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882F42" w:rsidRPr="00882F42">
        <w:rPr>
          <w:rFonts w:ascii="Times New Roman" w:hAnsi="Times New Roman" w:cs="Times New Roman"/>
          <w:b/>
          <w:sz w:val="28"/>
          <w:szCs w:val="28"/>
        </w:rPr>
        <w:t xml:space="preserve">Full-stack приложение </w:t>
      </w:r>
      <w:r w:rsidR="001C734F">
        <w:rPr>
          <w:rFonts w:ascii="Times New Roman" w:hAnsi="Times New Roman" w:cs="Times New Roman"/>
          <w:b/>
          <w:sz w:val="28"/>
          <w:szCs w:val="28"/>
        </w:rPr>
        <w:t>для поиска рецептов и что приготовить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4C2F9A" w:rsidRPr="00ED1A53" w:rsidRDefault="001C734F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КР.АС-63.220019</w:t>
      </w:r>
      <w:r w:rsidR="004C2F9A"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C2F9A"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1D05E2">
        <w:rPr>
          <w:rFonts w:ascii="Times New Roman" w:hAnsi="Times New Roman" w:cs="Times New Roman"/>
          <w:b/>
          <w:sz w:val="28"/>
          <w:szCs w:val="28"/>
        </w:rPr>
        <w:t>18</w:t>
      </w:r>
    </w:p>
    <w:p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АС-63</w:t>
      </w:r>
    </w:p>
    <w:p w:rsidR="00C25E03" w:rsidRPr="00C55C40" w:rsidRDefault="001C734F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 Е. В.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Несюк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752639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:rsidR="005F62C9" w:rsidRPr="001D05E2" w:rsidRDefault="009F534D" w:rsidP="00A46F18">
          <w:pPr>
            <w:pStyle w:val="a8"/>
            <w:widowControl w:val="0"/>
            <w:spacing w:before="0" w:line="360" w:lineRule="auto"/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  <w:t>Содержание</w:t>
          </w:r>
        </w:p>
        <w:p w:rsidR="001D05E2" w:rsidRPr="001D05E2" w:rsidRDefault="00752181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524894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_Toc218524894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5" w:history="1"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Постановка задачи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_Toc218524895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6" w:history="1"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алгоритмов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_Toc218524896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7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2.1 Алгоритм формирования плана питания и списка покупок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_Toc218524897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8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2.2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Алгоритмы ключевых операций системы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_Toc218524898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9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2.3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Транзакции и согласованность данных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_Toc218524899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0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2.4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Схема аутентификации и авторизации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_Toc218524900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1" w:history="1"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Р</w:t>
            </w:r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азработка программы</w:t>
            </w:r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(реализация)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_Toc218524901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2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3.1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Выбор технологий и обоснование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_Toc218524902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3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3.2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Организация серверных модулей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_Toc218524903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4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3.3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клиентской части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_Toc218524904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5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3.4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API и модель данных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_Toc218524905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6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3.5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Конфигурация и запуск приложения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_Toc218524906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7" w:history="1"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Тестирование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_Toc218524907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8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4.1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Тестовые сценарии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_Toc218524908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9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4.2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Критерии прохождения тестов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_Toc218524909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0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4.3 </w:t>
            </w:r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Отчёт о тестировании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_Toc218524910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1" w:history="1"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_Toc218524911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2" w:history="1">
            <w:r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сокращений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_Toc218524912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1D05E2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3" w:history="1">
            <w:r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_Toc218524913 \h </w:instrTex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1B9" w:rsidRPr="001D05E2" w:rsidRDefault="00752181" w:rsidP="00CA1B5B">
          <w:pPr>
            <w:widowControl w:val="0"/>
            <w:spacing w:after="0"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08414D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:rsidR="00752639" w:rsidRPr="008147D7" w:rsidRDefault="004042CF" w:rsidP="008147D7">
      <w:pPr>
        <w:pStyle w:val="1"/>
        <w:widowControl w:val="0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53620712"/>
      <w:bookmarkStart w:id="1" w:name="_Toc218524894"/>
      <w:r w:rsidRPr="008047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</w:t>
      </w:r>
      <w:bookmarkEnd w:id="0"/>
      <w:r w:rsidR="00752639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1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Современный этап развития информационных технологий характеризуется активным внедрением цифровых сервисов в повседневную жизнь человека, в том числе в сферу организации питания и быта. В условиях ускоренного темпа жизни всё большую актуальность приобретают веб-приложения, направленные на упрощение планирования домашних процессов, включая выбор блюд, составление меню и формирование списков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Актуальность темы обусловлена необходимостью рационального планирования питания и эффективного использования продуктов. Многие пользователи сталкиваются с проблемой отсутствия идей для приготовления блюд из имеющихся ингредиентов, а также с трудностями при составлении плана питания и списка покупок. Использование разрозненных источников (сайты с рецептами, заметки, отдельные приложения) снижает удобство и не позволяет получить целостный инструмент для решения данных задач.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Целью данной работы является разработка full-stack веб-приложения для управления рецептами, планирования питания и автоматической генерации списка покупок. Разрабатываемая система должна обеспечивать централизованное хранение рецептов, поиск блюд по ингредиентам, формирование плана питания и агрегирование необходимых продуктов в едином интерфейсе.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Для достижения поставленной цели в рамках курсового проекта были определены следующие задачи: анализ предметной области и пользовательских сценариев, проектирование архитектуры системы и модели данных, разработка серверной части с использованием Node.js и REST API, создание клиентского приложения на основе библиотеки React, реализация механизмов аутентификации и авторизации пользователей, а также контейнеризация приложения для упрощения развертывания.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 xml:space="preserve">Краткое описание варианта: </w:t>
      </w:r>
      <w:r w:rsidRPr="00741019">
        <w:rPr>
          <w:rStyle w:val="ae"/>
          <w:b w:val="0"/>
          <w:sz w:val="28"/>
        </w:rPr>
        <w:t>Вариант 18 — «Рецепты: Что приготовить?»</w:t>
      </w:r>
      <w:r w:rsidRPr="00741019">
        <w:rPr>
          <w:sz w:val="28"/>
        </w:rPr>
        <w:t>. Проект представляет собой full-stack веб-приложение, предназначенное для поиска и управления рецептами, планирования меню на определённый период и автоматического формирования списка покупок. Система поддерживает ролевую модель доступа, работу с ингредиентами и тегами, а также персонализированные данные пользователя.</w:t>
      </w:r>
    </w:p>
    <w:p w:rsidR="00752639" w:rsidRPr="00E30ACE" w:rsidRDefault="001F4746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  <w:sectPr w:rsidR="00752639" w:rsidRPr="00E30ACE" w:rsidSect="0008414D">
          <w:headerReference w:type="default" r:id="rId13"/>
          <w:footerReference w:type="defaul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E30ACE">
        <w:rPr>
          <w:sz w:val="28"/>
          <w:szCs w:val="28"/>
        </w:rPr>
        <w:t xml:space="preserve"> </w:t>
      </w:r>
      <w:bookmarkStart w:id="2" w:name="_GoBack"/>
      <w:bookmarkEnd w:id="2"/>
    </w:p>
    <w:p w:rsidR="00F730BA" w:rsidRPr="006F0B2D" w:rsidRDefault="00F730BA" w:rsidP="00752639">
      <w:pPr>
        <w:pStyle w:val="ds-markdown-paragraph"/>
        <w:spacing w:before="0" w:beforeAutospacing="0" w:after="0" w:afterAutospacing="0" w:line="360" w:lineRule="auto"/>
        <w:jc w:val="both"/>
      </w:pPr>
    </w:p>
    <w:p w:rsidR="004F024F" w:rsidRPr="00B01021" w:rsidRDefault="008A7871" w:rsidP="00964388">
      <w:pPr>
        <w:pStyle w:val="1"/>
        <w:widowControl w:val="0"/>
        <w:numPr>
          <w:ilvl w:val="0"/>
          <w:numId w:val="1"/>
        </w:numPr>
        <w:spacing w:before="0" w:after="240" w:line="360" w:lineRule="auto"/>
        <w:ind w:left="720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85248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Исходными данными для разработки являются детальное текстовое описание предметной области «Планирование питания и управление рецептами», а также формализованные спецификации, включающие модель данных, схему REST API и матрицу прав доступа пользователей. Дополнительно используются пользовательские сценарии, отражающие основные варианты взаимодействия с системой, такие как поиск рецептов по ингредиентам, планирование питания и формирование списка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Основным форматом обмена данными между компонентами системы является JSON, который применяется в телах HTTP-запросов и ответов REST API, обеспечивая стандартизированную, расширяемую и машиночитаемую передачу информации между клиентской и серверной частями приложения.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Конфигурация различных окружений (разработка, тестирование, эксплуатация) описывается с использованием файлов формата </w:t>
      </w:r>
      <w:r w:rsidRPr="00741019">
        <w:rPr>
          <w:rStyle w:val="HTML"/>
          <w:rFonts w:ascii="Times New Roman" w:hAnsi="Times New Roman" w:cs="Times New Roman"/>
          <w:sz w:val="28"/>
          <w:szCs w:val="28"/>
        </w:rPr>
        <w:t>.env</w:t>
      </w:r>
      <w:r w:rsidRPr="00741019">
        <w:rPr>
          <w:sz w:val="28"/>
          <w:szCs w:val="28"/>
        </w:rPr>
        <w:t>, содержащих параметры подключения к базе данных, секреты для генерации JWT-токенов и иные чувствительные настройки. Такой подход обеспечивает изоляцию конфигурации от исходного кода и повышает безопасность решения.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Управление эволюцией схемы базы данных осуществляется посредством SQL-миграций, генерируемых ORM Prisma. Это позволяет отслеживать историю изменений структуры данных, поддерживать согласованность состояния базы данных и упрощает развертывание проекта в различных окружениях. Центральным элементом описания данных является Prisma Schema, которая декларативно определяет модели, их атрибуты, типы данных, связи и ограничения целостности, формируя единый источник истины для структуры данных приложения.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Схема данных строится вокруг набора ключевых сущностей, отражающих предметную область приложения.</w:t>
      </w:r>
    </w:p>
    <w:p w:rsidR="00741019" w:rsidRPr="00741019" w:rsidRDefault="00741019" w:rsidP="00964388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Пользователь (User)</w:t>
      </w:r>
      <w:r w:rsidRPr="00741019">
        <w:rPr>
          <w:sz w:val="28"/>
          <w:szCs w:val="28"/>
        </w:rPr>
        <w:t xml:space="preserve"> является центральной сущностью системы и содержит учетные данные, а также информацию о роли (admin или user), определяющей уровень доступа к функциональности приложения. Данная сущность лежит в основе механизмов аутентификации и авторизации.</w:t>
      </w:r>
    </w:p>
    <w:p w:rsidR="00741019" w:rsidRPr="00741019" w:rsidRDefault="00741019" w:rsidP="00964388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Ингредиент (Ingredient)</w:t>
      </w:r>
      <w:r w:rsidRPr="00741019">
        <w:rPr>
          <w:sz w:val="28"/>
          <w:szCs w:val="28"/>
        </w:rPr>
        <w:t xml:space="preserve"> представляет элемент справочника продуктов и используется для нормализации данных при создании рецептов, поиске и агрегации списка покупок. Ингредиенты могут содержать дополнительные характеристики, такие как единица измерения, калорийность и признак аллергенности.</w:t>
      </w:r>
    </w:p>
    <w:p w:rsidR="00741019" w:rsidRPr="00741019" w:rsidRDefault="00741019" w:rsidP="00964388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Рецепт (Recipe)</w:t>
      </w:r>
      <w:r w:rsidRPr="00741019">
        <w:rPr>
          <w:sz w:val="28"/>
          <w:szCs w:val="28"/>
        </w:rPr>
        <w:t xml:space="preserve"> является основной пользовательской сущностью и содержит описание блюда, инструкцию приготовления, параметры времени и количества порций, а также ссылку на автора. Рецепт связан с ингредиентами через промежуточную сущность состава рецепта.</w:t>
      </w:r>
    </w:p>
    <w:p w:rsidR="00741019" w:rsidRPr="00741019" w:rsidRDefault="00741019" w:rsidP="00964388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План питания (MealPlan)</w:t>
      </w:r>
      <w:r w:rsidRPr="00741019">
        <w:rPr>
          <w:sz w:val="28"/>
          <w:szCs w:val="28"/>
        </w:rPr>
        <w:t xml:space="preserve"> описывает связь пользователя с выбранным рецептом на конкретную дату и тип приёма пищи (завтрак, обед, ужин или перекус), обеспечивая возможность календарного планирования меню.</w:t>
      </w:r>
    </w:p>
    <w:p w:rsidR="00741019" w:rsidRPr="00741019" w:rsidRDefault="00741019" w:rsidP="00964388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lastRenderedPageBreak/>
        <w:t>Элемент списка покупок (ShoppingItem)</w:t>
      </w:r>
      <w:r w:rsidRPr="00741019">
        <w:rPr>
          <w:sz w:val="28"/>
          <w:szCs w:val="28"/>
        </w:rPr>
        <w:t xml:space="preserve"> представляет агрегированную информацию о продуктах, необходимых пользователю для реализации плана питания, и поддерживает как связанные с ингредиентами позиции, так и произвольные пользовательские товары.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Связи между указанными сущностями образуют логически согласованную структуру, обеспечивающую целостность данных и отражающую ключевые бизнес-процессы системы: пользователь создаёт рецепты, добавляет их в план питания и на основе этого плана формирует персональный список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Функциональные требования к минимально жизнеспособному продукту (MVP) разделяются на обязательный базовый набор и опциональные расширения, повышающие удобство и ценность системы.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Обязательный функционал включает реализацию полного цикла аутентификации и авторизации пользователей на основе JWT-токенов. Процесс должен обеспечивать регистрацию новых пользователей, вход в систему, выдачу access-токенов, их валидацию при обращении к защищённым API-эндпоинтам и разграничение прав доступа на основе ролей.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Пользователь с ролью администратора должен иметь возможность управлять справочными данными системы, включая создание, редактирование и удаление ингредиентов и тегов, а также осуществлять модерацию пользовательского контента при необходимости. Для всех операций должны быть реализованы проверки прав доступа и валидация входных данных.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Пользователь с обычной ролью должен иметь доступ исключительно к своему контексту данных. Он может просматривать и создавать рецепты, добавлять их в план питания, управлять записями календаря, а также формировать и редактировать список покупок. Доступ к данным других пользователей должен быть полностью исключён на уровне бизнес-логики и API.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Ключевой функциональностью системы является поиск рецептов по ингредиентам («что есть в холодильнике»), а также автоматическая генерация списка покупок на основе выбранного плана питания с корректной агрегацией одинаковых ингредиентов.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Клиентская часть приложения должна представлять собой современное одностраничное веб-приложение, предоставляющее интуитивно понятный пользовательский интерфейс. Интерфейс должен включать страницы аутентификации, каталог рецептов с фильтрацией, форму создания рецепта, календарь планирования питания и интерактивный список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В качестве опциональных функций, расширяющих возможности MVP, рассматриваются реализация фильтрации рецептов по диетическим тегам и аллергенам, расширенные визуальные представления плана питания, а также добавление тестирования серверной логики и пользовательских сценариев.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Нефункциональные требования направлены на обеспечение производительности, безопасности, надёжности и сопровождаемости системы. Время отклика REST API для большинства запросов не должно превышать 200 мс при средней нагрузке. Для этого требуется оптимизация запросов к базе данных и корректное использование индексов.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lastRenderedPageBreak/>
        <w:t>Требования безопасности включают использование HTTPS в производственном окружении, корректную настройку CORS, применение middleware helmet для защиты от распространённых веб-уязвимостей, хеширование паролей пользователей с использованием стойких криптографических алгоритмов, а также управление временем жизни JWT-токенов.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Все входящие данные должны проходить двухуровневую валидацию: на стороне клиента — для повышения удобства использования, и на стороне сервера — для обеспечения целостности данных и соблюдения бизнес-правил. Система должна вести структурированное логирование ключевых операций и ошибок, что упрощает отладку и анализ работы приложения.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Технические ограничения проекта определяют использование следующих технологий: серверная часть реализуется на Node.js с использованием фреймворка Express и языка TypeScript; клиентская часть строится на базе React с применением сборщика Vite; в качестве системы управления базой данных используется PostgreSQL, взаимодействие с которой осуществляется через ORM Prisma. Развертывание проекта предполагается в контейнеризованной среде с использованием Docker и Docker Compose. Ограничения по срокам выполнения курсового проекта определяют фокус на реализации функционального MVP без внедрения сложных механизмов масштабирования.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Чеклист приёмки MVP включает следующие критерии: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Исходный код проекта размещён в системе контроля версий Git и отражает поэтапный процесс разработки.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Приложение успешно собирается и запускается локально с использованием команды </w:t>
      </w:r>
      <w:r w:rsidRPr="00741019">
        <w:rPr>
          <w:rStyle w:val="HTML"/>
          <w:rFonts w:ascii="Times New Roman" w:hAnsi="Times New Roman" w:cs="Times New Roman"/>
          <w:sz w:val="28"/>
          <w:szCs w:val="28"/>
        </w:rPr>
        <w:t>docker-compose up</w:t>
      </w:r>
      <w:r w:rsidRPr="00741019">
        <w:rPr>
          <w:sz w:val="28"/>
          <w:szCs w:val="28"/>
        </w:rPr>
        <w:t>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Реализован и продемонстрирован полный цикл аутентификации и авторизации пользователей.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Обеспечена корректная работа CRUD-операций для основных сущностей системы с соблюдением прав доступа.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Реализован поиск рецептов по ингредиентам и фильтрация данных.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Обеспечена работа планирования питания и автоматической генерации списка покупок.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Пользовательский интерфейс корректно изолирует данные разных пользователей.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API-эндпоинты, возвращающие коллекции данных, поддерживают пагинацию.</w:t>
      </w:r>
    </w:p>
    <w:p w:rsidR="00741019" w:rsidRPr="00741019" w:rsidRDefault="00741019" w:rsidP="00964388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Система ведёт структурированное логирование запросов, операций и ошибок.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Выполнение данного чеклиста подтверждает корректную реализацию минимально жизнеспособного продукта и демонстрирует способность создавать целостное и работоспособное full-stack веб-приложение для решения задачи планирования питания и управления рецептами.</w:t>
      </w:r>
    </w:p>
    <w:p w:rsidR="00F6723A" w:rsidRDefault="00F6723A" w:rsidP="00F6723A">
      <w:pPr>
        <w:spacing w:after="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41019" w:rsidRPr="00741019" w:rsidRDefault="00A4157D" w:rsidP="00964388">
      <w:pPr>
        <w:pStyle w:val="1"/>
        <w:widowControl w:val="0"/>
        <w:numPr>
          <w:ilvl w:val="0"/>
          <w:numId w:val="1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85248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алгоритмов</w:t>
      </w:r>
      <w:bookmarkEnd w:id="4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Система управления рецептами и планированием питания построена на основе набора ключевых сущностей, образующих логически согласованную структуру с чётко определёнными связями. Данные связи обеспечивают как целостность предметной области, так и техническую согласованность данных на уровне реляционной базы данных.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Базовой сущностью системы является </w:t>
      </w:r>
      <w:r w:rsidRPr="00741019">
        <w:rPr>
          <w:rStyle w:val="ae"/>
          <w:b w:val="0"/>
          <w:sz w:val="28"/>
          <w:szCs w:val="28"/>
        </w:rPr>
        <w:t>Пользователь (User)</w:t>
      </w:r>
      <w:r w:rsidRPr="00741019">
        <w:rPr>
          <w:sz w:val="28"/>
          <w:szCs w:val="28"/>
        </w:rPr>
        <w:t>, который характеризуется уникальным именем пользователя, адресом электронной почты, хэшированным паролем и ролью доступа (admin или user). Роль пользователя определяет доступный набор операций и формирует основу механизма авторизации.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Ингредиент (Ingredient)</w:t>
      </w:r>
      <w:r w:rsidRPr="00741019">
        <w:rPr>
          <w:sz w:val="28"/>
          <w:szCs w:val="28"/>
        </w:rPr>
        <w:t xml:space="preserve"> представляет собой элемент нормализованного справочника продуктов. Он содержит наименование, базовую единицу измерения, калорийность и признак аллергенности. Использование централизованного справочника ингредиентов позволяет унифицировать данные, упростить поиск рецептов и корректно агрегировать продукты при формировании списка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Основной пользовательской сущностью является </w:t>
      </w:r>
      <w:r w:rsidRPr="00741019">
        <w:rPr>
          <w:rStyle w:val="ae"/>
          <w:b w:val="0"/>
          <w:sz w:val="28"/>
          <w:szCs w:val="28"/>
        </w:rPr>
        <w:t>Рецепт (Recipe)</w:t>
      </w:r>
      <w:r w:rsidRPr="00741019">
        <w:rPr>
          <w:b/>
          <w:sz w:val="28"/>
          <w:szCs w:val="28"/>
        </w:rPr>
        <w:t>,</w:t>
      </w:r>
      <w:r w:rsidRPr="00741019">
        <w:rPr>
          <w:sz w:val="28"/>
          <w:szCs w:val="28"/>
        </w:rPr>
        <w:t xml:space="preserve"> который описывает конкретное блюдо и содержит такие атрибуты, как название, описание, инструкция приготовления, время готовки и количество порций. Каждый рецепт связан с пользователем-автором и с набором ингредиентов через промежуточную сущность </w:t>
      </w:r>
      <w:r w:rsidRPr="00741019">
        <w:rPr>
          <w:rStyle w:val="ae"/>
          <w:b w:val="0"/>
          <w:sz w:val="28"/>
          <w:szCs w:val="28"/>
        </w:rPr>
        <w:t>RecipeIngredient</w:t>
      </w:r>
      <w:r w:rsidRPr="00741019">
        <w:rPr>
          <w:sz w:val="28"/>
          <w:szCs w:val="28"/>
        </w:rPr>
        <w:t>, которая фиксирует количество и единицу измерения ингредиента в рамках конкретного рецепта.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План питания (MealPlan)</w:t>
      </w:r>
      <w:r w:rsidRPr="00741019">
        <w:rPr>
          <w:sz w:val="28"/>
          <w:szCs w:val="28"/>
        </w:rPr>
        <w:t xml:space="preserve"> реализует алгоритм календарного планирования и связывает пользователя с рецептом, датой и типом приёма пищи (завтрак, обед, ужин, перекус). Данная сущность позволяет формировать структурированное меню на определённый период и служит основой для автоматической генерации списка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Элемент списка покупок (ShoppingItem)</w:t>
      </w:r>
      <w:r w:rsidRPr="00741019">
        <w:rPr>
          <w:sz w:val="28"/>
          <w:szCs w:val="28"/>
        </w:rPr>
        <w:t xml:space="preserve"> представляет собой результат агрегации ингредиентов, необходимых для реализации плана питания. Элемент может быть связан как с конкретным ингредиентом справочника, так и представлять произвольный пользовательский товар, добавленный вручную. Каждый элемент содержит количество и состояние (куплен / не куплен), что позволяет использовать список покупок как интерактивный чек-лист.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Связи между сущностями формируют последовательную цепочку бизнес-логики: пользователь создаёт рецепты, добавляет их в план питания, после чего система агрегирует ингредиенты и формирует список покупок. Все связи реализованы с использованием внешних ключей и каскадных ограничений целостности, предотвращающих появление некорректных ссылок в базе данных.</w:t>
      </w:r>
    </w:p>
    <w:p w:rsidR="00741019" w:rsidRPr="00F544F2" w:rsidRDefault="001D05E2" w:rsidP="00EA0EAE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5" w:name="_Toc218524897"/>
      <w:r w:rsidRPr="001D05E2">
        <w:rPr>
          <w:rFonts w:ascii="Times New Roman" w:hAnsi="Times New Roman" w:cs="Times New Roman"/>
          <w:b/>
          <w:color w:val="auto"/>
          <w:sz w:val="28"/>
        </w:rPr>
        <w:t xml:space="preserve">2.1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Алгоритм формирования плана питания и списка покупок</w:t>
      </w:r>
      <w:bookmarkEnd w:id="5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формирования пользовательского плана питания начинается с аутентификации пользователя и извлечения его идентификатора из верифицированного JWT-токена. После этого выполняется запрос к базе данных для получения всех записей MealPlan, относящихся к заданному пользователем временному диапазону.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lastRenderedPageBreak/>
        <w:t>На основе полученных записей извлекаются связанные рецепты и их ингредиенты. Далее запускается ключевой алгоритм агрегации списка покупок, который проходит по всем ингредиентам рецептов и суммирует количество одинаковых ингредиентов. Агрегация выполняется по идентификатору ингредиента, что исключает дублирование и обеспечивает корректный итоговый расчёт (например, если один и тот же ингредиент используется в нескольких рецептах).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Результатом работы алгоритма является набор агрегированных позиций, которые сохраняются в таблице ShoppingItem и отображаются пользователю в виде структурированного списка покупок. Данный алгоритм является детерминированным и обеспечивает воспроизводимый результат при повторных вычислениях для одного и того же плана питания.</w:t>
      </w:r>
    </w:p>
    <w:p w:rsidR="00741019" w:rsidRPr="00F544F2" w:rsidRDefault="001D05E2" w:rsidP="00EA0EAE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6" w:name="_Toc218524898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2.2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Алгоритмы ключевых операций системы</w:t>
      </w:r>
      <w:bookmarkEnd w:id="6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аутентификации пользователей реализован с использованием двухуровневой валидации входных данных. На стороне клиента выполняется предварительная проверка формата данных, после чего серверная часть осуществляет поиск пользователя в базе данных по уникальному идентификатору. Хэш пароля, предоставленного пользователем, сравнивается с сохранённым хэшем с использованием алгоритма bcrypt.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При успешной аутентификации система генерирует JWT access token, содержащий идентификатор пользователя и его роль, который используется для доступа к защищённым API-эндпоинтам. Access token имеет ограниченное время жизни, что снижает риски компрометации.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создания рецепта включает проверку прав доступа, валидацию входных данных и сохранение информации о рецепте и его ингредиентах в базе данных. Создание рецепта и связанных с ним ингредиентов выполняется в рамках транзакции Prisma, что обеспечивает атомарность операции и предотвращает частичное сохранение данных.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поиска рецептов по ингредиентам реализуется путём сопоставления выбранных пользователем ингредиентов с составами рецептов. Рецепты сортируются по степени соответствия, что позволяет пользователю быстро находить блюда, наиболее подходящие под текущий набор продуктов.</w:t>
      </w:r>
    </w:p>
    <w:p w:rsidR="00741019" w:rsidRPr="00F544F2" w:rsidRDefault="001D05E2" w:rsidP="00EA0EAE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7" w:name="_Toc218524899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2.3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Транзакции и согласованность данных</w:t>
      </w:r>
      <w:bookmarkEnd w:id="7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Согласованность данных в системе обеспечивается на нескольких уровнях. На уровне базы данных используются каскадные ограничения внешних ключей, предотвращающие появление «осиротевших» записей. На уровне бизнес-логики для операций, затрагивающих несколько сущностей, применяются транзакции Prisma, гарантирующие атомарность и целостность изменений.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При генерации списка покупок и создании рецептов все операции записи выполняются в рамках единой транзакции. В случае возникновения ошибки изменения откатываются, что исключает неконсистентное состояние данных.</w:t>
      </w:r>
    </w:p>
    <w:p w:rsidR="00741019" w:rsidRPr="001D05E2" w:rsidRDefault="001D05E2" w:rsidP="001D05E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8" w:name="_Toc218524900"/>
      <w:r>
        <w:rPr>
          <w:rFonts w:ascii="Times New Roman" w:hAnsi="Times New Roman" w:cs="Times New Roman"/>
          <w:b/>
          <w:color w:val="auto"/>
          <w:sz w:val="28"/>
          <w:lang w:val="en-US"/>
        </w:rPr>
        <w:lastRenderedPageBreak/>
        <w:t xml:space="preserve">2.4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Схема аутентификации и авторизации</w:t>
      </w:r>
      <w:bookmarkEnd w:id="8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Схема аутентификации построена на основе JSON Web Tokens (JWT) и включает механизм выдачи и проверки access token. Пользователь отправляет учетные данные на эндпоинт </w:t>
      </w:r>
      <w:r w:rsidRPr="00741019">
        <w:rPr>
          <w:rStyle w:val="HTML"/>
          <w:rFonts w:ascii="Times New Roman" w:hAnsi="Times New Roman" w:cs="Times New Roman"/>
          <w:sz w:val="28"/>
          <w:szCs w:val="28"/>
        </w:rPr>
        <w:t>/auth/login</w:t>
      </w:r>
      <w:r w:rsidRPr="00741019">
        <w:rPr>
          <w:sz w:val="28"/>
          <w:szCs w:val="28"/>
        </w:rPr>
        <w:t>, после чего сервер выполняет проверку и в случае успеха возвращает подписанный токен.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При каждом запросе к защищённым ресурсам клиент передаёт access token в заголовке Authorization. Серверный middleware проверяет подпись токена, срок его действия и корректность полезной нагрузки, после чего извлекает идентификатор пользователя и его роль для использования в бизнес-логике. Такой подход обеспечивает строгую изоляцию данных пользователей и предотвращает несанкционированный доступ.</w:t>
      </w:r>
    </w:p>
    <w:p w:rsidR="009231DC" w:rsidRPr="00BD6C9D" w:rsidRDefault="00BD6C9D" w:rsidP="00BD6C9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794868" w:rsidRPr="00670A65" w:rsidRDefault="00FE46BF" w:rsidP="00964388">
      <w:pPr>
        <w:pStyle w:val="1"/>
        <w:widowControl w:val="0"/>
        <w:numPr>
          <w:ilvl w:val="0"/>
          <w:numId w:val="1"/>
        </w:numPr>
        <w:spacing w:before="0" w:after="240" w:line="24" w:lineRule="atLeast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85249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</w:t>
      </w:r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 программы</w:t>
      </w:r>
      <w:r w:rsidR="003B34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9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Архитектура разрабатываемой системы представляет собой классическое трёхзвенное веб-приложение, реализованное по принципу клиент–сервер. Такое архитектурное решение обеспечивает разделение ответственности между слоями приложения, повышает сопровождаемость кода и упрощает масштабирование системы. Для обеспечения переносимости и воспроизводимости окружений используется контейнеризация.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Клиентская часть реализована в виде одностраничного приложения (SPA) с использованием библиотеки React. Приложение работает в браузере пользователя и взаимодействует с серверной частью через REST API по протоколу HTTP/HTTPS. Использование SPA-подхода позволяет обеспечивать динамическое обновление пользовательского интерфейса без перезагрузки страниц и повышает отзывчивость системы.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Серверная часть реализована на платформе Node.js с использованием фреймворка Express и языка TypeScript. Сервер предоставляет REST API для аутентификации пользователей, управления рецептами, ингредиентами, планом питания и списком покупок. Асинхронная неблокирующая модель ввода-вывода Node.js обеспечивает эффективную обработку параллельных запросов.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Для хранения структурированных данных используется реляционная система управления базами данных PostgreSQL. База данных обеспечивает транзакционность операций и целостность данных с использованием внешних ключей и каскадных ограничений. Взаимодействие с базой данных осуществляется через ORM Prisma, которая предоставляет типобезопасный доступ к данным и автоматическое управление миграциями.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Все компоненты системы развёртываются в виде изолированных Docker-контейнеров и оркестрируются с помощью Docker Compose. Такой подход позволяет обеспечить единообразие окружений разработки и эксплуатации, упростить процесс запуска проекта и снизить вероятность ошибок, связанных с различиями конфигураций.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0" w:name="_Toc218524902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3.1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Выбор технологий и обоснование</w:t>
      </w:r>
      <w:bookmarkEnd w:id="10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Для серверной части был выбран Node.js с TypeScript, поскольку данная платформа обеспечивает высокую производительность при работе с I/O-операциями, строгую типизацию и удобство масштабирования проекта. Фреймворк Express выбран как лёгкое и гибкое решение для построения REST API, не накладывающее избыточных архитектурных ограничений.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ORM Prisma используется для работы с базой данных PostgreSQL, так как она предоставляет декларативное описание схемы данных, автоматическую генерацию миграций и защиту от SQL-инъекций. Типобезопасные запросы повышают надёжность кода и снижают вероятность ошибок на этапе разработки.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Для клиентской части выбран React с TypeScript, что позволяет строить компонентно-ориентированный интерфейс, улучшает читаемость кода и упрощает его </w:t>
      </w:r>
      <w:r w:rsidRPr="00EA0EAE">
        <w:rPr>
          <w:sz w:val="28"/>
          <w:szCs w:val="28"/>
        </w:rPr>
        <w:lastRenderedPageBreak/>
        <w:t>сопровождение. В качестве сборщика используется Vite, обеспечивающий высокую скорость разработки за счёт использования нативных ES-модулей и быстрой пересборки проекта.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1" w:name="_Toc218524903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3.2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Организация серверных модулей</w:t>
      </w:r>
      <w:bookmarkEnd w:id="11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Серверное приложение организовано по модульному принципу с разделением ответственности.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Основной точкой входа является файл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server.ts</w:t>
      </w:r>
      <w:r w:rsidRPr="00EA0EAE">
        <w:rPr>
          <w:sz w:val="28"/>
          <w:szCs w:val="28"/>
        </w:rPr>
        <w:t>, который выполняет инициализацию Express-приложения, настройку middleware (парсинг JSON-тел запросов, CORS, helmet), регистрацию маршрутов API и запуск HTTP-сервера.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Модуль аутентификации содержит middleware для проверки JWT-токенов и контроля доступа на основе ролей пользователей. Реализованы проверки, ограничивающие доступ к ресурсам в зависимости от роли пользователя и принадлежности данных.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Маршруты API сгруппированы по ресурсам:</w:t>
      </w:r>
    </w:p>
    <w:p w:rsidR="00EA0EAE" w:rsidRPr="00EA0EAE" w:rsidRDefault="00EA0EAE" w:rsidP="00964388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/auth</w:t>
      </w:r>
      <w:r w:rsidRPr="00EA0EAE">
        <w:rPr>
          <w:sz w:val="28"/>
          <w:szCs w:val="28"/>
        </w:rPr>
        <w:t xml:space="preserve"> — регистрация и вход пользователей;</w:t>
      </w:r>
    </w:p>
    <w:p w:rsidR="00EA0EAE" w:rsidRPr="00EA0EAE" w:rsidRDefault="00EA0EAE" w:rsidP="00964388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/recipes</w:t>
      </w:r>
      <w:r w:rsidRPr="00EA0EAE">
        <w:rPr>
          <w:sz w:val="28"/>
          <w:szCs w:val="28"/>
        </w:rPr>
        <w:t xml:space="preserve"> — управление рецептами;</w:t>
      </w:r>
    </w:p>
    <w:p w:rsidR="00EA0EAE" w:rsidRPr="00EA0EAE" w:rsidRDefault="00EA0EAE" w:rsidP="00964388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/ingredients</w:t>
      </w:r>
      <w:r w:rsidRPr="00EA0EAE">
        <w:rPr>
          <w:sz w:val="28"/>
          <w:szCs w:val="28"/>
        </w:rPr>
        <w:t xml:space="preserve"> — работа со справочником ингредиентов;</w:t>
      </w:r>
    </w:p>
    <w:p w:rsidR="00EA0EAE" w:rsidRPr="00EA0EAE" w:rsidRDefault="00EA0EAE" w:rsidP="00964388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/mealplan</w:t>
      </w:r>
      <w:r w:rsidRPr="00EA0EAE">
        <w:rPr>
          <w:sz w:val="28"/>
          <w:szCs w:val="28"/>
        </w:rPr>
        <w:t xml:space="preserve"> — планирование питания;</w:t>
      </w:r>
    </w:p>
    <w:p w:rsidR="00EA0EAE" w:rsidRPr="00EA0EAE" w:rsidRDefault="00EA0EAE" w:rsidP="00964388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/shopping</w:t>
      </w:r>
      <w:r w:rsidRPr="00EA0EAE">
        <w:rPr>
          <w:sz w:val="28"/>
          <w:szCs w:val="28"/>
        </w:rPr>
        <w:t xml:space="preserve"> — генерация и управление списком покупок.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Каждый эндпоинт включает многоуровневую валидацию входных данных с использованием библиотеки Zod, проверку прав доступа и обработку ошибок с возвратом структурированных JSON-ответов.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2" w:name="_Toc218524904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3.3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Реализация клиентской части</w:t>
      </w:r>
      <w:bookmarkEnd w:id="12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Клиентское приложение построено на основе React Router и разделено на публичные и защищённые маршруты. Основной компонент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App.tsx</w:t>
      </w:r>
      <w:r w:rsidRPr="00EA0EAE">
        <w:rPr>
          <w:sz w:val="28"/>
          <w:szCs w:val="28"/>
        </w:rPr>
        <w:t xml:space="preserve"> определяет маршрутизацию приложения и обеспечивает доступ к защищённым страницам только для авторизованных пользователей.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Страница входа предоставляет форму аутентификации с валидацией пользовательского ввода и обработкой ошибок сервера. После успешного входа JWT-токен сохраняется в локальном хранилище и используется для авторизации последующих запросов.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Основные пользовательские страницы включают:</w:t>
      </w:r>
    </w:p>
    <w:p w:rsidR="00EA0EAE" w:rsidRPr="00EA0EAE" w:rsidRDefault="00EA0EAE" w:rsidP="00964388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каталог рецептов с поиском и фильтрацией по ингредиентам;</w:t>
      </w:r>
    </w:p>
    <w:p w:rsidR="00EA0EAE" w:rsidRPr="00EA0EAE" w:rsidRDefault="00EA0EAE" w:rsidP="00964388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страницу создания и редактирования рецептов;</w:t>
      </w:r>
    </w:p>
    <w:p w:rsidR="00EA0EAE" w:rsidRPr="00EA0EAE" w:rsidRDefault="00EA0EAE" w:rsidP="00964388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календарь планирования питания;</w:t>
      </w:r>
    </w:p>
    <w:p w:rsidR="00EA0EAE" w:rsidRPr="00EA0EAE" w:rsidRDefault="00EA0EAE" w:rsidP="00964388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интерактивный список покупок с возможностью отметки купленных товаров.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Стилизация интерфейса реализована с использованием модульного CSS, что обеспечивает изоляцию стилей компонентов и упрощает поддержку пользовательского интерфейса.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3" w:name="_Toc218524905"/>
      <w:r>
        <w:rPr>
          <w:rFonts w:ascii="Times New Roman" w:hAnsi="Times New Roman" w:cs="Times New Roman"/>
          <w:b/>
          <w:color w:val="auto"/>
          <w:sz w:val="28"/>
          <w:lang w:val="en-US"/>
        </w:rPr>
        <w:lastRenderedPageBreak/>
        <w:t xml:space="preserve">3.4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API и модель данных</w:t>
      </w:r>
      <w:bookmarkEnd w:id="13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API реализует RESTful-подход и возвращает данные в формате JSON. Все эндпоинты поддерживают обработку ошибок и валидацию параметров запроса. Эндпоинты, возвращающие коллекции данных, реализуют пагинацию с использованием параметров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limit</w:t>
      </w:r>
      <w:r w:rsidRPr="00EA0EAE">
        <w:rPr>
          <w:sz w:val="28"/>
          <w:szCs w:val="28"/>
        </w:rPr>
        <w:t xml:space="preserve"> и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offset</w:t>
      </w:r>
      <w:r w:rsidRPr="00EA0EAE">
        <w:rPr>
          <w:sz w:val="28"/>
          <w:szCs w:val="28"/>
        </w:rPr>
        <w:t>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Модель данных реализована в PostgreSQL на основе Prisma Schema и включает основные сущности: User, Ingredient, Recipe, RecipeIngredient, MealPlan и ShoppingItem. Для повышения производительности созданы индексы по часто используемым полям, а каскадные ограничения обеспечивают целостность данных при удалении связанных записей.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4" w:name="_Toc218524906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3.5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Конфигурация и запуск приложения</w:t>
      </w:r>
      <w:bookmarkEnd w:id="14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Конфигурация окружения задаётся через файл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.env.example</w:t>
      </w:r>
      <w:r w:rsidRPr="00EA0EAE">
        <w:rPr>
          <w:sz w:val="28"/>
          <w:szCs w:val="28"/>
        </w:rPr>
        <w:t>, содержащий параметры подключения к базе данных, секреты JWT и сетевые настройки. Для запуска приложения используется команда:</w:t>
      </w:r>
    </w:p>
    <w:p w:rsidR="00EA0EAE" w:rsidRPr="00EA0EAE" w:rsidRDefault="00EA0EAE" w:rsidP="00F544F2">
      <w:pPr>
        <w:pStyle w:val="HTML0"/>
        <w:spacing w:line="240" w:lineRule="atLeast"/>
        <w:ind w:firstLine="709"/>
        <w:rPr>
          <w:rStyle w:val="HTML"/>
          <w:rFonts w:ascii="Times New Roman" w:hAnsi="Times New Roman" w:cs="Times New Roman"/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 xml:space="preserve">docker-compose up </w:t>
      </w:r>
      <w:r w:rsidRPr="00EA0EAE">
        <w:rPr>
          <w:rStyle w:val="hljs-attr"/>
          <w:rFonts w:ascii="Times New Roman" w:hAnsi="Times New Roman" w:cs="Times New Roman"/>
          <w:sz w:val="28"/>
          <w:szCs w:val="28"/>
        </w:rPr>
        <w:t>--build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После запуска серверная часть становится доступна по адресу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http://localhost:3000</w:t>
      </w:r>
      <w:r w:rsidRPr="00EA0EAE">
        <w:rPr>
          <w:sz w:val="28"/>
          <w:szCs w:val="28"/>
        </w:rPr>
        <w:t xml:space="preserve">, а клиентское приложение — по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http://localhost</w:t>
      </w:r>
      <w:r w:rsidRPr="00EA0EAE">
        <w:rPr>
          <w:sz w:val="28"/>
          <w:szCs w:val="28"/>
        </w:rPr>
        <w:t>.</w:t>
      </w:r>
    </w:p>
    <w:p w:rsidR="00670A65" w:rsidRPr="00BB6312" w:rsidRDefault="00BB6312" w:rsidP="00BB631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FE46BF" w:rsidRPr="000179F9" w:rsidRDefault="00BB6312" w:rsidP="00964388">
      <w:pPr>
        <w:pStyle w:val="1"/>
        <w:widowControl w:val="0"/>
        <w:numPr>
          <w:ilvl w:val="0"/>
          <w:numId w:val="1"/>
        </w:numPr>
        <w:spacing w:before="0" w:after="100" w:afterAutospacing="1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852490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15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План тестирования разработанного веб-приложения включает три уровня проверки качества: модульное тестирование (unit tests), интеграционное тестирование (integration tests) и сквозное тестирование пользовательских сценариев (end-to-end, e2e). Такой подход позволяет последовательно проверять корректность работы отдельных функций, взаимодействие компонентов системы и поведение приложения с точки зрения конечного пользователя.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На уровне модульного тестирования проверяются изолированные функции и модули серверной части. В частности, тестируются схемы валидации входных данных, реализованные с использованием библиотеки Zod, корректность работы middleware аутентификации и авторизации, а также бизнес-логика сервисных функций, отвечающих за агрегацию ингредиентов и формирование списка покупок.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Интеграционные тесты направлены на проверку взаимодействия REST API с базой данных PostgreSQL через Prisma Client. В рамках данных тестов проверяется корректность выполнения CRUD-операций для основных сущностей (рецепты, ингредиенты, план питания, список покупок), целостность транзакций при создании связанных записей и соблюдение ограничений доступа в зависимости от роли пользователя.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End-to-end тестирование выполняется с использованием инструмента Playwright и имитирует действия реального пользователя в браузере. Данный уровень тестирования охватывает ключевые пользовательские сценарии — от входа в систему до работы с рецептами, планированием питания и управлением списком покупок.</w:t>
      </w:r>
    </w:p>
    <w:p w:rsidR="00F544F2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6" w:name="_Toc218524908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4.1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Тестовые сценарии</w:t>
      </w:r>
      <w:bookmarkEnd w:id="16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Список тестовых сценариев включает основные пользовательские потоки системы.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Для подсистемы аутентификации проверяются следующие сценарии:</w:t>
      </w:r>
    </w:p>
    <w:p w:rsidR="00F544F2" w:rsidRPr="00F544F2" w:rsidRDefault="00F544F2" w:rsidP="00964388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544F2">
        <w:rPr>
          <w:sz w:val="28"/>
          <w:szCs w:val="28"/>
        </w:rPr>
        <w:t>успешный вход пользователя с корректными учетными данными;</w:t>
      </w:r>
    </w:p>
    <w:p w:rsidR="00F544F2" w:rsidRPr="00F544F2" w:rsidRDefault="00F544F2" w:rsidP="00964388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544F2">
        <w:rPr>
          <w:sz w:val="28"/>
          <w:szCs w:val="28"/>
        </w:rPr>
        <w:t>отображение сообщения об ошибке при вводе некорректного email или пароля;</w:t>
      </w:r>
    </w:p>
    <w:p w:rsidR="00F544F2" w:rsidRDefault="00F544F2" w:rsidP="00964388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544F2">
        <w:rPr>
          <w:sz w:val="28"/>
          <w:szCs w:val="28"/>
        </w:rPr>
        <w:t>ограничение доступа к защищённым страницам без авторизации.</w:t>
      </w:r>
    </w:p>
    <w:p w:rsidR="00F544F2" w:rsidRPr="00F544F2" w:rsidRDefault="00F544F2" w:rsidP="00F544F2">
      <w:pPr>
        <w:pStyle w:val="ad"/>
        <w:spacing w:before="0" w:beforeAutospacing="0" w:after="0" w:afterAutospacing="0"/>
        <w:rPr>
          <w:sz w:val="28"/>
          <w:szCs w:val="28"/>
        </w:rPr>
      </w:pPr>
      <w:r w:rsidRPr="00F544F2">
        <w:rPr>
          <w:sz w:val="28"/>
          <w:szCs w:val="28"/>
        </w:rPr>
        <w:lastRenderedPageBreak/>
        <w:drawing>
          <wp:inline distT="0" distB="0" distL="0" distR="0" wp14:anchorId="5E03ABC5" wp14:editId="4DE188E5">
            <wp:extent cx="6372225" cy="3246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4F2" w:rsidRDefault="00F544F2" w:rsidP="00B80115">
      <w:pPr>
        <w:pStyle w:val="ad"/>
        <w:spacing w:before="0" w:beforeAutospacing="0" w:after="0" w:afterAutospacing="0"/>
        <w:ind w:firstLine="709"/>
        <w:jc w:val="center"/>
        <w:rPr>
          <w:rStyle w:val="af3"/>
          <w:sz w:val="28"/>
          <w:szCs w:val="28"/>
        </w:rPr>
      </w:pPr>
      <w:r w:rsidRPr="00F544F2">
        <w:rPr>
          <w:rStyle w:val="af3"/>
          <w:sz w:val="28"/>
          <w:szCs w:val="28"/>
        </w:rPr>
        <w:t>Рисунок 4.1 – Окно входа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Для работы с основными данными тестируются сценарии управления рецептами. Проверяется создание нового рецепта с обязательными полями, валидация формы при отсутствии ингредиентов или некорректных значениях, корректное сохранение рецепта в базе данных и его отображение в общем каталоге. Дополнительно тестируется поиск рецептов по ингредиентам и фильтрация результатов.</w:t>
      </w:r>
    </w:p>
    <w:p w:rsid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Сценарии планирования питания включают добавление рецепта в календарь на определённую дату и тип приёма пищи, отображение плана питания за выбранный период и удаление записей из плана.</w:t>
      </w:r>
    </w:p>
    <w:p w:rsidR="00B80115" w:rsidRDefault="00B80115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B80115" w:rsidRPr="00F544F2" w:rsidRDefault="00B80115" w:rsidP="00B80115">
      <w:pPr>
        <w:pStyle w:val="ad"/>
        <w:spacing w:before="0" w:beforeAutospacing="0" w:after="0" w:afterAutospacing="0"/>
        <w:rPr>
          <w:sz w:val="28"/>
          <w:szCs w:val="28"/>
          <w:lang w:val="en-US"/>
        </w:rPr>
      </w:pPr>
      <w:r w:rsidRPr="00B80115">
        <w:rPr>
          <w:sz w:val="28"/>
          <w:szCs w:val="28"/>
          <w:lang w:val="en-US"/>
        </w:rPr>
        <w:drawing>
          <wp:inline distT="0" distB="0" distL="0" distR="0" wp14:anchorId="604D9B59" wp14:editId="1C4D7D3A">
            <wp:extent cx="6372225" cy="2662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4F2" w:rsidRDefault="00F544F2" w:rsidP="00B80115">
      <w:pPr>
        <w:pStyle w:val="ad"/>
        <w:spacing w:before="0" w:beforeAutospacing="0" w:after="0" w:afterAutospacing="0"/>
        <w:ind w:firstLine="709"/>
        <w:jc w:val="center"/>
        <w:rPr>
          <w:rStyle w:val="af3"/>
          <w:sz w:val="28"/>
          <w:szCs w:val="28"/>
        </w:rPr>
      </w:pPr>
      <w:r w:rsidRPr="00F544F2">
        <w:rPr>
          <w:rStyle w:val="af3"/>
          <w:sz w:val="28"/>
          <w:szCs w:val="28"/>
        </w:rPr>
        <w:t>Рисунок 4.2 – Основной интерфейс пользователя (дашборд)</w:t>
      </w:r>
    </w:p>
    <w:p w:rsidR="00B80115" w:rsidRPr="00F544F2" w:rsidRDefault="00B80115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lastRenderedPageBreak/>
        <w:t>Для функциональности списка покупок тестируется автоматическая генерация списка на основе плана питания, корректная агрегация одинаковых ингредиентов, возможность ручного добавления товаров и изменение состояния элемента списка (отметка «куплено»).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Административные сценарии включают управление справочными данными системы. Проверяется создание и удаление ингредиентов, управление пользователями, а также ограничение доступа к административному интерфейсу для пользователей без соответствующей роли.</w:t>
      </w:r>
    </w:p>
    <w:p w:rsidR="00F544F2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18524909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4.2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Критерии прохождения тестов</w:t>
      </w:r>
      <w:bookmarkEnd w:id="17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Критерием прохождения тестов является бинарная оценка pass/fail для каждого тестового случая. Тест считается пройденным (pass), если фактическое поведение системы полностью соответствует ожидаемому результату: API возвращает корректный HTTP-статус и структуру ответа, данные корректно сохраняются и извлекаются из базы данных, а пользовательский интерфейс отображает актуальную информацию.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Тест помечается как неудачный (fail) при любом отклонении от ожидаемого поведения, включая ошибки валидации при корректных входных данных, некорректные ответы API, нарушения прав доступа или невозможность выполнения пользовательского сценария в e2e-тесте.</w:t>
      </w:r>
    </w:p>
    <w:p w:rsidR="00F544F2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8" w:name="_Toc218524910"/>
      <w:r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4.3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Отчёт о тестировании</w:t>
      </w:r>
      <w:bookmarkEnd w:id="18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Отчёт о тестировании формируется по мере выполнения тестов и содержит перечень тестовых сценариев, их статус (passed/failed), а также дополнительные примечания о выявленных дефектах. Для модульных тестов отчёт генерируется средствами тестового фреймворка с указанием покрытия кода. Для e2e-тестов Playwright формирует детализированные отчёты, включающие трассировку действий и скриншоты при ошибках.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Результаты тестирования подтверждают корректность реализации ключевых функций приложения и соответствие системы заявленным требованиям минимально жизнеспособного продукта.</w:t>
      </w:r>
    </w:p>
    <w:p w:rsidR="00BD6C9D" w:rsidRDefault="00BD6C9D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962372" w:rsidRDefault="00962372" w:rsidP="006B143F">
      <w:pPr>
        <w:pStyle w:val="1"/>
        <w:widowControl w:val="0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8524911"/>
      <w:r w:rsidRPr="00426D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9"/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 ходе выполнения курсового проекта была разработана и реализована полнофункциональная full-stack веб-система для управления рецептами, планирования питания и автоматической генерации списка покупок. Проект продемонстрировал практическое освоение современного веб-стека технологий, охватывающего все этапы разработки — от проектирования структуры базы данных и REST API до создания интерактивного пользовательского интерфейса.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 рамках работы была достигнута основная цель проекта — создание работоспособного прототипа приложения, интегрирующего клиентскую часть на React, серверную часть на Node.js с использованием фреймворка Express и реляционную базу данных PostgreSQL через ORM Prisma. Реализованы ключевые функции системы, включая аутентификацию пользователей на основе JWT, ролевое управление доступом, управление рецептами и ингредиентами, планирование питания по календарю и автоматическую агрегацию ингредиентов в список покупок.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Ограничения реализованной системы обусловлены рамками курсового проекта. В частности, не реализованы расширенные механизмы оптимизации запросов для работы с большими объёмами данных, отсутствует поддержка сложных сценариев персонализации и рекомендаций рецептов, а также не внедрены дополнительные каналы уведомлений. Безопасность системы реализована на базовом уровне, достаточном для учебного проекта, без использования многофакторной аутентификации и продвинутых механизмов защиты.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Возможные направления дальнейшего развития проекта включают внедрение рекомендательных алгоритмов для подбора рецептов на основе предпочтений пользователя и имеющихся ингредиентов, расширение функциональности планирования питания, добавление системы тегов и диетических фильтров, а также реализацию уведомлений и напоминаний. С технической точки зрения перспективным является добавление автоматизированного тестирования в CI/CD-конвейер и расширение инфраструктуры развертывания.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 целом, выполненный курсовой проект подтверждает успешное освоение принципов разработки современных web-приложений, умение проектировать и реализовывать full-stack решения, а также способность применять полученные знания для создания целостного и практически применимого программного продукта.</w:t>
      </w:r>
    </w:p>
    <w:p w:rsidR="00BD6C9D" w:rsidRDefault="00BD6C9D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C3515" w:rsidRDefault="004C3515" w:rsidP="004C3515">
      <w:pPr>
        <w:pStyle w:val="1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85249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сокращений</w:t>
      </w:r>
      <w:bookmarkEnd w:id="20"/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API — Application Programming Interface (Интерфейс прикладного программирования)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HTTP — HyperText Transfer Protocol (Протокол передачи гипертекста)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SQL — Structured Query Language (Язык структурированных запросов)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ORM — Object-Relational Mapping (Объектно-реляционное отображение)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JWT — JSON Web Token (Веб-токен в формате JSON)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SPA — Single Page Application (Одностраничное приложение)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CRUD — Create, Read, Update, Delete (Создание, чтение, обновление, удаление)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UI — User Interface (Пользовательский интерфейс)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UX — User Experience (Пользовательский опыт)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CORS — Cross-Origin Resource Sharing (Совместное использование ресурсов между разными источниками)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UUID — Universally Unique Identifier (Универсальный уникальный идентификатор)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MVP — Minimum Viable Product (Минимально жизнеспособный продукт)</w:t>
      </w:r>
    </w:p>
    <w:p w:rsidR="00E83992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IoT — Internet of Things (</w:t>
      </w:r>
      <w:r w:rsidRPr="00E83992">
        <w:rPr>
          <w:sz w:val="28"/>
          <w:szCs w:val="28"/>
        </w:rPr>
        <w:t>Интернет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вещей</w:t>
      </w:r>
      <w:r w:rsidRPr="00E83992">
        <w:rPr>
          <w:sz w:val="28"/>
          <w:szCs w:val="28"/>
          <w:lang w:val="en-US"/>
        </w:rPr>
        <w:t>)</w:t>
      </w:r>
    </w:p>
    <w:p w:rsidR="001333C0" w:rsidRPr="00E83992" w:rsidRDefault="00E83992" w:rsidP="00964388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</w:pPr>
      <w:r w:rsidRPr="00E83992">
        <w:rPr>
          <w:sz w:val="28"/>
          <w:szCs w:val="28"/>
        </w:rPr>
        <w:t>DB — Database (База данных)</w:t>
      </w:r>
      <w:r w:rsidR="001333C0" w:rsidRPr="00E83992">
        <w:rPr>
          <w:sz w:val="28"/>
          <w:szCs w:val="28"/>
        </w:rPr>
        <w:br w:type="page"/>
      </w:r>
    </w:p>
    <w:p w:rsidR="001333C0" w:rsidRPr="008F7E2B" w:rsidRDefault="001333C0" w:rsidP="0067097A">
      <w:pPr>
        <w:pStyle w:val="1"/>
        <w:spacing w:after="24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18524913"/>
      <w:r w:rsidRPr="008F7E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1"/>
    </w:p>
    <w:p w:rsidR="0067097A" w:rsidRPr="0067097A" w:rsidRDefault="0067097A" w:rsidP="00964388">
      <w:pPr>
        <w:pStyle w:val="ds-markdown-paragraph"/>
        <w:numPr>
          <w:ilvl w:val="0"/>
          <w:numId w:val="2"/>
        </w:numPr>
        <w:spacing w:before="0" w:beforeAutospacing="0"/>
        <w:rPr>
          <w:sz w:val="28"/>
          <w:szCs w:val="28"/>
        </w:rPr>
      </w:pPr>
      <w:r w:rsidRPr="0067097A">
        <w:rPr>
          <w:sz w:val="28"/>
          <w:szCs w:val="28"/>
        </w:rPr>
        <w:t>Node.js: введение и официальная документация [Электронный ресурс]. — Режим доступа: https://nodejs.org/en/docs/. — (Дата обращения: 15.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964388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TypeScript: руководство для начинающих [Электронный ресурс]. — Режим доступа: https://www.typescriptlang.org/docs/. — (Дата обращения: 15.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964388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Документация React: основные концепции и хуки [Электронный ресурс]. — Режим доступа: https://react.dev/learn. — (Дата обращения: 16.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964388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Express.js — фреймворк для Node.js [Электронный ресурс]. — Режим доступа: https://expressjs.com/. — (Дата обращения: 16.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964388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Prisma ORM: современный инструмент для работы с базами данных [Электронный ресурс]. — Режим доступа: https://www.prisma.io/docs. — (Дата обращения: 17.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964388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Docker: руководство по использованию и лучшие практики [Электронный ресурс]. — Режим доступа: https://docs.docker.com/get-started/. — (Дата обращения: 18.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964388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Полное руководство по REST API: принципы и примеры [Электронный ресурс]. — Режим доступа: https://restfulapi.net/. — (Дата обращения: 19.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C646B3" w:rsidRPr="00C646B3" w:rsidRDefault="0067097A" w:rsidP="00964388">
      <w:pPr>
        <w:pStyle w:val="ds-markdown-paragraph"/>
        <w:numPr>
          <w:ilvl w:val="0"/>
          <w:numId w:val="2"/>
        </w:numPr>
        <w:rPr>
          <w:sz w:val="28"/>
          <w:szCs w:val="28"/>
        </w:rPr>
        <w:sectPr w:rsidR="00C646B3" w:rsidRPr="00C646B3" w:rsidSect="00752639"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67097A">
        <w:rPr>
          <w:sz w:val="28"/>
          <w:szCs w:val="28"/>
        </w:rPr>
        <w:t>Аутентификация и авторизация с использованием JWT (JSON Web Tokens) [Электронный ресурс]. — Режим доступа: https://jwt.io/introduction. — (Дата обращения: 20.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C646B3" w:rsidRPr="00453431" w:rsidRDefault="00C646B3" w:rsidP="00C646B3">
      <w:pPr>
        <w:pStyle w:val="af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sz w:val="24"/>
        </w:rPr>
      </w:pPr>
      <w:r w:rsidRPr="00B80115">
        <w:rPr>
          <w:rFonts w:ascii="Times New Roman" w:hAnsi="Times New Roman" w:cs="Times New Roman"/>
          <w:sz w:val="24"/>
        </w:rPr>
        <w:t>УЧРЕЖДЕНИЕ ОБРАЗОВАНИЯ</w:t>
      </w: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sz w:val="24"/>
        </w:rPr>
      </w:pPr>
      <w:r w:rsidRPr="00B80115">
        <w:rPr>
          <w:rFonts w:ascii="Times New Roman" w:hAnsi="Times New Roman" w:cs="Times New Roman"/>
          <w:sz w:val="24"/>
        </w:rPr>
        <w:t xml:space="preserve">«БРЕСТСКИЙ ГОСУДАРСТВЕННЫЙ </w:t>
      </w:r>
      <w:r w:rsidRPr="00B80115">
        <w:rPr>
          <w:rFonts w:ascii="Times New Roman" w:hAnsi="Times New Roman" w:cs="Times New Roman"/>
          <w:sz w:val="28"/>
          <w:szCs w:val="24"/>
        </w:rPr>
        <w:t>ТЕХНИЧЕСКИЙ</w:t>
      </w:r>
      <w:r w:rsidRPr="00B80115">
        <w:rPr>
          <w:rFonts w:ascii="Times New Roman" w:hAnsi="Times New Roman" w:cs="Times New Roman"/>
          <w:sz w:val="24"/>
        </w:rPr>
        <w:t xml:space="preserve"> УНИВЕРСИТЕТ»</w:t>
      </w: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B80115">
        <w:rPr>
          <w:rFonts w:ascii="Times New Roman" w:hAnsi="Times New Roman" w:cs="Times New Roman"/>
          <w:color w:val="000000"/>
          <w:sz w:val="28"/>
          <w:szCs w:val="24"/>
        </w:rPr>
        <w:t>КАФЕДРА ИНТЕЛЛЕКТУАЛЬНЫХ ИНФОРМАЦИОННЫХ ТЕХНОЛОГИЙ</w:t>
      </w: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  <w:r w:rsidRPr="00B80115">
        <w:rPr>
          <w:rFonts w:ascii="Times New Roman" w:hAnsi="Times New Roman" w:cs="Times New Roman"/>
          <w:sz w:val="28"/>
        </w:rPr>
        <w:t>Реализация кроссплатформенного сетевого приложения для управления базой данных на основе скрапинга веб-сайтов</w:t>
      </w:r>
    </w:p>
    <w:p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КП.АС-63.2200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>19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 w:rsidR="001C734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00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B80115" w:rsidRDefault="00C646B3" w:rsidP="00B8011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gjdgxs" w:colFirst="0" w:colLast="0"/>
      <w:bookmarkEnd w:id="22"/>
      <w:r w:rsidRPr="00B80115">
        <w:rPr>
          <w:rFonts w:ascii="Times New Roman" w:hAnsi="Times New Roman" w:cs="Times New Roman"/>
          <w:sz w:val="28"/>
          <w:szCs w:val="28"/>
        </w:rPr>
        <w:t>Листов</w:t>
      </w:r>
      <w:r w:rsidRPr="00B80115">
        <w:rPr>
          <w:rFonts w:ascii="Times New Roman" w:eastAsia="Times New Roman" w:hAnsi="Times New Roman" w:cs="Times New Roman"/>
          <w:color w:val="000000"/>
          <w:sz w:val="28"/>
          <w:szCs w:val="28"/>
        </w:rPr>
        <w:t>: 1</w:t>
      </w: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B80115" w:rsidTr="00B80115">
        <w:trPr>
          <w:trHeight w:val="567"/>
        </w:trPr>
        <w:tc>
          <w:tcPr>
            <w:tcW w:w="4003" w:type="dxa"/>
          </w:tcPr>
          <w:p w:rsidR="00C646B3" w:rsidRPr="00B80115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C646B3" w:rsidRPr="00B80115" w:rsidRDefault="00C646B3" w:rsidP="00B80115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:rsidRPr="00B80115" w:rsidTr="001C734F">
        <w:trPr>
          <w:trHeight w:val="225"/>
        </w:trPr>
        <w:tc>
          <w:tcPr>
            <w:tcW w:w="4003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5812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Несюк А.Н.</w:t>
            </w:r>
          </w:p>
        </w:tc>
      </w:tr>
      <w:tr w:rsidR="00C646B3" w:rsidRPr="00B80115" w:rsidTr="00B80115">
        <w:trPr>
          <w:trHeight w:val="895"/>
        </w:trPr>
        <w:tc>
          <w:tcPr>
            <w:tcW w:w="4003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5812" w:type="dxa"/>
          </w:tcPr>
          <w:p w:rsidR="00C646B3" w:rsidRPr="00B80115" w:rsidRDefault="001C734F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Мороз Е. В.</w:t>
            </w:r>
          </w:p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46B3" w:rsidRPr="00B80115" w:rsidRDefault="00C646B3" w:rsidP="00B80115">
            <w:pPr>
              <w:ind w:left="562"/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bottom"/>
          </w:tcPr>
          <w:p w:rsidR="00C646B3" w:rsidRPr="00305175" w:rsidRDefault="00C646B3" w:rsidP="00B80115"/>
        </w:tc>
        <w:tc>
          <w:tcPr>
            <w:tcW w:w="5812" w:type="dxa"/>
          </w:tcPr>
          <w:p w:rsidR="00C646B3" w:rsidRPr="002A1A2E" w:rsidRDefault="00C646B3" w:rsidP="00B80115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center"/>
          </w:tcPr>
          <w:p w:rsidR="00C646B3" w:rsidRPr="002A1A2E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:rsidR="00C646B3" w:rsidRPr="00453431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center"/>
          </w:tcPr>
          <w:p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</w:tcPr>
          <w:p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752639">
          <w:headerReference w:type="default" r:id="rId17"/>
          <w:footerReference w:type="default" r:id="rId18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:rsidR="006A39F6" w:rsidRPr="006E4FD2" w:rsidRDefault="00E30ACE" w:rsidP="00E30AC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30ACE">
        <w:rPr>
          <w:rFonts w:ascii="Times New Roman" w:hAnsi="Times New Roman" w:cs="Times New Roman"/>
          <w:sz w:val="28"/>
          <w:szCs w:val="28"/>
          <w:lang w:eastAsia="ru-RU"/>
        </w:rPr>
        <w:t>https://github.com/EugeneFr0st/WT-AC-2025-CourseWorks/tree/task_02/students/MorozEvgeniy/task_02</w:t>
      </w:r>
    </w:p>
    <w:sectPr w:rsidR="006A39F6" w:rsidRPr="006E4FD2" w:rsidSect="00752639">
      <w:headerReference w:type="default" r:id="rId19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4388" w:rsidRDefault="00964388" w:rsidP="00F33615">
      <w:pPr>
        <w:spacing w:after="0" w:line="240" w:lineRule="auto"/>
      </w:pPr>
      <w:r>
        <w:separator/>
      </w:r>
    </w:p>
  </w:endnote>
  <w:endnote w:type="continuationSeparator" w:id="0">
    <w:p w:rsidR="00964388" w:rsidRDefault="00964388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</w:tbl>
  <w:p w:rsidR="00B80115" w:rsidRDefault="00B8011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</w:tbl>
  <w:p w:rsidR="00B80115" w:rsidRDefault="00B8011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"/>
      <w:gridCol w:w="567"/>
      <w:gridCol w:w="1771"/>
      <w:gridCol w:w="709"/>
      <w:gridCol w:w="567"/>
      <w:gridCol w:w="3505"/>
      <w:gridCol w:w="283"/>
      <w:gridCol w:w="283"/>
      <w:gridCol w:w="607"/>
      <w:gridCol w:w="992"/>
      <w:gridCol w:w="1276"/>
    </w:tblGrid>
    <w:tr w:rsidR="00B80115" w:rsidRPr="004D3CF5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1D05E2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КР.АС-63.220019</w:t>
          </w:r>
          <w:r w:rsidR="00B80115"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 w:rsidR="00B80115">
            <w:rPr>
              <w:rFonts w:ascii="Times New Roman" w:hAnsi="Times New Roman" w:cs="Times New Roman"/>
              <w:sz w:val="28"/>
              <w:szCs w:val="28"/>
            </w:rPr>
            <w:t>5</w:t>
          </w:r>
          <w:r w:rsidR="00B80115"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="00B80115"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B80115" w:rsidRPr="004D3CF5" w:rsidTr="0008414D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B80115" w:rsidRPr="003C54B3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946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Мороз Е. В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052720" w:rsidRDefault="00B80115" w:rsidP="001C734F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r w:rsidRPr="00052720">
            <w:rPr>
              <w:rFonts w:ascii="Times New Roman" w:hAnsi="Times New Roman" w:cs="Times New Roman"/>
              <w:i/>
              <w:szCs w:val="22"/>
            </w:rPr>
            <w:t xml:space="preserve">Full-stack приложение для </w:t>
          </w:r>
          <w:r>
            <w:rPr>
              <w:rFonts w:ascii="Times New Roman" w:hAnsi="Times New Roman" w:cs="Times New Roman"/>
              <w:i/>
              <w:szCs w:val="22"/>
            </w:rPr>
            <w:br/>
            <w:t>поиска рецептов и что приготовить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Несюк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F62B34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A66C89" w:rsidRDefault="001D05E2" w:rsidP="001D3D8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18</w:t>
          </w: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Н.Контр.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:rsidR="00B80115" w:rsidRDefault="00B8011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921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6"/>
      <w:gridCol w:w="1303"/>
      <w:gridCol w:w="850"/>
      <w:gridCol w:w="567"/>
      <w:gridCol w:w="6566"/>
      <w:gridCol w:w="663"/>
    </w:tblGrid>
    <w:tr w:rsidR="00B80115" w:rsidRPr="006301B9" w:rsidTr="00F62B34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2555A" w:rsidRDefault="00B80115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КР.АС-63.220019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66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B80115" w:rsidRPr="006301B9" w:rsidTr="00F62B34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63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8F7E2B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F62B34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4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B80115" w:rsidRPr="006301B9" w:rsidTr="00F62B34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63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:rsidR="00B80115" w:rsidRDefault="00B8011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Pr="00C646B3" w:rsidRDefault="00B80115" w:rsidP="00C646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4388" w:rsidRDefault="00964388" w:rsidP="00F33615">
      <w:pPr>
        <w:spacing w:after="0" w:line="240" w:lineRule="auto"/>
      </w:pPr>
      <w:r>
        <w:separator/>
      </w:r>
    </w:p>
  </w:footnote>
  <w:footnote w:type="continuationSeparator" w:id="0">
    <w:p w:rsidR="00964388" w:rsidRDefault="00964388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КП.АС-63.220019-03</w:t>
    </w:r>
    <w:r>
      <w:rPr>
        <w:rFonts w:ascii="Times New Roman" w:eastAsia="Times New Roman" w:hAnsi="Times New Roman" w:cs="Times New Roman"/>
        <w:b/>
        <w:color w:val="000000"/>
        <w:sz w:val="28"/>
        <w:szCs w:val="28"/>
        <w:lang w:val="en-US"/>
      </w:rPr>
      <w:t xml:space="preserve"> 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12-00</w:t>
    </w:r>
  </w:p>
  <w:p w:rsidR="00B80115" w:rsidRDefault="00B8011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C43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719E7"/>
    <w:multiLevelType w:val="multilevel"/>
    <w:tmpl w:val="E3A852B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92C154E"/>
    <w:multiLevelType w:val="multilevel"/>
    <w:tmpl w:val="20A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41C3"/>
    <w:multiLevelType w:val="multilevel"/>
    <w:tmpl w:val="2220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01A63"/>
    <w:multiLevelType w:val="multilevel"/>
    <w:tmpl w:val="1F6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60123"/>
    <w:multiLevelType w:val="multilevel"/>
    <w:tmpl w:val="9A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D5B09"/>
    <w:multiLevelType w:val="hybridMultilevel"/>
    <w:tmpl w:val="65DE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615"/>
    <w:rsid w:val="000179F9"/>
    <w:rsid w:val="0002211E"/>
    <w:rsid w:val="00027D5D"/>
    <w:rsid w:val="0005053E"/>
    <w:rsid w:val="00052720"/>
    <w:rsid w:val="00060A04"/>
    <w:rsid w:val="00060AF3"/>
    <w:rsid w:val="000705FE"/>
    <w:rsid w:val="00073D42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F4F89"/>
    <w:rsid w:val="00100363"/>
    <w:rsid w:val="00116EC9"/>
    <w:rsid w:val="0011753B"/>
    <w:rsid w:val="00124F73"/>
    <w:rsid w:val="001333C0"/>
    <w:rsid w:val="0015569E"/>
    <w:rsid w:val="001760C9"/>
    <w:rsid w:val="0018481A"/>
    <w:rsid w:val="001B4C89"/>
    <w:rsid w:val="001B5A37"/>
    <w:rsid w:val="001C734F"/>
    <w:rsid w:val="001C75A4"/>
    <w:rsid w:val="001D05E2"/>
    <w:rsid w:val="001D3D83"/>
    <w:rsid w:val="001D3EB5"/>
    <w:rsid w:val="001E4833"/>
    <w:rsid w:val="001E4D1C"/>
    <w:rsid w:val="001F2355"/>
    <w:rsid w:val="001F4746"/>
    <w:rsid w:val="001F4A9E"/>
    <w:rsid w:val="002026B3"/>
    <w:rsid w:val="002057DC"/>
    <w:rsid w:val="00213321"/>
    <w:rsid w:val="00224031"/>
    <w:rsid w:val="0022555A"/>
    <w:rsid w:val="002535C7"/>
    <w:rsid w:val="0026044C"/>
    <w:rsid w:val="00275CD7"/>
    <w:rsid w:val="00282F74"/>
    <w:rsid w:val="002916D2"/>
    <w:rsid w:val="002945D4"/>
    <w:rsid w:val="002C222A"/>
    <w:rsid w:val="002C58E0"/>
    <w:rsid w:val="002D5054"/>
    <w:rsid w:val="002D5CE0"/>
    <w:rsid w:val="002E545C"/>
    <w:rsid w:val="0030101E"/>
    <w:rsid w:val="003070BC"/>
    <w:rsid w:val="003219E2"/>
    <w:rsid w:val="0034128F"/>
    <w:rsid w:val="00355D16"/>
    <w:rsid w:val="00387F24"/>
    <w:rsid w:val="00391027"/>
    <w:rsid w:val="00392471"/>
    <w:rsid w:val="003961FF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2059A"/>
    <w:rsid w:val="00522B77"/>
    <w:rsid w:val="0053690D"/>
    <w:rsid w:val="00551FE2"/>
    <w:rsid w:val="005541D8"/>
    <w:rsid w:val="0059188A"/>
    <w:rsid w:val="005923CA"/>
    <w:rsid w:val="005A370A"/>
    <w:rsid w:val="005D2191"/>
    <w:rsid w:val="005D7040"/>
    <w:rsid w:val="005E042E"/>
    <w:rsid w:val="005E538A"/>
    <w:rsid w:val="005F62C9"/>
    <w:rsid w:val="00601307"/>
    <w:rsid w:val="00610D41"/>
    <w:rsid w:val="0061728C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D4D36"/>
    <w:rsid w:val="006E2DE3"/>
    <w:rsid w:val="006E45B4"/>
    <w:rsid w:val="006E4FD2"/>
    <w:rsid w:val="006F0B2D"/>
    <w:rsid w:val="00705F15"/>
    <w:rsid w:val="00710095"/>
    <w:rsid w:val="0072314D"/>
    <w:rsid w:val="00725892"/>
    <w:rsid w:val="00741019"/>
    <w:rsid w:val="00752181"/>
    <w:rsid w:val="00752639"/>
    <w:rsid w:val="00775D0B"/>
    <w:rsid w:val="0079130E"/>
    <w:rsid w:val="00794868"/>
    <w:rsid w:val="007A050E"/>
    <w:rsid w:val="007B32B8"/>
    <w:rsid w:val="007B3677"/>
    <w:rsid w:val="007C434C"/>
    <w:rsid w:val="007C7D63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147D7"/>
    <w:rsid w:val="008773D7"/>
    <w:rsid w:val="00882F42"/>
    <w:rsid w:val="00894D42"/>
    <w:rsid w:val="008A3C34"/>
    <w:rsid w:val="008A7871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36FF7"/>
    <w:rsid w:val="0094119C"/>
    <w:rsid w:val="009461D2"/>
    <w:rsid w:val="00951E54"/>
    <w:rsid w:val="00962372"/>
    <w:rsid w:val="00962C02"/>
    <w:rsid w:val="00964388"/>
    <w:rsid w:val="00971F4A"/>
    <w:rsid w:val="009912FD"/>
    <w:rsid w:val="0099720D"/>
    <w:rsid w:val="0099777B"/>
    <w:rsid w:val="009A4386"/>
    <w:rsid w:val="009B1B00"/>
    <w:rsid w:val="009B496D"/>
    <w:rsid w:val="009C611B"/>
    <w:rsid w:val="009D27A6"/>
    <w:rsid w:val="009D40D8"/>
    <w:rsid w:val="009D78D7"/>
    <w:rsid w:val="009D7BD9"/>
    <w:rsid w:val="009E0E86"/>
    <w:rsid w:val="009F534D"/>
    <w:rsid w:val="00A009D5"/>
    <w:rsid w:val="00A229FE"/>
    <w:rsid w:val="00A317C1"/>
    <w:rsid w:val="00A34212"/>
    <w:rsid w:val="00A4157D"/>
    <w:rsid w:val="00A46F18"/>
    <w:rsid w:val="00A511A8"/>
    <w:rsid w:val="00A56F8B"/>
    <w:rsid w:val="00A64C42"/>
    <w:rsid w:val="00A66C89"/>
    <w:rsid w:val="00A87D16"/>
    <w:rsid w:val="00A9142C"/>
    <w:rsid w:val="00A9284A"/>
    <w:rsid w:val="00A93913"/>
    <w:rsid w:val="00AA4E94"/>
    <w:rsid w:val="00AA566D"/>
    <w:rsid w:val="00AA7818"/>
    <w:rsid w:val="00AB3CD3"/>
    <w:rsid w:val="00AD2740"/>
    <w:rsid w:val="00AE31D0"/>
    <w:rsid w:val="00AF44EF"/>
    <w:rsid w:val="00AF76EF"/>
    <w:rsid w:val="00B01021"/>
    <w:rsid w:val="00B05986"/>
    <w:rsid w:val="00B114B5"/>
    <w:rsid w:val="00B15956"/>
    <w:rsid w:val="00B16AD8"/>
    <w:rsid w:val="00B42B3E"/>
    <w:rsid w:val="00B5081F"/>
    <w:rsid w:val="00B70275"/>
    <w:rsid w:val="00B8011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46B3"/>
    <w:rsid w:val="00C804B6"/>
    <w:rsid w:val="00C91123"/>
    <w:rsid w:val="00C92563"/>
    <w:rsid w:val="00CA1B5B"/>
    <w:rsid w:val="00CB0BAB"/>
    <w:rsid w:val="00CC7750"/>
    <w:rsid w:val="00CD16D6"/>
    <w:rsid w:val="00CF77CF"/>
    <w:rsid w:val="00D32C4F"/>
    <w:rsid w:val="00D331BE"/>
    <w:rsid w:val="00D3513C"/>
    <w:rsid w:val="00D43F36"/>
    <w:rsid w:val="00D47BDA"/>
    <w:rsid w:val="00D70BD6"/>
    <w:rsid w:val="00D70E97"/>
    <w:rsid w:val="00D710FC"/>
    <w:rsid w:val="00D75A39"/>
    <w:rsid w:val="00D8406B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30ACE"/>
    <w:rsid w:val="00E41508"/>
    <w:rsid w:val="00E6111D"/>
    <w:rsid w:val="00E66A3D"/>
    <w:rsid w:val="00E774CC"/>
    <w:rsid w:val="00E8055C"/>
    <w:rsid w:val="00E83992"/>
    <w:rsid w:val="00E92690"/>
    <w:rsid w:val="00E9768E"/>
    <w:rsid w:val="00E97C8F"/>
    <w:rsid w:val="00EA0EAE"/>
    <w:rsid w:val="00EB1EBD"/>
    <w:rsid w:val="00EB2A0A"/>
    <w:rsid w:val="00EC2B7C"/>
    <w:rsid w:val="00EC4BDA"/>
    <w:rsid w:val="00EC73E0"/>
    <w:rsid w:val="00ED1A53"/>
    <w:rsid w:val="00ED6116"/>
    <w:rsid w:val="00EE2AD5"/>
    <w:rsid w:val="00F02676"/>
    <w:rsid w:val="00F02C65"/>
    <w:rsid w:val="00F06C80"/>
    <w:rsid w:val="00F13BA6"/>
    <w:rsid w:val="00F2005B"/>
    <w:rsid w:val="00F26F01"/>
    <w:rsid w:val="00F33615"/>
    <w:rsid w:val="00F35C27"/>
    <w:rsid w:val="00F46CB1"/>
    <w:rsid w:val="00F544F2"/>
    <w:rsid w:val="00F62114"/>
    <w:rsid w:val="00F62778"/>
    <w:rsid w:val="00F62B34"/>
    <w:rsid w:val="00F6723A"/>
    <w:rsid w:val="00F70295"/>
    <w:rsid w:val="00F730BA"/>
    <w:rsid w:val="00F803A1"/>
    <w:rsid w:val="00F819DD"/>
    <w:rsid w:val="00F835A6"/>
    <w:rsid w:val="00FA1336"/>
    <w:rsid w:val="00FB6E4B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9E6EA"/>
  <w15:docId w15:val="{41A5DE0A-1F38-471C-8408-FFA2230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EA0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0EAE"/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character" w:customStyle="1" w:styleId="hljs-attr">
    <w:name w:val="hljs-attr"/>
    <w:basedOn w:val="a0"/>
    <w:rsid w:val="00EA0EAE"/>
  </w:style>
  <w:style w:type="character" w:styleId="af3">
    <w:name w:val="Emphasis"/>
    <w:basedOn w:val="a0"/>
    <w:uiPriority w:val="20"/>
    <w:qFormat/>
    <w:rsid w:val="00F544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635F-4BD3-452E-A4E4-E2054FD2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5007</Words>
  <Characters>28545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Евгений Мороз</cp:lastModifiedBy>
  <cp:revision>2</cp:revision>
  <cp:lastPrinted>2023-12-26T22:55:00Z</cp:lastPrinted>
  <dcterms:created xsi:type="dcterms:W3CDTF">2026-01-05T14:04:00Z</dcterms:created>
  <dcterms:modified xsi:type="dcterms:W3CDTF">2026-01-05T14:04:00Z</dcterms:modified>
</cp:coreProperties>
</file>