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3F7677" w:rsidRDefault="00BD0CD1">
      <w:pPr>
        <w:rPr>
          <w:b/>
        </w:rPr>
      </w:pPr>
      <w:r w:rsidRPr="003F7677">
        <w:rPr>
          <w:b/>
        </w:rPr>
        <w:t xml:space="preserve">Лабораторная работа № 1. Установка ОС семейства </w:t>
      </w:r>
      <w:proofErr w:type="spellStart"/>
      <w:r w:rsidRPr="003F7677">
        <w:rPr>
          <w:b/>
        </w:rPr>
        <w:t>Windows</w:t>
      </w:r>
      <w:proofErr w:type="spellEnd"/>
      <w:r w:rsidRPr="003F7677">
        <w:rPr>
          <w:b/>
        </w:rPr>
        <w:t>. Выбор языка системы, формата дат и чисел, раскладки клавиатуры.</w:t>
      </w:r>
    </w:p>
    <w:p w:rsidR="00BD03CA" w:rsidRDefault="00BD03CA"/>
    <w:p w:rsidR="005611C9" w:rsidRPr="005611C9" w:rsidRDefault="005611C9">
      <w:r w:rsidRPr="005611C9">
        <w:rPr>
          <w:b/>
        </w:rPr>
        <w:t>Цель:</w:t>
      </w:r>
      <w:r>
        <w:t xml:space="preserve"> изучение особенностей ввода, вывода и передачи данных в зависимости</w:t>
      </w:r>
      <w:r w:rsidRPr="005611C9">
        <w:t xml:space="preserve"> </w:t>
      </w:r>
      <w:r>
        <w:t>от языковых параметров операционных систем</w:t>
      </w:r>
      <w:r w:rsidRPr="005611C9">
        <w:t>.</w:t>
      </w:r>
    </w:p>
    <w:p w:rsidR="005611C9" w:rsidRDefault="005611C9"/>
    <w:p w:rsidR="005611C9" w:rsidRDefault="005611C9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5611C9" w:rsidRPr="005611C9" w:rsidRDefault="005611C9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 w:rsidRPr="005611C9">
        <w:t xml:space="preserve">установка двух операционных систем </w:t>
      </w:r>
      <w:proofErr w:type="spellStart"/>
      <w:r w:rsidRPr="005611C9">
        <w:t>Windows</w:t>
      </w:r>
      <w:proofErr w:type="spellEnd"/>
      <w:r w:rsidRPr="005611C9">
        <w:t xml:space="preserve"> </w:t>
      </w:r>
      <w:proofErr w:type="spellStart"/>
      <w:r w:rsidRPr="005611C9">
        <w:t>Server</w:t>
      </w:r>
      <w:proofErr w:type="spellEnd"/>
      <w:r w:rsidRPr="005611C9">
        <w:t xml:space="preserve"> 2019 с русским и английским форматами </w:t>
      </w:r>
      <w:r w:rsidR="00F97BAA">
        <w:t xml:space="preserve">дат и </w:t>
      </w:r>
      <w:r w:rsidRPr="005611C9">
        <w:t>чисел</w:t>
      </w:r>
      <w:r w:rsidR="00F84CE3">
        <w:t>;</w:t>
      </w:r>
    </w:p>
    <w:p w:rsidR="005611C9" w:rsidRDefault="005611C9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установка программных платформ </w:t>
      </w:r>
      <w:r w:rsidR="00F97BAA">
        <w:t xml:space="preserve">и веб-сервера </w:t>
      </w:r>
      <w:r w:rsidR="00F97BAA">
        <w:rPr>
          <w:lang w:val="en-US"/>
        </w:rPr>
        <w:t>IIS</w:t>
      </w:r>
      <w:r w:rsidR="00F97BAA" w:rsidRPr="00F97BAA">
        <w:t xml:space="preserve"> </w:t>
      </w:r>
      <w:r>
        <w:t>для работы</w:t>
      </w:r>
      <w:r w:rsidR="00F97BAA">
        <w:t xml:space="preserve"> учебных</w:t>
      </w:r>
      <w:r>
        <w:t xml:space="preserve"> веб-приложений, написанных на язык</w:t>
      </w:r>
      <w:r w:rsidR="008830AD">
        <w:t>ах</w:t>
      </w:r>
      <w:r>
        <w:t xml:space="preserve"> программирования </w:t>
      </w:r>
      <w:r>
        <w:rPr>
          <w:lang w:val="en-US"/>
        </w:rPr>
        <w:t>C</w:t>
      </w:r>
      <w:r w:rsidRPr="005611C9">
        <w:t>#</w:t>
      </w:r>
      <w:r w:rsidR="008830AD">
        <w:t xml:space="preserve"> и </w:t>
      </w:r>
      <w:r>
        <w:rPr>
          <w:lang w:val="en-US"/>
        </w:rPr>
        <w:t>C</w:t>
      </w:r>
      <w:r w:rsidRPr="005611C9">
        <w:t>++</w:t>
      </w:r>
      <w:r w:rsidR="00F84CE3">
        <w:t>;</w:t>
      </w:r>
    </w:p>
    <w:p w:rsidR="00F97BAA" w:rsidRPr="00F97BAA" w:rsidRDefault="00F97BA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установка учебных </w:t>
      </w:r>
      <w:r w:rsidR="00C320A5">
        <w:t>веб-</w:t>
      </w:r>
      <w:r>
        <w:t>приложений</w:t>
      </w:r>
      <w:r w:rsidR="00F84CE3">
        <w:t>;</w:t>
      </w:r>
    </w:p>
    <w:p w:rsidR="00F97BAA" w:rsidRDefault="00F97BA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изучение работы приложений </w:t>
      </w:r>
      <w:r w:rsidR="00F84CE3">
        <w:t xml:space="preserve">на </w:t>
      </w:r>
      <w:r w:rsidR="00F84CE3" w:rsidRPr="00F84CE3">
        <w:t>операционных с русским и английским форматами дат и чисел</w:t>
      </w:r>
      <w:r w:rsidR="00F84CE3">
        <w:t>;</w:t>
      </w:r>
    </w:p>
    <w:p w:rsidR="00F84CE3" w:rsidRPr="005611C9" w:rsidRDefault="00F84CE3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изучения влияния региональных параметров операционной системы и настроек веб-узла на веб-сервере </w:t>
      </w:r>
      <w:r>
        <w:rPr>
          <w:lang w:val="en-US"/>
        </w:rPr>
        <w:t>IIS</w:t>
      </w:r>
      <w:r w:rsidRPr="00F84CE3">
        <w:t xml:space="preserve"> </w:t>
      </w:r>
      <w:r>
        <w:t>на работу приложений.</w:t>
      </w:r>
    </w:p>
    <w:p w:rsidR="005611C9" w:rsidRDefault="005611C9"/>
    <w:p w:rsidR="003B5F1C" w:rsidRDefault="003B5F1C" w:rsidP="005611C9">
      <w:pPr>
        <w:jc w:val="center"/>
        <w:rPr>
          <w:b/>
        </w:rPr>
      </w:pPr>
      <w:r>
        <w:rPr>
          <w:b/>
        </w:rPr>
        <w:t>Теоретическое введение</w:t>
      </w:r>
      <w:r w:rsidR="00E043E2">
        <w:rPr>
          <w:b/>
        </w:rPr>
        <w:t>.</w:t>
      </w:r>
    </w:p>
    <w:p w:rsidR="003B5F1C" w:rsidRDefault="003B5F1C" w:rsidP="005611C9">
      <w:pPr>
        <w:jc w:val="center"/>
        <w:rPr>
          <w:b/>
        </w:rPr>
      </w:pPr>
    </w:p>
    <w:p w:rsidR="003B5F1C" w:rsidRDefault="00DD4D5C" w:rsidP="002F1EA2">
      <w:r w:rsidRPr="00DD4D5C">
        <w:rPr>
          <w:noProof/>
          <w:lang w:eastAsia="ru-RU"/>
        </w:rPr>
        <w:drawing>
          <wp:inline distT="0" distB="0" distL="0" distR="0">
            <wp:extent cx="5940425" cy="3210245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4824536"/>
                      <a:chOff x="107504" y="1700808"/>
                      <a:chExt cx="8928992" cy="4824536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07504" y="1700808"/>
                        <a:ext cx="4032448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err="1" smtClean="0"/>
                            <a:t>HTTPserverOnPOCO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написан на </a:t>
                          </a:r>
                          <a:r>
                            <a:rPr lang="en-US" sz="2400" dirty="0" smtClean="0"/>
                            <a:t>C++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слушает порт 8000</a:t>
                          </a:r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хранит сумму чисел с плавающей точкой</a:t>
                          </a:r>
                          <a:endParaRPr lang="en-US" sz="2400" dirty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отвечает на 2 </a:t>
                          </a:r>
                          <a:r>
                            <a:rPr lang="en-US" sz="2400" dirty="0" smtClean="0"/>
                            <a:t>URL</a:t>
                          </a:r>
                          <a:r>
                            <a:rPr lang="ru-RU" sz="2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ru-RU" sz="2400" dirty="0" smtClean="0"/>
                            <a:t>/ - просмотр</a:t>
                          </a:r>
                          <a:br>
                            <a:rPr lang="ru-RU" sz="2400" dirty="0" smtClean="0"/>
                          </a:br>
                          <a:r>
                            <a:rPr lang="en-US" sz="2400" dirty="0" smtClean="0"/>
                            <a:t>/add</a:t>
                          </a:r>
                          <a:r>
                            <a:rPr lang="ru-RU" sz="2400" dirty="0" smtClean="0"/>
                            <a:t> - добавление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4572000" y="1700808"/>
                        <a:ext cx="4464496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Web(JS)Tester1</a:t>
                          </a:r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создан как проект на </a:t>
                          </a:r>
                          <a:r>
                            <a:rPr lang="en-US" sz="2400" dirty="0" smtClean="0"/>
                            <a:t>C#, </a:t>
                          </a:r>
                          <a:r>
                            <a:rPr lang="ru-RU" sz="2400" dirty="0" smtClean="0"/>
                            <a:t>шаблон </a:t>
                          </a:r>
                          <a:r>
                            <a:rPr lang="en-US" sz="2400" dirty="0" smtClean="0"/>
                            <a:t>ASP.NET MVC</a:t>
                          </a:r>
                          <a:r>
                            <a:rPr lang="ru-RU" sz="2400" dirty="0" smtClean="0"/>
                            <a:t>, но реальные действия кнопок написаны на </a:t>
                          </a:r>
                          <a:r>
                            <a:rPr lang="en-US" sz="2400" dirty="0" smtClean="0"/>
                            <a:t>JS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обращается к </a:t>
                          </a:r>
                          <a:r>
                            <a:rPr lang="en-US" sz="2400" dirty="0" smtClean="0"/>
                            <a:t>URL-</a:t>
                          </a:r>
                          <a:r>
                            <a:rPr lang="ru-RU" sz="2400" dirty="0" err="1" smtClean="0"/>
                            <a:t>ам</a:t>
                          </a:r>
                          <a:r>
                            <a:rPr lang="ru-RU" sz="2400" dirty="0" smtClean="0"/>
                            <a:t> </a:t>
                          </a:r>
                          <a:r>
                            <a:rPr lang="en-US" sz="2400" dirty="0" err="1" smtClean="0"/>
                            <a:t>HTTPserverOnPOCO</a:t>
                          </a:r>
                          <a:endParaRPr lang="ru-RU" sz="2400" dirty="0" smtClean="0"/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ответ</a:t>
                          </a:r>
                          <a:r>
                            <a:rPr lang="ru-RU" sz="2400" dirty="0"/>
                            <a:t>ы</a:t>
                          </a:r>
                          <a:r>
                            <a:rPr lang="ru-RU" sz="2400" dirty="0" smtClean="0"/>
                            <a:t> выводит в </a:t>
                          </a:r>
                          <a:r>
                            <a:rPr lang="en-US" sz="2400" dirty="0" smtClean="0"/>
                            <a:t>&lt;</a:t>
                          </a:r>
                          <a:r>
                            <a:rPr lang="en-US" sz="2400" dirty="0" err="1" smtClean="0"/>
                            <a:t>iframe</a:t>
                          </a:r>
                          <a:r>
                            <a:rPr lang="en-US" sz="2400" dirty="0" smtClean="0"/>
                            <a:t>&gt;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D4D5C" w:rsidRDefault="00DD4D5C" w:rsidP="002F1EA2"/>
    <w:p w:rsidR="00DD4D5C" w:rsidRDefault="00DD4D5C" w:rsidP="002F1EA2">
      <w:r w:rsidRPr="00DD4D5C">
        <w:rPr>
          <w:noProof/>
          <w:lang w:eastAsia="ru-RU"/>
        </w:rPr>
        <w:lastRenderedPageBreak/>
        <w:drawing>
          <wp:inline distT="0" distB="0" distL="0" distR="0">
            <wp:extent cx="5940425" cy="3210245"/>
            <wp:effectExtent l="19050" t="0" r="0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4824536"/>
                      <a:chOff x="107504" y="1700808"/>
                      <a:chExt cx="8928992" cy="4824536"/>
                    </a:xfrm>
                  </a:grpSpPr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07504" y="1700808"/>
                        <a:ext cx="4032448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err="1" smtClean="0"/>
                            <a:t>HTTPserverOnPOCO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написан на </a:t>
                          </a:r>
                          <a:r>
                            <a:rPr lang="en-US" sz="2400" dirty="0" smtClean="0"/>
                            <a:t>C++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слушает порт 8000</a:t>
                          </a:r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хранит сумму чисел с плавающей точкой</a:t>
                          </a:r>
                          <a:endParaRPr lang="en-US" sz="2400" dirty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отвечает на 2 </a:t>
                          </a:r>
                          <a:r>
                            <a:rPr lang="en-US" sz="2400" dirty="0" smtClean="0"/>
                            <a:t>URL</a:t>
                          </a:r>
                          <a:r>
                            <a:rPr lang="ru-RU" sz="2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ru-RU" sz="2400" dirty="0" smtClean="0"/>
                            <a:t>/ - просмотр</a:t>
                          </a:r>
                          <a:br>
                            <a:rPr lang="ru-RU" sz="2400" dirty="0" smtClean="0"/>
                          </a:br>
                          <a:r>
                            <a:rPr lang="en-US" sz="2400" dirty="0" smtClean="0"/>
                            <a:t>/add</a:t>
                          </a:r>
                          <a:r>
                            <a:rPr lang="ru-RU" sz="2400" dirty="0" smtClean="0"/>
                            <a:t> - добавление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4572000" y="1700808"/>
                        <a:ext cx="4464496" cy="48245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Web(</a:t>
                          </a:r>
                          <a:r>
                            <a:rPr lang="ru-RU" sz="2400" dirty="0" smtClean="0"/>
                            <a:t>С</a:t>
                          </a:r>
                          <a:r>
                            <a:rPr lang="en-US" sz="2400" dirty="0" smtClean="0"/>
                            <a:t>S)Tester</a:t>
                          </a:r>
                          <a:r>
                            <a:rPr lang="ru-RU" sz="2400" dirty="0" smtClean="0"/>
                            <a:t>2</a:t>
                          </a:r>
                          <a:endParaRPr lang="en-US" sz="2400" dirty="0" smtClean="0"/>
                        </a:p>
                        <a:p>
                          <a:pPr algn="ctr"/>
                          <a:endParaRPr lang="en-US" sz="2400" dirty="0"/>
                        </a:p>
                        <a:p>
                          <a:pPr algn="ctr"/>
                          <a:r>
                            <a:rPr lang="ru-RU" sz="2400" dirty="0" smtClean="0"/>
                            <a:t>создан как проект на </a:t>
                          </a:r>
                          <a:r>
                            <a:rPr lang="en-US" sz="2400" dirty="0" smtClean="0"/>
                            <a:t>C#, </a:t>
                          </a:r>
                          <a:r>
                            <a:rPr lang="ru-RU" sz="2400" dirty="0" smtClean="0"/>
                            <a:t>шаблон </a:t>
                          </a:r>
                          <a:r>
                            <a:rPr lang="en-US" sz="2400" dirty="0" smtClean="0"/>
                            <a:t>ASP.NET </a:t>
                          </a:r>
                          <a:r>
                            <a:rPr lang="en-US" sz="2400" dirty="0" smtClean="0"/>
                            <a:t>MVC</a:t>
                          </a:r>
                        </a:p>
                        <a:p>
                          <a:pPr algn="ctr"/>
                          <a:endParaRPr lang="en-US" sz="2400" dirty="0" smtClean="0"/>
                        </a:p>
                        <a:p>
                          <a:pPr algn="ctr"/>
                          <a:r>
                            <a:rPr lang="ru-RU" sz="2400" dirty="0" smtClean="0"/>
                            <a:t>обращается к </a:t>
                          </a:r>
                          <a:r>
                            <a:rPr lang="en-US" sz="2400" dirty="0" smtClean="0"/>
                            <a:t>URL-</a:t>
                          </a:r>
                          <a:r>
                            <a:rPr lang="ru-RU" sz="2400" dirty="0" err="1" smtClean="0"/>
                            <a:t>ам</a:t>
                          </a:r>
                          <a:r>
                            <a:rPr lang="ru-RU" sz="2400" dirty="0" smtClean="0"/>
                            <a:t> </a:t>
                          </a:r>
                          <a:r>
                            <a:rPr lang="en-US" sz="2400" dirty="0" err="1" smtClean="0"/>
                            <a:t>HTTPserverOnPOCO</a:t>
                          </a:r>
                          <a:r>
                            <a:rPr lang="en-US" sz="2400" dirty="0" smtClean="0"/>
                            <a:t> </a:t>
                          </a:r>
                          <a:r>
                            <a:rPr lang="ru-RU" sz="2400" dirty="0" smtClean="0"/>
                            <a:t>с помощью класса </a:t>
                          </a:r>
                          <a:r>
                            <a:rPr lang="en-US" sz="2400" dirty="0" err="1" smtClean="0"/>
                            <a:t>WebClient</a:t>
                          </a:r>
                          <a:endParaRPr lang="ru-RU" sz="2400" dirty="0" smtClean="0"/>
                        </a:p>
                        <a:p>
                          <a:pPr algn="ctr"/>
                          <a:endParaRPr lang="ru-RU" sz="2400" dirty="0"/>
                        </a:p>
                        <a:p>
                          <a:pPr algn="ctr"/>
                          <a:r>
                            <a:rPr lang="ru-RU" sz="2400" dirty="0" smtClean="0"/>
                            <a:t>ответ</a:t>
                          </a:r>
                          <a:r>
                            <a:rPr lang="ru-RU" sz="2400" dirty="0"/>
                            <a:t>ы</a:t>
                          </a:r>
                          <a:r>
                            <a:rPr lang="ru-RU" sz="2400" dirty="0" smtClean="0"/>
                            <a:t> выводит в </a:t>
                          </a:r>
                          <a:r>
                            <a:rPr lang="en-US" sz="2400" dirty="0" smtClean="0"/>
                            <a:t>&lt;div&gt;</a:t>
                          </a:r>
                          <a:endParaRPr lang="ru-RU" sz="2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3B5F1C" w:rsidRDefault="003B5F1C" w:rsidP="005611C9">
      <w:pPr>
        <w:jc w:val="center"/>
        <w:rPr>
          <w:b/>
        </w:rPr>
      </w:pPr>
    </w:p>
    <w:p w:rsidR="005611C9" w:rsidRPr="005611C9" w:rsidRDefault="005611C9" w:rsidP="005611C9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/>
    <w:p w:rsidR="00444455" w:rsidRPr="0024250A" w:rsidRDefault="00BD0CD1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24250A">
        <w:rPr>
          <w:highlight w:val="yellow"/>
        </w:rPr>
        <w:t xml:space="preserve">Создайте </w:t>
      </w:r>
      <w:r w:rsidR="00444455" w:rsidRPr="0024250A">
        <w:rPr>
          <w:highlight w:val="yellow"/>
        </w:rPr>
        <w:t>две</w:t>
      </w:r>
      <w:r w:rsidRPr="0024250A">
        <w:rPr>
          <w:highlight w:val="yellow"/>
        </w:rPr>
        <w:t xml:space="preserve"> </w:t>
      </w:r>
      <w:r w:rsidR="00BD03CA" w:rsidRPr="0024250A">
        <w:rPr>
          <w:highlight w:val="yellow"/>
        </w:rPr>
        <w:t>виртуальные машины типа «</w:t>
      </w:r>
      <w:r w:rsidR="00BD03CA" w:rsidRPr="0024250A">
        <w:rPr>
          <w:highlight w:val="yellow"/>
          <w:lang w:val="en-US"/>
        </w:rPr>
        <w:t>Windows</w:t>
      </w:r>
      <w:r w:rsidR="00BD03CA" w:rsidRPr="0024250A">
        <w:rPr>
          <w:highlight w:val="yellow"/>
        </w:rPr>
        <w:t xml:space="preserve"> </w:t>
      </w:r>
      <w:r w:rsidR="00BD03CA" w:rsidRPr="0024250A">
        <w:rPr>
          <w:highlight w:val="yellow"/>
          <w:lang w:val="en-US"/>
        </w:rPr>
        <w:t>Server</w:t>
      </w:r>
      <w:r w:rsidR="00BD03CA" w:rsidRPr="0024250A">
        <w:rPr>
          <w:highlight w:val="yellow"/>
        </w:rPr>
        <w:t xml:space="preserve"> 201</w:t>
      </w:r>
      <w:r w:rsidR="007F6D2A" w:rsidRPr="0024250A">
        <w:rPr>
          <w:highlight w:val="yellow"/>
        </w:rPr>
        <w:t>6 (64-</w:t>
      </w:r>
      <w:r w:rsidR="007F6D2A" w:rsidRPr="0024250A">
        <w:rPr>
          <w:highlight w:val="yellow"/>
          <w:lang w:val="en-US"/>
        </w:rPr>
        <w:t>bit</w:t>
      </w:r>
      <w:r w:rsidR="007F6D2A" w:rsidRPr="0024250A">
        <w:rPr>
          <w:highlight w:val="yellow"/>
        </w:rPr>
        <w:t>)</w:t>
      </w:r>
      <w:r w:rsidR="00BD03CA" w:rsidRPr="0024250A">
        <w:rPr>
          <w:highlight w:val="yellow"/>
        </w:rPr>
        <w:t xml:space="preserve">». </w:t>
      </w:r>
    </w:p>
    <w:p w:rsidR="00444455" w:rsidRPr="0024250A" w:rsidRDefault="00444455" w:rsidP="00B95C9C">
      <w:pPr>
        <w:tabs>
          <w:tab w:val="left" w:pos="426"/>
        </w:tabs>
        <w:rPr>
          <w:highlight w:val="yellow"/>
        </w:rPr>
      </w:pPr>
    </w:p>
    <w:p w:rsidR="00BD03CA" w:rsidRPr="0024250A" w:rsidRDefault="00444455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24250A">
        <w:rPr>
          <w:highlight w:val="yellow"/>
        </w:rPr>
        <w:t>В настройках виртуальных сетевых адаптеров</w:t>
      </w:r>
      <w:r w:rsidR="000835E9" w:rsidRPr="0024250A">
        <w:rPr>
          <w:highlight w:val="yellow"/>
        </w:rPr>
        <w:t xml:space="preserve"> обеих виртуальных машин</w:t>
      </w:r>
      <w:r w:rsidRPr="0024250A">
        <w:rPr>
          <w:highlight w:val="yellow"/>
        </w:rPr>
        <w:t xml:space="preserve"> выберите тип «Сетевой мост».</w:t>
      </w:r>
    </w:p>
    <w:p w:rsidR="00BD03CA" w:rsidRDefault="00BD03CA" w:rsidP="00B95C9C">
      <w:pPr>
        <w:tabs>
          <w:tab w:val="left" w:pos="426"/>
        </w:tabs>
      </w:pPr>
    </w:p>
    <w:p w:rsidR="00BD03CA" w:rsidRPr="00E707E2" w:rsidRDefault="00BD03CA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E707E2">
        <w:rPr>
          <w:highlight w:val="yellow"/>
        </w:rPr>
        <w:t xml:space="preserve">Установите операционную систему </w:t>
      </w:r>
      <w:proofErr w:type="spellStart"/>
      <w:r w:rsidR="00444455" w:rsidRPr="00E707E2">
        <w:rPr>
          <w:highlight w:val="yellow"/>
        </w:rPr>
        <w:t>Windows</w:t>
      </w:r>
      <w:proofErr w:type="spellEnd"/>
      <w:r w:rsidR="00444455" w:rsidRPr="00E707E2">
        <w:rPr>
          <w:highlight w:val="yellow"/>
        </w:rPr>
        <w:t xml:space="preserve"> </w:t>
      </w:r>
      <w:proofErr w:type="spellStart"/>
      <w:r w:rsidR="00444455" w:rsidRPr="00E707E2">
        <w:rPr>
          <w:highlight w:val="yellow"/>
        </w:rPr>
        <w:t>Server</w:t>
      </w:r>
      <w:proofErr w:type="spellEnd"/>
      <w:r w:rsidR="00444455" w:rsidRPr="00E707E2">
        <w:rPr>
          <w:highlight w:val="yellow"/>
        </w:rPr>
        <w:t xml:space="preserve"> 2019 </w:t>
      </w:r>
      <w:r w:rsidRPr="00E707E2">
        <w:rPr>
          <w:highlight w:val="yellow"/>
        </w:rPr>
        <w:t>на созданные виртуальные машины. При установке на обеих выберите раскладку клавиатуры «США». На первой оставьте формат времени и денежных единиц «Русский (Россия)», на второй – поставьте «Английский (США)».</w:t>
      </w:r>
      <w:r w:rsidR="00444455" w:rsidRPr="00E707E2">
        <w:rPr>
          <w:highlight w:val="yellow"/>
        </w:rPr>
        <w:t xml:space="preserve"> Также выбирайте вариант установки «</w:t>
      </w:r>
      <w:proofErr w:type="spellStart"/>
      <w:r w:rsidR="00444455" w:rsidRPr="00E707E2">
        <w:rPr>
          <w:highlight w:val="yellow"/>
        </w:rPr>
        <w:t>Windows</w:t>
      </w:r>
      <w:proofErr w:type="spellEnd"/>
      <w:r w:rsidR="00444455" w:rsidRPr="00E707E2">
        <w:rPr>
          <w:highlight w:val="yellow"/>
        </w:rPr>
        <w:t xml:space="preserve"> </w:t>
      </w:r>
      <w:proofErr w:type="spellStart"/>
      <w:r w:rsidR="00444455" w:rsidRPr="00E707E2">
        <w:rPr>
          <w:highlight w:val="yellow"/>
        </w:rPr>
        <w:t>Server</w:t>
      </w:r>
      <w:proofErr w:type="spellEnd"/>
      <w:r w:rsidR="00444455" w:rsidRPr="00E707E2">
        <w:rPr>
          <w:highlight w:val="yellow"/>
        </w:rPr>
        <w:t xml:space="preserve"> 2019 </w:t>
      </w:r>
      <w:proofErr w:type="spellStart"/>
      <w:r w:rsidR="00730C35" w:rsidRPr="00E707E2">
        <w:rPr>
          <w:highlight w:val="yellow"/>
          <w:lang w:val="en-US"/>
        </w:rPr>
        <w:t>Standart</w:t>
      </w:r>
      <w:proofErr w:type="spellEnd"/>
      <w:r w:rsidR="00730C35" w:rsidRPr="00E707E2">
        <w:rPr>
          <w:highlight w:val="yellow"/>
        </w:rPr>
        <w:t xml:space="preserve"> </w:t>
      </w:r>
      <w:r w:rsidR="00444455" w:rsidRPr="00E707E2">
        <w:rPr>
          <w:highlight w:val="yellow"/>
        </w:rPr>
        <w:t>(возможност</w:t>
      </w:r>
      <w:r w:rsidR="00730C35" w:rsidRPr="00E707E2">
        <w:rPr>
          <w:highlight w:val="yellow"/>
        </w:rPr>
        <w:t>и</w:t>
      </w:r>
      <w:r w:rsidR="00444455" w:rsidRPr="00E707E2">
        <w:rPr>
          <w:highlight w:val="yellow"/>
        </w:rPr>
        <w:t xml:space="preserve"> рабочего стола)».</w:t>
      </w:r>
    </w:p>
    <w:p w:rsidR="00BB2978" w:rsidRPr="00BB2978" w:rsidRDefault="00BB2978" w:rsidP="00BB2978">
      <w:pPr>
        <w:tabs>
          <w:tab w:val="left" w:pos="426"/>
        </w:tabs>
      </w:pPr>
    </w:p>
    <w:p w:rsidR="00BB2978" w:rsidRPr="00E47421" w:rsidRDefault="00BB2978" w:rsidP="00BB297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497751">
        <w:t>На об</w:t>
      </w:r>
      <w:r>
        <w:t>еих</w:t>
      </w:r>
      <w:r w:rsidRPr="00497751">
        <w:t xml:space="preserve"> виртуальны</w:t>
      </w:r>
      <w:r>
        <w:t>х</w:t>
      </w:r>
      <w:r w:rsidRPr="00497751">
        <w:t xml:space="preserve"> машин</w:t>
      </w:r>
      <w:r>
        <w:t>ах</w:t>
      </w:r>
      <w:r w:rsidRPr="00497751">
        <w:t xml:space="preserve"> </w:t>
      </w:r>
      <w:r>
        <w:t>в проводнике зайдите по сети на файловый сервер по имени «</w:t>
      </w:r>
      <w:r>
        <w:rPr>
          <w:lang w:val="en-US"/>
        </w:rPr>
        <w:t>A</w:t>
      </w:r>
      <w:r w:rsidRPr="005611C9">
        <w:t>2</w:t>
      </w:r>
      <w:r>
        <w:t>46</w:t>
      </w:r>
      <w:r>
        <w:rPr>
          <w:lang w:val="en-US"/>
        </w:rPr>
        <w:t>K</w:t>
      </w:r>
      <w:r w:rsidRPr="00B95C9C">
        <w:t>401</w:t>
      </w:r>
      <w:r>
        <w:t xml:space="preserve">» или </w:t>
      </w:r>
      <w:r>
        <w:rPr>
          <w:lang w:val="en-US"/>
        </w:rPr>
        <w:t>IP</w:t>
      </w:r>
      <w:r w:rsidRPr="00B95C9C">
        <w:t>-</w:t>
      </w:r>
      <w:r>
        <w:t>адресам «172.16.0.38» или «172.16.192.252»</w:t>
      </w:r>
      <w:r w:rsidRPr="00B95C9C">
        <w:t xml:space="preserve"> </w:t>
      </w:r>
      <w:r>
        <w:t xml:space="preserve">в папку </w:t>
      </w:r>
      <w:proofErr w:type="gramStart"/>
      <w:r>
        <w:t>«</w:t>
      </w:r>
      <w:r w:rsidRPr="00B95C9C">
        <w:t>!</w:t>
      </w:r>
      <w:r>
        <w:rPr>
          <w:lang w:val="en-US"/>
        </w:rPr>
        <w:t>admin</w:t>
      </w:r>
      <w:proofErr w:type="gramEnd"/>
      <w:r w:rsidRPr="00CC5E21">
        <w:t>\1</w:t>
      </w:r>
      <w:r>
        <w:t xml:space="preserve">». Логин: </w:t>
      </w:r>
      <w:r>
        <w:rPr>
          <w:lang w:val="en-US"/>
        </w:rPr>
        <w:t>user</w:t>
      </w:r>
      <w:r w:rsidRPr="00BB2978">
        <w:t xml:space="preserve">, </w:t>
      </w:r>
      <w:r>
        <w:t>пароль: 777.</w:t>
      </w:r>
    </w:p>
    <w:p w:rsidR="00E47421" w:rsidRPr="00E47421" w:rsidRDefault="00E47421" w:rsidP="00E47421">
      <w:pPr>
        <w:tabs>
          <w:tab w:val="left" w:pos="426"/>
        </w:tabs>
        <w:rPr>
          <w:lang w:val="be-BY"/>
        </w:rPr>
      </w:pPr>
    </w:p>
    <w:p w:rsidR="00BB2978" w:rsidRPr="00AF2B01" w:rsidRDefault="00BB2978" w:rsidP="00BB2978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AF2B01">
        <w:rPr>
          <w:highlight w:val="yellow"/>
        </w:rPr>
        <w:t>Скопируйте, установите и запустите на виртуальных машинах программу для отключения обновлений «</w:t>
      </w:r>
      <w:proofErr w:type="spellStart"/>
      <w:r w:rsidR="0046404F" w:rsidRPr="00AF2B01">
        <w:rPr>
          <w:highlight w:val="yellow"/>
        </w:rPr>
        <w:t>Win</w:t>
      </w:r>
      <w:proofErr w:type="spellEnd"/>
      <w:r w:rsidR="0046404F" w:rsidRPr="00AF2B01">
        <w:rPr>
          <w:highlight w:val="yellow"/>
        </w:rPr>
        <w:t xml:space="preserve"> </w:t>
      </w:r>
      <w:proofErr w:type="spellStart"/>
      <w:r w:rsidR="0046404F" w:rsidRPr="00AF2B01">
        <w:rPr>
          <w:highlight w:val="yellow"/>
        </w:rPr>
        <w:t>Updates</w:t>
      </w:r>
      <w:proofErr w:type="spellEnd"/>
      <w:r w:rsidR="0046404F" w:rsidRPr="00AF2B01">
        <w:rPr>
          <w:highlight w:val="yellow"/>
        </w:rPr>
        <w:t xml:space="preserve"> Disabler.exe</w:t>
      </w:r>
      <w:r w:rsidRPr="00AF2B01">
        <w:rPr>
          <w:highlight w:val="yellow"/>
        </w:rPr>
        <w:t xml:space="preserve">» </w:t>
      </w:r>
      <w:r w:rsidRPr="00AF2B01">
        <w:rPr>
          <w:highlight w:val="yellow"/>
          <w:lang w:val="be-BY"/>
        </w:rPr>
        <w:t>с файлового сервера</w:t>
      </w:r>
      <w:r w:rsidRPr="00AF2B01">
        <w:rPr>
          <w:highlight w:val="yellow"/>
        </w:rPr>
        <w:t>.</w:t>
      </w:r>
      <w:r w:rsidR="00E47421" w:rsidRPr="00AF2B01">
        <w:rPr>
          <w:highlight w:val="yellow"/>
          <w:lang w:val="be-BY"/>
        </w:rPr>
        <w:t xml:space="preserve"> Соглас</w:t>
      </w:r>
      <w:r w:rsidR="001E1CCB" w:rsidRPr="00AF2B01">
        <w:rPr>
          <w:highlight w:val="yellow"/>
          <w:lang w:val="be-BY"/>
        </w:rPr>
        <w:t>и</w:t>
      </w:r>
      <w:r w:rsidR="00E47421" w:rsidRPr="00AF2B01">
        <w:rPr>
          <w:highlight w:val="yellow"/>
          <w:lang w:val="be-BY"/>
        </w:rPr>
        <w:t>тесь на перезагрузку компьютера после выполнен</w:t>
      </w:r>
      <w:r w:rsidR="009866D6" w:rsidRPr="00AF2B01">
        <w:rPr>
          <w:highlight w:val="yellow"/>
          <w:lang w:val="be-BY"/>
        </w:rPr>
        <w:t>и</w:t>
      </w:r>
      <w:r w:rsidR="00E47421" w:rsidRPr="00AF2B01">
        <w:rPr>
          <w:highlight w:val="yellow"/>
          <w:lang w:val="be-BY"/>
        </w:rPr>
        <w:t>я программы.</w:t>
      </w:r>
    </w:p>
    <w:p w:rsidR="001359FB" w:rsidRDefault="001359FB" w:rsidP="00B95C9C">
      <w:pPr>
        <w:tabs>
          <w:tab w:val="left" w:pos="426"/>
        </w:tabs>
      </w:pPr>
    </w:p>
    <w:p w:rsidR="001359FB" w:rsidRPr="003F0B58" w:rsidRDefault="00C048FE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3F0B58">
        <w:rPr>
          <w:highlight w:val="yellow"/>
        </w:rPr>
        <w:t>На обе виртуальные машины установите роль «Веб-сервер (</w:t>
      </w:r>
      <w:r w:rsidRPr="003F0B58">
        <w:rPr>
          <w:highlight w:val="yellow"/>
          <w:lang w:val="en-US"/>
        </w:rPr>
        <w:t>IIS</w:t>
      </w:r>
      <w:r w:rsidRPr="003F0B58">
        <w:rPr>
          <w:highlight w:val="yellow"/>
        </w:rPr>
        <w:t>)», компонент «</w:t>
      </w:r>
      <w:r w:rsidRPr="003F0B58">
        <w:rPr>
          <w:highlight w:val="yellow"/>
          <w:lang w:val="en-US"/>
        </w:rPr>
        <w:t>ASP</w:t>
      </w:r>
      <w:r w:rsidRPr="003F0B58">
        <w:rPr>
          <w:highlight w:val="yellow"/>
        </w:rPr>
        <w:t>.</w:t>
      </w:r>
      <w:r w:rsidRPr="003F0B58">
        <w:rPr>
          <w:highlight w:val="yellow"/>
          <w:lang w:val="en-US"/>
        </w:rPr>
        <w:t>NET</w:t>
      </w:r>
      <w:r w:rsidRPr="003F0B58">
        <w:rPr>
          <w:highlight w:val="yellow"/>
        </w:rPr>
        <w:t xml:space="preserve"> 4.7»</w:t>
      </w:r>
      <w:r w:rsidR="00FB2032" w:rsidRPr="003F0B58">
        <w:rPr>
          <w:highlight w:val="yellow"/>
        </w:rPr>
        <w:t>,</w:t>
      </w:r>
      <w:r w:rsidRPr="003F0B58">
        <w:rPr>
          <w:highlight w:val="yellow"/>
        </w:rPr>
        <w:t xml:space="preserve"> службы ролей «</w:t>
      </w:r>
      <w:r w:rsidR="00FB2032" w:rsidRPr="003F0B58">
        <w:rPr>
          <w:highlight w:val="yellow"/>
        </w:rPr>
        <w:t>ASP.NET 4.7</w:t>
      </w:r>
      <w:r w:rsidRPr="003F0B58">
        <w:rPr>
          <w:highlight w:val="yellow"/>
        </w:rPr>
        <w:t>»</w:t>
      </w:r>
      <w:r w:rsidR="00FB2032" w:rsidRPr="003F0B58">
        <w:rPr>
          <w:highlight w:val="yellow"/>
        </w:rPr>
        <w:t xml:space="preserve"> и «Протокол </w:t>
      </w:r>
      <w:proofErr w:type="spellStart"/>
      <w:r w:rsidR="00FB2032" w:rsidRPr="003F0B58">
        <w:rPr>
          <w:highlight w:val="yellow"/>
          <w:lang w:val="en-US"/>
        </w:rPr>
        <w:t>WebSocket</w:t>
      </w:r>
      <w:proofErr w:type="spellEnd"/>
      <w:r w:rsidR="00FB2032" w:rsidRPr="003F0B58">
        <w:rPr>
          <w:highlight w:val="yellow"/>
        </w:rPr>
        <w:t>»</w:t>
      </w:r>
      <w:r w:rsidRPr="003F0B58">
        <w:rPr>
          <w:highlight w:val="yellow"/>
        </w:rPr>
        <w:t>.</w:t>
      </w:r>
    </w:p>
    <w:p w:rsidR="005611C9" w:rsidRPr="005611C9" w:rsidRDefault="005611C9" w:rsidP="00B95C9C">
      <w:pPr>
        <w:tabs>
          <w:tab w:val="left" w:pos="426"/>
        </w:tabs>
      </w:pPr>
    </w:p>
    <w:p w:rsidR="005611C9" w:rsidRDefault="00497751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497751">
        <w:t>На об</w:t>
      </w:r>
      <w:r>
        <w:t>еих</w:t>
      </w:r>
      <w:r w:rsidRPr="00497751">
        <w:t xml:space="preserve"> виртуальны</w:t>
      </w:r>
      <w:r>
        <w:t>х</w:t>
      </w:r>
      <w:r w:rsidRPr="00497751">
        <w:t xml:space="preserve"> машин</w:t>
      </w:r>
      <w:r>
        <w:t>ах</w:t>
      </w:r>
      <w:r w:rsidRPr="00497751">
        <w:t xml:space="preserve"> </w:t>
      </w:r>
      <w:r>
        <w:t>в</w:t>
      </w:r>
      <w:r w:rsidR="005611C9">
        <w:t xml:space="preserve"> проводнике зайдите по сети на файловый сервер</w:t>
      </w:r>
      <w:r w:rsidR="00B95C9C">
        <w:t xml:space="preserve"> по имени</w:t>
      </w:r>
      <w:r w:rsidR="005611C9">
        <w:t xml:space="preserve"> </w:t>
      </w:r>
      <w:r w:rsidR="00B95C9C">
        <w:t>«</w:t>
      </w:r>
      <w:r w:rsidR="005611C9">
        <w:rPr>
          <w:lang w:val="en-US"/>
        </w:rPr>
        <w:t>A</w:t>
      </w:r>
      <w:r w:rsidR="005611C9" w:rsidRPr="005611C9">
        <w:t>2</w:t>
      </w:r>
      <w:r w:rsidR="00B95C9C">
        <w:t>46</w:t>
      </w:r>
      <w:r w:rsidR="00B95C9C">
        <w:rPr>
          <w:lang w:val="en-US"/>
        </w:rPr>
        <w:t>K</w:t>
      </w:r>
      <w:r w:rsidR="00B95C9C" w:rsidRPr="00B95C9C">
        <w:t>401</w:t>
      </w:r>
      <w:r w:rsidR="00B95C9C">
        <w:t xml:space="preserve">» или </w:t>
      </w:r>
      <w:r w:rsidR="00B95C9C">
        <w:rPr>
          <w:lang w:val="en-US"/>
        </w:rPr>
        <w:t>IP</w:t>
      </w:r>
      <w:r w:rsidR="00B95C9C" w:rsidRPr="00B95C9C">
        <w:t>-</w:t>
      </w:r>
      <w:r w:rsidR="00B95C9C">
        <w:t>адресам «</w:t>
      </w:r>
      <w:r>
        <w:t>172.16.0.38</w:t>
      </w:r>
      <w:r w:rsidR="00B95C9C">
        <w:t>»</w:t>
      </w:r>
      <w:r>
        <w:t xml:space="preserve"> или «172.16.192.252»</w:t>
      </w:r>
      <w:r w:rsidR="00B95C9C" w:rsidRPr="00B95C9C">
        <w:t xml:space="preserve"> </w:t>
      </w:r>
      <w:r w:rsidR="00B95C9C">
        <w:t xml:space="preserve">в папку </w:t>
      </w:r>
      <w:proofErr w:type="gramStart"/>
      <w:r w:rsidR="00B95C9C">
        <w:t>«</w:t>
      </w:r>
      <w:r w:rsidR="00B95C9C" w:rsidRPr="00B95C9C">
        <w:t>!</w:t>
      </w:r>
      <w:r w:rsidR="00B95C9C">
        <w:rPr>
          <w:lang w:val="en-US"/>
        </w:rPr>
        <w:t>admin</w:t>
      </w:r>
      <w:proofErr w:type="gramEnd"/>
      <w:r w:rsidR="003B1D39" w:rsidRPr="00CC5E21">
        <w:t>\1</w:t>
      </w:r>
      <w:r w:rsidR="00B95C9C">
        <w:t>»</w:t>
      </w:r>
      <w:r w:rsidR="003B1D39">
        <w:t>.</w:t>
      </w:r>
      <w:r w:rsidR="00111F26">
        <w:t xml:space="preserve"> Логин: </w:t>
      </w:r>
      <w:r w:rsidR="00111F26">
        <w:rPr>
          <w:lang w:val="en-US"/>
        </w:rPr>
        <w:t xml:space="preserve">user, </w:t>
      </w:r>
      <w:r w:rsidR="00111F26">
        <w:t>пароль: 777.</w:t>
      </w:r>
    </w:p>
    <w:p w:rsidR="003B1D39" w:rsidRDefault="003B1D39" w:rsidP="003B1D39">
      <w:pPr>
        <w:tabs>
          <w:tab w:val="left" w:pos="426"/>
        </w:tabs>
      </w:pPr>
    </w:p>
    <w:p w:rsidR="003B1D39" w:rsidRPr="003F0B58" w:rsidRDefault="003B1D39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3F0B58">
        <w:rPr>
          <w:highlight w:val="yellow"/>
        </w:rPr>
        <w:t>Скопируйте на виртуальные машины архивы «</w:t>
      </w:r>
      <w:r w:rsidR="00CC5E21" w:rsidRPr="003F0B58">
        <w:rPr>
          <w:highlight w:val="yellow"/>
        </w:rPr>
        <w:t>HTTPServerOnPOCO.zip</w:t>
      </w:r>
      <w:r w:rsidRPr="003F0B58">
        <w:rPr>
          <w:highlight w:val="yellow"/>
        </w:rPr>
        <w:t>»</w:t>
      </w:r>
      <w:r w:rsidR="00CC5E21" w:rsidRPr="003F0B58">
        <w:rPr>
          <w:highlight w:val="yellow"/>
        </w:rPr>
        <w:t>, «WebTester1.zip» и «WebTester2.zip», разархивируйте их в отдельные папки.</w:t>
      </w:r>
    </w:p>
    <w:p w:rsidR="004D0558" w:rsidRDefault="004D0558" w:rsidP="004D0558">
      <w:pPr>
        <w:tabs>
          <w:tab w:val="left" w:pos="426"/>
        </w:tabs>
      </w:pPr>
    </w:p>
    <w:p w:rsidR="004D0558" w:rsidRPr="00C91EFC" w:rsidRDefault="004D0558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C91EFC">
        <w:rPr>
          <w:highlight w:val="yellow"/>
        </w:rPr>
        <w:t xml:space="preserve">Попробуйте запустить веб-приложение </w:t>
      </w:r>
      <w:proofErr w:type="spellStart"/>
      <w:r w:rsidRPr="00C91EFC">
        <w:rPr>
          <w:highlight w:val="yellow"/>
        </w:rPr>
        <w:t>HTTPServerOnPOCO</w:t>
      </w:r>
      <w:proofErr w:type="spellEnd"/>
      <w:r w:rsidRPr="00C91EFC">
        <w:rPr>
          <w:highlight w:val="yellow"/>
        </w:rPr>
        <w:t>. Ознакомьтесь с возникающими ошибками. Для их устранения установите «</w:t>
      </w:r>
      <w:r w:rsidRPr="00C91EFC">
        <w:rPr>
          <w:highlight w:val="yellow"/>
          <w:lang w:val="en-US"/>
        </w:rPr>
        <w:t>Microsoft</w:t>
      </w:r>
      <w:r w:rsidRPr="00C91EFC">
        <w:rPr>
          <w:highlight w:val="yellow"/>
        </w:rPr>
        <w:t xml:space="preserve"> </w:t>
      </w:r>
      <w:r w:rsidRPr="00C91EFC">
        <w:rPr>
          <w:highlight w:val="yellow"/>
          <w:lang w:val="en-US"/>
        </w:rPr>
        <w:t>Visual</w:t>
      </w:r>
      <w:r w:rsidRPr="00C91EFC">
        <w:rPr>
          <w:highlight w:val="yellow"/>
        </w:rPr>
        <w:t xml:space="preserve"> </w:t>
      </w:r>
      <w:r w:rsidRPr="00C91EFC">
        <w:rPr>
          <w:highlight w:val="yellow"/>
          <w:lang w:val="en-US"/>
        </w:rPr>
        <w:t>C</w:t>
      </w:r>
      <w:r w:rsidRPr="00C91EFC">
        <w:rPr>
          <w:highlight w:val="yellow"/>
        </w:rPr>
        <w:t xml:space="preserve">++ </w:t>
      </w:r>
      <w:r w:rsidRPr="00C91EFC">
        <w:rPr>
          <w:highlight w:val="yellow"/>
          <w:lang w:val="en-US"/>
        </w:rPr>
        <w:t>Redistributable</w:t>
      </w:r>
      <w:r w:rsidRPr="00C91EFC">
        <w:rPr>
          <w:highlight w:val="yellow"/>
        </w:rPr>
        <w:t xml:space="preserve"> </w:t>
      </w:r>
      <w:r w:rsidRPr="00C91EFC">
        <w:rPr>
          <w:highlight w:val="yellow"/>
          <w:lang w:val="en-US"/>
        </w:rPr>
        <w:t>Hybrid</w:t>
      </w:r>
      <w:r w:rsidRPr="00C91EFC">
        <w:rPr>
          <w:highlight w:val="yellow"/>
        </w:rPr>
        <w:t>»</w:t>
      </w:r>
      <w:r w:rsidR="00F06E29" w:rsidRPr="00C91EFC">
        <w:rPr>
          <w:highlight w:val="yellow"/>
        </w:rPr>
        <w:t xml:space="preserve"> (есть на файловом сервере по имени «</w:t>
      </w:r>
      <w:r w:rsidR="00F06E29" w:rsidRPr="00C91EFC">
        <w:rPr>
          <w:highlight w:val="yellow"/>
          <w:lang w:val="en-US"/>
        </w:rPr>
        <w:t>A</w:t>
      </w:r>
      <w:r w:rsidR="00F06E29" w:rsidRPr="00C91EFC">
        <w:rPr>
          <w:highlight w:val="yellow"/>
        </w:rPr>
        <w:t>246</w:t>
      </w:r>
      <w:r w:rsidR="00F06E29" w:rsidRPr="00C91EFC">
        <w:rPr>
          <w:highlight w:val="yellow"/>
          <w:lang w:val="en-US"/>
        </w:rPr>
        <w:t>K</w:t>
      </w:r>
      <w:r w:rsidR="00F06E29" w:rsidRPr="00C91EFC">
        <w:rPr>
          <w:highlight w:val="yellow"/>
        </w:rPr>
        <w:t>401»)</w:t>
      </w:r>
      <w:r w:rsidRPr="00C91EFC">
        <w:rPr>
          <w:highlight w:val="yellow"/>
        </w:rPr>
        <w:t>.</w:t>
      </w:r>
      <w:r w:rsidR="00EE0C64" w:rsidRPr="00C91EFC">
        <w:rPr>
          <w:highlight w:val="yellow"/>
        </w:rPr>
        <w:t xml:space="preserve"> 5.</w:t>
      </w:r>
      <w:r w:rsidR="00EE0C64" w:rsidRPr="00C91EFC">
        <w:rPr>
          <w:highlight w:val="yellow"/>
        </w:rPr>
        <w:tab/>
        <w:t xml:space="preserve">На обеих виртуальных машинах запустите веб-приложение </w:t>
      </w:r>
      <w:proofErr w:type="spellStart"/>
      <w:r w:rsidR="00EE0C64" w:rsidRPr="00C91EFC">
        <w:rPr>
          <w:highlight w:val="yellow"/>
        </w:rPr>
        <w:t>HTTPServerOnPOCO</w:t>
      </w:r>
      <w:proofErr w:type="spellEnd"/>
      <w:r w:rsidR="00EE0C64" w:rsidRPr="00C91EFC">
        <w:rPr>
          <w:highlight w:val="yellow"/>
        </w:rPr>
        <w:t>.</w:t>
      </w:r>
    </w:p>
    <w:p w:rsidR="00367C79" w:rsidRPr="00EE0C64" w:rsidRDefault="00367C79" w:rsidP="00367C79">
      <w:pPr>
        <w:tabs>
          <w:tab w:val="left" w:pos="426"/>
        </w:tabs>
      </w:pPr>
    </w:p>
    <w:p w:rsidR="00542944" w:rsidRPr="00CC5E21" w:rsidRDefault="00542944" w:rsidP="00B95C9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Ознакомьтесь с содержимым распакованных архивов </w:t>
      </w:r>
      <w:r w:rsidRPr="00542944">
        <w:t>«Web</w:t>
      </w:r>
      <w:r>
        <w:t xml:space="preserve">Tester1.zip» и «WebTester2.zip» – именно так выглядит скомпилированное веб-приложение на </w:t>
      </w:r>
      <w:r w:rsidRPr="00542944">
        <w:t>язык</w:t>
      </w:r>
      <w:r>
        <w:t>е</w:t>
      </w:r>
      <w:r w:rsidRPr="00542944">
        <w:t xml:space="preserve"> программирования C#</w:t>
      </w:r>
      <w:r>
        <w:t xml:space="preserve">, построенное по шаблону </w:t>
      </w:r>
      <w:r>
        <w:rPr>
          <w:lang w:val="en-US"/>
        </w:rPr>
        <w:t>ASP</w:t>
      </w:r>
      <w:r w:rsidRPr="00367C79">
        <w:t>.</w:t>
      </w:r>
      <w:r>
        <w:rPr>
          <w:lang w:val="en-US"/>
        </w:rPr>
        <w:t>NET</w:t>
      </w:r>
      <w:r w:rsidRPr="00367C79">
        <w:t xml:space="preserve"> </w:t>
      </w:r>
      <w:r>
        <w:rPr>
          <w:lang w:val="en-US"/>
        </w:rPr>
        <w:t>MVC</w:t>
      </w:r>
      <w:r w:rsidRPr="00367C79">
        <w:t>.</w:t>
      </w:r>
    </w:p>
    <w:p w:rsidR="00542944" w:rsidRPr="00CC5E21" w:rsidRDefault="00542944" w:rsidP="00CC5E21">
      <w:pPr>
        <w:tabs>
          <w:tab w:val="left" w:pos="426"/>
        </w:tabs>
      </w:pPr>
    </w:p>
    <w:p w:rsidR="00EE0C64" w:rsidRDefault="00A955F3" w:rsidP="00EE0C64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На обоих веб-серверах </w:t>
      </w:r>
      <w:r>
        <w:rPr>
          <w:lang w:val="en-US"/>
        </w:rPr>
        <w:t>IIS</w:t>
      </w:r>
      <w:r w:rsidRPr="00A955F3">
        <w:t xml:space="preserve"> </w:t>
      </w:r>
      <w:r>
        <w:t>со</w:t>
      </w:r>
      <w:r w:rsidR="00111F26">
        <w:t>зда</w:t>
      </w:r>
      <w:r w:rsidR="00542944">
        <w:t>йте</w:t>
      </w:r>
      <w:r w:rsidR="00111F26">
        <w:t xml:space="preserve"> веб-</w:t>
      </w:r>
      <w:r w:rsidR="002F1EA2">
        <w:t>сайты</w:t>
      </w:r>
      <w:r w:rsidR="000248E9">
        <w:t xml:space="preserve"> </w:t>
      </w:r>
      <w:r w:rsidR="005942FB">
        <w:t>из папок, в которые были распакованы архивы «</w:t>
      </w:r>
      <w:r w:rsidR="005942FB" w:rsidRPr="005942FB">
        <w:t>WebTester1.zip</w:t>
      </w:r>
      <w:r w:rsidR="005942FB">
        <w:t>» и «</w:t>
      </w:r>
      <w:r w:rsidR="005942FB" w:rsidRPr="005942FB">
        <w:t>WebTester2.zip</w:t>
      </w:r>
      <w:r w:rsidR="005942FB">
        <w:t xml:space="preserve">». </w:t>
      </w:r>
      <w:r w:rsidR="00C83C6B">
        <w:t>Для одновременной работы веб-узлов привяжите их к различным портам, например, 81 и 82.</w:t>
      </w:r>
    </w:p>
    <w:p w:rsidR="00EE0C64" w:rsidRDefault="00EE0C64" w:rsidP="00E149CE">
      <w:pPr>
        <w:tabs>
          <w:tab w:val="left" w:pos="426"/>
        </w:tabs>
      </w:pPr>
    </w:p>
    <w:p w:rsidR="003B5F1C" w:rsidRDefault="00BF0F3B" w:rsidP="003B5F1C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На обеих виртуальных машинах п</w:t>
      </w:r>
      <w:r w:rsidR="00EE0C64">
        <w:t>роверьте работоспособность обеих кнопок в обеих веб-приложениях</w:t>
      </w:r>
      <w:r>
        <w:t>. Найдите неработоспособную конфигурацию.</w:t>
      </w:r>
    </w:p>
    <w:p w:rsidR="00A63B5B" w:rsidRDefault="00A63B5B" w:rsidP="00A63B5B">
      <w:pPr>
        <w:tabs>
          <w:tab w:val="left" w:pos="426"/>
        </w:tabs>
      </w:pPr>
    </w:p>
    <w:p w:rsidR="00A63B5B" w:rsidRDefault="00A63B5B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Попробуйте обеспечить работоспособность</w:t>
      </w:r>
      <w:r w:rsidR="00646D60">
        <w:t xml:space="preserve"> найденной конфигурации</w:t>
      </w:r>
      <w:r>
        <w:t xml:space="preserve"> путем изменения разделителя целой и дробной части в «Панели управления» – «Региональные стандарты» – «Дополнительные</w:t>
      </w:r>
      <w:bookmarkStart w:id="0" w:name="_GoBack"/>
      <w:bookmarkEnd w:id="0"/>
      <w:r>
        <w:t xml:space="preserve"> параметры...».</w:t>
      </w:r>
    </w:p>
    <w:p w:rsidR="00116318" w:rsidRDefault="00116318" w:rsidP="00116318">
      <w:pPr>
        <w:tabs>
          <w:tab w:val="left" w:pos="426"/>
        </w:tabs>
      </w:pPr>
    </w:p>
    <w:p w:rsidR="00F723E3" w:rsidRDefault="00116318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 w:rsidRPr="00116318">
        <w:t>Попробуйте обеспечить работоспособность найденной конфигурации</w:t>
      </w:r>
      <w:r w:rsidR="00F723E3">
        <w:t xml:space="preserve">, зайдя в «Диспетчере служб </w:t>
      </w:r>
      <w:r w:rsidR="00F723E3">
        <w:rPr>
          <w:lang w:val="en-US"/>
        </w:rPr>
        <w:t>IIS</w:t>
      </w:r>
      <w:r w:rsidR="00F723E3">
        <w:t>»</w:t>
      </w:r>
      <w:r w:rsidR="00F723E3" w:rsidRPr="00F723E3">
        <w:t xml:space="preserve"> </w:t>
      </w:r>
      <w:r w:rsidR="00F723E3">
        <w:t>в настройки неработоспособного веб-узла в пункт «Глобализация .</w:t>
      </w:r>
      <w:r w:rsidR="00F723E3">
        <w:rPr>
          <w:lang w:val="en-US"/>
        </w:rPr>
        <w:t>NET</w:t>
      </w:r>
      <w:r w:rsidR="00F723E3">
        <w:t>»</w:t>
      </w:r>
      <w:r w:rsidR="00F723E3" w:rsidRPr="00F723E3">
        <w:t xml:space="preserve"> </w:t>
      </w:r>
      <w:r w:rsidR="00F723E3">
        <w:t>и и</w:t>
      </w:r>
      <w:r w:rsidRPr="00116318">
        <w:t>змен</w:t>
      </w:r>
      <w:r w:rsidR="00F723E3">
        <w:t>ив</w:t>
      </w:r>
      <w:r>
        <w:t xml:space="preserve"> «Культур</w:t>
      </w:r>
      <w:r w:rsidR="00F723E3">
        <w:t>у</w:t>
      </w:r>
      <w:r>
        <w:t>» на «Английский (США)»</w:t>
      </w:r>
      <w:r w:rsidR="00F723E3">
        <w:t>.</w:t>
      </w:r>
    </w:p>
    <w:p w:rsidR="0084407C" w:rsidRDefault="0084407C" w:rsidP="0084407C">
      <w:pPr>
        <w:tabs>
          <w:tab w:val="left" w:pos="426"/>
        </w:tabs>
      </w:pPr>
    </w:p>
    <w:p w:rsidR="0084407C" w:rsidRDefault="0084407C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На будущее с помощью оснастки «Управление компьютером» создайте пользователя с именем и паролем, состоящими из латинских символов, добавьте этого пользователя в группу «Администраторы».</w:t>
      </w:r>
    </w:p>
    <w:p w:rsidR="00AA4BE3" w:rsidRDefault="00AA4BE3" w:rsidP="00AA4BE3">
      <w:pPr>
        <w:tabs>
          <w:tab w:val="left" w:pos="426"/>
        </w:tabs>
      </w:pPr>
    </w:p>
    <w:p w:rsidR="00E043E2" w:rsidRPr="00E043E2" w:rsidRDefault="00E043E2" w:rsidP="00E043E2">
      <w:pPr>
        <w:pStyle w:val="a5"/>
        <w:tabs>
          <w:tab w:val="left" w:pos="426"/>
        </w:tabs>
        <w:ind w:left="0"/>
        <w:jc w:val="center"/>
        <w:rPr>
          <w:b/>
        </w:rPr>
      </w:pPr>
      <w:r w:rsidRPr="00E043E2">
        <w:rPr>
          <w:b/>
        </w:rPr>
        <w:t xml:space="preserve">Порядок </w:t>
      </w:r>
      <w:r w:rsidR="00AA4BE3" w:rsidRPr="00E043E2">
        <w:rPr>
          <w:b/>
        </w:rPr>
        <w:t>защиты лабораторной работы</w:t>
      </w:r>
      <w:r w:rsidR="000F2250">
        <w:rPr>
          <w:b/>
        </w:rPr>
        <w:t>.</w:t>
      </w:r>
    </w:p>
    <w:p w:rsidR="00E043E2" w:rsidRDefault="00E043E2" w:rsidP="00E043E2">
      <w:pPr>
        <w:pStyle w:val="a5"/>
        <w:tabs>
          <w:tab w:val="left" w:pos="426"/>
        </w:tabs>
        <w:ind w:left="0"/>
      </w:pPr>
    </w:p>
    <w:p w:rsidR="00AA4BE3" w:rsidRDefault="00E043E2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>Продемонстрируйте</w:t>
      </w:r>
      <w:r w:rsidR="00711AA8">
        <w:t xml:space="preserve"> на виртуальной машине с </w:t>
      </w:r>
      <w:proofErr w:type="spellStart"/>
      <w:r w:rsidR="00711AA8">
        <w:t>неработавшей</w:t>
      </w:r>
      <w:proofErr w:type="spellEnd"/>
      <w:r w:rsidR="00711AA8">
        <w:t xml:space="preserve"> конфигурацией в диспетчере служб </w:t>
      </w:r>
      <w:r w:rsidR="00711AA8">
        <w:rPr>
          <w:lang w:val="en-US"/>
        </w:rPr>
        <w:t>IIS</w:t>
      </w:r>
      <w:r w:rsidR="00711AA8" w:rsidRPr="00711AA8">
        <w:t xml:space="preserve"> </w:t>
      </w:r>
      <w:r w:rsidR="00711AA8">
        <w:t>наличие двух веб-сайтов</w:t>
      </w:r>
      <w:r w:rsidR="00EC2B4A">
        <w:t xml:space="preserve"> и настройки культуры у </w:t>
      </w:r>
      <w:proofErr w:type="spellStart"/>
      <w:r w:rsidR="00EC2B4A">
        <w:t>неработавшего</w:t>
      </w:r>
      <w:proofErr w:type="spellEnd"/>
      <w:r w:rsidR="00EC2B4A">
        <w:t xml:space="preserve"> веб-сайта</w:t>
      </w:r>
      <w:r w:rsidR="00711AA8">
        <w:t>.</w:t>
      </w:r>
    </w:p>
    <w:p w:rsidR="00EC2B4A" w:rsidRDefault="009B740F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Откройте </w:t>
      </w:r>
      <w:r w:rsidRPr="009B740F">
        <w:t xml:space="preserve">на виртуальной машине с </w:t>
      </w:r>
      <w:proofErr w:type="spellStart"/>
      <w:r w:rsidRPr="009B740F">
        <w:t>неработавшей</w:t>
      </w:r>
      <w:proofErr w:type="spellEnd"/>
      <w:r w:rsidRPr="009B740F">
        <w:t xml:space="preserve"> конфигурацией </w:t>
      </w:r>
      <w:r>
        <w:t xml:space="preserve">оба веб-сайта, на каждом нажмите обе кнопки, покажите успешное отображение страниц веб-приложения </w:t>
      </w:r>
      <w:proofErr w:type="spellStart"/>
      <w:r w:rsidRPr="009B740F">
        <w:t>HTTPServerOnPOCO</w:t>
      </w:r>
      <w:proofErr w:type="spellEnd"/>
      <w:r>
        <w:t xml:space="preserve"> в </w:t>
      </w:r>
      <w:r w:rsidRPr="009B740F">
        <w:t>&lt;</w:t>
      </w:r>
      <w:r>
        <w:rPr>
          <w:lang w:val="en-US"/>
        </w:rPr>
        <w:t>iframe</w:t>
      </w:r>
      <w:r w:rsidRPr="009B740F">
        <w:t xml:space="preserve">&gt; </w:t>
      </w:r>
      <w:r>
        <w:t xml:space="preserve">и </w:t>
      </w:r>
      <w:r w:rsidRPr="009B740F">
        <w:t>&lt;</w:t>
      </w:r>
      <w:r>
        <w:rPr>
          <w:lang w:val="en-US"/>
        </w:rPr>
        <w:t>div</w:t>
      </w:r>
      <w:r w:rsidRPr="009B740F">
        <w:t>&gt;.</w:t>
      </w:r>
    </w:p>
    <w:p w:rsidR="00D31538" w:rsidRPr="00F86950" w:rsidRDefault="00D31538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Назовите названия библиотек, которые требовались для запуска веб-приложения </w:t>
      </w:r>
      <w:proofErr w:type="spellStart"/>
      <w:r w:rsidRPr="00D31538">
        <w:t>HTTPServerOnPOCO</w:t>
      </w:r>
      <w:proofErr w:type="spellEnd"/>
      <w:r>
        <w:t>.</w:t>
      </w:r>
    </w:p>
    <w:p w:rsidR="00F86950" w:rsidRPr="00D31538" w:rsidRDefault="00F86950" w:rsidP="00F86950">
      <w:pPr>
        <w:pStyle w:val="a5"/>
        <w:tabs>
          <w:tab w:val="left" w:pos="426"/>
        </w:tabs>
        <w:ind w:left="0"/>
      </w:pPr>
    </w:p>
    <w:p w:rsidR="00E505DE" w:rsidRPr="00E505DE" w:rsidRDefault="00E505DE" w:rsidP="00F86950">
      <w:pPr>
        <w:pStyle w:val="a5"/>
        <w:tabs>
          <w:tab w:val="left" w:pos="426"/>
        </w:tabs>
        <w:ind w:left="0"/>
      </w:pPr>
      <w:r>
        <w:rPr>
          <w:lang w:val="en-US"/>
        </w:rPr>
        <w:t>P</w:t>
      </w:r>
      <w:r w:rsidRPr="00E505DE">
        <w:t>.</w:t>
      </w:r>
      <w:r>
        <w:rPr>
          <w:lang w:val="en-US"/>
        </w:rPr>
        <w:t>S</w:t>
      </w:r>
      <w:r w:rsidRPr="00E505DE">
        <w:t>.</w:t>
      </w:r>
      <w:r w:rsidR="00E96AF8">
        <w:t>:</w:t>
      </w:r>
      <w:r w:rsidRPr="00E505DE">
        <w:t xml:space="preserve"> </w:t>
      </w:r>
      <w:r>
        <w:t>вторая виртуальная машина пригодится в следующих лабораторных работах, поэтому устанавливать ее тоже надо.</w:t>
      </w:r>
    </w:p>
    <w:p w:rsidR="00A63B5B" w:rsidRPr="005611C9" w:rsidRDefault="00A63B5B" w:rsidP="00E65DD3">
      <w:pPr>
        <w:tabs>
          <w:tab w:val="left" w:pos="426"/>
        </w:tabs>
      </w:pPr>
    </w:p>
    <w:p w:rsidR="001359FB" w:rsidRDefault="001359FB" w:rsidP="00B95C9C">
      <w:pPr>
        <w:tabs>
          <w:tab w:val="left" w:pos="426"/>
        </w:tabs>
      </w:pPr>
    </w:p>
    <w:p w:rsidR="00B95C9C" w:rsidRPr="003B5F1C" w:rsidRDefault="00B95C9C" w:rsidP="00B95C9C">
      <w:pPr>
        <w:tabs>
          <w:tab w:val="left" w:pos="426"/>
        </w:tabs>
      </w:pPr>
    </w:p>
    <w:sectPr w:rsidR="00B95C9C" w:rsidRPr="003B5F1C" w:rsidSect="008B6E3F">
      <w:pgSz w:w="11906" w:h="16838"/>
      <w:pgMar w:top="567" w:right="567" w:bottom="56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248E9"/>
    <w:rsid w:val="00034FE8"/>
    <w:rsid w:val="000835E9"/>
    <w:rsid w:val="000F2250"/>
    <w:rsid w:val="00111F26"/>
    <w:rsid w:val="00116318"/>
    <w:rsid w:val="001359FB"/>
    <w:rsid w:val="001E1CCB"/>
    <w:rsid w:val="0024250A"/>
    <w:rsid w:val="002F1EA2"/>
    <w:rsid w:val="00361B1F"/>
    <w:rsid w:val="00367C79"/>
    <w:rsid w:val="003B1D39"/>
    <w:rsid w:val="003B5F1C"/>
    <w:rsid w:val="003F0B58"/>
    <w:rsid w:val="003F7677"/>
    <w:rsid w:val="00441E23"/>
    <w:rsid w:val="00444455"/>
    <w:rsid w:val="0046404F"/>
    <w:rsid w:val="00497751"/>
    <w:rsid w:val="004B7336"/>
    <w:rsid w:val="004D0558"/>
    <w:rsid w:val="00542944"/>
    <w:rsid w:val="00543174"/>
    <w:rsid w:val="005611C9"/>
    <w:rsid w:val="005942FB"/>
    <w:rsid w:val="005E05E4"/>
    <w:rsid w:val="00646D60"/>
    <w:rsid w:val="006C30BB"/>
    <w:rsid w:val="00711AA8"/>
    <w:rsid w:val="00730C35"/>
    <w:rsid w:val="00732C22"/>
    <w:rsid w:val="00742498"/>
    <w:rsid w:val="00772783"/>
    <w:rsid w:val="007F6D2A"/>
    <w:rsid w:val="0084407C"/>
    <w:rsid w:val="008830AD"/>
    <w:rsid w:val="008B6E3F"/>
    <w:rsid w:val="0095466B"/>
    <w:rsid w:val="0098235C"/>
    <w:rsid w:val="009866D6"/>
    <w:rsid w:val="00991030"/>
    <w:rsid w:val="00992F4B"/>
    <w:rsid w:val="009A4D6E"/>
    <w:rsid w:val="009B6B1D"/>
    <w:rsid w:val="009B740F"/>
    <w:rsid w:val="00A00597"/>
    <w:rsid w:val="00A63B5B"/>
    <w:rsid w:val="00A955F3"/>
    <w:rsid w:val="00AA4BE3"/>
    <w:rsid w:val="00AF2B01"/>
    <w:rsid w:val="00B150FC"/>
    <w:rsid w:val="00B26B92"/>
    <w:rsid w:val="00B95C9C"/>
    <w:rsid w:val="00BB2978"/>
    <w:rsid w:val="00BD03CA"/>
    <w:rsid w:val="00BD0CD1"/>
    <w:rsid w:val="00BF0F3B"/>
    <w:rsid w:val="00C048FE"/>
    <w:rsid w:val="00C05AE3"/>
    <w:rsid w:val="00C320A5"/>
    <w:rsid w:val="00C83C6B"/>
    <w:rsid w:val="00C91EFC"/>
    <w:rsid w:val="00CC5E21"/>
    <w:rsid w:val="00CD7F98"/>
    <w:rsid w:val="00D03B36"/>
    <w:rsid w:val="00D31538"/>
    <w:rsid w:val="00DD4D5C"/>
    <w:rsid w:val="00E043E2"/>
    <w:rsid w:val="00E149CE"/>
    <w:rsid w:val="00E47421"/>
    <w:rsid w:val="00E505DE"/>
    <w:rsid w:val="00E6138E"/>
    <w:rsid w:val="00E65DD3"/>
    <w:rsid w:val="00E707E2"/>
    <w:rsid w:val="00E82B52"/>
    <w:rsid w:val="00E96AF8"/>
    <w:rsid w:val="00EC2B4A"/>
    <w:rsid w:val="00EE0C64"/>
    <w:rsid w:val="00F06E29"/>
    <w:rsid w:val="00F67576"/>
    <w:rsid w:val="00F723E3"/>
    <w:rsid w:val="00F84CE3"/>
    <w:rsid w:val="00F86950"/>
    <w:rsid w:val="00F97BAA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FFDD9-9F6C-44D2-992C-0E43F40B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74</cp:revision>
  <dcterms:created xsi:type="dcterms:W3CDTF">2020-01-30T11:48:00Z</dcterms:created>
  <dcterms:modified xsi:type="dcterms:W3CDTF">2022-03-04T18:51:00Z</dcterms:modified>
</cp:coreProperties>
</file>