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99A46" w14:textId="77777777" w:rsidR="004D7659" w:rsidRPr="00553802" w:rsidRDefault="004D7659" w:rsidP="004D7659">
      <w:pPr>
        <w:spacing w:after="120"/>
        <w:ind w:firstLine="0"/>
        <w:jc w:val="center"/>
        <w:rPr>
          <w:lang w:val="ru-RU"/>
        </w:rPr>
      </w:pPr>
      <w:r w:rsidRPr="00553802">
        <w:rPr>
          <w:lang w:val="ru-RU"/>
        </w:rPr>
        <w:t>МИНИСТЕРСТВО ОБРАЗОВАНИЯ РЕСПУБЛИКИ БЕЛАРУСЬ</w:t>
      </w:r>
    </w:p>
    <w:p w14:paraId="31D7EA53" w14:textId="77777777" w:rsidR="00892501" w:rsidRDefault="004D7659" w:rsidP="004D7659">
      <w:pPr>
        <w:spacing w:after="120"/>
        <w:ind w:firstLine="0"/>
        <w:jc w:val="center"/>
        <w:rPr>
          <w:lang w:val="ru-RU"/>
        </w:rPr>
      </w:pPr>
      <w:r w:rsidRPr="00553802">
        <w:rPr>
          <w:lang w:val="ru-RU"/>
        </w:rPr>
        <w:t>Учреждение образования</w:t>
      </w:r>
    </w:p>
    <w:p w14:paraId="3AFB90C5" w14:textId="30E73B3A" w:rsidR="004D7659" w:rsidRPr="00553802" w:rsidRDefault="004D7659" w:rsidP="004D7659">
      <w:pPr>
        <w:spacing w:after="120"/>
        <w:ind w:firstLine="0"/>
        <w:jc w:val="center"/>
        <w:rPr>
          <w:lang w:val="ru-RU"/>
        </w:rPr>
      </w:pPr>
      <w:r w:rsidRPr="00553802">
        <w:rPr>
          <w:lang w:val="ru-RU"/>
        </w:rPr>
        <w:t>«БЕЛОРУССКИЙ ГОСУДАРСТВЕННЫЙ</w:t>
      </w:r>
      <w:r w:rsidR="00892501" w:rsidRPr="00892501">
        <w:rPr>
          <w:lang w:val="ru-RU"/>
        </w:rPr>
        <w:t xml:space="preserve"> </w:t>
      </w:r>
      <w:r w:rsidRPr="00553802">
        <w:rPr>
          <w:lang w:val="ru-RU"/>
        </w:rPr>
        <w:t>ТЕХНОЛОГИЧЕСКИЙ УНИВЕРСИТЕТ»</w:t>
      </w:r>
    </w:p>
    <w:p w14:paraId="5FEDAC8E" w14:textId="5F8A1483" w:rsidR="004D7659" w:rsidRPr="00553802" w:rsidRDefault="004D7659" w:rsidP="00892501">
      <w:pPr>
        <w:ind w:firstLine="0"/>
        <w:jc w:val="center"/>
        <w:rPr>
          <w:lang w:val="ru-RU"/>
        </w:rPr>
      </w:pPr>
      <w:r w:rsidRPr="00553802">
        <w:rPr>
          <w:lang w:val="ru-RU"/>
        </w:rPr>
        <w:t xml:space="preserve">Факультет </w:t>
      </w:r>
      <w:r w:rsidRPr="00892501">
        <w:rPr>
          <w:lang w:val="ru-RU"/>
        </w:rPr>
        <w:t>информационных технологий</w:t>
      </w:r>
    </w:p>
    <w:p w14:paraId="3C01BF5E" w14:textId="720A3349" w:rsidR="004D7659" w:rsidRDefault="004D7659" w:rsidP="00963925">
      <w:pPr>
        <w:spacing w:after="3000"/>
        <w:ind w:firstLine="0"/>
        <w:jc w:val="center"/>
        <w:rPr>
          <w:lang w:val="ru-RU"/>
        </w:rPr>
      </w:pPr>
      <w:r w:rsidRPr="00553802">
        <w:rPr>
          <w:lang w:val="ru-RU"/>
        </w:rPr>
        <w:t xml:space="preserve">Кафедра </w:t>
      </w:r>
      <w:r w:rsidRPr="00892501">
        <w:rPr>
          <w:lang w:val="ru-RU"/>
        </w:rPr>
        <w:t>информационных систем и технологий</w:t>
      </w:r>
    </w:p>
    <w:p w14:paraId="132D0DA8" w14:textId="19062B2D" w:rsidR="00963925" w:rsidRPr="007954E9" w:rsidRDefault="00963925" w:rsidP="00892501">
      <w:pPr>
        <w:ind w:firstLine="0"/>
        <w:jc w:val="center"/>
        <w:rPr>
          <w:lang w:val="ru-RU"/>
        </w:rPr>
      </w:pPr>
      <w:r>
        <w:rPr>
          <w:lang w:val="ru-RU"/>
        </w:rPr>
        <w:t>Отчет по лабораторной работе №</w:t>
      </w:r>
      <w:r w:rsidR="007954E9" w:rsidRPr="007954E9">
        <w:rPr>
          <w:lang w:val="ru-RU"/>
        </w:rPr>
        <w:t>9</w:t>
      </w:r>
    </w:p>
    <w:p w14:paraId="137EF1DA" w14:textId="12A7A42B" w:rsidR="00B52F45" w:rsidRDefault="00963925" w:rsidP="007954E9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7954E9">
        <w:rPr>
          <w:lang w:val="ru-RU"/>
        </w:rPr>
        <w:t>С</w:t>
      </w:r>
      <w:r w:rsidR="007954E9" w:rsidRPr="007954E9">
        <w:rPr>
          <w:lang w:val="ru-RU"/>
        </w:rPr>
        <w:t>жатие/распаковка данных на основе статистических методов</w:t>
      </w:r>
      <w:r w:rsidRPr="00963925">
        <w:rPr>
          <w:lang w:val="ru-RU"/>
        </w:rPr>
        <w:t>»</w:t>
      </w:r>
    </w:p>
    <w:p w14:paraId="5BC11DD7" w14:textId="2C44EC29" w:rsidR="00963925" w:rsidRDefault="00963925" w:rsidP="00963925">
      <w:pPr>
        <w:ind w:firstLine="0"/>
        <w:jc w:val="center"/>
        <w:rPr>
          <w:lang w:val="ru-RU"/>
        </w:rPr>
      </w:pPr>
      <w:r>
        <w:rPr>
          <w:lang w:val="ru-RU"/>
        </w:rPr>
        <w:t>по дисциплине</w:t>
      </w:r>
    </w:p>
    <w:p w14:paraId="6B24B7E2" w14:textId="4DFB87FA" w:rsidR="00963925" w:rsidRDefault="00963925" w:rsidP="00963925">
      <w:pPr>
        <w:spacing w:after="2000"/>
        <w:ind w:firstLine="0"/>
        <w:jc w:val="center"/>
        <w:rPr>
          <w:lang w:val="ru-RU"/>
        </w:rPr>
      </w:pPr>
      <w:r>
        <w:rPr>
          <w:lang w:val="ru-RU"/>
        </w:rPr>
        <w:t>«Защита информации и надежность информационных систем»</w:t>
      </w:r>
    </w:p>
    <w:p w14:paraId="3099BF2D" w14:textId="582F492B" w:rsidR="00963925" w:rsidRDefault="00963925" w:rsidP="00963925">
      <w:pPr>
        <w:spacing w:before="120" w:after="120"/>
        <w:ind w:firstLine="0"/>
        <w:jc w:val="right"/>
        <w:rPr>
          <w:lang w:val="ru-RU"/>
        </w:rPr>
      </w:pPr>
      <w:r>
        <w:rPr>
          <w:lang w:val="ru-RU"/>
        </w:rPr>
        <w:t>Студент:</w:t>
      </w:r>
      <w:r w:rsidR="00B52F45" w:rsidRPr="00553802">
        <w:rPr>
          <w:lang w:val="ru-RU"/>
        </w:rPr>
        <w:t xml:space="preserve"> </w:t>
      </w:r>
      <w:proofErr w:type="spellStart"/>
      <w:r w:rsidR="0014366B">
        <w:rPr>
          <w:lang w:val="ru-RU"/>
        </w:rPr>
        <w:t>Шедько</w:t>
      </w:r>
      <w:proofErr w:type="spellEnd"/>
      <w:r w:rsidR="0014366B">
        <w:rPr>
          <w:lang w:val="ru-RU"/>
        </w:rPr>
        <w:t xml:space="preserve"> Е.А.</w:t>
      </w:r>
    </w:p>
    <w:p w14:paraId="17703E59" w14:textId="38C3898B" w:rsidR="00963925" w:rsidRDefault="0014366B" w:rsidP="00963925">
      <w:pPr>
        <w:spacing w:before="120" w:after="120"/>
        <w:ind w:firstLine="0"/>
        <w:jc w:val="right"/>
        <w:rPr>
          <w:lang w:val="ru-RU"/>
        </w:rPr>
      </w:pPr>
      <w:r>
        <w:rPr>
          <w:lang w:val="ru-RU"/>
        </w:rPr>
        <w:t>3 курс 3</w:t>
      </w:r>
      <w:r w:rsidR="00963925">
        <w:rPr>
          <w:lang w:val="ru-RU"/>
        </w:rPr>
        <w:t xml:space="preserve"> группа ФИТ</w:t>
      </w:r>
    </w:p>
    <w:p w14:paraId="03296334" w14:textId="654FC3BC" w:rsidR="00B52F45" w:rsidRPr="00553802" w:rsidRDefault="00B52F45" w:rsidP="00963925">
      <w:pPr>
        <w:spacing w:after="120"/>
        <w:ind w:firstLine="0"/>
        <w:jc w:val="right"/>
        <w:rPr>
          <w:u w:val="single"/>
          <w:lang w:val="ru-RU"/>
        </w:rPr>
      </w:pPr>
      <w:r w:rsidRPr="00553802">
        <w:rPr>
          <w:lang w:val="ru-RU"/>
        </w:rPr>
        <w:t>Преподаватель</w:t>
      </w:r>
      <w:r w:rsidR="0014366B">
        <w:rPr>
          <w:lang w:val="ru-RU"/>
        </w:rPr>
        <w:t xml:space="preserve">: </w:t>
      </w:r>
      <w:r w:rsidRPr="00963925">
        <w:rPr>
          <w:lang w:val="ru-RU"/>
        </w:rPr>
        <w:t xml:space="preserve">Берников </w:t>
      </w:r>
      <w:r w:rsidR="00963925">
        <w:rPr>
          <w:lang w:val="ru-RU"/>
        </w:rPr>
        <w:t>В.</w:t>
      </w:r>
      <w:r w:rsidRPr="00963925">
        <w:rPr>
          <w:lang w:val="ru-RU"/>
        </w:rPr>
        <w:t xml:space="preserve"> </w:t>
      </w:r>
      <w:r w:rsidR="00963925">
        <w:rPr>
          <w:lang w:val="ru-RU"/>
        </w:rPr>
        <w:t>О.</w:t>
      </w:r>
    </w:p>
    <w:p w14:paraId="38140B94" w14:textId="76A75417" w:rsidR="00B52F45" w:rsidRPr="00553802" w:rsidRDefault="00B52F45" w:rsidP="0014366B">
      <w:pPr>
        <w:spacing w:after="3000"/>
        <w:ind w:firstLine="0"/>
        <w:rPr>
          <w:lang w:val="ru-RU"/>
        </w:rPr>
      </w:pPr>
    </w:p>
    <w:p w14:paraId="4DCCA4C7" w14:textId="3EDA483A" w:rsidR="00963925" w:rsidRDefault="00B52F45" w:rsidP="00963925">
      <w:pPr>
        <w:ind w:firstLine="0"/>
        <w:jc w:val="center"/>
        <w:rPr>
          <w:lang w:val="ru-RU"/>
        </w:rPr>
      </w:pPr>
      <w:r w:rsidRPr="00553802">
        <w:rPr>
          <w:lang w:val="ru-RU"/>
        </w:rPr>
        <w:t>Минск 2021</w:t>
      </w:r>
      <w:r w:rsidR="00963925">
        <w:rPr>
          <w:lang w:val="ru-RU"/>
        </w:rPr>
        <w:t xml:space="preserve"> г.</w:t>
      </w:r>
      <w:r w:rsidR="00963925">
        <w:rPr>
          <w:lang w:val="ru-RU"/>
        </w:rPr>
        <w:br w:type="page"/>
      </w:r>
    </w:p>
    <w:p w14:paraId="48BA29A3" w14:textId="77777777" w:rsidR="001A4092" w:rsidRDefault="001A4092" w:rsidP="001A4092">
      <w:pPr>
        <w:pStyle w:val="1"/>
        <w:numPr>
          <w:ilvl w:val="0"/>
          <w:numId w:val="0"/>
        </w:numPr>
        <w:ind w:left="709"/>
        <w:rPr>
          <w:lang w:val="ru-RU"/>
        </w:rPr>
      </w:pPr>
      <w:r w:rsidRPr="001A4092">
        <w:rPr>
          <w:lang w:val="ru-RU"/>
        </w:rPr>
        <w:lastRenderedPageBreak/>
        <w:t>Цель</w:t>
      </w:r>
    </w:p>
    <w:p w14:paraId="00F6487D" w14:textId="690C2F36" w:rsidR="001A4092" w:rsidRPr="001A4092" w:rsidRDefault="007954E9" w:rsidP="007954E9">
      <w:pPr>
        <w:rPr>
          <w:lang w:val="ru-RU"/>
        </w:rPr>
      </w:pPr>
      <w:r>
        <w:rPr>
          <w:lang w:val="ru-RU"/>
        </w:rPr>
        <w:t>П</w:t>
      </w:r>
      <w:r w:rsidRPr="007954E9">
        <w:rPr>
          <w:lang w:val="ru-RU"/>
        </w:rPr>
        <w:t>риобретение практических навыков использования</w:t>
      </w:r>
      <w:r>
        <w:rPr>
          <w:lang w:val="ru-RU"/>
        </w:rPr>
        <w:t xml:space="preserve"> </w:t>
      </w:r>
      <w:r w:rsidRPr="007954E9">
        <w:rPr>
          <w:lang w:val="ru-RU"/>
        </w:rPr>
        <w:t xml:space="preserve">статистических методов Шеннона − </w:t>
      </w:r>
      <w:proofErr w:type="spellStart"/>
      <w:r w:rsidRPr="007954E9">
        <w:rPr>
          <w:lang w:val="ru-RU"/>
        </w:rPr>
        <w:t>Фано</w:t>
      </w:r>
      <w:proofErr w:type="spellEnd"/>
      <w:r w:rsidRPr="007954E9">
        <w:rPr>
          <w:lang w:val="ru-RU"/>
        </w:rPr>
        <w:t xml:space="preserve"> и Хаффмана (</w:t>
      </w:r>
      <w:proofErr w:type="spellStart"/>
      <w:r w:rsidRPr="007954E9">
        <w:rPr>
          <w:lang w:val="ru-RU"/>
        </w:rPr>
        <w:t>Shannon-Fano</w:t>
      </w:r>
      <w:proofErr w:type="spellEnd"/>
      <w:r w:rsidRPr="007954E9">
        <w:rPr>
          <w:lang w:val="ru-RU"/>
        </w:rPr>
        <w:t xml:space="preserve"> </w:t>
      </w:r>
      <w:proofErr w:type="spellStart"/>
      <w:r w:rsidRPr="007954E9">
        <w:rPr>
          <w:lang w:val="ru-RU"/>
        </w:rPr>
        <w:t>and</w:t>
      </w:r>
      <w:proofErr w:type="spellEnd"/>
      <w:r w:rsidRPr="007954E9">
        <w:rPr>
          <w:lang w:val="ru-RU"/>
        </w:rPr>
        <w:t xml:space="preserve"> </w:t>
      </w:r>
      <w:proofErr w:type="spellStart"/>
      <w:r w:rsidRPr="007954E9">
        <w:rPr>
          <w:lang w:val="ru-RU"/>
        </w:rPr>
        <w:t>Huffman</w:t>
      </w:r>
      <w:proofErr w:type="spellEnd"/>
      <w:r w:rsidRPr="007954E9">
        <w:rPr>
          <w:lang w:val="ru-RU"/>
        </w:rPr>
        <w:t xml:space="preserve"> </w:t>
      </w:r>
      <w:proofErr w:type="spellStart"/>
      <w:r w:rsidRPr="007954E9">
        <w:rPr>
          <w:lang w:val="ru-RU"/>
        </w:rPr>
        <w:t>coding</w:t>
      </w:r>
      <w:proofErr w:type="spellEnd"/>
      <w:r w:rsidRPr="007954E9">
        <w:rPr>
          <w:lang w:val="ru-RU"/>
        </w:rPr>
        <w:t>) для сжатия/распаковки данных</w:t>
      </w:r>
      <w:r w:rsidR="001A4092" w:rsidRPr="001A4092">
        <w:rPr>
          <w:lang w:val="ru-RU"/>
        </w:rPr>
        <w:t>.</w:t>
      </w:r>
    </w:p>
    <w:p w14:paraId="0347850F" w14:textId="174E367A" w:rsidR="001A4092" w:rsidRPr="001A4092" w:rsidRDefault="001A4092" w:rsidP="001A4092">
      <w:pPr>
        <w:pStyle w:val="1"/>
        <w:numPr>
          <w:ilvl w:val="0"/>
          <w:numId w:val="0"/>
        </w:numPr>
        <w:ind w:left="709"/>
        <w:rPr>
          <w:lang w:val="ru-RU"/>
        </w:rPr>
      </w:pPr>
      <w:r w:rsidRPr="001A4092">
        <w:rPr>
          <w:lang w:val="ru-RU"/>
        </w:rPr>
        <w:t>Задачи</w:t>
      </w:r>
    </w:p>
    <w:p w14:paraId="4A5D1020" w14:textId="5193D86A" w:rsidR="007954E9" w:rsidRPr="007954E9" w:rsidRDefault="007954E9" w:rsidP="007954E9">
      <w:pPr>
        <w:rPr>
          <w:lang w:val="ru-RU"/>
        </w:rPr>
      </w:pPr>
      <w:r w:rsidRPr="007954E9">
        <w:rPr>
          <w:lang w:val="ru-RU"/>
        </w:rPr>
        <w:t xml:space="preserve">1. Закрепить теоретические знания по алгебраическому описанию и использованию методов сжатия/распаковки (архивации/разархивации) данных на основе методов Шеннона − </w:t>
      </w:r>
      <w:proofErr w:type="spellStart"/>
      <w:r w:rsidRPr="007954E9">
        <w:rPr>
          <w:lang w:val="ru-RU"/>
        </w:rPr>
        <w:t>Фано</w:t>
      </w:r>
      <w:proofErr w:type="spellEnd"/>
      <w:r w:rsidRPr="007954E9">
        <w:rPr>
          <w:lang w:val="ru-RU"/>
        </w:rPr>
        <w:t xml:space="preserve"> и Хаффмана.</w:t>
      </w:r>
    </w:p>
    <w:p w14:paraId="14A561E6" w14:textId="143E4929" w:rsidR="007954E9" w:rsidRPr="007954E9" w:rsidRDefault="007954E9" w:rsidP="007954E9">
      <w:pPr>
        <w:rPr>
          <w:lang w:val="ru-RU"/>
        </w:rPr>
      </w:pPr>
      <w:r w:rsidRPr="007954E9">
        <w:rPr>
          <w:lang w:val="ru-RU"/>
        </w:rPr>
        <w:t>2. Разработать приложение для реализации методов Шеннона −</w:t>
      </w:r>
      <w:r>
        <w:rPr>
          <w:lang w:val="ru-RU"/>
        </w:rPr>
        <w:t xml:space="preserve"> </w:t>
      </w:r>
      <w:proofErr w:type="spellStart"/>
      <w:r w:rsidRPr="007954E9">
        <w:rPr>
          <w:lang w:val="ru-RU"/>
        </w:rPr>
        <w:t>Фано</w:t>
      </w:r>
      <w:proofErr w:type="spellEnd"/>
      <w:r w:rsidRPr="007954E9">
        <w:rPr>
          <w:lang w:val="ru-RU"/>
        </w:rPr>
        <w:t xml:space="preserve"> и Хаффмана.</w:t>
      </w:r>
    </w:p>
    <w:p w14:paraId="16A10CED" w14:textId="767ECC03" w:rsidR="00A545F2" w:rsidRPr="00A545F2" w:rsidRDefault="007954E9" w:rsidP="007954E9">
      <w:pPr>
        <w:rPr>
          <w:lang w:val="ru-RU"/>
        </w:rPr>
      </w:pPr>
      <w:r w:rsidRPr="007954E9">
        <w:rPr>
          <w:lang w:val="ru-RU"/>
        </w:rPr>
        <w:t>3. Результаты выполнения лабораторной работы оформить в</w:t>
      </w:r>
      <w:r>
        <w:rPr>
          <w:lang w:val="ru-RU"/>
        </w:rPr>
        <w:t xml:space="preserve"> </w:t>
      </w:r>
      <w:r w:rsidRPr="007954E9">
        <w:rPr>
          <w:lang w:val="ru-RU"/>
        </w:rPr>
        <w:t>виде описания разработанного приложения, методики выполнения</w:t>
      </w:r>
      <w:r>
        <w:rPr>
          <w:lang w:val="ru-RU"/>
        </w:rPr>
        <w:t xml:space="preserve"> </w:t>
      </w:r>
      <w:r w:rsidRPr="007954E9">
        <w:rPr>
          <w:lang w:val="ru-RU"/>
        </w:rPr>
        <w:t>экспериментов с использованием приложения и результатов эксперимента</w:t>
      </w:r>
      <w:r w:rsidR="00A86E99" w:rsidRPr="00A86E99">
        <w:rPr>
          <w:lang w:val="ru-RU"/>
        </w:rPr>
        <w:t>.</w:t>
      </w:r>
    </w:p>
    <w:p w14:paraId="1FB595A6" w14:textId="016F4C4C" w:rsidR="005B5E48" w:rsidRDefault="005B5E48" w:rsidP="00A545F2">
      <w:pPr>
        <w:pStyle w:val="1"/>
        <w:rPr>
          <w:lang w:val="ru-RU"/>
        </w:rPr>
      </w:pPr>
      <w:r>
        <w:rPr>
          <w:lang w:val="ru-RU"/>
        </w:rPr>
        <w:t>Теоретическая часть</w:t>
      </w:r>
    </w:p>
    <w:p w14:paraId="09797549" w14:textId="3225373E" w:rsidR="007954E9" w:rsidRPr="007954E9" w:rsidRDefault="007954E9" w:rsidP="007954E9">
      <w:pPr>
        <w:rPr>
          <w:lang w:val="ru-RU"/>
        </w:rPr>
      </w:pPr>
      <w:r w:rsidRPr="007954E9">
        <w:rPr>
          <w:lang w:val="ru-RU"/>
        </w:rPr>
        <w:t>Мы неоднократно подчеркивали, что каждый из естественных</w:t>
      </w:r>
      <w:r>
        <w:rPr>
          <w:lang w:val="ru-RU"/>
        </w:rPr>
        <w:t xml:space="preserve"> </w:t>
      </w:r>
      <w:r w:rsidRPr="007954E9">
        <w:rPr>
          <w:lang w:val="ru-RU"/>
        </w:rPr>
        <w:t>языков обладает избыточностью. Среди европейских языков белорусский и русский обладают одним из самых высоких уровней</w:t>
      </w:r>
      <w:r>
        <w:rPr>
          <w:lang w:val="ru-RU"/>
        </w:rPr>
        <w:t xml:space="preserve"> </w:t>
      </w:r>
      <w:r w:rsidRPr="007954E9">
        <w:rPr>
          <w:lang w:val="ru-RU"/>
        </w:rPr>
        <w:t>избыточности. Об этом можно судить по размерам русского перевода английского текста. Обычно он примерно на 20–30% больше.</w:t>
      </w:r>
    </w:p>
    <w:p w14:paraId="19A532A8" w14:textId="685B1BC9" w:rsidR="007954E9" w:rsidRPr="007954E9" w:rsidRDefault="007954E9" w:rsidP="007954E9">
      <w:pPr>
        <w:rPr>
          <w:lang w:val="ru-RU"/>
        </w:rPr>
      </w:pPr>
      <w:r w:rsidRPr="007954E9">
        <w:rPr>
          <w:lang w:val="ru-RU"/>
        </w:rPr>
        <w:t xml:space="preserve">До появления уже </w:t>
      </w:r>
      <w:proofErr w:type="spellStart"/>
      <w:r w:rsidRPr="007954E9">
        <w:rPr>
          <w:lang w:val="ru-RU"/>
        </w:rPr>
        <w:t>упоминавшихся</w:t>
      </w:r>
      <w:proofErr w:type="spellEnd"/>
      <w:r w:rsidRPr="007954E9">
        <w:rPr>
          <w:lang w:val="ru-RU"/>
        </w:rPr>
        <w:t xml:space="preserve"> работ К. Шеннона кодирование символов алфавита при передаче сообщения по каналам</w:t>
      </w:r>
      <w:r>
        <w:rPr>
          <w:lang w:val="ru-RU"/>
        </w:rPr>
        <w:t xml:space="preserve"> </w:t>
      </w:r>
      <w:r w:rsidRPr="007954E9">
        <w:rPr>
          <w:lang w:val="ru-RU"/>
        </w:rPr>
        <w:t>связи осуществлялось одинаковым количеством битов, получаемым по формуле Хартли (см. формулу (2.2)). Позднее начали появляться способы, кодирующие символы разным числом битов в</w:t>
      </w:r>
      <w:r>
        <w:rPr>
          <w:lang w:val="ru-RU"/>
        </w:rPr>
        <w:t xml:space="preserve"> </w:t>
      </w:r>
      <w:r w:rsidRPr="007954E9">
        <w:rPr>
          <w:lang w:val="ru-RU"/>
        </w:rPr>
        <w:t>зависимости от вероятности появления их в тексте, подтверждение чему мы получили при выполнении лабораторной работы</w:t>
      </w:r>
      <w:r>
        <w:rPr>
          <w:lang w:val="ru-RU"/>
        </w:rPr>
        <w:t xml:space="preserve"> </w:t>
      </w:r>
      <w:r w:rsidRPr="007954E9">
        <w:rPr>
          <w:lang w:val="ru-RU"/>
        </w:rPr>
        <w:t>№ 2. Таким образом, за счет использования для каждого значения</w:t>
      </w:r>
      <w:r>
        <w:rPr>
          <w:lang w:val="ru-RU"/>
        </w:rPr>
        <w:t xml:space="preserve"> </w:t>
      </w:r>
      <w:r w:rsidRPr="007954E9">
        <w:rPr>
          <w:lang w:val="ru-RU"/>
        </w:rPr>
        <w:t>байта кодов ASCII (символа алфавита) кода различной длины в с</w:t>
      </w:r>
      <w:r>
        <w:rPr>
          <w:lang w:val="ru-RU"/>
        </w:rPr>
        <w:t>о</w:t>
      </w:r>
      <w:r w:rsidRPr="007954E9">
        <w:rPr>
          <w:lang w:val="ru-RU"/>
        </w:rPr>
        <w:t xml:space="preserve">ответствии с </w:t>
      </w:r>
      <w:proofErr w:type="spellStart"/>
      <w:r w:rsidRPr="007954E9">
        <w:rPr>
          <w:lang w:val="ru-RU"/>
        </w:rPr>
        <w:t>частостью</w:t>
      </w:r>
      <w:proofErr w:type="spellEnd"/>
      <w:r w:rsidRPr="007954E9">
        <w:rPr>
          <w:lang w:val="ru-RU"/>
        </w:rPr>
        <w:t xml:space="preserve"> (вероятностью появления этого символа в</w:t>
      </w:r>
      <w:r>
        <w:rPr>
          <w:lang w:val="ru-RU"/>
        </w:rPr>
        <w:t xml:space="preserve"> </w:t>
      </w:r>
      <w:r w:rsidRPr="007954E9">
        <w:rPr>
          <w:lang w:val="ru-RU"/>
        </w:rPr>
        <w:t>сообщении) можно значительно уменьшить общий размер данных.</w:t>
      </w:r>
      <w:r>
        <w:rPr>
          <w:lang w:val="ru-RU"/>
        </w:rPr>
        <w:t xml:space="preserve"> </w:t>
      </w:r>
      <w:r w:rsidRPr="007954E9">
        <w:rPr>
          <w:lang w:val="ru-RU"/>
        </w:rPr>
        <w:t xml:space="preserve">Эта базовая идея лежит в основе алгоритмов статистических (вероятностных) методов сжатия: Шеннона − </w:t>
      </w:r>
      <w:proofErr w:type="spellStart"/>
      <w:r w:rsidRPr="007954E9">
        <w:rPr>
          <w:lang w:val="ru-RU"/>
        </w:rPr>
        <w:t>Фано</w:t>
      </w:r>
      <w:proofErr w:type="spellEnd"/>
      <w:r w:rsidRPr="007954E9">
        <w:rPr>
          <w:lang w:val="ru-RU"/>
        </w:rPr>
        <w:t xml:space="preserve"> и Хаффмана.</w:t>
      </w:r>
    </w:p>
    <w:p w14:paraId="7644016D" w14:textId="0A7F8584" w:rsidR="00024E43" w:rsidRDefault="007954E9" w:rsidP="007954E9">
      <w:pPr>
        <w:rPr>
          <w:lang w:val="ru-RU"/>
        </w:rPr>
      </w:pPr>
      <w:r w:rsidRPr="007954E9">
        <w:rPr>
          <w:lang w:val="ru-RU"/>
        </w:rPr>
        <w:t>Статистические алгоритмы позволяют создавать более короткие коды для часто встречающихся и более длинные –</w:t>
      </w:r>
      <w:r>
        <w:rPr>
          <w:lang w:val="ru-RU"/>
        </w:rPr>
        <w:t xml:space="preserve"> </w:t>
      </w:r>
      <w:r w:rsidRPr="007954E9">
        <w:rPr>
          <w:lang w:val="ru-RU"/>
        </w:rPr>
        <w:t>для редко встречающихся символов алфавита или конкретного сообщения. В первом случае метод считается статическим статистическим, во втором – динамическим статистическим: вероятностные свойства символов подсчитываются для конкретного сообщения или потока данных</w:t>
      </w:r>
      <w:r w:rsidR="00B4096E" w:rsidRPr="00B4096E">
        <w:rPr>
          <w:lang w:val="ru-RU"/>
        </w:rPr>
        <w:t>.</w:t>
      </w:r>
    </w:p>
    <w:p w14:paraId="51A88BDF" w14:textId="5D2F168A" w:rsidR="00B4096E" w:rsidRPr="00B4096E" w:rsidRDefault="00B4096E" w:rsidP="00B4096E">
      <w:pPr>
        <w:rPr>
          <w:lang w:val="ru-RU"/>
        </w:rPr>
      </w:pPr>
      <w:r w:rsidRPr="00B4096E">
        <w:rPr>
          <w:lang w:val="ru-RU"/>
        </w:rPr>
        <w:t>Частота или вероятность появления того или иного символа</w:t>
      </w:r>
      <w:r>
        <w:rPr>
          <w:lang w:val="ru-RU"/>
        </w:rPr>
        <w:t xml:space="preserve"> </w:t>
      </w:r>
      <w:r w:rsidRPr="00B4096E">
        <w:rPr>
          <w:lang w:val="ru-RU"/>
        </w:rPr>
        <w:t>алфавита в произвольном сообщении, лежащая в основе алгоритмов, дали название этим алгоритмам и соответствующим методам.</w:t>
      </w:r>
    </w:p>
    <w:p w14:paraId="5931E168" w14:textId="4A0AC713" w:rsidR="00B4096E" w:rsidRPr="00B4096E" w:rsidRDefault="00B4096E" w:rsidP="00B4096E">
      <w:pPr>
        <w:rPr>
          <w:lang w:val="ru-RU"/>
        </w:rPr>
      </w:pPr>
      <w:r w:rsidRPr="00B4096E">
        <w:rPr>
          <w:lang w:val="ru-RU"/>
        </w:rPr>
        <w:t>Иногда эти методы называют также префиксными.</w:t>
      </w:r>
    </w:p>
    <w:p w14:paraId="08C4F02B" w14:textId="4DC51DC9" w:rsidR="00212C8F" w:rsidRDefault="00212C8F" w:rsidP="001A4092">
      <w:pPr>
        <w:pStyle w:val="1"/>
        <w:rPr>
          <w:lang w:val="ru-RU"/>
        </w:rPr>
      </w:pPr>
      <w:r>
        <w:rPr>
          <w:lang w:val="ru-RU"/>
        </w:rPr>
        <w:lastRenderedPageBreak/>
        <w:t>Практическая часть</w:t>
      </w:r>
    </w:p>
    <w:p w14:paraId="3A98ACE1" w14:textId="4615A9E3" w:rsidR="006B6ECF" w:rsidRDefault="009F7C13" w:rsidP="00136E5F">
      <w:pPr>
        <w:rPr>
          <w:lang w:val="ru-RU"/>
        </w:rPr>
      </w:pPr>
      <w:r>
        <w:rPr>
          <w:lang w:val="ru-RU"/>
        </w:rPr>
        <w:t>Для реализации метод</w:t>
      </w:r>
      <w:r w:rsidR="004A7F8F">
        <w:rPr>
          <w:lang w:val="ru-RU"/>
        </w:rPr>
        <w:t>ов сжатия Шеннона-</w:t>
      </w:r>
      <w:proofErr w:type="spellStart"/>
      <w:r w:rsidR="004A7F8F">
        <w:rPr>
          <w:lang w:val="ru-RU"/>
        </w:rPr>
        <w:t>Фано</w:t>
      </w:r>
      <w:proofErr w:type="spellEnd"/>
      <w:r w:rsidR="004A7F8F">
        <w:rPr>
          <w:lang w:val="ru-RU"/>
        </w:rPr>
        <w:t xml:space="preserve"> и Хаффмана были </w:t>
      </w:r>
      <w:r w:rsidR="008D2BA5">
        <w:rPr>
          <w:lang w:val="ru-RU"/>
        </w:rPr>
        <w:t>р</w:t>
      </w:r>
      <w:r w:rsidR="004A7F8F">
        <w:rPr>
          <w:lang w:val="ru-RU"/>
        </w:rPr>
        <w:t>еали</w:t>
      </w:r>
      <w:r w:rsidR="008D2BA5">
        <w:rPr>
          <w:lang w:val="ru-RU"/>
        </w:rPr>
        <w:t>зованы соответствующие функции, а также дополнительные функции, необходимые для их работы</w:t>
      </w:r>
      <w:r w:rsidR="008F1B72">
        <w:rPr>
          <w:lang w:val="ru-RU"/>
        </w:rPr>
        <w:t>. Также перед началом работы выводятся вычисленные вероятности, а после</w:t>
      </w:r>
      <w:r w:rsidR="00B4096E">
        <w:rPr>
          <w:lang w:val="ru-RU"/>
        </w:rPr>
        <w:t xml:space="preserve"> – выводится длина кода для каждого метода сжатия, а также для </w:t>
      </w:r>
      <w:r w:rsidR="00B4096E">
        <w:t>ASCII</w:t>
      </w:r>
      <w:r w:rsidR="006B6ECF">
        <w:rPr>
          <w:lang w:val="ru-RU"/>
        </w:rPr>
        <w:t>. Результат выполнения про</w:t>
      </w:r>
      <w:r w:rsidR="00136E5F">
        <w:rPr>
          <w:lang w:val="ru-RU"/>
        </w:rPr>
        <w:t xml:space="preserve">граммы представлен на рисунке </w:t>
      </w:r>
      <w:r w:rsidR="006B6ECF">
        <w:rPr>
          <w:lang w:val="ru-RU"/>
        </w:rPr>
        <w:t>1</w:t>
      </w:r>
      <w:r w:rsidR="00136E5F">
        <w:rPr>
          <w:lang w:val="ru-RU"/>
        </w:rPr>
        <w:t>-3</w:t>
      </w:r>
      <w:r w:rsidR="006B6ECF">
        <w:rPr>
          <w:lang w:val="ru-RU"/>
        </w:rPr>
        <w:t>.</w:t>
      </w:r>
    </w:p>
    <w:p w14:paraId="1BBA669C" w14:textId="53BC9943" w:rsidR="00136E5F" w:rsidRPr="009314EF" w:rsidRDefault="0014366B" w:rsidP="00136E5F">
      <w:pPr>
        <w:keepNext/>
        <w:spacing w:before="240"/>
        <w:ind w:firstLine="0"/>
        <w:jc w:val="center"/>
        <w:rPr>
          <w:lang w:val="ru-RU"/>
        </w:rPr>
      </w:pPr>
      <w:r w:rsidRPr="0014366B">
        <w:rPr>
          <w:lang w:val="ru-RU"/>
        </w:rPr>
        <w:drawing>
          <wp:inline distT="0" distB="0" distL="0" distR="0" wp14:anchorId="05508339" wp14:editId="7CC6DA0D">
            <wp:extent cx="5125165" cy="530616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2571" w14:textId="77777777" w:rsidR="00136E5F" w:rsidRPr="0014366B" w:rsidRDefault="00136E5F" w:rsidP="00136E5F">
      <w:pPr>
        <w:pStyle w:val="a5"/>
        <w:spacing w:before="120" w:after="240"/>
        <w:jc w:val="center"/>
        <w:rPr>
          <w:i/>
          <w:sz w:val="24"/>
          <w:szCs w:val="24"/>
          <w:lang w:val="ru-RU"/>
        </w:rPr>
      </w:pPr>
      <w:r w:rsidRPr="0014366B">
        <w:rPr>
          <w:i/>
          <w:sz w:val="24"/>
          <w:szCs w:val="24"/>
          <w:lang w:val="ru-RU"/>
        </w:rPr>
        <w:t xml:space="preserve">Рисунок </w:t>
      </w:r>
      <w:r w:rsidRPr="0014366B">
        <w:rPr>
          <w:i/>
          <w:sz w:val="24"/>
          <w:szCs w:val="24"/>
        </w:rPr>
        <w:fldChar w:fldCharType="begin"/>
      </w:r>
      <w:r w:rsidRPr="0014366B">
        <w:rPr>
          <w:i/>
          <w:sz w:val="24"/>
          <w:szCs w:val="24"/>
          <w:lang w:val="ru-RU"/>
        </w:rPr>
        <w:instrText xml:space="preserve"> </w:instrText>
      </w:r>
      <w:r w:rsidRPr="0014366B">
        <w:rPr>
          <w:i/>
          <w:sz w:val="24"/>
          <w:szCs w:val="24"/>
        </w:rPr>
        <w:instrText>SEQ</w:instrText>
      </w:r>
      <w:r w:rsidRPr="0014366B">
        <w:rPr>
          <w:i/>
          <w:sz w:val="24"/>
          <w:szCs w:val="24"/>
          <w:lang w:val="ru-RU"/>
        </w:rPr>
        <w:instrText xml:space="preserve"> Рисунок \* </w:instrText>
      </w:r>
      <w:r w:rsidRPr="0014366B">
        <w:rPr>
          <w:i/>
          <w:sz w:val="24"/>
          <w:szCs w:val="24"/>
        </w:rPr>
        <w:instrText>ARABIC</w:instrText>
      </w:r>
      <w:r w:rsidRPr="0014366B">
        <w:rPr>
          <w:i/>
          <w:sz w:val="24"/>
          <w:szCs w:val="24"/>
          <w:lang w:val="ru-RU"/>
        </w:rPr>
        <w:instrText xml:space="preserve"> \</w:instrText>
      </w:r>
      <w:r w:rsidRPr="0014366B">
        <w:rPr>
          <w:i/>
          <w:sz w:val="24"/>
          <w:szCs w:val="24"/>
        </w:rPr>
        <w:instrText>s</w:instrText>
      </w:r>
      <w:r w:rsidRPr="0014366B">
        <w:rPr>
          <w:i/>
          <w:sz w:val="24"/>
          <w:szCs w:val="24"/>
          <w:lang w:val="ru-RU"/>
        </w:rPr>
        <w:instrText xml:space="preserve"> 1 </w:instrText>
      </w:r>
      <w:r w:rsidRPr="0014366B">
        <w:rPr>
          <w:i/>
          <w:sz w:val="24"/>
          <w:szCs w:val="24"/>
        </w:rPr>
        <w:fldChar w:fldCharType="separate"/>
      </w:r>
      <w:r w:rsidRPr="0014366B">
        <w:rPr>
          <w:i/>
          <w:noProof/>
          <w:sz w:val="24"/>
          <w:szCs w:val="24"/>
          <w:lang w:val="ru-RU"/>
        </w:rPr>
        <w:t>1</w:t>
      </w:r>
      <w:r w:rsidRPr="0014366B">
        <w:rPr>
          <w:i/>
          <w:noProof/>
          <w:sz w:val="24"/>
          <w:szCs w:val="24"/>
        </w:rPr>
        <w:fldChar w:fldCharType="end"/>
      </w:r>
      <w:r w:rsidRPr="0014366B">
        <w:rPr>
          <w:i/>
          <w:sz w:val="24"/>
          <w:szCs w:val="24"/>
          <w:lang w:val="ru-RU"/>
        </w:rPr>
        <w:t xml:space="preserve"> – Расчет вероятностей</w:t>
      </w:r>
    </w:p>
    <w:p w14:paraId="4F4C57C9" w14:textId="4F85EF2A" w:rsidR="00136E5F" w:rsidRPr="009314EF" w:rsidRDefault="0014366B" w:rsidP="00136E5F">
      <w:pPr>
        <w:keepNext/>
        <w:ind w:firstLine="0"/>
        <w:jc w:val="center"/>
        <w:rPr>
          <w:lang w:val="ru-RU"/>
        </w:rPr>
      </w:pPr>
      <w:r w:rsidRPr="0014366B">
        <w:rPr>
          <w:lang w:val="ru-RU"/>
        </w:rPr>
        <w:lastRenderedPageBreak/>
        <w:drawing>
          <wp:inline distT="0" distB="0" distL="0" distR="0" wp14:anchorId="60350D9A" wp14:editId="6E57A3A3">
            <wp:extent cx="5630061" cy="366763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9DE6" w14:textId="77777777" w:rsidR="00136E5F" w:rsidRPr="0014366B" w:rsidRDefault="00136E5F" w:rsidP="00136E5F">
      <w:pPr>
        <w:pStyle w:val="a5"/>
        <w:spacing w:before="120" w:after="240"/>
        <w:jc w:val="center"/>
        <w:rPr>
          <w:i/>
          <w:sz w:val="24"/>
          <w:szCs w:val="24"/>
          <w:lang w:val="ru-RU"/>
        </w:rPr>
      </w:pPr>
      <w:r w:rsidRPr="0014366B">
        <w:rPr>
          <w:i/>
          <w:sz w:val="24"/>
          <w:szCs w:val="24"/>
          <w:lang w:val="ru-RU"/>
        </w:rPr>
        <w:t>Рисунок 2 – Метод Шеннона-</w:t>
      </w:r>
      <w:proofErr w:type="spellStart"/>
      <w:r w:rsidRPr="0014366B">
        <w:rPr>
          <w:i/>
          <w:sz w:val="24"/>
          <w:szCs w:val="24"/>
          <w:lang w:val="ru-RU"/>
        </w:rPr>
        <w:t>Фано</w:t>
      </w:r>
      <w:proofErr w:type="spellEnd"/>
    </w:p>
    <w:p w14:paraId="64465F43" w14:textId="2EB9351A" w:rsidR="00136E5F" w:rsidRPr="009314EF" w:rsidRDefault="0014366B" w:rsidP="00136E5F">
      <w:pPr>
        <w:keepNext/>
        <w:ind w:firstLine="0"/>
        <w:jc w:val="center"/>
        <w:rPr>
          <w:lang w:val="ru-RU"/>
        </w:rPr>
      </w:pPr>
      <w:r w:rsidRPr="0014366B">
        <w:rPr>
          <w:lang w:val="ru-RU"/>
        </w:rPr>
        <w:drawing>
          <wp:inline distT="0" distB="0" distL="0" distR="0" wp14:anchorId="12370485" wp14:editId="63B52AE2">
            <wp:extent cx="5572903" cy="92405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7DF4" w14:textId="77777777" w:rsidR="00136E5F" w:rsidRPr="0014366B" w:rsidRDefault="00136E5F" w:rsidP="00136E5F">
      <w:pPr>
        <w:pStyle w:val="a5"/>
        <w:spacing w:before="120" w:after="240"/>
        <w:jc w:val="center"/>
        <w:rPr>
          <w:i/>
          <w:sz w:val="24"/>
          <w:szCs w:val="24"/>
          <w:lang w:val="ru-RU"/>
        </w:rPr>
      </w:pPr>
      <w:r w:rsidRPr="0014366B">
        <w:rPr>
          <w:i/>
          <w:sz w:val="24"/>
          <w:szCs w:val="24"/>
          <w:lang w:val="ru-RU"/>
        </w:rPr>
        <w:t>Рисунок 3 – Метод Хаффмана</w:t>
      </w:r>
    </w:p>
    <w:p w14:paraId="1CCD42FB" w14:textId="62D94DE3" w:rsidR="00212C8F" w:rsidRDefault="00212C8F" w:rsidP="00726964">
      <w:pPr>
        <w:pStyle w:val="1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Вывод</w:t>
      </w:r>
      <w:bookmarkStart w:id="0" w:name="_GoBack"/>
      <w:bookmarkEnd w:id="0"/>
    </w:p>
    <w:p w14:paraId="54D5EE2D" w14:textId="74591C93" w:rsidR="00C507B0" w:rsidRPr="0074180E" w:rsidRDefault="00212C8F" w:rsidP="003D6425">
      <w:pPr>
        <w:rPr>
          <w:lang w:val="ru-RU"/>
        </w:rPr>
      </w:pPr>
      <w:r>
        <w:rPr>
          <w:lang w:val="ru-RU"/>
        </w:rPr>
        <w:t>В данной лабораторной работе</w:t>
      </w:r>
      <w:r w:rsidR="00EC3AD2">
        <w:rPr>
          <w:lang w:val="ru-RU"/>
        </w:rPr>
        <w:t xml:space="preserve"> мною был</w:t>
      </w:r>
      <w:r w:rsidR="00E42874">
        <w:rPr>
          <w:lang w:val="ru-RU"/>
        </w:rPr>
        <w:t>о</w:t>
      </w:r>
      <w:r w:rsidR="00EC3AD2">
        <w:rPr>
          <w:lang w:val="ru-RU"/>
        </w:rPr>
        <w:t xml:space="preserve"> изучен</w:t>
      </w:r>
      <w:r w:rsidR="00E42874">
        <w:rPr>
          <w:lang w:val="ru-RU"/>
        </w:rPr>
        <w:t>о</w:t>
      </w:r>
      <w:r w:rsidR="00E42874" w:rsidRPr="00E42874">
        <w:rPr>
          <w:lang w:val="ru-RU"/>
        </w:rPr>
        <w:t xml:space="preserve"> </w:t>
      </w:r>
      <w:r w:rsidR="00E42874">
        <w:rPr>
          <w:lang w:val="ru-RU"/>
        </w:rPr>
        <w:t>с</w:t>
      </w:r>
      <w:r w:rsidR="00E42874" w:rsidRPr="00E42874">
        <w:rPr>
          <w:lang w:val="ru-RU"/>
        </w:rPr>
        <w:t>жатие</w:t>
      </w:r>
      <w:r w:rsidR="00E42874">
        <w:rPr>
          <w:lang w:val="ru-RU"/>
        </w:rPr>
        <w:t xml:space="preserve"> и </w:t>
      </w:r>
      <w:r w:rsidR="00E42874" w:rsidRPr="00E42874">
        <w:rPr>
          <w:lang w:val="ru-RU"/>
        </w:rPr>
        <w:t>распаковка данных на основе статистических методов</w:t>
      </w:r>
      <w:r w:rsidR="00E42874">
        <w:rPr>
          <w:lang w:val="ru-RU"/>
        </w:rPr>
        <w:t xml:space="preserve">, а именно методов </w:t>
      </w:r>
      <w:r w:rsidR="00E42874" w:rsidRPr="007954E9">
        <w:rPr>
          <w:lang w:val="ru-RU"/>
        </w:rPr>
        <w:t>Шеннона</w:t>
      </w:r>
      <w:r w:rsidR="00E42874">
        <w:rPr>
          <w:lang w:val="ru-RU"/>
        </w:rPr>
        <w:t>-</w:t>
      </w:r>
      <w:proofErr w:type="spellStart"/>
      <w:r w:rsidR="00E42874" w:rsidRPr="007954E9">
        <w:rPr>
          <w:lang w:val="ru-RU"/>
        </w:rPr>
        <w:t>Фано</w:t>
      </w:r>
      <w:proofErr w:type="spellEnd"/>
      <w:r w:rsidR="00E42874" w:rsidRPr="007954E9">
        <w:rPr>
          <w:lang w:val="ru-RU"/>
        </w:rPr>
        <w:t xml:space="preserve"> и Хаффмана</w:t>
      </w:r>
      <w:r w:rsidR="00E42874">
        <w:rPr>
          <w:lang w:val="ru-RU"/>
        </w:rPr>
        <w:t xml:space="preserve">, а также </w:t>
      </w:r>
      <w:r w:rsidR="00A452D7">
        <w:rPr>
          <w:lang w:val="ru-RU"/>
        </w:rPr>
        <w:t xml:space="preserve">реализована программа, которая выполняет сжатие и распаковку данных при помощи этих методов и выводит эффективность применения данных </w:t>
      </w:r>
      <w:r w:rsidR="00C97CED">
        <w:rPr>
          <w:lang w:val="ru-RU"/>
        </w:rPr>
        <w:t>методов</w:t>
      </w:r>
      <w:r w:rsidR="003A6341">
        <w:rPr>
          <w:lang w:val="ru-RU"/>
        </w:rPr>
        <w:t>.</w:t>
      </w:r>
    </w:p>
    <w:sectPr w:rsidR="00C507B0" w:rsidRPr="0074180E" w:rsidSect="008D489E">
      <w:pgSz w:w="12240" w:h="15840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45013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EF629B"/>
    <w:multiLevelType w:val="hybridMultilevel"/>
    <w:tmpl w:val="B88EBBCE"/>
    <w:lvl w:ilvl="0" w:tplc="E034A5A8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16032F98"/>
    <w:multiLevelType w:val="hybridMultilevel"/>
    <w:tmpl w:val="1A800880"/>
    <w:lvl w:ilvl="0" w:tplc="66809B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56B79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196C8E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596472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FC54CF"/>
    <w:multiLevelType w:val="hybridMultilevel"/>
    <w:tmpl w:val="5EC0654E"/>
    <w:lvl w:ilvl="0" w:tplc="A5C8628E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7" w15:restartNumberingAfterBreak="0">
    <w:nsid w:val="2FF21A29"/>
    <w:multiLevelType w:val="hybridMultilevel"/>
    <w:tmpl w:val="73866896"/>
    <w:lvl w:ilvl="0" w:tplc="C02AA9E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E75EC5"/>
    <w:multiLevelType w:val="hybridMultilevel"/>
    <w:tmpl w:val="E4066468"/>
    <w:lvl w:ilvl="0" w:tplc="C944B994">
      <w:numFmt w:val="bullet"/>
      <w:lvlText w:val="•"/>
      <w:lvlJc w:val="left"/>
      <w:pPr>
        <w:ind w:left="1141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9" w15:restartNumberingAfterBreak="0">
    <w:nsid w:val="3C122F8E"/>
    <w:multiLevelType w:val="hybridMultilevel"/>
    <w:tmpl w:val="4CB04FF8"/>
    <w:lvl w:ilvl="0" w:tplc="10F4DB14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0" w15:restartNumberingAfterBreak="0">
    <w:nsid w:val="3F7F1C49"/>
    <w:multiLevelType w:val="hybridMultilevel"/>
    <w:tmpl w:val="300CB2C4"/>
    <w:lvl w:ilvl="0" w:tplc="5C7C5354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1" w15:restartNumberingAfterBreak="0">
    <w:nsid w:val="4909163C"/>
    <w:multiLevelType w:val="hybridMultilevel"/>
    <w:tmpl w:val="937C9B1E"/>
    <w:lvl w:ilvl="0" w:tplc="DF72CED6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2" w15:restartNumberingAfterBreak="0">
    <w:nsid w:val="4F717908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0FC093A"/>
    <w:multiLevelType w:val="hybridMultilevel"/>
    <w:tmpl w:val="D144AD68"/>
    <w:lvl w:ilvl="0" w:tplc="4A08830C">
      <w:start w:val="1"/>
      <w:numFmt w:val="decimal"/>
      <w:suff w:val="space"/>
      <w:lvlText w:val="%1."/>
      <w:lvlJc w:val="right"/>
      <w:pPr>
        <w:ind w:left="0" w:firstLine="709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BF6562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407180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615915"/>
    <w:multiLevelType w:val="hybridMultilevel"/>
    <w:tmpl w:val="DD047A4C"/>
    <w:lvl w:ilvl="0" w:tplc="07BE6E02">
      <w:start w:val="1"/>
      <w:numFmt w:val="decimal"/>
      <w:suff w:val="space"/>
      <w:lvlText w:val="%1."/>
      <w:lvlJc w:val="right"/>
      <w:pPr>
        <w:ind w:left="0" w:firstLine="709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E6505F2"/>
    <w:multiLevelType w:val="hybridMultilevel"/>
    <w:tmpl w:val="6E18065A"/>
    <w:lvl w:ilvl="0" w:tplc="66809B3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555FE2"/>
    <w:multiLevelType w:val="hybridMultilevel"/>
    <w:tmpl w:val="8FE848FA"/>
    <w:lvl w:ilvl="0" w:tplc="874035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1A11E54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292639"/>
    <w:multiLevelType w:val="hybridMultilevel"/>
    <w:tmpl w:val="16C836AC"/>
    <w:lvl w:ilvl="0" w:tplc="1108A9A8"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41828"/>
    <w:multiLevelType w:val="hybridMultilevel"/>
    <w:tmpl w:val="D1CC199E"/>
    <w:lvl w:ilvl="0" w:tplc="1E54BF8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843EA"/>
    <w:multiLevelType w:val="multilevel"/>
    <w:tmpl w:val="463E271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CF95D68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A07399"/>
    <w:multiLevelType w:val="hybridMultilevel"/>
    <w:tmpl w:val="ED50A3EE"/>
    <w:lvl w:ilvl="0" w:tplc="911A2BDE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84CCE846">
      <w:start w:val="1"/>
      <w:numFmt w:val="bullet"/>
      <w:lvlText w:val="•"/>
      <w:lvlJc w:val="left"/>
      <w:pPr>
        <w:ind w:left="1864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5" w15:restartNumberingAfterBreak="0">
    <w:nsid w:val="7B8F62F3"/>
    <w:multiLevelType w:val="hybridMultilevel"/>
    <w:tmpl w:val="832E2520"/>
    <w:lvl w:ilvl="0" w:tplc="8E20E1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47B69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AD1D14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12"/>
  </w:num>
  <w:num w:numId="5">
    <w:abstractNumId w:val="27"/>
  </w:num>
  <w:num w:numId="6">
    <w:abstractNumId w:val="16"/>
  </w:num>
  <w:num w:numId="7">
    <w:abstractNumId w:val="18"/>
  </w:num>
  <w:num w:numId="8">
    <w:abstractNumId w:val="13"/>
  </w:num>
  <w:num w:numId="9">
    <w:abstractNumId w:val="20"/>
  </w:num>
  <w:num w:numId="10">
    <w:abstractNumId w:val="19"/>
  </w:num>
  <w:num w:numId="11">
    <w:abstractNumId w:val="15"/>
  </w:num>
  <w:num w:numId="12">
    <w:abstractNumId w:val="3"/>
  </w:num>
  <w:num w:numId="13">
    <w:abstractNumId w:val="4"/>
  </w:num>
  <w:num w:numId="14">
    <w:abstractNumId w:val="1"/>
  </w:num>
  <w:num w:numId="15">
    <w:abstractNumId w:val="5"/>
  </w:num>
  <w:num w:numId="16">
    <w:abstractNumId w:val="9"/>
  </w:num>
  <w:num w:numId="17">
    <w:abstractNumId w:val="26"/>
  </w:num>
  <w:num w:numId="18">
    <w:abstractNumId w:val="10"/>
  </w:num>
  <w:num w:numId="19">
    <w:abstractNumId w:val="23"/>
  </w:num>
  <w:num w:numId="20">
    <w:abstractNumId w:val="11"/>
  </w:num>
  <w:num w:numId="21">
    <w:abstractNumId w:val="0"/>
  </w:num>
  <w:num w:numId="22">
    <w:abstractNumId w:val="24"/>
  </w:num>
  <w:num w:numId="23">
    <w:abstractNumId w:val="6"/>
  </w:num>
  <w:num w:numId="24">
    <w:abstractNumId w:val="22"/>
  </w:num>
  <w:num w:numId="25">
    <w:abstractNumId w:val="14"/>
  </w:num>
  <w:num w:numId="26">
    <w:abstractNumId w:val="8"/>
  </w:num>
  <w:num w:numId="27">
    <w:abstractNumId w:val="0"/>
    <w:lvlOverride w:ilvl="0">
      <w:lvl w:ilvl="0">
        <w:start w:val="1"/>
        <w:numFmt w:val="bullet"/>
        <w:suff w:val="space"/>
        <w:lvlText w:val=""/>
        <w:lvlJc w:val="left"/>
        <w:pPr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1418"/>
        </w:pPr>
        <w:rPr>
          <w:rFonts w:hint="default"/>
        </w:rPr>
      </w:lvl>
    </w:lvlOverride>
    <w:lvlOverride w:ilvl="2">
      <w:lvl w:ilvl="2">
        <w:start w:val="1"/>
        <w:numFmt w:val="bullet"/>
        <w:suff w:val="space"/>
        <w:lvlText w:val=""/>
        <w:lvlJc w:val="left"/>
        <w:pPr>
          <w:ind w:left="0" w:firstLine="2126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589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09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29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49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69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189" w:hanging="360"/>
        </w:pPr>
        <w:rPr>
          <w:rFonts w:ascii="Wingdings" w:hAnsi="Wingdings" w:hint="default"/>
        </w:rPr>
      </w:lvl>
    </w:lvlOverride>
  </w:num>
  <w:num w:numId="28">
    <w:abstractNumId w:val="2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59"/>
    <w:rsid w:val="00024E43"/>
    <w:rsid w:val="00070562"/>
    <w:rsid w:val="0008712B"/>
    <w:rsid w:val="000D2371"/>
    <w:rsid w:val="000F64FE"/>
    <w:rsid w:val="000F6CEE"/>
    <w:rsid w:val="00134B59"/>
    <w:rsid w:val="00136E5F"/>
    <w:rsid w:val="0014366B"/>
    <w:rsid w:val="00144761"/>
    <w:rsid w:val="00156302"/>
    <w:rsid w:val="001811C3"/>
    <w:rsid w:val="001839D1"/>
    <w:rsid w:val="001A4092"/>
    <w:rsid w:val="001F2EC5"/>
    <w:rsid w:val="002042B4"/>
    <w:rsid w:val="00211287"/>
    <w:rsid w:val="00212C8F"/>
    <w:rsid w:val="00233D53"/>
    <w:rsid w:val="00236176"/>
    <w:rsid w:val="002C1B7C"/>
    <w:rsid w:val="002E6DAB"/>
    <w:rsid w:val="00333D25"/>
    <w:rsid w:val="003343D7"/>
    <w:rsid w:val="00337A07"/>
    <w:rsid w:val="003A6341"/>
    <w:rsid w:val="003B0599"/>
    <w:rsid w:val="003C7F4E"/>
    <w:rsid w:val="003D4B84"/>
    <w:rsid w:val="003D6425"/>
    <w:rsid w:val="00405B89"/>
    <w:rsid w:val="00443031"/>
    <w:rsid w:val="00491E1B"/>
    <w:rsid w:val="004A7F8F"/>
    <w:rsid w:val="004B14D0"/>
    <w:rsid w:val="004D7659"/>
    <w:rsid w:val="004E400F"/>
    <w:rsid w:val="00553802"/>
    <w:rsid w:val="005B5E48"/>
    <w:rsid w:val="005D0A1B"/>
    <w:rsid w:val="005D5897"/>
    <w:rsid w:val="006125F4"/>
    <w:rsid w:val="006363FA"/>
    <w:rsid w:val="00654C06"/>
    <w:rsid w:val="006550C9"/>
    <w:rsid w:val="0066498F"/>
    <w:rsid w:val="00677E14"/>
    <w:rsid w:val="0068675A"/>
    <w:rsid w:val="006B599F"/>
    <w:rsid w:val="006B6ECF"/>
    <w:rsid w:val="006D3323"/>
    <w:rsid w:val="006F603F"/>
    <w:rsid w:val="00700184"/>
    <w:rsid w:val="007136EC"/>
    <w:rsid w:val="00726964"/>
    <w:rsid w:val="0072713B"/>
    <w:rsid w:val="0074180E"/>
    <w:rsid w:val="00747BEC"/>
    <w:rsid w:val="00751A9D"/>
    <w:rsid w:val="0077605C"/>
    <w:rsid w:val="007954E9"/>
    <w:rsid w:val="007B138C"/>
    <w:rsid w:val="007B6BE2"/>
    <w:rsid w:val="007E3729"/>
    <w:rsid w:val="00810FA7"/>
    <w:rsid w:val="008304B0"/>
    <w:rsid w:val="00840135"/>
    <w:rsid w:val="00850DDC"/>
    <w:rsid w:val="008579E5"/>
    <w:rsid w:val="00874038"/>
    <w:rsid w:val="00892501"/>
    <w:rsid w:val="008A7F79"/>
    <w:rsid w:val="008D2BA5"/>
    <w:rsid w:val="008D489E"/>
    <w:rsid w:val="008F1B72"/>
    <w:rsid w:val="009202AA"/>
    <w:rsid w:val="00923BD1"/>
    <w:rsid w:val="009314EF"/>
    <w:rsid w:val="00931955"/>
    <w:rsid w:val="00963925"/>
    <w:rsid w:val="00985B81"/>
    <w:rsid w:val="00996626"/>
    <w:rsid w:val="009B1794"/>
    <w:rsid w:val="009B4ADF"/>
    <w:rsid w:val="009E0DD1"/>
    <w:rsid w:val="009F7C13"/>
    <w:rsid w:val="00A15741"/>
    <w:rsid w:val="00A33396"/>
    <w:rsid w:val="00A452D7"/>
    <w:rsid w:val="00A545F2"/>
    <w:rsid w:val="00A56387"/>
    <w:rsid w:val="00A86E99"/>
    <w:rsid w:val="00AA4A01"/>
    <w:rsid w:val="00AB50E5"/>
    <w:rsid w:val="00AE34D1"/>
    <w:rsid w:val="00B00DB6"/>
    <w:rsid w:val="00B050EB"/>
    <w:rsid w:val="00B35269"/>
    <w:rsid w:val="00B37652"/>
    <w:rsid w:val="00B4096E"/>
    <w:rsid w:val="00B52F45"/>
    <w:rsid w:val="00B77CE3"/>
    <w:rsid w:val="00C060DC"/>
    <w:rsid w:val="00C507B0"/>
    <w:rsid w:val="00C97CED"/>
    <w:rsid w:val="00CA45B1"/>
    <w:rsid w:val="00CC1574"/>
    <w:rsid w:val="00D24303"/>
    <w:rsid w:val="00D34736"/>
    <w:rsid w:val="00D663E8"/>
    <w:rsid w:val="00D73D86"/>
    <w:rsid w:val="00D82B6E"/>
    <w:rsid w:val="00DA722C"/>
    <w:rsid w:val="00DC0544"/>
    <w:rsid w:val="00DE391F"/>
    <w:rsid w:val="00E30250"/>
    <w:rsid w:val="00E416B1"/>
    <w:rsid w:val="00E42874"/>
    <w:rsid w:val="00E951EC"/>
    <w:rsid w:val="00EB1548"/>
    <w:rsid w:val="00EC3AD2"/>
    <w:rsid w:val="00F0074F"/>
    <w:rsid w:val="00F12F1D"/>
    <w:rsid w:val="00F415F6"/>
    <w:rsid w:val="00F42F1C"/>
    <w:rsid w:val="00F535C6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497B"/>
  <w15:chartTrackingRefBased/>
  <w15:docId w15:val="{931CF355-68ED-4103-BA83-6E40158E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D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391F"/>
    <w:pPr>
      <w:keepNext/>
      <w:keepLines/>
      <w:numPr>
        <w:numId w:val="24"/>
      </w:numPr>
      <w:spacing w:before="120" w:after="120"/>
      <w:ind w:firstLine="709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6964"/>
    <w:pPr>
      <w:keepNext/>
      <w:keepLines/>
      <w:numPr>
        <w:ilvl w:val="1"/>
        <w:numId w:val="24"/>
      </w:numPr>
      <w:spacing w:before="120" w:after="120"/>
      <w:ind w:firstLine="709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91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4E400F"/>
    <w:pPr>
      <w:contextualSpacing/>
    </w:pPr>
  </w:style>
  <w:style w:type="table" w:styleId="a4">
    <w:name w:val="Table Grid"/>
    <w:basedOn w:val="a1"/>
    <w:uiPriority w:val="39"/>
    <w:rsid w:val="00830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3D6425"/>
    <w:pPr>
      <w:spacing w:before="240"/>
      <w:ind w:firstLine="0"/>
      <w:jc w:val="lef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726964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320FC-CAFD-467D-BE57-6B1545D5E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4178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50</cp:revision>
  <dcterms:created xsi:type="dcterms:W3CDTF">2021-09-08T11:00:00Z</dcterms:created>
  <dcterms:modified xsi:type="dcterms:W3CDTF">2021-11-26T22:30:00Z</dcterms:modified>
</cp:coreProperties>
</file>