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C41F" w14:textId="77777777" w:rsidR="0026299E" w:rsidRPr="00304630" w:rsidRDefault="0026299E" w:rsidP="0026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630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47286C28" w14:textId="068E9089" w:rsidR="0026299E" w:rsidRPr="00304630" w:rsidRDefault="0026299E" w:rsidP="0026299E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>Медицинская клиника — это учреждение, предоставляющее широкий спектр амбулаторно-поликлинических услуг. Основными направлениями деятельности являются диагностика, лечение и профилактика заболеваний. Медицинские услуги оказываются как по программам обязательного медицинского страхования, так и на платной основе.</w:t>
      </w:r>
    </w:p>
    <w:p w14:paraId="74CA1D35" w14:textId="77777777" w:rsidR="0026299E" w:rsidRPr="00304630" w:rsidRDefault="0026299E" w:rsidP="0026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630">
        <w:rPr>
          <w:rFonts w:ascii="Times New Roman" w:hAnsi="Times New Roman" w:cs="Times New Roman"/>
          <w:b/>
          <w:bCs/>
          <w:sz w:val="28"/>
          <w:szCs w:val="28"/>
        </w:rPr>
        <w:t>Описание сущностей предметной области</w:t>
      </w:r>
    </w:p>
    <w:p w14:paraId="1BDE7D91" w14:textId="392458D7" w:rsidR="0026299E" w:rsidRPr="00304630" w:rsidRDefault="0026299E" w:rsidP="0026299E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 xml:space="preserve">Пациент — физическое лицо, получающее медицинские услуги в клинике. </w:t>
      </w:r>
    </w:p>
    <w:p w14:paraId="79046ECB" w14:textId="01B4C756" w:rsidR="0026299E" w:rsidRPr="00304630" w:rsidRDefault="0026299E" w:rsidP="0026299E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 xml:space="preserve">Врач — сотрудник клиники с медицинским образованием, оказывающий услуги пациентам. </w:t>
      </w:r>
    </w:p>
    <w:p w14:paraId="4907C7C0" w14:textId="4B7ACC99" w:rsidR="0026299E" w:rsidRPr="00304630" w:rsidRDefault="0026299E" w:rsidP="0026299E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 xml:space="preserve">Администратор — сотрудник регистратуры, ответственный за запись пациентов, прием платежей, первичный ввод данных. </w:t>
      </w:r>
    </w:p>
    <w:p w14:paraId="332AA851" w14:textId="6810E7DE" w:rsidR="0026299E" w:rsidRPr="00304630" w:rsidRDefault="0026299E" w:rsidP="0026299E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 xml:space="preserve">Медицинская карта — документ, отражающий историю здоровья пациента. </w:t>
      </w:r>
    </w:p>
    <w:p w14:paraId="27EED987" w14:textId="5FFBE5DA" w:rsidR="0026299E" w:rsidRPr="00304630" w:rsidRDefault="0026299E" w:rsidP="0026299E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 xml:space="preserve">Платеж — финансовый документ, фиксирующий оплату медицинских услуг. </w:t>
      </w:r>
    </w:p>
    <w:p w14:paraId="3787AB8F" w14:textId="2110C2B2" w:rsidR="0026299E" w:rsidRPr="00304630" w:rsidRDefault="0026299E" w:rsidP="0026299E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>Расписание — график работы врачей</w:t>
      </w:r>
    </w:p>
    <w:p w14:paraId="6ACD5E52" w14:textId="1276A4C3" w:rsidR="0026299E" w:rsidRPr="00304630" w:rsidRDefault="0026299E" w:rsidP="0026299E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>Услуга — конкретная медицинская процедура или консультация, оказываемая пациенту. могут быть платными, бесплатными или по ДМС.</w:t>
      </w:r>
    </w:p>
    <w:p w14:paraId="204F8681" w14:textId="27F4CE4D" w:rsidR="0026299E" w:rsidRPr="00304630" w:rsidRDefault="0026299E" w:rsidP="0026299E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 xml:space="preserve">Прием — событие посещения клиники, фиксирующее взаимодействие пациента с врачом. </w:t>
      </w:r>
    </w:p>
    <w:p w14:paraId="25E7D8CF" w14:textId="77777777" w:rsidR="0026299E" w:rsidRPr="00304630" w:rsidRDefault="0026299E" w:rsidP="0026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630">
        <w:rPr>
          <w:rFonts w:ascii="Times New Roman" w:hAnsi="Times New Roman" w:cs="Times New Roman"/>
          <w:b/>
          <w:bCs/>
          <w:sz w:val="28"/>
          <w:szCs w:val="28"/>
        </w:rPr>
        <w:t>Модель предметной области</w:t>
      </w:r>
    </w:p>
    <w:p w14:paraId="24A2A2E8" w14:textId="31540A0C" w:rsidR="00D11CFB" w:rsidRPr="00D11CFB" w:rsidRDefault="00D11CFB" w:rsidP="00D11CFB">
      <w:pPr>
        <w:rPr>
          <w:rFonts w:ascii="Times New Roman" w:hAnsi="Times New Roman" w:cs="Times New Roman"/>
        </w:rPr>
      </w:pPr>
      <w:r w:rsidRPr="00D11CFB">
        <w:rPr>
          <w:rFonts w:ascii="Times New Roman" w:hAnsi="Times New Roman" w:cs="Times New Roman"/>
        </w:rPr>
        <w:t>Пациент связан с Медицинской картой, медицинская карта содержит полную историю его болезней, диагнозов и назначений.</w:t>
      </w:r>
    </w:p>
    <w:p w14:paraId="0E505CED" w14:textId="2796B669" w:rsidR="00D11CFB" w:rsidRPr="00304630" w:rsidRDefault="00D11CFB" w:rsidP="00D11CFB">
      <w:pPr>
        <w:rPr>
          <w:rFonts w:ascii="Times New Roman" w:hAnsi="Times New Roman" w:cs="Times New Roman"/>
        </w:rPr>
      </w:pPr>
      <w:r w:rsidRPr="00D11CFB">
        <w:rPr>
          <w:rFonts w:ascii="Times New Roman" w:hAnsi="Times New Roman" w:cs="Times New Roman"/>
        </w:rPr>
        <w:t xml:space="preserve">Врач и Пациент связаны через </w:t>
      </w:r>
      <w:r w:rsidRPr="00304630">
        <w:rPr>
          <w:rFonts w:ascii="Times New Roman" w:hAnsi="Times New Roman" w:cs="Times New Roman"/>
        </w:rPr>
        <w:t xml:space="preserve">сущность </w:t>
      </w:r>
      <w:r w:rsidRPr="00D11CFB">
        <w:rPr>
          <w:rFonts w:ascii="Times New Roman" w:hAnsi="Times New Roman" w:cs="Times New Roman"/>
        </w:rPr>
        <w:t>Прием, который фиксирует дату, время, причину обращения и результаты визита. Один врач может проводить множество приемов, а пациент может посещать разных врачей</w:t>
      </w:r>
      <w:r w:rsidRPr="00304630">
        <w:rPr>
          <w:rFonts w:ascii="Times New Roman" w:hAnsi="Times New Roman" w:cs="Times New Roman"/>
        </w:rPr>
        <w:t>.</w:t>
      </w:r>
    </w:p>
    <w:p w14:paraId="0DC3ED2B" w14:textId="77777777" w:rsidR="007A5A5E" w:rsidRPr="00304630" w:rsidRDefault="007A5A5E" w:rsidP="00D11CFB">
      <w:pPr>
        <w:rPr>
          <w:rFonts w:ascii="Times New Roman" w:hAnsi="Times New Roman" w:cs="Times New Roman"/>
        </w:rPr>
      </w:pPr>
      <w:r w:rsidRPr="00304630">
        <w:rPr>
          <w:rFonts w:ascii="Times New Roman" w:hAnsi="Times New Roman" w:cs="Times New Roman"/>
        </w:rPr>
        <w:t>Медицинская карта содержит в себе записи всех Приемов, формируя полную историю взаимодействия пациента с медицинским учреждением.</w:t>
      </w:r>
    </w:p>
    <w:p w14:paraId="3C099DE1" w14:textId="7E80838A" w:rsidR="00D11CFB" w:rsidRPr="00D11CFB" w:rsidRDefault="00D11CFB" w:rsidP="00D11CFB">
      <w:pPr>
        <w:rPr>
          <w:rFonts w:ascii="Times New Roman" w:hAnsi="Times New Roman" w:cs="Times New Roman"/>
        </w:rPr>
      </w:pPr>
      <w:r w:rsidRPr="00D11CFB">
        <w:rPr>
          <w:rFonts w:ascii="Times New Roman" w:hAnsi="Times New Roman" w:cs="Times New Roman"/>
        </w:rPr>
        <w:t>Прием </w:t>
      </w:r>
      <w:r w:rsidR="007A5A5E" w:rsidRPr="00304630">
        <w:rPr>
          <w:rFonts w:ascii="Times New Roman" w:hAnsi="Times New Roman" w:cs="Times New Roman"/>
        </w:rPr>
        <w:t>связан с</w:t>
      </w:r>
      <w:r w:rsidRPr="00D11CFB">
        <w:rPr>
          <w:rFonts w:ascii="Times New Roman" w:hAnsi="Times New Roman" w:cs="Times New Roman"/>
        </w:rPr>
        <w:t> Услуг</w:t>
      </w:r>
      <w:r w:rsidR="007A5A5E" w:rsidRPr="00304630">
        <w:rPr>
          <w:rFonts w:ascii="Times New Roman" w:hAnsi="Times New Roman" w:cs="Times New Roman"/>
        </w:rPr>
        <w:t>ой</w:t>
      </w:r>
      <w:r w:rsidRPr="00D11CFB">
        <w:rPr>
          <w:rFonts w:ascii="Times New Roman" w:hAnsi="Times New Roman" w:cs="Times New Roman"/>
        </w:rPr>
        <w:t>, где каждая услуга представляет конкретное медицинское действие (консультация, анализ, процедура). При этом одна и та же услуга может оказываться в рамках разных приемов.</w:t>
      </w:r>
    </w:p>
    <w:p w14:paraId="7D2EEB8A" w14:textId="77777777" w:rsidR="00D11CFB" w:rsidRPr="00304630" w:rsidRDefault="00D11CFB" w:rsidP="00D11CFB">
      <w:pPr>
        <w:rPr>
          <w:rFonts w:ascii="Times New Roman" w:hAnsi="Times New Roman" w:cs="Times New Roman"/>
        </w:rPr>
      </w:pPr>
      <w:r w:rsidRPr="00D11CFB">
        <w:rPr>
          <w:rFonts w:ascii="Times New Roman" w:hAnsi="Times New Roman" w:cs="Times New Roman"/>
        </w:rPr>
        <w:t>Администратор управляет процессом записи пациентов на прием</w:t>
      </w:r>
      <w:r w:rsidRPr="00304630">
        <w:rPr>
          <w:rFonts w:ascii="Times New Roman" w:hAnsi="Times New Roman" w:cs="Times New Roman"/>
        </w:rPr>
        <w:t xml:space="preserve"> и их регистрацией</w:t>
      </w:r>
      <w:r w:rsidRPr="00D11CFB">
        <w:rPr>
          <w:rFonts w:ascii="Times New Roman" w:hAnsi="Times New Roman" w:cs="Times New Roman"/>
        </w:rPr>
        <w:t xml:space="preserve">, взаимодействуя с системой Расписание, которое содержит графики работы врачей. </w:t>
      </w:r>
    </w:p>
    <w:p w14:paraId="57FA99E7" w14:textId="7894BD4B" w:rsidR="00D11CFB" w:rsidRPr="00D11CFB" w:rsidRDefault="00D11CFB" w:rsidP="00D11CFB">
      <w:pPr>
        <w:rPr>
          <w:rFonts w:ascii="Times New Roman" w:hAnsi="Times New Roman" w:cs="Times New Roman"/>
        </w:rPr>
      </w:pPr>
      <w:r w:rsidRPr="00D11CFB">
        <w:rPr>
          <w:rFonts w:ascii="Times New Roman" w:hAnsi="Times New Roman" w:cs="Times New Roman"/>
        </w:rPr>
        <w:t>Расписание определяет доступные временные интервалы для приема пациентов.</w:t>
      </w:r>
    </w:p>
    <w:p w14:paraId="45A97610" w14:textId="3277F80C" w:rsidR="00D11CFB" w:rsidRPr="00D11CFB" w:rsidRDefault="00D11CFB" w:rsidP="00D11CFB">
      <w:pPr>
        <w:rPr>
          <w:rFonts w:ascii="Times New Roman" w:hAnsi="Times New Roman" w:cs="Times New Roman"/>
        </w:rPr>
      </w:pPr>
      <w:r w:rsidRPr="00D11CFB">
        <w:rPr>
          <w:rFonts w:ascii="Times New Roman" w:hAnsi="Times New Roman" w:cs="Times New Roman"/>
        </w:rPr>
        <w:t>Платеж </w:t>
      </w:r>
      <w:r w:rsidRPr="00304630">
        <w:rPr>
          <w:rFonts w:ascii="Times New Roman" w:hAnsi="Times New Roman" w:cs="Times New Roman"/>
        </w:rPr>
        <w:t xml:space="preserve">связан </w:t>
      </w:r>
      <w:r w:rsidRPr="00D11CFB">
        <w:rPr>
          <w:rFonts w:ascii="Times New Roman" w:hAnsi="Times New Roman" w:cs="Times New Roman"/>
        </w:rPr>
        <w:t>с Приемом, фиксируя финансовую сторону оказанных медицинских услуг. Каждый прием может порождать один платежный документ, содержащий информацию о стоимости оказанных услуг и статусе оплаты.</w:t>
      </w:r>
    </w:p>
    <w:p w14:paraId="3B007E11" w14:textId="5FC4D119" w:rsidR="00D7157A" w:rsidRPr="00D7157A" w:rsidRDefault="003513E7" w:rsidP="00D7157A">
      <w:pPr>
        <w:jc w:val="center"/>
        <w:rPr>
          <w:rFonts w:ascii="Times New Roman" w:hAnsi="Times New Roman" w:cs="Times New Roman"/>
        </w:rPr>
      </w:pPr>
      <w:r w:rsidRPr="003513E7">
        <w:rPr>
          <w:rFonts w:ascii="Times New Roman" w:hAnsi="Times New Roman" w:cs="Times New Roman"/>
        </w:rPr>
        <w:lastRenderedPageBreak/>
        <w:drawing>
          <wp:inline distT="0" distB="0" distL="0" distR="0" wp14:anchorId="1C96A28C" wp14:editId="5C0D41A1">
            <wp:extent cx="3764280" cy="2968834"/>
            <wp:effectExtent l="0" t="0" r="7620" b="3175"/>
            <wp:docPr id="1860639215" name="Рисунок 1" descr="Изображение выглядит как диаграмма, План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39215" name="Рисунок 1" descr="Изображение выглядит как диаграмма, План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5433" cy="29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B15B" w14:textId="6AA0B5E4" w:rsidR="00D7157A" w:rsidRPr="00304630" w:rsidRDefault="00D7157A" w:rsidP="00D7157A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>Рисунок 1 – Модель предметной области «</w:t>
      </w:r>
      <w:r w:rsidRPr="00304630">
        <w:rPr>
          <w:rFonts w:ascii="Times New Roman" w:hAnsi="Times New Roman" w:cs="Times New Roman"/>
          <w:sz w:val="24"/>
          <w:szCs w:val="24"/>
        </w:rPr>
        <w:t>К</w:t>
      </w:r>
      <w:r w:rsidRPr="00304630">
        <w:rPr>
          <w:rFonts w:ascii="Times New Roman" w:hAnsi="Times New Roman" w:cs="Times New Roman"/>
          <w:sz w:val="24"/>
          <w:szCs w:val="24"/>
        </w:rPr>
        <w:t>линика»</w:t>
      </w:r>
    </w:p>
    <w:p w14:paraId="1C06D62C" w14:textId="5EB106B2" w:rsidR="00D7157A" w:rsidRPr="00D7157A" w:rsidRDefault="00D7157A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57A">
        <w:rPr>
          <w:rFonts w:ascii="Times New Roman" w:hAnsi="Times New Roman" w:cs="Times New Roman"/>
          <w:b/>
          <w:bCs/>
          <w:sz w:val="28"/>
          <w:szCs w:val="28"/>
        </w:rPr>
        <w:t>Диаграмма коммуникаций</w:t>
      </w:r>
    </w:p>
    <w:p w14:paraId="4D53264F" w14:textId="6C42DF85" w:rsidR="00D7157A" w:rsidRPr="00D7157A" w:rsidRDefault="00D7157A" w:rsidP="00D7157A">
      <w:pPr>
        <w:rPr>
          <w:rFonts w:ascii="Times New Roman" w:hAnsi="Times New Roman" w:cs="Times New Roman"/>
        </w:rPr>
      </w:pPr>
      <w:r w:rsidRPr="00D7157A">
        <w:rPr>
          <w:rFonts w:ascii="Times New Roman" w:hAnsi="Times New Roman" w:cs="Times New Roman"/>
        </w:rPr>
        <w:t>На рисунке 2 показана диаграмма коммуникаций, демонстрирующая сценарий записи пациента на прием через администратора. Взаимодействие происходит между объектами: Administrator (администратор), AppointmentController (контроллер записей), Schedule (расписание),</w:t>
      </w:r>
      <w:r w:rsidRPr="00304630">
        <w:rPr>
          <w:rFonts w:ascii="Times New Roman" w:hAnsi="Times New Roman" w:cs="Times New Roman"/>
        </w:rPr>
        <w:t xml:space="preserve"> </w:t>
      </w:r>
      <w:r w:rsidRPr="00304630">
        <w:rPr>
          <w:rFonts w:ascii="Times New Roman" w:hAnsi="Times New Roman" w:cs="Times New Roman"/>
          <w:lang w:val="en-US"/>
        </w:rPr>
        <w:t>Doctor</w:t>
      </w:r>
      <w:r w:rsidRPr="00304630">
        <w:rPr>
          <w:rFonts w:ascii="Times New Roman" w:hAnsi="Times New Roman" w:cs="Times New Roman"/>
        </w:rPr>
        <w:t xml:space="preserve"> </w:t>
      </w:r>
      <w:r w:rsidRPr="00D7157A">
        <w:rPr>
          <w:rFonts w:ascii="Times New Roman" w:hAnsi="Times New Roman" w:cs="Times New Roman"/>
        </w:rPr>
        <w:t>(</w:t>
      </w:r>
      <w:r w:rsidRPr="00304630">
        <w:rPr>
          <w:rFonts w:ascii="Times New Roman" w:hAnsi="Times New Roman" w:cs="Times New Roman"/>
        </w:rPr>
        <w:t>доктор</w:t>
      </w:r>
      <w:r w:rsidRPr="00D7157A">
        <w:rPr>
          <w:rFonts w:ascii="Times New Roman" w:hAnsi="Times New Roman" w:cs="Times New Roman"/>
        </w:rPr>
        <w:t>).</w:t>
      </w:r>
    </w:p>
    <w:p w14:paraId="09F173C1" w14:textId="77777777" w:rsidR="00D7157A" w:rsidRPr="00304630" w:rsidRDefault="00D7157A" w:rsidP="00D7157A">
      <w:pPr>
        <w:rPr>
          <w:rFonts w:ascii="Times New Roman" w:hAnsi="Times New Roman" w:cs="Times New Roman"/>
        </w:rPr>
      </w:pPr>
      <w:r w:rsidRPr="00D7157A">
        <w:rPr>
          <w:rFonts w:ascii="Times New Roman" w:hAnsi="Times New Roman" w:cs="Times New Roman"/>
        </w:rPr>
        <w:t>Администратор инициирует создание записи: createAppointment(patient, doctor) — отправка запроса на создание записи на прием. Контроллер записей проверяет доступность врача через метод checkAvailability(). Система запрашивает расписание врача через getSchedule(). При наличии свободных окон ([AvailableSlots = true]) система подтверждает запись: confirmAppointment(). Администратор получает уведомление об успешном создании записи: notifySuccess().</w:t>
      </w:r>
    </w:p>
    <w:p w14:paraId="0D6C63AC" w14:textId="45601034" w:rsidR="00D7157A" w:rsidRPr="00D7157A" w:rsidRDefault="00D7157A" w:rsidP="00D7157A">
      <w:pPr>
        <w:rPr>
          <w:rFonts w:ascii="Times New Roman" w:hAnsi="Times New Roman" w:cs="Times New Roman"/>
        </w:rPr>
      </w:pPr>
      <w:r w:rsidRPr="00304630">
        <w:rPr>
          <w:rFonts w:ascii="Times New Roman" w:hAnsi="Times New Roman" w:cs="Times New Roman"/>
        </w:rPr>
        <w:drawing>
          <wp:inline distT="0" distB="0" distL="0" distR="0" wp14:anchorId="115A81D8" wp14:editId="3C40159B">
            <wp:extent cx="5394960" cy="3307332"/>
            <wp:effectExtent l="0" t="0" r="0" b="7620"/>
            <wp:docPr id="178440461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0461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1727" cy="332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91BD" w14:textId="4DC15C36" w:rsidR="0026299E" w:rsidRPr="00304630" w:rsidRDefault="0026299E" w:rsidP="00D7157A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 xml:space="preserve">Рисунок 2 – Диаграмма коммуникаций «Процесс </w:t>
      </w:r>
      <w:r w:rsidRPr="00304630">
        <w:rPr>
          <w:rFonts w:ascii="Times New Roman" w:hAnsi="Times New Roman" w:cs="Times New Roman"/>
          <w:sz w:val="24"/>
          <w:szCs w:val="24"/>
        </w:rPr>
        <w:t>записи на прием пациента</w:t>
      </w:r>
      <w:r w:rsidRPr="00304630">
        <w:rPr>
          <w:rFonts w:ascii="Times New Roman" w:hAnsi="Times New Roman" w:cs="Times New Roman"/>
          <w:sz w:val="24"/>
          <w:szCs w:val="24"/>
        </w:rPr>
        <w:t>»</w:t>
      </w:r>
    </w:p>
    <w:p w14:paraId="023738F9" w14:textId="4CB113EF" w:rsidR="00D7157A" w:rsidRPr="00D7157A" w:rsidRDefault="00D7157A" w:rsidP="00D715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анализа</w:t>
      </w:r>
    </w:p>
    <w:p w14:paraId="1B91671A" w14:textId="162EDC79" w:rsidR="00D7157A" w:rsidRPr="00D7157A" w:rsidRDefault="00D7157A" w:rsidP="00D7157A">
      <w:pPr>
        <w:rPr>
          <w:rFonts w:ascii="Times New Roman" w:hAnsi="Times New Roman" w:cs="Times New Roman"/>
        </w:rPr>
      </w:pPr>
      <w:r w:rsidRPr="00D7157A">
        <w:rPr>
          <w:rFonts w:ascii="Times New Roman" w:hAnsi="Times New Roman" w:cs="Times New Roman"/>
        </w:rPr>
        <w:t>На рисунке 3 показана диаграмма анализа, демонстрирующая процесс регистрации нового пациента в системе. Администратор инициирует регистрацию: enterData() — ввод данных пациента через форму регистрации. Форма передает данные контроллеру пациентов: createPatient(). Контроллер создает новую запись пациента: create().</w:t>
      </w:r>
      <w:r w:rsidR="004F35B5" w:rsidRPr="00304630">
        <w:rPr>
          <w:rFonts w:ascii="Times New Roman" w:hAnsi="Times New Roman" w:cs="Times New Roman"/>
        </w:rPr>
        <w:t xml:space="preserve"> </w:t>
      </w:r>
      <w:r w:rsidRPr="00D7157A">
        <w:rPr>
          <w:rFonts w:ascii="Times New Roman" w:hAnsi="Times New Roman" w:cs="Times New Roman"/>
        </w:rPr>
        <w:t>Контроллер уведомляет форму о создании пациента: patient created. Администратор получает сообщение о завершении регистрации: registration completed.</w:t>
      </w:r>
    </w:p>
    <w:p w14:paraId="71058563" w14:textId="77777777" w:rsidR="00D7157A" w:rsidRPr="00304630" w:rsidRDefault="00D7157A">
      <w:pPr>
        <w:rPr>
          <w:rFonts w:ascii="Times New Roman" w:hAnsi="Times New Roman" w:cs="Times New Roman"/>
        </w:rPr>
      </w:pPr>
    </w:p>
    <w:p w14:paraId="1CADC3BD" w14:textId="4F8BDCB5" w:rsidR="00D7157A" w:rsidRPr="00304630" w:rsidRDefault="004F35B5">
      <w:pPr>
        <w:rPr>
          <w:rFonts w:ascii="Times New Roman" w:hAnsi="Times New Roman" w:cs="Times New Roman"/>
        </w:rPr>
      </w:pPr>
      <w:r w:rsidRPr="00304630">
        <w:rPr>
          <w:rFonts w:ascii="Times New Roman" w:hAnsi="Times New Roman" w:cs="Times New Roman"/>
        </w:rPr>
        <w:drawing>
          <wp:inline distT="0" distB="0" distL="0" distR="0" wp14:anchorId="439EEA3D" wp14:editId="17E45D8A">
            <wp:extent cx="5940425" cy="2157730"/>
            <wp:effectExtent l="0" t="0" r="3175" b="0"/>
            <wp:docPr id="2024563953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63953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FC5E" w14:textId="03BE4E44" w:rsidR="00B86946" w:rsidRPr="00304630" w:rsidRDefault="0026299E" w:rsidP="00D7157A">
      <w:pPr>
        <w:rPr>
          <w:rFonts w:ascii="Times New Roman" w:hAnsi="Times New Roman" w:cs="Times New Roman"/>
          <w:sz w:val="24"/>
          <w:szCs w:val="24"/>
        </w:rPr>
      </w:pPr>
      <w:r w:rsidRPr="00304630">
        <w:rPr>
          <w:rFonts w:ascii="Times New Roman" w:hAnsi="Times New Roman" w:cs="Times New Roman"/>
          <w:sz w:val="24"/>
          <w:szCs w:val="24"/>
        </w:rPr>
        <w:t xml:space="preserve">Рисунок 3 – Диаграмма анализа «Процесс </w:t>
      </w:r>
      <w:r w:rsidRPr="00304630">
        <w:rPr>
          <w:rFonts w:ascii="Times New Roman" w:hAnsi="Times New Roman" w:cs="Times New Roman"/>
          <w:sz w:val="24"/>
          <w:szCs w:val="24"/>
        </w:rPr>
        <w:t>регистрации</w:t>
      </w:r>
      <w:r w:rsidRPr="00304630">
        <w:rPr>
          <w:rFonts w:ascii="Times New Roman" w:hAnsi="Times New Roman" w:cs="Times New Roman"/>
          <w:sz w:val="24"/>
          <w:szCs w:val="24"/>
        </w:rPr>
        <w:t xml:space="preserve"> администратором </w:t>
      </w:r>
      <w:r w:rsidRPr="00304630">
        <w:rPr>
          <w:rFonts w:ascii="Times New Roman" w:hAnsi="Times New Roman" w:cs="Times New Roman"/>
          <w:sz w:val="24"/>
          <w:szCs w:val="24"/>
        </w:rPr>
        <w:t>пациента</w:t>
      </w:r>
      <w:r w:rsidRPr="00304630">
        <w:rPr>
          <w:rFonts w:ascii="Times New Roman" w:hAnsi="Times New Roman" w:cs="Times New Roman"/>
          <w:sz w:val="24"/>
          <w:szCs w:val="24"/>
        </w:rPr>
        <w:t>»</w:t>
      </w:r>
    </w:p>
    <w:sectPr w:rsidR="00B86946" w:rsidRPr="003046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6F"/>
    <w:rsid w:val="00137EF5"/>
    <w:rsid w:val="0026299E"/>
    <w:rsid w:val="00265B74"/>
    <w:rsid w:val="00304630"/>
    <w:rsid w:val="00305D6F"/>
    <w:rsid w:val="003513E7"/>
    <w:rsid w:val="003E6B7F"/>
    <w:rsid w:val="004F35B5"/>
    <w:rsid w:val="007A5A5E"/>
    <w:rsid w:val="00A347C1"/>
    <w:rsid w:val="00A462B4"/>
    <w:rsid w:val="00B86946"/>
    <w:rsid w:val="00D11CFB"/>
    <w:rsid w:val="00D7157A"/>
    <w:rsid w:val="00EE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FE6ED"/>
  <w15:chartTrackingRefBased/>
  <w15:docId w15:val="{B874F222-9EF0-4134-8701-E1A45D16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D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D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D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D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D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D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D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D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D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D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D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157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1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3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Sotnikov</dc:creator>
  <cp:keywords/>
  <dc:description/>
  <cp:lastModifiedBy>Eugene Sotnikov</cp:lastModifiedBy>
  <cp:revision>5</cp:revision>
  <dcterms:created xsi:type="dcterms:W3CDTF">2025-10-30T05:46:00Z</dcterms:created>
  <dcterms:modified xsi:type="dcterms:W3CDTF">2025-11-05T22:06:00Z</dcterms:modified>
</cp:coreProperties>
</file>