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sz w:val="22"/>
          <w:szCs w:val="28"/>
          <w:lang w:val="en-US"/>
        </w:rPr>
      </w:pPr>
      <w:r>
        <w:rPr>
          <w:b/>
          <w:bCs/>
          <w:sz w:val="28"/>
          <w:szCs w:val="36"/>
          <w:lang w:val="en-US"/>
        </w:rPr>
        <w:t>Bank Loan</w:t>
      </w:r>
      <w:r>
        <w:rPr>
          <w:sz w:val="22"/>
          <w:szCs w:val="28"/>
          <w:lang w:val="en-US"/>
        </w:rPr>
        <w:t xml:space="preserve"> </w:t>
      </w:r>
    </w:p>
    <w:p>
      <w:pPr>
        <w:rPr>
          <w:sz w:val="24"/>
          <w:szCs w:val="32"/>
          <w:lang w:val="en-US"/>
        </w:rPr>
      </w:pPr>
      <w:r>
        <w:rPr>
          <w:sz w:val="24"/>
          <w:szCs w:val="32"/>
          <w:lang w:val="en-US"/>
        </w:rPr>
        <w:t>The first step in owning your home is knowing the financial requirements.Bank loan is often the acceptable alternative in many countries world.</w:t>
      </w:r>
    </w:p>
    <w:p>
      <w:pPr>
        <w:pStyle w:val="2"/>
        <w:keepNext w:val="0"/>
        <w:keepLines w:val="0"/>
        <w:widowControl/>
        <w:suppressLineNumbers w:val="0"/>
        <w:spacing w:before="0" w:beforeAutospacing="0" w:after="300" w:afterAutospacing="0"/>
        <w:ind w:left="0" w:right="0"/>
        <w:rPr>
          <w:rFonts w:ascii="Arial" w:hAnsi="Arial" w:eastAsia="Arial" w:cs="Arial"/>
          <w:i w:val="0"/>
          <w:caps w:val="0"/>
          <w:color w:val="262637"/>
          <w:spacing w:val="0"/>
          <w:sz w:val="25"/>
          <w:szCs w:val="25"/>
          <w:shd w:val="clear" w:fill="FFFFFF"/>
          <w:lang w:val="en-US"/>
        </w:rPr>
      </w:pPr>
      <w:r>
        <w:rPr>
          <w:rFonts w:ascii="Arial" w:hAnsi="Arial" w:eastAsia="Arial" w:cs="Arial"/>
          <w:i w:val="0"/>
          <w:caps w:val="0"/>
          <w:color w:val="262637"/>
          <w:spacing w:val="0"/>
          <w:sz w:val="24"/>
          <w:szCs w:val="24"/>
          <w:shd w:val="clear" w:fill="FFFFFF"/>
        </w:rPr>
        <w:t>It’s important to understand the costs involved with borrowing, so you’re not stretching yourself too thin.</w:t>
      </w:r>
      <w:r>
        <w:rPr>
          <w:rFonts w:ascii="Arial" w:hAnsi="Arial" w:eastAsia="Arial" w:cs="Arial"/>
          <w:i w:val="0"/>
          <w:caps w:val="0"/>
          <w:color w:val="262637"/>
          <w:spacing w:val="0"/>
          <w:sz w:val="25"/>
          <w:szCs w:val="25"/>
          <w:shd w:val="clear" w:fill="FFFFFF"/>
        </w:rPr>
        <w:t>Selecting a mortgage is a difficult decision that you’ll need to think about carefully. While you can choose to receive advice from either a lender or adviser, make sure you are up to speed with the different types of mortgage so you feel fully prepared for the conversation.</w:t>
      </w:r>
      <w:r>
        <w:rPr>
          <w:rFonts w:ascii="Arial" w:hAnsi="Arial" w:eastAsia="Arial" w:cs="Arial"/>
          <w:i w:val="0"/>
          <w:caps w:val="0"/>
          <w:color w:val="262637"/>
          <w:spacing w:val="0"/>
          <w:sz w:val="25"/>
          <w:szCs w:val="25"/>
          <w:shd w:val="clear" w:fill="FFFFFF"/>
          <w:lang w:val="en-US"/>
        </w:rPr>
        <w:t xml:space="preserve"> A lawyer and accountant could help you make the necessary evaluations. </w:t>
      </w:r>
    </w:p>
    <w:p>
      <w:pPr>
        <w:rPr>
          <w:rFonts w:ascii="Arial" w:hAnsi="Arial" w:eastAsia="Arial" w:cs="Arial"/>
          <w:i w:val="0"/>
          <w:caps w:val="0"/>
          <w:color w:val="262637"/>
          <w:spacing w:val="0"/>
          <w:sz w:val="25"/>
          <w:szCs w:val="25"/>
          <w:shd w:val="clear" w:fill="FFFFFF"/>
          <w:lang w:val="en-US"/>
        </w:rPr>
      </w:pPr>
    </w:p>
    <w:p>
      <w:pPr>
        <w:rPr>
          <w:rFonts w:ascii="Arial" w:hAnsi="Arial" w:eastAsia="Arial" w:cs="Arial"/>
          <w:i w:val="0"/>
          <w:caps w:val="0"/>
          <w:color w:val="262637"/>
          <w:spacing w:val="0"/>
          <w:sz w:val="25"/>
          <w:szCs w:val="25"/>
          <w:shd w:val="clear" w:fill="FFFFFF"/>
          <w:lang w:val="en-US"/>
        </w:rPr>
      </w:pPr>
    </w:p>
    <w:p>
      <w:pPr>
        <w:rPr>
          <w:rFonts w:ascii="Arial" w:hAnsi="Arial" w:eastAsia="Arial" w:cs="Arial"/>
          <w:i w:val="0"/>
          <w:caps w:val="0"/>
          <w:color w:val="262637"/>
          <w:spacing w:val="0"/>
          <w:sz w:val="25"/>
          <w:szCs w:val="25"/>
          <w:shd w:val="clear" w:fill="FFFFFF"/>
          <w:lang w:val="en-US"/>
        </w:rPr>
      </w:pPr>
    </w:p>
    <w:p>
      <w:pPr>
        <w:rPr>
          <w:rFonts w:ascii="Arial" w:hAnsi="Arial" w:eastAsia="Arial" w:cs="Arial"/>
          <w:b/>
          <w:bCs/>
          <w:i w:val="0"/>
          <w:caps w:val="0"/>
          <w:color w:val="262637"/>
          <w:spacing w:val="0"/>
          <w:sz w:val="25"/>
          <w:szCs w:val="25"/>
          <w:shd w:val="clear" w:fill="FFFFFF"/>
          <w:lang w:val="en-US"/>
        </w:rPr>
      </w:pPr>
      <w:r>
        <w:rPr>
          <w:rFonts w:ascii="Arial" w:hAnsi="Arial" w:eastAsia="Arial" w:cs="Arial"/>
          <w:b/>
          <w:bCs/>
          <w:i w:val="0"/>
          <w:caps w:val="0"/>
          <w:color w:val="262637"/>
          <w:spacing w:val="0"/>
          <w:sz w:val="24"/>
          <w:szCs w:val="24"/>
          <w:shd w:val="clear" w:fill="FFFFFF"/>
          <w:lang w:val="en-US"/>
        </w:rPr>
        <w:t>Property listing</w:t>
      </w:r>
      <w:r>
        <w:rPr>
          <w:rFonts w:ascii="Arial" w:hAnsi="Arial" w:eastAsia="Arial" w:cs="Arial"/>
          <w:b/>
          <w:bCs/>
          <w:i w:val="0"/>
          <w:caps w:val="0"/>
          <w:color w:val="262637"/>
          <w:spacing w:val="0"/>
          <w:sz w:val="25"/>
          <w:szCs w:val="25"/>
          <w:shd w:val="clear" w:fill="FFFFFF"/>
          <w:lang w:val="en-US"/>
        </w:rPr>
        <w:t>.</w:t>
      </w:r>
    </w:p>
    <w:p>
      <w:pPr>
        <w:rPr>
          <w:rFonts w:ascii="Arial" w:hAnsi="Arial" w:eastAsia="Arial" w:cs="Arial"/>
          <w:b/>
          <w:bCs/>
          <w:i w:val="0"/>
          <w:caps w:val="0"/>
          <w:color w:val="262637"/>
          <w:spacing w:val="0"/>
          <w:sz w:val="25"/>
          <w:szCs w:val="25"/>
          <w:shd w:val="clear" w:fill="FFFFFF"/>
          <w:lang w:val="en-US"/>
        </w:rPr>
      </w:pPr>
    </w:p>
    <w:p>
      <w:pPr>
        <w:rPr>
          <w:rFonts w:hint="default" w:ascii="Arial" w:hAnsi="Arial" w:eastAsia="Arial" w:cs="Arial"/>
          <w:b/>
          <w:bCs/>
          <w:i w:val="0"/>
          <w:caps w:val="0"/>
          <w:color w:val="262637"/>
          <w:spacing w:val="0"/>
          <w:sz w:val="25"/>
          <w:szCs w:val="25"/>
          <w:shd w:val="clear" w:fill="FFFFFF"/>
          <w:lang w:val="en-US"/>
        </w:rPr>
      </w:pPr>
      <w:r>
        <w:rPr>
          <w:rFonts w:hint="default" w:ascii="Arial" w:hAnsi="Arial" w:eastAsia="Arial" w:cs="Arial"/>
          <w:b w:val="0"/>
          <w:bCs w:val="0"/>
          <w:i w:val="0"/>
          <w:caps w:val="0"/>
          <w:color w:val="262637"/>
          <w:spacing w:val="0"/>
          <w:sz w:val="25"/>
          <w:szCs w:val="25"/>
          <w:shd w:val="clear" w:fill="FFFFFF"/>
          <w:lang w:val="en-US"/>
        </w:rPr>
        <w:t>Our global network provides unrivaled access to luxury homes for sale worldwide. Immerse yourself in an unprecedented and ever-growing catalog of luxury real estate listings in some of the most sought after destinations in the world. Our robust luxury home search offers access to detailed property information, including photos, videos, description, amenities and maps. Whether you imagine yourself on horseback in the countryside or finding a city that never sleeps, discover luxury homes for sale by lifestyle, including golf, waterfront, ski, metropolitan and many more. Refine your search with hand-selected architecture, amenity, and property feature filters and connect with a luxury real estate professional from our network who can answer any additional questions and lead you on a journey to discover your next dream property</w:t>
      </w:r>
      <w:r>
        <w:rPr>
          <w:rFonts w:hint="default" w:ascii="Arial" w:hAnsi="Arial" w:eastAsia="Arial" w:cs="Arial"/>
          <w:b/>
          <w:bCs/>
          <w:i w:val="0"/>
          <w:caps w:val="0"/>
          <w:color w:val="262637"/>
          <w:spacing w:val="0"/>
          <w:sz w:val="25"/>
          <w:szCs w:val="25"/>
          <w:shd w:val="clear" w:fill="FFFFFF"/>
          <w:lang w:val="en-US"/>
        </w:rPr>
        <w:t>.</w:t>
      </w:r>
    </w:p>
    <w:p>
      <w:pPr>
        <w:rPr>
          <w:rFonts w:hint="default" w:ascii="Arial" w:hAnsi="Arial" w:eastAsia="Arial" w:cs="Arial"/>
          <w:b/>
          <w:bCs/>
          <w:i w:val="0"/>
          <w:caps w:val="0"/>
          <w:color w:val="262637"/>
          <w:spacing w:val="0"/>
          <w:sz w:val="25"/>
          <w:szCs w:val="25"/>
          <w:shd w:val="clear" w:fill="FFFFFF"/>
          <w:lang w:val="en-US"/>
        </w:rPr>
      </w:pPr>
    </w:p>
    <w:p>
      <w:pPr>
        <w:rPr>
          <w:rFonts w:hint="default" w:ascii="Arial" w:hAnsi="Arial" w:eastAsia="Arial" w:cs="Arial"/>
          <w:b/>
          <w:bCs/>
          <w:i w:val="0"/>
          <w:caps w:val="0"/>
          <w:color w:val="262637"/>
          <w:spacing w:val="0"/>
          <w:sz w:val="25"/>
          <w:szCs w:val="25"/>
          <w:shd w:val="clear" w:fill="FFFFFF"/>
          <w:lang w:val="en-US"/>
        </w:rPr>
      </w:pPr>
    </w:p>
    <w:p>
      <w:pPr>
        <w:rPr>
          <w:rFonts w:hint="default" w:ascii="Arial" w:hAnsi="Arial" w:eastAsia="Arial" w:cs="Arial"/>
          <w:b/>
          <w:bCs/>
          <w:i w:val="0"/>
          <w:caps w:val="0"/>
          <w:color w:val="262637"/>
          <w:spacing w:val="0"/>
          <w:sz w:val="25"/>
          <w:szCs w:val="25"/>
          <w:shd w:val="clear" w:fill="FFFFFF"/>
          <w:lang w:val="en-US"/>
        </w:rPr>
      </w:pPr>
    </w:p>
    <w:p>
      <w:pPr>
        <w:rPr>
          <w:rFonts w:hint="default" w:ascii="Arial" w:hAnsi="Arial" w:eastAsia="Arial" w:cs="Arial"/>
          <w:b/>
          <w:bCs/>
          <w:i w:val="0"/>
          <w:caps w:val="0"/>
          <w:color w:val="262637"/>
          <w:spacing w:val="0"/>
          <w:sz w:val="25"/>
          <w:szCs w:val="25"/>
          <w:shd w:val="clear" w:fill="FFFFFF"/>
          <w:lang w:val="en-US"/>
        </w:rPr>
      </w:pPr>
      <w:r>
        <w:rPr>
          <w:rFonts w:hint="default" w:ascii="Arial" w:hAnsi="Arial" w:eastAsia="Arial" w:cs="Arial"/>
          <w:b/>
          <w:bCs/>
          <w:i w:val="0"/>
          <w:caps w:val="0"/>
          <w:color w:val="262637"/>
          <w:spacing w:val="0"/>
          <w:sz w:val="25"/>
          <w:szCs w:val="25"/>
          <w:shd w:val="clear" w:fill="FFFFFF"/>
          <w:lang w:val="en-US"/>
        </w:rPr>
        <w:t>Construction</w:t>
      </w:r>
    </w:p>
    <w:p>
      <w:pPr>
        <w:rPr>
          <w:rFonts w:hint="default" w:ascii="Arial" w:hAnsi="Arial" w:eastAsia="Arial" w:cs="Arial"/>
          <w:b/>
          <w:bCs/>
          <w:i w:val="0"/>
          <w:caps w:val="0"/>
          <w:color w:val="262637"/>
          <w:spacing w:val="0"/>
          <w:sz w:val="25"/>
          <w:szCs w:val="25"/>
          <w:shd w:val="clear" w:fill="FFFFFF"/>
          <w:lang w:val="en-US"/>
        </w:rPr>
      </w:pPr>
    </w:p>
    <w:p>
      <w:pPr>
        <w:rPr>
          <w:rFonts w:hint="default" w:ascii="Arial" w:hAnsi="Arial" w:eastAsia="Arial" w:cs="Arial"/>
          <w:b w:val="0"/>
          <w:bCs w:val="0"/>
          <w:i w:val="0"/>
          <w:caps w:val="0"/>
          <w:color w:val="262637"/>
          <w:spacing w:val="0"/>
          <w:sz w:val="25"/>
          <w:szCs w:val="25"/>
          <w:shd w:val="clear" w:fill="FFFFFF"/>
          <w:lang w:val="en-US"/>
        </w:rPr>
      </w:pPr>
      <w:r>
        <w:rPr>
          <w:rFonts w:hint="default" w:ascii="Arial" w:hAnsi="Arial" w:eastAsia="Arial" w:cs="Arial"/>
          <w:b w:val="0"/>
          <w:bCs w:val="0"/>
          <w:i w:val="0"/>
          <w:caps w:val="0"/>
          <w:color w:val="262637"/>
          <w:spacing w:val="0"/>
          <w:sz w:val="25"/>
          <w:szCs w:val="25"/>
          <w:shd w:val="clear" w:fill="FFFFFF"/>
          <w:lang w:val="en-US"/>
        </w:rPr>
        <w:t>One of BaoYunju International Real Estate and Construction's  business is building.  We are, first and foremost, a General Contractor ready to take on a wide range of turn-key projects from ground-up to tenant improvements. What makes BaoYunju International Real Estate and Construction  the best builders in China is strong organizational skills, experienced management, deep in-house resources, trained and tested specialists and labor, extensive market knowledge and Western building technologies as well as strong national and international partnership relationship and knowledge sharing affiliations.</w:t>
      </w:r>
    </w:p>
    <w:p>
      <w:pPr>
        <w:rPr>
          <w:rFonts w:hint="default" w:ascii="Arial" w:hAnsi="Arial" w:eastAsia="Arial" w:cs="Arial"/>
          <w:b w:val="0"/>
          <w:bCs w:val="0"/>
          <w:i w:val="0"/>
          <w:caps w:val="0"/>
          <w:color w:val="262637"/>
          <w:spacing w:val="0"/>
          <w:sz w:val="25"/>
          <w:szCs w:val="25"/>
          <w:shd w:val="clear" w:fill="FFFFFF"/>
          <w:lang w:val="en-US"/>
        </w:rPr>
      </w:pPr>
    </w:p>
    <w:p>
      <w:pPr>
        <w:rPr>
          <w:rFonts w:hint="default" w:ascii="Arial" w:hAnsi="Arial" w:eastAsia="Arial" w:cs="Arial"/>
          <w:b w:val="0"/>
          <w:bCs w:val="0"/>
          <w:i w:val="0"/>
          <w:caps w:val="0"/>
          <w:color w:val="262637"/>
          <w:spacing w:val="0"/>
          <w:sz w:val="25"/>
          <w:szCs w:val="25"/>
          <w:shd w:val="clear" w:fill="FFFFFF"/>
          <w:lang w:val="en-US"/>
        </w:rPr>
      </w:pPr>
      <w:r>
        <w:rPr>
          <w:rFonts w:hint="default" w:ascii="Arial" w:hAnsi="Arial" w:eastAsia="Arial" w:cs="Arial"/>
          <w:b w:val="0"/>
          <w:bCs w:val="0"/>
          <w:i w:val="0"/>
          <w:caps w:val="0"/>
          <w:color w:val="262637"/>
          <w:spacing w:val="0"/>
          <w:sz w:val="25"/>
          <w:szCs w:val="25"/>
          <w:shd w:val="clear" w:fill="FFFFFF"/>
          <w:lang w:val="en-US"/>
        </w:rPr>
        <w:t>Our extensive in-house resources allows us to accomplish projects with limited subcontracts, allows us complete control over our projects and to consistently deliver high-quality construction, on-time at competitive prices.</w:t>
      </w:r>
    </w:p>
    <w:p>
      <w:pPr>
        <w:rPr>
          <w:rFonts w:hint="default" w:ascii="Arial" w:hAnsi="Arial" w:eastAsia="Arial" w:cs="Arial"/>
          <w:b w:val="0"/>
          <w:bCs w:val="0"/>
          <w:i w:val="0"/>
          <w:caps w:val="0"/>
          <w:color w:val="262637"/>
          <w:spacing w:val="0"/>
          <w:sz w:val="25"/>
          <w:szCs w:val="25"/>
          <w:shd w:val="clear" w:fill="FFFFFF"/>
          <w:lang w:val="en-US"/>
        </w:rPr>
      </w:pPr>
    </w:p>
    <w:p>
      <w:pPr>
        <w:rPr>
          <w:rFonts w:hint="default" w:ascii="Arial" w:hAnsi="Arial" w:eastAsia="Arial" w:cs="Arial"/>
          <w:b w:val="0"/>
          <w:bCs w:val="0"/>
          <w:i w:val="0"/>
          <w:caps w:val="0"/>
          <w:color w:val="262637"/>
          <w:spacing w:val="0"/>
          <w:sz w:val="25"/>
          <w:szCs w:val="25"/>
          <w:shd w:val="clear" w:fill="FFFFFF"/>
          <w:lang w:val="en-US"/>
        </w:rPr>
      </w:pPr>
    </w:p>
    <w:p>
      <w:pPr>
        <w:rPr>
          <w:rFonts w:hint="default" w:ascii="Arial" w:hAnsi="Arial" w:eastAsia="Arial" w:cs="Arial"/>
          <w:b w:val="0"/>
          <w:bCs w:val="0"/>
          <w:i w:val="0"/>
          <w:caps w:val="0"/>
          <w:color w:val="262637"/>
          <w:spacing w:val="0"/>
          <w:sz w:val="25"/>
          <w:szCs w:val="25"/>
          <w:shd w:val="clear" w:fill="FFFFFF"/>
          <w:lang w:val="en-US"/>
        </w:rPr>
      </w:pPr>
    </w:p>
    <w:p>
      <w:pPr>
        <w:rPr>
          <w:rFonts w:hint="default" w:ascii="Arial" w:hAnsi="Arial" w:eastAsia="Arial" w:cs="Arial"/>
          <w:b w:val="0"/>
          <w:bCs w:val="0"/>
          <w:i w:val="0"/>
          <w:caps w:val="0"/>
          <w:color w:val="262637"/>
          <w:spacing w:val="0"/>
          <w:sz w:val="25"/>
          <w:szCs w:val="25"/>
          <w:shd w:val="clear" w:fill="FFFFFF"/>
          <w:lang w:val="en-US"/>
        </w:rPr>
      </w:pPr>
    </w:p>
    <w:p>
      <w:pPr>
        <w:rPr>
          <w:rFonts w:hint="default" w:ascii="Arial" w:hAnsi="Arial" w:eastAsia="Arial" w:cs="Arial"/>
          <w:b w:val="0"/>
          <w:bCs w:val="0"/>
          <w:i w:val="0"/>
          <w:caps w:val="0"/>
          <w:color w:val="262637"/>
          <w:spacing w:val="0"/>
          <w:sz w:val="25"/>
          <w:szCs w:val="25"/>
          <w:shd w:val="clear" w:fill="FFFFFF"/>
          <w:lang w:val="en-US"/>
        </w:rPr>
      </w:pPr>
    </w:p>
    <w:p>
      <w:pPr>
        <w:rPr>
          <w:rFonts w:hint="default" w:ascii="Arial" w:hAnsi="Arial" w:eastAsia="Arial" w:cs="Arial"/>
          <w:b w:val="0"/>
          <w:bCs w:val="0"/>
          <w:i w:val="0"/>
          <w:caps w:val="0"/>
          <w:color w:val="262637"/>
          <w:spacing w:val="0"/>
          <w:sz w:val="25"/>
          <w:szCs w:val="25"/>
          <w:shd w:val="clear" w:fill="FFFFFF"/>
          <w:lang w:val="en-US"/>
        </w:rPr>
      </w:pPr>
    </w:p>
    <w:p>
      <w:pPr>
        <w:rPr>
          <w:rFonts w:hint="default" w:ascii="Arial" w:hAnsi="Arial" w:eastAsia="Arial" w:cs="Arial"/>
          <w:b w:val="0"/>
          <w:bCs w:val="0"/>
          <w:i w:val="0"/>
          <w:caps w:val="0"/>
          <w:color w:val="262637"/>
          <w:spacing w:val="0"/>
          <w:sz w:val="25"/>
          <w:szCs w:val="25"/>
          <w:shd w:val="clear" w:fill="FFFFFF"/>
          <w:lang w:val="en-US"/>
        </w:rPr>
      </w:pPr>
    </w:p>
    <w:p>
      <w:pPr>
        <w:rPr>
          <w:rFonts w:hint="default" w:ascii="Arial" w:hAnsi="Arial" w:eastAsia="Arial" w:cs="Arial"/>
          <w:b w:val="0"/>
          <w:bCs w:val="0"/>
          <w:i w:val="0"/>
          <w:caps w:val="0"/>
          <w:color w:val="262637"/>
          <w:spacing w:val="0"/>
          <w:sz w:val="25"/>
          <w:szCs w:val="25"/>
          <w:shd w:val="clear" w:fill="FFFFFF"/>
          <w:lang w:val="en-US"/>
        </w:rPr>
      </w:pPr>
    </w:p>
    <w:p>
      <w:pPr>
        <w:rPr>
          <w:rFonts w:hint="default" w:ascii="Arial" w:hAnsi="Arial" w:eastAsia="Arial" w:cs="Arial"/>
          <w:b w:val="0"/>
          <w:bCs w:val="0"/>
          <w:i w:val="0"/>
          <w:caps w:val="0"/>
          <w:color w:val="262637"/>
          <w:spacing w:val="0"/>
          <w:sz w:val="25"/>
          <w:szCs w:val="25"/>
          <w:shd w:val="clear" w:fill="FFFFFF"/>
          <w:lang w:val="en-US"/>
        </w:rPr>
      </w:pPr>
    </w:p>
    <w:p>
      <w:pPr>
        <w:rPr>
          <w:rFonts w:hint="default" w:ascii="Arial" w:hAnsi="Arial" w:eastAsia="Arial" w:cs="Arial"/>
          <w:b/>
          <w:bCs/>
          <w:i w:val="0"/>
          <w:caps w:val="0"/>
          <w:color w:val="262637"/>
          <w:spacing w:val="0"/>
          <w:sz w:val="25"/>
          <w:szCs w:val="25"/>
          <w:shd w:val="clear" w:fill="FFFFFF"/>
          <w:lang w:val="en-US"/>
        </w:rPr>
      </w:pPr>
      <w:r>
        <w:rPr>
          <w:rFonts w:hint="default" w:ascii="Arial" w:hAnsi="Arial" w:eastAsia="Arial" w:cs="Arial"/>
          <w:b w:val="0"/>
          <w:bCs w:val="0"/>
          <w:i w:val="0"/>
          <w:caps w:val="0"/>
          <w:color w:val="262637"/>
          <w:spacing w:val="0"/>
          <w:sz w:val="25"/>
          <w:szCs w:val="25"/>
          <w:shd w:val="clear" w:fill="FFFFFF"/>
          <w:lang w:val="en-US"/>
        </w:rPr>
        <w:t xml:space="preserve">                    </w:t>
      </w:r>
      <w:r>
        <w:rPr>
          <w:rFonts w:hint="default" w:ascii="Arial" w:hAnsi="Arial" w:eastAsia="Arial" w:cs="Arial"/>
          <w:b/>
          <w:bCs/>
          <w:i w:val="0"/>
          <w:caps w:val="0"/>
          <w:color w:val="262637"/>
          <w:spacing w:val="0"/>
          <w:sz w:val="25"/>
          <w:szCs w:val="25"/>
          <w:shd w:val="clear" w:fill="FFFFFF"/>
          <w:lang w:val="en-US"/>
        </w:rPr>
        <w:t xml:space="preserve">Testimonials </w:t>
      </w:r>
    </w:p>
    <w:p>
      <w:pPr>
        <w:rPr>
          <w:rFonts w:hint="default" w:ascii="Arial" w:hAnsi="Arial" w:eastAsia="Arial" w:cs="Arial"/>
          <w:b/>
          <w:bCs/>
          <w:i w:val="0"/>
          <w:caps w:val="0"/>
          <w:color w:val="262637"/>
          <w:spacing w:val="0"/>
          <w:sz w:val="25"/>
          <w:szCs w:val="25"/>
          <w:shd w:val="clear" w:fill="FFFFFF"/>
          <w:lang w:val="en-US"/>
        </w:rPr>
      </w:pPr>
    </w:p>
    <w:p>
      <w:pPr>
        <w:rPr>
          <w:rFonts w:hint="default" w:ascii="Arial" w:hAnsi="Arial" w:eastAsia="Arial" w:cs="Arial"/>
          <w:b/>
          <w:bCs/>
          <w:i w:val="0"/>
          <w:caps w:val="0"/>
          <w:color w:val="262637"/>
          <w:spacing w:val="0"/>
          <w:sz w:val="25"/>
          <w:szCs w:val="25"/>
          <w:shd w:val="clear" w:fill="FFFFFF"/>
          <w:lang w:val="en-US"/>
        </w:rPr>
      </w:pPr>
      <w:r>
        <w:rPr>
          <w:rFonts w:hint="default" w:ascii="Arial" w:hAnsi="Arial" w:eastAsia="Arial" w:cs="Arial"/>
          <w:b/>
          <w:bCs/>
          <w:i w:val="0"/>
          <w:caps w:val="0"/>
          <w:color w:val="262637"/>
          <w:spacing w:val="0"/>
          <w:sz w:val="25"/>
          <w:szCs w:val="25"/>
          <w:shd w:val="clear" w:fill="FFFFFF"/>
          <w:lang w:val="en-US"/>
        </w:rPr>
        <w:t xml:space="preserve">Rosemary.  </w:t>
      </w:r>
    </w:p>
    <w:p>
      <w:pPr>
        <w:rPr>
          <w:rFonts w:hint="default" w:ascii="Arial" w:hAnsi="Arial" w:eastAsia="Arial" w:cs="Arial"/>
          <w:b/>
          <w:bCs/>
          <w:i w:val="0"/>
          <w:caps w:val="0"/>
          <w:color w:val="262637"/>
          <w:spacing w:val="0"/>
          <w:sz w:val="25"/>
          <w:szCs w:val="25"/>
          <w:shd w:val="clear" w:fill="FFFFFF"/>
          <w:lang w:val="en-US"/>
        </w:rPr>
      </w:pPr>
    </w:p>
    <w:p>
      <w:pPr>
        <w:rPr>
          <w:rFonts w:hint="default" w:ascii="Arial" w:hAnsi="Arial" w:eastAsia="Arial" w:cs="Arial"/>
          <w:b/>
          <w:bCs/>
          <w:i w:val="0"/>
          <w:caps w:val="0"/>
          <w:color w:val="262637"/>
          <w:spacing w:val="0"/>
          <w:sz w:val="25"/>
          <w:szCs w:val="25"/>
          <w:shd w:val="clear" w:fill="FFFFFF"/>
          <w:lang w:val="en-US"/>
        </w:rPr>
      </w:pPr>
      <w:r>
        <w:rPr>
          <w:rFonts w:hint="default" w:ascii="Arial" w:hAnsi="Arial" w:eastAsia="Arial" w:cs="Arial"/>
          <w:b w:val="0"/>
          <w:bCs w:val="0"/>
          <w:i w:val="0"/>
          <w:caps w:val="0"/>
          <w:color w:val="262637"/>
          <w:spacing w:val="0"/>
          <w:sz w:val="25"/>
          <w:szCs w:val="25"/>
          <w:shd w:val="clear" w:fill="FFFFFF"/>
          <w:lang w:val="en-US"/>
        </w:rPr>
        <w:t xml:space="preserve">“ If you are looking for a real estate agent Baoyunju International Real Estate and Construction is the company for you. </w:t>
      </w:r>
      <w:r>
        <w:rPr>
          <w:rFonts w:hint="default" w:ascii="Arial" w:hAnsi="Arial" w:eastAsia="Arial" w:cs="Arial"/>
          <w:b w:val="0"/>
          <w:bCs w:val="0"/>
          <w:i w:val="0"/>
          <w:color w:val="262637"/>
          <w:spacing w:val="0"/>
          <w:sz w:val="25"/>
          <w:szCs w:val="25"/>
          <w:shd w:val="clear" w:fill="FFFFFF"/>
          <w:lang w:val="en-US"/>
        </w:rPr>
        <w:t>T</w:t>
      </w:r>
      <w:r>
        <w:rPr>
          <w:rFonts w:hint="default" w:ascii="Arial" w:hAnsi="Arial" w:eastAsia="Arial" w:cs="Arial"/>
          <w:b w:val="0"/>
          <w:bCs w:val="0"/>
          <w:i w:val="0"/>
          <w:caps w:val="0"/>
          <w:color w:val="262637"/>
          <w:spacing w:val="0"/>
          <w:sz w:val="25"/>
          <w:szCs w:val="25"/>
          <w:shd w:val="clear" w:fill="FFFFFF"/>
          <w:lang w:val="en-US"/>
        </w:rPr>
        <w:t>hey sold my house in four days getting more than we asked.They are extremely professional, personable, and detailed oriented. They staged my home to sell using a dynamic team consisting of not just them but a professional stagers and photographers as well. Their sales results speak for themself. You won't be disappointed ”</w:t>
      </w:r>
    </w:p>
    <w:p>
      <w:pPr>
        <w:rPr>
          <w:rFonts w:hint="default" w:ascii="Arial" w:hAnsi="Arial" w:eastAsia="Arial" w:cs="Arial"/>
          <w:b/>
          <w:bCs/>
          <w:i w:val="0"/>
          <w:caps w:val="0"/>
          <w:color w:val="262637"/>
          <w:spacing w:val="0"/>
          <w:sz w:val="25"/>
          <w:szCs w:val="25"/>
          <w:shd w:val="clear" w:fill="FFFFFF"/>
          <w:lang w:val="en-US"/>
        </w:rPr>
      </w:pPr>
    </w:p>
    <w:p>
      <w:pPr>
        <w:rPr>
          <w:rFonts w:hint="default" w:ascii="Arial" w:hAnsi="Arial" w:eastAsia="Arial" w:cs="Arial"/>
          <w:b/>
          <w:bCs/>
          <w:i w:val="0"/>
          <w:caps w:val="0"/>
          <w:color w:val="262637"/>
          <w:spacing w:val="0"/>
          <w:sz w:val="25"/>
          <w:szCs w:val="25"/>
          <w:shd w:val="clear" w:fill="FFFFFF"/>
          <w:lang w:val="en-US"/>
        </w:rPr>
      </w:pPr>
    </w:p>
    <w:p>
      <w:pPr>
        <w:rPr>
          <w:rFonts w:hint="default" w:ascii="Arial" w:hAnsi="Arial" w:eastAsia="Arial" w:cs="Arial"/>
          <w:b/>
          <w:bCs/>
          <w:i w:val="0"/>
          <w:caps w:val="0"/>
          <w:color w:val="262637"/>
          <w:spacing w:val="0"/>
          <w:sz w:val="25"/>
          <w:szCs w:val="25"/>
          <w:shd w:val="clear" w:fill="FFFFFF"/>
          <w:lang w:val="en-US"/>
        </w:rPr>
      </w:pPr>
      <w:r>
        <w:rPr>
          <w:rFonts w:hint="default" w:ascii="Arial" w:hAnsi="Arial" w:eastAsia="Arial" w:cs="Arial"/>
          <w:b/>
          <w:bCs/>
          <w:i w:val="0"/>
          <w:caps w:val="0"/>
          <w:color w:val="262637"/>
          <w:spacing w:val="0"/>
          <w:sz w:val="25"/>
          <w:szCs w:val="25"/>
          <w:shd w:val="clear" w:fill="FFFFFF"/>
          <w:lang w:val="en-US"/>
        </w:rPr>
        <w:t xml:space="preserve">Song Jie </w:t>
      </w:r>
    </w:p>
    <w:p>
      <w:pPr>
        <w:rPr>
          <w:rFonts w:hint="default" w:ascii="Arial" w:hAnsi="Arial" w:eastAsia="Arial" w:cs="Arial"/>
          <w:b/>
          <w:bCs/>
          <w:i w:val="0"/>
          <w:caps w:val="0"/>
          <w:color w:val="262637"/>
          <w:spacing w:val="0"/>
          <w:sz w:val="25"/>
          <w:szCs w:val="25"/>
          <w:shd w:val="clear" w:fill="FFFFFF"/>
          <w:lang w:val="en-US"/>
        </w:rPr>
      </w:pPr>
    </w:p>
    <w:p>
      <w:pPr>
        <w:rPr>
          <w:rFonts w:hint="default" w:ascii="Arial" w:hAnsi="Arial" w:eastAsia="Arial" w:cs="Arial"/>
          <w:b w:val="0"/>
          <w:bCs w:val="0"/>
          <w:i w:val="0"/>
          <w:caps w:val="0"/>
          <w:color w:val="262637"/>
          <w:spacing w:val="0"/>
          <w:sz w:val="25"/>
          <w:szCs w:val="25"/>
          <w:shd w:val="clear" w:fill="FFFFFF"/>
          <w:lang w:val="en-US"/>
        </w:rPr>
      </w:pPr>
      <w:r>
        <w:rPr>
          <w:rFonts w:hint="default" w:ascii="Arial" w:hAnsi="Arial" w:eastAsia="Arial" w:cs="Arial"/>
          <w:b w:val="0"/>
          <w:bCs w:val="0"/>
          <w:i w:val="0"/>
          <w:caps w:val="0"/>
          <w:color w:val="262637"/>
          <w:spacing w:val="0"/>
          <w:sz w:val="25"/>
          <w:szCs w:val="25"/>
          <w:shd w:val="clear" w:fill="FFFFFF"/>
          <w:lang w:val="en-US"/>
        </w:rPr>
        <w:t>“ Baoyunju International Real Estate and Construction worked</w:t>
      </w:r>
      <w:r>
        <w:rPr>
          <w:rFonts w:hint="default" w:ascii="Arial" w:hAnsi="Arial" w:eastAsia="Arial" w:cs="Arial"/>
          <w:b w:val="0"/>
          <w:bCs w:val="0"/>
          <w:i w:val="0"/>
          <w:caps w:val="0"/>
          <w:color w:val="262637"/>
          <w:spacing w:val="0"/>
          <w:sz w:val="25"/>
          <w:szCs w:val="25"/>
          <w:shd w:val="clear" w:fill="FFFFFF"/>
          <w:lang w:val="en-US"/>
        </w:rPr>
        <w:t xml:space="preserve"> with me through the purchase of a new home and sale of my existing home. They quickly learned what I wanted and found it for me in a few days. They directed me in what I needed to do to sell my existing home and it sold very quickly for very close to my asking price when we listed it ”.</w:t>
      </w:r>
    </w:p>
    <w:p>
      <w:pPr>
        <w:rPr>
          <w:rFonts w:hint="default" w:ascii="Arial" w:hAnsi="Arial" w:eastAsia="Arial" w:cs="Arial"/>
          <w:b w:val="0"/>
          <w:bCs w:val="0"/>
          <w:i w:val="0"/>
          <w:caps w:val="0"/>
          <w:color w:val="262637"/>
          <w:spacing w:val="0"/>
          <w:sz w:val="25"/>
          <w:szCs w:val="25"/>
          <w:shd w:val="clear" w:fill="FFFFFF"/>
          <w:lang w:val="en-US"/>
        </w:rPr>
      </w:pPr>
    </w:p>
    <w:p>
      <w:pPr>
        <w:rPr>
          <w:rFonts w:hint="default" w:ascii="Arial" w:hAnsi="Arial" w:eastAsia="Arial" w:cs="Arial"/>
          <w:b w:val="0"/>
          <w:bCs w:val="0"/>
          <w:i w:val="0"/>
          <w:caps w:val="0"/>
          <w:color w:val="262637"/>
          <w:spacing w:val="0"/>
          <w:sz w:val="25"/>
          <w:szCs w:val="25"/>
          <w:shd w:val="clear" w:fill="FFFFFF"/>
          <w:lang w:val="en-US"/>
        </w:rPr>
      </w:pPr>
    </w:p>
    <w:p>
      <w:pPr>
        <w:rPr>
          <w:rFonts w:hint="default" w:ascii="Arial" w:hAnsi="Arial" w:eastAsia="Arial" w:cs="Arial"/>
          <w:b/>
          <w:bCs/>
          <w:i w:val="0"/>
          <w:caps w:val="0"/>
          <w:color w:val="262637"/>
          <w:spacing w:val="0"/>
          <w:sz w:val="25"/>
          <w:szCs w:val="25"/>
          <w:shd w:val="clear" w:fill="FFFFFF"/>
          <w:lang w:val="en-US"/>
        </w:rPr>
      </w:pPr>
      <w:r>
        <w:rPr>
          <w:rFonts w:hint="default" w:ascii="Arial" w:hAnsi="Arial" w:eastAsia="Arial" w:cs="Arial"/>
          <w:b/>
          <w:bCs/>
          <w:i w:val="0"/>
          <w:caps w:val="0"/>
          <w:color w:val="262637"/>
          <w:spacing w:val="0"/>
          <w:sz w:val="25"/>
          <w:szCs w:val="25"/>
          <w:shd w:val="clear" w:fill="FFFFFF"/>
          <w:lang w:val="en-US"/>
        </w:rPr>
        <w:t xml:space="preserve">Andrew Kasunde </w:t>
      </w:r>
    </w:p>
    <w:p>
      <w:pPr>
        <w:rPr>
          <w:rFonts w:hint="default" w:ascii="Arial" w:hAnsi="Arial" w:eastAsia="Arial" w:cs="Arial"/>
          <w:b/>
          <w:bCs/>
          <w:i w:val="0"/>
          <w:caps w:val="0"/>
          <w:color w:val="262637"/>
          <w:spacing w:val="0"/>
          <w:sz w:val="25"/>
          <w:szCs w:val="25"/>
          <w:shd w:val="clear" w:fill="FFFFFF"/>
          <w:lang w:val="en-US"/>
        </w:rPr>
      </w:pPr>
    </w:p>
    <w:p>
      <w:pPr>
        <w:rPr>
          <w:rFonts w:hint="default" w:ascii="Arial" w:hAnsi="Arial" w:eastAsia="Arial" w:cs="Arial"/>
          <w:b w:val="0"/>
          <w:bCs w:val="0"/>
          <w:i w:val="0"/>
          <w:caps w:val="0"/>
          <w:color w:val="262637"/>
          <w:spacing w:val="0"/>
          <w:sz w:val="25"/>
          <w:szCs w:val="25"/>
          <w:shd w:val="clear" w:fill="FFFFFF"/>
          <w:lang w:val="en-US"/>
        </w:rPr>
      </w:pPr>
      <w:r>
        <w:rPr>
          <w:rFonts w:hint="default" w:ascii="Arial" w:hAnsi="Arial" w:eastAsia="Arial" w:cs="Arial"/>
          <w:b w:val="0"/>
          <w:bCs w:val="0"/>
          <w:i w:val="0"/>
          <w:caps w:val="0"/>
          <w:color w:val="262637"/>
          <w:spacing w:val="0"/>
          <w:sz w:val="25"/>
          <w:szCs w:val="25"/>
          <w:shd w:val="clear" w:fill="FFFFFF"/>
          <w:lang w:val="en-US"/>
        </w:rPr>
        <w:t xml:space="preserve">“ We made the absolute right choice in selecting </w:t>
      </w:r>
      <w:r>
        <w:rPr>
          <w:rFonts w:hint="default" w:ascii="Arial" w:hAnsi="Arial" w:eastAsia="Arial" w:cs="Arial"/>
          <w:b w:val="0"/>
          <w:bCs w:val="0"/>
          <w:i w:val="0"/>
          <w:caps w:val="0"/>
          <w:color w:val="262637"/>
          <w:spacing w:val="0"/>
          <w:sz w:val="25"/>
          <w:szCs w:val="25"/>
          <w:shd w:val="clear" w:fill="FFFFFF"/>
          <w:lang w:val="en-US"/>
        </w:rPr>
        <w:t>Baoyunju International Real Estate and Construction</w:t>
      </w:r>
      <w:r>
        <w:rPr>
          <w:rFonts w:hint="default" w:ascii="Arial" w:hAnsi="Arial" w:eastAsia="Arial" w:cs="Arial"/>
          <w:b w:val="0"/>
          <w:bCs w:val="0"/>
          <w:i w:val="0"/>
          <w:caps w:val="0"/>
          <w:color w:val="262637"/>
          <w:spacing w:val="0"/>
          <w:sz w:val="25"/>
          <w:szCs w:val="25"/>
          <w:shd w:val="clear" w:fill="FFFFFF"/>
          <w:lang w:val="en-US"/>
        </w:rPr>
        <w:t xml:space="preserve"> to sell our Loch Lea home! Their personal attention, professionalism, and communication of what buyers expect in our price range were keys in getting our home sold quickly. This has been the best real estate experience we have ever had! "</w:t>
      </w:r>
    </w:p>
    <w:p>
      <w:pPr>
        <w:rPr>
          <w:rFonts w:hint="default" w:ascii="Arial" w:hAnsi="Arial" w:eastAsia="Arial" w:cs="Arial"/>
          <w:b w:val="0"/>
          <w:bCs w:val="0"/>
          <w:i w:val="0"/>
          <w:caps w:val="0"/>
          <w:color w:val="262637"/>
          <w:spacing w:val="0"/>
          <w:sz w:val="25"/>
          <w:szCs w:val="25"/>
          <w:shd w:val="clear" w:fill="FFFFFF"/>
          <w:lang w:val="en-US"/>
        </w:rPr>
      </w:pPr>
    </w:p>
    <w:p>
      <w:pPr>
        <w:rPr>
          <w:rFonts w:hint="default" w:ascii="Arial" w:hAnsi="Arial" w:eastAsia="Arial" w:cs="Arial"/>
          <w:b w:val="0"/>
          <w:bCs w:val="0"/>
          <w:i w:val="0"/>
          <w:caps w:val="0"/>
          <w:color w:val="262637"/>
          <w:spacing w:val="0"/>
          <w:sz w:val="25"/>
          <w:szCs w:val="25"/>
          <w:shd w:val="clear" w:fill="FFFFFF"/>
          <w:lang w:val="en-US"/>
        </w:rPr>
      </w:pPr>
    </w:p>
    <w:p>
      <w:pPr>
        <w:rPr>
          <w:rFonts w:hint="default" w:ascii="Arial" w:hAnsi="Arial" w:eastAsia="Arial" w:cs="Arial"/>
          <w:b w:val="0"/>
          <w:bCs w:val="0"/>
          <w:i w:val="0"/>
          <w:caps w:val="0"/>
          <w:color w:val="262637"/>
          <w:spacing w:val="0"/>
          <w:sz w:val="25"/>
          <w:szCs w:val="25"/>
          <w:shd w:val="clear" w:fill="FFFFFF"/>
          <w:lang w:val="en-US"/>
        </w:rPr>
      </w:pPr>
    </w:p>
    <w:p>
      <w:pPr>
        <w:rPr>
          <w:rFonts w:hint="default" w:ascii="Arial" w:hAnsi="Arial" w:eastAsia="Arial" w:cs="Arial"/>
          <w:b w:val="0"/>
          <w:bCs w:val="0"/>
          <w:i w:val="0"/>
          <w:caps w:val="0"/>
          <w:color w:val="262637"/>
          <w:spacing w:val="0"/>
          <w:sz w:val="25"/>
          <w:szCs w:val="25"/>
          <w:shd w:val="clear" w:fill="FFFFFF"/>
          <w:lang w:val="en-US"/>
        </w:rPr>
      </w:pPr>
    </w:p>
    <w:p>
      <w:pPr>
        <w:rPr>
          <w:rFonts w:hint="default" w:ascii="Arial" w:hAnsi="Arial" w:eastAsia="Arial" w:cs="Arial"/>
          <w:b w:val="0"/>
          <w:bCs w:val="0"/>
          <w:i w:val="0"/>
          <w:caps w:val="0"/>
          <w:color w:val="262637"/>
          <w:spacing w:val="0"/>
          <w:sz w:val="25"/>
          <w:szCs w:val="25"/>
          <w:shd w:val="clear" w:fill="FFFFFF"/>
          <w:lang w:val="en-US"/>
        </w:rPr>
      </w:pPr>
      <w:bookmarkStart w:id="0" w:name="_GoBack"/>
      <w:bookmarkEnd w:id="0"/>
    </w:p>
    <w:p>
      <w:pPr>
        <w:rPr>
          <w:rFonts w:hint="default" w:ascii="Arial" w:hAnsi="Arial" w:eastAsia="Arial" w:cs="Arial"/>
          <w:b w:val="0"/>
          <w:bCs w:val="0"/>
          <w:i w:val="0"/>
          <w:caps w:val="0"/>
          <w:color w:val="262637"/>
          <w:spacing w:val="0"/>
          <w:sz w:val="25"/>
          <w:szCs w:val="25"/>
          <w:shd w:val="clear" w:fill="FFFFFF"/>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0B37BB"/>
    <w:rsid w:val="400B3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2018-05-27T11:29:00Z</dcterms:created>
  <dc:creator>sunshine</dc:creator>
  <cp:lastModifiedBy>sunshine</cp:lastModifiedBy>
  <dcterms:modified xsi:type="dcterms:W3CDTF">2018-05-27T13:13:39Z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