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71CC7" w:rsidRDefault="00A30B5B">
      <w:pPr>
        <w:keepNext/>
        <w:tabs>
          <w:tab w:val="left" w:pos="709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№2</w:t>
      </w:r>
    </w:p>
    <w:p w:rsidR="00671CC7" w:rsidRDefault="00A30B5B">
      <w:pPr>
        <w:keepNext/>
        <w:tabs>
          <w:tab w:val="left" w:pos="709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По курсу Логическое программирование.</w:t>
      </w:r>
    </w:p>
    <w:p w:rsidR="00671CC7" w:rsidRDefault="00671CC7">
      <w:pPr>
        <w:keepNext/>
        <w:tabs>
          <w:tab w:val="left" w:pos="709"/>
        </w:tabs>
        <w:spacing w:line="240" w:lineRule="auto"/>
        <w:jc w:val="center"/>
      </w:pPr>
    </w:p>
    <w:p w:rsidR="00671CC7" w:rsidRDefault="00A30B5B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Работу выполнил</w:t>
      </w:r>
    </w:p>
    <w:p w:rsidR="00671CC7" w:rsidRDefault="00A30B5B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8О-207Б</w:t>
      </w:r>
    </w:p>
    <w:p w:rsidR="00671CC7" w:rsidRPr="00886862" w:rsidRDefault="002A1D6F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Сорокин Денис Михайлович</w:t>
      </w:r>
    </w:p>
    <w:p w:rsidR="00671CC7" w:rsidRDefault="00A30B5B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Сдано: _________________</w:t>
      </w:r>
    </w:p>
    <w:p w:rsidR="00671CC7" w:rsidRDefault="00671CC7">
      <w:pPr>
        <w:keepNext/>
        <w:tabs>
          <w:tab w:val="left" w:pos="709"/>
        </w:tabs>
        <w:spacing w:line="240" w:lineRule="auto"/>
        <w:jc w:val="right"/>
      </w:pPr>
    </w:p>
    <w:p w:rsidR="00671CC7" w:rsidRDefault="00A30B5B">
      <w:pPr>
        <w:keepNext/>
        <w:tabs>
          <w:tab w:val="left" w:pos="709"/>
        </w:tabs>
        <w:spacing w:before="57" w:after="57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</w:p>
    <w:p w:rsidR="00671CC7" w:rsidRDefault="00A30B5B">
      <w:pPr>
        <w:keepNext/>
        <w:tabs>
          <w:tab w:val="left" w:pos="709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Язык Пролог и его применение для решения логических задач.</w:t>
      </w:r>
    </w:p>
    <w:p w:rsidR="00671CC7" w:rsidRDefault="00671CC7">
      <w:pPr>
        <w:keepNext/>
        <w:tabs>
          <w:tab w:val="left" w:pos="709"/>
        </w:tabs>
        <w:spacing w:line="240" w:lineRule="auto"/>
      </w:pPr>
    </w:p>
    <w:p w:rsidR="00671CC7" w:rsidRDefault="00A30B5B">
      <w:pPr>
        <w:keepNext/>
        <w:tabs>
          <w:tab w:val="left" w:pos="709"/>
        </w:tabs>
        <w:spacing w:before="57" w:after="57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работы:</w:t>
      </w:r>
    </w:p>
    <w:p w:rsidR="00671CC7" w:rsidRDefault="00A30B5B" w:rsidP="002A1D6F">
      <w:pPr>
        <w:keepNext/>
        <w:tabs>
          <w:tab w:val="left" w:pos="709"/>
        </w:tabs>
        <w:spacing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Написать и отладить пролог-программу решения логической задачи в соответствии с номером варианта, проанализировать эффективность, безопасность и непротиворечивость решения.</w:t>
      </w:r>
    </w:p>
    <w:p w:rsidR="00671CC7" w:rsidRDefault="00A30B5B" w:rsidP="002A1D6F">
      <w:pPr>
        <w:keepNext/>
        <w:tabs>
          <w:tab w:val="left" w:pos="709"/>
        </w:tabs>
        <w:spacing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Под эффективностью и безопасность понимать сведение к минимуму операций перебора и предотвращение зацикливания и комбинаторного взрыва не логическими средствами языка Пролог. Под непротиворечивостью понимать поиск единственно верного решения.</w:t>
      </w:r>
    </w:p>
    <w:p w:rsidR="00671CC7" w:rsidRDefault="00A30B5B">
      <w:pPr>
        <w:keepNext/>
        <w:tabs>
          <w:tab w:val="left" w:pos="709"/>
        </w:tabs>
        <w:spacing w:before="57" w:after="57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Задание:</w:t>
      </w:r>
    </w:p>
    <w:p w:rsidR="002A1D6F" w:rsidRDefault="002A1D6F" w:rsidP="002A1D6F">
      <w:pPr>
        <w:keepNext/>
        <w:tabs>
          <w:tab w:val="left" w:pos="709"/>
        </w:tabs>
        <w:spacing w:before="57" w:after="57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A1D6F">
        <w:rPr>
          <w:rFonts w:ascii="Times New Roman" w:eastAsia="Times New Roman" w:hAnsi="Times New Roman" w:cs="Times New Roman"/>
          <w:color w:val="0070C0"/>
          <w:sz w:val="24"/>
          <w:szCs w:val="24"/>
        </w:rPr>
        <w:t>Вариант 14</w:t>
      </w:r>
    </w:p>
    <w:p w:rsidR="001041C6" w:rsidRDefault="001041C6" w:rsidP="001041C6">
      <w:pPr>
        <w:keepNext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041C6">
        <w:rPr>
          <w:rFonts w:ascii="Times New Roman" w:hAnsi="Times New Roman" w:cs="Times New Roman"/>
          <w:sz w:val="24"/>
        </w:rPr>
        <w:t xml:space="preserve">В педагогическом институте Аркадьева, Бабанова, Корсакова, Дашков, Ильин и Флеров преподают географию, английский язык, французский язык, немецкий язык, историю и математику. Преподаватель немецкого языка и преподаватель математики в студенческие годы занимались художественной гимнастикой. </w:t>
      </w:r>
      <w:r>
        <w:rPr>
          <w:rFonts w:ascii="Segoe UI Symbol" w:hAnsi="Segoe UI Symbol" w:cs="Segoe UI Symbol"/>
          <w:sz w:val="24"/>
        </w:rPr>
        <w:t>И</w:t>
      </w:r>
      <w:r w:rsidRPr="001041C6">
        <w:rPr>
          <w:rFonts w:ascii="Times New Roman" w:hAnsi="Times New Roman" w:cs="Times New Roman"/>
          <w:sz w:val="24"/>
        </w:rPr>
        <w:t xml:space="preserve">льин старше Флерова, но стаж работы у него меньше, чем у преподавателя географии. Будучи студентками, Аркадьева и Бабанова учились вместе в одном университете. Все остальные окончили педагогический институт. Флеров - отец преподавателя французского языка. Преподаватель английского языка </w:t>
      </w:r>
      <w:r>
        <w:rPr>
          <w:rFonts w:ascii="Segoe UI Symbol" w:hAnsi="Segoe UI Symbol" w:cs="Segoe UI Symbol"/>
          <w:sz w:val="24"/>
        </w:rPr>
        <w:t>-</w:t>
      </w:r>
      <w:r w:rsidRPr="001041C6">
        <w:rPr>
          <w:rFonts w:ascii="Times New Roman" w:hAnsi="Times New Roman" w:cs="Times New Roman"/>
          <w:sz w:val="24"/>
        </w:rPr>
        <w:t xml:space="preserve"> самый старший из всех и по возрасту,</w:t>
      </w:r>
      <w:r>
        <w:rPr>
          <w:rFonts w:ascii="Times New Roman" w:hAnsi="Times New Roman" w:cs="Times New Roman"/>
          <w:sz w:val="24"/>
        </w:rPr>
        <w:t xml:space="preserve"> и по стажу. Он работает в этом</w:t>
      </w:r>
      <w:r w:rsidRPr="001041C6">
        <w:rPr>
          <w:rFonts w:ascii="Times New Roman" w:hAnsi="Times New Roman" w:cs="Times New Roman"/>
          <w:sz w:val="24"/>
        </w:rPr>
        <w:t xml:space="preserve"> институте с тех пор, как окончил его. Преподаватели математики и истории </w:t>
      </w:r>
      <w:r>
        <w:rPr>
          <w:rFonts w:ascii="Segoe UI Symbol" w:hAnsi="Segoe UI Symbol" w:cs="Segoe UI Symbol"/>
          <w:sz w:val="24"/>
        </w:rPr>
        <w:t>-</w:t>
      </w:r>
      <w:r w:rsidRPr="001041C6">
        <w:rPr>
          <w:rFonts w:ascii="Times New Roman" w:hAnsi="Times New Roman" w:cs="Times New Roman"/>
          <w:sz w:val="24"/>
        </w:rPr>
        <w:t xml:space="preserve"> его бывшие студенты. Аркадьева старше преподавателя немецкого языка. Кто какой предмет преподает?</w:t>
      </w:r>
    </w:p>
    <w:p w:rsidR="001041C6" w:rsidRPr="001041C6" w:rsidRDefault="001041C6">
      <w:pPr>
        <w:keepNext/>
        <w:tabs>
          <w:tab w:val="left" w:pos="70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671CC7" w:rsidRDefault="00A30B5B">
      <w:pPr>
        <w:keepNext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Текст программы:</w:t>
      </w:r>
    </w:p>
    <w:p w:rsidR="001041C6" w:rsidRDefault="001041C6">
      <w:pPr>
        <w:keepNext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1041C6" w:rsidRPr="001041C6" w:rsidRDefault="001041C6">
      <w:pPr>
        <w:keepNext/>
        <w:tabs>
          <w:tab w:val="left" w:pos="709"/>
        </w:tabs>
        <w:spacing w:line="240" w:lineRule="auto"/>
        <w:rPr>
          <w:color w:val="002060"/>
          <w:sz w:val="28"/>
        </w:rPr>
      </w:pP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%Программа написана и выполнена в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web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 версии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-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Prolog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 –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SWISH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http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://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swish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.</w:t>
      </w:r>
      <w:proofErr w:type="spellStart"/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</w:t>
      </w:r>
      <w:proofErr w:type="spellEnd"/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-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prolog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.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org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/</w:t>
      </w:r>
    </w:p>
    <w:p w:rsidR="00671CC7" w:rsidRDefault="00671CC7">
      <w:pPr>
        <w:keepNext/>
        <w:tabs>
          <w:tab w:val="left" w:pos="709"/>
        </w:tabs>
      </w:pPr>
    </w:p>
    <w:tbl>
      <w:tblPr>
        <w:tblStyle w:val="TableNormal"/>
        <w:tblW w:w="0" w:type="auto"/>
        <w:tblInd w:w="-10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137"/>
      </w:tblGrid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:-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use_rendering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table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[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header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'Surname'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'Gender'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'Subject'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'University'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))]).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lenght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([], </w:t>
            </w:r>
            <w:r w:rsidRPr="001041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0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).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lenght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([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|</w:t>
            </w:r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Tail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], </w:t>
            </w:r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N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:-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lenght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Tail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M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N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041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is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M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041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041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1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>%t(Surname, Sex, Subject, University)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teachers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:-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lenght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6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    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 xml:space="preserve">%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вносим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 xml:space="preserve">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все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 xml:space="preserve">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предметы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math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geog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french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germ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hist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member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math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% вносим фамилии и пол </w:t>
            </w:r>
            <w:proofErr w:type="spellStart"/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соотвественно</w:t>
            </w:r>
            <w:proofErr w:type="spellEnd"/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arcadeva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f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babanova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f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korsakova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f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dashkov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m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ilin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m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flerov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m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% немец и математик занимались художественной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% гимнастикой, значит </w:t>
            </w:r>
            <w:r w:rsidRPr="008453B5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они -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женщины, хотя мужчины тоже занимаются! 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% https://www.youtube.com/watch?v=HrI0G1RTYS4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f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math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f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germ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% т.к. англичанин самый старший и опытный,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% а Ильин </w:t>
            </w:r>
            <w:proofErr w:type="spellStart"/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старшне</w:t>
            </w:r>
            <w:proofErr w:type="spellEnd"/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флерова,но</w:t>
            </w:r>
            <w:proofErr w:type="spellEnd"/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опыта меньше 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 xml:space="preserve">%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чем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 xml:space="preserve">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у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 xml:space="preserve">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географа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not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ilin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eng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453B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not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flerov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eng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not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ilin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geog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% ильин не француз, т.к. старше </w:t>
            </w:r>
            <w:proofErr w:type="spellStart"/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флерова</w:t>
            </w:r>
            <w:proofErr w:type="spellEnd"/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% который является отцом француза</w:t>
            </w:r>
          </w:p>
        </w:tc>
      </w:tr>
      <w:tr w:rsidR="008453B5" w:rsidRPr="008453B5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8453B5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not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ilin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french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)),</w:t>
            </w:r>
          </w:p>
        </w:tc>
      </w:tr>
      <w:tr w:rsidR="008453B5" w:rsidRPr="008453B5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8453B5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% </w:t>
            </w:r>
            <w:proofErr w:type="spellStart"/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аркадьева</w:t>
            </w:r>
            <w:proofErr w:type="spellEnd"/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</w:t>
            </w:r>
            <w:proofErr w:type="spellStart"/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бабанова</w:t>
            </w:r>
            <w:proofErr w:type="spellEnd"/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- в одном институте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arcadeva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f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inst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babanova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f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inst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 xml:space="preserve">%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остальные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 xml:space="preserve">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в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педе</w:t>
            </w:r>
            <w:proofErr w:type="spellEnd"/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ilin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m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ped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flerov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m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ped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korsakova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f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ped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dashkov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m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ped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% флеров старше француза, т.к. отец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not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flerov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french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% преподаватель английского - он</w:t>
            </w:r>
          </w:p>
        </w:tc>
      </w:tr>
      <w:tr w:rsidR="008453B5" w:rsidRPr="008453B5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8453B5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m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eng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ped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A65FFE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65FF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 xml:space="preserve">    </w:t>
            </w:r>
            <w:r w:rsidR="008453B5"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="008453B5"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="008453B5"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="008453B5"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="008453B5"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="008453B5"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="008453B5"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="008453B5"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453B5"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hist</w:t>
            </w:r>
            <w:proofErr w:type="spellEnd"/>
            <w:r w:rsidR="008453B5"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453B5"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ped</w:t>
            </w:r>
            <w:proofErr w:type="spellEnd"/>
            <w:r w:rsidR="008453B5"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="008453B5"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="008453B5"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A65FFE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="008453B5"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="008453B5"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="008453B5"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="008453B5"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="008453B5"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="008453B5"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="008453B5"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="008453B5"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="008453B5"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math</w:t>
            </w:r>
            <w:r w:rsidR="008453B5"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453B5"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ped</w:t>
            </w:r>
            <w:proofErr w:type="spellEnd"/>
            <w:r w:rsidR="008453B5"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="008453B5"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="008453B5"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</w:tc>
      </w:tr>
      <w:tr w:rsidR="008453B5" w:rsidRPr="001041C6" w:rsidTr="008453B5">
        <w:tc>
          <w:tcPr>
            <w:tcW w:w="9245" w:type="dxa"/>
            <w:shd w:val="clear" w:color="auto" w:fill="F2F2F2" w:themeFill="background1" w:themeFillShade="F2"/>
          </w:tcPr>
          <w:p w:rsidR="008453B5" w:rsidRPr="001041C6" w:rsidRDefault="008453B5" w:rsidP="002E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041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not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member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1041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t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arcadeva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/>
              </w:rPr>
              <w:t>germ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1041C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_</w:t>
            </w:r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1041C6">
              <w:rPr>
                <w:rFonts w:ascii="Courier New" w:eastAsia="Times New Roman" w:hAnsi="Courier New" w:cs="Courier New"/>
                <w:color w:val="19177C"/>
                <w:sz w:val="20"/>
                <w:szCs w:val="20"/>
                <w:lang w:val="en-US"/>
              </w:rPr>
              <w:t>Tch</w:t>
            </w:r>
            <w:proofErr w:type="spellEnd"/>
            <w:r w:rsidRPr="0010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)).</w:t>
            </w:r>
          </w:p>
        </w:tc>
      </w:tr>
    </w:tbl>
    <w:p w:rsidR="001041C6" w:rsidRPr="001041C6" w:rsidRDefault="001041C6" w:rsidP="00104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041C6" w:rsidRDefault="001041C6">
      <w:pPr>
        <w:keepNext/>
        <w:tabs>
          <w:tab w:val="left" w:pos="709"/>
        </w:tabs>
        <w:rPr>
          <w:lang w:val="en-US"/>
        </w:rPr>
      </w:pPr>
    </w:p>
    <w:p w:rsidR="00671CC7" w:rsidRDefault="00A30B5B">
      <w:pPr>
        <w:keepNext/>
        <w:tabs>
          <w:tab w:val="left" w:pos="709"/>
        </w:tabs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Протокол</w:t>
      </w:r>
      <w:r w:rsidRPr="00A30B5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работы</w:t>
      </w:r>
      <w:r w:rsidRPr="00A30B5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  <w:r w:rsidRPr="00A30B5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8453B5" w:rsidRPr="00A30B5B" w:rsidRDefault="008453B5">
      <w:pPr>
        <w:keepNext/>
        <w:tabs>
          <w:tab w:val="left" w:pos="709"/>
        </w:tabs>
        <w:rPr>
          <w:lang w:val="en-US"/>
        </w:rPr>
      </w:pPr>
      <w:r>
        <w:rPr>
          <w:noProof/>
        </w:rPr>
        <w:drawing>
          <wp:inline distT="0" distB="0" distL="0" distR="0" wp14:anchorId="37DE803A" wp14:editId="137D3A39">
            <wp:extent cx="4248150" cy="189547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C7" w:rsidRDefault="00A30B5B">
      <w:pPr>
        <w:keepNext/>
        <w:tabs>
          <w:tab w:val="left" w:pos="709"/>
        </w:tabs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Выводы:</w:t>
      </w:r>
    </w:p>
    <w:p w:rsidR="00671CC7" w:rsidRDefault="00A65FFE" w:rsidP="008453B5">
      <w:pPr>
        <w:keepNext/>
        <w:tabs>
          <w:tab w:val="left" w:pos="709"/>
        </w:tabs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Данная лабораторная работа была проделана мной с большим удовольствием и удовлетворением от результата. Такое упражнение показывает, в чем удобства языка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Prolog</w:t>
      </w:r>
      <w:r w:rsidRPr="00A65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сравнении с императивными языками программирования. Я даже не особо представляю, как решать такую задачу на них. Но что-то мне подсказывает, что там будет куча условий и циклов...</w:t>
      </w:r>
    </w:p>
    <w:p w:rsidR="00A65FFE" w:rsidRPr="00A65FFE" w:rsidRDefault="00A65FFE" w:rsidP="008453B5">
      <w:pPr>
        <w:keepNext/>
        <w:tabs>
          <w:tab w:val="left" w:pos="709"/>
        </w:tabs>
        <w:spacing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Свою задачу я для начала стал решать руками. Было немного затруднительно, потому что нужно было держать в уме, кому из преподавателей какое свойство принадлежит. Но затем я наткнулся на способ решения с помощью таблички, и больше проблем не было. Но то ли дело решать ее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Prologe</w:t>
      </w:r>
      <w:proofErr w:type="spellEnd"/>
      <w:r w:rsidRPr="00A65FF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пишешь все данные факты (гл</w:t>
      </w:r>
      <w:r w:rsidR="00CE6D9C">
        <w:rPr>
          <w:rFonts w:ascii="Times New Roman" w:eastAsia="Times New Roman" w:hAnsi="Times New Roman" w:cs="Times New Roman"/>
          <w:sz w:val="24"/>
          <w:szCs w:val="24"/>
        </w:rPr>
        <w:t>авное ничего не упустить), вводишь запрос программе, и тут же выводится табличка с решением. Прекрасно!</w:t>
      </w:r>
      <w:bookmarkStart w:id="0" w:name="_GoBack"/>
      <w:bookmarkEnd w:id="0"/>
    </w:p>
    <w:sectPr w:rsidR="00A65FFE" w:rsidRPr="00A65F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1CC7"/>
    <w:rsid w:val="001041C6"/>
    <w:rsid w:val="002A1D6F"/>
    <w:rsid w:val="00321751"/>
    <w:rsid w:val="00671CC7"/>
    <w:rsid w:val="008453B5"/>
    <w:rsid w:val="00886862"/>
    <w:rsid w:val="00A30B5B"/>
    <w:rsid w:val="00A65FFE"/>
    <w:rsid w:val="00B70704"/>
    <w:rsid w:val="00CA7FE1"/>
    <w:rsid w:val="00C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C57A"/>
  <w15:docId w15:val="{D7AEE859-0C4D-4170-B811-F625E1EE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104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1C6"/>
    <w:rPr>
      <w:rFonts w:ascii="Courier New" w:eastAsia="Times New Roman" w:hAnsi="Courier New" w:cs="Courier New"/>
      <w:color w:val="auto"/>
      <w:sz w:val="20"/>
      <w:szCs w:val="20"/>
    </w:rPr>
  </w:style>
  <w:style w:type="table" w:styleId="a5">
    <w:name w:val="Table Grid"/>
    <w:basedOn w:val="a1"/>
    <w:uiPriority w:val="59"/>
    <w:rsid w:val="008453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3C3EA-AF59-4955-9D70-1D3FAB00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deso40@gmail.com</cp:lastModifiedBy>
  <cp:revision>6</cp:revision>
  <dcterms:created xsi:type="dcterms:W3CDTF">2016-11-18T17:38:00Z</dcterms:created>
  <dcterms:modified xsi:type="dcterms:W3CDTF">2016-12-13T03:12:00Z</dcterms:modified>
</cp:coreProperties>
</file>