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5A7A6A"/>
          <w:sz w:val="56"/>
        </w:rPr>
        <w:t>Staff Roster → Workforce Management</w:t>
      </w:r>
    </w:p>
    <w:p>
      <w:pPr>
        <w:jc w:val="center"/>
      </w:pPr>
      <w:r>
        <w:rPr>
          <w:rFonts w:ascii="Calibri" w:hAnsi="Calibri"/>
          <w:color w:val="666666"/>
          <w:sz w:val="28"/>
        </w:rPr>
        <w:t>Product Strategy Proposal for Anna.I Vendor Portal</w:t>
      </w:r>
    </w:p>
    <w:p/>
    <w:p>
      <w:pPr>
        <w:jc w:val="center"/>
      </w:pPr>
      <w:r>
        <w:rPr>
          <w:color w:val="6B8F7A"/>
          <w:sz w:val="20"/>
        </w:rPr>
        <w:t>────────────────────────────────────────────────────────────</w:t>
      </w:r>
    </w:p>
    <w:p>
      <w:pPr>
        <w:jc w:val="center"/>
      </w:pPr>
      <w:r>
        <w:rPr>
          <w:rFonts w:ascii="Calibri" w:hAnsi="Calibri"/>
          <w:color w:val="666666"/>
          <w:sz w:val="22"/>
        </w:rPr>
        <w:t>Prepared for Product &amp; Engineering Review  |  Confidential</w:t>
      </w:r>
    </w:p>
    <w:p>
      <w:pPr>
        <w:jc w:val="center"/>
      </w:pPr>
      <w:r>
        <w:rPr>
          <w:rFonts w:ascii="Calibri" w:hAnsi="Calibri"/>
          <w:color w:val="666666"/>
          <w:sz w:val="22"/>
        </w:rPr>
        <w:t>August 2026</w:t>
      </w:r>
    </w:p>
    <w:p>
      <w:r>
        <w:br w:type="page"/>
      </w:r>
    </w:p>
    <w:p>
      <w:pPr>
        <w:pStyle w:val="Heading1"/>
      </w:pPr>
      <w:r>
        <w:t>Table of Contents</w:t>
      </w:r>
    </w:p>
    <w:p>
      <w:pPr>
        <w:spacing w:after="40" w:before="40"/>
      </w:pPr>
      <w:r>
        <w:rPr>
          <w:rFonts w:ascii="Calibri" w:hAnsi="Calibri"/>
          <w:color w:val="333333"/>
          <w:sz w:val="22"/>
        </w:rPr>
        <w:t>1.  Executive Summary</w:t>
      </w:r>
    </w:p>
    <w:p>
      <w:pPr>
        <w:spacing w:after="40" w:before="40"/>
      </w:pPr>
      <w:r>
        <w:rPr>
          <w:rFonts w:ascii="Calibri" w:hAnsi="Calibri"/>
          <w:color w:val="333333"/>
          <w:sz w:val="22"/>
        </w:rPr>
        <w:t>2.  Recommended User Journey</w:t>
      </w:r>
    </w:p>
    <w:p>
      <w:pPr>
        <w:spacing w:after="40" w:before="40"/>
      </w:pPr>
      <w:r>
        <w:rPr>
          <w:rFonts w:ascii="Calibri" w:hAnsi="Calibri"/>
          <w:color w:val="333333"/>
          <w:sz w:val="22"/>
        </w:rPr>
        <w:t>3.  Updated Job Workflow</w:t>
      </w:r>
    </w:p>
    <w:p>
      <w:pPr>
        <w:spacing w:after="40" w:before="40"/>
      </w:pPr>
      <w:r>
        <w:rPr>
          <w:rFonts w:ascii="Calibri" w:hAnsi="Calibri"/>
          <w:color w:val="333333"/>
          <w:sz w:val="22"/>
        </w:rPr>
        <w:t>4.  Staff Assignment Workflow</w:t>
      </w:r>
    </w:p>
    <w:p>
      <w:pPr>
        <w:spacing w:after="40" w:before="40"/>
      </w:pPr>
      <w:r>
        <w:rPr>
          <w:rFonts w:ascii="Calibri" w:hAnsi="Calibri"/>
          <w:color w:val="333333"/>
          <w:sz w:val="22"/>
        </w:rPr>
        <w:t>5.  Notification Flow</w:t>
      </w:r>
    </w:p>
    <w:p>
      <w:pPr>
        <w:spacing w:after="40" w:before="40"/>
      </w:pPr>
      <w:r>
        <w:rPr>
          <w:rFonts w:ascii="Calibri" w:hAnsi="Calibri"/>
          <w:color w:val="333333"/>
          <w:sz w:val="22"/>
        </w:rPr>
        <w:t>6.  Customer Experience</w:t>
      </w:r>
    </w:p>
    <w:p>
      <w:pPr>
        <w:spacing w:after="40" w:before="40"/>
      </w:pPr>
      <w:r>
        <w:rPr>
          <w:rFonts w:ascii="Calibri" w:hAnsi="Calibri"/>
          <w:color w:val="333333"/>
          <w:sz w:val="22"/>
        </w:rPr>
        <w:t>7.  Vendor Experience</w:t>
      </w:r>
    </w:p>
    <w:p>
      <w:pPr>
        <w:spacing w:after="40" w:before="40"/>
      </w:pPr>
      <w:r>
        <w:rPr>
          <w:rFonts w:ascii="Calibri" w:hAnsi="Calibri"/>
          <w:color w:val="333333"/>
          <w:sz w:val="22"/>
        </w:rPr>
        <w:t>8.  UI/UX Recommendations</w:t>
      </w:r>
    </w:p>
    <w:p>
      <w:pPr>
        <w:spacing w:after="40" w:before="40"/>
      </w:pPr>
      <w:r>
        <w:rPr>
          <w:rFonts w:ascii="Calibri" w:hAnsi="Calibri"/>
          <w:color w:val="333333"/>
          <w:sz w:val="22"/>
        </w:rPr>
        <w:t>9.  Data Model Considerations</w:t>
      </w:r>
    </w:p>
    <w:p>
      <w:pPr>
        <w:spacing w:after="40" w:before="40"/>
      </w:pPr>
      <w:r>
        <w:rPr>
          <w:rFonts w:ascii="Calibri" w:hAnsi="Calibri"/>
          <w:color w:val="333333"/>
          <w:sz w:val="22"/>
        </w:rPr>
        <w:t>10. Edge Cases and Exception Handling</w:t>
      </w:r>
    </w:p>
    <w:p>
      <w:pPr>
        <w:spacing w:after="40" w:before="40"/>
      </w:pPr>
      <w:r>
        <w:rPr>
          <w:rFonts w:ascii="Calibri" w:hAnsi="Calibri"/>
          <w:color w:val="333333"/>
          <w:sz w:val="22"/>
        </w:rPr>
        <w:t>11. MVP Feature List</w:t>
      </w:r>
    </w:p>
    <w:p>
      <w:pPr>
        <w:spacing w:after="40" w:before="40"/>
      </w:pPr>
      <w:r>
        <w:rPr>
          <w:rFonts w:ascii="Calibri" w:hAnsi="Calibri"/>
          <w:color w:val="333333"/>
          <w:sz w:val="22"/>
        </w:rPr>
        <w:t>12. Future Enhancement Roadmap</w:t>
      </w:r>
    </w:p>
    <w:p>
      <w:pPr>
        <w:spacing w:after="40" w:before="40"/>
      </w:pPr>
      <w:r>
        <w:rPr>
          <w:rFonts w:ascii="Calibri" w:hAnsi="Calibri"/>
          <w:color w:val="333333"/>
          <w:sz w:val="22"/>
        </w:rPr>
        <w:t>13. Final Product Recommendations</w:t>
      </w:r>
    </w:p>
    <w:p>
      <w:r>
        <w:br w:type="page"/>
      </w:r>
    </w:p>
    <w:p>
      <w:pPr>
        <w:pStyle w:val="Heading1"/>
      </w:pPr>
      <w:r>
        <w:t>1. Executive Summary</w:t>
      </w:r>
    </w:p>
    <w:p>
      <w:r>
        <w:t>Anna.I's current Staff Roster module serves as a simple directory — it stores staff names, contact details, and role labels for SME vendors. However, the platform's Booking model already includes an assignedStaffId foreign key, and a backend assign-staff API endpoint exists but remains entirely unused on the frontend. This disconnect means vendors manage staff in one place while jobs are dispatched without any link to specific team members.</w:t>
      </w:r>
    </w:p>
    <w:p>
      <w:r>
        <w:t>This proposal outlines the evolution of the Staff Roster into a fully operational Workforce Management layer that sits naturally between "Vendor Accepts Job" and "Staff Completes Work" in the task lifecycle. The MVP focuses on manual staff assignment with customer visibility — the highest-value, lowest-risk increment. Subsequent phases introduce staff notifications, skill-based suggestions, auto-assignment, and performance tracking. This is an enhancement to the existing vendor workflow, not a standalone product.</w:t>
      </w:r>
    </w:p>
    <w:p>
      <w:r>
        <w:t>The business case is clear: customers who see a named, role-identified staff member assigned to their job experience greater trust and professionalism. Vendors gain accountability, workload visibility, and a foundation for operational intelligence. The engineering effort is modest because the data model, API, WebSocket infrastructure, and notification system already exist — the MVP is primarily about wiring these pieces together with a well-designed frontend experience.</w:t>
      </w:r>
    </w:p>
    <w:p>
      <w:r>
        <w:br w:type="page"/>
      </w:r>
    </w:p>
    <w:p>
      <w:pPr>
        <w:pStyle w:val="Heading1"/>
      </w:pPr>
      <w:r>
        <w:t>2. Recommended User Journey</w:t>
      </w:r>
    </w:p>
    <w:p>
      <w:r>
        <w:t>The updated journey integrates staff assignment at the optimal point in the task lifecycle:</w:t>
      </w:r>
    </w:p>
    <w:p>
      <w:pPr>
        <w:spacing w:before="80" w:after="80"/>
        <w:shd w:fill="D9D9D9" w:val="clear"/>
      </w:pPr>
      <w:r>
        <w:rPr>
          <w:rFonts w:ascii="Consolas" w:hAnsi="Consolas"/>
          <w:color w:val="2D2D2D"/>
          <w:sz w:val="18"/>
        </w:rPr>
        <w:t>Customer creates job → Platform matches vendor → Vendor notified (15 min timeout)</w:t>
        <w:br/>
        <w:t xml:space="preserve">    → Vendor ACCEPTS job (escrow held) → [NEW: Vendor assigns staff member]</w:t>
        <w:br/>
        <w:t xml:space="preserve">    → [NEW: Customer sees assigned staff] → Staff receives assignment notification</w:t>
        <w:br/>
        <w:t xml:space="preserve">    → Vendor/Staff STARTS work → Work COMPLETED → Customer VERIFIES → Escrow RELEASED</w:t>
      </w:r>
    </w:p>
    <w:p>
      <w:pPr>
        <w:pStyle w:val="Heading3"/>
      </w:pPr>
      <w:r>
        <w:t>Why This Placement Is Optimal</w:t>
      </w:r>
    </w:p>
    <w:p>
      <w:pPr>
        <w:pStyle w:val="ListBullet"/>
      </w:pPr>
      <w:r>
        <w:rPr>
          <w:rFonts w:ascii="Calibri" w:hAnsi="Calibri"/>
          <w:color w:val="333333"/>
          <w:sz w:val="22"/>
        </w:rPr>
        <w:t>Assignment happens AFTER escrow is held (financial commitment confirmed)</w:t>
      </w:r>
    </w:p>
    <w:p>
      <w:pPr>
        <w:pStyle w:val="ListBullet"/>
      </w:pPr>
      <w:r>
        <w:rPr>
          <w:rFonts w:ascii="Calibri" w:hAnsi="Calibri"/>
          <w:color w:val="333333"/>
          <w:sz w:val="22"/>
        </w:rPr>
        <w:t>Assignment happens BEFORE work starts (customer knows who's coming)</w:t>
      </w:r>
    </w:p>
    <w:p>
      <w:pPr>
        <w:pStyle w:val="ListBullet"/>
      </w:pPr>
      <w:r>
        <w:rPr>
          <w:rFonts w:ascii="Calibri" w:hAnsi="Calibri"/>
          <w:color w:val="333333"/>
          <w:sz w:val="22"/>
        </w:rPr>
        <w:t>Vendor has full control over who to assign (no auto-assignment complexity in MVP)</w:t>
      </w:r>
    </w:p>
    <w:p>
      <w:pPr>
        <w:pStyle w:val="ListBullet"/>
      </w:pPr>
      <w:r>
        <w:rPr>
          <w:rFonts w:ascii="Calibri" w:hAnsi="Calibri"/>
          <w:color w:val="333333"/>
          <w:sz w:val="22"/>
        </w:rPr>
        <w:t>Reassignment is possible before work starts without customer disruption</w:t>
      </w:r>
    </w:p>
    <w:p>
      <w:r>
        <w:t>Comparison of current vs. proposed flows: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5A7A6A"/>
          </w:tcPr>
          <w:p>
            <w:pPr>
              <w:jc w:val="center"/>
            </w:pPr>
            <w:r/>
            <w:r>
              <w:rPr>
                <w:rFonts w:ascii="Calibri" w:hAnsi="Calibri"/>
                <w:b/>
                <w:color w:val="FFFFFF"/>
                <w:sz w:val="20"/>
              </w:rPr>
              <w:t>Aspect</w:t>
            </w:r>
          </w:p>
        </w:tc>
        <w:tc>
          <w:tcPr>
            <w:tcW w:type="dxa" w:w="3456"/>
            <w:shd w:fill="5A7A6A"/>
          </w:tcPr>
          <w:p>
            <w:pPr>
              <w:jc w:val="center"/>
            </w:pPr>
            <w:r/>
            <w:r>
              <w:rPr>
                <w:rFonts w:ascii="Calibri" w:hAnsi="Calibri"/>
                <w:b/>
                <w:color w:val="FFFFFF"/>
                <w:sz w:val="20"/>
              </w:rPr>
              <w:t>Current Flow</w:t>
            </w:r>
          </w:p>
        </w:tc>
        <w:tc>
          <w:tcPr>
            <w:tcW w:type="dxa" w:w="4032"/>
            <w:shd w:fill="5A7A6A"/>
          </w:tcPr>
          <w:p>
            <w:pPr>
              <w:jc w:val="center"/>
            </w:pPr>
            <w:r/>
            <w:r>
              <w:rPr>
                <w:rFonts w:ascii="Calibri" w:hAnsi="Calibri"/>
                <w:b/>
                <w:color w:val="FFFFFF"/>
                <w:sz w:val="20"/>
              </w:rPr>
              <w:t>Proposed Flow</w:t>
            </w:r>
          </w:p>
        </w:tc>
      </w:tr>
      <w:tr>
        <w:tc>
          <w:tcPr>
            <w:tcW w:type="dxa" w:w="2592"/>
          </w:tcPr>
          <w:p>
            <w:r/>
            <w:r>
              <w:rPr>
                <w:rFonts w:ascii="Calibri" w:hAnsi="Calibri"/>
                <w:color w:val="333333"/>
                <w:sz w:val="20"/>
              </w:rPr>
              <w:t>Staff awareness</w:t>
            </w:r>
          </w:p>
        </w:tc>
        <w:tc>
          <w:tcPr>
            <w:tcW w:type="dxa" w:w="3456"/>
          </w:tcPr>
          <w:p>
            <w:r/>
            <w:r>
              <w:rPr>
                <w:rFonts w:ascii="Calibri" w:hAnsi="Calibri"/>
                <w:color w:val="333333"/>
                <w:sz w:val="20"/>
              </w:rPr>
              <w:t>None</w:t>
            </w:r>
          </w:p>
        </w:tc>
        <w:tc>
          <w:tcPr>
            <w:tcW w:type="dxa" w:w="4032"/>
          </w:tcPr>
          <w:p>
            <w:r/>
            <w:r>
              <w:rPr>
                <w:rFonts w:ascii="Calibri" w:hAnsi="Calibri"/>
                <w:color w:val="333333"/>
                <w:sz w:val="20"/>
              </w:rPr>
              <w:t>Notified on assignment</w:t>
            </w:r>
          </w:p>
        </w:tc>
      </w:tr>
      <w:tr>
        <w:tc>
          <w:tcPr>
            <w:tcW w:type="dxa" w:w="2592"/>
            <w:shd w:fill="F2F6F4"/>
          </w:tcPr>
          <w:p>
            <w:r/>
            <w:r>
              <w:rPr>
                <w:rFonts w:ascii="Calibri" w:hAnsi="Calibri"/>
                <w:color w:val="333333"/>
                <w:sz w:val="20"/>
              </w:rPr>
              <w:t>Customer visibility</w:t>
            </w:r>
          </w:p>
        </w:tc>
        <w:tc>
          <w:tcPr>
            <w:tcW w:type="dxa" w:w="3456"/>
            <w:shd w:fill="F2F6F4"/>
          </w:tcPr>
          <w:p>
            <w:r/>
            <w:r>
              <w:rPr>
                <w:rFonts w:ascii="Calibri" w:hAnsi="Calibri"/>
                <w:color w:val="333333"/>
                <w:sz w:val="20"/>
              </w:rPr>
              <w:t>No staff info</w:t>
            </w:r>
          </w:p>
        </w:tc>
        <w:tc>
          <w:tcPr>
            <w:tcW w:type="dxa" w:w="4032"/>
            <w:shd w:fill="F2F6F4"/>
          </w:tcPr>
          <w:p>
            <w:r/>
            <w:r>
              <w:rPr>
                <w:rFonts w:ascii="Calibri" w:hAnsi="Calibri"/>
                <w:color w:val="333333"/>
                <w:sz w:val="20"/>
              </w:rPr>
              <w:t>Sees assigned staff name</w:t>
            </w:r>
          </w:p>
        </w:tc>
      </w:tr>
      <w:tr>
        <w:tc>
          <w:tcPr>
            <w:tcW w:type="dxa" w:w="2592"/>
          </w:tcPr>
          <w:p>
            <w:r/>
            <w:r>
              <w:rPr>
                <w:rFonts w:ascii="Calibri" w:hAnsi="Calibri"/>
                <w:color w:val="333333"/>
                <w:sz w:val="20"/>
              </w:rPr>
              <w:t>Vendor control</w:t>
            </w:r>
          </w:p>
        </w:tc>
        <w:tc>
          <w:tcPr>
            <w:tcW w:type="dxa" w:w="3456"/>
          </w:tcPr>
          <w:p>
            <w:r/>
            <w:r>
              <w:rPr>
                <w:rFonts w:ascii="Calibri" w:hAnsi="Calibri"/>
                <w:color w:val="333333"/>
                <w:sz w:val="20"/>
              </w:rPr>
              <w:t>Manual name list</w:t>
            </w:r>
          </w:p>
        </w:tc>
        <w:tc>
          <w:tcPr>
            <w:tcW w:type="dxa" w:w="4032"/>
          </w:tcPr>
          <w:p>
            <w:r/>
            <w:r>
              <w:rPr>
                <w:rFonts w:ascii="Calibri" w:hAnsi="Calibri"/>
                <w:color w:val="333333"/>
                <w:sz w:val="20"/>
              </w:rPr>
              <w:t>Active assignment to jobs</w:t>
            </w:r>
          </w:p>
        </w:tc>
      </w:tr>
      <w:tr>
        <w:tc>
          <w:tcPr>
            <w:tcW w:type="dxa" w:w="2592"/>
            <w:shd w:fill="F2F6F4"/>
          </w:tcPr>
          <w:p>
            <w:r/>
            <w:r>
              <w:rPr>
                <w:rFonts w:ascii="Calibri" w:hAnsi="Calibri"/>
                <w:color w:val="333333"/>
                <w:sz w:val="20"/>
              </w:rPr>
              <w:t>Accountability</w:t>
            </w:r>
          </w:p>
        </w:tc>
        <w:tc>
          <w:tcPr>
            <w:tcW w:type="dxa" w:w="3456"/>
            <w:shd w:fill="F2F6F4"/>
          </w:tcPr>
          <w:p>
            <w:r/>
            <w:r>
              <w:rPr>
                <w:rFonts w:ascii="Calibri" w:hAnsi="Calibri"/>
                <w:color w:val="333333"/>
                <w:sz w:val="20"/>
              </w:rPr>
              <w:t>None</w:t>
            </w:r>
          </w:p>
        </w:tc>
        <w:tc>
          <w:tcPr>
            <w:tcW w:type="dxa" w:w="4032"/>
            <w:shd w:fill="F2F6F4"/>
          </w:tcPr>
          <w:p>
            <w:r/>
            <w:r>
              <w:rPr>
                <w:rFonts w:ascii="Calibri" w:hAnsi="Calibri"/>
                <w:color w:val="333333"/>
                <w:sz w:val="20"/>
              </w:rPr>
              <w:t>Staff linked to completed bookings</w:t>
            </w:r>
          </w:p>
        </w:tc>
      </w:tr>
    </w:tbl>
    <w:p/>
    <w:p>
      <w:r>
        <w:br w:type="page"/>
      </w:r>
    </w:p>
    <w:p>
      <w:pPr>
        <w:pStyle w:val="Heading1"/>
      </w:pPr>
      <w:r>
        <w:t>3. Updated Job Workflow</w:t>
      </w:r>
    </w:p>
    <w:p>
      <w:pPr>
        <w:pStyle w:val="Heading2"/>
      </w:pPr>
      <w:r>
        <w:t>SME Vendors (have staff team)</w:t>
      </w:r>
    </w:p>
    <w:p>
      <w:pPr>
        <w:spacing w:before="80" w:after="80"/>
        <w:shd w:fill="D9D9D9" w:val="clear"/>
      </w:pPr>
      <w:r>
        <w:rPr>
          <w:rFonts w:ascii="Consolas" w:hAnsi="Consolas"/>
          <w:color w:val="2D2D2D"/>
          <w:sz w:val="18"/>
        </w:rPr>
        <w:t>1.  Vendor receives TASK_DISPATCHED notification</w:t>
        <w:br/>
        <w:t>2.  Vendor ACCEPTS → Booking status: accepted, Escrow: HELD</w:t>
        <w:br/>
        <w:t>3.  Vendor opens booking → sees "Assign Staff" action</w:t>
        <w:br/>
        <w:t>4.  Vendor selects staff member from dropdown (filtered to active staff)</w:t>
        <w:br/>
        <w:t>5.  Booking.assignedStaffId set → real-time event emitted</w:t>
        <w:br/>
        <w:t>6.  Customer receives VENDOR_SCHEDULED notification with staff name</w:t>
        <w:br/>
        <w:t>7.  Vendor/Staff clicks START → Booking: in_progress, customer: VENDOR_EN_ROUTE</w:t>
        <w:br/>
        <w:t>8.  Work completed → verified → escrow released</w:t>
      </w:r>
    </w:p>
    <w:p>
      <w:pPr>
        <w:pStyle w:val="Heading2"/>
      </w:pPr>
      <w:r>
        <w:t>MICRO Vendors (no staff team)</w:t>
      </w:r>
    </w:p>
    <w:p>
      <w:r>
        <w:t>Same as current flow — no change. MICRO vendors are the sole operator and do not see any staff assignment UI elements.</w:t>
      </w:r>
    </w:p>
    <w:p>
      <w:pPr>
        <w:pStyle w:val="Heading3"/>
      </w:pPr>
      <w:r>
        <w:t>Key Decision: Staff Assignment Is Optional</w:t>
      </w:r>
    </w:p>
    <w:p>
      <w:r>
        <w:t>Staff assignment is OPTIONAL for SME vendors. They can skip it and proceed as before. This ensures zero disruption to existing workflows.</w:t>
      </w:r>
    </w:p>
    <w:p>
      <w:r>
        <w:br w:type="page"/>
      </w:r>
    </w:p>
    <w:p>
      <w:pPr>
        <w:pStyle w:val="Heading1"/>
      </w:pPr>
      <w:r>
        <w:t>4. Staff Assignment Workflow</w:t>
      </w:r>
    </w:p>
    <w:p>
      <w:pPr>
        <w:pStyle w:val="Heading2"/>
      </w:pPr>
      <w:r>
        <w:t>Assignment Dialog (UI)</w:t>
      </w:r>
    </w:p>
    <w:p>
      <w:pPr>
        <w:pStyle w:val="ListBullet"/>
      </w:pPr>
      <w:r>
        <w:rPr>
          <w:rFonts w:ascii="Calibri" w:hAnsi="Calibri"/>
          <w:color w:val="333333"/>
          <w:sz w:val="22"/>
        </w:rPr>
        <w:t>Triggered from Vendor Schedule page (booking card) and Vendor Task Detail panel</w:t>
      </w:r>
    </w:p>
    <w:p>
      <w:pPr>
        <w:pStyle w:val="ListBullet"/>
      </w:pPr>
      <w:r>
        <w:rPr>
          <w:rFonts w:ascii="Calibri" w:hAnsi="Calibri"/>
          <w:color w:val="333333"/>
          <w:sz w:val="22"/>
        </w:rPr>
        <w:t>Shows a popover/dropdown with active staff members</w:t>
      </w:r>
    </w:p>
    <w:p>
      <w:pPr>
        <w:pStyle w:val="ListBullet"/>
      </w:pPr>
      <w:r>
        <w:rPr>
          <w:rFonts w:ascii="Calibri" w:hAnsi="Calibri"/>
          <w:color w:val="333333"/>
          <w:sz w:val="22"/>
        </w:rPr>
        <w:t>Each staff member shows: name, role badge, current active job count</w:t>
      </w:r>
    </w:p>
    <w:p>
      <w:pPr>
        <w:pStyle w:val="ListBullet"/>
      </w:pPr>
      <w:r>
        <w:rPr>
          <w:rFonts w:ascii="Calibri" w:hAnsi="Calibri"/>
          <w:color w:val="333333"/>
          <w:sz w:val="22"/>
        </w:rPr>
        <w:t>"Assign &amp; Notify" button confirms assignment</w:t>
      </w:r>
    </w:p>
    <w:p>
      <w:pPr>
        <w:pStyle w:val="ListBullet"/>
      </w:pPr>
      <w:r>
        <w:rPr>
          <w:rFonts w:ascii="Calibri" w:hAnsi="Calibri"/>
          <w:color w:val="333333"/>
          <w:sz w:val="22"/>
        </w:rPr>
        <w:t>Confirmation toast with staff name</w:t>
      </w:r>
    </w:p>
    <w:p>
      <w:pPr>
        <w:pStyle w:val="Heading2"/>
      </w:pPr>
      <w:r>
        <w:t>Un-assignment / Reassignment</w:t>
      </w:r>
    </w:p>
    <w:p>
      <w:pPr>
        <w:pStyle w:val="ListBullet"/>
      </w:pPr>
      <w:r>
        <w:rPr>
          <w:rFonts w:ascii="Calibri" w:hAnsi="Calibri"/>
          <w:color w:val="333333"/>
          <w:sz w:val="22"/>
        </w:rPr>
        <w:t>Available before work starts (booking status: accepted)</w:t>
      </w:r>
    </w:p>
    <w:p>
      <w:pPr>
        <w:pStyle w:val="ListBullet"/>
      </w:pPr>
      <w:r>
        <w:rPr>
          <w:rFonts w:ascii="Calibri" w:hAnsi="Calibri"/>
          <w:color w:val="333333"/>
          <w:sz w:val="22"/>
        </w:rPr>
        <w:t>Change staff → customer gets updated notification</w:t>
      </w:r>
    </w:p>
    <w:p>
      <w:pPr>
        <w:pStyle w:val="ListBullet"/>
      </w:pPr>
      <w:r>
        <w:rPr>
          <w:rFonts w:ascii="Calibri" w:hAnsi="Calibri"/>
          <w:color w:val="333333"/>
          <w:sz w:val="22"/>
        </w:rPr>
        <w:t>After work starts (in_progress) → reassignment requires confirmation dialog (shows warning about disruption)</w:t>
      </w:r>
    </w:p>
    <w:p>
      <w:pPr>
        <w:pStyle w:val="Heading2"/>
      </w:pPr>
      <w:r>
        <w:t>Multiple Staff per Job</w:t>
      </w:r>
    </w:p>
    <w:p>
      <w:r>
        <w:t>NOT recommended for MVP. The current assignedStaffId is a single FK; changing to an array adds significant complexity. Multiple staff should be a Phase 3 feature requiring a junction table (StaffAssignment model).</w:t>
      </w:r>
    </w:p>
    <w:p>
      <w:r>
        <w:br w:type="page"/>
      </w:r>
    </w:p>
    <w:p>
      <w:pPr>
        <w:pStyle w:val="Heading1"/>
      </w:pPr>
      <w:r>
        <w:t>5. Notification Flow</w:t>
      </w:r>
    </w:p>
    <w:p>
      <w:r>
        <w:t>New event-driven notifications leveraging the existing notification infrastructure:</w:t>
      </w:r>
    </w:p>
    <w:p>
      <w:pPr>
        <w:pStyle w:val="Heading2"/>
      </w:pPr>
      <w:r>
        <w:t>New Event Types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fill="5A7A6A"/>
          </w:tcPr>
          <w:p>
            <w:pPr>
              <w:jc w:val="center"/>
            </w:pPr>
            <w:r/>
            <w:r>
              <w:rPr>
                <w:rFonts w:ascii="Calibri" w:hAnsi="Calibri"/>
                <w:b/>
                <w:color w:val="FFFFFF"/>
                <w:sz w:val="20"/>
              </w:rPr>
              <w:t>Event</w:t>
            </w:r>
          </w:p>
        </w:tc>
        <w:tc>
          <w:tcPr>
            <w:tcW w:type="dxa" w:w="2160"/>
            <w:shd w:fill="5A7A6A"/>
          </w:tcPr>
          <w:p>
            <w:pPr>
              <w:jc w:val="center"/>
            </w:pPr>
            <w:r/>
            <w:r>
              <w:rPr>
                <w:rFonts w:ascii="Calibri" w:hAnsi="Calibri"/>
                <w:b/>
                <w:color w:val="FFFFFF"/>
                <w:sz w:val="20"/>
              </w:rPr>
              <w:t>Trigger</w:t>
            </w:r>
          </w:p>
        </w:tc>
        <w:tc>
          <w:tcPr>
            <w:tcW w:type="dxa" w:w="1296"/>
            <w:shd w:fill="5A7A6A"/>
          </w:tcPr>
          <w:p>
            <w:pPr>
              <w:jc w:val="center"/>
            </w:pPr>
            <w:r/>
            <w:r>
              <w:rPr>
                <w:rFonts w:ascii="Calibri" w:hAnsi="Calibri"/>
                <w:b/>
                <w:color w:val="FFFFFF"/>
                <w:sz w:val="20"/>
              </w:rPr>
              <w:t>Recipient</w:t>
            </w:r>
          </w:p>
        </w:tc>
        <w:tc>
          <w:tcPr>
            <w:tcW w:type="dxa" w:w="1872"/>
            <w:shd w:fill="5A7A6A"/>
          </w:tcPr>
          <w:p>
            <w:pPr>
              <w:jc w:val="center"/>
            </w:pPr>
            <w:r/>
            <w:r>
              <w:rPr>
                <w:rFonts w:ascii="Calibri" w:hAnsi="Calibri"/>
                <w:b/>
                <w:color w:val="FFFFFF"/>
                <w:sz w:val="20"/>
              </w:rPr>
              <w:t>Channel</w:t>
            </w:r>
          </w:p>
        </w:tc>
        <w:tc>
          <w:tcPr>
            <w:tcW w:type="dxa" w:w="3024"/>
            <w:shd w:fill="5A7A6A"/>
          </w:tcPr>
          <w:p>
            <w:pPr>
              <w:jc w:val="center"/>
            </w:pPr>
            <w:r/>
            <w:r>
              <w:rPr>
                <w:rFonts w:ascii="Calibri" w:hAnsi="Calibri"/>
                <w:b/>
                <w:color w:val="FFFFFF"/>
                <w:sz w:val="20"/>
              </w:rPr>
              <w:t>Content</w:t>
            </w:r>
          </w:p>
        </w:tc>
      </w:tr>
      <w:tr>
        <w:tc>
          <w:tcPr>
            <w:tcW w:type="dxa" w:w="1728"/>
          </w:tcPr>
          <w:p>
            <w:r/>
            <w:r>
              <w:rPr>
                <w:rFonts w:ascii="Calibri" w:hAnsi="Calibri"/>
                <w:color w:val="333333"/>
                <w:sz w:val="20"/>
              </w:rPr>
              <w:t>STAFF_ASSIGNED</w:t>
            </w:r>
          </w:p>
        </w:tc>
        <w:tc>
          <w:tcPr>
            <w:tcW w:type="dxa" w:w="2160"/>
          </w:tcPr>
          <w:p>
            <w:r/>
            <w:r>
              <w:rPr>
                <w:rFonts w:ascii="Calibri" w:hAnsi="Calibri"/>
                <w:color w:val="333333"/>
                <w:sz w:val="20"/>
              </w:rPr>
              <w:t>Vendor assigns staff to booking</w:t>
            </w:r>
          </w:p>
        </w:tc>
        <w:tc>
          <w:tcPr>
            <w:tcW w:type="dxa" w:w="1296"/>
          </w:tcPr>
          <w:p>
            <w:r/>
            <w:r>
              <w:rPr>
                <w:rFonts w:ascii="Calibri" w:hAnsi="Calibri"/>
                <w:color w:val="333333"/>
                <w:sz w:val="20"/>
              </w:rPr>
              <w:t>Customer</w:t>
            </w:r>
          </w:p>
        </w:tc>
        <w:tc>
          <w:tcPr>
            <w:tcW w:type="dxa" w:w="1872"/>
          </w:tcPr>
          <w:p>
            <w:r/>
            <w:r>
              <w:rPr>
                <w:rFonts w:ascii="Calibri" w:hAnsi="Calibri"/>
                <w:color w:val="333333"/>
                <w:sz w:val="20"/>
              </w:rPr>
              <w:t>WEB_PUSH, WHATSAPP</w:t>
            </w:r>
          </w:p>
        </w:tc>
        <w:tc>
          <w:tcPr>
            <w:tcW w:type="dxa" w:w="3024"/>
          </w:tcPr>
          <w:p>
            <w:r/>
            <w:r>
              <w:rPr>
                <w:rFonts w:ascii="Calibri" w:hAnsi="Calibri"/>
                <w:color w:val="333333"/>
                <w:sz w:val="20"/>
              </w:rPr>
              <w:t>Staff name, role, job category</w:t>
            </w:r>
          </w:p>
        </w:tc>
      </w:tr>
      <w:tr>
        <w:tc>
          <w:tcPr>
            <w:tcW w:type="dxa" w:w="1728"/>
            <w:shd w:fill="F2F6F4"/>
          </w:tcPr>
          <w:p>
            <w:r/>
            <w:r>
              <w:rPr>
                <w:rFonts w:ascii="Calibri" w:hAnsi="Calibri"/>
                <w:color w:val="333333"/>
                <w:sz w:val="20"/>
              </w:rPr>
              <w:t>STAFF_REASSIGNED</w:t>
            </w:r>
          </w:p>
        </w:tc>
        <w:tc>
          <w:tcPr>
            <w:tcW w:type="dxa" w:w="2160"/>
            <w:shd w:fill="F2F6F4"/>
          </w:tcPr>
          <w:p>
            <w:r/>
            <w:r>
              <w:rPr>
                <w:rFonts w:ascii="Calibri" w:hAnsi="Calibri"/>
                <w:color w:val="333333"/>
                <w:sz w:val="20"/>
              </w:rPr>
              <w:t>Vendor changes assigned staff</w:t>
            </w:r>
          </w:p>
        </w:tc>
        <w:tc>
          <w:tcPr>
            <w:tcW w:type="dxa" w:w="1296"/>
            <w:shd w:fill="F2F6F4"/>
          </w:tcPr>
          <w:p>
            <w:r/>
            <w:r>
              <w:rPr>
                <w:rFonts w:ascii="Calibri" w:hAnsi="Calibri"/>
                <w:color w:val="333333"/>
                <w:sz w:val="20"/>
              </w:rPr>
              <w:t>Customer</w:t>
            </w:r>
          </w:p>
        </w:tc>
        <w:tc>
          <w:tcPr>
            <w:tcW w:type="dxa" w:w="1872"/>
            <w:shd w:fill="F2F6F4"/>
          </w:tcPr>
          <w:p>
            <w:r/>
            <w:r>
              <w:rPr>
                <w:rFonts w:ascii="Calibri" w:hAnsi="Calibri"/>
                <w:color w:val="333333"/>
                <w:sz w:val="20"/>
              </w:rPr>
              <w:t>WEB_PUSH</w:t>
            </w:r>
          </w:p>
        </w:tc>
        <w:tc>
          <w:tcPr>
            <w:tcW w:type="dxa" w:w="3024"/>
            <w:shd w:fill="F2F6F4"/>
          </w:tcPr>
          <w:p>
            <w:r/>
            <w:r>
              <w:rPr>
                <w:rFonts w:ascii="Calibri" w:hAnsi="Calibri"/>
                <w:color w:val="333333"/>
                <w:sz w:val="20"/>
              </w:rPr>
              <w:t>New staff name</w:t>
            </w:r>
          </w:p>
        </w:tc>
      </w:tr>
      <w:tr>
        <w:tc>
          <w:tcPr>
            <w:tcW w:type="dxa" w:w="1728"/>
          </w:tcPr>
          <w:p>
            <w:r/>
            <w:r>
              <w:rPr>
                <w:rFonts w:ascii="Calibri" w:hAnsi="Calibri"/>
                <w:color w:val="333333"/>
                <w:sz w:val="20"/>
              </w:rPr>
              <w:t>STAFF_UNASSIGNED</w:t>
            </w:r>
          </w:p>
        </w:tc>
        <w:tc>
          <w:tcPr>
            <w:tcW w:type="dxa" w:w="2160"/>
          </w:tcPr>
          <w:p>
            <w:r/>
            <w:r>
              <w:rPr>
                <w:rFonts w:ascii="Calibri" w:hAnsi="Calibri"/>
                <w:color w:val="333333"/>
                <w:sz w:val="20"/>
              </w:rPr>
              <w:t>Vendor removes staff</w:t>
            </w:r>
          </w:p>
        </w:tc>
        <w:tc>
          <w:tcPr>
            <w:tcW w:type="dxa" w:w="1296"/>
          </w:tcPr>
          <w:p>
            <w:r/>
            <w:r>
              <w:rPr>
                <w:rFonts w:ascii="Calibri" w:hAnsi="Calibri"/>
                <w:color w:val="333333"/>
                <w:sz w:val="20"/>
              </w:rPr>
              <w:t>Customer</w:t>
            </w:r>
          </w:p>
        </w:tc>
        <w:tc>
          <w:tcPr>
            <w:tcW w:type="dxa" w:w="1872"/>
          </w:tcPr>
          <w:p>
            <w:r/>
            <w:r>
              <w:rPr>
                <w:rFonts w:ascii="Calibri" w:hAnsi="Calibri"/>
                <w:color w:val="333333"/>
                <w:sz w:val="20"/>
              </w:rPr>
              <w:t>WEB_PUSH</w:t>
            </w:r>
          </w:p>
        </w:tc>
        <w:tc>
          <w:tcPr>
            <w:tcW w:type="dxa" w:w="3024"/>
          </w:tcPr>
          <w:p>
            <w:r/>
            <w:r>
              <w:rPr>
                <w:rFonts w:ascii="Calibri" w:hAnsi="Calibri"/>
                <w:color w:val="333333"/>
                <w:sz w:val="20"/>
              </w:rPr>
              <w:t>"Staff assignment updated"</w:t>
            </w:r>
          </w:p>
        </w:tc>
      </w:tr>
    </w:tbl>
    <w:p/>
    <w:p>
      <w:pPr>
        <w:pStyle w:val="Heading2"/>
      </w:pPr>
      <w:r>
        <w:t>Staff-Side Notifications (Phase 2)</w:t>
      </w:r>
    </w:p>
    <w:p>
      <w:r>
        <w:t>Staff members do not have accounts in MVP, so notifications go to the VENDOR only. In Phase 2, if the staff contact is a phone number, notifications will be sent via WhatsApp/SMS; if email, via email.</w:t>
      </w:r>
    </w:p>
    <w:p>
      <w:pPr>
        <w:pStyle w:val="Heading2"/>
      </w:pPr>
      <w:r>
        <w:t>Implementation Approach</w:t>
      </w:r>
    </w:p>
    <w:p>
      <w:pPr>
        <w:pStyle w:val="ListBullet"/>
      </w:pPr>
      <w:r>
        <w:rPr>
          <w:rFonts w:ascii="Calibri" w:hAnsi="Calibri"/>
          <w:color w:val="333333"/>
          <w:sz w:val="22"/>
        </w:rPr>
        <w:t>Leverage existing emitVendorNotification() and WebSocket event system</w:t>
      </w:r>
    </w:p>
    <w:p>
      <w:pPr>
        <w:pStyle w:val="ListBullet"/>
      </w:pPr>
      <w:r>
        <w:rPr>
          <w:rFonts w:ascii="Calibri" w:hAnsi="Calibri"/>
          <w:color w:val="333333"/>
          <w:sz w:val="22"/>
        </w:rPr>
        <w:t>Add new event type constants in src/lib/constants.ts</w:t>
      </w:r>
    </w:p>
    <w:p>
      <w:pPr>
        <w:pStyle w:val="ListBullet"/>
      </w:pPr>
      <w:r>
        <w:rPr>
          <w:rFonts w:ascii="Calibri" w:hAnsi="Calibri"/>
          <w:color w:val="333333"/>
          <w:sz w:val="22"/>
        </w:rPr>
        <w:t>Customer notification: reuse existing Notification table with recipientType: HOUSEHOLD_MEMBER</w:t>
      </w:r>
    </w:p>
    <w:p>
      <w:pPr>
        <w:pStyle w:val="ListBullet"/>
      </w:pPr>
      <w:r>
        <w:rPr>
          <w:rFonts w:ascii="Calibri" w:hAnsi="Calibri"/>
          <w:color w:val="333333"/>
          <w:sz w:val="22"/>
        </w:rPr>
        <w:t>Real-time: emit via Socket.IO to household room</w:t>
      </w:r>
    </w:p>
    <w:p>
      <w:r>
        <w:br w:type="page"/>
      </w:r>
    </w:p>
    <w:p>
      <w:pPr>
        <w:pStyle w:val="Heading1"/>
      </w:pPr>
      <w:r>
        <w:t>6. Customer Experience</w:t>
      </w:r>
    </w:p>
    <w:p>
      <w:pPr>
        <w:pStyle w:val="Heading2"/>
      </w:pPr>
      <w:r>
        <w:t>Customer SEES</w:t>
      </w:r>
    </w:p>
    <w:p>
      <w:pPr>
        <w:pStyle w:val="ListBullet"/>
      </w:pPr>
      <w:r>
        <w:rPr>
          <w:rFonts w:ascii="Calibri" w:hAnsi="Calibri"/>
          <w:color w:val="333333"/>
          <w:sz w:val="22"/>
        </w:rPr>
        <w:t>Staff name (first name + last initial for privacy: e.g. "Ahmad R.")</w:t>
      </w:r>
    </w:p>
    <w:p>
      <w:pPr>
        <w:pStyle w:val="ListBullet"/>
      </w:pPr>
      <w:r>
        <w:rPr>
          <w:rFonts w:ascii="Calibri" w:hAnsi="Calibri"/>
          <w:color w:val="333333"/>
          <w:sz w:val="22"/>
        </w:rPr>
        <w:t>Staff role badge (e.g. "Technician", "Senior Cleaner")</w:t>
      </w:r>
    </w:p>
    <w:p>
      <w:pPr>
        <w:pStyle w:val="ListBullet"/>
      </w:pPr>
      <w:r>
        <w:rPr>
          <w:rFonts w:ascii="Calibri" w:hAnsi="Calibri"/>
          <w:color w:val="333333"/>
          <w:sz w:val="22"/>
        </w:rPr>
        <w:t>"Your service provider has assigned [Name] to your job" notification</w:t>
      </w:r>
    </w:p>
    <w:p>
      <w:pPr>
        <w:pStyle w:val="ListBullet"/>
      </w:pPr>
      <w:r>
        <w:rPr>
          <w:rFonts w:ascii="Calibri" w:hAnsi="Calibri"/>
          <w:color w:val="333333"/>
          <w:sz w:val="22"/>
        </w:rPr>
        <w:t>Staff name on job detail/tracking page</w:t>
      </w:r>
    </w:p>
    <w:p>
      <w:pPr>
        <w:pStyle w:val="Heading2"/>
      </w:pPr>
      <w:r>
        <w:t>Customer Does NOT See</w:t>
      </w:r>
    </w:p>
    <w:p>
      <w:pPr>
        <w:pStyle w:val="ListBullet"/>
      </w:pPr>
      <w:r>
        <w:rPr>
          <w:rFonts w:ascii="Calibri" w:hAnsi="Calibri"/>
          <w:color w:val="333333"/>
          <w:sz w:val="22"/>
        </w:rPr>
        <w:t>Staff full name or personal contact details</w:t>
      </w:r>
    </w:p>
    <w:p>
      <w:pPr>
        <w:pStyle w:val="ListBullet"/>
      </w:pPr>
      <w:r>
        <w:rPr>
          <w:rFonts w:ascii="Calibri" w:hAnsi="Calibri"/>
          <w:color w:val="333333"/>
          <w:sz w:val="22"/>
        </w:rPr>
        <w:t>Staff availability or schedule</w:t>
      </w:r>
    </w:p>
    <w:p>
      <w:pPr>
        <w:pStyle w:val="ListBullet"/>
      </w:pPr>
      <w:r>
        <w:rPr>
          <w:rFonts w:ascii="Calibri" w:hAnsi="Calibri"/>
          <w:color w:val="333333"/>
          <w:sz w:val="22"/>
        </w:rPr>
        <w:t>Internal notes about staff</w:t>
      </w:r>
    </w:p>
    <w:p>
      <w:pPr>
        <w:pStyle w:val="ListBullet"/>
      </w:pPr>
      <w:r>
        <w:rPr>
          <w:rFonts w:ascii="Calibri" w:hAnsi="Calibri"/>
          <w:color w:val="333333"/>
          <w:sz w:val="22"/>
        </w:rPr>
        <w:t>Staff performance metrics</w:t>
      </w:r>
    </w:p>
    <w:p>
      <w:pPr>
        <w:pStyle w:val="ListBullet"/>
      </w:pPr>
      <w:r>
        <w:rPr>
          <w:rFonts w:ascii="Calibri" w:hAnsi="Calibri"/>
          <w:color w:val="333333"/>
          <w:sz w:val="22"/>
        </w:rPr>
        <w:t>Other jobs the staff member is assigned to</w:t>
      </w:r>
    </w:p>
    <w:p>
      <w:pPr>
        <w:pStyle w:val="ListBullet"/>
      </w:pPr>
      <w:r>
        <w:rPr>
          <w:rFonts w:ascii="Calibri" w:hAnsi="Calibri"/>
          <w:color w:val="333333"/>
          <w:sz w:val="22"/>
        </w:rPr>
        <w:t>Whether staff was reassigned (just show current assignee)</w:t>
      </w:r>
    </w:p>
    <w:p>
      <w:pPr>
        <w:pStyle w:val="Heading3"/>
      </w:pPr>
      <w:r>
        <w:t>Implementation</w:t>
      </w:r>
    </w:p>
    <w:p>
      <w:r>
        <w:t>Add assignedStaff.name to the customer-facing booking detail API response. Only expose name and role — never contact, isActive, or other internal fields.</w:t>
      </w:r>
    </w:p>
    <w:p>
      <w:r>
        <w:br w:type="page"/>
      </w:r>
    </w:p>
    <w:p>
      <w:pPr>
        <w:pStyle w:val="Heading1"/>
      </w:pPr>
      <w:r>
        <w:t>7. Vendor Experience</w:t>
      </w:r>
    </w:p>
    <w:p>
      <w:pPr>
        <w:pStyle w:val="Heading2"/>
      </w:pPr>
      <w:r>
        <w:t>Schedule Page Enhancements</w:t>
      </w:r>
    </w:p>
    <w:p>
      <w:pPr>
        <w:pStyle w:val="ListBullet"/>
      </w:pPr>
      <w:r>
        <w:rPr>
          <w:rFonts w:ascii="Calibri" w:hAnsi="Calibri"/>
          <w:color w:val="333333"/>
          <w:sz w:val="22"/>
        </w:rPr>
        <w:t>Unassigned job indicator: amber badge on booking cards without assigned staff (SME vendors only)</w:t>
      </w:r>
    </w:p>
    <w:p>
      <w:pPr>
        <w:pStyle w:val="ListBullet"/>
      </w:pPr>
      <w:r>
        <w:rPr>
          <w:rFonts w:ascii="Calibri" w:hAnsi="Calibri"/>
          <w:color w:val="333333"/>
          <w:sz w:val="22"/>
        </w:rPr>
        <w:t>Staff avatar/initials on booking cards (when assigned)</w:t>
      </w:r>
    </w:p>
    <w:p>
      <w:pPr>
        <w:pStyle w:val="ListBullet"/>
      </w:pPr>
      <w:r>
        <w:rPr>
          <w:rFonts w:ascii="Calibri" w:hAnsi="Calibri"/>
          <w:color w:val="333333"/>
          <w:sz w:val="22"/>
        </w:rPr>
        <w:t>Quick-assign inline: dropdown directly on booking card without opening detail panel</w:t>
      </w:r>
    </w:p>
    <w:p>
      <w:pPr>
        <w:pStyle w:val="ListBullet"/>
      </w:pPr>
      <w:r>
        <w:rPr>
          <w:rFonts w:ascii="Calibri" w:hAnsi="Calibri"/>
          <w:color w:val="333333"/>
          <w:sz w:val="22"/>
        </w:rPr>
        <w:t>Filter: "Unassigned" filter tab on schedule</w:t>
      </w:r>
    </w:p>
    <w:p>
      <w:pPr>
        <w:pStyle w:val="Heading2"/>
      </w:pPr>
      <w:r>
        <w:t>Staff Roster Page Enhancements</w:t>
      </w:r>
    </w:p>
    <w:p>
      <w:pPr>
        <w:pStyle w:val="ListBullet"/>
      </w:pPr>
      <w:r>
        <w:rPr>
          <w:rFonts w:ascii="Calibri" w:hAnsi="Calibri"/>
          <w:color w:val="333333"/>
          <w:sz w:val="22"/>
        </w:rPr>
        <w:t>Active assignment count per staff member</w:t>
      </w:r>
    </w:p>
    <w:p>
      <w:pPr>
        <w:pStyle w:val="ListBullet"/>
      </w:pPr>
      <w:r>
        <w:rPr>
          <w:rFonts w:ascii="Calibri" w:hAnsi="Calibri"/>
          <w:color w:val="333333"/>
          <w:sz w:val="22"/>
        </w:rPr>
        <w:t>"Currently assigned to: [Job Category] at [Address]" link</w:t>
      </w:r>
    </w:p>
    <w:p>
      <w:pPr>
        <w:pStyle w:val="ListBullet"/>
      </w:pPr>
      <w:r>
        <w:rPr>
          <w:rFonts w:ascii="Calibri" w:hAnsi="Calibri"/>
          <w:color w:val="333333"/>
          <w:sz w:val="22"/>
        </w:rPr>
        <w:t>Workload summary: X active jobs, Y completed today</w:t>
      </w:r>
    </w:p>
    <w:p>
      <w:pPr>
        <w:pStyle w:val="Heading2"/>
      </w:pPr>
      <w:r>
        <w:t>Task Detail Panel Enhancements</w:t>
      </w:r>
    </w:p>
    <w:p>
      <w:pPr>
        <w:pStyle w:val="ListBullet"/>
      </w:pPr>
      <w:r>
        <w:rPr>
          <w:rFonts w:ascii="Calibri" w:hAnsi="Calibri"/>
          <w:color w:val="333333"/>
          <w:sz w:val="22"/>
        </w:rPr>
        <w:t>"Assign Staff" section with dropdown + assign button</w:t>
      </w:r>
    </w:p>
    <w:p>
      <w:pPr>
        <w:pStyle w:val="ListBullet"/>
      </w:pPr>
      <w:r>
        <w:rPr>
          <w:rFonts w:ascii="Calibri" w:hAnsi="Calibri"/>
          <w:color w:val="333333"/>
          <w:sz w:val="22"/>
        </w:rPr>
        <w:t>Reassignment flow (for accepted bookings)</w:t>
      </w:r>
    </w:p>
    <w:p>
      <w:pPr>
        <w:pStyle w:val="ListBullet"/>
      </w:pPr>
      <w:r>
        <w:rPr>
          <w:rFonts w:ascii="Calibri" w:hAnsi="Calibri"/>
          <w:color w:val="333333"/>
          <w:sz w:val="22"/>
        </w:rPr>
        <w:t>Un-assign button with confirmation</w:t>
      </w:r>
    </w:p>
    <w:p>
      <w:pPr>
        <w:pStyle w:val="ListBullet"/>
      </w:pPr>
      <w:r>
        <w:rPr>
          <w:rFonts w:ascii="Calibri" w:hAnsi="Calibri"/>
          <w:color w:val="333333"/>
          <w:sz w:val="22"/>
        </w:rPr>
        <w:t>Staff assignment history (audit log of who was assigned/when)</w:t>
      </w:r>
    </w:p>
    <w:p>
      <w:pPr>
        <w:pStyle w:val="Heading2"/>
      </w:pPr>
      <w:r>
        <w:t>Vendor Dashboard Enhancement (Phase 2)</w:t>
      </w:r>
    </w:p>
    <w:p>
      <w:pPr>
        <w:pStyle w:val="ListBullet"/>
      </w:pPr>
      <w:r>
        <w:rPr>
          <w:rFonts w:ascii="Calibri" w:hAnsi="Calibri"/>
          <w:color w:val="333333"/>
          <w:sz w:val="22"/>
        </w:rPr>
        <w:t>"Unassigned Jobs" count card</w:t>
      </w:r>
    </w:p>
    <w:p>
      <w:pPr>
        <w:pStyle w:val="ListBullet"/>
      </w:pPr>
      <w:r>
        <w:rPr>
          <w:rFonts w:ascii="Calibri" w:hAnsi="Calibri"/>
          <w:color w:val="333333"/>
          <w:sz w:val="22"/>
        </w:rPr>
        <w:t>Staff workload summary panel</w:t>
      </w:r>
    </w:p>
    <w:p>
      <w:r>
        <w:br w:type="page"/>
      </w:r>
    </w:p>
    <w:p>
      <w:pPr>
        <w:pStyle w:val="Heading1"/>
      </w:pPr>
      <w:r>
        <w:t>8. UI/UX Recommendations</w:t>
      </w:r>
    </w:p>
    <w:p>
      <w:pPr>
        <w:pStyle w:val="Heading2"/>
      </w:pPr>
      <w:r>
        <w:t>8.1 Assign Staff Dialog/Popover</w:t>
      </w:r>
    </w:p>
    <w:p>
      <w:r>
        <w:rPr>
          <w:rFonts w:ascii="Calibri" w:hAnsi="Calibri"/>
          <w:b/>
          <w:color w:val="333333"/>
          <w:sz w:val="22"/>
        </w:rPr>
        <w:t xml:space="preserve">Location: </w:t>
      </w:r>
      <w:r>
        <w:rPr>
          <w:rFonts w:ascii="Calibri" w:hAnsi="Calibri"/>
          <w:color w:val="333333"/>
          <w:sz w:val="22"/>
        </w:rPr>
        <w:t>Booking card (schedule page) and Task Detail panel</w:t>
      </w:r>
    </w:p>
    <w:p>
      <w:r>
        <w:rPr>
          <w:rFonts w:ascii="Calibri" w:hAnsi="Calibri"/>
          <w:b/>
          <w:color w:val="333333"/>
          <w:sz w:val="22"/>
        </w:rPr>
        <w:t xml:space="preserve">Component: </w:t>
      </w:r>
      <w:r>
        <w:rPr>
          <w:rFonts w:ascii="Calibri" w:hAnsi="Calibri"/>
          <w:color w:val="333333"/>
          <w:sz w:val="22"/>
        </w:rPr>
        <w:t>Popover (shadcn/ui) — lightweight, no page navigation</w:t>
      </w:r>
    </w:p>
    <w:p>
      <w:r>
        <w:rPr>
          <w:rFonts w:ascii="Calibri" w:hAnsi="Calibri"/>
          <w:b/>
          <w:color w:val="333333"/>
          <w:sz w:val="22"/>
        </w:rPr>
        <w:t xml:space="preserve">Content: </w:t>
      </w:r>
      <w:r>
        <w:rPr>
          <w:rFonts w:ascii="Calibri" w:hAnsi="Calibri"/>
          <w:color w:val="333333"/>
          <w:sz w:val="22"/>
        </w:rPr>
        <w:t>List of active staff with name, role, current workload badge</w:t>
      </w:r>
    </w:p>
    <w:p>
      <w:r>
        <w:rPr>
          <w:rFonts w:ascii="Calibri" w:hAnsi="Calibri"/>
          <w:b/>
          <w:color w:val="333333"/>
          <w:sz w:val="22"/>
        </w:rPr>
        <w:t xml:space="preserve">Interaction: </w:t>
      </w:r>
      <w:r>
        <w:rPr>
          <w:rFonts w:ascii="Calibri" w:hAnsi="Calibri"/>
          <w:color w:val="333333"/>
          <w:sz w:val="22"/>
        </w:rPr>
        <w:t>Click staff name → confirms assignment → toast</w:t>
      </w:r>
    </w:p>
    <w:p>
      <w:r>
        <w:rPr>
          <w:rFonts w:ascii="Calibri" w:hAnsi="Calibri"/>
          <w:b/>
          <w:color w:val="333333"/>
          <w:sz w:val="22"/>
        </w:rPr>
        <w:t xml:space="preserve">Empty state: </w:t>
      </w:r>
      <w:r>
        <w:rPr>
          <w:rFonts w:ascii="Calibri" w:hAnsi="Calibri"/>
          <w:color w:val="333333"/>
          <w:sz w:val="22"/>
        </w:rPr>
        <w:t>"No active staff — add team members in Staff Roster"</w:t>
      </w:r>
    </w:p>
    <w:p>
      <w:pPr>
        <w:pStyle w:val="Heading2"/>
      </w:pPr>
      <w:r>
        <w:t>8.2 Staff Roster Screen Enhancements</w:t>
      </w:r>
    </w:p>
    <w:p>
      <w:pPr>
        <w:pStyle w:val="ListBullet"/>
      </w:pPr>
      <w:r>
        <w:rPr>
          <w:rFonts w:ascii="Calibri" w:hAnsi="Calibri"/>
          <w:color w:val="333333"/>
          <w:sz w:val="22"/>
        </w:rPr>
        <w:t>Add "Current Jobs" column/badge next to each staff member</w:t>
      </w:r>
    </w:p>
    <w:p>
      <w:pPr>
        <w:pStyle w:val="ListBullet"/>
      </w:pPr>
      <w:r>
        <w:rPr>
          <w:rFonts w:ascii="Calibri" w:hAnsi="Calibri"/>
          <w:color w:val="333333"/>
          <w:sz w:val="22"/>
        </w:rPr>
        <w:t>Link from staff name to filtered schedule view</w:t>
      </w:r>
    </w:p>
    <w:p>
      <w:pPr>
        <w:pStyle w:val="ListBullet"/>
      </w:pPr>
      <w:r>
        <w:rPr>
          <w:rFonts w:ascii="Calibri" w:hAnsi="Calibri"/>
          <w:color w:val="333333"/>
          <w:sz w:val="22"/>
        </w:rPr>
        <w:t>Workload indicator: green (0-1 jobs), amber (2-3), red (4+)</w:t>
      </w:r>
    </w:p>
    <w:p>
      <w:pPr>
        <w:pStyle w:val="ListBullet"/>
      </w:pPr>
      <w:r>
        <w:rPr>
          <w:rFonts w:ascii="Calibri" w:hAnsi="Calibri"/>
          <w:color w:val="333333"/>
          <w:sz w:val="22"/>
        </w:rPr>
        <w:t>Keep existing add/toggle/remove functionality</w:t>
      </w:r>
    </w:p>
    <w:p>
      <w:pPr>
        <w:pStyle w:val="Heading2"/>
      </w:pPr>
      <w:r>
        <w:t>8.3 Booking Card (Schedule Page)</w:t>
      </w:r>
    </w:p>
    <w:p>
      <w:pPr>
        <w:pStyle w:val="ListBullet"/>
      </w:pPr>
      <w:r>
        <w:rPr>
          <w:rFonts w:ascii="Calibri" w:hAnsi="Calibri"/>
          <w:color w:val="333333"/>
          <w:sz w:val="22"/>
        </w:rPr>
        <w:t>SME vendors: Show staff avatar circle (initials) when assigned</w:t>
      </w:r>
    </w:p>
    <w:p>
      <w:pPr>
        <w:pStyle w:val="ListBullet"/>
      </w:pPr>
      <w:r>
        <w:rPr>
          <w:rFonts w:ascii="Calibri" w:hAnsi="Calibri"/>
          <w:color w:val="333333"/>
          <w:sz w:val="22"/>
        </w:rPr>
        <w:t>SME vendors: Show amber "Unassigned" badge when no staff</w:t>
      </w:r>
    </w:p>
    <w:p>
      <w:pPr>
        <w:pStyle w:val="ListBullet"/>
      </w:pPr>
      <w:r>
        <w:rPr>
          <w:rFonts w:ascii="Calibri" w:hAnsi="Calibri"/>
          <w:color w:val="333333"/>
          <w:sz w:val="22"/>
        </w:rPr>
        <w:t>MICRO vendors: No change (they ARE the staff)</w:t>
      </w:r>
    </w:p>
    <w:p>
      <w:pPr>
        <w:pStyle w:val="Heading2"/>
      </w:pPr>
      <w:r>
        <w:t>8.4 Job Detail Panel</w:t>
      </w:r>
    </w:p>
    <w:p>
      <w:pPr>
        <w:pStyle w:val="ListBullet"/>
      </w:pPr>
      <w:r>
        <w:rPr>
          <w:rFonts w:ascii="Calibri" w:hAnsi="Calibri"/>
          <w:color w:val="333333"/>
          <w:sz w:val="22"/>
        </w:rPr>
        <w:t>Add "Assigned Staff" section below booking status</w:t>
      </w:r>
    </w:p>
    <w:p>
      <w:pPr>
        <w:pStyle w:val="ListBullet"/>
      </w:pPr>
      <w:r>
        <w:rPr>
          <w:rFonts w:ascii="Calibri" w:hAnsi="Calibri"/>
          <w:color w:val="333333"/>
          <w:sz w:val="22"/>
        </w:rPr>
        <w:t>Show staff name + role with edit (pencil) icon</w:t>
      </w:r>
    </w:p>
    <w:p>
      <w:pPr>
        <w:pStyle w:val="ListBullet"/>
      </w:pPr>
      <w:r>
        <w:rPr>
          <w:rFonts w:ascii="Calibri" w:hAnsi="Calibri"/>
          <w:color w:val="333333"/>
          <w:sz w:val="22"/>
        </w:rPr>
        <w:t>Edit opens popover to reassign or un-assign</w:t>
      </w:r>
    </w:p>
    <w:p>
      <w:pPr>
        <w:pStyle w:val="Heading2"/>
      </w:pPr>
      <w:r>
        <w:t>Design Principles</w:t>
      </w:r>
    </w:p>
    <w:p>
      <w:pPr>
        <w:pStyle w:val="ListBullet"/>
      </w:pPr>
      <w:r>
        <w:rPr>
          <w:rFonts w:ascii="Calibri" w:hAnsi="Calibri"/>
          <w:color w:val="333333"/>
          <w:sz w:val="22"/>
        </w:rPr>
        <w:t>Minimise clicks: assign staff in 1-2 clicks from booking card</w:t>
      </w:r>
    </w:p>
    <w:p>
      <w:pPr>
        <w:pStyle w:val="ListBullet"/>
      </w:pPr>
      <w:r>
        <w:rPr>
          <w:rFonts w:ascii="Calibri" w:hAnsi="Calibri"/>
          <w:color w:val="333333"/>
          <w:sz w:val="22"/>
        </w:rPr>
        <w:t>Reduce mistakes: only show active staff, show current workload</w:t>
      </w:r>
    </w:p>
    <w:p>
      <w:pPr>
        <w:pStyle w:val="ListBullet"/>
      </w:pPr>
      <w:r>
        <w:rPr>
          <w:rFonts w:ascii="Calibri" w:hAnsi="Calibri"/>
          <w:color w:val="333333"/>
          <w:sz w:val="22"/>
        </w:rPr>
        <w:t>Mobile-first: Popover works on mobile, Sheet for task detail</w:t>
      </w:r>
    </w:p>
    <w:p>
      <w:pPr>
        <w:pStyle w:val="ListBullet"/>
      </w:pPr>
      <w:r>
        <w:rPr>
          <w:rFonts w:ascii="Calibri" w:hAnsi="Calibri"/>
          <w:color w:val="333333"/>
          <w:sz w:val="22"/>
        </w:rPr>
        <w:t>Consistent: Use existing Anna.I design system tokens</w:t>
      </w:r>
    </w:p>
    <w:p>
      <w:r>
        <w:br w:type="page"/>
      </w:r>
    </w:p>
    <w:p>
      <w:pPr>
        <w:pStyle w:val="Heading1"/>
      </w:pPr>
      <w:r>
        <w:t>9. Data Model Considerations</w:t>
      </w:r>
    </w:p>
    <w:p>
      <w:pPr>
        <w:pStyle w:val="Heading2"/>
      </w:pPr>
      <w:r>
        <w:t>Current Schema (Adequate for MVP)</w:t>
      </w:r>
    </w:p>
    <w:p>
      <w:pPr>
        <w:pStyle w:val="ListBullet"/>
      </w:pPr>
      <w:r>
        <w:rPr>
          <w:rFonts w:ascii="Calibri" w:hAnsi="Calibri"/>
          <w:color w:val="333333"/>
          <w:sz w:val="22"/>
        </w:rPr>
        <w:t>VendorStaff: Already has name, contact, role, isActive, vendorId</w:t>
      </w:r>
    </w:p>
    <w:p>
      <w:pPr>
        <w:pStyle w:val="ListBullet"/>
      </w:pPr>
      <w:r>
        <w:rPr>
          <w:rFonts w:ascii="Calibri" w:hAnsi="Calibri"/>
          <w:color w:val="333333"/>
          <w:sz w:val="22"/>
        </w:rPr>
        <w:t>Booking.assignedStaffId: Already exists as nullable FK</w:t>
      </w:r>
    </w:p>
    <w:p>
      <w:r>
        <w:t>No schema changes needed for MVP. The existing model supports the full MVP scope.</w:t>
      </w:r>
    </w:p>
    <w:p>
      <w:pPr>
        <w:pStyle w:val="Heading2"/>
      </w:pPr>
      <w:r>
        <w:t>Phase 2 Schema Additions</w:t>
      </w:r>
    </w:p>
    <w:p>
      <w:r>
        <w:rPr>
          <w:rFonts w:ascii="Calibri" w:hAnsi="Calibri"/>
          <w:b/>
          <w:color w:val="4A5E6A"/>
          <w:sz w:val="20"/>
        </w:rPr>
        <w:t>Prisma Schema — Phase 2</w:t>
      </w:r>
    </w:p>
    <w:p>
      <w:pPr>
        <w:spacing w:before="80" w:after="80"/>
        <w:shd w:fill="D9D9D9" w:val="clear"/>
      </w:pPr>
      <w:r>
        <w:rPr>
          <w:rFonts w:ascii="Consolas" w:hAnsi="Consolas"/>
          <w:color w:val="2D2D2D"/>
          <w:sz w:val="18"/>
        </w:rPr>
        <w:t>model VendorStaff {</w:t>
        <w:br/>
        <w:t xml:space="preserve">  // Existing fields...</w:t>
        <w:br/>
        <w:t xml:space="preserve">  skills      String?   // JSON array of skill tags</w:t>
        <w:br/>
        <w:t xml:space="preserve">  avatarUrl   String?   // Profile photo</w:t>
        <w:br/>
        <w:t xml:space="preserve">  languages   String?   // JSON array of language codes</w:t>
        <w:br/>
        <w:t xml:space="preserve">  notes       String?   // Internal notes by vendor admin</w:t>
        <w:br/>
        <w:t xml:space="preserve">  branch      String?   // Branch/location identifier</w:t>
        <w:br/>
        <w:br/>
        <w:t xml:space="preserve">  // New relation for assignment history</w:t>
        <w:br/>
        <w:t xml:space="preserve">  assignmentHistory StaffAssignmentHistory[]</w:t>
        <w:br/>
        <w:t>}</w:t>
        <w:br/>
        <w:br/>
        <w:t>model StaffAssignmentHistory {</w:t>
        <w:br/>
        <w:t xml:space="preserve">  id          String   @id @default(cuid())</w:t>
        <w:br/>
        <w:t xml:space="preserve">  bookingId   String</w:t>
        <w:br/>
        <w:t xml:space="preserve">  staffId     String</w:t>
        <w:br/>
        <w:t xml:space="preserve">  vendorId    String</w:t>
        <w:br/>
        <w:t xml:space="preserve">  action      String   // "assigned" | "unassigned" | "reassigned"</w:t>
        <w:br/>
        <w:t xml:space="preserve">  assignedBy  String   // vendorId of who made the change</w:t>
        <w:br/>
        <w:t xml:space="preserve">  notes       String?</w:t>
        <w:br/>
        <w:t xml:space="preserve">  createdAt   DateTime  @default(now())</w:t>
        <w:br/>
        <w:br/>
        <w:t xml:space="preserve">  booking Booking     @relation(fields: [bookingId], references: [id],</w:t>
        <w:br/>
        <w:t xml:space="preserve">                               onDelete: Cascade)</w:t>
        <w:br/>
        <w:t xml:space="preserve">  staff   VendorStaff @relation(fields: [staffId], references: [id])</w:t>
        <w:br/>
        <w:t xml:space="preserve">  vendor  Vendor      @relation(fields: [vendorId], references: [id])</w:t>
        <w:br/>
        <w:br/>
        <w:t xml:space="preserve">  @@index([staffId])</w:t>
        <w:br/>
        <w:t xml:space="preserve">  @@index([bookingId])</w:t>
        <w:br/>
        <w:t>}</w:t>
      </w:r>
    </w:p>
    <w:p>
      <w:pPr>
        <w:pStyle w:val="Heading2"/>
      </w:pPr>
      <w:r>
        <w:t>Phase 3 Schema (Multi-Staff)</w:t>
      </w:r>
    </w:p>
    <w:p>
      <w:r>
        <w:rPr>
          <w:rFonts w:ascii="Calibri" w:hAnsi="Calibri"/>
          <w:b/>
          <w:color w:val="4A5E6A"/>
          <w:sz w:val="20"/>
        </w:rPr>
        <w:t>Prisma Schema — Phase 3</w:t>
      </w:r>
    </w:p>
    <w:p>
      <w:pPr>
        <w:spacing w:before="80" w:after="80"/>
        <w:shd w:fill="D9D9D9" w:val="clear"/>
      </w:pPr>
      <w:r>
        <w:rPr>
          <w:rFonts w:ascii="Consolas" w:hAnsi="Consolas"/>
          <w:color w:val="2D2D2D"/>
          <w:sz w:val="18"/>
        </w:rPr>
        <w:t>model StaffAssignment {</w:t>
        <w:br/>
        <w:t xml:space="preserve">  id          String   @id @default(cuid())</w:t>
        <w:br/>
        <w:t xml:space="preserve">  bookingId   String</w:t>
        <w:br/>
        <w:t xml:space="preserve">  staffId     String</w:t>
        <w:br/>
        <w:t xml:space="preserve">  role        String   @default("worker") // "lead" | "worker" | "supervisor"</w:t>
        <w:br/>
        <w:t xml:space="preserve">  assignedAt  DateTime @default(now())</w:t>
        <w:br/>
        <w:t xml:space="preserve">  removedAt   DateTime?</w:t>
        <w:br/>
        <w:br/>
        <w:t xml:space="preserve">  booking Booking     @relation(fields: [bookingId], references: [id])</w:t>
        <w:br/>
        <w:t xml:space="preserve">  staff   VendorStaff @relation(fields: [staffId], references: [id])</w:t>
        <w:br/>
        <w:br/>
        <w:t xml:space="preserve">  @@index([bookingId])</w:t>
        <w:br/>
        <w:t xml:space="preserve">  @@index([staffId])</w:t>
        <w:br/>
        <w:t>}</w:t>
        <w:br/>
        <w:t>// This replaces Booking.assignedStaffId with a junction table</w:t>
        <w:br/>
        <w:t>// for multiple staff per job.</w:t>
      </w:r>
    </w:p>
    <w:p>
      <w:r>
        <w:br w:type="page"/>
      </w:r>
    </w:p>
    <w:p>
      <w:pPr>
        <w:pStyle w:val="Heading1"/>
      </w:pPr>
      <w:r>
        <w:t>10. Edge Cases and Exception Handling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5A7A6A"/>
          </w:tcPr>
          <w:p>
            <w:pPr>
              <w:jc w:val="center"/>
            </w:pPr>
            <w:r/>
            <w:r>
              <w:rPr>
                <w:rFonts w:ascii="Calibri" w:hAnsi="Calibri"/>
                <w:b/>
                <w:color w:val="FFFFFF"/>
                <w:sz w:val="20"/>
              </w:rPr>
              <w:t>Scenario</w:t>
            </w:r>
          </w:p>
        </w:tc>
        <w:tc>
          <w:tcPr>
            <w:tcW w:type="dxa" w:w="3888"/>
            <w:shd w:fill="5A7A6A"/>
          </w:tcPr>
          <w:p>
            <w:pPr>
              <w:jc w:val="center"/>
            </w:pPr>
            <w:r/>
            <w:r>
              <w:rPr>
                <w:rFonts w:ascii="Calibri" w:hAnsi="Calibri"/>
                <w:b/>
                <w:color w:val="FFFFFF"/>
                <w:sz w:val="20"/>
              </w:rPr>
              <w:t>Handling</w:t>
            </w:r>
          </w:p>
        </w:tc>
        <w:tc>
          <w:tcPr>
            <w:tcW w:type="dxa" w:w="3312"/>
            <w:shd w:fill="5A7A6A"/>
          </w:tcPr>
          <w:p>
            <w:pPr>
              <w:jc w:val="center"/>
            </w:pPr>
            <w:r/>
            <w:r>
              <w:rPr>
                <w:rFonts w:ascii="Calibri" w:hAnsi="Calibri"/>
                <w:b/>
                <w:color w:val="FFFFFF"/>
                <w:sz w:val="20"/>
              </w:rPr>
              <w:t>User Impact</w:t>
            </w:r>
          </w:p>
        </w:tc>
      </w:tr>
      <w:tr>
        <w:tc>
          <w:tcPr>
            <w:tcW w:type="dxa" w:w="2880"/>
          </w:tcPr>
          <w:p>
            <w:r/>
            <w:r>
              <w:rPr>
                <w:rFonts w:ascii="Calibri" w:hAnsi="Calibri"/>
                <w:color w:val="333333"/>
                <w:sz w:val="20"/>
              </w:rPr>
              <w:t>Staff deleted while assigned to active booking</w:t>
            </w:r>
          </w:p>
        </w:tc>
        <w:tc>
          <w:tcPr>
            <w:tcW w:type="dxa" w:w="3888"/>
          </w:tcPr>
          <w:p>
            <w:r/>
            <w:r>
              <w:rPr>
                <w:rFonts w:ascii="Calibri" w:hAnsi="Calibri"/>
                <w:color w:val="333333"/>
                <w:sz w:val="20"/>
              </w:rPr>
              <w:t>Prevent deletion if staff has active bookings. Show error: "Cannot remove staff with X active assignments"</w:t>
            </w:r>
          </w:p>
        </w:tc>
        <w:tc>
          <w:tcPr>
            <w:tcW w:type="dxa" w:w="3312"/>
          </w:tcPr>
          <w:p>
            <w:r/>
            <w:r>
              <w:rPr>
                <w:rFonts w:ascii="Calibri" w:hAnsi="Calibri"/>
                <w:color w:val="333333"/>
                <w:sz w:val="20"/>
              </w:rPr>
              <w:t>Vendor must reassign before removing</w:t>
            </w:r>
          </w:p>
        </w:tc>
      </w:tr>
      <w:tr>
        <w:tc>
          <w:tcPr>
            <w:tcW w:type="dxa" w:w="2880"/>
            <w:shd w:fill="F2F6F4"/>
          </w:tcPr>
          <w:p>
            <w:r/>
            <w:r>
              <w:rPr>
                <w:rFonts w:ascii="Calibri" w:hAnsi="Calibri"/>
                <w:color w:val="333333"/>
                <w:sz w:val="20"/>
              </w:rPr>
              <w:t>Staff deactivated (isActive=false) while assigned</w:t>
            </w:r>
          </w:p>
        </w:tc>
        <w:tc>
          <w:tcPr>
            <w:tcW w:type="dxa" w:w="3888"/>
            <w:shd w:fill="F2F6F4"/>
          </w:tcPr>
          <w:p>
            <w:r/>
            <w:r>
              <w:rPr>
                <w:rFonts w:ascii="Calibri" w:hAnsi="Calibri"/>
                <w:color w:val="333333"/>
                <w:sz w:val="20"/>
              </w:rPr>
              <w:t>Keep existing assignment. Mark with visual indicator. Vendor prompted to reassign</w:t>
            </w:r>
          </w:p>
        </w:tc>
        <w:tc>
          <w:tcPr>
            <w:tcW w:type="dxa" w:w="3312"/>
            <w:shd w:fill="F2F6F4"/>
          </w:tcPr>
          <w:p>
            <w:r/>
            <w:r>
              <w:rPr>
                <w:rFonts w:ascii="Calibri" w:hAnsi="Calibri"/>
                <w:color w:val="333333"/>
                <w:sz w:val="20"/>
              </w:rPr>
              <w:t>Customer still sees staff, but vendor warned</w:t>
            </w:r>
          </w:p>
        </w:tc>
      </w:tr>
      <w:tr>
        <w:tc>
          <w:tcPr>
            <w:tcW w:type="dxa" w:w="2880"/>
          </w:tcPr>
          <w:p>
            <w:r/>
            <w:r>
              <w:rPr>
                <w:rFonts w:ascii="Calibri" w:hAnsi="Calibri"/>
                <w:color w:val="333333"/>
                <w:sz w:val="20"/>
              </w:rPr>
              <w:t>Vendor rejects job after assigning staff</w:t>
            </w:r>
          </w:p>
        </w:tc>
        <w:tc>
          <w:tcPr>
            <w:tcW w:type="dxa" w:w="3888"/>
          </w:tcPr>
          <w:p>
            <w:r/>
            <w:r>
              <w:rPr>
                <w:rFonts w:ascii="Calibri" w:hAnsi="Calibri"/>
                <w:color w:val="333333"/>
                <w:sz w:val="20"/>
              </w:rPr>
              <w:t>Assignment cleared automatically on booking cancel. Staff "unassigned" event fired</w:t>
            </w:r>
          </w:p>
        </w:tc>
        <w:tc>
          <w:tcPr>
            <w:tcW w:type="dxa" w:w="3312"/>
          </w:tcPr>
          <w:p>
            <w:r/>
            <w:r>
              <w:rPr>
                <w:rFonts w:ascii="Calibri" w:hAnsi="Calibri"/>
                <w:color w:val="333333"/>
                <w:sz w:val="20"/>
              </w:rPr>
              <w:t>Clean state, no orphan assignments</w:t>
            </w:r>
          </w:p>
        </w:tc>
      </w:tr>
      <w:tr>
        <w:tc>
          <w:tcPr>
            <w:tcW w:type="dxa" w:w="2880"/>
            <w:shd w:fill="F2F6F4"/>
          </w:tcPr>
          <w:p>
            <w:r/>
            <w:r>
              <w:rPr>
                <w:rFonts w:ascii="Calibri" w:hAnsi="Calibri"/>
                <w:color w:val="333333"/>
                <w:sz w:val="20"/>
              </w:rPr>
              <w:t>Job times out (no vendor response)</w:t>
            </w:r>
          </w:p>
        </w:tc>
        <w:tc>
          <w:tcPr>
            <w:tcW w:type="dxa" w:w="3888"/>
            <w:shd w:fill="F2F6F4"/>
          </w:tcPr>
          <w:p>
            <w:r/>
            <w:r>
              <w:rPr>
                <w:rFonts w:ascii="Calibri" w:hAnsi="Calibri"/>
                <w:color w:val="333333"/>
                <w:sz w:val="20"/>
              </w:rPr>
              <w:t>N/A — assignment only happens after vendor accepts</w:t>
            </w:r>
          </w:p>
        </w:tc>
        <w:tc>
          <w:tcPr>
            <w:tcW w:type="dxa" w:w="3312"/>
            <w:shd w:fill="F2F6F4"/>
          </w:tcPr>
          <w:p>
            <w:r/>
            <w:r>
              <w:rPr>
                <w:rFonts w:ascii="Calibri" w:hAnsi="Calibri"/>
                <w:color w:val="333333"/>
                <w:sz w:val="20"/>
              </w:rPr>
              <w:t>No impact</w:t>
            </w:r>
          </w:p>
        </w:tc>
      </w:tr>
      <w:tr>
        <w:tc>
          <w:tcPr>
            <w:tcW w:type="dxa" w:w="2880"/>
          </w:tcPr>
          <w:p>
            <w:r/>
            <w:r>
              <w:rPr>
                <w:rFonts w:ascii="Calibri" w:hAnsi="Calibri"/>
                <w:color w:val="333333"/>
                <w:sz w:val="20"/>
              </w:rPr>
              <w:t>Staff has 5+ concurrent jobs</w:t>
            </w:r>
          </w:p>
        </w:tc>
        <w:tc>
          <w:tcPr>
            <w:tcW w:type="dxa" w:w="3888"/>
          </w:tcPr>
          <w:p>
            <w:r/>
            <w:r>
              <w:rPr>
                <w:rFonts w:ascii="Calibri" w:hAnsi="Calibri"/>
                <w:color w:val="333333"/>
                <w:sz w:val="20"/>
              </w:rPr>
              <w:t>Show amber/red workload badge. Optional: soft warning on assign</w:t>
            </w:r>
          </w:p>
        </w:tc>
        <w:tc>
          <w:tcPr>
            <w:tcW w:type="dxa" w:w="3312"/>
          </w:tcPr>
          <w:p>
            <w:r/>
            <w:r>
              <w:rPr>
                <w:rFonts w:ascii="Calibri" w:hAnsi="Calibri"/>
                <w:color w:val="333333"/>
                <w:sz w:val="20"/>
              </w:rPr>
              <w:t>Vendor makes informed decision</w:t>
            </w:r>
          </w:p>
        </w:tc>
      </w:tr>
      <w:tr>
        <w:tc>
          <w:tcPr>
            <w:tcW w:type="dxa" w:w="2880"/>
            <w:shd w:fill="F2F6F4"/>
          </w:tcPr>
          <w:p>
            <w:r/>
            <w:r>
              <w:rPr>
                <w:rFonts w:ascii="Calibri" w:hAnsi="Calibri"/>
                <w:color w:val="333333"/>
                <w:sz w:val="20"/>
              </w:rPr>
              <w:t>MICRO vendor tries to access staff features</w:t>
            </w:r>
          </w:p>
        </w:tc>
        <w:tc>
          <w:tcPr>
            <w:tcW w:type="dxa" w:w="3888"/>
            <w:shd w:fill="F2F6F4"/>
          </w:tcPr>
          <w:p>
            <w:r/>
            <w:r>
              <w:rPr>
                <w:rFonts w:ascii="Calibri" w:hAnsi="Calibri"/>
                <w:color w:val="333333"/>
                <w:sz w:val="20"/>
              </w:rPr>
              <w:t>UI elements hidden via vendorType check. No staff tab shown</w:t>
            </w:r>
          </w:p>
        </w:tc>
        <w:tc>
          <w:tcPr>
            <w:tcW w:type="dxa" w:w="3312"/>
            <w:shd w:fill="F2F6F4"/>
          </w:tcPr>
          <w:p>
            <w:r/>
            <w:r>
              <w:rPr>
                <w:rFonts w:ascii="Calibri" w:hAnsi="Calibri"/>
                <w:color w:val="333333"/>
                <w:sz w:val="20"/>
              </w:rPr>
              <w:t>Zero disruption</w:t>
            </w:r>
          </w:p>
        </w:tc>
      </w:tr>
      <w:tr>
        <w:tc>
          <w:tcPr>
            <w:tcW w:type="dxa" w:w="2880"/>
          </w:tcPr>
          <w:p>
            <w:r/>
            <w:r>
              <w:rPr>
                <w:rFonts w:ascii="Calibri" w:hAnsi="Calibri"/>
                <w:color w:val="333333"/>
                <w:sz w:val="20"/>
              </w:rPr>
              <w:t>Reassignment after work started (in_progress)</w:t>
            </w:r>
          </w:p>
        </w:tc>
        <w:tc>
          <w:tcPr>
            <w:tcW w:type="dxa" w:w="3888"/>
          </w:tcPr>
          <w:p>
            <w:r/>
            <w:r>
              <w:rPr>
                <w:rFonts w:ascii="Calibri" w:hAnsi="Calibri"/>
                <w:color w:val="333333"/>
                <w:sz w:val="20"/>
              </w:rPr>
              <w:t>Show confirmation dialog. Log reassignment in audit. Notify customer</w:t>
            </w:r>
          </w:p>
        </w:tc>
        <w:tc>
          <w:tcPr>
            <w:tcW w:type="dxa" w:w="3312"/>
          </w:tcPr>
          <w:p>
            <w:r/>
            <w:r>
              <w:rPr>
                <w:rFonts w:ascii="Calibri" w:hAnsi="Calibri"/>
                <w:color w:val="333333"/>
                <w:sz w:val="20"/>
              </w:rPr>
              <w:t>Allows flexibility with accountability</w:t>
            </w:r>
          </w:p>
        </w:tc>
      </w:tr>
      <w:tr>
        <w:tc>
          <w:tcPr>
            <w:tcW w:type="dxa" w:w="2880"/>
            <w:shd w:fill="F2F6F4"/>
          </w:tcPr>
          <w:p>
            <w:r/>
            <w:r>
              <w:rPr>
                <w:rFonts w:ascii="Calibri" w:hAnsi="Calibri"/>
                <w:color w:val="333333"/>
                <w:sz w:val="20"/>
              </w:rPr>
              <w:t>Network failure during assignment</w:t>
            </w:r>
          </w:p>
        </w:tc>
        <w:tc>
          <w:tcPr>
            <w:tcW w:type="dxa" w:w="3888"/>
            <w:shd w:fill="F2F6F4"/>
          </w:tcPr>
          <w:p>
            <w:r/>
            <w:r>
              <w:rPr>
                <w:rFonts w:ascii="Calibri" w:hAnsi="Calibri"/>
                <w:color w:val="333333"/>
                <w:sz w:val="20"/>
              </w:rPr>
              <w:t>Optimistic UI with rollback. React Query retry. Local state reset on error</w:t>
            </w:r>
          </w:p>
        </w:tc>
        <w:tc>
          <w:tcPr>
            <w:tcW w:type="dxa" w:w="3312"/>
            <w:shd w:fill="F2F6F4"/>
          </w:tcPr>
          <w:p>
            <w:r/>
            <w:r>
              <w:rPr>
                <w:rFonts w:ascii="Calibri" w:hAnsi="Calibri"/>
                <w:color w:val="333333"/>
                <w:sz w:val="20"/>
              </w:rPr>
              <w:t>Graceful degradation</w:t>
            </w:r>
          </w:p>
        </w:tc>
      </w:tr>
      <w:tr>
        <w:tc>
          <w:tcPr>
            <w:tcW w:type="dxa" w:w="2880"/>
          </w:tcPr>
          <w:p>
            <w:r/>
            <w:r>
              <w:rPr>
                <w:rFonts w:ascii="Calibri" w:hAnsi="Calibri"/>
                <w:color w:val="333333"/>
                <w:sz w:val="20"/>
              </w:rPr>
              <w:t>Customer disputes job with assigned staff</w:t>
            </w:r>
          </w:p>
        </w:tc>
        <w:tc>
          <w:tcPr>
            <w:tcW w:type="dxa" w:w="3888"/>
          </w:tcPr>
          <w:p>
            <w:r/>
            <w:r>
              <w:rPr>
                <w:rFonts w:ascii="Calibri" w:hAnsi="Calibri"/>
                <w:color w:val="333333"/>
                <w:sz w:val="20"/>
              </w:rPr>
              <w:t>Dispute flow unchanged. Staff info preserved for ops review</w:t>
            </w:r>
          </w:p>
        </w:tc>
        <w:tc>
          <w:tcPr>
            <w:tcW w:type="dxa" w:w="3312"/>
          </w:tcPr>
          <w:p>
            <w:r/>
            <w:r>
              <w:rPr>
                <w:rFonts w:ascii="Calibri" w:hAnsi="Calibri"/>
                <w:color w:val="333333"/>
                <w:sz w:val="20"/>
              </w:rPr>
              <w:t>No change to dispute process</w:t>
            </w:r>
          </w:p>
        </w:tc>
      </w:tr>
      <w:tr>
        <w:tc>
          <w:tcPr>
            <w:tcW w:type="dxa" w:w="2880"/>
            <w:shd w:fill="F2F6F4"/>
          </w:tcPr>
          <w:p>
            <w:r/>
            <w:r>
              <w:rPr>
                <w:rFonts w:ascii="Calibri" w:hAnsi="Calibri"/>
                <w:color w:val="333333"/>
                <w:sz w:val="20"/>
              </w:rPr>
              <w:t>Vendor account suspended</w:t>
            </w:r>
          </w:p>
        </w:tc>
        <w:tc>
          <w:tcPr>
            <w:tcW w:type="dxa" w:w="3888"/>
            <w:shd w:fill="F2F6F4"/>
          </w:tcPr>
          <w:p>
            <w:r/>
            <w:r>
              <w:rPr>
                <w:rFonts w:ascii="Calibri" w:hAnsi="Calibri"/>
                <w:color w:val="333333"/>
                <w:sz w:val="20"/>
              </w:rPr>
              <w:t>All staff assignments preserved but frozen. No new assignments</w:t>
            </w:r>
          </w:p>
        </w:tc>
        <w:tc>
          <w:tcPr>
            <w:tcW w:type="dxa" w:w="3312"/>
            <w:shd w:fill="F2F6F4"/>
          </w:tcPr>
          <w:p>
            <w:r/>
            <w:r>
              <w:rPr>
                <w:rFonts w:ascii="Calibri" w:hAnsi="Calibri"/>
                <w:color w:val="333333"/>
                <w:sz w:val="20"/>
              </w:rPr>
              <w:t>Data integrity maintained</w:t>
            </w:r>
          </w:p>
        </w:tc>
      </w:tr>
    </w:tbl>
    <w:p/>
    <w:p>
      <w:r>
        <w:br w:type="page"/>
      </w:r>
    </w:p>
    <w:p>
      <w:pPr>
        <w:pStyle w:val="Heading1"/>
      </w:pPr>
      <w:r>
        <w:t>11. MVP Feature List</w:t>
      </w:r>
    </w:p>
    <w:p>
      <w:pPr>
        <w:pStyle w:val="Heading2"/>
      </w:pPr>
      <w:r>
        <w:t>MVP Scope (Immediate Value)</w:t>
      </w:r>
    </w:p>
    <w:p>
      <w:r>
        <w:rPr>
          <w:rFonts w:ascii="Calibri" w:hAnsi="Calibri"/>
          <w:b/>
          <w:color w:val="333333"/>
          <w:sz w:val="22"/>
        </w:rPr>
        <w:t xml:space="preserve">✅ Assign Staff UI: </w:t>
      </w:r>
      <w:r>
        <w:rPr>
          <w:rFonts w:ascii="Calibri" w:hAnsi="Calibri"/>
          <w:color w:val="333333"/>
          <w:sz w:val="22"/>
        </w:rPr>
        <w:t>Popover on booking cards and task detail (SME only)</w:t>
      </w:r>
    </w:p>
    <w:p>
      <w:r>
        <w:rPr>
          <w:rFonts w:ascii="Calibri" w:hAnsi="Calibri"/>
          <w:b/>
          <w:color w:val="333333"/>
          <w:sz w:val="22"/>
        </w:rPr>
        <w:t xml:space="preserve">✅ Un-assign Staff: </w:t>
      </w:r>
      <w:r>
        <w:rPr>
          <w:rFonts w:ascii="Calibri" w:hAnsi="Calibri"/>
          <w:color w:val="333333"/>
          <w:sz w:val="22"/>
        </w:rPr>
        <w:t>Clear assignedStaffId with confirmation</w:t>
      </w:r>
    </w:p>
    <w:p>
      <w:r>
        <w:rPr>
          <w:rFonts w:ascii="Calibri" w:hAnsi="Calibri"/>
          <w:b/>
          <w:color w:val="333333"/>
          <w:sz w:val="22"/>
        </w:rPr>
        <w:t xml:space="preserve">✅ Reassign Staff: </w:t>
      </w:r>
      <w:r>
        <w:rPr>
          <w:rFonts w:ascii="Calibri" w:hAnsi="Calibri"/>
          <w:color w:val="333333"/>
          <w:sz w:val="22"/>
        </w:rPr>
        <w:t>Change assigned staff before work starts</w:t>
      </w:r>
    </w:p>
    <w:p>
      <w:r>
        <w:rPr>
          <w:rFonts w:ascii="Calibri" w:hAnsi="Calibri"/>
          <w:b/>
          <w:color w:val="333333"/>
          <w:sz w:val="22"/>
        </w:rPr>
        <w:t xml:space="preserve">✅ Customer Visibility: </w:t>
      </w:r>
      <w:r>
        <w:rPr>
          <w:rFonts w:ascii="Calibri" w:hAnsi="Calibri"/>
          <w:color w:val="333333"/>
          <w:sz w:val="22"/>
        </w:rPr>
        <w:t>Show assigned staff name on booking details</w:t>
      </w:r>
    </w:p>
    <w:p>
      <w:r>
        <w:rPr>
          <w:rFonts w:ascii="Calibri" w:hAnsi="Calibri"/>
          <w:b/>
          <w:color w:val="333333"/>
          <w:sz w:val="22"/>
        </w:rPr>
        <w:t xml:space="preserve">✅ Customer Notification: </w:t>
      </w:r>
      <w:r>
        <w:rPr>
          <w:rFonts w:ascii="Calibri" w:hAnsi="Calibri"/>
          <w:color w:val="333333"/>
          <w:sz w:val="22"/>
        </w:rPr>
        <w:t>STAFF_ASSIGNED event via WebSocket + Notification table</w:t>
      </w:r>
    </w:p>
    <w:p>
      <w:r>
        <w:rPr>
          <w:rFonts w:ascii="Calibri" w:hAnsi="Calibri"/>
          <w:b/>
          <w:color w:val="333333"/>
          <w:sz w:val="22"/>
        </w:rPr>
        <w:t xml:space="preserve">✅ Unassigned Job Indicator: </w:t>
      </w:r>
      <w:r>
        <w:rPr>
          <w:rFonts w:ascii="Calibri" w:hAnsi="Calibri"/>
          <w:color w:val="333333"/>
          <w:sz w:val="22"/>
        </w:rPr>
        <w:t>Amber badge on schedule for unassigned SME bookings</w:t>
      </w:r>
    </w:p>
    <w:p>
      <w:r>
        <w:rPr>
          <w:rFonts w:ascii="Calibri" w:hAnsi="Calibri"/>
          <w:b/>
          <w:color w:val="333333"/>
          <w:sz w:val="22"/>
        </w:rPr>
        <w:t xml:space="preserve">✅ Staff Workload Display: </w:t>
      </w:r>
      <w:r>
        <w:rPr>
          <w:rFonts w:ascii="Calibri" w:hAnsi="Calibri"/>
          <w:color w:val="333333"/>
          <w:sz w:val="22"/>
        </w:rPr>
        <w:t>Active job count on staff roster</w:t>
      </w:r>
    </w:p>
    <w:p>
      <w:r>
        <w:rPr>
          <w:rFonts w:ascii="Calibri" w:hAnsi="Calibri"/>
          <w:b/>
          <w:color w:val="333333"/>
          <w:sz w:val="22"/>
        </w:rPr>
        <w:t xml:space="preserve">✅ Staff Delete Guard: </w:t>
      </w:r>
      <w:r>
        <w:rPr>
          <w:rFonts w:ascii="Calibri" w:hAnsi="Calibri"/>
          <w:color w:val="333333"/>
          <w:sz w:val="22"/>
        </w:rPr>
        <w:t>Prevent removal if staff has active bookings</w:t>
      </w:r>
    </w:p>
    <w:p>
      <w:pPr>
        <w:pStyle w:val="Heading2"/>
      </w:pPr>
      <w:r>
        <w:t>NOT in MVP</w:t>
      </w:r>
    </w:p>
    <w:p>
      <w:pPr>
        <w:pStyle w:val="ListBullet"/>
      </w:pPr>
      <w:r>
        <w:rPr>
          <w:rFonts w:ascii="Calibri" w:hAnsi="Calibri"/>
          <w:color w:val="333333"/>
          <w:sz w:val="22"/>
        </w:rPr>
        <w:t>Staff accept/decline flow (staff have no accounts)</w:t>
      </w:r>
    </w:p>
    <w:p>
      <w:pPr>
        <w:pStyle w:val="ListBullet"/>
      </w:pPr>
      <w:r>
        <w:rPr>
          <w:rFonts w:ascii="Calibri" w:hAnsi="Calibri"/>
          <w:color w:val="333333"/>
          <w:sz w:val="22"/>
        </w:rPr>
        <w:t>Staff notifications (WhatsApp/SMS to staff)</w:t>
      </w:r>
    </w:p>
    <w:p>
      <w:pPr>
        <w:pStyle w:val="ListBullet"/>
      </w:pPr>
      <w:r>
        <w:rPr>
          <w:rFonts w:ascii="Calibri" w:hAnsi="Calibri"/>
          <w:color w:val="333333"/>
          <w:sz w:val="22"/>
        </w:rPr>
        <w:t>Skill-based assignment suggestions</w:t>
      </w:r>
    </w:p>
    <w:p>
      <w:pPr>
        <w:pStyle w:val="ListBullet"/>
      </w:pPr>
      <w:r>
        <w:rPr>
          <w:rFonts w:ascii="Calibri" w:hAnsi="Calibri"/>
          <w:color w:val="333333"/>
          <w:sz w:val="22"/>
        </w:rPr>
        <w:t>Auto-assignment algorithms</w:t>
      </w:r>
    </w:p>
    <w:p>
      <w:pPr>
        <w:pStyle w:val="ListBullet"/>
      </w:pPr>
      <w:r>
        <w:rPr>
          <w:rFonts w:ascii="Calibri" w:hAnsi="Calibri"/>
          <w:color w:val="333333"/>
          <w:sz w:val="22"/>
        </w:rPr>
        <w:t>Staff performance dashboards</w:t>
      </w:r>
    </w:p>
    <w:p>
      <w:pPr>
        <w:pStyle w:val="ListBullet"/>
      </w:pPr>
      <w:r>
        <w:rPr>
          <w:rFonts w:ascii="Calibri" w:hAnsi="Calibri"/>
          <w:color w:val="333333"/>
          <w:sz w:val="22"/>
        </w:rPr>
        <w:t>Multiple staff per job</w:t>
      </w:r>
    </w:p>
    <w:p>
      <w:pPr>
        <w:pStyle w:val="ListBullet"/>
      </w:pPr>
      <w:r>
        <w:rPr>
          <w:rFonts w:ascii="Calibri" w:hAnsi="Calibri"/>
          <w:color w:val="333333"/>
          <w:sz w:val="22"/>
        </w:rPr>
        <w:t>Staff profiles with photos/skills/certifications</w:t>
      </w:r>
    </w:p>
    <w:p>
      <w:pPr>
        <w:pStyle w:val="ListBullet"/>
      </w:pPr>
      <w:r>
        <w:rPr>
          <w:rFonts w:ascii="Calibri" w:hAnsi="Calibri"/>
          <w:color w:val="333333"/>
          <w:sz w:val="22"/>
        </w:rPr>
        <w:t>Staff mobile app</w:t>
      </w:r>
    </w:p>
    <w:p>
      <w:r>
        <w:br w:type="page"/>
      </w:r>
    </w:p>
    <w:p>
      <w:pPr>
        <w:pStyle w:val="Heading1"/>
      </w:pPr>
      <w:r>
        <w:t>12. Future Enhancement Roadmap</w:t>
      </w:r>
    </w:p>
    <w:p>
      <w:pPr>
        <w:pStyle w:val="Heading2"/>
      </w:pPr>
      <w:r>
        <w:t>Phase 2 — Operational Intelligence (After MVP Validates)</w:t>
      </w:r>
    </w:p>
    <w:p>
      <w:pPr>
        <w:pStyle w:val="ListBullet"/>
      </w:pPr>
      <w:r>
        <w:rPr>
          <w:rFonts w:ascii="Calibri" w:hAnsi="Calibri"/>
          <w:color w:val="333333"/>
          <w:sz w:val="22"/>
        </w:rPr>
        <w:t>Staff notification channel (WhatsApp/SMS/email based on contact type)</w:t>
      </w:r>
    </w:p>
    <w:p>
      <w:pPr>
        <w:pStyle w:val="ListBullet"/>
      </w:pPr>
      <w:r>
        <w:rPr>
          <w:rFonts w:ascii="Calibri" w:hAnsi="Calibri"/>
          <w:color w:val="333333"/>
          <w:sz w:val="22"/>
        </w:rPr>
        <w:t>Staff accept/decline response flow</w:t>
      </w:r>
    </w:p>
    <w:p>
      <w:pPr>
        <w:pStyle w:val="ListBullet"/>
      </w:pPr>
      <w:r>
        <w:rPr>
          <w:rFonts w:ascii="Calibri" w:hAnsi="Calibri"/>
          <w:color w:val="333333"/>
          <w:sz w:val="22"/>
        </w:rPr>
        <w:t>Skills and certifications on staff profiles</w:t>
      </w:r>
    </w:p>
    <w:p>
      <w:pPr>
        <w:pStyle w:val="ListBullet"/>
      </w:pPr>
      <w:r>
        <w:rPr>
          <w:rFonts w:ascii="Calibri" w:hAnsi="Calibri"/>
          <w:color w:val="333333"/>
          <w:sz w:val="22"/>
        </w:rPr>
        <w:t>Skill-based assignment suggestions (“Recommended: Ahmad (AC specialist)”)</w:t>
      </w:r>
    </w:p>
    <w:p>
      <w:pPr>
        <w:pStyle w:val="ListBullet"/>
      </w:pPr>
      <w:r>
        <w:rPr>
          <w:rFonts w:ascii="Calibri" w:hAnsi="Calibri"/>
          <w:color w:val="333333"/>
          <w:sz w:val="22"/>
        </w:rPr>
        <w:t>Workload-balanced suggestions</w:t>
      </w:r>
    </w:p>
    <w:p>
      <w:pPr>
        <w:pStyle w:val="ListBullet"/>
      </w:pPr>
      <w:r>
        <w:rPr>
          <w:rFonts w:ascii="Calibri" w:hAnsi="Calibri"/>
          <w:color w:val="333333"/>
          <w:sz w:val="22"/>
        </w:rPr>
        <w:t>Assignment history and audit trail</w:t>
      </w:r>
    </w:p>
    <w:p>
      <w:pPr>
        <w:pStyle w:val="ListBullet"/>
      </w:pPr>
      <w:r>
        <w:rPr>
          <w:rFonts w:ascii="Calibri" w:hAnsi="Calibri"/>
          <w:color w:val="333333"/>
          <w:sz w:val="22"/>
        </w:rPr>
        <w:t>Vendor dashboard: unassigned jobs card, staff workload summary</w:t>
      </w:r>
    </w:p>
    <w:p>
      <w:pPr>
        <w:pStyle w:val="ListBullet"/>
      </w:pPr>
      <w:r>
        <w:rPr>
          <w:rFonts w:ascii="Calibri" w:hAnsi="Calibri"/>
          <w:color w:val="333333"/>
          <w:sz w:val="22"/>
        </w:rPr>
        <w:t>Staff availability scheduling (shifts, leave, OOO)</w:t>
      </w:r>
    </w:p>
    <w:p>
      <w:pPr>
        <w:pStyle w:val="ListBullet"/>
      </w:pPr>
      <w:r>
        <w:rPr>
          <w:rFonts w:ascii="Calibri" w:hAnsi="Calibri"/>
          <w:color w:val="333333"/>
          <w:sz w:val="22"/>
        </w:rPr>
        <w:t>Zone-based staff matching (staff who serve the customer's area)</w:t>
      </w:r>
    </w:p>
    <w:p>
      <w:pPr>
        <w:pStyle w:val="Heading2"/>
      </w:pPr>
      <w:r>
        <w:t>Phase 3 — Automation &amp; Scale (When Vendor Base Grows)</w:t>
      </w:r>
    </w:p>
    <w:p>
      <w:pPr>
        <w:pStyle w:val="ListBullet"/>
      </w:pPr>
      <w:r>
        <w:rPr>
          <w:rFonts w:ascii="Calibri" w:hAnsi="Calibri"/>
          <w:color w:val="333333"/>
          <w:sz w:val="22"/>
        </w:rPr>
        <w:t>Auto-assignment rules engine (configurable by vendor)</w:t>
      </w:r>
    </w:p>
    <w:p>
      <w:pPr>
        <w:pStyle w:val="ListBullet"/>
      </w:pPr>
      <w:r>
        <w:rPr>
          <w:rFonts w:ascii="Calibri" w:hAnsi="Calibri"/>
          <w:color w:val="333333"/>
          <w:sz w:val="22"/>
        </w:rPr>
        <w:t>Multi-staff job support (lead + worker roles)</w:t>
      </w:r>
    </w:p>
    <w:p>
      <w:pPr>
        <w:pStyle w:val="ListBullet"/>
      </w:pPr>
      <w:r>
        <w:rPr>
          <w:rFonts w:ascii="Calibri" w:hAnsi="Calibri"/>
          <w:color w:val="333333"/>
          <w:sz w:val="22"/>
        </w:rPr>
        <w:t>Staff performance metrics (completion rate, avg rating, response time)</w:t>
      </w:r>
    </w:p>
    <w:p>
      <w:pPr>
        <w:pStyle w:val="ListBullet"/>
      </w:pPr>
      <w:r>
        <w:rPr>
          <w:rFonts w:ascii="Calibri" w:hAnsi="Calibri"/>
          <w:color w:val="333333"/>
          <w:sz w:val="22"/>
        </w:rPr>
        <w:t>Staff leaderboard and ranking within vendor organisation</w:t>
      </w:r>
    </w:p>
    <w:p>
      <w:pPr>
        <w:pStyle w:val="ListBullet"/>
      </w:pPr>
      <w:r>
        <w:rPr>
          <w:rFonts w:ascii="Calibri" w:hAnsi="Calibri"/>
          <w:color w:val="333333"/>
          <w:sz w:val="22"/>
        </w:rPr>
        <w:t>Predictive staffing suggestions (ML-based workload forecasting)</w:t>
      </w:r>
    </w:p>
    <w:p>
      <w:pPr>
        <w:pStyle w:val="ListBullet"/>
      </w:pPr>
      <w:r>
        <w:rPr>
          <w:rFonts w:ascii="Calibri" w:hAnsi="Calibri"/>
          <w:color w:val="333333"/>
          <w:sz w:val="22"/>
        </w:rPr>
        <w:t>Staff mobile app (native or PWA) for field updates</w:t>
      </w:r>
    </w:p>
    <w:p>
      <w:pPr>
        <w:pStyle w:val="ListBullet"/>
      </w:pPr>
      <w:r>
        <w:rPr>
          <w:rFonts w:ascii="Calibri" w:hAnsi="Calibri"/>
          <w:color w:val="333333"/>
          <w:sz w:val="22"/>
        </w:rPr>
        <w:t>Customer preferred staff selection</w:t>
      </w:r>
    </w:p>
    <w:p>
      <w:pPr>
        <w:pStyle w:val="ListBullet"/>
      </w:pPr>
      <w:r>
        <w:rPr>
          <w:rFonts w:ascii="Calibri" w:hAnsi="Calibri"/>
          <w:color w:val="333333"/>
          <w:sz w:val="22"/>
        </w:rPr>
        <w:t>Staff scheduling and shift management</w:t>
      </w:r>
    </w:p>
    <w:p>
      <w:r>
        <w:br w:type="page"/>
      </w:r>
    </w:p>
    <w:p>
      <w:pPr>
        <w:pStyle w:val="Heading1"/>
      </w:pPr>
      <w:r>
        <w:t>13. Final Product Recommendations</w:t>
      </w:r>
    </w:p>
    <w:p>
      <w:pPr>
        <w:pStyle w:val="Heading2"/>
      </w:pPr>
      <w:r>
        <w:t>Strategic Recommendations</w:t>
      </w:r>
    </w:p>
    <w:p>
      <w:r>
        <w:rPr>
          <w:rFonts w:ascii="Calibri" w:hAnsi="Calibri"/>
          <w:b/>
          <w:color w:val="333333"/>
          <w:sz w:val="22"/>
        </w:rPr>
        <w:t xml:space="preserve">1. Start with SME vendors only. </w:t>
      </w:r>
      <w:r>
        <w:rPr>
          <w:rFonts w:ascii="Calibri" w:hAnsi="Calibri"/>
          <w:color w:val="333333"/>
          <w:sz w:val="22"/>
        </w:rPr>
        <w:t>MICRO vendors don't need staff features. Gate all staff UI behind vendorType === "SME" check — already pattern established in codebase.</w:t>
      </w:r>
    </w:p>
    <w:p>
      <w:r>
        <w:rPr>
          <w:rFonts w:ascii="Calibri" w:hAnsi="Calibri"/>
          <w:b/>
          <w:color w:val="333333"/>
          <w:sz w:val="22"/>
        </w:rPr>
        <w:t xml:space="preserve">2. Manual assignment first. </w:t>
      </w:r>
      <w:r>
        <w:rPr>
          <w:rFonts w:ascii="Calibri" w:hAnsi="Calibri"/>
          <w:color w:val="333333"/>
          <w:sz w:val="22"/>
        </w:rPr>
        <w:t>Auto-assignment sounds appealing but adds complexity (routing at staff level, availability conflicts, workload balancing). Let vendors build the habit of assigning staff manually first.</w:t>
      </w:r>
    </w:p>
    <w:p>
      <w:r>
        <w:rPr>
          <w:rFonts w:ascii="Calibri" w:hAnsi="Calibri"/>
          <w:b/>
          <w:color w:val="333333"/>
          <w:sz w:val="22"/>
        </w:rPr>
        <w:t xml:space="preserve">3. Leverage existing infrastructure. </w:t>
      </w:r>
      <w:r>
        <w:rPr>
          <w:rFonts w:ascii="Calibri" w:hAnsi="Calibri"/>
          <w:color w:val="333333"/>
          <w:sz w:val="22"/>
        </w:rPr>
        <w:t>The codebase already has: WebSocket real-time events, Notification table, assignedStaffId FK, assign-staff API, read-only staff display. MVP is mostly wiring up existing pieces.</w:t>
      </w:r>
    </w:p>
    <w:p>
      <w:r>
        <w:rPr>
          <w:rFonts w:ascii="Calibri" w:hAnsi="Calibri"/>
          <w:b/>
          <w:color w:val="333333"/>
          <w:sz w:val="22"/>
        </w:rPr>
        <w:t xml:space="preserve">4. Customer visibility is the highest-value MVP feature. </w:t>
      </w:r>
      <w:r>
        <w:rPr>
          <w:rFonts w:ascii="Calibri" w:hAnsi="Calibri"/>
          <w:color w:val="333333"/>
          <w:sz w:val="22"/>
        </w:rPr>
        <w:t>Customers currently see no staff information. Showing "Ahmad R. (Technician)" on their job adds trust and professionalism with minimal effort.</w:t>
      </w:r>
    </w:p>
    <w:p>
      <w:r>
        <w:rPr>
          <w:rFonts w:ascii="Calibri" w:hAnsi="Calibri"/>
          <w:b/>
          <w:color w:val="333333"/>
          <w:sz w:val="22"/>
        </w:rPr>
        <w:t xml:space="preserve">5. Design for data, not just UI. </w:t>
      </w:r>
      <w:r>
        <w:rPr>
          <w:rFonts w:ascii="Calibri" w:hAnsi="Calibri"/>
          <w:color w:val="333333"/>
          <w:sz w:val="22"/>
        </w:rPr>
        <w:t>Every assignment/reassignment creates an audit trail. This data becomes the foundation for Phase 2/3 intelligence features.</w:t>
      </w:r>
    </w:p>
    <w:p>
      <w:r>
        <w:rPr>
          <w:rFonts w:ascii="Calibri" w:hAnsi="Calibri"/>
          <w:b/>
          <w:color w:val="333333"/>
          <w:sz w:val="22"/>
        </w:rPr>
        <w:t xml:space="preserve">6. Zero disruption to existing flows. </w:t>
      </w:r>
      <w:r>
        <w:rPr>
          <w:rFonts w:ascii="Calibri" w:hAnsi="Calibri"/>
          <w:color w:val="333333"/>
          <w:sz w:val="22"/>
        </w:rPr>
        <w:t>Staff assignment is OPTIONAL. Vendors who don't assign staff experience no change. MICRO vendors see no difference.</w:t>
      </w:r>
    </w:p>
    <w:p/>
    <w:p>
      <w:pPr>
        <w:pStyle w:val="Heading2"/>
      </w:pPr>
      <w:r>
        <w:t>Implementation Priority</w:t>
      </w:r>
    </w:p>
    <w:p>
      <w:pPr>
        <w:pStyle w:val="ListBullet"/>
      </w:pPr>
      <w:r>
        <w:rPr>
          <w:rFonts w:ascii="Calibri" w:hAnsi="Calibri"/>
          <w:color w:val="333333"/>
          <w:sz w:val="22"/>
        </w:rPr>
        <w:t>1. Wire up assign-staff UI to existing API (1-2 days)</w:t>
      </w:r>
    </w:p>
    <w:p>
      <w:pPr>
        <w:pStyle w:val="ListBullet"/>
      </w:pPr>
      <w:r>
        <w:rPr>
          <w:rFonts w:ascii="Calibri" w:hAnsi="Calibri"/>
          <w:color w:val="333333"/>
          <w:sz w:val="22"/>
        </w:rPr>
        <w:t>2. Add un-assign endpoint + guard on staff delete (0.5 day)</w:t>
      </w:r>
    </w:p>
    <w:p>
      <w:pPr>
        <w:pStyle w:val="ListBullet"/>
      </w:pPr>
      <w:r>
        <w:rPr>
          <w:rFonts w:ascii="Calibri" w:hAnsi="Calibri"/>
          <w:color w:val="333333"/>
          <w:sz w:val="22"/>
        </w:rPr>
        <w:t>3. Customer notification event + WebSocket emit (1 day)</w:t>
      </w:r>
    </w:p>
    <w:p>
      <w:pPr>
        <w:pStyle w:val="ListBullet"/>
      </w:pPr>
      <w:r>
        <w:rPr>
          <w:rFonts w:ascii="Calibri" w:hAnsi="Calibri"/>
          <w:color w:val="333333"/>
          <w:sz w:val="22"/>
        </w:rPr>
        <w:t>4. Customer-facing staff display (1 day)</w:t>
      </w:r>
    </w:p>
    <w:p>
      <w:pPr>
        <w:pStyle w:val="ListBullet"/>
      </w:pPr>
      <w:r>
        <w:rPr>
          <w:rFonts w:ascii="Calibri" w:hAnsi="Calibri"/>
          <w:color w:val="333333"/>
          <w:sz w:val="22"/>
        </w:rPr>
        <w:t>5. Schedule page unassigned indicator + workload (1 day)</w:t>
      </w:r>
    </w:p>
    <w:p>
      <w:pPr>
        <w:pStyle w:val="ListBullet"/>
      </w:pPr>
      <w:r>
        <w:rPr>
          <w:rFonts w:ascii="Calibri" w:hAnsi="Calibri"/>
          <w:color w:val="333333"/>
          <w:sz w:val="22"/>
        </w:rPr>
        <w:t>6. Edge case handling + testing (1 day)</w:t>
      </w:r>
    </w:p>
    <w:p/>
    <w:p>
      <w:r>
        <w:rPr>
          <w:rFonts w:ascii="Calibri" w:hAnsi="Calibri"/>
          <w:b/>
          <w:color w:val="5A7A6A"/>
          <w:sz w:val="24"/>
        </w:rPr>
        <w:t>Total MVP Estimate: ~5-6 engineering days</w:t>
      </w:r>
    </w:p>
    <w:p/>
    <w:p>
      <w:pPr>
        <w:pStyle w:val="Heading2"/>
      </w:pPr>
      <w:r>
        <w:t>Risk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5A7A6A"/>
          </w:tcPr>
          <w:p>
            <w:pPr>
              <w:jc w:val="center"/>
            </w:pPr>
            <w:r/>
            <w:r>
              <w:rPr>
                <w:rFonts w:ascii="Calibri" w:hAnsi="Calibri"/>
                <w:b/>
                <w:color w:val="FFFFFF"/>
                <w:sz w:val="20"/>
              </w:rPr>
              <w:t>Risk</w:t>
            </w:r>
          </w:p>
        </w:tc>
        <w:tc>
          <w:tcPr>
            <w:tcW w:type="dxa" w:w="1440"/>
            <w:shd w:fill="5A7A6A"/>
          </w:tcPr>
          <w:p>
            <w:pPr>
              <w:jc w:val="center"/>
            </w:pPr>
            <w:r/>
            <w:r>
              <w:rPr>
                <w:rFonts w:ascii="Calibri" w:hAnsi="Calibri"/>
                <w:b/>
                <w:color w:val="FFFFFF"/>
                <w:sz w:val="20"/>
              </w:rPr>
              <w:t>Likelihood</w:t>
            </w:r>
          </w:p>
        </w:tc>
        <w:tc>
          <w:tcPr>
            <w:tcW w:type="dxa" w:w="1296"/>
            <w:shd w:fill="5A7A6A"/>
          </w:tcPr>
          <w:p>
            <w:pPr>
              <w:jc w:val="center"/>
            </w:pPr>
            <w:r/>
            <w:r>
              <w:rPr>
                <w:rFonts w:ascii="Calibri" w:hAnsi="Calibri"/>
                <w:b/>
                <w:color w:val="FFFFFF"/>
                <w:sz w:val="20"/>
              </w:rPr>
              <w:t>Impact</w:t>
            </w:r>
          </w:p>
        </w:tc>
        <w:tc>
          <w:tcPr>
            <w:tcW w:type="dxa" w:w="5040"/>
            <w:shd w:fill="5A7A6A"/>
          </w:tcPr>
          <w:p>
            <w:pPr>
              <w:jc w:val="center"/>
            </w:pPr>
            <w:r/>
            <w:r>
              <w:rPr>
                <w:rFonts w:ascii="Calibri" w:hAnsi="Calibri"/>
                <w:b/>
                <w:color w:val="FFFFFF"/>
                <w:sz w:val="20"/>
              </w:rPr>
              <w:t>Mitigation</w:t>
            </w:r>
          </w:p>
        </w:tc>
      </w:tr>
      <w:tr>
        <w:tc>
          <w:tcPr>
            <w:tcW w:type="dxa" w:w="2304"/>
          </w:tcPr>
          <w:p>
            <w:r/>
            <w:r>
              <w:rPr>
                <w:rFonts w:ascii="Calibri" w:hAnsi="Calibri"/>
                <w:color w:val="333333"/>
                <w:sz w:val="20"/>
              </w:rPr>
              <w:t>Low vendor adoption</w:t>
            </w:r>
          </w:p>
        </w:tc>
        <w:tc>
          <w:tcPr>
            <w:tcW w:type="dxa" w:w="1440"/>
          </w:tcPr>
          <w:p>
            <w:r/>
            <w:r>
              <w:rPr>
                <w:rFonts w:ascii="Calibri" w:hAnsi="Calibri"/>
                <w:color w:val="333333"/>
                <w:sz w:val="20"/>
              </w:rPr>
              <w:t>Medium</w:t>
            </w:r>
          </w:p>
        </w:tc>
        <w:tc>
          <w:tcPr>
            <w:tcW w:type="dxa" w:w="1296"/>
          </w:tcPr>
          <w:p>
            <w:r/>
            <w:r>
              <w:rPr>
                <w:rFonts w:ascii="Calibri" w:hAnsi="Calibri"/>
                <w:color w:val="333333"/>
                <w:sz w:val="20"/>
              </w:rPr>
              <w:t>High</w:t>
            </w:r>
          </w:p>
        </w:tc>
        <w:tc>
          <w:tcPr>
            <w:tcW w:type="dxa" w:w="5040"/>
          </w:tcPr>
          <w:p>
            <w:r/>
            <w:r>
              <w:rPr>
                <w:rFonts w:ascii="Calibri" w:hAnsi="Calibri"/>
                <w:color w:val="333333"/>
                <w:sz w:val="20"/>
              </w:rPr>
              <w:t>Make assignment optional; show value through customer trust signals</w:t>
            </w:r>
          </w:p>
        </w:tc>
      </w:tr>
      <w:tr>
        <w:tc>
          <w:tcPr>
            <w:tcW w:type="dxa" w:w="2304"/>
            <w:shd w:fill="F2F6F4"/>
          </w:tcPr>
          <w:p>
            <w:r/>
            <w:r>
              <w:rPr>
                <w:rFonts w:ascii="Calibri" w:hAnsi="Calibri"/>
                <w:color w:val="333333"/>
                <w:sz w:val="20"/>
              </w:rPr>
              <w:t>Staff contact data quality</w:t>
            </w:r>
          </w:p>
        </w:tc>
        <w:tc>
          <w:tcPr>
            <w:tcW w:type="dxa" w:w="1440"/>
            <w:shd w:fill="F2F6F4"/>
          </w:tcPr>
          <w:p>
            <w:r/>
            <w:r>
              <w:rPr>
                <w:rFonts w:ascii="Calibri" w:hAnsi="Calibri"/>
                <w:color w:val="333333"/>
                <w:sz w:val="20"/>
              </w:rPr>
              <w:t>High</w:t>
            </w:r>
          </w:p>
        </w:tc>
        <w:tc>
          <w:tcPr>
            <w:tcW w:type="dxa" w:w="1296"/>
            <w:shd w:fill="F2F6F4"/>
          </w:tcPr>
          <w:p>
            <w:r/>
            <w:r>
              <w:rPr>
                <w:rFonts w:ascii="Calibri" w:hAnsi="Calibri"/>
                <w:color w:val="333333"/>
                <w:sz w:val="20"/>
              </w:rPr>
              <w:t>Medium</w:t>
            </w:r>
          </w:p>
        </w:tc>
        <w:tc>
          <w:tcPr>
            <w:tcW w:type="dxa" w:w="5040"/>
            <w:shd w:fill="F2F6F4"/>
          </w:tcPr>
          <w:p>
            <w:r/>
            <w:r>
              <w:rPr>
                <w:rFonts w:ascii="Calibri" w:hAnsi="Calibri"/>
                <w:color w:val="333333"/>
                <w:sz w:val="20"/>
              </w:rPr>
              <w:t>Validate contact format; allow vendor to update anytime</w:t>
            </w:r>
          </w:p>
        </w:tc>
      </w:tr>
      <w:tr>
        <w:tc>
          <w:tcPr>
            <w:tcW w:type="dxa" w:w="2304"/>
          </w:tcPr>
          <w:p>
            <w:r/>
            <w:r>
              <w:rPr>
                <w:rFonts w:ascii="Calibri" w:hAnsi="Calibri"/>
                <w:color w:val="333333"/>
                <w:sz w:val="20"/>
              </w:rPr>
              <w:t>Reassignment confusion</w:t>
            </w:r>
          </w:p>
        </w:tc>
        <w:tc>
          <w:tcPr>
            <w:tcW w:type="dxa" w:w="1440"/>
          </w:tcPr>
          <w:p>
            <w:r/>
            <w:r>
              <w:rPr>
                <w:rFonts w:ascii="Calibri" w:hAnsi="Calibri"/>
                <w:color w:val="333333"/>
                <w:sz w:val="20"/>
              </w:rPr>
              <w:t>Low</w:t>
            </w:r>
          </w:p>
        </w:tc>
        <w:tc>
          <w:tcPr>
            <w:tcW w:type="dxa" w:w="1296"/>
          </w:tcPr>
          <w:p>
            <w:r/>
            <w:r>
              <w:rPr>
                <w:rFonts w:ascii="Calibri" w:hAnsi="Calibri"/>
                <w:color w:val="333333"/>
                <w:sz w:val="20"/>
              </w:rPr>
              <w:t>Medium</w:t>
            </w:r>
          </w:p>
        </w:tc>
        <w:tc>
          <w:tcPr>
            <w:tcW w:type="dxa" w:w="5040"/>
          </w:tcPr>
          <w:p>
            <w:r/>
            <w:r>
              <w:rPr>
                <w:rFonts w:ascii="Calibri" w:hAnsi="Calibri"/>
                <w:color w:val="333333"/>
                <w:sz w:val="20"/>
              </w:rPr>
              <w:t>Clear confirmation dialogs; audit trail</w:t>
            </w:r>
          </w:p>
        </w:tc>
      </w:tr>
      <w:tr>
        <w:tc>
          <w:tcPr>
            <w:tcW w:type="dxa" w:w="2304"/>
            <w:shd w:fill="F2F6F4"/>
          </w:tcPr>
          <w:p>
            <w:r/>
            <w:r>
              <w:rPr>
                <w:rFonts w:ascii="Calibri" w:hAnsi="Calibri"/>
                <w:color w:val="333333"/>
                <w:sz w:val="20"/>
              </w:rPr>
              <w:t>Scope creep</w:t>
            </w:r>
          </w:p>
        </w:tc>
        <w:tc>
          <w:tcPr>
            <w:tcW w:type="dxa" w:w="1440"/>
            <w:shd w:fill="F2F6F4"/>
          </w:tcPr>
          <w:p>
            <w:r/>
            <w:r>
              <w:rPr>
                <w:rFonts w:ascii="Calibri" w:hAnsi="Calibri"/>
                <w:color w:val="333333"/>
                <w:sz w:val="20"/>
              </w:rPr>
              <w:t>Medium</w:t>
            </w:r>
          </w:p>
        </w:tc>
        <w:tc>
          <w:tcPr>
            <w:tcW w:type="dxa" w:w="1296"/>
            <w:shd w:fill="F2F6F4"/>
          </w:tcPr>
          <w:p>
            <w:r/>
            <w:r>
              <w:rPr>
                <w:rFonts w:ascii="Calibri" w:hAnsi="Calibri"/>
                <w:color w:val="333333"/>
                <w:sz w:val="20"/>
              </w:rPr>
              <w:t>High</w:t>
            </w:r>
          </w:p>
        </w:tc>
        <w:tc>
          <w:tcPr>
            <w:tcW w:type="dxa" w:w="5040"/>
            <w:shd w:fill="F2F6F4"/>
          </w:tcPr>
          <w:p>
            <w:r/>
            <w:r>
              <w:rPr>
                <w:rFonts w:ascii="Calibri" w:hAnsi="Calibri"/>
                <w:color w:val="333333"/>
                <w:sz w:val="20"/>
              </w:rPr>
              <w:t>Strict MVP boundary; no staff accounts, no auto-assign</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p>
    <w:pPr>
      <w:jc w:val="center"/>
    </w:pPr>
    <w:r>
      <w:rPr>
        <w:rFonts w:ascii="Calibri" w:hAnsi="Calibri"/>
        <w:color w:val="666666"/>
        <w:sz w:val="16"/>
      </w:rPr>
      <w:t>Anna.I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5A7A6A"/>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6B8F7A"/>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4A5E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