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rPr>
          <w:rFonts w:ascii="Calibri" w:cs="Calibri" w:eastAsia="Calibri" w:hAnsi="Calibri"/>
          <w:color w:val="6B6B6B"/>
          <w:sz w:val="28"/>
          <w:szCs w:val="28"/>
        </w:rPr>
        <w:t xml:space="preserve">MySifa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4E79"/>
          <w:sz w:val="64"/>
          <w:szCs w:val="64"/>
        </w:rPr>
        <w:t xml:space="preserve">MyMaintenance</w:t>
      </w:r>
    </w:p>
    <w:p>
      <w:pPr>
        <w:pBdr>
          <w:bottom w:val="single" w:color="1F4E79" w:sz="12" w:space="8"/>
        </w:pBdr>
        <w:spacing w:after="200"/>
      </w:pPr>
      <w:r>
        <w:rPr>
          <w:rFonts w:ascii="Calibri" w:cs="Calibri" w:eastAsia="Calibri" w:hAnsi="Calibri"/>
          <w:color w:val="1A1A1A"/>
          <w:sz w:val="32"/>
          <w:szCs w:val="32"/>
        </w:rPr>
        <w:t xml:space="preserve">Documentation du module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C8901E"/>
          <w:sz w:val="24"/>
          <w:szCs w:val="24"/>
        </w:rPr>
        <w:t xml:space="preserve">Document de travail — squelette à compléter</w:t>
      </w:r>
    </w:p>
    <w:p>
      <w:pPr>
        <w:spacing w:before="60"/>
      </w:pPr>
      <w:r>
        <w:rPr>
          <w:rFonts w:ascii="Calibri" w:cs="Calibri" w:eastAsia="Calibri" w:hAnsi="Calibri"/>
          <w:color w:val="6B6B6B"/>
          <w:sz w:val="21"/>
          <w:szCs w:val="21"/>
        </w:rPr>
        <w:t xml:space="preserve">Auteur : Eugène Leconte</w:t>
      </w:r>
    </w:p>
    <w:p>
      <w:pPr>
        <w:spacing w:before="60"/>
      </w:pPr>
      <w:r>
        <w:rPr>
          <w:rFonts w:ascii="Calibri" w:cs="Calibri" w:eastAsia="Calibri" w:hAnsi="Calibri"/>
          <w:color w:val="6B6B6B"/>
          <w:sz w:val="21"/>
          <w:szCs w:val="21"/>
        </w:rPr>
        <w:t xml:space="preserve">Créé le : 3 août 2026</w:t>
      </w:r>
    </w:p>
    <w:p>
      <w:pPr>
        <w:spacing w:before="60"/>
      </w:pPr>
      <w:r>
        <w:rPr>
          <w:rFonts w:ascii="Calibri" w:cs="Calibri" w:eastAsia="Calibri" w:hAnsi="Calibri"/>
          <w:color w:val="6B6B6B"/>
          <w:sz w:val="21"/>
          <w:szCs w:val="21"/>
        </w:rPr>
        <w:t xml:space="preserve">Dernière mise à jour :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[date]</w:t>
      </w:r>
    </w:p>
    <w:p>
      <w:pPr>
        <w:spacing w:before="60"/>
      </w:pPr>
      <w:r>
        <w:rPr>
          <w:rFonts w:ascii="Calibri" w:cs="Calibri" w:eastAsia="Calibri" w:hAnsi="Calibri"/>
          <w:color w:val="6B6B6B"/>
          <w:sz w:val="21"/>
          <w:szCs w:val="21"/>
        </w:rPr>
        <w:t xml:space="preserve">Version du module documentée :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[vX.Y.Z]</w:t>
      </w:r>
    </w:p>
    <w:p>
      <w:r>
        <w:br w:type="page"/>
      </w:r>
    </w:p>
    <w:p>
      <w:pPr>
        <w:pBdr>
          <w:bottom w:val="single" w:color="D0D7DE" w:sz="6" w:space="4"/>
        </w:pBdr>
        <w:spacing w:after="2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Table des matières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Si le sommaire ci-dessous est vide : clic droit dessus, puis « Mettre à jour les champs ».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Comment utiliser ce squelette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encadrés beiges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sont des questions-guides : elles ne doivent pas rester dans le document final, elles sont là pour t'aider à savoir quoi écrire. Supprime-les au fur et à mesure.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Les </w:t>
      </w: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[...]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sont des trous à remplir.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Les tableaux d'inventaire (tables, endpoints, migrations) sont pré-remplis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uniquement avec les noms extraits du code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les colonnes de description sont vides, c'est toi qui les remplis.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Tu n'es pas obligé de suivre l'ordre. Les chapitres 3 (vocabulaire), 12 (données) et 14 (règles métier) sont les plus structurants : les remplir en premier rend le reste beaucoup plus facile.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Une section que tu ne veux pas traiter : supprime-la plutôt que de la laisser vide. Une doc avec des trous se fait moins confiance qu'une doc plus courte.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 sommaire en page 2 se met à jour dans Word par un clic droit dessus &gt; « Mettre à jour les champs ».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Quand c'est rempli, je peux le transformer en page HTML autonome navigable (sommaire, recherche, diagrammes rendus).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Convention de statut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mets un marqueur en tête de chaque section pendant la rédaction :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 vide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 brouillon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 relu</w:t>
      </w:r>
    </w:p>
    <w:p>
      <w:r>
        <w:br w:type="page"/>
      </w:r>
    </w:p>
    <w:p>
      <w:pPr>
        <w:pStyle w:val="Heading1"/>
        <w:pBdr>
          <w:bottom w:val="single" w:color="D0D7DE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PARTIE 1 — GUIDE D'UTILISATION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1. À quoi sert MyMaintenance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</w:p>
    <w:p>
      <w:pPr>
        <w:pBdr>
          <w:left w:val="single" w:color="C8901E" w:sz="18" w:space="8"/>
        </w:pBdr>
        <w:shd w:fill="FFF8E7" w:val="clear"/>
        <w:spacing w:after="2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À écrire :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en 5-10 lignes, sans jargon.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Quel problème concret se posait chez SIFA avant ce module ? (papier ? Excel ? rien ?)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Qu'est-ce qu'on peut faire aujourd'hui qu'on ne pouvait pas faire avant ?</w:t>
      </w:r>
    </w:p>
    <w:p>
      <w:pPr>
        <w:pBdr>
          <w:left w:val="single" w:color="C8901E" w:sz="18" w:space="8"/>
        </w:pBdr>
        <w:shd w:fill="FFF8E7" w:val="clear"/>
        <w:spacing w:after="16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Qu'est-ce que le module ne fait </w:t>
      </w: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pas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(périmètre exclu) — c'est souvent la phrase la plus utile du document.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 problème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 que le module apporte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 qui reste hors périmètre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 Les rôles et les accès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</w:p>
    <w:p>
      <w:pPr>
        <w:pBdr>
          <w:left w:val="single" w:color="C8901E" w:sz="18" w:space="8"/>
        </w:pBdr>
        <w:shd w:fill="FFF8E7" w:val="clear"/>
        <w:spacing w:after="2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À écrire :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le code distingue deux rôles maintenance —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admin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(rôles admin de l'app) et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operator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(rôle fabrication). Tout autre rôle reçoit un 403.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Qui est admin maintenance chez SIFA, concrètement ? Combien de personnes ?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Qu'est-ce qu'un opérateur peut faire de son propre chef, et qu'est-ce qui lui est refusé ?</w:t>
      </w:r>
    </w:p>
    <w:p>
      <w:pPr>
        <w:pBdr>
          <w:left w:val="single" w:color="C8901E" w:sz="18" w:space="8"/>
        </w:pBdr>
        <w:shd w:fill="FFF8E7" w:val="clear"/>
        <w:spacing w:after="16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Le flag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MAINTENANCE_OPEN_BETA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: à quoi il servait, où il en est aujourd'hui, est-ce qu'on peut le retirer ?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2354"/>
        <w:gridCol w:w="2166"/>
        <w:gridCol w:w="2068"/>
        <w:gridCol w:w="2772"/>
      </w:tblGrid>
      <w:tr>
        <w:trPr>
          <w:tblHeader/>
        </w:trPr>
        <w:tc>
          <w:tcPr>
            <w:tcW w:type="dxa" w:w="2354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Rôle dans l'app</w:t>
            </w:r>
          </w:p>
        </w:tc>
        <w:tc>
          <w:tcPr>
            <w:tcW w:type="dxa" w:w="2166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Rôle maintenance</w:t>
            </w:r>
          </w:p>
        </w:tc>
        <w:tc>
          <w:tcPr>
            <w:tcW w:type="dxa" w:w="2068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 qu'il peut faire</w:t>
            </w:r>
          </w:p>
        </w:tc>
        <w:tc>
          <w:tcPr>
            <w:tcW w:type="dxa" w:w="2772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 qu'il ne peut pas faire</w:t>
            </w:r>
          </w:p>
        </w:tc>
      </w:tr>
      <w:tr>
        <w:tc>
          <w:tcPr>
            <w:tcW w:type="dxa" w:w="2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[rôles admin]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admin</w:t>
            </w:r>
          </w:p>
        </w:tc>
        <w:tc>
          <w:tcPr>
            <w:tcW w:type="dxa" w:w="20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7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[rôle fabrication]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operator</w:t>
            </w:r>
          </w:p>
        </w:tc>
        <w:tc>
          <w:tcPr>
            <w:tcW w:type="dxa" w:w="20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7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3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Autres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18"/>
                <w:szCs w:val="18"/>
              </w:rPr>
              <w:t xml:space="preserve">aucun accès</w:t>
            </w:r>
          </w:p>
        </w:tc>
        <w:tc>
          <w:tcPr>
            <w:tcW w:type="dxa" w:w="20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7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 cas particulier de l'opérateur affecté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Un opérateur peut gérer certains créneaux sans être admin (il y a une fonction dédiée pour ça dans le code). Décris la règle en langage clair : dans quelles conditions un opérateur peut modifier un créneau ?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3. Le vocabulaire du module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chapitre pivot, à remplir en premier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À écrire :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une définition courte par terme, telle que tu l'expliquerais à un opérateur qui découvre l'écran. C'est ce chapitre qui rend tout le reste lisible — si un terme est flou ici, il sera flou partout.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4513"/>
        <w:gridCol w:w="2840"/>
        <w:gridCol w:w="2007"/>
      </w:tblGrid>
      <w:tr>
        <w:trPr>
          <w:tblHeader/>
        </w:trPr>
        <w:tc>
          <w:tcPr>
            <w:tcW w:type="dxa" w:w="4513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Terme</w:t>
            </w:r>
          </w:p>
        </w:tc>
        <w:tc>
          <w:tcPr>
            <w:tcW w:type="dxa" w:w="284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Définition en une phrase</w:t>
            </w:r>
          </w:p>
        </w:tc>
        <w:tc>
          <w:tcPr>
            <w:tcW w:type="dxa" w:w="2007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Détails / pièges</w:t>
            </w:r>
          </w:p>
        </w:tc>
      </w:tr>
      <w:tr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Code maintenance</w:t>
            </w:r>
          </w:p>
        </w:tc>
        <w:tc>
          <w:tcPr>
            <w:tcW w:type="dxa" w:w="28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0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Niveau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(1, 2, 3…)</w:t>
            </w:r>
          </w:p>
        </w:tc>
        <w:tc>
          <w:tcPr>
            <w:tcW w:type="dxa" w:w="28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0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Catégorie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: Contrôles</w:t>
            </w:r>
          </w:p>
        </w:tc>
        <w:tc>
          <w:tcPr>
            <w:tcW w:type="dxa" w:w="28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0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Catégorie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: Suivi</w:t>
            </w:r>
          </w:p>
        </w:tc>
        <w:tc>
          <w:tcPr>
            <w:tcW w:type="dxa" w:w="28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0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Catégorie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: Pièces d'usure</w:t>
            </w:r>
          </w:p>
        </w:tc>
        <w:tc>
          <w:tcPr>
            <w:tcW w:type="dxa" w:w="28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0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Code périodique</w:t>
            </w:r>
          </w:p>
        </w:tc>
        <w:tc>
          <w:tcPr>
            <w:tcW w:type="dxa" w:w="28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0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Intervalle</w:t>
            </w:r>
          </w:p>
        </w:tc>
        <w:tc>
          <w:tcPr>
            <w:tcW w:type="dxa" w:w="28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0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Métrage de référence</w:t>
            </w:r>
          </w:p>
        </w:tc>
        <w:tc>
          <w:tcPr>
            <w:tcW w:type="dxa" w:w="28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0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Code libre</w:t>
            </w:r>
          </w:p>
        </w:tc>
        <w:tc>
          <w:tcPr>
            <w:tcW w:type="dxa" w:w="28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0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Créneau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(event)</w:t>
            </w:r>
          </w:p>
        </w:tc>
        <w:tc>
          <w:tcPr>
            <w:tcW w:type="dxa" w:w="28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0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Opération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(event_op)</w:t>
            </w:r>
          </w:p>
        </w:tc>
        <w:tc>
          <w:tcPr>
            <w:tcW w:type="dxa" w:w="28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0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Modèle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(template)</w:t>
            </w:r>
          </w:p>
        </w:tc>
        <w:tc>
          <w:tcPr>
            <w:tcW w:type="dxa" w:w="28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0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Alerte</w:t>
            </w:r>
          </w:p>
        </w:tc>
        <w:tc>
          <w:tcPr>
            <w:tcW w:type="dxa" w:w="28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0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Accusé de réception (ack)</w:t>
            </w:r>
          </w:p>
        </w:tc>
        <w:tc>
          <w:tcPr>
            <w:tcW w:type="dxa" w:w="28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0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Non-conformité</w:t>
            </w:r>
          </w:p>
        </w:tc>
        <w:tc>
          <w:tcPr>
            <w:tcW w:type="dxa" w:w="28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0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Calage / Après calage</w:t>
            </w:r>
          </w:p>
        </w:tc>
        <w:tc>
          <w:tcPr>
            <w:tcW w:type="dxa" w:w="28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0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5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[autres termes à ajouter]</w:t>
            </w:r>
          </w:p>
        </w:tc>
        <w:tc>
          <w:tcPr>
            <w:tcW w:type="dxa" w:w="28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0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Question à trancher ici :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quelle est exactement la différence entre un 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code libre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et un 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code maintenance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? Le code prévoit de promouvoir un code libre en code réel, de le fusionner, de le rattacher — donc les deux coexistent. Explique le workflow : qui crée quoi, quand, et pourquoi ce mécanisme existe.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 Les écrans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</w:p>
    <w:p>
      <w:pPr>
        <w:pBdr>
          <w:left w:val="single" w:color="C8901E" w:sz="18" w:space="8"/>
        </w:pBdr>
        <w:shd w:fill="FFF8E7" w:val="clear"/>
        <w:spacing w:after="2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À écrire :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pour chaque écran — à qui il s'adresse, ce qu'on y voit, ce qu'on y fait, les pièges d'usage.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Les vues identifiées dans le code sont listées ci-dessous. Corrige les noms si l'intitulé affiché diffère.</w:t>
      </w:r>
    </w:p>
    <w:p>
      <w:pPr>
        <w:pBdr>
          <w:left w:val="single" w:color="C8901E" w:sz="18" w:space="8"/>
        </w:pBdr>
        <w:shd w:fill="FFF8E7" w:val="clear"/>
        <w:spacing w:after="16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Prévois un emplacement de capture d'écran par section (je les intégrerai à l'HTML si tu me les fournis).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4.1 Accueil (maintenance)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[capture]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Pour qui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 qu'on y voit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 qu'on y fait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Filtres disponibles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Pièges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4.2 Planning (planning)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[capture]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Pour qui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 qu'on y voit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(vue calendrier semaine ?)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 qu'on y fait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(le code gère le glisser-déposer des créneaux et le regroupement des créneaux simultanés — explique le comportement attendu)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Pièges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(que se passe-t-il si on déplace un créneau dans le passé ? un créneau déjà réalisé ?)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4.3 Opérations (operations)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[capture]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Pour qui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 qu'on y voit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 qu'on y fait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Sous-onglets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4.4 Contrôles (controles)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[capture]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Pour qui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En quoi c'est différent de l'écran Opérations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Sous-onglets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4.5 Planning personnel opérateur (op-planning)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[capture]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Pour qui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 qu'on y voit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(aujourd'hui + 30 jours groupés par date, d'après l'historique git — confirme)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Pièges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4.6 Mes tâches (op-tasks)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[capture]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Pour qui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En quoi c'est différent du Planning personnel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4.7 Page /my-maintenance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Il existe une route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/my-maintenance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distincte de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/maintenance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. À quoi sert-elle ? Est-ce une PWA / un point d'entrée mobile ? Est-elle encore utilisée ?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5. Le cycle de vie d'une intervention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</w:p>
    <w:p>
      <w:pPr>
        <w:pBdr>
          <w:left w:val="single" w:color="C8901E" w:sz="18" w:space="8"/>
        </w:pBdr>
        <w:shd w:fill="FFF8E7" w:val="clear"/>
        <w:spacing w:after="2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À écrire :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le parcours nominal, puis les branches. Décris-le en phrases, je le convertirai en diagramme.</w:t>
      </w:r>
    </w:p>
    <w:p>
      <w:pPr>
        <w:pBdr>
          <w:left w:val="single" w:color="C8901E" w:sz="18" w:space="8"/>
        </w:pBdr>
        <w:shd w:fill="FFF8E7" w:val="clear"/>
        <w:spacing w:after="16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Les statuts d'opération repérés dans le code :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a_faire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termine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invalidee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. Confirme s'il en existe d'autres.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Parcours nominal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Les branches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5026"/>
        <w:gridCol w:w="1472"/>
        <w:gridCol w:w="1636"/>
        <w:gridCol w:w="1226"/>
      </w:tblGrid>
      <w:tr>
        <w:trPr>
          <w:tblHeader/>
        </w:trPr>
        <w:tc>
          <w:tcPr>
            <w:tcW w:type="dxa" w:w="5026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Situation</w:t>
            </w:r>
          </w:p>
        </w:tc>
        <w:tc>
          <w:tcPr>
            <w:tcW w:type="dxa" w:w="1472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 qui se passe</w:t>
            </w:r>
          </w:p>
        </w:tc>
        <w:tc>
          <w:tcPr>
            <w:tcW w:type="dxa" w:w="1636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Qui peut le faire</w:t>
            </w:r>
          </w:p>
        </w:tc>
        <w:tc>
          <w:tcPr>
            <w:tcW w:type="dxa" w:w="1226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Réversible ?</w:t>
            </w:r>
          </w:p>
        </w:tc>
      </w:tr>
      <w:tr>
        <w:tc>
          <w:tcPr>
            <w:tcW w:type="dxa" w:w="5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Opération réalisée</w:t>
            </w:r>
          </w:p>
        </w:tc>
        <w:tc>
          <w:tcPr>
            <w:tcW w:type="dxa" w:w="14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6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5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Opération non planifiée (créée après coup)</w:t>
            </w:r>
          </w:p>
        </w:tc>
        <w:tc>
          <w:tcPr>
            <w:tcW w:type="dxa" w:w="14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6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5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Opération invalidée</w:t>
            </w:r>
          </w:p>
        </w:tc>
        <w:tc>
          <w:tcPr>
            <w:tcW w:type="dxa" w:w="14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6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5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Opération remise à zéro (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reset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dxa" w:w="14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6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5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Opération revalidée</w:t>
            </w:r>
          </w:p>
        </w:tc>
        <w:tc>
          <w:tcPr>
            <w:tcW w:type="dxa" w:w="14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6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5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Créneau supprimé</w:t>
            </w:r>
          </w:p>
        </w:tc>
        <w:tc>
          <w:tcPr>
            <w:tcW w:type="dxa" w:w="14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6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5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Créneau restauré</w:t>
            </w:r>
          </w:p>
        </w:tc>
        <w:tc>
          <w:tcPr>
            <w:tcW w:type="dxa" w:w="14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6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5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Créneau supprimé définitivement</w:t>
            </w:r>
          </w:p>
        </w:tc>
        <w:tc>
          <w:tcPr>
            <w:tcW w:type="dxa" w:w="14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6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Question à trancher :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quelle est la différence de sens entre 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invalider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et 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supprimer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une opération ? Dans quel cas métier on utilise l'un plutôt que l'autre ? C'est probablement la distinction la moins évidente du module pour un nouvel utilisateur.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 qui est saisi à la réalisation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Le modèle stocke : durée réelle, pièces changées, observations, photos, consignes. Pour chacun : obligatoire ou non, qui le remplit, à quoi ça sert ensuite.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2998"/>
        <w:gridCol w:w="2075"/>
        <w:gridCol w:w="2209"/>
        <w:gridCol w:w="2078"/>
      </w:tblGrid>
      <w:tr>
        <w:trPr>
          <w:tblHeader/>
        </w:trPr>
        <w:tc>
          <w:tcPr>
            <w:tcW w:type="dxa" w:w="2998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Champ</w:t>
            </w:r>
          </w:p>
        </w:tc>
        <w:tc>
          <w:tcPr>
            <w:tcW w:type="dxa" w:w="2075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Obligatoire ?</w:t>
            </w:r>
          </w:p>
        </w:tc>
        <w:tc>
          <w:tcPr>
            <w:tcW w:type="dxa" w:w="2209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Qui le remplit</w:t>
            </w:r>
          </w:p>
        </w:tc>
        <w:tc>
          <w:tcPr>
            <w:tcW w:type="dxa" w:w="2078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Usage en aval</w:t>
            </w:r>
          </w:p>
        </w:tc>
      </w:tr>
      <w:tr>
        <w:tc>
          <w:tcPr>
            <w:tcW w:type="dxa" w:w="299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Durée réelle</w:t>
            </w:r>
          </w:p>
        </w:tc>
        <w:tc>
          <w:tcPr>
            <w:tcW w:type="dxa" w:w="20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2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0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99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Pièces changées</w:t>
            </w:r>
          </w:p>
        </w:tc>
        <w:tc>
          <w:tcPr>
            <w:tcW w:type="dxa" w:w="20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2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0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99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Observations</w:t>
            </w:r>
          </w:p>
        </w:tc>
        <w:tc>
          <w:tcPr>
            <w:tcW w:type="dxa" w:w="20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2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0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99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Photos</w:t>
            </w:r>
          </w:p>
        </w:tc>
        <w:tc>
          <w:tcPr>
            <w:tcW w:type="dxa" w:w="20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2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0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99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Consignes</w:t>
            </w:r>
          </w:p>
        </w:tc>
        <w:tc>
          <w:tcPr>
            <w:tcW w:type="dxa" w:w="20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2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07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6. Gérer les codes maintenance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À écrire :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le mode d'emploi côté admin.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Créer un code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Les champs et comment les choisir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3180"/>
        <w:gridCol w:w="2693"/>
        <w:gridCol w:w="3487"/>
      </w:tblGrid>
      <w:tr>
        <w:trPr>
          <w:tblHeader/>
        </w:trPr>
        <w:tc>
          <w:tcPr>
            <w:tcW w:type="dxa" w:w="318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Champ</w:t>
            </w:r>
          </w:p>
        </w:tc>
        <w:tc>
          <w:tcPr>
            <w:tcW w:type="dxa" w:w="2693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Comment le renseigner</w:t>
            </w:r>
          </w:p>
        </w:tc>
        <w:tc>
          <w:tcPr>
            <w:tcW w:type="dxa" w:w="3487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Conséquence si mal renseigné</w:t>
            </w:r>
          </w:p>
        </w:tc>
      </w:tr>
      <w:tr>
        <w:tc>
          <w:tcPr>
            <w:tcW w:type="dxa" w:w="31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Code</w:t>
            </w:r>
          </w:p>
        </w:tc>
        <w:tc>
          <w:tcPr>
            <w:tcW w:type="dxa" w:w="26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48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1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Libellé</w:t>
            </w:r>
          </w:p>
        </w:tc>
        <w:tc>
          <w:tcPr>
            <w:tcW w:type="dxa" w:w="26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48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1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Niveau</w:t>
            </w:r>
          </w:p>
        </w:tc>
        <w:tc>
          <w:tcPr>
            <w:tcW w:type="dxa" w:w="26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48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1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Catégorie</w:t>
            </w:r>
          </w:p>
        </w:tc>
        <w:tc>
          <w:tcPr>
            <w:tcW w:type="dxa" w:w="26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48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1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Périodique (oui/non)</w:t>
            </w:r>
          </w:p>
        </w:tc>
        <w:tc>
          <w:tcPr>
            <w:tcW w:type="dxa" w:w="26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48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1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Intervalle</w:t>
            </w:r>
          </w:p>
        </w:tc>
        <w:tc>
          <w:tcPr>
            <w:tcW w:type="dxa" w:w="26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48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1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Métrage de référence</w:t>
            </w:r>
          </w:p>
        </w:tc>
        <w:tc>
          <w:tcPr>
            <w:tcW w:type="dxa" w:w="269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48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Import en masse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Un endpoint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bulk-import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existe. Format attendu ? Qui s'en sert ? Fréquence ?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Documents joints à un code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Types de fichiers, taille, où ils sont stockés, qui peut les consulter, lien avec la GED s'il y en a un.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Supprimer un code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Que devient l'historique des interventions faites sous ce code ?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Les codes libres : créer, fusionner, rattacher, promouvoir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Décris le workflow complet, c'est un sous-système à part entière.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7. Les modèles récurrents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À écrire :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c'est la fonctionnalité la plus puissante et la plus piégeuse du module.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À quoi sert un modèle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Construire un modèle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 règle de récurrence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Quelles fréquences sont possibles ? Comment la prochaine occurrence est-elle calculée ? Jusqu'à quand les occurrences sont-elles générées à l'avance ?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Générer maintenant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Modifier un modèle qui a déjà des occurrences futures</w:t>
      </w:r>
    </w:p>
    <w:p>
      <w:pPr>
        <w:pBdr>
          <w:left w:val="single" w:color="C8901E" w:sz="18" w:space="8"/>
        </w:pBdr>
        <w:shd w:fill="FFF8E7" w:val="clear"/>
        <w:spacing w:after="2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Le chapitre le plus important de la partie 1.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Le code calcule un « impact de resynchronisation » avant de propager. Explique en langage utilisateur :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Qu'est-ce qui est propagé aux occurrences futures et qu'est-ce qui ne l'est pas ?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Que devient une occurrence qu'on avait modifiée à la main (divergence) ?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Les occurrences passées sont-elles touchées ?</w:t>
      </w:r>
    </w:p>
    <w:p>
      <w:pPr>
        <w:pBdr>
          <w:left w:val="single" w:color="C8901E" w:sz="18" w:space="8"/>
        </w:pBdr>
        <w:shd w:fill="FFF8E7" w:val="clear"/>
        <w:spacing w:after="16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Que montre l'écran d'impact avant validation, et comment le lire ?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Supprimer un modèle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Que deviennent les créneaux déjà générés ?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Transformer un créneau existant en modèle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8. Les alertes opérateur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À écrire :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c'est le sous-système le plus retouché d'après l'historique git, et celui que les utilisateurs comprennent le moins. Prends le temps.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 principe en trois phrases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 que l'opérateur voit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[capture]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Les déclencheurs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Liste chaque type de déclencheur, en langage métier : sur quel événement de production l'alerte apparaît. Les notions repérées dans le code : déclenchement après calage, alertes périodiques adossées aux codes de saisie production, alertes liées à un code maintenance.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1820"/>
        <w:gridCol w:w="3619"/>
        <w:gridCol w:w="3921"/>
      </w:tblGrid>
      <w:tr>
        <w:trPr>
          <w:tblHeader/>
        </w:trPr>
        <w:tc>
          <w:tcPr>
            <w:tcW w:type="dxa" w:w="182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Déclencheur</w:t>
            </w:r>
          </w:p>
        </w:tc>
        <w:tc>
          <w:tcPr>
            <w:tcW w:type="dxa" w:w="3619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Quand l'alerte apparaît</w:t>
            </w:r>
          </w:p>
        </w:tc>
        <w:tc>
          <w:tcPr>
            <w:tcW w:type="dxa" w:w="3921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Exemple concret chez SIFA</w:t>
            </w:r>
          </w:p>
        </w:tc>
      </w:tr>
      <w:tr>
        <w:tc>
          <w:tcPr>
            <w:tcW w:type="dxa" w:w="18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6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92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 formulaire de validation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Questions configurables, questions obligatoires, types de réponse, notion de non-conformité. Comment un admin le construit.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Bloquer la production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Qu'est-ce qui est bloqué exactement, pour qui, et comment on débloque.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 délai entre alertes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Réglage global ou par alerte ? À quoi il sert (éviter le harcèlement de l'opérateur ?). Valeur retenue chez SIFA et pourquoi.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Empilement de plusieurs alertes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Accusés de réception et non-conformités : les relire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Où on les consulte, qui les traite, quelle suite est donnée à une non-conformité.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Désactiver une alerte / toutes les alertes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Il existe un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disable-all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. Cas d'usage prévu ? Qui a le droit ? C'est réversible comment ?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9. L'historique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À écrire :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deux historiques distincts existent dans l'interface — « Historique des créneaux » et « Historique des saisies ». Explique la différence, sinon personne ne saura lequel ouvrir.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Historique des créneaux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Historique des saisies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Les filtres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 qu'on peut faire depuis l'historique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Le code permet d'invalider ou de supprimer définitivement depuis l'historique. Qui, quand, avec quelles précautions.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Combien de temps on garde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10. Cas particuliers et questions fréquentes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À écrire :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au fil de l'eau, à chaque fois qu'un utilisateur te pose une question. C'est la section qui grossit toute seule et qui économise le plus de temps. Démarre avec les 5 questions qu'on t'a déjà posées.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 : [...]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 :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 : [...]</w:t>
      </w:r>
    </w:p>
    <w:p>
      <w:pPr>
        <w:spacing w:after="100" w:before="6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 :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r>
        <w:br w:type="page"/>
      </w:r>
    </w:p>
    <w:p>
      <w:pPr>
        <w:pStyle w:val="Heading1"/>
        <w:pBdr>
          <w:bottom w:val="single" w:color="D0D7DE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PARTIE 2 — RÉFÉRENCE TECHNIQUE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11. Architecture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À écrire :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la carte du territoire. Un dev qui arrive doit savoir en 5 minutes quel fichier ouvrir pour quelle question.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Les fichiers du module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5438"/>
        <w:gridCol w:w="1119"/>
        <w:gridCol w:w="1359"/>
        <w:gridCol w:w="1444"/>
      </w:tblGrid>
      <w:tr>
        <w:trPr>
          <w:tblHeader/>
        </w:trPr>
        <w:tc>
          <w:tcPr>
            <w:tcW w:type="dxa" w:w="5438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Fichier</w:t>
            </w:r>
          </w:p>
        </w:tc>
        <w:tc>
          <w:tcPr>
            <w:tcW w:type="dxa" w:w="1119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Lignes</w:t>
            </w:r>
          </w:p>
        </w:tc>
        <w:tc>
          <w:tcPr>
            <w:tcW w:type="dxa" w:w="1359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Responsabilité</w:t>
            </w:r>
          </w:p>
        </w:tc>
        <w:tc>
          <w:tcPr>
            <w:tcW w:type="dxa" w:w="1444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À ouvrir quand…</w:t>
            </w:r>
          </w:p>
        </w:tc>
      </w:tr>
      <w:tr>
        <w:tc>
          <w:tcPr>
            <w:tcW w:type="dxa" w:w="54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app/web/maintenance_page.py</w:t>
            </w:r>
          </w:p>
        </w:tc>
        <w:tc>
          <w:tcPr>
            <w:tcW w:type="dxa" w:w="11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~14 000</w:t>
            </w:r>
          </w:p>
        </w:tc>
        <w:tc>
          <w:tcPr>
            <w:tcW w:type="dxa" w:w="13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54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app/routers/maintenance_events.py</w:t>
            </w:r>
          </w:p>
        </w:tc>
        <w:tc>
          <w:tcPr>
            <w:tcW w:type="dxa" w:w="11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~2 100</w:t>
            </w:r>
          </w:p>
        </w:tc>
        <w:tc>
          <w:tcPr>
            <w:tcW w:type="dxa" w:w="13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54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static/mysifa_maint_form.js</w:t>
            </w:r>
          </w:p>
        </w:tc>
        <w:tc>
          <w:tcPr>
            <w:tcW w:type="dxa" w:w="11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~1 000</w:t>
            </w:r>
          </w:p>
        </w:tc>
        <w:tc>
          <w:tcPr>
            <w:tcW w:type="dxa" w:w="13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54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app/services/maint_op_merge.py</w:t>
            </w:r>
          </w:p>
        </w:tc>
        <w:tc>
          <w:tcPr>
            <w:tcW w:type="dxa" w:w="11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~95</w:t>
            </w:r>
          </w:p>
        </w:tc>
        <w:tc>
          <w:tcPr>
            <w:tcW w:type="dxa" w:w="13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54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app/core/database.py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(section maintenance)</w:t>
            </w:r>
          </w:p>
        </w:tc>
        <w:tc>
          <w:tcPr>
            <w:tcW w:type="dxa" w:w="11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54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app/routers/settings.py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(parties maintenance)</w:t>
            </w:r>
          </w:p>
        </w:tc>
        <w:tc>
          <w:tcPr>
            <w:tcW w:type="dxa" w:w="11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54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[autres fichiers à ajouter]</w:t>
            </w:r>
          </w:p>
        </w:tc>
        <w:tc>
          <w:tcPr>
            <w:tcW w:type="dxa" w:w="11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3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4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 schéma d'ensemble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Décris en phrases le trajet d'une requête, de l'écran à la base et retour. Je le transformerai en diagramme.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Pourquoi la page est un monolithe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14 000 lignes de HTML+JS dans un fichier Python. C'est un choix (vitesse de dev, pas de build front) ou un héritage ? Écris-le honnêtement : c'est ce qui évitera à un futur dev de « corriger » ce qui n'est pas un bug.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 formulaire d'alerte partagé avec Settings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L'historique git montre une extraction en module JS partagé pour mettre fin aux divergences entre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settings_page.py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et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maintenance_page.py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. Explique le contrat : qui consomme quoi, ce qu'il ne faut surtout pas dupliquer à nouveau.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12. Modèle de données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à remplir en priorité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À écrire :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pour chaque table — à quoi elle sert en une phrase, puis colonne par colonne le sens métier (pas le type SQL, il est dans le code). Insiste sur les champs JSON : c'est là que se cache la logique.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Vue d'ensemble des relations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Décris les cardinalités en phrases, je génère le diagramme.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12.1 maintenance_codes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Rôle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Clé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4199"/>
        <w:gridCol w:w="1163"/>
        <w:gridCol w:w="2833"/>
        <w:gridCol w:w="1165"/>
      </w:tblGrid>
      <w:tr>
        <w:trPr>
          <w:tblHeader/>
        </w:trPr>
        <w:tc>
          <w:tcPr>
            <w:tcW w:type="dxa" w:w="4199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Colonne</w:t>
            </w:r>
          </w:p>
        </w:tc>
        <w:tc>
          <w:tcPr>
            <w:tcW w:type="dxa" w:w="1163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Sens métier</w:t>
            </w:r>
          </w:p>
        </w:tc>
        <w:tc>
          <w:tcPr>
            <w:tcW w:type="dxa" w:w="2833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Valeurs possibles</w:t>
            </w:r>
          </w:p>
        </w:tc>
        <w:tc>
          <w:tcPr>
            <w:tcW w:type="dxa" w:w="1165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1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code</w:t>
            </w:r>
          </w:p>
        </w:tc>
        <w:tc>
          <w:tcPr>
            <w:tcW w:type="dxa" w:w="11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83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6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1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label</w:t>
            </w:r>
          </w:p>
        </w:tc>
        <w:tc>
          <w:tcPr>
            <w:tcW w:type="dxa" w:w="11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83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6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1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niveau</w:t>
            </w:r>
          </w:p>
        </w:tc>
        <w:tc>
          <w:tcPr>
            <w:tcW w:type="dxa" w:w="11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83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6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1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categorie</w:t>
            </w:r>
          </w:p>
        </w:tc>
        <w:tc>
          <w:tcPr>
            <w:tcW w:type="dxa" w:w="11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83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controles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suivi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[compléter]</w:t>
            </w:r>
          </w:p>
        </w:tc>
        <w:tc>
          <w:tcPr>
            <w:tcW w:type="dxa" w:w="116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1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periodique</w:t>
            </w:r>
          </w:p>
        </w:tc>
        <w:tc>
          <w:tcPr>
            <w:tcW w:type="dxa" w:w="11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83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 / 1</w:t>
            </w:r>
          </w:p>
        </w:tc>
        <w:tc>
          <w:tcPr>
            <w:tcW w:type="dxa" w:w="116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1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intervalle</w:t>
            </w:r>
          </w:p>
        </w:tc>
        <w:tc>
          <w:tcPr>
            <w:tcW w:type="dxa" w:w="11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83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texte libre</w:t>
            </w:r>
          </w:p>
        </w:tc>
        <w:tc>
          <w:tcPr>
            <w:tcW w:type="dxa" w:w="116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1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metrage_ref</w:t>
            </w:r>
          </w:p>
        </w:tc>
        <w:tc>
          <w:tcPr>
            <w:tcW w:type="dxa" w:w="11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83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texte libre</w:t>
            </w:r>
          </w:p>
        </w:tc>
        <w:tc>
          <w:tcPr>
            <w:tcW w:type="dxa" w:w="116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1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[colonnes ajoutées après v128 — à compléter]</w:t>
            </w:r>
          </w:p>
        </w:tc>
        <w:tc>
          <w:tcPr>
            <w:tcW w:type="dxa" w:w="11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3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6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12.2 maintenance_events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Rôle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3399"/>
        <w:gridCol w:w="1467"/>
        <w:gridCol w:w="2376"/>
        <w:gridCol w:w="2118"/>
      </w:tblGrid>
      <w:tr>
        <w:trPr>
          <w:tblHeader/>
        </w:trPr>
        <w:tc>
          <w:tcPr>
            <w:tcW w:type="dxa" w:w="3399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Colonne</w:t>
            </w:r>
          </w:p>
        </w:tc>
        <w:tc>
          <w:tcPr>
            <w:tcW w:type="dxa" w:w="1467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Sens métier</w:t>
            </w:r>
          </w:p>
        </w:tc>
        <w:tc>
          <w:tcPr>
            <w:tcW w:type="dxa" w:w="2376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Valeurs possibles</w:t>
            </w:r>
          </w:p>
        </w:tc>
        <w:tc>
          <w:tcPr>
            <w:tcW w:type="dxa" w:w="2118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machine</w:t>
            </w:r>
          </w:p>
        </w:tc>
        <w:tc>
          <w:tcPr>
            <w:tcW w:type="dxa" w:w="14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3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1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3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date_prevue</w:t>
            </w:r>
          </w:p>
        </w:tc>
        <w:tc>
          <w:tcPr>
            <w:tcW w:type="dxa" w:w="14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3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1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3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heure_debut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heure_fin</w:t>
            </w:r>
          </w:p>
        </w:tc>
        <w:tc>
          <w:tcPr>
            <w:tcW w:type="dxa" w:w="14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3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1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3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source</w:t>
            </w:r>
          </w:p>
        </w:tc>
        <w:tc>
          <w:tcPr>
            <w:tcW w:type="dxa" w:w="14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3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planifie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[autres ?]</w:t>
            </w:r>
          </w:p>
        </w:tc>
        <w:tc>
          <w:tcPr>
            <w:tcW w:type="dxa" w:w="21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3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nom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1A1A1A"/>
                <w:sz w:val="18"/>
                <w:szCs w:val="18"/>
              </w:rPr>
              <w:t xml:space="preserve">(v175)</w:t>
            </w:r>
          </w:p>
        </w:tc>
        <w:tc>
          <w:tcPr>
            <w:tcW w:type="dxa" w:w="14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3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1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3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template_id</w:t>
            </w:r>
          </w:p>
        </w:tc>
        <w:tc>
          <w:tcPr>
            <w:tcW w:type="dxa" w:w="14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3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1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3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deleted_at</w:t>
            </w:r>
          </w:p>
        </w:tc>
        <w:tc>
          <w:tcPr>
            <w:tcW w:type="dxa" w:w="14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3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1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soft-delete — </w:t>
            </w: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3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[à compléter]</w:t>
            </w:r>
          </w:p>
        </w:tc>
        <w:tc>
          <w:tcPr>
            <w:tcW w:type="dxa" w:w="14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1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12.3 maintenance_event_ops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Rôle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Contrainte d'unicité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(event_id, code)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à l'origine, puis découpage par machine en v179. Explique ce que ce découpage a changé.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3719"/>
        <w:gridCol w:w="1222"/>
        <w:gridCol w:w="3210"/>
        <w:gridCol w:w="1209"/>
      </w:tblGrid>
      <w:tr>
        <w:trPr>
          <w:tblHeader/>
        </w:trPr>
        <w:tc>
          <w:tcPr>
            <w:tcW w:type="dxa" w:w="3719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Colonne</w:t>
            </w:r>
          </w:p>
        </w:tc>
        <w:tc>
          <w:tcPr>
            <w:tcW w:type="dxa" w:w="1222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Sens métier</w:t>
            </w:r>
          </w:p>
        </w:tc>
        <w:tc>
          <w:tcPr>
            <w:tcW w:type="dxa" w:w="321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Valeurs possibles</w:t>
            </w:r>
          </w:p>
        </w:tc>
        <w:tc>
          <w:tcPr>
            <w:tcW w:type="dxa" w:w="1209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7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statut</w:t>
            </w:r>
          </w:p>
        </w:tc>
        <w:tc>
          <w:tcPr>
            <w:tcW w:type="dxa" w:w="12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2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a_faire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termine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invalidee</w:t>
            </w:r>
          </w:p>
        </w:tc>
        <w:tc>
          <w:tcPr>
            <w:tcW w:type="dxa" w:w="12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7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duree_reelle_min</w:t>
            </w:r>
          </w:p>
        </w:tc>
        <w:tc>
          <w:tcPr>
            <w:tcW w:type="dxa" w:w="12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2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7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pieces_changees</w:t>
            </w:r>
          </w:p>
        </w:tc>
        <w:tc>
          <w:tcPr>
            <w:tcW w:type="dxa" w:w="12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2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7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observations</w:t>
            </w:r>
          </w:p>
        </w:tc>
        <w:tc>
          <w:tcPr>
            <w:tcW w:type="dxa" w:w="12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2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7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photos_json</w:t>
            </w:r>
          </w:p>
        </w:tc>
        <w:tc>
          <w:tcPr>
            <w:tcW w:type="dxa" w:w="12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2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JSON — détailler la structure</w:t>
            </w:r>
          </w:p>
        </w:tc>
        <w:tc>
          <w:tcPr>
            <w:tcW w:type="dxa" w:w="12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7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machines_csv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1A1A1A"/>
                <w:sz w:val="18"/>
                <w:szCs w:val="18"/>
              </w:rPr>
              <w:t xml:space="preserve">(v162)</w:t>
            </w:r>
          </w:p>
        </w:tc>
        <w:tc>
          <w:tcPr>
            <w:tcW w:type="dxa" w:w="12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2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7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consignes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1A1A1A"/>
                <w:sz w:val="18"/>
                <w:szCs w:val="18"/>
              </w:rPr>
              <w:t xml:space="preserve">(v185)</w:t>
            </w:r>
          </w:p>
        </w:tc>
        <w:tc>
          <w:tcPr>
            <w:tcW w:type="dxa" w:w="12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2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7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done_at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done_by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updated_by</w:t>
            </w:r>
          </w:p>
        </w:tc>
        <w:tc>
          <w:tcPr>
            <w:tcW w:type="dxa" w:w="12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2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12.4 maintenance_event_operators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Rôle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12.5 maintenance_templates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Rôle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12.6 maintenance_template_ops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Rôle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machines_csv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ici aussi — même sémantique que dans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event_ops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ou différente ?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12.7 maintenance_alerts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Rôle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Le champ `params` (JSON) porte toute la logique des règles d'alerte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— le schéma SQL ne dit rien de ce qu'il y a dedans. C'est le point le plus critique de tout le document technique : sans cette section, personne ne peut reprendre le code des alertes. Documente chaque clé.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Structure de `params` :</w:t>
      </w:r>
    </w:p>
    <w:p>
      <w:pPr>
        <w:shd w:fill="F3F4F6" w:val="clear"/>
        <w:spacing w:after="0" w:before="120" w:line="240"/>
        <w:ind w:left="20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hd w:fill="F3F4F6" w:val="clear"/>
        <w:spacing w:after="0" w:before="0" w:line="240"/>
        <w:ind w:left="20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"[clé]": "[type — sens — valeurs possibles — valeur par défaut]"</w:t>
      </w:r>
    </w:p>
    <w:p>
      <w:pPr>
        <w:shd w:fill="F3F4F6" w:val="clear"/>
        <w:spacing w:after="140" w:before="0" w:line="240"/>
        <w:ind w:left="20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1712"/>
        <w:gridCol w:w="1712"/>
        <w:gridCol w:w="1712"/>
        <w:gridCol w:w="1712"/>
        <w:gridCol w:w="2512"/>
      </w:tblGrid>
      <w:tr>
        <w:trPr>
          <w:tblHeader/>
        </w:trPr>
        <w:tc>
          <w:tcPr>
            <w:tcW w:type="dxa" w:w="1712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Clé</w:t>
            </w:r>
          </w:p>
        </w:tc>
        <w:tc>
          <w:tcPr>
            <w:tcW w:type="dxa" w:w="1712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1712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Sens</w:t>
            </w:r>
          </w:p>
        </w:tc>
        <w:tc>
          <w:tcPr>
            <w:tcW w:type="dxa" w:w="1712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Défaut</w:t>
            </w:r>
          </w:p>
        </w:tc>
        <w:tc>
          <w:tcPr>
            <w:tcW w:type="dxa" w:w="2512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Introduite en</w:t>
            </w:r>
          </w:p>
        </w:tc>
      </w:tr>
      <w:tr>
        <w:tc>
          <w:tcPr>
            <w:tcW w:type="dxa" w:w="17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7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7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7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5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12.8 maintenance_alert_settings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Rôle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(table singleton d'après les migrations)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Réglages globaux : mode d'empilement, délai minimum entre alertes, valeurs par défaut. Un par un.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12.9 maintenance_alert_acks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Rôle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Structure des réponses au formulaire, marquage des non-conformités, champ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dismissed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(v164) : différence entre 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acquitter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et 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écarter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12.10 maintenance_docs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Rôle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Stockage physique des fichiers : où, nommage, sécurisation du nom de fichier, purge.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12.11 Tables mortes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maintenance_tasks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(v155/v157) a été supprimée par la refonte v158, et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maintenance_event_ops_new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est une table de transition de migration. Note-le pour éviter qu'un futur dev les prenne pour du courant.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13. Référence API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</w:p>
    <w:p>
      <w:pPr>
        <w:pBdr>
          <w:left w:val="single" w:color="C8901E" w:sz="18" w:space="8"/>
        </w:pBdr>
        <w:shd w:fill="FFF8E7" w:val="clear"/>
        <w:spacing w:after="2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À écrire :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61 routes recensées, listées ci-dessous par domaine. Pour chacune : ce qu'elle fait, ses paramètres notables, qui y a accès, et surtout </w:t>
      </w: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ses effets de bord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(une route qui touche autre chose que son objet principal doit le dire).</w:t>
      </w:r>
    </w:p>
    <w:p>
      <w:pPr>
        <w:pBdr>
          <w:left w:val="single" w:color="C8901E" w:sz="18" w:space="8"/>
        </w:pBdr>
        <w:shd w:fill="FFF8E7" w:val="clear"/>
        <w:spacing w:after="16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Les routes triviales peuvent se contenter d'une ligne. Concentre l'effort sur celles qui ont de la logique.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Convention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toutes les routes sont préfixées </w:t>
      </w: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/api/maintenance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sauf mention contraire. Accès : </w:t>
      </w: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= admin maintenance, </w:t>
      </w: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= opérateur, </w:t>
      </w: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A+O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= les deux.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13.1 Pages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4440"/>
        <w:gridCol w:w="2963"/>
        <w:gridCol w:w="1957"/>
      </w:tblGrid>
      <w:tr>
        <w:trPr>
          <w:tblHeader/>
        </w:trPr>
        <w:tc>
          <w:tcPr>
            <w:tcW w:type="dxa" w:w="444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Route</w:t>
            </w:r>
          </w:p>
        </w:tc>
        <w:tc>
          <w:tcPr>
            <w:tcW w:type="dxa" w:w="2963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 qu'elle fait</w:t>
            </w:r>
          </w:p>
        </w:tc>
        <w:tc>
          <w:tcPr>
            <w:tcW w:type="dxa" w:w="1957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Accès</w:t>
            </w:r>
          </w:p>
        </w:tc>
      </w:tr>
      <w:tr>
        <w:tc>
          <w:tcPr>
            <w:tcW w:type="dxa" w:w="4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GET /maintenance</w:t>
            </w:r>
          </w:p>
        </w:tc>
        <w:tc>
          <w:tcPr>
            <w:tcW w:type="dxa" w:w="29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9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GET /my-maintenance</w:t>
            </w:r>
          </w:p>
        </w:tc>
        <w:tc>
          <w:tcPr>
            <w:tcW w:type="dxa" w:w="29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9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13.2 Codes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4416"/>
        <w:gridCol w:w="1819"/>
        <w:gridCol w:w="1405"/>
        <w:gridCol w:w="1720"/>
      </w:tblGrid>
      <w:tr>
        <w:trPr>
          <w:tblHeader/>
        </w:trPr>
        <w:tc>
          <w:tcPr>
            <w:tcW w:type="dxa" w:w="4416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Route</w:t>
            </w:r>
          </w:p>
        </w:tc>
        <w:tc>
          <w:tcPr>
            <w:tcW w:type="dxa" w:w="1819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 qu'elle fait</w:t>
            </w:r>
          </w:p>
        </w:tc>
        <w:tc>
          <w:tcPr>
            <w:tcW w:type="dxa" w:w="1405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Accès</w:t>
            </w:r>
          </w:p>
        </w:tc>
        <w:tc>
          <w:tcPr>
            <w:tcW w:type="dxa" w:w="172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Effets de bord</w:t>
            </w:r>
          </w:p>
        </w:tc>
      </w:tr>
      <w:tr>
        <w:tc>
          <w:tcPr>
            <w:tcW w:type="dxa" w:w="44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GET /codes</w:t>
            </w:r>
          </w:p>
        </w:tc>
        <w:tc>
          <w:tcPr>
            <w:tcW w:type="dxa" w:w="1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4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POST /codes</w:t>
            </w:r>
          </w:p>
        </w:tc>
        <w:tc>
          <w:tcPr>
            <w:tcW w:type="dxa" w:w="1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4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PUT /codes/{code}</w:t>
            </w:r>
          </w:p>
        </w:tc>
        <w:tc>
          <w:tcPr>
            <w:tcW w:type="dxa" w:w="1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4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DELETE /codes/{code}</w:t>
            </w:r>
          </w:p>
        </w:tc>
        <w:tc>
          <w:tcPr>
            <w:tcW w:type="dxa" w:w="1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4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POST /codes/bulk-import</w:t>
            </w:r>
          </w:p>
        </w:tc>
        <w:tc>
          <w:tcPr>
            <w:tcW w:type="dxa" w:w="1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4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GET /codes/{code}/docs</w:t>
            </w:r>
          </w:p>
        </w:tc>
        <w:tc>
          <w:tcPr>
            <w:tcW w:type="dxa" w:w="1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4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POST /codes/{code}/docs</w:t>
            </w:r>
          </w:p>
        </w:tc>
        <w:tc>
          <w:tcPr>
            <w:tcW w:type="dxa" w:w="1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4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GET /docs/{doc_id}/download</w:t>
            </w:r>
          </w:p>
        </w:tc>
        <w:tc>
          <w:tcPr>
            <w:tcW w:type="dxa" w:w="1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4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DELETE /docs/{doc_id}</w:t>
            </w:r>
          </w:p>
        </w:tc>
        <w:tc>
          <w:tcPr>
            <w:tcW w:type="dxa" w:w="1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0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13.3 Codes libres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4951"/>
        <w:gridCol w:w="1626"/>
        <w:gridCol w:w="1246"/>
        <w:gridCol w:w="1537"/>
      </w:tblGrid>
      <w:tr>
        <w:trPr>
          <w:tblHeader/>
        </w:trPr>
        <w:tc>
          <w:tcPr>
            <w:tcW w:type="dxa" w:w="4951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Route</w:t>
            </w:r>
          </w:p>
        </w:tc>
        <w:tc>
          <w:tcPr>
            <w:tcW w:type="dxa" w:w="1626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 qu'elle fait</w:t>
            </w:r>
          </w:p>
        </w:tc>
        <w:tc>
          <w:tcPr>
            <w:tcW w:type="dxa" w:w="1246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Accès</w:t>
            </w:r>
          </w:p>
        </w:tc>
        <w:tc>
          <w:tcPr>
            <w:tcW w:type="dxa" w:w="1537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Effets de bord</w:t>
            </w:r>
          </w:p>
        </w:tc>
      </w:tr>
      <w:tr>
        <w:tc>
          <w:tcPr>
            <w:tcW w:type="dxa" w:w="495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GET /codes/libres</w:t>
            </w:r>
          </w:p>
        </w:tc>
        <w:tc>
          <w:tcPr>
            <w:tcW w:type="dxa" w:w="1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5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95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GET /codes/libres/autocomplete</w:t>
            </w:r>
          </w:p>
        </w:tc>
        <w:tc>
          <w:tcPr>
            <w:tcW w:type="dxa" w:w="1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5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95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POST /codes/libres</w:t>
            </w:r>
          </w:p>
        </w:tc>
        <w:tc>
          <w:tcPr>
            <w:tcW w:type="dxa" w:w="1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5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95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PATCH /codes/libres/{code}</w:t>
            </w:r>
          </w:p>
        </w:tc>
        <w:tc>
          <w:tcPr>
            <w:tcW w:type="dxa" w:w="1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5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95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DELETE /codes/libres/{code}</w:t>
            </w:r>
          </w:p>
        </w:tc>
        <w:tc>
          <w:tcPr>
            <w:tcW w:type="dxa" w:w="1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5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95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POST /codes/libres/merge</w:t>
            </w:r>
          </w:p>
        </w:tc>
        <w:tc>
          <w:tcPr>
            <w:tcW w:type="dxa" w:w="1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5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95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POST /codes/libres/{code}/attach</w:t>
            </w:r>
          </w:p>
        </w:tc>
        <w:tc>
          <w:tcPr>
            <w:tcW w:type="dxa" w:w="1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5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95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POST /codes/libres/{code}/promote</w:t>
            </w:r>
          </w:p>
        </w:tc>
        <w:tc>
          <w:tcPr>
            <w:tcW w:type="dxa" w:w="1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5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13.4 Créneaux (events)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4101"/>
        <w:gridCol w:w="1497"/>
        <w:gridCol w:w="1147"/>
        <w:gridCol w:w="2615"/>
      </w:tblGrid>
      <w:tr>
        <w:trPr>
          <w:tblHeader/>
        </w:trPr>
        <w:tc>
          <w:tcPr>
            <w:tcW w:type="dxa" w:w="4101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Route</w:t>
            </w:r>
          </w:p>
        </w:tc>
        <w:tc>
          <w:tcPr>
            <w:tcW w:type="dxa" w:w="1497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 qu'elle fait</w:t>
            </w:r>
          </w:p>
        </w:tc>
        <w:tc>
          <w:tcPr>
            <w:tcW w:type="dxa" w:w="1147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Accès</w:t>
            </w:r>
          </w:p>
        </w:tc>
        <w:tc>
          <w:tcPr>
            <w:tcW w:type="dxa" w:w="2615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Effets de bord</w:t>
            </w:r>
          </w:p>
        </w:tc>
      </w:tr>
      <w:tr>
        <w:tc>
          <w:tcPr>
            <w:tcW w:type="dxa" w:w="41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GET /events</w:t>
            </w:r>
          </w:p>
        </w:tc>
        <w:tc>
          <w:tcPr>
            <w:tcW w:type="dxa" w:w="149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1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1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GET /events/deleted</w:t>
            </w:r>
          </w:p>
        </w:tc>
        <w:tc>
          <w:tcPr>
            <w:tcW w:type="dxa" w:w="149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1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1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GET /events/{id}</w:t>
            </w:r>
          </w:p>
        </w:tc>
        <w:tc>
          <w:tcPr>
            <w:tcW w:type="dxa" w:w="149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1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1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POST /events</w:t>
            </w:r>
          </w:p>
        </w:tc>
        <w:tc>
          <w:tcPr>
            <w:tcW w:type="dxa" w:w="149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1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1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PATCH /events/{id}</w:t>
            </w:r>
          </w:p>
        </w:tc>
        <w:tc>
          <w:tcPr>
            <w:tcW w:type="dxa" w:w="149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1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1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DELETE /events/{id}</w:t>
            </w:r>
          </w:p>
        </w:tc>
        <w:tc>
          <w:tcPr>
            <w:tcW w:type="dxa" w:w="149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1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jeton de confirmation — </w:t>
            </w: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1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POST /events/{id}/restore</w:t>
            </w:r>
          </w:p>
        </w:tc>
        <w:tc>
          <w:tcPr>
            <w:tcW w:type="dxa" w:w="149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1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1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POST /events/{id}/save-as-template</w:t>
            </w:r>
          </w:p>
        </w:tc>
        <w:tc>
          <w:tcPr>
            <w:tcW w:type="dxa" w:w="149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1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13.5 Opérations d'un créneau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5370"/>
        <w:gridCol w:w="1481"/>
        <w:gridCol w:w="1109"/>
        <w:gridCol w:w="1400"/>
      </w:tblGrid>
      <w:tr>
        <w:trPr>
          <w:tblHeader/>
        </w:trPr>
        <w:tc>
          <w:tcPr>
            <w:tcW w:type="dxa" w:w="537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Route</w:t>
            </w:r>
          </w:p>
        </w:tc>
        <w:tc>
          <w:tcPr>
            <w:tcW w:type="dxa" w:w="1481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 qu'elle fait</w:t>
            </w:r>
          </w:p>
        </w:tc>
        <w:tc>
          <w:tcPr>
            <w:tcW w:type="dxa" w:w="1109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Accès</w:t>
            </w:r>
          </w:p>
        </w:tc>
        <w:tc>
          <w:tcPr>
            <w:tcW w:type="dxa" w:w="140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Effets de bord</w:t>
            </w:r>
          </w:p>
        </w:tc>
      </w:tr>
      <w:tr>
        <w:tc>
          <w:tcPr>
            <w:tcW w:type="dxa" w:w="53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POST /events/{id}/ops</w:t>
            </w:r>
          </w:p>
        </w:tc>
        <w:tc>
          <w:tcPr>
            <w:tcW w:type="dxa" w:w="148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53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PATCH /events/{id}/ops/{op_id}</w:t>
            </w:r>
          </w:p>
        </w:tc>
        <w:tc>
          <w:tcPr>
            <w:tcW w:type="dxa" w:w="148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53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DELETE /events/{id}/ops/{op_id}</w:t>
            </w:r>
          </w:p>
        </w:tc>
        <w:tc>
          <w:tcPr>
            <w:tcW w:type="dxa" w:w="148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53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POST /events/{id}/ops/{op_id}/reset</w:t>
            </w:r>
          </w:p>
        </w:tc>
        <w:tc>
          <w:tcPr>
            <w:tcW w:type="dxa" w:w="148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53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POST /events/{id}/ops/{op_id}/invalidate</w:t>
            </w:r>
          </w:p>
        </w:tc>
        <w:tc>
          <w:tcPr>
            <w:tcW w:type="dxa" w:w="148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53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POST /events/{id}/ops/{op_id}/revalidate</w:t>
            </w:r>
          </w:p>
        </w:tc>
        <w:tc>
          <w:tcPr>
            <w:tcW w:type="dxa" w:w="148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0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13.6 Opérateurs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4224"/>
        <w:gridCol w:w="1456"/>
        <w:gridCol w:w="1072"/>
        <w:gridCol w:w="2608"/>
      </w:tblGrid>
      <w:tr>
        <w:trPr>
          <w:tblHeader/>
        </w:trPr>
        <w:tc>
          <w:tcPr>
            <w:tcW w:type="dxa" w:w="4224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Route</w:t>
            </w:r>
          </w:p>
        </w:tc>
        <w:tc>
          <w:tcPr>
            <w:tcW w:type="dxa" w:w="1456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 qu'elle fait</w:t>
            </w:r>
          </w:p>
        </w:tc>
        <w:tc>
          <w:tcPr>
            <w:tcW w:type="dxa" w:w="1072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Accès</w:t>
            </w:r>
          </w:p>
        </w:tc>
        <w:tc>
          <w:tcPr>
            <w:tcW w:type="dxa" w:w="2608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Effets de bord</w:t>
            </w:r>
          </w:p>
        </w:tc>
      </w:tr>
      <w:tr>
        <w:tc>
          <w:tcPr>
            <w:tcW w:type="dxa" w:w="42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GET /operators</w:t>
            </w:r>
          </w:p>
        </w:tc>
        <w:tc>
          <w:tcPr>
            <w:tcW w:type="dxa" w:w="14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2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GET /operators/on-shift</w:t>
            </w:r>
          </w:p>
        </w:tc>
        <w:tc>
          <w:tcPr>
            <w:tcW w:type="dxa" w:w="14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dépend du planning RH — </w:t>
            </w: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2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POST /events/{id}/operators</w:t>
            </w:r>
          </w:p>
        </w:tc>
        <w:tc>
          <w:tcPr>
            <w:tcW w:type="dxa" w:w="14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2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DELETE /events/{id}/operators/{op_id}</w:t>
            </w:r>
          </w:p>
        </w:tc>
        <w:tc>
          <w:tcPr>
            <w:tcW w:type="dxa" w:w="14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2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GET /my-tasks</w:t>
            </w:r>
          </w:p>
        </w:tc>
        <w:tc>
          <w:tcPr>
            <w:tcW w:type="dxa" w:w="14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6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13.7 Modèles récurrents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3855"/>
        <w:gridCol w:w="1368"/>
        <w:gridCol w:w="1038"/>
        <w:gridCol w:w="3099"/>
      </w:tblGrid>
      <w:tr>
        <w:trPr>
          <w:tblHeader/>
        </w:trPr>
        <w:tc>
          <w:tcPr>
            <w:tcW w:type="dxa" w:w="3855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Route</w:t>
            </w:r>
          </w:p>
        </w:tc>
        <w:tc>
          <w:tcPr>
            <w:tcW w:type="dxa" w:w="1368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 qu'elle fait</w:t>
            </w:r>
          </w:p>
        </w:tc>
        <w:tc>
          <w:tcPr>
            <w:tcW w:type="dxa" w:w="1038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Accès</w:t>
            </w:r>
          </w:p>
        </w:tc>
        <w:tc>
          <w:tcPr>
            <w:tcW w:type="dxa" w:w="3099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Effets de bord</w:t>
            </w:r>
          </w:p>
        </w:tc>
      </w:tr>
      <w:tr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GET /templates</w:t>
            </w:r>
          </w:p>
        </w:tc>
        <w:tc>
          <w:tcPr>
            <w:tcW w:type="dxa" w:w="13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0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GET /templates/{id}</w:t>
            </w:r>
          </w:p>
        </w:tc>
        <w:tc>
          <w:tcPr>
            <w:tcW w:type="dxa" w:w="13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0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POST /templates</w:t>
            </w:r>
          </w:p>
        </w:tc>
        <w:tc>
          <w:tcPr>
            <w:tcW w:type="dxa" w:w="13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0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PATCH /templates/{id}</w:t>
            </w:r>
          </w:p>
        </w:tc>
        <w:tc>
          <w:tcPr>
            <w:tcW w:type="dxa" w:w="13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0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resync des occurrences futures — </w:t>
            </w: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DELETE /templates/{id}</w:t>
            </w:r>
          </w:p>
        </w:tc>
        <w:tc>
          <w:tcPr>
            <w:tcW w:type="dxa" w:w="13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0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GET /templates/{id}/resync-impact</w:t>
            </w:r>
          </w:p>
        </w:tc>
        <w:tc>
          <w:tcPr>
            <w:tcW w:type="dxa" w:w="13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0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8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POST /templates/{id}/generate-now</w:t>
            </w:r>
          </w:p>
        </w:tc>
        <w:tc>
          <w:tcPr>
            <w:tcW w:type="dxa" w:w="136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0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13.8 Alertes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4269"/>
        <w:gridCol w:w="1526"/>
        <w:gridCol w:w="1204"/>
        <w:gridCol w:w="2361"/>
      </w:tblGrid>
      <w:tr>
        <w:trPr>
          <w:tblHeader/>
        </w:trPr>
        <w:tc>
          <w:tcPr>
            <w:tcW w:type="dxa" w:w="4269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Route</w:t>
            </w:r>
          </w:p>
        </w:tc>
        <w:tc>
          <w:tcPr>
            <w:tcW w:type="dxa" w:w="1526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 qu'elle fait</w:t>
            </w:r>
          </w:p>
        </w:tc>
        <w:tc>
          <w:tcPr>
            <w:tcW w:type="dxa" w:w="1204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Accès</w:t>
            </w:r>
          </w:p>
        </w:tc>
        <w:tc>
          <w:tcPr>
            <w:tcW w:type="dxa" w:w="2361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Effets de bord</w:t>
            </w:r>
          </w:p>
        </w:tc>
      </w:tr>
      <w:tr>
        <w:tc>
          <w:tcPr>
            <w:tcW w:type="dxa" w:w="426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GET /alerts</w:t>
            </w:r>
          </w:p>
        </w:tc>
        <w:tc>
          <w:tcPr>
            <w:tcW w:type="dxa" w:w="1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3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26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GET /alerts/active</w:t>
            </w:r>
          </w:p>
        </w:tc>
        <w:tc>
          <w:tcPr>
            <w:tcW w:type="dxa" w:w="1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3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26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GET /alerts/blocking-for-machine</w:t>
            </w:r>
          </w:p>
        </w:tc>
        <w:tc>
          <w:tcPr>
            <w:tcW w:type="dxa" w:w="1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3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appelée par MyProd — </w:t>
            </w: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26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POST /alerts</w:t>
            </w:r>
          </w:p>
        </w:tc>
        <w:tc>
          <w:tcPr>
            <w:tcW w:type="dxa" w:w="1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3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26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PATCH /alerts/{id}</w:t>
            </w:r>
          </w:p>
        </w:tc>
        <w:tc>
          <w:tcPr>
            <w:tcW w:type="dxa" w:w="1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3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26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DELETE /alerts/{id}</w:t>
            </w:r>
          </w:p>
        </w:tc>
        <w:tc>
          <w:tcPr>
            <w:tcW w:type="dxa" w:w="1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3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26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POST /alerts/disable-all</w:t>
            </w:r>
          </w:p>
        </w:tc>
        <w:tc>
          <w:tcPr>
            <w:tcW w:type="dxa" w:w="1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3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26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POST /alerts/{id}/ack</w:t>
            </w:r>
          </w:p>
        </w:tc>
        <w:tc>
          <w:tcPr>
            <w:tcW w:type="dxa" w:w="1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3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26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POST /alerts/{id}/dismiss</w:t>
            </w:r>
          </w:p>
        </w:tc>
        <w:tc>
          <w:tcPr>
            <w:tcW w:type="dxa" w:w="1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3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26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GET /alert-acks</w:t>
            </w:r>
          </w:p>
        </w:tc>
        <w:tc>
          <w:tcPr>
            <w:tcW w:type="dxa" w:w="1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3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26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DELETE /alert-acks/{ack_id}</w:t>
            </w:r>
          </w:p>
        </w:tc>
        <w:tc>
          <w:tcPr>
            <w:tcW w:type="dxa" w:w="1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3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26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GET /alert-settings</w:t>
            </w:r>
          </w:p>
        </w:tc>
        <w:tc>
          <w:tcPr>
            <w:tcW w:type="dxa" w:w="1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3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26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PUT /alert-settings</w:t>
            </w:r>
          </w:p>
        </w:tc>
        <w:tc>
          <w:tcPr>
            <w:tcW w:type="dxa" w:w="15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3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13.9 Pièces d'usure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3579"/>
        <w:gridCol w:w="2222"/>
        <w:gridCol w:w="1467"/>
        <w:gridCol w:w="2092"/>
      </w:tblGrid>
      <w:tr>
        <w:trPr>
          <w:tblHeader/>
        </w:trPr>
        <w:tc>
          <w:tcPr>
            <w:tcW w:type="dxa" w:w="3579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Route</w:t>
            </w:r>
          </w:p>
        </w:tc>
        <w:tc>
          <w:tcPr>
            <w:tcW w:type="dxa" w:w="2222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 qu'elle fait</w:t>
            </w:r>
          </w:p>
        </w:tc>
        <w:tc>
          <w:tcPr>
            <w:tcW w:type="dxa" w:w="1467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Accès</w:t>
            </w:r>
          </w:p>
        </w:tc>
        <w:tc>
          <w:tcPr>
            <w:tcW w:type="dxa" w:w="2092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Effets de bord</w:t>
            </w:r>
          </w:p>
        </w:tc>
      </w:tr>
      <w:tr>
        <w:tc>
          <w:tcPr>
            <w:tcW w:type="dxa" w:w="357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GET /wearparts/last</w:t>
            </w:r>
          </w:p>
        </w:tc>
        <w:tc>
          <w:tcPr>
            <w:tcW w:type="dxa" w:w="22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09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357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POST /wearparts/info</w:t>
            </w:r>
          </w:p>
        </w:tc>
        <w:tc>
          <w:tcPr>
            <w:tcW w:type="dxa" w:w="22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09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13.10 Historique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2372"/>
        <w:gridCol w:w="2755"/>
        <w:gridCol w:w="1648"/>
        <w:gridCol w:w="2585"/>
      </w:tblGrid>
      <w:tr>
        <w:trPr>
          <w:tblHeader/>
        </w:trPr>
        <w:tc>
          <w:tcPr>
            <w:tcW w:type="dxa" w:w="2372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Route</w:t>
            </w:r>
          </w:p>
        </w:tc>
        <w:tc>
          <w:tcPr>
            <w:tcW w:type="dxa" w:w="2755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 qu'elle fait</w:t>
            </w:r>
          </w:p>
        </w:tc>
        <w:tc>
          <w:tcPr>
            <w:tcW w:type="dxa" w:w="1648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Accès</w:t>
            </w:r>
          </w:p>
        </w:tc>
        <w:tc>
          <w:tcPr>
            <w:tcW w:type="dxa" w:w="2585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Effets de bord</w:t>
            </w:r>
          </w:p>
        </w:tc>
      </w:tr>
      <w:tr>
        <w:tc>
          <w:tcPr>
            <w:tcW w:type="dxa" w:w="23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GET /history</w:t>
            </w:r>
          </w:p>
        </w:tc>
        <w:tc>
          <w:tcPr>
            <w:tcW w:type="dxa" w:w="27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6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5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14. Règles métier non évidentes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 chapitre à plus forte valeur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À écrire :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tout ce qu'un dev ne devinera pas en lisant le code, et tout ce qui t'a coûté un bug. Format libre, mais pour chaque règle : </w:t>
      </w: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ce qu'elle fait / pourquoi elle existe / ce qui casse si on la retire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14.1 Calcul de la prochaine occurrence d'un modèle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 que ça fait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Pourquoi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 qui casse si on y touche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14.2 Génération des occurrences sur horizon, et le throttle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Horizon par défaut (90 jours ?), déclencheur de la génération, mécanisme d'anti-rejeu, invalidation du throttle. Pourquoi un throttle était nécessaire.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14.3 Divergence modèle ↔ créneau, et resynchronisation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Comment la divergence est détectée, ce qui est comparé, quels créneaux sont exclus de la resync, ce que renvoie l'analyse d'impact. C'est la mécanique la plus subtile du module.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14.4 Recalcul de la machine d'un créneau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Pourquoi la machine d'un créneau est 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recalculée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à partir de ses opérations plutôt que simplement stockée. Quand le recalcul est déclenché.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14.5 Le moteur de déclenchement des alertes</w:t>
      </w:r>
    </w:p>
    <w:p>
      <w:pPr>
        <w:pBdr>
          <w:left w:val="single" w:color="C8901E" w:sz="18" w:space="8"/>
        </w:pBdr>
        <w:shd w:fill="FFF8E7" w:val="clear"/>
        <w:spacing w:after="2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Le cœur du sujet. À documenter :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les codes de saisie production qui font foi (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03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88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maintiennent le chrono ;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01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en a été exclu ;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89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intervient dans le calage) — explique le rôle exact de chacun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le déclenchement « après calage » et son délai configurable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la périodicité des alertes et le délai minimum entre deux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le mode d'empilement quand plusieurs alertes tombent en même temps</w:t>
      </w:r>
    </w:p>
    <w:p>
      <w:pPr>
        <w:pBdr>
          <w:left w:val="single" w:color="C8901E" w:sz="18" w:space="8"/>
        </w:pBdr>
        <w:shd w:fill="FFF8E7" w:val="clear"/>
        <w:spacing w:after="16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le blocage de production : qui appelle quoi, à quel moment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14.6 Suppression douce, restauration, suppression définitive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Le jeton de confirmation sur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DELETE /events/{id}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: à quoi il sert, comment il est produit, ce qui se passe sans lui.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14.7 Fusion d'opérations (maint_op_merge)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Petit fichier, mais isolé en service — donc il porte une règle. Laquelle, et pourquoi elle ne vit pas dans le routeur.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14.8 Gestion du temps et des fuseaux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Le code a une fonction dédiée pour « maintenant en heure de Paris ». Explique la convention : qu'est-ce qui est stocké en local, qu'est-ce qui est en ISO/UTC, et où sont les pièges (le repo garde des traces de corrections de fuseau).</w:t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14.9 [autres règles à ajouter]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15. Permissions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À écrire :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la matrice complète. Un tableau vaut mieux qu'un paragraphe ici.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4043"/>
        <w:gridCol w:w="1037"/>
        <w:gridCol w:w="1473"/>
        <w:gridCol w:w="1767"/>
        <w:gridCol w:w="1040"/>
      </w:tblGrid>
      <w:tr>
        <w:trPr>
          <w:tblHeader/>
        </w:trPr>
        <w:tc>
          <w:tcPr>
            <w:tcW w:type="dxa" w:w="4043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Action</w:t>
            </w:r>
          </w:p>
        </w:tc>
        <w:tc>
          <w:tcPr>
            <w:tcW w:type="dxa" w:w="1037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1473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Opérateur affecté</w:t>
            </w:r>
          </w:p>
        </w:tc>
        <w:tc>
          <w:tcPr>
            <w:tcW w:type="dxa" w:w="1767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Opérateur non affecté</w:t>
            </w:r>
          </w:p>
        </w:tc>
        <w:tc>
          <w:tcPr>
            <w:tcW w:type="dxa" w:w="104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Autre rôle</w:t>
            </w:r>
          </w:p>
        </w:tc>
      </w:tr>
      <w:tr>
        <w:tc>
          <w:tcPr>
            <w:tcW w:type="dxa" w:w="404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Voir le module</w:t>
            </w:r>
          </w:p>
        </w:tc>
        <w:tc>
          <w:tcPr>
            <w:tcW w:type="dxa" w:w="10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7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4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Créer un créneau</w:t>
            </w:r>
          </w:p>
        </w:tc>
        <w:tc>
          <w:tcPr>
            <w:tcW w:type="dxa" w:w="10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7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4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Modifier un créneau</w:t>
            </w:r>
          </w:p>
        </w:tc>
        <w:tc>
          <w:tcPr>
            <w:tcW w:type="dxa" w:w="10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7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4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Supprimer un créneau</w:t>
            </w:r>
          </w:p>
        </w:tc>
        <w:tc>
          <w:tcPr>
            <w:tcW w:type="dxa" w:w="10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7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4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Saisir la réalisation d'une opération</w:t>
            </w:r>
          </w:p>
        </w:tc>
        <w:tc>
          <w:tcPr>
            <w:tcW w:type="dxa" w:w="10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7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4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Invalider / revalider</w:t>
            </w:r>
          </w:p>
        </w:tc>
        <w:tc>
          <w:tcPr>
            <w:tcW w:type="dxa" w:w="10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7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4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Gérer les codes</w:t>
            </w:r>
          </w:p>
        </w:tc>
        <w:tc>
          <w:tcPr>
            <w:tcW w:type="dxa" w:w="10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7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4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Gérer les modèles</w:t>
            </w:r>
          </w:p>
        </w:tc>
        <w:tc>
          <w:tcPr>
            <w:tcW w:type="dxa" w:w="10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7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4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Gérer les alertes</w:t>
            </w:r>
          </w:p>
        </w:tc>
        <w:tc>
          <w:tcPr>
            <w:tcW w:type="dxa" w:w="10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7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4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Acquitter une alerte</w:t>
            </w:r>
          </w:p>
        </w:tc>
        <w:tc>
          <w:tcPr>
            <w:tcW w:type="dxa" w:w="10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7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4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Consulter l'historique complet</w:t>
            </w:r>
          </w:p>
        </w:tc>
        <w:tc>
          <w:tcPr>
            <w:tcW w:type="dxa" w:w="103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47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7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 mécanisme dans le code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Où se décide l'accès, quelle fonction appeler quand on ajoute un endpoint, quel code HTTP est renvoyé.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16. Couplages avec les autres modules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À écrire :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la section qui évite les régressions. Pour chaque couplage : le sens de la dépendance, le point de contact précis, et ce qui casse.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2112"/>
        <w:gridCol w:w="1008"/>
        <w:gridCol w:w="3079"/>
        <w:gridCol w:w="2150"/>
        <w:gridCol w:w="1011"/>
      </w:tblGrid>
      <w:tr>
        <w:trPr>
          <w:tblHeader/>
        </w:trPr>
        <w:tc>
          <w:tcPr>
            <w:tcW w:type="dxa" w:w="2112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Module</w:t>
            </w:r>
          </w:p>
        </w:tc>
        <w:tc>
          <w:tcPr>
            <w:tcW w:type="dxa" w:w="1008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Sens</w:t>
            </w:r>
          </w:p>
        </w:tc>
        <w:tc>
          <w:tcPr>
            <w:tcW w:type="dxa" w:w="3079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Point de contact</w:t>
            </w:r>
          </w:p>
        </w:tc>
        <w:tc>
          <w:tcPr>
            <w:tcW w:type="dxa" w:w="215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 qui casse si on modifie</w:t>
            </w:r>
          </w:p>
        </w:tc>
        <w:tc>
          <w:tcPr>
            <w:tcW w:type="dxa" w:w="1011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Précaution</w:t>
            </w:r>
          </w:p>
        </w:tc>
      </w:tr>
      <w:tr>
        <w:tc>
          <w:tcPr>
            <w:tcW w:type="dxa" w:w="2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MyProd</w:t>
            </w:r>
          </w:p>
        </w:tc>
        <w:tc>
          <w:tcPr>
            <w:tcW w:type="dxa" w:w="10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07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1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Planning RH</w:t>
            </w:r>
          </w:p>
        </w:tc>
        <w:tc>
          <w:tcPr>
            <w:tcW w:type="dxa" w:w="10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07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1A1A1A"/>
                <w:sz w:val="18"/>
                <w:szCs w:val="18"/>
              </w:rPr>
              <w:t xml:space="preserve">(opérateurs en poste)</w:t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1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Settings</w:t>
            </w:r>
          </w:p>
        </w:tc>
        <w:tc>
          <w:tcPr>
            <w:tcW w:type="dxa" w:w="10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07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1A1A1A"/>
                <w:sz w:val="18"/>
                <w:szCs w:val="18"/>
              </w:rPr>
              <w:t xml:space="preserve">(formulaire d'alerte partagé)</w:t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1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Utilisateurs / rôles</w:t>
            </w:r>
          </w:p>
        </w:tc>
        <w:tc>
          <w:tcPr>
            <w:tcW w:type="dxa" w:w="10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07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1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GED / documents</w:t>
            </w:r>
          </w:p>
        </w:tc>
        <w:tc>
          <w:tcPr>
            <w:tcW w:type="dxa" w:w="10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307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1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1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[autres]</w:t>
            </w:r>
          </w:p>
        </w:tc>
        <w:tc>
          <w:tcPr>
            <w:tcW w:type="dxa" w:w="10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7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1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17. Frontend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À écrire :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de quoi permettre à quelqu'un d'ouvrir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maintenance_page.py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sans se noyer.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Organisation du fichier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Quelles zones se succèdent dans les 14 000 lignes (styles, gabarit HTML, blocs JS par vue…). Une carte approximative avec des repères de ligne suffit.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L'état côté client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Où vit l'état, comment il est rafraîchi, ce qui est mis en cache (le code a des caches pour les pièces d'usure et les détails d'opérations) et comment on l'invalide.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Conventions de nommage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Le préfixe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_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sur les fonctions internes, le préfixe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maint-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sur les classes CSS, les clés de persistance des sous-onglets (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maint_*_v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).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 calendrier de la vue Planning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Glisser-déposer, regroupement des créneaux simultanés, navigation inter-semaines, squelettes de chargement. Les pièges connus.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 module de formulaire partagé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Cache-busting des assets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r>
        <w:br w:type="page"/>
      </w:r>
    </w:p>
    <w:p>
      <w:pPr>
        <w:pStyle w:val="Heading1"/>
        <w:pBdr>
          <w:bottom w:val="single" w:color="D0D7DE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PARTIE 3 — HISTOIRE ET DÉCISIONS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18. Chronologie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</w:p>
    <w:p>
      <w:pPr>
        <w:pBdr>
          <w:left w:val="single" w:color="C8901E" w:sz="18" w:space="8"/>
        </w:pBdr>
        <w:shd w:fill="FFF8E7" w:val="clear"/>
        <w:spacing w:after="2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À écrire :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les étapes, pas les commits. Une ligne par étape marquante, dans l'ordre. Objectif : qu'on comprenne la trajectoire du module en 2 minutes.</w:t>
      </w:r>
    </w:p>
    <w:p>
      <w:pPr>
        <w:pBdr>
          <w:left w:val="single" w:color="C8901E" w:sz="18" w:space="8"/>
        </w:pBdr>
        <w:shd w:fill="FFF8E7" w:val="clear"/>
        <w:spacing w:after="16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Repères trouvés dans l'historique git, à confirmer et compléter — les dates sont à remplir par toi.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1128"/>
        <w:gridCol w:w="1126"/>
        <w:gridCol w:w="5470"/>
        <w:gridCol w:w="1636"/>
      </w:tblGrid>
      <w:tr>
        <w:trPr>
          <w:tblHeader/>
        </w:trPr>
        <w:tc>
          <w:tcPr>
            <w:tcW w:type="dxa" w:w="1128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Période</w:t>
            </w:r>
          </w:p>
        </w:tc>
        <w:tc>
          <w:tcPr>
            <w:tcW w:type="dxa" w:w="1126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547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Étape</w:t>
            </w:r>
          </w:p>
        </w:tc>
        <w:tc>
          <w:tcPr>
            <w:tcW w:type="dxa" w:w="1636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 que ça a changé</w:t>
            </w:r>
          </w:p>
        </w:tc>
      </w:tr>
      <w:tr>
        <w:tc>
          <w:tcPr>
            <w:tcW w:type="dxa" w:w="11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4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Création du module : codes maintenance</w:t>
            </w:r>
          </w:p>
        </w:tc>
        <w:tc>
          <w:tcPr>
            <w:tcW w:type="dxa" w:w="16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4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Introduction des alertes</w:t>
            </w:r>
          </w:p>
        </w:tc>
        <w:tc>
          <w:tcPr>
            <w:tcW w:type="dxa" w:w="16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4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Documents joints aux codes</w:t>
            </w:r>
          </w:p>
        </w:tc>
        <w:tc>
          <w:tcPr>
            <w:tcW w:type="dxa" w:w="16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4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Première version des tâches (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maintenance_tasks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dxa" w:w="16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v2.2.7x</w:t>
            </w:r>
          </w:p>
        </w:tc>
        <w:tc>
          <w:tcPr>
            <w:tcW w:type="dxa" w:w="54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Refonte du planning personnel opérateur</w:t>
            </w:r>
          </w:p>
        </w:tc>
        <w:tc>
          <w:tcPr>
            <w:tcW w:type="dxa" w:w="16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v2.2.76→82</w:t>
            </w:r>
          </w:p>
        </w:tc>
        <w:tc>
          <w:tcPr>
            <w:tcW w:type="dxa" w:w="54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Itérations sur l'événement « après calage »</w:t>
            </w:r>
          </w:p>
        </w:tc>
        <w:tc>
          <w:tcPr>
            <w:tcW w:type="dxa" w:w="16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v2.2.84</w:t>
            </w:r>
          </w:p>
        </w:tc>
        <w:tc>
          <w:tcPr>
            <w:tcW w:type="dxa" w:w="54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Ouverture par défaut aux opérateurs</w:t>
            </w:r>
          </w:p>
        </w:tc>
        <w:tc>
          <w:tcPr>
            <w:tcW w:type="dxa" w:w="16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v2.2.85→88</w:t>
            </w:r>
          </w:p>
        </w:tc>
        <w:tc>
          <w:tcPr>
            <w:tcW w:type="dxa" w:w="54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Questions obligatoires, blocage de production</w:t>
            </w:r>
          </w:p>
        </w:tc>
        <w:tc>
          <w:tcPr>
            <w:tcW w:type="dxa" w:w="16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4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Refonte majeure : créneaux + opérations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1A1A1A"/>
                <w:sz w:val="18"/>
                <w:szCs w:val="18"/>
              </w:rPr>
              <w:t xml:space="preserve">(migration v158)</w:t>
            </w:r>
          </w:p>
        </w:tc>
        <w:tc>
          <w:tcPr>
            <w:tcW w:type="dxa" w:w="16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4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Modèles récurrents</w:t>
            </w:r>
          </w:p>
        </w:tc>
        <w:tc>
          <w:tcPr>
            <w:tcW w:type="dxa" w:w="16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v2.4.14</w:t>
            </w:r>
          </w:p>
        </w:tc>
        <w:tc>
          <w:tcPr>
            <w:tcW w:type="dxa" w:w="54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Extraction du formulaire d'alerte en module partagé</w:t>
            </w:r>
          </w:p>
        </w:tc>
        <w:tc>
          <w:tcPr>
            <w:tcW w:type="dxa" w:w="16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v2.4.15</w:t>
            </w:r>
          </w:p>
        </w:tc>
        <w:tc>
          <w:tcPr>
            <w:tcW w:type="dxa" w:w="54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Nettoyage des lignes orphelines dans Settings</w:t>
            </w:r>
          </w:p>
        </w:tc>
        <w:tc>
          <w:tcPr>
            <w:tcW w:type="dxa" w:w="16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4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Découpage des opérations par machine</w:t>
            </w:r>
          </w:p>
        </w:tc>
        <w:tc>
          <w:tcPr>
            <w:tcW w:type="dxa" w:w="16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1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54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Bande de statut, pastilles de retard, regroupement</w:t>
            </w:r>
          </w:p>
        </w:tc>
        <w:tc>
          <w:tcPr>
            <w:tcW w:type="dxa" w:w="16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[à compléter]</w:t>
            </w:r>
          </w:p>
        </w:tc>
        <w:tc>
          <w:tcPr>
            <w:tcW w:type="dxa" w:w="11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19. Décisions structurantes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</w:p>
    <w:p>
      <w:pPr>
        <w:pBdr>
          <w:left w:val="single" w:color="C8901E" w:sz="18" w:space="8"/>
        </w:pBdr>
        <w:shd w:fill="FFF8E7" w:val="clear"/>
        <w:spacing w:after="2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À écrire :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une fiche par décision, format court. C'est ce qui manque toujours dans une doc et qui a le plus de valeur dans deux ans — y compris pour toi.</w:t>
      </w:r>
    </w:p>
    <w:p>
      <w:pPr>
        <w:pBdr>
          <w:left w:val="single" w:color="C8901E" w:sz="18" w:space="8"/>
        </w:pBdr>
        <w:shd w:fill="FFF8E7" w:val="clear"/>
        <w:spacing w:after="16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Duplique le bloc ci-dessous autant de fois que nécessaire.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D-01 · [Titre de la décision]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Contexte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[qu'est-ce qui posait problème]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Options envisagées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Décision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Conséquences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[ce que ça a permis, ce que ça a coûté]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Reviendrait-on dessus ?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D-02 · [Titre]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Contexte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Options envisagées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Décision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Conséquences :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Reviendrait-on dessus ?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pBdr>
          <w:left w:val="single" w:color="C8901E" w:sz="18" w:space="8"/>
        </w:pBdr>
        <w:shd w:fill="FFF8E7" w:val="clear"/>
        <w:spacing w:after="2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Candidats identifiés dans l'historique, à traiter en priorité :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Abandonner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maintenance_tasks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pour le modèle créneau + opérations (v158)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Stocker les règles d'alerte en JSON dans </w:t>
      </w:r>
      <w:r>
        <w:rPr>
          <w:rFonts w:ascii="Consolas" w:cs="Consolas" w:eastAsia="Consolas" w:hAnsi="Consolas"/>
          <w:i/>
          <w:iCs/>
          <w:color w:val="5A4A22"/>
          <w:sz w:val="17"/>
          <w:szCs w:val="17"/>
          <w:shd w:fill="F3F4F6" w:val="clear"/>
        </w:rPr>
        <w:t xml:space="preserve">params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plutôt qu'en colonnes (évite une migration par évolution — mais au prix de quoi ?)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Générer les occurrences récurrentes à l'avance plutôt qu'à la volée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Extraire le formulaire d'alerte en module JS partagé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Ouvrir le module aux opérateurs par défaut</w:t>
      </w:r>
    </w:p>
    <w:p>
      <w:pPr>
        <w:pBdr>
          <w:left w:val="single" w:color="C8901E" w:sz="18" w:space="8"/>
        </w:pBdr>
        <w:shd w:fill="FFF8E7" w:val="clear"/>
        <w:spacing w:after="2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Découper les opérations par machine</w:t>
      </w:r>
    </w:p>
    <w:p>
      <w:pPr>
        <w:pBdr>
          <w:left w:val="single" w:color="C8901E" w:sz="18" w:space="8"/>
        </w:pBdr>
        <w:shd w:fill="FFF8E7" w:val="clear"/>
        <w:spacing w:after="160" w:before="2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•   Garder la page en un seul fichier Python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20. Dette connue et pièges</w:t>
      </w:r>
    </w:p>
    <w:p>
      <w:pPr>
        <w:spacing w:after="100" w:before="60" w:line="276"/>
      </w:pPr>
      <w:r>
        <w:rPr>
          <w:rFonts w:ascii="Consolas" w:cs="Consolas" w:eastAsia="Consolas" w:hAnsi="Consolas"/>
          <w:color w:val="1A1A1A"/>
          <w:sz w:val="19"/>
          <w:szCs w:val="19"/>
          <w:shd w:fill="F3F4F6" w:val="clear"/>
        </w:rPr>
        <w:t xml:space="preserve">[statut]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b/>
          <w:bCs/>
          <w:i/>
          <w:iCs/>
          <w:color w:val="5A4A22"/>
          <w:sz w:val="19"/>
          <w:szCs w:val="19"/>
        </w:rPr>
        <w:t xml:space="preserve">À écrire :</w:t>
      </w: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 sois franc, ce document est pour toi et pour quelqu'un qui reprendra le code. Pour chaque point : gravité, ce que ça empêche, ce qu'il faudrait faire.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957"/>
        <w:gridCol w:w="4648"/>
        <w:gridCol w:w="957"/>
        <w:gridCol w:w="1207"/>
        <w:gridCol w:w="1591"/>
      </w:tblGrid>
      <w:tr>
        <w:trPr>
          <w:tblHeader/>
        </w:trPr>
        <w:tc>
          <w:tcPr>
            <w:tcW w:type="dxa" w:w="957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4648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Point de dette</w:t>
            </w:r>
          </w:p>
        </w:tc>
        <w:tc>
          <w:tcPr>
            <w:tcW w:type="dxa" w:w="957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Gravité</w:t>
            </w:r>
          </w:p>
        </w:tc>
        <w:tc>
          <w:tcPr>
            <w:tcW w:type="dxa" w:w="1207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Impact concret</w:t>
            </w:r>
          </w:p>
        </w:tc>
        <w:tc>
          <w:tcPr>
            <w:tcW w:type="dxa" w:w="1591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Piste de résolution</w:t>
            </w:r>
          </w:p>
        </w:tc>
      </w:tr>
      <w:tr>
        <w:tc>
          <w:tcPr>
            <w:tcW w:type="dxa" w:w="9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6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maintenance_page.py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fait ~14 000 lignes</w:t>
            </w:r>
          </w:p>
        </w:tc>
        <w:tc>
          <w:tcPr>
            <w:tcW w:type="dxa" w:w="9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5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9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6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Les 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ON DELETE CASCADE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sont inactifs tant que 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PRAGMA foreign_keys=ON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n'est pas activé</w:t>
            </w:r>
          </w:p>
        </w:tc>
        <w:tc>
          <w:tcPr>
            <w:tcW w:type="dxa" w:w="9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5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9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6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logique des alertes vit dans un champ JSON non validé par un schéma</w:t>
            </w:r>
          </w:p>
        </w:tc>
        <w:tc>
          <w:tcPr>
            <w:tcW w:type="dxa" w:w="9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2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5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9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46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[à compléter]</w:t>
            </w:r>
          </w:p>
        </w:tc>
        <w:tc>
          <w:tcPr>
            <w:tcW w:type="dxa" w:w="95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20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5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Zones à ne pas toucher sans précaution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La liste courte : « si tu modifies X, relis d'abord le chapitre Y et teste Z ».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pPr>
        <w:spacing w:after="100" w:before="6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 qui n'est pas couvert par des tests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i/>
          <w:iCs/>
          <w:color w:val="9A9A9A"/>
          <w:sz w:val="21"/>
          <w:szCs w:val="21"/>
        </w:rPr>
        <w:t xml:space="preserve">[...]</w:t>
      </w:r>
    </w:p>
    <w:p>
      <w:r>
        <w:br w:type="page"/>
      </w:r>
    </w:p>
    <w:p>
      <w:pPr>
        <w:pStyle w:val="Heading1"/>
        <w:pBdr>
          <w:bottom w:val="single" w:color="D0D7DE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ANNEXES</w:t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A. Glossaire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Reprends les termes du chapitre 3 en une ligne chacun, par ordre alphabétique. Utile pour un lecteur qui arrive en cours de document.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4346"/>
        <w:gridCol w:w="5014"/>
      </w:tblGrid>
      <w:tr>
        <w:trPr>
          <w:tblHeader/>
        </w:trPr>
        <w:tc>
          <w:tcPr>
            <w:tcW w:type="dxa" w:w="4346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Terme</w:t>
            </w:r>
          </w:p>
        </w:tc>
        <w:tc>
          <w:tcPr>
            <w:tcW w:type="dxa" w:w="5014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Définition</w:t>
            </w:r>
          </w:p>
        </w:tc>
      </w:tr>
      <w:tr>
        <w:tc>
          <w:tcPr>
            <w:tcW w:type="dxa" w:w="43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50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B. Inventaire des migrations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Extrait du code — complète la colonne « Ce que ça a changé » pour les migrations structurantes. Les migrations purement additives peuvent rester vides.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1195"/>
        <w:gridCol w:w="5710"/>
        <w:gridCol w:w="2455"/>
      </w:tblGrid>
      <w:tr>
        <w:trPr>
          <w:tblHeader/>
        </w:trPr>
        <w:tc>
          <w:tcPr>
            <w:tcW w:type="dxa" w:w="1195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571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Identifiant</w:t>
            </w:r>
          </w:p>
        </w:tc>
        <w:tc>
          <w:tcPr>
            <w:tcW w:type="dxa" w:w="2455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 que ça a changé</w:t>
            </w:r>
          </w:p>
        </w:tc>
      </w:tr>
      <w:tr>
        <w:tc>
          <w:tcPr>
            <w:tcW w:type="dxa" w:w="11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128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maintenance_codes_table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129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maintenance_codes_intervalle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131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maintenance_codes_metrage_ref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132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maintenance_alerts_table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133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maintenance_alerts_link_to_codes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134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maintenance_alert_settings_singleton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135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maintenance_alert_settings_stack_mode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136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maintenance_alert_acks_table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137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maintenance_alert_settings_new_defaults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138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maintenance_alert_settings_min_gap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149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maintenance_docs_table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155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maintenance_tasks_table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18"/>
                <w:szCs w:val="18"/>
              </w:rPr>
              <w:t xml:space="preserve">(table supprimée en v158)</w:t>
            </w:r>
          </w:p>
        </w:tc>
      </w:tr>
      <w:tr>
        <w:tc>
          <w:tcPr>
            <w:tcW w:type="dxa" w:w="11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157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maintenance_tasks_time_slots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1A1A1A"/>
                <w:sz w:val="18"/>
                <w:szCs w:val="18"/>
              </w:rPr>
              <w:t xml:space="preserve">(table supprimée en v158)</w:t>
            </w:r>
          </w:p>
        </w:tc>
      </w:tr>
      <w:tr>
        <w:tc>
          <w:tcPr>
            <w:tcW w:type="dxa" w:w="11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158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maintenance_events_refonte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162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maintenance_event_ops_machines_csv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163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maintenance_templates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164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maintenance_alert_acks_dismissed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175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maintenance_events_nom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178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maintenance_codes_split_interventions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179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maintenance_event_ops_split_per_machine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11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185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maintenance_event_ops_consignes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D0D7DE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C. Configuration et variables d'environnement</w:t>
      </w:r>
    </w:p>
    <w:p>
      <w:pPr>
        <w:pBdr>
          <w:left w:val="single" w:color="C8901E" w:sz="18" w:space="8"/>
        </w:pBdr>
        <w:shd w:fill="FFF8E7" w:val="clear"/>
        <w:spacing w:after="160" w:before="140" w:line="264"/>
        <w:ind w:left="200" w:right="120" w:hanging="0"/>
      </w:pPr>
      <w:r>
        <w:rPr>
          <w:rFonts w:ascii="Calibri" w:cs="Calibri" w:eastAsia="Calibri" w:hAnsi="Calibri"/>
          <w:i/>
          <w:iCs/>
          <w:color w:val="5A4A22"/>
          <w:sz w:val="19"/>
          <w:szCs w:val="19"/>
        </w:rPr>
        <w:t xml:space="preserve">Tout ce qui change le comportement du module sans toucher au code.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4108"/>
        <w:gridCol w:w="1094"/>
        <w:gridCol w:w="1094"/>
        <w:gridCol w:w="1094"/>
        <w:gridCol w:w="1970"/>
      </w:tblGrid>
      <w:tr>
        <w:trPr>
          <w:tblHeader/>
        </w:trPr>
        <w:tc>
          <w:tcPr>
            <w:tcW w:type="dxa" w:w="4108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Variable / réglage</w:t>
            </w:r>
          </w:p>
        </w:tc>
        <w:tc>
          <w:tcPr>
            <w:tcW w:type="dxa" w:w="1094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Où</w:t>
            </w:r>
          </w:p>
        </w:tc>
        <w:tc>
          <w:tcPr>
            <w:tcW w:type="dxa" w:w="1094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Valeurs</w:t>
            </w:r>
          </w:p>
        </w:tc>
        <w:tc>
          <w:tcPr>
            <w:tcW w:type="dxa" w:w="1094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Effet</w:t>
            </w:r>
          </w:p>
        </w:tc>
        <w:tc>
          <w:tcPr>
            <w:tcW w:type="dxa" w:w="1970"/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Valeur en production</w:t>
            </w:r>
          </w:p>
        </w:tc>
      </w:tr>
      <w:tr>
        <w:tc>
          <w:tcPr>
            <w:tcW w:type="dxa" w:w="41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MAINTENANCE_OPEN_BETA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config.py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0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1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1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[réglages en base — alert_settings]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  <w:tc>
          <w:tcPr>
            <w:tcW w:type="dxa" w:w="1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i/>
                <w:iCs/>
                <w:color w:val="9A9A9A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410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  <w:shd w:fill="F3F4F6" w:val="clear"/>
              </w:rPr>
              <w:t xml:space="preserve">[à compléter]</w:t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9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97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5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60" w:line="276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Fin du squelette. Une fois rempli — même partiellement — je le convertis en page HTML autonome navigable.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2" w:space="4"/>
      </w:pBdr>
      <w:jc w:val="right"/>
    </w:pPr>
    <w:r>
      <w:rPr>
        <w:rFonts w:ascii="Calibri" w:cs="Calibri" w:eastAsia="Calibri" w:hAnsi="Calibri"/>
        <w:color w:val="6B6B6B"/>
        <w:sz w:val="16"/>
        <w:szCs w:val="16"/>
      </w:rPr>
      <w:t xml:space="preserve">MySifa — MyMaintenance ·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A1A1A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1A1A1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MyMaintenance — Documentation du module</dc:title>
  <dc:creator>Eugène Leconte</dc:creator>
  <dc:description>Squelette de documentation du module Maintenance de MySifa</dc:description>
  <cp:lastModifiedBy>Un-named</cp:lastModifiedBy>
  <cp:revision>1</cp:revision>
  <dcterms:created xsi:type="dcterms:W3CDTF">2026-08-03T14:27:56.418Z</dcterms:created>
  <dcterms:modified xsi:type="dcterms:W3CDTF">2026-08-03T14:27:56.418Z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