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38135" w:themeColor="accent6" w:themeShade="BF"/>
  <w:body>
    <w:p w:rsidR="004C4A68" w:rsidRPr="00C544FF" w:rsidRDefault="004C4A68" w:rsidP="004C4A68">
      <w:pPr>
        <w:spacing w:before="240"/>
        <w:jc w:val="center"/>
        <w:rPr>
          <w:b/>
          <w:color w:val="385623" w:themeColor="accent6" w:themeShade="80"/>
          <w:sz w:val="56"/>
          <w:szCs w:val="56"/>
          <w:u w:val="single"/>
        </w:rPr>
      </w:pPr>
      <w:r>
        <w:rPr>
          <w:b/>
          <w:color w:val="385623" w:themeColor="accent6" w:themeShade="80"/>
          <w:sz w:val="56"/>
          <w:szCs w:val="56"/>
          <w:highlight w:val="yellow"/>
          <w:u w:val="single"/>
        </w:rPr>
        <w:t>AIQ SOLUTIONS</w:t>
      </w:r>
    </w:p>
    <w:p w:rsidR="004C4A68" w:rsidRPr="00C544FF" w:rsidRDefault="004C4A68" w:rsidP="004C4A68">
      <w:pPr>
        <w:shd w:val="solid" w:color="auto" w:fill="auto"/>
        <w:spacing w:before="240"/>
        <w:rPr>
          <w:b/>
          <w:color w:val="FF0000"/>
          <w:sz w:val="44"/>
          <w:szCs w:val="44"/>
          <w:u w:val="single"/>
        </w:rPr>
      </w:pPr>
      <w:r w:rsidRPr="00C544FF">
        <w:rPr>
          <w:b/>
          <w:color w:val="FF0000"/>
          <w:sz w:val="44"/>
          <w:szCs w:val="44"/>
          <w:u w:val="single"/>
        </w:rPr>
        <w:t>ATTENTION! ATTENTION! ATTENTION!</w:t>
      </w:r>
    </w:p>
    <w:p w:rsidR="004C4A68" w:rsidRPr="00C544FF" w:rsidRDefault="004C4A68" w:rsidP="004C4A68">
      <w:pPr>
        <w:spacing w:after="0"/>
        <w:rPr>
          <w:rFonts w:ascii="Calibri Light" w:hAnsi="Calibri Light"/>
          <w:color w:val="FF0000"/>
          <w:sz w:val="44"/>
          <w:szCs w:val="44"/>
        </w:rPr>
      </w:pPr>
      <w:r w:rsidRPr="00C544FF">
        <w:rPr>
          <w:rFonts w:ascii="Calibri Light" w:hAnsi="Calibri Light"/>
          <w:sz w:val="44"/>
          <w:szCs w:val="44"/>
        </w:rPr>
        <w:t>IS YOUR LAPT</w:t>
      </w:r>
      <w:r>
        <w:rPr>
          <w:rFonts w:ascii="Calibri Light" w:hAnsi="Calibri Light"/>
          <w:sz w:val="44"/>
          <w:szCs w:val="44"/>
        </w:rPr>
        <w:t xml:space="preserve">OP/PALMTOP/TABLET/PHONE </w:t>
      </w:r>
    </w:p>
    <w:p w:rsidR="004C4A68" w:rsidRDefault="004C4A68" w:rsidP="004C4A68">
      <w:pPr>
        <w:pStyle w:val="ListParagraph"/>
        <w:numPr>
          <w:ilvl w:val="0"/>
          <w:numId w:val="2"/>
        </w:numPr>
        <w:spacing w:before="240"/>
        <w:rPr>
          <w:rFonts w:ascii="Agency FB" w:hAnsi="Agency FB"/>
          <w:color w:val="002060"/>
          <w:sz w:val="44"/>
        </w:rPr>
      </w:pPr>
      <w:r w:rsidRPr="00BC4197">
        <w:rPr>
          <w:rFonts w:ascii="Agency FB" w:hAnsi="Agency FB"/>
          <w:color w:val="002060"/>
          <w:sz w:val="44"/>
        </w:rPr>
        <w:t>CHARNGING ERROR</w:t>
      </w:r>
    </w:p>
    <w:p w:rsidR="004C4A68" w:rsidRDefault="004C4A68" w:rsidP="004C4A68">
      <w:pPr>
        <w:pStyle w:val="ListParagraph"/>
        <w:numPr>
          <w:ilvl w:val="0"/>
          <w:numId w:val="2"/>
        </w:numPr>
        <w:spacing w:before="240"/>
        <w:rPr>
          <w:rFonts w:ascii="Agency FB" w:hAnsi="Agency FB"/>
          <w:color w:val="002060"/>
          <w:sz w:val="44"/>
        </w:rPr>
      </w:pPr>
      <w:r>
        <w:rPr>
          <w:rFonts w:ascii="Agency FB" w:hAnsi="Agency FB"/>
          <w:color w:val="002060"/>
          <w:sz w:val="44"/>
        </w:rPr>
        <w:t>TYPE SETTING</w:t>
      </w:r>
    </w:p>
    <w:p w:rsidR="004C4A68" w:rsidRPr="00EE6FB9" w:rsidRDefault="004C4A68" w:rsidP="004C4A68">
      <w:pPr>
        <w:pStyle w:val="ListParagraph"/>
        <w:numPr>
          <w:ilvl w:val="0"/>
          <w:numId w:val="2"/>
        </w:numPr>
        <w:spacing w:before="240"/>
        <w:rPr>
          <w:rFonts w:ascii="Agency FB" w:hAnsi="Agency FB"/>
          <w:color w:val="002060"/>
          <w:sz w:val="44"/>
        </w:rPr>
      </w:pPr>
      <w:r>
        <w:rPr>
          <w:rFonts w:ascii="Agency FB" w:hAnsi="Agency FB"/>
          <w:color w:val="002060"/>
          <w:sz w:val="44"/>
        </w:rPr>
        <w:t>ACADEMIC AND RESEARCH WRITING</w:t>
      </w:r>
    </w:p>
    <w:p w:rsidR="004C4A68" w:rsidRPr="00BC4197" w:rsidRDefault="004C4A68" w:rsidP="004C4A68">
      <w:pPr>
        <w:pStyle w:val="ListParagraph"/>
        <w:numPr>
          <w:ilvl w:val="0"/>
          <w:numId w:val="2"/>
        </w:numPr>
        <w:spacing w:before="240"/>
        <w:rPr>
          <w:rFonts w:ascii="Agency FB" w:hAnsi="Agency FB"/>
          <w:color w:val="002060"/>
          <w:sz w:val="44"/>
        </w:rPr>
      </w:pPr>
      <w:r w:rsidRPr="00BC4197">
        <w:rPr>
          <w:rFonts w:ascii="Agency FB" w:hAnsi="Agency FB"/>
          <w:color w:val="002060"/>
          <w:sz w:val="44"/>
        </w:rPr>
        <w:t xml:space="preserve">SCREEN CRASH </w:t>
      </w:r>
    </w:p>
    <w:p w:rsidR="004C4A68" w:rsidRPr="00BC4197" w:rsidRDefault="004C4A68" w:rsidP="004C4A68">
      <w:pPr>
        <w:pStyle w:val="ListParagraph"/>
        <w:numPr>
          <w:ilvl w:val="0"/>
          <w:numId w:val="2"/>
        </w:numPr>
        <w:spacing w:before="240"/>
        <w:rPr>
          <w:rFonts w:ascii="Agency FB" w:hAnsi="Agency FB"/>
          <w:color w:val="002060"/>
          <w:sz w:val="44"/>
        </w:rPr>
      </w:pPr>
      <w:r w:rsidRPr="00BC4197">
        <w:rPr>
          <w:rFonts w:ascii="Agency FB" w:hAnsi="Agency FB"/>
          <w:color w:val="002060"/>
          <w:sz w:val="44"/>
        </w:rPr>
        <w:t>SLOW IN OPERATION</w:t>
      </w:r>
    </w:p>
    <w:p w:rsidR="004C4A68" w:rsidRPr="00BC4197" w:rsidRDefault="004C4A68" w:rsidP="004C4A68">
      <w:pPr>
        <w:pStyle w:val="ListParagraph"/>
        <w:numPr>
          <w:ilvl w:val="0"/>
          <w:numId w:val="2"/>
        </w:numPr>
        <w:spacing w:before="240"/>
        <w:rPr>
          <w:rFonts w:ascii="Agency FB" w:hAnsi="Agency FB"/>
          <w:color w:val="002060"/>
          <w:sz w:val="44"/>
        </w:rPr>
      </w:pPr>
      <w:r w:rsidRPr="00BC4197">
        <w:rPr>
          <w:rFonts w:ascii="Agency FB" w:hAnsi="Agency FB"/>
          <w:color w:val="002060"/>
          <w:sz w:val="44"/>
        </w:rPr>
        <w:t>SOFTWARE UNFRIENDLY</w:t>
      </w:r>
    </w:p>
    <w:p w:rsidR="004C4A68" w:rsidRPr="00EE6FB9" w:rsidRDefault="004C4A68" w:rsidP="004C4A68">
      <w:pPr>
        <w:pStyle w:val="ListParagraph"/>
        <w:numPr>
          <w:ilvl w:val="0"/>
          <w:numId w:val="2"/>
        </w:numPr>
        <w:spacing w:before="240"/>
        <w:rPr>
          <w:rFonts w:ascii="Agency FB" w:hAnsi="Agency FB"/>
          <w:color w:val="002060"/>
          <w:sz w:val="44"/>
        </w:rPr>
      </w:pPr>
      <w:r w:rsidRPr="00BC4197">
        <w:rPr>
          <w:rFonts w:ascii="Agency FB" w:hAnsi="Agency FB"/>
          <w:color w:val="002060"/>
          <w:sz w:val="44"/>
        </w:rPr>
        <w:t>YOU NEED THE BEST GAMES EVER FOR ENTERTAINMENT</w:t>
      </w:r>
    </w:p>
    <w:p w:rsidR="004C4A68" w:rsidRPr="00BC4197" w:rsidRDefault="004C4A68" w:rsidP="004C4A68">
      <w:pPr>
        <w:pStyle w:val="ListParagraph"/>
        <w:numPr>
          <w:ilvl w:val="0"/>
          <w:numId w:val="2"/>
        </w:numPr>
        <w:spacing w:before="240"/>
        <w:rPr>
          <w:rFonts w:ascii="Agency FB" w:hAnsi="Agency FB"/>
          <w:color w:val="002060"/>
          <w:sz w:val="44"/>
        </w:rPr>
      </w:pPr>
      <w:r>
        <w:rPr>
          <w:rFonts w:ascii="Agency FB" w:hAnsi="Agency FB"/>
          <w:color w:val="002060"/>
          <w:sz w:val="44"/>
        </w:rPr>
        <w:t>NEED SOME APPS IN Y</w:t>
      </w:r>
      <w:r w:rsidRPr="00BC4197">
        <w:rPr>
          <w:rFonts w:ascii="Agency FB" w:hAnsi="Agency FB"/>
          <w:color w:val="002060"/>
          <w:sz w:val="44"/>
        </w:rPr>
        <w:t xml:space="preserve">OUR GADGETS </w:t>
      </w:r>
    </w:p>
    <w:p w:rsidR="004C4A68" w:rsidRDefault="004C4A68" w:rsidP="004C4A68">
      <w:pPr>
        <w:pStyle w:val="ListParagraph"/>
        <w:numPr>
          <w:ilvl w:val="0"/>
          <w:numId w:val="2"/>
        </w:numPr>
        <w:spacing w:before="240"/>
        <w:rPr>
          <w:rFonts w:ascii="Agency FB" w:hAnsi="Agency FB"/>
          <w:color w:val="002060"/>
          <w:sz w:val="44"/>
        </w:rPr>
      </w:pPr>
      <w:r w:rsidRPr="00BC4197">
        <w:rPr>
          <w:rFonts w:ascii="Agency FB" w:hAnsi="Agency FB"/>
          <w:color w:val="002060"/>
          <w:sz w:val="44"/>
        </w:rPr>
        <w:t>SOME CONNECTIVITY PROBLEM</w:t>
      </w:r>
    </w:p>
    <w:p w:rsidR="004C4A68" w:rsidRPr="00BC4197" w:rsidRDefault="004C4A68" w:rsidP="004C4A68">
      <w:pPr>
        <w:pStyle w:val="ListParagraph"/>
        <w:numPr>
          <w:ilvl w:val="0"/>
          <w:numId w:val="2"/>
        </w:numPr>
        <w:spacing w:before="240"/>
        <w:rPr>
          <w:rFonts w:ascii="Agency FB" w:hAnsi="Agency FB"/>
          <w:color w:val="002060"/>
          <w:sz w:val="44"/>
        </w:rPr>
      </w:pPr>
      <w:r>
        <w:rPr>
          <w:rFonts w:ascii="Agency FB" w:hAnsi="Agency FB"/>
          <w:color w:val="002060"/>
          <w:sz w:val="44"/>
        </w:rPr>
        <w:t>HARD DISK PROBLEMS</w:t>
      </w:r>
    </w:p>
    <w:p w:rsidR="004C4A68" w:rsidRDefault="004C4A68" w:rsidP="004C4A68">
      <w:pPr>
        <w:pStyle w:val="ListParagraph"/>
        <w:numPr>
          <w:ilvl w:val="0"/>
          <w:numId w:val="2"/>
        </w:numPr>
        <w:spacing w:before="240"/>
        <w:rPr>
          <w:rFonts w:ascii="Agency FB" w:hAnsi="Agency FB"/>
          <w:color w:val="002060"/>
          <w:sz w:val="44"/>
        </w:rPr>
      </w:pPr>
      <w:r w:rsidRPr="00BC4197">
        <w:rPr>
          <w:rFonts w:ascii="Agency FB" w:hAnsi="Agency FB"/>
          <w:color w:val="002060"/>
          <w:sz w:val="44"/>
        </w:rPr>
        <w:t>CANT READ USB</w:t>
      </w:r>
    </w:p>
    <w:p w:rsidR="004C4A68" w:rsidRPr="00EE6FB9" w:rsidRDefault="004C4A68" w:rsidP="004C4A68">
      <w:pPr>
        <w:pStyle w:val="ListParagraph"/>
        <w:numPr>
          <w:ilvl w:val="0"/>
          <w:numId w:val="2"/>
        </w:numPr>
        <w:spacing w:before="240"/>
        <w:rPr>
          <w:rFonts w:ascii="Agency FB" w:hAnsi="Agency FB"/>
          <w:color w:val="002060"/>
          <w:sz w:val="44"/>
        </w:rPr>
      </w:pPr>
      <w:r>
        <w:rPr>
          <w:rFonts w:ascii="Agency FB" w:hAnsi="Agency FB"/>
          <w:color w:val="002060"/>
          <w:sz w:val="44"/>
        </w:rPr>
        <w:t xml:space="preserve">IN NEED OF </w:t>
      </w:r>
      <w:r w:rsidRPr="00C544FF">
        <w:rPr>
          <w:rFonts w:ascii="Agency FB" w:hAnsi="Agency FB"/>
          <w:color w:val="002060"/>
          <w:sz w:val="44"/>
        </w:rPr>
        <w:t>ONLINE VISIBILITY CONSULTAN</w:t>
      </w:r>
      <w:r>
        <w:rPr>
          <w:rFonts w:ascii="Agency FB" w:hAnsi="Agency FB"/>
          <w:color w:val="002060"/>
          <w:sz w:val="44"/>
        </w:rPr>
        <w:t>T</w:t>
      </w:r>
    </w:p>
    <w:p w:rsidR="004C4A68" w:rsidRPr="004C4A68" w:rsidRDefault="004C4A68" w:rsidP="004C4A68">
      <w:pPr>
        <w:spacing w:after="0"/>
        <w:rPr>
          <w:rFonts w:ascii="Calibri Light" w:hAnsi="Calibri Light"/>
          <w:b/>
          <w:color w:val="525252" w:themeColor="accent3" w:themeShade="80"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bookmarkStart w:id="0" w:name="_GoBack"/>
      <w:r w:rsidRPr="004C4A68">
        <w:rPr>
          <w:rFonts w:ascii="Calibri Light" w:hAnsi="Calibri Light"/>
          <w:b/>
          <w:color w:val="525252" w:themeColor="accent3" w:themeShade="80"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FUNDI WA SIMU</w:t>
      </w:r>
    </w:p>
    <w:bookmarkEnd w:id="0"/>
    <w:p w:rsidR="004C4A68" w:rsidRPr="004C4A68" w:rsidRDefault="004C4A68" w:rsidP="004C4A68">
      <w:pPr>
        <w:spacing w:after="0"/>
        <w:rPr>
          <w:rFonts w:ascii="Calibri Light" w:hAnsi="Calibri Light"/>
          <w:b/>
          <w:color w:val="4472C4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C4A68">
        <w:rPr>
          <w:rFonts w:ascii="Calibri Light" w:hAnsi="Calibri Light"/>
          <w:b/>
          <w:color w:val="4472C4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EXPERT IN TECHNOLOGICAL UNIVERSE</w:t>
      </w:r>
    </w:p>
    <w:p w:rsidR="004C4A68" w:rsidRPr="00BC4197" w:rsidRDefault="004C4A68" w:rsidP="004C4A68">
      <w:pPr>
        <w:spacing w:after="0"/>
        <w:rPr>
          <w:rFonts w:ascii="Arial Black" w:hAnsi="Arial Black"/>
          <w:b/>
          <w:color w:val="FF0000"/>
          <w:sz w:val="40"/>
          <w:szCs w:val="40"/>
        </w:rPr>
      </w:pPr>
      <w:r w:rsidRPr="00BC4197">
        <w:rPr>
          <w:rFonts w:ascii="Arial Black" w:hAnsi="Arial Black"/>
          <w:b/>
          <w:color w:val="FF0000"/>
          <w:sz w:val="40"/>
          <w:szCs w:val="40"/>
        </w:rPr>
        <w:t>CALL/</w:t>
      </w:r>
      <w:r>
        <w:rPr>
          <w:rFonts w:ascii="Arial Black" w:hAnsi="Arial Black"/>
          <w:b/>
          <w:color w:val="FF0000"/>
          <w:sz w:val="40"/>
          <w:szCs w:val="40"/>
        </w:rPr>
        <w:t>TEXT US ON 0797909517/0742310678</w:t>
      </w:r>
    </w:p>
    <w:p w:rsidR="006C64BA" w:rsidRPr="004C4A68" w:rsidRDefault="006C64BA" w:rsidP="004C4A68"/>
    <w:sectPr w:rsidR="006C64BA" w:rsidRPr="004C4A68" w:rsidSect="003658C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apples" w:sz="31" w:space="24" w:color="auto"/>
        <w:left w:val="apples" w:sz="31" w:space="24" w:color="auto"/>
        <w:bottom w:val="apples" w:sz="31" w:space="24" w:color="auto"/>
        <w:right w:val="apples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99D" w:rsidRDefault="004C4A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99D" w:rsidRDefault="004C4A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99D" w:rsidRDefault="004C4A68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99D" w:rsidRDefault="004C4A6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75735" o:spid="_x0000_s2050" type="#_x0000_t136" style="position:absolute;margin-left:0;margin-top:0;width:609.1pt;height:50.75pt;rotation:315;z-index:-251656192;mso-position-horizontal:center;mso-position-horizontal-relative:margin;mso-position-vertical:center;mso-position-vertical-relative:margin" o:allowincell="f" fillcolor="#e2efd9 [665]" stroked="f">
          <v:fill opacity=".5"/>
          <v:textpath style="font-family:&quot;Juice ITC&quot;;font-size:1pt" string="ARTIFICIAL INTILLEGENCE QUOCIEN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99D" w:rsidRDefault="004C4A6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75736" o:spid="_x0000_s2051" type="#_x0000_t136" style="position:absolute;margin-left:0;margin-top:0;width:609.1pt;height:50.75pt;rotation:315;z-index:-251655168;mso-position-horizontal:center;mso-position-horizontal-relative:margin;mso-position-vertical:center;mso-position-vertical-relative:margin" o:allowincell="f" fillcolor="#e2efd9 [665]" stroked="f">
          <v:fill opacity=".5"/>
          <v:textpath style="font-family:&quot;Juice ITC&quot;;font-size:1pt" string="ARTIFICIAL INTILLEGENCE QUOCIEN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99D" w:rsidRDefault="004C4A6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75734" o:spid="_x0000_s2049" type="#_x0000_t136" style="position:absolute;margin-left:0;margin-top:0;width:609.1pt;height:50.75pt;rotation:315;z-index:-251658240;mso-position-horizontal:center;mso-position-horizontal-relative:margin;mso-position-vertical:center;mso-position-vertical-relative:margin" o:allowincell="f" fillcolor="#e2efd9 [665]" stroked="f">
          <v:fill opacity=".5"/>
          <v:textpath style="font-family:&quot;Juice ITC&quot;;font-size:1pt" string="ARTIFICIAL INTILLEGENCE QUOCIEN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450.4pt;height:212.95pt" o:bullet="t">
        <v:imagedata r:id="rId1" o:title="article-2011october-humidity-sensors-and-signal-conditioning-choices-fig3"/>
      </v:shape>
    </w:pict>
  </w:numPicBullet>
  <w:numPicBullet w:numPicBulletId="1">
    <w:pict>
      <v:shape id="_x0000_i1077" type="#_x0000_t75" style="width:468pt;height:222.15pt" o:bullet="t">
        <v:imagedata r:id="rId2" o:title="Ultrasonic-Transmitter-Circuit"/>
      </v:shape>
    </w:pict>
  </w:numPicBullet>
  <w:abstractNum w:abstractNumId="0">
    <w:nsid w:val="205041FA"/>
    <w:multiLevelType w:val="hybridMultilevel"/>
    <w:tmpl w:val="8B84EBE6"/>
    <w:lvl w:ilvl="0" w:tplc="7E5620F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E6523C"/>
    <w:multiLevelType w:val="hybridMultilevel"/>
    <w:tmpl w:val="095EAE5A"/>
    <w:lvl w:ilvl="0" w:tplc="CF66026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6D4802"/>
    <w:multiLevelType w:val="hybridMultilevel"/>
    <w:tmpl w:val="88EC24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4BA"/>
    <w:rsid w:val="0017683C"/>
    <w:rsid w:val="00355244"/>
    <w:rsid w:val="003658C0"/>
    <w:rsid w:val="004C4A68"/>
    <w:rsid w:val="006C64BA"/>
    <w:rsid w:val="00BC4197"/>
    <w:rsid w:val="00C5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8A6DDF7-83DA-4726-A2BE-2B2AD8B9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8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A68"/>
  </w:style>
  <w:style w:type="paragraph" w:styleId="Footer">
    <w:name w:val="footer"/>
    <w:basedOn w:val="Normal"/>
    <w:link w:val="FooterChar"/>
    <w:uiPriority w:val="99"/>
    <w:unhideWhenUsed/>
    <w:rsid w:val="004C4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D6939-3EE7-4AA2-B3C0-8B6A98E6A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adeya</dc:creator>
  <cp:keywords/>
  <dc:description/>
  <cp:lastModifiedBy>eugene adeya</cp:lastModifiedBy>
  <cp:revision>6</cp:revision>
  <dcterms:created xsi:type="dcterms:W3CDTF">2019-01-31T19:50:00Z</dcterms:created>
  <dcterms:modified xsi:type="dcterms:W3CDTF">2019-03-09T21:44:00Z</dcterms:modified>
</cp:coreProperties>
</file>