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127C6" w:rsidR="00C519A1" w:rsidP="2A5BCFFA" w:rsidRDefault="3235F2E6" w14:paraId="42BE8CC2" w14:noSpellErr="1" w14:textId="7C6E7D41">
      <w:pPr>
        <w:pStyle w:val="a3"/>
        <w:rPr>
          <w:sz w:val="44"/>
          <w:szCs w:val="44"/>
          <w:lang w:val="en-US"/>
        </w:rPr>
      </w:pPr>
      <w:r w:rsidRPr="2A5BCFFA" w:rsidR="2A5BCFFA">
        <w:rPr>
          <w:sz w:val="44"/>
          <w:szCs w:val="44"/>
        </w:rPr>
        <w:t>Έγγραφο</w:t>
      </w:r>
      <w:r w:rsidRPr="2A5BCFFA" w:rsidR="2A5BCFFA">
        <w:rPr>
          <w:sz w:val="44"/>
          <w:szCs w:val="44"/>
          <w:lang w:val="en-US"/>
        </w:rPr>
        <w:t xml:space="preserve"> </w:t>
      </w:r>
      <w:r w:rsidRPr="2A5BCFFA" w:rsidR="2A5BCFFA">
        <w:rPr>
          <w:sz w:val="44"/>
          <w:szCs w:val="44"/>
        </w:rPr>
        <w:t>απαιτήσεων</w:t>
      </w:r>
      <w:r w:rsidRPr="2A5BCFFA" w:rsidR="2A5BCFFA">
        <w:rPr>
          <w:sz w:val="44"/>
          <w:szCs w:val="44"/>
          <w:lang w:val="en-US"/>
        </w:rPr>
        <w:t xml:space="preserve"> </w:t>
      </w:r>
      <w:r w:rsidRPr="2A5BCFFA" w:rsidR="2A5BCFFA">
        <w:rPr>
          <w:sz w:val="44"/>
          <w:szCs w:val="44"/>
        </w:rPr>
        <w:t>εμπλεκομένων</w:t>
      </w:r>
      <w:r w:rsidRPr="2A5BCFFA" w:rsidR="2A5BCFFA">
        <w:rPr>
          <w:sz w:val="44"/>
          <w:szCs w:val="44"/>
          <w:lang w:val="en-US"/>
        </w:rPr>
        <w:t xml:space="preserve"> </w:t>
      </w:r>
      <w:r w:rsidRPr="2A5BCFFA" w:rsidR="2A5BCFFA">
        <w:rPr>
          <w:sz w:val="44"/>
          <w:szCs w:val="44"/>
        </w:rPr>
        <w:t>μερών</w:t>
      </w:r>
      <w:r w:rsidRPr="2A5BCFFA" w:rsidR="2A5BCFFA">
        <w:rPr>
          <w:sz w:val="44"/>
          <w:szCs w:val="44"/>
          <w:lang w:val="en-US"/>
        </w:rPr>
        <w:t xml:space="preserve"> (StRS)</w:t>
      </w:r>
      <w:r>
        <w:br/>
      </w:r>
      <w:r w:rsidRPr="2A5BCFFA" w:rsidR="2A5BCFFA">
        <w:rPr>
          <w:sz w:val="44"/>
          <w:szCs w:val="44"/>
          <w:lang w:val="en-US"/>
        </w:rPr>
        <w:t>Stakeholders Requirements Specification</w:t>
      </w:r>
    </w:p>
    <w:p w:rsidR="2A5BCFFA" w:rsidP="2A5BCFFA" w:rsidRDefault="2A5BCFFA" w14:paraId="5EA35B2F" w14:textId="7C6E7D41">
      <w:pPr>
        <w:pStyle w:val="a"/>
        <w:rPr>
          <w:noProof w:val="0"/>
          <w:lang w:val="el-GR"/>
        </w:rPr>
      </w:pPr>
    </w:p>
    <w:p w:rsidR="00A642AE" w:rsidP="3235F2E6" w:rsidRDefault="3235F2E6" w14:paraId="0C167426" w14:textId="405BC12B">
      <w:pPr>
        <w:rPr>
          <w:rFonts w:ascii="Calibri" w:hAnsi="Calibri" w:eastAsia="Calibri" w:cs="Calibri"/>
          <w:i/>
          <w:iCs/>
          <w:color w:val="8496B0" w:themeColor="text2" w:themeTint="99"/>
          <w:sz w:val="20"/>
          <w:szCs w:val="20"/>
        </w:rPr>
      </w:pPr>
      <w:proofErr w:type="spellStart"/>
      <w:r w:rsidRPr="3235F2E6">
        <w:t>Δούφας</w:t>
      </w:r>
      <w:proofErr w:type="spellEnd"/>
      <w:r w:rsidRPr="3235F2E6">
        <w:t xml:space="preserve"> </w:t>
      </w:r>
      <w:proofErr w:type="spellStart"/>
      <w:r w:rsidRPr="3235F2E6">
        <w:t>Ευγκένι</w:t>
      </w:r>
      <w:proofErr w:type="spellEnd"/>
      <w:r w:rsidRPr="3235F2E6">
        <w:t xml:space="preserve"> 03115728</w:t>
      </w:r>
    </w:p>
    <w:p w:rsidR="00A642AE" w:rsidP="2A5BCFFA" w:rsidRDefault="3235F2E6" w14:paraId="6CE1468B" w14:textId="7C6E7D41">
      <w:pPr>
        <w:rPr>
          <w:rFonts w:ascii="Calibri" w:hAnsi="Calibri" w:eastAsia="Calibri" w:cs="Calibri"/>
          <w:i w:val="1"/>
          <w:iCs w:val="1"/>
          <w:color w:val="8496B0" w:themeColor="text2" w:themeTint="99"/>
          <w:sz w:val="20"/>
          <w:szCs w:val="20"/>
        </w:rPr>
      </w:pPr>
      <w:proofErr w:type="spellStart"/>
      <w:r w:rsidR="2A5BCFFA">
        <w:rPr/>
        <w:t>Ζαράνης</w:t>
      </w:r>
      <w:proofErr w:type="spellEnd"/>
      <w:r w:rsidR="2A5BCFFA">
        <w:rPr/>
        <w:t xml:space="preserve"> </w:t>
      </w:r>
      <w:proofErr w:type="spellStart"/>
      <w:r w:rsidR="2A5BCFFA">
        <w:rPr/>
        <w:t>Ιάσονας</w:t>
      </w:r>
      <w:proofErr w:type="spellEnd"/>
      <w:r w:rsidR="2A5BCFFA">
        <w:rPr/>
        <w:t xml:space="preserve"> 03115729</w:t>
      </w:r>
    </w:p>
    <w:p w:rsidR="00AC3DE4" w:rsidP="00D252E7" w:rsidRDefault="3235F2E6" w14:paraId="03A8F9C4" w14:textId="7C6E7D41">
      <w:proofErr w:type="spellStart"/>
      <w:r w:rsidR="2A5BCFFA">
        <w:rPr/>
        <w:t>Μήλιας-Αργείτης</w:t>
      </w:r>
      <w:proofErr w:type="spellEnd"/>
      <w:r w:rsidR="2A5BCFFA">
        <w:rPr/>
        <w:t xml:space="preserve"> Παναγιώτης 0311213</w:t>
      </w:r>
      <w:r w:rsidRPr="2A5BCFFA" w:rsidR="2A5BCFFA">
        <w:rPr>
          <w:lang w:val="en-US"/>
        </w:rPr>
        <w:t>7</w:t>
      </w:r>
    </w:p>
    <w:p w:rsidRPr="00D252E7" w:rsidR="00AC3DE4" w:rsidP="2A5BCFFA" w:rsidRDefault="00AC3DE4" w14:paraId="767F5EC9" w14:noSpellErr="1" w14:textId="7C6E7D41">
      <w:pPr>
        <w:rPr>
          <w:i w:val="1"/>
          <w:iCs w:val="1"/>
        </w:rPr>
      </w:pPr>
      <w:r w:rsidRPr="2A5BCFFA" w:rsidR="2A5BCFFA">
        <w:rPr>
          <w:lang w:val="en-US"/>
        </w:rPr>
        <w:t>Χρήστος Κίνας 03116103</w:t>
      </w:r>
    </w:p>
    <w:p w:rsidR="3235F2E6" w:rsidP="3235F2E6" w:rsidRDefault="3235F2E6" w14:paraId="5A98B7AE" w14:textId="46CB9A22">
      <w:pPr>
        <w:pStyle w:val="Description"/>
      </w:pPr>
    </w:p>
    <w:p w:rsidR="00E127C6" w:rsidP="3235F2E6" w:rsidRDefault="3235F2E6" w14:paraId="358DD3D0" w14:textId="753EB2F0">
      <w:pPr>
        <w:rPr>
          <w:sz w:val="28"/>
          <w:szCs w:val="28"/>
        </w:rPr>
      </w:pPr>
      <w:r w:rsidRPr="3235F2E6">
        <w:rPr>
          <w:sz w:val="28"/>
          <w:szCs w:val="28"/>
        </w:rPr>
        <w:t xml:space="preserve">[ </w:t>
      </w:r>
      <w:r w:rsidRPr="3235F2E6">
        <w:rPr>
          <w:rFonts w:ascii="Calibri" w:hAnsi="Calibri" w:eastAsia="Calibri" w:cs="Calibri"/>
          <w:color w:val="000000" w:themeColor="text1"/>
          <w:sz w:val="28"/>
          <w:szCs w:val="28"/>
        </w:rPr>
        <w:t>Ιδιοκτήτες χώρων στάθμευσης οχημάτων (</w:t>
      </w:r>
      <w:proofErr w:type="spellStart"/>
      <w:r w:rsidRPr="3235F2E6">
        <w:rPr>
          <w:rFonts w:ascii="Calibri" w:hAnsi="Calibri" w:eastAsia="Calibri" w:cs="Calibri"/>
          <w:color w:val="000000" w:themeColor="text1"/>
          <w:sz w:val="28"/>
          <w:szCs w:val="28"/>
        </w:rPr>
        <w:t>parking</w:t>
      </w:r>
      <w:proofErr w:type="spellEnd"/>
      <w:r w:rsidRPr="3235F2E6">
        <w:rPr>
          <w:rFonts w:ascii="Calibri" w:hAnsi="Calibri" w:eastAsia="Calibri" w:cs="Calibri"/>
          <w:color w:val="000000" w:themeColor="text1"/>
          <w:sz w:val="28"/>
          <w:szCs w:val="28"/>
        </w:rPr>
        <w:t xml:space="preserve">) που παρέχουν σημεία φόρτισης ηλεκτρικών οχημάτων </w:t>
      </w:r>
      <w:r w:rsidRPr="3235F2E6">
        <w:rPr>
          <w:sz w:val="28"/>
          <w:szCs w:val="28"/>
        </w:rPr>
        <w:t>]</w:t>
      </w:r>
    </w:p>
    <w:p w:rsidRPr="00515616" w:rsidR="00C519A1" w:rsidP="004276A5" w:rsidRDefault="00C519A1" w14:paraId="48C7DC2B" w14:textId="77777777">
      <w:pPr>
        <w:pStyle w:val="1"/>
      </w:pPr>
      <w:r w:rsidRPr="00A10F7D">
        <w:t>Εισαγωγή</w:t>
      </w:r>
    </w:p>
    <w:p w:rsidRPr="00A10F7D" w:rsidR="00C519A1" w:rsidP="00BE4961" w:rsidRDefault="3235F2E6" w14:paraId="36563AFC" w14:textId="77777777">
      <w:pPr>
        <w:pStyle w:val="2"/>
      </w:pPr>
      <w:r>
        <w:t>1.1</w:t>
      </w:r>
      <w:r w:rsidR="00BE4961">
        <w:tab/>
      </w:r>
      <w:r>
        <w:t>Ταυτότητα - επιχειρησιακοί στόχοι</w:t>
      </w:r>
    </w:p>
    <w:p w:rsidR="3235F2E6" w:rsidP="3235F2E6" w:rsidRDefault="3235F2E6" w14:paraId="026DA206" w14:textId="686149AB">
      <w:pPr>
        <w:rPr>
          <w:rFonts w:ascii="Calibri" w:hAnsi="Calibri" w:eastAsia="Calibri" w:cs="Calibri"/>
          <w:color w:val="000000" w:themeColor="text1"/>
        </w:rPr>
      </w:pPr>
      <w:r w:rsidRPr="3235F2E6">
        <w:rPr>
          <w:rFonts w:ascii="Calibri" w:hAnsi="Calibri" w:eastAsia="Calibri" w:cs="Calibri"/>
          <w:color w:val="000000" w:themeColor="text1"/>
        </w:rPr>
        <w:t>Το σύστημα μας στοχεύει στην ενημέρωση των χρηστών για τον χώρο σας και τις υπηρεσίες που παρέχετε καθώς και στην διευκόλυνση της διαδικασίας της φόρτισης για εσάς και τους πελάτες σας. Επίσης σας δίνει μια καλύτερη εικόνα σχετικά με τα έσοδα και την κίνηση της επιχείρησής του.</w:t>
      </w:r>
    </w:p>
    <w:p w:rsidR="3235F2E6" w:rsidP="3235F2E6" w:rsidRDefault="3235F2E6" w14:paraId="0D48DC06" w14:textId="32F6D531">
      <w:pPr>
        <w:pStyle w:val="Description"/>
      </w:pPr>
    </w:p>
    <w:p w:rsidR="00C519A1" w:rsidP="00BE4961" w:rsidRDefault="3235F2E6" w14:paraId="1A753A70" w14:textId="129E1FED">
      <w:pPr>
        <w:pStyle w:val="2"/>
      </w:pPr>
      <w:r>
        <w:t>1.2</w:t>
      </w:r>
      <w:r w:rsidR="00BE4961">
        <w:tab/>
      </w:r>
      <w:r>
        <w:t>Περίγραμμα επιχειρησιακών λειτουργιών</w:t>
      </w:r>
    </w:p>
    <w:p w:rsidR="3235F2E6" w:rsidP="3235F2E6" w:rsidRDefault="3235F2E6" w14:paraId="211C1A5F" w14:textId="174A9AC4">
      <w:pPr>
        <w:rPr>
          <w:rFonts w:ascii="Calibri" w:hAnsi="Calibri" w:eastAsia="Calibri" w:cs="Calibri"/>
          <w:color w:val="000000" w:themeColor="text1"/>
        </w:rPr>
      </w:pPr>
      <w:r w:rsidRPr="3235F2E6">
        <w:rPr>
          <w:rFonts w:ascii="Calibri" w:hAnsi="Calibri" w:eastAsia="Calibri" w:cs="Calibri"/>
          <w:color w:val="000000" w:themeColor="text1"/>
        </w:rPr>
        <w:t xml:space="preserve">Στην περίπτωση του ιδιοκτήτη ενός σταθμού πάρκινγκ μπορεί να ελέγξει ανά πάσα </w:t>
      </w:r>
      <w:r>
        <w:tab/>
      </w:r>
      <w:r w:rsidRPr="3235F2E6">
        <w:rPr>
          <w:rFonts w:ascii="Calibri" w:hAnsi="Calibri" w:eastAsia="Calibri" w:cs="Calibri"/>
          <w:color w:val="000000" w:themeColor="text1"/>
        </w:rPr>
        <w:t>στιγμή σε μορφή διαγραμμάτων και στατιστικών τα περιοδικά έσοδα και την κατανάλωση ενέργειας της  επιχείρησής του.</w:t>
      </w:r>
    </w:p>
    <w:p w:rsidR="3235F2E6" w:rsidP="3235F2E6" w:rsidRDefault="3235F2E6" w14:paraId="730D749B" w14:textId="49011667">
      <w:pPr>
        <w:jc w:val="center"/>
        <w:rPr>
          <w:rFonts w:ascii="Calibri" w:hAnsi="Calibri" w:eastAsia="Calibri" w:cs="Calibri"/>
          <w:color w:val="000000" w:themeColor="text1"/>
        </w:rPr>
      </w:pPr>
      <w:r w:rsidRPr="3235F2E6">
        <w:rPr>
          <w:rFonts w:ascii="Calibri" w:hAnsi="Calibri" w:eastAsia="Calibri" w:cs="Calibri"/>
          <w:i/>
          <w:iCs/>
          <w:color w:val="000000" w:themeColor="text1"/>
        </w:rPr>
        <w:t>Διάγραμμα προβολής κίνησης σε μορφή διαγραμμάτων</w:t>
      </w:r>
    </w:p>
    <w:p w:rsidR="3235F2E6" w:rsidP="3235F2E6" w:rsidRDefault="3235F2E6" w14:paraId="28310C0C" w14:textId="39EBBAD8">
      <w:pPr>
        <w:jc w:val="center"/>
        <w:rPr>
          <w:rFonts w:ascii="Calibri" w:hAnsi="Calibri" w:eastAsia="Calibri" w:cs="Calibri"/>
          <w:color w:val="000000" w:themeColor="text1"/>
        </w:rPr>
      </w:pPr>
      <w:r>
        <w:rPr>
          <w:noProof/>
        </w:rPr>
        <w:lastRenderedPageBreak/>
        <w:drawing>
          <wp:inline distT="0" distB="0" distL="0" distR="0" wp14:anchorId="5D75AF92" wp14:editId="3E95E58C">
            <wp:extent cx="2714625" cy="4572000"/>
            <wp:effectExtent l="0" t="0" r="0" b="0"/>
            <wp:docPr id="1481288441" name="Εικόνα 1481288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14625" cy="4572000"/>
                    </a:xfrm>
                    <a:prstGeom prst="rect">
                      <a:avLst/>
                    </a:prstGeom>
                  </pic:spPr>
                </pic:pic>
              </a:graphicData>
            </a:graphic>
          </wp:inline>
        </w:drawing>
      </w:r>
    </w:p>
    <w:p w:rsidR="3235F2E6" w:rsidP="3235F2E6" w:rsidRDefault="3235F2E6" w14:paraId="05B1AF88" w14:textId="6DA33BB8">
      <w:pPr>
        <w:pStyle w:val="Description"/>
      </w:pPr>
    </w:p>
    <w:p w:rsidR="00C519A1" w:rsidP="004276A5" w:rsidRDefault="3235F2E6" w14:paraId="3D14E382" w14:textId="77777777">
      <w:pPr>
        <w:pStyle w:val="1"/>
      </w:pPr>
      <w:r>
        <w:t>Αναφορές - πηγές πληροφοριών</w:t>
      </w:r>
    </w:p>
    <w:p w:rsidRPr="00252015" w:rsidR="00A72D4E" w:rsidP="3235F2E6" w:rsidRDefault="3235F2E6" w14:paraId="3F9C4CF3" w14:textId="0818AE1D">
      <w:pPr>
        <w:rPr>
          <w:rFonts w:ascii="Calibri" w:hAnsi="Calibri" w:eastAsia="Calibri" w:cs="Calibri"/>
          <w:color w:val="000000" w:themeColor="text1"/>
        </w:rPr>
      </w:pPr>
      <w:r w:rsidRPr="3235F2E6">
        <w:rPr>
          <w:rFonts w:ascii="Calibri" w:hAnsi="Calibri" w:eastAsia="Calibri" w:cs="Calibri"/>
          <w:color w:val="000000" w:themeColor="text1"/>
        </w:rPr>
        <w:t>Ν/Α</w:t>
      </w:r>
      <w:r>
        <w:t xml:space="preserve"> </w:t>
      </w:r>
    </w:p>
    <w:p w:rsidRPr="00486BEA" w:rsidR="00C519A1" w:rsidP="004276A5" w:rsidRDefault="00486BEA" w14:paraId="0556FB20" w14:textId="77777777">
      <w:pPr>
        <w:pStyle w:val="1"/>
      </w:pPr>
      <w:r>
        <w:t>Λειτουργικές απαιτήσεις επιχειρησιακού περιβάλλοντος</w:t>
      </w:r>
    </w:p>
    <w:p w:rsidR="00C519A1" w:rsidP="00BE4961" w:rsidRDefault="3235F2E6" w14:paraId="74ECAA21" w14:textId="726C2109">
      <w:pPr>
        <w:pStyle w:val="2"/>
      </w:pPr>
      <w:r>
        <w:t>3.1</w:t>
      </w:r>
      <w:r w:rsidR="004B1A74">
        <w:tab/>
      </w:r>
      <w:r>
        <w:t>Επιχειρησιακές διαδικασίες</w:t>
      </w:r>
    </w:p>
    <w:p w:rsidR="3235F2E6" w:rsidP="3235F2E6" w:rsidRDefault="3235F2E6" w14:paraId="017E5542" w14:textId="2C204BD3">
      <w:pPr>
        <w:rPr>
          <w:rFonts w:ascii="Calibri" w:hAnsi="Calibri" w:eastAsia="Calibri" w:cs="Calibri"/>
          <w:color w:val="000000" w:themeColor="text1"/>
        </w:rPr>
      </w:pPr>
      <w:r w:rsidRPr="3235F2E6">
        <w:rPr>
          <w:rFonts w:ascii="Calibri" w:hAnsi="Calibri" w:eastAsia="Calibri" w:cs="Calibri"/>
          <w:color w:val="000000" w:themeColor="text1"/>
        </w:rPr>
        <w:t>Οι επιχειρησιακές διαδικασίες του συστήματός μας είναι η συνεννόηση και συνεργασία με τις υπηρεσίες πληρωμής. Η ενημέρωση των ιδιοκτήτων πάρκινγκ με δυνατότητα φόρτισης ηλεκτρικού οχήματος σχετικά με το σύστημά μας ώστε να εγγραφούν σε αυτό ενδιαφερόμενοι. Τέλος η διαφήμιση του συστήματος μας για να μαθευτεί στην αγορά.</w:t>
      </w:r>
    </w:p>
    <w:p w:rsidR="3235F2E6" w:rsidP="3235F2E6" w:rsidRDefault="3235F2E6" w14:paraId="2B82BE86" w14:textId="56401BAD">
      <w:pPr>
        <w:pStyle w:val="Description"/>
      </w:pPr>
    </w:p>
    <w:p w:rsidR="00C519A1" w:rsidP="00BE4961" w:rsidRDefault="3235F2E6" w14:paraId="0EAA868E" w14:textId="77B916D8">
      <w:pPr>
        <w:pStyle w:val="2"/>
      </w:pPr>
      <w:r>
        <w:t>3.2</w:t>
      </w:r>
      <w:r w:rsidR="004B1A74">
        <w:tab/>
      </w:r>
      <w:r w:rsidR="004B1A74">
        <w:tab/>
      </w:r>
      <w:r>
        <w:t>Δείκτες ποιότητας</w:t>
      </w:r>
    </w:p>
    <w:p w:rsidR="3235F2E6" w:rsidP="3235F2E6" w:rsidRDefault="3235F2E6" w14:paraId="520527F9" w14:textId="2B0FFFDD">
      <w:pPr>
        <w:rPr>
          <w:rFonts w:ascii="Calibri" w:hAnsi="Calibri" w:eastAsia="Calibri" w:cs="Calibri"/>
          <w:color w:val="000000" w:themeColor="text1"/>
        </w:rPr>
      </w:pPr>
      <w:r w:rsidRPr="3235F2E6">
        <w:rPr>
          <w:rFonts w:ascii="Calibri" w:hAnsi="Calibri" w:eastAsia="Calibri" w:cs="Calibri"/>
          <w:color w:val="000000" w:themeColor="text1"/>
        </w:rPr>
        <w:t>Δείκτες ποιότητας της εφαρμογής μας είναι η ευκολία χρήσης, η ταχύτητα χρήσης (πχ. πόσα κλικ θέλει ο χρήστης για να ολοκληρώσει κάθε υπηρεσία) καθώς και η ακρίβεια των στοιχείων που προβάλλονται από το σύστημα.</w:t>
      </w:r>
    </w:p>
    <w:p w:rsidR="00C519A1" w:rsidP="004276A5" w:rsidRDefault="3235F2E6" w14:paraId="6A6D3DE3" w14:textId="77777777">
      <w:pPr>
        <w:pStyle w:val="1"/>
      </w:pPr>
      <w:r>
        <w:lastRenderedPageBreak/>
        <w:t>Έκθεση απαιτήσεων χρηστών</w:t>
      </w:r>
    </w:p>
    <w:p w:rsidR="3235F2E6" w:rsidP="3235F2E6" w:rsidRDefault="3235F2E6" w14:paraId="1AA64C60" w14:textId="7AFC3390">
      <w:pPr>
        <w:rPr>
          <w:rFonts w:ascii="Calibri" w:hAnsi="Calibri" w:eastAsia="Calibri" w:cs="Calibri"/>
          <w:color w:val="000000" w:themeColor="text1"/>
        </w:rPr>
      </w:pPr>
      <w:r w:rsidRPr="3235F2E6">
        <w:rPr>
          <w:rFonts w:ascii="Calibri" w:hAnsi="Calibri" w:eastAsia="Calibri" w:cs="Calibri"/>
          <w:color w:val="000000" w:themeColor="text1"/>
        </w:rPr>
        <w:t>Οι ιδιοκτήτες χώρων στάθμευσης θέλουν οι υπηρεσίες να είναι αξιόπιστες, τα δεδομένα που φαίνονται σχετικά με τα έσοδα και την κατανάλωση ενέργειας να είναι ακριβή καθώς και η διαδικασία της πληρωμής να είναι ασφαλής.</w:t>
      </w:r>
    </w:p>
    <w:p w:rsidRPr="00486BEA" w:rsidR="00C519A1" w:rsidP="004276A5" w:rsidRDefault="3235F2E6" w14:paraId="116D2D18" w14:textId="77777777">
      <w:pPr>
        <w:pStyle w:val="1"/>
      </w:pPr>
      <w:r>
        <w:t>Αρχές του προτεινόμενου συστήματος</w:t>
      </w:r>
    </w:p>
    <w:p w:rsidR="3235F2E6" w:rsidP="3235F2E6" w:rsidRDefault="3235F2E6" w14:paraId="2A7DED63" w14:textId="6BC2867B">
      <w:pPr>
        <w:rPr>
          <w:rFonts w:ascii="Calibri" w:hAnsi="Calibri" w:eastAsia="Calibri" w:cs="Calibri"/>
          <w:color w:val="000000" w:themeColor="text1"/>
        </w:rPr>
      </w:pPr>
      <w:r w:rsidRPr="3235F2E6">
        <w:rPr>
          <w:rFonts w:ascii="Calibri" w:hAnsi="Calibri" w:eastAsia="Calibri" w:cs="Calibri"/>
          <w:color w:val="000000" w:themeColor="text1"/>
        </w:rPr>
        <w:t>Στην περίπτωσή μας είναι ίδιες με αυτές που αναφέρθηκαν στην παράγραφο 3.</w:t>
      </w:r>
    </w:p>
    <w:p w:rsidR="00C519A1" w:rsidP="004276A5" w:rsidRDefault="3235F2E6" w14:paraId="3975471A" w14:textId="77777777">
      <w:pPr>
        <w:pStyle w:val="1"/>
      </w:pPr>
      <w:r>
        <w:t>Περιορισμοί στο πλαίσιο του έργου</w:t>
      </w:r>
    </w:p>
    <w:p w:rsidR="3235F2E6" w:rsidP="3235F2E6" w:rsidRDefault="3235F2E6" w14:paraId="5A0BF881" w14:textId="69CAE38A">
      <w:pPr>
        <w:rPr>
          <w:rFonts w:ascii="Calibri" w:hAnsi="Calibri" w:eastAsia="Calibri" w:cs="Calibri"/>
          <w:color w:val="000000" w:themeColor="text1"/>
        </w:rPr>
      </w:pPr>
      <w:r w:rsidRPr="3235F2E6">
        <w:rPr>
          <w:rFonts w:ascii="Calibri" w:hAnsi="Calibri" w:eastAsia="Calibri" w:cs="Calibri"/>
          <w:color w:val="000000" w:themeColor="text1"/>
        </w:rPr>
        <w:t>Δεν εντοπίσαμε περιορισμούς στο πλαίσιο του έργου.</w:t>
      </w:r>
    </w:p>
    <w:p w:rsidR="00E43B38" w:rsidP="004276A5" w:rsidRDefault="3235F2E6" w14:paraId="22B0B4F3" w14:textId="77777777">
      <w:pPr>
        <w:pStyle w:val="1"/>
      </w:pPr>
      <w:r>
        <w:t xml:space="preserve">Παράρτημα: ακρωνύμια και συντομογραφίες </w:t>
      </w:r>
    </w:p>
    <w:p w:rsidRPr="00C87106" w:rsidR="00FE7A3C" w:rsidP="3235F2E6" w:rsidRDefault="3235F2E6" w14:paraId="7D7291C4" w14:textId="7629964D">
      <w:pPr>
        <w:rPr>
          <w:rFonts w:ascii="Calibri" w:hAnsi="Calibri" w:eastAsia="Calibri" w:cs="Calibri"/>
          <w:color w:val="000000" w:themeColor="text1"/>
        </w:rPr>
      </w:pPr>
      <w:r w:rsidRPr="3235F2E6">
        <w:rPr>
          <w:rFonts w:ascii="Calibri" w:hAnsi="Calibri" w:eastAsia="Calibri" w:cs="Calibri"/>
          <w:color w:val="000000" w:themeColor="text1"/>
        </w:rPr>
        <w:t>Δεν υπάρχουν.</w:t>
      </w:r>
    </w:p>
    <w:p w:rsidRPr="00C87106" w:rsidR="00FE7A3C" w:rsidP="3235F2E6" w:rsidRDefault="00FE7A3C" w14:paraId="701A9EAC" w14:textId="0066B6BA"/>
    <w:sectPr w:rsidRPr="00C87106" w:rsidR="00FE7A3C" w:rsidSect="00383D14">
      <w:footerReference w:type="default" r:id="rId8"/>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34A1" w:rsidP="00651715" w:rsidRDefault="00F234A1" w14:paraId="5394061C" w14:textId="77777777">
      <w:pPr>
        <w:spacing w:before="0"/>
      </w:pPr>
      <w:r>
        <w:separator/>
      </w:r>
    </w:p>
  </w:endnote>
  <w:endnote w:type="continuationSeparator" w:id="0">
    <w:p w:rsidR="00F234A1" w:rsidP="00651715" w:rsidRDefault="00F234A1" w14:paraId="5A934C6A"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D383C" w:rsidR="00651715" w:rsidP="00CD383C" w:rsidRDefault="00221171" w14:paraId="04D8E130" w14:textId="217B1351">
    <w:pPr>
      <w:pStyle w:val="a5"/>
      <w:pBdr>
        <w:top w:val="single" w:color="auto" w:sz="4" w:space="1"/>
      </w:pBdr>
      <w:rPr>
        <w:sz w:val="18"/>
        <w:szCs w:val="18"/>
      </w:rPr>
    </w:pPr>
    <w:r>
      <w:rPr>
        <w:sz w:val="18"/>
        <w:szCs w:val="18"/>
      </w:rPr>
      <w:t>ΟΜΑΔΑ</w:t>
    </w:r>
    <w:r w:rsidRPr="00CD383C" w:rsidR="00651715">
      <w:rPr>
        <w:sz w:val="18"/>
        <w:szCs w:val="18"/>
      </w:rPr>
      <w:tab/>
    </w:r>
    <w:r w:rsidRPr="00CD383C" w:rsidR="00651715">
      <w:rPr>
        <w:sz w:val="18"/>
        <w:szCs w:val="18"/>
      </w:rPr>
      <w:t xml:space="preserve">ΕΓΓΡΑΦΟ </w:t>
    </w:r>
    <w:r w:rsidRPr="00CD383C" w:rsidR="00651715">
      <w:rPr>
        <w:sz w:val="18"/>
        <w:szCs w:val="18"/>
        <w:lang w:val="en-US"/>
      </w:rPr>
      <w:t>StRS</w:t>
    </w:r>
    <w:r w:rsidR="004B1A74">
      <w:rPr>
        <w:sz w:val="18"/>
        <w:szCs w:val="18"/>
      </w:rPr>
      <w:t xml:space="preserve"> (20</w:t>
    </w:r>
    <w:r w:rsidR="00252015">
      <w:rPr>
        <w:sz w:val="18"/>
        <w:szCs w:val="18"/>
      </w:rPr>
      <w:t>20</w:t>
    </w:r>
    <w:r w:rsidR="004B1A74">
      <w:rPr>
        <w:sz w:val="18"/>
        <w:szCs w:val="18"/>
      </w:rPr>
      <w:t>)</w:t>
    </w:r>
    <w:r w:rsidRPr="00CD383C" w:rsidR="00651715">
      <w:rPr>
        <w:sz w:val="18"/>
        <w:szCs w:val="18"/>
        <w:lang w:val="en-US"/>
      </w:rPr>
      <w:tab/>
    </w:r>
    <w:proofErr w:type="spellStart"/>
    <w:r w:rsidRPr="00CD383C" w:rsidR="00651715">
      <w:rPr>
        <w:sz w:val="18"/>
        <w:szCs w:val="18"/>
      </w:rPr>
      <w:t>Σελ</w:t>
    </w:r>
    <w:proofErr w:type="spellEnd"/>
    <w:r w:rsidRPr="00CD383C" w:rsidR="00651715">
      <w:rPr>
        <w:sz w:val="18"/>
        <w:szCs w:val="18"/>
      </w:rPr>
      <w:t xml:space="preserve"> </w:t>
    </w:r>
    <w:r w:rsidRPr="00CD383C" w:rsidR="00651715">
      <w:rPr>
        <w:sz w:val="18"/>
        <w:szCs w:val="18"/>
      </w:rPr>
      <w:fldChar w:fldCharType="begin"/>
    </w:r>
    <w:r w:rsidRPr="00CD383C" w:rsidR="00651715">
      <w:rPr>
        <w:sz w:val="18"/>
        <w:szCs w:val="18"/>
      </w:rPr>
      <w:instrText xml:space="preserve"> PAGE  \* MERGEFORMAT </w:instrText>
    </w:r>
    <w:r w:rsidRPr="00CD383C" w:rsidR="00651715">
      <w:rPr>
        <w:sz w:val="18"/>
        <w:szCs w:val="18"/>
      </w:rPr>
      <w:fldChar w:fldCharType="separate"/>
    </w:r>
    <w:r w:rsidRPr="00CD383C" w:rsidR="00651715">
      <w:rPr>
        <w:noProof/>
        <w:sz w:val="18"/>
        <w:szCs w:val="18"/>
      </w:rPr>
      <w:t>2</w:t>
    </w:r>
    <w:r w:rsidRPr="00CD383C" w:rsidR="00651715">
      <w:rPr>
        <w:sz w:val="18"/>
        <w:szCs w:val="18"/>
      </w:rPr>
      <w:fldChar w:fldCharType="end"/>
    </w:r>
    <w:r w:rsidRPr="00CD383C" w:rsidR="00651715">
      <w:rPr>
        <w:sz w:val="18"/>
        <w:szCs w:val="18"/>
      </w:rPr>
      <w:t xml:space="preserve"> /</w:t>
    </w:r>
    <w:r w:rsidRPr="00CD383C" w:rsidR="00CD383C">
      <w:rPr>
        <w:sz w:val="18"/>
        <w:szCs w:val="18"/>
      </w:rPr>
      <w:t xml:space="preserve"> </w:t>
    </w:r>
    <w:r w:rsidRPr="00CD383C" w:rsidR="00651715">
      <w:rPr>
        <w:sz w:val="18"/>
        <w:szCs w:val="18"/>
      </w:rPr>
      <w:t xml:space="preserve"> </w:t>
    </w:r>
    <w:r w:rsidRPr="00CD383C" w:rsidR="00651715">
      <w:rPr>
        <w:sz w:val="18"/>
        <w:szCs w:val="18"/>
      </w:rPr>
      <w:fldChar w:fldCharType="begin"/>
    </w:r>
    <w:r w:rsidRPr="00CD383C" w:rsidR="00651715">
      <w:rPr>
        <w:sz w:val="18"/>
        <w:szCs w:val="18"/>
      </w:rPr>
      <w:instrText xml:space="preserve"> NUMPAGES  \* MERGEFORMAT </w:instrText>
    </w:r>
    <w:r w:rsidRPr="00CD383C" w:rsidR="00651715">
      <w:rPr>
        <w:sz w:val="18"/>
        <w:szCs w:val="18"/>
      </w:rPr>
      <w:fldChar w:fldCharType="separate"/>
    </w:r>
    <w:r w:rsidRPr="00CD383C" w:rsidR="00651715">
      <w:rPr>
        <w:noProof/>
        <w:sz w:val="18"/>
        <w:szCs w:val="18"/>
      </w:rPr>
      <w:t>2</w:t>
    </w:r>
    <w:r w:rsidRPr="00CD383C" w:rsidR="00651715">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34A1" w:rsidP="00651715" w:rsidRDefault="00F234A1" w14:paraId="4017FE28" w14:textId="77777777">
      <w:pPr>
        <w:spacing w:before="0"/>
      </w:pPr>
      <w:r>
        <w:separator/>
      </w:r>
    </w:p>
  </w:footnote>
  <w:footnote w:type="continuationSeparator" w:id="0">
    <w:p w:rsidR="00F234A1" w:rsidP="00651715" w:rsidRDefault="00F234A1" w14:paraId="4ABE78E5" w14:textId="7777777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D2A93"/>
    <w:rsid w:val="00111202"/>
    <w:rsid w:val="00147AA7"/>
    <w:rsid w:val="001966DA"/>
    <w:rsid w:val="001E6AA0"/>
    <w:rsid w:val="00221171"/>
    <w:rsid w:val="00252015"/>
    <w:rsid w:val="002856B1"/>
    <w:rsid w:val="00383D14"/>
    <w:rsid w:val="004276A5"/>
    <w:rsid w:val="00486BEA"/>
    <w:rsid w:val="004B1A74"/>
    <w:rsid w:val="00502D10"/>
    <w:rsid w:val="0051233D"/>
    <w:rsid w:val="00515616"/>
    <w:rsid w:val="005738CC"/>
    <w:rsid w:val="00580A8C"/>
    <w:rsid w:val="00596973"/>
    <w:rsid w:val="00607C0B"/>
    <w:rsid w:val="006324B1"/>
    <w:rsid w:val="006500BA"/>
    <w:rsid w:val="00651715"/>
    <w:rsid w:val="00686E19"/>
    <w:rsid w:val="00720CA6"/>
    <w:rsid w:val="00772CA3"/>
    <w:rsid w:val="0078083D"/>
    <w:rsid w:val="00912552"/>
    <w:rsid w:val="009474EB"/>
    <w:rsid w:val="00976DEA"/>
    <w:rsid w:val="009E195F"/>
    <w:rsid w:val="00A10F7D"/>
    <w:rsid w:val="00A24711"/>
    <w:rsid w:val="00A642AE"/>
    <w:rsid w:val="00A72D4E"/>
    <w:rsid w:val="00AC3DE4"/>
    <w:rsid w:val="00AE1A3E"/>
    <w:rsid w:val="00B5446B"/>
    <w:rsid w:val="00BE4961"/>
    <w:rsid w:val="00BF22DA"/>
    <w:rsid w:val="00C519A1"/>
    <w:rsid w:val="00C60E95"/>
    <w:rsid w:val="00C87106"/>
    <w:rsid w:val="00CD383C"/>
    <w:rsid w:val="00D252E7"/>
    <w:rsid w:val="00D274E4"/>
    <w:rsid w:val="00E127C6"/>
    <w:rsid w:val="00E4060C"/>
    <w:rsid w:val="00E43B38"/>
    <w:rsid w:val="00EB771A"/>
    <w:rsid w:val="00F234A1"/>
    <w:rsid w:val="00FB199F"/>
    <w:rsid w:val="00FE7A3C"/>
    <w:rsid w:val="2A5BCFFA"/>
    <w:rsid w:val="3235F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EDC10"/>
  <w15:chartTrackingRefBased/>
  <w15:docId w15:val="{2F095FC1-BC3E-9441-8C20-AF5A0E23A0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hAnsiTheme="majorHAnsi" w:eastAsiaTheme="majorEastAsia"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hAnsiTheme="majorHAnsi" w:eastAsiaTheme="majorEastAsia" w:cstheme="majorBidi"/>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Επικεφαλίδα 1 Char"/>
    <w:basedOn w:val="a0"/>
    <w:link w:val="1"/>
    <w:uiPriority w:val="9"/>
    <w:rsid w:val="004276A5"/>
    <w:rPr>
      <w:rFonts w:asciiTheme="majorHAnsi" w:hAnsiTheme="majorHAnsi" w:eastAsiaTheme="majorEastAsia" w:cstheme="majorBidi"/>
      <w:sz w:val="32"/>
      <w:szCs w:val="32"/>
      <w:lang w:val="el-GR"/>
    </w:rPr>
  </w:style>
  <w:style w:type="character" w:styleId="2Char" w:customStyle="1">
    <w:name w:val="Επικεφαλίδα 2 Char"/>
    <w:basedOn w:val="a0"/>
    <w:link w:val="2"/>
    <w:uiPriority w:val="9"/>
    <w:rsid w:val="00BE4961"/>
    <w:rPr>
      <w:rFonts w:asciiTheme="majorHAnsi" w:hAnsiTheme="majorHAnsi" w:eastAsiaTheme="majorEastAsia" w:cstheme="majorBidi"/>
      <w:sz w:val="26"/>
      <w:szCs w:val="26"/>
      <w:lang w:val="el-GR"/>
    </w:rPr>
  </w:style>
  <w:style w:type="paragraph" w:styleId="Description" w:customStyle="1">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hAnsiTheme="majorHAnsi" w:eastAsiaTheme="majorEastAsia" w:cstheme="majorBidi"/>
      <w:spacing w:val="-10"/>
      <w:kern w:val="28"/>
      <w:sz w:val="56"/>
      <w:szCs w:val="56"/>
    </w:rPr>
  </w:style>
  <w:style w:type="character" w:styleId="Char" w:customStyle="1">
    <w:name w:val="Τίτλος Char"/>
    <w:basedOn w:val="a0"/>
    <w:link w:val="a3"/>
    <w:uiPriority w:val="10"/>
    <w:rsid w:val="00772CA3"/>
    <w:rPr>
      <w:rFonts w:asciiTheme="majorHAnsi" w:hAnsiTheme="majorHAnsi" w:eastAsiaTheme="majorEastAsia"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styleId="Char2" w:customStyle="1">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Vassilios Vescoukis</dc:creator>
  <keywords/>
  <dc:description/>
  <lastModifiedBy>Επισκέπτης</lastModifiedBy>
  <revision>11</revision>
  <dcterms:created xsi:type="dcterms:W3CDTF">2020-01-22T08:51:00.0000000Z</dcterms:created>
  <dcterms:modified xsi:type="dcterms:W3CDTF">2020-12-20T20:13:01.0591593Z</dcterms:modified>
</coreProperties>
</file>