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411B" w14:textId="2AD61DAB" w:rsidR="00684C35" w:rsidRPr="00B30EA9" w:rsidRDefault="00B30EA9" w:rsidP="00B30EA9">
      <w:pPr>
        <w:pStyle w:val="ListParagraph"/>
        <w:numPr>
          <w:ilvl w:val="0"/>
          <w:numId w:val="1"/>
        </w:numPr>
        <w:rPr>
          <w:lang w:val="en-US"/>
        </w:rPr>
      </w:pPr>
      <w:r w:rsidRPr="00B30EA9">
        <w:t xml:space="preserve">O afacere de familie bazata pe o </w:t>
      </w:r>
      <w:proofErr w:type="spellStart"/>
      <w:r w:rsidRPr="00B30EA9">
        <w:t>aplicatie</w:t>
      </w:r>
      <w:proofErr w:type="spellEnd"/>
      <w:r w:rsidRPr="00B30EA9">
        <w:t xml:space="preserve"> B2B2C pentru rezervarea locurilor in autobuze si mijloace de transport in comun poate valorifica structura familiala pentru a asigura o gestionare eficienta si o </w:t>
      </w:r>
      <w:proofErr w:type="spellStart"/>
      <w:r w:rsidRPr="00B30EA9">
        <w:t>crestere</w:t>
      </w:r>
      <w:proofErr w:type="spellEnd"/>
      <w:r w:rsidRPr="00B30EA9">
        <w:t xml:space="preserve"> sustenabila. Membrii familiei pot avea roluri clare: administrarea tehnica a </w:t>
      </w:r>
      <w:proofErr w:type="spellStart"/>
      <w:r w:rsidRPr="00B30EA9">
        <w:t>aplicatiei</w:t>
      </w:r>
      <w:proofErr w:type="spellEnd"/>
      <w:r w:rsidRPr="00B30EA9">
        <w:t xml:space="preserve">, </w:t>
      </w:r>
      <w:proofErr w:type="spellStart"/>
      <w:r w:rsidRPr="00B30EA9">
        <w:t>relatiile</w:t>
      </w:r>
      <w:proofErr w:type="spellEnd"/>
      <w:r w:rsidRPr="00B30EA9">
        <w:t xml:space="preserve"> cu partenerii B2B si suportul pentru utilizatori B2C. Valorile precum </w:t>
      </w:r>
      <w:proofErr w:type="spellStart"/>
      <w:r w:rsidRPr="00B30EA9">
        <w:t>increderea</w:t>
      </w:r>
      <w:proofErr w:type="spellEnd"/>
      <w:r w:rsidRPr="00B30EA9">
        <w:t xml:space="preserve">, implicarea si viziunea comuna pot facilita luarea deciziilor rapide si adaptarea la </w:t>
      </w:r>
      <w:proofErr w:type="spellStart"/>
      <w:r w:rsidRPr="00B30EA9">
        <w:t>cerintele</w:t>
      </w:r>
      <w:proofErr w:type="spellEnd"/>
      <w:r w:rsidRPr="00B30EA9">
        <w:t xml:space="preserve"> </w:t>
      </w:r>
      <w:proofErr w:type="spellStart"/>
      <w:r w:rsidRPr="00B30EA9">
        <w:t>pietei</w:t>
      </w:r>
      <w:proofErr w:type="spellEnd"/>
      <w:r w:rsidRPr="00B30EA9">
        <w:t xml:space="preserve">. De asemenea, implicarea </w:t>
      </w:r>
      <w:proofErr w:type="spellStart"/>
      <w:r w:rsidRPr="00B30EA9">
        <w:t>generatiilor</w:t>
      </w:r>
      <w:proofErr w:type="spellEnd"/>
      <w:r w:rsidRPr="00B30EA9">
        <w:t xml:space="preserve"> viitoare poate contribui la </w:t>
      </w:r>
      <w:proofErr w:type="spellStart"/>
      <w:r w:rsidRPr="00B30EA9">
        <w:t>inovatie</w:t>
      </w:r>
      <w:proofErr w:type="spellEnd"/>
      <w:r w:rsidRPr="00B30EA9">
        <w:t xml:space="preserve"> si dezvoltare constanta.</w:t>
      </w:r>
    </w:p>
    <w:p w14:paraId="7D0BE807" w14:textId="316FBBEE" w:rsidR="00B30EA9" w:rsidRPr="00B30EA9" w:rsidRDefault="00B30EA9" w:rsidP="00B30EA9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- </w:t>
      </w:r>
      <w:r w:rsidRPr="00B30EA9">
        <w:t xml:space="preserve">Identificarea si colaborarea cu operatorii locali de transport pentru integrarea sistemului de </w:t>
      </w:r>
      <w:proofErr w:type="spellStart"/>
      <w:r w:rsidRPr="00B30EA9">
        <w:t>rezervari</w:t>
      </w:r>
      <w:proofErr w:type="spellEnd"/>
      <w:r w:rsidRPr="00B30EA9">
        <w:t xml:space="preserve"> in platformele lor existente, </w:t>
      </w:r>
      <w:proofErr w:type="spellStart"/>
      <w:r w:rsidRPr="00B30EA9">
        <w:t>facilitand</w:t>
      </w:r>
      <w:proofErr w:type="spellEnd"/>
      <w:r w:rsidRPr="00B30EA9">
        <w:t xml:space="preserve"> astfel extinderea rapida a </w:t>
      </w:r>
      <w:proofErr w:type="spellStart"/>
      <w:r w:rsidRPr="00B30EA9">
        <w:t>retelei</w:t>
      </w:r>
      <w:proofErr w:type="spellEnd"/>
      <w:r w:rsidRPr="00B30EA9">
        <w:t xml:space="preserve"> de </w:t>
      </w:r>
      <w:proofErr w:type="spellStart"/>
      <w:r w:rsidRPr="00B30EA9">
        <w:t>clienti</w:t>
      </w:r>
      <w:proofErr w:type="spellEnd"/>
      <w:r w:rsidRPr="00B30EA9">
        <w:t xml:space="preserve"> si sporirea </w:t>
      </w:r>
      <w:proofErr w:type="spellStart"/>
      <w:r w:rsidRPr="00B30EA9">
        <w:t>increderii</w:t>
      </w:r>
      <w:proofErr w:type="spellEnd"/>
      <w:r w:rsidRPr="00B30EA9">
        <w:t xml:space="preserve"> in </w:t>
      </w:r>
      <w:proofErr w:type="spellStart"/>
      <w:r w:rsidRPr="00B30EA9">
        <w:t>solutia</w:t>
      </w:r>
      <w:proofErr w:type="spellEnd"/>
      <w:r w:rsidRPr="00B30EA9">
        <w:t xml:space="preserve"> oferita.</w:t>
      </w:r>
      <w:r>
        <w:br/>
        <w:t xml:space="preserve">- </w:t>
      </w:r>
      <w:r w:rsidRPr="00B30EA9">
        <w:t xml:space="preserve">Crearea de </w:t>
      </w:r>
      <w:proofErr w:type="spellStart"/>
      <w:r w:rsidRPr="00B30EA9">
        <w:t>continut</w:t>
      </w:r>
      <w:proofErr w:type="spellEnd"/>
      <w:r w:rsidRPr="00B30EA9">
        <w:t xml:space="preserve"> </w:t>
      </w:r>
      <w:proofErr w:type="spellStart"/>
      <w:r w:rsidRPr="00B30EA9">
        <w:t>targetat</w:t>
      </w:r>
      <w:proofErr w:type="spellEnd"/>
      <w:r w:rsidRPr="00B30EA9">
        <w:t xml:space="preserve"> pentru social media si utilizarea reclamelor </w:t>
      </w:r>
      <w:proofErr w:type="spellStart"/>
      <w:r w:rsidRPr="00B30EA9">
        <w:t>platite</w:t>
      </w:r>
      <w:proofErr w:type="spellEnd"/>
      <w:r w:rsidRPr="00B30EA9">
        <w:t xml:space="preserve"> pentru a atrage </w:t>
      </w:r>
      <w:proofErr w:type="spellStart"/>
      <w:r w:rsidRPr="00B30EA9">
        <w:t>atat</w:t>
      </w:r>
      <w:proofErr w:type="spellEnd"/>
      <w:r w:rsidRPr="00B30EA9">
        <w:t xml:space="preserve"> companiile de transport, cat si pasagerii, </w:t>
      </w:r>
      <w:proofErr w:type="spellStart"/>
      <w:r w:rsidRPr="00B30EA9">
        <w:t>maximizand</w:t>
      </w:r>
      <w:proofErr w:type="spellEnd"/>
      <w:r w:rsidRPr="00B30EA9">
        <w:t xml:space="preserve"> astfel </w:t>
      </w:r>
      <w:proofErr w:type="spellStart"/>
      <w:r w:rsidRPr="00B30EA9">
        <w:t>adoptia</w:t>
      </w:r>
      <w:proofErr w:type="spellEnd"/>
      <w:r w:rsidRPr="00B30EA9">
        <w:t xml:space="preserve"> </w:t>
      </w:r>
      <w:proofErr w:type="spellStart"/>
      <w:r w:rsidRPr="00B30EA9">
        <w:t>aplicatiei</w:t>
      </w:r>
      <w:proofErr w:type="spellEnd"/>
      <w:r w:rsidRPr="00B30EA9">
        <w:t>.</w:t>
      </w:r>
      <w:r>
        <w:br/>
        <w:t xml:space="preserve">- </w:t>
      </w:r>
      <w:r w:rsidRPr="00B30EA9">
        <w:t xml:space="preserve">Implementarea unui sistem de </w:t>
      </w:r>
      <w:proofErr w:type="spellStart"/>
      <w:r w:rsidRPr="00B30EA9">
        <w:t>notificari</w:t>
      </w:r>
      <w:proofErr w:type="spellEnd"/>
      <w:r w:rsidRPr="00B30EA9">
        <w:t xml:space="preserve"> in timp real si a unui algoritm de alocare eficienta a locurilor</w:t>
      </w:r>
      <w:r>
        <w:t xml:space="preserve"> (</w:t>
      </w:r>
      <w:proofErr w:type="spellStart"/>
      <w:r>
        <w:t>atat</w:t>
      </w:r>
      <w:proofErr w:type="spellEnd"/>
      <w:r>
        <w:t xml:space="preserve"> prin </w:t>
      </w:r>
      <w:proofErr w:type="spellStart"/>
      <w:r>
        <w:t>selectia</w:t>
      </w:r>
      <w:proofErr w:type="spellEnd"/>
      <w:r>
        <w:t xml:space="preserve"> proprie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utiizator</w:t>
      </w:r>
      <w:proofErr w:type="spellEnd"/>
      <w:r>
        <w:t xml:space="preserve"> cat si prin </w:t>
      </w:r>
      <w:proofErr w:type="spellStart"/>
      <w:r>
        <w:t>selectia</w:t>
      </w:r>
      <w:proofErr w:type="spellEnd"/>
      <w:r>
        <w:t xml:space="preserve"> automata de </w:t>
      </w:r>
      <w:proofErr w:type="spellStart"/>
      <w:r>
        <w:t>catre</w:t>
      </w:r>
      <w:proofErr w:type="spellEnd"/>
      <w:r>
        <w:t xml:space="preserve"> server)</w:t>
      </w:r>
      <w:r w:rsidRPr="00B30EA9">
        <w:t xml:space="preserve"> pentru a </w:t>
      </w:r>
      <w:proofErr w:type="spellStart"/>
      <w:r w:rsidRPr="00B30EA9">
        <w:t>imbunatati</w:t>
      </w:r>
      <w:proofErr w:type="spellEnd"/>
      <w:r w:rsidRPr="00B30EA9">
        <w:t xml:space="preserve"> </w:t>
      </w:r>
      <w:proofErr w:type="spellStart"/>
      <w:r w:rsidRPr="00B30EA9">
        <w:t>experienta</w:t>
      </w:r>
      <w:proofErr w:type="spellEnd"/>
      <w:r w:rsidRPr="00B30EA9">
        <w:t xml:space="preserve"> utilizatorilor si a creste gradul de </w:t>
      </w:r>
      <w:proofErr w:type="spellStart"/>
      <w:r w:rsidRPr="00B30EA9">
        <w:t>satisfactie</w:t>
      </w:r>
      <w:proofErr w:type="spellEnd"/>
      <w:r w:rsidRPr="00B30EA9">
        <w:t>.</w:t>
      </w:r>
    </w:p>
    <w:p w14:paraId="02F95890" w14:textId="0ACCB8C3" w:rsidR="00B30EA9" w:rsidRPr="00B30EA9" w:rsidRDefault="00B30EA9" w:rsidP="00B30EA9">
      <w:pPr>
        <w:pStyle w:val="ListParagraph"/>
        <w:numPr>
          <w:ilvl w:val="0"/>
          <w:numId w:val="1"/>
        </w:numPr>
        <w:rPr>
          <w:lang w:val="en-US"/>
        </w:rPr>
      </w:pPr>
      <w:r w:rsidRPr="00B30EA9">
        <w:t xml:space="preserve">In </w:t>
      </w:r>
      <w:proofErr w:type="spellStart"/>
      <w:r w:rsidRPr="00B30EA9">
        <w:t>urmatorii</w:t>
      </w:r>
      <w:proofErr w:type="spellEnd"/>
      <w:r w:rsidRPr="00B30EA9">
        <w:t xml:space="preserve"> 10-20 de ani, industria transportului public va deveni tot mai digitalizata, </w:t>
      </w:r>
      <w:proofErr w:type="spellStart"/>
      <w:r w:rsidRPr="00B30EA9">
        <w:t>bazandu</w:t>
      </w:r>
      <w:proofErr w:type="spellEnd"/>
      <w:r w:rsidRPr="00B30EA9">
        <w:t xml:space="preserve">-se pe tehnologii avansate precum inteligenta artificiala, Internet of </w:t>
      </w:r>
      <w:proofErr w:type="spellStart"/>
      <w:r w:rsidRPr="00B30EA9">
        <w:t>Things</w:t>
      </w:r>
      <w:proofErr w:type="spellEnd"/>
      <w:r w:rsidRPr="00B30EA9">
        <w:t xml:space="preserve"> si analiza big data. </w:t>
      </w:r>
      <w:proofErr w:type="spellStart"/>
      <w:r w:rsidRPr="00B30EA9">
        <w:t>Aplicatiile</w:t>
      </w:r>
      <w:proofErr w:type="spellEnd"/>
      <w:r w:rsidRPr="00B30EA9">
        <w:t xml:space="preserve"> de rezervare vor evolua spre sisteme predictive, care vor optimiza traseele si capacitatea mijloacelor de transport in timp real. De asemenea, utilizarea vehiculelor electrice si autonome va transforma modul in care </w:t>
      </w:r>
      <w:proofErr w:type="spellStart"/>
      <w:r w:rsidRPr="00B30EA9">
        <w:t>calatorim</w:t>
      </w:r>
      <w:proofErr w:type="spellEnd"/>
      <w:r w:rsidRPr="00B30EA9">
        <w:t xml:space="preserve">, </w:t>
      </w:r>
      <w:proofErr w:type="spellStart"/>
      <w:r w:rsidRPr="00B30EA9">
        <w:t>reducand</w:t>
      </w:r>
      <w:proofErr w:type="spellEnd"/>
      <w:r w:rsidRPr="00B30EA9">
        <w:t xml:space="preserve"> costurile si impactul asupra mediului. </w:t>
      </w:r>
      <w:proofErr w:type="spellStart"/>
      <w:r w:rsidRPr="00B30EA9">
        <w:t>Competitia</w:t>
      </w:r>
      <w:proofErr w:type="spellEnd"/>
      <w:r w:rsidRPr="00B30EA9">
        <w:t xml:space="preserve"> va fi intensa, iar integrarea cu alte </w:t>
      </w:r>
      <w:proofErr w:type="spellStart"/>
      <w:r w:rsidRPr="00B30EA9">
        <w:t>solutii</w:t>
      </w:r>
      <w:proofErr w:type="spellEnd"/>
      <w:r w:rsidRPr="00B30EA9">
        <w:t xml:space="preserve"> </w:t>
      </w:r>
      <w:proofErr w:type="spellStart"/>
      <w:r w:rsidRPr="00B30EA9">
        <w:t>smart</w:t>
      </w:r>
      <w:proofErr w:type="spellEnd"/>
      <w:r w:rsidRPr="00B30EA9">
        <w:t xml:space="preserve"> </w:t>
      </w:r>
      <w:proofErr w:type="spellStart"/>
      <w:r w:rsidRPr="00B30EA9">
        <w:t>city</w:t>
      </w:r>
      <w:proofErr w:type="spellEnd"/>
      <w:r w:rsidRPr="00B30EA9">
        <w:t xml:space="preserve"> va fi </w:t>
      </w:r>
      <w:proofErr w:type="spellStart"/>
      <w:r w:rsidRPr="00B30EA9">
        <w:t>esentiala</w:t>
      </w:r>
      <w:proofErr w:type="spellEnd"/>
      <w:r w:rsidRPr="00B30EA9">
        <w:t xml:space="preserve"> pentru succes.</w:t>
      </w:r>
    </w:p>
    <w:p w14:paraId="1849709A" w14:textId="22BDC3CF" w:rsidR="00B30EA9" w:rsidRPr="00B30EA9" w:rsidRDefault="00F90E32" w:rsidP="00B30EA9">
      <w:pPr>
        <w:pStyle w:val="ListParagraph"/>
        <w:numPr>
          <w:ilvl w:val="0"/>
          <w:numId w:val="1"/>
        </w:numPr>
        <w:rPr>
          <w:lang w:val="en-US"/>
        </w:rPr>
      </w:pPr>
      <w:r w:rsidRPr="00F90E32">
        <w:t xml:space="preserve">Pentru a avea succes peste 10-20 de ani, afacerea de familie trebuie sa devina o companie inovatoare, flexibila si sustenabila. Va trebui sa integreze tehnologii avansate, precum inteligenta artificiala si analiza datelor, pentru a oferi </w:t>
      </w:r>
      <w:proofErr w:type="spellStart"/>
      <w:r w:rsidRPr="00F90E32">
        <w:t>solutii</w:t>
      </w:r>
      <w:proofErr w:type="spellEnd"/>
      <w:r w:rsidRPr="00F90E32">
        <w:t xml:space="preserve"> eficiente si personalizate utilizatorilor. In plus, colaborarea cu </w:t>
      </w:r>
      <w:proofErr w:type="spellStart"/>
      <w:r w:rsidRPr="00F90E32">
        <w:t>autoritatile</w:t>
      </w:r>
      <w:proofErr w:type="spellEnd"/>
      <w:r w:rsidRPr="00F90E32">
        <w:t xml:space="preserve"> si operatorii de transport va fi </w:t>
      </w:r>
      <w:proofErr w:type="spellStart"/>
      <w:r w:rsidRPr="00F90E32">
        <w:t>esentiala</w:t>
      </w:r>
      <w:proofErr w:type="spellEnd"/>
      <w:r w:rsidRPr="00F90E32">
        <w:t xml:space="preserve"> pentru a crea un ecosistem interconectat. Adaptabilitatea la noile </w:t>
      </w:r>
      <w:proofErr w:type="spellStart"/>
      <w:r w:rsidRPr="00F90E32">
        <w:t>cerinte</w:t>
      </w:r>
      <w:proofErr w:type="spellEnd"/>
      <w:r w:rsidRPr="00F90E32">
        <w:t xml:space="preserve"> de mobilitate urbana si orientarea spre </w:t>
      </w:r>
      <w:proofErr w:type="spellStart"/>
      <w:r w:rsidRPr="00F90E32">
        <w:t>solutii</w:t>
      </w:r>
      <w:proofErr w:type="spellEnd"/>
      <w:r w:rsidRPr="00F90E32">
        <w:t xml:space="preserve"> ecologice vor asigura competitivitatea si relevanta pe </w:t>
      </w:r>
      <w:proofErr w:type="spellStart"/>
      <w:r w:rsidRPr="00F90E32">
        <w:t>piata</w:t>
      </w:r>
      <w:proofErr w:type="spellEnd"/>
    </w:p>
    <w:sectPr w:rsidR="00B30EA9" w:rsidRPr="00B30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328"/>
    <w:multiLevelType w:val="hybridMultilevel"/>
    <w:tmpl w:val="0464B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17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78"/>
    <w:rsid w:val="00161A1B"/>
    <w:rsid w:val="00262D78"/>
    <w:rsid w:val="004E14D6"/>
    <w:rsid w:val="00684C35"/>
    <w:rsid w:val="00893EED"/>
    <w:rsid w:val="00B30EA9"/>
    <w:rsid w:val="00CF7AD1"/>
    <w:rsid w:val="00F2429B"/>
    <w:rsid w:val="00F9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B2C7"/>
  <w15:chartTrackingRefBased/>
  <w15:docId w15:val="{FEC192D0-20FB-4CAF-A87A-04F4A6E3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D7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D7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D78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D78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D78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D78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D78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D78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D78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26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D78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D78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26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D78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26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D78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262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EB8F22C4B63459F7BA19F244F7E11" ma:contentTypeVersion="4" ma:contentTypeDescription="Create a new document." ma:contentTypeScope="" ma:versionID="f77ff75df4d6ce7030c2beb2bf9a624a">
  <xsd:schema xmlns:xsd="http://www.w3.org/2001/XMLSchema" xmlns:xs="http://www.w3.org/2001/XMLSchema" xmlns:p="http://schemas.microsoft.com/office/2006/metadata/properties" xmlns:ns2="523d42c8-66d9-4169-a8de-9464ca1e591f" targetNamespace="http://schemas.microsoft.com/office/2006/metadata/properties" ma:root="true" ma:fieldsID="2130eecd33d8636173801ac686e07200" ns2:_="">
    <xsd:import namespace="523d42c8-66d9-4169-a8de-9464ca1e591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d42c8-66d9-4169-a8de-9464ca1e59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3d42c8-66d9-4169-a8de-9464ca1e591f" xsi:nil="true"/>
  </documentManagement>
</p:properties>
</file>

<file path=customXml/itemProps1.xml><?xml version="1.0" encoding="utf-8"?>
<ds:datastoreItem xmlns:ds="http://schemas.openxmlformats.org/officeDocument/2006/customXml" ds:itemID="{EF1D955E-463F-410A-9C85-9DE571677BC1}"/>
</file>

<file path=customXml/itemProps2.xml><?xml version="1.0" encoding="utf-8"?>
<ds:datastoreItem xmlns:ds="http://schemas.openxmlformats.org/officeDocument/2006/customXml" ds:itemID="{ED0E36A4-819A-4F84-A4A3-89321282D6FE}"/>
</file>

<file path=customXml/itemProps3.xml><?xml version="1.0" encoding="utf-8"?>
<ds:datastoreItem xmlns:ds="http://schemas.openxmlformats.org/officeDocument/2006/customXml" ds:itemID="{858783A9-27CD-4FCD-9BD8-A042413B9A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COJOCARU</dc:creator>
  <cp:keywords/>
  <dc:description/>
  <cp:lastModifiedBy>EUGENIU COJOCARU</cp:lastModifiedBy>
  <cp:revision>2</cp:revision>
  <dcterms:created xsi:type="dcterms:W3CDTF">2025-03-29T12:10:00Z</dcterms:created>
  <dcterms:modified xsi:type="dcterms:W3CDTF">2025-03-29T15:20:00Z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0x010100248EB8F22C4B63459F7BA19F244F7E11</vt:lpwstr>
  </property>
</Properties>
</file>