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3D4" w:rsidRPr="00F35795" w:rsidRDefault="00F35795" w:rsidP="00BA33D4">
      <w:pPr>
        <w:pStyle w:val="1"/>
        <w:ind w:left="0"/>
        <w:rPr>
          <w:b/>
          <w:bCs/>
          <w:iCs/>
          <w:sz w:val="24"/>
          <w:szCs w:val="24"/>
        </w:rPr>
      </w:pPr>
      <w:r>
        <w:rPr>
          <w:b/>
          <w:bCs/>
          <w:iCs/>
          <w:sz w:val="24"/>
          <w:szCs w:val="24"/>
        </w:rPr>
        <w:t xml:space="preserve">Государственный контракт </w:t>
      </w:r>
      <w:r w:rsidR="00BA33D4" w:rsidRPr="00F35795">
        <w:rPr>
          <w:b/>
          <w:bCs/>
          <w:iCs/>
          <w:sz w:val="24"/>
          <w:szCs w:val="24"/>
        </w:rPr>
        <w:t xml:space="preserve">№ </w:t>
      </w:r>
      <w:r w:rsidR="003F4931">
        <w:rPr>
          <w:b/>
          <w:bCs/>
          <w:iCs/>
          <w:sz w:val="24"/>
          <w:szCs w:val="24"/>
        </w:rPr>
        <w:t>1/2024-О</w:t>
      </w:r>
    </w:p>
    <w:p w:rsidR="007E629E" w:rsidRPr="007E629E" w:rsidRDefault="00553309" w:rsidP="007E629E">
      <w:pPr>
        <w:jc w:val="center"/>
        <w:rPr>
          <w:rFonts w:ascii="Times New Roman" w:hAnsi="Times New Roman"/>
          <w:b/>
          <w:bCs/>
          <w:iCs/>
          <w:sz w:val="24"/>
          <w:szCs w:val="24"/>
        </w:rPr>
      </w:pPr>
      <w:r w:rsidRPr="00F35795">
        <w:rPr>
          <w:rFonts w:ascii="Times New Roman" w:hAnsi="Times New Roman"/>
          <w:b/>
          <w:sz w:val="24"/>
          <w:szCs w:val="24"/>
          <w:lang w:eastAsia="ru-RU"/>
        </w:rPr>
        <w:t>на оказание охранных услуг</w:t>
      </w:r>
      <w:r w:rsidR="007E629E" w:rsidRPr="00F35795">
        <w:rPr>
          <w:rFonts w:ascii="Times New Roman" w:hAnsi="Times New Roman"/>
          <w:b/>
          <w:sz w:val="24"/>
          <w:szCs w:val="24"/>
          <w:lang w:eastAsia="ru-RU"/>
        </w:rPr>
        <w:t xml:space="preserve"> </w:t>
      </w:r>
      <w:r w:rsidR="007E629E" w:rsidRPr="00F35795">
        <w:rPr>
          <w:rFonts w:ascii="Times New Roman" w:hAnsi="Times New Roman"/>
          <w:b/>
          <w:bCs/>
          <w:iCs/>
          <w:sz w:val="24"/>
          <w:szCs w:val="24"/>
        </w:rPr>
        <w:t>(выставление поста охраны)</w:t>
      </w:r>
    </w:p>
    <w:p w:rsidR="00553309" w:rsidRPr="00713226" w:rsidRDefault="0091792C" w:rsidP="003F4931">
      <w:pPr>
        <w:spacing w:line="233" w:lineRule="auto"/>
        <w:jc w:val="center"/>
        <w:rPr>
          <w:rFonts w:ascii="Times New Roman" w:hAnsi="Times New Roman"/>
          <w:sz w:val="24"/>
          <w:szCs w:val="24"/>
          <w:lang w:eastAsia="ru-RU"/>
        </w:rPr>
      </w:pPr>
      <w:r w:rsidRPr="0091792C">
        <w:rPr>
          <w:rFonts w:ascii="Times New Roman" w:hAnsi="Times New Roman"/>
          <w:sz w:val="24"/>
          <w:szCs w:val="24"/>
        </w:rPr>
        <w:t xml:space="preserve">г. Тверь                                                                                 </w:t>
      </w:r>
      <w:r w:rsidR="003F4931">
        <w:rPr>
          <w:rFonts w:ascii="Times New Roman" w:hAnsi="Times New Roman"/>
          <w:sz w:val="24"/>
          <w:szCs w:val="24"/>
        </w:rPr>
        <w:t xml:space="preserve">      </w:t>
      </w:r>
      <w:r w:rsidRPr="0091792C">
        <w:rPr>
          <w:rFonts w:ascii="Times New Roman" w:hAnsi="Times New Roman"/>
          <w:sz w:val="24"/>
          <w:szCs w:val="24"/>
        </w:rPr>
        <w:t xml:space="preserve">    «_____» ______________ 202</w:t>
      </w:r>
      <w:r w:rsidR="004001E1">
        <w:rPr>
          <w:rFonts w:ascii="Times New Roman" w:hAnsi="Times New Roman"/>
          <w:sz w:val="24"/>
          <w:szCs w:val="24"/>
        </w:rPr>
        <w:t>3</w:t>
      </w:r>
    </w:p>
    <w:p w:rsidR="00553309" w:rsidRPr="00713226" w:rsidRDefault="00C331D4"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C331D4">
        <w:rPr>
          <w:rFonts w:ascii="Times New Roman" w:eastAsia="Times New Roman" w:hAnsi="Times New Roman"/>
          <w:b/>
          <w:sz w:val="24"/>
          <w:szCs w:val="24"/>
          <w:lang w:eastAsia="ru-RU"/>
        </w:rPr>
        <w:t>Государственное казенное учреждение Тверской области «Дирекция территориального дорожного фонда Тверской области»</w:t>
      </w:r>
      <w:r w:rsidRPr="00C331D4">
        <w:rPr>
          <w:rFonts w:ascii="Times New Roman" w:eastAsia="Times New Roman" w:hAnsi="Times New Roman"/>
          <w:sz w:val="24"/>
          <w:szCs w:val="24"/>
          <w:lang w:eastAsia="ru-RU"/>
        </w:rPr>
        <w:t xml:space="preserve"> (далее ‒ ГКУ «Дирекция ТДФ»), именуемое в дальнейшем «Заказчик», в лице </w:t>
      </w:r>
      <w:r w:rsidR="00133283">
        <w:rPr>
          <w:rFonts w:ascii="Times New Roman" w:eastAsia="Times New Roman" w:hAnsi="Times New Roman"/>
          <w:sz w:val="24"/>
          <w:szCs w:val="24"/>
          <w:lang w:eastAsia="ru-RU"/>
        </w:rPr>
        <w:t>____________</w:t>
      </w:r>
      <w:r w:rsidR="0015448F">
        <w:rPr>
          <w:rFonts w:ascii="Times New Roman" w:eastAsia="Times New Roman" w:hAnsi="Times New Roman"/>
          <w:sz w:val="24"/>
          <w:szCs w:val="24"/>
          <w:lang w:eastAsia="ru-RU"/>
        </w:rPr>
        <w:t xml:space="preserve">, действующей на основании </w:t>
      </w:r>
      <w:r w:rsidR="00133283">
        <w:rPr>
          <w:rFonts w:ascii="Times New Roman" w:eastAsia="Times New Roman" w:hAnsi="Times New Roman"/>
          <w:sz w:val="24"/>
          <w:szCs w:val="24"/>
          <w:lang w:eastAsia="ru-RU"/>
        </w:rPr>
        <w:t>______________</w:t>
      </w:r>
      <w:r>
        <w:rPr>
          <w:rFonts w:ascii="Times New Roman" w:eastAsia="Times New Roman" w:hAnsi="Times New Roman"/>
          <w:sz w:val="24"/>
          <w:szCs w:val="24"/>
          <w:lang w:eastAsia="ru-RU"/>
        </w:rPr>
        <w:t>,</w:t>
      </w:r>
      <w:r w:rsidR="00BA33D4" w:rsidRPr="00713226">
        <w:rPr>
          <w:rFonts w:ascii="Times New Roman" w:eastAsia="Times New Roman" w:hAnsi="Times New Roman"/>
          <w:sz w:val="24"/>
          <w:szCs w:val="24"/>
          <w:lang w:eastAsia="ru-RU"/>
        </w:rPr>
        <w:t xml:space="preserve"> </w:t>
      </w:r>
      <w:r w:rsidR="00553309" w:rsidRPr="00713226">
        <w:rPr>
          <w:rFonts w:ascii="Times New Roman" w:eastAsia="Times New Roman" w:hAnsi="Times New Roman"/>
          <w:sz w:val="24"/>
          <w:szCs w:val="24"/>
          <w:lang w:eastAsia="ru-RU"/>
        </w:rPr>
        <w:t xml:space="preserve">с одной стороны, и </w:t>
      </w:r>
      <w:r w:rsidR="004001E1">
        <w:rPr>
          <w:rFonts w:ascii="Times New Roman" w:eastAsia="Times New Roman" w:hAnsi="Times New Roman"/>
          <w:b/>
          <w:sz w:val="24"/>
          <w:szCs w:val="24"/>
          <w:lang w:eastAsia="ru-RU"/>
        </w:rPr>
        <w:t>_____________</w:t>
      </w:r>
      <w:r w:rsidRPr="00C331D4">
        <w:rPr>
          <w:rFonts w:ascii="Times New Roman" w:eastAsia="Times New Roman" w:hAnsi="Times New Roman"/>
          <w:sz w:val="24"/>
          <w:szCs w:val="24"/>
          <w:lang w:eastAsia="ru-RU"/>
        </w:rPr>
        <w:t xml:space="preserve"> (далее ‒ </w:t>
      </w:r>
      <w:r w:rsidR="004001E1">
        <w:rPr>
          <w:rFonts w:ascii="Times New Roman" w:eastAsia="Times New Roman" w:hAnsi="Times New Roman"/>
          <w:sz w:val="24"/>
          <w:szCs w:val="24"/>
          <w:lang w:eastAsia="ru-RU"/>
        </w:rPr>
        <w:t>__________</w:t>
      </w:r>
      <w:r w:rsidRPr="00C331D4">
        <w:rPr>
          <w:rFonts w:ascii="Times New Roman" w:eastAsia="Times New Roman" w:hAnsi="Times New Roman"/>
          <w:sz w:val="24"/>
          <w:szCs w:val="24"/>
          <w:lang w:eastAsia="ru-RU"/>
        </w:rPr>
        <w:t>)</w:t>
      </w:r>
      <w:r w:rsidR="00553309" w:rsidRPr="00713226">
        <w:rPr>
          <w:rFonts w:ascii="Times New Roman" w:eastAsia="Times New Roman" w:hAnsi="Times New Roman"/>
          <w:sz w:val="24"/>
          <w:szCs w:val="24"/>
          <w:lang w:eastAsia="ru-RU"/>
        </w:rPr>
        <w:t xml:space="preserve">, именуемый в дальнейшем «Исполнитель», в лице </w:t>
      </w:r>
      <w:r w:rsidR="009A1E36">
        <w:rPr>
          <w:rFonts w:ascii="Times New Roman" w:eastAsia="Times New Roman" w:hAnsi="Times New Roman"/>
          <w:sz w:val="24"/>
          <w:szCs w:val="24"/>
          <w:lang w:eastAsia="ru-RU"/>
        </w:rPr>
        <w:t>________________</w:t>
      </w:r>
      <w:r w:rsidR="00553309" w:rsidRPr="00713226">
        <w:rPr>
          <w:rFonts w:ascii="Times New Roman" w:eastAsia="Times New Roman" w:hAnsi="Times New Roman"/>
          <w:sz w:val="24"/>
          <w:szCs w:val="24"/>
          <w:lang w:eastAsia="ru-RU"/>
        </w:rPr>
        <w:t xml:space="preserve">, действующего на основании </w:t>
      </w:r>
      <w:r w:rsidR="004001E1">
        <w:rPr>
          <w:rFonts w:ascii="Times New Roman" w:eastAsia="Times New Roman" w:hAnsi="Times New Roman"/>
          <w:sz w:val="24"/>
          <w:szCs w:val="24"/>
          <w:lang w:eastAsia="ru-RU"/>
        </w:rPr>
        <w:t>__________</w:t>
      </w:r>
      <w:r w:rsidR="00553309" w:rsidRPr="00713226">
        <w:rPr>
          <w:rFonts w:ascii="Times New Roman" w:eastAsia="Times New Roman" w:hAnsi="Times New Roman"/>
          <w:sz w:val="24"/>
          <w:szCs w:val="24"/>
          <w:lang w:eastAsia="ru-RU"/>
        </w:rPr>
        <w:t>,</w:t>
      </w:r>
      <w:r w:rsidR="007E629E">
        <w:rPr>
          <w:rFonts w:ascii="Times New Roman" w:eastAsia="Times New Roman" w:hAnsi="Times New Roman"/>
          <w:sz w:val="24"/>
          <w:szCs w:val="24"/>
          <w:lang w:eastAsia="ru-RU"/>
        </w:rPr>
        <w:t xml:space="preserve"> </w:t>
      </w:r>
      <w:r w:rsidR="00553309" w:rsidRPr="00713226">
        <w:rPr>
          <w:rFonts w:ascii="Times New Roman" w:eastAsia="Times New Roman" w:hAnsi="Times New Roman"/>
          <w:sz w:val="24"/>
          <w:szCs w:val="24"/>
          <w:lang w:eastAsia="ru-RU"/>
        </w:rPr>
        <w:t>(лицензия от «</w:t>
      </w:r>
      <w:r w:rsidR="004001E1">
        <w:rPr>
          <w:rFonts w:ascii="Times New Roman" w:eastAsia="Times New Roman" w:hAnsi="Times New Roman"/>
          <w:sz w:val="24"/>
          <w:szCs w:val="24"/>
          <w:lang w:eastAsia="ru-RU"/>
        </w:rPr>
        <w:t>___</w:t>
      </w:r>
      <w:r w:rsidR="00553309" w:rsidRPr="00713226">
        <w:rPr>
          <w:rFonts w:ascii="Times New Roman" w:eastAsia="Times New Roman" w:hAnsi="Times New Roman"/>
          <w:sz w:val="24"/>
          <w:szCs w:val="24"/>
          <w:lang w:eastAsia="ru-RU"/>
        </w:rPr>
        <w:t xml:space="preserve">» </w:t>
      </w:r>
      <w:r w:rsidR="004001E1">
        <w:rPr>
          <w:rFonts w:ascii="Times New Roman" w:eastAsia="Times New Roman" w:hAnsi="Times New Roman"/>
          <w:sz w:val="24"/>
          <w:szCs w:val="24"/>
          <w:lang w:eastAsia="ru-RU"/>
        </w:rPr>
        <w:t>_______</w:t>
      </w:r>
      <w:r w:rsidR="00553309" w:rsidRPr="00713226">
        <w:rPr>
          <w:rFonts w:ascii="Times New Roman" w:eastAsia="Times New Roman" w:hAnsi="Times New Roman"/>
          <w:sz w:val="24"/>
          <w:szCs w:val="24"/>
          <w:lang w:eastAsia="ru-RU"/>
        </w:rPr>
        <w:t xml:space="preserve"> </w:t>
      </w:r>
      <w:r w:rsidR="004001E1">
        <w:rPr>
          <w:rFonts w:ascii="Times New Roman" w:eastAsia="Times New Roman" w:hAnsi="Times New Roman"/>
          <w:sz w:val="24"/>
          <w:szCs w:val="24"/>
          <w:lang w:eastAsia="ru-RU"/>
        </w:rPr>
        <w:t>______</w:t>
      </w:r>
      <w:r w:rsidR="00553309" w:rsidRPr="00713226">
        <w:rPr>
          <w:rFonts w:ascii="Times New Roman" w:eastAsia="Times New Roman" w:hAnsi="Times New Roman"/>
          <w:sz w:val="24"/>
          <w:szCs w:val="24"/>
          <w:lang w:eastAsia="ru-RU"/>
        </w:rPr>
        <w:t xml:space="preserve"> г. № </w:t>
      </w:r>
      <w:r w:rsidR="004001E1">
        <w:rPr>
          <w:rFonts w:ascii="Times New Roman" w:eastAsia="Times New Roman" w:hAnsi="Times New Roman"/>
          <w:sz w:val="24"/>
          <w:szCs w:val="24"/>
          <w:lang w:eastAsia="ru-RU"/>
        </w:rPr>
        <w:t>__________</w:t>
      </w:r>
      <w:r w:rsidR="00553309" w:rsidRPr="00713226">
        <w:rPr>
          <w:rFonts w:ascii="Times New Roman" w:eastAsia="Times New Roman" w:hAnsi="Times New Roman"/>
          <w:sz w:val="24"/>
          <w:szCs w:val="24"/>
          <w:lang w:eastAsia="ru-RU"/>
        </w:rPr>
        <w:t xml:space="preserve">) с другой стороны, вместе именуемые в дальнейшем «Стороны», в соответствии с требованиями Федерального  </w:t>
      </w:r>
      <w:hyperlink r:id="rId7" w:history="1">
        <w:r w:rsidR="00553309" w:rsidRPr="00713226">
          <w:rPr>
            <w:rStyle w:val="a3"/>
            <w:rFonts w:ascii="Times New Roman" w:eastAsia="Times New Roman" w:hAnsi="Times New Roman"/>
            <w:color w:val="auto"/>
            <w:sz w:val="24"/>
            <w:szCs w:val="24"/>
            <w:u w:val="none"/>
            <w:lang w:eastAsia="ru-RU"/>
          </w:rPr>
          <w:t>закона</w:t>
        </w:r>
      </w:hyperlink>
      <w:r w:rsidR="00553309" w:rsidRPr="00713226">
        <w:rPr>
          <w:rFonts w:ascii="Times New Roman" w:eastAsia="Times New Roman" w:hAnsi="Times New Roman"/>
          <w:sz w:val="24"/>
          <w:szCs w:val="24"/>
          <w:lang w:eastAsia="ru-RU"/>
        </w:rPr>
        <w:t xml:space="preserve">  от  5 апреля 2013 г. № 44-ФЗ «О контрактной системе в сфере закупок товаров, работ, услуг для обеспечения государственных и муниципальных нужд» (далее - Федеральный закон  № 44-ФЗ) и на основании</w:t>
      </w:r>
      <w:r w:rsidR="00BA33D4" w:rsidRPr="00713226">
        <w:rPr>
          <w:rFonts w:ascii="Times New Roman" w:eastAsia="Times New Roman" w:hAnsi="Times New Roman"/>
          <w:sz w:val="24"/>
          <w:szCs w:val="24"/>
          <w:lang w:eastAsia="ru-RU"/>
        </w:rPr>
        <w:t xml:space="preserve"> </w:t>
      </w:r>
      <w:r w:rsidR="00133283">
        <w:rPr>
          <w:rFonts w:ascii="Times New Roman" w:eastAsia="Times New Roman" w:hAnsi="Times New Roman"/>
          <w:sz w:val="24"/>
          <w:szCs w:val="24"/>
          <w:lang w:eastAsia="ru-RU"/>
        </w:rPr>
        <w:t>___________</w:t>
      </w:r>
      <w:r w:rsidR="000E6FB6">
        <w:rPr>
          <w:rFonts w:ascii="Times New Roman" w:eastAsia="Times New Roman" w:hAnsi="Times New Roman"/>
          <w:sz w:val="24"/>
          <w:szCs w:val="24"/>
          <w:lang w:eastAsia="ru-RU"/>
        </w:rPr>
        <w:t xml:space="preserve"> (</w:t>
      </w:r>
      <w:r w:rsidR="00CC15EB">
        <w:rPr>
          <w:rFonts w:ascii="Times New Roman" w:eastAsia="Times New Roman" w:hAnsi="Times New Roman"/>
          <w:sz w:val="24"/>
          <w:szCs w:val="24"/>
          <w:lang w:eastAsia="ru-RU"/>
        </w:rPr>
        <w:t>идентификационный код закупки</w:t>
      </w:r>
      <w:r w:rsidR="005F7FC9">
        <w:rPr>
          <w:rFonts w:ascii="Times New Roman" w:eastAsia="Times New Roman" w:hAnsi="Times New Roman"/>
          <w:sz w:val="24"/>
          <w:szCs w:val="24"/>
          <w:lang w:eastAsia="ru-RU"/>
        </w:rPr>
        <w:t xml:space="preserve"> </w:t>
      </w:r>
      <w:r w:rsidR="004001E1">
        <w:rPr>
          <w:rFonts w:ascii="Times New Roman" w:eastAsia="Times New Roman" w:hAnsi="Times New Roman"/>
          <w:sz w:val="24"/>
          <w:szCs w:val="24"/>
          <w:lang w:eastAsia="ru-RU"/>
        </w:rPr>
        <w:t>____________</w:t>
      </w:r>
      <w:r w:rsidR="00553309" w:rsidRPr="00491D02">
        <w:rPr>
          <w:rFonts w:ascii="Times New Roman" w:eastAsia="Times New Roman" w:hAnsi="Times New Roman"/>
          <w:sz w:val="24"/>
          <w:szCs w:val="24"/>
          <w:lang w:eastAsia="ru-RU"/>
        </w:rPr>
        <w:t>) заключили настоящий государственный контракт (далее - контракт) о нижеследующем.</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bookmarkStart w:id="0" w:name="P84"/>
      <w:bookmarkEnd w:id="0"/>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1. Предмет контракта</w:t>
      </w:r>
    </w:p>
    <w:p w:rsidR="00553309" w:rsidRPr="00F35795" w:rsidRDefault="00553309" w:rsidP="00E23AC2">
      <w:pPr>
        <w:pStyle w:val="ConsPlusNormal0"/>
        <w:ind w:firstLine="709"/>
        <w:jc w:val="both"/>
        <w:rPr>
          <w:rFonts w:ascii="Times New Roman" w:eastAsia="Times New Roman" w:hAnsi="Times New Roman"/>
          <w:sz w:val="24"/>
          <w:szCs w:val="24"/>
        </w:rPr>
      </w:pPr>
      <w:r w:rsidRPr="00E23AC2">
        <w:rPr>
          <w:rFonts w:ascii="Times New Roman" w:eastAsia="Times New Roman" w:hAnsi="Times New Roman"/>
          <w:sz w:val="24"/>
          <w:szCs w:val="24"/>
        </w:rPr>
        <w:t>1.1. По настоящему контракту Исполнитель обязуется оказывать услуги</w:t>
      </w:r>
      <w:r w:rsidR="00F35795" w:rsidRPr="00E23AC2">
        <w:rPr>
          <w:rFonts w:ascii="Times New Roman" w:eastAsia="Times New Roman" w:hAnsi="Times New Roman"/>
          <w:sz w:val="24"/>
          <w:szCs w:val="24"/>
        </w:rPr>
        <w:t xml:space="preserve"> </w:t>
      </w:r>
      <w:r w:rsidR="00F0752F" w:rsidRPr="004001E1">
        <w:rPr>
          <w:rFonts w:ascii="Times New Roman" w:eastAsia="Times New Roman" w:hAnsi="Times New Roman"/>
          <w:sz w:val="24"/>
          <w:szCs w:val="24"/>
        </w:rPr>
        <w:t>охраны объектов и (или) имущества, а также обеспечени</w:t>
      </w:r>
      <w:r w:rsidR="00E23AC2" w:rsidRPr="004001E1">
        <w:rPr>
          <w:rFonts w:ascii="Times New Roman" w:eastAsia="Times New Roman" w:hAnsi="Times New Roman"/>
          <w:sz w:val="24"/>
          <w:szCs w:val="24"/>
        </w:rPr>
        <w:t>я</w:t>
      </w:r>
      <w:r w:rsidR="00F0752F" w:rsidRPr="004001E1">
        <w:rPr>
          <w:rFonts w:ascii="Times New Roman" w:eastAsia="Times New Roman" w:hAnsi="Times New Roman"/>
          <w:sz w:val="24"/>
          <w:szCs w:val="24"/>
        </w:rPr>
        <w:t xml:space="preserve"> </w:t>
      </w:r>
      <w:proofErr w:type="spellStart"/>
      <w:r w:rsidR="00F0752F" w:rsidRPr="004001E1">
        <w:rPr>
          <w:rFonts w:ascii="Times New Roman" w:eastAsia="Times New Roman" w:hAnsi="Times New Roman"/>
          <w:sz w:val="24"/>
          <w:szCs w:val="24"/>
        </w:rPr>
        <w:t>внутриобъектового</w:t>
      </w:r>
      <w:proofErr w:type="spellEnd"/>
      <w:r w:rsidR="00F0752F" w:rsidRPr="004001E1">
        <w:rPr>
          <w:rFonts w:ascii="Times New Roman" w:eastAsia="Times New Roman" w:hAnsi="Times New Roman"/>
          <w:sz w:val="24"/>
          <w:szCs w:val="24"/>
        </w:rPr>
        <w:t xml:space="preserve"> и пропускного режимов на объектах, в отношении которых установлены обязательные для выполнения требования к антитеррористической защищенности</w:t>
      </w:r>
      <w:r w:rsidR="00E23AC2" w:rsidRPr="004001E1">
        <w:rPr>
          <w:rFonts w:ascii="Times New Roman" w:eastAsia="Times New Roman" w:hAnsi="Times New Roman"/>
          <w:sz w:val="24"/>
          <w:szCs w:val="24"/>
        </w:rPr>
        <w:t xml:space="preserve"> (охранные услуги</w:t>
      </w:r>
      <w:r w:rsidR="00F0752F" w:rsidRPr="00E23AC2">
        <w:rPr>
          <w:rFonts w:ascii="Times New Roman" w:eastAsia="Times New Roman" w:hAnsi="Times New Roman"/>
          <w:sz w:val="24"/>
          <w:szCs w:val="24"/>
        </w:rPr>
        <w:t xml:space="preserve"> </w:t>
      </w:r>
      <w:r w:rsidR="00F35795" w:rsidRPr="00E23AC2">
        <w:rPr>
          <w:rFonts w:ascii="Times New Roman" w:eastAsia="Times New Roman" w:hAnsi="Times New Roman"/>
          <w:sz w:val="24"/>
          <w:szCs w:val="24"/>
        </w:rPr>
        <w:t>(выставление поста охраны)</w:t>
      </w:r>
      <w:r w:rsidR="00E23AC2" w:rsidRPr="00E23AC2">
        <w:rPr>
          <w:rFonts w:ascii="Times New Roman" w:eastAsia="Times New Roman" w:hAnsi="Times New Roman"/>
          <w:sz w:val="24"/>
          <w:szCs w:val="24"/>
        </w:rPr>
        <w:t>)</w:t>
      </w:r>
      <w:r w:rsidR="00491D02" w:rsidRPr="00E23AC2">
        <w:rPr>
          <w:rFonts w:ascii="Times New Roman" w:eastAsia="Times New Roman" w:hAnsi="Times New Roman"/>
          <w:sz w:val="24"/>
          <w:szCs w:val="24"/>
        </w:rPr>
        <w:t xml:space="preserve"> </w:t>
      </w:r>
      <w:r w:rsidRPr="00E23AC2">
        <w:rPr>
          <w:rFonts w:ascii="Times New Roman" w:eastAsia="Times New Roman" w:hAnsi="Times New Roman"/>
          <w:sz w:val="24"/>
          <w:szCs w:val="24"/>
        </w:rPr>
        <w:t>(</w:t>
      </w:r>
      <w:r w:rsidRPr="00713226">
        <w:rPr>
          <w:rFonts w:ascii="Times New Roman" w:eastAsia="Times New Roman" w:hAnsi="Times New Roman"/>
          <w:sz w:val="24"/>
          <w:szCs w:val="24"/>
        </w:rPr>
        <w:t>далее - услуги) в срок, предусмотренный настоящим контрактом, согласно Спецификации (</w:t>
      </w:r>
      <w:hyperlink r:id="rId8" w:anchor="P434" w:history="1">
        <w:r w:rsidRPr="00713226">
          <w:rPr>
            <w:rStyle w:val="a3"/>
            <w:rFonts w:ascii="Times New Roman" w:eastAsia="Times New Roman" w:hAnsi="Times New Roman"/>
            <w:color w:val="auto"/>
            <w:sz w:val="24"/>
            <w:szCs w:val="24"/>
            <w:u w:val="none"/>
          </w:rPr>
          <w:t>приложение № 1</w:t>
        </w:r>
      </w:hyperlink>
      <w:r w:rsidRPr="00713226">
        <w:rPr>
          <w:rFonts w:ascii="Times New Roman" w:eastAsia="Times New Roman" w:hAnsi="Times New Roman"/>
          <w:sz w:val="24"/>
          <w:szCs w:val="24"/>
        </w:rPr>
        <w:t xml:space="preserve"> к настоящему контракту) и </w:t>
      </w:r>
      <w:r w:rsidR="00C66EE8" w:rsidRPr="00713226">
        <w:rPr>
          <w:rFonts w:ascii="Times New Roman" w:eastAsia="Times New Roman" w:hAnsi="Times New Roman"/>
          <w:sz w:val="24"/>
          <w:szCs w:val="24"/>
        </w:rPr>
        <w:t>Описанию объекта закупки (т</w:t>
      </w:r>
      <w:r w:rsidRPr="00713226">
        <w:rPr>
          <w:rFonts w:ascii="Times New Roman" w:eastAsia="Times New Roman" w:hAnsi="Times New Roman"/>
          <w:sz w:val="24"/>
          <w:szCs w:val="24"/>
        </w:rPr>
        <w:t>ехническому заданию</w:t>
      </w:r>
      <w:r w:rsidR="00C66EE8" w:rsidRPr="00713226">
        <w:rPr>
          <w:rFonts w:ascii="Times New Roman" w:eastAsia="Times New Roman" w:hAnsi="Times New Roman"/>
          <w:sz w:val="24"/>
          <w:szCs w:val="24"/>
        </w:rPr>
        <w:t>)</w:t>
      </w:r>
      <w:r w:rsidRPr="00713226">
        <w:rPr>
          <w:rFonts w:ascii="Times New Roman" w:eastAsia="Times New Roman" w:hAnsi="Times New Roman"/>
          <w:sz w:val="24"/>
          <w:szCs w:val="24"/>
        </w:rPr>
        <w:t xml:space="preserve"> (</w:t>
      </w:r>
      <w:hyperlink r:id="rId9" w:anchor="P518" w:history="1">
        <w:r w:rsidRPr="00713226">
          <w:rPr>
            <w:rStyle w:val="a3"/>
            <w:rFonts w:ascii="Times New Roman" w:eastAsia="Times New Roman" w:hAnsi="Times New Roman"/>
            <w:color w:val="auto"/>
            <w:sz w:val="24"/>
            <w:szCs w:val="24"/>
            <w:u w:val="none"/>
          </w:rPr>
          <w:t>приложение № 2</w:t>
        </w:r>
      </w:hyperlink>
      <w:r w:rsidRPr="00713226">
        <w:rPr>
          <w:rFonts w:ascii="Times New Roman" w:eastAsia="Times New Roman" w:hAnsi="Times New Roman"/>
          <w:sz w:val="24"/>
          <w:szCs w:val="24"/>
        </w:rPr>
        <w:t xml:space="preserve"> к настоящему контракту), а Заказчик обязуется принять и оплатить оказанные услуги на условиях, предусмотренных настоящим </w:t>
      </w:r>
      <w:r w:rsidRPr="00F35795">
        <w:rPr>
          <w:rFonts w:ascii="Times New Roman" w:eastAsia="Times New Roman" w:hAnsi="Times New Roman"/>
          <w:sz w:val="24"/>
          <w:szCs w:val="24"/>
        </w:rPr>
        <w:t>контрактом.</w:t>
      </w:r>
    </w:p>
    <w:p w:rsidR="00491D02"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F35795">
        <w:rPr>
          <w:rFonts w:ascii="Times New Roman" w:eastAsia="Times New Roman" w:hAnsi="Times New Roman"/>
          <w:sz w:val="24"/>
          <w:szCs w:val="24"/>
          <w:lang w:eastAsia="ru-RU"/>
        </w:rPr>
        <w:t>1.2. Сроки оказания услуг</w:t>
      </w:r>
      <w:r w:rsidRPr="00982BF2">
        <w:rPr>
          <w:rFonts w:ascii="Times New Roman" w:eastAsia="Times New Roman" w:hAnsi="Times New Roman"/>
          <w:sz w:val="24"/>
          <w:szCs w:val="24"/>
          <w:lang w:eastAsia="ru-RU"/>
        </w:rPr>
        <w:t>: с</w:t>
      </w:r>
      <w:r w:rsidR="00AD6319" w:rsidRPr="00982BF2">
        <w:rPr>
          <w:rFonts w:ascii="Times New Roman" w:eastAsia="Times New Roman" w:hAnsi="Times New Roman"/>
          <w:sz w:val="24"/>
          <w:szCs w:val="24"/>
          <w:lang w:eastAsia="ru-RU"/>
        </w:rPr>
        <w:t xml:space="preserve"> даты заключения контракта, но не ранее                            </w:t>
      </w:r>
      <w:r w:rsidRPr="00982BF2">
        <w:rPr>
          <w:rFonts w:ascii="Times New Roman" w:eastAsia="Times New Roman" w:hAnsi="Times New Roman"/>
          <w:sz w:val="24"/>
          <w:szCs w:val="24"/>
          <w:lang w:eastAsia="ru-RU"/>
        </w:rPr>
        <w:t xml:space="preserve"> </w:t>
      </w:r>
      <w:r w:rsidR="00491D02" w:rsidRPr="00982BF2">
        <w:rPr>
          <w:rFonts w:ascii="Times New Roman" w:eastAsia="Times New Roman" w:hAnsi="Times New Roman"/>
          <w:sz w:val="24"/>
          <w:szCs w:val="24"/>
          <w:lang w:eastAsia="ru-RU"/>
        </w:rPr>
        <w:t>«</w:t>
      </w:r>
      <w:r w:rsidR="00491D02">
        <w:rPr>
          <w:rFonts w:ascii="Times New Roman" w:eastAsia="Times New Roman" w:hAnsi="Times New Roman"/>
          <w:sz w:val="24"/>
          <w:szCs w:val="24"/>
          <w:lang w:eastAsia="ru-RU"/>
        </w:rPr>
        <w:t>01</w:t>
      </w:r>
      <w:r w:rsidR="00491D02" w:rsidRPr="00982BF2">
        <w:rPr>
          <w:rFonts w:ascii="Times New Roman" w:eastAsia="Times New Roman" w:hAnsi="Times New Roman"/>
          <w:sz w:val="24"/>
          <w:szCs w:val="24"/>
          <w:lang w:eastAsia="ru-RU"/>
        </w:rPr>
        <w:t xml:space="preserve">» </w:t>
      </w:r>
      <w:r w:rsidR="00491D02" w:rsidRPr="004B6030">
        <w:rPr>
          <w:rFonts w:ascii="Times New Roman" w:eastAsia="Times New Roman" w:hAnsi="Times New Roman"/>
          <w:sz w:val="24"/>
          <w:szCs w:val="24"/>
          <w:lang w:eastAsia="ru-RU"/>
        </w:rPr>
        <w:t>января 202</w:t>
      </w:r>
      <w:r w:rsidR="004001E1" w:rsidRPr="004B6030">
        <w:rPr>
          <w:rFonts w:ascii="Times New Roman" w:eastAsia="Times New Roman" w:hAnsi="Times New Roman"/>
          <w:sz w:val="24"/>
          <w:szCs w:val="24"/>
          <w:lang w:eastAsia="ru-RU"/>
        </w:rPr>
        <w:t>4</w:t>
      </w:r>
      <w:r w:rsidR="00491D02" w:rsidRPr="004B6030">
        <w:rPr>
          <w:rFonts w:ascii="Times New Roman" w:eastAsia="Times New Roman" w:hAnsi="Times New Roman"/>
          <w:sz w:val="24"/>
          <w:szCs w:val="24"/>
          <w:lang w:eastAsia="ru-RU"/>
        </w:rPr>
        <w:t xml:space="preserve"> г. по «31»декабря 202</w:t>
      </w:r>
      <w:r w:rsidR="004001E1" w:rsidRPr="004B6030">
        <w:rPr>
          <w:rFonts w:ascii="Times New Roman" w:eastAsia="Times New Roman" w:hAnsi="Times New Roman"/>
          <w:sz w:val="24"/>
          <w:szCs w:val="24"/>
          <w:lang w:eastAsia="ru-RU"/>
        </w:rPr>
        <w:t>4</w:t>
      </w:r>
      <w:r w:rsidR="00491D02" w:rsidRPr="004B6030">
        <w:rPr>
          <w:rFonts w:ascii="Times New Roman" w:eastAsia="Times New Roman" w:hAnsi="Times New Roman"/>
          <w:sz w:val="24"/>
          <w:szCs w:val="24"/>
          <w:lang w:eastAsia="ru-RU"/>
        </w:rPr>
        <w:t xml:space="preserve"> г</w:t>
      </w:r>
      <w:r w:rsidR="00F35795">
        <w:rPr>
          <w:rFonts w:ascii="Times New Roman" w:eastAsia="Times New Roman" w:hAnsi="Times New Roman"/>
          <w:sz w:val="24"/>
          <w:szCs w:val="24"/>
          <w:lang w:eastAsia="ru-RU"/>
        </w:rPr>
        <w:t>.</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1.3. С момента начала оказания услуг Стороны подписывают Акт принятия объекта(</w:t>
      </w:r>
      <w:proofErr w:type="spellStart"/>
      <w:r w:rsidRPr="00713226">
        <w:rPr>
          <w:rFonts w:ascii="Times New Roman" w:eastAsia="Times New Roman" w:hAnsi="Times New Roman"/>
          <w:sz w:val="24"/>
          <w:szCs w:val="24"/>
          <w:lang w:eastAsia="ru-RU"/>
        </w:rPr>
        <w:t>ов</w:t>
      </w:r>
      <w:proofErr w:type="spellEnd"/>
      <w:r w:rsidRPr="00713226">
        <w:rPr>
          <w:rFonts w:ascii="Times New Roman" w:eastAsia="Times New Roman" w:hAnsi="Times New Roman"/>
          <w:sz w:val="24"/>
          <w:szCs w:val="24"/>
          <w:lang w:eastAsia="ru-RU"/>
        </w:rPr>
        <w:t>) под охрану по форме, согласованной Сторонами (</w:t>
      </w:r>
      <w:hyperlink r:id="rId10" w:anchor="P560" w:history="1">
        <w:r w:rsidRPr="00713226">
          <w:rPr>
            <w:rStyle w:val="a3"/>
            <w:rFonts w:ascii="Times New Roman" w:eastAsia="Times New Roman" w:hAnsi="Times New Roman"/>
            <w:color w:val="auto"/>
            <w:sz w:val="24"/>
            <w:szCs w:val="24"/>
            <w:u w:val="none"/>
            <w:lang w:eastAsia="ru-RU"/>
          </w:rPr>
          <w:t>приложение № 3</w:t>
        </w:r>
      </w:hyperlink>
      <w:r w:rsidRPr="00713226">
        <w:rPr>
          <w:rFonts w:ascii="Times New Roman" w:eastAsia="Times New Roman" w:hAnsi="Times New Roman"/>
          <w:sz w:val="24"/>
          <w:szCs w:val="24"/>
          <w:lang w:eastAsia="ru-RU"/>
        </w:rPr>
        <w:t xml:space="preserve"> к настоящему контракту), а с момента окончания срока оказания данных услуг - Акт о снятии охраны по форме, согласованной Сторонами (</w:t>
      </w:r>
      <w:hyperlink r:id="rId11" w:anchor="P615" w:history="1">
        <w:r w:rsidRPr="00713226">
          <w:rPr>
            <w:rStyle w:val="a3"/>
            <w:rFonts w:ascii="Times New Roman" w:eastAsia="Times New Roman" w:hAnsi="Times New Roman"/>
            <w:color w:val="auto"/>
            <w:sz w:val="24"/>
            <w:szCs w:val="24"/>
            <w:u w:val="none"/>
            <w:lang w:eastAsia="ru-RU"/>
          </w:rPr>
          <w:t>приложение № 4</w:t>
        </w:r>
      </w:hyperlink>
      <w:r w:rsidRPr="00713226">
        <w:rPr>
          <w:rFonts w:ascii="Times New Roman" w:eastAsia="Times New Roman" w:hAnsi="Times New Roman"/>
          <w:sz w:val="24"/>
          <w:szCs w:val="24"/>
          <w:lang w:eastAsia="ru-RU"/>
        </w:rPr>
        <w:t xml:space="preserve"> к настоящему контракту).</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 xml:space="preserve">1.4. </w:t>
      </w:r>
      <w:r w:rsidR="00491D02" w:rsidRPr="00481E48">
        <w:rPr>
          <w:rFonts w:ascii="Times New Roman" w:eastAsia="Times New Roman" w:hAnsi="Times New Roman"/>
          <w:sz w:val="24"/>
          <w:szCs w:val="24"/>
          <w:lang w:eastAsia="ru-RU"/>
        </w:rPr>
        <w:t>Место оказания услуг</w:t>
      </w:r>
      <w:r w:rsidR="00491D02" w:rsidRPr="00713226">
        <w:rPr>
          <w:rFonts w:ascii="Times New Roman" w:eastAsia="Times New Roman" w:hAnsi="Times New Roman"/>
          <w:sz w:val="24"/>
          <w:szCs w:val="24"/>
          <w:lang w:eastAsia="ru-RU"/>
        </w:rPr>
        <w:t xml:space="preserve">: </w:t>
      </w:r>
      <w:r w:rsidR="00491D02" w:rsidRPr="00481E48">
        <w:rPr>
          <w:rFonts w:ascii="Times New Roman" w:eastAsia="Times New Roman" w:hAnsi="Times New Roman"/>
          <w:sz w:val="24"/>
          <w:szCs w:val="24"/>
          <w:lang w:eastAsia="ru-RU"/>
        </w:rPr>
        <w:t xml:space="preserve">г.Тверь, ул. Желябова, </w:t>
      </w:r>
      <w:r w:rsidR="00491D02">
        <w:rPr>
          <w:rFonts w:ascii="Times New Roman" w:eastAsia="Times New Roman" w:hAnsi="Times New Roman"/>
          <w:sz w:val="24"/>
          <w:szCs w:val="24"/>
          <w:lang w:eastAsia="ru-RU"/>
        </w:rPr>
        <w:t xml:space="preserve">д. </w:t>
      </w:r>
      <w:r w:rsidR="00491D02" w:rsidRPr="00481E48">
        <w:rPr>
          <w:rFonts w:ascii="Times New Roman" w:eastAsia="Times New Roman" w:hAnsi="Times New Roman"/>
          <w:sz w:val="24"/>
          <w:szCs w:val="24"/>
          <w:lang w:eastAsia="ru-RU"/>
        </w:rPr>
        <w:t>21.</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2. Взаимодействие Сторон</w:t>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r w:rsidRPr="00713226">
        <w:rPr>
          <w:rFonts w:ascii="Times New Roman" w:hAnsi="Times New Roman"/>
          <w:b/>
          <w:sz w:val="24"/>
          <w:szCs w:val="24"/>
          <w:lang w:eastAsia="ru-RU"/>
        </w:rPr>
        <w:t>2.1. Исполнитель обязан:</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2.1.1. Оказать услуги Заказчику согласно Спецификации и </w:t>
      </w:r>
      <w:r w:rsidR="00C66EE8" w:rsidRPr="00713226">
        <w:rPr>
          <w:rFonts w:ascii="Times New Roman" w:hAnsi="Times New Roman"/>
          <w:sz w:val="24"/>
          <w:szCs w:val="24"/>
          <w:lang w:eastAsia="ru-RU"/>
        </w:rPr>
        <w:t>Описанию объекта закупки (т</w:t>
      </w:r>
      <w:r w:rsidRPr="00713226">
        <w:rPr>
          <w:rFonts w:ascii="Times New Roman" w:hAnsi="Times New Roman"/>
          <w:sz w:val="24"/>
          <w:szCs w:val="24"/>
          <w:lang w:eastAsia="ru-RU"/>
        </w:rPr>
        <w:t>ехническому заданию</w:t>
      </w:r>
      <w:r w:rsidR="00C66EE8" w:rsidRPr="00713226">
        <w:rPr>
          <w:rFonts w:ascii="Times New Roman" w:hAnsi="Times New Roman"/>
          <w:sz w:val="24"/>
          <w:szCs w:val="24"/>
          <w:lang w:eastAsia="ru-RU"/>
        </w:rPr>
        <w:t>)</w:t>
      </w:r>
      <w:r w:rsidRPr="00713226">
        <w:rPr>
          <w:rFonts w:ascii="Times New Roman" w:hAnsi="Times New Roman"/>
          <w:sz w:val="24"/>
          <w:szCs w:val="24"/>
          <w:lang w:eastAsia="ru-RU"/>
        </w:rPr>
        <w:t>.</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2.1.</w:t>
      </w:r>
      <w:r w:rsidR="00566A0A" w:rsidRPr="00713226">
        <w:rPr>
          <w:rFonts w:ascii="Times New Roman" w:hAnsi="Times New Roman"/>
          <w:sz w:val="24"/>
          <w:szCs w:val="24"/>
          <w:lang w:eastAsia="ru-RU"/>
        </w:rPr>
        <w:t>2</w:t>
      </w:r>
      <w:r w:rsidRPr="00713226">
        <w:rPr>
          <w:rFonts w:ascii="Times New Roman" w:hAnsi="Times New Roman"/>
          <w:sz w:val="24"/>
          <w:szCs w:val="24"/>
          <w:lang w:eastAsia="ru-RU"/>
        </w:rPr>
        <w:t xml:space="preserve">. Предоставить Заказчику в течение 1 (одного) рабочего дня после заключения настоящего контракта список работников, на которых возложено непосредственное выполнение обязанностей по охране объектов и лиц, указанных в </w:t>
      </w:r>
      <w:hyperlink r:id="rId12" w:history="1">
        <w:r w:rsidRPr="00713226">
          <w:rPr>
            <w:rStyle w:val="a3"/>
            <w:rFonts w:ascii="Times New Roman" w:hAnsi="Times New Roman"/>
            <w:color w:val="auto"/>
            <w:sz w:val="24"/>
            <w:szCs w:val="24"/>
            <w:u w:val="none"/>
            <w:lang w:eastAsia="ru-RU"/>
          </w:rPr>
          <w:t>части 3 статьи 3</w:t>
        </w:r>
      </w:hyperlink>
      <w:r w:rsidRPr="00713226">
        <w:rPr>
          <w:rFonts w:ascii="Times New Roman" w:hAnsi="Times New Roman"/>
          <w:sz w:val="24"/>
          <w:szCs w:val="24"/>
          <w:lang w:eastAsia="ru-RU"/>
        </w:rPr>
        <w:t xml:space="preserve"> Закона Российской Федерации от 11 марта 1992 г. № 2487-</w:t>
      </w:r>
      <w:r w:rsidR="00566A0A" w:rsidRPr="00713226">
        <w:rPr>
          <w:rFonts w:ascii="Times New Roman" w:hAnsi="Times New Roman"/>
          <w:sz w:val="24"/>
          <w:szCs w:val="24"/>
          <w:lang w:val="en-US" w:eastAsia="ru-RU"/>
        </w:rPr>
        <w:t>I</w:t>
      </w:r>
      <w:r w:rsidRPr="00713226">
        <w:rPr>
          <w:rFonts w:ascii="Times New Roman" w:hAnsi="Times New Roman"/>
          <w:sz w:val="24"/>
          <w:szCs w:val="24"/>
          <w:lang w:eastAsia="ru-RU"/>
        </w:rPr>
        <w:t xml:space="preserve"> «О частной детективной и охранной деятельности в Российской Федерации» (далее - объект), с указанием сведений по каждому работнику, подтверждающих его право замещать указанную должность и исполнять функциональны</w:t>
      </w:r>
      <w:r w:rsidR="00566A0A" w:rsidRPr="00713226">
        <w:rPr>
          <w:rFonts w:ascii="Times New Roman" w:hAnsi="Times New Roman"/>
          <w:sz w:val="24"/>
          <w:szCs w:val="24"/>
          <w:lang w:eastAsia="ru-RU"/>
        </w:rPr>
        <w:t>е обязанности в соответствии с Описанием объекта закупки (т</w:t>
      </w:r>
      <w:r w:rsidRPr="00713226">
        <w:rPr>
          <w:rFonts w:ascii="Times New Roman" w:hAnsi="Times New Roman"/>
          <w:sz w:val="24"/>
          <w:szCs w:val="24"/>
          <w:lang w:eastAsia="ru-RU"/>
        </w:rPr>
        <w:t>ехническим заданием</w:t>
      </w:r>
      <w:r w:rsidR="00566A0A" w:rsidRPr="00713226">
        <w:rPr>
          <w:rFonts w:ascii="Times New Roman" w:hAnsi="Times New Roman"/>
          <w:sz w:val="24"/>
          <w:szCs w:val="24"/>
          <w:lang w:eastAsia="ru-RU"/>
        </w:rPr>
        <w:t>)</w:t>
      </w:r>
      <w:r w:rsidRPr="00713226">
        <w:rPr>
          <w:rFonts w:ascii="Times New Roman" w:hAnsi="Times New Roman"/>
          <w:sz w:val="24"/>
          <w:szCs w:val="24"/>
          <w:lang w:eastAsia="ru-RU"/>
        </w:rPr>
        <w:t xml:space="preserve"> (далее - Список).</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Количество работников в Списке должно обеспечивать оказание услуг в объеме, установленном </w:t>
      </w:r>
      <w:r w:rsidR="00566A0A" w:rsidRPr="00713226">
        <w:rPr>
          <w:rFonts w:ascii="Times New Roman" w:hAnsi="Times New Roman"/>
          <w:sz w:val="24"/>
          <w:szCs w:val="24"/>
          <w:lang w:eastAsia="ru-RU"/>
        </w:rPr>
        <w:t>Описанием объекта закупки (техническим заданием)</w:t>
      </w:r>
      <w:r w:rsidRPr="00713226">
        <w:rPr>
          <w:rFonts w:ascii="Times New Roman" w:hAnsi="Times New Roman"/>
          <w:sz w:val="24"/>
          <w:szCs w:val="24"/>
          <w:lang w:eastAsia="ru-RU"/>
        </w:rPr>
        <w:t xml:space="preserve">, с учетом требований </w:t>
      </w:r>
      <w:hyperlink r:id="rId13" w:history="1">
        <w:r w:rsidRPr="00713226">
          <w:rPr>
            <w:rStyle w:val="a3"/>
            <w:rFonts w:ascii="Times New Roman" w:hAnsi="Times New Roman"/>
            <w:color w:val="auto"/>
            <w:sz w:val="24"/>
            <w:szCs w:val="24"/>
            <w:u w:val="none"/>
            <w:lang w:eastAsia="ru-RU"/>
          </w:rPr>
          <w:t>статьи 91</w:t>
        </w:r>
      </w:hyperlink>
      <w:r w:rsidRPr="00713226">
        <w:rPr>
          <w:rFonts w:ascii="Times New Roman" w:hAnsi="Times New Roman"/>
          <w:sz w:val="24"/>
          <w:szCs w:val="24"/>
          <w:lang w:eastAsia="ru-RU"/>
        </w:rPr>
        <w:t xml:space="preserve"> Трудового кодекса Российской Федерации.</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В случае внесения изменений в состав работников, осуществляющих охрану объекта, Исполнитель направляет в течение 1 (одного) рабочего дня со дня принятия такого решения Заказчику уточненный Список.</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2.1.</w:t>
      </w:r>
      <w:r w:rsidR="00566A0A" w:rsidRPr="00713226">
        <w:rPr>
          <w:rFonts w:ascii="Times New Roman" w:hAnsi="Times New Roman"/>
          <w:sz w:val="24"/>
          <w:szCs w:val="24"/>
          <w:lang w:eastAsia="ru-RU"/>
        </w:rPr>
        <w:t>3</w:t>
      </w:r>
      <w:r w:rsidRPr="00713226">
        <w:rPr>
          <w:rFonts w:ascii="Times New Roman" w:hAnsi="Times New Roman"/>
          <w:sz w:val="24"/>
          <w:szCs w:val="24"/>
          <w:lang w:eastAsia="ru-RU"/>
        </w:rPr>
        <w:t xml:space="preserve">. По требованию Заказчика в течение 3 (трех) рабочих дней представить Заказчику надлежащим образом заверенные Исполнителем копии документов, подтверждающих сведения о работниках, указанных в Списке, в соответствии с </w:t>
      </w:r>
      <w:hyperlink r:id="rId14" w:history="1">
        <w:r w:rsidRPr="00713226">
          <w:rPr>
            <w:rStyle w:val="a3"/>
            <w:rFonts w:ascii="Times New Roman" w:hAnsi="Times New Roman"/>
            <w:color w:val="auto"/>
            <w:sz w:val="24"/>
            <w:szCs w:val="24"/>
            <w:u w:val="none"/>
            <w:lang w:eastAsia="ru-RU"/>
          </w:rPr>
          <w:t>частью первой статьи 11.1</w:t>
        </w:r>
      </w:hyperlink>
      <w:r w:rsidRPr="00713226">
        <w:rPr>
          <w:rFonts w:ascii="Times New Roman" w:hAnsi="Times New Roman"/>
          <w:sz w:val="24"/>
          <w:szCs w:val="24"/>
          <w:lang w:eastAsia="ru-RU"/>
        </w:rPr>
        <w:t xml:space="preserve">, </w:t>
      </w:r>
      <w:hyperlink r:id="rId15" w:history="1">
        <w:r w:rsidRPr="00713226">
          <w:rPr>
            <w:rStyle w:val="a3"/>
            <w:rFonts w:ascii="Times New Roman" w:hAnsi="Times New Roman"/>
            <w:color w:val="auto"/>
            <w:sz w:val="24"/>
            <w:szCs w:val="24"/>
            <w:u w:val="none"/>
            <w:lang w:eastAsia="ru-RU"/>
          </w:rPr>
          <w:t>частью седьмой статьи 12</w:t>
        </w:r>
      </w:hyperlink>
      <w:r w:rsidRPr="00713226">
        <w:rPr>
          <w:rFonts w:ascii="Times New Roman" w:hAnsi="Times New Roman"/>
          <w:sz w:val="24"/>
          <w:szCs w:val="24"/>
          <w:lang w:eastAsia="ru-RU"/>
        </w:rPr>
        <w:t xml:space="preserve"> Закона Российской Федерации от 11 марта 1992 г.</w:t>
      </w:r>
      <w:r w:rsidR="00566A0A" w:rsidRPr="00713226">
        <w:rPr>
          <w:rFonts w:ascii="Times New Roman" w:hAnsi="Times New Roman"/>
          <w:sz w:val="24"/>
          <w:szCs w:val="24"/>
          <w:lang w:eastAsia="ru-RU"/>
        </w:rPr>
        <w:t xml:space="preserve"> № 2487-</w:t>
      </w:r>
      <w:r w:rsidR="00566A0A" w:rsidRPr="00713226">
        <w:rPr>
          <w:rFonts w:ascii="Times New Roman" w:hAnsi="Times New Roman"/>
          <w:sz w:val="24"/>
          <w:szCs w:val="24"/>
          <w:lang w:val="en-US" w:eastAsia="ru-RU"/>
        </w:rPr>
        <w:t>I</w:t>
      </w:r>
      <w:r w:rsidR="00566A0A" w:rsidRPr="00713226">
        <w:rPr>
          <w:rFonts w:ascii="Times New Roman" w:hAnsi="Times New Roman"/>
          <w:sz w:val="24"/>
          <w:szCs w:val="24"/>
          <w:lang w:eastAsia="ru-RU"/>
        </w:rPr>
        <w:t xml:space="preserve"> </w:t>
      </w:r>
      <w:r w:rsidRPr="00713226">
        <w:rPr>
          <w:rFonts w:ascii="Times New Roman" w:hAnsi="Times New Roman"/>
          <w:sz w:val="24"/>
          <w:szCs w:val="24"/>
          <w:lang w:eastAsia="ru-RU"/>
        </w:rPr>
        <w:t xml:space="preserve">«О частной детективной и охранной деятельности в Российской Федерации», </w:t>
      </w:r>
      <w:hyperlink r:id="rId16" w:history="1">
        <w:r w:rsidRPr="00713226">
          <w:rPr>
            <w:rStyle w:val="a3"/>
            <w:rFonts w:ascii="Times New Roman" w:hAnsi="Times New Roman"/>
            <w:color w:val="auto"/>
            <w:sz w:val="24"/>
            <w:szCs w:val="24"/>
            <w:u w:val="none"/>
            <w:lang w:eastAsia="ru-RU"/>
          </w:rPr>
          <w:t xml:space="preserve">подпунктом «ж» пункта </w:t>
        </w:r>
        <w:r w:rsidR="00566A0A" w:rsidRPr="00713226">
          <w:rPr>
            <w:rStyle w:val="a3"/>
            <w:rFonts w:ascii="Times New Roman" w:hAnsi="Times New Roman"/>
            <w:color w:val="auto"/>
            <w:sz w:val="24"/>
            <w:szCs w:val="24"/>
            <w:u w:val="none"/>
            <w:lang w:eastAsia="ru-RU"/>
          </w:rPr>
          <w:t>12</w:t>
        </w:r>
      </w:hyperlink>
      <w:r w:rsidRPr="00713226">
        <w:rPr>
          <w:rFonts w:ascii="Times New Roman" w:hAnsi="Times New Roman"/>
          <w:sz w:val="24"/>
          <w:szCs w:val="24"/>
          <w:lang w:eastAsia="ru-RU"/>
        </w:rPr>
        <w:t xml:space="preserve"> и </w:t>
      </w:r>
      <w:hyperlink r:id="rId17" w:history="1">
        <w:r w:rsidRPr="00713226">
          <w:rPr>
            <w:rStyle w:val="a3"/>
            <w:rFonts w:ascii="Times New Roman" w:hAnsi="Times New Roman"/>
            <w:color w:val="auto"/>
            <w:sz w:val="24"/>
            <w:szCs w:val="24"/>
            <w:u w:val="none"/>
            <w:lang w:eastAsia="ru-RU"/>
          </w:rPr>
          <w:t>подпунктом «б» пункта 11</w:t>
        </w:r>
      </w:hyperlink>
      <w:r w:rsidRPr="00713226">
        <w:rPr>
          <w:rFonts w:ascii="Times New Roman" w:hAnsi="Times New Roman"/>
          <w:sz w:val="24"/>
          <w:szCs w:val="24"/>
          <w:lang w:eastAsia="ru-RU"/>
        </w:rPr>
        <w:t xml:space="preserve"> Положения о лицензировании частной охранной деятельности, утвержденного постановлением Правительства Российской Федерации от 23 июня 2011 г. № 498.</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Перечень таких документов устанавливается в</w:t>
      </w:r>
      <w:r w:rsidR="00566A0A" w:rsidRPr="00713226">
        <w:rPr>
          <w:rFonts w:ascii="Times New Roman" w:hAnsi="Times New Roman"/>
          <w:sz w:val="24"/>
          <w:szCs w:val="24"/>
          <w:lang w:eastAsia="ru-RU"/>
        </w:rPr>
        <w:t xml:space="preserve"> Описании объекта закупки</w:t>
      </w:r>
      <w:r w:rsidRPr="00713226">
        <w:rPr>
          <w:rFonts w:ascii="Times New Roman" w:hAnsi="Times New Roman"/>
          <w:sz w:val="24"/>
          <w:szCs w:val="24"/>
          <w:lang w:eastAsia="ru-RU"/>
        </w:rPr>
        <w:t xml:space="preserve"> </w:t>
      </w:r>
      <w:r w:rsidR="00566A0A" w:rsidRPr="00713226">
        <w:rPr>
          <w:rFonts w:ascii="Times New Roman" w:hAnsi="Times New Roman"/>
          <w:sz w:val="24"/>
          <w:szCs w:val="24"/>
          <w:lang w:eastAsia="ru-RU"/>
        </w:rPr>
        <w:t>(т</w:t>
      </w:r>
      <w:r w:rsidRPr="00713226">
        <w:rPr>
          <w:rFonts w:ascii="Times New Roman" w:hAnsi="Times New Roman"/>
          <w:sz w:val="24"/>
          <w:szCs w:val="24"/>
          <w:lang w:eastAsia="ru-RU"/>
        </w:rPr>
        <w:t>ехническом задании</w:t>
      </w:r>
      <w:r w:rsidR="00566A0A" w:rsidRPr="00713226">
        <w:rPr>
          <w:rFonts w:ascii="Times New Roman" w:hAnsi="Times New Roman"/>
          <w:sz w:val="24"/>
          <w:szCs w:val="24"/>
          <w:lang w:eastAsia="ru-RU"/>
        </w:rPr>
        <w:t>)</w:t>
      </w:r>
      <w:r w:rsidRPr="00713226">
        <w:rPr>
          <w:rFonts w:ascii="Times New Roman" w:hAnsi="Times New Roman"/>
          <w:sz w:val="24"/>
          <w:szCs w:val="24"/>
          <w:lang w:eastAsia="ru-RU"/>
        </w:rPr>
        <w:t>.</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2.1.</w:t>
      </w:r>
      <w:r w:rsidR="00566A0A" w:rsidRPr="00713226">
        <w:rPr>
          <w:rFonts w:ascii="Times New Roman" w:hAnsi="Times New Roman"/>
          <w:sz w:val="24"/>
          <w:szCs w:val="24"/>
          <w:lang w:eastAsia="ru-RU"/>
        </w:rPr>
        <w:t>4</w:t>
      </w:r>
      <w:r w:rsidRPr="00713226">
        <w:rPr>
          <w:rFonts w:ascii="Times New Roman" w:hAnsi="Times New Roman"/>
          <w:sz w:val="24"/>
          <w:szCs w:val="24"/>
          <w:lang w:eastAsia="ru-RU"/>
        </w:rPr>
        <w:t>. Незамедлительно предоставлять Заказчику информацию об обстоятельствах, возникающих при выполнении обязательств, предусмотренных настоящим контрактом, влияющих на их своевременное и надлежащее выполнение, в том числе о вынесении в адрес Исполнителя контролирующими и надзорными органами предписаний об устранении выявленных нарушений, возбуждении административного производства, привлечении к административной ответственности, приостановлении действия лицензии, аннулировании лицензии.</w:t>
      </w:r>
    </w:p>
    <w:p w:rsidR="00553309" w:rsidRPr="00493A45"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2.1.</w:t>
      </w:r>
      <w:r w:rsidR="00566A0A" w:rsidRPr="00713226">
        <w:rPr>
          <w:rFonts w:ascii="Times New Roman" w:hAnsi="Times New Roman"/>
          <w:sz w:val="24"/>
          <w:szCs w:val="24"/>
          <w:lang w:eastAsia="ru-RU"/>
        </w:rPr>
        <w:t>5</w:t>
      </w:r>
      <w:r w:rsidRPr="00713226">
        <w:rPr>
          <w:rFonts w:ascii="Times New Roman" w:hAnsi="Times New Roman"/>
          <w:sz w:val="24"/>
          <w:szCs w:val="24"/>
          <w:lang w:eastAsia="ru-RU"/>
        </w:rPr>
        <w:t>. Разработать и утвердить по согласованию с Заказчиком для работников, указанных в Списке, должностную инструкцию частного охранника на объекте не позднее чем за 5 (</w:t>
      </w:r>
      <w:r w:rsidRPr="00493A45">
        <w:rPr>
          <w:rFonts w:ascii="Times New Roman" w:hAnsi="Times New Roman"/>
          <w:sz w:val="24"/>
          <w:szCs w:val="24"/>
          <w:lang w:eastAsia="ru-RU"/>
        </w:rPr>
        <w:t>пять) дней до начала оказания охранных услуг.</w:t>
      </w:r>
    </w:p>
    <w:p w:rsidR="004001E1" w:rsidRPr="00493A45" w:rsidRDefault="004001E1" w:rsidP="00553309">
      <w:pPr>
        <w:autoSpaceDE w:val="0"/>
        <w:autoSpaceDN w:val="0"/>
        <w:adjustRightInd w:val="0"/>
        <w:spacing w:after="0" w:line="240" w:lineRule="auto"/>
        <w:ind w:firstLine="709"/>
        <w:jc w:val="both"/>
        <w:rPr>
          <w:rFonts w:ascii="Times New Roman" w:hAnsi="Times New Roman"/>
          <w:sz w:val="24"/>
          <w:szCs w:val="24"/>
          <w:lang w:eastAsia="ru-RU"/>
        </w:rPr>
      </w:pPr>
      <w:r w:rsidRPr="00493A45">
        <w:rPr>
          <w:rFonts w:ascii="Times New Roman" w:hAnsi="Times New Roman"/>
          <w:sz w:val="24"/>
          <w:szCs w:val="24"/>
          <w:lang w:eastAsia="ru-RU"/>
        </w:rPr>
        <w:t xml:space="preserve">2.1.6. Установить на объектах Заказчика, указанных в </w:t>
      </w:r>
      <w:r w:rsidRPr="00493A45">
        <w:rPr>
          <w:rFonts w:ascii="Times New Roman" w:eastAsia="Times New Roman" w:hAnsi="Times New Roman"/>
          <w:sz w:val="24"/>
          <w:szCs w:val="24"/>
        </w:rPr>
        <w:t>Описании объекта закупки (техническом задании) (</w:t>
      </w:r>
      <w:hyperlink r:id="rId18" w:anchor="P518" w:history="1">
        <w:r w:rsidRPr="00493A45">
          <w:rPr>
            <w:rStyle w:val="a3"/>
            <w:rFonts w:ascii="Times New Roman" w:eastAsia="Times New Roman" w:hAnsi="Times New Roman"/>
            <w:color w:val="auto"/>
            <w:sz w:val="24"/>
            <w:szCs w:val="24"/>
            <w:u w:val="none"/>
          </w:rPr>
          <w:t>приложение № 2</w:t>
        </w:r>
      </w:hyperlink>
      <w:r w:rsidRPr="00493A45">
        <w:rPr>
          <w:rFonts w:ascii="Times New Roman" w:eastAsia="Times New Roman" w:hAnsi="Times New Roman"/>
          <w:sz w:val="24"/>
          <w:szCs w:val="24"/>
        </w:rPr>
        <w:t xml:space="preserve"> к настоящему контракту), кнопку тревожной сигнализации (далее- КТС)</w:t>
      </w:r>
      <w:r w:rsidRPr="00493A45">
        <w:rPr>
          <w:rFonts w:ascii="Times New Roman" w:hAnsi="Times New Roman"/>
          <w:sz w:val="24"/>
          <w:szCs w:val="24"/>
          <w:lang w:eastAsia="ru-RU"/>
        </w:rPr>
        <w:t xml:space="preserve"> за свой счет</w:t>
      </w:r>
      <w:r w:rsidR="00EB7E3D" w:rsidRPr="00493A45">
        <w:rPr>
          <w:rFonts w:ascii="Times New Roman" w:hAnsi="Times New Roman"/>
          <w:sz w:val="24"/>
          <w:szCs w:val="24"/>
          <w:lang w:eastAsia="ru-RU"/>
        </w:rPr>
        <w:t xml:space="preserve"> и </w:t>
      </w:r>
      <w:r w:rsidR="001027D6" w:rsidRPr="00493A45">
        <w:rPr>
          <w:rFonts w:ascii="Times New Roman" w:hAnsi="Times New Roman"/>
          <w:sz w:val="24"/>
          <w:szCs w:val="24"/>
          <w:lang w:eastAsia="ru-RU"/>
        </w:rPr>
        <w:t>с использованием своих технических средств и оборудования, являющиеся собственностью Исполнителя</w:t>
      </w:r>
      <w:r w:rsidR="00A6537A" w:rsidRPr="00493A45">
        <w:rPr>
          <w:rFonts w:ascii="Times New Roman" w:hAnsi="Times New Roman"/>
          <w:sz w:val="24"/>
          <w:szCs w:val="24"/>
          <w:lang w:eastAsia="ru-RU"/>
        </w:rPr>
        <w:t>.</w:t>
      </w:r>
      <w:r w:rsidR="00472AE4" w:rsidRPr="00493A45">
        <w:rPr>
          <w:rFonts w:ascii="Times New Roman" w:hAnsi="Times New Roman"/>
          <w:sz w:val="24"/>
          <w:szCs w:val="24"/>
          <w:lang w:eastAsia="ru-RU"/>
        </w:rPr>
        <w:t xml:space="preserve">  </w:t>
      </w:r>
    </w:p>
    <w:p w:rsidR="00DE215F" w:rsidRPr="00493A45" w:rsidRDefault="00A6537A" w:rsidP="00DE215F">
      <w:pPr>
        <w:shd w:val="clear" w:color="auto" w:fill="FFFFFF"/>
        <w:spacing w:after="0"/>
        <w:ind w:firstLine="709"/>
        <w:jc w:val="both"/>
        <w:rPr>
          <w:rFonts w:ascii="Times New Roman" w:hAnsi="Times New Roman"/>
          <w:sz w:val="24"/>
          <w:szCs w:val="24"/>
          <w:lang w:eastAsia="ru-RU"/>
        </w:rPr>
      </w:pPr>
      <w:r w:rsidRPr="00493A45">
        <w:rPr>
          <w:rFonts w:ascii="Times New Roman" w:hAnsi="Times New Roman"/>
          <w:sz w:val="24"/>
          <w:szCs w:val="24"/>
          <w:lang w:eastAsia="ru-RU"/>
        </w:rPr>
        <w:t xml:space="preserve">2.1.7. При </w:t>
      </w:r>
      <w:r w:rsidR="00690D9D" w:rsidRPr="00493A45">
        <w:rPr>
          <w:rFonts w:ascii="Times New Roman" w:hAnsi="Times New Roman"/>
          <w:sz w:val="24"/>
          <w:szCs w:val="24"/>
          <w:lang w:eastAsia="ru-RU"/>
        </w:rPr>
        <w:t>использовании</w:t>
      </w:r>
      <w:r w:rsidRPr="00493A45">
        <w:rPr>
          <w:rFonts w:ascii="Times New Roman" w:hAnsi="Times New Roman"/>
          <w:sz w:val="24"/>
          <w:szCs w:val="24"/>
          <w:lang w:eastAsia="ru-RU"/>
        </w:rPr>
        <w:t xml:space="preserve"> КТС незамедлительно направить на объекты Заказчика группу быстрого реагирования.</w:t>
      </w:r>
      <w:r w:rsidR="00DE215F" w:rsidRPr="00493A45">
        <w:rPr>
          <w:rFonts w:ascii="Times New Roman" w:hAnsi="Times New Roman"/>
          <w:sz w:val="24"/>
          <w:szCs w:val="24"/>
          <w:lang w:eastAsia="ru-RU"/>
        </w:rPr>
        <w:t xml:space="preserve"> При обнаружении противоправных действий со стороны третьих лиц на объекте Заказчика, принять меры к пресечению противоправных действий в пределах прав, предоставленных Законом РФ «О Частной детективной и охранной деятельности».</w:t>
      </w:r>
    </w:p>
    <w:p w:rsidR="00A6537A" w:rsidRDefault="00A6537A" w:rsidP="00553309">
      <w:pPr>
        <w:autoSpaceDE w:val="0"/>
        <w:autoSpaceDN w:val="0"/>
        <w:adjustRightInd w:val="0"/>
        <w:spacing w:after="0" w:line="240" w:lineRule="auto"/>
        <w:ind w:firstLine="709"/>
        <w:jc w:val="both"/>
        <w:rPr>
          <w:rFonts w:ascii="Times New Roman" w:hAnsi="Times New Roman"/>
          <w:sz w:val="24"/>
          <w:szCs w:val="24"/>
          <w:lang w:eastAsia="ru-RU"/>
        </w:rPr>
      </w:pPr>
      <w:r w:rsidRPr="00493A45">
        <w:rPr>
          <w:rFonts w:ascii="Times New Roman" w:hAnsi="Times New Roman"/>
          <w:sz w:val="24"/>
          <w:szCs w:val="24"/>
          <w:lang w:eastAsia="ru-RU"/>
        </w:rPr>
        <w:t>2.1.8. Поддерживать и проверять</w:t>
      </w:r>
      <w:r w:rsidR="00FA7B29" w:rsidRPr="00493A45">
        <w:rPr>
          <w:rFonts w:ascii="Times New Roman" w:hAnsi="Times New Roman"/>
          <w:sz w:val="24"/>
          <w:szCs w:val="24"/>
          <w:lang w:eastAsia="ru-RU"/>
        </w:rPr>
        <w:t xml:space="preserve"> </w:t>
      </w:r>
      <w:r w:rsidR="00140BA5" w:rsidRPr="00493A45">
        <w:rPr>
          <w:rFonts w:ascii="Times New Roman" w:hAnsi="Times New Roman"/>
          <w:sz w:val="24"/>
          <w:szCs w:val="24"/>
          <w:lang w:eastAsia="ru-RU"/>
        </w:rPr>
        <w:t xml:space="preserve">регулярно </w:t>
      </w:r>
      <w:r w:rsidRPr="00493A45">
        <w:rPr>
          <w:rFonts w:ascii="Times New Roman" w:hAnsi="Times New Roman"/>
          <w:sz w:val="24"/>
          <w:szCs w:val="24"/>
          <w:lang w:eastAsia="ru-RU"/>
        </w:rPr>
        <w:t>работоспособность КТС</w:t>
      </w:r>
      <w:r w:rsidR="00493A45" w:rsidRPr="00493A45">
        <w:rPr>
          <w:rFonts w:ascii="Times New Roman" w:hAnsi="Times New Roman"/>
          <w:sz w:val="24"/>
          <w:szCs w:val="24"/>
          <w:lang w:eastAsia="ru-RU"/>
        </w:rPr>
        <w:t>.</w:t>
      </w:r>
      <w:r w:rsidR="00451C4C" w:rsidRPr="00493A45">
        <w:rPr>
          <w:rFonts w:ascii="Times New Roman" w:hAnsi="Times New Roman"/>
          <w:sz w:val="24"/>
          <w:szCs w:val="24"/>
          <w:lang w:eastAsia="ru-RU"/>
        </w:rPr>
        <w:t xml:space="preserve"> </w:t>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r w:rsidRPr="00713226">
        <w:rPr>
          <w:rFonts w:ascii="Times New Roman" w:hAnsi="Times New Roman"/>
          <w:b/>
          <w:sz w:val="24"/>
          <w:szCs w:val="24"/>
          <w:lang w:eastAsia="ru-RU"/>
        </w:rPr>
        <w:t>2.2. Заказчик обязан:</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2.2.1. Обеспечить Исполнителя информацией, помещениями и техническими средствами, необходимыми для выполнения обязательств, предусмотренных настоящим контрактом, оборудовать рабочие мес</w:t>
      </w:r>
      <w:r w:rsidR="00B83625" w:rsidRPr="00713226">
        <w:rPr>
          <w:rFonts w:ascii="Times New Roman" w:hAnsi="Times New Roman"/>
          <w:sz w:val="24"/>
          <w:szCs w:val="24"/>
          <w:lang w:eastAsia="ru-RU"/>
        </w:rPr>
        <w:t>та (посты) на объекте согласно Описанию объекта закупки (т</w:t>
      </w:r>
      <w:r w:rsidRPr="00713226">
        <w:rPr>
          <w:rFonts w:ascii="Times New Roman" w:hAnsi="Times New Roman"/>
          <w:sz w:val="24"/>
          <w:szCs w:val="24"/>
          <w:lang w:eastAsia="ru-RU"/>
        </w:rPr>
        <w:t>ехническому заданию</w:t>
      </w:r>
      <w:r w:rsidR="00B83625" w:rsidRPr="00713226">
        <w:rPr>
          <w:rFonts w:ascii="Times New Roman" w:hAnsi="Times New Roman"/>
          <w:sz w:val="24"/>
          <w:szCs w:val="24"/>
          <w:lang w:eastAsia="ru-RU"/>
        </w:rPr>
        <w:t>)</w:t>
      </w:r>
      <w:r w:rsidRPr="00713226">
        <w:rPr>
          <w:rFonts w:ascii="Times New Roman" w:hAnsi="Times New Roman"/>
          <w:sz w:val="24"/>
          <w:szCs w:val="24"/>
          <w:lang w:eastAsia="ru-RU"/>
        </w:rPr>
        <w:t>.</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2.2.2. С участием Исполнителя осмотреть и принять результат оказанных услуг в сроки и порядке, предусмотренные настоящим контрактом, а при обнаружении отступлений от настоящего контракта, ухудшающих результат оказанных услуг, немедленно уведомить об этом Исполнителя.</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2.2.3. Оплатить оказанные услуги в соответствии с условиями настоящего контракта.</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2.2.4. Провести экспертизу результата оказанных услуг для проверки его на соответствие условиям контракта.</w:t>
      </w:r>
    </w:p>
    <w:p w:rsidR="00B83625" w:rsidRPr="00713226" w:rsidRDefault="00553309" w:rsidP="000B5A0C">
      <w:pPr>
        <w:autoSpaceDE w:val="0"/>
        <w:autoSpaceDN w:val="0"/>
        <w:adjustRightInd w:val="0"/>
        <w:spacing w:after="0" w:line="240" w:lineRule="auto"/>
        <w:ind w:firstLine="709"/>
        <w:jc w:val="both"/>
        <w:rPr>
          <w:rFonts w:ascii="Times New Roman" w:hAnsi="Times New Roman"/>
          <w:color w:val="000000"/>
          <w:sz w:val="24"/>
          <w:szCs w:val="24"/>
        </w:rPr>
      </w:pPr>
      <w:r w:rsidRPr="00713226">
        <w:rPr>
          <w:rFonts w:ascii="Times New Roman" w:hAnsi="Times New Roman"/>
          <w:sz w:val="24"/>
          <w:szCs w:val="24"/>
          <w:lang w:eastAsia="ru-RU"/>
        </w:rPr>
        <w:t xml:space="preserve">2.2.5. Принять решение об одностороннем отказе от исполнения контракта в случае, </w:t>
      </w:r>
      <w:r w:rsidR="00B83625" w:rsidRPr="00713226">
        <w:rPr>
          <w:rFonts w:ascii="Times New Roman" w:hAnsi="Times New Roman"/>
          <w:color w:val="000000"/>
          <w:sz w:val="24"/>
          <w:szCs w:val="24"/>
        </w:rPr>
        <w:t xml:space="preserve">если в ходе исполнения контракта установлено, что: </w:t>
      </w:r>
    </w:p>
    <w:p w:rsidR="00B83625" w:rsidRPr="00713226" w:rsidRDefault="00B83625" w:rsidP="000B5A0C">
      <w:pPr>
        <w:autoSpaceDE w:val="0"/>
        <w:autoSpaceDN w:val="0"/>
        <w:adjustRightInd w:val="0"/>
        <w:spacing w:after="0" w:line="240" w:lineRule="auto"/>
        <w:ind w:firstLine="709"/>
        <w:jc w:val="both"/>
        <w:rPr>
          <w:rFonts w:ascii="Times New Roman" w:hAnsi="Times New Roman"/>
          <w:color w:val="000000"/>
          <w:sz w:val="24"/>
          <w:szCs w:val="24"/>
        </w:rPr>
      </w:pPr>
      <w:r w:rsidRPr="00713226">
        <w:rPr>
          <w:rFonts w:ascii="Times New Roman" w:hAnsi="Times New Roman"/>
          <w:color w:val="000000"/>
          <w:sz w:val="24"/>
          <w:szCs w:val="24"/>
        </w:rPr>
        <w:t xml:space="preserve"> а) Исполнитель и (или) поставляемый товар перестали соответствовать установленным извещением об осуществлении закупки требованиям к участникам закупки (за исключением требования, предусмотренного частью 1.1 (при наличии такого требования) статьи 31 </w:t>
      </w:r>
      <w:r w:rsidR="000B5A0C" w:rsidRPr="00713226">
        <w:rPr>
          <w:rFonts w:ascii="Times New Roman" w:hAnsi="Times New Roman"/>
          <w:color w:val="000000"/>
          <w:sz w:val="24"/>
          <w:szCs w:val="24"/>
        </w:rPr>
        <w:t>Федерального з</w:t>
      </w:r>
      <w:r w:rsidRPr="00713226">
        <w:rPr>
          <w:rFonts w:ascii="Times New Roman" w:hAnsi="Times New Roman"/>
          <w:color w:val="000000"/>
          <w:sz w:val="24"/>
          <w:szCs w:val="24"/>
        </w:rPr>
        <w:t xml:space="preserve">акона № 44-ФЗ) и (или) поставляемому товару; </w:t>
      </w:r>
    </w:p>
    <w:p w:rsidR="00553309" w:rsidRPr="00713226" w:rsidRDefault="00B83625" w:rsidP="000B5A0C">
      <w:pPr>
        <w:spacing w:after="0" w:line="240" w:lineRule="auto"/>
        <w:ind w:right="38" w:firstLine="709"/>
        <w:jc w:val="both"/>
        <w:rPr>
          <w:rFonts w:ascii="Times New Roman" w:hAnsi="Times New Roman"/>
          <w:color w:val="000000"/>
          <w:sz w:val="24"/>
          <w:szCs w:val="24"/>
        </w:rPr>
      </w:pPr>
      <w:r w:rsidRPr="00713226">
        <w:rPr>
          <w:rFonts w:ascii="Times New Roman" w:hAnsi="Times New Roman"/>
          <w:color w:val="000000"/>
          <w:sz w:val="24"/>
          <w:szCs w:val="24"/>
        </w:rPr>
        <w:t>б) при определении Исполнителя Исполнитель представил недостоверную информацию о своем соответствии и (или) соответствии поставляемого товара требованиям, указанным в подпункте «а» настоящего пункта, что позволило ему стать победителем определения Исполнителя.</w:t>
      </w:r>
      <w:r w:rsidR="000B5A0C" w:rsidRPr="00713226">
        <w:rPr>
          <w:rFonts w:ascii="Times New Roman" w:hAnsi="Times New Roman"/>
          <w:color w:val="000000"/>
          <w:sz w:val="24"/>
          <w:szCs w:val="24"/>
        </w:rPr>
        <w:tab/>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r w:rsidRPr="00713226">
        <w:rPr>
          <w:rFonts w:ascii="Times New Roman" w:hAnsi="Times New Roman"/>
          <w:b/>
          <w:sz w:val="24"/>
          <w:szCs w:val="24"/>
          <w:lang w:eastAsia="ru-RU"/>
        </w:rPr>
        <w:t>2.3. Исполнитель имеет право:</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2.3.1. Требовать </w:t>
      </w:r>
      <w:r w:rsidR="000B5A0C" w:rsidRPr="00713226">
        <w:rPr>
          <w:rFonts w:ascii="Times New Roman" w:hAnsi="Times New Roman"/>
          <w:sz w:val="24"/>
          <w:szCs w:val="24"/>
        </w:rPr>
        <w:t>своевременного размещения в</w:t>
      </w:r>
      <w:r w:rsidR="00351518" w:rsidRPr="00713226">
        <w:rPr>
          <w:rFonts w:ascii="Times New Roman" w:hAnsi="Times New Roman"/>
          <w:sz w:val="24"/>
          <w:szCs w:val="24"/>
        </w:rPr>
        <w:t xml:space="preserve"> единой информационной системе д</w:t>
      </w:r>
      <w:r w:rsidR="000B5A0C" w:rsidRPr="00713226">
        <w:rPr>
          <w:rFonts w:ascii="Times New Roman" w:hAnsi="Times New Roman"/>
          <w:sz w:val="24"/>
          <w:szCs w:val="24"/>
        </w:rPr>
        <w:t>окумента о приемке</w:t>
      </w:r>
      <w:r w:rsidRPr="00713226">
        <w:rPr>
          <w:rFonts w:ascii="Times New Roman" w:hAnsi="Times New Roman"/>
          <w:sz w:val="24"/>
          <w:szCs w:val="24"/>
          <w:lang w:eastAsia="ru-RU"/>
        </w:rPr>
        <w:t xml:space="preserve"> в соответствии со сроком, указанным в </w:t>
      </w:r>
      <w:hyperlink r:id="rId19" w:anchor="P152" w:history="1">
        <w:r w:rsidRPr="00713226">
          <w:rPr>
            <w:rStyle w:val="a3"/>
            <w:rFonts w:ascii="Times New Roman" w:hAnsi="Times New Roman"/>
            <w:color w:val="auto"/>
            <w:sz w:val="24"/>
            <w:szCs w:val="24"/>
            <w:u w:val="none"/>
            <w:lang w:eastAsia="ru-RU"/>
          </w:rPr>
          <w:t>пункте 3.1</w:t>
        </w:r>
      </w:hyperlink>
      <w:r w:rsidRPr="00713226">
        <w:rPr>
          <w:rFonts w:ascii="Times New Roman" w:hAnsi="Times New Roman"/>
          <w:sz w:val="24"/>
          <w:szCs w:val="24"/>
          <w:lang w:eastAsia="ru-RU"/>
        </w:rPr>
        <w:t xml:space="preserve"> настоящего контракта.</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2.3.2. Требовать своевременной оплаты оказанных услуг в соответствии с </w:t>
      </w:r>
      <w:hyperlink r:id="rId20" w:anchor="P229" w:history="1">
        <w:r w:rsidRPr="00713226">
          <w:rPr>
            <w:rStyle w:val="a3"/>
            <w:rFonts w:ascii="Times New Roman" w:hAnsi="Times New Roman"/>
            <w:color w:val="auto"/>
            <w:sz w:val="24"/>
            <w:szCs w:val="24"/>
            <w:u w:val="none"/>
            <w:lang w:eastAsia="ru-RU"/>
          </w:rPr>
          <w:t>пунктом 5.4</w:t>
        </w:r>
      </w:hyperlink>
      <w:r w:rsidRPr="00713226">
        <w:rPr>
          <w:rFonts w:ascii="Times New Roman" w:hAnsi="Times New Roman"/>
          <w:sz w:val="24"/>
          <w:szCs w:val="24"/>
          <w:lang w:eastAsia="ru-RU"/>
        </w:rPr>
        <w:t xml:space="preserve"> настоящего контракта.</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lastRenderedPageBreak/>
        <w:t>2.3.3. Письменно запрашивать у Заказчика разъяснения и уточнения относительно оказания услуг в рамках настоящего контракта.</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2.3.4. Осуществлять иные права, не указанные в тексте настоящего контракта, в соответствии с законодательными и иными нормативными правовыми актами Российской Федерации.</w:t>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r w:rsidRPr="00713226">
        <w:rPr>
          <w:rFonts w:ascii="Times New Roman" w:hAnsi="Times New Roman"/>
          <w:b/>
          <w:sz w:val="24"/>
          <w:szCs w:val="24"/>
          <w:lang w:eastAsia="ru-RU"/>
        </w:rPr>
        <w:t>2.4. Заказчик имеет право:</w:t>
      </w:r>
    </w:p>
    <w:p w:rsidR="00553309"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2.4.1. В любое время проверять ход и качество услуг, оказываемых Исполнителем, не вмешиваясь в его хозяйственную деятельность.</w:t>
      </w:r>
    </w:p>
    <w:p w:rsidR="00A6537A" w:rsidRPr="004B6030" w:rsidRDefault="00A6537A" w:rsidP="00553309">
      <w:pPr>
        <w:autoSpaceDE w:val="0"/>
        <w:autoSpaceDN w:val="0"/>
        <w:adjustRightInd w:val="0"/>
        <w:spacing w:after="0" w:line="240" w:lineRule="auto"/>
        <w:ind w:firstLine="709"/>
        <w:jc w:val="both"/>
        <w:rPr>
          <w:rFonts w:ascii="Times New Roman" w:hAnsi="Times New Roman"/>
          <w:b/>
          <w:sz w:val="24"/>
          <w:szCs w:val="24"/>
          <w:lang w:eastAsia="ru-RU"/>
        </w:rPr>
      </w:pPr>
      <w:r w:rsidRPr="008B5AFF">
        <w:rPr>
          <w:rFonts w:ascii="Times New Roman" w:hAnsi="Times New Roman"/>
          <w:sz w:val="24"/>
          <w:szCs w:val="24"/>
          <w:lang w:eastAsia="ru-RU"/>
        </w:rPr>
        <w:t xml:space="preserve">2.4.2. </w:t>
      </w:r>
      <w:r w:rsidR="008B5AFF" w:rsidRPr="008B5AFF">
        <w:rPr>
          <w:rFonts w:ascii="Times New Roman" w:hAnsi="Times New Roman"/>
          <w:sz w:val="24"/>
          <w:szCs w:val="24"/>
          <w:lang w:eastAsia="ru-RU"/>
        </w:rPr>
        <w:t>Не реже чем 1 раз в квартал</w:t>
      </w:r>
      <w:r w:rsidRPr="008B5AFF">
        <w:rPr>
          <w:rFonts w:ascii="Times New Roman" w:hAnsi="Times New Roman"/>
          <w:sz w:val="24"/>
          <w:szCs w:val="24"/>
          <w:lang w:eastAsia="ru-RU"/>
        </w:rPr>
        <w:t xml:space="preserve"> проводить проверку работоспособности КТС путем подачи сигнала «тревога»</w:t>
      </w:r>
      <w:r w:rsidR="008B5AFF">
        <w:rPr>
          <w:rFonts w:ascii="Times New Roman" w:hAnsi="Times New Roman"/>
          <w:sz w:val="24"/>
          <w:szCs w:val="24"/>
          <w:lang w:eastAsia="ru-RU"/>
        </w:rPr>
        <w:t xml:space="preserve"> </w:t>
      </w:r>
      <w:r w:rsidR="00451C4C" w:rsidRPr="008B5AFF">
        <w:rPr>
          <w:rFonts w:ascii="Times New Roman" w:hAnsi="Times New Roman"/>
          <w:sz w:val="24"/>
          <w:szCs w:val="24"/>
          <w:lang w:eastAsia="ru-RU"/>
        </w:rPr>
        <w:t>с получением подтверждения от дежурного пульта управления о прохождении сигнала</w:t>
      </w:r>
      <w:r w:rsidR="008B5AFF" w:rsidRPr="008B5AFF">
        <w:rPr>
          <w:rFonts w:ascii="Times New Roman" w:hAnsi="Times New Roman"/>
          <w:sz w:val="24"/>
          <w:szCs w:val="24"/>
          <w:lang w:eastAsia="ru-RU"/>
        </w:rPr>
        <w:t xml:space="preserve"> и выездом группы быстрого реагирования</w:t>
      </w:r>
      <w:r w:rsidR="00451C4C" w:rsidRPr="008B5AFF">
        <w:rPr>
          <w:rFonts w:ascii="Times New Roman" w:hAnsi="Times New Roman"/>
          <w:sz w:val="24"/>
          <w:szCs w:val="24"/>
          <w:lang w:eastAsia="ru-RU"/>
        </w:rPr>
        <w:t>.</w:t>
      </w:r>
      <w:r w:rsidR="00451C4C">
        <w:rPr>
          <w:rFonts w:ascii="Times New Roman" w:hAnsi="Times New Roman"/>
          <w:sz w:val="24"/>
          <w:szCs w:val="24"/>
          <w:lang w:eastAsia="ru-RU"/>
        </w:rPr>
        <w:t xml:space="preserve"> </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2.4.2. До принятия решения об одностороннем отказе от исполнения контракта провести экспертизу оказанных услуг с привлечением экспертов, экспертных организаций на основании контрактов.</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2.4.3. Осуществлять иные права в соответствии с законодательными и иными нормативными правовыми актами Российской Федерации.</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3. Порядок сдачи и приемки услуг</w:t>
      </w:r>
    </w:p>
    <w:p w:rsidR="00351518" w:rsidRPr="00713226" w:rsidRDefault="00351518" w:rsidP="00351518">
      <w:pPr>
        <w:spacing w:after="0" w:line="240" w:lineRule="auto"/>
        <w:ind w:firstLine="709"/>
        <w:jc w:val="both"/>
        <w:rPr>
          <w:rFonts w:ascii="Times New Roman" w:hAnsi="Times New Roman"/>
          <w:sz w:val="24"/>
          <w:szCs w:val="24"/>
        </w:rPr>
      </w:pPr>
      <w:bookmarkStart w:id="1" w:name="P152"/>
      <w:bookmarkEnd w:id="1"/>
      <w:r w:rsidRPr="00713226">
        <w:rPr>
          <w:rFonts w:ascii="Times New Roman" w:hAnsi="Times New Roman"/>
          <w:sz w:val="24"/>
          <w:szCs w:val="24"/>
        </w:rPr>
        <w:t>3.1. Исполнитель не позднее 2 (двух) рабочих дней месяца, следующего за отчётным месяцем, 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и размещает в единой информационной системе документ о приемке.</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Документ о приемке должен содержать:</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а) включенные в контракт идентификационный код закупки, наименование, место нахождения Заказчика, наименование объекта закупки, место оказания услуг, информацию об Исполнителе, предусмотренную </w:t>
      </w:r>
      <w:hyperlink r:id="rId21" w:history="1">
        <w:r w:rsidRPr="00713226">
          <w:rPr>
            <w:rFonts w:ascii="Times New Roman" w:hAnsi="Times New Roman"/>
            <w:sz w:val="24"/>
            <w:szCs w:val="24"/>
          </w:rPr>
          <w:t>подпунктами «а»</w:t>
        </w:r>
      </w:hyperlink>
      <w:r w:rsidRPr="00713226">
        <w:rPr>
          <w:rFonts w:ascii="Times New Roman" w:hAnsi="Times New Roman"/>
          <w:sz w:val="24"/>
          <w:szCs w:val="24"/>
        </w:rPr>
        <w:t xml:space="preserve">, </w:t>
      </w:r>
      <w:hyperlink r:id="rId22" w:history="1">
        <w:r w:rsidRPr="00713226">
          <w:rPr>
            <w:rFonts w:ascii="Times New Roman" w:hAnsi="Times New Roman"/>
            <w:sz w:val="24"/>
            <w:szCs w:val="24"/>
          </w:rPr>
          <w:t>«г»</w:t>
        </w:r>
      </w:hyperlink>
      <w:r w:rsidRPr="00713226">
        <w:rPr>
          <w:rFonts w:ascii="Times New Roman" w:hAnsi="Times New Roman"/>
          <w:sz w:val="24"/>
          <w:szCs w:val="24"/>
        </w:rPr>
        <w:t xml:space="preserve"> и </w:t>
      </w:r>
      <w:hyperlink r:id="rId23" w:history="1">
        <w:r w:rsidRPr="00713226">
          <w:rPr>
            <w:rFonts w:ascii="Times New Roman" w:hAnsi="Times New Roman"/>
            <w:sz w:val="24"/>
            <w:szCs w:val="24"/>
          </w:rPr>
          <w:t>«е» части 1 статьи 43</w:t>
        </w:r>
      </w:hyperlink>
      <w:r w:rsidRPr="00713226">
        <w:rPr>
          <w:rFonts w:ascii="Times New Roman" w:hAnsi="Times New Roman"/>
          <w:sz w:val="24"/>
          <w:szCs w:val="24"/>
        </w:rPr>
        <w:t xml:space="preserve"> Федерального закона</w:t>
      </w:r>
      <w:r w:rsidR="00556071" w:rsidRPr="00713226">
        <w:rPr>
          <w:rFonts w:ascii="Times New Roman" w:hAnsi="Times New Roman"/>
          <w:sz w:val="24"/>
          <w:szCs w:val="24"/>
        </w:rPr>
        <w:t xml:space="preserve"> </w:t>
      </w:r>
      <w:r w:rsidRPr="00713226">
        <w:rPr>
          <w:rFonts w:ascii="Times New Roman" w:hAnsi="Times New Roman"/>
          <w:sz w:val="24"/>
          <w:szCs w:val="24"/>
        </w:rPr>
        <w:t>№ 44-ФЗ, единицу измерения оказанной услуги;</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б) наименование оказанной услуги;</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в) наименование страны происхождения поставленного товара (при осуществлении закупки товара, в том числе поставляемого Заказчику при оказании закупаемых услуг);</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г) информацию о количестве поставленного товара (при осуществлении закупки товара, в том числе поставляемого Заказчику при оказании закупаемых услуг);</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д) информацию об объеме оказанной услуги;</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е) стоимость исполненных Исполнителем обязательств, предусмотренных контрактом, с указанием цены за единицу оказанной услуги, поставленного товара (при осуществлении закупки товара, в том числе поставляемого Заказчику при оказании закупаемых услуг);</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ж) иную информацию с учетом требований, установленных Правительством Российской Федерации.</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3.2. К документу о приемке могут прилагаться документы, которые считаются его неотъемлемой частью</w:t>
      </w:r>
      <w:bookmarkStart w:id="2" w:name="p8"/>
      <w:bookmarkEnd w:id="2"/>
      <w:r w:rsidRPr="00713226">
        <w:rPr>
          <w:rFonts w:ascii="Times New Roman" w:hAnsi="Times New Roman"/>
          <w:sz w:val="24"/>
          <w:szCs w:val="24"/>
        </w:rPr>
        <w:t>.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пунктом 3.1 контракта информация, содержащаяся в документе о приемке.</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3.3. Документ о приемке, подписанный Исполнителем, не позднее одного часа с момента его размещения в единой информационной системе в соответствии с </w:t>
      </w:r>
      <w:hyperlink r:id="rId24" w:anchor="p0" w:history="1">
        <w:r w:rsidRPr="00713226">
          <w:rPr>
            <w:rFonts w:ascii="Times New Roman" w:hAnsi="Times New Roman"/>
            <w:sz w:val="24"/>
            <w:szCs w:val="24"/>
          </w:rPr>
          <w:t>пунктом 3.1</w:t>
        </w:r>
      </w:hyperlink>
      <w:r w:rsidRPr="00713226">
        <w:rPr>
          <w:rFonts w:ascii="Times New Roman" w:hAnsi="Times New Roman"/>
          <w:sz w:val="24"/>
          <w:szCs w:val="24"/>
        </w:rPr>
        <w:t xml:space="preserve"> контракта автоматически с использованием единой информационной системы направляется Заказчику. Датой поступления Заказчику документа о приемке, подписанного Исполнителем, считается дата размещения в соответствии с настоящим пунктом такого документа в единой информационной системе в соответствии с часовой зоной, в которой расположен Заказчик.</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3.4. Для проверки предоставленного Исполнителем результата оказания услуг, предусмотренных контрактом, в части их соответствия условиям контракта Заказчик проводит экспертизу в порядке, предусмотренном статьей 94 Ф</w:t>
      </w:r>
      <w:r w:rsidR="00D94004">
        <w:rPr>
          <w:rFonts w:ascii="Times New Roman" w:hAnsi="Times New Roman"/>
          <w:sz w:val="24"/>
          <w:szCs w:val="24"/>
        </w:rPr>
        <w:t>едерального закона</w:t>
      </w:r>
      <w:r w:rsidRPr="00713226">
        <w:rPr>
          <w:rFonts w:ascii="Times New Roman" w:hAnsi="Times New Roman"/>
          <w:sz w:val="24"/>
          <w:szCs w:val="24"/>
        </w:rPr>
        <w:t xml:space="preserve">  № 44-ФЗ. Экспертиза может проводиться силами Заказчика или к ее проведению могут привлекаться эксперты, экспертные организации.</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lastRenderedPageBreak/>
        <w:t>3.5. Для проведения экспертизы результата оказания услуг эксперты, экспертные организации имеют право запрашивать у Заказчика и Исполнителя дополнительные материалы, относящиеся к условиям исполнения контракта. Результаты такой экспертизы оформляются в виде заключения, которое подписывается экспертом, уполномоченным представителем экспертной организации. В случае, если по результатам такой экспертизы установлены нарушения требований контракта, не препятствующие приемке услуг, оказанных в соответствии с контрактом, в заключении могут содержаться предложения об устранении данных нарушений, в том числе с указанием срока их устранения.</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3.6. Заказчик в </w:t>
      </w:r>
      <w:r w:rsidRPr="00CC15EB">
        <w:rPr>
          <w:rFonts w:ascii="Times New Roman" w:hAnsi="Times New Roman"/>
          <w:sz w:val="24"/>
          <w:szCs w:val="24"/>
        </w:rPr>
        <w:t xml:space="preserve">течение </w:t>
      </w:r>
      <w:r w:rsidR="005F7FC9" w:rsidRPr="00CC15EB">
        <w:rPr>
          <w:rFonts w:ascii="Times New Roman" w:hAnsi="Times New Roman"/>
          <w:sz w:val="24"/>
          <w:szCs w:val="24"/>
        </w:rPr>
        <w:t xml:space="preserve">10 (десяти) </w:t>
      </w:r>
      <w:r w:rsidR="00CC15EB" w:rsidRPr="00CC15EB">
        <w:rPr>
          <w:rFonts w:ascii="Times New Roman" w:hAnsi="Times New Roman"/>
          <w:sz w:val="24"/>
          <w:szCs w:val="24"/>
        </w:rPr>
        <w:t>р</w:t>
      </w:r>
      <w:r w:rsidRPr="00CC15EB">
        <w:rPr>
          <w:rFonts w:ascii="Times New Roman" w:hAnsi="Times New Roman"/>
          <w:sz w:val="24"/>
          <w:szCs w:val="24"/>
        </w:rPr>
        <w:t>абочих дней</w:t>
      </w:r>
      <w:r w:rsidRPr="00491D02">
        <w:rPr>
          <w:rFonts w:ascii="Times New Roman" w:hAnsi="Times New Roman"/>
          <w:sz w:val="24"/>
          <w:szCs w:val="24"/>
        </w:rPr>
        <w:t>,</w:t>
      </w:r>
      <w:r w:rsidRPr="00713226">
        <w:rPr>
          <w:rFonts w:ascii="Times New Roman" w:hAnsi="Times New Roman"/>
          <w:sz w:val="24"/>
          <w:szCs w:val="24"/>
        </w:rPr>
        <w:t xml:space="preserve"> следующих за днем поступления документа о приемке в соответствии с </w:t>
      </w:r>
      <w:hyperlink r:id="rId25" w:anchor="p8" w:history="1">
        <w:r w:rsidRPr="00713226">
          <w:rPr>
            <w:rFonts w:ascii="Times New Roman" w:hAnsi="Times New Roman"/>
            <w:sz w:val="24"/>
            <w:szCs w:val="24"/>
          </w:rPr>
          <w:t>пунктом 3.3</w:t>
        </w:r>
      </w:hyperlink>
      <w:r w:rsidRPr="00713226">
        <w:rPr>
          <w:rFonts w:ascii="Times New Roman" w:hAnsi="Times New Roman"/>
          <w:sz w:val="24"/>
          <w:szCs w:val="24"/>
        </w:rPr>
        <w:t xml:space="preserve"> контракта, осуществляет одно из следующих действий:</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а) подписывает усиленной электронной подписью лица, имеющего право действовать от имени Заказчика, и размещает в единой информационной системе документ о приемке;</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б) формирует с использованием единой информационной системы, подписывает усиленной электронной подписью лица, имеющего право действовать от имени Заказчика, и размещает в единой информационной системе мотивированный отказ от подписания документа о приемке с указанием причин такого отказа.</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3.7. По решению Заказчика для приемки оказанных услуг, результатов отдельного этапа исполнения контракта может быть создана приемочная комиссия, состоящая не менее чем из пяти человек.</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В случае создания приемочной комиссии не </w:t>
      </w:r>
      <w:r w:rsidRPr="00491D02">
        <w:rPr>
          <w:rFonts w:ascii="Times New Roman" w:hAnsi="Times New Roman"/>
          <w:sz w:val="24"/>
          <w:szCs w:val="24"/>
        </w:rPr>
        <w:t xml:space="preserve">позднее </w:t>
      </w:r>
      <w:r w:rsidR="00E77723" w:rsidRPr="00491D02">
        <w:rPr>
          <w:rFonts w:ascii="Times New Roman" w:hAnsi="Times New Roman"/>
          <w:sz w:val="24"/>
          <w:szCs w:val="24"/>
        </w:rPr>
        <w:t xml:space="preserve">10 (десяти) </w:t>
      </w:r>
      <w:r w:rsidRPr="00491D02">
        <w:rPr>
          <w:rFonts w:ascii="Times New Roman" w:hAnsi="Times New Roman"/>
          <w:sz w:val="24"/>
          <w:szCs w:val="24"/>
        </w:rPr>
        <w:t xml:space="preserve"> рабочих дней</w:t>
      </w:r>
      <w:r w:rsidRPr="00713226">
        <w:rPr>
          <w:rFonts w:ascii="Times New Roman" w:hAnsi="Times New Roman"/>
          <w:sz w:val="24"/>
          <w:szCs w:val="24"/>
        </w:rPr>
        <w:t xml:space="preserve">, следующих за днем поступления документа о приемке в соответствии с </w:t>
      </w:r>
      <w:hyperlink r:id="rId26" w:anchor="p8" w:history="1">
        <w:r w:rsidRPr="00713226">
          <w:rPr>
            <w:rFonts w:ascii="Times New Roman" w:hAnsi="Times New Roman"/>
            <w:sz w:val="24"/>
            <w:szCs w:val="24"/>
          </w:rPr>
          <w:t xml:space="preserve">пунктом </w:t>
        </w:r>
      </w:hyperlink>
      <w:r w:rsidRPr="00713226">
        <w:rPr>
          <w:rFonts w:ascii="Times New Roman" w:hAnsi="Times New Roman"/>
          <w:sz w:val="24"/>
          <w:szCs w:val="24"/>
        </w:rPr>
        <w:t>3.3 контракта:</w:t>
      </w:r>
    </w:p>
    <w:p w:rsidR="00351518" w:rsidRPr="00713226" w:rsidRDefault="00351518" w:rsidP="00351518">
      <w:pPr>
        <w:spacing w:after="0" w:line="240" w:lineRule="auto"/>
        <w:ind w:firstLine="709"/>
        <w:jc w:val="both"/>
        <w:rPr>
          <w:rFonts w:ascii="Times New Roman" w:hAnsi="Times New Roman"/>
          <w:sz w:val="24"/>
          <w:szCs w:val="24"/>
        </w:rPr>
      </w:pPr>
      <w:bookmarkStart w:id="3" w:name="p14"/>
      <w:bookmarkEnd w:id="3"/>
      <w:r w:rsidRPr="00713226">
        <w:rPr>
          <w:rFonts w:ascii="Times New Roman" w:hAnsi="Times New Roman"/>
          <w:sz w:val="24"/>
          <w:szCs w:val="24"/>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 о приемке с указанием причин такого отказа. При этом, если приемочная комиссия включает членов, не 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б) после подписания членами приемочной комиссии в соответствии с </w:t>
      </w:r>
      <w:hyperlink r:id="rId27" w:anchor="p14" w:history="1">
        <w:r w:rsidRPr="00713226">
          <w:rPr>
            <w:rFonts w:ascii="Times New Roman" w:hAnsi="Times New Roman"/>
            <w:sz w:val="24"/>
            <w:szCs w:val="24"/>
          </w:rPr>
          <w:t>подпунктом «а» пункт</w:t>
        </w:r>
        <w:r w:rsidR="00B56B72" w:rsidRPr="00713226">
          <w:rPr>
            <w:rFonts w:ascii="Times New Roman" w:hAnsi="Times New Roman"/>
            <w:sz w:val="24"/>
            <w:szCs w:val="24"/>
          </w:rPr>
          <w:t xml:space="preserve">а </w:t>
        </w:r>
        <w:r w:rsidRPr="00713226">
          <w:rPr>
            <w:rFonts w:ascii="Times New Roman" w:hAnsi="Times New Roman"/>
            <w:sz w:val="24"/>
            <w:szCs w:val="24"/>
          </w:rPr>
          <w:t>3.</w:t>
        </w:r>
      </w:hyperlink>
      <w:r w:rsidRPr="00713226">
        <w:rPr>
          <w:rFonts w:ascii="Times New Roman" w:hAnsi="Times New Roman"/>
          <w:sz w:val="24"/>
          <w:szCs w:val="24"/>
        </w:rPr>
        <w:t xml:space="preserve">7 контракта документа о приемке или мотивированного отказа от подписания документа о приемке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 Если члены приемочной комиссии в соответствии с </w:t>
      </w:r>
      <w:hyperlink r:id="rId28" w:anchor="p14" w:history="1">
        <w:r w:rsidRPr="00713226">
          <w:rPr>
            <w:rFonts w:ascii="Times New Roman" w:hAnsi="Times New Roman"/>
            <w:sz w:val="24"/>
            <w:szCs w:val="24"/>
          </w:rPr>
          <w:t>подпунктом «а» пункта 3.7</w:t>
        </w:r>
      </w:hyperlink>
      <w:r w:rsidRPr="00713226">
        <w:rPr>
          <w:rFonts w:ascii="Times New Roman" w:hAnsi="Times New Roman"/>
          <w:sz w:val="24"/>
          <w:szCs w:val="24"/>
        </w:rPr>
        <w:t xml:space="preserve"> контракта не использовали усиленные электронные подписи и единую информационную систему, Заказчик прилагает подписанные ими документы в форме электронных образов бумажных документов.</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3.8. Документ о приемке, мотивированный отказ от подписания документа о приемке не позднее одного часа с момента размещения в единой информационной системе в соответствии с контрактом направляются автоматически с использованием единой информационной системы Исполнителю. Датой поступления Исполнителю документа о приемке, мотивированного отказа от подписания документа о приемке считается дата размещения документа о приемке, мотивированного отказа в единой информационной системе в соответствии с часовой зоной, в которой расположен Исполнитель.</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3.9. В случае получения мотивированного отказа от подписания документа о приемке Исполнитель вправе устранить причины, указанные в таком мотивированном отказе, и направить Заказчику документ о приемке в порядке, предусмотренном настоящим разделом.</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3.10. Датой приемки оказанных услуг считается дата размещения в единой информационной системе документа о приемке, подписанного Заказчиком.</w:t>
      </w:r>
    </w:p>
    <w:p w:rsidR="00351518" w:rsidRPr="00713226"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t>3.11. В случае не достижения соглашения по приёмке результата услуг Стороны приступают к разрешению возникшей ситуации в порядке, предусмотренном в разделе 9 контракта.</w:t>
      </w:r>
    </w:p>
    <w:p w:rsidR="00351518" w:rsidRDefault="00351518" w:rsidP="00351518">
      <w:pPr>
        <w:spacing w:after="0" w:line="240" w:lineRule="auto"/>
        <w:ind w:firstLine="709"/>
        <w:jc w:val="both"/>
        <w:rPr>
          <w:rFonts w:ascii="Times New Roman" w:hAnsi="Times New Roman"/>
          <w:sz w:val="24"/>
          <w:szCs w:val="24"/>
        </w:rPr>
      </w:pPr>
      <w:r w:rsidRPr="00713226">
        <w:rPr>
          <w:rFonts w:ascii="Times New Roman" w:hAnsi="Times New Roman"/>
          <w:sz w:val="24"/>
          <w:szCs w:val="24"/>
        </w:rPr>
        <w:lastRenderedPageBreak/>
        <w:t>3.12. Услуги считаются оказанными Исполнителем и принятыми Заказчиком с момента размещения в единой информационной системе документа о приемке, подписанного Заказчиком.</w:t>
      </w:r>
    </w:p>
    <w:p w:rsidR="00553309" w:rsidRPr="00713226" w:rsidRDefault="00553309" w:rsidP="00553309">
      <w:pPr>
        <w:autoSpaceDE w:val="0"/>
        <w:autoSpaceDN w:val="0"/>
        <w:adjustRightInd w:val="0"/>
        <w:spacing w:after="0" w:line="240" w:lineRule="auto"/>
        <w:jc w:val="both"/>
        <w:rPr>
          <w:rFonts w:ascii="Times New Roman" w:hAnsi="Times New Roman"/>
          <w:b/>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4. Гарантийные обязательства</w:t>
      </w:r>
    </w:p>
    <w:p w:rsidR="00553309" w:rsidRPr="00713226" w:rsidRDefault="00553309" w:rsidP="00996B9B">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4.1. Исполнитель гарантирует Заказчику качество оказания услуг</w:t>
      </w:r>
      <w:r w:rsidR="00B56B72" w:rsidRPr="00713226">
        <w:rPr>
          <w:rFonts w:ascii="Times New Roman" w:hAnsi="Times New Roman"/>
          <w:sz w:val="24"/>
          <w:szCs w:val="24"/>
          <w:lang w:eastAsia="ru-RU"/>
        </w:rPr>
        <w:t xml:space="preserve"> в соответствии с требованиями Описания объекта закупки (т</w:t>
      </w:r>
      <w:r w:rsidRPr="00713226">
        <w:rPr>
          <w:rFonts w:ascii="Times New Roman" w:hAnsi="Times New Roman"/>
          <w:sz w:val="24"/>
          <w:szCs w:val="24"/>
          <w:lang w:eastAsia="ru-RU"/>
        </w:rPr>
        <w:t>ехнического задания</w:t>
      </w:r>
      <w:r w:rsidR="00B56B72" w:rsidRPr="00713226">
        <w:rPr>
          <w:rFonts w:ascii="Times New Roman" w:hAnsi="Times New Roman"/>
          <w:sz w:val="24"/>
          <w:szCs w:val="24"/>
          <w:lang w:eastAsia="ru-RU"/>
        </w:rPr>
        <w:t>)</w:t>
      </w:r>
      <w:r w:rsidRPr="00713226">
        <w:rPr>
          <w:rFonts w:ascii="Times New Roman" w:hAnsi="Times New Roman"/>
          <w:sz w:val="24"/>
          <w:szCs w:val="24"/>
          <w:lang w:eastAsia="ru-RU"/>
        </w:rPr>
        <w:t xml:space="preserve"> и согласно Спецификации.</w:t>
      </w:r>
    </w:p>
    <w:p w:rsidR="00553309" w:rsidRPr="00713226" w:rsidRDefault="00553309" w:rsidP="00996B9B">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4.2. Оказание услуг осуществляется с соблюдением трудового законодательства Российской Федерации в части обеспечения требований по нормам выработки, режиму работы, сменности, условиям отдыха.</w:t>
      </w:r>
    </w:p>
    <w:p w:rsidR="00553309" w:rsidRPr="00713226" w:rsidRDefault="00553309" w:rsidP="00553309">
      <w:pPr>
        <w:autoSpaceDE w:val="0"/>
        <w:autoSpaceDN w:val="0"/>
        <w:adjustRightInd w:val="0"/>
        <w:spacing w:after="0" w:line="240" w:lineRule="auto"/>
        <w:jc w:val="both"/>
        <w:rPr>
          <w:rFonts w:ascii="Times New Roman" w:hAnsi="Times New Roman"/>
          <w:b/>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5. Цена и порядок расчетов</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5.1.</w:t>
      </w:r>
      <w:r w:rsidR="00996B9B" w:rsidRPr="00713226">
        <w:rPr>
          <w:rFonts w:ascii="Times New Roman" w:hAnsi="Times New Roman"/>
          <w:sz w:val="24"/>
          <w:szCs w:val="24"/>
        </w:rPr>
        <w:t xml:space="preserve"> </w:t>
      </w:r>
      <w:r w:rsidRPr="00713226">
        <w:rPr>
          <w:rFonts w:ascii="Times New Roman" w:eastAsia="Times New Roman" w:hAnsi="Times New Roman"/>
          <w:sz w:val="24"/>
          <w:szCs w:val="24"/>
          <w:lang w:eastAsia="ru-RU"/>
        </w:rPr>
        <w:t xml:space="preserve">Цена контракта составляет </w:t>
      </w:r>
      <w:r w:rsidR="00DE215F">
        <w:rPr>
          <w:rFonts w:ascii="Times New Roman" w:eastAsia="Times New Roman" w:hAnsi="Times New Roman"/>
          <w:b/>
          <w:sz w:val="24"/>
          <w:szCs w:val="24"/>
          <w:lang w:eastAsia="ru-RU"/>
        </w:rPr>
        <w:t>_______</w:t>
      </w:r>
      <w:r w:rsidR="00490B7C" w:rsidRPr="00490B7C">
        <w:rPr>
          <w:rFonts w:ascii="Times New Roman" w:eastAsia="Times New Roman" w:hAnsi="Times New Roman"/>
          <w:b/>
          <w:sz w:val="24"/>
          <w:szCs w:val="24"/>
          <w:lang w:eastAsia="ru-RU"/>
        </w:rPr>
        <w:t xml:space="preserve"> (</w:t>
      </w:r>
      <w:r w:rsidR="00DE215F">
        <w:rPr>
          <w:rFonts w:ascii="Times New Roman" w:eastAsia="Times New Roman" w:hAnsi="Times New Roman"/>
          <w:b/>
          <w:sz w:val="24"/>
          <w:szCs w:val="24"/>
          <w:lang w:eastAsia="ru-RU"/>
        </w:rPr>
        <w:t>________________</w:t>
      </w:r>
      <w:r w:rsidR="00490B7C" w:rsidRPr="00490B7C">
        <w:rPr>
          <w:rFonts w:ascii="Times New Roman" w:eastAsia="Times New Roman" w:hAnsi="Times New Roman"/>
          <w:b/>
          <w:sz w:val="24"/>
          <w:szCs w:val="24"/>
          <w:lang w:eastAsia="ru-RU"/>
        </w:rPr>
        <w:t>)</w:t>
      </w:r>
      <w:r w:rsidRPr="00490B7C">
        <w:rPr>
          <w:rFonts w:ascii="Times New Roman" w:eastAsia="Times New Roman" w:hAnsi="Times New Roman"/>
          <w:b/>
          <w:sz w:val="24"/>
          <w:szCs w:val="24"/>
          <w:lang w:eastAsia="ru-RU"/>
        </w:rPr>
        <w:t xml:space="preserve"> рубл</w:t>
      </w:r>
      <w:r w:rsidR="00133283">
        <w:rPr>
          <w:rFonts w:ascii="Times New Roman" w:eastAsia="Times New Roman" w:hAnsi="Times New Roman"/>
          <w:b/>
          <w:sz w:val="24"/>
          <w:szCs w:val="24"/>
          <w:lang w:eastAsia="ru-RU"/>
        </w:rPr>
        <w:t>ей</w:t>
      </w:r>
      <w:r w:rsidRPr="00490B7C">
        <w:rPr>
          <w:rFonts w:ascii="Times New Roman" w:eastAsia="Times New Roman" w:hAnsi="Times New Roman"/>
          <w:b/>
          <w:sz w:val="24"/>
          <w:szCs w:val="24"/>
          <w:lang w:eastAsia="ru-RU"/>
        </w:rPr>
        <w:t xml:space="preserve"> </w:t>
      </w:r>
      <w:r w:rsidR="00DE215F">
        <w:rPr>
          <w:rFonts w:ascii="Times New Roman" w:eastAsia="Times New Roman" w:hAnsi="Times New Roman"/>
          <w:b/>
          <w:sz w:val="24"/>
          <w:szCs w:val="24"/>
          <w:lang w:eastAsia="ru-RU"/>
        </w:rPr>
        <w:t>___</w:t>
      </w:r>
      <w:r w:rsidRPr="00490B7C">
        <w:rPr>
          <w:rFonts w:ascii="Times New Roman" w:eastAsia="Times New Roman" w:hAnsi="Times New Roman"/>
          <w:b/>
          <w:sz w:val="24"/>
          <w:szCs w:val="24"/>
          <w:lang w:eastAsia="ru-RU"/>
        </w:rPr>
        <w:t xml:space="preserve"> копеек</w:t>
      </w:r>
      <w:r w:rsidRPr="00713226">
        <w:rPr>
          <w:rFonts w:ascii="Times New Roman" w:eastAsia="Times New Roman" w:hAnsi="Times New Roman"/>
          <w:sz w:val="24"/>
          <w:szCs w:val="24"/>
          <w:lang w:eastAsia="ru-RU"/>
        </w:rPr>
        <w:t xml:space="preserve">, </w:t>
      </w:r>
      <w:r w:rsidR="00133283" w:rsidRPr="00713226">
        <w:rPr>
          <w:rFonts w:ascii="Times New Roman" w:eastAsia="Times New Roman" w:hAnsi="Times New Roman"/>
          <w:sz w:val="24"/>
          <w:szCs w:val="24"/>
          <w:lang w:eastAsia="ru-RU"/>
        </w:rPr>
        <w:t xml:space="preserve">, в том числе НДС ______ (_______) рублей __ копеек (или указанная сумма не облагается НДС в соответствии с пунктом ____ статьи _____ Налогового </w:t>
      </w:r>
      <w:hyperlink r:id="rId29" w:history="1">
        <w:r w:rsidR="00133283" w:rsidRPr="00713226">
          <w:rPr>
            <w:rStyle w:val="a3"/>
            <w:rFonts w:ascii="Times New Roman" w:eastAsia="Times New Roman" w:hAnsi="Times New Roman"/>
            <w:color w:val="auto"/>
            <w:sz w:val="24"/>
            <w:szCs w:val="24"/>
            <w:u w:val="none"/>
            <w:lang w:eastAsia="ru-RU"/>
          </w:rPr>
          <w:t>кодекса</w:t>
        </w:r>
      </w:hyperlink>
      <w:r w:rsidR="00133283" w:rsidRPr="00713226">
        <w:rPr>
          <w:rFonts w:ascii="Times New Roman" w:eastAsia="Times New Roman" w:hAnsi="Times New Roman"/>
          <w:sz w:val="24"/>
          <w:szCs w:val="24"/>
          <w:lang w:eastAsia="ru-RU"/>
        </w:rPr>
        <w:t xml:space="preserve"> Российской Федерации (письмо (уведомление), каким налоговым органом выдано, когда, № ___).</w:t>
      </w:r>
      <w:bookmarkStart w:id="4" w:name="P204"/>
      <w:bookmarkStart w:id="5" w:name="P205"/>
      <w:bookmarkStart w:id="6" w:name="P206"/>
      <w:bookmarkStart w:id="7" w:name="P207"/>
      <w:bookmarkStart w:id="8" w:name="P208"/>
      <w:bookmarkEnd w:id="4"/>
      <w:bookmarkEnd w:id="5"/>
      <w:bookmarkEnd w:id="6"/>
      <w:bookmarkEnd w:id="7"/>
      <w:bookmarkEnd w:id="8"/>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5.2. Цена контракта является твердой и определяется на весь срок исполнения контракта и не подлежит изменению, за исключением случаев, установленных Федеральным </w:t>
      </w:r>
      <w:hyperlink r:id="rId30" w:history="1">
        <w:r w:rsidRPr="00713226">
          <w:rPr>
            <w:rStyle w:val="a3"/>
            <w:rFonts w:ascii="Times New Roman" w:hAnsi="Times New Roman"/>
            <w:color w:val="auto"/>
            <w:sz w:val="24"/>
            <w:szCs w:val="24"/>
            <w:u w:val="none"/>
            <w:lang w:eastAsia="ru-RU"/>
          </w:rPr>
          <w:t>законом</w:t>
        </w:r>
      </w:hyperlink>
      <w:r w:rsidRPr="00713226">
        <w:rPr>
          <w:rFonts w:ascii="Times New Roman" w:hAnsi="Times New Roman"/>
          <w:sz w:val="24"/>
          <w:szCs w:val="24"/>
          <w:lang w:eastAsia="ru-RU"/>
        </w:rPr>
        <w:t xml:space="preserve"> № 44-ФЗ.</w:t>
      </w:r>
    </w:p>
    <w:p w:rsidR="00553309" w:rsidRPr="00491D02"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 xml:space="preserve">Цена контракта уменьшается на сумму, подлежащую уплате Заказчиком Исполнителю,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w:t>
      </w:r>
      <w:r w:rsidRPr="00491D02">
        <w:rPr>
          <w:rFonts w:ascii="Times New Roman" w:eastAsia="Times New Roman" w:hAnsi="Times New Roman"/>
          <w:sz w:val="24"/>
          <w:szCs w:val="24"/>
          <w:lang w:eastAsia="ru-RU"/>
        </w:rPr>
        <w:t>системы Российской Федерации Заказчиком.</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491D02">
        <w:rPr>
          <w:rFonts w:ascii="Times New Roman" w:eastAsia="Times New Roman" w:hAnsi="Times New Roman"/>
          <w:sz w:val="24"/>
          <w:szCs w:val="24"/>
          <w:lang w:eastAsia="ru-RU"/>
        </w:rPr>
        <w:t xml:space="preserve">5.3. </w:t>
      </w:r>
      <w:bookmarkStart w:id="9" w:name="P229"/>
      <w:bookmarkEnd w:id="9"/>
      <w:r w:rsidR="00491D02" w:rsidRPr="00491D02">
        <w:rPr>
          <w:rFonts w:ascii="Times New Roman" w:eastAsia="Times New Roman" w:hAnsi="Times New Roman"/>
          <w:sz w:val="24"/>
          <w:szCs w:val="24"/>
          <w:lang w:eastAsia="ru-RU"/>
        </w:rPr>
        <w:t xml:space="preserve">Источник финансирования настоящего контракта </w:t>
      </w:r>
      <w:r w:rsidR="00DE215F">
        <w:rPr>
          <w:rFonts w:ascii="Times New Roman" w:eastAsia="Times New Roman" w:hAnsi="Times New Roman"/>
          <w:sz w:val="24"/>
          <w:szCs w:val="24"/>
          <w:lang w:eastAsia="ru-RU"/>
        </w:rPr>
        <w:t xml:space="preserve">- </w:t>
      </w:r>
      <w:r w:rsidR="00491D02" w:rsidRPr="00491D02">
        <w:rPr>
          <w:rFonts w:ascii="Times New Roman" w:eastAsia="Times New Roman" w:hAnsi="Times New Roman"/>
          <w:sz w:val="24"/>
          <w:szCs w:val="24"/>
          <w:lang w:eastAsia="ru-RU"/>
        </w:rPr>
        <w:t>областной бюджет Тверской области</w:t>
      </w:r>
      <w:r w:rsidRPr="00491D02">
        <w:rPr>
          <w:rFonts w:ascii="Times New Roman" w:eastAsia="Times New Roman" w:hAnsi="Times New Roman"/>
          <w:sz w:val="24"/>
          <w:szCs w:val="24"/>
          <w:lang w:eastAsia="ru-RU"/>
        </w:rPr>
        <w:t>.</w:t>
      </w:r>
    </w:p>
    <w:p w:rsidR="003A52C3" w:rsidRPr="00713226" w:rsidRDefault="00553309" w:rsidP="00982BF2">
      <w:pPr>
        <w:widowControl w:val="0"/>
        <w:autoSpaceDE w:val="0"/>
        <w:autoSpaceDN w:val="0"/>
        <w:spacing w:after="0" w:line="240" w:lineRule="auto"/>
        <w:ind w:firstLine="709"/>
        <w:jc w:val="both"/>
        <w:rPr>
          <w:rFonts w:ascii="Times New Roman" w:hAnsi="Times New Roman"/>
          <w:sz w:val="24"/>
          <w:szCs w:val="24"/>
        </w:rPr>
      </w:pPr>
      <w:r w:rsidRPr="00713226">
        <w:rPr>
          <w:rFonts w:ascii="Times New Roman" w:eastAsia="Times New Roman" w:hAnsi="Times New Roman"/>
          <w:sz w:val="24"/>
          <w:szCs w:val="24"/>
          <w:lang w:eastAsia="ru-RU"/>
        </w:rPr>
        <w:t xml:space="preserve">5.4. </w:t>
      </w:r>
      <w:r w:rsidR="003A52C3" w:rsidRPr="00713226">
        <w:rPr>
          <w:rFonts w:ascii="Times New Roman" w:hAnsi="Times New Roman"/>
          <w:sz w:val="24"/>
          <w:szCs w:val="24"/>
        </w:rPr>
        <w:t xml:space="preserve">Оплата </w:t>
      </w:r>
      <w:r w:rsidR="00F53271" w:rsidRPr="00D94004">
        <w:rPr>
          <w:rFonts w:ascii="Times New Roman" w:hAnsi="Times New Roman"/>
          <w:sz w:val="24"/>
          <w:szCs w:val="24"/>
        </w:rPr>
        <w:t>фактически</w:t>
      </w:r>
      <w:r w:rsidR="00F53271">
        <w:rPr>
          <w:rFonts w:ascii="Times New Roman" w:hAnsi="Times New Roman"/>
          <w:sz w:val="24"/>
          <w:szCs w:val="24"/>
        </w:rPr>
        <w:t xml:space="preserve"> </w:t>
      </w:r>
      <w:r w:rsidR="003A52C3" w:rsidRPr="00713226">
        <w:rPr>
          <w:rFonts w:ascii="Times New Roman" w:hAnsi="Times New Roman"/>
          <w:sz w:val="24"/>
          <w:szCs w:val="24"/>
        </w:rPr>
        <w:t xml:space="preserve">оказанных услуг осуществляется Заказчиком в следующем порядке: ежемесячно на основании документа о приемке, сформированного в единой информационной системе и подписанного Сторонами усиленными электронными подписями в течение 7 (семи) рабочих дней с даты подписания Заказчиком документа о </w:t>
      </w:r>
      <w:r w:rsidR="00DE215F">
        <w:rPr>
          <w:rFonts w:ascii="Times New Roman" w:hAnsi="Times New Roman"/>
          <w:sz w:val="24"/>
          <w:szCs w:val="24"/>
        </w:rPr>
        <w:t>приемки.</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5.</w:t>
      </w:r>
      <w:r w:rsidR="00982BF2">
        <w:rPr>
          <w:rFonts w:ascii="Times New Roman" w:eastAsia="Times New Roman" w:hAnsi="Times New Roman"/>
          <w:sz w:val="24"/>
          <w:szCs w:val="24"/>
          <w:lang w:eastAsia="ru-RU"/>
        </w:rPr>
        <w:t>5</w:t>
      </w:r>
      <w:r w:rsidRPr="00713226">
        <w:rPr>
          <w:rFonts w:ascii="Times New Roman" w:eastAsia="Times New Roman" w:hAnsi="Times New Roman"/>
          <w:sz w:val="24"/>
          <w:szCs w:val="24"/>
          <w:lang w:eastAsia="ru-RU"/>
        </w:rPr>
        <w:t>. Оплата осуществляется по безналичному расчету платежными поручениями путем перечисления Заказчиком денежных средств на расчетный счет Исполнителя.</w:t>
      </w:r>
    </w:p>
    <w:p w:rsidR="00553309" w:rsidRPr="00713226" w:rsidRDefault="00553309" w:rsidP="00553309">
      <w:pPr>
        <w:widowControl w:val="0"/>
        <w:autoSpaceDE w:val="0"/>
        <w:autoSpaceDN w:val="0"/>
        <w:spacing w:after="0" w:line="240" w:lineRule="auto"/>
        <w:ind w:firstLine="709"/>
        <w:jc w:val="both"/>
        <w:rPr>
          <w:rFonts w:ascii="Times New Roman" w:eastAsia="Times New Roman" w:hAnsi="Times New Roman"/>
          <w:sz w:val="24"/>
          <w:szCs w:val="24"/>
          <w:lang w:eastAsia="ru-RU"/>
        </w:rPr>
      </w:pPr>
      <w:r w:rsidRPr="00713226">
        <w:rPr>
          <w:rFonts w:ascii="Times New Roman" w:eastAsia="Times New Roman" w:hAnsi="Times New Roman"/>
          <w:sz w:val="24"/>
          <w:szCs w:val="24"/>
          <w:lang w:eastAsia="ru-RU"/>
        </w:rPr>
        <w:t>5.</w:t>
      </w:r>
      <w:r w:rsidR="00982BF2">
        <w:rPr>
          <w:rFonts w:ascii="Times New Roman" w:eastAsia="Times New Roman" w:hAnsi="Times New Roman"/>
          <w:sz w:val="24"/>
          <w:szCs w:val="24"/>
          <w:lang w:eastAsia="ru-RU"/>
        </w:rPr>
        <w:t>6</w:t>
      </w:r>
      <w:r w:rsidRPr="00713226">
        <w:rPr>
          <w:rFonts w:ascii="Times New Roman" w:eastAsia="Times New Roman" w:hAnsi="Times New Roman"/>
          <w:sz w:val="24"/>
          <w:szCs w:val="24"/>
          <w:lang w:eastAsia="ru-RU"/>
        </w:rPr>
        <w:t xml:space="preserve">. Обязанности Заказчика по оплате услуги считаются исполненными с момента списания денежных средств </w:t>
      </w:r>
      <w:r w:rsidRPr="00D94004">
        <w:rPr>
          <w:rFonts w:ascii="Times New Roman" w:eastAsia="Times New Roman" w:hAnsi="Times New Roman"/>
          <w:sz w:val="24"/>
          <w:szCs w:val="24"/>
          <w:lang w:eastAsia="ru-RU"/>
        </w:rPr>
        <w:t>со счета</w:t>
      </w:r>
      <w:r w:rsidRPr="00713226">
        <w:rPr>
          <w:rFonts w:ascii="Times New Roman" w:eastAsia="Times New Roman" w:hAnsi="Times New Roman"/>
          <w:sz w:val="24"/>
          <w:szCs w:val="24"/>
          <w:lang w:eastAsia="ru-RU"/>
        </w:rPr>
        <w:t xml:space="preserve"> Заказчика.</w:t>
      </w:r>
      <w:bookmarkStart w:id="10" w:name="P256"/>
      <w:bookmarkEnd w:id="10"/>
      <w:r w:rsidR="00DE215F">
        <w:rPr>
          <w:rFonts w:ascii="Times New Roman" w:eastAsia="Times New Roman" w:hAnsi="Times New Roman"/>
          <w:sz w:val="24"/>
          <w:szCs w:val="24"/>
          <w:lang w:eastAsia="ru-RU"/>
        </w:rPr>
        <w:t xml:space="preserve"> </w:t>
      </w:r>
    </w:p>
    <w:p w:rsidR="00553309" w:rsidRPr="00713226" w:rsidRDefault="00553309" w:rsidP="00553309">
      <w:pPr>
        <w:widowControl w:val="0"/>
        <w:autoSpaceDE w:val="0"/>
        <w:autoSpaceDN w:val="0"/>
        <w:spacing w:after="0" w:line="240" w:lineRule="auto"/>
        <w:jc w:val="both"/>
        <w:rPr>
          <w:rFonts w:ascii="Times New Roman" w:eastAsia="Times New Roman" w:hAnsi="Times New Roman"/>
          <w:sz w:val="24"/>
          <w:szCs w:val="24"/>
          <w:lang w:eastAsia="ru-RU"/>
        </w:rPr>
      </w:pPr>
    </w:p>
    <w:p w:rsidR="00553309" w:rsidRPr="00713226" w:rsidRDefault="00553309" w:rsidP="00553309">
      <w:pPr>
        <w:widowControl w:val="0"/>
        <w:autoSpaceDE w:val="0"/>
        <w:autoSpaceDN w:val="0"/>
        <w:spacing w:after="0" w:line="240" w:lineRule="auto"/>
        <w:jc w:val="center"/>
        <w:rPr>
          <w:rFonts w:ascii="Times New Roman" w:eastAsia="Times New Roman" w:hAnsi="Times New Roman"/>
          <w:b/>
          <w:sz w:val="24"/>
          <w:szCs w:val="24"/>
          <w:lang w:eastAsia="ru-RU"/>
        </w:rPr>
      </w:pPr>
      <w:r w:rsidRPr="00713226">
        <w:rPr>
          <w:rFonts w:ascii="Times New Roman" w:eastAsia="Times New Roman" w:hAnsi="Times New Roman"/>
          <w:b/>
          <w:sz w:val="24"/>
          <w:szCs w:val="24"/>
          <w:lang w:eastAsia="ru-RU"/>
        </w:rPr>
        <w:t>6. Обеспечение исполнения контракта</w:t>
      </w:r>
    </w:p>
    <w:p w:rsidR="00605C97" w:rsidRPr="00713226" w:rsidRDefault="00605C97" w:rsidP="0071564E">
      <w:pPr>
        <w:tabs>
          <w:tab w:val="left" w:pos="3060"/>
        </w:tabs>
        <w:spacing w:after="0" w:line="240" w:lineRule="auto"/>
        <w:ind w:firstLine="709"/>
        <w:jc w:val="both"/>
        <w:rPr>
          <w:rFonts w:ascii="Times New Roman" w:hAnsi="Times New Roman"/>
          <w:b/>
          <w:sz w:val="24"/>
          <w:szCs w:val="24"/>
          <w:u w:val="single"/>
        </w:rPr>
      </w:pPr>
      <w:r w:rsidRPr="00713226">
        <w:rPr>
          <w:rFonts w:ascii="Times New Roman" w:hAnsi="Times New Roman"/>
          <w:sz w:val="24"/>
          <w:szCs w:val="24"/>
        </w:rPr>
        <w:t>6.1.</w:t>
      </w:r>
      <w:r w:rsidRPr="00713226">
        <w:rPr>
          <w:rFonts w:ascii="Times New Roman" w:hAnsi="Times New Roman"/>
          <w:b/>
          <w:sz w:val="24"/>
          <w:szCs w:val="24"/>
          <w:vertAlign w:val="superscript"/>
        </w:rPr>
        <w:t xml:space="preserve"> </w:t>
      </w:r>
      <w:r w:rsidRPr="00713226">
        <w:rPr>
          <w:rFonts w:ascii="Times New Roman" w:hAnsi="Times New Roman"/>
          <w:sz w:val="24"/>
          <w:szCs w:val="24"/>
        </w:rPr>
        <w:t xml:space="preserve">Обеспечение исполнения контракта </w:t>
      </w:r>
      <w:r w:rsidRPr="00491D02">
        <w:rPr>
          <w:rFonts w:ascii="Times New Roman" w:hAnsi="Times New Roman"/>
          <w:b/>
          <w:sz w:val="24"/>
          <w:szCs w:val="24"/>
          <w:u w:val="single"/>
        </w:rPr>
        <w:t>предусмотрено.</w:t>
      </w:r>
    </w:p>
    <w:p w:rsidR="0078517D" w:rsidRPr="00491D02" w:rsidRDefault="0078517D" w:rsidP="00491D02">
      <w:pPr>
        <w:tabs>
          <w:tab w:val="left" w:pos="3060"/>
        </w:tabs>
        <w:spacing w:after="0" w:line="240" w:lineRule="auto"/>
        <w:ind w:firstLine="709"/>
        <w:jc w:val="both"/>
        <w:rPr>
          <w:rFonts w:ascii="Times New Roman" w:hAnsi="Times New Roman"/>
          <w:sz w:val="24"/>
          <w:szCs w:val="24"/>
        </w:rPr>
      </w:pPr>
      <w:r w:rsidRPr="00491D02">
        <w:rPr>
          <w:rFonts w:ascii="Times New Roman" w:hAnsi="Times New Roman"/>
          <w:sz w:val="24"/>
          <w:szCs w:val="24"/>
        </w:rPr>
        <w:t xml:space="preserve">6.2. В целях обеспечения исполнения обязательств по контракту Исполнитель предоставляет Заказчику обеспечение исполнения контракта в размере </w:t>
      </w:r>
      <w:r w:rsidR="00D94004" w:rsidRPr="00D94004">
        <w:rPr>
          <w:rFonts w:ascii="Times New Roman" w:hAnsi="Times New Roman"/>
          <w:b/>
          <w:sz w:val="24"/>
          <w:szCs w:val="24"/>
        </w:rPr>
        <w:t>___________</w:t>
      </w:r>
      <w:r w:rsidRPr="00D94004">
        <w:rPr>
          <w:rFonts w:ascii="Times New Roman" w:hAnsi="Times New Roman"/>
          <w:sz w:val="24"/>
          <w:szCs w:val="24"/>
        </w:rPr>
        <w:t xml:space="preserve"> рублей</w:t>
      </w:r>
      <w:r w:rsidRPr="00491D02">
        <w:rPr>
          <w:rFonts w:ascii="Times New Roman" w:hAnsi="Times New Roman"/>
          <w:sz w:val="24"/>
          <w:szCs w:val="24"/>
        </w:rPr>
        <w:t>.</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6.2.1. Если Исполнителем предложена цена контракта, которая на двадцать пять и более процентов ниже начальной (максимальной) цены контракта, Исполнитель обязан предоставить Заказчику обеспечение исполнения контракта в размере и порядке, установленном статьей 37 </w:t>
      </w:r>
      <w:r w:rsidR="00A343F3" w:rsidRPr="00713226">
        <w:rPr>
          <w:rFonts w:ascii="Times New Roman" w:hAnsi="Times New Roman"/>
          <w:sz w:val="24"/>
          <w:szCs w:val="24"/>
        </w:rPr>
        <w:t>Федерального з</w:t>
      </w:r>
      <w:r w:rsidRPr="00713226">
        <w:rPr>
          <w:rFonts w:ascii="Times New Roman" w:hAnsi="Times New Roman"/>
          <w:sz w:val="24"/>
          <w:szCs w:val="24"/>
        </w:rPr>
        <w:t>акона № 44-ФЗ.</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6.3. Исполнение контракта может обеспечиваться предоставлением Исполнителем независимой гарантии, соответствующей требованиям статьи 45</w:t>
      </w:r>
      <w:r w:rsidR="00A343F3" w:rsidRPr="00713226">
        <w:rPr>
          <w:rFonts w:ascii="Times New Roman" w:hAnsi="Times New Roman"/>
          <w:sz w:val="24"/>
          <w:szCs w:val="24"/>
        </w:rPr>
        <w:t xml:space="preserve"> Федерального з</w:t>
      </w:r>
      <w:r w:rsidRPr="00713226">
        <w:rPr>
          <w:rFonts w:ascii="Times New Roman" w:hAnsi="Times New Roman"/>
          <w:sz w:val="24"/>
          <w:szCs w:val="24"/>
        </w:rPr>
        <w:t xml:space="preserve">акона </w:t>
      </w:r>
      <w:r w:rsidR="00A343F3" w:rsidRPr="00713226">
        <w:rPr>
          <w:rFonts w:ascii="Times New Roman" w:hAnsi="Times New Roman"/>
          <w:sz w:val="24"/>
          <w:szCs w:val="24"/>
        </w:rPr>
        <w:t xml:space="preserve">        </w:t>
      </w:r>
      <w:r w:rsidRPr="00713226">
        <w:rPr>
          <w:rFonts w:ascii="Times New Roman" w:hAnsi="Times New Roman"/>
          <w:sz w:val="24"/>
          <w:szCs w:val="24"/>
        </w:rPr>
        <w:t xml:space="preserve">№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Исполнителем самостоятельно. </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6.4. Срок действия независимой гарантии определяется Исполнителем самостоятельно. 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w:t>
      </w:r>
      <w:r w:rsidRPr="00713226">
        <w:rPr>
          <w:rFonts w:ascii="Times New Roman" w:hAnsi="Times New Roman"/>
          <w:sz w:val="24"/>
          <w:szCs w:val="24"/>
        </w:rPr>
        <w:lastRenderedPageBreak/>
        <w:t xml:space="preserve">независимой гарантией, не менее чем на один месяц, в том числе в случае его изменения в соответствии со статьей 95 </w:t>
      </w:r>
      <w:r w:rsidR="00A343F3" w:rsidRPr="00713226">
        <w:rPr>
          <w:rFonts w:ascii="Times New Roman" w:hAnsi="Times New Roman"/>
          <w:sz w:val="24"/>
          <w:szCs w:val="24"/>
        </w:rPr>
        <w:t>Федерального закона № 44-ФЗ</w:t>
      </w:r>
      <w:r w:rsidRPr="00713226">
        <w:rPr>
          <w:rFonts w:ascii="Times New Roman" w:hAnsi="Times New Roman"/>
          <w:sz w:val="24"/>
          <w:szCs w:val="24"/>
        </w:rPr>
        <w:t>.</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Независимая гарантия должна быть безотзывной и должна содержать информацию и условия, предусмотренные частью 2 статьи 45 </w:t>
      </w:r>
      <w:r w:rsidR="00A343F3" w:rsidRPr="00713226">
        <w:rPr>
          <w:rFonts w:ascii="Times New Roman" w:hAnsi="Times New Roman"/>
          <w:sz w:val="24"/>
          <w:szCs w:val="24"/>
        </w:rPr>
        <w:t>Федерального закона № 44-ФЗ</w:t>
      </w:r>
      <w:r w:rsidRPr="00713226">
        <w:rPr>
          <w:rFonts w:ascii="Times New Roman" w:hAnsi="Times New Roman"/>
          <w:sz w:val="24"/>
          <w:szCs w:val="24"/>
        </w:rPr>
        <w:t xml:space="preserve">. </w:t>
      </w:r>
    </w:p>
    <w:p w:rsidR="00605C97" w:rsidRPr="00713226" w:rsidRDefault="00605C97" w:rsidP="0071564E">
      <w:pPr>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Гарант обязан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 </w:t>
      </w:r>
    </w:p>
    <w:p w:rsidR="00605C97" w:rsidRPr="00713226" w:rsidRDefault="00E0773C" w:rsidP="0071564E">
      <w:pPr>
        <w:autoSpaceDE w:val="0"/>
        <w:autoSpaceDN w:val="0"/>
        <w:adjustRightInd w:val="0"/>
        <w:spacing w:after="0" w:line="240" w:lineRule="auto"/>
        <w:ind w:firstLine="709"/>
        <w:jc w:val="both"/>
        <w:rPr>
          <w:rFonts w:ascii="Times New Roman" w:hAnsi="Times New Roman"/>
          <w:sz w:val="24"/>
          <w:szCs w:val="24"/>
        </w:rPr>
      </w:pPr>
      <w:r w:rsidRPr="00713226">
        <w:rPr>
          <w:rFonts w:ascii="Times New Roman" w:hAnsi="Times New Roman"/>
          <w:sz w:val="24"/>
          <w:szCs w:val="24"/>
        </w:rPr>
        <w:t>6</w:t>
      </w:r>
      <w:r w:rsidR="00605C97" w:rsidRPr="00713226">
        <w:rPr>
          <w:rFonts w:ascii="Times New Roman" w:hAnsi="Times New Roman"/>
          <w:sz w:val="24"/>
          <w:szCs w:val="24"/>
        </w:rPr>
        <w:t xml:space="preserve">.5. В случае если в качестве формы обеспечения исполнения контракта выбрано внесение денежных средств, то обеспечение исполнения контракта, в том числе часть денежных средств в случае уменьшения размера обеспечения исполнения контракта в соответствии с </w:t>
      </w:r>
      <w:hyperlink r:id="rId31" w:history="1">
        <w:r w:rsidR="00605C97" w:rsidRPr="00713226">
          <w:rPr>
            <w:rFonts w:ascii="Times New Roman" w:hAnsi="Times New Roman"/>
            <w:sz w:val="24"/>
            <w:szCs w:val="24"/>
          </w:rPr>
          <w:t>частями 7</w:t>
        </w:r>
      </w:hyperlink>
      <w:r w:rsidR="00605C97" w:rsidRPr="00713226">
        <w:rPr>
          <w:rFonts w:ascii="Times New Roman" w:hAnsi="Times New Roman"/>
          <w:sz w:val="24"/>
          <w:szCs w:val="24"/>
        </w:rPr>
        <w:t xml:space="preserve">, </w:t>
      </w:r>
      <w:hyperlink r:id="rId32" w:history="1">
        <w:r w:rsidR="00605C97" w:rsidRPr="00713226">
          <w:rPr>
            <w:rFonts w:ascii="Times New Roman" w:hAnsi="Times New Roman"/>
            <w:sz w:val="24"/>
            <w:szCs w:val="24"/>
          </w:rPr>
          <w:t>7.1</w:t>
        </w:r>
      </w:hyperlink>
      <w:r w:rsidR="00605C97" w:rsidRPr="00713226">
        <w:rPr>
          <w:rFonts w:ascii="Times New Roman" w:hAnsi="Times New Roman"/>
          <w:sz w:val="24"/>
          <w:szCs w:val="24"/>
        </w:rPr>
        <w:t xml:space="preserve"> и </w:t>
      </w:r>
      <w:hyperlink r:id="rId33" w:history="1">
        <w:r w:rsidR="00605C97" w:rsidRPr="00713226">
          <w:rPr>
            <w:rFonts w:ascii="Times New Roman" w:hAnsi="Times New Roman"/>
            <w:sz w:val="24"/>
            <w:szCs w:val="24"/>
          </w:rPr>
          <w:t>7.2 статьи 96</w:t>
        </w:r>
      </w:hyperlink>
      <w:r w:rsidR="00605C97" w:rsidRPr="00713226">
        <w:rPr>
          <w:rFonts w:ascii="Times New Roman" w:hAnsi="Times New Roman"/>
          <w:sz w:val="24"/>
          <w:szCs w:val="24"/>
        </w:rPr>
        <w:t xml:space="preserve"> </w:t>
      </w:r>
      <w:r w:rsidR="00A343F3" w:rsidRPr="00713226">
        <w:rPr>
          <w:rFonts w:ascii="Times New Roman" w:hAnsi="Times New Roman"/>
          <w:sz w:val="24"/>
          <w:szCs w:val="24"/>
        </w:rPr>
        <w:t>Федерального закона № 44-ФЗ</w:t>
      </w:r>
      <w:r w:rsidR="00605C97" w:rsidRPr="00713226">
        <w:rPr>
          <w:rFonts w:ascii="Times New Roman" w:hAnsi="Times New Roman"/>
          <w:sz w:val="24"/>
          <w:szCs w:val="24"/>
        </w:rPr>
        <w:t>, возвращается Исполнителю при условии надлежащего исполнения им обязательств по контракту в срок, не превышающий 15 (пятнадцати) дней с даты исполнения Исполнителем обязательств по контракту, на банковский счет, указанный в контракте. В случае неисполнения или ненадлежащего исполнения Исполнителем обязательств, предусмотренных контрактом, возврат обеспечения исполнения контракта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Исполнителя, за которого осуществляется перечисление неустойки (штрафа, пени) в соответствии с условиями контракта.</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Исполнение обязательства Исполнителя по контракту по перечислению неустойки (штрафа, пени) возложено на Заказчика.</w:t>
      </w:r>
    </w:p>
    <w:p w:rsidR="00605C97" w:rsidRPr="00713226" w:rsidRDefault="00605C97"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Подписанием контракта Исполнитель дает согласие на взыскание Заказчиком начисленной неустойки (штрафа, пени) во внесудебном порядке из денежных средств, внесенных в качестве обеспечения исполнения контракта, в случае неисполнения или ненадлежащего исполнения Исполнителем обязательств, предусмотренных контрактом.</w:t>
      </w:r>
    </w:p>
    <w:p w:rsidR="00605C97" w:rsidRPr="00713226" w:rsidRDefault="00E0773C" w:rsidP="0071564E">
      <w:pPr>
        <w:tabs>
          <w:tab w:val="left" w:pos="3060"/>
        </w:tabs>
        <w:spacing w:after="0" w:line="240" w:lineRule="auto"/>
        <w:ind w:firstLine="709"/>
        <w:jc w:val="both"/>
        <w:rPr>
          <w:rFonts w:ascii="Times New Roman" w:hAnsi="Times New Roman"/>
          <w:sz w:val="24"/>
          <w:szCs w:val="24"/>
        </w:rPr>
      </w:pPr>
      <w:r w:rsidRPr="00713226">
        <w:rPr>
          <w:rFonts w:ascii="Times New Roman" w:hAnsi="Times New Roman"/>
          <w:sz w:val="24"/>
          <w:szCs w:val="24"/>
        </w:rPr>
        <w:t>6</w:t>
      </w:r>
      <w:r w:rsidR="00605C97" w:rsidRPr="00713226">
        <w:rPr>
          <w:rFonts w:ascii="Times New Roman" w:hAnsi="Times New Roman"/>
          <w:sz w:val="24"/>
          <w:szCs w:val="24"/>
        </w:rPr>
        <w:t xml:space="preserve">.6. В ходе исполнения контракта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w:t>
      </w:r>
      <w:r w:rsidR="00A343F3" w:rsidRPr="00713226">
        <w:rPr>
          <w:rFonts w:ascii="Times New Roman" w:hAnsi="Times New Roman"/>
          <w:sz w:val="24"/>
          <w:szCs w:val="24"/>
        </w:rPr>
        <w:t>Федерального закона № 44-ФЗ</w:t>
      </w:r>
      <w:r w:rsidR="00605C97" w:rsidRPr="00713226">
        <w:rPr>
          <w:rFonts w:ascii="Times New Roman" w:hAnsi="Times New Roman"/>
          <w:sz w:val="24"/>
          <w:szCs w:val="24"/>
        </w:rPr>
        <w:t>.</w:t>
      </w:r>
    </w:p>
    <w:p w:rsidR="00605C97" w:rsidRPr="00713226" w:rsidRDefault="00E0773C" w:rsidP="0071564E">
      <w:pPr>
        <w:autoSpaceDE w:val="0"/>
        <w:autoSpaceDN w:val="0"/>
        <w:adjustRightInd w:val="0"/>
        <w:spacing w:after="0" w:line="240" w:lineRule="auto"/>
        <w:ind w:firstLine="709"/>
        <w:jc w:val="both"/>
        <w:rPr>
          <w:rFonts w:ascii="Times New Roman" w:hAnsi="Times New Roman"/>
          <w:sz w:val="24"/>
          <w:szCs w:val="24"/>
        </w:rPr>
      </w:pPr>
      <w:r w:rsidRPr="00713226">
        <w:rPr>
          <w:rFonts w:ascii="Times New Roman" w:hAnsi="Times New Roman"/>
          <w:sz w:val="24"/>
          <w:szCs w:val="24"/>
        </w:rPr>
        <w:t>6</w:t>
      </w:r>
      <w:r w:rsidR="00605C97" w:rsidRPr="00713226">
        <w:rPr>
          <w:rFonts w:ascii="Times New Roman" w:hAnsi="Times New Roman"/>
          <w:sz w:val="24"/>
          <w:szCs w:val="24"/>
        </w:rPr>
        <w:t xml:space="preserve">.7. В случае, если контрактом предусмотрены отдельные этапы его исполнения, в ходе исполнения контракта размер обеспечения контракта подлежит уменьшению в порядке и случаях, которые предусмотрены </w:t>
      </w:r>
      <w:hyperlink r:id="rId34" w:history="1">
        <w:r w:rsidR="00605C97" w:rsidRPr="00713226">
          <w:rPr>
            <w:rFonts w:ascii="Times New Roman" w:hAnsi="Times New Roman"/>
            <w:sz w:val="24"/>
            <w:szCs w:val="24"/>
          </w:rPr>
          <w:t>частями 7.2</w:t>
        </w:r>
      </w:hyperlink>
      <w:r w:rsidR="00605C97" w:rsidRPr="00713226">
        <w:rPr>
          <w:rFonts w:ascii="Times New Roman" w:hAnsi="Times New Roman"/>
          <w:sz w:val="24"/>
          <w:szCs w:val="24"/>
        </w:rPr>
        <w:t xml:space="preserve"> и </w:t>
      </w:r>
      <w:hyperlink r:id="rId35" w:history="1">
        <w:r w:rsidR="00605C97" w:rsidRPr="00713226">
          <w:rPr>
            <w:rFonts w:ascii="Times New Roman" w:hAnsi="Times New Roman"/>
            <w:sz w:val="24"/>
            <w:szCs w:val="24"/>
          </w:rPr>
          <w:t>7.3</w:t>
        </w:r>
      </w:hyperlink>
      <w:r w:rsidR="00605C97" w:rsidRPr="00713226">
        <w:rPr>
          <w:rFonts w:ascii="Times New Roman" w:hAnsi="Times New Roman"/>
          <w:sz w:val="24"/>
          <w:szCs w:val="24"/>
        </w:rPr>
        <w:t xml:space="preserve"> статьи 96 </w:t>
      </w:r>
      <w:r w:rsidR="00A343F3" w:rsidRPr="00713226">
        <w:rPr>
          <w:rFonts w:ascii="Times New Roman" w:hAnsi="Times New Roman"/>
          <w:sz w:val="24"/>
          <w:szCs w:val="24"/>
        </w:rPr>
        <w:t>Федерального закона № 44-ФЗ</w:t>
      </w:r>
      <w:r w:rsidR="00605C97" w:rsidRPr="00713226">
        <w:rPr>
          <w:rFonts w:ascii="Times New Roman" w:hAnsi="Times New Roman"/>
          <w:sz w:val="24"/>
          <w:szCs w:val="24"/>
        </w:rPr>
        <w:t>.</w:t>
      </w:r>
    </w:p>
    <w:p w:rsidR="00605C97" w:rsidRPr="00713226" w:rsidRDefault="00E0773C" w:rsidP="0071564E">
      <w:pPr>
        <w:autoSpaceDE w:val="0"/>
        <w:autoSpaceDN w:val="0"/>
        <w:adjustRightInd w:val="0"/>
        <w:spacing w:after="0" w:line="240" w:lineRule="auto"/>
        <w:ind w:firstLine="709"/>
        <w:jc w:val="both"/>
        <w:rPr>
          <w:rFonts w:ascii="Times New Roman" w:hAnsi="Times New Roman"/>
          <w:sz w:val="24"/>
          <w:szCs w:val="24"/>
        </w:rPr>
      </w:pPr>
      <w:r w:rsidRPr="00713226">
        <w:rPr>
          <w:rFonts w:ascii="Times New Roman" w:hAnsi="Times New Roman"/>
          <w:sz w:val="24"/>
          <w:szCs w:val="24"/>
        </w:rPr>
        <w:t>6</w:t>
      </w:r>
      <w:r w:rsidR="00605C97" w:rsidRPr="00713226">
        <w:rPr>
          <w:rFonts w:ascii="Times New Roman" w:hAnsi="Times New Roman"/>
          <w:sz w:val="24"/>
          <w:szCs w:val="24"/>
        </w:rPr>
        <w:t xml:space="preserve">.8. Уменьшение в соответствии с </w:t>
      </w:r>
      <w:hyperlink r:id="rId36" w:history="1">
        <w:r w:rsidR="00605C97" w:rsidRPr="00713226">
          <w:rPr>
            <w:rFonts w:ascii="Times New Roman" w:hAnsi="Times New Roman"/>
            <w:sz w:val="24"/>
            <w:szCs w:val="24"/>
          </w:rPr>
          <w:t>частями 7</w:t>
        </w:r>
      </w:hyperlink>
      <w:r w:rsidR="00605C97" w:rsidRPr="00713226">
        <w:rPr>
          <w:rFonts w:ascii="Times New Roman" w:hAnsi="Times New Roman"/>
          <w:sz w:val="24"/>
          <w:szCs w:val="24"/>
        </w:rPr>
        <w:t xml:space="preserve"> и </w:t>
      </w:r>
      <w:hyperlink r:id="rId37" w:history="1">
        <w:r w:rsidR="00605C97" w:rsidRPr="00713226">
          <w:rPr>
            <w:rFonts w:ascii="Times New Roman" w:hAnsi="Times New Roman"/>
            <w:sz w:val="24"/>
            <w:szCs w:val="24"/>
          </w:rPr>
          <w:t>7.1 статьи 96</w:t>
        </w:r>
      </w:hyperlink>
      <w:r w:rsidR="00605C97" w:rsidRPr="00713226">
        <w:rPr>
          <w:rFonts w:ascii="Times New Roman" w:hAnsi="Times New Roman"/>
          <w:sz w:val="24"/>
          <w:szCs w:val="24"/>
        </w:rPr>
        <w:t xml:space="preserve"> </w:t>
      </w:r>
      <w:r w:rsidR="00A343F3" w:rsidRPr="00713226">
        <w:rPr>
          <w:rFonts w:ascii="Times New Roman" w:hAnsi="Times New Roman"/>
          <w:sz w:val="24"/>
          <w:szCs w:val="24"/>
        </w:rPr>
        <w:t xml:space="preserve">Федерального закона         </w:t>
      </w:r>
      <w:r w:rsidR="00713226">
        <w:rPr>
          <w:rFonts w:ascii="Times New Roman" w:hAnsi="Times New Roman"/>
          <w:sz w:val="24"/>
          <w:szCs w:val="24"/>
        </w:rPr>
        <w:t xml:space="preserve">№ </w:t>
      </w:r>
      <w:r w:rsidR="00A343F3" w:rsidRPr="00713226">
        <w:rPr>
          <w:rFonts w:ascii="Times New Roman" w:hAnsi="Times New Roman"/>
          <w:sz w:val="24"/>
          <w:szCs w:val="24"/>
        </w:rPr>
        <w:t xml:space="preserve">44-ФЗ </w:t>
      </w:r>
      <w:r w:rsidR="00605C97" w:rsidRPr="00713226">
        <w:rPr>
          <w:rFonts w:ascii="Times New Roman" w:hAnsi="Times New Roman"/>
          <w:sz w:val="24"/>
          <w:szCs w:val="24"/>
        </w:rPr>
        <w:t xml:space="preserve">размера обеспечения исполнения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r:id="rId38" w:history="1">
        <w:r w:rsidR="00605C97" w:rsidRPr="00713226">
          <w:rPr>
            <w:rFonts w:ascii="Times New Roman" w:hAnsi="Times New Roman"/>
            <w:sz w:val="24"/>
            <w:szCs w:val="24"/>
          </w:rPr>
          <w:t>частью 7.2 статьи 96</w:t>
        </w:r>
      </w:hyperlink>
      <w:r w:rsidR="00605C97" w:rsidRPr="00713226">
        <w:rPr>
          <w:rFonts w:ascii="Times New Roman" w:hAnsi="Times New Roman"/>
          <w:sz w:val="24"/>
          <w:szCs w:val="24"/>
        </w:rPr>
        <w:t xml:space="preserve"> </w:t>
      </w:r>
      <w:r w:rsidR="00A343F3" w:rsidRPr="00713226">
        <w:rPr>
          <w:rFonts w:ascii="Times New Roman" w:hAnsi="Times New Roman"/>
          <w:sz w:val="24"/>
          <w:szCs w:val="24"/>
        </w:rPr>
        <w:t xml:space="preserve">Федерального закона № 44-ФЗ </w:t>
      </w:r>
      <w:r w:rsidR="00605C97" w:rsidRPr="00713226">
        <w:rPr>
          <w:rFonts w:ascii="Times New Roman" w:hAnsi="Times New Roman"/>
          <w:sz w:val="24"/>
          <w:szCs w:val="24"/>
        </w:rPr>
        <w:t xml:space="preserve">информации в соответствующий реестр контрактов, предусмотренный </w:t>
      </w:r>
      <w:hyperlink r:id="rId39" w:history="1">
        <w:r w:rsidR="00605C97" w:rsidRPr="00713226">
          <w:rPr>
            <w:rFonts w:ascii="Times New Roman" w:hAnsi="Times New Roman"/>
            <w:sz w:val="24"/>
            <w:szCs w:val="24"/>
          </w:rPr>
          <w:t>статьей 103</w:t>
        </w:r>
      </w:hyperlink>
      <w:r w:rsidR="00605C97" w:rsidRPr="00713226">
        <w:rPr>
          <w:rFonts w:ascii="Times New Roman" w:hAnsi="Times New Roman"/>
          <w:sz w:val="24"/>
          <w:szCs w:val="24"/>
        </w:rPr>
        <w:t xml:space="preserve"> </w:t>
      </w:r>
      <w:r w:rsidR="00A343F3" w:rsidRPr="00713226">
        <w:rPr>
          <w:rFonts w:ascii="Times New Roman" w:hAnsi="Times New Roman"/>
          <w:sz w:val="24"/>
          <w:szCs w:val="24"/>
        </w:rPr>
        <w:t>Федерального закона № 44-ФЗ.</w:t>
      </w:r>
    </w:p>
    <w:p w:rsidR="00605C97" w:rsidRPr="00713226" w:rsidRDefault="00E0773C" w:rsidP="0071564E">
      <w:pPr>
        <w:autoSpaceDE w:val="0"/>
        <w:autoSpaceDN w:val="0"/>
        <w:adjustRightInd w:val="0"/>
        <w:spacing w:after="0" w:line="240" w:lineRule="auto"/>
        <w:ind w:firstLine="709"/>
        <w:jc w:val="both"/>
        <w:rPr>
          <w:rFonts w:ascii="Times New Roman" w:hAnsi="Times New Roman"/>
          <w:sz w:val="24"/>
          <w:szCs w:val="24"/>
        </w:rPr>
      </w:pPr>
      <w:r w:rsidRPr="00713226">
        <w:rPr>
          <w:rFonts w:ascii="Times New Roman" w:hAnsi="Times New Roman"/>
          <w:sz w:val="24"/>
          <w:szCs w:val="24"/>
        </w:rPr>
        <w:t>6</w:t>
      </w:r>
      <w:r w:rsidR="00605C97" w:rsidRPr="00713226">
        <w:rPr>
          <w:rFonts w:ascii="Times New Roman" w:hAnsi="Times New Roman"/>
          <w:sz w:val="24"/>
          <w:szCs w:val="24"/>
        </w:rPr>
        <w:t xml:space="preserve">.9.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Исполнитель обязан предоставить новое обеспечение исполнения контракта не позднее одного месяца со дня надлежащего уведомления Заказчиком Исполнителя о необходимости предоставить соответствующее обеспечение. Размер обеспечения может быть уменьшен в порядке и случаях, которые предусмотрены </w:t>
      </w:r>
      <w:hyperlink r:id="rId40" w:history="1">
        <w:r w:rsidR="00605C97" w:rsidRPr="00713226">
          <w:rPr>
            <w:rFonts w:ascii="Times New Roman" w:hAnsi="Times New Roman"/>
            <w:sz w:val="24"/>
            <w:szCs w:val="24"/>
          </w:rPr>
          <w:t>частями 7</w:t>
        </w:r>
      </w:hyperlink>
      <w:r w:rsidR="00605C97" w:rsidRPr="00713226">
        <w:rPr>
          <w:rFonts w:ascii="Times New Roman" w:hAnsi="Times New Roman"/>
          <w:sz w:val="24"/>
          <w:szCs w:val="24"/>
        </w:rPr>
        <w:t xml:space="preserve">, </w:t>
      </w:r>
      <w:hyperlink r:id="rId41" w:history="1">
        <w:r w:rsidR="00605C97" w:rsidRPr="00713226">
          <w:rPr>
            <w:rFonts w:ascii="Times New Roman" w:hAnsi="Times New Roman"/>
            <w:sz w:val="24"/>
            <w:szCs w:val="24"/>
          </w:rPr>
          <w:t>7.1</w:t>
        </w:r>
      </w:hyperlink>
      <w:r w:rsidR="00605C97" w:rsidRPr="00713226">
        <w:rPr>
          <w:rFonts w:ascii="Times New Roman" w:hAnsi="Times New Roman"/>
          <w:sz w:val="24"/>
          <w:szCs w:val="24"/>
        </w:rPr>
        <w:t xml:space="preserve">, </w:t>
      </w:r>
      <w:hyperlink r:id="rId42" w:history="1">
        <w:r w:rsidR="00605C97" w:rsidRPr="00713226">
          <w:rPr>
            <w:rFonts w:ascii="Times New Roman" w:hAnsi="Times New Roman"/>
            <w:sz w:val="24"/>
            <w:szCs w:val="24"/>
          </w:rPr>
          <w:t>7.2</w:t>
        </w:r>
      </w:hyperlink>
      <w:r w:rsidR="00605C97" w:rsidRPr="00713226">
        <w:rPr>
          <w:rFonts w:ascii="Times New Roman" w:hAnsi="Times New Roman"/>
          <w:sz w:val="24"/>
          <w:szCs w:val="24"/>
        </w:rPr>
        <w:t xml:space="preserve"> и </w:t>
      </w:r>
      <w:hyperlink r:id="rId43" w:history="1">
        <w:r w:rsidR="00605C97" w:rsidRPr="00713226">
          <w:rPr>
            <w:rFonts w:ascii="Times New Roman" w:hAnsi="Times New Roman"/>
            <w:sz w:val="24"/>
            <w:szCs w:val="24"/>
          </w:rPr>
          <w:t>7.3 статьи 96</w:t>
        </w:r>
      </w:hyperlink>
      <w:r w:rsidR="00605C97" w:rsidRPr="00713226">
        <w:rPr>
          <w:rFonts w:ascii="Times New Roman" w:hAnsi="Times New Roman"/>
          <w:sz w:val="24"/>
          <w:szCs w:val="24"/>
        </w:rPr>
        <w:t xml:space="preserve"> </w:t>
      </w:r>
      <w:r w:rsidR="00A343F3" w:rsidRPr="00713226">
        <w:rPr>
          <w:rFonts w:ascii="Times New Roman" w:hAnsi="Times New Roman"/>
          <w:sz w:val="24"/>
          <w:szCs w:val="24"/>
        </w:rPr>
        <w:t>Федерального закона   № 44-ФЗ</w:t>
      </w:r>
      <w:r w:rsidR="00605C97" w:rsidRPr="00713226">
        <w:rPr>
          <w:rFonts w:ascii="Times New Roman" w:hAnsi="Times New Roman"/>
          <w:sz w:val="24"/>
          <w:szCs w:val="24"/>
        </w:rPr>
        <w:t xml:space="preserve">. За каждый день просрочки исполнения Исполнителем обязательства, предусмотренного настоящим пунктом, начисляется пеня в размере, определенном в порядке, установленном в соответствии с пунктом </w:t>
      </w:r>
      <w:r w:rsidR="00A343F3" w:rsidRPr="00713226">
        <w:rPr>
          <w:rFonts w:ascii="Times New Roman" w:hAnsi="Times New Roman"/>
          <w:sz w:val="24"/>
          <w:szCs w:val="24"/>
        </w:rPr>
        <w:t>7.</w:t>
      </w:r>
      <w:r w:rsidR="00943AE3" w:rsidRPr="00713226">
        <w:rPr>
          <w:rFonts w:ascii="Times New Roman" w:hAnsi="Times New Roman"/>
          <w:sz w:val="24"/>
          <w:szCs w:val="24"/>
        </w:rPr>
        <w:t>3</w:t>
      </w:r>
      <w:r w:rsidR="00605C97" w:rsidRPr="00713226">
        <w:rPr>
          <w:rFonts w:ascii="Times New Roman" w:hAnsi="Times New Roman"/>
          <w:sz w:val="24"/>
          <w:szCs w:val="24"/>
        </w:rPr>
        <w:t xml:space="preserve"> контракта.</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lastRenderedPageBreak/>
        <w:t>7. Ответственность Сторон</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 За неисполнение либо ненадлежащее исполнение обязательств по контракту Стороны несут ответственность в соответствии с действующим законодательством Российской Федерации и контрактом.</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7.2. 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контрактом, Заказчик направляет Исполнителю требование об уплате неустоек (штрафов, пеней).</w:t>
      </w:r>
    </w:p>
    <w:p w:rsidR="00943AE3" w:rsidRPr="00713226" w:rsidRDefault="00943AE3" w:rsidP="0071564E">
      <w:pPr>
        <w:autoSpaceDE w:val="0"/>
        <w:autoSpaceDN w:val="0"/>
        <w:adjustRightInd w:val="0"/>
        <w:spacing w:after="0" w:line="240" w:lineRule="auto"/>
        <w:ind w:firstLine="709"/>
        <w:jc w:val="both"/>
        <w:rPr>
          <w:rFonts w:ascii="Times New Roman" w:hAnsi="Times New Roman"/>
          <w:bCs/>
          <w:sz w:val="24"/>
          <w:szCs w:val="24"/>
        </w:rPr>
      </w:pPr>
      <w:r w:rsidRPr="00713226">
        <w:rPr>
          <w:rFonts w:ascii="Times New Roman" w:hAnsi="Times New Roman"/>
          <w:sz w:val="24"/>
          <w:szCs w:val="24"/>
        </w:rPr>
        <w:t xml:space="preserve">7.3. </w:t>
      </w:r>
      <w:r w:rsidRPr="00713226">
        <w:rPr>
          <w:rFonts w:ascii="Times New Roman" w:hAnsi="Times New Roman"/>
          <w:bCs/>
          <w:sz w:val="24"/>
          <w:szCs w:val="24"/>
        </w:rPr>
        <w:t xml:space="preserve">Пеня начисляется за каждый день просрочки исполнения </w:t>
      </w:r>
      <w:r w:rsidRPr="00713226">
        <w:rPr>
          <w:rFonts w:ascii="Times New Roman" w:hAnsi="Times New Roman"/>
          <w:sz w:val="24"/>
          <w:szCs w:val="24"/>
        </w:rPr>
        <w:t>Исполнителем</w:t>
      </w:r>
      <w:r w:rsidRPr="00713226">
        <w:rPr>
          <w:rFonts w:ascii="Times New Roman" w:hAnsi="Times New Roman"/>
          <w:bCs/>
          <w:sz w:val="24"/>
          <w:szCs w:val="24"/>
        </w:rPr>
        <w:t xml:space="preserve">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w:t>
      </w:r>
      <w:r w:rsidRPr="00713226">
        <w:rPr>
          <w:rFonts w:ascii="Times New Roman" w:hAnsi="Times New Roman"/>
          <w:sz w:val="24"/>
          <w:szCs w:val="24"/>
        </w:rPr>
        <w:t>Исполнителем</w:t>
      </w:r>
      <w:r w:rsidRPr="00713226">
        <w:rPr>
          <w:rFonts w:ascii="Times New Roman" w:hAnsi="Times New Roman"/>
          <w:bCs/>
          <w:sz w:val="24"/>
          <w:szCs w:val="24"/>
        </w:rPr>
        <w:t>, за исключением случаев, если законодательством Российской Федерации установлен иной порядок начисления пени.</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7.4. За каждый факт неисполнения или ненадлежащего исполнения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Исполнитель выплачивает Заказчику штраф в размере</w:t>
      </w:r>
      <w:r w:rsidR="00D166F6">
        <w:rPr>
          <w:rFonts w:ascii="Times New Roman" w:hAnsi="Times New Roman"/>
          <w:sz w:val="24"/>
          <w:szCs w:val="24"/>
        </w:rPr>
        <w:t xml:space="preserve"> </w:t>
      </w:r>
      <w:r w:rsidR="00D94004" w:rsidRPr="00D94004">
        <w:rPr>
          <w:rFonts w:ascii="Times New Roman" w:hAnsi="Times New Roman"/>
          <w:sz w:val="24"/>
          <w:szCs w:val="24"/>
          <w:u w:val="single"/>
        </w:rPr>
        <w:t>________</w:t>
      </w:r>
      <w:r w:rsidRPr="00D94004">
        <w:rPr>
          <w:rFonts w:ascii="Times New Roman" w:hAnsi="Times New Roman"/>
          <w:sz w:val="24"/>
          <w:szCs w:val="24"/>
        </w:rPr>
        <w:t xml:space="preserve"> рублей</w:t>
      </w:r>
      <w:r w:rsidRPr="00713226">
        <w:rPr>
          <w:rFonts w:ascii="Times New Roman" w:hAnsi="Times New Roman"/>
          <w:sz w:val="24"/>
          <w:szCs w:val="24"/>
        </w:rPr>
        <w:t xml:space="preserve"> (за исключением случаев, предусмотренных пунктами 7.5, 7.6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 процентов цены контракта (этапа) в случае, если цена контракта (этапа) не превышает 3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5 процентов цены контракта (этапа) в случае, если цена контракта (этапа) составляет от 3 млн. рублей до 50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 процент цены контракта (этапа) в случае, если цена контракта (этапа) составляет от 50 млн. рублей до 100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0,5 процента цены контракта (этапа) в случае, если цена контракта (этапа) составляет от 100 млн. рублей до 500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0,4 процента цены контракта (этапа) в случае, если цена контракта (этапа) составляет от 500 млн. рублей до 1 млрд.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0,3 процента цены контракта (этапа) в случае, если цена контракта (этапа) составляет от 1 млрд. рублей до 2 млрд.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0,25 процента цены контракта (этапа) в случае, если цена контракта (этапа) составляет от 2 млрд. рублей до 5 млрд.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0,2 процента цены контракта (этапа) в случае, если цена контракта (этапа) составляет от 5 млрд. рублей до 10 млрд.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0,1 процента цены контракта (этапа) в случае, если цена контракта (этапа) превышает 10 млрд.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7.5. За каждый факт неисполнения или ненадлежащего исполнения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в случае, если контракт заключен с Исполнителем, предложившим наиболее высокую цену за право заключения контракта, Исполнитель выплачивает Заказчику штраф в </w:t>
      </w:r>
      <w:proofErr w:type="spellStart"/>
      <w:r w:rsidRPr="00713226">
        <w:rPr>
          <w:rFonts w:ascii="Times New Roman" w:hAnsi="Times New Roman"/>
          <w:sz w:val="24"/>
          <w:szCs w:val="24"/>
        </w:rPr>
        <w:t>размере____</w:t>
      </w:r>
      <w:proofErr w:type="spellEnd"/>
      <w:r w:rsidR="00D166F6">
        <w:rPr>
          <w:rFonts w:ascii="Times New Roman" w:hAnsi="Times New Roman"/>
          <w:sz w:val="24"/>
          <w:szCs w:val="24"/>
        </w:rPr>
        <w:t>-</w:t>
      </w:r>
      <w:r w:rsidRPr="00713226">
        <w:rPr>
          <w:rFonts w:ascii="Times New Roman" w:hAnsi="Times New Roman"/>
          <w:sz w:val="24"/>
          <w:szCs w:val="24"/>
        </w:rPr>
        <w:t>____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lastRenderedPageBreak/>
        <w:t xml:space="preserve"> Размер штрафа устанавливается в виде суммы, определяемой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в случае, если цена контракта не превышает начальную (максимальную) цену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 процентов начальной (максимальной) цены контракта, если цена контракта не превышает 3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5 процентов начальной (максимальной) цены контракта, если цена контракта составляет от 3 млн. рублей до 50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 процент начальной (максимальной) цены контракта, если цена контракта составляет от 50 млн. рублей до 100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в случае, если цена контракта превышает начальную (максимальную) цену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 процентов цены контракта, если цена контракта не превышает 3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5 процентов цены контракта, если цена контракта составляет от 3 млн. рублей до 50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 процент цены контракта, если цена контракта составляет от 50 млн. рублей до 100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7.6.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(при наличии в контракте таких обязательств), Исполнитель выплачивает Заказчику штраф в размере</w:t>
      </w:r>
      <w:r w:rsidR="00D166F6">
        <w:rPr>
          <w:rFonts w:ascii="Times New Roman" w:hAnsi="Times New Roman"/>
          <w:sz w:val="24"/>
          <w:szCs w:val="24"/>
        </w:rPr>
        <w:t xml:space="preserve"> </w:t>
      </w:r>
      <w:r w:rsidR="00D94004">
        <w:rPr>
          <w:rFonts w:ascii="Times New Roman" w:hAnsi="Times New Roman"/>
          <w:sz w:val="24"/>
          <w:szCs w:val="24"/>
        </w:rPr>
        <w:t>_________</w:t>
      </w:r>
      <w:r w:rsidRPr="00D94004">
        <w:rPr>
          <w:rFonts w:ascii="Times New Roman" w:hAnsi="Times New Roman"/>
          <w:sz w:val="24"/>
          <w:szCs w:val="24"/>
        </w:rPr>
        <w:t xml:space="preserve"> рублей</w:t>
      </w:r>
      <w:r w:rsidRPr="00713226">
        <w:rPr>
          <w:rFonts w:ascii="Times New Roman" w:hAnsi="Times New Roman"/>
          <w:sz w:val="24"/>
          <w:szCs w:val="24"/>
        </w:rPr>
        <w:t>:</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 рублей, если цена контракта не превышает 3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5000 рублей, если цена контракта составляет от 3 млн. рублей до 50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10000 рублей, если цена контракта составляет от 50 млн. рублей до 100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100000 рублей, если цена контракта превышает 100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7.7. 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rsidR="00E54907" w:rsidRPr="00713226" w:rsidRDefault="00E54907" w:rsidP="0071564E">
      <w:pPr>
        <w:tabs>
          <w:tab w:val="left" w:pos="4365"/>
        </w:tabs>
        <w:spacing w:after="0" w:line="240" w:lineRule="auto"/>
        <w:ind w:firstLine="709"/>
        <w:jc w:val="both"/>
        <w:rPr>
          <w:rFonts w:ascii="Times New Roman" w:hAnsi="Times New Roman"/>
          <w:sz w:val="24"/>
          <w:szCs w:val="24"/>
        </w:rPr>
      </w:pPr>
      <w:r>
        <w:rPr>
          <w:rFonts w:ascii="Times New Roman" w:hAnsi="Times New Roman"/>
          <w:sz w:val="24"/>
          <w:szCs w:val="24"/>
        </w:rPr>
        <w:t xml:space="preserve">7.8. </w:t>
      </w:r>
      <w:r w:rsidRPr="00713226">
        <w:rPr>
          <w:rFonts w:ascii="Times New Roman" w:hAnsi="Times New Roman"/>
          <w:sz w:val="24"/>
          <w:szCs w:val="24"/>
        </w:rPr>
        <w:t>В случае неисполнения или ненадлежащего исполнения Исполнителем обязательств, предусмотренных контрактом, оплата по контракту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Исполнителя, за которого осуществляется перечисление неустойки (штрафа, пени) в соответствии с условиями контракта или по своему выбору, удовлетворить требование об уплате начисленной Исполнителю неустойки (штрафа, пени) за счет обеспечения исполнения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Исполнение обязательства Исполнителя по контракту по перечислению неустойки (штрафа, пени) возложено на Заказчика.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7.9. В случае, если неисполнение или ненадлежащее исполнение контракта Исполнителем повлекло его досрочное прекращение и Заказчик заключил взамен его аналогичный контракт, Заказчик вправе потребовать от Исполнителя возмещения убытков в виде разницы между ценой, установленной в прекращенном контракте, и ценой на сопоставимые услуги по условиям контракта, заключенного взамен прекращенного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7.10. Заказчик вправе требовать взыскания убытков в полной сумме сверх неустойки.</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lastRenderedPageBreak/>
        <w:t>7.11. Возмещение убытков в случае неисполнения обязательства по контракту и уплата неустойки за его неисполнение не освобождают Исполнителя от исполнения обязательства.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7.12. Если вследствие просрочки исполнение Исполнителя утратило интерес для Заказчика, Заказчик вправе отказаться от принятия исполнения и требовать возмещения убытков.</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7.13. Заказчик вправе требовать возвращения того, что было им исполнено по контракту до момента изменения или расторжения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7.14.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трёхсотой действующей на дату уплаты пеней ключевой ставки Центрального банка Российской Федерации от не уплаченной в срок суммы.</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7.15. За каждый факт неисполнения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Исполнитель вправе взыскать с Заказчика штраф в размере </w:t>
      </w:r>
      <w:r w:rsidR="00D94004">
        <w:rPr>
          <w:rFonts w:ascii="Times New Roman" w:hAnsi="Times New Roman"/>
          <w:sz w:val="24"/>
          <w:szCs w:val="24"/>
        </w:rPr>
        <w:t>__________</w:t>
      </w:r>
      <w:r w:rsidRPr="00D94004">
        <w:rPr>
          <w:rFonts w:ascii="Times New Roman" w:hAnsi="Times New Roman"/>
          <w:sz w:val="24"/>
          <w:szCs w:val="24"/>
        </w:rPr>
        <w:t xml:space="preserve">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 xml:space="preserve">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 рублей, если цена контракта не превышает 3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5000 рублей, если цена контракта составляет от 3 млн. рублей до 50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10000 рублей, если цена контракта составляет от 50 млн. рублей до 100 млн. рублей (включительно);</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100000 рублей, если цена контракта превышает 100 млн. рублей.</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7.16.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7.17. Проценты за пользование чужими денежными средствами начинают начисляться с 30 (тридцатого) дня просрочки исполнения Заказчиком обязательств по контракту.</w:t>
      </w:r>
    </w:p>
    <w:p w:rsidR="00943AE3" w:rsidRPr="00713226" w:rsidRDefault="00943AE3" w:rsidP="0071564E">
      <w:pPr>
        <w:tabs>
          <w:tab w:val="left" w:pos="4365"/>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7.18. Стороны освобождаются от уплаты неустойки (штрафа, пени), если докажут,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943AE3" w:rsidRPr="00713226" w:rsidRDefault="00943AE3" w:rsidP="0071564E">
      <w:pPr>
        <w:tabs>
          <w:tab w:val="left" w:pos="7650"/>
        </w:tabs>
        <w:spacing w:after="0" w:line="240" w:lineRule="auto"/>
        <w:ind w:firstLine="709"/>
        <w:jc w:val="both"/>
        <w:rPr>
          <w:rFonts w:ascii="Times New Roman" w:hAnsi="Times New Roman"/>
          <w:sz w:val="24"/>
          <w:szCs w:val="24"/>
        </w:rPr>
      </w:pPr>
      <w:r w:rsidRPr="00713226">
        <w:rPr>
          <w:rFonts w:ascii="Times New Roman" w:hAnsi="Times New Roman"/>
          <w:sz w:val="24"/>
          <w:szCs w:val="24"/>
        </w:rPr>
        <w:t>7.19. Уплата пени и штрафов не освобождает Стороны от исполнения обязательств по контракту и возмещения убытков другой Стороне.</w:t>
      </w:r>
    </w:p>
    <w:p w:rsidR="00553309" w:rsidRPr="00713226" w:rsidRDefault="00553309" w:rsidP="0071564E">
      <w:pPr>
        <w:autoSpaceDE w:val="0"/>
        <w:autoSpaceDN w:val="0"/>
        <w:adjustRightInd w:val="0"/>
        <w:spacing w:after="0" w:line="240" w:lineRule="auto"/>
        <w:ind w:firstLine="709"/>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8. Обстоятельства непреодолимой силы</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8.1. Стороны освобождаются от ответственности за полное или частичное неисполнение своих обязательств по контракту, если их неисполнение явилось следствием обстоятельств непреодолимой силы.</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8.2. Сторона, у которой возникли обстоятельства непреодолимой силы, обязана в течение 3 (трех) календарных дней письменно информировать другую Сторону о произошедших обстоятельствах и их причинах с приложением документов, удостоверяющих факт наступления обстоятельств непреодолимой силы.</w:t>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p>
    <w:p w:rsidR="00553309" w:rsidRPr="00713226" w:rsidRDefault="00553309" w:rsidP="00553309">
      <w:pPr>
        <w:autoSpaceDE w:val="0"/>
        <w:autoSpaceDN w:val="0"/>
        <w:adjustRightInd w:val="0"/>
        <w:spacing w:after="0" w:line="240" w:lineRule="auto"/>
        <w:ind w:firstLine="709"/>
        <w:jc w:val="center"/>
        <w:outlineLvl w:val="1"/>
        <w:rPr>
          <w:rFonts w:ascii="Times New Roman" w:hAnsi="Times New Roman"/>
          <w:b/>
          <w:sz w:val="24"/>
          <w:szCs w:val="24"/>
          <w:lang w:eastAsia="ru-RU"/>
        </w:rPr>
      </w:pPr>
      <w:r w:rsidRPr="00713226">
        <w:rPr>
          <w:rFonts w:ascii="Times New Roman" w:hAnsi="Times New Roman"/>
          <w:b/>
          <w:sz w:val="24"/>
          <w:szCs w:val="24"/>
          <w:lang w:eastAsia="ru-RU"/>
        </w:rPr>
        <w:t>9. Порядок урегулирования споров</w:t>
      </w:r>
    </w:p>
    <w:p w:rsidR="00553309" w:rsidRPr="00713226" w:rsidRDefault="00553309" w:rsidP="0071564E">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9.1. Стороны принимают все меры к тому, чтобы любые споры, разногласия либо претензии, касающиеся исполнения настоящего контракта или в связи с ним, были урегулированы путем переговоров.</w:t>
      </w:r>
    </w:p>
    <w:p w:rsidR="00553309" w:rsidRPr="00713226" w:rsidRDefault="00553309" w:rsidP="0071564E">
      <w:pPr>
        <w:spacing w:after="0" w:line="240" w:lineRule="auto"/>
        <w:ind w:firstLine="709"/>
        <w:jc w:val="both"/>
        <w:rPr>
          <w:rFonts w:ascii="Times New Roman" w:hAnsi="Times New Roman"/>
          <w:sz w:val="24"/>
          <w:szCs w:val="24"/>
        </w:rPr>
      </w:pPr>
      <w:r w:rsidRPr="00713226">
        <w:rPr>
          <w:rFonts w:ascii="Times New Roman" w:hAnsi="Times New Roman"/>
          <w:sz w:val="24"/>
          <w:szCs w:val="24"/>
          <w:lang w:eastAsia="ru-RU"/>
        </w:rPr>
        <w:t xml:space="preserve">9.2. </w:t>
      </w:r>
      <w:r w:rsidR="0071564E" w:rsidRPr="00713226">
        <w:rPr>
          <w:rFonts w:ascii="Times New Roman" w:hAnsi="Times New Roman"/>
          <w:sz w:val="24"/>
          <w:szCs w:val="24"/>
        </w:rPr>
        <w:t xml:space="preserve">В случае наличия претензий, споров, разногласий относительно исполнения одной из Сторон своих обязательств, другая Сторона может направить претензию в порядке, </w:t>
      </w:r>
      <w:r w:rsidR="0071564E" w:rsidRPr="00713226">
        <w:rPr>
          <w:rFonts w:ascii="Times New Roman" w:hAnsi="Times New Roman"/>
          <w:sz w:val="24"/>
          <w:szCs w:val="24"/>
        </w:rPr>
        <w:lastRenderedPageBreak/>
        <w:t>определенном пунктом 11.5 контракта. В отношении всех претензий, направляемых по контракту, Сторона, к которой адресована данная претензия, должна дать ответ по существу претензии в срок не позднее 7 (семи) дней с даты её получения.</w:t>
      </w:r>
    </w:p>
    <w:p w:rsidR="00553309" w:rsidRPr="00713226" w:rsidRDefault="00553309" w:rsidP="0071564E">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9.3. Любые споры, не урегулированные во внесудебном порядке, разрешаются</w:t>
      </w:r>
      <w:r w:rsidRPr="00713226">
        <w:rPr>
          <w:rFonts w:ascii="Times New Roman" w:eastAsia="Times New Roman" w:hAnsi="Times New Roman"/>
          <w:sz w:val="24"/>
          <w:szCs w:val="24"/>
          <w:lang w:eastAsia="ru-RU"/>
        </w:rPr>
        <w:t xml:space="preserve"> Арбитражным судом Тверской области.</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10. Антикоррупционная оговорка</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10.1. При исполнении своих обязательств по настоящему контракту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10.2. При исполнении своих обязательств по настоящему контракту Стороны, их аффилированные лица, работники или посредники не осуществляют действия, квалифицируемые применимым для целей настоящего контракта законодательством как дача или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10.3. В случае возникновения у Стороны обоснованных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w:t>
      </w:r>
      <w:r w:rsidR="00713226" w:rsidRPr="00713226">
        <w:rPr>
          <w:rFonts w:ascii="Times New Roman" w:hAnsi="Times New Roman"/>
          <w:sz w:val="24"/>
          <w:szCs w:val="24"/>
          <w:lang w:eastAsia="ru-RU"/>
        </w:rPr>
        <w:t>.</w:t>
      </w:r>
      <w:r w:rsidRPr="00713226">
        <w:rPr>
          <w:rFonts w:ascii="Times New Roman" w:hAnsi="Times New Roman"/>
          <w:sz w:val="24"/>
          <w:szCs w:val="24"/>
          <w:lang w:eastAsia="ru-RU"/>
        </w:rPr>
        <w:t xml:space="preserve"> После уведомления соответствующая Сторона обязана направить подтверждение, что нарушения не произошли или не произойдут. Это подтверждение должно быть направлено в течение 10 (десяти) рабочих дней с даты направления уведомления.</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10.4. В уведомлении Сторона обязана сослаться на обоснованные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10.5. В случае нарушения одной Стороной обязательств воздерживаться от запрещенных в разделах настоящего контракта действий и (или) неполучения другой Стороной в установленный настоящим контрактом срок подтверждения, что нарушения не произошли или не произойдут,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w:t>
      </w:r>
    </w:p>
    <w:p w:rsidR="00553309" w:rsidRPr="00713226" w:rsidRDefault="00553309" w:rsidP="00553309">
      <w:pPr>
        <w:autoSpaceDE w:val="0"/>
        <w:autoSpaceDN w:val="0"/>
        <w:adjustRightInd w:val="0"/>
        <w:spacing w:after="0" w:line="240" w:lineRule="auto"/>
        <w:ind w:firstLine="709"/>
        <w:jc w:val="both"/>
        <w:rPr>
          <w:rFonts w:ascii="Times New Roman" w:hAnsi="Times New Roman"/>
          <w:b/>
          <w:sz w:val="24"/>
          <w:szCs w:val="24"/>
          <w:lang w:eastAsia="ru-RU"/>
        </w:rPr>
      </w:pPr>
    </w:p>
    <w:p w:rsidR="00553309" w:rsidRPr="00713226" w:rsidRDefault="00553309" w:rsidP="00553309">
      <w:pPr>
        <w:autoSpaceDE w:val="0"/>
        <w:autoSpaceDN w:val="0"/>
        <w:adjustRightInd w:val="0"/>
        <w:spacing w:after="0" w:line="240" w:lineRule="auto"/>
        <w:ind w:firstLine="709"/>
        <w:jc w:val="center"/>
        <w:outlineLvl w:val="1"/>
        <w:rPr>
          <w:rFonts w:ascii="Times New Roman" w:hAnsi="Times New Roman"/>
          <w:sz w:val="24"/>
          <w:szCs w:val="24"/>
          <w:lang w:eastAsia="ru-RU"/>
        </w:rPr>
      </w:pPr>
      <w:r w:rsidRPr="00713226">
        <w:rPr>
          <w:rFonts w:ascii="Times New Roman" w:hAnsi="Times New Roman"/>
          <w:b/>
          <w:sz w:val="24"/>
          <w:szCs w:val="24"/>
          <w:lang w:eastAsia="ru-RU"/>
        </w:rPr>
        <w:t>11. Срок действия контракта и особые условия</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bookmarkStart w:id="11" w:name="P373"/>
      <w:bookmarkEnd w:id="11"/>
      <w:r w:rsidRPr="00713226">
        <w:rPr>
          <w:rFonts w:ascii="Times New Roman" w:hAnsi="Times New Roman"/>
          <w:sz w:val="24"/>
          <w:szCs w:val="24"/>
          <w:lang w:eastAsia="ru-RU"/>
        </w:rPr>
        <w:t xml:space="preserve">11.1. Контракт вступает в силу с даты его подписания обеими Сторонами и </w:t>
      </w:r>
      <w:r w:rsidRPr="00CC15EB">
        <w:rPr>
          <w:rFonts w:ascii="Times New Roman" w:hAnsi="Times New Roman"/>
          <w:sz w:val="24"/>
          <w:szCs w:val="24"/>
          <w:lang w:eastAsia="ru-RU"/>
        </w:rPr>
        <w:t>действует</w:t>
      </w:r>
      <w:r w:rsidR="0015448F">
        <w:rPr>
          <w:rFonts w:ascii="Times New Roman" w:hAnsi="Times New Roman"/>
          <w:sz w:val="24"/>
          <w:szCs w:val="24"/>
          <w:lang w:eastAsia="ru-RU"/>
        </w:rPr>
        <w:t xml:space="preserve"> до</w:t>
      </w:r>
      <w:r w:rsidRPr="00CC15EB">
        <w:rPr>
          <w:rFonts w:ascii="Times New Roman" w:hAnsi="Times New Roman"/>
          <w:sz w:val="24"/>
          <w:szCs w:val="24"/>
          <w:lang w:eastAsia="ru-RU"/>
        </w:rPr>
        <w:t xml:space="preserve"> </w:t>
      </w:r>
      <w:r w:rsidR="00CC15EB" w:rsidRPr="00CC15EB">
        <w:rPr>
          <w:rFonts w:ascii="Times New Roman" w:hAnsi="Times New Roman"/>
          <w:sz w:val="24"/>
          <w:szCs w:val="24"/>
          <w:lang w:eastAsia="ru-RU"/>
        </w:rPr>
        <w:t>31</w:t>
      </w:r>
      <w:r w:rsidR="00095410" w:rsidRPr="00CC15EB">
        <w:rPr>
          <w:rFonts w:ascii="Times New Roman" w:hAnsi="Times New Roman"/>
          <w:sz w:val="24"/>
          <w:szCs w:val="24"/>
          <w:lang w:eastAsia="ru-RU"/>
        </w:rPr>
        <w:t xml:space="preserve"> </w:t>
      </w:r>
      <w:r w:rsidR="00CC15EB" w:rsidRPr="00CC15EB">
        <w:rPr>
          <w:rFonts w:ascii="Times New Roman" w:hAnsi="Times New Roman"/>
          <w:sz w:val="24"/>
          <w:szCs w:val="24"/>
          <w:lang w:eastAsia="ru-RU"/>
        </w:rPr>
        <w:t>января</w:t>
      </w:r>
      <w:r w:rsidR="00095410" w:rsidRPr="00CC15EB">
        <w:rPr>
          <w:rFonts w:ascii="Times New Roman" w:hAnsi="Times New Roman"/>
          <w:sz w:val="24"/>
          <w:szCs w:val="24"/>
          <w:lang w:eastAsia="ru-RU"/>
        </w:rPr>
        <w:t xml:space="preserve"> </w:t>
      </w:r>
      <w:r w:rsidR="00095410" w:rsidRPr="00D94004">
        <w:rPr>
          <w:rFonts w:ascii="Times New Roman" w:hAnsi="Times New Roman"/>
          <w:sz w:val="24"/>
          <w:szCs w:val="24"/>
          <w:lang w:eastAsia="ru-RU"/>
        </w:rPr>
        <w:t>202</w:t>
      </w:r>
      <w:r w:rsidR="00F53271" w:rsidRPr="00D94004">
        <w:rPr>
          <w:rFonts w:ascii="Times New Roman" w:hAnsi="Times New Roman"/>
          <w:sz w:val="24"/>
          <w:szCs w:val="24"/>
          <w:lang w:eastAsia="ru-RU"/>
        </w:rPr>
        <w:t>5</w:t>
      </w:r>
      <w:r w:rsidR="00095410" w:rsidRPr="00D94004">
        <w:rPr>
          <w:rFonts w:ascii="Times New Roman" w:hAnsi="Times New Roman"/>
          <w:sz w:val="24"/>
          <w:szCs w:val="24"/>
          <w:lang w:eastAsia="ru-RU"/>
        </w:rPr>
        <w:t xml:space="preserve"> г</w:t>
      </w:r>
      <w:bookmarkStart w:id="12" w:name="_GoBack"/>
      <w:bookmarkEnd w:id="12"/>
      <w:r w:rsidR="00817967" w:rsidRPr="00D94004">
        <w:rPr>
          <w:rFonts w:ascii="Times New Roman" w:hAnsi="Times New Roman"/>
          <w:sz w:val="24"/>
          <w:szCs w:val="24"/>
          <w:lang w:eastAsia="ru-RU"/>
        </w:rPr>
        <w:t>.</w:t>
      </w:r>
      <w:r w:rsidR="00817967" w:rsidRPr="00CC15EB">
        <w:rPr>
          <w:rFonts w:ascii="Times New Roman" w:hAnsi="Times New Roman"/>
          <w:sz w:val="24"/>
          <w:szCs w:val="24"/>
          <w:lang w:eastAsia="ru-RU"/>
        </w:rPr>
        <w:t xml:space="preserve"> </w:t>
      </w:r>
      <w:r w:rsidR="00095410" w:rsidRPr="00CC15EB">
        <w:rPr>
          <w:rFonts w:ascii="Times New Roman" w:hAnsi="Times New Roman"/>
          <w:sz w:val="24"/>
          <w:szCs w:val="24"/>
          <w:lang w:eastAsia="ru-RU"/>
        </w:rPr>
        <w:t xml:space="preserve"> </w:t>
      </w:r>
      <w:r w:rsidRPr="00CC15EB">
        <w:rPr>
          <w:rFonts w:ascii="Times New Roman" w:hAnsi="Times New Roman"/>
          <w:sz w:val="24"/>
          <w:szCs w:val="24"/>
          <w:lang w:eastAsia="ru-RU"/>
        </w:rPr>
        <w:t>Окончание</w:t>
      </w:r>
      <w:r w:rsidRPr="00713226">
        <w:rPr>
          <w:rFonts w:ascii="Times New Roman" w:hAnsi="Times New Roman"/>
          <w:sz w:val="24"/>
          <w:szCs w:val="24"/>
          <w:lang w:eastAsia="ru-RU"/>
        </w:rPr>
        <w:t xml:space="preserve"> срока действия контракта не влечет прекращения неисполненных обязательств Сторон по контракту, в том числе гарантийных обязательств Исполнителя при их установлении Заказчиком.</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11.2. Изменение существенных условий контракта при его исполнении не допускается, за исключением случаев, предусмотренных Федеральным </w:t>
      </w:r>
      <w:hyperlink r:id="rId44" w:history="1">
        <w:r w:rsidRPr="00713226">
          <w:rPr>
            <w:rStyle w:val="a3"/>
            <w:rFonts w:ascii="Times New Roman" w:hAnsi="Times New Roman"/>
            <w:color w:val="auto"/>
            <w:sz w:val="24"/>
            <w:szCs w:val="24"/>
            <w:u w:val="none"/>
            <w:lang w:eastAsia="ru-RU"/>
          </w:rPr>
          <w:t>законом</w:t>
        </w:r>
      </w:hyperlink>
      <w:r w:rsidRPr="00713226">
        <w:rPr>
          <w:rFonts w:ascii="Times New Roman" w:hAnsi="Times New Roman"/>
          <w:sz w:val="24"/>
          <w:szCs w:val="24"/>
          <w:lang w:eastAsia="ru-RU"/>
        </w:rPr>
        <w:t xml:space="preserve"> № 44-ФЗ.</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11.3. В случае изменения у какой-либо из Сторон местонахождения, названия, банковских реквизитов или в случае реорганизации она обязана в течение 5 (пяти) календарных дней письменно известить об этом другую Сторону.</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 xml:space="preserve">11.4.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Российской Федерации и положениями </w:t>
      </w:r>
      <w:r w:rsidR="00DF1ED8" w:rsidRPr="00713226">
        <w:rPr>
          <w:rFonts w:ascii="Times New Roman" w:hAnsi="Times New Roman"/>
          <w:sz w:val="24"/>
          <w:szCs w:val="24"/>
          <w:lang w:eastAsia="ru-RU"/>
        </w:rPr>
        <w:t xml:space="preserve">статьи 95 </w:t>
      </w:r>
      <w:r w:rsidRPr="00713226">
        <w:rPr>
          <w:rFonts w:ascii="Times New Roman" w:hAnsi="Times New Roman"/>
          <w:sz w:val="24"/>
          <w:szCs w:val="24"/>
          <w:lang w:eastAsia="ru-RU"/>
        </w:rPr>
        <w:t>Федерального закона № 44-ФЗ.</w:t>
      </w:r>
    </w:p>
    <w:p w:rsidR="00DF1ED8" w:rsidRPr="00713226" w:rsidRDefault="00553309" w:rsidP="00DF1ED8">
      <w:pPr>
        <w:spacing w:after="0" w:line="240" w:lineRule="auto"/>
        <w:ind w:firstLine="709"/>
        <w:jc w:val="both"/>
        <w:rPr>
          <w:rFonts w:ascii="Times New Roman" w:hAnsi="Times New Roman"/>
          <w:sz w:val="24"/>
          <w:szCs w:val="24"/>
        </w:rPr>
      </w:pPr>
      <w:r w:rsidRPr="00713226">
        <w:rPr>
          <w:rFonts w:ascii="Times New Roman" w:hAnsi="Times New Roman"/>
          <w:sz w:val="24"/>
          <w:szCs w:val="24"/>
          <w:lang w:eastAsia="ru-RU"/>
        </w:rPr>
        <w:lastRenderedPageBreak/>
        <w:t xml:space="preserve">11.5. </w:t>
      </w:r>
      <w:r w:rsidR="00DF1ED8" w:rsidRPr="00713226">
        <w:rPr>
          <w:rFonts w:ascii="Times New Roman" w:hAnsi="Times New Roman"/>
          <w:sz w:val="24"/>
          <w:szCs w:val="24"/>
        </w:rPr>
        <w:t xml:space="preserve">В случае обмена документами при применении мер ответственности и совершении иных действий в связи с нарушением Исполнителем или Заказчиком условий контракта, такой обмен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подписью лица, имеющего право действовать от имени Заказчика, Исполнителя и размещаются в единой информационной системе без размещения на официальном сайте. </w:t>
      </w:r>
    </w:p>
    <w:p w:rsidR="00553309" w:rsidRPr="00713226" w:rsidRDefault="00553309" w:rsidP="00DF1ED8">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11.6. Любые изменения и дополнения к настоящему контракту, не противоречащие законодательству Российской Федерации, оформляются дополнительными соглашениями к контракту.</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11.7. Во всем, что не предусмотрено настоящим контрактом, Стороны руководствуются законодательством Российской Федерации.</w:t>
      </w:r>
    </w:p>
    <w:p w:rsidR="00553309" w:rsidRPr="00713226" w:rsidRDefault="00553309" w:rsidP="00553309">
      <w:pPr>
        <w:autoSpaceDE w:val="0"/>
        <w:autoSpaceDN w:val="0"/>
        <w:adjustRightInd w:val="0"/>
        <w:spacing w:after="0" w:line="240" w:lineRule="auto"/>
        <w:ind w:firstLine="709"/>
        <w:jc w:val="both"/>
        <w:rPr>
          <w:rFonts w:ascii="Times New Roman" w:hAnsi="Times New Roman"/>
          <w:sz w:val="24"/>
          <w:szCs w:val="24"/>
          <w:lang w:eastAsia="ru-RU"/>
        </w:rPr>
      </w:pPr>
      <w:r w:rsidRPr="00713226">
        <w:rPr>
          <w:rFonts w:ascii="Times New Roman" w:hAnsi="Times New Roman"/>
          <w:sz w:val="24"/>
          <w:szCs w:val="24"/>
          <w:lang w:eastAsia="ru-RU"/>
        </w:rPr>
        <w:t>11.8. Приложения, указанные в контракте, являются его неотъемлемой частью:</w:t>
      </w:r>
    </w:p>
    <w:p w:rsidR="00553309" w:rsidRPr="00713226" w:rsidRDefault="00807745" w:rsidP="00553309">
      <w:pPr>
        <w:autoSpaceDE w:val="0"/>
        <w:autoSpaceDN w:val="0"/>
        <w:adjustRightInd w:val="0"/>
        <w:spacing w:after="0" w:line="240" w:lineRule="auto"/>
        <w:ind w:firstLine="709"/>
        <w:jc w:val="both"/>
        <w:rPr>
          <w:rFonts w:ascii="Times New Roman" w:hAnsi="Times New Roman"/>
          <w:sz w:val="24"/>
          <w:szCs w:val="24"/>
          <w:lang w:eastAsia="ru-RU"/>
        </w:rPr>
      </w:pPr>
      <w:hyperlink r:id="rId45" w:anchor="P434" w:history="1">
        <w:r w:rsidR="00553309" w:rsidRPr="00713226">
          <w:rPr>
            <w:rStyle w:val="a3"/>
            <w:rFonts w:ascii="Times New Roman" w:hAnsi="Times New Roman"/>
            <w:color w:val="auto"/>
            <w:sz w:val="24"/>
            <w:szCs w:val="24"/>
            <w:u w:val="none"/>
            <w:lang w:eastAsia="ru-RU"/>
          </w:rPr>
          <w:t>приложение № 1</w:t>
        </w:r>
      </w:hyperlink>
      <w:r w:rsidR="00553309" w:rsidRPr="00713226">
        <w:rPr>
          <w:rFonts w:ascii="Times New Roman" w:hAnsi="Times New Roman"/>
          <w:sz w:val="24"/>
          <w:szCs w:val="24"/>
          <w:lang w:eastAsia="ru-RU"/>
        </w:rPr>
        <w:t xml:space="preserve"> - Спецификация, на __ л;</w:t>
      </w:r>
    </w:p>
    <w:p w:rsidR="00553309" w:rsidRPr="00713226" w:rsidRDefault="00807745" w:rsidP="00553309">
      <w:pPr>
        <w:autoSpaceDE w:val="0"/>
        <w:autoSpaceDN w:val="0"/>
        <w:adjustRightInd w:val="0"/>
        <w:spacing w:after="0" w:line="240" w:lineRule="auto"/>
        <w:ind w:firstLine="709"/>
        <w:jc w:val="both"/>
        <w:rPr>
          <w:rFonts w:ascii="Times New Roman" w:hAnsi="Times New Roman"/>
          <w:sz w:val="24"/>
          <w:szCs w:val="24"/>
          <w:lang w:eastAsia="ru-RU"/>
        </w:rPr>
      </w:pPr>
      <w:hyperlink r:id="rId46" w:anchor="P518" w:history="1">
        <w:r w:rsidR="00553309" w:rsidRPr="00713226">
          <w:rPr>
            <w:rStyle w:val="a3"/>
            <w:rFonts w:ascii="Times New Roman" w:hAnsi="Times New Roman"/>
            <w:color w:val="auto"/>
            <w:sz w:val="24"/>
            <w:szCs w:val="24"/>
            <w:u w:val="none"/>
            <w:lang w:eastAsia="ru-RU"/>
          </w:rPr>
          <w:t>приложение № 2</w:t>
        </w:r>
      </w:hyperlink>
      <w:r w:rsidR="00553309" w:rsidRPr="00713226">
        <w:rPr>
          <w:rFonts w:ascii="Times New Roman" w:hAnsi="Times New Roman"/>
          <w:sz w:val="24"/>
          <w:szCs w:val="24"/>
          <w:lang w:eastAsia="ru-RU"/>
        </w:rPr>
        <w:t xml:space="preserve"> </w:t>
      </w:r>
      <w:r w:rsidR="00DF1ED8" w:rsidRPr="00713226">
        <w:rPr>
          <w:rFonts w:ascii="Times New Roman" w:hAnsi="Times New Roman"/>
          <w:sz w:val="24"/>
          <w:szCs w:val="24"/>
          <w:lang w:eastAsia="ru-RU"/>
        </w:rPr>
        <w:t>–</w:t>
      </w:r>
      <w:r w:rsidR="00553309" w:rsidRPr="00713226">
        <w:rPr>
          <w:rFonts w:ascii="Times New Roman" w:hAnsi="Times New Roman"/>
          <w:sz w:val="24"/>
          <w:szCs w:val="24"/>
          <w:lang w:eastAsia="ru-RU"/>
        </w:rPr>
        <w:t xml:space="preserve"> </w:t>
      </w:r>
      <w:r w:rsidR="00DF1ED8" w:rsidRPr="00713226">
        <w:rPr>
          <w:rFonts w:ascii="Times New Roman" w:hAnsi="Times New Roman"/>
          <w:sz w:val="24"/>
          <w:szCs w:val="24"/>
          <w:lang w:eastAsia="ru-RU"/>
        </w:rPr>
        <w:t>Описание объекта закупки (т</w:t>
      </w:r>
      <w:r w:rsidR="00553309" w:rsidRPr="00713226">
        <w:rPr>
          <w:rFonts w:ascii="Times New Roman" w:hAnsi="Times New Roman"/>
          <w:sz w:val="24"/>
          <w:szCs w:val="24"/>
          <w:lang w:eastAsia="ru-RU"/>
        </w:rPr>
        <w:t>ехническое задание</w:t>
      </w:r>
      <w:r w:rsidR="00DF1ED8" w:rsidRPr="00713226">
        <w:rPr>
          <w:rFonts w:ascii="Times New Roman" w:hAnsi="Times New Roman"/>
          <w:sz w:val="24"/>
          <w:szCs w:val="24"/>
          <w:lang w:eastAsia="ru-RU"/>
        </w:rPr>
        <w:t>)</w:t>
      </w:r>
      <w:r w:rsidR="00553309" w:rsidRPr="00713226">
        <w:rPr>
          <w:rFonts w:ascii="Times New Roman" w:hAnsi="Times New Roman"/>
          <w:sz w:val="24"/>
          <w:szCs w:val="24"/>
          <w:lang w:eastAsia="ru-RU"/>
        </w:rPr>
        <w:t>, на __ л;</w:t>
      </w:r>
    </w:p>
    <w:p w:rsidR="00553309" w:rsidRPr="00713226" w:rsidRDefault="00807745" w:rsidP="00553309">
      <w:pPr>
        <w:autoSpaceDE w:val="0"/>
        <w:autoSpaceDN w:val="0"/>
        <w:adjustRightInd w:val="0"/>
        <w:spacing w:after="0" w:line="240" w:lineRule="auto"/>
        <w:ind w:firstLine="709"/>
        <w:jc w:val="both"/>
        <w:rPr>
          <w:rFonts w:ascii="Times New Roman" w:hAnsi="Times New Roman"/>
          <w:sz w:val="24"/>
          <w:szCs w:val="24"/>
          <w:lang w:eastAsia="ru-RU"/>
        </w:rPr>
      </w:pPr>
      <w:hyperlink r:id="rId47" w:anchor="P560" w:history="1">
        <w:r w:rsidR="00553309" w:rsidRPr="00713226">
          <w:rPr>
            <w:rStyle w:val="a3"/>
            <w:rFonts w:ascii="Times New Roman" w:hAnsi="Times New Roman"/>
            <w:color w:val="auto"/>
            <w:sz w:val="24"/>
            <w:szCs w:val="24"/>
            <w:u w:val="none"/>
            <w:lang w:eastAsia="ru-RU"/>
          </w:rPr>
          <w:t>приложение № 3</w:t>
        </w:r>
      </w:hyperlink>
      <w:r w:rsidR="00553309" w:rsidRPr="00713226">
        <w:rPr>
          <w:rFonts w:ascii="Times New Roman" w:hAnsi="Times New Roman"/>
          <w:sz w:val="24"/>
          <w:szCs w:val="24"/>
          <w:lang w:eastAsia="ru-RU"/>
        </w:rPr>
        <w:t xml:space="preserve"> - Акт принятия объекта под охрану, на __ л;</w:t>
      </w:r>
    </w:p>
    <w:p w:rsidR="00553309" w:rsidRPr="00713226" w:rsidRDefault="00807745" w:rsidP="00DF1ED8">
      <w:pPr>
        <w:autoSpaceDE w:val="0"/>
        <w:autoSpaceDN w:val="0"/>
        <w:adjustRightInd w:val="0"/>
        <w:spacing w:after="0" w:line="240" w:lineRule="auto"/>
        <w:ind w:firstLine="709"/>
        <w:jc w:val="both"/>
        <w:rPr>
          <w:rFonts w:ascii="Times New Roman" w:hAnsi="Times New Roman"/>
          <w:sz w:val="24"/>
          <w:szCs w:val="24"/>
          <w:lang w:eastAsia="ru-RU"/>
        </w:rPr>
      </w:pPr>
      <w:hyperlink r:id="rId48" w:anchor="P615" w:history="1">
        <w:r w:rsidR="00553309" w:rsidRPr="00713226">
          <w:rPr>
            <w:rStyle w:val="a3"/>
            <w:rFonts w:ascii="Times New Roman" w:hAnsi="Times New Roman"/>
            <w:color w:val="auto"/>
            <w:sz w:val="24"/>
            <w:szCs w:val="24"/>
            <w:u w:val="none"/>
            <w:lang w:eastAsia="ru-RU"/>
          </w:rPr>
          <w:t>приложение № 4</w:t>
        </w:r>
      </w:hyperlink>
      <w:r w:rsidR="00DF1ED8" w:rsidRPr="00713226">
        <w:rPr>
          <w:rFonts w:ascii="Times New Roman" w:hAnsi="Times New Roman"/>
          <w:sz w:val="24"/>
          <w:szCs w:val="24"/>
          <w:lang w:eastAsia="ru-RU"/>
        </w:rPr>
        <w:t xml:space="preserve"> - Акт о снятии охраны, на __ л.</w:t>
      </w:r>
    </w:p>
    <w:p w:rsidR="00D700F1" w:rsidRDefault="00D700F1">
      <w:pPr>
        <w:spacing w:after="160" w:line="259" w:lineRule="auto"/>
        <w:rPr>
          <w:rFonts w:ascii="Times New Roman" w:hAnsi="Times New Roman"/>
          <w:b/>
          <w:sz w:val="24"/>
          <w:szCs w:val="24"/>
          <w:lang w:eastAsia="ru-RU"/>
        </w:rPr>
      </w:pPr>
    </w:p>
    <w:p w:rsidR="00553309" w:rsidRPr="00713226" w:rsidRDefault="00553309" w:rsidP="00553309">
      <w:pPr>
        <w:autoSpaceDE w:val="0"/>
        <w:autoSpaceDN w:val="0"/>
        <w:adjustRightInd w:val="0"/>
        <w:spacing w:after="0" w:line="240" w:lineRule="auto"/>
        <w:jc w:val="center"/>
        <w:outlineLvl w:val="1"/>
        <w:rPr>
          <w:rFonts w:ascii="Times New Roman" w:hAnsi="Times New Roman"/>
          <w:b/>
          <w:sz w:val="24"/>
          <w:szCs w:val="24"/>
          <w:lang w:eastAsia="ru-RU"/>
        </w:rPr>
      </w:pPr>
      <w:r w:rsidRPr="00713226">
        <w:rPr>
          <w:rFonts w:ascii="Times New Roman" w:hAnsi="Times New Roman"/>
          <w:b/>
          <w:sz w:val="24"/>
          <w:szCs w:val="24"/>
          <w:lang w:eastAsia="ru-RU"/>
        </w:rPr>
        <w:t>12. Юридические адреса, банковские реквизиты</w:t>
      </w:r>
    </w:p>
    <w:p w:rsidR="00553309" w:rsidRPr="00713226" w:rsidRDefault="00553309" w:rsidP="00553309">
      <w:pPr>
        <w:autoSpaceDE w:val="0"/>
        <w:autoSpaceDN w:val="0"/>
        <w:adjustRightInd w:val="0"/>
        <w:spacing w:after="0" w:line="240" w:lineRule="auto"/>
        <w:jc w:val="center"/>
        <w:rPr>
          <w:rFonts w:ascii="Times New Roman" w:hAnsi="Times New Roman"/>
          <w:b/>
          <w:sz w:val="24"/>
          <w:szCs w:val="24"/>
          <w:lang w:eastAsia="ru-RU"/>
        </w:rPr>
      </w:pPr>
      <w:r w:rsidRPr="00713226">
        <w:rPr>
          <w:rFonts w:ascii="Times New Roman" w:hAnsi="Times New Roman"/>
          <w:b/>
          <w:sz w:val="24"/>
          <w:szCs w:val="24"/>
          <w:lang w:eastAsia="ru-RU"/>
        </w:rPr>
        <w:t>и подписи сторон:</w:t>
      </w: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tbl>
      <w:tblPr>
        <w:tblW w:w="9752"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5075"/>
        <w:gridCol w:w="4677"/>
      </w:tblGrid>
      <w:tr w:rsidR="0021321E" w:rsidRPr="0021321E" w:rsidTr="002F6AF1">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tabs>
                <w:tab w:val="center" w:pos="4677"/>
                <w:tab w:val="right" w:pos="9355"/>
              </w:tabs>
              <w:spacing w:after="0" w:line="240" w:lineRule="auto"/>
              <w:jc w:val="center"/>
              <w:rPr>
                <w:rFonts w:ascii="Times New Roman" w:hAnsi="Times New Roman"/>
              </w:rPr>
            </w:pPr>
            <w:r w:rsidRPr="0021321E">
              <w:rPr>
                <w:rFonts w:ascii="Times New Roman" w:hAnsi="Times New Roman"/>
                <w:b/>
              </w:rPr>
              <w:t>Заказчик:</w:t>
            </w:r>
            <w:r w:rsidRPr="0021321E">
              <w:rPr>
                <w:rFonts w:ascii="Times New Roman" w:hAnsi="Times New Roman"/>
              </w:rPr>
              <w:t xml:space="preserve">                                                </w:t>
            </w:r>
            <w:r w:rsidRPr="0021321E">
              <w:rPr>
                <w:rFonts w:ascii="Times New Roman" w:hAnsi="Times New Roman"/>
                <w:b/>
              </w:rPr>
              <w:t>Государственное казенное учреждение Тверской области «Дирекция территориального дорожного фонда Тверской области»</w:t>
            </w:r>
          </w:p>
        </w:tc>
        <w:tc>
          <w:tcPr>
            <w:tcW w:w="4677" w:type="dxa"/>
            <w:tcBorders>
              <w:top w:val="dotted" w:sz="4" w:space="0" w:color="auto"/>
              <w:left w:val="dotted" w:sz="4" w:space="0" w:color="auto"/>
              <w:bottom w:val="dotted" w:sz="4" w:space="0" w:color="auto"/>
              <w:right w:val="dotted" w:sz="4" w:space="0" w:color="auto"/>
            </w:tcBorders>
            <w:shd w:val="clear" w:color="auto" w:fill="auto"/>
          </w:tcPr>
          <w:p w:rsidR="0021321E" w:rsidRPr="002F6AF1" w:rsidRDefault="0021321E" w:rsidP="0021321E">
            <w:pPr>
              <w:tabs>
                <w:tab w:val="left" w:pos="2340"/>
              </w:tabs>
              <w:spacing w:after="0" w:line="240" w:lineRule="auto"/>
              <w:jc w:val="center"/>
              <w:rPr>
                <w:rFonts w:ascii="Times New Roman" w:hAnsi="Times New Roman"/>
                <w:b/>
              </w:rPr>
            </w:pPr>
            <w:r w:rsidRPr="002F6AF1">
              <w:rPr>
                <w:rFonts w:ascii="Times New Roman" w:hAnsi="Times New Roman"/>
                <w:b/>
              </w:rPr>
              <w:t>Исполнитель:</w:t>
            </w:r>
          </w:p>
          <w:p w:rsidR="0021321E" w:rsidRPr="002F6AF1" w:rsidRDefault="0021321E" w:rsidP="0021321E">
            <w:pPr>
              <w:tabs>
                <w:tab w:val="left" w:pos="2340"/>
              </w:tabs>
              <w:spacing w:after="0" w:line="240" w:lineRule="auto"/>
              <w:jc w:val="center"/>
              <w:rPr>
                <w:rFonts w:ascii="Times New Roman" w:hAnsi="Times New Roman"/>
                <w:b/>
              </w:rPr>
            </w:pPr>
          </w:p>
        </w:tc>
      </w:tr>
      <w:tr w:rsidR="0021321E" w:rsidRPr="0021321E" w:rsidTr="002F6AF1">
        <w:trPr>
          <w:trHeight w:val="306"/>
        </w:trPr>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rPr>
            </w:pPr>
            <w:smartTag w:uri="urn:schemas-microsoft-com:office:smarttags" w:element="metricconverter">
              <w:smartTagPr>
                <w:attr w:name="ProductID" w:val="170100 г"/>
              </w:smartTagPr>
              <w:r w:rsidRPr="0021321E">
                <w:rPr>
                  <w:rFonts w:ascii="Times New Roman" w:hAnsi="Times New Roman"/>
                </w:rPr>
                <w:t>170100 г</w:t>
              </w:r>
            </w:smartTag>
            <w:r w:rsidRPr="0021321E">
              <w:rPr>
                <w:rFonts w:ascii="Times New Roman" w:hAnsi="Times New Roman"/>
              </w:rPr>
              <w:t>.Тверь, ул.Желябова, 21</w:t>
            </w:r>
          </w:p>
        </w:tc>
        <w:tc>
          <w:tcPr>
            <w:tcW w:w="4677" w:type="dxa"/>
            <w:tcBorders>
              <w:top w:val="dotted" w:sz="4" w:space="0" w:color="auto"/>
              <w:left w:val="dotted" w:sz="4" w:space="0" w:color="auto"/>
              <w:bottom w:val="dotted" w:sz="4" w:space="0" w:color="auto"/>
              <w:right w:val="dotted" w:sz="4" w:space="0" w:color="auto"/>
            </w:tcBorders>
          </w:tcPr>
          <w:p w:rsidR="0021321E" w:rsidRPr="0021321E" w:rsidRDefault="0021321E" w:rsidP="0021321E">
            <w:pPr>
              <w:tabs>
                <w:tab w:val="left" w:pos="2340"/>
              </w:tabs>
              <w:spacing w:after="0" w:line="240" w:lineRule="auto"/>
              <w:rPr>
                <w:rFonts w:ascii="Times New Roman" w:hAnsi="Times New Roman"/>
                <w:highlight w:val="green"/>
              </w:rPr>
            </w:pPr>
          </w:p>
        </w:tc>
      </w:tr>
      <w:tr w:rsidR="0021321E" w:rsidRPr="0021321E" w:rsidTr="002F6AF1">
        <w:trPr>
          <w:trHeight w:val="340"/>
        </w:trPr>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rPr>
            </w:pPr>
            <w:r w:rsidRPr="0021321E">
              <w:rPr>
                <w:rFonts w:ascii="Times New Roman" w:hAnsi="Times New Roman"/>
              </w:rPr>
              <w:t>Министерство финансов Тверской области (ГКУ Дирекция ТДФ"</w:t>
            </w:r>
          </w:p>
          <w:p w:rsidR="0021321E" w:rsidRPr="0021321E" w:rsidRDefault="0021321E" w:rsidP="0021321E">
            <w:pPr>
              <w:spacing w:after="0" w:line="240" w:lineRule="auto"/>
              <w:rPr>
                <w:rFonts w:ascii="Times New Roman" w:hAnsi="Times New Roman"/>
              </w:rPr>
            </w:pPr>
            <w:r w:rsidRPr="0021321E">
              <w:rPr>
                <w:rFonts w:ascii="Times New Roman" w:hAnsi="Times New Roman"/>
              </w:rPr>
              <w:t>Казначейский счет 03221643280000003600 в Отделение Тверь Банка России//УФК по Тверской области г. Тверь</w:t>
            </w:r>
          </w:p>
          <w:p w:rsidR="0021321E" w:rsidRPr="0021321E" w:rsidRDefault="0021321E" w:rsidP="0021321E">
            <w:pPr>
              <w:spacing w:after="0" w:line="240" w:lineRule="auto"/>
              <w:rPr>
                <w:rFonts w:ascii="Times New Roman" w:hAnsi="Times New Roman"/>
              </w:rPr>
            </w:pPr>
            <w:r w:rsidRPr="0021321E">
              <w:rPr>
                <w:rFonts w:ascii="Times New Roman" w:hAnsi="Times New Roman"/>
              </w:rPr>
              <w:t>БИК ТОФК 012809106</w:t>
            </w:r>
          </w:p>
          <w:p w:rsidR="0021321E" w:rsidRPr="0021321E" w:rsidRDefault="0021321E" w:rsidP="0021321E">
            <w:pPr>
              <w:spacing w:after="0" w:line="240" w:lineRule="auto"/>
              <w:rPr>
                <w:rFonts w:ascii="Times New Roman" w:hAnsi="Times New Roman"/>
              </w:rPr>
            </w:pPr>
            <w:r w:rsidRPr="0021321E">
              <w:rPr>
                <w:rFonts w:ascii="Times New Roman" w:hAnsi="Times New Roman"/>
              </w:rPr>
              <w:t>Единый казначейский счет 40102810545370000029</w:t>
            </w:r>
          </w:p>
        </w:tc>
        <w:tc>
          <w:tcPr>
            <w:tcW w:w="4677" w:type="dxa"/>
            <w:tcBorders>
              <w:top w:val="dotted" w:sz="4" w:space="0" w:color="auto"/>
              <w:left w:val="dotted" w:sz="4" w:space="0" w:color="auto"/>
              <w:bottom w:val="dotted" w:sz="4" w:space="0" w:color="auto"/>
              <w:right w:val="dotted" w:sz="4" w:space="0" w:color="auto"/>
            </w:tcBorders>
          </w:tcPr>
          <w:p w:rsidR="00F53271" w:rsidRDefault="0021321E" w:rsidP="002F6AF1">
            <w:pPr>
              <w:spacing w:after="0" w:line="240" w:lineRule="auto"/>
              <w:rPr>
                <w:rFonts w:ascii="Times New Roman" w:hAnsi="Times New Roman"/>
              </w:rPr>
            </w:pPr>
            <w:r w:rsidRPr="002F6AF1">
              <w:rPr>
                <w:rFonts w:ascii="Times New Roman" w:hAnsi="Times New Roman"/>
              </w:rPr>
              <w:t>Р/</w:t>
            </w:r>
            <w:proofErr w:type="spellStart"/>
            <w:r w:rsidRPr="002F6AF1">
              <w:rPr>
                <w:rFonts w:ascii="Times New Roman" w:hAnsi="Times New Roman"/>
              </w:rPr>
              <w:t>сч</w:t>
            </w:r>
            <w:proofErr w:type="spellEnd"/>
            <w:r w:rsidRPr="002F6AF1">
              <w:rPr>
                <w:rFonts w:ascii="Times New Roman" w:hAnsi="Times New Roman"/>
              </w:rPr>
              <w:t xml:space="preserve"> </w:t>
            </w:r>
          </w:p>
          <w:p w:rsidR="0021321E" w:rsidRPr="002F6AF1" w:rsidRDefault="00F53271" w:rsidP="002F6AF1">
            <w:pPr>
              <w:spacing w:after="0" w:line="240" w:lineRule="auto"/>
              <w:rPr>
                <w:rFonts w:ascii="Times New Roman" w:hAnsi="Times New Roman"/>
              </w:rPr>
            </w:pPr>
            <w:r>
              <w:rPr>
                <w:rFonts w:ascii="Times New Roman" w:hAnsi="Times New Roman"/>
              </w:rPr>
              <w:t xml:space="preserve">В </w:t>
            </w:r>
            <w:r w:rsidR="0021321E" w:rsidRPr="002F6AF1">
              <w:rPr>
                <w:rFonts w:ascii="Times New Roman" w:hAnsi="Times New Roman"/>
              </w:rPr>
              <w:t xml:space="preserve"> </w:t>
            </w:r>
          </w:p>
          <w:p w:rsidR="0021321E" w:rsidRPr="002F6AF1" w:rsidRDefault="0021321E" w:rsidP="0021321E">
            <w:pPr>
              <w:spacing w:after="0" w:line="240" w:lineRule="auto"/>
              <w:rPr>
                <w:rFonts w:ascii="Times New Roman" w:hAnsi="Times New Roman"/>
              </w:rPr>
            </w:pPr>
            <w:r w:rsidRPr="002F6AF1">
              <w:rPr>
                <w:rFonts w:ascii="Times New Roman" w:hAnsi="Times New Roman"/>
              </w:rPr>
              <w:t>К/</w:t>
            </w:r>
            <w:proofErr w:type="spellStart"/>
            <w:r w:rsidRPr="002F6AF1">
              <w:rPr>
                <w:rFonts w:ascii="Times New Roman" w:hAnsi="Times New Roman"/>
              </w:rPr>
              <w:t>сч</w:t>
            </w:r>
            <w:proofErr w:type="spellEnd"/>
            <w:r w:rsidRPr="002F6AF1">
              <w:rPr>
                <w:rFonts w:ascii="Times New Roman" w:hAnsi="Times New Roman"/>
              </w:rPr>
              <w:t xml:space="preserve"> </w:t>
            </w:r>
          </w:p>
          <w:p w:rsidR="0021321E" w:rsidRPr="002F6AF1" w:rsidRDefault="0021321E" w:rsidP="00F53271">
            <w:pPr>
              <w:tabs>
                <w:tab w:val="left" w:pos="2340"/>
              </w:tabs>
              <w:spacing w:after="0" w:line="240" w:lineRule="auto"/>
              <w:rPr>
                <w:rFonts w:ascii="Times New Roman" w:hAnsi="Times New Roman"/>
              </w:rPr>
            </w:pPr>
            <w:r w:rsidRPr="002F6AF1">
              <w:rPr>
                <w:rFonts w:ascii="Times New Roman" w:hAnsi="Times New Roman"/>
              </w:rPr>
              <w:t xml:space="preserve">БИК </w:t>
            </w:r>
          </w:p>
        </w:tc>
      </w:tr>
      <w:tr w:rsidR="0021321E" w:rsidRPr="0021321E" w:rsidTr="002F6AF1">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rPr>
            </w:pPr>
            <w:r w:rsidRPr="0021321E">
              <w:rPr>
                <w:rFonts w:ascii="Times New Roman" w:hAnsi="Times New Roman"/>
              </w:rPr>
              <w:t>ИНН 6905009018   КПП 695001001</w:t>
            </w:r>
          </w:p>
        </w:tc>
        <w:tc>
          <w:tcPr>
            <w:tcW w:w="4677" w:type="dxa"/>
            <w:tcBorders>
              <w:top w:val="dotted" w:sz="4" w:space="0" w:color="auto"/>
              <w:left w:val="dotted" w:sz="4" w:space="0" w:color="auto"/>
              <w:bottom w:val="dotted" w:sz="4" w:space="0" w:color="auto"/>
              <w:right w:val="dotted" w:sz="4" w:space="0" w:color="auto"/>
            </w:tcBorders>
          </w:tcPr>
          <w:p w:rsidR="0021321E" w:rsidRPr="002F6AF1" w:rsidRDefault="0021321E" w:rsidP="00F53271">
            <w:pPr>
              <w:tabs>
                <w:tab w:val="left" w:pos="2340"/>
              </w:tabs>
              <w:spacing w:after="0" w:line="240" w:lineRule="auto"/>
              <w:rPr>
                <w:rFonts w:ascii="Times New Roman" w:hAnsi="Times New Roman"/>
              </w:rPr>
            </w:pPr>
            <w:r w:rsidRPr="002F6AF1">
              <w:rPr>
                <w:rFonts w:ascii="Times New Roman" w:hAnsi="Times New Roman"/>
              </w:rPr>
              <w:t xml:space="preserve">ИНН   </w:t>
            </w:r>
            <w:r w:rsidR="00F53271">
              <w:rPr>
                <w:rFonts w:ascii="Times New Roman" w:hAnsi="Times New Roman"/>
              </w:rPr>
              <w:t xml:space="preserve">                                       </w:t>
            </w:r>
            <w:r w:rsidRPr="002F6AF1">
              <w:rPr>
                <w:rFonts w:ascii="Times New Roman" w:hAnsi="Times New Roman"/>
              </w:rPr>
              <w:t xml:space="preserve"> КПП  </w:t>
            </w:r>
          </w:p>
        </w:tc>
      </w:tr>
      <w:tr w:rsidR="0021321E" w:rsidRPr="0021321E" w:rsidTr="002F6AF1">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rPr>
            </w:pPr>
            <w:r w:rsidRPr="0021321E">
              <w:rPr>
                <w:rFonts w:ascii="Times New Roman" w:hAnsi="Times New Roman"/>
              </w:rPr>
              <w:t xml:space="preserve">Специальный счет для перечисления обеспечения гарантийных обязательств :              </w:t>
            </w:r>
          </w:p>
          <w:p w:rsidR="0021321E" w:rsidRPr="0021321E" w:rsidRDefault="0021321E" w:rsidP="0021321E">
            <w:pPr>
              <w:spacing w:after="0" w:line="240" w:lineRule="auto"/>
              <w:jc w:val="both"/>
              <w:rPr>
                <w:rFonts w:ascii="Times New Roman" w:hAnsi="Times New Roman"/>
              </w:rPr>
            </w:pPr>
            <w:r w:rsidRPr="0021321E">
              <w:rPr>
                <w:rFonts w:ascii="Times New Roman" w:hAnsi="Times New Roman"/>
              </w:rPr>
              <w:t xml:space="preserve">  Получатель: УФК по Тверской области (ГКУ «Дирекция «ТДФ» л/</w:t>
            </w:r>
            <w:proofErr w:type="spellStart"/>
            <w:r w:rsidRPr="0021321E">
              <w:rPr>
                <w:rFonts w:ascii="Times New Roman" w:hAnsi="Times New Roman"/>
              </w:rPr>
              <w:t>сч</w:t>
            </w:r>
            <w:proofErr w:type="spellEnd"/>
            <w:r w:rsidRPr="0021321E">
              <w:rPr>
                <w:rFonts w:ascii="Times New Roman" w:hAnsi="Times New Roman"/>
              </w:rPr>
              <w:t xml:space="preserve"> 05362000650), Казначейский счет 03222643280000003600, Единый казначейский счет 40102810545370000029, Отделение Тверь Банка России//УФК по Тверской области г.Тверь, БИК Управления 012809106        </w:t>
            </w:r>
          </w:p>
        </w:tc>
        <w:tc>
          <w:tcPr>
            <w:tcW w:w="4677" w:type="dxa"/>
            <w:tcBorders>
              <w:top w:val="dotted" w:sz="4" w:space="0" w:color="auto"/>
              <w:left w:val="dotted" w:sz="4" w:space="0" w:color="auto"/>
              <w:bottom w:val="dotted" w:sz="4" w:space="0" w:color="auto"/>
              <w:right w:val="dotted" w:sz="4" w:space="0" w:color="auto"/>
            </w:tcBorders>
          </w:tcPr>
          <w:p w:rsidR="0021321E" w:rsidRPr="0021321E" w:rsidRDefault="0021321E" w:rsidP="0021321E">
            <w:pPr>
              <w:tabs>
                <w:tab w:val="left" w:pos="2340"/>
              </w:tabs>
              <w:spacing w:after="0" w:line="240" w:lineRule="auto"/>
              <w:rPr>
                <w:rFonts w:ascii="Times New Roman" w:hAnsi="Times New Roman"/>
                <w:highlight w:val="green"/>
              </w:rPr>
            </w:pPr>
          </w:p>
        </w:tc>
      </w:tr>
      <w:tr w:rsidR="0021321E" w:rsidRPr="0021321E" w:rsidTr="002F6AF1">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rPr>
            </w:pPr>
            <w:r w:rsidRPr="0021321E">
              <w:rPr>
                <w:rFonts w:ascii="Times New Roman" w:hAnsi="Times New Roman"/>
              </w:rPr>
              <w:t xml:space="preserve">ОКПО 21406901 </w:t>
            </w:r>
            <w:r w:rsidRPr="0021321E">
              <w:rPr>
                <w:rFonts w:ascii="Times New Roman" w:hAnsi="Times New Roman"/>
                <w:lang w:val="en-US"/>
              </w:rPr>
              <w:t xml:space="preserve"> </w:t>
            </w:r>
            <w:r w:rsidRPr="0021321E">
              <w:rPr>
                <w:rFonts w:ascii="Times New Roman" w:hAnsi="Times New Roman"/>
              </w:rPr>
              <w:t>ОКАТО</w:t>
            </w:r>
            <w:r w:rsidRPr="0021321E">
              <w:rPr>
                <w:rFonts w:ascii="Times New Roman" w:hAnsi="Times New Roman"/>
                <w:lang w:val="en-US"/>
              </w:rPr>
              <w:t xml:space="preserve"> 28401378000</w:t>
            </w:r>
          </w:p>
          <w:p w:rsidR="0021321E" w:rsidRPr="0021321E" w:rsidRDefault="0021321E" w:rsidP="0021321E">
            <w:pPr>
              <w:spacing w:after="0" w:line="240" w:lineRule="auto"/>
              <w:rPr>
                <w:rFonts w:ascii="Times New Roman" w:hAnsi="Times New Roman"/>
              </w:rPr>
            </w:pPr>
            <w:r w:rsidRPr="0021321E">
              <w:rPr>
                <w:rFonts w:ascii="Times New Roman" w:hAnsi="Times New Roman"/>
              </w:rPr>
              <w:t>ОКНХ 51123/69000</w:t>
            </w:r>
          </w:p>
        </w:tc>
        <w:tc>
          <w:tcPr>
            <w:tcW w:w="4677" w:type="dxa"/>
            <w:tcBorders>
              <w:top w:val="dotted" w:sz="4" w:space="0" w:color="auto"/>
              <w:left w:val="dotted" w:sz="4" w:space="0" w:color="auto"/>
              <w:bottom w:val="dotted" w:sz="4" w:space="0" w:color="auto"/>
              <w:right w:val="dotted" w:sz="4" w:space="0" w:color="auto"/>
            </w:tcBorders>
          </w:tcPr>
          <w:p w:rsidR="0021321E" w:rsidRPr="002F6AF1" w:rsidRDefault="0021321E" w:rsidP="0021321E">
            <w:pPr>
              <w:spacing w:after="0" w:line="240" w:lineRule="auto"/>
              <w:jc w:val="both"/>
              <w:rPr>
                <w:rFonts w:ascii="Times New Roman" w:hAnsi="Times New Roman"/>
              </w:rPr>
            </w:pPr>
            <w:r w:rsidRPr="002F6AF1">
              <w:rPr>
                <w:rFonts w:ascii="Times New Roman" w:hAnsi="Times New Roman"/>
              </w:rPr>
              <w:t xml:space="preserve">ОКПО </w:t>
            </w:r>
          </w:p>
          <w:p w:rsidR="0021321E" w:rsidRPr="002F6AF1" w:rsidRDefault="0021321E" w:rsidP="00F53271">
            <w:pPr>
              <w:spacing w:after="0" w:line="240" w:lineRule="auto"/>
              <w:rPr>
                <w:rFonts w:ascii="Times New Roman" w:hAnsi="Times New Roman"/>
              </w:rPr>
            </w:pPr>
            <w:r w:rsidRPr="002F6AF1">
              <w:rPr>
                <w:rFonts w:ascii="Times New Roman" w:hAnsi="Times New Roman"/>
              </w:rPr>
              <w:t xml:space="preserve">ОГРН  </w:t>
            </w:r>
          </w:p>
        </w:tc>
      </w:tr>
      <w:tr w:rsidR="0021321E" w:rsidRPr="00F53271" w:rsidTr="002F6AF1">
        <w:tc>
          <w:tcPr>
            <w:tcW w:w="5075" w:type="dxa"/>
            <w:tcBorders>
              <w:top w:val="dotted" w:sz="4" w:space="0" w:color="auto"/>
              <w:left w:val="dotted" w:sz="4" w:space="0" w:color="auto"/>
              <w:bottom w:val="dotted" w:sz="4" w:space="0" w:color="auto"/>
              <w:right w:val="dotted" w:sz="4" w:space="0" w:color="auto"/>
            </w:tcBorders>
            <w:hideMark/>
          </w:tcPr>
          <w:p w:rsidR="0021321E" w:rsidRPr="0021321E" w:rsidRDefault="0021321E" w:rsidP="0021321E">
            <w:pPr>
              <w:spacing w:after="0" w:line="240" w:lineRule="auto"/>
              <w:rPr>
                <w:rFonts w:ascii="Times New Roman" w:hAnsi="Times New Roman"/>
                <w:lang w:val="en-US"/>
              </w:rPr>
            </w:pPr>
            <w:r w:rsidRPr="0021321E">
              <w:rPr>
                <w:rFonts w:ascii="Times New Roman" w:hAnsi="Times New Roman"/>
              </w:rPr>
              <w:t>Тел./факс: (4822) 34-40-27</w:t>
            </w:r>
            <w:r w:rsidRPr="0021321E">
              <w:rPr>
                <w:rFonts w:ascii="Times New Roman" w:hAnsi="Times New Roman"/>
                <w:lang w:val="en-US"/>
              </w:rPr>
              <w:t xml:space="preserve"> </w:t>
            </w:r>
          </w:p>
          <w:p w:rsidR="0021321E" w:rsidRPr="0021321E" w:rsidRDefault="0021321E" w:rsidP="0021321E">
            <w:pPr>
              <w:spacing w:after="0" w:line="240" w:lineRule="auto"/>
              <w:rPr>
                <w:rFonts w:ascii="Times New Roman" w:hAnsi="Times New Roman"/>
                <w:lang w:val="en-US"/>
              </w:rPr>
            </w:pPr>
            <w:r w:rsidRPr="0021321E">
              <w:rPr>
                <w:rFonts w:ascii="Times New Roman" w:hAnsi="Times New Roman"/>
                <w:lang w:val="en-US"/>
              </w:rPr>
              <w:t xml:space="preserve">E-mail: </w:t>
            </w:r>
            <w:hyperlink r:id="rId49" w:history="1">
              <w:r w:rsidRPr="0021321E">
                <w:rPr>
                  <w:rFonts w:ascii="Times New Roman" w:hAnsi="Times New Roman"/>
                  <w:u w:val="single"/>
                  <w:lang w:val="en-US"/>
                </w:rPr>
                <w:t>dorfond@yandex.ru</w:t>
              </w:r>
            </w:hyperlink>
          </w:p>
        </w:tc>
        <w:tc>
          <w:tcPr>
            <w:tcW w:w="4677" w:type="dxa"/>
            <w:tcBorders>
              <w:top w:val="dotted" w:sz="4" w:space="0" w:color="auto"/>
              <w:left w:val="dotted" w:sz="4" w:space="0" w:color="auto"/>
              <w:bottom w:val="dotted" w:sz="4" w:space="0" w:color="auto"/>
              <w:right w:val="dotted" w:sz="4" w:space="0" w:color="auto"/>
            </w:tcBorders>
          </w:tcPr>
          <w:p w:rsidR="0021321E" w:rsidRPr="002F6AF1" w:rsidRDefault="0021321E" w:rsidP="0021321E">
            <w:pPr>
              <w:spacing w:after="0" w:line="240" w:lineRule="auto"/>
              <w:ind w:firstLine="5"/>
              <w:rPr>
                <w:rFonts w:ascii="Times New Roman" w:hAnsi="Times New Roman"/>
              </w:rPr>
            </w:pPr>
            <w:r w:rsidRPr="002F6AF1">
              <w:rPr>
                <w:rFonts w:ascii="Times New Roman" w:hAnsi="Times New Roman"/>
              </w:rPr>
              <w:t xml:space="preserve">Тел./факс: </w:t>
            </w:r>
          </w:p>
          <w:p w:rsidR="0021321E" w:rsidRPr="002F6AF1" w:rsidRDefault="0021321E" w:rsidP="00F53271">
            <w:pPr>
              <w:spacing w:after="0" w:line="240" w:lineRule="auto"/>
              <w:rPr>
                <w:rFonts w:ascii="Times New Roman" w:hAnsi="Times New Roman"/>
                <w:sz w:val="24"/>
                <w:szCs w:val="24"/>
                <w:lang w:val="en-US"/>
              </w:rPr>
            </w:pPr>
            <w:r w:rsidRPr="002F6AF1">
              <w:rPr>
                <w:rFonts w:ascii="Times New Roman" w:hAnsi="Times New Roman"/>
                <w:lang w:val="en-US"/>
              </w:rPr>
              <w:t xml:space="preserve">E-mail: </w:t>
            </w:r>
          </w:p>
        </w:tc>
      </w:tr>
    </w:tbl>
    <w:p w:rsidR="0021321E" w:rsidRPr="00F53271" w:rsidRDefault="0021321E" w:rsidP="0021321E">
      <w:pPr>
        <w:spacing w:after="0" w:line="240" w:lineRule="auto"/>
        <w:contextualSpacing/>
        <w:jc w:val="center"/>
        <w:rPr>
          <w:rFonts w:ascii="Times New Roman" w:hAnsi="Times New Roman"/>
          <w:sz w:val="24"/>
          <w:szCs w:val="24"/>
          <w:lang w:val="en-US"/>
        </w:rPr>
      </w:pPr>
    </w:p>
    <w:p w:rsidR="0021321E" w:rsidRPr="00F53271" w:rsidRDefault="0021321E" w:rsidP="0021321E">
      <w:pPr>
        <w:spacing w:after="0" w:line="240" w:lineRule="auto"/>
        <w:jc w:val="right"/>
        <w:rPr>
          <w:rFonts w:ascii="Times New Roman" w:hAnsi="Times New Roman"/>
          <w:b/>
          <w:sz w:val="24"/>
          <w:szCs w:val="24"/>
          <w:lang w:val="en-US"/>
        </w:rPr>
      </w:pPr>
    </w:p>
    <w:p w:rsidR="0021321E" w:rsidRPr="00F53271" w:rsidRDefault="0021321E" w:rsidP="0021321E">
      <w:pPr>
        <w:spacing w:after="0" w:line="240" w:lineRule="auto"/>
        <w:jc w:val="right"/>
        <w:rPr>
          <w:rFonts w:ascii="Times New Roman" w:hAnsi="Times New Roman"/>
          <w:b/>
          <w:sz w:val="24"/>
          <w:szCs w:val="24"/>
          <w:lang w:val="en-US"/>
        </w:rPr>
      </w:pPr>
    </w:p>
    <w:tbl>
      <w:tblPr>
        <w:tblW w:w="10031" w:type="dxa"/>
        <w:tblLook w:val="01E0"/>
      </w:tblPr>
      <w:tblGrid>
        <w:gridCol w:w="5070"/>
        <w:gridCol w:w="4961"/>
      </w:tblGrid>
      <w:tr w:rsidR="0021321E" w:rsidRPr="0021321E" w:rsidTr="0021321E">
        <w:trPr>
          <w:trHeight w:val="744"/>
        </w:trPr>
        <w:tc>
          <w:tcPr>
            <w:tcW w:w="5070" w:type="dxa"/>
          </w:tcPr>
          <w:p w:rsidR="0021321E" w:rsidRPr="0021321E" w:rsidRDefault="0021321E" w:rsidP="0021321E">
            <w:pPr>
              <w:spacing w:after="0" w:line="240" w:lineRule="auto"/>
              <w:jc w:val="both"/>
              <w:rPr>
                <w:rFonts w:ascii="Times New Roman" w:hAnsi="Times New Roman"/>
                <w:b/>
              </w:rPr>
            </w:pPr>
            <w:r w:rsidRPr="0021321E">
              <w:rPr>
                <w:rFonts w:ascii="Times New Roman" w:hAnsi="Times New Roman"/>
                <w:b/>
              </w:rPr>
              <w:t>ЗАКАЗЧИК</w:t>
            </w:r>
          </w:p>
          <w:p w:rsidR="0021321E" w:rsidRPr="0021321E" w:rsidRDefault="0021321E" w:rsidP="0021321E">
            <w:pPr>
              <w:spacing w:after="0" w:line="240" w:lineRule="auto"/>
              <w:jc w:val="both"/>
              <w:rPr>
                <w:rFonts w:ascii="Times New Roman" w:hAnsi="Times New Roman"/>
                <w:b/>
              </w:rPr>
            </w:pPr>
            <w:r w:rsidRPr="0021321E">
              <w:rPr>
                <w:rFonts w:ascii="Times New Roman" w:hAnsi="Times New Roman"/>
                <w:b/>
              </w:rPr>
              <w:tab/>
            </w:r>
            <w:r w:rsidRPr="0021321E">
              <w:rPr>
                <w:rFonts w:ascii="Times New Roman" w:hAnsi="Times New Roman"/>
                <w:b/>
              </w:rPr>
              <w:tab/>
              <w:t xml:space="preserve">       </w:t>
            </w:r>
          </w:p>
        </w:tc>
        <w:tc>
          <w:tcPr>
            <w:tcW w:w="4961" w:type="dxa"/>
          </w:tcPr>
          <w:p w:rsidR="0021321E" w:rsidRPr="002F6AF1" w:rsidRDefault="0021321E" w:rsidP="0021321E">
            <w:pPr>
              <w:spacing w:after="0" w:line="240" w:lineRule="auto"/>
              <w:rPr>
                <w:rFonts w:ascii="Times New Roman" w:hAnsi="Times New Roman"/>
                <w:b/>
              </w:rPr>
            </w:pPr>
            <w:r w:rsidRPr="002F6AF1">
              <w:rPr>
                <w:rFonts w:ascii="Times New Roman" w:hAnsi="Times New Roman"/>
                <w:b/>
              </w:rPr>
              <w:t>ИСПОЛНИТЕЛЬ</w:t>
            </w:r>
          </w:p>
          <w:p w:rsidR="0021321E" w:rsidRPr="002F6AF1" w:rsidRDefault="0021321E" w:rsidP="00F53271">
            <w:pPr>
              <w:spacing w:after="0" w:line="240" w:lineRule="auto"/>
              <w:rPr>
                <w:rFonts w:ascii="Times New Roman" w:hAnsi="Times New Roman"/>
                <w:b/>
              </w:rPr>
            </w:pPr>
          </w:p>
        </w:tc>
      </w:tr>
      <w:tr w:rsidR="0021321E" w:rsidRPr="0021321E" w:rsidTr="0021321E">
        <w:tc>
          <w:tcPr>
            <w:tcW w:w="5070" w:type="dxa"/>
          </w:tcPr>
          <w:p w:rsidR="0021321E" w:rsidRPr="0021321E" w:rsidRDefault="0021321E" w:rsidP="0021321E">
            <w:pPr>
              <w:spacing w:after="0" w:line="240" w:lineRule="auto"/>
              <w:jc w:val="both"/>
              <w:rPr>
                <w:rFonts w:ascii="Times New Roman" w:hAnsi="Times New Roman"/>
                <w:b/>
              </w:rPr>
            </w:pPr>
            <w:r w:rsidRPr="0021321E">
              <w:rPr>
                <w:rFonts w:ascii="Times New Roman" w:hAnsi="Times New Roman"/>
                <w:b/>
              </w:rPr>
              <w:t>______</w:t>
            </w:r>
            <w:r w:rsidR="0015448F">
              <w:rPr>
                <w:rFonts w:ascii="Times New Roman" w:hAnsi="Times New Roman"/>
                <w:b/>
              </w:rPr>
              <w:t xml:space="preserve">___________________ </w:t>
            </w:r>
          </w:p>
          <w:p w:rsidR="0021321E" w:rsidRPr="0021321E" w:rsidRDefault="0021321E" w:rsidP="0021321E">
            <w:pPr>
              <w:spacing w:after="0" w:line="240" w:lineRule="auto"/>
              <w:jc w:val="both"/>
              <w:rPr>
                <w:rFonts w:ascii="Times New Roman" w:hAnsi="Times New Roman"/>
              </w:rPr>
            </w:pPr>
            <w:r w:rsidRPr="0021321E">
              <w:rPr>
                <w:rFonts w:ascii="Times New Roman" w:hAnsi="Times New Roman"/>
              </w:rPr>
              <w:t>м.п.</w:t>
            </w:r>
          </w:p>
        </w:tc>
        <w:tc>
          <w:tcPr>
            <w:tcW w:w="4961" w:type="dxa"/>
          </w:tcPr>
          <w:p w:rsidR="0021321E" w:rsidRPr="0021321E" w:rsidRDefault="0021321E" w:rsidP="0021321E">
            <w:pPr>
              <w:spacing w:after="0" w:line="240" w:lineRule="auto"/>
              <w:rPr>
                <w:rFonts w:ascii="Times New Roman" w:hAnsi="Times New Roman"/>
                <w:b/>
              </w:rPr>
            </w:pPr>
            <w:r w:rsidRPr="0021321E">
              <w:rPr>
                <w:rFonts w:ascii="Times New Roman" w:hAnsi="Times New Roman"/>
                <w:b/>
              </w:rPr>
              <w:t xml:space="preserve">_________________________ </w:t>
            </w:r>
            <w:r w:rsidR="00F53271">
              <w:rPr>
                <w:rFonts w:ascii="Times New Roman" w:hAnsi="Times New Roman"/>
                <w:b/>
              </w:rPr>
              <w:t>________________</w:t>
            </w:r>
          </w:p>
          <w:p w:rsidR="0021321E" w:rsidRPr="007949AB" w:rsidRDefault="0021321E" w:rsidP="0021321E">
            <w:pPr>
              <w:spacing w:after="0" w:line="240" w:lineRule="auto"/>
              <w:rPr>
                <w:rFonts w:ascii="Times New Roman" w:hAnsi="Times New Roman"/>
              </w:rPr>
            </w:pPr>
            <w:r w:rsidRPr="0021321E">
              <w:rPr>
                <w:rFonts w:ascii="Times New Roman" w:hAnsi="Times New Roman"/>
              </w:rPr>
              <w:t>м.п.</w:t>
            </w:r>
            <w:r w:rsidR="007949AB" w:rsidRPr="007949AB">
              <w:rPr>
                <w:rFonts w:ascii="Times New Roman" w:hAnsi="Times New Roman"/>
              </w:rPr>
              <w:t xml:space="preserve"> (при наличии)</w:t>
            </w:r>
          </w:p>
        </w:tc>
      </w:tr>
    </w:tbl>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Pr="00713226"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3F4931" w:rsidRDefault="00F06D72" w:rsidP="003F4931">
      <w:pPr>
        <w:spacing w:after="0" w:line="259" w:lineRule="auto"/>
        <w:jc w:val="right"/>
        <w:rPr>
          <w:rFonts w:ascii="Times New Roman" w:hAnsi="Times New Roman"/>
          <w:lang w:eastAsia="ru-RU"/>
        </w:rPr>
      </w:pPr>
      <w:r w:rsidRPr="006B32E6">
        <w:rPr>
          <w:rFonts w:ascii="Times New Roman" w:hAnsi="Times New Roman"/>
          <w:lang w:eastAsia="ru-RU"/>
        </w:rPr>
        <w:lastRenderedPageBreak/>
        <w:t>Приложение № 1</w:t>
      </w:r>
    </w:p>
    <w:p w:rsidR="00F06D72" w:rsidRPr="006B32E6" w:rsidRDefault="00F06D72" w:rsidP="003F4931">
      <w:pPr>
        <w:spacing w:after="0" w:line="259" w:lineRule="auto"/>
        <w:jc w:val="right"/>
        <w:rPr>
          <w:rFonts w:ascii="Times New Roman" w:hAnsi="Times New Roman"/>
          <w:lang w:eastAsia="ru-RU"/>
        </w:rPr>
      </w:pPr>
      <w:r w:rsidRPr="006B32E6">
        <w:rPr>
          <w:rFonts w:ascii="Times New Roman" w:hAnsi="Times New Roman"/>
          <w:lang w:eastAsia="ru-RU"/>
        </w:rPr>
        <w:t xml:space="preserve">к государственному </w:t>
      </w:r>
      <w:r w:rsidR="00CA2E65">
        <w:rPr>
          <w:rFonts w:ascii="Times New Roman" w:hAnsi="Times New Roman"/>
          <w:lang w:eastAsia="ru-RU"/>
        </w:rPr>
        <w:t>к</w:t>
      </w:r>
      <w:r w:rsidRPr="006B32E6">
        <w:rPr>
          <w:rFonts w:ascii="Times New Roman" w:hAnsi="Times New Roman"/>
          <w:lang w:eastAsia="ru-RU"/>
        </w:rPr>
        <w:t xml:space="preserve">онтракту № </w:t>
      </w:r>
      <w:r w:rsidR="003F4931">
        <w:rPr>
          <w:rFonts w:ascii="Times New Roman" w:hAnsi="Times New Roman"/>
          <w:lang w:eastAsia="ru-RU"/>
        </w:rPr>
        <w:t>1/2024-О</w:t>
      </w:r>
    </w:p>
    <w:p w:rsidR="00553309" w:rsidRPr="006B32E6" w:rsidRDefault="00F06D72" w:rsidP="003F4931">
      <w:pPr>
        <w:autoSpaceDE w:val="0"/>
        <w:autoSpaceDN w:val="0"/>
        <w:adjustRightInd w:val="0"/>
        <w:spacing w:after="0" w:line="240" w:lineRule="auto"/>
        <w:ind w:left="3540"/>
        <w:jc w:val="right"/>
        <w:rPr>
          <w:rFonts w:ascii="Times New Roman" w:hAnsi="Times New Roman"/>
          <w:lang w:eastAsia="ru-RU"/>
        </w:rPr>
      </w:pPr>
      <w:r w:rsidRPr="006B32E6">
        <w:rPr>
          <w:rFonts w:ascii="Times New Roman" w:hAnsi="Times New Roman"/>
          <w:lang w:eastAsia="ru-RU"/>
        </w:rPr>
        <w:t>от  «____»____________202</w:t>
      </w:r>
      <w:r w:rsidR="00F53271">
        <w:rPr>
          <w:rFonts w:ascii="Times New Roman" w:hAnsi="Times New Roman"/>
          <w:lang w:eastAsia="ru-RU"/>
        </w:rPr>
        <w:t>3</w:t>
      </w:r>
    </w:p>
    <w:p w:rsidR="00553309" w:rsidRDefault="00553309" w:rsidP="003F4931">
      <w:pPr>
        <w:autoSpaceDE w:val="0"/>
        <w:autoSpaceDN w:val="0"/>
        <w:adjustRightInd w:val="0"/>
        <w:spacing w:after="0" w:line="240" w:lineRule="auto"/>
        <w:jc w:val="center"/>
        <w:rPr>
          <w:rFonts w:ascii="Times New Roman" w:hAnsi="Times New Roman"/>
          <w:sz w:val="24"/>
          <w:szCs w:val="24"/>
          <w:lang w:eastAsia="ru-RU"/>
        </w:rPr>
      </w:pPr>
      <w:bookmarkStart w:id="13" w:name="P434"/>
      <w:bookmarkEnd w:id="13"/>
    </w:p>
    <w:p w:rsidR="00553309" w:rsidRDefault="00553309" w:rsidP="00553309">
      <w:pPr>
        <w:autoSpaceDE w:val="0"/>
        <w:autoSpaceDN w:val="0"/>
        <w:adjustRightInd w:val="0"/>
        <w:spacing w:after="0" w:line="240" w:lineRule="auto"/>
        <w:jc w:val="center"/>
        <w:rPr>
          <w:rFonts w:ascii="Times New Roman" w:hAnsi="Times New Roman"/>
          <w:sz w:val="24"/>
          <w:szCs w:val="24"/>
          <w:lang w:eastAsia="ru-RU"/>
        </w:rPr>
      </w:pPr>
    </w:p>
    <w:p w:rsidR="00553309" w:rsidRPr="006B32E6" w:rsidRDefault="00553309" w:rsidP="00553309">
      <w:pPr>
        <w:autoSpaceDE w:val="0"/>
        <w:autoSpaceDN w:val="0"/>
        <w:adjustRightInd w:val="0"/>
        <w:spacing w:after="0" w:line="240" w:lineRule="auto"/>
        <w:jc w:val="center"/>
        <w:rPr>
          <w:rFonts w:ascii="Times New Roman" w:hAnsi="Times New Roman"/>
          <w:b/>
          <w:sz w:val="24"/>
          <w:szCs w:val="24"/>
          <w:lang w:eastAsia="ru-RU"/>
        </w:rPr>
      </w:pPr>
      <w:r w:rsidRPr="006B32E6">
        <w:rPr>
          <w:rFonts w:ascii="Times New Roman" w:hAnsi="Times New Roman"/>
          <w:b/>
          <w:sz w:val="24"/>
          <w:szCs w:val="24"/>
          <w:lang w:eastAsia="ru-RU"/>
        </w:rPr>
        <w:t xml:space="preserve">СПЕЦИФИКАЦИЯ </w:t>
      </w: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562"/>
        <w:gridCol w:w="1478"/>
        <w:gridCol w:w="1559"/>
        <w:gridCol w:w="1134"/>
        <w:gridCol w:w="1276"/>
        <w:gridCol w:w="709"/>
        <w:gridCol w:w="850"/>
        <w:gridCol w:w="1134"/>
        <w:gridCol w:w="1499"/>
      </w:tblGrid>
      <w:tr w:rsidR="00553309" w:rsidTr="002C551F">
        <w:trPr>
          <w:jc w:val="center"/>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 xml:space="preserve">№ </w:t>
            </w:r>
            <w:proofErr w:type="spellStart"/>
            <w:r w:rsidRPr="006B32E6">
              <w:rPr>
                <w:rFonts w:ascii="Times New Roman" w:hAnsi="Times New Roman"/>
                <w:lang w:eastAsia="ru-RU"/>
              </w:rPr>
              <w:t>п</w:t>
            </w:r>
            <w:proofErr w:type="spellEnd"/>
            <w:r w:rsidRPr="006B32E6">
              <w:rPr>
                <w:rFonts w:ascii="Times New Roman" w:hAnsi="Times New Roman"/>
                <w:lang w:eastAsia="ru-RU"/>
              </w:rPr>
              <w:t>/</w:t>
            </w:r>
            <w:proofErr w:type="spellStart"/>
            <w:r w:rsidRPr="006B32E6">
              <w:rPr>
                <w:rFonts w:ascii="Times New Roman" w:hAnsi="Times New Roman"/>
                <w:lang w:eastAsia="ru-RU"/>
              </w:rPr>
              <w:t>п</w:t>
            </w:r>
            <w:proofErr w:type="spellEnd"/>
          </w:p>
        </w:tc>
        <w:tc>
          <w:tcPr>
            <w:tcW w:w="1478"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proofErr w:type="spellStart"/>
            <w:r w:rsidRPr="006B32E6">
              <w:rPr>
                <w:rFonts w:ascii="Times New Roman" w:hAnsi="Times New Roman"/>
                <w:lang w:eastAsia="ru-RU"/>
              </w:rPr>
              <w:t>Наименова</w:t>
            </w:r>
            <w:r w:rsidR="002C551F">
              <w:rPr>
                <w:rFonts w:ascii="Times New Roman" w:hAnsi="Times New Roman"/>
                <w:lang w:eastAsia="ru-RU"/>
              </w:rPr>
              <w:t>-</w:t>
            </w:r>
            <w:r w:rsidRPr="006B32E6">
              <w:rPr>
                <w:rFonts w:ascii="Times New Roman" w:hAnsi="Times New Roman"/>
                <w:lang w:eastAsia="ru-RU"/>
              </w:rPr>
              <w:t>ние</w:t>
            </w:r>
            <w:proofErr w:type="spellEnd"/>
            <w:r w:rsidRPr="006B32E6">
              <w:rPr>
                <w:rFonts w:ascii="Times New Roman" w:hAnsi="Times New Roman"/>
                <w:lang w:eastAsia="ru-RU"/>
              </w:rPr>
              <w:t xml:space="preserve"> услуги</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Единица измерения (по ОКЕИ)</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Объем услуги</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Цена единицы услуги без НДС (руб. коп.)</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НДС</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Цена единицы услуги с учетом НДС (руб. коп.)</w:t>
            </w:r>
          </w:p>
        </w:tc>
        <w:tc>
          <w:tcPr>
            <w:tcW w:w="1499" w:type="dxa"/>
            <w:vMerge w:val="restart"/>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Сумма с учетом НДС (руб. коп.)</w:t>
            </w:r>
          </w:p>
        </w:tc>
      </w:tr>
      <w:tr w:rsidR="00553309" w:rsidTr="002C551F">
        <w:trPr>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1478"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553309" w:rsidRPr="006B32E6" w:rsidRDefault="00553309">
            <w:pPr>
              <w:autoSpaceDE w:val="0"/>
              <w:autoSpaceDN w:val="0"/>
              <w:adjustRightInd w:val="0"/>
              <w:spacing w:after="0" w:line="240" w:lineRule="auto"/>
              <w:jc w:val="center"/>
              <w:rPr>
                <w:rFonts w:ascii="Times New Roman" w:hAnsi="Times New Roman"/>
                <w:lang w:eastAsia="ru-RU"/>
              </w:rPr>
            </w:pPr>
            <w:r w:rsidRPr="006B32E6">
              <w:rPr>
                <w:rFonts w:ascii="Times New Roman" w:hAnsi="Times New Roman"/>
                <w:lang w:eastAsia="ru-RU"/>
              </w:rPr>
              <w:t>Сумма (руб. коп.)</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c>
          <w:tcPr>
            <w:tcW w:w="1499" w:type="dxa"/>
            <w:vMerge/>
            <w:tcBorders>
              <w:top w:val="single" w:sz="4" w:space="0" w:color="auto"/>
              <w:left w:val="single" w:sz="4" w:space="0" w:color="auto"/>
              <w:bottom w:val="single" w:sz="4" w:space="0" w:color="auto"/>
              <w:right w:val="single" w:sz="4" w:space="0" w:color="auto"/>
            </w:tcBorders>
            <w:vAlign w:val="center"/>
            <w:hideMark/>
          </w:tcPr>
          <w:p w:rsidR="00553309" w:rsidRDefault="00553309">
            <w:pPr>
              <w:spacing w:after="0"/>
              <w:rPr>
                <w:rFonts w:ascii="Times New Roman" w:hAnsi="Times New Roman"/>
                <w:sz w:val="24"/>
                <w:lang w:eastAsia="ru-RU"/>
              </w:rPr>
            </w:pPr>
          </w:p>
        </w:tc>
      </w:tr>
      <w:tr w:rsidR="00553309" w:rsidTr="002C551F">
        <w:trPr>
          <w:jc w:val="center"/>
        </w:trPr>
        <w:tc>
          <w:tcPr>
            <w:tcW w:w="562"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478"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276"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709"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c>
          <w:tcPr>
            <w:tcW w:w="1499"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lang w:eastAsia="ru-RU"/>
              </w:rPr>
            </w:pPr>
          </w:p>
        </w:tc>
      </w:tr>
      <w:tr w:rsidR="00921707" w:rsidTr="002C551F">
        <w:trPr>
          <w:trHeight w:val="407"/>
          <w:jc w:val="center"/>
        </w:trPr>
        <w:tc>
          <w:tcPr>
            <w:tcW w:w="2040" w:type="dxa"/>
            <w:gridSpan w:val="2"/>
            <w:tcBorders>
              <w:top w:val="single" w:sz="4" w:space="0" w:color="auto"/>
              <w:left w:val="single" w:sz="4" w:space="0" w:color="auto"/>
              <w:bottom w:val="single" w:sz="4" w:space="0" w:color="auto"/>
              <w:right w:val="single" w:sz="4" w:space="0" w:color="auto"/>
            </w:tcBorders>
            <w:vAlign w:val="center"/>
            <w:hideMark/>
          </w:tcPr>
          <w:p w:rsidR="00921707" w:rsidRDefault="00921707">
            <w:pPr>
              <w:autoSpaceDE w:val="0"/>
              <w:autoSpaceDN w:val="0"/>
              <w:adjustRightInd w:val="0"/>
              <w:spacing w:after="0" w:line="240" w:lineRule="auto"/>
              <w:jc w:val="center"/>
              <w:rPr>
                <w:rFonts w:ascii="Times New Roman" w:hAnsi="Times New Roman"/>
                <w:sz w:val="24"/>
                <w:lang w:eastAsia="ru-RU"/>
              </w:rPr>
            </w:pPr>
            <w:r>
              <w:rPr>
                <w:rFonts w:ascii="Times New Roman" w:hAnsi="Times New Roman"/>
                <w:sz w:val="24"/>
                <w:lang w:eastAsia="ru-RU"/>
              </w:rPr>
              <w:t>Итого:</w:t>
            </w:r>
          </w:p>
        </w:tc>
        <w:tc>
          <w:tcPr>
            <w:tcW w:w="1559" w:type="dxa"/>
            <w:tcBorders>
              <w:top w:val="single" w:sz="4" w:space="0" w:color="auto"/>
              <w:left w:val="single" w:sz="4" w:space="0" w:color="auto"/>
              <w:bottom w:val="single" w:sz="4" w:space="0" w:color="auto"/>
              <w:right w:val="single" w:sz="4" w:space="0" w:color="auto"/>
            </w:tcBorders>
            <w:vAlign w:val="center"/>
          </w:tcPr>
          <w:p w:rsidR="00921707" w:rsidRDefault="00921707" w:rsidP="00921707">
            <w:pPr>
              <w:autoSpaceDE w:val="0"/>
              <w:autoSpaceDN w:val="0"/>
              <w:adjustRightInd w:val="0"/>
              <w:spacing w:after="0" w:line="240" w:lineRule="auto"/>
              <w:jc w:val="center"/>
              <w:rPr>
                <w:rFonts w:ascii="Times New Roman" w:hAnsi="Times New Roman"/>
                <w:sz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21707" w:rsidRDefault="00921707">
            <w:pPr>
              <w:autoSpaceDE w:val="0"/>
              <w:autoSpaceDN w:val="0"/>
              <w:adjustRightInd w:val="0"/>
              <w:spacing w:after="0" w:line="240" w:lineRule="auto"/>
              <w:jc w:val="center"/>
              <w:rPr>
                <w:rFonts w:ascii="Times New Roman" w:hAnsi="Times New Roman"/>
                <w:sz w:val="24"/>
                <w:lang w:eastAsia="ru-RU"/>
              </w:rPr>
            </w:pPr>
          </w:p>
        </w:tc>
        <w:tc>
          <w:tcPr>
            <w:tcW w:w="1276" w:type="dxa"/>
            <w:tcBorders>
              <w:top w:val="single" w:sz="4" w:space="0" w:color="auto"/>
              <w:left w:val="single" w:sz="4" w:space="0" w:color="auto"/>
              <w:bottom w:val="single" w:sz="4" w:space="0" w:color="auto"/>
              <w:right w:val="single" w:sz="4" w:space="0" w:color="auto"/>
            </w:tcBorders>
            <w:vAlign w:val="center"/>
          </w:tcPr>
          <w:p w:rsidR="00921707" w:rsidRDefault="00921707">
            <w:pPr>
              <w:autoSpaceDE w:val="0"/>
              <w:autoSpaceDN w:val="0"/>
              <w:adjustRightInd w:val="0"/>
              <w:spacing w:after="0" w:line="240" w:lineRule="auto"/>
              <w:jc w:val="center"/>
              <w:rPr>
                <w:rFonts w:ascii="Times New Roman" w:hAnsi="Times New Roman"/>
                <w:sz w:val="24"/>
                <w:lang w:eastAsia="ru-RU"/>
              </w:rPr>
            </w:pPr>
          </w:p>
        </w:tc>
        <w:tc>
          <w:tcPr>
            <w:tcW w:w="709" w:type="dxa"/>
            <w:tcBorders>
              <w:top w:val="single" w:sz="4" w:space="0" w:color="auto"/>
              <w:left w:val="single" w:sz="4" w:space="0" w:color="auto"/>
              <w:bottom w:val="single" w:sz="4" w:space="0" w:color="auto"/>
              <w:right w:val="single" w:sz="4" w:space="0" w:color="auto"/>
            </w:tcBorders>
            <w:vAlign w:val="center"/>
          </w:tcPr>
          <w:p w:rsidR="00921707" w:rsidRDefault="00921707">
            <w:pPr>
              <w:autoSpaceDE w:val="0"/>
              <w:autoSpaceDN w:val="0"/>
              <w:adjustRightInd w:val="0"/>
              <w:spacing w:after="0" w:line="240" w:lineRule="auto"/>
              <w:jc w:val="center"/>
              <w:rPr>
                <w:rFonts w:ascii="Times New Roman" w:hAnsi="Times New Roman"/>
                <w:sz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rsidR="00921707" w:rsidRDefault="00921707">
            <w:pPr>
              <w:autoSpaceDE w:val="0"/>
              <w:autoSpaceDN w:val="0"/>
              <w:adjustRightInd w:val="0"/>
              <w:spacing w:after="0" w:line="240" w:lineRule="auto"/>
              <w:jc w:val="center"/>
              <w:rPr>
                <w:rFonts w:ascii="Times New Roman" w:hAnsi="Times New Roman"/>
                <w:sz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21707" w:rsidRDefault="00921707">
            <w:pPr>
              <w:autoSpaceDE w:val="0"/>
              <w:autoSpaceDN w:val="0"/>
              <w:adjustRightInd w:val="0"/>
              <w:spacing w:after="0" w:line="240" w:lineRule="auto"/>
              <w:jc w:val="center"/>
              <w:rPr>
                <w:rFonts w:ascii="Times New Roman" w:hAnsi="Times New Roman"/>
                <w:sz w:val="24"/>
                <w:lang w:eastAsia="ru-RU"/>
              </w:rPr>
            </w:pPr>
          </w:p>
        </w:tc>
        <w:tc>
          <w:tcPr>
            <w:tcW w:w="1499" w:type="dxa"/>
            <w:tcBorders>
              <w:top w:val="single" w:sz="4" w:space="0" w:color="auto"/>
              <w:left w:val="single" w:sz="4" w:space="0" w:color="auto"/>
              <w:bottom w:val="single" w:sz="4" w:space="0" w:color="auto"/>
              <w:right w:val="single" w:sz="4" w:space="0" w:color="auto"/>
            </w:tcBorders>
            <w:vAlign w:val="center"/>
          </w:tcPr>
          <w:p w:rsidR="00921707" w:rsidRPr="002C551F" w:rsidRDefault="00921707">
            <w:pPr>
              <w:autoSpaceDE w:val="0"/>
              <w:autoSpaceDN w:val="0"/>
              <w:adjustRightInd w:val="0"/>
              <w:spacing w:after="0" w:line="240" w:lineRule="auto"/>
              <w:jc w:val="center"/>
              <w:rPr>
                <w:rFonts w:ascii="Times New Roman" w:hAnsi="Times New Roman"/>
                <w:b/>
                <w:sz w:val="24"/>
                <w:lang w:eastAsia="ru-RU"/>
              </w:rPr>
            </w:pP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tbl>
      <w:tblPr>
        <w:tblW w:w="0" w:type="auto"/>
        <w:tblLayout w:type="fixed"/>
        <w:tblCellMar>
          <w:top w:w="102" w:type="dxa"/>
          <w:left w:w="62" w:type="dxa"/>
          <w:bottom w:w="102" w:type="dxa"/>
          <w:right w:w="62" w:type="dxa"/>
        </w:tblCellMar>
        <w:tblLook w:val="04A0"/>
      </w:tblPr>
      <w:tblGrid>
        <w:gridCol w:w="1134"/>
        <w:gridCol w:w="6799"/>
      </w:tblGrid>
      <w:tr w:rsidR="00553309" w:rsidTr="00553309">
        <w:tc>
          <w:tcPr>
            <w:tcW w:w="1134" w:type="dxa"/>
            <w:vAlign w:val="bottom"/>
            <w:hideMark/>
          </w:tcPr>
          <w:p w:rsidR="00553309" w:rsidRDefault="00553309">
            <w:pPr>
              <w:autoSpaceDE w:val="0"/>
              <w:autoSpaceDN w:val="0"/>
              <w:adjustRightInd w:val="0"/>
              <w:spacing w:after="0" w:line="240" w:lineRule="auto"/>
              <w:rPr>
                <w:rFonts w:ascii="Times New Roman" w:hAnsi="Times New Roman"/>
                <w:sz w:val="24"/>
                <w:szCs w:val="24"/>
                <w:lang w:eastAsia="ru-RU"/>
              </w:rPr>
            </w:pPr>
            <w:r>
              <w:rPr>
                <w:rFonts w:ascii="Times New Roman" w:hAnsi="Times New Roman"/>
                <w:sz w:val="24"/>
                <w:szCs w:val="24"/>
                <w:lang w:eastAsia="ru-RU"/>
              </w:rPr>
              <w:t>Итого:</w:t>
            </w:r>
          </w:p>
        </w:tc>
        <w:tc>
          <w:tcPr>
            <w:tcW w:w="6799" w:type="dxa"/>
            <w:tcBorders>
              <w:top w:val="nil"/>
              <w:left w:val="nil"/>
              <w:bottom w:val="single" w:sz="4" w:space="0" w:color="auto"/>
              <w:right w:val="nil"/>
            </w:tcBorders>
          </w:tcPr>
          <w:p w:rsidR="00553309" w:rsidRDefault="00553309">
            <w:pPr>
              <w:autoSpaceDE w:val="0"/>
              <w:autoSpaceDN w:val="0"/>
              <w:adjustRightInd w:val="0"/>
              <w:spacing w:after="0" w:line="240" w:lineRule="auto"/>
              <w:rPr>
                <w:rFonts w:ascii="Times New Roman" w:hAnsi="Times New Roman"/>
                <w:sz w:val="24"/>
                <w:szCs w:val="24"/>
                <w:lang w:eastAsia="ru-RU"/>
              </w:rPr>
            </w:pPr>
          </w:p>
        </w:tc>
      </w:tr>
      <w:tr w:rsidR="00553309" w:rsidTr="00553309">
        <w:tc>
          <w:tcPr>
            <w:tcW w:w="1134" w:type="dxa"/>
          </w:tcPr>
          <w:p w:rsidR="00553309" w:rsidRDefault="00553309">
            <w:pPr>
              <w:autoSpaceDE w:val="0"/>
              <w:autoSpaceDN w:val="0"/>
              <w:adjustRightInd w:val="0"/>
              <w:spacing w:after="0" w:line="240" w:lineRule="auto"/>
              <w:rPr>
                <w:rFonts w:ascii="Times New Roman" w:hAnsi="Times New Roman"/>
                <w:sz w:val="24"/>
                <w:szCs w:val="24"/>
                <w:lang w:eastAsia="ru-RU"/>
              </w:rPr>
            </w:pPr>
          </w:p>
        </w:tc>
        <w:tc>
          <w:tcPr>
            <w:tcW w:w="6799" w:type="dxa"/>
            <w:tcBorders>
              <w:top w:val="single" w:sz="4" w:space="0" w:color="auto"/>
              <w:left w:val="nil"/>
              <w:bottom w:val="nil"/>
              <w:right w:val="nil"/>
            </w:tcBorders>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(сумма прописью)</w:t>
            </w: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bookmarkStart w:id="14" w:name="P507"/>
      <w:bookmarkEnd w:id="14"/>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tbl>
      <w:tblPr>
        <w:tblW w:w="10031" w:type="dxa"/>
        <w:tblLook w:val="01E0"/>
      </w:tblPr>
      <w:tblGrid>
        <w:gridCol w:w="5070"/>
        <w:gridCol w:w="4961"/>
      </w:tblGrid>
      <w:tr w:rsidR="006B32E6" w:rsidRPr="0021321E" w:rsidTr="00921707">
        <w:trPr>
          <w:trHeight w:val="744"/>
        </w:trPr>
        <w:tc>
          <w:tcPr>
            <w:tcW w:w="5070" w:type="dxa"/>
          </w:tcPr>
          <w:p w:rsidR="006B32E6" w:rsidRPr="0021321E" w:rsidRDefault="006B32E6" w:rsidP="00921707">
            <w:pPr>
              <w:spacing w:after="0" w:line="240" w:lineRule="auto"/>
              <w:jc w:val="both"/>
              <w:rPr>
                <w:rFonts w:ascii="Times New Roman" w:hAnsi="Times New Roman"/>
                <w:b/>
              </w:rPr>
            </w:pPr>
            <w:r w:rsidRPr="0021321E">
              <w:rPr>
                <w:rFonts w:ascii="Times New Roman" w:hAnsi="Times New Roman"/>
                <w:b/>
              </w:rPr>
              <w:t>ЗАКАЗЧИК</w:t>
            </w:r>
          </w:p>
          <w:p w:rsidR="006B32E6" w:rsidRPr="0021321E" w:rsidRDefault="006B32E6" w:rsidP="00921707">
            <w:pPr>
              <w:spacing w:after="0" w:line="240" w:lineRule="auto"/>
              <w:jc w:val="both"/>
              <w:rPr>
                <w:rFonts w:ascii="Times New Roman" w:hAnsi="Times New Roman"/>
                <w:b/>
              </w:rPr>
            </w:pPr>
            <w:r w:rsidRPr="0021321E">
              <w:rPr>
                <w:rFonts w:ascii="Times New Roman" w:hAnsi="Times New Roman"/>
                <w:b/>
              </w:rPr>
              <w:tab/>
              <w:t xml:space="preserve">       </w:t>
            </w:r>
          </w:p>
        </w:tc>
        <w:tc>
          <w:tcPr>
            <w:tcW w:w="4961" w:type="dxa"/>
          </w:tcPr>
          <w:p w:rsidR="006B32E6" w:rsidRPr="002F6AF1" w:rsidRDefault="006B32E6" w:rsidP="00921707">
            <w:pPr>
              <w:spacing w:after="0" w:line="240" w:lineRule="auto"/>
              <w:rPr>
                <w:rFonts w:ascii="Times New Roman" w:hAnsi="Times New Roman"/>
                <w:b/>
              </w:rPr>
            </w:pPr>
            <w:r w:rsidRPr="002F6AF1">
              <w:rPr>
                <w:rFonts w:ascii="Times New Roman" w:hAnsi="Times New Roman"/>
                <w:b/>
              </w:rPr>
              <w:t>ИСПОЛНИТЕЛЬ</w:t>
            </w:r>
          </w:p>
          <w:p w:rsidR="006B32E6" w:rsidRPr="002F6AF1" w:rsidRDefault="006B32E6" w:rsidP="00921707">
            <w:pPr>
              <w:spacing w:after="0" w:line="240" w:lineRule="auto"/>
              <w:rPr>
                <w:rFonts w:ascii="Times New Roman" w:hAnsi="Times New Roman"/>
                <w:b/>
              </w:rPr>
            </w:pPr>
          </w:p>
        </w:tc>
      </w:tr>
      <w:tr w:rsidR="006B32E6" w:rsidRPr="0021321E" w:rsidTr="00921707">
        <w:tc>
          <w:tcPr>
            <w:tcW w:w="5070" w:type="dxa"/>
          </w:tcPr>
          <w:p w:rsidR="006B32E6" w:rsidRPr="0021321E" w:rsidRDefault="006B32E6" w:rsidP="00921707">
            <w:pPr>
              <w:spacing w:after="0" w:line="240" w:lineRule="auto"/>
              <w:jc w:val="both"/>
              <w:rPr>
                <w:rFonts w:ascii="Times New Roman" w:hAnsi="Times New Roman"/>
                <w:b/>
              </w:rPr>
            </w:pPr>
            <w:r w:rsidRPr="0021321E">
              <w:rPr>
                <w:rFonts w:ascii="Times New Roman" w:hAnsi="Times New Roman"/>
                <w:b/>
              </w:rPr>
              <w:t>______</w:t>
            </w:r>
            <w:r w:rsidR="0015448F">
              <w:rPr>
                <w:rFonts w:ascii="Times New Roman" w:hAnsi="Times New Roman"/>
                <w:b/>
              </w:rPr>
              <w:t xml:space="preserve">___________________ </w:t>
            </w:r>
          </w:p>
          <w:p w:rsidR="006B32E6" w:rsidRPr="0021321E" w:rsidRDefault="006B32E6" w:rsidP="00921707">
            <w:pPr>
              <w:spacing w:after="0" w:line="240" w:lineRule="auto"/>
              <w:jc w:val="both"/>
              <w:rPr>
                <w:rFonts w:ascii="Times New Roman" w:hAnsi="Times New Roman"/>
              </w:rPr>
            </w:pPr>
            <w:r w:rsidRPr="0021321E">
              <w:rPr>
                <w:rFonts w:ascii="Times New Roman" w:hAnsi="Times New Roman"/>
              </w:rPr>
              <w:t>м.п.</w:t>
            </w:r>
          </w:p>
        </w:tc>
        <w:tc>
          <w:tcPr>
            <w:tcW w:w="4961" w:type="dxa"/>
          </w:tcPr>
          <w:p w:rsidR="006B32E6" w:rsidRPr="0021321E" w:rsidRDefault="006B32E6" w:rsidP="00921707">
            <w:pPr>
              <w:spacing w:after="0" w:line="240" w:lineRule="auto"/>
              <w:rPr>
                <w:rFonts w:ascii="Times New Roman" w:hAnsi="Times New Roman"/>
                <w:b/>
              </w:rPr>
            </w:pPr>
            <w:r w:rsidRPr="0021321E">
              <w:rPr>
                <w:rFonts w:ascii="Times New Roman" w:hAnsi="Times New Roman"/>
                <w:b/>
              </w:rPr>
              <w:t xml:space="preserve">_________________________ </w:t>
            </w:r>
            <w:r w:rsidR="00A458FB">
              <w:rPr>
                <w:rFonts w:ascii="Times New Roman" w:hAnsi="Times New Roman"/>
                <w:b/>
              </w:rPr>
              <w:t>______________</w:t>
            </w:r>
          </w:p>
          <w:p w:rsidR="006B32E6" w:rsidRPr="0021321E" w:rsidRDefault="006B32E6" w:rsidP="00921707">
            <w:pPr>
              <w:spacing w:after="0" w:line="240" w:lineRule="auto"/>
              <w:rPr>
                <w:rFonts w:ascii="Times New Roman" w:hAnsi="Times New Roman"/>
                <w:b/>
              </w:rPr>
            </w:pPr>
            <w:r w:rsidRPr="0021321E">
              <w:rPr>
                <w:rFonts w:ascii="Times New Roman" w:hAnsi="Times New Roman"/>
              </w:rPr>
              <w:t>м.п.</w:t>
            </w:r>
            <w:r w:rsidR="007949AB" w:rsidRPr="007949AB">
              <w:rPr>
                <w:rFonts w:ascii="Times New Roman" w:hAnsi="Times New Roman"/>
              </w:rPr>
              <w:t xml:space="preserve"> (при наличии)</w:t>
            </w: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DF1ED8" w:rsidRDefault="00DF1ED8" w:rsidP="00553309">
      <w:pPr>
        <w:autoSpaceDE w:val="0"/>
        <w:autoSpaceDN w:val="0"/>
        <w:adjustRightInd w:val="0"/>
        <w:spacing w:after="0" w:line="240" w:lineRule="auto"/>
        <w:jc w:val="both"/>
        <w:rPr>
          <w:rFonts w:ascii="Times New Roman" w:hAnsi="Times New Roman"/>
          <w:sz w:val="24"/>
          <w:szCs w:val="24"/>
          <w:lang w:eastAsia="ru-RU"/>
        </w:rPr>
      </w:pPr>
    </w:p>
    <w:p w:rsidR="00582912" w:rsidRDefault="00582912" w:rsidP="00553309">
      <w:pPr>
        <w:autoSpaceDE w:val="0"/>
        <w:autoSpaceDN w:val="0"/>
        <w:adjustRightInd w:val="0"/>
        <w:spacing w:after="0" w:line="240" w:lineRule="auto"/>
        <w:jc w:val="both"/>
        <w:rPr>
          <w:rFonts w:ascii="Times New Roman" w:hAnsi="Times New Roman"/>
          <w:sz w:val="24"/>
          <w:szCs w:val="24"/>
          <w:lang w:eastAsia="ru-RU"/>
        </w:rPr>
      </w:pPr>
    </w:p>
    <w:p w:rsidR="00582912" w:rsidRDefault="00582912"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right"/>
        <w:outlineLvl w:val="1"/>
        <w:rPr>
          <w:rFonts w:ascii="Times New Roman" w:hAnsi="Times New Roman"/>
          <w:sz w:val="24"/>
          <w:szCs w:val="24"/>
          <w:lang w:eastAsia="ru-RU"/>
        </w:rPr>
      </w:pPr>
    </w:p>
    <w:p w:rsidR="00BE56A6" w:rsidRDefault="00BE56A6">
      <w:pPr>
        <w:spacing w:after="160" w:line="259" w:lineRule="auto"/>
        <w:rPr>
          <w:rFonts w:ascii="Times New Roman" w:hAnsi="Times New Roman"/>
          <w:sz w:val="24"/>
          <w:szCs w:val="24"/>
          <w:lang w:eastAsia="ru-RU"/>
        </w:rPr>
      </w:pPr>
      <w:r>
        <w:rPr>
          <w:rFonts w:ascii="Times New Roman" w:hAnsi="Times New Roman"/>
          <w:sz w:val="24"/>
          <w:szCs w:val="24"/>
          <w:lang w:eastAsia="ru-RU"/>
        </w:rPr>
        <w:br w:type="page"/>
      </w:r>
    </w:p>
    <w:p w:rsidR="006B32E6" w:rsidRPr="006B32E6" w:rsidRDefault="006B32E6" w:rsidP="006B32E6">
      <w:pPr>
        <w:autoSpaceDE w:val="0"/>
        <w:autoSpaceDN w:val="0"/>
        <w:adjustRightInd w:val="0"/>
        <w:spacing w:after="0" w:line="240" w:lineRule="auto"/>
        <w:ind w:left="3540"/>
        <w:jc w:val="right"/>
        <w:rPr>
          <w:rFonts w:ascii="Times New Roman" w:hAnsi="Times New Roman"/>
          <w:lang w:eastAsia="ru-RU"/>
        </w:rPr>
      </w:pPr>
      <w:r w:rsidRPr="006B32E6">
        <w:rPr>
          <w:rFonts w:ascii="Times New Roman" w:hAnsi="Times New Roman"/>
          <w:lang w:eastAsia="ru-RU"/>
        </w:rPr>
        <w:lastRenderedPageBreak/>
        <w:t xml:space="preserve">Приложение № </w:t>
      </w:r>
      <w:r>
        <w:rPr>
          <w:rFonts w:ascii="Times New Roman" w:hAnsi="Times New Roman"/>
          <w:lang w:eastAsia="ru-RU"/>
        </w:rPr>
        <w:t>2</w:t>
      </w:r>
      <w:r w:rsidRPr="006B32E6">
        <w:rPr>
          <w:rFonts w:ascii="Times New Roman" w:hAnsi="Times New Roman"/>
          <w:lang w:eastAsia="ru-RU"/>
        </w:rPr>
        <w:t xml:space="preserve"> </w:t>
      </w:r>
    </w:p>
    <w:p w:rsidR="003F4931" w:rsidRPr="006B32E6" w:rsidRDefault="003F4931" w:rsidP="003F4931">
      <w:pPr>
        <w:spacing w:after="0" w:line="259" w:lineRule="auto"/>
        <w:jc w:val="right"/>
        <w:rPr>
          <w:rFonts w:ascii="Times New Roman" w:hAnsi="Times New Roman"/>
          <w:lang w:eastAsia="ru-RU"/>
        </w:rPr>
      </w:pPr>
      <w:r w:rsidRPr="006B32E6">
        <w:rPr>
          <w:rFonts w:ascii="Times New Roman" w:hAnsi="Times New Roman"/>
          <w:lang w:eastAsia="ru-RU"/>
        </w:rPr>
        <w:t xml:space="preserve">к государственному </w:t>
      </w:r>
      <w:r>
        <w:rPr>
          <w:rFonts w:ascii="Times New Roman" w:hAnsi="Times New Roman"/>
          <w:lang w:eastAsia="ru-RU"/>
        </w:rPr>
        <w:t>к</w:t>
      </w:r>
      <w:r w:rsidRPr="006B32E6">
        <w:rPr>
          <w:rFonts w:ascii="Times New Roman" w:hAnsi="Times New Roman"/>
          <w:lang w:eastAsia="ru-RU"/>
        </w:rPr>
        <w:t xml:space="preserve">онтракту № </w:t>
      </w:r>
      <w:r>
        <w:rPr>
          <w:rFonts w:ascii="Times New Roman" w:hAnsi="Times New Roman"/>
          <w:lang w:eastAsia="ru-RU"/>
        </w:rPr>
        <w:t>1/2024-О</w:t>
      </w:r>
    </w:p>
    <w:p w:rsidR="003F4931" w:rsidRDefault="003F4931" w:rsidP="003F4931">
      <w:pPr>
        <w:pStyle w:val="ConsPlusNormal0"/>
        <w:ind w:firstLine="709"/>
        <w:jc w:val="right"/>
        <w:rPr>
          <w:rFonts w:ascii="Times New Roman" w:hAnsi="Times New Roman" w:cs="Times New Roman"/>
          <w:b/>
          <w:sz w:val="24"/>
          <w:szCs w:val="24"/>
        </w:rPr>
      </w:pPr>
      <w:r w:rsidRPr="006B32E6">
        <w:rPr>
          <w:rFonts w:ascii="Times New Roman" w:hAnsi="Times New Roman"/>
        </w:rPr>
        <w:t>от  «____»____________202</w:t>
      </w:r>
      <w:r>
        <w:rPr>
          <w:rFonts w:ascii="Times New Roman" w:hAnsi="Times New Roman"/>
        </w:rPr>
        <w:t>3</w:t>
      </w:r>
    </w:p>
    <w:p w:rsidR="003F4931" w:rsidRDefault="003F4931" w:rsidP="003F4931">
      <w:pPr>
        <w:pStyle w:val="ConsPlusNormal0"/>
        <w:ind w:firstLine="709"/>
        <w:jc w:val="center"/>
        <w:rPr>
          <w:rFonts w:ascii="Times New Roman" w:hAnsi="Times New Roman" w:cs="Times New Roman"/>
          <w:b/>
          <w:sz w:val="24"/>
          <w:szCs w:val="24"/>
        </w:rPr>
      </w:pPr>
    </w:p>
    <w:p w:rsidR="003F4931" w:rsidRDefault="003F4931" w:rsidP="003F4931">
      <w:pPr>
        <w:pStyle w:val="ConsPlusNormal0"/>
        <w:ind w:firstLine="709"/>
        <w:jc w:val="center"/>
        <w:rPr>
          <w:rFonts w:ascii="Times New Roman" w:hAnsi="Times New Roman" w:cs="Times New Roman"/>
          <w:b/>
          <w:sz w:val="24"/>
          <w:szCs w:val="24"/>
        </w:rPr>
      </w:pPr>
    </w:p>
    <w:p w:rsidR="003F4931" w:rsidRDefault="003F4931" w:rsidP="003F4931">
      <w:pPr>
        <w:pStyle w:val="ConsPlusNormal0"/>
        <w:ind w:firstLine="709"/>
        <w:jc w:val="center"/>
        <w:rPr>
          <w:rFonts w:ascii="Times New Roman" w:hAnsi="Times New Roman" w:cs="Times New Roman"/>
          <w:b/>
          <w:sz w:val="24"/>
          <w:szCs w:val="24"/>
        </w:rPr>
      </w:pPr>
    </w:p>
    <w:p w:rsidR="003F4931" w:rsidRDefault="003F4931" w:rsidP="003F4931">
      <w:pPr>
        <w:pStyle w:val="ConsPlusNormal0"/>
        <w:ind w:firstLine="709"/>
        <w:jc w:val="center"/>
        <w:rPr>
          <w:rFonts w:ascii="Times New Roman" w:hAnsi="Times New Roman" w:cs="Times New Roman"/>
          <w:b/>
          <w:sz w:val="24"/>
          <w:szCs w:val="24"/>
        </w:rPr>
      </w:pPr>
    </w:p>
    <w:p w:rsidR="00921707" w:rsidRPr="006E72A5" w:rsidRDefault="00921707" w:rsidP="003F4931">
      <w:pPr>
        <w:pStyle w:val="ConsPlusNormal0"/>
        <w:ind w:firstLine="709"/>
        <w:jc w:val="center"/>
        <w:rPr>
          <w:rFonts w:ascii="Times New Roman" w:hAnsi="Times New Roman" w:cs="Times New Roman"/>
          <w:b/>
          <w:sz w:val="24"/>
          <w:szCs w:val="24"/>
        </w:rPr>
      </w:pPr>
      <w:r w:rsidRPr="006E72A5">
        <w:rPr>
          <w:rFonts w:ascii="Times New Roman" w:hAnsi="Times New Roman" w:cs="Times New Roman"/>
          <w:b/>
          <w:sz w:val="24"/>
          <w:szCs w:val="24"/>
        </w:rPr>
        <w:t>Описание объекта закупки (Техническое задание)</w:t>
      </w:r>
    </w:p>
    <w:p w:rsidR="00921707" w:rsidRPr="007D2EAD" w:rsidRDefault="00921707" w:rsidP="00921707">
      <w:pPr>
        <w:pStyle w:val="1"/>
        <w:ind w:left="0"/>
        <w:jc w:val="left"/>
        <w:rPr>
          <w:sz w:val="24"/>
          <w:szCs w:val="24"/>
        </w:rPr>
      </w:pPr>
      <w:bookmarkStart w:id="15" w:name="_Toc379990207"/>
    </w:p>
    <w:bookmarkEnd w:id="15"/>
    <w:p w:rsidR="00921707" w:rsidRPr="00921707" w:rsidRDefault="00921707" w:rsidP="00921707">
      <w:pPr>
        <w:widowControl w:val="0"/>
        <w:suppressAutoHyphens/>
        <w:jc w:val="right"/>
        <w:rPr>
          <w:rFonts w:ascii="Times New Roman" w:eastAsia="Times New Roman" w:hAnsi="Times New Roman"/>
          <w:bCs/>
          <w:sz w:val="24"/>
          <w:szCs w:val="24"/>
        </w:rPr>
      </w:pPr>
    </w:p>
    <w:p w:rsidR="00921707" w:rsidRDefault="00921707" w:rsidP="00921707">
      <w:pPr>
        <w:widowControl w:val="0"/>
        <w:suppressAutoHyphens/>
        <w:jc w:val="right"/>
        <w:rPr>
          <w:rFonts w:eastAsia="Times New Roman"/>
          <w:bCs/>
        </w:rPr>
      </w:pPr>
    </w:p>
    <w:p w:rsidR="00430D45" w:rsidRDefault="00430D45" w:rsidP="00921707">
      <w:pPr>
        <w:widowControl w:val="0"/>
        <w:suppressAutoHyphens/>
        <w:jc w:val="right"/>
        <w:rPr>
          <w:rFonts w:eastAsia="Times New Roman"/>
          <w:bCs/>
        </w:rPr>
      </w:pPr>
    </w:p>
    <w:p w:rsidR="00430D45" w:rsidRDefault="00430D45" w:rsidP="00921707">
      <w:pPr>
        <w:widowControl w:val="0"/>
        <w:suppressAutoHyphens/>
        <w:jc w:val="right"/>
        <w:rPr>
          <w:rFonts w:eastAsia="Times New Roman"/>
          <w:bCs/>
        </w:rPr>
      </w:pPr>
    </w:p>
    <w:p w:rsidR="00430D45" w:rsidRDefault="00430D45" w:rsidP="00921707">
      <w:pPr>
        <w:widowControl w:val="0"/>
        <w:suppressAutoHyphens/>
        <w:jc w:val="right"/>
        <w:rPr>
          <w:rFonts w:eastAsia="Times New Roman"/>
          <w:bCs/>
        </w:rPr>
      </w:pPr>
    </w:p>
    <w:p w:rsidR="00430D45" w:rsidRDefault="00430D45" w:rsidP="00921707">
      <w:pPr>
        <w:widowControl w:val="0"/>
        <w:suppressAutoHyphens/>
        <w:jc w:val="right"/>
        <w:rPr>
          <w:rFonts w:eastAsia="Times New Roman"/>
          <w:bCs/>
        </w:rPr>
      </w:pPr>
    </w:p>
    <w:p w:rsidR="00430D45" w:rsidRDefault="00430D45"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921707">
      <w:pPr>
        <w:widowControl w:val="0"/>
        <w:suppressAutoHyphens/>
        <w:jc w:val="right"/>
        <w:rPr>
          <w:rFonts w:eastAsia="Times New Roman"/>
          <w:bCs/>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r>
        <w:rPr>
          <w:rFonts w:eastAsia="Times New Roman"/>
          <w:bCs/>
        </w:rPr>
        <w:tab/>
      </w: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tbl>
      <w:tblPr>
        <w:tblW w:w="10031" w:type="dxa"/>
        <w:tblLook w:val="01E0"/>
      </w:tblPr>
      <w:tblGrid>
        <w:gridCol w:w="5070"/>
        <w:gridCol w:w="4961"/>
      </w:tblGrid>
      <w:tr w:rsidR="003F4931" w:rsidRPr="0021321E" w:rsidTr="003F4931">
        <w:trPr>
          <w:trHeight w:val="744"/>
        </w:trPr>
        <w:tc>
          <w:tcPr>
            <w:tcW w:w="5070" w:type="dxa"/>
          </w:tcPr>
          <w:p w:rsidR="003F4931" w:rsidRPr="0021321E" w:rsidRDefault="003F4931" w:rsidP="003F4931">
            <w:pPr>
              <w:spacing w:after="0" w:line="240" w:lineRule="auto"/>
              <w:jc w:val="both"/>
              <w:rPr>
                <w:rFonts w:ascii="Times New Roman" w:hAnsi="Times New Roman"/>
                <w:b/>
              </w:rPr>
            </w:pPr>
            <w:r w:rsidRPr="0021321E">
              <w:rPr>
                <w:rFonts w:ascii="Times New Roman" w:hAnsi="Times New Roman"/>
                <w:b/>
              </w:rPr>
              <w:t>ЗАКАЗЧИК</w:t>
            </w:r>
          </w:p>
          <w:p w:rsidR="003F4931" w:rsidRPr="0021321E" w:rsidRDefault="003F4931" w:rsidP="003F4931">
            <w:pPr>
              <w:spacing w:after="0" w:line="240" w:lineRule="auto"/>
              <w:jc w:val="both"/>
              <w:rPr>
                <w:rFonts w:ascii="Times New Roman" w:hAnsi="Times New Roman"/>
                <w:b/>
              </w:rPr>
            </w:pPr>
            <w:r w:rsidRPr="0021321E">
              <w:rPr>
                <w:rFonts w:ascii="Times New Roman" w:hAnsi="Times New Roman"/>
                <w:b/>
              </w:rPr>
              <w:tab/>
              <w:t xml:space="preserve">       </w:t>
            </w:r>
          </w:p>
        </w:tc>
        <w:tc>
          <w:tcPr>
            <w:tcW w:w="4961" w:type="dxa"/>
          </w:tcPr>
          <w:p w:rsidR="003F4931" w:rsidRPr="002F6AF1" w:rsidRDefault="003F4931" w:rsidP="003F4931">
            <w:pPr>
              <w:spacing w:after="0" w:line="240" w:lineRule="auto"/>
              <w:rPr>
                <w:rFonts w:ascii="Times New Roman" w:hAnsi="Times New Roman"/>
                <w:b/>
              </w:rPr>
            </w:pPr>
            <w:r w:rsidRPr="002F6AF1">
              <w:rPr>
                <w:rFonts w:ascii="Times New Roman" w:hAnsi="Times New Roman"/>
                <w:b/>
              </w:rPr>
              <w:t>ИСПОЛНИТЕЛЬ</w:t>
            </w:r>
          </w:p>
          <w:p w:rsidR="003F4931" w:rsidRPr="002F6AF1" w:rsidRDefault="003F4931" w:rsidP="003F4931">
            <w:pPr>
              <w:spacing w:after="0" w:line="240" w:lineRule="auto"/>
              <w:rPr>
                <w:rFonts w:ascii="Times New Roman" w:hAnsi="Times New Roman"/>
                <w:b/>
              </w:rPr>
            </w:pPr>
          </w:p>
        </w:tc>
      </w:tr>
      <w:tr w:rsidR="003F4931" w:rsidRPr="0021321E" w:rsidTr="003F4931">
        <w:tc>
          <w:tcPr>
            <w:tcW w:w="5070" w:type="dxa"/>
          </w:tcPr>
          <w:p w:rsidR="003F4931" w:rsidRPr="0021321E" w:rsidRDefault="003F4931" w:rsidP="003F4931">
            <w:pPr>
              <w:spacing w:after="0" w:line="240" w:lineRule="auto"/>
              <w:jc w:val="both"/>
              <w:rPr>
                <w:rFonts w:ascii="Times New Roman" w:hAnsi="Times New Roman"/>
                <w:b/>
              </w:rPr>
            </w:pPr>
            <w:r w:rsidRPr="0021321E">
              <w:rPr>
                <w:rFonts w:ascii="Times New Roman" w:hAnsi="Times New Roman"/>
                <w:b/>
              </w:rPr>
              <w:t>______</w:t>
            </w:r>
            <w:r>
              <w:rPr>
                <w:rFonts w:ascii="Times New Roman" w:hAnsi="Times New Roman"/>
                <w:b/>
              </w:rPr>
              <w:t xml:space="preserve">___________________ </w:t>
            </w:r>
          </w:p>
          <w:p w:rsidR="003F4931" w:rsidRPr="0021321E" w:rsidRDefault="003F4931" w:rsidP="003F4931">
            <w:pPr>
              <w:spacing w:after="0" w:line="240" w:lineRule="auto"/>
              <w:jc w:val="both"/>
              <w:rPr>
                <w:rFonts w:ascii="Times New Roman" w:hAnsi="Times New Roman"/>
              </w:rPr>
            </w:pPr>
            <w:r w:rsidRPr="0021321E">
              <w:rPr>
                <w:rFonts w:ascii="Times New Roman" w:hAnsi="Times New Roman"/>
              </w:rPr>
              <w:t>м.п.</w:t>
            </w:r>
          </w:p>
        </w:tc>
        <w:tc>
          <w:tcPr>
            <w:tcW w:w="4961" w:type="dxa"/>
          </w:tcPr>
          <w:p w:rsidR="003F4931" w:rsidRPr="0021321E" w:rsidRDefault="003F4931" w:rsidP="003F4931">
            <w:pPr>
              <w:spacing w:after="0" w:line="240" w:lineRule="auto"/>
              <w:rPr>
                <w:rFonts w:ascii="Times New Roman" w:hAnsi="Times New Roman"/>
                <w:b/>
              </w:rPr>
            </w:pPr>
            <w:r w:rsidRPr="0021321E">
              <w:rPr>
                <w:rFonts w:ascii="Times New Roman" w:hAnsi="Times New Roman"/>
                <w:b/>
              </w:rPr>
              <w:t xml:space="preserve">_________________________ </w:t>
            </w:r>
            <w:r>
              <w:rPr>
                <w:rFonts w:ascii="Times New Roman" w:hAnsi="Times New Roman"/>
                <w:b/>
              </w:rPr>
              <w:t>______________</w:t>
            </w:r>
          </w:p>
          <w:p w:rsidR="003F4931" w:rsidRPr="0021321E" w:rsidRDefault="003F4931" w:rsidP="003F4931">
            <w:pPr>
              <w:spacing w:after="0" w:line="240" w:lineRule="auto"/>
              <w:rPr>
                <w:rFonts w:ascii="Times New Roman" w:hAnsi="Times New Roman"/>
                <w:b/>
              </w:rPr>
            </w:pPr>
            <w:r w:rsidRPr="0021321E">
              <w:rPr>
                <w:rFonts w:ascii="Times New Roman" w:hAnsi="Times New Roman"/>
              </w:rPr>
              <w:t>м.п.</w:t>
            </w:r>
            <w:r w:rsidR="007949AB" w:rsidRPr="007949AB">
              <w:rPr>
                <w:rFonts w:ascii="Times New Roman" w:hAnsi="Times New Roman"/>
              </w:rPr>
              <w:t xml:space="preserve"> (при наличии)</w:t>
            </w:r>
          </w:p>
        </w:tc>
      </w:tr>
    </w:tbl>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3F4931" w:rsidRDefault="003F4931" w:rsidP="006B32E6">
      <w:pPr>
        <w:autoSpaceDE w:val="0"/>
        <w:autoSpaceDN w:val="0"/>
        <w:adjustRightInd w:val="0"/>
        <w:spacing w:after="0" w:line="240" w:lineRule="auto"/>
        <w:ind w:left="3540"/>
        <w:jc w:val="right"/>
        <w:rPr>
          <w:rFonts w:ascii="Times New Roman" w:hAnsi="Times New Roman"/>
          <w:lang w:eastAsia="ru-RU"/>
        </w:rPr>
      </w:pPr>
    </w:p>
    <w:p w:rsidR="006B32E6" w:rsidRPr="006B32E6" w:rsidRDefault="006B32E6" w:rsidP="006B32E6">
      <w:pPr>
        <w:autoSpaceDE w:val="0"/>
        <w:autoSpaceDN w:val="0"/>
        <w:adjustRightInd w:val="0"/>
        <w:spacing w:after="0" w:line="240" w:lineRule="auto"/>
        <w:ind w:left="3540"/>
        <w:jc w:val="right"/>
        <w:rPr>
          <w:rFonts w:ascii="Times New Roman" w:hAnsi="Times New Roman"/>
          <w:lang w:eastAsia="ru-RU"/>
        </w:rPr>
      </w:pPr>
      <w:r w:rsidRPr="006B32E6">
        <w:rPr>
          <w:rFonts w:ascii="Times New Roman" w:hAnsi="Times New Roman"/>
          <w:lang w:eastAsia="ru-RU"/>
        </w:rPr>
        <w:lastRenderedPageBreak/>
        <w:t xml:space="preserve">Приложение № </w:t>
      </w:r>
      <w:r>
        <w:rPr>
          <w:rFonts w:ascii="Times New Roman" w:hAnsi="Times New Roman"/>
          <w:lang w:eastAsia="ru-RU"/>
        </w:rPr>
        <w:t>3</w:t>
      </w:r>
      <w:r w:rsidRPr="006B32E6">
        <w:rPr>
          <w:rFonts w:ascii="Times New Roman" w:hAnsi="Times New Roman"/>
          <w:lang w:eastAsia="ru-RU"/>
        </w:rPr>
        <w:t xml:space="preserve"> </w:t>
      </w:r>
    </w:p>
    <w:p w:rsidR="003F4931" w:rsidRPr="006B32E6" w:rsidRDefault="003F4931" w:rsidP="003F4931">
      <w:pPr>
        <w:spacing w:after="0" w:line="259" w:lineRule="auto"/>
        <w:jc w:val="right"/>
        <w:rPr>
          <w:rFonts w:ascii="Times New Roman" w:hAnsi="Times New Roman"/>
          <w:lang w:eastAsia="ru-RU"/>
        </w:rPr>
      </w:pPr>
      <w:r w:rsidRPr="006B32E6">
        <w:rPr>
          <w:rFonts w:ascii="Times New Roman" w:hAnsi="Times New Roman"/>
          <w:lang w:eastAsia="ru-RU"/>
        </w:rPr>
        <w:t xml:space="preserve">к государственному </w:t>
      </w:r>
      <w:r>
        <w:rPr>
          <w:rFonts w:ascii="Times New Roman" w:hAnsi="Times New Roman"/>
          <w:lang w:eastAsia="ru-RU"/>
        </w:rPr>
        <w:t>к</w:t>
      </w:r>
      <w:r w:rsidRPr="006B32E6">
        <w:rPr>
          <w:rFonts w:ascii="Times New Roman" w:hAnsi="Times New Roman"/>
          <w:lang w:eastAsia="ru-RU"/>
        </w:rPr>
        <w:t xml:space="preserve">онтракту № </w:t>
      </w:r>
      <w:r>
        <w:rPr>
          <w:rFonts w:ascii="Times New Roman" w:hAnsi="Times New Roman"/>
          <w:lang w:eastAsia="ru-RU"/>
        </w:rPr>
        <w:t>1/2024-О</w:t>
      </w:r>
    </w:p>
    <w:p w:rsidR="00553309" w:rsidRDefault="003F4931" w:rsidP="003F4931">
      <w:pPr>
        <w:autoSpaceDE w:val="0"/>
        <w:autoSpaceDN w:val="0"/>
        <w:adjustRightInd w:val="0"/>
        <w:spacing w:after="0" w:line="240" w:lineRule="auto"/>
        <w:jc w:val="right"/>
        <w:rPr>
          <w:rFonts w:ascii="Times New Roman" w:hAnsi="Times New Roman"/>
          <w:sz w:val="24"/>
          <w:szCs w:val="24"/>
          <w:lang w:eastAsia="ru-RU"/>
        </w:rPr>
      </w:pPr>
      <w:r w:rsidRPr="006B32E6">
        <w:rPr>
          <w:rFonts w:ascii="Times New Roman" w:hAnsi="Times New Roman"/>
          <w:lang w:eastAsia="ru-RU"/>
        </w:rPr>
        <w:t>от  «____»____________202</w:t>
      </w:r>
      <w:r>
        <w:rPr>
          <w:rFonts w:ascii="Times New Roman" w:hAnsi="Times New Roman"/>
          <w:lang w:eastAsia="ru-RU"/>
        </w:rPr>
        <w:t>3</w:t>
      </w: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tbl>
      <w:tblPr>
        <w:tblW w:w="0" w:type="dxa"/>
        <w:tblLayout w:type="fixed"/>
        <w:tblCellMar>
          <w:top w:w="102" w:type="dxa"/>
          <w:left w:w="62" w:type="dxa"/>
          <w:bottom w:w="102" w:type="dxa"/>
          <w:right w:w="62" w:type="dxa"/>
        </w:tblCellMar>
        <w:tblLook w:val="04A0"/>
      </w:tblPr>
      <w:tblGrid>
        <w:gridCol w:w="9418"/>
      </w:tblGrid>
      <w:tr w:rsidR="00553309" w:rsidTr="00553309">
        <w:tc>
          <w:tcPr>
            <w:tcW w:w="9418" w:type="dxa"/>
            <w:vAlign w:val="bottom"/>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bookmarkStart w:id="16" w:name="P560"/>
            <w:bookmarkEnd w:id="16"/>
            <w:r>
              <w:rPr>
                <w:rFonts w:ascii="Times New Roman" w:hAnsi="Times New Roman"/>
                <w:sz w:val="24"/>
                <w:szCs w:val="24"/>
                <w:lang w:eastAsia="ru-RU"/>
              </w:rPr>
              <w:t>Акт</w:t>
            </w:r>
          </w:p>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принятия объекта(</w:t>
            </w:r>
            <w:proofErr w:type="spellStart"/>
            <w:r>
              <w:rPr>
                <w:rFonts w:ascii="Times New Roman" w:hAnsi="Times New Roman"/>
                <w:sz w:val="24"/>
                <w:szCs w:val="24"/>
                <w:lang w:eastAsia="ru-RU"/>
              </w:rPr>
              <w:t>ов</w:t>
            </w:r>
            <w:proofErr w:type="spellEnd"/>
            <w:r>
              <w:rPr>
                <w:rFonts w:ascii="Times New Roman" w:hAnsi="Times New Roman"/>
                <w:sz w:val="24"/>
                <w:szCs w:val="24"/>
                <w:lang w:eastAsia="ru-RU"/>
              </w:rPr>
              <w:t>) под охрану</w:t>
            </w:r>
          </w:p>
        </w:tc>
      </w:tr>
      <w:tr w:rsidR="00553309" w:rsidTr="00553309">
        <w:tc>
          <w:tcPr>
            <w:tcW w:w="9418" w:type="dxa"/>
          </w:tcPr>
          <w:p w:rsidR="00553309" w:rsidRDefault="00553309">
            <w:pPr>
              <w:autoSpaceDE w:val="0"/>
              <w:autoSpaceDN w:val="0"/>
              <w:adjustRightInd w:val="0"/>
              <w:spacing w:after="0" w:line="240" w:lineRule="auto"/>
              <w:ind w:right="584"/>
              <w:rPr>
                <w:rFonts w:ascii="Times New Roman" w:hAnsi="Times New Roman"/>
                <w:sz w:val="24"/>
                <w:szCs w:val="24"/>
                <w:lang w:eastAsia="ru-RU"/>
              </w:rPr>
            </w:pPr>
          </w:p>
        </w:tc>
      </w:tr>
      <w:tr w:rsidR="00553309" w:rsidTr="00553309">
        <w:tc>
          <w:tcPr>
            <w:tcW w:w="9418" w:type="dxa"/>
            <w:vAlign w:val="bottom"/>
            <w:hideMark/>
          </w:tcPr>
          <w:p w:rsidR="00553309" w:rsidRDefault="00553309">
            <w:pPr>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Мы, нижеподписавшиеся, представитель Заказчика в лице ____________________, действующий на основании __________________________, и представитель Исполнителя в лице _____________________, действующий на основании _________________________, составили настоящий Акт о том, что в соответствии с контрактом от «__» ___________ 20__ г. № ___ объект _________________, расположенный по адресу: ________________, с __ ч. __ мин «__» _______ 20__ г., принят под охрану.</w:t>
            </w:r>
          </w:p>
          <w:p w:rsidR="00553309" w:rsidRDefault="00553309">
            <w:pPr>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Заказчик передает, а Исполнитель принимает во временное пользование на безвозмездной основе на период действия контракта следующее имущество и документацию, необходимые для надлежащего исполнения принятых Исполнителем обязательств по настоящему контракту:</w:t>
            </w: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704"/>
        <w:gridCol w:w="3805"/>
        <w:gridCol w:w="2353"/>
        <w:gridCol w:w="2637"/>
      </w:tblGrid>
      <w:tr w:rsidR="00553309" w:rsidTr="00553309">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 п/п</w:t>
            </w:r>
          </w:p>
        </w:tc>
        <w:tc>
          <w:tcPr>
            <w:tcW w:w="3805" w:type="dxa"/>
            <w:tcBorders>
              <w:top w:val="single" w:sz="4" w:space="0" w:color="auto"/>
              <w:left w:val="single" w:sz="4" w:space="0" w:color="auto"/>
              <w:bottom w:val="single" w:sz="4" w:space="0" w:color="auto"/>
              <w:right w:val="single" w:sz="4" w:space="0" w:color="auto"/>
            </w:tcBorders>
            <w:vAlign w:val="center"/>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Передаваемое имущество и документация</w:t>
            </w:r>
          </w:p>
        </w:tc>
        <w:tc>
          <w:tcPr>
            <w:tcW w:w="2353" w:type="dxa"/>
            <w:tcBorders>
              <w:top w:val="single" w:sz="4" w:space="0" w:color="auto"/>
              <w:left w:val="single" w:sz="4" w:space="0" w:color="auto"/>
              <w:bottom w:val="single" w:sz="4" w:space="0" w:color="auto"/>
              <w:right w:val="single" w:sz="4" w:space="0" w:color="auto"/>
            </w:tcBorders>
            <w:vAlign w:val="center"/>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Количество</w:t>
            </w:r>
          </w:p>
        </w:tc>
        <w:tc>
          <w:tcPr>
            <w:tcW w:w="2637" w:type="dxa"/>
            <w:tcBorders>
              <w:top w:val="single" w:sz="4" w:space="0" w:color="auto"/>
              <w:left w:val="single" w:sz="4" w:space="0" w:color="auto"/>
              <w:bottom w:val="single" w:sz="4" w:space="0" w:color="auto"/>
              <w:right w:val="single" w:sz="4" w:space="0" w:color="auto"/>
            </w:tcBorders>
            <w:vAlign w:val="center"/>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Примечание</w:t>
            </w:r>
          </w:p>
        </w:tc>
      </w:tr>
      <w:tr w:rsidR="00553309" w:rsidTr="00553309">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3805"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2353"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2637"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r>
      <w:tr w:rsidR="00553309" w:rsidTr="00553309">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3805"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2353"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c>
          <w:tcPr>
            <w:tcW w:w="2637" w:type="dxa"/>
            <w:tcBorders>
              <w:top w:val="single" w:sz="4" w:space="0" w:color="auto"/>
              <w:left w:val="single" w:sz="4" w:space="0" w:color="auto"/>
              <w:bottom w:val="single" w:sz="4" w:space="0" w:color="auto"/>
              <w:right w:val="single" w:sz="4" w:space="0" w:color="auto"/>
            </w:tcBorders>
            <w:vAlign w:val="center"/>
          </w:tcPr>
          <w:p w:rsidR="00553309" w:rsidRDefault="00553309">
            <w:pPr>
              <w:autoSpaceDE w:val="0"/>
              <w:autoSpaceDN w:val="0"/>
              <w:adjustRightInd w:val="0"/>
              <w:spacing w:after="0" w:line="240" w:lineRule="auto"/>
              <w:jc w:val="center"/>
              <w:rPr>
                <w:rFonts w:ascii="Times New Roman" w:hAnsi="Times New Roman"/>
                <w:sz w:val="24"/>
                <w:szCs w:val="24"/>
                <w:lang w:eastAsia="ru-RU"/>
              </w:rPr>
            </w:pP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7D4808" w:rsidRDefault="007D4808" w:rsidP="00553309">
      <w:pPr>
        <w:autoSpaceDE w:val="0"/>
        <w:autoSpaceDN w:val="0"/>
        <w:adjustRightInd w:val="0"/>
        <w:spacing w:after="0" w:line="240" w:lineRule="auto"/>
        <w:jc w:val="both"/>
        <w:rPr>
          <w:rFonts w:ascii="Times New Roman" w:hAnsi="Times New Roman"/>
          <w:sz w:val="24"/>
          <w:szCs w:val="24"/>
          <w:lang w:eastAsia="ru-RU"/>
        </w:rPr>
      </w:pPr>
    </w:p>
    <w:tbl>
      <w:tblPr>
        <w:tblW w:w="10031" w:type="dxa"/>
        <w:tblLook w:val="01E0"/>
      </w:tblPr>
      <w:tblGrid>
        <w:gridCol w:w="5070"/>
        <w:gridCol w:w="4961"/>
      </w:tblGrid>
      <w:tr w:rsidR="007D4808" w:rsidRPr="0021321E" w:rsidTr="004001E1">
        <w:trPr>
          <w:trHeight w:val="744"/>
        </w:trPr>
        <w:tc>
          <w:tcPr>
            <w:tcW w:w="5070" w:type="dxa"/>
          </w:tcPr>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ЗАКАЗЧИК</w:t>
            </w:r>
          </w:p>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ab/>
            </w:r>
            <w:r w:rsidRPr="0021321E">
              <w:rPr>
                <w:rFonts w:ascii="Times New Roman" w:hAnsi="Times New Roman"/>
                <w:b/>
              </w:rPr>
              <w:tab/>
              <w:t xml:space="preserve">       </w:t>
            </w:r>
          </w:p>
        </w:tc>
        <w:tc>
          <w:tcPr>
            <w:tcW w:w="4961" w:type="dxa"/>
          </w:tcPr>
          <w:p w:rsidR="007D4808" w:rsidRPr="002F6AF1" w:rsidRDefault="007D4808" w:rsidP="004001E1">
            <w:pPr>
              <w:spacing w:after="0" w:line="240" w:lineRule="auto"/>
              <w:rPr>
                <w:rFonts w:ascii="Times New Roman" w:hAnsi="Times New Roman"/>
                <w:b/>
              </w:rPr>
            </w:pPr>
            <w:r w:rsidRPr="002F6AF1">
              <w:rPr>
                <w:rFonts w:ascii="Times New Roman" w:hAnsi="Times New Roman"/>
                <w:b/>
              </w:rPr>
              <w:t>ИСПОЛНИТЕЛЬ</w:t>
            </w:r>
          </w:p>
          <w:p w:rsidR="007D4808" w:rsidRPr="002F6AF1" w:rsidRDefault="007D4808" w:rsidP="004001E1">
            <w:pPr>
              <w:spacing w:after="0" w:line="240" w:lineRule="auto"/>
              <w:rPr>
                <w:rFonts w:ascii="Times New Roman" w:hAnsi="Times New Roman"/>
                <w:b/>
              </w:rPr>
            </w:pPr>
          </w:p>
        </w:tc>
      </w:tr>
      <w:tr w:rsidR="007D4808" w:rsidRPr="0021321E" w:rsidTr="004001E1">
        <w:tc>
          <w:tcPr>
            <w:tcW w:w="5070" w:type="dxa"/>
          </w:tcPr>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______</w:t>
            </w:r>
            <w:r w:rsidR="0015448F">
              <w:rPr>
                <w:rFonts w:ascii="Times New Roman" w:hAnsi="Times New Roman"/>
                <w:b/>
              </w:rPr>
              <w:t xml:space="preserve">___________________ </w:t>
            </w:r>
          </w:p>
          <w:p w:rsidR="007D4808" w:rsidRPr="0021321E" w:rsidRDefault="007D4808" w:rsidP="004001E1">
            <w:pPr>
              <w:spacing w:after="0" w:line="240" w:lineRule="auto"/>
              <w:jc w:val="both"/>
              <w:rPr>
                <w:rFonts w:ascii="Times New Roman" w:hAnsi="Times New Roman"/>
              </w:rPr>
            </w:pPr>
            <w:r w:rsidRPr="0021321E">
              <w:rPr>
                <w:rFonts w:ascii="Times New Roman" w:hAnsi="Times New Roman"/>
              </w:rPr>
              <w:t>м.п.</w:t>
            </w:r>
          </w:p>
        </w:tc>
        <w:tc>
          <w:tcPr>
            <w:tcW w:w="4961" w:type="dxa"/>
          </w:tcPr>
          <w:p w:rsidR="007D4808" w:rsidRPr="0021321E" w:rsidRDefault="007D4808" w:rsidP="004001E1">
            <w:pPr>
              <w:spacing w:after="0" w:line="240" w:lineRule="auto"/>
              <w:rPr>
                <w:rFonts w:ascii="Times New Roman" w:hAnsi="Times New Roman"/>
                <w:b/>
              </w:rPr>
            </w:pPr>
            <w:r w:rsidRPr="0021321E">
              <w:rPr>
                <w:rFonts w:ascii="Times New Roman" w:hAnsi="Times New Roman"/>
                <w:b/>
              </w:rPr>
              <w:t xml:space="preserve">_________________________ </w:t>
            </w:r>
          </w:p>
          <w:p w:rsidR="007D4808" w:rsidRPr="0021321E" w:rsidRDefault="007D4808" w:rsidP="004001E1">
            <w:pPr>
              <w:spacing w:after="0" w:line="240" w:lineRule="auto"/>
              <w:rPr>
                <w:rFonts w:ascii="Times New Roman" w:hAnsi="Times New Roman"/>
                <w:b/>
              </w:rPr>
            </w:pPr>
            <w:r w:rsidRPr="0021321E">
              <w:rPr>
                <w:rFonts w:ascii="Times New Roman" w:hAnsi="Times New Roman"/>
              </w:rPr>
              <w:t>м.п.</w:t>
            </w:r>
            <w:r w:rsidR="007949AB" w:rsidRPr="007949AB">
              <w:rPr>
                <w:rFonts w:ascii="Times New Roman" w:hAnsi="Times New Roman"/>
              </w:rPr>
              <w:t xml:space="preserve"> (при наличии)</w:t>
            </w:r>
          </w:p>
        </w:tc>
      </w:tr>
    </w:tbl>
    <w:p w:rsidR="007D4808" w:rsidRPr="00713226" w:rsidRDefault="007D4808" w:rsidP="007D4808">
      <w:pPr>
        <w:autoSpaceDE w:val="0"/>
        <w:autoSpaceDN w:val="0"/>
        <w:adjustRightInd w:val="0"/>
        <w:spacing w:after="0" w:line="240" w:lineRule="auto"/>
        <w:jc w:val="both"/>
        <w:rPr>
          <w:rFonts w:ascii="Times New Roman" w:hAnsi="Times New Roman"/>
          <w:sz w:val="24"/>
          <w:szCs w:val="24"/>
          <w:lang w:eastAsia="ru-RU"/>
        </w:rPr>
      </w:pPr>
    </w:p>
    <w:p w:rsidR="007D4808" w:rsidRDefault="007D4808"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BE56A6" w:rsidRDefault="00BE56A6">
      <w:pPr>
        <w:spacing w:after="160" w:line="259" w:lineRule="auto"/>
        <w:rPr>
          <w:rFonts w:ascii="Times New Roman" w:hAnsi="Times New Roman"/>
          <w:sz w:val="24"/>
          <w:szCs w:val="24"/>
          <w:lang w:eastAsia="ru-RU"/>
        </w:rPr>
      </w:pPr>
      <w:r>
        <w:rPr>
          <w:rFonts w:ascii="Times New Roman" w:hAnsi="Times New Roman"/>
          <w:sz w:val="24"/>
          <w:szCs w:val="24"/>
          <w:lang w:eastAsia="ru-RU"/>
        </w:rPr>
        <w:br w:type="page"/>
      </w:r>
    </w:p>
    <w:p w:rsidR="006B32E6" w:rsidRPr="006B32E6" w:rsidRDefault="006B32E6" w:rsidP="006B32E6">
      <w:pPr>
        <w:autoSpaceDE w:val="0"/>
        <w:autoSpaceDN w:val="0"/>
        <w:adjustRightInd w:val="0"/>
        <w:spacing w:after="0" w:line="240" w:lineRule="auto"/>
        <w:ind w:left="3540"/>
        <w:jc w:val="right"/>
        <w:rPr>
          <w:rFonts w:ascii="Times New Roman" w:hAnsi="Times New Roman"/>
          <w:lang w:eastAsia="ru-RU"/>
        </w:rPr>
      </w:pPr>
      <w:r w:rsidRPr="006B32E6">
        <w:rPr>
          <w:rFonts w:ascii="Times New Roman" w:hAnsi="Times New Roman"/>
          <w:lang w:eastAsia="ru-RU"/>
        </w:rPr>
        <w:lastRenderedPageBreak/>
        <w:t xml:space="preserve">Приложение № </w:t>
      </w:r>
      <w:r>
        <w:rPr>
          <w:rFonts w:ascii="Times New Roman" w:hAnsi="Times New Roman"/>
          <w:lang w:eastAsia="ru-RU"/>
        </w:rPr>
        <w:t>4</w:t>
      </w:r>
      <w:r w:rsidRPr="006B32E6">
        <w:rPr>
          <w:rFonts w:ascii="Times New Roman" w:hAnsi="Times New Roman"/>
          <w:lang w:eastAsia="ru-RU"/>
        </w:rPr>
        <w:t xml:space="preserve"> </w:t>
      </w:r>
    </w:p>
    <w:p w:rsidR="003F4931" w:rsidRPr="006B32E6" w:rsidRDefault="003F4931" w:rsidP="003F4931">
      <w:pPr>
        <w:spacing w:after="0" w:line="259" w:lineRule="auto"/>
        <w:jc w:val="right"/>
        <w:rPr>
          <w:rFonts w:ascii="Times New Roman" w:hAnsi="Times New Roman"/>
          <w:lang w:eastAsia="ru-RU"/>
        </w:rPr>
      </w:pPr>
      <w:r w:rsidRPr="006B32E6">
        <w:rPr>
          <w:rFonts w:ascii="Times New Roman" w:hAnsi="Times New Roman"/>
          <w:lang w:eastAsia="ru-RU"/>
        </w:rPr>
        <w:t xml:space="preserve">к государственному </w:t>
      </w:r>
      <w:r>
        <w:rPr>
          <w:rFonts w:ascii="Times New Roman" w:hAnsi="Times New Roman"/>
          <w:lang w:eastAsia="ru-RU"/>
        </w:rPr>
        <w:t>к</w:t>
      </w:r>
      <w:r w:rsidRPr="006B32E6">
        <w:rPr>
          <w:rFonts w:ascii="Times New Roman" w:hAnsi="Times New Roman"/>
          <w:lang w:eastAsia="ru-RU"/>
        </w:rPr>
        <w:t xml:space="preserve">онтракту № </w:t>
      </w:r>
      <w:r>
        <w:rPr>
          <w:rFonts w:ascii="Times New Roman" w:hAnsi="Times New Roman"/>
          <w:lang w:eastAsia="ru-RU"/>
        </w:rPr>
        <w:t>1/2024-О</w:t>
      </w:r>
    </w:p>
    <w:p w:rsidR="00553309" w:rsidRDefault="003F4931" w:rsidP="003F4931">
      <w:pPr>
        <w:autoSpaceDE w:val="0"/>
        <w:autoSpaceDN w:val="0"/>
        <w:adjustRightInd w:val="0"/>
        <w:spacing w:after="0" w:line="240" w:lineRule="auto"/>
        <w:jc w:val="right"/>
        <w:rPr>
          <w:rFonts w:ascii="Times New Roman" w:hAnsi="Times New Roman"/>
          <w:sz w:val="24"/>
          <w:szCs w:val="24"/>
          <w:lang w:eastAsia="ru-RU"/>
        </w:rPr>
      </w:pPr>
      <w:r w:rsidRPr="006B32E6">
        <w:rPr>
          <w:rFonts w:ascii="Times New Roman" w:hAnsi="Times New Roman"/>
          <w:lang w:eastAsia="ru-RU"/>
        </w:rPr>
        <w:t>от  «____»____________202</w:t>
      </w:r>
      <w:r>
        <w:rPr>
          <w:rFonts w:ascii="Times New Roman" w:hAnsi="Times New Roman"/>
          <w:lang w:eastAsia="ru-RU"/>
        </w:rPr>
        <w:t>3</w:t>
      </w: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p w:rsidR="003F4931" w:rsidRDefault="003F4931" w:rsidP="003F4931">
      <w:pPr>
        <w:autoSpaceDE w:val="0"/>
        <w:autoSpaceDN w:val="0"/>
        <w:adjustRightInd w:val="0"/>
        <w:spacing w:after="0" w:line="240" w:lineRule="auto"/>
        <w:jc w:val="both"/>
        <w:rPr>
          <w:rFonts w:ascii="Times New Roman" w:hAnsi="Times New Roman"/>
          <w:sz w:val="24"/>
          <w:szCs w:val="24"/>
          <w:lang w:eastAsia="ru-RU"/>
        </w:rPr>
      </w:pPr>
    </w:p>
    <w:tbl>
      <w:tblPr>
        <w:tblW w:w="0" w:type="dxa"/>
        <w:tblLayout w:type="fixed"/>
        <w:tblCellMar>
          <w:top w:w="102" w:type="dxa"/>
          <w:left w:w="62" w:type="dxa"/>
          <w:bottom w:w="102" w:type="dxa"/>
          <w:right w:w="62" w:type="dxa"/>
        </w:tblCellMar>
        <w:tblLook w:val="04A0"/>
      </w:tblPr>
      <w:tblGrid>
        <w:gridCol w:w="9071"/>
        <w:gridCol w:w="489"/>
      </w:tblGrid>
      <w:tr w:rsidR="00553309" w:rsidTr="00553309">
        <w:trPr>
          <w:gridAfter w:val="1"/>
          <w:wAfter w:w="489" w:type="dxa"/>
        </w:trPr>
        <w:tc>
          <w:tcPr>
            <w:tcW w:w="9071" w:type="dxa"/>
            <w:vAlign w:val="bottom"/>
            <w:hideMark/>
          </w:tcPr>
          <w:p w:rsidR="00553309" w:rsidRDefault="00553309">
            <w:pPr>
              <w:autoSpaceDE w:val="0"/>
              <w:autoSpaceDN w:val="0"/>
              <w:adjustRightInd w:val="0"/>
              <w:spacing w:after="0" w:line="240" w:lineRule="auto"/>
              <w:jc w:val="center"/>
              <w:rPr>
                <w:rFonts w:ascii="Times New Roman" w:hAnsi="Times New Roman"/>
                <w:sz w:val="24"/>
                <w:szCs w:val="24"/>
                <w:lang w:eastAsia="ru-RU"/>
              </w:rPr>
            </w:pPr>
            <w:bookmarkStart w:id="17" w:name="P615"/>
            <w:bookmarkEnd w:id="17"/>
            <w:r>
              <w:rPr>
                <w:rFonts w:ascii="Times New Roman" w:hAnsi="Times New Roman"/>
                <w:sz w:val="24"/>
                <w:szCs w:val="24"/>
                <w:lang w:eastAsia="ru-RU"/>
              </w:rPr>
              <w:t>Акт</w:t>
            </w:r>
          </w:p>
          <w:p w:rsidR="00553309" w:rsidRDefault="00553309">
            <w:pPr>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о снятии охраны</w:t>
            </w:r>
          </w:p>
        </w:tc>
      </w:tr>
      <w:tr w:rsidR="00553309" w:rsidTr="00553309">
        <w:trPr>
          <w:gridAfter w:val="1"/>
          <w:wAfter w:w="489" w:type="dxa"/>
        </w:trPr>
        <w:tc>
          <w:tcPr>
            <w:tcW w:w="9071" w:type="dxa"/>
          </w:tcPr>
          <w:p w:rsidR="00553309" w:rsidRDefault="00553309">
            <w:pPr>
              <w:autoSpaceDE w:val="0"/>
              <w:autoSpaceDN w:val="0"/>
              <w:adjustRightInd w:val="0"/>
              <w:spacing w:after="0" w:line="240" w:lineRule="auto"/>
              <w:rPr>
                <w:rFonts w:ascii="Times New Roman" w:hAnsi="Times New Roman"/>
                <w:sz w:val="24"/>
                <w:szCs w:val="24"/>
                <w:lang w:eastAsia="ru-RU"/>
              </w:rPr>
            </w:pPr>
          </w:p>
        </w:tc>
      </w:tr>
      <w:tr w:rsidR="00553309" w:rsidTr="00553309">
        <w:tc>
          <w:tcPr>
            <w:tcW w:w="9560" w:type="dxa"/>
            <w:gridSpan w:val="2"/>
            <w:hideMark/>
          </w:tcPr>
          <w:p w:rsidR="00553309" w:rsidRDefault="00553309">
            <w:pPr>
              <w:autoSpaceDE w:val="0"/>
              <w:autoSpaceDN w:val="0"/>
              <w:adjustRightInd w:val="0"/>
              <w:spacing w:after="0" w:line="240" w:lineRule="auto"/>
              <w:jc w:val="both"/>
              <w:rPr>
                <w:rFonts w:ascii="Times New Roman" w:hAnsi="Times New Roman"/>
                <w:sz w:val="24"/>
                <w:szCs w:val="24"/>
                <w:lang w:eastAsia="ru-RU"/>
              </w:rPr>
            </w:pPr>
            <w:r>
              <w:rPr>
                <w:rFonts w:ascii="Times New Roman" w:hAnsi="Times New Roman"/>
                <w:sz w:val="24"/>
                <w:szCs w:val="24"/>
                <w:lang w:eastAsia="ru-RU"/>
              </w:rPr>
              <w:t>Мы, нижеподписавшиеся, представитель Исполнителя в лице _______________________________________________________, действующий на основании ______________________________________________, и представитель Заказчика в лице ________________________________________________________, действующий на основании _____________________________________, составили настоящий Акт о том, что в соответствии с контрактом от «__» ________ 20__ г. № ___ охрана объекта, расположенного по адресу: ___________________________, снята в __ ч. __ мин. «__» ________________ 20__ г.</w:t>
            </w:r>
          </w:p>
        </w:tc>
      </w:tr>
    </w:tbl>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7D4808" w:rsidRDefault="007D4808"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7D4808" w:rsidRDefault="007D4808" w:rsidP="00553309">
      <w:pPr>
        <w:autoSpaceDE w:val="0"/>
        <w:autoSpaceDN w:val="0"/>
        <w:adjustRightInd w:val="0"/>
        <w:spacing w:after="0" w:line="240" w:lineRule="auto"/>
        <w:jc w:val="both"/>
        <w:rPr>
          <w:rFonts w:ascii="Times New Roman" w:hAnsi="Times New Roman"/>
          <w:sz w:val="24"/>
          <w:szCs w:val="24"/>
          <w:lang w:eastAsia="ru-RU"/>
        </w:rPr>
      </w:pPr>
    </w:p>
    <w:tbl>
      <w:tblPr>
        <w:tblW w:w="10031" w:type="dxa"/>
        <w:tblLook w:val="01E0"/>
      </w:tblPr>
      <w:tblGrid>
        <w:gridCol w:w="5070"/>
        <w:gridCol w:w="4961"/>
      </w:tblGrid>
      <w:tr w:rsidR="007D4808" w:rsidRPr="0021321E" w:rsidTr="004001E1">
        <w:trPr>
          <w:trHeight w:val="744"/>
        </w:trPr>
        <w:tc>
          <w:tcPr>
            <w:tcW w:w="5070" w:type="dxa"/>
          </w:tcPr>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ЗАКАЗЧИК</w:t>
            </w:r>
          </w:p>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ab/>
            </w:r>
            <w:r w:rsidRPr="0021321E">
              <w:rPr>
                <w:rFonts w:ascii="Times New Roman" w:hAnsi="Times New Roman"/>
                <w:b/>
              </w:rPr>
              <w:tab/>
              <w:t xml:space="preserve">       </w:t>
            </w:r>
          </w:p>
        </w:tc>
        <w:tc>
          <w:tcPr>
            <w:tcW w:w="4961" w:type="dxa"/>
          </w:tcPr>
          <w:p w:rsidR="007D4808" w:rsidRPr="002F6AF1" w:rsidRDefault="007D4808" w:rsidP="004001E1">
            <w:pPr>
              <w:spacing w:after="0" w:line="240" w:lineRule="auto"/>
              <w:rPr>
                <w:rFonts w:ascii="Times New Roman" w:hAnsi="Times New Roman"/>
                <w:b/>
              </w:rPr>
            </w:pPr>
            <w:r w:rsidRPr="002F6AF1">
              <w:rPr>
                <w:rFonts w:ascii="Times New Roman" w:hAnsi="Times New Roman"/>
                <w:b/>
              </w:rPr>
              <w:t>ИСПОЛНИТЕЛЬ</w:t>
            </w:r>
          </w:p>
          <w:p w:rsidR="007D4808" w:rsidRPr="002F6AF1" w:rsidRDefault="007D4808" w:rsidP="004001E1">
            <w:pPr>
              <w:spacing w:after="0" w:line="240" w:lineRule="auto"/>
              <w:rPr>
                <w:rFonts w:ascii="Times New Roman" w:hAnsi="Times New Roman"/>
                <w:b/>
              </w:rPr>
            </w:pPr>
          </w:p>
        </w:tc>
      </w:tr>
      <w:tr w:rsidR="007D4808" w:rsidRPr="0021321E" w:rsidTr="004001E1">
        <w:tc>
          <w:tcPr>
            <w:tcW w:w="5070" w:type="dxa"/>
          </w:tcPr>
          <w:p w:rsidR="007D4808" w:rsidRPr="0021321E" w:rsidRDefault="007D4808" w:rsidP="004001E1">
            <w:pPr>
              <w:spacing w:after="0" w:line="240" w:lineRule="auto"/>
              <w:jc w:val="both"/>
              <w:rPr>
                <w:rFonts w:ascii="Times New Roman" w:hAnsi="Times New Roman"/>
                <w:b/>
              </w:rPr>
            </w:pPr>
            <w:r w:rsidRPr="0021321E">
              <w:rPr>
                <w:rFonts w:ascii="Times New Roman" w:hAnsi="Times New Roman"/>
                <w:b/>
              </w:rPr>
              <w:t>______</w:t>
            </w:r>
            <w:r w:rsidR="0015448F">
              <w:rPr>
                <w:rFonts w:ascii="Times New Roman" w:hAnsi="Times New Roman"/>
                <w:b/>
              </w:rPr>
              <w:t xml:space="preserve">___________________ </w:t>
            </w:r>
          </w:p>
          <w:p w:rsidR="007D4808" w:rsidRPr="0021321E" w:rsidRDefault="007D4808" w:rsidP="004001E1">
            <w:pPr>
              <w:spacing w:after="0" w:line="240" w:lineRule="auto"/>
              <w:jc w:val="both"/>
              <w:rPr>
                <w:rFonts w:ascii="Times New Roman" w:hAnsi="Times New Roman"/>
              </w:rPr>
            </w:pPr>
            <w:r w:rsidRPr="0021321E">
              <w:rPr>
                <w:rFonts w:ascii="Times New Roman" w:hAnsi="Times New Roman"/>
              </w:rPr>
              <w:t>м.п.</w:t>
            </w:r>
          </w:p>
        </w:tc>
        <w:tc>
          <w:tcPr>
            <w:tcW w:w="4961" w:type="dxa"/>
          </w:tcPr>
          <w:p w:rsidR="007D4808" w:rsidRPr="0021321E" w:rsidRDefault="007D4808" w:rsidP="004001E1">
            <w:pPr>
              <w:spacing w:after="0" w:line="240" w:lineRule="auto"/>
              <w:rPr>
                <w:rFonts w:ascii="Times New Roman" w:hAnsi="Times New Roman"/>
                <w:b/>
              </w:rPr>
            </w:pPr>
            <w:r w:rsidRPr="0021321E">
              <w:rPr>
                <w:rFonts w:ascii="Times New Roman" w:hAnsi="Times New Roman"/>
                <w:b/>
              </w:rPr>
              <w:t xml:space="preserve">_________________________ </w:t>
            </w:r>
          </w:p>
          <w:p w:rsidR="007D4808" w:rsidRPr="0021321E" w:rsidRDefault="007D4808" w:rsidP="004001E1">
            <w:pPr>
              <w:spacing w:after="0" w:line="240" w:lineRule="auto"/>
              <w:rPr>
                <w:rFonts w:ascii="Times New Roman" w:hAnsi="Times New Roman"/>
                <w:b/>
              </w:rPr>
            </w:pPr>
            <w:r w:rsidRPr="0021321E">
              <w:rPr>
                <w:rFonts w:ascii="Times New Roman" w:hAnsi="Times New Roman"/>
              </w:rPr>
              <w:t>м.п.</w:t>
            </w:r>
            <w:r w:rsidR="007949AB" w:rsidRPr="007949AB">
              <w:rPr>
                <w:rFonts w:ascii="Times New Roman" w:hAnsi="Times New Roman"/>
              </w:rPr>
              <w:t xml:space="preserve"> (при наличии)</w:t>
            </w:r>
          </w:p>
        </w:tc>
      </w:tr>
    </w:tbl>
    <w:p w:rsidR="007D4808" w:rsidRPr="00713226" w:rsidRDefault="007D4808" w:rsidP="007D4808">
      <w:pPr>
        <w:autoSpaceDE w:val="0"/>
        <w:autoSpaceDN w:val="0"/>
        <w:adjustRightInd w:val="0"/>
        <w:spacing w:after="0" w:line="240" w:lineRule="auto"/>
        <w:jc w:val="both"/>
        <w:rPr>
          <w:rFonts w:ascii="Times New Roman" w:hAnsi="Times New Roman"/>
          <w:sz w:val="24"/>
          <w:szCs w:val="24"/>
          <w:lang w:eastAsia="ru-RU"/>
        </w:rPr>
      </w:pPr>
    </w:p>
    <w:p w:rsidR="007D4808" w:rsidRDefault="007D4808"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553309" w:rsidRDefault="00553309" w:rsidP="00553309">
      <w:pPr>
        <w:autoSpaceDE w:val="0"/>
        <w:autoSpaceDN w:val="0"/>
        <w:adjustRightInd w:val="0"/>
        <w:spacing w:after="0" w:line="240" w:lineRule="auto"/>
        <w:jc w:val="both"/>
        <w:rPr>
          <w:rFonts w:ascii="Times New Roman" w:hAnsi="Times New Roman"/>
          <w:sz w:val="24"/>
          <w:szCs w:val="24"/>
          <w:lang w:eastAsia="ru-RU"/>
        </w:rPr>
      </w:pPr>
    </w:p>
    <w:p w:rsidR="002F7177" w:rsidRDefault="002F7177" w:rsidP="00553309">
      <w:pPr>
        <w:autoSpaceDE w:val="0"/>
        <w:autoSpaceDN w:val="0"/>
        <w:adjustRightInd w:val="0"/>
        <w:spacing w:after="0" w:line="240" w:lineRule="auto"/>
        <w:jc w:val="both"/>
        <w:rPr>
          <w:rFonts w:ascii="Times New Roman" w:hAnsi="Times New Roman"/>
          <w:sz w:val="24"/>
          <w:szCs w:val="24"/>
          <w:lang w:eastAsia="ru-RU"/>
        </w:rPr>
      </w:pPr>
    </w:p>
    <w:p w:rsidR="002F7177" w:rsidRPr="002F7177" w:rsidRDefault="002F7177" w:rsidP="002F7177">
      <w:pPr>
        <w:rPr>
          <w:rFonts w:ascii="Times New Roman" w:hAnsi="Times New Roman"/>
          <w:sz w:val="24"/>
          <w:szCs w:val="24"/>
          <w:lang w:eastAsia="ru-RU"/>
        </w:rPr>
      </w:pPr>
    </w:p>
    <w:p w:rsidR="002F7177" w:rsidRPr="002F7177" w:rsidRDefault="002F7177" w:rsidP="002F7177">
      <w:pPr>
        <w:rPr>
          <w:rFonts w:ascii="Times New Roman" w:hAnsi="Times New Roman"/>
          <w:sz w:val="24"/>
          <w:szCs w:val="24"/>
          <w:lang w:eastAsia="ru-RU"/>
        </w:rPr>
      </w:pPr>
    </w:p>
    <w:p w:rsidR="002F7177" w:rsidRPr="002F7177" w:rsidRDefault="002F7177" w:rsidP="002F7177">
      <w:pPr>
        <w:rPr>
          <w:rFonts w:ascii="Times New Roman" w:hAnsi="Times New Roman"/>
          <w:sz w:val="24"/>
          <w:szCs w:val="24"/>
          <w:lang w:eastAsia="ru-RU"/>
        </w:rPr>
      </w:pPr>
    </w:p>
    <w:p w:rsidR="002F7177" w:rsidRPr="002F7177" w:rsidRDefault="002F7177" w:rsidP="002F7177">
      <w:pPr>
        <w:rPr>
          <w:rFonts w:ascii="Times New Roman" w:hAnsi="Times New Roman"/>
          <w:sz w:val="24"/>
          <w:szCs w:val="24"/>
          <w:lang w:eastAsia="ru-RU"/>
        </w:rPr>
      </w:pPr>
    </w:p>
    <w:p w:rsidR="002F7177" w:rsidRDefault="002F7177" w:rsidP="002F7177">
      <w:pPr>
        <w:rPr>
          <w:rFonts w:ascii="Times New Roman" w:hAnsi="Times New Roman"/>
          <w:sz w:val="24"/>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2"/>
      </w:tblGrid>
      <w:tr w:rsidR="002F7177" w:rsidRPr="002F7177" w:rsidTr="003F4931">
        <w:trPr>
          <w:trHeight w:val="529"/>
        </w:trPr>
        <w:tc>
          <w:tcPr>
            <w:tcW w:w="9322" w:type="dxa"/>
          </w:tcPr>
          <w:p w:rsidR="00B9343D" w:rsidRDefault="002F7177" w:rsidP="003F4931">
            <w:pPr>
              <w:keepNext/>
              <w:spacing w:line="238" w:lineRule="auto"/>
              <w:ind w:firstLine="567"/>
              <w:jc w:val="center"/>
              <w:outlineLvl w:val="0"/>
              <w:rPr>
                <w:rFonts w:ascii="Times New Roman" w:hAnsi="Times New Roman"/>
                <w:b/>
                <w:sz w:val="24"/>
                <w:szCs w:val="24"/>
              </w:rPr>
            </w:pPr>
            <w:r>
              <w:rPr>
                <w:rFonts w:ascii="Times New Roman" w:hAnsi="Times New Roman"/>
                <w:sz w:val="24"/>
                <w:szCs w:val="24"/>
                <w:lang w:eastAsia="ru-RU"/>
              </w:rPr>
              <w:lastRenderedPageBreak/>
              <w:tab/>
            </w:r>
            <w:r>
              <w:rPr>
                <w:rFonts w:ascii="Times New Roman" w:hAnsi="Times New Roman"/>
                <w:b/>
                <w:sz w:val="24"/>
                <w:szCs w:val="24"/>
              </w:rPr>
              <w:t>ПРОЕКТ</w:t>
            </w:r>
          </w:p>
          <w:p w:rsidR="002F7177" w:rsidRPr="002F7177" w:rsidRDefault="002F7177" w:rsidP="003F4931">
            <w:pPr>
              <w:keepNext/>
              <w:spacing w:line="238" w:lineRule="auto"/>
              <w:ind w:firstLine="567"/>
              <w:jc w:val="center"/>
              <w:outlineLvl w:val="0"/>
              <w:rPr>
                <w:rFonts w:ascii="Times New Roman" w:hAnsi="Times New Roman"/>
                <w:sz w:val="24"/>
                <w:szCs w:val="24"/>
              </w:rPr>
            </w:pPr>
            <w:r>
              <w:rPr>
                <w:rFonts w:ascii="Times New Roman" w:hAnsi="Times New Roman"/>
                <w:b/>
                <w:sz w:val="24"/>
                <w:szCs w:val="24"/>
              </w:rPr>
              <w:t xml:space="preserve"> Государственного </w:t>
            </w:r>
            <w:r w:rsidRPr="00B9343D">
              <w:rPr>
                <w:rFonts w:ascii="Times New Roman" w:hAnsi="Times New Roman"/>
                <w:b/>
                <w:sz w:val="24"/>
                <w:szCs w:val="24"/>
              </w:rPr>
              <w:t>контракта</w:t>
            </w:r>
            <w:r w:rsidR="003F4931" w:rsidRPr="00B9343D">
              <w:rPr>
                <w:rFonts w:ascii="Times New Roman" w:hAnsi="Times New Roman"/>
                <w:b/>
                <w:sz w:val="24"/>
                <w:szCs w:val="24"/>
              </w:rPr>
              <w:t xml:space="preserve"> № 1/2024-О</w:t>
            </w:r>
          </w:p>
          <w:p w:rsidR="002F7177" w:rsidRPr="002F7177" w:rsidRDefault="002F7177" w:rsidP="002F7177">
            <w:pPr>
              <w:jc w:val="center"/>
              <w:rPr>
                <w:rFonts w:ascii="Times New Roman" w:hAnsi="Times New Roman"/>
                <w:sz w:val="24"/>
                <w:szCs w:val="24"/>
              </w:rPr>
            </w:pPr>
            <w:r w:rsidRPr="002F7177">
              <w:rPr>
                <w:rFonts w:ascii="Times New Roman" w:hAnsi="Times New Roman"/>
                <w:sz w:val="24"/>
                <w:szCs w:val="24"/>
                <w:lang w:eastAsia="ru-RU"/>
              </w:rPr>
              <w:t xml:space="preserve">на оказание охранных услуг </w:t>
            </w:r>
            <w:r w:rsidRPr="002F7177">
              <w:rPr>
                <w:rFonts w:ascii="Times New Roman" w:hAnsi="Times New Roman"/>
                <w:bCs/>
                <w:iCs/>
                <w:sz w:val="24"/>
                <w:szCs w:val="24"/>
              </w:rPr>
              <w:t>(выставление поста охраны)</w:t>
            </w:r>
          </w:p>
        </w:tc>
      </w:tr>
    </w:tbl>
    <w:p w:rsidR="002F7177" w:rsidRDefault="002F7177" w:rsidP="002F7177">
      <w:pPr>
        <w:shd w:val="clear" w:color="auto" w:fill="FFFFFF"/>
        <w:ind w:right="6"/>
        <w:rPr>
          <w:rFonts w:ascii="Times New Roman" w:hAnsi="Times New Roman"/>
          <w:sz w:val="24"/>
          <w:szCs w:val="24"/>
        </w:rPr>
      </w:pPr>
    </w:p>
    <w:p w:rsidR="002F7177" w:rsidRPr="002F7177" w:rsidRDefault="002F7177" w:rsidP="002F7177">
      <w:pPr>
        <w:shd w:val="clear" w:color="auto" w:fill="FFFFFF"/>
        <w:ind w:right="6"/>
        <w:rPr>
          <w:rFonts w:ascii="Times New Roman" w:hAnsi="Times New Roman"/>
          <w:sz w:val="24"/>
          <w:szCs w:val="24"/>
        </w:rPr>
      </w:pPr>
    </w:p>
    <w:p w:rsidR="002F7177" w:rsidRPr="002F7177" w:rsidRDefault="002F7177" w:rsidP="002F7177">
      <w:pPr>
        <w:shd w:val="clear" w:color="auto" w:fill="FFFFFF"/>
        <w:ind w:left="567" w:right="6"/>
        <w:rPr>
          <w:rFonts w:ascii="Times New Roman" w:hAnsi="Times New Roman"/>
          <w:sz w:val="24"/>
          <w:szCs w:val="24"/>
        </w:rPr>
      </w:pPr>
      <w:r w:rsidRPr="002F7177">
        <w:rPr>
          <w:rFonts w:ascii="Times New Roman" w:hAnsi="Times New Roman"/>
          <w:sz w:val="24"/>
          <w:szCs w:val="24"/>
        </w:rPr>
        <w:t xml:space="preserve">СОГЛАСОВАНО:                                                                                                        </w:t>
      </w:r>
    </w:p>
    <w:p w:rsidR="002F7177" w:rsidRPr="002F7177" w:rsidRDefault="002F7177" w:rsidP="002F7177">
      <w:pPr>
        <w:rPr>
          <w:rFonts w:ascii="Times New Roman" w:hAnsi="Times New Roman"/>
          <w:sz w:val="24"/>
          <w:szCs w:val="24"/>
        </w:rPr>
      </w:pPr>
      <w:r w:rsidRPr="002F7177">
        <w:rPr>
          <w:rFonts w:ascii="Times New Roman" w:hAnsi="Times New Roman"/>
          <w:sz w:val="24"/>
          <w:szCs w:val="24"/>
        </w:rPr>
        <w:t xml:space="preserve"> </w:t>
      </w:r>
      <w:r w:rsidRPr="002F7177">
        <w:rPr>
          <w:rFonts w:ascii="Times New Roman" w:hAnsi="Times New Roman"/>
          <w:sz w:val="24"/>
          <w:szCs w:val="24"/>
        </w:rPr>
        <w:tab/>
        <w:t xml:space="preserve">  </w:t>
      </w:r>
    </w:p>
    <w:p w:rsidR="002F7177" w:rsidRPr="002F7177" w:rsidRDefault="002F7177" w:rsidP="002F7177">
      <w:pPr>
        <w:rPr>
          <w:rFonts w:ascii="Times New Roman" w:hAnsi="Times New Roman"/>
          <w:sz w:val="24"/>
          <w:szCs w:val="24"/>
        </w:rPr>
      </w:pPr>
      <w:r w:rsidRPr="002F7177">
        <w:rPr>
          <w:rFonts w:ascii="Times New Roman" w:hAnsi="Times New Roman"/>
          <w:sz w:val="24"/>
          <w:szCs w:val="24"/>
        </w:rPr>
        <w:t xml:space="preserve">          И.о. министра транспорта Тверской области</w:t>
      </w:r>
    </w:p>
    <w:p w:rsidR="002F7177" w:rsidRPr="002F7177" w:rsidRDefault="002F7177" w:rsidP="002F7177">
      <w:pPr>
        <w:rPr>
          <w:rFonts w:ascii="Times New Roman" w:hAnsi="Times New Roman"/>
          <w:sz w:val="24"/>
          <w:szCs w:val="24"/>
        </w:rPr>
      </w:pPr>
    </w:p>
    <w:p w:rsidR="002F7177" w:rsidRPr="002F7177" w:rsidRDefault="002F7177" w:rsidP="002F7177">
      <w:pPr>
        <w:spacing w:before="120"/>
        <w:ind w:left="567"/>
        <w:rPr>
          <w:rFonts w:ascii="Times New Roman" w:hAnsi="Times New Roman"/>
          <w:sz w:val="24"/>
          <w:szCs w:val="24"/>
        </w:rPr>
      </w:pPr>
      <w:r w:rsidRPr="002F7177">
        <w:rPr>
          <w:rFonts w:ascii="Times New Roman" w:hAnsi="Times New Roman"/>
          <w:sz w:val="24"/>
          <w:szCs w:val="24"/>
        </w:rPr>
        <w:t>________________________</w:t>
      </w:r>
      <w:r w:rsidRPr="002F7177">
        <w:rPr>
          <w:rFonts w:ascii="Times New Roman" w:hAnsi="Times New Roman"/>
          <w:b/>
          <w:sz w:val="24"/>
          <w:szCs w:val="24"/>
        </w:rPr>
        <w:t xml:space="preserve">А.Б. </w:t>
      </w:r>
      <w:proofErr w:type="spellStart"/>
      <w:r w:rsidRPr="002F7177">
        <w:rPr>
          <w:rFonts w:ascii="Times New Roman" w:hAnsi="Times New Roman"/>
          <w:b/>
          <w:sz w:val="24"/>
          <w:szCs w:val="24"/>
        </w:rPr>
        <w:t>Роднянский</w:t>
      </w:r>
      <w:proofErr w:type="spellEnd"/>
    </w:p>
    <w:p w:rsidR="002F7177" w:rsidRPr="002F7177" w:rsidRDefault="002F7177" w:rsidP="002F7177">
      <w:pPr>
        <w:rPr>
          <w:rFonts w:ascii="Times New Roman" w:hAnsi="Times New Roman"/>
          <w:b/>
          <w:sz w:val="24"/>
          <w:szCs w:val="24"/>
        </w:rPr>
      </w:pPr>
    </w:p>
    <w:p w:rsidR="002F7177" w:rsidRPr="002F7177" w:rsidRDefault="002F7177" w:rsidP="002F7177">
      <w:pPr>
        <w:spacing w:before="120"/>
        <w:ind w:left="567"/>
        <w:rPr>
          <w:rFonts w:ascii="Times New Roman" w:hAnsi="Times New Roman"/>
          <w:sz w:val="24"/>
          <w:szCs w:val="24"/>
        </w:rPr>
      </w:pPr>
      <w:r w:rsidRPr="002F7177">
        <w:rPr>
          <w:rFonts w:ascii="Times New Roman" w:hAnsi="Times New Roman"/>
          <w:sz w:val="24"/>
          <w:szCs w:val="24"/>
        </w:rPr>
        <w:t>Директор ГКУ «Дирекция ТДФ»</w:t>
      </w:r>
    </w:p>
    <w:p w:rsidR="002F7177" w:rsidRPr="002F7177" w:rsidRDefault="002F7177" w:rsidP="002F7177">
      <w:pPr>
        <w:spacing w:before="120"/>
        <w:ind w:left="567"/>
        <w:rPr>
          <w:rFonts w:ascii="Times New Roman" w:hAnsi="Times New Roman"/>
          <w:sz w:val="24"/>
          <w:szCs w:val="24"/>
        </w:rPr>
      </w:pPr>
    </w:p>
    <w:p w:rsidR="002F7177" w:rsidRPr="002F7177" w:rsidRDefault="002F7177" w:rsidP="002F7177">
      <w:pPr>
        <w:spacing w:before="120"/>
        <w:ind w:left="567"/>
        <w:rPr>
          <w:rFonts w:ascii="Times New Roman" w:hAnsi="Times New Roman"/>
          <w:sz w:val="24"/>
          <w:szCs w:val="24"/>
        </w:rPr>
      </w:pPr>
      <w:r w:rsidRPr="002F7177">
        <w:rPr>
          <w:rFonts w:ascii="Times New Roman" w:hAnsi="Times New Roman"/>
          <w:sz w:val="24"/>
          <w:szCs w:val="24"/>
        </w:rPr>
        <w:t>__________________________</w:t>
      </w:r>
      <w:r w:rsidRPr="002F7177">
        <w:rPr>
          <w:rFonts w:ascii="Times New Roman" w:hAnsi="Times New Roman"/>
          <w:b/>
          <w:sz w:val="24"/>
          <w:szCs w:val="24"/>
        </w:rPr>
        <w:t>С.М. Смирнов</w:t>
      </w:r>
    </w:p>
    <w:p w:rsidR="002F7177" w:rsidRPr="002F7177" w:rsidRDefault="002F7177" w:rsidP="002F7177">
      <w:pPr>
        <w:rPr>
          <w:rFonts w:ascii="Times New Roman" w:hAnsi="Times New Roman"/>
          <w:sz w:val="24"/>
          <w:szCs w:val="24"/>
        </w:rPr>
      </w:pPr>
    </w:p>
    <w:p w:rsidR="003F4931" w:rsidRDefault="003F4931" w:rsidP="002F7177">
      <w:pPr>
        <w:rPr>
          <w:rFonts w:ascii="Times New Roman" w:hAnsi="Times New Roman"/>
          <w:sz w:val="18"/>
          <w:szCs w:val="18"/>
        </w:rPr>
      </w:pPr>
    </w:p>
    <w:p w:rsidR="002F7177" w:rsidRDefault="002F7177" w:rsidP="002F7177">
      <w:pPr>
        <w:rPr>
          <w:rFonts w:ascii="Times New Roman" w:hAnsi="Times New Roman"/>
          <w:sz w:val="18"/>
          <w:szCs w:val="18"/>
        </w:rPr>
      </w:pPr>
    </w:p>
    <w:p w:rsidR="002F7177" w:rsidRDefault="002F7177" w:rsidP="002F7177">
      <w:pPr>
        <w:rPr>
          <w:rFonts w:ascii="Times New Roman" w:hAnsi="Times New Roman"/>
          <w:sz w:val="18"/>
          <w:szCs w:val="18"/>
        </w:rPr>
      </w:pPr>
    </w:p>
    <w:p w:rsidR="002C652F" w:rsidRDefault="002C652F" w:rsidP="002F7177">
      <w:pPr>
        <w:rPr>
          <w:rFonts w:ascii="Times New Roman" w:hAnsi="Times New Roman"/>
          <w:sz w:val="18"/>
          <w:szCs w:val="18"/>
        </w:rPr>
      </w:pPr>
    </w:p>
    <w:p w:rsidR="002F7177" w:rsidRDefault="002F7177" w:rsidP="002F7177">
      <w:pPr>
        <w:rPr>
          <w:rFonts w:ascii="Times New Roman" w:hAnsi="Times New Roman"/>
          <w:sz w:val="18"/>
          <w:szCs w:val="18"/>
        </w:rPr>
      </w:pPr>
    </w:p>
    <w:p w:rsidR="002F7177" w:rsidRDefault="002F7177" w:rsidP="002F7177">
      <w:pPr>
        <w:rPr>
          <w:rFonts w:ascii="Times New Roman" w:hAnsi="Times New Roman"/>
          <w:sz w:val="18"/>
          <w:szCs w:val="18"/>
        </w:rPr>
      </w:pPr>
    </w:p>
    <w:tbl>
      <w:tblPr>
        <w:tblW w:w="91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11"/>
        <w:gridCol w:w="1909"/>
        <w:gridCol w:w="3402"/>
      </w:tblGrid>
      <w:tr w:rsidR="002F7177" w:rsidRPr="002F7177" w:rsidTr="003F4931">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b/>
                <w:sz w:val="18"/>
                <w:szCs w:val="18"/>
              </w:rPr>
            </w:pPr>
            <w:r w:rsidRPr="002F7177">
              <w:rPr>
                <w:rFonts w:ascii="Times New Roman" w:hAnsi="Times New Roman"/>
                <w:b/>
                <w:sz w:val="18"/>
                <w:szCs w:val="18"/>
              </w:rPr>
              <w:t>ГКУ «Дирекция ТДФ»</w:t>
            </w:r>
          </w:p>
        </w:tc>
        <w:tc>
          <w:tcPr>
            <w:tcW w:w="1909"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b/>
                <w:sz w:val="18"/>
                <w:szCs w:val="18"/>
              </w:rPr>
            </w:pPr>
            <w:r w:rsidRPr="002F7177">
              <w:rPr>
                <w:rFonts w:ascii="Times New Roman" w:hAnsi="Times New Roman"/>
                <w:b/>
                <w:sz w:val="18"/>
                <w:szCs w:val="18"/>
              </w:rPr>
              <w:t>Подпись</w:t>
            </w: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b/>
                <w:sz w:val="18"/>
                <w:szCs w:val="18"/>
              </w:rPr>
            </w:pPr>
            <w:r w:rsidRPr="002F7177">
              <w:rPr>
                <w:rFonts w:ascii="Times New Roman" w:hAnsi="Times New Roman"/>
                <w:b/>
                <w:sz w:val="18"/>
                <w:szCs w:val="18"/>
              </w:rPr>
              <w:t>ФИО</w:t>
            </w:r>
          </w:p>
        </w:tc>
      </w:tr>
      <w:tr w:rsidR="002F7177" w:rsidRPr="002F7177" w:rsidTr="003F4931">
        <w:trPr>
          <w:trHeight w:val="345"/>
        </w:trPr>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sz w:val="18"/>
                <w:szCs w:val="18"/>
              </w:rPr>
            </w:pPr>
            <w:r w:rsidRPr="002F7177">
              <w:rPr>
                <w:rFonts w:ascii="Times New Roman" w:hAnsi="Times New Roman"/>
                <w:sz w:val="18"/>
                <w:szCs w:val="18"/>
              </w:rPr>
              <w:t>Заместитель директора, руководитель контрактной службы</w:t>
            </w:r>
          </w:p>
        </w:tc>
        <w:tc>
          <w:tcPr>
            <w:tcW w:w="1909" w:type="dxa"/>
            <w:tcBorders>
              <w:top w:val="single" w:sz="4" w:space="0" w:color="auto"/>
              <w:left w:val="single" w:sz="4" w:space="0" w:color="auto"/>
              <w:bottom w:val="single" w:sz="4" w:space="0" w:color="auto"/>
              <w:right w:val="single" w:sz="4" w:space="0" w:color="auto"/>
            </w:tcBorders>
            <w:vAlign w:val="center"/>
          </w:tcPr>
          <w:p w:rsidR="002F7177" w:rsidRPr="002F7177" w:rsidRDefault="002F7177" w:rsidP="003F4931">
            <w:pPr>
              <w:rPr>
                <w:rFonts w:ascii="Times New Roman" w:hAnsi="Times New Roman"/>
                <w:sz w:val="18"/>
                <w:szCs w:val="18"/>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sz w:val="18"/>
                <w:szCs w:val="18"/>
              </w:rPr>
            </w:pPr>
            <w:proofErr w:type="spellStart"/>
            <w:r w:rsidRPr="002F7177">
              <w:rPr>
                <w:rFonts w:ascii="Times New Roman" w:hAnsi="Times New Roman"/>
                <w:sz w:val="18"/>
                <w:szCs w:val="18"/>
              </w:rPr>
              <w:t>Скрастынь</w:t>
            </w:r>
            <w:proofErr w:type="spellEnd"/>
            <w:r w:rsidRPr="002F7177">
              <w:rPr>
                <w:rFonts w:ascii="Times New Roman" w:hAnsi="Times New Roman"/>
                <w:sz w:val="18"/>
                <w:szCs w:val="18"/>
              </w:rPr>
              <w:t xml:space="preserve"> Е.Г.</w:t>
            </w:r>
          </w:p>
        </w:tc>
      </w:tr>
      <w:tr w:rsidR="002F7177" w:rsidRPr="002F7177" w:rsidTr="003F4931">
        <w:trPr>
          <w:trHeight w:val="477"/>
        </w:trPr>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sz w:val="18"/>
                <w:szCs w:val="18"/>
              </w:rPr>
            </w:pPr>
            <w:r w:rsidRPr="002F7177">
              <w:rPr>
                <w:rFonts w:ascii="Times New Roman" w:hAnsi="Times New Roman"/>
                <w:sz w:val="18"/>
                <w:szCs w:val="18"/>
              </w:rPr>
              <w:t>Начальник юридического отдела</w:t>
            </w:r>
          </w:p>
        </w:tc>
        <w:tc>
          <w:tcPr>
            <w:tcW w:w="1909" w:type="dxa"/>
            <w:tcBorders>
              <w:top w:val="single" w:sz="4" w:space="0" w:color="auto"/>
              <w:left w:val="single" w:sz="4" w:space="0" w:color="auto"/>
              <w:bottom w:val="single" w:sz="4" w:space="0" w:color="auto"/>
              <w:right w:val="single" w:sz="4" w:space="0" w:color="auto"/>
            </w:tcBorders>
            <w:vAlign w:val="center"/>
          </w:tcPr>
          <w:p w:rsidR="002F7177" w:rsidRPr="002F7177" w:rsidRDefault="002F7177" w:rsidP="003F4931">
            <w:pPr>
              <w:rPr>
                <w:rFonts w:ascii="Times New Roman" w:hAnsi="Times New Roman"/>
                <w:sz w:val="18"/>
                <w:szCs w:val="18"/>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sz w:val="18"/>
                <w:szCs w:val="18"/>
              </w:rPr>
            </w:pPr>
            <w:r w:rsidRPr="002F7177">
              <w:rPr>
                <w:rFonts w:ascii="Times New Roman" w:hAnsi="Times New Roman"/>
                <w:sz w:val="18"/>
                <w:szCs w:val="18"/>
              </w:rPr>
              <w:t>Кнышев М.В.</w:t>
            </w:r>
          </w:p>
        </w:tc>
      </w:tr>
      <w:tr w:rsidR="002F7177" w:rsidRPr="002F7177" w:rsidTr="003F4931">
        <w:trPr>
          <w:trHeight w:val="419"/>
        </w:trPr>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sz w:val="18"/>
                <w:szCs w:val="18"/>
              </w:rPr>
            </w:pPr>
            <w:r w:rsidRPr="002F7177">
              <w:rPr>
                <w:rFonts w:ascii="Times New Roman" w:hAnsi="Times New Roman"/>
                <w:sz w:val="18"/>
                <w:szCs w:val="18"/>
              </w:rPr>
              <w:t>Главный бухгалтер</w:t>
            </w:r>
          </w:p>
        </w:tc>
        <w:tc>
          <w:tcPr>
            <w:tcW w:w="1909" w:type="dxa"/>
            <w:tcBorders>
              <w:top w:val="single" w:sz="4" w:space="0" w:color="auto"/>
              <w:left w:val="single" w:sz="4" w:space="0" w:color="auto"/>
              <w:bottom w:val="single" w:sz="4" w:space="0" w:color="auto"/>
              <w:right w:val="single" w:sz="4" w:space="0" w:color="auto"/>
            </w:tcBorders>
            <w:vAlign w:val="center"/>
          </w:tcPr>
          <w:p w:rsidR="002F7177" w:rsidRPr="002F7177" w:rsidRDefault="002F7177" w:rsidP="003F4931">
            <w:pPr>
              <w:rPr>
                <w:rFonts w:ascii="Times New Roman" w:hAnsi="Times New Roman"/>
                <w:sz w:val="18"/>
                <w:szCs w:val="18"/>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sz w:val="18"/>
                <w:szCs w:val="18"/>
              </w:rPr>
            </w:pPr>
            <w:r w:rsidRPr="002F7177">
              <w:rPr>
                <w:rFonts w:ascii="Times New Roman" w:hAnsi="Times New Roman"/>
                <w:sz w:val="18"/>
                <w:szCs w:val="18"/>
              </w:rPr>
              <w:t>Скорик О.Ю.</w:t>
            </w:r>
          </w:p>
        </w:tc>
      </w:tr>
      <w:tr w:rsidR="002F7177" w:rsidRPr="002F7177" w:rsidTr="002F7177">
        <w:trPr>
          <w:trHeight w:val="555"/>
        </w:trPr>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2F7177">
            <w:pPr>
              <w:rPr>
                <w:rFonts w:ascii="Times New Roman" w:hAnsi="Times New Roman"/>
                <w:sz w:val="18"/>
                <w:szCs w:val="18"/>
              </w:rPr>
            </w:pPr>
            <w:r w:rsidRPr="002F7177">
              <w:rPr>
                <w:rFonts w:ascii="Times New Roman" w:hAnsi="Times New Roman"/>
                <w:sz w:val="18"/>
                <w:szCs w:val="18"/>
              </w:rPr>
              <w:t xml:space="preserve">Начальник </w:t>
            </w:r>
            <w:r>
              <w:rPr>
                <w:rFonts w:ascii="Times New Roman" w:hAnsi="Times New Roman"/>
                <w:sz w:val="18"/>
                <w:szCs w:val="18"/>
              </w:rPr>
              <w:t>отдела имущественных и земельных отношений</w:t>
            </w:r>
            <w:r w:rsidRPr="002F7177">
              <w:rPr>
                <w:rFonts w:ascii="Times New Roman" w:hAnsi="Times New Roman"/>
                <w:sz w:val="18"/>
                <w:szCs w:val="18"/>
              </w:rPr>
              <w:t xml:space="preserve"> </w:t>
            </w:r>
          </w:p>
        </w:tc>
        <w:tc>
          <w:tcPr>
            <w:tcW w:w="1909" w:type="dxa"/>
            <w:tcBorders>
              <w:top w:val="single" w:sz="4" w:space="0" w:color="auto"/>
              <w:left w:val="single" w:sz="4" w:space="0" w:color="auto"/>
              <w:bottom w:val="single" w:sz="4" w:space="0" w:color="auto"/>
              <w:right w:val="single" w:sz="4" w:space="0" w:color="auto"/>
            </w:tcBorders>
            <w:vAlign w:val="center"/>
          </w:tcPr>
          <w:p w:rsidR="002F7177" w:rsidRPr="002F7177" w:rsidRDefault="002F7177" w:rsidP="003F4931">
            <w:pPr>
              <w:rPr>
                <w:rFonts w:ascii="Times New Roman" w:hAnsi="Times New Roman"/>
                <w:sz w:val="18"/>
                <w:szCs w:val="18"/>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sz w:val="18"/>
                <w:szCs w:val="18"/>
              </w:rPr>
            </w:pPr>
            <w:r>
              <w:rPr>
                <w:rFonts w:ascii="Times New Roman" w:hAnsi="Times New Roman"/>
                <w:sz w:val="18"/>
                <w:szCs w:val="18"/>
              </w:rPr>
              <w:t>Петров В</w:t>
            </w:r>
            <w:r w:rsidR="00B9343D">
              <w:rPr>
                <w:rFonts w:ascii="Times New Roman" w:hAnsi="Times New Roman"/>
                <w:sz w:val="18"/>
                <w:szCs w:val="18"/>
              </w:rPr>
              <w:t>.</w:t>
            </w:r>
            <w:r>
              <w:rPr>
                <w:rFonts w:ascii="Times New Roman" w:hAnsi="Times New Roman"/>
                <w:sz w:val="18"/>
                <w:szCs w:val="18"/>
              </w:rPr>
              <w:t xml:space="preserve"> Б</w:t>
            </w:r>
            <w:r w:rsidR="00B9343D">
              <w:rPr>
                <w:rFonts w:ascii="Times New Roman" w:hAnsi="Times New Roman"/>
                <w:sz w:val="18"/>
                <w:szCs w:val="18"/>
              </w:rPr>
              <w:t>.</w:t>
            </w:r>
          </w:p>
        </w:tc>
      </w:tr>
      <w:tr w:rsidR="002F7177" w:rsidRPr="002F7177" w:rsidTr="003F4931">
        <w:trPr>
          <w:trHeight w:val="129"/>
        </w:trPr>
        <w:tc>
          <w:tcPr>
            <w:tcW w:w="3811"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rPr>
                <w:rFonts w:ascii="Times New Roman" w:hAnsi="Times New Roman"/>
                <w:sz w:val="18"/>
                <w:szCs w:val="18"/>
              </w:rPr>
            </w:pPr>
            <w:r w:rsidRPr="002F7177">
              <w:rPr>
                <w:rFonts w:ascii="Times New Roman" w:hAnsi="Times New Roman"/>
                <w:sz w:val="18"/>
                <w:szCs w:val="18"/>
              </w:rPr>
              <w:t>Начальник отдела ценообразования, контрактов и торгов</w:t>
            </w:r>
          </w:p>
        </w:tc>
        <w:tc>
          <w:tcPr>
            <w:tcW w:w="1909" w:type="dxa"/>
            <w:tcBorders>
              <w:top w:val="single" w:sz="4" w:space="0" w:color="auto"/>
              <w:left w:val="single" w:sz="4" w:space="0" w:color="auto"/>
              <w:bottom w:val="single" w:sz="4" w:space="0" w:color="auto"/>
              <w:right w:val="single" w:sz="4" w:space="0" w:color="auto"/>
            </w:tcBorders>
            <w:vAlign w:val="center"/>
          </w:tcPr>
          <w:p w:rsidR="002F7177" w:rsidRPr="002F7177" w:rsidRDefault="002F7177" w:rsidP="003F4931">
            <w:pPr>
              <w:rPr>
                <w:rFonts w:ascii="Times New Roman" w:hAnsi="Times New Roman"/>
                <w:sz w:val="18"/>
                <w:szCs w:val="18"/>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2F7177" w:rsidRPr="002F7177" w:rsidRDefault="002F7177" w:rsidP="003F4931">
            <w:pPr>
              <w:jc w:val="center"/>
              <w:rPr>
                <w:rFonts w:ascii="Times New Roman" w:hAnsi="Times New Roman"/>
                <w:sz w:val="18"/>
                <w:szCs w:val="18"/>
              </w:rPr>
            </w:pPr>
            <w:r w:rsidRPr="002F7177">
              <w:rPr>
                <w:rFonts w:ascii="Times New Roman" w:hAnsi="Times New Roman"/>
                <w:sz w:val="18"/>
                <w:szCs w:val="18"/>
              </w:rPr>
              <w:t>Морошкина О.В.</w:t>
            </w:r>
          </w:p>
        </w:tc>
      </w:tr>
    </w:tbl>
    <w:p w:rsidR="002F7177" w:rsidRPr="002F7177" w:rsidRDefault="002F7177" w:rsidP="002F7177">
      <w:pPr>
        <w:rPr>
          <w:rFonts w:ascii="Times New Roman" w:hAnsi="Times New Roman"/>
          <w:sz w:val="18"/>
          <w:szCs w:val="18"/>
        </w:rPr>
      </w:pPr>
    </w:p>
    <w:p w:rsidR="002F7177" w:rsidRPr="002F7177" w:rsidRDefault="002F7177" w:rsidP="002F7177">
      <w:pPr>
        <w:rPr>
          <w:rFonts w:ascii="Times New Roman" w:hAnsi="Times New Roman"/>
          <w:sz w:val="18"/>
          <w:szCs w:val="18"/>
        </w:rPr>
      </w:pPr>
      <w:r w:rsidRPr="002F7177">
        <w:rPr>
          <w:rFonts w:ascii="Times New Roman" w:hAnsi="Times New Roman"/>
          <w:sz w:val="18"/>
          <w:szCs w:val="18"/>
        </w:rPr>
        <w:t>Кислова В.С, 34-60-44</w:t>
      </w:r>
    </w:p>
    <w:p w:rsidR="002F7177" w:rsidRPr="002F7177" w:rsidRDefault="002F7177" w:rsidP="002F7177">
      <w:pPr>
        <w:tabs>
          <w:tab w:val="left" w:pos="2172"/>
        </w:tabs>
        <w:rPr>
          <w:rFonts w:ascii="Times New Roman" w:hAnsi="Times New Roman"/>
          <w:sz w:val="24"/>
          <w:szCs w:val="24"/>
          <w:lang w:eastAsia="ru-RU"/>
        </w:rPr>
      </w:pPr>
    </w:p>
    <w:sectPr w:rsidR="002F7177" w:rsidRPr="002F7177" w:rsidSect="0091792C">
      <w:pgSz w:w="11906" w:h="16838"/>
      <w:pgMar w:top="851" w:right="680"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52F" w:rsidRDefault="002C652F" w:rsidP="00BA33D4">
      <w:pPr>
        <w:spacing w:after="0" w:line="240" w:lineRule="auto"/>
      </w:pPr>
      <w:r>
        <w:separator/>
      </w:r>
    </w:p>
  </w:endnote>
  <w:endnote w:type="continuationSeparator" w:id="0">
    <w:p w:rsidR="002C652F" w:rsidRDefault="002C652F" w:rsidP="00BA3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52F" w:rsidRDefault="002C652F" w:rsidP="00BA33D4">
      <w:pPr>
        <w:spacing w:after="0" w:line="240" w:lineRule="auto"/>
      </w:pPr>
      <w:r>
        <w:separator/>
      </w:r>
    </w:p>
  </w:footnote>
  <w:footnote w:type="continuationSeparator" w:id="0">
    <w:p w:rsidR="002C652F" w:rsidRDefault="002C652F" w:rsidP="00BA33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characterSpacingControl w:val="doNotCompress"/>
  <w:footnotePr>
    <w:footnote w:id="-1"/>
    <w:footnote w:id="0"/>
  </w:footnotePr>
  <w:endnotePr>
    <w:endnote w:id="-1"/>
    <w:endnote w:id="0"/>
  </w:endnotePr>
  <w:compat/>
  <w:rsids>
    <w:rsidRoot w:val="00553309"/>
    <w:rsid w:val="00011C28"/>
    <w:rsid w:val="0004036A"/>
    <w:rsid w:val="00042E1D"/>
    <w:rsid w:val="0008069B"/>
    <w:rsid w:val="00095410"/>
    <w:rsid w:val="000B5A0C"/>
    <w:rsid w:val="000C06FF"/>
    <w:rsid w:val="000E6FB6"/>
    <w:rsid w:val="001027D6"/>
    <w:rsid w:val="00133283"/>
    <w:rsid w:val="00140BA5"/>
    <w:rsid w:val="00145579"/>
    <w:rsid w:val="001539B4"/>
    <w:rsid w:val="0015448F"/>
    <w:rsid w:val="00162E69"/>
    <w:rsid w:val="00170163"/>
    <w:rsid w:val="00170B3A"/>
    <w:rsid w:val="001942F1"/>
    <w:rsid w:val="001C7B27"/>
    <w:rsid w:val="001E49DB"/>
    <w:rsid w:val="0021321E"/>
    <w:rsid w:val="00216424"/>
    <w:rsid w:val="00290B67"/>
    <w:rsid w:val="002C1F2F"/>
    <w:rsid w:val="002C551F"/>
    <w:rsid w:val="002C652F"/>
    <w:rsid w:val="002F6AF1"/>
    <w:rsid w:val="002F7177"/>
    <w:rsid w:val="003128DA"/>
    <w:rsid w:val="00351518"/>
    <w:rsid w:val="003A52C3"/>
    <w:rsid w:val="003F4931"/>
    <w:rsid w:val="003F5951"/>
    <w:rsid w:val="004001E1"/>
    <w:rsid w:val="004167EC"/>
    <w:rsid w:val="00430D45"/>
    <w:rsid w:val="00451C4C"/>
    <w:rsid w:val="004566B3"/>
    <w:rsid w:val="00472AE4"/>
    <w:rsid w:val="00490B7C"/>
    <w:rsid w:val="00491D02"/>
    <w:rsid w:val="00493A45"/>
    <w:rsid w:val="00494A4F"/>
    <w:rsid w:val="004B6030"/>
    <w:rsid w:val="004C7672"/>
    <w:rsid w:val="00516089"/>
    <w:rsid w:val="00553309"/>
    <w:rsid w:val="00556071"/>
    <w:rsid w:val="00560A35"/>
    <w:rsid w:val="00566A0A"/>
    <w:rsid w:val="00582912"/>
    <w:rsid w:val="005F1CDC"/>
    <w:rsid w:val="005F7FC9"/>
    <w:rsid w:val="00605C97"/>
    <w:rsid w:val="0061155E"/>
    <w:rsid w:val="00622BB0"/>
    <w:rsid w:val="00647335"/>
    <w:rsid w:val="00690D9D"/>
    <w:rsid w:val="0069107B"/>
    <w:rsid w:val="006A58DD"/>
    <w:rsid w:val="006B32E6"/>
    <w:rsid w:val="00713226"/>
    <w:rsid w:val="0071564E"/>
    <w:rsid w:val="0078517D"/>
    <w:rsid w:val="007949AB"/>
    <w:rsid w:val="007D4808"/>
    <w:rsid w:val="007E629E"/>
    <w:rsid w:val="007E7F9B"/>
    <w:rsid w:val="007F6D91"/>
    <w:rsid w:val="00807745"/>
    <w:rsid w:val="00817967"/>
    <w:rsid w:val="008322D1"/>
    <w:rsid w:val="008B5AFF"/>
    <w:rsid w:val="008D0149"/>
    <w:rsid w:val="009019FC"/>
    <w:rsid w:val="0091792C"/>
    <w:rsid w:val="00921707"/>
    <w:rsid w:val="00943AE3"/>
    <w:rsid w:val="00943C2F"/>
    <w:rsid w:val="0097366A"/>
    <w:rsid w:val="00982BF2"/>
    <w:rsid w:val="0098641A"/>
    <w:rsid w:val="00996B9B"/>
    <w:rsid w:val="009A1E36"/>
    <w:rsid w:val="009F4E5E"/>
    <w:rsid w:val="00A343F3"/>
    <w:rsid w:val="00A458FB"/>
    <w:rsid w:val="00A6537A"/>
    <w:rsid w:val="00A657C1"/>
    <w:rsid w:val="00A70085"/>
    <w:rsid w:val="00A82D1C"/>
    <w:rsid w:val="00AD1FE1"/>
    <w:rsid w:val="00AD6319"/>
    <w:rsid w:val="00AF47C7"/>
    <w:rsid w:val="00B2790A"/>
    <w:rsid w:val="00B56B72"/>
    <w:rsid w:val="00B83625"/>
    <w:rsid w:val="00B9343D"/>
    <w:rsid w:val="00BA141B"/>
    <w:rsid w:val="00BA33D4"/>
    <w:rsid w:val="00BE56A6"/>
    <w:rsid w:val="00C331D4"/>
    <w:rsid w:val="00C66EE8"/>
    <w:rsid w:val="00CA2E65"/>
    <w:rsid w:val="00CB4FE0"/>
    <w:rsid w:val="00CC15EB"/>
    <w:rsid w:val="00CD33ED"/>
    <w:rsid w:val="00D03881"/>
    <w:rsid w:val="00D166F6"/>
    <w:rsid w:val="00D700F1"/>
    <w:rsid w:val="00D91AC4"/>
    <w:rsid w:val="00D94004"/>
    <w:rsid w:val="00DB10C9"/>
    <w:rsid w:val="00DB4850"/>
    <w:rsid w:val="00DE215F"/>
    <w:rsid w:val="00DF1ED8"/>
    <w:rsid w:val="00E0773C"/>
    <w:rsid w:val="00E111FF"/>
    <w:rsid w:val="00E1675B"/>
    <w:rsid w:val="00E178F8"/>
    <w:rsid w:val="00E23AC2"/>
    <w:rsid w:val="00E54907"/>
    <w:rsid w:val="00E77723"/>
    <w:rsid w:val="00E9783F"/>
    <w:rsid w:val="00EA1397"/>
    <w:rsid w:val="00EB10BD"/>
    <w:rsid w:val="00EB7E3D"/>
    <w:rsid w:val="00EC411F"/>
    <w:rsid w:val="00EC673F"/>
    <w:rsid w:val="00F06D72"/>
    <w:rsid w:val="00F070E7"/>
    <w:rsid w:val="00F0752F"/>
    <w:rsid w:val="00F35795"/>
    <w:rsid w:val="00F36526"/>
    <w:rsid w:val="00F53271"/>
    <w:rsid w:val="00FA7B29"/>
    <w:rsid w:val="00FD1262"/>
    <w:rsid w:val="00FD60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309"/>
    <w:pPr>
      <w:spacing w:after="200" w:line="276" w:lineRule="auto"/>
    </w:pPr>
    <w:rPr>
      <w:rFonts w:ascii="Calibri" w:eastAsia="Calibri" w:hAnsi="Calibri" w:cs="Times New Roman"/>
    </w:rPr>
  </w:style>
  <w:style w:type="paragraph" w:styleId="1">
    <w:name w:val="heading 1"/>
    <w:aliases w:val="Document Header1"/>
    <w:basedOn w:val="a"/>
    <w:next w:val="a"/>
    <w:link w:val="10"/>
    <w:qFormat/>
    <w:rsid w:val="00BA33D4"/>
    <w:pPr>
      <w:keepNext/>
      <w:spacing w:after="0" w:line="240" w:lineRule="auto"/>
      <w:ind w:left="5387"/>
      <w:jc w:val="center"/>
      <w:outlineLvl w:val="0"/>
    </w:pPr>
    <w:rPr>
      <w:rFonts w:ascii="Times New Roman" w:eastAsia="Times New Roman" w:hAnsi="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3309"/>
    <w:rPr>
      <w:color w:val="0563C1" w:themeColor="hyperlink"/>
      <w:u w:val="single"/>
    </w:rPr>
  </w:style>
  <w:style w:type="paragraph" w:styleId="a4">
    <w:name w:val="annotation text"/>
    <w:basedOn w:val="a"/>
    <w:link w:val="a5"/>
    <w:semiHidden/>
    <w:unhideWhenUsed/>
    <w:rsid w:val="00553309"/>
    <w:pPr>
      <w:spacing w:line="240" w:lineRule="auto"/>
    </w:pPr>
    <w:rPr>
      <w:sz w:val="20"/>
      <w:szCs w:val="20"/>
    </w:rPr>
  </w:style>
  <w:style w:type="character" w:customStyle="1" w:styleId="a5">
    <w:name w:val="Текст примечания Знак"/>
    <w:basedOn w:val="a0"/>
    <w:link w:val="a4"/>
    <w:semiHidden/>
    <w:rsid w:val="00553309"/>
    <w:rPr>
      <w:rFonts w:ascii="Calibri" w:eastAsia="Calibri" w:hAnsi="Calibri" w:cs="Times New Roman"/>
      <w:sz w:val="20"/>
      <w:szCs w:val="20"/>
    </w:rPr>
  </w:style>
  <w:style w:type="character" w:styleId="a6">
    <w:name w:val="annotation reference"/>
    <w:basedOn w:val="a0"/>
    <w:semiHidden/>
    <w:unhideWhenUsed/>
    <w:rsid w:val="00553309"/>
    <w:rPr>
      <w:sz w:val="16"/>
      <w:szCs w:val="16"/>
    </w:rPr>
  </w:style>
  <w:style w:type="paragraph" w:styleId="a7">
    <w:name w:val="Balloon Text"/>
    <w:basedOn w:val="a"/>
    <w:link w:val="a8"/>
    <w:uiPriority w:val="99"/>
    <w:semiHidden/>
    <w:unhideWhenUsed/>
    <w:rsid w:val="0055330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53309"/>
    <w:rPr>
      <w:rFonts w:ascii="Segoe UI" w:eastAsia="Calibri" w:hAnsi="Segoe UI" w:cs="Segoe UI"/>
      <w:sz w:val="18"/>
      <w:szCs w:val="18"/>
    </w:rPr>
  </w:style>
  <w:style w:type="paragraph" w:styleId="a9">
    <w:name w:val="annotation subject"/>
    <w:basedOn w:val="a4"/>
    <w:next w:val="a4"/>
    <w:link w:val="aa"/>
    <w:uiPriority w:val="99"/>
    <w:semiHidden/>
    <w:unhideWhenUsed/>
    <w:rsid w:val="00BA33D4"/>
    <w:rPr>
      <w:b/>
      <w:bCs/>
    </w:rPr>
  </w:style>
  <w:style w:type="character" w:customStyle="1" w:styleId="aa">
    <w:name w:val="Тема примечания Знак"/>
    <w:basedOn w:val="a5"/>
    <w:link w:val="a9"/>
    <w:uiPriority w:val="99"/>
    <w:semiHidden/>
    <w:rsid w:val="00BA33D4"/>
    <w:rPr>
      <w:rFonts w:ascii="Calibri" w:eastAsia="Calibri" w:hAnsi="Calibri" w:cs="Times New Roman"/>
      <w:b/>
      <w:bCs/>
      <w:sz w:val="20"/>
      <w:szCs w:val="20"/>
    </w:rPr>
  </w:style>
  <w:style w:type="character" w:customStyle="1" w:styleId="10">
    <w:name w:val="Заголовок 1 Знак"/>
    <w:aliases w:val="Document Header1 Знак"/>
    <w:basedOn w:val="a0"/>
    <w:link w:val="1"/>
    <w:rsid w:val="00BA33D4"/>
    <w:rPr>
      <w:rFonts w:ascii="Times New Roman" w:eastAsia="Times New Roman" w:hAnsi="Times New Roman" w:cs="Times New Roman"/>
      <w:sz w:val="28"/>
      <w:szCs w:val="20"/>
      <w:lang w:eastAsia="ru-RU"/>
    </w:rPr>
  </w:style>
  <w:style w:type="character" w:customStyle="1" w:styleId="ab">
    <w:name w:val="Текст сноски Знак"/>
    <w:link w:val="ac"/>
    <w:rsid w:val="00BA33D4"/>
    <w:rPr>
      <w:rFonts w:ascii="Times New Roman" w:eastAsia="Times New Roman" w:hAnsi="Times New Roman" w:cs="Times New Roman"/>
      <w:sz w:val="20"/>
      <w:szCs w:val="20"/>
      <w:lang w:eastAsia="ru-RU"/>
    </w:rPr>
  </w:style>
  <w:style w:type="paragraph" w:styleId="ac">
    <w:name w:val="footnote text"/>
    <w:basedOn w:val="a"/>
    <w:link w:val="ab"/>
    <w:rsid w:val="00BA33D4"/>
    <w:pPr>
      <w:spacing w:after="0" w:line="240" w:lineRule="auto"/>
    </w:pPr>
    <w:rPr>
      <w:rFonts w:ascii="Times New Roman" w:eastAsia="Times New Roman" w:hAnsi="Times New Roman"/>
      <w:sz w:val="20"/>
      <w:szCs w:val="20"/>
      <w:lang w:eastAsia="ru-RU"/>
    </w:rPr>
  </w:style>
  <w:style w:type="character" w:customStyle="1" w:styleId="11">
    <w:name w:val="Текст сноски Знак1"/>
    <w:basedOn w:val="a0"/>
    <w:uiPriority w:val="99"/>
    <w:semiHidden/>
    <w:rsid w:val="00BA33D4"/>
    <w:rPr>
      <w:rFonts w:ascii="Calibri" w:eastAsia="Calibri" w:hAnsi="Calibri" w:cs="Times New Roman"/>
      <w:sz w:val="20"/>
      <w:szCs w:val="20"/>
    </w:rPr>
  </w:style>
  <w:style w:type="character" w:styleId="ad">
    <w:name w:val="footnote reference"/>
    <w:semiHidden/>
    <w:unhideWhenUsed/>
    <w:rsid w:val="00BA33D4"/>
    <w:rPr>
      <w:vertAlign w:val="superscript"/>
    </w:rPr>
  </w:style>
  <w:style w:type="character" w:customStyle="1" w:styleId="ConsPlusNormal">
    <w:name w:val="ConsPlusNormal Знак"/>
    <w:link w:val="ConsPlusNormal0"/>
    <w:locked/>
    <w:rsid w:val="00E77723"/>
    <w:rPr>
      <w:rFonts w:ascii="Arial" w:eastAsia="Calibri" w:hAnsi="Arial" w:cs="Arial"/>
      <w:sz w:val="20"/>
      <w:szCs w:val="20"/>
      <w:lang w:eastAsia="ru-RU"/>
    </w:rPr>
  </w:style>
  <w:style w:type="paragraph" w:customStyle="1" w:styleId="ConsPlusNormal0">
    <w:name w:val="ConsPlusNormal"/>
    <w:link w:val="ConsPlusNormal"/>
    <w:rsid w:val="00E77723"/>
    <w:pPr>
      <w:autoSpaceDE w:val="0"/>
      <w:autoSpaceDN w:val="0"/>
      <w:adjustRightInd w:val="0"/>
      <w:spacing w:after="0" w:line="240" w:lineRule="auto"/>
    </w:pPr>
    <w:rPr>
      <w:rFonts w:ascii="Arial" w:eastAsia="Calibri" w:hAnsi="Arial" w:cs="Arial"/>
      <w:sz w:val="20"/>
      <w:szCs w:val="20"/>
      <w:lang w:eastAsia="ru-RU"/>
    </w:rPr>
  </w:style>
  <w:style w:type="character" w:customStyle="1" w:styleId="textspanview">
    <w:name w:val="textspanview"/>
    <w:rsid w:val="0021321E"/>
  </w:style>
  <w:style w:type="paragraph" w:styleId="ae">
    <w:name w:val="Body Text Indent"/>
    <w:aliases w:val="Основной текст без отступа,текст,текст Знак"/>
    <w:basedOn w:val="a"/>
    <w:link w:val="12"/>
    <w:rsid w:val="00921707"/>
    <w:pPr>
      <w:spacing w:after="0" w:line="240" w:lineRule="auto"/>
      <w:ind w:left="5387"/>
      <w:jc w:val="center"/>
    </w:pPr>
    <w:rPr>
      <w:rFonts w:ascii="Arial" w:eastAsia="Times New Roman" w:hAnsi="Arial"/>
      <w:b/>
      <w:bCs/>
      <w:sz w:val="30"/>
      <w:szCs w:val="30"/>
      <w:lang w:eastAsia="ru-RU"/>
    </w:rPr>
  </w:style>
  <w:style w:type="character" w:customStyle="1" w:styleId="af">
    <w:name w:val="Основной текст с отступом Знак"/>
    <w:basedOn w:val="a0"/>
    <w:link w:val="ae"/>
    <w:uiPriority w:val="99"/>
    <w:semiHidden/>
    <w:rsid w:val="00921707"/>
    <w:rPr>
      <w:rFonts w:ascii="Calibri" w:eastAsia="Calibri" w:hAnsi="Calibri" w:cs="Times New Roman"/>
    </w:rPr>
  </w:style>
  <w:style w:type="character" w:customStyle="1" w:styleId="12">
    <w:name w:val="Основной текст с отступом Знак1"/>
    <w:aliases w:val="Основной текст без отступа Знак,текст Знак1,текст Знак Знак"/>
    <w:link w:val="ae"/>
    <w:locked/>
    <w:rsid w:val="00921707"/>
    <w:rPr>
      <w:rFonts w:ascii="Arial" w:eastAsia="Times New Roman" w:hAnsi="Arial" w:cs="Times New Roman"/>
      <w:b/>
      <w:bCs/>
      <w:sz w:val="30"/>
      <w:szCs w:val="30"/>
      <w:lang w:eastAsia="ru-RU"/>
    </w:rPr>
  </w:style>
  <w:style w:type="character" w:customStyle="1" w:styleId="2">
    <w:name w:val="Основной текст (2)_"/>
    <w:link w:val="20"/>
    <w:locked/>
    <w:rsid w:val="00921707"/>
    <w:rPr>
      <w:sz w:val="23"/>
      <w:szCs w:val="23"/>
      <w:shd w:val="clear" w:color="auto" w:fill="FFFFFF"/>
    </w:rPr>
  </w:style>
  <w:style w:type="paragraph" w:customStyle="1" w:styleId="20">
    <w:name w:val="Основной текст (2)"/>
    <w:basedOn w:val="a"/>
    <w:link w:val="2"/>
    <w:rsid w:val="00921707"/>
    <w:pPr>
      <w:shd w:val="clear" w:color="auto" w:fill="FFFFFF"/>
      <w:spacing w:after="300" w:line="240" w:lineRule="atLeast"/>
    </w:pPr>
    <w:rPr>
      <w:rFonts w:asciiTheme="minorHAnsi" w:eastAsiaTheme="minorHAnsi" w:hAnsiTheme="minorHAnsi" w:cstheme="minorBidi"/>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90724">
      <w:bodyDiv w:val="1"/>
      <w:marLeft w:val="0"/>
      <w:marRight w:val="0"/>
      <w:marTop w:val="0"/>
      <w:marBottom w:val="0"/>
      <w:divBdr>
        <w:top w:val="none" w:sz="0" w:space="0" w:color="auto"/>
        <w:left w:val="none" w:sz="0" w:space="0" w:color="auto"/>
        <w:bottom w:val="none" w:sz="0" w:space="0" w:color="auto"/>
        <w:right w:val="none" w:sz="0" w:space="0" w:color="auto"/>
      </w:divBdr>
    </w:div>
    <w:div w:id="266818248">
      <w:bodyDiv w:val="1"/>
      <w:marLeft w:val="0"/>
      <w:marRight w:val="0"/>
      <w:marTop w:val="0"/>
      <w:marBottom w:val="0"/>
      <w:divBdr>
        <w:top w:val="none" w:sz="0" w:space="0" w:color="auto"/>
        <w:left w:val="none" w:sz="0" w:space="0" w:color="auto"/>
        <w:bottom w:val="none" w:sz="0" w:space="0" w:color="auto"/>
        <w:right w:val="none" w:sz="0" w:space="0" w:color="auto"/>
      </w:divBdr>
    </w:div>
    <w:div w:id="302272239">
      <w:bodyDiv w:val="1"/>
      <w:marLeft w:val="0"/>
      <w:marRight w:val="0"/>
      <w:marTop w:val="0"/>
      <w:marBottom w:val="0"/>
      <w:divBdr>
        <w:top w:val="none" w:sz="0" w:space="0" w:color="auto"/>
        <w:left w:val="none" w:sz="0" w:space="0" w:color="auto"/>
        <w:bottom w:val="none" w:sz="0" w:space="0" w:color="auto"/>
        <w:right w:val="none" w:sz="0" w:space="0" w:color="auto"/>
      </w:divBdr>
    </w:div>
    <w:div w:id="561674199">
      <w:bodyDiv w:val="1"/>
      <w:marLeft w:val="0"/>
      <w:marRight w:val="0"/>
      <w:marTop w:val="0"/>
      <w:marBottom w:val="0"/>
      <w:divBdr>
        <w:top w:val="none" w:sz="0" w:space="0" w:color="auto"/>
        <w:left w:val="none" w:sz="0" w:space="0" w:color="auto"/>
        <w:bottom w:val="none" w:sz="0" w:space="0" w:color="auto"/>
        <w:right w:val="none" w:sz="0" w:space="0" w:color="auto"/>
      </w:divBdr>
    </w:div>
    <w:div w:id="569661608">
      <w:bodyDiv w:val="1"/>
      <w:marLeft w:val="0"/>
      <w:marRight w:val="0"/>
      <w:marTop w:val="0"/>
      <w:marBottom w:val="0"/>
      <w:divBdr>
        <w:top w:val="none" w:sz="0" w:space="0" w:color="auto"/>
        <w:left w:val="none" w:sz="0" w:space="0" w:color="auto"/>
        <w:bottom w:val="none" w:sz="0" w:space="0" w:color="auto"/>
        <w:right w:val="none" w:sz="0" w:space="0" w:color="auto"/>
      </w:divBdr>
    </w:div>
    <w:div w:id="1213733044">
      <w:bodyDiv w:val="1"/>
      <w:marLeft w:val="0"/>
      <w:marRight w:val="0"/>
      <w:marTop w:val="0"/>
      <w:marBottom w:val="0"/>
      <w:divBdr>
        <w:top w:val="none" w:sz="0" w:space="0" w:color="auto"/>
        <w:left w:val="none" w:sz="0" w:space="0" w:color="auto"/>
        <w:bottom w:val="none" w:sz="0" w:space="0" w:color="auto"/>
        <w:right w:val="none" w:sz="0" w:space="0" w:color="auto"/>
      </w:divBdr>
    </w:div>
    <w:div w:id="16394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AA57F9A88C66CFCC720A999A759A1BC83978FA8571EC05B682F8D8F43023CC8D4001FDB825EB089320A3D83FC6F8D75B5F9B3B9888159BE5FX3P" TargetMode="External"/><Relationship Id="rId18"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26" Type="http://schemas.openxmlformats.org/officeDocument/2006/relationships/hyperlink" Target="file:///D:\DOWNLOADS\&#1055;&#1088;&#1086;&#1077;&#1082;&#1090;%20&#1082;&#1086;&#1085;&#1090;&#1088;&#1072;&#1082;&#1090;&#1072;%20&#1085;&#1072;%20&#1087;&#1086;&#1089;&#1090;&#1072;&#1074;&#1082;&#1091;%20&#1088;&#1072;&#1089;&#1093;&#1086;&#1076;&#1085;&#1099;&#1093;%20&#1084;&#1072;&#1090;&#1077;&#1088;&#1080;&#1072;&#1083;&#1086;&#1074;.docx" TargetMode="External"/><Relationship Id="rId39" Type="http://schemas.openxmlformats.org/officeDocument/2006/relationships/hyperlink" Target="consultantplus://offline/ref=38363C4CC7B00DF2AD61E029C15C0F070B111D9A00FC042CEC479BBCC1D68588126BD71E9B9293AB85EA739D2732CAD6682527767A3D3845DBw6K" TargetMode="External"/><Relationship Id="rId3" Type="http://schemas.openxmlformats.org/officeDocument/2006/relationships/settings" Target="settings.xml"/><Relationship Id="rId21" Type="http://schemas.openxmlformats.org/officeDocument/2006/relationships/hyperlink" Target="https://login.consultant.ru/link/?req=doc&amp;base=LAW&amp;n=388926&amp;dst=2326&amp;field=134&amp;date=18.01.2022" TargetMode="External"/><Relationship Id="rId34" Type="http://schemas.openxmlformats.org/officeDocument/2006/relationships/hyperlink" Target="consultantplus://offline/ref=E3C3DA4468589E535EE0E7E3CBB5BF63EE106CEDC078B4BA6D7DCE1FC67A015FB968BF4833458CEE43E9020B541DA21CCC13EEFBB46As470M" TargetMode="External"/><Relationship Id="rId42" Type="http://schemas.openxmlformats.org/officeDocument/2006/relationships/hyperlink" Target="consultantplus://offline/ref=B017E7FAE3AE7A767D7FE0C031F84C8809FB6A510A0B917A356CCC7E9ECCDC3A924251FDB02C6C0C0918FFBE778724DB5654252B5589T2oFM" TargetMode="External"/><Relationship Id="rId47"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50" Type="http://schemas.openxmlformats.org/officeDocument/2006/relationships/fontTable" Target="fontTable.xml"/><Relationship Id="rId7" Type="http://schemas.openxmlformats.org/officeDocument/2006/relationships/hyperlink" Target="consultantplus://offline/ref=BAA57F9A88C66CFCC720A999A759A1BC83968EAF5013C05B682F8D8F43023CC8C60047D7825AA88E3F1F6BD2BA53XAP" TargetMode="External"/><Relationship Id="rId12" Type="http://schemas.openxmlformats.org/officeDocument/2006/relationships/hyperlink" Target="consultantplus://offline/ref=BAA57F9A88C66CFCC720A999A759A1BC83918CAC5A1DC05B682F8D8F43023CC8D4001FDB825EB68C340A3D83FC6F8D75B5F9B3B9888159BE5FX3P" TargetMode="External"/><Relationship Id="rId17" Type="http://schemas.openxmlformats.org/officeDocument/2006/relationships/hyperlink" Target="consultantplus://offline/ref=BAA57F9A88C66CFCC720A999A759A1BC83918EA3561DC05B682F8D8F43023CC8D4001FDB825EB686300A3D83FC6F8D75B5F9B3B9888159BE5FX3P" TargetMode="External"/><Relationship Id="rId25" Type="http://schemas.openxmlformats.org/officeDocument/2006/relationships/hyperlink" Target="file:///D:\DOWNLOADS\&#1055;&#1088;&#1086;&#1077;&#1082;&#1090;%20&#1082;&#1086;&#1085;&#1090;&#1088;&#1072;&#1082;&#1090;&#1072;%20&#1085;&#1072;%20&#1087;&#1086;&#1089;&#1090;&#1072;&#1074;&#1082;&#1091;%20&#1088;&#1072;&#1089;&#1093;&#1086;&#1076;&#1085;&#1099;&#1093;%20&#1084;&#1072;&#1090;&#1077;&#1088;&#1080;&#1072;&#1083;&#1086;&#1074;.docx" TargetMode="External"/><Relationship Id="rId33" Type="http://schemas.openxmlformats.org/officeDocument/2006/relationships/hyperlink" Target="consultantplus://offline/ref=8135BF2FD7F5CFCF9E2D3AA06DC3660E969BBC330847A8E766516B898CF6AB474294A6C88DADB7C891282C506F812E2693606346117Av12DK" TargetMode="External"/><Relationship Id="rId38" Type="http://schemas.openxmlformats.org/officeDocument/2006/relationships/hyperlink" Target="consultantplus://offline/ref=38363C4CC7B00DF2AD61E029C15C0F070B111D9A00FC042CEC479BBCC1D68588126BD71E9A9296A7D5B063996E67C4C86B3C3973643ED3w1K" TargetMode="External"/><Relationship Id="rId46"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2" Type="http://schemas.openxmlformats.org/officeDocument/2006/relationships/styles" Target="styles.xml"/><Relationship Id="rId16" Type="http://schemas.openxmlformats.org/officeDocument/2006/relationships/hyperlink" Target="consultantplus://offline/ref=BAA57F9A88C66CFCC720A999A759A1BC83918EA3561DC05B682F8D8F43023CC8D4001FDB8B55E2DF735464D2BC24807DAFE5B3B359X6P" TargetMode="External"/><Relationship Id="rId20"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29" Type="http://schemas.openxmlformats.org/officeDocument/2006/relationships/hyperlink" Target="consultantplus://offline/ref=BAA57F9A88C66CFCC720A999A759A1BC83978BA3541CC05B682F8D8F43023CC8C60047D7825AA88E3F1F6BD2BA53XAP" TargetMode="External"/><Relationship Id="rId41" Type="http://schemas.openxmlformats.org/officeDocument/2006/relationships/hyperlink" Target="consultantplus://offline/ref=B017E7FAE3AE7A767D7FE0C031F84C8809FB6A510A0B917A356CCC7E9ECCDC3A924251FDB02C6D0C0918FFBE778724DB5654252B5589T2oFM"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24" Type="http://schemas.openxmlformats.org/officeDocument/2006/relationships/hyperlink" Target="file:///D:\DOWNLOADS\&#1055;&#1088;&#1086;&#1077;&#1082;&#1090;%20&#1082;&#1086;&#1085;&#1090;&#1088;&#1072;&#1082;&#1090;&#1072;%20&#1085;&#1072;%20&#1087;&#1086;&#1089;&#1090;&#1072;&#1074;&#1082;&#1091;%20&#1088;&#1072;&#1089;&#1093;&#1086;&#1076;&#1085;&#1099;&#1093;%20&#1084;&#1072;&#1090;&#1077;&#1088;&#1080;&#1072;&#1083;&#1086;&#1074;.docx" TargetMode="External"/><Relationship Id="rId32" Type="http://schemas.openxmlformats.org/officeDocument/2006/relationships/hyperlink" Target="consultantplus://offline/ref=8135BF2FD7F5CFCF9E2D3AA06DC3660E969BBC330847A8E766516B898CF6AB474294A6C88DADB6C891282C506F812E2693606346117Av12DK" TargetMode="External"/><Relationship Id="rId37" Type="http://schemas.openxmlformats.org/officeDocument/2006/relationships/hyperlink" Target="consultantplus://offline/ref=38363C4CC7B00DF2AD61E029C15C0F070B111D9A00FC042CEC479BBCC1D68588126BD71E9A9297A7D5B063996E67C4C86B3C3973643ED3w1K" TargetMode="External"/><Relationship Id="rId40" Type="http://schemas.openxmlformats.org/officeDocument/2006/relationships/hyperlink" Target="consultantplus://offline/ref=B017E7FAE3AE7A767D7FE0C031F84C8809FB6A510A0B917A356CCC7E9ECCDC3A924251FDB02D640C0918FFBE778724DB5654252B5589T2oFM" TargetMode="External"/><Relationship Id="rId45"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5" Type="http://schemas.openxmlformats.org/officeDocument/2006/relationships/footnotes" Target="footnotes.xml"/><Relationship Id="rId15" Type="http://schemas.openxmlformats.org/officeDocument/2006/relationships/hyperlink" Target="consultantplus://offline/ref=BAA57F9A88C66CFCC720A999A759A1BC83918CAC5A1DC05B682F8D8F43023CC8D4001FDB825EB48A3F0A3D83FC6F8D75B5F9B3B9888159BE5FX3P" TargetMode="External"/><Relationship Id="rId23" Type="http://schemas.openxmlformats.org/officeDocument/2006/relationships/hyperlink" Target="https://login.consultant.ru/link/?req=doc&amp;base=LAW&amp;n=388926&amp;dst=2331&amp;field=134&amp;date=18.01.2022" TargetMode="External"/><Relationship Id="rId28" Type="http://schemas.openxmlformats.org/officeDocument/2006/relationships/hyperlink" Target="file:///D:\DOWNLOADS\&#1055;&#1088;&#1086;&#1077;&#1082;&#1090;%20&#1082;&#1086;&#1085;&#1090;&#1088;&#1072;&#1082;&#1090;&#1072;%20&#1085;&#1072;%20&#1087;&#1086;&#1089;&#1090;&#1072;&#1074;&#1082;&#1091;%20&#1088;&#1072;&#1089;&#1093;&#1086;&#1076;&#1085;&#1099;&#1093;%20&#1084;&#1072;&#1090;&#1077;&#1088;&#1080;&#1072;&#1083;&#1086;&#1074;.docx" TargetMode="External"/><Relationship Id="rId36" Type="http://schemas.openxmlformats.org/officeDocument/2006/relationships/hyperlink" Target="consultantplus://offline/ref=38363C4CC7B00DF2AD61E029C15C0F070B111D9A00FC042CEC479BBCC1D68588126BD71E9A939EA7D5B063996E67C4C86B3C3973643ED3w1K" TargetMode="External"/><Relationship Id="rId49" Type="http://schemas.openxmlformats.org/officeDocument/2006/relationships/hyperlink" Target="mailto:dorfond@yandex.ru" TargetMode="External"/><Relationship Id="rId10"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19"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31" Type="http://schemas.openxmlformats.org/officeDocument/2006/relationships/hyperlink" Target="consultantplus://offline/ref=8135BF2FD7F5CFCF9E2D3AA06DC3660E969BBC330847A8E766516B898CF6AB474294A6C88DACBFC891282C506F812E2693606346117Av12DK" TargetMode="External"/><Relationship Id="rId44" Type="http://schemas.openxmlformats.org/officeDocument/2006/relationships/hyperlink" Target="consultantplus://offline/ref=BAA57F9A88C66CFCC720A999A759A1BC83968EAF5013C05B682F8D8F43023CC8C60047D7825AA88E3F1F6BD2BA53XAP" TargetMode="External"/><Relationship Id="rId4" Type="http://schemas.openxmlformats.org/officeDocument/2006/relationships/webSettings" Target="webSettings.xml"/><Relationship Id="rId9"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14" Type="http://schemas.openxmlformats.org/officeDocument/2006/relationships/hyperlink" Target="consultantplus://offline/ref=BAA57F9A88C66CFCC720A999A759A1BC83918CAC5A1DC05B682F8D8F43023CC8D4001FD8835FBDDA66453CDFB83E9E75B9F9B1B19458X3P" TargetMode="External"/><Relationship Id="rId22" Type="http://schemas.openxmlformats.org/officeDocument/2006/relationships/hyperlink" Target="https://login.consultant.ru/link/?req=doc&amp;base=LAW&amp;n=388926&amp;dst=2329&amp;field=134&amp;date=18.01.2022" TargetMode="External"/><Relationship Id="rId27" Type="http://schemas.openxmlformats.org/officeDocument/2006/relationships/hyperlink" Target="file:///D:\DOWNLOADS\&#1055;&#1088;&#1086;&#1077;&#1082;&#1090;%20&#1082;&#1086;&#1085;&#1090;&#1088;&#1072;&#1082;&#1090;&#1072;%20&#1085;&#1072;%20&#1087;&#1086;&#1089;&#1090;&#1072;&#1074;&#1082;&#1091;%20&#1088;&#1072;&#1089;&#1093;&#1086;&#1076;&#1085;&#1099;&#1093;%20&#1084;&#1072;&#1090;&#1077;&#1088;&#1080;&#1072;&#1083;&#1086;&#1074;.docx" TargetMode="External"/><Relationship Id="rId30" Type="http://schemas.openxmlformats.org/officeDocument/2006/relationships/hyperlink" Target="consultantplus://offline/ref=BAA57F9A88C66CFCC720A999A759A1BC83968EAF5013C05B682F8D8F43023CC8C60047D7825AA88E3F1F6BD2BA53XAP" TargetMode="External"/><Relationship Id="rId35" Type="http://schemas.openxmlformats.org/officeDocument/2006/relationships/hyperlink" Target="consultantplus://offline/ref=E3C3DA4468589E535EE0E7E3CBB5BF63EE106CEDC078B4BA6D7DCE1FC67A015FB968BF4833458FEE43E9020B541DA21CCC13EEFBB46As470M" TargetMode="External"/><Relationship Id="rId43" Type="http://schemas.openxmlformats.org/officeDocument/2006/relationships/hyperlink" Target="consultantplus://offline/ref=B017E7FAE3AE7A767D7FE0C031F84C8809FB6A510A0B917A356CCC7E9ECCDC3A924251FDB02C6F0C0918FFBE778724DB5654252B5589T2oFM" TargetMode="External"/><Relationship Id="rId48"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8" Type="http://schemas.openxmlformats.org/officeDocument/2006/relationships/hyperlink" Target="file:///\\172.222.222.172\&#1082;&#1086;&#1084;&#1080;&#1090;&#1077;&#1090;\&#1055;&#1040;&#1050;&#1045;&#1058;&#1053;&#1067;&#1045;%20&#1056;&#1045;&#1064;&#1045;&#1053;&#1048;&#1071;%202021\&#1054;&#1082;&#1072;&#1079;&#1072;&#1085;&#1080;&#1077;%20%20&#1086;&#1093;&#1088;&#1072;&#1085;&#1085;&#1099;&#1093;%20&#1091;&#1089;&#1083;&#1091;&#1075;%20(&#1090;&#1077;&#1093;%20&#1084;&#1086;&#1085;&#1080;&#1090;&#1086;&#1088;&#1080;&#1085;&#1075;%20&#1055;&#1062;&#1053;%20&#1080;%20&#1050;&#1058;&#1057;)%2011.2021.docx"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9FD57-9824-431C-BA64-5EB6676A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16</Pages>
  <Words>7276</Words>
  <Characters>41475</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ГКУ "Дирекция ТДФ"</Company>
  <LinksUpToDate>false</LinksUpToDate>
  <CharactersWithSpaces>48654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Булакова А.С.</dc:creator>
  <cp:lastModifiedBy>Кислова Валентина Сергеевна</cp:lastModifiedBy>
  <cp:revision>36</cp:revision>
  <cp:lastPrinted>2023-11-07T11:43:00Z</cp:lastPrinted>
  <dcterms:created xsi:type="dcterms:W3CDTF">2023-11-01T08:39:00Z</dcterms:created>
  <dcterms:modified xsi:type="dcterms:W3CDTF">2023-11-07T11:49:00Z</dcterms:modified>
</cp:coreProperties>
</file>