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63F" w:rsidRDefault="00B955B6" w:rsidP="00B955B6">
      <w:pPr>
        <w:jc w:val="center"/>
        <w:rPr>
          <w:rFonts w:ascii="Lucida Sans Unicode" w:hAnsi="Lucida Sans Unicode" w:cs="Lucida Sans Unicode"/>
          <w:b/>
        </w:rPr>
      </w:pPr>
      <w:r w:rsidRPr="00B955B6">
        <w:rPr>
          <w:rFonts w:ascii="Lucida Sans Unicode" w:hAnsi="Lucida Sans Unicode" w:cs="Lucida Sans Unicode"/>
          <w:b/>
        </w:rPr>
        <w:t>Перерегистрация бюджетных обязательств на новые КБК в 2024.</w:t>
      </w:r>
    </w:p>
    <w:p w:rsidR="00773272" w:rsidRDefault="00773272" w:rsidP="00E46E29">
      <w:pPr>
        <w:rPr>
          <w:rFonts w:ascii="Lucida Sans Unicode" w:hAnsi="Lucida Sans Unicode" w:cs="Lucida Sans Unicode"/>
        </w:rPr>
      </w:pPr>
      <w:r w:rsidRPr="00773272">
        <w:rPr>
          <w:rFonts w:ascii="Lucida Sans Unicode" w:hAnsi="Lucida Sans Unicode" w:cs="Lucida Sans Unicode"/>
        </w:rPr>
        <w:t>С 09.01.2024 - настоящее время</w:t>
      </w:r>
      <w:r>
        <w:rPr>
          <w:rFonts w:ascii="Lucida Sans Unicode" w:hAnsi="Lucida Sans Unicode" w:cs="Lucida Sans Unicode"/>
        </w:rPr>
        <w:t xml:space="preserve"> проходит процесс перерегистрации всех контрактов дирекции ТДФ которые были заключены ранее 01.01.2024</w:t>
      </w:r>
    </w:p>
    <w:p w:rsidR="00773272" w:rsidRPr="00866895" w:rsidRDefault="00773272" w:rsidP="00E46E29">
      <w:pPr>
        <w:rPr>
          <w:rFonts w:ascii="Lucida Sans Unicode" w:hAnsi="Lucida Sans Unicode" w:cs="Lucida Sans Unicode"/>
          <w:color w:val="000000" w:themeColor="text1"/>
        </w:rPr>
      </w:pPr>
      <w:r>
        <w:rPr>
          <w:rFonts w:ascii="Lucida Sans Unicode" w:hAnsi="Lucida Sans Unicode" w:cs="Lucida Sans Unicode"/>
        </w:rPr>
        <w:t>В этом процессе принимают участи</w:t>
      </w:r>
      <w:r w:rsidR="00E46E29">
        <w:rPr>
          <w:rFonts w:ascii="Lucida Sans Unicode" w:hAnsi="Lucida Sans Unicode" w:cs="Lucida Sans Unicode"/>
        </w:rPr>
        <w:t>е</w:t>
      </w:r>
      <w:r>
        <w:rPr>
          <w:rFonts w:ascii="Lucida Sans Unicode" w:hAnsi="Lucida Sans Unicode" w:cs="Lucida Sans Unicode"/>
        </w:rPr>
        <w:t xml:space="preserve"> следующие сотрудники: Морошкина О.В, Кислова В.С., </w:t>
      </w:r>
      <w:proofErr w:type="spellStart"/>
      <w:r>
        <w:rPr>
          <w:rFonts w:ascii="Lucida Sans Unicode" w:hAnsi="Lucida Sans Unicode" w:cs="Lucida Sans Unicode"/>
        </w:rPr>
        <w:t>Шкиль</w:t>
      </w:r>
      <w:proofErr w:type="spellEnd"/>
      <w:r>
        <w:rPr>
          <w:rFonts w:ascii="Lucida Sans Unicode" w:hAnsi="Lucida Sans Unicode" w:cs="Lucida Sans Unicode"/>
        </w:rPr>
        <w:t xml:space="preserve"> С.</w:t>
      </w:r>
      <w:r w:rsidR="0062223A">
        <w:rPr>
          <w:rFonts w:ascii="Lucida Sans Unicode" w:hAnsi="Lucida Sans Unicode" w:cs="Lucida Sans Unicode"/>
        </w:rPr>
        <w:t>В.</w:t>
      </w:r>
      <w:r w:rsidR="0062223A" w:rsidRPr="0062223A">
        <w:rPr>
          <w:rFonts w:ascii="Lucida Sans Unicode" w:hAnsi="Lucida Sans Unicode" w:cs="Lucida Sans Unicode"/>
        </w:rPr>
        <w:t xml:space="preserve">, </w:t>
      </w:r>
      <w:r w:rsidRPr="00773272">
        <w:rPr>
          <w:rFonts w:ascii="Lucida Sans Unicode" w:hAnsi="Lucida Sans Unicode" w:cs="Lucida Sans Unicode"/>
          <w:color w:val="FF0000"/>
        </w:rPr>
        <w:t xml:space="preserve"> </w:t>
      </w:r>
      <w:proofErr w:type="spellStart"/>
      <w:r>
        <w:rPr>
          <w:rFonts w:ascii="Lucida Sans Unicode" w:hAnsi="Lucida Sans Unicode" w:cs="Lucida Sans Unicode"/>
          <w:color w:val="000000" w:themeColor="text1"/>
        </w:rPr>
        <w:t>Собянин</w:t>
      </w:r>
      <w:proofErr w:type="spellEnd"/>
      <w:r>
        <w:rPr>
          <w:rFonts w:ascii="Lucida Sans Unicode" w:hAnsi="Lucida Sans Unicode" w:cs="Lucida Sans Unicode"/>
          <w:color w:val="000000" w:themeColor="text1"/>
        </w:rPr>
        <w:t xml:space="preserve"> Е.А.</w:t>
      </w:r>
    </w:p>
    <w:p w:rsidR="00B955B6" w:rsidRDefault="002970D5" w:rsidP="00B955B6">
      <w:pPr>
        <w:spacing w:before="240" w:after="100" w:afterAutospacing="1"/>
        <w:ind w:firstLine="709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04.01.2024 прошла автоматическая перерегистрация принятых бюджетных обязательств.</w:t>
      </w:r>
    </w:p>
    <w:p w:rsidR="002970D5" w:rsidRDefault="00E46E29" w:rsidP="00B955B6">
      <w:pPr>
        <w:spacing w:before="240" w:after="100" w:afterAutospacing="1"/>
        <w:ind w:firstLine="709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Но с 01.01.2024 до дирекции ТДФ были доведены лимиты бюджетных обязательств по новым КБК</w:t>
      </w:r>
      <w:r w:rsidR="002970D5">
        <w:rPr>
          <w:rFonts w:ascii="Lucida Sans Unicode" w:hAnsi="Lucida Sans Unicode" w:cs="Lucida Sans Unicode"/>
        </w:rPr>
        <w:t>. Все принятые ранее бюджетные обязательства (заключенные контракты</w:t>
      </w:r>
      <w:r w:rsidR="00773272">
        <w:rPr>
          <w:rFonts w:ascii="Lucida Sans Unicode" w:hAnsi="Lucida Sans Unicode" w:cs="Lucida Sans Unicode"/>
        </w:rPr>
        <w:t xml:space="preserve"> до 01.01.2024</w:t>
      </w:r>
      <w:r w:rsidR="002970D5">
        <w:rPr>
          <w:rFonts w:ascii="Lucida Sans Unicode" w:hAnsi="Lucida Sans Unicode" w:cs="Lucida Sans Unicode"/>
        </w:rPr>
        <w:t>) были проведены по старым (недействующим КБК)</w:t>
      </w:r>
      <w:r w:rsidR="001A079F">
        <w:rPr>
          <w:rFonts w:ascii="Lucida Sans Unicode" w:hAnsi="Lucida Sans Unicode" w:cs="Lucida Sans Unicode"/>
        </w:rPr>
        <w:t xml:space="preserve">. </w:t>
      </w:r>
      <w:r w:rsidR="00773272">
        <w:rPr>
          <w:rFonts w:ascii="Lucida Sans Unicode" w:hAnsi="Lucida Sans Unicode" w:cs="Lucida Sans Unicode"/>
        </w:rPr>
        <w:t xml:space="preserve">Для дальнейшей работы было необходимо привести </w:t>
      </w:r>
      <w:r>
        <w:rPr>
          <w:rFonts w:ascii="Lucida Sans Unicode" w:hAnsi="Lucida Sans Unicode" w:cs="Lucida Sans Unicode"/>
        </w:rPr>
        <w:t xml:space="preserve">в соответствие КБК в принятых БО с доведенными лимитами. Появилась необходимость внесения изменений в принятые БО. </w:t>
      </w:r>
      <w:r w:rsidR="001A079F">
        <w:rPr>
          <w:rFonts w:ascii="Lucida Sans Unicode" w:hAnsi="Lucida Sans Unicode" w:cs="Lucida Sans Unicode"/>
        </w:rPr>
        <w:t>Для внесения изменения в бюджетное обязательство необходимы следующие шаги:</w:t>
      </w:r>
    </w:p>
    <w:p w:rsidR="001A079F" w:rsidRPr="001A079F" w:rsidRDefault="001A079F" w:rsidP="001A079F">
      <w:pPr>
        <w:pStyle w:val="a3"/>
        <w:numPr>
          <w:ilvl w:val="0"/>
          <w:numId w:val="2"/>
        </w:numPr>
        <w:spacing w:before="240" w:after="100" w:afterAutospacing="1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В</w:t>
      </w:r>
      <w:r w:rsidRPr="001A079F">
        <w:rPr>
          <w:rFonts w:ascii="Lucida Sans Unicode" w:hAnsi="Lucida Sans Unicode" w:cs="Lucida Sans Unicode"/>
        </w:rPr>
        <w:t xml:space="preserve">несение изменений в контракт (если в контракте указан КБК) </w:t>
      </w:r>
    </w:p>
    <w:p w:rsidR="001A079F" w:rsidRDefault="001A079F" w:rsidP="001A079F">
      <w:pPr>
        <w:pStyle w:val="a3"/>
        <w:numPr>
          <w:ilvl w:val="0"/>
          <w:numId w:val="2"/>
        </w:numPr>
        <w:spacing w:before="240" w:after="100" w:afterAutospacing="1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И</w:t>
      </w:r>
      <w:r w:rsidRPr="001A079F">
        <w:rPr>
          <w:rFonts w:ascii="Lucida Sans Unicode" w:hAnsi="Lucida Sans Unicode" w:cs="Lucida Sans Unicode"/>
        </w:rPr>
        <w:t xml:space="preserve">зменение сведений на ЕИС (при использовании программы </w:t>
      </w:r>
      <w:r w:rsidRPr="001A079F">
        <w:rPr>
          <w:rFonts w:ascii="Lucida Sans Unicode" w:hAnsi="Lucida Sans Unicode" w:cs="Lucida Sans Unicode"/>
          <w:lang w:val="en-US"/>
        </w:rPr>
        <w:t>Web</w:t>
      </w:r>
      <w:r w:rsidRPr="001A079F">
        <w:rPr>
          <w:rFonts w:ascii="Lucida Sans Unicode" w:hAnsi="Lucida Sans Unicode" w:cs="Lucida Sans Unicode"/>
        </w:rPr>
        <w:t xml:space="preserve"> Торги-КС</w:t>
      </w:r>
    </w:p>
    <w:p w:rsidR="001A079F" w:rsidRDefault="001A079F" w:rsidP="001A079F">
      <w:pPr>
        <w:pStyle w:val="a3"/>
        <w:numPr>
          <w:ilvl w:val="0"/>
          <w:numId w:val="2"/>
        </w:numPr>
        <w:spacing w:before="240" w:after="100" w:afterAutospacing="1"/>
        <w:rPr>
          <w:rFonts w:ascii="Lucida Sans Unicode" w:hAnsi="Lucida Sans Unicode" w:cs="Lucida Sans Unicode"/>
        </w:rPr>
      </w:pPr>
      <w:r w:rsidRPr="001A079F">
        <w:rPr>
          <w:rFonts w:ascii="Lucida Sans Unicode" w:hAnsi="Lucida Sans Unicode" w:cs="Lucida Sans Unicode"/>
        </w:rPr>
        <w:t xml:space="preserve"> </w:t>
      </w:r>
      <w:r>
        <w:rPr>
          <w:rFonts w:ascii="Lucida Sans Unicode" w:hAnsi="Lucida Sans Unicode" w:cs="Lucida Sans Unicode"/>
        </w:rPr>
        <w:t xml:space="preserve">Отправка изменения контракта из программы </w:t>
      </w:r>
      <w:r>
        <w:rPr>
          <w:rFonts w:ascii="Lucida Sans Unicode" w:hAnsi="Lucida Sans Unicode" w:cs="Lucida Sans Unicode"/>
          <w:lang w:val="en-US"/>
        </w:rPr>
        <w:t>Web</w:t>
      </w:r>
      <w:r w:rsidRPr="001A079F">
        <w:rPr>
          <w:rFonts w:ascii="Lucida Sans Unicode" w:hAnsi="Lucida Sans Unicode" w:cs="Lucida Sans Unicode"/>
        </w:rPr>
        <w:t>-</w:t>
      </w:r>
      <w:r>
        <w:rPr>
          <w:rFonts w:ascii="Lucida Sans Unicode" w:hAnsi="Lucida Sans Unicode" w:cs="Lucida Sans Unicode"/>
        </w:rPr>
        <w:t xml:space="preserve">Торги-КС в программу </w:t>
      </w:r>
      <w:proofErr w:type="spellStart"/>
      <w:r w:rsidR="000F7D0F">
        <w:rPr>
          <w:rFonts w:ascii="Lucida Sans Unicode" w:hAnsi="Lucida Sans Unicode" w:cs="Lucida Sans Unicode"/>
        </w:rPr>
        <w:t>Бюджет-</w:t>
      </w:r>
      <w:r>
        <w:rPr>
          <w:rFonts w:ascii="Lucida Sans Unicode" w:hAnsi="Lucida Sans Unicode" w:cs="Lucida Sans Unicode"/>
        </w:rPr>
        <w:t>Смарт</w:t>
      </w:r>
      <w:proofErr w:type="spellEnd"/>
    </w:p>
    <w:p w:rsidR="001A079F" w:rsidRDefault="000F7D0F" w:rsidP="001A079F">
      <w:pPr>
        <w:pStyle w:val="a3"/>
        <w:numPr>
          <w:ilvl w:val="0"/>
          <w:numId w:val="2"/>
        </w:numPr>
        <w:spacing w:before="240" w:after="100" w:afterAutospacing="1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Подготовка БО в программе </w:t>
      </w:r>
      <w:proofErr w:type="spellStart"/>
      <w:r>
        <w:rPr>
          <w:rFonts w:ascii="Lucida Sans Unicode" w:hAnsi="Lucida Sans Unicode" w:cs="Lucida Sans Unicode"/>
        </w:rPr>
        <w:t>Бюджет-Смарт</w:t>
      </w:r>
      <w:proofErr w:type="spellEnd"/>
      <w:r>
        <w:rPr>
          <w:rFonts w:ascii="Lucida Sans Unicode" w:hAnsi="Lucida Sans Unicode" w:cs="Lucida Sans Unicode"/>
        </w:rPr>
        <w:t xml:space="preserve"> для согласования с казначейством</w:t>
      </w:r>
    </w:p>
    <w:p w:rsidR="000F7D0F" w:rsidRDefault="000F7D0F" w:rsidP="001A079F">
      <w:pPr>
        <w:pStyle w:val="a3"/>
        <w:numPr>
          <w:ilvl w:val="0"/>
          <w:numId w:val="2"/>
        </w:numPr>
        <w:spacing w:before="240" w:after="100" w:afterAutospacing="1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Утверждение представителем казначейства</w:t>
      </w:r>
    </w:p>
    <w:p w:rsidR="007D4A27" w:rsidRDefault="000F7D0F" w:rsidP="007D4A27">
      <w:pPr>
        <w:pStyle w:val="a3"/>
        <w:numPr>
          <w:ilvl w:val="0"/>
          <w:numId w:val="2"/>
        </w:numPr>
        <w:spacing w:before="240" w:after="100" w:afterAutospacing="1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Предоставление информации для бухгалтерии</w:t>
      </w:r>
    </w:p>
    <w:p w:rsidR="00CE124E" w:rsidRPr="00866895" w:rsidRDefault="00B906C8" w:rsidP="007D4A27">
      <w:pPr>
        <w:spacing w:before="240" w:after="100" w:afterAutospacing="1"/>
        <w:rPr>
          <w:rFonts w:ascii="Lucida Sans Unicode" w:hAnsi="Lucida Sans Unicode" w:cs="Lucida Sans Unicode"/>
          <w:lang w:val="en-US"/>
        </w:rPr>
      </w:pPr>
      <w:r>
        <w:rPr>
          <w:rFonts w:ascii="Lucida Sans Unicode" w:hAnsi="Lucida Sans Unicode" w:cs="Lucida Sans Unicode"/>
        </w:rPr>
        <w:t>Для каждого контракта в котором указана КБК было сделано дополнительное соглашение</w:t>
      </w:r>
      <w:r w:rsidRPr="00B906C8">
        <w:rPr>
          <w:rFonts w:ascii="Lucida Sans Unicode" w:hAnsi="Lucida Sans Unicode" w:cs="Lucida Sans Unicode"/>
        </w:rPr>
        <w:t xml:space="preserve">, </w:t>
      </w:r>
      <w:r>
        <w:rPr>
          <w:rFonts w:ascii="Lucida Sans Unicode" w:hAnsi="Lucida Sans Unicode" w:cs="Lucida Sans Unicode"/>
        </w:rPr>
        <w:t>согласовано</w:t>
      </w:r>
      <w:r w:rsidRPr="00B906C8">
        <w:rPr>
          <w:rFonts w:ascii="Lucida Sans Unicode" w:hAnsi="Lucida Sans Unicode" w:cs="Lucida Sans Unicode"/>
        </w:rPr>
        <w:t xml:space="preserve"> </w:t>
      </w:r>
      <w:r>
        <w:rPr>
          <w:rFonts w:ascii="Lucida Sans Unicode" w:hAnsi="Lucida Sans Unicode" w:cs="Lucida Sans Unicode"/>
        </w:rPr>
        <w:t>и подписано у подрядчика. Этой раб</w:t>
      </w:r>
      <w:r w:rsidR="000727C2">
        <w:rPr>
          <w:rFonts w:ascii="Lucida Sans Unicode" w:hAnsi="Lucida Sans Unicode" w:cs="Lucida Sans Unicode"/>
        </w:rPr>
        <w:t>отой занимались Морошкина О.В</w:t>
      </w:r>
      <w:r w:rsidR="000727C2" w:rsidRPr="000727C2">
        <w:rPr>
          <w:rFonts w:ascii="Lucida Sans Unicode" w:hAnsi="Lucida Sans Unicode" w:cs="Lucida Sans Unicode"/>
        </w:rPr>
        <w:t xml:space="preserve">, </w:t>
      </w:r>
      <w:r w:rsidR="000727C2">
        <w:rPr>
          <w:rFonts w:ascii="Lucida Sans Unicode" w:hAnsi="Lucida Sans Unicode" w:cs="Lucida Sans Unicode"/>
        </w:rPr>
        <w:t>Кислова В.С.</w:t>
      </w:r>
    </w:p>
    <w:p w:rsidR="007D4A27" w:rsidRPr="00B906C8" w:rsidRDefault="00B906C8" w:rsidP="007D4A27">
      <w:pPr>
        <w:spacing w:before="240" w:after="100" w:afterAutospacing="1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Сгруппированный по предме</w:t>
      </w:r>
      <w:r w:rsidR="00A83984">
        <w:rPr>
          <w:rFonts w:ascii="Lucida Sans Unicode" w:hAnsi="Lucida Sans Unicode" w:cs="Lucida Sans Unicode"/>
        </w:rPr>
        <w:t>ту контракта список контрактов:</w:t>
      </w:r>
    </w:p>
    <w:p w:rsidR="007D4A27" w:rsidRPr="00B906C8" w:rsidRDefault="007D4A27" w:rsidP="007D4A27">
      <w:pPr>
        <w:pStyle w:val="a3"/>
        <w:numPr>
          <w:ilvl w:val="0"/>
          <w:numId w:val="3"/>
        </w:numPr>
        <w:spacing w:before="240" w:after="100" w:afterAutospacing="1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ремонт  - </w:t>
      </w:r>
      <w:r w:rsidR="00CE124E">
        <w:rPr>
          <w:rFonts w:ascii="Lucida Sans Unicode" w:hAnsi="Lucida Sans Unicode" w:cs="Lucida Sans Unicode"/>
        </w:rPr>
        <w:t>21 шт.</w:t>
      </w:r>
    </w:p>
    <w:p w:rsidR="00B906C8" w:rsidRDefault="00B906C8" w:rsidP="007D4A27">
      <w:pPr>
        <w:pStyle w:val="a3"/>
        <w:numPr>
          <w:ilvl w:val="0"/>
          <w:numId w:val="3"/>
        </w:numPr>
        <w:spacing w:before="240" w:after="100" w:afterAutospacing="1"/>
        <w:rPr>
          <w:rFonts w:ascii="Lucida Sans Unicode" w:hAnsi="Lucida Sans Unicode" w:cs="Lucida Sans Unicode"/>
        </w:rPr>
      </w:pPr>
      <w:proofErr w:type="spellStart"/>
      <w:r>
        <w:rPr>
          <w:rFonts w:ascii="Lucida Sans Unicode" w:hAnsi="Lucida Sans Unicode" w:cs="Lucida Sans Unicode"/>
        </w:rPr>
        <w:t>кап.ремонт</w:t>
      </w:r>
      <w:proofErr w:type="spellEnd"/>
      <w:r>
        <w:rPr>
          <w:rFonts w:ascii="Lucida Sans Unicode" w:hAnsi="Lucida Sans Unicode" w:cs="Lucida Sans Unicode"/>
        </w:rPr>
        <w:t xml:space="preserve">  - 8</w:t>
      </w:r>
      <w:r w:rsidR="00A83984">
        <w:rPr>
          <w:rFonts w:ascii="Lucida Sans Unicode" w:hAnsi="Lucida Sans Unicode" w:cs="Lucida Sans Unicode"/>
        </w:rPr>
        <w:t xml:space="preserve"> шт.</w:t>
      </w:r>
    </w:p>
    <w:p w:rsidR="00B906C8" w:rsidRDefault="00B906C8" w:rsidP="007D4A27">
      <w:pPr>
        <w:pStyle w:val="a3"/>
        <w:numPr>
          <w:ilvl w:val="0"/>
          <w:numId w:val="3"/>
        </w:numPr>
        <w:spacing w:before="240" w:after="100" w:afterAutospacing="1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строительный контроль - </w:t>
      </w:r>
      <w:r w:rsidR="00E46E29">
        <w:rPr>
          <w:rFonts w:ascii="Lucida Sans Unicode" w:hAnsi="Lucida Sans Unicode" w:cs="Lucida Sans Unicode"/>
          <w:color w:val="000000" w:themeColor="text1"/>
        </w:rPr>
        <w:t xml:space="preserve">7 шт. </w:t>
      </w:r>
    </w:p>
    <w:p w:rsidR="00B906C8" w:rsidRDefault="00B906C8" w:rsidP="007D4A27">
      <w:pPr>
        <w:pStyle w:val="a3"/>
        <w:numPr>
          <w:ilvl w:val="0"/>
          <w:numId w:val="3"/>
        </w:numPr>
        <w:spacing w:before="240" w:after="100" w:afterAutospacing="1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стройка</w:t>
      </w:r>
      <w:r w:rsidR="00A83984" w:rsidRPr="00E46E29">
        <w:rPr>
          <w:rFonts w:ascii="Lucida Sans Unicode" w:hAnsi="Lucida Sans Unicode" w:cs="Lucida Sans Unicode"/>
        </w:rPr>
        <w:t>/</w:t>
      </w:r>
      <w:r w:rsidR="00A83984">
        <w:rPr>
          <w:rFonts w:ascii="Lucida Sans Unicode" w:hAnsi="Lucida Sans Unicode" w:cs="Lucida Sans Unicode"/>
        </w:rPr>
        <w:t>реконструкция</w:t>
      </w:r>
      <w:r>
        <w:rPr>
          <w:rFonts w:ascii="Lucida Sans Unicode" w:hAnsi="Lucida Sans Unicode" w:cs="Lucida Sans Unicode"/>
        </w:rPr>
        <w:t xml:space="preserve"> - </w:t>
      </w:r>
      <w:r w:rsidR="00A83984">
        <w:rPr>
          <w:rFonts w:ascii="Lucida Sans Unicode" w:hAnsi="Lucida Sans Unicode" w:cs="Lucida Sans Unicode"/>
        </w:rPr>
        <w:t>11шт.</w:t>
      </w:r>
    </w:p>
    <w:p w:rsidR="00773272" w:rsidRPr="0071202D" w:rsidRDefault="00A83984" w:rsidP="0071202D">
      <w:pPr>
        <w:pStyle w:val="a3"/>
        <w:numPr>
          <w:ilvl w:val="0"/>
          <w:numId w:val="3"/>
        </w:numPr>
        <w:spacing w:before="240" w:after="100" w:afterAutospacing="1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содержание - </w:t>
      </w:r>
      <w:r w:rsidR="00CE124E">
        <w:rPr>
          <w:rFonts w:ascii="Lucida Sans Unicode" w:hAnsi="Lucida Sans Unicode" w:cs="Lucida Sans Unicode"/>
        </w:rPr>
        <w:t>8 шт.</w:t>
      </w:r>
    </w:p>
    <w:p w:rsidR="001A079F" w:rsidRDefault="00E46E29" w:rsidP="00E46E29">
      <w:pPr>
        <w:spacing w:before="240" w:after="100" w:afterAutospacing="1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Сильно затруднил процесс перерегистрации тот факт, что при использовании одного КБК более чем в одном контракте, внести изменения через программу </w:t>
      </w:r>
      <w:r>
        <w:rPr>
          <w:rFonts w:ascii="Lucida Sans Unicode" w:hAnsi="Lucida Sans Unicode" w:cs="Lucida Sans Unicode"/>
          <w:lang w:val="en-US"/>
        </w:rPr>
        <w:t>Web</w:t>
      </w:r>
      <w:r w:rsidRPr="00E46E29">
        <w:rPr>
          <w:rFonts w:ascii="Lucida Sans Unicode" w:hAnsi="Lucida Sans Unicode" w:cs="Lucida Sans Unicode"/>
        </w:rPr>
        <w:t>-</w:t>
      </w:r>
      <w:r>
        <w:rPr>
          <w:rFonts w:ascii="Lucida Sans Unicode" w:hAnsi="Lucida Sans Unicode" w:cs="Lucida Sans Unicode"/>
        </w:rPr>
        <w:t xml:space="preserve">Торги-Кс - невозможно. </w:t>
      </w:r>
      <w:r w:rsidR="0071202D">
        <w:rPr>
          <w:rFonts w:ascii="Lucida Sans Unicode" w:hAnsi="Lucida Sans Unicode" w:cs="Lucida Sans Unicode"/>
        </w:rPr>
        <w:t>Внести эти изменения было возможно только при взаимодействии с казначейством Тверской области.</w:t>
      </w:r>
    </w:p>
    <w:p w:rsidR="0071202D" w:rsidRPr="0071202D" w:rsidRDefault="00330742" w:rsidP="00E46E29">
      <w:pPr>
        <w:spacing w:before="240" w:after="100" w:afterAutospacing="1"/>
        <w:rPr>
          <w:rFonts w:ascii="Lucida Sans Unicode" w:hAnsi="Lucida Sans Unicode" w:cs="Lucida Sans Unicode"/>
        </w:rPr>
      </w:pPr>
      <w:proofErr w:type="spellStart"/>
      <w:r>
        <w:rPr>
          <w:rFonts w:ascii="Lucida Sans Unicode" w:hAnsi="Lucida Sans Unicode" w:cs="Lucida Sans Unicode"/>
        </w:rPr>
        <w:lastRenderedPageBreak/>
        <w:t>Собянин</w:t>
      </w:r>
      <w:proofErr w:type="spellEnd"/>
      <w:r>
        <w:rPr>
          <w:rFonts w:ascii="Lucida Sans Unicode" w:hAnsi="Lucida Sans Unicode" w:cs="Lucida Sans Unicode"/>
        </w:rPr>
        <w:t xml:space="preserve"> Е.А. и </w:t>
      </w:r>
      <w:proofErr w:type="spellStart"/>
      <w:r>
        <w:rPr>
          <w:rFonts w:ascii="Lucida Sans Unicode" w:hAnsi="Lucida Sans Unicode" w:cs="Lucida Sans Unicode"/>
        </w:rPr>
        <w:t>Шкиль</w:t>
      </w:r>
      <w:proofErr w:type="spellEnd"/>
      <w:r>
        <w:rPr>
          <w:rFonts w:ascii="Lucida Sans Unicode" w:hAnsi="Lucida Sans Unicode" w:cs="Lucida Sans Unicode"/>
        </w:rPr>
        <w:t xml:space="preserve"> С.В.</w:t>
      </w:r>
      <w:r w:rsidR="0071202D">
        <w:rPr>
          <w:rFonts w:ascii="Lucida Sans Unicode" w:hAnsi="Lucida Sans Unicode" w:cs="Lucida Sans Unicode"/>
        </w:rPr>
        <w:t xml:space="preserve"> определяли по каким контрактом в данный момент времени возможно внести изменения (готов весь пакет документов), составляли список всех контрактов в которых фигурирует нужный КБК</w:t>
      </w:r>
      <w:r w:rsidR="0071202D" w:rsidRPr="0071202D">
        <w:rPr>
          <w:rFonts w:ascii="Lucida Sans Unicode" w:hAnsi="Lucida Sans Unicode" w:cs="Lucida Sans Unicode"/>
        </w:rPr>
        <w:t xml:space="preserve">, </w:t>
      </w:r>
      <w:r w:rsidR="0071202D">
        <w:rPr>
          <w:rFonts w:ascii="Lucida Sans Unicode" w:hAnsi="Lucida Sans Unicode" w:cs="Lucida Sans Unicode"/>
        </w:rPr>
        <w:t>писали письмо обращение в казначейство с указанием всех контрактов.</w:t>
      </w:r>
    </w:p>
    <w:sectPr w:rsidR="0071202D" w:rsidRPr="0071202D" w:rsidSect="00FE5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B4D9E"/>
    <w:multiLevelType w:val="hybridMultilevel"/>
    <w:tmpl w:val="E5B882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C2B2CE2"/>
    <w:multiLevelType w:val="hybridMultilevel"/>
    <w:tmpl w:val="1D385C48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>
    <w:nsid w:val="6392354C"/>
    <w:multiLevelType w:val="hybridMultilevel"/>
    <w:tmpl w:val="FD788DD6"/>
    <w:lvl w:ilvl="0" w:tplc="F856B3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B955B6"/>
    <w:rsid w:val="000727C2"/>
    <w:rsid w:val="000F7D0F"/>
    <w:rsid w:val="001A079F"/>
    <w:rsid w:val="002970D5"/>
    <w:rsid w:val="002A5841"/>
    <w:rsid w:val="00330742"/>
    <w:rsid w:val="00544216"/>
    <w:rsid w:val="005666A7"/>
    <w:rsid w:val="005B5720"/>
    <w:rsid w:val="0062223A"/>
    <w:rsid w:val="0065408E"/>
    <w:rsid w:val="006C19DF"/>
    <w:rsid w:val="007031E1"/>
    <w:rsid w:val="0071202D"/>
    <w:rsid w:val="00773272"/>
    <w:rsid w:val="00780A34"/>
    <w:rsid w:val="007D4A27"/>
    <w:rsid w:val="008569A0"/>
    <w:rsid w:val="00866895"/>
    <w:rsid w:val="00A83984"/>
    <w:rsid w:val="00B906C8"/>
    <w:rsid w:val="00B955B6"/>
    <w:rsid w:val="00CE124E"/>
    <w:rsid w:val="00E46E29"/>
    <w:rsid w:val="00E615E5"/>
    <w:rsid w:val="00F86E03"/>
    <w:rsid w:val="00FE5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6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7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4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99D07F-27FD-4AA9-9662-94DCDA3B7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ГКУ "Дирекция ТДФ"</Company>
  <LinksUpToDate>false</LinksUpToDate>
  <CharactersWithSpaces>2090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Собянин Евгений Андреевич</dc:creator>
  <cp:keywords/>
  <dc:description/>
  <cp:lastModifiedBy>Собянин Евгений Андреевич</cp:lastModifiedBy>
  <cp:revision>8</cp:revision>
  <dcterms:created xsi:type="dcterms:W3CDTF">2024-04-10T07:05:00Z</dcterms:created>
  <dcterms:modified xsi:type="dcterms:W3CDTF">2024-04-12T07:21:00Z</dcterms:modified>
</cp:coreProperties>
</file>