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3684" w:val="left"/>
        </w:tabs>
        <w:ind w:firstLine="0" w:left="7230"/>
        <w:jc w:val="right"/>
        <w:rPr>
          <w:rFonts w:ascii="Liberation Serif" w:hAnsi="Liberation Serif"/>
        </w:rPr>
      </w:pPr>
      <w:r>
        <w:rPr>
          <w:rFonts w:ascii="Liberation Serif" w:hAnsi="Liberation Serif"/>
          <w:sz w:val="22"/>
        </w:rPr>
        <w:t xml:space="preserve">                                   </w:t>
      </w:r>
      <w:r>
        <w:rPr>
          <w:rFonts w:ascii="Liberation Serif" w:hAnsi="Liberation Serif"/>
          <w:sz w:val="22"/>
        </w:rPr>
        <w:t xml:space="preserve">                            </w:t>
      </w:r>
      <w:r>
        <w:rPr>
          <w:rFonts w:ascii="Liberation Serif" w:hAnsi="Liberation Serif"/>
        </w:rPr>
        <w:t>Приложение № 6</w:t>
      </w:r>
      <w:r>
        <w:rPr>
          <w:rFonts w:ascii="Liberation Serif" w:hAnsi="Liberation Serif"/>
        </w:rPr>
        <w:t xml:space="preserve"> </w:t>
      </w:r>
    </w:p>
    <w:p w14:paraId="02000000">
      <w:pPr>
        <w:tabs>
          <w:tab w:leader="none" w:pos="3684" w:val="left"/>
        </w:tabs>
        <w:ind w:firstLine="0" w:left="7230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к Контракту</w:t>
      </w:r>
    </w:p>
    <w:p w14:paraId="03000000">
      <w:pPr>
        <w:tabs>
          <w:tab w:leader="none" w:pos="3684" w:val="left"/>
        </w:tabs>
        <w:ind w:firstLine="0" w:left="7230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от </w:t>
      </w:r>
      <w:r>
        <w:rPr>
          <w:rFonts w:ascii="Liberation Serif" w:hAnsi="Liberation Serif"/>
        </w:rPr>
        <w:t>________2023</w:t>
      </w:r>
      <w:r>
        <w:rPr>
          <w:rFonts w:ascii="Liberation Serif" w:hAnsi="Liberation Serif"/>
        </w:rPr>
        <w:t xml:space="preserve"> № 416.13157/23-ДХ</w:t>
      </w:r>
      <w:r>
        <w:rPr>
          <w:rFonts w:ascii="Liberation Serif" w:hAnsi="Liberation Serif"/>
        </w:rPr>
        <w:t xml:space="preserve"> </w:t>
      </w:r>
    </w:p>
    <w:p w14:paraId="04000000">
      <w:pPr>
        <w:ind/>
        <w:jc w:val="right"/>
        <w:rPr>
          <w:rFonts w:ascii="Liberation Serif" w:hAnsi="Liberation Serif"/>
          <w:b w:val="1"/>
          <w:sz w:val="22"/>
        </w:rPr>
      </w:pPr>
    </w:p>
    <w:p w14:paraId="05000000">
      <w:pPr>
        <w:ind/>
        <w:jc w:val="center"/>
        <w:rPr>
          <w:rFonts w:ascii="Liberation Serif" w:hAnsi="Liberation Serif"/>
          <w:b w:val="1"/>
          <w:sz w:val="22"/>
        </w:rPr>
      </w:pPr>
    </w:p>
    <w:p w14:paraId="06000000">
      <w:pPr>
        <w:tabs>
          <w:tab w:leader="none" w:pos="0" w:val="left"/>
        </w:tabs>
        <w:ind w:firstLine="709" w:left="0"/>
        <w:jc w:val="center"/>
        <w:rPr>
          <w:rFonts w:ascii="Liberation Serif" w:hAnsi="Liberation Serif"/>
          <w:b w:val="1"/>
          <w:caps w:val="1"/>
          <w:sz w:val="22"/>
        </w:rPr>
      </w:pPr>
      <w:r>
        <w:rPr>
          <w:rFonts w:ascii="Liberation Serif" w:hAnsi="Liberation Serif"/>
          <w:b w:val="1"/>
          <w:sz w:val="22"/>
        </w:rPr>
        <w:t>Лимит оплаты по годам</w:t>
      </w:r>
    </w:p>
    <w:p w14:paraId="07000000">
      <w:pPr>
        <w:spacing w:before="14" w:line="252" w:lineRule="auto"/>
        <w:ind w:right="-1"/>
        <w:jc w:val="center"/>
        <w:rPr>
          <w:rFonts w:ascii="Liberation Serif" w:hAnsi="Liberation Serif"/>
          <w:b w:val="1"/>
          <w:sz w:val="22"/>
        </w:rPr>
      </w:pPr>
      <w:r>
        <w:rPr>
          <w:rFonts w:ascii="Liberation Serif" w:hAnsi="Liberation Serif"/>
          <w:b w:val="1"/>
          <w:sz w:val="22"/>
        </w:rPr>
        <w:t>на оказание услуг по охране и защите подразделениями транспортной безопасности от актов незаконного вмешательства объектов</w:t>
      </w:r>
    </w:p>
    <w:p w14:paraId="08000000">
      <w:pPr>
        <w:spacing w:before="14" w:line="252" w:lineRule="auto"/>
        <w:ind w:right="-1"/>
        <w:jc w:val="center"/>
        <w:rPr>
          <w:rFonts w:ascii="Liberation Serif" w:hAnsi="Liberation Serif"/>
          <w:sz w:val="22"/>
        </w:rPr>
      </w:pPr>
      <w:r>
        <w:rPr>
          <w:rFonts w:ascii="Liberation Serif" w:hAnsi="Liberation Serif"/>
          <w:b w:val="1"/>
          <w:sz w:val="22"/>
        </w:rPr>
        <w:t>транспортной инфраструктуры</w:t>
      </w:r>
    </w:p>
    <w:p w14:paraId="09000000">
      <w:pPr>
        <w:rPr>
          <w:rFonts w:ascii="Liberation Serif" w:hAnsi="Liberation Serif"/>
          <w:sz w:val="22"/>
        </w:rPr>
      </w:pPr>
    </w:p>
    <w:p w14:paraId="0A000000">
      <w:pPr>
        <w:rPr>
          <w:rFonts w:ascii="Liberation Serif" w:hAnsi="Liberation Serif"/>
          <w:sz w:val="22"/>
        </w:rPr>
      </w:pPr>
      <w:r>
        <w:rPr>
          <w:rFonts w:ascii="Liberation Serif" w:hAnsi="Liberation Serif"/>
          <w:sz w:val="22"/>
        </w:rPr>
        <w:t xml:space="preserve"> </w:t>
      </w:r>
      <w:r>
        <w:rPr>
          <w:rFonts w:ascii="Liberation Serif" w:hAnsi="Liberation Serif"/>
          <w:sz w:val="22"/>
        </w:rPr>
        <w:t>Государственный заказчик:</w:t>
      </w:r>
      <w:r>
        <w:rPr>
          <w:rFonts w:ascii="Liberation Serif" w:hAnsi="Liberation Serif"/>
          <w:b w:val="1"/>
          <w:sz w:val="22"/>
        </w:rPr>
        <w:t xml:space="preserve"> </w:t>
      </w:r>
      <w:r>
        <w:rPr>
          <w:rFonts w:ascii="Liberation Serif" w:hAnsi="Liberation Serif"/>
          <w:b w:val="1"/>
          <w:sz w:val="22"/>
        </w:rPr>
        <w:t>ГКУ «Дорожная дирекция ЯНАО»</w:t>
      </w:r>
    </w:p>
    <w:p w14:paraId="0B000000">
      <w:pPr>
        <w:tabs>
          <w:tab w:leader="none" w:pos="0" w:val="left"/>
        </w:tabs>
        <w:ind/>
        <w:jc w:val="both"/>
        <w:rPr>
          <w:rFonts w:ascii="Liberation Serif" w:hAnsi="Liberation Serif"/>
          <w:sz w:val="22"/>
        </w:rPr>
      </w:pPr>
      <w:r>
        <w:rPr>
          <w:rFonts w:ascii="Liberation Serif" w:hAnsi="Liberation Serif"/>
          <w:b w:val="1"/>
          <w:sz w:val="22"/>
        </w:rPr>
        <w:t xml:space="preserve"> </w:t>
      </w:r>
      <w:r>
        <w:rPr>
          <w:rFonts w:ascii="Liberation Serif" w:hAnsi="Liberation Serif"/>
          <w:sz w:val="22"/>
        </w:rPr>
        <w:t>Исполнитель</w:t>
      </w:r>
      <w:r>
        <w:rPr>
          <w:rFonts w:ascii="Liberation Serif" w:hAnsi="Liberation Serif"/>
          <w:sz w:val="22"/>
        </w:rPr>
        <w:t>:</w:t>
      </w:r>
      <w:r>
        <w:rPr>
          <w:rFonts w:ascii="Liberation Serif" w:hAnsi="Liberation Serif"/>
          <w:b w:val="1"/>
          <w:sz w:val="22"/>
        </w:rPr>
        <w:t xml:space="preserve"> </w:t>
      </w:r>
      <w:r>
        <w:rPr>
          <w:rStyle w:val="Style_1_ch"/>
          <w:rFonts w:ascii="Liberation Serif" w:hAnsi="Liberation Serif"/>
          <w:b w:val="1"/>
          <w:sz w:val="22"/>
        </w:rPr>
        <w:t>ООО «</w:t>
      </w:r>
      <w:r>
        <w:rPr>
          <w:rStyle w:val="Style_1_ch"/>
          <w:rFonts w:ascii="Liberation Serif" w:hAnsi="Liberation Serif"/>
          <w:b w:val="1"/>
          <w:sz w:val="22"/>
        </w:rPr>
        <w:t>ПТБ «</w:t>
      </w:r>
      <w:r>
        <w:rPr>
          <w:rStyle w:val="Style_1_ch"/>
          <w:rFonts w:ascii="Liberation Serif" w:hAnsi="Liberation Serif"/>
          <w:b w:val="1"/>
          <w:sz w:val="22"/>
        </w:rPr>
        <w:t>Р</w:t>
      </w:r>
      <w:r>
        <w:rPr>
          <w:rStyle w:val="Style_1_ch"/>
          <w:rFonts w:ascii="Liberation Serif" w:hAnsi="Liberation Serif"/>
          <w:b w:val="1"/>
          <w:sz w:val="22"/>
        </w:rPr>
        <w:t>убикон</w:t>
      </w:r>
      <w:r>
        <w:rPr>
          <w:rStyle w:val="Style_1_ch"/>
          <w:rFonts w:ascii="Liberation Serif" w:hAnsi="Liberation Serif"/>
          <w:b w:val="1"/>
          <w:sz w:val="22"/>
        </w:rPr>
        <w:t>»</w:t>
      </w:r>
    </w:p>
    <w:p w14:paraId="0C000000">
      <w:pPr>
        <w:tabs>
          <w:tab w:leader="none" w:pos="0" w:val="left"/>
        </w:tabs>
        <w:ind/>
        <w:jc w:val="both"/>
        <w:rPr>
          <w:rFonts w:ascii="Liberation Serif" w:hAnsi="Liberation Serif"/>
          <w:b w:val="1"/>
          <w:sz w:val="22"/>
        </w:rPr>
      </w:pPr>
    </w:p>
    <w:p w14:paraId="0D000000">
      <w:pPr>
        <w:tabs>
          <w:tab w:leader="none" w:pos="6804" w:val="left"/>
        </w:tabs>
        <w:ind/>
        <w:rPr>
          <w:rFonts w:ascii="Liberation Serif" w:hAnsi="Liberation Serif"/>
          <w:sz w:val="22"/>
        </w:rPr>
      </w:pPr>
      <w:r>
        <w:rPr>
          <w:rFonts w:ascii="Liberation Serif" w:hAnsi="Liberation Serif"/>
          <w:sz w:val="22"/>
        </w:rPr>
        <w:t xml:space="preserve">  Место выполнения</w:t>
      </w:r>
      <w:r>
        <w:rPr>
          <w:rFonts w:ascii="Liberation Serif" w:hAnsi="Liberation Serif"/>
          <w:sz w:val="22"/>
        </w:rPr>
        <w:t xml:space="preserve"> работ: </w:t>
      </w:r>
      <w:r>
        <w:rPr>
          <w:rFonts w:ascii="Liberation Serif" w:hAnsi="Liberation Serif"/>
          <w:sz w:val="22"/>
        </w:rPr>
        <w:t>Российская Федерация, Ямало-Ненецкий автономный округ:</w:t>
      </w:r>
    </w:p>
    <w:p w14:paraId="0E000000">
      <w:pPr>
        <w:tabs>
          <w:tab w:leader="none" w:pos="6804" w:val="left"/>
        </w:tabs>
        <w:ind/>
        <w:rPr>
          <w:rFonts w:ascii="Liberation Serif" w:hAnsi="Liberation Serif"/>
          <w:sz w:val="22"/>
        </w:rPr>
      </w:pPr>
      <w:r>
        <w:rPr>
          <w:rFonts w:ascii="Liberation Serif" w:hAnsi="Liberation Serif"/>
          <w:sz w:val="22"/>
        </w:rPr>
        <w:t xml:space="preserve">- </w:t>
      </w:r>
      <w:r>
        <w:rPr>
          <w:rFonts w:ascii="Liberation Serif" w:hAnsi="Liberation Serif"/>
          <w:sz w:val="22"/>
        </w:rPr>
        <w:t>Автомоби</w:t>
      </w:r>
      <w:r>
        <w:rPr>
          <w:rFonts w:ascii="Liberation Serif" w:hAnsi="Liberation Serif"/>
          <w:sz w:val="22"/>
        </w:rPr>
        <w:t xml:space="preserve">льная дорога Подъезд к г. Ноябрьск, </w:t>
      </w:r>
      <w:r>
        <w:rPr>
          <w:rFonts w:ascii="Liberation Serif" w:hAnsi="Liberation Serif"/>
          <w:sz w:val="22"/>
        </w:rPr>
        <w:t>мост через реку Иту-Яха, км 1,</w:t>
      </w:r>
      <w:r>
        <w:rPr>
          <w:rFonts w:ascii="Liberation Serif" w:hAnsi="Liberation Serif"/>
          <w:sz w:val="22"/>
        </w:rPr>
        <w:t xml:space="preserve">319 </w:t>
      </w:r>
    </w:p>
    <w:p w14:paraId="0F000000">
      <w:pPr>
        <w:tabs>
          <w:tab w:leader="none" w:pos="6804" w:val="left"/>
        </w:tabs>
        <w:ind/>
        <w:rPr>
          <w:rFonts w:ascii="Liberation Serif" w:hAnsi="Liberation Serif"/>
          <w:strike w:val="1"/>
          <w:sz w:val="22"/>
        </w:rPr>
      </w:pPr>
      <w:r>
        <w:rPr>
          <w:rFonts w:ascii="Liberation Serif" w:hAnsi="Liberation Serif"/>
          <w:sz w:val="22"/>
        </w:rPr>
        <w:t xml:space="preserve">- </w:t>
      </w:r>
      <w:r>
        <w:rPr>
          <w:rFonts w:ascii="Liberation Serif" w:hAnsi="Liberation Serif"/>
          <w:sz w:val="22"/>
        </w:rPr>
        <w:t xml:space="preserve">Автомобильная дорога Подъезд к г. Ноябрьск, </w:t>
      </w:r>
      <w:r>
        <w:rPr>
          <w:rFonts w:ascii="Liberation Serif" w:hAnsi="Liberation Serif"/>
          <w:sz w:val="22"/>
        </w:rPr>
        <w:t xml:space="preserve">мост через реку Нехтынпырын-Яха, км 7,606 </w:t>
      </w:r>
    </w:p>
    <w:p w14:paraId="10000000">
      <w:pPr>
        <w:tabs>
          <w:tab w:leader="none" w:pos="6804" w:val="left"/>
        </w:tabs>
        <w:ind/>
        <w:rPr>
          <w:rFonts w:ascii="Liberation Serif" w:hAnsi="Liberation Serif"/>
          <w:strike w:val="1"/>
          <w:sz w:val="22"/>
        </w:rPr>
      </w:pPr>
    </w:p>
    <w:tbl>
      <w:tblPr>
        <w:tblStyle w:val="Style_2"/>
        <w:tblInd w:type="dxa" w:w="25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7973"/>
        <w:gridCol w:w="2759"/>
        <w:gridCol w:w="2370"/>
        <w:gridCol w:w="2230"/>
      </w:tblGrid>
      <w:tr>
        <w:trPr>
          <w:trHeight w:hRule="atLeast" w:val="415"/>
        </w:trPr>
        <w:tc>
          <w:tcPr>
            <w:tcW w:type="dxa" w:w="797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ind w:firstLine="709" w:left="0"/>
              <w:jc w:val="center"/>
              <w:rPr>
                <w:rFonts w:ascii="Liberation Serif" w:hAnsi="Liberation Serif"/>
                <w:b w:val="1"/>
                <w:sz w:val="22"/>
              </w:rPr>
            </w:pPr>
          </w:p>
          <w:p w14:paraId="12000000">
            <w:pPr>
              <w:ind w:firstLine="709" w:left="0"/>
              <w:jc w:val="center"/>
              <w:rPr>
                <w:rFonts w:ascii="Liberation Serif" w:hAnsi="Liberation Serif"/>
                <w:b w:val="1"/>
                <w:sz w:val="22"/>
              </w:rPr>
            </w:pPr>
            <w:r>
              <w:rPr>
                <w:rFonts w:ascii="Liberation Serif" w:hAnsi="Liberation Serif"/>
                <w:b w:val="1"/>
                <w:sz w:val="22"/>
              </w:rPr>
              <w:t>Наименование вида работ</w:t>
            </w:r>
          </w:p>
        </w:tc>
        <w:tc>
          <w:tcPr>
            <w:tcW w:type="dxa" w:w="512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00000">
            <w:pPr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Годы</w:t>
            </w:r>
          </w:p>
        </w:tc>
        <w:tc>
          <w:tcPr>
            <w:tcW w:type="dxa" w:w="2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00000">
            <w:pPr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Всего</w:t>
            </w:r>
          </w:p>
        </w:tc>
      </w:tr>
      <w:tr>
        <w:trPr>
          <w:trHeight w:hRule="atLeast" w:val="409"/>
        </w:trPr>
        <w:tc>
          <w:tcPr>
            <w:tcW w:type="dxa" w:w="797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/>
        </w:tc>
        <w:tc>
          <w:tcPr>
            <w:tcW w:type="dxa" w:w="27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00000">
            <w:pPr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202</w:t>
            </w:r>
            <w:r>
              <w:rPr>
                <w:rFonts w:ascii="Liberation Serif" w:hAnsi="Liberation Serif"/>
                <w:b w:val="1"/>
              </w:rPr>
              <w:t>3</w:t>
            </w:r>
          </w:p>
        </w:tc>
        <w:tc>
          <w:tcPr>
            <w:tcW w:type="dxa" w:w="2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00000">
            <w:pPr>
              <w:ind/>
              <w:jc w:val="center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202</w:t>
            </w:r>
            <w:r>
              <w:rPr>
                <w:rFonts w:ascii="Liberation Serif" w:hAnsi="Liberation Serif"/>
                <w:b w:val="1"/>
              </w:rPr>
              <w:t>4</w:t>
            </w:r>
          </w:p>
        </w:tc>
        <w:tc>
          <w:tcPr>
            <w:tcW w:type="dxa" w:w="2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00000">
            <w:pPr>
              <w:ind w:firstLine="709" w:left="0"/>
              <w:rPr>
                <w:rFonts w:ascii="Liberation Serif" w:hAnsi="Liberation Serif"/>
                <w:b w:val="1"/>
              </w:rPr>
            </w:pPr>
            <w:r>
              <w:rPr>
                <w:rFonts w:ascii="Liberation Serif" w:hAnsi="Liberation Serif"/>
                <w:b w:val="1"/>
              </w:rPr>
              <w:t>Сумма</w:t>
            </w:r>
          </w:p>
        </w:tc>
      </w:tr>
      <w:tr>
        <w:trPr>
          <w:trHeight w:hRule="atLeast" w:val="567"/>
        </w:trPr>
        <w:tc>
          <w:tcPr>
            <w:tcW w:type="dxa" w:w="7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00000">
            <w:pPr>
              <w:tabs>
                <w:tab w:leader="none" w:pos="6804" w:val="left"/>
              </w:tabs>
              <w:ind/>
              <w:rPr>
                <w:rFonts w:ascii="Liberation Serif" w:hAnsi="Liberation Serif"/>
                <w:b w:val="0"/>
                <w:sz w:val="22"/>
              </w:rPr>
            </w:pPr>
            <w:r>
              <w:rPr>
                <w:rFonts w:ascii="Liberation Serif" w:hAnsi="Liberation Serif"/>
                <w:b w:val="0"/>
                <w:sz w:val="22"/>
              </w:rPr>
              <w:t>О</w:t>
            </w:r>
            <w:r>
              <w:rPr>
                <w:rFonts w:ascii="Liberation Serif" w:hAnsi="Liberation Serif"/>
                <w:b w:val="0"/>
                <w:sz w:val="22"/>
              </w:rPr>
              <w:t xml:space="preserve">казание услуг </w:t>
            </w:r>
            <w:r>
              <w:rPr>
                <w:rFonts w:ascii="Liberation Serif" w:hAnsi="Liberation Serif"/>
                <w:b w:val="0"/>
                <w:sz w:val="22"/>
              </w:rPr>
              <w:t>по охране и защите подразделениями транспортной безопасности от актов незаконного вмешательства объектов</w:t>
            </w:r>
          </w:p>
          <w:p w14:paraId="19000000">
            <w:pPr>
              <w:spacing w:line="276" w:lineRule="auto"/>
              <w:ind/>
              <w:jc w:val="both"/>
              <w:rPr>
                <w:rFonts w:ascii="Liberation Serif" w:hAnsi="Liberation Serif"/>
                <w:b w:val="0"/>
                <w:sz w:val="22"/>
              </w:rPr>
            </w:pPr>
            <w:r>
              <w:rPr>
                <w:rFonts w:ascii="Liberation Serif" w:hAnsi="Liberation Serif"/>
                <w:b w:val="0"/>
                <w:sz w:val="22"/>
              </w:rPr>
              <w:t>транспортной инфраструктуры</w:t>
            </w:r>
          </w:p>
        </w:tc>
        <w:tc>
          <w:tcPr>
            <w:tcW w:type="dxa" w:w="27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A000000">
            <w:pPr>
              <w:ind/>
              <w:jc w:val="center"/>
              <w:rPr>
                <w:rFonts w:ascii="Liberation Serif" w:hAnsi="Liberation Serif"/>
                <w:color w:val="000000"/>
                <w:sz w:val="22"/>
              </w:rPr>
            </w:pPr>
            <w:r>
              <w:rPr>
                <w:rFonts w:ascii="Liberation Serif" w:hAnsi="Liberation Serif"/>
                <w:color w:val="000000"/>
                <w:sz w:val="22"/>
              </w:rPr>
              <w:t>1 035 620,49</w:t>
            </w:r>
          </w:p>
        </w:tc>
        <w:tc>
          <w:tcPr>
            <w:tcW w:type="dxa" w:w="2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00000">
            <w:pPr>
              <w:pStyle w:val="Style_1"/>
              <w:ind/>
              <w:jc w:val="center"/>
              <w:rPr>
                <w:rFonts w:ascii="Liberation Serif" w:hAnsi="Liberation Serif"/>
                <w:color w:val="000000"/>
                <w:sz w:val="22"/>
              </w:rPr>
            </w:pPr>
            <w:r>
              <w:rPr>
                <w:rFonts w:ascii="Liberation Serif" w:hAnsi="Liberation Serif"/>
                <w:color w:val="000000"/>
                <w:sz w:val="22"/>
              </w:rPr>
              <w:t>28 624 154,85</w:t>
            </w:r>
          </w:p>
        </w:tc>
        <w:tc>
          <w:tcPr>
            <w:tcW w:type="dxa" w:w="2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00000">
            <w:pPr>
              <w:tabs>
                <w:tab w:leader="none" w:pos="6804" w:val="left"/>
              </w:tabs>
              <w:ind/>
              <w:jc w:val="center"/>
              <w:rPr>
                <w:rFonts w:ascii="Liberation Serif" w:hAnsi="Liberation Serif"/>
                <w:sz w:val="22"/>
              </w:rPr>
            </w:pPr>
            <w:r>
              <w:rPr>
                <w:rFonts w:ascii="Liberation Serif" w:hAnsi="Liberation Serif"/>
                <w:sz w:val="22"/>
              </w:rPr>
              <w:t>29 659 775,34</w:t>
            </w:r>
          </w:p>
        </w:tc>
      </w:tr>
      <w:tr>
        <w:trPr>
          <w:trHeight w:hRule="atLeast" w:val="430"/>
        </w:trPr>
        <w:tc>
          <w:tcPr>
            <w:tcW w:type="dxa" w:w="7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00000">
            <w:pPr>
              <w:rPr>
                <w:rFonts w:ascii="PT Astra Serif" w:hAnsi="PT Astra Serif"/>
                <w:sz w:val="22"/>
              </w:rPr>
            </w:pPr>
            <w:r>
              <w:rPr>
                <w:rFonts w:ascii="PT Astra Serif" w:hAnsi="PT Astra Serif"/>
                <w:sz w:val="22"/>
              </w:rPr>
              <w:t>Итого</w:t>
            </w:r>
          </w:p>
        </w:tc>
        <w:tc>
          <w:tcPr>
            <w:tcW w:type="dxa" w:w="27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00000">
            <w:pPr>
              <w:ind/>
              <w:jc w:val="center"/>
              <w:rPr>
                <w:rFonts w:ascii="Liberation Serif" w:hAnsi="Liberation Serif"/>
                <w:b w:val="1"/>
                <w:color w:val="000000"/>
                <w:sz w:val="18"/>
              </w:rPr>
            </w:pPr>
            <w:r>
              <w:rPr>
                <w:rFonts w:ascii="Liberation Serif" w:hAnsi="Liberation Serif"/>
                <w:b w:val="1"/>
                <w:color w:val="000000"/>
                <w:sz w:val="22"/>
              </w:rPr>
              <w:t>1 035 620,49</w:t>
            </w:r>
          </w:p>
        </w:tc>
        <w:tc>
          <w:tcPr>
            <w:tcW w:type="dxa" w:w="23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00000">
            <w:pPr>
              <w:ind/>
              <w:jc w:val="center"/>
              <w:rPr>
                <w:rFonts w:ascii="Liberation Serif" w:hAnsi="Liberation Serif"/>
                <w:b w:val="1"/>
                <w:color w:val="000000"/>
                <w:sz w:val="22"/>
              </w:rPr>
            </w:pPr>
            <w:r>
              <w:rPr>
                <w:rFonts w:ascii="Liberation Serif" w:hAnsi="Liberation Serif"/>
                <w:b w:val="1"/>
                <w:color w:val="000000"/>
                <w:sz w:val="22"/>
              </w:rPr>
              <w:t>28 624 154,85</w:t>
            </w:r>
          </w:p>
        </w:tc>
        <w:tc>
          <w:tcPr>
            <w:tcW w:type="dxa" w:w="22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00000">
            <w:pPr>
              <w:tabs>
                <w:tab w:leader="none" w:pos="6804" w:val="left"/>
              </w:tabs>
              <w:ind/>
              <w:jc w:val="center"/>
              <w:rPr>
                <w:rFonts w:ascii="Liberation Serif" w:hAnsi="Liberation Serif"/>
                <w:b w:val="1"/>
                <w:color w:val="000000"/>
                <w:sz w:val="22"/>
              </w:rPr>
            </w:pPr>
            <w:r>
              <w:rPr>
                <w:rFonts w:ascii="Liberation Serif" w:hAnsi="Liberation Serif"/>
                <w:b w:val="1"/>
                <w:color w:val="000000"/>
                <w:sz w:val="22"/>
              </w:rPr>
              <w:t>29 659 775,34</w:t>
            </w:r>
          </w:p>
        </w:tc>
      </w:tr>
    </w:tbl>
    <w:p w14:paraId="21000000">
      <w:pPr>
        <w:tabs>
          <w:tab w:leader="none" w:pos="6804" w:val="left"/>
        </w:tabs>
        <w:ind w:firstLine="0" w:left="1428"/>
        <w:rPr>
          <w:rFonts w:ascii="Liberation Serif" w:hAnsi="Liberation Serif"/>
          <w:sz w:val="22"/>
        </w:rPr>
      </w:pPr>
    </w:p>
    <w:p w14:paraId="22000000">
      <w:pPr>
        <w:tabs>
          <w:tab w:leader="none" w:pos="6804" w:val="left"/>
        </w:tabs>
        <w:ind w:firstLine="0" w:left="1428"/>
        <w:rPr>
          <w:rFonts w:ascii="Liberation Serif" w:hAnsi="Liberation Serif"/>
          <w:sz w:val="22"/>
        </w:rPr>
      </w:pPr>
    </w:p>
    <w:p w14:paraId="23000000">
      <w:pPr>
        <w:tabs>
          <w:tab w:leader="none" w:pos="6804" w:val="left"/>
        </w:tabs>
        <w:ind w:firstLine="0" w:left="1428"/>
        <w:rPr>
          <w:rFonts w:ascii="Liberation Serif" w:hAnsi="Liberation Serif"/>
          <w:sz w:val="22"/>
        </w:rPr>
      </w:pPr>
    </w:p>
    <w:p w14:paraId="24000000">
      <w:pPr>
        <w:tabs>
          <w:tab w:leader="none" w:pos="6804" w:val="left"/>
        </w:tabs>
        <w:ind/>
        <w:rPr>
          <w:rFonts w:ascii="Liberation Serif" w:hAnsi="Liberation Serif"/>
          <w:sz w:val="22"/>
        </w:rPr>
      </w:pPr>
    </w:p>
    <w:tbl>
      <w:tblPr>
        <w:tblStyle w:val="Style_2"/>
        <w:tblInd w:type="dxa" w:w="39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</w:tblBorders>
        <w:tblLayout w:type="fixed"/>
      </w:tblPr>
      <w:tblGrid>
        <w:gridCol w:w="4562"/>
        <w:gridCol w:w="933"/>
        <w:gridCol w:w="4569"/>
      </w:tblGrid>
      <w:tr>
        <w:trPr>
          <w:trHeight w:hRule="atLeast" w:val="1261"/>
        </w:trPr>
        <w:tc>
          <w:tcPr>
            <w:tcW w:type="dxa" w:w="4562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25000000">
            <w:pPr>
              <w:keepNext w:val="1"/>
              <w:ind/>
              <w:outlineLvl w:val="1"/>
              <w:rPr>
                <w:rFonts w:ascii="Liberation Serif" w:hAnsi="Liberation Serif"/>
                <w:b w:val="1"/>
                <w:sz w:val="22"/>
              </w:rPr>
            </w:pPr>
          </w:p>
          <w:p w14:paraId="26000000">
            <w:pPr>
              <w:keepNext w:val="1"/>
              <w:ind/>
              <w:outlineLvl w:val="1"/>
              <w:rPr>
                <w:rFonts w:ascii="Liberation Serif" w:hAnsi="Liberation Serif"/>
                <w:b w:val="1"/>
                <w:sz w:val="22"/>
              </w:rPr>
            </w:pPr>
            <w:r>
              <w:rPr>
                <w:rFonts w:ascii="Liberation Serif" w:hAnsi="Liberation Serif"/>
                <w:b w:val="1"/>
                <w:sz w:val="22"/>
              </w:rPr>
              <w:t>ГОСУДАРСТВЕННЫЙ ЗАКАЗЧИК</w:t>
            </w:r>
          </w:p>
          <w:p w14:paraId="27000000">
            <w:pPr>
              <w:ind/>
              <w:jc w:val="both"/>
              <w:rPr>
                <w:rFonts w:ascii="Liberation Serif" w:hAnsi="Liberation Serif"/>
                <w:sz w:val="22"/>
              </w:rPr>
            </w:pPr>
          </w:p>
          <w:p w14:paraId="28000000">
            <w:pPr>
              <w:ind/>
              <w:jc w:val="both"/>
              <w:rPr>
                <w:rFonts w:ascii="Liberation Serif" w:hAnsi="Liberation Serif"/>
                <w:sz w:val="22"/>
              </w:rPr>
            </w:pPr>
          </w:p>
          <w:p w14:paraId="29000000">
            <w:pPr>
              <w:rPr>
                <w:rFonts w:ascii="Liberation Serif" w:hAnsi="Liberation Serif"/>
                <w:sz w:val="22"/>
              </w:rPr>
            </w:pPr>
            <w:r>
              <w:rPr>
                <w:rFonts w:ascii="Liberation Serif" w:hAnsi="Liberation Serif"/>
                <w:sz w:val="22"/>
              </w:rPr>
              <w:t>_______________ /</w:t>
            </w:r>
            <w:r>
              <w:rPr>
                <w:rFonts w:ascii="Liberation Serif" w:hAnsi="Liberation Serif"/>
                <w:sz w:val="22"/>
              </w:rPr>
              <w:t>Д.А. Конев</w:t>
            </w:r>
            <w:r>
              <w:rPr>
                <w:rFonts w:ascii="Liberation Serif" w:hAnsi="Liberation Serif"/>
                <w:sz w:val="22"/>
              </w:rPr>
              <w:t xml:space="preserve"> </w:t>
            </w:r>
            <w:r>
              <w:rPr>
                <w:rFonts w:ascii="Liberation Serif" w:hAnsi="Liberation Serif"/>
                <w:sz w:val="22"/>
              </w:rPr>
              <w:t>/</w:t>
            </w:r>
          </w:p>
          <w:p w14:paraId="2A000000">
            <w:pPr>
              <w:rPr>
                <w:rFonts w:ascii="Liberation Serif" w:hAnsi="Liberation Serif"/>
                <w:sz w:val="22"/>
              </w:rPr>
            </w:pPr>
            <w:r>
              <w:rPr>
                <w:rFonts w:ascii="Liberation Serif" w:hAnsi="Liberation Serif"/>
                <w:sz w:val="22"/>
              </w:rPr>
              <w:t xml:space="preserve">   М.П.</w:t>
            </w:r>
          </w:p>
        </w:tc>
        <w:tc>
          <w:tcPr>
            <w:tcW w:type="dxa" w:w="933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2B000000">
            <w:pPr>
              <w:ind w:firstLine="567" w:left="33"/>
              <w:jc w:val="center"/>
              <w:rPr>
                <w:rFonts w:ascii="Liberation Serif" w:hAnsi="Liberation Serif"/>
                <w:b w:val="1"/>
                <w:sz w:val="22"/>
              </w:rPr>
            </w:pPr>
          </w:p>
          <w:p w14:paraId="2C000000">
            <w:pPr>
              <w:keepNext w:val="1"/>
              <w:ind w:firstLine="567" w:left="0"/>
              <w:outlineLvl w:val="2"/>
              <w:rPr>
                <w:rFonts w:ascii="Liberation Serif" w:hAnsi="Liberation Serif"/>
                <w:b w:val="1"/>
                <w:sz w:val="22"/>
              </w:rPr>
            </w:pPr>
          </w:p>
        </w:tc>
        <w:tc>
          <w:tcPr>
            <w:tcW w:type="dxa" w:w="4569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2D000000">
            <w:pPr>
              <w:keepNext w:val="1"/>
              <w:ind w:firstLine="33" w:left="0"/>
              <w:outlineLvl w:val="3"/>
              <w:rPr>
                <w:rFonts w:ascii="Liberation Serif" w:hAnsi="Liberation Serif"/>
                <w:b w:val="1"/>
                <w:sz w:val="22"/>
              </w:rPr>
            </w:pPr>
          </w:p>
          <w:p w14:paraId="2E000000">
            <w:pPr>
              <w:keepNext w:val="1"/>
              <w:ind w:firstLine="33" w:left="0"/>
              <w:outlineLvl w:val="3"/>
              <w:rPr>
                <w:rFonts w:ascii="Liberation Serif" w:hAnsi="Liberation Serif"/>
                <w:b w:val="1"/>
                <w:sz w:val="22"/>
              </w:rPr>
            </w:pPr>
            <w:r>
              <w:rPr>
                <w:rFonts w:ascii="Liberation Serif" w:hAnsi="Liberation Serif"/>
                <w:b w:val="1"/>
                <w:sz w:val="22"/>
              </w:rPr>
              <w:t>ИСПОЛНИТЕЛЬ</w:t>
            </w:r>
          </w:p>
          <w:p w14:paraId="2F000000">
            <w:pPr>
              <w:ind w:firstLine="33" w:left="0"/>
              <w:rPr>
                <w:rFonts w:ascii="Liberation Serif" w:hAnsi="Liberation Serif"/>
                <w:sz w:val="22"/>
              </w:rPr>
            </w:pPr>
          </w:p>
          <w:p w14:paraId="30000000">
            <w:pPr>
              <w:ind w:firstLine="33" w:left="0"/>
              <w:rPr>
                <w:rFonts w:ascii="Liberation Serif" w:hAnsi="Liberation Serif"/>
                <w:sz w:val="22"/>
              </w:rPr>
            </w:pPr>
          </w:p>
          <w:p w14:paraId="31000000">
            <w:pPr>
              <w:ind w:firstLine="33" w:left="0"/>
              <w:rPr>
                <w:rFonts w:ascii="Liberation Serif" w:hAnsi="Liberation Serif"/>
                <w:sz w:val="22"/>
              </w:rPr>
            </w:pPr>
            <w:r>
              <w:rPr>
                <w:rFonts w:ascii="Liberation Serif" w:hAnsi="Liberation Serif"/>
                <w:sz w:val="22"/>
              </w:rPr>
              <w:t>________________/</w:t>
            </w:r>
            <w:r>
              <w:rPr>
                <w:rFonts w:ascii="Liberation Serif" w:hAnsi="Liberation Serif"/>
                <w:sz w:val="22"/>
              </w:rPr>
              <w:t>А.А. Бабушкин</w:t>
            </w:r>
            <w:r>
              <w:rPr>
                <w:rFonts w:ascii="Liberation Serif" w:hAnsi="Liberation Serif"/>
                <w:sz w:val="22"/>
              </w:rPr>
              <w:t xml:space="preserve"> </w:t>
            </w:r>
            <w:r>
              <w:rPr>
                <w:rFonts w:ascii="Liberation Serif" w:hAnsi="Liberation Serif"/>
                <w:sz w:val="22"/>
              </w:rPr>
              <w:t>/</w:t>
            </w:r>
          </w:p>
          <w:p w14:paraId="32000000">
            <w:pPr>
              <w:ind w:firstLine="33" w:left="0"/>
              <w:rPr>
                <w:rFonts w:ascii="Liberation Serif" w:hAnsi="Liberation Serif"/>
                <w:sz w:val="22"/>
              </w:rPr>
            </w:pPr>
            <w:r>
              <w:rPr>
                <w:rFonts w:ascii="Liberation Serif" w:hAnsi="Liberation Serif"/>
                <w:sz w:val="22"/>
              </w:rPr>
              <w:t xml:space="preserve">    М.П.</w:t>
            </w:r>
          </w:p>
        </w:tc>
      </w:tr>
    </w:tbl>
    <w:p w14:paraId="33000000">
      <w:pPr>
        <w:rPr>
          <w:rFonts w:ascii="Liberation Serif" w:hAnsi="Liberation Serif"/>
          <w:sz w:val="22"/>
        </w:rPr>
      </w:pPr>
    </w:p>
    <w:sectPr>
      <w:pgSz w:h="11906" w:orient="landscape" w:w="16838"/>
      <w:pgMar w:bottom="0" w:footer="708" w:gutter="0" w:header="708" w:left="720" w:right="536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line="240" w:lineRule="auto"/>
      <w:ind/>
    </w:pPr>
    <w:rPr>
      <w:rFonts w:ascii="Times New Roman" w:hAnsi="Times New Roman"/>
      <w:sz w:val="20"/>
    </w:rPr>
  </w:style>
  <w:style w:default="1" w:styleId="Style_1_ch" w:type="character">
    <w:name w:val="Normal"/>
    <w:link w:val="Style_1"/>
    <w:rPr>
      <w:rFonts w:ascii="Times New Roman" w:hAnsi="Times New Roman"/>
      <w:sz w:val="20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List Paragraph"/>
    <w:basedOn w:val="Style_1"/>
    <w:link w:val="Style_5_ch"/>
    <w:pPr>
      <w:ind w:firstLine="0" w:left="720"/>
      <w:contextualSpacing w:val="1"/>
    </w:pPr>
  </w:style>
  <w:style w:styleId="Style_5_ch" w:type="character">
    <w:name w:val="List Paragraph"/>
    <w:basedOn w:val="Style_1_ch"/>
    <w:link w:val="Style_5"/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1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1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Balloon Text"/>
    <w:basedOn w:val="Style_1"/>
    <w:link w:val="Style_23_ch"/>
    <w:rPr>
      <w:rFonts w:ascii="Segoe UI" w:hAnsi="Segoe UI"/>
      <w:sz w:val="18"/>
    </w:rPr>
  </w:style>
  <w:style w:styleId="Style_23_ch" w:type="character">
    <w:name w:val="Balloon Text"/>
    <w:basedOn w:val="Style_1_ch"/>
    <w:link w:val="Style_23"/>
    <w:rPr>
      <w:rFonts w:ascii="Segoe UI" w:hAnsi="Segoe UI"/>
      <w:sz w:val="18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5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2023-11-28T09:24:06Z</dcterms:modified>
</cp:coreProperties>
</file>