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FA4FF0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702FCA">
        <w:rPr>
          <w:rFonts w:ascii="Times New Roman" w:hAnsi="Times New Roman" w:cs="Times New Roman"/>
          <w:sz w:val="28"/>
          <w:szCs w:val="28"/>
        </w:rPr>
        <w:t>№№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собственности, кадастровый № 69:40:0100175:7, общей площадью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9 594,7 кв.м., расположенного по адресу: Тверская обл., г. Тверь, </w:t>
      </w:r>
      <w:proofErr w:type="spellStart"/>
      <w:r w:rsidR="00853E7F" w:rsidRPr="00FA4FF0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="00853E7F" w:rsidRPr="00FA4FF0">
        <w:rPr>
          <w:rFonts w:ascii="Times New Roman" w:hAnsi="Times New Roman" w:cs="Times New Roman"/>
          <w:sz w:val="28"/>
          <w:szCs w:val="28"/>
        </w:rPr>
        <w:t>. Петербургское, д. 97, оценке подлежит право ограниченного пользования земельным участком (сервитут)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и составляет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702FCA">
        <w:rPr>
          <w:rFonts w:ascii="Times New Roman" w:hAnsi="Times New Roman" w:cs="Times New Roman"/>
          <w:sz w:val="28"/>
          <w:szCs w:val="28"/>
        </w:rPr>
        <w:t>СУММ_Р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="00B65285">
        <w:rPr>
          <w:rFonts w:ascii="Times New Roman" w:hAnsi="Times New Roman" w:cs="Times New Roman"/>
          <w:sz w:val="28"/>
          <w:szCs w:val="28"/>
        </w:rPr>
        <w:t xml:space="preserve"> </w:t>
      </w:r>
      <w:r w:rsidR="00D25B6B" w:rsidRPr="00FA4FF0">
        <w:rPr>
          <w:rFonts w:ascii="Times New Roman" w:hAnsi="Times New Roman" w:cs="Times New Roman"/>
          <w:sz w:val="28"/>
          <w:szCs w:val="28"/>
        </w:rPr>
        <w:t>(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702FCA">
        <w:rPr>
          <w:rFonts w:ascii="Times New Roman" w:hAnsi="Times New Roman" w:cs="Times New Roman"/>
          <w:sz w:val="28"/>
          <w:szCs w:val="28"/>
        </w:rPr>
        <w:t>ПРОПИСЬ_Р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="00702FCA">
        <w:rPr>
          <w:rFonts w:ascii="Times New Roman" w:hAnsi="Times New Roman" w:cs="Times New Roman"/>
          <w:sz w:val="28"/>
          <w:szCs w:val="28"/>
        </w:rPr>
        <w:t xml:space="preserve">)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A60D2F">
        <w:rPr>
          <w:rFonts w:ascii="Times New Roman" w:hAnsi="Times New Roman" w:cs="Times New Roman"/>
          <w:sz w:val="28"/>
          <w:szCs w:val="28"/>
        </w:rPr>
        <w:t>РУБ_Р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="00D25B6B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702FCA">
        <w:rPr>
          <w:rFonts w:ascii="Times New Roman" w:hAnsi="Times New Roman" w:cs="Times New Roman"/>
          <w:sz w:val="28"/>
          <w:szCs w:val="28"/>
        </w:rPr>
        <w:t>КОПЕЙКИ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="00A60D2F">
        <w:rPr>
          <w:rFonts w:ascii="Times New Roman" w:hAnsi="Times New Roman" w:cs="Times New Roman"/>
          <w:sz w:val="28"/>
          <w:szCs w:val="28"/>
        </w:rPr>
        <w:t xml:space="preserve"> </w:t>
      </w:r>
      <w:r w:rsidR="00A60D2F" w:rsidRPr="00A60D2F">
        <w:rPr>
          <w:rFonts w:ascii="Times New Roman" w:hAnsi="Times New Roman" w:cs="Times New Roman"/>
          <w:sz w:val="28"/>
          <w:szCs w:val="28"/>
        </w:rPr>
        <w:t>{</w:t>
      </w:r>
      <w:r w:rsidR="00A60D2F">
        <w:rPr>
          <w:rFonts w:ascii="Times New Roman" w:hAnsi="Times New Roman" w:cs="Times New Roman"/>
          <w:sz w:val="28"/>
          <w:szCs w:val="28"/>
        </w:rPr>
        <w:t>КОП_Р_СКЛ</w:t>
      </w:r>
      <w:r w:rsidR="00A60D2F" w:rsidRPr="00A60D2F">
        <w:rPr>
          <w:rFonts w:ascii="Times New Roman" w:hAnsi="Times New Roman" w:cs="Times New Roman"/>
          <w:sz w:val="28"/>
          <w:szCs w:val="28"/>
        </w:rPr>
        <w:t>}</w:t>
      </w:r>
      <w:r w:rsidR="00A072F4" w:rsidRPr="00FA4FF0">
        <w:rPr>
          <w:rFonts w:ascii="Times New Roman" w:hAnsi="Times New Roman" w:cs="Times New Roman"/>
          <w:sz w:val="28"/>
          <w:szCs w:val="28"/>
        </w:rPr>
        <w:t>.</w:t>
      </w:r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FA4FF0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3B39F6">
        <w:rPr>
          <w:rFonts w:ascii="Times New Roman" w:hAnsi="Times New Roman" w:cs="Times New Roman"/>
          <w:sz w:val="28"/>
          <w:szCs w:val="28"/>
        </w:rPr>
        <w:t>1250</w:t>
      </w:r>
      <w:r w:rsidRPr="00FA4FF0">
        <w:rPr>
          <w:rFonts w:ascii="Times New Roman" w:hAnsi="Times New Roman" w:cs="Times New Roman"/>
          <w:sz w:val="28"/>
          <w:szCs w:val="28"/>
        </w:rPr>
        <w:t>,00</w:t>
      </w:r>
      <w:r w:rsidR="00D25B6B" w:rsidRPr="00FA4FF0">
        <w:rPr>
          <w:rFonts w:ascii="Times New Roman" w:hAnsi="Times New Roman" w:cs="Times New Roman"/>
          <w:sz w:val="28"/>
          <w:szCs w:val="28"/>
        </w:rPr>
        <w:t xml:space="preserve"> : 366 * 90 =</w:t>
      </w:r>
      <w:r w:rsidR="003B39F6">
        <w:rPr>
          <w:rFonts w:ascii="Times New Roman" w:hAnsi="Times New Roman" w:cs="Times New Roman"/>
          <w:sz w:val="28"/>
          <w:szCs w:val="28"/>
        </w:rPr>
        <w:t>307,38</w:t>
      </w:r>
      <w:r w:rsidR="0025650E" w:rsidRPr="00FA4FF0">
        <w:rPr>
          <w:rFonts w:ascii="Times New Roman" w:hAnsi="Times New Roman" w:cs="Times New Roman"/>
          <w:sz w:val="28"/>
          <w:szCs w:val="28"/>
        </w:rPr>
        <w:t>, где:</w:t>
      </w:r>
    </w:p>
    <w:p w:rsidR="00A072F4" w:rsidRDefault="003B39F6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1250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Pr="003B39F6">
        <w:rPr>
          <w:rFonts w:ascii="Times New Roman" w:hAnsi="Times New Roman" w:cs="Times New Roman"/>
          <w:sz w:val="28"/>
          <w:szCs w:val="28"/>
        </w:rPr>
        <w:t>Одна тысяча двести пятьдесят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D823E3">
        <w:rPr>
          <w:rFonts w:ascii="Times New Roman" w:hAnsi="Times New Roman" w:cs="Times New Roman"/>
          <w:sz w:val="28"/>
          <w:szCs w:val="28"/>
        </w:rPr>
        <w:t xml:space="preserve">рублей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 xml:space="preserve">рыночная стоимость размера платы за публичный сервитут за 1 год, пропорционально в </w:t>
      </w:r>
      <w:proofErr w:type="spellStart"/>
      <w:r w:rsidR="0093256B">
        <w:rPr>
          <w:rFonts w:ascii="Times New Roman" w:hAnsi="Times New Roman" w:cs="Times New Roman"/>
          <w:sz w:val="28"/>
          <w:szCs w:val="28"/>
        </w:rPr>
        <w:t>общедомовой</w:t>
      </w:r>
      <w:proofErr w:type="spellEnd"/>
      <w:r w:rsidR="0093256B">
        <w:rPr>
          <w:rFonts w:ascii="Times New Roman" w:hAnsi="Times New Roman" w:cs="Times New Roman"/>
          <w:sz w:val="28"/>
          <w:szCs w:val="28"/>
        </w:rPr>
        <w:t xml:space="preserve">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F6191"/>
    <w:rsid w:val="00013855"/>
    <w:rsid w:val="00037955"/>
    <w:rsid w:val="0005048B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50248"/>
    <w:rsid w:val="00575E26"/>
    <w:rsid w:val="00612DE0"/>
    <w:rsid w:val="00673561"/>
    <w:rsid w:val="0067498A"/>
    <w:rsid w:val="006D0F44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Собянин Евгений Андреевич</cp:lastModifiedBy>
  <cp:revision>33</cp:revision>
  <cp:lastPrinted>2024-11-22T08:34:00Z</cp:lastPrinted>
  <dcterms:created xsi:type="dcterms:W3CDTF">2024-11-22T07:17:00Z</dcterms:created>
  <dcterms:modified xsi:type="dcterms:W3CDTF">2024-11-26T14:45:00Z</dcterms:modified>
</cp:coreProperties>
</file>