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DCB0" w14:textId="38D648AD" w:rsidR="008A0D77" w:rsidRDefault="00A53AEC" w:rsidP="00A53AEC">
      <w:pPr>
        <w:pStyle w:val="Nagwek1"/>
        <w:jc w:val="center"/>
      </w:pPr>
      <w:r>
        <w:t>Algorytm generujący podziały zbioru</w:t>
      </w:r>
    </w:p>
    <w:p w14:paraId="1E36BA1A" w14:textId="77777777" w:rsidR="00A53AEC" w:rsidRDefault="00A53AEC" w:rsidP="00A53AEC">
      <w:pPr>
        <w:pStyle w:val="Nagwek2"/>
        <w:jc w:val="center"/>
      </w:pPr>
      <w:r>
        <w:t>Sprawozdanie – Łukasz Konieczny | LK4 | LAB2</w:t>
      </w:r>
    </w:p>
    <w:p w14:paraId="508F692F" w14:textId="77777777" w:rsidR="00A53AEC" w:rsidRDefault="00A53AEC" w:rsidP="00A53AEC">
      <w:pPr>
        <w:pStyle w:val="Nagwek2"/>
        <w:jc w:val="center"/>
      </w:pPr>
    </w:p>
    <w:p w14:paraId="0B45587C" w14:textId="77777777" w:rsidR="00A53AEC" w:rsidRDefault="00A53AEC" w:rsidP="00A53AEC">
      <w:pPr>
        <w:pStyle w:val="Nagwek3"/>
      </w:pPr>
      <w:r>
        <w:t>1. Wstęp teoretyczny</w:t>
      </w:r>
    </w:p>
    <w:p w14:paraId="2DA6513D" w14:textId="77777777" w:rsidR="00A53AEC" w:rsidRDefault="00A53AEC" w:rsidP="00A53AEC">
      <w:r>
        <w:t>Podczas zajęć poznaliśmy algorytmy generujące podziały zbioru na „k” bloków.</w:t>
      </w:r>
    </w:p>
    <w:p w14:paraId="417E3059" w14:textId="79BFA3F2" w:rsidR="00A53AEC" w:rsidRDefault="00A53AEC" w:rsidP="00A53AEC">
      <w:r>
        <w:t>„K” -blokowy podział zbioru (inaczej nazywany partycją), to dowolne ułożenie elementów zbioru w „k” blokach (czyli podzbiorach zbioru).</w:t>
      </w:r>
    </w:p>
    <w:p w14:paraId="35C79FBB" w14:textId="3AF0C9BC" w:rsidR="00A53AEC" w:rsidRDefault="00A53AEC" w:rsidP="00A53AEC">
      <w:r>
        <w:t>Na przykład, jeśli chcemy podzielić zbiór {1, 2, 3, 4, 5} na 3 bloki, możemy to zrobić w następujący sposób:</w:t>
      </w:r>
    </w:p>
    <w:p w14:paraId="2918E5A5" w14:textId="26D995FC" w:rsidR="00A53AEC" w:rsidRDefault="00A53AEC" w:rsidP="00A53AEC">
      <w:r>
        <w:t>{1, 4}, {2, 3}, {5} – gdzie każdy z tych podzbiorów to jeden blok.</w:t>
      </w:r>
    </w:p>
    <w:p w14:paraId="4D44FD6A" w14:textId="48017E1D" w:rsidR="00A53AEC" w:rsidRDefault="00A53AEC" w:rsidP="00A53AEC">
      <w:r>
        <w:t>W podziałach nie ma znaczenia ilość elementów w jednym bloku, dopóki każdy z „k” bloków zawiera przynajmniej jeden.</w:t>
      </w:r>
    </w:p>
    <w:p w14:paraId="61B2CD23" w14:textId="27829F32" w:rsidR="00A53AEC" w:rsidRDefault="00A53AEC" w:rsidP="00A53AEC">
      <w:r>
        <w:t>Podział {1, 4}, {2, 3, 5}, {} ma tylko 2 bloki, więc jest to NIEPRAWIDŁOWY 3-blokowy podział, ale już prawidłowy 2-blokowy.</w:t>
      </w:r>
    </w:p>
    <w:p w14:paraId="2348C8EE" w14:textId="77777777" w:rsidR="00A53AEC" w:rsidRDefault="00A53AEC" w:rsidP="00A53AEC"/>
    <w:p w14:paraId="51469AE5" w14:textId="300D5748" w:rsidR="00A53AEC" w:rsidRDefault="00A53AEC" w:rsidP="00A53AEC">
      <w:r>
        <w:t>Do określenia na ile sposobów możemy podzielić zbiór służy liczba Bella, dana wzorem:</w:t>
      </w:r>
    </w:p>
    <w:p w14:paraId="70BE192B" w14:textId="17761B05" w:rsidR="00A53AEC" w:rsidRPr="00EB476B" w:rsidRDefault="00000000" w:rsidP="00A53A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{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311024E9" w14:textId="09E8719B" w:rsidR="00EB476B" w:rsidRDefault="00EB476B" w:rsidP="00A53AEC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{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to liczba Stirlinga II rodzaju, która definiuje liczbę „k”-blokowych podziałów „n” elementowego zbioru</w:t>
      </w:r>
    </w:p>
    <w:p w14:paraId="7E792102" w14:textId="25973D8E" w:rsidR="003832DF" w:rsidRDefault="003832DF" w:rsidP="00A53AEC">
      <w:pPr>
        <w:rPr>
          <w:rFonts w:eastAsiaTheme="minorEastAsia"/>
        </w:rPr>
      </w:pPr>
      <w:r>
        <w:rPr>
          <w:rFonts w:eastAsiaTheme="minorEastAsia"/>
        </w:rPr>
        <w:t>Algorytmy które implementowaliśmy, tworzą podziały w rosnącym porządku leksykograficznym. Oznacza to, że liczby (do których przejdę w trakcie omawiania algorytmów) uporządkowane są w następujący sposób:</w:t>
      </w:r>
    </w:p>
    <w:p w14:paraId="1B99EDC2" w14:textId="77777777" w:rsidR="003832DF" w:rsidRDefault="003832DF" w:rsidP="00A53AEC">
      <w:pPr>
        <w:rPr>
          <w:rFonts w:eastAsiaTheme="minorEastAsia"/>
        </w:rPr>
      </w:pPr>
      <w:r>
        <w:rPr>
          <w:rFonts w:eastAsiaTheme="minorEastAsia"/>
        </w:rPr>
        <w:t xml:space="preserve">Dla liczb </w:t>
      </w:r>
    </w:p>
    <w:p w14:paraId="3F26427D" w14:textId="45B85B2D" w:rsidR="003832DF" w:rsidRDefault="003832DF" w:rsidP="00A53AEC">
      <w:pPr>
        <w:rPr>
          <w:rFonts w:eastAsiaTheme="minorEastAsia"/>
        </w:rPr>
      </w:pPr>
      <w:r>
        <w:rPr>
          <w:rFonts w:eastAsiaTheme="minorEastAsia"/>
        </w:rPr>
        <w:t>1321</w:t>
      </w:r>
    </w:p>
    <w:p w14:paraId="7805BCFF" w14:textId="0F307641" w:rsidR="003832DF" w:rsidRDefault="003832DF" w:rsidP="00A53AEC">
      <w:pPr>
        <w:rPr>
          <w:rFonts w:eastAsiaTheme="minorEastAsia"/>
        </w:rPr>
      </w:pPr>
      <w:r>
        <w:rPr>
          <w:rFonts w:eastAsiaTheme="minorEastAsia"/>
        </w:rPr>
        <w:t>2468</w:t>
      </w:r>
    </w:p>
    <w:p w14:paraId="4BBC9AAE" w14:textId="37D57A4A" w:rsidR="003832DF" w:rsidRDefault="003832DF" w:rsidP="00A53AEC">
      <w:pPr>
        <w:rPr>
          <w:rFonts w:eastAsiaTheme="minorEastAsia"/>
        </w:rPr>
      </w:pPr>
      <w:r>
        <w:rPr>
          <w:rFonts w:eastAsiaTheme="minorEastAsia"/>
        </w:rPr>
        <w:t>1234</w:t>
      </w:r>
      <w:r>
        <w:rPr>
          <w:rFonts w:eastAsiaTheme="minorEastAsia"/>
        </w:rPr>
        <w:br/>
        <w:t>Patrzymy na pierwsze cyfry: drugą liczbę od razu uznajemy za największą, trafi na koniec wyniku.</w:t>
      </w:r>
      <w:r>
        <w:rPr>
          <w:rFonts w:eastAsiaTheme="minorEastAsia"/>
        </w:rPr>
        <w:br/>
        <w:t>Liczby pierwsza i trzecia obie zaczynają się od 1, więc musimy porównać ich kolejne cyfry.</w:t>
      </w:r>
    </w:p>
    <w:p w14:paraId="48537820" w14:textId="4AF89239" w:rsidR="003832DF" w:rsidRDefault="003832DF" w:rsidP="00A53AEC">
      <w:pPr>
        <w:rPr>
          <w:rFonts w:eastAsiaTheme="minorEastAsia"/>
        </w:rPr>
      </w:pPr>
      <w:r>
        <w:rPr>
          <w:rFonts w:eastAsiaTheme="minorEastAsia"/>
        </w:rPr>
        <w:t>Patrzymy na cyfry nr. 2. Widzimy, że cyfra 3 jest większa od 2, więc ostateczne ułożenie liczb to:</w:t>
      </w:r>
      <w:r>
        <w:rPr>
          <w:rFonts w:eastAsiaTheme="minorEastAsia"/>
        </w:rPr>
        <w:br/>
        <w:t>1234</w:t>
      </w:r>
      <w:r>
        <w:rPr>
          <w:rFonts w:eastAsiaTheme="minorEastAsia"/>
        </w:rPr>
        <w:br/>
        <w:t>1321</w:t>
      </w:r>
      <w:r>
        <w:rPr>
          <w:rFonts w:eastAsiaTheme="minorEastAsia"/>
        </w:rPr>
        <w:br/>
        <w:t>2468</w:t>
      </w:r>
    </w:p>
    <w:p w14:paraId="6BE4F75A" w14:textId="77777777" w:rsidR="003832DF" w:rsidRDefault="003832DF" w:rsidP="00A53AEC">
      <w:pPr>
        <w:rPr>
          <w:rFonts w:eastAsiaTheme="minorEastAsia"/>
        </w:rPr>
      </w:pPr>
    </w:p>
    <w:p w14:paraId="683853B0" w14:textId="08ABBAE7" w:rsidR="003832DF" w:rsidRDefault="003832DF" w:rsidP="00A53AEC">
      <w:r>
        <w:rPr>
          <w:rFonts w:eastAsiaTheme="minorEastAsia"/>
        </w:rPr>
        <w:lastRenderedPageBreak/>
        <w:t>Jak więc widać, porządek leksykograficzny polega na ustawieniu elementów zbioru, w tym wypadku liczb, zależnie od tego, w jakiej relacji są ich kolejne elementy. Ponieważ chcemy ustawić liczby rosnąco, sprawdzamy, która z cyfr na danym indeksie w liczbie jest mniejsza i zamieniamy je (liczby) ze sobą zgodnie z wynikiem.</w:t>
      </w:r>
    </w:p>
    <w:p w14:paraId="06F24669" w14:textId="77777777" w:rsidR="00A53AEC" w:rsidRDefault="00A53AEC" w:rsidP="00A53AEC"/>
    <w:p w14:paraId="61258C95" w14:textId="16E6CCD3" w:rsidR="003832DF" w:rsidRDefault="003832DF" w:rsidP="003832DF">
      <w:pPr>
        <w:pStyle w:val="Nagwek3"/>
      </w:pPr>
      <w:r>
        <w:t>2. Omówienie algorytmów</w:t>
      </w:r>
    </w:p>
    <w:p w14:paraId="259C31F6" w14:textId="1C376BAA" w:rsidR="003832DF" w:rsidRDefault="003832DF" w:rsidP="003832DF">
      <w:r>
        <w:t>Pierwszym algorytmem, który mieliśmy zaimplementować, jest algorytm który generuje WSZYSTKIE możliwe podziały zbioru „n”-elementowego. Jako parametr przyjmował on liczbę „n”, określającą wielkość zbioru. Oto jego zapis w pseudokodzie:</w:t>
      </w:r>
    </w:p>
    <w:p w14:paraId="0D687A54" w14:textId="514E96C6" w:rsidR="003832DF" w:rsidRPr="003832DF" w:rsidRDefault="003832DF" w:rsidP="003832DF">
      <w:pPr>
        <w:jc w:val="center"/>
      </w:pPr>
      <w:r>
        <w:rPr>
          <w:noProof/>
        </w:rPr>
        <w:drawing>
          <wp:inline distT="0" distB="0" distL="0" distR="0" wp14:anchorId="08A38591" wp14:editId="676CE0D8">
            <wp:extent cx="4871025" cy="3190875"/>
            <wp:effectExtent l="0" t="0" r="6350" b="0"/>
            <wp:docPr id="122566081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946" cy="321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20744" w14:textId="409FD110" w:rsidR="00A53AEC" w:rsidRDefault="003832DF" w:rsidP="00A53AEC">
      <w:r>
        <w:t>UWAGA: Na zdjęciu widzimy zmodyfikowany algorytm, który numeruje grupy od 1, zamiast od 0!</w:t>
      </w:r>
      <w:r>
        <w:br/>
        <w:t>Moja implementacja również zawiera tą zmianę.</w:t>
      </w:r>
    </w:p>
    <w:p w14:paraId="205CCBCC" w14:textId="447B7398" w:rsidR="00502017" w:rsidRDefault="00502017" w:rsidP="00A53AEC">
      <w:r>
        <w:t>Przykładowym wynikiem działania algorytmu dla „n” = 4, jest:</w:t>
      </w:r>
    </w:p>
    <w:p w14:paraId="1421C7FB" w14:textId="3C8B7DD5" w:rsidR="00502017" w:rsidRDefault="00502017" w:rsidP="00502017">
      <w:r>
        <w:t>1 1 1 1</w:t>
      </w:r>
      <w:r>
        <w:br/>
        <w:t>1 1 1 2</w:t>
      </w:r>
      <w:r>
        <w:br/>
        <w:t>1 1 2 1</w:t>
      </w:r>
      <w:r>
        <w:br/>
        <w:t>1 1 2 2</w:t>
      </w:r>
      <w:r>
        <w:br/>
        <w:t>1 1 2 3</w:t>
      </w:r>
      <w:r>
        <w:br/>
        <w:t>1 2 1 1</w:t>
      </w:r>
      <w:r>
        <w:br/>
        <w:t>1 2 1 2</w:t>
      </w:r>
      <w:r>
        <w:br/>
        <w:t>1 2 1 3</w:t>
      </w:r>
      <w:r>
        <w:br/>
        <w:t>1 2 2 1</w:t>
      </w:r>
      <w:r>
        <w:br/>
        <w:t>1 2 2 2</w:t>
      </w:r>
      <w:r>
        <w:br/>
        <w:t>1 2 2 3</w:t>
      </w:r>
      <w:r>
        <w:br/>
        <w:t>1 2 3 1</w:t>
      </w:r>
      <w:r>
        <w:br/>
        <w:t>1 2 3 2</w:t>
      </w:r>
      <w:r>
        <w:br/>
        <w:t>1 2 3 3</w:t>
      </w:r>
      <w:r>
        <w:br/>
        <w:t>1 2 3 4</w:t>
      </w:r>
    </w:p>
    <w:p w14:paraId="351AB791" w14:textId="16F43C4C" w:rsidR="00502017" w:rsidRDefault="00502017" w:rsidP="00502017">
      <w:r>
        <w:lastRenderedPageBreak/>
        <w:t xml:space="preserve">Jednak co oznaczają te liczby? Każda cyfra w wyniku, odpowiada numerowi bloku, do którego element znajdujący się na indeksie odpowiadającym indeksowi tej cyfry, został przyporządkowany. </w:t>
      </w:r>
    </w:p>
    <w:p w14:paraId="6B0D2E31" w14:textId="6E544680" w:rsidR="00502017" w:rsidRDefault="00502017" w:rsidP="00502017">
      <w:r>
        <w:t>Pokażmy to na przykładzie:</w:t>
      </w:r>
    </w:p>
    <w:p w14:paraId="4C5D8FF8" w14:textId="2C3BCB5E" w:rsidR="00502017" w:rsidRDefault="00502017" w:rsidP="00502017">
      <w:r>
        <w:t>Dla zbioru { 1, 2, 3, 4, 5, 6 }, 3 blokowy podział, reprezentowany ciągiem</w:t>
      </w:r>
      <w:r>
        <w:br/>
        <w:t>1 2 2 3 1 2</w:t>
      </w:r>
      <w:r>
        <w:br/>
      </w:r>
      <w:r>
        <w:br/>
        <w:t>Oznacza następujące ułożenie elementów w blokach:</w:t>
      </w:r>
      <w:r>
        <w:br/>
      </w:r>
      <w:r>
        <w:br/>
        <w:t xml:space="preserve">{ 1, 5 },  { 2, 3, 6 },  { 4 } </w:t>
      </w:r>
    </w:p>
    <w:p w14:paraId="37547A87" w14:textId="5B1B900D" w:rsidR="00502017" w:rsidRDefault="00502017" w:rsidP="00502017">
      <w:r>
        <w:t>Gr 1.</w:t>
      </w:r>
      <w:r>
        <w:tab/>
        <w:t>Gr.2</w:t>
      </w:r>
      <w:r>
        <w:tab/>
        <w:t>Gr.3</w:t>
      </w:r>
    </w:p>
    <w:p w14:paraId="1FE4F931" w14:textId="277887C9" w:rsidR="00502017" w:rsidRDefault="000F6088" w:rsidP="00502017">
      <w:r w:rsidRPr="000F6088">
        <w:t>Algorytm, według opisu w dokumencie „Lexicographic Enumeration of Set Partitions”, charakteryzuje się z</w:t>
      </w:r>
      <w:r>
        <w:t>łożonością liniową O(n)</w:t>
      </w:r>
    </w:p>
    <w:p w14:paraId="0826F74D" w14:textId="24750064" w:rsidR="000F6088" w:rsidRDefault="000F6088" w:rsidP="00502017">
      <w:r>
        <w:t>Poniżej przedstawiam wykres, obrazujący czas wywołania dla rosnących wartości parametru „n”:</w:t>
      </w:r>
    </w:p>
    <w:p w14:paraId="06FEE76D" w14:textId="77777777" w:rsidR="00EB66A0" w:rsidRDefault="000F6088" w:rsidP="00502017">
      <w:r>
        <w:t xml:space="preserve">(Co ciekawe, dla „n” = 1 i prośby o wygenerowanie wszystkich możliwych podziałów, program wpadał w nieskończoną pętlę. Udało mi się to naprawić, zmieniając warunek V3 na </w:t>
      </w:r>
    </w:p>
    <w:p w14:paraId="1108A3E6" w14:textId="197A6199" w:rsidR="000F6088" w:rsidRDefault="000F6088" w:rsidP="00502017">
      <w:r>
        <w:t>„if (c &lt;= n)”…)</w:t>
      </w:r>
    </w:p>
    <w:p w14:paraId="258284F5" w14:textId="3A2BE75E" w:rsidR="009255E5" w:rsidRDefault="009255E5" w:rsidP="00502017">
      <w:r>
        <w:rPr>
          <w:noProof/>
        </w:rPr>
        <w:drawing>
          <wp:inline distT="0" distB="0" distL="0" distR="0" wp14:anchorId="4157D7FE" wp14:editId="6B68A03D">
            <wp:extent cx="5760720" cy="3964305"/>
            <wp:effectExtent l="0" t="0" r="11430" b="17145"/>
            <wp:docPr id="34656995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D68A173-4504-8754-4C5A-2C04FC0F46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86D4CF" w14:textId="77777777" w:rsidR="009255E5" w:rsidRDefault="009255E5" w:rsidP="00502017"/>
    <w:p w14:paraId="5980BA06" w14:textId="0B0AE0FA" w:rsidR="009255E5" w:rsidRDefault="009255E5" w:rsidP="00502017">
      <w:r>
        <w:t>Zdjęcie uruchomionego algorytmu na moim komputerze:</w:t>
      </w:r>
    </w:p>
    <w:p w14:paraId="43F85A71" w14:textId="63F35BD0" w:rsidR="009255E5" w:rsidRDefault="009255E5" w:rsidP="00502017">
      <w:r w:rsidRPr="009255E5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F90A930" wp14:editId="01BF8F3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038370" cy="1495634"/>
            <wp:effectExtent l="0" t="0" r="9525" b="9525"/>
            <wp:wrapTight wrapText="bothSides">
              <wp:wrapPolygon edited="0">
                <wp:start x="0" y="0"/>
                <wp:lineTo x="0" y="21462"/>
                <wp:lineTo x="21402" y="21462"/>
                <wp:lineTo x="21402" y="0"/>
                <wp:lineTo x="0" y="0"/>
              </wp:wrapPolygon>
            </wp:wrapTight>
            <wp:docPr id="75054538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45389" name="Obraz 1" descr="Obraz zawierający tekst, zrzut ekranu, Czcionka, numer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294EC45" wp14:editId="76A7DB30">
            <wp:extent cx="4495800" cy="1171575"/>
            <wp:effectExtent l="0" t="0" r="0" b="9525"/>
            <wp:docPr id="37441160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0583" w14:textId="7FB52903" w:rsidR="009255E5" w:rsidRDefault="009255E5" w:rsidP="00502017"/>
    <w:p w14:paraId="7E179CD2" w14:textId="2242BCA0" w:rsidR="009255E5" w:rsidRDefault="009255E5" w:rsidP="00502017">
      <w:r>
        <w:t xml:space="preserve">Kolejnym algorytmem do implementacji, był wariant algorytmu pierwszego, który generował </w:t>
      </w:r>
      <w:r w:rsidRPr="009255E5">
        <w:rPr>
          <w:b/>
          <w:bCs/>
          <w:i/>
          <w:iCs/>
        </w:rPr>
        <w:t>co najmniej k-blokowe podziały</w:t>
      </w:r>
      <w:r>
        <w:t>.</w:t>
      </w:r>
      <w:r>
        <w:br/>
        <w:t xml:space="preserve">Aby osiągnąć to działanie, wystarczyło zmienić w warunku V2 porównanie z </w:t>
      </w:r>
      <w:r>
        <w:br/>
        <w:t>„a[c] == n” na „a[n] == k”</w:t>
      </w:r>
      <w:r w:rsidR="005F16B2">
        <w:br/>
        <w:t>Zmiana ta gwarantuje, że największą możliwą ilością utworzonych bloków będzie „k”, jednocześnie zachowując porządek leksykograficzny.</w:t>
      </w:r>
    </w:p>
    <w:p w14:paraId="280DD20B" w14:textId="39341202" w:rsidR="005F16B2" w:rsidRDefault="005F16B2" w:rsidP="00502017">
      <w:r>
        <w:t>Podobnie jak algorytm 1, cechuje go złożoność liniowa w zależności od „n”, jednak im większe „k” dla danego „n” podamy, tym jego szybkość się zwiększy. Gdy podamy „k” równe „n”, złożoność algorytmu będzie identyczna jak algorytmu pierwszego.</w:t>
      </w:r>
      <w:r>
        <w:br/>
        <w:t>Poniżej przedstawiam wykres obrazujący czas wywołania dla stałego n = „10” i rosnących wartości „k”:</w:t>
      </w:r>
    </w:p>
    <w:p w14:paraId="22E075B1" w14:textId="28AFEC86" w:rsidR="009255E5" w:rsidRDefault="00EB66A0" w:rsidP="00502017">
      <w:r>
        <w:rPr>
          <w:noProof/>
        </w:rPr>
        <w:drawing>
          <wp:inline distT="0" distB="0" distL="0" distR="0" wp14:anchorId="00118968" wp14:editId="22C1445E">
            <wp:extent cx="5760720" cy="3679190"/>
            <wp:effectExtent l="0" t="0" r="11430" b="16510"/>
            <wp:docPr id="50255761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0584BB1-8978-2D23-3835-89695D938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F019E4" w14:textId="3E699CA5" w:rsidR="00EB66A0" w:rsidRDefault="00EB66A0" w:rsidP="00502017">
      <w:r>
        <w:t>Jak widzimy, im bliżej naszemu „k” do „n”, tym czas wykonania algorytmu względem poprzedniej wartości „k” różni się coraz mniej, można więc powiedzieć, że algorytm „przyspiesza” dla k bliższego „n”.</w:t>
      </w:r>
    </w:p>
    <w:p w14:paraId="696165D3" w14:textId="7D8115D9" w:rsidR="00EB66A0" w:rsidRDefault="00EB66A0" w:rsidP="00502017">
      <w:r>
        <w:t>Zdjęcie uruchomionego na moim komputerze algorytmu:</w:t>
      </w:r>
    </w:p>
    <w:p w14:paraId="3E74F5EA" w14:textId="3BB9CE65" w:rsidR="00EB66A0" w:rsidRDefault="00EB66A0" w:rsidP="00502017">
      <w:r w:rsidRPr="00EB66A0">
        <w:lastRenderedPageBreak/>
        <w:drawing>
          <wp:inline distT="0" distB="0" distL="0" distR="0" wp14:anchorId="599C946F" wp14:editId="1F165892">
            <wp:extent cx="5760720" cy="1354455"/>
            <wp:effectExtent l="0" t="0" r="0" b="0"/>
            <wp:docPr id="5475251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2510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6A0">
        <w:drawing>
          <wp:inline distT="0" distB="0" distL="0" distR="0" wp14:anchorId="622FC26C" wp14:editId="5D428685">
            <wp:extent cx="1152686" cy="6773220"/>
            <wp:effectExtent l="0" t="0" r="9525" b="0"/>
            <wp:docPr id="952735809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35809" name="Obraz 1" descr="Obraz zawierający tekst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DD81" w14:textId="376965BD" w:rsidR="0023787A" w:rsidRDefault="0023787A" w:rsidP="00502017">
      <w:r>
        <w:t xml:space="preserve">Ostatni wariant algorytmu miał za zadanie generować </w:t>
      </w:r>
      <w:r>
        <w:rPr>
          <w:b/>
          <w:bCs/>
          <w:i/>
          <w:iCs/>
        </w:rPr>
        <w:t>dokładnie k-blokowe podziały</w:t>
      </w:r>
      <w:r w:rsidR="00E22716">
        <w:t>.</w:t>
      </w:r>
    </w:p>
    <w:p w14:paraId="3FA6C36D" w14:textId="7577503B" w:rsidR="00E22716" w:rsidRDefault="00E22716" w:rsidP="00502017">
      <w:r>
        <w:t>Jego zapis w pseudokodzie jest następujący:</w:t>
      </w:r>
    </w:p>
    <w:p w14:paraId="312CFCDE" w14:textId="4A336113" w:rsidR="00E22716" w:rsidRDefault="00E22716" w:rsidP="00502017">
      <w:r>
        <w:rPr>
          <w:noProof/>
        </w:rPr>
        <w:lastRenderedPageBreak/>
        <w:drawing>
          <wp:inline distT="0" distB="0" distL="0" distR="0" wp14:anchorId="65050DD7" wp14:editId="7FBB297B">
            <wp:extent cx="5753100" cy="1838325"/>
            <wp:effectExtent l="0" t="0" r="0" b="9525"/>
            <wp:docPr id="7683637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F71F" w14:textId="3F3E3141" w:rsidR="00E22716" w:rsidRDefault="00E22716" w:rsidP="00502017">
      <w:pPr>
        <w:rPr>
          <w:i/>
          <w:iCs/>
        </w:rPr>
      </w:pPr>
      <w:r>
        <w:t>Jest to ponownie lekko zmodyfikowana wersja oryginalnego algorytmu, która bierze poprawkę na numerowanie zbioru od  1 a nie od 0.</w:t>
      </w:r>
      <w:r>
        <w:br/>
        <w:t xml:space="preserve">Algorytm W, to w naszym wypadku drugi algorytm, który generuje </w:t>
      </w:r>
      <w:r>
        <w:rPr>
          <w:b/>
          <w:bCs/>
          <w:i/>
          <w:iCs/>
        </w:rPr>
        <w:t>co najwyżej k-blokowe podziały</w:t>
      </w:r>
      <w:r>
        <w:rPr>
          <w:i/>
          <w:iCs/>
        </w:rPr>
        <w:t>.</w:t>
      </w:r>
    </w:p>
    <w:p w14:paraId="6CB613B5" w14:textId="78515BA2" w:rsidR="00E22716" w:rsidRDefault="00E22716" w:rsidP="00502017">
      <w:r>
        <w:t>Algorytm posiada podobną złożoność jak algorytm 2, ponieważ operacje w dodanym przez niego warunku wywołają się tylko wtedy, gdy podział wygenerowany przez algorytm 2 nie składa się z „k” bloków.</w:t>
      </w:r>
    </w:p>
    <w:p w14:paraId="69509594" w14:textId="172C3D78" w:rsidR="00E22716" w:rsidRDefault="004C692C" w:rsidP="00502017">
      <w:r>
        <w:rPr>
          <w:noProof/>
        </w:rPr>
        <w:drawing>
          <wp:inline distT="0" distB="0" distL="0" distR="0" wp14:anchorId="173ECFAE" wp14:editId="2D1168FD">
            <wp:extent cx="5760720" cy="3730625"/>
            <wp:effectExtent l="0" t="0" r="11430" b="3175"/>
            <wp:docPr id="50669407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463FD04-3D9B-5643-BB63-E37BF2681E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572EACC" w14:textId="2E15D69D" w:rsidR="002F257A" w:rsidRDefault="002F257A" w:rsidP="00502017">
      <w:r>
        <w:t>Zdjęcie uruchomionego na moim komputerze algorytmu:</w:t>
      </w:r>
    </w:p>
    <w:p w14:paraId="51479CE8" w14:textId="7442BE6A" w:rsidR="002F257A" w:rsidRDefault="002F257A" w:rsidP="00502017">
      <w:r w:rsidRPr="002F257A">
        <w:lastRenderedPageBreak/>
        <w:drawing>
          <wp:anchor distT="0" distB="0" distL="114300" distR="114300" simplePos="0" relativeHeight="251659264" behindDoc="1" locked="0" layoutInCell="1" allowOverlap="1" wp14:anchorId="5B892A3E" wp14:editId="442FB2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1917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398" y="21300"/>
                <wp:lineTo x="21398" y="0"/>
                <wp:lineTo x="0" y="0"/>
              </wp:wrapPolygon>
            </wp:wrapTight>
            <wp:docPr id="36979209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92099" name="Obraz 1" descr="Obraz zawierający tekst, zrzut ekranu, Czcionka, numer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F257A">
        <w:drawing>
          <wp:anchor distT="0" distB="0" distL="114300" distR="114300" simplePos="0" relativeHeight="251660288" behindDoc="1" locked="0" layoutInCell="1" allowOverlap="1" wp14:anchorId="69059349" wp14:editId="23C79FC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86300" cy="1394460"/>
            <wp:effectExtent l="0" t="0" r="0" b="0"/>
            <wp:wrapTight wrapText="bothSides">
              <wp:wrapPolygon edited="0">
                <wp:start x="0" y="0"/>
                <wp:lineTo x="0" y="21246"/>
                <wp:lineTo x="21512" y="21246"/>
                <wp:lineTo x="21512" y="0"/>
                <wp:lineTo x="0" y="0"/>
              </wp:wrapPolygon>
            </wp:wrapTight>
            <wp:docPr id="3977083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0833" name="Obraz 1" descr="Obraz zawierający tekst, zrzut ekranu, Czcionk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F8E32C" w14:textId="2BAA07E2" w:rsidR="004C692C" w:rsidRDefault="002F257A" w:rsidP="002F257A">
      <w:pPr>
        <w:pStyle w:val="Nagwek3"/>
      </w:pPr>
      <w:r>
        <w:t>3. Szczegóły implementacji</w:t>
      </w:r>
    </w:p>
    <w:p w14:paraId="6F4C33C5" w14:textId="2E919D57" w:rsidR="002F257A" w:rsidRDefault="002F257A" w:rsidP="002F257A">
      <w:r>
        <w:t>Algorytm można w łatwy sposób zaimplementować w języku C++ za pomocą jednej funkcji, przyjmującej trzy argumenty:</w:t>
      </w:r>
    </w:p>
    <w:p w14:paraId="7E666F3D" w14:textId="1F8C3FFD" w:rsidR="002F257A" w:rsidRDefault="002F257A" w:rsidP="002F257A">
      <w:r>
        <w:t>Liczbę n, liczbę k, oraz wartość bool określającą, czy użytkownik chce wygenerować dokładnie „k” elementowe podziały.</w:t>
      </w:r>
    </w:p>
    <w:p w14:paraId="54F39384" w14:textId="56EE8126" w:rsidR="002F257A" w:rsidRDefault="002F257A" w:rsidP="002F257A">
      <w:r>
        <w:t>Można stworzyć dodatkową funkcję pomocniczą przyjmującą tylko liczbę n, i wywołującą główną funkcję z argumentami (n, n, false), aby łatwiej uruchamiać algorytm pierwszy.</w:t>
      </w:r>
    </w:p>
    <w:p w14:paraId="7E3AE7FD" w14:textId="77777777" w:rsidR="007A4891" w:rsidRDefault="002F257A" w:rsidP="002F257A">
      <w:r>
        <w:t>Implementujemy od razu algorytm drugi, jeśli będziemy chcieli generować wszystkie podziały to za liczbę k podamy liczbę n i uzyskamy identyczny rezultat jak przy uruchomieniu algorytmu pierwszego, jednocześnie zwiększając funkcjonalność naszej funkcji.</w:t>
      </w:r>
    </w:p>
    <w:p w14:paraId="295EFEC3" w14:textId="2C893293" w:rsidR="007A4891" w:rsidRDefault="002F257A" w:rsidP="002F257A">
      <w:r>
        <w:br/>
        <w:t>Aby funkcja obsługiwała także wariant trzeci, tuż po zakończeniu wykonywania instrukcji z algorytmu drugiego (ale przed zamknięciem pętl</w:t>
      </w:r>
      <w:r w:rsidR="007A4891">
        <w:t>i algorytmu</w:t>
      </w:r>
      <w:r>
        <w:t xml:space="preserve">!) </w:t>
      </w:r>
      <w:r w:rsidR="007A4891">
        <w:t>dodajemy instrukcję warunkową z algorytmu trzeciego, która wykona się tylko wtedy, gdy oprócz spełnienia jej warunków, zmienna bool odpowiadająca za generację DOKŁADNIE k-blokowych podziałów będzie ustawiona na „true”.</w:t>
      </w:r>
      <w:r w:rsidR="007A4891">
        <w:br/>
      </w:r>
      <w:r w:rsidR="007A4891">
        <w:br/>
        <w:t>Dzięki takiemu zabiegowi, otrzymujemy jedną funkcję wypełniającą zadania wszystkich trzech warunków algorytmu, unikając niepotrzebnego powtarzania tego samego kodu (gdybyśmy każdy algorytm implementowali jako osobną funkcję).</w:t>
      </w:r>
    </w:p>
    <w:p w14:paraId="5576710E" w14:textId="7EF3107B" w:rsidR="007A4891" w:rsidRDefault="007A4891" w:rsidP="007A4891">
      <w:pPr>
        <w:pStyle w:val="Nagwek3"/>
      </w:pPr>
      <w:r>
        <w:t>4. Podsumowanie</w:t>
      </w:r>
    </w:p>
    <w:p w14:paraId="57CB0CEE" w14:textId="04384F16" w:rsidR="007A4891" w:rsidRDefault="007A4891" w:rsidP="007A4891">
      <w:r>
        <w:t>Podczas zajęć poznaliśmy i zaimplementowaliśmy algorytmy, które pozwalają podzielić zbiór dowolnej wielkości na ustaloną przez nas ilość bloków, maksymalnie, lub dokładnie. Algorytmy te cechuje złożoność liniowa, co sprawia że są bardzo wydajne w wykonywaniu zadanych im operacji. Jednocześnie zauważyliśmy niewielkie różnice pomiędzy nimi, co pozwoliło nam zaimplementować tylko jedną funkcję, działającą dla wszystkich trzech wariantów zadania.</w:t>
      </w:r>
    </w:p>
    <w:p w14:paraId="3D28D881" w14:textId="54085752" w:rsidR="001E2037" w:rsidRDefault="001E2037" w:rsidP="001E2037">
      <w:pPr>
        <w:pStyle w:val="Nagwek3"/>
      </w:pPr>
      <w:r>
        <w:t>5. Bibliografia</w:t>
      </w:r>
    </w:p>
    <w:p w14:paraId="29FB6036" w14:textId="20B0751A" w:rsidR="001E2037" w:rsidRPr="001E2037" w:rsidRDefault="001E2037" w:rsidP="001E2037">
      <w:r>
        <w:t>- M</w:t>
      </w:r>
      <w:r>
        <w:t>ateriały z wykładów nt. obiektów kombinatorycznych</w:t>
      </w:r>
      <w:r>
        <w:br/>
        <w:t xml:space="preserve">- </w:t>
      </w:r>
      <w:r>
        <w:t>W. Lipski, "Kombinatoryka dla programistów", WNT, Warszawa, 1989</w:t>
      </w:r>
      <w:r>
        <w:br/>
        <w:t xml:space="preserve">- </w:t>
      </w:r>
      <w:r w:rsidRPr="001E2037">
        <w:t>Giorgos Stamatelatos, Pavlos S. Efraimidis, Lexicographic Enumeration of Set Partitions, arXiv - CS - Discrete Mathematics, 2021</w:t>
      </w:r>
    </w:p>
    <w:sectPr w:rsidR="001E2037" w:rsidRPr="001E2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EC"/>
    <w:rsid w:val="000F6088"/>
    <w:rsid w:val="001E2037"/>
    <w:rsid w:val="0023787A"/>
    <w:rsid w:val="002F257A"/>
    <w:rsid w:val="002F5947"/>
    <w:rsid w:val="003832DF"/>
    <w:rsid w:val="004C692C"/>
    <w:rsid w:val="00502017"/>
    <w:rsid w:val="005F16B2"/>
    <w:rsid w:val="006822E0"/>
    <w:rsid w:val="007A4891"/>
    <w:rsid w:val="008A0D77"/>
    <w:rsid w:val="009255E5"/>
    <w:rsid w:val="00A53AEC"/>
    <w:rsid w:val="00C82028"/>
    <w:rsid w:val="00E22716"/>
    <w:rsid w:val="00EB476B"/>
    <w:rsid w:val="00EB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1908"/>
  <w15:chartTrackingRefBased/>
  <w15:docId w15:val="{62901F38-E9D8-4C13-AC65-95888559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3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53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53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3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3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3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3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3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3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3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A53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A53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3AE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3AE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3AE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3AE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3AE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3AE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53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3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3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3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53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3AE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53AE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3AE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3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3AE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53AEC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EB47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[Zeszyt1]Arkusz1!Tabela przestawna3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wykonania algorytmu, w zależności</a:t>
            </a:r>
            <a:r>
              <a:rPr lang="pl-PL" baseline="0"/>
              <a:t> od parametru "n"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Arkusz1!$M$7</c:f>
              <c:strCache>
                <c:ptCount val="1"/>
                <c:pt idx="0">
                  <c:v>Suma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Arkusz1!$L$8:$L$18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Arkusz1!$M$8:$M$18</c:f>
              <c:numCache>
                <c:formatCode>General</c:formatCode>
                <c:ptCount val="10"/>
                <c:pt idx="0">
                  <c:v>0.245</c:v>
                </c:pt>
                <c:pt idx="1">
                  <c:v>0.25640000000000002</c:v>
                </c:pt>
                <c:pt idx="2">
                  <c:v>0.253</c:v>
                </c:pt>
                <c:pt idx="3">
                  <c:v>0.34250000000000003</c:v>
                </c:pt>
                <c:pt idx="4">
                  <c:v>0.36919999999999997</c:v>
                </c:pt>
                <c:pt idx="5">
                  <c:v>0.89339999999999997</c:v>
                </c:pt>
                <c:pt idx="6">
                  <c:v>3.4729999999999999</c:v>
                </c:pt>
                <c:pt idx="7">
                  <c:v>15.4427</c:v>
                </c:pt>
                <c:pt idx="8">
                  <c:v>79.393000000000001</c:v>
                </c:pt>
                <c:pt idx="9">
                  <c:v>423.33499999999998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78-45A8-918E-415D2435DC7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12983311"/>
        <c:axId val="521080463"/>
      </c:lineChart>
      <c:catAx>
        <c:axId val="212983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  <a:r>
                  <a:rPr lang="pl-PL" baseline="0"/>
                  <a:t> - liczba elementów zbioru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1080463"/>
        <c:crosses val="autoZero"/>
        <c:auto val="1"/>
        <c:lblAlgn val="ctr"/>
        <c:lblOffset val="100"/>
        <c:noMultiLvlLbl val="0"/>
      </c:catAx>
      <c:valAx>
        <c:axId val="521080463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wykonania algorytmu (ms)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crossAx val="212983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wykonania algorytmu dla "n" = 10 i rosnącego "k"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v>Suma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1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</c:strLit>
          </c:cat>
          <c:val>
            <c:numLit>
              <c:formatCode>General</c:formatCode>
              <c:ptCount val="10"/>
              <c:pt idx="0">
                <c:v>2.5962999999999998</c:v>
              </c:pt>
              <c:pt idx="1">
                <c:v>2.11</c:v>
              </c:pt>
              <c:pt idx="2">
                <c:v>37.573099999999997</c:v>
              </c:pt>
              <c:pt idx="3">
                <c:v>164.13900000000001</c:v>
              </c:pt>
              <c:pt idx="4">
                <c:v>320.697</c:v>
              </c:pt>
              <c:pt idx="5">
                <c:v>390.98500000000001</c:v>
              </c:pt>
              <c:pt idx="6">
                <c:v>420.59899999999999</c:v>
              </c:pt>
              <c:pt idx="7">
                <c:v>423.89299999999997</c:v>
              </c:pt>
              <c:pt idx="8">
                <c:v>433.66</c:v>
              </c:pt>
              <c:pt idx="9">
                <c:v>426.44400000000002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F725-43C6-9DA8-A230B238944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88405455"/>
        <c:axId val="740610287"/>
      </c:lineChart>
      <c:catAx>
        <c:axId val="488405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40610287"/>
        <c:crosses val="autoZero"/>
        <c:auto val="1"/>
        <c:lblAlgn val="ctr"/>
        <c:lblOffset val="100"/>
        <c:noMultiLvlLbl val="0"/>
      </c:catAx>
      <c:valAx>
        <c:axId val="740610287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crossAx val="488405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[Zeszyt1]Arkusz1!Tabela przestawna2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WYKONANIA ALGORYTMU DLA n="10" i rosnącego "k"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7.2964750373945203E-2"/>
          <c:y val="0.22595209731624874"/>
          <c:w val="0.86788290893923115"/>
          <c:h val="0.67306098730278641"/>
        </c:manualLayout>
      </c:layout>
      <c:lineChart>
        <c:grouping val="standard"/>
        <c:varyColors val="0"/>
        <c:ser>
          <c:idx val="0"/>
          <c:order val="0"/>
          <c:tx>
            <c:strRef>
              <c:f>Arkusz1!$N$6</c:f>
              <c:strCache>
                <c:ptCount val="1"/>
                <c:pt idx="0">
                  <c:v>Suma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Arkusz1!$M$7:$M$17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Arkusz1!$N$7:$N$17</c:f>
              <c:numCache>
                <c:formatCode>General</c:formatCode>
                <c:ptCount val="10"/>
                <c:pt idx="0">
                  <c:v>0.19289999999999999</c:v>
                </c:pt>
                <c:pt idx="1">
                  <c:v>2.1240000000000001</c:v>
                </c:pt>
                <c:pt idx="2">
                  <c:v>36.964300000000001</c:v>
                </c:pt>
                <c:pt idx="3">
                  <c:v>144.82499999999999</c:v>
                </c:pt>
                <c:pt idx="4">
                  <c:v>162.94900000000001</c:v>
                </c:pt>
                <c:pt idx="5">
                  <c:v>88.896199999999993</c:v>
                </c:pt>
                <c:pt idx="6">
                  <c:v>22.467099999999999</c:v>
                </c:pt>
                <c:pt idx="7">
                  <c:v>3.1160000000000001</c:v>
                </c:pt>
                <c:pt idx="8">
                  <c:v>0.35149999999999998</c:v>
                </c:pt>
                <c:pt idx="9">
                  <c:v>0.21310000000000001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97-44CA-9A18-6842A576F56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751695103"/>
        <c:axId val="753256687"/>
      </c:lineChart>
      <c:catAx>
        <c:axId val="751695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53256687"/>
        <c:crosses val="autoZero"/>
        <c:auto val="1"/>
        <c:lblAlgn val="ctr"/>
        <c:lblOffset val="100"/>
        <c:noMultiLvlLbl val="0"/>
      </c:catAx>
      <c:valAx>
        <c:axId val="753256687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crossAx val="751695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977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Konieczny</dc:creator>
  <cp:keywords/>
  <dc:description/>
  <cp:lastModifiedBy>Łukasz Konieczny</cp:lastModifiedBy>
  <cp:revision>5</cp:revision>
  <dcterms:created xsi:type="dcterms:W3CDTF">2024-03-07T19:19:00Z</dcterms:created>
  <dcterms:modified xsi:type="dcterms:W3CDTF">2024-03-09T12:31:00Z</dcterms:modified>
</cp:coreProperties>
</file>