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E7DA" w14:textId="28B4D628" w:rsidR="008A0D77" w:rsidRDefault="00E03D32" w:rsidP="00E03D32">
      <w:pPr>
        <w:pStyle w:val="Tytu"/>
        <w:jc w:val="center"/>
      </w:pPr>
      <w:r>
        <w:t>Odwrotna Notacja Polska</w:t>
      </w:r>
    </w:p>
    <w:p w14:paraId="5A4082C2" w14:textId="4E06B654" w:rsidR="00E03D32" w:rsidRDefault="00E03D32" w:rsidP="00E03D32">
      <w:pPr>
        <w:pStyle w:val="Podtytu"/>
        <w:jc w:val="center"/>
      </w:pPr>
      <w:r>
        <w:t>Sprawozdanie – Łukasz Konieczny | LK4 | Lab 3</w:t>
      </w:r>
    </w:p>
    <w:p w14:paraId="39A6E13C" w14:textId="77777777" w:rsidR="00E03D32" w:rsidRDefault="00E03D32" w:rsidP="00E03D32"/>
    <w:p w14:paraId="054A981A" w14:textId="18C1D5A5" w:rsidR="00E03D32" w:rsidRDefault="00E03D32" w:rsidP="00E03D32">
      <w:pPr>
        <w:pStyle w:val="Nagwek2"/>
      </w:pPr>
      <w:r>
        <w:t>1. Wstęp teoretyczny</w:t>
      </w:r>
    </w:p>
    <w:p w14:paraId="7D4BB9E8" w14:textId="062CCACC" w:rsidR="00E03D32" w:rsidRDefault="00E03D32" w:rsidP="00E03D32">
      <w:r>
        <w:t xml:space="preserve">Odwrotna notacja polska została wymyślona przez Charlesa </w:t>
      </w:r>
      <w:proofErr w:type="spellStart"/>
      <w:r>
        <w:t>Hamblina</w:t>
      </w:r>
      <w:proofErr w:type="spellEnd"/>
      <w:r>
        <w:t>, jako „odwrócenie” notacji polskiej, czyli bez nawiasowego sposobu zapisu działań matematycznych, autorstwa Jana Łukasiewicza.</w:t>
      </w:r>
    </w:p>
    <w:p w14:paraId="2841CB45" w14:textId="053B205D" w:rsidR="00E03D32" w:rsidRDefault="00E03D32" w:rsidP="00E03D32">
      <w:r>
        <w:t>Pozwala ona na zapisanie dowolnego działania matematycznego bez używania nawiasów, przy jednoczesnym zachowaniu odpowiedniej kolejności wykonywania działań.</w:t>
      </w:r>
    </w:p>
    <w:p w14:paraId="0C80564E" w14:textId="109EC97C" w:rsidR="00E03D32" w:rsidRDefault="00E03D32" w:rsidP="00E03D32">
      <w:r>
        <w:t>Jest to tak zwana „notacja post-</w:t>
      </w:r>
      <w:proofErr w:type="spellStart"/>
      <w:r>
        <w:t>fixowa</w:t>
      </w:r>
      <w:proofErr w:type="spellEnd"/>
      <w:r>
        <w:t>”, co oznacza, że operatory matematyczne umieszczone są na końcu działania, po operandach.</w:t>
      </w:r>
    </w:p>
    <w:p w14:paraId="5B8BF954" w14:textId="299C390F" w:rsidR="00E03D32" w:rsidRDefault="00E03D32" w:rsidP="00E03D32">
      <w:r>
        <w:t>W przeciwieństwie do tradycyjnej, „in-</w:t>
      </w:r>
      <w:proofErr w:type="spellStart"/>
      <w:r>
        <w:t>fixowej</w:t>
      </w:r>
      <w:proofErr w:type="spellEnd"/>
      <w:r>
        <w:t>” notacji którą używamy na co dzień, jest ona dużo prostsza do zinterpretowania i wykonania przez komputer, dlatego znalazła szerokie zastosowanie w informatyce.</w:t>
      </w:r>
    </w:p>
    <w:p w14:paraId="3256091B" w14:textId="73DEA1B6" w:rsidR="00E03D32" w:rsidRDefault="00E03D32" w:rsidP="00E03D32">
      <w:r>
        <w:t>Wykorzystuje ona „stos” – strukturę danych typu LIFO (</w:t>
      </w:r>
      <w:proofErr w:type="spellStart"/>
      <w:r>
        <w:t>last</w:t>
      </w:r>
      <w:proofErr w:type="spellEnd"/>
      <w:r>
        <w:t>-in-</w:t>
      </w:r>
      <w:proofErr w:type="spellStart"/>
      <w:r>
        <w:t>first</w:t>
      </w:r>
      <w:proofErr w:type="spellEnd"/>
      <w:r>
        <w:t>-out) czyli taką, w której układamy elementy na sobie i mamy dostęp tylko do leżącego na jego szczycie.</w:t>
      </w:r>
      <w:r>
        <w:br/>
        <w:t>Aby dostać się do któregoś z wcześniej dodanych elementów, musimy najpierw zdjąć ze stosu te dodane najwcześniej</w:t>
      </w:r>
      <w:r w:rsidR="0036401F">
        <w:t xml:space="preserve">, </w:t>
      </w:r>
      <w:r>
        <w:t>ponieważ znajdują się one na jego szczycie i blokują nam dostęp do innych</w:t>
      </w:r>
      <w:r w:rsidR="0036401F">
        <w:t>.</w:t>
      </w:r>
    </w:p>
    <w:p w14:paraId="67BF7E6F" w14:textId="72442F18" w:rsidR="0036401F" w:rsidRDefault="0036401F" w:rsidP="00E03D32">
      <w:r>
        <w:t>Aby zamienić działanie w notacji in-</w:t>
      </w:r>
      <w:proofErr w:type="spellStart"/>
      <w:r>
        <w:t>fixowej</w:t>
      </w:r>
      <w:proofErr w:type="spellEnd"/>
      <w:r>
        <w:t xml:space="preserve">  na ONP, wykorzystujemy następujący algorytm:</w:t>
      </w:r>
    </w:p>
    <w:p w14:paraId="622E6B55" w14:textId="294B39F6" w:rsidR="0036401F" w:rsidRDefault="0036401F" w:rsidP="0036401F">
      <w:r>
        <w:t>Wyrażenie arytmetyczne odczytujemy od strony lewej do prawej.</w:t>
      </w:r>
    </w:p>
    <w:p w14:paraId="29D89869" w14:textId="5100C8CD" w:rsidR="0036401F" w:rsidRDefault="0036401F" w:rsidP="0036401F">
      <w:pPr>
        <w:pStyle w:val="Akapitzlist"/>
        <w:numPr>
          <w:ilvl w:val="0"/>
          <w:numId w:val="1"/>
        </w:numPr>
      </w:pPr>
      <w:r>
        <w:t>Jeśli dojdziemy do końca wyrażenia, to ze stosu operatorów pobieramy operatory i przenosimy je kolejno na wyjście aż do wyczyszczenia stosu. Algorytm kończymy.</w:t>
      </w:r>
    </w:p>
    <w:p w14:paraId="755BC9A3" w14:textId="77777777" w:rsidR="0036401F" w:rsidRDefault="0036401F" w:rsidP="0036401F">
      <w:pPr>
        <w:pStyle w:val="Akapitzlist"/>
        <w:numPr>
          <w:ilvl w:val="0"/>
          <w:numId w:val="1"/>
        </w:numPr>
      </w:pPr>
      <w:r>
        <w:t>Jeśli odczytanym elementem jest symbol zmiennej, to przenosimy go na wyjście.</w:t>
      </w:r>
    </w:p>
    <w:p w14:paraId="5D5355B8" w14:textId="77777777" w:rsidR="0036401F" w:rsidRDefault="0036401F" w:rsidP="0036401F">
      <w:pPr>
        <w:pStyle w:val="Akapitzlist"/>
        <w:numPr>
          <w:ilvl w:val="0"/>
          <w:numId w:val="1"/>
        </w:numPr>
      </w:pPr>
      <w:r>
        <w:t>Jeśli odczytanym elementem jest nawias otwierający, to umieszczamy go na stosie.</w:t>
      </w:r>
    </w:p>
    <w:p w14:paraId="610C5613" w14:textId="77777777" w:rsidR="0036401F" w:rsidRDefault="0036401F" w:rsidP="0036401F">
      <w:pPr>
        <w:pStyle w:val="Akapitzlist"/>
        <w:numPr>
          <w:ilvl w:val="0"/>
          <w:numId w:val="1"/>
        </w:numPr>
      </w:pPr>
      <w:r>
        <w:t>Jeśli odczytanym elementem jest nawias zamykający, to ze stosu przesyłamy na wyjście wszystkie operatory, aż do napotkania nawiasu otwierającego, który usuwamy ze stosu.</w:t>
      </w:r>
    </w:p>
    <w:p w14:paraId="314EF5C3" w14:textId="77777777" w:rsidR="0036401F" w:rsidRDefault="0036401F" w:rsidP="0036401F">
      <w:pPr>
        <w:pStyle w:val="Akapitzlist"/>
        <w:numPr>
          <w:ilvl w:val="0"/>
          <w:numId w:val="1"/>
        </w:numPr>
      </w:pPr>
      <w:r>
        <w:t>Jeśli odczytanym elementem jest operator, to:</w:t>
      </w:r>
    </w:p>
    <w:p w14:paraId="04BB8EBB" w14:textId="77777777" w:rsidR="0036401F" w:rsidRDefault="0036401F" w:rsidP="0036401F">
      <w:pPr>
        <w:pStyle w:val="Akapitzlist"/>
        <w:ind w:firstLine="696"/>
      </w:pPr>
      <w:r>
        <w:t>dopóki na stosie jest jakiś operator i:</w:t>
      </w:r>
    </w:p>
    <w:p w14:paraId="2A5F5CE6" w14:textId="77777777" w:rsidR="0036401F" w:rsidRDefault="0036401F" w:rsidP="0036401F">
      <w:pPr>
        <w:ind w:left="1416"/>
      </w:pPr>
      <w:r>
        <w:t>odczytany operator ma łączność lewostronną oraz priorytet niższy lub równy operatorowi na stosie</w:t>
      </w:r>
    </w:p>
    <w:p w14:paraId="277BA98A" w14:textId="77777777" w:rsidR="0036401F" w:rsidRDefault="0036401F" w:rsidP="0036401F">
      <w:pPr>
        <w:ind w:left="1416"/>
      </w:pPr>
      <w:r>
        <w:t>lub odczytany operator ma łączność prawostronną i priorytet niższy od operatora na stosie,</w:t>
      </w:r>
    </w:p>
    <w:p w14:paraId="51473526" w14:textId="79AF3102" w:rsidR="0036401F" w:rsidRDefault="0036401F" w:rsidP="0036401F">
      <w:pPr>
        <w:ind w:firstLine="708"/>
      </w:pPr>
      <w:r>
        <w:t>to pobieramy ze stosu operator i przesyłamy go na wyjście</w:t>
      </w:r>
    </w:p>
    <w:p w14:paraId="33CED0D7" w14:textId="77777777" w:rsidR="0036401F" w:rsidRDefault="0036401F" w:rsidP="0036401F">
      <w:pPr>
        <w:pStyle w:val="Akapitzlist"/>
        <w:numPr>
          <w:ilvl w:val="0"/>
          <w:numId w:val="2"/>
        </w:numPr>
      </w:pPr>
      <w:r>
        <w:t>Po tej operacji odczytany operator umieszczamy na stosie.</w:t>
      </w:r>
    </w:p>
    <w:p w14:paraId="04DE1BAD" w14:textId="202EA060" w:rsidR="0036401F" w:rsidRDefault="0036401F" w:rsidP="0036401F">
      <w:pPr>
        <w:pStyle w:val="Akapitzlist"/>
        <w:numPr>
          <w:ilvl w:val="0"/>
          <w:numId w:val="2"/>
        </w:numPr>
      </w:pPr>
      <w:r>
        <w:t>Kontynuujemy od początku z następnym elementem.</w:t>
      </w:r>
    </w:p>
    <w:p w14:paraId="5BB0D0E8" w14:textId="7665BEB7" w:rsidR="0036401F" w:rsidRPr="00FD38D3" w:rsidRDefault="0036401F" w:rsidP="0036401F">
      <w:pPr>
        <w:rPr>
          <w:color w:val="747474" w:themeColor="background2" w:themeShade="80"/>
        </w:rPr>
      </w:pPr>
      <w:r w:rsidRPr="00FD38D3">
        <w:rPr>
          <w:color w:val="747474" w:themeColor="background2" w:themeShade="80"/>
        </w:rPr>
        <w:t xml:space="preserve">// Algorytm dostępny na stronie  </w:t>
      </w:r>
      <w:hyperlink r:id="rId5" w:history="1">
        <w:r w:rsidRPr="00FD38D3">
          <w:rPr>
            <w:rStyle w:val="Hipercze"/>
            <w:color w:val="747474" w:themeColor="background2" w:themeShade="80"/>
          </w:rPr>
          <w:t>https://eduinf.waw.pl/inf/alg/001_search/0102.php</w:t>
        </w:r>
      </w:hyperlink>
    </w:p>
    <w:p w14:paraId="4F4866D6" w14:textId="64A3BD6B" w:rsidR="0036401F" w:rsidRDefault="0036401F" w:rsidP="0036401F">
      <w:r>
        <w:lastRenderedPageBreak/>
        <w:t>Wykonanie działania zapisanego w ONP jest już zdecydowanie prostsze.</w:t>
      </w:r>
    </w:p>
    <w:p w14:paraId="030D14A0" w14:textId="77777777" w:rsidR="0036401F" w:rsidRDefault="0036401F" w:rsidP="0036401F">
      <w:r>
        <w:t xml:space="preserve">Działanie odczytujemy od lewej do prawej. </w:t>
      </w:r>
    </w:p>
    <w:p w14:paraId="7E29D25D" w14:textId="6E9E62DB" w:rsidR="0036401F" w:rsidRDefault="0036401F" w:rsidP="0036401F">
      <w:pPr>
        <w:pStyle w:val="Akapitzlist"/>
        <w:numPr>
          <w:ilvl w:val="0"/>
          <w:numId w:val="3"/>
        </w:numPr>
      </w:pPr>
      <w:r>
        <w:t xml:space="preserve">Jeśli odczytaną wartością jest liczba, umieszczamy ją na stosie. </w:t>
      </w:r>
    </w:p>
    <w:p w14:paraId="0F8679F9" w14:textId="6C5FFD4A" w:rsidR="0036401F" w:rsidRDefault="0036401F" w:rsidP="0036401F">
      <w:pPr>
        <w:pStyle w:val="Akapitzlist"/>
        <w:numPr>
          <w:ilvl w:val="0"/>
          <w:numId w:val="3"/>
        </w:numPr>
      </w:pPr>
      <w:r>
        <w:t xml:space="preserve">Jeśli natomiast operator, </w:t>
      </w:r>
      <w:r w:rsidR="00566424">
        <w:t>pobieramy ze stosu oczekiwaną przez niego liczbę elementów, wykonujemy działanie a następnie jego wynik umieszczamy na stosie.</w:t>
      </w:r>
    </w:p>
    <w:p w14:paraId="296729FD" w14:textId="075BA731" w:rsidR="0036401F" w:rsidRDefault="0036401F" w:rsidP="0036401F">
      <w:pPr>
        <w:pStyle w:val="Akapitzlist"/>
        <w:numPr>
          <w:ilvl w:val="0"/>
          <w:numId w:val="3"/>
        </w:numPr>
      </w:pPr>
      <w:r>
        <w:t>Gdy dojdziemy do końca poprawnie zapisanego działania, na stosie powinna znajdować się już tylko jedna liczba, która stanowi wynik.</w:t>
      </w:r>
    </w:p>
    <w:p w14:paraId="272AE0D6" w14:textId="14EC4146" w:rsidR="0036401F" w:rsidRDefault="0036401F" w:rsidP="0036401F">
      <w:r>
        <w:t>Jak więc widzimy, ONP pozwala nam w prosty sposób zaprogramować kalkulator „naukowy” (respektujący kolejność wykonywania działań), dlatego jest tak popularna wśród informatyków.</w:t>
      </w:r>
    </w:p>
    <w:p w14:paraId="3E839C30" w14:textId="78E7DF90" w:rsidR="00566424" w:rsidRDefault="00566424" w:rsidP="0036401F">
      <w:r>
        <w:t>Powyższe algorytmy cechuje złożoność O(n), gdzie n to liczba elementów w działaniu.</w:t>
      </w:r>
    </w:p>
    <w:p w14:paraId="1698F45F" w14:textId="642496D8" w:rsidR="00566424" w:rsidRDefault="00566424" w:rsidP="00566424">
      <w:pPr>
        <w:pStyle w:val="Nagwek2"/>
      </w:pPr>
      <w:r>
        <w:t>2. Implementacja</w:t>
      </w:r>
    </w:p>
    <w:p w14:paraId="451E1FB2" w14:textId="5CC76AD1" w:rsidR="00566424" w:rsidRDefault="00566424" w:rsidP="00566424">
      <w:r>
        <w:t>Oba z powyższych algorytmów zaimplementowałem w języku C++.</w:t>
      </w:r>
    </w:p>
    <w:p w14:paraId="302CCCB9" w14:textId="1517F369" w:rsidR="00566424" w:rsidRDefault="00566424" w:rsidP="00566424">
      <w:r>
        <w:t>Skorzystałem z następujących bibliotek:</w:t>
      </w:r>
    </w:p>
    <w:p w14:paraId="51F2F1DD" w14:textId="324CB072" w:rsidR="00566424" w:rsidRDefault="00566424" w:rsidP="00566424">
      <w:r w:rsidRPr="00566424">
        <w:rPr>
          <w:noProof/>
        </w:rPr>
        <w:drawing>
          <wp:inline distT="0" distB="0" distL="0" distR="0" wp14:anchorId="3B16D63E" wp14:editId="4FC7F29E">
            <wp:extent cx="1419423" cy="990738"/>
            <wp:effectExtent l="0" t="0" r="9525" b="0"/>
            <wp:docPr id="396480787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0787" name="Obraz 1" descr="Obraz zawierający tekst, Czcionka, zrzut ekranu, typograf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F11A" w14:textId="17D9E312" w:rsidR="00566424" w:rsidRDefault="00566424" w:rsidP="00566424">
      <w:r>
        <w:t xml:space="preserve">Oprócz bibliotek wejścia/wyjścia korzystam z biblioteki string (aby ułatwić sobie przechowywanie działania w programie), </w:t>
      </w:r>
      <w:proofErr w:type="spellStart"/>
      <w:r>
        <w:t>stack</w:t>
      </w:r>
      <w:proofErr w:type="spellEnd"/>
      <w:r>
        <w:t xml:space="preserve"> (ponieważ potrzebujemy wykorzystać stos) a także </w:t>
      </w:r>
      <w:proofErr w:type="spellStart"/>
      <w:r>
        <w:t>vector</w:t>
      </w:r>
      <w:proofErr w:type="spellEnd"/>
      <w:r>
        <w:t xml:space="preserve"> (posłuży mi do przechowywania działania podzielonego na poszczególne elementy) i </w:t>
      </w:r>
      <w:proofErr w:type="spellStart"/>
      <w:r>
        <w:t>cmath</w:t>
      </w:r>
      <w:proofErr w:type="spellEnd"/>
      <w:r>
        <w:t xml:space="preserve"> (do obliczania wartości działania MODULO dla liczb typu </w:t>
      </w:r>
      <w:proofErr w:type="spellStart"/>
      <w:r>
        <w:t>double</w:t>
      </w:r>
      <w:proofErr w:type="spellEnd"/>
      <w:r>
        <w:t xml:space="preserve"> oraz do potęgowania).</w:t>
      </w:r>
    </w:p>
    <w:p w14:paraId="5B86CCC2" w14:textId="78F01C16" w:rsidR="00566424" w:rsidRDefault="00566424" w:rsidP="00566424"/>
    <w:p w14:paraId="477D60B8" w14:textId="5F6DEA4E" w:rsidR="00566424" w:rsidRDefault="00566424" w:rsidP="00566424">
      <w:r w:rsidRPr="00566424">
        <w:rPr>
          <w:noProof/>
        </w:rPr>
        <w:drawing>
          <wp:anchor distT="0" distB="0" distL="114300" distR="114300" simplePos="0" relativeHeight="251660288" behindDoc="1" locked="0" layoutInCell="1" allowOverlap="1" wp14:anchorId="0817337A" wp14:editId="2569E93E">
            <wp:simplePos x="0" y="0"/>
            <wp:positionH relativeFrom="margin">
              <wp:posOffset>1719580</wp:posOffset>
            </wp:positionH>
            <wp:positionV relativeFrom="paragraph">
              <wp:posOffset>2423160</wp:posOffset>
            </wp:positionV>
            <wp:extent cx="422910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503" y="21386"/>
                <wp:lineTo x="21503" y="0"/>
                <wp:lineTo x="0" y="0"/>
              </wp:wrapPolygon>
            </wp:wrapTight>
            <wp:docPr id="24683346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33465" name="Obraz 1" descr="Obraz zawierający tekst, zrzut ekranu, Czcionk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6424">
        <w:rPr>
          <w:noProof/>
        </w:rPr>
        <w:drawing>
          <wp:anchor distT="0" distB="0" distL="114300" distR="114300" simplePos="0" relativeHeight="251659264" behindDoc="1" locked="0" layoutInCell="1" allowOverlap="1" wp14:anchorId="598110B7" wp14:editId="7CA8C644">
            <wp:simplePos x="0" y="0"/>
            <wp:positionH relativeFrom="column">
              <wp:posOffset>1681480</wp:posOffset>
            </wp:positionH>
            <wp:positionV relativeFrom="paragraph">
              <wp:posOffset>349250</wp:posOffset>
            </wp:positionV>
            <wp:extent cx="4276725" cy="1866900"/>
            <wp:effectExtent l="0" t="0" r="9525" b="0"/>
            <wp:wrapTight wrapText="bothSides">
              <wp:wrapPolygon edited="0">
                <wp:start x="0" y="0"/>
                <wp:lineTo x="0" y="21380"/>
                <wp:lineTo x="21552" y="21380"/>
                <wp:lineTo x="21552" y="0"/>
                <wp:lineTo x="0" y="0"/>
              </wp:wrapPolygon>
            </wp:wrapTight>
            <wp:docPr id="68429940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99405" name="Obraz 1" descr="Obraz zawierający tekst, zrzut ekranu, Czcionk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6424">
        <w:rPr>
          <w:noProof/>
        </w:rPr>
        <w:drawing>
          <wp:anchor distT="0" distB="0" distL="114300" distR="114300" simplePos="0" relativeHeight="251658240" behindDoc="1" locked="0" layoutInCell="1" allowOverlap="1" wp14:anchorId="28C89B0D" wp14:editId="1F6E59A8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1600200" cy="3054350"/>
            <wp:effectExtent l="0" t="0" r="0" b="0"/>
            <wp:wrapTight wrapText="bothSides">
              <wp:wrapPolygon edited="0">
                <wp:start x="0" y="0"/>
                <wp:lineTo x="0" y="21420"/>
                <wp:lineTo x="21343" y="21420"/>
                <wp:lineTo x="21343" y="0"/>
                <wp:lineTo x="0" y="0"/>
              </wp:wrapPolygon>
            </wp:wrapTight>
            <wp:docPr id="8216318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31886" name="Obraz 1" descr="Obraz zawierający tekst, zrzut ekranu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 początku zdefiniowałem kilka funkcji pomocniczych, aby uprościć dalszy kod:</w:t>
      </w:r>
    </w:p>
    <w:p w14:paraId="2DF7D793" w14:textId="3FF9030C" w:rsidR="00566424" w:rsidRDefault="00566424" w:rsidP="00566424">
      <w:r w:rsidRPr="0056642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F6C3CB" wp14:editId="2DCBA1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39005" cy="2619741"/>
            <wp:effectExtent l="0" t="0" r="9525" b="9525"/>
            <wp:wrapNone/>
            <wp:docPr id="142405732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5732" name="Obraz 1" descr="Obraz zawierający tekst, zrzut ekranu, Czcionka, oprogramowanie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C1601" w14:textId="51CD670E" w:rsidR="00566424" w:rsidRDefault="00566424" w:rsidP="00566424"/>
    <w:p w14:paraId="6A0C73D1" w14:textId="77777777" w:rsidR="00566424" w:rsidRDefault="00566424" w:rsidP="00566424"/>
    <w:p w14:paraId="3A4A7E04" w14:textId="77777777" w:rsidR="00566424" w:rsidRDefault="00566424" w:rsidP="00566424"/>
    <w:p w14:paraId="31C6B87B" w14:textId="77777777" w:rsidR="00566424" w:rsidRDefault="00566424" w:rsidP="00566424"/>
    <w:p w14:paraId="2D7121D4" w14:textId="77777777" w:rsidR="00566424" w:rsidRDefault="00566424" w:rsidP="00566424"/>
    <w:p w14:paraId="67978550" w14:textId="77777777" w:rsidR="00566424" w:rsidRDefault="00566424" w:rsidP="00566424"/>
    <w:p w14:paraId="138B9ECA" w14:textId="77777777" w:rsidR="00566424" w:rsidRDefault="00566424" w:rsidP="00566424"/>
    <w:p w14:paraId="2840D6B5" w14:textId="77777777" w:rsidR="00566424" w:rsidRDefault="00566424" w:rsidP="00566424"/>
    <w:p w14:paraId="09EF9A9F" w14:textId="77777777" w:rsidR="00566424" w:rsidRDefault="00566424" w:rsidP="00566424"/>
    <w:p w14:paraId="78C44706" w14:textId="3FF3993C" w:rsidR="00566424" w:rsidRDefault="00566424" w:rsidP="00566424">
      <w:pPr>
        <w:pStyle w:val="Akapitzlist"/>
        <w:numPr>
          <w:ilvl w:val="0"/>
          <w:numId w:val="4"/>
        </w:numPr>
      </w:pPr>
      <w:r>
        <w:t xml:space="preserve">Funkcja </w:t>
      </w:r>
      <w:proofErr w:type="spellStart"/>
      <w:r>
        <w:t>getPriority</w:t>
      </w:r>
      <w:proofErr w:type="spellEnd"/>
      <w:r>
        <w:t xml:space="preserve"> zwraca liczbowy odpowiednik priorytetu podanego operatora.</w:t>
      </w:r>
    </w:p>
    <w:p w14:paraId="3D12EBCF" w14:textId="7F4A740D" w:rsidR="00566424" w:rsidRDefault="00566424" w:rsidP="00566424">
      <w:pPr>
        <w:pStyle w:val="Akapitzlist"/>
        <w:numPr>
          <w:ilvl w:val="0"/>
          <w:numId w:val="4"/>
        </w:numPr>
      </w:pPr>
      <w:proofErr w:type="spellStart"/>
      <w:r>
        <w:t>popOperator</w:t>
      </w:r>
      <w:proofErr w:type="spellEnd"/>
      <w:r>
        <w:t xml:space="preserve"> ściąga ze stosu operator oraz dopisuje jego symbol do wynikowego stringa.</w:t>
      </w:r>
    </w:p>
    <w:p w14:paraId="3D54598A" w14:textId="0CE81ED5" w:rsidR="00566424" w:rsidRDefault="00566424" w:rsidP="00566424">
      <w:pPr>
        <w:pStyle w:val="Akapitzlist"/>
        <w:numPr>
          <w:ilvl w:val="0"/>
          <w:numId w:val="4"/>
        </w:numPr>
      </w:pPr>
      <w:proofErr w:type="spellStart"/>
      <w:r>
        <w:t>popOperands</w:t>
      </w:r>
      <w:proofErr w:type="spellEnd"/>
      <w:r>
        <w:t xml:space="preserve"> ściąga ze stosu dwa operandy oraz umieszcza je w podanych zmiennych </w:t>
      </w:r>
      <w:proofErr w:type="spellStart"/>
      <w:r>
        <w:t>left</w:t>
      </w:r>
      <w:proofErr w:type="spellEnd"/>
      <w:r>
        <w:t xml:space="preserve"> i </w:t>
      </w:r>
      <w:proofErr w:type="spellStart"/>
      <w:r>
        <w:t>right</w:t>
      </w:r>
      <w:proofErr w:type="spellEnd"/>
      <w:r>
        <w:t>, aby można było wykorzystać je w obliczeniach.</w:t>
      </w:r>
    </w:p>
    <w:p w14:paraId="1B50231C" w14:textId="232BBED1" w:rsidR="00566424" w:rsidRDefault="00566424" w:rsidP="00566424">
      <w:pPr>
        <w:pStyle w:val="Akapitzlist"/>
        <w:numPr>
          <w:ilvl w:val="0"/>
          <w:numId w:val="4"/>
        </w:numPr>
      </w:pPr>
      <w:proofErr w:type="spellStart"/>
      <w:r>
        <w:t>splitString</w:t>
      </w:r>
      <w:proofErr w:type="spellEnd"/>
      <w:r>
        <w:t xml:space="preserve"> używam do podzielenia stringa zawierającego działanie na „</w:t>
      </w:r>
      <w:proofErr w:type="spellStart"/>
      <w:r>
        <w:t>tokeny</w:t>
      </w:r>
      <w:proofErr w:type="spellEnd"/>
      <w:r>
        <w:t xml:space="preserve">”, dzieląc go po spacji. Wynik operacji umieszczany jest w obiekcie typu </w:t>
      </w:r>
      <w:proofErr w:type="spellStart"/>
      <w:r>
        <w:t>vector</w:t>
      </w:r>
      <w:proofErr w:type="spellEnd"/>
      <w:r>
        <w:t xml:space="preserve"> (mogłaby to być tablica, jednak to wymagałoby policzenia ilości </w:t>
      </w:r>
      <w:proofErr w:type="spellStart"/>
      <w:r>
        <w:t>tokenów</w:t>
      </w:r>
      <w:proofErr w:type="spellEnd"/>
      <w:r>
        <w:t xml:space="preserve"> i utworzenia tablicy o stosownym rozmiarze przez faktycznym dzieleniem).</w:t>
      </w:r>
    </w:p>
    <w:p w14:paraId="63BB0A11" w14:textId="2EC87C73" w:rsidR="00FD38D3" w:rsidRDefault="00FD38D3" w:rsidP="00FD38D3">
      <w:r>
        <w:t xml:space="preserve">Następnie zdefiniowałem funkcje </w:t>
      </w:r>
      <w:proofErr w:type="spellStart"/>
      <w:r>
        <w:t>createONP</w:t>
      </w:r>
      <w:proofErr w:type="spellEnd"/>
      <w:r>
        <w:t xml:space="preserve"> oraz </w:t>
      </w:r>
      <w:proofErr w:type="spellStart"/>
      <w:r>
        <w:t>calculateONP</w:t>
      </w:r>
      <w:proofErr w:type="spellEnd"/>
      <w:r>
        <w:t>, które realizują zadania prezentowane przez wymienione wcześniej algorytmy, z pomocą funkcji pomocniczych o których mówiłem wcześniej.</w:t>
      </w:r>
    </w:p>
    <w:p w14:paraId="2FC954B3" w14:textId="0E0618EA" w:rsidR="00FD38D3" w:rsidRDefault="00FD38D3" w:rsidP="00FD38D3">
      <w:r>
        <w:t>Program obsługuje przekazanie przez użytkownika działania w konsoli, lub odczytanie go z pliku.</w:t>
      </w:r>
    </w:p>
    <w:p w14:paraId="7D6B8EB5" w14:textId="66D03ED2" w:rsidR="00FD38D3" w:rsidRDefault="00FD38D3" w:rsidP="00FD38D3">
      <w:r>
        <w:t>Zrzuty ekranu:</w:t>
      </w:r>
    </w:p>
    <w:p w14:paraId="4B4191C2" w14:textId="45233ED2" w:rsidR="00FD38D3" w:rsidRDefault="00FD38D3" w:rsidP="00FD38D3">
      <w:r w:rsidRPr="00FD38D3">
        <w:rPr>
          <w:noProof/>
        </w:rPr>
        <w:drawing>
          <wp:inline distT="0" distB="0" distL="0" distR="0" wp14:anchorId="742DE95C" wp14:editId="0CD88783">
            <wp:extent cx="5760720" cy="1239520"/>
            <wp:effectExtent l="0" t="0" r="0" b="0"/>
            <wp:docPr id="20498207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20721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96FE" w14:textId="3841ED27" w:rsidR="00FD38D3" w:rsidRDefault="00FD38D3" w:rsidP="00FD38D3">
      <w:r w:rsidRPr="00FD38D3">
        <w:rPr>
          <w:noProof/>
        </w:rPr>
        <w:drawing>
          <wp:inline distT="0" distB="0" distL="0" distR="0" wp14:anchorId="5433BBB9" wp14:editId="5FB577C7">
            <wp:extent cx="1371791" cy="409632"/>
            <wp:effectExtent l="0" t="0" r="0" b="9525"/>
            <wp:docPr id="5022061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06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D947" w14:textId="2FE410BE" w:rsidR="00FD38D3" w:rsidRDefault="00FD38D3" w:rsidP="00FD38D3">
      <w:r>
        <w:t xml:space="preserve">UWAGA! Program wykorzystuje składnię języka C++ </w:t>
      </w:r>
      <w:r w:rsidR="000663CD">
        <w:t xml:space="preserve">w wersji </w:t>
      </w:r>
      <w:r>
        <w:t>17, aby go uruchomić należy upewnić się, że wybrany przez nas kompilator obsługuję tą wersję języka lub nowszą!</w:t>
      </w:r>
    </w:p>
    <w:p w14:paraId="5A7B38F3" w14:textId="0C3C305E" w:rsidR="00FD38D3" w:rsidRDefault="00FD38D3" w:rsidP="00FD38D3">
      <w:r w:rsidRPr="00FD38D3">
        <w:rPr>
          <w:noProof/>
        </w:rPr>
        <w:drawing>
          <wp:inline distT="0" distB="0" distL="0" distR="0" wp14:anchorId="16689404" wp14:editId="45032070">
            <wp:extent cx="2991267" cy="257211"/>
            <wp:effectExtent l="0" t="0" r="0" b="9525"/>
            <wp:docPr id="3295927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92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// Zapis możliwy dopiero od C++ 17</w:t>
      </w:r>
    </w:p>
    <w:p w14:paraId="4670776E" w14:textId="45AFFB9E" w:rsidR="00FD38D3" w:rsidRDefault="00FD38D3" w:rsidP="00FD38D3">
      <w:pPr>
        <w:pStyle w:val="Nagwek2"/>
      </w:pPr>
      <w:r>
        <w:lastRenderedPageBreak/>
        <w:t>3. Wnioski</w:t>
      </w:r>
    </w:p>
    <w:p w14:paraId="60C9FDB4" w14:textId="77777777" w:rsidR="00FD38D3" w:rsidRDefault="00FD38D3" w:rsidP="00FD38D3">
      <w:r>
        <w:t xml:space="preserve">Podczas zajęć zapoznaliśmy się z Odwrotną Notacją Polską – bardzo przydatnym w informatyce sposobem zapisu działań matematycznych. </w:t>
      </w:r>
    </w:p>
    <w:p w14:paraId="43BB8F8B" w14:textId="77777777" w:rsidR="00FD38D3" w:rsidRDefault="00FD38D3" w:rsidP="00FD38D3">
      <w:r>
        <w:t>Poznaliśmy algorytmy pozwalające zarówno obliczyć wartość wyrażenia ONP, jak i przekształcić wyrażenie in-</w:t>
      </w:r>
      <w:proofErr w:type="spellStart"/>
      <w:r>
        <w:t>fixowe</w:t>
      </w:r>
      <w:proofErr w:type="spellEnd"/>
      <w:r>
        <w:t xml:space="preserve"> na ONP.</w:t>
      </w:r>
    </w:p>
    <w:p w14:paraId="4ACC203F" w14:textId="13EDF07A" w:rsidR="00FD38D3" w:rsidRDefault="00FD38D3" w:rsidP="00FD38D3">
      <w:r>
        <w:t xml:space="preserve">Zaimplementowaliśmy je w języku C++, dzięki czemu stworzyliśmy kalkulator obsługujący kolejność wykonywania działań, oraz poznaliśmy biblioteki </w:t>
      </w:r>
      <w:proofErr w:type="spellStart"/>
      <w:r>
        <w:t>stack</w:t>
      </w:r>
      <w:proofErr w:type="spellEnd"/>
      <w:r>
        <w:t xml:space="preserve"> i </w:t>
      </w:r>
      <w:proofErr w:type="spellStart"/>
      <w:r>
        <w:t>vector</w:t>
      </w:r>
      <w:proofErr w:type="spellEnd"/>
      <w:r>
        <w:t>.</w:t>
      </w:r>
    </w:p>
    <w:p w14:paraId="6F931890" w14:textId="77777777" w:rsidR="00FD38D3" w:rsidRDefault="00FD38D3" w:rsidP="00FD38D3"/>
    <w:p w14:paraId="3101369B" w14:textId="59081224" w:rsidR="00FD38D3" w:rsidRDefault="00FD38D3" w:rsidP="00FD38D3">
      <w:pPr>
        <w:pStyle w:val="Podtytu"/>
      </w:pPr>
      <w:r>
        <w:t>Bibliografia:</w:t>
      </w:r>
    </w:p>
    <w:p w14:paraId="7284BB71" w14:textId="44FFAED0" w:rsidR="00FD38D3" w:rsidRDefault="00FD38D3" w:rsidP="00FD38D3">
      <w:pPr>
        <w:pStyle w:val="Akapitzlist"/>
        <w:numPr>
          <w:ilvl w:val="0"/>
          <w:numId w:val="5"/>
        </w:numPr>
      </w:pPr>
      <w:r>
        <w:t>Materiał z wykładów o strukturach danych</w:t>
      </w:r>
    </w:p>
    <w:p w14:paraId="432DA5B0" w14:textId="2F9C16E6" w:rsidR="00FD38D3" w:rsidRDefault="00FD38D3" w:rsidP="00FD38D3">
      <w:pPr>
        <w:pStyle w:val="Akapitzlist"/>
        <w:numPr>
          <w:ilvl w:val="0"/>
          <w:numId w:val="5"/>
        </w:numPr>
      </w:pPr>
      <w:r>
        <w:t>Instrukcje na platformie Delta</w:t>
      </w:r>
    </w:p>
    <w:p w14:paraId="092646FB" w14:textId="0052600A" w:rsidR="00FD38D3" w:rsidRDefault="00FD38D3" w:rsidP="00FD38D3">
      <w:pPr>
        <w:pStyle w:val="Akapitzlist"/>
        <w:numPr>
          <w:ilvl w:val="0"/>
          <w:numId w:val="5"/>
        </w:numPr>
      </w:pPr>
      <w:r>
        <w:t xml:space="preserve">Opis i przykład wykonania algorytmów ONP na: </w:t>
      </w:r>
      <w:hyperlink r:id="rId14" w:history="1">
        <w:r>
          <w:rPr>
            <w:rStyle w:val="Hipercze"/>
          </w:rPr>
          <w:t>Algorytmy i Struktury Danych - Odwrotna Notacja Polska (eduinf.waw.pl)</w:t>
        </w:r>
      </w:hyperlink>
    </w:p>
    <w:p w14:paraId="6DBE26D7" w14:textId="2A4A1CBB" w:rsidR="00FD38D3" w:rsidRDefault="00FD38D3" w:rsidP="00FD38D3">
      <w:pPr>
        <w:pStyle w:val="Akapitzlist"/>
        <w:numPr>
          <w:ilvl w:val="0"/>
          <w:numId w:val="5"/>
        </w:numPr>
      </w:pPr>
      <w:r>
        <w:t xml:space="preserve">Kalkulator ONP do sprawdzenia poprawności działania programu: </w:t>
      </w:r>
      <w:hyperlink r:id="rId15" w:history="1">
        <w:r>
          <w:rPr>
            <w:rStyle w:val="Hipercze"/>
          </w:rPr>
          <w:t>Kalkulator ONP (k144.github.io)</w:t>
        </w:r>
      </w:hyperlink>
    </w:p>
    <w:p w14:paraId="3261A43C" w14:textId="41BE123F" w:rsidR="00FD38D3" w:rsidRPr="00FD38D3" w:rsidRDefault="00FD38D3" w:rsidP="00FD38D3">
      <w:pPr>
        <w:pStyle w:val="Akapitzlist"/>
        <w:numPr>
          <w:ilvl w:val="0"/>
          <w:numId w:val="5"/>
        </w:numPr>
      </w:pPr>
      <w:r>
        <w:t>Artykuł o ONP na Wikipedii</w:t>
      </w:r>
    </w:p>
    <w:sectPr w:rsidR="00FD38D3" w:rsidRPr="00FD3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8B6"/>
    <w:multiLevelType w:val="hybridMultilevel"/>
    <w:tmpl w:val="2FD09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1EBA"/>
    <w:multiLevelType w:val="hybridMultilevel"/>
    <w:tmpl w:val="DD0CC9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D6ABE"/>
    <w:multiLevelType w:val="hybridMultilevel"/>
    <w:tmpl w:val="9BBE2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447E3"/>
    <w:multiLevelType w:val="hybridMultilevel"/>
    <w:tmpl w:val="FCDE97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319E4"/>
    <w:multiLevelType w:val="hybridMultilevel"/>
    <w:tmpl w:val="EE96B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237532">
    <w:abstractNumId w:val="3"/>
  </w:num>
  <w:num w:numId="2" w16cid:durableId="1259021594">
    <w:abstractNumId w:val="1"/>
  </w:num>
  <w:num w:numId="3" w16cid:durableId="1967344036">
    <w:abstractNumId w:val="4"/>
  </w:num>
  <w:num w:numId="4" w16cid:durableId="495457444">
    <w:abstractNumId w:val="0"/>
  </w:num>
  <w:num w:numId="5" w16cid:durableId="948120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32"/>
    <w:rsid w:val="000663CD"/>
    <w:rsid w:val="002F5947"/>
    <w:rsid w:val="0036401F"/>
    <w:rsid w:val="00566424"/>
    <w:rsid w:val="006822E0"/>
    <w:rsid w:val="008A0D77"/>
    <w:rsid w:val="00E03D32"/>
    <w:rsid w:val="00FD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43DD"/>
  <w15:chartTrackingRefBased/>
  <w15:docId w15:val="{388A3EA2-9509-4AD0-96C9-39019454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3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3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3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3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3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3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3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3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3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3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03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03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3D3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3D3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3D3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3D3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3D3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3D3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03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3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03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03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03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03D3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03D3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03D3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3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3D3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03D3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6401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6401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640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9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duinf.waw.pl/inf/alg/001_search/0102.php" TargetMode="External"/><Relationship Id="rId15" Type="http://schemas.openxmlformats.org/officeDocument/2006/relationships/hyperlink" Target="https://k144.github.io/narz%C4%99dzia/on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duinf.waw.pl/inf/alg/001_search/0102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807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Konieczny</dc:creator>
  <cp:keywords/>
  <dc:description/>
  <cp:lastModifiedBy>Łukasz Konieczny</cp:lastModifiedBy>
  <cp:revision>2</cp:revision>
  <dcterms:created xsi:type="dcterms:W3CDTF">2024-03-14T17:30:00Z</dcterms:created>
  <dcterms:modified xsi:type="dcterms:W3CDTF">2024-03-14T18:28:00Z</dcterms:modified>
</cp:coreProperties>
</file>