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4664" w14:textId="7F0A1445" w:rsidR="008A0D77" w:rsidRDefault="00BC781B" w:rsidP="00BC781B">
      <w:pPr>
        <w:pStyle w:val="Tytu"/>
      </w:pPr>
      <w:r>
        <w:t>Programowanie dynamiczne</w:t>
      </w:r>
    </w:p>
    <w:p w14:paraId="0723610E" w14:textId="7CDB2F8E" w:rsidR="00BC781B" w:rsidRDefault="00BC781B" w:rsidP="00BC781B">
      <w:pPr>
        <w:pStyle w:val="Podtytu"/>
      </w:pPr>
      <w:r>
        <w:t>Łukasz Konieczny | LK4 | Lab 8</w:t>
      </w:r>
    </w:p>
    <w:p w14:paraId="787AE320" w14:textId="77777777" w:rsidR="00BC781B" w:rsidRDefault="00BC781B" w:rsidP="00BC781B"/>
    <w:p w14:paraId="3FD93ECE" w14:textId="5D8BF138" w:rsidR="00BC781B" w:rsidRDefault="00BC781B" w:rsidP="00BC781B">
      <w:pPr>
        <w:pStyle w:val="Nagwek2"/>
      </w:pPr>
      <w:r>
        <w:t>1. Omówienie programowania dynamicznego</w:t>
      </w:r>
    </w:p>
    <w:p w14:paraId="2C64F4E5" w14:textId="22C490A9" w:rsidR="00BC781B" w:rsidRDefault="00BC781B" w:rsidP="00BC781B">
      <w:r>
        <w:t>Programowanie dynamiczne to technika rozwiązywania problemów, w oparciu wyznaczeniu rozwiązania dla mniejszego zestawu danych, zapamiętaniu go oraz wykorzystaniu przy wyznaczaniu powiększonego zestawu danych, do momentu rozwiązania zadania dla całości danych.</w:t>
      </w:r>
    </w:p>
    <w:p w14:paraId="00E5B9A3" w14:textId="0F594875" w:rsidR="00BC781B" w:rsidRDefault="00BC781B" w:rsidP="00BC781B">
      <w:r>
        <w:t>Schemat rozwiązywania zadań przy pomocy PD:</w:t>
      </w:r>
    </w:p>
    <w:p w14:paraId="22E37254" w14:textId="2A321691" w:rsidR="00BC781B" w:rsidRDefault="00BC781B" w:rsidP="00BC781B">
      <w:pPr>
        <w:pStyle w:val="Akapitzlist"/>
        <w:numPr>
          <w:ilvl w:val="0"/>
          <w:numId w:val="1"/>
        </w:numPr>
      </w:pPr>
      <w:r>
        <w:t>Rozwiązujemy problem dla jednego elementu, zapamiętujemy wynik</w:t>
      </w:r>
    </w:p>
    <w:p w14:paraId="1D2E4FA8" w14:textId="1C0DC7C0" w:rsidR="00BC781B" w:rsidRDefault="00BC781B" w:rsidP="00BC781B">
      <w:pPr>
        <w:pStyle w:val="Akapitzlist"/>
        <w:numPr>
          <w:ilvl w:val="0"/>
          <w:numId w:val="1"/>
        </w:numPr>
      </w:pPr>
      <w:r>
        <w:t>Dodajemy kolejny element do problemu</w:t>
      </w:r>
    </w:p>
    <w:p w14:paraId="4D710FE3" w14:textId="43F4A13C" w:rsidR="00BC781B" w:rsidRDefault="00BC781B" w:rsidP="00BC781B">
      <w:pPr>
        <w:pStyle w:val="Akapitzlist"/>
        <w:numPr>
          <w:ilvl w:val="0"/>
          <w:numId w:val="1"/>
        </w:numPr>
      </w:pPr>
      <w:r>
        <w:t>Rozwiązujemy zadanie dla powiększonego problemu, w oparciu o poprzednie rozwiązanie</w:t>
      </w:r>
    </w:p>
    <w:p w14:paraId="46C24DCE" w14:textId="44530FB0" w:rsidR="00BC781B" w:rsidRDefault="00BC781B" w:rsidP="00BC781B">
      <w:pPr>
        <w:pStyle w:val="Akapitzlist"/>
        <w:numPr>
          <w:ilvl w:val="0"/>
          <w:numId w:val="1"/>
        </w:numPr>
      </w:pPr>
      <w:r>
        <w:t>Kontynuujemy poprzednie kroki aż do wyznaczenia rozwiązania dla całości problemu</w:t>
      </w:r>
    </w:p>
    <w:p w14:paraId="71F3ADEE" w14:textId="1F947B80" w:rsidR="00BC781B" w:rsidRDefault="00BC781B" w:rsidP="00BC781B">
      <w:r>
        <w:t xml:space="preserve">W odróżnieniu od metody dziel i zwyciężaj, pod problemy nie są rozłączne i cechuje je wartość optymalnej </w:t>
      </w:r>
      <w:r w:rsidR="0070017D">
        <w:t>pod</w:t>
      </w:r>
      <w:r>
        <w:t>struktury</w:t>
      </w:r>
      <w:r w:rsidR="0070017D">
        <w:t>, czyli można je rozwiązać przy pomocy algorytmu a ich optymalne rozwiązania to funkcja optymalnych rozwiązań pod problemów.</w:t>
      </w:r>
    </w:p>
    <w:p w14:paraId="6C02BA7B" w14:textId="0042C1CE" w:rsidR="0070017D" w:rsidRDefault="0070017D" w:rsidP="00BC781B">
      <w:r>
        <w:t>Programowanie dynamiczne ma wiele zalet:</w:t>
      </w:r>
    </w:p>
    <w:p w14:paraId="72165113" w14:textId="3391104C" w:rsidR="0070017D" w:rsidRDefault="0070017D" w:rsidP="0070017D">
      <w:pPr>
        <w:pStyle w:val="Akapitzlist"/>
        <w:numPr>
          <w:ilvl w:val="0"/>
          <w:numId w:val="2"/>
        </w:numPr>
      </w:pPr>
      <w:r>
        <w:t>Problemy o strukturze rekurencyjnej pod problemów można tą metodą rozwiązać w czasie wielomianowym, bo nie musimy wielokrotnie wyznaczać rozwiązań tych samych pod problemów</w:t>
      </w:r>
    </w:p>
    <w:p w14:paraId="35E11336" w14:textId="71D4C1FF" w:rsidR="0070017D" w:rsidRDefault="0070017D" w:rsidP="0070017D">
      <w:pPr>
        <w:pStyle w:val="Akapitzlist"/>
        <w:numPr>
          <w:ilvl w:val="0"/>
          <w:numId w:val="2"/>
        </w:numPr>
      </w:pPr>
      <w:r>
        <w:t>Rozwiązuje ona od razu wszystkie pod problemy danego problemu i przechowuje ich wyniki w tablicy o rozmiarze wielomianowym</w:t>
      </w:r>
    </w:p>
    <w:p w14:paraId="07E6F5C5" w14:textId="2600210E" w:rsidR="0070017D" w:rsidRDefault="0070017D" w:rsidP="0070017D">
      <w:pPr>
        <w:pStyle w:val="Akapitzlist"/>
        <w:numPr>
          <w:ilvl w:val="0"/>
          <w:numId w:val="2"/>
        </w:numPr>
      </w:pPr>
      <w:r>
        <w:t>Po wyznaczeniu rozwiązań wszystkich pod problemów i ich zapisaniu, czas rozwiązywania głównego problemu zazwyczaj jest liniowy</w:t>
      </w:r>
    </w:p>
    <w:p w14:paraId="3351FC2B" w14:textId="54EA9C5C" w:rsidR="0070017D" w:rsidRDefault="0070017D" w:rsidP="0070017D">
      <w:pPr>
        <w:pStyle w:val="Akapitzlist"/>
        <w:numPr>
          <w:ilvl w:val="0"/>
          <w:numId w:val="2"/>
        </w:numPr>
      </w:pPr>
      <w:r>
        <w:t>Pozwala ono na wyznaczenie dokładnego rozwiązania problemu, który nie posiada algorytmu wielomianowego (np. problem plecakowy)</w:t>
      </w:r>
    </w:p>
    <w:p w14:paraId="31672032" w14:textId="0858BD39" w:rsidR="0070017D" w:rsidRDefault="0070017D" w:rsidP="0070017D">
      <w:r>
        <w:t>Nie jest ono jednak pozbawione wad:</w:t>
      </w:r>
    </w:p>
    <w:p w14:paraId="2BB958D2" w14:textId="1611DA13" w:rsidR="0070017D" w:rsidRDefault="0070017D" w:rsidP="0070017D">
      <w:pPr>
        <w:pStyle w:val="Akapitzlist"/>
        <w:numPr>
          <w:ilvl w:val="0"/>
          <w:numId w:val="3"/>
        </w:numPr>
      </w:pPr>
      <w:r>
        <w:t>Problem musi być sformułowany rekurencyjnie</w:t>
      </w:r>
    </w:p>
    <w:p w14:paraId="6A8FF218" w14:textId="33AF4B10" w:rsidR="0070017D" w:rsidRDefault="0070017D" w:rsidP="0070017D">
      <w:pPr>
        <w:pStyle w:val="Akapitzlist"/>
        <w:numPr>
          <w:ilvl w:val="0"/>
          <w:numId w:val="3"/>
        </w:numPr>
      </w:pPr>
      <w:r>
        <w:t>Musimy dowieść, że problem posiada optymalną podstrukturę</w:t>
      </w:r>
    </w:p>
    <w:p w14:paraId="613CC591" w14:textId="7400D35A" w:rsidR="0070017D" w:rsidRDefault="0070017D" w:rsidP="0070017D">
      <w:pPr>
        <w:pStyle w:val="Akapitzlist"/>
        <w:numPr>
          <w:ilvl w:val="0"/>
          <w:numId w:val="3"/>
        </w:numPr>
      </w:pPr>
      <w:r>
        <w:t>Tablica przechowująca wyniki pod problemów zajmuje dodatkową pamięć</w:t>
      </w:r>
    </w:p>
    <w:p w14:paraId="11A9CB32" w14:textId="4A9A9483" w:rsidR="0070017D" w:rsidRDefault="0070017D" w:rsidP="0070017D">
      <w:r>
        <w:t>Programowanie dynamiczne bywa użyteczne w rozwiązywaniu wielu problemów, oto przykładowe z nich:</w:t>
      </w:r>
    </w:p>
    <w:p w14:paraId="697771FB" w14:textId="42853895" w:rsidR="0070017D" w:rsidRDefault="0070017D" w:rsidP="0070017D">
      <w:pPr>
        <w:pStyle w:val="Akapitzlist"/>
        <w:numPr>
          <w:ilvl w:val="0"/>
          <w:numId w:val="4"/>
        </w:numPr>
      </w:pPr>
      <w:r>
        <w:t>Wyznaczanie n-tego wyrazu ciągu Fibonacciego</w:t>
      </w:r>
    </w:p>
    <w:p w14:paraId="0BF47424" w14:textId="3228B580" w:rsidR="0070017D" w:rsidRDefault="0070017D" w:rsidP="0070017D">
      <w:pPr>
        <w:pStyle w:val="Akapitzlist"/>
        <w:numPr>
          <w:ilvl w:val="0"/>
          <w:numId w:val="4"/>
        </w:numPr>
      </w:pPr>
      <w:r>
        <w:t>Rozwiązywanie problemu plecakowego</w:t>
      </w:r>
    </w:p>
    <w:p w14:paraId="2FB7F4F9" w14:textId="4F10DD92" w:rsidR="0070017D" w:rsidRDefault="0070017D" w:rsidP="0070017D">
      <w:pPr>
        <w:pStyle w:val="Akapitzlist"/>
        <w:numPr>
          <w:ilvl w:val="0"/>
          <w:numId w:val="4"/>
        </w:numPr>
      </w:pPr>
      <w:r>
        <w:t>Wyznaczanie wartości silni</w:t>
      </w:r>
    </w:p>
    <w:p w14:paraId="6E85D67A" w14:textId="77777777" w:rsidR="002952AE" w:rsidRDefault="0070017D" w:rsidP="002952AE">
      <w:pPr>
        <w:pStyle w:val="Akapitzlist"/>
        <w:numPr>
          <w:ilvl w:val="0"/>
          <w:numId w:val="4"/>
        </w:numPr>
      </w:pPr>
      <w:r>
        <w:t>Wyznaczanie współczynnika dwumiennego</w:t>
      </w:r>
    </w:p>
    <w:p w14:paraId="3C198B0A" w14:textId="6C4E955E" w:rsidR="002952AE" w:rsidRDefault="002952AE" w:rsidP="002952AE">
      <w:pPr>
        <w:pStyle w:val="Akapitzlist"/>
        <w:numPr>
          <w:ilvl w:val="0"/>
          <w:numId w:val="4"/>
        </w:numPr>
      </w:pPr>
      <w:r>
        <w:t>Problem podziału zbioru</w:t>
      </w:r>
    </w:p>
    <w:p w14:paraId="7EF0C851" w14:textId="5B0D56CA" w:rsidR="002952AE" w:rsidRDefault="002952AE" w:rsidP="002952AE">
      <w:pPr>
        <w:pStyle w:val="Nagwek2"/>
      </w:pPr>
      <w:r>
        <w:lastRenderedPageBreak/>
        <w:t>2. Problem plecakowy</w:t>
      </w:r>
    </w:p>
    <w:p w14:paraId="639D3F5B" w14:textId="56D11B00" w:rsidR="002952AE" w:rsidRDefault="002952AE" w:rsidP="002952AE">
      <w:r>
        <w:t>Problem plecakowy polega na wyznaczeniu takiego ułożenia w plecaku przedmiotów (każdy o określonej wartości oraz wadze), aby nie przekroczyć pojemności (maksymalnej wagi) „plecaka”.</w:t>
      </w:r>
    </w:p>
    <w:p w14:paraId="0A1C2FE6" w14:textId="0E283E1E" w:rsidR="002952AE" w:rsidRDefault="002952AE" w:rsidP="002952AE">
      <w:r>
        <w:t>Problem plecakowy ma kilka wariantów:</w:t>
      </w:r>
    </w:p>
    <w:p w14:paraId="6254A057" w14:textId="52348551" w:rsidR="002952AE" w:rsidRDefault="002952AE" w:rsidP="002952AE">
      <w:pPr>
        <w:pStyle w:val="Akapitzlist"/>
        <w:numPr>
          <w:ilvl w:val="0"/>
          <w:numId w:val="6"/>
        </w:numPr>
      </w:pPr>
      <w:r>
        <w:t xml:space="preserve">Dyskretny </w:t>
      </w:r>
    </w:p>
    <w:p w14:paraId="5DD66177" w14:textId="4BEEE8CB" w:rsidR="002952AE" w:rsidRDefault="002952AE" w:rsidP="002952AE">
      <w:pPr>
        <w:pStyle w:val="Akapitzlist"/>
        <w:numPr>
          <w:ilvl w:val="1"/>
          <w:numId w:val="6"/>
        </w:numPr>
      </w:pPr>
      <w:r>
        <w:t>Binarny, w którym każdy przedmiot występuje tylko raz</w:t>
      </w:r>
    </w:p>
    <w:p w14:paraId="7BE49CF5" w14:textId="4A7C10A9" w:rsidR="002952AE" w:rsidRDefault="002952AE" w:rsidP="002952AE">
      <w:pPr>
        <w:pStyle w:val="Akapitzlist"/>
        <w:numPr>
          <w:ilvl w:val="1"/>
          <w:numId w:val="6"/>
        </w:numPr>
      </w:pPr>
      <w:r>
        <w:t>Ograniczony, w którym liczba przedmiotów każdego typu jest określona</w:t>
      </w:r>
    </w:p>
    <w:p w14:paraId="26AC8F08" w14:textId="0BCD3764" w:rsidR="002952AE" w:rsidRDefault="002952AE" w:rsidP="002952AE">
      <w:pPr>
        <w:pStyle w:val="Akapitzlist"/>
        <w:numPr>
          <w:ilvl w:val="1"/>
          <w:numId w:val="6"/>
        </w:numPr>
      </w:pPr>
      <w:r>
        <w:t>Nieograniczony, w którym każdy element może wystąpić dowolną ilość razy</w:t>
      </w:r>
    </w:p>
    <w:p w14:paraId="61F78F97" w14:textId="4AA0DA13" w:rsidR="002952AE" w:rsidRDefault="002952AE" w:rsidP="002952AE">
      <w:pPr>
        <w:pStyle w:val="Akapitzlist"/>
        <w:numPr>
          <w:ilvl w:val="1"/>
          <w:numId w:val="6"/>
        </w:numPr>
      </w:pPr>
      <w:r>
        <w:t>Wielowymiarowy, w którym plecak i przedmioty mają co najmniej dwa wymiary</w:t>
      </w:r>
    </w:p>
    <w:p w14:paraId="41B473A5" w14:textId="184ABD83" w:rsidR="002952AE" w:rsidRDefault="002952AE" w:rsidP="002952AE">
      <w:pPr>
        <w:pStyle w:val="Akapitzlist"/>
        <w:numPr>
          <w:ilvl w:val="0"/>
          <w:numId w:val="6"/>
        </w:numPr>
      </w:pPr>
      <w:r>
        <w:t>Ciągły, w którym nie ma wymogu, aby przedmiot zapakować w całości, można „ukroić” jakąś jego część</w:t>
      </w:r>
    </w:p>
    <w:p w14:paraId="04F16BDF" w14:textId="7F056C89" w:rsidR="002952AE" w:rsidRDefault="002952AE" w:rsidP="002952AE">
      <w:r>
        <w:t>Podczas zajęć zajmowaliśmy się tylko problemem dyskretnym binarnym, dlatego skupię się na opisaniu tylko jego.</w:t>
      </w:r>
    </w:p>
    <w:p w14:paraId="2CC3F43A" w14:textId="771E8F1C" w:rsidR="0072508F" w:rsidRDefault="002952AE" w:rsidP="002952AE">
      <w:r>
        <w:t>W rozwiązaniu dynamicznym tego problemu, skorzystamy z macierzy kosztów. Będzie ona przechowywać informacje o najwyższej wartości plecaka,</w:t>
      </w:r>
      <w:r w:rsidR="0009037E">
        <w:t xml:space="preserve"> dla danego pod problemu.</w:t>
      </w:r>
    </w:p>
    <w:p w14:paraId="7B06DCBC" w14:textId="150A2955" w:rsidR="0009037E" w:rsidRDefault="0009037E" w:rsidP="002952AE">
      <w:r>
        <w:t>Pod problemem będzie plecak o mniejszej pojemności, oraz zmniejszony zestaw przedmiotów. Dzięki temu wyznaczymy maksymalne ułożenie elementów w plecaku dla każdej pojemności i każdego zestawu elementów, na bazie czego zbudujemy ostateczny wynik.</w:t>
      </w:r>
    </w:p>
    <w:p w14:paraId="5992CF10" w14:textId="77777777" w:rsidR="0009037E" w:rsidRDefault="0009037E" w:rsidP="002952AE"/>
    <w:p w14:paraId="5A60AB01" w14:textId="63CB37D2" w:rsidR="0009037E" w:rsidRDefault="0009037E" w:rsidP="002952AE">
      <w:r>
        <w:t>Aby to osiągnąć, skorzystamy z funkcji rekurencyjnej Bellmana:</w:t>
      </w:r>
    </w:p>
    <w:p w14:paraId="7A8C10A1" w14:textId="388EAE84" w:rsidR="0009037E" w:rsidRDefault="0009037E" w:rsidP="0009037E">
      <w:pPr>
        <w:jc w:val="center"/>
      </w:pPr>
      <w:r w:rsidRPr="0009037E">
        <w:rPr>
          <w:noProof/>
        </w:rPr>
        <w:drawing>
          <wp:inline distT="0" distB="0" distL="0" distR="0" wp14:anchorId="54C9C728" wp14:editId="71140A58">
            <wp:extent cx="5803181" cy="3105150"/>
            <wp:effectExtent l="0" t="0" r="7620" b="0"/>
            <wp:docPr id="40243254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2540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73" cy="31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0D0" w14:textId="6A6BD0A5" w:rsidR="0009037E" w:rsidRDefault="0009037E" w:rsidP="0009037E"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oznacza wagę elementu „i”,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jego cenę.</w:t>
      </w:r>
    </w:p>
    <w:p w14:paraId="5EC98B44" w14:textId="0EEB516E" w:rsidR="0009037E" w:rsidRDefault="0009037E" w:rsidP="0009037E">
      <w:r>
        <w:t>Ostatnia komórka w macierzy będzie zawierała rozwiązanie głównego problemu:</w:t>
      </w:r>
    </w:p>
    <w:p w14:paraId="1C2E17C3" w14:textId="0366843A" w:rsidR="0009037E" w:rsidRDefault="0009037E" w:rsidP="0009037E">
      <w:pPr>
        <w:jc w:val="center"/>
      </w:pPr>
      <w:r>
        <w:rPr>
          <w:noProof/>
        </w:rPr>
        <w:lastRenderedPageBreak/>
        <w:drawing>
          <wp:inline distT="0" distB="0" distL="0" distR="0" wp14:anchorId="193C266D" wp14:editId="3853D6DC">
            <wp:extent cx="5753100" cy="3028950"/>
            <wp:effectExtent l="0" t="0" r="0" b="0"/>
            <wp:docPr id="15722879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C297" w14:textId="0BA26F8C" w:rsidR="0072508F" w:rsidRDefault="0072508F" w:rsidP="0072508F">
      <w:r>
        <w:t>Pierwszy wiersz macierzy kosztów na starcie wypełniamy zerami, aby nie musieć korzystać z osobnej pętli dla pierwszego z przedmiotów, tylko wykorzystać dla wszystkich funkcję rekurencyjną Bellmana w postaci określonej wyżej.</w:t>
      </w:r>
    </w:p>
    <w:p w14:paraId="64748ED5" w14:textId="06EA618E" w:rsidR="0009037E" w:rsidRDefault="0009037E" w:rsidP="0009037E">
      <w:r>
        <w:t>Aby odczytać które przedmioty zostały zapakowane do plecaka, ustawiamy się w ostatniej komórce i porównujemy jej wartość z komórką bezpośrednio wyżej. Jeśli komórka wyżej ma mniejszą wartość, oznacza to że nasz element jest w plecaku.</w:t>
      </w:r>
    </w:p>
    <w:p w14:paraId="5A4C3877" w14:textId="2B964DA9" w:rsidR="0009037E" w:rsidRDefault="0009037E" w:rsidP="0009037E">
      <w:pPr>
        <w:rPr>
          <w:rFonts w:eastAsiaTheme="minorEastAsia"/>
        </w:rPr>
      </w:pPr>
      <w:r>
        <w:t xml:space="preserve">Jeśli tak jest, przesuwamy się o wiersz w górę, oraz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kolumn w lewo i dokonujemy tego samego porównania.</w:t>
      </w:r>
    </w:p>
    <w:p w14:paraId="4386941A" w14:textId="25982327" w:rsidR="0009037E" w:rsidRDefault="0009037E" w:rsidP="0009037E">
      <w:pPr>
        <w:rPr>
          <w:rFonts w:eastAsiaTheme="minorEastAsia"/>
        </w:rPr>
      </w:pPr>
      <w:r>
        <w:rPr>
          <w:rFonts w:eastAsiaTheme="minorEastAsia"/>
        </w:rPr>
        <w:t>Jeśli nie, przesuwamy się o wiersz w górę i wykonujemy to samo porównanie.</w:t>
      </w:r>
    </w:p>
    <w:p w14:paraId="276C477B" w14:textId="76F2FC0B" w:rsidR="0009037E" w:rsidRDefault="0009037E" w:rsidP="0009037E">
      <w:pPr>
        <w:rPr>
          <w:rFonts w:eastAsiaTheme="minorEastAsia"/>
        </w:rPr>
      </w:pPr>
      <w:r>
        <w:rPr>
          <w:rFonts w:eastAsiaTheme="minorEastAsia"/>
        </w:rPr>
        <w:t>Czynność powtarzamy, aż nie dotrzemy do wiersza „0”</w:t>
      </w:r>
    </w:p>
    <w:p w14:paraId="6A5CEEFF" w14:textId="6C735ACE" w:rsidR="00551C01" w:rsidRDefault="00551C01" w:rsidP="00551C01">
      <w:pPr>
        <w:jc w:val="center"/>
      </w:pPr>
      <w:r w:rsidRPr="00551C01">
        <w:rPr>
          <w:noProof/>
        </w:rPr>
        <w:drawing>
          <wp:inline distT="0" distB="0" distL="0" distR="0" wp14:anchorId="206F8893" wp14:editId="11FEA6FD">
            <wp:extent cx="5760720" cy="3376930"/>
            <wp:effectExtent l="0" t="0" r="0" b="0"/>
            <wp:docPr id="208144611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6111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3B2A" w14:textId="5A040F43" w:rsidR="00212F7D" w:rsidRDefault="00212F7D" w:rsidP="00212F7D">
      <w:r>
        <w:lastRenderedPageBreak/>
        <w:t>Algorytm cechuje złożoność pseudowielomianowa O(n * c)</w:t>
      </w:r>
    </w:p>
    <w:p w14:paraId="6534AEDB" w14:textId="77777777" w:rsidR="00551C01" w:rsidRDefault="00551C01" w:rsidP="00551C01"/>
    <w:p w14:paraId="71B95743" w14:textId="3A9E8161" w:rsidR="00551C01" w:rsidRDefault="0072508F" w:rsidP="00551C01">
      <w:pPr>
        <w:pStyle w:val="Nagwek2"/>
      </w:pPr>
      <w:r w:rsidRPr="0072508F">
        <w:rPr>
          <w:noProof/>
        </w:rPr>
        <w:drawing>
          <wp:anchor distT="0" distB="0" distL="114300" distR="114300" simplePos="0" relativeHeight="251658240" behindDoc="1" locked="0" layoutInCell="1" allowOverlap="1" wp14:anchorId="5C51004F" wp14:editId="5DCE3834">
            <wp:simplePos x="0" y="0"/>
            <wp:positionH relativeFrom="column">
              <wp:posOffset>-795020</wp:posOffset>
            </wp:positionH>
            <wp:positionV relativeFrom="paragraph">
              <wp:posOffset>319405</wp:posOffset>
            </wp:positionV>
            <wp:extent cx="7370445" cy="7267575"/>
            <wp:effectExtent l="0" t="0" r="1905" b="9525"/>
            <wp:wrapTight wrapText="bothSides">
              <wp:wrapPolygon edited="0">
                <wp:start x="0" y="0"/>
                <wp:lineTo x="0" y="21572"/>
                <wp:lineTo x="21550" y="21572"/>
                <wp:lineTo x="21550" y="0"/>
                <wp:lineTo x="0" y="0"/>
              </wp:wrapPolygon>
            </wp:wrapTight>
            <wp:docPr id="1003882017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2017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C01">
        <w:t>3. Omówienie implementacji w C++</w:t>
      </w:r>
    </w:p>
    <w:p w14:paraId="3276922F" w14:textId="7C6D6743" w:rsidR="00551C01" w:rsidRDefault="0072508F" w:rsidP="0072508F">
      <w:r>
        <w:t>Aby ułatwić sobie zarządzanie przedmiotami, do przechowywania ich wartości oraz wag wykorzystuję strukturę „Przemiot”.</w:t>
      </w:r>
    </w:p>
    <w:p w14:paraId="64B7DB85" w14:textId="0EB0A1D5" w:rsidR="0072508F" w:rsidRDefault="0072508F" w:rsidP="0072508F">
      <w:r>
        <w:lastRenderedPageBreak/>
        <w:t>Do rozwiązania problemu plecakowego służy funkcja „plecakuj”, która przyjmuje tablicę jednowymiarową przedmiotów (przedmioty), jej wielkość (n) oraz maksymalną pojemność plecaka (c).</w:t>
      </w:r>
    </w:p>
    <w:p w14:paraId="2B818E48" w14:textId="2C81A71B" w:rsidR="0072508F" w:rsidRDefault="0072508F" w:rsidP="0072508F">
      <w:r>
        <w:t>Funkcja na początku tworzy macierz kosztów, o n + 1 wierszach (musimy zostawić miejsce na w/w wiersz „0”), oraz c + 1 kolumnach (chcemy rozważyć wszystkie pojemności plecaka, od 0 do c włącznie).</w:t>
      </w:r>
    </w:p>
    <w:p w14:paraId="31A96CA8" w14:textId="15E8117D" w:rsidR="0072508F" w:rsidRDefault="0072508F" w:rsidP="0072508F">
      <w:r>
        <w:t>Następnie wiersz  „0” wypełniany jest zerami, zgodnie z założeniem powyżej.</w:t>
      </w:r>
    </w:p>
    <w:p w14:paraId="57E0D76D" w14:textId="70A2D04E" w:rsidR="0072508F" w:rsidRDefault="0072508F" w:rsidP="0072508F">
      <w:r>
        <w:t>Kolejna pętla jest główną częścią funkcji:</w:t>
      </w:r>
    </w:p>
    <w:p w14:paraId="6FBBAA05" w14:textId="7C6AE2E9" w:rsidR="0072508F" w:rsidRDefault="0072508F" w:rsidP="0072508F">
      <w:r>
        <w:t>Rozpoczynając od wiersza „1” (czyli przedmiotu „0” w tablicy „przedmioty”, wiersz „0” nie odnosi się do żadnego przedmiotu więc musimy przesunąć indeksowanie) sprawdza, czy dany przedmiot zmieści się w danej pojemności plecaka („j”).</w:t>
      </w:r>
    </w:p>
    <w:p w14:paraId="4E2DF521" w14:textId="5C82C9D3" w:rsidR="0072508F" w:rsidRDefault="0072508F" w:rsidP="0072508F">
      <w:r>
        <w:t>Jeśli nie, na to miejsce w macierzy kosztów wstawiana jest wartość odpowiadającej kolumny w wierszu wyżej (jest to poprzednie maksymalne upakowanie plecaka dla danej pojemności).</w:t>
      </w:r>
    </w:p>
    <w:p w14:paraId="3FC3F310" w14:textId="0A8BAAFE" w:rsidR="0072508F" w:rsidRDefault="0072508F" w:rsidP="0072508F">
      <w:r>
        <w:t>Jeśli się zmieści, sprawdzamy, czy większą wartość będzie miał plecak bez tego przedmiotu, czy z dołożonym tym przedmiotem (bierzemy maksimum z wartości plecaka bez niego, oraz z wartości plecaka o pojemności pomniejszonej o rozmiar przedmiotu [cofamy się w tabeli do maksymalnego upakowania plecaka o takiej właśnie pojemności] zwiększonej o wartość tego przedmiotu)</w:t>
      </w:r>
    </w:p>
    <w:p w14:paraId="40E4BAD8" w14:textId="338E6806" w:rsidR="0072508F" w:rsidRDefault="0072508F" w:rsidP="0072508F">
      <w:r>
        <w:t>Wstawiamy do macierzy kosztów odpowiednią wartość.</w:t>
      </w:r>
    </w:p>
    <w:p w14:paraId="2E7A611F" w14:textId="2A84996F" w:rsidR="0072508F" w:rsidRDefault="0072508F" w:rsidP="0072508F">
      <w:r>
        <w:t>Proces powtarzamy dla każdego przedmiotu, dla wszystkich możliwych pojemności plecaka.</w:t>
      </w:r>
    </w:p>
    <w:p w14:paraId="3E34C420" w14:textId="42775A2D" w:rsidR="0072508F" w:rsidRDefault="0072508F" w:rsidP="0072508F">
      <w:r>
        <w:t>Na koniec funkcja wypisuje w konsoli uzyskaną tabelę kosztów, jej ostatnią komórkę (czyli największą możliwą wartość plecaka) oraz numery przedmiotów (indeksowane od 1) znajdujących się w plecaku.</w:t>
      </w:r>
    </w:p>
    <w:p w14:paraId="794199EA" w14:textId="53F4331C" w:rsidR="00551C01" w:rsidRDefault="00551C01" w:rsidP="00551C01">
      <w:pPr>
        <w:pStyle w:val="Nagwek2"/>
      </w:pPr>
      <w:r>
        <w:t>4. Podsumowanie</w:t>
      </w:r>
    </w:p>
    <w:p w14:paraId="686A1C01" w14:textId="5F3CBAC5" w:rsidR="00551C01" w:rsidRDefault="00551C01" w:rsidP="00551C01">
      <w:r>
        <w:t>Podczas zajęć zapoznaliśmy się z ideą programowania dynamicznego, jego wadami oraz zaletami a także przykładami użycia, oraz zaimplementowaliśmy jeden z ważniejszych z nich, jakim jest algorytm rozwiązujący problem plecakowy</w:t>
      </w:r>
    </w:p>
    <w:p w14:paraId="3CE4C3AC" w14:textId="77777777" w:rsidR="00551C01" w:rsidRDefault="00551C01" w:rsidP="00551C01"/>
    <w:p w14:paraId="62A99184" w14:textId="0D6BC3DB" w:rsidR="00551C01" w:rsidRDefault="001475E7" w:rsidP="00551C01">
      <w:pPr>
        <w:pStyle w:val="Nagwek2"/>
      </w:pPr>
      <w:r>
        <w:t>Źródła</w:t>
      </w:r>
    </w:p>
    <w:p w14:paraId="332214EF" w14:textId="3175B45C" w:rsidR="00551C01" w:rsidRDefault="00551C01" w:rsidP="00551C01">
      <w:pPr>
        <w:pStyle w:val="Akapitzlist"/>
        <w:numPr>
          <w:ilvl w:val="0"/>
          <w:numId w:val="7"/>
        </w:numPr>
      </w:pPr>
      <w:r>
        <w:t>Materiały z wykładów – Zbigniew Kokosiński</w:t>
      </w:r>
    </w:p>
    <w:p w14:paraId="6E449285" w14:textId="6965035C" w:rsidR="00551C01" w:rsidRDefault="00000000" w:rsidP="00551C01">
      <w:pPr>
        <w:pStyle w:val="Akapitzlist"/>
        <w:numPr>
          <w:ilvl w:val="0"/>
          <w:numId w:val="7"/>
        </w:numPr>
      </w:pPr>
      <w:hyperlink r:id="rId9" w:history="1">
        <w:r w:rsidR="00551C01" w:rsidRPr="00551C01">
          <w:rPr>
            <w:rStyle w:val="Hipercze"/>
          </w:rPr>
          <w:t>Artykuł o programowaniu dynamicznym w serwisie Wikipedia</w:t>
        </w:r>
      </w:hyperlink>
    </w:p>
    <w:p w14:paraId="7928E640" w14:textId="37A549B8" w:rsidR="00551C01" w:rsidRPr="00551C01" w:rsidRDefault="00000000" w:rsidP="00551C01">
      <w:pPr>
        <w:pStyle w:val="Akapitzlist"/>
        <w:numPr>
          <w:ilvl w:val="0"/>
          <w:numId w:val="7"/>
        </w:numPr>
      </w:pPr>
      <w:hyperlink r:id="rId10" w:history="1">
        <w:r w:rsidR="00551C01" w:rsidRPr="00551C01">
          <w:rPr>
            <w:rStyle w:val="Hipercze"/>
          </w:rPr>
          <w:t>Prezentacja na temat problemu plecakowego, Politechnika Poznańska</w:t>
        </w:r>
      </w:hyperlink>
    </w:p>
    <w:sectPr w:rsidR="00551C01" w:rsidRPr="00551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15E"/>
    <w:multiLevelType w:val="hybridMultilevel"/>
    <w:tmpl w:val="4F3C2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6B8"/>
    <w:multiLevelType w:val="hybridMultilevel"/>
    <w:tmpl w:val="D7C64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A07"/>
    <w:multiLevelType w:val="hybridMultilevel"/>
    <w:tmpl w:val="249CF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39D5"/>
    <w:multiLevelType w:val="hybridMultilevel"/>
    <w:tmpl w:val="C59EE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164A9"/>
    <w:multiLevelType w:val="hybridMultilevel"/>
    <w:tmpl w:val="E21E3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904C3"/>
    <w:multiLevelType w:val="hybridMultilevel"/>
    <w:tmpl w:val="5EAA35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12AF8"/>
    <w:multiLevelType w:val="hybridMultilevel"/>
    <w:tmpl w:val="65BAE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380">
    <w:abstractNumId w:val="6"/>
  </w:num>
  <w:num w:numId="2" w16cid:durableId="1726637644">
    <w:abstractNumId w:val="3"/>
  </w:num>
  <w:num w:numId="3" w16cid:durableId="1920288680">
    <w:abstractNumId w:val="2"/>
  </w:num>
  <w:num w:numId="4" w16cid:durableId="1077630825">
    <w:abstractNumId w:val="0"/>
  </w:num>
  <w:num w:numId="5" w16cid:durableId="1107890921">
    <w:abstractNumId w:val="1"/>
  </w:num>
  <w:num w:numId="6" w16cid:durableId="1879967586">
    <w:abstractNumId w:val="5"/>
  </w:num>
  <w:num w:numId="7" w16cid:durableId="2144492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1B"/>
    <w:rsid w:val="0009037E"/>
    <w:rsid w:val="001475E7"/>
    <w:rsid w:val="00212F7D"/>
    <w:rsid w:val="002952AE"/>
    <w:rsid w:val="002F5947"/>
    <w:rsid w:val="00551C01"/>
    <w:rsid w:val="006822E0"/>
    <w:rsid w:val="0070017D"/>
    <w:rsid w:val="0072508F"/>
    <w:rsid w:val="007E2D04"/>
    <w:rsid w:val="008A0D77"/>
    <w:rsid w:val="00B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3820"/>
  <w15:chartTrackingRefBased/>
  <w15:docId w15:val="{C18FB8AE-6A89-485A-A711-E6D7DD04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7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C7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7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78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78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78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78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78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78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78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78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78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78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781B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09037E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551C0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1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s.put.poznan.pl/mszachniuk/mszachniuk_files/lab_aisd/Szachniuk-ASD-t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rogramowanie_dynamiczn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918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5</cp:revision>
  <dcterms:created xsi:type="dcterms:W3CDTF">2024-04-26T18:31:00Z</dcterms:created>
  <dcterms:modified xsi:type="dcterms:W3CDTF">2024-04-27T18:40:00Z</dcterms:modified>
</cp:coreProperties>
</file>