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011E0" w14:textId="3D84037F" w:rsidR="004A7DCE" w:rsidRPr="00585C97" w:rsidRDefault="0036532B" w:rsidP="00716920">
      <w:pPr>
        <w:pStyle w:val="Grundtextzentriert"/>
        <w:rPr>
          <w:noProof/>
        </w:rPr>
      </w:pPr>
      <w:r>
        <w:rPr>
          <w:noProof/>
        </w:rPr>
        <w:t xml:space="preserve"> </w:t>
      </w:r>
    </w:p>
    <w:p w14:paraId="69A8B4E8" w14:textId="57A6FDB6" w:rsidR="009C10E7" w:rsidRPr="00585C97" w:rsidRDefault="00716920" w:rsidP="00716920">
      <w:pPr>
        <w:pStyle w:val="Grundtextzentriert"/>
        <w:rPr>
          <w:noProof/>
        </w:rPr>
      </w:pPr>
      <w:r w:rsidRPr="00585C97">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85C97" w:rsidRDefault="009C10E7">
      <w:pPr>
        <w:pStyle w:val="Grundtextzentriert"/>
        <w:rPr>
          <w:noProof/>
        </w:rPr>
      </w:pPr>
    </w:p>
    <w:p w14:paraId="5FBA3C6D" w14:textId="77777777" w:rsidR="009C10E7" w:rsidRPr="00585C97" w:rsidRDefault="005D01C0">
      <w:pPr>
        <w:pStyle w:val="Grundtextzentriert"/>
        <w:rPr>
          <w:noProof/>
        </w:rPr>
      </w:pPr>
      <w:r w:rsidRPr="00585C97">
        <w:rPr>
          <w:noProof/>
        </w:rPr>
        <w:t>Thema:</w:t>
      </w:r>
    </w:p>
    <w:p w14:paraId="06AD09D4" w14:textId="77777777" w:rsidR="009C10E7" w:rsidRPr="00585C97" w:rsidRDefault="009C10E7">
      <w:pPr>
        <w:pStyle w:val="Grundtextzentriert"/>
        <w:rPr>
          <w:noProof/>
        </w:rPr>
      </w:pPr>
    </w:p>
    <w:p w14:paraId="46A712D2" w14:textId="18629BF8" w:rsidR="009C10E7" w:rsidRPr="00585C97" w:rsidRDefault="005A6D29">
      <w:pPr>
        <w:pStyle w:val="Grundtextzentriert"/>
        <w:rPr>
          <w:noProof/>
        </w:rPr>
      </w:pPr>
      <w:r w:rsidRPr="00585C97">
        <w:rPr>
          <w:rStyle w:val="Grundzfett"/>
          <w:noProof/>
          <w:sz w:val="36"/>
          <w:szCs w:val="36"/>
        </w:rPr>
        <w:t>Kamerabasierte Gestenerkennung zur Steuerung eines virtuellen Orchesters</w:t>
      </w:r>
    </w:p>
    <w:p w14:paraId="1289CBB9" w14:textId="77777777" w:rsidR="009C10E7" w:rsidRPr="00585C97" w:rsidRDefault="009C10E7">
      <w:pPr>
        <w:pStyle w:val="Grundtextzentriert"/>
        <w:rPr>
          <w:noProof/>
        </w:rPr>
      </w:pPr>
    </w:p>
    <w:p w14:paraId="4B592BFB" w14:textId="77777777" w:rsidR="009C10E7" w:rsidRPr="00585C97" w:rsidRDefault="009C10E7">
      <w:pPr>
        <w:pStyle w:val="Grundtextzentriert"/>
        <w:rPr>
          <w:noProof/>
        </w:rPr>
      </w:pPr>
    </w:p>
    <w:p w14:paraId="36F929BB" w14:textId="77777777" w:rsidR="009C10E7" w:rsidRPr="00585C97" w:rsidRDefault="009C10E7">
      <w:pPr>
        <w:pStyle w:val="Grundtextzentriert"/>
        <w:rPr>
          <w:noProof/>
        </w:rPr>
      </w:pPr>
    </w:p>
    <w:p w14:paraId="0FC2B3D8" w14:textId="77777777" w:rsidR="009C10E7" w:rsidRPr="00585C97" w:rsidRDefault="009C10E7">
      <w:pPr>
        <w:pStyle w:val="Grundtextzentriert"/>
        <w:rPr>
          <w:noProof/>
        </w:rPr>
      </w:pPr>
    </w:p>
    <w:p w14:paraId="3B7A0ED4" w14:textId="0B29CE95" w:rsidR="009C10E7" w:rsidRPr="00585C97" w:rsidRDefault="005D01C0">
      <w:pPr>
        <w:pStyle w:val="Grundtextzentriert"/>
        <w:rPr>
          <w:noProof/>
        </w:rPr>
      </w:pPr>
      <w:r w:rsidRPr="00585C97">
        <w:rPr>
          <w:rStyle w:val="Grundzfett"/>
          <w:noProof/>
        </w:rPr>
        <w:t>Masterarbeit</w:t>
      </w:r>
    </w:p>
    <w:p w14:paraId="5C88F5A4" w14:textId="77777777" w:rsidR="009C10E7" w:rsidRPr="00585C97" w:rsidRDefault="009C10E7" w:rsidP="005A6D29">
      <w:pPr>
        <w:pStyle w:val="Grundtextzentriert"/>
        <w:jc w:val="left"/>
        <w:rPr>
          <w:noProof/>
        </w:rPr>
      </w:pPr>
    </w:p>
    <w:p w14:paraId="0D447CF5" w14:textId="77777777" w:rsidR="009C10E7" w:rsidRPr="00585C97" w:rsidRDefault="009C10E7">
      <w:pPr>
        <w:pStyle w:val="Grundtextzentriert"/>
        <w:rPr>
          <w:noProof/>
          <w:u w:val="double"/>
        </w:rPr>
      </w:pPr>
    </w:p>
    <w:p w14:paraId="177A7775" w14:textId="77777777" w:rsidR="009C10E7" w:rsidRPr="00585C97" w:rsidRDefault="009C10E7">
      <w:pPr>
        <w:pStyle w:val="Grundtextzentriert"/>
        <w:rPr>
          <w:noProof/>
          <w:u w:val="double"/>
        </w:rPr>
      </w:pPr>
    </w:p>
    <w:p w14:paraId="50457CAC" w14:textId="511F38F7" w:rsidR="009C10E7" w:rsidRPr="00585C97" w:rsidRDefault="005D01C0" w:rsidP="00AD7A19">
      <w:pPr>
        <w:pStyle w:val="Grundtextzentriert"/>
        <w:ind w:firstLine="708"/>
        <w:rPr>
          <w:noProof/>
        </w:rPr>
      </w:pPr>
      <w:r w:rsidRPr="00585C97">
        <w:rPr>
          <w:noProof/>
        </w:rPr>
        <w:t xml:space="preserve">Fachbereich </w:t>
      </w:r>
      <w:r w:rsidR="005A6D29" w:rsidRPr="00585C97">
        <w:rPr>
          <w:noProof/>
        </w:rPr>
        <w:t>VII</w:t>
      </w:r>
      <w:r w:rsidRPr="00585C97">
        <w:rPr>
          <w:noProof/>
        </w:rPr>
        <w:t xml:space="preserve"> </w:t>
      </w:r>
      <w:r w:rsidR="00FB75D3" w:rsidRPr="00585C97">
        <w:rPr>
          <w:noProof/>
        </w:rPr>
        <w:t>–</w:t>
      </w:r>
      <w:r w:rsidRPr="00585C97">
        <w:rPr>
          <w:noProof/>
        </w:rPr>
        <w:t xml:space="preserve"> </w:t>
      </w:r>
      <w:r w:rsidR="005A6D29" w:rsidRPr="00585C97">
        <w:rPr>
          <w:noProof/>
        </w:rPr>
        <w:t>Elektrotechnik - Mechatronik - Optometrie</w:t>
      </w:r>
    </w:p>
    <w:p w14:paraId="14CCC308" w14:textId="5D445FEC" w:rsidR="009C10E7" w:rsidRPr="003F5121" w:rsidRDefault="005D01C0">
      <w:pPr>
        <w:pStyle w:val="Grundtextzentriert"/>
        <w:rPr>
          <w:noProof/>
          <w:lang w:val="en-US"/>
        </w:rPr>
      </w:pPr>
      <w:r w:rsidRPr="003F5121">
        <w:rPr>
          <w:noProof/>
          <w:lang w:val="en-US"/>
        </w:rPr>
        <w:t>Studiengang</w:t>
      </w:r>
      <w:r w:rsidR="005A6D29" w:rsidRPr="003F5121">
        <w:rPr>
          <w:noProof/>
          <w:lang w:val="en-US"/>
        </w:rPr>
        <w:t>:</w:t>
      </w:r>
      <w:r w:rsidRPr="003F5121">
        <w:rPr>
          <w:noProof/>
          <w:lang w:val="en-US"/>
        </w:rPr>
        <w:t xml:space="preserve"> </w:t>
      </w:r>
      <w:r w:rsidR="005A6D29" w:rsidRPr="003F5121">
        <w:rPr>
          <w:noProof/>
          <w:lang w:val="en-US"/>
        </w:rPr>
        <w:t>Information and Communications Engineering (M. Eng.)</w:t>
      </w:r>
    </w:p>
    <w:p w14:paraId="0E62B6A4" w14:textId="77777777" w:rsidR="009C10E7" w:rsidRPr="003F5121" w:rsidRDefault="009C10E7">
      <w:pPr>
        <w:pStyle w:val="Grundtextzentriert"/>
        <w:rPr>
          <w:noProof/>
          <w:lang w:val="en-US"/>
        </w:rPr>
      </w:pPr>
    </w:p>
    <w:p w14:paraId="7C0575E9" w14:textId="77777777" w:rsidR="009C10E7" w:rsidRPr="003F5121" w:rsidRDefault="009C10E7">
      <w:pPr>
        <w:pStyle w:val="Grundtextzentriert"/>
        <w:rPr>
          <w:noProof/>
          <w:lang w:val="en-US"/>
        </w:rPr>
      </w:pPr>
    </w:p>
    <w:p w14:paraId="78895EA8" w14:textId="77777777" w:rsidR="009C10E7" w:rsidRPr="003F5121" w:rsidRDefault="009C10E7">
      <w:pPr>
        <w:pStyle w:val="Grundtextzentriert"/>
        <w:rPr>
          <w:noProof/>
          <w:lang w:val="en-US"/>
        </w:rPr>
      </w:pPr>
    </w:p>
    <w:p w14:paraId="49014C57" w14:textId="77777777" w:rsidR="009C10E7" w:rsidRPr="003F5121" w:rsidRDefault="009C10E7">
      <w:pPr>
        <w:pStyle w:val="Grundtextzentriert"/>
        <w:rPr>
          <w:noProof/>
          <w:lang w:val="en-US"/>
        </w:rPr>
      </w:pPr>
    </w:p>
    <w:p w14:paraId="51DA8271" w14:textId="77777777" w:rsidR="009C10E7" w:rsidRPr="003F5121" w:rsidRDefault="009C10E7">
      <w:pPr>
        <w:pStyle w:val="Grundtextzentriert"/>
        <w:rPr>
          <w:noProof/>
          <w:lang w:val="en-US"/>
        </w:rPr>
      </w:pPr>
    </w:p>
    <w:p w14:paraId="46CB04EA" w14:textId="5AD78DAD" w:rsidR="009C10E7" w:rsidRPr="00585C97" w:rsidRDefault="00D165AD">
      <w:pPr>
        <w:pStyle w:val="GrundtextEinrckung"/>
        <w:rPr>
          <w:noProof/>
        </w:rPr>
      </w:pPr>
      <w:r>
        <w:rPr>
          <w:noProof/>
        </w:rPr>
        <w:t>B</w:t>
      </w:r>
      <w:r w:rsidR="005D01C0" w:rsidRPr="00585C97">
        <w:rPr>
          <w:noProof/>
        </w:rPr>
        <w:t>etreuer:</w:t>
      </w:r>
      <w:r w:rsidR="005D01C0" w:rsidRPr="00585C97">
        <w:rPr>
          <w:noProof/>
        </w:rPr>
        <w:tab/>
      </w:r>
      <w:r w:rsidR="005A6D29" w:rsidRPr="00585C97">
        <w:rPr>
          <w:noProof/>
        </w:rPr>
        <w:t>Prof. Dr.-Ing. Marcus Purat</w:t>
      </w:r>
    </w:p>
    <w:p w14:paraId="7C11A61E" w14:textId="17E66958" w:rsidR="005A6D29" w:rsidRPr="00585C97" w:rsidRDefault="005A6D29">
      <w:pPr>
        <w:pStyle w:val="GrundtextEinrckung"/>
        <w:rPr>
          <w:noProof/>
        </w:rPr>
      </w:pPr>
      <w:r w:rsidRPr="00585C97">
        <w:rPr>
          <w:noProof/>
        </w:rPr>
        <w:t>Zweitprüfer</w:t>
      </w:r>
      <w:r w:rsidR="005D01C0" w:rsidRPr="00585C97">
        <w:rPr>
          <w:noProof/>
        </w:rPr>
        <w:t>:</w:t>
      </w:r>
      <w:r w:rsidR="005D01C0" w:rsidRPr="00585C97">
        <w:rPr>
          <w:noProof/>
        </w:rPr>
        <w:tab/>
      </w:r>
      <w:r w:rsidRPr="00585C97">
        <w:rPr>
          <w:noProof/>
        </w:rPr>
        <w:t>Prof. Dr.-Ing. André Jakob</w:t>
      </w:r>
    </w:p>
    <w:p w14:paraId="3D5EDF87" w14:textId="77777777" w:rsidR="009C10E7" w:rsidRPr="00585C97" w:rsidRDefault="009C10E7" w:rsidP="005A6D29">
      <w:pPr>
        <w:pStyle w:val="GrundtextEinrckung"/>
        <w:ind w:left="0" w:firstLine="0"/>
        <w:rPr>
          <w:noProof/>
        </w:rPr>
      </w:pPr>
    </w:p>
    <w:p w14:paraId="4C7DF44B" w14:textId="77777777" w:rsidR="005A6D29" w:rsidRPr="00585C97" w:rsidRDefault="005A6D29" w:rsidP="005A6D29">
      <w:pPr>
        <w:pStyle w:val="GrundtextEinrckung"/>
        <w:ind w:left="0" w:firstLine="0"/>
        <w:rPr>
          <w:noProof/>
        </w:rPr>
      </w:pPr>
    </w:p>
    <w:p w14:paraId="7BB21DCC" w14:textId="1CD578E7" w:rsidR="009C10E7" w:rsidRPr="00585C97" w:rsidRDefault="005D01C0">
      <w:pPr>
        <w:pStyle w:val="GrundtextEinrckung"/>
        <w:rPr>
          <w:noProof/>
        </w:rPr>
      </w:pPr>
      <w:r w:rsidRPr="00585C97">
        <w:rPr>
          <w:noProof/>
        </w:rPr>
        <w:t>vorgelegt von:</w:t>
      </w:r>
      <w:r w:rsidRPr="00585C97">
        <w:rPr>
          <w:noProof/>
        </w:rPr>
        <w:tab/>
      </w:r>
      <w:r w:rsidR="005A6D29" w:rsidRPr="00585C97">
        <w:rPr>
          <w:noProof/>
        </w:rPr>
        <w:t>Jonas Wegener</w:t>
      </w:r>
      <w:r w:rsidRPr="00585C97">
        <w:rPr>
          <w:noProof/>
        </w:rPr>
        <w:br/>
      </w:r>
      <w:r w:rsidR="005A6D29" w:rsidRPr="00585C97">
        <w:rPr>
          <w:noProof/>
        </w:rPr>
        <w:t>8</w:t>
      </w:r>
      <w:r w:rsidR="00AD7A19" w:rsidRPr="00585C97">
        <w:rPr>
          <w:noProof/>
        </w:rPr>
        <w:t xml:space="preserve"> Fachsemester</w:t>
      </w:r>
      <w:r w:rsidRPr="00585C97">
        <w:rPr>
          <w:noProof/>
        </w:rPr>
        <w:br/>
        <w:t>Matrikeln</w:t>
      </w:r>
      <w:r w:rsidR="00AD7A19" w:rsidRPr="00585C97">
        <w:rPr>
          <w:noProof/>
        </w:rPr>
        <w:t>ummer:</w:t>
      </w:r>
      <w:r w:rsidR="005A6D29" w:rsidRPr="00585C97">
        <w:rPr>
          <w:noProof/>
        </w:rPr>
        <w:t xml:space="preserve"> 946481</w:t>
      </w:r>
      <w:r w:rsidRPr="00585C97">
        <w:rPr>
          <w:noProof/>
        </w:rPr>
        <w:br/>
      </w:r>
      <w:r w:rsidR="005A6D29" w:rsidRPr="00585C97">
        <w:rPr>
          <w:noProof/>
        </w:rPr>
        <w:t>13187</w:t>
      </w:r>
      <w:r w:rsidRPr="00585C97">
        <w:rPr>
          <w:noProof/>
        </w:rPr>
        <w:t xml:space="preserve"> </w:t>
      </w:r>
      <w:r w:rsidR="005A6D29" w:rsidRPr="00585C97">
        <w:rPr>
          <w:noProof/>
        </w:rPr>
        <w:t>Berlin</w:t>
      </w:r>
      <w:r w:rsidRPr="00585C97">
        <w:rPr>
          <w:noProof/>
        </w:rPr>
        <w:br/>
      </w:r>
      <w:r w:rsidR="00AD7A19" w:rsidRPr="00585C97">
        <w:rPr>
          <w:noProof/>
        </w:rPr>
        <w:t xml:space="preserve">+49 </w:t>
      </w:r>
      <w:r w:rsidR="005A6D29" w:rsidRPr="00585C97">
        <w:rPr>
          <w:noProof/>
        </w:rPr>
        <w:t>1578</w:t>
      </w:r>
      <w:r w:rsidR="00AD7A19" w:rsidRPr="00585C97">
        <w:rPr>
          <w:noProof/>
        </w:rPr>
        <w:t xml:space="preserve"> </w:t>
      </w:r>
      <w:r w:rsidR="005A6D29" w:rsidRPr="00585C97">
        <w:rPr>
          <w:noProof/>
        </w:rPr>
        <w:t>5273</w:t>
      </w:r>
      <w:r w:rsidR="00AD7A19" w:rsidRPr="00585C97">
        <w:rPr>
          <w:noProof/>
        </w:rPr>
        <w:t xml:space="preserve"> </w:t>
      </w:r>
      <w:r w:rsidR="005A6D29" w:rsidRPr="00585C97">
        <w:rPr>
          <w:noProof/>
        </w:rPr>
        <w:t>814</w:t>
      </w:r>
      <w:r w:rsidRPr="00585C97">
        <w:rPr>
          <w:noProof/>
        </w:rPr>
        <w:br/>
      </w:r>
      <w:r w:rsidR="005A6D29" w:rsidRPr="00585C97">
        <w:rPr>
          <w:noProof/>
        </w:rPr>
        <w:t>derJonas@Mailbox.org</w:t>
      </w:r>
    </w:p>
    <w:p w14:paraId="7B2E208E" w14:textId="77777777" w:rsidR="009C10E7" w:rsidRPr="00585C97" w:rsidRDefault="009C10E7">
      <w:pPr>
        <w:pStyle w:val="GrundtextEinrckung"/>
        <w:rPr>
          <w:noProof/>
        </w:rPr>
      </w:pPr>
    </w:p>
    <w:p w14:paraId="09B19064" w14:textId="77777777" w:rsidR="009C10E7" w:rsidRDefault="005D01C0">
      <w:pPr>
        <w:pStyle w:val="GrundtextEinrckung"/>
        <w:rPr>
          <w:noProof/>
        </w:rPr>
      </w:pPr>
      <w:r w:rsidRPr="00585C97">
        <w:rPr>
          <w:noProof/>
        </w:rPr>
        <w:t>Abgabetermin:</w:t>
      </w:r>
      <w:r w:rsidRPr="00585C97">
        <w:rPr>
          <w:noProof/>
        </w:rPr>
        <w:tab/>
      </w:r>
      <w:r w:rsidR="009136F6">
        <w:rPr>
          <w:noProof/>
        </w:rPr>
        <w:t>3</w:t>
      </w:r>
      <w:r w:rsidRPr="00585C97">
        <w:rPr>
          <w:noProof/>
        </w:rPr>
        <w:t xml:space="preserve">. </w:t>
      </w:r>
      <w:r w:rsidR="00A82E84" w:rsidRPr="00585C97">
        <w:rPr>
          <w:noProof/>
        </w:rPr>
        <w:t>Now</w:t>
      </w:r>
      <w:r w:rsidR="00AD7A19" w:rsidRPr="00585C97">
        <w:rPr>
          <w:noProof/>
        </w:rPr>
        <w:t>ember</w:t>
      </w:r>
      <w:r w:rsidRPr="00585C97">
        <w:rPr>
          <w:noProof/>
        </w:rPr>
        <w:t xml:space="preserve"> </w:t>
      </w:r>
      <w:r w:rsidR="00AD7A19" w:rsidRPr="00585C97">
        <w:rPr>
          <w:noProof/>
        </w:rPr>
        <w:t>2026</w:t>
      </w:r>
    </w:p>
    <w:p w14:paraId="5028C418" w14:textId="77777777" w:rsidR="00711E9D" w:rsidRDefault="00711E9D">
      <w:pPr>
        <w:pStyle w:val="GrundtextEinrckung"/>
        <w:rPr>
          <w:noProof/>
        </w:rPr>
      </w:pPr>
    </w:p>
    <w:p w14:paraId="33A3D4C2" w14:textId="11E78F0A" w:rsidR="00711E9D" w:rsidRPr="00585C97" w:rsidRDefault="00711E9D" w:rsidP="00711E9D">
      <w:pPr>
        <w:pStyle w:val="GrundtextEinrckung"/>
        <w:ind w:left="0" w:firstLine="0"/>
        <w:rPr>
          <w:noProof/>
        </w:rPr>
        <w:sectPr w:rsidR="00711E9D" w:rsidRPr="00585C97">
          <w:headerReference w:type="default" r:id="rId9"/>
          <w:headerReference w:type="first" r:id="rId10"/>
          <w:pgSz w:w="11906" w:h="16838" w:code="9"/>
          <w:pgMar w:top="1701" w:right="1701" w:bottom="1701" w:left="1701" w:header="720" w:footer="720" w:gutter="0"/>
          <w:cols w:space="708"/>
          <w:titlePg/>
          <w:docGrid w:linePitch="360"/>
        </w:sectPr>
      </w:pPr>
      <w:r>
        <w:rPr>
          <w:noProof/>
        </w:rPr>
        <w:t>abgegeben am:    23. Oktober 2026</w:t>
      </w:r>
    </w:p>
    <w:p w14:paraId="56324DCC" w14:textId="751D661E" w:rsidR="00AF0735" w:rsidRDefault="00AF0735" w:rsidP="00AF0735">
      <w:pPr>
        <w:pStyle w:val="GrundtextEinrckung"/>
        <w:ind w:left="0" w:firstLine="0"/>
        <w:rPr>
          <w:noProof/>
        </w:rPr>
      </w:pPr>
      <w:bookmarkStart w:id="0" w:name="Bedinug_des_Dokuments"/>
      <w:bookmarkEnd w:id="0"/>
    </w:p>
    <w:bookmarkStart w:id="1" w:name="TabellenVerzGESAMT" w:displacedByCustomXml="next"/>
    <w:sdt>
      <w:sdtPr>
        <w:rPr>
          <w:rFonts w:ascii="Times New Roman" w:eastAsia="Times New Roman" w:hAnsi="Times New Roman" w:cs="Times New Roman"/>
          <w:color w:val="auto"/>
          <w:sz w:val="24"/>
          <w:szCs w:val="24"/>
        </w:rPr>
        <w:id w:val="1048577262"/>
        <w:docPartObj>
          <w:docPartGallery w:val="Table of Contents"/>
          <w:docPartUnique/>
        </w:docPartObj>
      </w:sdtPr>
      <w:sdtEndPr>
        <w:rPr>
          <w:b/>
          <w:bCs/>
        </w:rPr>
      </w:sdtEndPr>
      <w:sdtContent>
        <w:p w14:paraId="464677A0" w14:textId="1CA273C7" w:rsidR="00AF0735" w:rsidRDefault="00AF0735">
          <w:pPr>
            <w:pStyle w:val="Inhaltsverzeichnisberschrift"/>
          </w:pPr>
          <w:r>
            <w:t>Inhalt</w:t>
          </w:r>
        </w:p>
        <w:p w14:paraId="2EF88670" w14:textId="6E5BB6FD" w:rsidR="00571B12" w:rsidRDefault="00AF073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42436947" w:history="1">
            <w:r w:rsidR="00571B12" w:rsidRPr="00F45EA3">
              <w:rPr>
                <w:rStyle w:val="Hyperlink"/>
              </w:rPr>
              <w:t>Formelverzeichnes</w:t>
            </w:r>
            <w:r w:rsidR="00571B12">
              <w:rPr>
                <w:webHidden/>
              </w:rPr>
              <w:tab/>
            </w:r>
            <w:r w:rsidR="00571B12">
              <w:rPr>
                <w:webHidden/>
              </w:rPr>
              <w:fldChar w:fldCharType="begin"/>
            </w:r>
            <w:r w:rsidR="00571B12">
              <w:rPr>
                <w:webHidden/>
              </w:rPr>
              <w:instrText xml:space="preserve"> PAGEREF _Toc242436947 \h </w:instrText>
            </w:r>
            <w:r w:rsidR="00571B12">
              <w:rPr>
                <w:webHidden/>
              </w:rPr>
            </w:r>
            <w:r w:rsidR="00571B12">
              <w:rPr>
                <w:webHidden/>
              </w:rPr>
              <w:fldChar w:fldCharType="separate"/>
            </w:r>
            <w:r w:rsidR="00571B12">
              <w:rPr>
                <w:webHidden/>
              </w:rPr>
              <w:t>4</w:t>
            </w:r>
            <w:r w:rsidR="00571B12">
              <w:rPr>
                <w:webHidden/>
              </w:rPr>
              <w:fldChar w:fldCharType="end"/>
            </w:r>
          </w:hyperlink>
        </w:p>
        <w:p w14:paraId="0F4A40A5" w14:textId="2CACC053" w:rsidR="00571B12" w:rsidRDefault="00571B12">
          <w:pPr>
            <w:pStyle w:val="Verzeichnis1"/>
            <w:rPr>
              <w:rFonts w:asciiTheme="minorHAnsi" w:eastAsiaTheme="minorEastAsia" w:hAnsiTheme="minorHAnsi" w:cstheme="minorBidi"/>
              <w:kern w:val="2"/>
              <w:szCs w:val="24"/>
              <w14:ligatures w14:val="standardContextual"/>
            </w:rPr>
          </w:pPr>
          <w:hyperlink w:anchor="_Toc242436948" w:history="1">
            <w:r w:rsidRPr="00F45EA3">
              <w:rPr>
                <w:rStyle w:val="Hyperlink"/>
              </w:rPr>
              <w:t>Abbildungsverzeichnis</w:t>
            </w:r>
            <w:r>
              <w:rPr>
                <w:webHidden/>
              </w:rPr>
              <w:tab/>
            </w:r>
            <w:r>
              <w:rPr>
                <w:webHidden/>
              </w:rPr>
              <w:fldChar w:fldCharType="begin"/>
            </w:r>
            <w:r>
              <w:rPr>
                <w:webHidden/>
              </w:rPr>
              <w:instrText xml:space="preserve"> PAGEREF _Toc242436948 \h </w:instrText>
            </w:r>
            <w:r>
              <w:rPr>
                <w:webHidden/>
              </w:rPr>
            </w:r>
            <w:r>
              <w:rPr>
                <w:webHidden/>
              </w:rPr>
              <w:fldChar w:fldCharType="separate"/>
            </w:r>
            <w:r>
              <w:rPr>
                <w:webHidden/>
              </w:rPr>
              <w:t>5</w:t>
            </w:r>
            <w:r>
              <w:rPr>
                <w:webHidden/>
              </w:rPr>
              <w:fldChar w:fldCharType="end"/>
            </w:r>
          </w:hyperlink>
        </w:p>
        <w:p w14:paraId="2E9EB822" w14:textId="0E39EDE0" w:rsidR="00571B12" w:rsidRDefault="00571B12">
          <w:pPr>
            <w:pStyle w:val="Verzeichnis1"/>
            <w:rPr>
              <w:rFonts w:asciiTheme="minorHAnsi" w:eastAsiaTheme="minorEastAsia" w:hAnsiTheme="minorHAnsi" w:cstheme="minorBidi"/>
              <w:kern w:val="2"/>
              <w:szCs w:val="24"/>
              <w14:ligatures w14:val="standardContextual"/>
            </w:rPr>
          </w:pPr>
          <w:hyperlink w:anchor="_Toc242436949" w:history="1">
            <w:r w:rsidRPr="00F45EA3">
              <w:rPr>
                <w:rStyle w:val="Hyperlink"/>
              </w:rPr>
              <w:t>Tabellenverzeichnis</w:t>
            </w:r>
            <w:r>
              <w:rPr>
                <w:webHidden/>
              </w:rPr>
              <w:tab/>
            </w:r>
            <w:r>
              <w:rPr>
                <w:webHidden/>
              </w:rPr>
              <w:fldChar w:fldCharType="begin"/>
            </w:r>
            <w:r>
              <w:rPr>
                <w:webHidden/>
              </w:rPr>
              <w:instrText xml:space="preserve"> PAGEREF _Toc242436949 \h </w:instrText>
            </w:r>
            <w:r>
              <w:rPr>
                <w:webHidden/>
              </w:rPr>
            </w:r>
            <w:r>
              <w:rPr>
                <w:webHidden/>
              </w:rPr>
              <w:fldChar w:fldCharType="separate"/>
            </w:r>
            <w:r>
              <w:rPr>
                <w:webHidden/>
              </w:rPr>
              <w:t>7</w:t>
            </w:r>
            <w:r>
              <w:rPr>
                <w:webHidden/>
              </w:rPr>
              <w:fldChar w:fldCharType="end"/>
            </w:r>
          </w:hyperlink>
        </w:p>
        <w:p w14:paraId="1A0AC10D" w14:textId="1D657067" w:rsidR="00571B12" w:rsidRDefault="00571B12">
          <w:pPr>
            <w:pStyle w:val="Verzeichnis1"/>
            <w:rPr>
              <w:rFonts w:asciiTheme="minorHAnsi" w:eastAsiaTheme="minorEastAsia" w:hAnsiTheme="minorHAnsi" w:cstheme="minorBidi"/>
              <w:kern w:val="2"/>
              <w:szCs w:val="24"/>
              <w14:ligatures w14:val="standardContextual"/>
            </w:rPr>
          </w:pPr>
          <w:hyperlink w:anchor="_Toc242436950" w:history="1">
            <w:r w:rsidRPr="00F45EA3">
              <w:rPr>
                <w:rStyle w:val="Hyperlink"/>
              </w:rPr>
              <w:t>Abkürzungsverzeichnis</w:t>
            </w:r>
            <w:r>
              <w:rPr>
                <w:webHidden/>
              </w:rPr>
              <w:tab/>
            </w:r>
            <w:r>
              <w:rPr>
                <w:webHidden/>
              </w:rPr>
              <w:fldChar w:fldCharType="begin"/>
            </w:r>
            <w:r>
              <w:rPr>
                <w:webHidden/>
              </w:rPr>
              <w:instrText xml:space="preserve"> PAGEREF _Toc242436950 \h </w:instrText>
            </w:r>
            <w:r>
              <w:rPr>
                <w:webHidden/>
              </w:rPr>
            </w:r>
            <w:r>
              <w:rPr>
                <w:webHidden/>
              </w:rPr>
              <w:fldChar w:fldCharType="separate"/>
            </w:r>
            <w:r>
              <w:rPr>
                <w:webHidden/>
              </w:rPr>
              <w:t>8</w:t>
            </w:r>
            <w:r>
              <w:rPr>
                <w:webHidden/>
              </w:rPr>
              <w:fldChar w:fldCharType="end"/>
            </w:r>
          </w:hyperlink>
        </w:p>
        <w:p w14:paraId="299CDB41" w14:textId="2AAE6285" w:rsidR="00571B12" w:rsidRDefault="00571B12">
          <w:pPr>
            <w:pStyle w:val="Verzeichnis1"/>
            <w:rPr>
              <w:rFonts w:asciiTheme="minorHAnsi" w:eastAsiaTheme="minorEastAsia" w:hAnsiTheme="minorHAnsi" w:cstheme="minorBidi"/>
              <w:kern w:val="2"/>
              <w:szCs w:val="24"/>
              <w14:ligatures w14:val="standardContextual"/>
            </w:rPr>
          </w:pPr>
          <w:hyperlink w:anchor="_Toc242436951" w:history="1">
            <w:r w:rsidRPr="00F45EA3">
              <w:rPr>
                <w:rStyle w:val="Hyperlink"/>
              </w:rPr>
              <w:t>1</w:t>
            </w:r>
            <w:r>
              <w:rPr>
                <w:rFonts w:asciiTheme="minorHAnsi" w:eastAsiaTheme="minorEastAsia" w:hAnsiTheme="minorHAnsi" w:cstheme="minorBidi"/>
                <w:kern w:val="2"/>
                <w:szCs w:val="24"/>
                <w14:ligatures w14:val="standardContextual"/>
              </w:rPr>
              <w:tab/>
            </w:r>
            <w:r w:rsidRPr="00F45EA3">
              <w:rPr>
                <w:rStyle w:val="Hyperlink"/>
              </w:rPr>
              <w:t>Einleitung</w:t>
            </w:r>
            <w:r>
              <w:rPr>
                <w:webHidden/>
              </w:rPr>
              <w:tab/>
            </w:r>
            <w:r>
              <w:rPr>
                <w:webHidden/>
              </w:rPr>
              <w:fldChar w:fldCharType="begin"/>
            </w:r>
            <w:r>
              <w:rPr>
                <w:webHidden/>
              </w:rPr>
              <w:instrText xml:space="preserve"> PAGEREF _Toc242436951 \h </w:instrText>
            </w:r>
            <w:r>
              <w:rPr>
                <w:webHidden/>
              </w:rPr>
            </w:r>
            <w:r>
              <w:rPr>
                <w:webHidden/>
              </w:rPr>
              <w:fldChar w:fldCharType="separate"/>
            </w:r>
            <w:r>
              <w:rPr>
                <w:webHidden/>
              </w:rPr>
              <w:t>9</w:t>
            </w:r>
            <w:r>
              <w:rPr>
                <w:webHidden/>
              </w:rPr>
              <w:fldChar w:fldCharType="end"/>
            </w:r>
          </w:hyperlink>
        </w:p>
        <w:p w14:paraId="019403B1" w14:textId="2F75524C" w:rsidR="00571B12" w:rsidRDefault="00571B12">
          <w:pPr>
            <w:pStyle w:val="Verzeichnis1"/>
            <w:rPr>
              <w:rFonts w:asciiTheme="minorHAnsi" w:eastAsiaTheme="minorEastAsia" w:hAnsiTheme="minorHAnsi" w:cstheme="minorBidi"/>
              <w:kern w:val="2"/>
              <w:szCs w:val="24"/>
              <w14:ligatures w14:val="standardContextual"/>
            </w:rPr>
          </w:pPr>
          <w:hyperlink w:anchor="_Toc242436952" w:history="1">
            <w:r w:rsidRPr="00F45EA3">
              <w:rPr>
                <w:rStyle w:val="Hyperlink"/>
              </w:rPr>
              <w:t>2</w:t>
            </w:r>
            <w:r>
              <w:rPr>
                <w:rFonts w:asciiTheme="minorHAnsi" w:eastAsiaTheme="minorEastAsia" w:hAnsiTheme="minorHAnsi" w:cstheme="minorBidi"/>
                <w:kern w:val="2"/>
                <w:szCs w:val="24"/>
                <w14:ligatures w14:val="standardContextual"/>
              </w:rPr>
              <w:tab/>
            </w:r>
            <w:r w:rsidRPr="00F45EA3">
              <w:rPr>
                <w:rStyle w:val="Hyperlink"/>
              </w:rPr>
              <w:t>Grundlagen</w:t>
            </w:r>
            <w:r>
              <w:rPr>
                <w:webHidden/>
              </w:rPr>
              <w:tab/>
            </w:r>
            <w:r>
              <w:rPr>
                <w:webHidden/>
              </w:rPr>
              <w:fldChar w:fldCharType="begin"/>
            </w:r>
            <w:r>
              <w:rPr>
                <w:webHidden/>
              </w:rPr>
              <w:instrText xml:space="preserve"> PAGEREF _Toc242436952 \h </w:instrText>
            </w:r>
            <w:r>
              <w:rPr>
                <w:webHidden/>
              </w:rPr>
            </w:r>
            <w:r>
              <w:rPr>
                <w:webHidden/>
              </w:rPr>
              <w:fldChar w:fldCharType="separate"/>
            </w:r>
            <w:r>
              <w:rPr>
                <w:webHidden/>
              </w:rPr>
              <w:t>11</w:t>
            </w:r>
            <w:r>
              <w:rPr>
                <w:webHidden/>
              </w:rPr>
              <w:fldChar w:fldCharType="end"/>
            </w:r>
          </w:hyperlink>
        </w:p>
        <w:p w14:paraId="265E3DD2" w14:textId="168B4787" w:rsidR="00571B12" w:rsidRDefault="00571B12">
          <w:pPr>
            <w:pStyle w:val="Verzeichnis2"/>
            <w:rPr>
              <w:rFonts w:asciiTheme="minorHAnsi" w:eastAsiaTheme="minorEastAsia" w:hAnsiTheme="minorHAnsi" w:cstheme="minorBidi"/>
              <w:kern w:val="2"/>
              <w:szCs w:val="24"/>
              <w14:ligatures w14:val="standardContextual"/>
            </w:rPr>
          </w:pPr>
          <w:hyperlink w:anchor="_Toc242436953" w:history="1">
            <w:r w:rsidRPr="00F45EA3">
              <w:rPr>
                <w:rStyle w:val="Hyperlink"/>
              </w:rPr>
              <w:t>2.1</w:t>
            </w:r>
            <w:r>
              <w:rPr>
                <w:rFonts w:asciiTheme="minorHAnsi" w:eastAsiaTheme="minorEastAsia" w:hAnsiTheme="minorHAnsi" w:cstheme="minorBidi"/>
                <w:kern w:val="2"/>
                <w:szCs w:val="24"/>
                <w14:ligatures w14:val="standardContextual"/>
              </w:rPr>
              <w:tab/>
            </w:r>
            <w:r w:rsidRPr="00F45EA3">
              <w:rPr>
                <w:rStyle w:val="Hyperlink"/>
              </w:rPr>
              <w:t>KI gestützte Gestenerkennung</w:t>
            </w:r>
            <w:r>
              <w:rPr>
                <w:webHidden/>
              </w:rPr>
              <w:tab/>
            </w:r>
            <w:r>
              <w:rPr>
                <w:webHidden/>
              </w:rPr>
              <w:fldChar w:fldCharType="begin"/>
            </w:r>
            <w:r>
              <w:rPr>
                <w:webHidden/>
              </w:rPr>
              <w:instrText xml:space="preserve"> PAGEREF _Toc242436953 \h </w:instrText>
            </w:r>
            <w:r>
              <w:rPr>
                <w:webHidden/>
              </w:rPr>
            </w:r>
            <w:r>
              <w:rPr>
                <w:webHidden/>
              </w:rPr>
              <w:fldChar w:fldCharType="separate"/>
            </w:r>
            <w:r>
              <w:rPr>
                <w:webHidden/>
              </w:rPr>
              <w:t>11</w:t>
            </w:r>
            <w:r>
              <w:rPr>
                <w:webHidden/>
              </w:rPr>
              <w:fldChar w:fldCharType="end"/>
            </w:r>
          </w:hyperlink>
        </w:p>
        <w:p w14:paraId="087674B0" w14:textId="59B52F0A" w:rsidR="00571B12" w:rsidRDefault="00571B12">
          <w:pPr>
            <w:pStyle w:val="Verzeichnis2"/>
            <w:rPr>
              <w:rFonts w:asciiTheme="minorHAnsi" w:eastAsiaTheme="minorEastAsia" w:hAnsiTheme="minorHAnsi" w:cstheme="minorBidi"/>
              <w:kern w:val="2"/>
              <w:szCs w:val="24"/>
              <w14:ligatures w14:val="standardContextual"/>
            </w:rPr>
          </w:pPr>
          <w:hyperlink w:anchor="_Toc242436954" w:history="1">
            <w:r w:rsidRPr="00F45EA3">
              <w:rPr>
                <w:rStyle w:val="Hyperlink"/>
              </w:rPr>
              <w:t>2.2</w:t>
            </w:r>
            <w:r>
              <w:rPr>
                <w:rFonts w:asciiTheme="minorHAnsi" w:eastAsiaTheme="minorEastAsia" w:hAnsiTheme="minorHAnsi" w:cstheme="minorBidi"/>
                <w:kern w:val="2"/>
                <w:szCs w:val="24"/>
                <w14:ligatures w14:val="standardContextual"/>
              </w:rPr>
              <w:tab/>
            </w:r>
            <w:r w:rsidRPr="00F45EA3">
              <w:rPr>
                <w:rStyle w:val="Hyperlink"/>
              </w:rPr>
              <w:t>verschiedene Ansätze der Bildverarbeitung/Gesternerkennung</w:t>
            </w:r>
            <w:r>
              <w:rPr>
                <w:webHidden/>
              </w:rPr>
              <w:tab/>
            </w:r>
            <w:r>
              <w:rPr>
                <w:webHidden/>
              </w:rPr>
              <w:fldChar w:fldCharType="begin"/>
            </w:r>
            <w:r>
              <w:rPr>
                <w:webHidden/>
              </w:rPr>
              <w:instrText xml:space="preserve"> PAGEREF _Toc242436954 \h </w:instrText>
            </w:r>
            <w:r>
              <w:rPr>
                <w:webHidden/>
              </w:rPr>
            </w:r>
            <w:r>
              <w:rPr>
                <w:webHidden/>
              </w:rPr>
              <w:fldChar w:fldCharType="separate"/>
            </w:r>
            <w:r>
              <w:rPr>
                <w:webHidden/>
              </w:rPr>
              <w:t>11</w:t>
            </w:r>
            <w:r>
              <w:rPr>
                <w:webHidden/>
              </w:rPr>
              <w:fldChar w:fldCharType="end"/>
            </w:r>
          </w:hyperlink>
        </w:p>
        <w:p w14:paraId="43674949" w14:textId="54C52C86" w:rsidR="00571B12" w:rsidRDefault="00571B12">
          <w:pPr>
            <w:pStyle w:val="Verzeichnis2"/>
            <w:rPr>
              <w:rFonts w:asciiTheme="minorHAnsi" w:eastAsiaTheme="minorEastAsia" w:hAnsiTheme="minorHAnsi" w:cstheme="minorBidi"/>
              <w:kern w:val="2"/>
              <w:szCs w:val="24"/>
              <w14:ligatures w14:val="standardContextual"/>
            </w:rPr>
          </w:pPr>
          <w:hyperlink w:anchor="_Toc242436955" w:history="1">
            <w:r w:rsidRPr="00F45EA3">
              <w:rPr>
                <w:rStyle w:val="Hyperlink"/>
              </w:rPr>
              <w:t>2.3</w:t>
            </w:r>
            <w:r>
              <w:rPr>
                <w:rFonts w:asciiTheme="minorHAnsi" w:eastAsiaTheme="minorEastAsia" w:hAnsiTheme="minorHAnsi" w:cstheme="minorBidi"/>
                <w:kern w:val="2"/>
                <w:szCs w:val="24"/>
                <w14:ligatures w14:val="standardContextual"/>
              </w:rPr>
              <w:tab/>
            </w:r>
            <w:r w:rsidRPr="00F45EA3">
              <w:rPr>
                <w:rStyle w:val="Hyperlink"/>
              </w:rPr>
              <w:t>Robot Operating System</w:t>
            </w:r>
            <w:r>
              <w:rPr>
                <w:webHidden/>
              </w:rPr>
              <w:tab/>
            </w:r>
            <w:r>
              <w:rPr>
                <w:webHidden/>
              </w:rPr>
              <w:fldChar w:fldCharType="begin"/>
            </w:r>
            <w:r>
              <w:rPr>
                <w:webHidden/>
              </w:rPr>
              <w:instrText xml:space="preserve"> PAGEREF _Toc242436955 \h </w:instrText>
            </w:r>
            <w:r>
              <w:rPr>
                <w:webHidden/>
              </w:rPr>
            </w:r>
            <w:r>
              <w:rPr>
                <w:webHidden/>
              </w:rPr>
              <w:fldChar w:fldCharType="separate"/>
            </w:r>
            <w:r>
              <w:rPr>
                <w:webHidden/>
              </w:rPr>
              <w:t>14</w:t>
            </w:r>
            <w:r>
              <w:rPr>
                <w:webHidden/>
              </w:rPr>
              <w:fldChar w:fldCharType="end"/>
            </w:r>
          </w:hyperlink>
        </w:p>
        <w:p w14:paraId="6C734055" w14:textId="501266D4" w:rsidR="00571B12" w:rsidRDefault="00571B12">
          <w:pPr>
            <w:pStyle w:val="Verzeichnis2"/>
            <w:rPr>
              <w:rFonts w:asciiTheme="minorHAnsi" w:eastAsiaTheme="minorEastAsia" w:hAnsiTheme="minorHAnsi" w:cstheme="minorBidi"/>
              <w:kern w:val="2"/>
              <w:szCs w:val="24"/>
              <w14:ligatures w14:val="standardContextual"/>
            </w:rPr>
          </w:pPr>
          <w:hyperlink w:anchor="_Toc242436956" w:history="1">
            <w:r w:rsidRPr="00F45EA3">
              <w:rPr>
                <w:rStyle w:val="Hyperlink"/>
              </w:rPr>
              <w:t>2.4</w:t>
            </w:r>
            <w:r>
              <w:rPr>
                <w:rFonts w:asciiTheme="minorHAnsi" w:eastAsiaTheme="minorEastAsia" w:hAnsiTheme="minorHAnsi" w:cstheme="minorBidi"/>
                <w:kern w:val="2"/>
                <w:szCs w:val="24"/>
                <w14:ligatures w14:val="standardContextual"/>
              </w:rPr>
              <w:tab/>
            </w:r>
            <w:r w:rsidRPr="00F45EA3">
              <w:rPr>
                <w:rStyle w:val="Hyperlink"/>
              </w:rPr>
              <w:t>User Datagram Protocol</w:t>
            </w:r>
            <w:r>
              <w:rPr>
                <w:webHidden/>
              </w:rPr>
              <w:tab/>
            </w:r>
            <w:r>
              <w:rPr>
                <w:webHidden/>
              </w:rPr>
              <w:fldChar w:fldCharType="begin"/>
            </w:r>
            <w:r>
              <w:rPr>
                <w:webHidden/>
              </w:rPr>
              <w:instrText xml:space="preserve"> PAGEREF _Toc242436956 \h </w:instrText>
            </w:r>
            <w:r>
              <w:rPr>
                <w:webHidden/>
              </w:rPr>
            </w:r>
            <w:r>
              <w:rPr>
                <w:webHidden/>
              </w:rPr>
              <w:fldChar w:fldCharType="separate"/>
            </w:r>
            <w:r>
              <w:rPr>
                <w:webHidden/>
              </w:rPr>
              <w:t>14</w:t>
            </w:r>
            <w:r>
              <w:rPr>
                <w:webHidden/>
              </w:rPr>
              <w:fldChar w:fldCharType="end"/>
            </w:r>
          </w:hyperlink>
        </w:p>
        <w:p w14:paraId="1C77F810" w14:textId="2A0F82C8" w:rsidR="00571B12" w:rsidRDefault="00571B12">
          <w:pPr>
            <w:pStyle w:val="Verzeichnis2"/>
            <w:rPr>
              <w:rFonts w:asciiTheme="minorHAnsi" w:eastAsiaTheme="minorEastAsia" w:hAnsiTheme="minorHAnsi" w:cstheme="minorBidi"/>
              <w:kern w:val="2"/>
              <w:szCs w:val="24"/>
              <w14:ligatures w14:val="standardContextual"/>
            </w:rPr>
          </w:pPr>
          <w:hyperlink w:anchor="_Toc242436957" w:history="1">
            <w:r w:rsidRPr="00F45EA3">
              <w:rPr>
                <w:rStyle w:val="Hyperlink"/>
              </w:rPr>
              <w:t>2.5</w:t>
            </w:r>
            <w:r>
              <w:rPr>
                <w:rFonts w:asciiTheme="minorHAnsi" w:eastAsiaTheme="minorEastAsia" w:hAnsiTheme="minorHAnsi" w:cstheme="minorBidi"/>
                <w:kern w:val="2"/>
                <w:szCs w:val="24"/>
                <w14:ligatures w14:val="standardContextual"/>
              </w:rPr>
              <w:tab/>
            </w:r>
            <w:r w:rsidRPr="00F45EA3">
              <w:rPr>
                <w:rStyle w:val="Hyperlink"/>
              </w:rPr>
              <w:t>MediaPipe</w:t>
            </w:r>
            <w:r>
              <w:rPr>
                <w:webHidden/>
              </w:rPr>
              <w:tab/>
            </w:r>
            <w:r>
              <w:rPr>
                <w:webHidden/>
              </w:rPr>
              <w:fldChar w:fldCharType="begin"/>
            </w:r>
            <w:r>
              <w:rPr>
                <w:webHidden/>
              </w:rPr>
              <w:instrText xml:space="preserve"> PAGEREF _Toc242436957 \h </w:instrText>
            </w:r>
            <w:r>
              <w:rPr>
                <w:webHidden/>
              </w:rPr>
            </w:r>
            <w:r>
              <w:rPr>
                <w:webHidden/>
              </w:rPr>
              <w:fldChar w:fldCharType="separate"/>
            </w:r>
            <w:r>
              <w:rPr>
                <w:webHidden/>
              </w:rPr>
              <w:t>15</w:t>
            </w:r>
            <w:r>
              <w:rPr>
                <w:webHidden/>
              </w:rPr>
              <w:fldChar w:fldCharType="end"/>
            </w:r>
          </w:hyperlink>
        </w:p>
        <w:p w14:paraId="417448F7" w14:textId="4852603A"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58" w:history="1">
            <w:r w:rsidRPr="00F45EA3">
              <w:rPr>
                <w:rStyle w:val="Hyperlink"/>
                <w:noProof/>
              </w:rPr>
              <w:t>2.5.1</w:t>
            </w:r>
            <w:r>
              <w:rPr>
                <w:rFonts w:asciiTheme="minorHAnsi" w:eastAsiaTheme="minorEastAsia" w:hAnsiTheme="minorHAnsi" w:cstheme="minorBidi"/>
                <w:noProof/>
                <w:kern w:val="2"/>
                <w14:ligatures w14:val="standardContextual"/>
              </w:rPr>
              <w:tab/>
            </w:r>
            <w:r w:rsidRPr="00F45EA3">
              <w:rPr>
                <w:rStyle w:val="Hyperlink"/>
                <w:noProof/>
              </w:rPr>
              <w:t>MediaPipe Framework</w:t>
            </w:r>
            <w:r>
              <w:rPr>
                <w:noProof/>
                <w:webHidden/>
              </w:rPr>
              <w:tab/>
            </w:r>
            <w:r>
              <w:rPr>
                <w:noProof/>
                <w:webHidden/>
              </w:rPr>
              <w:fldChar w:fldCharType="begin"/>
            </w:r>
            <w:r>
              <w:rPr>
                <w:noProof/>
                <w:webHidden/>
              </w:rPr>
              <w:instrText xml:space="preserve"> PAGEREF _Toc242436958 \h </w:instrText>
            </w:r>
            <w:r>
              <w:rPr>
                <w:noProof/>
                <w:webHidden/>
              </w:rPr>
            </w:r>
            <w:r>
              <w:rPr>
                <w:noProof/>
                <w:webHidden/>
              </w:rPr>
              <w:fldChar w:fldCharType="separate"/>
            </w:r>
            <w:r>
              <w:rPr>
                <w:noProof/>
                <w:webHidden/>
              </w:rPr>
              <w:t>15</w:t>
            </w:r>
            <w:r>
              <w:rPr>
                <w:noProof/>
                <w:webHidden/>
              </w:rPr>
              <w:fldChar w:fldCharType="end"/>
            </w:r>
          </w:hyperlink>
        </w:p>
        <w:p w14:paraId="25200CB1" w14:textId="5F53EF92"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59" w:history="1">
            <w:r w:rsidRPr="00F45EA3">
              <w:rPr>
                <w:rStyle w:val="Hyperlink"/>
                <w:noProof/>
              </w:rPr>
              <w:t>2.5.2</w:t>
            </w:r>
            <w:r>
              <w:rPr>
                <w:rFonts w:asciiTheme="minorHAnsi" w:eastAsiaTheme="minorEastAsia" w:hAnsiTheme="minorHAnsi" w:cstheme="minorBidi"/>
                <w:noProof/>
                <w:kern w:val="2"/>
                <w14:ligatures w14:val="standardContextual"/>
              </w:rPr>
              <w:tab/>
            </w:r>
            <w:r w:rsidRPr="00F45EA3">
              <w:rPr>
                <w:rStyle w:val="Hyperlink"/>
                <w:noProof/>
              </w:rPr>
              <w:t>MediaPipe Pose</w:t>
            </w:r>
            <w:r>
              <w:rPr>
                <w:noProof/>
                <w:webHidden/>
              </w:rPr>
              <w:tab/>
            </w:r>
            <w:r>
              <w:rPr>
                <w:noProof/>
                <w:webHidden/>
              </w:rPr>
              <w:fldChar w:fldCharType="begin"/>
            </w:r>
            <w:r>
              <w:rPr>
                <w:noProof/>
                <w:webHidden/>
              </w:rPr>
              <w:instrText xml:space="preserve"> PAGEREF _Toc242436959 \h </w:instrText>
            </w:r>
            <w:r>
              <w:rPr>
                <w:noProof/>
                <w:webHidden/>
              </w:rPr>
            </w:r>
            <w:r>
              <w:rPr>
                <w:noProof/>
                <w:webHidden/>
              </w:rPr>
              <w:fldChar w:fldCharType="separate"/>
            </w:r>
            <w:r>
              <w:rPr>
                <w:noProof/>
                <w:webHidden/>
              </w:rPr>
              <w:t>17</w:t>
            </w:r>
            <w:r>
              <w:rPr>
                <w:noProof/>
                <w:webHidden/>
              </w:rPr>
              <w:fldChar w:fldCharType="end"/>
            </w:r>
          </w:hyperlink>
        </w:p>
        <w:p w14:paraId="5993976C" w14:textId="44061144"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60" w:history="1">
            <w:r w:rsidRPr="00F45EA3">
              <w:rPr>
                <w:rStyle w:val="Hyperlink"/>
                <w:noProof/>
              </w:rPr>
              <w:t>2.5.3</w:t>
            </w:r>
            <w:r>
              <w:rPr>
                <w:rFonts w:asciiTheme="minorHAnsi" w:eastAsiaTheme="minorEastAsia" w:hAnsiTheme="minorHAnsi" w:cstheme="minorBidi"/>
                <w:noProof/>
                <w:kern w:val="2"/>
                <w14:ligatures w14:val="standardContextual"/>
              </w:rPr>
              <w:tab/>
            </w:r>
            <w:r w:rsidRPr="00F45EA3">
              <w:rPr>
                <w:rStyle w:val="Hyperlink"/>
                <w:noProof/>
              </w:rPr>
              <w:t>MediaPipe Hands</w:t>
            </w:r>
            <w:r>
              <w:rPr>
                <w:noProof/>
                <w:webHidden/>
              </w:rPr>
              <w:tab/>
            </w:r>
            <w:r>
              <w:rPr>
                <w:noProof/>
                <w:webHidden/>
              </w:rPr>
              <w:fldChar w:fldCharType="begin"/>
            </w:r>
            <w:r>
              <w:rPr>
                <w:noProof/>
                <w:webHidden/>
              </w:rPr>
              <w:instrText xml:space="preserve"> PAGEREF _Toc242436960 \h </w:instrText>
            </w:r>
            <w:r>
              <w:rPr>
                <w:noProof/>
                <w:webHidden/>
              </w:rPr>
            </w:r>
            <w:r>
              <w:rPr>
                <w:noProof/>
                <w:webHidden/>
              </w:rPr>
              <w:fldChar w:fldCharType="separate"/>
            </w:r>
            <w:r>
              <w:rPr>
                <w:noProof/>
                <w:webHidden/>
              </w:rPr>
              <w:t>19</w:t>
            </w:r>
            <w:r>
              <w:rPr>
                <w:noProof/>
                <w:webHidden/>
              </w:rPr>
              <w:fldChar w:fldCharType="end"/>
            </w:r>
          </w:hyperlink>
        </w:p>
        <w:p w14:paraId="0E25021F" w14:textId="7143D60B" w:rsidR="00571B12" w:rsidRDefault="00571B12">
          <w:pPr>
            <w:pStyle w:val="Verzeichnis2"/>
            <w:rPr>
              <w:rFonts w:asciiTheme="minorHAnsi" w:eastAsiaTheme="minorEastAsia" w:hAnsiTheme="minorHAnsi" w:cstheme="minorBidi"/>
              <w:kern w:val="2"/>
              <w:szCs w:val="24"/>
              <w14:ligatures w14:val="standardContextual"/>
            </w:rPr>
          </w:pPr>
          <w:hyperlink w:anchor="_Toc242436961" w:history="1">
            <w:r w:rsidRPr="00F45EA3">
              <w:rPr>
                <w:rStyle w:val="Hyperlink"/>
              </w:rPr>
              <w:t>2.6</w:t>
            </w:r>
            <w:r>
              <w:rPr>
                <w:rFonts w:asciiTheme="minorHAnsi" w:eastAsiaTheme="minorEastAsia" w:hAnsiTheme="minorHAnsi" w:cstheme="minorBidi"/>
                <w:kern w:val="2"/>
                <w:szCs w:val="24"/>
                <w14:ligatures w14:val="standardContextual"/>
              </w:rPr>
              <w:tab/>
            </w:r>
            <w:r w:rsidRPr="00F45EA3">
              <w:rPr>
                <w:rStyle w:val="Hyperlink"/>
              </w:rPr>
              <w:t>OpenPose</w:t>
            </w:r>
            <w:r>
              <w:rPr>
                <w:webHidden/>
              </w:rPr>
              <w:tab/>
            </w:r>
            <w:r>
              <w:rPr>
                <w:webHidden/>
              </w:rPr>
              <w:fldChar w:fldCharType="begin"/>
            </w:r>
            <w:r>
              <w:rPr>
                <w:webHidden/>
              </w:rPr>
              <w:instrText xml:space="preserve"> PAGEREF _Toc242436961 \h </w:instrText>
            </w:r>
            <w:r>
              <w:rPr>
                <w:webHidden/>
              </w:rPr>
            </w:r>
            <w:r>
              <w:rPr>
                <w:webHidden/>
              </w:rPr>
              <w:fldChar w:fldCharType="separate"/>
            </w:r>
            <w:r>
              <w:rPr>
                <w:webHidden/>
              </w:rPr>
              <w:t>24</w:t>
            </w:r>
            <w:r>
              <w:rPr>
                <w:webHidden/>
              </w:rPr>
              <w:fldChar w:fldCharType="end"/>
            </w:r>
          </w:hyperlink>
        </w:p>
        <w:p w14:paraId="3CCF2AB7" w14:textId="47DBDAD4" w:rsidR="00571B12" w:rsidRDefault="00571B12">
          <w:pPr>
            <w:pStyle w:val="Verzeichnis2"/>
            <w:rPr>
              <w:rFonts w:asciiTheme="minorHAnsi" w:eastAsiaTheme="minorEastAsia" w:hAnsiTheme="minorHAnsi" w:cstheme="minorBidi"/>
              <w:kern w:val="2"/>
              <w:szCs w:val="24"/>
              <w14:ligatures w14:val="standardContextual"/>
            </w:rPr>
          </w:pPr>
          <w:hyperlink w:anchor="_Toc242436962" w:history="1">
            <w:r w:rsidRPr="00F45EA3">
              <w:rPr>
                <w:rStyle w:val="Hyperlink"/>
              </w:rPr>
              <w:t>2.7</w:t>
            </w:r>
            <w:r>
              <w:rPr>
                <w:rFonts w:asciiTheme="minorHAnsi" w:eastAsiaTheme="minorEastAsia" w:hAnsiTheme="minorHAnsi" w:cstheme="minorBidi"/>
                <w:kern w:val="2"/>
                <w:szCs w:val="24"/>
                <w14:ligatures w14:val="standardContextual"/>
              </w:rPr>
              <w:tab/>
            </w:r>
            <w:r w:rsidRPr="00F45EA3">
              <w:rPr>
                <w:rStyle w:val="Hyperlink"/>
              </w:rPr>
              <w:t>OpenCV</w:t>
            </w:r>
            <w:r>
              <w:rPr>
                <w:webHidden/>
              </w:rPr>
              <w:tab/>
            </w:r>
            <w:r>
              <w:rPr>
                <w:webHidden/>
              </w:rPr>
              <w:fldChar w:fldCharType="begin"/>
            </w:r>
            <w:r>
              <w:rPr>
                <w:webHidden/>
              </w:rPr>
              <w:instrText xml:space="preserve"> PAGEREF _Toc242436962 \h </w:instrText>
            </w:r>
            <w:r>
              <w:rPr>
                <w:webHidden/>
              </w:rPr>
            </w:r>
            <w:r>
              <w:rPr>
                <w:webHidden/>
              </w:rPr>
              <w:fldChar w:fldCharType="separate"/>
            </w:r>
            <w:r>
              <w:rPr>
                <w:webHidden/>
              </w:rPr>
              <w:t>25</w:t>
            </w:r>
            <w:r>
              <w:rPr>
                <w:webHidden/>
              </w:rPr>
              <w:fldChar w:fldCharType="end"/>
            </w:r>
          </w:hyperlink>
        </w:p>
        <w:p w14:paraId="72A684F2" w14:textId="7AF15888" w:rsidR="00571B12" w:rsidRDefault="00571B12">
          <w:pPr>
            <w:pStyle w:val="Verzeichnis2"/>
            <w:rPr>
              <w:rFonts w:asciiTheme="minorHAnsi" w:eastAsiaTheme="minorEastAsia" w:hAnsiTheme="minorHAnsi" w:cstheme="minorBidi"/>
              <w:kern w:val="2"/>
              <w:szCs w:val="24"/>
              <w14:ligatures w14:val="standardContextual"/>
            </w:rPr>
          </w:pPr>
          <w:hyperlink w:anchor="_Toc242436963" w:history="1">
            <w:r w:rsidRPr="00F45EA3">
              <w:rPr>
                <w:rStyle w:val="Hyperlink"/>
              </w:rPr>
              <w:t>2.8</w:t>
            </w:r>
            <w:r>
              <w:rPr>
                <w:rFonts w:asciiTheme="minorHAnsi" w:eastAsiaTheme="minorEastAsia" w:hAnsiTheme="minorHAnsi" w:cstheme="minorBidi"/>
                <w:kern w:val="2"/>
                <w:szCs w:val="24"/>
                <w14:ligatures w14:val="standardContextual"/>
              </w:rPr>
              <w:tab/>
            </w:r>
            <w:r w:rsidRPr="00F45EA3">
              <w:rPr>
                <w:rStyle w:val="Hyperlink"/>
              </w:rPr>
              <w:t>Morphologische Transformationen</w:t>
            </w:r>
            <w:r>
              <w:rPr>
                <w:webHidden/>
              </w:rPr>
              <w:tab/>
            </w:r>
            <w:r>
              <w:rPr>
                <w:webHidden/>
              </w:rPr>
              <w:fldChar w:fldCharType="begin"/>
            </w:r>
            <w:r>
              <w:rPr>
                <w:webHidden/>
              </w:rPr>
              <w:instrText xml:space="preserve"> PAGEREF _Toc242436963 \h </w:instrText>
            </w:r>
            <w:r>
              <w:rPr>
                <w:webHidden/>
              </w:rPr>
            </w:r>
            <w:r>
              <w:rPr>
                <w:webHidden/>
              </w:rPr>
              <w:fldChar w:fldCharType="separate"/>
            </w:r>
            <w:r>
              <w:rPr>
                <w:webHidden/>
              </w:rPr>
              <w:t>26</w:t>
            </w:r>
            <w:r>
              <w:rPr>
                <w:webHidden/>
              </w:rPr>
              <w:fldChar w:fldCharType="end"/>
            </w:r>
          </w:hyperlink>
        </w:p>
        <w:p w14:paraId="79472947" w14:textId="44A28F90" w:rsidR="00571B12" w:rsidRDefault="00571B12">
          <w:pPr>
            <w:pStyle w:val="Verzeichnis2"/>
            <w:rPr>
              <w:rFonts w:asciiTheme="minorHAnsi" w:eastAsiaTheme="minorEastAsia" w:hAnsiTheme="minorHAnsi" w:cstheme="minorBidi"/>
              <w:kern w:val="2"/>
              <w:szCs w:val="24"/>
              <w14:ligatures w14:val="standardContextual"/>
            </w:rPr>
          </w:pPr>
          <w:hyperlink w:anchor="_Toc242436964" w:history="1">
            <w:r w:rsidRPr="00F45EA3">
              <w:rPr>
                <w:rStyle w:val="Hyperlink"/>
              </w:rPr>
              <w:t>2.9</w:t>
            </w:r>
            <w:r>
              <w:rPr>
                <w:rFonts w:asciiTheme="minorHAnsi" w:eastAsiaTheme="minorEastAsia" w:hAnsiTheme="minorHAnsi" w:cstheme="minorBidi"/>
                <w:kern w:val="2"/>
                <w:szCs w:val="24"/>
                <w14:ligatures w14:val="standardContextual"/>
              </w:rPr>
              <w:tab/>
            </w:r>
            <w:r w:rsidRPr="00F45EA3">
              <w:rPr>
                <w:rStyle w:val="Hyperlink"/>
              </w:rPr>
              <w:t>Background Subtraction</w:t>
            </w:r>
            <w:r>
              <w:rPr>
                <w:webHidden/>
              </w:rPr>
              <w:tab/>
            </w:r>
            <w:r>
              <w:rPr>
                <w:webHidden/>
              </w:rPr>
              <w:fldChar w:fldCharType="begin"/>
            </w:r>
            <w:r>
              <w:rPr>
                <w:webHidden/>
              </w:rPr>
              <w:instrText xml:space="preserve"> PAGEREF _Toc242436964 \h </w:instrText>
            </w:r>
            <w:r>
              <w:rPr>
                <w:webHidden/>
              </w:rPr>
            </w:r>
            <w:r>
              <w:rPr>
                <w:webHidden/>
              </w:rPr>
              <w:fldChar w:fldCharType="separate"/>
            </w:r>
            <w:r>
              <w:rPr>
                <w:webHidden/>
              </w:rPr>
              <w:t>31</w:t>
            </w:r>
            <w:r>
              <w:rPr>
                <w:webHidden/>
              </w:rPr>
              <w:fldChar w:fldCharType="end"/>
            </w:r>
          </w:hyperlink>
        </w:p>
        <w:p w14:paraId="3A078241" w14:textId="2D656C97" w:rsidR="00571B12" w:rsidRDefault="00571B12">
          <w:pPr>
            <w:pStyle w:val="Verzeichnis2"/>
            <w:rPr>
              <w:rFonts w:asciiTheme="minorHAnsi" w:eastAsiaTheme="minorEastAsia" w:hAnsiTheme="minorHAnsi" w:cstheme="minorBidi"/>
              <w:kern w:val="2"/>
              <w:szCs w:val="24"/>
              <w14:ligatures w14:val="standardContextual"/>
            </w:rPr>
          </w:pPr>
          <w:hyperlink w:anchor="_Toc242436965" w:history="1">
            <w:r w:rsidRPr="00F45EA3">
              <w:rPr>
                <w:rStyle w:val="Hyperlink"/>
                <w:bCs/>
                <w:i/>
                <w:iCs/>
              </w:rPr>
              <w:t>2.10</w:t>
            </w:r>
            <w:r>
              <w:rPr>
                <w:rFonts w:asciiTheme="minorHAnsi" w:eastAsiaTheme="minorEastAsia" w:hAnsiTheme="minorHAnsi" w:cstheme="minorBidi"/>
                <w:kern w:val="2"/>
                <w:szCs w:val="24"/>
                <w14:ligatures w14:val="standardContextual"/>
              </w:rPr>
              <w:tab/>
            </w:r>
            <w:r w:rsidRPr="00F45EA3">
              <w:rPr>
                <w:rStyle w:val="Hyperlink"/>
              </w:rPr>
              <w:t>Suzuki Algorithmus</w:t>
            </w:r>
            <w:r>
              <w:rPr>
                <w:webHidden/>
              </w:rPr>
              <w:tab/>
            </w:r>
            <w:r>
              <w:rPr>
                <w:webHidden/>
              </w:rPr>
              <w:fldChar w:fldCharType="begin"/>
            </w:r>
            <w:r>
              <w:rPr>
                <w:webHidden/>
              </w:rPr>
              <w:instrText xml:space="preserve"> PAGEREF _Toc242436965 \h </w:instrText>
            </w:r>
            <w:r>
              <w:rPr>
                <w:webHidden/>
              </w:rPr>
            </w:r>
            <w:r>
              <w:rPr>
                <w:webHidden/>
              </w:rPr>
              <w:fldChar w:fldCharType="separate"/>
            </w:r>
            <w:r>
              <w:rPr>
                <w:webHidden/>
              </w:rPr>
              <w:t>31</w:t>
            </w:r>
            <w:r>
              <w:rPr>
                <w:webHidden/>
              </w:rPr>
              <w:fldChar w:fldCharType="end"/>
            </w:r>
          </w:hyperlink>
        </w:p>
        <w:p w14:paraId="4D1CBC06" w14:textId="4FD03286" w:rsidR="00571B12" w:rsidRDefault="00571B12">
          <w:pPr>
            <w:pStyle w:val="Verzeichnis2"/>
            <w:rPr>
              <w:rFonts w:asciiTheme="minorHAnsi" w:eastAsiaTheme="minorEastAsia" w:hAnsiTheme="minorHAnsi" w:cstheme="minorBidi"/>
              <w:kern w:val="2"/>
              <w:szCs w:val="24"/>
              <w14:ligatures w14:val="standardContextual"/>
            </w:rPr>
          </w:pPr>
          <w:hyperlink w:anchor="_Toc242436966" w:history="1">
            <w:r w:rsidRPr="00F45EA3">
              <w:rPr>
                <w:rStyle w:val="Hyperlink"/>
              </w:rPr>
              <w:t>2.11</w:t>
            </w:r>
            <w:r>
              <w:rPr>
                <w:rFonts w:asciiTheme="minorHAnsi" w:eastAsiaTheme="minorEastAsia" w:hAnsiTheme="minorHAnsi" w:cstheme="minorBidi"/>
                <w:kern w:val="2"/>
                <w:szCs w:val="24"/>
                <w14:ligatures w14:val="standardContextual"/>
              </w:rPr>
              <w:tab/>
            </w:r>
            <w:r w:rsidRPr="00F45EA3">
              <w:rPr>
                <w:rStyle w:val="Hyperlink"/>
              </w:rPr>
              <w:t>Farbmodelle zur Hautsegmentierung</w:t>
            </w:r>
            <w:r>
              <w:rPr>
                <w:webHidden/>
              </w:rPr>
              <w:tab/>
            </w:r>
            <w:r>
              <w:rPr>
                <w:webHidden/>
              </w:rPr>
              <w:fldChar w:fldCharType="begin"/>
            </w:r>
            <w:r>
              <w:rPr>
                <w:webHidden/>
              </w:rPr>
              <w:instrText xml:space="preserve"> PAGEREF _Toc242436966 \h </w:instrText>
            </w:r>
            <w:r>
              <w:rPr>
                <w:webHidden/>
              </w:rPr>
            </w:r>
            <w:r>
              <w:rPr>
                <w:webHidden/>
              </w:rPr>
              <w:fldChar w:fldCharType="separate"/>
            </w:r>
            <w:r>
              <w:rPr>
                <w:webHidden/>
              </w:rPr>
              <w:t>32</w:t>
            </w:r>
            <w:r>
              <w:rPr>
                <w:webHidden/>
              </w:rPr>
              <w:fldChar w:fldCharType="end"/>
            </w:r>
          </w:hyperlink>
        </w:p>
        <w:p w14:paraId="626605CC" w14:textId="06C9981F" w:rsidR="00571B12" w:rsidRDefault="00571B12">
          <w:pPr>
            <w:pStyle w:val="Verzeichnis2"/>
            <w:rPr>
              <w:rFonts w:asciiTheme="minorHAnsi" w:eastAsiaTheme="minorEastAsia" w:hAnsiTheme="minorHAnsi" w:cstheme="minorBidi"/>
              <w:kern w:val="2"/>
              <w:szCs w:val="24"/>
              <w14:ligatures w14:val="standardContextual"/>
            </w:rPr>
          </w:pPr>
          <w:hyperlink w:anchor="_Toc242436967" w:history="1">
            <w:r w:rsidRPr="00F45EA3">
              <w:rPr>
                <w:rStyle w:val="Hyperlink"/>
              </w:rPr>
              <w:t>2.12</w:t>
            </w:r>
            <w:r>
              <w:rPr>
                <w:rFonts w:asciiTheme="minorHAnsi" w:eastAsiaTheme="minorEastAsia" w:hAnsiTheme="minorHAnsi" w:cstheme="minorBidi"/>
                <w:kern w:val="2"/>
                <w:szCs w:val="24"/>
                <w14:ligatures w14:val="standardContextual"/>
              </w:rPr>
              <w:tab/>
            </w:r>
            <w:r w:rsidRPr="00F45EA3">
              <w:rPr>
                <w:rStyle w:val="Hyperlink"/>
              </w:rPr>
              <w:t>ABI-Kompatibilität</w:t>
            </w:r>
            <w:r>
              <w:rPr>
                <w:webHidden/>
              </w:rPr>
              <w:tab/>
            </w:r>
            <w:r>
              <w:rPr>
                <w:webHidden/>
              </w:rPr>
              <w:fldChar w:fldCharType="begin"/>
            </w:r>
            <w:r>
              <w:rPr>
                <w:webHidden/>
              </w:rPr>
              <w:instrText xml:space="preserve"> PAGEREF _Toc242436967 \h </w:instrText>
            </w:r>
            <w:r>
              <w:rPr>
                <w:webHidden/>
              </w:rPr>
            </w:r>
            <w:r>
              <w:rPr>
                <w:webHidden/>
              </w:rPr>
              <w:fldChar w:fldCharType="separate"/>
            </w:r>
            <w:r>
              <w:rPr>
                <w:webHidden/>
              </w:rPr>
              <w:t>34</w:t>
            </w:r>
            <w:r>
              <w:rPr>
                <w:webHidden/>
              </w:rPr>
              <w:fldChar w:fldCharType="end"/>
            </w:r>
          </w:hyperlink>
        </w:p>
        <w:p w14:paraId="7EF95838" w14:textId="15935980" w:rsidR="00571B12" w:rsidRDefault="00571B12">
          <w:pPr>
            <w:pStyle w:val="Verzeichnis2"/>
            <w:rPr>
              <w:rFonts w:asciiTheme="minorHAnsi" w:eastAsiaTheme="minorEastAsia" w:hAnsiTheme="minorHAnsi" w:cstheme="minorBidi"/>
              <w:kern w:val="2"/>
              <w:szCs w:val="24"/>
              <w14:ligatures w14:val="standardContextual"/>
            </w:rPr>
          </w:pPr>
          <w:hyperlink w:anchor="_Toc242436968" w:history="1">
            <w:r w:rsidRPr="00F45EA3">
              <w:rPr>
                <w:rStyle w:val="Hyperlink"/>
              </w:rPr>
              <w:t>2.13</w:t>
            </w:r>
            <w:r>
              <w:rPr>
                <w:rFonts w:asciiTheme="minorHAnsi" w:eastAsiaTheme="minorEastAsia" w:hAnsiTheme="minorHAnsi" w:cstheme="minorBidi"/>
                <w:kern w:val="2"/>
                <w:szCs w:val="24"/>
                <w14:ligatures w14:val="standardContextual"/>
              </w:rPr>
              <w:tab/>
            </w:r>
            <w:r w:rsidRPr="00F45EA3">
              <w:rPr>
                <w:rStyle w:val="Hyperlink"/>
              </w:rPr>
              <w:t>Intel® RealSense™ Tiefenkamera Treiber</w:t>
            </w:r>
            <w:r>
              <w:rPr>
                <w:webHidden/>
              </w:rPr>
              <w:tab/>
            </w:r>
            <w:r>
              <w:rPr>
                <w:webHidden/>
              </w:rPr>
              <w:fldChar w:fldCharType="begin"/>
            </w:r>
            <w:r>
              <w:rPr>
                <w:webHidden/>
              </w:rPr>
              <w:instrText xml:space="preserve"> PAGEREF _Toc242436968 \h </w:instrText>
            </w:r>
            <w:r>
              <w:rPr>
                <w:webHidden/>
              </w:rPr>
            </w:r>
            <w:r>
              <w:rPr>
                <w:webHidden/>
              </w:rPr>
              <w:fldChar w:fldCharType="separate"/>
            </w:r>
            <w:r>
              <w:rPr>
                <w:webHidden/>
              </w:rPr>
              <w:t>35</w:t>
            </w:r>
            <w:r>
              <w:rPr>
                <w:webHidden/>
              </w:rPr>
              <w:fldChar w:fldCharType="end"/>
            </w:r>
          </w:hyperlink>
        </w:p>
        <w:p w14:paraId="3EBA58E0" w14:textId="5233DF40" w:rsidR="00571B12" w:rsidRDefault="00571B12">
          <w:pPr>
            <w:pStyle w:val="Verzeichnis2"/>
            <w:rPr>
              <w:rFonts w:asciiTheme="minorHAnsi" w:eastAsiaTheme="minorEastAsia" w:hAnsiTheme="minorHAnsi" w:cstheme="minorBidi"/>
              <w:kern w:val="2"/>
              <w:szCs w:val="24"/>
              <w14:ligatures w14:val="standardContextual"/>
            </w:rPr>
          </w:pPr>
          <w:hyperlink w:anchor="_Toc242436969" w:history="1">
            <w:r w:rsidRPr="00F45EA3">
              <w:rPr>
                <w:rStyle w:val="Hyperlink"/>
              </w:rPr>
              <w:t>2.14</w:t>
            </w:r>
            <w:r>
              <w:rPr>
                <w:rFonts w:asciiTheme="minorHAnsi" w:eastAsiaTheme="minorEastAsia" w:hAnsiTheme="minorHAnsi" w:cstheme="minorBidi"/>
                <w:kern w:val="2"/>
                <w:szCs w:val="24"/>
                <w14:ligatures w14:val="standardContextual"/>
              </w:rPr>
              <w:tab/>
            </w:r>
            <w:r w:rsidRPr="00F45EA3">
              <w:rPr>
                <w:rStyle w:val="Hyperlink"/>
              </w:rPr>
              <w:t>Convolutional Neural Networks</w:t>
            </w:r>
            <w:r>
              <w:rPr>
                <w:webHidden/>
              </w:rPr>
              <w:tab/>
            </w:r>
            <w:r>
              <w:rPr>
                <w:webHidden/>
              </w:rPr>
              <w:fldChar w:fldCharType="begin"/>
            </w:r>
            <w:r>
              <w:rPr>
                <w:webHidden/>
              </w:rPr>
              <w:instrText xml:space="preserve"> PAGEREF _Toc242436969 \h </w:instrText>
            </w:r>
            <w:r>
              <w:rPr>
                <w:webHidden/>
              </w:rPr>
            </w:r>
            <w:r>
              <w:rPr>
                <w:webHidden/>
              </w:rPr>
              <w:fldChar w:fldCharType="separate"/>
            </w:r>
            <w:r>
              <w:rPr>
                <w:webHidden/>
              </w:rPr>
              <w:t>36</w:t>
            </w:r>
            <w:r>
              <w:rPr>
                <w:webHidden/>
              </w:rPr>
              <w:fldChar w:fldCharType="end"/>
            </w:r>
          </w:hyperlink>
        </w:p>
        <w:p w14:paraId="0DF05F05" w14:textId="7E3229D6" w:rsidR="00571B12" w:rsidRDefault="00571B12">
          <w:pPr>
            <w:pStyle w:val="Verzeichnis2"/>
            <w:rPr>
              <w:rFonts w:asciiTheme="minorHAnsi" w:eastAsiaTheme="minorEastAsia" w:hAnsiTheme="minorHAnsi" w:cstheme="minorBidi"/>
              <w:kern w:val="2"/>
              <w:szCs w:val="24"/>
              <w14:ligatures w14:val="standardContextual"/>
            </w:rPr>
          </w:pPr>
          <w:hyperlink w:anchor="_Toc242436970" w:history="1">
            <w:r w:rsidRPr="00F45EA3">
              <w:rPr>
                <w:rStyle w:val="Hyperlink"/>
              </w:rPr>
              <w:t>2.15</w:t>
            </w:r>
            <w:r>
              <w:rPr>
                <w:rFonts w:asciiTheme="minorHAnsi" w:eastAsiaTheme="minorEastAsia" w:hAnsiTheme="minorHAnsi" w:cstheme="minorBidi"/>
                <w:kern w:val="2"/>
                <w:szCs w:val="24"/>
                <w14:ligatures w14:val="standardContextual"/>
              </w:rPr>
              <w:tab/>
            </w:r>
            <w:r w:rsidRPr="00F45EA3">
              <w:rPr>
                <w:rStyle w:val="Hyperlink"/>
              </w:rPr>
              <w:t>Menschliche Auditive Richtungswahrnehmung</w:t>
            </w:r>
            <w:r>
              <w:rPr>
                <w:webHidden/>
              </w:rPr>
              <w:tab/>
            </w:r>
            <w:r>
              <w:rPr>
                <w:webHidden/>
              </w:rPr>
              <w:fldChar w:fldCharType="begin"/>
            </w:r>
            <w:r>
              <w:rPr>
                <w:webHidden/>
              </w:rPr>
              <w:instrText xml:space="preserve"> PAGEREF _Toc242436970 \h </w:instrText>
            </w:r>
            <w:r>
              <w:rPr>
                <w:webHidden/>
              </w:rPr>
            </w:r>
            <w:r>
              <w:rPr>
                <w:webHidden/>
              </w:rPr>
              <w:fldChar w:fldCharType="separate"/>
            </w:r>
            <w:r>
              <w:rPr>
                <w:webHidden/>
              </w:rPr>
              <w:t>38</w:t>
            </w:r>
            <w:r>
              <w:rPr>
                <w:webHidden/>
              </w:rPr>
              <w:fldChar w:fldCharType="end"/>
            </w:r>
          </w:hyperlink>
        </w:p>
        <w:p w14:paraId="597A0DE5" w14:textId="5CD21549" w:rsidR="00571B12" w:rsidRDefault="00571B12">
          <w:pPr>
            <w:pStyle w:val="Verzeichnis2"/>
            <w:rPr>
              <w:rFonts w:asciiTheme="minorHAnsi" w:eastAsiaTheme="minorEastAsia" w:hAnsiTheme="minorHAnsi" w:cstheme="minorBidi"/>
              <w:kern w:val="2"/>
              <w:szCs w:val="24"/>
              <w14:ligatures w14:val="standardContextual"/>
            </w:rPr>
          </w:pPr>
          <w:hyperlink w:anchor="_Toc242436971" w:history="1">
            <w:r w:rsidRPr="00F45EA3">
              <w:rPr>
                <w:rStyle w:val="Hyperlink"/>
              </w:rPr>
              <w:t>2.16</w:t>
            </w:r>
            <w:r>
              <w:rPr>
                <w:rFonts w:asciiTheme="minorHAnsi" w:eastAsiaTheme="minorEastAsia" w:hAnsiTheme="minorHAnsi" w:cstheme="minorBidi"/>
                <w:kern w:val="2"/>
                <w:szCs w:val="24"/>
                <w14:ligatures w14:val="standardContextual"/>
              </w:rPr>
              <w:tab/>
            </w:r>
            <w:r w:rsidRPr="00F45EA3">
              <w:rPr>
                <w:rStyle w:val="Hyperlink"/>
              </w:rPr>
              <w:t>Sichtfeld Berechnungen</w:t>
            </w:r>
            <w:r>
              <w:rPr>
                <w:webHidden/>
              </w:rPr>
              <w:tab/>
            </w:r>
            <w:r>
              <w:rPr>
                <w:webHidden/>
              </w:rPr>
              <w:fldChar w:fldCharType="begin"/>
            </w:r>
            <w:r>
              <w:rPr>
                <w:webHidden/>
              </w:rPr>
              <w:instrText xml:space="preserve"> PAGEREF _Toc242436971 \h </w:instrText>
            </w:r>
            <w:r>
              <w:rPr>
                <w:webHidden/>
              </w:rPr>
            </w:r>
            <w:r>
              <w:rPr>
                <w:webHidden/>
              </w:rPr>
              <w:fldChar w:fldCharType="separate"/>
            </w:r>
            <w:r>
              <w:rPr>
                <w:webHidden/>
              </w:rPr>
              <w:t>39</w:t>
            </w:r>
            <w:r>
              <w:rPr>
                <w:webHidden/>
              </w:rPr>
              <w:fldChar w:fldCharType="end"/>
            </w:r>
          </w:hyperlink>
        </w:p>
        <w:p w14:paraId="3A73E42E" w14:textId="20C11380" w:rsidR="00571B12" w:rsidRDefault="00571B12">
          <w:pPr>
            <w:pStyle w:val="Verzeichnis2"/>
            <w:rPr>
              <w:rFonts w:asciiTheme="minorHAnsi" w:eastAsiaTheme="minorEastAsia" w:hAnsiTheme="minorHAnsi" w:cstheme="minorBidi"/>
              <w:kern w:val="2"/>
              <w:szCs w:val="24"/>
              <w14:ligatures w14:val="standardContextual"/>
            </w:rPr>
          </w:pPr>
          <w:hyperlink w:anchor="_Toc242436972" w:history="1">
            <w:r w:rsidRPr="00F45EA3">
              <w:rPr>
                <w:rStyle w:val="Hyperlink"/>
              </w:rPr>
              <w:t>2.17</w:t>
            </w:r>
            <w:r>
              <w:rPr>
                <w:rFonts w:asciiTheme="minorHAnsi" w:eastAsiaTheme="minorEastAsia" w:hAnsiTheme="minorHAnsi" w:cstheme="minorBidi"/>
                <w:kern w:val="2"/>
                <w:szCs w:val="24"/>
                <w14:ligatures w14:val="standardContextual"/>
              </w:rPr>
              <w:tab/>
            </w:r>
            <w:r w:rsidRPr="00F45EA3">
              <w:rPr>
                <w:rStyle w:val="Hyperlink"/>
              </w:rPr>
              <w:t>Weitere Mathematische Grundlagen für diese Arbeit</w:t>
            </w:r>
            <w:r>
              <w:rPr>
                <w:webHidden/>
              </w:rPr>
              <w:tab/>
            </w:r>
            <w:r>
              <w:rPr>
                <w:webHidden/>
              </w:rPr>
              <w:fldChar w:fldCharType="begin"/>
            </w:r>
            <w:r>
              <w:rPr>
                <w:webHidden/>
              </w:rPr>
              <w:instrText xml:space="preserve"> PAGEREF _Toc242436972 \h </w:instrText>
            </w:r>
            <w:r>
              <w:rPr>
                <w:webHidden/>
              </w:rPr>
            </w:r>
            <w:r>
              <w:rPr>
                <w:webHidden/>
              </w:rPr>
              <w:fldChar w:fldCharType="separate"/>
            </w:r>
            <w:r>
              <w:rPr>
                <w:webHidden/>
              </w:rPr>
              <w:t>40</w:t>
            </w:r>
            <w:r>
              <w:rPr>
                <w:webHidden/>
              </w:rPr>
              <w:fldChar w:fldCharType="end"/>
            </w:r>
          </w:hyperlink>
        </w:p>
        <w:p w14:paraId="0B059853" w14:textId="23BA45BE" w:rsidR="00571B12" w:rsidRDefault="00571B12">
          <w:pPr>
            <w:pStyle w:val="Verzeichnis1"/>
            <w:rPr>
              <w:rFonts w:asciiTheme="minorHAnsi" w:eastAsiaTheme="minorEastAsia" w:hAnsiTheme="minorHAnsi" w:cstheme="minorBidi"/>
              <w:kern w:val="2"/>
              <w:szCs w:val="24"/>
              <w14:ligatures w14:val="standardContextual"/>
            </w:rPr>
          </w:pPr>
          <w:hyperlink w:anchor="_Toc242436973" w:history="1">
            <w:r w:rsidRPr="00F45EA3">
              <w:rPr>
                <w:rStyle w:val="Hyperlink"/>
              </w:rPr>
              <w:t>3</w:t>
            </w:r>
            <w:r>
              <w:rPr>
                <w:rFonts w:asciiTheme="minorHAnsi" w:eastAsiaTheme="minorEastAsia" w:hAnsiTheme="minorHAnsi" w:cstheme="minorBidi"/>
                <w:kern w:val="2"/>
                <w:szCs w:val="24"/>
                <w14:ligatures w14:val="standardContextual"/>
              </w:rPr>
              <w:tab/>
            </w:r>
            <w:r w:rsidRPr="00F45EA3">
              <w:rPr>
                <w:rStyle w:val="Hyperlink"/>
              </w:rPr>
              <w:t>Stand der Technik</w:t>
            </w:r>
            <w:r>
              <w:rPr>
                <w:webHidden/>
              </w:rPr>
              <w:tab/>
            </w:r>
            <w:r>
              <w:rPr>
                <w:webHidden/>
              </w:rPr>
              <w:fldChar w:fldCharType="begin"/>
            </w:r>
            <w:r>
              <w:rPr>
                <w:webHidden/>
              </w:rPr>
              <w:instrText xml:space="preserve"> PAGEREF _Toc242436973 \h </w:instrText>
            </w:r>
            <w:r>
              <w:rPr>
                <w:webHidden/>
              </w:rPr>
            </w:r>
            <w:r>
              <w:rPr>
                <w:webHidden/>
              </w:rPr>
              <w:fldChar w:fldCharType="separate"/>
            </w:r>
            <w:r>
              <w:rPr>
                <w:webHidden/>
              </w:rPr>
              <w:t>43</w:t>
            </w:r>
            <w:r>
              <w:rPr>
                <w:webHidden/>
              </w:rPr>
              <w:fldChar w:fldCharType="end"/>
            </w:r>
          </w:hyperlink>
        </w:p>
        <w:p w14:paraId="70B152EF" w14:textId="26EA39D7" w:rsidR="00571B12" w:rsidRDefault="00571B12">
          <w:pPr>
            <w:pStyle w:val="Verzeichnis2"/>
            <w:rPr>
              <w:rFonts w:asciiTheme="minorHAnsi" w:eastAsiaTheme="minorEastAsia" w:hAnsiTheme="minorHAnsi" w:cstheme="minorBidi"/>
              <w:kern w:val="2"/>
              <w:szCs w:val="24"/>
              <w14:ligatures w14:val="standardContextual"/>
            </w:rPr>
          </w:pPr>
          <w:hyperlink w:anchor="_Toc242436974" w:history="1">
            <w:r w:rsidRPr="00F45EA3">
              <w:rPr>
                <w:rStyle w:val="Hyperlink"/>
                <w:i/>
                <w:iCs/>
              </w:rPr>
              <w:t>3.1</w:t>
            </w:r>
            <w:r>
              <w:rPr>
                <w:rFonts w:asciiTheme="minorHAnsi" w:eastAsiaTheme="minorEastAsia" w:hAnsiTheme="minorHAnsi" w:cstheme="minorBidi"/>
                <w:kern w:val="2"/>
                <w:szCs w:val="24"/>
                <w14:ligatures w14:val="standardContextual"/>
              </w:rPr>
              <w:tab/>
            </w:r>
            <w:r w:rsidRPr="00F45EA3">
              <w:rPr>
                <w:rStyle w:val="Hyperlink"/>
                <w:i/>
                <w:iCs/>
              </w:rPr>
              <w:t>Handgestenerkennung</w:t>
            </w:r>
            <w:r>
              <w:rPr>
                <w:webHidden/>
              </w:rPr>
              <w:tab/>
            </w:r>
            <w:r>
              <w:rPr>
                <w:webHidden/>
              </w:rPr>
              <w:fldChar w:fldCharType="begin"/>
            </w:r>
            <w:r>
              <w:rPr>
                <w:webHidden/>
              </w:rPr>
              <w:instrText xml:space="preserve"> PAGEREF _Toc242436974 \h </w:instrText>
            </w:r>
            <w:r>
              <w:rPr>
                <w:webHidden/>
              </w:rPr>
            </w:r>
            <w:r>
              <w:rPr>
                <w:webHidden/>
              </w:rPr>
              <w:fldChar w:fldCharType="separate"/>
            </w:r>
            <w:r>
              <w:rPr>
                <w:webHidden/>
              </w:rPr>
              <w:t>43</w:t>
            </w:r>
            <w:r>
              <w:rPr>
                <w:webHidden/>
              </w:rPr>
              <w:fldChar w:fldCharType="end"/>
            </w:r>
          </w:hyperlink>
        </w:p>
        <w:p w14:paraId="5DC79029" w14:textId="2A2F1950" w:rsidR="00571B12" w:rsidRDefault="00571B12">
          <w:pPr>
            <w:pStyle w:val="Verzeichnis2"/>
            <w:rPr>
              <w:rFonts w:asciiTheme="minorHAnsi" w:eastAsiaTheme="minorEastAsia" w:hAnsiTheme="minorHAnsi" w:cstheme="minorBidi"/>
              <w:kern w:val="2"/>
              <w:szCs w:val="24"/>
              <w14:ligatures w14:val="standardContextual"/>
            </w:rPr>
          </w:pPr>
          <w:hyperlink w:anchor="_Toc242436975" w:history="1">
            <w:r w:rsidRPr="00F45EA3">
              <w:rPr>
                <w:rStyle w:val="Hyperlink"/>
                <w:i/>
                <w:iCs/>
              </w:rPr>
              <w:t>3.2</w:t>
            </w:r>
            <w:r>
              <w:rPr>
                <w:rFonts w:asciiTheme="minorHAnsi" w:eastAsiaTheme="minorEastAsia" w:hAnsiTheme="minorHAnsi" w:cstheme="minorBidi"/>
                <w:kern w:val="2"/>
                <w:szCs w:val="24"/>
                <w14:ligatures w14:val="standardContextual"/>
              </w:rPr>
              <w:tab/>
            </w:r>
            <w:r w:rsidRPr="00F45EA3">
              <w:rPr>
                <w:rStyle w:val="Hyperlink"/>
                <w:i/>
                <w:iCs/>
              </w:rPr>
              <w:t>Visuellen Handgestenerkennung</w:t>
            </w:r>
            <w:r>
              <w:rPr>
                <w:webHidden/>
              </w:rPr>
              <w:tab/>
            </w:r>
            <w:r>
              <w:rPr>
                <w:webHidden/>
              </w:rPr>
              <w:fldChar w:fldCharType="begin"/>
            </w:r>
            <w:r>
              <w:rPr>
                <w:webHidden/>
              </w:rPr>
              <w:instrText xml:space="preserve"> PAGEREF _Toc242436975 \h </w:instrText>
            </w:r>
            <w:r>
              <w:rPr>
                <w:webHidden/>
              </w:rPr>
            </w:r>
            <w:r>
              <w:rPr>
                <w:webHidden/>
              </w:rPr>
              <w:fldChar w:fldCharType="separate"/>
            </w:r>
            <w:r>
              <w:rPr>
                <w:webHidden/>
              </w:rPr>
              <w:t>44</w:t>
            </w:r>
            <w:r>
              <w:rPr>
                <w:webHidden/>
              </w:rPr>
              <w:fldChar w:fldCharType="end"/>
            </w:r>
          </w:hyperlink>
        </w:p>
        <w:p w14:paraId="4BF2601E" w14:textId="2E9CA344" w:rsidR="00571B12" w:rsidRDefault="00571B12">
          <w:pPr>
            <w:pStyle w:val="Verzeichnis2"/>
            <w:rPr>
              <w:rFonts w:asciiTheme="minorHAnsi" w:eastAsiaTheme="minorEastAsia" w:hAnsiTheme="minorHAnsi" w:cstheme="minorBidi"/>
              <w:kern w:val="2"/>
              <w:szCs w:val="24"/>
              <w14:ligatures w14:val="standardContextual"/>
            </w:rPr>
          </w:pPr>
          <w:hyperlink w:anchor="_Toc242436976" w:history="1">
            <w:r w:rsidRPr="00F45EA3">
              <w:rPr>
                <w:rStyle w:val="Hyperlink"/>
                <w:i/>
                <w:iCs/>
              </w:rPr>
              <w:t>3.3</w:t>
            </w:r>
            <w:r>
              <w:rPr>
                <w:rFonts w:asciiTheme="minorHAnsi" w:eastAsiaTheme="minorEastAsia" w:hAnsiTheme="minorHAnsi" w:cstheme="minorBidi"/>
                <w:kern w:val="2"/>
                <w:szCs w:val="24"/>
                <w14:ligatures w14:val="standardContextual"/>
              </w:rPr>
              <w:tab/>
            </w:r>
            <w:r w:rsidRPr="00F45EA3">
              <w:rPr>
                <w:rStyle w:val="Hyperlink"/>
                <w:i/>
                <w:iCs/>
              </w:rPr>
              <w:t>Deep-Learning-basierte Erkennung dynamischer Gesten</w:t>
            </w:r>
            <w:r>
              <w:rPr>
                <w:webHidden/>
              </w:rPr>
              <w:tab/>
            </w:r>
            <w:r>
              <w:rPr>
                <w:webHidden/>
              </w:rPr>
              <w:fldChar w:fldCharType="begin"/>
            </w:r>
            <w:r>
              <w:rPr>
                <w:webHidden/>
              </w:rPr>
              <w:instrText xml:space="preserve"> PAGEREF _Toc242436976 \h </w:instrText>
            </w:r>
            <w:r>
              <w:rPr>
                <w:webHidden/>
              </w:rPr>
            </w:r>
            <w:r>
              <w:rPr>
                <w:webHidden/>
              </w:rPr>
              <w:fldChar w:fldCharType="separate"/>
            </w:r>
            <w:r>
              <w:rPr>
                <w:webHidden/>
              </w:rPr>
              <w:t>46</w:t>
            </w:r>
            <w:r>
              <w:rPr>
                <w:webHidden/>
              </w:rPr>
              <w:fldChar w:fldCharType="end"/>
            </w:r>
          </w:hyperlink>
        </w:p>
        <w:p w14:paraId="2C5E35F7" w14:textId="3746CF11" w:rsidR="00571B12" w:rsidRDefault="00571B12">
          <w:pPr>
            <w:pStyle w:val="Verzeichnis2"/>
            <w:rPr>
              <w:rFonts w:asciiTheme="minorHAnsi" w:eastAsiaTheme="minorEastAsia" w:hAnsiTheme="minorHAnsi" w:cstheme="minorBidi"/>
              <w:kern w:val="2"/>
              <w:szCs w:val="24"/>
              <w14:ligatures w14:val="standardContextual"/>
            </w:rPr>
          </w:pPr>
          <w:hyperlink w:anchor="_Toc242436977" w:history="1">
            <w:r w:rsidRPr="00F45EA3">
              <w:rPr>
                <w:rStyle w:val="Hyperlink"/>
                <w:i/>
                <w:iCs/>
              </w:rPr>
              <w:t>3.4</w:t>
            </w:r>
            <w:r>
              <w:rPr>
                <w:rFonts w:asciiTheme="minorHAnsi" w:eastAsiaTheme="minorEastAsia" w:hAnsiTheme="minorHAnsi" w:cstheme="minorBidi"/>
                <w:kern w:val="2"/>
                <w:szCs w:val="24"/>
                <w14:ligatures w14:val="standardContextual"/>
              </w:rPr>
              <w:tab/>
            </w:r>
            <w:r w:rsidRPr="00F45EA3">
              <w:rPr>
                <w:rStyle w:val="Hyperlink"/>
                <w:i/>
                <w:iCs/>
              </w:rPr>
              <w:t>Gestensteuerung in der Robotik</w:t>
            </w:r>
            <w:r>
              <w:rPr>
                <w:webHidden/>
              </w:rPr>
              <w:tab/>
            </w:r>
            <w:r>
              <w:rPr>
                <w:webHidden/>
              </w:rPr>
              <w:fldChar w:fldCharType="begin"/>
            </w:r>
            <w:r>
              <w:rPr>
                <w:webHidden/>
              </w:rPr>
              <w:instrText xml:space="preserve"> PAGEREF _Toc242436977 \h </w:instrText>
            </w:r>
            <w:r>
              <w:rPr>
                <w:webHidden/>
              </w:rPr>
            </w:r>
            <w:r>
              <w:rPr>
                <w:webHidden/>
              </w:rPr>
              <w:fldChar w:fldCharType="separate"/>
            </w:r>
            <w:r>
              <w:rPr>
                <w:webHidden/>
              </w:rPr>
              <w:t>46</w:t>
            </w:r>
            <w:r>
              <w:rPr>
                <w:webHidden/>
              </w:rPr>
              <w:fldChar w:fldCharType="end"/>
            </w:r>
          </w:hyperlink>
        </w:p>
        <w:p w14:paraId="3549211E" w14:textId="567748A9" w:rsidR="00571B12" w:rsidRDefault="00571B12">
          <w:pPr>
            <w:pStyle w:val="Verzeichnis2"/>
            <w:rPr>
              <w:rFonts w:asciiTheme="minorHAnsi" w:eastAsiaTheme="minorEastAsia" w:hAnsiTheme="minorHAnsi" w:cstheme="minorBidi"/>
              <w:kern w:val="2"/>
              <w:szCs w:val="24"/>
              <w14:ligatures w14:val="standardContextual"/>
            </w:rPr>
          </w:pPr>
          <w:hyperlink w:anchor="_Toc242436978" w:history="1">
            <w:r w:rsidRPr="00F45EA3">
              <w:rPr>
                <w:rStyle w:val="Hyperlink"/>
              </w:rPr>
              <w:t>3.5</w:t>
            </w:r>
            <w:r>
              <w:rPr>
                <w:rFonts w:asciiTheme="minorHAnsi" w:eastAsiaTheme="minorEastAsia" w:hAnsiTheme="minorHAnsi" w:cstheme="minorBidi"/>
                <w:kern w:val="2"/>
                <w:szCs w:val="24"/>
                <w14:ligatures w14:val="standardContextual"/>
              </w:rPr>
              <w:tab/>
            </w:r>
            <w:r w:rsidRPr="00F45EA3">
              <w:rPr>
                <w:rStyle w:val="Hyperlink"/>
              </w:rPr>
              <w:t>Pose-Estimation</w:t>
            </w:r>
            <w:r>
              <w:rPr>
                <w:webHidden/>
              </w:rPr>
              <w:tab/>
            </w:r>
            <w:r>
              <w:rPr>
                <w:webHidden/>
              </w:rPr>
              <w:fldChar w:fldCharType="begin"/>
            </w:r>
            <w:r>
              <w:rPr>
                <w:webHidden/>
              </w:rPr>
              <w:instrText xml:space="preserve"> PAGEREF _Toc242436978 \h </w:instrText>
            </w:r>
            <w:r>
              <w:rPr>
                <w:webHidden/>
              </w:rPr>
            </w:r>
            <w:r>
              <w:rPr>
                <w:webHidden/>
              </w:rPr>
              <w:fldChar w:fldCharType="separate"/>
            </w:r>
            <w:r>
              <w:rPr>
                <w:webHidden/>
              </w:rPr>
              <w:t>47</w:t>
            </w:r>
            <w:r>
              <w:rPr>
                <w:webHidden/>
              </w:rPr>
              <w:fldChar w:fldCharType="end"/>
            </w:r>
          </w:hyperlink>
        </w:p>
        <w:p w14:paraId="51885450" w14:textId="4EE4AB4C" w:rsidR="00571B12" w:rsidRDefault="00571B12">
          <w:pPr>
            <w:pStyle w:val="Verzeichnis2"/>
            <w:rPr>
              <w:rFonts w:asciiTheme="minorHAnsi" w:eastAsiaTheme="minorEastAsia" w:hAnsiTheme="minorHAnsi" w:cstheme="minorBidi"/>
              <w:kern w:val="2"/>
              <w:szCs w:val="24"/>
              <w14:ligatures w14:val="standardContextual"/>
            </w:rPr>
          </w:pPr>
          <w:hyperlink w:anchor="_Toc242436979" w:history="1">
            <w:r w:rsidRPr="00F45EA3">
              <w:rPr>
                <w:rStyle w:val="Hyperlink"/>
              </w:rPr>
              <w:t>3.6</w:t>
            </w:r>
            <w:r>
              <w:rPr>
                <w:rFonts w:asciiTheme="minorHAnsi" w:eastAsiaTheme="minorEastAsia" w:hAnsiTheme="minorHAnsi" w:cstheme="minorBidi"/>
                <w:kern w:val="2"/>
                <w:szCs w:val="24"/>
                <w14:ligatures w14:val="standardContextual"/>
              </w:rPr>
              <w:tab/>
            </w:r>
            <w:r w:rsidRPr="00F45EA3">
              <w:rPr>
                <w:rStyle w:val="Hyperlink"/>
              </w:rPr>
              <w:t>Klassifikation einer Greifgeste</w:t>
            </w:r>
            <w:r>
              <w:rPr>
                <w:webHidden/>
              </w:rPr>
              <w:tab/>
            </w:r>
            <w:r>
              <w:rPr>
                <w:webHidden/>
              </w:rPr>
              <w:fldChar w:fldCharType="begin"/>
            </w:r>
            <w:r>
              <w:rPr>
                <w:webHidden/>
              </w:rPr>
              <w:instrText xml:space="preserve"> PAGEREF _Toc242436979 \h </w:instrText>
            </w:r>
            <w:r>
              <w:rPr>
                <w:webHidden/>
              </w:rPr>
            </w:r>
            <w:r>
              <w:rPr>
                <w:webHidden/>
              </w:rPr>
              <w:fldChar w:fldCharType="separate"/>
            </w:r>
            <w:r>
              <w:rPr>
                <w:webHidden/>
              </w:rPr>
              <w:t>48</w:t>
            </w:r>
            <w:r>
              <w:rPr>
                <w:webHidden/>
              </w:rPr>
              <w:fldChar w:fldCharType="end"/>
            </w:r>
          </w:hyperlink>
        </w:p>
        <w:p w14:paraId="761767C9" w14:textId="62FD4DE2" w:rsidR="00571B12" w:rsidRDefault="00571B12">
          <w:pPr>
            <w:pStyle w:val="Verzeichnis2"/>
            <w:rPr>
              <w:rFonts w:asciiTheme="minorHAnsi" w:eastAsiaTheme="minorEastAsia" w:hAnsiTheme="minorHAnsi" w:cstheme="minorBidi"/>
              <w:kern w:val="2"/>
              <w:szCs w:val="24"/>
              <w14:ligatures w14:val="standardContextual"/>
            </w:rPr>
          </w:pPr>
          <w:hyperlink w:anchor="_Toc242436980" w:history="1">
            <w:r w:rsidRPr="00F45EA3">
              <w:rPr>
                <w:rStyle w:val="Hyperlink"/>
              </w:rPr>
              <w:t>3.7</w:t>
            </w:r>
            <w:r>
              <w:rPr>
                <w:rFonts w:asciiTheme="minorHAnsi" w:eastAsiaTheme="minorEastAsia" w:hAnsiTheme="minorHAnsi" w:cstheme="minorBidi"/>
                <w:kern w:val="2"/>
                <w:szCs w:val="24"/>
                <w14:ligatures w14:val="standardContextual"/>
              </w:rPr>
              <w:tab/>
            </w:r>
            <w:r w:rsidRPr="00F45EA3">
              <w:rPr>
                <w:rStyle w:val="Hyperlink"/>
              </w:rPr>
              <w:t>Gestenstererungen mit MediaPipe</w:t>
            </w:r>
            <w:r>
              <w:rPr>
                <w:webHidden/>
              </w:rPr>
              <w:tab/>
            </w:r>
            <w:r>
              <w:rPr>
                <w:webHidden/>
              </w:rPr>
              <w:fldChar w:fldCharType="begin"/>
            </w:r>
            <w:r>
              <w:rPr>
                <w:webHidden/>
              </w:rPr>
              <w:instrText xml:space="preserve"> PAGEREF _Toc242436980 \h </w:instrText>
            </w:r>
            <w:r>
              <w:rPr>
                <w:webHidden/>
              </w:rPr>
            </w:r>
            <w:r>
              <w:rPr>
                <w:webHidden/>
              </w:rPr>
              <w:fldChar w:fldCharType="separate"/>
            </w:r>
            <w:r>
              <w:rPr>
                <w:webHidden/>
              </w:rPr>
              <w:t>49</w:t>
            </w:r>
            <w:r>
              <w:rPr>
                <w:webHidden/>
              </w:rPr>
              <w:fldChar w:fldCharType="end"/>
            </w:r>
          </w:hyperlink>
        </w:p>
        <w:p w14:paraId="7AF58B58" w14:textId="17D461D0" w:rsidR="00571B12" w:rsidRDefault="00571B12">
          <w:pPr>
            <w:pStyle w:val="Verzeichnis2"/>
            <w:rPr>
              <w:rFonts w:asciiTheme="minorHAnsi" w:eastAsiaTheme="minorEastAsia" w:hAnsiTheme="minorHAnsi" w:cstheme="minorBidi"/>
              <w:kern w:val="2"/>
              <w:szCs w:val="24"/>
              <w14:ligatures w14:val="standardContextual"/>
            </w:rPr>
          </w:pPr>
          <w:hyperlink w:anchor="_Toc242436981" w:history="1">
            <w:r w:rsidRPr="00F45EA3">
              <w:rPr>
                <w:rStyle w:val="Hyperlink"/>
              </w:rPr>
              <w:t>3.8</w:t>
            </w:r>
            <w:r>
              <w:rPr>
                <w:rFonts w:asciiTheme="minorHAnsi" w:eastAsiaTheme="minorEastAsia" w:hAnsiTheme="minorHAnsi" w:cstheme="minorBidi"/>
                <w:kern w:val="2"/>
                <w:szCs w:val="24"/>
                <w14:ligatures w14:val="standardContextual"/>
              </w:rPr>
              <w:tab/>
            </w:r>
            <w:r w:rsidRPr="00F45EA3">
              <w:rPr>
                <w:rStyle w:val="Hyperlink"/>
              </w:rPr>
              <w:t>Gestenerkennung mit Hautsegmentierung</w:t>
            </w:r>
            <w:r>
              <w:rPr>
                <w:webHidden/>
              </w:rPr>
              <w:tab/>
            </w:r>
            <w:r>
              <w:rPr>
                <w:webHidden/>
              </w:rPr>
              <w:fldChar w:fldCharType="begin"/>
            </w:r>
            <w:r>
              <w:rPr>
                <w:webHidden/>
              </w:rPr>
              <w:instrText xml:space="preserve"> PAGEREF _Toc242436981 \h </w:instrText>
            </w:r>
            <w:r>
              <w:rPr>
                <w:webHidden/>
              </w:rPr>
            </w:r>
            <w:r>
              <w:rPr>
                <w:webHidden/>
              </w:rPr>
              <w:fldChar w:fldCharType="separate"/>
            </w:r>
            <w:r>
              <w:rPr>
                <w:webHidden/>
              </w:rPr>
              <w:t>53</w:t>
            </w:r>
            <w:r>
              <w:rPr>
                <w:webHidden/>
              </w:rPr>
              <w:fldChar w:fldCharType="end"/>
            </w:r>
          </w:hyperlink>
        </w:p>
        <w:p w14:paraId="38EF9C97" w14:textId="5E3EB440" w:rsidR="00571B12" w:rsidRDefault="00571B12">
          <w:pPr>
            <w:pStyle w:val="Verzeichnis2"/>
            <w:rPr>
              <w:rFonts w:asciiTheme="minorHAnsi" w:eastAsiaTheme="minorEastAsia" w:hAnsiTheme="minorHAnsi" w:cstheme="minorBidi"/>
              <w:kern w:val="2"/>
              <w:szCs w:val="24"/>
              <w14:ligatures w14:val="standardContextual"/>
            </w:rPr>
          </w:pPr>
          <w:hyperlink w:anchor="_Toc242436982" w:history="1">
            <w:r w:rsidRPr="00F45EA3">
              <w:rPr>
                <w:rStyle w:val="Hyperlink"/>
              </w:rPr>
              <w:t>3.9</w:t>
            </w:r>
            <w:r>
              <w:rPr>
                <w:rFonts w:asciiTheme="minorHAnsi" w:eastAsiaTheme="minorEastAsia" w:hAnsiTheme="minorHAnsi" w:cstheme="minorBidi"/>
                <w:kern w:val="2"/>
                <w:szCs w:val="24"/>
                <w14:ligatures w14:val="standardContextual"/>
              </w:rPr>
              <w:tab/>
            </w:r>
            <w:r w:rsidRPr="00F45EA3">
              <w:rPr>
                <w:rStyle w:val="Hyperlink"/>
              </w:rPr>
              <w:t>Gestenerkennung mit einer Tiefenkamera</w:t>
            </w:r>
            <w:r>
              <w:rPr>
                <w:webHidden/>
              </w:rPr>
              <w:tab/>
            </w:r>
            <w:r>
              <w:rPr>
                <w:webHidden/>
              </w:rPr>
              <w:fldChar w:fldCharType="begin"/>
            </w:r>
            <w:r>
              <w:rPr>
                <w:webHidden/>
              </w:rPr>
              <w:instrText xml:space="preserve"> PAGEREF _Toc242436982 \h </w:instrText>
            </w:r>
            <w:r>
              <w:rPr>
                <w:webHidden/>
              </w:rPr>
            </w:r>
            <w:r>
              <w:rPr>
                <w:webHidden/>
              </w:rPr>
              <w:fldChar w:fldCharType="separate"/>
            </w:r>
            <w:r>
              <w:rPr>
                <w:webHidden/>
              </w:rPr>
              <w:t>55</w:t>
            </w:r>
            <w:r>
              <w:rPr>
                <w:webHidden/>
              </w:rPr>
              <w:fldChar w:fldCharType="end"/>
            </w:r>
          </w:hyperlink>
        </w:p>
        <w:p w14:paraId="5B571CCD" w14:textId="5FCE85FD" w:rsidR="00571B12" w:rsidRDefault="00571B12">
          <w:pPr>
            <w:pStyle w:val="Verzeichnis2"/>
            <w:rPr>
              <w:rFonts w:asciiTheme="minorHAnsi" w:eastAsiaTheme="minorEastAsia" w:hAnsiTheme="minorHAnsi" w:cstheme="minorBidi"/>
              <w:kern w:val="2"/>
              <w:szCs w:val="24"/>
              <w14:ligatures w14:val="standardContextual"/>
            </w:rPr>
          </w:pPr>
          <w:hyperlink w:anchor="_Toc242436983" w:history="1">
            <w:r w:rsidRPr="00F45EA3">
              <w:rPr>
                <w:rStyle w:val="Hyperlink"/>
              </w:rPr>
              <w:t>3.10</w:t>
            </w:r>
            <w:r>
              <w:rPr>
                <w:rFonts w:asciiTheme="minorHAnsi" w:eastAsiaTheme="minorEastAsia" w:hAnsiTheme="minorHAnsi" w:cstheme="minorBidi"/>
                <w:kern w:val="2"/>
                <w:szCs w:val="24"/>
                <w14:ligatures w14:val="standardContextual"/>
              </w:rPr>
              <w:tab/>
            </w:r>
            <w:r w:rsidRPr="00F45EA3">
              <w:rPr>
                <w:rStyle w:val="Hyperlink"/>
              </w:rPr>
              <w:t>Halsungsanalyse mit OpenPose</w:t>
            </w:r>
            <w:r>
              <w:rPr>
                <w:webHidden/>
              </w:rPr>
              <w:tab/>
            </w:r>
            <w:r>
              <w:rPr>
                <w:webHidden/>
              </w:rPr>
              <w:fldChar w:fldCharType="begin"/>
            </w:r>
            <w:r>
              <w:rPr>
                <w:webHidden/>
              </w:rPr>
              <w:instrText xml:space="preserve"> PAGEREF _Toc242436983 \h </w:instrText>
            </w:r>
            <w:r>
              <w:rPr>
                <w:webHidden/>
              </w:rPr>
            </w:r>
            <w:r>
              <w:rPr>
                <w:webHidden/>
              </w:rPr>
              <w:fldChar w:fldCharType="separate"/>
            </w:r>
            <w:r>
              <w:rPr>
                <w:webHidden/>
              </w:rPr>
              <w:t>56</w:t>
            </w:r>
            <w:r>
              <w:rPr>
                <w:webHidden/>
              </w:rPr>
              <w:fldChar w:fldCharType="end"/>
            </w:r>
          </w:hyperlink>
        </w:p>
        <w:p w14:paraId="37F8DD68" w14:textId="73148DB6" w:rsidR="00571B12" w:rsidRDefault="00571B12">
          <w:pPr>
            <w:pStyle w:val="Verzeichnis2"/>
            <w:rPr>
              <w:rFonts w:asciiTheme="minorHAnsi" w:eastAsiaTheme="minorEastAsia" w:hAnsiTheme="minorHAnsi" w:cstheme="minorBidi"/>
              <w:kern w:val="2"/>
              <w:szCs w:val="24"/>
              <w14:ligatures w14:val="standardContextual"/>
            </w:rPr>
          </w:pPr>
          <w:hyperlink w:anchor="_Toc242436984" w:history="1">
            <w:r w:rsidRPr="00F45EA3">
              <w:rPr>
                <w:rStyle w:val="Hyperlink"/>
              </w:rPr>
              <w:t>3.11</w:t>
            </w:r>
            <w:r>
              <w:rPr>
                <w:rFonts w:asciiTheme="minorHAnsi" w:eastAsiaTheme="minorEastAsia" w:hAnsiTheme="minorHAnsi" w:cstheme="minorBidi"/>
                <w:kern w:val="2"/>
                <w:szCs w:val="24"/>
                <w14:ligatures w14:val="standardContextual"/>
              </w:rPr>
              <w:tab/>
            </w:r>
            <w:r w:rsidRPr="00F45EA3">
              <w:rPr>
                <w:rStyle w:val="Hyperlink"/>
              </w:rPr>
              <w:t>Gestensteuerungen mit Nvidia JetPack</w:t>
            </w:r>
            <w:r>
              <w:rPr>
                <w:webHidden/>
              </w:rPr>
              <w:tab/>
            </w:r>
            <w:r>
              <w:rPr>
                <w:webHidden/>
              </w:rPr>
              <w:fldChar w:fldCharType="begin"/>
            </w:r>
            <w:r>
              <w:rPr>
                <w:webHidden/>
              </w:rPr>
              <w:instrText xml:space="preserve"> PAGEREF _Toc242436984 \h </w:instrText>
            </w:r>
            <w:r>
              <w:rPr>
                <w:webHidden/>
              </w:rPr>
            </w:r>
            <w:r>
              <w:rPr>
                <w:webHidden/>
              </w:rPr>
              <w:fldChar w:fldCharType="separate"/>
            </w:r>
            <w:r>
              <w:rPr>
                <w:webHidden/>
              </w:rPr>
              <w:t>57</w:t>
            </w:r>
            <w:r>
              <w:rPr>
                <w:webHidden/>
              </w:rPr>
              <w:fldChar w:fldCharType="end"/>
            </w:r>
          </w:hyperlink>
        </w:p>
        <w:p w14:paraId="6152BF10" w14:textId="2B0FD8EB" w:rsidR="00571B12" w:rsidRDefault="00571B12">
          <w:pPr>
            <w:pStyle w:val="Verzeichnis2"/>
            <w:rPr>
              <w:rFonts w:asciiTheme="minorHAnsi" w:eastAsiaTheme="minorEastAsia" w:hAnsiTheme="minorHAnsi" w:cstheme="minorBidi"/>
              <w:kern w:val="2"/>
              <w:szCs w:val="24"/>
              <w14:ligatures w14:val="standardContextual"/>
            </w:rPr>
          </w:pPr>
          <w:hyperlink w:anchor="_Toc242436985" w:history="1">
            <w:r w:rsidRPr="00F45EA3">
              <w:rPr>
                <w:rStyle w:val="Hyperlink"/>
              </w:rPr>
              <w:t>3.12</w:t>
            </w:r>
            <w:r>
              <w:rPr>
                <w:rFonts w:asciiTheme="minorHAnsi" w:eastAsiaTheme="minorEastAsia" w:hAnsiTheme="minorHAnsi" w:cstheme="minorBidi"/>
                <w:kern w:val="2"/>
                <w:szCs w:val="24"/>
                <w14:ligatures w14:val="standardContextual"/>
              </w:rPr>
              <w:tab/>
            </w:r>
            <w:r w:rsidRPr="00F45EA3">
              <w:rPr>
                <w:rStyle w:val="Hyperlink"/>
              </w:rPr>
              <w:t>Relevanz für die Arbeit</w:t>
            </w:r>
            <w:r>
              <w:rPr>
                <w:webHidden/>
              </w:rPr>
              <w:tab/>
            </w:r>
            <w:r>
              <w:rPr>
                <w:webHidden/>
              </w:rPr>
              <w:fldChar w:fldCharType="begin"/>
            </w:r>
            <w:r>
              <w:rPr>
                <w:webHidden/>
              </w:rPr>
              <w:instrText xml:space="preserve"> PAGEREF _Toc242436985 \h </w:instrText>
            </w:r>
            <w:r>
              <w:rPr>
                <w:webHidden/>
              </w:rPr>
            </w:r>
            <w:r>
              <w:rPr>
                <w:webHidden/>
              </w:rPr>
              <w:fldChar w:fldCharType="separate"/>
            </w:r>
            <w:r>
              <w:rPr>
                <w:webHidden/>
              </w:rPr>
              <w:t>59</w:t>
            </w:r>
            <w:r>
              <w:rPr>
                <w:webHidden/>
              </w:rPr>
              <w:fldChar w:fldCharType="end"/>
            </w:r>
          </w:hyperlink>
        </w:p>
        <w:p w14:paraId="3E78B250" w14:textId="48782899" w:rsidR="00571B12" w:rsidRDefault="00571B12">
          <w:pPr>
            <w:pStyle w:val="Verzeichnis1"/>
            <w:rPr>
              <w:rFonts w:asciiTheme="minorHAnsi" w:eastAsiaTheme="minorEastAsia" w:hAnsiTheme="minorHAnsi" w:cstheme="minorBidi"/>
              <w:kern w:val="2"/>
              <w:szCs w:val="24"/>
              <w14:ligatures w14:val="standardContextual"/>
            </w:rPr>
          </w:pPr>
          <w:hyperlink w:anchor="_Toc242436986" w:history="1">
            <w:r w:rsidRPr="00F45EA3">
              <w:rPr>
                <w:rStyle w:val="Hyperlink"/>
              </w:rPr>
              <w:t>4</w:t>
            </w:r>
            <w:r>
              <w:rPr>
                <w:rFonts w:asciiTheme="minorHAnsi" w:eastAsiaTheme="minorEastAsia" w:hAnsiTheme="minorHAnsi" w:cstheme="minorBidi"/>
                <w:kern w:val="2"/>
                <w:szCs w:val="24"/>
                <w14:ligatures w14:val="standardContextual"/>
              </w:rPr>
              <w:tab/>
            </w:r>
            <w:r w:rsidRPr="00F45EA3">
              <w:rPr>
                <w:rStyle w:val="Hyperlink"/>
              </w:rPr>
              <w:t>Relevante Logiken aus ähnlichen Projekte</w:t>
            </w:r>
            <w:r>
              <w:rPr>
                <w:webHidden/>
              </w:rPr>
              <w:tab/>
            </w:r>
            <w:r>
              <w:rPr>
                <w:webHidden/>
              </w:rPr>
              <w:fldChar w:fldCharType="begin"/>
            </w:r>
            <w:r>
              <w:rPr>
                <w:webHidden/>
              </w:rPr>
              <w:instrText xml:space="preserve"> PAGEREF _Toc242436986 \h </w:instrText>
            </w:r>
            <w:r>
              <w:rPr>
                <w:webHidden/>
              </w:rPr>
            </w:r>
            <w:r>
              <w:rPr>
                <w:webHidden/>
              </w:rPr>
              <w:fldChar w:fldCharType="separate"/>
            </w:r>
            <w:r>
              <w:rPr>
                <w:webHidden/>
              </w:rPr>
              <w:t>61</w:t>
            </w:r>
            <w:r>
              <w:rPr>
                <w:webHidden/>
              </w:rPr>
              <w:fldChar w:fldCharType="end"/>
            </w:r>
          </w:hyperlink>
        </w:p>
        <w:p w14:paraId="375D7750" w14:textId="3C06E294" w:rsidR="00571B12" w:rsidRDefault="00571B12">
          <w:pPr>
            <w:pStyle w:val="Verzeichnis2"/>
            <w:rPr>
              <w:rFonts w:asciiTheme="minorHAnsi" w:eastAsiaTheme="minorEastAsia" w:hAnsiTheme="minorHAnsi" w:cstheme="minorBidi"/>
              <w:kern w:val="2"/>
              <w:szCs w:val="24"/>
              <w14:ligatures w14:val="standardContextual"/>
            </w:rPr>
          </w:pPr>
          <w:hyperlink w:anchor="_Toc242436987" w:history="1">
            <w:r w:rsidRPr="00F45EA3">
              <w:rPr>
                <w:rStyle w:val="Hyperlink"/>
                <w:lang w:val="en-US"/>
              </w:rPr>
              <w:t>4.1</w:t>
            </w:r>
            <w:r>
              <w:rPr>
                <w:rFonts w:asciiTheme="minorHAnsi" w:eastAsiaTheme="minorEastAsia" w:hAnsiTheme="minorHAnsi" w:cstheme="minorBidi"/>
                <w:kern w:val="2"/>
                <w:szCs w:val="24"/>
                <w14:ligatures w14:val="standardContextual"/>
              </w:rPr>
              <w:tab/>
            </w:r>
            <w:r w:rsidRPr="00F45EA3">
              <w:rPr>
                <w:rStyle w:val="Hyperlink"/>
                <w:lang w:val="en-US"/>
              </w:rPr>
              <w:t xml:space="preserve">Methoden aus </w:t>
            </w:r>
            <w:r w:rsidRPr="00F45EA3">
              <w:rPr>
                <w:rStyle w:val="Hyperlink"/>
                <w:bCs/>
                <w:i/>
                <w:iCs/>
                <w:spacing w:val="5"/>
                <w:lang w:val="en-US"/>
              </w:rPr>
              <w:t>Robotic Arm Control</w:t>
            </w:r>
            <w:r w:rsidRPr="00F45EA3">
              <w:rPr>
                <w:rStyle w:val="Hyperlink"/>
                <w:lang w:val="en-US"/>
              </w:rPr>
              <w:t xml:space="preserve"> [61]</w:t>
            </w:r>
            <w:r>
              <w:rPr>
                <w:webHidden/>
              </w:rPr>
              <w:tab/>
            </w:r>
            <w:r>
              <w:rPr>
                <w:webHidden/>
              </w:rPr>
              <w:fldChar w:fldCharType="begin"/>
            </w:r>
            <w:r>
              <w:rPr>
                <w:webHidden/>
              </w:rPr>
              <w:instrText xml:space="preserve"> PAGEREF _Toc242436987 \h </w:instrText>
            </w:r>
            <w:r>
              <w:rPr>
                <w:webHidden/>
              </w:rPr>
            </w:r>
            <w:r>
              <w:rPr>
                <w:webHidden/>
              </w:rPr>
              <w:fldChar w:fldCharType="separate"/>
            </w:r>
            <w:r>
              <w:rPr>
                <w:webHidden/>
              </w:rPr>
              <w:t>61</w:t>
            </w:r>
            <w:r>
              <w:rPr>
                <w:webHidden/>
              </w:rPr>
              <w:fldChar w:fldCharType="end"/>
            </w:r>
          </w:hyperlink>
        </w:p>
        <w:p w14:paraId="17B70025" w14:textId="7BD323E0"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88" w:history="1">
            <w:r w:rsidRPr="00F45EA3">
              <w:rPr>
                <w:rStyle w:val="Hyperlink"/>
                <w:noProof/>
              </w:rPr>
              <w:t>4.1.1</w:t>
            </w:r>
            <w:r>
              <w:rPr>
                <w:rFonts w:asciiTheme="minorHAnsi" w:eastAsiaTheme="minorEastAsia" w:hAnsiTheme="minorHAnsi" w:cstheme="minorBidi"/>
                <w:noProof/>
                <w:kern w:val="2"/>
                <w14:ligatures w14:val="standardContextual"/>
              </w:rPr>
              <w:tab/>
            </w:r>
            <w:r w:rsidRPr="00F45EA3">
              <w:rPr>
                <w:rStyle w:val="Hyperlink"/>
                <w:noProof/>
              </w:rPr>
              <w:t>Warum ist es von Interesse</w:t>
            </w:r>
            <w:r>
              <w:rPr>
                <w:noProof/>
                <w:webHidden/>
              </w:rPr>
              <w:tab/>
            </w:r>
            <w:r>
              <w:rPr>
                <w:noProof/>
                <w:webHidden/>
              </w:rPr>
              <w:fldChar w:fldCharType="begin"/>
            </w:r>
            <w:r>
              <w:rPr>
                <w:noProof/>
                <w:webHidden/>
              </w:rPr>
              <w:instrText xml:space="preserve"> PAGEREF _Toc242436988 \h </w:instrText>
            </w:r>
            <w:r>
              <w:rPr>
                <w:noProof/>
                <w:webHidden/>
              </w:rPr>
            </w:r>
            <w:r>
              <w:rPr>
                <w:noProof/>
                <w:webHidden/>
              </w:rPr>
              <w:fldChar w:fldCharType="separate"/>
            </w:r>
            <w:r>
              <w:rPr>
                <w:noProof/>
                <w:webHidden/>
              </w:rPr>
              <w:t>61</w:t>
            </w:r>
            <w:r>
              <w:rPr>
                <w:noProof/>
                <w:webHidden/>
              </w:rPr>
              <w:fldChar w:fldCharType="end"/>
            </w:r>
          </w:hyperlink>
        </w:p>
        <w:p w14:paraId="628D5B3D" w14:textId="1D1F9145"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89" w:history="1">
            <w:r w:rsidRPr="00F45EA3">
              <w:rPr>
                <w:rStyle w:val="Hyperlink"/>
                <w:noProof/>
              </w:rPr>
              <w:t>4.1.2</w:t>
            </w:r>
            <w:r>
              <w:rPr>
                <w:rFonts w:asciiTheme="minorHAnsi" w:eastAsiaTheme="minorEastAsia" w:hAnsiTheme="minorHAnsi" w:cstheme="minorBidi"/>
                <w:noProof/>
                <w:kern w:val="2"/>
                <w14:ligatures w14:val="standardContextual"/>
              </w:rPr>
              <w:tab/>
            </w:r>
            <w:r w:rsidRPr="00F45EA3">
              <w:rPr>
                <w:rStyle w:val="Hyperlink"/>
                <w:noProof/>
              </w:rPr>
              <w:t>Ermittlung eines Armwinkels</w:t>
            </w:r>
            <w:r>
              <w:rPr>
                <w:noProof/>
                <w:webHidden/>
              </w:rPr>
              <w:tab/>
            </w:r>
            <w:r>
              <w:rPr>
                <w:noProof/>
                <w:webHidden/>
              </w:rPr>
              <w:fldChar w:fldCharType="begin"/>
            </w:r>
            <w:r>
              <w:rPr>
                <w:noProof/>
                <w:webHidden/>
              </w:rPr>
              <w:instrText xml:space="preserve"> PAGEREF _Toc242436989 \h </w:instrText>
            </w:r>
            <w:r>
              <w:rPr>
                <w:noProof/>
                <w:webHidden/>
              </w:rPr>
            </w:r>
            <w:r>
              <w:rPr>
                <w:noProof/>
                <w:webHidden/>
              </w:rPr>
              <w:fldChar w:fldCharType="separate"/>
            </w:r>
            <w:r>
              <w:rPr>
                <w:noProof/>
                <w:webHidden/>
              </w:rPr>
              <w:t>61</w:t>
            </w:r>
            <w:r>
              <w:rPr>
                <w:noProof/>
                <w:webHidden/>
              </w:rPr>
              <w:fldChar w:fldCharType="end"/>
            </w:r>
          </w:hyperlink>
        </w:p>
        <w:p w14:paraId="63F21E28" w14:textId="3CD17321"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0" w:history="1">
            <w:r w:rsidRPr="00F45EA3">
              <w:rPr>
                <w:rStyle w:val="Hyperlink"/>
                <w:noProof/>
              </w:rPr>
              <w:t>4.1.3</w:t>
            </w:r>
            <w:r>
              <w:rPr>
                <w:rFonts w:asciiTheme="minorHAnsi" w:eastAsiaTheme="minorEastAsia" w:hAnsiTheme="minorHAnsi" w:cstheme="minorBidi"/>
                <w:noProof/>
                <w:kern w:val="2"/>
                <w14:ligatures w14:val="standardContextual"/>
              </w:rPr>
              <w:tab/>
            </w:r>
            <w:r w:rsidRPr="00F45EA3">
              <w:rPr>
                <w:rStyle w:val="Hyperlink"/>
                <w:noProof/>
              </w:rPr>
              <w:t>Erkennung einer Greifgeste</w:t>
            </w:r>
            <w:r>
              <w:rPr>
                <w:noProof/>
                <w:webHidden/>
              </w:rPr>
              <w:tab/>
            </w:r>
            <w:r>
              <w:rPr>
                <w:noProof/>
                <w:webHidden/>
              </w:rPr>
              <w:fldChar w:fldCharType="begin"/>
            </w:r>
            <w:r>
              <w:rPr>
                <w:noProof/>
                <w:webHidden/>
              </w:rPr>
              <w:instrText xml:space="preserve"> PAGEREF _Toc242436990 \h </w:instrText>
            </w:r>
            <w:r>
              <w:rPr>
                <w:noProof/>
                <w:webHidden/>
              </w:rPr>
            </w:r>
            <w:r>
              <w:rPr>
                <w:noProof/>
                <w:webHidden/>
              </w:rPr>
              <w:fldChar w:fldCharType="separate"/>
            </w:r>
            <w:r>
              <w:rPr>
                <w:noProof/>
                <w:webHidden/>
              </w:rPr>
              <w:t>62</w:t>
            </w:r>
            <w:r>
              <w:rPr>
                <w:noProof/>
                <w:webHidden/>
              </w:rPr>
              <w:fldChar w:fldCharType="end"/>
            </w:r>
          </w:hyperlink>
        </w:p>
        <w:p w14:paraId="5A7BCD0E" w14:textId="42A9F180" w:rsidR="00571B12" w:rsidRDefault="00571B12">
          <w:pPr>
            <w:pStyle w:val="Verzeichnis2"/>
            <w:rPr>
              <w:rFonts w:asciiTheme="minorHAnsi" w:eastAsiaTheme="minorEastAsia" w:hAnsiTheme="minorHAnsi" w:cstheme="minorBidi"/>
              <w:kern w:val="2"/>
              <w:szCs w:val="24"/>
              <w14:ligatures w14:val="standardContextual"/>
            </w:rPr>
          </w:pPr>
          <w:hyperlink w:anchor="_Toc242436991" w:history="1">
            <w:r w:rsidRPr="00F45EA3">
              <w:rPr>
                <w:rStyle w:val="Hyperlink"/>
                <w:spacing w:val="5"/>
              </w:rPr>
              <w:t>4.2</w:t>
            </w:r>
            <w:r>
              <w:rPr>
                <w:rFonts w:asciiTheme="minorHAnsi" w:eastAsiaTheme="minorEastAsia" w:hAnsiTheme="minorHAnsi" w:cstheme="minorBidi"/>
                <w:kern w:val="2"/>
                <w:szCs w:val="24"/>
                <w14:ligatures w14:val="standardContextual"/>
              </w:rPr>
              <w:tab/>
            </w:r>
            <w:r w:rsidRPr="00F45EA3">
              <w:rPr>
                <w:rStyle w:val="Hyperlink"/>
              </w:rPr>
              <w:t xml:space="preserve">Methoden aus </w:t>
            </w:r>
            <w:r w:rsidRPr="00F45EA3">
              <w:rPr>
                <w:rStyle w:val="Hyperlink"/>
                <w:bCs/>
                <w:i/>
                <w:iCs/>
                <w:spacing w:val="5"/>
              </w:rPr>
              <w:t xml:space="preserve">Vision Robotic Arm Gesture Recognition </w:t>
            </w:r>
            <w:r w:rsidRPr="00F45EA3">
              <w:rPr>
                <w:rStyle w:val="Hyperlink"/>
              </w:rPr>
              <w:t>[62]</w:t>
            </w:r>
            <w:r>
              <w:rPr>
                <w:webHidden/>
              </w:rPr>
              <w:tab/>
            </w:r>
            <w:r>
              <w:rPr>
                <w:webHidden/>
              </w:rPr>
              <w:fldChar w:fldCharType="begin"/>
            </w:r>
            <w:r>
              <w:rPr>
                <w:webHidden/>
              </w:rPr>
              <w:instrText xml:space="preserve"> PAGEREF _Toc242436991 \h </w:instrText>
            </w:r>
            <w:r>
              <w:rPr>
                <w:webHidden/>
              </w:rPr>
            </w:r>
            <w:r>
              <w:rPr>
                <w:webHidden/>
              </w:rPr>
              <w:fldChar w:fldCharType="separate"/>
            </w:r>
            <w:r>
              <w:rPr>
                <w:webHidden/>
              </w:rPr>
              <w:t>63</w:t>
            </w:r>
            <w:r>
              <w:rPr>
                <w:webHidden/>
              </w:rPr>
              <w:fldChar w:fldCharType="end"/>
            </w:r>
          </w:hyperlink>
        </w:p>
        <w:p w14:paraId="5A767AD6" w14:textId="5402FF61"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2" w:history="1">
            <w:r w:rsidRPr="00F45EA3">
              <w:rPr>
                <w:rStyle w:val="Hyperlink"/>
                <w:noProof/>
              </w:rPr>
              <w:t>4.2.1</w:t>
            </w:r>
            <w:r>
              <w:rPr>
                <w:rFonts w:asciiTheme="minorHAnsi" w:eastAsiaTheme="minorEastAsia" w:hAnsiTheme="minorHAnsi" w:cstheme="minorBidi"/>
                <w:noProof/>
                <w:kern w:val="2"/>
                <w14:ligatures w14:val="standardContextual"/>
              </w:rPr>
              <w:tab/>
            </w:r>
            <w:r w:rsidRPr="00F45EA3">
              <w:rPr>
                <w:rStyle w:val="Hyperlink"/>
                <w:noProof/>
              </w:rPr>
              <w:t>Warum ist es von Interesse</w:t>
            </w:r>
            <w:r>
              <w:rPr>
                <w:noProof/>
                <w:webHidden/>
              </w:rPr>
              <w:tab/>
            </w:r>
            <w:r>
              <w:rPr>
                <w:noProof/>
                <w:webHidden/>
              </w:rPr>
              <w:fldChar w:fldCharType="begin"/>
            </w:r>
            <w:r>
              <w:rPr>
                <w:noProof/>
                <w:webHidden/>
              </w:rPr>
              <w:instrText xml:space="preserve"> PAGEREF _Toc242436992 \h </w:instrText>
            </w:r>
            <w:r>
              <w:rPr>
                <w:noProof/>
                <w:webHidden/>
              </w:rPr>
            </w:r>
            <w:r>
              <w:rPr>
                <w:noProof/>
                <w:webHidden/>
              </w:rPr>
              <w:fldChar w:fldCharType="separate"/>
            </w:r>
            <w:r>
              <w:rPr>
                <w:noProof/>
                <w:webHidden/>
              </w:rPr>
              <w:t>63</w:t>
            </w:r>
            <w:r>
              <w:rPr>
                <w:noProof/>
                <w:webHidden/>
              </w:rPr>
              <w:fldChar w:fldCharType="end"/>
            </w:r>
          </w:hyperlink>
        </w:p>
        <w:p w14:paraId="0E533B09" w14:textId="7593996E"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3" w:history="1">
            <w:r w:rsidRPr="00F45EA3">
              <w:rPr>
                <w:rStyle w:val="Hyperlink"/>
                <w:noProof/>
              </w:rPr>
              <w:t>4.2.2</w:t>
            </w:r>
            <w:r>
              <w:rPr>
                <w:rFonts w:asciiTheme="minorHAnsi" w:eastAsiaTheme="minorEastAsia" w:hAnsiTheme="minorHAnsi" w:cstheme="minorBidi"/>
                <w:noProof/>
                <w:kern w:val="2"/>
                <w14:ligatures w14:val="standardContextual"/>
              </w:rPr>
              <w:tab/>
            </w:r>
            <w:r w:rsidRPr="00F45EA3">
              <w:rPr>
                <w:rStyle w:val="Hyperlink"/>
                <w:noProof/>
              </w:rPr>
              <w:t>Ermittlung eines Armwinkels</w:t>
            </w:r>
            <w:r>
              <w:rPr>
                <w:noProof/>
                <w:webHidden/>
              </w:rPr>
              <w:tab/>
            </w:r>
            <w:r>
              <w:rPr>
                <w:noProof/>
                <w:webHidden/>
              </w:rPr>
              <w:fldChar w:fldCharType="begin"/>
            </w:r>
            <w:r>
              <w:rPr>
                <w:noProof/>
                <w:webHidden/>
              </w:rPr>
              <w:instrText xml:space="preserve"> PAGEREF _Toc242436993 \h </w:instrText>
            </w:r>
            <w:r>
              <w:rPr>
                <w:noProof/>
                <w:webHidden/>
              </w:rPr>
            </w:r>
            <w:r>
              <w:rPr>
                <w:noProof/>
                <w:webHidden/>
              </w:rPr>
              <w:fldChar w:fldCharType="separate"/>
            </w:r>
            <w:r>
              <w:rPr>
                <w:noProof/>
                <w:webHidden/>
              </w:rPr>
              <w:t>63</w:t>
            </w:r>
            <w:r>
              <w:rPr>
                <w:noProof/>
                <w:webHidden/>
              </w:rPr>
              <w:fldChar w:fldCharType="end"/>
            </w:r>
          </w:hyperlink>
        </w:p>
        <w:p w14:paraId="2A0C9333" w14:textId="4417D4DE"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4" w:history="1">
            <w:r w:rsidRPr="00F45EA3">
              <w:rPr>
                <w:rStyle w:val="Hyperlink"/>
                <w:noProof/>
              </w:rPr>
              <w:t>4.2.3</w:t>
            </w:r>
            <w:r>
              <w:rPr>
                <w:rFonts w:asciiTheme="minorHAnsi" w:eastAsiaTheme="minorEastAsia" w:hAnsiTheme="minorHAnsi" w:cstheme="minorBidi"/>
                <w:noProof/>
                <w:kern w:val="2"/>
                <w14:ligatures w14:val="standardContextual"/>
              </w:rPr>
              <w:tab/>
            </w:r>
            <w:r w:rsidRPr="00F45EA3">
              <w:rPr>
                <w:rStyle w:val="Hyperlink"/>
                <w:noProof/>
              </w:rPr>
              <w:t>Erkennung einer Greifgeste</w:t>
            </w:r>
            <w:r>
              <w:rPr>
                <w:noProof/>
                <w:webHidden/>
              </w:rPr>
              <w:tab/>
            </w:r>
            <w:r>
              <w:rPr>
                <w:noProof/>
                <w:webHidden/>
              </w:rPr>
              <w:fldChar w:fldCharType="begin"/>
            </w:r>
            <w:r>
              <w:rPr>
                <w:noProof/>
                <w:webHidden/>
              </w:rPr>
              <w:instrText xml:space="preserve"> PAGEREF _Toc242436994 \h </w:instrText>
            </w:r>
            <w:r>
              <w:rPr>
                <w:noProof/>
                <w:webHidden/>
              </w:rPr>
            </w:r>
            <w:r>
              <w:rPr>
                <w:noProof/>
                <w:webHidden/>
              </w:rPr>
              <w:fldChar w:fldCharType="separate"/>
            </w:r>
            <w:r>
              <w:rPr>
                <w:noProof/>
                <w:webHidden/>
              </w:rPr>
              <w:t>63</w:t>
            </w:r>
            <w:r>
              <w:rPr>
                <w:noProof/>
                <w:webHidden/>
              </w:rPr>
              <w:fldChar w:fldCharType="end"/>
            </w:r>
          </w:hyperlink>
        </w:p>
        <w:p w14:paraId="3F77D794" w14:textId="0EAA7A48" w:rsidR="00571B12" w:rsidRDefault="00571B12">
          <w:pPr>
            <w:pStyle w:val="Verzeichnis2"/>
            <w:rPr>
              <w:rFonts w:asciiTheme="minorHAnsi" w:eastAsiaTheme="minorEastAsia" w:hAnsiTheme="minorHAnsi" w:cstheme="minorBidi"/>
              <w:kern w:val="2"/>
              <w:szCs w:val="24"/>
              <w14:ligatures w14:val="standardContextual"/>
            </w:rPr>
          </w:pPr>
          <w:hyperlink w:anchor="_Toc242436995" w:history="1">
            <w:r w:rsidRPr="00F45EA3">
              <w:rPr>
                <w:rStyle w:val="Hyperlink"/>
                <w:lang w:val="en-US"/>
              </w:rPr>
              <w:t>4.3</w:t>
            </w:r>
            <w:r>
              <w:rPr>
                <w:rFonts w:asciiTheme="minorHAnsi" w:eastAsiaTheme="minorEastAsia" w:hAnsiTheme="minorHAnsi" w:cstheme="minorBidi"/>
                <w:kern w:val="2"/>
                <w:szCs w:val="24"/>
                <w14:ligatures w14:val="standardContextual"/>
              </w:rPr>
              <w:tab/>
            </w:r>
            <w:r w:rsidRPr="00F45EA3">
              <w:rPr>
                <w:rStyle w:val="Hyperlink"/>
                <w:lang w:val="en-US"/>
              </w:rPr>
              <w:t xml:space="preserve">Methoden aus </w:t>
            </w:r>
            <w:r w:rsidRPr="00F45EA3">
              <w:rPr>
                <w:rStyle w:val="Hyperlink"/>
                <w:bCs/>
                <w:i/>
                <w:iCs/>
                <w:spacing w:val="5"/>
                <w:lang w:val="en-US"/>
              </w:rPr>
              <w:t>Mimic Robot - ECE5725 Spring 2019 Final Project</w:t>
            </w:r>
            <w:r w:rsidRPr="00F45EA3">
              <w:rPr>
                <w:rStyle w:val="Hyperlink"/>
                <w:lang w:val="en-US"/>
              </w:rPr>
              <w:t xml:space="preserve"> [74]</w:t>
            </w:r>
            <w:r>
              <w:rPr>
                <w:webHidden/>
              </w:rPr>
              <w:tab/>
            </w:r>
            <w:r>
              <w:rPr>
                <w:webHidden/>
              </w:rPr>
              <w:fldChar w:fldCharType="begin"/>
            </w:r>
            <w:r>
              <w:rPr>
                <w:webHidden/>
              </w:rPr>
              <w:instrText xml:space="preserve"> PAGEREF _Toc242436995 \h </w:instrText>
            </w:r>
            <w:r>
              <w:rPr>
                <w:webHidden/>
              </w:rPr>
            </w:r>
            <w:r>
              <w:rPr>
                <w:webHidden/>
              </w:rPr>
              <w:fldChar w:fldCharType="separate"/>
            </w:r>
            <w:r>
              <w:rPr>
                <w:webHidden/>
              </w:rPr>
              <w:t>64</w:t>
            </w:r>
            <w:r>
              <w:rPr>
                <w:webHidden/>
              </w:rPr>
              <w:fldChar w:fldCharType="end"/>
            </w:r>
          </w:hyperlink>
        </w:p>
        <w:p w14:paraId="7396309D" w14:textId="572F941D" w:rsidR="00571B12" w:rsidRDefault="00571B12">
          <w:pPr>
            <w:pStyle w:val="Verzeichnis1"/>
            <w:rPr>
              <w:rFonts w:asciiTheme="minorHAnsi" w:eastAsiaTheme="minorEastAsia" w:hAnsiTheme="minorHAnsi" w:cstheme="minorBidi"/>
              <w:kern w:val="2"/>
              <w:szCs w:val="24"/>
              <w14:ligatures w14:val="standardContextual"/>
            </w:rPr>
          </w:pPr>
          <w:hyperlink w:anchor="_Toc242436996" w:history="1">
            <w:r w:rsidRPr="00F45EA3">
              <w:rPr>
                <w:rStyle w:val="Hyperlink"/>
              </w:rPr>
              <w:t>5</w:t>
            </w:r>
            <w:r>
              <w:rPr>
                <w:rFonts w:asciiTheme="minorHAnsi" w:eastAsiaTheme="minorEastAsia" w:hAnsiTheme="minorHAnsi" w:cstheme="minorBidi"/>
                <w:kern w:val="2"/>
                <w:szCs w:val="24"/>
                <w14:ligatures w14:val="standardContextual"/>
              </w:rPr>
              <w:tab/>
            </w:r>
            <w:r w:rsidRPr="00F45EA3">
              <w:rPr>
                <w:rStyle w:val="Hyperlink"/>
              </w:rPr>
              <w:t>Konzeption der Gestenerkennung</w:t>
            </w:r>
            <w:r>
              <w:rPr>
                <w:webHidden/>
              </w:rPr>
              <w:tab/>
            </w:r>
            <w:r>
              <w:rPr>
                <w:webHidden/>
              </w:rPr>
              <w:fldChar w:fldCharType="begin"/>
            </w:r>
            <w:r>
              <w:rPr>
                <w:webHidden/>
              </w:rPr>
              <w:instrText xml:space="preserve"> PAGEREF _Toc242436996 \h </w:instrText>
            </w:r>
            <w:r>
              <w:rPr>
                <w:webHidden/>
              </w:rPr>
            </w:r>
            <w:r>
              <w:rPr>
                <w:webHidden/>
              </w:rPr>
              <w:fldChar w:fldCharType="separate"/>
            </w:r>
            <w:r>
              <w:rPr>
                <w:webHidden/>
              </w:rPr>
              <w:t>65</w:t>
            </w:r>
            <w:r>
              <w:rPr>
                <w:webHidden/>
              </w:rPr>
              <w:fldChar w:fldCharType="end"/>
            </w:r>
          </w:hyperlink>
        </w:p>
        <w:p w14:paraId="63D3EDCB" w14:textId="01878E78" w:rsidR="00571B12" w:rsidRDefault="00571B12">
          <w:pPr>
            <w:pStyle w:val="Verzeichnis2"/>
            <w:rPr>
              <w:rFonts w:asciiTheme="minorHAnsi" w:eastAsiaTheme="minorEastAsia" w:hAnsiTheme="minorHAnsi" w:cstheme="minorBidi"/>
              <w:kern w:val="2"/>
              <w:szCs w:val="24"/>
              <w14:ligatures w14:val="standardContextual"/>
            </w:rPr>
          </w:pPr>
          <w:hyperlink w:anchor="_Toc242436997" w:history="1">
            <w:r w:rsidRPr="00F45EA3">
              <w:rPr>
                <w:rStyle w:val="Hyperlink"/>
              </w:rPr>
              <w:t>5.1</w:t>
            </w:r>
            <w:r>
              <w:rPr>
                <w:rFonts w:asciiTheme="minorHAnsi" w:eastAsiaTheme="minorEastAsia" w:hAnsiTheme="minorHAnsi" w:cstheme="minorBidi"/>
                <w:kern w:val="2"/>
                <w:szCs w:val="24"/>
                <w14:ligatures w14:val="standardContextual"/>
              </w:rPr>
              <w:tab/>
            </w:r>
            <w:r w:rsidRPr="00F45EA3">
              <w:rPr>
                <w:rStyle w:val="Hyperlink"/>
              </w:rPr>
              <w:t>Anforderungen an die Projektkomponenten</w:t>
            </w:r>
            <w:r>
              <w:rPr>
                <w:webHidden/>
              </w:rPr>
              <w:tab/>
            </w:r>
            <w:r>
              <w:rPr>
                <w:webHidden/>
              </w:rPr>
              <w:fldChar w:fldCharType="begin"/>
            </w:r>
            <w:r>
              <w:rPr>
                <w:webHidden/>
              </w:rPr>
              <w:instrText xml:space="preserve"> PAGEREF _Toc242436997 \h </w:instrText>
            </w:r>
            <w:r>
              <w:rPr>
                <w:webHidden/>
              </w:rPr>
            </w:r>
            <w:r>
              <w:rPr>
                <w:webHidden/>
              </w:rPr>
              <w:fldChar w:fldCharType="separate"/>
            </w:r>
            <w:r>
              <w:rPr>
                <w:webHidden/>
              </w:rPr>
              <w:t>65</w:t>
            </w:r>
            <w:r>
              <w:rPr>
                <w:webHidden/>
              </w:rPr>
              <w:fldChar w:fldCharType="end"/>
            </w:r>
          </w:hyperlink>
        </w:p>
        <w:p w14:paraId="54568133" w14:textId="3C8D740C"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8" w:history="1">
            <w:r w:rsidRPr="00F45EA3">
              <w:rPr>
                <w:rStyle w:val="Hyperlink"/>
                <w:noProof/>
              </w:rPr>
              <w:t>5.1.2</w:t>
            </w:r>
            <w:r>
              <w:rPr>
                <w:rFonts w:asciiTheme="minorHAnsi" w:eastAsiaTheme="minorEastAsia" w:hAnsiTheme="minorHAnsi" w:cstheme="minorBidi"/>
                <w:noProof/>
                <w:kern w:val="2"/>
                <w14:ligatures w14:val="standardContextual"/>
              </w:rPr>
              <w:tab/>
            </w:r>
            <w:r w:rsidRPr="00F45EA3">
              <w:rPr>
                <w:rStyle w:val="Hyperlink"/>
                <w:noProof/>
              </w:rPr>
              <w:t>Projektanforderungen an die Recheneinheit</w:t>
            </w:r>
            <w:r>
              <w:rPr>
                <w:noProof/>
                <w:webHidden/>
              </w:rPr>
              <w:tab/>
            </w:r>
            <w:r>
              <w:rPr>
                <w:noProof/>
                <w:webHidden/>
              </w:rPr>
              <w:fldChar w:fldCharType="begin"/>
            </w:r>
            <w:r>
              <w:rPr>
                <w:noProof/>
                <w:webHidden/>
              </w:rPr>
              <w:instrText xml:space="preserve"> PAGEREF _Toc242436998 \h </w:instrText>
            </w:r>
            <w:r>
              <w:rPr>
                <w:noProof/>
                <w:webHidden/>
              </w:rPr>
            </w:r>
            <w:r>
              <w:rPr>
                <w:noProof/>
                <w:webHidden/>
              </w:rPr>
              <w:fldChar w:fldCharType="separate"/>
            </w:r>
            <w:r>
              <w:rPr>
                <w:noProof/>
                <w:webHidden/>
              </w:rPr>
              <w:t>73</w:t>
            </w:r>
            <w:r>
              <w:rPr>
                <w:noProof/>
                <w:webHidden/>
              </w:rPr>
              <w:fldChar w:fldCharType="end"/>
            </w:r>
          </w:hyperlink>
        </w:p>
        <w:p w14:paraId="15A7766B" w14:textId="239642FE"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6999" w:history="1">
            <w:r w:rsidRPr="00F45EA3">
              <w:rPr>
                <w:rStyle w:val="Hyperlink"/>
                <w:noProof/>
              </w:rPr>
              <w:t>5.1.3</w:t>
            </w:r>
            <w:r>
              <w:rPr>
                <w:rFonts w:asciiTheme="minorHAnsi" w:eastAsiaTheme="minorEastAsia" w:hAnsiTheme="minorHAnsi" w:cstheme="minorBidi"/>
                <w:noProof/>
                <w:kern w:val="2"/>
                <w14:ligatures w14:val="standardContextual"/>
              </w:rPr>
              <w:tab/>
            </w:r>
            <w:r w:rsidRPr="00F45EA3">
              <w:rPr>
                <w:rStyle w:val="Hyperlink"/>
                <w:noProof/>
              </w:rPr>
              <w:t>Projektanforderungen an die Programmumgebung</w:t>
            </w:r>
            <w:r>
              <w:rPr>
                <w:noProof/>
                <w:webHidden/>
              </w:rPr>
              <w:tab/>
            </w:r>
            <w:r>
              <w:rPr>
                <w:noProof/>
                <w:webHidden/>
              </w:rPr>
              <w:fldChar w:fldCharType="begin"/>
            </w:r>
            <w:r>
              <w:rPr>
                <w:noProof/>
                <w:webHidden/>
              </w:rPr>
              <w:instrText xml:space="preserve"> PAGEREF _Toc242436999 \h </w:instrText>
            </w:r>
            <w:r>
              <w:rPr>
                <w:noProof/>
                <w:webHidden/>
              </w:rPr>
            </w:r>
            <w:r>
              <w:rPr>
                <w:noProof/>
                <w:webHidden/>
              </w:rPr>
              <w:fldChar w:fldCharType="separate"/>
            </w:r>
            <w:r>
              <w:rPr>
                <w:noProof/>
                <w:webHidden/>
              </w:rPr>
              <w:t>73</w:t>
            </w:r>
            <w:r>
              <w:rPr>
                <w:noProof/>
                <w:webHidden/>
              </w:rPr>
              <w:fldChar w:fldCharType="end"/>
            </w:r>
          </w:hyperlink>
        </w:p>
        <w:p w14:paraId="5476A822" w14:textId="256267DA" w:rsidR="00571B12" w:rsidRDefault="00571B12">
          <w:pPr>
            <w:pStyle w:val="Verzeichnis2"/>
            <w:rPr>
              <w:rFonts w:asciiTheme="minorHAnsi" w:eastAsiaTheme="minorEastAsia" w:hAnsiTheme="minorHAnsi" w:cstheme="minorBidi"/>
              <w:kern w:val="2"/>
              <w:szCs w:val="24"/>
              <w14:ligatures w14:val="standardContextual"/>
            </w:rPr>
          </w:pPr>
          <w:hyperlink w:anchor="_Toc242437000" w:history="1">
            <w:r w:rsidRPr="00F45EA3">
              <w:rPr>
                <w:rStyle w:val="Hyperlink"/>
              </w:rPr>
              <w:t>5.2</w:t>
            </w:r>
            <w:r>
              <w:rPr>
                <w:rFonts w:asciiTheme="minorHAnsi" w:eastAsiaTheme="minorEastAsia" w:hAnsiTheme="minorHAnsi" w:cstheme="minorBidi"/>
                <w:kern w:val="2"/>
                <w:szCs w:val="24"/>
                <w14:ligatures w14:val="standardContextual"/>
              </w:rPr>
              <w:tab/>
            </w:r>
            <w:r w:rsidRPr="00F45EA3">
              <w:rPr>
                <w:rStyle w:val="Hyperlink"/>
              </w:rPr>
              <w:t>Generelle Programmkonzepte</w:t>
            </w:r>
            <w:r>
              <w:rPr>
                <w:webHidden/>
              </w:rPr>
              <w:tab/>
            </w:r>
            <w:r>
              <w:rPr>
                <w:webHidden/>
              </w:rPr>
              <w:fldChar w:fldCharType="begin"/>
            </w:r>
            <w:r>
              <w:rPr>
                <w:webHidden/>
              </w:rPr>
              <w:instrText xml:space="preserve"> PAGEREF _Toc242437000 \h </w:instrText>
            </w:r>
            <w:r>
              <w:rPr>
                <w:webHidden/>
              </w:rPr>
            </w:r>
            <w:r>
              <w:rPr>
                <w:webHidden/>
              </w:rPr>
              <w:fldChar w:fldCharType="separate"/>
            </w:r>
            <w:r>
              <w:rPr>
                <w:webHidden/>
              </w:rPr>
              <w:t>73</w:t>
            </w:r>
            <w:r>
              <w:rPr>
                <w:webHidden/>
              </w:rPr>
              <w:fldChar w:fldCharType="end"/>
            </w:r>
          </w:hyperlink>
        </w:p>
        <w:p w14:paraId="671D0235" w14:textId="133676E1"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1" w:history="1">
            <w:r w:rsidRPr="00F45EA3">
              <w:rPr>
                <w:rStyle w:val="Hyperlink"/>
                <w:noProof/>
              </w:rPr>
              <w:t>5.2.1</w:t>
            </w:r>
            <w:r>
              <w:rPr>
                <w:rFonts w:asciiTheme="minorHAnsi" w:eastAsiaTheme="minorEastAsia" w:hAnsiTheme="minorHAnsi" w:cstheme="minorBidi"/>
                <w:noProof/>
                <w:kern w:val="2"/>
                <w14:ligatures w14:val="standardContextual"/>
              </w:rPr>
              <w:tab/>
            </w:r>
            <w:r w:rsidRPr="00F45EA3">
              <w:rPr>
                <w:rStyle w:val="Hyperlink"/>
                <w:noProof/>
              </w:rPr>
              <w:t>Benutzeroberfläche</w:t>
            </w:r>
            <w:r>
              <w:rPr>
                <w:noProof/>
                <w:webHidden/>
              </w:rPr>
              <w:tab/>
            </w:r>
            <w:r>
              <w:rPr>
                <w:noProof/>
                <w:webHidden/>
              </w:rPr>
              <w:fldChar w:fldCharType="begin"/>
            </w:r>
            <w:r>
              <w:rPr>
                <w:noProof/>
                <w:webHidden/>
              </w:rPr>
              <w:instrText xml:space="preserve"> PAGEREF _Toc242437001 \h </w:instrText>
            </w:r>
            <w:r>
              <w:rPr>
                <w:noProof/>
                <w:webHidden/>
              </w:rPr>
            </w:r>
            <w:r>
              <w:rPr>
                <w:noProof/>
                <w:webHidden/>
              </w:rPr>
              <w:fldChar w:fldCharType="separate"/>
            </w:r>
            <w:r>
              <w:rPr>
                <w:noProof/>
                <w:webHidden/>
              </w:rPr>
              <w:t>73</w:t>
            </w:r>
            <w:r>
              <w:rPr>
                <w:noProof/>
                <w:webHidden/>
              </w:rPr>
              <w:fldChar w:fldCharType="end"/>
            </w:r>
          </w:hyperlink>
        </w:p>
        <w:p w14:paraId="5EEA8DA2" w14:textId="34CE47FB"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2" w:history="1">
            <w:r w:rsidRPr="00F45EA3">
              <w:rPr>
                <w:rStyle w:val="Hyperlink"/>
                <w:noProof/>
              </w:rPr>
              <w:t>5.2.2</w:t>
            </w:r>
            <w:r>
              <w:rPr>
                <w:rFonts w:asciiTheme="minorHAnsi" w:eastAsiaTheme="minorEastAsia" w:hAnsiTheme="minorHAnsi" w:cstheme="minorBidi"/>
                <w:noProof/>
                <w:kern w:val="2"/>
                <w14:ligatures w14:val="standardContextual"/>
              </w:rPr>
              <w:tab/>
            </w:r>
            <w:r w:rsidRPr="00F45EA3">
              <w:rPr>
                <w:rStyle w:val="Hyperlink"/>
                <w:noProof/>
              </w:rPr>
              <w:t>Positionierung eines Instruments</w:t>
            </w:r>
            <w:r>
              <w:rPr>
                <w:noProof/>
                <w:webHidden/>
              </w:rPr>
              <w:tab/>
            </w:r>
            <w:r>
              <w:rPr>
                <w:noProof/>
                <w:webHidden/>
              </w:rPr>
              <w:fldChar w:fldCharType="begin"/>
            </w:r>
            <w:r>
              <w:rPr>
                <w:noProof/>
                <w:webHidden/>
              </w:rPr>
              <w:instrText xml:space="preserve"> PAGEREF _Toc242437002 \h </w:instrText>
            </w:r>
            <w:r>
              <w:rPr>
                <w:noProof/>
                <w:webHidden/>
              </w:rPr>
            </w:r>
            <w:r>
              <w:rPr>
                <w:noProof/>
                <w:webHidden/>
              </w:rPr>
              <w:fldChar w:fldCharType="separate"/>
            </w:r>
            <w:r>
              <w:rPr>
                <w:noProof/>
                <w:webHidden/>
              </w:rPr>
              <w:t>74</w:t>
            </w:r>
            <w:r>
              <w:rPr>
                <w:noProof/>
                <w:webHidden/>
              </w:rPr>
              <w:fldChar w:fldCharType="end"/>
            </w:r>
          </w:hyperlink>
        </w:p>
        <w:p w14:paraId="67486CA5" w14:textId="3054558C"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3" w:history="1">
            <w:r w:rsidRPr="00F45EA3">
              <w:rPr>
                <w:rStyle w:val="Hyperlink"/>
                <w:noProof/>
              </w:rPr>
              <w:t>5.2.3</w:t>
            </w:r>
            <w:r>
              <w:rPr>
                <w:rFonts w:asciiTheme="minorHAnsi" w:eastAsiaTheme="minorEastAsia" w:hAnsiTheme="minorHAnsi" w:cstheme="minorBidi"/>
                <w:noProof/>
                <w:kern w:val="2"/>
                <w14:ligatures w14:val="standardContextual"/>
              </w:rPr>
              <w:tab/>
            </w:r>
            <w:r w:rsidRPr="00F45EA3">
              <w:rPr>
                <w:rStyle w:val="Hyperlink"/>
                <w:noProof/>
              </w:rPr>
              <w:t>Auswehlen eines Instruments</w:t>
            </w:r>
            <w:r>
              <w:rPr>
                <w:noProof/>
                <w:webHidden/>
              </w:rPr>
              <w:tab/>
            </w:r>
            <w:r>
              <w:rPr>
                <w:noProof/>
                <w:webHidden/>
              </w:rPr>
              <w:fldChar w:fldCharType="begin"/>
            </w:r>
            <w:r>
              <w:rPr>
                <w:noProof/>
                <w:webHidden/>
              </w:rPr>
              <w:instrText xml:space="preserve"> PAGEREF _Toc242437003 \h </w:instrText>
            </w:r>
            <w:r>
              <w:rPr>
                <w:noProof/>
                <w:webHidden/>
              </w:rPr>
            </w:r>
            <w:r>
              <w:rPr>
                <w:noProof/>
                <w:webHidden/>
              </w:rPr>
              <w:fldChar w:fldCharType="separate"/>
            </w:r>
            <w:r>
              <w:rPr>
                <w:noProof/>
                <w:webHidden/>
              </w:rPr>
              <w:t>75</w:t>
            </w:r>
            <w:r>
              <w:rPr>
                <w:noProof/>
                <w:webHidden/>
              </w:rPr>
              <w:fldChar w:fldCharType="end"/>
            </w:r>
          </w:hyperlink>
        </w:p>
        <w:p w14:paraId="607CEC40" w14:textId="19CABDC2"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4" w:history="1">
            <w:r w:rsidRPr="00F45EA3">
              <w:rPr>
                <w:rStyle w:val="Hyperlink"/>
                <w:noProof/>
              </w:rPr>
              <w:t>5.2.4</w:t>
            </w:r>
            <w:r>
              <w:rPr>
                <w:rFonts w:asciiTheme="minorHAnsi" w:eastAsiaTheme="minorEastAsia" w:hAnsiTheme="minorHAnsi" w:cstheme="minorBidi"/>
                <w:noProof/>
                <w:kern w:val="2"/>
                <w14:ligatures w14:val="standardContextual"/>
              </w:rPr>
              <w:tab/>
            </w:r>
            <w:r w:rsidRPr="00F45EA3">
              <w:rPr>
                <w:rStyle w:val="Hyperlink"/>
                <w:noProof/>
              </w:rPr>
              <w:t>Gesten für weitere Funktionalitäten</w:t>
            </w:r>
            <w:r>
              <w:rPr>
                <w:noProof/>
                <w:webHidden/>
              </w:rPr>
              <w:tab/>
            </w:r>
            <w:r>
              <w:rPr>
                <w:noProof/>
                <w:webHidden/>
              </w:rPr>
              <w:fldChar w:fldCharType="begin"/>
            </w:r>
            <w:r>
              <w:rPr>
                <w:noProof/>
                <w:webHidden/>
              </w:rPr>
              <w:instrText xml:space="preserve"> PAGEREF _Toc242437004 \h </w:instrText>
            </w:r>
            <w:r>
              <w:rPr>
                <w:noProof/>
                <w:webHidden/>
              </w:rPr>
            </w:r>
            <w:r>
              <w:rPr>
                <w:noProof/>
                <w:webHidden/>
              </w:rPr>
              <w:fldChar w:fldCharType="separate"/>
            </w:r>
            <w:r>
              <w:rPr>
                <w:noProof/>
                <w:webHidden/>
              </w:rPr>
              <w:t>76</w:t>
            </w:r>
            <w:r>
              <w:rPr>
                <w:noProof/>
                <w:webHidden/>
              </w:rPr>
              <w:fldChar w:fldCharType="end"/>
            </w:r>
          </w:hyperlink>
        </w:p>
        <w:p w14:paraId="33804C2F" w14:textId="1D255A62"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05" w:history="1">
            <w:r w:rsidRPr="00F45EA3">
              <w:rPr>
                <w:rStyle w:val="Hyperlink"/>
                <w:noProof/>
              </w:rPr>
              <w:t>5.2.5</w:t>
            </w:r>
            <w:r>
              <w:rPr>
                <w:rFonts w:asciiTheme="minorHAnsi" w:eastAsiaTheme="minorEastAsia" w:hAnsiTheme="minorHAnsi" w:cstheme="minorBidi"/>
                <w:noProof/>
                <w:kern w:val="2"/>
                <w14:ligatures w14:val="standardContextual"/>
              </w:rPr>
              <w:tab/>
            </w:r>
            <w:r w:rsidRPr="00F45EA3">
              <w:rPr>
                <w:rStyle w:val="Hyperlink"/>
                <w:noProof/>
              </w:rPr>
              <w:t>Systemkommunikation</w:t>
            </w:r>
            <w:r>
              <w:rPr>
                <w:noProof/>
                <w:webHidden/>
              </w:rPr>
              <w:tab/>
            </w:r>
            <w:r>
              <w:rPr>
                <w:noProof/>
                <w:webHidden/>
              </w:rPr>
              <w:fldChar w:fldCharType="begin"/>
            </w:r>
            <w:r>
              <w:rPr>
                <w:noProof/>
                <w:webHidden/>
              </w:rPr>
              <w:instrText xml:space="preserve"> PAGEREF _Toc242437005 \h </w:instrText>
            </w:r>
            <w:r>
              <w:rPr>
                <w:noProof/>
                <w:webHidden/>
              </w:rPr>
            </w:r>
            <w:r>
              <w:rPr>
                <w:noProof/>
                <w:webHidden/>
              </w:rPr>
              <w:fldChar w:fldCharType="separate"/>
            </w:r>
            <w:r>
              <w:rPr>
                <w:noProof/>
                <w:webHidden/>
              </w:rPr>
              <w:t>77</w:t>
            </w:r>
            <w:r>
              <w:rPr>
                <w:noProof/>
                <w:webHidden/>
              </w:rPr>
              <w:fldChar w:fldCharType="end"/>
            </w:r>
          </w:hyperlink>
        </w:p>
        <w:p w14:paraId="5BF7875B" w14:textId="248B0320" w:rsidR="00571B12" w:rsidRDefault="00571B12">
          <w:pPr>
            <w:pStyle w:val="Verzeichnis2"/>
            <w:rPr>
              <w:rFonts w:asciiTheme="minorHAnsi" w:eastAsiaTheme="minorEastAsia" w:hAnsiTheme="minorHAnsi" w:cstheme="minorBidi"/>
              <w:kern w:val="2"/>
              <w:szCs w:val="24"/>
              <w14:ligatures w14:val="standardContextual"/>
            </w:rPr>
          </w:pPr>
          <w:hyperlink w:anchor="_Toc242437006" w:history="1">
            <w:r w:rsidRPr="00F45EA3">
              <w:rPr>
                <w:rStyle w:val="Hyperlink"/>
              </w:rPr>
              <w:t>5.3</w:t>
            </w:r>
            <w:r>
              <w:rPr>
                <w:rFonts w:asciiTheme="minorHAnsi" w:eastAsiaTheme="minorEastAsia" w:hAnsiTheme="minorHAnsi" w:cstheme="minorBidi"/>
                <w:kern w:val="2"/>
                <w:szCs w:val="24"/>
                <w14:ligatures w14:val="standardContextual"/>
              </w:rPr>
              <w:tab/>
            </w:r>
            <w:r w:rsidRPr="00F45EA3">
              <w:rPr>
                <w:rStyle w:val="Hyperlink"/>
              </w:rPr>
              <w:t>Konzeptspezifikation mit KI</w:t>
            </w:r>
            <w:r>
              <w:rPr>
                <w:webHidden/>
              </w:rPr>
              <w:tab/>
            </w:r>
            <w:r>
              <w:rPr>
                <w:webHidden/>
              </w:rPr>
              <w:fldChar w:fldCharType="begin"/>
            </w:r>
            <w:r>
              <w:rPr>
                <w:webHidden/>
              </w:rPr>
              <w:instrText xml:space="preserve"> PAGEREF _Toc242437006 \h </w:instrText>
            </w:r>
            <w:r>
              <w:rPr>
                <w:webHidden/>
              </w:rPr>
            </w:r>
            <w:r>
              <w:rPr>
                <w:webHidden/>
              </w:rPr>
              <w:fldChar w:fldCharType="separate"/>
            </w:r>
            <w:r>
              <w:rPr>
                <w:webHidden/>
              </w:rPr>
              <w:t>77</w:t>
            </w:r>
            <w:r>
              <w:rPr>
                <w:webHidden/>
              </w:rPr>
              <w:fldChar w:fldCharType="end"/>
            </w:r>
          </w:hyperlink>
        </w:p>
        <w:p w14:paraId="4210978F" w14:textId="1937AE65" w:rsidR="00571B12" w:rsidRDefault="00571B12">
          <w:pPr>
            <w:pStyle w:val="Verzeichnis2"/>
            <w:rPr>
              <w:rFonts w:asciiTheme="minorHAnsi" w:eastAsiaTheme="minorEastAsia" w:hAnsiTheme="minorHAnsi" w:cstheme="minorBidi"/>
              <w:kern w:val="2"/>
              <w:szCs w:val="24"/>
              <w14:ligatures w14:val="standardContextual"/>
            </w:rPr>
          </w:pPr>
          <w:hyperlink w:anchor="_Toc242437007" w:history="1">
            <w:r w:rsidRPr="00F45EA3">
              <w:rPr>
                <w:rStyle w:val="Hyperlink"/>
              </w:rPr>
              <w:t>5.4</w:t>
            </w:r>
            <w:r>
              <w:rPr>
                <w:rFonts w:asciiTheme="minorHAnsi" w:eastAsiaTheme="minorEastAsia" w:hAnsiTheme="minorHAnsi" w:cstheme="minorBidi"/>
                <w:kern w:val="2"/>
                <w:szCs w:val="24"/>
                <w14:ligatures w14:val="standardContextual"/>
              </w:rPr>
              <w:tab/>
            </w:r>
            <w:r w:rsidRPr="00F45EA3">
              <w:rPr>
                <w:rStyle w:val="Hyperlink"/>
              </w:rPr>
              <w:t>Konzeptspezifikation ohne KI</w:t>
            </w:r>
            <w:r>
              <w:rPr>
                <w:webHidden/>
              </w:rPr>
              <w:tab/>
            </w:r>
            <w:r>
              <w:rPr>
                <w:webHidden/>
              </w:rPr>
              <w:fldChar w:fldCharType="begin"/>
            </w:r>
            <w:r>
              <w:rPr>
                <w:webHidden/>
              </w:rPr>
              <w:instrText xml:space="preserve"> PAGEREF _Toc242437007 \h </w:instrText>
            </w:r>
            <w:r>
              <w:rPr>
                <w:webHidden/>
              </w:rPr>
            </w:r>
            <w:r>
              <w:rPr>
                <w:webHidden/>
              </w:rPr>
              <w:fldChar w:fldCharType="separate"/>
            </w:r>
            <w:r>
              <w:rPr>
                <w:webHidden/>
              </w:rPr>
              <w:t>79</w:t>
            </w:r>
            <w:r>
              <w:rPr>
                <w:webHidden/>
              </w:rPr>
              <w:fldChar w:fldCharType="end"/>
            </w:r>
          </w:hyperlink>
        </w:p>
        <w:p w14:paraId="11931933" w14:textId="5271C4A7" w:rsidR="00571B12" w:rsidRDefault="00571B12">
          <w:pPr>
            <w:pStyle w:val="Verzeichnis1"/>
            <w:rPr>
              <w:rFonts w:asciiTheme="minorHAnsi" w:eastAsiaTheme="minorEastAsia" w:hAnsiTheme="minorHAnsi" w:cstheme="minorBidi"/>
              <w:kern w:val="2"/>
              <w:szCs w:val="24"/>
              <w14:ligatures w14:val="standardContextual"/>
            </w:rPr>
          </w:pPr>
          <w:hyperlink w:anchor="_Toc242437008" w:history="1">
            <w:r w:rsidRPr="00F45EA3">
              <w:rPr>
                <w:rStyle w:val="Hyperlink"/>
              </w:rPr>
              <w:t>6</w:t>
            </w:r>
            <w:r>
              <w:rPr>
                <w:rFonts w:asciiTheme="minorHAnsi" w:eastAsiaTheme="minorEastAsia" w:hAnsiTheme="minorHAnsi" w:cstheme="minorBidi"/>
                <w:kern w:val="2"/>
                <w:szCs w:val="24"/>
                <w14:ligatures w14:val="standardContextual"/>
              </w:rPr>
              <w:tab/>
            </w:r>
            <w:r w:rsidRPr="00F45EA3">
              <w:rPr>
                <w:rStyle w:val="Hyperlink"/>
              </w:rPr>
              <w:t>Implementierung der Gestensteuerung</w:t>
            </w:r>
            <w:r>
              <w:rPr>
                <w:webHidden/>
              </w:rPr>
              <w:tab/>
            </w:r>
            <w:r>
              <w:rPr>
                <w:webHidden/>
              </w:rPr>
              <w:fldChar w:fldCharType="begin"/>
            </w:r>
            <w:r>
              <w:rPr>
                <w:webHidden/>
              </w:rPr>
              <w:instrText xml:space="preserve"> PAGEREF _Toc242437008 \h </w:instrText>
            </w:r>
            <w:r>
              <w:rPr>
                <w:webHidden/>
              </w:rPr>
            </w:r>
            <w:r>
              <w:rPr>
                <w:webHidden/>
              </w:rPr>
              <w:fldChar w:fldCharType="separate"/>
            </w:r>
            <w:r>
              <w:rPr>
                <w:webHidden/>
              </w:rPr>
              <w:t>82</w:t>
            </w:r>
            <w:r>
              <w:rPr>
                <w:webHidden/>
              </w:rPr>
              <w:fldChar w:fldCharType="end"/>
            </w:r>
          </w:hyperlink>
        </w:p>
        <w:p w14:paraId="533A819C" w14:textId="0B5A9A37" w:rsidR="00571B12" w:rsidRDefault="00571B12">
          <w:pPr>
            <w:pStyle w:val="Verzeichnis2"/>
            <w:rPr>
              <w:rFonts w:asciiTheme="minorHAnsi" w:eastAsiaTheme="minorEastAsia" w:hAnsiTheme="minorHAnsi" w:cstheme="minorBidi"/>
              <w:kern w:val="2"/>
              <w:szCs w:val="24"/>
              <w14:ligatures w14:val="standardContextual"/>
            </w:rPr>
          </w:pPr>
          <w:hyperlink w:anchor="_Toc242437009" w:history="1">
            <w:r w:rsidRPr="00F45EA3">
              <w:rPr>
                <w:rStyle w:val="Hyperlink"/>
              </w:rPr>
              <w:t>6.1</w:t>
            </w:r>
            <w:r>
              <w:rPr>
                <w:rFonts w:asciiTheme="minorHAnsi" w:eastAsiaTheme="minorEastAsia" w:hAnsiTheme="minorHAnsi" w:cstheme="minorBidi"/>
                <w:kern w:val="2"/>
                <w:szCs w:val="24"/>
                <w14:ligatures w14:val="standardContextual"/>
              </w:rPr>
              <w:tab/>
            </w:r>
            <w:r w:rsidRPr="00F45EA3">
              <w:rPr>
                <w:rStyle w:val="Hyperlink"/>
              </w:rPr>
              <w:t>Wahl der Hardware und Softwar</w:t>
            </w:r>
            <w:r>
              <w:rPr>
                <w:webHidden/>
              </w:rPr>
              <w:tab/>
            </w:r>
            <w:r>
              <w:rPr>
                <w:webHidden/>
              </w:rPr>
              <w:fldChar w:fldCharType="begin"/>
            </w:r>
            <w:r>
              <w:rPr>
                <w:webHidden/>
              </w:rPr>
              <w:instrText xml:space="preserve"> PAGEREF _Toc242437009 \h </w:instrText>
            </w:r>
            <w:r>
              <w:rPr>
                <w:webHidden/>
              </w:rPr>
            </w:r>
            <w:r>
              <w:rPr>
                <w:webHidden/>
              </w:rPr>
              <w:fldChar w:fldCharType="separate"/>
            </w:r>
            <w:r>
              <w:rPr>
                <w:webHidden/>
              </w:rPr>
              <w:t>82</w:t>
            </w:r>
            <w:r>
              <w:rPr>
                <w:webHidden/>
              </w:rPr>
              <w:fldChar w:fldCharType="end"/>
            </w:r>
          </w:hyperlink>
        </w:p>
        <w:p w14:paraId="068B0D79" w14:textId="3FC26348"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0" w:history="1">
            <w:r w:rsidRPr="00F45EA3">
              <w:rPr>
                <w:rStyle w:val="Hyperlink"/>
                <w:noProof/>
              </w:rPr>
              <w:t>6.1.1</w:t>
            </w:r>
            <w:r>
              <w:rPr>
                <w:rFonts w:asciiTheme="minorHAnsi" w:eastAsiaTheme="minorEastAsia" w:hAnsiTheme="minorHAnsi" w:cstheme="minorBidi"/>
                <w:noProof/>
                <w:kern w:val="2"/>
                <w14:ligatures w14:val="standardContextual"/>
              </w:rPr>
              <w:tab/>
            </w:r>
            <w:r w:rsidRPr="00F45EA3">
              <w:rPr>
                <w:rStyle w:val="Hyperlink"/>
                <w:noProof/>
              </w:rPr>
              <w:t>Kamerawahl</w:t>
            </w:r>
            <w:r>
              <w:rPr>
                <w:noProof/>
                <w:webHidden/>
              </w:rPr>
              <w:tab/>
            </w:r>
            <w:r>
              <w:rPr>
                <w:noProof/>
                <w:webHidden/>
              </w:rPr>
              <w:fldChar w:fldCharType="begin"/>
            </w:r>
            <w:r>
              <w:rPr>
                <w:noProof/>
                <w:webHidden/>
              </w:rPr>
              <w:instrText xml:space="preserve"> PAGEREF _Toc242437010 \h </w:instrText>
            </w:r>
            <w:r>
              <w:rPr>
                <w:noProof/>
                <w:webHidden/>
              </w:rPr>
            </w:r>
            <w:r>
              <w:rPr>
                <w:noProof/>
                <w:webHidden/>
              </w:rPr>
              <w:fldChar w:fldCharType="separate"/>
            </w:r>
            <w:r>
              <w:rPr>
                <w:noProof/>
                <w:webHidden/>
              </w:rPr>
              <w:t>82</w:t>
            </w:r>
            <w:r>
              <w:rPr>
                <w:noProof/>
                <w:webHidden/>
              </w:rPr>
              <w:fldChar w:fldCharType="end"/>
            </w:r>
          </w:hyperlink>
        </w:p>
        <w:p w14:paraId="1F909F98" w14:textId="64DA387F"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1" w:history="1">
            <w:r w:rsidRPr="00F45EA3">
              <w:rPr>
                <w:rStyle w:val="Hyperlink"/>
                <w:noProof/>
              </w:rPr>
              <w:t>6.1.2</w:t>
            </w:r>
            <w:r>
              <w:rPr>
                <w:rFonts w:asciiTheme="minorHAnsi" w:eastAsiaTheme="minorEastAsia" w:hAnsiTheme="minorHAnsi" w:cstheme="minorBidi"/>
                <w:noProof/>
                <w:kern w:val="2"/>
                <w14:ligatures w14:val="standardContextual"/>
              </w:rPr>
              <w:tab/>
            </w:r>
            <w:r w:rsidRPr="00F45EA3">
              <w:rPr>
                <w:rStyle w:val="Hyperlink"/>
                <w:noProof/>
              </w:rPr>
              <w:t>Softwarewahl</w:t>
            </w:r>
            <w:r>
              <w:rPr>
                <w:noProof/>
                <w:webHidden/>
              </w:rPr>
              <w:tab/>
            </w:r>
            <w:r>
              <w:rPr>
                <w:noProof/>
                <w:webHidden/>
              </w:rPr>
              <w:fldChar w:fldCharType="begin"/>
            </w:r>
            <w:r>
              <w:rPr>
                <w:noProof/>
                <w:webHidden/>
              </w:rPr>
              <w:instrText xml:space="preserve"> PAGEREF _Toc242437011 \h </w:instrText>
            </w:r>
            <w:r>
              <w:rPr>
                <w:noProof/>
                <w:webHidden/>
              </w:rPr>
            </w:r>
            <w:r>
              <w:rPr>
                <w:noProof/>
                <w:webHidden/>
              </w:rPr>
              <w:fldChar w:fldCharType="separate"/>
            </w:r>
            <w:r>
              <w:rPr>
                <w:noProof/>
                <w:webHidden/>
              </w:rPr>
              <w:t>83</w:t>
            </w:r>
            <w:r>
              <w:rPr>
                <w:noProof/>
                <w:webHidden/>
              </w:rPr>
              <w:fldChar w:fldCharType="end"/>
            </w:r>
          </w:hyperlink>
        </w:p>
        <w:p w14:paraId="0A474C62" w14:textId="46A3DD6B"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2" w:history="1">
            <w:r w:rsidRPr="00F45EA3">
              <w:rPr>
                <w:rStyle w:val="Hyperlink"/>
                <w:noProof/>
              </w:rPr>
              <w:t>6.1.3</w:t>
            </w:r>
            <w:r>
              <w:rPr>
                <w:rFonts w:asciiTheme="minorHAnsi" w:eastAsiaTheme="minorEastAsia" w:hAnsiTheme="minorHAnsi" w:cstheme="minorBidi"/>
                <w:noProof/>
                <w:kern w:val="2"/>
                <w14:ligatures w14:val="standardContextual"/>
              </w:rPr>
              <w:tab/>
            </w:r>
            <w:r w:rsidRPr="00F45EA3">
              <w:rPr>
                <w:rStyle w:val="Hyperlink"/>
                <w:noProof/>
              </w:rPr>
              <w:t>Wahl der Recheneinheit</w:t>
            </w:r>
            <w:r>
              <w:rPr>
                <w:noProof/>
                <w:webHidden/>
              </w:rPr>
              <w:tab/>
            </w:r>
            <w:r>
              <w:rPr>
                <w:noProof/>
                <w:webHidden/>
              </w:rPr>
              <w:fldChar w:fldCharType="begin"/>
            </w:r>
            <w:r>
              <w:rPr>
                <w:noProof/>
                <w:webHidden/>
              </w:rPr>
              <w:instrText xml:space="preserve"> PAGEREF _Toc242437012 \h </w:instrText>
            </w:r>
            <w:r>
              <w:rPr>
                <w:noProof/>
                <w:webHidden/>
              </w:rPr>
            </w:r>
            <w:r>
              <w:rPr>
                <w:noProof/>
                <w:webHidden/>
              </w:rPr>
              <w:fldChar w:fldCharType="separate"/>
            </w:r>
            <w:r>
              <w:rPr>
                <w:noProof/>
                <w:webHidden/>
              </w:rPr>
              <w:t>85</w:t>
            </w:r>
            <w:r>
              <w:rPr>
                <w:noProof/>
                <w:webHidden/>
              </w:rPr>
              <w:fldChar w:fldCharType="end"/>
            </w:r>
          </w:hyperlink>
        </w:p>
        <w:p w14:paraId="6C4A0DFC" w14:textId="14035FC6"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3" w:history="1">
            <w:r w:rsidRPr="00F45EA3">
              <w:rPr>
                <w:rStyle w:val="Hyperlink"/>
                <w:noProof/>
              </w:rPr>
              <w:t>6.1.4</w:t>
            </w:r>
            <w:r>
              <w:rPr>
                <w:rFonts w:asciiTheme="minorHAnsi" w:eastAsiaTheme="minorEastAsia" w:hAnsiTheme="minorHAnsi" w:cstheme="minorBidi"/>
                <w:noProof/>
                <w:kern w:val="2"/>
                <w14:ligatures w14:val="standardContextual"/>
              </w:rPr>
              <w:tab/>
            </w:r>
            <w:r w:rsidRPr="00F45EA3">
              <w:rPr>
                <w:rStyle w:val="Hyperlink"/>
                <w:noProof/>
              </w:rPr>
              <w:t>Bildschirmwahl</w:t>
            </w:r>
            <w:r>
              <w:rPr>
                <w:noProof/>
                <w:webHidden/>
              </w:rPr>
              <w:tab/>
            </w:r>
            <w:r>
              <w:rPr>
                <w:noProof/>
                <w:webHidden/>
              </w:rPr>
              <w:fldChar w:fldCharType="begin"/>
            </w:r>
            <w:r>
              <w:rPr>
                <w:noProof/>
                <w:webHidden/>
              </w:rPr>
              <w:instrText xml:space="preserve"> PAGEREF _Toc242437013 \h </w:instrText>
            </w:r>
            <w:r>
              <w:rPr>
                <w:noProof/>
                <w:webHidden/>
              </w:rPr>
            </w:r>
            <w:r>
              <w:rPr>
                <w:noProof/>
                <w:webHidden/>
              </w:rPr>
              <w:fldChar w:fldCharType="separate"/>
            </w:r>
            <w:r>
              <w:rPr>
                <w:noProof/>
                <w:webHidden/>
              </w:rPr>
              <w:t>87</w:t>
            </w:r>
            <w:r>
              <w:rPr>
                <w:noProof/>
                <w:webHidden/>
              </w:rPr>
              <w:fldChar w:fldCharType="end"/>
            </w:r>
          </w:hyperlink>
        </w:p>
        <w:p w14:paraId="70077A33" w14:textId="57A00A3F" w:rsidR="00571B12" w:rsidRDefault="00571B12">
          <w:pPr>
            <w:pStyle w:val="Verzeichnis2"/>
            <w:rPr>
              <w:rFonts w:asciiTheme="minorHAnsi" w:eastAsiaTheme="minorEastAsia" w:hAnsiTheme="minorHAnsi" w:cstheme="minorBidi"/>
              <w:kern w:val="2"/>
              <w:szCs w:val="24"/>
              <w14:ligatures w14:val="standardContextual"/>
            </w:rPr>
          </w:pPr>
          <w:hyperlink w:anchor="_Toc242437014" w:history="1">
            <w:r w:rsidRPr="00F45EA3">
              <w:rPr>
                <w:rStyle w:val="Hyperlink"/>
              </w:rPr>
              <w:t>6.2</w:t>
            </w:r>
            <w:r>
              <w:rPr>
                <w:rFonts w:asciiTheme="minorHAnsi" w:eastAsiaTheme="minorEastAsia" w:hAnsiTheme="minorHAnsi" w:cstheme="minorBidi"/>
                <w:kern w:val="2"/>
                <w:szCs w:val="24"/>
                <w14:ligatures w14:val="standardContextual"/>
              </w:rPr>
              <w:tab/>
            </w:r>
            <w:r w:rsidRPr="00F45EA3">
              <w:rPr>
                <w:rStyle w:val="Hyperlink"/>
              </w:rPr>
              <w:t>Erkennung der Raumrichtung</w:t>
            </w:r>
            <w:r>
              <w:rPr>
                <w:webHidden/>
              </w:rPr>
              <w:tab/>
            </w:r>
            <w:r>
              <w:rPr>
                <w:webHidden/>
              </w:rPr>
              <w:fldChar w:fldCharType="begin"/>
            </w:r>
            <w:r>
              <w:rPr>
                <w:webHidden/>
              </w:rPr>
              <w:instrText xml:space="preserve"> PAGEREF _Toc242437014 \h </w:instrText>
            </w:r>
            <w:r>
              <w:rPr>
                <w:webHidden/>
              </w:rPr>
            </w:r>
            <w:r>
              <w:rPr>
                <w:webHidden/>
              </w:rPr>
              <w:fldChar w:fldCharType="separate"/>
            </w:r>
            <w:r>
              <w:rPr>
                <w:webHidden/>
              </w:rPr>
              <w:t>88</w:t>
            </w:r>
            <w:r>
              <w:rPr>
                <w:webHidden/>
              </w:rPr>
              <w:fldChar w:fldCharType="end"/>
            </w:r>
          </w:hyperlink>
        </w:p>
        <w:p w14:paraId="69E7E7E4" w14:textId="2CF699D8"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5" w:history="1">
            <w:r w:rsidRPr="00F45EA3">
              <w:rPr>
                <w:rStyle w:val="Hyperlink"/>
                <w:noProof/>
              </w:rPr>
              <w:t>6.2.1</w:t>
            </w:r>
            <w:r>
              <w:rPr>
                <w:rFonts w:asciiTheme="minorHAnsi" w:eastAsiaTheme="minorEastAsia" w:hAnsiTheme="minorHAnsi" w:cstheme="minorBidi"/>
                <w:noProof/>
                <w:kern w:val="2"/>
                <w14:ligatures w14:val="standardContextual"/>
              </w:rPr>
              <w:tab/>
            </w:r>
            <w:r w:rsidRPr="00F45EA3">
              <w:rPr>
                <w:rStyle w:val="Hyperlink"/>
                <w:noProof/>
              </w:rPr>
              <w:t>Hand- und Schulterposition</w:t>
            </w:r>
            <w:r>
              <w:rPr>
                <w:noProof/>
                <w:webHidden/>
              </w:rPr>
              <w:tab/>
            </w:r>
            <w:r>
              <w:rPr>
                <w:noProof/>
                <w:webHidden/>
              </w:rPr>
              <w:fldChar w:fldCharType="begin"/>
            </w:r>
            <w:r>
              <w:rPr>
                <w:noProof/>
                <w:webHidden/>
              </w:rPr>
              <w:instrText xml:space="preserve"> PAGEREF _Toc242437015 \h </w:instrText>
            </w:r>
            <w:r>
              <w:rPr>
                <w:noProof/>
                <w:webHidden/>
              </w:rPr>
            </w:r>
            <w:r>
              <w:rPr>
                <w:noProof/>
                <w:webHidden/>
              </w:rPr>
              <w:fldChar w:fldCharType="separate"/>
            </w:r>
            <w:r>
              <w:rPr>
                <w:noProof/>
                <w:webHidden/>
              </w:rPr>
              <w:t>88</w:t>
            </w:r>
            <w:r>
              <w:rPr>
                <w:noProof/>
                <w:webHidden/>
              </w:rPr>
              <w:fldChar w:fldCharType="end"/>
            </w:r>
          </w:hyperlink>
        </w:p>
        <w:p w14:paraId="00B80F4B" w14:textId="33B129A6"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6" w:history="1">
            <w:r w:rsidRPr="00F45EA3">
              <w:rPr>
                <w:rStyle w:val="Hyperlink"/>
                <w:noProof/>
              </w:rPr>
              <w:t>6.2.2</w:t>
            </w:r>
            <w:r>
              <w:rPr>
                <w:rFonts w:asciiTheme="minorHAnsi" w:eastAsiaTheme="minorEastAsia" w:hAnsiTheme="minorHAnsi" w:cstheme="minorBidi"/>
                <w:noProof/>
                <w:kern w:val="2"/>
                <w14:ligatures w14:val="standardContextual"/>
              </w:rPr>
              <w:tab/>
            </w:r>
            <w:r w:rsidRPr="00F45EA3">
              <w:rPr>
                <w:rStyle w:val="Hyperlink"/>
                <w:noProof/>
              </w:rPr>
              <w:t>3D-Raum-Koordinaten</w:t>
            </w:r>
            <w:r>
              <w:rPr>
                <w:noProof/>
                <w:webHidden/>
              </w:rPr>
              <w:tab/>
            </w:r>
            <w:r>
              <w:rPr>
                <w:noProof/>
                <w:webHidden/>
              </w:rPr>
              <w:fldChar w:fldCharType="begin"/>
            </w:r>
            <w:r>
              <w:rPr>
                <w:noProof/>
                <w:webHidden/>
              </w:rPr>
              <w:instrText xml:space="preserve"> PAGEREF _Toc242437016 \h </w:instrText>
            </w:r>
            <w:r>
              <w:rPr>
                <w:noProof/>
                <w:webHidden/>
              </w:rPr>
            </w:r>
            <w:r>
              <w:rPr>
                <w:noProof/>
                <w:webHidden/>
              </w:rPr>
              <w:fldChar w:fldCharType="separate"/>
            </w:r>
            <w:r>
              <w:rPr>
                <w:noProof/>
                <w:webHidden/>
              </w:rPr>
              <w:t>88</w:t>
            </w:r>
            <w:r>
              <w:rPr>
                <w:noProof/>
                <w:webHidden/>
              </w:rPr>
              <w:fldChar w:fldCharType="end"/>
            </w:r>
          </w:hyperlink>
        </w:p>
        <w:p w14:paraId="302F4E38" w14:textId="08F7E92B"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7" w:history="1">
            <w:r w:rsidRPr="00F45EA3">
              <w:rPr>
                <w:rStyle w:val="Hyperlink"/>
                <w:noProof/>
              </w:rPr>
              <w:t>6.2.3</w:t>
            </w:r>
            <w:r>
              <w:rPr>
                <w:rFonts w:asciiTheme="minorHAnsi" w:eastAsiaTheme="minorEastAsia" w:hAnsiTheme="minorHAnsi" w:cstheme="minorBidi"/>
                <w:noProof/>
                <w:kern w:val="2"/>
                <w14:ligatures w14:val="standardContextual"/>
              </w:rPr>
              <w:tab/>
            </w:r>
            <w:r w:rsidRPr="00F45EA3">
              <w:rPr>
                <w:rStyle w:val="Hyperlink"/>
                <w:noProof/>
              </w:rPr>
              <w:t>Zeigerichtung des Arms</w:t>
            </w:r>
            <w:r>
              <w:rPr>
                <w:noProof/>
                <w:webHidden/>
              </w:rPr>
              <w:tab/>
            </w:r>
            <w:r>
              <w:rPr>
                <w:noProof/>
                <w:webHidden/>
              </w:rPr>
              <w:fldChar w:fldCharType="begin"/>
            </w:r>
            <w:r>
              <w:rPr>
                <w:noProof/>
                <w:webHidden/>
              </w:rPr>
              <w:instrText xml:space="preserve"> PAGEREF _Toc242437017 \h </w:instrText>
            </w:r>
            <w:r>
              <w:rPr>
                <w:noProof/>
                <w:webHidden/>
              </w:rPr>
            </w:r>
            <w:r>
              <w:rPr>
                <w:noProof/>
                <w:webHidden/>
              </w:rPr>
              <w:fldChar w:fldCharType="separate"/>
            </w:r>
            <w:r>
              <w:rPr>
                <w:noProof/>
                <w:webHidden/>
              </w:rPr>
              <w:t>89</w:t>
            </w:r>
            <w:r>
              <w:rPr>
                <w:noProof/>
                <w:webHidden/>
              </w:rPr>
              <w:fldChar w:fldCharType="end"/>
            </w:r>
          </w:hyperlink>
        </w:p>
        <w:p w14:paraId="21D88700" w14:textId="34195121"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8" w:history="1">
            <w:r w:rsidRPr="00F45EA3">
              <w:rPr>
                <w:rStyle w:val="Hyperlink"/>
                <w:noProof/>
              </w:rPr>
              <w:t>6.2.4</w:t>
            </w:r>
            <w:r>
              <w:rPr>
                <w:rFonts w:asciiTheme="minorHAnsi" w:eastAsiaTheme="minorEastAsia" w:hAnsiTheme="minorHAnsi" w:cstheme="minorBidi"/>
                <w:noProof/>
                <w:kern w:val="2"/>
                <w14:ligatures w14:val="standardContextual"/>
              </w:rPr>
              <w:tab/>
            </w:r>
            <w:r w:rsidRPr="00F45EA3">
              <w:rPr>
                <w:rStyle w:val="Hyperlink"/>
                <w:noProof/>
              </w:rPr>
              <w:t>Raumrichtung</w:t>
            </w:r>
            <w:r>
              <w:rPr>
                <w:noProof/>
                <w:webHidden/>
              </w:rPr>
              <w:tab/>
            </w:r>
            <w:r>
              <w:rPr>
                <w:noProof/>
                <w:webHidden/>
              </w:rPr>
              <w:fldChar w:fldCharType="begin"/>
            </w:r>
            <w:r>
              <w:rPr>
                <w:noProof/>
                <w:webHidden/>
              </w:rPr>
              <w:instrText xml:space="preserve"> PAGEREF _Toc242437018 \h </w:instrText>
            </w:r>
            <w:r>
              <w:rPr>
                <w:noProof/>
                <w:webHidden/>
              </w:rPr>
            </w:r>
            <w:r>
              <w:rPr>
                <w:noProof/>
                <w:webHidden/>
              </w:rPr>
              <w:fldChar w:fldCharType="separate"/>
            </w:r>
            <w:r>
              <w:rPr>
                <w:noProof/>
                <w:webHidden/>
              </w:rPr>
              <w:t>90</w:t>
            </w:r>
            <w:r>
              <w:rPr>
                <w:noProof/>
                <w:webHidden/>
              </w:rPr>
              <w:fldChar w:fldCharType="end"/>
            </w:r>
          </w:hyperlink>
        </w:p>
        <w:p w14:paraId="0ABFC303" w14:textId="1CC92ACF" w:rsidR="00571B12" w:rsidRDefault="00571B12">
          <w:pPr>
            <w:pStyle w:val="Verzeichnis3"/>
            <w:tabs>
              <w:tab w:val="left" w:pos="1588"/>
            </w:tabs>
            <w:rPr>
              <w:rFonts w:asciiTheme="minorHAnsi" w:eastAsiaTheme="minorEastAsia" w:hAnsiTheme="minorHAnsi" w:cstheme="minorBidi"/>
              <w:noProof/>
              <w:kern w:val="2"/>
              <w14:ligatures w14:val="standardContextual"/>
            </w:rPr>
          </w:pPr>
          <w:hyperlink w:anchor="_Toc242437019" w:history="1">
            <w:r w:rsidRPr="00F45EA3">
              <w:rPr>
                <w:rStyle w:val="Hyperlink"/>
                <w:noProof/>
              </w:rPr>
              <w:t>6.2.5</w:t>
            </w:r>
            <w:r>
              <w:rPr>
                <w:rFonts w:asciiTheme="minorHAnsi" w:eastAsiaTheme="minorEastAsia" w:hAnsiTheme="minorHAnsi" w:cstheme="minorBidi"/>
                <w:noProof/>
                <w:kern w:val="2"/>
                <w14:ligatures w14:val="standardContextual"/>
              </w:rPr>
              <w:tab/>
            </w:r>
            <w:r w:rsidRPr="00F45EA3">
              <w:rPr>
                <w:rStyle w:val="Hyperlink"/>
                <w:noProof/>
              </w:rPr>
              <w:t>Raytracing zur Raumgrenze</w:t>
            </w:r>
            <w:r>
              <w:rPr>
                <w:noProof/>
                <w:webHidden/>
              </w:rPr>
              <w:tab/>
            </w:r>
            <w:r>
              <w:rPr>
                <w:noProof/>
                <w:webHidden/>
              </w:rPr>
              <w:fldChar w:fldCharType="begin"/>
            </w:r>
            <w:r>
              <w:rPr>
                <w:noProof/>
                <w:webHidden/>
              </w:rPr>
              <w:instrText xml:space="preserve"> PAGEREF _Toc242437019 \h </w:instrText>
            </w:r>
            <w:r>
              <w:rPr>
                <w:noProof/>
                <w:webHidden/>
              </w:rPr>
            </w:r>
            <w:r>
              <w:rPr>
                <w:noProof/>
                <w:webHidden/>
              </w:rPr>
              <w:fldChar w:fldCharType="separate"/>
            </w:r>
            <w:r>
              <w:rPr>
                <w:noProof/>
                <w:webHidden/>
              </w:rPr>
              <w:t>90</w:t>
            </w:r>
            <w:r>
              <w:rPr>
                <w:noProof/>
                <w:webHidden/>
              </w:rPr>
              <w:fldChar w:fldCharType="end"/>
            </w:r>
          </w:hyperlink>
        </w:p>
        <w:p w14:paraId="79A9082A" w14:textId="6FB35DD2" w:rsidR="00571B12" w:rsidRDefault="00571B12">
          <w:pPr>
            <w:pStyle w:val="Verzeichnis2"/>
            <w:rPr>
              <w:rFonts w:asciiTheme="minorHAnsi" w:eastAsiaTheme="minorEastAsia" w:hAnsiTheme="minorHAnsi" w:cstheme="minorBidi"/>
              <w:kern w:val="2"/>
              <w:szCs w:val="24"/>
              <w14:ligatures w14:val="standardContextual"/>
            </w:rPr>
          </w:pPr>
          <w:hyperlink w:anchor="_Toc242437020" w:history="1">
            <w:r w:rsidRPr="00F45EA3">
              <w:rPr>
                <w:rStyle w:val="Hyperlink"/>
              </w:rPr>
              <w:t>6.3</w:t>
            </w:r>
            <w:r>
              <w:rPr>
                <w:rFonts w:asciiTheme="minorHAnsi" w:eastAsiaTheme="minorEastAsia" w:hAnsiTheme="minorHAnsi" w:cstheme="minorBidi"/>
                <w:kern w:val="2"/>
                <w:szCs w:val="24"/>
                <w14:ligatures w14:val="standardContextual"/>
              </w:rPr>
              <w:tab/>
            </w:r>
            <w:r w:rsidRPr="00F45EA3">
              <w:rPr>
                <w:rStyle w:val="Hyperlink"/>
              </w:rPr>
              <w:t>Erkennung der Hand</w:t>
            </w:r>
            <w:r>
              <w:rPr>
                <w:webHidden/>
              </w:rPr>
              <w:tab/>
            </w:r>
            <w:r>
              <w:rPr>
                <w:webHidden/>
              </w:rPr>
              <w:fldChar w:fldCharType="begin"/>
            </w:r>
            <w:r>
              <w:rPr>
                <w:webHidden/>
              </w:rPr>
              <w:instrText xml:space="preserve"> PAGEREF _Toc242437020 \h </w:instrText>
            </w:r>
            <w:r>
              <w:rPr>
                <w:webHidden/>
              </w:rPr>
            </w:r>
            <w:r>
              <w:rPr>
                <w:webHidden/>
              </w:rPr>
              <w:fldChar w:fldCharType="separate"/>
            </w:r>
            <w:r>
              <w:rPr>
                <w:webHidden/>
              </w:rPr>
              <w:t>91</w:t>
            </w:r>
            <w:r>
              <w:rPr>
                <w:webHidden/>
              </w:rPr>
              <w:fldChar w:fldCharType="end"/>
            </w:r>
          </w:hyperlink>
        </w:p>
        <w:p w14:paraId="64AB330C" w14:textId="15E7D848" w:rsidR="00571B12" w:rsidRDefault="00571B12">
          <w:pPr>
            <w:pStyle w:val="Verzeichnis2"/>
            <w:rPr>
              <w:rFonts w:asciiTheme="minorHAnsi" w:eastAsiaTheme="minorEastAsia" w:hAnsiTheme="minorHAnsi" w:cstheme="minorBidi"/>
              <w:kern w:val="2"/>
              <w:szCs w:val="24"/>
              <w14:ligatures w14:val="standardContextual"/>
            </w:rPr>
          </w:pPr>
          <w:hyperlink w:anchor="_Toc242437021" w:history="1">
            <w:r w:rsidRPr="00F45EA3">
              <w:rPr>
                <w:rStyle w:val="Hyperlink"/>
              </w:rPr>
              <w:t>6.4</w:t>
            </w:r>
            <w:r>
              <w:rPr>
                <w:rFonts w:asciiTheme="minorHAnsi" w:eastAsiaTheme="minorEastAsia" w:hAnsiTheme="minorHAnsi" w:cstheme="minorBidi"/>
                <w:kern w:val="2"/>
                <w:szCs w:val="24"/>
                <w14:ligatures w14:val="standardContextual"/>
              </w:rPr>
              <w:tab/>
            </w:r>
            <w:r w:rsidRPr="00F45EA3">
              <w:rPr>
                <w:rStyle w:val="Hyperlink"/>
              </w:rPr>
              <w:t>Greifgestenerkennung</w:t>
            </w:r>
            <w:r>
              <w:rPr>
                <w:webHidden/>
              </w:rPr>
              <w:tab/>
            </w:r>
            <w:r>
              <w:rPr>
                <w:webHidden/>
              </w:rPr>
              <w:fldChar w:fldCharType="begin"/>
            </w:r>
            <w:r>
              <w:rPr>
                <w:webHidden/>
              </w:rPr>
              <w:instrText xml:space="preserve"> PAGEREF _Toc242437021 \h </w:instrText>
            </w:r>
            <w:r>
              <w:rPr>
                <w:webHidden/>
              </w:rPr>
            </w:r>
            <w:r>
              <w:rPr>
                <w:webHidden/>
              </w:rPr>
              <w:fldChar w:fldCharType="separate"/>
            </w:r>
            <w:r>
              <w:rPr>
                <w:webHidden/>
              </w:rPr>
              <w:t>92</w:t>
            </w:r>
            <w:r>
              <w:rPr>
                <w:webHidden/>
              </w:rPr>
              <w:fldChar w:fldCharType="end"/>
            </w:r>
          </w:hyperlink>
        </w:p>
        <w:p w14:paraId="16D2384A" w14:textId="784590C8" w:rsidR="00571B12" w:rsidRDefault="00571B12">
          <w:pPr>
            <w:pStyle w:val="Verzeichnis2"/>
            <w:rPr>
              <w:rFonts w:asciiTheme="minorHAnsi" w:eastAsiaTheme="minorEastAsia" w:hAnsiTheme="minorHAnsi" w:cstheme="minorBidi"/>
              <w:kern w:val="2"/>
              <w:szCs w:val="24"/>
              <w14:ligatures w14:val="standardContextual"/>
            </w:rPr>
          </w:pPr>
          <w:hyperlink w:anchor="_Toc242437022" w:history="1">
            <w:r w:rsidRPr="00F45EA3">
              <w:rPr>
                <w:rStyle w:val="Hyperlink"/>
              </w:rPr>
              <w:t>6.5</w:t>
            </w:r>
            <w:r>
              <w:rPr>
                <w:rFonts w:asciiTheme="minorHAnsi" w:eastAsiaTheme="minorEastAsia" w:hAnsiTheme="minorHAnsi" w:cstheme="minorBidi"/>
                <w:kern w:val="2"/>
                <w:szCs w:val="24"/>
                <w14:ligatures w14:val="standardContextual"/>
              </w:rPr>
              <w:tab/>
            </w:r>
            <w:r w:rsidRPr="00F45EA3">
              <w:rPr>
                <w:rStyle w:val="Hyperlink"/>
              </w:rPr>
              <w:t>Steuergesten</w:t>
            </w:r>
            <w:r>
              <w:rPr>
                <w:webHidden/>
              </w:rPr>
              <w:tab/>
            </w:r>
            <w:r>
              <w:rPr>
                <w:webHidden/>
              </w:rPr>
              <w:fldChar w:fldCharType="begin"/>
            </w:r>
            <w:r>
              <w:rPr>
                <w:webHidden/>
              </w:rPr>
              <w:instrText xml:space="preserve"> PAGEREF _Toc242437022 \h </w:instrText>
            </w:r>
            <w:r>
              <w:rPr>
                <w:webHidden/>
              </w:rPr>
            </w:r>
            <w:r>
              <w:rPr>
                <w:webHidden/>
              </w:rPr>
              <w:fldChar w:fldCharType="separate"/>
            </w:r>
            <w:r>
              <w:rPr>
                <w:webHidden/>
              </w:rPr>
              <w:t>95</w:t>
            </w:r>
            <w:r>
              <w:rPr>
                <w:webHidden/>
              </w:rPr>
              <w:fldChar w:fldCharType="end"/>
            </w:r>
          </w:hyperlink>
        </w:p>
        <w:p w14:paraId="19C63C10" w14:textId="15682796" w:rsidR="00571B12" w:rsidRDefault="00571B12">
          <w:pPr>
            <w:pStyle w:val="Verzeichnis2"/>
            <w:rPr>
              <w:rFonts w:asciiTheme="minorHAnsi" w:eastAsiaTheme="minorEastAsia" w:hAnsiTheme="minorHAnsi" w:cstheme="minorBidi"/>
              <w:kern w:val="2"/>
              <w:szCs w:val="24"/>
              <w14:ligatures w14:val="standardContextual"/>
            </w:rPr>
          </w:pPr>
          <w:hyperlink w:anchor="_Toc242437023" w:history="1">
            <w:r w:rsidRPr="00F45EA3">
              <w:rPr>
                <w:rStyle w:val="Hyperlink"/>
              </w:rPr>
              <w:t>6.6</w:t>
            </w:r>
            <w:r>
              <w:rPr>
                <w:rFonts w:asciiTheme="minorHAnsi" w:eastAsiaTheme="minorEastAsia" w:hAnsiTheme="minorHAnsi" w:cstheme="minorBidi"/>
                <w:kern w:val="2"/>
                <w:szCs w:val="24"/>
                <w14:ligatures w14:val="standardContextual"/>
              </w:rPr>
              <w:tab/>
            </w:r>
            <w:r w:rsidRPr="00F45EA3">
              <w:rPr>
                <w:rStyle w:val="Hyperlink"/>
              </w:rPr>
              <w:t>Grafische Benutzeroberfläche</w:t>
            </w:r>
            <w:r>
              <w:rPr>
                <w:webHidden/>
              </w:rPr>
              <w:tab/>
            </w:r>
            <w:r>
              <w:rPr>
                <w:webHidden/>
              </w:rPr>
              <w:fldChar w:fldCharType="begin"/>
            </w:r>
            <w:r>
              <w:rPr>
                <w:webHidden/>
              </w:rPr>
              <w:instrText xml:space="preserve"> PAGEREF _Toc242437023 \h </w:instrText>
            </w:r>
            <w:r>
              <w:rPr>
                <w:webHidden/>
              </w:rPr>
            </w:r>
            <w:r>
              <w:rPr>
                <w:webHidden/>
              </w:rPr>
              <w:fldChar w:fldCharType="separate"/>
            </w:r>
            <w:r>
              <w:rPr>
                <w:webHidden/>
              </w:rPr>
              <w:t>98</w:t>
            </w:r>
            <w:r>
              <w:rPr>
                <w:webHidden/>
              </w:rPr>
              <w:fldChar w:fldCharType="end"/>
            </w:r>
          </w:hyperlink>
        </w:p>
        <w:p w14:paraId="64FAE8BC" w14:textId="7B05619A" w:rsidR="00571B12" w:rsidRDefault="00571B12">
          <w:pPr>
            <w:pStyle w:val="Verzeichnis2"/>
            <w:rPr>
              <w:rFonts w:asciiTheme="minorHAnsi" w:eastAsiaTheme="minorEastAsia" w:hAnsiTheme="minorHAnsi" w:cstheme="minorBidi"/>
              <w:kern w:val="2"/>
              <w:szCs w:val="24"/>
              <w14:ligatures w14:val="standardContextual"/>
            </w:rPr>
          </w:pPr>
          <w:hyperlink w:anchor="_Toc242437024" w:history="1">
            <w:r w:rsidRPr="00F45EA3">
              <w:rPr>
                <w:rStyle w:val="Hyperlink"/>
              </w:rPr>
              <w:t>6.7</w:t>
            </w:r>
            <w:r>
              <w:rPr>
                <w:rFonts w:asciiTheme="minorHAnsi" w:eastAsiaTheme="minorEastAsia" w:hAnsiTheme="minorHAnsi" w:cstheme="minorBidi"/>
                <w:kern w:val="2"/>
                <w:szCs w:val="24"/>
                <w14:ligatures w14:val="standardContextual"/>
              </w:rPr>
              <w:tab/>
            </w:r>
            <w:r w:rsidRPr="00F45EA3">
              <w:rPr>
                <w:rStyle w:val="Hyperlink"/>
              </w:rPr>
              <w:t>Kommunikation</w:t>
            </w:r>
            <w:r>
              <w:rPr>
                <w:webHidden/>
              </w:rPr>
              <w:tab/>
            </w:r>
            <w:r>
              <w:rPr>
                <w:webHidden/>
              </w:rPr>
              <w:fldChar w:fldCharType="begin"/>
            </w:r>
            <w:r>
              <w:rPr>
                <w:webHidden/>
              </w:rPr>
              <w:instrText xml:space="preserve"> PAGEREF _Toc242437024 \h </w:instrText>
            </w:r>
            <w:r>
              <w:rPr>
                <w:webHidden/>
              </w:rPr>
            </w:r>
            <w:r>
              <w:rPr>
                <w:webHidden/>
              </w:rPr>
              <w:fldChar w:fldCharType="separate"/>
            </w:r>
            <w:r>
              <w:rPr>
                <w:webHidden/>
              </w:rPr>
              <w:t>100</w:t>
            </w:r>
            <w:r>
              <w:rPr>
                <w:webHidden/>
              </w:rPr>
              <w:fldChar w:fldCharType="end"/>
            </w:r>
          </w:hyperlink>
        </w:p>
        <w:p w14:paraId="08BF539C" w14:textId="3E0232E6" w:rsidR="00571B12" w:rsidRDefault="00571B12">
          <w:pPr>
            <w:pStyle w:val="Verzeichnis1"/>
            <w:rPr>
              <w:rFonts w:asciiTheme="minorHAnsi" w:eastAsiaTheme="minorEastAsia" w:hAnsiTheme="minorHAnsi" w:cstheme="minorBidi"/>
              <w:kern w:val="2"/>
              <w:szCs w:val="24"/>
              <w14:ligatures w14:val="standardContextual"/>
            </w:rPr>
          </w:pPr>
          <w:hyperlink w:anchor="_Toc242437025" w:history="1">
            <w:r w:rsidRPr="00F45EA3">
              <w:rPr>
                <w:rStyle w:val="Hyperlink"/>
              </w:rPr>
              <w:t>7</w:t>
            </w:r>
            <w:r>
              <w:rPr>
                <w:rFonts w:asciiTheme="minorHAnsi" w:eastAsiaTheme="minorEastAsia" w:hAnsiTheme="minorHAnsi" w:cstheme="minorBidi"/>
                <w:kern w:val="2"/>
                <w:szCs w:val="24"/>
                <w14:ligatures w14:val="standardContextual"/>
              </w:rPr>
              <w:tab/>
            </w:r>
            <w:r w:rsidRPr="00F45EA3">
              <w:rPr>
                <w:rStyle w:val="Hyperlink"/>
              </w:rPr>
              <w:t>Test der Gestensteuerung</w:t>
            </w:r>
            <w:r>
              <w:rPr>
                <w:webHidden/>
              </w:rPr>
              <w:tab/>
            </w:r>
            <w:r>
              <w:rPr>
                <w:webHidden/>
              </w:rPr>
              <w:fldChar w:fldCharType="begin"/>
            </w:r>
            <w:r>
              <w:rPr>
                <w:webHidden/>
              </w:rPr>
              <w:instrText xml:space="preserve"> PAGEREF _Toc242437025 \h </w:instrText>
            </w:r>
            <w:r>
              <w:rPr>
                <w:webHidden/>
              </w:rPr>
            </w:r>
            <w:r>
              <w:rPr>
                <w:webHidden/>
              </w:rPr>
              <w:fldChar w:fldCharType="separate"/>
            </w:r>
            <w:r>
              <w:rPr>
                <w:webHidden/>
              </w:rPr>
              <w:t>102</w:t>
            </w:r>
            <w:r>
              <w:rPr>
                <w:webHidden/>
              </w:rPr>
              <w:fldChar w:fldCharType="end"/>
            </w:r>
          </w:hyperlink>
        </w:p>
        <w:p w14:paraId="2EF73CF2" w14:textId="1CEA4F65" w:rsidR="00571B12" w:rsidRDefault="00571B12">
          <w:pPr>
            <w:pStyle w:val="Verzeichnis2"/>
            <w:rPr>
              <w:rFonts w:asciiTheme="minorHAnsi" w:eastAsiaTheme="minorEastAsia" w:hAnsiTheme="minorHAnsi" w:cstheme="minorBidi"/>
              <w:kern w:val="2"/>
              <w:szCs w:val="24"/>
              <w14:ligatures w14:val="standardContextual"/>
            </w:rPr>
          </w:pPr>
          <w:hyperlink w:anchor="_Toc242437026" w:history="1">
            <w:r w:rsidRPr="00F45EA3">
              <w:rPr>
                <w:rStyle w:val="Hyperlink"/>
              </w:rPr>
              <w:t>7.1</w:t>
            </w:r>
            <w:r>
              <w:rPr>
                <w:rFonts w:asciiTheme="minorHAnsi" w:eastAsiaTheme="minorEastAsia" w:hAnsiTheme="minorHAnsi" w:cstheme="minorBidi"/>
                <w:kern w:val="2"/>
                <w:szCs w:val="24"/>
                <w14:ligatures w14:val="standardContextual"/>
              </w:rPr>
              <w:tab/>
            </w:r>
            <w:r w:rsidRPr="00F45EA3">
              <w:rPr>
                <w:rStyle w:val="Hyperlink"/>
              </w:rPr>
              <w:t>Testprozedur</w:t>
            </w:r>
            <w:r>
              <w:rPr>
                <w:webHidden/>
              </w:rPr>
              <w:tab/>
            </w:r>
            <w:r>
              <w:rPr>
                <w:webHidden/>
              </w:rPr>
              <w:fldChar w:fldCharType="begin"/>
            </w:r>
            <w:r>
              <w:rPr>
                <w:webHidden/>
              </w:rPr>
              <w:instrText xml:space="preserve"> PAGEREF _Toc242437026 \h </w:instrText>
            </w:r>
            <w:r>
              <w:rPr>
                <w:webHidden/>
              </w:rPr>
            </w:r>
            <w:r>
              <w:rPr>
                <w:webHidden/>
              </w:rPr>
              <w:fldChar w:fldCharType="separate"/>
            </w:r>
            <w:r>
              <w:rPr>
                <w:webHidden/>
              </w:rPr>
              <w:t>102</w:t>
            </w:r>
            <w:r>
              <w:rPr>
                <w:webHidden/>
              </w:rPr>
              <w:fldChar w:fldCharType="end"/>
            </w:r>
          </w:hyperlink>
        </w:p>
        <w:p w14:paraId="5DE9EF5F" w14:textId="37224996" w:rsidR="00571B12" w:rsidRDefault="00571B12">
          <w:pPr>
            <w:pStyle w:val="Verzeichnis2"/>
            <w:rPr>
              <w:rFonts w:asciiTheme="minorHAnsi" w:eastAsiaTheme="minorEastAsia" w:hAnsiTheme="minorHAnsi" w:cstheme="minorBidi"/>
              <w:kern w:val="2"/>
              <w:szCs w:val="24"/>
              <w14:ligatures w14:val="standardContextual"/>
            </w:rPr>
          </w:pPr>
          <w:hyperlink w:anchor="_Toc242437027" w:history="1">
            <w:r w:rsidRPr="00F45EA3">
              <w:rPr>
                <w:rStyle w:val="Hyperlink"/>
              </w:rPr>
              <w:t>7.2</w:t>
            </w:r>
            <w:r>
              <w:rPr>
                <w:rFonts w:asciiTheme="minorHAnsi" w:eastAsiaTheme="minorEastAsia" w:hAnsiTheme="minorHAnsi" w:cstheme="minorBidi"/>
                <w:kern w:val="2"/>
                <w:szCs w:val="24"/>
                <w14:ligatures w14:val="standardContextual"/>
              </w:rPr>
              <w:tab/>
            </w:r>
            <w:r w:rsidRPr="00F45EA3">
              <w:rPr>
                <w:rStyle w:val="Hyperlink"/>
              </w:rPr>
              <w:t>Resultate aus dem Test</w:t>
            </w:r>
            <w:r>
              <w:rPr>
                <w:webHidden/>
              </w:rPr>
              <w:tab/>
            </w:r>
            <w:r>
              <w:rPr>
                <w:webHidden/>
              </w:rPr>
              <w:fldChar w:fldCharType="begin"/>
            </w:r>
            <w:r>
              <w:rPr>
                <w:webHidden/>
              </w:rPr>
              <w:instrText xml:space="preserve"> PAGEREF _Toc242437027 \h </w:instrText>
            </w:r>
            <w:r>
              <w:rPr>
                <w:webHidden/>
              </w:rPr>
            </w:r>
            <w:r>
              <w:rPr>
                <w:webHidden/>
              </w:rPr>
              <w:fldChar w:fldCharType="separate"/>
            </w:r>
            <w:r>
              <w:rPr>
                <w:webHidden/>
              </w:rPr>
              <w:t>103</w:t>
            </w:r>
            <w:r>
              <w:rPr>
                <w:webHidden/>
              </w:rPr>
              <w:fldChar w:fldCharType="end"/>
            </w:r>
          </w:hyperlink>
        </w:p>
        <w:p w14:paraId="7290F915" w14:textId="46935F6A" w:rsidR="00571B12" w:rsidRDefault="00571B12">
          <w:pPr>
            <w:pStyle w:val="Verzeichnis2"/>
            <w:rPr>
              <w:rFonts w:asciiTheme="minorHAnsi" w:eastAsiaTheme="minorEastAsia" w:hAnsiTheme="minorHAnsi" w:cstheme="minorBidi"/>
              <w:kern w:val="2"/>
              <w:szCs w:val="24"/>
              <w14:ligatures w14:val="standardContextual"/>
            </w:rPr>
          </w:pPr>
          <w:hyperlink w:anchor="_Toc242437028" w:history="1">
            <w:r w:rsidRPr="00F45EA3">
              <w:rPr>
                <w:rStyle w:val="Hyperlink"/>
              </w:rPr>
              <w:t>7.3</w:t>
            </w:r>
            <w:r>
              <w:rPr>
                <w:rFonts w:asciiTheme="minorHAnsi" w:eastAsiaTheme="minorEastAsia" w:hAnsiTheme="minorHAnsi" w:cstheme="minorBidi"/>
                <w:kern w:val="2"/>
                <w:szCs w:val="24"/>
                <w14:ligatures w14:val="standardContextual"/>
              </w:rPr>
              <w:tab/>
            </w:r>
            <w:r w:rsidRPr="00F45EA3">
              <w:rPr>
                <w:rStyle w:val="Hyperlink"/>
              </w:rPr>
              <w:t>Programmoptimierungen</w:t>
            </w:r>
            <w:r>
              <w:rPr>
                <w:webHidden/>
              </w:rPr>
              <w:tab/>
            </w:r>
            <w:r>
              <w:rPr>
                <w:webHidden/>
              </w:rPr>
              <w:fldChar w:fldCharType="begin"/>
            </w:r>
            <w:r>
              <w:rPr>
                <w:webHidden/>
              </w:rPr>
              <w:instrText xml:space="preserve"> PAGEREF _Toc242437028 \h </w:instrText>
            </w:r>
            <w:r>
              <w:rPr>
                <w:webHidden/>
              </w:rPr>
            </w:r>
            <w:r>
              <w:rPr>
                <w:webHidden/>
              </w:rPr>
              <w:fldChar w:fldCharType="separate"/>
            </w:r>
            <w:r>
              <w:rPr>
                <w:webHidden/>
              </w:rPr>
              <w:t>105</w:t>
            </w:r>
            <w:r>
              <w:rPr>
                <w:webHidden/>
              </w:rPr>
              <w:fldChar w:fldCharType="end"/>
            </w:r>
          </w:hyperlink>
        </w:p>
        <w:p w14:paraId="3EB09836" w14:textId="4DB5E8C0" w:rsidR="00571B12" w:rsidRDefault="00571B12">
          <w:pPr>
            <w:pStyle w:val="Verzeichnis1"/>
            <w:rPr>
              <w:rFonts w:asciiTheme="minorHAnsi" w:eastAsiaTheme="minorEastAsia" w:hAnsiTheme="minorHAnsi" w:cstheme="minorBidi"/>
              <w:kern w:val="2"/>
              <w:szCs w:val="24"/>
              <w14:ligatures w14:val="standardContextual"/>
            </w:rPr>
          </w:pPr>
          <w:hyperlink w:anchor="_Toc242437029" w:history="1">
            <w:r w:rsidRPr="00F45EA3">
              <w:rPr>
                <w:rStyle w:val="Hyperlink"/>
              </w:rPr>
              <w:t>8</w:t>
            </w:r>
            <w:r>
              <w:rPr>
                <w:rFonts w:asciiTheme="minorHAnsi" w:eastAsiaTheme="minorEastAsia" w:hAnsiTheme="minorHAnsi" w:cstheme="minorBidi"/>
                <w:kern w:val="2"/>
                <w:szCs w:val="24"/>
                <w14:ligatures w14:val="standardContextual"/>
              </w:rPr>
              <w:tab/>
            </w:r>
            <w:r w:rsidRPr="00F45EA3">
              <w:rPr>
                <w:rStyle w:val="Hyperlink"/>
              </w:rPr>
              <w:t>Ergebnisse</w:t>
            </w:r>
            <w:r>
              <w:rPr>
                <w:webHidden/>
              </w:rPr>
              <w:tab/>
            </w:r>
            <w:r>
              <w:rPr>
                <w:webHidden/>
              </w:rPr>
              <w:fldChar w:fldCharType="begin"/>
            </w:r>
            <w:r>
              <w:rPr>
                <w:webHidden/>
              </w:rPr>
              <w:instrText xml:space="preserve"> PAGEREF _Toc242437029 \h </w:instrText>
            </w:r>
            <w:r>
              <w:rPr>
                <w:webHidden/>
              </w:rPr>
            </w:r>
            <w:r>
              <w:rPr>
                <w:webHidden/>
              </w:rPr>
              <w:fldChar w:fldCharType="separate"/>
            </w:r>
            <w:r>
              <w:rPr>
                <w:webHidden/>
              </w:rPr>
              <w:t>108</w:t>
            </w:r>
            <w:r>
              <w:rPr>
                <w:webHidden/>
              </w:rPr>
              <w:fldChar w:fldCharType="end"/>
            </w:r>
          </w:hyperlink>
        </w:p>
        <w:p w14:paraId="17CC1394" w14:textId="0D36F1B5" w:rsidR="00571B12" w:rsidRDefault="00571B12">
          <w:pPr>
            <w:pStyle w:val="Verzeichnis1"/>
            <w:rPr>
              <w:rFonts w:asciiTheme="minorHAnsi" w:eastAsiaTheme="minorEastAsia" w:hAnsiTheme="minorHAnsi" w:cstheme="minorBidi"/>
              <w:kern w:val="2"/>
              <w:szCs w:val="24"/>
              <w14:ligatures w14:val="standardContextual"/>
            </w:rPr>
          </w:pPr>
          <w:hyperlink w:anchor="_Toc242437030" w:history="1">
            <w:r w:rsidRPr="00F45EA3">
              <w:rPr>
                <w:rStyle w:val="Hyperlink"/>
                <w:lang w:val="en-US"/>
              </w:rPr>
              <w:t>Resümee</w:t>
            </w:r>
            <w:r>
              <w:rPr>
                <w:webHidden/>
              </w:rPr>
              <w:tab/>
            </w:r>
            <w:r>
              <w:rPr>
                <w:webHidden/>
              </w:rPr>
              <w:fldChar w:fldCharType="begin"/>
            </w:r>
            <w:r>
              <w:rPr>
                <w:webHidden/>
              </w:rPr>
              <w:instrText xml:space="preserve"> PAGEREF _Toc242437030 \h </w:instrText>
            </w:r>
            <w:r>
              <w:rPr>
                <w:webHidden/>
              </w:rPr>
            </w:r>
            <w:r>
              <w:rPr>
                <w:webHidden/>
              </w:rPr>
              <w:fldChar w:fldCharType="separate"/>
            </w:r>
            <w:r>
              <w:rPr>
                <w:webHidden/>
              </w:rPr>
              <w:t>109</w:t>
            </w:r>
            <w:r>
              <w:rPr>
                <w:webHidden/>
              </w:rPr>
              <w:fldChar w:fldCharType="end"/>
            </w:r>
          </w:hyperlink>
        </w:p>
        <w:p w14:paraId="0B17E4F1" w14:textId="1F79D9EC" w:rsidR="00571B12" w:rsidRDefault="00571B12">
          <w:pPr>
            <w:pStyle w:val="Verzeichnis1"/>
            <w:rPr>
              <w:rFonts w:asciiTheme="minorHAnsi" w:eastAsiaTheme="minorEastAsia" w:hAnsiTheme="minorHAnsi" w:cstheme="minorBidi"/>
              <w:kern w:val="2"/>
              <w:szCs w:val="24"/>
              <w14:ligatures w14:val="standardContextual"/>
            </w:rPr>
          </w:pPr>
          <w:hyperlink w:anchor="_Toc242437031" w:history="1">
            <w:r w:rsidRPr="00F45EA3">
              <w:rPr>
                <w:rStyle w:val="Hyperlink"/>
                <w:lang w:val="en-US"/>
              </w:rPr>
              <w:t>Literatur und Quellen</w:t>
            </w:r>
            <w:r>
              <w:rPr>
                <w:webHidden/>
              </w:rPr>
              <w:tab/>
            </w:r>
            <w:r>
              <w:rPr>
                <w:webHidden/>
              </w:rPr>
              <w:fldChar w:fldCharType="begin"/>
            </w:r>
            <w:r>
              <w:rPr>
                <w:webHidden/>
              </w:rPr>
              <w:instrText xml:space="preserve"> PAGEREF _Toc242437031 \h </w:instrText>
            </w:r>
            <w:r>
              <w:rPr>
                <w:webHidden/>
              </w:rPr>
            </w:r>
            <w:r>
              <w:rPr>
                <w:webHidden/>
              </w:rPr>
              <w:fldChar w:fldCharType="separate"/>
            </w:r>
            <w:r>
              <w:rPr>
                <w:webHidden/>
              </w:rPr>
              <w:t>110</w:t>
            </w:r>
            <w:r>
              <w:rPr>
                <w:webHidden/>
              </w:rPr>
              <w:fldChar w:fldCharType="end"/>
            </w:r>
          </w:hyperlink>
        </w:p>
        <w:p w14:paraId="2EB6B2AA" w14:textId="30AC7A65" w:rsidR="00571B12" w:rsidRDefault="00571B12">
          <w:pPr>
            <w:pStyle w:val="Verzeichnis1"/>
            <w:rPr>
              <w:rFonts w:asciiTheme="minorHAnsi" w:eastAsiaTheme="minorEastAsia" w:hAnsiTheme="minorHAnsi" w:cstheme="minorBidi"/>
              <w:kern w:val="2"/>
              <w:szCs w:val="24"/>
              <w14:ligatures w14:val="standardContextual"/>
            </w:rPr>
          </w:pPr>
          <w:hyperlink w:anchor="_Toc242437032" w:history="1">
            <w:r w:rsidRPr="00F45EA3">
              <w:rPr>
                <w:rStyle w:val="Hyperlink"/>
              </w:rPr>
              <w:t>Glossar</w:t>
            </w:r>
            <w:r>
              <w:rPr>
                <w:webHidden/>
              </w:rPr>
              <w:tab/>
            </w:r>
            <w:r>
              <w:rPr>
                <w:webHidden/>
              </w:rPr>
              <w:fldChar w:fldCharType="begin"/>
            </w:r>
            <w:r>
              <w:rPr>
                <w:webHidden/>
              </w:rPr>
              <w:instrText xml:space="preserve"> PAGEREF _Toc242437032 \h </w:instrText>
            </w:r>
            <w:r>
              <w:rPr>
                <w:webHidden/>
              </w:rPr>
            </w:r>
            <w:r>
              <w:rPr>
                <w:webHidden/>
              </w:rPr>
              <w:fldChar w:fldCharType="separate"/>
            </w:r>
            <w:r>
              <w:rPr>
                <w:webHidden/>
              </w:rPr>
              <w:t>119</w:t>
            </w:r>
            <w:r>
              <w:rPr>
                <w:webHidden/>
              </w:rPr>
              <w:fldChar w:fldCharType="end"/>
            </w:r>
          </w:hyperlink>
        </w:p>
        <w:p w14:paraId="31F0F7AE" w14:textId="2CB365CA" w:rsidR="00571B12" w:rsidRDefault="00571B12">
          <w:pPr>
            <w:pStyle w:val="Verzeichnis1"/>
            <w:rPr>
              <w:rFonts w:asciiTheme="minorHAnsi" w:eastAsiaTheme="minorEastAsia" w:hAnsiTheme="minorHAnsi" w:cstheme="minorBidi"/>
              <w:kern w:val="2"/>
              <w:szCs w:val="24"/>
              <w14:ligatures w14:val="standardContextual"/>
            </w:rPr>
          </w:pPr>
          <w:hyperlink w:anchor="_Toc242437033" w:history="1">
            <w:r w:rsidRPr="00F45EA3">
              <w:rPr>
                <w:rStyle w:val="Hyperlink"/>
              </w:rPr>
              <w:t>Anhang</w:t>
            </w:r>
            <w:r>
              <w:rPr>
                <w:webHidden/>
              </w:rPr>
              <w:tab/>
            </w:r>
            <w:r>
              <w:rPr>
                <w:webHidden/>
              </w:rPr>
              <w:fldChar w:fldCharType="begin"/>
            </w:r>
            <w:r>
              <w:rPr>
                <w:webHidden/>
              </w:rPr>
              <w:instrText xml:space="preserve"> PAGEREF _Toc242437033 \h </w:instrText>
            </w:r>
            <w:r>
              <w:rPr>
                <w:webHidden/>
              </w:rPr>
            </w:r>
            <w:r>
              <w:rPr>
                <w:webHidden/>
              </w:rPr>
              <w:fldChar w:fldCharType="separate"/>
            </w:r>
            <w:r>
              <w:rPr>
                <w:webHidden/>
              </w:rPr>
              <w:t>121</w:t>
            </w:r>
            <w:r>
              <w:rPr>
                <w:webHidden/>
              </w:rPr>
              <w:fldChar w:fldCharType="end"/>
            </w:r>
          </w:hyperlink>
        </w:p>
        <w:p w14:paraId="045A9279" w14:textId="44D3773E" w:rsidR="00571B12" w:rsidRDefault="00571B12">
          <w:pPr>
            <w:pStyle w:val="Verzeichnis2"/>
            <w:rPr>
              <w:rFonts w:asciiTheme="minorHAnsi" w:eastAsiaTheme="minorEastAsia" w:hAnsiTheme="minorHAnsi" w:cstheme="minorBidi"/>
              <w:kern w:val="2"/>
              <w:szCs w:val="24"/>
              <w14:ligatures w14:val="standardContextual"/>
            </w:rPr>
          </w:pPr>
          <w:hyperlink w:anchor="_Toc242437034" w:history="1">
            <w:r w:rsidRPr="00F45EA3">
              <w:rPr>
                <w:rStyle w:val="Hyperlink"/>
              </w:rPr>
              <w:t>Allgemein</w:t>
            </w:r>
            <w:r>
              <w:rPr>
                <w:webHidden/>
              </w:rPr>
              <w:tab/>
            </w:r>
            <w:r>
              <w:rPr>
                <w:webHidden/>
              </w:rPr>
              <w:fldChar w:fldCharType="begin"/>
            </w:r>
            <w:r>
              <w:rPr>
                <w:webHidden/>
              </w:rPr>
              <w:instrText xml:space="preserve"> PAGEREF _Toc242437034 \h </w:instrText>
            </w:r>
            <w:r>
              <w:rPr>
                <w:webHidden/>
              </w:rPr>
            </w:r>
            <w:r>
              <w:rPr>
                <w:webHidden/>
              </w:rPr>
              <w:fldChar w:fldCharType="separate"/>
            </w:r>
            <w:r>
              <w:rPr>
                <w:webHidden/>
              </w:rPr>
              <w:t>121</w:t>
            </w:r>
            <w:r>
              <w:rPr>
                <w:webHidden/>
              </w:rPr>
              <w:fldChar w:fldCharType="end"/>
            </w:r>
          </w:hyperlink>
        </w:p>
        <w:p w14:paraId="21B1F1A4" w14:textId="2D78436D" w:rsidR="00571B12" w:rsidRDefault="00571B12">
          <w:pPr>
            <w:pStyle w:val="Verzeichnis2"/>
            <w:rPr>
              <w:rFonts w:asciiTheme="minorHAnsi" w:eastAsiaTheme="minorEastAsia" w:hAnsiTheme="minorHAnsi" w:cstheme="minorBidi"/>
              <w:kern w:val="2"/>
              <w:szCs w:val="24"/>
              <w14:ligatures w14:val="standardContextual"/>
            </w:rPr>
          </w:pPr>
          <w:hyperlink w:anchor="_Toc242437035" w:history="1">
            <w:r w:rsidRPr="00F45EA3">
              <w:rPr>
                <w:rStyle w:val="Hyperlink"/>
              </w:rPr>
              <w:t>Bildquellen für das GUI</w:t>
            </w:r>
            <w:r>
              <w:rPr>
                <w:webHidden/>
              </w:rPr>
              <w:tab/>
            </w:r>
            <w:r>
              <w:rPr>
                <w:webHidden/>
              </w:rPr>
              <w:fldChar w:fldCharType="begin"/>
            </w:r>
            <w:r>
              <w:rPr>
                <w:webHidden/>
              </w:rPr>
              <w:instrText xml:space="preserve"> PAGEREF _Toc242437035 \h </w:instrText>
            </w:r>
            <w:r>
              <w:rPr>
                <w:webHidden/>
              </w:rPr>
            </w:r>
            <w:r>
              <w:rPr>
                <w:webHidden/>
              </w:rPr>
              <w:fldChar w:fldCharType="separate"/>
            </w:r>
            <w:r>
              <w:rPr>
                <w:webHidden/>
              </w:rPr>
              <w:t>125</w:t>
            </w:r>
            <w:r>
              <w:rPr>
                <w:webHidden/>
              </w:rPr>
              <w:fldChar w:fldCharType="end"/>
            </w:r>
          </w:hyperlink>
        </w:p>
        <w:p w14:paraId="428FF792" w14:textId="3E9901C8" w:rsidR="00571B12" w:rsidRDefault="00571B12">
          <w:pPr>
            <w:pStyle w:val="Verzeichnis2"/>
            <w:rPr>
              <w:rFonts w:asciiTheme="minorHAnsi" w:eastAsiaTheme="minorEastAsia" w:hAnsiTheme="minorHAnsi" w:cstheme="minorBidi"/>
              <w:kern w:val="2"/>
              <w:szCs w:val="24"/>
              <w14:ligatures w14:val="standardContextual"/>
            </w:rPr>
          </w:pPr>
          <w:hyperlink w:anchor="_Toc242437036" w:history="1">
            <w:r w:rsidRPr="00F45EA3">
              <w:rPr>
                <w:rStyle w:val="Hyperlink"/>
              </w:rPr>
              <w:t>Bedienungsanleitung für die Gestensteuerung STITCHI 1.0</w:t>
            </w:r>
            <w:r>
              <w:rPr>
                <w:webHidden/>
              </w:rPr>
              <w:tab/>
            </w:r>
            <w:r>
              <w:rPr>
                <w:webHidden/>
              </w:rPr>
              <w:fldChar w:fldCharType="begin"/>
            </w:r>
            <w:r>
              <w:rPr>
                <w:webHidden/>
              </w:rPr>
              <w:instrText xml:space="preserve"> PAGEREF _Toc242437036 \h </w:instrText>
            </w:r>
            <w:r>
              <w:rPr>
                <w:webHidden/>
              </w:rPr>
            </w:r>
            <w:r>
              <w:rPr>
                <w:webHidden/>
              </w:rPr>
              <w:fldChar w:fldCharType="separate"/>
            </w:r>
            <w:r>
              <w:rPr>
                <w:webHidden/>
              </w:rPr>
              <w:t>134</w:t>
            </w:r>
            <w:r>
              <w:rPr>
                <w:webHidden/>
              </w:rPr>
              <w:fldChar w:fldCharType="end"/>
            </w:r>
          </w:hyperlink>
        </w:p>
        <w:p w14:paraId="28197176" w14:textId="2DED0181" w:rsidR="00571B12" w:rsidRDefault="00571B12">
          <w:pPr>
            <w:pStyle w:val="Verzeichnis3"/>
            <w:rPr>
              <w:rFonts w:asciiTheme="minorHAnsi" w:eastAsiaTheme="minorEastAsia" w:hAnsiTheme="minorHAnsi" w:cstheme="minorBidi"/>
              <w:noProof/>
              <w:kern w:val="2"/>
              <w14:ligatures w14:val="standardContextual"/>
            </w:rPr>
          </w:pPr>
          <w:hyperlink w:anchor="_Toc242437037" w:history="1">
            <w:r w:rsidRPr="00F45EA3">
              <w:rPr>
                <w:rStyle w:val="Hyperlink"/>
                <w:noProof/>
              </w:rPr>
              <w:t>Kamerawahl (urspröngliche anforderungen)</w:t>
            </w:r>
            <w:r>
              <w:rPr>
                <w:noProof/>
                <w:webHidden/>
              </w:rPr>
              <w:tab/>
            </w:r>
            <w:r>
              <w:rPr>
                <w:noProof/>
                <w:webHidden/>
              </w:rPr>
              <w:fldChar w:fldCharType="begin"/>
            </w:r>
            <w:r>
              <w:rPr>
                <w:noProof/>
                <w:webHidden/>
              </w:rPr>
              <w:instrText xml:space="preserve"> PAGEREF _Toc242437037 \h </w:instrText>
            </w:r>
            <w:r>
              <w:rPr>
                <w:noProof/>
                <w:webHidden/>
              </w:rPr>
            </w:r>
            <w:r>
              <w:rPr>
                <w:noProof/>
                <w:webHidden/>
              </w:rPr>
              <w:fldChar w:fldCharType="separate"/>
            </w:r>
            <w:r>
              <w:rPr>
                <w:noProof/>
                <w:webHidden/>
              </w:rPr>
              <w:t>134</w:t>
            </w:r>
            <w:r>
              <w:rPr>
                <w:noProof/>
                <w:webHidden/>
              </w:rPr>
              <w:fldChar w:fldCharType="end"/>
            </w:r>
          </w:hyperlink>
        </w:p>
        <w:p w14:paraId="7322720A" w14:textId="7FC240A2" w:rsidR="00571B12" w:rsidRDefault="00571B12">
          <w:pPr>
            <w:pStyle w:val="Verzeichnis1"/>
            <w:rPr>
              <w:rFonts w:asciiTheme="minorHAnsi" w:eastAsiaTheme="minorEastAsia" w:hAnsiTheme="minorHAnsi" w:cstheme="minorBidi"/>
              <w:kern w:val="2"/>
              <w:szCs w:val="24"/>
              <w14:ligatures w14:val="standardContextual"/>
            </w:rPr>
          </w:pPr>
          <w:hyperlink w:anchor="_Toc242437038" w:history="1">
            <w:r w:rsidRPr="00F45EA3">
              <w:rPr>
                <w:rStyle w:val="Hyperlink"/>
              </w:rPr>
              <w:t>Fehlgeschlagene Konzepte zur Raumrichtungserkennung</w:t>
            </w:r>
            <w:r>
              <w:rPr>
                <w:webHidden/>
              </w:rPr>
              <w:tab/>
            </w:r>
            <w:r>
              <w:rPr>
                <w:webHidden/>
              </w:rPr>
              <w:fldChar w:fldCharType="begin"/>
            </w:r>
            <w:r>
              <w:rPr>
                <w:webHidden/>
              </w:rPr>
              <w:instrText xml:space="preserve"> PAGEREF _Toc242437038 \h </w:instrText>
            </w:r>
            <w:r>
              <w:rPr>
                <w:webHidden/>
              </w:rPr>
            </w:r>
            <w:r>
              <w:rPr>
                <w:webHidden/>
              </w:rPr>
              <w:fldChar w:fldCharType="separate"/>
            </w:r>
            <w:r>
              <w:rPr>
                <w:webHidden/>
              </w:rPr>
              <w:t>137</w:t>
            </w:r>
            <w:r>
              <w:rPr>
                <w:webHidden/>
              </w:rPr>
              <w:fldChar w:fldCharType="end"/>
            </w:r>
          </w:hyperlink>
        </w:p>
        <w:p w14:paraId="0B7DCFFD" w14:textId="7ABF609F" w:rsidR="00571B12" w:rsidRDefault="00571B12">
          <w:pPr>
            <w:pStyle w:val="Verzeichnis2"/>
            <w:rPr>
              <w:rFonts w:asciiTheme="minorHAnsi" w:eastAsiaTheme="minorEastAsia" w:hAnsiTheme="minorHAnsi" w:cstheme="minorBidi"/>
              <w:kern w:val="2"/>
              <w:szCs w:val="24"/>
              <w14:ligatures w14:val="standardContextual"/>
            </w:rPr>
          </w:pPr>
          <w:hyperlink w:anchor="_Toc242437039" w:history="1">
            <w:r w:rsidRPr="00F45EA3">
              <w:rPr>
                <w:rStyle w:val="Hyperlink"/>
              </w:rPr>
              <w:t>Inverse Perspective Mapping</w:t>
            </w:r>
            <w:r>
              <w:rPr>
                <w:webHidden/>
              </w:rPr>
              <w:tab/>
            </w:r>
            <w:r>
              <w:rPr>
                <w:webHidden/>
              </w:rPr>
              <w:fldChar w:fldCharType="begin"/>
            </w:r>
            <w:r>
              <w:rPr>
                <w:webHidden/>
              </w:rPr>
              <w:instrText xml:space="preserve"> PAGEREF _Toc242437039 \h </w:instrText>
            </w:r>
            <w:r>
              <w:rPr>
                <w:webHidden/>
              </w:rPr>
            </w:r>
            <w:r>
              <w:rPr>
                <w:webHidden/>
              </w:rPr>
              <w:fldChar w:fldCharType="separate"/>
            </w:r>
            <w:r>
              <w:rPr>
                <w:webHidden/>
              </w:rPr>
              <w:t>137</w:t>
            </w:r>
            <w:r>
              <w:rPr>
                <w:webHidden/>
              </w:rPr>
              <w:fldChar w:fldCharType="end"/>
            </w:r>
          </w:hyperlink>
        </w:p>
        <w:p w14:paraId="74A0D52E" w14:textId="36749A2B" w:rsidR="00571B12" w:rsidRDefault="00571B12">
          <w:pPr>
            <w:pStyle w:val="Verzeichnis2"/>
            <w:rPr>
              <w:rFonts w:asciiTheme="minorHAnsi" w:eastAsiaTheme="minorEastAsia" w:hAnsiTheme="minorHAnsi" w:cstheme="minorBidi"/>
              <w:kern w:val="2"/>
              <w:szCs w:val="24"/>
              <w14:ligatures w14:val="standardContextual"/>
            </w:rPr>
          </w:pPr>
          <w:hyperlink w:anchor="_Toc242437040" w:history="1">
            <w:r w:rsidRPr="00F45EA3">
              <w:rPr>
                <w:rStyle w:val="Hyperlink"/>
              </w:rPr>
              <w:t>Der Zeitzonenansatz</w:t>
            </w:r>
            <w:r>
              <w:rPr>
                <w:webHidden/>
              </w:rPr>
              <w:tab/>
            </w:r>
            <w:r>
              <w:rPr>
                <w:webHidden/>
              </w:rPr>
              <w:fldChar w:fldCharType="begin"/>
            </w:r>
            <w:r>
              <w:rPr>
                <w:webHidden/>
              </w:rPr>
              <w:instrText xml:space="preserve"> PAGEREF _Toc242437040 \h </w:instrText>
            </w:r>
            <w:r>
              <w:rPr>
                <w:webHidden/>
              </w:rPr>
            </w:r>
            <w:r>
              <w:rPr>
                <w:webHidden/>
              </w:rPr>
              <w:fldChar w:fldCharType="separate"/>
            </w:r>
            <w:r>
              <w:rPr>
                <w:webHidden/>
              </w:rPr>
              <w:t>138</w:t>
            </w:r>
            <w:r>
              <w:rPr>
                <w:webHidden/>
              </w:rPr>
              <w:fldChar w:fldCharType="end"/>
            </w:r>
          </w:hyperlink>
        </w:p>
        <w:p w14:paraId="591F2F5C" w14:textId="0B39CCC7" w:rsidR="00571B12" w:rsidRDefault="00571B12">
          <w:pPr>
            <w:pStyle w:val="Verzeichnis1"/>
            <w:rPr>
              <w:rFonts w:asciiTheme="minorHAnsi" w:eastAsiaTheme="minorEastAsia" w:hAnsiTheme="minorHAnsi" w:cstheme="minorBidi"/>
              <w:kern w:val="2"/>
              <w:szCs w:val="24"/>
              <w14:ligatures w14:val="standardContextual"/>
            </w:rPr>
          </w:pPr>
          <w:hyperlink w:anchor="_Toc242437041" w:history="1">
            <w:r w:rsidRPr="00F45EA3">
              <w:rPr>
                <w:rStyle w:val="Hyperlink"/>
              </w:rPr>
              <w:t>3D-Raum-Koordinaten mir MediaPipe world Landmarks</w:t>
            </w:r>
            <w:r>
              <w:rPr>
                <w:webHidden/>
              </w:rPr>
              <w:tab/>
            </w:r>
            <w:r>
              <w:rPr>
                <w:webHidden/>
              </w:rPr>
              <w:fldChar w:fldCharType="begin"/>
            </w:r>
            <w:r>
              <w:rPr>
                <w:webHidden/>
              </w:rPr>
              <w:instrText xml:space="preserve"> PAGEREF _Toc242437041 \h </w:instrText>
            </w:r>
            <w:r>
              <w:rPr>
                <w:webHidden/>
              </w:rPr>
            </w:r>
            <w:r>
              <w:rPr>
                <w:webHidden/>
              </w:rPr>
              <w:fldChar w:fldCharType="separate"/>
            </w:r>
            <w:r>
              <w:rPr>
                <w:webHidden/>
              </w:rPr>
              <w:t>143</w:t>
            </w:r>
            <w:r>
              <w:rPr>
                <w:webHidden/>
              </w:rPr>
              <w:fldChar w:fldCharType="end"/>
            </w:r>
          </w:hyperlink>
        </w:p>
        <w:p w14:paraId="1C68BAC2" w14:textId="7777C9D5" w:rsidR="00571B12" w:rsidRDefault="00571B12">
          <w:pPr>
            <w:pStyle w:val="Verzeichnis1"/>
            <w:rPr>
              <w:rFonts w:asciiTheme="minorHAnsi" w:eastAsiaTheme="minorEastAsia" w:hAnsiTheme="minorHAnsi" w:cstheme="minorBidi"/>
              <w:kern w:val="2"/>
              <w:szCs w:val="24"/>
              <w14:ligatures w14:val="standardContextual"/>
            </w:rPr>
          </w:pPr>
          <w:hyperlink w:anchor="_Toc242437042" w:history="1">
            <w:r w:rsidRPr="00F45EA3">
              <w:rPr>
                <w:rStyle w:val="Hyperlink"/>
              </w:rPr>
              <w:t>ROI-Test</w:t>
            </w:r>
            <w:r>
              <w:rPr>
                <w:webHidden/>
              </w:rPr>
              <w:tab/>
            </w:r>
            <w:r>
              <w:rPr>
                <w:webHidden/>
              </w:rPr>
              <w:fldChar w:fldCharType="begin"/>
            </w:r>
            <w:r>
              <w:rPr>
                <w:webHidden/>
              </w:rPr>
              <w:instrText xml:space="preserve"> PAGEREF _Toc242437042 \h </w:instrText>
            </w:r>
            <w:r>
              <w:rPr>
                <w:webHidden/>
              </w:rPr>
            </w:r>
            <w:r>
              <w:rPr>
                <w:webHidden/>
              </w:rPr>
              <w:fldChar w:fldCharType="separate"/>
            </w:r>
            <w:r>
              <w:rPr>
                <w:webHidden/>
              </w:rPr>
              <w:t>146</w:t>
            </w:r>
            <w:r>
              <w:rPr>
                <w:webHidden/>
              </w:rPr>
              <w:fldChar w:fldCharType="end"/>
            </w:r>
          </w:hyperlink>
        </w:p>
        <w:p w14:paraId="78D17240" w14:textId="585DFABC" w:rsidR="00571B12" w:rsidRDefault="00571B12">
          <w:pPr>
            <w:pStyle w:val="Verzeichnis1"/>
            <w:rPr>
              <w:rFonts w:asciiTheme="minorHAnsi" w:eastAsiaTheme="minorEastAsia" w:hAnsiTheme="minorHAnsi" w:cstheme="minorBidi"/>
              <w:kern w:val="2"/>
              <w:szCs w:val="24"/>
              <w14:ligatures w14:val="standardContextual"/>
            </w:rPr>
          </w:pPr>
          <w:hyperlink w:anchor="_Toc242437043" w:history="1">
            <w:r w:rsidRPr="00F45EA3">
              <w:rPr>
                <w:rStyle w:val="Hyperlink"/>
              </w:rPr>
              <w:t>Greifgestenerkennungen im Test</w:t>
            </w:r>
            <w:r>
              <w:rPr>
                <w:webHidden/>
              </w:rPr>
              <w:tab/>
            </w:r>
            <w:r>
              <w:rPr>
                <w:webHidden/>
              </w:rPr>
              <w:fldChar w:fldCharType="begin"/>
            </w:r>
            <w:r>
              <w:rPr>
                <w:webHidden/>
              </w:rPr>
              <w:instrText xml:space="preserve"> PAGEREF _Toc242437043 \h </w:instrText>
            </w:r>
            <w:r>
              <w:rPr>
                <w:webHidden/>
              </w:rPr>
            </w:r>
            <w:r>
              <w:rPr>
                <w:webHidden/>
              </w:rPr>
              <w:fldChar w:fldCharType="separate"/>
            </w:r>
            <w:r>
              <w:rPr>
                <w:webHidden/>
              </w:rPr>
              <w:t>149</w:t>
            </w:r>
            <w:r>
              <w:rPr>
                <w:webHidden/>
              </w:rPr>
              <w:fldChar w:fldCharType="end"/>
            </w:r>
          </w:hyperlink>
        </w:p>
        <w:p w14:paraId="186804C7" w14:textId="1618EFEC" w:rsidR="00AF0735" w:rsidRDefault="00AF0735">
          <w:r>
            <w:rPr>
              <w:b/>
              <w:bCs/>
            </w:rPr>
            <w:fldChar w:fldCharType="end"/>
          </w:r>
        </w:p>
      </w:sdtContent>
    </w:sdt>
    <w:p w14:paraId="1AA0720B" w14:textId="77777777" w:rsidR="00B9232D" w:rsidRDefault="00B9232D" w:rsidP="00B9232D">
      <w:pPr>
        <w:pStyle w:val="berschrift1"/>
        <w:numPr>
          <w:ilvl w:val="0"/>
          <w:numId w:val="0"/>
        </w:numPr>
        <w:ind w:left="851" w:hanging="851"/>
        <w:rPr>
          <w:noProof/>
        </w:rPr>
      </w:pPr>
      <w:bookmarkStart w:id="2" w:name="_Toc242436947"/>
      <w:bookmarkStart w:id="3" w:name="_Toc395354958"/>
      <w:bookmarkStart w:id="4" w:name="_Toc532290621"/>
      <w:bookmarkStart w:id="5" w:name="_Toc532295854"/>
      <w:bookmarkStart w:id="6" w:name="_Toc226907253"/>
      <w:bookmarkEnd w:id="1"/>
      <w:r>
        <w:rPr>
          <w:noProof/>
        </w:rPr>
        <w:lastRenderedPageBreak/>
        <w:t>Formelverzeichnes</w:t>
      </w:r>
      <w:bookmarkEnd w:id="2"/>
      <w:r>
        <w:rPr>
          <w:noProof/>
        </w:rPr>
        <w:t xml:space="preserve"> </w:t>
      </w:r>
    </w:p>
    <w:p w14:paraId="1843D78E"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"Formel" </w:instrText>
      </w:r>
      <w:r>
        <w:fldChar w:fldCharType="separate"/>
      </w:r>
      <w:hyperlink w:anchor="_Toc239338578" w:history="1">
        <w:r w:rsidRPr="00C92E17">
          <w:rPr>
            <w:rStyle w:val="Hyperlink"/>
            <w:noProof/>
          </w:rPr>
          <w:t>Formel 6 - YUV-Transformation [62]</w:t>
        </w:r>
        <w:r>
          <w:rPr>
            <w:noProof/>
            <w:webHidden/>
          </w:rPr>
          <w:tab/>
        </w:r>
        <w:r>
          <w:rPr>
            <w:noProof/>
            <w:webHidden/>
          </w:rPr>
          <w:fldChar w:fldCharType="begin"/>
        </w:r>
        <w:r>
          <w:rPr>
            <w:noProof/>
            <w:webHidden/>
          </w:rPr>
          <w:instrText xml:space="preserve"> PAGEREF _Toc239338578 \h </w:instrText>
        </w:r>
        <w:r>
          <w:rPr>
            <w:noProof/>
            <w:webHidden/>
          </w:rPr>
        </w:r>
        <w:r>
          <w:rPr>
            <w:noProof/>
            <w:webHidden/>
          </w:rPr>
          <w:fldChar w:fldCharType="separate"/>
        </w:r>
        <w:r>
          <w:rPr>
            <w:noProof/>
            <w:webHidden/>
          </w:rPr>
          <w:t>19</w:t>
        </w:r>
        <w:r>
          <w:rPr>
            <w:noProof/>
            <w:webHidden/>
          </w:rPr>
          <w:fldChar w:fldCharType="end"/>
        </w:r>
      </w:hyperlink>
    </w:p>
    <w:p w14:paraId="7DB127F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79" w:history="1">
        <w:r w:rsidRPr="00C92E17">
          <w:rPr>
            <w:rStyle w:val="Hyperlink"/>
            <w:noProof/>
          </w:rPr>
          <w:t>Formel 7 - Hautmodel [62]</w:t>
        </w:r>
        <w:r>
          <w:rPr>
            <w:noProof/>
            <w:webHidden/>
          </w:rPr>
          <w:tab/>
        </w:r>
        <w:r>
          <w:rPr>
            <w:noProof/>
            <w:webHidden/>
          </w:rPr>
          <w:fldChar w:fldCharType="begin"/>
        </w:r>
        <w:r>
          <w:rPr>
            <w:noProof/>
            <w:webHidden/>
          </w:rPr>
          <w:instrText xml:space="preserve"> PAGEREF _Toc239338579 \h </w:instrText>
        </w:r>
        <w:r>
          <w:rPr>
            <w:noProof/>
            <w:webHidden/>
          </w:rPr>
        </w:r>
        <w:r>
          <w:rPr>
            <w:noProof/>
            <w:webHidden/>
          </w:rPr>
          <w:fldChar w:fldCharType="separate"/>
        </w:r>
        <w:r>
          <w:rPr>
            <w:noProof/>
            <w:webHidden/>
          </w:rPr>
          <w:t>20</w:t>
        </w:r>
        <w:r>
          <w:rPr>
            <w:noProof/>
            <w:webHidden/>
          </w:rPr>
          <w:fldChar w:fldCharType="end"/>
        </w:r>
      </w:hyperlink>
    </w:p>
    <w:p w14:paraId="10573694"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0" w:history="1">
        <w:r w:rsidRPr="00C92E17">
          <w:rPr>
            <w:rStyle w:val="Hyperlink"/>
            <w:noProof/>
          </w:rPr>
          <w:t>Formel 8 - YCbCr-Transformation [62]</w:t>
        </w:r>
        <w:r>
          <w:rPr>
            <w:noProof/>
            <w:webHidden/>
          </w:rPr>
          <w:tab/>
        </w:r>
        <w:r>
          <w:rPr>
            <w:noProof/>
            <w:webHidden/>
          </w:rPr>
          <w:fldChar w:fldCharType="begin"/>
        </w:r>
        <w:r>
          <w:rPr>
            <w:noProof/>
            <w:webHidden/>
          </w:rPr>
          <w:instrText xml:space="preserve"> PAGEREF _Toc239338580 \h </w:instrText>
        </w:r>
        <w:r>
          <w:rPr>
            <w:noProof/>
            <w:webHidden/>
          </w:rPr>
        </w:r>
        <w:r>
          <w:rPr>
            <w:noProof/>
            <w:webHidden/>
          </w:rPr>
          <w:fldChar w:fldCharType="separate"/>
        </w:r>
        <w:r>
          <w:rPr>
            <w:noProof/>
            <w:webHidden/>
          </w:rPr>
          <w:t>20</w:t>
        </w:r>
        <w:r>
          <w:rPr>
            <w:noProof/>
            <w:webHidden/>
          </w:rPr>
          <w:fldChar w:fldCharType="end"/>
        </w:r>
      </w:hyperlink>
    </w:p>
    <w:p w14:paraId="7CD58B60"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1" w:history="1">
        <w:r w:rsidRPr="00C92E17">
          <w:rPr>
            <w:rStyle w:val="Hyperlink"/>
            <w:noProof/>
          </w:rPr>
          <w:t>Formel 9 - H Lab-Transformation [62]</w:t>
        </w:r>
        <w:r>
          <w:rPr>
            <w:noProof/>
            <w:webHidden/>
          </w:rPr>
          <w:tab/>
        </w:r>
        <w:r>
          <w:rPr>
            <w:noProof/>
            <w:webHidden/>
          </w:rPr>
          <w:fldChar w:fldCharType="begin"/>
        </w:r>
        <w:r>
          <w:rPr>
            <w:noProof/>
            <w:webHidden/>
          </w:rPr>
          <w:instrText xml:space="preserve"> PAGEREF _Toc239338581 \h </w:instrText>
        </w:r>
        <w:r>
          <w:rPr>
            <w:noProof/>
            <w:webHidden/>
          </w:rPr>
        </w:r>
        <w:r>
          <w:rPr>
            <w:noProof/>
            <w:webHidden/>
          </w:rPr>
          <w:fldChar w:fldCharType="separate"/>
        </w:r>
        <w:r>
          <w:rPr>
            <w:noProof/>
            <w:webHidden/>
          </w:rPr>
          <w:t>20</w:t>
        </w:r>
        <w:r>
          <w:rPr>
            <w:noProof/>
            <w:webHidden/>
          </w:rPr>
          <w:fldChar w:fldCharType="end"/>
        </w:r>
      </w:hyperlink>
    </w:p>
    <w:p w14:paraId="2750EA3F"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2" w:history="1">
        <w:r w:rsidRPr="00C92E17">
          <w:rPr>
            <w:rStyle w:val="Hyperlink"/>
            <w:noProof/>
          </w:rPr>
          <w:t>Formel 10 - XYZ-Transformation [62]</w:t>
        </w:r>
        <w:r>
          <w:rPr>
            <w:noProof/>
            <w:webHidden/>
          </w:rPr>
          <w:tab/>
        </w:r>
        <w:r>
          <w:rPr>
            <w:noProof/>
            <w:webHidden/>
          </w:rPr>
          <w:fldChar w:fldCharType="begin"/>
        </w:r>
        <w:r>
          <w:rPr>
            <w:noProof/>
            <w:webHidden/>
          </w:rPr>
          <w:instrText xml:space="preserve"> PAGEREF _Toc239338582 \h </w:instrText>
        </w:r>
        <w:r>
          <w:rPr>
            <w:noProof/>
            <w:webHidden/>
          </w:rPr>
        </w:r>
        <w:r>
          <w:rPr>
            <w:noProof/>
            <w:webHidden/>
          </w:rPr>
          <w:fldChar w:fldCharType="separate"/>
        </w:r>
        <w:r>
          <w:rPr>
            <w:noProof/>
            <w:webHidden/>
          </w:rPr>
          <w:t>21</w:t>
        </w:r>
        <w:r>
          <w:rPr>
            <w:noProof/>
            <w:webHidden/>
          </w:rPr>
          <w:fldChar w:fldCharType="end"/>
        </w:r>
      </w:hyperlink>
    </w:p>
    <w:p w14:paraId="66373CD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3" w:history="1">
        <w:r w:rsidRPr="00C92E17">
          <w:rPr>
            <w:rStyle w:val="Hyperlink"/>
            <w:noProof/>
          </w:rPr>
          <w:t>Formel 1 - FOV Umrechnung von Winkel zu Länge [34]</w:t>
        </w:r>
        <w:r>
          <w:rPr>
            <w:noProof/>
            <w:webHidden/>
          </w:rPr>
          <w:tab/>
        </w:r>
        <w:r>
          <w:rPr>
            <w:noProof/>
            <w:webHidden/>
          </w:rPr>
          <w:fldChar w:fldCharType="begin"/>
        </w:r>
        <w:r>
          <w:rPr>
            <w:noProof/>
            <w:webHidden/>
          </w:rPr>
          <w:instrText xml:space="preserve"> PAGEREF _Toc239338583 \h </w:instrText>
        </w:r>
        <w:r>
          <w:rPr>
            <w:noProof/>
            <w:webHidden/>
          </w:rPr>
        </w:r>
        <w:r>
          <w:rPr>
            <w:noProof/>
            <w:webHidden/>
          </w:rPr>
          <w:fldChar w:fldCharType="separate"/>
        </w:r>
        <w:r>
          <w:rPr>
            <w:noProof/>
            <w:webHidden/>
          </w:rPr>
          <w:t>68</w:t>
        </w:r>
        <w:r>
          <w:rPr>
            <w:noProof/>
            <w:webHidden/>
          </w:rPr>
          <w:fldChar w:fldCharType="end"/>
        </w:r>
      </w:hyperlink>
    </w:p>
    <w:p w14:paraId="7025E8A8"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4" w:history="1">
        <w:r w:rsidRPr="00C92E17">
          <w:rPr>
            <w:rStyle w:val="Hyperlink"/>
            <w:noProof/>
          </w:rPr>
          <w:t>Formel 2 - FOV Check der Seitenverhältnisse 16:9</w:t>
        </w:r>
        <w:r>
          <w:rPr>
            <w:noProof/>
            <w:webHidden/>
          </w:rPr>
          <w:tab/>
        </w:r>
        <w:r>
          <w:rPr>
            <w:noProof/>
            <w:webHidden/>
          </w:rPr>
          <w:fldChar w:fldCharType="begin"/>
        </w:r>
        <w:r>
          <w:rPr>
            <w:noProof/>
            <w:webHidden/>
          </w:rPr>
          <w:instrText xml:space="preserve"> PAGEREF _Toc239338584 \h </w:instrText>
        </w:r>
        <w:r>
          <w:rPr>
            <w:noProof/>
            <w:webHidden/>
          </w:rPr>
        </w:r>
        <w:r>
          <w:rPr>
            <w:noProof/>
            <w:webHidden/>
          </w:rPr>
          <w:fldChar w:fldCharType="separate"/>
        </w:r>
        <w:r>
          <w:rPr>
            <w:noProof/>
            <w:webHidden/>
          </w:rPr>
          <w:t>69</w:t>
        </w:r>
        <w:r>
          <w:rPr>
            <w:noProof/>
            <w:webHidden/>
          </w:rPr>
          <w:fldChar w:fldCharType="end"/>
        </w:r>
      </w:hyperlink>
    </w:p>
    <w:p w14:paraId="795B6C17"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5" w:history="1">
        <w:r w:rsidRPr="00C92E17">
          <w:rPr>
            <w:rStyle w:val="Hyperlink"/>
            <w:noProof/>
          </w:rPr>
          <w:t>Formel 3 - dFOV Winkel aus vFOV und hFOV</w:t>
        </w:r>
        <w:r>
          <w:rPr>
            <w:noProof/>
            <w:webHidden/>
          </w:rPr>
          <w:tab/>
        </w:r>
        <w:r>
          <w:rPr>
            <w:noProof/>
            <w:webHidden/>
          </w:rPr>
          <w:fldChar w:fldCharType="begin"/>
        </w:r>
        <w:r>
          <w:rPr>
            <w:noProof/>
            <w:webHidden/>
          </w:rPr>
          <w:instrText xml:space="preserve"> PAGEREF _Toc239338585 \h </w:instrText>
        </w:r>
        <w:r>
          <w:rPr>
            <w:noProof/>
            <w:webHidden/>
          </w:rPr>
        </w:r>
        <w:r>
          <w:rPr>
            <w:noProof/>
            <w:webHidden/>
          </w:rPr>
          <w:fldChar w:fldCharType="separate"/>
        </w:r>
        <w:r>
          <w:rPr>
            <w:noProof/>
            <w:webHidden/>
          </w:rPr>
          <w:t>69</w:t>
        </w:r>
        <w:r>
          <w:rPr>
            <w:noProof/>
            <w:webHidden/>
          </w:rPr>
          <w:fldChar w:fldCharType="end"/>
        </w:r>
      </w:hyperlink>
    </w:p>
    <w:p w14:paraId="434EA05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6" w:history="1">
        <w:r w:rsidRPr="00C92E17">
          <w:rPr>
            <w:rStyle w:val="Hyperlink"/>
            <w:noProof/>
          </w:rPr>
          <w:t xml:space="preserve">Formel 4 - Winkelberechnung mit </w:t>
        </w:r>
        <w:r w:rsidRPr="00C92E17">
          <w:rPr>
            <w:rStyle w:val="Hyperlink"/>
            <w:i/>
            <w:iCs/>
            <w:noProof/>
            <w:spacing w:val="5"/>
          </w:rPr>
          <w:t xml:space="preserve">np.arctan2 </w:t>
        </w:r>
        <w:r w:rsidRPr="00C92E17">
          <w:rPr>
            <w:rStyle w:val="Hyperlink"/>
            <w:noProof/>
          </w:rPr>
          <w:t>[28]</w:t>
        </w:r>
        <w:r>
          <w:rPr>
            <w:noProof/>
            <w:webHidden/>
          </w:rPr>
          <w:tab/>
        </w:r>
        <w:r>
          <w:rPr>
            <w:noProof/>
            <w:webHidden/>
          </w:rPr>
          <w:fldChar w:fldCharType="begin"/>
        </w:r>
        <w:r>
          <w:rPr>
            <w:noProof/>
            <w:webHidden/>
          </w:rPr>
          <w:instrText xml:space="preserve"> PAGEREF _Toc239338586 \h </w:instrText>
        </w:r>
        <w:r>
          <w:rPr>
            <w:noProof/>
            <w:webHidden/>
          </w:rPr>
        </w:r>
        <w:r>
          <w:rPr>
            <w:noProof/>
            <w:webHidden/>
          </w:rPr>
          <w:fldChar w:fldCharType="separate"/>
        </w:r>
        <w:r>
          <w:rPr>
            <w:noProof/>
            <w:webHidden/>
          </w:rPr>
          <w:t>80</w:t>
        </w:r>
        <w:r>
          <w:rPr>
            <w:noProof/>
            <w:webHidden/>
          </w:rPr>
          <w:fldChar w:fldCharType="end"/>
        </w:r>
      </w:hyperlink>
    </w:p>
    <w:p w14:paraId="3A694E45"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7" w:history="1">
        <w:r w:rsidRPr="00C92E17">
          <w:rPr>
            <w:rStyle w:val="Hyperlink"/>
            <w:noProof/>
          </w:rPr>
          <w:t xml:space="preserve">Formel 5 - Winkel zwei Vektoren mit </w:t>
        </w:r>
        <w:r w:rsidRPr="00C92E17">
          <w:rPr>
            <w:rStyle w:val="Hyperlink"/>
            <w:i/>
            <w:iCs/>
            <w:noProof/>
            <w:spacing w:val="5"/>
          </w:rPr>
          <w:t xml:space="preserve">arccos </w:t>
        </w:r>
        <w:r w:rsidRPr="00C92E17">
          <w:rPr>
            <w:rStyle w:val="Hyperlink"/>
            <w:noProof/>
          </w:rPr>
          <w:t>[18]</w:t>
        </w:r>
        <w:r>
          <w:rPr>
            <w:noProof/>
            <w:webHidden/>
          </w:rPr>
          <w:tab/>
        </w:r>
        <w:r>
          <w:rPr>
            <w:noProof/>
            <w:webHidden/>
          </w:rPr>
          <w:fldChar w:fldCharType="begin"/>
        </w:r>
        <w:r>
          <w:rPr>
            <w:noProof/>
            <w:webHidden/>
          </w:rPr>
          <w:instrText xml:space="preserve"> PAGEREF _Toc239338587 \h </w:instrText>
        </w:r>
        <w:r>
          <w:rPr>
            <w:noProof/>
            <w:webHidden/>
          </w:rPr>
        </w:r>
        <w:r>
          <w:rPr>
            <w:noProof/>
            <w:webHidden/>
          </w:rPr>
          <w:fldChar w:fldCharType="separate"/>
        </w:r>
        <w:r>
          <w:rPr>
            <w:noProof/>
            <w:webHidden/>
          </w:rPr>
          <w:t>82</w:t>
        </w:r>
        <w:r>
          <w:rPr>
            <w:noProof/>
            <w:webHidden/>
          </w:rPr>
          <w:fldChar w:fldCharType="end"/>
        </w:r>
      </w:hyperlink>
    </w:p>
    <w:p w14:paraId="74EC76CB"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8" w:history="1">
        <w:r w:rsidRPr="00C92E17">
          <w:rPr>
            <w:rStyle w:val="Hyperlink"/>
            <w:noProof/>
          </w:rPr>
          <w:t>Formel 11 - Raum Koordinaten, Kameraneigung kompensieren</w:t>
        </w:r>
        <w:r>
          <w:rPr>
            <w:noProof/>
            <w:webHidden/>
          </w:rPr>
          <w:tab/>
        </w:r>
        <w:r>
          <w:rPr>
            <w:noProof/>
            <w:webHidden/>
          </w:rPr>
          <w:fldChar w:fldCharType="begin"/>
        </w:r>
        <w:r>
          <w:rPr>
            <w:noProof/>
            <w:webHidden/>
          </w:rPr>
          <w:instrText xml:space="preserve"> PAGEREF _Toc239338588 \h </w:instrText>
        </w:r>
        <w:r>
          <w:rPr>
            <w:noProof/>
            <w:webHidden/>
          </w:rPr>
        </w:r>
        <w:r>
          <w:rPr>
            <w:noProof/>
            <w:webHidden/>
          </w:rPr>
          <w:fldChar w:fldCharType="separate"/>
        </w:r>
        <w:r>
          <w:rPr>
            <w:noProof/>
            <w:webHidden/>
          </w:rPr>
          <w:t>103</w:t>
        </w:r>
        <w:r>
          <w:rPr>
            <w:noProof/>
            <w:webHidden/>
          </w:rPr>
          <w:fldChar w:fldCharType="end"/>
        </w:r>
      </w:hyperlink>
    </w:p>
    <w:p w14:paraId="2E963FC2"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89" w:history="1">
        <w:r w:rsidRPr="00C92E17">
          <w:rPr>
            <w:rStyle w:val="Hyperlink"/>
            <w:noProof/>
          </w:rPr>
          <w:t>Formel 12 - Kreisbahn (Halbkreis)</w:t>
        </w:r>
        <w:r>
          <w:rPr>
            <w:noProof/>
            <w:webHidden/>
          </w:rPr>
          <w:tab/>
        </w:r>
        <w:r>
          <w:rPr>
            <w:noProof/>
            <w:webHidden/>
          </w:rPr>
          <w:fldChar w:fldCharType="begin"/>
        </w:r>
        <w:r>
          <w:rPr>
            <w:noProof/>
            <w:webHidden/>
          </w:rPr>
          <w:instrText xml:space="preserve"> PAGEREF _Toc239338589 \h </w:instrText>
        </w:r>
        <w:r>
          <w:rPr>
            <w:noProof/>
            <w:webHidden/>
          </w:rPr>
        </w:r>
        <w:r>
          <w:rPr>
            <w:noProof/>
            <w:webHidden/>
          </w:rPr>
          <w:fldChar w:fldCharType="separate"/>
        </w:r>
        <w:r>
          <w:rPr>
            <w:noProof/>
            <w:webHidden/>
          </w:rPr>
          <w:t>106</w:t>
        </w:r>
        <w:r>
          <w:rPr>
            <w:noProof/>
            <w:webHidden/>
          </w:rPr>
          <w:fldChar w:fldCharType="end"/>
        </w:r>
      </w:hyperlink>
    </w:p>
    <w:p w14:paraId="5518D29D"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0" w:history="1">
        <w:r w:rsidRPr="00C92E17">
          <w:rPr>
            <w:rStyle w:val="Hyperlink"/>
            <w:noProof/>
          </w:rPr>
          <w:t>Formel 13 – perspektivische Verzerrung 90° zur Drehachse</w:t>
        </w:r>
        <w:r>
          <w:rPr>
            <w:noProof/>
            <w:webHidden/>
          </w:rPr>
          <w:tab/>
        </w:r>
        <w:r>
          <w:rPr>
            <w:noProof/>
            <w:webHidden/>
          </w:rPr>
          <w:fldChar w:fldCharType="begin"/>
        </w:r>
        <w:r>
          <w:rPr>
            <w:noProof/>
            <w:webHidden/>
          </w:rPr>
          <w:instrText xml:space="preserve"> PAGEREF _Toc239338590 \h </w:instrText>
        </w:r>
        <w:r>
          <w:rPr>
            <w:noProof/>
            <w:webHidden/>
          </w:rPr>
        </w:r>
        <w:r>
          <w:rPr>
            <w:noProof/>
            <w:webHidden/>
          </w:rPr>
          <w:fldChar w:fldCharType="separate"/>
        </w:r>
        <w:r>
          <w:rPr>
            <w:noProof/>
            <w:webHidden/>
          </w:rPr>
          <w:t>106</w:t>
        </w:r>
        <w:r>
          <w:rPr>
            <w:noProof/>
            <w:webHidden/>
          </w:rPr>
          <w:fldChar w:fldCharType="end"/>
        </w:r>
      </w:hyperlink>
    </w:p>
    <w:p w14:paraId="3454A269" w14:textId="77777777" w:rsidR="00B9232D" w:rsidRDefault="00B9232D" w:rsidP="00B9232D">
      <w:pPr>
        <w:pStyle w:val="Abbildungsverzeichnis"/>
        <w:rPr>
          <w:rFonts w:asciiTheme="minorHAnsi" w:eastAsiaTheme="minorEastAsia" w:hAnsiTheme="minorHAnsi" w:cstheme="minorBidi"/>
          <w:noProof/>
          <w:kern w:val="2"/>
          <w:szCs w:val="24"/>
          <w14:ligatures w14:val="standardContextual"/>
        </w:rPr>
      </w:pPr>
      <w:hyperlink w:anchor="_Toc239338591" w:history="1">
        <w:r w:rsidRPr="00C92E17">
          <w:rPr>
            <w:rStyle w:val="Hyperlink"/>
            <w:noProof/>
          </w:rPr>
          <w:t>Formel 14 - Kreisbahn aus einer Perspektive 90° zur Drehachse</w:t>
        </w:r>
        <w:r>
          <w:rPr>
            <w:noProof/>
            <w:webHidden/>
          </w:rPr>
          <w:tab/>
        </w:r>
        <w:r>
          <w:rPr>
            <w:noProof/>
            <w:webHidden/>
          </w:rPr>
          <w:fldChar w:fldCharType="begin"/>
        </w:r>
        <w:r>
          <w:rPr>
            <w:noProof/>
            <w:webHidden/>
          </w:rPr>
          <w:instrText xml:space="preserve"> PAGEREF _Toc239338591 \h </w:instrText>
        </w:r>
        <w:r>
          <w:rPr>
            <w:noProof/>
            <w:webHidden/>
          </w:rPr>
        </w:r>
        <w:r>
          <w:rPr>
            <w:noProof/>
            <w:webHidden/>
          </w:rPr>
          <w:fldChar w:fldCharType="separate"/>
        </w:r>
        <w:r>
          <w:rPr>
            <w:noProof/>
            <w:webHidden/>
          </w:rPr>
          <w:t>106</w:t>
        </w:r>
        <w:r>
          <w:rPr>
            <w:noProof/>
            <w:webHidden/>
          </w:rPr>
          <w:fldChar w:fldCharType="end"/>
        </w:r>
      </w:hyperlink>
    </w:p>
    <w:p w14:paraId="2DE753A9" w14:textId="77777777" w:rsidR="00B9232D" w:rsidRPr="00B9232D" w:rsidRDefault="00B9232D" w:rsidP="00B9232D">
      <w:pPr>
        <w:pStyle w:val="Grundtext"/>
      </w:pPr>
      <w:r>
        <w:fldChar w:fldCharType="end"/>
      </w:r>
    </w:p>
    <w:p w14:paraId="013F47F0" w14:textId="5BDCB1C1" w:rsidR="009C10E7" w:rsidRDefault="005D01C0" w:rsidP="00B9232D">
      <w:pPr>
        <w:pStyle w:val="berschrift1"/>
        <w:numPr>
          <w:ilvl w:val="0"/>
          <w:numId w:val="0"/>
        </w:numPr>
        <w:ind w:left="851" w:hanging="851"/>
        <w:rPr>
          <w:b w:val="0"/>
          <w:noProof/>
          <w:kern w:val="0"/>
          <w:sz w:val="24"/>
        </w:rPr>
      </w:pPr>
      <w:bookmarkStart w:id="7" w:name="_Toc242436948"/>
      <w:r w:rsidRPr="00585C97">
        <w:rPr>
          <w:noProof/>
        </w:rPr>
        <w:lastRenderedPageBreak/>
        <w:t>Abbildungsverzeichnis</w:t>
      </w:r>
      <w:bookmarkEnd w:id="3"/>
      <w:bookmarkEnd w:id="4"/>
      <w:bookmarkEnd w:id="5"/>
      <w:bookmarkEnd w:id="6"/>
      <w:bookmarkEnd w:id="7"/>
    </w:p>
    <w:p w14:paraId="091CFC7F" w14:textId="5FF2F63C" w:rsidR="00B9232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"Figure" </w:instrText>
      </w:r>
      <w:r>
        <w:fldChar w:fldCharType="separate"/>
      </w:r>
      <w:hyperlink w:anchor="_Toc239338429" w:history="1">
        <w:r w:rsidRPr="006A7ED2">
          <w:rPr>
            <w:rStyle w:val="Hyperlink"/>
            <w:noProof/>
          </w:rPr>
          <w:t>Figure 1 – Modell des Audiosystems aus dem 3D-Audioraum der BHT</w:t>
        </w:r>
        <w:r>
          <w:rPr>
            <w:noProof/>
            <w:webHidden/>
          </w:rPr>
          <w:tab/>
        </w:r>
        <w:r>
          <w:rPr>
            <w:noProof/>
            <w:webHidden/>
          </w:rPr>
          <w:fldChar w:fldCharType="begin"/>
        </w:r>
        <w:r>
          <w:rPr>
            <w:noProof/>
            <w:webHidden/>
          </w:rPr>
          <w:instrText xml:space="preserve"> PAGEREF _Toc239338429 \h </w:instrText>
        </w:r>
        <w:r>
          <w:rPr>
            <w:noProof/>
            <w:webHidden/>
          </w:rPr>
        </w:r>
        <w:r>
          <w:rPr>
            <w:noProof/>
            <w:webHidden/>
          </w:rPr>
          <w:fldChar w:fldCharType="separate"/>
        </w:r>
        <w:r>
          <w:rPr>
            <w:noProof/>
            <w:webHidden/>
          </w:rPr>
          <w:t>2</w:t>
        </w:r>
        <w:r>
          <w:rPr>
            <w:noProof/>
            <w:webHidden/>
          </w:rPr>
          <w:fldChar w:fldCharType="end"/>
        </w:r>
      </w:hyperlink>
    </w:p>
    <w:p w14:paraId="380F4C1C" w14:textId="6FAFFC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0" w:history="1">
        <w:r w:rsidRPr="006A7ED2">
          <w:rPr>
            <w:rStyle w:val="Hyperlink"/>
            <w:noProof/>
          </w:rPr>
          <w:t>Figure 2 - menschliche akustische Richtungsauflösung (MAA) in Abhängigkeit der Ambisonics-Ordnung [2]</w:t>
        </w:r>
        <w:r>
          <w:rPr>
            <w:noProof/>
            <w:webHidden/>
          </w:rPr>
          <w:tab/>
        </w:r>
        <w:r>
          <w:rPr>
            <w:noProof/>
            <w:webHidden/>
          </w:rPr>
          <w:fldChar w:fldCharType="begin"/>
        </w:r>
        <w:r>
          <w:rPr>
            <w:noProof/>
            <w:webHidden/>
          </w:rPr>
          <w:instrText xml:space="preserve"> PAGEREF _Toc239338430 \h </w:instrText>
        </w:r>
        <w:r>
          <w:rPr>
            <w:noProof/>
            <w:webHidden/>
          </w:rPr>
        </w:r>
        <w:r>
          <w:rPr>
            <w:noProof/>
            <w:webHidden/>
          </w:rPr>
          <w:fldChar w:fldCharType="separate"/>
        </w:r>
        <w:r>
          <w:rPr>
            <w:noProof/>
            <w:webHidden/>
          </w:rPr>
          <w:t>5</w:t>
        </w:r>
        <w:r>
          <w:rPr>
            <w:noProof/>
            <w:webHidden/>
          </w:rPr>
          <w:fldChar w:fldCharType="end"/>
        </w:r>
      </w:hyperlink>
    </w:p>
    <w:p w14:paraId="3DE79BF3" w14:textId="0018658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1" w:history="1">
        <w:r w:rsidRPr="006A7ED2">
          <w:rPr>
            <w:rStyle w:val="Hyperlink"/>
            <w:noProof/>
          </w:rPr>
          <w:t>Figure 31 - Bilder vor und nach Erosion [65], [67]</w:t>
        </w:r>
        <w:r>
          <w:rPr>
            <w:noProof/>
            <w:webHidden/>
          </w:rPr>
          <w:tab/>
        </w:r>
        <w:r>
          <w:rPr>
            <w:noProof/>
            <w:webHidden/>
          </w:rPr>
          <w:fldChar w:fldCharType="begin"/>
        </w:r>
        <w:r>
          <w:rPr>
            <w:noProof/>
            <w:webHidden/>
          </w:rPr>
          <w:instrText xml:space="preserve"> PAGEREF _Toc239338431 \h </w:instrText>
        </w:r>
        <w:r>
          <w:rPr>
            <w:noProof/>
            <w:webHidden/>
          </w:rPr>
        </w:r>
        <w:r>
          <w:rPr>
            <w:noProof/>
            <w:webHidden/>
          </w:rPr>
          <w:fldChar w:fldCharType="separate"/>
        </w:r>
        <w:r>
          <w:rPr>
            <w:noProof/>
            <w:webHidden/>
          </w:rPr>
          <w:t>12</w:t>
        </w:r>
        <w:r>
          <w:rPr>
            <w:noProof/>
            <w:webHidden/>
          </w:rPr>
          <w:fldChar w:fldCharType="end"/>
        </w:r>
      </w:hyperlink>
    </w:p>
    <w:p w14:paraId="79568194" w14:textId="5CCA0C2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2" w:history="1">
        <w:r w:rsidRPr="006A7ED2">
          <w:rPr>
            <w:rStyle w:val="Hyperlink"/>
            <w:noProof/>
          </w:rPr>
          <w:t>Figure 32 - Bilder vor und nach Dilation [65], [67]</w:t>
        </w:r>
        <w:r>
          <w:rPr>
            <w:noProof/>
            <w:webHidden/>
          </w:rPr>
          <w:tab/>
        </w:r>
        <w:r>
          <w:rPr>
            <w:noProof/>
            <w:webHidden/>
          </w:rPr>
          <w:fldChar w:fldCharType="begin"/>
        </w:r>
        <w:r>
          <w:rPr>
            <w:noProof/>
            <w:webHidden/>
          </w:rPr>
          <w:instrText xml:space="preserve"> PAGEREF _Toc239338432 \h </w:instrText>
        </w:r>
        <w:r>
          <w:rPr>
            <w:noProof/>
            <w:webHidden/>
          </w:rPr>
        </w:r>
        <w:r>
          <w:rPr>
            <w:noProof/>
            <w:webHidden/>
          </w:rPr>
          <w:fldChar w:fldCharType="separate"/>
        </w:r>
        <w:r>
          <w:rPr>
            <w:noProof/>
            <w:webHidden/>
          </w:rPr>
          <w:t>13</w:t>
        </w:r>
        <w:r>
          <w:rPr>
            <w:noProof/>
            <w:webHidden/>
          </w:rPr>
          <w:fldChar w:fldCharType="end"/>
        </w:r>
      </w:hyperlink>
    </w:p>
    <w:p w14:paraId="06B615D6" w14:textId="5885CA7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3" w:history="1">
        <w:r w:rsidRPr="006A7ED2">
          <w:rPr>
            <w:rStyle w:val="Hyperlink"/>
            <w:noProof/>
          </w:rPr>
          <w:t>Figure 33 - Bilder vor und nach Opening [65], [67]</w:t>
        </w:r>
        <w:r>
          <w:rPr>
            <w:noProof/>
            <w:webHidden/>
          </w:rPr>
          <w:tab/>
        </w:r>
        <w:r>
          <w:rPr>
            <w:noProof/>
            <w:webHidden/>
          </w:rPr>
          <w:fldChar w:fldCharType="begin"/>
        </w:r>
        <w:r>
          <w:rPr>
            <w:noProof/>
            <w:webHidden/>
          </w:rPr>
          <w:instrText xml:space="preserve"> PAGEREF _Toc239338433 \h </w:instrText>
        </w:r>
        <w:r>
          <w:rPr>
            <w:noProof/>
            <w:webHidden/>
          </w:rPr>
        </w:r>
        <w:r>
          <w:rPr>
            <w:noProof/>
            <w:webHidden/>
          </w:rPr>
          <w:fldChar w:fldCharType="separate"/>
        </w:r>
        <w:r>
          <w:rPr>
            <w:noProof/>
            <w:webHidden/>
          </w:rPr>
          <w:t>13</w:t>
        </w:r>
        <w:r>
          <w:rPr>
            <w:noProof/>
            <w:webHidden/>
          </w:rPr>
          <w:fldChar w:fldCharType="end"/>
        </w:r>
      </w:hyperlink>
    </w:p>
    <w:p w14:paraId="12706B04" w14:textId="729B6FA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4" w:history="1">
        <w:r w:rsidRPr="006A7ED2">
          <w:rPr>
            <w:rStyle w:val="Hyperlink"/>
            <w:noProof/>
          </w:rPr>
          <w:t>Figure 34 - Bilder vor und nach Closing [65], [67]</w:t>
        </w:r>
        <w:r>
          <w:rPr>
            <w:noProof/>
            <w:webHidden/>
          </w:rPr>
          <w:tab/>
        </w:r>
        <w:r>
          <w:rPr>
            <w:noProof/>
            <w:webHidden/>
          </w:rPr>
          <w:fldChar w:fldCharType="begin"/>
        </w:r>
        <w:r>
          <w:rPr>
            <w:noProof/>
            <w:webHidden/>
          </w:rPr>
          <w:instrText xml:space="preserve"> PAGEREF _Toc239338434 \h </w:instrText>
        </w:r>
        <w:r>
          <w:rPr>
            <w:noProof/>
            <w:webHidden/>
          </w:rPr>
        </w:r>
        <w:r>
          <w:rPr>
            <w:noProof/>
            <w:webHidden/>
          </w:rPr>
          <w:fldChar w:fldCharType="separate"/>
        </w:r>
        <w:r>
          <w:rPr>
            <w:noProof/>
            <w:webHidden/>
          </w:rPr>
          <w:t>14</w:t>
        </w:r>
        <w:r>
          <w:rPr>
            <w:noProof/>
            <w:webHidden/>
          </w:rPr>
          <w:fldChar w:fldCharType="end"/>
        </w:r>
      </w:hyperlink>
    </w:p>
    <w:p w14:paraId="7DC63BBC" w14:textId="0BB6D89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5" w:history="1">
        <w:r w:rsidRPr="006A7ED2">
          <w:rPr>
            <w:rStyle w:val="Hyperlink"/>
            <w:noProof/>
          </w:rPr>
          <w:t>Figure 35 - Einfluss von Erosion, Dilaion, Opening und Closing [65]</w:t>
        </w:r>
        <w:r>
          <w:rPr>
            <w:noProof/>
            <w:webHidden/>
          </w:rPr>
          <w:tab/>
        </w:r>
        <w:r>
          <w:rPr>
            <w:noProof/>
            <w:webHidden/>
          </w:rPr>
          <w:fldChar w:fldCharType="begin"/>
        </w:r>
        <w:r>
          <w:rPr>
            <w:noProof/>
            <w:webHidden/>
          </w:rPr>
          <w:instrText xml:space="preserve"> PAGEREF _Toc239338435 \h </w:instrText>
        </w:r>
        <w:r>
          <w:rPr>
            <w:noProof/>
            <w:webHidden/>
          </w:rPr>
        </w:r>
        <w:r>
          <w:rPr>
            <w:noProof/>
            <w:webHidden/>
          </w:rPr>
          <w:fldChar w:fldCharType="separate"/>
        </w:r>
        <w:r>
          <w:rPr>
            <w:noProof/>
            <w:webHidden/>
          </w:rPr>
          <w:t>15</w:t>
        </w:r>
        <w:r>
          <w:rPr>
            <w:noProof/>
            <w:webHidden/>
          </w:rPr>
          <w:fldChar w:fldCharType="end"/>
        </w:r>
      </w:hyperlink>
    </w:p>
    <w:p w14:paraId="38EE9FD9" w14:textId="6B6BD24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6" w:history="1">
        <w:r w:rsidRPr="006A7ED2">
          <w:rPr>
            <w:rStyle w:val="Hyperlink"/>
            <w:noProof/>
          </w:rPr>
          <w:t>Figure 36 - Bilder vor und nach Morphologischer Gradient [65], [67]</w:t>
        </w:r>
        <w:r>
          <w:rPr>
            <w:noProof/>
            <w:webHidden/>
          </w:rPr>
          <w:tab/>
        </w:r>
        <w:r>
          <w:rPr>
            <w:noProof/>
            <w:webHidden/>
          </w:rPr>
          <w:fldChar w:fldCharType="begin"/>
        </w:r>
        <w:r>
          <w:rPr>
            <w:noProof/>
            <w:webHidden/>
          </w:rPr>
          <w:instrText xml:space="preserve"> PAGEREF _Toc239338436 \h </w:instrText>
        </w:r>
        <w:r>
          <w:rPr>
            <w:noProof/>
            <w:webHidden/>
          </w:rPr>
        </w:r>
        <w:r>
          <w:rPr>
            <w:noProof/>
            <w:webHidden/>
          </w:rPr>
          <w:fldChar w:fldCharType="separate"/>
        </w:r>
        <w:r>
          <w:rPr>
            <w:noProof/>
            <w:webHidden/>
          </w:rPr>
          <w:t>15</w:t>
        </w:r>
        <w:r>
          <w:rPr>
            <w:noProof/>
            <w:webHidden/>
          </w:rPr>
          <w:fldChar w:fldCharType="end"/>
        </w:r>
      </w:hyperlink>
    </w:p>
    <w:p w14:paraId="357707BF" w14:textId="110CB69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7" w:history="1">
        <w:r w:rsidRPr="006A7ED2">
          <w:rPr>
            <w:rStyle w:val="Hyperlink"/>
            <w:noProof/>
          </w:rPr>
          <w:t>Figure 37 - Bilder vor und nach Top Hat [65], [67]</w:t>
        </w:r>
        <w:r>
          <w:rPr>
            <w:noProof/>
            <w:webHidden/>
          </w:rPr>
          <w:tab/>
        </w:r>
        <w:r>
          <w:rPr>
            <w:noProof/>
            <w:webHidden/>
          </w:rPr>
          <w:fldChar w:fldCharType="begin"/>
        </w:r>
        <w:r>
          <w:rPr>
            <w:noProof/>
            <w:webHidden/>
          </w:rPr>
          <w:instrText xml:space="preserve"> PAGEREF _Toc239338437 \h </w:instrText>
        </w:r>
        <w:r>
          <w:rPr>
            <w:noProof/>
            <w:webHidden/>
          </w:rPr>
        </w:r>
        <w:r>
          <w:rPr>
            <w:noProof/>
            <w:webHidden/>
          </w:rPr>
          <w:fldChar w:fldCharType="separate"/>
        </w:r>
        <w:r>
          <w:rPr>
            <w:noProof/>
            <w:webHidden/>
          </w:rPr>
          <w:t>16</w:t>
        </w:r>
        <w:r>
          <w:rPr>
            <w:noProof/>
            <w:webHidden/>
          </w:rPr>
          <w:fldChar w:fldCharType="end"/>
        </w:r>
      </w:hyperlink>
    </w:p>
    <w:p w14:paraId="327101E7" w14:textId="76869B3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8" w:history="1">
        <w:r w:rsidRPr="006A7ED2">
          <w:rPr>
            <w:rStyle w:val="Hyperlink"/>
            <w:noProof/>
          </w:rPr>
          <w:t>Figure 38 - Bilder vor und nach Black Hat[67]</w:t>
        </w:r>
        <w:r>
          <w:rPr>
            <w:noProof/>
            <w:webHidden/>
          </w:rPr>
          <w:tab/>
        </w:r>
        <w:r>
          <w:rPr>
            <w:noProof/>
            <w:webHidden/>
          </w:rPr>
          <w:fldChar w:fldCharType="begin"/>
        </w:r>
        <w:r>
          <w:rPr>
            <w:noProof/>
            <w:webHidden/>
          </w:rPr>
          <w:instrText xml:space="preserve"> PAGEREF _Toc239338438 \h </w:instrText>
        </w:r>
        <w:r>
          <w:rPr>
            <w:noProof/>
            <w:webHidden/>
          </w:rPr>
        </w:r>
        <w:r>
          <w:rPr>
            <w:noProof/>
            <w:webHidden/>
          </w:rPr>
          <w:fldChar w:fldCharType="separate"/>
        </w:r>
        <w:r>
          <w:rPr>
            <w:noProof/>
            <w:webHidden/>
          </w:rPr>
          <w:t>16</w:t>
        </w:r>
        <w:r>
          <w:rPr>
            <w:noProof/>
            <w:webHidden/>
          </w:rPr>
          <w:fldChar w:fldCharType="end"/>
        </w:r>
      </w:hyperlink>
    </w:p>
    <w:p w14:paraId="3462DAC1" w14:textId="5AE2B24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39" w:history="1">
        <w:r w:rsidRPr="006A7ED2">
          <w:rPr>
            <w:rStyle w:val="Hyperlink"/>
            <w:noProof/>
          </w:rPr>
          <w:t>Figure 3 - Robotersteuerung mit Raumkarte und Zeigerichtung (grün), Bewegungszielen (hellblau), Bewegungsrute (pink), Hindernisse (rot) [8]</w:t>
        </w:r>
        <w:r>
          <w:rPr>
            <w:noProof/>
            <w:webHidden/>
          </w:rPr>
          <w:tab/>
        </w:r>
        <w:r>
          <w:rPr>
            <w:noProof/>
            <w:webHidden/>
          </w:rPr>
          <w:fldChar w:fldCharType="begin"/>
        </w:r>
        <w:r>
          <w:rPr>
            <w:noProof/>
            <w:webHidden/>
          </w:rPr>
          <w:instrText xml:space="preserve"> PAGEREF _Toc239338439 \h </w:instrText>
        </w:r>
        <w:r>
          <w:rPr>
            <w:noProof/>
            <w:webHidden/>
          </w:rPr>
        </w:r>
        <w:r>
          <w:rPr>
            <w:noProof/>
            <w:webHidden/>
          </w:rPr>
          <w:fldChar w:fldCharType="separate"/>
        </w:r>
        <w:r>
          <w:rPr>
            <w:noProof/>
            <w:webHidden/>
          </w:rPr>
          <w:t>28</w:t>
        </w:r>
        <w:r>
          <w:rPr>
            <w:noProof/>
            <w:webHidden/>
          </w:rPr>
          <w:fldChar w:fldCharType="end"/>
        </w:r>
      </w:hyperlink>
    </w:p>
    <w:p w14:paraId="4F6EDDCD" w14:textId="713CA1B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0" w:history="1">
        <w:r w:rsidRPr="006A7ED2">
          <w:rPr>
            <w:rStyle w:val="Hyperlink"/>
            <w:noProof/>
            <w:lang w:val="en-US"/>
          </w:rPr>
          <w:t>Figure 4 - Pose-Estimation mit BlazePose [10]</w:t>
        </w:r>
        <w:r>
          <w:rPr>
            <w:noProof/>
            <w:webHidden/>
          </w:rPr>
          <w:tab/>
        </w:r>
        <w:r>
          <w:rPr>
            <w:noProof/>
            <w:webHidden/>
          </w:rPr>
          <w:fldChar w:fldCharType="begin"/>
        </w:r>
        <w:r>
          <w:rPr>
            <w:noProof/>
            <w:webHidden/>
          </w:rPr>
          <w:instrText xml:space="preserve"> PAGEREF _Toc239338440 \h </w:instrText>
        </w:r>
        <w:r>
          <w:rPr>
            <w:noProof/>
            <w:webHidden/>
          </w:rPr>
        </w:r>
        <w:r>
          <w:rPr>
            <w:noProof/>
            <w:webHidden/>
          </w:rPr>
          <w:fldChar w:fldCharType="separate"/>
        </w:r>
        <w:r>
          <w:rPr>
            <w:noProof/>
            <w:webHidden/>
          </w:rPr>
          <w:t>31</w:t>
        </w:r>
        <w:r>
          <w:rPr>
            <w:noProof/>
            <w:webHidden/>
          </w:rPr>
          <w:fldChar w:fldCharType="end"/>
        </w:r>
      </w:hyperlink>
    </w:p>
    <w:p w14:paraId="6B3FEA72" w14:textId="529DE03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1" w:history="1">
        <w:r w:rsidRPr="006A7ED2">
          <w:rPr>
            <w:rStyle w:val="Hyperlink"/>
            <w:noProof/>
          </w:rPr>
          <w:t>Figure 5 – MediaPipe BlazePose Körperlandmarks [11]</w:t>
        </w:r>
        <w:r>
          <w:rPr>
            <w:noProof/>
            <w:webHidden/>
          </w:rPr>
          <w:tab/>
        </w:r>
        <w:r>
          <w:rPr>
            <w:noProof/>
            <w:webHidden/>
          </w:rPr>
          <w:fldChar w:fldCharType="begin"/>
        </w:r>
        <w:r>
          <w:rPr>
            <w:noProof/>
            <w:webHidden/>
          </w:rPr>
          <w:instrText xml:space="preserve"> PAGEREF _Toc239338441 \h </w:instrText>
        </w:r>
        <w:r>
          <w:rPr>
            <w:noProof/>
            <w:webHidden/>
          </w:rPr>
        </w:r>
        <w:r>
          <w:rPr>
            <w:noProof/>
            <w:webHidden/>
          </w:rPr>
          <w:fldChar w:fldCharType="separate"/>
        </w:r>
        <w:r>
          <w:rPr>
            <w:noProof/>
            <w:webHidden/>
          </w:rPr>
          <w:t>31</w:t>
        </w:r>
        <w:r>
          <w:rPr>
            <w:noProof/>
            <w:webHidden/>
          </w:rPr>
          <w:fldChar w:fldCharType="end"/>
        </w:r>
      </w:hyperlink>
    </w:p>
    <w:p w14:paraId="0E12039D" w14:textId="3B19E7F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2" w:history="1">
        <w:r w:rsidRPr="006A7ED2">
          <w:rPr>
            <w:rStyle w:val="Hyperlink"/>
            <w:noProof/>
          </w:rPr>
          <w:t>Figure 6 - Handerkennung mit MediaPipe [12]</w:t>
        </w:r>
        <w:r>
          <w:rPr>
            <w:noProof/>
            <w:webHidden/>
          </w:rPr>
          <w:tab/>
        </w:r>
        <w:r>
          <w:rPr>
            <w:noProof/>
            <w:webHidden/>
          </w:rPr>
          <w:fldChar w:fldCharType="begin"/>
        </w:r>
        <w:r>
          <w:rPr>
            <w:noProof/>
            <w:webHidden/>
          </w:rPr>
          <w:instrText xml:space="preserve"> PAGEREF _Toc239338442 \h </w:instrText>
        </w:r>
        <w:r>
          <w:rPr>
            <w:noProof/>
            <w:webHidden/>
          </w:rPr>
        </w:r>
        <w:r>
          <w:rPr>
            <w:noProof/>
            <w:webHidden/>
          </w:rPr>
          <w:fldChar w:fldCharType="separate"/>
        </w:r>
        <w:r>
          <w:rPr>
            <w:noProof/>
            <w:webHidden/>
          </w:rPr>
          <w:t>32</w:t>
        </w:r>
        <w:r>
          <w:rPr>
            <w:noProof/>
            <w:webHidden/>
          </w:rPr>
          <w:fldChar w:fldCharType="end"/>
        </w:r>
      </w:hyperlink>
    </w:p>
    <w:p w14:paraId="64215C99" w14:textId="5DF083AE"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3" w:history="1">
        <w:r w:rsidRPr="006A7ED2">
          <w:rPr>
            <w:rStyle w:val="Hyperlink"/>
            <w:noProof/>
          </w:rPr>
          <w:t>Figure 7 - MediaPipe Handlandmarks [13]</w:t>
        </w:r>
        <w:r>
          <w:rPr>
            <w:noProof/>
            <w:webHidden/>
          </w:rPr>
          <w:tab/>
        </w:r>
        <w:r>
          <w:rPr>
            <w:noProof/>
            <w:webHidden/>
          </w:rPr>
          <w:fldChar w:fldCharType="begin"/>
        </w:r>
        <w:r>
          <w:rPr>
            <w:noProof/>
            <w:webHidden/>
          </w:rPr>
          <w:instrText xml:space="preserve"> PAGEREF _Toc239338443 \h </w:instrText>
        </w:r>
        <w:r>
          <w:rPr>
            <w:noProof/>
            <w:webHidden/>
          </w:rPr>
        </w:r>
        <w:r>
          <w:rPr>
            <w:noProof/>
            <w:webHidden/>
          </w:rPr>
          <w:fldChar w:fldCharType="separate"/>
        </w:r>
        <w:r>
          <w:rPr>
            <w:noProof/>
            <w:webHidden/>
          </w:rPr>
          <w:t>33</w:t>
        </w:r>
        <w:r>
          <w:rPr>
            <w:noProof/>
            <w:webHidden/>
          </w:rPr>
          <w:fldChar w:fldCharType="end"/>
        </w:r>
      </w:hyperlink>
    </w:p>
    <w:p w14:paraId="6EEA4D1E" w14:textId="529D8DF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4" w:history="1">
        <w:r w:rsidRPr="006A7ED2">
          <w:rPr>
            <w:rStyle w:val="Hyperlink"/>
            <w:noProof/>
            <w:lang w:val="en-US"/>
          </w:rPr>
          <w:t>Figure 8 - Landmarks des Motion-Capture-Systems [14]</w:t>
        </w:r>
        <w:r>
          <w:rPr>
            <w:noProof/>
            <w:webHidden/>
          </w:rPr>
          <w:tab/>
        </w:r>
        <w:r>
          <w:rPr>
            <w:noProof/>
            <w:webHidden/>
          </w:rPr>
          <w:fldChar w:fldCharType="begin"/>
        </w:r>
        <w:r>
          <w:rPr>
            <w:noProof/>
            <w:webHidden/>
          </w:rPr>
          <w:instrText xml:space="preserve"> PAGEREF _Toc239338444 \h </w:instrText>
        </w:r>
        <w:r>
          <w:rPr>
            <w:noProof/>
            <w:webHidden/>
          </w:rPr>
        </w:r>
        <w:r>
          <w:rPr>
            <w:noProof/>
            <w:webHidden/>
          </w:rPr>
          <w:fldChar w:fldCharType="separate"/>
        </w:r>
        <w:r>
          <w:rPr>
            <w:noProof/>
            <w:webHidden/>
          </w:rPr>
          <w:t>34</w:t>
        </w:r>
        <w:r>
          <w:rPr>
            <w:noProof/>
            <w:webHidden/>
          </w:rPr>
          <w:fldChar w:fldCharType="end"/>
        </w:r>
      </w:hyperlink>
    </w:p>
    <w:p w14:paraId="2D9D7B8D" w14:textId="54B57A1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5" w:history="1">
        <w:r w:rsidRPr="006A7ED2">
          <w:rPr>
            <w:rStyle w:val="Hyperlink"/>
            <w:noProof/>
            <w:lang w:val="en-US"/>
          </w:rPr>
          <w:t>Figure 9 - Gesture Controlled Robotic Arm Using Kinect (Simulink Support For Kinect) and Arduino</w:t>
        </w:r>
        <w:r>
          <w:rPr>
            <w:noProof/>
            <w:webHidden/>
          </w:rPr>
          <w:tab/>
        </w:r>
        <w:r>
          <w:rPr>
            <w:noProof/>
            <w:webHidden/>
          </w:rPr>
          <w:fldChar w:fldCharType="begin"/>
        </w:r>
        <w:r>
          <w:rPr>
            <w:noProof/>
            <w:webHidden/>
          </w:rPr>
          <w:instrText xml:space="preserve"> PAGEREF _Toc239338445 \h </w:instrText>
        </w:r>
        <w:r>
          <w:rPr>
            <w:noProof/>
            <w:webHidden/>
          </w:rPr>
        </w:r>
        <w:r>
          <w:rPr>
            <w:noProof/>
            <w:webHidden/>
          </w:rPr>
          <w:fldChar w:fldCharType="separate"/>
        </w:r>
        <w:r>
          <w:rPr>
            <w:noProof/>
            <w:webHidden/>
          </w:rPr>
          <w:t>36</w:t>
        </w:r>
        <w:r>
          <w:rPr>
            <w:noProof/>
            <w:webHidden/>
          </w:rPr>
          <w:fldChar w:fldCharType="end"/>
        </w:r>
      </w:hyperlink>
    </w:p>
    <w:p w14:paraId="0D99893F" w14:textId="71DC263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6" w:history="1">
        <w:r w:rsidRPr="006A7ED2">
          <w:rPr>
            <w:rStyle w:val="Hyperlink"/>
            <w:noProof/>
            <w:lang w:val="en-US"/>
          </w:rPr>
          <w:t xml:space="preserve">Figure 10 - </w:t>
        </w:r>
        <w:r w:rsidRPr="006A7ED2">
          <w:rPr>
            <w:rStyle w:val="Hyperlink"/>
            <w:i/>
            <w:iCs/>
            <w:noProof/>
            <w:spacing w:val="5"/>
            <w:lang w:val="en-US"/>
          </w:rPr>
          <w:t>Vision Robotic Arm Gesture Recognition</w:t>
        </w:r>
        <w:r>
          <w:rPr>
            <w:noProof/>
            <w:webHidden/>
          </w:rPr>
          <w:tab/>
        </w:r>
        <w:r>
          <w:rPr>
            <w:noProof/>
            <w:webHidden/>
          </w:rPr>
          <w:fldChar w:fldCharType="begin"/>
        </w:r>
        <w:r>
          <w:rPr>
            <w:noProof/>
            <w:webHidden/>
          </w:rPr>
          <w:instrText xml:space="preserve"> PAGEREF _Toc239338446 \h </w:instrText>
        </w:r>
        <w:r>
          <w:rPr>
            <w:noProof/>
            <w:webHidden/>
          </w:rPr>
        </w:r>
        <w:r>
          <w:rPr>
            <w:noProof/>
            <w:webHidden/>
          </w:rPr>
          <w:fldChar w:fldCharType="separate"/>
        </w:r>
        <w:r>
          <w:rPr>
            <w:noProof/>
            <w:webHidden/>
          </w:rPr>
          <w:t>38</w:t>
        </w:r>
        <w:r>
          <w:rPr>
            <w:noProof/>
            <w:webHidden/>
          </w:rPr>
          <w:fldChar w:fldCharType="end"/>
        </w:r>
      </w:hyperlink>
    </w:p>
    <w:p w14:paraId="5632F221" w14:textId="658A635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7" w:history="1">
        <w:r w:rsidRPr="006A7ED2">
          <w:rPr>
            <w:rStyle w:val="Hyperlink"/>
            <w:noProof/>
          </w:rPr>
          <w:t xml:space="preserve">Figure 11 - </w:t>
        </w:r>
        <w:r w:rsidRPr="006A7ED2">
          <w:rPr>
            <w:rStyle w:val="Hyperlink"/>
            <w:i/>
            <w:iCs/>
            <w:noProof/>
            <w:spacing w:val="5"/>
          </w:rPr>
          <w:t>Sports2D</w:t>
        </w:r>
        <w:r>
          <w:rPr>
            <w:noProof/>
            <w:webHidden/>
          </w:rPr>
          <w:tab/>
        </w:r>
        <w:r>
          <w:rPr>
            <w:noProof/>
            <w:webHidden/>
          </w:rPr>
          <w:fldChar w:fldCharType="begin"/>
        </w:r>
        <w:r>
          <w:rPr>
            <w:noProof/>
            <w:webHidden/>
          </w:rPr>
          <w:instrText xml:space="preserve"> PAGEREF _Toc239338447 \h </w:instrText>
        </w:r>
        <w:r>
          <w:rPr>
            <w:noProof/>
            <w:webHidden/>
          </w:rPr>
        </w:r>
        <w:r>
          <w:rPr>
            <w:noProof/>
            <w:webHidden/>
          </w:rPr>
          <w:fldChar w:fldCharType="separate"/>
        </w:r>
        <w:r>
          <w:rPr>
            <w:noProof/>
            <w:webHidden/>
          </w:rPr>
          <w:t>39</w:t>
        </w:r>
        <w:r>
          <w:rPr>
            <w:noProof/>
            <w:webHidden/>
          </w:rPr>
          <w:fldChar w:fldCharType="end"/>
        </w:r>
      </w:hyperlink>
    </w:p>
    <w:p w14:paraId="7B7FB753" w14:textId="050B9444"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8" w:history="1">
        <w:r w:rsidRPr="006A7ED2">
          <w:rPr>
            <w:rStyle w:val="Hyperlink"/>
            <w:noProof/>
          </w:rPr>
          <w:t xml:space="preserve">Figure 12 - </w:t>
        </w:r>
        <w:r w:rsidRPr="006A7ED2">
          <w:rPr>
            <w:rStyle w:val="Hyperlink"/>
            <w:i/>
            <w:iCs/>
            <w:noProof/>
            <w:spacing w:val="5"/>
          </w:rPr>
          <w:t>GestureBot Vision System</w:t>
        </w:r>
        <w:r>
          <w:rPr>
            <w:noProof/>
            <w:webHidden/>
          </w:rPr>
          <w:tab/>
        </w:r>
        <w:r>
          <w:rPr>
            <w:noProof/>
            <w:webHidden/>
          </w:rPr>
          <w:fldChar w:fldCharType="begin"/>
        </w:r>
        <w:r>
          <w:rPr>
            <w:noProof/>
            <w:webHidden/>
          </w:rPr>
          <w:instrText xml:space="preserve"> PAGEREF _Toc239338448 \h </w:instrText>
        </w:r>
        <w:r>
          <w:rPr>
            <w:noProof/>
            <w:webHidden/>
          </w:rPr>
        </w:r>
        <w:r>
          <w:rPr>
            <w:noProof/>
            <w:webHidden/>
          </w:rPr>
          <w:fldChar w:fldCharType="separate"/>
        </w:r>
        <w:r>
          <w:rPr>
            <w:noProof/>
            <w:webHidden/>
          </w:rPr>
          <w:t>40</w:t>
        </w:r>
        <w:r>
          <w:rPr>
            <w:noProof/>
            <w:webHidden/>
          </w:rPr>
          <w:fldChar w:fldCharType="end"/>
        </w:r>
      </w:hyperlink>
    </w:p>
    <w:p w14:paraId="6DA8D519" w14:textId="44FCB0E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49" w:history="1">
        <w:r w:rsidRPr="006A7ED2">
          <w:rPr>
            <w:rStyle w:val="Hyperlink"/>
            <w:noProof/>
            <w:lang w:val="en-US"/>
          </w:rPr>
          <w:t xml:space="preserve">Figure 13 - </w:t>
        </w:r>
        <w:r w:rsidRPr="006A7ED2">
          <w:rPr>
            <w:rStyle w:val="Hyperlink"/>
            <w:i/>
            <w:iCs/>
            <w:noProof/>
            <w:spacing w:val="5"/>
            <w:lang w:val="en-US"/>
          </w:rPr>
          <w:t>Control PIPER Arm with Hand Gestures</w:t>
        </w:r>
        <w:r>
          <w:rPr>
            <w:noProof/>
            <w:webHidden/>
          </w:rPr>
          <w:tab/>
        </w:r>
        <w:r>
          <w:rPr>
            <w:noProof/>
            <w:webHidden/>
          </w:rPr>
          <w:fldChar w:fldCharType="begin"/>
        </w:r>
        <w:r>
          <w:rPr>
            <w:noProof/>
            <w:webHidden/>
          </w:rPr>
          <w:instrText xml:space="preserve"> PAGEREF _Toc239338449 \h </w:instrText>
        </w:r>
        <w:r>
          <w:rPr>
            <w:noProof/>
            <w:webHidden/>
          </w:rPr>
        </w:r>
        <w:r>
          <w:rPr>
            <w:noProof/>
            <w:webHidden/>
          </w:rPr>
          <w:fldChar w:fldCharType="separate"/>
        </w:r>
        <w:r>
          <w:rPr>
            <w:noProof/>
            <w:webHidden/>
          </w:rPr>
          <w:t>41</w:t>
        </w:r>
        <w:r>
          <w:rPr>
            <w:noProof/>
            <w:webHidden/>
          </w:rPr>
          <w:fldChar w:fldCharType="end"/>
        </w:r>
      </w:hyperlink>
    </w:p>
    <w:p w14:paraId="01041A4B" w14:textId="692CA78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0" w:history="1">
        <w:r w:rsidRPr="006A7ED2">
          <w:rPr>
            <w:rStyle w:val="Hyperlink"/>
            <w:noProof/>
          </w:rPr>
          <w:t xml:space="preserve">Figure 14 - </w:t>
        </w:r>
        <w:r w:rsidRPr="006A7ED2">
          <w:rPr>
            <w:rStyle w:val="Hyperlink"/>
            <w:i/>
            <w:iCs/>
            <w:noProof/>
            <w:spacing w:val="5"/>
          </w:rPr>
          <w:t>Gestensteuerung eines Roboters auf dem Nvidia Jetson Nano</w:t>
        </w:r>
        <w:r>
          <w:rPr>
            <w:noProof/>
            <w:webHidden/>
          </w:rPr>
          <w:tab/>
        </w:r>
        <w:r>
          <w:rPr>
            <w:noProof/>
            <w:webHidden/>
          </w:rPr>
          <w:fldChar w:fldCharType="begin"/>
        </w:r>
        <w:r>
          <w:rPr>
            <w:noProof/>
            <w:webHidden/>
          </w:rPr>
          <w:instrText xml:space="preserve"> PAGEREF _Toc239338450 \h </w:instrText>
        </w:r>
        <w:r>
          <w:rPr>
            <w:noProof/>
            <w:webHidden/>
          </w:rPr>
        </w:r>
        <w:r>
          <w:rPr>
            <w:noProof/>
            <w:webHidden/>
          </w:rPr>
          <w:fldChar w:fldCharType="separate"/>
        </w:r>
        <w:r>
          <w:rPr>
            <w:noProof/>
            <w:webHidden/>
          </w:rPr>
          <w:t>42</w:t>
        </w:r>
        <w:r>
          <w:rPr>
            <w:noProof/>
            <w:webHidden/>
          </w:rPr>
          <w:fldChar w:fldCharType="end"/>
        </w:r>
      </w:hyperlink>
    </w:p>
    <w:p w14:paraId="15716C9E" w14:textId="5FA50FF8"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1" w:history="1">
        <w:r w:rsidRPr="006A7ED2">
          <w:rPr>
            <w:rStyle w:val="Hyperlink"/>
            <w:noProof/>
          </w:rPr>
          <w:t xml:space="preserve">Figure 15 - </w:t>
        </w:r>
        <w:r w:rsidRPr="006A7ED2">
          <w:rPr>
            <w:rStyle w:val="Hyperlink"/>
            <w:i/>
            <w:iCs/>
            <w:noProof/>
            <w:spacing w:val="5"/>
          </w:rPr>
          <w:t>Robotic Arm Control</w:t>
        </w:r>
        <w:r>
          <w:rPr>
            <w:noProof/>
            <w:webHidden/>
          </w:rPr>
          <w:tab/>
        </w:r>
        <w:r>
          <w:rPr>
            <w:noProof/>
            <w:webHidden/>
          </w:rPr>
          <w:fldChar w:fldCharType="begin"/>
        </w:r>
        <w:r>
          <w:rPr>
            <w:noProof/>
            <w:webHidden/>
          </w:rPr>
          <w:instrText xml:space="preserve"> PAGEREF _Toc239338451 \h </w:instrText>
        </w:r>
        <w:r>
          <w:rPr>
            <w:noProof/>
            <w:webHidden/>
          </w:rPr>
        </w:r>
        <w:r>
          <w:rPr>
            <w:noProof/>
            <w:webHidden/>
          </w:rPr>
          <w:fldChar w:fldCharType="separate"/>
        </w:r>
        <w:r>
          <w:rPr>
            <w:noProof/>
            <w:webHidden/>
          </w:rPr>
          <w:t>44</w:t>
        </w:r>
        <w:r>
          <w:rPr>
            <w:noProof/>
            <w:webHidden/>
          </w:rPr>
          <w:fldChar w:fldCharType="end"/>
        </w:r>
      </w:hyperlink>
    </w:p>
    <w:p w14:paraId="3B6093CF" w14:textId="0FA4730D"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2" w:history="1">
        <w:r w:rsidRPr="006A7ED2">
          <w:rPr>
            <w:rStyle w:val="Hyperlink"/>
            <w:noProof/>
            <w:lang w:val="en-US"/>
          </w:rPr>
          <w:t xml:space="preserve">Figure 16 - </w:t>
        </w:r>
        <w:r w:rsidRPr="006A7ED2">
          <w:rPr>
            <w:rStyle w:val="Hyperlink"/>
            <w:i/>
            <w:iCs/>
            <w:noProof/>
            <w:spacing w:val="5"/>
            <w:lang w:val="en-US"/>
          </w:rPr>
          <w:t>Mimic Robot - ECE5725 Spring 2019 Final Project - Mark Li (mkl53) and Serena Krech (sk2282)</w:t>
        </w:r>
        <w:r>
          <w:rPr>
            <w:noProof/>
            <w:webHidden/>
          </w:rPr>
          <w:tab/>
        </w:r>
        <w:r>
          <w:rPr>
            <w:noProof/>
            <w:webHidden/>
          </w:rPr>
          <w:fldChar w:fldCharType="begin"/>
        </w:r>
        <w:r>
          <w:rPr>
            <w:noProof/>
            <w:webHidden/>
          </w:rPr>
          <w:instrText xml:space="preserve"> PAGEREF _Toc239338452 \h </w:instrText>
        </w:r>
        <w:r>
          <w:rPr>
            <w:noProof/>
            <w:webHidden/>
          </w:rPr>
        </w:r>
        <w:r>
          <w:rPr>
            <w:noProof/>
            <w:webHidden/>
          </w:rPr>
          <w:fldChar w:fldCharType="separate"/>
        </w:r>
        <w:r>
          <w:rPr>
            <w:noProof/>
            <w:webHidden/>
          </w:rPr>
          <w:t>45</w:t>
        </w:r>
        <w:r>
          <w:rPr>
            <w:noProof/>
            <w:webHidden/>
          </w:rPr>
          <w:fldChar w:fldCharType="end"/>
        </w:r>
      </w:hyperlink>
    </w:p>
    <w:p w14:paraId="03134A33" w14:textId="1901DB5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3" w:history="1">
        <w:r w:rsidRPr="006A7ED2">
          <w:rPr>
            <w:rStyle w:val="Hyperlink"/>
            <w:noProof/>
          </w:rPr>
          <w:t xml:space="preserve">Figure 17 – Schemata vom Multithreading im Projekt </w:t>
        </w:r>
        <w:r w:rsidRPr="006A7ED2">
          <w:rPr>
            <w:rStyle w:val="Hyperlink"/>
            <w:i/>
            <w:iCs/>
            <w:noProof/>
            <w:spacing w:val="5"/>
          </w:rPr>
          <w:t>Mimic Robot…</w:t>
        </w:r>
        <w:r>
          <w:rPr>
            <w:noProof/>
            <w:webHidden/>
          </w:rPr>
          <w:tab/>
        </w:r>
        <w:r>
          <w:rPr>
            <w:noProof/>
            <w:webHidden/>
          </w:rPr>
          <w:fldChar w:fldCharType="begin"/>
        </w:r>
        <w:r>
          <w:rPr>
            <w:noProof/>
            <w:webHidden/>
          </w:rPr>
          <w:instrText xml:space="preserve"> PAGEREF _Toc239338453 \h </w:instrText>
        </w:r>
        <w:r>
          <w:rPr>
            <w:noProof/>
            <w:webHidden/>
          </w:rPr>
        </w:r>
        <w:r>
          <w:rPr>
            <w:noProof/>
            <w:webHidden/>
          </w:rPr>
          <w:fldChar w:fldCharType="separate"/>
        </w:r>
        <w:r>
          <w:rPr>
            <w:noProof/>
            <w:webHidden/>
          </w:rPr>
          <w:t>47</w:t>
        </w:r>
        <w:r>
          <w:rPr>
            <w:noProof/>
            <w:webHidden/>
          </w:rPr>
          <w:fldChar w:fldCharType="end"/>
        </w:r>
      </w:hyperlink>
    </w:p>
    <w:p w14:paraId="1612482B" w14:textId="48D8C28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4" w:history="1">
        <w:r w:rsidRPr="006A7ED2">
          <w:rPr>
            <w:rStyle w:val="Hyperlink"/>
            <w:noProof/>
            <w:lang w:val="en-US"/>
          </w:rPr>
          <w:t xml:space="preserve">Figure 18 – </w:t>
        </w:r>
        <w:r w:rsidRPr="006A7ED2">
          <w:rPr>
            <w:rStyle w:val="Hyperlink"/>
            <w:i/>
            <w:iCs/>
            <w:noProof/>
            <w:spacing w:val="5"/>
            <w:lang w:val="en-US"/>
          </w:rPr>
          <w:t>Vision-based arm gesture recognition for a long-range human–robot interaction</w:t>
        </w:r>
        <w:r>
          <w:rPr>
            <w:noProof/>
            <w:webHidden/>
          </w:rPr>
          <w:tab/>
        </w:r>
        <w:r>
          <w:rPr>
            <w:noProof/>
            <w:webHidden/>
          </w:rPr>
          <w:fldChar w:fldCharType="begin"/>
        </w:r>
        <w:r>
          <w:rPr>
            <w:noProof/>
            <w:webHidden/>
          </w:rPr>
          <w:instrText xml:space="preserve"> PAGEREF _Toc239338454 \h </w:instrText>
        </w:r>
        <w:r>
          <w:rPr>
            <w:noProof/>
            <w:webHidden/>
          </w:rPr>
        </w:r>
        <w:r>
          <w:rPr>
            <w:noProof/>
            <w:webHidden/>
          </w:rPr>
          <w:fldChar w:fldCharType="separate"/>
        </w:r>
        <w:r>
          <w:rPr>
            <w:noProof/>
            <w:webHidden/>
          </w:rPr>
          <w:t>48</w:t>
        </w:r>
        <w:r>
          <w:rPr>
            <w:noProof/>
            <w:webHidden/>
          </w:rPr>
          <w:fldChar w:fldCharType="end"/>
        </w:r>
      </w:hyperlink>
    </w:p>
    <w:p w14:paraId="56675198" w14:textId="639BAFC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5" w:history="1">
        <w:r w:rsidRPr="006A7ED2">
          <w:rPr>
            <w:rStyle w:val="Hyperlink"/>
            <w:noProof/>
          </w:rPr>
          <w:t xml:space="preserve">Figure 19 – Gesten aus dem Projekt </w:t>
        </w:r>
        <w:r w:rsidRPr="006A7ED2">
          <w:rPr>
            <w:rStyle w:val="Hyperlink"/>
            <w:i/>
            <w:iCs/>
            <w:noProof/>
            <w:spacing w:val="5"/>
          </w:rPr>
          <w:t>Vision-based arm gesture…</w:t>
        </w:r>
        <w:r w:rsidRPr="006A7ED2">
          <w:rPr>
            <w:rStyle w:val="Hyperlink"/>
            <w:noProof/>
          </w:rPr>
          <w:t>[33]</w:t>
        </w:r>
        <w:r>
          <w:rPr>
            <w:noProof/>
            <w:webHidden/>
          </w:rPr>
          <w:tab/>
        </w:r>
        <w:r>
          <w:rPr>
            <w:noProof/>
            <w:webHidden/>
          </w:rPr>
          <w:fldChar w:fldCharType="begin"/>
        </w:r>
        <w:r>
          <w:rPr>
            <w:noProof/>
            <w:webHidden/>
          </w:rPr>
          <w:instrText xml:space="preserve"> PAGEREF _Toc239338455 \h </w:instrText>
        </w:r>
        <w:r>
          <w:rPr>
            <w:noProof/>
            <w:webHidden/>
          </w:rPr>
        </w:r>
        <w:r>
          <w:rPr>
            <w:noProof/>
            <w:webHidden/>
          </w:rPr>
          <w:fldChar w:fldCharType="separate"/>
        </w:r>
        <w:r>
          <w:rPr>
            <w:noProof/>
            <w:webHidden/>
          </w:rPr>
          <w:t>48</w:t>
        </w:r>
        <w:r>
          <w:rPr>
            <w:noProof/>
            <w:webHidden/>
          </w:rPr>
          <w:fldChar w:fldCharType="end"/>
        </w:r>
      </w:hyperlink>
    </w:p>
    <w:p w14:paraId="54B218FF" w14:textId="6539013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6" w:history="1">
        <w:r w:rsidRPr="006A7ED2">
          <w:rPr>
            <w:rStyle w:val="Hyperlink"/>
            <w:noProof/>
          </w:rPr>
          <w:t>Figure 20 – Modell Audiosystem leer und mir 1.80m Mensch und Standzone</w:t>
        </w:r>
        <w:r>
          <w:rPr>
            <w:noProof/>
            <w:webHidden/>
          </w:rPr>
          <w:tab/>
        </w:r>
        <w:r>
          <w:rPr>
            <w:noProof/>
            <w:webHidden/>
          </w:rPr>
          <w:fldChar w:fldCharType="begin"/>
        </w:r>
        <w:r>
          <w:rPr>
            <w:noProof/>
            <w:webHidden/>
          </w:rPr>
          <w:instrText xml:space="preserve"> PAGEREF _Toc239338456 \h </w:instrText>
        </w:r>
        <w:r>
          <w:rPr>
            <w:noProof/>
            <w:webHidden/>
          </w:rPr>
        </w:r>
        <w:r>
          <w:rPr>
            <w:noProof/>
            <w:webHidden/>
          </w:rPr>
          <w:fldChar w:fldCharType="separate"/>
        </w:r>
        <w:r>
          <w:rPr>
            <w:noProof/>
            <w:webHidden/>
          </w:rPr>
          <w:t>53</w:t>
        </w:r>
        <w:r>
          <w:rPr>
            <w:noProof/>
            <w:webHidden/>
          </w:rPr>
          <w:fldChar w:fldCharType="end"/>
        </w:r>
      </w:hyperlink>
    </w:p>
    <w:p w14:paraId="4F75D43D" w14:textId="6E185FB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7" w:history="1">
        <w:r w:rsidRPr="006A7ED2">
          <w:rPr>
            <w:rStyle w:val="Hyperlink"/>
            <w:noProof/>
          </w:rPr>
          <w:t>Figure 21 - Modell Audiosystem mit Aktionsbereich</w:t>
        </w:r>
        <w:r>
          <w:rPr>
            <w:noProof/>
            <w:webHidden/>
          </w:rPr>
          <w:tab/>
        </w:r>
        <w:r>
          <w:rPr>
            <w:noProof/>
            <w:webHidden/>
          </w:rPr>
          <w:fldChar w:fldCharType="begin"/>
        </w:r>
        <w:r>
          <w:rPr>
            <w:noProof/>
            <w:webHidden/>
          </w:rPr>
          <w:instrText xml:space="preserve"> PAGEREF _Toc239338457 \h </w:instrText>
        </w:r>
        <w:r>
          <w:rPr>
            <w:noProof/>
            <w:webHidden/>
          </w:rPr>
        </w:r>
        <w:r>
          <w:rPr>
            <w:noProof/>
            <w:webHidden/>
          </w:rPr>
          <w:fldChar w:fldCharType="separate"/>
        </w:r>
        <w:r>
          <w:rPr>
            <w:noProof/>
            <w:webHidden/>
          </w:rPr>
          <w:t>53</w:t>
        </w:r>
        <w:r>
          <w:rPr>
            <w:noProof/>
            <w:webHidden/>
          </w:rPr>
          <w:fldChar w:fldCharType="end"/>
        </w:r>
      </w:hyperlink>
    </w:p>
    <w:p w14:paraId="765C0DAF" w14:textId="312232D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8" w:history="1">
        <w:r w:rsidRPr="006A7ED2">
          <w:rPr>
            <w:rStyle w:val="Hyperlink"/>
            <w:noProof/>
          </w:rPr>
          <w:t>Figure 22 - Modell Audiosystem Armbereiche 207 cm und 140 cm im Sichtfeld 80° x 50°</w:t>
        </w:r>
        <w:r>
          <w:rPr>
            <w:noProof/>
            <w:webHidden/>
          </w:rPr>
          <w:tab/>
        </w:r>
        <w:r>
          <w:rPr>
            <w:noProof/>
            <w:webHidden/>
          </w:rPr>
          <w:fldChar w:fldCharType="begin"/>
        </w:r>
        <w:r>
          <w:rPr>
            <w:noProof/>
            <w:webHidden/>
          </w:rPr>
          <w:instrText xml:space="preserve"> PAGEREF _Toc239338458 \h </w:instrText>
        </w:r>
        <w:r>
          <w:rPr>
            <w:noProof/>
            <w:webHidden/>
          </w:rPr>
        </w:r>
        <w:r>
          <w:rPr>
            <w:noProof/>
            <w:webHidden/>
          </w:rPr>
          <w:fldChar w:fldCharType="separate"/>
        </w:r>
        <w:r>
          <w:rPr>
            <w:noProof/>
            <w:webHidden/>
          </w:rPr>
          <w:t>54</w:t>
        </w:r>
        <w:r>
          <w:rPr>
            <w:noProof/>
            <w:webHidden/>
          </w:rPr>
          <w:fldChar w:fldCharType="end"/>
        </w:r>
      </w:hyperlink>
    </w:p>
    <w:p w14:paraId="4485F77F" w14:textId="2E2C3A6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59" w:history="1">
        <w:r w:rsidRPr="006A7ED2">
          <w:rPr>
            <w:rStyle w:val="Hyperlink"/>
            <w:noProof/>
          </w:rPr>
          <w:t>Figure 23 -Modell Audiosystem 45° und 90° Ausrichtung</w:t>
        </w:r>
        <w:r>
          <w:rPr>
            <w:noProof/>
            <w:webHidden/>
          </w:rPr>
          <w:tab/>
        </w:r>
        <w:r>
          <w:rPr>
            <w:noProof/>
            <w:webHidden/>
          </w:rPr>
          <w:fldChar w:fldCharType="begin"/>
        </w:r>
        <w:r>
          <w:rPr>
            <w:noProof/>
            <w:webHidden/>
          </w:rPr>
          <w:instrText xml:space="preserve"> PAGEREF _Toc239338459 \h </w:instrText>
        </w:r>
        <w:r>
          <w:rPr>
            <w:noProof/>
            <w:webHidden/>
          </w:rPr>
        </w:r>
        <w:r>
          <w:rPr>
            <w:noProof/>
            <w:webHidden/>
          </w:rPr>
          <w:fldChar w:fldCharType="separate"/>
        </w:r>
        <w:r>
          <w:rPr>
            <w:noProof/>
            <w:webHidden/>
          </w:rPr>
          <w:t>55</w:t>
        </w:r>
        <w:r>
          <w:rPr>
            <w:noProof/>
            <w:webHidden/>
          </w:rPr>
          <w:fldChar w:fldCharType="end"/>
        </w:r>
      </w:hyperlink>
    </w:p>
    <w:p w14:paraId="6274A5F7" w14:textId="48B26F6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0" w:history="1">
        <w:r w:rsidRPr="006A7ED2">
          <w:rPr>
            <w:rStyle w:val="Hyperlink"/>
            <w:noProof/>
          </w:rPr>
          <w:t>Figure 24 - Modell Audiosystem Kollisionsbereiche der Ausrichtungen</w:t>
        </w:r>
        <w:r>
          <w:rPr>
            <w:noProof/>
            <w:webHidden/>
          </w:rPr>
          <w:tab/>
        </w:r>
        <w:r>
          <w:rPr>
            <w:noProof/>
            <w:webHidden/>
          </w:rPr>
          <w:fldChar w:fldCharType="begin"/>
        </w:r>
        <w:r>
          <w:rPr>
            <w:noProof/>
            <w:webHidden/>
          </w:rPr>
          <w:instrText xml:space="preserve"> PAGEREF _Toc239338460 \h </w:instrText>
        </w:r>
        <w:r>
          <w:rPr>
            <w:noProof/>
            <w:webHidden/>
          </w:rPr>
        </w:r>
        <w:r>
          <w:rPr>
            <w:noProof/>
            <w:webHidden/>
          </w:rPr>
          <w:fldChar w:fldCharType="separate"/>
        </w:r>
        <w:r>
          <w:rPr>
            <w:noProof/>
            <w:webHidden/>
          </w:rPr>
          <w:t>56</w:t>
        </w:r>
        <w:r>
          <w:rPr>
            <w:noProof/>
            <w:webHidden/>
          </w:rPr>
          <w:fldChar w:fldCharType="end"/>
        </w:r>
      </w:hyperlink>
    </w:p>
    <w:p w14:paraId="300FE4F9" w14:textId="5AF44A3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1" w:history="1">
        <w:r w:rsidRPr="006A7ED2">
          <w:rPr>
            <w:rStyle w:val="Hyperlink"/>
            <w:noProof/>
          </w:rPr>
          <w:t>Figure 25 - Modell Audiosystem Schnittansicht der 5 Kamerapositionen in Ausrichtung 45°</w:t>
        </w:r>
        <w:r>
          <w:rPr>
            <w:noProof/>
            <w:webHidden/>
          </w:rPr>
          <w:tab/>
        </w:r>
        <w:r>
          <w:rPr>
            <w:noProof/>
            <w:webHidden/>
          </w:rPr>
          <w:fldChar w:fldCharType="begin"/>
        </w:r>
        <w:r>
          <w:rPr>
            <w:noProof/>
            <w:webHidden/>
          </w:rPr>
          <w:instrText xml:space="preserve"> PAGEREF _Toc239338461 \h </w:instrText>
        </w:r>
        <w:r>
          <w:rPr>
            <w:noProof/>
            <w:webHidden/>
          </w:rPr>
        </w:r>
        <w:r>
          <w:rPr>
            <w:noProof/>
            <w:webHidden/>
          </w:rPr>
          <w:fldChar w:fldCharType="separate"/>
        </w:r>
        <w:r>
          <w:rPr>
            <w:noProof/>
            <w:webHidden/>
          </w:rPr>
          <w:t>57</w:t>
        </w:r>
        <w:r>
          <w:rPr>
            <w:noProof/>
            <w:webHidden/>
          </w:rPr>
          <w:fldChar w:fldCharType="end"/>
        </w:r>
      </w:hyperlink>
    </w:p>
    <w:p w14:paraId="6CD0020A" w14:textId="6B53D91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2" w:history="1">
        <w:r w:rsidRPr="006A7ED2">
          <w:rPr>
            <w:rStyle w:val="Hyperlink"/>
            <w:noProof/>
          </w:rPr>
          <w:t>Figure 26 - Modell Audiosystem Schnittansicht der 5 Kamerapositionen in Ausrichtung 90°</w:t>
        </w:r>
        <w:r>
          <w:rPr>
            <w:noProof/>
            <w:webHidden/>
          </w:rPr>
          <w:tab/>
        </w:r>
        <w:r>
          <w:rPr>
            <w:noProof/>
            <w:webHidden/>
          </w:rPr>
          <w:fldChar w:fldCharType="begin"/>
        </w:r>
        <w:r>
          <w:rPr>
            <w:noProof/>
            <w:webHidden/>
          </w:rPr>
          <w:instrText xml:space="preserve"> PAGEREF _Toc239338462 \h </w:instrText>
        </w:r>
        <w:r>
          <w:rPr>
            <w:noProof/>
            <w:webHidden/>
          </w:rPr>
        </w:r>
        <w:r>
          <w:rPr>
            <w:noProof/>
            <w:webHidden/>
          </w:rPr>
          <w:fldChar w:fldCharType="separate"/>
        </w:r>
        <w:r>
          <w:rPr>
            <w:noProof/>
            <w:webHidden/>
          </w:rPr>
          <w:t>57</w:t>
        </w:r>
        <w:r>
          <w:rPr>
            <w:noProof/>
            <w:webHidden/>
          </w:rPr>
          <w:fldChar w:fldCharType="end"/>
        </w:r>
      </w:hyperlink>
    </w:p>
    <w:p w14:paraId="02EB34D2" w14:textId="661FEB51"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3" w:history="1">
        <w:r w:rsidRPr="006A7ED2">
          <w:rPr>
            <w:rStyle w:val="Hyperlink"/>
            <w:noProof/>
          </w:rPr>
          <w:t>Figure 27 - Intel RealSense Tiefenkamera D455 [39]</w:t>
        </w:r>
        <w:r>
          <w:rPr>
            <w:noProof/>
            <w:webHidden/>
          </w:rPr>
          <w:tab/>
        </w:r>
        <w:r>
          <w:rPr>
            <w:noProof/>
            <w:webHidden/>
          </w:rPr>
          <w:fldChar w:fldCharType="begin"/>
        </w:r>
        <w:r>
          <w:rPr>
            <w:noProof/>
            <w:webHidden/>
          </w:rPr>
          <w:instrText xml:space="preserve"> PAGEREF _Toc239338463 \h </w:instrText>
        </w:r>
        <w:r>
          <w:rPr>
            <w:noProof/>
            <w:webHidden/>
          </w:rPr>
        </w:r>
        <w:r>
          <w:rPr>
            <w:noProof/>
            <w:webHidden/>
          </w:rPr>
          <w:fldChar w:fldCharType="separate"/>
        </w:r>
        <w:r>
          <w:rPr>
            <w:noProof/>
            <w:webHidden/>
          </w:rPr>
          <w:t>64</w:t>
        </w:r>
        <w:r>
          <w:rPr>
            <w:noProof/>
            <w:webHidden/>
          </w:rPr>
          <w:fldChar w:fldCharType="end"/>
        </w:r>
      </w:hyperlink>
    </w:p>
    <w:p w14:paraId="14560115" w14:textId="40A8A77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4" w:history="1">
        <w:r w:rsidRPr="006A7ED2">
          <w:rPr>
            <w:rStyle w:val="Hyperlink"/>
            <w:noProof/>
          </w:rPr>
          <w:t>Figure 28 - Handöffnungsgrad [18]</w:t>
        </w:r>
        <w:r>
          <w:rPr>
            <w:noProof/>
            <w:webHidden/>
          </w:rPr>
          <w:tab/>
        </w:r>
        <w:r>
          <w:rPr>
            <w:noProof/>
            <w:webHidden/>
          </w:rPr>
          <w:fldChar w:fldCharType="begin"/>
        </w:r>
        <w:r>
          <w:rPr>
            <w:noProof/>
            <w:webHidden/>
          </w:rPr>
          <w:instrText xml:space="preserve"> PAGEREF _Toc239338464 \h </w:instrText>
        </w:r>
        <w:r>
          <w:rPr>
            <w:noProof/>
            <w:webHidden/>
          </w:rPr>
        </w:r>
        <w:r>
          <w:rPr>
            <w:noProof/>
            <w:webHidden/>
          </w:rPr>
          <w:fldChar w:fldCharType="separate"/>
        </w:r>
        <w:r>
          <w:rPr>
            <w:noProof/>
            <w:webHidden/>
          </w:rPr>
          <w:t>73</w:t>
        </w:r>
        <w:r>
          <w:rPr>
            <w:noProof/>
            <w:webHidden/>
          </w:rPr>
          <w:fldChar w:fldCharType="end"/>
        </w:r>
      </w:hyperlink>
    </w:p>
    <w:p w14:paraId="42743D3A" w14:textId="4AEC55D5"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5" w:history="1">
        <w:r w:rsidRPr="006A7ED2">
          <w:rPr>
            <w:rStyle w:val="Hyperlink"/>
            <w:noProof/>
          </w:rPr>
          <w:t xml:space="preserve">Figure 29 – </w:t>
        </w:r>
        <w:r w:rsidRPr="006A7ED2">
          <w:rPr>
            <w:rStyle w:val="Hyperlink"/>
            <w:b/>
            <w:i/>
            <w:iCs/>
            <w:noProof/>
            <w:spacing w:val="5"/>
          </w:rPr>
          <w:t xml:space="preserve">Mimic Robot </w:t>
        </w:r>
        <w:r w:rsidRPr="006A7ED2">
          <w:rPr>
            <w:rStyle w:val="Hyperlink"/>
            <w:bCs/>
            <w:noProof/>
            <w:spacing w:val="5"/>
          </w:rPr>
          <w:t xml:space="preserve">Projekt, </w:t>
        </w:r>
        <w:r w:rsidRPr="006A7ED2">
          <w:rPr>
            <w:rStyle w:val="Hyperlink"/>
            <w:noProof/>
          </w:rPr>
          <w:t>Armwinkelerkennung [31]</w:t>
        </w:r>
        <w:r>
          <w:rPr>
            <w:noProof/>
            <w:webHidden/>
          </w:rPr>
          <w:tab/>
        </w:r>
        <w:r>
          <w:rPr>
            <w:noProof/>
            <w:webHidden/>
          </w:rPr>
          <w:fldChar w:fldCharType="begin"/>
        </w:r>
        <w:r>
          <w:rPr>
            <w:noProof/>
            <w:webHidden/>
          </w:rPr>
          <w:instrText xml:space="preserve"> PAGEREF _Toc239338465 \h </w:instrText>
        </w:r>
        <w:r>
          <w:rPr>
            <w:noProof/>
            <w:webHidden/>
          </w:rPr>
        </w:r>
        <w:r>
          <w:rPr>
            <w:noProof/>
            <w:webHidden/>
          </w:rPr>
          <w:fldChar w:fldCharType="separate"/>
        </w:r>
        <w:r>
          <w:rPr>
            <w:noProof/>
            <w:webHidden/>
          </w:rPr>
          <w:t>74</w:t>
        </w:r>
        <w:r>
          <w:rPr>
            <w:noProof/>
            <w:webHidden/>
          </w:rPr>
          <w:fldChar w:fldCharType="end"/>
        </w:r>
      </w:hyperlink>
    </w:p>
    <w:p w14:paraId="005DA634" w14:textId="584B4AF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6" w:history="1">
        <w:r w:rsidRPr="006A7ED2">
          <w:rPr>
            <w:rStyle w:val="Hyperlink"/>
            <w:noProof/>
          </w:rPr>
          <w:t>Figure 30 - Ergebnis nach Hautsegmentierung und Opening (</w:t>
        </w:r>
        <w:r w:rsidRPr="006A7ED2">
          <w:rPr>
            <w:rStyle w:val="Hyperlink"/>
            <w:rFonts w:ascii="Consolas" w:hAnsi="Consolas"/>
            <w:noProof/>
          </w:rPr>
          <w:t>mask)</w:t>
        </w:r>
        <w:r w:rsidRPr="006A7ED2">
          <w:rPr>
            <w:rStyle w:val="Hyperlink"/>
            <w:noProof/>
          </w:rPr>
          <w:t>[31]</w:t>
        </w:r>
        <w:r>
          <w:rPr>
            <w:noProof/>
            <w:webHidden/>
          </w:rPr>
          <w:tab/>
        </w:r>
        <w:r>
          <w:rPr>
            <w:noProof/>
            <w:webHidden/>
          </w:rPr>
          <w:fldChar w:fldCharType="begin"/>
        </w:r>
        <w:r>
          <w:rPr>
            <w:noProof/>
            <w:webHidden/>
          </w:rPr>
          <w:instrText xml:space="preserve"> PAGEREF _Toc239338466 \h </w:instrText>
        </w:r>
        <w:r>
          <w:rPr>
            <w:noProof/>
            <w:webHidden/>
          </w:rPr>
        </w:r>
        <w:r>
          <w:rPr>
            <w:noProof/>
            <w:webHidden/>
          </w:rPr>
          <w:fldChar w:fldCharType="separate"/>
        </w:r>
        <w:r>
          <w:rPr>
            <w:noProof/>
            <w:webHidden/>
          </w:rPr>
          <w:t>76</w:t>
        </w:r>
        <w:r>
          <w:rPr>
            <w:noProof/>
            <w:webHidden/>
          </w:rPr>
          <w:fldChar w:fldCharType="end"/>
        </w:r>
      </w:hyperlink>
    </w:p>
    <w:p w14:paraId="23BDBAFC" w14:textId="34544FB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7" w:history="1">
        <w:r w:rsidRPr="006A7ED2">
          <w:rPr>
            <w:rStyle w:val="Hyperlink"/>
            <w:noProof/>
          </w:rPr>
          <w:t>Figure 39 - MediaPipe Pose und Hand Erkennung mit Originalcode</w:t>
        </w:r>
        <w:r>
          <w:rPr>
            <w:noProof/>
            <w:webHidden/>
          </w:rPr>
          <w:tab/>
        </w:r>
        <w:r>
          <w:rPr>
            <w:noProof/>
            <w:webHidden/>
          </w:rPr>
          <w:fldChar w:fldCharType="begin"/>
        </w:r>
        <w:r>
          <w:rPr>
            <w:noProof/>
            <w:webHidden/>
          </w:rPr>
          <w:instrText xml:space="preserve"> PAGEREF _Toc239338467 \h </w:instrText>
        </w:r>
        <w:r>
          <w:rPr>
            <w:noProof/>
            <w:webHidden/>
          </w:rPr>
        </w:r>
        <w:r>
          <w:rPr>
            <w:noProof/>
            <w:webHidden/>
          </w:rPr>
          <w:fldChar w:fldCharType="separate"/>
        </w:r>
        <w:r>
          <w:rPr>
            <w:noProof/>
            <w:webHidden/>
          </w:rPr>
          <w:t>83</w:t>
        </w:r>
        <w:r>
          <w:rPr>
            <w:noProof/>
            <w:webHidden/>
          </w:rPr>
          <w:fldChar w:fldCharType="end"/>
        </w:r>
      </w:hyperlink>
    </w:p>
    <w:p w14:paraId="40BB21D3" w14:textId="6445D9E6"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8" w:history="1">
        <w:r w:rsidRPr="006A7ED2">
          <w:rPr>
            <w:rStyle w:val="Hyperlink"/>
            <w:noProof/>
          </w:rPr>
          <w:t>Figure 40 - MediaPipe Pose und Hand Erkennung mit ROI</w:t>
        </w:r>
        <w:r>
          <w:rPr>
            <w:noProof/>
            <w:webHidden/>
          </w:rPr>
          <w:tab/>
        </w:r>
        <w:r>
          <w:rPr>
            <w:noProof/>
            <w:webHidden/>
          </w:rPr>
          <w:fldChar w:fldCharType="begin"/>
        </w:r>
        <w:r>
          <w:rPr>
            <w:noProof/>
            <w:webHidden/>
          </w:rPr>
          <w:instrText xml:space="preserve"> PAGEREF _Toc239338468 \h </w:instrText>
        </w:r>
        <w:r>
          <w:rPr>
            <w:noProof/>
            <w:webHidden/>
          </w:rPr>
        </w:r>
        <w:r>
          <w:rPr>
            <w:noProof/>
            <w:webHidden/>
          </w:rPr>
          <w:fldChar w:fldCharType="separate"/>
        </w:r>
        <w:r>
          <w:rPr>
            <w:noProof/>
            <w:webHidden/>
          </w:rPr>
          <w:t>85</w:t>
        </w:r>
        <w:r>
          <w:rPr>
            <w:noProof/>
            <w:webHidden/>
          </w:rPr>
          <w:fldChar w:fldCharType="end"/>
        </w:r>
      </w:hyperlink>
    </w:p>
    <w:p w14:paraId="660D806E" w14:textId="37839E27"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69" w:history="1">
        <w:r w:rsidRPr="006A7ED2">
          <w:rPr>
            <w:rStyle w:val="Hyperlink"/>
            <w:noProof/>
          </w:rPr>
          <w:t>Figure 41 - Hand Erkennung mit verschieden großen Bildausschnitten</w:t>
        </w:r>
        <w:r>
          <w:rPr>
            <w:noProof/>
            <w:webHidden/>
          </w:rPr>
          <w:tab/>
        </w:r>
        <w:r>
          <w:rPr>
            <w:noProof/>
            <w:webHidden/>
          </w:rPr>
          <w:fldChar w:fldCharType="begin"/>
        </w:r>
        <w:r>
          <w:rPr>
            <w:noProof/>
            <w:webHidden/>
          </w:rPr>
          <w:instrText xml:space="preserve"> PAGEREF _Toc239338469 \h </w:instrText>
        </w:r>
        <w:r>
          <w:rPr>
            <w:noProof/>
            <w:webHidden/>
          </w:rPr>
        </w:r>
        <w:r>
          <w:rPr>
            <w:noProof/>
            <w:webHidden/>
          </w:rPr>
          <w:fldChar w:fldCharType="separate"/>
        </w:r>
        <w:r>
          <w:rPr>
            <w:noProof/>
            <w:webHidden/>
          </w:rPr>
          <w:t>85</w:t>
        </w:r>
        <w:r>
          <w:rPr>
            <w:noProof/>
            <w:webHidden/>
          </w:rPr>
          <w:fldChar w:fldCharType="end"/>
        </w:r>
      </w:hyperlink>
    </w:p>
    <w:p w14:paraId="2F04E191" w14:textId="5ABC9C5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0" w:history="1">
        <w:r w:rsidRPr="006A7ED2">
          <w:rPr>
            <w:rStyle w:val="Hyperlink"/>
            <w:noProof/>
          </w:rPr>
          <w:t>Figure 42 - Hand Erkennung mit GUI-Overlay, ROI, Abstandskreis und Öffnungsmessung</w:t>
        </w:r>
        <w:r>
          <w:rPr>
            <w:noProof/>
            <w:webHidden/>
          </w:rPr>
          <w:tab/>
        </w:r>
        <w:r>
          <w:rPr>
            <w:noProof/>
            <w:webHidden/>
          </w:rPr>
          <w:fldChar w:fldCharType="begin"/>
        </w:r>
        <w:r>
          <w:rPr>
            <w:noProof/>
            <w:webHidden/>
          </w:rPr>
          <w:instrText xml:space="preserve"> PAGEREF _Toc239338470 \h </w:instrText>
        </w:r>
        <w:r>
          <w:rPr>
            <w:noProof/>
            <w:webHidden/>
          </w:rPr>
        </w:r>
        <w:r>
          <w:rPr>
            <w:noProof/>
            <w:webHidden/>
          </w:rPr>
          <w:fldChar w:fldCharType="separate"/>
        </w:r>
        <w:r>
          <w:rPr>
            <w:noProof/>
            <w:webHidden/>
          </w:rPr>
          <w:t>86</w:t>
        </w:r>
        <w:r>
          <w:rPr>
            <w:noProof/>
            <w:webHidden/>
          </w:rPr>
          <w:fldChar w:fldCharType="end"/>
        </w:r>
      </w:hyperlink>
    </w:p>
    <w:p w14:paraId="694E36D7" w14:textId="3791DA50"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1" w:history="1">
        <w:r w:rsidRPr="006A7ED2">
          <w:rPr>
            <w:rStyle w:val="Hyperlink"/>
            <w:noProof/>
            <w:lang w:val="en-US"/>
          </w:rPr>
          <w:t xml:space="preserve">Figure 43 - Handstatus mit </w:t>
        </w:r>
        <w:r w:rsidRPr="006A7ED2">
          <w:rPr>
            <w:rStyle w:val="Hyperlink"/>
            <w:i/>
            <w:iCs/>
            <w:noProof/>
            <w:lang w:val="en-US"/>
          </w:rPr>
          <w:t>Aperture</w:t>
        </w:r>
        <w:r w:rsidRPr="006A7ED2">
          <w:rPr>
            <w:rStyle w:val="Hyperlink"/>
            <w:noProof/>
            <w:lang w:val="en-US"/>
          </w:rPr>
          <w:t xml:space="preserve"> Methode</w:t>
        </w:r>
        <w:r>
          <w:rPr>
            <w:noProof/>
            <w:webHidden/>
          </w:rPr>
          <w:tab/>
        </w:r>
        <w:r>
          <w:rPr>
            <w:noProof/>
            <w:webHidden/>
          </w:rPr>
          <w:fldChar w:fldCharType="begin"/>
        </w:r>
        <w:r>
          <w:rPr>
            <w:noProof/>
            <w:webHidden/>
          </w:rPr>
          <w:instrText xml:space="preserve"> PAGEREF _Toc239338471 \h </w:instrText>
        </w:r>
        <w:r>
          <w:rPr>
            <w:noProof/>
            <w:webHidden/>
          </w:rPr>
        </w:r>
        <w:r>
          <w:rPr>
            <w:noProof/>
            <w:webHidden/>
          </w:rPr>
          <w:fldChar w:fldCharType="separate"/>
        </w:r>
        <w:r>
          <w:rPr>
            <w:noProof/>
            <w:webHidden/>
          </w:rPr>
          <w:t>88</w:t>
        </w:r>
        <w:r>
          <w:rPr>
            <w:noProof/>
            <w:webHidden/>
          </w:rPr>
          <w:fldChar w:fldCharType="end"/>
        </w:r>
      </w:hyperlink>
    </w:p>
    <w:p w14:paraId="789AB4A9" w14:textId="179AA12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2" w:history="1">
        <w:r w:rsidRPr="006A7ED2">
          <w:rPr>
            <w:rStyle w:val="Hyperlink"/>
            <w:noProof/>
          </w:rPr>
          <w:t>Figure 44 - Handstatus mit Difference Methode</w:t>
        </w:r>
        <w:r>
          <w:rPr>
            <w:noProof/>
            <w:webHidden/>
          </w:rPr>
          <w:tab/>
        </w:r>
        <w:r>
          <w:rPr>
            <w:noProof/>
            <w:webHidden/>
          </w:rPr>
          <w:fldChar w:fldCharType="begin"/>
        </w:r>
        <w:r>
          <w:rPr>
            <w:noProof/>
            <w:webHidden/>
          </w:rPr>
          <w:instrText xml:space="preserve"> PAGEREF _Toc239338472 \h </w:instrText>
        </w:r>
        <w:r>
          <w:rPr>
            <w:noProof/>
            <w:webHidden/>
          </w:rPr>
        </w:r>
        <w:r>
          <w:rPr>
            <w:noProof/>
            <w:webHidden/>
          </w:rPr>
          <w:fldChar w:fldCharType="separate"/>
        </w:r>
        <w:r>
          <w:rPr>
            <w:noProof/>
            <w:webHidden/>
          </w:rPr>
          <w:t>89</w:t>
        </w:r>
        <w:r>
          <w:rPr>
            <w:noProof/>
            <w:webHidden/>
          </w:rPr>
          <w:fldChar w:fldCharType="end"/>
        </w:r>
      </w:hyperlink>
    </w:p>
    <w:p w14:paraId="6211C070" w14:textId="12ACB11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3" w:history="1">
        <w:r w:rsidRPr="006A7ED2">
          <w:rPr>
            <w:rStyle w:val="Hyperlink"/>
            <w:noProof/>
          </w:rPr>
          <w:t>Figure 45 - drei Punkte für die Zeigerichtung, vier Implementierungen, 0° und 32,5° Kameraneigung, (Werte im Bild sind fehlerhaft und z -&gt; Y)</w:t>
        </w:r>
        <w:r>
          <w:rPr>
            <w:noProof/>
            <w:webHidden/>
          </w:rPr>
          <w:tab/>
        </w:r>
        <w:r>
          <w:rPr>
            <w:noProof/>
            <w:webHidden/>
          </w:rPr>
          <w:fldChar w:fldCharType="begin"/>
        </w:r>
        <w:r>
          <w:rPr>
            <w:noProof/>
            <w:webHidden/>
          </w:rPr>
          <w:instrText xml:space="preserve"> PAGEREF _Toc239338473 \h </w:instrText>
        </w:r>
        <w:r>
          <w:rPr>
            <w:noProof/>
            <w:webHidden/>
          </w:rPr>
        </w:r>
        <w:r>
          <w:rPr>
            <w:noProof/>
            <w:webHidden/>
          </w:rPr>
          <w:fldChar w:fldCharType="separate"/>
        </w:r>
        <w:r>
          <w:rPr>
            <w:noProof/>
            <w:webHidden/>
          </w:rPr>
          <w:t>94</w:t>
        </w:r>
        <w:r>
          <w:rPr>
            <w:noProof/>
            <w:webHidden/>
          </w:rPr>
          <w:fldChar w:fldCharType="end"/>
        </w:r>
      </w:hyperlink>
    </w:p>
    <w:p w14:paraId="5E106B11" w14:textId="2BFD7FC9"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4" w:history="1">
        <w:r w:rsidRPr="006A7ED2">
          <w:rPr>
            <w:rStyle w:val="Hyperlink"/>
            <w:noProof/>
          </w:rPr>
          <w:t>Figure 46 - horizontale Zeigerichtung von oben</w:t>
        </w:r>
        <w:r>
          <w:rPr>
            <w:noProof/>
            <w:webHidden/>
          </w:rPr>
          <w:tab/>
        </w:r>
        <w:r>
          <w:rPr>
            <w:noProof/>
            <w:webHidden/>
          </w:rPr>
          <w:fldChar w:fldCharType="begin"/>
        </w:r>
        <w:r>
          <w:rPr>
            <w:noProof/>
            <w:webHidden/>
          </w:rPr>
          <w:instrText xml:space="preserve"> PAGEREF _Toc239338474 \h </w:instrText>
        </w:r>
        <w:r>
          <w:rPr>
            <w:noProof/>
            <w:webHidden/>
          </w:rPr>
        </w:r>
        <w:r>
          <w:rPr>
            <w:noProof/>
            <w:webHidden/>
          </w:rPr>
          <w:fldChar w:fldCharType="separate"/>
        </w:r>
        <w:r>
          <w:rPr>
            <w:noProof/>
            <w:webHidden/>
          </w:rPr>
          <w:t>95</w:t>
        </w:r>
        <w:r>
          <w:rPr>
            <w:noProof/>
            <w:webHidden/>
          </w:rPr>
          <w:fldChar w:fldCharType="end"/>
        </w:r>
      </w:hyperlink>
    </w:p>
    <w:p w14:paraId="36E857F9" w14:textId="49ED350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5" w:history="1">
        <w:r w:rsidRPr="006A7ED2">
          <w:rPr>
            <w:rStyle w:val="Hyperlink"/>
            <w:noProof/>
          </w:rPr>
          <w:t>Figure 47 - horizontale Zeigerichtung von vorne</w:t>
        </w:r>
        <w:r>
          <w:rPr>
            <w:noProof/>
            <w:webHidden/>
          </w:rPr>
          <w:tab/>
        </w:r>
        <w:r>
          <w:rPr>
            <w:noProof/>
            <w:webHidden/>
          </w:rPr>
          <w:fldChar w:fldCharType="begin"/>
        </w:r>
        <w:r>
          <w:rPr>
            <w:noProof/>
            <w:webHidden/>
          </w:rPr>
          <w:instrText xml:space="preserve"> PAGEREF _Toc239338475 \h </w:instrText>
        </w:r>
        <w:r>
          <w:rPr>
            <w:noProof/>
            <w:webHidden/>
          </w:rPr>
        </w:r>
        <w:r>
          <w:rPr>
            <w:noProof/>
            <w:webHidden/>
          </w:rPr>
          <w:fldChar w:fldCharType="separate"/>
        </w:r>
        <w:r>
          <w:rPr>
            <w:noProof/>
            <w:webHidden/>
          </w:rPr>
          <w:t>95</w:t>
        </w:r>
        <w:r>
          <w:rPr>
            <w:noProof/>
            <w:webHidden/>
          </w:rPr>
          <w:fldChar w:fldCharType="end"/>
        </w:r>
      </w:hyperlink>
    </w:p>
    <w:p w14:paraId="0A83BB69" w14:textId="503CBA4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6" w:history="1">
        <w:r w:rsidRPr="006A7ED2">
          <w:rPr>
            <w:rStyle w:val="Hyperlink"/>
            <w:noProof/>
          </w:rPr>
          <w:t>Figure 48 – Zeitzonen von oben (Nordpol) und vorne (Äquator) [71]</w:t>
        </w:r>
        <w:r>
          <w:rPr>
            <w:noProof/>
            <w:webHidden/>
          </w:rPr>
          <w:tab/>
        </w:r>
        <w:r>
          <w:rPr>
            <w:noProof/>
            <w:webHidden/>
          </w:rPr>
          <w:fldChar w:fldCharType="begin"/>
        </w:r>
        <w:r>
          <w:rPr>
            <w:noProof/>
            <w:webHidden/>
          </w:rPr>
          <w:instrText xml:space="preserve"> PAGEREF _Toc239338476 \h </w:instrText>
        </w:r>
        <w:r>
          <w:rPr>
            <w:noProof/>
            <w:webHidden/>
          </w:rPr>
        </w:r>
        <w:r>
          <w:rPr>
            <w:noProof/>
            <w:webHidden/>
          </w:rPr>
          <w:fldChar w:fldCharType="separate"/>
        </w:r>
        <w:r>
          <w:rPr>
            <w:noProof/>
            <w:webHidden/>
          </w:rPr>
          <w:t>96</w:t>
        </w:r>
        <w:r>
          <w:rPr>
            <w:noProof/>
            <w:webHidden/>
          </w:rPr>
          <w:fldChar w:fldCharType="end"/>
        </w:r>
      </w:hyperlink>
    </w:p>
    <w:p w14:paraId="7AB95759" w14:textId="1A7DD04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7" w:history="1">
        <w:r w:rsidRPr="006A7ED2">
          <w:rPr>
            <w:rStyle w:val="Hyperlink"/>
            <w:noProof/>
          </w:rPr>
          <w:t>Figure 49 - Zeitzonenansatz, Problem mit der Kameralinsenverzerrung</w:t>
        </w:r>
        <w:r>
          <w:rPr>
            <w:noProof/>
            <w:webHidden/>
          </w:rPr>
          <w:tab/>
        </w:r>
        <w:r>
          <w:rPr>
            <w:noProof/>
            <w:webHidden/>
          </w:rPr>
          <w:fldChar w:fldCharType="begin"/>
        </w:r>
        <w:r>
          <w:rPr>
            <w:noProof/>
            <w:webHidden/>
          </w:rPr>
          <w:instrText xml:space="preserve"> PAGEREF _Toc239338477 \h </w:instrText>
        </w:r>
        <w:r>
          <w:rPr>
            <w:noProof/>
            <w:webHidden/>
          </w:rPr>
        </w:r>
        <w:r>
          <w:rPr>
            <w:noProof/>
            <w:webHidden/>
          </w:rPr>
          <w:fldChar w:fldCharType="separate"/>
        </w:r>
        <w:r>
          <w:rPr>
            <w:noProof/>
            <w:webHidden/>
          </w:rPr>
          <w:t>97</w:t>
        </w:r>
        <w:r>
          <w:rPr>
            <w:noProof/>
            <w:webHidden/>
          </w:rPr>
          <w:fldChar w:fldCharType="end"/>
        </w:r>
      </w:hyperlink>
    </w:p>
    <w:p w14:paraId="3358F7FB" w14:textId="345EBF5F"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8" w:history="1">
        <w:r w:rsidRPr="006A7ED2">
          <w:rPr>
            <w:rStyle w:val="Hyperlink"/>
            <w:noProof/>
          </w:rPr>
          <w:t>Figure 50 - perspektivische Entzerrung durch Inverse Prospective Mapping</w:t>
        </w:r>
        <w:r>
          <w:rPr>
            <w:noProof/>
            <w:webHidden/>
          </w:rPr>
          <w:tab/>
        </w:r>
        <w:r>
          <w:rPr>
            <w:noProof/>
            <w:webHidden/>
          </w:rPr>
          <w:fldChar w:fldCharType="begin"/>
        </w:r>
        <w:r>
          <w:rPr>
            <w:noProof/>
            <w:webHidden/>
          </w:rPr>
          <w:instrText xml:space="preserve"> PAGEREF _Toc239338478 \h </w:instrText>
        </w:r>
        <w:r>
          <w:rPr>
            <w:noProof/>
            <w:webHidden/>
          </w:rPr>
        </w:r>
        <w:r>
          <w:rPr>
            <w:noProof/>
            <w:webHidden/>
          </w:rPr>
          <w:fldChar w:fldCharType="separate"/>
        </w:r>
        <w:r>
          <w:rPr>
            <w:noProof/>
            <w:webHidden/>
          </w:rPr>
          <w:t>98</w:t>
        </w:r>
        <w:r>
          <w:rPr>
            <w:noProof/>
            <w:webHidden/>
          </w:rPr>
          <w:fldChar w:fldCharType="end"/>
        </w:r>
      </w:hyperlink>
    </w:p>
    <w:p w14:paraId="772E1B64" w14:textId="09F2D683"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79" w:history="1">
        <w:r w:rsidRPr="006A7ED2">
          <w:rPr>
            <w:rStyle w:val="Hyperlink"/>
            <w:noProof/>
            <w:lang w:val="en-US"/>
          </w:rPr>
          <w:t>Figure 51 - Inverse Prospective Mapping der Bodenebene</w:t>
        </w:r>
        <w:r>
          <w:rPr>
            <w:noProof/>
            <w:webHidden/>
          </w:rPr>
          <w:tab/>
        </w:r>
        <w:r>
          <w:rPr>
            <w:noProof/>
            <w:webHidden/>
          </w:rPr>
          <w:fldChar w:fldCharType="begin"/>
        </w:r>
        <w:r>
          <w:rPr>
            <w:noProof/>
            <w:webHidden/>
          </w:rPr>
          <w:instrText xml:space="preserve"> PAGEREF _Toc239338479 \h </w:instrText>
        </w:r>
        <w:r>
          <w:rPr>
            <w:noProof/>
            <w:webHidden/>
          </w:rPr>
        </w:r>
        <w:r>
          <w:rPr>
            <w:noProof/>
            <w:webHidden/>
          </w:rPr>
          <w:fldChar w:fldCharType="separate"/>
        </w:r>
        <w:r>
          <w:rPr>
            <w:noProof/>
            <w:webHidden/>
          </w:rPr>
          <w:t>99</w:t>
        </w:r>
        <w:r>
          <w:rPr>
            <w:noProof/>
            <w:webHidden/>
          </w:rPr>
          <w:fldChar w:fldCharType="end"/>
        </w:r>
      </w:hyperlink>
    </w:p>
    <w:p w14:paraId="3EDDC8E9" w14:textId="036D8C5A"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0" w:history="1">
        <w:r w:rsidRPr="006A7ED2">
          <w:rPr>
            <w:rStyle w:val="Hyperlink"/>
            <w:noProof/>
          </w:rPr>
          <w:t>Figure 52 - Hand Erkennung mit verschieden großen Bildausschnitten (gezoomt)</w:t>
        </w:r>
        <w:r>
          <w:rPr>
            <w:noProof/>
            <w:webHidden/>
          </w:rPr>
          <w:tab/>
        </w:r>
        <w:r>
          <w:rPr>
            <w:noProof/>
            <w:webHidden/>
          </w:rPr>
          <w:fldChar w:fldCharType="begin"/>
        </w:r>
        <w:r>
          <w:rPr>
            <w:noProof/>
            <w:webHidden/>
          </w:rPr>
          <w:instrText xml:space="preserve"> PAGEREF _Toc239338480 \h </w:instrText>
        </w:r>
        <w:r>
          <w:rPr>
            <w:noProof/>
            <w:webHidden/>
          </w:rPr>
        </w:r>
        <w:r>
          <w:rPr>
            <w:noProof/>
            <w:webHidden/>
          </w:rPr>
          <w:fldChar w:fldCharType="separate"/>
        </w:r>
        <w:r>
          <w:rPr>
            <w:noProof/>
            <w:webHidden/>
          </w:rPr>
          <w:t>112</w:t>
        </w:r>
        <w:r>
          <w:rPr>
            <w:noProof/>
            <w:webHidden/>
          </w:rPr>
          <w:fldChar w:fldCharType="end"/>
        </w:r>
      </w:hyperlink>
    </w:p>
    <w:p w14:paraId="5D71569A" w14:textId="5D57B72C"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1" w:history="1">
        <w:r w:rsidRPr="006A7ED2">
          <w:rPr>
            <w:rStyle w:val="Hyperlink"/>
            <w:noProof/>
          </w:rPr>
          <w:t>Figure 53 - Hand Erkennung mit verschieden großen Bildausschnitten (V4 mit 50, 100, 300 Pixel)</w:t>
        </w:r>
        <w:r>
          <w:rPr>
            <w:noProof/>
            <w:webHidden/>
          </w:rPr>
          <w:tab/>
        </w:r>
        <w:r>
          <w:rPr>
            <w:noProof/>
            <w:webHidden/>
          </w:rPr>
          <w:fldChar w:fldCharType="begin"/>
        </w:r>
        <w:r>
          <w:rPr>
            <w:noProof/>
            <w:webHidden/>
          </w:rPr>
          <w:instrText xml:space="preserve"> PAGEREF _Toc239338481 \h </w:instrText>
        </w:r>
        <w:r>
          <w:rPr>
            <w:noProof/>
            <w:webHidden/>
          </w:rPr>
        </w:r>
        <w:r>
          <w:rPr>
            <w:noProof/>
            <w:webHidden/>
          </w:rPr>
          <w:fldChar w:fldCharType="separate"/>
        </w:r>
        <w:r>
          <w:rPr>
            <w:noProof/>
            <w:webHidden/>
          </w:rPr>
          <w:t>113</w:t>
        </w:r>
        <w:r>
          <w:rPr>
            <w:noProof/>
            <w:webHidden/>
          </w:rPr>
          <w:fldChar w:fldCharType="end"/>
        </w:r>
      </w:hyperlink>
    </w:p>
    <w:p w14:paraId="6014487B" w14:textId="68BCEF2B"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2" w:history="1">
        <w:r w:rsidRPr="006A7ED2">
          <w:rPr>
            <w:rStyle w:val="Hyperlink"/>
            <w:noProof/>
          </w:rPr>
          <w:t>Figure 54 - Hand Geschwindigkeit in zwei Testvideos</w:t>
        </w:r>
        <w:r>
          <w:rPr>
            <w:noProof/>
            <w:webHidden/>
          </w:rPr>
          <w:tab/>
        </w:r>
        <w:r>
          <w:rPr>
            <w:noProof/>
            <w:webHidden/>
          </w:rPr>
          <w:fldChar w:fldCharType="begin"/>
        </w:r>
        <w:r>
          <w:rPr>
            <w:noProof/>
            <w:webHidden/>
          </w:rPr>
          <w:instrText xml:space="preserve"> PAGEREF _Toc239338482 \h </w:instrText>
        </w:r>
        <w:r>
          <w:rPr>
            <w:noProof/>
            <w:webHidden/>
          </w:rPr>
        </w:r>
        <w:r>
          <w:rPr>
            <w:noProof/>
            <w:webHidden/>
          </w:rPr>
          <w:fldChar w:fldCharType="separate"/>
        </w:r>
        <w:r>
          <w:rPr>
            <w:noProof/>
            <w:webHidden/>
          </w:rPr>
          <w:t>113</w:t>
        </w:r>
        <w:r>
          <w:rPr>
            <w:noProof/>
            <w:webHidden/>
          </w:rPr>
          <w:fldChar w:fldCharType="end"/>
        </w:r>
      </w:hyperlink>
    </w:p>
    <w:p w14:paraId="052D7E2A" w14:textId="5A12CF42" w:rsidR="00B9232D" w:rsidRDefault="00B9232D">
      <w:pPr>
        <w:pStyle w:val="Abbildungsverzeichnis"/>
        <w:rPr>
          <w:rFonts w:asciiTheme="minorHAnsi" w:eastAsiaTheme="minorEastAsia" w:hAnsiTheme="minorHAnsi" w:cstheme="minorBidi"/>
          <w:noProof/>
          <w:kern w:val="2"/>
          <w:szCs w:val="24"/>
          <w14:ligatures w14:val="standardContextual"/>
        </w:rPr>
      </w:pPr>
      <w:hyperlink w:anchor="_Toc239338483" w:history="1">
        <w:r w:rsidRPr="006A7ED2">
          <w:rPr>
            <w:rStyle w:val="Hyperlink"/>
            <w:noProof/>
          </w:rPr>
          <w:t>Figure 55 – Änderung der Hand Geschwindigkeit in zwei Testvideos</w:t>
        </w:r>
        <w:r>
          <w:rPr>
            <w:noProof/>
            <w:webHidden/>
          </w:rPr>
          <w:tab/>
        </w:r>
        <w:r>
          <w:rPr>
            <w:noProof/>
            <w:webHidden/>
          </w:rPr>
          <w:fldChar w:fldCharType="begin"/>
        </w:r>
        <w:r>
          <w:rPr>
            <w:noProof/>
            <w:webHidden/>
          </w:rPr>
          <w:instrText xml:space="preserve"> PAGEREF _Toc239338483 \h </w:instrText>
        </w:r>
        <w:r>
          <w:rPr>
            <w:noProof/>
            <w:webHidden/>
          </w:rPr>
        </w:r>
        <w:r>
          <w:rPr>
            <w:noProof/>
            <w:webHidden/>
          </w:rPr>
          <w:fldChar w:fldCharType="separate"/>
        </w:r>
        <w:r>
          <w:rPr>
            <w:noProof/>
            <w:webHidden/>
          </w:rPr>
          <w:t>114</w:t>
        </w:r>
        <w:r>
          <w:rPr>
            <w:noProof/>
            <w:webHidden/>
          </w:rPr>
          <w:fldChar w:fldCharType="end"/>
        </w:r>
      </w:hyperlink>
    </w:p>
    <w:p w14:paraId="06EE620E" w14:textId="3D4DBED1" w:rsidR="00B9232D" w:rsidRPr="00B9232D" w:rsidRDefault="00B9232D" w:rsidP="00B9232D">
      <w:pPr>
        <w:pStyle w:val="Grundtext"/>
      </w:pPr>
      <w:r>
        <w:fldChar w:fldCharType="end"/>
      </w:r>
    </w:p>
    <w:p w14:paraId="7B6C74FB" w14:textId="77777777" w:rsidR="009C10E7" w:rsidRPr="00585C97" w:rsidRDefault="009C10E7">
      <w:pPr>
        <w:pStyle w:val="Grundtext"/>
        <w:rPr>
          <w:noProof/>
        </w:rPr>
      </w:pPr>
    </w:p>
    <w:p w14:paraId="0AD0B39A" w14:textId="77777777" w:rsidR="009C10E7" w:rsidRDefault="005D01C0" w:rsidP="00E10605">
      <w:pPr>
        <w:pStyle w:val="berschrift1"/>
        <w:numPr>
          <w:ilvl w:val="0"/>
          <w:numId w:val="0"/>
        </w:numPr>
        <w:ind w:left="851" w:hanging="851"/>
        <w:rPr>
          <w:noProof/>
        </w:rPr>
      </w:pPr>
      <w:bookmarkStart w:id="8" w:name="_Toc395354959"/>
      <w:bookmarkStart w:id="9" w:name="_Toc532290622"/>
      <w:bookmarkStart w:id="10" w:name="_Toc532295855"/>
      <w:bookmarkStart w:id="11" w:name="_Toc226907254"/>
      <w:bookmarkStart w:id="12" w:name="_Toc242436949"/>
      <w:r w:rsidRPr="00585C97">
        <w:rPr>
          <w:noProof/>
        </w:rPr>
        <w:lastRenderedPageBreak/>
        <w:t>Tabellenverzeichnis</w:t>
      </w:r>
      <w:bookmarkEnd w:id="8"/>
      <w:bookmarkEnd w:id="9"/>
      <w:bookmarkEnd w:id="10"/>
      <w:bookmarkEnd w:id="11"/>
      <w:bookmarkEnd w:id="12"/>
    </w:p>
    <w:p w14:paraId="46A504CA" w14:textId="7D526792" w:rsidR="004D386D" w:rsidRDefault="00B9232D">
      <w:pPr>
        <w:pStyle w:val="Abbildungsverzeichnis"/>
        <w:rPr>
          <w:rFonts w:asciiTheme="minorHAnsi" w:eastAsiaTheme="minorEastAsia" w:hAnsiTheme="minorHAnsi" w:cstheme="minorBidi"/>
          <w:noProof/>
          <w:kern w:val="2"/>
          <w:szCs w:val="24"/>
          <w14:ligatures w14:val="standardContextual"/>
        </w:rPr>
      </w:pPr>
      <w:r>
        <w:fldChar w:fldCharType="begin"/>
      </w:r>
      <w:r>
        <w:instrText xml:space="preserve"> TOC \h \z \c "Tabelle" </w:instrText>
      </w:r>
      <w:r>
        <w:fldChar w:fldCharType="separate"/>
      </w:r>
      <w:hyperlink w:anchor="_Toc242440831" w:history="1">
        <w:r w:rsidR="004D386D" w:rsidRPr="008E7FFD">
          <w:rPr>
            <w:rStyle w:val="Hyperlink"/>
            <w:noProof/>
          </w:rPr>
          <w:t>Tabelle 2 - FOV bei verschiedenen Kamerapositionen, 45° Ausrichtung, Standzone 160 x 100 cm</w:t>
        </w:r>
        <w:r w:rsidR="004D386D">
          <w:rPr>
            <w:noProof/>
            <w:webHidden/>
          </w:rPr>
          <w:tab/>
        </w:r>
        <w:r w:rsidR="004D386D">
          <w:rPr>
            <w:noProof/>
            <w:webHidden/>
          </w:rPr>
          <w:fldChar w:fldCharType="begin"/>
        </w:r>
        <w:r w:rsidR="004D386D">
          <w:rPr>
            <w:noProof/>
            <w:webHidden/>
          </w:rPr>
          <w:instrText xml:space="preserve"> PAGEREF _Toc242440831 \h </w:instrText>
        </w:r>
        <w:r w:rsidR="004D386D">
          <w:rPr>
            <w:noProof/>
            <w:webHidden/>
          </w:rPr>
        </w:r>
        <w:r w:rsidR="004D386D">
          <w:rPr>
            <w:noProof/>
            <w:webHidden/>
          </w:rPr>
          <w:fldChar w:fldCharType="separate"/>
        </w:r>
        <w:r w:rsidR="004D386D">
          <w:rPr>
            <w:noProof/>
            <w:webHidden/>
          </w:rPr>
          <w:t>71</w:t>
        </w:r>
        <w:r w:rsidR="004D386D">
          <w:rPr>
            <w:noProof/>
            <w:webHidden/>
          </w:rPr>
          <w:fldChar w:fldCharType="end"/>
        </w:r>
      </w:hyperlink>
    </w:p>
    <w:p w14:paraId="43B58369" w14:textId="37B505FB"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2" w:history="1">
        <w:r w:rsidRPr="008E7FFD">
          <w:rPr>
            <w:rStyle w:val="Hyperlink"/>
            <w:noProof/>
          </w:rPr>
          <w:t>Tabelle 3 - FOV bei verschiedenen Kamerapositionen, 90° Ausrichtung, Standzone 160 x 100 cm</w:t>
        </w:r>
        <w:r>
          <w:rPr>
            <w:noProof/>
            <w:webHidden/>
          </w:rPr>
          <w:tab/>
        </w:r>
        <w:r>
          <w:rPr>
            <w:noProof/>
            <w:webHidden/>
          </w:rPr>
          <w:fldChar w:fldCharType="begin"/>
        </w:r>
        <w:r>
          <w:rPr>
            <w:noProof/>
            <w:webHidden/>
          </w:rPr>
          <w:instrText xml:space="preserve"> PAGEREF _Toc242440832 \h </w:instrText>
        </w:r>
        <w:r>
          <w:rPr>
            <w:noProof/>
            <w:webHidden/>
          </w:rPr>
        </w:r>
        <w:r>
          <w:rPr>
            <w:noProof/>
            <w:webHidden/>
          </w:rPr>
          <w:fldChar w:fldCharType="separate"/>
        </w:r>
        <w:r>
          <w:rPr>
            <w:noProof/>
            <w:webHidden/>
          </w:rPr>
          <w:t>71</w:t>
        </w:r>
        <w:r>
          <w:rPr>
            <w:noProof/>
            <w:webHidden/>
          </w:rPr>
          <w:fldChar w:fldCharType="end"/>
        </w:r>
      </w:hyperlink>
    </w:p>
    <w:p w14:paraId="257F3EAB" w14:textId="14525D36" w:rsidR="004D386D" w:rsidRDefault="004D386D">
      <w:pPr>
        <w:pStyle w:val="Abbildungsverzeichnis"/>
        <w:rPr>
          <w:rFonts w:asciiTheme="minorHAnsi" w:eastAsiaTheme="minorEastAsia" w:hAnsiTheme="minorHAnsi" w:cstheme="minorBidi"/>
          <w:noProof/>
          <w:kern w:val="2"/>
          <w:szCs w:val="24"/>
          <w14:ligatures w14:val="standardContextual"/>
        </w:rPr>
      </w:pPr>
      <w:hyperlink w:anchor="_Toc242440833" w:history="1">
        <w:r w:rsidRPr="008E7FFD">
          <w:rPr>
            <w:rStyle w:val="Hyperlink"/>
            <w:noProof/>
          </w:rPr>
          <w:t>Tabelle 4: MediaPipe World Koordinaten, ermittelte Zeigerichtungen</w:t>
        </w:r>
        <w:r>
          <w:rPr>
            <w:noProof/>
            <w:webHidden/>
          </w:rPr>
          <w:tab/>
        </w:r>
        <w:r>
          <w:rPr>
            <w:noProof/>
            <w:webHidden/>
          </w:rPr>
          <w:fldChar w:fldCharType="begin"/>
        </w:r>
        <w:r>
          <w:rPr>
            <w:noProof/>
            <w:webHidden/>
          </w:rPr>
          <w:instrText xml:space="preserve"> PAGEREF _Toc242440833 \h </w:instrText>
        </w:r>
        <w:r>
          <w:rPr>
            <w:noProof/>
            <w:webHidden/>
          </w:rPr>
        </w:r>
        <w:r>
          <w:rPr>
            <w:noProof/>
            <w:webHidden/>
          </w:rPr>
          <w:fldChar w:fldCharType="separate"/>
        </w:r>
        <w:r>
          <w:rPr>
            <w:noProof/>
            <w:webHidden/>
          </w:rPr>
          <w:t>142</w:t>
        </w:r>
        <w:r>
          <w:rPr>
            <w:noProof/>
            <w:webHidden/>
          </w:rPr>
          <w:fldChar w:fldCharType="end"/>
        </w:r>
      </w:hyperlink>
    </w:p>
    <w:p w14:paraId="443879AD" w14:textId="1D93F2B3" w:rsidR="00B9232D" w:rsidRDefault="00B9232D" w:rsidP="00B9232D">
      <w:pPr>
        <w:pStyle w:val="Grundtext"/>
      </w:pPr>
      <w:r>
        <w:fldChar w:fldCharType="end"/>
      </w:r>
    </w:p>
    <w:p w14:paraId="4FE29F44" w14:textId="06ED5954" w:rsidR="00623297" w:rsidRDefault="00623297" w:rsidP="00623297">
      <w:pPr>
        <w:pStyle w:val="berschrift1"/>
        <w:numPr>
          <w:ilvl w:val="0"/>
          <w:numId w:val="0"/>
        </w:numPr>
        <w:ind w:left="851" w:hanging="851"/>
      </w:pPr>
      <w:bookmarkStart w:id="13" w:name="_Toc242436950"/>
      <w:r w:rsidRPr="00623297">
        <w:lastRenderedPageBreak/>
        <w:t>Abkürzungsverzeichnis</w:t>
      </w:r>
      <w:bookmarkEnd w:id="13"/>
    </w:p>
    <w:p w14:paraId="29C9E7A2" w14:textId="1CE9437A" w:rsidR="00623297" w:rsidRDefault="00623297" w:rsidP="00623297">
      <w:pPr>
        <w:pStyle w:val="Grundtext"/>
      </w:pPr>
      <w:r>
        <w:t>FOV</w:t>
      </w:r>
      <w:r>
        <w:tab/>
      </w:r>
      <w:r>
        <w:tab/>
      </w:r>
      <w:r>
        <w:tab/>
        <w:t>Sichtfeld einer Kamera, angegeben durch ihre Öffnungswinkel</w:t>
      </w:r>
    </w:p>
    <w:p w14:paraId="4EBEF3F4" w14:textId="44881D61" w:rsidR="00623297" w:rsidRDefault="00623297" w:rsidP="00623297">
      <w:pPr>
        <w:pStyle w:val="Grundtext"/>
      </w:pPr>
      <w:proofErr w:type="spellStart"/>
      <w:r>
        <w:t>vFOV</w:t>
      </w:r>
      <w:proofErr w:type="spellEnd"/>
      <w:r>
        <w:tab/>
      </w:r>
      <w:r>
        <w:tab/>
      </w:r>
      <w:r>
        <w:tab/>
      </w:r>
      <w:r w:rsidR="009B6FC8">
        <w:t>vertikales Sichtfeld</w:t>
      </w:r>
    </w:p>
    <w:p w14:paraId="18E4B6CF" w14:textId="354BE9DE" w:rsidR="009B6FC8" w:rsidRDefault="009B6FC8" w:rsidP="00623297">
      <w:pPr>
        <w:pStyle w:val="Grundtext"/>
      </w:pPr>
      <w:proofErr w:type="spellStart"/>
      <w:r>
        <w:t>hFOV</w:t>
      </w:r>
      <w:proofErr w:type="spellEnd"/>
      <w:r>
        <w:tab/>
      </w:r>
      <w:r>
        <w:tab/>
      </w:r>
      <w:r>
        <w:tab/>
        <w:t>horizontales Sichtfeld</w:t>
      </w:r>
    </w:p>
    <w:p w14:paraId="5F1BD793" w14:textId="1223831F" w:rsidR="009B6FC8" w:rsidRDefault="009B6FC8" w:rsidP="00623297">
      <w:pPr>
        <w:pStyle w:val="Grundtext"/>
      </w:pPr>
      <w:proofErr w:type="spellStart"/>
      <w:r>
        <w:t>dFOV</w:t>
      </w:r>
      <w:proofErr w:type="spellEnd"/>
      <w:r>
        <w:tab/>
      </w:r>
      <w:r>
        <w:tab/>
      </w:r>
      <w:r>
        <w:tab/>
        <w:t>diagonales Sichtfeld</w:t>
      </w:r>
    </w:p>
    <w:p w14:paraId="7F27EF26" w14:textId="060F8A53" w:rsidR="00CF7447" w:rsidRDefault="00CF7447" w:rsidP="00CF7447">
      <w:pPr>
        <w:pStyle w:val="Grundtext"/>
      </w:pPr>
      <w:r>
        <w:t>MAA</w:t>
      </w:r>
      <w:r>
        <w:t xml:space="preserve"> </w:t>
      </w:r>
      <w:r>
        <w:tab/>
      </w:r>
      <w:r>
        <w:tab/>
      </w:r>
      <w:r>
        <w:tab/>
      </w:r>
      <w:r w:rsidRPr="00D2289E">
        <w:t>minimalen Audio</w:t>
      </w:r>
      <w:r>
        <w:t>-</w:t>
      </w:r>
      <w:r w:rsidRPr="00D2289E">
        <w:t>Winkel</w:t>
      </w:r>
      <w:r>
        <w:t>unterschied den ein Mensch hären kann</w:t>
      </w:r>
    </w:p>
    <w:p w14:paraId="73B8BB90" w14:textId="3131013E" w:rsidR="00171FF0" w:rsidRDefault="00AB2F52" w:rsidP="00171FF0">
      <w:pPr>
        <w:pStyle w:val="berschrift1"/>
        <w:rPr>
          <w:noProof/>
        </w:rPr>
      </w:pPr>
      <w:bookmarkStart w:id="14" w:name="_Toc242436951"/>
      <w:bookmarkStart w:id="15" w:name="_Toc226907255"/>
      <w:r>
        <w:rPr>
          <w:noProof/>
        </w:rPr>
        <w:lastRenderedPageBreak/>
        <w:t>Einleitung</w:t>
      </w:r>
      <w:bookmarkEnd w:id="14"/>
    </w:p>
    <w:p w14:paraId="5F5CC0C1" w14:textId="77777777" w:rsidR="00A67B2F" w:rsidRPr="00502E06" w:rsidRDefault="00A67B2F" w:rsidP="00A67B2F">
      <w:pPr>
        <w:pStyle w:val="Grundtext"/>
      </w:pPr>
      <w:r>
        <w:t>In dieser Masterarbeit werden….</w:t>
      </w:r>
    </w:p>
    <w:p w14:paraId="3A0889D2" w14:textId="77777777" w:rsidR="00A67B2F" w:rsidRPr="00A67B2F" w:rsidRDefault="00A67B2F" w:rsidP="00A67B2F">
      <w:pPr>
        <w:pStyle w:val="Grundtext"/>
      </w:pPr>
    </w:p>
    <w:p w14:paraId="4211AB9F" w14:textId="23D3A3CF" w:rsidR="00171FF0" w:rsidRPr="00585C97" w:rsidRDefault="00171FF0" w:rsidP="00171FF0">
      <w:pPr>
        <w:pStyle w:val="Grundtext"/>
        <w:rPr>
          <w:noProof/>
        </w:rPr>
      </w:pPr>
      <w:r w:rsidRPr="00585C97">
        <w:rPr>
          <w:noProof/>
        </w:rPr>
        <w:t xml:space="preserve">Ein existierender Audiosystem soll durch Arm- und Handgesten gesteuert werden. Das Audiosystem besteht aus einem 430 x 430 x 300 cm Großen Metallgerüst an welchem 21 Lautsprecher befestigt sind, siehe </w:t>
      </w:r>
      <w:r w:rsidRPr="00585C97">
        <w:rPr>
          <w:noProof/>
        </w:rPr>
        <w:fldChar w:fldCharType="begin"/>
      </w:r>
      <w:r w:rsidRPr="00585C97">
        <w:rPr>
          <w:noProof/>
        </w:rPr>
        <w:instrText xml:space="preserve"> REF _Ref230190725 \h </w:instrText>
      </w:r>
      <w:r w:rsidRPr="00585C97">
        <w:rPr>
          <w:noProof/>
        </w:rPr>
      </w:r>
      <w:r w:rsidRPr="00585C97">
        <w:rPr>
          <w:noProof/>
        </w:rPr>
        <w:fldChar w:fldCharType="separate"/>
      </w:r>
      <w:r w:rsidRPr="00585C97">
        <w:rPr>
          <w:noProof/>
        </w:rPr>
        <w:t>Figure 1</w:t>
      </w:r>
      <w:r w:rsidRPr="00585C97">
        <w:rPr>
          <w:noProof/>
        </w:rPr>
        <w:fldChar w:fldCharType="end"/>
      </w:r>
      <w:r w:rsidRPr="00585C97">
        <w:rPr>
          <w:noProof/>
        </w:rPr>
        <w:t>. Diese ziehen auf den Mittelpunkt des Systems und können einem Zuhörer ein dreidimensionales Klangerlebnis bereitstellen, wenn dieser dort steht. Klänge können vom Zuhörer aus beliebigen Richtungen war genommen werden, räumliche Bewegungen von Klangquellen können simuliert werden.</w:t>
      </w:r>
    </w:p>
    <w:p w14:paraId="187B703A" w14:textId="77777777" w:rsidR="00171FF0" w:rsidRPr="00585C97" w:rsidRDefault="00171FF0" w:rsidP="00171FF0">
      <w:pPr>
        <w:pStyle w:val="Grundtext"/>
        <w:keepNext/>
        <w:rPr>
          <w:noProof/>
        </w:rPr>
      </w:pPr>
      <w:r w:rsidRPr="00585C97">
        <w:rPr>
          <w:noProof/>
        </w:rPr>
        <w:drawing>
          <wp:inline distT="0" distB="0" distL="0" distR="0" wp14:anchorId="2C382DC7" wp14:editId="4A259BBD">
            <wp:extent cx="5400040" cy="3818890"/>
            <wp:effectExtent l="0" t="0" r="0" b="0"/>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3818890"/>
                    </a:xfrm>
                    <a:prstGeom prst="rect">
                      <a:avLst/>
                    </a:prstGeom>
                    <a:noFill/>
                    <a:ln>
                      <a:noFill/>
                    </a:ln>
                  </pic:spPr>
                </pic:pic>
              </a:graphicData>
            </a:graphic>
          </wp:inline>
        </w:drawing>
      </w:r>
    </w:p>
    <w:p w14:paraId="0240E9F0" w14:textId="34B996A4" w:rsidR="00171FF0" w:rsidRPr="00585C97" w:rsidRDefault="00171FF0" w:rsidP="00171FF0">
      <w:pPr>
        <w:pStyle w:val="Beschriftung"/>
      </w:pPr>
      <w:bookmarkStart w:id="16" w:name="_Ref230190725"/>
      <w:bookmarkStart w:id="17" w:name="_Toc239338429"/>
      <w:r w:rsidRPr="00585C97">
        <w:t xml:space="preserve">Figure </w:t>
      </w:r>
      <w:r w:rsidR="00EC73BB">
        <w:fldChar w:fldCharType="begin"/>
      </w:r>
      <w:r w:rsidR="00EC73BB">
        <w:instrText xml:space="preserve"> SEQ Figure \* ARABIC </w:instrText>
      </w:r>
      <w:r w:rsidR="00EC73BB">
        <w:fldChar w:fldCharType="separate"/>
      </w:r>
      <w:r w:rsidR="004327BD">
        <w:rPr>
          <w:noProof/>
        </w:rPr>
        <w:t>1</w:t>
      </w:r>
      <w:r w:rsidR="00EC73BB">
        <w:rPr>
          <w:noProof/>
        </w:rPr>
        <w:fldChar w:fldCharType="end"/>
      </w:r>
      <w:bookmarkEnd w:id="16"/>
      <w:r w:rsidRPr="00585C97">
        <w:t xml:space="preserve"> – Modell des Audiosystems aus dem 3D-Audioraum der BHT</w:t>
      </w:r>
      <w:bookmarkEnd w:id="17"/>
    </w:p>
    <w:p w14:paraId="300EEEAB" w14:textId="3B653E47" w:rsidR="00171FF0" w:rsidRPr="00585C97" w:rsidRDefault="00171FF0" w:rsidP="00171FF0">
      <w:pPr>
        <w:pStyle w:val="Grundtext"/>
        <w:rPr>
          <w:noProof/>
        </w:rPr>
      </w:pPr>
      <w:r w:rsidRPr="00585C97">
        <w:rPr>
          <w:noProof/>
        </w:rPr>
        <w:t>Der Zuhörer soll nun mittels seiner Gesten zum Dirigenten werden. Konkret soll er dazu in der Lage sein, mit Hilfe seiner Gestik eine Klangquelle räumlich zu verschieben. Die dafür verwendeten Gesten sollen das Öffnen und Schließen der Hand sowie das Bewegen des Gestreckten Armes sein. Am Ende soll es sich für den Dirigenten so anfühlen, als könne er nach der Klangquelle greifen um sie dann zu verschieben und an gewünschter Stelle wieder loszulassen.</w:t>
      </w:r>
    </w:p>
    <w:p w14:paraId="16293700" w14:textId="747A2994" w:rsidR="007346B8" w:rsidRPr="00585C97" w:rsidRDefault="007346B8" w:rsidP="00171FF0">
      <w:pPr>
        <w:pStyle w:val="Grundtext"/>
        <w:rPr>
          <w:noProof/>
        </w:rPr>
      </w:pPr>
      <w:r w:rsidRPr="00585C97">
        <w:rPr>
          <w:noProof/>
        </w:rPr>
        <w:t>Der Anwendungsfall an welchen gedacht wird ist ein Virtuelles Orchester mit verschiedenen Instrumenten als klangquellen, welche der Dirigent umpositionieren kann.</w:t>
      </w:r>
    </w:p>
    <w:p w14:paraId="14CA243D" w14:textId="2C793735" w:rsidR="006D2CA1" w:rsidRPr="00585C97" w:rsidRDefault="00C47A54" w:rsidP="00171FF0">
      <w:pPr>
        <w:pStyle w:val="Grundtext"/>
        <w:rPr>
          <w:noProof/>
        </w:rPr>
      </w:pPr>
      <w:r w:rsidRPr="00585C97">
        <w:rPr>
          <w:noProof/>
        </w:rPr>
        <w:lastRenderedPageBreak/>
        <w:t xml:space="preserve">Um das zu realisieren, soll ein Videosystem </w:t>
      </w:r>
      <w:r w:rsidR="006D2CA1" w:rsidRPr="00585C97">
        <w:rPr>
          <w:noProof/>
        </w:rPr>
        <w:t>erstellt</w:t>
      </w:r>
      <w:r w:rsidRPr="00585C97">
        <w:rPr>
          <w:noProof/>
        </w:rPr>
        <w:t xml:space="preserve"> werden, welches mittels Kamera den Dirigenten wahrnimmt. Eine Separate Recheneinheit soll dann die Gesten in den Kamera Bildern in Echtzeit erkennt und Steuerbefehle </w:t>
      </w:r>
      <w:r w:rsidR="006D2CA1" w:rsidRPr="00585C97">
        <w:rPr>
          <w:noProof/>
        </w:rPr>
        <w:t>ausgeben</w:t>
      </w:r>
      <w:r w:rsidRPr="00585C97">
        <w:rPr>
          <w:noProof/>
        </w:rPr>
        <w:t xml:space="preserve">. </w:t>
      </w:r>
      <w:r w:rsidR="006D2CA1" w:rsidRPr="00585C97">
        <w:rPr>
          <w:noProof/>
        </w:rPr>
        <w:t>Das Videosystem wird in das Audiosystem implementiert so</w:t>
      </w:r>
      <w:r w:rsidR="005F5D5D">
        <w:rPr>
          <w:noProof/>
        </w:rPr>
        <w:t>d</w:t>
      </w:r>
      <w:r w:rsidR="006D2CA1" w:rsidRPr="00585C97">
        <w:rPr>
          <w:noProof/>
        </w:rPr>
        <w:t xml:space="preserve">as die Recheneinheit des </w:t>
      </w:r>
      <w:r w:rsidRPr="00585C97">
        <w:rPr>
          <w:noProof/>
        </w:rPr>
        <w:t xml:space="preserve">Audiosystem diese </w:t>
      </w:r>
      <w:r w:rsidR="006D2CA1" w:rsidRPr="00585C97">
        <w:rPr>
          <w:noProof/>
        </w:rPr>
        <w:t xml:space="preserve">Befehle empfangen kann und dann entsprechend reagiert. </w:t>
      </w:r>
      <w:r w:rsidR="00EF475F" w:rsidRPr="00585C97">
        <w:rPr>
          <w:noProof/>
        </w:rPr>
        <w:t>Weiterhin soll dem Dirigenten über einen Monitor Feedback</w:t>
      </w:r>
      <w:r w:rsidR="00CB6974">
        <w:rPr>
          <w:noProof/>
        </w:rPr>
        <w:t xml:space="preserve"> für seine Bewegungen</w:t>
      </w:r>
      <w:r w:rsidR="00EF475F" w:rsidRPr="00585C97">
        <w:rPr>
          <w:noProof/>
        </w:rPr>
        <w:t xml:space="preserve"> gegeben werden</w:t>
      </w:r>
      <w:r w:rsidR="005F5D5D">
        <w:rPr>
          <w:noProof/>
        </w:rPr>
        <w:t xml:space="preserve">. Ein GUI </w:t>
      </w:r>
      <w:r w:rsidR="00CB6974">
        <w:rPr>
          <w:noProof/>
        </w:rPr>
        <w:t>mit</w:t>
      </w:r>
      <w:r w:rsidR="005F5D5D">
        <w:rPr>
          <w:noProof/>
        </w:rPr>
        <w:t xml:space="preserve"> weitere Bedienoptionen </w:t>
      </w:r>
      <w:r w:rsidR="00CB6974">
        <w:rPr>
          <w:noProof/>
        </w:rPr>
        <w:t>wird</w:t>
      </w:r>
      <w:r w:rsidR="005F5D5D">
        <w:rPr>
          <w:noProof/>
        </w:rPr>
        <w:t xml:space="preserve"> ebenfa</w:t>
      </w:r>
      <w:r w:rsidR="00CB6974">
        <w:rPr>
          <w:noProof/>
        </w:rPr>
        <w:t>lls intigriert</w:t>
      </w:r>
      <w:r w:rsidR="005F5D5D">
        <w:rPr>
          <w:noProof/>
        </w:rPr>
        <w:t>.</w:t>
      </w:r>
    </w:p>
    <w:p w14:paraId="7A7503C2" w14:textId="0EE8B766" w:rsidR="00171FF0" w:rsidRPr="00585C97" w:rsidRDefault="006D2CA1" w:rsidP="00171FF0">
      <w:pPr>
        <w:pStyle w:val="Grundtext"/>
        <w:rPr>
          <w:noProof/>
        </w:rPr>
      </w:pPr>
      <w:r w:rsidRPr="00585C97">
        <w:rPr>
          <w:noProof/>
        </w:rPr>
        <w:t xml:space="preserve">Inhalt dieser Arbeit ist die Gestensteuerung, also die Gestenerkennung </w:t>
      </w:r>
      <w:r w:rsidR="00493FD3" w:rsidRPr="00585C97">
        <w:rPr>
          <w:noProof/>
        </w:rPr>
        <w:t xml:space="preserve">mit Benutzer Feedback </w:t>
      </w:r>
      <w:r w:rsidRPr="00585C97">
        <w:rPr>
          <w:noProof/>
        </w:rPr>
        <w:t xml:space="preserve">und </w:t>
      </w:r>
      <w:r w:rsidR="00493FD3" w:rsidRPr="00585C97">
        <w:rPr>
          <w:noProof/>
        </w:rPr>
        <w:t xml:space="preserve">die </w:t>
      </w:r>
      <w:r w:rsidRPr="00585C97">
        <w:rPr>
          <w:noProof/>
        </w:rPr>
        <w:t>Befehlsübermittlung</w:t>
      </w:r>
      <w:r w:rsidR="00493FD3" w:rsidRPr="00585C97">
        <w:rPr>
          <w:noProof/>
        </w:rPr>
        <w:t xml:space="preserve"> an das Audiosystem.</w:t>
      </w:r>
    </w:p>
    <w:p w14:paraId="0BE2CC09" w14:textId="2EA968A0" w:rsidR="006D2CA1" w:rsidRDefault="00A64421" w:rsidP="00171FF0">
      <w:pPr>
        <w:pStyle w:val="Grundtext"/>
        <w:rPr>
          <w:noProof/>
        </w:rPr>
      </w:pPr>
      <w:r w:rsidRPr="00585C97">
        <w:rPr>
          <w:noProof/>
        </w:rPr>
        <w:t xml:space="preserve">Für die Gestenerkennung müssen </w:t>
      </w:r>
      <w:r w:rsidR="005F5D5D">
        <w:rPr>
          <w:noProof/>
        </w:rPr>
        <w:t xml:space="preserve">mindestens </w:t>
      </w:r>
      <w:r w:rsidRPr="00585C97">
        <w:rPr>
          <w:noProof/>
        </w:rPr>
        <w:t xml:space="preserve">der Armwinkel relativ zum Raum und eine Greifgeste erkannt werden. </w:t>
      </w:r>
    </w:p>
    <w:p w14:paraId="6D03F614" w14:textId="37829BC2" w:rsidR="00905C64" w:rsidRDefault="00905C64" w:rsidP="00905C64">
      <w:pPr>
        <w:pStyle w:val="berschrift1"/>
        <w:rPr>
          <w:noProof/>
        </w:rPr>
      </w:pPr>
      <w:bookmarkStart w:id="18" w:name="_Toc242436952"/>
      <w:r>
        <w:rPr>
          <w:noProof/>
        </w:rPr>
        <w:lastRenderedPageBreak/>
        <w:t>Grundlagen</w:t>
      </w:r>
      <w:bookmarkEnd w:id="18"/>
      <w:r>
        <w:rPr>
          <w:noProof/>
        </w:rPr>
        <w:t xml:space="preserve"> </w:t>
      </w:r>
    </w:p>
    <w:p w14:paraId="45AF4898" w14:textId="2154FC77" w:rsidR="00905C64" w:rsidRPr="00905C64" w:rsidRDefault="00905C64" w:rsidP="00905C64">
      <w:pPr>
        <w:pStyle w:val="Grundtext"/>
      </w:pPr>
      <w:r>
        <w:t xml:space="preserve">In diesem Kapitel sollen Techniken und Themenbereiche erklärt </w:t>
      </w:r>
      <w:r w:rsidR="004D386D">
        <w:t>werden,</w:t>
      </w:r>
      <w:r>
        <w:t xml:space="preserve"> welche für </w:t>
      </w:r>
      <w:r w:rsidR="004D386D">
        <w:t>das Verständnis der vorliegenden</w:t>
      </w:r>
      <w:r>
        <w:t xml:space="preserve"> Arbeit relevant sind.</w:t>
      </w:r>
    </w:p>
    <w:p w14:paraId="67CE4543" w14:textId="77777777" w:rsidR="00DA2EF1" w:rsidRDefault="00DA2EF1" w:rsidP="00DA2EF1">
      <w:pPr>
        <w:pStyle w:val="berschrift2"/>
      </w:pPr>
      <w:bookmarkStart w:id="19" w:name="_Ref242115443"/>
      <w:bookmarkStart w:id="20" w:name="_Toc242436955"/>
      <w:bookmarkStart w:id="21" w:name="_Ref242114577"/>
      <w:r w:rsidRPr="00CF140F">
        <w:t>Robot Operating System</w:t>
      </w:r>
      <w:bookmarkEnd w:id="19"/>
      <w:bookmarkEnd w:id="20"/>
    </w:p>
    <w:p w14:paraId="6F43F6C0" w14:textId="26BA093E" w:rsidR="00DA2EF1" w:rsidRDefault="00DA2EF1" w:rsidP="00DA2EF1">
      <w:r>
        <w:t>Das Robot Operating System (</w:t>
      </w:r>
      <w:r w:rsidRPr="004455B4">
        <w:t>ROS</w:t>
      </w:r>
      <w:r>
        <w:t xml:space="preserve">) ist ein quelloffenes Software-Framework für die Entwicklung modularer </w:t>
      </w:r>
      <w:proofErr w:type="spellStart"/>
      <w:r>
        <w:t>Robotikanwendungen</w:t>
      </w:r>
      <w:proofErr w:type="spellEnd"/>
      <w:r>
        <w:t xml:space="preserve">. Die aktuelle ROS-Applikation ist </w:t>
      </w:r>
      <w:hyperlink r:id="rId12" w:history="1">
        <w:r w:rsidRPr="004455B4">
          <w:rPr>
            <w:rStyle w:val="Hyperlink"/>
          </w:rPr>
          <w:t>ROS 2</w:t>
        </w:r>
      </w:hyperlink>
      <w:r w:rsidR="004455B4">
        <w:t xml:space="preserve"> </w:t>
      </w:r>
      <w:r w:rsidR="004455B4">
        <w:fldChar w:fldCharType="begin"/>
      </w:r>
      <w:r w:rsidR="004455B4">
        <w:instrText xml:space="preserve"> ADDIN ZOTERO_ITEM CSL_CITATION {"citationID":"rb0M1tj8","properties":{"unsorted":false,"formattedCitation":"[1]","plainCitation":"[1]","noteIndex":0},"citationItems":[{"id":297,"uris":["http://zotero.org/users/20567757/items/R38INMSP"],"itemData":{"id":297,"type":"webpage","title":"ROS","URL":"https://docs.ros.org/","accessed":{"date-parts":[["2026",10,9]]}}}],"schema":"https://github.com/citation-style-language/schema/raw/master/csl-citation.json"} </w:instrText>
      </w:r>
      <w:r w:rsidR="004455B4">
        <w:fldChar w:fldCharType="separate"/>
      </w:r>
      <w:r w:rsidR="004455B4" w:rsidRPr="004455B4">
        <w:t>[1]</w:t>
      </w:r>
      <w:r w:rsidR="004455B4">
        <w:fldChar w:fldCharType="end"/>
      </w:r>
      <w:r>
        <w:t>. ROS stellt standardisierte Mechanismen für die Kommunikation zwischen einzelnen Softwarekomponenten bereit und ergänzt diese durch Werkzeuge für Konfiguration, Protokollierung, Simulation und Systemüberwachung. Dadurch können einzelne Komponenten unabhängig voneinander entwickelt, getestet und in unterschiedlichen Robotersystemen wiederverwendet werden</w:t>
      </w:r>
      <w:r w:rsidR="004455B4">
        <w:t xml:space="preserve">. </w:t>
      </w:r>
      <w:r>
        <w:fldChar w:fldCharType="begin"/>
      </w:r>
      <w:r w:rsidR="004455B4">
        <w:instrText xml:space="preserve"> ADDIN ZOTERO_ITEM CSL_CITATION {"citationID":"lVtGZrzx","properties":{"unsorted":false,"formattedCitation":"[2]","plainCitation":"[2]","noteIndex":0},"citationItems":[{"id":251,"uris":["http://zotero.org/users/20567757/items/UVG8UW6B"],"itemData":{"id":251,"type":"article-journal","abstract":"This paper gives an overview of ROS, an opensource robot operating system. ROS is not an operating system in the traditional sense of process management and scheduling; rather, it provides a structured communications layer above the host operating systems of a heterogenous compute cluster. In this paper, we discuss how ROS relates to existing robot software frameworks, and brieﬂy overview some of the available application software which uses ROS.","language":"en","source":"Zotero","title":"ROS: an open-source Robot Operating System","author":[{"family":"Quigley","given":"Morgan"},{"family":"Gerkey","given":"Brian"},{"family":"Conley","given":"Ken"},{"family":"Faust","given":"Josh"},{"family":"Foote","given":"Tully"},{"family":"Leibs","given":"Jeremy"},{"family":"Berger","given":"Eric"},{"family":"Wheeler","given":"Rob"},{"family":"Ng","given":"Andrew"}]}}],"schema":"https://github.com/citation-style-language/schema/raw/master/csl-citation.json"} </w:instrText>
      </w:r>
      <w:r>
        <w:fldChar w:fldCharType="separate"/>
      </w:r>
      <w:r w:rsidR="004455B4" w:rsidRPr="004455B4">
        <w:t>[2]</w:t>
      </w:r>
      <w:r>
        <w:fldChar w:fldCharType="end"/>
      </w:r>
    </w:p>
    <w:p w14:paraId="1D5E14AB" w14:textId="77777777" w:rsidR="00DA2EF1" w:rsidRDefault="00DA2EF1" w:rsidP="00DA2EF1"/>
    <w:p w14:paraId="3D4BB3C5" w14:textId="333F07B7" w:rsidR="00DA2EF1" w:rsidRDefault="00DA2EF1" w:rsidP="00DA2EF1">
      <w:r>
        <w:t>Die grundlegende Einheit eines ROS-Systems ist der Node (zu Deutsch Knoten). Ein Node übernimmt typischerweise eine klar abgegrenzte Aufgabe, beispielsweise die Verarbeitung von Kameradaten, die Erkennung von Gesten oder die Steuerung eines Aktors. Nodes können über Topics, Services und Actions miteinander kommunizieren. Topics dienen der asynchronen Übertragung kontinuierlicher Datenströme nach dem Publish-</w:t>
      </w:r>
      <w:proofErr w:type="spellStart"/>
      <w:r>
        <w:t>Subscribe</w:t>
      </w:r>
      <w:proofErr w:type="spellEnd"/>
      <w:r>
        <w:t xml:space="preserve">-Prinzip, während Services für kurze synchrone Anfrage-Antwort-Kommunikationen und Actions für länger andauernde Aufgaben mit Rückmeldungen und Ergebnissen vorgesehen sind. </w:t>
      </w:r>
      <w:r>
        <w:fldChar w:fldCharType="begin"/>
      </w:r>
      <w:r w:rsidR="004455B4">
        <w:instrText xml:space="preserve"> ADDIN ZOTERO_ITEM CSL_CITATION {"citationID":"KR69jdKC","properties":{"unsorted":false,"formattedCitation":"[3]","plainCitation":"[3]","noteIndex":0},"citationItems":[{"id":252,"uris":["http://zotero.org/users/20567757/items/UVYAVY6J"],"itemData":{"id":252,"type":"webpage","abstract":"Interfaces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p>
    <w:p w14:paraId="1C3C69A1" w14:textId="77777777" w:rsidR="00DA2EF1" w:rsidRDefault="00DA2EF1" w:rsidP="00DA2EF1"/>
    <w:p w14:paraId="54AD0FE4" w14:textId="382A144F" w:rsidR="00DA2EF1" w:rsidRDefault="00DA2EF1" w:rsidP="00DA2EF1">
      <w:r>
        <w:t xml:space="preserve">ROS organisiert die beteiligten Nodes in einem verteilten ROS-Graphen. Die Kommunikation erfolgt über ein Middleware-Konzept, das standardmäßig auf Data Distribution Service (DDS) beziehungsweise dem zugehörigen RTPS-Protokoll basiert. Dadurch können Nodes automatisch gefunden werden und sowohl innerhalb eines Prozesses als auch in verschiedenen Prozessen oder auf unterschiedlichen Rechnern kommunizieren. ROS unterstützt </w:t>
      </w:r>
      <w:r w:rsidR="00956037">
        <w:t>die Anbindung an</w:t>
      </w:r>
      <w:r>
        <w:t xml:space="preserve"> </w:t>
      </w:r>
      <w:r w:rsidR="00956037">
        <w:t>verschiedene</w:t>
      </w:r>
      <w:r>
        <w:t xml:space="preserve"> Programmiersprachen</w:t>
      </w:r>
      <w:r w:rsidR="00956037">
        <w:t>, wie C++ und Python,</w:t>
      </w:r>
      <w:r>
        <w:t xml:space="preserve"> </w:t>
      </w:r>
      <w:r w:rsidR="00956037">
        <w:t>mit</w:t>
      </w:r>
      <w:r>
        <w:t xml:space="preserve"> entsprechende </w:t>
      </w:r>
      <w:r w:rsidR="00956037">
        <w:t>Libraries.</w:t>
      </w:r>
      <w:r w:rsidRPr="001E5A50">
        <w:t xml:space="preserve"> </w:t>
      </w:r>
      <w:r>
        <w:fldChar w:fldCharType="begin"/>
      </w:r>
      <w:r w:rsidR="004455B4">
        <w:instrText xml:space="preserve"> ADDIN ZOTERO_ITEM CSL_CITATION {"citationID":"ghXttREy","properties":{"unsorted":false,"formattedCitation":"[3]","plainCitation":"[3]","noteIndex":0},"citationItems":[{"id":252,"uris":["http://zotero.org/users/20567757/items/UVYAVY6J"],"itemData":{"id":252,"type":"webpage","abstract":"Interfaces in ROS define how nodes exchange data. This article explains the different types of ROS interface and the differences between them. With this information, you’ll be able to select the ri...","container-title":"ROS 2 Documentation","language":"en","title":"Interfaces (topics, services, actions)","URL":"https://docs.ros.org/en/humble/Concepts/Basic/Interfaces-Topics-Services-Actions.html","accessed":{"date-parts":[["2026",10,5]]}}}],"schema":"https://github.com/citation-style-language/schema/raw/master/csl-citation.json"} </w:instrText>
      </w:r>
      <w:r>
        <w:fldChar w:fldCharType="separate"/>
      </w:r>
      <w:r w:rsidR="004455B4" w:rsidRPr="004455B4">
        <w:t>[3]</w:t>
      </w:r>
      <w:r>
        <w:fldChar w:fldCharType="end"/>
      </w:r>
      <w:r>
        <w:t xml:space="preserve">, </w:t>
      </w:r>
      <w:r>
        <w:fldChar w:fldCharType="begin"/>
      </w:r>
      <w:r w:rsidR="004455B4">
        <w:instrText xml:space="preserve"> ADDIN ZOTERO_ITEM CSL_CITATION {"citationID":"ODXMnoZE","properties":{"unsorted":false,"formattedCitation":"[4]","plainCitation":"[4]","noteIndex":0},"citationItems":[{"id":254,"uris":["http://zotero.org/users/20567757/items/GYRN6GP7"],"itemData":{"id":254,"type":"webpage","title":"ROS on DDS","URL":"https://design.ros2.org/articles/ros_on_dds.html","accessed":{"date-parts":[["2026",10,5]]}}}],"schema":"https://github.com/citation-style-language/schema/raw/master/csl-citation.json"} </w:instrText>
      </w:r>
      <w:r>
        <w:fldChar w:fldCharType="separate"/>
      </w:r>
      <w:r w:rsidR="004455B4" w:rsidRPr="004455B4">
        <w:t>[4]</w:t>
      </w:r>
      <w:r>
        <w:fldChar w:fldCharType="end"/>
      </w:r>
    </w:p>
    <w:p w14:paraId="0EA5133F" w14:textId="341F0AC7" w:rsidR="001E5A50" w:rsidRDefault="001E5A50" w:rsidP="002E126A">
      <w:pPr>
        <w:pStyle w:val="berschrift2"/>
      </w:pPr>
      <w:bookmarkStart w:id="22" w:name="_Toc242436956"/>
      <w:bookmarkStart w:id="23" w:name="_Ref242442447"/>
      <w:bookmarkStart w:id="24" w:name="_Ref242442450"/>
      <w:r w:rsidRPr="001E5A50">
        <w:t xml:space="preserve">User </w:t>
      </w:r>
      <w:proofErr w:type="spellStart"/>
      <w:r w:rsidRPr="001E5A50">
        <w:t>Datagram</w:t>
      </w:r>
      <w:proofErr w:type="spellEnd"/>
      <w:r w:rsidRPr="001E5A50">
        <w:t xml:space="preserve"> Protocol</w:t>
      </w:r>
      <w:bookmarkEnd w:id="22"/>
      <w:bookmarkEnd w:id="23"/>
      <w:bookmarkEnd w:id="24"/>
    </w:p>
    <w:p w14:paraId="5FEC084B" w14:textId="6E87424A" w:rsidR="00DA2EF1" w:rsidRPr="00DA2EF1" w:rsidRDefault="00DA2EF1" w:rsidP="001E5A50">
      <w:pPr>
        <w:rPr>
          <w:rStyle w:val="IntensiveHervorhebung"/>
        </w:rPr>
      </w:pPr>
      <w:r w:rsidRPr="00DA2EF1">
        <w:rPr>
          <w:rStyle w:val="IntensiveHervorhebung"/>
        </w:rPr>
        <w:t>Einordnung von UDP</w:t>
      </w:r>
    </w:p>
    <w:p w14:paraId="32E389D0" w14:textId="5D5C0C65" w:rsidR="001E5A50" w:rsidRDefault="001E5A50" w:rsidP="001E5A50">
      <w:r>
        <w:t xml:space="preserve">Das User </w:t>
      </w:r>
      <w:proofErr w:type="spellStart"/>
      <w:r>
        <w:t>Datagram</w:t>
      </w:r>
      <w:proofErr w:type="spellEnd"/>
      <w:r>
        <w:t xml:space="preserve"> Protocol (UDP) ist ein verbindungsloses Transportprotokoll der Transportschicht und baut direkt auf dem Internet Protocol (IP) auf. Es ermöglicht Anwendungen, Daten in Form einzelner Datagramme an einen </w:t>
      </w:r>
      <w:proofErr w:type="spellStart"/>
      <w:r>
        <w:t>Zielhost</w:t>
      </w:r>
      <w:proofErr w:type="spellEnd"/>
      <w:r>
        <w:t xml:space="preserve"> und einen </w:t>
      </w:r>
      <w:proofErr w:type="spellStart"/>
      <w:r>
        <w:t>Zielport</w:t>
      </w:r>
      <w:proofErr w:type="spellEnd"/>
      <w:r>
        <w:t xml:space="preserve"> zu übertragen, ohne zuvor eine Verbindung aufbauen zu müssen. UDP stellt dabei nur einen minimalen Transportdienst bereit und überlässt viele Aufgaben der Anwendungsschicht. </w:t>
      </w:r>
      <w:r>
        <w:fldChar w:fldCharType="begin"/>
      </w:r>
      <w:r w:rsidR="004455B4">
        <w:instrText xml:space="preserve"> ADDIN ZOTERO_ITEM CSL_CITATION {"citationID":"Q9SVnnkW","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fldChar w:fldCharType="separate"/>
      </w:r>
      <w:r w:rsidR="004455B4" w:rsidRPr="004455B4">
        <w:t>[5]</w:t>
      </w:r>
      <w:r>
        <w:fldChar w:fldCharType="end"/>
      </w:r>
    </w:p>
    <w:p w14:paraId="2BA93753" w14:textId="77777777" w:rsidR="001E5A50" w:rsidRDefault="001E5A50" w:rsidP="001E5A50"/>
    <w:p w14:paraId="303F24BB" w14:textId="3E50C644" w:rsidR="00DA2EF1" w:rsidRPr="00DA2EF1" w:rsidRDefault="00DA2EF1" w:rsidP="001E5A50">
      <w:pPr>
        <w:rPr>
          <w:rStyle w:val="IntensiveHervorhebung"/>
        </w:rPr>
      </w:pPr>
      <w:r w:rsidRPr="00DA2EF1">
        <w:rPr>
          <w:rStyle w:val="IntensiveHervorhebung"/>
        </w:rPr>
        <w:t>Aufbau</w:t>
      </w:r>
    </w:p>
    <w:p w14:paraId="6E292A10" w14:textId="3103B978" w:rsidR="001E5A50" w:rsidRDefault="001E5A50" w:rsidP="001E5A50">
      <w:r>
        <w:t xml:space="preserve">Ein UDP-Datagramm besteht aus einem kurzen Header und den eigentlichen Nutzdaten. Der Header enthält unter anderem Quell- und </w:t>
      </w:r>
      <w:proofErr w:type="spellStart"/>
      <w:r>
        <w:t>Zielport</w:t>
      </w:r>
      <w:proofErr w:type="spellEnd"/>
      <w:r>
        <w:t>, die Länge des Datagramms sowie eine Prüfsumme. Die Ports ermöglichen es dem Betriebssystem, ein empfangenes Datagramm dem richtigen Anwendungsprozess zuzuordnen. Die Prüfsumme dient dazu, Übertragungsfehler zu erkennen</w:t>
      </w:r>
      <w:r w:rsidR="00DA2EF1">
        <w:t xml:space="preserve">. </w:t>
      </w:r>
      <w:r w:rsidR="00DA2EF1">
        <w:fldChar w:fldCharType="begin"/>
      </w:r>
      <w:r w:rsidR="004455B4">
        <w:instrText xml:space="preserve"> ADDIN ZOTERO_ITEM CSL_CITATION {"citationID":"HoZs3ZJa","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{"citationID":"QHFbsZxQ","properties":{"unsorted":false,"formattedCitation":"[6]","plainCitation":"[6]","noteIndex":0},"citationItems":[{"id":257,"uris":["http://zotero.org/users/20567757/items/NLF9G5GX"],"itemData":{"id":257,"type":"report","abstract":"The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3C3F8C5E" w14:textId="77777777" w:rsidR="001E5A50" w:rsidRDefault="001E5A50" w:rsidP="001E5A50">
      <w:r>
        <w:lastRenderedPageBreak/>
        <w:t xml:space="preserve"> </w:t>
      </w:r>
    </w:p>
    <w:p w14:paraId="1E5D8A1A" w14:textId="7D5B794B" w:rsidR="001E5A50" w:rsidRPr="00DA2EF1" w:rsidRDefault="00DA2EF1" w:rsidP="001E5A50">
      <w:pPr>
        <w:rPr>
          <w:rStyle w:val="IntensiveHervorhebung"/>
        </w:rPr>
      </w:pPr>
      <w:r w:rsidRPr="00DA2EF1">
        <w:rPr>
          <w:rStyle w:val="IntensiveHervorhebung"/>
        </w:rPr>
        <w:t>Unterschied zu TCP</w:t>
      </w:r>
    </w:p>
    <w:p w14:paraId="6F1DDDDB" w14:textId="110BFF5A" w:rsidR="001E5A50" w:rsidRDefault="001E5A50" w:rsidP="001E5A50">
      <w:r>
        <w:t>Im Gegensatz zu TCP</w:t>
      </w:r>
      <w:r w:rsidR="00DA2EF1">
        <w:t xml:space="preserve"> (</w:t>
      </w:r>
      <w:r w:rsidR="00DA2EF1" w:rsidRPr="00DA2EF1">
        <w:t>Transmission Control Protocol</w:t>
      </w:r>
      <w:r w:rsidR="00DA2EF1">
        <w:t>)</w:t>
      </w:r>
      <w:r>
        <w:t xml:space="preserve"> garantiert UDP weder die Zustellung noch die Reihenfolge oder die einmalige Übertragung der Datagramme. Pakete können verloren gehen, verspätet eintreffen oder doppelt empfangen werden. UDP führt außerdem keine automatische Fluss- oder Staukontrolle durch. Falls eine Anwendung Zuverlässigkeit, Reihenfolgesicherung oder eine Bestätigung des Empfangs benötigt, </w:t>
      </w:r>
      <w:r w:rsidR="00E14F2A">
        <w:t>ist TCP geeignet. Diese Funktionalitäten</w:t>
      </w:r>
      <w:r>
        <w:t xml:space="preserve"> </w:t>
      </w:r>
      <w:r w:rsidR="00E14F2A">
        <w:t xml:space="preserve">müssten bei einer UDP-Kommunikation </w:t>
      </w:r>
      <w:r>
        <w:t xml:space="preserve">auf der Anwendungsebene ergänzt werden. </w:t>
      </w:r>
      <w:r w:rsidR="00DA2EF1">
        <w:fldChar w:fldCharType="begin"/>
      </w:r>
      <w:r w:rsidR="004455B4">
        <w:instrText xml:space="preserve"> ADDIN ZOTERO_ITEM CSL_CITATION {"citationID":"y4Qiq6xN","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{"citationID":"AjN68QHY","properties":{"unsorted":false,"formattedCitation":"[6]","plainCitation":"[6]","noteIndex":0},"citationItems":[{"id":257,"uris":["http://zotero.org/users/20567757/items/NLF9G5GX"],"itemData":{"id":257,"type":"report","abstract":"The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67D52027" w14:textId="77777777" w:rsidR="001E5A50" w:rsidRDefault="001E5A50" w:rsidP="001E5A50"/>
    <w:p w14:paraId="32E0D0DE" w14:textId="39E2903D" w:rsidR="00DA2EF1" w:rsidRPr="00DA2EF1" w:rsidRDefault="00DA2EF1" w:rsidP="001E5A50">
      <w:pPr>
        <w:rPr>
          <w:rStyle w:val="IntensiveHervorhebung"/>
        </w:rPr>
      </w:pPr>
      <w:r w:rsidRPr="00DA2EF1">
        <w:rPr>
          <w:rStyle w:val="IntensiveHervorhebung"/>
        </w:rPr>
        <w:t>Anwendungsbereich</w:t>
      </w:r>
    </w:p>
    <w:p w14:paraId="15724A90" w14:textId="7F421379" w:rsidR="001E5A50" w:rsidRDefault="001E5A50" w:rsidP="001E5A50">
      <w:r>
        <w:t>Der Verzicht auf Verbindungsaufbau und umfangreiche Kontrollmechanismen reduziert den Protokoll-Overhead und ermöglicht eine geringe Übertragungslatenz. Deshalb eignet sich UDP insbesondere für Anwendungen, bei denen aktuelle Daten wichtiger sind als die zuverlässige Übertragung jedes einzelnen Pakets. Dazu gehören beispielsweise Audio- und Videoströme, Sensordaten sowie Echtzeitanwendungen.</w:t>
      </w:r>
      <w:r w:rsidR="00DA2EF1">
        <w:t xml:space="preserve"> </w:t>
      </w:r>
      <w:r w:rsidR="00DA2EF1">
        <w:fldChar w:fldCharType="begin"/>
      </w:r>
      <w:r w:rsidR="004455B4">
        <w:instrText xml:space="preserve"> ADDIN ZOTERO_ITEM CSL_CITATION {"citationID":"RfyPiLRB","properties":{"unsorted":false,"formattedCitation":"[5]","plainCitation":"[5]","noteIndex":0},"citationItems":[{"id":256,"uris":["http://zotero.org/users/20567757/items/VXPKS3AG"],"itemData":{"id":256,"type":"report","DOI":"10.17487/RFC768","genre":"Request for Comments","note":"number-of-pages: 3","number":"RFC 768","publisher":"Internet Engineering Task Force","source":"IETF","title":"User Datagram Protocol","URL":"https://datatracker.ietf.org/doc/rfc768","author":[{"family":"Postel","given":"J."}],"accessed":{"date-parts":[["2026",10,5]]},"issued":{"date-parts":[["1980",8]]}}}],"schema":"https://github.com/citation-style-language/schema/raw/master/csl-citation.json"} </w:instrText>
      </w:r>
      <w:r w:rsidR="00DA2EF1">
        <w:fldChar w:fldCharType="separate"/>
      </w:r>
      <w:r w:rsidR="004455B4" w:rsidRPr="004455B4">
        <w:t>[5]</w:t>
      </w:r>
      <w:r w:rsidR="00DA2EF1">
        <w:fldChar w:fldCharType="end"/>
      </w:r>
      <w:r w:rsidR="00DA2EF1">
        <w:t xml:space="preserve">, </w:t>
      </w:r>
      <w:r w:rsidR="00DA2EF1">
        <w:fldChar w:fldCharType="begin"/>
      </w:r>
      <w:r w:rsidR="004455B4">
        <w:instrText xml:space="preserve"> ADDIN ZOTERO_ITEM CSL_CITATION {"citationID":"HX2lrmYc","properties":{"unsorted":false,"formattedCitation":"[6]","plainCitation":"[6]","noteIndex":0},"citationItems":[{"id":257,"uris":["http://zotero.org/users/20567757/items/NLF9G5GX"],"itemData":{"id":257,"type":"report","abstract":"The User Datagram Protocol (UDP) provides a minimal message-passing transport that has no inherent congestion control mechanisms. This document provides guidelines on the use of UDP for the designers of applications, tunnels, and other protocols that use UDP. Congestion control guidelines are a primary focus, but the document also provides guidance on other topics, including message sizes, reliability, checksums, middlebox traversal, the use of Explicit Congestion Notification (ECN), Differentiated Services Code Points (DSCPs), and ports. Because congestion control is critical to the stable operation of the Internet, applications and other protocols that choose to use UDP as an Internet transport must employ mechanisms to prevent congestion collapse and to establish some degree of fairness with concurrent traffic. They may also need to implement additional mechanisms, depending on how they use UDP. Some guidance is also applicable to the design of other protocols (e.g., protocols layered directly on IP or via IP-based tunnels), especially when these protocols do not themselves provide congestion control. This document obsoletes RFC 5405 and adds guidelines for multicast UDP usage.","DOI":"10.17487/RFC8085","genre":"Request for Comments","note":"number-of-pages: 55","number":"RFC 8085","publisher":"Internet Engineering Task Force","source":"IETF","title":"UDP Usage Guidelines","URL":"https://datatracker.ietf.org/doc/rfc8085","author":[{"family":"Eggert","given":"L."},{"family":"Fairhurst","given":"G."},{"family":"Shepherd","given":"G."}],"accessed":{"date-parts":[["2026",10,5]]},"issued":{"date-parts":[["2017",3]]}}}],"schema":"https://github.com/citation-style-language/schema/raw/master/csl-citation.json"} </w:instrText>
      </w:r>
      <w:r w:rsidR="00DA2EF1">
        <w:fldChar w:fldCharType="separate"/>
      </w:r>
      <w:r w:rsidR="004455B4" w:rsidRPr="004455B4">
        <w:t>[6]</w:t>
      </w:r>
      <w:r w:rsidR="00DA2EF1">
        <w:fldChar w:fldCharType="end"/>
      </w:r>
    </w:p>
    <w:p w14:paraId="2E3DA300" w14:textId="77777777" w:rsidR="00501593" w:rsidRDefault="00501593" w:rsidP="001E5A50"/>
    <w:p w14:paraId="02FA99A4" w14:textId="407B6217" w:rsidR="00501593" w:rsidRDefault="00501593" w:rsidP="00501593">
      <w:pPr>
        <w:pStyle w:val="berschrift2"/>
      </w:pPr>
      <w:bookmarkStart w:id="25" w:name="_Ref242445446"/>
      <w:r w:rsidRPr="00501593">
        <w:t xml:space="preserve">JavaScript </w:t>
      </w:r>
      <w:proofErr w:type="spellStart"/>
      <w:r w:rsidRPr="00501593">
        <w:t>Object</w:t>
      </w:r>
      <w:proofErr w:type="spellEnd"/>
      <w:r w:rsidRPr="00501593">
        <w:t xml:space="preserve"> Notation</w:t>
      </w:r>
      <w:bookmarkEnd w:id="25"/>
    </w:p>
    <w:p w14:paraId="3605B4B4" w14:textId="72FE3325" w:rsidR="00501593" w:rsidRDefault="00501593" w:rsidP="00501593">
      <w:r w:rsidRPr="00501593">
        <w:t xml:space="preserve">JavaScript </w:t>
      </w:r>
      <w:proofErr w:type="spellStart"/>
      <w:r w:rsidRPr="00501593">
        <w:t>Object</w:t>
      </w:r>
      <w:proofErr w:type="spellEnd"/>
      <w:r w:rsidRPr="00501593">
        <w:t xml:space="preserve"> Notation (JSON) ist ein leichtgewichtiges, textbasiertes und programmiersprachenunabhängiges Datenformat. Es dient dazu, strukturierte Daten zwischen Anwendungen auszutauschen und für die Verarbeitung zu serialisieren. </w:t>
      </w:r>
      <w:r>
        <w:fldChar w:fldCharType="begin"/>
      </w:r>
      <w:r>
        <w:instrText xml:space="preserve"> ADDIN ZOTERO_ITEM CSL_CITATION {"citationID":"SlpnAMcJ","properties":{"unsorted":false,"formattedCitation":"[7]","plainCitation":"[7]","noteIndex":0},"citationItems":[{"id":299,"uris":["http://zotero.org/users/20567757/items/GAXY3HZV"],"itemData":{"id":299,"type":"report","abstract":"JavaScript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7E3D529C" w14:textId="77777777" w:rsidR="00501593" w:rsidRDefault="00501593" w:rsidP="00501593"/>
    <w:p w14:paraId="2A6EAD20" w14:textId="74A50DF7" w:rsidR="00501593" w:rsidRPr="00501593" w:rsidRDefault="00501593" w:rsidP="00501593">
      <w:pPr>
        <w:rPr>
          <w:rStyle w:val="IntensiveHervorhebung"/>
        </w:rPr>
      </w:pPr>
      <w:r w:rsidRPr="00501593">
        <w:rPr>
          <w:rStyle w:val="IntensiveHervorhebung"/>
        </w:rPr>
        <w:t>Struktur</w:t>
      </w:r>
    </w:p>
    <w:p w14:paraId="22DEFECF" w14:textId="6BCCA804" w:rsidR="00501593" w:rsidRDefault="00501593" w:rsidP="00501593">
      <w:r>
        <w:t xml:space="preserve">JSON unterstützt </w:t>
      </w:r>
      <w:r w:rsidR="00354696">
        <w:t>Strings</w:t>
      </w:r>
      <w:r>
        <w:t xml:space="preserve">, Zahlen, boolesche Werte, </w:t>
      </w:r>
      <w:r w:rsidRPr="005A3564">
        <w:rPr>
          <w:rStyle w:val="CodeZchn"/>
        </w:rPr>
        <w:t>null</w:t>
      </w:r>
      <w:r>
        <w:t>, Objekte und Arrays. Objekte enthalten Schlüssel-Wert-Paare in geschweiften Klammern, Arrays enthalten geordnete Werte in eckigen Klammern. Schlüssel und Werte werden durch einen Doppelpunkt, einzelne Einträge durch Kommata getrennt.</w:t>
      </w:r>
      <w:r w:rsidR="00E92E48">
        <w:t xml:space="preserve"> </w:t>
      </w:r>
      <w:r w:rsidR="00E92E48" w:rsidRPr="00354696">
        <w:t>Objekte und Arrays</w:t>
      </w:r>
      <w:r w:rsidR="00E92E48">
        <w:t xml:space="preserve"> können einzeln angelegt oder</w:t>
      </w:r>
      <w:r w:rsidR="00E92E48" w:rsidRPr="00354696">
        <w:t xml:space="preserve"> beliebig ineinander verschachtelt werden</w:t>
      </w:r>
      <w:r w:rsidR="00E92E48">
        <w:t xml:space="preserve">. </w:t>
      </w:r>
      <w:r w:rsidR="00E92E48">
        <w:fldChar w:fldCharType="begin"/>
      </w:r>
      <w:r w:rsidR="00D6625C">
        <w:instrText xml:space="preserve"> ADDIN ZOTERO_ITEM CSL_CITATION {"citationID":"58E6r55j","properties":{"unsorted":false,"formattedCitation":"[7]","plainCitation":"[7]","noteIndex":0},"citationItems":[{"id":299,"uris":["http://zotero.org/users/20567757/items/GAXY3HZV"],"itemData":{"id":299,"type":"report","abstract":"JavaScript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rsidR="00E92E48">
        <w:fldChar w:fldCharType="separate"/>
      </w:r>
      <w:r w:rsidR="00E92E48" w:rsidRPr="00501593">
        <w:t>[7]</w:t>
      </w:r>
      <w:r w:rsidR="00E92E48">
        <w:fldChar w:fldCharType="end"/>
      </w:r>
    </w:p>
    <w:p w14:paraId="15A1CEEE" w14:textId="77777777" w:rsidR="00E92E48" w:rsidRDefault="00E92E48" w:rsidP="00501593"/>
    <w:p w14:paraId="1C546A52" w14:textId="77777777" w:rsidR="00354696" w:rsidRDefault="00354696" w:rsidP="00E92E48">
      <w:pPr>
        <w:ind w:left="708"/>
      </w:pPr>
      <w:r>
        <w:t>Beispiel eines Objekts:</w:t>
      </w:r>
    </w:p>
    <w:p w14:paraId="6D7F93A5" w14:textId="77777777" w:rsidR="00354696" w:rsidRDefault="00354696" w:rsidP="00E92E48">
      <w:pPr>
        <w:ind w:left="708"/>
      </w:pPr>
    </w:p>
    <w:p w14:paraId="52500233" w14:textId="77777777" w:rsidR="00354696" w:rsidRDefault="00354696" w:rsidP="00E92E48">
      <w:pPr>
        <w:pStyle w:val="Code"/>
        <w:ind w:left="1416"/>
      </w:pPr>
      <w:r>
        <w:t>{</w:t>
      </w:r>
    </w:p>
    <w:p w14:paraId="62712FAC" w14:textId="77777777" w:rsidR="00354696" w:rsidRDefault="00354696" w:rsidP="00E92E48">
      <w:pPr>
        <w:pStyle w:val="Code"/>
        <w:ind w:left="1416"/>
      </w:pPr>
      <w:r>
        <w:t xml:space="preserve">  "</w:t>
      </w:r>
      <w:proofErr w:type="spellStart"/>
      <w:r>
        <w:t>instrument</w:t>
      </w:r>
      <w:proofErr w:type="spellEnd"/>
      <w:r>
        <w:t>": "piano",</w:t>
      </w:r>
    </w:p>
    <w:p w14:paraId="2B3ECED3" w14:textId="77777777" w:rsidR="00354696" w:rsidRDefault="00354696" w:rsidP="00E92E48">
      <w:pPr>
        <w:pStyle w:val="Code"/>
        <w:ind w:left="1416"/>
      </w:pPr>
      <w:r>
        <w:t xml:space="preserve">  "</w:t>
      </w:r>
      <w:proofErr w:type="spellStart"/>
      <w:r>
        <w:t>azimuth</w:t>
      </w:r>
      <w:proofErr w:type="spellEnd"/>
      <w:r>
        <w:t>": 45.0,</w:t>
      </w:r>
    </w:p>
    <w:p w14:paraId="2391395D" w14:textId="77777777" w:rsidR="00354696" w:rsidRDefault="00354696" w:rsidP="00E92E48">
      <w:pPr>
        <w:pStyle w:val="Code"/>
        <w:ind w:left="1416"/>
      </w:pPr>
      <w:r>
        <w:t xml:space="preserve">  "</w:t>
      </w:r>
      <w:proofErr w:type="spellStart"/>
      <w:r>
        <w:t>active</w:t>
      </w:r>
      <w:proofErr w:type="spellEnd"/>
      <w:r>
        <w:t xml:space="preserve">": </w:t>
      </w:r>
      <w:proofErr w:type="spellStart"/>
      <w:r>
        <w:t>true</w:t>
      </w:r>
      <w:proofErr w:type="spellEnd"/>
    </w:p>
    <w:p w14:paraId="15526DEB" w14:textId="77777777" w:rsidR="00354696" w:rsidRPr="00F617D7" w:rsidRDefault="00354696" w:rsidP="00E92E48">
      <w:pPr>
        <w:pStyle w:val="Code"/>
        <w:ind w:left="1416"/>
      </w:pPr>
      <w:r w:rsidRPr="00F617D7">
        <w:t>}</w:t>
      </w:r>
    </w:p>
    <w:p w14:paraId="164F8EA4" w14:textId="77777777" w:rsidR="00354696" w:rsidRPr="00F617D7" w:rsidRDefault="00354696" w:rsidP="00E92E48">
      <w:pPr>
        <w:ind w:left="708"/>
      </w:pPr>
    </w:p>
    <w:p w14:paraId="051FDAE3" w14:textId="77777777" w:rsidR="00354696" w:rsidRPr="00F617D7" w:rsidRDefault="00354696" w:rsidP="00E92E48">
      <w:pPr>
        <w:ind w:left="708"/>
      </w:pPr>
      <w:r w:rsidRPr="00F617D7">
        <w:t>Beispiel eines Arrays:</w:t>
      </w:r>
    </w:p>
    <w:p w14:paraId="321CD782" w14:textId="77777777" w:rsidR="00354696" w:rsidRPr="00F617D7" w:rsidRDefault="00354696" w:rsidP="00E92E48">
      <w:pPr>
        <w:ind w:left="708"/>
      </w:pPr>
    </w:p>
    <w:p w14:paraId="1D63E9F0" w14:textId="1784740A" w:rsidR="00354696" w:rsidRPr="00F617D7" w:rsidRDefault="00354696" w:rsidP="00E92E48">
      <w:pPr>
        <w:pStyle w:val="Code"/>
        <w:ind w:left="708" w:firstLine="708"/>
      </w:pPr>
      <w:r w:rsidRPr="00F617D7">
        <w:t>["piano", "</w:t>
      </w:r>
      <w:proofErr w:type="spellStart"/>
      <w:r w:rsidRPr="00F617D7">
        <w:t>violin</w:t>
      </w:r>
      <w:proofErr w:type="spellEnd"/>
      <w:r w:rsidRPr="00F617D7">
        <w:t>", "flute"]</w:t>
      </w:r>
    </w:p>
    <w:p w14:paraId="229CBE35" w14:textId="77777777" w:rsidR="00E92E48" w:rsidRPr="00F617D7" w:rsidRDefault="00E92E48" w:rsidP="00354696">
      <w:pPr>
        <w:pStyle w:val="Code"/>
        <w:ind w:firstLine="708"/>
      </w:pPr>
    </w:p>
    <w:p w14:paraId="739ED7E9" w14:textId="77777777" w:rsidR="00E92E48" w:rsidRDefault="00E92E48" w:rsidP="00354696"/>
    <w:p w14:paraId="3C4F3BD2" w14:textId="3F462E8C" w:rsidR="00E92E48" w:rsidRDefault="00E92E48" w:rsidP="00E92E48">
      <w:r w:rsidRPr="00E92E48">
        <w:rPr>
          <w:rStyle w:val="IntensiveHervorhebung"/>
        </w:rPr>
        <w:t>Speicherung und Übertragung</w:t>
      </w:r>
    </w:p>
    <w:p w14:paraId="1609F09C" w14:textId="2A01D4C0" w:rsidR="00E92E48" w:rsidRDefault="00E92E48" w:rsidP="00E92E48">
      <w:r>
        <w:t xml:space="preserve">JSON-Daten können als Text, beispielsweise in einer Datei mit der </w:t>
      </w:r>
      <w:proofErr w:type="gramStart"/>
      <w:r>
        <w:t xml:space="preserve">Endung </w:t>
      </w:r>
      <w:r w:rsidRPr="00E92E48">
        <w:rPr>
          <w:rStyle w:val="SchwacheHervorhebung"/>
        </w:rPr>
        <w:t>.</w:t>
      </w:r>
      <w:proofErr w:type="spellStart"/>
      <w:r w:rsidRPr="00E92E48">
        <w:rPr>
          <w:rStyle w:val="SchwacheHervorhebung"/>
        </w:rPr>
        <w:t>json</w:t>
      </w:r>
      <w:proofErr w:type="spellEnd"/>
      <w:proofErr w:type="gramEnd"/>
      <w:r>
        <w:t xml:space="preserve">, gespeichert werden. Zur Übertragung können sie als Text serialisiert und über ein geeignetes Kommunikationsprotokoll versendet werden. Der Empfänger parst den Text, um die enthaltenen Werte wieder als Datenstruktur zu verarbeiten. JSON definiert dabei das Datenformat. </w:t>
      </w:r>
      <w:r>
        <w:fldChar w:fldCharType="begin"/>
      </w:r>
      <w:r w:rsidR="00D6625C">
        <w:instrText xml:space="preserve"> ADDIN ZOTERO_ITEM CSL_CITATION {"citationID":"10WHx80w","properties":{"unsorted":false,"formattedCitation":"[7]","plainCitation":"[7]","noteIndex":0},"citationItems":[{"id":299,"uris":["http://zotero.org/users/20567757/items/GAXY3HZV"],"itemData":{"id":299,"type":"report","abstract":"JavaScript Object Notation (JSON) is a lightweight, text-based, language-independent data interchange format. It was derived from the ECMAScript Programming Language Standard. JSON defines a small set of formatting rules for the portable representation of structured data. This document removes inconsistencies with other specifications of JSON, repairs specification errors, and offers experience-based interoperability guidance.","DOI":"10.17487/RFC8259","genre":"Request for Comments","note":"number-of-pages: 16","number":"RFC 8259","publisher":"Internet Engineering Task Force","source":"IETF","title":"The JavaScript Object Notation (JSON) Data Interchange Format","URL":"https://datatracker.ietf.org/doc/rfc8259","author":[{"family":"Bray","given":"T."}],"accessed":{"date-parts":[["2026",10,9]]},"issued":{"date-parts":[["2017",12]]}}}],"schema":"https://github.com/citation-style-language/schema/raw/master/csl-citation.json"} </w:instrText>
      </w:r>
      <w:r>
        <w:fldChar w:fldCharType="separate"/>
      </w:r>
      <w:r w:rsidRPr="00501593">
        <w:t>[7]</w:t>
      </w:r>
      <w:r>
        <w:fldChar w:fldCharType="end"/>
      </w:r>
    </w:p>
    <w:p w14:paraId="27BEEF9F" w14:textId="77777777" w:rsidR="00354696" w:rsidRDefault="00354696" w:rsidP="00354696"/>
    <w:p w14:paraId="51984043" w14:textId="328DA996" w:rsidR="00A01287" w:rsidRDefault="00033A1C" w:rsidP="00A01287">
      <w:pPr>
        <w:pStyle w:val="berschrift2"/>
      </w:pPr>
      <w:bookmarkStart w:id="26" w:name="_Toc242436957"/>
      <w:bookmarkEnd w:id="21"/>
      <w:r>
        <w:t>M</w:t>
      </w:r>
      <w:r w:rsidR="00A01287" w:rsidRPr="00A23346">
        <w:t>ediaPipe</w:t>
      </w:r>
      <w:bookmarkEnd w:id="26"/>
    </w:p>
    <w:p w14:paraId="58E61A5D" w14:textId="77777777" w:rsidR="00A01287" w:rsidRPr="0049606A" w:rsidRDefault="00A01287" w:rsidP="00A01287">
      <w:pPr>
        <w:pStyle w:val="berschrift3"/>
      </w:pPr>
      <w:bookmarkStart w:id="27" w:name="_Ref241581023"/>
      <w:bookmarkStart w:id="28" w:name="_Toc242436958"/>
      <w:r>
        <w:t>MediaPipe Framework</w:t>
      </w:r>
      <w:bookmarkEnd w:id="27"/>
      <w:bookmarkEnd w:id="28"/>
    </w:p>
    <w:p w14:paraId="0E8E3B54" w14:textId="6AAA4552" w:rsidR="00A01287" w:rsidRDefault="00A01287" w:rsidP="00A01287">
      <w:r>
        <w:t>MediaPipe ist ein von Google entwickeltes Framework zur Erstellung von Verarbeitungspipelines für Anwendungen der maschinellen Wahrnehmung (</w:t>
      </w:r>
      <w:proofErr w:type="spellStart"/>
      <w:r>
        <w:t>Perception</w:t>
      </w:r>
      <w:proofErr w:type="spellEnd"/>
      <w:r>
        <w:t xml:space="preserve">). Es ist plattformübergreifend (Python, C++, …) und auf Mobilen Endgeräten (Handys, Notebooks, …) nutzbar. Das Paper </w:t>
      </w:r>
      <w:r>
        <w:fldChar w:fldCharType="begin"/>
      </w:r>
      <w:r w:rsidR="00501593">
        <w:instrText xml:space="preserve"> ADDIN ZOTERO_ITEM CSL_CITATION {"citationID":"VJlaN3fW","properties":{"unsorted":false,"formattedCitation":"[8]","plainCitation":"[8]","noteIndex":0},"citationItems":[{"id":189,"uris":["http://zotero.org/users/20567757/items/2RSHNR4C"],"itemData":{"id":189,"type":"article","abstract":"Building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stellt das MediaPipe Framework vor. Es beschreibt dies als Framework zur Entwicklung von Wahrnehmungspipelines für Audio-, Video- und Sensordaten. Es ermöglicht das Bauen von Echtzeitanwendungen durch die Verkettung modularer Verarbeitungskomponenten, sogenannter </w:t>
      </w:r>
      <w:proofErr w:type="spellStart"/>
      <w:r w:rsidRPr="005A3564">
        <w:rPr>
          <w:rStyle w:val="SchwacheHervorhebung"/>
        </w:rPr>
        <w:t>Calculator</w:t>
      </w:r>
      <w:proofErr w:type="spellEnd"/>
      <w:r>
        <w:t xml:space="preserve">, in einem gerichteten Graphen. </w:t>
      </w:r>
    </w:p>
    <w:p w14:paraId="0186BB51" w14:textId="77777777" w:rsidR="00A01287" w:rsidRDefault="00A01287" w:rsidP="00A01287"/>
    <w:p w14:paraId="28CCD5F0" w14:textId="77777777" w:rsidR="00A01287" w:rsidRPr="006B157F" w:rsidRDefault="00A01287" w:rsidP="00A01287">
      <w:pPr>
        <w:rPr>
          <w:rStyle w:val="IntensiveHervorhebung"/>
        </w:rPr>
      </w:pPr>
      <w:proofErr w:type="spellStart"/>
      <w:r w:rsidRPr="006B157F">
        <w:rPr>
          <w:rStyle w:val="IntensiveHervorhebung"/>
        </w:rPr>
        <w:t>Calculator</w:t>
      </w:r>
      <w:proofErr w:type="spellEnd"/>
    </w:p>
    <w:p w14:paraId="553824EA" w14:textId="2C8BB92C" w:rsidR="00A01287" w:rsidRDefault="00A01287" w:rsidP="00A01287">
      <w:r>
        <w:t xml:space="preserve">Ein </w:t>
      </w:r>
      <w:proofErr w:type="spellStart"/>
      <w:r>
        <w:t>Calculator</w:t>
      </w:r>
      <w:proofErr w:type="spellEnd"/>
      <w:r>
        <w:t xml:space="preserve"> ist die Implementierung eines Knoten-Prozesses durch eine </w:t>
      </w:r>
      <w:proofErr w:type="spellStart"/>
      <w:r>
        <w:t>Calculator</w:t>
      </w:r>
      <w:proofErr w:type="spellEnd"/>
      <w:r>
        <w:t xml:space="preserve">-Klasse (C++). </w:t>
      </w:r>
      <w:proofErr w:type="spellStart"/>
      <w:r>
        <w:t>Calculators</w:t>
      </w:r>
      <w:proofErr w:type="spellEnd"/>
      <w:r>
        <w:t xml:space="preserve"> bilden die eigentlichen Verarbeitungseinheiten innerhalb eines MediaPipe Graphen. Sie empfangen Daten über </w:t>
      </w:r>
      <w:proofErr w:type="spellStart"/>
      <w:r>
        <w:t>Eingangsports</w:t>
      </w:r>
      <w:proofErr w:type="spellEnd"/>
      <w:r>
        <w:t xml:space="preserve">, führen eine definierte Verarbeitung aus und stellen die Ergebnisse über Ausgangsports zur Verfügung. Ein </w:t>
      </w:r>
      <w:proofErr w:type="spellStart"/>
      <w:r>
        <w:t>Calculator</w:t>
      </w:r>
      <w:proofErr w:type="spellEnd"/>
      <w:r>
        <w:t xml:space="preserve"> kann dabei sowohl einfache Verarbeitungsschritte als auch komplexere Algorithmen und Aufgaben wie die Ausführung eines maschinellen Lernmodells implementieren. </w:t>
      </w:r>
      <w:r>
        <w:fldChar w:fldCharType="begin"/>
      </w:r>
      <w:r w:rsidR="00501593">
        <w:instrText xml:space="preserve"> ADDIN ZOTERO_ITEM CSL_CITATION {"citationID":"mxyy42kp","properties":{"unsorted":false,"formattedCitation":"[9]","plainCitation":"[9]","noteIndex":0},"citationItems":[{"id":192,"uris":["http://zotero.org/users/20567757/items/7VI8N45R"],"itemData":{"id":192,"type":"webpage","title":"layout: forward target: https://developers.google.com/mediapipe/framework/framework_concepts/calculators title: Calculators parent: Framework Concepts nav_order: 1 — MediaPipe v0.7.5 documentation","URL":"https://mediapipe.readthedocs.io/en/latest/framework_concepts/calculators.html","accessed":{"date-parts":[["2026",9,21]]}}}],"schema":"https://github.com/citation-style-language/schema/raw/master/csl-citation.json"} </w:instrText>
      </w:r>
      <w:r>
        <w:fldChar w:fldCharType="separate"/>
      </w:r>
      <w:r w:rsidR="00501593" w:rsidRPr="00501593">
        <w:t>[9]</w:t>
      </w:r>
      <w:r>
        <w:fldChar w:fldCharType="end"/>
      </w:r>
    </w:p>
    <w:p w14:paraId="60DF5DA6" w14:textId="729F5835" w:rsidR="005A3564" w:rsidRDefault="00A01287" w:rsidP="00A01287">
      <w:r>
        <w:br/>
      </w:r>
      <w:r w:rsidRPr="00593588">
        <w:rPr>
          <w:rStyle w:val="IntensiveHervorhebung"/>
        </w:rPr>
        <w:t>Kernkonzept</w:t>
      </w:r>
      <w:r>
        <w:br/>
        <w:t xml:space="preserve">Als Kernkonzept beschreiben die Autoren </w:t>
      </w:r>
      <w:r w:rsidR="005A3564">
        <w:t xml:space="preserve">von </w:t>
      </w:r>
      <w:r>
        <w:fldChar w:fldCharType="begin"/>
      </w:r>
      <w:r w:rsidR="00501593">
        <w:instrText xml:space="preserve"> ADDIN ZOTERO_ITEM CSL_CITATION {"citationID":"nH6TVRMd","properties":{"unsorted":false,"formattedCitation":"[8]","plainCitation":"[8]","noteIndex":0},"citationItems":[{"id":189,"uris":["http://zotero.org/users/20567757/items/2RSHNR4C"],"itemData":{"id":189,"type":"article","abstract":"Building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r>
        <w:t xml:space="preserve">, dass eine MediaPipe-Pipeline als Graph konfiguriert wird, in </w:t>
      </w:r>
      <w:r w:rsidR="005A3564">
        <w:t>welchem</w:t>
      </w:r>
      <w:r>
        <w:t xml:space="preserve"> die Knoten (</w:t>
      </w:r>
      <w:proofErr w:type="spellStart"/>
      <w:r>
        <w:t>Calculator</w:t>
      </w:r>
      <w:proofErr w:type="spellEnd"/>
      <w:r>
        <w:t>), die Datenströme (Streams) verarbeiten.</w:t>
      </w:r>
      <w:r w:rsidR="005A3564">
        <w:t xml:space="preserve"> Siehe </w:t>
      </w:r>
      <w:r w:rsidR="005A3564">
        <w:fldChar w:fldCharType="begin"/>
      </w:r>
      <w:r w:rsidR="005A3564">
        <w:instrText xml:space="preserve"> REF _Ref240914175 \h </w:instrText>
      </w:r>
      <w:r w:rsidR="005A3564">
        <w:fldChar w:fldCharType="separate"/>
      </w:r>
      <w:r w:rsidR="005A3564" w:rsidRPr="00585C97">
        <w:t xml:space="preserve">Figure </w:t>
      </w:r>
      <w:r w:rsidR="005A3564">
        <w:rPr>
          <w:noProof/>
        </w:rPr>
        <w:t>12</w:t>
      </w:r>
      <w:r w:rsidR="005A3564">
        <w:fldChar w:fldCharType="end"/>
      </w:r>
      <w:r w:rsidR="005A3564">
        <w:t xml:space="preserve">. </w:t>
      </w:r>
      <w:r>
        <w:t xml:space="preserve">Jeder Knoten empfängt Datenpakete mit Zeitstempeln, führt Berechnungen durch und gibt neue Pakete aus. Die Synchronisation erfolgt über die Zeitstempel, sodass mehrere Ströme, etwa Kamerabilder und berechnete Inferenzergebnisse, zeitlich korrekt zusammengeführt werden können. </w:t>
      </w:r>
      <w:r w:rsidR="00B57B81">
        <w:t>Daten</w:t>
      </w:r>
      <w:r w:rsidR="005A3564" w:rsidRPr="005C1CE4">
        <w:t>ströme</w:t>
      </w:r>
      <w:r w:rsidR="00BC5913">
        <w:t xml:space="preserve"> können</w:t>
      </w:r>
      <w:r w:rsidR="005A3564" w:rsidRPr="005C1CE4">
        <w:t xml:space="preserve"> deterministisch, also in einer reproduzierbaren und vorhersehbaren Reihenfolge</w:t>
      </w:r>
      <w:r w:rsidR="005A3564">
        <w:t>,</w:t>
      </w:r>
      <w:r w:rsidR="005A3564" w:rsidRPr="005C1CE4">
        <w:t xml:space="preserve"> </w:t>
      </w:r>
      <w:r w:rsidR="00B57B81">
        <w:t>verarbeitet</w:t>
      </w:r>
      <w:r w:rsidR="005A3564" w:rsidRPr="005C1CE4">
        <w:t xml:space="preserve"> werden. Optional können auch nicht-deterministische Strategien verwendet werden, um </w:t>
      </w:r>
      <w:r w:rsidR="005A3564">
        <w:t xml:space="preserve">beispielsweise </w:t>
      </w:r>
      <w:r w:rsidR="005A3564" w:rsidRPr="005C1CE4">
        <w:t>Echtzeitanforderungen zu erfüllen, indem zum Beispiel Pakete verworfen oder verzögert werden, um Latenzgrenzen einzuhalten.</w:t>
      </w:r>
    </w:p>
    <w:p w14:paraId="51B2D8B0" w14:textId="77777777" w:rsidR="00A01287" w:rsidRDefault="00A01287" w:rsidP="00A01287"/>
    <w:p w14:paraId="552FC867" w14:textId="2C587636" w:rsidR="00A01287" w:rsidRDefault="00A01287" w:rsidP="00A01287">
      <w:r w:rsidRPr="00593588">
        <w:rPr>
          <w:rStyle w:val="IntensiveHervorhebung"/>
        </w:rPr>
        <w:t>Architektur</w:t>
      </w:r>
      <w:r>
        <w:br/>
        <w:t xml:space="preserve">MediaPipe </w:t>
      </w:r>
      <w:r w:rsidR="005A3564">
        <w:t xml:space="preserve">besteht </w:t>
      </w:r>
      <w:r>
        <w:t>grundsätzlich aus drei Teilen:</w:t>
      </w:r>
    </w:p>
    <w:p w14:paraId="252809E9" w14:textId="77777777" w:rsidR="00A01287" w:rsidRDefault="00A01287" w:rsidP="00A01287"/>
    <w:p w14:paraId="0C10F81B" w14:textId="77777777" w:rsidR="00A01287" w:rsidRDefault="00A01287" w:rsidP="00A01287">
      <w:pPr>
        <w:pStyle w:val="Stichpunkte1"/>
      </w:pPr>
      <w:r>
        <w:t>einem Framework zur Inferenz aus Sensordaten</w:t>
      </w:r>
    </w:p>
    <w:p w14:paraId="020AC9BA" w14:textId="77777777" w:rsidR="00A01287" w:rsidRDefault="00A01287" w:rsidP="00A01287">
      <w:pPr>
        <w:pStyle w:val="Stichpunkte1"/>
      </w:pPr>
      <w:r>
        <w:t>Werkzeugen zur Leistungs- bzw. Performancemessung</w:t>
      </w:r>
    </w:p>
    <w:p w14:paraId="72E99499" w14:textId="259EDB29" w:rsidR="00A01287" w:rsidRDefault="00A01287" w:rsidP="00A01287">
      <w:pPr>
        <w:pStyle w:val="Stichpunkte1"/>
      </w:pPr>
      <w:r>
        <w:t xml:space="preserve">einer Sammlung wiederverwendbarer Komponenten, </w:t>
      </w:r>
      <w:r w:rsidR="00BC5913">
        <w:t>den</w:t>
      </w:r>
      <w:r>
        <w:t xml:space="preserve"> </w:t>
      </w:r>
      <w:proofErr w:type="spellStart"/>
      <w:r>
        <w:t>Calculators</w:t>
      </w:r>
      <w:proofErr w:type="spellEnd"/>
    </w:p>
    <w:p w14:paraId="05F69BFD" w14:textId="77777777" w:rsidR="00A01287" w:rsidRDefault="00A01287" w:rsidP="00A01287"/>
    <w:p w14:paraId="60CADA67" w14:textId="7CC8179F" w:rsidR="00A01287" w:rsidRDefault="00A01287" w:rsidP="00A01287">
      <w:r>
        <w:t>Ein Entwickler kann existierende Komponenten neu kombinieren, eigene schreiben und die Pipeline schrittweise erweitern, per Baukastenprinzip, ohne die gesamte Anwendung umschreiben zu müssen.</w:t>
      </w:r>
      <w:r w:rsidR="005A3564">
        <w:t xml:space="preserve"> </w:t>
      </w:r>
      <w:r w:rsidR="005A3564">
        <w:fldChar w:fldCharType="begin"/>
      </w:r>
      <w:r w:rsidR="005A3564">
        <w:instrText xml:space="preserve"> ADDIN ZOTERO_ITEM CSL_CITATION {"citationID":"0X1oTGmD","properties":{"unsorted":false,"formattedCitation":"[8]","plainCitation":"[8]","noteIndex":0},"citationItems":[{"id":189,"uris":["http://zotero.org/users/20567757/items/2RSHNR4C"],"itemData":{"id":189,"type":"article","abstract":"Building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005A3564">
        <w:fldChar w:fldCharType="separate"/>
      </w:r>
      <w:r w:rsidR="005A3564" w:rsidRPr="00501593">
        <w:t>[8]</w:t>
      </w:r>
      <w:r w:rsidR="005A3564">
        <w:fldChar w:fldCharType="end"/>
      </w:r>
    </w:p>
    <w:p w14:paraId="612982AC" w14:textId="77777777" w:rsidR="00A01287" w:rsidRDefault="00A01287" w:rsidP="00A01287"/>
    <w:p w14:paraId="1086F7D9" w14:textId="77FE3CF9" w:rsidR="00A01287" w:rsidRDefault="00A01287" w:rsidP="00A01287">
      <w:pPr>
        <w:rPr>
          <w:rStyle w:val="IntensiveHervorhebung"/>
        </w:rPr>
      </w:pPr>
      <w:bookmarkStart w:id="29" w:name="multithreading_mediapipe"/>
      <w:r>
        <w:rPr>
          <w:rStyle w:val="IntensiveHervorhebung"/>
        </w:rPr>
        <w:t>Multithreading</w:t>
      </w:r>
    </w:p>
    <w:bookmarkEnd w:id="29"/>
    <w:p w14:paraId="24DF00DF" w14:textId="35008B0F" w:rsidR="00A01287" w:rsidRDefault="00A01287" w:rsidP="00A01287">
      <w:r w:rsidRPr="005C1CE4">
        <w:lastRenderedPageBreak/>
        <w:t>Das Framework verwaltet die parallele Ausführung der Verarbeitungsknoten über einen Scheduler</w:t>
      </w:r>
      <w:r>
        <w:t>, das ist eine Steuerung für parallele Prozesse.</w:t>
      </w:r>
      <w:r w:rsidRPr="005C1CE4">
        <w:t xml:space="preserve"> </w:t>
      </w:r>
      <w:r>
        <w:t>J</w:t>
      </w:r>
      <w:r w:rsidRPr="005C1CE4">
        <w:t>eder Knoten</w:t>
      </w:r>
      <w:r>
        <w:t xml:space="preserve"> kann</w:t>
      </w:r>
      <w:r w:rsidRPr="005C1CE4">
        <w:t xml:space="preserve"> auf einem eigenen Thread</w:t>
      </w:r>
      <w:r>
        <w:t xml:space="preserve"> (Parallelprozess)</w:t>
      </w:r>
      <w:r w:rsidRPr="005C1CE4">
        <w:t xml:space="preserve"> laufen</w:t>
      </w:r>
      <w:r>
        <w:t xml:space="preserve"> und</w:t>
      </w:r>
      <w:r w:rsidRPr="005C1CE4">
        <w:t xml:space="preserve"> intern </w:t>
      </w:r>
      <w:r>
        <w:t>nicht mehr als</w:t>
      </w:r>
      <w:r w:rsidRPr="005C1CE4">
        <w:t xml:space="preserve"> einen aktiven Thread besitz</w:t>
      </w:r>
      <w:r>
        <w:t>en</w:t>
      </w:r>
      <w:r w:rsidRPr="005C1CE4">
        <w:t xml:space="preserve">. </w:t>
      </w:r>
      <w:r w:rsidR="009E7A12">
        <w:t>Durch die Aufteilung des Gesamtprozesses auf Threads. Kann die Rechenleistung</w:t>
      </w:r>
      <w:r w:rsidR="00B35292">
        <w:t>, in Form der einzelnen Knoten,</w:t>
      </w:r>
      <w:r w:rsidR="009E7A12">
        <w:t xml:space="preserve"> effektiv auf verschiedene CPU-Kerne aufgeteilt werden. </w:t>
      </w:r>
      <w:r w:rsidR="00BC5913">
        <w:t>Zudem</w:t>
      </w:r>
      <w:r w:rsidRPr="005C1CE4">
        <w:t xml:space="preserve"> unterstützt MediaPipe die Ausführung von </w:t>
      </w:r>
      <w:r w:rsidR="00BC5913">
        <w:t>Rechenprozessen</w:t>
      </w:r>
      <w:r w:rsidRPr="005C1CE4">
        <w:t xml:space="preserve"> auf der GPU</w:t>
      </w:r>
      <w:r>
        <w:t xml:space="preserve">. </w:t>
      </w:r>
      <w:r w:rsidR="009E7A12" w:rsidRPr="005C1CE4">
        <w:t>Die Zeitstempel der Datenpakete dienen als Synchronisationsschlüssel</w:t>
      </w:r>
      <w:r w:rsidR="00B35292">
        <w:t xml:space="preserve"> für die Aufgeteilten Prozesse.</w:t>
      </w:r>
      <w:r w:rsidR="009E7A12" w:rsidRPr="005C1CE4">
        <w:t xml:space="preserve"> </w:t>
      </w:r>
      <w:r>
        <w:fldChar w:fldCharType="begin"/>
      </w:r>
      <w:r w:rsidR="00501593">
        <w:instrText xml:space="preserve"> ADDIN ZOTERO_ITEM CSL_CITATION {"citationID":"lNT7hb76","properties":{"unsorted":false,"formattedCitation":"[8]","plainCitation":"[8]","noteIndex":0},"citationItems":[{"id":189,"uris":["http://zotero.org/users/20567757/items/2RSHNR4C"],"itemData":{"id":189,"type":"article","abstract":"Building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1A3137F7" w14:textId="77777777" w:rsidR="00A01287" w:rsidRDefault="00A01287" w:rsidP="00A01287"/>
    <w:p w14:paraId="6D3CC71C" w14:textId="77777777" w:rsidR="00A01287" w:rsidRDefault="00A01287" w:rsidP="00A01287">
      <w:pPr>
        <w:keepNext/>
        <w:jc w:val="center"/>
      </w:pPr>
      <w:r>
        <w:rPr>
          <w:noProof/>
        </w:rPr>
        <w:drawing>
          <wp:inline distT="0" distB="0" distL="0" distR="0" wp14:anchorId="3F4AC8C1" wp14:editId="33045EE5">
            <wp:extent cx="2771775" cy="3147255"/>
            <wp:effectExtent l="0" t="0" r="0" b="0"/>
            <wp:docPr id="9393888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88896" name=""/>
                    <pic:cNvPicPr/>
                  </pic:nvPicPr>
                  <pic:blipFill>
                    <a:blip r:embed="rId13"/>
                    <a:stretch>
                      <a:fillRect/>
                    </a:stretch>
                  </pic:blipFill>
                  <pic:spPr>
                    <a:xfrm>
                      <a:off x="0" y="0"/>
                      <a:ext cx="2779428" cy="3155945"/>
                    </a:xfrm>
                    <a:prstGeom prst="rect">
                      <a:avLst/>
                    </a:prstGeom>
                  </pic:spPr>
                </pic:pic>
              </a:graphicData>
            </a:graphic>
          </wp:inline>
        </w:drawing>
      </w:r>
    </w:p>
    <w:p w14:paraId="4FAF68D8" w14:textId="39ACD45C" w:rsidR="00A01287" w:rsidRPr="004E442E" w:rsidRDefault="00A01287" w:rsidP="00A01287">
      <w:pPr>
        <w:pStyle w:val="Beschriftung"/>
        <w:jc w:val="center"/>
      </w:pPr>
      <w:r>
        <w:t xml:space="preserve">Figure </w:t>
      </w:r>
      <w:r w:rsidR="00EC73BB">
        <w:fldChar w:fldCharType="begin"/>
      </w:r>
      <w:r w:rsidR="00EC73BB">
        <w:instrText xml:space="preserve"> SEQ Figure \* ARABIC </w:instrText>
      </w:r>
      <w:r w:rsidR="00EC73BB">
        <w:fldChar w:fldCharType="separate"/>
      </w:r>
      <w:r w:rsidR="004327BD">
        <w:rPr>
          <w:noProof/>
        </w:rPr>
        <w:t>2</w:t>
      </w:r>
      <w:r w:rsidR="00EC73BB">
        <w:rPr>
          <w:noProof/>
        </w:rPr>
        <w:fldChar w:fldCharType="end"/>
      </w:r>
      <w:r>
        <w:t xml:space="preserve"> - </w:t>
      </w:r>
      <w:proofErr w:type="spellStart"/>
      <w:r w:rsidRPr="006B157F">
        <w:t>Calculator</w:t>
      </w:r>
      <w:proofErr w:type="spellEnd"/>
      <w:r>
        <w:t>-</w:t>
      </w:r>
      <w:r w:rsidRPr="006B157F">
        <w:t>Graph</w:t>
      </w:r>
      <w:r>
        <w:t xml:space="preserve"> einer </w:t>
      </w:r>
      <w:proofErr w:type="spellStart"/>
      <w:r>
        <w:t>Mediapipe</w:t>
      </w:r>
      <w:proofErr w:type="spellEnd"/>
      <w:r>
        <w:t xml:space="preserve"> Objekterkennung </w:t>
      </w:r>
      <w:r w:rsidRPr="004E442E">
        <w:fldChar w:fldCharType="begin"/>
      </w:r>
      <w:r w:rsidR="00501593">
        <w:instrText xml:space="preserve"> ADDIN ZOTERO_ITEM CSL_CITATION {"citationID":"T9CQ0FHN","properties":{"unsorted":false,"formattedCitation":"[8]","plainCitation":"[8]","noteIndex":0},"citationItems":[{"id":189,"uris":["http://zotero.org/users/20567757/items/2RSHNR4C"],"itemData":{"id":189,"type":"article","abstract":"Building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rsidRPr="004E442E">
        <w:fldChar w:fldCharType="separate"/>
      </w:r>
      <w:r w:rsidR="00501593" w:rsidRPr="00501593">
        <w:t>[8]</w:t>
      </w:r>
      <w:r w:rsidRPr="004E442E">
        <w:fldChar w:fldCharType="end"/>
      </w:r>
    </w:p>
    <w:p w14:paraId="1756010F" w14:textId="77777777" w:rsidR="00A01287" w:rsidRDefault="00A01287" w:rsidP="00A01287"/>
    <w:p w14:paraId="59736714" w14:textId="77777777" w:rsidR="00A01287" w:rsidRPr="00886D89" w:rsidRDefault="00A01287" w:rsidP="00A01287">
      <w:pPr>
        <w:rPr>
          <w:rStyle w:val="IntensiveHervorhebung"/>
        </w:rPr>
      </w:pPr>
      <w:r w:rsidRPr="00886D89">
        <w:rPr>
          <w:rStyle w:val="IntensiveHervorhebung"/>
        </w:rPr>
        <w:t>MediaPipe Solutions</w:t>
      </w:r>
    </w:p>
    <w:p w14:paraId="3B4640CF" w14:textId="7F5F2BDA" w:rsidR="00A01287" w:rsidRDefault="00A01287" w:rsidP="00A01287">
      <w:r w:rsidRPr="00886D89">
        <w:t>MediaPipe Solutions sind vorgefertigte, höher abstrahierte Komponenten</w:t>
      </w:r>
      <w:r>
        <w:t xml:space="preserve"> in </w:t>
      </w:r>
      <w:proofErr w:type="spellStart"/>
      <w:r>
        <w:t>Mediapipe</w:t>
      </w:r>
      <w:proofErr w:type="spellEnd"/>
      <w:r w:rsidRPr="00886D89">
        <w:t>, die bestimmte Wahrnehmungsaufgaben bereits als nutzbare Anwendungen bereitstellen. Sie kapseln die interne Verarbeitung</w:t>
      </w:r>
      <w:r>
        <w:t xml:space="preserve"> und nutzen verschiedene </w:t>
      </w:r>
      <w:proofErr w:type="spellStart"/>
      <w:r>
        <w:t>Calculators</w:t>
      </w:r>
      <w:proofErr w:type="spellEnd"/>
      <w:r>
        <w:t>. So</w:t>
      </w:r>
      <w:r w:rsidRPr="00886D89">
        <w:t xml:space="preserve"> ermöglichen</w:t>
      </w:r>
      <w:r>
        <w:t xml:space="preserve"> sie einen </w:t>
      </w:r>
      <w:r w:rsidRPr="00886D89">
        <w:t>direkten Einsatz</w:t>
      </w:r>
      <w:r>
        <w:t xml:space="preserve"> komplexerer Pipelinesysteme </w:t>
      </w:r>
      <w:r w:rsidRPr="00886D89">
        <w:t xml:space="preserve">ohne manuelle Graph-Konfiguration. Damit bieten sie einen vereinfachten Einstieg für Standardaufgaben wie Hand- oder Gesichtserkennung </w:t>
      </w:r>
      <w:r>
        <w:t>oder andere</w:t>
      </w:r>
      <w:r w:rsidR="00BC5913">
        <w:t>n</w:t>
      </w:r>
      <w:r>
        <w:t xml:space="preserve"> Implementationen von </w:t>
      </w:r>
      <w:r w:rsidRPr="00886D89">
        <w:t>maschineller Lernfunktionen</w:t>
      </w:r>
      <w:r>
        <w:t>. Die Solutions biete</w:t>
      </w:r>
      <w:r w:rsidR="00BC5913">
        <w:t>n</w:t>
      </w:r>
      <w:r w:rsidRPr="00886D89">
        <w:t xml:space="preserve"> </w:t>
      </w:r>
      <w:r>
        <w:t>dabei weniger</w:t>
      </w:r>
      <w:r w:rsidRPr="00886D89">
        <w:t xml:space="preserve"> Kontrolle über die interne Datenverarbeitung als das zugrundeliegende Framework.</w:t>
      </w:r>
      <w:r>
        <w:t xml:space="preserve"> </w:t>
      </w:r>
      <w:r>
        <w:fldChar w:fldCharType="begin"/>
      </w:r>
      <w:r w:rsidR="00501593">
        <w:instrText xml:space="preserve"> ADDIN ZOTERO_ITEM CSL_CITATION {"citationID":"bwdqprRo","properties":{"unsorted":false,"formattedCitation":"[10]","plainCitation":"[10]","noteIndex":0},"citationItems":[{"id":194,"uris":["http://zotero.org/users/20567757/items/IMUWUL8K"],"itemData":{"id":194,"type":"webpage","abstract":"Cross-platform, customizable ML solutions for live and streaming media. - google-ai-edge/mediapipe","container-title":"GitHub","language":"en","title":"mediapipe/docs/index.md at master · google-ai-edge/mediapipe","URL":"https://github.com/google-ai-edge/mediapipe/blob/master/docs/index.md","author":[{"literal":"google-ai-edge"}],"accessed":{"date-parts":[["2026",9,21]]}}}],"schema":"https://github.com/citation-style-language/schema/raw/master/csl-citation.json"} </w:instrText>
      </w:r>
      <w:r>
        <w:fldChar w:fldCharType="separate"/>
      </w:r>
      <w:r w:rsidR="00501593" w:rsidRPr="00501593">
        <w:t>[10]</w:t>
      </w:r>
      <w:r>
        <w:fldChar w:fldCharType="end"/>
      </w:r>
    </w:p>
    <w:p w14:paraId="1131172D" w14:textId="77777777" w:rsidR="00A01287" w:rsidRDefault="00A01287" w:rsidP="00A01287"/>
    <w:p w14:paraId="2352C1E3" w14:textId="77777777" w:rsidR="00A01287" w:rsidRPr="00886D89" w:rsidRDefault="00A01287" w:rsidP="00A01287">
      <w:pPr>
        <w:rPr>
          <w:rStyle w:val="IntensiveHervorhebung"/>
        </w:rPr>
      </w:pPr>
      <w:r w:rsidRPr="00886D89">
        <w:rPr>
          <w:rStyle w:val="IntensiveHervorhebung"/>
        </w:rPr>
        <w:t>Solutions zur Skeletterkennung</w:t>
      </w:r>
    </w:p>
    <w:p w14:paraId="38E4DF35" w14:textId="27F7CD45" w:rsidR="00A01287" w:rsidRDefault="00A01287" w:rsidP="00A01287">
      <w:r>
        <w:t xml:space="preserve">Für die Erkennung menschlicher Körperhaltungen und Handgesten stellt MediaPipe verschiedene vorgefertigte Komponenten bereit. Dazu gehören unter anderem der Pose Landmarker (MediaPipe Pose) zur Erfassung </w:t>
      </w:r>
      <w:r w:rsidR="00AA6503">
        <w:t>von</w:t>
      </w:r>
      <w:r>
        <w:t xml:space="preserve"> Körperlandmarken und der Hand Landmarker (MediaPipe Hands) zur Erfassung von Handlandmarken. Diese Komponenten können Bilddaten analysieren und die erkannten Landmarken als strukturierte Ergebnisse zurückgeben. </w:t>
      </w:r>
    </w:p>
    <w:p w14:paraId="3F53C181" w14:textId="77777777" w:rsidR="00A01287" w:rsidRDefault="00A01287" w:rsidP="00A01287"/>
    <w:p w14:paraId="0B33561F" w14:textId="4E2FD8DC" w:rsidR="00A01287" w:rsidRDefault="00A01287" w:rsidP="00A01287">
      <w:r>
        <w:t xml:space="preserve">Der Hand Landmarker erkennt die Positionen charakteristischer Punkte </w:t>
      </w:r>
      <w:r w:rsidR="00AA6503">
        <w:t>der</w:t>
      </w:r>
      <w:r>
        <w:t xml:space="preserve"> Hand</w:t>
      </w:r>
      <w:r w:rsidR="00AA6503">
        <w:t>. verbunden bilden diese eine Art Skelett</w:t>
      </w:r>
      <w:r>
        <w:t xml:space="preserve">. Das Ergebnis enthält unter anderem die Handlandmarken in normalisierten Bildkoordinaten, Handlandmarken in </w:t>
      </w:r>
      <w:r>
        <w:lastRenderedPageBreak/>
        <w:t xml:space="preserve">Weltkoordinaten sowie Informationen zur Zuordnung der erkannten Hand </w:t>
      </w:r>
      <w:r w:rsidR="00AA6503">
        <w:t>als</w:t>
      </w:r>
      <w:r>
        <w:t xml:space="preserve"> linken oder rechten Hand. </w:t>
      </w:r>
    </w:p>
    <w:p w14:paraId="4B7B9816" w14:textId="77777777" w:rsidR="00A01287" w:rsidRDefault="00A01287" w:rsidP="00A01287"/>
    <w:p w14:paraId="5F866001" w14:textId="7CFE8EEA" w:rsidR="00A01287" w:rsidRDefault="00A01287" w:rsidP="00A01287">
      <w:r w:rsidRPr="00DC6719">
        <w:t xml:space="preserve">Der Pose Landmarker stellt </w:t>
      </w:r>
      <w:r>
        <w:t xml:space="preserve">in ähnlicher Weise </w:t>
      </w:r>
      <w:r w:rsidRPr="00DC6719">
        <w:t>Landmarken für den</w:t>
      </w:r>
      <w:r w:rsidR="00AA6503">
        <w:t xml:space="preserve"> gesamten</w:t>
      </w:r>
      <w:r w:rsidRPr="00DC6719">
        <w:t xml:space="preserve"> menschlichen Körper bereit.</w:t>
      </w:r>
      <w:r>
        <w:t xml:space="preserve"> Neben den Koordinaten werden hier auch Parameter wie </w:t>
      </w:r>
      <w:proofErr w:type="spellStart"/>
      <w:r>
        <w:t>Visibilety</w:t>
      </w:r>
      <w:proofErr w:type="spellEnd"/>
      <w:r>
        <w:t xml:space="preserve"> (zu Deutsch Sichtbarkeit) geschätzt. Genauer beschrieben sind MediaPipe Pose und MediaPipe Hands in</w:t>
      </w:r>
      <w:r w:rsidR="00AA6503">
        <w:t xml:space="preserve"> den</w:t>
      </w:r>
      <w:r>
        <w:t xml:space="preserve"> folgenden gleichnamigen Abschnitten dieses Kapitels.</w:t>
      </w:r>
    </w:p>
    <w:p w14:paraId="411DE24D" w14:textId="77777777" w:rsidR="00A01287" w:rsidRDefault="00A01287" w:rsidP="00A01287"/>
    <w:p w14:paraId="327F78F1" w14:textId="77777777" w:rsidR="00A01287" w:rsidRPr="00977D5B" w:rsidRDefault="00A01287" w:rsidP="00A01287">
      <w:pPr>
        <w:rPr>
          <w:rStyle w:val="IntensiveHervorhebung"/>
        </w:rPr>
      </w:pPr>
      <w:bookmarkStart w:id="30" w:name="Inhaltsverzeichnes"/>
      <w:bookmarkStart w:id="31" w:name="mediapipe_landmarks"/>
      <w:bookmarkStart w:id="32" w:name="Landmarks"/>
      <w:r w:rsidRPr="00977D5B">
        <w:rPr>
          <w:rStyle w:val="IntensiveHervorhebung"/>
        </w:rPr>
        <w:t>Landmarks</w:t>
      </w:r>
    </w:p>
    <w:bookmarkEnd w:id="30"/>
    <w:bookmarkEnd w:id="31"/>
    <w:bookmarkEnd w:id="32"/>
    <w:p w14:paraId="5F4F8EA4" w14:textId="77777777" w:rsidR="00A01287" w:rsidRDefault="00A01287" w:rsidP="00A01287">
      <w:r w:rsidRPr="00977D5B">
        <w:t>MediaPipe unterscheidet zwischen Bild- und Weltlandmarken.</w:t>
      </w:r>
      <w:r>
        <w:t xml:space="preserve"> </w:t>
      </w:r>
    </w:p>
    <w:p w14:paraId="0A20024C" w14:textId="34050629" w:rsidR="00A01287" w:rsidRDefault="00A01287" w:rsidP="00A01287">
      <w:r>
        <w:t xml:space="preserve">Bildlandmarken beinhalten folgende Informationen </w:t>
      </w:r>
      <w:r>
        <w:fldChar w:fldCharType="begin"/>
      </w:r>
      <w:r w:rsidR="00501593">
        <w:instrText xml:space="preserve"> ADDIN ZOTERO_ITEM CSL_CITATION {"citationID":"ihK2EBsL","properties":{"unsorted":false,"formattedCitation":"[11]","plainCitation":"[11]","noteIndex":0},"citationItems":[{"id":196,"uris":["http://zotero.org/users/20567757/items/P7YNHH6E"],"itemData":{"id":196,"type":"webpage","abstract":"A normalized version of above Landmark proto.","container-title":"Google AI for Developers","language":"en","title":"mp.tasks.components.containers.NormalizedLandmark","URL":"https://ai.google.dev/edge/api/mediapipe/python/mp/tasks/components/containers/NormalizedLandmark","accessed":{"date-parts":[["2026",9,22]]}}}],"schema":"https://github.com/citation-style-language/schema/raw/master/csl-citation.json"} </w:instrText>
      </w:r>
      <w:r>
        <w:fldChar w:fldCharType="separate"/>
      </w:r>
      <w:r w:rsidR="00501593" w:rsidRPr="00501593">
        <w:t>[11]</w:t>
      </w:r>
      <w:r>
        <w:fldChar w:fldCharType="end"/>
      </w:r>
      <w:r>
        <w:t>:</w:t>
      </w:r>
    </w:p>
    <w:p w14:paraId="1557979D" w14:textId="77777777" w:rsidR="00AA6503" w:rsidRDefault="00AA6503" w:rsidP="00A01287"/>
    <w:p w14:paraId="0904D37D" w14:textId="75796F9A" w:rsidR="00A01287" w:rsidRDefault="00A01287" w:rsidP="00A01287">
      <w:pPr>
        <w:pStyle w:val="Stichpunkte1"/>
      </w:pPr>
      <w:r>
        <w:t xml:space="preserve">x, y: Position des Landmarks im Bild, normalisiert auf Bildbreite bzw. Bildhöhe. Die Normierung verwendet 0 für den linken bzw. oberen Rand und 1 für den rechten bzw. unteren Rand. Es können auch Werte außerhalb dieses Bereichs auftreten, wenn eine Landmarke außerhalb des </w:t>
      </w:r>
      <w:r w:rsidR="00890A04">
        <w:t>analysierten</w:t>
      </w:r>
      <w:r>
        <w:t xml:space="preserve"> Bilds vermutet wird.</w:t>
      </w:r>
    </w:p>
    <w:p w14:paraId="19320687" w14:textId="77777777" w:rsidR="00A01287" w:rsidRDefault="00A01287" w:rsidP="00A01287">
      <w:pPr>
        <w:pStyle w:val="Stichpunkte1"/>
        <w:numPr>
          <w:ilvl w:val="0"/>
          <w:numId w:val="0"/>
        </w:numPr>
        <w:ind w:left="720"/>
      </w:pPr>
    </w:p>
    <w:p w14:paraId="2F3131A6" w14:textId="77777777" w:rsidR="00A01287" w:rsidRDefault="00A01287" w:rsidP="00A01287">
      <w:pPr>
        <w:pStyle w:val="Stichpunkte1"/>
      </w:pPr>
      <w:r>
        <w:t xml:space="preserve">z: Relative Tiefenkoordinate des Landmarks. Kleinere Werte bedeuten dichter an der Kamera. Die genaue Skalierung ist vom verwendeten Modell abhängig. </w:t>
      </w:r>
    </w:p>
    <w:p w14:paraId="0D4A8786" w14:textId="77777777" w:rsidR="00A01287" w:rsidRDefault="00A01287" w:rsidP="00A01287"/>
    <w:p w14:paraId="7F3DC777" w14:textId="41EA8043" w:rsidR="00A01287" w:rsidRDefault="00A01287" w:rsidP="00A01287">
      <w:pPr>
        <w:pStyle w:val="Stichpunkte1"/>
      </w:pPr>
      <w:proofErr w:type="spellStart"/>
      <w:r>
        <w:t>Visibility</w:t>
      </w:r>
      <w:proofErr w:type="spellEnd"/>
      <w:r>
        <w:t xml:space="preserve">: Gibt an, wie wahrscheinlich die Landmarke sichtbar und nicht durch andere Objekte verdeckt ist. Ein Landmark außerhalb des Bildbereichs gilt dabei ebenfalls als nicht sichtbar. </w:t>
      </w:r>
      <w:r w:rsidR="00890A04">
        <w:t xml:space="preserve">Der </w:t>
      </w:r>
      <w:r>
        <w:t xml:space="preserve">Wertebereich </w:t>
      </w:r>
      <w:r w:rsidR="00890A04">
        <w:t xml:space="preserve">ist </w:t>
      </w:r>
      <w:r>
        <w:t xml:space="preserve">von 0 für nicht sichtbar bis 1 für klar sichtbar. </w:t>
      </w:r>
    </w:p>
    <w:p w14:paraId="001A0B62" w14:textId="77777777" w:rsidR="00A01287" w:rsidRDefault="00A01287" w:rsidP="00A01287"/>
    <w:p w14:paraId="0233587E" w14:textId="6C474691" w:rsidR="00A01287" w:rsidRDefault="00A01287" w:rsidP="00A01287">
      <w:pPr>
        <w:pStyle w:val="Stichpunkte1"/>
      </w:pPr>
      <w:r>
        <w:t xml:space="preserve">Presence: Gibt an, wie wahrscheinlich die Landmarke grundsätzlich in der Szene vorhanden bzw. innerhalb des gültigen Szenenbereichs liegt. Der Wertebereich </w:t>
      </w:r>
      <w:r w:rsidR="00890A04">
        <w:t xml:space="preserve">ist </w:t>
      </w:r>
      <w:r>
        <w:t>ebenfalls gleitend von 0 bis 1.</w:t>
      </w:r>
    </w:p>
    <w:p w14:paraId="06D67B7F" w14:textId="77777777" w:rsidR="00A01287" w:rsidRDefault="00A01287" w:rsidP="00A01287">
      <w:pPr>
        <w:pStyle w:val="Listenabsatz"/>
      </w:pPr>
    </w:p>
    <w:p w14:paraId="6D4C6EF2" w14:textId="23BA9126" w:rsidR="00A01287" w:rsidRDefault="00A01287" w:rsidP="00A01287">
      <w:pPr>
        <w:pStyle w:val="Stichpunkte1"/>
        <w:numPr>
          <w:ilvl w:val="0"/>
          <w:numId w:val="0"/>
        </w:numPr>
      </w:pPr>
      <w:r>
        <w:t xml:space="preserve">Weltlandmarken beinhalten folgende Informationen </w:t>
      </w:r>
      <w:r w:rsidRPr="00585C97">
        <w:fldChar w:fldCharType="begin"/>
      </w:r>
      <w:r w:rsidR="00501593">
        <w:instrText xml:space="preserve"> ADDIN ZOTERO_ITEM CSL_CITATION {"citationID":"pDhSBKzS","properties":{"formattedCitation":"[12], [13]","plainCitation":"[12], [13]","noteIndex":0},"citationItems":[{"id":100,"uris":["http://zotero.org/users/20567757/items/ZM478T3T"],"itemData":{"id":100,"type":"webpage","abstract":"Cross-platform, customizable ML solutions for live and streaming media. - google-ai-edge/mediapipe","container-title":"GitHub","language":"en","title":"mediapipe/docs/solutions/pose.md at master · google-ai-edge/mediapipe","URL":"https://github.com/google-ai-edge/mediapipe/blob/master/docs/solutions/pose.md","accessed":{"date-parts":[["2026",7,10]]}}},{"id":102,"uris":["http://zotero.org/users/20567757/items/DCSZRHBW"],"itemData":{"id":102,"type":"webpage","container-title":"Google for Developers","language":"en","title":"Landmark | Google AI Edge","URL":"https://developers.google.com/edge/api/mediapipe/java/com/google/mediapipe/tasks/components/containers/Landmark","accessed":{"date-parts":[["2026",7,10]]}}}],"schema":"https://github.com/citation-style-language/schema/raw/master/csl-citation.json"} </w:instrText>
      </w:r>
      <w:r w:rsidRPr="00585C97">
        <w:fldChar w:fldCharType="separate"/>
      </w:r>
      <w:r w:rsidR="00501593" w:rsidRPr="00501593">
        <w:t>[12], [13]</w:t>
      </w:r>
      <w:r w:rsidRPr="00585C97">
        <w:fldChar w:fldCharType="end"/>
      </w:r>
      <w:r>
        <w:t>:</w:t>
      </w:r>
    </w:p>
    <w:p w14:paraId="402EB465" w14:textId="77777777" w:rsidR="00AA6503" w:rsidRDefault="00AA6503" w:rsidP="00A01287">
      <w:pPr>
        <w:pStyle w:val="Stichpunkte1"/>
        <w:numPr>
          <w:ilvl w:val="0"/>
          <w:numId w:val="0"/>
        </w:numPr>
      </w:pPr>
    </w:p>
    <w:p w14:paraId="2849203B" w14:textId="179786F5" w:rsidR="00A01287" w:rsidRDefault="00A01287" w:rsidP="00A01287">
      <w:pPr>
        <w:pStyle w:val="Stichpunkte1"/>
      </w:pPr>
      <w:r>
        <w:t>x, y, z: Dreidimensionale Koordinaten des Landmarks im Weltkoordinatensystem. Die Zählrichtung der Koordinaten gleich</w:t>
      </w:r>
      <w:r w:rsidR="00890A04">
        <w:t>t</w:t>
      </w:r>
      <w:r>
        <w:t xml:space="preserve"> den der Bildlandmarken. Die Einheit ist hier allerdings Meter. Bei </w:t>
      </w:r>
      <w:proofErr w:type="spellStart"/>
      <w:r>
        <w:t>Mediapipe</w:t>
      </w:r>
      <w:proofErr w:type="spellEnd"/>
      <w:r>
        <w:t xml:space="preserve"> Pose ist der Koordinatenursprung in der Körpermitte zwischen den Hüften. </w:t>
      </w:r>
    </w:p>
    <w:p w14:paraId="18663F4B" w14:textId="77777777" w:rsidR="00A01287" w:rsidRDefault="00A01287" w:rsidP="00A01287">
      <w:pPr>
        <w:pStyle w:val="Stichpunkte1"/>
        <w:numPr>
          <w:ilvl w:val="0"/>
          <w:numId w:val="0"/>
        </w:numPr>
        <w:ind w:left="720"/>
      </w:pPr>
    </w:p>
    <w:p w14:paraId="2596DB24" w14:textId="77777777" w:rsidR="00A01287" w:rsidRDefault="00A01287" w:rsidP="00A01287">
      <w:pPr>
        <w:pStyle w:val="Stichpunkte1"/>
      </w:pPr>
      <w:proofErr w:type="spellStart"/>
      <w:r>
        <w:t>Visibility</w:t>
      </w:r>
      <w:proofErr w:type="spellEnd"/>
      <w:r>
        <w:t>: wie bei den Bildlandmarken</w:t>
      </w:r>
    </w:p>
    <w:p w14:paraId="2761C514" w14:textId="77777777" w:rsidR="00A01287" w:rsidRDefault="00A01287" w:rsidP="00A01287">
      <w:pPr>
        <w:pStyle w:val="Stichpunkte1"/>
        <w:numPr>
          <w:ilvl w:val="0"/>
          <w:numId w:val="0"/>
        </w:numPr>
      </w:pPr>
    </w:p>
    <w:p w14:paraId="6CD2514D" w14:textId="77777777" w:rsidR="00A01287" w:rsidRDefault="00A01287" w:rsidP="00A01287">
      <w:pPr>
        <w:pStyle w:val="Stichpunkte1"/>
      </w:pPr>
      <w:r>
        <w:t>Presence: wie bei den Bildlandmarken</w:t>
      </w:r>
    </w:p>
    <w:p w14:paraId="5B85EA49" w14:textId="77777777" w:rsidR="00A01287" w:rsidRPr="00585C97" w:rsidRDefault="00A01287" w:rsidP="00A01287">
      <w:pPr>
        <w:pStyle w:val="berschrift3"/>
        <w:rPr>
          <w:noProof/>
        </w:rPr>
      </w:pPr>
      <w:bookmarkStart w:id="33" w:name="_Ref237866263"/>
      <w:bookmarkStart w:id="34" w:name="_Toc242436959"/>
      <w:r w:rsidRPr="00585C97">
        <w:rPr>
          <w:noProof/>
        </w:rPr>
        <w:t>MediaPipe</w:t>
      </w:r>
      <w:bookmarkEnd w:id="33"/>
      <w:r>
        <w:rPr>
          <w:noProof/>
        </w:rPr>
        <w:t xml:space="preserve"> Pose</w:t>
      </w:r>
      <w:bookmarkEnd w:id="34"/>
    </w:p>
    <w:p w14:paraId="3B79E157" w14:textId="435C4722" w:rsidR="00A01287" w:rsidRPr="00585C97" w:rsidRDefault="00A01287" w:rsidP="00A01287">
      <w:r>
        <w:t xml:space="preserve">Das Paper </w:t>
      </w:r>
      <w:r w:rsidRPr="00585C97">
        <w:fldChar w:fldCharType="begin"/>
      </w:r>
      <w:r w:rsidR="00501593">
        <w:instrText xml:space="preserve"> ADDIN ZOTERO_ITEM CSL_CITATION {"citationID":"gHzDGlZS","properties":{"formattedCitation":"[14]","plainCitation":"[14]","noteIndex":0},"citationItems":[{"id":124,"uris":["http://zotero.org/users/20567757/items/RT93LSGC"],"itemData":{"id":124,"type":"article","abstract":"We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r w:rsidR="00501593" w:rsidRPr="00501593">
        <w:t>[14]</w:t>
      </w:r>
      <w:r w:rsidRPr="00585C97">
        <w:fldChar w:fldCharType="end"/>
      </w:r>
      <w:r>
        <w:t xml:space="preserve"> s</w:t>
      </w:r>
      <w:r w:rsidRPr="00585C97">
        <w:t>tell</w:t>
      </w:r>
      <w:r>
        <w:t xml:space="preserve">t mit </w:t>
      </w:r>
      <w:proofErr w:type="spellStart"/>
      <w:r w:rsidRPr="001A7B4A">
        <w:t>BlazePose</w:t>
      </w:r>
      <w:proofErr w:type="spellEnd"/>
      <w:r w:rsidRPr="00585C97">
        <w:t xml:space="preserve"> ein Verfahren zur Echtzeit-Schätzung der menschlichen Körperpose aus RGB-Bildern vor. Das Verfahren wurde auch für mobile Geräte entwickelt und schätzt für eine Person 33 Körper-Landmarks. Diese beschreiben verschiedene Körper- und Gesichtsmerkmale, siehe </w:t>
      </w:r>
      <w:r w:rsidRPr="00585C97">
        <w:fldChar w:fldCharType="begin"/>
      </w:r>
      <w:r w:rsidRPr="00585C97">
        <w:instrText xml:space="preserve"> REF _Ref235642960 \h </w:instrText>
      </w:r>
      <w:r w:rsidRPr="00585C97">
        <w:fldChar w:fldCharType="separate"/>
      </w:r>
      <w:r w:rsidRPr="00585C97">
        <w:t xml:space="preserve">Figure </w:t>
      </w:r>
      <w:r>
        <w:rPr>
          <w:noProof/>
        </w:rPr>
        <w:t>13</w:t>
      </w:r>
      <w:r w:rsidRPr="00585C97">
        <w:fldChar w:fldCharType="end"/>
      </w:r>
      <w:r w:rsidRPr="00585C97">
        <w:t>.</w:t>
      </w:r>
    </w:p>
    <w:p w14:paraId="4DC692E2" w14:textId="77777777" w:rsidR="00A01287" w:rsidRPr="00585C97" w:rsidRDefault="00A01287" w:rsidP="00A01287"/>
    <w:p w14:paraId="55FDBE7E" w14:textId="77777777" w:rsidR="00A01287" w:rsidRPr="00585C97" w:rsidRDefault="00A01287" w:rsidP="00A01287">
      <w:r w:rsidRPr="00585C97">
        <w:t xml:space="preserve">Die Pipeline besteht aus einer Personendetektion und einem anschließenden Landmark-Modell. Die Personendetektion bestimmt zunächst den relevanten Bildbereich. Das </w:t>
      </w:r>
      <w:r w:rsidRPr="00585C97">
        <w:lastRenderedPageBreak/>
        <w:t xml:space="preserve">Landmark-Modell verwendet eine Verzweigung verschiedener neuronaler Netzwerke. Es nutzt drei Informationen: </w:t>
      </w:r>
    </w:p>
    <w:p w14:paraId="0281D22D" w14:textId="77777777" w:rsidR="00A01287" w:rsidRPr="00585C97" w:rsidRDefault="00A01287" w:rsidP="00A01287"/>
    <w:p w14:paraId="4968B920" w14:textId="77777777" w:rsidR="00A01287" w:rsidRPr="00585C97" w:rsidRDefault="00A01287" w:rsidP="00A01287">
      <w:pPr>
        <w:pStyle w:val="Stichpunkte1"/>
      </w:pPr>
      <w:proofErr w:type="spellStart"/>
      <w:r w:rsidRPr="00585C97">
        <w:t>Heatmaps</w:t>
      </w:r>
      <w:proofErr w:type="spellEnd"/>
      <w:r w:rsidRPr="00585C97">
        <w:t xml:space="preserve"> – Wahrscheinlichkeitskarten für jede der 33 Landmarks</w:t>
      </w:r>
    </w:p>
    <w:p w14:paraId="5192E3FB" w14:textId="77777777" w:rsidR="00A01287" w:rsidRPr="00585C97" w:rsidRDefault="00A01287" w:rsidP="00A01287">
      <w:pPr>
        <w:pStyle w:val="Stichpunkte1"/>
      </w:pPr>
      <w:r w:rsidRPr="00585C97">
        <w:t xml:space="preserve">Offsets – Verschiebung der </w:t>
      </w:r>
      <w:proofErr w:type="spellStart"/>
      <w:r w:rsidRPr="00585C97">
        <w:t>Heatmap</w:t>
      </w:r>
      <w:proofErr w:type="spellEnd"/>
      <w:r w:rsidRPr="00585C97">
        <w:t xml:space="preserve"> zur tatsächlichen Bildposition</w:t>
      </w:r>
    </w:p>
    <w:p w14:paraId="0B40FF7C" w14:textId="77777777" w:rsidR="00A01287" w:rsidRPr="00585C97" w:rsidRDefault="00A01287" w:rsidP="00A01287">
      <w:pPr>
        <w:pStyle w:val="Stichpunkte1"/>
      </w:pPr>
      <w:r w:rsidRPr="00585C97">
        <w:t xml:space="preserve">Regression – die direkte Koordinaten-/Wertevorhersage  </w:t>
      </w:r>
    </w:p>
    <w:p w14:paraId="5795EFB8" w14:textId="77777777" w:rsidR="00A01287" w:rsidRPr="00585C97" w:rsidRDefault="00A01287" w:rsidP="00A01287">
      <w:pPr>
        <w:pStyle w:val="Stichpunkte1"/>
        <w:numPr>
          <w:ilvl w:val="0"/>
          <w:numId w:val="0"/>
        </w:numPr>
      </w:pPr>
    </w:p>
    <w:p w14:paraId="2E1A3E1C" w14:textId="61B42613" w:rsidR="00A01287" w:rsidRDefault="00A01287" w:rsidP="00A01287">
      <w:proofErr w:type="spellStart"/>
      <w:r w:rsidRPr="00585C97">
        <w:t>Heatmaps</w:t>
      </w:r>
      <w:proofErr w:type="spellEnd"/>
      <w:r w:rsidRPr="00585C97">
        <w:t xml:space="preserve"> und Offsets werden nur bei</w:t>
      </w:r>
      <w:r w:rsidR="00890A04">
        <w:t xml:space="preserve"> dem</w:t>
      </w:r>
      <w:r w:rsidRPr="00585C97">
        <w:t xml:space="preserve"> </w:t>
      </w:r>
      <w:r w:rsidR="00890A04">
        <w:t>Modellt</w:t>
      </w:r>
      <w:r w:rsidRPr="00585C97">
        <w:t>raining verwendet. Bei der späteren Ausführung (</w:t>
      </w:r>
      <w:proofErr w:type="spellStart"/>
      <w:r w:rsidRPr="00585C97">
        <w:t>Inference</w:t>
      </w:r>
      <w:proofErr w:type="spellEnd"/>
      <w:r w:rsidRPr="00585C97">
        <w:t xml:space="preserve">) werden diese Ausgabeschichten entfernt. Die </w:t>
      </w:r>
      <w:proofErr w:type="spellStart"/>
      <w:r w:rsidRPr="00585C97">
        <w:t>Heatmap</w:t>
      </w:r>
      <w:proofErr w:type="spellEnd"/>
      <w:r w:rsidRPr="00585C97">
        <w:t xml:space="preserve"> dient während des Trainings dazu, ein sogenanntes leichtgewichtiges Embedding zu trainieren. Dieses Embedding wird anschließend vom Regressionsnetz verwendet, um die genauen Landmark-Koordinaten zu bestimmen. Dieses Vorgehen resultiert in eine</w:t>
      </w:r>
      <w:r>
        <w:t>r</w:t>
      </w:r>
      <w:r w:rsidRPr="00585C97">
        <w:t xml:space="preserve"> hohe</w:t>
      </w:r>
      <w:r>
        <w:t>n</w:t>
      </w:r>
      <w:r w:rsidRPr="00585C97">
        <w:t xml:space="preserve"> Genauigkeit </w:t>
      </w:r>
      <w:proofErr w:type="gramStart"/>
      <w:r w:rsidRPr="00585C97">
        <w:t>bei vergleichsweise</w:t>
      </w:r>
      <w:proofErr w:type="gramEnd"/>
      <w:r w:rsidRPr="00585C97">
        <w:t xml:space="preserve"> niedriger </w:t>
      </w:r>
      <w:proofErr w:type="spellStart"/>
      <w:r w:rsidRPr="00585C97">
        <w:t>Inferenc</w:t>
      </w:r>
      <w:r>
        <w:t>e</w:t>
      </w:r>
      <w:r w:rsidRPr="00585C97">
        <w:t>zeit</w:t>
      </w:r>
      <w:proofErr w:type="spellEnd"/>
      <w:r w:rsidRPr="00585C97">
        <w:t>.</w:t>
      </w:r>
    </w:p>
    <w:p w14:paraId="3FCD90F6" w14:textId="77777777" w:rsidR="00A01287" w:rsidRPr="00585C97" w:rsidRDefault="00A01287" w:rsidP="00A01287"/>
    <w:p w14:paraId="4C3F1092" w14:textId="2827046B" w:rsidR="00A01287" w:rsidRPr="00585C97" w:rsidRDefault="00A01287" w:rsidP="00A01287">
      <w:proofErr w:type="spellStart"/>
      <w:r w:rsidRPr="00585C97">
        <w:t>BlazePose</w:t>
      </w:r>
      <w:proofErr w:type="spellEnd"/>
      <w:r w:rsidRPr="00585C97">
        <w:t xml:space="preserve"> ermöglicht somit die Schätzung von Körper-Landmarks aus RGB-Bildern und RGB-Videoframes. Das Verfahren bildet u.a. die Grundlage für die Pose-</w:t>
      </w:r>
      <w:r w:rsidR="00C4328A">
        <w:t>Schätzung</w:t>
      </w:r>
      <w:r w:rsidRPr="00585C97">
        <w:t xml:space="preserve"> in </w:t>
      </w:r>
      <w:r w:rsidRPr="001A7B4A">
        <w:t>MediaPipe</w:t>
      </w:r>
      <w:r w:rsidR="00C4328A">
        <w:t xml:space="preserve"> </w:t>
      </w:r>
      <w:r>
        <w:t>Pose</w:t>
      </w:r>
      <w:r w:rsidR="00890A04">
        <w:t>. Es wirbt damit,</w:t>
      </w:r>
      <w:r w:rsidRPr="00585C97">
        <w:t xml:space="preserve"> dass </w:t>
      </w:r>
      <w:r w:rsidR="00C4328A">
        <w:t>seine</w:t>
      </w:r>
      <w:r w:rsidRPr="00585C97">
        <w:t xml:space="preserve"> Landmark-Schätzung auf mobilen Geräten in Echtzeit möglich ist. </w:t>
      </w:r>
      <w:r w:rsidRPr="00585C97">
        <w:fldChar w:fldCharType="begin"/>
      </w:r>
      <w:r w:rsidR="00501593">
        <w:instrText xml:space="preserve"> ADDIN ZOTERO_ITEM CSL_CITATION {"citationID":"2TQT996E","properties":{"formattedCitation":"[15]","plainCitation":"[15]","noteIndex":0},"citationItems":[{"id":128,"uris":["http://zotero.org/users/20567757/items/VJ35FQC8"],"itemData":{"id":128,"type":"webpage","abstract":"Posted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r w:rsidR="00501593" w:rsidRPr="00501593">
        <w:t>[15]</w:t>
      </w:r>
      <w:r w:rsidRPr="00585C97">
        <w:fldChar w:fldCharType="end"/>
      </w:r>
    </w:p>
    <w:p w14:paraId="2A6B9DC3" w14:textId="77777777" w:rsidR="00A01287" w:rsidRPr="00585C97" w:rsidRDefault="00A01287" w:rsidP="00A01287"/>
    <w:p w14:paraId="7D900AD1" w14:textId="77777777" w:rsidR="00A01287" w:rsidRPr="00585C97" w:rsidRDefault="00A01287" w:rsidP="00A01287">
      <w:pPr>
        <w:pStyle w:val="Grundtext"/>
        <w:keepNext/>
        <w:jc w:val="center"/>
        <w:rPr>
          <w:noProof/>
        </w:rPr>
      </w:pPr>
      <w:r w:rsidRPr="00585C97">
        <w:rPr>
          <w:noProof/>
        </w:rPr>
        <w:drawing>
          <wp:inline distT="0" distB="0" distL="0" distR="0" wp14:anchorId="49B9354F" wp14:editId="613EE16D">
            <wp:extent cx="3286664" cy="3266953"/>
            <wp:effectExtent l="0" t="0" r="9525" b="0"/>
            <wp:docPr id="3131685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68504" name=""/>
                    <pic:cNvPicPr/>
                  </pic:nvPicPr>
                  <pic:blipFill>
                    <a:blip r:embed="rId14"/>
                    <a:stretch>
                      <a:fillRect/>
                    </a:stretch>
                  </pic:blipFill>
                  <pic:spPr>
                    <a:xfrm>
                      <a:off x="0" y="0"/>
                      <a:ext cx="3289737" cy="3270007"/>
                    </a:xfrm>
                    <a:prstGeom prst="rect">
                      <a:avLst/>
                    </a:prstGeom>
                  </pic:spPr>
                </pic:pic>
              </a:graphicData>
            </a:graphic>
          </wp:inline>
        </w:drawing>
      </w:r>
    </w:p>
    <w:p w14:paraId="19FBF0FC" w14:textId="2F34737D" w:rsidR="00A01287" w:rsidRPr="003F5121" w:rsidRDefault="00A01287" w:rsidP="00A01287">
      <w:pPr>
        <w:pStyle w:val="Beschriftung"/>
        <w:jc w:val="center"/>
        <w:rPr>
          <w:lang w:val="en-US"/>
        </w:rPr>
      </w:pPr>
      <w:bookmarkStart w:id="35" w:name="_Toc239338440"/>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3</w:t>
      </w:r>
      <w:r>
        <w:fldChar w:fldCharType="end"/>
      </w:r>
      <w:r w:rsidRPr="003F5121">
        <w:rPr>
          <w:lang w:val="en-US"/>
        </w:rPr>
        <w:t xml:space="preserve"> - Pose-Estimation </w:t>
      </w:r>
      <w:proofErr w:type="spellStart"/>
      <w:r w:rsidRPr="003F5121">
        <w:rPr>
          <w:lang w:val="en-US"/>
        </w:rPr>
        <w:t>mit</w:t>
      </w:r>
      <w:proofErr w:type="spellEnd"/>
      <w:r w:rsidRPr="003F5121">
        <w:rPr>
          <w:lang w:val="en-US"/>
        </w:rPr>
        <w:t xml:space="preserve"> </w:t>
      </w:r>
      <w:proofErr w:type="spellStart"/>
      <w:r w:rsidRPr="003F5121">
        <w:rPr>
          <w:lang w:val="en-US"/>
        </w:rPr>
        <w:t>BlazePose</w:t>
      </w:r>
      <w:proofErr w:type="spellEnd"/>
      <w:r>
        <w:rPr>
          <w:lang w:val="en-US"/>
        </w:rPr>
        <w:t xml:space="preserve"> (MediaPipe)</w:t>
      </w:r>
      <w:r w:rsidRPr="003F5121">
        <w:rPr>
          <w:lang w:val="en-US"/>
        </w:rPr>
        <w:t xml:space="preserve"> </w:t>
      </w:r>
      <w:r w:rsidRPr="00585C97">
        <w:fldChar w:fldCharType="begin"/>
      </w:r>
      <w:r w:rsidR="00501593">
        <w:rPr>
          <w:lang w:val="en-US"/>
        </w:rPr>
        <w:instrText xml:space="preserve"> ADDIN ZOTERO_ITEM CSL_CITATION {"citationID":"pC581hM1","properties":{"formattedCitation":"[14]","plainCitation":"[14]","noteIndex":0},"citationItems":[{"id":124,"uris":["http://zotero.org/users/20567757/items/RT93LSGC"],"itemData":{"id":124,"type":"article","abstract":"We present BlazePose, a lightweight convolutional neural network architecture for human pose estimation that is tailored for real-time inference on mobile devices. During inference, the network produces 33 body keypoints for a single person and runs at over 30 frames per second on a Pixel 2 phone. This makes it particularly suited to real-time use cases like fitness tracking and sign language recognition. Our main contributions include a novel body pose tracking solution and a lightweight body pose estimation neural network that uses both heatmaps and regression to keypoint coordinates.","DOI":"10.48550/arXiv.2006.10204","note":"arXiv:2006.10204 [cs.CV]","number":"arXiv:2006.10204","publisher":"arXiv","source":"arXiv.org","title":"BlazePose: On-device Real-time Body Pose tracking","title-short":"BlazePose","URL":"http://arxiv.org/abs/2006.10204","author":[{"family":"Bazarevsky","given":"Valentin"},{"family":"Grishchenko","given":"Ivan"},{"family":"Raveendran","given":"Karthik"},{"family":"Zhu","given":"Tyler"},{"family":"Zhang","given":"Fan"},{"family":"Grundmann","given":"Matthias"}],"accessed":{"date-parts":[["2026",8,11]]},"issued":{"date-parts":[["2020",6,17]]}}}],"schema":"https://github.com/citation-style-language/schema/raw/master/csl-citation.json"} </w:instrText>
      </w:r>
      <w:r w:rsidRPr="00585C97">
        <w:fldChar w:fldCharType="separate"/>
      </w:r>
      <w:bookmarkEnd w:id="35"/>
      <w:r w:rsidR="00501593" w:rsidRPr="00501593">
        <w:rPr>
          <w:lang w:val="en-US"/>
        </w:rPr>
        <w:t>[14]</w:t>
      </w:r>
      <w:r w:rsidRPr="00585C97">
        <w:fldChar w:fldCharType="end"/>
      </w:r>
    </w:p>
    <w:p w14:paraId="7158AD2A" w14:textId="77777777" w:rsidR="00A01287" w:rsidRPr="00585C97" w:rsidRDefault="00A01287" w:rsidP="00A01287">
      <w:pPr>
        <w:keepNext/>
        <w:jc w:val="center"/>
      </w:pPr>
      <w:r w:rsidRPr="003F5121">
        <w:rPr>
          <w:lang w:val="en-US"/>
        </w:rPr>
        <w:lastRenderedPageBreak/>
        <w:t xml:space="preserve"> </w:t>
      </w:r>
      <w:r w:rsidRPr="00585C97">
        <w:rPr>
          <w:noProof/>
        </w:rPr>
        <w:drawing>
          <wp:inline distT="0" distB="0" distL="0" distR="0" wp14:anchorId="445B089C" wp14:editId="736625BB">
            <wp:extent cx="5400040" cy="2728595"/>
            <wp:effectExtent l="0" t="0" r="0" b="0"/>
            <wp:docPr id="6739104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682FF0B9" w14:textId="342DD41D" w:rsidR="00A01287" w:rsidRPr="001A7B4A" w:rsidRDefault="00A01287" w:rsidP="00C4328A">
      <w:pPr>
        <w:pStyle w:val="Beschriftung"/>
        <w:jc w:val="center"/>
      </w:pPr>
      <w:bookmarkStart w:id="36" w:name="_Ref235642960"/>
      <w:bookmarkStart w:id="37" w:name="_Ref235642978"/>
      <w:bookmarkStart w:id="38" w:name="_Toc239338441"/>
      <w:r w:rsidRPr="00585C97">
        <w:t xml:space="preserve">Figure </w:t>
      </w:r>
      <w:r w:rsidR="00EC73BB">
        <w:fldChar w:fldCharType="begin"/>
      </w:r>
      <w:r w:rsidR="00EC73BB">
        <w:instrText xml:space="preserve"> SEQ Figure \* ARABIC </w:instrText>
      </w:r>
      <w:r w:rsidR="00EC73BB">
        <w:fldChar w:fldCharType="separate"/>
      </w:r>
      <w:r w:rsidR="004327BD">
        <w:rPr>
          <w:noProof/>
        </w:rPr>
        <w:t>4</w:t>
      </w:r>
      <w:r w:rsidR="00EC73BB">
        <w:rPr>
          <w:noProof/>
        </w:rPr>
        <w:fldChar w:fldCharType="end"/>
      </w:r>
      <w:bookmarkEnd w:id="36"/>
      <w:r w:rsidRPr="00585C97">
        <w:t xml:space="preserve"> – MediaPipe </w:t>
      </w:r>
      <w:proofErr w:type="spellStart"/>
      <w:r w:rsidRPr="00585C97">
        <w:t>BlazePose</w:t>
      </w:r>
      <w:proofErr w:type="spellEnd"/>
      <w:r w:rsidRPr="00585C97">
        <w:t xml:space="preserve"> Körperlandmarks </w:t>
      </w:r>
      <w:bookmarkEnd w:id="37"/>
      <w:r w:rsidRPr="00585C97">
        <w:fldChar w:fldCharType="begin"/>
      </w:r>
      <w:r w:rsidR="00501593">
        <w:instrText xml:space="preserve"> ADDIN ZOTERO_ITEM CSL_CITATION {"citationID":"tWrhUGw9","properties":{"formattedCitation":"[15]","plainCitation":"[15]","noteIndex":0},"citationItems":[{"id":128,"uris":["http://zotero.org/users/20567757/items/VJ35FQC8"],"itemData":{"id":128,"type":"webpage","abstract":"Posted by Valentin Bazarevsky and Ivan Grishchenko, Research Engineers, Google Research Pose estimation from video plays a critical role enabling t...","language":"en","title":"On-device, Real-time Body Pose Tracking with MediaPipe BlazePose","URL":"https://research.google/blog/on-device-real-time-body-pose-tracking-with-mediapipe-blazepose/","accessed":{"date-parts":[["2026",8,11]]}}}],"schema":"https://github.com/citation-style-language/schema/raw/master/csl-citation.json"} </w:instrText>
      </w:r>
      <w:r w:rsidRPr="00585C97">
        <w:fldChar w:fldCharType="separate"/>
      </w:r>
      <w:bookmarkEnd w:id="38"/>
      <w:r w:rsidR="00501593" w:rsidRPr="00501593">
        <w:t>[15]</w:t>
      </w:r>
      <w:r w:rsidRPr="00585C97">
        <w:fldChar w:fldCharType="end"/>
      </w:r>
    </w:p>
    <w:p w14:paraId="434014B3" w14:textId="18A60994" w:rsidR="00A01287" w:rsidRPr="00585C97" w:rsidRDefault="00A01287" w:rsidP="00A01287">
      <w:pPr>
        <w:pStyle w:val="berschrift3"/>
        <w:rPr>
          <w:noProof/>
        </w:rPr>
      </w:pPr>
      <w:bookmarkStart w:id="39" w:name="_Ref237866266"/>
      <w:bookmarkStart w:id="40" w:name="_Toc242436960"/>
      <w:r w:rsidRPr="00585C97">
        <w:rPr>
          <w:noProof/>
        </w:rPr>
        <w:t>MediaPipe Hands</w:t>
      </w:r>
      <w:bookmarkEnd w:id="39"/>
      <w:bookmarkEnd w:id="40"/>
    </w:p>
    <w:p w14:paraId="0C66F5F7" w14:textId="07539B9C" w:rsidR="00A01287" w:rsidRPr="00585C97" w:rsidRDefault="00A01287" w:rsidP="00A01287">
      <w:r>
        <w:t xml:space="preserve">Das Paper </w:t>
      </w:r>
      <w:r w:rsidRPr="00585C97">
        <w:fldChar w:fldCharType="begin"/>
      </w:r>
      <w:r w:rsidR="00501593">
        <w:instrText xml:space="preserve"> ADDIN ZOTERO_ITEM CSL_CITATION {"citationID":"V2VDiPHn","properties":{"formattedCitation":"[16]","plainCitation":"[16]","noteIndex":0},"citationItems":[{"id":120,"uris":["http://zotero.org/users/20567757/items/SZCW9L8S"],"itemData":{"id":120,"type":"article","abstract":"We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r w:rsidR="00501593" w:rsidRPr="00501593">
        <w:t>[16]</w:t>
      </w:r>
      <w:r w:rsidRPr="00585C97">
        <w:fldChar w:fldCharType="end"/>
      </w:r>
      <w:r w:rsidRPr="00585C97">
        <w:t xml:space="preserve"> stellt ein Verfahren zur Echtzeit-Erkennung und Verfolgung menschlicher Hände</w:t>
      </w:r>
      <w:r>
        <w:t xml:space="preserve"> vor</w:t>
      </w:r>
      <w:r w:rsidRPr="00585C97">
        <w:t xml:space="preserve">. Das Verfahren bestimmt die Position der Hand sowie ein Skelett aus 21 Handlandmarks. </w:t>
      </w:r>
      <w:r>
        <w:t xml:space="preserve">Es basiert genau wie </w:t>
      </w:r>
      <w:proofErr w:type="spellStart"/>
      <w:r w:rsidRPr="00585C97">
        <w:t>BlazePose</w:t>
      </w:r>
      <w:proofErr w:type="spellEnd"/>
      <w:r w:rsidRPr="00585C97">
        <w:t xml:space="preserve"> </w:t>
      </w:r>
      <w:r>
        <w:t>auf RGB-Bildmaterial als Eingangsdaten</w:t>
      </w:r>
      <w:r w:rsidR="00C96D37">
        <w:t xml:space="preserve"> und bietet </w:t>
      </w:r>
      <w:r w:rsidR="00C96D37" w:rsidRPr="00585C97">
        <w:t>eine kompakte Darstellung der Hand über deren Gelenkpunkte</w:t>
      </w:r>
      <w:r w:rsidR="00C96D37">
        <w:t xml:space="preserve">. Siehe </w:t>
      </w:r>
      <w:r w:rsidR="00C96D37">
        <w:fldChar w:fldCharType="begin"/>
      </w:r>
      <w:r w:rsidR="00C96D37">
        <w:instrText xml:space="preserve"> REF _Ref237436075 \h </w:instrText>
      </w:r>
      <w:r w:rsidR="00C96D37">
        <w:fldChar w:fldCharType="separate"/>
      </w:r>
      <w:r w:rsidR="00C96D37" w:rsidRPr="00585C97">
        <w:t xml:space="preserve">Figure </w:t>
      </w:r>
      <w:r w:rsidR="00C96D37">
        <w:rPr>
          <w:noProof/>
        </w:rPr>
        <w:t>5</w:t>
      </w:r>
      <w:r w:rsidR="00C96D37">
        <w:fldChar w:fldCharType="end"/>
      </w:r>
      <w:r w:rsidR="00C96D37">
        <w:t xml:space="preserve"> und </w:t>
      </w:r>
      <w:r w:rsidR="00C96D37">
        <w:fldChar w:fldCharType="begin"/>
      </w:r>
      <w:r w:rsidR="00C96D37">
        <w:instrText xml:space="preserve"> REF _Ref241577159 \h </w:instrText>
      </w:r>
      <w:r w:rsidR="00C96D37">
        <w:fldChar w:fldCharType="separate"/>
      </w:r>
      <w:r w:rsidR="00C96D37" w:rsidRPr="00585C97">
        <w:t xml:space="preserve">Figure </w:t>
      </w:r>
      <w:r w:rsidR="00C96D37">
        <w:rPr>
          <w:noProof/>
        </w:rPr>
        <w:t>6</w:t>
      </w:r>
      <w:r w:rsidR="00C96D37">
        <w:fldChar w:fldCharType="end"/>
      </w:r>
      <w:r w:rsidR="00C96D37">
        <w:t>.</w:t>
      </w:r>
    </w:p>
    <w:p w14:paraId="64F6BD86" w14:textId="77777777" w:rsidR="00A01287" w:rsidRPr="00585C97" w:rsidRDefault="00A01287" w:rsidP="00A01287"/>
    <w:p w14:paraId="68D1B1BE" w14:textId="22097E3A" w:rsidR="00A01287" w:rsidRPr="00585C97" w:rsidRDefault="00A01287" w:rsidP="00A01287">
      <w:r w:rsidRPr="00585C97">
        <w:t xml:space="preserve">Die Verarbeitung besteht aus zwei Modellen. Zunächst bestimmt ein Palm (Englisch für Handfläche) </w:t>
      </w:r>
      <w:r w:rsidR="00C96D37">
        <w:t>-</w:t>
      </w:r>
      <w:r w:rsidRPr="00585C97">
        <w:t>Detektor die Position der Handfläche im Bild. Anschließend verarbeitet ein Hand-Landmark-Modell den erkannten Bereich und bestimmt die 21 Landmarken der Hand. Die Aufteilung in diese beiden Schritte reduziert die Aufgabe für das Landmark-Modell, da dieses nicht mehr das gesamte Bild untersuchen muss.</w:t>
      </w:r>
    </w:p>
    <w:p w14:paraId="4F9CADB9" w14:textId="77777777" w:rsidR="00A01287" w:rsidRPr="00585C97" w:rsidRDefault="00A01287" w:rsidP="00A01287"/>
    <w:p w14:paraId="0FE06064" w14:textId="0056EFBE" w:rsidR="00A01287" w:rsidRPr="00585C97" w:rsidRDefault="00A01287" w:rsidP="00A01287">
      <w:r>
        <w:t>Dieses</w:t>
      </w:r>
      <w:r w:rsidRPr="00585C97">
        <w:t xml:space="preserve"> Verfahren ist für die Verarbeitung von Videosequenzen ausgelegt. </w:t>
      </w:r>
      <w:r>
        <w:t>Denn n</w:t>
      </w:r>
      <w:r w:rsidRPr="00585C97">
        <w:t xml:space="preserve">ach der ersten Erkennung kann die Position der Hand in </w:t>
      </w:r>
      <w:r w:rsidR="00C96D37">
        <w:t xml:space="preserve">den </w:t>
      </w:r>
      <w:r w:rsidRPr="00585C97">
        <w:t xml:space="preserve">folgenden Bildern verfolgt werden. Dadurch muss die Handfläche nicht in jedem Bild erneut vollständig detektiert werden. Der Palm Detektor wird erneut verwendet, wenn die Verfolgung verloren geht. Auf diese Weise wird eine </w:t>
      </w:r>
      <w:r w:rsidR="00C96D37">
        <w:t xml:space="preserve">effiziente </w:t>
      </w:r>
      <w:r w:rsidRPr="00585C97">
        <w:t>Echtzeitverarbeitung ermöglicht.</w:t>
      </w:r>
    </w:p>
    <w:p w14:paraId="2DDE9A4C" w14:textId="77777777" w:rsidR="00A01287" w:rsidRPr="00585C97" w:rsidRDefault="00A01287" w:rsidP="00A01287">
      <w:pPr>
        <w:keepNext/>
        <w:jc w:val="center"/>
      </w:pPr>
      <w:r w:rsidRPr="00585C97">
        <w:rPr>
          <w:noProof/>
        </w:rPr>
        <w:lastRenderedPageBreak/>
        <w:drawing>
          <wp:inline distT="0" distB="0" distL="0" distR="0" wp14:anchorId="30C267B4" wp14:editId="2D11261B">
            <wp:extent cx="3631721" cy="1990725"/>
            <wp:effectExtent l="0" t="0" r="6985" b="0"/>
            <wp:docPr id="17876537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53706" name=""/>
                    <pic:cNvPicPr/>
                  </pic:nvPicPr>
                  <pic:blipFill rotWithShape="1">
                    <a:blip r:embed="rId16"/>
                    <a:srcRect r="2434"/>
                    <a:stretch>
                      <a:fillRect/>
                    </a:stretch>
                  </pic:blipFill>
                  <pic:spPr bwMode="auto">
                    <a:xfrm>
                      <a:off x="0" y="0"/>
                      <a:ext cx="3637654" cy="1993977"/>
                    </a:xfrm>
                    <a:prstGeom prst="rect">
                      <a:avLst/>
                    </a:prstGeom>
                    <a:ln>
                      <a:noFill/>
                    </a:ln>
                    <a:extLst>
                      <a:ext uri="{53640926-AAD7-44D8-BBD7-CCE9431645EC}">
                        <a14:shadowObscured xmlns:a14="http://schemas.microsoft.com/office/drawing/2010/main"/>
                      </a:ext>
                    </a:extLst>
                  </pic:spPr>
                </pic:pic>
              </a:graphicData>
            </a:graphic>
          </wp:inline>
        </w:drawing>
      </w:r>
    </w:p>
    <w:p w14:paraId="4FD21167" w14:textId="38D881E0" w:rsidR="00A01287" w:rsidRPr="00585C97" w:rsidRDefault="00A01287" w:rsidP="00A01287">
      <w:pPr>
        <w:pStyle w:val="Beschriftung"/>
        <w:jc w:val="center"/>
      </w:pPr>
      <w:bookmarkStart w:id="41" w:name="_Ref237436075"/>
      <w:bookmarkStart w:id="42" w:name="_Toc239338442"/>
      <w:r w:rsidRPr="00585C97">
        <w:t xml:space="preserve">Figure </w:t>
      </w:r>
      <w:r w:rsidR="00EC73BB">
        <w:fldChar w:fldCharType="begin"/>
      </w:r>
      <w:r w:rsidR="00EC73BB">
        <w:instrText xml:space="preserve"> SEQ Figure \* ARABIC </w:instrText>
      </w:r>
      <w:r w:rsidR="00EC73BB">
        <w:fldChar w:fldCharType="separate"/>
      </w:r>
      <w:r w:rsidR="004327BD">
        <w:rPr>
          <w:noProof/>
        </w:rPr>
        <w:t>5</w:t>
      </w:r>
      <w:r w:rsidR="00EC73BB">
        <w:rPr>
          <w:noProof/>
        </w:rPr>
        <w:fldChar w:fldCharType="end"/>
      </w:r>
      <w:bookmarkEnd w:id="41"/>
      <w:r w:rsidRPr="00585C97">
        <w:t xml:space="preserve"> - Handerkennung mit MediaPipe </w:t>
      </w:r>
      <w:r w:rsidRPr="00585C97">
        <w:fldChar w:fldCharType="begin"/>
      </w:r>
      <w:r w:rsidR="00501593">
        <w:instrText xml:space="preserve"> ADDIN ZOTERO_ITEM CSL_CITATION {"citationID":"wq6Ugg1M","properties":{"formattedCitation":"[16]","plainCitation":"[16]","noteIndex":0},"citationItems":[{"id":120,"uris":["http://zotero.org/users/20567757/items/SZCW9L8S"],"itemData":{"id":120,"type":"article","abstract":"We present a real-time on-device hand tracking pipeline that predicts hand skeleton from single RGB camera for AR/VR applications. The pipeline consists of two models: 1) a palm detector, 2) a hand landmark model. It's implemented via MediaPipe, a framework for building cross-platform ML solutions. The proposed model and pipeline architecture demonstrates real-time inference speed on mobile GPUs and high prediction quality. MediaPipe Hands is open sourced at https://mediapipe.dev.","DOI":"10.48550/arXiv.2006.10214","note":"arXiv:2006.10214 [cs.CV]","number":"arXiv:2006.10214","publisher":"arXiv","source":"arXiv.org","title":"MediaPipe Hands: On-device Real-time Hand Tracking","title-short":"MediaPipe Hands","URL":"http://arxiv.org/abs/2006.10214","author":[{"family":"Zhang","given":"Fan"},{"family":"Bazarevsky","given":"Valentin"},{"family":"Vakunov","given":"Andrey"},{"family":"Tkachenka","given":"Andrei"},{"family":"Sung","given":"George"},{"family":"Chang","given":"Chuo-Ling"},{"family":"Grundmann","given":"Matthias"}],"accessed":{"date-parts":[["2026",8,11]]},"issued":{"date-parts":[["2020",6,18]]}}}],"schema":"https://github.com/citation-style-language/schema/raw/master/csl-citation.json"} </w:instrText>
      </w:r>
      <w:r w:rsidRPr="00585C97">
        <w:fldChar w:fldCharType="separate"/>
      </w:r>
      <w:bookmarkEnd w:id="42"/>
      <w:r w:rsidR="00501593" w:rsidRPr="00501593">
        <w:t>[16]</w:t>
      </w:r>
      <w:r w:rsidRPr="00585C97">
        <w:fldChar w:fldCharType="end"/>
      </w:r>
    </w:p>
    <w:p w14:paraId="48F2744F" w14:textId="77777777" w:rsidR="00A01287" w:rsidRPr="00585C97" w:rsidRDefault="00A01287" w:rsidP="00A01287"/>
    <w:p w14:paraId="1864D703" w14:textId="77777777" w:rsidR="00A01287" w:rsidRPr="00585C97" w:rsidRDefault="00A01287" w:rsidP="00A01287">
      <w:pPr>
        <w:keepNext/>
        <w:jc w:val="center"/>
      </w:pPr>
      <w:r w:rsidRPr="00585C97">
        <w:rPr>
          <w:noProof/>
        </w:rPr>
        <w:drawing>
          <wp:inline distT="0" distB="0" distL="0" distR="0" wp14:anchorId="05EF98C1" wp14:editId="53C3C767">
            <wp:extent cx="4733925" cy="1647674"/>
            <wp:effectExtent l="0" t="0" r="0" b="0"/>
            <wp:docPr id="3911715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6B5FD239" w14:textId="711228C8" w:rsidR="00C96D37" w:rsidRPr="00C96D37" w:rsidRDefault="00A01287" w:rsidP="00C96D37">
      <w:pPr>
        <w:pStyle w:val="Beschriftung"/>
        <w:jc w:val="center"/>
      </w:pPr>
      <w:bookmarkStart w:id="43" w:name="_Ref241577159"/>
      <w:bookmarkStart w:id="44" w:name="_Ref235697498"/>
      <w:bookmarkStart w:id="45" w:name="_Toc239338443"/>
      <w:r w:rsidRPr="00585C97">
        <w:t xml:space="preserve">Figure </w:t>
      </w:r>
      <w:r w:rsidR="00EC73BB">
        <w:fldChar w:fldCharType="begin"/>
      </w:r>
      <w:r w:rsidR="00EC73BB">
        <w:instrText xml:space="preserve"> SEQ Figure \* ARABIC </w:instrText>
      </w:r>
      <w:r w:rsidR="00EC73BB">
        <w:fldChar w:fldCharType="separate"/>
      </w:r>
      <w:r w:rsidR="004327BD">
        <w:rPr>
          <w:noProof/>
        </w:rPr>
        <w:t>6</w:t>
      </w:r>
      <w:r w:rsidR="00EC73BB">
        <w:rPr>
          <w:noProof/>
        </w:rPr>
        <w:fldChar w:fldCharType="end"/>
      </w:r>
      <w:bookmarkEnd w:id="43"/>
      <w:r w:rsidRPr="00585C97">
        <w:t xml:space="preserve"> - MediaPipe Handlandmarks </w:t>
      </w:r>
      <w:bookmarkEnd w:id="44"/>
      <w:r w:rsidRPr="00585C97">
        <w:fldChar w:fldCharType="begin"/>
      </w:r>
      <w:r w:rsidR="00501593">
        <w:instrText xml:space="preserve"> ADDIN ZOTERO_ITEM CSL_CITATION {"citationID":"NuWCKyaM","properties":{"formattedCitation":"[17]","plainCitation":"[17]","noteIndex":0},"citationItems":[{"id":7,"uris":["http://zotero.org/users/20567757/items/FR3VZ3KE"],"itemData":{"id":7,"type":"article","abstract":"Building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585C97">
        <w:fldChar w:fldCharType="separate"/>
      </w:r>
      <w:bookmarkEnd w:id="45"/>
      <w:r w:rsidR="00501593" w:rsidRPr="00501593">
        <w:t>[17]</w:t>
      </w:r>
      <w:r w:rsidRPr="00585C97">
        <w:fldChar w:fldCharType="end"/>
      </w:r>
    </w:p>
    <w:p w14:paraId="35923A92" w14:textId="77777777" w:rsidR="00033A1C" w:rsidRDefault="00033A1C" w:rsidP="00033A1C">
      <w:pPr>
        <w:pStyle w:val="berschrift2"/>
      </w:pPr>
      <w:bookmarkStart w:id="46" w:name="_Ref242184517"/>
      <w:bookmarkStart w:id="47" w:name="_Toc242436961"/>
      <w:proofErr w:type="spellStart"/>
      <w:r>
        <w:t>OpenPose</w:t>
      </w:r>
      <w:bookmarkEnd w:id="46"/>
      <w:bookmarkEnd w:id="47"/>
      <w:proofErr w:type="spellEnd"/>
    </w:p>
    <w:p w14:paraId="45DDC7EF" w14:textId="02631282" w:rsidR="00033A1C" w:rsidRDefault="00033A1C" w:rsidP="00033A1C">
      <w:proofErr w:type="spellStart"/>
      <w:r>
        <w:t>OpenPose</w:t>
      </w:r>
      <w:proofErr w:type="spellEnd"/>
      <w:r>
        <w:t xml:space="preserve"> ist ein von der Carnegie Mellon University entwickeltes Open-Source-Framework zur Echtzeit-Erkennung menschlicher Körperhaltungen aus Bildern und Videos. Es stellt das erste System dar, das Körper-, Hand-, Gesichts- und Fuß-Landmarken mehrerer Personen gleichzeitig in Echtzeit detektieren kann. Das Verfahren wurde in </w:t>
      </w:r>
      <w:r w:rsidR="008038A2">
        <w:t>dem</w:t>
      </w:r>
      <w:r>
        <w:t xml:space="preserve"> IEEE Paper </w:t>
      </w:r>
      <w:r>
        <w:fldChar w:fldCharType="begin"/>
      </w:r>
      <w:r w:rsidR="00501593">
        <w:instrText xml:space="preserve"> ADDIN ZOTERO_ITEM CSL_CITATION {"citationID":"U7GBNcMZ","properties":{"unsorted":false,"formattedCitation":"[18]","plainCitation":"[18]","noteIndex":0},"citationItems":[{"id":237,"uris":["http://zotero.org/users/20567757/items/IE79NZ8I"],"itemData":{"id":237,"type":"article-journal","abstract":"Realtime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keypoints.","container-title":"IEEE Transactions on Pattern Analysis and Machine Intelligence","DOI":"10.1109/TPAMI.2019.2929257","ISSN":"1939-3539","issue":"1","page":"172-186","source":"IEEE Xplore","title":"OpenPose: Realtime Multi-Person 2D Pose Estimation Using Part Affinity Fields","title-short":"OpenPose","volume":"43","author":[{"family":"Cao","given":"Zhe"},{"family":"Hidalgo","given":"Gines"},{"family":"Simon","given":"Tomas"},{"family":"Wei","given":"Shih-En"},{"family":"Sheikh","given":"Yaser"}],"issued":{"date-parts":[["2021",1]]}}}],"schema":"https://github.com/citation-style-language/schema/raw/master/csl-citation.json"} </w:instrText>
      </w:r>
      <w:r>
        <w:fldChar w:fldCharType="separate"/>
      </w:r>
      <w:r w:rsidR="00501593" w:rsidRPr="00501593">
        <w:t>[18]</w:t>
      </w:r>
      <w:r>
        <w:fldChar w:fldCharType="end"/>
      </w:r>
      <w:r>
        <w:t xml:space="preserve"> veröffentlicht. </w:t>
      </w:r>
      <w:r w:rsidR="008038A2">
        <w:t>Der</w:t>
      </w:r>
      <w:r>
        <w:t xml:space="preserve"> kostenfreier Preprint </w:t>
      </w:r>
      <w:r>
        <w:fldChar w:fldCharType="begin"/>
      </w:r>
      <w:r w:rsidR="00501593">
        <w:instrText xml:space="preserve"> ADDIN ZOTERO_ITEM CSL_CITATION {"citationID":"TMQD7FQe","properties":{"unsorted":false,"formattedCitation":"[19]","plainCitation":"[19]","noteIndex":0},"citationItems":[{"id":229,"uris":["http://zotero.org/users/20567757/items/HP4HDNDA"],"itemData":{"id":229,"type":"article","abstract":"Realtime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ist </w:t>
      </w:r>
      <w:r w:rsidR="008038A2">
        <w:t xml:space="preserve">u.a. </w:t>
      </w:r>
      <w:r>
        <w:t xml:space="preserve">auf </w:t>
      </w:r>
      <w:proofErr w:type="spellStart"/>
      <w:r w:rsidRPr="00033A1C">
        <w:rPr>
          <w:rStyle w:val="SchwacheHervorhebung"/>
        </w:rPr>
        <w:t>arXiv</w:t>
      </w:r>
      <w:proofErr w:type="spellEnd"/>
      <w:r w:rsidRPr="00033A1C">
        <w:t xml:space="preserve"> </w:t>
      </w:r>
      <w:r>
        <w:t>zu finden. Die eigentliche Software ist quelloffen verfügbar. Diese hat Anbindungen zu C++ und Python.</w:t>
      </w:r>
    </w:p>
    <w:p w14:paraId="684BEDF2" w14:textId="77777777" w:rsidR="00033A1C" w:rsidRDefault="00033A1C" w:rsidP="00033A1C"/>
    <w:p w14:paraId="43F439C0" w14:textId="77777777" w:rsidR="00033A1C" w:rsidRPr="002A5404" w:rsidRDefault="00033A1C" w:rsidP="00033A1C">
      <w:pPr>
        <w:rPr>
          <w:rStyle w:val="IntensiveHervorhebung"/>
        </w:rPr>
      </w:pPr>
      <w:r w:rsidRPr="002A5404">
        <w:rPr>
          <w:rStyle w:val="IntensiveHervorhebung"/>
        </w:rPr>
        <w:t>Kernkonzept</w:t>
      </w:r>
    </w:p>
    <w:p w14:paraId="0B58569E" w14:textId="4D8F36D5" w:rsidR="00033A1C" w:rsidRDefault="00033A1C" w:rsidP="00033A1C">
      <w:r>
        <w:t xml:space="preserve">Als zentrales Konzept führt </w:t>
      </w:r>
      <w:proofErr w:type="spellStart"/>
      <w:r>
        <w:t>OpenPose</w:t>
      </w:r>
      <w:proofErr w:type="spellEnd"/>
      <w:r>
        <w:t xml:space="preserve"> sogenannte Part Affinity Fields (PAFs) ein. Dabei handelt es sich um zweidimensionale Vektorfelder, die die räumliche Zuordnung zwischen Körperteilen und den zugehörigen Personen kodieren. In einem Bottom-up-Ansatz werden zunächst alle Landmarken im Bild detektiert und anschließend mithilfe der PAFs den einzelnen Personen zugeordnet. Dieses Vorgehen ermöglicht eine von der Personenanzahl weitgehend unabhängige Laufzeit. </w:t>
      </w:r>
      <w:r>
        <w:fldChar w:fldCharType="begin"/>
      </w:r>
      <w:r w:rsidR="00501593">
        <w:instrText xml:space="preserve"> ADDIN ZOTERO_ITEM CSL_CITATION {"citationID":"9jhV0XAv","properties":{"unsorted":false,"formattedCitation":"[19]","plainCitation":"[19]","noteIndex":0},"citationItems":[{"id":229,"uris":["http://zotero.org/users/20567757/items/HP4HDNDA"],"itemData":{"id":229,"type":"article","abstract":"Realtime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p>
    <w:p w14:paraId="56FF9309" w14:textId="77777777" w:rsidR="00033A1C" w:rsidRDefault="00033A1C" w:rsidP="00033A1C"/>
    <w:p w14:paraId="25B89D7B" w14:textId="77777777" w:rsidR="00033A1C" w:rsidRPr="002A5404" w:rsidRDefault="00033A1C" w:rsidP="00033A1C">
      <w:pPr>
        <w:rPr>
          <w:rStyle w:val="IntensiveHervorhebung"/>
        </w:rPr>
      </w:pPr>
      <w:r w:rsidRPr="002A5404">
        <w:rPr>
          <w:rStyle w:val="IntensiveHervorhebung"/>
        </w:rPr>
        <w:t>Architektur</w:t>
      </w:r>
    </w:p>
    <w:p w14:paraId="367E5006" w14:textId="33205B95" w:rsidR="00033A1C" w:rsidRDefault="00033A1C" w:rsidP="00033A1C">
      <w:r>
        <w:t xml:space="preserve">Die </w:t>
      </w:r>
      <w:proofErr w:type="spellStart"/>
      <w:r>
        <w:t>OpenPose</w:t>
      </w:r>
      <w:proofErr w:type="spellEnd"/>
      <w:r>
        <w:t xml:space="preserve">-Pipeline besteht aus zwei Hauptkomponenten. Ein neuronales Netzwerk erzeugt </w:t>
      </w:r>
      <w:proofErr w:type="spellStart"/>
      <w:r>
        <w:t>Heatmaps</w:t>
      </w:r>
      <w:proofErr w:type="spellEnd"/>
      <w:r>
        <w:t xml:space="preserve"> für die Landmark-Positionen sowie die Part Affinity Fields für die Zuordnung der Körperteile. Anschließend werden die detektierten Landmarken über einen Greedy-</w:t>
      </w:r>
      <w:proofErr w:type="spellStart"/>
      <w:r>
        <w:t>Matching</w:t>
      </w:r>
      <w:proofErr w:type="spellEnd"/>
      <w:r>
        <w:t xml:space="preserve">-Algorithmus zu vollständigen Skeletten zusammengefügt. Das </w:t>
      </w:r>
      <w:r>
        <w:lastRenderedPageBreak/>
        <w:t xml:space="preserve">Netzwerk verwendet mehrere Verfeinerungsstufen, in denen sowohl die </w:t>
      </w:r>
      <w:proofErr w:type="spellStart"/>
      <w:r>
        <w:t>Heatmaps</w:t>
      </w:r>
      <w:proofErr w:type="spellEnd"/>
      <w:r>
        <w:t xml:space="preserve"> als auch die PAFs schrittweise verbessert werden. </w:t>
      </w:r>
      <w:r>
        <w:fldChar w:fldCharType="begin"/>
      </w:r>
      <w:r w:rsidR="00501593">
        <w:instrText xml:space="preserve"> ADDIN ZOTERO_ITEM CSL_CITATION {"citationID":"WMl9d1E6","properties":{"unsorted":false,"formattedCitation":"[19]","plainCitation":"[19]","noteIndex":0},"citationItems":[{"id":229,"uris":["http://zotero.org/users/20567757/items/HP4HDNDA"],"itemData":{"id":229,"type":"article","abstract":"Realtime multi-person 2D pose estimation is a key component in enabling machines to have an understanding of people in images and videos. In this work, we present a realtime approach to detect the 2D pose of multiple people in an image. The proposed method uses a nonparametric representation, which we refer to as Part Affinity Fields (PAFs), to learn to associate body parts with individuals in the image. This bottom-up system achieves high accuracy and realtime performance, regardless of the number of people in the image. In previous work, PAFs and body part location estimation were refined simultaneously across training stages. We demonstrate that a PAF-only refinement rather than both PAF and body part location refinement results in a substantial increase in both runtime performance and accuracy. We also present the first combined body and foot keypoint detector, based on an internal annotated foot dataset that we have publicly released. We show that the combined detector not only reduces the inference time compared to running them sequentially, but also maintains the accuracy of each component individually. This work has culminated in the release of OpenPose, the first open-source realtime system for multi-person 2D pose detection, including body, foot, hand, and facial keypoints.","DOI":"10.48550/arXiv.1812.08008","note":"arXiv:1812.08008 [cs.CV]","number":"arXiv:1812.08008","publisher":"arXiv","source":"arXiv.org","title":"OpenPose: Realtime Multi-Person 2D Pose Estimation using Part Affinity Fields","title-short":"OpenPose","URL":"http://arxiv.org/abs/1812.08008","author":[{"family":"Cao","given":"Zhe"},{"family":"Hidalgo","given":"Gines"},{"family":"Simon","given":"Tomas"},{"family":"Wei","given":"Shih-En"},{"family":"Sheikh","given":"Yaser"}],"accessed":{"date-parts":[["2026",10,3]]},"issued":{"date-parts":[["2019",5,30]]}}}],"schema":"https://github.com/citation-style-language/schema/raw/master/csl-citation.json"} </w:instrText>
      </w:r>
      <w:r>
        <w:fldChar w:fldCharType="separate"/>
      </w:r>
      <w:r w:rsidR="00501593" w:rsidRPr="00501593">
        <w:t>[19]</w:t>
      </w:r>
      <w:r>
        <w:fldChar w:fldCharType="end"/>
      </w:r>
      <w:r>
        <w:t xml:space="preserve">, </w:t>
      </w:r>
      <w:r>
        <w:fldChar w:fldCharType="begin"/>
      </w:r>
      <w:r w:rsidR="00501593">
        <w:instrText xml:space="preserve"> ADDIN ZOTERO_ITEM CSL_CITATION {"citationID":"4zjkMi0G","properties":{"unsorted":false,"formattedCitation":"[20]","plainCitation":"[20]","noteIndex":0},"citationItems":[{"id":233,"uris":["http://zotero.org/users/20567757/items/BMNMQQXI"],"itemData":{"id":233,"type":"article","abstract":"In this work we adapt multi-person pose estimation architecture to use it on edge devices. We follow the bottom-up approach from OpenPose, the winner of COCO 2016 Keypoints Challenge, because of its decent quality and robustness to number of people inside the frame. With proposed network design and optimized post-processing code the full solution runs at 28 frames per second (fps) on Intel$\\unicode{xAE}$ NUC 6i7KYB mini PC and 26 fps on Core$^{TM}$ i7-6850K CPU. The network model has 4.1M parameters and 9 billions floating-point operations (GFLOPs) complexity, which is just ~15% of the baseline 2-stage OpenPose with almost the same quality. The code and model are available as a part of Intel$\\unicode{xAE}$ OpenVINO$^{TM}$ Toolkit.","DOI":"10.48550/arXiv.1811.12004","note":"arXiv:1811.12004 [cs.CV]","number":"arXiv:1811.12004","publisher":"arXiv","source":"arXiv.org","title":"Real-time 2D Multi-Person Pose Estimation on CPU: Lightweight OpenPose","title-short":"Real-time 2D Multi-Person Pose Estimation on CPU","URL":"http://arxiv.org/abs/1811.12004","author":[{"family":"Osokin","given":"Daniil"}],"accessed":{"date-parts":[["2026",10,3]]},"issued":{"date-parts":[["2018",11,29]]}}}],"schema":"https://github.com/citation-style-language/schema/raw/master/csl-citation.json"} </w:instrText>
      </w:r>
      <w:r>
        <w:fldChar w:fldCharType="separate"/>
      </w:r>
      <w:r w:rsidR="00501593" w:rsidRPr="00501593">
        <w:t>[20]</w:t>
      </w:r>
      <w:r>
        <w:fldChar w:fldCharType="end"/>
      </w:r>
    </w:p>
    <w:p w14:paraId="26D0D5F1" w14:textId="77777777" w:rsidR="00033A1C" w:rsidRDefault="00033A1C" w:rsidP="00033A1C"/>
    <w:p w14:paraId="34AC3746" w14:textId="38E5AE06" w:rsidR="00033A1C" w:rsidRPr="002A5404" w:rsidRDefault="00033A1C" w:rsidP="00033A1C">
      <w:pPr>
        <w:rPr>
          <w:rStyle w:val="IntensiveHervorhebung"/>
        </w:rPr>
      </w:pPr>
      <w:r w:rsidRPr="002A5404">
        <w:rPr>
          <w:rStyle w:val="IntensiveHervorhebung"/>
        </w:rPr>
        <w:t>Multi</w:t>
      </w:r>
      <w:r w:rsidR="000866B8">
        <w:rPr>
          <w:rStyle w:val="IntensiveHervorhebung"/>
        </w:rPr>
        <w:t>threading</w:t>
      </w:r>
      <w:r w:rsidRPr="002A5404">
        <w:rPr>
          <w:rStyle w:val="IntensiveHervorhebung"/>
        </w:rPr>
        <w:t xml:space="preserve"> / GPU-Unterstützung</w:t>
      </w:r>
    </w:p>
    <w:p w14:paraId="4DD13F29" w14:textId="1DF2BA59" w:rsidR="00033A1C" w:rsidRDefault="00901455" w:rsidP="00033A1C">
      <w:proofErr w:type="spellStart"/>
      <w:r w:rsidRPr="00901455">
        <w:t>OpenPose</w:t>
      </w:r>
      <w:proofErr w:type="spellEnd"/>
      <w:r w:rsidRPr="00901455">
        <w:t xml:space="preserve"> verteilt die Verarbeitungsaufgaben zwischen CPU und GPU</w:t>
      </w:r>
      <w:r w:rsidR="00C553E7">
        <w:t xml:space="preserve">. Es ist mit seiner </w:t>
      </w:r>
      <w:r w:rsidR="00C553E7" w:rsidRPr="00901455">
        <w:t>CUDA-Unterstützung</w:t>
      </w:r>
      <w:r w:rsidR="00C553E7">
        <w:t xml:space="preserve"> für </w:t>
      </w:r>
      <w:r w:rsidR="00C553E7" w:rsidRPr="00C553E7">
        <w:t>NVIDIA-GPU</w:t>
      </w:r>
      <w:r w:rsidR="00C553E7">
        <w:t xml:space="preserve"> optimiert</w:t>
      </w:r>
      <w:r w:rsidRPr="00901455">
        <w:t xml:space="preserve">. </w:t>
      </w:r>
      <w:r w:rsidR="00C553E7">
        <w:t>Ist eine Entsprechende Grafikkarte vorhanden, übernimmt d</w:t>
      </w:r>
      <w:r w:rsidRPr="00901455">
        <w:t>ie CPU vorrangig das Einlesen und die Vorbereitung der Bilddaten, die Steuerung der Verarbeitungspipeline sowie die Nachverarbeitung der Ergebnisse. Die rechenintensive Inferenz des neuronalen Netzwerks wird</w:t>
      </w:r>
      <w:r w:rsidR="00C553E7">
        <w:t xml:space="preserve"> dann</w:t>
      </w:r>
      <w:r w:rsidRPr="00901455">
        <w:t xml:space="preserve"> auf der GPU ausgeführt, wobei CUDA die Faltungsoperationen auf viele parallele GPU-Kerne verteilt. </w:t>
      </w:r>
      <w:proofErr w:type="spellStart"/>
      <w:r w:rsidRPr="00901455">
        <w:t>OpenPose</w:t>
      </w:r>
      <w:proofErr w:type="spellEnd"/>
      <w:r w:rsidRPr="00901455">
        <w:t xml:space="preserve"> kann mehrere GPUs parallel nutzen und verwendet innerhalb der CPU mehrere Threads</w:t>
      </w:r>
      <w:r w:rsidR="00C553E7">
        <w:t xml:space="preserve">. </w:t>
      </w:r>
      <w:r w:rsidR="00033A1C">
        <w:fldChar w:fldCharType="begin"/>
      </w:r>
      <w:r w:rsidR="00501593">
        <w:instrText xml:space="preserve"> ADDIN ZOTERO_ITEM CSL_CITATION {"citationID":"YDDp39ye","properties":{"unsorted":false,"formattedCitation":"[21]","plainCitation":"[21]","noteIndex":0},"citationItems":[{"id":223,"uris":["http://zotero.org/users/20567757/items/DN9JSKAV"],"itemData":{"id":223,"type":"webpage","title":"OpenPose: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rsidR="00033A1C">
        <w:fldChar w:fldCharType="separate"/>
      </w:r>
      <w:r w:rsidR="00501593" w:rsidRPr="00501593">
        <w:t>[21]</w:t>
      </w:r>
      <w:r w:rsidR="00033A1C">
        <w:fldChar w:fldCharType="end"/>
      </w:r>
    </w:p>
    <w:p w14:paraId="6F70F3B7" w14:textId="77777777" w:rsidR="00033A1C" w:rsidRDefault="00033A1C" w:rsidP="00033A1C"/>
    <w:p w14:paraId="5B429BEE" w14:textId="77777777" w:rsidR="00033A1C" w:rsidRPr="002A5404" w:rsidRDefault="00033A1C" w:rsidP="00033A1C">
      <w:pPr>
        <w:rPr>
          <w:rStyle w:val="IntensiveHervorhebung"/>
        </w:rPr>
      </w:pPr>
      <w:r w:rsidRPr="002A5404">
        <w:rPr>
          <w:rStyle w:val="IntensiveHervorhebung"/>
        </w:rPr>
        <w:t>Landmarks</w:t>
      </w:r>
    </w:p>
    <w:p w14:paraId="2564DB65" w14:textId="262922F6" w:rsidR="00033A1C" w:rsidRDefault="00033A1C" w:rsidP="00033A1C">
      <w:proofErr w:type="spellStart"/>
      <w:r>
        <w:t>OpenPose</w:t>
      </w:r>
      <w:proofErr w:type="spellEnd"/>
      <w:r>
        <w:t xml:space="preserve"> unterstützt verschiedene Landmark-Sets. Für den Körper werden 18 oder 25 </w:t>
      </w:r>
      <w:r w:rsidR="00B56DF7">
        <w:t>Skelettpunkte</w:t>
      </w:r>
      <w:r>
        <w:t xml:space="preserve"> bereitgestellt. Zusätzlich können Hand- und Gesichtslandmarken detektiert werden, wodurch insgesamt bis zu 135 </w:t>
      </w:r>
      <w:proofErr w:type="spellStart"/>
      <w:r>
        <w:t>Keypoints</w:t>
      </w:r>
      <w:proofErr w:type="spellEnd"/>
      <w:r>
        <w:t xml:space="preserve"> pro Person möglich sind. Die Ausgabe umfasst die zweidimensionalen Bildkoordinaten sowie einen Konfidenzwert für jede Landmarke. </w:t>
      </w:r>
      <w:r>
        <w:fldChar w:fldCharType="begin"/>
      </w:r>
      <w:r w:rsidR="00501593">
        <w:instrText xml:space="preserve"> ADDIN ZOTERO_ITEM CSL_CITATION {"citationID":"CpRsfFaT","properties":{"unsorted":false,"formattedCitation":"[22]","plainCitation":"[22]","noteIndex":0},"citationItems":[{"id":227,"uris":["http://zotero.org/users/20567757/items/MA8J8VKZ"],"itemData":{"id":227,"type":"webpage","title":"Human keypoint detection for close proximity human-robot interaction","URL":"https://arxiv.org/html/2207.07742v2","accessed":{"date-parts":[["2026",10,3]]}}}],"schema":"https://github.com/citation-style-language/schema/raw/master/csl-citation.json"} </w:instrText>
      </w:r>
      <w:r>
        <w:fldChar w:fldCharType="separate"/>
      </w:r>
      <w:r w:rsidR="00501593" w:rsidRPr="00501593">
        <w:t>[22]</w:t>
      </w:r>
      <w:r>
        <w:fldChar w:fldCharType="end"/>
      </w:r>
      <w:r>
        <w:t>,</w:t>
      </w:r>
      <w:r w:rsidRPr="00E877D2">
        <w:t xml:space="preserve"> </w:t>
      </w:r>
      <w:r>
        <w:fldChar w:fldCharType="begin"/>
      </w:r>
      <w:r w:rsidR="00501593">
        <w:instrText xml:space="preserve"> ADDIN ZOTERO_ITEM CSL_CITATION {"citationID":"CxvREJP7","properties":{"unsorted":false,"formattedCitation":"[21]","plainCitation":"[21]","noteIndex":0},"citationItems":[{"id":223,"uris":["http://zotero.org/users/20567757/items/DN9JSKAV"],"itemData":{"id":223,"type":"webpage","title":"OpenPose: Main Page","URL":"https://cmu-perceptual-computing-lab.github.io/openpose/web/html/doc/","accessed":{"date-parts":[["2026",10,3]]}}}],"schema":"https://github.com/citation-style-language/schema/raw/master/csl-citation.json"} </w:instrText>
      </w:r>
      <w:r>
        <w:fldChar w:fldCharType="separate"/>
      </w:r>
      <w:r w:rsidR="00501593" w:rsidRPr="00501593">
        <w:t>[21]</w:t>
      </w:r>
      <w:r>
        <w:fldChar w:fldCharType="end"/>
      </w:r>
    </w:p>
    <w:p w14:paraId="294174AE" w14:textId="77777777" w:rsidR="00033A1C" w:rsidRDefault="00033A1C" w:rsidP="00033A1C"/>
    <w:p w14:paraId="4F25F986" w14:textId="77777777" w:rsidR="00033A1C" w:rsidRPr="002A5404" w:rsidRDefault="00033A1C" w:rsidP="00033A1C">
      <w:pPr>
        <w:rPr>
          <w:rStyle w:val="IntensiveHervorhebung"/>
        </w:rPr>
      </w:pPr>
      <w:bookmarkStart w:id="48" w:name="openpose_vergleich_zu_mediapipe"/>
      <w:r w:rsidRPr="002A5404">
        <w:rPr>
          <w:rStyle w:val="IntensiveHervorhebung"/>
        </w:rPr>
        <w:t>Vergleich zu MediaPipe</w:t>
      </w:r>
    </w:p>
    <w:bookmarkEnd w:id="48"/>
    <w:p w14:paraId="7EE25A00" w14:textId="3C16202F" w:rsidR="00033A1C" w:rsidRDefault="00033A1C" w:rsidP="00033A1C">
      <w:r>
        <w:t xml:space="preserve">Im Gegensatz zu MediaPipe, das </w:t>
      </w:r>
      <w:r w:rsidR="00B56DF7">
        <w:t>für</w:t>
      </w:r>
      <w:r>
        <w:t xml:space="preserve"> mobile Geräten und </w:t>
      </w:r>
      <w:proofErr w:type="gramStart"/>
      <w:r>
        <w:t>eingebettete Systemen</w:t>
      </w:r>
      <w:proofErr w:type="gramEnd"/>
      <w:r>
        <w:t xml:space="preserve"> optimiert ist, richtet sich </w:t>
      </w:r>
      <w:proofErr w:type="spellStart"/>
      <w:r>
        <w:t>OpenPose</w:t>
      </w:r>
      <w:proofErr w:type="spellEnd"/>
      <w:r>
        <w:t xml:space="preserve"> primär an Desktop-Systeme mit leistungsfähigen GPUs. Während MediaPipe stark auf Modularität und plattformübergreifende Einsetzbarkeit ausgelegt ist, bietet </w:t>
      </w:r>
      <w:proofErr w:type="spellStart"/>
      <w:r>
        <w:t>OpenPose</w:t>
      </w:r>
      <w:proofErr w:type="spellEnd"/>
      <w:r>
        <w:t xml:space="preserve"> eine spezialisierte</w:t>
      </w:r>
      <w:r w:rsidR="00B56DF7">
        <w:t xml:space="preserve"> </w:t>
      </w:r>
      <w:r>
        <w:t>Lösung für Multi-Person-Pose-</w:t>
      </w:r>
      <w:proofErr w:type="spellStart"/>
      <w:r>
        <w:t>Estimation</w:t>
      </w:r>
      <w:proofErr w:type="spellEnd"/>
      <w:r>
        <w:t xml:space="preserve"> auf PC-Systemen. </w:t>
      </w:r>
      <w:r>
        <w:fldChar w:fldCharType="begin"/>
      </w:r>
      <w:r w:rsidR="00501593">
        <w:instrText xml:space="preserve"> ADDIN ZOTERO_ITEM CSL_CITATION {"citationID":"9kYLJ0fm","properties":{"unsorted":false,"formattedCitation":"[21], [23]","plainCitation":"[21], [23]","noteIndex":0},"citationItems":[{"id":223,"uris":["http://zotero.org/users/20567757/items/DN9JSKAV"],"itemData":{"id":223,"type":"webpage","title":"OpenPose: Main Page","URL":"https://cmu-perceptual-computing-lab.github.io/openpose/web/html/doc/","accessed":{"date-parts":[["2026",10,3]]}}},{"id":236,"uris":["http://zotero.org/users/20567757/items/WQDSNMZZ"],"itemData":{"id":236,"type":"webpage","title":"[1909.13423] Single-Network Whole-Body Pose Estimation","URL":"https://ar5iv.labs.arxiv.org/html/1909.13423","accessed":{"date-parts":[["2026",10,3]]}}}],"schema":"https://github.com/citation-style-language/schema/raw/master/csl-citation.json"} </w:instrText>
      </w:r>
      <w:r>
        <w:fldChar w:fldCharType="separate"/>
      </w:r>
      <w:r w:rsidR="00501593" w:rsidRPr="00501593">
        <w:t>[21], [23]</w:t>
      </w:r>
      <w:r>
        <w:fldChar w:fldCharType="end"/>
      </w:r>
      <w:r>
        <w:t xml:space="preserve">, </w:t>
      </w:r>
      <w:r>
        <w:fldChar w:fldCharType="begin"/>
      </w:r>
      <w:r w:rsidR="00501593">
        <w:instrText xml:space="preserve"> ADDIN ZOTERO_ITEM CSL_CITATION {"citationID":"WDPkWITx","properties":{"unsorted":false,"formattedCitation":"[8]","plainCitation":"[8]","noteIndex":0},"citationItems":[{"id":189,"uris":["http://zotero.org/users/20567757/items/2RSHNR4C"],"itemData":{"id":189,"type":"article","abstract":"Building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9,21]]},"issued":{"date-parts":[["2019",6,14]]}}}],"schema":"https://github.com/citation-style-language/schema/raw/master/csl-citation.json"} </w:instrText>
      </w:r>
      <w:r>
        <w:fldChar w:fldCharType="separate"/>
      </w:r>
      <w:r w:rsidR="00501593" w:rsidRPr="00501593">
        <w:t>[8]</w:t>
      </w:r>
      <w:r>
        <w:fldChar w:fldCharType="end"/>
      </w:r>
    </w:p>
    <w:p w14:paraId="5998E650" w14:textId="77777777" w:rsidR="00022AC4" w:rsidRDefault="00022AC4" w:rsidP="00276493">
      <w:pPr>
        <w:jc w:val="center"/>
      </w:pPr>
    </w:p>
    <w:p w14:paraId="52F5F7AC" w14:textId="1A25B012" w:rsidR="00022AC4" w:rsidRPr="00022AC4" w:rsidRDefault="00022AC4" w:rsidP="00033A1C">
      <w:pPr>
        <w:rPr>
          <w:rStyle w:val="IntensiveHervorhebung"/>
        </w:rPr>
      </w:pPr>
      <w:r>
        <w:rPr>
          <w:rStyle w:val="IntensiveHervorhebung"/>
        </w:rPr>
        <w:t>TF</w:t>
      </w:r>
      <w:r w:rsidRPr="00022AC4">
        <w:rPr>
          <w:rStyle w:val="IntensiveHervorhebung"/>
        </w:rPr>
        <w:t>-</w:t>
      </w:r>
      <w:r>
        <w:rPr>
          <w:rStyle w:val="IntensiveHervorhebung"/>
        </w:rPr>
        <w:t>P</w:t>
      </w:r>
      <w:r w:rsidRPr="00022AC4">
        <w:rPr>
          <w:rStyle w:val="IntensiveHervorhebung"/>
        </w:rPr>
        <w:t>ose</w:t>
      </w:r>
    </w:p>
    <w:p w14:paraId="27D73014" w14:textId="1B8EB0A2" w:rsidR="00022AC4" w:rsidRPr="002A5404" w:rsidRDefault="00022AC4" w:rsidP="00033A1C">
      <w:r>
        <w:t xml:space="preserve">Für </w:t>
      </w:r>
      <w:r w:rsidRPr="00585C97">
        <w:t>leistungsschwächere</w:t>
      </w:r>
      <w:r>
        <w:t xml:space="preserve"> </w:t>
      </w:r>
      <w:r w:rsidRPr="00585C97">
        <w:t>Embedded-Systeme</w:t>
      </w:r>
      <w:r>
        <w:t xml:space="preserve"> wurde </w:t>
      </w:r>
      <w:hyperlink r:id="rId18" w:history="1">
        <w:proofErr w:type="spellStart"/>
        <w:r w:rsidRPr="000815FA">
          <w:rPr>
            <w:rStyle w:val="Hyperlink"/>
          </w:rPr>
          <w:t>tf</w:t>
        </w:r>
        <w:proofErr w:type="spellEnd"/>
        <w:r w:rsidRPr="000815FA">
          <w:rPr>
            <w:rStyle w:val="Hyperlink"/>
          </w:rPr>
          <w:t>-pose-</w:t>
        </w:r>
        <w:proofErr w:type="spellStart"/>
        <w:r w:rsidRPr="000815FA">
          <w:rPr>
            <w:rStyle w:val="Hyperlink"/>
          </w:rPr>
          <w:t>estimation</w:t>
        </w:r>
        <w:proofErr w:type="spellEnd"/>
      </w:hyperlink>
      <w:r w:rsidRPr="00585C97">
        <w:t xml:space="preserve"> </w:t>
      </w:r>
      <w:r w:rsidR="000815FA" w:rsidRPr="00585C97">
        <w:fldChar w:fldCharType="begin"/>
      </w:r>
      <w:r w:rsidR="00501593">
        <w:instrText xml:space="preserve"> ADDIN ZOTERO_ITEM CSL_CITATION {"citationID":"GaOdOo0w","properties":{"formattedCitation":"[24]","plainCitation":"[24]","noteIndex":0},"citationItems":[{"id":148,"uris":["http://zotero.org/users/20567757/items/GMPRZFKR"],"itemData":{"id":148,"type":"software","abstract":"Openpose from CMU implemented using Tensorflow with Custom Architecture for fast inference.","genre":"PureBasic","license":"Apache-2.0","note":"original-date: 2018-02-04T04:19:23Z","source":"GitHub","title":"ZheC/tf-pose-estimation","URL":"https://github.com/ZheC/tf-pose-estimation","author":[{"family":"Cao","given":"Zhe"}],"accessed":{"date-parts":[["2026",8,13]]},"issued":{"date-parts":[["2026",7,31]]}}}],"schema":"https://github.com/citation-style-language/schema/raw/master/csl-citation.json"} </w:instrText>
      </w:r>
      <w:r w:rsidR="000815FA" w:rsidRPr="00585C97">
        <w:fldChar w:fldCharType="separate"/>
      </w:r>
      <w:r w:rsidR="00501593" w:rsidRPr="00501593">
        <w:t>[24]</w:t>
      </w:r>
      <w:r w:rsidR="000815FA" w:rsidRPr="00585C97">
        <w:fldChar w:fldCharType="end"/>
      </w:r>
      <w:r w:rsidR="000815FA">
        <w:t xml:space="preserve"> </w:t>
      </w:r>
      <w:r>
        <w:t xml:space="preserve">entwickelt. Es </w:t>
      </w:r>
      <w:r w:rsidRPr="00585C97">
        <w:t xml:space="preserve">ist ein Nachbau der </w:t>
      </w:r>
      <w:proofErr w:type="spellStart"/>
      <w:r w:rsidRPr="00585C97">
        <w:t>OpenPose</w:t>
      </w:r>
      <w:proofErr w:type="spellEnd"/>
      <w:r w:rsidRPr="00585C97">
        <w:t xml:space="preserve"> Funktionalitäten basierend auf </w:t>
      </w:r>
      <w:hyperlink r:id="rId19" w:history="1">
        <w:proofErr w:type="spellStart"/>
        <w:r w:rsidRPr="00022AC4">
          <w:rPr>
            <w:rStyle w:val="Hyperlink"/>
          </w:rPr>
          <w:t>TensorFlow</w:t>
        </w:r>
        <w:proofErr w:type="spellEnd"/>
      </w:hyperlink>
      <w:r>
        <w:t xml:space="preserve"> </w:t>
      </w:r>
      <w:r>
        <w:fldChar w:fldCharType="begin"/>
      </w:r>
      <w:r w:rsidR="00501593">
        <w:instrText xml:space="preserve"> ADDIN ZOTERO_ITEM CSL_CITATION {"citationID":"brBwjOfj","properties":{"unsorted":false,"formattedCitation":"[25]","plainCitation":"[25]","noteIndex":0},"citationItems":[{"id":271,"uris":["http://zotero.org/users/20567757/items/27HXGVJV"],"itemData":{"id":271,"type":"webpage","abstract":"TensorFlow is an open source machine learning framework for everyone.","container-title":"PyPI","language":"de","title":"tensorflow","URL":"https://pypi.org/project/tensorflow/","accessed":{"date-parts":[["2026",10,6]]},"issued":{"date-parts":[["2026",3,6]]}}}],"schema":"https://github.com/citation-style-language/schema/raw/master/csl-citation.json"} </w:instrText>
      </w:r>
      <w:r>
        <w:fldChar w:fldCharType="separate"/>
      </w:r>
      <w:r w:rsidR="00501593" w:rsidRPr="00501593">
        <w:t>[25]</w:t>
      </w:r>
      <w:r>
        <w:fldChar w:fldCharType="end"/>
      </w:r>
      <w:r w:rsidRPr="00585C97">
        <w:t xml:space="preserve">. </w:t>
      </w:r>
      <w:r>
        <w:t>Das Ziel war</w:t>
      </w:r>
      <w:r w:rsidRPr="00585C97">
        <w:t xml:space="preserve"> </w:t>
      </w:r>
      <w:r>
        <w:t xml:space="preserve">es auch mit weniger Rechenleistung </w:t>
      </w:r>
      <w:r w:rsidRPr="00585C97">
        <w:t>Echtzeit</w:t>
      </w:r>
      <w:r w:rsidR="00B56DF7">
        <w:t>performanz</w:t>
      </w:r>
      <w:r w:rsidRPr="00585C97">
        <w:t xml:space="preserve"> </w:t>
      </w:r>
      <w:r>
        <w:t>zu erreichen</w:t>
      </w:r>
      <w:r w:rsidRPr="00585C97">
        <w:t xml:space="preserve">. </w:t>
      </w:r>
    </w:p>
    <w:p w14:paraId="120A355E" w14:textId="5DC7F0EA" w:rsidR="00905C64" w:rsidRDefault="00A971ED" w:rsidP="00A971ED">
      <w:pPr>
        <w:pStyle w:val="berschrift2"/>
      </w:pPr>
      <w:bookmarkStart w:id="49" w:name="_Toc242436962"/>
      <w:proofErr w:type="spellStart"/>
      <w:r>
        <w:t>OpenCV</w:t>
      </w:r>
      <w:bookmarkEnd w:id="49"/>
      <w:proofErr w:type="spellEnd"/>
    </w:p>
    <w:p w14:paraId="2200682F" w14:textId="257AD6E6" w:rsidR="00A971ED" w:rsidRDefault="00A971ED" w:rsidP="008A4BD5">
      <w:proofErr w:type="spellStart"/>
      <w:r w:rsidRPr="00A971ED">
        <w:t>OpenCV</w:t>
      </w:r>
      <w:proofErr w:type="spellEnd"/>
      <w:r w:rsidRPr="00A971ED">
        <w:t xml:space="preserve"> (Open Source Computer Vision Library) ist eine quelloffene </w:t>
      </w:r>
      <w:r w:rsidR="008A4BD5" w:rsidRPr="00A971ED">
        <w:t>Softwarebibliothek,</w:t>
      </w:r>
      <w:r w:rsidRPr="00A971ED">
        <w:t xml:space="preserve"> die mehrere hundert Algorithmen für</w:t>
      </w:r>
      <w:r>
        <w:t xml:space="preserve"> </w:t>
      </w:r>
      <w:r w:rsidR="000F5781">
        <w:t>die</w:t>
      </w:r>
      <w:r w:rsidRPr="00A971ED">
        <w:t xml:space="preserve"> Verarbeitung und Analyse von Bild- und Videodaten</w:t>
      </w:r>
      <w:r>
        <w:t xml:space="preserve"> beinhaltet. </w:t>
      </w:r>
    </w:p>
    <w:p w14:paraId="268AAB11" w14:textId="77777777" w:rsidR="008A4BD5" w:rsidRDefault="008A4BD5" w:rsidP="008A4BD5"/>
    <w:p w14:paraId="2B6BA259" w14:textId="0FC24597" w:rsidR="008A4BD5" w:rsidRPr="006F539D" w:rsidRDefault="008A4BD5" w:rsidP="008A4BD5">
      <w:pPr>
        <w:rPr>
          <w:rStyle w:val="IntensiveHervorhebung"/>
        </w:rPr>
      </w:pPr>
      <w:r w:rsidRPr="006F539D">
        <w:rPr>
          <w:rStyle w:val="IntensiveHervorhebung"/>
        </w:rPr>
        <w:t>Plattformanbindung</w:t>
      </w:r>
    </w:p>
    <w:p w14:paraId="23CB91CC" w14:textId="0E61A1C1" w:rsidR="008A4BD5" w:rsidRDefault="00A26E2C" w:rsidP="00A26E2C">
      <w:proofErr w:type="spellStart"/>
      <w:r w:rsidRPr="00A26E2C">
        <w:t>OpenCV</w:t>
      </w:r>
      <w:proofErr w:type="spellEnd"/>
      <w:r w:rsidRPr="00A26E2C">
        <w:t xml:space="preserve"> ist in </w:t>
      </w:r>
      <w:r>
        <w:t xml:space="preserve">erster Linie in </w:t>
      </w:r>
      <w:r w:rsidRPr="00A26E2C">
        <w:t>C++ implementiert</w:t>
      </w:r>
      <w:r>
        <w:t>,</w:t>
      </w:r>
      <w:r w:rsidRPr="00A26E2C">
        <w:t xml:space="preserve"> </w:t>
      </w:r>
      <w:r w:rsidR="00E5301A">
        <w:t xml:space="preserve">denn </w:t>
      </w:r>
      <w:r w:rsidRPr="00A26E2C">
        <w:t>die Kernbibliothek besteht aus optimiertem, portabel geschriebenem C++-Code</w:t>
      </w:r>
      <w:r>
        <w:t>.</w:t>
      </w:r>
      <w:r w:rsidRPr="00A26E2C">
        <w:t xml:space="preserve"> Die Anbindung an andere Programmiersprachen wie Python, Java, MATLAB/Octave oder Ruby erfolgt über </w:t>
      </w:r>
      <w:r w:rsidR="00E5301A">
        <w:t xml:space="preserve">Library interne </w:t>
      </w:r>
      <w:r w:rsidRPr="00A26E2C">
        <w:t>Wrapper</w:t>
      </w:r>
      <w:r w:rsidR="00E5301A">
        <w:t>,</w:t>
      </w:r>
      <w:r w:rsidRPr="00A26E2C">
        <w:t xml:space="preserve"> </w:t>
      </w:r>
      <w:r w:rsidR="00E5301A">
        <w:t xml:space="preserve">auch </w:t>
      </w:r>
      <w:r w:rsidRPr="00A26E2C">
        <w:t>Bindings</w:t>
      </w:r>
      <w:r w:rsidR="00E5301A">
        <w:t xml:space="preserve"> genannt</w:t>
      </w:r>
      <w:r>
        <w:t xml:space="preserve">. </w:t>
      </w:r>
      <w:proofErr w:type="spellStart"/>
      <w:r w:rsidRPr="00A26E2C">
        <w:t>OpenCV</w:t>
      </w:r>
      <w:proofErr w:type="spellEnd"/>
      <w:r w:rsidRPr="00A26E2C">
        <w:t xml:space="preserve"> läuft plattformübergreifend auf Desktop-Systemen (Windows, Linux, </w:t>
      </w:r>
      <w:proofErr w:type="spellStart"/>
      <w:r w:rsidRPr="00A26E2C">
        <w:t>macOS</w:t>
      </w:r>
      <w:proofErr w:type="spellEnd"/>
      <w:r w:rsidRPr="00A26E2C">
        <w:t xml:space="preserve">, FreeBSD, </w:t>
      </w:r>
      <w:proofErr w:type="spellStart"/>
      <w:r w:rsidRPr="00A26E2C">
        <w:t>OpenBSD</w:t>
      </w:r>
      <w:proofErr w:type="spellEnd"/>
      <w:r w:rsidRPr="00A26E2C">
        <w:t xml:space="preserve">), mobilen Plattformen (Android, iOS, </w:t>
      </w:r>
      <w:proofErr w:type="spellStart"/>
      <w:r w:rsidRPr="00A26E2C">
        <w:t>Maemo</w:t>
      </w:r>
      <w:proofErr w:type="spellEnd"/>
      <w:r w:rsidR="00E5301A">
        <w:t xml:space="preserve"> OS</w:t>
      </w:r>
      <w:r w:rsidRPr="00A26E2C">
        <w:t>) und eingebetteten Linux-Varianten</w:t>
      </w:r>
      <w:r w:rsidR="00E5301A">
        <w:t>.</w:t>
      </w:r>
      <w:r w:rsidRPr="00A26E2C">
        <w:t xml:space="preserve"> </w:t>
      </w:r>
      <w:r w:rsidR="00E5301A">
        <w:t>U</w:t>
      </w:r>
      <w:r w:rsidRPr="00A26E2C">
        <w:t>nterstützt wird eine breite Palette von CPU-Architekturen (x86, x86_64, ARM, RISC‑V, PowerPC, MIPS)</w:t>
      </w:r>
      <w:r w:rsidR="006F539D">
        <w:t xml:space="preserve">. </w:t>
      </w:r>
      <w:r w:rsidR="006F539D">
        <w:fldChar w:fldCharType="begin"/>
      </w:r>
      <w:r w:rsidR="00501593">
        <w:instrText xml:space="preserve"> ADDIN ZOTERO_ITEM CSL_CITATION {"citationID":"gePvvh3o","properties":{"unsorted":false,"formattedCitation":"[26], [27]","plainCitation":"[26], [27]","noteIndex":0},"citationItems":[{"id":198,"uris":["http://zotero.org/users/20567757/items/VHU6APCB"],"itemData":{"id":198,"type":"book","abstract":"Setting up OpenCVOpenCV is the short form of Open Source Computer Vision library. It is the most widely used computer vision library. It is a collection of commonly used functions... - Selection from Mastering OpenCV Android Application Programming [Book]","ISBN":"978-1-78398-820-4","language":"en","source":"www.oreilly.com","title":"Mastering OpenCV Android Application Programming","URL":"https://www.oreilly.com/library/view/mastering-opencv-android/9781783988204/ch01s02.html","author":[{"family":"Thakkar","given":"Salil Kapur","suffix":"Nisarg"}],"accessed":{"date-parts":[["2026",9,23]]}}},{"id":200,"uris":["http://zotero.org/users/20567757/items/PZL2BT7M"],"itemData":{"id":200,"type":"webpage","abstract":"OpenCV platform support matrix, system requirements, and architecture compatibility","container-title":"OpenCV","language":"en","title":"Platform Support Overview","URL":"https://mintlify.wiki/opencv/opencv/platforms/overview","accessed":{"date-parts":[["2026",9,23]]}}}],"schema":"https://github.com/citation-style-language/schema/raw/master/csl-citation.json"} </w:instrText>
      </w:r>
      <w:r w:rsidR="006F539D">
        <w:fldChar w:fldCharType="separate"/>
      </w:r>
      <w:r w:rsidR="00501593" w:rsidRPr="00501593">
        <w:t>[26], [27]</w:t>
      </w:r>
      <w:r w:rsidR="006F539D">
        <w:fldChar w:fldCharType="end"/>
      </w:r>
    </w:p>
    <w:p w14:paraId="4B2B36DD" w14:textId="77777777" w:rsidR="008A4BD5" w:rsidRDefault="008A4BD5" w:rsidP="008A4BD5"/>
    <w:p w14:paraId="037E60B2" w14:textId="68E4432D" w:rsidR="006F539D" w:rsidRPr="009E3AD2" w:rsidRDefault="006F539D" w:rsidP="008A4BD5">
      <w:pPr>
        <w:rPr>
          <w:rStyle w:val="IntensiveHervorhebung"/>
        </w:rPr>
      </w:pPr>
      <w:r w:rsidRPr="009E3AD2">
        <w:rPr>
          <w:rStyle w:val="IntensiveHervorhebung"/>
        </w:rPr>
        <w:t>Verarbeitung einzelner Bilder</w:t>
      </w:r>
    </w:p>
    <w:p w14:paraId="2F5C783D" w14:textId="39FD9F97" w:rsidR="006F539D" w:rsidRDefault="00A74723" w:rsidP="009452F7">
      <w:r>
        <w:lastRenderedPageBreak/>
        <w:t>Die Anbindung an Quellen von Bild- und Videomaterial</w:t>
      </w:r>
      <w:r w:rsidR="000E7F49" w:rsidRPr="000E7F49">
        <w:t xml:space="preserve"> </w:t>
      </w:r>
      <w:r>
        <w:t xml:space="preserve">regelt </w:t>
      </w:r>
      <w:r w:rsidR="00E5301A" w:rsidRPr="000E7F49">
        <w:t xml:space="preserve">das </w:t>
      </w:r>
      <w:proofErr w:type="spellStart"/>
      <w:r w:rsidR="000E7F49" w:rsidRPr="000E7F49">
        <w:t>OpenCV</w:t>
      </w:r>
      <w:proofErr w:type="spellEnd"/>
      <w:r w:rsidR="00E5301A">
        <w:t>-</w:t>
      </w:r>
      <w:r w:rsidR="000E7F49" w:rsidRPr="000E7F49">
        <w:t xml:space="preserve">Modul </w:t>
      </w:r>
      <w:hyperlink r:id="rId20" w:history="1">
        <w:proofErr w:type="spellStart"/>
        <w:r w:rsidR="000E7F49" w:rsidRPr="009452F7">
          <w:rPr>
            <w:rStyle w:val="Hyperlink"/>
            <w:i/>
            <w:iCs/>
          </w:rPr>
          <w:t>vid</w:t>
        </w:r>
        <w:r w:rsidR="000E7F49" w:rsidRPr="009452F7">
          <w:rPr>
            <w:rStyle w:val="Hyperlink"/>
            <w:i/>
            <w:iCs/>
          </w:rPr>
          <w:t>e</w:t>
        </w:r>
        <w:r w:rsidR="000E7F49" w:rsidRPr="009452F7">
          <w:rPr>
            <w:rStyle w:val="Hyperlink"/>
            <w:i/>
            <w:iCs/>
          </w:rPr>
          <w:t>oio</w:t>
        </w:r>
        <w:proofErr w:type="spellEnd"/>
      </w:hyperlink>
      <w:r w:rsidR="00E5301A">
        <w:t xml:space="preserve"> </w:t>
      </w:r>
      <w:r w:rsidR="00E5301A">
        <w:fldChar w:fldCharType="begin"/>
      </w:r>
      <w:r w:rsidR="00E5301A">
        <w:instrText xml:space="preserve"> ADDIN ZOTERO_ITEM CSL_CITATION {"citationID":"uu0C3KWd","properties":{"unsorted":false,"formattedCitation":"[28]","plainCitation":"[28]","noteIndex":0},"citationItems":[{"id":304,"uris":["http://zotero.org/users/20567757/items/VWMNIW27"],"itemData":{"id":304,"type":"webpage","title":"OpenCV: Video I/O with OpenCV Overview","URL":"https://docs.opencv.org/4.13.0/d0/da7/videoio_overview.html","accessed":{"date-parts":[["2026",10,12]]}}}],"schema":"https://github.com/citation-style-language/schema/raw/master/csl-citation.json"} </w:instrText>
      </w:r>
      <w:r w:rsidR="00E5301A">
        <w:fldChar w:fldCharType="separate"/>
      </w:r>
      <w:r w:rsidR="00E5301A" w:rsidRPr="00E5301A">
        <w:t>[28]</w:t>
      </w:r>
      <w:r w:rsidR="00E5301A">
        <w:fldChar w:fldCharType="end"/>
      </w:r>
      <w:r w:rsidR="000E7F49" w:rsidRPr="000E7F49">
        <w:t xml:space="preserve">. Dieses ermöglicht die </w:t>
      </w:r>
      <w:r>
        <w:t>Verbindung zu</w:t>
      </w:r>
      <w:r w:rsidR="000E7F49" w:rsidRPr="000E7F49">
        <w:t xml:space="preserve"> Kameras und die Verarbeitung von Videoströmen</w:t>
      </w:r>
      <w:r w:rsidR="000E7F49">
        <w:t xml:space="preserve"> aus verschiedenen Dateiformaten</w:t>
      </w:r>
      <w:r w:rsidR="009E3AD2">
        <w:t xml:space="preserve"> (</w:t>
      </w:r>
      <w:r w:rsidR="009E3AD2" w:rsidRPr="009E3AD2">
        <w:t>MP4, AVI, MOV, MKV</w:t>
      </w:r>
      <w:r w:rsidR="009E3AD2">
        <w:t>,</w:t>
      </w:r>
      <w:r w:rsidR="009E3AD2" w:rsidRPr="009E3AD2">
        <w:t xml:space="preserve"> </w:t>
      </w:r>
      <w:proofErr w:type="spellStart"/>
      <w:r w:rsidR="009E3AD2" w:rsidRPr="009E3AD2">
        <w:t>WebM</w:t>
      </w:r>
      <w:proofErr w:type="spellEnd"/>
      <w:r w:rsidR="009E3AD2">
        <w:t xml:space="preserve">). </w:t>
      </w:r>
      <w:r w:rsidR="009452F7">
        <w:t xml:space="preserve">Aus </w:t>
      </w:r>
      <w:r w:rsidR="007C7690">
        <w:t xml:space="preserve">Videodaten werden </w:t>
      </w:r>
      <w:r w:rsidR="00AD7B03">
        <w:t xml:space="preserve">die </w:t>
      </w:r>
      <w:r w:rsidR="007C7690">
        <w:t xml:space="preserve">Bilder </w:t>
      </w:r>
      <w:r w:rsidR="00AD7B03">
        <w:t xml:space="preserve">einzeln </w:t>
      </w:r>
      <w:r w:rsidR="007C7690">
        <w:t xml:space="preserve">eingelesen, </w:t>
      </w:r>
      <w:r w:rsidR="00AD7B03">
        <w:t>im Code meistens</w:t>
      </w:r>
      <w:r w:rsidR="007C7690">
        <w:t xml:space="preserve"> in einer Loop. Einzelne Bilder werden als mehrdimensionale </w:t>
      </w:r>
      <w:r w:rsidR="00E5301A">
        <w:t>Matrizen</w:t>
      </w:r>
      <w:r w:rsidR="007C7690">
        <w:t xml:space="preserve"> ausgegeben. Für ein RGB-Bild mit einer HD-Auflösung hätte die Matrize die Dimensionen [720, 1280, 3]. Wobei die drei Farbkanäle in der Reihenfolge Blau, Grün, Rot gespeichert werden und je durch einem 8-Bit-Wert zwischen 0 und 255 dargestellt sind. </w:t>
      </w:r>
      <w:r w:rsidR="009E3AD2">
        <w:t xml:space="preserve">Neben dem Einlesen wird mit </w:t>
      </w:r>
      <w:proofErr w:type="spellStart"/>
      <w:r w:rsidR="009E3AD2" w:rsidRPr="00AD7B03">
        <w:rPr>
          <w:rStyle w:val="SchwacheHervorhebung"/>
        </w:rPr>
        <w:t>videoio</w:t>
      </w:r>
      <w:proofErr w:type="spellEnd"/>
      <w:r w:rsidR="009E3AD2">
        <w:t xml:space="preserve"> auch das Speichern von Bildmaterial </w:t>
      </w:r>
      <w:r w:rsidR="007C7690">
        <w:t>ermöglicht</w:t>
      </w:r>
      <w:r w:rsidR="009E3AD2">
        <w:t>.</w:t>
      </w:r>
      <w:r w:rsidR="007C7690">
        <w:t xml:space="preserve"> </w:t>
      </w:r>
      <w:r w:rsidR="000E7F49">
        <w:fldChar w:fldCharType="begin"/>
      </w:r>
      <w:r w:rsidR="00E5301A">
        <w:instrText xml:space="preserve"> ADDIN ZOTERO_ITEM CSL_CITATION {"citationID":"L6JRlgFy","properties":{"unsorted":false,"formattedCitation":"[29]","plainCitation":"[29]","noteIndex":0},"citationItems":[{"id":202,"uris":["http://zotero.org/users/20567757/items/7HCNRX9C"],"itemData":{"id":202,"type":"webpage","title":"OpenCV: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0E7F49">
        <w:fldChar w:fldCharType="separate"/>
      </w:r>
      <w:r w:rsidR="00E5301A" w:rsidRPr="00E5301A">
        <w:t>[29]</w:t>
      </w:r>
      <w:r w:rsidR="000E7F49">
        <w:fldChar w:fldCharType="end"/>
      </w:r>
    </w:p>
    <w:p w14:paraId="4BD8CFE1" w14:textId="77777777" w:rsidR="007C7690" w:rsidRDefault="007C7690" w:rsidP="007C7690"/>
    <w:p w14:paraId="108DFCE3" w14:textId="030D7899" w:rsidR="007C7690" w:rsidRPr="00237B89" w:rsidRDefault="00237B89" w:rsidP="007C7690">
      <w:pPr>
        <w:rPr>
          <w:rStyle w:val="IntensiveHervorhebung"/>
        </w:rPr>
      </w:pPr>
      <w:r w:rsidRPr="00237B89">
        <w:rPr>
          <w:rStyle w:val="IntensiveHervorhebung"/>
        </w:rPr>
        <w:t>K</w:t>
      </w:r>
      <w:r w:rsidR="007C7690" w:rsidRPr="00237B89">
        <w:rPr>
          <w:rStyle w:val="IntensiveHervorhebung"/>
        </w:rPr>
        <w:t>lassische Bildverarbeitung</w:t>
      </w:r>
    </w:p>
    <w:p w14:paraId="472FD39D" w14:textId="348223C0" w:rsidR="00963AD3" w:rsidRDefault="00963AD3" w:rsidP="00A03904">
      <w:r w:rsidRPr="00963AD3">
        <w:t xml:space="preserve">Das Modul </w:t>
      </w:r>
      <w:hyperlink r:id="rId21" w:history="1">
        <w:proofErr w:type="spellStart"/>
        <w:r w:rsidRPr="00A03904">
          <w:rPr>
            <w:rStyle w:val="Hyperlink"/>
            <w:i/>
            <w:iCs/>
          </w:rPr>
          <w:t>im</w:t>
        </w:r>
        <w:r w:rsidRPr="00A03904">
          <w:rPr>
            <w:rStyle w:val="Hyperlink"/>
            <w:i/>
            <w:iCs/>
          </w:rPr>
          <w:t>g</w:t>
        </w:r>
        <w:r w:rsidRPr="00A03904">
          <w:rPr>
            <w:rStyle w:val="Hyperlink"/>
            <w:i/>
            <w:iCs/>
          </w:rPr>
          <w:t>proc</w:t>
        </w:r>
        <w:proofErr w:type="spellEnd"/>
      </w:hyperlink>
      <w:r w:rsidR="00AD7B03">
        <w:t xml:space="preserve"> </w:t>
      </w:r>
      <w:r w:rsidR="00AD7B03">
        <w:fldChar w:fldCharType="begin"/>
      </w:r>
      <w:r w:rsidR="00AD7B03">
        <w:instrText xml:space="preserve"> ADDIN ZOTERO_ITEM CSL_CITATION {"citationID":"XydZXiSX","properties":{"unsorted":false,"formattedCitation":"[30]","plainCitation":"[30]","noteIndex":0},"citationItems":[{"id":204,"uris":["http://zotero.org/users/20567757/items/THUB99P6"],"itemData":{"id":204,"type":"webpage","title":"OpenCV: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D7B03">
        <w:fldChar w:fldCharType="separate"/>
      </w:r>
      <w:r w:rsidR="00AD7B03" w:rsidRPr="00AD7B03">
        <w:t>[30]</w:t>
      </w:r>
      <w:r w:rsidR="00AD7B03">
        <w:fldChar w:fldCharType="end"/>
      </w:r>
      <w:r w:rsidRPr="00963AD3">
        <w:t xml:space="preserve"> umfasst Funktionen für verschiedene grundlegende Aufgaben der Bildverarbeitung.</w:t>
      </w:r>
      <w:r w:rsidR="00A03904">
        <w:t xml:space="preserve"> Es ist das zentrale Modul für pixelbasierte Verfahren.</w:t>
      </w:r>
      <w:r w:rsidRPr="00963AD3">
        <w:t xml:space="preserve"> </w:t>
      </w:r>
      <w:r w:rsidR="00A03904">
        <w:t>Zu diesen</w:t>
      </w:r>
      <w:r w:rsidRPr="00963AD3">
        <w:t xml:space="preserve"> gehören lineare und nichtlineare Filter, Farbraumkonvertierungen, geometrische Transformationen, Histogramme sowie</w:t>
      </w:r>
      <w:r w:rsidR="00A03904">
        <w:t xml:space="preserve"> </w:t>
      </w:r>
      <w:r w:rsidRPr="00963AD3">
        <w:t xml:space="preserve">morphologische Operationen. </w:t>
      </w:r>
      <w:r w:rsidR="00A03904">
        <w:t>Darauf aufbauend</w:t>
      </w:r>
      <w:r w:rsidRPr="00963AD3">
        <w:t xml:space="preserve"> stellt das Modul Verfahren zur Kantendetektion, Konturanalyse und Bildsegmentierung bereit.</w:t>
      </w:r>
      <w:r w:rsidR="00A03904" w:rsidRPr="00A03904">
        <w:t xml:space="preserve"> </w:t>
      </w:r>
      <w:r w:rsidR="00A03904">
        <w:fldChar w:fldCharType="begin"/>
      </w:r>
      <w:r w:rsidR="00E5301A">
        <w:instrText xml:space="preserve"> ADDIN ZOTERO_ITEM CSL_CITATION {"citationID":"zAIU17f2","properties":{"unsorted":false,"formattedCitation":"[29]","plainCitation":"[29]","noteIndex":0},"citationItems":[{"id":202,"uris":["http://zotero.org/users/20567757/items/7HCNRX9C"],"itemData":{"id":202,"type":"webpage","title":"OpenCV: Introduction","URL":"https://docs.opencv.org/4.12.0/d1/dfb/intro.html","accessed":{"date-parts":[["2026",9,23]]}}}],"schema":"https://github.com/citation-style-language/schema/raw/master/csl-citation.json"} </w:instrText>
      </w:r>
      <w:r w:rsidR="00A03904">
        <w:fldChar w:fldCharType="separate"/>
      </w:r>
      <w:r w:rsidR="00E5301A" w:rsidRPr="00E5301A">
        <w:t>[29]</w:t>
      </w:r>
      <w:r w:rsidR="00A03904">
        <w:fldChar w:fldCharType="end"/>
      </w:r>
      <w:r w:rsidR="00A03904">
        <w:t>,</w:t>
      </w:r>
      <w:r w:rsidR="00A03904">
        <w:fldChar w:fldCharType="begin"/>
      </w:r>
      <w:r w:rsidR="00E5301A">
        <w:instrText xml:space="preserve"> ADDIN ZOTERO_ITEM CSL_CITATION {"citationID":"G9WB5y8p","properties":{"unsorted":false,"formattedCitation":"[30]","plainCitation":"[30]","noteIndex":0},"citationItems":[{"id":204,"uris":["http://zotero.org/users/20567757/items/THUB99P6"],"itemData":{"id":204,"type":"webpage","title":"OpenCV: opencv2/imgproc.hpp File Reference","URL":"https://docs.opencv.org/4.12.0/d1/d4f/imgproc_2include_2opencv2_2imgproc_8hpp.html","accessed":{"date-parts":[["2026",9,23]]}}}],"schema":"https://github.com/citation-style-language/schema/raw/master/csl-citation.json"} </w:instrText>
      </w:r>
      <w:r w:rsidR="00A03904">
        <w:fldChar w:fldCharType="separate"/>
      </w:r>
      <w:r w:rsidR="00E5301A" w:rsidRPr="00E5301A">
        <w:t>[30]</w:t>
      </w:r>
      <w:r w:rsidR="00A03904">
        <w:fldChar w:fldCharType="end"/>
      </w:r>
    </w:p>
    <w:p w14:paraId="17699017" w14:textId="77777777" w:rsidR="00AD7B03" w:rsidRDefault="00AD7B03" w:rsidP="00A03904"/>
    <w:p w14:paraId="328B7427" w14:textId="29B7E9D7" w:rsidR="00517D61" w:rsidRDefault="00A03904" w:rsidP="00A03904">
      <w:r>
        <w:t xml:space="preserve">Mehr </w:t>
      </w:r>
      <w:r w:rsidR="00AD7B03">
        <w:t>zu klassischer Bildverarbeitung</w:t>
      </w:r>
      <w:r>
        <w:t xml:space="preserve"> in den </w:t>
      </w:r>
      <w:r w:rsidR="00AD7B03">
        <w:t xml:space="preserve">folgenden </w:t>
      </w:r>
      <w:r>
        <w:t>Abschnitten</w:t>
      </w:r>
      <w:r w:rsidR="00AD7B03">
        <w:t xml:space="preserve"> </w:t>
      </w:r>
      <w:r w:rsidR="00AD7B03">
        <w:fldChar w:fldCharType="begin"/>
      </w:r>
      <w:r w:rsidR="00AD7B03">
        <w:instrText xml:space="preserve"> REF _Ref242270734 \r \h </w:instrText>
      </w:r>
      <w:r w:rsidR="00AD7B03">
        <w:fldChar w:fldCharType="separate"/>
      </w:r>
      <w:r w:rsidR="00AD7B03">
        <w:t>2.7</w:t>
      </w:r>
      <w:r w:rsidR="00AD7B03">
        <w:fldChar w:fldCharType="end"/>
      </w:r>
      <w:r w:rsidR="00AD7B03">
        <w:t xml:space="preserve"> bis </w:t>
      </w:r>
      <w:r w:rsidR="00AD7B03">
        <w:fldChar w:fldCharType="begin"/>
      </w:r>
      <w:r w:rsidR="00AD7B03">
        <w:instrText xml:space="preserve"> REF _Ref231308154 \r \h </w:instrText>
      </w:r>
      <w:r w:rsidR="00AD7B03">
        <w:fldChar w:fldCharType="separate"/>
      </w:r>
      <w:r w:rsidR="00AD7B03">
        <w:t>2.10</w:t>
      </w:r>
      <w:r w:rsidR="00AD7B03">
        <w:fldChar w:fldCharType="end"/>
      </w:r>
      <w:r w:rsidR="00AD7B03">
        <w:t>.</w:t>
      </w:r>
    </w:p>
    <w:p w14:paraId="096C1ADA" w14:textId="77777777" w:rsidR="00517D61" w:rsidRDefault="00517D61" w:rsidP="00A03904"/>
    <w:p w14:paraId="23F2F49C" w14:textId="1F0606E1" w:rsidR="00517D61" w:rsidRPr="00517D61" w:rsidRDefault="00517D61" w:rsidP="00A03904">
      <w:pPr>
        <w:rPr>
          <w:rStyle w:val="IntensiveHervorhebung"/>
        </w:rPr>
      </w:pPr>
      <w:r>
        <w:rPr>
          <w:rStyle w:val="IntensiveHervorhebung"/>
        </w:rPr>
        <w:t>Namespace</w:t>
      </w:r>
    </w:p>
    <w:p w14:paraId="77384BB2" w14:textId="05B3EE5A" w:rsidR="00A03904" w:rsidRDefault="00A03904" w:rsidP="00A03904">
      <w:r>
        <w:t xml:space="preserve">Die </w:t>
      </w:r>
      <w:r w:rsidR="00517D61">
        <w:t>Funktionen</w:t>
      </w:r>
      <w:r>
        <w:t xml:space="preserve"> und Klassen aller </w:t>
      </w:r>
      <w:proofErr w:type="spellStart"/>
      <w:r w:rsidR="00517D61">
        <w:t>OpenCV</w:t>
      </w:r>
      <w:proofErr w:type="spellEnd"/>
      <w:r w:rsidR="00517D61">
        <w:t xml:space="preserve"> </w:t>
      </w:r>
      <w:r>
        <w:t xml:space="preserve">Module sind </w:t>
      </w:r>
      <w:proofErr w:type="gramStart"/>
      <w:r>
        <w:t>sei</w:t>
      </w:r>
      <w:r w:rsidR="00AD7B03">
        <w:t>d</w:t>
      </w:r>
      <w:proofErr w:type="gramEnd"/>
      <w:r>
        <w:t xml:space="preserve"> </w:t>
      </w:r>
      <w:r w:rsidR="00517D61">
        <w:t>V</w:t>
      </w:r>
      <w:r>
        <w:t>ersion 2</w:t>
      </w:r>
      <w:r w:rsidR="00517D61">
        <w:t xml:space="preserve">.0 unter einem einheitlichen Namespace zu finden. Dieser ist </w:t>
      </w:r>
      <w:r w:rsidR="00517D61" w:rsidRPr="00517D61">
        <w:rPr>
          <w:rStyle w:val="CodeZchn"/>
        </w:rPr>
        <w:t>cv</w:t>
      </w:r>
      <w:r w:rsidR="00517D61">
        <w:t xml:space="preserve"> in C++ und </w:t>
      </w:r>
      <w:r w:rsidR="00517D61" w:rsidRPr="00517D61">
        <w:rPr>
          <w:rStyle w:val="CodeZchn"/>
        </w:rPr>
        <w:t>cv2</w:t>
      </w:r>
      <w:r w:rsidR="00517D61">
        <w:t xml:space="preserve"> in Python.</w:t>
      </w:r>
    </w:p>
    <w:p w14:paraId="08F57BA3" w14:textId="77777777" w:rsidR="00517D61" w:rsidRDefault="00517D61" w:rsidP="00A03904"/>
    <w:p w14:paraId="01DDC416" w14:textId="428F1EC1" w:rsidR="00517D61" w:rsidRPr="00517D61" w:rsidRDefault="00517D61" w:rsidP="00A03904">
      <w:pPr>
        <w:rPr>
          <w:rStyle w:val="IntensiveHervorhebung"/>
        </w:rPr>
      </w:pPr>
      <w:proofErr w:type="spellStart"/>
      <w:r w:rsidRPr="00517D61">
        <w:rPr>
          <w:rStyle w:val="IntensiveHervorhebung"/>
        </w:rPr>
        <w:t>OpenCV</w:t>
      </w:r>
      <w:proofErr w:type="spellEnd"/>
      <w:r w:rsidRPr="00517D61">
        <w:rPr>
          <w:rStyle w:val="IntensiveHervorhebung"/>
        </w:rPr>
        <w:t xml:space="preserve"> in </w:t>
      </w:r>
      <w:r w:rsidR="00AD7B03" w:rsidRPr="00517D61">
        <w:rPr>
          <w:rStyle w:val="IntensiveHervorhebung"/>
        </w:rPr>
        <w:t>MediaPipe</w:t>
      </w:r>
    </w:p>
    <w:p w14:paraId="72D0552A" w14:textId="59CFC3F0" w:rsidR="00517D61" w:rsidRDefault="00173AD4" w:rsidP="00A03904">
      <w:proofErr w:type="spellStart"/>
      <w:r w:rsidRPr="00173AD4">
        <w:t>OpenCV</w:t>
      </w:r>
      <w:proofErr w:type="spellEnd"/>
      <w:r w:rsidRPr="00173AD4">
        <w:t xml:space="preserve"> </w:t>
      </w:r>
      <w:r>
        <w:t>ist die</w:t>
      </w:r>
      <w:r w:rsidRPr="00173AD4">
        <w:t xml:space="preserve"> zugrundeliegende </w:t>
      </w:r>
      <w:r w:rsidR="00C857B5">
        <w:t>Library</w:t>
      </w:r>
      <w:r w:rsidRPr="00173AD4">
        <w:t xml:space="preserve"> für Bild- und Videoverarbeitung </w:t>
      </w:r>
      <w:r>
        <w:t>in</w:t>
      </w:r>
      <w:r w:rsidRPr="00173AD4">
        <w:t xml:space="preserve"> MediaPipe</w:t>
      </w:r>
      <w:r>
        <w:t>. Es</w:t>
      </w:r>
      <w:r w:rsidRPr="00173AD4">
        <w:t xml:space="preserve"> übernimmt </w:t>
      </w:r>
      <w:r>
        <w:t>unter anderem</w:t>
      </w:r>
      <w:r w:rsidRPr="00173AD4">
        <w:t xml:space="preserve"> die Aufgaben der Video-Erfassung, Dekodierung, Farbraumkonvertierung und geometrischen Vorverarbeitung, bevor die Daten an die ML-Modelle (z. B. Pose-, Hand- oder Gesichtserkennung) weitergegeben werden. Typische Operationen sind das Einlesen von Videostreams (</w:t>
      </w:r>
      <w:proofErr w:type="spellStart"/>
      <w:r w:rsidRPr="00173AD4">
        <w:t>VideoCapture</w:t>
      </w:r>
      <w:proofErr w:type="spellEnd"/>
      <w:r w:rsidRPr="00173AD4">
        <w:t xml:space="preserve">), Konvertierung zwischen BGR und RGB, Skalierung, </w:t>
      </w:r>
      <w:proofErr w:type="spellStart"/>
      <w:r w:rsidRPr="00173AD4">
        <w:t>Cropping</w:t>
      </w:r>
      <w:proofErr w:type="spellEnd"/>
      <w:r w:rsidRPr="00173AD4">
        <w:t xml:space="preserve"> und einfaches Drawing</w:t>
      </w:r>
      <w:r w:rsidR="00C857B5">
        <w:t xml:space="preserve"> (über ein Bild zeichnen)</w:t>
      </w:r>
      <w:r w:rsidRPr="00173AD4">
        <w:t xml:space="preserve"> zur Visualisierung </w:t>
      </w:r>
      <w:proofErr w:type="gramStart"/>
      <w:r w:rsidRPr="00173AD4">
        <w:t>von Landmarks</w:t>
      </w:r>
      <w:proofErr w:type="gramEnd"/>
      <w:r w:rsidR="00AD7B03">
        <w:t>. Das sind</w:t>
      </w:r>
      <w:r w:rsidRPr="00173AD4">
        <w:t xml:space="preserve"> alles Funktionen, die im </w:t>
      </w:r>
      <w:proofErr w:type="spellStart"/>
      <w:r w:rsidRPr="00A01287">
        <w:rPr>
          <w:i/>
          <w:iCs/>
        </w:rPr>
        <w:t>imgproc</w:t>
      </w:r>
      <w:proofErr w:type="spellEnd"/>
      <w:r w:rsidRPr="00173AD4">
        <w:t xml:space="preserve">- und </w:t>
      </w:r>
      <w:proofErr w:type="spellStart"/>
      <w:r w:rsidRPr="00A01287">
        <w:rPr>
          <w:i/>
          <w:iCs/>
        </w:rPr>
        <w:t>videoio</w:t>
      </w:r>
      <w:proofErr w:type="spellEnd"/>
      <w:r w:rsidRPr="00173AD4">
        <w:t xml:space="preserve">-Modul von </w:t>
      </w:r>
      <w:proofErr w:type="spellStart"/>
      <w:r w:rsidRPr="00173AD4">
        <w:t>OpenCV</w:t>
      </w:r>
      <w:proofErr w:type="spellEnd"/>
      <w:r w:rsidRPr="00173AD4">
        <w:t xml:space="preserve"> implementiert sind.</w:t>
      </w:r>
      <w:r>
        <w:t xml:space="preserve"> </w:t>
      </w:r>
      <w:r>
        <w:fldChar w:fldCharType="begin"/>
      </w:r>
      <w:r w:rsidR="00E5301A">
        <w:instrText xml:space="preserve"> ADDIN ZOTERO_ITEM CSL_CITATION {"citationID":"Y7MLGKlk","properties":{"unsorted":false,"formattedCitation":"[31]","plainCitation":"[31]","noteIndex":0},"citationItems":[{"id":206,"uris":["http://zotero.org/users/20567757/items/RPZJST7Y"],"itemData":{"id":206,"type":"webpage","abstract":"In this article, we discuss what MediaPipe is, what you can do with MediaPipe, and how to use MediaPipe in Python.","container-title":"Roboflow Blog","language":"en","title":"What is MediaPipe? A Guide for Beginners","title-short":"What is MediaPipe?","URL":"https://blog.roboflow.com/what-is-mediapipe/","accessed":{"date-parts":[["2026",9,23]]},"issued":{"date-parts":[["2026",4,10]]}}}],"schema":"https://github.com/citation-style-language/schema/raw/master/csl-citation.json"} </w:instrText>
      </w:r>
      <w:r>
        <w:fldChar w:fldCharType="separate"/>
      </w:r>
      <w:r w:rsidR="00E5301A" w:rsidRPr="00E5301A">
        <w:t>[31]</w:t>
      </w:r>
      <w:r>
        <w:fldChar w:fldCharType="end"/>
      </w:r>
    </w:p>
    <w:p w14:paraId="0AF253C7" w14:textId="77777777" w:rsidR="00517D61" w:rsidRPr="00A971ED" w:rsidRDefault="00517D61" w:rsidP="00A03904"/>
    <w:p w14:paraId="6F5C1A98" w14:textId="30AB8A65" w:rsidR="00905C64" w:rsidRPr="00585C97" w:rsidRDefault="00905C64" w:rsidP="00905C64">
      <w:pPr>
        <w:pStyle w:val="berschrift2"/>
        <w:rPr>
          <w:noProof/>
        </w:rPr>
      </w:pPr>
      <w:bookmarkStart w:id="50" w:name="_Ref242270734"/>
      <w:bookmarkStart w:id="51" w:name="_Ref242271230"/>
      <w:bookmarkStart w:id="52" w:name="_Toc242436963"/>
      <w:r w:rsidRPr="00585C97">
        <w:rPr>
          <w:noProof/>
        </w:rPr>
        <w:t>Morphologische Transformationen</w:t>
      </w:r>
      <w:bookmarkEnd w:id="50"/>
      <w:bookmarkEnd w:id="51"/>
      <w:bookmarkEnd w:id="52"/>
      <w:r>
        <w:rPr>
          <w:noProof/>
        </w:rPr>
        <w:t xml:space="preserve"> </w:t>
      </w:r>
    </w:p>
    <w:p w14:paraId="3B751F1F" w14:textId="7A830347" w:rsidR="00905C64" w:rsidRPr="00585C97" w:rsidRDefault="00905C64" w:rsidP="00905C64">
      <w:r w:rsidRPr="00585C97">
        <w:t xml:space="preserve">Die Morphologie ist ein Zweig der Bildverarbeitung, der sich mit der Verarbeitung von binären </w:t>
      </w:r>
      <w:r w:rsidR="00A01287">
        <w:t>Pixelb</w:t>
      </w:r>
      <w:r w:rsidRPr="00585C97">
        <w:t xml:space="preserve">ildern (Rastergrafiken) befasst. Binäre Rastergrafiken sind Bilder, deren Bildelemente (Pixel) nur einen von zwei verschiedenen Farbwerten annehmen können. Basisoperationen in der Morphologie sind </w:t>
      </w:r>
      <w:r w:rsidRPr="00592426">
        <w:t>Dilatation</w:t>
      </w:r>
      <w:r w:rsidRPr="00585C97">
        <w:t xml:space="preserve">, </w:t>
      </w:r>
      <w:r w:rsidRPr="00592426">
        <w:t>Erosion</w:t>
      </w:r>
      <w:r w:rsidRPr="00585C97">
        <w:t xml:space="preserve">, Vereinigung, Schnittmengenbildung und Mengendifferenzbildung. Aufbauend auf diesen Operationen können weitere Operationen wie </w:t>
      </w:r>
      <w:r w:rsidRPr="00592426">
        <w:t>Opening</w:t>
      </w:r>
      <w:r w:rsidRPr="00585C97">
        <w:t xml:space="preserve">, </w:t>
      </w:r>
      <w:r w:rsidRPr="00592426">
        <w:t>Closing</w:t>
      </w:r>
      <w:r w:rsidRPr="00585C97">
        <w:t xml:space="preserve">, Verdünnung, Umriss-Extraktion oder beispielsweise die </w:t>
      </w:r>
      <w:r w:rsidRPr="00592426">
        <w:t>Skelettierung</w:t>
      </w:r>
      <w:r w:rsidRPr="00585C97">
        <w:t xml:space="preserve"> konstruiert werden. </w:t>
      </w:r>
      <w:r w:rsidRPr="00585C97">
        <w:fldChar w:fldCharType="begin"/>
      </w:r>
      <w:r w:rsidR="00E5301A">
        <w:instrText xml:space="preserve"> ADDIN ZOTERO_ITEM CSL_CITATION {"citationID":"fZS4HP18","properties":{"formattedCitation":"[32]","plainCitation":"[32]","noteIndex":0},"citationItems":[{"id":62,"uris":["http://zotero.org/users/20567757/items/SJ4SX7UP"],"itemData":{"id":62,"type":"entry-encyclopedia","abstract":"Die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rsidRPr="00585C97">
        <w:fldChar w:fldCharType="separate"/>
      </w:r>
      <w:r w:rsidR="00E5301A" w:rsidRPr="00E5301A">
        <w:t>[32]</w:t>
      </w:r>
      <w:r w:rsidRPr="00585C97">
        <w:fldChar w:fldCharType="end"/>
      </w:r>
    </w:p>
    <w:p w14:paraId="1737C34D" w14:textId="77777777" w:rsidR="00905C64" w:rsidRPr="00585C97" w:rsidRDefault="00905C64" w:rsidP="00905C64"/>
    <w:p w14:paraId="5321B9E6" w14:textId="77777777" w:rsidR="00841BA4" w:rsidRDefault="00905C64" w:rsidP="00BC7FC8">
      <w:r w:rsidRPr="00585C97">
        <w:t xml:space="preserve">Heutzutage gibt es zuteilen auch Morphologische Verfahren für Grauwertbilder bzw. Farbkomponentenbilder </w:t>
      </w:r>
      <w:r w:rsidRPr="00585C97">
        <w:fldChar w:fldCharType="begin"/>
      </w:r>
      <w:r w:rsidR="00E5301A">
        <w:instrText xml:space="preserve"> ADDIN ZOTERO_ITEM CSL_CITATION {"citationID":"behwTnjJ","properties":{"formattedCitation":"[33]","plainCitation":"[33]","noteIndex":0},"citationItems":[{"id":60,"uris":["http://zotero.org/users/20567757/items/W32GJDBG"],"itemData":{"id":60,"type":"chapter","abstract":"Die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r w:rsidR="00E5301A" w:rsidRPr="00E5301A">
        <w:t>[33]</w:t>
      </w:r>
      <w:r w:rsidRPr="00585C97">
        <w:fldChar w:fldCharType="end"/>
      </w:r>
      <w:r w:rsidR="00502E06">
        <w:t>.</w:t>
      </w:r>
      <w:r w:rsidR="0010781F">
        <w:t xml:space="preserve"> </w:t>
      </w:r>
    </w:p>
    <w:p w14:paraId="76CDE890" w14:textId="77777777" w:rsidR="00841BA4" w:rsidRDefault="00841BA4" w:rsidP="00BC7FC8"/>
    <w:p w14:paraId="68722561" w14:textId="40AA83D1" w:rsidR="00841BA4" w:rsidRDefault="00905C64" w:rsidP="00BC7FC8">
      <w:r w:rsidRPr="00585C97">
        <w:lastRenderedPageBreak/>
        <w:t xml:space="preserve">Auf </w:t>
      </w:r>
      <w:hyperlink r:id="rId22" w:history="1">
        <w:r w:rsidRPr="00585C97">
          <w:rPr>
            <w:rStyle w:val="Hyperlink"/>
          </w:rPr>
          <w:t>docs.opencv.org</w:t>
        </w:r>
      </w:hyperlink>
      <w:r w:rsidR="0010781F">
        <w:t xml:space="preserve"> </w:t>
      </w:r>
      <w:r w:rsidR="0010781F" w:rsidRPr="00585C97">
        <w:fldChar w:fldCharType="begin"/>
      </w:r>
      <w:r w:rsidR="00E5301A">
        <w:instrText xml:space="preserve"> ADDIN ZOTERO_ITEM CSL_CITATION {"citationID":"ZL5UMGoU","properties":{"formattedCitation":"[34]","plainCitation":"[34]","noteIndex":0},"citationItems":[{"id":58,"uris":["http://zotero.org/users/20567757/items/JUUJIR2M"],"itemData":{"id":58,"type":"webpage","title":"OpenCV: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0010781F" w:rsidRPr="00585C97">
        <w:fldChar w:fldCharType="separate"/>
      </w:r>
      <w:r w:rsidR="00E5301A" w:rsidRPr="00E5301A">
        <w:t>[34]</w:t>
      </w:r>
      <w:r w:rsidR="0010781F" w:rsidRPr="00585C97">
        <w:fldChar w:fldCharType="end"/>
      </w:r>
      <w:r w:rsidRPr="00585C97">
        <w:t xml:space="preserve"> werden sieben </w:t>
      </w:r>
      <w:r w:rsidR="0010781F">
        <w:t xml:space="preserve">der grundliegenden </w:t>
      </w:r>
      <w:r w:rsidRPr="00585C97">
        <w:t>Morphologische</w:t>
      </w:r>
      <w:r w:rsidR="00592426">
        <w:t>n</w:t>
      </w:r>
      <w:r w:rsidRPr="00585C97">
        <w:t xml:space="preserve"> Transformationen erklärt und mit </w:t>
      </w:r>
      <w:proofErr w:type="spellStart"/>
      <w:r w:rsidRPr="00585C97">
        <w:t>OpenCV</w:t>
      </w:r>
      <w:proofErr w:type="spellEnd"/>
      <w:r w:rsidRPr="00585C97">
        <w:t xml:space="preserve"> Funktionen in Python präsentiert</w:t>
      </w:r>
      <w:r w:rsidR="00502E06">
        <w:t>.</w:t>
      </w:r>
      <w:r w:rsidRPr="00585C97">
        <w:t xml:space="preserve"> Auf dieser Dokumentation gestützt, sollen diese sieben Transformationen im Folgenden mit Bil</w:t>
      </w:r>
      <w:r w:rsidR="0010781F">
        <w:t>db</w:t>
      </w:r>
      <w:r w:rsidRPr="00585C97">
        <w:t>eispielen erklärt werden.</w:t>
      </w:r>
      <w:r w:rsidR="007D72E6">
        <w:t xml:space="preserve"> Die Reihenfolge der Transformationsverfahren verdeutlicht anschaulich wie</w:t>
      </w:r>
      <w:r w:rsidR="00C44A81">
        <w:t>, in der klassischen Bildverarbeitung,</w:t>
      </w:r>
      <w:r w:rsidR="007D72E6">
        <w:t xml:space="preserve"> einfache Methodiken zu komplexeren Verfahren zusammengesetzt werden können.</w:t>
      </w:r>
    </w:p>
    <w:p w14:paraId="7C234774" w14:textId="77777777" w:rsidR="00A01287" w:rsidRDefault="00A01287" w:rsidP="00A01287">
      <w:pPr>
        <w:rPr>
          <w:rStyle w:val="IntensiveHervorhebung"/>
        </w:rPr>
      </w:pPr>
    </w:p>
    <w:p w14:paraId="2E3FB1D4" w14:textId="2343D3DB" w:rsidR="00905C64" w:rsidRPr="00A01287" w:rsidRDefault="00905C64" w:rsidP="00A01287">
      <w:pPr>
        <w:rPr>
          <w:rStyle w:val="IntensiveHervorhebung"/>
        </w:rPr>
      </w:pPr>
      <w:r w:rsidRPr="00A01287">
        <w:rPr>
          <w:rStyle w:val="IntensiveHervorhebung"/>
        </w:rPr>
        <w:t xml:space="preserve">Erosion </w:t>
      </w:r>
    </w:p>
    <w:p w14:paraId="1866259A" w14:textId="5782A7EF" w:rsidR="00905C64" w:rsidRPr="00585C97" w:rsidRDefault="00905C64" w:rsidP="00905C64">
      <w:r w:rsidRPr="00585C97">
        <w:t>Die Grundidee der Erosion ähnelt der Bodenerosion: Die Ränder eines Vordergrundobjekts werden abgetragen (dabei wird der Vordergrund üblicherweise weiß dargestellt). Dazu wird ein Kernel (eine kleine 2D-Pixelmatrix) über das Bild bewegt (ähnlich wie bei einer zweidimensionalen Faltung). Ein Pixel im Originalbild bleibt nur dann weiß (Wert 1), wenn alle Pixel unter dem Kernel ebenfalls weiß sind. Andernfalls wird das Pixel entfernt (auf 0 gesetzt). Dadurch werden insbesondere Pixel an den Objektgrenzen entfernt. Je größer der Kernel ist, desto stärker schrumpft das Objekt. Die weiße Vordergrundfläche wird also kleiner. Auch werden Unterbrechungen im Objekt vergrößert und Objekte kleiner als der Kerne verschwinden komplett.</w:t>
      </w:r>
      <w:r w:rsidR="00841BA4">
        <w:t xml:space="preserve"> </w:t>
      </w:r>
      <w:r w:rsidRPr="00585C97">
        <w:t>Die Erosion eignet sich z.B. für:</w:t>
      </w:r>
    </w:p>
    <w:p w14:paraId="21BD4430" w14:textId="77777777" w:rsidR="00905C64" w:rsidRPr="00585C97" w:rsidRDefault="00905C64" w:rsidP="00905C64"/>
    <w:p w14:paraId="74EDA499" w14:textId="77777777" w:rsidR="00905C64" w:rsidRPr="00585C97" w:rsidRDefault="00905C64" w:rsidP="00905C64">
      <w:pPr>
        <w:pStyle w:val="Stichpunkte1"/>
      </w:pPr>
      <w:r w:rsidRPr="00585C97">
        <w:t>Trennung miteinander verbundener Objekte</w:t>
      </w:r>
    </w:p>
    <w:p w14:paraId="5BD08681" w14:textId="77777777" w:rsidR="00905C64" w:rsidRPr="00585C97" w:rsidRDefault="00905C64" w:rsidP="00905C64">
      <w:pPr>
        <w:pStyle w:val="Stichpunkte1"/>
      </w:pPr>
      <w:r w:rsidRPr="00585C97">
        <w:t>Verkleinerung von Objektregionen</w:t>
      </w:r>
    </w:p>
    <w:p w14:paraId="69C4E5B1" w14:textId="77777777" w:rsidR="00905C64" w:rsidRPr="00585C97" w:rsidRDefault="00905C64" w:rsidP="00905C64"/>
    <w:p w14:paraId="156C641E" w14:textId="59BBF59A" w:rsidR="00841BA4" w:rsidRPr="00585C97" w:rsidRDefault="00905C64" w:rsidP="00841BA4">
      <w:r w:rsidRPr="00585C97">
        <w:fldChar w:fldCharType="begin"/>
      </w:r>
      <w:r w:rsidRPr="00585C97">
        <w:instrText xml:space="preserve"> REF _Ref231321075 \h </w:instrText>
      </w:r>
      <w:r w:rsidRPr="00585C97">
        <w:fldChar w:fldCharType="separate"/>
      </w:r>
      <w:r w:rsidRPr="00585C97">
        <w:t>Figure 12</w:t>
      </w:r>
      <w:r w:rsidRPr="00585C97">
        <w:fldChar w:fldCharType="end"/>
      </w:r>
      <w:r w:rsidRPr="00585C97">
        <w:t xml:space="preserve"> </w:t>
      </w:r>
      <w:r w:rsidR="00D11801">
        <w:t>zeigt zwei Beispielobjekte mit vorher (links) und nachher (rechts) Bilder.</w:t>
      </w:r>
    </w:p>
    <w:p w14:paraId="7A498FA9" w14:textId="77777777" w:rsidR="00841BA4" w:rsidRPr="00585C97" w:rsidRDefault="00841BA4" w:rsidP="00841BA4"/>
    <w:p w14:paraId="73195282" w14:textId="77777777" w:rsidR="00841BA4" w:rsidRPr="00585C97" w:rsidRDefault="00841BA4" w:rsidP="00841BA4">
      <w:pPr>
        <w:jc w:val="center"/>
      </w:pPr>
      <w:r w:rsidRPr="00585C97">
        <w:rPr>
          <w:noProof/>
        </w:rPr>
        <w:drawing>
          <wp:inline distT="0" distB="0" distL="0" distR="0" wp14:anchorId="04B47470" wp14:editId="19E3A87C">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4DC34E93" wp14:editId="58AA39B6">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Pr="00585C97">
        <w:t xml:space="preserve"> </w:t>
      </w:r>
      <w:r w:rsidRPr="00585C97">
        <w:rPr>
          <w:noProof/>
        </w:rPr>
        <w:drawing>
          <wp:inline distT="0" distB="0" distL="0" distR="0" wp14:anchorId="1574F2EE" wp14:editId="429858F2">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9991680" wp14:editId="31011D7E">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CEB5D8D" w14:textId="4026648A" w:rsidR="00841BA4" w:rsidRDefault="00841BA4" w:rsidP="00841BA4">
      <w:pPr>
        <w:pStyle w:val="Beschriftung"/>
        <w:jc w:val="center"/>
      </w:pPr>
      <w:bookmarkStart w:id="53" w:name="_Ref231321075"/>
      <w:bookmarkStart w:id="54" w:name="_Toc239338431"/>
      <w:r w:rsidRPr="00585C97">
        <w:t xml:space="preserve">Figure </w:t>
      </w:r>
      <w:r>
        <w:fldChar w:fldCharType="begin"/>
      </w:r>
      <w:r>
        <w:instrText xml:space="preserve"> SEQ Figure \* ARABIC </w:instrText>
      </w:r>
      <w:r>
        <w:fldChar w:fldCharType="separate"/>
      </w:r>
      <w:r>
        <w:rPr>
          <w:noProof/>
        </w:rPr>
        <w:t>7</w:t>
      </w:r>
      <w:r>
        <w:rPr>
          <w:noProof/>
        </w:rPr>
        <w:fldChar w:fldCharType="end"/>
      </w:r>
      <w:bookmarkEnd w:id="53"/>
      <w:r w:rsidRPr="00585C97">
        <w:t xml:space="preserve"> - Bilder vor und nach Erosion </w:t>
      </w:r>
      <w:r w:rsidRPr="00585C97">
        <w:fldChar w:fldCharType="begin"/>
      </w:r>
      <w:r>
        <w:instrText xml:space="preserve"> ADDIN ZOTERO_ITEM CSL_CITATION {"citationID":"2lni6QjA","properties":{"formattedCitation":"[33],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4"/>
      <w:r w:rsidRPr="00E5301A">
        <w:t>[33], [34]</w:t>
      </w:r>
      <w:r w:rsidRPr="00585C97">
        <w:fldChar w:fldCharType="end"/>
      </w:r>
    </w:p>
    <w:p w14:paraId="50592E03" w14:textId="77777777" w:rsidR="00D11801" w:rsidRDefault="00D11801" w:rsidP="00D11801">
      <w:pPr>
        <w:rPr>
          <w:rStyle w:val="IntensiveHervorhebung"/>
        </w:rPr>
      </w:pPr>
    </w:p>
    <w:p w14:paraId="1DC49DD5" w14:textId="479C5071" w:rsidR="00905C64" w:rsidRPr="00A01287" w:rsidRDefault="00905C64" w:rsidP="00A01287">
      <w:pPr>
        <w:rPr>
          <w:rStyle w:val="IntensiveHervorhebung"/>
        </w:rPr>
      </w:pPr>
      <w:r w:rsidRPr="00A01287">
        <w:rPr>
          <w:rStyle w:val="IntensiveHervorhebung"/>
        </w:rPr>
        <w:t xml:space="preserve">Dilation </w:t>
      </w:r>
    </w:p>
    <w:p w14:paraId="1BB13A25" w14:textId="09D12711" w:rsidR="00905C64" w:rsidRPr="00585C97" w:rsidRDefault="00905C64" w:rsidP="00905C64">
      <w:r w:rsidRPr="00585C97">
        <w:t>Die Dilatation ist genau das Gegenteil der Erosion. Hier wird ein Pixel als 1 gesetzt, wenn mindestens ein Pixel unter dem Kernel den Wert 1 besitzt. Dadurch vergrößert sich die weiße Region im Bild beziehungsweise das Vordergrundobjekt wächst. Öffnungen und Löcher kleiner als der Kernel werden geschlossen.</w:t>
      </w:r>
      <w:r w:rsidR="00841BA4">
        <w:t xml:space="preserve"> </w:t>
      </w:r>
      <w:r w:rsidRPr="00585C97">
        <w:t xml:space="preserve">Die Dilatation eignet sich z.B. </w:t>
      </w:r>
      <w:r w:rsidR="00841BA4">
        <w:t>da</w:t>
      </w:r>
      <w:r w:rsidRPr="00585C97">
        <w:t>für:</w:t>
      </w:r>
    </w:p>
    <w:p w14:paraId="79106AD7" w14:textId="77777777" w:rsidR="00905C64" w:rsidRPr="00585C97" w:rsidRDefault="00905C64" w:rsidP="00905C64"/>
    <w:p w14:paraId="05DFAC4D" w14:textId="3FD1E1C8" w:rsidR="00905C64" w:rsidRPr="00585C97" w:rsidRDefault="00905C64" w:rsidP="00905C64">
      <w:pPr>
        <w:pStyle w:val="Stichpunkte"/>
      </w:pPr>
      <w:r w:rsidRPr="00585C97">
        <w:t>getrennte Teile eines Objekts zu verbinden</w:t>
      </w:r>
    </w:p>
    <w:p w14:paraId="70E1B28D" w14:textId="4A7069C2" w:rsidR="00905C64" w:rsidRPr="00585C97" w:rsidRDefault="00905C64" w:rsidP="00905C64">
      <w:pPr>
        <w:pStyle w:val="Stichpunkte"/>
      </w:pPr>
      <w:r w:rsidRPr="00585C97">
        <w:t>kleine Unterbrechungen in Objekten zu schließen</w:t>
      </w:r>
    </w:p>
    <w:p w14:paraId="1D8BCE59" w14:textId="77777777" w:rsidR="00905C64" w:rsidRPr="00585C97" w:rsidRDefault="00905C64" w:rsidP="00905C64">
      <w:pPr>
        <w:pStyle w:val="Stichpunkte"/>
        <w:numPr>
          <w:ilvl w:val="0"/>
          <w:numId w:val="0"/>
        </w:numPr>
      </w:pPr>
    </w:p>
    <w:p w14:paraId="44D9686B" w14:textId="2BD72B5B" w:rsidR="00905C64" w:rsidRDefault="00905C64" w:rsidP="00D11801">
      <w:pPr>
        <w:pStyle w:val="Stichpunkte"/>
        <w:numPr>
          <w:ilvl w:val="0"/>
          <w:numId w:val="0"/>
        </w:numPr>
      </w:pPr>
      <w:r w:rsidRPr="00585C97">
        <w:fldChar w:fldCharType="begin"/>
      </w:r>
      <w:r w:rsidRPr="00585C97">
        <w:instrText xml:space="preserve"> REF _Ref231321585 \h  \* MERGEFORMAT </w:instrText>
      </w:r>
      <w:r w:rsidRPr="00585C97">
        <w:fldChar w:fldCharType="separate"/>
      </w:r>
      <w:r w:rsidRPr="00585C97">
        <w:t>Figure 13</w:t>
      </w:r>
      <w:r w:rsidRPr="00585C97">
        <w:fldChar w:fldCharType="end"/>
      </w:r>
      <w:r w:rsidRPr="00585C97">
        <w:t xml:space="preserve"> </w:t>
      </w:r>
      <w:r w:rsidR="0096168F">
        <w:t xml:space="preserve">zeigt </w:t>
      </w:r>
      <w:r w:rsidR="00D11801">
        <w:t>dieselben Beispielobjekte wie zuvor, vor und nach der Dilatation.</w:t>
      </w:r>
    </w:p>
    <w:p w14:paraId="0E7F4D7D" w14:textId="77777777" w:rsidR="00841BA4" w:rsidRPr="00585C97" w:rsidRDefault="00841BA4" w:rsidP="00841BA4">
      <w:pPr>
        <w:jc w:val="center"/>
      </w:pPr>
      <w:r w:rsidRPr="00585C97">
        <w:rPr>
          <w:noProof/>
        </w:rPr>
        <w:lastRenderedPageBreak/>
        <w:drawing>
          <wp:inline distT="0" distB="0" distL="0" distR="0" wp14:anchorId="6F6CD023" wp14:editId="3C79B9CA">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Pr="00585C97">
        <w:t xml:space="preserve"> </w:t>
      </w:r>
      <w:r w:rsidRPr="00585C97">
        <w:rPr>
          <w:noProof/>
        </w:rPr>
        <w:drawing>
          <wp:inline distT="0" distB="0" distL="0" distR="0" wp14:anchorId="24D94397" wp14:editId="3E02BD17">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Pr="00585C97">
        <w:t xml:space="preserve"> </w:t>
      </w:r>
      <w:r w:rsidRPr="00585C97">
        <w:rPr>
          <w:noProof/>
        </w:rPr>
        <w:drawing>
          <wp:inline distT="0" distB="0" distL="0" distR="0" wp14:anchorId="0A1CEEE7" wp14:editId="1305DBB4">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2CA3C50" wp14:editId="0378C48C">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6BC675F" w14:textId="080B754E" w:rsidR="00841BA4" w:rsidRPr="00841BA4" w:rsidRDefault="00841BA4" w:rsidP="00841BA4">
      <w:pPr>
        <w:pStyle w:val="Beschriftung"/>
        <w:jc w:val="center"/>
      </w:pPr>
      <w:bookmarkStart w:id="55" w:name="_Ref231321585"/>
      <w:bookmarkStart w:id="56" w:name="_Toc239338432"/>
      <w:r w:rsidRPr="00585C97">
        <w:t xml:space="preserve">Figure </w:t>
      </w:r>
      <w:r>
        <w:fldChar w:fldCharType="begin"/>
      </w:r>
      <w:r>
        <w:instrText xml:space="preserve"> SEQ Figure \* ARABIC </w:instrText>
      </w:r>
      <w:r>
        <w:fldChar w:fldCharType="separate"/>
      </w:r>
      <w:r>
        <w:rPr>
          <w:noProof/>
        </w:rPr>
        <w:t>8</w:t>
      </w:r>
      <w:r>
        <w:rPr>
          <w:noProof/>
        </w:rPr>
        <w:fldChar w:fldCharType="end"/>
      </w:r>
      <w:bookmarkEnd w:id="55"/>
      <w:r w:rsidRPr="00585C97">
        <w:t xml:space="preserve"> - Bilder vor und nach Dilation </w:t>
      </w:r>
      <w:r w:rsidRPr="00585C97">
        <w:fldChar w:fldCharType="begin"/>
      </w:r>
      <w:r>
        <w:instrText xml:space="preserve"> ADDIN ZOTERO_ITEM CSL_CITATION {"citationID":"QrRCfUqm","properties":{"formattedCitation":"[33],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6"/>
      <w:r w:rsidRPr="00E5301A">
        <w:t>[33], [34]</w:t>
      </w:r>
      <w:r w:rsidRPr="00585C97">
        <w:fldChar w:fldCharType="end"/>
      </w:r>
    </w:p>
    <w:p w14:paraId="3E66A4F0" w14:textId="77777777" w:rsidR="00A01287" w:rsidRDefault="00A01287" w:rsidP="00A01287">
      <w:pPr>
        <w:rPr>
          <w:rStyle w:val="IntensiveHervorhebung"/>
        </w:rPr>
      </w:pPr>
      <w:bookmarkStart w:id="57" w:name="_Opening"/>
      <w:bookmarkEnd w:id="57"/>
    </w:p>
    <w:p w14:paraId="6387AD8E" w14:textId="6426C529" w:rsidR="00905C64" w:rsidRPr="00A01287" w:rsidRDefault="00905C64" w:rsidP="00A01287">
      <w:pPr>
        <w:rPr>
          <w:rStyle w:val="IntensiveHervorhebung"/>
        </w:rPr>
      </w:pPr>
      <w:r w:rsidRPr="00A01287">
        <w:rPr>
          <w:rStyle w:val="IntensiveHervorhebung"/>
        </w:rPr>
        <w:t xml:space="preserve">Opening </w:t>
      </w:r>
    </w:p>
    <w:p w14:paraId="1004CC39" w14:textId="320FF0A9" w:rsidR="00905C64" w:rsidRPr="00585C97" w:rsidRDefault="0096168F" w:rsidP="00905C64">
      <w:r w:rsidRPr="00585C97">
        <w:t>Opening ist lediglich eine andere Bezeichnung für eine Erosion, gefolgt von einer Dilatation.</w:t>
      </w:r>
      <w:r>
        <w:t xml:space="preserve"> </w:t>
      </w:r>
      <w:r w:rsidR="00905C64" w:rsidRPr="00585C97">
        <w:t>Bei der Rauschunterdrückung wird häufig zuerst eine Erosion und anschließend eine Dilatation durchgeführt. Die Erosion entfernt zwar kleine weiße Störungen, verkleinert jedoch gleichzeitig das eigentliche Objekt. Durch die anschließende Dilatation wird das Objekt wieder vergrößert. Da das Rauschen bereits entfernt wurde, erscheint es nicht erneut, während die Objektfläche wieder zunimmt. Es eignet sich weiterhin zum:</w:t>
      </w:r>
    </w:p>
    <w:p w14:paraId="231B56BD" w14:textId="77777777" w:rsidR="00905C64" w:rsidRPr="00585C97" w:rsidRDefault="00905C64" w:rsidP="00905C64"/>
    <w:p w14:paraId="6ADB54B1" w14:textId="77777777" w:rsidR="00905C64" w:rsidRDefault="00905C64" w:rsidP="00905C64">
      <w:pPr>
        <w:pStyle w:val="Stichpunkte1"/>
      </w:pPr>
      <w:r w:rsidRPr="00585C97">
        <w:t>Trennen angrenzender Objekte</w:t>
      </w:r>
    </w:p>
    <w:p w14:paraId="146AACFA" w14:textId="1493ACBF" w:rsidR="0096168F" w:rsidRPr="00585C97" w:rsidRDefault="0096168F" w:rsidP="0096168F">
      <w:pPr>
        <w:pStyle w:val="Stichpunkte1"/>
      </w:pPr>
      <w:r>
        <w:t>Entfernen kleiner Objekte</w:t>
      </w:r>
    </w:p>
    <w:p w14:paraId="7B4D07CD" w14:textId="6FC5F086" w:rsidR="00905C64" w:rsidRDefault="00905C64" w:rsidP="00905C64">
      <w:pPr>
        <w:pStyle w:val="Stichpunkte1"/>
      </w:pPr>
      <w:r w:rsidRPr="00585C97">
        <w:t>öffnen randnaher Objektunterbrechungen</w:t>
      </w:r>
    </w:p>
    <w:p w14:paraId="55314D44" w14:textId="77777777" w:rsidR="00905C64" w:rsidRPr="00585C97" w:rsidRDefault="00905C64" w:rsidP="00905C64">
      <w:pPr>
        <w:pStyle w:val="Stichpunkte1"/>
        <w:numPr>
          <w:ilvl w:val="0"/>
          <w:numId w:val="0"/>
        </w:numPr>
      </w:pPr>
    </w:p>
    <w:p w14:paraId="44415426" w14:textId="17F6683B" w:rsidR="00A01287" w:rsidRDefault="00D11801" w:rsidP="00FE6706">
      <w:pPr>
        <w:pStyle w:val="Stichpunkte"/>
        <w:numPr>
          <w:ilvl w:val="0"/>
          <w:numId w:val="0"/>
        </w:numPr>
      </w:pPr>
      <w:r>
        <w:t xml:space="preserve">Beispiele </w:t>
      </w:r>
      <w:r w:rsidR="00FE6706">
        <w:t xml:space="preserve">sind </w:t>
      </w:r>
      <w:r>
        <w:t xml:space="preserve">wieder in </w:t>
      </w:r>
      <w:r w:rsidR="00905C64" w:rsidRPr="00585C97">
        <w:fldChar w:fldCharType="begin"/>
      </w:r>
      <w:r w:rsidR="00905C64" w:rsidRPr="00585C97">
        <w:instrText xml:space="preserve"> REF _Ref231322650 \h </w:instrText>
      </w:r>
      <w:r w:rsidR="00905C64" w:rsidRPr="00585C97">
        <w:fldChar w:fldCharType="separate"/>
      </w:r>
      <w:r w:rsidR="00905C64" w:rsidRPr="00585C97">
        <w:t>Figure 14</w:t>
      </w:r>
      <w:r w:rsidR="00905C64" w:rsidRPr="00585C97">
        <w:fldChar w:fldCharType="end"/>
      </w:r>
      <w:r w:rsidR="00FE6706">
        <w:t xml:space="preserve"> zu sehen</w:t>
      </w:r>
      <w:r>
        <w:t>.</w:t>
      </w:r>
    </w:p>
    <w:p w14:paraId="4885B05B" w14:textId="77777777" w:rsidR="00841BA4" w:rsidRDefault="00841BA4" w:rsidP="00FE6706">
      <w:pPr>
        <w:pStyle w:val="Stichpunkte"/>
        <w:numPr>
          <w:ilvl w:val="0"/>
          <w:numId w:val="0"/>
        </w:numPr>
      </w:pPr>
    </w:p>
    <w:p w14:paraId="39B8B1BD" w14:textId="77777777" w:rsidR="00841BA4" w:rsidRPr="00585C97" w:rsidRDefault="00841BA4" w:rsidP="00841BA4">
      <w:pPr>
        <w:jc w:val="center"/>
      </w:pPr>
      <w:r w:rsidRPr="00585C97">
        <w:rPr>
          <w:noProof/>
        </w:rPr>
        <w:drawing>
          <wp:inline distT="0" distB="0" distL="0" distR="0" wp14:anchorId="509D9D0F" wp14:editId="499F371E">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Pr="00585C97">
        <w:t xml:space="preserve"> </w:t>
      </w:r>
      <w:r w:rsidRPr="00585C97">
        <w:rPr>
          <w:noProof/>
        </w:rPr>
        <w:drawing>
          <wp:inline distT="0" distB="0" distL="0" distR="0" wp14:anchorId="7C125E99" wp14:editId="67C41894">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8EFCF7D" wp14:editId="52F7D390">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7D8774ED" w14:textId="77777777" w:rsidR="00841BA4" w:rsidRPr="00585C97" w:rsidRDefault="00841BA4" w:rsidP="00841BA4">
      <w:pPr>
        <w:pStyle w:val="Beschriftung"/>
        <w:jc w:val="center"/>
      </w:pPr>
      <w:bookmarkStart w:id="58" w:name="_Ref231322650"/>
      <w:bookmarkStart w:id="59" w:name="_Toc239338433"/>
      <w:r w:rsidRPr="00585C97">
        <w:t xml:space="preserve">Figure </w:t>
      </w:r>
      <w:r>
        <w:fldChar w:fldCharType="begin"/>
      </w:r>
      <w:r>
        <w:instrText xml:space="preserve"> SEQ Figure \* ARABIC </w:instrText>
      </w:r>
      <w:r>
        <w:fldChar w:fldCharType="separate"/>
      </w:r>
      <w:r>
        <w:rPr>
          <w:noProof/>
        </w:rPr>
        <w:t>9</w:t>
      </w:r>
      <w:r>
        <w:rPr>
          <w:noProof/>
        </w:rPr>
        <w:fldChar w:fldCharType="end"/>
      </w:r>
      <w:bookmarkEnd w:id="58"/>
      <w:r w:rsidRPr="00585C97">
        <w:t xml:space="preserve"> - Bilder vor und nach Opening </w:t>
      </w:r>
      <w:r w:rsidRPr="00585C97">
        <w:fldChar w:fldCharType="begin"/>
      </w:r>
      <w:r>
        <w:instrText xml:space="preserve"> ADDIN ZOTERO_ITEM CSL_CITATION {"citationID":"9CGRT8ch","properties":{"formattedCitation":"[33],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59"/>
      <w:r w:rsidRPr="00E5301A">
        <w:t>[33], [34]</w:t>
      </w:r>
      <w:r w:rsidRPr="00585C97">
        <w:fldChar w:fldCharType="end"/>
      </w:r>
    </w:p>
    <w:p w14:paraId="456EFB57" w14:textId="77777777" w:rsidR="00841BA4" w:rsidRDefault="00841BA4" w:rsidP="00FE6706">
      <w:pPr>
        <w:pStyle w:val="Stichpunkte"/>
        <w:numPr>
          <w:ilvl w:val="0"/>
          <w:numId w:val="0"/>
        </w:numPr>
      </w:pPr>
    </w:p>
    <w:p w14:paraId="4EC3C9EB" w14:textId="77777777" w:rsidR="00FE6706" w:rsidRPr="00FE6706" w:rsidRDefault="00FE6706" w:rsidP="00FE6706">
      <w:pPr>
        <w:pStyle w:val="Stichpunkte"/>
        <w:numPr>
          <w:ilvl w:val="0"/>
          <w:numId w:val="0"/>
        </w:numPr>
        <w:rPr>
          <w:rStyle w:val="IntensiveHervorhebung"/>
          <w:i w:val="0"/>
          <w:iCs w:val="0"/>
          <w:color w:val="auto"/>
        </w:rPr>
      </w:pPr>
    </w:p>
    <w:p w14:paraId="579F295F" w14:textId="3B97A929" w:rsidR="00905C64" w:rsidRPr="00A01287" w:rsidRDefault="00905C64" w:rsidP="00A01287">
      <w:pPr>
        <w:rPr>
          <w:rStyle w:val="IntensiveHervorhebung"/>
        </w:rPr>
      </w:pPr>
      <w:r w:rsidRPr="00A01287">
        <w:rPr>
          <w:rStyle w:val="IntensiveHervorhebung"/>
        </w:rPr>
        <w:t xml:space="preserve">Closing </w:t>
      </w:r>
    </w:p>
    <w:p w14:paraId="2855910F" w14:textId="216C0383" w:rsidR="00905C64" w:rsidRPr="00585C97" w:rsidRDefault="00905C64" w:rsidP="00905C64">
      <w:r w:rsidRPr="00585C97">
        <w:t xml:space="preserve">Closing ist die umgekehrte Operation </w:t>
      </w:r>
      <w:r w:rsidR="0096168F">
        <w:t>zu</w:t>
      </w:r>
      <w:r w:rsidRPr="00585C97">
        <w:t xml:space="preserve"> Opening, also eine Dilatation gefolgt von einer Erosion.</w:t>
      </w:r>
      <w:r w:rsidR="00841BA4">
        <w:t xml:space="preserve"> </w:t>
      </w:r>
      <w:r w:rsidRPr="00585C97">
        <w:t>Das Closing eignet sich z.B. dafür:</w:t>
      </w:r>
    </w:p>
    <w:p w14:paraId="75AAA3F8" w14:textId="77777777" w:rsidR="00905C64" w:rsidRPr="00585C97" w:rsidRDefault="00905C64" w:rsidP="00905C64"/>
    <w:p w14:paraId="2E6151CA" w14:textId="77777777" w:rsidR="00905C64" w:rsidRPr="00585C97" w:rsidRDefault="00905C64" w:rsidP="00905C64">
      <w:pPr>
        <w:pStyle w:val="Stichpunkte1"/>
      </w:pPr>
      <w:r w:rsidRPr="00585C97">
        <w:t>kleine Löcher und Öffnungen innerhalb von Objekten zu schließen,</w:t>
      </w:r>
    </w:p>
    <w:p w14:paraId="668B6D0D" w14:textId="77777777" w:rsidR="00905C64" w:rsidRPr="00585C97" w:rsidRDefault="00905C64" w:rsidP="00905C64">
      <w:pPr>
        <w:pStyle w:val="Stichpunkte1"/>
      </w:pPr>
      <w:r w:rsidRPr="00585C97">
        <w:t>getrennte Objekte zu vereinen</w:t>
      </w:r>
    </w:p>
    <w:p w14:paraId="6906A81C" w14:textId="77777777" w:rsidR="00905C64" w:rsidRPr="00585C97" w:rsidRDefault="00905C64" w:rsidP="00905C64">
      <w:pPr>
        <w:rPr>
          <w:b/>
          <w:bCs/>
        </w:rPr>
      </w:pPr>
    </w:p>
    <w:p w14:paraId="68990E18" w14:textId="444EFFBC" w:rsidR="00841BA4" w:rsidRPr="00585C97" w:rsidRDefault="00905C64" w:rsidP="00841BA4">
      <w:pPr>
        <w:pStyle w:val="Stichpunkte"/>
        <w:numPr>
          <w:ilvl w:val="0"/>
          <w:numId w:val="0"/>
        </w:numPr>
      </w:pPr>
      <w:r w:rsidRPr="00585C97">
        <w:fldChar w:fldCharType="begin"/>
      </w:r>
      <w:r w:rsidRPr="00585C97">
        <w:instrText xml:space="preserve"> REF _Ref231322656 \h </w:instrText>
      </w:r>
      <w:r w:rsidRPr="00585C97">
        <w:fldChar w:fldCharType="separate"/>
      </w:r>
      <w:r w:rsidRPr="00585C97">
        <w:t>Figure 15</w:t>
      </w:r>
      <w:r w:rsidRPr="00585C97">
        <w:fldChar w:fldCharType="end"/>
      </w:r>
      <w:r w:rsidRPr="00585C97">
        <w:t xml:space="preserve"> </w:t>
      </w:r>
      <w:r w:rsidR="00FE6706">
        <w:t xml:space="preserve">zeigt die Closing Beispiele. </w:t>
      </w:r>
      <w:r w:rsidR="00841BA4">
        <w:fldChar w:fldCharType="begin"/>
      </w:r>
      <w:r w:rsidR="00841BA4">
        <w:instrText xml:space="preserve"> REF _Ref241074708 \h </w:instrText>
      </w:r>
      <w:r w:rsidR="00841BA4">
        <w:fldChar w:fldCharType="separate"/>
      </w:r>
      <w:r w:rsidR="00841BA4" w:rsidRPr="00585C97">
        <w:t xml:space="preserve">Figure </w:t>
      </w:r>
      <w:r w:rsidR="00841BA4">
        <w:rPr>
          <w:noProof/>
        </w:rPr>
        <w:t>12</w:t>
      </w:r>
      <w:r w:rsidR="00841BA4">
        <w:fldChar w:fldCharType="end"/>
      </w:r>
      <w:r w:rsidR="00841BA4" w:rsidRPr="00585C97">
        <w:t xml:space="preserve"> </w:t>
      </w:r>
      <w:r w:rsidR="00841BA4">
        <w:t>fasst</w:t>
      </w:r>
      <w:r w:rsidR="00841BA4" w:rsidRPr="00585C97">
        <w:t xml:space="preserve"> die einflösse von Erosion, Dilation, Opening und Closing nochmal </w:t>
      </w:r>
      <w:r w:rsidR="00841BA4">
        <w:t>anschaulich zusammen.</w:t>
      </w:r>
    </w:p>
    <w:p w14:paraId="712624CF" w14:textId="52BE8B08" w:rsidR="00FE6706" w:rsidRDefault="00FE6706" w:rsidP="00FE6706">
      <w:pPr>
        <w:pStyle w:val="Stichpunkte"/>
        <w:numPr>
          <w:ilvl w:val="0"/>
          <w:numId w:val="0"/>
        </w:numPr>
      </w:pPr>
    </w:p>
    <w:p w14:paraId="06F77651" w14:textId="77777777" w:rsidR="00841BA4" w:rsidRDefault="00841BA4" w:rsidP="00FE6706">
      <w:pPr>
        <w:pStyle w:val="Stichpunkte"/>
        <w:numPr>
          <w:ilvl w:val="0"/>
          <w:numId w:val="0"/>
        </w:numPr>
      </w:pPr>
    </w:p>
    <w:p w14:paraId="35AF8C0C" w14:textId="77777777" w:rsidR="00841BA4" w:rsidRPr="00585C97" w:rsidRDefault="00841BA4" w:rsidP="00841BA4">
      <w:pPr>
        <w:jc w:val="center"/>
      </w:pPr>
      <w:r w:rsidRPr="00585C97">
        <w:rPr>
          <w:noProof/>
        </w:rPr>
        <w:lastRenderedPageBreak/>
        <w:drawing>
          <wp:inline distT="0" distB="0" distL="0" distR="0" wp14:anchorId="51109223" wp14:editId="03C33990">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Pr="00585C97">
        <w:t xml:space="preserve"> </w:t>
      </w:r>
      <w:r w:rsidRPr="00585C97">
        <w:rPr>
          <w:noProof/>
        </w:rPr>
        <w:drawing>
          <wp:inline distT="0" distB="0" distL="0" distR="0" wp14:anchorId="7383EB8D" wp14:editId="26F080CD">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738A069F" wp14:editId="112CECEA">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382956C" w14:textId="4B65AE8D" w:rsidR="00841BA4" w:rsidRDefault="00841BA4" w:rsidP="00841BA4">
      <w:pPr>
        <w:pStyle w:val="Beschriftung"/>
        <w:jc w:val="center"/>
      </w:pPr>
      <w:bookmarkStart w:id="60" w:name="_Ref231322656"/>
      <w:bookmarkStart w:id="61" w:name="_Toc239338434"/>
      <w:r w:rsidRPr="00585C97">
        <w:t xml:space="preserve">Figure </w:t>
      </w:r>
      <w:r>
        <w:fldChar w:fldCharType="begin"/>
      </w:r>
      <w:r>
        <w:instrText xml:space="preserve"> SEQ Figure \* ARABIC </w:instrText>
      </w:r>
      <w:r>
        <w:fldChar w:fldCharType="separate"/>
      </w:r>
      <w:r>
        <w:rPr>
          <w:noProof/>
        </w:rPr>
        <w:t>10</w:t>
      </w:r>
      <w:r>
        <w:rPr>
          <w:noProof/>
        </w:rPr>
        <w:fldChar w:fldCharType="end"/>
      </w:r>
      <w:bookmarkEnd w:id="60"/>
      <w:r w:rsidRPr="00585C97">
        <w:t xml:space="preserve"> - Bilder vor und nach Closing </w:t>
      </w:r>
      <w:r w:rsidRPr="00585C97">
        <w:fldChar w:fldCharType="begin"/>
      </w:r>
      <w:r>
        <w:instrText xml:space="preserve"> ADDIN ZOTERO_ITEM CSL_CITATION {"citationID":"y6Ko3RRA","properties":{"formattedCitation":"[33],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1"/>
      <w:r w:rsidRPr="00E5301A">
        <w:t>[33], [34]</w:t>
      </w:r>
      <w:r w:rsidRPr="00585C97">
        <w:fldChar w:fldCharType="end"/>
      </w:r>
    </w:p>
    <w:p w14:paraId="39F9A060" w14:textId="77777777" w:rsidR="00905C64" w:rsidRPr="00585C97" w:rsidRDefault="00905C64" w:rsidP="00905C64">
      <w:pPr>
        <w:ind w:left="708"/>
        <w:jc w:val="center"/>
      </w:pPr>
    </w:p>
    <w:p w14:paraId="388A5EBD" w14:textId="77777777" w:rsidR="00905C64" w:rsidRPr="00585C97" w:rsidRDefault="00905C64" w:rsidP="00905C64">
      <w:pPr>
        <w:keepNext/>
        <w:ind w:left="708"/>
        <w:jc w:val="center"/>
      </w:pPr>
      <w:r w:rsidRPr="00585C97">
        <w:rPr>
          <w:noProof/>
        </w:rPr>
        <w:drawing>
          <wp:inline distT="0" distB="0" distL="0" distR="0" wp14:anchorId="6917168B" wp14:editId="35C8B720">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F6146A9" w14:textId="39E59083" w:rsidR="00905C64" w:rsidRPr="00585C97" w:rsidRDefault="00905C64" w:rsidP="00905C64">
      <w:pPr>
        <w:pStyle w:val="Beschriftung"/>
        <w:jc w:val="center"/>
        <w:rPr>
          <w:b w:val="0"/>
          <w:bCs w:val="0"/>
        </w:rPr>
      </w:pPr>
      <w:bookmarkStart w:id="62" w:name="_Ref241074708"/>
      <w:bookmarkStart w:id="63" w:name="_Toc239338435"/>
      <w:r w:rsidRPr="00585C97">
        <w:t xml:space="preserve">Figure </w:t>
      </w:r>
      <w:r w:rsidR="00EC73BB">
        <w:fldChar w:fldCharType="begin"/>
      </w:r>
      <w:r w:rsidR="00EC73BB">
        <w:instrText xml:space="preserve"> SEQ Figure \* ARABIC </w:instrText>
      </w:r>
      <w:r w:rsidR="00EC73BB">
        <w:fldChar w:fldCharType="separate"/>
      </w:r>
      <w:r w:rsidR="004327BD">
        <w:rPr>
          <w:noProof/>
        </w:rPr>
        <w:t>11</w:t>
      </w:r>
      <w:r w:rsidR="00EC73BB">
        <w:rPr>
          <w:noProof/>
        </w:rPr>
        <w:fldChar w:fldCharType="end"/>
      </w:r>
      <w:bookmarkEnd w:id="62"/>
      <w:r w:rsidRPr="00585C97">
        <w:t xml:space="preserve"> - Einfluss von Erosion, </w:t>
      </w:r>
      <w:r w:rsidR="00583EA5" w:rsidRPr="00585C97">
        <w:t>Dilation</w:t>
      </w:r>
      <w:r w:rsidRPr="00585C97">
        <w:t xml:space="preserve">, Opening und Closing </w:t>
      </w:r>
      <w:r w:rsidRPr="00585C97">
        <w:fldChar w:fldCharType="begin"/>
      </w:r>
      <w:r w:rsidR="00E5301A">
        <w:instrText xml:space="preserve"> ADDIN ZOTERO_ITEM CSL_CITATION {"citationID":"2ZU7aEB6","properties":{"formattedCitation":"[33]","plainCitation":"[33]","noteIndex":0},"citationItems":[{"id":60,"uris":["http://zotero.org/users/20567757/items/W32GJDBG"],"itemData":{"id":60,"type":"chapter","abstract":"Die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3"/>
      <w:r w:rsidR="00E5301A" w:rsidRPr="00E5301A">
        <w:t>[33]</w:t>
      </w:r>
      <w:r w:rsidRPr="00585C97">
        <w:fldChar w:fldCharType="end"/>
      </w:r>
    </w:p>
    <w:p w14:paraId="13EFA7F7" w14:textId="77777777" w:rsidR="00A01287" w:rsidRDefault="00A01287" w:rsidP="00A01287">
      <w:pPr>
        <w:rPr>
          <w:rStyle w:val="IntensiveHervorhebung"/>
        </w:rPr>
      </w:pPr>
    </w:p>
    <w:p w14:paraId="41E09E9B" w14:textId="689414D2" w:rsidR="00905C64" w:rsidRPr="00A01287" w:rsidRDefault="00905C64" w:rsidP="00A01287">
      <w:pPr>
        <w:rPr>
          <w:rStyle w:val="IntensiveHervorhebung"/>
        </w:rPr>
      </w:pPr>
      <w:r w:rsidRPr="00A01287">
        <w:rPr>
          <w:rStyle w:val="IntensiveHervorhebung"/>
        </w:rPr>
        <w:t xml:space="preserve">Morphologischer Gradient </w:t>
      </w:r>
    </w:p>
    <w:p w14:paraId="613178A6" w14:textId="6BAC3518" w:rsidR="00905C64" w:rsidRPr="00585C97" w:rsidRDefault="0096168F" w:rsidP="00905C64">
      <w:r>
        <w:t xml:space="preserve">Der </w:t>
      </w:r>
      <w:r w:rsidRPr="0096168F">
        <w:t>Morphologische Gradient</w:t>
      </w:r>
      <w:r>
        <w:t xml:space="preserve"> wird a</w:t>
      </w:r>
      <w:r w:rsidR="00905C64" w:rsidRPr="00585C97">
        <w:t xml:space="preserve">uch Umriss-Extraktion genannt. Es ist die Differenz zwischen der Dilatation und der Erosion eines Bildes. Zurückbleibt die Umrisslinie beziehungsweise die Kontur eines Objekts, welche die originale Objektgrenze nach innen (Erosion) und nach außen (Dilatation) austrägt. Die Kernelgröße gibt hierbei an, um wieviel die Kontur nach innen und außen ausgetragen wird. </w:t>
      </w:r>
      <w:r w:rsidR="00D11801" w:rsidRPr="00585C97">
        <w:fldChar w:fldCharType="begin"/>
      </w:r>
      <w:r w:rsidR="00D11801" w:rsidRPr="00585C97">
        <w:instrText xml:space="preserve"> REF _Ref231325208 \h </w:instrText>
      </w:r>
      <w:r w:rsidR="00D11801" w:rsidRPr="00585C97">
        <w:fldChar w:fldCharType="separate"/>
      </w:r>
      <w:r w:rsidR="00D11801" w:rsidRPr="00585C97">
        <w:t>Figure 16</w:t>
      </w:r>
      <w:r w:rsidR="00D11801" w:rsidRPr="00585C97">
        <w:fldChar w:fldCharType="end"/>
      </w:r>
      <w:r w:rsidR="00D11801">
        <w:t xml:space="preserve"> zeigt Beispiele.</w:t>
      </w:r>
    </w:p>
    <w:p w14:paraId="41EE5810" w14:textId="77777777" w:rsidR="00905C64" w:rsidRPr="00585C97" w:rsidRDefault="00905C64" w:rsidP="00905C64">
      <w:pPr>
        <w:pStyle w:val="Grundtext"/>
        <w:spacing w:line="240" w:lineRule="auto"/>
        <w:rPr>
          <w:noProof/>
        </w:rPr>
      </w:pPr>
    </w:p>
    <w:p w14:paraId="6FB53CE5" w14:textId="77777777" w:rsidR="00905C64" w:rsidRPr="00585C97" w:rsidRDefault="00905C64" w:rsidP="00905C64">
      <w:pPr>
        <w:jc w:val="center"/>
      </w:pPr>
      <w:r w:rsidRPr="00585C97">
        <w:rPr>
          <w:noProof/>
        </w:rPr>
        <w:drawing>
          <wp:inline distT="0" distB="0" distL="0" distR="0" wp14:anchorId="70261E4A" wp14:editId="0164EAA8">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Pr="00585C97">
        <w:t xml:space="preserve"> </w:t>
      </w:r>
      <w:r w:rsidRPr="00585C97">
        <w:rPr>
          <w:noProof/>
        </w:rPr>
        <w:drawing>
          <wp:inline distT="0" distB="0" distL="0" distR="0" wp14:anchorId="178AE68E" wp14:editId="46BB9FEA">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16EE0A4A" w14:textId="4357B5CF" w:rsidR="00905C64" w:rsidRPr="00585C97" w:rsidRDefault="00905C64" w:rsidP="00905C64">
      <w:pPr>
        <w:pStyle w:val="Beschriftung"/>
        <w:jc w:val="center"/>
      </w:pPr>
      <w:bookmarkStart w:id="64" w:name="_Ref231325208"/>
      <w:bookmarkStart w:id="65" w:name="_Toc239338436"/>
      <w:r w:rsidRPr="00585C97">
        <w:t xml:space="preserve">Figure </w:t>
      </w:r>
      <w:r w:rsidR="00EC73BB">
        <w:fldChar w:fldCharType="begin"/>
      </w:r>
      <w:r w:rsidR="00EC73BB">
        <w:instrText xml:space="preserve"> SEQ Figure \* ARABIC </w:instrText>
      </w:r>
      <w:r w:rsidR="00EC73BB">
        <w:fldChar w:fldCharType="separate"/>
      </w:r>
      <w:r w:rsidR="004327BD">
        <w:rPr>
          <w:noProof/>
        </w:rPr>
        <w:t>12</w:t>
      </w:r>
      <w:r w:rsidR="00EC73BB">
        <w:rPr>
          <w:noProof/>
        </w:rPr>
        <w:fldChar w:fldCharType="end"/>
      </w:r>
      <w:bookmarkEnd w:id="64"/>
      <w:r w:rsidRPr="00585C97">
        <w:t xml:space="preserve"> - Bilder vor und nach Morphologischer Gradient </w:t>
      </w:r>
      <w:r w:rsidRPr="00585C97">
        <w:fldChar w:fldCharType="begin"/>
      </w:r>
      <w:r w:rsidR="00E5301A">
        <w:instrText xml:space="preserve"> ADDIN ZOTERO_ITEM CSL_CITATION {"citationID":"FMUILkOB","properties":{"formattedCitation":"[33],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5"/>
      <w:r w:rsidR="00E5301A" w:rsidRPr="00E5301A">
        <w:t>[33], [34]</w:t>
      </w:r>
      <w:r w:rsidRPr="00585C97">
        <w:fldChar w:fldCharType="end"/>
      </w:r>
    </w:p>
    <w:p w14:paraId="3CAD0F54" w14:textId="77777777" w:rsidR="00A01287" w:rsidRDefault="00A01287" w:rsidP="00A01287">
      <w:pPr>
        <w:rPr>
          <w:rStyle w:val="IntensiveHervorhebung"/>
        </w:rPr>
      </w:pPr>
    </w:p>
    <w:p w14:paraId="772CB25D" w14:textId="7871B155" w:rsidR="00905C64" w:rsidRPr="00A01287" w:rsidRDefault="00905C64" w:rsidP="00A01287">
      <w:pPr>
        <w:rPr>
          <w:rStyle w:val="IntensiveHervorhebung"/>
        </w:rPr>
      </w:pPr>
      <w:r w:rsidRPr="00A01287">
        <w:rPr>
          <w:rStyle w:val="IntensiveHervorhebung"/>
        </w:rPr>
        <w:t xml:space="preserve">Top </w:t>
      </w:r>
      <w:proofErr w:type="gramStart"/>
      <w:r w:rsidRPr="00A01287">
        <w:rPr>
          <w:rStyle w:val="IntensiveHervorhebung"/>
        </w:rPr>
        <w:t>Hat</w:t>
      </w:r>
      <w:proofErr w:type="gramEnd"/>
      <w:r w:rsidRPr="00A01287">
        <w:rPr>
          <w:rStyle w:val="IntensiveHervorhebung"/>
        </w:rPr>
        <w:t xml:space="preserve"> </w:t>
      </w:r>
    </w:p>
    <w:p w14:paraId="1C161BB2" w14:textId="42AF93F2" w:rsidR="00841BA4" w:rsidRPr="00585C97" w:rsidRDefault="00905C64" w:rsidP="00841BA4">
      <w:r w:rsidRPr="00585C97">
        <w:lastRenderedPageBreak/>
        <w:t xml:space="preserve">Die </w:t>
      </w:r>
      <w:r w:rsidRPr="005D5A29">
        <w:rPr>
          <w:rStyle w:val="SchwacheHervorhebung"/>
        </w:rPr>
        <w:t>Top-Hat-Transformation</w:t>
      </w:r>
      <w:r w:rsidR="00583EA5">
        <w:t xml:space="preserve"> </w:t>
      </w:r>
      <w:r w:rsidRPr="00585C97">
        <w:t>zu Deutsch Zylinderhut-Transformation</w:t>
      </w:r>
      <w:r w:rsidR="00583EA5">
        <w:t xml:space="preserve"> wird auch</w:t>
      </w:r>
      <w:r w:rsidRPr="00585C97">
        <w:t xml:space="preserve"> </w:t>
      </w:r>
      <w:proofErr w:type="spellStart"/>
      <w:r w:rsidRPr="005D5A29">
        <w:rPr>
          <w:rStyle w:val="SchwacheHervorhebung"/>
        </w:rPr>
        <w:t>white</w:t>
      </w:r>
      <w:proofErr w:type="spellEnd"/>
      <w:r w:rsidR="00583EA5" w:rsidRPr="005D5A29">
        <w:rPr>
          <w:rStyle w:val="SchwacheHervorhebung"/>
        </w:rPr>
        <w:t>-</w:t>
      </w:r>
      <w:r w:rsidRPr="005D5A29">
        <w:rPr>
          <w:rStyle w:val="SchwacheHervorhebung"/>
        </w:rPr>
        <w:t>top-hat</w:t>
      </w:r>
      <w:r w:rsidR="00583EA5" w:rsidRPr="005D5A29">
        <w:rPr>
          <w:rStyle w:val="SchwacheHervorhebung"/>
        </w:rPr>
        <w:t>-</w:t>
      </w:r>
      <w:proofErr w:type="spellStart"/>
      <w:r w:rsidRPr="005D5A29">
        <w:rPr>
          <w:rStyle w:val="SchwacheHervorhebung"/>
        </w:rPr>
        <w:t>transform</w:t>
      </w:r>
      <w:proofErr w:type="spellEnd"/>
      <w:r w:rsidR="00583EA5" w:rsidRPr="005D5A29">
        <w:rPr>
          <w:rStyle w:val="SchwacheHervorhebung"/>
        </w:rPr>
        <w:t xml:space="preserve"> </w:t>
      </w:r>
      <w:r w:rsidR="00583EA5">
        <w:t>genannt. Sie</w:t>
      </w:r>
      <w:r w:rsidRPr="00585C97">
        <w:t xml:space="preserve"> ist die Differenz zwischen dem Eingabebild und dem Opening des Bildes. Dadurch bleiben vor allem kleine helle Strukturen zurück, welche durch das Opening entfernt wurden.</w:t>
      </w:r>
      <w:r w:rsidR="00841BA4">
        <w:t xml:space="preserve"> </w:t>
      </w:r>
      <w:r w:rsidR="00841BA4" w:rsidRPr="00585C97">
        <w:t xml:space="preserve">Mit Top Hat lassen sich also Bildbereiche entfernen, welche die Kernelgröße überschreiten. </w:t>
      </w:r>
      <w:r w:rsidR="00841BA4">
        <w:t xml:space="preserve">Im </w:t>
      </w:r>
      <w:r w:rsidR="00841BA4" w:rsidRPr="00585C97">
        <w:t>j-Bild</w:t>
      </w:r>
      <w:r w:rsidR="00841BA4">
        <w:t xml:space="preserve"> </w:t>
      </w:r>
      <w:r w:rsidR="0096168F">
        <w:t xml:space="preserve">in </w:t>
      </w:r>
      <w:r w:rsidR="00841BA4" w:rsidRPr="00585C97">
        <w:fldChar w:fldCharType="begin"/>
      </w:r>
      <w:r w:rsidR="00841BA4" w:rsidRPr="00585C97">
        <w:instrText xml:space="preserve"> REF _Ref231325444 \h </w:instrText>
      </w:r>
      <w:r w:rsidR="00841BA4" w:rsidRPr="00585C97">
        <w:fldChar w:fldCharType="separate"/>
      </w:r>
      <w:r w:rsidR="00841BA4" w:rsidRPr="00585C97">
        <w:t xml:space="preserve">Figure </w:t>
      </w:r>
      <w:r w:rsidR="00841BA4">
        <w:rPr>
          <w:noProof/>
        </w:rPr>
        <w:t>14</w:t>
      </w:r>
      <w:r w:rsidR="00841BA4" w:rsidRPr="00585C97">
        <w:fldChar w:fldCharType="end"/>
      </w:r>
      <w:r w:rsidR="0096168F">
        <w:t>,</w:t>
      </w:r>
      <w:r w:rsidR="00841BA4" w:rsidRPr="00585C97">
        <w:t xml:space="preserve"> </w:t>
      </w:r>
      <w:r w:rsidR="0096168F">
        <w:t>wurde</w:t>
      </w:r>
      <w:r w:rsidR="00841BA4" w:rsidRPr="00585C97">
        <w:t xml:space="preserve"> </w:t>
      </w:r>
      <w:r w:rsidR="00841BA4">
        <w:t xml:space="preserve">ein 9x9-Kernel genutzt, es wurden </w:t>
      </w:r>
      <w:r w:rsidR="00841BA4" w:rsidRPr="00585C97">
        <w:t>Flächen rausgeschnitten, welche 9 x 9 Pixel</w:t>
      </w:r>
      <w:r w:rsidR="0096168F">
        <w:t xml:space="preserve"> groß</w:t>
      </w:r>
      <w:r w:rsidR="00841BA4" w:rsidRPr="00585C97">
        <w:t xml:space="preserve"> oder größer sind</w:t>
      </w:r>
      <w:r w:rsidR="00841BA4">
        <w:t>.</w:t>
      </w:r>
    </w:p>
    <w:p w14:paraId="08C38FBA" w14:textId="17313FDA" w:rsidR="00905C64" w:rsidRPr="00585C97" w:rsidRDefault="00905C64" w:rsidP="00905C64"/>
    <w:p w14:paraId="516D8273" w14:textId="77777777" w:rsidR="00905C64" w:rsidRPr="00585C97" w:rsidRDefault="00905C64" w:rsidP="00905C64"/>
    <w:p w14:paraId="7132523C" w14:textId="77777777" w:rsidR="00905C64" w:rsidRPr="00585C97" w:rsidRDefault="00905C64" w:rsidP="00905C64">
      <w:pPr>
        <w:jc w:val="center"/>
      </w:pPr>
      <w:r w:rsidRPr="00585C97">
        <w:rPr>
          <w:noProof/>
        </w:rPr>
        <w:drawing>
          <wp:inline distT="0" distB="0" distL="0" distR="0" wp14:anchorId="26F2C08B" wp14:editId="49D15F46">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Pr="00585C97">
        <w:t xml:space="preserve"> </w:t>
      </w:r>
      <w:r w:rsidRPr="00585C97">
        <w:rPr>
          <w:noProof/>
        </w:rPr>
        <w:drawing>
          <wp:inline distT="0" distB="0" distL="0" distR="0" wp14:anchorId="0040E4EA" wp14:editId="549A885F">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3289CD8C" w14:textId="2267CE61" w:rsidR="00905C64" w:rsidRPr="00585C97" w:rsidRDefault="00905C64" w:rsidP="00905C64">
      <w:pPr>
        <w:pStyle w:val="Beschriftung"/>
        <w:jc w:val="center"/>
      </w:pPr>
      <w:bookmarkStart w:id="66" w:name="_Ref231325444"/>
      <w:bookmarkStart w:id="67" w:name="_Ref231569858"/>
      <w:bookmarkStart w:id="68" w:name="_Toc239338437"/>
      <w:r w:rsidRPr="00585C97">
        <w:t xml:space="preserve">Figure </w:t>
      </w:r>
      <w:r w:rsidR="00EC73BB">
        <w:fldChar w:fldCharType="begin"/>
      </w:r>
      <w:r w:rsidR="00EC73BB">
        <w:instrText xml:space="preserve"> SEQ Figure \* ARABIC </w:instrText>
      </w:r>
      <w:r w:rsidR="00EC73BB">
        <w:fldChar w:fldCharType="separate"/>
      </w:r>
      <w:r w:rsidR="004327BD">
        <w:rPr>
          <w:noProof/>
        </w:rPr>
        <w:t>13</w:t>
      </w:r>
      <w:r w:rsidR="00EC73BB">
        <w:rPr>
          <w:noProof/>
        </w:rPr>
        <w:fldChar w:fldCharType="end"/>
      </w:r>
      <w:bookmarkEnd w:id="66"/>
      <w:r w:rsidRPr="00585C97">
        <w:t xml:space="preserve"> - Bilder vor und nach Top Hat </w:t>
      </w:r>
      <w:bookmarkEnd w:id="67"/>
      <w:r w:rsidRPr="00585C97">
        <w:fldChar w:fldCharType="begin"/>
      </w:r>
      <w:r w:rsidR="00E5301A">
        <w:instrText xml:space="preserve"> ADDIN ZOTERO_ITEM CSL_CITATION {"citationID":"zpXVR9WU","properties":{"formattedCitation":"[33], [34]","plainCitation":"[33], [34]","noteIndex":0},"citationItems":[{"id":58,"uris":["http://zotero.org/users/20567757/items/JUUJIR2M"],"itemData":{"id":58,"type":"webpage","title":"OpenCV: Morphological Transformations","URL":"https://docs.opencv.org/4.x/d9/d61/tutorial_py_morphological_ops.html","accessed":{"date-parts":[["2026",6,2]]}}},{"id":60,"uris":["http://zotero.org/users/20567757/items/W32GJDBG"],"itemData":{"id":60,"type":"chapter","abstract":"Die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rsidRPr="00585C97">
        <w:fldChar w:fldCharType="separate"/>
      </w:r>
      <w:bookmarkEnd w:id="68"/>
      <w:r w:rsidR="00E5301A" w:rsidRPr="00E5301A">
        <w:t>[33], [34]</w:t>
      </w:r>
      <w:r w:rsidRPr="00585C97">
        <w:fldChar w:fldCharType="end"/>
      </w:r>
    </w:p>
    <w:p w14:paraId="6B9F302D" w14:textId="77777777" w:rsidR="00905C64" w:rsidRPr="00585C97" w:rsidRDefault="00905C64" w:rsidP="00905C64"/>
    <w:p w14:paraId="1DB2B93A" w14:textId="77777777" w:rsidR="00A01287" w:rsidRDefault="00A01287" w:rsidP="00A01287">
      <w:pPr>
        <w:rPr>
          <w:rStyle w:val="IntensiveHervorhebung"/>
        </w:rPr>
      </w:pPr>
    </w:p>
    <w:p w14:paraId="555BA663" w14:textId="621A155F" w:rsidR="00905C64" w:rsidRPr="00A01287" w:rsidRDefault="00905C64" w:rsidP="00A01287">
      <w:pPr>
        <w:rPr>
          <w:rStyle w:val="IntensiveHervorhebung"/>
        </w:rPr>
      </w:pPr>
      <w:r w:rsidRPr="00A01287">
        <w:rPr>
          <w:rStyle w:val="IntensiveHervorhebung"/>
        </w:rPr>
        <w:t xml:space="preserve">Black Hat </w:t>
      </w:r>
    </w:p>
    <w:p w14:paraId="7D53CC63" w14:textId="476B5D7E" w:rsidR="00841BA4" w:rsidRPr="00585C97" w:rsidRDefault="00905C64" w:rsidP="00841BA4">
      <w:pPr>
        <w:rPr>
          <w:rFonts w:ascii="Consolas" w:hAnsi="Consolas"/>
          <w:color w:val="C9D1D9"/>
          <w:sz w:val="20"/>
          <w:szCs w:val="20"/>
        </w:rPr>
      </w:pPr>
      <w:r w:rsidRPr="00585C97">
        <w:t xml:space="preserve">Die </w:t>
      </w:r>
      <w:r w:rsidRPr="005D5A29">
        <w:rPr>
          <w:rStyle w:val="SchwacheHervorhebung"/>
        </w:rPr>
        <w:t>Black-Hat-Transformation</w:t>
      </w:r>
      <w:r w:rsidRPr="00585C97">
        <w:t xml:space="preserve"> (auch</w:t>
      </w:r>
      <w:r w:rsidR="002112CE">
        <w:t xml:space="preserve"> </w:t>
      </w:r>
      <w:proofErr w:type="spellStart"/>
      <w:r w:rsidRPr="005D5A29">
        <w:rPr>
          <w:rStyle w:val="SchwacheHervorhebung"/>
        </w:rPr>
        <w:t>black</w:t>
      </w:r>
      <w:proofErr w:type="spellEnd"/>
      <w:r w:rsidRPr="005D5A29">
        <w:rPr>
          <w:rStyle w:val="SchwacheHervorhebung"/>
        </w:rPr>
        <w:t xml:space="preserve"> top-hat </w:t>
      </w:r>
      <w:proofErr w:type="spellStart"/>
      <w:r w:rsidRPr="005D5A29">
        <w:rPr>
          <w:rStyle w:val="SchwacheHervorhebung"/>
        </w:rPr>
        <w:t>transform</w:t>
      </w:r>
      <w:proofErr w:type="spellEnd"/>
      <w:r w:rsidRPr="00585C97">
        <w:t xml:space="preserve"> oder </w:t>
      </w:r>
      <w:proofErr w:type="spellStart"/>
      <w:r w:rsidRPr="005D5A29">
        <w:rPr>
          <w:rStyle w:val="SchwacheHervorhebung"/>
        </w:rPr>
        <w:t>bottom</w:t>
      </w:r>
      <w:proofErr w:type="spellEnd"/>
      <w:r w:rsidRPr="005D5A29">
        <w:rPr>
          <w:rStyle w:val="SchwacheHervorhebung"/>
        </w:rPr>
        <w:t>-hat-</w:t>
      </w:r>
      <w:proofErr w:type="spellStart"/>
      <w:r w:rsidRPr="005D5A29">
        <w:rPr>
          <w:rStyle w:val="SchwacheHervorhebung"/>
        </w:rPr>
        <w:t>transform</w:t>
      </w:r>
      <w:proofErr w:type="spellEnd"/>
      <w:r w:rsidRPr="00585C97">
        <w:t xml:space="preserve">) ist die Differenz zwischen dem Closing des Eingabebildes und dem ursprünglichen Eingabebild. Dadurch bleiben hauptsächlich kleine Lücken und Löcher erhalten, welche durch das Schließen beseitigt wurden. </w:t>
      </w:r>
      <w:r w:rsidR="00841BA4" w:rsidRPr="00585C97">
        <w:fldChar w:fldCharType="begin"/>
      </w:r>
      <w:r w:rsidR="00841BA4" w:rsidRPr="00585C97">
        <w:instrText xml:space="preserve"> REF _Ref231325470 \h </w:instrText>
      </w:r>
      <w:r w:rsidR="00841BA4" w:rsidRPr="00585C97">
        <w:fldChar w:fldCharType="separate"/>
      </w:r>
      <w:r w:rsidR="00841BA4" w:rsidRPr="00585C97">
        <w:t xml:space="preserve">Figure </w:t>
      </w:r>
      <w:r w:rsidR="00841BA4">
        <w:rPr>
          <w:noProof/>
        </w:rPr>
        <w:t>14</w:t>
      </w:r>
      <w:r w:rsidR="00841BA4" w:rsidRPr="00585C97">
        <w:fldChar w:fldCharType="end"/>
      </w:r>
      <w:r w:rsidR="00841BA4" w:rsidRPr="00585C97">
        <w:t xml:space="preserve"> zeigt die Lücken, welche das Closing geschlossen hat. Mit anderen Worten es wurden alle Zwischenräume extrahiert</w:t>
      </w:r>
      <w:r w:rsidR="00841BA4">
        <w:t>,</w:t>
      </w:r>
      <w:r w:rsidR="00841BA4" w:rsidRPr="00585C97">
        <w:t xml:space="preserve"> welche </w:t>
      </w:r>
      <w:r w:rsidR="00841BA4">
        <w:t>den</w:t>
      </w:r>
      <w:r w:rsidR="00841BA4" w:rsidRPr="00585C97">
        <w:t xml:space="preserve"> Kernel </w:t>
      </w:r>
      <w:r w:rsidR="00841BA4">
        <w:t>nicht vollständig ausfüllen</w:t>
      </w:r>
      <w:r w:rsidR="00841BA4" w:rsidRPr="00585C97">
        <w:t>.</w:t>
      </w:r>
    </w:p>
    <w:p w14:paraId="380AFDA8" w14:textId="12D4FF0F" w:rsidR="00905C64" w:rsidRPr="00585C97" w:rsidRDefault="00905C64" w:rsidP="00905C64"/>
    <w:p w14:paraId="18B1D9C5" w14:textId="77777777" w:rsidR="00905C64" w:rsidRPr="00585C97" w:rsidRDefault="00905C64" w:rsidP="00905C64"/>
    <w:p w14:paraId="79FC15D5" w14:textId="77777777" w:rsidR="00905C64" w:rsidRPr="00585C97" w:rsidRDefault="00905C64" w:rsidP="00905C64">
      <w:pPr>
        <w:jc w:val="center"/>
      </w:pPr>
      <w:r w:rsidRPr="00585C97">
        <w:rPr>
          <w:noProof/>
        </w:rPr>
        <w:drawing>
          <wp:inline distT="0" distB="0" distL="0" distR="0" wp14:anchorId="476E9A86" wp14:editId="792AF220">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56DE8038" w14:textId="1136336E" w:rsidR="00905C64" w:rsidRPr="00585C97" w:rsidRDefault="00905C64" w:rsidP="00905C64">
      <w:pPr>
        <w:pStyle w:val="Beschriftung"/>
        <w:jc w:val="center"/>
      </w:pPr>
      <w:bookmarkStart w:id="69" w:name="_Ref231325470"/>
      <w:bookmarkStart w:id="70" w:name="_Toc239338438"/>
      <w:r w:rsidRPr="00585C97">
        <w:t xml:space="preserve">Figure </w:t>
      </w:r>
      <w:r w:rsidR="00EC73BB">
        <w:fldChar w:fldCharType="begin"/>
      </w:r>
      <w:r w:rsidR="00EC73BB">
        <w:instrText xml:space="preserve"> SEQ Figure \* ARABIC </w:instrText>
      </w:r>
      <w:r w:rsidR="00EC73BB">
        <w:fldChar w:fldCharType="separate"/>
      </w:r>
      <w:r w:rsidR="00841BA4">
        <w:rPr>
          <w:noProof/>
        </w:rPr>
        <w:t>14</w:t>
      </w:r>
      <w:r w:rsidR="00EC73BB">
        <w:rPr>
          <w:noProof/>
        </w:rPr>
        <w:fldChar w:fldCharType="end"/>
      </w:r>
      <w:bookmarkEnd w:id="69"/>
      <w:r w:rsidRPr="00585C97">
        <w:t xml:space="preserve"> - Bilder vor und nach Black Hat</w:t>
      </w:r>
      <w:r w:rsidRPr="00585C97">
        <w:rPr>
          <w:rStyle w:val="Funotenzeichen"/>
          <w:vertAlign w:val="baseline"/>
        </w:rPr>
        <w:t xml:space="preserve"> </w:t>
      </w:r>
      <w:r w:rsidRPr="00585C97">
        <w:fldChar w:fldCharType="begin"/>
      </w:r>
      <w:r w:rsidR="00E5301A">
        <w:instrText xml:space="preserve"> ADDIN ZOTERO_ITEM CSL_CITATION {"citationID":"vleoyWZV","properties":{"formattedCitation":"[34]","plainCitation":"[34]","noteIndex":0},"citationItems":[{"id":58,"uris":["http://zotero.org/users/20567757/items/JUUJIR2M"],"itemData":{"id":58,"type":"webpage","title":"OpenCV: Morphological Transformations","URL":"https://docs.opencv.org/4.x/d9/d61/tutorial_py_morphological_ops.html","accessed":{"date-parts":[["2026",6,2]]}}}],"schema":"https://github.com/citation-style-language/schema/raw/master/csl-citation.json"} </w:instrText>
      </w:r>
      <w:r w:rsidRPr="00585C97">
        <w:fldChar w:fldCharType="separate"/>
      </w:r>
      <w:bookmarkEnd w:id="70"/>
      <w:r w:rsidR="00E5301A" w:rsidRPr="00E5301A">
        <w:t>[34]</w:t>
      </w:r>
      <w:r w:rsidRPr="00585C97">
        <w:fldChar w:fldCharType="end"/>
      </w:r>
    </w:p>
    <w:p w14:paraId="30E9B74A" w14:textId="77777777" w:rsidR="00905C64" w:rsidRPr="00585C97" w:rsidRDefault="00905C64" w:rsidP="00905C64"/>
    <w:p w14:paraId="7E40161E" w14:textId="77777777" w:rsidR="00905C64" w:rsidRPr="00585C97" w:rsidRDefault="00905C64" w:rsidP="00905C64">
      <w:pPr>
        <w:rPr>
          <w:b/>
          <w:bCs/>
        </w:rPr>
      </w:pPr>
    </w:p>
    <w:p w14:paraId="502C9F59" w14:textId="77777777" w:rsidR="00A01287" w:rsidRDefault="00A01287" w:rsidP="00A01287">
      <w:pPr>
        <w:rPr>
          <w:rStyle w:val="IntensiveHervorhebung"/>
        </w:rPr>
      </w:pPr>
    </w:p>
    <w:p w14:paraId="7B9D7F1F" w14:textId="11482E96" w:rsidR="00905C64" w:rsidRPr="00A01287" w:rsidRDefault="00905C64" w:rsidP="00A01287">
      <w:pPr>
        <w:rPr>
          <w:rStyle w:val="IntensiveHervorhebung"/>
        </w:rPr>
      </w:pPr>
      <w:r w:rsidRPr="00A01287">
        <w:rPr>
          <w:rStyle w:val="IntensiveHervorhebung"/>
        </w:rPr>
        <w:t xml:space="preserve">Kernels </w:t>
      </w:r>
    </w:p>
    <w:p w14:paraId="6422BCC6" w14:textId="6BAB8C52" w:rsidR="00905C64" w:rsidRDefault="00905C64" w:rsidP="005D5A29">
      <w:r w:rsidRPr="00585C97">
        <w:t xml:space="preserve">Es kann sinnvoll sein einen n x m Kernel nicht vollständig mit Einsen zu füllen, sondern eine speziell geformte Filtermaske zu bilden. Mit einer runden Maske im Kernel, lassen sich beispielsweise runde Konturen formschlüssiger filtern, glätten oder extrahieren. Ein Beispiel ist das Bild rechts in </w:t>
      </w:r>
      <w:r w:rsidRPr="00585C97">
        <w:fldChar w:fldCharType="begin"/>
      </w:r>
      <w:r w:rsidRPr="00585C97">
        <w:instrText xml:space="preserve"> REF _Ref231325444 \h </w:instrText>
      </w:r>
      <w:r w:rsidR="005D5A29">
        <w:instrText xml:space="preserve"> \* MERGEFORMAT </w:instrText>
      </w:r>
      <w:r w:rsidRPr="00585C97">
        <w:fldChar w:fldCharType="separate"/>
      </w:r>
      <w:r w:rsidR="005D5A29" w:rsidRPr="00585C97">
        <w:t xml:space="preserve">Figure </w:t>
      </w:r>
      <w:r w:rsidR="005D5A29">
        <w:t>13</w:t>
      </w:r>
      <w:r w:rsidRPr="00585C97">
        <w:fldChar w:fldCharType="end"/>
      </w:r>
      <w:r w:rsidRPr="00585C97">
        <w:t xml:space="preserve">, es wurde </w:t>
      </w:r>
      <w:r w:rsidR="005D5A29">
        <w:t xml:space="preserve">mit </w:t>
      </w:r>
      <w:r w:rsidRPr="00585C97">
        <w:t>einem runden 16 x 16 Pixel Kernel</w:t>
      </w:r>
      <w:r w:rsidR="00FE6706">
        <w:t xml:space="preserve"> </w:t>
      </w:r>
      <w:r w:rsidR="00FE6706" w:rsidRPr="00585C97">
        <w:t>bearbeitet</w:t>
      </w:r>
      <w:r w:rsidRPr="00585C97">
        <w:t>.</w:t>
      </w:r>
    </w:p>
    <w:p w14:paraId="7BD61E32" w14:textId="77777777" w:rsidR="005D5A29" w:rsidRPr="00585C97" w:rsidRDefault="005D5A29" w:rsidP="005D5A29"/>
    <w:p w14:paraId="3152A82F" w14:textId="28B10232" w:rsidR="00905C64" w:rsidRDefault="00905C64" w:rsidP="005D5A29">
      <w:proofErr w:type="spellStart"/>
      <w:r w:rsidRPr="00585C97">
        <w:t>OpenCV</w:t>
      </w:r>
      <w:proofErr w:type="spellEnd"/>
      <w:r w:rsidRPr="00585C97">
        <w:t xml:space="preserve"> bietet vier</w:t>
      </w:r>
      <w:r w:rsidR="005D5A29">
        <w:t xml:space="preserve"> vorgefertigte</w:t>
      </w:r>
      <w:r w:rsidRPr="00585C97">
        <w:t xml:space="preserve"> Kernelformen an</w:t>
      </w:r>
      <w:r w:rsidR="00FE6706">
        <w:t>. Die Kernelgröße ist dabei variabel:</w:t>
      </w:r>
    </w:p>
    <w:p w14:paraId="77F095EF" w14:textId="77777777" w:rsidR="005D5A29" w:rsidRPr="00585C97" w:rsidRDefault="005D5A29" w:rsidP="005D5A29"/>
    <w:p w14:paraId="4B0AEB7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Rectangular Kernel</w:t>
      </w:r>
    </w:p>
    <w:p w14:paraId="7CF90122"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6"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RECT</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77AD76A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r w:rsidRPr="003F5121">
        <w:rPr>
          <w:rFonts w:ascii="Consolas" w:hAnsi="Consolas"/>
          <w:color w:val="C9D1D9"/>
          <w:sz w:val="20"/>
          <w:szCs w:val="20"/>
          <w:lang w:val="en-US"/>
        </w:rPr>
        <w:tab/>
        <w:t>[</w:t>
      </w:r>
      <w:proofErr w:type="gramEnd"/>
      <w:r w:rsidRPr="003F5121">
        <w:rPr>
          <w:rFonts w:ascii="Consolas" w:hAnsi="Consolas"/>
          <w:color w:val="C9D1D9"/>
          <w:sz w:val="20"/>
          <w:szCs w:val="20"/>
          <w:lang w:val="en-US"/>
        </w:rPr>
        <w:t>1, 1, 1, 1, 1],</w:t>
      </w:r>
    </w:p>
    <w:p w14:paraId="54AEB878"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DE7A38B"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A79DE1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40491275"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[1, 1, 1, 1, 1]],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4E55FC01"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Elliptical Kernel</w:t>
      </w:r>
    </w:p>
    <w:p w14:paraId="53B1829C"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7"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ELLIPSE</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5BEC891D"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1C5513B3"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6E17EAA"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13C501EC"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07E77D20"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56B7E58D"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Cross-shaped Kernel</w:t>
      </w:r>
    </w:p>
    <w:p w14:paraId="67EE4383"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8"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CROSS</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AA0EB02" w14:textId="77777777" w:rsidR="00905C64" w:rsidRPr="003F5121" w:rsidRDefault="00905C64" w:rsidP="00905C64">
      <w:pPr>
        <w:shd w:val="clear" w:color="auto" w:fill="000000"/>
        <w:ind w:left="1503" w:hanging="795"/>
        <w:rPr>
          <w:rFonts w:ascii="Consolas" w:hAnsi="Consolas"/>
          <w:color w:val="C9D1D9"/>
          <w:sz w:val="20"/>
          <w:szCs w:val="20"/>
          <w:lang w:val="en-US"/>
        </w:rPr>
      </w:pPr>
      <w:proofErr w:type="gramStart"/>
      <w:r w:rsidRPr="003F5121">
        <w:rPr>
          <w:rFonts w:ascii="Consolas" w:hAnsi="Consolas"/>
          <w:color w:val="C9D1D9"/>
          <w:sz w:val="20"/>
          <w:szCs w:val="20"/>
          <w:lang w:val="en-US"/>
        </w:rPr>
        <w:t>array(</w:t>
      </w:r>
      <w:proofErr w:type="gramEnd"/>
      <w:r w:rsidRPr="003F5121">
        <w:rPr>
          <w:rFonts w:ascii="Consolas" w:hAnsi="Consolas"/>
          <w:color w:val="C9D1D9"/>
          <w:sz w:val="20"/>
          <w:szCs w:val="20"/>
          <w:lang w:val="en-US"/>
        </w:rPr>
        <w:t>[</w:t>
      </w:r>
      <w:r w:rsidRPr="003F5121">
        <w:rPr>
          <w:rFonts w:ascii="Consolas" w:hAnsi="Consolas"/>
          <w:color w:val="C9D1D9"/>
          <w:sz w:val="20"/>
          <w:szCs w:val="20"/>
          <w:lang w:val="en-US"/>
        </w:rPr>
        <w:tab/>
        <w:t>[0, 0, 1, 0, 0],</w:t>
      </w:r>
    </w:p>
    <w:p w14:paraId="4A646D37"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9BEA762"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[1, 1, 1, 1, 1],</w:t>
      </w:r>
    </w:p>
    <w:p w14:paraId="72280A41"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[0, 0, 1, 0, 0],</w:t>
      </w:r>
    </w:p>
    <w:p w14:paraId="051E4D89" w14:textId="77777777" w:rsidR="00905C64" w:rsidRPr="003F5121" w:rsidRDefault="00905C64" w:rsidP="00905C64">
      <w:pPr>
        <w:shd w:val="clear" w:color="auto" w:fill="000000"/>
        <w:ind w:left="2211" w:hanging="708"/>
        <w:rPr>
          <w:rFonts w:ascii="Consolas" w:hAnsi="Consolas"/>
          <w:color w:val="C9D1D9"/>
          <w:sz w:val="20"/>
          <w:szCs w:val="20"/>
          <w:lang w:val="en-US"/>
        </w:rPr>
      </w:pPr>
      <w:r w:rsidRPr="003F5121">
        <w:rPr>
          <w:rFonts w:ascii="Consolas" w:hAnsi="Consolas"/>
          <w:color w:val="C9D1D9"/>
          <w:sz w:val="20"/>
          <w:szCs w:val="20"/>
          <w:lang w:val="en-US"/>
        </w:rPr>
        <w:t xml:space="preserve">[0, 0, 1, 0, 0]], </w:t>
      </w:r>
      <w:proofErr w:type="spellStart"/>
      <w:r w:rsidRPr="003F5121">
        <w:rPr>
          <w:rFonts w:ascii="Consolas" w:hAnsi="Consolas"/>
          <w:color w:val="C9D1D9"/>
          <w:sz w:val="20"/>
          <w:szCs w:val="20"/>
          <w:lang w:val="en-US"/>
        </w:rPr>
        <w:t>dtype</w:t>
      </w:r>
      <w:proofErr w:type="spellEnd"/>
      <w:r w:rsidRPr="003F5121">
        <w:rPr>
          <w:rFonts w:ascii="Consolas" w:hAnsi="Consolas"/>
          <w:color w:val="C9D1D9"/>
          <w:sz w:val="20"/>
          <w:szCs w:val="20"/>
          <w:lang w:val="en-US"/>
        </w:rPr>
        <w:t>=uint8)</w:t>
      </w:r>
    </w:p>
    <w:p w14:paraId="7691463A"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717790"/>
          <w:sz w:val="20"/>
          <w:szCs w:val="20"/>
          <w:lang w:val="en-US"/>
        </w:rPr>
        <w:t># Diamond-shaped Kernel</w:t>
      </w:r>
    </w:p>
    <w:p w14:paraId="3E400785" w14:textId="77777777" w:rsidR="00905C64" w:rsidRPr="003F5121" w:rsidRDefault="00905C64" w:rsidP="00905C64">
      <w:pPr>
        <w:shd w:val="clear" w:color="auto" w:fill="000000"/>
        <w:ind w:left="1503" w:hanging="795"/>
        <w:rPr>
          <w:rFonts w:ascii="Consolas" w:hAnsi="Consolas"/>
          <w:color w:val="C9D1D9"/>
          <w:sz w:val="20"/>
          <w:szCs w:val="20"/>
          <w:lang w:val="en-US"/>
        </w:rPr>
      </w:pPr>
      <w:r w:rsidRPr="003F5121">
        <w:rPr>
          <w:rFonts w:ascii="Consolas" w:hAnsi="Consolas"/>
          <w:color w:val="C9D1D9"/>
          <w:sz w:val="20"/>
          <w:szCs w:val="20"/>
          <w:lang w:val="en-US"/>
        </w:rPr>
        <w:t xml:space="preserve">&gt;&gt;&gt; </w:t>
      </w:r>
      <w:hyperlink r:id="rId39" w:anchor="gac342a1bb6eabf6f55c803b09268e36dc" w:history="1">
        <w:proofErr w:type="spellStart"/>
        <w:proofErr w:type="gramStart"/>
        <w:r w:rsidRPr="003F5121">
          <w:rPr>
            <w:rFonts w:ascii="Consolas" w:hAnsi="Consolas"/>
            <w:color w:val="79C0FF"/>
            <w:sz w:val="20"/>
            <w:szCs w:val="20"/>
            <w:lang w:val="en-US"/>
          </w:rPr>
          <w:t>cv.getStructuringElement</w:t>
        </w:r>
        <w:proofErr w:type="spellEnd"/>
        <w:proofErr w:type="gramEnd"/>
      </w:hyperlink>
      <w:r w:rsidRPr="003F5121">
        <w:rPr>
          <w:rFonts w:ascii="Consolas" w:hAnsi="Consolas"/>
          <w:color w:val="C9D1D9"/>
          <w:sz w:val="20"/>
          <w:szCs w:val="20"/>
          <w:lang w:val="en-US"/>
        </w:rPr>
        <w:t>(</w:t>
      </w:r>
      <w:proofErr w:type="spellStart"/>
      <w:proofErr w:type="gramStart"/>
      <w:r w:rsidRPr="003F5121">
        <w:rPr>
          <w:rFonts w:ascii="Consolas" w:hAnsi="Consolas"/>
          <w:color w:val="C9D1D9"/>
          <w:sz w:val="20"/>
          <w:szCs w:val="20"/>
          <w:lang w:val="en-US"/>
        </w:rPr>
        <w:t>cv.MORPH</w:t>
      </w:r>
      <w:proofErr w:type="gramEnd"/>
      <w:r w:rsidRPr="003F5121">
        <w:rPr>
          <w:rFonts w:ascii="Consolas" w:hAnsi="Consolas"/>
          <w:color w:val="C9D1D9"/>
          <w:sz w:val="20"/>
          <w:szCs w:val="20"/>
          <w:lang w:val="en-US"/>
        </w:rPr>
        <w:t>_</w:t>
      </w:r>
      <w:proofErr w:type="gramStart"/>
      <w:r w:rsidRPr="003F5121">
        <w:rPr>
          <w:rFonts w:ascii="Consolas" w:hAnsi="Consolas"/>
          <w:color w:val="C9D1D9"/>
          <w:sz w:val="20"/>
          <w:szCs w:val="20"/>
          <w:lang w:val="en-US"/>
        </w:rPr>
        <w:t>DIAMOND</w:t>
      </w:r>
      <w:proofErr w:type="spellEnd"/>
      <w:r w:rsidRPr="003F5121">
        <w:rPr>
          <w:rFonts w:ascii="Consolas" w:hAnsi="Consolas"/>
          <w:color w:val="C9D1D9"/>
          <w:sz w:val="20"/>
          <w:szCs w:val="20"/>
          <w:lang w:val="en-US"/>
        </w:rPr>
        <w:t>,(</w:t>
      </w:r>
      <w:proofErr w:type="gramEnd"/>
      <w:r w:rsidRPr="003F5121">
        <w:rPr>
          <w:rFonts w:ascii="Consolas" w:hAnsi="Consolas"/>
          <w:color w:val="C9D1D9"/>
          <w:sz w:val="20"/>
          <w:szCs w:val="20"/>
          <w:lang w:val="en-US"/>
        </w:rPr>
        <w:t>5,5))</w:t>
      </w:r>
    </w:p>
    <w:p w14:paraId="396D5B40" w14:textId="77777777" w:rsidR="00905C64" w:rsidRPr="00585C97" w:rsidRDefault="00905C64" w:rsidP="00905C64">
      <w:pPr>
        <w:shd w:val="clear" w:color="auto" w:fill="000000"/>
        <w:ind w:left="1503" w:hanging="795"/>
        <w:rPr>
          <w:rFonts w:ascii="Consolas" w:hAnsi="Consolas"/>
          <w:color w:val="C9D1D9"/>
          <w:sz w:val="20"/>
          <w:szCs w:val="20"/>
        </w:rPr>
      </w:pPr>
      <w:proofErr w:type="spellStart"/>
      <w:proofErr w:type="gramStart"/>
      <w:r w:rsidRPr="00585C97">
        <w:rPr>
          <w:rFonts w:ascii="Consolas" w:hAnsi="Consolas"/>
          <w:color w:val="C9D1D9"/>
          <w:sz w:val="20"/>
          <w:szCs w:val="20"/>
        </w:rPr>
        <w:t>array</w:t>
      </w:r>
      <w:proofErr w:type="spellEnd"/>
      <w:r w:rsidRPr="00585C97">
        <w:rPr>
          <w:rFonts w:ascii="Consolas" w:hAnsi="Consolas"/>
          <w:color w:val="C9D1D9"/>
          <w:sz w:val="20"/>
          <w:szCs w:val="20"/>
        </w:rPr>
        <w:t>(</w:t>
      </w:r>
      <w:proofErr w:type="gramEnd"/>
      <w:r w:rsidRPr="00585C97">
        <w:rPr>
          <w:rFonts w:ascii="Consolas" w:hAnsi="Consolas"/>
          <w:color w:val="C9D1D9"/>
          <w:sz w:val="20"/>
          <w:szCs w:val="20"/>
        </w:rPr>
        <w:t>[</w:t>
      </w:r>
      <w:r w:rsidRPr="00585C97">
        <w:rPr>
          <w:rFonts w:ascii="Consolas" w:hAnsi="Consolas"/>
          <w:color w:val="C9D1D9"/>
          <w:sz w:val="20"/>
          <w:szCs w:val="20"/>
        </w:rPr>
        <w:tab/>
        <w:t>[0, 0, 1, 0, 0],</w:t>
      </w:r>
    </w:p>
    <w:p w14:paraId="3352693D"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7B9C0B7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[1, 1, 1, 1, 1],</w:t>
      </w:r>
    </w:p>
    <w:p w14:paraId="2C70F148"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[0, 1, 1, 1, 0],</w:t>
      </w:r>
    </w:p>
    <w:p w14:paraId="03E52636" w14:textId="77777777" w:rsidR="00905C64" w:rsidRPr="00585C97" w:rsidRDefault="00905C64" w:rsidP="00905C64">
      <w:pPr>
        <w:shd w:val="clear" w:color="auto" w:fill="000000"/>
        <w:ind w:left="2211" w:hanging="708"/>
        <w:rPr>
          <w:rFonts w:ascii="Consolas" w:hAnsi="Consolas"/>
          <w:color w:val="C9D1D9"/>
          <w:sz w:val="20"/>
          <w:szCs w:val="20"/>
        </w:rPr>
      </w:pPr>
      <w:r w:rsidRPr="00585C97">
        <w:rPr>
          <w:rFonts w:ascii="Consolas" w:hAnsi="Consolas"/>
          <w:color w:val="C9D1D9"/>
          <w:sz w:val="20"/>
          <w:szCs w:val="20"/>
        </w:rPr>
        <w:t xml:space="preserve">[0, 0, 1, 0, 0]], </w:t>
      </w:r>
      <w:proofErr w:type="spellStart"/>
      <w:r w:rsidRPr="00585C97">
        <w:rPr>
          <w:rFonts w:ascii="Consolas" w:hAnsi="Consolas"/>
          <w:color w:val="C9D1D9"/>
          <w:sz w:val="20"/>
          <w:szCs w:val="20"/>
        </w:rPr>
        <w:t>dtype</w:t>
      </w:r>
      <w:proofErr w:type="spellEnd"/>
      <w:r w:rsidRPr="00585C97">
        <w:rPr>
          <w:rFonts w:ascii="Consolas" w:hAnsi="Consolas"/>
          <w:color w:val="C9D1D9"/>
          <w:sz w:val="20"/>
          <w:szCs w:val="20"/>
        </w:rPr>
        <w:t>=uint8)</w:t>
      </w:r>
    </w:p>
    <w:p w14:paraId="08F78AEF" w14:textId="77777777" w:rsidR="00905C64" w:rsidRDefault="00905C64" w:rsidP="00905C64"/>
    <w:p w14:paraId="2BFADEEA" w14:textId="1DE0F0D4" w:rsidR="00643D8D" w:rsidRDefault="00643D8D" w:rsidP="00643D8D">
      <w:pPr>
        <w:pStyle w:val="berschrift2"/>
      </w:pPr>
      <w:bookmarkStart w:id="71" w:name="_Ref242273010"/>
      <w:bookmarkStart w:id="72" w:name="_Toc242436964"/>
      <w:r>
        <w:t xml:space="preserve">Background </w:t>
      </w:r>
      <w:proofErr w:type="spellStart"/>
      <w:r>
        <w:t>Subtraction</w:t>
      </w:r>
      <w:bookmarkEnd w:id="71"/>
      <w:bookmarkEnd w:id="72"/>
      <w:proofErr w:type="spellEnd"/>
    </w:p>
    <w:p w14:paraId="745E5279" w14:textId="393C8DAF" w:rsidR="00643D8D" w:rsidRDefault="00643D8D" w:rsidP="00643D8D">
      <w:r>
        <w:t xml:space="preserve">Background </w:t>
      </w:r>
      <w:proofErr w:type="spellStart"/>
      <w:r>
        <w:t>Subtraction</w:t>
      </w:r>
      <w:proofErr w:type="spellEnd"/>
      <w:r>
        <w:t xml:space="preserve"> bezeichnet ein Verfahren mit dem bewegte oder veränderte Bildbereiche vom statischen beziehungsweise langsam veränderlichen Hintergrund getrennt werden. Dazu wird ein Hintergrundmodell erstellt, das die erwarteten Pixelwerte des unbewegten Szenarios beschreibt. Der aktuelle Kameraframe wird anschließend mit diesem Modell verglichen. Überschreitet die Differenz eines Pixels einen festgelegten Schwellenwert, wird es dem Vordergrund zugeordnet; andernfalls gilt es als Hintergrund. Das Ergebnis ist typischerweise eine binäre Vordergrundmaske. </w:t>
      </w:r>
      <w:r>
        <w:fldChar w:fldCharType="begin"/>
      </w:r>
      <w:r w:rsidR="00B07545">
        <w:instrText xml:space="preserve"> ADDIN ZOTERO_ITEM CSL_CITATION {"citationID":"jEecJrZF","properties":{"unsorted":false,"formattedCitation":"[35]","plainCitation":"[35]","noteIndex":0},"citationItems":[{"id":276,"uris":["http://zotero.org/users/20567757/items/3PXWMF74"],"itemData":{"id":276,"type":"paper-conference","abstract":"Most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618ED96D" w14:textId="77777777" w:rsidR="00643D8D" w:rsidRDefault="00643D8D" w:rsidP="00643D8D"/>
    <w:p w14:paraId="62EA2215" w14:textId="592106D8" w:rsidR="00643D8D" w:rsidRPr="00643D8D" w:rsidRDefault="00643D8D" w:rsidP="00643D8D">
      <w:pPr>
        <w:rPr>
          <w:rStyle w:val="IntensiveHervorhebung"/>
        </w:rPr>
      </w:pPr>
      <w:r w:rsidRPr="00643D8D">
        <w:rPr>
          <w:rStyle w:val="IntensiveHervorhebung"/>
        </w:rPr>
        <w:t>Hintergrundmodell</w:t>
      </w:r>
    </w:p>
    <w:p w14:paraId="423CB545" w14:textId="0746A06A" w:rsidR="00643D8D" w:rsidRDefault="00643D8D" w:rsidP="00643D8D">
      <w:r>
        <w:t xml:space="preserve">Das Hintergrundmodell kann statisch bleiben oder sich im Laufe der Zeit an Veränderungen anpassen. Ein statisches Modell ist einfach umzusetzen, reagiert jedoch empfindlich auf veränderte Beleuchtung oder eine veränderte Kameraposition. Adaptive Verfahren aktualisieren das Modell kontinuierlich und können dadurch beispielsweise langsame Helligkeitsänderungen oder sich verändernde Hintergrundbereiche berücksichtigen. Gleichzeitig besteht die Gefahr, dass langsam bewegte Objekte schrittweise als Teil des Hintergrunds übernommen werden. </w:t>
      </w:r>
      <w:r>
        <w:fldChar w:fldCharType="begin"/>
      </w:r>
      <w:r w:rsidR="00B07545">
        <w:instrText xml:space="preserve"> ADDIN ZOTERO_ITEM CSL_CITATION {"citationID":"VAStwgX0","properties":{"unsorted":false,"formattedCitation":"[35]","plainCitation":"[35]","noteIndex":0},"citationItems":[{"id":276,"uris":["http://zotero.org/users/20567757/items/3PXWMF74"],"itemData":{"id":276,"type":"paper-conference","abstract":"Most background subtraction approaches offer decent results in baseline scenarios, but adaptive and ﬂexible solutions are still uncommon as many require scenario-speciﬁc parameter tuning to achieve optimal performance. In this paper, we introduce a new strategy to tackle this problem that focuses on balancing the inner workings of a nonparametric model based on pixel-level feedback loops. Pixels are modeled using a spatiotemporal feature descriptor for increased sensitivity. Using the video sequences and ground truth annotations of the 2012 and 2014 CVPR Change Detection Workshops, we demonstrate that our approach outperforms all previously ranked methods in the original dataset while achieving good results in the most recent one.","container-title":"2014 IEEE Conference on Computer Vision and Pattern Recognition Workshops","DOI":"10.1109/CVPRW.2014.67","event-title":"2014 IEEE Conference on Computer Vision and Pattern Recognition Workshops (CVPRW)","ISBN":"978-1-4799-4308-1","language":"en","page":"414-419","publisher":"IEEE","publisher-place":"Columbus, OH, USA","source":"DOI.org (Crossref)","title":"Flexible Background Subtraction with Self-Balanced Local Sensitivity","URL":"https://ieeexplore.ieee.org/document/6910015","author":[{"family":"St-Charles","given":"Pierre-Luc"},{"family":"Bilodeau","given":"Guillaume-Alexandre"},{"family":"Bergevin","given":"Robert"}],"accessed":{"date-parts":[["2026",10,7]]},"issued":{"date-parts":[["2014",6]]}}}],"schema":"https://github.com/citation-style-language/schema/raw/master/csl-citation.json"} </w:instrText>
      </w:r>
      <w:r>
        <w:fldChar w:fldCharType="separate"/>
      </w:r>
      <w:r w:rsidR="00B07545" w:rsidRPr="00B07545">
        <w:t>[35]</w:t>
      </w:r>
      <w:r>
        <w:fldChar w:fldCharType="end"/>
      </w:r>
    </w:p>
    <w:p w14:paraId="759CA303" w14:textId="77777777" w:rsidR="00643D8D" w:rsidRDefault="00643D8D" w:rsidP="00643D8D"/>
    <w:p w14:paraId="2ECA766C" w14:textId="75046739" w:rsidR="00643D8D" w:rsidRPr="00643D8D" w:rsidRDefault="00643D8D" w:rsidP="00643D8D">
      <w:pPr>
        <w:rPr>
          <w:rStyle w:val="IntensiveHervorhebung"/>
        </w:rPr>
      </w:pPr>
      <w:r w:rsidRPr="00643D8D">
        <w:rPr>
          <w:rStyle w:val="IntensiveHervorhebung"/>
        </w:rPr>
        <w:t>Bewegungserkennung</w:t>
      </w:r>
    </w:p>
    <w:p w14:paraId="6FCC6923" w14:textId="230894EA" w:rsidR="00643D8D" w:rsidRDefault="00643D8D" w:rsidP="00643D8D">
      <w:r>
        <w:t xml:space="preserve">Die Bewegungserkennung durch Bilddifferenzierung weist eine ähnliche Grundlage auf. Dabei werden zwei zeitlich aufeinanderfolgende Frames oder ein aktueller Frame und ein </w:t>
      </w:r>
      <w:r>
        <w:lastRenderedPageBreak/>
        <w:t xml:space="preserve">zeitlich zurückliegender Referenzframe pixelweise voneinander subtrahiert. Große Helligkeits- oder Farbunterschiede weisen auf Bildbereiche hin, in denen sich zwischen den Aufnahmen etwas verändert hat. Nach einer Schwellenwertbildung entsteht auch hier eine binäre Maske, die potenziell bewegte Bereiche beschreibt. </w:t>
      </w:r>
      <w:r>
        <w:fldChar w:fldCharType="begin"/>
      </w:r>
      <w:r w:rsidR="00B07545">
        <w:instrText xml:space="preserve"> ADDIN ZOTERO_ITEM CSL_CITATION {"citationID":"AnLZjWb2","properties":{"unsorted":false,"formattedCitation":"[36]","plainCitation":"[36]","noteIndex":0},"citationItems":[{"id":278,"uris":["http://zotero.org/users/20567757/items/UCQQA35D"],"itemData":{"id":278,"type":"paper-conference","abstract":"In this paper, we present a moving object detection system named Flux Tensor with Split Gaussian models (FTSG) that exploits the beneﬁts of fusing a motion computation method based on spatio-temporal tensor formulation, a novel foreground and background modeling scheme, and a multi-cue appearance comparison. This hybrid system can handle challenges such as shadows, illumination changes, dynamic background, stopped and removed objects. Extensive testing performed on the CVPR 2014 Change Detection benchmark dataset shows that FTSG outperforms state-ofthe-art methods.","container-title":"2014 IEEE Conference on Computer Vision and Pattern Recognition Workshops","DOI":"10.1109/CVPRW.2014.68","event-title":"2014 IEEE Conference on Computer Vision and Pattern Recognition Workshops (CVPRW)","ISBN":"978-1-4799-4308-1","language":"en","page":"420-424","publisher":"IEEE","publisher-place":"Columbus, OH, USA","source":"DOI.org (Crossref)","title":"Static and Moving Object Detection Using Flux Tensor with Split Gaussian Models","URL":"https://ieeexplore.ieee.org/document/6910016","author":[{"family":"Wang","given":"Rui"},{"family":"Bunyak","given":"Filiz"},{"family":"Seetharaman","given":"Guna"},{"family":"Palaniappan","given":"Kannappan"}],"accessed":{"date-parts":[["2026",10,7]]},"issued":{"date-parts":[["2014",6]]}}}],"schema":"https://github.com/citation-style-language/schema/raw/master/csl-citation.json"} </w:instrText>
      </w:r>
      <w:r>
        <w:fldChar w:fldCharType="separate"/>
      </w:r>
      <w:r w:rsidR="00B07545" w:rsidRPr="00B07545">
        <w:t>[36]</w:t>
      </w:r>
      <w:r>
        <w:fldChar w:fldCharType="end"/>
      </w:r>
    </w:p>
    <w:p w14:paraId="55F74F73" w14:textId="77777777" w:rsidR="00C075C8" w:rsidRPr="00585C97" w:rsidRDefault="00C075C8" w:rsidP="00C075C8">
      <w:pPr>
        <w:pStyle w:val="berschrift2"/>
        <w:rPr>
          <w:rStyle w:val="IntensiveHervorhebung"/>
          <w:b w:val="0"/>
          <w:bCs/>
          <w:color w:val="000000" w:themeColor="text1"/>
        </w:rPr>
      </w:pPr>
      <w:bookmarkStart w:id="73" w:name="_Ref242270162"/>
      <w:bookmarkStart w:id="74" w:name="_Toc242436965"/>
      <w:r w:rsidRPr="00585C97">
        <w:t>Suzuki Algorithmus</w:t>
      </w:r>
      <w:bookmarkEnd w:id="73"/>
      <w:bookmarkEnd w:id="74"/>
    </w:p>
    <w:p w14:paraId="0BAFC0AD" w14:textId="4A92DF03" w:rsidR="00C075C8" w:rsidRPr="00585C97" w:rsidRDefault="00C075C8" w:rsidP="00C075C8">
      <w:r w:rsidRPr="00585C97">
        <w:t xml:space="preserve">Die Konturenerkennung in </w:t>
      </w:r>
      <w:proofErr w:type="spellStart"/>
      <w:r w:rsidRPr="00585C97">
        <w:t>OpenCV</w:t>
      </w:r>
      <w:proofErr w:type="spellEnd"/>
      <w:r w:rsidRPr="00585C97">
        <w:t xml:space="preserve"> basiert auf dem Border-</w:t>
      </w:r>
      <w:proofErr w:type="spellStart"/>
      <w:r w:rsidRPr="00585C97">
        <w:t>Following</w:t>
      </w:r>
      <w:proofErr w:type="spellEnd"/>
      <w:r w:rsidRPr="00585C97">
        <w:t xml:space="preserve">-Verfahren nach </w:t>
      </w:r>
      <w:hyperlink r:id="rId40" w:history="1">
        <w:r w:rsidRPr="00D114ED">
          <w:rPr>
            <w:rStyle w:val="Hyperlink"/>
          </w:rPr>
          <w:t>Suzuki und Abe (1985)</w:t>
        </w:r>
      </w:hyperlink>
      <w:r w:rsidR="00D114ED">
        <w:t xml:space="preserve"> </w:t>
      </w:r>
      <w:r w:rsidR="00D114ED">
        <w:fldChar w:fldCharType="begin"/>
      </w:r>
      <w:r w:rsidR="00B07545">
        <w:instrText xml:space="preserve"> ADDIN ZOTERO_ITEM CSL_CITATION {"citationID":"ichowGTt","properties":{"unsorted":false,"formattedCitation":"[37]","plainCitation":"[37]","noteIndex":0},"citationItems":[{"id":80,"uris":["http://zotero.org/users/20567757/items/Y39EB292"],"itemData":{"id":80,"type":"webpage","abstract":"Papers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schema":"https://github.com/citation-style-language/schema/raw/master/csl-citation.json"} </w:instrText>
      </w:r>
      <w:r w:rsidR="00D114ED">
        <w:fldChar w:fldCharType="separate"/>
      </w:r>
      <w:r w:rsidR="00B07545" w:rsidRPr="00B07545">
        <w:t>[37]</w:t>
      </w:r>
      <w:r w:rsidR="00D114ED">
        <w:fldChar w:fldCharType="end"/>
      </w:r>
      <w:r w:rsidRPr="00585C97">
        <w:t>, das zusammenhängende Ränder in binären Bildern verfolgt</w:t>
      </w:r>
      <w:r>
        <w:t xml:space="preserve">, </w:t>
      </w:r>
      <w:r w:rsidRPr="00585C97">
        <w:t xml:space="preserve">auch </w:t>
      </w:r>
      <w:proofErr w:type="spellStart"/>
      <w:r w:rsidRPr="00C075C8">
        <w:rPr>
          <w:rStyle w:val="SchwacheHervorhebung"/>
        </w:rPr>
        <w:t>Suzuki’s</w:t>
      </w:r>
      <w:proofErr w:type="spellEnd"/>
      <w:r w:rsidRPr="00C075C8">
        <w:rPr>
          <w:rStyle w:val="SchwacheHervorhebung"/>
        </w:rPr>
        <w:t xml:space="preserve"> </w:t>
      </w:r>
      <w:proofErr w:type="spellStart"/>
      <w:r w:rsidRPr="00C075C8">
        <w:rPr>
          <w:rStyle w:val="SchwacheHervorhebung"/>
        </w:rPr>
        <w:t>Contour</w:t>
      </w:r>
      <w:proofErr w:type="spellEnd"/>
      <w:r w:rsidRPr="00C075C8">
        <w:rPr>
          <w:rStyle w:val="SchwacheHervorhebung"/>
        </w:rPr>
        <w:t xml:space="preserve"> </w:t>
      </w:r>
      <w:proofErr w:type="spellStart"/>
      <w:r w:rsidRPr="00C075C8">
        <w:rPr>
          <w:rStyle w:val="SchwacheHervorhebung"/>
        </w:rPr>
        <w:t>tracing</w:t>
      </w:r>
      <w:proofErr w:type="spellEnd"/>
      <w:r w:rsidRPr="00C075C8">
        <w:rPr>
          <w:rStyle w:val="SchwacheHervorhebung"/>
        </w:rPr>
        <w:t xml:space="preserve"> </w:t>
      </w:r>
      <w:proofErr w:type="spellStart"/>
      <w:r w:rsidRPr="00C075C8">
        <w:rPr>
          <w:rStyle w:val="SchwacheHervorhebung"/>
        </w:rPr>
        <w:t>algorithm</w:t>
      </w:r>
      <w:proofErr w:type="spellEnd"/>
      <w:r w:rsidRPr="00585C97">
        <w:t xml:space="preserve"> oder nur </w:t>
      </w:r>
      <w:r w:rsidRPr="00C075C8">
        <w:rPr>
          <w:rStyle w:val="SchwacheHervorhebung"/>
        </w:rPr>
        <w:t>Suzuki Algorithmen</w:t>
      </w:r>
      <w:r w:rsidRPr="00585C97">
        <w:t xml:space="preserve"> genannt. Der Suzuki Algorithmus soll hier nur grob erklärt werden. </w:t>
      </w:r>
      <w:r w:rsidR="00335A51">
        <w:t xml:space="preserve">Mehr dazu unter </w:t>
      </w:r>
      <w:r w:rsidR="00335A51" w:rsidRPr="00585C97">
        <w:fldChar w:fldCharType="begin"/>
      </w:r>
      <w:r w:rsidR="00B07545">
        <w:instrText xml:space="preserve"> ADDIN ZOTERO_ITEM CSL_CITATION {"citationID":"tGG5akTK","properties":{"formattedCitation":"[37], [38]","plainCitation":"[37], [38]","noteIndex":0},"citationItems":[{"id":80,"uris":["http://zotero.org/users/20567757/items/Y39EB292"],"itemData":{"id":80,"type":"webpage","abstract":"Papers on Artificial Intelligence</w:instrText>
      </w:r>
      <w:r w:rsidR="00B07545">
        <w:rPr>
          <w:rFonts w:ascii="Segoe UI Emoji" w:hAnsi="Segoe UI Emoji" w:cs="Segoe UI Emoji"/>
        </w:rPr>
        <w:instrText>🎯</w:instrText>
      </w:r>
      <w:r w:rsidR="00B07545">
        <w:instrText>AI</w:instrText>
      </w:r>
      <w:r w:rsidR="00B07545">
        <w:rPr>
          <w:rFonts w:ascii="SimSun" w:eastAsia="SimSun" w:hAnsi="SimSun" w:cs="SimSun" w:hint="eastAsia"/>
        </w:rPr>
        <w:instrText>领域经典论文</w:instrText>
      </w:r>
      <w:r w:rsidR="00B07545">
        <w:instrText>+</w:instrText>
      </w:r>
      <w:r w:rsidR="00B07545">
        <w:rPr>
          <w:rFonts w:ascii="MS Mincho" w:eastAsia="MS Mincho" w:hAnsi="MS Mincho" w:cs="MS Mincho" w:hint="eastAsia"/>
        </w:rPr>
        <w:instrText>博客</w:instrText>
      </w:r>
      <w:r w:rsidR="00B07545">
        <w:rPr>
          <w:rFonts w:ascii="SimSun" w:eastAsia="SimSun" w:hAnsi="SimSun" w:cs="SimSun" w:hint="eastAsia"/>
        </w:rPr>
        <w:instrText>讲解</w:instrText>
      </w:r>
      <w:r w:rsidR="00B07545">
        <w:rPr>
          <w:rFonts w:ascii="Segoe UI Emoji" w:hAnsi="Segoe UI Emoji" w:cs="Segoe UI Emoji"/>
        </w:rPr>
        <w:instrText>🚀</w:instrText>
      </w:r>
      <w:r w:rsidR="00B07545">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69,"uris":["http://zotero.org/users/20567757/items/W9MI96DW"],"itemData":{"id":69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rsidR="00335A51" w:rsidRPr="00585C97">
        <w:fldChar w:fldCharType="separate"/>
      </w:r>
      <w:r w:rsidR="00B07545" w:rsidRPr="00B07545">
        <w:t>[37], [38]</w:t>
      </w:r>
      <w:r w:rsidR="00335A51" w:rsidRPr="00585C97">
        <w:fldChar w:fldCharType="end"/>
      </w:r>
      <w:r w:rsidR="00335A51">
        <w:t>.</w:t>
      </w:r>
    </w:p>
    <w:p w14:paraId="707F74C7" w14:textId="77777777" w:rsidR="00C075C8" w:rsidRPr="00585C97" w:rsidRDefault="00C075C8" w:rsidP="00C075C8">
      <w:pPr>
        <w:ind w:left="708"/>
      </w:pPr>
    </w:p>
    <w:p w14:paraId="64AFDE84" w14:textId="03D06EC6" w:rsidR="00C075C8" w:rsidRPr="00585C97" w:rsidRDefault="00C075C8" w:rsidP="00C075C8">
      <w:pPr>
        <w:pStyle w:val="Stichpunkte1"/>
        <w:numPr>
          <w:ilvl w:val="0"/>
          <w:numId w:val="0"/>
        </w:numPr>
      </w:pPr>
      <w:r w:rsidRPr="00585C97">
        <w:t>Der Algorithmus findet Objektgrenzen (Konturen) und unterscheidet zwischen äußeren Grenzen und inneren Grenzen</w:t>
      </w:r>
      <w:r>
        <w:t xml:space="preserve">. innere Grenzen sind </w:t>
      </w:r>
      <w:r w:rsidRPr="00585C97">
        <w:t xml:space="preserve">Grenzen zu Hohlräumen im Objekt. </w:t>
      </w:r>
      <w:r>
        <w:t>In</w:t>
      </w:r>
      <w:r w:rsidRPr="00585C97">
        <w:t xml:space="preserve"> der Topologie des Algorithmus wird vermerkt, wenn grenzen andere Grenzen umschließen. Z</w:t>
      </w:r>
      <w:r>
        <w:t xml:space="preserve">um Beispiel kann topologisch erfasst werden, wenn, </w:t>
      </w:r>
      <w:r w:rsidRPr="00585C97">
        <w:t>eine Lochgrenze innerhalb einer äußeren objektgrenze</w:t>
      </w:r>
      <w:r>
        <w:t xml:space="preserve"> ist</w:t>
      </w:r>
      <w:r w:rsidRPr="00585C97">
        <w:t xml:space="preserve"> und </w:t>
      </w:r>
      <w:r>
        <w:t xml:space="preserve">sich </w:t>
      </w:r>
      <w:r w:rsidRPr="00585C97">
        <w:t>ggf.</w:t>
      </w:r>
      <w:r>
        <w:t xml:space="preserve"> </w:t>
      </w:r>
      <w:r w:rsidRPr="00585C97">
        <w:t xml:space="preserve">ein </w:t>
      </w:r>
      <w:r>
        <w:t>weiteres</w:t>
      </w:r>
      <w:r w:rsidRPr="00585C97">
        <w:t xml:space="preserve"> Objekt </w:t>
      </w:r>
      <w:r>
        <w:t xml:space="preserve">innerhalb dieses </w:t>
      </w:r>
      <w:r w:rsidRPr="00585C97">
        <w:t>Loch</w:t>
      </w:r>
      <w:r>
        <w:t>es befindet</w:t>
      </w:r>
      <w:r w:rsidRPr="00585C97">
        <w:t xml:space="preserve">. Die Grenzen werden dabei </w:t>
      </w:r>
      <w:r w:rsidR="005D5A29">
        <w:t>folgendermaßen</w:t>
      </w:r>
      <w:r w:rsidRPr="00585C97">
        <w:t xml:space="preserve"> gefunden: </w:t>
      </w:r>
    </w:p>
    <w:p w14:paraId="49F86144" w14:textId="77777777" w:rsidR="00C075C8" w:rsidRPr="00585C97" w:rsidRDefault="00C075C8" w:rsidP="00C075C8">
      <w:pPr>
        <w:ind w:left="708"/>
      </w:pPr>
    </w:p>
    <w:p w14:paraId="58B85C72" w14:textId="7076A4B5" w:rsidR="00C075C8" w:rsidRDefault="00412ADE" w:rsidP="00C075C8">
      <w:pPr>
        <w:pStyle w:val="Stichpunkte1"/>
        <w:ind w:left="1428"/>
      </w:pPr>
      <w:r>
        <w:t>d</w:t>
      </w:r>
      <w:r w:rsidR="00C075C8" w:rsidRPr="00585C97">
        <w:t>as Bild wird Zeile für Zeile</w:t>
      </w:r>
      <w:r w:rsidR="005D5A29">
        <w:t>, dann</w:t>
      </w:r>
      <w:r w:rsidR="00C075C8" w:rsidRPr="00585C97">
        <w:t xml:space="preserve"> Pixel für Pixel durchgegangen, von oben rechts nach unten links</w:t>
      </w:r>
    </w:p>
    <w:p w14:paraId="2D065A25" w14:textId="77777777" w:rsidR="00412ADE" w:rsidRPr="00585C97" w:rsidRDefault="00412ADE" w:rsidP="00412ADE">
      <w:pPr>
        <w:pStyle w:val="Stichpunkte1"/>
        <w:numPr>
          <w:ilvl w:val="0"/>
          <w:numId w:val="0"/>
        </w:numPr>
        <w:ind w:left="1428"/>
      </w:pPr>
    </w:p>
    <w:p w14:paraId="33BF6D16" w14:textId="6B30DB70" w:rsidR="00C075C8" w:rsidRDefault="00412ADE" w:rsidP="00C075C8">
      <w:pPr>
        <w:pStyle w:val="Stichpunkte1"/>
        <w:ind w:left="1428"/>
      </w:pPr>
      <w:r>
        <w:t>w</w:t>
      </w:r>
      <w:r w:rsidR="00C075C8" w:rsidRPr="00585C97">
        <w:t xml:space="preserve">ird die Pixelfolge </w:t>
      </w:r>
      <m:oMath>
        <m:r>
          <w:rPr>
            <w:rFonts w:ascii="Cambria Math" w:hAnsi="Cambria Math"/>
          </w:rPr>
          <m:t>[0, 1]</m:t>
        </m:r>
      </m:oMath>
      <w:r w:rsidR="00C075C8" w:rsidRPr="00585C97">
        <w:t xml:space="preserve"> erkannt, beginnt eine Außengrenze</w:t>
      </w:r>
    </w:p>
    <w:p w14:paraId="6E6781CB" w14:textId="77777777" w:rsidR="00412ADE" w:rsidRPr="00585C97" w:rsidRDefault="00412ADE" w:rsidP="00412ADE">
      <w:pPr>
        <w:pStyle w:val="Stichpunkte1"/>
        <w:numPr>
          <w:ilvl w:val="0"/>
          <w:numId w:val="0"/>
        </w:numPr>
        <w:ind w:left="1428"/>
      </w:pPr>
    </w:p>
    <w:p w14:paraId="51C8BF81" w14:textId="4786B2DE" w:rsidR="00C075C8" w:rsidRPr="00585C97" w:rsidRDefault="00412ADE" w:rsidP="00C075C8">
      <w:pPr>
        <w:pStyle w:val="Stichpunkte1"/>
        <w:ind w:left="1428"/>
      </w:pPr>
      <w:r>
        <w:t>w</w:t>
      </w:r>
      <w:r w:rsidR="00C075C8" w:rsidRPr="00585C97">
        <w:t xml:space="preserve">ird die Pixelfolge </w:t>
      </w:r>
      <m:oMath>
        <m:r>
          <w:rPr>
            <w:rFonts w:ascii="Cambria Math" w:hAnsi="Cambria Math"/>
          </w:rPr>
          <m:t>[1, 0]</m:t>
        </m:r>
      </m:oMath>
      <w:r w:rsidR="00C075C8" w:rsidRPr="00585C97">
        <w:t xml:space="preserve"> erkannt, beginnt eine Innengrenze (</w:t>
      </w:r>
      <w:r w:rsidR="005D5A29">
        <w:t xml:space="preserve">ein </w:t>
      </w:r>
      <w:r w:rsidR="00C075C8" w:rsidRPr="00585C97">
        <w:t>Loch)</w:t>
      </w:r>
    </w:p>
    <w:p w14:paraId="06757059" w14:textId="77777777" w:rsidR="00412ADE" w:rsidRDefault="00412ADE" w:rsidP="00412ADE">
      <w:pPr>
        <w:pStyle w:val="Stichpunkte1"/>
        <w:numPr>
          <w:ilvl w:val="0"/>
          <w:numId w:val="0"/>
        </w:numPr>
        <w:ind w:left="1428"/>
      </w:pPr>
    </w:p>
    <w:p w14:paraId="1D67A1E4" w14:textId="6EAD3920" w:rsidR="00C075C8" w:rsidRDefault="00412ADE" w:rsidP="00C075C8">
      <w:pPr>
        <w:pStyle w:val="Stichpunkte1"/>
        <w:ind w:left="1428"/>
      </w:pPr>
      <w:r>
        <w:t>w</w:t>
      </w:r>
      <w:r w:rsidR="00C075C8" w:rsidRPr="00585C97">
        <w:t xml:space="preserve">urde ein </w:t>
      </w:r>
      <w:r w:rsidR="00335A51">
        <w:t>Beginn</w:t>
      </w:r>
      <w:r w:rsidR="00C075C8" w:rsidRPr="00585C97">
        <w:t xml:space="preserve"> gefunden wird die Grenze</w:t>
      </w:r>
      <w:r w:rsidR="005D5A29">
        <w:t xml:space="preserve">, also die </w:t>
      </w:r>
      <w:r w:rsidR="00C075C8" w:rsidRPr="00585C97">
        <w:t>Kontur</w:t>
      </w:r>
      <w:r w:rsidR="005D5A29">
        <w:t>,</w:t>
      </w:r>
      <w:r w:rsidR="00C075C8" w:rsidRPr="00585C97">
        <w:t xml:space="preserve"> im Uhrzeigersinn verfolgt, die durchlaufenen Pixel werden gespeichert </w:t>
      </w:r>
    </w:p>
    <w:p w14:paraId="0732D39E" w14:textId="77777777" w:rsidR="00412ADE" w:rsidRDefault="00412ADE" w:rsidP="00412ADE">
      <w:pPr>
        <w:pStyle w:val="Stichpunkte1"/>
        <w:numPr>
          <w:ilvl w:val="0"/>
          <w:numId w:val="0"/>
        </w:numPr>
        <w:ind w:left="1428"/>
      </w:pPr>
    </w:p>
    <w:p w14:paraId="500E43E1" w14:textId="639A6FB3" w:rsidR="005D5A29" w:rsidRDefault="00412ADE" w:rsidP="00C075C8">
      <w:pPr>
        <w:pStyle w:val="Stichpunkte1"/>
        <w:ind w:left="1428"/>
      </w:pPr>
      <w:r>
        <w:t>e</w:t>
      </w:r>
      <w:r w:rsidR="005D5A29">
        <w:t xml:space="preserve">ine Kontur gilt noch nicht als </w:t>
      </w:r>
      <w:r>
        <w:t>abgeschlossen,</w:t>
      </w:r>
      <w:r w:rsidR="005D5A29">
        <w:t xml:space="preserve"> wenn die Verfolgung wieder a</w:t>
      </w:r>
      <w:r>
        <w:t>m</w:t>
      </w:r>
      <w:r w:rsidR="005D5A29">
        <w:t xml:space="preserve"> Startpixel ankommt</w:t>
      </w:r>
    </w:p>
    <w:p w14:paraId="29BFB4C9" w14:textId="77777777" w:rsidR="005D5A29" w:rsidRPr="00585C97" w:rsidRDefault="005D5A29" w:rsidP="005D5A29">
      <w:pPr>
        <w:pStyle w:val="Stichpunkte1"/>
        <w:numPr>
          <w:ilvl w:val="0"/>
          <w:numId w:val="0"/>
        </w:numPr>
        <w:ind w:left="1428"/>
      </w:pPr>
    </w:p>
    <w:p w14:paraId="5FEED330" w14:textId="5BC158F8" w:rsidR="00C075C8" w:rsidRDefault="00412ADE" w:rsidP="00905C64">
      <w:pPr>
        <w:pStyle w:val="Stichpunkte1"/>
        <w:ind w:left="1428"/>
      </w:pPr>
      <w:r>
        <w:t xml:space="preserve">Erst wenn eine </w:t>
      </w:r>
      <w:r w:rsidRPr="00585C97">
        <w:t>Pixelfolge von zwei beliebigen Pixeln erneut durchlaufen wird</w:t>
      </w:r>
      <w:r>
        <w:t xml:space="preserve">, </w:t>
      </w:r>
      <w:r w:rsidR="00C075C8" w:rsidRPr="00585C97">
        <w:t xml:space="preserve">gilt </w:t>
      </w:r>
      <w:r>
        <w:t xml:space="preserve">die </w:t>
      </w:r>
      <w:r w:rsidRPr="00585C97">
        <w:t xml:space="preserve">Kontur </w:t>
      </w:r>
      <w:r w:rsidR="00C075C8" w:rsidRPr="00585C97">
        <w:t>als vollständig</w:t>
      </w:r>
      <w:r w:rsidR="005D5A29">
        <w:t xml:space="preserve"> </w:t>
      </w:r>
      <w:r w:rsidR="005D5A29" w:rsidRPr="00585C97">
        <w:t>geschlossen</w:t>
      </w:r>
      <w:r>
        <w:t>.</w:t>
      </w:r>
    </w:p>
    <w:p w14:paraId="1C13B7C6" w14:textId="0ADABE24" w:rsidR="00A01287" w:rsidRPr="00585C97" w:rsidRDefault="00A01287" w:rsidP="00A01287">
      <w:pPr>
        <w:pStyle w:val="berschrift2"/>
        <w:rPr>
          <w:noProof/>
        </w:rPr>
      </w:pPr>
      <w:bookmarkStart w:id="75" w:name="_Ref231308154"/>
      <w:bookmarkStart w:id="76" w:name="_Toc242436966"/>
      <w:r w:rsidRPr="00585C97">
        <w:rPr>
          <w:noProof/>
        </w:rPr>
        <w:t xml:space="preserve">Farbmodelle </w:t>
      </w:r>
      <w:r w:rsidR="0044348C">
        <w:rPr>
          <w:noProof/>
        </w:rPr>
        <w:t>zur</w:t>
      </w:r>
      <w:r w:rsidRPr="00585C97">
        <w:rPr>
          <w:noProof/>
        </w:rPr>
        <w:t xml:space="preserve"> Hautsegmentierung</w:t>
      </w:r>
      <w:bookmarkEnd w:id="75"/>
      <w:bookmarkEnd w:id="76"/>
    </w:p>
    <w:p w14:paraId="3B7DE07A" w14:textId="4DBF913B" w:rsidR="00A01287" w:rsidRPr="00585C97" w:rsidRDefault="00A01287" w:rsidP="001B5F03">
      <w:r w:rsidRPr="00585C97">
        <w:t xml:space="preserve">In diesem Abschnitt werden ein paar Farbmodelle und ihr Einsatz zur Erkennung von Bereichen menschlicher Haut </w:t>
      </w:r>
      <w:r w:rsidR="00412ADE">
        <w:t xml:space="preserve">in Bilder </w:t>
      </w:r>
      <w:r w:rsidRPr="00585C97">
        <w:t>vorgestellt.</w:t>
      </w:r>
    </w:p>
    <w:p w14:paraId="67196EFA" w14:textId="77777777" w:rsidR="00A01287" w:rsidRDefault="00A01287" w:rsidP="00A01287"/>
    <w:p w14:paraId="3E3D9383" w14:textId="21A4D8A1" w:rsidR="00DE3C4E" w:rsidRPr="00DE3C4E" w:rsidRDefault="00DE3C4E" w:rsidP="00A01287">
      <w:pPr>
        <w:rPr>
          <w:rStyle w:val="IntensiveHervorhebung"/>
        </w:rPr>
      </w:pPr>
      <w:r w:rsidRPr="00DE3C4E">
        <w:rPr>
          <w:rStyle w:val="IntensiveHervorhebung"/>
        </w:rPr>
        <w:t>YUV-Farbmodel</w:t>
      </w:r>
    </w:p>
    <w:p w14:paraId="55C351AC" w14:textId="5269E0AB" w:rsidR="00A01287" w:rsidRPr="00585C97" w:rsidRDefault="00A01287" w:rsidP="001B5F03">
      <w:hyperlink r:id="rId41" w:history="1">
        <w:r w:rsidRPr="00585C97">
          <w:rPr>
            <w:rStyle w:val="Hyperlink"/>
          </w:rPr>
          <w:t>YUV</w:t>
        </w:r>
      </w:hyperlink>
      <w:r w:rsidRPr="00585C97">
        <w:t xml:space="preserve"> </w:t>
      </w:r>
      <w:r w:rsidR="003245AB">
        <w:fldChar w:fldCharType="begin"/>
      </w:r>
      <w:r w:rsidR="00B07545">
        <w:instrText xml:space="preserve"> ADDIN ZOTERO_ITEM CSL_CITATION {"citationID":"AXzgUQij","properties":{"unsorted":false,"formattedCitation":"[39]","plainCitation":"[39]","noteIndex":0},"citationItems":[{"id":51,"uris":["http://zotero.org/users/20567757/items/DHV5U62I"],"itemData":{"id":51,"type":"entry-encyclopedia","abstract":"Das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rsidR="003245AB">
        <w:fldChar w:fldCharType="separate"/>
      </w:r>
      <w:r w:rsidR="00B07545" w:rsidRPr="00B07545">
        <w:t>[39]</w:t>
      </w:r>
      <w:r w:rsidR="003245AB">
        <w:fldChar w:fldCharType="end"/>
      </w:r>
      <w:r w:rsidR="003245AB">
        <w:t xml:space="preserve"> </w:t>
      </w:r>
      <w:r w:rsidRPr="00585C97">
        <w:t xml:space="preserve">ist nach </w:t>
      </w:r>
      <w:hyperlink r:id="rId42" w:history="1">
        <w:r w:rsidRPr="00585C97">
          <w:rPr>
            <w:rStyle w:val="Hyperlink"/>
          </w:rPr>
          <w:t>RGB</w:t>
        </w:r>
      </w:hyperlink>
      <w:r w:rsidR="003245AB">
        <w:t xml:space="preserve"> </w:t>
      </w:r>
      <w:r w:rsidR="003245AB">
        <w:fldChar w:fldCharType="begin"/>
      </w:r>
      <w:r w:rsidR="00B07545">
        <w:instrText xml:space="preserve"> ADDIN ZOTERO_ITEM CSL_CITATION {"citationID":"UKwN7M4r","properties":{"unsorted":false,"formattedCitation":"[40]","plainCitation":"[40]","noteIndex":0},"citationItems":[{"id":281,"uris":["http://zotero.org/users/20567757/items/RSSWM4VV"],"itemData":{"id":281,"type":"entry-encyclopedia","abstract":"Ein RGB-Farbraum ist ein additiver Farbraum, der Farbwahrnehmungen durch das additive Mischen dreier Grundfarben (Rot, Grün und Blau): nachbildet. Das Farbsehen des Menschen ist von drei Zapfentypen geprägt. Dieser Farbraum basiert im Prinzip auf der Dreifarbentheorie.","container-title":"Wikipedia","language":"de","license":"Creative Commons Attribution-ShareAlike License","note":"Page Version ID: 269049392","source":"Wikipedia","title":"RGB-Farbraum","URL":"https://de.wikipedia.org/w/index.php?title=RGB-Farbraum&amp;oldid=269049392","accessed":{"date-parts":[["2026",10,7]]},"issued":{"date-parts":[["2026",7,23]]}}}],"schema":"https://github.com/citation-style-language/schema/raw/master/csl-citation.json"} </w:instrText>
      </w:r>
      <w:r w:rsidR="003245AB">
        <w:fldChar w:fldCharType="separate"/>
      </w:r>
      <w:r w:rsidR="00B07545" w:rsidRPr="00B07545">
        <w:t>[40]</w:t>
      </w:r>
      <w:r w:rsidR="003245AB">
        <w:fldChar w:fldCharType="end"/>
      </w:r>
      <w:r w:rsidRPr="00585C97">
        <w:t xml:space="preserve"> eine</w:t>
      </w:r>
      <w:r w:rsidR="00412ADE">
        <w:t>s</w:t>
      </w:r>
      <w:r w:rsidRPr="00585C97">
        <w:t xml:space="preserve"> der ältesten Farbmodelle, welche in </w:t>
      </w:r>
      <w:r w:rsidR="001B5F03" w:rsidRPr="00585C97">
        <w:t>Zusammenh</w:t>
      </w:r>
      <w:r w:rsidR="001B5F03">
        <w:t>a</w:t>
      </w:r>
      <w:r w:rsidR="001B5F03" w:rsidRPr="00585C97">
        <w:t>ng</w:t>
      </w:r>
      <w:r w:rsidRPr="00585C97">
        <w:t xml:space="preserve"> mit elektronischer Datenübertragung genutzt </w:t>
      </w:r>
      <w:r w:rsidR="00A81F66">
        <w:t>wird</w:t>
      </w:r>
      <w:r w:rsidRPr="00585C97">
        <w:t>. Im Gegensatz zum RGB-Raum, ist das YUV-Farbmodel</w:t>
      </w:r>
      <w:r w:rsidR="00D163F3">
        <w:t>l</w:t>
      </w:r>
      <w:r w:rsidRPr="00585C97">
        <w:t xml:space="preserve"> (</w:t>
      </w:r>
      <w:r w:rsidR="00D163F3">
        <w:t xml:space="preserve">Englisch </w:t>
      </w:r>
      <w:r w:rsidRPr="00D163F3">
        <w:rPr>
          <w:rStyle w:val="SchwacheHervorhebung"/>
        </w:rPr>
        <w:t xml:space="preserve">YUV </w:t>
      </w:r>
      <w:proofErr w:type="spellStart"/>
      <w:r w:rsidRPr="00D163F3">
        <w:rPr>
          <w:rStyle w:val="SchwacheHervorhebung"/>
        </w:rPr>
        <w:t>color</w:t>
      </w:r>
      <w:proofErr w:type="spellEnd"/>
      <w:r w:rsidRPr="00D163F3">
        <w:rPr>
          <w:rStyle w:val="SchwacheHervorhebung"/>
        </w:rPr>
        <w:t xml:space="preserve"> </w:t>
      </w:r>
      <w:proofErr w:type="spellStart"/>
      <w:r w:rsidRPr="00D163F3">
        <w:rPr>
          <w:rStyle w:val="SchwacheHervorhebung"/>
        </w:rPr>
        <w:t>space</w:t>
      </w:r>
      <w:proofErr w:type="spellEnd"/>
      <w:r w:rsidRPr="00585C97">
        <w:t>) ein Farbdifferenzmodel</w:t>
      </w:r>
      <w:r w:rsidR="00D163F3">
        <w:t>l</w:t>
      </w:r>
      <w:r w:rsidRPr="00585C97">
        <w:t xml:space="preserve">, </w:t>
      </w:r>
      <w:r w:rsidR="00D163F3">
        <w:t>dieses</w:t>
      </w:r>
      <w:r w:rsidRPr="00585C97">
        <w:t xml:space="preserve"> </w:t>
      </w:r>
      <w:r w:rsidR="00D163F3">
        <w:t xml:space="preserve">trennt </w:t>
      </w:r>
      <w:r w:rsidRPr="00585C97">
        <w:t xml:space="preserve">Farbinformationen von der Helligkeit. Es entstehen drei neue Bildkanäle Y für die Helligkeit sowie U und V für die </w:t>
      </w:r>
      <w:r w:rsidR="00D163F3" w:rsidRPr="00585C97">
        <w:t>Farbdifferenz</w:t>
      </w:r>
      <w:r w:rsidR="00E93F4A">
        <w:t>,</w:t>
      </w:r>
      <w:r w:rsidRPr="00585C97">
        <w:t xml:space="preserve"> auch genannt</w:t>
      </w:r>
      <w:r w:rsidR="00D163F3" w:rsidRPr="00D163F3">
        <w:t xml:space="preserve"> </w:t>
      </w:r>
      <w:r w:rsidR="00D163F3" w:rsidRPr="00585C97">
        <w:t>Chrominanz</w:t>
      </w:r>
      <w:r w:rsidRPr="00585C97">
        <w:t xml:space="preserve">. In der Bildverarbeitung wird </w:t>
      </w:r>
      <w:proofErr w:type="gramStart"/>
      <w:r w:rsidR="00E93F4A">
        <w:t>der</w:t>
      </w:r>
      <w:r w:rsidR="00E93F4A" w:rsidRPr="00585C97">
        <w:t xml:space="preserve"> YUV-Space</w:t>
      </w:r>
      <w:proofErr w:type="gramEnd"/>
      <w:r w:rsidRPr="00585C97">
        <w:t xml:space="preserve"> oft genutzt, um</w:t>
      </w:r>
      <w:r w:rsidR="00D163F3">
        <w:t xml:space="preserve"> eine</w:t>
      </w:r>
      <w:r w:rsidRPr="00585C97">
        <w:t xml:space="preserve"> Farberkennung von der </w:t>
      </w:r>
      <w:r w:rsidRPr="00585C97">
        <w:lastRenderedPageBreak/>
        <w:t>Helligkeit zu entkoppeln. Dadurch wird diese robuster gegenüber verschiedenen Lichtverhältnissen.</w:t>
      </w:r>
      <w:r w:rsidR="003245AB">
        <w:t xml:space="preserve"> </w:t>
      </w:r>
      <w:r w:rsidR="003245AB">
        <w:fldChar w:fldCharType="begin"/>
      </w:r>
      <w:r w:rsidR="00B07545">
        <w:instrText xml:space="preserve"> ADDIN ZOTERO_ITEM CSL_CITATION {"citationID":"lmVGJoBv","properties":{"unsorted":false,"formattedCitation":"[41]","plainCitation":"[41]","noteIndex":0},"citationItems":[{"id":49,"uris":["http://zotero.org/users/20567757/items/PYHT7FSI"],"itemData":{"id":49,"type":"article-journal","abstract":"Skin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003245AB">
        <w:fldChar w:fldCharType="separate"/>
      </w:r>
      <w:r w:rsidR="00B07545" w:rsidRPr="00B07545">
        <w:t>[41]</w:t>
      </w:r>
      <w:r w:rsidR="003245AB">
        <w:fldChar w:fldCharType="end"/>
      </w:r>
      <w:r w:rsidR="003245AB" w:rsidRPr="00585C97">
        <w:t xml:space="preserve"> </w:t>
      </w:r>
    </w:p>
    <w:p w14:paraId="4121200E" w14:textId="77777777" w:rsidR="00A01287" w:rsidRPr="00585C97" w:rsidRDefault="00A01287" w:rsidP="00A01287"/>
    <w:p w14:paraId="2ED79A7E" w14:textId="77777777" w:rsidR="00A01287" w:rsidRPr="00585C97" w:rsidRDefault="00A01287" w:rsidP="00A01287">
      <w:r w:rsidRPr="00585C97">
        <w:t xml:space="preserve">Die YUV-Transformation lautet wie folgt: </w:t>
      </w:r>
    </w:p>
    <w:p w14:paraId="204EB2B6" w14:textId="77777777" w:rsidR="00A01287" w:rsidRPr="00585C97" w:rsidRDefault="00A01287" w:rsidP="00A01287"/>
    <w:p w14:paraId="062AA8EB" w14:textId="2488FDFD" w:rsidR="00A01287" w:rsidRPr="00585C97" w:rsidRDefault="00A01287" w:rsidP="00A01287">
      <w:pPr>
        <w:pStyle w:val="Beschriftung"/>
        <w:jc w:val="center"/>
      </w:pPr>
      <w:bookmarkStart w:id="77" w:name="_Toc239338578"/>
      <w:r w:rsidRPr="00585C97">
        <w:t xml:space="preserve">Formel </w:t>
      </w:r>
      <w:r w:rsidR="001357A1">
        <w:fldChar w:fldCharType="begin"/>
      </w:r>
      <w:r w:rsidR="001357A1">
        <w:instrText xml:space="preserve"> SEQ Formel \* ARABIC </w:instrText>
      </w:r>
      <w:r w:rsidR="001357A1">
        <w:fldChar w:fldCharType="separate"/>
      </w:r>
      <w:r w:rsidR="001357A1">
        <w:rPr>
          <w:noProof/>
        </w:rPr>
        <w:t>1</w:t>
      </w:r>
      <w:r w:rsidR="001357A1">
        <w:rPr>
          <w:noProof/>
        </w:rPr>
        <w:fldChar w:fldCharType="end"/>
      </w:r>
      <w:r w:rsidRPr="00585C97">
        <w:t xml:space="preserve"> - YUV-Transformation </w:t>
      </w:r>
      <w:r w:rsidRPr="00585C97">
        <w:fldChar w:fldCharType="begin"/>
      </w:r>
      <w:r w:rsidR="00B07545">
        <w:instrText xml:space="preserve"> ADDIN ZOTERO_ITEM CSL_CITATION {"citationID":"1HuNzTL2","properties":{"formattedCitation":"[42]","plainCitation":"[42]","noteIndex":0},"citationItems":[{"id":53,"uris":["http://zotero.org/users/20567757/items/BLKJZK5B"],"itemData":{"id":53,"type":"article-journal","abstract":"Skin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7"/>
      <w:r w:rsidR="00B07545" w:rsidRPr="00B07545">
        <w:t>[42]</w:t>
      </w:r>
      <w:r w:rsidRPr="00585C97">
        <w:fldChar w:fldCharType="end"/>
      </w:r>
    </w:p>
    <w:p w14:paraId="2D9EE6B6" w14:textId="77777777" w:rsidR="00A01287" w:rsidRPr="00585C97" w:rsidRDefault="00000000" w:rsidP="00A0128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44059574" w14:textId="77777777" w:rsidR="00A01287" w:rsidRPr="00585C97" w:rsidRDefault="00A01287" w:rsidP="00A01287"/>
    <w:p w14:paraId="4031012A" w14:textId="12EFD7E4" w:rsidR="00A015DF" w:rsidRDefault="00A01287" w:rsidP="00A01287">
      <w:r w:rsidRPr="00585C97">
        <w:t>Die Farbgewichtungen in der ersten Reihe, welche Y ergeben, entsprechen der Helligkeitswahrnehmung eines Menschen. Wir nehmen G</w:t>
      </w:r>
      <w:r w:rsidR="00E93F4A">
        <w:t>r</w:t>
      </w:r>
      <w:r w:rsidRPr="00585C97">
        <w:t xml:space="preserve">ün heller wahr als Rot und Rot etwas heller als Blau. Für die Hautfarbenerkennung werden besonders die Kanäle U und V genutzt. Oft werden diese dazu einfach Pixel für Pixel mit Schwellwerten abgeglichen, </w:t>
      </w:r>
      <w:r w:rsidR="00D163F3">
        <w:t xml:space="preserve">Angaben für </w:t>
      </w:r>
      <w:r w:rsidRPr="00585C97">
        <w:t>diese Schwellwerte variieren</w:t>
      </w:r>
      <w:r w:rsidR="00E93F4A">
        <w:t>,</w:t>
      </w:r>
      <w:r w:rsidRPr="00585C97">
        <w:t xml:space="preserve"> je nach Projekt und Paper. </w:t>
      </w:r>
    </w:p>
    <w:p w14:paraId="09E6B67C" w14:textId="77777777" w:rsidR="00A015DF" w:rsidRDefault="00A015DF" w:rsidP="00A01287"/>
    <w:p w14:paraId="47CD04B0" w14:textId="3C663209" w:rsidR="00587994" w:rsidRPr="00587994" w:rsidRDefault="00587994" w:rsidP="00A015DF">
      <w:pPr>
        <w:rPr>
          <w:rStyle w:val="IntensiveHervorhebung"/>
        </w:rPr>
      </w:pPr>
      <w:r w:rsidRPr="00587994">
        <w:rPr>
          <w:rStyle w:val="IntensiveHervorhebung"/>
        </w:rPr>
        <w:t>Neuere Farbmodelle</w:t>
      </w:r>
    </w:p>
    <w:p w14:paraId="7F10C6A2" w14:textId="4BB21C97" w:rsidR="00A015DF" w:rsidRDefault="00587994" w:rsidP="00A015DF">
      <w:r>
        <w:t>H</w:t>
      </w:r>
      <w:r w:rsidRPr="00585C97">
        <w:t xml:space="preserve">eutzutage </w:t>
      </w:r>
      <w:r>
        <w:t>gibt es eine Vielzahl an Fa</w:t>
      </w:r>
      <w:r w:rsidR="00D163F3">
        <w:t>r</w:t>
      </w:r>
      <w:r>
        <w:t xml:space="preserve">bmodellen. </w:t>
      </w:r>
      <w:r w:rsidR="00A015DF" w:rsidRPr="00585C97">
        <w:t xml:space="preserve">Für die Erkennung von Hautformen werden </w:t>
      </w:r>
      <w:r>
        <w:t xml:space="preserve">unteranderem </w:t>
      </w:r>
      <w:hyperlink r:id="rId43" w:history="1">
        <w:proofErr w:type="spellStart"/>
        <w:r w:rsidR="00A015DF" w:rsidRPr="00585C97">
          <w:rPr>
            <w:rStyle w:val="Hyperlink"/>
          </w:rPr>
          <w:t>YCbCr</w:t>
        </w:r>
        <w:proofErr w:type="spellEnd"/>
      </w:hyperlink>
      <w:r w:rsidR="003245AB">
        <w:t xml:space="preserve"> </w:t>
      </w:r>
      <w:r w:rsidR="003245AB">
        <w:fldChar w:fldCharType="begin"/>
      </w:r>
      <w:r w:rsidR="00B07545">
        <w:instrText xml:space="preserve"> ADDIN ZOTERO_ITEM CSL_CITATION {"citationID":"ygakc6yb","properties":{"unsorted":false,"formattedCitation":"[43]","plainCitation":"[43]","noteIndex":0},"citationItems":[{"id":283,"uris":["http://zotero.org/users/20567757/items/MQ22X2PU"],"itemData":{"id":283,"type":"entry-encyclopedia","abstract":"Das YCbCr-Farbmodell wurde für das Digitalfernsehen nach der Norm PAL entwickelt, wird heute aber auch beim digitalen NTSC-Fernsehen genutzt. Außerdem wird es beim CCIR-601-Standard für digitale Bild- und Videoaufzeichnung, bei JPEG-Bildern, MPEG-Videos und damit auch bei DVDs, Video-CDs sowie den meisten anderen digitalen Videoformaten verwendet.\nDas YCbCr-Modell teilt die Farbinformation in die Grundhelligkeit Y und die zwei Farbkomponenten Cb (Blue-Yellow Chrominance) und Cr (Red-Green Chrominance) auf. Mit Y wird hier die Helligkeitsachse aus dem CIE-Normvalenzsystem verwendet. Sie entspricht der Hellempfindlichkeit des Auges, die im grünen Spektralbereich am größten ist (V-Lambda-Kurve). Chrominance oder kurz Chroma bedeutet Buntheit im Allgemeinen und Farbigkeit in Bezug auf Helligkeit-Farbigkeits-Modelle.","container-title":"Wikipedia","language":"de","license":"Creative Commons Attribution-ShareAlike License","note":"Page Version ID: 269396758","source":"Wikipedia","title":"YCbCr-Farbmodell","URL":"https://de.wikipedia.org/w/index.php?title=YCbCr-Farbmodell&amp;oldid=269396758","accessed":{"date-parts":[["2026",10,7]]},"issued":{"date-parts":[["2026",8,5]]}}}],"schema":"https://github.com/citation-style-language/schema/raw/master/csl-citation.json"} </w:instrText>
      </w:r>
      <w:r w:rsidR="003245AB">
        <w:fldChar w:fldCharType="separate"/>
      </w:r>
      <w:r w:rsidR="00B07545" w:rsidRPr="00B07545">
        <w:t>[43]</w:t>
      </w:r>
      <w:r w:rsidR="003245AB">
        <w:fldChar w:fldCharType="end"/>
      </w:r>
      <w:r w:rsidR="002959F4">
        <w:t xml:space="preserve"> </w:t>
      </w:r>
      <w:r w:rsidR="00A015DF">
        <w:t xml:space="preserve">und das </w:t>
      </w:r>
      <w:hyperlink r:id="rId44" w:history="1">
        <w:r w:rsidR="00A015DF" w:rsidRPr="00585C97">
          <w:rPr>
            <w:rStyle w:val="Hyperlink"/>
          </w:rPr>
          <w:t>Hunter</w:t>
        </w:r>
        <w:r w:rsidR="00D163F3">
          <w:rPr>
            <w:rStyle w:val="Hyperlink"/>
          </w:rPr>
          <w:t>-</w:t>
        </w:r>
        <w:r w:rsidR="00A015DF" w:rsidRPr="00585C97">
          <w:rPr>
            <w:rStyle w:val="Hyperlink"/>
          </w:rPr>
          <w:t>Lab</w:t>
        </w:r>
        <w:r w:rsidR="00D163F3">
          <w:rPr>
            <w:rStyle w:val="Hyperlink"/>
          </w:rPr>
          <w:t>-</w:t>
        </w:r>
        <w:r w:rsidR="00A015DF" w:rsidRPr="00585C97">
          <w:rPr>
            <w:rStyle w:val="Hyperlink"/>
          </w:rPr>
          <w:t>Farbmodell</w:t>
        </w:r>
      </w:hyperlink>
      <w:r w:rsidR="003245AB" w:rsidRPr="00585C97">
        <w:t xml:space="preserve"> </w:t>
      </w:r>
      <w:r w:rsidR="002959F4">
        <w:t>(</w:t>
      </w:r>
      <w:r w:rsidR="00A015DF" w:rsidRPr="00585C97">
        <w:t>H Lab)</w:t>
      </w:r>
      <w:r w:rsidR="002959F4">
        <w:t xml:space="preserve"> </w:t>
      </w:r>
      <w:r w:rsidR="002959F4">
        <w:fldChar w:fldCharType="begin"/>
      </w:r>
      <w:r w:rsidR="00B07545">
        <w:instrText xml:space="preserve"> ADDIN ZOTERO_ITEM CSL_CITATION {"citationID":"sp8QrcQM","properties":{"unsorted":false,"formattedCitation":"[44]","plainCitation":"[44]","noteIndex":0},"citationItems":[{"id":285,"uris":["http://zotero.org/users/20567757/items/MZ62HGAP"],"itemData":{"id":285,"type":"entry-encyclopedia","abstract":"Hunter Lab (also known as Hunter L,a,b) is a color space defined in 1948 by Richard S. Hunter.  \nIt was designed to be computed via simple formulas from the CIEXYZ space, but to be more perceptually uniform.  Hunter named his coordinates L, a and b. \nHunter Lab was a precursor to CIELAB, created in 1976 by the International Commission on Illumination (CIE), which named the coordinates for CIELAB as L*, a*, b*  to distinguish them from Hunter's coordinates.","container-title":"Wikipedia","language":"en","license":"Creative Commons Attribution-ShareAlike License","note":"Page Version ID: 1326184020","source":"Wikipedia","title":"Hunter Lab","URL":"https://en.wikipedia.org/w/index.php?title=Hunter_Lab&amp;oldid=1326184020","accessed":{"date-parts":[["2026",10,7]]},"issued":{"date-parts":[["2025",12,7]]}}}],"schema":"https://github.com/citation-style-language/schema/raw/master/csl-citation.json"} </w:instrText>
      </w:r>
      <w:r w:rsidR="002959F4">
        <w:fldChar w:fldCharType="separate"/>
      </w:r>
      <w:r w:rsidR="00B07545" w:rsidRPr="00B07545">
        <w:t>[44]</w:t>
      </w:r>
      <w:r w:rsidR="002959F4">
        <w:fldChar w:fldCharType="end"/>
      </w:r>
      <w:r>
        <w:t xml:space="preserve"> erfolgreich genutzt</w:t>
      </w:r>
      <w:r w:rsidR="00A015DF" w:rsidRPr="00585C97">
        <w:t>. Auch diese trennen die Helligkeit von den chromatischen Farbinformationen.</w:t>
      </w:r>
      <w:r w:rsidR="00A015DF" w:rsidRPr="00585C97">
        <w:fldChar w:fldCharType="begin"/>
      </w:r>
      <w:r w:rsidR="00B07545">
        <w:instrText xml:space="preserve"> ADDIN ZOTERO_ITEM CSL_CITATION {"citationID":"H7AiRSfd","properties":{"formattedCitation":"[45]","plainCitation":"[45]","noteIndex":0},"citationItems":[{"id":55,"uris":["http://zotero.org/users/20567757/items/INDX8FL9"],"itemData":{"id":55,"type":"article-journal","abstract":"This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rsidR="00A015DF" w:rsidRPr="00585C97">
        <w:fldChar w:fldCharType="separate"/>
      </w:r>
      <w:r w:rsidR="00B07545" w:rsidRPr="00B07545">
        <w:t>[45]</w:t>
      </w:r>
      <w:r w:rsidR="00A015DF" w:rsidRPr="00585C97">
        <w:fldChar w:fldCharType="end"/>
      </w:r>
      <w:r>
        <w:t>,</w:t>
      </w:r>
      <w:r w:rsidRPr="00587994">
        <w:t xml:space="preserve"> </w:t>
      </w:r>
      <w:r w:rsidRPr="00585C97">
        <w:fldChar w:fldCharType="begin"/>
      </w:r>
      <w:r w:rsidR="00B07545">
        <w:instrText xml:space="preserve"> ADDIN ZOTERO_ITEM CSL_CITATION {"citationID":"yvZzlFlm","properties":{"formattedCitation":"[42]","plainCitation":"[42]","noteIndex":0},"citationItems":[{"id":53,"uris":["http://zotero.org/users/20567757/items/BLKJZK5B"],"itemData":{"id":53,"type":"article-journal","abstract":"Skin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00A015DF" w:rsidRPr="00585C97">
        <w:t xml:space="preserve"> </w:t>
      </w:r>
    </w:p>
    <w:p w14:paraId="41A129E4" w14:textId="77777777" w:rsidR="00A015DF" w:rsidRDefault="00A015DF" w:rsidP="00A015DF"/>
    <w:p w14:paraId="5ED0DF2D" w14:textId="226DE006" w:rsidR="00A015DF" w:rsidRPr="00585C97" w:rsidRDefault="00A015DF" w:rsidP="00A015DF">
      <w:r w:rsidRPr="00585C97">
        <w:t xml:space="preserve">Die </w:t>
      </w:r>
      <w:proofErr w:type="spellStart"/>
      <w:r w:rsidRPr="00585C97">
        <w:t>YCbCr</w:t>
      </w:r>
      <w:proofErr w:type="spellEnd"/>
      <w:r w:rsidRPr="00585C97">
        <w:t xml:space="preserve">-Transformation unterscheidet sich von der YUV-Transformation nur etwas in der Gewichtung. Sie ist wie folgt </w:t>
      </w:r>
      <w:r w:rsidR="00D163F3">
        <w:t>definiert</w:t>
      </w:r>
      <w:r w:rsidRPr="00585C97">
        <w:t>:</w:t>
      </w:r>
    </w:p>
    <w:p w14:paraId="0E0EA8E7" w14:textId="77777777" w:rsidR="00A015DF" w:rsidRPr="00585C97" w:rsidRDefault="00A015DF" w:rsidP="00A015DF"/>
    <w:p w14:paraId="63725A71" w14:textId="061FE860" w:rsidR="00A015DF" w:rsidRPr="00585C97" w:rsidRDefault="00A015DF" w:rsidP="00A015DF">
      <w:pPr>
        <w:pStyle w:val="Beschriftung"/>
        <w:jc w:val="center"/>
      </w:pPr>
      <w:r w:rsidRPr="00585C97">
        <w:t xml:space="preserve">Formel </w:t>
      </w:r>
      <w:r w:rsidR="001357A1">
        <w:fldChar w:fldCharType="begin"/>
      </w:r>
      <w:r w:rsidR="001357A1">
        <w:instrText xml:space="preserve"> SEQ Formel \* ARABIC </w:instrText>
      </w:r>
      <w:r w:rsidR="001357A1">
        <w:fldChar w:fldCharType="separate"/>
      </w:r>
      <w:r w:rsidR="001357A1">
        <w:rPr>
          <w:noProof/>
        </w:rPr>
        <w:t>2</w:t>
      </w:r>
      <w:r w:rsidR="001357A1">
        <w:rPr>
          <w:noProof/>
        </w:rPr>
        <w:fldChar w:fldCharType="end"/>
      </w:r>
      <w:r w:rsidRPr="00585C97">
        <w:t xml:space="preserve"> - </w:t>
      </w:r>
      <w:proofErr w:type="spellStart"/>
      <w:r w:rsidRPr="00585C97">
        <w:t>YCbCr</w:t>
      </w:r>
      <w:proofErr w:type="spellEnd"/>
      <w:r w:rsidRPr="00585C97">
        <w:t xml:space="preserve">-Transformation </w:t>
      </w:r>
      <w:r w:rsidRPr="00585C97">
        <w:fldChar w:fldCharType="begin"/>
      </w:r>
      <w:r w:rsidR="00B07545">
        <w:instrText xml:space="preserve"> ADDIN ZOTERO_ITEM CSL_CITATION {"citationID":"lPI4uDns","properties":{"formattedCitation":"[42]","plainCitation":"[42]","noteIndex":0},"citationItems":[{"id":53,"uris":["http://zotero.org/users/20567757/items/BLKJZK5B"],"itemData":{"id":53,"type":"article-journal","abstract":"Skin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504878E" w14:textId="77777777" w:rsidR="00A015DF" w:rsidRPr="00585C97" w:rsidRDefault="00000000" w:rsidP="00A015DF">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4643229D" w14:textId="77777777" w:rsidR="00A015DF" w:rsidRPr="00585C97" w:rsidRDefault="00A015DF" w:rsidP="00A015DF"/>
    <w:p w14:paraId="1893C644" w14:textId="0E0C74D7" w:rsidR="00A015DF" w:rsidRPr="00585C97" w:rsidRDefault="00A015DF" w:rsidP="00A015DF">
      <w:r w:rsidRPr="00585C97">
        <w:t>Die H</w:t>
      </w:r>
      <w:r w:rsidR="00D163F3">
        <w:t>-</w:t>
      </w:r>
      <w:r w:rsidRPr="00585C97">
        <w:t>Lab-Transformation basiert auf dem XYZ-Farbraum</w:t>
      </w:r>
      <w:r>
        <w:t xml:space="preserve"> und ist durch ihre Wurzelfunktionen r</w:t>
      </w:r>
      <w:r w:rsidRPr="00585C97">
        <w:t>ech</w:t>
      </w:r>
      <w:r>
        <w:t>en</w:t>
      </w:r>
      <w:r w:rsidRPr="00585C97">
        <w:t>aufwändiger:</w:t>
      </w:r>
    </w:p>
    <w:p w14:paraId="7829E163" w14:textId="77777777" w:rsidR="00A015DF" w:rsidRPr="00585C97" w:rsidRDefault="00A015DF" w:rsidP="00A015DF"/>
    <w:p w14:paraId="79B88620" w14:textId="486B70DB" w:rsidR="00A015DF" w:rsidRPr="00585C97" w:rsidRDefault="00A015DF" w:rsidP="00A015DF">
      <w:pPr>
        <w:pStyle w:val="Beschriftung"/>
        <w:jc w:val="center"/>
      </w:pPr>
      <w:r w:rsidRPr="00585C97">
        <w:t xml:space="preserve">Formel </w:t>
      </w:r>
      <w:r w:rsidR="001357A1">
        <w:fldChar w:fldCharType="begin"/>
      </w:r>
      <w:r w:rsidR="001357A1">
        <w:instrText xml:space="preserve"> SEQ Formel \* ARABIC </w:instrText>
      </w:r>
      <w:r w:rsidR="001357A1">
        <w:fldChar w:fldCharType="separate"/>
      </w:r>
      <w:r w:rsidR="001357A1">
        <w:rPr>
          <w:noProof/>
        </w:rPr>
        <w:t>3</w:t>
      </w:r>
      <w:r w:rsidR="001357A1">
        <w:rPr>
          <w:noProof/>
        </w:rPr>
        <w:fldChar w:fldCharType="end"/>
      </w:r>
      <w:r w:rsidRPr="00585C97">
        <w:t xml:space="preserve"> - H Lab-Transformation </w:t>
      </w:r>
      <w:r w:rsidRPr="00585C97">
        <w:fldChar w:fldCharType="begin"/>
      </w:r>
      <w:r w:rsidR="00B07545">
        <w:instrText xml:space="preserve"> ADDIN ZOTERO_ITEM CSL_CITATION {"citationID":"Dc3dv8NZ","properties":{"formattedCitation":"[42]","plainCitation":"[42]","noteIndex":0},"citationItems":[{"id":53,"uris":["http://zotero.org/users/20567757/items/BLKJZK5B"],"itemData":{"id":53,"type":"article-journal","abstract":"Skin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6FE80DF" w14:textId="77777777" w:rsidR="00A015DF" w:rsidRPr="00585C97" w:rsidRDefault="00A015DF" w:rsidP="00A015DF">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5CA2BF9B" w14:textId="77777777" w:rsidR="00A015DF" w:rsidRPr="00585C97" w:rsidRDefault="00A015DF" w:rsidP="00A015DF"/>
    <w:p w14:paraId="6A9D79EB" w14:textId="77777777" w:rsidR="00A015DF" w:rsidRPr="00585C97" w:rsidRDefault="00A015DF" w:rsidP="00A015DF">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3F32C09E" w14:textId="77777777" w:rsidR="00587994" w:rsidRPr="00585C97" w:rsidRDefault="00587994" w:rsidP="00587994"/>
    <w:p w14:paraId="19144AFD" w14:textId="4A236A8C" w:rsidR="00587994" w:rsidRPr="00585C97" w:rsidRDefault="00587994" w:rsidP="00587994">
      <w:r w:rsidRPr="00585C97">
        <w:t xml:space="preserve">Wobei der XYZ-Farbraum </w:t>
      </w:r>
      <w:r w:rsidR="00D163F3">
        <w:t xml:space="preserve">wiederum </w:t>
      </w:r>
      <w:r w:rsidRPr="00585C97">
        <w:t>aus dem RGB-Raum berechnet werden kann:</w:t>
      </w:r>
    </w:p>
    <w:p w14:paraId="3A8D85D5" w14:textId="77777777" w:rsidR="00587994" w:rsidRPr="00585C97" w:rsidRDefault="00587994" w:rsidP="00587994"/>
    <w:p w14:paraId="6253FF83" w14:textId="665CEDEB" w:rsidR="00587994" w:rsidRPr="00585C97" w:rsidRDefault="00587994" w:rsidP="00587994">
      <w:pPr>
        <w:pStyle w:val="Beschriftung"/>
        <w:jc w:val="center"/>
      </w:pPr>
      <w:r w:rsidRPr="00585C97">
        <w:t xml:space="preserve">Formel </w:t>
      </w:r>
      <w:r w:rsidR="001357A1">
        <w:fldChar w:fldCharType="begin"/>
      </w:r>
      <w:r w:rsidR="001357A1">
        <w:instrText xml:space="preserve"> SEQ Formel \* ARABIC </w:instrText>
      </w:r>
      <w:r w:rsidR="001357A1">
        <w:fldChar w:fldCharType="separate"/>
      </w:r>
      <w:r w:rsidR="001357A1">
        <w:rPr>
          <w:noProof/>
        </w:rPr>
        <w:t>4</w:t>
      </w:r>
      <w:r w:rsidR="001357A1">
        <w:rPr>
          <w:noProof/>
        </w:rPr>
        <w:fldChar w:fldCharType="end"/>
      </w:r>
      <w:r w:rsidRPr="00585C97">
        <w:t xml:space="preserve"> - XYZ-Transformation </w:t>
      </w:r>
      <w:r w:rsidRPr="00585C97">
        <w:fldChar w:fldCharType="begin"/>
      </w:r>
      <w:r w:rsidR="00B07545">
        <w:instrText xml:space="preserve"> ADDIN ZOTERO_ITEM CSL_CITATION {"citationID":"DcB1BQnu","properties":{"formattedCitation":"[42]","plainCitation":"[42]","noteIndex":0},"citationItems":[{"id":53,"uris":["http://zotero.org/users/20567757/items/BLKJZK5B"],"itemData":{"id":53,"type":"article-journal","abstract":"Skin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p>
    <w:p w14:paraId="365B19B1" w14:textId="4B7E3B33" w:rsidR="00A015DF" w:rsidRPr="00585C97" w:rsidRDefault="00000000" w:rsidP="00587994">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oMath>
      </m:oMathPara>
    </w:p>
    <w:p w14:paraId="5FF575AA" w14:textId="77777777" w:rsidR="00A015DF" w:rsidRPr="00585C97" w:rsidRDefault="00A015DF" w:rsidP="00A015DF"/>
    <w:p w14:paraId="74F66ADD" w14:textId="77777777" w:rsidR="00A015DF" w:rsidRDefault="00A015DF" w:rsidP="00A01287"/>
    <w:p w14:paraId="0D50F675" w14:textId="77777777" w:rsidR="00DE3C4E" w:rsidRDefault="00DE3C4E" w:rsidP="00A01287"/>
    <w:p w14:paraId="651DDCC6" w14:textId="372FACDF" w:rsidR="00DE3C4E" w:rsidRPr="00587994" w:rsidRDefault="00587994" w:rsidP="00A01287">
      <w:pPr>
        <w:rPr>
          <w:rStyle w:val="IntensiveHervorhebung"/>
        </w:rPr>
      </w:pPr>
      <w:r w:rsidRPr="00587994">
        <w:rPr>
          <w:rStyle w:val="IntensiveHervorhebung"/>
        </w:rPr>
        <w:lastRenderedPageBreak/>
        <w:t>Hautsegmentierung</w:t>
      </w:r>
      <w:r w:rsidR="00583EA5">
        <w:rPr>
          <w:rStyle w:val="IntensiveHervorhebung"/>
        </w:rPr>
        <w:t>smethoden</w:t>
      </w:r>
      <w:r w:rsidRPr="00587994">
        <w:rPr>
          <w:rStyle w:val="IntensiveHervorhebung"/>
        </w:rPr>
        <w:t xml:space="preserve"> mit</w:t>
      </w:r>
      <w:r>
        <w:rPr>
          <w:rStyle w:val="IntensiveHervorhebung"/>
        </w:rPr>
        <w:t xml:space="preserve"> </w:t>
      </w:r>
      <w:r w:rsidR="00583EA5">
        <w:rPr>
          <w:rStyle w:val="IntensiveHervorhebung"/>
        </w:rPr>
        <w:t>F</w:t>
      </w:r>
      <w:r>
        <w:rPr>
          <w:rStyle w:val="IntensiveHervorhebung"/>
        </w:rPr>
        <w:t>arbmodellen</w:t>
      </w:r>
    </w:p>
    <w:p w14:paraId="430D7748" w14:textId="67E05A35" w:rsidR="00314A4A" w:rsidRPr="00585C97" w:rsidRDefault="00314A4A" w:rsidP="00314A4A">
      <w:r w:rsidRPr="00585C97">
        <w:t xml:space="preserve">In </w:t>
      </w:r>
      <w:r w:rsidRPr="00E93F4A">
        <w:t>Paper</w:t>
      </w:r>
      <w:r w:rsidRPr="00585C97">
        <w:rPr>
          <w:rStyle w:val="Buchtitel"/>
        </w:rPr>
        <w:t xml:space="preserve"> </w:t>
      </w:r>
      <w:r w:rsidRPr="00585C97">
        <w:fldChar w:fldCharType="begin"/>
      </w:r>
      <w:r w:rsidR="00B07545">
        <w:instrText xml:space="preserve"> ADDIN ZOTERO_ITEM CSL_CITATION {"citationID":"O2IidV9h","properties":{"formattedCitation":"[42]","plainCitation":"[42]","noteIndex":0},"citationItems":[{"id":53,"uris":["http://zotero.org/users/20567757/items/BLKJZK5B"],"itemData":{"id":53,"type":"article-journal","abstract":"Skin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r w:rsidR="00B07545" w:rsidRPr="00B07545">
        <w:t>[42]</w:t>
      </w:r>
      <w:r w:rsidRPr="00585C97">
        <w:fldChar w:fldCharType="end"/>
      </w:r>
      <w:r w:rsidRPr="00585C97">
        <w:rPr>
          <w:rStyle w:val="Buchtitel"/>
        </w:rPr>
        <w:t xml:space="preserve"> </w:t>
      </w:r>
      <w:r w:rsidRPr="00585C97">
        <w:t xml:space="preserve">werden weiße, gelbe, braune und Schwarze Hautfarben erkannt. Die Basis bildet ein Pool aus 200 Bildern. </w:t>
      </w:r>
      <w:r>
        <w:t>Insgesamt werden</w:t>
      </w:r>
      <w:r w:rsidR="00D163F3">
        <w:t xml:space="preserve"> hier</w:t>
      </w:r>
      <w:r w:rsidRPr="00585C97">
        <w:t xml:space="preserve"> elf verschiedene Farbmodelle in zwei Hautsegmentierungsverfahren</w:t>
      </w:r>
      <w:r>
        <w:t xml:space="preserve"> getestet</w:t>
      </w:r>
      <w:r w:rsidRPr="00585C97">
        <w:t>. Das erste Verfahren funktioniert über einfache Schwellwerte</w:t>
      </w:r>
      <w:r>
        <w:t xml:space="preserve">. Die Schwellwerte für den Einsatz des YUV-Modells sind </w:t>
      </w:r>
      <w:r w:rsidR="00D163F3">
        <w:t xml:space="preserve">dabei </w:t>
      </w:r>
      <w:r>
        <w:t>beispielsweise:</w:t>
      </w:r>
    </w:p>
    <w:p w14:paraId="2691C0FE" w14:textId="77777777" w:rsidR="00A01287" w:rsidRPr="00585C97" w:rsidRDefault="00A01287" w:rsidP="00A01287"/>
    <w:p w14:paraId="40A59715" w14:textId="77777777" w:rsidR="00A01287" w:rsidRPr="00585C97" w:rsidRDefault="00A01287" w:rsidP="00A01287">
      <m:oMathPara>
        <m:oMath>
          <m:r>
            <w:rPr>
              <w:rFonts w:ascii="Cambria Math" w:hAnsi="Cambria Math"/>
            </w:rPr>
            <m:t>80&lt;Y&lt;180</m:t>
          </m:r>
        </m:oMath>
      </m:oMathPara>
    </w:p>
    <w:p w14:paraId="2BA1CD0F" w14:textId="77777777" w:rsidR="00A01287" w:rsidRPr="00585C97" w:rsidRDefault="00A01287" w:rsidP="00A01287">
      <m:oMathPara>
        <m:oMath>
          <m:r>
            <w:rPr>
              <w:rFonts w:ascii="Cambria Math" w:hAnsi="Cambria Math"/>
            </w:rPr>
            <m:t>20&lt;U&lt;100</m:t>
          </m:r>
        </m:oMath>
      </m:oMathPara>
    </w:p>
    <w:p w14:paraId="79447669" w14:textId="77777777" w:rsidR="00A01287" w:rsidRPr="00585C97" w:rsidRDefault="00A01287" w:rsidP="00A01287">
      <m:oMathPara>
        <m:oMath>
          <m:r>
            <w:rPr>
              <w:rFonts w:ascii="Cambria Math" w:hAnsi="Cambria Math"/>
            </w:rPr>
            <m:t>100&lt;V&lt;160</m:t>
          </m:r>
        </m:oMath>
      </m:oMathPara>
    </w:p>
    <w:p w14:paraId="527FA2AA" w14:textId="77777777" w:rsidR="00A01287" w:rsidRPr="00585C97" w:rsidRDefault="00A01287" w:rsidP="00A01287"/>
    <w:p w14:paraId="65EDE6C0" w14:textId="3D6956DD" w:rsidR="00A01287" w:rsidRPr="00585C97" w:rsidRDefault="00314A4A" w:rsidP="00A01287">
      <w:r>
        <w:t>D</w:t>
      </w:r>
      <w:r w:rsidRPr="00585C97">
        <w:t>as zweite Verfahren ist etwas aufwändiger und nutzt ein selbst erstelltes Hautmodel.</w:t>
      </w:r>
      <w:r>
        <w:t xml:space="preserve"> </w:t>
      </w:r>
      <w:r w:rsidR="00A01287" w:rsidRPr="00585C97">
        <w:t>Dieses</w:t>
      </w:r>
      <w:r>
        <w:t xml:space="preserve"> </w:t>
      </w:r>
      <w:r w:rsidR="00A01287" w:rsidRPr="00585C97">
        <w:t>besteht aus dem Exponentialterm einer zweidimensionalen gaußschen Wahrscheinlichkeitsverteilung</w:t>
      </w:r>
      <w:r w:rsidR="00E93F4A">
        <w:t xml:space="preserve">. </w:t>
      </w:r>
      <w:r w:rsidR="00E93F4A">
        <w:fldChar w:fldCharType="begin"/>
      </w:r>
      <w:r w:rsidR="00E93F4A">
        <w:instrText xml:space="preserve"> REF _Ref241076127 \h </w:instrText>
      </w:r>
      <w:r w:rsidR="00E93F4A">
        <w:fldChar w:fldCharType="separate"/>
      </w:r>
      <w:r w:rsidR="00E93F4A" w:rsidRPr="00585C97">
        <w:t>Formel 7</w:t>
      </w:r>
      <w:r w:rsidR="00E93F4A">
        <w:fldChar w:fldCharType="end"/>
      </w:r>
      <w:r w:rsidR="00E93F4A">
        <w:t xml:space="preserve"> beschreibt dieses Model in</w:t>
      </w:r>
      <w:r w:rsidR="00A01287" w:rsidRPr="00585C97">
        <w:t xml:space="preserve"> Matrizenschreibweise</w:t>
      </w:r>
      <w:r w:rsidR="00E93F4A">
        <w:t>.</w:t>
      </w:r>
    </w:p>
    <w:p w14:paraId="72BA41E4" w14:textId="77777777" w:rsidR="00A01287" w:rsidRPr="00585C97" w:rsidRDefault="00A01287" w:rsidP="00A01287"/>
    <w:p w14:paraId="6E7EC87A" w14:textId="39B6B35D" w:rsidR="00A01287" w:rsidRPr="00585C97" w:rsidRDefault="00A01287" w:rsidP="00A01287">
      <w:pPr>
        <w:pStyle w:val="Beschriftung"/>
        <w:jc w:val="center"/>
      </w:pPr>
      <w:bookmarkStart w:id="78" w:name="_Ref241076127"/>
      <w:bookmarkStart w:id="79" w:name="_Toc239338579"/>
      <w:bookmarkStart w:id="80" w:name="_Ref241076121"/>
      <w:r w:rsidRPr="00585C97">
        <w:t xml:space="preserve">Formel </w:t>
      </w:r>
      <w:r w:rsidR="001357A1">
        <w:fldChar w:fldCharType="begin"/>
      </w:r>
      <w:r w:rsidR="001357A1">
        <w:instrText xml:space="preserve"> SEQ Formel \* ARABIC </w:instrText>
      </w:r>
      <w:r w:rsidR="001357A1">
        <w:fldChar w:fldCharType="separate"/>
      </w:r>
      <w:r w:rsidR="001357A1">
        <w:rPr>
          <w:noProof/>
        </w:rPr>
        <w:t>5</w:t>
      </w:r>
      <w:r w:rsidR="001357A1">
        <w:rPr>
          <w:noProof/>
        </w:rPr>
        <w:fldChar w:fldCharType="end"/>
      </w:r>
      <w:bookmarkEnd w:id="78"/>
      <w:r w:rsidRPr="00585C97">
        <w:t xml:space="preserve"> - Hautmodel </w:t>
      </w:r>
      <w:r w:rsidR="00D163F3">
        <w:t xml:space="preserve">aus </w:t>
      </w:r>
      <w:r w:rsidRPr="00585C97">
        <w:fldChar w:fldCharType="begin"/>
      </w:r>
      <w:r w:rsidR="00B07545">
        <w:instrText xml:space="preserve"> ADDIN ZOTERO_ITEM CSL_CITATION {"citationID":"tKgwDxkZ","properties":{"formattedCitation":"[42]","plainCitation":"[42]","noteIndex":0},"citationItems":[{"id":53,"uris":["http://zotero.org/users/20567757/items/BLKJZK5B"],"itemData":{"id":53,"type":"article-journal","abstract":"Skin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Pr="00585C97">
        <w:fldChar w:fldCharType="separate"/>
      </w:r>
      <w:bookmarkEnd w:id="79"/>
      <w:r w:rsidR="00B07545" w:rsidRPr="00B07545">
        <w:t>[42]</w:t>
      </w:r>
      <w:r w:rsidRPr="00585C97">
        <w:fldChar w:fldCharType="end"/>
      </w:r>
      <w:bookmarkEnd w:id="80"/>
    </w:p>
    <w:p w14:paraId="10DDEBE1" w14:textId="77777777" w:rsidR="00A01287" w:rsidRPr="00585C97" w:rsidRDefault="00A01287" w:rsidP="00A01287">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2CAEDE72" w14:textId="77777777" w:rsidR="00A01287" w:rsidRPr="00585C97" w:rsidRDefault="00A01287" w:rsidP="00A01287">
      <m:oMathPara>
        <m:oMath>
          <m:r>
            <w:rPr>
              <w:rFonts w:ascii="Cambria Math" w:hAnsi="Cambria Math"/>
            </w:rPr>
            <m:t>mit:</m:t>
          </m:r>
        </m:oMath>
      </m:oMathPara>
    </w:p>
    <w:p w14:paraId="4B988EBC" w14:textId="77777777" w:rsidR="00A01287" w:rsidRPr="00585C97" w:rsidRDefault="00A01287" w:rsidP="00A01287">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36A89B8A" w14:textId="77777777" w:rsidR="00A01287" w:rsidRPr="00585C97" w:rsidRDefault="00A01287" w:rsidP="00A01287">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699C48CF" w14:textId="77777777" w:rsidR="00E93F4A" w:rsidRPr="00E93F4A" w:rsidRDefault="00E93F4A" w:rsidP="00A01287">
      <m:oMathPara>
        <m:oMath>
          <m:r>
            <w:rPr>
              <w:rFonts w:ascii="Cambria Math" w:hAnsi="Cambria Math"/>
            </w:rPr>
            <m:t>C=E</m:t>
          </m:r>
          <m:d>
            <m:dPr>
              <m:begChr m:val="["/>
              <m:endChr m:val="]"/>
              <m:ctrlPr>
                <w:rPr>
                  <w:rFonts w:ascii="Cambria Math" w:hAnsi="Cambria Math"/>
                  <w:i/>
                </w:rPr>
              </m:ctrlPr>
            </m:dPr>
            <m:e>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e>
          </m:d>
        </m:oMath>
      </m:oMathPara>
    </w:p>
    <w:p w14:paraId="682F04C7" w14:textId="188D03DD" w:rsidR="00E93F4A" w:rsidRPr="00E93F4A" w:rsidRDefault="00E93F4A" w:rsidP="00A01287">
      <m:oMathPara>
        <m:oMath>
          <m:r>
            <m:rPr>
              <m:sty m:val="p"/>
            </m:rPr>
            <w:rPr>
              <w:rFonts w:ascii="Cambria Math" w:hAnsi="Cambria Math"/>
            </w:rPr>
            <m:t xml:space="preserve">C :Kovarianz Matrix </m:t>
          </m:r>
        </m:oMath>
      </m:oMathPara>
    </w:p>
    <w:p w14:paraId="5D6AFFA0" w14:textId="2545EB74" w:rsidR="00E93F4A" w:rsidRPr="00E93F4A" w:rsidRDefault="00E93F4A" w:rsidP="00A01287">
      <m:oMathPara>
        <m:oMath>
          <m:r>
            <m:rPr>
              <m:sty m:val="p"/>
            </m:rPr>
            <w:rPr>
              <w:rFonts w:ascii="Cambria Math" w:hAnsi="Cambria Math"/>
            </w:rPr>
            <m:t xml:space="preserve">M :Mittelwerts Vektor </m:t>
          </m:r>
        </m:oMath>
      </m:oMathPara>
    </w:p>
    <w:p w14:paraId="7D63BD6B" w14:textId="044C1B43" w:rsidR="00A01287" w:rsidRPr="00E93F4A" w:rsidRDefault="00E93F4A" w:rsidP="00E93F4A">
      <w:pPr>
        <w:jc w:val="center"/>
      </w:pPr>
      <m:oMath>
        <m:r>
          <m:rPr>
            <m:sty m:val="p"/>
          </m:rPr>
          <w:rPr>
            <w:rFonts w:ascii="Cambria Math" w:hAnsi="Cambria Math"/>
          </w:rPr>
          <m:t>r, b : chromatische Kanäle</m:t>
        </m:r>
        <m:r>
          <w:rPr>
            <w:rFonts w:ascii="Cambria Math" w:hAnsi="Cambria Math"/>
          </w:rPr>
          <m:t xml:space="preserve"> </m:t>
        </m:r>
        <m:r>
          <m:rPr>
            <m:sty m:val="p"/>
          </m:rPr>
          <w:rPr>
            <w:rFonts w:ascii="Cambria Math" w:hAnsi="Cambria Math"/>
          </w:rPr>
          <m:t>eines Farbmodells</m:t>
        </m:r>
      </m:oMath>
      <w:r>
        <w:t xml:space="preserve"> </w:t>
      </w:r>
    </w:p>
    <w:p w14:paraId="00DC52B9" w14:textId="77777777" w:rsidR="00E93F4A" w:rsidRPr="00585C97" w:rsidRDefault="00E93F4A" w:rsidP="00A01287">
      <w:pPr>
        <w:rPr>
          <w:rFonts w:ascii="Cambria Math" w:hAnsi="Cambria Math"/>
          <w:oMath/>
        </w:rPr>
      </w:pPr>
    </w:p>
    <w:p w14:paraId="7666AC3A" w14:textId="77777777" w:rsidR="00A01287" w:rsidRPr="00585C97" w:rsidRDefault="00A01287" w:rsidP="00A01287"/>
    <w:p w14:paraId="5BEA1EBC" w14:textId="3C4119FA" w:rsidR="00A01287" w:rsidRPr="00585C97" w:rsidRDefault="00A01287" w:rsidP="00A01287">
      <w:r w:rsidRPr="00585C97">
        <w:t xml:space="preserve">Nach dem das Modell trainiert wurde – also Werte für  </w:t>
      </w:r>
      <m:oMath>
        <m:r>
          <w:rPr>
            <w:rFonts w:ascii="Cambria Math" w:hAnsi="Cambria Math"/>
          </w:rPr>
          <m:t>m</m:t>
        </m:r>
      </m:oMath>
      <w:r w:rsidRPr="00585C97">
        <w:t xml:space="preserve"> und </w:t>
      </w:r>
      <m:oMath>
        <m:r>
          <w:rPr>
            <w:rFonts w:ascii="Cambria Math" w:hAnsi="Cambria Math"/>
          </w:rPr>
          <m:t>C</m:t>
        </m:r>
      </m:oMath>
      <w:r w:rsidRPr="00585C97">
        <w:t xml:space="preserve"> definiert wurden, kann ein Graustufenbild erstellt werden, in welches pixelweise die Wahrscheinlichkeit auf Hautfarbe dargestellt wird. Anhand des Graustufenbild</w:t>
      </w:r>
      <w:r w:rsidR="00E93F4A">
        <w:t>s</w:t>
      </w:r>
      <w:r w:rsidRPr="00585C97">
        <w:t xml:space="preserve"> wird dann der Schwellwert bestimmt und auf dasselb</w:t>
      </w:r>
      <w:r w:rsidR="00E93F4A">
        <w:t>ig</w:t>
      </w:r>
      <w:r w:rsidRPr="00585C97">
        <w:t>e angewendet. Das Ergebnis ist ein Schwarz-Weiß-Bild der Hautbereiche und nicht Hautbereiche, wie es auch bei der einfachen Schwellwert Methode erstellt wird. Der Unterschied besteht darin das der Schwellwert hier dynamisch an die Wahrscheinlichkeiten im Bild angepasst werden kann.</w:t>
      </w:r>
    </w:p>
    <w:p w14:paraId="3FAA0144" w14:textId="77777777" w:rsidR="00A01287" w:rsidRPr="00585C97" w:rsidRDefault="00A01287" w:rsidP="00A01287"/>
    <w:p w14:paraId="74A2FBF1" w14:textId="457BA522" w:rsidR="00A01287" w:rsidRPr="00585C97" w:rsidRDefault="001B4891" w:rsidP="00A01287">
      <w:r>
        <w:t xml:space="preserve">Das </w:t>
      </w:r>
      <w:r w:rsidR="00E6217B" w:rsidRPr="00E6217B">
        <w:t>Paper</w:t>
      </w:r>
      <w:r w:rsidR="00E6217B" w:rsidRPr="00585C97">
        <w:t xml:space="preserve"> </w:t>
      </w:r>
      <w:r w:rsidR="00E6217B" w:rsidRPr="00585C97">
        <w:fldChar w:fldCharType="begin"/>
      </w:r>
      <w:r w:rsidR="00B07545">
        <w:instrText xml:space="preserve"> ADDIN ZOTERO_ITEM CSL_CITATION {"citationID":"dD9pYkQF","properties":{"formattedCitation":"[42]","plainCitation":"[42]","noteIndex":0},"citationItems":[{"id":53,"uris":["http://zotero.org/users/20567757/items/BLKJZK5B"],"itemData":{"id":53,"type":"article-journal","abstract":"Skin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rsidR="00E6217B" w:rsidRPr="00585C97">
        <w:fldChar w:fldCharType="separate"/>
      </w:r>
      <w:r w:rsidR="00B07545" w:rsidRPr="00B07545">
        <w:t>[42]</w:t>
      </w:r>
      <w:r w:rsidR="00E6217B" w:rsidRPr="00585C97">
        <w:fldChar w:fldCharType="end"/>
      </w:r>
      <w:r w:rsidR="00E6217B">
        <w:t xml:space="preserve"> </w:t>
      </w:r>
      <w:r>
        <w:t>beschreibt</w:t>
      </w:r>
      <w:r w:rsidR="00E6217B" w:rsidRPr="00E6217B">
        <w:t xml:space="preserve">, </w:t>
      </w:r>
      <w:r>
        <w:t xml:space="preserve">dass </w:t>
      </w:r>
      <w:r w:rsidR="00D163F3">
        <w:t xml:space="preserve">besonders </w:t>
      </w:r>
      <w:proofErr w:type="spellStart"/>
      <w:r w:rsidR="00E6217B" w:rsidRPr="00E6217B">
        <w:t>YCbCr</w:t>
      </w:r>
      <w:proofErr w:type="spellEnd"/>
      <w:r>
        <w:t xml:space="preserve"> und</w:t>
      </w:r>
      <w:r w:rsidR="00A01287" w:rsidRPr="00585C97">
        <w:t xml:space="preserve"> </w:t>
      </w:r>
      <w:r w:rsidR="00A01287" w:rsidRPr="001B4891">
        <w:t>H</w:t>
      </w:r>
      <w:r>
        <w:t>-</w:t>
      </w:r>
      <w:r w:rsidR="00A01287" w:rsidRPr="001B4891">
        <w:t>Lab</w:t>
      </w:r>
      <w:r>
        <w:t xml:space="preserve"> eine hohe</w:t>
      </w:r>
      <w:r w:rsidR="0044348C">
        <w:t xml:space="preserve"> Präzision</w:t>
      </w:r>
      <w:r w:rsidR="00314A4A">
        <w:t xml:space="preserve"> </w:t>
      </w:r>
      <w:r>
        <w:t>bei der Erkennung von Hautfarbe erzielen können.</w:t>
      </w:r>
    </w:p>
    <w:p w14:paraId="46E008DA" w14:textId="77777777" w:rsidR="00314A4A" w:rsidRDefault="00314A4A" w:rsidP="00A01287">
      <w:pPr>
        <w:rPr>
          <w:rStyle w:val="IntensiveHervorhebung"/>
        </w:rPr>
      </w:pPr>
    </w:p>
    <w:p w14:paraId="2BA83CCC" w14:textId="13A548A1" w:rsidR="00A01287" w:rsidRPr="00314A4A" w:rsidRDefault="00314A4A" w:rsidP="00A01287">
      <w:pPr>
        <w:rPr>
          <w:rStyle w:val="IntensiveHervorhebung"/>
        </w:rPr>
      </w:pPr>
      <w:r w:rsidRPr="00314A4A">
        <w:rPr>
          <w:rStyle w:val="IntensiveHervorhebung"/>
        </w:rPr>
        <w:t>Kombination von Farbmodellen</w:t>
      </w:r>
    </w:p>
    <w:p w14:paraId="3C9048BF" w14:textId="54CAED65" w:rsidR="001B4891" w:rsidRDefault="001B4891" w:rsidP="00DE3C4E">
      <w:r w:rsidRPr="001B4891">
        <w:t xml:space="preserve">Das </w:t>
      </w:r>
      <w:r w:rsidR="00B07545">
        <w:t>P</w:t>
      </w:r>
      <w:r w:rsidRPr="001B4891">
        <w:t xml:space="preserve">aper </w:t>
      </w:r>
      <w:r w:rsidRPr="00585C97">
        <w:fldChar w:fldCharType="begin"/>
      </w:r>
      <w:r w:rsidR="00B07545">
        <w:instrText xml:space="preserve"> ADDIN ZOTERO_ITEM CSL_CITATION {"citationID":"ExQ5zvw0","properties":{"formattedCitation":"[41]","plainCitation":"[41]","noteIndex":0},"citationItems":[{"id":49,"uris":["http://zotero.org/users/20567757/items/PYHT7FSI"],"itemData":{"id":49,"type":"article-journal","abstract":"Skin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B07545">
        <w:rPr>
          <w:rFonts w:ascii="Batang" w:eastAsia="Batang" w:hAnsi="Batang" w:cs="Batang" w:hint="eastAsia"/>
        </w:rPr>
        <w:instrText>한국정보처리학회</w:instrText>
      </w:r>
      <w:r w:rsidR="00B07545">
        <w:instrText xml:space="preserve">","source":"www.kci.go.kr","title":"Skin Segmentation Using YUV and RGB Color Spaces","volume":"10","issued":{"date-parts":[["2014",6]]}}}],"schema":"https://github.com/citation-style-language/schema/raw/master/csl-citation.json"} </w:instrText>
      </w:r>
      <w:r w:rsidRPr="00585C97">
        <w:fldChar w:fldCharType="separate"/>
      </w:r>
      <w:r w:rsidR="00B07545" w:rsidRPr="00B07545">
        <w:t>[41]</w:t>
      </w:r>
      <w:r w:rsidRPr="00585C97">
        <w:fldChar w:fldCharType="end"/>
      </w:r>
      <w:r w:rsidRPr="001B4891">
        <w:t xml:space="preserve"> </w:t>
      </w:r>
      <w:r w:rsidR="00B07545">
        <w:t xml:space="preserve">testet ebenfalls verschiedene Farbmodelle nur Hautfarbenerkennung. </w:t>
      </w:r>
      <w:r w:rsidRPr="001B4891">
        <w:t xml:space="preserve">beschreibt einen </w:t>
      </w:r>
      <w:r w:rsidR="00B07545">
        <w:t>anderen</w:t>
      </w:r>
      <w:r w:rsidRPr="001B4891">
        <w:t xml:space="preserve"> Ansatz. </w:t>
      </w:r>
      <w:r w:rsidR="00B07545">
        <w:t>Hierbei</w:t>
      </w:r>
      <w:r w:rsidRPr="001B4891">
        <w:t xml:space="preserve"> werden die beiden Farbmodelle YUV und RGB parallel ausgewertet, wobei jeweils eine einfache Schwellwertmethode zum Einsatz kommt. Durch die Kombination beider Farbmodelle erreichen die Autoren eine höhere Präzision als </w:t>
      </w:r>
      <w:r>
        <w:t>durch</w:t>
      </w:r>
      <w:r w:rsidRPr="001B4891">
        <w:t xml:space="preserve"> </w:t>
      </w:r>
      <w:r>
        <w:t>die</w:t>
      </w:r>
      <w:r w:rsidRPr="001B4891">
        <w:t xml:space="preserve"> Verwendung </w:t>
      </w:r>
      <w:r>
        <w:t>von nur einem</w:t>
      </w:r>
      <w:r w:rsidRPr="001B4891">
        <w:t xml:space="preserve"> Farbmodell.</w:t>
      </w:r>
    </w:p>
    <w:p w14:paraId="54B9AF59" w14:textId="77777777" w:rsidR="001B4891" w:rsidRDefault="001B4891" w:rsidP="00DE3C4E"/>
    <w:p w14:paraId="6E1BD289" w14:textId="77777777" w:rsidR="001B4891" w:rsidRDefault="001B4891" w:rsidP="00DE3C4E"/>
    <w:p w14:paraId="18C57FF2" w14:textId="77777777" w:rsidR="00C075C8" w:rsidRPr="00585C97" w:rsidRDefault="00C075C8" w:rsidP="00DE3C4E"/>
    <w:p w14:paraId="5C7E878F" w14:textId="77777777" w:rsidR="0092014F" w:rsidRPr="0092014F" w:rsidRDefault="0092014F" w:rsidP="0092014F">
      <w:pPr>
        <w:pStyle w:val="berschrift2"/>
        <w:rPr>
          <w:rStyle w:val="Hervorhebung"/>
          <w:i w:val="0"/>
          <w:iCs w:val="0"/>
        </w:rPr>
      </w:pPr>
      <w:bookmarkStart w:id="81" w:name="_Ref242188633"/>
      <w:bookmarkStart w:id="82" w:name="_Toc242436967"/>
      <w:bookmarkStart w:id="83" w:name="_Ref241503350"/>
      <w:r w:rsidRPr="0092014F">
        <w:rPr>
          <w:rStyle w:val="Hervorhebung"/>
          <w:i w:val="0"/>
          <w:iCs w:val="0"/>
        </w:rPr>
        <w:lastRenderedPageBreak/>
        <w:t>ABI-Kompatibilität</w:t>
      </w:r>
      <w:bookmarkEnd w:id="81"/>
      <w:bookmarkEnd w:id="82"/>
    </w:p>
    <w:p w14:paraId="5025F5CD" w14:textId="3952BDC1" w:rsidR="0092014F" w:rsidRPr="00585C97" w:rsidRDefault="0092014F" w:rsidP="0092014F">
      <w:r w:rsidRPr="0092014F">
        <w:rPr>
          <w:rStyle w:val="Hervorhebung"/>
          <w:i w:val="0"/>
          <w:iCs w:val="0"/>
          <w:lang w:val="en-US"/>
        </w:rPr>
        <w:t xml:space="preserve">ABI </w:t>
      </w:r>
      <w:proofErr w:type="spellStart"/>
      <w:r w:rsidRPr="0092014F">
        <w:rPr>
          <w:rStyle w:val="Hervorhebung"/>
          <w:i w:val="0"/>
          <w:iCs w:val="0"/>
          <w:lang w:val="en-US"/>
        </w:rPr>
        <w:t>steht</w:t>
      </w:r>
      <w:proofErr w:type="spellEnd"/>
      <w:r w:rsidRPr="0092014F">
        <w:rPr>
          <w:rStyle w:val="Hervorhebung"/>
          <w:i w:val="0"/>
          <w:iCs w:val="0"/>
          <w:lang w:val="en-US"/>
        </w:rPr>
        <w:t xml:space="preserve"> für </w:t>
      </w:r>
      <w:r w:rsidRPr="0092014F">
        <w:rPr>
          <w:rStyle w:val="SchwacheHervorhebung"/>
          <w:lang w:val="en-US"/>
        </w:rPr>
        <w:t>Application Binary Interface</w:t>
      </w:r>
      <w:r>
        <w:rPr>
          <w:lang w:val="en-US"/>
        </w:rPr>
        <w:t>.</w:t>
      </w:r>
      <w:r w:rsidR="00B07545">
        <w:rPr>
          <w:lang w:val="en-US"/>
        </w:rPr>
        <w:t xml:space="preserve"> </w:t>
      </w:r>
      <w:r w:rsidRPr="00585C97">
        <w:t>Libraries, insbesondere Gerätetreiber sind Oft nicht in der Programmierspr</w:t>
      </w:r>
      <w:r>
        <w:t>a</w:t>
      </w:r>
      <w:r w:rsidRPr="00585C97">
        <w:t xml:space="preserve">che geschrieben, in der sie zum Einsatz kommen sollen. Um den Treiber dennoch einzusetzen, kann er in eine </w:t>
      </w:r>
      <w:proofErr w:type="spellStart"/>
      <w:r w:rsidRPr="00585C97">
        <w:t>Shared</w:t>
      </w:r>
      <w:proofErr w:type="spellEnd"/>
      <w:r w:rsidR="00B07545">
        <w:t>-</w:t>
      </w:r>
      <w:r w:rsidRPr="00585C97">
        <w:t>Library (englisch für geteilte Bibliothek) überführt werden, diese ist nicht mehr an die Programmiersprache gebunden. Gängige Dateiformate dafür sind DLL (Dynamic Link Library) unter Windows</w:t>
      </w:r>
      <w:r>
        <w:t>,</w:t>
      </w:r>
      <w:r w:rsidRPr="00585C97">
        <w:t xml:space="preserve"> oder SO (</w:t>
      </w:r>
      <w:proofErr w:type="spellStart"/>
      <w:r w:rsidRPr="00585C97">
        <w:t>Shared</w:t>
      </w:r>
      <w:proofErr w:type="spellEnd"/>
      <w:r w:rsidRPr="00585C97">
        <w:t xml:space="preserve"> </w:t>
      </w:r>
      <w:proofErr w:type="spellStart"/>
      <w:r w:rsidRPr="00585C97">
        <w:t>Object</w:t>
      </w:r>
      <w:proofErr w:type="spellEnd"/>
      <w:r w:rsidRPr="00585C97">
        <w:t xml:space="preserve">) unter Linux. Wird Der Treibercode fertig kompiliert als Maschinencode in eine solche Datei gepackt, dann ist diese an eine bestimmte Prozessorarchitektur gebunden. Maschinencode für 32 Bit-Systeme, funktioniert nicht auf 64 Bit-Systemen, Code für ARM-Architekturen </w:t>
      </w:r>
      <w:r>
        <w:t>läuft</w:t>
      </w:r>
      <w:r w:rsidRPr="00585C97">
        <w:t xml:space="preserve"> nicht auf x86-Architekturen. </w:t>
      </w:r>
      <w:r>
        <w:t xml:space="preserve">Das nennt sich </w:t>
      </w:r>
      <w:r w:rsidRPr="00585C97">
        <w:t>ABI-Kompatibilität</w:t>
      </w:r>
      <w:r>
        <w:t xml:space="preserve">. Mit anderen Worten gibt die </w:t>
      </w:r>
      <w:r w:rsidRPr="00585C97">
        <w:t>ABI-Kompatibilität</w:t>
      </w:r>
      <w:r>
        <w:t xml:space="preserve"> an,</w:t>
      </w:r>
      <w:r w:rsidRPr="00585C97">
        <w:t xml:space="preserve"> ob die Schnittstelle</w:t>
      </w:r>
      <w:r w:rsidR="00B07545">
        <w:t>n</w:t>
      </w:r>
      <w:r w:rsidRPr="00585C97">
        <w:t xml:space="preserve"> zwischen Anwendung</w:t>
      </w:r>
      <w:r w:rsidR="00B07545">
        <w:t>en</w:t>
      </w:r>
      <w:r w:rsidRPr="00585C97">
        <w:t xml:space="preserve"> binäre</w:t>
      </w:r>
      <w:r w:rsidR="00B07545">
        <w:t>r</w:t>
      </w:r>
      <w:r w:rsidRPr="00585C97">
        <w:t xml:space="preserve"> System</w:t>
      </w:r>
      <w:r w:rsidR="00B07545">
        <w:t>e</w:t>
      </w:r>
      <w:r w:rsidRPr="00585C97">
        <w:t xml:space="preserve"> zueinander passen. Darauf </w:t>
      </w:r>
      <w:r>
        <w:t>ist</w:t>
      </w:r>
      <w:r w:rsidRPr="00585C97">
        <w:t xml:space="preserve"> insbesondere dann zu achten, </w:t>
      </w:r>
      <w:r>
        <w:t xml:space="preserve">wenn Geräte mit spezieller Treibersoftware auf weniger gängigen Prozessortypen genutzt werden sollen. </w:t>
      </w:r>
      <w:r w:rsidR="00B07545">
        <w:t>Ein</w:t>
      </w:r>
      <w:r>
        <w:t xml:space="preserve"> Beispiel </w:t>
      </w:r>
      <w:r w:rsidR="00B07545">
        <w:t>hierfür wäre die Verwendung einer speziellen</w:t>
      </w:r>
      <w:r>
        <w:t xml:space="preserve"> Tiefenkamera an einem </w:t>
      </w:r>
      <w:r w:rsidR="00B07545">
        <w:t xml:space="preserve">bestimmten </w:t>
      </w:r>
      <w:r>
        <w:t>Mi</w:t>
      </w:r>
      <w:r w:rsidR="00B07545">
        <w:t>k</w:t>
      </w:r>
      <w:r>
        <w:t>rocomputer.</w:t>
      </w:r>
    </w:p>
    <w:p w14:paraId="5B53AC09" w14:textId="77777777" w:rsidR="0092014F" w:rsidRDefault="0092014F" w:rsidP="0092014F">
      <w:pPr>
        <w:rPr>
          <w:noProof/>
        </w:rPr>
      </w:pPr>
    </w:p>
    <w:p w14:paraId="1A95BF4F" w14:textId="4886FE78" w:rsidR="002A00DA" w:rsidRPr="00585C97" w:rsidRDefault="002A00DA" w:rsidP="002A00DA">
      <w:pPr>
        <w:pStyle w:val="berschrift2"/>
        <w:rPr>
          <w:noProof/>
        </w:rPr>
      </w:pPr>
      <w:bookmarkStart w:id="84" w:name="_Toc242436968"/>
      <w:r w:rsidRPr="00585C97">
        <w:rPr>
          <w:noProof/>
        </w:rPr>
        <w:t>Intel® RealSense™ Tiefenkamera Treiber</w:t>
      </w:r>
      <w:bookmarkEnd w:id="83"/>
      <w:bookmarkEnd w:id="84"/>
    </w:p>
    <w:p w14:paraId="751A0C6B" w14:textId="084EB2EE" w:rsidR="002463AF" w:rsidRDefault="00583EA5" w:rsidP="002463AF">
      <w:pPr>
        <w:rPr>
          <w:noProof/>
        </w:rPr>
      </w:pPr>
      <w:r>
        <w:rPr>
          <w:noProof/>
        </w:rPr>
        <w:t>Vorab</w:t>
      </w:r>
      <w:r w:rsidR="00B07545">
        <w:rPr>
          <w:noProof/>
        </w:rPr>
        <w:t>:</w:t>
      </w:r>
      <w:r>
        <w:rPr>
          <w:noProof/>
        </w:rPr>
        <w:t xml:space="preserve"> die Nutzung des RGB-Sensors der Kamera</w:t>
      </w:r>
      <w:r w:rsidR="00A32E6B">
        <w:rPr>
          <w:noProof/>
        </w:rPr>
        <w:t xml:space="preserve"> ist in Windows 10 und 11 ohne zusätzliche Treibersoftware möglich. Auch die Tiefenkamera wurde </w:t>
      </w:r>
      <w:r w:rsidR="002463AF">
        <w:rPr>
          <w:noProof/>
        </w:rPr>
        <w:t>wärend dieses Projekts t</w:t>
      </w:r>
      <w:r w:rsidR="00A32E6B">
        <w:rPr>
          <w:noProof/>
        </w:rPr>
        <w:t>eilweise ohne weitere Treiber erkannt.</w:t>
      </w:r>
      <w:r w:rsidR="002463AF">
        <w:rPr>
          <w:noProof/>
        </w:rPr>
        <w:t xml:space="preserve"> </w:t>
      </w:r>
    </w:p>
    <w:p w14:paraId="53D6CBB2" w14:textId="77777777" w:rsidR="002463AF" w:rsidRDefault="002463AF" w:rsidP="002463AF">
      <w:pPr>
        <w:rPr>
          <w:noProof/>
        </w:rPr>
      </w:pPr>
    </w:p>
    <w:p w14:paraId="7DD8EDC5" w14:textId="00230139" w:rsidR="002A00DA" w:rsidRDefault="00A32E6B" w:rsidP="002463AF">
      <w:pPr>
        <w:rPr>
          <w:noProof/>
        </w:rPr>
      </w:pPr>
      <w:r>
        <w:rPr>
          <w:noProof/>
        </w:rPr>
        <w:t xml:space="preserve">Für die vollumfängliche Nutzung, mit Kalibrirung und Tifenberechnung </w:t>
      </w:r>
      <w:r w:rsidR="0051436D">
        <w:rPr>
          <w:noProof/>
        </w:rPr>
        <w:t>ist</w:t>
      </w:r>
      <w:r>
        <w:rPr>
          <w:noProof/>
        </w:rPr>
        <w:t xml:space="preserve"> jedoch die</w:t>
      </w:r>
      <w:r w:rsidR="002A00DA" w:rsidRPr="00585C97">
        <w:rPr>
          <w:noProof/>
        </w:rPr>
        <w:t xml:space="preserve"> </w:t>
      </w:r>
      <w:r w:rsidR="0051436D" w:rsidRPr="0051436D">
        <w:rPr>
          <w:noProof/>
        </w:rPr>
        <w:t>Intel RealSense SDK 2.0</w:t>
      </w:r>
      <w:r w:rsidR="0051436D">
        <w:rPr>
          <w:noProof/>
        </w:rPr>
        <w:t xml:space="preserve"> (</w:t>
      </w:r>
      <w:hyperlink r:id="rId45" w:history="1">
        <w:r w:rsidR="002A00DA" w:rsidRPr="00585C97">
          <w:rPr>
            <w:rStyle w:val="Hyperlink"/>
            <w:noProof/>
          </w:rPr>
          <w:t>librealsense</w:t>
        </w:r>
      </w:hyperlink>
      <w:r w:rsidR="0051436D">
        <w:t>) zu empfehlen. Dies</w:t>
      </w:r>
      <w:r w:rsidR="002A00DA" w:rsidRPr="00585C97">
        <w:rPr>
          <w:noProof/>
        </w:rPr>
        <w:t xml:space="preserve"> ist die offizielle plattformübergreifende </w:t>
      </w:r>
      <w:r w:rsidR="0051436D">
        <w:rPr>
          <w:noProof/>
        </w:rPr>
        <w:t>Library</w:t>
      </w:r>
      <w:r w:rsidR="002A00DA" w:rsidRPr="00585C97">
        <w:rPr>
          <w:noProof/>
        </w:rPr>
        <w:t xml:space="preserve"> zur Interaktion mit </w:t>
      </w:r>
      <w:r w:rsidR="0051436D">
        <w:rPr>
          <w:noProof/>
        </w:rPr>
        <w:t>den</w:t>
      </w:r>
      <w:r w:rsidR="002A00DA" w:rsidRPr="00585C97">
        <w:rPr>
          <w:noProof/>
        </w:rPr>
        <w:t xml:space="preserve"> RealSense Kameras. Sie ist, wie für Treibersoftware üblich</w:t>
      </w:r>
      <w:r w:rsidR="00B07545">
        <w:rPr>
          <w:noProof/>
        </w:rPr>
        <w:t>,</w:t>
      </w:r>
      <w:r w:rsidR="002A00DA" w:rsidRPr="00585C97">
        <w:rPr>
          <w:noProof/>
        </w:rPr>
        <w:t xml:space="preserve"> in C++ geschrieben. Teil dieser Bibliothek sind Wrapper für verschiedene Plattformen, u. a. Python, MATLAB und </w:t>
      </w:r>
      <w:hyperlink r:id="rId46" w:history="1">
        <w:r w:rsidR="002A00DA" w:rsidRPr="00585C97">
          <w:rPr>
            <w:rStyle w:val="Hyperlink"/>
            <w:noProof/>
          </w:rPr>
          <w:t>Un</w:t>
        </w:r>
        <w:r w:rsidR="002A00DA" w:rsidRPr="00585C97">
          <w:rPr>
            <w:rStyle w:val="Hyperlink"/>
            <w:noProof/>
          </w:rPr>
          <w:t>i</w:t>
        </w:r>
        <w:r w:rsidR="002A00DA" w:rsidRPr="00585C97">
          <w:rPr>
            <w:rStyle w:val="Hyperlink"/>
            <w:noProof/>
          </w:rPr>
          <w:t>ty</w:t>
        </w:r>
      </w:hyperlink>
      <w:r w:rsidR="00B07545">
        <w:t xml:space="preserve"> </w:t>
      </w:r>
      <w:r w:rsidR="00B07545">
        <w:fldChar w:fldCharType="begin"/>
      </w:r>
      <w:r w:rsidR="00B07545">
        <w:instrText xml:space="preserve"> ADDIN ZOTERO_ITEM CSL_CITATION {"citationID":"asAWJt5d","properties":{"unsorted":false,"formattedCitation":"[46]","plainCitation":"[46]","noteIndex":0},"citationItems":[{"id":306,"uris":["http://zotero.org/users/20567757/items/JJUAS33J"],"itemData":{"id":306,"type":"webpage","abstract":"Develop, deploy, and grow with Unity, the world’s leading 3D game engine. Build for all major platforms from mobile, to PC and console as well as XR, acquire players, monetize your game, and power industrial applications.","container-title":"Unity","language":"en","title":"Unity: Develop, Deploy, and Grow | The World's Leading Game Engine","title-short":"Unity","URL":"https://unity.com","accessed":{"date-parts":[["2026",10,12]]}}}],"schema":"https://github.com/citation-style-language/schema/raw/master/csl-citation.json"} </w:instrText>
      </w:r>
      <w:r w:rsidR="00B07545">
        <w:fldChar w:fldCharType="separate"/>
      </w:r>
      <w:r w:rsidR="00B07545" w:rsidRPr="00B07545">
        <w:t>[46]</w:t>
      </w:r>
      <w:r w:rsidR="00B07545">
        <w:fldChar w:fldCharType="end"/>
      </w:r>
      <w:r w:rsidR="002A00DA" w:rsidRPr="00585C97">
        <w:rPr>
          <w:noProof/>
        </w:rPr>
        <w:t>. Die gängigen Systeme Windows, Linux und macOS werden unterstützt</w:t>
      </w:r>
      <w:r>
        <w:rPr>
          <w:noProof/>
        </w:rPr>
        <w:t>.</w:t>
      </w:r>
      <w:r w:rsidR="002A00DA" w:rsidRPr="00585C97">
        <w:rPr>
          <w:noProof/>
        </w:rPr>
        <w:t xml:space="preserve"> </w:t>
      </w:r>
      <w:r>
        <w:rPr>
          <w:noProof/>
        </w:rPr>
        <w:t>A</w:t>
      </w:r>
      <w:r w:rsidR="002A00DA" w:rsidRPr="00585C97">
        <w:rPr>
          <w:noProof/>
        </w:rPr>
        <w:t>uch ARM-Architekturen von Raspberry Pi und NVIDIA JetSon sind kompatibel.</w:t>
      </w:r>
      <w:r w:rsidR="004A5C76">
        <w:rPr>
          <w:noProof/>
        </w:rPr>
        <w:t xml:space="preserve"> So ist es auf der offiziellen GitHub Seite </w:t>
      </w:r>
      <w:r w:rsidR="002A00DA" w:rsidRPr="00585C97">
        <w:rPr>
          <w:noProof/>
        </w:rPr>
        <w:fldChar w:fldCharType="begin"/>
      </w:r>
      <w:r w:rsidR="00E5301A">
        <w:rPr>
          <w:noProof/>
        </w:rPr>
        <w:instrText xml:space="preserve"> ADDIN ZOTERO_ITEM CSL_CITATION {"citationID":"riATKUmL","properties":{"formattedCitation":"[47]","plainCitation":"[47]","noteIndex":0},"citationItems":[{"id":35,"uris":["http://zotero.org/users/20567757/items/K3HSK7S6"],"itemData":{"id":35,"type":"webpage","title":"librealsense2 — librealsense2 2.57.7 documentation","URL":"https://docs.ros.org/en/jazzy/p/librealsense2/","accessed":{"date-parts":[["2026",5,21]]}}}],"schema":"https://github.com/citation-style-language/schema/raw/master/csl-citation.json"} </w:instrText>
      </w:r>
      <w:r w:rsidR="002A00DA" w:rsidRPr="00585C97">
        <w:rPr>
          <w:noProof/>
        </w:rPr>
        <w:fldChar w:fldCharType="separate"/>
      </w:r>
      <w:r w:rsidR="00E5301A" w:rsidRPr="00E5301A">
        <w:t>[47]</w:t>
      </w:r>
      <w:r w:rsidR="002A00DA" w:rsidRPr="00585C97">
        <w:rPr>
          <w:noProof/>
        </w:rPr>
        <w:fldChar w:fldCharType="end"/>
      </w:r>
      <w:r w:rsidR="002A00DA" w:rsidRPr="00585C97">
        <w:rPr>
          <w:noProof/>
        </w:rPr>
        <w:t xml:space="preserve"> </w:t>
      </w:r>
      <w:r w:rsidR="004A5C76">
        <w:rPr>
          <w:noProof/>
        </w:rPr>
        <w:t xml:space="preserve">beschrieben. </w:t>
      </w:r>
      <w:r>
        <w:rPr>
          <w:noProof/>
        </w:rPr>
        <w:t>Die</w:t>
      </w:r>
      <w:r w:rsidR="002A00DA" w:rsidRPr="00585C97">
        <w:rPr>
          <w:noProof/>
        </w:rPr>
        <w:t xml:space="preserve"> </w:t>
      </w:r>
      <w:r w:rsidR="00663375">
        <w:rPr>
          <w:noProof/>
        </w:rPr>
        <w:t>Library</w:t>
      </w:r>
      <w:r w:rsidR="002A00DA" w:rsidRPr="00585C97">
        <w:rPr>
          <w:noProof/>
        </w:rPr>
        <w:t xml:space="preserve"> </w:t>
      </w:r>
      <w:hyperlink r:id="rId47" w:history="1">
        <w:r w:rsidR="002A00DA" w:rsidRPr="00585C97">
          <w:rPr>
            <w:rStyle w:val="Hyperlink"/>
            <w:noProof/>
          </w:rPr>
          <w:t>pyrealsense2</w:t>
        </w:r>
      </w:hyperlink>
      <w:r w:rsidR="002A00DA" w:rsidRPr="00585C97">
        <w:rPr>
          <w:noProof/>
        </w:rPr>
        <w:t xml:space="preserve"> </w:t>
      </w:r>
      <w:r w:rsidR="004A5C76" w:rsidRPr="00585C97">
        <w:rPr>
          <w:noProof/>
        </w:rPr>
        <w:fldChar w:fldCharType="begin"/>
      </w:r>
      <w:r w:rsidR="00E5301A">
        <w:rPr>
          <w:noProof/>
        </w:rPr>
        <w:instrText xml:space="preserve"> ADDIN ZOTERO_ITEM CSL_CITATION {"citationID":"paY9gYXw","properties":{"formattedCitation":"[48]","plainCitation":"[48]","noteIndex":0},"citationItems":[{"id":37,"uris":["http://zotero.org/users/20567757/items/U6DC2CQI"],"itemData":{"id":37,"type":"webpage","abstract":"RealSense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004A5C76" w:rsidRPr="00585C97">
        <w:rPr>
          <w:noProof/>
        </w:rPr>
        <w:fldChar w:fldCharType="separate"/>
      </w:r>
      <w:r w:rsidR="00E5301A" w:rsidRPr="00E5301A">
        <w:t>[48]</w:t>
      </w:r>
      <w:r w:rsidR="004A5C76" w:rsidRPr="00585C97">
        <w:rPr>
          <w:noProof/>
        </w:rPr>
        <w:fldChar w:fldCharType="end"/>
      </w:r>
      <w:r w:rsidR="004A5C76">
        <w:rPr>
          <w:noProof/>
        </w:rPr>
        <w:t xml:space="preserve"> </w:t>
      </w:r>
      <w:r w:rsidR="002A00DA" w:rsidRPr="00585C97">
        <w:rPr>
          <w:noProof/>
        </w:rPr>
        <w:t xml:space="preserve">ist </w:t>
      </w:r>
      <w:r>
        <w:rPr>
          <w:noProof/>
        </w:rPr>
        <w:t>die Anbindung an</w:t>
      </w:r>
      <w:r w:rsidR="002A00DA" w:rsidRPr="00585C97">
        <w:rPr>
          <w:noProof/>
        </w:rPr>
        <w:t xml:space="preserve"> Python, konkreter </w:t>
      </w:r>
      <w:r w:rsidR="00982617">
        <w:rPr>
          <w:noProof/>
        </w:rPr>
        <w:t>werden</w:t>
      </w:r>
      <w:r w:rsidR="002A00DA" w:rsidRPr="00585C97">
        <w:rPr>
          <w:noProof/>
        </w:rPr>
        <w:t xml:space="preserve"> alle Versionen ab Python 3.10 in der aktuellen Version unterst</w:t>
      </w:r>
      <w:r w:rsidR="004A5C76">
        <w:rPr>
          <w:noProof/>
        </w:rPr>
        <w:t>ü</w:t>
      </w:r>
      <w:r w:rsidR="002A00DA" w:rsidRPr="00585C97">
        <w:rPr>
          <w:noProof/>
        </w:rPr>
        <w:t>tzt</w:t>
      </w:r>
      <w:r w:rsidR="004A5C76">
        <w:rPr>
          <w:noProof/>
        </w:rPr>
        <w:t>.</w:t>
      </w:r>
      <w:r w:rsidR="002A00DA" w:rsidRPr="00585C97">
        <w:rPr>
          <w:noProof/>
        </w:rPr>
        <w:t xml:space="preserve"> </w:t>
      </w:r>
    </w:p>
    <w:p w14:paraId="5024BA90" w14:textId="77777777" w:rsidR="00EB5A54" w:rsidRDefault="00EB5A54" w:rsidP="0051436D">
      <w:pPr>
        <w:rPr>
          <w:noProof/>
        </w:rPr>
      </w:pPr>
    </w:p>
    <w:p w14:paraId="1C1F066E" w14:textId="7153D397" w:rsidR="009461F2" w:rsidRDefault="009461F2" w:rsidP="0051436D">
      <w:pPr>
        <w:rPr>
          <w:rStyle w:val="IntensiveHervorhebung"/>
        </w:rPr>
      </w:pPr>
      <w:bookmarkStart w:id="85" w:name="Alignment"/>
      <w:r w:rsidRPr="009461F2">
        <w:rPr>
          <w:rStyle w:val="IntensiveHervorhebung"/>
        </w:rPr>
        <w:t>Alignment</w:t>
      </w:r>
      <w:r>
        <w:rPr>
          <w:rStyle w:val="IntensiveHervorhebung"/>
        </w:rPr>
        <w:t xml:space="preserve"> für 3D-Koordinaten</w:t>
      </w:r>
    </w:p>
    <w:bookmarkEnd w:id="85"/>
    <w:p w14:paraId="5BE583BC" w14:textId="77777777" w:rsidR="00B07545" w:rsidRDefault="00EB5A54" w:rsidP="0051436D">
      <w:pPr>
        <w:rPr>
          <w:noProof/>
        </w:rPr>
      </w:pPr>
      <w:r w:rsidRPr="00EB5A54">
        <w:rPr>
          <w:noProof/>
        </w:rPr>
        <w:t>Die librealsense-Library stellt Funktionen zur geometrischen Verarbeitung von Farb- und Tiefendaten bereit. Dazu gehört das sogenannte Alignment, mit dem das Tiefenbild anhand der Kamerakalibrierung auf das Koordinatensystem des Farbbildes ausgerichtet werden kann</w:t>
      </w:r>
      <w:r>
        <w:rPr>
          <w:noProof/>
        </w:rPr>
        <w:t>. Das Alignment kann in beide richtungen ervolgen. Die intrins</w:t>
      </w:r>
      <w:r w:rsidR="009461F2">
        <w:rPr>
          <w:noProof/>
        </w:rPr>
        <w:t>i</w:t>
      </w:r>
      <w:r w:rsidR="00B07545">
        <w:rPr>
          <w:noProof/>
        </w:rPr>
        <w:t>s</w:t>
      </w:r>
      <w:r>
        <w:rPr>
          <w:noProof/>
        </w:rPr>
        <w:t>chen</w:t>
      </w:r>
      <w:r w:rsidR="009461F2">
        <w:rPr>
          <w:noProof/>
        </w:rPr>
        <w:t xml:space="preserve"> </w:t>
      </w:r>
      <w:r>
        <w:rPr>
          <w:noProof/>
        </w:rPr>
        <w:t>Parameter der einzelnen Kamerasonsoren, bestimmt und verarbeitet die Li</w:t>
      </w:r>
      <w:r w:rsidR="009461F2">
        <w:rPr>
          <w:noProof/>
        </w:rPr>
        <w:t>b</w:t>
      </w:r>
      <w:r>
        <w:rPr>
          <w:noProof/>
        </w:rPr>
        <w:t>rary dabei automatisch.</w:t>
      </w:r>
      <w:r w:rsidRPr="00EB5A54">
        <w:rPr>
          <w:noProof/>
        </w:rPr>
        <w:t xml:space="preserve"> Darüber hinaus ermöglicht die Library, für eine angegebene Pixelkoordinate die zugehörige Tiefeninformation zu bestimmen. Unter Verwendung dieser Pixelkoordinate und der ermittelten Tiefeninformation kann anschließend ein dreidimensionaler Punkt im Kamerakoordinatensystem berechnet werden. Die Koordinaten dieses Punktes werden dabei in der Einheit Meter angegeben.</w:t>
      </w:r>
      <w:r w:rsidR="009461F2">
        <w:rPr>
          <w:noProof/>
        </w:rPr>
        <w:t xml:space="preserve"> </w:t>
      </w:r>
    </w:p>
    <w:p w14:paraId="0956933C" w14:textId="77777777" w:rsidR="00B07545" w:rsidRDefault="00B07545" w:rsidP="0051436D">
      <w:pPr>
        <w:rPr>
          <w:noProof/>
        </w:rPr>
      </w:pPr>
    </w:p>
    <w:p w14:paraId="3F309119" w14:textId="2AFB5573" w:rsidR="00EB5A54" w:rsidRDefault="009461F2" w:rsidP="0051436D">
      <w:pPr>
        <w:rPr>
          <w:noProof/>
        </w:rPr>
      </w:pPr>
      <w:r>
        <w:rPr>
          <w:noProof/>
        </w:rPr>
        <w:t>Das Alignment ist nötig damit Pixel-Koordinaten aus dem RGB-Bild im Tie</w:t>
      </w:r>
      <w:r w:rsidR="00B07545">
        <w:rPr>
          <w:noProof/>
        </w:rPr>
        <w:t>f</w:t>
      </w:r>
      <w:r>
        <w:rPr>
          <w:noProof/>
        </w:rPr>
        <w:t>enbild auf den zugeh</w:t>
      </w:r>
      <w:r w:rsidR="00B07545">
        <w:rPr>
          <w:noProof/>
        </w:rPr>
        <w:t>ö</w:t>
      </w:r>
      <w:r>
        <w:rPr>
          <w:noProof/>
        </w:rPr>
        <w:t xml:space="preserve">rigen Tiefenwert verweisen können. </w:t>
      </w:r>
      <w:r>
        <w:rPr>
          <w:noProof/>
        </w:rPr>
        <w:fldChar w:fldCharType="begin"/>
      </w:r>
      <w:r>
        <w:rPr>
          <w:noProof/>
        </w:rPr>
        <w:instrText xml:space="preserve"> REF _Ref241584055 \h </w:instrText>
      </w:r>
      <w:r>
        <w:rPr>
          <w:noProof/>
        </w:rPr>
      </w:r>
      <w:r>
        <w:rPr>
          <w:noProof/>
        </w:rPr>
        <w:fldChar w:fldCharType="separate"/>
      </w:r>
      <w:r>
        <w:t xml:space="preserve">Figure </w:t>
      </w:r>
      <w:r>
        <w:rPr>
          <w:noProof/>
        </w:rPr>
        <w:t>17</w:t>
      </w:r>
      <w:r>
        <w:rPr>
          <w:noProof/>
        </w:rPr>
        <w:fldChar w:fldCharType="end"/>
      </w:r>
      <w:r>
        <w:rPr>
          <w:noProof/>
        </w:rPr>
        <w:t xml:space="preserve"> zeigt RGB- und Tiefenbild</w:t>
      </w:r>
      <w:r w:rsidR="00B96899">
        <w:rPr>
          <w:noProof/>
        </w:rPr>
        <w:t>, jeweils</w:t>
      </w:r>
      <w:r>
        <w:rPr>
          <w:noProof/>
        </w:rPr>
        <w:t xml:space="preserve"> vor (links) und nach (rechts) dem Alignment.</w:t>
      </w:r>
      <w:r w:rsidR="00B96899">
        <w:rPr>
          <w:noProof/>
        </w:rPr>
        <w:t xml:space="preserve"> Das kleine Kreuz an der </w:t>
      </w:r>
      <w:r w:rsidR="00B96899">
        <w:rPr>
          <w:noProof/>
        </w:rPr>
        <w:lastRenderedPageBreak/>
        <w:t>Fingerspitze Zeigt auf die gleichen Pixelkoordinaten. Es lässt sich erkennen, dass erst nach dem Alignment (rechtes Doppelbild) die Fingerspitze an der gleichen Pixelposition dargestellt wird.</w:t>
      </w:r>
    </w:p>
    <w:p w14:paraId="7534FAEE" w14:textId="77777777" w:rsidR="00EB5A54" w:rsidRDefault="00EB5A54" w:rsidP="0051436D">
      <w:pPr>
        <w:rPr>
          <w:noProof/>
        </w:rPr>
      </w:pPr>
    </w:p>
    <w:p w14:paraId="2404D0C0" w14:textId="77777777" w:rsidR="009461F2" w:rsidRDefault="009461F2" w:rsidP="009461F2">
      <w:pPr>
        <w:pStyle w:val="Beschriftung"/>
        <w:jc w:val="center"/>
      </w:pPr>
      <w:r>
        <w:rPr>
          <w:noProof/>
        </w:rPr>
        <w:drawing>
          <wp:inline distT="0" distB="0" distL="0" distR="0" wp14:anchorId="5FF29A4A" wp14:editId="3621C9DD">
            <wp:extent cx="2146852" cy="1877495"/>
            <wp:effectExtent l="0" t="0" r="6350" b="8890"/>
            <wp:docPr id="172049455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r="62898" b="34875"/>
                    <a:stretch>
                      <a:fillRect/>
                    </a:stretch>
                  </pic:blipFill>
                  <pic:spPr bwMode="auto">
                    <a:xfrm>
                      <a:off x="0" y="0"/>
                      <a:ext cx="2151221" cy="1881316"/>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5C8FCC5D" wp14:editId="4DA7B6EF">
            <wp:extent cx="2173703" cy="1892203"/>
            <wp:effectExtent l="0" t="0" r="0" b="0"/>
            <wp:docPr id="12715135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r="62721" b="34635"/>
                    <a:stretch>
                      <a:fillRect/>
                    </a:stretch>
                  </pic:blipFill>
                  <pic:spPr bwMode="auto">
                    <a:xfrm>
                      <a:off x="0" y="0"/>
                      <a:ext cx="2182091" cy="1899505"/>
                    </a:xfrm>
                    <a:prstGeom prst="rect">
                      <a:avLst/>
                    </a:prstGeom>
                    <a:noFill/>
                    <a:ln>
                      <a:noFill/>
                    </a:ln>
                    <a:extLst>
                      <a:ext uri="{53640926-AAD7-44D8-BBD7-CCE9431645EC}">
                        <a14:shadowObscured xmlns:a14="http://schemas.microsoft.com/office/drawing/2010/main"/>
                      </a:ext>
                    </a:extLst>
                  </pic:spPr>
                </pic:pic>
              </a:graphicData>
            </a:graphic>
          </wp:inline>
        </w:drawing>
      </w:r>
    </w:p>
    <w:p w14:paraId="7B040E3C" w14:textId="79B00386" w:rsidR="009461F2" w:rsidRDefault="009461F2" w:rsidP="00B96899">
      <w:pPr>
        <w:pStyle w:val="Beschriftung"/>
        <w:jc w:val="center"/>
        <w:rPr>
          <w:noProof/>
        </w:rPr>
      </w:pPr>
      <w:bookmarkStart w:id="86" w:name="_Ref241584055"/>
      <w:r>
        <w:t xml:space="preserve">Figure </w:t>
      </w:r>
      <w:r w:rsidR="00EC73BB">
        <w:fldChar w:fldCharType="begin"/>
      </w:r>
      <w:r w:rsidR="00EC73BB">
        <w:instrText xml:space="preserve"> SEQ Figure \* ARABIC </w:instrText>
      </w:r>
      <w:r w:rsidR="00EC73BB">
        <w:fldChar w:fldCharType="separate"/>
      </w:r>
      <w:r w:rsidR="004327BD">
        <w:rPr>
          <w:noProof/>
        </w:rPr>
        <w:t>15</w:t>
      </w:r>
      <w:r w:rsidR="00EC73BB">
        <w:rPr>
          <w:noProof/>
        </w:rPr>
        <w:fldChar w:fldCharType="end"/>
      </w:r>
      <w:bookmarkEnd w:id="86"/>
      <w:r>
        <w:t xml:space="preserve"> - RGB- und Tiefenbild mit gleicher Positionsreferenz vor und nach der Kalibrierung (Alignment) </w:t>
      </w:r>
    </w:p>
    <w:p w14:paraId="61012342" w14:textId="77777777" w:rsidR="009461F2" w:rsidRDefault="009461F2" w:rsidP="00BE4EA0">
      <w:pPr>
        <w:rPr>
          <w:noProof/>
        </w:rPr>
      </w:pPr>
    </w:p>
    <w:p w14:paraId="39359E5D" w14:textId="0C24AD27" w:rsidR="00BE4EA0" w:rsidRPr="00BE4EA0" w:rsidRDefault="00BE4EA0" w:rsidP="00BE4EA0">
      <w:pPr>
        <w:rPr>
          <w:rStyle w:val="IntensiveHervorhebung"/>
        </w:rPr>
      </w:pPr>
      <w:r w:rsidRPr="00BE4EA0">
        <w:rPr>
          <w:rStyle w:val="IntensiveHervorhebung"/>
        </w:rPr>
        <w:t xml:space="preserve">Datenaufzeichnung </w:t>
      </w:r>
    </w:p>
    <w:p w14:paraId="4D258E3C" w14:textId="051AD4F3" w:rsidR="00914903" w:rsidRDefault="0051436D" w:rsidP="00A32E6B">
      <w:pPr>
        <w:rPr>
          <w:noProof/>
        </w:rPr>
      </w:pPr>
      <w:r w:rsidRPr="0051436D">
        <w:rPr>
          <w:noProof/>
        </w:rPr>
        <w:t xml:space="preserve">Für die Aufzeichnung der Kameradaten stellt </w:t>
      </w:r>
      <w:r w:rsidR="00EB5A54">
        <w:rPr>
          <w:noProof/>
        </w:rPr>
        <w:t>die Library</w:t>
      </w:r>
      <w:r w:rsidRPr="0051436D">
        <w:rPr>
          <w:noProof/>
        </w:rPr>
        <w:t xml:space="preserve"> eine entsprechende Aufnahmefunktion bereit. Dabei können die von der Kamera erfassten Datenströme, beispielsweise Tiefen- und Farbbilder, zusammen mit Geräte-, Sensor- und Streaminformationen, Metadaten sowie Kalibrierungs- und Extrinsikdaten gespeichert werden. Hierfür existieren das ältere bag-Format</w:t>
      </w:r>
      <w:r>
        <w:rPr>
          <w:noProof/>
        </w:rPr>
        <w:t xml:space="preserve"> </w:t>
      </w:r>
      <w:r>
        <w:rPr>
          <w:noProof/>
        </w:rPr>
        <w:fldChar w:fldCharType="begin"/>
      </w:r>
      <w:r w:rsidR="00E5301A">
        <w:rPr>
          <w:noProof/>
        </w:rPr>
        <w:instrText xml:space="preserve"> ADDIN ZOTERO_ITEM CSL_CITATION {"citationID":"BkYZAn9V","properties":{"unsorted":false,"formattedCitation":"[49]","plainCitation":"[49]","noteIndex":0},"citationItems":[{"id":212,"uris":["http://zotero.org/users/20567757/items/HCLDX4KZ"],"itemData":{"id":212,"type":"webpage","abstract":"RealSense SDK. Contribute to realsenseai/librealsense development by creating an account on GitHub.","container-title":"GitHub","language":"en","title":"librealsense/doc/record-and-playback-legacy-ros1.md at master · realsenseai/librealsense","URL":"https://github.com/realsenseai/librealsense/blob/master/doc/record-and-playback-legacy-ros1.md","author":[{"literal":"realsenseai"}],"accessed":{"date-parts":[["2026",9,24]]}}}],"schema":"https://github.com/citation-style-language/schema/raw/master/csl-citation.json"} </w:instrText>
      </w:r>
      <w:r>
        <w:rPr>
          <w:noProof/>
        </w:rPr>
        <w:fldChar w:fldCharType="separate"/>
      </w:r>
      <w:r w:rsidR="00E5301A" w:rsidRPr="00E5301A">
        <w:t>[49]</w:t>
      </w:r>
      <w:r>
        <w:rPr>
          <w:noProof/>
        </w:rPr>
        <w:fldChar w:fldCharType="end"/>
      </w:r>
      <w:r w:rsidRPr="0051436D">
        <w:rPr>
          <w:noProof/>
        </w:rPr>
        <w:t>, das sich am ROS-1-Rosbag-Format orientiert, und das neuere db3-Format</w:t>
      </w:r>
      <w:r>
        <w:rPr>
          <w:noProof/>
        </w:rPr>
        <w:t xml:space="preserve"> </w:t>
      </w:r>
      <w:r>
        <w:rPr>
          <w:noProof/>
        </w:rPr>
        <w:fldChar w:fldCharType="begin"/>
      </w:r>
      <w:r w:rsidR="00E5301A">
        <w:rPr>
          <w:noProof/>
        </w:rPr>
        <w:instrText xml:space="preserve"> ADDIN ZOTERO_ITEM CSL_CITATION {"citationID":"RvOmnX8V","properties":{"unsorted":false,"formattedCitation":"[50]","plainCitation":"[50]","noteIndex":0},"citationItems":[{"id":210,"uris":["http://zotero.org/users/20567757/items/CDY4LBU5"],"itemData":{"id":210,"type":"webpage","abstract":"RealSense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sidRPr="0051436D">
        <w:rPr>
          <w:noProof/>
        </w:rPr>
        <w:t xml:space="preserve">, das auf dem ROS-2-rosbag2-Format und einer SQLite-Datenbank basiert. </w:t>
      </w:r>
      <w:r w:rsidR="00BE4EA0">
        <w:rPr>
          <w:noProof/>
        </w:rPr>
        <w:t xml:space="preserve">Mehr zu ROS in Abschnitt </w:t>
      </w:r>
      <w:r w:rsidR="00BE4EA0">
        <w:rPr>
          <w:noProof/>
        </w:rPr>
        <w:fldChar w:fldCharType="begin"/>
      </w:r>
      <w:r w:rsidR="00BE4EA0">
        <w:rPr>
          <w:noProof/>
        </w:rPr>
        <w:instrText xml:space="preserve"> REF _Ref242115443 \r \h </w:instrText>
      </w:r>
      <w:r w:rsidR="00BE4EA0">
        <w:rPr>
          <w:noProof/>
        </w:rPr>
      </w:r>
      <w:r w:rsidR="00BE4EA0">
        <w:rPr>
          <w:noProof/>
        </w:rPr>
        <w:fldChar w:fldCharType="separate"/>
      </w:r>
      <w:r w:rsidR="00BE4EA0">
        <w:rPr>
          <w:noProof/>
        </w:rPr>
        <w:t>2.1</w:t>
      </w:r>
      <w:r w:rsidR="00BE4EA0">
        <w:rPr>
          <w:noProof/>
        </w:rPr>
        <w:fldChar w:fldCharType="end"/>
      </w:r>
      <w:r w:rsidR="00BE4EA0">
        <w:rPr>
          <w:noProof/>
        </w:rPr>
        <w:t>.</w:t>
      </w:r>
      <w:r w:rsidRPr="00914903">
        <w:rPr>
          <w:noProof/>
        </w:rPr>
        <w:t xml:space="preserve">Das </w:t>
      </w:r>
      <w:r>
        <w:rPr>
          <w:noProof/>
        </w:rPr>
        <w:t>db3-</w:t>
      </w:r>
      <w:r w:rsidRPr="00914903">
        <w:rPr>
          <w:noProof/>
        </w:rPr>
        <w:t xml:space="preserve">Format </w:t>
      </w:r>
      <w:r>
        <w:rPr>
          <w:noProof/>
        </w:rPr>
        <w:t xml:space="preserve">wurde mit </w:t>
      </w:r>
      <w:r w:rsidRPr="00914903">
        <w:rPr>
          <w:noProof/>
        </w:rPr>
        <w:t>librealsense 2.58.1 eingeführt</w:t>
      </w:r>
      <w:r>
        <w:rPr>
          <w:noProof/>
        </w:rPr>
        <w:t xml:space="preserve"> und ersetzt das </w:t>
      </w:r>
      <w:r w:rsidRPr="0051436D">
        <w:rPr>
          <w:noProof/>
        </w:rPr>
        <w:t>.bag-Format</w:t>
      </w:r>
      <w:r>
        <w:rPr>
          <w:noProof/>
        </w:rPr>
        <w:t xml:space="preserve">. </w:t>
      </w:r>
      <w:r w:rsidRPr="0051436D">
        <w:rPr>
          <w:noProof/>
        </w:rPr>
        <w:t>Die älteren .bag-Dateien enthalten unkomprimierte und ungefilterte Daten und können dadurch eine Größenordnung von etwa 100 MB pro Sekunde Aufnahmezeit erreichen.</w:t>
      </w:r>
      <w:r w:rsidR="0042694A">
        <w:rPr>
          <w:noProof/>
        </w:rPr>
        <w:t xml:space="preserve"> Das db3-Format kann kompremiert werden</w:t>
      </w:r>
      <w:r w:rsidR="00FF454A">
        <w:rPr>
          <w:noProof/>
        </w:rPr>
        <w:t>.</w:t>
      </w:r>
      <w:r w:rsidR="0042694A">
        <w:rPr>
          <w:noProof/>
        </w:rPr>
        <w:t xml:space="preserve"> </w:t>
      </w:r>
      <w:r w:rsidR="00BE4EA0">
        <w:rPr>
          <w:noProof/>
        </w:rPr>
        <w:t>Das</w:t>
      </w:r>
      <w:r w:rsidR="0042694A">
        <w:rPr>
          <w:noProof/>
        </w:rPr>
        <w:t xml:space="preserve"> Beispiel </w:t>
      </w:r>
      <w:r w:rsidR="0042694A">
        <w:rPr>
          <w:noProof/>
        </w:rPr>
        <w:fldChar w:fldCharType="begin"/>
      </w:r>
      <w:r w:rsidR="00E5301A">
        <w:rPr>
          <w:noProof/>
        </w:rPr>
        <w:instrText xml:space="preserve"> ADDIN ZOTERO_ITEM CSL_CITATION {"citationID":"DqQA4Pk9","properties":{"unsorted":false,"formattedCitation":"[51]","plainCitation":"[51]","noteIndex":0},"citationItems":[{"id":214,"uris":["http://zotero.org/users/20567757/items/7A8QKZ4M"],"itemData":{"id":214,"type":"webpage","abstract":"Required Info Camera Model D455 Firmware Version 5.16.01 Operating System &amp; Version Linux (Ubuntu 22) Kernel Version (Linux Only) 6.8.0-49-generic Platform PC Librealsense SDK Version 2.56.3 Segmen...","container-title":"GitHub","language":"en","title":"Failing to run rtabmap-ros against streams recorded in rosbag · Issue #3272 · realsenseai/realsense-ros","URL":"https://github.com/realsenseai/realsense-ros/issues/3272","author":[{"literal":"realsenseai"}],"accessed":{"date-parts":[["2026",9,24]]}}}],"schema":"https://github.com/citation-style-language/schema/raw/master/csl-citation.json"} </w:instrText>
      </w:r>
      <w:r w:rsidR="0042694A">
        <w:rPr>
          <w:noProof/>
        </w:rPr>
        <w:fldChar w:fldCharType="separate"/>
      </w:r>
      <w:r w:rsidR="00E5301A" w:rsidRPr="00E5301A">
        <w:t>[51]</w:t>
      </w:r>
      <w:r w:rsidR="0042694A">
        <w:rPr>
          <w:noProof/>
        </w:rPr>
        <w:fldChar w:fldCharType="end"/>
      </w:r>
      <w:r w:rsidR="0042694A">
        <w:rPr>
          <w:noProof/>
        </w:rPr>
        <w:t xml:space="preserve"> zeigt das hier etwa 30 MB pro Secunde möglich sind. </w:t>
      </w:r>
      <w:r>
        <w:rPr>
          <w:noProof/>
        </w:rPr>
        <w:t>B</w:t>
      </w:r>
      <w:r w:rsidRPr="0051436D">
        <w:rPr>
          <w:noProof/>
        </w:rPr>
        <w:t xml:space="preserve">estehende </w:t>
      </w:r>
      <w:r w:rsidR="0042694A">
        <w:rPr>
          <w:noProof/>
        </w:rPr>
        <w:t>.</w:t>
      </w:r>
      <w:r w:rsidRPr="0051436D">
        <w:rPr>
          <w:noProof/>
        </w:rPr>
        <w:t xml:space="preserve">bag-Aufnahmen können </w:t>
      </w:r>
      <w:r>
        <w:rPr>
          <w:noProof/>
        </w:rPr>
        <w:t xml:space="preserve">mit der </w:t>
      </w:r>
      <w:r w:rsidRPr="0051436D">
        <w:rPr>
          <w:i/>
          <w:iCs/>
          <w:noProof/>
        </w:rPr>
        <w:t>librealsense</w:t>
      </w:r>
      <w:r>
        <w:rPr>
          <w:noProof/>
        </w:rPr>
        <w:t xml:space="preserve">-Library </w:t>
      </w:r>
      <w:r w:rsidRPr="0051436D">
        <w:rPr>
          <w:noProof/>
        </w:rPr>
        <w:t xml:space="preserve">in </w:t>
      </w:r>
      <w:r w:rsidR="0042694A">
        <w:rPr>
          <w:noProof/>
        </w:rPr>
        <w:t>.</w:t>
      </w:r>
      <w:r w:rsidRPr="0051436D">
        <w:rPr>
          <w:noProof/>
        </w:rPr>
        <w:t>db3</w:t>
      </w:r>
      <w:r w:rsidR="0042694A">
        <w:rPr>
          <w:noProof/>
        </w:rPr>
        <w:t>-Datein</w:t>
      </w:r>
      <w:r w:rsidRPr="0051436D">
        <w:rPr>
          <w:noProof/>
        </w:rPr>
        <w:t xml:space="preserve"> konvertiert werden</w:t>
      </w:r>
      <w:r w:rsidR="00BE4EA0">
        <w:rPr>
          <w:noProof/>
        </w:rPr>
        <w:t>.</w:t>
      </w:r>
      <w:r>
        <w:rPr>
          <w:noProof/>
        </w:rPr>
        <w:t xml:space="preserve"> </w:t>
      </w:r>
      <w:r>
        <w:rPr>
          <w:noProof/>
        </w:rPr>
        <w:fldChar w:fldCharType="begin"/>
      </w:r>
      <w:r w:rsidR="00E5301A">
        <w:rPr>
          <w:noProof/>
        </w:rPr>
        <w:instrText xml:space="preserve"> ADDIN ZOTERO_ITEM CSL_CITATION {"citationID":"OCI1S7bK","properties":{"unsorted":false,"formattedCitation":"[50]","plainCitation":"[50]","noteIndex":0},"citationItems":[{"id":210,"uris":["http://zotero.org/users/20567757/items/CDY4LBU5"],"itemData":{"id":210,"type":"webpage","abstract":"RealSense SDK. Contribute to realsenseai/librealsense development by creating an account on GitHub.","container-title":"GitHub","language":"en","title":"librealsense/doc/record-and-playback.md at master · realsenseai/librealsense","URL":"https://github.com/realsenseai/librealsense/blob/master/doc/record-and-playback.md","author":[{"literal":"realsenseai"}],"accessed":{"date-parts":[["2026",9,24]]}}}],"schema":"https://github.com/citation-style-language/schema/raw/master/csl-citation.json"} </w:instrText>
      </w:r>
      <w:r>
        <w:rPr>
          <w:noProof/>
        </w:rPr>
        <w:fldChar w:fldCharType="separate"/>
      </w:r>
      <w:r w:rsidR="00E5301A" w:rsidRPr="00E5301A">
        <w:t>[50]</w:t>
      </w:r>
      <w:r>
        <w:rPr>
          <w:noProof/>
        </w:rPr>
        <w:fldChar w:fldCharType="end"/>
      </w:r>
      <w:r>
        <w:rPr>
          <w:noProof/>
        </w:rPr>
        <w:t xml:space="preserve"> </w:t>
      </w:r>
    </w:p>
    <w:p w14:paraId="39050633" w14:textId="77777777" w:rsidR="00914903" w:rsidRDefault="00914903" w:rsidP="00A32E6B">
      <w:pPr>
        <w:rPr>
          <w:noProof/>
        </w:rPr>
      </w:pPr>
    </w:p>
    <w:p w14:paraId="59D00D68" w14:textId="4D09F080" w:rsidR="00AB4213" w:rsidRDefault="00BE4EA0" w:rsidP="003B4938">
      <w:pPr>
        <w:rPr>
          <w:noProof/>
        </w:rPr>
      </w:pPr>
      <w:r>
        <w:rPr>
          <w:noProof/>
        </w:rPr>
        <w:t xml:space="preserve">Die </w:t>
      </w:r>
      <w:r w:rsidR="003B4938">
        <w:rPr>
          <w:noProof/>
        </w:rPr>
        <w:t>Tiefensensor</w:t>
      </w:r>
      <w:r w:rsidR="0042694A">
        <w:rPr>
          <w:noProof/>
        </w:rPr>
        <w:t>en</w:t>
      </w:r>
      <w:r w:rsidR="003B4938">
        <w:rPr>
          <w:noProof/>
        </w:rPr>
        <w:t xml:space="preserve"> der RealSense Kameras </w:t>
      </w:r>
      <w:r w:rsidR="0042694A">
        <w:rPr>
          <w:noProof/>
        </w:rPr>
        <w:t>haben</w:t>
      </w:r>
      <w:r w:rsidR="003B4938">
        <w:rPr>
          <w:noProof/>
        </w:rPr>
        <w:t xml:space="preserve"> eine </w:t>
      </w:r>
      <w:r w:rsidR="0042694A">
        <w:rPr>
          <w:noProof/>
        </w:rPr>
        <w:t>b</w:t>
      </w:r>
      <w:r w:rsidR="003B4938">
        <w:rPr>
          <w:noProof/>
        </w:rPr>
        <w:t xml:space="preserve">estimmte Distanzspanne (Range) in welcher </w:t>
      </w:r>
      <w:r w:rsidR="002C28B0">
        <w:rPr>
          <w:noProof/>
        </w:rPr>
        <w:t>diese</w:t>
      </w:r>
      <w:r w:rsidR="003B4938">
        <w:rPr>
          <w:noProof/>
        </w:rPr>
        <w:t xml:space="preserve"> arbeiten </w:t>
      </w:r>
      <w:r w:rsidR="002C28B0">
        <w:rPr>
          <w:noProof/>
        </w:rPr>
        <w:t>können</w:t>
      </w:r>
      <w:r>
        <w:rPr>
          <w:noProof/>
        </w:rPr>
        <w:t>, siehe</w:t>
      </w:r>
      <w:r w:rsidR="003B4938">
        <w:rPr>
          <w:noProof/>
        </w:rPr>
        <w:t xml:space="preserve"> </w:t>
      </w:r>
      <w:r w:rsidR="003B4938">
        <w:fldChar w:fldCharType="begin"/>
      </w:r>
      <w:r w:rsidR="00E5301A">
        <w:instrText xml:space="preserve"> ADDIN ZOTERO_ITEM CSL_CITATION {"citationID":"OM2guSIe","properties":{"unsorted":false,"formattedCitation":"[52]","plainCitation":"[52]","noteIndex":0},"citationItems":[{"id":208,"uris":["http://zotero.org/users/20567757/items/766LSCFQ"],"itemData":{"id":208,"type":"post-weblog","abstract":"Explore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rsidR="003B4938">
        <w:fldChar w:fldCharType="separate"/>
      </w:r>
      <w:r w:rsidR="00E5301A" w:rsidRPr="00E5301A">
        <w:t>[52]</w:t>
      </w:r>
      <w:r w:rsidR="003B4938">
        <w:fldChar w:fldCharType="end"/>
      </w:r>
      <w:r>
        <w:t xml:space="preserve">. </w:t>
      </w:r>
      <w:r w:rsidR="003B4938">
        <w:rPr>
          <w:noProof/>
        </w:rPr>
        <w:t xml:space="preserve">Pixel mit distanzen auserhalb dieser Range bekommen den wert </w:t>
      </w:r>
      <m:oMath>
        <m:r>
          <w:rPr>
            <w:rFonts w:ascii="Cambria Math" w:hAnsi="Cambria Math"/>
            <w:noProof/>
          </w:rPr>
          <m:t>0</m:t>
        </m:r>
      </m:oMath>
      <w:r w:rsidR="003B4938">
        <w:rPr>
          <w:noProof/>
        </w:rPr>
        <w:t xml:space="preserve"> zugewiesen, schwarz in </w:t>
      </w:r>
      <w:r w:rsidR="003B4938">
        <w:rPr>
          <w:noProof/>
        </w:rPr>
        <w:fldChar w:fldCharType="begin"/>
      </w:r>
      <w:r w:rsidR="003B4938">
        <w:rPr>
          <w:noProof/>
        </w:rPr>
        <w:instrText xml:space="preserve"> REF _Ref241146211 \h </w:instrText>
      </w:r>
      <w:r w:rsidR="003B4938">
        <w:rPr>
          <w:noProof/>
        </w:rPr>
      </w:r>
      <w:r w:rsidR="003B4938">
        <w:rPr>
          <w:noProof/>
        </w:rPr>
        <w:fldChar w:fldCharType="separate"/>
      </w:r>
      <w:r w:rsidR="003B4938">
        <w:t xml:space="preserve">Figure </w:t>
      </w:r>
      <w:r w:rsidR="003B4938">
        <w:rPr>
          <w:noProof/>
        </w:rPr>
        <w:t>16</w:t>
      </w:r>
      <w:r w:rsidR="003B4938">
        <w:rPr>
          <w:noProof/>
        </w:rPr>
        <w:fldChar w:fldCharType="end"/>
      </w:r>
      <w:r w:rsidR="003B4938">
        <w:rPr>
          <w:noProof/>
        </w:rPr>
        <w:t xml:space="preserve">. </w:t>
      </w:r>
      <w:r w:rsidR="0042694A">
        <w:rPr>
          <w:noProof/>
        </w:rPr>
        <w:t xml:space="preserve">Das Tiefenbild </w:t>
      </w:r>
      <w:r w:rsidR="00FF454A">
        <w:rPr>
          <w:noProof/>
        </w:rPr>
        <w:t xml:space="preserve">in </w:t>
      </w:r>
      <w:r w:rsidR="00FF454A">
        <w:rPr>
          <w:noProof/>
        </w:rPr>
        <w:fldChar w:fldCharType="begin"/>
      </w:r>
      <w:r w:rsidR="00FF454A">
        <w:rPr>
          <w:noProof/>
        </w:rPr>
        <w:instrText xml:space="preserve"> REF _Ref241146211 \h </w:instrText>
      </w:r>
      <w:r w:rsidR="00FF454A">
        <w:rPr>
          <w:noProof/>
        </w:rPr>
      </w:r>
      <w:r w:rsidR="00FF454A">
        <w:rPr>
          <w:noProof/>
        </w:rPr>
        <w:fldChar w:fldCharType="separate"/>
      </w:r>
      <w:r w:rsidR="00FF454A">
        <w:t xml:space="preserve">Figure </w:t>
      </w:r>
      <w:r w:rsidR="00FF454A">
        <w:rPr>
          <w:noProof/>
        </w:rPr>
        <w:t>16</w:t>
      </w:r>
      <w:r w:rsidR="00FF454A">
        <w:rPr>
          <w:noProof/>
        </w:rPr>
        <w:fldChar w:fldCharType="end"/>
      </w:r>
      <w:r w:rsidR="00FF454A">
        <w:rPr>
          <w:noProof/>
        </w:rPr>
        <w:t xml:space="preserve"> </w:t>
      </w:r>
      <w:r w:rsidR="0042694A">
        <w:rPr>
          <w:noProof/>
        </w:rPr>
        <w:t>zeigt deutliche</w:t>
      </w:r>
      <w:r w:rsidR="002C28B0">
        <w:rPr>
          <w:noProof/>
        </w:rPr>
        <w:t>s</w:t>
      </w:r>
      <w:r w:rsidR="0042694A">
        <w:rPr>
          <w:noProof/>
        </w:rPr>
        <w:t xml:space="preserve"> Bildrauschen in den</w:t>
      </w:r>
      <w:r w:rsidR="002C28B0">
        <w:rPr>
          <w:noProof/>
        </w:rPr>
        <w:t xml:space="preserve"> bereichen auserhalb der Sensor</w:t>
      </w:r>
      <w:r>
        <w:rPr>
          <w:noProof/>
        </w:rPr>
        <w:t>r</w:t>
      </w:r>
      <w:r w:rsidR="002C28B0">
        <w:rPr>
          <w:noProof/>
        </w:rPr>
        <w:t>ange. Zu erkennen ist dies an dem bunten Punkten in dem ansonsten schwarzen Bereichen.</w:t>
      </w:r>
    </w:p>
    <w:p w14:paraId="28C38E6B" w14:textId="77777777" w:rsidR="00AB4213" w:rsidRPr="00585C97" w:rsidRDefault="00AB4213" w:rsidP="00A32E6B">
      <w:pPr>
        <w:rPr>
          <w:noProof/>
        </w:rPr>
      </w:pPr>
    </w:p>
    <w:p w14:paraId="6D41EBF4" w14:textId="77777777" w:rsidR="00663375" w:rsidRDefault="002A00DA" w:rsidP="00663375">
      <w:pPr>
        <w:pStyle w:val="Grundtext"/>
        <w:keepNext/>
      </w:pPr>
      <w:r w:rsidRPr="00585C97">
        <w:rPr>
          <w:noProof/>
        </w:rPr>
        <w:lastRenderedPageBreak/>
        <w:drawing>
          <wp:inline distT="0" distB="0" distL="0" distR="0" wp14:anchorId="01BEDE78" wp14:editId="12694BA2">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31EF398E" w14:textId="50C03E68" w:rsidR="009461F2" w:rsidRDefault="00663375" w:rsidP="00FF454A">
      <w:pPr>
        <w:pStyle w:val="Beschriftung"/>
        <w:jc w:val="center"/>
        <w:rPr>
          <w:noProof/>
        </w:rPr>
      </w:pPr>
      <w:bookmarkStart w:id="87" w:name="_Ref241146211"/>
      <w:r>
        <w:t xml:space="preserve">Figure </w:t>
      </w:r>
      <w:r w:rsidR="00EC73BB">
        <w:fldChar w:fldCharType="begin"/>
      </w:r>
      <w:r w:rsidR="00EC73BB">
        <w:instrText xml:space="preserve"> SEQ Figure \* ARABIC </w:instrText>
      </w:r>
      <w:r w:rsidR="00EC73BB">
        <w:fldChar w:fldCharType="separate"/>
      </w:r>
      <w:r w:rsidR="004327BD">
        <w:rPr>
          <w:noProof/>
        </w:rPr>
        <w:t>16</w:t>
      </w:r>
      <w:r w:rsidR="00EC73BB">
        <w:rPr>
          <w:noProof/>
        </w:rPr>
        <w:fldChar w:fldCharType="end"/>
      </w:r>
      <w:bookmarkEnd w:id="87"/>
      <w:r>
        <w:t xml:space="preserve"> - </w:t>
      </w:r>
      <w:r w:rsidR="002C28B0">
        <w:t>B</w:t>
      </w:r>
      <w:r>
        <w:t>ild</w:t>
      </w:r>
      <w:r w:rsidR="002C28B0">
        <w:t>er</w:t>
      </w:r>
      <w:r>
        <w:t xml:space="preserve"> der </w:t>
      </w:r>
      <w:r w:rsidRPr="00585C97">
        <w:rPr>
          <w:noProof/>
        </w:rPr>
        <w:t>Intel RealSense</w:t>
      </w:r>
      <w:r>
        <w:rPr>
          <w:noProof/>
        </w:rPr>
        <w:t xml:space="preserve"> </w:t>
      </w:r>
      <w:r w:rsidR="00AE188A">
        <w:rPr>
          <w:noProof/>
        </w:rPr>
        <w:t>D</w:t>
      </w:r>
      <w:r>
        <w:rPr>
          <w:noProof/>
        </w:rPr>
        <w:t>455</w:t>
      </w:r>
      <w:r w:rsidRPr="00585C97">
        <w:rPr>
          <w:noProof/>
        </w:rPr>
        <w:t xml:space="preserve"> Tiefenkamera</w:t>
      </w:r>
      <w:r w:rsidR="002C28B0">
        <w:rPr>
          <w:noProof/>
        </w:rPr>
        <w:t xml:space="preserve"> mit Rauschen im Tiefenbild</w:t>
      </w:r>
    </w:p>
    <w:p w14:paraId="08302AB8" w14:textId="77777777" w:rsidR="00663375" w:rsidRPr="00FF454A" w:rsidRDefault="00663375" w:rsidP="00FF454A"/>
    <w:p w14:paraId="3C958DF7" w14:textId="6E54EF08" w:rsidR="0042694A" w:rsidRPr="00FF454A" w:rsidRDefault="00FF454A" w:rsidP="00FF454A">
      <w:pPr>
        <w:rPr>
          <w:rStyle w:val="IntensiveHervorhebung"/>
        </w:rPr>
      </w:pPr>
      <w:r w:rsidRPr="00FF454A">
        <w:rPr>
          <w:rStyle w:val="IntensiveHervorhebung"/>
        </w:rPr>
        <w:t xml:space="preserve">Persönliche </w:t>
      </w:r>
      <w:r w:rsidR="00BE4EA0">
        <w:rPr>
          <w:rStyle w:val="IntensiveHervorhebung"/>
        </w:rPr>
        <w:t>Anmerkung zu</w:t>
      </w:r>
      <w:r>
        <w:rPr>
          <w:rStyle w:val="IntensiveHervorhebung"/>
        </w:rPr>
        <w:t xml:space="preserve"> DB3</w:t>
      </w:r>
    </w:p>
    <w:p w14:paraId="2EB85E35" w14:textId="594A134A" w:rsidR="0092014F" w:rsidRDefault="00FF454A" w:rsidP="002A00DA">
      <w:pPr>
        <w:rPr>
          <w:noProof/>
        </w:rPr>
      </w:pPr>
      <w:r w:rsidRPr="00FF454A">
        <w:rPr>
          <w:noProof/>
        </w:rPr>
        <w:t>Beim Alignment der Farb- und Tiefen</w:t>
      </w:r>
      <w:r w:rsidR="00BE4EA0">
        <w:rPr>
          <w:noProof/>
        </w:rPr>
        <w:t>bilder</w:t>
      </w:r>
      <w:r w:rsidRPr="00FF454A">
        <w:rPr>
          <w:noProof/>
        </w:rPr>
        <w:t xml:space="preserve"> </w:t>
      </w:r>
      <w:r w:rsidR="00BE4EA0">
        <w:rPr>
          <w:noProof/>
        </w:rPr>
        <w:t>trat</w:t>
      </w:r>
      <w:r w:rsidRPr="00FF454A">
        <w:rPr>
          <w:noProof/>
        </w:rPr>
        <w:t xml:space="preserve"> bei der Verwendung </w:t>
      </w:r>
      <w:r w:rsidR="00BE4EA0">
        <w:rPr>
          <w:noProof/>
        </w:rPr>
        <w:t>von Aufzeichnungen im</w:t>
      </w:r>
      <w:r w:rsidRPr="00FF454A">
        <w:rPr>
          <w:noProof/>
        </w:rPr>
        <w:t xml:space="preserve"> DB3-Format Probleme auf. Aufgrund einer fehlerhaften Speicherung beziehungsweise Wiederherstellung der Kamera-Intrinsics im DB3-Datenformat kann das Alignment mit pyrealsense2 ab Version 2.58 nicht korrekt durchgeführt werden. Daher wird </w:t>
      </w:r>
      <w:r>
        <w:rPr>
          <w:noProof/>
        </w:rPr>
        <w:t>in diesr Arbeit</w:t>
      </w:r>
      <w:r w:rsidRPr="00FF454A">
        <w:rPr>
          <w:noProof/>
        </w:rPr>
        <w:t xml:space="preserve"> pyrealsense2 in der Version 2.55.1.6486 verwendet, die noch das ältere BAG-Format </w:t>
      </w:r>
      <w:r>
        <w:rPr>
          <w:noProof/>
        </w:rPr>
        <w:t>nutzt</w:t>
      </w:r>
      <w:r w:rsidRPr="00FF454A">
        <w:rPr>
          <w:noProof/>
        </w:rPr>
        <w:t>.</w:t>
      </w:r>
    </w:p>
    <w:p w14:paraId="6DF8EDB2" w14:textId="77777777" w:rsidR="005269D0" w:rsidRDefault="005269D0" w:rsidP="005269D0">
      <w:pPr>
        <w:pStyle w:val="berschrift2"/>
      </w:pPr>
      <w:bookmarkStart w:id="88" w:name="_Ref242104507"/>
      <w:bookmarkStart w:id="89" w:name="_Toc242436969"/>
      <w:proofErr w:type="spellStart"/>
      <w:r w:rsidRPr="005269D0">
        <w:t>Convolutional</w:t>
      </w:r>
      <w:proofErr w:type="spellEnd"/>
      <w:r w:rsidRPr="005269D0">
        <w:t xml:space="preserve"> </w:t>
      </w:r>
      <w:proofErr w:type="spellStart"/>
      <w:r w:rsidRPr="005269D0">
        <w:t>Neural</w:t>
      </w:r>
      <w:proofErr w:type="spellEnd"/>
      <w:r w:rsidRPr="005269D0">
        <w:t xml:space="preserve"> Networks</w:t>
      </w:r>
      <w:bookmarkEnd w:id="88"/>
      <w:bookmarkEnd w:id="89"/>
      <w:r w:rsidRPr="005269D0">
        <w:t xml:space="preserve"> </w:t>
      </w:r>
    </w:p>
    <w:p w14:paraId="6C537987" w14:textId="77777777" w:rsidR="00225F40" w:rsidRPr="00225F40" w:rsidRDefault="00225F40" w:rsidP="00225F40">
      <w:pPr>
        <w:rPr>
          <w:rStyle w:val="IntensiveHervorhebung"/>
        </w:rPr>
      </w:pPr>
      <w:r w:rsidRPr="00225F40">
        <w:rPr>
          <w:rStyle w:val="IntensiveHervorhebung"/>
        </w:rPr>
        <w:t>Einordnung von CNNs</w:t>
      </w:r>
    </w:p>
    <w:p w14:paraId="1D6C04C6" w14:textId="5C2B09EF" w:rsidR="00225F40" w:rsidRDefault="00225F40" w:rsidP="00225F40">
      <w:proofErr w:type="spellStart"/>
      <w:r>
        <w:t>Convolutional</w:t>
      </w:r>
      <w:proofErr w:type="spellEnd"/>
      <w:r>
        <w:t xml:space="preserve"> </w:t>
      </w:r>
      <w:proofErr w:type="spellStart"/>
      <w:r>
        <w:t>Neural</w:t>
      </w:r>
      <w:proofErr w:type="spellEnd"/>
      <w:r>
        <w:t xml:space="preserve"> Networks (CNNs) sind eine spezielle Form künstlicher neuronaler Netze. Neuronale Netze bestehen aus miteinander verbundenen Verarbeitungseinheiten, die aus Eingabedaten schrittweise eine Ausgabe berechnen. Während allgemeine neuronale Netze für unterschiedliche Datentypen eingesetzt werden können, sind CNNs besonders für gitterförmig strukturierte Daten wie Bilder geeignet. Sie werden deshalb häufig in der Bildverarbeitung und Computer Vision eingesetzt. </w:t>
      </w:r>
      <w:r>
        <w:fldChar w:fldCharType="begin"/>
      </w:r>
      <w:r w:rsidR="00E5301A">
        <w:instrText xml:space="preserve"> ADDIN ZOTERO_ITEM CSL_CITATION {"citationID":"rOjYNwNn","properties":{"unsorted":false,"formattedCitation":"[53]","plainCitation":"[53]","noteIndex":0},"citationItems":[{"id":239,"uris":["http://zotero.org/users/20567757/items/IIQMVBHE"],"itemData":{"id":239,"type":"paper-conference","abstract":"We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406FE32B" w14:textId="77777777" w:rsidR="00225F40" w:rsidRDefault="00225F40" w:rsidP="00225F40"/>
    <w:p w14:paraId="45BAF87C" w14:textId="77777777" w:rsidR="00225F40" w:rsidRPr="00225F40" w:rsidRDefault="00225F40" w:rsidP="00225F40">
      <w:pPr>
        <w:rPr>
          <w:rStyle w:val="IntensiveHervorhebung"/>
        </w:rPr>
      </w:pPr>
      <w:r w:rsidRPr="00225F40">
        <w:rPr>
          <w:rStyle w:val="IntensiveHervorhebung"/>
        </w:rPr>
        <w:t>Grundlegende Verarbeitung</w:t>
      </w:r>
    </w:p>
    <w:p w14:paraId="69DE890D" w14:textId="31EF4EDB" w:rsidR="00225F40" w:rsidRDefault="00225F40" w:rsidP="00225F40">
      <w:r>
        <w:t>Die wichtigste Operation eines CNNs ist die Faltung (</w:t>
      </w:r>
      <w:proofErr w:type="spellStart"/>
      <w:r>
        <w:t>Convolution</w:t>
      </w:r>
      <w:proofErr w:type="spellEnd"/>
      <w:r>
        <w:t xml:space="preserve">). Dabei wird ein kleiner lernbarer Filter über das Bild bewegt. Der Filter untersucht jeweils einen lokalen Bildbereich und berechnet daraus einen neuen Wert. Auf diese Weise entsteht eine Merkmalskarte, die beispielsweise anzeigt, an welchen Stellen im Bild bestimmte Kanten oder Muster vorkommen. </w:t>
      </w:r>
      <w:r w:rsidR="00AA6921">
        <w:t>Solche</w:t>
      </w:r>
      <w:r>
        <w:t xml:space="preserve"> Filter werden während des Trainings automatisch angepasst. </w:t>
      </w:r>
      <w:r>
        <w:fldChar w:fldCharType="begin"/>
      </w:r>
      <w:r w:rsidR="00E5301A">
        <w:instrText xml:space="preserve"> ADDIN ZOTERO_ITEM CSL_CITATION {"citationID":"M1I4kKxu","properties":{"unsorted":false,"formattedCitation":"[53]","plainCitation":"[53]","noteIndex":0},"citationItems":[{"id":239,"uris":["http://zotero.org/users/20567757/items/IIQMVBHE"],"itemData":{"id":239,"type":"paper-conference","abstract":"We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fldChar w:fldCharType="separate"/>
      </w:r>
      <w:r w:rsidR="00E5301A" w:rsidRPr="00E5301A">
        <w:t>[53]</w:t>
      </w:r>
      <w:r>
        <w:fldChar w:fldCharType="end"/>
      </w:r>
    </w:p>
    <w:p w14:paraId="57736AB7" w14:textId="77777777" w:rsidR="00225F40" w:rsidRDefault="00225F40" w:rsidP="00225F40"/>
    <w:p w14:paraId="69E76D79" w14:textId="25684C74" w:rsidR="00225F40" w:rsidRDefault="00AA6921" w:rsidP="00225F40">
      <w:r>
        <w:t xml:space="preserve">Sogenannte </w:t>
      </w:r>
      <w:r w:rsidR="00225F40">
        <w:t>Aktivierungsfunktion</w:t>
      </w:r>
      <w:r>
        <w:t>en</w:t>
      </w:r>
      <w:r w:rsidR="00225F40">
        <w:t xml:space="preserve"> entscheide</w:t>
      </w:r>
      <w:r>
        <w:t>n,</w:t>
      </w:r>
      <w:r w:rsidR="00225F40">
        <w:t xml:space="preserve"> welche berechneten Werte in welcher Form an die nächste Schicht weitergegeben werden. </w:t>
      </w:r>
      <w:r w:rsidRPr="00AA6921">
        <w:t>Dadurch ist das Netzwerk in der Lage, auch nichtlineare Zusammenhänge gut zu modellieren.</w:t>
      </w:r>
      <w:r w:rsidR="00225F40">
        <w:t xml:space="preserve"> Eine häufig verwendete Aktivierungsfunktion ist </w:t>
      </w:r>
      <w:r>
        <w:t xml:space="preserve">beispielsweise </w:t>
      </w:r>
      <w:proofErr w:type="spellStart"/>
      <w:r w:rsidR="00225F40" w:rsidRPr="00AA6921">
        <w:rPr>
          <w:rStyle w:val="SchwacheHervorhebung"/>
        </w:rPr>
        <w:t>ReLU</w:t>
      </w:r>
      <w:proofErr w:type="spellEnd"/>
      <w:r w:rsidR="00225F40">
        <w:t xml:space="preserve">, bei </w:t>
      </w:r>
      <w:r>
        <w:t>dieser werden</w:t>
      </w:r>
      <w:r w:rsidR="00225F40">
        <w:t xml:space="preserve"> negative Werte auf null gesetzt und positive Werte beibehalten. </w:t>
      </w:r>
      <w:r w:rsidR="00225F40">
        <w:fldChar w:fldCharType="begin"/>
      </w:r>
      <w:r w:rsidR="00E5301A">
        <w:instrText xml:space="preserve"> ADDIN ZOTERO_ITEM CSL_CITATION {"citationID":"vgpumXlZ","properties":{"unsorted":false,"formattedCitation":"[53]","plainCitation":"[53]","noteIndex":0},"citationItems":[{"id":239,"uris":["http://zotero.org/users/20567757/items/IIQMVBHE"],"itemData":{"id":239,"type":"paper-conference","abstract":"We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225F40">
        <w:fldChar w:fldCharType="separate"/>
      </w:r>
      <w:r w:rsidR="00E5301A" w:rsidRPr="00E5301A">
        <w:t>[53]</w:t>
      </w:r>
      <w:r w:rsidR="00225F40">
        <w:fldChar w:fldCharType="end"/>
      </w:r>
    </w:p>
    <w:p w14:paraId="6E5FB0AB" w14:textId="77777777" w:rsidR="00225F40" w:rsidRDefault="00225F40" w:rsidP="00225F40"/>
    <w:p w14:paraId="68098EAC" w14:textId="34ADABF4" w:rsidR="00225F40" w:rsidRDefault="00225F40" w:rsidP="00225F40">
      <w:r>
        <w:t xml:space="preserve">Pooling-Schichten reduzieren die räumliche Größe von Merkmalskarten. Dabei werden Informationen aus benachbarten Bereichen zusammengefasst, beispielsweise indem </w:t>
      </w:r>
      <w:r>
        <w:lastRenderedPageBreak/>
        <w:t>jeweils der größte Wert ausgewählt wird. Dadurch sinkt der Rechenaufwand und das Netzwerk wird weniger empfindlich gegenüber kleinen Verschiebungen eines Merkmals im Bild</w:t>
      </w:r>
      <w:r w:rsidR="00B26E07">
        <w:t xml:space="preserve">. </w:t>
      </w:r>
      <w:r w:rsidR="00B26E07">
        <w:fldChar w:fldCharType="begin"/>
      </w:r>
      <w:r w:rsidR="00E5301A">
        <w:instrText xml:space="preserve"> ADDIN ZOTERO_ITEM CSL_CITATION {"citationID":"rir3o2rT","properties":{"unsorted":false,"formattedCitation":"[53]","plainCitation":"[53]","noteIndex":0},"citationItems":[{"id":239,"uris":["http://zotero.org/users/20567757/items/IIQMVBHE"],"itemData":{"id":239,"type":"paper-conference","abstract":"We trained a large, deep convolutional neural network to classify the 1.3 million high-resolution images in the LSVRC-2010 ImageNet training set into the 1000 different classes. On the test data, we achieved top-1 and top-5 error rates of 39.7\\% and 18.9\\% which is considerably better than the previous state-of-the-art results. The neural network, which has 60 million parameters and 500,000 neurons, consists of five convolutional layers, some of which are followed by max-pooling layers, and two globally connected layers with a final 1000-way softmax. To make training faster, we used non-saturating neurons and a very efficient GPU implementation of convolutional nets. To reduce overfitting in the globally connected layers we employed a new regularization method that proved to be very effective.","container-title":"Advances in Neural Information Processing Systems","publisher":"Curran Associates, Inc.","source":"Neural Information Processing Systems","title":"ImageNet Classification with Deep Convolutional Neural Networks","URL":"https://papers.nips.cc/paper_files/paper/2012/hash/c399862d3b9d6b76c8436e924a68c45b-Abstract.html","volume":"25","author":[{"family":"Krizhevsky","given":"Alex"},{"family":"Sutskever","given":"Ilya"},{"family":"Hinton","given":"Geoffrey E"}],"accessed":{"date-parts":[["2026",10,5]]},"issued":{"date-parts":[["2012"]]}}}],"schema":"https://github.com/citation-style-language/schema/raw/master/csl-citation.json"} </w:instrText>
      </w:r>
      <w:r w:rsidR="00B26E07">
        <w:fldChar w:fldCharType="separate"/>
      </w:r>
      <w:r w:rsidR="00E5301A" w:rsidRPr="00E5301A">
        <w:t>[53]</w:t>
      </w:r>
      <w:r w:rsidR="00B26E07">
        <w:fldChar w:fldCharType="end"/>
      </w:r>
    </w:p>
    <w:p w14:paraId="638B76A4" w14:textId="77777777" w:rsidR="00225F40" w:rsidRDefault="00225F40" w:rsidP="00225F40"/>
    <w:p w14:paraId="42E372A3" w14:textId="77777777" w:rsidR="00225F40" w:rsidRPr="00E60585" w:rsidRDefault="00225F40" w:rsidP="00225F40">
      <w:pPr>
        <w:rPr>
          <w:rStyle w:val="IntensiveHervorhebung"/>
        </w:rPr>
      </w:pPr>
      <w:r w:rsidRPr="00E60585">
        <w:rPr>
          <w:rStyle w:val="IntensiveHervorhebung"/>
        </w:rPr>
        <w:t>Tiefe neuronaler Netze</w:t>
      </w:r>
    </w:p>
    <w:p w14:paraId="2AB1A298" w14:textId="4A73C8E4" w:rsidR="00225F40" w:rsidRDefault="00225F40" w:rsidP="00225F40">
      <w:r>
        <w:t xml:space="preserve">Die Tiefe eines neuronalen Netzwerks bezeichnet die Anzahl seiner aufeinanderfolgenden Verarbeitungsschichten. In einem tiefen CNN werden zunächst einfache Strukturen wie Kanten erkannt. Nachfolgende Schichten kombinieren diese Informationen zu komplexeren Mustern und abstrakteren Merkmalen. Eine größere Tiefe kann dadurch leistungsfähigere Repräsentationen ermöglichen, erschwert jedoch häufig das Training des Netzwerks. </w:t>
      </w:r>
      <w:r w:rsidR="00B26E07">
        <w:fldChar w:fldCharType="begin"/>
      </w:r>
      <w:r w:rsidR="00E5301A">
        <w:instrText xml:space="preserve"> ADDIN ZOTERO_ITEM CSL_CITATION {"citationID":"tk0AW27u","properties":{"unsorted":false,"formattedCitation":"[54]","plainCitation":"[54]","noteIndex":0},"citationItems":[{"id":241,"uris":["http://zotero.org/users/20567757/items/2QQ3LYQ4"],"itemData":{"id":241,"type":"article","abstract":"In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vision.","DOI":"10.48550/arXiv.1409.1556","note":"arXiv:1409.1556 [cs.CV]","number":"arXiv:1409.1556","publisher":"arXiv","source":"arXiv.org","title":"Very Deep Convolutional Networks for Large-Scale Image Recognition","URL":"http://arxiv.org/abs/1409.1556","author":[{"family":"Simonyan","given":"Karen"},{"family":"Zisserman","given":"Andrew"}],"accessed":{"date-parts":[["2026",10,5]]},"issued":{"date-parts":[["2015",4,10]]}}}],"schema":"https://github.com/citation-style-language/schema/raw/master/csl-citation.json"} </w:instrText>
      </w:r>
      <w:r w:rsidR="00B26E07">
        <w:fldChar w:fldCharType="separate"/>
      </w:r>
      <w:r w:rsidR="00E5301A" w:rsidRPr="00E5301A">
        <w:t>[54]</w:t>
      </w:r>
      <w:r w:rsidR="00B26E07">
        <w:fldChar w:fldCharType="end"/>
      </w:r>
    </w:p>
    <w:p w14:paraId="7BB770B7" w14:textId="77777777" w:rsidR="00225F40" w:rsidRDefault="00225F40" w:rsidP="00225F40"/>
    <w:p w14:paraId="476C11F8" w14:textId="0BCFFBF6" w:rsidR="00225F40" w:rsidRDefault="008B49CA" w:rsidP="00225F40">
      <w:r>
        <w:t>S</w:t>
      </w:r>
      <w:r w:rsidRPr="008B49CA">
        <w:t>ollen besonders tiefe Netze trainiert werden, kommen sogenannte Skip-Connections zum Einsatz.</w:t>
      </w:r>
      <w:r w:rsidRPr="008B49CA">
        <w:t xml:space="preserve"> </w:t>
      </w:r>
      <w:r w:rsidRPr="008B49CA">
        <w:t>Hierbei wird die Verarbeitung bestimmter Informationen in manchen Netzwerkschichten</w:t>
      </w:r>
      <w:r w:rsidR="00CD064F">
        <w:t xml:space="preserve"> </w:t>
      </w:r>
      <w:r w:rsidRPr="008B49CA">
        <w:t>kurzgeschlossen</w:t>
      </w:r>
      <w:r w:rsidR="00CD064F">
        <w:t xml:space="preserve"> bzw. übersprungen</w:t>
      </w:r>
      <w:r w:rsidRPr="008B49CA">
        <w:t>. Mehr dazu unter</w:t>
      </w:r>
      <w:r>
        <w:t xml:space="preserve"> </w:t>
      </w:r>
      <w:r w:rsidR="00B26E07">
        <w:fldChar w:fldCharType="begin"/>
      </w:r>
      <w:r w:rsidR="00E5301A">
        <w:instrText xml:space="preserve"> ADDIN ZOTERO_ITEM CSL_CITATION {"citationID":"CYhhT8Dm","properties":{"unsorted":false,"formattedCitation":"[55]","plainCitation":"[55]","noteIndex":0},"citationItems":[{"id":244,"uris":["http://zotero.org/users/20567757/items/2IDWJ9LU"],"itemData":{"id":244,"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10,5]]},"issued":{"date-parts":[["2016"]]}}}],"schema":"https://github.com/citation-style-language/schema/raw/master/csl-citation.json"} </w:instrText>
      </w:r>
      <w:r w:rsidR="00B26E07">
        <w:fldChar w:fldCharType="separate"/>
      </w:r>
      <w:r w:rsidR="00E5301A" w:rsidRPr="00E5301A">
        <w:t>[55]</w:t>
      </w:r>
      <w:r w:rsidR="00B26E07">
        <w:fldChar w:fldCharType="end"/>
      </w:r>
      <w:r>
        <w:t>.</w:t>
      </w:r>
    </w:p>
    <w:p w14:paraId="73201EE9" w14:textId="77777777" w:rsidR="00225F40" w:rsidRDefault="00225F40" w:rsidP="00225F40"/>
    <w:p w14:paraId="324EB606" w14:textId="77777777" w:rsidR="00225F40" w:rsidRPr="00590923" w:rsidRDefault="00225F40" w:rsidP="00225F40">
      <w:pPr>
        <w:rPr>
          <w:rStyle w:val="IntensiveHervorhebung"/>
        </w:rPr>
      </w:pPr>
      <w:r w:rsidRPr="00590923">
        <w:rPr>
          <w:rStyle w:val="IntensiveHervorhebung"/>
        </w:rPr>
        <w:t>Räumliche und zeitliche Informationen</w:t>
      </w:r>
    </w:p>
    <w:p w14:paraId="7A5049EA" w14:textId="4A02D45A" w:rsidR="005269D0" w:rsidRDefault="008765A7" w:rsidP="00225F40">
      <w:r w:rsidRPr="008765A7">
        <w:t xml:space="preserve">Ein gewöhnliches 2D-CNN verarbeitet einzelne Bilder und erfasst daher hauptsächlich räumliche Informationen. Für Videodaten können </w:t>
      </w:r>
      <w:proofErr w:type="spellStart"/>
      <w:r w:rsidRPr="008765A7">
        <w:t>spatiotemporale</w:t>
      </w:r>
      <w:proofErr w:type="spellEnd"/>
      <w:r w:rsidRPr="008765A7">
        <w:t xml:space="preserve"> CNNs eingesetzt werden, die sowohl Positionen als auch zeitliche Veränderungen berücksichtigen. Dazu gehören beispielsweise 3D-CNNs, deren Filter zusätzlich </w:t>
      </w:r>
      <w:r w:rsidR="00100EAC" w:rsidRPr="008765A7">
        <w:t>über mehrere aufeinanderfolgenden Frames</w:t>
      </w:r>
      <w:r w:rsidRPr="008765A7">
        <w:t xml:space="preserve"> bewegt werden und dadurch räumliche sowie zeitliche Muster direkt aus Videosequenzen lernen. </w:t>
      </w:r>
      <w:r w:rsidR="00E60585">
        <w:fldChar w:fldCharType="begin"/>
      </w:r>
      <w:r w:rsidR="00E5301A">
        <w:instrText xml:space="preserve"> ADDIN ZOTERO_ITEM CSL_CITATION {"citationID":"RDw3Wf6O","properties":{"unsorted":false,"formattedCitation":"[56]","plainCitation":"[56]","noteIndex":0},"citationItems":[{"id":248,"uris":["http://zotero.org/users/20567757/items/RYYXSQC5"],"itemData":{"id":248,"type":"paper-conference","event-title":"Proceedings of the IEEE International Conference on Computer Vision","page":"4489-4497","source":"openaccess.thecvf.com","title":"Learning Spatiotemporal Features With 3D Convolutional Networks","URL":"https://openaccess.thecvf.com/content_iccv_2015/html/Tran_Learning_Spatiotemporal_Features_ICCV_2015_paper.html","author":[{"family":"Tran","given":"Du"},{"family":"Bourdev","given":"Lubomir"},{"family":"Fergus","given":"Rob"},{"family":"Torresani","given":"Lorenzo"},{"family":"Paluri","given":"Manohar"}],"accessed":{"date-parts":[["2026",10,5]]},"issued":{"date-parts":[["2015"]]}}}],"schema":"https://github.com/citation-style-language/schema/raw/master/csl-citation.json"} </w:instrText>
      </w:r>
      <w:r w:rsidR="00E60585">
        <w:fldChar w:fldCharType="separate"/>
      </w:r>
      <w:r w:rsidR="00E5301A" w:rsidRPr="00E5301A">
        <w:t>[56]</w:t>
      </w:r>
      <w:r w:rsidR="00E60585">
        <w:fldChar w:fldCharType="end"/>
      </w:r>
      <w:r w:rsidR="00300155">
        <w:t xml:space="preserve"> </w:t>
      </w:r>
    </w:p>
    <w:p w14:paraId="068753CD" w14:textId="3E95B8B6" w:rsidR="00100EAC" w:rsidRDefault="00100EAC" w:rsidP="00100EAC">
      <w:r>
        <w:t>Für die sehr rechenaufwändigen</w:t>
      </w:r>
      <w:r w:rsidR="00300155">
        <w:t xml:space="preserve"> </w:t>
      </w:r>
      <w:r w:rsidR="00300155" w:rsidRPr="008765A7">
        <w:t>3D-CNN</w:t>
      </w:r>
      <w:r>
        <w:t>s</w:t>
      </w:r>
      <w:r w:rsidR="00300155">
        <w:t xml:space="preserve"> </w:t>
      </w:r>
      <w:r>
        <w:t>werden auch alternative Netzstrukturen wie</w:t>
      </w:r>
      <w:r w:rsidR="00300155">
        <w:t xml:space="preserve"> </w:t>
      </w:r>
    </w:p>
    <w:p w14:paraId="1CE8EE22" w14:textId="5EDE5560" w:rsidR="00300155" w:rsidRDefault="00300155" w:rsidP="00100EAC">
      <w:pPr>
        <w:pStyle w:val="Stichpunkte1"/>
        <w:numPr>
          <w:ilvl w:val="0"/>
          <w:numId w:val="0"/>
        </w:numPr>
      </w:pPr>
      <w:hyperlink r:id="rId51" w:history="1">
        <w:proofErr w:type="spellStart"/>
        <w:r w:rsidRPr="00300155">
          <w:rPr>
            <w:rStyle w:val="Hyperlink"/>
          </w:rPr>
          <w:t>ConvLSTM</w:t>
        </w:r>
        <w:proofErr w:type="spellEnd"/>
      </w:hyperlink>
      <w:r>
        <w:rPr>
          <w:rStyle w:val="SchwacheHervorhebung"/>
        </w:rPr>
        <w:t xml:space="preserve"> </w:t>
      </w:r>
      <w:r>
        <w:rPr>
          <w:rStyle w:val="SchwacheHervorhebung"/>
        </w:rPr>
        <w:fldChar w:fldCharType="begin"/>
      </w:r>
      <w:r>
        <w:rPr>
          <w:rStyle w:val="SchwacheHervorhebung"/>
        </w:rPr>
        <w:instrText xml:space="preserve"> ADDIN ZOTERO_ITEM CSL_CITATION {"citationID":"Tt7uH5Kz","properties":{"unsorted":false,"formattedCitation":"[57]","plainCitation":"[57]","noteIndex":0},"citationItems":[{"id":308,"uris":["http://zotero.org/users/20567757/items/M7XHZJRX"],"itemData":{"id":308,"type":"article","abstract":"The goal of precipitation nowcasting is to predict the future rainfall intensity in a local region over a relatively short period of time. Very few previous studies have examined this crucial and challenging weather forecasting problem from the machine learning perspective. In this paper, we formulate precipitation nowcasting as a spatiotemporal sequence forecasting problem in which both the input and the prediction target are spatiotemporal sequences. By extending the fully connected LSTM (FC-LSTM) to have convolutional structures in both the input-to-state and state-to-state transitions, we propose the convolutional LSTM (ConvLSTM) and use it to build an end-to-end trainable model for the precipitation nowcasting problem. Experiments show that our ConvLSTM network captures spatiotemporal correlations better and consistently outperforms FC-LSTM and the state-of-the-art operational ROVER algorithm for precipitation nowcasting.","DOI":"10.48550/arXiv.1506.04214","note":"arXiv:1506.04214 [cs.CV]","number":"arXiv:1506.04214","publisher":"arXiv","source":"arXiv.org","title":"Convolutional LSTM Network: A Machine Learning Approach for Precipitation Nowcasting","title-short":"Convolutional LSTM Network","URL":"http://arxiv.org/abs/1506.04214","author":[{"family":"Shi","given":"Xingjian"},{"family":"Chen","given":"Zhourong"},{"family":"Wang","given":"Hao"},{"family":"Yeung","given":"Dit-Yan"},{"family":"Wong","given":"Wai-kin"},{"family":"Woo","given":"Wang-chun"}],"accessed":{"date-parts":[["2026",10,12]]},"issued":{"date-parts":[["2015",9,19]]}}}],"schema":"https://github.com/citation-style-language/schema/raw/master/csl-citation.json"} </w:instrText>
      </w:r>
      <w:r>
        <w:rPr>
          <w:rStyle w:val="SchwacheHervorhebung"/>
        </w:rPr>
        <w:fldChar w:fldCharType="separate"/>
      </w:r>
      <w:r w:rsidRPr="00300155">
        <w:t>[57]</w:t>
      </w:r>
      <w:r>
        <w:rPr>
          <w:rStyle w:val="SchwacheHervorhebung"/>
        </w:rPr>
        <w:fldChar w:fldCharType="end"/>
      </w:r>
      <w:r>
        <w:t>, das</w:t>
      </w:r>
      <w:r w:rsidRPr="00300155">
        <w:t xml:space="preserve"> ist eine Erweiterung des LSTM</w:t>
      </w:r>
      <w:r>
        <w:t xml:space="preserve"> </w:t>
      </w:r>
      <w:r w:rsidRPr="00585C97">
        <w:t>(Long Short-Term Memory)</w:t>
      </w:r>
      <w:r w:rsidR="00100EAC">
        <w:t xml:space="preserve"> Netzes</w:t>
      </w:r>
      <w:r>
        <w:t xml:space="preserve"> </w:t>
      </w:r>
      <w:r w:rsidRPr="00300155">
        <w:t>für bilddatenähnliche Eingaben</w:t>
      </w:r>
      <w:r w:rsidR="00100EAC">
        <w:t xml:space="preserve">, </w:t>
      </w:r>
      <w:r>
        <w:t xml:space="preserve">und </w:t>
      </w:r>
      <w:r w:rsidRPr="00585C97">
        <w:t>TSM</w:t>
      </w:r>
      <w:r>
        <w:t>-Netze</w:t>
      </w:r>
      <w:r w:rsidR="00100EAC">
        <w:t xml:space="preserve"> eingesetzt</w:t>
      </w:r>
      <w:r>
        <w:t>.</w:t>
      </w:r>
    </w:p>
    <w:p w14:paraId="39D95BFD" w14:textId="77777777" w:rsidR="00AE02FF" w:rsidRDefault="00AE02FF" w:rsidP="00225F40"/>
    <w:p w14:paraId="3125A49D" w14:textId="5E46B3D0" w:rsidR="00AE02FF" w:rsidRPr="00AE02FF" w:rsidRDefault="00AE02FF" w:rsidP="00225F40">
      <w:pPr>
        <w:rPr>
          <w:rStyle w:val="IntensiveHervorhebung"/>
        </w:rPr>
      </w:pPr>
      <w:r w:rsidRPr="00AE02FF">
        <w:rPr>
          <w:rStyle w:val="IntensiveHervorhebung"/>
        </w:rPr>
        <w:t>Temporal Shift Module</w:t>
      </w:r>
    </w:p>
    <w:p w14:paraId="1B7B7E8F" w14:textId="29751297" w:rsidR="00AE02FF" w:rsidRDefault="00AE02FF" w:rsidP="00225F40">
      <w:r>
        <w:t xml:space="preserve">Kurz </w:t>
      </w:r>
      <w:r w:rsidRPr="00585C97">
        <w:t>TSM bietet eine Recheneffiziente alternative zu einem</w:t>
      </w:r>
      <w:r>
        <w:t xml:space="preserve"> 3D-CNN</w:t>
      </w:r>
      <w:r w:rsidRPr="00585C97">
        <w:t xml:space="preserve">. Es verschiebt Informationen zwischen 2D-CNNs um ihnen einen Lerneffekt entlang der zeitlichen Achse zu geben, für was andernfalls das rechenintensivere 3D-CNN genutzt werden würde. </w:t>
      </w:r>
      <w:r w:rsidRPr="00585C97">
        <w:fldChar w:fldCharType="begin"/>
      </w:r>
      <w:r w:rsidR="00300155">
        <w:instrText xml:space="preserve"> ADDIN ZOTERO_ITEM CSL_CITATION {"citationID":"J7L8y6qG","properties":{"formattedCitation":"[58]","plainCitation":"[58]","noteIndex":0},"citationItems":[{"id":140,"uris":["http://zotero.org/users/20567757/items/MMNT7UAS"],"itemData":{"id":140,"type":"article","abstract":"The explosive growth in video streaming gives rise to challenges on performing video understanding at high accuracy and low computation cost. Conventional 2D CNNs are computationally cheap but cannot capture temporal relationships; 3D CNN based methods can achieve good performance but are computationally intensive, making it expensive to deploy. In this paper, we propose a generic and effective Temporal Shift Module (TSM) that enjoys both high efficiency and high performance. Specifically, it can achieve the performance of 3D CNN but maintain 2D CNN's complexity. TSM shifts part of the channels along the temporal dimension; thus facilitate information exchanged among neighboring frames. It can be inserted into 2D CNNs to achieve temporal modeling at zero computation and zero parameters. We also extended TSM to online setting, which enables real-time low-latency online video recognition and video object detection. TSM is accurate and efficient: it ranks the first place on the Something-Something leaderboard upon publication; on Jetson Nano and Galaxy Note8, it achieves a low latency of 13ms and 35ms for online video recognition. The code is available at: https://github.com/mit-han-lab/temporal-shift-module.","DOI":"10.48550/arXiv.1811.08383","note":"arXiv:1811.08383 [cs.CV]","number":"arXiv:1811.08383","publisher":"arXiv","source":"arXiv.org","title":"TSM: Temporal Shift Module for Efficient Video Understanding","title-short":"TSM","URL":"http://arxiv.org/abs/1811.08383","author":[{"family":"Lin","given":"Ji"},{"family":"Gan","given":"Chuang"},{"family":"Han","given":"Song"}],"accessed":{"date-parts":[["2026",8,13]]},"issued":{"date-parts":[["2019",8,22]]}}}],"schema":"https://github.com/citation-style-language/schema/raw/master/csl-citation.json"} </w:instrText>
      </w:r>
      <w:r w:rsidRPr="00585C97">
        <w:fldChar w:fldCharType="separate"/>
      </w:r>
      <w:r w:rsidR="00300155" w:rsidRPr="00300155">
        <w:t>[58]</w:t>
      </w:r>
      <w:r w:rsidRPr="00585C97">
        <w:fldChar w:fldCharType="end"/>
      </w:r>
    </w:p>
    <w:p w14:paraId="7ECA0EDD" w14:textId="77777777" w:rsidR="00300155" w:rsidRDefault="00300155" w:rsidP="00225F40"/>
    <w:p w14:paraId="355D4F99" w14:textId="77777777" w:rsidR="00300155" w:rsidRPr="00585C97" w:rsidRDefault="00300155" w:rsidP="00225F40"/>
    <w:p w14:paraId="67FD45EC" w14:textId="430AFD79" w:rsidR="00D2289E" w:rsidRDefault="007721A8" w:rsidP="00D2289E">
      <w:pPr>
        <w:pStyle w:val="berschrift2"/>
      </w:pPr>
      <w:bookmarkStart w:id="90" w:name="_Toc242436970"/>
      <w:bookmarkStart w:id="91" w:name="_Ref242708485"/>
      <w:bookmarkStart w:id="92" w:name="_Ref242708488"/>
      <w:r>
        <w:t xml:space="preserve">Menschliche </w:t>
      </w:r>
      <w:r w:rsidRPr="00435C9A">
        <w:t>Auditive Richtungs</w:t>
      </w:r>
      <w:r>
        <w:t>w</w:t>
      </w:r>
      <w:r w:rsidRPr="00435C9A">
        <w:t>ahrnehmung</w:t>
      </w:r>
      <w:bookmarkEnd w:id="90"/>
      <w:bookmarkEnd w:id="91"/>
      <w:bookmarkEnd w:id="92"/>
      <w:r>
        <w:t xml:space="preserve"> </w:t>
      </w:r>
    </w:p>
    <w:p w14:paraId="58134DBF" w14:textId="217E3AE8" w:rsidR="0058089F" w:rsidRPr="0058089F" w:rsidRDefault="0058089F" w:rsidP="00D2289E">
      <w:pPr>
        <w:rPr>
          <w:rStyle w:val="IntensiveHervorhebung"/>
        </w:rPr>
      </w:pPr>
      <w:r w:rsidRPr="0058089F">
        <w:rPr>
          <w:rStyle w:val="IntensiveHervorhebung"/>
        </w:rPr>
        <w:t>M</w:t>
      </w:r>
      <w:r w:rsidRPr="0058089F">
        <w:rPr>
          <w:rStyle w:val="IntensiveHervorhebung"/>
        </w:rPr>
        <w:t xml:space="preserve">inimum </w:t>
      </w:r>
      <w:r w:rsidRPr="0058089F">
        <w:rPr>
          <w:rStyle w:val="IntensiveHervorhebung"/>
        </w:rPr>
        <w:t>A</w:t>
      </w:r>
      <w:r w:rsidRPr="0058089F">
        <w:rPr>
          <w:rStyle w:val="IntensiveHervorhebung"/>
        </w:rPr>
        <w:t xml:space="preserve">udible </w:t>
      </w:r>
      <w:proofErr w:type="gramStart"/>
      <w:r w:rsidRPr="0058089F">
        <w:rPr>
          <w:rStyle w:val="IntensiveHervorhebung"/>
        </w:rPr>
        <w:t>A</w:t>
      </w:r>
      <w:r w:rsidRPr="0058089F">
        <w:rPr>
          <w:rStyle w:val="IntensiveHervorhebung"/>
        </w:rPr>
        <w:t>ngle</w:t>
      </w:r>
      <w:proofErr w:type="gramEnd"/>
    </w:p>
    <w:p w14:paraId="10C95476" w14:textId="47B66C15" w:rsidR="007721A8" w:rsidRDefault="007721A8" w:rsidP="00D2289E">
      <w:r w:rsidRPr="00D2289E">
        <w:t xml:space="preserve">Das Paper </w:t>
      </w:r>
      <w:r w:rsidRPr="00D2289E">
        <w:fldChar w:fldCharType="begin"/>
      </w:r>
      <w:r w:rsidR="00300155" w:rsidRPr="00D2289E">
        <w:instrText xml:space="preserve"> ADDIN ZOTERO_ITEM CSL_CITATION {"citationID":"c64CDF3r","properties":{"unsorted":false,"formattedCitation":"[59]","plainCitation":"[59]","noteIndex":0},"citationItems":[{"id":175,"uris":["http://zotero.org/users/20567757/items/E9W99LS7"],"itemData":{"id":175,"type":"article-journal","abstract":"Minimum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With the sources distributed on the vertical plane (array rotated 90°), the mean MAA threshold was 3.65°. Performance in both conditions was well in line with previous experiments of this type. Tests were also conducted with sources distributed on oblique planes. As the array was rotated from 10°–60° from the horizontal plane, relatively little change in the MAA threshold was observed; the mean MAA thresholds ranged from 0.78° to 1.06°. Only when the array was nearly vertical (80°) was there any appreciable loss in spatial resolution; the MAA threshold had increased to 1.8°. The relevance of these results to research on auditory localization under natural listening conditions, especially in the presence of head movements, is also discussed.","container-title":"The Journal of the Acoustical Society of America","DOI":"10.1121/1.399421","ISSN":"0001-4966, 1520-8524","issue":"4","language":"en","page":"1728-1731","source":"DOI.org (Crossref)","title":"Minimum audible angle thresholds for sources varying in both elevation and azimuth","volume":"87","author":[{"family":"Perrott","given":"David R."},{"family":"Saberi","given":"Kourosh"}],"issued":{"date-parts":[["1990",4,1]]}}}],"schema":"https://github.com/citation-style-language/schema/raw/master/csl-citation.json"} </w:instrText>
      </w:r>
      <w:r w:rsidRPr="00D2289E">
        <w:fldChar w:fldCharType="separate"/>
      </w:r>
      <w:r w:rsidR="00300155" w:rsidRPr="00D2289E">
        <w:t>[59]</w:t>
      </w:r>
      <w:r w:rsidRPr="00D2289E">
        <w:fldChar w:fldCharType="end"/>
      </w:r>
      <w:r w:rsidRPr="00D2289E">
        <w:t xml:space="preserve"> untersucht den minimalen Audio Winkel, in Englisch </w:t>
      </w:r>
      <w:proofErr w:type="spellStart"/>
      <w:r w:rsidRPr="00CF7447">
        <w:rPr>
          <w:rStyle w:val="SchwacheHervorhebung"/>
        </w:rPr>
        <w:t>minimum</w:t>
      </w:r>
      <w:proofErr w:type="spellEnd"/>
      <w:r w:rsidRPr="00CF7447">
        <w:rPr>
          <w:rStyle w:val="SchwacheHervorhebung"/>
        </w:rPr>
        <w:t xml:space="preserve"> </w:t>
      </w:r>
      <w:proofErr w:type="spellStart"/>
      <w:r w:rsidRPr="00CF7447">
        <w:rPr>
          <w:rStyle w:val="SchwacheHervorhebung"/>
        </w:rPr>
        <w:t>audible</w:t>
      </w:r>
      <w:proofErr w:type="spellEnd"/>
      <w:r w:rsidRPr="00CF7447">
        <w:rPr>
          <w:rStyle w:val="SchwacheHervorhebung"/>
        </w:rPr>
        <w:t xml:space="preserve"> angle</w:t>
      </w:r>
      <w:r w:rsidRPr="00D2289E">
        <w:t xml:space="preserve"> oder kurz MAA. Genauer gesagt wird hier geguckt, wie klein die Richtungsänderung eines Geräusches sein kann, damit diese von einem Menschen noch wahrgenommen wird. Unter den kontrollierten Laborbedingungen der Studie lagen die Wahrnehmungsschwellen im Mittel bei 0,97° für Richtungsunterschiede im Azimut und bei 3,65° für Unterschiede in der Elevation.</w:t>
      </w:r>
    </w:p>
    <w:p w14:paraId="32252660" w14:textId="77777777" w:rsidR="0058089F" w:rsidRDefault="0058089F" w:rsidP="00D2289E"/>
    <w:p w14:paraId="13DED290" w14:textId="25C7FFF0" w:rsidR="0058089F" w:rsidRPr="0058089F" w:rsidRDefault="00CF7447" w:rsidP="00D2289E">
      <w:pPr>
        <w:rPr>
          <w:rStyle w:val="IntensiveHervorhebung"/>
        </w:rPr>
      </w:pPr>
      <w:r>
        <w:rPr>
          <w:rStyle w:val="IntensiveHervorhebung"/>
        </w:rPr>
        <w:t xml:space="preserve">MMA bei </w:t>
      </w:r>
      <w:proofErr w:type="spellStart"/>
      <w:r w:rsidR="0058089F" w:rsidRPr="0058089F">
        <w:rPr>
          <w:rStyle w:val="IntensiveHervorhebung"/>
        </w:rPr>
        <w:t>Amdisonics</w:t>
      </w:r>
      <w:proofErr w:type="spellEnd"/>
    </w:p>
    <w:p w14:paraId="16B9F4B2" w14:textId="55BECD82" w:rsidR="007721A8" w:rsidRDefault="007721A8" w:rsidP="00D2289E">
      <w:r w:rsidRPr="00D2289E">
        <w:t>Etwas dichter an der Thematik der vorliegenden Arbeit, beschreibt</w:t>
      </w:r>
      <w:r>
        <w:t xml:space="preserve"> d</w:t>
      </w:r>
      <w:r w:rsidRPr="00435C9A">
        <w:t xml:space="preserve">as Paper </w:t>
      </w:r>
      <w:r>
        <w:fldChar w:fldCharType="begin"/>
      </w:r>
      <w:r w:rsidR="00300155">
        <w:instrText xml:space="preserve"> ADDIN ZOTERO_ITEM CSL_CITATION {"citationID":"zWbPti3h","properties":{"unsorted":false,"formattedCitation":"[60]","plainCitation":"[60]","noteIndex":0},"citationItems":[{"id":172,"uris":["http://zotero.org/users/20567757/items/4YUSCIER"],"itemData":{"id":172,"type":"article-journal","abstract":"Minimum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fldChar w:fldCharType="separate"/>
      </w:r>
      <w:r w:rsidR="00300155" w:rsidRPr="00300155">
        <w:t>[60]</w:t>
      </w:r>
      <w:r>
        <w:fldChar w:fldCharType="end"/>
      </w:r>
      <w:r>
        <w:t xml:space="preserve"> den MAA. Es </w:t>
      </w:r>
      <w:r w:rsidRPr="00435C9A">
        <w:t xml:space="preserve">beschreibt, wie die Menschliche </w:t>
      </w:r>
      <w:r>
        <w:t xml:space="preserve">auditive </w:t>
      </w:r>
      <w:r w:rsidRPr="00435C9A">
        <w:t>Richtung</w:t>
      </w:r>
      <w:r>
        <w:t>s</w:t>
      </w:r>
      <w:r w:rsidRPr="00435C9A">
        <w:t>wa</w:t>
      </w:r>
      <w:r>
        <w:t xml:space="preserve">hrnehmung sich mit höherer </w:t>
      </w:r>
      <w:proofErr w:type="spellStart"/>
      <w:r w:rsidRPr="00435C9A">
        <w:t>Ambisonics</w:t>
      </w:r>
      <w:proofErr w:type="spellEnd"/>
      <w:r>
        <w:t xml:space="preserve"> Ordnung verhält.</w:t>
      </w:r>
      <w:r w:rsidRPr="00435C9A">
        <w:t xml:space="preserve"> </w:t>
      </w:r>
    </w:p>
    <w:p w14:paraId="16614012" w14:textId="77777777" w:rsidR="0058089F" w:rsidRDefault="0058089F" w:rsidP="00D2289E"/>
    <w:p w14:paraId="76ED06DF" w14:textId="15BA7D10" w:rsidR="007721A8" w:rsidRDefault="007721A8" w:rsidP="00D2289E">
      <w:proofErr w:type="spellStart"/>
      <w:r w:rsidRPr="00FD32D0">
        <w:t>Ambisonics</w:t>
      </w:r>
      <w:proofErr w:type="spellEnd"/>
      <w:r w:rsidRPr="00FD32D0">
        <w:t xml:space="preserve"> ist ein </w:t>
      </w:r>
      <w:r w:rsidR="0058089F">
        <w:t xml:space="preserve">gängiges </w:t>
      </w:r>
      <w:r w:rsidRPr="00FD32D0">
        <w:t xml:space="preserve">Verfahren zur Aufnahme, Repräsentation und Wiedergabe dreidimensionaler Schallfelder. Im Gegensatz zu kanalbasierten Verfahren ist die </w:t>
      </w:r>
      <w:proofErr w:type="spellStart"/>
      <w:r w:rsidRPr="00FD32D0">
        <w:t>Ambisonics</w:t>
      </w:r>
      <w:proofErr w:type="spellEnd"/>
      <w:r w:rsidRPr="00FD32D0">
        <w:t>-Repräsentation nicht an ein festes Lautsprecherlayout gebunden, sondern wird für die jeweilige Lautsprecher- oder Kopfhörerkonfiguration dekodiert</w:t>
      </w:r>
      <w:r>
        <w:t xml:space="preserve">. </w:t>
      </w:r>
      <w:r>
        <w:fldChar w:fldCharType="begin"/>
      </w:r>
      <w:r w:rsidR="00300155">
        <w:instrText xml:space="preserve"> ADDIN ZOTERO_ITEM CSL_CITATION {"citationID":"0WZESVR4","properties":{"unsorted":false,"formattedCitation":"[61]","plainCitation":"[61]","noteIndex":0},"citationItems":[{"id":176,"uris":["http://zotero.org/users/20567757/items/B8DYEWLN"],"itemData":{"id":176,"type":"entry-encyclopedia","abstract":"Ambisonics (auch Ambisonic) ist ein Verfahren zur Aufnahme und Wiedergabe eines Schallfelds. Diese Audiotechnologie wurde in den 1960er und 1970er Jahren in Großbritannien entwickelt und im Wesentlichen von Michael A. Gerzon und Peter Fellgett vorangetrieben. Im Unterschied zu den kanalorientierten Übertragungsverfahren ist für die Wiedergabe keine feste Anzahl von Lautsprechern vorgegeben.\nDie Lautsprechersignale werden für jede Lautsprecherposition aus den übertragenen Ambisonics-Signalen zusammengesetzt, die für Empfänger verschiedener Richtwirkungen stehen (omnidirektionale Richtwirkung, Achten in die kartesische Koordinatenrichtungen, und bei höherer Ordnung auch weitere Kugelflächenfunktionen höherer Ordnungen).","container-title":"Wikipedia","language":"de","license":"Creative Commons Attribution-ShareAlike License","note":"Page Version ID: 269872883","source":"Wikipedia","title":"Ambisonics","URL":"https://de.wikipedia.org/w/index.php?title=Ambisonics&amp;oldid=269872883","accessed":{"date-parts":[["2026",8,28]]},"issued":{"date-parts":[["2026",8,22]]}}}],"schema":"https://github.com/citation-style-language/schema/raw/master/csl-citation.json"} </w:instrText>
      </w:r>
      <w:r>
        <w:fldChar w:fldCharType="separate"/>
      </w:r>
      <w:r w:rsidR="00300155" w:rsidRPr="00300155">
        <w:t>[61]</w:t>
      </w:r>
      <w:r>
        <w:fldChar w:fldCharType="end"/>
      </w:r>
    </w:p>
    <w:p w14:paraId="7E2D9607" w14:textId="03BFA493" w:rsidR="007721A8" w:rsidRDefault="0058089F" w:rsidP="00D2289E">
      <w:r>
        <w:t>D</w:t>
      </w:r>
      <w:r w:rsidR="007721A8">
        <w:t xml:space="preserve">er nachfolgenden </w:t>
      </w:r>
      <w:r w:rsidR="007721A8">
        <w:fldChar w:fldCharType="begin"/>
      </w:r>
      <w:r w:rsidR="007721A8">
        <w:instrText xml:space="preserve"> REF _Ref238775037 \h </w:instrText>
      </w:r>
      <w:r w:rsidR="00D2289E">
        <w:instrText xml:space="preserve"> \* MERGEFORMAT </w:instrText>
      </w:r>
      <w:r w:rsidR="007721A8">
        <w:fldChar w:fldCharType="separate"/>
      </w:r>
      <w:r w:rsidR="007721A8">
        <w:t xml:space="preserve">Figure </w:t>
      </w:r>
      <w:r w:rsidR="007721A8">
        <w:rPr>
          <w:noProof/>
        </w:rPr>
        <w:t>2</w:t>
      </w:r>
      <w:r w:rsidR="007721A8">
        <w:fldChar w:fldCharType="end"/>
      </w:r>
      <w:r w:rsidR="007721A8">
        <w:t xml:space="preserve"> kann entnommen werden das mit einer </w:t>
      </w:r>
      <w:r w:rsidR="007721A8" w:rsidRPr="00072B20">
        <w:t xml:space="preserve">hochwertigen </w:t>
      </w:r>
      <w:r w:rsidR="007721A8">
        <w:t xml:space="preserve">künstlichen Klangrekonstruktion durch eine hohe </w:t>
      </w:r>
      <w:proofErr w:type="spellStart"/>
      <w:r w:rsidR="007721A8">
        <w:t>Amdisonics</w:t>
      </w:r>
      <w:proofErr w:type="spellEnd"/>
      <w:r w:rsidR="007721A8">
        <w:t>-Ordnung ein MAA von unter 5° Azimut möglich ist. Für die Wahrnehmung in Elevationsrichtung ist von einem höheren MAA auszugehen, da wie anfangs beschrieben die menschliche Richtungswahrnehmung in dieser Ebene weniger genau ist.</w:t>
      </w:r>
    </w:p>
    <w:p w14:paraId="2E48A901" w14:textId="77777777" w:rsidR="00D2289E" w:rsidRDefault="00D2289E" w:rsidP="00D2289E"/>
    <w:p w14:paraId="35E17A43" w14:textId="77777777" w:rsidR="007721A8" w:rsidRDefault="007721A8" w:rsidP="00D2289E">
      <w:r w:rsidRPr="00072B20">
        <w:t>Zudem zeigt die Abbildung, dass die Richtungswahrnehmung mit zunehmender seitlicher und rückwärtiger Position der Schallquelle ungenauer wird.</w:t>
      </w:r>
      <w:r>
        <w:t xml:space="preserve"> </w:t>
      </w:r>
      <w:r w:rsidRPr="00072B20">
        <w:t>Darüber hinaus betont die Arbeit, dass die Art des Schallreizes und dessen Frequenzspektrum einen wesentlichen Einfluss auf die Genauigkeit der Richtungswahrnehmung haben.</w:t>
      </w:r>
      <w:r>
        <w:t xml:space="preserve"> </w:t>
      </w:r>
    </w:p>
    <w:p w14:paraId="2D4F8023" w14:textId="77777777" w:rsidR="00D2289E" w:rsidRDefault="00D2289E" w:rsidP="00D2289E"/>
    <w:p w14:paraId="261C2F96" w14:textId="77777777" w:rsidR="007721A8" w:rsidRDefault="007721A8" w:rsidP="007721A8">
      <w:pPr>
        <w:pStyle w:val="Grundtext"/>
        <w:jc w:val="center"/>
      </w:pPr>
      <w:r>
        <w:rPr>
          <w:noProof/>
        </w:rPr>
        <w:drawing>
          <wp:inline distT="0" distB="0" distL="0" distR="0" wp14:anchorId="4CBCA8A8" wp14:editId="7C9F03C7">
            <wp:extent cx="3493464" cy="2879725"/>
            <wp:effectExtent l="0" t="0" r="0" b="0"/>
            <wp:docPr id="1952102068" name="Grafik 1" descr="Line graph showing standard deviation of azimuth response versus target azimuth with eight colored lines indicating different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e graph showing standard deviation of azimuth response versus target azimuth with eight colored lines indicating different series."/>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99011" cy="2884297"/>
                    </a:xfrm>
                    <a:prstGeom prst="rect">
                      <a:avLst/>
                    </a:prstGeom>
                    <a:noFill/>
                    <a:ln>
                      <a:noFill/>
                    </a:ln>
                  </pic:spPr>
                </pic:pic>
              </a:graphicData>
            </a:graphic>
          </wp:inline>
        </w:drawing>
      </w:r>
    </w:p>
    <w:p w14:paraId="225A5FC4" w14:textId="1BB41DEB" w:rsidR="007721A8" w:rsidRPr="00435C9A" w:rsidRDefault="007721A8" w:rsidP="007721A8">
      <w:pPr>
        <w:pStyle w:val="Beschriftung"/>
        <w:jc w:val="center"/>
      </w:pPr>
      <w:bookmarkStart w:id="93" w:name="_Ref238775037"/>
      <w:bookmarkStart w:id="94" w:name="_Toc239338430"/>
      <w:r>
        <w:t xml:space="preserve">Figure </w:t>
      </w:r>
      <w:r w:rsidR="00EC73BB">
        <w:fldChar w:fldCharType="begin"/>
      </w:r>
      <w:r w:rsidR="00EC73BB">
        <w:instrText xml:space="preserve"> SEQ Figure \* ARABIC </w:instrText>
      </w:r>
      <w:r w:rsidR="00EC73BB">
        <w:fldChar w:fldCharType="separate"/>
      </w:r>
      <w:r w:rsidR="004327BD">
        <w:rPr>
          <w:noProof/>
        </w:rPr>
        <w:t>17</w:t>
      </w:r>
      <w:r w:rsidR="00EC73BB">
        <w:rPr>
          <w:noProof/>
        </w:rPr>
        <w:fldChar w:fldCharType="end"/>
      </w:r>
      <w:bookmarkEnd w:id="93"/>
      <w:r>
        <w:t xml:space="preserve"> - menschliche akustische Richtungsauflösung (MAA) in Abhängigkeit der </w:t>
      </w:r>
      <w:proofErr w:type="spellStart"/>
      <w:r w:rsidRPr="00FD32D0">
        <w:t>Ambisonics</w:t>
      </w:r>
      <w:proofErr w:type="spellEnd"/>
      <w:r>
        <w:t>-Ordnung</w:t>
      </w:r>
      <w:r w:rsidRPr="00FD32D0">
        <w:t xml:space="preserve"> </w:t>
      </w:r>
      <w:r w:rsidRPr="00FD32D0">
        <w:fldChar w:fldCharType="begin"/>
      </w:r>
      <w:r w:rsidR="00300155">
        <w:instrText xml:space="preserve"> ADDIN ZOTERO_ITEM CSL_CITATION {"citationID":"WqqXmqKi","properties":{"unsorted":false,"formattedCitation":"[60]","plainCitation":"[60]","noteIndex":0},"citationItems":[{"id":172,"uris":["http://zotero.org/users/20567757/items/4YUSCIER"],"itemData":{"id":172,"type":"article-journal","abstract":"Minimum audible angle (MAA) thresholds were obtained for four subjects in a two-alternative, forced-choice, three up/one down, adaptive paradigm as a function of the orientation of the array of sources. With sources distributed on the horizontal plane, the mean MAA threshold was 0.97 degrees. With the sources distributed on the vertical plane (array rotated 90 degrees), the mean MAA threshold was 3.65 degrees. Performance in both conditions was well in line with previous experiments of this type. Tests were also conducted with sources distributed on oblique planes. As the array was rotated from 10 degrees-60 degrees from the horizontal plane, relatively little change in the MAA threshold was observed; the mean MAA thresholds ranged from 0.78 degrees to 1.06 degrees. Only when the array was nearly vertical (80 degrees) was there any appreciable loss in spatial resolution; the MAA threshold had increased to 1.8 degrees. The relevance of these results to research on auditory localization under natural listening conditions, especially in the presence of head movements, is also discussed.","container-title":"The Journal of the Acoustical Society of America","DOI":"10.1121/1.399421","ISSN":"0001-4966","issue":"4","journalAbbreviation":"J Acoust Soc Am","language":"eng","page":"1728-1731","PMID":"2341677","source":"PubMed","title":"Minimum audible angle thresholds for sources varying in both elevation and azimuth","volume":"87","author":[{"family":"Perrott","given":"D. R."},{"family":"Saberi","given":"K."}],"issued":{"date-parts":[["1990",4]]}}}],"schema":"https://github.com/citation-style-language/schema/raw/master/csl-citation.json"} </w:instrText>
      </w:r>
      <w:r w:rsidRPr="00FD32D0">
        <w:fldChar w:fldCharType="separate"/>
      </w:r>
      <w:bookmarkEnd w:id="94"/>
      <w:r w:rsidR="00300155" w:rsidRPr="00300155">
        <w:t>[60]</w:t>
      </w:r>
      <w:r w:rsidRPr="00FD32D0">
        <w:fldChar w:fldCharType="end"/>
      </w:r>
    </w:p>
    <w:p w14:paraId="0018A69E" w14:textId="77777777" w:rsidR="007721A8" w:rsidRPr="00435C9A" w:rsidRDefault="007721A8" w:rsidP="007721A8">
      <w:pPr>
        <w:pStyle w:val="Grundtext"/>
      </w:pPr>
    </w:p>
    <w:p w14:paraId="6AA3C46B" w14:textId="5305F108" w:rsidR="007721A8" w:rsidRDefault="007721A8" w:rsidP="007721A8">
      <w:pPr>
        <w:pStyle w:val="berschrift2"/>
      </w:pPr>
      <w:bookmarkStart w:id="95" w:name="_Toc242436971"/>
      <w:r>
        <w:t>Sichtfeld Berechnungen</w:t>
      </w:r>
      <w:bookmarkEnd w:id="95"/>
    </w:p>
    <w:p w14:paraId="27B3301D" w14:textId="07D38134" w:rsidR="007721A8" w:rsidRDefault="007721A8" w:rsidP="007721A8">
      <w:r>
        <w:t xml:space="preserve">Ein rechteckiges Sichtfeld beispielsweise das </w:t>
      </w:r>
      <w:r w:rsidR="003909EE">
        <w:t>Sichtfeld,</w:t>
      </w:r>
      <w:r>
        <w:t xml:space="preserve"> welches sich durch </w:t>
      </w:r>
      <w:r w:rsidRPr="00BD6334">
        <w:t>Kamera</w:t>
      </w:r>
      <w:r>
        <w:t>linse und -sensor ergibt,</w:t>
      </w:r>
      <w:r w:rsidRPr="00BD6334">
        <w:t xml:space="preserve"> kann in drei Richtungen gemessen werden: horizontal, vertikal und diagonal. </w:t>
      </w:r>
      <w:r w:rsidRPr="00BD6334">
        <w:rPr>
          <w:lang w:val="en-US"/>
        </w:rPr>
        <w:t xml:space="preserve">In Englisch </w:t>
      </w:r>
      <w:proofErr w:type="spellStart"/>
      <w:r>
        <w:rPr>
          <w:lang w:val="en-US"/>
        </w:rPr>
        <w:t>heißen</w:t>
      </w:r>
      <w:proofErr w:type="spellEnd"/>
      <w:r w:rsidRPr="00BD6334">
        <w:rPr>
          <w:lang w:val="en-US"/>
        </w:rPr>
        <w:t xml:space="preserve"> </w:t>
      </w:r>
      <w:proofErr w:type="spellStart"/>
      <w:r w:rsidRPr="00BD6334">
        <w:rPr>
          <w:lang w:val="en-US"/>
        </w:rPr>
        <w:t>diese</w:t>
      </w:r>
      <w:proofErr w:type="spellEnd"/>
      <w:r w:rsidRPr="00BD6334">
        <w:rPr>
          <w:lang w:val="en-US"/>
        </w:rPr>
        <w:t xml:space="preserve"> </w:t>
      </w:r>
      <w:proofErr w:type="spellStart"/>
      <w:r w:rsidRPr="00BD6334">
        <w:rPr>
          <w:lang w:val="en-US"/>
        </w:rPr>
        <w:t>Kamerasichtfälder</w:t>
      </w:r>
      <w:proofErr w:type="spellEnd"/>
      <w:r w:rsidRPr="00BD6334">
        <w:rPr>
          <w:lang w:val="en-US"/>
        </w:rPr>
        <w:t xml:space="preserve">:  </w:t>
      </w:r>
      <w:r w:rsidRPr="006749FC">
        <w:rPr>
          <w:rStyle w:val="SchwacheHervorhebung"/>
          <w:lang w:val="en-US"/>
        </w:rPr>
        <w:t>horizontal field of view</w:t>
      </w:r>
      <w:r w:rsidRPr="00BD6334">
        <w:rPr>
          <w:lang w:val="en-US"/>
        </w:rPr>
        <w:t xml:space="preserve">, </w:t>
      </w:r>
      <w:r w:rsidRPr="006749FC">
        <w:rPr>
          <w:rStyle w:val="SchwacheHervorhebung"/>
          <w:lang w:val="en-US"/>
        </w:rPr>
        <w:t>vertical field of view</w:t>
      </w:r>
      <w:r w:rsidRPr="00BD6334">
        <w:rPr>
          <w:lang w:val="en-US"/>
        </w:rPr>
        <w:t xml:space="preserve"> und </w:t>
      </w:r>
      <w:r w:rsidRPr="006749FC">
        <w:rPr>
          <w:rStyle w:val="SchwacheHervorhebung"/>
          <w:lang w:val="en-US"/>
        </w:rPr>
        <w:t>diagonal field of view</w:t>
      </w:r>
      <w:r w:rsidRPr="00BD6334">
        <w:rPr>
          <w:lang w:val="en-US"/>
        </w:rPr>
        <w:t xml:space="preserve">. </w:t>
      </w:r>
      <w:r w:rsidRPr="00BD6334">
        <w:t xml:space="preserve">Im Folgenden </w:t>
      </w:r>
      <w:r>
        <w:t xml:space="preserve">werden diese </w:t>
      </w:r>
      <w:r w:rsidRPr="00BD6334">
        <w:t>abgekürzt mit</w:t>
      </w:r>
      <w:r>
        <w:t>:</w:t>
      </w:r>
      <w:r w:rsidRPr="00BD6334">
        <w:t xml:space="preserve"> </w:t>
      </w:r>
      <w:proofErr w:type="spellStart"/>
      <w:r w:rsidRPr="006749FC">
        <w:rPr>
          <w:rStyle w:val="SchwacheHervorhebung"/>
        </w:rPr>
        <w:t>hFOV</w:t>
      </w:r>
      <w:proofErr w:type="spellEnd"/>
      <w:r w:rsidRPr="00BD6334">
        <w:t xml:space="preserve">, </w:t>
      </w:r>
      <w:proofErr w:type="spellStart"/>
      <w:r w:rsidRPr="006749FC">
        <w:rPr>
          <w:rStyle w:val="SchwacheHervorhebung"/>
        </w:rPr>
        <w:t>vFOV</w:t>
      </w:r>
      <w:proofErr w:type="spellEnd"/>
      <w:r w:rsidRPr="00BD6334">
        <w:t xml:space="preserve"> und </w:t>
      </w:r>
      <w:proofErr w:type="spellStart"/>
      <w:r w:rsidRPr="006749FC">
        <w:rPr>
          <w:rStyle w:val="SchwacheHervorhebung"/>
        </w:rPr>
        <w:t>dFOV</w:t>
      </w:r>
      <w:proofErr w:type="spellEnd"/>
      <w:r w:rsidRPr="00BD6334">
        <w:t xml:space="preserve">. </w:t>
      </w:r>
    </w:p>
    <w:p w14:paraId="204989F3" w14:textId="77777777" w:rsidR="007721A8" w:rsidRDefault="007721A8" w:rsidP="007721A8"/>
    <w:p w14:paraId="403DF8B5" w14:textId="77777777" w:rsidR="007721A8" w:rsidRDefault="007721A8" w:rsidP="007721A8">
      <w:r>
        <w:t xml:space="preserve">Diese FOVs werden meist durch den Kameraöffnungswinkel in Gerad angegeben. Hersteller von Kameras geben das Sichtfällt meist als </w:t>
      </w:r>
      <w:proofErr w:type="spellStart"/>
      <w:r>
        <w:t>vFOV</w:t>
      </w:r>
      <w:proofErr w:type="spellEnd"/>
      <w:r>
        <w:t xml:space="preserve"> + </w:t>
      </w:r>
      <w:proofErr w:type="spellStart"/>
      <w:r>
        <w:t>hFOV</w:t>
      </w:r>
      <w:proofErr w:type="spellEnd"/>
      <w:r>
        <w:t xml:space="preserve"> oder als </w:t>
      </w:r>
      <w:proofErr w:type="spellStart"/>
      <w:r>
        <w:t>dFOV</w:t>
      </w:r>
      <w:proofErr w:type="spellEnd"/>
      <w:r>
        <w:t xml:space="preserve"> + </w:t>
      </w:r>
      <w:r>
        <w:lastRenderedPageBreak/>
        <w:t xml:space="preserve">Seitenverhältnisse an. Da sich die Herstellerangabe nicht aussuchen lässt kann es sinnvoll sein, FOV-Werte ineinander umzurechnen. </w:t>
      </w:r>
    </w:p>
    <w:p w14:paraId="247B11E5" w14:textId="77777777" w:rsidR="007721A8" w:rsidRDefault="007721A8" w:rsidP="007721A8"/>
    <w:p w14:paraId="63470C33" w14:textId="77777777" w:rsidR="003909EE" w:rsidRDefault="007721A8" w:rsidP="007721A8">
      <w:pPr>
        <w:rPr>
          <w:noProof/>
        </w:rPr>
      </w:pPr>
      <w:r>
        <w:t xml:space="preserve">Da es sich bei einem Kamerabild um ein Rechteck handelt und die diagonale, ein Rechteck in zwei rechtwinklige Dreiecke teilt, ergibt sich der Zusammenhang zwischen Bildhöhe, -breite </w:t>
      </w:r>
      <w:r w:rsidRPr="00585C97">
        <w:rPr>
          <w:noProof/>
        </w:rPr>
        <w:t xml:space="preserve">und -diagonale über den </w:t>
      </w:r>
      <w:hyperlink r:id="rId53" w:history="1">
        <w:r w:rsidRPr="00585C97">
          <w:rPr>
            <w:rStyle w:val="Hyperlink"/>
            <w:noProof/>
          </w:rPr>
          <w:t>Satz des Pythagoras</w:t>
        </w:r>
      </w:hyperlink>
      <w:r>
        <w:t xml:space="preserve"> </w:t>
      </w:r>
      <w:r>
        <w:fldChar w:fldCharType="begin"/>
      </w:r>
      <w:r w:rsidR="00300155">
        <w:instrText xml:space="preserve"> ADDIN ZOTERO_ITEM CSL_CITATION {"citationID":"URoal2LL","properties":{"unsorted":false,"formattedCitation":"[62]","plainCitation":"[62]","noteIndex":0},"citationItems":[{"id":217,"uris":["http://zotero.org/users/20567757/items/K3FWVBA7"],"itemData":{"id":217,"type":"entry-encyclopedia","abstract":"Der Satz des Pythagoras (auch als pythagoreischer Lehrsatz und als Hypotenusensatz bezeichnet) ist einer der fundamentalen Sätze der euklidischen Geometrie. Er besagt, dass in allen ebenen rechtwinkligen Dreiecken die Summe der Flächeninhalte der Kathetenquadrate gleich dem Flächeninhalt des Hypotenusenquadrates ist. Sind also \n  \n    \n      \n        a\n      \n    \n    {\\displaystyle a}\n  \n und \n  \n    \n      \n        b\n      \n    \n    {\\displaystyle b}\n  \n die Längen der am rechten Winkel anliegenden Seiten, der Katheten, und ist \n  \n    \n      \n        c\n      \n    \n    {\\displaystyle c}\n  \n die Länge der dem rechten Winkel gegenüberliegenden Seite, der Hypotenuse, so besagt der Satz, dass die sogenannte pythagoreische Gleichung\n\n  \n    \n      \n        \n          a\n          \n            2\n          \n        \n        +\n        \n          b\n          \n            2\n          \n        \n        =\n        \n          c\n          \n            2\n          \n        \n      \n    \n    {\\displaystyle a^{2}+b^{2}=c^{2}}\n  \n\ngilt.\nDer Satz ist nach Pythagoras von Samos benannt, der als Erster dafür einen mathematischen Beweis gefunden haben soll, was allerdings in der Forschung umstritten ist. Die Aussage des Satzes war schon lange vor der Zeit des Pythagoras in Babylon und Indien bekannt, es gibt jedoch keinen Nachweis dafür, dass man dort auch einen Beweis hatte.","container-title":"Wikipedia","language":"de","license":"Creative Commons Attribution-ShareAlike License","note":"Page Version ID: 270455092","source":"Wikipedia","title":"Satz des Pythagoras","URL":"https://de.wikipedia.org/w/index.php?title=Satz_des_Pythagoras&amp;oldid=270455092","accessed":{"date-parts":[["2026",9,25]]},"issued":{"date-parts":[["2026",9,13]]}}}],"schema":"https://github.com/citation-style-language/schema/raw/master/csl-citation.json"} </w:instrText>
      </w:r>
      <w:r>
        <w:fldChar w:fldCharType="separate"/>
      </w:r>
      <w:r w:rsidR="00300155" w:rsidRPr="00300155">
        <w:t>[62]</w:t>
      </w:r>
      <w:r>
        <w:fldChar w:fldCharType="end"/>
      </w:r>
      <w:r>
        <w:rPr>
          <w:noProof/>
        </w:rPr>
        <w:t>.</w:t>
      </w:r>
      <w:r w:rsidRPr="00585C97">
        <w:rPr>
          <w:noProof/>
        </w:rPr>
        <w:t xml:space="preserve"> </w:t>
      </w:r>
      <w:r>
        <w:rPr>
          <w:noProof/>
        </w:rPr>
        <w:t xml:space="preserve">Dieser zusammenhang lässt sich nur dann direkt auf ein Kamerasichtfält anwenden, </w:t>
      </w:r>
      <w:r w:rsidRPr="00585C97">
        <w:rPr>
          <w:noProof/>
        </w:rPr>
        <w:t xml:space="preserve">wenn </w:t>
      </w:r>
      <w:r>
        <w:rPr>
          <w:noProof/>
        </w:rPr>
        <w:t>mit</w:t>
      </w:r>
      <w:r w:rsidRPr="00585C97">
        <w:rPr>
          <w:noProof/>
        </w:rPr>
        <w:t xml:space="preserve"> linearen Längenmaßen </w:t>
      </w:r>
      <w:r>
        <w:rPr>
          <w:noProof/>
        </w:rPr>
        <w:t>gerechnet wird</w:t>
      </w:r>
      <w:r w:rsidRPr="00585C97">
        <w:rPr>
          <w:noProof/>
        </w:rPr>
        <w:t xml:space="preserve">. </w:t>
      </w:r>
    </w:p>
    <w:p w14:paraId="56E82C6D" w14:textId="77777777" w:rsidR="003909EE" w:rsidRDefault="003909EE" w:rsidP="007721A8">
      <w:pPr>
        <w:rPr>
          <w:noProof/>
        </w:rPr>
      </w:pPr>
    </w:p>
    <w:p w14:paraId="206A4560" w14:textId="08353174" w:rsidR="007721A8" w:rsidRPr="00585C97" w:rsidRDefault="007721A8" w:rsidP="007721A8">
      <w:pPr>
        <w:rPr>
          <w:noProof/>
        </w:rPr>
      </w:pPr>
      <w:r w:rsidRPr="00585C97">
        <w:rPr>
          <w:noProof/>
        </w:rPr>
        <w:t xml:space="preserve">Die Proportionalität zwischen Winkelmaß und </w:t>
      </w:r>
      <w:r>
        <w:rPr>
          <w:noProof/>
        </w:rPr>
        <w:t xml:space="preserve">linearem </w:t>
      </w:r>
      <w:r w:rsidRPr="00585C97">
        <w:rPr>
          <w:noProof/>
        </w:rPr>
        <w:t>Längenmaß</w:t>
      </w:r>
      <w:r>
        <w:rPr>
          <w:noProof/>
        </w:rPr>
        <w:t xml:space="preserve"> eines Sichtfeldes,</w:t>
      </w:r>
      <w:r w:rsidRPr="00585C97">
        <w:rPr>
          <w:noProof/>
        </w:rPr>
        <w:t xml:space="preserve"> bildet die Tangens-Funktion. </w:t>
      </w:r>
      <w:r>
        <w:rPr>
          <w:noProof/>
        </w:rPr>
        <w:t xml:space="preserve">Für abselute Längenwerte muss hierbei ein Abstand zur Kamera angegeben werden. Siehe </w:t>
      </w:r>
      <w:r>
        <w:rPr>
          <w:noProof/>
        </w:rPr>
        <w:fldChar w:fldCharType="begin"/>
      </w:r>
      <w:r>
        <w:rPr>
          <w:noProof/>
        </w:rPr>
        <w:instrText xml:space="preserve"> REF _Ref241233279 \h </w:instrText>
      </w:r>
      <w:r>
        <w:rPr>
          <w:noProof/>
        </w:rPr>
      </w:r>
      <w:r>
        <w:rPr>
          <w:noProof/>
        </w:rPr>
        <w:fldChar w:fldCharType="separate"/>
      </w:r>
      <w:r w:rsidR="00CA680A" w:rsidRPr="00585C97">
        <w:t xml:space="preserve">Formel </w:t>
      </w:r>
      <w:r w:rsidR="00CA680A">
        <w:rPr>
          <w:noProof/>
        </w:rPr>
        <w:t>6</w:t>
      </w:r>
      <w:r>
        <w:rPr>
          <w:noProof/>
        </w:rPr>
        <w:fldChar w:fldCharType="end"/>
      </w:r>
      <w:r w:rsidR="00CA680A">
        <w:rPr>
          <w:noProof/>
        </w:rPr>
        <w:t>:</w:t>
      </w:r>
    </w:p>
    <w:p w14:paraId="27F43CC8" w14:textId="0C2419FA" w:rsidR="007721A8" w:rsidRPr="00585C97" w:rsidRDefault="007721A8" w:rsidP="007721A8">
      <w:pPr>
        <w:pStyle w:val="Beschriftung"/>
        <w:jc w:val="center"/>
      </w:pPr>
      <w:bookmarkStart w:id="96" w:name="_Ref241233279"/>
      <w:r w:rsidRPr="00585C97">
        <w:t xml:space="preserve">Formel </w:t>
      </w:r>
      <w:r w:rsidR="001357A1">
        <w:fldChar w:fldCharType="begin"/>
      </w:r>
      <w:r w:rsidR="001357A1">
        <w:instrText xml:space="preserve"> SEQ Formel \* ARABIC </w:instrText>
      </w:r>
      <w:r w:rsidR="001357A1">
        <w:fldChar w:fldCharType="separate"/>
      </w:r>
      <w:r w:rsidR="001357A1">
        <w:rPr>
          <w:noProof/>
        </w:rPr>
        <w:t>6</w:t>
      </w:r>
      <w:r w:rsidR="001357A1">
        <w:rPr>
          <w:noProof/>
        </w:rPr>
        <w:fldChar w:fldCharType="end"/>
      </w:r>
      <w:bookmarkEnd w:id="96"/>
      <w:r w:rsidRPr="00585C97">
        <w:t xml:space="preserve"> - FOV Umrechnung von Winkel zu Länge </w:t>
      </w:r>
      <w:r w:rsidRPr="00585C97">
        <w:fldChar w:fldCharType="begin"/>
      </w:r>
      <w:r w:rsidR="00300155">
        <w:instrText xml:space="preserve"> ADDIN ZOTERO_ITEM CSL_CITATION {"citationID":"ugaRUYOZ","properties":{"unsorted":false,"formattedCitation":"[63]","plainCitation":"[63]","noteIndex":0},"citationItems":[{"id":158,"uris":["http://zotero.org/users/20567757/items/6GW4WP8J"],"itemData":{"id":158,"type":"post-weblog","abstract":"Sichtfeld und Brennweite sind zwei der wichtigsten Objektivparameter. Trotz ihrer Einfachheit verstehen viele Menschen sie nicht vollständig.. Erfahren Sie, was sie bedeuten, wie sie zusammenhängen und warum es wichtig ist, die beiden Konzepte wirklich zu verstehen.","container-title":"e-con Systems","language":"de-DE","title":"Sichtfeld vs. Brennweite – alles, was Sie wissen müssen","URL":"https://www.e-consystems.com/blog/camera/de/technologie/field-of-view-focal-length-everything-you-need-to-know/","author":[{"family":"Kumar","given":"Prabu"}],"accessed":{"date-parts":[["2026",8,14]]},"issued":{"date-parts":[["2024",10,21]]}}}],"schema":"https://github.com/citation-style-language/schema/raw/master/csl-citation.json"} </w:instrText>
      </w:r>
      <w:r w:rsidRPr="00585C97">
        <w:fldChar w:fldCharType="separate"/>
      </w:r>
      <w:r w:rsidR="00300155" w:rsidRPr="00300155">
        <w:t>[63]</w:t>
      </w:r>
      <w:r w:rsidRPr="00585C97">
        <w:fldChar w:fldCharType="end"/>
      </w:r>
    </w:p>
    <w:p w14:paraId="5FCC9461" w14:textId="77777777" w:rsidR="007721A8" w:rsidRPr="00585C97" w:rsidRDefault="007721A8" w:rsidP="007721A8">
      <w:pPr>
        <w:rPr>
          <w:iCs/>
        </w:rPr>
      </w:pPr>
      <m:oMathPara>
        <m:oMathParaPr>
          <m:jc m:val="center"/>
        </m:oMathParaPr>
        <m:oMath>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len</m:t>
              </m:r>
            </m:sub>
          </m:sSub>
          <m:r>
            <m:rPr>
              <m:sty m:val="p"/>
            </m:rPr>
            <w:rPr>
              <w:rFonts w:ascii="Cambria Math" w:hAnsi="Cambria Math"/>
            </w:rPr>
            <m:t>=2⋅t⋅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
                    <m:fPr>
                      <m:ctrlPr>
                        <w:rPr>
                          <w:rFonts w:ascii="Cambria Math" w:hAnsi="Cambria Math"/>
                        </w:rPr>
                      </m:ctrlPr>
                    </m:fPr>
                    <m:num>
                      <m:r>
                        <w:rPr>
                          <w:rFonts w:ascii="Cambria Math" w:hAnsi="Cambria Math"/>
                        </w:rPr>
                        <m:t>FO</m:t>
                      </m:r>
                      <m:sSub>
                        <m:sSubPr>
                          <m:ctrlPr>
                            <w:rPr>
                              <w:rFonts w:ascii="Cambria Math" w:hAnsi="Cambria Math"/>
                            </w:rPr>
                          </m:ctrlPr>
                        </m:sSubPr>
                        <m:e>
                          <m:r>
                            <w:rPr>
                              <w:rFonts w:ascii="Cambria Math" w:hAnsi="Cambria Math"/>
                            </w:rPr>
                            <m:t>V</m:t>
                          </m:r>
                        </m:e>
                        <m:sub>
                          <m:r>
                            <w:rPr>
                              <w:rFonts w:ascii="Cambria Math" w:hAnsi="Cambria Math"/>
                            </w:rPr>
                            <m:t>ang</m:t>
                          </m:r>
                        </m:sub>
                      </m:sSub>
                    </m:num>
                    <m:den>
                      <m:r>
                        <m:rPr>
                          <m:sty m:val="p"/>
                        </m:rPr>
                        <w:rPr>
                          <w:rFonts w:ascii="Cambria Math" w:hAnsi="Cambria Math"/>
                        </w:rPr>
                        <m:t>2</m:t>
                      </m:r>
                    </m:den>
                  </m:f>
                </m:e>
              </m:d>
            </m:e>
          </m:func>
          <m:r>
            <m:rPr>
              <m:sty m:val="p"/>
            </m:rPr>
            <w:rPr>
              <w:rFonts w:ascii="Cambria Math" w:hAnsi="Cambria Math"/>
            </w:rPr>
            <w:br/>
          </m:r>
        </m:oMath>
        <m:oMath>
          <m:r>
            <w:rPr>
              <w:rFonts w:ascii="Cambria Math" w:hAnsi="Cambria Math"/>
            </w:rPr>
            <m:t>mit</m:t>
          </m:r>
        </m:oMath>
      </m:oMathPara>
    </w:p>
    <w:p w14:paraId="46653144" w14:textId="77777777" w:rsidR="007721A8" w:rsidRPr="00585C97" w:rsidRDefault="007721A8" w:rsidP="007721A8">
      <w:pPr>
        <w:rPr>
          <w:iCs/>
        </w:rPr>
      </w:pPr>
      <m:oMathPara>
        <m:oMath>
          <m:r>
            <w:rPr>
              <w:rFonts w:ascii="Cambria Math" w:hAnsi="Cambria Math"/>
            </w:rPr>
            <m:t>t:Abstand zur Kamera</m:t>
          </m:r>
        </m:oMath>
      </m:oMathPara>
    </w:p>
    <w:p w14:paraId="331FEA5A" w14:textId="77777777" w:rsidR="007721A8" w:rsidRPr="00585C97" w:rsidRDefault="007721A8" w:rsidP="007721A8"/>
    <w:p w14:paraId="22B53A92" w14:textId="77777777" w:rsidR="007721A8" w:rsidRDefault="007721A8" w:rsidP="007721A8"/>
    <w:p w14:paraId="1D94AC36" w14:textId="77777777" w:rsidR="007721A8" w:rsidRDefault="007721A8" w:rsidP="003909EE">
      <w:pPr>
        <w:rPr>
          <w:noProof/>
        </w:rPr>
      </w:pPr>
      <w:r>
        <w:rPr>
          <w:noProof/>
        </w:rPr>
        <w:t>Der Zusammenhang der Winkelgröße von vFOV,</w:t>
      </w:r>
      <w:r w:rsidRPr="00585C97">
        <w:rPr>
          <w:noProof/>
        </w:rPr>
        <w:t xml:space="preserve"> </w:t>
      </w:r>
      <w:r>
        <w:rPr>
          <w:noProof/>
        </w:rPr>
        <w:t xml:space="preserve">hFOV und </w:t>
      </w:r>
      <w:r w:rsidRPr="00585C97">
        <w:rPr>
          <w:noProof/>
        </w:rPr>
        <w:t xml:space="preserve">dFOV ergibt sich </w:t>
      </w:r>
      <w:r>
        <w:rPr>
          <w:noProof/>
        </w:rPr>
        <w:t>daraus</w:t>
      </w:r>
      <w:r w:rsidRPr="00585C97">
        <w:rPr>
          <w:noProof/>
        </w:rPr>
        <w:t xml:space="preserve"> wie folgt: </w:t>
      </w:r>
    </w:p>
    <w:p w14:paraId="66968124" w14:textId="77777777" w:rsidR="003909EE" w:rsidRPr="00585C97" w:rsidRDefault="003909EE" w:rsidP="003909EE">
      <w:pPr>
        <w:rPr>
          <w:noProof/>
        </w:rPr>
      </w:pPr>
    </w:p>
    <w:p w14:paraId="6B9F5DCB" w14:textId="3AF3443D" w:rsidR="007721A8" w:rsidRPr="00585C97" w:rsidRDefault="007721A8" w:rsidP="007721A8">
      <w:pPr>
        <w:pStyle w:val="Beschriftung"/>
        <w:jc w:val="center"/>
      </w:pPr>
      <w:bookmarkStart w:id="97" w:name="_Ref241235493"/>
      <w:r w:rsidRPr="00585C97">
        <w:t xml:space="preserve">Formel </w:t>
      </w:r>
      <w:r w:rsidR="001357A1">
        <w:fldChar w:fldCharType="begin"/>
      </w:r>
      <w:r w:rsidR="001357A1">
        <w:instrText xml:space="preserve"> SEQ Formel \* ARABIC </w:instrText>
      </w:r>
      <w:r w:rsidR="001357A1">
        <w:fldChar w:fldCharType="separate"/>
      </w:r>
      <w:r w:rsidR="00CA680A">
        <w:rPr>
          <w:noProof/>
        </w:rPr>
        <w:t>7</w:t>
      </w:r>
      <w:r w:rsidR="001357A1">
        <w:rPr>
          <w:noProof/>
        </w:rPr>
        <w:fldChar w:fldCharType="end"/>
      </w:r>
      <w:bookmarkEnd w:id="97"/>
      <w:r w:rsidRPr="00585C97">
        <w:t xml:space="preserve"> - </w:t>
      </w:r>
      <w:proofErr w:type="spellStart"/>
      <w:r w:rsidRPr="00585C97">
        <w:t>dFOV</w:t>
      </w:r>
      <w:proofErr w:type="spellEnd"/>
      <w:r w:rsidRPr="00585C97">
        <w:t xml:space="preserve"> Winkel aus </w:t>
      </w:r>
      <w:proofErr w:type="spellStart"/>
      <w:r w:rsidRPr="00585C97">
        <w:t>vFOV</w:t>
      </w:r>
      <w:proofErr w:type="spellEnd"/>
      <w:r w:rsidRPr="00585C97">
        <w:t xml:space="preserve"> und </w:t>
      </w:r>
      <w:proofErr w:type="spellStart"/>
      <w:r w:rsidRPr="00585C97">
        <w:t>hFOV</w:t>
      </w:r>
      <w:proofErr w:type="spellEnd"/>
      <w:r w:rsidRPr="00585C97">
        <w:t xml:space="preserve">  </w:t>
      </w:r>
    </w:p>
    <w:p w14:paraId="5BDE2E34" w14:textId="77777777" w:rsidR="007721A8" w:rsidRPr="00585C97" w:rsidRDefault="007721A8" w:rsidP="007721A8">
      <m:oMathPara>
        <m:oMath>
          <m:r>
            <w:rPr>
              <w:rFonts w:ascii="Cambria Math" w:hAnsi="Cambria Math"/>
            </w:rPr>
            <m:t>dFOV=2⋅arctan</m:t>
          </m:r>
          <m:d>
            <m:dPr>
              <m:ctrlPr>
                <w:rPr>
                  <w:rFonts w:ascii="Cambria Math" w:hAnsi="Cambria Math"/>
                  <w:i/>
                </w:rPr>
              </m:ctrlPr>
            </m:dPr>
            <m:e>
              <m:rad>
                <m:radPr>
                  <m:degHide m:val="1"/>
                  <m:ctrlPr>
                    <w:rPr>
                      <w:rFonts w:ascii="Cambria Math" w:hAnsi="Cambria Math"/>
                      <w:i/>
                    </w:rPr>
                  </m:ctrlPr>
                </m:radPr>
                <m:deg/>
                <m:e>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vFOV</m:t>
                          </m:r>
                        </m:num>
                        <m:den>
                          <m:r>
                            <w:rPr>
                              <w:rFonts w:ascii="Cambria Math" w:hAnsi="Cambria Math"/>
                            </w:rPr>
                            <m:t>2</m:t>
                          </m:r>
                        </m:den>
                      </m:f>
                    </m:e>
                  </m:d>
                  <m:r>
                    <w:rPr>
                      <w:rFonts w:ascii="Cambria Math" w:hAnsi="Cambria Math"/>
                    </w:rPr>
                    <m:t>+ta</m:t>
                  </m:r>
                  <m:sSup>
                    <m:sSupPr>
                      <m:ctrlPr>
                        <w:rPr>
                          <w:rFonts w:ascii="Cambria Math" w:hAnsi="Cambria Math"/>
                          <w:i/>
                        </w:rPr>
                      </m:ctrlPr>
                    </m:sSupPr>
                    <m:e>
                      <m:r>
                        <w:rPr>
                          <w:rFonts w:ascii="Cambria Math" w:hAnsi="Cambria Math"/>
                        </w:rPr>
                        <m:t>n</m:t>
                      </m:r>
                    </m:e>
                    <m:sup>
                      <m:r>
                        <w:rPr>
                          <w:rFonts w:ascii="Cambria Math" w:hAnsi="Cambria Math"/>
                        </w:rPr>
                        <m:t>2</m:t>
                      </m:r>
                    </m:sup>
                  </m:sSup>
                  <m:d>
                    <m:dPr>
                      <m:ctrlPr>
                        <w:rPr>
                          <w:rFonts w:ascii="Cambria Math" w:hAnsi="Cambria Math"/>
                          <w:i/>
                        </w:rPr>
                      </m:ctrlPr>
                    </m:dPr>
                    <m:e>
                      <m:f>
                        <m:fPr>
                          <m:ctrlPr>
                            <w:rPr>
                              <w:rFonts w:ascii="Cambria Math" w:hAnsi="Cambria Math"/>
                              <w:i/>
                            </w:rPr>
                          </m:ctrlPr>
                        </m:fPr>
                        <m:num>
                          <m:r>
                            <w:rPr>
                              <w:rFonts w:ascii="Cambria Math" w:hAnsi="Cambria Math"/>
                            </w:rPr>
                            <m:t>hFOV</m:t>
                          </m:r>
                        </m:num>
                        <m:den>
                          <m:r>
                            <w:rPr>
                              <w:rFonts w:ascii="Cambria Math" w:hAnsi="Cambria Math"/>
                            </w:rPr>
                            <m:t>2</m:t>
                          </m:r>
                        </m:den>
                      </m:f>
                    </m:e>
                  </m:d>
                </m:e>
              </m:rad>
              <m:r>
                <w:rPr>
                  <w:rFonts w:ascii="Cambria Math" w:hAnsi="Cambria Math"/>
                </w:rPr>
                <m:t xml:space="preserve">  </m:t>
              </m:r>
            </m:e>
          </m:d>
        </m:oMath>
      </m:oMathPara>
    </w:p>
    <w:p w14:paraId="759F6BA9" w14:textId="77777777" w:rsidR="007721A8" w:rsidRDefault="007721A8" w:rsidP="007721A8"/>
    <w:p w14:paraId="7FF22C60" w14:textId="77777777" w:rsidR="007721A8" w:rsidRDefault="007721A8" w:rsidP="007721A8"/>
    <w:p w14:paraId="089D53FE" w14:textId="77777777" w:rsidR="007721A8" w:rsidRDefault="007721A8" w:rsidP="007721A8"/>
    <w:p w14:paraId="16ABE728" w14:textId="77777777" w:rsidR="007721A8" w:rsidRDefault="007721A8" w:rsidP="007721A8"/>
    <w:p w14:paraId="5BCF9FA1" w14:textId="0F490E3B" w:rsidR="007721A8" w:rsidRPr="00585C97" w:rsidRDefault="007721A8" w:rsidP="007721A8">
      <w:r>
        <w:t xml:space="preserve">Der Zusammenhang </w:t>
      </w:r>
      <w:r w:rsidR="00CA680A">
        <w:t>zwischen den</w:t>
      </w:r>
      <w:r>
        <w:t xml:space="preserve"> Seitenverhältnisse</w:t>
      </w:r>
      <w:r w:rsidR="00CA680A">
        <w:t>n</w:t>
      </w:r>
      <w:r>
        <w:t xml:space="preserve"> und Winkelangaben eines Sichtfeldes, ist in </w:t>
      </w:r>
      <w:r>
        <w:fldChar w:fldCharType="begin"/>
      </w:r>
      <w:r>
        <w:instrText xml:space="preserve"> REF _Ref241233846 \h </w:instrText>
      </w:r>
      <w:r>
        <w:fldChar w:fldCharType="separate"/>
      </w:r>
      <w:r w:rsidR="00CA680A" w:rsidRPr="00585C97">
        <w:t xml:space="preserve">Formel </w:t>
      </w:r>
      <w:r w:rsidR="00CA680A">
        <w:rPr>
          <w:noProof/>
        </w:rPr>
        <w:t>8</w:t>
      </w:r>
      <w:r>
        <w:fldChar w:fldCharType="end"/>
      </w:r>
      <w:r>
        <w:t xml:space="preserve"> dargestellt</w:t>
      </w:r>
      <w:r w:rsidR="00CA680A">
        <w:t>:</w:t>
      </w:r>
      <w:r>
        <w:t xml:space="preserve"> </w:t>
      </w:r>
    </w:p>
    <w:p w14:paraId="472BC2DF" w14:textId="77777777" w:rsidR="007721A8" w:rsidRPr="00585C97" w:rsidRDefault="007721A8" w:rsidP="007721A8"/>
    <w:p w14:paraId="74DFC79D" w14:textId="6370B68D" w:rsidR="007721A8" w:rsidRPr="00585C97" w:rsidRDefault="007721A8" w:rsidP="007721A8">
      <w:pPr>
        <w:pStyle w:val="Beschriftung"/>
        <w:jc w:val="center"/>
      </w:pPr>
      <w:bookmarkStart w:id="98" w:name="_Ref241233846"/>
      <w:r w:rsidRPr="00585C97">
        <w:t xml:space="preserve">Formel </w:t>
      </w:r>
      <w:r w:rsidR="001357A1">
        <w:fldChar w:fldCharType="begin"/>
      </w:r>
      <w:r w:rsidR="001357A1">
        <w:instrText xml:space="preserve"> SEQ Formel \* ARABIC </w:instrText>
      </w:r>
      <w:r w:rsidR="001357A1">
        <w:fldChar w:fldCharType="separate"/>
      </w:r>
      <w:r w:rsidR="001357A1">
        <w:rPr>
          <w:noProof/>
        </w:rPr>
        <w:t>8</w:t>
      </w:r>
      <w:r w:rsidR="001357A1">
        <w:rPr>
          <w:noProof/>
        </w:rPr>
        <w:fldChar w:fldCharType="end"/>
      </w:r>
      <w:bookmarkEnd w:id="98"/>
      <w:r w:rsidRPr="00585C97">
        <w:t xml:space="preserve"> </w:t>
      </w:r>
      <w:r>
        <w:t>-</w:t>
      </w:r>
      <w:r w:rsidRPr="00585C97">
        <w:t xml:space="preserve"> </w:t>
      </w:r>
      <w:proofErr w:type="spellStart"/>
      <w:r>
        <w:t>v</w:t>
      </w:r>
      <w:r w:rsidRPr="00585C97">
        <w:t>FOV</w:t>
      </w:r>
      <w:proofErr w:type="spellEnd"/>
      <w:r>
        <w:t xml:space="preserve">, </w:t>
      </w:r>
      <w:proofErr w:type="spellStart"/>
      <w:r>
        <w:t>hFOV</w:t>
      </w:r>
      <w:proofErr w:type="spellEnd"/>
      <w:r>
        <w:t xml:space="preserve"> Winkel und</w:t>
      </w:r>
      <w:r w:rsidRPr="00585C97">
        <w:t xml:space="preserve"> Seitenverhältnisse</w:t>
      </w:r>
    </w:p>
    <w:p w14:paraId="47F9D3BC" w14:textId="77777777" w:rsidR="007721A8" w:rsidRPr="00585C97" w:rsidRDefault="007721A8" w:rsidP="007721A8">
      <m:oMathPara>
        <m:oMath>
          <m:r>
            <w:rPr>
              <w:rFonts w:ascii="Cambria Math" w:hAnsi="Cambria Math"/>
            </w:rPr>
            <m:t>vFOV=</m:t>
          </m:r>
          <m:func>
            <m:funcPr>
              <m:ctrlPr>
                <w:rPr>
                  <w:rFonts w:ascii="Cambria Math" w:hAnsi="Cambria Math"/>
                </w:rPr>
              </m:ctrlPr>
            </m:funcPr>
            <m:fName>
              <m:r>
                <m:rPr>
                  <m:sty m:val="p"/>
                </m:rPr>
                <w:rPr>
                  <w:rFonts w:ascii="Cambria Math" w:hAnsi="Cambria Math"/>
                </w:rPr>
                <m:t>2⋅arctan</m:t>
              </m:r>
            </m:fName>
            <m:e>
              <m:d>
                <m:dPr>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2⋅tan</m:t>
                          </m:r>
                        </m:fName>
                        <m:e>
                          <m:d>
                            <m:dPr>
                              <m:ctrlPr>
                                <w:rPr>
                                  <w:rFonts w:ascii="Cambria Math" w:hAnsi="Cambria Math"/>
                                </w:rPr>
                              </m:ctrlPr>
                            </m:dPr>
                            <m:e>
                              <m:f>
                                <m:fPr>
                                  <m:ctrlPr>
                                    <w:rPr>
                                      <w:rFonts w:ascii="Cambria Math" w:hAnsi="Cambria Math"/>
                                    </w:rPr>
                                  </m:ctrlPr>
                                </m:fPr>
                                <m:num>
                                  <m:r>
                                    <m:rPr>
                                      <m:sty m:val="p"/>
                                    </m:rPr>
                                    <w:rPr>
                                      <w:rFonts w:ascii="Cambria Math" w:hAnsi="Cambria Math"/>
                                    </w:rPr>
                                    <m:t>hFOV</m:t>
                                  </m:r>
                                </m:num>
                                <m:den>
                                  <m:r>
                                    <m:rPr>
                                      <m:sty m:val="p"/>
                                    </m:rPr>
                                    <w:rPr>
                                      <w:rFonts w:ascii="Cambria Math" w:hAnsi="Cambria Math"/>
                                    </w:rPr>
                                    <m:t>2</m:t>
                                  </m:r>
                                </m:den>
                              </m:f>
                            </m:e>
                          </m:d>
                          <m:r>
                            <m:rPr>
                              <m:sty m:val="p"/>
                            </m:rPr>
                            <w:rPr>
                              <w:rFonts w:ascii="Cambria Math" w:hAnsi="Cambria Math"/>
                            </w:rPr>
                            <m:t>⋅</m:t>
                          </m:r>
                        </m:e>
                      </m:func>
                      <m:f>
                        <m:fPr>
                          <m:ctrlPr>
                            <w:rPr>
                              <w:rFonts w:ascii="Cambria Math" w:hAnsi="Cambria Math"/>
                            </w:rPr>
                          </m:ctrlPr>
                        </m:fPr>
                        <m:num>
                          <m:r>
                            <m:rPr>
                              <m:sty m:val="p"/>
                            </m:rPr>
                            <w:rPr>
                              <w:rFonts w:ascii="Cambria Math" w:hAnsi="Cambria Math"/>
                            </w:rPr>
                            <m:t>w</m:t>
                          </m:r>
                        </m:num>
                        <m:den>
                          <m:r>
                            <m:rPr>
                              <m:sty m:val="p"/>
                            </m:rPr>
                            <w:rPr>
                              <w:rFonts w:ascii="Cambria Math" w:hAnsi="Cambria Math"/>
                            </w:rPr>
                            <m:t>h</m:t>
                          </m:r>
                        </m:den>
                      </m:f>
                    </m:num>
                    <m:den>
                      <m:r>
                        <m:rPr>
                          <m:sty m:val="p"/>
                        </m:rPr>
                        <w:rPr>
                          <w:rFonts w:ascii="Cambria Math" w:hAnsi="Cambria Math"/>
                        </w:rPr>
                        <m:t>2</m:t>
                      </m:r>
                    </m:den>
                  </m:f>
                </m:e>
              </m:d>
            </m:e>
          </m:func>
        </m:oMath>
      </m:oMathPara>
    </w:p>
    <w:p w14:paraId="563CBD52" w14:textId="77777777" w:rsidR="007721A8" w:rsidRPr="00585C97" w:rsidRDefault="007721A8" w:rsidP="007721A8">
      <m:oMathPara>
        <m:oMathParaPr>
          <m:jc m:val="center"/>
        </m:oMathParaPr>
        <m:oMath>
          <m:r>
            <w:rPr>
              <w:rFonts w:ascii="Cambria Math" w:hAnsi="Cambria Math"/>
            </w:rPr>
            <m:t>mit</m:t>
          </m:r>
        </m:oMath>
      </m:oMathPara>
    </w:p>
    <w:p w14:paraId="7337CD73" w14:textId="77777777" w:rsidR="007721A8" w:rsidRPr="00C0479C" w:rsidRDefault="007721A8" w:rsidP="007721A8">
      <w:pPr>
        <w:jc w:val="center"/>
      </w:pPr>
      <m:oMathPara>
        <m:oMath>
          <m:r>
            <w:rPr>
              <w:rFonts w:ascii="Cambria Math" w:hAnsi="Cambria Math"/>
            </w:rPr>
            <m:t xml:space="preserve">h :Bildhöhe </m:t>
          </m:r>
        </m:oMath>
      </m:oMathPara>
    </w:p>
    <w:p w14:paraId="3ED1ACBD" w14:textId="77777777" w:rsidR="007721A8" w:rsidRPr="007721A8" w:rsidRDefault="007721A8" w:rsidP="007721A8">
      <w:pPr>
        <w:jc w:val="center"/>
      </w:pPr>
      <m:oMathPara>
        <m:oMath>
          <m:r>
            <w:rPr>
              <w:rFonts w:ascii="Cambria Math" w:hAnsi="Cambria Math"/>
            </w:rPr>
            <m:t xml:space="preserve"> w :Bildbreite</m:t>
          </m:r>
        </m:oMath>
      </m:oMathPara>
    </w:p>
    <w:p w14:paraId="24D0B6FD" w14:textId="77777777" w:rsidR="007721A8" w:rsidRDefault="007721A8" w:rsidP="007721A8">
      <w:pPr>
        <w:jc w:val="center"/>
      </w:pPr>
    </w:p>
    <w:p w14:paraId="49F9ADA1" w14:textId="44136CEB" w:rsidR="007721A8" w:rsidRDefault="007721A8" w:rsidP="007721A8">
      <w:pPr>
        <w:pStyle w:val="berschrift2"/>
      </w:pPr>
      <w:bookmarkStart w:id="99" w:name="_Ref241611327"/>
      <w:bookmarkStart w:id="100" w:name="_Toc242436972"/>
      <w:r>
        <w:t>Weitere Mathematische Grundlagen für diese Arbeit</w:t>
      </w:r>
      <w:bookmarkEnd w:id="99"/>
      <w:bookmarkEnd w:id="100"/>
    </w:p>
    <w:p w14:paraId="5C22A410" w14:textId="4D784497" w:rsidR="007721A8" w:rsidRPr="00C843E4" w:rsidRDefault="00C843E4" w:rsidP="007721A8">
      <w:pPr>
        <w:pStyle w:val="Grundtext"/>
        <w:rPr>
          <w:rStyle w:val="IntensiveHervorhebung"/>
        </w:rPr>
      </w:pPr>
      <w:bookmarkStart w:id="101" w:name="umrechnung_koordinatensysteme"/>
      <w:r>
        <w:rPr>
          <w:rStyle w:val="IntensiveHervorhebung"/>
        </w:rPr>
        <w:t>Umrechnung von K</w:t>
      </w:r>
      <w:r w:rsidR="007721A8" w:rsidRPr="00C843E4">
        <w:rPr>
          <w:rStyle w:val="IntensiveHervorhebung"/>
        </w:rPr>
        <w:t>oordinaten</w:t>
      </w:r>
      <w:r>
        <w:rPr>
          <w:rStyle w:val="IntensiveHervorhebung"/>
        </w:rPr>
        <w:t>systemen</w:t>
      </w:r>
    </w:p>
    <w:bookmarkEnd w:id="101"/>
    <w:p w14:paraId="36309A71" w14:textId="10F87803" w:rsidR="007721A8" w:rsidRDefault="00CE37CE" w:rsidP="005F250D">
      <w:r>
        <w:lastRenderedPageBreak/>
        <w:t xml:space="preserve">Für die Umrechnung eines </w:t>
      </w:r>
      <w:r w:rsidR="00C843E4">
        <w:t xml:space="preserve">zwei- oder </w:t>
      </w:r>
      <w:r>
        <w:t>dreidimensionalen Koordinatensystems in ein anderes, muss die Rotation und die Translation zwischen diesen Systemen bekannt sein.</w:t>
      </w:r>
      <w:r w:rsidR="007C1804">
        <w:t xml:space="preserve"> Auf der Basis </w:t>
      </w:r>
      <w:r w:rsidR="00CA680A">
        <w:t>der</w:t>
      </w:r>
      <w:r w:rsidR="007C1804">
        <w:t xml:space="preserve"> </w:t>
      </w:r>
      <w:proofErr w:type="spellStart"/>
      <w:r w:rsidR="007C1804">
        <w:t>OpenCV</w:t>
      </w:r>
      <w:proofErr w:type="spellEnd"/>
      <w:r w:rsidR="007C1804">
        <w:t xml:space="preserve">-Dokumentation </w:t>
      </w:r>
      <w:r w:rsidR="007C1804">
        <w:fldChar w:fldCharType="begin"/>
      </w:r>
      <w:r w:rsidR="00300155">
        <w:instrText xml:space="preserve"> ADDIN ZOTERO_ITEM CSL_CITATION {"citationID":"G6hVblfM","properties":{"unsorted":false,"formattedCitation":"[64]","plainCitation":"[64]","noteIndex":0},"citationItems":[{"id":219,"uris":["http://zotero.org/users/20567757/items/87W4ZJ8V"],"itemData":{"id":219,"type":"webpage","title":"OpenCV: Camera Calibration","URL":"https://docs.opencv.org/doc/doxygen/html/d4/d93/group__calib.html?utm_source=chatgpt.com","accessed":{"date-parts":[["2026",9,30]]}}}],"schema":"https://github.com/citation-style-language/schema/raw/master/csl-citation.json"} </w:instrText>
      </w:r>
      <w:r w:rsidR="007C1804">
        <w:fldChar w:fldCharType="separate"/>
      </w:r>
      <w:r w:rsidR="00300155" w:rsidRPr="00300155">
        <w:t>[64]</w:t>
      </w:r>
      <w:r w:rsidR="007C1804">
        <w:fldChar w:fldCharType="end"/>
      </w:r>
      <w:r>
        <w:t xml:space="preserve"> </w:t>
      </w:r>
      <w:r w:rsidR="007C1804">
        <w:t xml:space="preserve">entstand die </w:t>
      </w:r>
      <w:r w:rsidR="00C843E4">
        <w:fldChar w:fldCharType="begin"/>
      </w:r>
      <w:r w:rsidR="00C843E4">
        <w:instrText xml:space="preserve"> REF _Ref241610108 \h </w:instrText>
      </w:r>
      <w:r w:rsidR="00C843E4">
        <w:fldChar w:fldCharType="separate"/>
      </w:r>
      <w:r w:rsidR="00C843E4">
        <w:t xml:space="preserve">Formel </w:t>
      </w:r>
      <w:r w:rsidR="00C843E4">
        <w:rPr>
          <w:noProof/>
        </w:rPr>
        <w:t>9</w:t>
      </w:r>
      <w:r w:rsidR="00C843E4">
        <w:fldChar w:fldCharType="end"/>
      </w:r>
      <w:r w:rsidR="007C1804">
        <w:t>, diese</w:t>
      </w:r>
      <w:r w:rsidR="00C843E4">
        <w:t xml:space="preserve"> beschreibt die Umrechnung eines 3D-Punktes von einem Kamera- in ein Raumkoordinatensystem.</w:t>
      </w:r>
    </w:p>
    <w:p w14:paraId="3194A552" w14:textId="77777777" w:rsidR="00C843E4" w:rsidRDefault="00C843E4" w:rsidP="005F250D"/>
    <w:p w14:paraId="5C94E8F8" w14:textId="0DA2D264" w:rsidR="005F250D" w:rsidRPr="005F250D" w:rsidRDefault="00C843E4" w:rsidP="00C843E4">
      <w:pPr>
        <w:pStyle w:val="Beschriftung"/>
        <w:jc w:val="center"/>
      </w:pPr>
      <w:bookmarkStart w:id="102" w:name="_Ref241610108"/>
      <w:bookmarkStart w:id="103" w:name="_Ref241610697"/>
      <w:r>
        <w:t xml:space="preserve">Formel </w:t>
      </w:r>
      <w:r w:rsidR="001357A1">
        <w:fldChar w:fldCharType="begin"/>
      </w:r>
      <w:r w:rsidR="001357A1">
        <w:instrText xml:space="preserve"> SEQ Formel \* ARABIC </w:instrText>
      </w:r>
      <w:r w:rsidR="001357A1">
        <w:fldChar w:fldCharType="separate"/>
      </w:r>
      <w:r w:rsidR="001357A1">
        <w:rPr>
          <w:noProof/>
        </w:rPr>
        <w:t>9</w:t>
      </w:r>
      <w:r w:rsidR="001357A1">
        <w:rPr>
          <w:noProof/>
        </w:rPr>
        <w:fldChar w:fldCharType="end"/>
      </w:r>
      <w:bookmarkEnd w:id="102"/>
      <w:r>
        <w:t xml:space="preserve"> - Kamerakoordinaten zu Raumkoordinaten</w:t>
      </w:r>
      <w:bookmarkEnd w:id="103"/>
    </w:p>
    <w:p w14:paraId="10CA7AAD" w14:textId="4B2EC6FE" w:rsidR="005F250D" w:rsidRPr="005F250D" w:rsidRDefault="00000000" w:rsidP="005F250D">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 xml:space="preserve">=R⋅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+T</m:t>
          </m:r>
        </m:oMath>
      </m:oMathPara>
    </w:p>
    <w:p w14:paraId="3236C9CD" w14:textId="77777777" w:rsidR="00C843E4" w:rsidRPr="00C843E4" w:rsidRDefault="005F250D" w:rsidP="005F250D">
      <m:oMathPara>
        <m:oMath>
          <m:r>
            <w:rPr>
              <w:rFonts w:ascii="Cambria Math" w:hAnsi="Cambria Math"/>
            </w:rPr>
            <m:t>mit:</m:t>
          </m:r>
        </m:oMath>
      </m:oMathPara>
    </w:p>
    <w:p w14:paraId="445C5C55" w14:textId="5B56A8A0" w:rsidR="00C843E4" w:rsidRPr="00C843E4" w:rsidRDefault="00C843E4" w:rsidP="00C843E4">
      <m:oMathPara>
        <m:oMath>
          <m:r>
            <w:rPr>
              <w:rFonts w:ascii="Cambria Math" w:hAnsi="Cambria Math"/>
            </w:rPr>
            <m:t>Punkt im Weldsystem :</m:t>
          </m:r>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oMath>
      </m:oMathPara>
    </w:p>
    <w:p w14:paraId="5F7A92CB" w14:textId="5351FC24" w:rsidR="005F250D" w:rsidRPr="005F250D" w:rsidRDefault="00C843E4" w:rsidP="00C843E4">
      <m:oMathPara>
        <m:oMath>
          <m:r>
            <w:rPr>
              <w:rFonts w:ascii="Cambria Math" w:hAnsi="Cambria Math"/>
            </w:rPr>
            <m:t>Punkt im Kamerasystem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k</m:t>
                        </m:r>
                      </m:sub>
                    </m:sSub>
                  </m:e>
                </m:mr>
                <m:mr>
                  <m:e>
                    <m:sSub>
                      <m:sSubPr>
                        <m:ctrlPr>
                          <w:rPr>
                            <w:rFonts w:ascii="Cambria Math" w:hAnsi="Cambria Math"/>
                            <w:i/>
                          </w:rPr>
                        </m:ctrlPr>
                      </m:sSubPr>
                      <m:e>
                        <m:r>
                          <w:rPr>
                            <w:rFonts w:ascii="Cambria Math" w:hAnsi="Cambria Math"/>
                          </w:rPr>
                          <m:t>y</m:t>
                        </m:r>
                      </m:e>
                      <m:sub>
                        <m:r>
                          <w:rPr>
                            <w:rFonts w:ascii="Cambria Math" w:hAnsi="Cambria Math"/>
                          </w:rPr>
                          <m:t>k</m:t>
                        </m:r>
                      </m:sub>
                    </m:sSub>
                  </m:e>
                </m:mr>
                <m:mr>
                  <m:e>
                    <m:sSub>
                      <m:sSubPr>
                        <m:ctrlPr>
                          <w:rPr>
                            <w:rFonts w:ascii="Cambria Math" w:hAnsi="Cambria Math"/>
                            <w:i/>
                          </w:rPr>
                        </m:ctrlPr>
                      </m:sSubPr>
                      <m:e>
                        <m:r>
                          <w:rPr>
                            <w:rFonts w:ascii="Cambria Math" w:hAnsi="Cambria Math"/>
                          </w:rPr>
                          <m:t>z</m:t>
                        </m:r>
                      </m:e>
                      <m:sub>
                        <m:r>
                          <w:rPr>
                            <w:rFonts w:ascii="Cambria Math" w:hAnsi="Cambria Math"/>
                          </w:rPr>
                          <m:t>k</m:t>
                        </m:r>
                      </m:sub>
                    </m:sSub>
                  </m:e>
                </m:mr>
              </m:m>
            </m:e>
          </m:d>
        </m:oMath>
      </m:oMathPara>
    </w:p>
    <w:p w14:paraId="2E32423C" w14:textId="0D397049" w:rsidR="005F250D" w:rsidRPr="005F250D" w:rsidRDefault="005F250D" w:rsidP="00C843E4">
      <w:pPr>
        <w:rPr>
          <w:lang w:val="en-US"/>
        </w:rPr>
      </w:pPr>
      <m:oMathPara>
        <m:oMath>
          <m:r>
            <m:rPr>
              <m:sty m:val="p"/>
            </m:rPr>
            <w:rPr>
              <w:rFonts w:ascii="Cambria Math" w:hAnsi="Cambria Math"/>
              <w:lang w:val="en-US"/>
            </w:rPr>
            <m:t xml:space="preserve">Rotationsmatrix </m:t>
          </m:r>
          <m:r>
            <m:rPr>
              <m:sty m:val="p"/>
            </m:rPr>
            <w:rPr>
              <w:rFonts w:ascii="Cambria Math"/>
              <w:lang w:val="en-US"/>
            </w:rPr>
            <m:t xml:space="preserve"> :</m:t>
          </m:r>
          <m:r>
            <w:rPr>
              <w:rFonts w:ascii="Cambria Math" w:hAnsi="Cambria Math"/>
            </w:rPr>
            <m:t>R</m:t>
          </m:r>
          <m:r>
            <w:rPr>
              <w:rFonts w:ascii="Cambria Math" w:hAnsi="Cambria Math"/>
              <w:lang w:val="en-US"/>
            </w:rPr>
            <m:t>=</m:t>
          </m:r>
          <m:d>
            <m:dPr>
              <m:ctrlPr>
                <w:rPr>
                  <w:rFonts w:ascii="Cambria Math" w:hAnsi="Cambria Math"/>
                  <w:i/>
                </w:rPr>
              </m:ctrlPr>
            </m:dPr>
            <m:e>
              <m:m>
                <m:mPr>
                  <m:mcs>
                    <m:mc>
                      <m:mcPr>
                        <m:count m:val="3"/>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r</m:t>
                        </m:r>
                      </m:e>
                      <m:sub>
                        <m:r>
                          <w:rPr>
                            <w:rFonts w:ascii="Cambria Math" w:hAnsi="Cambria Math"/>
                            <w:lang w:val="en-US"/>
                          </w:rPr>
                          <m:t>11</m:t>
                        </m:r>
                      </m:sub>
                    </m:sSub>
                  </m:e>
                  <m:e>
                    <m:sSub>
                      <m:sSubPr>
                        <m:ctrlPr>
                          <w:rPr>
                            <w:rFonts w:ascii="Cambria Math" w:hAnsi="Cambria Math"/>
                            <w:i/>
                          </w:rPr>
                        </m:ctrlPr>
                      </m:sSubPr>
                      <m:e>
                        <m:r>
                          <w:rPr>
                            <w:rFonts w:ascii="Cambria Math" w:hAnsi="Cambria Math"/>
                          </w:rPr>
                          <m:t>r</m:t>
                        </m:r>
                      </m:e>
                      <m:sub>
                        <m:r>
                          <w:rPr>
                            <w:rFonts w:ascii="Cambria Math" w:hAnsi="Cambria Math"/>
                            <w:lang w:val="en-US"/>
                          </w:rPr>
                          <m:t>12</m:t>
                        </m:r>
                      </m:sub>
                    </m:sSub>
                  </m:e>
                  <m:e>
                    <m:sSub>
                      <m:sSubPr>
                        <m:ctrlPr>
                          <w:rPr>
                            <w:rFonts w:ascii="Cambria Math" w:hAnsi="Cambria Math"/>
                            <w:i/>
                          </w:rPr>
                        </m:ctrlPr>
                      </m:sSubPr>
                      <m:e>
                        <m:r>
                          <w:rPr>
                            <w:rFonts w:ascii="Cambria Math" w:hAnsi="Cambria Math"/>
                          </w:rPr>
                          <m:t>r</m:t>
                        </m:r>
                      </m:e>
                      <m:sub>
                        <m:r>
                          <w:rPr>
                            <w:rFonts w:ascii="Cambria Math" w:hAnsi="Cambria Math"/>
                            <w:lang w:val="en-US"/>
                          </w:rPr>
                          <m:t>13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21</m:t>
                        </m:r>
                      </m:sub>
                    </m:sSub>
                  </m:e>
                  <m:e>
                    <m:sSub>
                      <m:sSubPr>
                        <m:ctrlPr>
                          <w:rPr>
                            <w:rFonts w:ascii="Cambria Math" w:hAnsi="Cambria Math"/>
                            <w:i/>
                          </w:rPr>
                        </m:ctrlPr>
                      </m:sSubPr>
                      <m:e>
                        <m:r>
                          <w:rPr>
                            <w:rFonts w:ascii="Cambria Math" w:hAnsi="Cambria Math"/>
                          </w:rPr>
                          <m:t>r</m:t>
                        </m:r>
                      </m:e>
                      <m:sub>
                        <m:r>
                          <w:rPr>
                            <w:rFonts w:ascii="Cambria Math" w:hAnsi="Cambria Math"/>
                            <w:lang w:val="en-US"/>
                          </w:rPr>
                          <m:t>22</m:t>
                        </m:r>
                      </m:sub>
                    </m:sSub>
                  </m:e>
                  <m:e>
                    <m:sSub>
                      <m:sSubPr>
                        <m:ctrlPr>
                          <w:rPr>
                            <w:rFonts w:ascii="Cambria Math" w:hAnsi="Cambria Math"/>
                            <w:i/>
                          </w:rPr>
                        </m:ctrlPr>
                      </m:sSubPr>
                      <m:e>
                        <m:r>
                          <w:rPr>
                            <w:rFonts w:ascii="Cambria Math" w:hAnsi="Cambria Math"/>
                          </w:rPr>
                          <m:t>r</m:t>
                        </m:r>
                      </m:e>
                      <m:sub>
                        <m:r>
                          <w:rPr>
                            <w:rFonts w:ascii="Cambria Math" w:hAnsi="Cambria Math"/>
                            <w:lang w:val="en-US"/>
                          </w:rPr>
                          <m:t>23</m:t>
                        </m:r>
                      </m:sub>
                    </m:sSub>
                  </m:e>
                </m:mr>
                <m:mr>
                  <m:e>
                    <m:sSub>
                      <m:sSubPr>
                        <m:ctrlPr>
                          <w:rPr>
                            <w:rFonts w:ascii="Cambria Math" w:hAnsi="Cambria Math"/>
                            <w:i/>
                          </w:rPr>
                        </m:ctrlPr>
                      </m:sSubPr>
                      <m:e>
                        <m:r>
                          <w:rPr>
                            <w:rFonts w:ascii="Cambria Math" w:hAnsi="Cambria Math"/>
                          </w:rPr>
                          <m:t>r</m:t>
                        </m:r>
                      </m:e>
                      <m:sub>
                        <m:r>
                          <w:rPr>
                            <w:rFonts w:ascii="Cambria Math" w:hAnsi="Cambria Math"/>
                            <w:lang w:val="en-US"/>
                          </w:rPr>
                          <m:t>31</m:t>
                        </m:r>
                      </m:sub>
                    </m:sSub>
                  </m:e>
                  <m:e>
                    <m:sSub>
                      <m:sSubPr>
                        <m:ctrlPr>
                          <w:rPr>
                            <w:rFonts w:ascii="Cambria Math" w:hAnsi="Cambria Math"/>
                            <w:i/>
                          </w:rPr>
                        </m:ctrlPr>
                      </m:sSubPr>
                      <m:e>
                        <m:r>
                          <w:rPr>
                            <w:rFonts w:ascii="Cambria Math" w:hAnsi="Cambria Math"/>
                          </w:rPr>
                          <m:t>r</m:t>
                        </m:r>
                      </m:e>
                      <m:sub>
                        <m:r>
                          <w:rPr>
                            <w:rFonts w:ascii="Cambria Math" w:hAnsi="Cambria Math"/>
                            <w:lang w:val="en-US"/>
                          </w:rPr>
                          <m:t>32</m:t>
                        </m:r>
                      </m:sub>
                    </m:sSub>
                  </m:e>
                  <m:e>
                    <m:sSub>
                      <m:sSubPr>
                        <m:ctrlPr>
                          <w:rPr>
                            <w:rFonts w:ascii="Cambria Math" w:hAnsi="Cambria Math"/>
                            <w:i/>
                          </w:rPr>
                        </m:ctrlPr>
                      </m:sSubPr>
                      <m:e>
                        <m:r>
                          <w:rPr>
                            <w:rFonts w:ascii="Cambria Math" w:hAnsi="Cambria Math"/>
                          </w:rPr>
                          <m:t>r</m:t>
                        </m:r>
                      </m:e>
                      <m:sub>
                        <m:r>
                          <w:rPr>
                            <w:rFonts w:ascii="Cambria Math" w:hAnsi="Cambria Math"/>
                            <w:lang w:val="en-US"/>
                          </w:rPr>
                          <m:t>33</m:t>
                        </m:r>
                      </m:sub>
                    </m:sSub>
                  </m:e>
                </m:mr>
              </m:m>
            </m:e>
          </m:d>
        </m:oMath>
      </m:oMathPara>
    </w:p>
    <w:p w14:paraId="10509E93" w14:textId="0C951B03" w:rsidR="005F250D" w:rsidRPr="00C843E4" w:rsidRDefault="005F250D" w:rsidP="00C843E4">
      <m:oMathPara>
        <m:oMath>
          <m:r>
            <w:rPr>
              <w:rFonts w:ascii="Cambria Math" w:hAnsi="Cambria Math"/>
            </w:rPr>
            <m:t>Translationsvektor :T=</m:t>
          </m:r>
          <m:d>
            <m:dPr>
              <m:ctrlPr>
                <w:rPr>
                  <w:rFonts w:ascii="Cambria Math" w:hAnsi="Cambria Math"/>
                  <w:i/>
                </w:rPr>
              </m:ctrlPr>
            </m:dPr>
            <m:e>
              <m:m>
                <m:mPr>
                  <m:mcs>
                    <m:mc>
                      <m:mcPr>
                        <m:count m:val="1"/>
                        <m:mcJc m:val="center"/>
                      </m:mcPr>
                    </m:mc>
                  </m:mcs>
                  <m:ctrlPr>
                    <w:rPr>
                      <w:rFonts w:ascii="Cambria Math" w:hAnsi="Cambria Math"/>
                      <w:i/>
                      <w:szCs w:val="20"/>
                    </w:rPr>
                  </m:ctrlPr>
                </m:mPr>
                <m:mr>
                  <m:e>
                    <m:sSub>
                      <m:sSubPr>
                        <m:ctrlPr>
                          <w:rPr>
                            <w:rFonts w:ascii="Cambria Math" w:hAnsi="Cambria Math"/>
                            <w:i/>
                          </w:rPr>
                        </m:ctrlPr>
                      </m:sSubPr>
                      <m:e>
                        <m:r>
                          <w:rPr>
                            <w:rFonts w:ascii="Cambria Math" w:hAnsi="Cambria Math"/>
                          </w:rPr>
                          <m:t>t</m:t>
                        </m:r>
                      </m:e>
                      <m:sub>
                        <m:r>
                          <w:rPr>
                            <w:rFonts w:ascii="Cambria Math" w:hAnsi="Cambria Math"/>
                          </w:rPr>
                          <m:t>x</m:t>
                        </m:r>
                      </m:sub>
                    </m:sSub>
                  </m:e>
                </m:mr>
                <m:mr>
                  <m:e>
                    <m:sSub>
                      <m:sSubPr>
                        <m:ctrlPr>
                          <w:rPr>
                            <w:rFonts w:ascii="Cambria Math" w:hAnsi="Cambria Math"/>
                            <w:i/>
                          </w:rPr>
                        </m:ctrlPr>
                      </m:sSubPr>
                      <m:e>
                        <m:r>
                          <w:rPr>
                            <w:rFonts w:ascii="Cambria Math" w:hAnsi="Cambria Math"/>
                          </w:rPr>
                          <m:t>t</m:t>
                        </m:r>
                      </m:e>
                      <m:sub>
                        <m:r>
                          <w:rPr>
                            <w:rFonts w:ascii="Cambria Math" w:hAnsi="Cambria Math"/>
                          </w:rPr>
                          <m:t>y</m:t>
                        </m:r>
                      </m:sub>
                    </m:sSub>
                  </m:e>
                </m:mr>
                <m:mr>
                  <m:e>
                    <m:sSub>
                      <m:sSubPr>
                        <m:ctrlPr>
                          <w:rPr>
                            <w:rFonts w:ascii="Cambria Math" w:hAnsi="Cambria Math"/>
                            <w:i/>
                          </w:rPr>
                        </m:ctrlPr>
                      </m:sSubPr>
                      <m:e>
                        <m:r>
                          <w:rPr>
                            <w:rFonts w:ascii="Cambria Math" w:hAnsi="Cambria Math"/>
                          </w:rPr>
                          <m:t>t</m:t>
                        </m:r>
                      </m:e>
                      <m:sub>
                        <m:r>
                          <w:rPr>
                            <w:rFonts w:ascii="Cambria Math" w:hAnsi="Cambria Math"/>
                          </w:rPr>
                          <m:t>z</m:t>
                        </m:r>
                      </m:sub>
                    </m:sSub>
                  </m:e>
                </m:mr>
              </m:m>
            </m:e>
          </m:d>
        </m:oMath>
      </m:oMathPara>
    </w:p>
    <w:p w14:paraId="5B12BC8D" w14:textId="77777777" w:rsidR="00C843E4" w:rsidRPr="00C843E4" w:rsidRDefault="00C843E4" w:rsidP="00C843E4"/>
    <w:p w14:paraId="368F6F2F" w14:textId="045A1206" w:rsidR="00C843E4" w:rsidRDefault="00C843E4" w:rsidP="00C843E4">
      <w:r>
        <w:t xml:space="preserve">Die Translation beschreibt einen Offset jeder Achse, genauer gesagt ist dies die Position des Koordinatenursprungs des Ausgangssystems (Kamera) innerhalb des Zielsystems (Raum). Beispielsweise die Position der Kamera im Raum. Die Rotation beschreibt den Richtungsvektor für die </w:t>
      </w:r>
      <w:r w:rsidR="00E6203A">
        <w:t>X</w:t>
      </w:r>
      <w:r>
        <w:t xml:space="preserve">-, </w:t>
      </w:r>
      <w:r w:rsidR="00E6203A">
        <w:t>Y</w:t>
      </w:r>
      <w:r>
        <w:t xml:space="preserve">- und </w:t>
      </w:r>
      <w:r w:rsidR="00E6203A">
        <w:t>Z</w:t>
      </w:r>
      <w:r>
        <w:t>-Achsen eines Systems im jeweils anderen System. Sie wird durch eine 3</w:t>
      </w:r>
      <w:r w:rsidR="00CA680A">
        <w:t xml:space="preserve"> </w:t>
      </w:r>
      <w:r>
        <w:t>x</w:t>
      </w:r>
      <w:r w:rsidR="00CA680A">
        <w:t xml:space="preserve"> </w:t>
      </w:r>
      <w:r>
        <w:t>3 Matrix dargestellt. Spaltenweise gelesen beschreib</w:t>
      </w:r>
      <w:r w:rsidR="00CA680A">
        <w:t>en</w:t>
      </w:r>
      <w:r>
        <w:t xml:space="preserve"> diese drei Vektoren der Matrix die </w:t>
      </w:r>
      <w:r w:rsidR="00E6203A">
        <w:t>X</w:t>
      </w:r>
      <w:r>
        <w:t xml:space="preserve">-, </w:t>
      </w:r>
      <w:r w:rsidR="00E6203A">
        <w:t>Y</w:t>
      </w:r>
      <w:r>
        <w:t xml:space="preserve">- und </w:t>
      </w:r>
      <w:r w:rsidR="00E6203A">
        <w:t>Z</w:t>
      </w:r>
      <w:r>
        <w:t>-Achsen des Ausgangssystems als Richtungsvektoren im Zielsystem, also</w:t>
      </w:r>
      <w:r w:rsidR="00CA680A">
        <w:t xml:space="preserve"> ist</w:t>
      </w:r>
      <w:r>
        <w:t xml:space="preserve"> </w:t>
      </w:r>
      <m:oMath>
        <m:sSub>
          <m:sSubPr>
            <m:ctrlPr>
              <w:rPr>
                <w:rFonts w:ascii="Cambria Math" w:hAnsi="Cambria Math"/>
                <w:i/>
              </w:rPr>
            </m:ctrlPr>
          </m:sSubPr>
          <m:e>
            <m:r>
              <w:rPr>
                <w:rFonts w:ascii="Cambria Math" w:hAnsi="Cambria Math"/>
              </w:rPr>
              <m:t>r</m:t>
            </m:r>
          </m:e>
          <m:sub>
            <m:r>
              <w:rPr>
                <w:rFonts w:ascii="Cambria Math" w:hAnsi="Cambria Math"/>
              </w:rPr>
              <m:t>31</m:t>
            </m:r>
          </m:sub>
        </m:sSub>
      </m:oMath>
      <w:r w:rsidR="00CA680A">
        <w:t xml:space="preserve"> </w:t>
      </w:r>
      <w:r>
        <w:t xml:space="preserve">der </w:t>
      </w:r>
      <w:r w:rsidR="00E6203A">
        <w:t>Z</w:t>
      </w:r>
      <w:r>
        <w:t xml:space="preserve">-Anteil des Raumsystems an der </w:t>
      </w:r>
      <w:r w:rsidR="00E6203A">
        <w:t>X-A</w:t>
      </w:r>
      <w:r>
        <w:t xml:space="preserve">chse des Kamerasystems. Zeilenweise gelesen ergibt sich der umgekehrte Zusammenhang. </w:t>
      </w:r>
    </w:p>
    <w:p w14:paraId="1C4606F1" w14:textId="77777777" w:rsidR="00C843E4" w:rsidRDefault="00C843E4" w:rsidP="00C843E4"/>
    <w:p w14:paraId="0C5CDF8C" w14:textId="219C798B" w:rsidR="00C843E4" w:rsidRPr="007C1804" w:rsidRDefault="005223E2" w:rsidP="005F250D">
      <w:pPr>
        <w:rPr>
          <w:i/>
          <w:iCs/>
          <w:color w:val="4F81BD" w:themeColor="accent1"/>
        </w:rPr>
      </w:pPr>
      <w:r w:rsidRPr="00C843E4">
        <w:rPr>
          <w:rStyle w:val="IntensiveHervorhebung"/>
        </w:rPr>
        <w:t>Berechnung</w:t>
      </w:r>
      <w:r w:rsidR="00C843E4" w:rsidRPr="00C843E4">
        <w:rPr>
          <w:rStyle w:val="IntensiveHervorhebung"/>
        </w:rPr>
        <w:t xml:space="preserve"> eines </w:t>
      </w:r>
      <w:r>
        <w:rPr>
          <w:rStyle w:val="IntensiveHervorhebung"/>
        </w:rPr>
        <w:t>W</w:t>
      </w:r>
      <w:r w:rsidR="00C843E4" w:rsidRPr="00C843E4">
        <w:rPr>
          <w:rStyle w:val="IntensiveHervorhebung"/>
        </w:rPr>
        <w:t>inkels zwi</w:t>
      </w:r>
      <w:r w:rsidR="007C1804">
        <w:rPr>
          <w:rStyle w:val="IntensiveHervorhebung"/>
        </w:rPr>
        <w:t>s</w:t>
      </w:r>
      <w:r w:rsidR="00C843E4" w:rsidRPr="00C843E4">
        <w:rPr>
          <w:rStyle w:val="IntensiveHervorhebung"/>
        </w:rPr>
        <w:t xml:space="preserve">chen </w:t>
      </w:r>
      <w:r>
        <w:rPr>
          <w:rStyle w:val="IntensiveHervorhebung"/>
        </w:rPr>
        <w:t>Punkten oder V</w:t>
      </w:r>
      <w:r w:rsidR="00C843E4" w:rsidRPr="00C843E4">
        <w:rPr>
          <w:rStyle w:val="IntensiveHervorhebung"/>
        </w:rPr>
        <w:t>e</w:t>
      </w:r>
      <w:r>
        <w:rPr>
          <w:rStyle w:val="IntensiveHervorhebung"/>
        </w:rPr>
        <w:t>kt</w:t>
      </w:r>
      <w:r w:rsidR="00C843E4" w:rsidRPr="00C843E4">
        <w:rPr>
          <w:rStyle w:val="IntensiveHervorhebung"/>
        </w:rPr>
        <w:t>oren</w:t>
      </w:r>
    </w:p>
    <w:p w14:paraId="3E70AA70" w14:textId="35462EE3" w:rsidR="007C1804" w:rsidRPr="00585C97" w:rsidRDefault="005223E2" w:rsidP="005223E2">
      <w:pPr>
        <w:pStyle w:val="Stichpunkte1"/>
        <w:numPr>
          <w:ilvl w:val="0"/>
          <w:numId w:val="0"/>
        </w:numPr>
      </w:pPr>
      <w:r>
        <w:t xml:space="preserve">Mit einer </w:t>
      </w:r>
      <w:r w:rsidR="007C1804" w:rsidRPr="00585C97">
        <w:t xml:space="preserve">Arkustangens-2-Funktion </w:t>
      </w:r>
      <w:r>
        <w:t xml:space="preserve">lässt sich die Richtung eines zweidimensionalen Vektors berechnen, diese Funktion </w:t>
      </w:r>
      <w:r w:rsidR="007C1804" w:rsidRPr="00585C97">
        <w:t>berücksichtigt Quadranten-Wechsel und Nulldivision [43]</w:t>
      </w:r>
      <w:r>
        <w:t xml:space="preserve">. In Python kann diese Funktion mit </w:t>
      </w:r>
      <w:hyperlink r:id="rId54" w:anchor="math.atan2" w:history="1">
        <w:r w:rsidRPr="005223E2">
          <w:rPr>
            <w:rStyle w:val="Hyperlink"/>
            <w:rFonts w:ascii="Courier New" w:hAnsi="Courier New"/>
            <w:sz w:val="21"/>
            <w:szCs w:val="24"/>
          </w:rPr>
          <w:t>math.a</w:t>
        </w:r>
        <w:r w:rsidRPr="005223E2">
          <w:rPr>
            <w:rStyle w:val="Hyperlink"/>
            <w:rFonts w:ascii="Courier New" w:hAnsi="Courier New"/>
            <w:sz w:val="21"/>
            <w:szCs w:val="24"/>
          </w:rPr>
          <w:t>t</w:t>
        </w:r>
        <w:r w:rsidRPr="005223E2">
          <w:rPr>
            <w:rStyle w:val="Hyperlink"/>
            <w:rFonts w:ascii="Courier New" w:hAnsi="Courier New"/>
            <w:sz w:val="21"/>
            <w:szCs w:val="24"/>
          </w:rPr>
          <w:t>an2</w:t>
        </w:r>
      </w:hyperlink>
      <w:r w:rsidR="00CA680A">
        <w:t xml:space="preserve"> </w:t>
      </w:r>
      <w:r w:rsidR="00CA680A">
        <w:fldChar w:fldCharType="begin"/>
      </w:r>
      <w:r w:rsidR="00CA680A">
        <w:instrText xml:space="preserve"> ADDIN ZOTERO_ITEM CSL_CITATION {"citationID":"26au3QL5","properties":{"unsorted":false,"formattedCitation":"[65]","plainCitation":"[65]","noteIndex":0},"citationItems":[{"id":311,"uris":["http://zotero.org/users/20567757/items/8DIR7TSE"],"itemData":{"id":311,"type":"webpage","abstract":"This module provides access to common mathematical functions and constants, including those defined by the C standard. These functions cannot be used with complex numbers; use the functions of the ...","container-title":"Python documentation","language":"en","title":"math — Mathematical functions","URL":"https://docs.python.org/3/library/math.html","accessed":{"date-parts":[["2026",10,12]]}}}],"schema":"https://github.com/citation-style-language/schema/raw/master/csl-citation.json"} </w:instrText>
      </w:r>
      <w:r w:rsidR="00CA680A">
        <w:fldChar w:fldCharType="separate"/>
      </w:r>
      <w:r w:rsidR="00CA680A" w:rsidRPr="00CA680A">
        <w:t>[65]</w:t>
      </w:r>
      <w:r w:rsidR="00CA680A">
        <w:fldChar w:fldCharType="end"/>
      </w:r>
      <w:r w:rsidRPr="005223E2">
        <w:t xml:space="preserve"> </w:t>
      </w:r>
      <w:r>
        <w:t xml:space="preserve">genutzt werden. Soll ein Winkel zwischen drei 2D-Punkten (z.B. Bildpunkten) berechnet werden, so führt </w:t>
      </w:r>
      <w:r>
        <w:fldChar w:fldCharType="begin"/>
      </w:r>
      <w:r>
        <w:instrText xml:space="preserve"> REF _Ref241673962 \h </w:instrText>
      </w:r>
      <w:r>
        <w:fldChar w:fldCharType="separate"/>
      </w:r>
      <w:r w:rsidR="000523D4" w:rsidRPr="00585C97">
        <w:t xml:space="preserve">Formel </w:t>
      </w:r>
      <w:r w:rsidR="000523D4">
        <w:rPr>
          <w:noProof/>
        </w:rPr>
        <w:t>10</w:t>
      </w:r>
      <w:r>
        <w:fldChar w:fldCharType="end"/>
      </w:r>
      <w:r>
        <w:t xml:space="preserve"> zu einer Winkelangabe </w:t>
      </w:r>
      <w:r w:rsidR="000523D4">
        <w:t xml:space="preserve">zwischen </w:t>
      </w:r>
      <m:oMath>
        <m:r>
          <w:rPr>
            <w:rFonts w:ascii="Cambria Math" w:hAnsi="Cambria Math"/>
          </w:rPr>
          <m:t>± 180°</m:t>
        </m:r>
      </m:oMath>
      <w:r w:rsidR="000523D4">
        <w:t xml:space="preserve"> bzw. </w:t>
      </w:r>
      <m:oMath>
        <m:r>
          <w:rPr>
            <w:rFonts w:ascii="Cambria Math" w:hAnsi="Cambria Math"/>
          </w:rPr>
          <m:t>±π</m:t>
        </m:r>
      </m:oMath>
      <w:r w:rsidR="000523D4">
        <w:t>.</w:t>
      </w:r>
    </w:p>
    <w:p w14:paraId="03477311" w14:textId="0247300D" w:rsidR="007C1804" w:rsidRPr="00585C97" w:rsidRDefault="007C1804" w:rsidP="007C1804">
      <w:pPr>
        <w:pStyle w:val="Beschriftung"/>
        <w:jc w:val="center"/>
      </w:pPr>
      <w:bookmarkStart w:id="104" w:name="_Ref241673962"/>
      <w:r w:rsidRPr="00585C97">
        <w:t xml:space="preserve">Formel </w:t>
      </w:r>
      <w:r w:rsidR="001357A1">
        <w:fldChar w:fldCharType="begin"/>
      </w:r>
      <w:r w:rsidR="001357A1">
        <w:instrText xml:space="preserve"> SEQ Formel \* ARABIC </w:instrText>
      </w:r>
      <w:r w:rsidR="001357A1">
        <w:fldChar w:fldCharType="separate"/>
      </w:r>
      <w:r w:rsidR="001357A1">
        <w:rPr>
          <w:noProof/>
        </w:rPr>
        <w:t>10</w:t>
      </w:r>
      <w:r w:rsidR="001357A1">
        <w:rPr>
          <w:noProof/>
        </w:rPr>
        <w:fldChar w:fldCharType="end"/>
      </w:r>
      <w:bookmarkEnd w:id="104"/>
      <w:r w:rsidRPr="00585C97">
        <w:t xml:space="preserve"> - Winkelberechnung mit</w:t>
      </w:r>
      <w:r>
        <w:t xml:space="preserve"> </w:t>
      </w:r>
      <w:r w:rsidRPr="007C1804">
        <w:t>Arcustangenz-2</w:t>
      </w:r>
      <w:r>
        <w:t xml:space="preserve"> </w:t>
      </w:r>
      <w:r w:rsidRPr="00585C97">
        <w:fldChar w:fldCharType="begin"/>
      </w:r>
      <w:r w:rsidR="00CA680A">
        <w:instrText xml:space="preserve"> ADDIN ZOTERO_ITEM CSL_CITATION {"citationID":"iewjMjtn","properties":{"formattedCitation":"[66]","plainCitation":"[66]","noteIndex":0},"citationItems":[{"id":32,"uris":["http://zotero.org/users/20567757/items/IRNCNZMQ"],"itemData":{"id":32,"type":"software","abstract":"Controlling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fldChar w:fldCharType="separate"/>
      </w:r>
      <w:r w:rsidR="00CA680A" w:rsidRPr="00CA680A">
        <w:t>[66]</w:t>
      </w:r>
      <w:r w:rsidRPr="00585C97">
        <w:fldChar w:fldCharType="end"/>
      </w:r>
    </w:p>
    <w:p w14:paraId="671607A0" w14:textId="47041E11"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32F64A9" w14:textId="6726ED3B" w:rsidR="007C1804" w:rsidRPr="00585C97" w:rsidRDefault="00000000" w:rsidP="007C1804">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C358893" w14:textId="77777777" w:rsidR="007C1804" w:rsidRPr="00585C97" w:rsidRDefault="007C1804" w:rsidP="007C1804">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0CC55FCC" w14:textId="77777777" w:rsidR="007C1804" w:rsidRPr="00585C97" w:rsidRDefault="007C1804" w:rsidP="007C1804">
      <m:oMathPara>
        <m:oMath>
          <m:r>
            <w:rPr>
              <w:rFonts w:ascii="Cambria Math" w:hAnsi="Cambria Math"/>
            </w:rPr>
            <m:t xml:space="preserve">mit </m:t>
          </m:r>
        </m:oMath>
      </m:oMathPara>
    </w:p>
    <w:p w14:paraId="0AF8DA46" w14:textId="5B5ADCB8" w:rsidR="007C1804" w:rsidRPr="00585C97" w:rsidRDefault="007C1804" w:rsidP="007C1804">
      <m:oMathPara>
        <m:oMath>
          <m:r>
            <w:rPr>
              <w:rFonts w:ascii="Cambria Math" w:hAnsi="Cambria Math"/>
            </w:rPr>
            <m:t xml:space="preserve">a, b,c :2D Punkte </m:t>
          </m:r>
        </m:oMath>
      </m:oMathPara>
    </w:p>
    <w:p w14:paraId="07DA55A6" w14:textId="77777777" w:rsidR="007C1804" w:rsidRPr="00585C97" w:rsidRDefault="00000000" w:rsidP="007C1804">
      <w:pPr>
        <w:jc w:val="center"/>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 xml:space="preserve">, </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 </m:t>
          </m:r>
          <m:r>
            <m:rPr>
              <m:sty m:val="p"/>
            </m:rPr>
            <w:rPr>
              <w:rFonts w:ascii="Cambria Math" w:hAnsi="Cambria Math"/>
            </w:rPr>
            <m:t>R</m:t>
          </m:r>
          <m:r>
            <w:rPr>
              <w:rFonts w:ascii="Cambria Math" w:hAnsi="Cambria Math"/>
            </w:rPr>
            <m:t xml:space="preserve">ichtungswinkeln der Vektoren </m:t>
          </m:r>
        </m:oMath>
      </m:oMathPara>
    </w:p>
    <w:p w14:paraId="5E1466D8" w14:textId="30533F27" w:rsidR="007C1804" w:rsidRPr="00585C97" w:rsidRDefault="007C1804" w:rsidP="007C1804">
      <w:pPr>
        <w:jc w:val="center"/>
      </w:pPr>
      <m:oMathPara>
        <m:oMath>
          <m:r>
            <w:rPr>
              <w:rFonts w:ascii="Cambria Math" w:hAnsi="Cambria Math"/>
            </w:rPr>
            <m:t xml:space="preserve">ϕ :Winkel zwischen den zwei Vektoren bzw. drei Punkten </m:t>
          </m:r>
        </m:oMath>
      </m:oMathPara>
    </w:p>
    <w:p w14:paraId="299D7A89" w14:textId="77777777" w:rsidR="007C1804" w:rsidRDefault="007C1804" w:rsidP="005F250D"/>
    <w:p w14:paraId="482065B5" w14:textId="2B95F264" w:rsidR="000523D4" w:rsidRDefault="000523D4" w:rsidP="005F250D">
      <w:r>
        <w:t xml:space="preserve">Für eine Winkelberechnung zwischen </w:t>
      </w:r>
      <w:r w:rsidR="00CA680A">
        <w:t>zwei 2D- oder 3D-</w:t>
      </w:r>
      <w:r>
        <w:t xml:space="preserve">Vektoren kann </w:t>
      </w:r>
      <w:r>
        <w:fldChar w:fldCharType="begin"/>
      </w:r>
      <w:r>
        <w:instrText xml:space="preserve"> REF _Ref241674757 \h </w:instrText>
      </w:r>
      <w:r>
        <w:fldChar w:fldCharType="separate"/>
      </w:r>
      <w:r w:rsidRPr="00585C97">
        <w:t xml:space="preserve">Formel </w:t>
      </w:r>
      <w:r>
        <w:rPr>
          <w:noProof/>
        </w:rPr>
        <w:t>11</w:t>
      </w:r>
      <w:r>
        <w:fldChar w:fldCharType="end"/>
      </w:r>
      <w:r>
        <w:t xml:space="preserve"> genutzt werden. </w:t>
      </w:r>
      <w:r w:rsidRPr="00585C97">
        <w:rPr>
          <w:noProof/>
        </w:rPr>
        <w:t>Diese berücksichtigt keine Quadranten</w:t>
      </w:r>
      <w:r w:rsidR="00C6004E">
        <w:rPr>
          <w:noProof/>
        </w:rPr>
        <w:t>w</w:t>
      </w:r>
      <w:r w:rsidRPr="00585C97">
        <w:rPr>
          <w:noProof/>
        </w:rPr>
        <w:t xml:space="preserve">echsel und enthält damit keine Informationen über die Öffnungsrichtung des Winkels. Sie gibt Winkelwerte zwischen </w:t>
      </w:r>
      <w:r w:rsidRPr="00585C97">
        <w:rPr>
          <w:noProof/>
        </w:rPr>
        <w:lastRenderedPageBreak/>
        <w:t>0° und 180° zurück</w:t>
      </w:r>
      <w:r>
        <w:rPr>
          <w:noProof/>
        </w:rPr>
        <w:t>.</w:t>
      </w:r>
      <w:r w:rsidR="00CA680A">
        <w:rPr>
          <w:noProof/>
        </w:rPr>
        <w:t xml:space="preserve"> Die Vektoren </w:t>
      </w:r>
      <m:oMath>
        <m:acc>
          <m:accPr>
            <m:chr m:val="⃗"/>
            <m:ctrlPr>
              <w:rPr>
                <w:rFonts w:ascii="Cambria Math" w:hAnsi="Cambria Math"/>
                <w:i/>
                <w:noProof/>
              </w:rPr>
            </m:ctrlPr>
          </m:accPr>
          <m:e>
            <m:r>
              <w:rPr>
                <w:rFonts w:ascii="Cambria Math" w:hAnsi="Cambria Math"/>
                <w:noProof/>
              </w:rPr>
              <m:t>a</m:t>
            </m:r>
          </m:e>
        </m:acc>
      </m:oMath>
      <w:r w:rsidR="00C6004E">
        <w:rPr>
          <w:noProof/>
        </w:rPr>
        <w:t xml:space="preserve"> und </w:t>
      </w:r>
      <m:oMath>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m:t>
        </m:r>
      </m:oMath>
      <w:r w:rsidR="00C6004E">
        <w:rPr>
          <w:noProof/>
        </w:rPr>
        <w:t>könnten</w:t>
      </w:r>
      <w:r w:rsidR="00CA680A">
        <w:rPr>
          <w:noProof/>
        </w:rPr>
        <w:t xml:space="preserve"> auch</w:t>
      </w:r>
      <w:r w:rsidR="00C6004E">
        <w:rPr>
          <w:noProof/>
        </w:rPr>
        <w:t>,</w:t>
      </w:r>
      <w:r w:rsidR="00C6004E" w:rsidRPr="00C6004E">
        <w:rPr>
          <w:noProof/>
        </w:rPr>
        <w:t xml:space="preserve"> </w:t>
      </w:r>
      <w:r w:rsidR="00C6004E">
        <w:rPr>
          <w:noProof/>
        </w:rPr>
        <w:t xml:space="preserve">wie in </w:t>
      </w:r>
      <w:r w:rsidR="00C6004E">
        <w:rPr>
          <w:noProof/>
        </w:rPr>
        <w:fldChar w:fldCharType="begin"/>
      </w:r>
      <w:r w:rsidR="00C6004E">
        <w:rPr>
          <w:noProof/>
        </w:rPr>
        <w:instrText xml:space="preserve"> REF _Ref241673962 \h </w:instrText>
      </w:r>
      <w:r w:rsidR="00C6004E">
        <w:rPr>
          <w:noProof/>
        </w:rPr>
      </w:r>
      <w:r w:rsidR="00C6004E">
        <w:rPr>
          <w:noProof/>
        </w:rPr>
        <w:fldChar w:fldCharType="separate"/>
      </w:r>
      <w:r w:rsidR="00C6004E" w:rsidRPr="00585C97">
        <w:t xml:space="preserve">Formel </w:t>
      </w:r>
      <w:r w:rsidR="00C6004E">
        <w:rPr>
          <w:noProof/>
        </w:rPr>
        <w:t>10</w:t>
      </w:r>
      <w:r w:rsidR="00C6004E">
        <w:rPr>
          <w:noProof/>
        </w:rPr>
        <w:fldChar w:fldCharType="end"/>
      </w:r>
      <w:r w:rsidR="00C6004E">
        <w:rPr>
          <w:noProof/>
        </w:rPr>
        <w:t>,</w:t>
      </w:r>
      <w:r w:rsidR="00CA680A">
        <w:rPr>
          <w:noProof/>
        </w:rPr>
        <w:t xml:space="preserve"> </w:t>
      </w:r>
      <w:r w:rsidR="00C6004E">
        <w:rPr>
          <w:noProof/>
        </w:rPr>
        <w:t>als</w:t>
      </w:r>
      <w:r w:rsidR="00CA680A">
        <w:rPr>
          <w:noProof/>
        </w:rPr>
        <w:t xml:space="preserve"> Resultat aus der </w:t>
      </w:r>
      <w:r w:rsidR="00C6004E">
        <w:rPr>
          <w:noProof/>
        </w:rPr>
        <w:t>Differenz</w:t>
      </w:r>
      <w:r w:rsidR="00CA680A">
        <w:rPr>
          <w:noProof/>
        </w:rPr>
        <w:t xml:space="preserve"> </w:t>
      </w:r>
      <w:r w:rsidR="00C6004E">
        <w:rPr>
          <w:noProof/>
        </w:rPr>
        <w:t>zwischen</w:t>
      </w:r>
      <w:r w:rsidR="00CA680A">
        <w:rPr>
          <w:noProof/>
        </w:rPr>
        <w:t xml:space="preserve"> drei Punkten dar</w:t>
      </w:r>
      <w:r w:rsidR="00C6004E">
        <w:rPr>
          <w:noProof/>
        </w:rPr>
        <w:t>gestellt werden.</w:t>
      </w:r>
    </w:p>
    <w:p w14:paraId="589074E4" w14:textId="77777777" w:rsidR="000523D4" w:rsidRDefault="000523D4" w:rsidP="005F250D"/>
    <w:p w14:paraId="0FEF572A" w14:textId="53A5A99D" w:rsidR="000523D4" w:rsidRPr="00585C97" w:rsidRDefault="000523D4" w:rsidP="000523D4">
      <w:pPr>
        <w:pStyle w:val="Beschriftung"/>
        <w:jc w:val="center"/>
      </w:pPr>
      <w:bookmarkStart w:id="105" w:name="_Ref241674757"/>
      <w:r w:rsidRPr="00585C97">
        <w:t xml:space="preserve">Formel </w:t>
      </w:r>
      <w:r w:rsidR="001357A1">
        <w:fldChar w:fldCharType="begin"/>
      </w:r>
      <w:r w:rsidR="001357A1">
        <w:instrText xml:space="preserve"> SEQ Formel \* ARABIC </w:instrText>
      </w:r>
      <w:r w:rsidR="001357A1">
        <w:fldChar w:fldCharType="separate"/>
      </w:r>
      <w:r w:rsidR="001357A1">
        <w:rPr>
          <w:noProof/>
        </w:rPr>
        <w:t>11</w:t>
      </w:r>
      <w:r w:rsidR="001357A1">
        <w:rPr>
          <w:noProof/>
        </w:rPr>
        <w:fldChar w:fldCharType="end"/>
      </w:r>
      <w:bookmarkEnd w:id="105"/>
      <w:r w:rsidRPr="00585C97">
        <w:t xml:space="preserve"> - Winkelberechnung mit</w:t>
      </w:r>
      <w:r>
        <w:t xml:space="preserve"> </w:t>
      </w:r>
      <w:proofErr w:type="spellStart"/>
      <w:r>
        <w:t>Arcuscosinus</w:t>
      </w:r>
      <w:proofErr w:type="spellEnd"/>
      <w:r>
        <w:t xml:space="preserve"> </w:t>
      </w:r>
      <w:r w:rsidRPr="00585C97">
        <w:fldChar w:fldCharType="begin"/>
      </w:r>
      <w:r w:rsidR="00CA680A">
        <w:instrText xml:space="preserve"> ADDIN ZOTERO_ITEM CSL_CITATION {"citationID":"BnCLQqjm","properties":{"formattedCitation":"[67]","plainCitation":"[67]","noteIndex":0},"citationItems":[{"id":31,"uris":["http://zotero.org/users/20567757/items/TST8DPRS"],"itemData":{"id":31,"type":"software","abstract":"A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r w:rsidR="00CA680A" w:rsidRPr="00CA680A">
        <w:t>[67]</w:t>
      </w:r>
      <w:r w:rsidRPr="00585C97">
        <w:fldChar w:fldCharType="end"/>
      </w:r>
    </w:p>
    <w:p w14:paraId="6BEF995B" w14:textId="77777777" w:rsidR="000523D4" w:rsidRPr="00585C97" w:rsidRDefault="000523D4" w:rsidP="000523D4">
      <w:pPr>
        <w:pStyle w:val="Grundtext"/>
        <w:rPr>
          <w:noProof/>
        </w:rPr>
      </w:pPr>
      <m:oMathPara>
        <m:oMathParaPr>
          <m:jc m:val="center"/>
        </m:oMathParaPr>
        <m:oMath>
          <m:r>
            <w:rPr>
              <w:rFonts w:ascii="Cambria Math" w:hAnsi="Cambria Math"/>
              <w:noProof/>
            </w:rPr>
            <m:t>ϕ=</m:t>
          </m:r>
          <m:func>
            <m:funcPr>
              <m:ctrlPr>
                <w:rPr>
                  <w:rFonts w:ascii="Cambria Math" w:hAnsi="Cambria Math"/>
                  <w:i/>
                  <w:noProof/>
                </w:rPr>
              </m:ctrlPr>
            </m:funcPr>
            <m:fName>
              <m:r>
                <m:rPr>
                  <m:sty m:val="p"/>
                </m:rPr>
                <w:rPr>
                  <w:rFonts w:ascii="Cambria Math" w:hAnsi="Cambria Math"/>
                  <w:noProof/>
                </w:rPr>
                <m:t>arccos</m:t>
              </m:r>
              <m:ctrlPr>
                <w:rPr>
                  <w:rFonts w:ascii="Cambria Math" w:hAnsi="Cambria Math"/>
                  <w:noProof/>
                </w:rPr>
              </m:ctrlPr>
            </m:fName>
            <m:e>
              <m:d>
                <m:dPr>
                  <m:ctrlPr>
                    <w:rPr>
                      <w:rFonts w:ascii="Cambria Math" w:hAnsi="Cambria Math"/>
                      <w:i/>
                      <w:noProof/>
                    </w:rPr>
                  </m:ctrlPr>
                </m:dPr>
                <m:e>
                  <m:f>
                    <m:fPr>
                      <m:ctrlPr>
                        <w:rPr>
                          <w:rFonts w:ascii="Cambria Math" w:hAnsi="Cambria Math"/>
                          <w:noProof/>
                        </w:rPr>
                      </m:ctrlPr>
                    </m:fPr>
                    <m:num>
                      <m:acc>
                        <m:accPr>
                          <m:chr m:val="⃗"/>
                          <m:ctrlPr>
                            <w:rPr>
                              <w:rFonts w:ascii="Cambria Math" w:hAnsi="Cambria Math"/>
                              <w:i/>
                              <w:noProof/>
                            </w:rPr>
                          </m:ctrlPr>
                        </m:accPr>
                        <m:e>
                          <m:r>
                            <w:rPr>
                              <w:rFonts w:ascii="Cambria Math" w:hAnsi="Cambria Math"/>
                              <w:noProof/>
                            </w:rPr>
                            <m:t>a</m:t>
                          </m:r>
                        </m:e>
                      </m:acc>
                      <m:r>
                        <w:rPr>
                          <w:rFonts w:ascii="Cambria Math" w:hAnsi="Cambria Math"/>
                          <w:noProof/>
                        </w:rPr>
                        <m:t>⋅</m:t>
                      </m:r>
                      <m:acc>
                        <m:accPr>
                          <m:chr m:val="⃗"/>
                          <m:ctrlPr>
                            <w:rPr>
                              <w:rFonts w:ascii="Cambria Math" w:hAnsi="Cambria Math"/>
                              <w:i/>
                              <w:noProof/>
                            </w:rPr>
                          </m:ctrlPr>
                        </m:accPr>
                        <m:e>
                          <m:r>
                            <w:rPr>
                              <w:rFonts w:ascii="Cambria Math" w:hAnsi="Cambria Math"/>
                              <w:noProof/>
                            </w:rPr>
                            <m:t>b</m:t>
                          </m:r>
                        </m:e>
                      </m:acc>
                    </m:num>
                    <m:den>
                      <m:d>
                        <m:dPr>
                          <m:begChr m:val="|"/>
                          <m:endChr m:val="|"/>
                          <m:ctrlPr>
                            <w:rPr>
                              <w:rFonts w:ascii="Cambria Math" w:hAnsi="Cambria Math"/>
                              <w:noProof/>
                            </w:rPr>
                          </m:ctrlPr>
                        </m:dPr>
                        <m:e>
                          <m:acc>
                            <m:accPr>
                              <m:chr m:val="⃗"/>
                              <m:ctrlPr>
                                <w:rPr>
                                  <w:rFonts w:ascii="Cambria Math" w:hAnsi="Cambria Math"/>
                                  <w:i/>
                                  <w:noProof/>
                                </w:rPr>
                              </m:ctrlPr>
                            </m:accPr>
                            <m:e>
                              <m:r>
                                <w:rPr>
                                  <w:rFonts w:ascii="Cambria Math" w:hAnsi="Cambria Math"/>
                                  <w:noProof/>
                                </w:rPr>
                                <m:t>a</m:t>
                              </m:r>
                            </m:e>
                          </m:acc>
                        </m:e>
                        <m:e>
                          <m:r>
                            <w:rPr>
                              <w:rFonts w:ascii="Cambria Math" w:hAnsi="Cambria Math"/>
                              <w:noProof/>
                            </w:rPr>
                            <m:t>∙</m:t>
                          </m:r>
                        </m:e>
                        <m:e>
                          <m:acc>
                            <m:accPr>
                              <m:chr m:val="⃗"/>
                              <m:ctrlPr>
                                <w:rPr>
                                  <w:rFonts w:ascii="Cambria Math" w:hAnsi="Cambria Math"/>
                                  <w:i/>
                                  <w:noProof/>
                                </w:rPr>
                              </m:ctrlPr>
                            </m:accPr>
                            <m:e>
                              <m:r>
                                <w:rPr>
                                  <w:rFonts w:ascii="Cambria Math" w:hAnsi="Cambria Math"/>
                                  <w:noProof/>
                                </w:rPr>
                                <m:t>b</m:t>
                              </m:r>
                            </m:e>
                          </m:acc>
                        </m:e>
                      </m:d>
                    </m:den>
                  </m:f>
                </m:e>
              </m:d>
            </m:e>
          </m:func>
          <m:r>
            <m:rPr>
              <m:sty m:val="p"/>
            </m:rPr>
            <w:rPr>
              <w:rFonts w:ascii="Cambria Math" w:hAnsi="Cambria Math"/>
              <w:noProof/>
            </w:rPr>
            <w:br/>
          </m:r>
        </m:oMath>
        <m:oMath>
          <m:r>
            <w:rPr>
              <w:rFonts w:ascii="Cambria Math" w:hAnsi="Cambria Math"/>
              <w:noProof/>
            </w:rPr>
            <m:t>mit</m:t>
          </m:r>
          <m:r>
            <m:rPr>
              <m:sty m:val="p"/>
            </m:rPr>
            <w:rPr>
              <w:rFonts w:ascii="Cambria Math" w:hAnsi="Cambria Math"/>
              <w:noProof/>
            </w:rPr>
            <w:br/>
          </m:r>
        </m:oMath>
        <m:oMath>
          <m:acc>
            <m:accPr>
              <m:chr m:val="⃗"/>
              <m:ctrlPr>
                <w:rPr>
                  <w:rFonts w:ascii="Cambria Math" w:hAnsi="Cambria Math"/>
                  <w:i/>
                  <w:noProof/>
                </w:rPr>
              </m:ctrlPr>
            </m:accPr>
            <m:e>
              <m:r>
                <w:rPr>
                  <w:rFonts w:ascii="Cambria Math" w:hAnsi="Cambria Math"/>
                  <w:noProof/>
                </w:rPr>
                <m:t>a</m:t>
              </m:r>
            </m:e>
          </m:acc>
          <m:r>
            <w:rPr>
              <w:rFonts w:ascii="Cambria Math" w:hAnsi="Cambria Math"/>
              <w:noProof/>
            </w:rPr>
            <m:t xml:space="preserve">, </m:t>
          </m:r>
          <m:acc>
            <m:accPr>
              <m:chr m:val="⃗"/>
              <m:ctrlPr>
                <w:rPr>
                  <w:rFonts w:ascii="Cambria Math" w:hAnsi="Cambria Math"/>
                  <w:i/>
                  <w:noProof/>
                </w:rPr>
              </m:ctrlPr>
            </m:accPr>
            <m:e>
              <m:r>
                <w:rPr>
                  <w:rFonts w:ascii="Cambria Math" w:hAnsi="Cambria Math"/>
                  <w:noProof/>
                </w:rPr>
                <m:t>b</m:t>
              </m:r>
            </m:e>
          </m:acc>
          <m:r>
            <w:rPr>
              <w:rFonts w:ascii="Cambria Math" w:hAnsi="Cambria Math"/>
              <w:noProof/>
            </w:rPr>
            <m:t xml:space="preserve"> :2D oder 3D  Vektoren</m:t>
          </m:r>
        </m:oMath>
      </m:oMathPara>
    </w:p>
    <w:p w14:paraId="6A35DF83" w14:textId="754784E4" w:rsidR="00270F9C" w:rsidRDefault="00643802" w:rsidP="00643802">
      <w:pPr>
        <w:pStyle w:val="berschrift1"/>
        <w:rPr>
          <w:noProof/>
        </w:rPr>
      </w:pPr>
      <w:bookmarkStart w:id="106" w:name="_Ref242351739"/>
      <w:bookmarkStart w:id="107" w:name="_Toc242436973"/>
      <w:r w:rsidRPr="00585C97">
        <w:rPr>
          <w:noProof/>
        </w:rPr>
        <w:lastRenderedPageBreak/>
        <w:t xml:space="preserve">Stand der </w:t>
      </w:r>
      <w:r w:rsidR="00AB7CBA">
        <w:rPr>
          <w:noProof/>
        </w:rPr>
        <w:t>Technik</w:t>
      </w:r>
      <w:bookmarkEnd w:id="106"/>
      <w:bookmarkEnd w:id="107"/>
    </w:p>
    <w:p w14:paraId="6F28A741" w14:textId="78209BCB" w:rsidR="000B3488" w:rsidRDefault="001B6CC9" w:rsidP="001F7C1F">
      <w:r>
        <w:t xml:space="preserve">In diesem Kapitel werden Arbeiten </w:t>
      </w:r>
      <w:r w:rsidR="001F7C1F">
        <w:t>aus dem</w:t>
      </w:r>
      <w:r w:rsidR="00AE466D">
        <w:t xml:space="preserve"> Bereich computerbasierte Erkennung menschlicher </w:t>
      </w:r>
      <w:r>
        <w:t>Gesten</w:t>
      </w:r>
      <w:r w:rsidR="00AE466D">
        <w:t xml:space="preserve"> betrachtet. Die </w:t>
      </w:r>
      <w:r w:rsidR="001F7C1F">
        <w:t>A</w:t>
      </w:r>
      <w:r w:rsidR="00AE466D">
        <w:t xml:space="preserve">rbeiten sind dabei nicht älter als fünf Jahre (Jahr 2021). Die Ausnahme bilden die </w:t>
      </w:r>
      <w:r w:rsidR="001F7C1F">
        <w:t xml:space="preserve">zwei </w:t>
      </w:r>
      <w:r w:rsidR="00AE466D">
        <w:t xml:space="preserve">Papers zum Themer MediaPipe, </w:t>
      </w:r>
      <w:r w:rsidR="001F7C1F">
        <w:t>diese wurden</w:t>
      </w:r>
      <w:r w:rsidR="00AE466D">
        <w:t xml:space="preserve"> 2020 und 2019 </w:t>
      </w:r>
      <w:r w:rsidR="001F7C1F">
        <w:t>veröffentlicht</w:t>
      </w:r>
      <w:r w:rsidR="00AE466D">
        <w:t xml:space="preserve">. </w:t>
      </w:r>
      <w:r w:rsidR="00041B92">
        <w:t>MediaPipe ist jedoch in moderneren Projekten im Bereich Gestenerkennungen häufig genannt</w:t>
      </w:r>
      <w:r w:rsidR="001F7C1F">
        <w:t>, daher werden diese Papers hier dennoch behandelt</w:t>
      </w:r>
      <w:r w:rsidR="00041B92">
        <w:t>.</w:t>
      </w:r>
      <w:r w:rsidR="001F7C1F">
        <w:t xml:space="preserve"> </w:t>
      </w:r>
      <w:r w:rsidR="000B3488">
        <w:t xml:space="preserve">Am Schluss einer Betrachtung werden </w:t>
      </w:r>
      <w:r w:rsidR="001F7C1F">
        <w:t>Inhalte,</w:t>
      </w:r>
      <w:r w:rsidR="000B3488">
        <w:t xml:space="preserve"> welche für die vorliegende Arbeit relevant sind, kurz zu dieser in Bezug gesetzt.</w:t>
      </w:r>
    </w:p>
    <w:p w14:paraId="69746D42" w14:textId="1EDEE055" w:rsidR="00041B92" w:rsidRDefault="00041B92" w:rsidP="001F7C1F">
      <w:r>
        <w:t>Die Erkennungsverfahren der hier genannten Forschungsarbeiten beinhalten Komponenten auf der Basis von KI. Aktuelle Arbeiten</w:t>
      </w:r>
      <w:r w:rsidR="00BD3598">
        <w:t>,</w:t>
      </w:r>
      <w:r>
        <w:t xml:space="preserve"> welche Explizit keine KI</w:t>
      </w:r>
      <w:r w:rsidR="00BD3598">
        <w:t xml:space="preserve"> beinhalten, wurden </w:t>
      </w:r>
      <w:r w:rsidR="003472A9">
        <w:t>nicht</w:t>
      </w:r>
      <w:r w:rsidR="00BD3598">
        <w:t xml:space="preserve"> gefunden.</w:t>
      </w:r>
    </w:p>
    <w:p w14:paraId="7DB5E18F" w14:textId="3B954B6C" w:rsidR="00383735" w:rsidRPr="00585C97" w:rsidRDefault="0079113F" w:rsidP="00EE17C6">
      <w:pPr>
        <w:pStyle w:val="berschrift2"/>
        <w:rPr>
          <w:rStyle w:val="Hervorhebung"/>
          <w:noProof/>
        </w:rPr>
      </w:pPr>
      <w:bookmarkStart w:id="108" w:name="_Ref242099623"/>
      <w:bookmarkStart w:id="109" w:name="_Toc242436974"/>
      <w:r w:rsidRPr="00585C97">
        <w:rPr>
          <w:rStyle w:val="Hervorhebung"/>
          <w:noProof/>
        </w:rPr>
        <w:t>Handgestenerkennung</w:t>
      </w:r>
      <w:bookmarkEnd w:id="108"/>
      <w:bookmarkEnd w:id="109"/>
      <w:r w:rsidR="00383735" w:rsidRPr="00585C97">
        <w:rPr>
          <w:rStyle w:val="Hervorhebung"/>
          <w:noProof/>
        </w:rPr>
        <w:t xml:space="preserve"> </w:t>
      </w:r>
    </w:p>
    <w:p w14:paraId="6703CA94" w14:textId="77777777" w:rsidR="0052099D" w:rsidRPr="00585C97" w:rsidRDefault="0052099D" w:rsidP="0052099D">
      <w:pPr>
        <w:rPr>
          <w:i/>
          <w:iCs/>
        </w:rPr>
      </w:pPr>
    </w:p>
    <w:p w14:paraId="3D475436" w14:textId="12F37870" w:rsidR="00383735" w:rsidRPr="00585C97" w:rsidRDefault="008A38EB" w:rsidP="0052099D">
      <w:r>
        <w:t>Die</w:t>
      </w:r>
      <w:r w:rsidRPr="008A38EB">
        <w:t xml:space="preserve"> </w:t>
      </w:r>
      <w:r w:rsidRPr="00585C97">
        <w:t>Übersichtsarbeit</w:t>
      </w:r>
      <w:r>
        <w:t xml:space="preserve"> </w:t>
      </w:r>
      <w:r w:rsidR="00F77B26" w:rsidRPr="00585C97">
        <w:fldChar w:fldCharType="begin"/>
      </w:r>
      <w:r w:rsidR="00CA680A">
        <w:instrText xml:space="preserve"> ADDIN ZOTERO_ITEM CSL_CITATION {"citationID":"6YEJFXEF","properties":{"formattedCitation":"[68]","plainCitation":"[68]","noteIndex":0},"citationItems":[{"id":114,"uris":["http://zotero.org/users/20567757/items/89CXJINW"],"itemData":{"id":114,"type":"article-journal","abstract":"Hand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F77B26" w:rsidRPr="00585C97">
        <w:fldChar w:fldCharType="separate"/>
      </w:r>
      <w:r w:rsidR="00CA680A" w:rsidRPr="00CA680A">
        <w:t>[68]</w:t>
      </w:r>
      <w:r w:rsidR="00F77B26" w:rsidRPr="00585C97">
        <w:fldChar w:fldCharType="end"/>
      </w:r>
      <w:r>
        <w:t xml:space="preserve"> beschäftigt sich mit</w:t>
      </w:r>
      <w:r w:rsidR="0052099D" w:rsidRPr="00585C97">
        <w:t xml:space="preserve"> </w:t>
      </w:r>
      <w:r w:rsidR="00383735" w:rsidRPr="00585C97">
        <w:t xml:space="preserve">Verfahren </w:t>
      </w:r>
      <w:r w:rsidR="0052099D" w:rsidRPr="00585C97">
        <w:t>zur</w:t>
      </w:r>
      <w:r w:rsidR="00383735" w:rsidRPr="00585C97">
        <w:t xml:space="preserve"> Handgestenerkennung</w:t>
      </w:r>
      <w:r w:rsidR="0052099D" w:rsidRPr="00585C97">
        <w:t xml:space="preserve"> u.a. zur Erkennung von Gebärdensprache</w:t>
      </w:r>
      <w:r w:rsidR="00383735" w:rsidRPr="00585C97">
        <w:t>.</w:t>
      </w:r>
      <w:r w:rsidR="00E80038" w:rsidRPr="00585C97">
        <w:t xml:space="preserve"> Hierzu wurden 256 Studien genauer betrachtet.</w:t>
      </w:r>
      <w:r w:rsidR="00383735" w:rsidRPr="00585C97">
        <w:t xml:space="preserve"> Die untersuchten Ansätze werden grundsätzlich in visuell basierte, sensorbasierte und hybride Verfahren unterteilt. Visuell basierte Verfahren </w:t>
      </w:r>
      <w:r w:rsidR="00377337" w:rsidRPr="00585C97">
        <w:t>basieren auf</w:t>
      </w:r>
      <w:r w:rsidR="00383735" w:rsidRPr="00585C97">
        <w:t xml:space="preserve"> Kameradaten, beispielsweise RGB-Bilder, Tiefenbilder</w:t>
      </w:r>
      <w:r w:rsidR="0052099D" w:rsidRPr="00585C97">
        <w:t xml:space="preserve"> </w:t>
      </w:r>
      <w:r w:rsidR="00383735" w:rsidRPr="00585C97">
        <w:t>oder eine Kombination aus RGB- und Tiefeninformationen</w:t>
      </w:r>
      <w:r w:rsidR="0052099D" w:rsidRPr="00585C97">
        <w:t xml:space="preserve"> (RGB-D-Bilder)</w:t>
      </w:r>
      <w:r w:rsidR="00383735" w:rsidRPr="00585C97">
        <w:t>. Sensorbasierte Verfahren erfassen die Hand- und Fingerbewegungen dagegen mit tragbaren Geräten, insbesondere Datenhandschuhen, die beispielsweise Flexionssensoren, Beschleunigungssensoren, Gyroskope oder elektromyografische Sensoren enthalten. Hybride Verfahren kombinieren Kameradaten mit solchen zusätzlichen Sensorsignalen, um sowohl die visuelle Erscheinung als auch die Bewegung, Orientierung oder Fingerbeugung der Hand zu berücksichtigen.</w:t>
      </w:r>
    </w:p>
    <w:p w14:paraId="7476656B" w14:textId="77777777" w:rsidR="00383735" w:rsidRPr="00585C97" w:rsidRDefault="00383735" w:rsidP="00383735"/>
    <w:p w14:paraId="7D1DB6D9" w14:textId="30EAC844" w:rsidR="00383735" w:rsidRPr="00585C97" w:rsidRDefault="00383735" w:rsidP="0052099D">
      <w:r w:rsidRPr="00585C97">
        <w:t xml:space="preserve">Bei kamerabasierten Verfahren werden zunächst häufig klassische Bildverarbeitungsschritte eingesetzt. Dazu gehören beispielsweise die Vorverarbeitung, die Segmentierung der Hand, die Extraktion von Konturen, Bewegungsmerkmalen oder geometrischen Handpunkten sowie die Reduktion störender Hintergrundinformationen. Die extrahierten Merkmale können anschließend mit klassischen maschinellen Lernverfahren, etwa Support-Vector-Machines, Entscheidungsbäumen oder statistischen Klassifikatoren, ausgewertet werden. Moderne Ansätze verwenden dagegen Deep-Learning-Modelle, die relevante Merkmale direkt aus den Bild-, Tiefen- oder Bewegungsdaten lernen. Für statische Gesten kommen </w:t>
      </w:r>
      <w:r w:rsidR="00D006F5" w:rsidRPr="00585C97">
        <w:t>hierbei</w:t>
      </w:r>
      <w:r w:rsidRPr="00585C97">
        <w:t xml:space="preserve"> CNN</w:t>
      </w:r>
      <w:r w:rsidR="00D006F5" w:rsidRPr="00585C97">
        <w:t xml:space="preserve"> (</w:t>
      </w:r>
      <w:proofErr w:type="spellStart"/>
      <w:r w:rsidR="00D006F5" w:rsidRPr="00585C97">
        <w:t>Convolutional</w:t>
      </w:r>
      <w:proofErr w:type="spellEnd"/>
      <w:r w:rsidR="00D006F5" w:rsidRPr="00585C97">
        <w:t xml:space="preserve"> </w:t>
      </w:r>
      <w:proofErr w:type="spellStart"/>
      <w:r w:rsidR="00D006F5" w:rsidRPr="00585C97">
        <w:t>Neural</w:t>
      </w:r>
      <w:proofErr w:type="spellEnd"/>
      <w:r w:rsidR="00D006F5" w:rsidRPr="00585C97">
        <w:t xml:space="preserve"> Network) basierte Modelle</w:t>
      </w:r>
      <w:r w:rsidRPr="00585C97">
        <w:t xml:space="preserve"> zum Einsatz, während dynamische Gesten zusätzlich </w:t>
      </w:r>
      <w:r w:rsidR="00D006F5" w:rsidRPr="00585C97">
        <w:t xml:space="preserve">eine </w:t>
      </w:r>
      <w:r w:rsidRPr="00585C97">
        <w:t xml:space="preserve">zeitliche </w:t>
      </w:r>
      <w:r w:rsidR="00D006F5" w:rsidRPr="00585C97">
        <w:t xml:space="preserve">Komponente betrachten, </w:t>
      </w:r>
      <w:r w:rsidRPr="00585C97">
        <w:t>Modelle wie LSTM</w:t>
      </w:r>
      <w:r w:rsidR="00D006F5" w:rsidRPr="00585C97">
        <w:t>-Netze</w:t>
      </w:r>
      <w:r w:rsidRPr="00585C97">
        <w:t>, 3D-CNNs</w:t>
      </w:r>
      <w:r w:rsidR="00D006F5" w:rsidRPr="00585C97">
        <w:t xml:space="preserve"> werden genutzt</w:t>
      </w:r>
      <w:r w:rsidRPr="00585C97">
        <w:t xml:space="preserve">. Das Review beschreibt insbesondere eine Entwicklung hin zu dynamischen Gesten und 3D-basierten </w:t>
      </w:r>
      <w:r w:rsidR="003E6F1C" w:rsidRPr="00585C97">
        <w:t>Pose-</w:t>
      </w:r>
      <w:r w:rsidRPr="00585C97">
        <w:t>Repräsentationen, die über die reine Klassifikation einzelner statischer Handformen hinausgehen.</w:t>
      </w:r>
    </w:p>
    <w:p w14:paraId="77FCA222" w14:textId="77777777" w:rsidR="00383735" w:rsidRPr="00585C97" w:rsidRDefault="00383735" w:rsidP="00383735"/>
    <w:p w14:paraId="31E4E392" w14:textId="621E3796" w:rsidR="00383735" w:rsidRPr="00585C97" w:rsidRDefault="00383735" w:rsidP="0052099D">
      <w:r w:rsidRPr="00585C97">
        <w:t xml:space="preserve">Hinsichtlich der </w:t>
      </w:r>
      <w:r w:rsidR="003E6F1C" w:rsidRPr="00585C97">
        <w:t xml:space="preserve">visuellen </w:t>
      </w:r>
      <w:r w:rsidRPr="00585C97">
        <w:t xml:space="preserve">Sensorik unterscheiden die Autoren insbesondere zwischen RGB und RGB-D-Daten. RGB-Kameras liefern Farb- und Intensitätsinformationen und sind kostengünstig sowie flexibel einsetzbar. Da sie jedoch keine direkte Tiefeninformation enthalten, müssen räumliche Lage und Handbewegung aus der Bildprojektion oder aus zeitlichen Bildfolgen geschätzt werden. </w:t>
      </w:r>
      <w:r w:rsidR="003E6F1C" w:rsidRPr="00585C97">
        <w:t xml:space="preserve">Die zusätzliche Distanzinformation von </w:t>
      </w:r>
      <w:r w:rsidRPr="00585C97">
        <w:t>RGB-D-Sensoren</w:t>
      </w:r>
      <w:r w:rsidR="003E6F1C" w:rsidRPr="00585C97">
        <w:t>, macht die Erkennung stabiler</w:t>
      </w:r>
      <w:r w:rsidRPr="00585C97">
        <w:t xml:space="preserve">. </w:t>
      </w:r>
      <w:r w:rsidR="003E6F1C" w:rsidRPr="00585C97">
        <w:t>Es</w:t>
      </w:r>
      <w:r w:rsidRPr="00585C97">
        <w:t xml:space="preserve"> können </w:t>
      </w:r>
      <w:r w:rsidRPr="00585C97">
        <w:lastRenderedPageBreak/>
        <w:t xml:space="preserve">Handposition, Fingeranordnung und dreidimensionale Bewegungen </w:t>
      </w:r>
      <w:r w:rsidR="003E6F1C" w:rsidRPr="00585C97">
        <w:t>zuverlässiger</w:t>
      </w:r>
      <w:r w:rsidRPr="00585C97">
        <w:t xml:space="preserve"> </w:t>
      </w:r>
      <w:r w:rsidR="005E53EC" w:rsidRPr="00585C97">
        <w:t>erfasst</w:t>
      </w:r>
      <w:r w:rsidRPr="00585C97">
        <w:t xml:space="preserve"> werden. Dies ist insbesondere für Anwendungen relevant, bei denen nicht nur eine Geste erkannt, sondern auch eine räumliche Richtung oder eine 3D-Bewegung interpretiert werden soll.</w:t>
      </w:r>
    </w:p>
    <w:p w14:paraId="34FB1D33" w14:textId="77777777" w:rsidR="00383735" w:rsidRPr="00585C97" w:rsidRDefault="00383735" w:rsidP="00383735"/>
    <w:p w14:paraId="209BFA1B" w14:textId="5DCF26D3" w:rsidR="00383735" w:rsidRPr="00585C97" w:rsidRDefault="003E6F1C" w:rsidP="0052099D">
      <w:r w:rsidRPr="00585C97">
        <w:t>Das</w:t>
      </w:r>
      <w:r w:rsidR="00383735" w:rsidRPr="00585C97">
        <w:t xml:space="preserve"> Review berichtet</w:t>
      </w:r>
      <w:r w:rsidRPr="00585C97">
        <w:t xml:space="preserve"> von</w:t>
      </w:r>
      <w:r w:rsidR="00383735" w:rsidRPr="00585C97">
        <w:t xml:space="preserve"> Genauigkeiten</w:t>
      </w:r>
      <w:r w:rsidRPr="00585C97">
        <w:t xml:space="preserve"> </w:t>
      </w:r>
      <w:r w:rsidR="00383735" w:rsidRPr="00585C97">
        <w:t>aus unterschiedlichen Einzelstudien</w:t>
      </w:r>
      <w:r w:rsidRPr="00585C97">
        <w:t>. Diese haben</w:t>
      </w:r>
      <w:r w:rsidR="00383735" w:rsidRPr="00585C97">
        <w:t xml:space="preserve"> jeweils eigenen Datensätzen, Gestenklassen, Testpersonen und Evaluationsbedingungen. Viele </w:t>
      </w:r>
      <w:r w:rsidRPr="00585C97">
        <w:t>dieser Studien</w:t>
      </w:r>
      <w:r w:rsidR="00383735" w:rsidRPr="00585C97">
        <w:t xml:space="preserve"> berichten </w:t>
      </w:r>
      <w:r w:rsidRPr="00585C97">
        <w:t xml:space="preserve">von </w:t>
      </w:r>
      <w:r w:rsidR="00383735" w:rsidRPr="00585C97">
        <w:t>Genauigkeiten über 90%</w:t>
      </w:r>
      <w:r w:rsidR="005269D0">
        <w:t>.</w:t>
      </w:r>
      <w:r w:rsidR="00383735" w:rsidRPr="00585C97">
        <w:t xml:space="preserve"> Die </w:t>
      </w:r>
      <w:r w:rsidR="005269D0">
        <w:t>höchsten</w:t>
      </w:r>
      <w:r w:rsidR="00383735" w:rsidRPr="00585C97">
        <w:t xml:space="preserve"> Genauigkeiten werden bei einer kleinen Anzahl vordefinierter Gesten, kontrollierten Aufnahmebedingungen und selbst erstellten Datensätzen erzielt. Bei personenunabhängigen Tests, bei denen die Testpersonen nicht bereits im Trainingsdatensatz enthalten sind, fallen die Ergebnisse typischerweise niedriger aus</w:t>
      </w:r>
      <w:r w:rsidRPr="00585C97">
        <w:t>.</w:t>
      </w:r>
      <w:r w:rsidR="00383735" w:rsidRPr="00585C97">
        <w:t xml:space="preserve"> </w:t>
      </w:r>
    </w:p>
    <w:p w14:paraId="1AD6A9B7" w14:textId="77777777" w:rsidR="00383735" w:rsidRPr="00585C97" w:rsidRDefault="00383735" w:rsidP="00383735"/>
    <w:p w14:paraId="2B77B1B8" w14:textId="436FB84E" w:rsidR="001346DB" w:rsidRPr="00585C97" w:rsidRDefault="00886DD6" w:rsidP="00E21F2E">
      <w:r w:rsidRPr="00585C97">
        <w:t>Die</w:t>
      </w:r>
      <w:r w:rsidR="00383735" w:rsidRPr="00585C97">
        <w:t xml:space="preserve"> Genauigkeit </w:t>
      </w:r>
      <w:r w:rsidRPr="00585C97">
        <w:t>des</w:t>
      </w:r>
      <w:r w:rsidR="00383735" w:rsidRPr="00585C97">
        <w:t xml:space="preserve"> </w:t>
      </w:r>
      <w:r w:rsidR="005E53EC" w:rsidRPr="00585C97">
        <w:t>Erkennungs</w:t>
      </w:r>
      <w:r w:rsidR="00383735" w:rsidRPr="00585C97">
        <w:t xml:space="preserve">verfahren </w:t>
      </w:r>
      <w:r w:rsidRPr="00585C97">
        <w:t xml:space="preserve">hängt, neben der verwendeten Erkennungstechnik </w:t>
      </w:r>
      <w:r w:rsidR="005E53EC" w:rsidRPr="00585C97">
        <w:t xml:space="preserve">auch von anderen Faktoren </w:t>
      </w:r>
      <w:r w:rsidR="00383735" w:rsidRPr="00585C97">
        <w:t>ab. Einen wesentlichen Einfluss haben die Anzahl und Ähnlichkeit der Gesten, die Größe und Qualität des Datensatzes, die Anzahl und Variation der Testpersonen, der Abstand zur Kamera</w:t>
      </w:r>
      <w:r w:rsidR="00A874A0" w:rsidRPr="00585C97">
        <w:t>. So wie Umgebungseinflüsse:</w:t>
      </w:r>
      <w:r w:rsidR="00383735" w:rsidRPr="00585C97">
        <w:t xml:space="preserve"> die Beleuchtung, der Hintergrund, Verdeckungen</w:t>
      </w:r>
      <w:r w:rsidR="00A874A0" w:rsidRPr="00585C97">
        <w:t xml:space="preserve">. Zuletzt beeinflusst auch </w:t>
      </w:r>
      <w:r w:rsidR="00383735" w:rsidRPr="00585C97">
        <w:t xml:space="preserve">die Frage, ob </w:t>
      </w:r>
      <w:r w:rsidR="00A874A0" w:rsidRPr="00585C97">
        <w:t xml:space="preserve">Gesten </w:t>
      </w:r>
      <w:r w:rsidR="00383735" w:rsidRPr="00585C97">
        <w:t>statisch oder dynamisch erkannt werden</w:t>
      </w:r>
      <w:r w:rsidR="003C2BD9" w:rsidRPr="00585C97">
        <w:t xml:space="preserve"> sollen</w:t>
      </w:r>
      <w:r w:rsidR="00383735" w:rsidRPr="00585C97">
        <w:t xml:space="preserve">. Ein weiterer </w:t>
      </w:r>
      <w:r w:rsidR="0005146B" w:rsidRPr="00585C97">
        <w:t>zu betrachtender Punkt</w:t>
      </w:r>
      <w:r w:rsidR="00A874A0" w:rsidRPr="00585C97">
        <w:t xml:space="preserve"> bezüglich der Genauigkeit</w:t>
      </w:r>
      <w:r w:rsidR="00383735" w:rsidRPr="00585C97">
        <w:t xml:space="preserve"> ist </w:t>
      </w:r>
      <w:r w:rsidR="00A874A0" w:rsidRPr="00585C97">
        <w:t>ihre</w:t>
      </w:r>
      <w:r w:rsidR="00383735" w:rsidRPr="00585C97">
        <w:t xml:space="preserve"> Generalisier</w:t>
      </w:r>
      <w:r w:rsidR="00A874A0" w:rsidRPr="00585C97">
        <w:t>bar</w:t>
      </w:r>
      <w:r w:rsidR="00383735" w:rsidRPr="00585C97">
        <w:t xml:space="preserve">keit: Ein Modell kann auf einem kontrollierten Datensatz eine sehr hohe Genauigkeit erreichen, aber bei unbekannten Personen oder veränderten Umgebungsbedingungen deutlich schlechter funktionieren. Das Review weist daher darauf hin, dass hohe Genauigkeitswerte allein keine ausreichende Aussage über die Robustheit eines Gestenerkennungssystems </w:t>
      </w:r>
      <w:r w:rsidR="0005146B" w:rsidRPr="00585C97">
        <w:t>darstellen</w:t>
      </w:r>
      <w:r w:rsidR="00383735" w:rsidRPr="00585C97">
        <w:t>.</w:t>
      </w:r>
    </w:p>
    <w:p w14:paraId="02283D05" w14:textId="60C03C42" w:rsidR="001346DB" w:rsidRPr="00585C97" w:rsidRDefault="001346DB" w:rsidP="00EE17C6">
      <w:pPr>
        <w:pStyle w:val="berschrift2"/>
        <w:rPr>
          <w:rStyle w:val="Hervorhebung"/>
          <w:noProof/>
        </w:rPr>
      </w:pPr>
      <w:bookmarkStart w:id="110" w:name="_Toc242436975"/>
      <w:r w:rsidRPr="00585C97">
        <w:rPr>
          <w:rStyle w:val="Hervorhebung"/>
          <w:noProof/>
        </w:rPr>
        <w:t xml:space="preserve">Visuellen </w:t>
      </w:r>
      <w:r w:rsidR="005269D0">
        <w:rPr>
          <w:rStyle w:val="Hervorhebung"/>
          <w:noProof/>
        </w:rPr>
        <w:t>Handg</w:t>
      </w:r>
      <w:r w:rsidRPr="00585C97">
        <w:rPr>
          <w:rStyle w:val="Hervorhebung"/>
          <w:noProof/>
        </w:rPr>
        <w:t>estenerkennung</w:t>
      </w:r>
      <w:bookmarkEnd w:id="110"/>
    </w:p>
    <w:p w14:paraId="1056022E" w14:textId="77777777" w:rsidR="001346DB" w:rsidRPr="00585C97" w:rsidRDefault="001346DB" w:rsidP="00E21F2E"/>
    <w:p w14:paraId="173BC743" w14:textId="7E10CBFF" w:rsidR="00C70C87" w:rsidRPr="00585C97" w:rsidRDefault="0003145F" w:rsidP="00C70C87">
      <w:r w:rsidRPr="00585C97">
        <w:t>Das Survey</w:t>
      </w:r>
      <w:r w:rsidR="008A38EB">
        <w:t xml:space="preserve"> </w:t>
      </w:r>
      <w:r w:rsidR="00F77B26" w:rsidRPr="00585C97">
        <w:fldChar w:fldCharType="begin"/>
      </w:r>
      <w:r w:rsidR="00CA680A">
        <w:instrText xml:space="preserve"> ADDIN ZOTERO_ITEM CSL_CITATION {"citationID":"GRfjHgKI","properties":{"formattedCitation":"[69]","plainCitation":"[69]","noteIndex":0},"citationItems":[{"id":116,"uris":["http://zotero.org/users/20567757/items/M3AWNQVT"],"itemData":{"id":116,"type":"article-journal","abstract":"Hand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00F77B26" w:rsidRPr="00585C97">
        <w:fldChar w:fldCharType="separate"/>
      </w:r>
      <w:r w:rsidR="00CA680A" w:rsidRPr="00CA680A">
        <w:t>[69]</w:t>
      </w:r>
      <w:r w:rsidR="00F77B26" w:rsidRPr="00585C97">
        <w:fldChar w:fldCharType="end"/>
      </w:r>
      <w:r w:rsidR="001346DB" w:rsidRPr="00585C97">
        <w:t xml:space="preserve"> </w:t>
      </w:r>
      <w:r w:rsidRPr="00585C97">
        <w:t xml:space="preserve">untersucht 137 Arbeiten zur visuellen Handgestenerkennung und gibt einen Überblick über aktuelle Verfahren, Eingabedaten und Forschungsrichtungen. </w:t>
      </w:r>
      <w:r w:rsidR="00DA7710" w:rsidRPr="00585C97">
        <w:t>Allgemein</w:t>
      </w:r>
      <w:r w:rsidRPr="00585C97">
        <w:t xml:space="preserve"> überschneidet </w:t>
      </w:r>
      <w:r w:rsidR="00DA7710" w:rsidRPr="00585C97">
        <w:t xml:space="preserve">es </w:t>
      </w:r>
      <w:r w:rsidRPr="00585C97">
        <w:t xml:space="preserve">sich </w:t>
      </w:r>
      <w:r w:rsidR="00DA7710" w:rsidRPr="00585C97">
        <w:t>zu großen Teilen</w:t>
      </w:r>
      <w:r w:rsidRPr="00585C97">
        <w:t xml:space="preserve"> mit der zuvor genannten Übersichtsarbeit</w:t>
      </w:r>
      <w:r w:rsidR="00B51D5D">
        <w:t xml:space="preserve"> </w:t>
      </w:r>
      <w:r w:rsidR="00B51D5D" w:rsidRPr="00585C97">
        <w:fldChar w:fldCharType="begin"/>
      </w:r>
      <w:r w:rsidR="00CA680A">
        <w:instrText xml:space="preserve"> ADDIN ZOTERO_ITEM CSL_CITATION {"citationID":"sARlB6d5","properties":{"formattedCitation":"[68]","plainCitation":"[68]","noteIndex":0},"citationItems":[{"id":114,"uris":["http://zotero.org/users/20567757/items/89CXJINW"],"itemData":{"id":114,"type":"article-journal","abstract":"Hand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00B51D5D" w:rsidRPr="00585C97">
        <w:fldChar w:fldCharType="separate"/>
      </w:r>
      <w:r w:rsidR="00CA680A" w:rsidRPr="00CA680A">
        <w:t>[68]</w:t>
      </w:r>
      <w:r w:rsidR="00B51D5D" w:rsidRPr="00585C97">
        <w:fldChar w:fldCharType="end"/>
      </w:r>
      <w:r w:rsidR="00D74A1E" w:rsidRPr="00585C97">
        <w:t xml:space="preserve"> und schlussfolgert teils die gleichen Problemstellungen und Entwicklungstendenzen</w:t>
      </w:r>
      <w:r w:rsidRPr="00585C97">
        <w:t>.</w:t>
      </w:r>
      <w:r w:rsidR="00C70C87" w:rsidRPr="00585C97">
        <w:t xml:space="preserve"> </w:t>
      </w:r>
    </w:p>
    <w:p w14:paraId="70934A43" w14:textId="77777777" w:rsidR="00C70C87" w:rsidRPr="00585C97" w:rsidRDefault="00C70C87" w:rsidP="00C70C87"/>
    <w:p w14:paraId="6C1B7D1D" w14:textId="595F6875" w:rsidR="000A6AF4" w:rsidRPr="00585C97" w:rsidRDefault="000A6AF4" w:rsidP="000A6AF4">
      <w:pPr>
        <w:pStyle w:val="Stichpunkte1"/>
        <w:numPr>
          <w:ilvl w:val="0"/>
          <w:numId w:val="0"/>
        </w:numPr>
      </w:pPr>
      <w:r w:rsidRPr="00585C97">
        <w:t>Folgende Themenbereiche werden herausgearbeitet:</w:t>
      </w:r>
    </w:p>
    <w:p w14:paraId="7AC1ED18" w14:textId="77777777" w:rsidR="000A6AF4" w:rsidRPr="00585C97" w:rsidRDefault="000A6AF4" w:rsidP="00C70C87"/>
    <w:p w14:paraId="34A2DC6A" w14:textId="6921F8EF" w:rsidR="000A6AF4" w:rsidRPr="00585C97" w:rsidRDefault="000A6AF4" w:rsidP="000A6AF4">
      <w:pPr>
        <w:pStyle w:val="Stichpunkte1"/>
      </w:pPr>
      <w:r w:rsidRPr="00585C97">
        <w:t>Klassifikation von Handgesten.</w:t>
      </w:r>
    </w:p>
    <w:p w14:paraId="66EEA799" w14:textId="77777777" w:rsidR="000A6AF4" w:rsidRPr="00585C97" w:rsidRDefault="000A6AF4" w:rsidP="000A6AF4"/>
    <w:p w14:paraId="6CA0884C" w14:textId="6793502E" w:rsidR="000A6AF4" w:rsidRPr="00585C97" w:rsidRDefault="000A6AF4" w:rsidP="000A6AF4">
      <w:pPr>
        <w:pStyle w:val="Stichpunkte1"/>
      </w:pPr>
      <w:r w:rsidRPr="00585C97">
        <w:t xml:space="preserve">Schätzung der </w:t>
      </w:r>
      <w:proofErr w:type="spellStart"/>
      <w:r w:rsidRPr="00585C97">
        <w:t>Handpose</w:t>
      </w:r>
      <w:proofErr w:type="spellEnd"/>
      <w:r w:rsidRPr="00585C97">
        <w:t xml:space="preserve"> und der räumlichen Gelenkpositionen.</w:t>
      </w:r>
    </w:p>
    <w:p w14:paraId="6599C524" w14:textId="77777777" w:rsidR="000A6AF4" w:rsidRPr="00585C97" w:rsidRDefault="000A6AF4" w:rsidP="000A6AF4"/>
    <w:p w14:paraId="572CE7E5" w14:textId="580081D5" w:rsidR="000A6AF4" w:rsidRPr="00585C97" w:rsidRDefault="000A6AF4" w:rsidP="000A6AF4">
      <w:pPr>
        <w:pStyle w:val="Stichpunkte1"/>
      </w:pPr>
      <w:r w:rsidRPr="00585C97">
        <w:t>Gebärdenspracherkennung.</w:t>
      </w:r>
    </w:p>
    <w:p w14:paraId="70C912A8" w14:textId="77777777" w:rsidR="000A6AF4" w:rsidRPr="00585C97" w:rsidRDefault="000A6AF4" w:rsidP="000A6AF4"/>
    <w:p w14:paraId="6CDDA865" w14:textId="7C60689C" w:rsidR="000A6AF4" w:rsidRPr="00585C97" w:rsidRDefault="000A6AF4" w:rsidP="000A6AF4">
      <w:pPr>
        <w:pStyle w:val="Stichpunkte1"/>
      </w:pPr>
      <w:r w:rsidRPr="00585C97">
        <w:t>Rekonstruktion von Hand oder Körper in 3D.</w:t>
      </w:r>
    </w:p>
    <w:p w14:paraId="0E922427" w14:textId="77777777" w:rsidR="000A6AF4" w:rsidRPr="00585C97" w:rsidRDefault="000A6AF4" w:rsidP="000A6AF4"/>
    <w:p w14:paraId="1781B095" w14:textId="72D0E255" w:rsidR="000A6AF4" w:rsidRPr="00585C97" w:rsidRDefault="000A6AF4" w:rsidP="000A6AF4">
      <w:pPr>
        <w:pStyle w:val="Stichpunkte1"/>
      </w:pPr>
      <w:r w:rsidRPr="00585C97">
        <w:t>Multimodale Fusion, beispielsweise aus RGB- und Tiefendaten.</w:t>
      </w:r>
    </w:p>
    <w:p w14:paraId="655FF162" w14:textId="77777777" w:rsidR="000A6AF4" w:rsidRPr="00585C97" w:rsidRDefault="000A6AF4" w:rsidP="000A6AF4"/>
    <w:p w14:paraId="39978C26" w14:textId="6A983A62" w:rsidR="000A6AF4" w:rsidRDefault="000A6AF4" w:rsidP="000A6AF4">
      <w:pPr>
        <w:pStyle w:val="Stichpunkte1"/>
      </w:pPr>
      <w:r w:rsidRPr="00585C97">
        <w:t>Echtzeitfähige Gestenerkennung</w:t>
      </w:r>
    </w:p>
    <w:p w14:paraId="332B9C3C" w14:textId="77777777" w:rsidR="008A38EB" w:rsidRPr="00585C97" w:rsidRDefault="008A38EB" w:rsidP="008A38EB">
      <w:pPr>
        <w:pStyle w:val="Stichpunkte1"/>
        <w:numPr>
          <w:ilvl w:val="0"/>
          <w:numId w:val="0"/>
        </w:numPr>
      </w:pPr>
    </w:p>
    <w:p w14:paraId="1198D546" w14:textId="56041733" w:rsidR="00C70C87" w:rsidRPr="00585C97" w:rsidRDefault="00C70C87" w:rsidP="00C70C87">
      <w:r w:rsidRPr="00585C97">
        <w:lastRenderedPageBreak/>
        <w:t xml:space="preserve">Das Paper unterscheidet </w:t>
      </w:r>
      <w:r w:rsidR="007F5738" w:rsidRPr="00585C97">
        <w:t xml:space="preserve">klar </w:t>
      </w:r>
      <w:r w:rsidRPr="00585C97">
        <w:t xml:space="preserve">zwischen Gesten Klassifizierung und Gesten Schätzung (in Englisch </w:t>
      </w:r>
      <w:proofErr w:type="spellStart"/>
      <w:r w:rsidRPr="00585C97">
        <w:t>gesture</w:t>
      </w:r>
      <w:proofErr w:type="spellEnd"/>
      <w:r w:rsidRPr="00585C97">
        <w:t xml:space="preserve"> </w:t>
      </w:r>
      <w:proofErr w:type="spellStart"/>
      <w:r w:rsidRPr="00585C97">
        <w:t>estimation</w:t>
      </w:r>
      <w:proofErr w:type="spellEnd"/>
      <w:r w:rsidRPr="00585C97">
        <w:t xml:space="preserve">): </w:t>
      </w:r>
    </w:p>
    <w:p w14:paraId="0C4C29D6" w14:textId="77777777" w:rsidR="00C70C87" w:rsidRPr="00585C97" w:rsidRDefault="00C70C87" w:rsidP="00C70C87"/>
    <w:p w14:paraId="636F1B5C" w14:textId="7CD4CA81" w:rsidR="00C70C87" w:rsidRPr="00585C97" w:rsidRDefault="00C70C87" w:rsidP="00C70C87">
      <w:pPr>
        <w:pStyle w:val="Stichpunkte1"/>
      </w:pPr>
      <w:r w:rsidRPr="00585C97">
        <w:t>Bei der Klassifikation wird eine Bild- oder Videosequenz einer vordefinierten Klasse zugeordnet, beispielsweise „Greifen“, „Winken“ oder „Daumen hoch“.</w:t>
      </w:r>
    </w:p>
    <w:p w14:paraId="38797243" w14:textId="77777777" w:rsidR="00C70C87" w:rsidRPr="00585C97" w:rsidRDefault="00C70C87" w:rsidP="00C70C87"/>
    <w:p w14:paraId="30B541CA" w14:textId="4A14A098" w:rsidR="001346DB" w:rsidRPr="00585C97" w:rsidRDefault="00C70C87" w:rsidP="00C70C87">
      <w:pPr>
        <w:pStyle w:val="Stichpunkte1"/>
      </w:pPr>
      <w:r w:rsidRPr="00585C97">
        <w:t>Bei der Schätzung werden die räumlichen Eigenschaften der Geste bestimmt, beispielsweise 2D- oder 3D-Gelenkpositionen, Handorientierungen und Bewegungsbahnen.</w:t>
      </w:r>
    </w:p>
    <w:p w14:paraId="54BE5AD9" w14:textId="77777777" w:rsidR="007F5738" w:rsidRPr="00585C97" w:rsidRDefault="007F5738" w:rsidP="00E21F2E"/>
    <w:p w14:paraId="02DF66F7" w14:textId="31C3C0DC" w:rsidR="007F5738" w:rsidRPr="00585C97" w:rsidRDefault="007F5738" w:rsidP="00E21F2E">
      <w:r w:rsidRPr="00585C97">
        <w:t xml:space="preserve">In den Gestenerkennungsverfahren ist mittlerweile der Einsatz von Elementen aus dem KI-Bereich üblich. Hierbei unterscheiden die Autoren zwischen klassischen </w:t>
      </w:r>
      <w:proofErr w:type="spellStart"/>
      <w:r w:rsidRPr="00585C97">
        <w:t>Machine</w:t>
      </w:r>
      <w:proofErr w:type="spellEnd"/>
      <w:r w:rsidRPr="00585C97">
        <w:t xml:space="preserve"> Learning</w:t>
      </w:r>
      <w:r w:rsidR="00251FE0" w:rsidRPr="00585C97">
        <w:t xml:space="preserve"> (ML)</w:t>
      </w:r>
      <w:r w:rsidRPr="00585C97">
        <w:t xml:space="preserve"> und neuronalen Deep-Learning Ansätzen</w:t>
      </w:r>
      <w:r w:rsidR="00251FE0" w:rsidRPr="00585C97">
        <w:t xml:space="preserve">. Klassische ML-Methoden sind beispielsweise </w:t>
      </w:r>
      <w:hyperlink r:id="rId55" w:history="1">
        <w:r w:rsidR="00251FE0" w:rsidRPr="00585C97">
          <w:rPr>
            <w:rStyle w:val="Hyperlink"/>
          </w:rPr>
          <w:t>Support-Vector-Machines</w:t>
        </w:r>
      </w:hyperlink>
      <w:r w:rsidR="00251FE0" w:rsidRPr="00585C97">
        <w:t xml:space="preserve"> zur Klassifikation von Merkmalsvektoren und </w:t>
      </w:r>
      <w:hyperlink r:id="rId56" w:history="1">
        <w:r w:rsidR="00251FE0" w:rsidRPr="00585C97">
          <w:rPr>
            <w:rStyle w:val="Hyperlink"/>
          </w:rPr>
          <w:t>Hidden-Markov-Modelle</w:t>
        </w:r>
      </w:hyperlink>
      <w:r w:rsidR="00251FE0" w:rsidRPr="00585C97">
        <w:t xml:space="preserve"> zur Analyse zeitlicher Sequenzen. Die Entwicklung geht jedoch mehr in die Richtung der moderneren neuronalen Ansätze, </w:t>
      </w:r>
      <w:proofErr w:type="spellStart"/>
      <w:r w:rsidR="00251FE0" w:rsidRPr="00585C97">
        <w:t>hier bei</w:t>
      </w:r>
      <w:proofErr w:type="spellEnd"/>
      <w:r w:rsidR="00251FE0" w:rsidRPr="00585C97">
        <w:t xml:space="preserve"> </w:t>
      </w:r>
      <w:r w:rsidR="005269D0">
        <w:t>sind</w:t>
      </w:r>
      <w:r w:rsidR="00251FE0" w:rsidRPr="00585C97">
        <w:t xml:space="preserve"> folgende Methoden genannt:</w:t>
      </w:r>
    </w:p>
    <w:p w14:paraId="6F61FD60" w14:textId="77777777" w:rsidR="00251FE0" w:rsidRPr="00585C97" w:rsidRDefault="00251FE0" w:rsidP="00E21F2E"/>
    <w:p w14:paraId="2DD471F3" w14:textId="177E8927" w:rsidR="00251FE0" w:rsidRPr="00585C97" w:rsidRDefault="00251FE0" w:rsidP="00251FE0">
      <w:pPr>
        <w:pStyle w:val="Stichpunkte1"/>
      </w:pPr>
      <w:r w:rsidRPr="00585C97">
        <w:t>CNNs zur Merkmalsextraktion aus Bildern.</w:t>
      </w:r>
    </w:p>
    <w:p w14:paraId="246C00C2" w14:textId="77777777" w:rsidR="00251FE0" w:rsidRPr="00585C97" w:rsidRDefault="00251FE0" w:rsidP="00251FE0">
      <w:pPr>
        <w:pStyle w:val="Stichpunkte1"/>
        <w:numPr>
          <w:ilvl w:val="0"/>
          <w:numId w:val="0"/>
        </w:numPr>
        <w:ind w:left="720"/>
      </w:pPr>
    </w:p>
    <w:p w14:paraId="54BF67C1" w14:textId="77777777" w:rsidR="00251FE0" w:rsidRPr="00585C97" w:rsidRDefault="00251FE0" w:rsidP="00251FE0">
      <w:pPr>
        <w:pStyle w:val="Stichpunkte1"/>
      </w:pPr>
      <w:r w:rsidRPr="00585C97">
        <w:t>LSTM-Netze und 3D-CNNs zur Modellierung zeitlicher Bewegungsabläufe.</w:t>
      </w:r>
    </w:p>
    <w:p w14:paraId="142B9B2A" w14:textId="77777777" w:rsidR="00251FE0" w:rsidRPr="00585C97" w:rsidRDefault="00251FE0" w:rsidP="00251FE0">
      <w:pPr>
        <w:pStyle w:val="Stichpunkte1"/>
        <w:numPr>
          <w:ilvl w:val="0"/>
          <w:numId w:val="0"/>
        </w:numPr>
      </w:pPr>
    </w:p>
    <w:p w14:paraId="613C2DB9" w14:textId="77777777" w:rsidR="00251FE0" w:rsidRPr="00585C97" w:rsidRDefault="00251FE0" w:rsidP="00251FE0">
      <w:pPr>
        <w:pStyle w:val="Stichpunkte1"/>
      </w:pPr>
      <w:r w:rsidRPr="00585C97">
        <w:t xml:space="preserve">Graph </w:t>
      </w:r>
      <w:proofErr w:type="spellStart"/>
      <w:r w:rsidRPr="00585C97">
        <w:t>Convolutional</w:t>
      </w:r>
      <w:proofErr w:type="spellEnd"/>
      <w:r w:rsidRPr="00585C97">
        <w:t xml:space="preserve"> Networks, die Hand- oder Körper-Skelette als Graphen verarbeiten.</w:t>
      </w:r>
    </w:p>
    <w:p w14:paraId="3F7CE899" w14:textId="77777777" w:rsidR="00251FE0" w:rsidRPr="00585C97" w:rsidRDefault="00251FE0" w:rsidP="00251FE0">
      <w:pPr>
        <w:pStyle w:val="Stichpunkte1"/>
        <w:numPr>
          <w:ilvl w:val="0"/>
          <w:numId w:val="0"/>
        </w:numPr>
        <w:ind w:left="720"/>
      </w:pPr>
    </w:p>
    <w:p w14:paraId="55F656BD" w14:textId="41FCEF73" w:rsidR="00251FE0" w:rsidRPr="00585C97" w:rsidRDefault="00251FE0" w:rsidP="00251FE0">
      <w:pPr>
        <w:pStyle w:val="Stichpunkte1"/>
      </w:pPr>
      <w:r w:rsidRPr="00585C97">
        <w:t>Transformer-Modelle zur Verarbeitung räumlicher und zeitlicher Abhängigkeiten.</w:t>
      </w:r>
    </w:p>
    <w:p w14:paraId="15A68B53" w14:textId="77777777" w:rsidR="00251FE0" w:rsidRPr="00585C97" w:rsidRDefault="00251FE0" w:rsidP="00251FE0">
      <w:pPr>
        <w:pStyle w:val="Stichpunkte1"/>
        <w:numPr>
          <w:ilvl w:val="0"/>
          <w:numId w:val="0"/>
        </w:numPr>
        <w:ind w:left="720"/>
      </w:pPr>
    </w:p>
    <w:p w14:paraId="260933E7" w14:textId="1A90E182" w:rsidR="00251FE0" w:rsidRPr="00585C97" w:rsidRDefault="00251FE0" w:rsidP="00251FE0">
      <w:pPr>
        <w:pStyle w:val="Stichpunkte1"/>
      </w:pPr>
      <w:r w:rsidRPr="00585C97">
        <w:t>Hybride Modelle, die beispielsweise RGB-Daten mit Tiefeninformationen und Skelettvektoren kombinieren.</w:t>
      </w:r>
    </w:p>
    <w:p w14:paraId="0794CAB0" w14:textId="77777777" w:rsidR="00D74A1E" w:rsidRPr="00585C97" w:rsidRDefault="00D74A1E" w:rsidP="00E21F2E"/>
    <w:p w14:paraId="45DB1825" w14:textId="77777777" w:rsidR="006849C7" w:rsidRPr="00585C97" w:rsidRDefault="006849C7" w:rsidP="00E21F2E"/>
    <w:p w14:paraId="3134B08C" w14:textId="08892ECA" w:rsidR="006849C7" w:rsidRPr="00585C97" w:rsidRDefault="006849C7" w:rsidP="006849C7">
      <w:r w:rsidRPr="00585C97">
        <w:t xml:space="preserve">Eine weitere Verfahrensunterteilung im Paper betrifft die Eingangs- bzw. Zwischendaten. Es wird zwischen box-/filterbasierten und skelettbasierten Ansätzen unterschieden. Bei box-/filterbasierten Verfahren wird die Hand zunächst mithilfe einer </w:t>
      </w:r>
      <w:proofErr w:type="spellStart"/>
      <w:r w:rsidRPr="00585C97">
        <w:t>Bounding</w:t>
      </w:r>
      <w:proofErr w:type="spellEnd"/>
      <w:r w:rsidRPr="00585C97">
        <w:t xml:space="preserve"> Box oder Region of Interest (ROI) lokalisiert. Anschließend werden aus diesem Bildausschnitt Merkmale wie Form, Textur oder Bewegungsmuster extrahiert, um die Geste zuzuordnen. Diese Verfahren sind direkter und meist mit weniger Rechenleistung umzusetzen und eignen sich insbesondere für 2D-Bilddaten. Sie reagieren jedoch empfindlicher auf Beleuchtungsänderungen, unruhige Hintergründe und Variationen im Erscheinungsbild der Hand.</w:t>
      </w:r>
    </w:p>
    <w:p w14:paraId="4D65C898" w14:textId="77777777" w:rsidR="006849C7" w:rsidRPr="00585C97" w:rsidRDefault="006849C7" w:rsidP="006849C7"/>
    <w:p w14:paraId="569C4B42" w14:textId="2A9F82FB" w:rsidR="006849C7" w:rsidRPr="00585C97" w:rsidRDefault="006849C7" w:rsidP="006849C7">
      <w:r w:rsidRPr="00585C97">
        <w:t>Skelettbasierte Verfahren modellieren die Hand hingegen als Struktur miteinander verbundener Gelenkpunkte und Segmente. Aus diesen können Fingerbewegungen, Gelenkwinkel, Abstände und Bewegungsbahnen detaillierter analysiert werden. Sie sind besonders für Aufgaben geeignet, bei denen die räumliche Orientierung und Bewegung der Hand relevant sind, beispielsweise für die Schätzung eine</w:t>
      </w:r>
      <w:r w:rsidR="00AE4705">
        <w:t>s</w:t>
      </w:r>
      <w:r w:rsidRPr="00585C97">
        <w:t xml:space="preserve"> </w:t>
      </w:r>
      <w:r w:rsidR="00AE4705">
        <w:t>Armwinkels</w:t>
      </w:r>
      <w:r w:rsidRPr="00585C97">
        <w:t>. Dafür benötigen sie jedoch eine zuverlässige Gelenkpunkterkennung</w:t>
      </w:r>
      <w:r w:rsidR="008C798C" w:rsidRPr="00585C97">
        <w:t xml:space="preserve"> im Vorfeld</w:t>
      </w:r>
      <w:r w:rsidRPr="00585C97">
        <w:t xml:space="preserve"> und sind in der Regel </w:t>
      </w:r>
      <w:r w:rsidR="008C798C" w:rsidRPr="00585C97">
        <w:t>rechen</w:t>
      </w:r>
      <w:r w:rsidRPr="00585C97">
        <w:t xml:space="preserve">aufwendiger. </w:t>
      </w:r>
    </w:p>
    <w:p w14:paraId="30391507" w14:textId="77777777" w:rsidR="006849C7" w:rsidRPr="00585C97" w:rsidRDefault="006849C7" w:rsidP="00E21F2E"/>
    <w:p w14:paraId="599C88F3" w14:textId="77777777" w:rsidR="006849C7" w:rsidRPr="00585C97" w:rsidRDefault="006849C7" w:rsidP="00F47E72">
      <w:pPr>
        <w:pStyle w:val="Stichpunkte1"/>
        <w:numPr>
          <w:ilvl w:val="0"/>
          <w:numId w:val="0"/>
        </w:numPr>
      </w:pPr>
    </w:p>
    <w:p w14:paraId="17E5F12B" w14:textId="2D6493A1" w:rsidR="007F6A62" w:rsidRPr="00585C97" w:rsidRDefault="007F6A62" w:rsidP="007F6A62">
      <w:pPr>
        <w:tabs>
          <w:tab w:val="left" w:pos="3506"/>
        </w:tabs>
      </w:pPr>
      <w:r w:rsidRPr="00585C97">
        <w:tab/>
      </w:r>
    </w:p>
    <w:p w14:paraId="738FB6DB" w14:textId="77777777" w:rsidR="007F6A62" w:rsidRPr="00585C97" w:rsidRDefault="007F6A62" w:rsidP="00EE17C6">
      <w:pPr>
        <w:pStyle w:val="berschrift2"/>
        <w:rPr>
          <w:rStyle w:val="Hervorhebung"/>
          <w:noProof/>
        </w:rPr>
      </w:pPr>
      <w:bookmarkStart w:id="111" w:name="_Toc242436976"/>
      <w:r w:rsidRPr="00585C97">
        <w:rPr>
          <w:rStyle w:val="Hervorhebung"/>
          <w:noProof/>
        </w:rPr>
        <w:t>Deep-Learning-basierte Erkennung dynamischer Gesten</w:t>
      </w:r>
      <w:bookmarkEnd w:id="111"/>
    </w:p>
    <w:p w14:paraId="62BEFC23" w14:textId="77777777" w:rsidR="007F6A62" w:rsidRPr="00585C97" w:rsidRDefault="007F6A62" w:rsidP="007F6A62">
      <w:pPr>
        <w:tabs>
          <w:tab w:val="left" w:pos="3506"/>
        </w:tabs>
        <w:rPr>
          <w:rStyle w:val="Hervorhebung"/>
        </w:rPr>
      </w:pPr>
    </w:p>
    <w:p w14:paraId="6B66DE9A" w14:textId="15C622E1" w:rsidR="007F6A62" w:rsidRPr="00585C97" w:rsidRDefault="007F6A62" w:rsidP="007F6A62">
      <w:pPr>
        <w:tabs>
          <w:tab w:val="left" w:pos="3506"/>
        </w:tabs>
      </w:pPr>
      <w:r w:rsidRPr="00585C97">
        <w:t>Im Review</w:t>
      </w:r>
      <w:r w:rsidR="008A38EB">
        <w:t xml:space="preserve"> </w:t>
      </w:r>
      <w:r w:rsidR="00B51D5D">
        <w:fldChar w:fldCharType="begin"/>
      </w:r>
      <w:r w:rsidR="00CA680A">
        <w:instrText xml:space="preserve"> ADDIN ZOTERO_ITEM CSL_CITATION {"citationID":"lVZ237pO","properties":{"unsorted":false,"formattedCitation":"[70]","plainCitation":"[70]","noteIndex":0},"citationItems":[{"id":180,"uris":["http://zotero.org/users/20567757/items/UMU3ZZP9"],"itemData":{"id":180,"type":"article-journal","abstract":"In recent years, gesture recognition has been widely used in the fields of intelligent driving, virtual reality, and human-computer interaction. With the development of artificial intelligence, deep learning has achieved remarkable success in computer vision. To help researchers better understanding the development status of gesture recognition in video, this article provides a detailed survey of the latest developments in gesture recognition technology for videos based on deep learning. The reviewed methods are broadly categorized into three groups based on the type of neural networks used for recognition: twostream convolutional neural networks, 3D convolutional neural networks, and Long-short Term Memory (LSTM) networks. In this review, we discuss the advantages and limitations of existing technologies, focusing on the feature extraction method of the spatiotemporal structure information in a video sequence, and consider future research directions.","collection-title":"Hand and gesture","container-title":"Virtual Reality &amp; Intelligent Hardware","DOI":"10.1016/j.vrih.2021.05.001","ISSN":"2096-5796","issue":"3","journalAbbreviation":"Virtual Reality &amp; Intelligent Hardware","page":"183-206","source":"ScienceDirect","title":"Review of dynamic gesture recognition","volume":"3","author":[{"family":"Shi","given":"Yuanyuan"},{"family":"Li","given":"Yunan"},{"family":"Fu","given":"Xiaolong"},{"family":"Kaibin","given":"MIAO"},{"family":"Qiguang","given":"MIAO"}],"issued":{"date-parts":[["2021",6,1]]}}}],"schema":"https://github.com/citation-style-language/schema/raw/master/csl-citation.json"} </w:instrText>
      </w:r>
      <w:r w:rsidR="00B51D5D">
        <w:fldChar w:fldCharType="separate"/>
      </w:r>
      <w:r w:rsidR="00CA680A" w:rsidRPr="00CA680A">
        <w:t>[70]</w:t>
      </w:r>
      <w:r w:rsidR="00B51D5D">
        <w:fldChar w:fldCharType="end"/>
      </w:r>
      <w:r w:rsidR="00B51D5D">
        <w:t xml:space="preserve"> </w:t>
      </w:r>
      <w:r w:rsidRPr="00585C97">
        <w:t>geben die Autoren einen Überblick über Verfahren zur Erkennung dynamischer Gesten aus Videosequenzen. Im Mittelpunkt steht die Frage, wie neben den räumlichen Merkmalen einzelner Bilder auch die zeitliche Entwicklung einer Bewegung berücksichtigt werden kann.</w:t>
      </w:r>
    </w:p>
    <w:p w14:paraId="64769B46" w14:textId="77777777" w:rsidR="007F6A62" w:rsidRPr="00585C97" w:rsidRDefault="007F6A62" w:rsidP="007F6A62">
      <w:pPr>
        <w:tabs>
          <w:tab w:val="left" w:pos="3506"/>
        </w:tabs>
      </w:pPr>
    </w:p>
    <w:p w14:paraId="352FCAD6" w14:textId="5511FC99" w:rsidR="007F6A62" w:rsidRPr="00585C97" w:rsidRDefault="007F6A62" w:rsidP="007F6A62">
      <w:pPr>
        <w:tabs>
          <w:tab w:val="left" w:pos="3506"/>
        </w:tabs>
      </w:pPr>
      <w:r w:rsidRPr="00585C97">
        <w:t>Die Autoren unterscheiden insbesondere zwischen Two-Stream-CNNs, 3D-CNNs und LSTM-basierten Verfahren. Two-Stream-CNNs verarbeiten räumliche Bildinformationen und Bewegungsinformationen in getrennten Netzwerken. Die Bewegungsinformationen können beispielsweise durch Optical Flow (bildliche Bewegungsvektoren) aus aufeinanderfolgenden Videoframes berechnet werden. Beide Merkmalsströme werden anschließend zur Gestenerkennung kombiniert.</w:t>
      </w:r>
    </w:p>
    <w:p w14:paraId="058537A2" w14:textId="77777777" w:rsidR="007F6A62" w:rsidRPr="00585C97" w:rsidRDefault="007F6A62" w:rsidP="007F6A62">
      <w:pPr>
        <w:tabs>
          <w:tab w:val="left" w:pos="3506"/>
        </w:tabs>
      </w:pPr>
    </w:p>
    <w:p w14:paraId="472D38D0" w14:textId="7EEF52C1" w:rsidR="007F6A62" w:rsidRPr="00585C97" w:rsidRDefault="007F6A62" w:rsidP="007F6A62">
      <w:pPr>
        <w:tabs>
          <w:tab w:val="left" w:pos="3506"/>
        </w:tabs>
      </w:pPr>
      <w:r w:rsidRPr="00585C97">
        <w:t xml:space="preserve">3D-CNNs erweitern die Faltung um eine zeitliche Dimension. </w:t>
      </w:r>
      <w:r w:rsidR="002E7F64">
        <w:t xml:space="preserve">Siehe dazu auch </w:t>
      </w:r>
      <w:proofErr w:type="spellStart"/>
      <w:r w:rsidR="002E7F64">
        <w:t>Abschniutt</w:t>
      </w:r>
      <w:proofErr w:type="spellEnd"/>
      <w:r w:rsidR="002E7F64">
        <w:t xml:space="preserve"> </w:t>
      </w:r>
      <w:r w:rsidR="002E7F64">
        <w:fldChar w:fldCharType="begin"/>
      </w:r>
      <w:r w:rsidR="002E7F64">
        <w:instrText xml:space="preserve"> REF _Ref242104507 \r \h </w:instrText>
      </w:r>
      <w:r w:rsidR="002E7F64">
        <w:fldChar w:fldCharType="separate"/>
      </w:r>
      <w:r w:rsidR="002E7F64">
        <w:t>2.9</w:t>
      </w:r>
      <w:r w:rsidR="002E7F64">
        <w:fldChar w:fldCharType="end"/>
      </w:r>
      <w:r w:rsidR="002E7F64">
        <w:t xml:space="preserve"> - </w:t>
      </w:r>
      <w:r w:rsidR="002E7F64" w:rsidRPr="002E7F64">
        <w:rPr>
          <w:rStyle w:val="KapitelReferenzZchn"/>
        </w:rPr>
        <w:fldChar w:fldCharType="begin"/>
      </w:r>
      <w:r w:rsidR="002E7F64" w:rsidRPr="002E7F64">
        <w:rPr>
          <w:rStyle w:val="KapitelReferenzZchn"/>
        </w:rPr>
        <w:instrText xml:space="preserve"> REF _Ref242104507 \h </w:instrText>
      </w:r>
      <w:r w:rsidR="002E7F64">
        <w:rPr>
          <w:rStyle w:val="KapitelReferenzZchn"/>
        </w:rPr>
        <w:instrText xml:space="preserve"> \* MERGEFORMAT </w:instrText>
      </w:r>
      <w:r w:rsidR="002E7F64" w:rsidRPr="002E7F64">
        <w:rPr>
          <w:rStyle w:val="KapitelReferenzZchn"/>
        </w:rPr>
      </w:r>
      <w:r w:rsidR="002E7F64" w:rsidRPr="002E7F64">
        <w:rPr>
          <w:rStyle w:val="KapitelReferenzZchn"/>
        </w:rPr>
        <w:fldChar w:fldCharType="separate"/>
      </w:r>
      <w:proofErr w:type="spellStart"/>
      <w:r w:rsidR="002E7F64" w:rsidRPr="002E7F64">
        <w:rPr>
          <w:rStyle w:val="KapitelReferenzZchn"/>
        </w:rPr>
        <w:t>Convolutional</w:t>
      </w:r>
      <w:proofErr w:type="spellEnd"/>
      <w:r w:rsidR="002E7F64" w:rsidRPr="002E7F64">
        <w:rPr>
          <w:rStyle w:val="KapitelReferenzZchn"/>
        </w:rPr>
        <w:t xml:space="preserve"> </w:t>
      </w:r>
      <w:proofErr w:type="spellStart"/>
      <w:r w:rsidR="002E7F64" w:rsidRPr="002E7F64">
        <w:rPr>
          <w:rStyle w:val="KapitelReferenzZchn"/>
        </w:rPr>
        <w:t>Neural</w:t>
      </w:r>
      <w:proofErr w:type="spellEnd"/>
      <w:r w:rsidR="002E7F64" w:rsidRPr="002E7F64">
        <w:rPr>
          <w:rStyle w:val="KapitelReferenzZchn"/>
        </w:rPr>
        <w:t xml:space="preserve"> Networks</w:t>
      </w:r>
      <w:r w:rsidR="002E7F64" w:rsidRPr="002E7F64">
        <w:rPr>
          <w:rStyle w:val="KapitelReferenzZchn"/>
        </w:rPr>
        <w:fldChar w:fldCharType="end"/>
      </w:r>
      <w:r w:rsidRPr="00585C97">
        <w:t>.</w:t>
      </w:r>
      <w:r w:rsidR="00F70B71" w:rsidRPr="00585C97">
        <w:t xml:space="preserve"> </w:t>
      </w:r>
      <w:r w:rsidRPr="00585C97">
        <w:t>3D-CNNs</w:t>
      </w:r>
      <w:r w:rsidR="00F70B71" w:rsidRPr="00585C97">
        <w:t xml:space="preserve"> </w:t>
      </w:r>
      <w:r w:rsidR="002E7F64">
        <w:t xml:space="preserve">sin hier </w:t>
      </w:r>
      <w:r w:rsidR="00F70B71" w:rsidRPr="00585C97">
        <w:t>am rechenintensivsten.</w:t>
      </w:r>
    </w:p>
    <w:p w14:paraId="5E31FDE7" w14:textId="77777777" w:rsidR="00F70B71" w:rsidRPr="00585C97" w:rsidRDefault="00F70B71" w:rsidP="007F6A62">
      <w:pPr>
        <w:tabs>
          <w:tab w:val="left" w:pos="3506"/>
        </w:tabs>
      </w:pPr>
    </w:p>
    <w:p w14:paraId="62B3E4B1" w14:textId="237AAAB5" w:rsidR="007F6A62" w:rsidRPr="00585C97" w:rsidRDefault="007F6A62" w:rsidP="007F6A62">
      <w:pPr>
        <w:tabs>
          <w:tab w:val="left" w:pos="3506"/>
        </w:tabs>
      </w:pPr>
      <w:r w:rsidRPr="00585C97">
        <w:t>LSTM-basierte Verfahren verarbeiten dagegen eine zeitliche Folge von Merkmalen und modellieren Abhängigkeiten zwischen verschiedenen Zeitpunkten einer Bewegung.</w:t>
      </w:r>
      <w:r w:rsidR="002446B3" w:rsidRPr="00585C97">
        <w:t xml:space="preserve"> Ihr Rechenaufwand ist im </w:t>
      </w:r>
      <w:r w:rsidR="007356B1" w:rsidRPr="00585C97">
        <w:t>Vergleich</w:t>
      </w:r>
      <w:r w:rsidR="002446B3" w:rsidRPr="00585C97">
        <w:t xml:space="preserve"> </w:t>
      </w:r>
      <w:r w:rsidR="007356B1" w:rsidRPr="00585C97">
        <w:t>gering</w:t>
      </w:r>
      <w:r w:rsidR="002446B3" w:rsidRPr="00585C97">
        <w:t>.</w:t>
      </w:r>
    </w:p>
    <w:p w14:paraId="2A5945E6" w14:textId="77777777" w:rsidR="007F6A62" w:rsidRPr="00585C97" w:rsidRDefault="007F6A62" w:rsidP="007F6A62">
      <w:pPr>
        <w:tabs>
          <w:tab w:val="left" w:pos="3506"/>
        </w:tabs>
      </w:pPr>
    </w:p>
    <w:p w14:paraId="2369193B" w14:textId="5A2ECB1A" w:rsidR="007F6A62" w:rsidRPr="00585C97" w:rsidRDefault="007F6A62" w:rsidP="007F6A62">
      <w:pPr>
        <w:tabs>
          <w:tab w:val="left" w:pos="3506"/>
        </w:tabs>
      </w:pPr>
      <w:r w:rsidRPr="00585C97">
        <w:t xml:space="preserve">Allen drei Ansätzen ist gemeinsam, dass sie die </w:t>
      </w:r>
      <w:proofErr w:type="spellStart"/>
      <w:r w:rsidRPr="00585C97">
        <w:t>spatio</w:t>
      </w:r>
      <w:proofErr w:type="spellEnd"/>
      <w:r w:rsidRPr="00585C97">
        <w:t>-temporale Struktur einer Geste berücksichtigen. Das Review zeigt damit die Entwicklung von Verfahren, die einzelne Bilder klassifizieren, hin zu Modellen, die Bewegungsabläufe aus Videosequenzen analysieren. Die zusätzliche zeitliche Modellierung erhöht jedoch meist den Rechenaufwand und die Modellkomplexität.</w:t>
      </w:r>
    </w:p>
    <w:p w14:paraId="5862BCDC" w14:textId="72E44438" w:rsidR="00D84436" w:rsidRPr="00585C97" w:rsidRDefault="00D84436" w:rsidP="00EE17C6">
      <w:pPr>
        <w:pStyle w:val="berschrift2"/>
        <w:rPr>
          <w:rStyle w:val="Hervorhebung"/>
          <w:noProof/>
        </w:rPr>
      </w:pPr>
      <w:bookmarkStart w:id="112" w:name="_Toc242436977"/>
      <w:r w:rsidRPr="00585C97">
        <w:rPr>
          <w:rStyle w:val="Hervorhebung"/>
          <w:noProof/>
        </w:rPr>
        <w:t>Gestensteuerung in der Robotik</w:t>
      </w:r>
      <w:bookmarkEnd w:id="112"/>
      <w:r w:rsidRPr="00585C97">
        <w:rPr>
          <w:rStyle w:val="Hervorhebung"/>
          <w:noProof/>
        </w:rPr>
        <w:t xml:space="preserve"> </w:t>
      </w:r>
    </w:p>
    <w:p w14:paraId="1C70A75E" w14:textId="7A61CC74" w:rsidR="00774536" w:rsidRPr="00585C97" w:rsidRDefault="00D84436" w:rsidP="00774536">
      <w:r w:rsidRPr="00585C97">
        <w:t>Die Gestenerkennung bildet ein fundamentales Element der visuellen Mensch-Roboter-Interaktion</w:t>
      </w:r>
      <w:r w:rsidR="000460AC">
        <w:t xml:space="preserve"> und </w:t>
      </w:r>
      <w:r w:rsidR="000460AC" w:rsidRPr="00585C97">
        <w:t>ermöglicht es, Roboter über natürliche menschliche Bewegungen zu bedienen</w:t>
      </w:r>
      <w:r w:rsidRPr="00585C97">
        <w:t>. Roboter erfassen menschliche Bewegungen über Videobilder sowie visuelle Sensordaten, teilen diese in Kategorien ein und werten sie als Signale zur Kommunikation aus. Diese Technik schafft eine direkt verständliche, berührungslose Verbindung. Menschen steuern Roboter darüber, deuten auf Objekte oder Richtungen und starten gezielte Handlungen.</w:t>
      </w:r>
    </w:p>
    <w:p w14:paraId="442E7858" w14:textId="77777777" w:rsidR="00774536" w:rsidRPr="00585C97" w:rsidRDefault="00774536" w:rsidP="00774536"/>
    <w:p w14:paraId="640F8034" w14:textId="47B210D3" w:rsidR="00CE17D8" w:rsidRPr="00585C97" w:rsidRDefault="00CE17D8" w:rsidP="00774536">
      <w:r w:rsidRPr="00585C97">
        <w:t>Das Paper</w:t>
      </w:r>
      <w:r w:rsidR="008A38EB">
        <w:t xml:space="preserve"> </w:t>
      </w:r>
      <w:r w:rsidR="00F77B26" w:rsidRPr="00585C97">
        <w:fldChar w:fldCharType="begin"/>
      </w:r>
      <w:r w:rsidR="00CA680A">
        <w:instrText xml:space="preserve"> ADDIN ZOTERO_ITEM CSL_CITATION {"citationID":"UwAUVmuc","properties":{"formattedCitation":"[71]","plainCitation":"[71]","noteIndex":0},"citationItems":[{"id":109,"uris":["http://zotero.org/users/20567757/items/2DLTXL8A"],"itemData":{"id":109,"type":"article-journal","abstract":"Robotic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F77B26" w:rsidRPr="00585C97">
        <w:fldChar w:fldCharType="separate"/>
      </w:r>
      <w:r w:rsidR="00CA680A" w:rsidRPr="00CA680A">
        <w:t>[71]</w:t>
      </w:r>
      <w:r w:rsidR="00F77B26" w:rsidRPr="00585C97">
        <w:fldChar w:fldCharType="end"/>
      </w:r>
      <w:r w:rsidR="00CE4652" w:rsidRPr="00585C97">
        <w:t xml:space="preserve"> ist</w:t>
      </w:r>
      <w:r w:rsidR="00D84436" w:rsidRPr="00585C97">
        <w:t xml:space="preserve"> </w:t>
      </w:r>
      <w:r w:rsidR="00CE4652" w:rsidRPr="00585C97">
        <w:t>eine</w:t>
      </w:r>
      <w:r w:rsidR="00D84436" w:rsidRPr="00585C97">
        <w:t xml:space="preserve"> Übersichtsarbeit </w:t>
      </w:r>
      <w:r w:rsidR="00CE4652" w:rsidRPr="00585C97">
        <w:t xml:space="preserve">und belegt </w:t>
      </w:r>
      <w:r w:rsidR="00130D3C">
        <w:t>diesen</w:t>
      </w:r>
      <w:r w:rsidR="00D84436" w:rsidRPr="00585C97">
        <w:t xml:space="preserve"> breiten Einsatz computerbasierter visueller Verfahren innerhalb der Mensch-Roboter-Interaktion und -Kollaboration. Die Autoren </w:t>
      </w:r>
      <w:r w:rsidRPr="00585C97">
        <w:t>betrachteten</w:t>
      </w:r>
      <w:r w:rsidR="00D84436" w:rsidRPr="00585C97">
        <w:t xml:space="preserve"> 3.850 wissenschaftliche Veröffentlichungen und prüften</w:t>
      </w:r>
      <w:r w:rsidR="00086542">
        <w:t xml:space="preserve"> dann</w:t>
      </w:r>
      <w:r w:rsidR="00D84436" w:rsidRPr="00585C97">
        <w:t xml:space="preserve"> 310 Arbeiten genau</w:t>
      </w:r>
      <w:r w:rsidR="00086542">
        <w:t>er</w:t>
      </w:r>
      <w:r w:rsidR="00D84436" w:rsidRPr="00585C97">
        <w:t>. Sie machten dabei die</w:t>
      </w:r>
      <w:r w:rsidRPr="00585C97">
        <w:t xml:space="preserve"> folgende</w:t>
      </w:r>
      <w:r w:rsidR="000460AC">
        <w:t>n</w:t>
      </w:r>
      <w:r w:rsidRPr="00585C97">
        <w:t xml:space="preserve"> Anwendungsfelder ausfindig:</w:t>
      </w:r>
      <w:r w:rsidR="00D84436" w:rsidRPr="00585C97">
        <w:t xml:space="preserve"> </w:t>
      </w:r>
    </w:p>
    <w:p w14:paraId="085A737F" w14:textId="77777777" w:rsidR="00AF7BAE" w:rsidRPr="00585C97" w:rsidRDefault="00AF7BAE" w:rsidP="00AF7BAE">
      <w:pPr>
        <w:pStyle w:val="Stichpunkte1"/>
        <w:numPr>
          <w:ilvl w:val="0"/>
          <w:numId w:val="0"/>
        </w:numPr>
      </w:pPr>
    </w:p>
    <w:p w14:paraId="5FCEF477" w14:textId="5A3A4448" w:rsidR="00CE17D8" w:rsidRDefault="00D84436" w:rsidP="00CE17D8">
      <w:pPr>
        <w:pStyle w:val="Stichpunkte1"/>
      </w:pPr>
      <w:r w:rsidRPr="00585C97">
        <w:lastRenderedPageBreak/>
        <w:t xml:space="preserve">Gesten- und Aktionserkennung </w:t>
      </w:r>
      <w:r w:rsidR="00CE17D8" w:rsidRPr="00585C97">
        <w:t xml:space="preserve">von Menschen </w:t>
      </w:r>
    </w:p>
    <w:p w14:paraId="4B96B954" w14:textId="77777777" w:rsidR="00130D3C" w:rsidRPr="00585C97" w:rsidRDefault="00130D3C" w:rsidP="00130D3C">
      <w:pPr>
        <w:pStyle w:val="Stichpunkte1"/>
        <w:numPr>
          <w:ilvl w:val="0"/>
          <w:numId w:val="0"/>
        </w:numPr>
        <w:ind w:left="720"/>
      </w:pPr>
    </w:p>
    <w:p w14:paraId="27998207" w14:textId="35814488" w:rsidR="00130D3C" w:rsidRDefault="00CE17D8" w:rsidP="00130D3C">
      <w:pPr>
        <w:pStyle w:val="Stichpunkte1"/>
      </w:pPr>
      <w:r w:rsidRPr="00585C97">
        <w:t>Steuerung von Roboterb</w:t>
      </w:r>
      <w:r w:rsidR="00D84436" w:rsidRPr="00585C97">
        <w:t>ewegung im Umfeld von Menschen</w:t>
      </w:r>
    </w:p>
    <w:p w14:paraId="4796A52E" w14:textId="77777777" w:rsidR="00130D3C" w:rsidRPr="00585C97" w:rsidRDefault="00130D3C" w:rsidP="00130D3C">
      <w:pPr>
        <w:pStyle w:val="Stichpunkte1"/>
        <w:numPr>
          <w:ilvl w:val="0"/>
          <w:numId w:val="0"/>
        </w:numPr>
        <w:ind w:left="720"/>
      </w:pPr>
    </w:p>
    <w:p w14:paraId="129B0869" w14:textId="5F400373" w:rsidR="00CE17D8" w:rsidRDefault="00D84436" w:rsidP="00CE17D8">
      <w:pPr>
        <w:pStyle w:val="Stichpunkte1"/>
      </w:pPr>
      <w:r w:rsidRPr="00585C97">
        <w:t>Objektübergabe</w:t>
      </w:r>
      <w:r w:rsidR="00AF7BAE" w:rsidRPr="00585C97">
        <w:t xml:space="preserve"> und andere kollaborative Tätigkeiten </w:t>
      </w:r>
    </w:p>
    <w:p w14:paraId="5AAB2241" w14:textId="77777777" w:rsidR="00130D3C" w:rsidRPr="00585C97" w:rsidRDefault="00130D3C" w:rsidP="00130D3C">
      <w:pPr>
        <w:pStyle w:val="Stichpunkte1"/>
        <w:numPr>
          <w:ilvl w:val="0"/>
          <w:numId w:val="0"/>
        </w:numPr>
        <w:ind w:left="720"/>
      </w:pPr>
    </w:p>
    <w:p w14:paraId="3429F486" w14:textId="43B74E05" w:rsidR="00D84436" w:rsidRPr="00130D3C" w:rsidRDefault="00AF7BAE" w:rsidP="00AF7BAE">
      <w:pPr>
        <w:pStyle w:val="Stichpunkte1"/>
        <w:rPr>
          <w:szCs w:val="24"/>
        </w:rPr>
      </w:pPr>
      <w:r w:rsidRPr="00585C97">
        <w:t>soziale Mensch-Roboter-Kommunikation</w:t>
      </w:r>
    </w:p>
    <w:p w14:paraId="3C2DEDCE" w14:textId="77777777" w:rsidR="00130D3C" w:rsidRPr="00585C97" w:rsidRDefault="00130D3C" w:rsidP="00130D3C">
      <w:pPr>
        <w:pStyle w:val="Stichpunkte1"/>
        <w:numPr>
          <w:ilvl w:val="0"/>
          <w:numId w:val="0"/>
        </w:numPr>
        <w:rPr>
          <w:szCs w:val="24"/>
        </w:rPr>
      </w:pPr>
    </w:p>
    <w:p w14:paraId="435B425C" w14:textId="23347985" w:rsidR="00AF7BAE" w:rsidRPr="00585C97" w:rsidRDefault="00AF7BAE" w:rsidP="00AF7BAE">
      <w:pPr>
        <w:pStyle w:val="Stichpunkte1"/>
        <w:rPr>
          <w:szCs w:val="24"/>
        </w:rPr>
      </w:pPr>
      <w:r w:rsidRPr="00585C97">
        <w:rPr>
          <w:szCs w:val="24"/>
        </w:rPr>
        <w:t>Lernen durch menschliche Demonstrationen</w:t>
      </w:r>
    </w:p>
    <w:p w14:paraId="0196FE00" w14:textId="77777777" w:rsidR="009336C2" w:rsidRPr="00585C97" w:rsidRDefault="009336C2" w:rsidP="00643802">
      <w:pPr>
        <w:rPr>
          <w:rFonts w:hAnsi="Symbol"/>
        </w:rPr>
      </w:pPr>
    </w:p>
    <w:p w14:paraId="2461FE66" w14:textId="466A2A49" w:rsidR="00CE4652" w:rsidRPr="00585C97" w:rsidRDefault="00CE4652" w:rsidP="00CE4652">
      <w:r w:rsidRPr="00585C97">
        <w:t xml:space="preserve">Die Übersichtsarbeit </w:t>
      </w:r>
      <w:r w:rsidR="00B907B1" w:rsidRPr="00585C97">
        <w:fldChar w:fldCharType="begin"/>
      </w:r>
      <w:r w:rsidR="00CA680A">
        <w:instrText xml:space="preserve"> ADDIN ZOTERO_ITEM CSL_CITATION {"citationID":"R9VP4vpD","properties":{"formattedCitation":"[71]","plainCitation":"[71]","noteIndex":0},"citationItems":[{"id":109,"uris":["http://zotero.org/users/20567757/items/2DLTXL8A"],"itemData":{"id":109,"type":"article-journal","abstract":"Robotic vision for human-robot interaction and collaboration is a critical process for robots to collect and interpret detailed information related to human actions, goals, and preferences, enabling robots to provide more useful services to people. This survey and systematic review presents a comprehensive analysis on robotic vision in human-robot interaction and collaboration over the last 10 years. From a detailed search of 3850 articles, systematic extraction and evaluation was used to identify and explore 310 papers in depth. These papers described robots with some level of autonomy using robotic vision for locomotion, manipulation and/or visual communication to collaborate or interact with people. This paper provides an in-depth analysis of current trends, common domains, methods and procedures, technical processes, data sets and models, experimental testing, sample populations, performance metrics and future challenges. This manuscript found that robotic vision was often used in action and gesture recognition, robot movement in human spaces, object handover and collaborative actions, social communication and learning from demonstration. Few high-impact and novel techniques from the computer vision field had been translated into human-robot interaction and collaboration. Overall, notable advancements have been made on how to develop and deploy robots to assist people.","container-title":"ACM Transactions on Human-Robot Interaction","DOI":"10.1145/3570731","ISSN":"2573-9522, 2573-9522","issue":"1","journalAbbreviation":"J. Hum.-Robot Interact.","note":"arXiv:2307.15363 [cs.RO]","page":"1-66","source":"arXiv.org","title":"Robotic Vision for Human-Robot Interaction and Collaboration: A Survey and Systematic Review","title-short":"Robotic Vision for Human-Robot Interaction and Collaboration","volume":"12","author":[{"family":"Robinson","given":"Nicole"},{"family":"Tidd","given":"Brendan"},{"family":"Campbell","given":"Dylan"},{"family":"Kulić","given":"Dana"},{"family":"Corke","given":"Peter"}],"issued":{"date-parts":[["2023",3,31]]}}}],"schema":"https://github.com/citation-style-language/schema/raw/master/csl-citation.json"} </w:instrText>
      </w:r>
      <w:r w:rsidR="00B907B1" w:rsidRPr="00585C97">
        <w:fldChar w:fldCharType="separate"/>
      </w:r>
      <w:r w:rsidR="00CA680A" w:rsidRPr="00CA680A">
        <w:t>[71]</w:t>
      </w:r>
      <w:r w:rsidR="00B907B1" w:rsidRPr="00585C97">
        <w:fldChar w:fldCharType="end"/>
      </w:r>
      <w:r w:rsidR="00B907B1">
        <w:t xml:space="preserve"> </w:t>
      </w:r>
      <w:r w:rsidRPr="00585C97">
        <w:t xml:space="preserve">verweist unter anderem auf das Projekt dokumentierende Paper </w:t>
      </w:r>
      <w:r w:rsidR="00F77B26" w:rsidRPr="00585C97">
        <w:fldChar w:fldCharType="begin"/>
      </w:r>
      <w:r w:rsidR="00CA680A">
        <w:instrText xml:space="preserve"> ADDIN ZOTERO_ITEM CSL_CITATION {"citationID":"DlYWmYVF","properties":{"formattedCitation":"[72]","plainCitation":"[72]","noteIndex":0},"citationItems":[{"id":112,"uris":["http://zotero.org/users/20567757/items/DNPBAJI5"],"itemData":{"id":112,"type":"book","abstract":"This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r w:rsidR="00CA680A" w:rsidRPr="00CA680A">
        <w:t>[72]</w:t>
      </w:r>
      <w:r w:rsidR="00F77B26" w:rsidRPr="00585C97">
        <w:fldChar w:fldCharType="end"/>
      </w:r>
      <w:r w:rsidR="00B907B1">
        <w:t>,</w:t>
      </w:r>
      <w:r w:rsidRPr="00585C97">
        <w:rPr>
          <w:rStyle w:val="Buchtitel"/>
        </w:rPr>
        <w:t xml:space="preserve"> </w:t>
      </w:r>
      <w:r w:rsidRPr="00585C97">
        <w:t>in diesem</w:t>
      </w:r>
      <w:r w:rsidR="00AB7CBA">
        <w:t xml:space="preserve"> </w:t>
      </w:r>
      <w:r w:rsidRPr="00585C97">
        <w:t>wird</w:t>
      </w:r>
      <w:r w:rsidR="00AB7CBA">
        <w:t xml:space="preserve"> die </w:t>
      </w:r>
      <w:r w:rsidR="000460AC">
        <w:t>Implementierung</w:t>
      </w:r>
      <w:r w:rsidR="00AB7CBA">
        <w:t xml:space="preserve"> einer Roboter-Gestensteuerung</w:t>
      </w:r>
      <w:r w:rsidRPr="00585C97">
        <w:t xml:space="preserve"> </w:t>
      </w:r>
      <w:r w:rsidR="00AB7CBA">
        <w:t>anschaulich beschrieben. E</w:t>
      </w:r>
      <w:r w:rsidRPr="00585C97">
        <w:t xml:space="preserve">in selbst fahrender Roboter </w:t>
      </w:r>
      <w:r w:rsidR="00AB7CBA">
        <w:t>wird mit den</w:t>
      </w:r>
      <w:r w:rsidRPr="00585C97">
        <w:t xml:space="preserve"> Informationen aus einer Tiefenkamera gesteuert. Eine menschliche Zeigegeste und eine Raumkarte bilden die Grundlage für eine Bewegungsanweisung.</w:t>
      </w:r>
      <w:r w:rsidR="00E93106" w:rsidRPr="00585C97">
        <w:t xml:space="preserve"> Die daten eines Raumscanners werden mittels </w:t>
      </w:r>
      <w:r w:rsidR="00E93106" w:rsidRPr="00DA2EF1">
        <w:t>ROS</w:t>
      </w:r>
      <w:r w:rsidR="001E5A50">
        <w:t xml:space="preserve"> (siehe </w:t>
      </w:r>
      <w:r w:rsidR="00DA2EF1">
        <w:rPr>
          <w:rStyle w:val="KapitelReferenzZchn"/>
        </w:rPr>
        <w:fldChar w:fldCharType="begin"/>
      </w:r>
      <w:r w:rsidR="00DA2EF1">
        <w:instrText xml:space="preserve"> REF _Ref242115443 \r \h </w:instrText>
      </w:r>
      <w:r w:rsidR="00DA2EF1">
        <w:rPr>
          <w:rStyle w:val="KapitelReferenzZchn"/>
        </w:rPr>
      </w:r>
      <w:r w:rsidR="00DA2EF1">
        <w:rPr>
          <w:rStyle w:val="KapitelReferenzZchn"/>
        </w:rPr>
        <w:fldChar w:fldCharType="separate"/>
      </w:r>
      <w:r w:rsidR="00DA2EF1">
        <w:t>2.4</w:t>
      </w:r>
      <w:r w:rsidR="00DA2EF1">
        <w:rPr>
          <w:rStyle w:val="KapitelReferenzZchn"/>
        </w:rPr>
        <w:fldChar w:fldCharType="end"/>
      </w:r>
      <w:r w:rsidR="00DA2EF1">
        <w:rPr>
          <w:rStyle w:val="KapitelReferenzZchn"/>
        </w:rPr>
        <w:t xml:space="preserve"> - </w:t>
      </w:r>
      <w:r w:rsidR="00DA2EF1" w:rsidRPr="00DA2EF1">
        <w:rPr>
          <w:rStyle w:val="KapitelReferenzZchn"/>
        </w:rPr>
        <w:fldChar w:fldCharType="begin"/>
      </w:r>
      <w:r w:rsidR="00DA2EF1" w:rsidRPr="00DA2EF1">
        <w:rPr>
          <w:rStyle w:val="KapitelReferenzZchn"/>
        </w:rPr>
        <w:instrText xml:space="preserve"> REF _Ref242115443 \h </w:instrText>
      </w:r>
      <w:r w:rsidR="00DA2EF1">
        <w:rPr>
          <w:rStyle w:val="KapitelReferenzZchn"/>
        </w:rPr>
        <w:instrText xml:space="preserve"> \* MERGEFORMAT </w:instrText>
      </w:r>
      <w:r w:rsidR="00DA2EF1" w:rsidRPr="00DA2EF1">
        <w:rPr>
          <w:rStyle w:val="KapitelReferenzZchn"/>
        </w:rPr>
      </w:r>
      <w:r w:rsidR="00DA2EF1" w:rsidRPr="00DA2EF1">
        <w:rPr>
          <w:rStyle w:val="KapitelReferenzZchn"/>
        </w:rPr>
        <w:fldChar w:fldCharType="separate"/>
      </w:r>
      <w:r w:rsidR="00DA2EF1" w:rsidRPr="00DA2EF1">
        <w:rPr>
          <w:rStyle w:val="KapitelReferenzZchn"/>
        </w:rPr>
        <w:t>Robot Operating System</w:t>
      </w:r>
      <w:r w:rsidR="00DA2EF1" w:rsidRPr="00DA2EF1">
        <w:rPr>
          <w:rStyle w:val="KapitelReferenzZchn"/>
        </w:rPr>
        <w:fldChar w:fldCharType="end"/>
      </w:r>
      <w:r w:rsidR="001E5A50">
        <w:t>)</w:t>
      </w:r>
      <w:r w:rsidR="00E93106" w:rsidRPr="00585C97">
        <w:t xml:space="preserve"> in eine Umgebungskarte der möglichen Bewegungs</w:t>
      </w:r>
      <w:r w:rsidR="00AA3DB3" w:rsidRPr="00585C97">
        <w:t>ziele</w:t>
      </w:r>
      <w:r w:rsidR="00E93106" w:rsidRPr="00585C97">
        <w:t xml:space="preserve"> überführt. Die Zeigerichtung wird</w:t>
      </w:r>
      <w:r w:rsidR="000460AC">
        <w:t>,</w:t>
      </w:r>
      <w:r w:rsidR="00E93106" w:rsidRPr="00585C97">
        <w:t xml:space="preserve"> unter Berücksichtigung der Position von Menschen und Roboter</w:t>
      </w:r>
      <w:r w:rsidR="000460AC">
        <w:t xml:space="preserve"> bzw. seiner </w:t>
      </w:r>
      <w:r w:rsidR="00E93106" w:rsidRPr="00585C97">
        <w:t>Kamera</w:t>
      </w:r>
      <w:r w:rsidR="000460AC">
        <w:t>,</w:t>
      </w:r>
      <w:r w:rsidR="00E93106" w:rsidRPr="00585C97">
        <w:t xml:space="preserve"> verarbeitet. Es wird </w:t>
      </w:r>
      <w:r w:rsidR="00AA3DB3" w:rsidRPr="00585C97">
        <w:t>berechnet,</w:t>
      </w:r>
      <w:r w:rsidR="00E93106" w:rsidRPr="00585C97">
        <w:t xml:space="preserve"> </w:t>
      </w:r>
      <w:r w:rsidR="00AA3DB3" w:rsidRPr="00585C97">
        <w:t xml:space="preserve">wie dicht die Ziele an der </w:t>
      </w:r>
      <w:r w:rsidR="00E93106" w:rsidRPr="00585C97">
        <w:t>Zeige</w:t>
      </w:r>
      <w:r w:rsidR="000460AC">
        <w:t xml:space="preserve">linie </w:t>
      </w:r>
      <w:r w:rsidR="00E93106" w:rsidRPr="00585C97">
        <w:t xml:space="preserve">im Raum </w:t>
      </w:r>
      <w:r w:rsidR="00AA3DB3" w:rsidRPr="00585C97">
        <w:t>liegen</w:t>
      </w:r>
      <w:r w:rsidR="00E93106" w:rsidRPr="00585C97">
        <w:t>.</w:t>
      </w:r>
      <w:r w:rsidR="00AA3DB3" w:rsidRPr="00585C97">
        <w:t xml:space="preserve"> Auch wird</w:t>
      </w:r>
      <w:r w:rsidR="000460AC">
        <w:t xml:space="preserve"> </w:t>
      </w:r>
      <w:r w:rsidR="00AA3DB3" w:rsidRPr="00585C97">
        <w:t>über eine Rutenplan</w:t>
      </w:r>
      <w:r w:rsidR="000460AC">
        <w:t>ung</w:t>
      </w:r>
      <w:r w:rsidR="00AA3DB3" w:rsidRPr="00585C97">
        <w:t xml:space="preserve"> (in Englisch Pathfind</w:t>
      </w:r>
      <w:r w:rsidR="000460AC">
        <w:t>ing</w:t>
      </w:r>
      <w:r w:rsidR="00AA3DB3" w:rsidRPr="00585C97">
        <w:t xml:space="preserve">) </w:t>
      </w:r>
      <w:r w:rsidR="000460AC">
        <w:t xml:space="preserve">mittels ROS </w:t>
      </w:r>
      <w:r w:rsidR="00AA3DB3" w:rsidRPr="00585C97">
        <w:t>die Erreichbarkeit</w:t>
      </w:r>
      <w:r w:rsidR="000460AC">
        <w:t xml:space="preserve"> dieser Ziele</w:t>
      </w:r>
      <w:r w:rsidR="00AA3DB3" w:rsidRPr="00585C97">
        <w:t xml:space="preserve"> bestimmt.</w:t>
      </w:r>
      <w:r w:rsidR="00E93106" w:rsidRPr="00585C97">
        <w:t xml:space="preserve"> </w:t>
      </w:r>
      <w:r w:rsidR="00AA3DB3" w:rsidRPr="00585C97">
        <w:t>Auf der Grundlage dieser zwei Informationen steuert der Roboter das nächste Ziel an.</w:t>
      </w:r>
      <w:r w:rsidR="005375CA" w:rsidRPr="00585C97">
        <w:t xml:space="preserve"> Das folgende Bild </w:t>
      </w:r>
      <w:r w:rsidR="00C47954" w:rsidRPr="00585C97">
        <w:t>zeigt</w:t>
      </w:r>
      <w:r w:rsidR="005375CA" w:rsidRPr="00585C97">
        <w:t xml:space="preserve"> die Interaktion und die Raumkarte. </w:t>
      </w:r>
    </w:p>
    <w:p w14:paraId="1FFEFB12" w14:textId="77777777" w:rsidR="00C75B6A" w:rsidRPr="00585C97" w:rsidRDefault="00C75B6A" w:rsidP="00CE4652"/>
    <w:p w14:paraId="119A3CFD" w14:textId="77777777" w:rsidR="00C75B6A" w:rsidRPr="00585C97" w:rsidRDefault="00C75B6A" w:rsidP="00C75B6A">
      <w:pPr>
        <w:keepNext/>
        <w:jc w:val="center"/>
      </w:pPr>
      <w:r w:rsidRPr="00585C97">
        <w:rPr>
          <w:noProof/>
        </w:rPr>
        <w:drawing>
          <wp:inline distT="0" distB="0" distL="0" distR="0" wp14:anchorId="11988A09" wp14:editId="25B5474D">
            <wp:extent cx="3847795" cy="1923899"/>
            <wp:effectExtent l="0" t="0" r="635" b="635"/>
            <wp:docPr id="247738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38960" name=""/>
                    <pic:cNvPicPr/>
                  </pic:nvPicPr>
                  <pic:blipFill>
                    <a:blip r:embed="rId57"/>
                    <a:stretch>
                      <a:fillRect/>
                    </a:stretch>
                  </pic:blipFill>
                  <pic:spPr>
                    <a:xfrm>
                      <a:off x="0" y="0"/>
                      <a:ext cx="3987118" cy="1993561"/>
                    </a:xfrm>
                    <a:prstGeom prst="rect">
                      <a:avLst/>
                    </a:prstGeom>
                  </pic:spPr>
                </pic:pic>
              </a:graphicData>
            </a:graphic>
          </wp:inline>
        </w:drawing>
      </w:r>
    </w:p>
    <w:p w14:paraId="0B9D750B" w14:textId="4CE88A78" w:rsidR="00086542" w:rsidRPr="00585C97" w:rsidRDefault="00C75B6A" w:rsidP="000460AC">
      <w:pPr>
        <w:pStyle w:val="Beschriftung"/>
        <w:jc w:val="center"/>
      </w:pPr>
      <w:bookmarkStart w:id="113" w:name="_Ref240914175"/>
      <w:bookmarkStart w:id="114" w:name="_Toc239338439"/>
      <w:r w:rsidRPr="00585C97">
        <w:t xml:space="preserve">Figure </w:t>
      </w:r>
      <w:r w:rsidR="00EC73BB">
        <w:fldChar w:fldCharType="begin"/>
      </w:r>
      <w:r w:rsidR="00EC73BB">
        <w:instrText xml:space="preserve"> SEQ Figure \* ARABIC </w:instrText>
      </w:r>
      <w:r w:rsidR="00EC73BB">
        <w:fldChar w:fldCharType="separate"/>
      </w:r>
      <w:r w:rsidR="004327BD">
        <w:rPr>
          <w:noProof/>
        </w:rPr>
        <w:t>18</w:t>
      </w:r>
      <w:r w:rsidR="00EC73BB">
        <w:rPr>
          <w:noProof/>
        </w:rPr>
        <w:fldChar w:fldCharType="end"/>
      </w:r>
      <w:bookmarkEnd w:id="113"/>
      <w:r w:rsidRPr="00585C97">
        <w:t xml:space="preserve"> - Robotersteuerung mit </w:t>
      </w:r>
      <w:r w:rsidR="005375CA" w:rsidRPr="00585C97">
        <w:t xml:space="preserve">Raumkarte und </w:t>
      </w:r>
      <w:r w:rsidRPr="00585C97">
        <w:t>Zeigerichtung</w:t>
      </w:r>
      <w:r w:rsidR="005375CA" w:rsidRPr="00585C97">
        <w:t xml:space="preserve"> (grün)</w:t>
      </w:r>
      <w:r w:rsidR="00C47954" w:rsidRPr="00585C97">
        <w:t>,</w:t>
      </w:r>
      <w:r w:rsidRPr="00585C97">
        <w:t xml:space="preserve"> </w:t>
      </w:r>
      <w:r w:rsidR="005375CA" w:rsidRPr="00585C97">
        <w:t>Bewegungszielen (</w:t>
      </w:r>
      <w:r w:rsidR="00C47954" w:rsidRPr="00585C97">
        <w:t>hellblau</w:t>
      </w:r>
      <w:r w:rsidR="005375CA" w:rsidRPr="00585C97">
        <w:t>)</w:t>
      </w:r>
      <w:r w:rsidR="00C47954" w:rsidRPr="00585C97">
        <w:t>, Bewegungsrute (pink), Hindernisse (rot)</w:t>
      </w:r>
      <w:r w:rsidRPr="00585C97">
        <w:t xml:space="preserve"> </w:t>
      </w:r>
      <w:r w:rsidR="00F77B26" w:rsidRPr="00585C97">
        <w:fldChar w:fldCharType="begin"/>
      </w:r>
      <w:r w:rsidR="00CA680A">
        <w:instrText xml:space="preserve"> ADDIN ZOTERO_ITEM CSL_CITATION {"citationID":"4nKmxw7k","properties":{"formattedCitation":"[72]","plainCitation":"[72]","noteIndex":0},"citationItems":[{"id":112,"uris":["http://zotero.org/users/20567757/items/DNPBAJI5"],"itemData":{"id":112,"type":"book","abstract":"This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F77B26" w:rsidRPr="00585C97">
        <w:fldChar w:fldCharType="separate"/>
      </w:r>
      <w:bookmarkEnd w:id="114"/>
      <w:r w:rsidR="00CA680A" w:rsidRPr="00CA680A">
        <w:t>[72]</w:t>
      </w:r>
      <w:r w:rsidR="00F77B26" w:rsidRPr="00585C97">
        <w:fldChar w:fldCharType="end"/>
      </w:r>
    </w:p>
    <w:p w14:paraId="636DA854" w14:textId="77777777" w:rsidR="00CE4652" w:rsidRPr="00585C97" w:rsidRDefault="00CE4652" w:rsidP="00643802">
      <w:pPr>
        <w:rPr>
          <w:rFonts w:hAnsi="Symbol"/>
        </w:rPr>
      </w:pPr>
    </w:p>
    <w:p w14:paraId="22EE9E15" w14:textId="2C500CFF" w:rsidR="00B73A5E" w:rsidRPr="00585C97" w:rsidRDefault="006944A1" w:rsidP="006944A1">
      <w:pPr>
        <w:pStyle w:val="berschrift2"/>
        <w:rPr>
          <w:noProof/>
        </w:rPr>
      </w:pPr>
      <w:bookmarkStart w:id="115" w:name="_Toc242436978"/>
      <w:r w:rsidRPr="00585C97">
        <w:rPr>
          <w:noProof/>
        </w:rPr>
        <w:t>Pose-</w:t>
      </w:r>
      <w:r w:rsidR="007F0120" w:rsidRPr="00585C97">
        <w:rPr>
          <w:noProof/>
        </w:rPr>
        <w:t>Estimation</w:t>
      </w:r>
      <w:bookmarkEnd w:id="115"/>
    </w:p>
    <w:p w14:paraId="0E016A49" w14:textId="3411881F" w:rsidR="00024F11" w:rsidRPr="00585C97" w:rsidRDefault="00024F11" w:rsidP="008D38D2">
      <w:r w:rsidRPr="00B907B1">
        <w:t>Das Paper</w:t>
      </w:r>
      <w:r w:rsidR="00B907B1">
        <w:t xml:space="preserve"> </w:t>
      </w:r>
      <w:r w:rsidR="00F77B26" w:rsidRPr="00585C97">
        <w:fldChar w:fldCharType="begin"/>
      </w:r>
      <w:r w:rsidR="00CA680A">
        <w:instrText xml:space="preserve"> ADDIN ZOTERO_ITEM CSL_CITATION {"citationID":"574pirsk","properties":{"formattedCitation":"[73]","plainCitation":"[73]","noteIndex":0},"citationItems":[{"id":118,"uris":["http://zotero.org/users/20567757/items/GBWYRCYK"],"itemData":{"id":118,"type":"article-journal","abstract":"Recent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00F77B26" w:rsidRPr="00585C97">
        <w:fldChar w:fldCharType="separate"/>
      </w:r>
      <w:r w:rsidR="00CA680A" w:rsidRPr="00CA680A">
        <w:t>[73]</w:t>
      </w:r>
      <w:r w:rsidR="00F77B26" w:rsidRPr="00585C97">
        <w:fldChar w:fldCharType="end"/>
      </w:r>
      <w:r w:rsidRPr="00585C97">
        <w:t xml:space="preserve"> untersuch</w:t>
      </w:r>
      <w:r w:rsidR="002E126A">
        <w:t>t</w:t>
      </w:r>
      <w:r w:rsidRPr="00585C97">
        <w:t xml:space="preserve"> die Leistungsfähigkeit </w:t>
      </w:r>
      <w:proofErr w:type="spellStart"/>
      <w:r w:rsidRPr="00585C97">
        <w:t>markerloser</w:t>
      </w:r>
      <w:proofErr w:type="spellEnd"/>
      <w:r w:rsidRPr="00585C97">
        <w:t>, monokularer (nur ein Kamera</w:t>
      </w:r>
      <w:r w:rsidR="00DA2EF1">
        <w:t>sensor</w:t>
      </w:r>
      <w:r w:rsidRPr="00585C97">
        <w:t xml:space="preserve">) Verfahren zur menschlichen </w:t>
      </w:r>
      <w:proofErr w:type="spellStart"/>
      <w:r w:rsidRPr="00585C97">
        <w:t>Posenschätzung</w:t>
      </w:r>
      <w:proofErr w:type="spellEnd"/>
      <w:r w:rsidRPr="00585C97">
        <w:t xml:space="preserve">. Ziel der Studie ist es, die Genauigkeit, Präzision und Verarbeitungsgeschwindigkeit verschiedener Open-Source-Modelle für die Analyse menschlicher Bewegungen zu vergleichen. Im Mittelpunkt steht die Frage, inwieweit </w:t>
      </w:r>
      <w:proofErr w:type="spellStart"/>
      <w:r w:rsidRPr="00585C97">
        <w:t>Posenschätzung</w:t>
      </w:r>
      <w:proofErr w:type="spellEnd"/>
      <w:r w:rsidRPr="00585C97">
        <w:t xml:space="preserve"> aus einzelnen RGB-Kamerabildern etablierte </w:t>
      </w:r>
      <w:proofErr w:type="spellStart"/>
      <w:r w:rsidRPr="00585C97">
        <w:t>markerbasierte</w:t>
      </w:r>
      <w:proofErr w:type="spellEnd"/>
      <w:r w:rsidRPr="00585C97">
        <w:t xml:space="preserve"> Motion-Capture-Systeme ersetzen oder ergänzen kann.</w:t>
      </w:r>
    </w:p>
    <w:p w14:paraId="523BD89A" w14:textId="77777777" w:rsidR="00024F11" w:rsidRPr="00585C97" w:rsidRDefault="00024F11" w:rsidP="008D38D2"/>
    <w:p w14:paraId="143D6147" w14:textId="301F1A00" w:rsidR="00024F11" w:rsidRPr="00585C97" w:rsidRDefault="00024F11" w:rsidP="008D38D2">
      <w:r w:rsidRPr="00585C97">
        <w:t xml:space="preserve">Für die Evaluation erstellen die Autoren einen eigenen Datensatz namens Physio2.2M. Dieser umfasst 2,2 Millionen RGB-Frames von 25 gesunden Personen, die verschiedene </w:t>
      </w:r>
      <w:r w:rsidRPr="00585C97">
        <w:lastRenderedPageBreak/>
        <w:t xml:space="preserve">körperliche Übungen ausführen. Die Aufnahmen werden aus mehreren Kameraperspektiven erfasst und mit Referenzdaten eines optischen, </w:t>
      </w:r>
      <w:proofErr w:type="spellStart"/>
      <w:r w:rsidRPr="00585C97">
        <w:t>markerbasierten</w:t>
      </w:r>
      <w:proofErr w:type="spellEnd"/>
      <w:r w:rsidRPr="00585C97">
        <w:t xml:space="preserve"> Motion-Capture-Systems synchronisiert. Als Referenz dienen dabei die räumlichen Positionen der Körpergelenke.</w:t>
      </w:r>
    </w:p>
    <w:p w14:paraId="41FCE5B9" w14:textId="77777777" w:rsidR="00B351D4" w:rsidRPr="00585C97" w:rsidRDefault="00B351D4" w:rsidP="008D38D2"/>
    <w:p w14:paraId="23D34ED3" w14:textId="5C3729EC" w:rsidR="00B351D4" w:rsidRPr="00585C97" w:rsidRDefault="00B351D4" w:rsidP="008D38D2">
      <w:r w:rsidRPr="00585C97">
        <w:t>Verglichen werden insgesamt elf</w:t>
      </w:r>
      <w:r w:rsidR="00004C32" w:rsidRPr="00585C97">
        <w:t xml:space="preserve"> bzw. zwölf</w:t>
      </w:r>
      <w:r w:rsidRPr="00585C97">
        <w:t xml:space="preserve"> monokulare </w:t>
      </w:r>
      <w:proofErr w:type="spellStart"/>
      <w:r w:rsidRPr="00585C97">
        <w:t>Posenschätzungsmodelle</w:t>
      </w:r>
      <w:proofErr w:type="spellEnd"/>
      <w:r w:rsidRPr="00585C97">
        <w:t xml:space="preserve">. Dazu gehören direkte 2D- und 3D-Verfahren. Die untersuchten Verfahren werden anhand der Genauigkeit, der Erkennungsrate und der Inferenzgeschwindigkeit (FPS im Nutzbetrieb) bewertet. </w:t>
      </w:r>
      <w:r w:rsidR="00004C32" w:rsidRPr="00585C97">
        <w:t>Untersucht werden:</w:t>
      </w:r>
    </w:p>
    <w:p w14:paraId="55393279" w14:textId="77777777" w:rsidR="00004C32" w:rsidRPr="00585C97" w:rsidRDefault="00004C32" w:rsidP="00004C32"/>
    <w:p w14:paraId="2F3FFB4C" w14:textId="0452B2A1" w:rsidR="00D71FDE" w:rsidRPr="00585C97" w:rsidRDefault="00D71FDE" w:rsidP="00D71FDE">
      <w:pPr>
        <w:pStyle w:val="Stichpunkte1"/>
      </w:pPr>
      <w:proofErr w:type="spellStart"/>
      <w:r w:rsidRPr="00585C97">
        <w:t>OpenPose</w:t>
      </w:r>
      <w:proofErr w:type="spellEnd"/>
      <w:r w:rsidRPr="00585C97">
        <w:t xml:space="preserve"> – schätzt 2D-Körper-Landmarks mehrerer Personen</w:t>
      </w:r>
    </w:p>
    <w:p w14:paraId="44986AE0" w14:textId="77777777" w:rsidR="00D71FDE" w:rsidRPr="00585C97" w:rsidRDefault="00D71FDE" w:rsidP="00D71FDE">
      <w:pPr>
        <w:rPr>
          <w:szCs w:val="21"/>
        </w:rPr>
      </w:pPr>
    </w:p>
    <w:p w14:paraId="2648EC2B" w14:textId="3C589465" w:rsidR="00D71FDE" w:rsidRPr="00585C97" w:rsidRDefault="00D71FDE" w:rsidP="00D71FDE">
      <w:pPr>
        <w:pStyle w:val="Stichpunkte1"/>
      </w:pPr>
      <w:proofErr w:type="spellStart"/>
      <w:r w:rsidRPr="00585C97">
        <w:t>AlphaPose</w:t>
      </w:r>
      <w:proofErr w:type="spellEnd"/>
      <w:r w:rsidRPr="00585C97">
        <w:t xml:space="preserve"> – schätzt 2D-Körper-Landmarks einzelner Personen</w:t>
      </w:r>
    </w:p>
    <w:p w14:paraId="5698EA76" w14:textId="77777777" w:rsidR="00D71FDE" w:rsidRPr="00585C97" w:rsidRDefault="00D71FDE" w:rsidP="00D71FDE">
      <w:pPr>
        <w:rPr>
          <w:szCs w:val="21"/>
        </w:rPr>
      </w:pPr>
    </w:p>
    <w:p w14:paraId="43679D97" w14:textId="342BC6EE" w:rsidR="00D71FDE" w:rsidRPr="00585C97" w:rsidRDefault="00D71FDE" w:rsidP="00D71FDE">
      <w:pPr>
        <w:pStyle w:val="Stichpunkte1"/>
      </w:pPr>
      <w:proofErr w:type="spellStart"/>
      <w:r w:rsidRPr="00585C97">
        <w:t>BlazePose</w:t>
      </w:r>
      <w:proofErr w:type="spellEnd"/>
      <w:r w:rsidRPr="00585C97">
        <w:t xml:space="preserve"> Local – schätzt lokale 2D-Körper-Landmarks</w:t>
      </w:r>
    </w:p>
    <w:p w14:paraId="791572D5" w14:textId="77777777" w:rsidR="00D71FDE" w:rsidRPr="00585C97" w:rsidRDefault="00D71FDE" w:rsidP="00D71FDE">
      <w:pPr>
        <w:rPr>
          <w:szCs w:val="21"/>
        </w:rPr>
      </w:pPr>
    </w:p>
    <w:p w14:paraId="46E3526F" w14:textId="381A8A8F" w:rsidR="00D71FDE" w:rsidRPr="00585C97" w:rsidRDefault="00D71FDE" w:rsidP="00D71FDE">
      <w:pPr>
        <w:pStyle w:val="Stichpunkte1"/>
      </w:pPr>
      <w:proofErr w:type="spellStart"/>
      <w:r w:rsidRPr="00585C97">
        <w:t>BlazePose</w:t>
      </w:r>
      <w:proofErr w:type="spellEnd"/>
      <w:r w:rsidRPr="00585C97">
        <w:t xml:space="preserve"> World – schätzt 3D-Körper-Landmarks</w:t>
      </w:r>
    </w:p>
    <w:p w14:paraId="19DE4C4F" w14:textId="77777777" w:rsidR="00D71FDE" w:rsidRPr="00585C97" w:rsidRDefault="00D71FDE" w:rsidP="00D71FDE">
      <w:pPr>
        <w:rPr>
          <w:szCs w:val="21"/>
        </w:rPr>
      </w:pPr>
    </w:p>
    <w:p w14:paraId="3D0A90E3" w14:textId="49F32B08" w:rsidR="00D71FDE" w:rsidRPr="00585C97" w:rsidRDefault="00D71FDE" w:rsidP="00D71FDE">
      <w:pPr>
        <w:pStyle w:val="Stichpunkte1"/>
      </w:pPr>
      <w:proofErr w:type="spellStart"/>
      <w:r w:rsidRPr="00585C97">
        <w:t>HRNet</w:t>
      </w:r>
      <w:proofErr w:type="spellEnd"/>
      <w:r w:rsidRPr="00585C97">
        <w:t xml:space="preserve"> – schätzt 2D-Körper-Landmarks </w:t>
      </w:r>
    </w:p>
    <w:p w14:paraId="6DD882F2" w14:textId="77777777" w:rsidR="00D71FDE" w:rsidRPr="00585C97" w:rsidRDefault="00D71FDE" w:rsidP="00D71FDE">
      <w:pPr>
        <w:rPr>
          <w:szCs w:val="21"/>
        </w:rPr>
      </w:pPr>
    </w:p>
    <w:p w14:paraId="59651B0C" w14:textId="552D9703" w:rsidR="00D71FDE" w:rsidRPr="00585C97" w:rsidRDefault="00D71FDE" w:rsidP="00D71FDE">
      <w:pPr>
        <w:pStyle w:val="Stichpunkte1"/>
      </w:pPr>
      <w:r w:rsidRPr="00585C97">
        <w:t>Detectron2 – schätzt 2D-Körper-Landmarks einzelner Personen</w:t>
      </w:r>
    </w:p>
    <w:p w14:paraId="16CB87A2" w14:textId="77777777" w:rsidR="00D71FDE" w:rsidRPr="00585C97" w:rsidRDefault="00D71FDE" w:rsidP="00D71FDE">
      <w:pPr>
        <w:rPr>
          <w:szCs w:val="21"/>
        </w:rPr>
      </w:pPr>
    </w:p>
    <w:p w14:paraId="191F1763" w14:textId="02F56B31" w:rsidR="00D71FDE" w:rsidRPr="00585C97" w:rsidRDefault="00D71FDE" w:rsidP="00D71FDE">
      <w:pPr>
        <w:pStyle w:val="Stichpunkte1"/>
      </w:pPr>
      <w:proofErr w:type="spellStart"/>
      <w:r w:rsidRPr="00585C97">
        <w:t>RTMPose</w:t>
      </w:r>
      <w:proofErr w:type="spellEnd"/>
      <w:r w:rsidRPr="00585C97">
        <w:t xml:space="preserve"> – schätzt 2D-Körper-Landmarks</w:t>
      </w:r>
    </w:p>
    <w:p w14:paraId="58D0FA05" w14:textId="77777777" w:rsidR="00D71FDE" w:rsidRPr="00585C97" w:rsidRDefault="00D71FDE" w:rsidP="00D71FDE">
      <w:pPr>
        <w:rPr>
          <w:szCs w:val="21"/>
        </w:rPr>
      </w:pPr>
    </w:p>
    <w:p w14:paraId="64146F7A" w14:textId="45EA5E05" w:rsidR="00D71FDE" w:rsidRPr="00585C97" w:rsidRDefault="00D71FDE" w:rsidP="00D71FDE">
      <w:pPr>
        <w:pStyle w:val="Stichpunkte1"/>
      </w:pPr>
      <w:r w:rsidRPr="00585C97">
        <w:t>RTMW – schätzt 2D- Körper-Landmarks</w:t>
      </w:r>
    </w:p>
    <w:p w14:paraId="7F05771B" w14:textId="77777777" w:rsidR="00D71FDE" w:rsidRPr="00585C97" w:rsidRDefault="00D71FDE" w:rsidP="00D71FDE">
      <w:pPr>
        <w:rPr>
          <w:szCs w:val="21"/>
        </w:rPr>
      </w:pPr>
    </w:p>
    <w:p w14:paraId="0FB73435" w14:textId="1D42E60F" w:rsidR="00D71FDE" w:rsidRPr="00585C97" w:rsidRDefault="00D71FDE" w:rsidP="00D71FDE">
      <w:pPr>
        <w:pStyle w:val="Stichpunkte1"/>
      </w:pPr>
      <w:r w:rsidRPr="00585C97">
        <w:t>RTMO – schätzt 2D-Körper-Landmarks</w:t>
      </w:r>
    </w:p>
    <w:p w14:paraId="025A903A" w14:textId="77777777" w:rsidR="00D71FDE" w:rsidRPr="00585C97" w:rsidRDefault="00D71FDE" w:rsidP="00D71FDE">
      <w:pPr>
        <w:rPr>
          <w:szCs w:val="21"/>
        </w:rPr>
      </w:pPr>
    </w:p>
    <w:p w14:paraId="675BB2AC" w14:textId="3870E662" w:rsidR="00D71FDE" w:rsidRPr="00585C97" w:rsidRDefault="00D71FDE" w:rsidP="00D71FDE">
      <w:pPr>
        <w:pStyle w:val="Stichpunkte1"/>
      </w:pPr>
      <w:proofErr w:type="spellStart"/>
      <w:r w:rsidRPr="00585C97">
        <w:t>MotionBERT</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43E253C4" w14:textId="77777777" w:rsidR="00D71FDE" w:rsidRPr="00585C97" w:rsidRDefault="00D71FDE" w:rsidP="00D71FDE">
      <w:pPr>
        <w:rPr>
          <w:szCs w:val="21"/>
        </w:rPr>
      </w:pPr>
    </w:p>
    <w:p w14:paraId="5CB46A88" w14:textId="7116E0F4" w:rsidR="00D71FDE" w:rsidRPr="00585C97" w:rsidRDefault="00D71FDE" w:rsidP="00D71FDE">
      <w:pPr>
        <w:pStyle w:val="Stichpunkte1"/>
      </w:pPr>
      <w:r w:rsidRPr="00585C97">
        <w:t>PoseFormerV2 –</w:t>
      </w:r>
      <w:r w:rsidR="00E261DC" w:rsidRPr="00585C97">
        <w:t xml:space="preserve"> </w:t>
      </w:r>
      <w:r w:rsidRPr="00585C97">
        <w:t>rekonstruiert 3D-Landmarks aus 2D-Landmarks</w:t>
      </w:r>
      <w:r w:rsidR="00E261DC" w:rsidRPr="00585C97">
        <w:t xml:space="preserve"> (Lifting)</w:t>
      </w:r>
    </w:p>
    <w:p w14:paraId="1067C591" w14:textId="77777777" w:rsidR="00D71FDE" w:rsidRPr="00585C97" w:rsidRDefault="00D71FDE" w:rsidP="00D71FDE">
      <w:pPr>
        <w:rPr>
          <w:szCs w:val="21"/>
        </w:rPr>
      </w:pPr>
    </w:p>
    <w:p w14:paraId="70D45BE1" w14:textId="49DEAE69" w:rsidR="00E261DC" w:rsidRPr="00585C97" w:rsidRDefault="00D71FDE" w:rsidP="00E261DC">
      <w:pPr>
        <w:pStyle w:val="Stichpunkte1"/>
      </w:pPr>
      <w:proofErr w:type="spellStart"/>
      <w:r w:rsidRPr="00585C97">
        <w:t>MotionAGFormer</w:t>
      </w:r>
      <w:proofErr w:type="spellEnd"/>
      <w:r w:rsidRPr="00585C97">
        <w:t xml:space="preserve"> –</w:t>
      </w:r>
      <w:r w:rsidR="00E261DC" w:rsidRPr="00585C97">
        <w:t xml:space="preserve"> </w:t>
      </w:r>
      <w:r w:rsidRPr="00585C97">
        <w:t>rekonstruiert 3D-Landmarks aus 2D-Landmarks</w:t>
      </w:r>
      <w:r w:rsidR="00E261DC" w:rsidRPr="00585C97">
        <w:t xml:space="preserve"> (Lifting)</w:t>
      </w:r>
    </w:p>
    <w:p w14:paraId="57B735D4" w14:textId="77777777" w:rsidR="00D9104C" w:rsidRPr="00585C97" w:rsidRDefault="00D9104C" w:rsidP="00D9104C">
      <w:pPr>
        <w:pStyle w:val="Listenabsatz"/>
      </w:pPr>
    </w:p>
    <w:p w14:paraId="23A6FE64" w14:textId="707C6515" w:rsidR="00E261DC" w:rsidRPr="00585C97" w:rsidRDefault="00D9104C" w:rsidP="008868D5">
      <w:pPr>
        <w:pStyle w:val="Stichpunkte1"/>
        <w:numPr>
          <w:ilvl w:val="0"/>
          <w:numId w:val="0"/>
        </w:numPr>
      </w:pPr>
      <w:r w:rsidRPr="00585C97">
        <w:t>Zum Testergebnis schrieben die Autoren</w:t>
      </w:r>
      <w:r w:rsidR="008868D5">
        <w:t xml:space="preserve">, das einzeln betrachtet </w:t>
      </w:r>
      <w:proofErr w:type="spellStart"/>
      <w:r w:rsidRPr="00585C97">
        <w:t>BlazePose</w:t>
      </w:r>
      <w:proofErr w:type="spellEnd"/>
      <w:r w:rsidRPr="00585C97">
        <w:t xml:space="preserve"> die besten Ergebnisse</w:t>
      </w:r>
      <w:r w:rsidR="008868D5">
        <w:t xml:space="preserve"> </w:t>
      </w:r>
      <w:r w:rsidR="008868D5" w:rsidRPr="00585C97">
        <w:t>lieferte</w:t>
      </w:r>
      <w:r w:rsidR="008868D5">
        <w:t>.</w:t>
      </w:r>
    </w:p>
    <w:p w14:paraId="17D3D945" w14:textId="77777777" w:rsidR="00E261DC" w:rsidRPr="00585C97" w:rsidRDefault="00E261DC" w:rsidP="007B6CDA">
      <w:pPr>
        <w:rPr>
          <w:rFonts w:hAnsi="Symbol"/>
        </w:rPr>
      </w:pPr>
    </w:p>
    <w:p w14:paraId="1022EB66" w14:textId="1FAD1A65" w:rsidR="004A2B4E" w:rsidRPr="00585C97" w:rsidRDefault="004A2B4E" w:rsidP="007356B1">
      <w:r w:rsidRPr="00585C97">
        <w:t xml:space="preserve">Zusammenfassend kommen die Autoren zu dem Ergebnis, dass monokulare </w:t>
      </w:r>
      <w:proofErr w:type="spellStart"/>
      <w:r w:rsidRPr="00585C97">
        <w:t>Posenschätzungsverfahren</w:t>
      </w:r>
      <w:proofErr w:type="spellEnd"/>
      <w:r w:rsidRPr="00585C97">
        <w:t xml:space="preserve"> eine kostengünstige und echtzeitfähige Alternative für die allgemeine Bewegungsanalyse darstellen. Für präzise klinische oder biomechanische 3D-Messungen sind sie jedoch nur eingeschränkt geeignet. </w:t>
      </w:r>
      <w:proofErr w:type="spellStart"/>
      <w:r w:rsidRPr="00585C97">
        <w:t>BlazePose</w:t>
      </w:r>
      <w:proofErr w:type="spellEnd"/>
      <w:r w:rsidRPr="00585C97">
        <w:t xml:space="preserve"> zeichnet sich insbesondere durch die Kombination aus hoher Verarbeitungsgeschwindigkeit und ausreichender 2D- beziehungsweise grober 3D-Posenschätzung aus.</w:t>
      </w:r>
    </w:p>
    <w:p w14:paraId="12360E92" w14:textId="77777777" w:rsidR="00E261DC" w:rsidRPr="00585C97" w:rsidRDefault="00E261DC" w:rsidP="007B6CDA">
      <w:pPr>
        <w:rPr>
          <w:rFonts w:hAnsi="Symbol"/>
        </w:rPr>
      </w:pPr>
    </w:p>
    <w:p w14:paraId="0CBDE8E6" w14:textId="692B8193" w:rsidR="00F950FA" w:rsidRPr="00585C97" w:rsidRDefault="00F950FA" w:rsidP="00F950FA">
      <w:pPr>
        <w:pStyle w:val="berschrift2"/>
        <w:rPr>
          <w:noProof/>
        </w:rPr>
      </w:pPr>
      <w:bookmarkStart w:id="116" w:name="_KI_gestützte_Gestenerkennung"/>
      <w:bookmarkStart w:id="117" w:name="_Toc242436979"/>
      <w:bookmarkEnd w:id="116"/>
      <w:r w:rsidRPr="00585C97">
        <w:rPr>
          <w:noProof/>
        </w:rPr>
        <w:t xml:space="preserve">Klassifikation </w:t>
      </w:r>
      <w:r w:rsidR="008E0559" w:rsidRPr="00585C97">
        <w:rPr>
          <w:noProof/>
        </w:rPr>
        <w:t>einer</w:t>
      </w:r>
      <w:r w:rsidRPr="00585C97">
        <w:rPr>
          <w:noProof/>
        </w:rPr>
        <w:t xml:space="preserve"> </w:t>
      </w:r>
      <w:r w:rsidR="008E0559" w:rsidRPr="00585C97">
        <w:rPr>
          <w:noProof/>
        </w:rPr>
        <w:t>Greifg</w:t>
      </w:r>
      <w:r w:rsidRPr="00585C97">
        <w:rPr>
          <w:noProof/>
        </w:rPr>
        <w:t>este</w:t>
      </w:r>
      <w:bookmarkEnd w:id="117"/>
    </w:p>
    <w:p w14:paraId="6C9C8430" w14:textId="77777777" w:rsidR="00F950FA" w:rsidRPr="00585C97" w:rsidRDefault="00F950FA" w:rsidP="00F950FA"/>
    <w:p w14:paraId="4B880DF6" w14:textId="215DAA37" w:rsidR="00F950FA" w:rsidRPr="00585C97" w:rsidRDefault="00F950FA" w:rsidP="00F950FA">
      <w:r w:rsidRPr="00585C97">
        <w:lastRenderedPageBreak/>
        <w:t>Das Paper</w:t>
      </w:r>
      <w:r w:rsidR="00B907B1">
        <w:t xml:space="preserve"> </w:t>
      </w:r>
      <w:r w:rsidR="00F77B26" w:rsidRPr="00585C97">
        <w:fldChar w:fldCharType="begin"/>
      </w:r>
      <w:r w:rsidR="00CA680A">
        <w:instrText xml:space="preserve"> ADDIN ZOTERO_ITEM CSL_CITATION {"citationID":"cvgx3952","properties":{"formattedCitation":"[74]","plainCitation":"[74]","noteIndex":0},"citationItems":[{"id":130,"uris":["http://zotero.org/users/20567757/items/5AUUGWZH"],"itemData":{"id":130,"type":"article-journal","abstract":"The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r w:rsidR="00CA680A" w:rsidRPr="00CA680A">
        <w:t>[74]</w:t>
      </w:r>
      <w:r w:rsidR="00F77B26" w:rsidRPr="00585C97">
        <w:fldChar w:fldCharType="end"/>
      </w:r>
      <w:r w:rsidRPr="00585C97">
        <w:t xml:space="preserve"> untersucht, ob Greifgesten und soziale Gesten anhand ihrer Bewegungsmerkmale unterschieden werden können. Dabei wird untersucht, welche Eigenschaften von Hand- und Armbewegungen für die Erkennung und Klassifikation von Gesten relevant sind.</w:t>
      </w:r>
    </w:p>
    <w:p w14:paraId="3D8C7F31" w14:textId="77777777" w:rsidR="00F950FA" w:rsidRPr="00585C97" w:rsidRDefault="00F950FA" w:rsidP="00F950FA"/>
    <w:p w14:paraId="51F8590F" w14:textId="43BCC774" w:rsidR="00F950FA" w:rsidRPr="00585C97" w:rsidRDefault="00F950FA" w:rsidP="00F950FA">
      <w:r w:rsidRPr="00585C97">
        <w:t xml:space="preserve">Für die Untersuchung werden die Bewegungen mit einem sensorbasierten Motion-Capture-Handschuh erfasst. Dadurch können dreidimensionale Positionen von Punkten </w:t>
      </w:r>
      <w:proofErr w:type="gramStart"/>
      <w:r w:rsidRPr="00585C97">
        <w:t>an Hand</w:t>
      </w:r>
      <w:proofErr w:type="gramEnd"/>
      <w:r w:rsidRPr="00585C97">
        <w:t xml:space="preserve">, Fingern und Arm bestimmt werden, siehe </w:t>
      </w:r>
      <w:r w:rsidRPr="00585C97">
        <w:fldChar w:fldCharType="begin"/>
      </w:r>
      <w:r w:rsidRPr="00585C97">
        <w:instrText xml:space="preserve"> REF _Ref237438210 \h </w:instrText>
      </w:r>
      <w:r w:rsidRPr="00585C97">
        <w:fldChar w:fldCharType="separate"/>
      </w:r>
      <w:r w:rsidRPr="00585C97">
        <w:t>Figure 7</w:t>
      </w:r>
      <w:r w:rsidRPr="00585C97">
        <w:fldChar w:fldCharType="end"/>
      </w:r>
      <w:r w:rsidRPr="00585C97">
        <w:t xml:space="preserve">. Aus diesen Daten werden verschiedene kinematische Merkmale abgeleitet, darunter Position, Geschwindigkeit, Beschleunigung, Bewegungsrichtung und Veränderungen der Fingerposition. </w:t>
      </w:r>
    </w:p>
    <w:p w14:paraId="3F7D819F" w14:textId="77777777" w:rsidR="00F950FA" w:rsidRPr="00585C97" w:rsidRDefault="00F950FA" w:rsidP="00F950FA"/>
    <w:p w14:paraId="43B1075C" w14:textId="21A64D5B" w:rsidR="00F950FA" w:rsidRPr="00585C97" w:rsidRDefault="00F950FA" w:rsidP="00F950FA">
      <w:r w:rsidRPr="00585C97">
        <w:t xml:space="preserve">Die Autoren vergleichen die Einschätzungen menschlicher Versuchspersonen mit verschiedenen Verfahren des </w:t>
      </w:r>
      <w:proofErr w:type="spellStart"/>
      <w:r w:rsidR="008E0559" w:rsidRPr="00585C97">
        <w:t>Machine</w:t>
      </w:r>
      <w:proofErr w:type="spellEnd"/>
      <w:r w:rsidR="008E0559" w:rsidRPr="00585C97">
        <w:t xml:space="preserve"> </w:t>
      </w:r>
      <w:proofErr w:type="spellStart"/>
      <w:r w:rsidR="008E0559" w:rsidRPr="00585C97">
        <w:t>Learnings</w:t>
      </w:r>
      <w:proofErr w:type="spellEnd"/>
      <w:r w:rsidR="008E0559" w:rsidRPr="00585C97">
        <w:t xml:space="preserve">. </w:t>
      </w:r>
      <w:r w:rsidRPr="00585C97">
        <w:t>Die Ergebnisse zeigen, dass sich Greifgesten anhand der untersuchten Bewegungsmerkmale von Nicht-Greifgesten unterscheiden lassen. Dabei liefern insbesondere die Position und Bewegung der Finger relevante Informationen. Auch die untersuchten Verfahren des maschinellen Lernens können die von den Versuchspersonen vorgenommene Einteilung weitgehend nachvollziehen. Die Klassifikation sozialer Gesten erweist sich dagegen als schwieriger, da deren Bedeutung stärker vom jeweiligen Kontext abhängt.</w:t>
      </w:r>
    </w:p>
    <w:p w14:paraId="79742C4F" w14:textId="77777777" w:rsidR="00F950FA" w:rsidRPr="00585C97" w:rsidRDefault="00F950FA" w:rsidP="00F950FA"/>
    <w:p w14:paraId="55D411D5" w14:textId="77F25C42" w:rsidR="00F950FA" w:rsidRPr="00585C97" w:rsidRDefault="00F950FA" w:rsidP="00F950FA">
      <w:r w:rsidRPr="00585C97">
        <w:t xml:space="preserve">Die Arbeit zeigt damit, </w:t>
      </w:r>
      <w:r w:rsidR="00950685" w:rsidRPr="00585C97">
        <w:t>dass und wie</w:t>
      </w:r>
      <w:r w:rsidRPr="00585C97">
        <w:t xml:space="preserve"> kinematische Merkmale </w:t>
      </w:r>
      <w:r w:rsidR="00950685" w:rsidRPr="00585C97">
        <w:t>von</w:t>
      </w:r>
      <w:r w:rsidRPr="00585C97">
        <w:t xml:space="preserve"> Hand und Finger</w:t>
      </w:r>
      <w:r w:rsidR="00950685" w:rsidRPr="00585C97">
        <w:t xml:space="preserve">n </w:t>
      </w:r>
      <w:r w:rsidRPr="00585C97">
        <w:t xml:space="preserve">für die Erkennung von Greifgesten verwendet werden können. </w:t>
      </w:r>
      <w:r w:rsidR="00950685" w:rsidRPr="00585C97">
        <w:t xml:space="preserve">Ihre KI Klassifikatoren erreichen </w:t>
      </w:r>
      <w:r w:rsidR="00FF76F4" w:rsidRPr="00585C97">
        <w:t xml:space="preserve">teilweise </w:t>
      </w:r>
      <w:r w:rsidR="00950685" w:rsidRPr="00585C97">
        <w:t xml:space="preserve">eine Genauigkeit von über 90%. </w:t>
      </w:r>
    </w:p>
    <w:p w14:paraId="1FF751C0" w14:textId="77777777" w:rsidR="00950685" w:rsidRPr="00585C97" w:rsidRDefault="00950685" w:rsidP="00F950FA"/>
    <w:p w14:paraId="05C81BDF" w14:textId="77777777" w:rsidR="00F950FA" w:rsidRPr="00585C97" w:rsidRDefault="00F950FA" w:rsidP="00F950FA">
      <w:pPr>
        <w:keepNext/>
        <w:jc w:val="center"/>
      </w:pPr>
      <w:r w:rsidRPr="00585C97">
        <w:rPr>
          <w:noProof/>
        </w:rPr>
        <w:drawing>
          <wp:inline distT="0" distB="0" distL="0" distR="0" wp14:anchorId="05E8D7AB" wp14:editId="7E08B509">
            <wp:extent cx="5179810" cy="2180760"/>
            <wp:effectExtent l="0" t="0" r="1905" b="0"/>
            <wp:docPr id="36432379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179810" cy="2180760"/>
                    </a:xfrm>
                    <a:prstGeom prst="rect">
                      <a:avLst/>
                    </a:prstGeom>
                    <a:noFill/>
                  </pic:spPr>
                </pic:pic>
              </a:graphicData>
            </a:graphic>
          </wp:inline>
        </w:drawing>
      </w:r>
    </w:p>
    <w:p w14:paraId="4FC748FA" w14:textId="6ADE894E" w:rsidR="00F950FA" w:rsidRPr="001718D7" w:rsidRDefault="00F950FA" w:rsidP="00F950FA">
      <w:pPr>
        <w:pStyle w:val="Beschriftung"/>
        <w:jc w:val="center"/>
        <w:rPr>
          <w:lang w:val="en-US"/>
        </w:rPr>
      </w:pPr>
      <w:bookmarkStart w:id="118" w:name="_Ref237438210"/>
      <w:bookmarkStart w:id="119" w:name="_Toc239338444"/>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4327BD">
        <w:rPr>
          <w:noProof/>
          <w:lang w:val="en-US"/>
        </w:rPr>
        <w:t>19</w:t>
      </w:r>
      <w:r w:rsidR="00FE675F">
        <w:fldChar w:fldCharType="end"/>
      </w:r>
      <w:bookmarkEnd w:id="118"/>
      <w:r w:rsidRPr="003F5121">
        <w:rPr>
          <w:lang w:val="en-US"/>
        </w:rPr>
        <w:t xml:space="preserve"> - </w:t>
      </w:r>
      <w:r w:rsidR="008165EC" w:rsidRPr="003F5121">
        <w:rPr>
          <w:lang w:val="en-US"/>
        </w:rPr>
        <w:t>L</w:t>
      </w:r>
      <w:r w:rsidRPr="003F5121">
        <w:rPr>
          <w:lang w:val="en-US"/>
        </w:rPr>
        <w:t xml:space="preserve">andmarks des Motion-Capture-Systems </w:t>
      </w:r>
      <w:r w:rsidR="00F77B26" w:rsidRPr="00585C97">
        <w:fldChar w:fldCharType="begin"/>
      </w:r>
      <w:r w:rsidR="00CA680A">
        <w:rPr>
          <w:lang w:val="en-US"/>
        </w:rPr>
        <w:instrText xml:space="preserve"> ADDIN ZOTERO_ITEM CSL_CITATION {"citationID":"eV51uGln","properties":{"formattedCitation":"[74]","plainCitation":"[74]","noteIndex":0},"citationItems":[{"id":130,"uris":["http://zotero.org/users/20567757/items/5AUUGWZH"],"itemData":{"id":130,"type":"article-journal","abstract":"The affective motion of humans conveys messages that other humans perceive and understand without conventional linguistic processing. This ability to classify human movement into meaningful gestures or segments plays also a critical role in creating social interaction between humans and robots. In the research presented here, grasping and social gesture recognition by humans and four machine learning techniques (k-Nearest Neighbor, Locality-Sensitive Hashing Forest, Random Forest and Support Vector Machine) is assessed by using human classification data as a reference for evaluating the classification performance of machine learning techniques for thirty hand/arm gestures. The gestures are rated according to the extent of grasping motion on one task and the extent to which the same gestures are perceived as social according to another task. The results indicate that humans clearly rate differently according to the two different tasks. The machine learning techniques provide a similar classification of the actions according to grasping kinematics and social quality. Furthermore, there is a strong association between gesture kinematics and judgments of grasping and the social quality of the hand/arm gestures. Our results support previous research on intention-from-movement understanding that demonstrates the reliance on kinematic information for perceiving the social aspects and intentions in different grasping actions as well as communicative point-light actions.","container-title":"Frontiers in Robotics and AI","DOI":"10.3389/frobt.2021.699505","ISSN":"2296-9144","journalAbbreviation":"Front. Robot. AI","language":"English","publisher":"Frontiers","source":"Frontiers","title":"Kinematic-Based Classification of Social Gestures and Grasping by Humans and Machine Learning Techniques","URL":"https://www.frontiersin.org/journals/robotics-and-ai/articles/10.3389/frobt.2021.699505/full","volume":"8","author":[{"family":"Hemeren","given":"Paul"},{"family":"Veto","given":"Peter"},{"family":"Thill","given":"Serge"},{"family":"Li","given":"Cai"},{"family":"Sun","given":"Jiong"}],"accessed":{"date-parts":[["2026",8,12]]},"issued":{"date-parts":[["2021",10,15]]}}}],"schema":"https://github.com/citation-style-language/schema/raw/master/csl-citation.json"} </w:instrText>
      </w:r>
      <w:r w:rsidR="00F77B26" w:rsidRPr="00585C97">
        <w:fldChar w:fldCharType="separate"/>
      </w:r>
      <w:bookmarkEnd w:id="119"/>
      <w:r w:rsidR="00CA680A" w:rsidRPr="00CA680A">
        <w:rPr>
          <w:lang w:val="en-US"/>
        </w:rPr>
        <w:t>[74]</w:t>
      </w:r>
      <w:r w:rsidR="00F77B26" w:rsidRPr="00585C97">
        <w:fldChar w:fldCharType="end"/>
      </w:r>
    </w:p>
    <w:p w14:paraId="15C88BC0" w14:textId="77777777" w:rsidR="007E7C0A" w:rsidRDefault="007E7C0A" w:rsidP="007E7C0A">
      <w:pPr>
        <w:rPr>
          <w:lang w:val="en-US"/>
        </w:rPr>
      </w:pPr>
    </w:p>
    <w:p w14:paraId="317246B4" w14:textId="320B96BD" w:rsidR="007E7C0A" w:rsidRDefault="007E7C0A" w:rsidP="007E7C0A">
      <w:pPr>
        <w:pStyle w:val="berschrift2"/>
      </w:pPr>
      <w:r w:rsidRPr="007E7C0A">
        <w:t>Gestensteuerung von Multimediasystemen</w:t>
      </w:r>
    </w:p>
    <w:p w14:paraId="0FC3BB62" w14:textId="77777777" w:rsidR="0034523A" w:rsidRDefault="0034523A" w:rsidP="0034523A">
      <w:pPr>
        <w:pStyle w:val="my-2"/>
      </w:pPr>
      <w:r>
        <w:t xml:space="preserve">Gestenbasierte Steuerung ist ein Ansatz der Mensch-Computer-Interaktion, bei dem Handbewegungen ohne physischen Kontakt als Eingabesignale verwendet werden. Anstelle von Maus, Tastatur oder Touchscreen werden visuelle oder sensorische Daten erfasst und in Steuerbefehle für eine Anwendung übersetzt. In Multimediasystemen können Gesten beispielsweise zur Steuerung einer Wiedergabe, zur Anpassung von Lautstärke oder zur Bedienung einer Benutzeroberfläche dienen. </w:t>
      </w:r>
      <w:hyperlink r:id="rId59" w:tgtFrame="_blank" w:history="1">
        <w:r>
          <w:rPr>
            <w:rStyle w:val="text-box-trim-both"/>
            <w:color w:val="0000FF"/>
            <w:u w:val="single"/>
          </w:rPr>
          <w:t>Floris et al., 2024</w:t>
        </w:r>
      </w:hyperlink>
    </w:p>
    <w:p w14:paraId="62F84E41" w14:textId="77777777" w:rsidR="0034523A" w:rsidRDefault="0034523A" w:rsidP="0034523A">
      <w:pPr>
        <w:pStyle w:val="my-2"/>
      </w:pPr>
      <w:r>
        <w:lastRenderedPageBreak/>
        <w:t xml:space="preserve">Floris et al. untersuchen eine gestenbasierte Steuerung für eine Media-Player-Anwendung. Das System erkennt Handgesten und ordnet diese den Steuerfunktionen des Players zu. Die Autoren vergleichen die Gestensteuerung mit Maus und Tastatur hinsichtlich Erkennungsgenauigkeit, physischer Ermüdung, Benutzerfreundlichkeit, pragmatischer Qualität und hedonischer Qualität. Die Studie zeigt, dass Gestensteuerung eine funktionsfähige Alternative zu klassischen Eingabegeräten für die Mediensteuerung darstellen kann. </w:t>
      </w:r>
      <w:hyperlink r:id="rId60" w:tgtFrame="_blank" w:history="1">
        <w:r>
          <w:rPr>
            <w:rStyle w:val="text-box-trim-both"/>
            <w:color w:val="0000FF"/>
            <w:u w:val="single"/>
          </w:rPr>
          <w:t>Floris et al., 2024</w:t>
        </w:r>
      </w:hyperlink>
    </w:p>
    <w:p w14:paraId="6ADF0188" w14:textId="3A97B3FA" w:rsidR="0034523A" w:rsidRDefault="0034523A" w:rsidP="0034523A">
      <w:pPr>
        <w:pStyle w:val="my-2"/>
      </w:pPr>
      <w:r>
        <w:t>Die erfassten Gesten werden in dem System über Handskelettdaten repräsentiert. Aus diesen Daten werden Merkmale der einzelnen Finger extrahiert. Jeder Finger wird dabei durch einen separaten Transformer verarbeitet, um fingerbezogene Eigenschaften zu erfassen. Anschließend erfolgt eine Klassifikation der Gesten. Das Verfahren erreicht auf dem NVIDIA-Datensatz eine Genauigkeit von 85,3%. In der anschließenden Nutzerstudie mit 30 Personen erreicht das System eine Genauigkeit von 91,67% und einen mittleren Mean Opinion Score von 4,4</w:t>
      </w:r>
      <w:r w:rsidR="00646EFD">
        <w:t xml:space="preserve"> von 5</w:t>
      </w:r>
      <w:r>
        <w:t xml:space="preserve">. </w:t>
      </w:r>
      <w:hyperlink r:id="rId61" w:tgtFrame="_blank" w:history="1">
        <w:r>
          <w:rPr>
            <w:rStyle w:val="text-box-trim-both"/>
            <w:color w:val="0000FF"/>
            <w:u w:val="single"/>
          </w:rPr>
          <w:t>Floris et al., 2024</w:t>
        </w:r>
      </w:hyperlink>
    </w:p>
    <w:p w14:paraId="084AAA28" w14:textId="77777777" w:rsidR="0034523A" w:rsidRDefault="0034523A" w:rsidP="0034523A">
      <w:pPr>
        <w:pStyle w:val="my-2"/>
      </w:pPr>
      <w:r>
        <w:t xml:space="preserve">Die technische Einordnung liefert eine systematische Übersichtsarbeit zur Handgestenerkennung. Sie unterscheidet zwischen visuellen, sensorbasierten und hybriden Verfahren. Visuelle Verfahren verwenden Kameradaten, sensorbasierte Verfahren erfassen Handbewegungen über tragbare Sensoren und hybride Verfahren kombinieren beide Informationsquellen. Zu den zentralen Verarbeitungsschritten gehören die Datenerfassung, die Repräsentation der Handgeste, die Merkmalsextraktion und die Klassifikation. </w:t>
      </w:r>
      <w:hyperlink r:id="rId62" w:tgtFrame="_blank" w:history="1">
        <w:r>
          <w:rPr>
            <w:rStyle w:val="text-box-trim-both"/>
            <w:color w:val="0000FF"/>
            <w:u w:val="single"/>
          </w:rPr>
          <w:t>Hashi et al., 2024</w:t>
        </w:r>
      </w:hyperlink>
    </w:p>
    <w:p w14:paraId="336E7BCD" w14:textId="77777777" w:rsidR="0034523A" w:rsidRDefault="0034523A" w:rsidP="0034523A">
      <w:pPr>
        <w:pStyle w:val="my-2"/>
      </w:pPr>
      <w:r>
        <w:t xml:space="preserve">Die Übersichtsarbeit zeigt, dass die Erkennungsleistung von der verwendeten Sensorik, der Repräsentation der Gesten, dem Datensatz und den Erfassungsbedingungen abhängt. Insbesondere die kontinuierliche Erkennung von Gesten bleibt eine Herausforderung. Für den praktischen Einsatz in einem Multimediasystem ist daher nicht nur die Klassifikationsgenauigkeit entscheidend, sondern auch eine zuverlässige Erkennung während des laufenden Betriebs sowie die Vermeidung unbeabsichtigter Steuerbefehle. </w:t>
      </w:r>
      <w:hyperlink r:id="rId63" w:tgtFrame="_blank" w:history="1">
        <w:r>
          <w:rPr>
            <w:rStyle w:val="text-box-trim-both"/>
            <w:color w:val="0000FF"/>
            <w:u w:val="single"/>
          </w:rPr>
          <w:t>Hashi et al., 2024</w:t>
        </w:r>
      </w:hyperlink>
    </w:p>
    <w:p w14:paraId="309034F3" w14:textId="77777777" w:rsidR="0034523A" w:rsidRDefault="0034523A" w:rsidP="0034523A">
      <w:pPr>
        <w:pStyle w:val="my-2"/>
      </w:pPr>
      <w:r>
        <w:t xml:space="preserve">Für die Umsetzung einer kamerabasierten Musiksteuerung ergeben sich daraus folgende Anforderungen: Die verwendeten Gesten müssen eindeutig definiert sein, zuverlässig erkannt werden und eindeutig einer Systemfunktion zugeordnet werden können. Zusätzlich ist eine geringe Verarbeitungsverzögerung erforderlich, damit die Steuerung als unmittelbar wahrgenommen wird. Die Arbeit von Floris et al. zeigt ein konkretes Beispiel für eine landmarkenbasierte, KI-gestützte Gestenerkennung zur Mediensteuerung. Die Übertragbarkeit auf weitere Anwendungen, etwa die Steuerung von Musiksoftware oder sozialen Medien, ist grundsätzlich denkbar, wird durch die untersuchte Studie jedoch nicht direkt nachgewiesen. </w:t>
      </w:r>
      <w:hyperlink r:id="rId64" w:tgtFrame="_blank" w:history="1">
        <w:r>
          <w:rPr>
            <w:rStyle w:val="text-box-trim-both"/>
            <w:color w:val="0000FF"/>
            <w:u w:val="single"/>
          </w:rPr>
          <w:t>Floris et al., 2024</w:t>
        </w:r>
      </w:hyperlink>
      <w:r>
        <w:t xml:space="preserve"> </w:t>
      </w:r>
      <w:hyperlink r:id="rId65" w:tgtFrame="_blank" w:history="1">
        <w:r>
          <w:rPr>
            <w:rStyle w:val="text-box-trim-both"/>
            <w:color w:val="0000FF"/>
            <w:u w:val="single"/>
          </w:rPr>
          <w:t>Hashi et al., 2024</w:t>
        </w:r>
      </w:hyperlink>
    </w:p>
    <w:p w14:paraId="67CF6DEA" w14:textId="77777777" w:rsidR="0034523A" w:rsidRPr="0034523A" w:rsidRDefault="0034523A" w:rsidP="0034523A"/>
    <w:p w14:paraId="604CC094" w14:textId="01C3D468" w:rsidR="008165EC" w:rsidRPr="00585C97" w:rsidRDefault="002E4FB0" w:rsidP="000E7A5E">
      <w:pPr>
        <w:pStyle w:val="berschrift2"/>
        <w:rPr>
          <w:noProof/>
        </w:rPr>
      </w:pPr>
      <w:bookmarkStart w:id="120" w:name="_Toc242436980"/>
      <w:r>
        <w:rPr>
          <w:noProof/>
        </w:rPr>
        <w:t>Gestenstererungen mit MediaPipe</w:t>
      </w:r>
      <w:bookmarkEnd w:id="120"/>
      <w:r>
        <w:rPr>
          <w:noProof/>
        </w:rPr>
        <w:t xml:space="preserve"> </w:t>
      </w:r>
    </w:p>
    <w:p w14:paraId="2DEACB1F" w14:textId="3F6B65DD" w:rsidR="002E4FB0" w:rsidRPr="00C15C4F" w:rsidRDefault="002E4FB0" w:rsidP="000E7A5E">
      <w:pPr>
        <w:rPr>
          <w:rStyle w:val="IntensiveHervorhebung"/>
          <w:lang w:val="en-US"/>
        </w:rPr>
      </w:pPr>
      <w:r w:rsidRPr="00C15C4F">
        <w:rPr>
          <w:rStyle w:val="IntensiveHervorhebung"/>
          <w:lang w:val="en-US"/>
        </w:rPr>
        <w:t xml:space="preserve">Vision Robotic Arm Gesture Recognition </w:t>
      </w:r>
      <w:r w:rsidRPr="000E7A5E">
        <w:rPr>
          <w:rStyle w:val="IntensiveHervorhebung"/>
        </w:rPr>
        <w:fldChar w:fldCharType="begin"/>
      </w:r>
      <w:r w:rsidR="00CA680A">
        <w:rPr>
          <w:rStyle w:val="IntensiveHervorhebung"/>
          <w:lang w:val="en-US"/>
        </w:rPr>
        <w:instrText xml:space="preserve"> ADDIN ZOTERO_ITEM CSL_CITATION {"citationID":"0U3hn8Bm","properties":{"formattedCitation":"[67]","plainCitation":"[67]","noteIndex":0},"citationItems":[{"id":31,"uris":["http://zotero.org/users/20567757/items/TST8DPRS"],"itemData":{"id":31,"type":"software","abstract":"A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0E7A5E">
        <w:rPr>
          <w:rStyle w:val="IntensiveHervorhebung"/>
        </w:rPr>
        <w:fldChar w:fldCharType="separate"/>
      </w:r>
      <w:r w:rsidR="00CA680A" w:rsidRPr="00CA680A">
        <w:rPr>
          <w:lang w:val="en-US"/>
        </w:rPr>
        <w:t>[67]</w:t>
      </w:r>
      <w:r w:rsidRPr="000E7A5E">
        <w:rPr>
          <w:rStyle w:val="IntensiveHervorhebung"/>
        </w:rPr>
        <w:fldChar w:fldCharType="end"/>
      </w:r>
    </w:p>
    <w:p w14:paraId="73E481F4" w14:textId="77777777" w:rsidR="000E7A5E" w:rsidRPr="00C15C4F" w:rsidRDefault="000E7A5E" w:rsidP="000E7A5E">
      <w:pPr>
        <w:rPr>
          <w:rStyle w:val="IntensiveHervorhebung"/>
          <w:lang w:val="en-US"/>
        </w:rPr>
      </w:pPr>
    </w:p>
    <w:p w14:paraId="237F242E" w14:textId="77777777" w:rsidR="002E4FB0" w:rsidRPr="00585C97" w:rsidRDefault="002E4FB0" w:rsidP="002E4FB0">
      <w:r w:rsidRPr="00585C97">
        <w:rPr>
          <w:noProof/>
        </w:rPr>
        <w:lastRenderedPageBreak/>
        <w:drawing>
          <wp:inline distT="0" distB="0" distL="0" distR="0" wp14:anchorId="13B48C25" wp14:editId="1071312D">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66"/>
                    <a:stretch>
                      <a:fillRect/>
                    </a:stretch>
                  </pic:blipFill>
                  <pic:spPr>
                    <a:xfrm>
                      <a:off x="0" y="0"/>
                      <a:ext cx="5400040" cy="2488565"/>
                    </a:xfrm>
                    <a:prstGeom prst="rect">
                      <a:avLst/>
                    </a:prstGeom>
                  </pic:spPr>
                </pic:pic>
              </a:graphicData>
            </a:graphic>
          </wp:inline>
        </w:drawing>
      </w:r>
    </w:p>
    <w:p w14:paraId="5F9BC0DE" w14:textId="6617E2BC" w:rsidR="002E4FB0" w:rsidRPr="003F5121" w:rsidRDefault="002E4FB0" w:rsidP="002E4FB0">
      <w:pPr>
        <w:pStyle w:val="Beschriftung"/>
        <w:jc w:val="center"/>
        <w:rPr>
          <w:lang w:val="en-US"/>
        </w:rPr>
      </w:pPr>
      <w:bookmarkStart w:id="121" w:name="_Ref242177147"/>
      <w:bookmarkStart w:id="122" w:name="_Toc239338446"/>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20</w:t>
      </w:r>
      <w:r>
        <w:fldChar w:fldCharType="end"/>
      </w:r>
      <w:bookmarkEnd w:id="121"/>
      <w:r w:rsidRPr="003F5121">
        <w:rPr>
          <w:lang w:val="en-US"/>
        </w:rPr>
        <w:t xml:space="preserve"> - </w:t>
      </w:r>
      <w:r w:rsidRPr="003F5121">
        <w:rPr>
          <w:rStyle w:val="Buchtitel"/>
          <w:lang w:val="en-US"/>
        </w:rPr>
        <w:t>Vision Robotic Arm Gesture Recognition</w:t>
      </w:r>
      <w:bookmarkEnd w:id="122"/>
      <w:r>
        <w:rPr>
          <w:rStyle w:val="Buchtitel"/>
          <w:lang w:val="en-US"/>
        </w:rPr>
        <w:t xml:space="preserve"> </w:t>
      </w:r>
      <w:r w:rsidRPr="005F5D5D">
        <w:rPr>
          <w:noProof/>
        </w:rPr>
        <w:fldChar w:fldCharType="begin"/>
      </w:r>
      <w:r w:rsidR="00CA680A">
        <w:rPr>
          <w:noProof/>
          <w:lang w:val="en-US"/>
        </w:rPr>
        <w:instrText xml:space="preserve"> ADDIN ZOTERO_ITEM CSL_CITATION {"citationID":"iPuFmVrO","properties":{"formattedCitation":"[67]","plainCitation":"[67]","noteIndex":0},"citationItems":[{"id":31,"uris":["http://zotero.org/users/20567757/items/TST8DPRS"],"itemData":{"id":31,"type":"software","abstract":"A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F5D5D">
        <w:rPr>
          <w:noProof/>
        </w:rPr>
        <w:fldChar w:fldCharType="separate"/>
      </w:r>
      <w:r w:rsidR="00CA680A" w:rsidRPr="00CA680A">
        <w:rPr>
          <w:lang w:val="en-US"/>
        </w:rPr>
        <w:t>[67]</w:t>
      </w:r>
      <w:r w:rsidRPr="005F5D5D">
        <w:rPr>
          <w:noProof/>
        </w:rPr>
        <w:fldChar w:fldCharType="end"/>
      </w:r>
    </w:p>
    <w:p w14:paraId="7542DB6A" w14:textId="77777777" w:rsidR="002E4FB0" w:rsidRPr="003F5121" w:rsidRDefault="002E4FB0" w:rsidP="002E4FB0">
      <w:pPr>
        <w:rPr>
          <w:lang w:val="en-US"/>
        </w:rPr>
      </w:pPr>
    </w:p>
    <w:p w14:paraId="20E85863" w14:textId="394EFE01" w:rsidR="002E4FB0" w:rsidRPr="00585C97" w:rsidRDefault="002E4FB0" w:rsidP="002E4FB0">
      <w:r w:rsidRPr="00585C97">
        <w:t xml:space="preserve">Ein Semester Projekt der </w:t>
      </w:r>
      <w:hyperlink r:id="rId67" w:history="1">
        <w:r w:rsidRPr="00585C97">
          <w:t>University of Modena and Reggio Emilia</w:t>
        </w:r>
      </w:hyperlink>
      <w:r w:rsidRPr="00585C97">
        <w:t>. Hier werden Ellenbogenwinkel, Schulterwinkel</w:t>
      </w:r>
      <w:r w:rsidR="00BF692E">
        <w:t xml:space="preserve"> </w:t>
      </w:r>
      <w:r w:rsidRPr="00585C97">
        <w:t xml:space="preserve">und Handöffnungsgrad </w:t>
      </w:r>
      <w:r w:rsidR="00BF692E">
        <w:t xml:space="preserve">rein </w:t>
      </w:r>
      <w:r w:rsidRPr="00585C97">
        <w:t>bildlich erkannt und ausgewertet</w:t>
      </w:r>
      <w:r w:rsidR="00BF692E">
        <w:t xml:space="preserve">. Die Armwinkel und der Handöffnungsgerad werden dann auf einen simulierten Roboterarm übertragen, siehe </w:t>
      </w:r>
      <w:r w:rsidR="00BF692E">
        <w:fldChar w:fldCharType="begin"/>
      </w:r>
      <w:r w:rsidR="00BF692E">
        <w:instrText xml:space="preserve"> REF _Ref242177147 \h </w:instrText>
      </w:r>
      <w:r w:rsidR="00BF692E">
        <w:fldChar w:fldCharType="separate"/>
      </w:r>
      <w:r w:rsidR="00BF692E" w:rsidRPr="00BF692E">
        <w:t xml:space="preserve">Figure </w:t>
      </w:r>
      <w:r w:rsidR="00BF692E" w:rsidRPr="00BF692E">
        <w:rPr>
          <w:noProof/>
        </w:rPr>
        <w:t>21</w:t>
      </w:r>
      <w:r w:rsidR="00BF692E">
        <w:fldChar w:fldCharType="end"/>
      </w:r>
      <w:r w:rsidR="004365F1">
        <w:t xml:space="preserve">. </w:t>
      </w:r>
      <w:r w:rsidRPr="00585C97">
        <w:t xml:space="preserve">Im Projekt </w:t>
      </w:r>
      <w:r w:rsidR="00BF692E">
        <w:t>werden unter anderem</w:t>
      </w:r>
      <w:r w:rsidRPr="00585C97">
        <w:t xml:space="preserve"> folgende Komponenten genutzt:</w:t>
      </w:r>
    </w:p>
    <w:p w14:paraId="0C939094" w14:textId="77777777" w:rsidR="002E4FB0" w:rsidRPr="00585C97" w:rsidRDefault="002E4FB0" w:rsidP="002E4FB0"/>
    <w:p w14:paraId="656E3D46" w14:textId="59A42BA8" w:rsidR="00BF692E" w:rsidRDefault="00BF692E" w:rsidP="00BF692E">
      <w:pPr>
        <w:pStyle w:val="Stichpunkte1"/>
      </w:pPr>
      <w:r>
        <w:t>Python 3 – als Programmiersprache</w:t>
      </w:r>
    </w:p>
    <w:p w14:paraId="109E6A7E" w14:textId="77777777" w:rsidR="00BF692E" w:rsidRDefault="00BF692E" w:rsidP="00BF692E">
      <w:pPr>
        <w:pStyle w:val="Stichpunkte1"/>
        <w:numPr>
          <w:ilvl w:val="0"/>
          <w:numId w:val="0"/>
        </w:numPr>
        <w:ind w:left="720" w:hanging="360"/>
      </w:pPr>
    </w:p>
    <w:p w14:paraId="09483D06" w14:textId="02659B5A" w:rsidR="00BF692E" w:rsidRPr="00585C97" w:rsidRDefault="00BF692E" w:rsidP="00BF692E">
      <w:pPr>
        <w:pStyle w:val="Stichpunkte1"/>
      </w:pPr>
      <w:hyperlink r:id="rId68" w:history="1">
        <w:r w:rsidRPr="00585C97">
          <w:t>MediaPipe</w:t>
        </w:r>
      </w:hyperlink>
      <w:r w:rsidRPr="00585C97">
        <w:t xml:space="preserve"> – </w:t>
      </w:r>
      <w:r>
        <w:t>zur Erkennung von Körper- und Hand-Landmarks</w:t>
      </w:r>
    </w:p>
    <w:p w14:paraId="68142982" w14:textId="77777777" w:rsidR="002E4FB0" w:rsidRPr="00585C97" w:rsidRDefault="002E4FB0" w:rsidP="002E4FB0">
      <w:pPr>
        <w:pStyle w:val="Listenabsatz"/>
      </w:pPr>
    </w:p>
    <w:p w14:paraId="688953C4" w14:textId="7AA19219" w:rsidR="002E4FB0" w:rsidRPr="00585C97" w:rsidRDefault="002E4FB0" w:rsidP="002E4FB0">
      <w:pPr>
        <w:pStyle w:val="Listenabsatz"/>
        <w:numPr>
          <w:ilvl w:val="0"/>
          <w:numId w:val="31"/>
        </w:numPr>
      </w:pPr>
      <w:r w:rsidRPr="00344C62">
        <w:t>ROS</w:t>
      </w:r>
      <w:r w:rsidRPr="00585C97">
        <w:t xml:space="preserve"> – </w:t>
      </w:r>
      <w:r w:rsidR="00BF692E">
        <w:t xml:space="preserve">für die Kommunikation der Programmteile </w:t>
      </w:r>
    </w:p>
    <w:p w14:paraId="775F637C" w14:textId="77777777" w:rsidR="002E4FB0" w:rsidRPr="00585C97" w:rsidRDefault="002E4FB0" w:rsidP="002E4FB0">
      <w:pPr>
        <w:pStyle w:val="Listenabsatz"/>
      </w:pPr>
    </w:p>
    <w:p w14:paraId="217891B9" w14:textId="77777777" w:rsidR="002E4FB0" w:rsidRPr="00585C97" w:rsidRDefault="002E4FB0" w:rsidP="002E4FB0">
      <w:pPr>
        <w:pStyle w:val="Listenabsatz"/>
        <w:numPr>
          <w:ilvl w:val="0"/>
          <w:numId w:val="31"/>
        </w:numPr>
      </w:pPr>
      <w:hyperlink r:id="rId69" w:history="1">
        <w:proofErr w:type="spellStart"/>
        <w:r w:rsidRPr="00585C97">
          <w:rPr>
            <w:rStyle w:val="Hyperlink"/>
          </w:rPr>
          <w:t>Gazebo</w:t>
        </w:r>
        <w:proofErr w:type="spellEnd"/>
      </w:hyperlink>
      <w:r w:rsidRPr="00585C97">
        <w:t xml:space="preserve"> – zur Robotersimulation </w:t>
      </w:r>
    </w:p>
    <w:p w14:paraId="297B1B7C" w14:textId="77777777" w:rsidR="002E4FB0" w:rsidRPr="00585C97" w:rsidRDefault="002E4FB0" w:rsidP="002E4FB0">
      <w:pPr>
        <w:pStyle w:val="Listenabsatz"/>
      </w:pPr>
    </w:p>
    <w:p w14:paraId="72DA1D24" w14:textId="6EE83566" w:rsidR="002E4FB0" w:rsidRPr="00585C97" w:rsidRDefault="00BF692E" w:rsidP="002E4FB0">
      <w:pPr>
        <w:pStyle w:val="Listenabsatz"/>
        <w:numPr>
          <w:ilvl w:val="0"/>
          <w:numId w:val="31"/>
        </w:numPr>
      </w:pPr>
      <w:r>
        <w:t>eine</w:t>
      </w:r>
      <w:r w:rsidR="002E4FB0" w:rsidRPr="00585C97">
        <w:t xml:space="preserve"> RGB-Webcam – Kamera ist </w:t>
      </w:r>
      <w:r>
        <w:t>waagerecht</w:t>
      </w:r>
      <w:r w:rsidR="002E4FB0" w:rsidRPr="00585C97">
        <w:t xml:space="preserve"> und stationär positioniert </w:t>
      </w:r>
    </w:p>
    <w:p w14:paraId="349CD7A7" w14:textId="77777777" w:rsidR="002E4FB0" w:rsidRPr="00585C97" w:rsidRDefault="002E4FB0" w:rsidP="002E4FB0">
      <w:pPr>
        <w:pStyle w:val="Listenabsatz"/>
      </w:pPr>
    </w:p>
    <w:p w14:paraId="0009F8F7" w14:textId="02E94B98" w:rsidR="002E4FB0" w:rsidRPr="00585C97" w:rsidRDefault="00BF692E" w:rsidP="002E4FB0">
      <w:pPr>
        <w:pStyle w:val="Listenabsatz"/>
        <w:numPr>
          <w:ilvl w:val="0"/>
          <w:numId w:val="31"/>
        </w:numPr>
      </w:pPr>
      <w:r>
        <w:t xml:space="preserve">ein </w:t>
      </w:r>
      <w:r w:rsidR="002E4FB0" w:rsidRPr="00585C97">
        <w:t xml:space="preserve">Computer mit </w:t>
      </w:r>
      <w:hyperlink r:id="rId70" w:history="1">
        <w:r w:rsidR="002E4FB0" w:rsidRPr="00585C97">
          <w:rPr>
            <w:rStyle w:val="Hyperlink"/>
          </w:rPr>
          <w:t>Linux Ubuntu</w:t>
        </w:r>
      </w:hyperlink>
      <w:r w:rsidR="002E4FB0" w:rsidRPr="00585C97">
        <w:t xml:space="preserve"> – als Recheneinheit</w:t>
      </w:r>
    </w:p>
    <w:p w14:paraId="19A0C04C" w14:textId="77777777" w:rsidR="002E4FB0" w:rsidRPr="00585C97" w:rsidRDefault="002E4FB0" w:rsidP="002E4FB0"/>
    <w:p w14:paraId="46FDEFAA" w14:textId="6B866783" w:rsidR="002E4FB0" w:rsidRPr="00585C97" w:rsidRDefault="002E4FB0" w:rsidP="002E4FB0">
      <w:r w:rsidRPr="00585C97">
        <w:t xml:space="preserve">Die Gestensteuerung läuft in Echtzeit, erreicht allerdings nur 3 - 5 FPS auf einem nicht definierten Desktop Computer. Das Projekt ist ausführlich dokumentiert mit Python Code auf </w:t>
      </w:r>
      <w:hyperlink r:id="rId71" w:history="1">
        <w:r w:rsidRPr="00585C97">
          <w:rPr>
            <w:rStyle w:val="Hyperlink"/>
          </w:rPr>
          <w:t>GitHub</w:t>
        </w:r>
      </w:hyperlink>
      <w:r w:rsidR="00BF692E">
        <w:t xml:space="preserve"> </w:t>
      </w:r>
      <w:r w:rsidR="00BF692E" w:rsidRPr="005F5D5D">
        <w:rPr>
          <w:noProof/>
        </w:rPr>
        <w:fldChar w:fldCharType="begin"/>
      </w:r>
      <w:r w:rsidR="00CA680A">
        <w:rPr>
          <w:noProof/>
        </w:rPr>
        <w:instrText xml:space="preserve"> ADDIN ZOTERO_ITEM CSL_CITATION {"citationID":"l6bq3Nms","properties":{"formattedCitation":"[67]","plainCitation":"[67]","noteIndex":0},"citationItems":[{"id":31,"uris":["http://zotero.org/users/20567757/items/TST8DPRS"],"itemData":{"id":31,"type":"software","abstract":"A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F692E" w:rsidRPr="005F5D5D">
        <w:rPr>
          <w:noProof/>
        </w:rPr>
        <w:fldChar w:fldCharType="separate"/>
      </w:r>
      <w:r w:rsidR="00CA680A" w:rsidRPr="00CA680A">
        <w:t>[67]</w:t>
      </w:r>
      <w:r w:rsidR="00BF692E" w:rsidRPr="005F5D5D">
        <w:rPr>
          <w:noProof/>
        </w:rPr>
        <w:fldChar w:fldCharType="end"/>
      </w:r>
      <w:r w:rsidRPr="00585C97">
        <w:t xml:space="preserve"> zu finden.</w:t>
      </w:r>
    </w:p>
    <w:p w14:paraId="16E01BE7" w14:textId="77777777" w:rsidR="002E4FB0" w:rsidRPr="00585C97" w:rsidRDefault="002E4FB0" w:rsidP="002E4FB0"/>
    <w:p w14:paraId="2E9B37B3" w14:textId="77777777" w:rsidR="002E4FB0" w:rsidRPr="00585C97" w:rsidRDefault="002E4FB0" w:rsidP="002E4FB0"/>
    <w:p w14:paraId="702F9E83" w14:textId="085CF962" w:rsidR="002E4FB0" w:rsidRPr="000E7A5E" w:rsidRDefault="002E4FB0" w:rsidP="000E7A5E">
      <w:pPr>
        <w:rPr>
          <w:rStyle w:val="IntensiveHervorhebung"/>
        </w:rPr>
      </w:pPr>
      <w:proofErr w:type="spellStart"/>
      <w:r w:rsidRPr="000E7A5E">
        <w:rPr>
          <w:rStyle w:val="IntensiveHervorhebung"/>
        </w:rPr>
        <w:t>GestureBot</w:t>
      </w:r>
      <w:proofErr w:type="spellEnd"/>
      <w:r w:rsidRPr="000E7A5E">
        <w:rPr>
          <w:rStyle w:val="IntensiveHervorhebung"/>
        </w:rPr>
        <w:t xml:space="preserve"> Vision System </w:t>
      </w:r>
      <w:r w:rsidR="000E0881">
        <w:rPr>
          <w:rStyle w:val="IntensiveHervorhebung"/>
        </w:rPr>
        <w:fldChar w:fldCharType="begin"/>
      </w:r>
      <w:r w:rsidR="00CA680A">
        <w:rPr>
          <w:rStyle w:val="IntensiveHervorhebung"/>
        </w:rPr>
        <w:instrText xml:space="preserve"> ADDIN ZOTERO_ITEM CSL_CITATION {"citationID":"h1OzNeXF","properties":{"unsorted":false,"formattedCitation":"[75]","plainCitation":"[75]","noteIndex":0},"citationItems":[{"id":259,"uris":["http://zotero.org/users/20567757/items/SQD62IKP"],"itemData":{"id":259,"type":"software","abstract":"Comprehensive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CA680A" w:rsidRPr="00CA680A">
        <w:t>[75]</w:t>
      </w:r>
      <w:r w:rsidR="000E0881">
        <w:rPr>
          <w:rStyle w:val="IntensiveHervorhebung"/>
        </w:rPr>
        <w:fldChar w:fldCharType="end"/>
      </w:r>
    </w:p>
    <w:p w14:paraId="6DE0EBB1" w14:textId="77777777" w:rsidR="002E4FB0" w:rsidRPr="00585C97" w:rsidRDefault="002E4FB0" w:rsidP="002E4FB0">
      <w:pPr>
        <w:keepNext/>
        <w:jc w:val="center"/>
      </w:pPr>
      <w:r w:rsidRPr="00585C97">
        <w:rPr>
          <w:noProof/>
        </w:rPr>
        <w:lastRenderedPageBreak/>
        <w:drawing>
          <wp:anchor distT="0" distB="0" distL="114300" distR="114300" simplePos="0" relativeHeight="251670528" behindDoc="0" locked="0" layoutInCell="1" allowOverlap="1" wp14:anchorId="1B330B44" wp14:editId="1043E248">
            <wp:simplePos x="0" y="0"/>
            <wp:positionH relativeFrom="margin">
              <wp:posOffset>339090</wp:posOffset>
            </wp:positionH>
            <wp:positionV relativeFrom="paragraph">
              <wp:posOffset>52705</wp:posOffset>
            </wp:positionV>
            <wp:extent cx="2800350" cy="2107333"/>
            <wp:effectExtent l="0" t="0" r="0" b="7620"/>
            <wp:wrapNone/>
            <wp:docPr id="2085443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4367" name=""/>
                    <pic:cNvPicPr/>
                  </pic:nvPicPr>
                  <pic:blipFill>
                    <a:blip r:embed="rId72">
                      <a:extLst>
                        <a:ext uri="{28A0092B-C50C-407E-A947-70E740481C1C}">
                          <a14:useLocalDpi xmlns:a14="http://schemas.microsoft.com/office/drawing/2010/main" val="0"/>
                        </a:ext>
                      </a:extLst>
                    </a:blip>
                    <a:stretch>
                      <a:fillRect/>
                    </a:stretch>
                  </pic:blipFill>
                  <pic:spPr>
                    <a:xfrm>
                      <a:off x="0" y="0"/>
                      <a:ext cx="2800350" cy="2107333"/>
                    </a:xfrm>
                    <a:prstGeom prst="rect">
                      <a:avLst/>
                    </a:prstGeom>
                  </pic:spPr>
                </pic:pic>
              </a:graphicData>
            </a:graphic>
            <wp14:sizeRelH relativeFrom="margin">
              <wp14:pctWidth>0</wp14:pctWidth>
            </wp14:sizeRelH>
            <wp14:sizeRelV relativeFrom="margin">
              <wp14:pctHeight>0</wp14:pctHeight>
            </wp14:sizeRelV>
          </wp:anchor>
        </w:drawing>
      </w:r>
      <w:r w:rsidRPr="00585C97">
        <w:rPr>
          <w:noProof/>
        </w:rPr>
        <w:drawing>
          <wp:inline distT="0" distB="0" distL="0" distR="0" wp14:anchorId="174CAEF0" wp14:editId="73DFEB4D">
            <wp:extent cx="2771616" cy="2105025"/>
            <wp:effectExtent l="0" t="0" r="0" b="0"/>
            <wp:docPr id="663767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7266" name=""/>
                    <pic:cNvPicPr/>
                  </pic:nvPicPr>
                  <pic:blipFill>
                    <a:blip r:embed="rId73"/>
                    <a:stretch>
                      <a:fillRect/>
                    </a:stretch>
                  </pic:blipFill>
                  <pic:spPr>
                    <a:xfrm>
                      <a:off x="0" y="0"/>
                      <a:ext cx="2773517" cy="2106469"/>
                    </a:xfrm>
                    <a:prstGeom prst="rect">
                      <a:avLst/>
                    </a:prstGeom>
                  </pic:spPr>
                </pic:pic>
              </a:graphicData>
            </a:graphic>
          </wp:inline>
        </w:drawing>
      </w:r>
      <w:r w:rsidRPr="00585C97">
        <w:rPr>
          <w:noProof/>
        </w:rPr>
        <w:drawing>
          <wp:inline distT="0" distB="0" distL="0" distR="0" wp14:anchorId="7052D910" wp14:editId="355E30D3">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p>
    <w:p w14:paraId="68BED8EA" w14:textId="65A55565" w:rsidR="002E4FB0" w:rsidRPr="00585C97" w:rsidRDefault="002E4FB0" w:rsidP="002E4FB0">
      <w:pPr>
        <w:pStyle w:val="Beschriftung"/>
        <w:jc w:val="center"/>
      </w:pPr>
      <w:bookmarkStart w:id="123" w:name="_Ref242178042"/>
      <w:bookmarkStart w:id="124" w:name="_Toc239338448"/>
      <w:r w:rsidRPr="00585C97">
        <w:t xml:space="preserve">Figure </w:t>
      </w:r>
      <w:r w:rsidR="00EC73BB">
        <w:fldChar w:fldCharType="begin"/>
      </w:r>
      <w:r w:rsidR="00EC73BB">
        <w:instrText xml:space="preserve"> SEQ Figure \* ARABIC </w:instrText>
      </w:r>
      <w:r w:rsidR="00EC73BB">
        <w:fldChar w:fldCharType="separate"/>
      </w:r>
      <w:r w:rsidR="004327BD">
        <w:rPr>
          <w:noProof/>
        </w:rPr>
        <w:t>21</w:t>
      </w:r>
      <w:r w:rsidR="00EC73BB">
        <w:rPr>
          <w:noProof/>
        </w:rPr>
        <w:fldChar w:fldCharType="end"/>
      </w:r>
      <w:bookmarkEnd w:id="123"/>
      <w:r w:rsidRPr="00585C97">
        <w:t xml:space="preserve"> - </w:t>
      </w:r>
      <w:proofErr w:type="spellStart"/>
      <w:r w:rsidRPr="00585C97">
        <w:rPr>
          <w:rStyle w:val="Buchtitel"/>
        </w:rPr>
        <w:t>GestureBot</w:t>
      </w:r>
      <w:proofErr w:type="spellEnd"/>
      <w:r w:rsidRPr="00585C97">
        <w:rPr>
          <w:rStyle w:val="Buchtitel"/>
        </w:rPr>
        <w:t xml:space="preserve"> Vision System</w:t>
      </w:r>
      <w:bookmarkEnd w:id="124"/>
    </w:p>
    <w:p w14:paraId="7C946D55" w14:textId="77777777" w:rsidR="002E4FB0" w:rsidRPr="00585C97" w:rsidRDefault="002E4FB0" w:rsidP="002E4FB0"/>
    <w:p w14:paraId="65335E65" w14:textId="77777777" w:rsidR="002E4FB0" w:rsidRPr="00585C97" w:rsidRDefault="002E4FB0" w:rsidP="002E4FB0"/>
    <w:p w14:paraId="7EB94718" w14:textId="5A979D44" w:rsidR="002E4FB0" w:rsidRPr="00585C97" w:rsidRDefault="002E4FB0" w:rsidP="002E4FB0">
      <w:r w:rsidRPr="00585C97">
        <w:t>Das ist ein Projekt in dem ein Roboter menschliche Körperpositionen, Handgesten und Gegenstände im Raum erkennt</w:t>
      </w:r>
      <w:r w:rsidR="000E0881">
        <w:t xml:space="preserve">, siehe </w:t>
      </w:r>
      <w:r w:rsidR="000E0881">
        <w:fldChar w:fldCharType="begin"/>
      </w:r>
      <w:r w:rsidR="000E0881">
        <w:instrText xml:space="preserve"> REF _Ref242178042 \h </w:instrText>
      </w:r>
      <w:r w:rsidR="000E0881">
        <w:fldChar w:fldCharType="separate"/>
      </w:r>
      <w:r w:rsidR="000E0881" w:rsidRPr="00585C97">
        <w:t xml:space="preserve">Figure </w:t>
      </w:r>
      <w:r w:rsidR="000E0881">
        <w:rPr>
          <w:noProof/>
        </w:rPr>
        <w:t>23</w:t>
      </w:r>
      <w:r w:rsidR="000E0881">
        <w:fldChar w:fldCharType="end"/>
      </w:r>
      <w:r w:rsidRPr="00585C97">
        <w:t xml:space="preserve">. Mittels </w:t>
      </w:r>
      <w:r w:rsidR="00BF692E">
        <w:t>Körper- und Handgesten</w:t>
      </w:r>
      <w:r w:rsidRPr="00585C97">
        <w:t xml:space="preserve"> lässt sich</w:t>
      </w:r>
      <w:r w:rsidR="00BF692E">
        <w:t xml:space="preserve"> der Roboter</w:t>
      </w:r>
      <w:r w:rsidRPr="00585C97">
        <w:t xml:space="preserve"> auch</w:t>
      </w:r>
      <w:r w:rsidR="00BF692E">
        <w:t xml:space="preserve"> manuell</w:t>
      </w:r>
      <w:r w:rsidRPr="00585C97">
        <w:t xml:space="preserve"> steuern. Genutzt werden u.a. folgende Komponenten:</w:t>
      </w:r>
    </w:p>
    <w:p w14:paraId="24E94DF8" w14:textId="77777777" w:rsidR="002E4FB0" w:rsidRDefault="002E4FB0" w:rsidP="002E4FB0"/>
    <w:p w14:paraId="01EEF2F1" w14:textId="2AE2875D" w:rsidR="000E0881" w:rsidRDefault="000E0881" w:rsidP="000E0881">
      <w:pPr>
        <w:pStyle w:val="Stichpunkte1"/>
      </w:pPr>
      <w:r>
        <w:t>Python 3 – als Programmiersprache</w:t>
      </w:r>
    </w:p>
    <w:p w14:paraId="6199B626" w14:textId="77777777" w:rsidR="000E0881" w:rsidRDefault="000E0881" w:rsidP="000E0881">
      <w:pPr>
        <w:pStyle w:val="Stichpunkte1"/>
        <w:numPr>
          <w:ilvl w:val="0"/>
          <w:numId w:val="0"/>
        </w:numPr>
        <w:ind w:left="720" w:hanging="360"/>
      </w:pPr>
    </w:p>
    <w:p w14:paraId="4580D767" w14:textId="77777777" w:rsidR="000E0881" w:rsidRPr="00585C97" w:rsidRDefault="000E0881" w:rsidP="000E0881">
      <w:pPr>
        <w:pStyle w:val="Stichpunkte1"/>
      </w:pPr>
      <w:hyperlink r:id="rId75" w:history="1">
        <w:r w:rsidRPr="00585C97">
          <w:t>MediaPipe</w:t>
        </w:r>
      </w:hyperlink>
      <w:r w:rsidRPr="00585C97">
        <w:t xml:space="preserve"> – </w:t>
      </w:r>
      <w:r>
        <w:t>zur Erkennung von Körper- und Hand-Landmarks</w:t>
      </w:r>
    </w:p>
    <w:p w14:paraId="702D222F" w14:textId="3DA6464A" w:rsidR="000E0881" w:rsidRDefault="000E0881" w:rsidP="000E0881">
      <w:pPr>
        <w:pStyle w:val="Stichpunkte1"/>
        <w:numPr>
          <w:ilvl w:val="0"/>
          <w:numId w:val="0"/>
        </w:numPr>
        <w:ind w:left="720"/>
      </w:pPr>
    </w:p>
    <w:p w14:paraId="26427F9B" w14:textId="0022D60A" w:rsidR="000E0881" w:rsidRDefault="000E0881" w:rsidP="000E0881">
      <w:pPr>
        <w:pStyle w:val="Stichpunkte1"/>
      </w:pPr>
      <w:r w:rsidRPr="00585C97">
        <w:t>ROS 2 – zur Robotersteuerung, -navigation und Kommunikation</w:t>
      </w:r>
    </w:p>
    <w:p w14:paraId="125BCAF3" w14:textId="77777777" w:rsidR="002E4FB0" w:rsidRPr="00585C97" w:rsidRDefault="002E4FB0" w:rsidP="000E0881"/>
    <w:p w14:paraId="66859794" w14:textId="370B297E" w:rsidR="002E4FB0" w:rsidRPr="00585C97" w:rsidRDefault="002E4FB0" w:rsidP="002E4FB0">
      <w:pPr>
        <w:pStyle w:val="Listenabsatz"/>
        <w:numPr>
          <w:ilvl w:val="0"/>
          <w:numId w:val="31"/>
        </w:numPr>
      </w:pPr>
      <w:hyperlink r:id="rId76" w:history="1">
        <w:r w:rsidRPr="00585C97">
          <w:rPr>
            <w:rStyle w:val="Hyperlink"/>
          </w:rPr>
          <w:t xml:space="preserve">Raspberry Pi </w:t>
        </w:r>
        <w:proofErr w:type="spellStart"/>
        <w:r w:rsidRPr="00585C97">
          <w:rPr>
            <w:rStyle w:val="Hyperlink"/>
          </w:rPr>
          <w:t>Camera</w:t>
        </w:r>
        <w:proofErr w:type="spellEnd"/>
        <w:r w:rsidRPr="00585C97">
          <w:rPr>
            <w:rStyle w:val="Hyperlink"/>
          </w:rPr>
          <w:t xml:space="preserve"> Module 3</w:t>
        </w:r>
      </w:hyperlink>
      <w:r w:rsidRPr="00585C97">
        <w:t xml:space="preserve"> (IMX708, 640×480 @ 30 FPS) – als mobile waagerechte </w:t>
      </w:r>
      <w:r w:rsidR="000E0881">
        <w:t>RGB-</w:t>
      </w:r>
      <w:r w:rsidRPr="00585C97">
        <w:t xml:space="preserve">Kamera </w:t>
      </w:r>
    </w:p>
    <w:p w14:paraId="2E14F7A9" w14:textId="77777777" w:rsidR="002E4FB0" w:rsidRPr="00585C97" w:rsidRDefault="002E4FB0" w:rsidP="002E4FB0">
      <w:pPr>
        <w:pStyle w:val="Listenabsatz"/>
      </w:pPr>
    </w:p>
    <w:p w14:paraId="577206EB" w14:textId="77777777" w:rsidR="000E0881" w:rsidRPr="00585C97" w:rsidRDefault="000E0881" w:rsidP="000E0881">
      <w:pPr>
        <w:pStyle w:val="Listenabsatz"/>
        <w:numPr>
          <w:ilvl w:val="0"/>
          <w:numId w:val="31"/>
        </w:numPr>
      </w:pPr>
      <w:hyperlink r:id="rId77" w:history="1">
        <w:r w:rsidRPr="00585C97">
          <w:rPr>
            <w:rStyle w:val="Hyperlink"/>
          </w:rPr>
          <w:t>Raspberry Pi 5 - 8 GB</w:t>
        </w:r>
      </w:hyperlink>
      <w:r w:rsidRPr="00585C97">
        <w:t xml:space="preserve"> mit </w:t>
      </w:r>
      <w:hyperlink r:id="rId78" w:history="1">
        <w:r w:rsidRPr="00585C97">
          <w:rPr>
            <w:rStyle w:val="Hyperlink"/>
          </w:rPr>
          <w:t>Ubuntu 24.04 LTS (Nobel) für Raspberry Pi</w:t>
        </w:r>
      </w:hyperlink>
      <w:r w:rsidRPr="00585C97">
        <w:t xml:space="preserve"> – als Recheneinheit </w:t>
      </w:r>
    </w:p>
    <w:p w14:paraId="15FFD2AC" w14:textId="77777777" w:rsidR="002E4FB0" w:rsidRPr="00585C97" w:rsidRDefault="002E4FB0" w:rsidP="002E4FB0"/>
    <w:p w14:paraId="6407D2E8" w14:textId="57541831" w:rsidR="002E4FB0" w:rsidRDefault="002E4FB0" w:rsidP="002E4FB0">
      <w:r w:rsidRPr="00585C97">
        <w:t>Hervorzuheben ist die ausführliche Dokumentation des Performens</w:t>
      </w:r>
      <w:r w:rsidR="000E0881">
        <w:t xml:space="preserve"> unter verschiedenen Bedinnungen</w:t>
      </w:r>
      <w:r w:rsidRPr="00585C97">
        <w:t xml:space="preserve">. In dem Projekt wurde die </w:t>
      </w:r>
      <w:r w:rsidR="000E0881">
        <w:t xml:space="preserve">Hand- und </w:t>
      </w:r>
      <w:r w:rsidRPr="00585C97">
        <w:t>Pose-</w:t>
      </w:r>
      <w:r w:rsidR="000E0881">
        <w:t>Erkennung</w:t>
      </w:r>
      <w:r w:rsidRPr="00585C97">
        <w:t xml:space="preserve"> von MediaPipe mit 3 - 7 FPS auf einem Raspberry Pi 5 mit 8GB RAM betreiben. Das Projekt ist samt Code auf </w:t>
      </w:r>
      <w:hyperlink r:id="rId79" w:anchor="5-navigation-integration" w:history="1">
        <w:proofErr w:type="spellStart"/>
        <w:r w:rsidRPr="00585C97">
          <w:rPr>
            <w:rStyle w:val="Hyperlink"/>
          </w:rPr>
          <w:t>GitHab</w:t>
        </w:r>
        <w:proofErr w:type="spellEnd"/>
      </w:hyperlink>
      <w:r w:rsidR="000E0881" w:rsidRPr="000E7A5E">
        <w:rPr>
          <w:rStyle w:val="IntensiveHervorhebung"/>
        </w:rPr>
        <w:t xml:space="preserve"> </w:t>
      </w:r>
      <w:r w:rsidR="000E0881">
        <w:rPr>
          <w:rStyle w:val="IntensiveHervorhebung"/>
        </w:rPr>
        <w:fldChar w:fldCharType="begin"/>
      </w:r>
      <w:r w:rsidR="00CA680A">
        <w:rPr>
          <w:rStyle w:val="IntensiveHervorhebung"/>
        </w:rPr>
        <w:instrText xml:space="preserve"> ADDIN ZOTERO_ITEM CSL_CITATION {"citationID":"UhyU6ZvE","properties":{"unsorted":false,"formattedCitation":"[75]","plainCitation":"[75]","noteIndex":0},"citationItems":[{"id":259,"uris":["http://zotero.org/users/20567757/items/SQD62IKP"],"itemData":{"id":259,"type":"software","abstract":"Comprehensive MediaPipe-based computer vision system for robotics applications, specifically designed for the GestureBot platform running on Raspberry Pi 5. Features real-time object detection, gesture recognition, hand/pose tracking, and seamless integration with ROS 2 Navigation stack for autonomous robot control through intuitive hand gestures.","genre":"Python","license":"MIT","note":"original-date: 2025-08-09T12:30:00Z","source":"GitHub","title":"mvipin/gesturebot","URL":"https://github.com/mvipin/gesturebot","author":[{"family":"Mehta","given":"Vipin"}],"accessed":{"date-parts":[["2026",10,6]]},"issued":{"date-parts":[["2026",7,3]]}}}],"schema":"https://github.com/citation-style-language/schema/raw/master/csl-citation.json"} </w:instrText>
      </w:r>
      <w:r w:rsidR="000E0881">
        <w:rPr>
          <w:rStyle w:val="IntensiveHervorhebung"/>
        </w:rPr>
        <w:fldChar w:fldCharType="separate"/>
      </w:r>
      <w:r w:rsidR="00CA680A" w:rsidRPr="00CA680A">
        <w:t>[75]</w:t>
      </w:r>
      <w:r w:rsidR="000E0881">
        <w:rPr>
          <w:rStyle w:val="IntensiveHervorhebung"/>
        </w:rPr>
        <w:fldChar w:fldCharType="end"/>
      </w:r>
      <w:r w:rsidRPr="00585C97">
        <w:t>.</w:t>
      </w:r>
    </w:p>
    <w:p w14:paraId="6015041E" w14:textId="77777777" w:rsidR="000E7A5E" w:rsidRDefault="000E7A5E" w:rsidP="002E4FB0"/>
    <w:p w14:paraId="289F8178" w14:textId="77777777" w:rsidR="000E0881" w:rsidRPr="00585C97" w:rsidRDefault="000E0881" w:rsidP="002E4FB0"/>
    <w:p w14:paraId="632AF597" w14:textId="0E7EE8C8" w:rsidR="002E4FB0" w:rsidRPr="00276A6F" w:rsidRDefault="002E4FB0" w:rsidP="000E7A5E">
      <w:pPr>
        <w:rPr>
          <w:rStyle w:val="IntensiveHervorhebung"/>
        </w:rPr>
      </w:pPr>
      <w:r w:rsidRPr="00276A6F">
        <w:rPr>
          <w:rStyle w:val="IntensiveHervorhebung"/>
        </w:rPr>
        <w:lastRenderedPageBreak/>
        <w:t xml:space="preserve">Control PIPER Arm </w:t>
      </w:r>
      <w:proofErr w:type="spellStart"/>
      <w:r w:rsidRPr="00276A6F">
        <w:rPr>
          <w:rStyle w:val="IntensiveHervorhebung"/>
        </w:rPr>
        <w:t>with</w:t>
      </w:r>
      <w:proofErr w:type="spellEnd"/>
      <w:r w:rsidRPr="00276A6F">
        <w:rPr>
          <w:rStyle w:val="IntensiveHervorhebung"/>
        </w:rPr>
        <w:t xml:space="preserve"> Hand </w:t>
      </w:r>
      <w:proofErr w:type="spellStart"/>
      <w:r w:rsidRPr="00276A6F">
        <w:rPr>
          <w:rStyle w:val="IntensiveHervorhebung"/>
        </w:rPr>
        <w:t>Gestures</w:t>
      </w:r>
      <w:proofErr w:type="spellEnd"/>
      <w:r w:rsidRPr="00276A6F">
        <w:rPr>
          <w:rStyle w:val="IntensiveHervorhebung"/>
        </w:rPr>
        <w:t xml:space="preserve"> </w:t>
      </w:r>
      <w:r w:rsidRPr="000E7A5E">
        <w:rPr>
          <w:rStyle w:val="IntensiveHervorhebung"/>
        </w:rPr>
        <w:fldChar w:fldCharType="begin"/>
      </w:r>
      <w:r w:rsidR="00CA680A">
        <w:rPr>
          <w:rStyle w:val="IntensiveHervorhebung"/>
        </w:rPr>
        <w:instrText xml:space="preserve"> ADDIN ZOTERO_ITEM CSL_CITATION {"citationID":"Ru9fxbl5","properties":{"formattedCitation":"[76]","plainCitation":"[76]","noteIndex":0},"citationItems":[{"id":138,"uris":["http://zotero.org/users/20567757/items/F5RUW3H3"],"itemData":{"id":138,"type":"webpage","abstract":"AgileX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CA680A" w:rsidRPr="00CA680A">
        <w:t>[76]</w:t>
      </w:r>
      <w:r w:rsidRPr="000E7A5E">
        <w:rPr>
          <w:rStyle w:val="IntensiveHervorhebung"/>
        </w:rPr>
        <w:fldChar w:fldCharType="end"/>
      </w:r>
    </w:p>
    <w:p w14:paraId="39638B3B" w14:textId="77777777" w:rsidR="000E7A5E" w:rsidRPr="00276A6F" w:rsidRDefault="000E7A5E" w:rsidP="000E7A5E">
      <w:pPr>
        <w:rPr>
          <w:rStyle w:val="IntensiveHervorhebung"/>
        </w:rPr>
      </w:pPr>
    </w:p>
    <w:p w14:paraId="021C88A9" w14:textId="77777777" w:rsidR="002E4FB0" w:rsidRPr="00435C9A" w:rsidRDefault="002E4FB0" w:rsidP="002E4FB0">
      <w:pPr>
        <w:jc w:val="center"/>
        <w:rPr>
          <w:b/>
          <w:bCs/>
          <w:i/>
          <w:iCs/>
          <w:spacing w:val="5"/>
          <w:lang w:val="en-US"/>
        </w:rPr>
      </w:pPr>
      <w:r w:rsidRPr="00585C97">
        <w:rPr>
          <w:noProof/>
        </w:rPr>
        <w:drawing>
          <wp:inline distT="0" distB="0" distL="0" distR="0" wp14:anchorId="45B4E3A6" wp14:editId="478E2D2C">
            <wp:extent cx="1619250" cy="2791709"/>
            <wp:effectExtent l="0" t="0" r="0" b="8890"/>
            <wp:docPr id="2778507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50724" name=""/>
                    <pic:cNvPicPr/>
                  </pic:nvPicPr>
                  <pic:blipFill rotWithShape="1">
                    <a:blip r:embed="rId80"/>
                    <a:srcRect r="56273"/>
                    <a:stretch>
                      <a:fillRect/>
                    </a:stretch>
                  </pic:blipFill>
                  <pic:spPr bwMode="auto">
                    <a:xfrm>
                      <a:off x="0" y="0"/>
                      <a:ext cx="1635609" cy="2819913"/>
                    </a:xfrm>
                    <a:prstGeom prst="rect">
                      <a:avLst/>
                    </a:prstGeom>
                    <a:ln>
                      <a:noFill/>
                    </a:ln>
                    <a:extLst>
                      <a:ext uri="{53640926-AAD7-44D8-BBD7-CCE9431645EC}">
                        <a14:shadowObscured xmlns:a14="http://schemas.microsoft.com/office/drawing/2010/main"/>
                      </a:ext>
                    </a:extLst>
                  </pic:spPr>
                </pic:pic>
              </a:graphicData>
            </a:graphic>
          </wp:inline>
        </w:drawing>
      </w:r>
      <w:r w:rsidRPr="00435C9A">
        <w:rPr>
          <w:lang w:val="en-US"/>
        </w:rPr>
        <w:t xml:space="preserve"> </w:t>
      </w:r>
      <w:r w:rsidRPr="00585C97">
        <w:rPr>
          <w:noProof/>
        </w:rPr>
        <w:drawing>
          <wp:inline distT="0" distB="0" distL="0" distR="0" wp14:anchorId="3467D0F8" wp14:editId="0DC887B9">
            <wp:extent cx="2609850" cy="2794667"/>
            <wp:effectExtent l="0" t="0" r="0" b="5715"/>
            <wp:docPr id="1764912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12914" name=""/>
                    <pic:cNvPicPr/>
                  </pic:nvPicPr>
                  <pic:blipFill>
                    <a:blip r:embed="rId81"/>
                    <a:stretch>
                      <a:fillRect/>
                    </a:stretch>
                  </pic:blipFill>
                  <pic:spPr>
                    <a:xfrm>
                      <a:off x="0" y="0"/>
                      <a:ext cx="2627904" cy="2813999"/>
                    </a:xfrm>
                    <a:prstGeom prst="rect">
                      <a:avLst/>
                    </a:prstGeom>
                  </pic:spPr>
                </pic:pic>
              </a:graphicData>
            </a:graphic>
          </wp:inline>
        </w:drawing>
      </w:r>
    </w:p>
    <w:p w14:paraId="1BB376F7" w14:textId="13A22A06" w:rsidR="002E4FB0" w:rsidRPr="003F5121" w:rsidRDefault="002E4FB0" w:rsidP="002E4FB0">
      <w:pPr>
        <w:pStyle w:val="Beschriftung"/>
        <w:jc w:val="center"/>
        <w:rPr>
          <w:lang w:val="en-US"/>
        </w:rPr>
      </w:pPr>
      <w:bookmarkStart w:id="125" w:name="_Toc239338449"/>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22</w:t>
      </w:r>
      <w:r>
        <w:fldChar w:fldCharType="end"/>
      </w:r>
      <w:r w:rsidRPr="003F5121">
        <w:rPr>
          <w:lang w:val="en-US"/>
        </w:rPr>
        <w:t xml:space="preserve"> - </w:t>
      </w:r>
      <w:r w:rsidRPr="003F5121">
        <w:rPr>
          <w:rStyle w:val="Buchtitel"/>
          <w:lang w:val="en-US"/>
        </w:rPr>
        <w:t>Control PIPER Arm with Hand Gestures</w:t>
      </w:r>
      <w:bookmarkEnd w:id="125"/>
    </w:p>
    <w:p w14:paraId="4EE7A4B8" w14:textId="77777777" w:rsidR="002E4FB0" w:rsidRPr="003F5121" w:rsidRDefault="002E4FB0" w:rsidP="002E4FB0">
      <w:pPr>
        <w:jc w:val="center"/>
        <w:rPr>
          <w:b/>
          <w:bCs/>
          <w:i/>
          <w:iCs/>
          <w:spacing w:val="5"/>
          <w:lang w:val="en-US"/>
        </w:rPr>
      </w:pPr>
    </w:p>
    <w:p w14:paraId="27A70029" w14:textId="42E99F64" w:rsidR="002E4FB0" w:rsidRPr="00585C97" w:rsidRDefault="002E4FB0" w:rsidP="002E4FB0">
      <w:r w:rsidRPr="00585C97">
        <w:t xml:space="preserve">Das Projekt ist von der chinesischen Firma </w:t>
      </w:r>
      <w:hyperlink r:id="rId82" w:history="1">
        <w:proofErr w:type="spellStart"/>
        <w:r w:rsidRPr="00585C97">
          <w:rPr>
            <w:rStyle w:val="Hyperlink"/>
          </w:rPr>
          <w:t>AgileX</w:t>
        </w:r>
        <w:proofErr w:type="spellEnd"/>
        <w:r w:rsidRPr="00585C97">
          <w:rPr>
            <w:rStyle w:val="Hyperlink"/>
          </w:rPr>
          <w:t xml:space="preserve"> Robotics</w:t>
        </w:r>
      </w:hyperlink>
      <w:r w:rsidR="000E0881">
        <w:t xml:space="preserve"> </w:t>
      </w:r>
      <w:r w:rsidR="000E0881">
        <w:fldChar w:fldCharType="begin"/>
      </w:r>
      <w:r w:rsidR="00CA680A">
        <w:instrText xml:space="preserve"> ADDIN ZOTERO_ITEM CSL_CITATION {"citationID":"3073V4NL","properties":{"unsorted":false,"formattedCitation":"[77]","plainCitation":"[77]","noteIndex":0},"citationItems":[{"id":260,"uris":["http://zotero.org/users/20567757/items/PT69I935"],"itemData":{"id":260,"type":"webpage","abstract":"AgileX Robotics provides mobile robot chassis, UGVs, AGVs, robotic arms, humanoid arms, and embodied intelligence platforms to universities, research institutions, and industry partners worldwide, enabling robotics research, education, teleoperation, data collection, and real-world applications.","container-title":"Agilex Robotics","language":"en","title":"Mobile Robots, Robotic Arms, Embodied AI Solutions | Mobile the World","URL":"https://global.agilex.ai/","accessed":{"date-parts":[["2026",10,6]]},"issued":{"date-parts":[["2026",10,5]]}}}],"schema":"https://github.com/citation-style-language/schema/raw/master/csl-citation.json"} </w:instrText>
      </w:r>
      <w:r w:rsidR="000E0881">
        <w:fldChar w:fldCharType="separate"/>
      </w:r>
      <w:r w:rsidR="00CA680A" w:rsidRPr="00CA680A">
        <w:t>[77]</w:t>
      </w:r>
      <w:r w:rsidR="000E0881">
        <w:fldChar w:fldCharType="end"/>
      </w:r>
      <w:r w:rsidRPr="00585C97">
        <w:t xml:space="preserve">. Es dient zur Steuerung einer ihrer Roboterarme mittels Handbewegungen. Es wird eine Greifgeste und die Position sowie Ausrichtung der Hand im Raum </w:t>
      </w:r>
      <w:proofErr w:type="gramStart"/>
      <w:r w:rsidRPr="00585C97">
        <w:t>ausgewertet</w:t>
      </w:r>
      <w:proofErr w:type="gramEnd"/>
      <w:r w:rsidR="00106E73">
        <w:t xml:space="preserve"> um den</w:t>
      </w:r>
      <w:r w:rsidRPr="00585C97">
        <w:t xml:space="preserve"> Arm </w:t>
      </w:r>
      <w:r w:rsidR="00106E73">
        <w:t xml:space="preserve">zu </w:t>
      </w:r>
      <w:r w:rsidRPr="00585C97">
        <w:t>steuer</w:t>
      </w:r>
      <w:r w:rsidR="00106E73">
        <w:t>n</w:t>
      </w:r>
      <w:r w:rsidRPr="00585C97">
        <w:t>. Es werden u.a. folgende Komponenten genutzt:</w:t>
      </w:r>
    </w:p>
    <w:p w14:paraId="4CBDEC27" w14:textId="77777777" w:rsidR="002E4FB0" w:rsidRDefault="002E4FB0" w:rsidP="002E4FB0"/>
    <w:p w14:paraId="625E2815" w14:textId="7DE5477A" w:rsidR="00106E73" w:rsidRDefault="00106E73" w:rsidP="00106E73">
      <w:pPr>
        <w:pStyle w:val="Stichpunkte1"/>
      </w:pPr>
      <w:r>
        <w:t>Python – als Programmiersprache</w:t>
      </w:r>
    </w:p>
    <w:p w14:paraId="51348B10" w14:textId="77777777" w:rsidR="00106E73" w:rsidRDefault="00106E73" w:rsidP="00106E73">
      <w:pPr>
        <w:pStyle w:val="Stichpunkte1"/>
        <w:numPr>
          <w:ilvl w:val="0"/>
          <w:numId w:val="0"/>
        </w:numPr>
        <w:ind w:left="720" w:hanging="360"/>
      </w:pPr>
    </w:p>
    <w:p w14:paraId="67C7D20E" w14:textId="3A5AC360" w:rsidR="00106E73" w:rsidRPr="00585C97" w:rsidRDefault="00106E73" w:rsidP="00106E73">
      <w:pPr>
        <w:pStyle w:val="Stichpunkte1"/>
      </w:pPr>
      <w:hyperlink r:id="rId83" w:history="1">
        <w:r w:rsidRPr="00585C97">
          <w:t>MediaPipe</w:t>
        </w:r>
      </w:hyperlink>
      <w:r w:rsidRPr="00585C97">
        <w:t xml:space="preserve"> – </w:t>
      </w:r>
      <w:r>
        <w:t>zur Erkennung von Hand-Landmarks</w:t>
      </w:r>
    </w:p>
    <w:p w14:paraId="77D25CD7" w14:textId="77777777" w:rsidR="00106E73" w:rsidRDefault="00106E73" w:rsidP="00106E73">
      <w:pPr>
        <w:pStyle w:val="Stichpunkte1"/>
        <w:numPr>
          <w:ilvl w:val="0"/>
          <w:numId w:val="0"/>
        </w:numPr>
        <w:ind w:left="720"/>
      </w:pPr>
    </w:p>
    <w:p w14:paraId="707155E0" w14:textId="1719EF51" w:rsidR="00106E73" w:rsidRPr="00585C97" w:rsidRDefault="00106E73" w:rsidP="002E4FB0">
      <w:pPr>
        <w:pStyle w:val="Stichpunkte1"/>
      </w:pPr>
      <w:r w:rsidRPr="00585C97">
        <w:t>ROS – zur Robotersteuerung</w:t>
      </w:r>
      <w:r>
        <w:t xml:space="preserve"> </w:t>
      </w:r>
      <w:r w:rsidRPr="00585C97">
        <w:t>und Kommunikation</w:t>
      </w:r>
    </w:p>
    <w:p w14:paraId="421FC599" w14:textId="77777777" w:rsidR="002E4FB0" w:rsidRPr="00585C97" w:rsidRDefault="002E4FB0" w:rsidP="002E4FB0">
      <w:pPr>
        <w:pStyle w:val="Listenabsatz"/>
      </w:pPr>
    </w:p>
    <w:p w14:paraId="6C1DCAD6" w14:textId="73A50B53" w:rsidR="00106E73" w:rsidRPr="00585C97" w:rsidRDefault="002E4FB0" w:rsidP="00106E73">
      <w:pPr>
        <w:pStyle w:val="Listenabsatz"/>
        <w:numPr>
          <w:ilvl w:val="0"/>
          <w:numId w:val="31"/>
        </w:numPr>
      </w:pPr>
      <w:hyperlink r:id="rId84" w:history="1">
        <w:r w:rsidRPr="00585C97">
          <w:rPr>
            <w:rStyle w:val="Hyperlink"/>
          </w:rPr>
          <w:t>Intel RealSense D435</w:t>
        </w:r>
      </w:hyperlink>
      <w:r w:rsidRPr="00585C97">
        <w:rPr>
          <w:rStyle w:val="IntensiverVerweis"/>
        </w:rPr>
        <w:t xml:space="preserve"> </w:t>
      </w:r>
      <w:r w:rsidRPr="00585C97">
        <w:t xml:space="preserve">(640×480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Tiefenk</w:t>
      </w:r>
      <w:r w:rsidR="00106E73" w:rsidRPr="00585C97">
        <w:t xml:space="preserve">amera ist </w:t>
      </w:r>
      <w:r w:rsidR="00106E73">
        <w:t>waagerecht</w:t>
      </w:r>
      <w:r w:rsidR="00106E73" w:rsidRPr="00585C97">
        <w:t xml:space="preserve"> und stationär positioniert </w:t>
      </w:r>
    </w:p>
    <w:p w14:paraId="229E46AC" w14:textId="4DFB6A94" w:rsidR="002E4FB0" w:rsidRPr="00585C97" w:rsidRDefault="002E4FB0" w:rsidP="00106E73">
      <w:pPr>
        <w:pStyle w:val="Listenabsatz"/>
      </w:pPr>
    </w:p>
    <w:p w14:paraId="2D0A0841" w14:textId="027438D5" w:rsidR="002E4FB0" w:rsidRPr="00585C97" w:rsidRDefault="002E4FB0" w:rsidP="002E4FB0">
      <w:pPr>
        <w:pStyle w:val="Listenabsatz"/>
        <w:numPr>
          <w:ilvl w:val="0"/>
          <w:numId w:val="31"/>
        </w:numPr>
      </w:pPr>
      <w:hyperlink r:id="rId85" w:history="1">
        <w:proofErr w:type="spellStart"/>
        <w:r w:rsidRPr="00585C97">
          <w:rPr>
            <w:rStyle w:val="Hyperlink"/>
          </w:rPr>
          <w:t>Orbbec</w:t>
        </w:r>
        <w:proofErr w:type="spellEnd"/>
        <w:r w:rsidRPr="00585C97">
          <w:rPr>
            <w:rStyle w:val="Hyperlink"/>
          </w:rPr>
          <w:t xml:space="preserve"> </w:t>
        </w:r>
        <w:proofErr w:type="spellStart"/>
        <w:r w:rsidRPr="00585C97">
          <w:rPr>
            <w:rStyle w:val="Hyperlink"/>
          </w:rPr>
          <w:t>Petrel</w:t>
        </w:r>
        <w:proofErr w:type="spellEnd"/>
      </w:hyperlink>
      <w:r w:rsidRPr="00585C97">
        <w:t xml:space="preserve"> (640×400 @ 30fps </w:t>
      </w:r>
      <w:proofErr w:type="spellStart"/>
      <w:r w:rsidRPr="00585C97">
        <w:t>with</w:t>
      </w:r>
      <w:proofErr w:type="spellEnd"/>
      <w:r w:rsidRPr="00585C97">
        <w:t xml:space="preserve"> </w:t>
      </w:r>
      <w:proofErr w:type="spellStart"/>
      <w:r w:rsidRPr="00585C97">
        <w:t>aligned</w:t>
      </w:r>
      <w:proofErr w:type="spellEnd"/>
      <w:r w:rsidRPr="00585C97">
        <w:t xml:space="preserve"> </w:t>
      </w:r>
      <w:proofErr w:type="spellStart"/>
      <w:r w:rsidRPr="00585C97">
        <w:t>depth</w:t>
      </w:r>
      <w:proofErr w:type="spellEnd"/>
      <w:r w:rsidRPr="00585C97">
        <w:t xml:space="preserve">/RGB) – </w:t>
      </w:r>
      <w:r w:rsidR="00106E73">
        <w:t xml:space="preserve">gleichwertiges </w:t>
      </w:r>
      <w:r w:rsidRPr="00585C97">
        <w:t xml:space="preserve">alternatives Kameramodul zum </w:t>
      </w:r>
      <w:r w:rsidR="00106E73" w:rsidRPr="00585C97">
        <w:t>Einbauen</w:t>
      </w:r>
      <w:r w:rsidR="00106E73">
        <w:t xml:space="preserve"> im Endprodukt</w:t>
      </w:r>
    </w:p>
    <w:p w14:paraId="5AEFB476" w14:textId="77777777" w:rsidR="00106E73" w:rsidRDefault="00106E73" w:rsidP="00106E73">
      <w:pPr>
        <w:pStyle w:val="Listenabsatz"/>
      </w:pPr>
    </w:p>
    <w:p w14:paraId="32B73551" w14:textId="77777777" w:rsidR="00106E73" w:rsidRPr="00585C97" w:rsidRDefault="00106E73" w:rsidP="00106E73">
      <w:pPr>
        <w:pStyle w:val="Listenabsatz"/>
        <w:numPr>
          <w:ilvl w:val="0"/>
          <w:numId w:val="31"/>
        </w:numPr>
      </w:pPr>
      <w:r>
        <w:t>ein</w:t>
      </w:r>
      <w:r w:rsidRPr="00585C97">
        <w:t xml:space="preserve"> Computer mit Ubuntu – als Recheneinheit</w:t>
      </w:r>
    </w:p>
    <w:p w14:paraId="593F006C" w14:textId="77777777" w:rsidR="002E4FB0" w:rsidRPr="00585C97" w:rsidRDefault="002E4FB0" w:rsidP="00106E73">
      <w:pPr>
        <w:pStyle w:val="Stichpunkte1"/>
        <w:numPr>
          <w:ilvl w:val="0"/>
          <w:numId w:val="0"/>
        </w:numPr>
        <w:ind w:left="720"/>
      </w:pPr>
    </w:p>
    <w:p w14:paraId="610011D7" w14:textId="77777777" w:rsidR="002E4FB0" w:rsidRPr="00585C97" w:rsidRDefault="002E4FB0" w:rsidP="002E4FB0">
      <w:r w:rsidRPr="00585C97">
        <w:t xml:space="preserve">Hier wurde eine der genannten Tiefenkamera in der Kombination mit MediaPipe verwendet. Dabei werden die Bildpositionen </w:t>
      </w:r>
      <w:proofErr w:type="gramStart"/>
      <w:r w:rsidRPr="00585C97">
        <w:t>der Landmarks</w:t>
      </w:r>
      <w:proofErr w:type="gramEnd"/>
      <w:r w:rsidRPr="00585C97">
        <w:t xml:space="preserve"> aus MediaPipe als Reverenz genutzt, um die zugehörigen Tiefenwerte aus dem Tiefenbild zu beziehen. RGB- und Tiefenbild der Kamera müssen dafür synchronisiert (</w:t>
      </w:r>
      <w:proofErr w:type="spellStart"/>
      <w:r w:rsidRPr="00585C97">
        <w:t>aligned</w:t>
      </w:r>
      <w:proofErr w:type="spellEnd"/>
      <w:r w:rsidRPr="00585C97">
        <w:t>) sein. Die Bildauflösung der Kameras ist in der Projektdokumentation geringer als auf den Herstellerseiten, denn diese kann über die Kameratreiber eingestellt werden.</w:t>
      </w:r>
    </w:p>
    <w:p w14:paraId="5AB94071" w14:textId="77777777" w:rsidR="002E4FB0" w:rsidRPr="00585C97" w:rsidRDefault="002E4FB0" w:rsidP="002E4FB0"/>
    <w:p w14:paraId="22CDE8B2" w14:textId="77777777" w:rsidR="002E4FB0" w:rsidRPr="00585C97" w:rsidRDefault="002E4FB0" w:rsidP="002E4FB0"/>
    <w:p w14:paraId="5064CA62" w14:textId="06CAAE83" w:rsidR="002E4FB0" w:rsidRDefault="002E4FB0" w:rsidP="002E4FB0">
      <w:r w:rsidRPr="00585C97">
        <w:t xml:space="preserve">Das </w:t>
      </w:r>
      <w:r w:rsidR="00106E73" w:rsidRPr="00585C97">
        <w:t xml:space="preserve">chinesischen </w:t>
      </w:r>
      <w:r w:rsidRPr="00585C97">
        <w:t xml:space="preserve">Projekt ist mit Code auf </w:t>
      </w:r>
      <w:hyperlink r:id="rId86" w:history="1">
        <w:r w:rsidRPr="00585C97">
          <w:rPr>
            <w:rStyle w:val="Hyperlink"/>
          </w:rPr>
          <w:t>GitHub</w:t>
        </w:r>
      </w:hyperlink>
      <w:r w:rsidR="00F827D5">
        <w:t xml:space="preserve"> </w:t>
      </w:r>
      <w:r w:rsidR="00F827D5">
        <w:fldChar w:fldCharType="begin"/>
      </w:r>
      <w:r w:rsidR="00CA680A">
        <w:instrText xml:space="preserve"> ADDIN ZOTERO_ITEM CSL_CITATION {"citationID":"NqtOD6S6","properties":{"unsorted":false,"formattedCitation":"[78]","plainCitation":"[78]","noteIndex":0},"citationItems":[{"id":262,"uris":["http://zotero.org/users/20567757/items/HT8XETTD"],"itemData":{"id":262,"type":"webpage","abstract":"Agilex College. Contribute to agilexrobotics/Agilex-College development by creating an account on GitHub.","container-title":"GitHub","language":"en","title":"Agilex-College/README.md at master · agilexrobotics/Agilex-College","URL":"https://github.com/agilexrobotics/Agilex-College/blob/master/README.md","author":[{"literal":"agilexrobotics"}],"accessed":{"date-parts":[["2026",10,6]]}}}],"schema":"https://github.com/citation-style-language/schema/raw/master/csl-citation.json"} </w:instrText>
      </w:r>
      <w:r w:rsidR="00F827D5">
        <w:fldChar w:fldCharType="separate"/>
      </w:r>
      <w:r w:rsidR="00CA680A" w:rsidRPr="00CA680A">
        <w:t>[78]</w:t>
      </w:r>
      <w:r w:rsidR="00F827D5">
        <w:fldChar w:fldCharType="end"/>
      </w:r>
      <w:r w:rsidRPr="00585C97">
        <w:t xml:space="preserve"> zu finden. Eine englische Projektdokumentation gibt es auf </w:t>
      </w:r>
      <w:hyperlink r:id="rId87" w:anchor="toc-installation-7" w:history="1">
        <w:r w:rsidRPr="00585C97">
          <w:rPr>
            <w:rStyle w:val="Hyperlink"/>
          </w:rPr>
          <w:t>hackster.io</w:t>
        </w:r>
      </w:hyperlink>
      <w:r w:rsidR="00F827D5">
        <w:t xml:space="preserve">  </w:t>
      </w:r>
      <w:r w:rsidR="00F827D5" w:rsidRPr="000E7A5E">
        <w:rPr>
          <w:rStyle w:val="IntensiveHervorhebung"/>
        </w:rPr>
        <w:fldChar w:fldCharType="begin"/>
      </w:r>
      <w:r w:rsidR="00CA680A">
        <w:rPr>
          <w:rStyle w:val="IntensiveHervorhebung"/>
        </w:rPr>
        <w:instrText xml:space="preserve"> ADDIN ZOTERO_ITEM CSL_CITATION {"citationID":"0x3rlChD","properties":{"formattedCitation":"[76]","plainCitation":"[76]","noteIndex":0},"citationItems":[{"id":138,"uris":["http://zotero.org/users/20567757/items/F5RUW3H3"],"itemData":{"id":138,"type":"webpage","abstract":"AgileX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00F827D5" w:rsidRPr="000E7A5E">
        <w:rPr>
          <w:rStyle w:val="IntensiveHervorhebung"/>
        </w:rPr>
        <w:fldChar w:fldCharType="separate"/>
      </w:r>
      <w:r w:rsidR="00CA680A" w:rsidRPr="00CA680A">
        <w:t>[76]</w:t>
      </w:r>
      <w:r w:rsidR="00F827D5" w:rsidRPr="000E7A5E">
        <w:rPr>
          <w:rStyle w:val="IntensiveHervorhebung"/>
        </w:rPr>
        <w:fldChar w:fldCharType="end"/>
      </w:r>
      <w:r w:rsidRPr="00585C97">
        <w:t>.</w:t>
      </w:r>
    </w:p>
    <w:p w14:paraId="4E2D49F0" w14:textId="77777777" w:rsidR="000E7A5E" w:rsidRDefault="000E7A5E" w:rsidP="002E4FB0"/>
    <w:p w14:paraId="1828B179" w14:textId="77777777" w:rsidR="000E7A5E" w:rsidRPr="00585C97" w:rsidRDefault="000E7A5E" w:rsidP="002E4FB0"/>
    <w:p w14:paraId="0B3A668A" w14:textId="7F3B59AB" w:rsidR="002E4FB0" w:rsidRPr="00F827D5" w:rsidRDefault="002E4FB0" w:rsidP="00F827D5">
      <w:pPr>
        <w:rPr>
          <w:i/>
          <w:iCs/>
          <w:color w:val="4F81BD" w:themeColor="accent1"/>
        </w:rPr>
      </w:pPr>
      <w:proofErr w:type="spellStart"/>
      <w:r w:rsidRPr="000E7A5E">
        <w:rPr>
          <w:rStyle w:val="IntensiveHervorhebung"/>
        </w:rPr>
        <w:t>Robotic</w:t>
      </w:r>
      <w:proofErr w:type="spellEnd"/>
      <w:r w:rsidRPr="000E7A5E">
        <w:rPr>
          <w:rStyle w:val="IntensiveHervorhebung"/>
        </w:rPr>
        <w:t xml:space="preserve"> Arm Control </w:t>
      </w:r>
      <w:r w:rsidRPr="000E7A5E">
        <w:rPr>
          <w:rStyle w:val="IntensiveHervorhebung"/>
        </w:rPr>
        <w:fldChar w:fldCharType="begin"/>
      </w:r>
      <w:r w:rsidR="00CA680A">
        <w:rPr>
          <w:rStyle w:val="IntensiveHervorhebung"/>
        </w:rPr>
        <w:instrText xml:space="preserve"> ADDIN ZOTERO_ITEM CSL_CITATION {"citationID":"TYAJw9BH","properties":{"formattedCitation":"[66]","plainCitation":"[66]","noteIndex":0},"citationItems":[{"id":32,"uris":["http://zotero.org/users/20567757/items/IRNCNZMQ"],"itemData":{"id":32,"type":"software","abstract":"Controlling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0E7A5E">
        <w:rPr>
          <w:rStyle w:val="IntensiveHervorhebung"/>
        </w:rPr>
        <w:fldChar w:fldCharType="separate"/>
      </w:r>
      <w:r w:rsidR="00CA680A" w:rsidRPr="00CA680A">
        <w:t>[66]</w:t>
      </w:r>
      <w:r w:rsidRPr="000E7A5E">
        <w:rPr>
          <w:rStyle w:val="IntensiveHervorhebung"/>
        </w:rPr>
        <w:fldChar w:fldCharType="end"/>
      </w:r>
    </w:p>
    <w:p w14:paraId="5A7C760D" w14:textId="2AC28DC3" w:rsidR="002E4FB0" w:rsidRPr="00585C97" w:rsidRDefault="002E4FB0" w:rsidP="002E4FB0">
      <w:r w:rsidRPr="00585C97">
        <w:t xml:space="preserve">Auch </w:t>
      </w:r>
      <w:r w:rsidR="00F827D5">
        <w:t>in diesem Projekt</w:t>
      </w:r>
      <w:r w:rsidRPr="00585C97">
        <w:t xml:space="preserve"> wird ein Arm-Roboter gesteuert, er soll den menschlichen Arm nachahmt. Mehrere Armwinkel werden</w:t>
      </w:r>
      <w:r w:rsidR="00F827D5">
        <w:t xml:space="preserve"> erkannt,</w:t>
      </w:r>
      <w:r w:rsidRPr="00585C97">
        <w:t xml:space="preserve"> berechnet und auf den Roboter übersetzt. </w:t>
      </w:r>
      <w:r w:rsidR="004365F1">
        <w:t xml:space="preserve">Die Winkel werden nur im bildlichen 2D-Raum ausgewertet. </w:t>
      </w:r>
      <w:r w:rsidRPr="00585C97">
        <w:t xml:space="preserve">Auch </w:t>
      </w:r>
      <w:r w:rsidR="00F827D5">
        <w:t>eine</w:t>
      </w:r>
      <w:r w:rsidRPr="00585C97">
        <w:t xml:space="preserve"> Greifgeste der </w:t>
      </w:r>
      <w:r w:rsidR="00F827D5">
        <w:t xml:space="preserve">menschlichen </w:t>
      </w:r>
      <w:r w:rsidRPr="00585C97">
        <w:t>Hand wird</w:t>
      </w:r>
      <w:r w:rsidR="004365F1">
        <w:t xml:space="preserve"> auf den Roboter</w:t>
      </w:r>
      <w:r w:rsidRPr="00585C97">
        <w:t xml:space="preserve"> übersetzt. Es wird u.a. folgendes genutzt:</w:t>
      </w:r>
    </w:p>
    <w:p w14:paraId="73C9BA38" w14:textId="77777777" w:rsidR="002E4FB0" w:rsidRPr="00585C97" w:rsidRDefault="002E4FB0" w:rsidP="002E4FB0"/>
    <w:p w14:paraId="1CF9ECF5" w14:textId="240AC5BF" w:rsidR="002E4FB0" w:rsidRPr="00585C97" w:rsidRDefault="00F827D5" w:rsidP="00F827D5">
      <w:pPr>
        <w:pStyle w:val="Stichpunkte1"/>
      </w:pPr>
      <w:hyperlink r:id="rId88" w:history="1">
        <w:r w:rsidRPr="00585C97">
          <w:t>MediaPipe</w:t>
        </w:r>
      </w:hyperlink>
      <w:r w:rsidRPr="00585C97">
        <w:t xml:space="preserve"> – </w:t>
      </w:r>
      <w:r>
        <w:t xml:space="preserve">zur Erkennung von </w:t>
      </w:r>
      <w:r w:rsidR="004365F1">
        <w:t xml:space="preserve">Körper- und </w:t>
      </w:r>
      <w:r>
        <w:t>Hand-Landmarks</w:t>
      </w:r>
    </w:p>
    <w:p w14:paraId="3B043B29" w14:textId="77777777" w:rsidR="002E4FB0" w:rsidRPr="00585C97" w:rsidRDefault="002E4FB0" w:rsidP="002E4FB0">
      <w:pPr>
        <w:pStyle w:val="Listenabsatz"/>
      </w:pPr>
    </w:p>
    <w:p w14:paraId="00847992" w14:textId="246BDF13" w:rsidR="00F827D5" w:rsidRPr="00585C97" w:rsidRDefault="00F827D5" w:rsidP="00F827D5">
      <w:pPr>
        <w:pStyle w:val="Listenabsatz"/>
        <w:numPr>
          <w:ilvl w:val="0"/>
          <w:numId w:val="31"/>
        </w:numPr>
      </w:pPr>
      <w:r>
        <w:t xml:space="preserve">eine </w:t>
      </w:r>
      <w:r w:rsidR="002E4FB0" w:rsidRPr="00585C97">
        <w:t xml:space="preserve">Webcam – als </w:t>
      </w:r>
      <w:r>
        <w:t>RGB-</w:t>
      </w:r>
      <w:r w:rsidR="002E4FB0" w:rsidRPr="00585C97">
        <w:t xml:space="preserve">Kamera, </w:t>
      </w:r>
      <w:r>
        <w:t>waagerecht</w:t>
      </w:r>
      <w:r w:rsidRPr="00585C97">
        <w:t xml:space="preserve"> und stationär positioniert </w:t>
      </w:r>
    </w:p>
    <w:p w14:paraId="4B2FE769" w14:textId="753889D0" w:rsidR="00F827D5" w:rsidRDefault="00F827D5" w:rsidP="00F827D5">
      <w:pPr>
        <w:pStyle w:val="Listenabsatz"/>
      </w:pPr>
    </w:p>
    <w:p w14:paraId="347B67F6" w14:textId="51589384" w:rsidR="002E4FB0" w:rsidRDefault="00F827D5" w:rsidP="00F827D5">
      <w:pPr>
        <w:pStyle w:val="Stichpunkte1"/>
      </w:pPr>
      <w:r>
        <w:t xml:space="preserve">ein </w:t>
      </w:r>
      <w:r w:rsidRPr="00585C97">
        <w:t>Raspberry Pi – als Recheneinheit</w:t>
      </w:r>
    </w:p>
    <w:p w14:paraId="3CF60117" w14:textId="77777777" w:rsidR="00F827D5" w:rsidRPr="00585C97" w:rsidRDefault="00F827D5" w:rsidP="00F827D5">
      <w:pPr>
        <w:pStyle w:val="Stichpunkte1"/>
        <w:numPr>
          <w:ilvl w:val="0"/>
          <w:numId w:val="0"/>
        </w:numPr>
      </w:pPr>
    </w:p>
    <w:p w14:paraId="24F5A6F4" w14:textId="421C838D" w:rsidR="002E4FB0" w:rsidRDefault="002E4FB0" w:rsidP="002E4FB0">
      <w:r w:rsidRPr="00585C97">
        <w:t>Es gibt keine Angaben zur Performance</w:t>
      </w:r>
      <w:r w:rsidR="00F827D5">
        <w:t>, eine Angabe darüber</w:t>
      </w:r>
      <w:r w:rsidRPr="00585C97">
        <w:t xml:space="preserve"> wie viele FPS auf dem Raspberry Pi möglich gewesen</w:t>
      </w:r>
      <w:r w:rsidR="00F827D5">
        <w:t xml:space="preserve"> sind</w:t>
      </w:r>
      <w:r w:rsidRPr="00585C97">
        <w:t>. Aus dem Code geht hervor das es sich um eine Echtzeit Anwendung handelt, in welcher das gesamte Webcam Bild zyklisch eingelesen wird.</w:t>
      </w:r>
      <w:r w:rsidR="00F827D5">
        <w:t xml:space="preserve"> </w:t>
      </w:r>
      <w:r w:rsidRPr="00585C97">
        <w:t xml:space="preserve">Das Projekt ist übersichtlich dokumentiert und Open Sauce auf </w:t>
      </w:r>
      <w:hyperlink r:id="rId89" w:history="1">
        <w:r w:rsidRPr="00585C97">
          <w:rPr>
            <w:rStyle w:val="Hyperlink"/>
          </w:rPr>
          <w:t>GitHub</w:t>
        </w:r>
      </w:hyperlink>
      <w:r w:rsidR="00F827D5">
        <w:t xml:space="preserve"> </w:t>
      </w:r>
      <w:r w:rsidR="00F827D5" w:rsidRPr="000E7A5E">
        <w:rPr>
          <w:rStyle w:val="IntensiveHervorhebung"/>
        </w:rPr>
        <w:fldChar w:fldCharType="begin"/>
      </w:r>
      <w:r w:rsidR="00CA680A">
        <w:rPr>
          <w:rStyle w:val="IntensiveHervorhebung"/>
        </w:rPr>
        <w:instrText xml:space="preserve"> ADDIN ZOTERO_ITEM CSL_CITATION {"citationID":"Ccm6ANqQ","properties":{"formattedCitation":"[66]","plainCitation":"[66]","noteIndex":0},"citationItems":[{"id":32,"uris":["http://zotero.org/users/20567757/items/IRNCNZMQ"],"itemData":{"id":32,"type":"software","abstract":"Controlling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00F827D5" w:rsidRPr="000E7A5E">
        <w:rPr>
          <w:rStyle w:val="IntensiveHervorhebung"/>
        </w:rPr>
        <w:fldChar w:fldCharType="separate"/>
      </w:r>
      <w:r w:rsidR="00CA680A" w:rsidRPr="00CA680A">
        <w:t>[66]</w:t>
      </w:r>
      <w:r w:rsidR="00F827D5" w:rsidRPr="000E7A5E">
        <w:rPr>
          <w:rStyle w:val="IntensiveHervorhebung"/>
        </w:rPr>
        <w:fldChar w:fldCharType="end"/>
      </w:r>
      <w:r w:rsidRPr="00585C97">
        <w:t>.</w:t>
      </w:r>
    </w:p>
    <w:p w14:paraId="52DDD2BD" w14:textId="1F131B48" w:rsidR="002E4FB0" w:rsidRPr="00585C97" w:rsidRDefault="002E4FB0" w:rsidP="002E4FB0">
      <w:pPr>
        <w:pStyle w:val="berschrift2"/>
      </w:pPr>
      <w:bookmarkStart w:id="126" w:name="_Toc242436981"/>
      <w:r>
        <w:t>Gestenerkennung mit Hautsegmentierung</w:t>
      </w:r>
      <w:bookmarkEnd w:id="126"/>
      <w:r>
        <w:t xml:space="preserve"> </w:t>
      </w:r>
    </w:p>
    <w:p w14:paraId="160C5FDB" w14:textId="77777777" w:rsidR="002E4FB0" w:rsidRPr="00585C97" w:rsidRDefault="002E4FB0" w:rsidP="002E4FB0"/>
    <w:p w14:paraId="616DF9FA" w14:textId="49CB52FF" w:rsidR="002E4FB0" w:rsidRPr="00C15C4F" w:rsidRDefault="002E4FB0" w:rsidP="000E7A5E">
      <w:pPr>
        <w:rPr>
          <w:rStyle w:val="IntensiveHervorhebung"/>
          <w:lang w:val="en-US"/>
        </w:rPr>
      </w:pPr>
      <w:bookmarkStart w:id="127" w:name="_Ref237879366"/>
      <w:r w:rsidRPr="00C15C4F">
        <w:rPr>
          <w:rStyle w:val="IntensiveHervorhebung"/>
          <w:lang w:val="en-US"/>
        </w:rPr>
        <w:t xml:space="preserve">Mimic Robot - ECE5725 Spring 2019 Final Project - Mark Li (mkl53) and Serena Krech (sk2282) </w:t>
      </w:r>
      <w:r w:rsidRPr="000E7A5E">
        <w:rPr>
          <w:rStyle w:val="IntensiveHervorhebung"/>
        </w:rPr>
        <w:fldChar w:fldCharType="begin"/>
      </w:r>
      <w:r w:rsidR="00CA680A">
        <w:rPr>
          <w:rStyle w:val="IntensiveHervorhebung"/>
          <w:lang w:val="en-US"/>
        </w:rPr>
        <w:instrText xml:space="preserve"> ADDIN ZOTERO_ITEM CSL_CITATION {"citationID":"5XX530Ke","properties":{"formattedCitation":"[79]","plainCitation":"[79]","noteIndex":0},"citationItems":[{"id":43,"uris":["http://zotero.org/users/20567757/items/9CTHAUIF"],"itemData":{"id":43,"type":"webpage","title":"Mimic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CA680A" w:rsidRPr="00CA680A">
        <w:rPr>
          <w:lang w:val="en-US"/>
        </w:rPr>
        <w:t>[79]</w:t>
      </w:r>
      <w:r w:rsidRPr="000E7A5E">
        <w:rPr>
          <w:rStyle w:val="IntensiveHervorhebung"/>
        </w:rPr>
        <w:fldChar w:fldCharType="end"/>
      </w:r>
      <w:bookmarkEnd w:id="127"/>
    </w:p>
    <w:p w14:paraId="1FE25DD3" w14:textId="77777777" w:rsidR="000E7A5E" w:rsidRPr="00C15C4F" w:rsidRDefault="000E7A5E" w:rsidP="000E7A5E">
      <w:pPr>
        <w:rPr>
          <w:rStyle w:val="IntensiveHervorhebung"/>
          <w:lang w:val="en-US"/>
        </w:rPr>
      </w:pPr>
    </w:p>
    <w:p w14:paraId="531BD671" w14:textId="77777777" w:rsidR="002E4FB0" w:rsidRPr="00585C97" w:rsidRDefault="002E4FB0" w:rsidP="002E4FB0">
      <w:pPr>
        <w:jc w:val="center"/>
      </w:pPr>
      <w:r w:rsidRPr="00585C97">
        <w:rPr>
          <w:noProof/>
        </w:rPr>
        <w:drawing>
          <wp:inline distT="0" distB="0" distL="0" distR="0" wp14:anchorId="460C2773" wp14:editId="5B52509D">
            <wp:extent cx="2089150" cy="2181225"/>
            <wp:effectExtent l="0" t="0" r="6350" b="9525"/>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90">
                      <a:extLst>
                        <a:ext uri="{28A0092B-C50C-407E-A947-70E740481C1C}">
                          <a14:useLocalDpi xmlns:a14="http://schemas.microsoft.com/office/drawing/2010/main" val="0"/>
                        </a:ext>
                      </a:extLst>
                    </a:blip>
                    <a:srcRect l="31204" r="14328"/>
                    <a:stretch>
                      <a:fillRect/>
                    </a:stretch>
                  </pic:blipFill>
                  <pic:spPr bwMode="auto">
                    <a:xfrm>
                      <a:off x="0" y="0"/>
                      <a:ext cx="2094186" cy="218648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FEB737E" wp14:editId="06BAAE86">
            <wp:extent cx="2314575" cy="2204812"/>
            <wp:effectExtent l="0" t="0" r="0" b="508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10281" r="10985"/>
                    <a:stretch>
                      <a:fillRect/>
                    </a:stretch>
                  </pic:blipFill>
                  <pic:spPr bwMode="auto">
                    <a:xfrm>
                      <a:off x="0" y="0"/>
                      <a:ext cx="2319029" cy="2209055"/>
                    </a:xfrm>
                    <a:prstGeom prst="rect">
                      <a:avLst/>
                    </a:prstGeom>
                    <a:noFill/>
                    <a:ln>
                      <a:noFill/>
                    </a:ln>
                    <a:extLst>
                      <a:ext uri="{53640926-AAD7-44D8-BBD7-CCE9431645EC}">
                        <a14:shadowObscured xmlns:a14="http://schemas.microsoft.com/office/drawing/2010/main"/>
                      </a:ext>
                    </a:extLst>
                  </pic:spPr>
                </pic:pic>
              </a:graphicData>
            </a:graphic>
          </wp:inline>
        </w:drawing>
      </w:r>
    </w:p>
    <w:p w14:paraId="6DFE9918" w14:textId="6FF17B7C" w:rsidR="002E4FB0" w:rsidRPr="003F5121" w:rsidRDefault="002E4FB0" w:rsidP="002E4FB0">
      <w:pPr>
        <w:pStyle w:val="Beschriftung"/>
        <w:jc w:val="center"/>
        <w:rPr>
          <w:lang w:val="en-US"/>
        </w:rPr>
      </w:pPr>
      <w:bookmarkStart w:id="128" w:name="_Toc239338452"/>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23</w:t>
      </w:r>
      <w:r>
        <w:fldChar w:fldCharType="end"/>
      </w:r>
      <w:r w:rsidRPr="003F5121">
        <w:rPr>
          <w:lang w:val="en-US"/>
        </w:rPr>
        <w:t xml:space="preserve"> - </w:t>
      </w:r>
      <w:r w:rsidRPr="003F5121">
        <w:rPr>
          <w:rStyle w:val="Buchtitel"/>
          <w:lang w:val="en-US"/>
        </w:rPr>
        <w:t>Mimic Robot - ECE5725 Spring 2019 Final Project - Mark Li (mkl53) and Serena Krech (sk2282)</w:t>
      </w:r>
      <w:bookmarkEnd w:id="128"/>
    </w:p>
    <w:p w14:paraId="61354D65" w14:textId="13910CFA" w:rsidR="002E4FB0" w:rsidRPr="003F5121" w:rsidRDefault="002E4FB0" w:rsidP="004365F1">
      <w:pPr>
        <w:rPr>
          <w:lang w:val="en-US"/>
        </w:rPr>
      </w:pPr>
    </w:p>
    <w:p w14:paraId="54E6FF32" w14:textId="71E6F937" w:rsidR="002E4FB0" w:rsidRPr="00585C97" w:rsidRDefault="002E4FB0" w:rsidP="002E4FB0">
      <w:r w:rsidRPr="00585C97">
        <w:t>Es werden zweidimensionale Bewegungen von beiden Armen mittels klassischer Bildverarbeitung und geometrischen Berechnungen erkannt. Das Projekt nutzt keine KI-Anwendungen. Hände und Gesicht werden farblich über eine Hautsegmentierung erkannt</w:t>
      </w:r>
      <w:r w:rsidR="004365F1">
        <w:t>.</w:t>
      </w:r>
      <w:r w:rsidRPr="00585C97">
        <w:t xml:space="preserve"> </w:t>
      </w:r>
      <w:r w:rsidR="004365F1">
        <w:t>D</w:t>
      </w:r>
      <w:r w:rsidRPr="00585C97">
        <w:t xml:space="preserve">er Oberkörper wird ebenfalls mittels Farbdifferenz bildlich segmentiert. Dazu wurde im Hintergrund der Person ein weises Laken gespannt. Aus geometrisch berechneten Verbindungsgeraden dieser segmentierten Bereiche, werden </w:t>
      </w:r>
      <w:r w:rsidR="004365F1">
        <w:t>zweidimensionale</w:t>
      </w:r>
      <w:r w:rsidRPr="00585C97">
        <w:t xml:space="preserve"> Armwinkel berechnet. Diese Winkel werden in Echtzeit auf vier Servomotoren eines kleinen Roboters übertragen. Genutzt wir unter anderem: </w:t>
      </w:r>
    </w:p>
    <w:p w14:paraId="3CD90365" w14:textId="77777777" w:rsidR="002E4FB0" w:rsidRPr="00585C97" w:rsidRDefault="002E4FB0" w:rsidP="002E4FB0"/>
    <w:p w14:paraId="6C64188C" w14:textId="79290797" w:rsidR="002E4FB0" w:rsidRDefault="004365F1" w:rsidP="002E4FB0">
      <w:pPr>
        <w:pStyle w:val="Listenabsatz"/>
        <w:numPr>
          <w:ilvl w:val="0"/>
          <w:numId w:val="31"/>
        </w:numPr>
      </w:pPr>
      <w:r w:rsidRPr="00585C97">
        <w:lastRenderedPageBreak/>
        <w:t>Python</w:t>
      </w:r>
      <w:r>
        <w:t xml:space="preserve"> 3 – als Programmiersprache</w:t>
      </w:r>
    </w:p>
    <w:p w14:paraId="44A76CC2" w14:textId="77777777" w:rsidR="004365F1" w:rsidRDefault="004365F1" w:rsidP="004365F1">
      <w:pPr>
        <w:pStyle w:val="Listenabsatz"/>
      </w:pPr>
    </w:p>
    <w:p w14:paraId="52A6C2EC" w14:textId="20513974" w:rsidR="004365F1" w:rsidRDefault="004365F1" w:rsidP="002E4FB0">
      <w:pPr>
        <w:pStyle w:val="Listenabsatz"/>
        <w:numPr>
          <w:ilvl w:val="0"/>
          <w:numId w:val="31"/>
        </w:numPr>
      </w:pPr>
      <w:proofErr w:type="spellStart"/>
      <w:r w:rsidRPr="00585C97">
        <w:t>OpenCV</w:t>
      </w:r>
      <w:proofErr w:type="spellEnd"/>
      <w:r>
        <w:t xml:space="preserve"> </w:t>
      </w:r>
      <w:r w:rsidRPr="00585C97">
        <w:t>– Bildverarbeitung</w:t>
      </w:r>
    </w:p>
    <w:p w14:paraId="7D50BFDF" w14:textId="77777777" w:rsidR="004365F1" w:rsidRDefault="004365F1" w:rsidP="004365F1">
      <w:pPr>
        <w:pStyle w:val="Listenabsatz"/>
      </w:pPr>
    </w:p>
    <w:p w14:paraId="6D6DE241" w14:textId="6E9D29C9" w:rsidR="004365F1" w:rsidRDefault="004365F1" w:rsidP="002E4FB0">
      <w:pPr>
        <w:pStyle w:val="Listenabsatz"/>
        <w:numPr>
          <w:ilvl w:val="0"/>
          <w:numId w:val="31"/>
        </w:numPr>
      </w:pPr>
      <w:hyperlink r:id="rId92" w:history="1">
        <w:proofErr w:type="spellStart"/>
        <w:r w:rsidRPr="00585C97">
          <w:rPr>
            <w:rStyle w:val="Hyperlink"/>
          </w:rPr>
          <w:t>multiprocessing</w:t>
        </w:r>
        <w:proofErr w:type="spellEnd"/>
      </w:hyperlink>
      <w:r w:rsidRPr="00585C97">
        <w:t xml:space="preserve"> – Prozess Parallelisierung (Rechenoptimierung)</w:t>
      </w:r>
    </w:p>
    <w:p w14:paraId="628874E8" w14:textId="77777777" w:rsidR="004365F1" w:rsidRDefault="004365F1" w:rsidP="004365F1">
      <w:pPr>
        <w:pStyle w:val="Listenabsatz"/>
      </w:pPr>
    </w:p>
    <w:p w14:paraId="7DD41F1E" w14:textId="0BC88500" w:rsidR="004365F1" w:rsidRPr="00585C97" w:rsidRDefault="004365F1" w:rsidP="004365F1">
      <w:pPr>
        <w:pStyle w:val="Listenabsatz"/>
        <w:numPr>
          <w:ilvl w:val="0"/>
          <w:numId w:val="31"/>
        </w:numPr>
      </w:pPr>
      <w:hyperlink r:id="rId93" w:history="1">
        <w:proofErr w:type="spellStart"/>
        <w:r w:rsidRPr="00585C97">
          <w:rPr>
            <w:rStyle w:val="Hyperlink"/>
          </w:rPr>
          <w:t>Cython</w:t>
        </w:r>
        <w:proofErr w:type="spellEnd"/>
      </w:hyperlink>
      <w:r w:rsidRPr="00585C97">
        <w:t xml:space="preserve"> – Rechenoptimierung</w:t>
      </w:r>
      <w:r>
        <w:t>, genauer zur Umsetzung von C-Datentypen in Python</w:t>
      </w:r>
    </w:p>
    <w:p w14:paraId="570EB16A" w14:textId="77777777" w:rsidR="002E4FB0" w:rsidRPr="00585C97" w:rsidRDefault="002E4FB0" w:rsidP="002E4FB0">
      <w:pPr>
        <w:pStyle w:val="Listenabsatz"/>
      </w:pPr>
    </w:p>
    <w:p w14:paraId="69B90167" w14:textId="05351A7C" w:rsidR="002E4FB0" w:rsidRDefault="002E4FB0" w:rsidP="002E4FB0">
      <w:pPr>
        <w:pStyle w:val="Listenabsatz"/>
        <w:numPr>
          <w:ilvl w:val="0"/>
          <w:numId w:val="31"/>
        </w:numPr>
      </w:pPr>
      <w:r w:rsidRPr="00585C97">
        <w:t xml:space="preserve">Pi Cam – </w:t>
      </w:r>
      <w:r w:rsidR="004365F1">
        <w:t>als RGB-</w:t>
      </w:r>
      <w:r w:rsidRPr="00585C97">
        <w:t>Kamera</w:t>
      </w:r>
    </w:p>
    <w:p w14:paraId="2B201D18" w14:textId="77777777" w:rsidR="004365F1" w:rsidRDefault="004365F1" w:rsidP="004365F1">
      <w:pPr>
        <w:pStyle w:val="Listenabsatz"/>
      </w:pPr>
    </w:p>
    <w:p w14:paraId="07F3B9C0" w14:textId="6444E695" w:rsidR="002E4FB0" w:rsidRPr="00585C97" w:rsidRDefault="004365F1" w:rsidP="004365F1">
      <w:pPr>
        <w:pStyle w:val="Listenabsatz"/>
        <w:numPr>
          <w:ilvl w:val="0"/>
          <w:numId w:val="31"/>
        </w:numPr>
      </w:pPr>
      <w:r>
        <w:t xml:space="preserve">ein </w:t>
      </w:r>
      <w:r w:rsidRPr="00585C97">
        <w:t xml:space="preserve">Raspberry Pi – als Recheneinheit  </w:t>
      </w:r>
    </w:p>
    <w:p w14:paraId="55FF5963" w14:textId="77777777" w:rsidR="002E4FB0" w:rsidRPr="00585C97" w:rsidRDefault="002E4FB0" w:rsidP="002E4FB0"/>
    <w:p w14:paraId="2690AD35" w14:textId="443D9014" w:rsidR="002E4FB0" w:rsidRPr="00585C97" w:rsidRDefault="002E4FB0" w:rsidP="004365F1">
      <w:r w:rsidRPr="00585C97">
        <w:t xml:space="preserve">Zu bemerken ist die hohe Performance von vollen 30 FPS (Grenze der Kamera) auf einem Raspberry Pi. Die Echtzeit Performance in </w:t>
      </w:r>
      <w:r w:rsidR="004365F1">
        <w:t>allen hier</w:t>
      </w:r>
      <w:r w:rsidRPr="00585C97">
        <w:t xml:space="preserve"> gefundenen KI gestützter Projekte ist deutlich geringer. Um diese Performance zu erreichen, </w:t>
      </w:r>
      <w:r w:rsidR="004365F1">
        <w:t xml:space="preserve">werden Berechnungen mit C-Datentypen gemacht, dafür </w:t>
      </w:r>
      <w:r w:rsidRPr="00585C97">
        <w:t xml:space="preserve">wird die Python Library </w:t>
      </w:r>
      <w:proofErr w:type="spellStart"/>
      <w:r w:rsidRPr="00585C97">
        <w:t>Cython</w:t>
      </w:r>
      <w:proofErr w:type="spellEnd"/>
      <w:r w:rsidRPr="00585C97">
        <w:t xml:space="preserve"> </w:t>
      </w:r>
      <w:r w:rsidR="004365F1" w:rsidRPr="00585C97">
        <w:fldChar w:fldCharType="begin"/>
      </w:r>
      <w:r w:rsidR="00CA680A">
        <w:instrText xml:space="preserve"> ADDIN ZOTERO_ITEM CSL_CITATION {"citationID":"v8TAlko6","properties":{"unsorted":false,"formattedCitation":"[80]","plainCitation":"[80]","noteIndex":0},"citationItems":[{"id":154,"uris":["http://zotero.org/users/20567757/items/XKE5CTB6"],"itemData":{"id":154,"type":"webpage","title":"Basic Tutorial — Cython 3.3.0b1 documentation","URL":"https://cython.readthedocs.io/en/latest/src/tutorial/cython_tutorial.html","accessed":{"date-parts":[["2026",8,13]]}}}],"schema":"https://github.com/citation-style-language/schema/raw/master/csl-citation.json"} </w:instrText>
      </w:r>
      <w:r w:rsidR="004365F1" w:rsidRPr="00585C97">
        <w:fldChar w:fldCharType="separate"/>
      </w:r>
      <w:r w:rsidR="00CA680A" w:rsidRPr="00CA680A">
        <w:t>[80]</w:t>
      </w:r>
      <w:r w:rsidR="004365F1" w:rsidRPr="00585C97">
        <w:fldChar w:fldCharType="end"/>
      </w:r>
      <w:r w:rsidR="004365F1">
        <w:t xml:space="preserve"> </w:t>
      </w:r>
      <w:r w:rsidRPr="00585C97">
        <w:t>genutzt</w:t>
      </w:r>
      <w:r w:rsidR="004365F1">
        <w:t>.</w:t>
      </w:r>
      <w:r w:rsidRPr="00585C97">
        <w:t xml:space="preserve"> </w:t>
      </w:r>
    </w:p>
    <w:p w14:paraId="17518A2C" w14:textId="77777777" w:rsidR="002E4FB0" w:rsidRPr="00585C97" w:rsidRDefault="002E4FB0" w:rsidP="002E4FB0"/>
    <w:p w14:paraId="5FD58E2A" w14:textId="2F765E14" w:rsidR="004365F1" w:rsidRPr="00585C97" w:rsidRDefault="002E4FB0" w:rsidP="004365F1">
      <w:r w:rsidRPr="00585C97">
        <w:t xml:space="preserve">Zudem wurde mit </w:t>
      </w:r>
      <w:proofErr w:type="spellStart"/>
      <w:r w:rsidRPr="00585C97">
        <w:rPr>
          <w:rStyle w:val="Buchtitel"/>
        </w:rPr>
        <w:t>multiprocessing</w:t>
      </w:r>
      <w:proofErr w:type="spellEnd"/>
      <w:r w:rsidRPr="00585C97">
        <w:t xml:space="preserve"> eine parallele Prozessverarbeitung (Multithreading) </w:t>
      </w:r>
      <w:proofErr w:type="gramStart"/>
      <w:r w:rsidRPr="00585C97">
        <w:t xml:space="preserve">der </w:t>
      </w:r>
      <w:r w:rsidR="004365F1">
        <w:t xml:space="preserve">einzelnen </w:t>
      </w:r>
      <w:r w:rsidRPr="00585C97">
        <w:t>Frame</w:t>
      </w:r>
      <w:proofErr w:type="gramEnd"/>
      <w:r w:rsidRPr="00585C97">
        <w:t xml:space="preserve"> implementiert. Der rechenintensive Teil der Bildverarbeitung wird dabei auf alle vier Prozessorkerne des Raspberry Pis aufgeteilt. </w:t>
      </w:r>
      <w:r w:rsidR="004365F1" w:rsidRPr="00585C97">
        <w:t xml:space="preserve">Das Projekt ist ausführlich dokumentiert und samt Code </w:t>
      </w:r>
      <w:r w:rsidR="004365F1">
        <w:t>auf</w:t>
      </w:r>
      <w:r w:rsidR="004365F1" w:rsidRPr="00585C97">
        <w:t xml:space="preserve"> </w:t>
      </w:r>
      <w:hyperlink r:id="rId94" w:history="1">
        <w:r w:rsidR="004365F1" w:rsidRPr="004365F1">
          <w:rPr>
            <w:rStyle w:val="Hyperlink"/>
          </w:rPr>
          <w:t>courses.ec</w:t>
        </w:r>
        <w:r w:rsidR="004365F1">
          <w:rPr>
            <w:rStyle w:val="Hyperlink"/>
          </w:rPr>
          <w:t>e.</w:t>
        </w:r>
        <w:r w:rsidR="004365F1" w:rsidRPr="004365F1">
          <w:rPr>
            <w:rStyle w:val="Hyperlink"/>
          </w:rPr>
          <w:t>cornell.edu</w:t>
        </w:r>
      </w:hyperlink>
      <w:r w:rsidR="004365F1" w:rsidRPr="00585C97">
        <w:t xml:space="preserve"> </w:t>
      </w:r>
      <w:r w:rsidR="004365F1" w:rsidRPr="000E7A5E">
        <w:rPr>
          <w:rStyle w:val="IntensiveHervorhebung"/>
        </w:rPr>
        <w:fldChar w:fldCharType="begin"/>
      </w:r>
      <w:r w:rsidR="00CA680A">
        <w:rPr>
          <w:rStyle w:val="IntensiveHervorhebung"/>
        </w:rPr>
        <w:instrText xml:space="preserve"> ADDIN ZOTERO_ITEM CSL_CITATION {"citationID":"RWJSqzOr","properties":{"formattedCitation":"[79]","plainCitation":"[79]","noteIndex":0},"citationItems":[{"id":43,"uris":["http://zotero.org/users/20567757/items/9CTHAUIF"],"itemData":{"id":43,"type":"webpage","title":"Mimic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4365F1" w:rsidRPr="000E7A5E">
        <w:rPr>
          <w:rStyle w:val="IntensiveHervorhebung"/>
        </w:rPr>
        <w:fldChar w:fldCharType="separate"/>
      </w:r>
      <w:r w:rsidR="00CA680A" w:rsidRPr="00CA680A">
        <w:t>[79]</w:t>
      </w:r>
      <w:r w:rsidR="004365F1" w:rsidRPr="000E7A5E">
        <w:rPr>
          <w:rStyle w:val="IntensiveHervorhebung"/>
        </w:rPr>
        <w:fldChar w:fldCharType="end"/>
      </w:r>
      <w:r w:rsidR="004365F1">
        <w:rPr>
          <w:rStyle w:val="IntensiveHervorhebung"/>
        </w:rPr>
        <w:t xml:space="preserve"> </w:t>
      </w:r>
      <w:r w:rsidR="004365F1" w:rsidRPr="00585C97">
        <w:t>zu finden.</w:t>
      </w:r>
    </w:p>
    <w:p w14:paraId="0A5CBCE3" w14:textId="77777777" w:rsidR="002E4FB0" w:rsidRPr="00585C97" w:rsidRDefault="002E4FB0" w:rsidP="002E4FB0"/>
    <w:p w14:paraId="22C6F75B" w14:textId="77777777" w:rsidR="002E4FB0" w:rsidRPr="00585C97" w:rsidRDefault="002E4FB0" w:rsidP="002E4FB0"/>
    <w:p w14:paraId="500C28A0" w14:textId="53D86617" w:rsidR="002E4FB0" w:rsidRPr="00C15C4F" w:rsidRDefault="002E4FB0" w:rsidP="000E7A5E">
      <w:pPr>
        <w:rPr>
          <w:rStyle w:val="IntensiveHervorhebung"/>
          <w:lang w:val="en-US"/>
        </w:rPr>
      </w:pPr>
      <w:r w:rsidRPr="00C15C4F">
        <w:rPr>
          <w:rStyle w:val="IntensiveHervorhebung"/>
          <w:lang w:val="en-US"/>
        </w:rPr>
        <w:t xml:space="preserve">Vision-based arm gesture recognition for a long-range human–robot interaction </w:t>
      </w:r>
      <w:r w:rsidRPr="000E7A5E">
        <w:rPr>
          <w:rStyle w:val="IntensiveHervorhebung"/>
        </w:rPr>
        <w:fldChar w:fldCharType="begin"/>
      </w:r>
      <w:r w:rsidR="00CA680A">
        <w:rPr>
          <w:rStyle w:val="IntensiveHervorhebung"/>
          <w:lang w:val="en-US"/>
        </w:rPr>
        <w:instrText xml:space="preserve"> ADDIN ZOTERO_ITEM CSL_CITATION {"citationID":"3vN6EJsL","properties":{"unsorted":false,"formattedCitation":"[81]","plainCitation":"[81]","noteIndex":0},"citationItems":[{"id":156,"uris":["http://zotero.org/users/20567757/items/CJQRFXT6"],"itemData":{"id":156,"type":"article-journal","abstract":"This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CA680A" w:rsidRPr="00CA680A">
        <w:rPr>
          <w:lang w:val="en-US"/>
        </w:rPr>
        <w:t>[81]</w:t>
      </w:r>
      <w:r w:rsidRPr="000E7A5E">
        <w:rPr>
          <w:rStyle w:val="IntensiveHervorhebung"/>
        </w:rPr>
        <w:fldChar w:fldCharType="end"/>
      </w:r>
    </w:p>
    <w:p w14:paraId="402362BB" w14:textId="77777777" w:rsidR="000E7A5E" w:rsidRPr="00C15C4F" w:rsidRDefault="000E7A5E" w:rsidP="000E7A5E">
      <w:pPr>
        <w:rPr>
          <w:rStyle w:val="IntensiveHervorhebung"/>
          <w:lang w:val="en-US"/>
        </w:rPr>
      </w:pPr>
    </w:p>
    <w:p w14:paraId="7D7F6374" w14:textId="77777777" w:rsidR="002E4FB0" w:rsidRPr="00585C97" w:rsidRDefault="002E4FB0" w:rsidP="002E4FB0">
      <w:pPr>
        <w:jc w:val="center"/>
      </w:pPr>
      <w:r w:rsidRPr="00585C97">
        <w:rPr>
          <w:noProof/>
        </w:rPr>
        <w:drawing>
          <wp:inline distT="0" distB="0" distL="0" distR="0" wp14:anchorId="5CDF155F" wp14:editId="7543D638">
            <wp:extent cx="3973884" cy="2999105"/>
            <wp:effectExtent l="0" t="0" r="7620" b="0"/>
            <wp:docPr id="16235598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59805" name=""/>
                    <pic:cNvPicPr/>
                  </pic:nvPicPr>
                  <pic:blipFill>
                    <a:blip r:embed="rId95"/>
                    <a:stretch>
                      <a:fillRect/>
                    </a:stretch>
                  </pic:blipFill>
                  <pic:spPr>
                    <a:xfrm>
                      <a:off x="0" y="0"/>
                      <a:ext cx="3980743" cy="3004282"/>
                    </a:xfrm>
                    <a:prstGeom prst="rect">
                      <a:avLst/>
                    </a:prstGeom>
                  </pic:spPr>
                </pic:pic>
              </a:graphicData>
            </a:graphic>
          </wp:inline>
        </w:drawing>
      </w:r>
    </w:p>
    <w:p w14:paraId="1B175779" w14:textId="2742EF5A" w:rsidR="002E4FB0" w:rsidRPr="003F5121" w:rsidRDefault="002E4FB0" w:rsidP="002E4FB0">
      <w:pPr>
        <w:pStyle w:val="Beschriftung"/>
        <w:jc w:val="center"/>
        <w:rPr>
          <w:rStyle w:val="Buchtitel"/>
          <w:lang w:val="en-US"/>
        </w:rPr>
      </w:pPr>
      <w:bookmarkStart w:id="129" w:name="_Toc239338454"/>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24</w:t>
      </w:r>
      <w:r>
        <w:fldChar w:fldCharType="end"/>
      </w:r>
      <w:r w:rsidRPr="003F5121">
        <w:rPr>
          <w:lang w:val="en-US"/>
        </w:rPr>
        <w:t xml:space="preserve"> – </w:t>
      </w:r>
      <w:r w:rsidRPr="003F5121">
        <w:rPr>
          <w:rStyle w:val="Buchtitel"/>
          <w:lang w:val="en-US"/>
        </w:rPr>
        <w:t>Vision-based arm gesture recognition for a long-range human–robot interaction</w:t>
      </w:r>
      <w:bookmarkEnd w:id="129"/>
    </w:p>
    <w:p w14:paraId="69837A05" w14:textId="77777777" w:rsidR="002E4FB0" w:rsidRPr="003F5121" w:rsidRDefault="002E4FB0" w:rsidP="002E4FB0">
      <w:pPr>
        <w:rPr>
          <w:lang w:val="en-US"/>
        </w:rPr>
      </w:pPr>
    </w:p>
    <w:p w14:paraId="73ED1371" w14:textId="77777777" w:rsidR="002E4FB0" w:rsidRPr="00585C97" w:rsidRDefault="002E4FB0" w:rsidP="002E4FB0">
      <w:r w:rsidRPr="00585C97">
        <w:t>Das Paper beschreibt ein Projekt in welchen klassische Bildverarbeitung zur Gestenerkennung genutzt wird. Erkannt werden vier verschiedene Gesten, teilweise sind diese dynamisch.</w:t>
      </w:r>
    </w:p>
    <w:p w14:paraId="690FB907" w14:textId="77777777" w:rsidR="002E4FB0" w:rsidRPr="00585C97" w:rsidRDefault="002E4FB0" w:rsidP="002E4FB0"/>
    <w:p w14:paraId="1B3A3FCD" w14:textId="77777777" w:rsidR="002E4FB0" w:rsidRPr="00585C97" w:rsidRDefault="002E4FB0" w:rsidP="002E4FB0">
      <w:pPr>
        <w:jc w:val="center"/>
      </w:pPr>
      <w:r w:rsidRPr="00585C97">
        <w:rPr>
          <w:noProof/>
        </w:rPr>
        <w:lastRenderedPageBreak/>
        <w:drawing>
          <wp:inline distT="0" distB="0" distL="0" distR="0" wp14:anchorId="467E1416" wp14:editId="6DD55FA3">
            <wp:extent cx="2905125" cy="1062092"/>
            <wp:effectExtent l="0" t="0" r="0" b="5080"/>
            <wp:docPr id="8685262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526228" name=""/>
                    <pic:cNvPicPr/>
                  </pic:nvPicPr>
                  <pic:blipFill>
                    <a:blip r:embed="rId96"/>
                    <a:stretch>
                      <a:fillRect/>
                    </a:stretch>
                  </pic:blipFill>
                  <pic:spPr>
                    <a:xfrm>
                      <a:off x="0" y="0"/>
                      <a:ext cx="2913145" cy="1065024"/>
                    </a:xfrm>
                    <a:prstGeom prst="rect">
                      <a:avLst/>
                    </a:prstGeom>
                  </pic:spPr>
                </pic:pic>
              </a:graphicData>
            </a:graphic>
          </wp:inline>
        </w:drawing>
      </w:r>
    </w:p>
    <w:p w14:paraId="24AE516C" w14:textId="5DC5474C" w:rsidR="002E4FB0" w:rsidRPr="00585C97" w:rsidRDefault="002E4FB0" w:rsidP="002E4FB0">
      <w:pPr>
        <w:pStyle w:val="Beschriftung"/>
        <w:jc w:val="center"/>
        <w:rPr>
          <w:rStyle w:val="Buchtitel"/>
        </w:rPr>
      </w:pPr>
      <w:bookmarkStart w:id="130" w:name="_Toc239338455"/>
      <w:r w:rsidRPr="00585C97">
        <w:t xml:space="preserve">Figure </w:t>
      </w:r>
      <w:r w:rsidR="00EC73BB">
        <w:fldChar w:fldCharType="begin"/>
      </w:r>
      <w:r w:rsidR="00EC73BB">
        <w:instrText xml:space="preserve"> SEQ Figure \* ARABIC </w:instrText>
      </w:r>
      <w:r w:rsidR="00EC73BB">
        <w:fldChar w:fldCharType="separate"/>
      </w:r>
      <w:r w:rsidR="004327BD">
        <w:rPr>
          <w:noProof/>
        </w:rPr>
        <w:t>25</w:t>
      </w:r>
      <w:r w:rsidR="00EC73BB">
        <w:rPr>
          <w:noProof/>
        </w:rPr>
        <w:fldChar w:fldCharType="end"/>
      </w:r>
      <w:r w:rsidRPr="00585C97">
        <w:t xml:space="preserve"> – Gesten aus dem Projekt </w:t>
      </w:r>
      <w:r w:rsidRPr="00585C97">
        <w:rPr>
          <w:rStyle w:val="Buchtitel"/>
        </w:rPr>
        <w:t>Vision-</w:t>
      </w:r>
      <w:proofErr w:type="spellStart"/>
      <w:r w:rsidRPr="00585C97">
        <w:rPr>
          <w:rStyle w:val="Buchtitel"/>
        </w:rPr>
        <w:t>based</w:t>
      </w:r>
      <w:proofErr w:type="spellEnd"/>
      <w:r w:rsidRPr="00585C97">
        <w:rPr>
          <w:rStyle w:val="Buchtitel"/>
        </w:rPr>
        <w:t xml:space="preserve"> arm </w:t>
      </w:r>
      <w:proofErr w:type="spellStart"/>
      <w:r w:rsidRPr="00585C97">
        <w:rPr>
          <w:rStyle w:val="Buchtitel"/>
        </w:rPr>
        <w:t>gesture</w:t>
      </w:r>
      <w:proofErr w:type="spellEnd"/>
      <w:r w:rsidRPr="00585C97">
        <w:rPr>
          <w:rStyle w:val="Buchtitel"/>
        </w:rPr>
        <w:t>…</w:t>
      </w:r>
      <w:r w:rsidRPr="00585C97">
        <w:fldChar w:fldCharType="begin"/>
      </w:r>
      <w:r w:rsidR="00CA680A">
        <w:instrText xml:space="preserve"> ADDIN ZOTERO_ITEM CSL_CITATION {"citationID":"U2Sh2vos","properties":{"unsorted":false,"formattedCitation":"[81]","plainCitation":"[81]","noteIndex":0},"citationItems":[{"id":156,"uris":["http://zotero.org/users/20567757/items/CJQRFXT6"],"itemData":{"id":156,"type":"article-journal","abstract":"This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585C97">
        <w:fldChar w:fldCharType="separate"/>
      </w:r>
      <w:bookmarkEnd w:id="130"/>
      <w:r w:rsidR="00CA680A" w:rsidRPr="00CA680A">
        <w:t>[81]</w:t>
      </w:r>
      <w:r w:rsidRPr="00585C97">
        <w:fldChar w:fldCharType="end"/>
      </w:r>
    </w:p>
    <w:p w14:paraId="4E766DAE" w14:textId="77777777" w:rsidR="002E4FB0" w:rsidRPr="00585C97" w:rsidRDefault="002E4FB0" w:rsidP="002E4FB0"/>
    <w:p w14:paraId="305A970F" w14:textId="77777777" w:rsidR="002E4FB0" w:rsidRPr="00585C97" w:rsidRDefault="002E4FB0" w:rsidP="002E4FB0">
      <w:r w:rsidRPr="00585C97">
        <w:t>Für die Erkennung wird ein 320 x 240 Pixel großes Livebild einer undefinierten 2D-Kamera verarbeitet. Die Person befindet sich ca. in 5 Meter Entfernung. Die vier Gesten werden laut der Autoren zu über 97 % richtig erkannt. Dafür werden die folgenden Merkmale durch klassische Bildverarbeitung gewonnen:</w:t>
      </w:r>
    </w:p>
    <w:p w14:paraId="1E61F50A" w14:textId="77777777" w:rsidR="002E4FB0" w:rsidRPr="00585C97" w:rsidRDefault="002E4FB0" w:rsidP="002E4FB0"/>
    <w:p w14:paraId="2F024B43" w14:textId="77777777" w:rsidR="002E4FB0" w:rsidRDefault="002E4FB0" w:rsidP="002E4FB0">
      <w:pPr>
        <w:pStyle w:val="Listenabsatz"/>
        <w:numPr>
          <w:ilvl w:val="0"/>
          <w:numId w:val="31"/>
        </w:numPr>
      </w:pPr>
      <w:r w:rsidRPr="00585C97">
        <w:t xml:space="preserve">Position der Person – mit </w:t>
      </w:r>
      <w:hyperlink r:id="rId97" w:history="1">
        <w:r w:rsidRPr="00585C97">
          <w:rPr>
            <w:rStyle w:val="Hyperlink"/>
          </w:rPr>
          <w:t>Mean-shift Tracking</w:t>
        </w:r>
      </w:hyperlink>
      <w:r w:rsidRPr="00585C97">
        <w:t xml:space="preserve"> </w:t>
      </w:r>
    </w:p>
    <w:p w14:paraId="44C9820C" w14:textId="77777777" w:rsidR="009D3D7A" w:rsidRPr="00585C97" w:rsidRDefault="009D3D7A" w:rsidP="009D3D7A">
      <w:pPr>
        <w:pStyle w:val="Listenabsatz"/>
      </w:pPr>
    </w:p>
    <w:p w14:paraId="060E1FE3" w14:textId="77777777" w:rsidR="002E4FB0" w:rsidRDefault="002E4FB0" w:rsidP="002E4FB0">
      <w:pPr>
        <w:pStyle w:val="Listenabsatz"/>
        <w:numPr>
          <w:ilvl w:val="0"/>
          <w:numId w:val="31"/>
        </w:numPr>
      </w:pPr>
      <w:r w:rsidRPr="00585C97">
        <w:t>Gesichtslage – mit einer Gesichtserkennung für nah und fern</w:t>
      </w:r>
    </w:p>
    <w:p w14:paraId="7D732BC9" w14:textId="77777777" w:rsidR="009D3D7A" w:rsidRPr="00585C97" w:rsidRDefault="009D3D7A" w:rsidP="009D3D7A">
      <w:pPr>
        <w:pStyle w:val="Listenabsatz"/>
      </w:pPr>
    </w:p>
    <w:p w14:paraId="66E9F312" w14:textId="77777777" w:rsidR="002E4FB0" w:rsidRDefault="002E4FB0" w:rsidP="002E4FB0">
      <w:pPr>
        <w:pStyle w:val="Listenabsatz"/>
        <w:numPr>
          <w:ilvl w:val="0"/>
          <w:numId w:val="31"/>
        </w:numPr>
      </w:pPr>
      <w:r w:rsidRPr="00585C97">
        <w:t xml:space="preserve">Omega-Form – typisch menschliche Formen werden abgeglichen </w:t>
      </w:r>
    </w:p>
    <w:p w14:paraId="72840750" w14:textId="77777777" w:rsidR="009D3D7A" w:rsidRPr="00585C97" w:rsidRDefault="009D3D7A" w:rsidP="009D3D7A"/>
    <w:p w14:paraId="381EEECD" w14:textId="77777777" w:rsidR="002E4FB0" w:rsidRDefault="002E4FB0" w:rsidP="002E4FB0">
      <w:pPr>
        <w:pStyle w:val="Listenabsatz"/>
        <w:numPr>
          <w:ilvl w:val="0"/>
          <w:numId w:val="31"/>
        </w:numPr>
      </w:pPr>
      <w:r w:rsidRPr="00585C97">
        <w:t xml:space="preserve">Bewegungsmuster der Arme – </w:t>
      </w:r>
      <w:hyperlink r:id="rId98" w:history="1">
        <w:r w:rsidRPr="00585C97">
          <w:rPr>
            <w:rStyle w:val="Hyperlink"/>
          </w:rPr>
          <w:t>Background Subtraktion</w:t>
        </w:r>
      </w:hyperlink>
      <w:r w:rsidRPr="00585C97">
        <w:t xml:space="preserve"> </w:t>
      </w:r>
    </w:p>
    <w:p w14:paraId="4F365999" w14:textId="77777777" w:rsidR="009D3D7A" w:rsidRPr="00585C97" w:rsidRDefault="009D3D7A" w:rsidP="009D3D7A"/>
    <w:p w14:paraId="15BC1294" w14:textId="77777777" w:rsidR="002E4FB0" w:rsidRPr="00585C97" w:rsidRDefault="002E4FB0" w:rsidP="002E4FB0">
      <w:pPr>
        <w:pStyle w:val="Listenabsatz"/>
        <w:numPr>
          <w:ilvl w:val="0"/>
          <w:numId w:val="31"/>
        </w:numPr>
      </w:pPr>
      <w:r w:rsidRPr="00585C97">
        <w:t xml:space="preserve">Form der Armblöcke – Abgleich mit Formvorlagen </w:t>
      </w:r>
    </w:p>
    <w:p w14:paraId="6B218504" w14:textId="77777777" w:rsidR="002E4FB0" w:rsidRPr="00585C97" w:rsidRDefault="002E4FB0" w:rsidP="002E4FB0"/>
    <w:p w14:paraId="7FF8CEB4" w14:textId="77777777" w:rsidR="002E4FB0" w:rsidRPr="00585C97" w:rsidRDefault="002E4FB0" w:rsidP="002E4FB0">
      <w:r w:rsidRPr="00585C97">
        <w:t>Für eine stabile Lokalisierung des Menschen im Bild, werden Gesichtserkennung, Mean-Shift-Farbtracking und die Erkennung der Omega-Körperform kombiniert. Das Gesicht liefert einen Referenzpunkt für die Bestimmung des Oberkörpers und der Armregion. Anschließend werden Position, Form und Bewegung des Arms analysiert, um die definierten Gesten zu klassifizieren.</w:t>
      </w:r>
    </w:p>
    <w:p w14:paraId="071ED118" w14:textId="77777777" w:rsidR="002E4FB0" w:rsidRPr="00585C97" w:rsidRDefault="002E4FB0" w:rsidP="002E4FB0"/>
    <w:p w14:paraId="44484961" w14:textId="026B9DC3" w:rsidR="002E4FB0" w:rsidRPr="00585C97" w:rsidRDefault="002E4FB0" w:rsidP="002E4FB0">
      <w:r w:rsidRPr="00585C97">
        <w:t>Die Klassifikation der Gesten erfolgt regelbasiert anhand der erkannten Armregion. Nach der Segmentierung des Arms werden dessen Position, Form und Bewegung über mehrere Videoframes analysiert. Die Stoppgeste wird durch eine angehobene und gehaltene Armposition erkannt.</w:t>
      </w:r>
    </w:p>
    <w:p w14:paraId="2433E8E7" w14:textId="77777777" w:rsidR="002E4FB0" w:rsidRPr="00585C97" w:rsidRDefault="002E4FB0" w:rsidP="002E4FB0"/>
    <w:p w14:paraId="2FEAC222" w14:textId="77777777" w:rsidR="002E4FB0" w:rsidRDefault="002E4FB0" w:rsidP="002E4FB0"/>
    <w:p w14:paraId="6B0D0AE2" w14:textId="6100011E" w:rsidR="002E4FB0" w:rsidRPr="00585C97" w:rsidRDefault="002E4FB0" w:rsidP="000E7A5E">
      <w:pPr>
        <w:pStyle w:val="berschrift2"/>
      </w:pPr>
      <w:bookmarkStart w:id="131" w:name="_Toc242436982"/>
      <w:r>
        <w:t>Gestenerkennung mit einer Tiefenkamera</w:t>
      </w:r>
      <w:bookmarkEnd w:id="131"/>
      <w:r>
        <w:t xml:space="preserve"> </w:t>
      </w:r>
    </w:p>
    <w:p w14:paraId="66EB0871" w14:textId="2AF2EF9E" w:rsidR="008165EC" w:rsidRPr="00C15C4F" w:rsidRDefault="008165EC" w:rsidP="000E7A5E">
      <w:pPr>
        <w:rPr>
          <w:rStyle w:val="IntensiveHervorhebung"/>
          <w:lang w:val="en-US"/>
        </w:rPr>
      </w:pPr>
      <w:r w:rsidRPr="00C15C4F">
        <w:rPr>
          <w:rStyle w:val="IntensiveHervorhebung"/>
          <w:lang w:val="en-US"/>
        </w:rPr>
        <w:t xml:space="preserve">Gesture Controlled Robotic Arm Using Kinect (Simulink Support For Kinect) and Arduino </w:t>
      </w:r>
      <w:r w:rsidR="00F77B26" w:rsidRPr="000E7A5E">
        <w:rPr>
          <w:rStyle w:val="IntensiveHervorhebung"/>
        </w:rPr>
        <w:fldChar w:fldCharType="begin"/>
      </w:r>
      <w:r w:rsidR="00CA680A">
        <w:rPr>
          <w:rStyle w:val="IntensiveHervorhebung"/>
          <w:lang w:val="en-US"/>
        </w:rPr>
        <w:instrText xml:space="preserve"> ADDIN ZOTERO_ITEM CSL_CITATION {"citationID":"2SXN1REm","properties":{"formattedCitation":"[82]","plainCitation":"[82]","noteIndex":0},"citationItems":[{"id":132,"uris":["http://zotero.org/users/20567757/items/3BDAKUQF"],"itemData":{"id":132,"type":"webpage","abstract":"This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F77B26" w:rsidRPr="000E7A5E">
        <w:rPr>
          <w:rStyle w:val="IntensiveHervorhebung"/>
        </w:rPr>
        <w:fldChar w:fldCharType="separate"/>
      </w:r>
      <w:r w:rsidR="00CA680A" w:rsidRPr="00CA680A">
        <w:rPr>
          <w:lang w:val="en-US"/>
        </w:rPr>
        <w:t>[82]</w:t>
      </w:r>
      <w:r w:rsidR="00F77B26" w:rsidRPr="000E7A5E">
        <w:rPr>
          <w:rStyle w:val="IntensiveHervorhebung"/>
        </w:rPr>
        <w:fldChar w:fldCharType="end"/>
      </w:r>
    </w:p>
    <w:p w14:paraId="70BE82B2" w14:textId="77777777" w:rsidR="000E7A5E" w:rsidRPr="00C15C4F" w:rsidRDefault="000E7A5E" w:rsidP="000E7A5E">
      <w:pPr>
        <w:rPr>
          <w:rStyle w:val="IntensiveHervorhebung"/>
          <w:lang w:val="en-US"/>
        </w:rPr>
      </w:pPr>
    </w:p>
    <w:p w14:paraId="6094624A" w14:textId="77777777" w:rsidR="006E42EE" w:rsidRPr="00585C97" w:rsidRDefault="006E42EE" w:rsidP="006E42EE">
      <w:pPr>
        <w:keepNext/>
        <w:jc w:val="center"/>
      </w:pPr>
      <w:r w:rsidRPr="00585C97">
        <w:rPr>
          <w:noProof/>
        </w:rPr>
        <w:lastRenderedPageBreak/>
        <w:drawing>
          <wp:inline distT="0" distB="0" distL="0" distR="0" wp14:anchorId="00EDDA85" wp14:editId="3FE4C99A">
            <wp:extent cx="5400040" cy="2836545"/>
            <wp:effectExtent l="0" t="0" r="0" b="190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a:blip r:embed="rId99"/>
                    <a:stretch>
                      <a:fillRect/>
                    </a:stretch>
                  </pic:blipFill>
                  <pic:spPr>
                    <a:xfrm>
                      <a:off x="0" y="0"/>
                      <a:ext cx="5400040" cy="2836545"/>
                    </a:xfrm>
                    <a:prstGeom prst="rect">
                      <a:avLst/>
                    </a:prstGeom>
                  </pic:spPr>
                </pic:pic>
              </a:graphicData>
            </a:graphic>
          </wp:inline>
        </w:drawing>
      </w:r>
    </w:p>
    <w:p w14:paraId="378B955D" w14:textId="25B44FB7" w:rsidR="006E42EE" w:rsidRPr="003F5121" w:rsidRDefault="006E42EE" w:rsidP="006E42EE">
      <w:pPr>
        <w:pStyle w:val="Beschriftung"/>
        <w:jc w:val="center"/>
        <w:rPr>
          <w:lang w:val="en-US"/>
        </w:rPr>
      </w:pPr>
      <w:bookmarkStart w:id="132" w:name="_Ref242184078"/>
      <w:bookmarkStart w:id="133" w:name="_Toc239338445"/>
      <w:r w:rsidRPr="003F5121">
        <w:rPr>
          <w:lang w:val="en-US"/>
        </w:rPr>
        <w:t xml:space="preserve">Figure </w:t>
      </w:r>
      <w:r w:rsidR="00FE675F">
        <w:fldChar w:fldCharType="begin"/>
      </w:r>
      <w:r w:rsidR="00FE675F" w:rsidRPr="003F5121">
        <w:rPr>
          <w:lang w:val="en-US"/>
        </w:rPr>
        <w:instrText xml:space="preserve"> SEQ Figure \* ARABIC </w:instrText>
      </w:r>
      <w:r w:rsidR="00FE675F">
        <w:fldChar w:fldCharType="separate"/>
      </w:r>
      <w:r w:rsidR="004327BD">
        <w:rPr>
          <w:noProof/>
          <w:lang w:val="en-US"/>
        </w:rPr>
        <w:t>26</w:t>
      </w:r>
      <w:r w:rsidR="00FE675F">
        <w:fldChar w:fldCharType="end"/>
      </w:r>
      <w:bookmarkEnd w:id="132"/>
      <w:r w:rsidRPr="003F5121">
        <w:rPr>
          <w:lang w:val="en-US"/>
        </w:rPr>
        <w:t xml:space="preserve"> - Gesture Controlled Robotic Arm Using Kinect (Simulink Support </w:t>
      </w:r>
      <w:proofErr w:type="gramStart"/>
      <w:r w:rsidRPr="003F5121">
        <w:rPr>
          <w:lang w:val="en-US"/>
        </w:rPr>
        <w:t>For</w:t>
      </w:r>
      <w:proofErr w:type="gramEnd"/>
      <w:r w:rsidRPr="003F5121">
        <w:rPr>
          <w:lang w:val="en-US"/>
        </w:rPr>
        <w:t xml:space="preserve"> Kinect) and Arduino</w:t>
      </w:r>
      <w:bookmarkEnd w:id="133"/>
    </w:p>
    <w:p w14:paraId="49950809" w14:textId="77777777" w:rsidR="006E42EE" w:rsidRPr="003F5121" w:rsidRDefault="006E42EE" w:rsidP="008165EC">
      <w:pPr>
        <w:rPr>
          <w:lang w:val="en-US"/>
        </w:rPr>
      </w:pPr>
    </w:p>
    <w:p w14:paraId="21E60BE4" w14:textId="04D5128F" w:rsidR="008165EC" w:rsidRDefault="008165EC" w:rsidP="008165EC">
      <w:r w:rsidRPr="00585C97">
        <w:t>In diesem Projekt werden an verschieden Gel</w:t>
      </w:r>
      <w:r w:rsidR="00533FD8" w:rsidRPr="00585C97">
        <w:t>e</w:t>
      </w:r>
      <w:r w:rsidRPr="00585C97">
        <w:t>nken des menschlichen Arms, die Winkel erfasst</w:t>
      </w:r>
      <w:r w:rsidR="00347B3C">
        <w:t xml:space="preserve">, </w:t>
      </w:r>
      <w:r w:rsidRPr="00585C97">
        <w:t>ausgewertet</w:t>
      </w:r>
      <w:r w:rsidR="00347B3C">
        <w:t xml:space="preserve"> und simulativ dargestellt, siehe </w:t>
      </w:r>
      <w:r w:rsidR="00347B3C">
        <w:fldChar w:fldCharType="begin"/>
      </w:r>
      <w:r w:rsidR="00347B3C">
        <w:instrText xml:space="preserve"> REF _Ref242184078 \h </w:instrText>
      </w:r>
      <w:r w:rsidR="00347B3C">
        <w:fldChar w:fldCharType="separate"/>
      </w:r>
      <w:r w:rsidR="00347B3C" w:rsidRPr="00347B3C">
        <w:t xml:space="preserve">Figure </w:t>
      </w:r>
      <w:r w:rsidR="00347B3C" w:rsidRPr="00347B3C">
        <w:rPr>
          <w:noProof/>
        </w:rPr>
        <w:t>20</w:t>
      </w:r>
      <w:r w:rsidR="00347B3C">
        <w:fldChar w:fldCharType="end"/>
      </w:r>
      <w:r w:rsidRPr="00585C97">
        <w:t xml:space="preserve">. Es </w:t>
      </w:r>
      <w:r w:rsidR="00347B3C">
        <w:t>werden</w:t>
      </w:r>
      <w:r w:rsidRPr="00585C97">
        <w:t xml:space="preserve"> </w:t>
      </w:r>
      <w:r w:rsidR="00742CD9">
        <w:t xml:space="preserve">u.a. </w:t>
      </w:r>
      <w:r w:rsidRPr="00585C97">
        <w:t xml:space="preserve">die </w:t>
      </w:r>
      <w:r w:rsidR="00742CD9">
        <w:t>folgenden Komponenten genutzt</w:t>
      </w:r>
      <w:r w:rsidRPr="00585C97">
        <w:t xml:space="preserve">: </w:t>
      </w:r>
    </w:p>
    <w:p w14:paraId="23B8F274" w14:textId="77777777" w:rsidR="00347B3C" w:rsidRPr="00585C97" w:rsidRDefault="00347B3C" w:rsidP="008165EC"/>
    <w:p w14:paraId="5676C838" w14:textId="1501B5CA" w:rsidR="00347B3C" w:rsidRPr="00585C97" w:rsidRDefault="00347B3C" w:rsidP="00347B3C">
      <w:pPr>
        <w:pStyle w:val="Stichpunkte1"/>
        <w:numPr>
          <w:ilvl w:val="0"/>
          <w:numId w:val="0"/>
        </w:numPr>
        <w:ind w:left="720"/>
      </w:pPr>
      <w:r w:rsidRPr="00585C97">
        <w:t xml:space="preserve">- </w:t>
      </w:r>
      <w:hyperlink r:id="rId100" w:history="1">
        <w:r w:rsidRPr="00585C97">
          <w:t>MATLAB Simulink</w:t>
        </w:r>
      </w:hyperlink>
      <w:r w:rsidRPr="00585C97">
        <w:t xml:space="preserve"> – für die Pose-</w:t>
      </w:r>
      <w:r>
        <w:t>Schätzung</w:t>
      </w:r>
      <w:r w:rsidRPr="00585C97">
        <w:t xml:space="preserve">  </w:t>
      </w:r>
    </w:p>
    <w:p w14:paraId="1162F057" w14:textId="77F41E9D" w:rsidR="008165EC" w:rsidRPr="00585C97" w:rsidRDefault="008165EC" w:rsidP="00347B3C">
      <w:pPr>
        <w:pStyle w:val="Stichpunkte1"/>
        <w:numPr>
          <w:ilvl w:val="0"/>
          <w:numId w:val="0"/>
        </w:numPr>
        <w:ind w:left="720"/>
      </w:pPr>
    </w:p>
    <w:p w14:paraId="06E5F559" w14:textId="4522D311" w:rsidR="008165EC" w:rsidRPr="00585C97" w:rsidRDefault="008165EC" w:rsidP="008165EC">
      <w:pPr>
        <w:pStyle w:val="Listenabsatz"/>
        <w:numPr>
          <w:ilvl w:val="0"/>
          <w:numId w:val="35"/>
        </w:numPr>
      </w:pPr>
      <w:r w:rsidRPr="00585C97">
        <w:t xml:space="preserve"> </w:t>
      </w:r>
      <w:r w:rsidRPr="00585C97">
        <w:tab/>
        <w:t xml:space="preserve">- </w:t>
      </w:r>
      <w:hyperlink r:id="rId101" w:history="1">
        <w:r w:rsidRPr="00585C97">
          <w:t>Microsoft Kinect V1</w:t>
        </w:r>
      </w:hyperlink>
      <w:r w:rsidRPr="00585C97">
        <w:t xml:space="preserve"> – als </w:t>
      </w:r>
      <w:r w:rsidR="00742CD9">
        <w:t>Tiefenkamera</w:t>
      </w:r>
      <w:r w:rsidRPr="00585C97">
        <w:t xml:space="preserve">, </w:t>
      </w:r>
      <w:r w:rsidR="00742CD9">
        <w:t>waagerecht</w:t>
      </w:r>
      <w:r w:rsidRPr="00585C97">
        <w:t xml:space="preserve"> und stationär </w:t>
      </w:r>
      <w:r w:rsidR="00742CD9">
        <w:t>ausgerichtet</w:t>
      </w:r>
    </w:p>
    <w:p w14:paraId="2AF1CAD0" w14:textId="77777777" w:rsidR="00533FD8" w:rsidRPr="00585C97" w:rsidRDefault="00533FD8" w:rsidP="008165EC"/>
    <w:p w14:paraId="3F0211A0" w14:textId="7EC49C52" w:rsidR="008165EC" w:rsidRPr="00585C97" w:rsidRDefault="008165EC" w:rsidP="008165EC">
      <w:pPr>
        <w:ind w:firstLine="708"/>
      </w:pPr>
      <w:r w:rsidRPr="00585C97">
        <w:t xml:space="preserve">- </w:t>
      </w:r>
      <w:r w:rsidR="00347B3C">
        <w:t xml:space="preserve">ein </w:t>
      </w:r>
      <w:r w:rsidRPr="00585C97">
        <w:t>Windows 7 Notebook</w:t>
      </w:r>
      <w:r w:rsidR="00533FD8" w:rsidRPr="00585C97">
        <w:t xml:space="preserve"> – als Recheneinheit </w:t>
      </w:r>
    </w:p>
    <w:p w14:paraId="6FCE290A" w14:textId="77777777" w:rsidR="00533FD8" w:rsidRPr="00585C97" w:rsidRDefault="00533FD8" w:rsidP="008165EC">
      <w:pPr>
        <w:ind w:firstLine="708"/>
      </w:pPr>
    </w:p>
    <w:p w14:paraId="4D6B0D1A" w14:textId="4922758C" w:rsidR="008165EC" w:rsidRPr="00585C97" w:rsidRDefault="008165EC" w:rsidP="008165EC">
      <w:pPr>
        <w:ind w:firstLine="708"/>
      </w:pPr>
      <w:r w:rsidRPr="00585C97">
        <w:t xml:space="preserve">- </w:t>
      </w:r>
      <w:r w:rsidR="00347B3C">
        <w:t xml:space="preserve">ein </w:t>
      </w:r>
      <w:hyperlink r:id="rId102" w:history="1">
        <w:r w:rsidRPr="00585C97">
          <w:t>Arduino</w:t>
        </w:r>
      </w:hyperlink>
      <w:r w:rsidRPr="00585C97">
        <w:t xml:space="preserve"> – für die Robotersteuerung</w:t>
      </w:r>
    </w:p>
    <w:p w14:paraId="18037A9B" w14:textId="77777777" w:rsidR="008165EC" w:rsidRPr="00585C97" w:rsidRDefault="008165EC" w:rsidP="008165EC"/>
    <w:p w14:paraId="2453F2D3" w14:textId="0FD7658D" w:rsidR="00533FD8" w:rsidRDefault="008165EC" w:rsidP="008165EC">
      <w:r w:rsidRPr="00585C97">
        <w:t xml:space="preserve">Es ist zu bemerken, dass </w:t>
      </w:r>
      <w:r w:rsidR="006E42EE" w:rsidRPr="00585C97">
        <w:t>im Projekt</w:t>
      </w:r>
      <w:r w:rsidRPr="00585C97">
        <w:t xml:space="preserve"> </w:t>
      </w:r>
      <w:r w:rsidR="006E42EE" w:rsidRPr="00585C97">
        <w:t xml:space="preserve">eine </w:t>
      </w:r>
      <w:r w:rsidRPr="00585C97">
        <w:t xml:space="preserve">VGA-Farbbildauflösung </w:t>
      </w:r>
      <w:r w:rsidR="006E42EE" w:rsidRPr="00585C97">
        <w:t xml:space="preserve">und ein noch kleineres Tiefenbild </w:t>
      </w:r>
      <w:r w:rsidRPr="00585C97">
        <w:t>ausreichend war</w:t>
      </w:r>
      <w:r w:rsidR="006E42EE" w:rsidRPr="00585C97">
        <w:t>en</w:t>
      </w:r>
      <w:r w:rsidRPr="00585C97">
        <w:t>, um Arm und Hand Abwicklungen</w:t>
      </w:r>
      <w:r w:rsidR="006E42EE" w:rsidRPr="00585C97">
        <w:t xml:space="preserve">, </w:t>
      </w:r>
      <w:r w:rsidRPr="00585C97">
        <w:t>in alle drei Dimensionen zuverlässig zu erkennen.</w:t>
      </w:r>
      <w:r w:rsidR="00347B3C">
        <w:t xml:space="preserve"> </w:t>
      </w:r>
      <w:r w:rsidRPr="00585C97">
        <w:t xml:space="preserve">Das Projekt lässt sich dokumentiert </w:t>
      </w:r>
      <w:r w:rsidR="006E42EE" w:rsidRPr="00585C97">
        <w:t>mit</w:t>
      </w:r>
      <w:r w:rsidR="007912A0" w:rsidRPr="00585C97">
        <w:t xml:space="preserve"> seiner</w:t>
      </w:r>
      <w:r w:rsidR="006E42EE" w:rsidRPr="00585C97">
        <w:t xml:space="preserve"> Software-Implementation</w:t>
      </w:r>
      <w:r w:rsidRPr="00585C97">
        <w:t xml:space="preserve"> auf der </w:t>
      </w:r>
      <w:hyperlink r:id="rId103" w:history="1">
        <w:r w:rsidRPr="00585C97">
          <w:rPr>
            <w:rStyle w:val="Hyperlink"/>
          </w:rPr>
          <w:t xml:space="preserve">MATLAB </w:t>
        </w:r>
        <w:proofErr w:type="spellStart"/>
        <w:r w:rsidRPr="00585C97">
          <w:rPr>
            <w:rStyle w:val="Hyperlink"/>
          </w:rPr>
          <w:t>Communit</w:t>
        </w:r>
        <w:proofErr w:type="spellEnd"/>
        <w:r w:rsidR="006E42EE" w:rsidRPr="00585C97">
          <w:rPr>
            <w:rStyle w:val="Hyperlink"/>
          </w:rPr>
          <w:t xml:space="preserve"> Seite</w:t>
        </w:r>
      </w:hyperlink>
      <w:r w:rsidRPr="00585C97">
        <w:t xml:space="preserve"> </w:t>
      </w:r>
      <w:r w:rsidR="00347B3C" w:rsidRPr="000E7A5E">
        <w:rPr>
          <w:rStyle w:val="IntensiveHervorhebung"/>
        </w:rPr>
        <w:fldChar w:fldCharType="begin"/>
      </w:r>
      <w:r w:rsidR="00CA680A">
        <w:rPr>
          <w:rStyle w:val="IntensiveHervorhebung"/>
        </w:rPr>
        <w:instrText xml:space="preserve"> ADDIN ZOTERO_ITEM CSL_CITATION {"citationID":"Eaa4KCto","properties":{"formattedCitation":"[82]","plainCitation":"[82]","noteIndex":0},"citationItems":[{"id":132,"uris":["http://zotero.org/users/20567757/items/3BDAKUQF"],"itemData":{"id":132,"type":"webpage","abstract":"This is a Simulink Model to Control a Robotic Arm By Gestures that are captured using Kinect Sensor.","language":"en","title":"Gesture Controlled Robotic Arm Using Kinect (Simulink Support For Kinect) and Arduino","URL":"https://de.mathworks.com/matlabcentral/fileexchange/58189-gesture-controlled-robotic-arm-using-kinect-simulink-support-for-kinect-and-arduino","accessed":{"date-parts":[["2026",8,12]]},"issued":{"date-parts":[["2026",8,12]]}}}],"schema":"https://github.com/citation-style-language/schema/raw/master/csl-citation.json"} </w:instrText>
      </w:r>
      <w:r w:rsidR="00347B3C" w:rsidRPr="000E7A5E">
        <w:rPr>
          <w:rStyle w:val="IntensiveHervorhebung"/>
        </w:rPr>
        <w:fldChar w:fldCharType="separate"/>
      </w:r>
      <w:r w:rsidR="00CA680A" w:rsidRPr="00CA680A">
        <w:t>[82]</w:t>
      </w:r>
      <w:r w:rsidR="00347B3C" w:rsidRPr="000E7A5E">
        <w:rPr>
          <w:rStyle w:val="IntensiveHervorhebung"/>
        </w:rPr>
        <w:fldChar w:fldCharType="end"/>
      </w:r>
      <w:r w:rsidR="00347B3C">
        <w:rPr>
          <w:rStyle w:val="IntensiveHervorhebung"/>
        </w:rPr>
        <w:t xml:space="preserve"> </w:t>
      </w:r>
      <w:r w:rsidRPr="00585C97">
        <w:t>finden.</w:t>
      </w:r>
    </w:p>
    <w:p w14:paraId="3374CB7C" w14:textId="41C2F647" w:rsidR="008165EC" w:rsidRPr="00585C97" w:rsidRDefault="000E7A5E" w:rsidP="008165EC">
      <w:pPr>
        <w:pStyle w:val="berschrift2"/>
      </w:pPr>
      <w:bookmarkStart w:id="134" w:name="_Toc242436983"/>
      <w:bookmarkStart w:id="135" w:name="_Ref242621981"/>
      <w:r>
        <w:t xml:space="preserve">Halsungsanalyse mit </w:t>
      </w:r>
      <w:proofErr w:type="spellStart"/>
      <w:r>
        <w:t>OpenPose</w:t>
      </w:r>
      <w:bookmarkEnd w:id="134"/>
      <w:bookmarkEnd w:id="135"/>
      <w:proofErr w:type="spellEnd"/>
    </w:p>
    <w:p w14:paraId="23F81752" w14:textId="77777777" w:rsidR="000E7A5E" w:rsidRPr="000E7A5E" w:rsidRDefault="000E7A5E" w:rsidP="000E7A5E">
      <w:pPr>
        <w:rPr>
          <w:rStyle w:val="IntensiveHervorhebung"/>
        </w:rPr>
      </w:pPr>
    </w:p>
    <w:p w14:paraId="60CABC0A" w14:textId="77777777" w:rsidR="008165EC" w:rsidRPr="00585C97" w:rsidRDefault="008165EC" w:rsidP="008165EC">
      <w:r w:rsidRPr="00585C97">
        <w:rPr>
          <w:noProof/>
        </w:rPr>
        <w:lastRenderedPageBreak/>
        <w:drawing>
          <wp:inline distT="0" distB="0" distL="0" distR="0" wp14:anchorId="36A11F1F" wp14:editId="2FFFA925">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10A161C0" w14:textId="5EB06BC8" w:rsidR="009722BC" w:rsidRPr="00585C97" w:rsidRDefault="009722BC" w:rsidP="009722BC">
      <w:pPr>
        <w:pStyle w:val="Beschriftung"/>
        <w:jc w:val="center"/>
      </w:pPr>
      <w:bookmarkStart w:id="136" w:name="_Ref237458592"/>
      <w:bookmarkStart w:id="137" w:name="_Ref237458588"/>
      <w:bookmarkStart w:id="138" w:name="_Toc239338447"/>
      <w:r w:rsidRPr="00585C97">
        <w:t xml:space="preserve">Figure </w:t>
      </w:r>
      <w:r w:rsidR="00EC73BB">
        <w:fldChar w:fldCharType="begin"/>
      </w:r>
      <w:r w:rsidR="00EC73BB">
        <w:instrText xml:space="preserve"> SEQ Figure \* ARABIC </w:instrText>
      </w:r>
      <w:r w:rsidR="00EC73BB">
        <w:fldChar w:fldCharType="separate"/>
      </w:r>
      <w:r w:rsidR="004327BD">
        <w:rPr>
          <w:noProof/>
        </w:rPr>
        <w:t>27</w:t>
      </w:r>
      <w:r w:rsidR="00EC73BB">
        <w:rPr>
          <w:noProof/>
        </w:rPr>
        <w:fldChar w:fldCharType="end"/>
      </w:r>
      <w:bookmarkEnd w:id="136"/>
      <w:r w:rsidRPr="00585C97">
        <w:t xml:space="preserve"> - </w:t>
      </w:r>
      <w:r w:rsidRPr="00585C97">
        <w:rPr>
          <w:rStyle w:val="Buchtitel"/>
        </w:rPr>
        <w:t>Sports2D</w:t>
      </w:r>
      <w:bookmarkEnd w:id="137"/>
      <w:bookmarkEnd w:id="138"/>
      <w:r w:rsidR="00331770">
        <w:rPr>
          <w:rStyle w:val="Buchtitel"/>
        </w:rPr>
        <w:t xml:space="preserve"> </w:t>
      </w:r>
      <w:r w:rsidR="00331770">
        <w:fldChar w:fldCharType="begin"/>
      </w:r>
      <w:r w:rsidR="00CA680A">
        <w:instrText xml:space="preserve"> ADDIN ZOTERO_ITEM CSL_CITATION {"citationID":"Wxl4lLTP","properties":{"unsorted":false,"formattedCitation":"[83]","plainCitation":"[83]","noteIndex":0},"citationItems":[{"id":265,"uris":["http://zotero.org/users/20567757/items/AWLYNTEI"],"itemData":{"id":265,"type":"article-journal","abstract":"Sports2D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rsidR="00331770">
        <w:fldChar w:fldCharType="separate"/>
      </w:r>
      <w:r w:rsidR="00CA680A" w:rsidRPr="00CA680A">
        <w:t>[83]</w:t>
      </w:r>
      <w:r w:rsidR="00331770">
        <w:fldChar w:fldCharType="end"/>
      </w:r>
    </w:p>
    <w:p w14:paraId="5C9CC7F0" w14:textId="760F72B1" w:rsidR="008165EC" w:rsidRPr="00585C97" w:rsidRDefault="008165EC" w:rsidP="008165EC"/>
    <w:p w14:paraId="5277B4C2" w14:textId="744F8A17" w:rsidR="00347B3C" w:rsidRDefault="00347B3C" w:rsidP="008165EC">
      <w:bookmarkStart w:id="139" w:name="_Ref237866928"/>
      <w:r w:rsidRPr="00347B3C">
        <w:rPr>
          <w:rStyle w:val="SchwacheHervorhebung"/>
        </w:rPr>
        <w:t>Sports2D</w:t>
      </w:r>
      <w:bookmarkEnd w:id="139"/>
      <w:r>
        <w:rPr>
          <w:rStyle w:val="IntensiveHervorhebung"/>
        </w:rPr>
        <w:t xml:space="preserve"> </w:t>
      </w:r>
      <w:r>
        <w:t xml:space="preserve">ist ein open source Programm, welches im Paper </w:t>
      </w:r>
      <w:r>
        <w:fldChar w:fldCharType="begin"/>
      </w:r>
      <w:r w:rsidR="00CA680A">
        <w:instrText xml:space="preserve"> ADDIN ZOTERO_ITEM CSL_CITATION {"citationID":"SOhLQZed","properties":{"unsorted":false,"formattedCitation":"[83]","plainCitation":"[83]","noteIndex":0},"citationItems":[{"id":265,"uris":["http://zotero.org/users/20567757/items/AWLYNTEI"],"itemData":{"id":265,"type":"article-journal","abstract":"Sports2D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A680A" w:rsidRPr="00CA680A">
        <w:t>[83]</w:t>
      </w:r>
      <w:r>
        <w:fldChar w:fldCharType="end"/>
      </w:r>
      <w:r>
        <w:t xml:space="preserve"> dokumentiert ist.</w:t>
      </w:r>
      <w:r w:rsidRPr="00585C97">
        <w:t xml:space="preserve"> </w:t>
      </w:r>
      <w:r>
        <w:t xml:space="preserve">Es </w:t>
      </w:r>
      <w:r w:rsidR="008165EC" w:rsidRPr="00585C97">
        <w:t xml:space="preserve">erkennt sämtliche Gelenkwinkel von mehreren Menschen </w:t>
      </w:r>
      <w:r w:rsidR="009722BC" w:rsidRPr="00585C97">
        <w:t xml:space="preserve">aus Videos oder Livestreams, siehe </w:t>
      </w:r>
      <w:r w:rsidR="009722BC" w:rsidRPr="00585C97">
        <w:fldChar w:fldCharType="begin"/>
      </w:r>
      <w:r w:rsidR="009722BC" w:rsidRPr="00585C97">
        <w:instrText xml:space="preserve"> REF _Ref237458592 \h </w:instrText>
      </w:r>
      <w:r w:rsidR="009722BC" w:rsidRPr="00585C97">
        <w:fldChar w:fldCharType="separate"/>
      </w:r>
      <w:r w:rsidR="009722BC" w:rsidRPr="00585C97">
        <w:t>Figure 9</w:t>
      </w:r>
      <w:r w:rsidR="009722BC" w:rsidRPr="00585C97">
        <w:fldChar w:fldCharType="end"/>
      </w:r>
      <w:r w:rsidR="008165EC" w:rsidRPr="00585C97">
        <w:t xml:space="preserve">. Es kommt ohne grafische Bedienoberfläche (GUI) daher und ist mit den drei gängigen Betriebssystemen: Windows, Linux und Mac OS kompatibel. </w:t>
      </w:r>
      <w:r w:rsidR="007912A0" w:rsidRPr="00585C97">
        <w:t>Die Pese-</w:t>
      </w:r>
      <w:r>
        <w:t>Schätzung</w:t>
      </w:r>
      <w:r w:rsidR="007912A0" w:rsidRPr="00585C97">
        <w:t xml:space="preserve"> </w:t>
      </w:r>
      <w:r w:rsidR="008165EC" w:rsidRPr="00585C97">
        <w:t xml:space="preserve">basiert auf </w:t>
      </w:r>
      <w:proofErr w:type="spellStart"/>
      <w:r w:rsidR="008165EC" w:rsidRPr="00347B3C">
        <w:t>OpenPose</w:t>
      </w:r>
      <w:proofErr w:type="spellEnd"/>
      <w:r>
        <w:t xml:space="preserve"> (siehe </w:t>
      </w:r>
      <w:r>
        <w:fldChar w:fldCharType="begin"/>
      </w:r>
      <w:r>
        <w:instrText xml:space="preserve"> REF _Ref242184517 \r \h </w:instrText>
      </w:r>
      <w:r>
        <w:fldChar w:fldCharType="separate"/>
      </w:r>
      <w:r>
        <w:t>2.6</w:t>
      </w:r>
      <w:r>
        <w:fldChar w:fldCharType="end"/>
      </w:r>
      <w:r>
        <w:t xml:space="preserve"> - </w:t>
      </w:r>
      <w:r w:rsidRPr="00347B3C">
        <w:rPr>
          <w:rStyle w:val="KapitelReferenzZchn"/>
        </w:rPr>
        <w:fldChar w:fldCharType="begin"/>
      </w:r>
      <w:r w:rsidRPr="00347B3C">
        <w:rPr>
          <w:rStyle w:val="KapitelReferenzZchn"/>
        </w:rPr>
        <w:instrText xml:space="preserve"> REF _Ref242184517 \h </w:instrText>
      </w:r>
      <w:r>
        <w:rPr>
          <w:rStyle w:val="KapitelReferenzZchn"/>
        </w:rPr>
        <w:instrText xml:space="preserve"> \* MERGEFORMAT </w:instrText>
      </w:r>
      <w:r w:rsidRPr="00347B3C">
        <w:rPr>
          <w:rStyle w:val="KapitelReferenzZchn"/>
        </w:rPr>
      </w:r>
      <w:r w:rsidRPr="00347B3C">
        <w:rPr>
          <w:rStyle w:val="KapitelReferenzZchn"/>
        </w:rPr>
        <w:fldChar w:fldCharType="separate"/>
      </w:r>
      <w:proofErr w:type="spellStart"/>
      <w:r w:rsidRPr="00347B3C">
        <w:rPr>
          <w:rStyle w:val="KapitelReferenzZchn"/>
        </w:rPr>
        <w:t>OpenPose</w:t>
      </w:r>
      <w:proofErr w:type="spellEnd"/>
      <w:r w:rsidRPr="00347B3C">
        <w:rPr>
          <w:rStyle w:val="KapitelReferenzZchn"/>
        </w:rPr>
        <w:fldChar w:fldCharType="end"/>
      </w:r>
      <w:r>
        <w:t>)</w:t>
      </w:r>
      <w:r w:rsidR="008165EC" w:rsidRPr="00585C97">
        <w:t xml:space="preserve"> und ist in Python 3 geschrieben. Die Winkelerkennung ist rein zweidimensional, tiefe wird nicht berücksichtigt. Es bietet, neben der Winkelanalyse noch weitere Funktionen für Videokonvertierung, Datenanalyse und Simulationen. Auch gibt es eine Anbindung für ein System welchen mehrere Kameras also Livestreams unterstützt, das</w:t>
      </w:r>
      <w:r w:rsidR="00BB6E4A" w:rsidRPr="00585C97">
        <w:t xml:space="preserve"> soll</w:t>
      </w:r>
      <w:r w:rsidR="008165EC" w:rsidRPr="00585C97">
        <w:t xml:space="preserve"> das Problem mit der fehlenden Tiefenerkennung</w:t>
      </w:r>
      <w:r w:rsidR="00BB6E4A" w:rsidRPr="00585C97">
        <w:t xml:space="preserve"> lösen und Verdeckungen Umgehen</w:t>
      </w:r>
      <w:r w:rsidR="008165EC" w:rsidRPr="00585C97">
        <w:t xml:space="preserve">. </w:t>
      </w:r>
    </w:p>
    <w:p w14:paraId="6F6E1338" w14:textId="228CA99A" w:rsidR="008165EC" w:rsidRPr="00585C97" w:rsidRDefault="00347B3C" w:rsidP="008165EC">
      <w:r>
        <w:t>D</w:t>
      </w:r>
      <w:r w:rsidR="00BB6E4A" w:rsidRPr="00585C97">
        <w:t>as Projekt ist im Web nutzbar oder nach dem Download auf dem eigenen Computer</w:t>
      </w:r>
      <w:r>
        <w:t>.</w:t>
      </w:r>
      <w:r w:rsidR="00BB6E4A" w:rsidRPr="00585C97">
        <w:t xml:space="preserve"> </w:t>
      </w:r>
      <w:r>
        <w:t>A</w:t>
      </w:r>
      <w:r w:rsidR="00BB6E4A" w:rsidRPr="00585C97">
        <w:t xml:space="preserve">ngaben nur Echtzeit Performens gibt es keine. </w:t>
      </w:r>
      <w:r w:rsidR="008165EC" w:rsidRPr="00585C97">
        <w:t xml:space="preserve">Das Programm wird </w:t>
      </w:r>
      <w:r w:rsidR="00BB6E4A" w:rsidRPr="00585C97">
        <w:t xml:space="preserve">noch gewartet (stand </w:t>
      </w:r>
      <w:r w:rsidR="008165EC" w:rsidRPr="00585C97">
        <w:t xml:space="preserve">heute </w:t>
      </w:r>
      <w:r w:rsidR="007912A0" w:rsidRPr="00585C97">
        <w:t>Juli</w:t>
      </w:r>
      <w:r w:rsidR="00BB6E4A" w:rsidRPr="00585C97">
        <w:t xml:space="preserve"> 2026)</w:t>
      </w:r>
      <w:r w:rsidR="008165EC" w:rsidRPr="00585C97">
        <w:t xml:space="preserve">, ist ausführlich dokumentiert </w:t>
      </w:r>
      <w:r w:rsidR="00BB6E4A" w:rsidRPr="00585C97">
        <w:t xml:space="preserve">und samt Code </w:t>
      </w:r>
      <w:r w:rsidR="008165EC" w:rsidRPr="00585C97">
        <w:t xml:space="preserve">auf </w:t>
      </w:r>
      <w:hyperlink r:id="rId105" w:history="1">
        <w:r w:rsidR="008165EC" w:rsidRPr="00585C97">
          <w:rPr>
            <w:rStyle w:val="Hyperlink"/>
          </w:rPr>
          <w:t>GitHub</w:t>
        </w:r>
      </w:hyperlink>
      <w:r w:rsidR="008165EC" w:rsidRPr="00585C97">
        <w:t xml:space="preserve"> </w:t>
      </w:r>
      <w:r w:rsidR="00276A6F">
        <w:fldChar w:fldCharType="begin"/>
      </w:r>
      <w:r w:rsidR="00CA680A">
        <w:instrText xml:space="preserve"> ADDIN ZOTERO_ITEM CSL_CITATION {"citationID":"hwKYnFWZ","properties":{"unsorted":false,"formattedCitation":"[84]","plainCitation":"[84]","noteIndex":0},"citationItems":[{"id":270,"uris":["http://zotero.org/users/20567757/items/FQ6C7MTB"],"itemData":{"id":270,"type":"software","title":"Soprts2D","URL":"https://github.com/davidpagnon/Sports2D/tree/main"}}],"schema":"https://github.com/citation-style-language/schema/raw/master/csl-citation.json"} </w:instrText>
      </w:r>
      <w:r w:rsidR="00276A6F">
        <w:fldChar w:fldCharType="separate"/>
      </w:r>
      <w:r w:rsidR="00CA680A" w:rsidRPr="00CA680A">
        <w:t>[84]</w:t>
      </w:r>
      <w:r w:rsidR="00276A6F">
        <w:fldChar w:fldCharType="end"/>
      </w:r>
      <w:r>
        <w:t xml:space="preserve"> </w:t>
      </w:r>
      <w:r w:rsidR="008165EC" w:rsidRPr="00585C97">
        <w:t xml:space="preserve">zu finden. </w:t>
      </w:r>
    </w:p>
    <w:p w14:paraId="6CE43AFD" w14:textId="5C82D6B6" w:rsidR="008165EC" w:rsidRDefault="000E7A5E" w:rsidP="000E7A5E">
      <w:pPr>
        <w:pStyle w:val="berschrift2"/>
      </w:pPr>
      <w:bookmarkStart w:id="140" w:name="_Toc242436984"/>
      <w:r>
        <w:t xml:space="preserve">Gestensteuerungen mit Nvidia </w:t>
      </w:r>
      <w:proofErr w:type="spellStart"/>
      <w:r>
        <w:t>JetPack</w:t>
      </w:r>
      <w:bookmarkEnd w:id="140"/>
      <w:proofErr w:type="spellEnd"/>
    </w:p>
    <w:p w14:paraId="11AF33AE" w14:textId="42CECFE5" w:rsidR="00AE02FF" w:rsidRDefault="00AE02FF" w:rsidP="00AE02FF">
      <w:r w:rsidRPr="00585C97">
        <w:t xml:space="preserve">Der Microcomputer </w:t>
      </w:r>
      <w:hyperlink r:id="rId106" w:history="1">
        <w:r w:rsidRPr="000815FA">
          <w:rPr>
            <w:rStyle w:val="Hyperlink"/>
          </w:rPr>
          <w:t>Jetson Nano</w:t>
        </w:r>
      </w:hyperlink>
      <w:r w:rsidRPr="00585C97">
        <w:t xml:space="preserve"> wird </w:t>
      </w:r>
      <w:r w:rsidR="000815FA">
        <w:t xml:space="preserve">wie alle </w:t>
      </w:r>
      <w:proofErr w:type="spellStart"/>
      <w:r w:rsidR="000815FA">
        <w:t>Jetsons</w:t>
      </w:r>
      <w:proofErr w:type="spellEnd"/>
      <w:r w:rsidR="000815FA">
        <w:t xml:space="preserve"> </w:t>
      </w:r>
      <w:r w:rsidRPr="00585C97">
        <w:t xml:space="preserve">mit der NVIDIA eigenen Firmware </w:t>
      </w:r>
      <w:hyperlink r:id="rId107" w:history="1">
        <w:proofErr w:type="spellStart"/>
        <w:r w:rsidRPr="000815FA">
          <w:rPr>
            <w:rStyle w:val="Hyperlink"/>
          </w:rPr>
          <w:t>Jet</w:t>
        </w:r>
        <w:r w:rsidR="000815FA" w:rsidRPr="000815FA">
          <w:rPr>
            <w:rStyle w:val="Hyperlink"/>
          </w:rPr>
          <w:t>P</w:t>
        </w:r>
        <w:r w:rsidRPr="000815FA">
          <w:rPr>
            <w:rStyle w:val="Hyperlink"/>
          </w:rPr>
          <w:t>ack</w:t>
        </w:r>
        <w:proofErr w:type="spellEnd"/>
      </w:hyperlink>
      <w:r w:rsidRPr="00585C97">
        <w:t xml:space="preserve"> betrieben, diese basiert auf Linux. </w:t>
      </w:r>
      <w:proofErr w:type="spellStart"/>
      <w:r w:rsidRPr="00585C97">
        <w:t>JetPack</w:t>
      </w:r>
      <w:proofErr w:type="spellEnd"/>
      <w:r w:rsidRPr="00585C97">
        <w:t xml:space="preserve"> kommt mit eigenen Software Tools daher, welche die Performance verbessern und an das eigene Ökosystem anpassen. </w:t>
      </w:r>
      <w:r>
        <w:t>Diese</w:t>
      </w:r>
      <w:r w:rsidRPr="00585C97">
        <w:t xml:space="preserve"> beschleunigen insbesondere Berechnungen, die für KI-Anwendungen, Bildverarbeitung und Robotersteuerung genutzt werden. </w:t>
      </w:r>
      <w:r w:rsidRPr="00585C97">
        <w:fldChar w:fldCharType="begin"/>
      </w:r>
      <w:r w:rsidR="00CA680A">
        <w:instrText xml:space="preserve"> ADDIN ZOTERO_ITEM CSL_CITATION {"citationID":"aM5PFjcO","properties":{"formattedCitation":"[85]","plainCitation":"[85]","noteIndex":0},"citationItems":[{"id":144,"uris":["http://zotero.org/users/20567757/items/CFKMFF6D"],"itemData":{"id":144,"type":"webpage","abstract":"Enables cutting-edge robotics and generative AI at the edge.","container-title":"NVIDIA Developer","language":"en-US","title":"NVIDIA JetPack Software Stack","URL":"https://developer.nvidia.com/embedded/jetpack","accessed":{"date-parts":[["2026",8,13]]}}}],"schema":"https://github.com/citation-style-language/schema/raw/master/csl-citation.json"} </w:instrText>
      </w:r>
      <w:r w:rsidRPr="00585C97">
        <w:fldChar w:fldCharType="separate"/>
      </w:r>
      <w:r w:rsidR="00CA680A" w:rsidRPr="00CA680A">
        <w:t>[85]</w:t>
      </w:r>
      <w:r w:rsidRPr="00585C97">
        <w:fldChar w:fldCharType="end"/>
      </w:r>
      <w:r w:rsidRPr="00585C97">
        <w:t xml:space="preserve"> </w:t>
      </w:r>
    </w:p>
    <w:p w14:paraId="3B13EE33" w14:textId="77777777" w:rsidR="00AE02FF" w:rsidRPr="00AE02FF" w:rsidRDefault="00AE02FF" w:rsidP="00AE02FF"/>
    <w:p w14:paraId="4D60A758" w14:textId="23478907" w:rsidR="008165EC" w:rsidRPr="000E7A5E" w:rsidRDefault="008165EC" w:rsidP="000E7A5E">
      <w:pPr>
        <w:rPr>
          <w:rStyle w:val="IntensiveHervorhebung"/>
        </w:rPr>
      </w:pPr>
      <w:r w:rsidRPr="000E7A5E">
        <w:rPr>
          <w:rStyle w:val="IntensiveHervorhebung"/>
        </w:rPr>
        <w:t xml:space="preserve">Gestensteuerung eines Roboters auf dem Nvidia Jetson Nano </w:t>
      </w:r>
      <w:r w:rsidR="00F77B26" w:rsidRPr="000E7A5E">
        <w:rPr>
          <w:rStyle w:val="IntensiveHervorhebung"/>
        </w:rPr>
        <w:fldChar w:fldCharType="begin"/>
      </w:r>
      <w:r w:rsidR="00CA680A">
        <w:rPr>
          <w:rStyle w:val="IntensiveHervorhebung"/>
        </w:rPr>
        <w:instrText xml:space="preserve"> ADDIN ZOTERO_ITEM CSL_CITATION {"citationID":"so6BSWGk","properties":{"formattedCitation":"[86]","plainCitation":"[86]","noteIndex":0},"citationItems":[{"id":146,"uris":["http://zotero.org/users/20567757/items/25H92YGK"],"itemData":{"id":146,"type":"post-weblog","abstract":"In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00F77B26" w:rsidRPr="000E7A5E">
        <w:rPr>
          <w:rStyle w:val="IntensiveHervorhebung"/>
        </w:rPr>
        <w:fldChar w:fldCharType="separate"/>
      </w:r>
      <w:r w:rsidR="00CA680A" w:rsidRPr="00CA680A">
        <w:t>[86]</w:t>
      </w:r>
      <w:r w:rsidR="00F77B26" w:rsidRPr="000E7A5E">
        <w:rPr>
          <w:rStyle w:val="IntensiveHervorhebung"/>
        </w:rPr>
        <w:fldChar w:fldCharType="end"/>
      </w:r>
    </w:p>
    <w:p w14:paraId="1000B230" w14:textId="70F45906" w:rsidR="008165EC" w:rsidRPr="00585C97" w:rsidRDefault="008165EC" w:rsidP="000E7A5E"/>
    <w:p w14:paraId="05C09F67" w14:textId="77777777" w:rsidR="008165EC" w:rsidRPr="00585C97" w:rsidRDefault="008165EC" w:rsidP="000E7A5E">
      <w:pPr>
        <w:jc w:val="center"/>
      </w:pPr>
      <w:r w:rsidRPr="00585C97">
        <w:rPr>
          <w:noProof/>
        </w:rPr>
        <w:lastRenderedPageBreak/>
        <w:drawing>
          <wp:inline distT="0" distB="0" distL="0" distR="0" wp14:anchorId="1C175339" wp14:editId="2A232F14">
            <wp:extent cx="3067050" cy="3056780"/>
            <wp:effectExtent l="0" t="0" r="0" b="0"/>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rotWithShape="1">
                    <a:blip r:embed="rId108"/>
                    <a:srcRect l="19226" t="18266"/>
                    <a:stretch>
                      <a:fillRect/>
                    </a:stretch>
                  </pic:blipFill>
                  <pic:spPr bwMode="auto">
                    <a:xfrm>
                      <a:off x="0" y="0"/>
                      <a:ext cx="3069576" cy="3059297"/>
                    </a:xfrm>
                    <a:prstGeom prst="rect">
                      <a:avLst/>
                    </a:prstGeom>
                    <a:ln>
                      <a:noFill/>
                    </a:ln>
                    <a:extLst>
                      <a:ext uri="{53640926-AAD7-44D8-BBD7-CCE9431645EC}">
                        <a14:shadowObscured xmlns:a14="http://schemas.microsoft.com/office/drawing/2010/main"/>
                      </a:ext>
                    </a:extLst>
                  </pic:spPr>
                </pic:pic>
              </a:graphicData>
            </a:graphic>
          </wp:inline>
        </w:drawing>
      </w:r>
    </w:p>
    <w:p w14:paraId="26664325" w14:textId="4BFF7CEC" w:rsidR="009D03DD" w:rsidRPr="00585C97" w:rsidRDefault="009D03DD" w:rsidP="000E7A5E">
      <w:pPr>
        <w:pStyle w:val="Beschriftung"/>
        <w:jc w:val="center"/>
      </w:pPr>
      <w:bookmarkStart w:id="141" w:name="_Ref242186382"/>
      <w:bookmarkStart w:id="142" w:name="_Toc239338450"/>
      <w:r w:rsidRPr="00585C97">
        <w:t xml:space="preserve">Figure </w:t>
      </w:r>
      <w:r w:rsidR="00EC73BB">
        <w:fldChar w:fldCharType="begin"/>
      </w:r>
      <w:r w:rsidR="00EC73BB">
        <w:instrText xml:space="preserve"> SEQ Figure \* ARABIC </w:instrText>
      </w:r>
      <w:r w:rsidR="00EC73BB">
        <w:fldChar w:fldCharType="separate"/>
      </w:r>
      <w:r w:rsidR="004327BD">
        <w:rPr>
          <w:noProof/>
        </w:rPr>
        <w:t>28</w:t>
      </w:r>
      <w:r w:rsidR="00EC73BB">
        <w:rPr>
          <w:noProof/>
        </w:rPr>
        <w:fldChar w:fldCharType="end"/>
      </w:r>
      <w:bookmarkEnd w:id="141"/>
      <w:r w:rsidRPr="00585C97">
        <w:t xml:space="preserve"> - </w:t>
      </w:r>
      <w:r w:rsidRPr="00585C97">
        <w:rPr>
          <w:rStyle w:val="Buchtitel"/>
        </w:rPr>
        <w:t>Gestensteuerung eines Roboters auf dem Nvidia Jetson Nano</w:t>
      </w:r>
      <w:bookmarkEnd w:id="142"/>
    </w:p>
    <w:p w14:paraId="49AFDC3A" w14:textId="77777777" w:rsidR="008165EC" w:rsidRPr="00585C97" w:rsidRDefault="008165EC" w:rsidP="000E7A5E"/>
    <w:p w14:paraId="7AA0848B" w14:textId="508E34D3" w:rsidR="008165EC" w:rsidRPr="00585C97" w:rsidRDefault="00EE2AB7" w:rsidP="000E7A5E">
      <w:r w:rsidRPr="00585C97">
        <w:t xml:space="preserve">In diesem Projekt </w:t>
      </w:r>
      <w:r w:rsidR="008165EC" w:rsidRPr="00585C97">
        <w:t>werden verschiedene Handgesten bildlich erkannt</w:t>
      </w:r>
      <w:r w:rsidRPr="00585C97">
        <w:t>.</w:t>
      </w:r>
      <w:r w:rsidR="008165EC" w:rsidRPr="00585C97">
        <w:t xml:space="preserve"> </w:t>
      </w:r>
      <w:r w:rsidRPr="00585C97">
        <w:t>Es wird</w:t>
      </w:r>
      <w:r w:rsidR="008165EC" w:rsidRPr="00585C97">
        <w:t xml:space="preserve"> eine eindimensionale Roboterbewegung mit einigen der Gesten gesteuert</w:t>
      </w:r>
      <w:r w:rsidR="0092014F">
        <w:t xml:space="preserve">, siehe </w:t>
      </w:r>
      <w:r w:rsidR="0092014F">
        <w:fldChar w:fldCharType="begin"/>
      </w:r>
      <w:r w:rsidR="0092014F">
        <w:instrText xml:space="preserve"> REF _Ref242186382 \h </w:instrText>
      </w:r>
      <w:r w:rsidR="0092014F">
        <w:fldChar w:fldCharType="separate"/>
      </w:r>
      <w:r w:rsidR="0092014F" w:rsidRPr="00585C97">
        <w:t xml:space="preserve">Figure </w:t>
      </w:r>
      <w:r w:rsidR="0092014F">
        <w:rPr>
          <w:noProof/>
        </w:rPr>
        <w:t>25</w:t>
      </w:r>
      <w:r w:rsidR="0092014F">
        <w:fldChar w:fldCharType="end"/>
      </w:r>
      <w:r w:rsidR="008165EC" w:rsidRPr="00585C97">
        <w:t xml:space="preserve">. </w:t>
      </w:r>
      <w:r w:rsidR="0092014F">
        <w:t>Das</w:t>
      </w:r>
      <w:r w:rsidR="008165EC" w:rsidRPr="00585C97">
        <w:t xml:space="preserve"> Setup besteht u.a. aus:</w:t>
      </w:r>
    </w:p>
    <w:p w14:paraId="7B09C2C7" w14:textId="77777777" w:rsidR="008165EC" w:rsidRPr="00585C97" w:rsidRDefault="008165EC" w:rsidP="000E7A5E"/>
    <w:p w14:paraId="408236EB" w14:textId="346669E3" w:rsidR="008165EC" w:rsidRDefault="0092014F" w:rsidP="000E7A5E">
      <w:pPr>
        <w:pStyle w:val="Listenabsatz"/>
        <w:numPr>
          <w:ilvl w:val="0"/>
          <w:numId w:val="31"/>
        </w:numPr>
      </w:pPr>
      <w:r w:rsidRPr="00585C97">
        <w:t>Python 3</w:t>
      </w:r>
      <w:r>
        <w:t xml:space="preserve"> – als Programmiersprache </w:t>
      </w:r>
    </w:p>
    <w:p w14:paraId="2AC48546" w14:textId="77777777" w:rsidR="0092014F" w:rsidRDefault="0092014F" w:rsidP="0092014F"/>
    <w:p w14:paraId="0EF207C5" w14:textId="510C47C2" w:rsidR="0092014F" w:rsidRDefault="0092014F" w:rsidP="0092014F">
      <w:pPr>
        <w:pStyle w:val="Listenabsatz"/>
        <w:numPr>
          <w:ilvl w:val="0"/>
          <w:numId w:val="31"/>
        </w:numPr>
      </w:pPr>
      <w:proofErr w:type="spellStart"/>
      <w:r w:rsidRPr="00585C97">
        <w:t>OpenCV</w:t>
      </w:r>
      <w:proofErr w:type="spellEnd"/>
      <w:r w:rsidRPr="00585C97">
        <w:t xml:space="preserve"> – für </w:t>
      </w:r>
      <w:r>
        <w:t xml:space="preserve">die </w:t>
      </w:r>
      <w:r w:rsidRPr="00585C97">
        <w:t xml:space="preserve">Bildverarbeitung </w:t>
      </w:r>
    </w:p>
    <w:p w14:paraId="2F021AF7" w14:textId="77777777" w:rsidR="0092014F" w:rsidRDefault="0092014F" w:rsidP="0092014F">
      <w:pPr>
        <w:pStyle w:val="Listenabsatz"/>
      </w:pPr>
    </w:p>
    <w:p w14:paraId="76518EF2" w14:textId="311AB8F9" w:rsidR="0092014F" w:rsidRPr="00585C97" w:rsidRDefault="0092014F" w:rsidP="0092014F">
      <w:pPr>
        <w:pStyle w:val="Stichpunkte1"/>
      </w:pPr>
      <w:r w:rsidRPr="00355603">
        <w:t>TSM</w:t>
      </w:r>
      <w:r w:rsidRPr="00585C97">
        <w:t xml:space="preserve"> – für neuronale Recheneffizienz und Gestenklassifizierung</w:t>
      </w:r>
    </w:p>
    <w:p w14:paraId="1FB04DB2" w14:textId="77777777" w:rsidR="00EE2AB7" w:rsidRDefault="00EE2AB7" w:rsidP="000E7A5E">
      <w:pPr>
        <w:pStyle w:val="Listenabsatz"/>
      </w:pPr>
    </w:p>
    <w:p w14:paraId="72555DE0" w14:textId="75391B05" w:rsidR="0092014F" w:rsidRPr="00585C97" w:rsidRDefault="0092014F" w:rsidP="0092014F">
      <w:pPr>
        <w:pStyle w:val="Listenabsatz"/>
        <w:numPr>
          <w:ilvl w:val="0"/>
          <w:numId w:val="31"/>
        </w:numPr>
      </w:pPr>
      <w:r w:rsidRPr="000815FA">
        <w:t>NVIDIA CUDA</w:t>
      </w:r>
      <w:r w:rsidRPr="00585C97">
        <w:t xml:space="preserve"> – zur Hardwarebeschleunigung</w:t>
      </w:r>
    </w:p>
    <w:p w14:paraId="57B5BEE1" w14:textId="77777777" w:rsidR="0092014F" w:rsidRPr="00585C97" w:rsidRDefault="0092014F" w:rsidP="000E7A5E">
      <w:pPr>
        <w:pStyle w:val="Listenabsatz"/>
      </w:pPr>
    </w:p>
    <w:p w14:paraId="715301B3" w14:textId="6248C844" w:rsidR="00EE2AB7" w:rsidRPr="00585C97" w:rsidRDefault="008165EC" w:rsidP="0092014F">
      <w:pPr>
        <w:pStyle w:val="Listenabsatz"/>
        <w:numPr>
          <w:ilvl w:val="0"/>
          <w:numId w:val="31"/>
        </w:numPr>
      </w:pPr>
      <w:r w:rsidRPr="00585C97">
        <w:t xml:space="preserve">Android Smartphone mit </w:t>
      </w:r>
      <w:hyperlink r:id="rId109" w:history="1">
        <w:r w:rsidRPr="00585C97">
          <w:rPr>
            <w:rStyle w:val="Hyperlink"/>
          </w:rPr>
          <w:t>IP Webcam</w:t>
        </w:r>
      </w:hyperlink>
      <w:r w:rsidRPr="00585C97">
        <w:t xml:space="preserve"> </w:t>
      </w:r>
      <w:r w:rsidR="00355603">
        <w:fldChar w:fldCharType="begin"/>
      </w:r>
      <w:r w:rsidR="00CA680A">
        <w:instrText xml:space="preserve"> ADDIN ZOTERO_ITEM CSL_CITATION {"citationID":"rP31X65A","properties":{"unsorted":false,"formattedCitation":"[87]","plainCitation":"[87]","noteIndex":0},"citationItems":[{"id":273,"uris":["http://zotero.org/users/20567757/items/AI5GRUXE"],"itemData":{"id":273,"type":"webpage","abstract":"Dein Android als Überwachungskamera","container-title":"Uptodown","language":"de","title":"IP Webcam (Android)","URL":"https://ip-webcam.de.uptodown.com/android","author":[{"family":"SL","given":"Uptodown Technologies"}],"accessed":{"date-parts":[["2026",10,6]]}}}],"schema":"https://github.com/citation-style-language/schema/raw/master/csl-citation.json"} </w:instrText>
      </w:r>
      <w:r w:rsidR="00355603">
        <w:fldChar w:fldCharType="separate"/>
      </w:r>
      <w:r w:rsidR="00CA680A" w:rsidRPr="00CA680A">
        <w:t>[87]</w:t>
      </w:r>
      <w:r w:rsidR="00355603">
        <w:fldChar w:fldCharType="end"/>
      </w:r>
      <w:r w:rsidR="00355603">
        <w:t xml:space="preserve"> </w:t>
      </w:r>
      <w:r w:rsidRPr="00585C97">
        <w:t xml:space="preserve">– </w:t>
      </w:r>
      <w:r w:rsidR="00092FCC" w:rsidRPr="00585C97">
        <w:t xml:space="preserve">als </w:t>
      </w:r>
      <w:r w:rsidRPr="00585C97">
        <w:t>Kamera</w:t>
      </w:r>
      <w:r w:rsidR="00092FCC" w:rsidRPr="00585C97">
        <w:t xml:space="preserve">, stationär und </w:t>
      </w:r>
      <w:r w:rsidR="0092014F">
        <w:t>waagerecht</w:t>
      </w:r>
      <w:r w:rsidR="00092FCC" w:rsidRPr="00585C97">
        <w:t xml:space="preserve"> </w:t>
      </w:r>
    </w:p>
    <w:p w14:paraId="2CB6DE38" w14:textId="5729D29D" w:rsidR="002D6CA9" w:rsidRDefault="002D6CA9" w:rsidP="000E7A5E">
      <w:pPr>
        <w:pStyle w:val="Listenabsatz"/>
      </w:pPr>
    </w:p>
    <w:p w14:paraId="0A556E7B" w14:textId="39FDDC7A" w:rsidR="0092014F" w:rsidRPr="00585C97" w:rsidRDefault="0092014F" w:rsidP="0092014F">
      <w:pPr>
        <w:pStyle w:val="Stichpunkte1"/>
      </w:pPr>
      <w:r w:rsidRPr="000815FA">
        <w:t>NVIDIA Jetson Nano</w:t>
      </w:r>
      <w:r w:rsidRPr="00585C97">
        <w:t xml:space="preserve"> mit </w:t>
      </w:r>
      <w:proofErr w:type="spellStart"/>
      <w:r w:rsidRPr="000815FA">
        <w:t>JetPack</w:t>
      </w:r>
      <w:proofErr w:type="spellEnd"/>
      <w:r w:rsidR="000815FA">
        <w:t xml:space="preserve"> </w:t>
      </w:r>
      <w:r w:rsidRPr="00585C97">
        <w:t>– als Recheneinheit</w:t>
      </w:r>
    </w:p>
    <w:p w14:paraId="17119CE5" w14:textId="77777777" w:rsidR="008165EC" w:rsidRPr="00585C97" w:rsidRDefault="008165EC" w:rsidP="000E7A5E"/>
    <w:p w14:paraId="7A30BAFE" w14:textId="701E5A8A" w:rsidR="008165EC" w:rsidRPr="00585C97" w:rsidRDefault="00AE02FF" w:rsidP="000E7A5E">
      <w:r>
        <w:t xml:space="preserve">Zu TSM siehe auch </w:t>
      </w:r>
      <w:r>
        <w:fldChar w:fldCharType="begin"/>
      </w:r>
      <w:r>
        <w:instrText xml:space="preserve"> REF _Ref242104507 \r \h </w:instrText>
      </w:r>
      <w:r>
        <w:fldChar w:fldCharType="separate"/>
      </w:r>
      <w:r>
        <w:t>2.12</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proofErr w:type="spellStart"/>
      <w:r w:rsidRPr="00AE02FF">
        <w:rPr>
          <w:rStyle w:val="KapitelReferenzZchn"/>
        </w:rPr>
        <w:t>Convolutional</w:t>
      </w:r>
      <w:proofErr w:type="spellEnd"/>
      <w:r w:rsidRPr="00AE02FF">
        <w:rPr>
          <w:rStyle w:val="KapitelReferenzZchn"/>
        </w:rPr>
        <w:t xml:space="preserve"> </w:t>
      </w:r>
      <w:proofErr w:type="spellStart"/>
      <w:r w:rsidRPr="00AE02FF">
        <w:rPr>
          <w:rStyle w:val="KapitelReferenzZchn"/>
        </w:rPr>
        <w:t>Neural</w:t>
      </w:r>
      <w:proofErr w:type="spellEnd"/>
      <w:r w:rsidRPr="00AE02FF">
        <w:rPr>
          <w:rStyle w:val="KapitelReferenzZchn"/>
        </w:rPr>
        <w:t xml:space="preserve"> Networks</w:t>
      </w:r>
      <w:r w:rsidRPr="00AE02FF">
        <w:rPr>
          <w:rStyle w:val="KapitelReferenzZchn"/>
        </w:rPr>
        <w:fldChar w:fldCharType="end"/>
      </w:r>
      <w:r w:rsidR="008165EC" w:rsidRPr="00585C97">
        <w:t xml:space="preserve">. </w:t>
      </w:r>
    </w:p>
    <w:p w14:paraId="45D499DF" w14:textId="1780A46C" w:rsidR="008165EC" w:rsidRPr="00AE02FF" w:rsidRDefault="00AE02FF" w:rsidP="000E7A5E">
      <w:pPr>
        <w:rPr>
          <w:i/>
          <w:iCs/>
          <w:color w:val="4F81BD" w:themeColor="accent1"/>
        </w:rPr>
      </w:pPr>
      <w:r>
        <w:t>Es werden</w:t>
      </w:r>
      <w:r w:rsidR="008165EC" w:rsidRPr="00585C97">
        <w:t xml:space="preserve"> 13 FPS </w:t>
      </w:r>
      <w:r w:rsidR="009D03DD" w:rsidRPr="00585C97">
        <w:t>mit seiner</w:t>
      </w:r>
      <w:r w:rsidR="008165EC" w:rsidRPr="00585C97">
        <w:t xml:space="preserve"> </w:t>
      </w:r>
      <w:r w:rsidR="009D03DD" w:rsidRPr="00585C97">
        <w:t>Echtzeit</w:t>
      </w:r>
      <w:r w:rsidR="008165EC" w:rsidRPr="00585C97">
        <w:t xml:space="preserve"> Gestensteuerung</w:t>
      </w:r>
      <w:r>
        <w:t xml:space="preserve"> </w:t>
      </w:r>
      <w:r w:rsidRPr="00585C97">
        <w:t>erreicht</w:t>
      </w:r>
      <w:r w:rsidR="008165EC" w:rsidRPr="00585C97">
        <w:t xml:space="preserve">. Dokumentiert ist </w:t>
      </w:r>
      <w:r>
        <w:t>das</w:t>
      </w:r>
      <w:r w:rsidR="008165EC" w:rsidRPr="00585C97">
        <w:t xml:space="preserve"> Projekt </w:t>
      </w:r>
      <w:r w:rsidR="009D03DD" w:rsidRPr="00585C97">
        <w:t xml:space="preserve">auf </w:t>
      </w:r>
      <w:hyperlink r:id="rId110" w:history="1">
        <w:r w:rsidRPr="00AE02FF">
          <w:rPr>
            <w:rStyle w:val="Hyperlink"/>
          </w:rPr>
          <w:t>blog.georgmill.de</w:t>
        </w:r>
      </w:hyperlink>
      <w:r>
        <w:t xml:space="preserve"> </w:t>
      </w:r>
      <w:r w:rsidRPr="000E7A5E">
        <w:rPr>
          <w:rStyle w:val="IntensiveHervorhebung"/>
        </w:rPr>
        <w:fldChar w:fldCharType="begin"/>
      </w:r>
      <w:r w:rsidR="00CA680A">
        <w:rPr>
          <w:rStyle w:val="IntensiveHervorhebung"/>
        </w:rPr>
        <w:instrText xml:space="preserve"> ADDIN ZOTERO_ITEM CSL_CITATION {"citationID":"fYDodsd6","properties":{"formattedCitation":"[86]","plainCitation":"[86]","noteIndex":0},"citationItems":[{"id":146,"uris":["http://zotero.org/users/20567757/items/25H92YGK"],"itemData":{"id":146,"type":"post-weblog","abstract":"In diesem Video wird ein Teil der Installation der quelloffenen ComputerVision Bibliothek OpenCV in der aktuellen Version 4.1.2 auf dem Nvidia Jetson Nano gezeigt. Die Version ist erst seit kurzem freigegeben und wird noch nicht auf der Hauptseite von opencv.org angezeigt, findet sich aber unter https://github.com/opencv/opencv/tree/4.1.2. Nach erfolgreichem kompilieren wird anhand eines simplen Beispiels gezeigt,","language":"de","title":"Gestensteuerung eines Roboters auf dem Nvidia Jetson Nano | Künstliche Intelligenz, 3D-Druck, Open Source und Linux","URL":"https://blog.georgmill.de/2019/10/17/gestensteuerung-eines-roboters-auf-dem-nvidia-jetson-nano/","author":[{"family":"Georg","given":""}],"accessed":{"date-parts":[["2026",8,13]]},"issued":{"date-parts":[["2019",10,17]]}}}],"schema":"https://github.com/citation-style-language/schema/raw/master/csl-citation.json"} </w:instrText>
      </w:r>
      <w:r w:rsidRPr="000E7A5E">
        <w:rPr>
          <w:rStyle w:val="IntensiveHervorhebung"/>
        </w:rPr>
        <w:fldChar w:fldCharType="separate"/>
      </w:r>
      <w:r w:rsidR="00CA680A" w:rsidRPr="00CA680A">
        <w:t>[86]</w:t>
      </w:r>
      <w:r w:rsidRPr="000E7A5E">
        <w:rPr>
          <w:rStyle w:val="IntensiveHervorhebung"/>
        </w:rPr>
        <w:fldChar w:fldCharType="end"/>
      </w:r>
      <w:r w:rsidRPr="00AE02FF">
        <w:t>.</w:t>
      </w:r>
    </w:p>
    <w:p w14:paraId="4B3FB77C" w14:textId="77777777" w:rsidR="008165EC" w:rsidRDefault="008165EC" w:rsidP="000E7A5E"/>
    <w:p w14:paraId="393EC966" w14:textId="77777777" w:rsidR="00355603" w:rsidRPr="00585C97" w:rsidRDefault="00355603" w:rsidP="000E7A5E"/>
    <w:p w14:paraId="487CB639" w14:textId="7BA4A843" w:rsidR="008165EC" w:rsidRPr="000815FA" w:rsidRDefault="008165EC" w:rsidP="000E7A5E">
      <w:pPr>
        <w:rPr>
          <w:i/>
          <w:iCs/>
          <w:color w:val="4F81BD" w:themeColor="accent1"/>
        </w:rPr>
      </w:pPr>
      <w:r w:rsidRPr="000E7A5E">
        <w:rPr>
          <w:rStyle w:val="IntensiveHervorhebung"/>
        </w:rPr>
        <w:t xml:space="preserve">Echtzeit Bewegungsklassifizierung mithilfe von Zeitfaltungsnetzen auf Basis von Gelenkerkennung mit </w:t>
      </w:r>
      <w:proofErr w:type="spellStart"/>
      <w:r w:rsidRPr="000E7A5E">
        <w:rPr>
          <w:rStyle w:val="IntensiveHervorhebung"/>
        </w:rPr>
        <w:t>Tf</w:t>
      </w:r>
      <w:proofErr w:type="spellEnd"/>
      <w:r w:rsidRPr="000E7A5E">
        <w:rPr>
          <w:rStyle w:val="IntensiveHervorhebung"/>
        </w:rPr>
        <w:t xml:space="preserve">-Pose </w:t>
      </w:r>
      <w:r w:rsidR="00F77B26" w:rsidRPr="000E7A5E">
        <w:rPr>
          <w:rStyle w:val="IntensiveHervorhebung"/>
        </w:rPr>
        <w:fldChar w:fldCharType="begin"/>
      </w:r>
      <w:r w:rsidR="00CA680A">
        <w:rPr>
          <w:rStyle w:val="IntensiveHervorhebung"/>
        </w:rPr>
        <w:instrText xml:space="preserve"> ADDIN ZOTERO_ITEM CSL_CITATION {"citationID":"jhTB8Bn0","properties":{"formattedCitation":"[88]","plainCitation":"[88]","noteIndex":0},"citationItems":[{"id":149,"uris":["http://zotero.org/users/20567757/items/XSFIMT2Y"],"itemData":{"id":149,"type":"software","genre":"Python","note":"original-date: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00F77B26" w:rsidRPr="000E7A5E">
        <w:rPr>
          <w:rStyle w:val="IntensiveHervorhebung"/>
        </w:rPr>
        <w:fldChar w:fldCharType="separate"/>
      </w:r>
      <w:r w:rsidR="00CA680A" w:rsidRPr="00CA680A">
        <w:t>[88]</w:t>
      </w:r>
      <w:r w:rsidR="00F77B26" w:rsidRPr="000E7A5E">
        <w:rPr>
          <w:rStyle w:val="IntensiveHervorhebung"/>
        </w:rPr>
        <w:fldChar w:fldCharType="end"/>
      </w:r>
    </w:p>
    <w:p w14:paraId="73677EF2" w14:textId="0B4E0BC4" w:rsidR="008165EC" w:rsidRDefault="000815FA" w:rsidP="000E7A5E">
      <w:r w:rsidRPr="000815FA">
        <w:t>Die Implementierung erkennt Bewegungsmuster anhand von Gelenkpunkten und einer zusätzlichen KI-Klassifizierung. Hierzu werden sowohl die Positionen als auch deren zeitliche Änderungen ausgewertet. Für die Klassifizierung kommt ein 3D-CNN zum Einsatz</w:t>
      </w:r>
      <w:r>
        <w:t xml:space="preserve">, siehe auch </w:t>
      </w:r>
      <w:r>
        <w:fldChar w:fldCharType="begin"/>
      </w:r>
      <w:r>
        <w:instrText xml:space="preserve"> REF _Ref242104507 \r \h </w:instrText>
      </w:r>
      <w:r>
        <w:fldChar w:fldCharType="separate"/>
      </w:r>
      <w:r>
        <w:t>2.12</w:t>
      </w:r>
      <w:r>
        <w:fldChar w:fldCharType="end"/>
      </w:r>
      <w:r>
        <w:t xml:space="preserve"> - </w:t>
      </w:r>
      <w:r w:rsidRPr="00AE02FF">
        <w:rPr>
          <w:rStyle w:val="KapitelReferenzZchn"/>
        </w:rPr>
        <w:fldChar w:fldCharType="begin"/>
      </w:r>
      <w:r w:rsidRPr="00AE02FF">
        <w:rPr>
          <w:rStyle w:val="KapitelReferenzZchn"/>
        </w:rPr>
        <w:instrText xml:space="preserve"> REF _Ref242104507 \h </w:instrText>
      </w:r>
      <w:r>
        <w:rPr>
          <w:rStyle w:val="KapitelReferenzZchn"/>
        </w:rPr>
        <w:instrText xml:space="preserve"> \* MERGEFORMAT </w:instrText>
      </w:r>
      <w:r w:rsidRPr="00AE02FF">
        <w:rPr>
          <w:rStyle w:val="KapitelReferenzZchn"/>
        </w:rPr>
      </w:r>
      <w:r w:rsidRPr="00AE02FF">
        <w:rPr>
          <w:rStyle w:val="KapitelReferenzZchn"/>
        </w:rPr>
        <w:fldChar w:fldCharType="separate"/>
      </w:r>
      <w:proofErr w:type="spellStart"/>
      <w:r w:rsidRPr="00AE02FF">
        <w:rPr>
          <w:rStyle w:val="KapitelReferenzZchn"/>
        </w:rPr>
        <w:t>Convolutional</w:t>
      </w:r>
      <w:proofErr w:type="spellEnd"/>
      <w:r w:rsidRPr="00AE02FF">
        <w:rPr>
          <w:rStyle w:val="KapitelReferenzZchn"/>
        </w:rPr>
        <w:t xml:space="preserve"> </w:t>
      </w:r>
      <w:proofErr w:type="spellStart"/>
      <w:r w:rsidRPr="00AE02FF">
        <w:rPr>
          <w:rStyle w:val="KapitelReferenzZchn"/>
        </w:rPr>
        <w:t>Neural</w:t>
      </w:r>
      <w:proofErr w:type="spellEnd"/>
      <w:r w:rsidRPr="00AE02FF">
        <w:rPr>
          <w:rStyle w:val="KapitelReferenzZchn"/>
        </w:rPr>
        <w:t xml:space="preserve"> Networks</w:t>
      </w:r>
      <w:r w:rsidRPr="00AE02FF">
        <w:rPr>
          <w:rStyle w:val="KapitelReferenzZchn"/>
        </w:rPr>
        <w:fldChar w:fldCharType="end"/>
      </w:r>
      <w:r w:rsidR="008165EC" w:rsidRPr="00585C97">
        <w:t>. Genutzt wir u.a. folgendes:</w:t>
      </w:r>
    </w:p>
    <w:p w14:paraId="37FC8CE9" w14:textId="77777777" w:rsidR="00022AC4" w:rsidRPr="00585C97" w:rsidRDefault="00022AC4" w:rsidP="00022AC4"/>
    <w:p w14:paraId="0EB7CEC2" w14:textId="505DE8B3" w:rsidR="00022AC4" w:rsidRDefault="00022AC4" w:rsidP="00022AC4">
      <w:pPr>
        <w:pStyle w:val="Listenabsatz"/>
        <w:numPr>
          <w:ilvl w:val="0"/>
          <w:numId w:val="31"/>
        </w:numPr>
      </w:pPr>
      <w:r w:rsidRPr="00585C97">
        <w:t>Python 3</w:t>
      </w:r>
      <w:r>
        <w:t xml:space="preserve"> – als Programmiersprache</w:t>
      </w:r>
    </w:p>
    <w:p w14:paraId="3AF4CB72" w14:textId="77777777" w:rsidR="00022AC4" w:rsidRDefault="00022AC4" w:rsidP="00022AC4">
      <w:pPr>
        <w:pStyle w:val="Listenabsatz"/>
      </w:pPr>
    </w:p>
    <w:p w14:paraId="6EB6947E" w14:textId="15D5824F" w:rsidR="00022AC4" w:rsidRPr="00585C97" w:rsidRDefault="00022AC4" w:rsidP="00022AC4">
      <w:pPr>
        <w:pStyle w:val="Listenabsatz"/>
        <w:numPr>
          <w:ilvl w:val="0"/>
          <w:numId w:val="31"/>
        </w:numPr>
      </w:pPr>
      <w:r w:rsidRPr="00022AC4">
        <w:lastRenderedPageBreak/>
        <w:t>T</w:t>
      </w:r>
      <w:r>
        <w:t>F-Pose</w:t>
      </w:r>
      <w:r w:rsidRPr="00585C97">
        <w:t xml:space="preserve"> – zur Erkennung der Gelenkspunkte </w:t>
      </w:r>
    </w:p>
    <w:p w14:paraId="6D6B9B69" w14:textId="77777777" w:rsidR="00022AC4" w:rsidRPr="00585C97" w:rsidRDefault="00022AC4" w:rsidP="00022AC4"/>
    <w:p w14:paraId="5435EBE0" w14:textId="2EB34D46" w:rsidR="00022AC4" w:rsidRPr="00585C97" w:rsidRDefault="00022AC4" w:rsidP="00022AC4">
      <w:pPr>
        <w:pStyle w:val="Listenabsatz"/>
        <w:numPr>
          <w:ilvl w:val="0"/>
          <w:numId w:val="31"/>
        </w:numPr>
      </w:pPr>
      <w:proofErr w:type="spellStart"/>
      <w:r w:rsidRPr="00022AC4">
        <w:t>TensorFlow</w:t>
      </w:r>
      <w:proofErr w:type="spellEnd"/>
      <w:r w:rsidRPr="00585C97">
        <w:t xml:space="preserve"> und </w:t>
      </w:r>
      <w:hyperlink r:id="rId111" w:history="1">
        <w:r w:rsidRPr="00585C97">
          <w:rPr>
            <w:rStyle w:val="Hyperlink"/>
          </w:rPr>
          <w:t>Keras</w:t>
        </w:r>
      </w:hyperlink>
      <w:r w:rsidRPr="00585C97">
        <w:t xml:space="preserve">– zur Pose-Klassifizierung </w:t>
      </w:r>
    </w:p>
    <w:p w14:paraId="33A6DD66" w14:textId="77777777" w:rsidR="00022AC4" w:rsidRPr="00585C97" w:rsidRDefault="00022AC4" w:rsidP="00022AC4"/>
    <w:p w14:paraId="1153DC84" w14:textId="56489AE2" w:rsidR="00022AC4" w:rsidRPr="00585C97" w:rsidRDefault="00022AC4" w:rsidP="000E7A5E">
      <w:pPr>
        <w:pStyle w:val="Listenabsatz"/>
        <w:numPr>
          <w:ilvl w:val="0"/>
          <w:numId w:val="31"/>
        </w:numPr>
      </w:pPr>
      <w:proofErr w:type="spellStart"/>
      <w:r w:rsidRPr="00585C97">
        <w:t>TensorRT</w:t>
      </w:r>
      <w:proofErr w:type="spellEnd"/>
      <w:r w:rsidRPr="00585C97">
        <w:t xml:space="preserve"> – zur Inferenzbeschleunigung (TK-Rechenoptimierung im Einsatz)</w:t>
      </w:r>
    </w:p>
    <w:p w14:paraId="647E0CBD" w14:textId="77777777" w:rsidR="008165EC" w:rsidRPr="00585C97" w:rsidRDefault="008165EC" w:rsidP="000E7A5E"/>
    <w:p w14:paraId="52BB8E31" w14:textId="72371C79" w:rsidR="008165EC" w:rsidRPr="00585C97" w:rsidRDefault="008165EC" w:rsidP="000E7A5E">
      <w:pPr>
        <w:pStyle w:val="Listenabsatz"/>
        <w:numPr>
          <w:ilvl w:val="0"/>
          <w:numId w:val="31"/>
        </w:numPr>
      </w:pPr>
      <w:r w:rsidRPr="000815FA">
        <w:t>NVIDIA Jetson TX2</w:t>
      </w:r>
      <w:r w:rsidRPr="00585C97">
        <w:t xml:space="preserve"> mit </w:t>
      </w:r>
      <w:proofErr w:type="spellStart"/>
      <w:r w:rsidRPr="00585C97">
        <w:t>Jatpack</w:t>
      </w:r>
      <w:proofErr w:type="spellEnd"/>
      <w:r w:rsidRPr="00585C97">
        <w:t xml:space="preserve"> 4.2 – </w:t>
      </w:r>
      <w:r w:rsidR="00985402" w:rsidRPr="00585C97">
        <w:t xml:space="preserve">als </w:t>
      </w:r>
      <w:r w:rsidRPr="00585C97">
        <w:t xml:space="preserve">Recheneinheit </w:t>
      </w:r>
    </w:p>
    <w:p w14:paraId="5C9F6446" w14:textId="77777777" w:rsidR="00985402" w:rsidRPr="00585C97" w:rsidRDefault="00985402" w:rsidP="000E7A5E">
      <w:pPr>
        <w:pStyle w:val="Listenabsatz"/>
      </w:pPr>
    </w:p>
    <w:p w14:paraId="004ADE59" w14:textId="34098C63" w:rsidR="008165EC" w:rsidRPr="00585C97" w:rsidRDefault="000815FA" w:rsidP="000E7A5E">
      <w:pPr>
        <w:pStyle w:val="Listenabsatz"/>
        <w:numPr>
          <w:ilvl w:val="0"/>
          <w:numId w:val="31"/>
        </w:numPr>
      </w:pPr>
      <w:r>
        <w:t xml:space="preserve">eine </w:t>
      </w:r>
      <w:r w:rsidR="008165EC" w:rsidRPr="000815FA">
        <w:t>Intel RealSense</w:t>
      </w:r>
      <w:r w:rsidR="008165EC" w:rsidRPr="00585C97">
        <w:t xml:space="preserve"> – </w:t>
      </w:r>
      <w:r w:rsidR="00985402" w:rsidRPr="00585C97">
        <w:t>als Tiefenk</w:t>
      </w:r>
      <w:r w:rsidR="008165EC" w:rsidRPr="00585C97">
        <w:t>amera</w:t>
      </w:r>
    </w:p>
    <w:p w14:paraId="74BB17A3" w14:textId="77777777" w:rsidR="008165EC" w:rsidRPr="00585C97" w:rsidRDefault="008165EC" w:rsidP="000E7A5E"/>
    <w:p w14:paraId="517DF6E7" w14:textId="673E980D" w:rsidR="00730269" w:rsidRPr="00754A1B" w:rsidRDefault="000815FA" w:rsidP="000E7A5E">
      <w:pPr>
        <w:rPr>
          <w:i/>
          <w:iCs/>
          <w:color w:val="4F81BD" w:themeColor="accent1"/>
        </w:rPr>
      </w:pPr>
      <w:r w:rsidRPr="000815FA">
        <w:t>Die Bewegungs- und Klassifizierungsprozesse werden mit einer Bildrate von etwa 7–8 FPS ausgeführt. Für die Anbindung der RealSense-Kamera an das Python-System war aufgrund der damaligen fehlenden ARM-Kompatibilität</w:t>
      </w:r>
      <w:r>
        <w:t xml:space="preserve"> (siehe dazu </w:t>
      </w:r>
      <w:r>
        <w:fldChar w:fldCharType="begin"/>
      </w:r>
      <w:r>
        <w:instrText xml:space="preserve"> REF _Ref242188633 \r \h </w:instrText>
      </w:r>
      <w:r>
        <w:fldChar w:fldCharType="separate"/>
      </w:r>
      <w:r>
        <w:t>2.10</w:t>
      </w:r>
      <w:r>
        <w:fldChar w:fldCharType="end"/>
      </w:r>
      <w:r>
        <w:t xml:space="preserve"> - </w:t>
      </w:r>
      <w:r w:rsidRPr="000815FA">
        <w:rPr>
          <w:rStyle w:val="KapitelReferenzZchn"/>
        </w:rPr>
        <w:fldChar w:fldCharType="begin"/>
      </w:r>
      <w:r w:rsidRPr="000815FA">
        <w:rPr>
          <w:rStyle w:val="KapitelReferenzZchn"/>
        </w:rPr>
        <w:instrText xml:space="preserve"> REF _Ref242188633 \h </w:instrText>
      </w:r>
      <w:r>
        <w:rPr>
          <w:rStyle w:val="KapitelReferenzZchn"/>
        </w:rPr>
        <w:instrText xml:space="preserve"> \* MERGEFORMAT </w:instrText>
      </w:r>
      <w:r w:rsidRPr="000815FA">
        <w:rPr>
          <w:rStyle w:val="KapitelReferenzZchn"/>
        </w:rPr>
      </w:r>
      <w:r w:rsidRPr="000815FA">
        <w:rPr>
          <w:rStyle w:val="KapitelReferenzZchn"/>
        </w:rPr>
        <w:fldChar w:fldCharType="separate"/>
      </w:r>
      <w:r w:rsidRPr="000815FA">
        <w:rPr>
          <w:rStyle w:val="KapitelReferenzZchn"/>
        </w:rPr>
        <w:t>ABI-Kompatibilität</w:t>
      </w:r>
      <w:r w:rsidRPr="000815FA">
        <w:rPr>
          <w:rStyle w:val="KapitelReferenzZchn"/>
        </w:rPr>
        <w:fldChar w:fldCharType="end"/>
      </w:r>
      <w:r>
        <w:t xml:space="preserve">) </w:t>
      </w:r>
      <w:r w:rsidRPr="000815FA">
        <w:t>ein eigener Wrapper erforderlich.</w:t>
      </w:r>
      <w:r>
        <w:t xml:space="preserve"> </w:t>
      </w:r>
      <w:r w:rsidR="00730269" w:rsidRPr="00585C97">
        <w:t xml:space="preserve">Das Projekt ist dokumentiert mit Code auf </w:t>
      </w:r>
      <w:hyperlink r:id="rId112" w:history="1">
        <w:r w:rsidR="00730269" w:rsidRPr="00585C97">
          <w:rPr>
            <w:rStyle w:val="Hyperlink"/>
          </w:rPr>
          <w:t>GitHub</w:t>
        </w:r>
      </w:hyperlink>
      <w:r>
        <w:t xml:space="preserve"> </w:t>
      </w:r>
      <w:r w:rsidRPr="000E7A5E">
        <w:rPr>
          <w:rStyle w:val="IntensiveHervorhebung"/>
        </w:rPr>
        <w:fldChar w:fldCharType="begin"/>
      </w:r>
      <w:r w:rsidR="00CA680A">
        <w:rPr>
          <w:rStyle w:val="IntensiveHervorhebung"/>
        </w:rPr>
        <w:instrText xml:space="preserve"> ADDIN ZOTERO_ITEM CSL_CITATION {"citationID":"YEUR96hG","properties":{"formattedCitation":"[88]","plainCitation":"[88]","noteIndex":0},"citationItems":[{"id":149,"uris":["http://zotero.org/users/20567757/items/XSFIMT2Y"],"itemData":{"id":149,"type":"software","genre":"Python","note":"original-date: 2021-01-28T15:06:43Z","source":"GitHub","title":"Pol-Zeimet/Gestenerkennung_auf_Skelettdaten_mit_CNN","URL":"https://github.com/Pol-Zeimet/Gestenerkennung_auf_Skelettdaten_mit_CNN","author":[{"family":"Zeimet","given":"Pol"}],"accessed":{"date-parts":[["2026",8,13]]},"issued":{"date-parts":[["2021",2,3]]}}}],"schema":"https://github.com/citation-style-language/schema/raw/master/csl-citation.json"} </w:instrText>
      </w:r>
      <w:r w:rsidRPr="000E7A5E">
        <w:rPr>
          <w:rStyle w:val="IntensiveHervorhebung"/>
        </w:rPr>
        <w:fldChar w:fldCharType="separate"/>
      </w:r>
      <w:r w:rsidR="00CA680A" w:rsidRPr="00CA680A">
        <w:t>[88]</w:t>
      </w:r>
      <w:r w:rsidRPr="000E7A5E">
        <w:rPr>
          <w:rStyle w:val="IntensiveHervorhebung"/>
        </w:rPr>
        <w:fldChar w:fldCharType="end"/>
      </w:r>
      <w:r w:rsidR="00730269" w:rsidRPr="00585C97">
        <w:t>.</w:t>
      </w:r>
    </w:p>
    <w:p w14:paraId="61AF7418" w14:textId="26794C18" w:rsidR="008165EC" w:rsidRDefault="0031071B" w:rsidP="000E7A5E">
      <w:pPr>
        <w:pStyle w:val="berschrift2"/>
      </w:pPr>
      <w:bookmarkStart w:id="143" w:name="_Toc242436985"/>
      <w:r w:rsidRPr="0031071B">
        <w:t>Relevanz für die Arbeit</w:t>
      </w:r>
      <w:bookmarkEnd w:id="143"/>
    </w:p>
    <w:p w14:paraId="79B6A73E" w14:textId="1832A677" w:rsidR="00E93E64" w:rsidRDefault="00E93E64" w:rsidP="0031071B">
      <w:r>
        <w:t>In diesem Abschnitt werden Informationen aus den bisherigen Abschnitten dieses Kapitels</w:t>
      </w:r>
      <w:r w:rsidR="00E82CB1">
        <w:t xml:space="preserve"> - </w:t>
      </w:r>
      <w:r w:rsidR="00E82CB1" w:rsidRPr="00E82CB1">
        <w:rPr>
          <w:rStyle w:val="KapitelReferenzZchn"/>
        </w:rPr>
        <w:fldChar w:fldCharType="begin"/>
      </w:r>
      <w:r w:rsidR="00E82CB1" w:rsidRPr="00E82CB1">
        <w:rPr>
          <w:rStyle w:val="KapitelReferenzZchn"/>
        </w:rPr>
        <w:instrText xml:space="preserve"> REF _Ref242351739 \h </w:instrText>
      </w:r>
      <w:r w:rsidR="00E82CB1">
        <w:rPr>
          <w:rStyle w:val="KapitelReferenzZchn"/>
        </w:rPr>
        <w:instrText xml:space="preserve"> \* MERGEFORMAT </w:instrText>
      </w:r>
      <w:r w:rsidR="00E82CB1" w:rsidRPr="00E82CB1">
        <w:rPr>
          <w:rStyle w:val="KapitelReferenzZchn"/>
        </w:rPr>
      </w:r>
      <w:r w:rsidR="00E82CB1" w:rsidRPr="00E82CB1">
        <w:rPr>
          <w:rStyle w:val="KapitelReferenzZchn"/>
        </w:rPr>
        <w:fldChar w:fldCharType="separate"/>
      </w:r>
      <w:r w:rsidR="00E82CB1" w:rsidRPr="00E82CB1">
        <w:rPr>
          <w:rStyle w:val="KapitelReferenzZchn"/>
        </w:rPr>
        <w:t>Stand der Technik</w:t>
      </w:r>
      <w:r w:rsidR="00E82CB1" w:rsidRPr="00E82CB1">
        <w:rPr>
          <w:rStyle w:val="KapitelReferenzZchn"/>
        </w:rPr>
        <w:fldChar w:fldCharType="end"/>
      </w:r>
      <w:r>
        <w:t xml:space="preserve"> zusammengetragen. Die Informationen dienen als Grundlage für die Konzeptionierung der Gestensteuerung der vorliegenden Arbeit</w:t>
      </w:r>
      <w:r w:rsidR="00E82CB1">
        <w:t>. Es soll je ein Konzept mit und ohne KI-Anwendungen erstellt werden.</w:t>
      </w:r>
    </w:p>
    <w:p w14:paraId="020180D6" w14:textId="77777777" w:rsidR="00E82CB1" w:rsidRDefault="00E82CB1" w:rsidP="0031071B"/>
    <w:p w14:paraId="68EF0D8C" w14:textId="77777777" w:rsidR="00E47DB1" w:rsidRPr="00E47DB1" w:rsidRDefault="00E47DB1" w:rsidP="00E47DB1">
      <w:pPr>
        <w:pStyle w:val="Stichpunkte1"/>
        <w:numPr>
          <w:ilvl w:val="0"/>
          <w:numId w:val="0"/>
        </w:numPr>
        <w:rPr>
          <w:i/>
          <w:iCs/>
          <w:color w:val="4F81BD" w:themeColor="accent1"/>
        </w:rPr>
      </w:pPr>
      <w:r w:rsidRPr="00E47DB1">
        <w:rPr>
          <w:rStyle w:val="IntensiveHervorhebung"/>
        </w:rPr>
        <w:t xml:space="preserve">Generelles </w:t>
      </w:r>
    </w:p>
    <w:p w14:paraId="35E7B5A3" w14:textId="4CA100EE" w:rsidR="00E47DB1" w:rsidRDefault="00E47DB1" w:rsidP="00E47DB1">
      <w:pPr>
        <w:pStyle w:val="Stichpunkte1"/>
        <w:numPr>
          <w:ilvl w:val="0"/>
          <w:numId w:val="0"/>
        </w:numPr>
      </w:pPr>
      <w:r>
        <w:t>Das</w:t>
      </w:r>
      <w:r w:rsidRPr="00585C97">
        <w:t xml:space="preserve"> Survey </w:t>
      </w:r>
      <w:r w:rsidRPr="00585C97">
        <w:fldChar w:fldCharType="begin"/>
      </w:r>
      <w:r w:rsidR="00CA680A">
        <w:instrText xml:space="preserve"> ADDIN ZOTERO_ITEM CSL_CITATION {"citationID":"fufbgeqq","properties":{"formattedCitation":"[69]","plainCitation":"[69]","noteIndex":0},"citationItems":[{"id":116,"uris":["http://zotero.org/users/20567757/items/M3AWNQVT"],"itemData":{"id":116,"type":"article-journal","abstract":"Hand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CA680A" w:rsidRPr="00CA680A">
        <w:t>[69]</w:t>
      </w:r>
      <w:r w:rsidRPr="00585C97">
        <w:fldChar w:fldCharType="end"/>
      </w:r>
      <w:r w:rsidRPr="00585C97">
        <w:t xml:space="preserve"> </w:t>
      </w:r>
      <w:r>
        <w:t>ermöglicht eine genauere Zuordnung der zwei grundliegenden Gesten Informationen der vorliegenden Arbeit. Es unterscheide</w:t>
      </w:r>
      <w:r w:rsidR="00A74D69">
        <w:t>t</w:t>
      </w:r>
      <w:r>
        <w:t xml:space="preserve"> zwischen</w:t>
      </w:r>
      <w:r w:rsidRPr="00585C97">
        <w:t xml:space="preserve"> Gesten</w:t>
      </w:r>
      <w:r>
        <w:t>k</w:t>
      </w:r>
      <w:r w:rsidRPr="00585C97">
        <w:t>lassifizierung und Gesten</w:t>
      </w:r>
      <w:r>
        <w:t>s</w:t>
      </w:r>
      <w:r w:rsidRPr="00585C97">
        <w:t>chätzung</w:t>
      </w:r>
      <w:r>
        <w:t>.</w:t>
      </w:r>
      <w:r w:rsidRPr="00585C97">
        <w:t xml:space="preserve"> </w:t>
      </w:r>
      <w:r>
        <w:t>Eine</w:t>
      </w:r>
      <w:r w:rsidRPr="00585C97">
        <w:t xml:space="preserve"> Greifgeste </w:t>
      </w:r>
      <w:r>
        <w:t xml:space="preserve">wird durch </w:t>
      </w:r>
      <w:r w:rsidRPr="00585C97">
        <w:t>Klassifizierung</w:t>
      </w:r>
      <w:r>
        <w:t xml:space="preserve"> erkannt, die Hand ist entweder offen oder geschlossen. Ein Armwinkel bzw. eine </w:t>
      </w:r>
      <w:r w:rsidR="00F617D7">
        <w:t xml:space="preserve">dadurch </w:t>
      </w:r>
      <w:r>
        <w:t>referenzierte Raumrichtung entstammt einer Gestenschätzung. Der Armwinkel ist ein kontinuierlicher Wert berechnet aus mehreren geschätzten Körperpositionen.</w:t>
      </w:r>
    </w:p>
    <w:p w14:paraId="152FF8C5" w14:textId="77777777" w:rsidR="00E47DB1" w:rsidRDefault="00E47DB1" w:rsidP="00E47DB1"/>
    <w:p w14:paraId="6C676D23" w14:textId="5C131026" w:rsidR="00E47DB1" w:rsidRPr="00585C97" w:rsidRDefault="00E47DB1" w:rsidP="00E47DB1">
      <w:r w:rsidRPr="00585C97">
        <w:t xml:space="preserve">Die </w:t>
      </w:r>
      <w:r>
        <w:t xml:space="preserve">in der </w:t>
      </w:r>
      <w:r w:rsidRPr="00585C97">
        <w:t>Übersichtsarbeit</w:t>
      </w:r>
      <w:r>
        <w:t xml:space="preserve"> </w:t>
      </w:r>
      <w:r w:rsidRPr="00585C97">
        <w:fldChar w:fldCharType="begin"/>
      </w:r>
      <w:r w:rsidR="00CA680A">
        <w:instrText xml:space="preserve"> ADDIN ZOTERO_ITEM CSL_CITATION {"citationID":"S6BKnksF","properties":{"formattedCitation":"[68]","plainCitation":"[68]","noteIndex":0},"citationItems":[{"id":114,"uris":["http://zotero.org/users/20567757/items/89CXJINW"],"itemData":{"id":114,"type":"article-journal","abstract":"Hand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CA680A" w:rsidRPr="00CA680A">
        <w:t>[68]</w:t>
      </w:r>
      <w:r w:rsidRPr="00585C97">
        <w:fldChar w:fldCharType="end"/>
      </w:r>
      <w:r>
        <w:t xml:space="preserve"> </w:t>
      </w:r>
      <w:r w:rsidRPr="00585C97">
        <w:t xml:space="preserve">genannten Genauigkeiten </w:t>
      </w:r>
      <w:r w:rsidR="00A74D69">
        <w:t xml:space="preserve">bei der Handgestenerkennung aus diversen </w:t>
      </w:r>
      <w:r w:rsidRPr="00585C97">
        <w:t>andere</w:t>
      </w:r>
      <w:r w:rsidR="00A74D69">
        <w:t>n</w:t>
      </w:r>
      <w:r w:rsidRPr="00585C97">
        <w:t xml:space="preserve"> Arbeiten lassen auf Erfolg </w:t>
      </w:r>
      <w:r w:rsidR="00A74D69">
        <w:t xml:space="preserve">für die Greifgestenerkennung </w:t>
      </w:r>
      <w:r w:rsidRPr="00585C97">
        <w:t xml:space="preserve">hoffen. Neben der Wahl der Erkennungsmethode wirft </w:t>
      </w:r>
      <w:r>
        <w:t>die</w:t>
      </w:r>
      <w:r w:rsidRPr="008A38EB">
        <w:t xml:space="preserve"> </w:t>
      </w:r>
      <w:r w:rsidR="00F954AC" w:rsidRPr="00585C97">
        <w:t>Übersichtsarbeit</w:t>
      </w:r>
      <w:r w:rsidR="00F954AC">
        <w:t xml:space="preserve"> </w:t>
      </w:r>
      <w:r w:rsidRPr="00585C97">
        <w:t>auch die Frage auf</w:t>
      </w:r>
      <w:r w:rsidR="00A74D69">
        <w:t>,</w:t>
      </w:r>
      <w:r w:rsidRPr="00585C97">
        <w:t xml:space="preserve"> wie sich die Genauigkeit oder der methodische Erfolg am besten bestimmen und ggf. </w:t>
      </w:r>
      <w:r>
        <w:t>messen und</w:t>
      </w:r>
      <w:r w:rsidRPr="00585C97">
        <w:t xml:space="preserve"> vergleichen ließe.</w:t>
      </w:r>
    </w:p>
    <w:p w14:paraId="2DE3FC4C" w14:textId="77777777" w:rsidR="00E47DB1" w:rsidRDefault="00E47DB1" w:rsidP="0031071B"/>
    <w:p w14:paraId="3504622B" w14:textId="1DC14F14" w:rsidR="00E82CB1" w:rsidRDefault="00E82CB1" w:rsidP="0031071B">
      <w:r>
        <w:t xml:space="preserve">Grundsätzlich </w:t>
      </w:r>
      <w:r w:rsidR="00A74D69">
        <w:t xml:space="preserve">ist </w:t>
      </w:r>
      <w:r>
        <w:t xml:space="preserve">bei der Recherche nach Pose- und Gestenerkennungen </w:t>
      </w:r>
      <w:r w:rsidR="00A74D69">
        <w:t>aufgefallen</w:t>
      </w:r>
      <w:r>
        <w:t xml:space="preserve">, dass der </w:t>
      </w:r>
      <w:r w:rsidR="00A74D69">
        <w:t>Trend</w:t>
      </w:r>
      <w:r>
        <w:t xml:space="preserve"> schon seit mehreren Jahren zu KI-gestützten Systemen hin geht. Insbesondere </w:t>
      </w:r>
      <w:r w:rsidRPr="00E82CB1">
        <w:t>Deep</w:t>
      </w:r>
      <w:r w:rsidR="00A74D69">
        <w:t>-</w:t>
      </w:r>
      <w:r w:rsidRPr="00E82CB1">
        <w:t>Learning</w:t>
      </w:r>
      <w:r w:rsidR="00A74D69">
        <w:t>-</w:t>
      </w:r>
      <w:r w:rsidRPr="00E82CB1">
        <w:t xml:space="preserve">Ansätze </w:t>
      </w:r>
      <w:r>
        <w:t xml:space="preserve">und </w:t>
      </w:r>
      <w:r w:rsidR="00A74D69" w:rsidRPr="00A74D69">
        <w:t>skelettbasierte</w:t>
      </w:r>
      <w:r>
        <w:t xml:space="preserve"> Landmark-Modelle werden viel genutzt, wenn es um Ganzkörper- oder Handerkennungen geht.</w:t>
      </w:r>
    </w:p>
    <w:p w14:paraId="56D6D866" w14:textId="77777777" w:rsidR="00E82CB1" w:rsidRDefault="00E82CB1" w:rsidP="0031071B"/>
    <w:p w14:paraId="59B5F22A" w14:textId="51A327CB" w:rsidR="00AD4B2C" w:rsidRPr="00AD4B2C" w:rsidRDefault="00AD4B2C" w:rsidP="0031071B">
      <w:pPr>
        <w:rPr>
          <w:rStyle w:val="IntensiveHervorhebung"/>
        </w:rPr>
      </w:pPr>
      <w:r w:rsidRPr="00AD4B2C">
        <w:rPr>
          <w:rStyle w:val="IntensiveHervorhebung"/>
        </w:rPr>
        <w:t>MediaPipe</w:t>
      </w:r>
    </w:p>
    <w:p w14:paraId="13A0AFC8" w14:textId="59020DB1" w:rsidR="0094681F" w:rsidRDefault="0094681F" w:rsidP="0094681F">
      <w:r>
        <w:t xml:space="preserve">Das Paper </w:t>
      </w:r>
      <w:r w:rsidRPr="00585C97">
        <w:fldChar w:fldCharType="begin"/>
      </w:r>
      <w:r w:rsidR="00CA680A">
        <w:instrText xml:space="preserve"> ADDIN ZOTERO_ITEM CSL_CITATION {"citationID":"jZs12ukC","properties":{"formattedCitation":"[73]","plainCitation":"[73]","noteIndex":0},"citationItems":[{"id":118,"uris":["http://zotero.org/users/20567757/items/GBWYRCYK"],"itemData":{"id":118,"type":"article-journal","abstract":"Recent advances in computer vision and learning-based approaches have led to the emergence of markerless human pose estimation as a promising alternative to established motion capturing methods. Markerless methods offer several advantages, including low hardware requirements, affordability, fast setup, and reduced post-processing efforts. However, the accuracy of these methods and the speed at which poses are inferred tend to be lower when compared with marker-based optical motion capturing, which might restrict their range of applications. This study assessed the accuracy, precision, and inference speed of 11 different open source monocular markerless human pose estimators. For this we created Physio2.2M, a dataset comprising 2.2 million RGB frames of 25 unimpaired participants engaged in physical exercise paired with the corresponding ground truth measurements from an optical motion capture system using passive markers. The mean per joint position error between markerless human pose estimators and marker-based optical motion capturing was found to be in the range of 72 to 122 mm in 2D within the image plane and 146 to 249 mm in 3D when considering depth. The knee flexion angle was measured with a mean absolute error of $$9.3-21.9^{\\circ }$$in 2D and $$14.1-25.8^{\\circ }$$in 3D. The elbow flexion angle was measured with a mean absolute error of $$21.5-28.9^{\\circ }$$in 2D and $$16.3-26.0^{\\circ }$$in 3D. Some of the investigated 2D human pose estimators can achieve accuracies comparable to visual assessments. The inference speed of direct pose estimators ranged between 25 and 200 FPS and 2D-to-3D lifting methods achieved inference speeds of 117 to 9341 FPS. The accuracy and precision varied greatly between different pose estimators and between different image dimensions. This study offers a valuable comparison on the performance of different pose estimators in applications involving physical activities and highlights current limitations.","container-title":"Scientific Reports","DOI":"10.1038/s41598-025-22626-7","ISSN":"2045-2322","issue":"1","journalAbbreviation":"Sci Rep","language":"en","license":"2026 The Author(s)","page":"38767","publisher":"Nature Publishing Group","source":"www.nature.com","title":"Assessment of monocular human pose estimation models for clinical movement analysis","volume":"15","author":[{"family":"Rode","given":"David"},{"family":"Dunkel","given":"Annika"},{"family":"Willi","given":"Romina"},{"family":"Wolf","given":"Peter"},{"family":"Xiloyannis","given":"Michele"},{"family":"Riener","given":"Robert"}],"issued":{"date-parts":[["2025",11,5]]}}}],"schema":"https://github.com/citation-style-language/schema/raw/master/csl-citation.json"} </w:instrText>
      </w:r>
      <w:r w:rsidRPr="00585C97">
        <w:fldChar w:fldCharType="separate"/>
      </w:r>
      <w:r w:rsidR="00CA680A" w:rsidRPr="00CA680A">
        <w:t>[73]</w:t>
      </w:r>
      <w:r w:rsidRPr="00585C97">
        <w:fldChar w:fldCharType="end"/>
      </w:r>
      <w:r>
        <w:t xml:space="preserve"> beschreibt </w:t>
      </w:r>
      <w:proofErr w:type="spellStart"/>
      <w:r w:rsidRPr="00585C97">
        <w:t>BlazePose</w:t>
      </w:r>
      <w:proofErr w:type="spellEnd"/>
      <w:r>
        <w:t xml:space="preserve"> als Testsieger bei der Erkennung von körper-Landmarks über ein RGB-Sensor. Genauigkeit und Performanz </w:t>
      </w:r>
      <w:r w:rsidR="00F954AC">
        <w:t>speilen</w:t>
      </w:r>
      <w:r>
        <w:t xml:space="preserve"> hierbei eine Rolle. </w:t>
      </w:r>
      <w:proofErr w:type="spellStart"/>
      <w:r w:rsidRPr="00585C97">
        <w:t>BlazePose</w:t>
      </w:r>
      <w:proofErr w:type="spellEnd"/>
      <w:r>
        <w:t xml:space="preserve"> steht hinter der Pose-Erkennung von MediaPipe. </w:t>
      </w:r>
    </w:p>
    <w:p w14:paraId="5DF9B9E9" w14:textId="77777777" w:rsidR="00B66FB5" w:rsidRDefault="00B66FB5" w:rsidP="0094681F"/>
    <w:p w14:paraId="58DFF1ED" w14:textId="3E83B916" w:rsidR="0094681F" w:rsidRDefault="0094681F" w:rsidP="0094681F">
      <w:r>
        <w:t>Ein großer Teil der Projekte welche Hand- oder Körpergesten oder deren Kombination erfolgreich erkennen, nutzen MediaPipe für die zugrunde liegende Skele</w:t>
      </w:r>
      <w:r w:rsidR="00F954AC">
        <w:t>t</w:t>
      </w:r>
      <w:r>
        <w:t xml:space="preserve">terkennung. </w:t>
      </w:r>
    </w:p>
    <w:p w14:paraId="763F49FF" w14:textId="7AE23C4D" w:rsidR="0094681F" w:rsidRPr="007356B1" w:rsidRDefault="0094681F" w:rsidP="0094681F">
      <w:r>
        <w:lastRenderedPageBreak/>
        <w:t>Das beides Spricht für die Verwendung von MediaPipe im KI-basierten Konzept.</w:t>
      </w:r>
    </w:p>
    <w:p w14:paraId="3D9DF53B" w14:textId="77777777" w:rsidR="0094681F" w:rsidRDefault="0094681F" w:rsidP="0031071B"/>
    <w:p w14:paraId="20984AB5" w14:textId="11EB3CB0" w:rsidR="00812F39" w:rsidRDefault="00812F39" w:rsidP="00812F39">
      <w:r>
        <w:t xml:space="preserve">Das </w:t>
      </w:r>
      <w:r w:rsidRPr="00585C97">
        <w:t xml:space="preserve">Projekt </w:t>
      </w:r>
      <w:r w:rsidRPr="00585C97">
        <w:rPr>
          <w:noProof/>
        </w:rPr>
        <w:fldChar w:fldCharType="begin"/>
      </w:r>
      <w:r w:rsidR="00CA680A">
        <w:rPr>
          <w:noProof/>
        </w:rPr>
        <w:instrText xml:space="preserve"> ADDIN ZOTERO_ITEM CSL_CITATION {"citationID":"gD3TpfoU","properties":{"formattedCitation":"[66]","plainCitation":"[66]","noteIndex":0},"citationItems":[{"id":32,"uris":["http://zotero.org/users/20567757/items/IRNCNZMQ"],"itemData":{"id":32,"type":"software","abstract":"Controlling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CA680A" w:rsidRPr="00CA680A">
        <w:t>[66]</w:t>
      </w:r>
      <w:r w:rsidRPr="00585C97">
        <w:rPr>
          <w:noProof/>
        </w:rPr>
        <w:fldChar w:fldCharType="end"/>
      </w:r>
      <w:r>
        <w:rPr>
          <w:noProof/>
        </w:rPr>
        <w:t xml:space="preserve"> </w:t>
      </w:r>
      <w:r w:rsidRPr="00585C97">
        <w:t xml:space="preserve">nutzt </w:t>
      </w:r>
      <w:proofErr w:type="spellStart"/>
      <w:r w:rsidRPr="00585C97">
        <w:t>Mediapipe</w:t>
      </w:r>
      <w:proofErr w:type="spellEnd"/>
      <w:r w:rsidRPr="00585C97">
        <w:t>, ist in einer klaren Struktur dokumentiert und besteht aus nur etwas über 300 Zeilen Python code. In diesem werden Armwinkel und eine Greifgeste erkannt. Das macht es attraktiv als Startpunkt für die Gestenerkennung der vorliegenden Arbeit. Einschränkend ist zu bemerken, dass in dem Projekt nur die zwei</w:t>
      </w:r>
      <w:r>
        <w:t>d</w:t>
      </w:r>
      <w:r w:rsidRPr="00585C97">
        <w:t>imension</w:t>
      </w:r>
      <w:r>
        <w:t>alen</w:t>
      </w:r>
      <w:r w:rsidRPr="00585C97">
        <w:t xml:space="preserve"> Bildkoordinaten berücksichtigt werden. </w:t>
      </w:r>
      <w:r>
        <w:t xml:space="preserve"> </w:t>
      </w:r>
    </w:p>
    <w:p w14:paraId="1B5330A4" w14:textId="77777777" w:rsidR="00F954AC" w:rsidRDefault="00F954AC" w:rsidP="00812F39"/>
    <w:p w14:paraId="3D7AAD77" w14:textId="1E5A7606" w:rsidR="00812F39" w:rsidRDefault="00812F39" w:rsidP="00812F39">
      <w:r w:rsidRPr="00812F39">
        <w:t xml:space="preserve">Auch im Projekt </w:t>
      </w:r>
      <w:r w:rsidRPr="00585C97">
        <w:rPr>
          <w:noProof/>
        </w:rPr>
        <w:fldChar w:fldCharType="begin"/>
      </w:r>
      <w:r w:rsidR="00CA680A">
        <w:rPr>
          <w:noProof/>
        </w:rPr>
        <w:instrText xml:space="preserve"> ADDIN ZOTERO_ITEM CSL_CITATION {"citationID":"zTZZErXK","properties":{"formattedCitation":"[67]","plainCitation":"[67]","noteIndex":0},"citationItems":[{"id":31,"uris":["http://zotero.org/users/20567757/items/TST8DPRS"],"itemData":{"id":31,"type":"software","abstract":"A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CA680A" w:rsidRPr="00CA680A">
        <w:t>[67]</w:t>
      </w:r>
      <w:r w:rsidRPr="00585C97">
        <w:rPr>
          <w:noProof/>
        </w:rPr>
        <w:fldChar w:fldCharType="end"/>
      </w:r>
      <w:r>
        <w:rPr>
          <w:noProof/>
        </w:rPr>
        <w:t xml:space="preserve"> </w:t>
      </w:r>
      <w:r w:rsidRPr="00812F39">
        <w:t xml:space="preserve">werden verschiedene Armwinkel und eine Greifgeste mit Hilfe von MediaPipe erkannt. Die Methode zur Greifgestenerkennung ist etwas komplexer und robuster gegenüber Positions- und Distanzänderungen als die Methode </w:t>
      </w:r>
      <w:r>
        <w:rPr>
          <w:noProof/>
        </w:rPr>
        <w:t xml:space="preserve">aus </w:t>
      </w:r>
      <w:r w:rsidRPr="00585C97">
        <w:rPr>
          <w:noProof/>
        </w:rPr>
        <w:fldChar w:fldCharType="begin"/>
      </w:r>
      <w:r w:rsidR="00CA680A">
        <w:rPr>
          <w:noProof/>
        </w:rPr>
        <w:instrText xml:space="preserve"> ADDIN ZOTERO_ITEM CSL_CITATION {"citationID":"BCofaraa","properties":{"formattedCitation":"[66]","plainCitation":"[66]","noteIndex":0},"citationItems":[{"id":32,"uris":["http://zotero.org/users/20567757/items/IRNCNZMQ"],"itemData":{"id":32,"type":"software","abstract":"Controlling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585C97">
        <w:rPr>
          <w:noProof/>
        </w:rPr>
        <w:fldChar w:fldCharType="separate"/>
      </w:r>
      <w:r w:rsidR="00CA680A" w:rsidRPr="00CA680A">
        <w:t>[66]</w:t>
      </w:r>
      <w:r w:rsidRPr="00585C97">
        <w:rPr>
          <w:noProof/>
        </w:rPr>
        <w:fldChar w:fldCharType="end"/>
      </w:r>
      <w:r w:rsidR="00F762FB">
        <w:t>.</w:t>
      </w:r>
      <w:r w:rsidRPr="00812F39">
        <w:t xml:space="preserve"> </w:t>
      </w:r>
      <w:r w:rsidR="00F762FB">
        <w:t>Sie</w:t>
      </w:r>
      <w:r w:rsidRPr="00812F39">
        <w:t xml:space="preserve"> gibt einen Wert zwischen 0 und 100 aus welcher den Öffnungsgrad der Hand beschreibt</w:t>
      </w:r>
      <w:r w:rsidR="00FE3BA9">
        <w:t xml:space="preserve">, siehe </w:t>
      </w:r>
      <w:r w:rsidR="00FE3BA9">
        <w:fldChar w:fldCharType="begin"/>
      </w:r>
      <w:r w:rsidR="00FE3BA9">
        <w:instrText xml:space="preserve"> REF _Ref230790889 \h </w:instrText>
      </w:r>
      <w:r w:rsidR="00FE3BA9">
        <w:fldChar w:fldCharType="separate"/>
      </w:r>
      <w:r w:rsidR="00FE3BA9" w:rsidRPr="00585C97">
        <w:t xml:space="preserve">Figure </w:t>
      </w:r>
      <w:r w:rsidR="00FE3BA9">
        <w:rPr>
          <w:noProof/>
        </w:rPr>
        <w:t>29</w:t>
      </w:r>
      <w:r w:rsidR="00FE3BA9">
        <w:fldChar w:fldCharType="end"/>
      </w:r>
      <w:r w:rsidRPr="00812F39">
        <w:t xml:space="preserve">. </w:t>
      </w:r>
      <w:r>
        <w:t>Auch dieser Python-Code ist überschaubar strukturiert und ließe sich für den Einstieg Übernehmen.</w:t>
      </w:r>
    </w:p>
    <w:p w14:paraId="56070C4E" w14:textId="77777777" w:rsidR="00FE3BA9" w:rsidRPr="00585C97" w:rsidRDefault="00FE3BA9" w:rsidP="00FE3BA9">
      <w:pPr>
        <w:pStyle w:val="Stichpunkte1"/>
        <w:numPr>
          <w:ilvl w:val="0"/>
          <w:numId w:val="0"/>
        </w:numPr>
      </w:pPr>
    </w:p>
    <w:p w14:paraId="676FEC51" w14:textId="77777777" w:rsidR="00FE3BA9" w:rsidRPr="00585C97" w:rsidRDefault="00FE3BA9" w:rsidP="00FE3BA9">
      <w:pPr>
        <w:keepNext/>
        <w:jc w:val="center"/>
      </w:pPr>
      <w:r w:rsidRPr="00585C97">
        <w:rPr>
          <w:noProof/>
        </w:rPr>
        <w:drawing>
          <wp:inline distT="0" distB="0" distL="0" distR="0" wp14:anchorId="4BF050B1" wp14:editId="5D5486FE">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585C97">
        <w:rPr>
          <w:noProof/>
        </w:rPr>
        <w:drawing>
          <wp:inline distT="0" distB="0" distL="0" distR="0" wp14:anchorId="0ECB9F4F" wp14:editId="34AB55CB">
            <wp:extent cx="2115047" cy="1481007"/>
            <wp:effectExtent l="0" t="0" r="0" b="508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2137868" cy="1496987"/>
                    </a:xfrm>
                    <a:prstGeom prst="rect">
                      <a:avLst/>
                    </a:prstGeom>
                    <a:noFill/>
                    <a:ln>
                      <a:noFill/>
                    </a:ln>
                  </pic:spPr>
                </pic:pic>
              </a:graphicData>
            </a:graphic>
          </wp:inline>
        </w:drawing>
      </w:r>
    </w:p>
    <w:p w14:paraId="4BC9D36A" w14:textId="6935355A" w:rsidR="00FE3BA9" w:rsidRPr="00585C97" w:rsidRDefault="00FE3BA9" w:rsidP="00FE3BA9">
      <w:pPr>
        <w:pStyle w:val="Beschriftung"/>
        <w:jc w:val="center"/>
      </w:pPr>
      <w:bookmarkStart w:id="144" w:name="_Ref230790889"/>
      <w:bookmarkStart w:id="145" w:name="_Toc239338464"/>
      <w:r w:rsidRPr="00585C97">
        <w:t xml:space="preserve">Figure </w:t>
      </w:r>
      <w:r w:rsidR="00EC73BB">
        <w:fldChar w:fldCharType="begin"/>
      </w:r>
      <w:r w:rsidR="00EC73BB">
        <w:instrText xml:space="preserve"> SEQ Figure \* ARABIC </w:instrText>
      </w:r>
      <w:r w:rsidR="00EC73BB">
        <w:fldChar w:fldCharType="separate"/>
      </w:r>
      <w:r w:rsidR="004327BD">
        <w:rPr>
          <w:noProof/>
        </w:rPr>
        <w:t>29</w:t>
      </w:r>
      <w:r w:rsidR="00EC73BB">
        <w:rPr>
          <w:noProof/>
        </w:rPr>
        <w:fldChar w:fldCharType="end"/>
      </w:r>
      <w:bookmarkEnd w:id="144"/>
      <w:r w:rsidRPr="00585C97">
        <w:t xml:space="preserve"> </w:t>
      </w:r>
      <w:r>
        <w:t>–</w:t>
      </w:r>
      <w:r w:rsidRPr="00585C97">
        <w:t xml:space="preserve"> Handöffnungsgrad</w:t>
      </w:r>
      <w:r>
        <w:t xml:space="preserve"> aus</w:t>
      </w:r>
      <w:r w:rsidRPr="00585C97">
        <w:t xml:space="preserve"> </w:t>
      </w:r>
      <w:r w:rsidRPr="00585C97">
        <w:fldChar w:fldCharType="begin"/>
      </w:r>
      <w:r w:rsidR="00CA680A">
        <w:instrText xml:space="preserve"> ADDIN ZOTERO_ITEM CSL_CITATION {"citationID":"ypPaWjg5","properties":{"formattedCitation":"[67]","plainCitation":"[67]","noteIndex":0},"citationItems":[{"id":31,"uris":["http://zotero.org/users/20567757/items/TST8DPRS"],"itemData":{"id":31,"type":"software","abstract":"A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fldChar w:fldCharType="separate"/>
      </w:r>
      <w:bookmarkEnd w:id="145"/>
      <w:r w:rsidR="00CA680A" w:rsidRPr="00CA680A">
        <w:t>[67]</w:t>
      </w:r>
      <w:r w:rsidRPr="00585C97">
        <w:fldChar w:fldCharType="end"/>
      </w:r>
    </w:p>
    <w:p w14:paraId="18C06A3E" w14:textId="77777777" w:rsidR="00FE3BA9" w:rsidRPr="00585C97" w:rsidRDefault="00FE3BA9" w:rsidP="00FE3BA9"/>
    <w:p w14:paraId="734D6BFF" w14:textId="77777777" w:rsidR="00FE3BA9" w:rsidRDefault="00FE3BA9" w:rsidP="0031071B"/>
    <w:p w14:paraId="60C05D56" w14:textId="11517D38" w:rsidR="00AD4B2C" w:rsidRPr="00AD4B2C" w:rsidRDefault="00AD4B2C" w:rsidP="0031071B">
      <w:pPr>
        <w:rPr>
          <w:rStyle w:val="IntensiveHervorhebung"/>
        </w:rPr>
      </w:pPr>
      <w:r w:rsidRPr="00AD4B2C">
        <w:rPr>
          <w:rStyle w:val="IntensiveHervorhebung"/>
        </w:rPr>
        <w:t>Tiefen</w:t>
      </w:r>
      <w:r w:rsidR="00F762FB">
        <w:rPr>
          <w:rStyle w:val="IntensiveHervorhebung"/>
        </w:rPr>
        <w:t>informationen</w:t>
      </w:r>
    </w:p>
    <w:p w14:paraId="01E45AD9" w14:textId="15D50BDA" w:rsidR="00383B65" w:rsidRDefault="00383B65" w:rsidP="0031071B">
      <w:r>
        <w:t xml:space="preserve">Das Projekt </w:t>
      </w:r>
      <w:r w:rsidRPr="000E7A5E">
        <w:rPr>
          <w:rStyle w:val="IntensiveHervorhebung"/>
        </w:rPr>
        <w:fldChar w:fldCharType="begin"/>
      </w:r>
      <w:r w:rsidR="00CA680A">
        <w:rPr>
          <w:rStyle w:val="IntensiveHervorhebung"/>
        </w:rPr>
        <w:instrText xml:space="preserve"> ADDIN ZOTERO_ITEM CSL_CITATION {"citationID":"RoYp1mNI","properties":{"formattedCitation":"[76]","plainCitation":"[76]","noteIndex":0},"citationItems":[{"id":138,"uris":["http://zotero.org/users/20567757/items/F5RUW3H3"],"itemData":{"id":138,"type":"webpage","abstract":"AgileX PiPER Robotic Arm Gesture Recognition and Position Mapping By AgileX Robotics.","container-title":"Hackster.io","language":"en","title":"Control PIPER Arm with Hand Gestures","URL":"https://www.hackster.io/agilexrobotics/control-piper-arm-with-hand-gestures-7c2779","accessed":{"date-parts":[["2026",8,13]]}}}],"schema":"https://github.com/citation-style-language/schema/raw/master/csl-citation.json"} </w:instrText>
      </w:r>
      <w:r w:rsidRPr="000E7A5E">
        <w:rPr>
          <w:rStyle w:val="IntensiveHervorhebung"/>
        </w:rPr>
        <w:fldChar w:fldCharType="separate"/>
      </w:r>
      <w:r w:rsidR="00CA680A" w:rsidRPr="00CA680A">
        <w:t>[76]</w:t>
      </w:r>
      <w:r w:rsidRPr="000E7A5E">
        <w:rPr>
          <w:rStyle w:val="IntensiveHervorhebung"/>
        </w:rPr>
        <w:fldChar w:fldCharType="end"/>
      </w:r>
      <w:r>
        <w:rPr>
          <w:rStyle w:val="IntensiveHervorhebung"/>
        </w:rPr>
        <w:t xml:space="preserve"> </w:t>
      </w:r>
      <w:r>
        <w:t xml:space="preserve">kombiniert die Bildpositionen der von </w:t>
      </w:r>
      <w:proofErr w:type="spellStart"/>
      <w:r>
        <w:t>Mediapipe</w:t>
      </w:r>
      <w:proofErr w:type="spellEnd"/>
      <w:r>
        <w:t xml:space="preserve"> geschätzten </w:t>
      </w:r>
      <w:r w:rsidRPr="00383B65">
        <w:t>Landmarks mi</w:t>
      </w:r>
      <w:r w:rsidR="00F762FB">
        <w:t>t</w:t>
      </w:r>
      <w:r w:rsidRPr="00383B65">
        <w:t xml:space="preserve"> den Tiefeninformationen aus einem synchronisierten Tiefenbild.</w:t>
      </w:r>
      <w:r>
        <w:t xml:space="preserve"> Es wird unteranderem eine Tiefenkamera von Intel RealSense genutzt</w:t>
      </w:r>
      <w:r w:rsidR="00F762FB">
        <w:t>. Diese Kameramodelle gelten als Industriestandard</w:t>
      </w:r>
      <w:r>
        <w:t>.</w:t>
      </w:r>
    </w:p>
    <w:p w14:paraId="002FDF9C" w14:textId="542A9D60" w:rsidR="00383B65" w:rsidRDefault="00383B65" w:rsidP="0031071B">
      <w:r w:rsidRPr="00383B65">
        <w:t xml:space="preserve"> </w:t>
      </w:r>
    </w:p>
    <w:p w14:paraId="5D130A00" w14:textId="253ED995" w:rsidR="00812F39" w:rsidRDefault="00812F39" w:rsidP="00812F39">
      <w:pPr>
        <w:pStyle w:val="Stichpunkte1"/>
        <w:numPr>
          <w:ilvl w:val="0"/>
          <w:numId w:val="0"/>
        </w:numPr>
      </w:pPr>
      <w:r w:rsidRPr="00585C97">
        <w:t>Die beiden Papers</w:t>
      </w:r>
      <w:r>
        <w:t xml:space="preserve"> </w:t>
      </w:r>
      <w:r w:rsidRPr="00585C97">
        <w:fldChar w:fldCharType="begin"/>
      </w:r>
      <w:r w:rsidR="00CA680A">
        <w:instrText xml:space="preserve"> ADDIN ZOTERO_ITEM CSL_CITATION {"citationID":"hHF8v1dD","properties":{"formattedCitation":"[68]","plainCitation":"[68]","noteIndex":0},"citationItems":[{"id":114,"uris":["http://zotero.org/users/20567757/items/89CXJINW"],"itemData":{"id":114,"type":"article-journal","abstract":"Hand gesture is the main method of communication for people who are hearing-impaired, which poses a difficulty for millions of individuals worldwide when engaging with those who do not have hearing impairments. The significance of technology in enhancing accessibility and thereby increasing the quality of life for individuals with hearing impairments is universally recognized. Therefore, this study conducts a systematic review of existing literature review on hand gesture recognition, with a particular focus on existing methods that address the application of vision, sensor, and hybrid-based methods in the context of hand gesture recognition. This systematic review covers the period from 2018 to 2023, making use of prominent databases including IEEE Xplore, Science Direct, Scopus, and Web of Science. The chosen articles were carefully examined according to predetermined criteria for inclusion and disqualification. Our main focus was on evaluating the hand gesture representation, data acquisition, and accuracy of vision, sensor, and hybrid-based methods for recognizing hand gestures. The accuracy of discernment in scenarios that rely on the specific signer varies from 64% to 98%, with an average of 87.9% among the studies that were analyzed. On the other hand, in situations where the signer’s identity is not important, the accuracy of recognition ranges from 52% to 98%, with an average of 79% based on the research analyzed. The problems observed in continuous gesture identification highlight the need for more research efforts to improve the practical feasibility of vision-based gesture recognition systems. The findings also indicate that the size of the dataset continues to be a significant obstacle to hand gesture detection. Hence, this study seeks to provide a guide for future research by examining the academic motivations, challenges, and recommendations in the developing field of sign language recognition.","container-title":"IEEE Access","DOI":"10.1109/ACCESS.2024.3421992","ISSN":"2169-3536","page":"143599-143626","source":"IEEE Xplore","title":"A Systematic Review of Hand Gesture Recognition: An Update From 2018 to 2024","title-short":"A Systematic Review of Hand Gesture Recognition","volume":"12","author":[{"family":"Osman Hashi","given":"Abdirahman"},{"family":"Zaiton Mohd Hashim","given":"Siti"},{"family":"Bte Asamah","given":"Azurah"}],"issued":{"date-parts":[["2024"]]}}}],"schema":"https://github.com/citation-style-language/schema/raw/master/csl-citation.json"} </w:instrText>
      </w:r>
      <w:r w:rsidRPr="00585C97">
        <w:fldChar w:fldCharType="separate"/>
      </w:r>
      <w:r w:rsidR="00CA680A" w:rsidRPr="00CA680A">
        <w:t>[68]</w:t>
      </w:r>
      <w:r w:rsidRPr="00585C97">
        <w:fldChar w:fldCharType="end"/>
      </w:r>
      <w:r>
        <w:t xml:space="preserve"> und </w:t>
      </w:r>
      <w:r w:rsidRPr="00585C97">
        <w:fldChar w:fldCharType="begin"/>
      </w:r>
      <w:r w:rsidR="00CA680A">
        <w:instrText xml:space="preserve"> ADDIN ZOTERO_ITEM CSL_CITATION {"citationID":"xNY7A0Ad","properties":{"formattedCitation":"[69]","plainCitation":"[69]","noteIndex":0},"citationItems":[{"id":116,"uris":["http://zotero.org/users/20567757/items/M3AWNQVT"],"itemData":{"id":116,"type":"article-journal","abstract":"Hand gesture recognition has become an important research area, driven by the growing demand for human-computer interaction in fields such as sign language recognition, virtual and augmented reality, and robotics. Despite the rapid growth of the field, there are few surveys that comprehensively cover recent research developments, available solutions, and benchmark datasets. This survey addresses this gap by examining the latest advancements in hand gesture and 3D hand pose recognition from various types of camera input data including RGB images, depth images, and videos from monocular or multiview cameras, examining the differing methodological requirements of each approach. Furthermore, an overview of widely used datasets is provided, detailing their main characteristics and application domains. Finally, open challenges such as achieving robust recognition in real-world environments, handling occlusions, ensuring generalization across diverse users, and addressing computational efficiency for real-time applications are highlighted to guide future research directions. By synthesizing the objectives, methodologies, and applications of recent studies, this survey offers valuable insights into current trends, challenges, and opportunities for future research in human hand gesture recognition.","container-title":"IEEE Access","DOI":"10.1109/ACCESS.2025.3593428","journalAbbreviation":"IEEE Access","page":"135373-135406","source":"ResearchGate","title":"Survey on Hand Gesture Recognition From Visual Input","volume":"13","author":[{"family":"Linardakis","given":"Manousos"},{"family":"Varlamis","given":"Iraklis"},{"family":"Papadopoulos","given":"Georgios"}],"issued":{"date-parts":[["2025",1,1]]}}}],"schema":"https://github.com/citation-style-language/schema/raw/master/csl-citation.json"} </w:instrText>
      </w:r>
      <w:r w:rsidRPr="00585C97">
        <w:fldChar w:fldCharType="separate"/>
      </w:r>
      <w:r w:rsidR="00CA680A" w:rsidRPr="00CA680A">
        <w:t>[69]</w:t>
      </w:r>
      <w:r w:rsidRPr="00585C97">
        <w:fldChar w:fldCharType="end"/>
      </w:r>
      <w:r>
        <w:t xml:space="preserve"> </w:t>
      </w:r>
      <w:r w:rsidRPr="00585C97">
        <w:t xml:space="preserve">empfehlen bei </w:t>
      </w:r>
      <w:r>
        <w:t xml:space="preserve">räumlichen Informationen welche aus </w:t>
      </w:r>
      <w:r w:rsidRPr="00585C97">
        <w:t xml:space="preserve">RGB-Bildern </w:t>
      </w:r>
      <w:r>
        <w:t xml:space="preserve">gewonnen werden sollen, die </w:t>
      </w:r>
      <w:r w:rsidRPr="00585C97">
        <w:t xml:space="preserve">zusätzliche Verwendung </w:t>
      </w:r>
      <w:r>
        <w:t xml:space="preserve">eines Tiefenbildes, wenn das Ergebnis dreidimensional und genau werden soll. Die Schätzung der Zeigerichtung der geplanten Gestenerkennung unterliegt diesen Kriterien. </w:t>
      </w:r>
    </w:p>
    <w:p w14:paraId="36BEE42A" w14:textId="77777777" w:rsidR="00AD4B2C" w:rsidRDefault="00AD4B2C" w:rsidP="00812F39">
      <w:pPr>
        <w:pStyle w:val="Stichpunkte1"/>
        <w:numPr>
          <w:ilvl w:val="0"/>
          <w:numId w:val="0"/>
        </w:numPr>
      </w:pPr>
    </w:p>
    <w:p w14:paraId="78635794" w14:textId="7DFCC79B" w:rsidR="00AD4B2C" w:rsidRPr="00AD4B2C" w:rsidRDefault="00AD4B2C" w:rsidP="00812F39">
      <w:pPr>
        <w:pStyle w:val="Stichpunkte1"/>
        <w:numPr>
          <w:ilvl w:val="0"/>
          <w:numId w:val="0"/>
        </w:numPr>
        <w:rPr>
          <w:rStyle w:val="IntensiveHervorhebung"/>
        </w:rPr>
      </w:pPr>
      <w:r w:rsidRPr="00AD4B2C">
        <w:rPr>
          <w:rStyle w:val="IntensiveHervorhebung"/>
        </w:rPr>
        <w:t>Rauminformation</w:t>
      </w:r>
    </w:p>
    <w:p w14:paraId="3FB7AF26" w14:textId="1BF2ED61" w:rsidR="00AD4B2C" w:rsidRPr="00585C97" w:rsidRDefault="00AD4B2C" w:rsidP="00AD4B2C">
      <w:r>
        <w:t>Die Zeigerichtung soll in der vorliegenden Arbeit in eine raum-referenzierende Information überführt werden</w:t>
      </w:r>
      <w:r w:rsidRPr="00585C97">
        <w:t xml:space="preserve">. </w:t>
      </w:r>
      <w:r>
        <w:t>Das</w:t>
      </w:r>
      <w:r w:rsidRPr="00585C97">
        <w:t xml:space="preserve"> Konzept </w:t>
      </w:r>
      <w:r>
        <w:t xml:space="preserve">aus </w:t>
      </w:r>
      <w:r w:rsidR="00130D3C">
        <w:t>dem</w:t>
      </w:r>
      <w:r w:rsidRPr="00585C97">
        <w:t xml:space="preserve"> Paper</w:t>
      </w:r>
      <w:r>
        <w:t xml:space="preserve"> </w:t>
      </w:r>
      <w:r w:rsidRPr="00585C97">
        <w:fldChar w:fldCharType="begin"/>
      </w:r>
      <w:r w:rsidR="00CA680A">
        <w:instrText xml:space="preserve"> ADDIN ZOTERO_ITEM CSL_CITATION {"citationID":"dNjrdGeD","properties":{"formattedCitation":"[72]","plainCitation":"[72]","noteIndex":0},"citationItems":[{"id":112,"uris":["http://zotero.org/users/20567757/items/DNPBAJI5"],"itemData":{"id":112,"type":"book","abstract":"This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Pr="00585C97">
        <w:fldChar w:fldCharType="separate"/>
      </w:r>
      <w:r w:rsidR="00CA680A" w:rsidRPr="00CA680A">
        <w:t>[72]</w:t>
      </w:r>
      <w:r w:rsidRPr="00585C97">
        <w:fldChar w:fldCharType="end"/>
      </w:r>
      <w:r>
        <w:t xml:space="preserve"> kann dafür</w:t>
      </w:r>
      <w:r w:rsidRPr="00585C97">
        <w:t xml:space="preserve"> auf</w:t>
      </w:r>
      <w:r>
        <w:t>ge</w:t>
      </w:r>
      <w:r w:rsidRPr="00585C97">
        <w:t>gr</w:t>
      </w:r>
      <w:r>
        <w:t>iffen werden. In diesem wird eine</w:t>
      </w:r>
      <w:r w:rsidRPr="00585C97">
        <w:t xml:space="preserve"> erkannte menschliche Zeigegeste in eine räumliche Richtung überführt</w:t>
      </w:r>
      <w:r>
        <w:t xml:space="preserve"> und eine Position im Raum geschlussfolgert</w:t>
      </w:r>
      <w:r w:rsidRPr="00585C97">
        <w:t xml:space="preserve">. </w:t>
      </w:r>
      <w:r>
        <w:t>Hierfür</w:t>
      </w:r>
      <w:r w:rsidRPr="00585C97">
        <w:t xml:space="preserve"> </w:t>
      </w:r>
      <w:r>
        <w:t>wird Aus der Zeigegeste ein Richtungsvektor geschätzt und unter der Kenntnis der Positionen von Kamera und der zeigenden Hand eine Raumrichtung berechnet. Diese</w:t>
      </w:r>
      <w:r w:rsidR="00F762FB">
        <w:t xml:space="preserve"> wiederum</w:t>
      </w:r>
      <w:r>
        <w:t xml:space="preserve"> wird mit Hilfe der räumlichen Dimensionen in eine Raumposition überführt.</w:t>
      </w:r>
    </w:p>
    <w:p w14:paraId="6434DDD3" w14:textId="77777777" w:rsidR="00AD4B2C" w:rsidRDefault="00AD4B2C" w:rsidP="00812F39">
      <w:pPr>
        <w:pStyle w:val="Stichpunkte1"/>
        <w:numPr>
          <w:ilvl w:val="0"/>
          <w:numId w:val="0"/>
        </w:numPr>
      </w:pPr>
    </w:p>
    <w:p w14:paraId="476A12A7" w14:textId="016C5251" w:rsidR="00AD4B2C" w:rsidRPr="00AD4B2C" w:rsidRDefault="00AD4B2C" w:rsidP="00812F39">
      <w:pPr>
        <w:pStyle w:val="Stichpunkte1"/>
        <w:numPr>
          <w:ilvl w:val="0"/>
          <w:numId w:val="0"/>
        </w:numPr>
        <w:rPr>
          <w:rStyle w:val="IntensiveHervorhebung"/>
        </w:rPr>
      </w:pPr>
      <w:r w:rsidRPr="00AD4B2C">
        <w:rPr>
          <w:rStyle w:val="IntensiveHervorhebung"/>
        </w:rPr>
        <w:t>Klassische Bildverarbeitung</w:t>
      </w:r>
    </w:p>
    <w:p w14:paraId="0FB1A556" w14:textId="4F380984" w:rsidR="00AD4B2C" w:rsidRDefault="00AD4B2C" w:rsidP="00812F39">
      <w:pPr>
        <w:pStyle w:val="Stichpunkte1"/>
        <w:numPr>
          <w:ilvl w:val="0"/>
          <w:numId w:val="0"/>
        </w:numPr>
        <w:rPr>
          <w:noProof/>
        </w:rPr>
      </w:pPr>
      <w:r>
        <w:t xml:space="preserve">Das Projekt </w:t>
      </w:r>
      <w:r w:rsidRPr="00585C97">
        <w:rPr>
          <w:noProof/>
        </w:rPr>
        <w:fldChar w:fldCharType="begin"/>
      </w:r>
      <w:r w:rsidR="00CA680A">
        <w:rPr>
          <w:noProof/>
        </w:rPr>
        <w:instrText xml:space="preserve"> ADDIN ZOTERO_ITEM CSL_CITATION {"citationID":"Xn6KoZDo","properties":{"formattedCitation":"[79]","plainCitation":"[79]","noteIndex":0},"citationItems":[{"id":43,"uris":["http://zotero.org/users/20567757/items/9CTHAUIF"],"itemData":{"id":43,"type":"webpage","title":"Mimic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CA680A" w:rsidRPr="00CA680A">
        <w:t>[79]</w:t>
      </w:r>
      <w:r w:rsidRPr="00585C97">
        <w:rPr>
          <w:noProof/>
        </w:rPr>
        <w:fldChar w:fldCharType="end"/>
      </w:r>
      <w:r>
        <w:rPr>
          <w:noProof/>
        </w:rPr>
        <w:t xml:space="preserve"> </w:t>
      </w:r>
      <w:r w:rsidRPr="00AD4B2C">
        <w:t xml:space="preserve">beschreibt ausführlich wie </w:t>
      </w:r>
      <w:r>
        <w:t xml:space="preserve">mit </w:t>
      </w:r>
      <w:r w:rsidR="00B136CF">
        <w:t xml:space="preserve">Geometrie und Bildverarbeitungsmethoden aus </w:t>
      </w:r>
      <w:proofErr w:type="spellStart"/>
      <w:r>
        <w:t>OpenCV</w:t>
      </w:r>
      <w:proofErr w:type="spellEnd"/>
      <w:r w:rsidR="00B136CF">
        <w:t>. Die Position von K</w:t>
      </w:r>
      <w:r w:rsidR="00F762FB">
        <w:t>o</w:t>
      </w:r>
      <w:r w:rsidR="00B136CF">
        <w:t xml:space="preserve">pf, Händen, Ellenbogen </w:t>
      </w:r>
      <w:r w:rsidR="00B136CF">
        <w:lastRenderedPageBreak/>
        <w:t>und Schultern bestimmt wird. Weitergehend werden diese für Armwinkelberechnungen genutzt. Der Python-Code weist eine gute Performanz auf.</w:t>
      </w:r>
    </w:p>
    <w:p w14:paraId="54D7D98B" w14:textId="1D84A401" w:rsidR="00B136CF" w:rsidRDefault="00F762FB" w:rsidP="00F762FB">
      <w:pPr>
        <w:tabs>
          <w:tab w:val="left" w:pos="6120"/>
        </w:tabs>
      </w:pPr>
      <w:r>
        <w:tab/>
      </w:r>
    </w:p>
    <w:p w14:paraId="6F0DC38F" w14:textId="2570413C" w:rsidR="00AD4B2C" w:rsidRDefault="00F762FB" w:rsidP="00AD4B2C">
      <w:r>
        <w:t xml:space="preserve">Das </w:t>
      </w:r>
      <w:r w:rsidR="00AD4B2C">
        <w:t xml:space="preserve">Projekt </w:t>
      </w:r>
      <w:r>
        <w:t>aus dem</w:t>
      </w:r>
      <w:r w:rsidR="00AD4B2C">
        <w:t xml:space="preserve"> Paper </w:t>
      </w:r>
      <w:r w:rsidR="00AD4B2C" w:rsidRPr="000E7A5E">
        <w:rPr>
          <w:rStyle w:val="IntensiveHervorhebung"/>
        </w:rPr>
        <w:fldChar w:fldCharType="begin"/>
      </w:r>
      <w:r w:rsidR="00CA680A">
        <w:rPr>
          <w:rStyle w:val="IntensiveHervorhebung"/>
        </w:rPr>
        <w:instrText xml:space="preserve"> ADDIN ZOTERO_ITEM CSL_CITATION {"citationID":"avOoEXRb","properties":{"unsorted":false,"formattedCitation":"[81]","plainCitation":"[81]","noteIndex":0},"citationItems":[{"id":156,"uris":["http://zotero.org/users/20567757/items/CJQRFXT6"],"itemData":{"id":156,"type":"article-journal","abstract":"This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4B2C" w:rsidRPr="000E7A5E">
        <w:rPr>
          <w:rStyle w:val="IntensiveHervorhebung"/>
        </w:rPr>
        <w:fldChar w:fldCharType="separate"/>
      </w:r>
      <w:r w:rsidR="00CA680A" w:rsidRPr="00CA680A">
        <w:t>[81]</w:t>
      </w:r>
      <w:r w:rsidR="00AD4B2C" w:rsidRPr="000E7A5E">
        <w:rPr>
          <w:rStyle w:val="IntensiveHervorhebung"/>
        </w:rPr>
        <w:fldChar w:fldCharType="end"/>
      </w:r>
      <w:r w:rsidR="00AD4B2C" w:rsidRPr="00585C97">
        <w:t xml:space="preserve"> </w:t>
      </w:r>
      <w:r w:rsidR="00B136CF">
        <w:t>kommt mit einer</w:t>
      </w:r>
      <w:r w:rsidR="00AD4B2C" w:rsidRPr="00585C97">
        <w:t xml:space="preserve"> Bildauflösung </w:t>
      </w:r>
      <w:r w:rsidR="00B136CF">
        <w:t xml:space="preserve">von nur </w:t>
      </w:r>
      <w:r w:rsidR="00B136CF" w:rsidRPr="00585C97">
        <w:t>320 x 240 Pixel</w:t>
      </w:r>
      <w:r w:rsidR="00181EEA">
        <w:t>n</w:t>
      </w:r>
      <w:r w:rsidR="00B136CF" w:rsidRPr="00585C97">
        <w:t xml:space="preserve"> </w:t>
      </w:r>
      <w:r w:rsidR="00B136CF">
        <w:t>aus</w:t>
      </w:r>
      <w:r w:rsidR="00AD4B2C" w:rsidRPr="00585C97">
        <w:t xml:space="preserve">, um </w:t>
      </w:r>
      <w:r w:rsidR="00AD4B2C">
        <w:t>Ganzkörperb</w:t>
      </w:r>
      <w:r w:rsidR="00AD4B2C" w:rsidRPr="00585C97">
        <w:t xml:space="preserve">ewegungen einer fünf Meter entfernten Person zu Klassifizieren. </w:t>
      </w:r>
      <w:r w:rsidR="00AD4B2C">
        <w:t>W</w:t>
      </w:r>
      <w:r w:rsidR="00AD4B2C" w:rsidRPr="00585C97">
        <w:t>eiterhin beschreibt das Paper ein komplexeres</w:t>
      </w:r>
      <w:r w:rsidR="00AD4B2C">
        <w:t xml:space="preserve"> mehrstufiges</w:t>
      </w:r>
      <w:r w:rsidR="00AD4B2C" w:rsidRPr="00585C97">
        <w:t xml:space="preserve"> Vorgehen</w:t>
      </w:r>
      <w:r w:rsidR="00B136CF">
        <w:t xml:space="preserve"> zur Gestenerkennung</w:t>
      </w:r>
      <w:r w:rsidR="00AD4B2C">
        <w:t xml:space="preserve">. </w:t>
      </w:r>
      <w:r w:rsidR="00B136CF">
        <w:t>Es</w:t>
      </w:r>
      <w:r w:rsidR="00AD4B2C">
        <w:t xml:space="preserve"> </w:t>
      </w:r>
      <w:r w:rsidR="00B136CF" w:rsidRPr="00585C97">
        <w:t xml:space="preserve">kombiniert </w:t>
      </w:r>
      <w:r w:rsidR="00AD4B2C" w:rsidRPr="00585C97">
        <w:t>mehrere klassische Verfahren zielführend.</w:t>
      </w:r>
      <w:r w:rsidR="00AD4B2C">
        <w:t xml:space="preserve"> Neben Bildformen werden hier</w:t>
      </w:r>
      <w:r w:rsidR="00181EEA">
        <w:t>für</w:t>
      </w:r>
      <w:r w:rsidR="00AD4B2C">
        <w:t xml:space="preserve"> auch Bewegungsmuster regelbasiert analysiert.</w:t>
      </w:r>
    </w:p>
    <w:p w14:paraId="67A8FF38" w14:textId="77777777" w:rsidR="00B136CF" w:rsidRDefault="00B136CF" w:rsidP="00AD4B2C"/>
    <w:p w14:paraId="48E06EA7" w14:textId="6F3075D4" w:rsidR="00742CD9" w:rsidRPr="00585C97" w:rsidRDefault="00B136CF" w:rsidP="002E4FB0">
      <w:r>
        <w:t xml:space="preserve">An </w:t>
      </w:r>
      <w:r w:rsidRPr="00585C97">
        <w:rPr>
          <w:noProof/>
        </w:rPr>
        <w:fldChar w:fldCharType="begin"/>
      </w:r>
      <w:r w:rsidR="00CA680A">
        <w:rPr>
          <w:noProof/>
        </w:rPr>
        <w:instrText xml:space="preserve"> ADDIN ZOTERO_ITEM CSL_CITATION {"citationID":"Zk3jORyl","properties":{"formattedCitation":"[79]","plainCitation":"[79]","noteIndex":0},"citationItems":[{"id":43,"uris":["http://zotero.org/users/20567757/items/9CTHAUIF"],"itemData":{"id":43,"type":"webpage","title":"Mimic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CA680A" w:rsidRPr="00CA680A">
        <w:t>[79]</w:t>
      </w:r>
      <w:r w:rsidRPr="00585C97">
        <w:rPr>
          <w:noProof/>
        </w:rPr>
        <w:fldChar w:fldCharType="end"/>
      </w:r>
      <w:r w:rsidRPr="00B136CF">
        <w:t xml:space="preserve"> </w:t>
      </w:r>
      <w:r>
        <w:t xml:space="preserve">und </w:t>
      </w:r>
      <w:r w:rsidRPr="000E7A5E">
        <w:rPr>
          <w:rStyle w:val="IntensiveHervorhebung"/>
        </w:rPr>
        <w:fldChar w:fldCharType="begin"/>
      </w:r>
      <w:r w:rsidR="00CA680A">
        <w:rPr>
          <w:rStyle w:val="IntensiveHervorhebung"/>
        </w:rPr>
        <w:instrText xml:space="preserve"> ADDIN ZOTERO_ITEM CSL_CITATION {"citationID":"mQ13vtlO","properties":{"unsorted":false,"formattedCitation":"[81]","plainCitation":"[81]","noteIndex":0},"citationItems":[{"id":156,"uris":["http://zotero.org/users/20567757/items/CJQRFXT6"],"itemData":{"id":156,"type":"article-journal","abstract":"This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Pr="000E7A5E">
        <w:rPr>
          <w:rStyle w:val="IntensiveHervorhebung"/>
        </w:rPr>
        <w:fldChar w:fldCharType="separate"/>
      </w:r>
      <w:r w:rsidR="00CA680A" w:rsidRPr="00CA680A">
        <w:t>[81]</w:t>
      </w:r>
      <w:r w:rsidRPr="000E7A5E">
        <w:rPr>
          <w:rStyle w:val="IntensiveHervorhebung"/>
        </w:rPr>
        <w:fldChar w:fldCharType="end"/>
      </w:r>
      <w:r w:rsidRPr="00B136CF">
        <w:t xml:space="preserve"> </w:t>
      </w:r>
      <w:r w:rsidR="00E47DB1">
        <w:t xml:space="preserve">kann sich in der vorliegenden Arbeit </w:t>
      </w:r>
      <w:r w:rsidR="00181EEA">
        <w:t>orientiert</w:t>
      </w:r>
      <w:r w:rsidR="00E47DB1">
        <w:t xml:space="preserve"> werden um ein Gestenerkennungskonzept mit rein klassischer Bildverarbeitung zu erstellen. Besonders </w:t>
      </w:r>
      <w:r w:rsidR="00E47DB1" w:rsidRPr="00585C97">
        <w:rPr>
          <w:noProof/>
        </w:rPr>
        <w:fldChar w:fldCharType="begin"/>
      </w:r>
      <w:r w:rsidR="00CA680A">
        <w:rPr>
          <w:noProof/>
        </w:rPr>
        <w:instrText xml:space="preserve"> ADDIN ZOTERO_ITEM CSL_CITATION {"citationID":"5IOS0bFr","properties":{"formattedCitation":"[79]","plainCitation":"[79]","noteIndex":0},"citationItems":[{"id":43,"uris":["http://zotero.org/users/20567757/items/9CTHAUIF"],"itemData":{"id":43,"type":"webpage","title":"Mimic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47DB1" w:rsidRPr="00585C97">
        <w:rPr>
          <w:noProof/>
        </w:rPr>
        <w:fldChar w:fldCharType="separate"/>
      </w:r>
      <w:r w:rsidR="00CA680A" w:rsidRPr="00CA680A">
        <w:t>[79]</w:t>
      </w:r>
      <w:r w:rsidR="00E47DB1" w:rsidRPr="00585C97">
        <w:rPr>
          <w:noProof/>
        </w:rPr>
        <w:fldChar w:fldCharType="end"/>
      </w:r>
      <w:r w:rsidR="00E47DB1">
        <w:rPr>
          <w:noProof/>
        </w:rPr>
        <w:t xml:space="preserve"> ist durch seine</w:t>
      </w:r>
      <w:r w:rsidR="00FE3BA9">
        <w:rPr>
          <w:noProof/>
        </w:rPr>
        <w:t>n</w:t>
      </w:r>
      <w:r w:rsidR="00E47DB1">
        <w:rPr>
          <w:noProof/>
        </w:rPr>
        <w:t xml:space="preserve"> Übersichtlichen Code als Ausgangspunkt atraktiv.</w:t>
      </w:r>
    </w:p>
    <w:p w14:paraId="4A75C4E0" w14:textId="5B76481B" w:rsidR="0031071B" w:rsidRPr="0031071B" w:rsidRDefault="00B5620A" w:rsidP="00B5620A">
      <w:pPr>
        <w:pStyle w:val="berschrift1"/>
      </w:pPr>
      <w:bookmarkStart w:id="146" w:name="_Toc242436996"/>
      <w:r w:rsidRPr="00B5620A">
        <w:lastRenderedPageBreak/>
        <w:t>Konzeption</w:t>
      </w:r>
      <w:r>
        <w:t xml:space="preserve"> der Gestenerkennung</w:t>
      </w:r>
      <w:bookmarkEnd w:id="146"/>
    </w:p>
    <w:p w14:paraId="593E887F" w14:textId="77777777" w:rsidR="00687975" w:rsidRPr="00585C97" w:rsidRDefault="00687975" w:rsidP="00687975">
      <w:pPr>
        <w:pStyle w:val="berschrift2"/>
        <w:rPr>
          <w:noProof/>
        </w:rPr>
      </w:pPr>
      <w:bookmarkStart w:id="147" w:name="_Ref237785312"/>
      <w:bookmarkStart w:id="148" w:name="_Toc242436997"/>
      <w:r w:rsidRPr="00585C97">
        <w:rPr>
          <w:noProof/>
        </w:rPr>
        <w:t>Raumsimulation</w:t>
      </w:r>
      <w:r>
        <w:rPr>
          <w:noProof/>
        </w:rPr>
        <w:t>,</w:t>
      </w:r>
      <w:r w:rsidRPr="00585C97">
        <w:rPr>
          <w:noProof/>
        </w:rPr>
        <w:t xml:space="preserve"> FOV</w:t>
      </w:r>
      <w:r>
        <w:rPr>
          <w:noProof/>
        </w:rPr>
        <w:t xml:space="preserve"> und</w:t>
      </w:r>
      <w:r w:rsidRPr="00585C97">
        <w:rPr>
          <w:noProof/>
        </w:rPr>
        <w:t xml:space="preserve"> Kameraposition</w:t>
      </w:r>
      <w:bookmarkEnd w:id="147"/>
    </w:p>
    <w:p w14:paraId="4F074D6C" w14:textId="6F418665" w:rsidR="00687975" w:rsidRDefault="00687975" w:rsidP="00687975">
      <w:pPr>
        <w:rPr>
          <w:noProof/>
        </w:rPr>
      </w:pPr>
      <w:r>
        <w:t>I</w:t>
      </w:r>
      <w:r w:rsidRPr="00E5461B">
        <w:t>n diesem Abschnitt werden die Anforderungen an das Kamerasichtfeld</w:t>
      </w:r>
      <w:r w:rsidR="00711E9D">
        <w:t xml:space="preserve"> bestimmt</w:t>
      </w:r>
      <w:r w:rsidRPr="00E5461B">
        <w:t xml:space="preserve">. Es wird getestet, welches </w:t>
      </w:r>
      <w:proofErr w:type="spellStart"/>
      <w:r w:rsidRPr="00E5461B">
        <w:t>hFOV</w:t>
      </w:r>
      <w:proofErr w:type="spellEnd"/>
      <w:r w:rsidRPr="00E5461B">
        <w:t xml:space="preserve"> und </w:t>
      </w:r>
      <w:proofErr w:type="spellStart"/>
      <w:r w:rsidRPr="00E5461B">
        <w:t>vFOV</w:t>
      </w:r>
      <w:proofErr w:type="spellEnd"/>
      <w:r w:rsidRPr="00E5461B">
        <w:t xml:space="preserve"> unter bestimmten Bedingungen notwendig sind. </w:t>
      </w:r>
      <w:proofErr w:type="spellStart"/>
      <w:r w:rsidR="00711E9D" w:rsidRPr="00E5461B">
        <w:t>hFOV</w:t>
      </w:r>
      <w:proofErr w:type="spellEnd"/>
      <w:r w:rsidR="00711E9D" w:rsidRPr="00E5461B">
        <w:t xml:space="preserve"> und </w:t>
      </w:r>
      <w:proofErr w:type="spellStart"/>
      <w:r w:rsidR="00711E9D" w:rsidRPr="00E5461B">
        <w:t>vFOV</w:t>
      </w:r>
      <w:proofErr w:type="spellEnd"/>
      <w:r w:rsidR="00711E9D" w:rsidRPr="00E5461B">
        <w:t xml:space="preserve"> </w:t>
      </w:r>
      <w:r w:rsidR="00711E9D">
        <w:t>werden</w:t>
      </w:r>
      <w:r w:rsidRPr="00E5461B">
        <w:t xml:space="preserve"> am Ende in ein </w:t>
      </w:r>
      <w:proofErr w:type="spellStart"/>
      <w:r w:rsidRPr="00E5461B">
        <w:t>dFOV</w:t>
      </w:r>
      <w:proofErr w:type="spellEnd"/>
      <w:r w:rsidRPr="00E5461B">
        <w:t xml:space="preserve"> mit dem gängigen Seitenverhältnis 16:9 umgerechnet. Wie groß das FOV sein muss, hängt von folgenden Faktoren ab:</w:t>
      </w:r>
    </w:p>
    <w:p w14:paraId="6632078B" w14:textId="77777777" w:rsidR="00687975" w:rsidRPr="00585C97" w:rsidRDefault="00687975" w:rsidP="00687975">
      <w:pPr>
        <w:rPr>
          <w:noProof/>
        </w:rPr>
      </w:pPr>
    </w:p>
    <w:p w14:paraId="28583B23" w14:textId="77777777" w:rsidR="00687975" w:rsidRPr="00585C97" w:rsidRDefault="00687975" w:rsidP="00687975">
      <w:pPr>
        <w:pStyle w:val="Grundtext"/>
        <w:numPr>
          <w:ilvl w:val="0"/>
          <w:numId w:val="31"/>
        </w:numPr>
        <w:rPr>
          <w:noProof/>
        </w:rPr>
      </w:pPr>
      <w:r w:rsidRPr="00585C97">
        <w:rPr>
          <w:noProof/>
        </w:rPr>
        <w:t>Standzone: Bereich, am Boden, auf dem der Dirigent sich aufhalten darf, um erkannt zu werden.</w:t>
      </w:r>
    </w:p>
    <w:p w14:paraId="5BE166CF" w14:textId="77777777" w:rsidR="00687975" w:rsidRPr="00585C97" w:rsidRDefault="00687975" w:rsidP="00687975">
      <w:pPr>
        <w:pStyle w:val="Grundtext"/>
        <w:numPr>
          <w:ilvl w:val="0"/>
          <w:numId w:val="31"/>
        </w:numPr>
        <w:rPr>
          <w:noProof/>
        </w:rPr>
      </w:pPr>
      <w:r w:rsidRPr="00585C97">
        <w:rPr>
          <w:noProof/>
        </w:rPr>
        <w:t>Armradius: Bereich, welchen die Arme des Dirigenten in Anspruch nehmen, wenn er „dirigiert“</w:t>
      </w:r>
      <w:r>
        <w:rPr>
          <w:noProof/>
        </w:rPr>
        <w:t>,</w:t>
      </w:r>
      <w:r w:rsidRPr="00585C97">
        <w:rPr>
          <w:noProof/>
        </w:rPr>
        <w:t xml:space="preserve"> also mit </w:t>
      </w:r>
      <w:r>
        <w:rPr>
          <w:noProof/>
        </w:rPr>
        <w:t>der Gestensteuerung interagiert</w:t>
      </w:r>
      <w:r w:rsidRPr="00585C97">
        <w:rPr>
          <w:noProof/>
        </w:rPr>
        <w:t>.</w:t>
      </w:r>
    </w:p>
    <w:p w14:paraId="7131FCC5" w14:textId="77777777" w:rsidR="00687975" w:rsidRPr="00585C97" w:rsidRDefault="00687975" w:rsidP="00687975">
      <w:pPr>
        <w:pStyle w:val="Grundtext"/>
        <w:numPr>
          <w:ilvl w:val="0"/>
          <w:numId w:val="31"/>
        </w:numPr>
        <w:rPr>
          <w:noProof/>
        </w:rPr>
      </w:pPr>
      <w:r w:rsidRPr="00585C97">
        <w:rPr>
          <w:noProof/>
        </w:rPr>
        <w:t>Entfernung der Kamera zum Dirigenten bzw. zur Standzone.</w:t>
      </w:r>
      <w:r>
        <w:rPr>
          <w:noProof/>
        </w:rPr>
        <w:t xml:space="preserve"> Diese ist abhänig von der Positionierung der Kamera und der Standzone</w:t>
      </w:r>
    </w:p>
    <w:p w14:paraId="25BB0F26" w14:textId="77777777" w:rsidR="00687975" w:rsidRPr="00585C97" w:rsidRDefault="00687975" w:rsidP="00687975">
      <w:pPr>
        <w:pStyle w:val="Grundtext"/>
        <w:numPr>
          <w:ilvl w:val="0"/>
          <w:numId w:val="31"/>
        </w:numPr>
        <w:rPr>
          <w:noProof/>
        </w:rPr>
      </w:pPr>
      <w:r w:rsidRPr="00585C97">
        <w:rPr>
          <w:noProof/>
        </w:rPr>
        <w:t>Neigungswinkel</w:t>
      </w:r>
      <w:r>
        <w:rPr>
          <w:noProof/>
        </w:rPr>
        <w:t>:</w:t>
      </w:r>
      <w:r w:rsidRPr="00585C97">
        <w:rPr>
          <w:noProof/>
        </w:rPr>
        <w:t xml:space="preserve"> aus welcher Höhe ist die Kamera auf den Dirigenten gerichtet.</w:t>
      </w:r>
      <w:r>
        <w:rPr>
          <w:noProof/>
        </w:rPr>
        <w:t xml:space="preserve"> Das verändert bzw. verzerrt die Größe des Dirigenten im Bild.</w:t>
      </w:r>
    </w:p>
    <w:p w14:paraId="1440E8C5" w14:textId="77777777" w:rsidR="00687975" w:rsidRPr="00585C97" w:rsidRDefault="00687975" w:rsidP="00687975">
      <w:pPr>
        <w:pStyle w:val="Grundtext"/>
        <w:numPr>
          <w:ilvl w:val="0"/>
          <w:numId w:val="31"/>
        </w:numPr>
        <w:rPr>
          <w:noProof/>
        </w:rPr>
      </w:pPr>
      <w:r w:rsidRPr="00585C97">
        <w:rPr>
          <w:noProof/>
        </w:rPr>
        <w:t>Größe des Dirigenten</w:t>
      </w:r>
      <w:r>
        <w:rPr>
          <w:noProof/>
        </w:rPr>
        <w:t>: die</w:t>
      </w:r>
      <w:r w:rsidRPr="00585C97">
        <w:rPr>
          <w:noProof/>
        </w:rPr>
        <w:t xml:space="preserve"> menschliche Körpergröße und der damit zusammen hängende Armradius. </w:t>
      </w:r>
    </w:p>
    <w:p w14:paraId="192E7761" w14:textId="2EED2141" w:rsidR="00687975" w:rsidRDefault="00687975" w:rsidP="00687975">
      <w:pPr>
        <w:rPr>
          <w:noProof/>
        </w:rPr>
      </w:pPr>
      <w:r w:rsidRPr="00585C97">
        <w:rPr>
          <w:noProof/>
        </w:rPr>
        <w:t xml:space="preserve">Ein </w:t>
      </w:r>
      <w:hyperlink r:id="rId115" w:history="1">
        <w:r w:rsidRPr="00585C97">
          <w:rPr>
            <w:rStyle w:val="Hyperlink"/>
            <w:noProof/>
          </w:rPr>
          <w:t>3D-Mode</w:t>
        </w:r>
        <w:r>
          <w:rPr>
            <w:rStyle w:val="Hyperlink"/>
            <w:noProof/>
          </w:rPr>
          <w:t>l</w:t>
        </w:r>
        <w:r w:rsidRPr="00585C97">
          <w:rPr>
            <w:rStyle w:val="Hyperlink"/>
            <w:noProof/>
          </w:rPr>
          <w:t>l</w:t>
        </w:r>
      </w:hyperlink>
      <w:r>
        <w:t xml:space="preserve"> </w:t>
      </w:r>
      <w:r>
        <w:fldChar w:fldCharType="begin"/>
      </w:r>
      <w:r w:rsidR="00CA680A">
        <w:instrText xml:space="preserve"> ADDIN ZOTERO_ITEM CSL_CITATION {"citationID":"dks3XBmt","properties":{"unsorted":false,"formattedCitation":"[89]","plainCitation":"[89]","noteIndex":0},"citationItems":[{"id":216,"uris":["http://zotero.org/users/20567757/items/8BS83AKZ"],"itemData":{"id":216,"type":"software","genre":"onshape","title":"Symulation des 3D-Audioraums der BHT","URL":"https://cad.onshape.com/documents/00b008a3f533eca98fac5bba/w/b6eb2c8f02007af9c686e203/e/60674b425d3e898ddf7b70c7","author":[{"family":"wegener","given":"jonas"}],"issued":{"date-parts":[["2026",9,25]]}}}],"schema":"https://github.com/citation-style-language/schema/raw/master/csl-citation.json"} </w:instrText>
      </w:r>
      <w:r>
        <w:fldChar w:fldCharType="separate"/>
      </w:r>
      <w:r w:rsidR="00CA680A" w:rsidRPr="00CA680A">
        <w:t>[89]</w:t>
      </w:r>
      <w:r>
        <w:fldChar w:fldCharType="end"/>
      </w:r>
      <w:r w:rsidRPr="00585C97">
        <w:rPr>
          <w:noProof/>
        </w:rPr>
        <w:t xml:space="preserve"> des 3D-Audio</w:t>
      </w:r>
      <w:r>
        <w:rPr>
          <w:noProof/>
        </w:rPr>
        <w:t>r</w:t>
      </w:r>
      <w:r w:rsidRPr="00585C97">
        <w:rPr>
          <w:noProof/>
        </w:rPr>
        <w:t xml:space="preserve">aums soll helfen die Auswirkungen der genannten Faktoren zu sehen. </w:t>
      </w:r>
      <w:r>
        <w:rPr>
          <w:noProof/>
        </w:rPr>
        <w:t>I</w:t>
      </w:r>
      <w:r w:rsidRPr="00585C97">
        <w:rPr>
          <w:noProof/>
        </w:rPr>
        <w:t xml:space="preserve">nsbesondere auf das </w:t>
      </w:r>
      <w:r>
        <w:rPr>
          <w:noProof/>
        </w:rPr>
        <w:t>benötigte Kamera-</w:t>
      </w:r>
      <w:r w:rsidRPr="00585C97">
        <w:rPr>
          <w:noProof/>
        </w:rPr>
        <w:t xml:space="preserve">FOV.  Das Model wurde mit der kostenfreien Version von </w:t>
      </w:r>
      <w:hyperlink r:id="rId116" w:history="1">
        <w:r w:rsidRPr="00585C97">
          <w:rPr>
            <w:rStyle w:val="Hyperlink"/>
            <w:noProof/>
          </w:rPr>
          <w:t>onshape</w:t>
        </w:r>
      </w:hyperlink>
      <w:r>
        <w:t xml:space="preserve"> </w:t>
      </w:r>
      <w:r>
        <w:fldChar w:fldCharType="begin"/>
      </w:r>
      <w:r w:rsidR="00CA680A">
        <w:instrText xml:space="preserve"> ADDIN ZOTERO_ITEM CSL_CITATION {"citationID":"glgK3qWM","properties":{"unsorted":false,"formattedCitation":"[90]","plainCitation":"[90]","noteIndex":0},"citationItems":[{"id":300,"uris":["http://zotero.org/users/20567757/items/PLHUUNWR"],"itemData":{"id":300,"type":"webpage","abstract":"Onshape is a product development platform that brings together all the tools needed to develop a product from conception to production.","language":"en","title":"Onshape | Product Development Platform","URL":"https://www.onshape.com/en/","author":[{"family":"Business","given":"Onshape","suffix":"a PTC"}],"accessed":{"date-parts":[["2026",10,10]]}}}],"schema":"https://github.com/citation-style-language/schema/raw/master/csl-citation.json"} </w:instrText>
      </w:r>
      <w:r>
        <w:fldChar w:fldCharType="separate"/>
      </w:r>
      <w:r w:rsidR="00CA680A" w:rsidRPr="00CA680A">
        <w:t>[90]</w:t>
      </w:r>
      <w:r>
        <w:fldChar w:fldCharType="end"/>
      </w:r>
      <w:r w:rsidRPr="00585C97">
        <w:rPr>
          <w:noProof/>
        </w:rPr>
        <w:t xml:space="preserve"> erstellt, </w:t>
      </w:r>
      <w:r>
        <w:rPr>
          <w:noProof/>
        </w:rPr>
        <w:t>einer</w:t>
      </w:r>
      <w:r w:rsidRPr="00585C97">
        <w:rPr>
          <w:noProof/>
        </w:rPr>
        <w:t xml:space="preserve"> 3D-Moddeling Web-Browser Applikation.</w:t>
      </w:r>
    </w:p>
    <w:p w14:paraId="26A6855A" w14:textId="77777777" w:rsidR="00687975" w:rsidRPr="00585C97" w:rsidRDefault="00687975" w:rsidP="00687975">
      <w:pPr>
        <w:rPr>
          <w:noProof/>
        </w:rPr>
      </w:pPr>
    </w:p>
    <w:p w14:paraId="5D56A19D" w14:textId="77777777" w:rsidR="00687975" w:rsidRPr="00585C97" w:rsidRDefault="00687975" w:rsidP="00687975">
      <w:pPr>
        <w:rPr>
          <w:noProof/>
        </w:rPr>
      </w:pPr>
      <w:r w:rsidRPr="00D6625C">
        <w:t xml:space="preserve">Die Simulation zeigt nicht den gesamten Raum, in dem sich das Audiosystem befindet, sondern nur den Raum innerhalb des Systems, also den Gerüstaufbau mit dem Lautsprechersystem, </w:t>
      </w:r>
      <w:r>
        <w:t>in</w:t>
      </w:r>
      <w:r w:rsidRPr="00D6625C">
        <w:t xml:space="preserve"> welchem sich der Dirigent aufhalten soll. Dieser </w:t>
      </w:r>
      <w:r>
        <w:t xml:space="preserve">Systemraum </w:t>
      </w:r>
      <w:r w:rsidRPr="00D6625C">
        <w:t xml:space="preserve">hat in der Realität die Außenmaße 4 x 4 x 3 Meter (3m ist die Höhe) mit Abweichungen innerhalb von +/- 2,5cm. Diese Toleranz von 2,5cm gilt auch für die Unterschiede zwischen Realität und dem </w:t>
      </w:r>
      <w:r>
        <w:t>s</w:t>
      </w:r>
      <w:r w:rsidRPr="00D6625C">
        <w:t>imulierte</w:t>
      </w:r>
      <w:r>
        <w:t>n</w:t>
      </w:r>
      <w:r w:rsidRPr="00D6625C">
        <w:t xml:space="preserve"> Modell. Zudem sind kleine räumliche und strukturelle Merkmale des Model</w:t>
      </w:r>
      <w:r>
        <w:t>l</w:t>
      </w:r>
      <w:r w:rsidRPr="00D6625C">
        <w:t>s ebenfalls anders als in der Realität. Grund dafür ist, dass Strukturen vereinfacht wurden, welche für die Simulationszwecke unrelevant sind. Kleinteile wie Lautsprecher Halterungen und elektrische Leitungen wurde</w:t>
      </w:r>
      <w:r>
        <w:t>n</w:t>
      </w:r>
      <w:r w:rsidRPr="00D6625C">
        <w:t xml:space="preserve"> weggelassen. Der Raum um das Lautsprechersystem herum ist nur schemenhaft dargestellt. Es existieren nur Boden und Fensterfront, um die Ausrichtung des Systems im Raum deutlich zu machen.</w:t>
      </w:r>
      <w:r>
        <w:t xml:space="preserve"> Siehe </w:t>
      </w:r>
      <w:r>
        <w:fldChar w:fldCharType="begin"/>
      </w:r>
      <w:r>
        <w:instrText xml:space="preserve"> REF _Ref242528798 \h </w:instrText>
      </w:r>
      <w:r>
        <w:fldChar w:fldCharType="separate"/>
      </w:r>
      <w:r w:rsidRPr="00585C97">
        <w:t xml:space="preserve">Figure </w:t>
      </w:r>
      <w:r>
        <w:rPr>
          <w:noProof/>
        </w:rPr>
        <w:t>34</w:t>
      </w:r>
      <w:r>
        <w:fldChar w:fldCharType="end"/>
      </w:r>
      <w:r>
        <w:t>.</w:t>
      </w:r>
    </w:p>
    <w:p w14:paraId="5F82EEA8" w14:textId="77777777" w:rsidR="00687975" w:rsidRPr="00585C97" w:rsidRDefault="00687975" w:rsidP="00687975">
      <w:pPr>
        <w:pStyle w:val="Grundtext"/>
        <w:keepNext/>
        <w:jc w:val="center"/>
        <w:rPr>
          <w:noProof/>
        </w:rPr>
      </w:pPr>
      <w:r w:rsidRPr="00585C97">
        <w:rPr>
          <w:noProof/>
        </w:rPr>
        <w:lastRenderedPageBreak/>
        <w:drawing>
          <wp:inline distT="0" distB="0" distL="0" distR="0" wp14:anchorId="0945AA6E" wp14:editId="50A7EC1E">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585C97">
        <w:rPr>
          <w:noProof/>
        </w:rPr>
        <w:drawing>
          <wp:inline distT="0" distB="0" distL="0" distR="0" wp14:anchorId="551A108A" wp14:editId="63F96F93">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3D0A8F14" w14:textId="34FB52FC" w:rsidR="00687975" w:rsidRPr="00585C97" w:rsidRDefault="00687975" w:rsidP="00687975">
      <w:pPr>
        <w:pStyle w:val="Beschriftung"/>
        <w:jc w:val="center"/>
      </w:pPr>
      <w:bookmarkStart w:id="149" w:name="_Ref242528798"/>
      <w:bookmarkStart w:id="150" w:name="_Toc239338456"/>
      <w:r w:rsidRPr="00585C97">
        <w:t xml:space="preserve">Figure </w:t>
      </w:r>
      <w:r>
        <w:fldChar w:fldCharType="begin"/>
      </w:r>
      <w:r>
        <w:instrText xml:space="preserve"> SEQ Figure \* ARABIC </w:instrText>
      </w:r>
      <w:r>
        <w:fldChar w:fldCharType="separate"/>
      </w:r>
      <w:r w:rsidR="004327BD">
        <w:rPr>
          <w:noProof/>
        </w:rPr>
        <w:t>30</w:t>
      </w:r>
      <w:r>
        <w:rPr>
          <w:noProof/>
        </w:rPr>
        <w:fldChar w:fldCharType="end"/>
      </w:r>
      <w:bookmarkEnd w:id="149"/>
      <w:r w:rsidRPr="00585C97">
        <w:t xml:space="preserve"> – Modell Audiosystem leer und mir 1.80m Mensch und Standzone</w:t>
      </w:r>
      <w:bookmarkEnd w:id="150"/>
    </w:p>
    <w:p w14:paraId="591FC942" w14:textId="77777777" w:rsidR="00687975" w:rsidRPr="00585C97" w:rsidRDefault="00687975" w:rsidP="00687975"/>
    <w:p w14:paraId="3378BE65" w14:textId="77777777" w:rsidR="00687975" w:rsidRPr="00585C97" w:rsidRDefault="00687975" w:rsidP="00687975">
      <w:pPr>
        <w:pStyle w:val="Grundtext"/>
        <w:keepNext/>
        <w:jc w:val="center"/>
        <w:rPr>
          <w:noProof/>
        </w:rPr>
      </w:pPr>
      <w:r w:rsidRPr="00585C97">
        <w:rPr>
          <w:noProof/>
        </w:rPr>
        <w:drawing>
          <wp:inline distT="0" distB="0" distL="0" distR="0" wp14:anchorId="733A3463" wp14:editId="1AF8BFF0">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9"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53E82B55" wp14:editId="0CD35138">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3A2D053B" w14:textId="092C0AC5" w:rsidR="00687975" w:rsidRPr="00585C97" w:rsidRDefault="00687975" w:rsidP="00687975">
      <w:pPr>
        <w:pStyle w:val="Beschriftung"/>
        <w:jc w:val="center"/>
      </w:pPr>
      <w:bookmarkStart w:id="151" w:name="_Ref237616346"/>
      <w:bookmarkStart w:id="152" w:name="_Ref228563113"/>
      <w:bookmarkStart w:id="153" w:name="_Toc239338457"/>
      <w:r w:rsidRPr="00585C97">
        <w:t xml:space="preserve">Figure </w:t>
      </w:r>
      <w:r>
        <w:fldChar w:fldCharType="begin"/>
      </w:r>
      <w:r>
        <w:instrText xml:space="preserve"> SEQ Figure \* ARABIC </w:instrText>
      </w:r>
      <w:r>
        <w:fldChar w:fldCharType="separate"/>
      </w:r>
      <w:r w:rsidR="004327BD">
        <w:rPr>
          <w:noProof/>
        </w:rPr>
        <w:t>31</w:t>
      </w:r>
      <w:r>
        <w:rPr>
          <w:noProof/>
        </w:rPr>
        <w:fldChar w:fldCharType="end"/>
      </w:r>
      <w:bookmarkEnd w:id="151"/>
      <w:r w:rsidRPr="00585C97">
        <w:t xml:space="preserve"> </w:t>
      </w:r>
      <w:bookmarkStart w:id="154" w:name="_Ref228563199"/>
      <w:r w:rsidRPr="00585C97">
        <w:t>- Modell Audiosystem mit Aktionsbereich</w:t>
      </w:r>
      <w:bookmarkEnd w:id="152"/>
      <w:bookmarkEnd w:id="153"/>
      <w:bookmarkEnd w:id="154"/>
    </w:p>
    <w:p w14:paraId="0D2829B2" w14:textId="77777777" w:rsidR="009861EB" w:rsidRDefault="009861EB" w:rsidP="00687975">
      <w:pPr>
        <w:rPr>
          <w:noProof/>
        </w:rPr>
      </w:pPr>
    </w:p>
    <w:p w14:paraId="6C2E686C" w14:textId="5E58BBC4" w:rsidR="00687975" w:rsidRDefault="00687975" w:rsidP="00687975">
      <w:pPr>
        <w:rPr>
          <w:noProof/>
        </w:rPr>
      </w:pPr>
      <w:r w:rsidRPr="00585C97">
        <w:rPr>
          <w:noProof/>
        </w:rPr>
        <w:t xml:space="preserve">Die Bilder in </w:t>
      </w:r>
      <w:r w:rsidRPr="00585C97">
        <w:rPr>
          <w:noProof/>
        </w:rPr>
        <w:fldChar w:fldCharType="begin"/>
      </w:r>
      <w:r w:rsidRPr="00585C97">
        <w:rPr>
          <w:noProof/>
        </w:rPr>
        <w:instrText xml:space="preserve"> REF _Ref237616346 \h </w:instrText>
      </w:r>
      <w:r>
        <w:rPr>
          <w:noProof/>
        </w:rPr>
        <w:instrText xml:space="preserve"> \* MERGEFORMAT </w:instrText>
      </w:r>
      <w:r w:rsidRPr="00585C97">
        <w:rPr>
          <w:noProof/>
        </w:rPr>
      </w:r>
      <w:r w:rsidRPr="00585C97">
        <w:rPr>
          <w:noProof/>
        </w:rPr>
        <w:fldChar w:fldCharType="separate"/>
      </w:r>
      <w:r w:rsidRPr="00585C97">
        <w:t xml:space="preserve">Figure </w:t>
      </w:r>
      <w:r>
        <w:rPr>
          <w:noProof/>
        </w:rPr>
        <w:t>35</w:t>
      </w:r>
      <w:r w:rsidRPr="00585C97">
        <w:rPr>
          <w:noProof/>
        </w:rPr>
        <w:fldChar w:fldCharType="end"/>
      </w:r>
      <w:r w:rsidRPr="00585C97">
        <w:rPr>
          <w:noProof/>
        </w:rPr>
        <w:t xml:space="preserve"> Zeigen den Bereich im Raum in den Gesten erkannt werden sollen. Das Linke Bild zeigt neben dem Dirigenten auch zwei quadratich-rundliche Bereiche. Diese entstanden durch einen Ansatz, in dem Armradius und der Kopfhöhe über die Fläche der Standzone ausgetragen wurden. Die Bereiche umschließen mögliche Positionen von Arm und Kopf. Der Ansatz im Bild rechts erweitert den Armbereich, um die Möglichkeit den Arm zu heben und zu senken. Dieser Neue Armbereich umschließt alle möglichen Kopfpositionen und macht einen</w:t>
      </w:r>
      <w:r>
        <w:rPr>
          <w:noProof/>
        </w:rPr>
        <w:t xml:space="preserve"> extra</w:t>
      </w:r>
      <w:r w:rsidRPr="00585C97">
        <w:rPr>
          <w:noProof/>
        </w:rPr>
        <w:t xml:space="preserve"> Kopfbereich redundant. Die Simulation geht hier von einem 207 </w:t>
      </w:r>
      <w:r>
        <w:rPr>
          <w:noProof/>
        </w:rPr>
        <w:t>cm</w:t>
      </w:r>
      <w:r w:rsidRPr="00585C97">
        <w:rPr>
          <w:noProof/>
        </w:rPr>
        <w:t xml:space="preserve"> großen Menschen aus mit einer Armspanne von rund 223 cm, einer Streckhöhe (Arme nach oben) von 261 cm, einer Hals-Kopf-Partie von 34 cm Höhe über den Schultern und einer Schulterhöhe von 173 cm. Diese Maße sind aus den Abmessungen eines 190 cm großen Menschen linear hergeleitet</w:t>
      </w:r>
      <w:r>
        <w:rPr>
          <w:noProof/>
        </w:rPr>
        <w:t>. Für die hier angestrebte Genauigkeit soll das reichen</w:t>
      </w:r>
      <w:r w:rsidRPr="00585C97">
        <w:rPr>
          <w:noProof/>
        </w:rPr>
        <w:t>. Der 207 cm Mensch repräsentier</w:t>
      </w:r>
      <w:r>
        <w:rPr>
          <w:noProof/>
        </w:rPr>
        <w:t>t</w:t>
      </w:r>
      <w:r w:rsidRPr="00585C97">
        <w:rPr>
          <w:noProof/>
        </w:rPr>
        <w:t xml:space="preserve"> die maximale menschliche Größe, welche die Simulation berücksichtig</w:t>
      </w:r>
      <w:r>
        <w:rPr>
          <w:noProof/>
        </w:rPr>
        <w:t>t</w:t>
      </w:r>
      <w:r w:rsidRPr="00585C97">
        <w:rPr>
          <w:noProof/>
        </w:rPr>
        <w:t xml:space="preserve">. Diese </w:t>
      </w:r>
      <w:r>
        <w:rPr>
          <w:noProof/>
        </w:rPr>
        <w:t xml:space="preserve">maximal </w:t>
      </w:r>
      <w:r w:rsidRPr="00585C97">
        <w:rPr>
          <w:noProof/>
        </w:rPr>
        <w:t xml:space="preserve">Maße erlauben ca. 10 cm Freiraum zwischen </w:t>
      </w:r>
      <w:r>
        <w:rPr>
          <w:noProof/>
        </w:rPr>
        <w:t>einer</w:t>
      </w:r>
      <w:r w:rsidRPr="00585C97">
        <w:rPr>
          <w:noProof/>
        </w:rPr>
        <w:t xml:space="preserve"> gestreckten Haltung und dem Gerüstbalken oben in der Mitte. Dieser Mindestabstand ist der Grund für die Festlegung</w:t>
      </w:r>
      <w:r>
        <w:rPr>
          <w:noProof/>
        </w:rPr>
        <w:t>, der</w:t>
      </w:r>
      <w:r w:rsidRPr="00585C97">
        <w:rPr>
          <w:noProof/>
        </w:rPr>
        <w:t xml:space="preserve"> </w:t>
      </w:r>
      <w:r>
        <w:rPr>
          <w:noProof/>
        </w:rPr>
        <w:t xml:space="preserve">ansonsten wilkürlichen Wahl </w:t>
      </w:r>
      <w:r w:rsidRPr="00585C97">
        <w:rPr>
          <w:noProof/>
        </w:rPr>
        <w:t>der Maximalgröße.</w:t>
      </w:r>
    </w:p>
    <w:p w14:paraId="4B68D5B8" w14:textId="77777777" w:rsidR="00687975" w:rsidRPr="00585C97" w:rsidRDefault="00687975" w:rsidP="00687975">
      <w:pPr>
        <w:rPr>
          <w:noProof/>
        </w:rPr>
      </w:pPr>
    </w:p>
    <w:p w14:paraId="0FDBCFA2" w14:textId="77777777" w:rsidR="00687975" w:rsidRDefault="00687975" w:rsidP="00687975">
      <w:pPr>
        <w:rPr>
          <w:noProof/>
        </w:rPr>
      </w:pPr>
      <w:r w:rsidRPr="00585C97">
        <w:rPr>
          <w:noProof/>
        </w:rPr>
        <w:t>Die untere Körpergrenze soll ein 140 cm großer Mensch repräsentieren. Es wird willkürlich davon ausgegangen das noch kleinere Personen nicht mit diesem System interagieren werden. Die entsprechenden Körpermaße werden auch hier einfach linear abgeleitet.</w:t>
      </w:r>
    </w:p>
    <w:p w14:paraId="7EB940E1" w14:textId="77777777" w:rsidR="00687975" w:rsidRPr="00585C97" w:rsidRDefault="00687975" w:rsidP="00687975">
      <w:pPr>
        <w:rPr>
          <w:noProof/>
        </w:rPr>
      </w:pPr>
    </w:p>
    <w:p w14:paraId="23FAFF6F" w14:textId="77777777" w:rsidR="00687975" w:rsidRPr="00585C97" w:rsidRDefault="00687975" w:rsidP="00687975">
      <w:pPr>
        <w:rPr>
          <w:noProof/>
          <w:color w:val="000000" w:themeColor="text1"/>
        </w:rPr>
      </w:pPr>
      <w:r w:rsidRPr="00585C97">
        <w:rPr>
          <w:noProof/>
          <w:color w:val="000000" w:themeColor="text1"/>
        </w:rPr>
        <w:t xml:space="preserve">Die folgende Figure zeigt zwei sich überschneidende Armbereiche im Sichtfeld der Kamera. In Orange, der Armbereich einer 207 cm großen Person und in Gelb, den einer 140 cm großen Person. Das Sichtfeld ist im Simulationsmodell durch eine hellblaue Pyramide dargestellt, deren Spitze die Position der Kameralinse repräsentiert. In </w:t>
      </w:r>
      <w:r w:rsidRPr="00585C97">
        <w:rPr>
          <w:noProof/>
          <w:color w:val="000000" w:themeColor="text1"/>
        </w:rPr>
        <w:fldChar w:fldCharType="begin"/>
      </w:r>
      <w:r w:rsidRPr="00585C97">
        <w:rPr>
          <w:noProof/>
          <w:color w:val="000000" w:themeColor="text1"/>
        </w:rPr>
        <w:instrText xml:space="preserve"> REF _Ref237617729 \h </w:instrText>
      </w:r>
      <w:r>
        <w:rPr>
          <w:noProof/>
          <w:color w:val="000000" w:themeColor="text1"/>
        </w:rPr>
        <w:instrText xml:space="preserve"> \* MERGEFORMAT </w:instrText>
      </w:r>
      <w:r w:rsidRPr="00585C97">
        <w:rPr>
          <w:noProof/>
          <w:color w:val="000000" w:themeColor="text1"/>
        </w:rPr>
      </w:r>
      <w:r w:rsidRPr="00585C97">
        <w:rPr>
          <w:noProof/>
          <w:color w:val="000000" w:themeColor="text1"/>
        </w:rPr>
        <w:fldChar w:fldCharType="separate"/>
      </w:r>
      <w:r w:rsidRPr="00585C97">
        <w:rPr>
          <w:noProof/>
        </w:rPr>
        <w:t>Figure 17</w:t>
      </w:r>
      <w:r w:rsidRPr="00585C97">
        <w:rPr>
          <w:noProof/>
          <w:color w:val="000000" w:themeColor="text1"/>
        </w:rPr>
        <w:fldChar w:fldCharType="end"/>
      </w:r>
      <w:r w:rsidRPr="00585C97">
        <w:rPr>
          <w:noProof/>
          <w:color w:val="000000" w:themeColor="text1"/>
        </w:rPr>
        <w:t xml:space="preserve"> lässt sich erkennen, dass das blaue Sichtfeld den orange-gelben Armbereich nicht vollständig einfängt. Das rechte Bild zeigt das gleiche Szenario wie links, nur aus der Blickrichtung der Kamera. Das blaue Sichtfeld ist hierbei undurchsichtig, um Bereichsaustritte besser sichtbar zu machen.</w:t>
      </w:r>
    </w:p>
    <w:p w14:paraId="6F261D5D" w14:textId="77777777" w:rsidR="00687975" w:rsidRPr="00585C97" w:rsidRDefault="00687975" w:rsidP="00687975">
      <w:pPr>
        <w:pStyle w:val="Grundtext"/>
        <w:keepNext/>
        <w:rPr>
          <w:noProof/>
        </w:rPr>
      </w:pPr>
      <w:r w:rsidRPr="00585C97">
        <w:rPr>
          <w:noProof/>
        </w:rPr>
        <w:drawing>
          <wp:inline distT="0" distB="0" distL="0" distR="0" wp14:anchorId="21DF960E" wp14:editId="198C6038">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21"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954029C" wp14:editId="66F4F256">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22"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24416309" w14:textId="5B16838D" w:rsidR="00687975" w:rsidRPr="00585C97" w:rsidRDefault="00687975" w:rsidP="00687975">
      <w:pPr>
        <w:pStyle w:val="Beschriftung"/>
        <w:jc w:val="center"/>
      </w:pPr>
      <w:bookmarkStart w:id="155" w:name="_Ref237617729"/>
      <w:bookmarkStart w:id="156" w:name="_Toc239338458"/>
      <w:r w:rsidRPr="00585C97">
        <w:t xml:space="preserve">Figure </w:t>
      </w:r>
      <w:r>
        <w:fldChar w:fldCharType="begin"/>
      </w:r>
      <w:r>
        <w:instrText xml:space="preserve"> SEQ Figure \* ARABIC </w:instrText>
      </w:r>
      <w:r>
        <w:fldChar w:fldCharType="separate"/>
      </w:r>
      <w:r w:rsidR="004327BD">
        <w:rPr>
          <w:noProof/>
        </w:rPr>
        <w:t>32</w:t>
      </w:r>
      <w:r>
        <w:rPr>
          <w:noProof/>
        </w:rPr>
        <w:fldChar w:fldCharType="end"/>
      </w:r>
      <w:bookmarkEnd w:id="155"/>
      <w:r w:rsidRPr="00585C97">
        <w:t xml:space="preserve"> - Modell Audiosystem Armbereiche 207 cm und 140 cm im Sichtfeld 80° x 50°</w:t>
      </w:r>
      <w:bookmarkEnd w:id="156"/>
      <w:r>
        <w:t xml:space="preserve"> und 30° Kameraneigung</w:t>
      </w:r>
    </w:p>
    <w:p w14:paraId="5CB64910" w14:textId="77777777" w:rsidR="00687975" w:rsidRDefault="00687975" w:rsidP="00687975">
      <w:pPr>
        <w:rPr>
          <w:noProof/>
        </w:rPr>
      </w:pPr>
    </w:p>
    <w:p w14:paraId="581DC147" w14:textId="5807BD59" w:rsidR="00687975" w:rsidRDefault="00687975" w:rsidP="00687975">
      <w:r>
        <w:t>Der genaue wertere Testablauf befindet sich im Anhang</w:t>
      </w:r>
      <w:r w:rsidR="00BD112F">
        <w:t xml:space="preserve"> (</w:t>
      </w:r>
      <w:r w:rsidR="00BD112F" w:rsidRPr="00BD112F">
        <w:rPr>
          <w:rStyle w:val="KapitelReferenzZchn"/>
        </w:rPr>
        <w:fldChar w:fldCharType="begin"/>
      </w:r>
      <w:r w:rsidR="00BD112F" w:rsidRPr="00BD112F">
        <w:rPr>
          <w:rStyle w:val="KapitelReferenzZchn"/>
        </w:rPr>
        <w:instrText xml:space="preserve"> REF _Ref242533806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Ausführlicher Test von Kameraposition und FOV</w:t>
      </w:r>
      <w:r w:rsidR="00BD112F" w:rsidRPr="00BD112F">
        <w:rPr>
          <w:rStyle w:val="KapitelReferenzZchn"/>
        </w:rPr>
        <w:fldChar w:fldCharType="end"/>
      </w:r>
      <w:r w:rsidR="00BD112F">
        <w:t>)</w:t>
      </w:r>
      <w:r>
        <w:t xml:space="preserve">, dieser half bei der Entscheidungsfindung, ist allerdings aus dem Stand der aktuellen vorliegenden Arbeit weniger relevant bis redundant. </w:t>
      </w:r>
    </w:p>
    <w:p w14:paraId="088CB22A" w14:textId="77777777" w:rsidR="00687975" w:rsidRDefault="00687975" w:rsidP="00687975"/>
    <w:p w14:paraId="189BA1EB" w14:textId="77777777" w:rsidR="00687975" w:rsidRPr="00585C97" w:rsidRDefault="00687975" w:rsidP="00687975">
      <w:r>
        <w:t xml:space="preserve">Eine Kameraperspektive von 170 cm Höhe, 0° Neigung (waagerecht) und an der dargestellten räumlichen Position wurde gewählt. Diese wird hier </w:t>
      </w:r>
      <w:r w:rsidRPr="00EC73BB">
        <w:rPr>
          <w:rStyle w:val="SchwacheHervorhebung"/>
        </w:rPr>
        <w:t>Frontalansicht</w:t>
      </w:r>
      <w:r>
        <w:t xml:space="preserve"> genannt, </w:t>
      </w:r>
      <w:r>
        <w:fldChar w:fldCharType="begin"/>
      </w:r>
      <w:r>
        <w:instrText xml:space="preserve"> REF _Ref242532048 \h </w:instrText>
      </w:r>
      <w:r>
        <w:fldChar w:fldCharType="separate"/>
      </w:r>
      <w:r>
        <w:t xml:space="preserve">Figure </w:t>
      </w:r>
      <w:r>
        <w:rPr>
          <w:noProof/>
        </w:rPr>
        <w:t>33</w:t>
      </w:r>
      <w:r>
        <w:fldChar w:fldCharType="end"/>
      </w:r>
      <w:r>
        <w:t xml:space="preserve"> zeigt diese bildlich. Die Frontalansicht bietet ein gleichmäßigerer Kamerabildhintergrund im Raum und eine angenehmere Raumsymmetrie beim Interagieren mit dem System.</w:t>
      </w:r>
    </w:p>
    <w:p w14:paraId="259F71BD" w14:textId="77777777" w:rsidR="00687975" w:rsidRDefault="00687975" w:rsidP="00687975"/>
    <w:p w14:paraId="70DB306E" w14:textId="77777777" w:rsidR="00687975" w:rsidRDefault="00687975" w:rsidP="00687975">
      <w:pPr>
        <w:rPr>
          <w:noProof/>
        </w:rPr>
      </w:pPr>
      <w:r>
        <w:t xml:space="preserve">Ein </w:t>
      </w:r>
      <w:r w:rsidRPr="00585C97">
        <w:rPr>
          <w:noProof/>
        </w:rPr>
        <w:t xml:space="preserve">Sichtfeld von 92° x 60° </w:t>
      </w:r>
      <w:r>
        <w:rPr>
          <w:noProof/>
        </w:rPr>
        <w:t>umfasst hierbei den gewünschten Aktionsbereich der Arme vollständig. Es</w:t>
      </w:r>
      <w:r w:rsidRPr="00585C97">
        <w:rPr>
          <w:noProof/>
        </w:rPr>
        <w:t xml:space="preserve"> wird im Folgenden als </w:t>
      </w:r>
      <w:r w:rsidRPr="00855DDA">
        <w:rPr>
          <w:rStyle w:val="SchwacheHervorhebung"/>
        </w:rPr>
        <w:t>Hinreichenden-FOV</w:t>
      </w:r>
      <w:r w:rsidRPr="00585C97">
        <w:rPr>
          <w:noProof/>
        </w:rPr>
        <w:t xml:space="preserve"> bezeichnet</w:t>
      </w:r>
      <w:r>
        <w:rPr>
          <w:noProof/>
        </w:rPr>
        <w:t xml:space="preserve"> und dient zur Orientierung</w:t>
      </w:r>
      <w:r w:rsidRPr="00585C97">
        <w:rPr>
          <w:noProof/>
        </w:rPr>
        <w:t>. Bei der Wahl einer Kamera mit kleineren Sichtfeld</w:t>
      </w:r>
      <w:r>
        <w:rPr>
          <w:noProof/>
        </w:rPr>
        <w:t xml:space="preserve"> liese </w:t>
      </w:r>
      <w:r w:rsidRPr="00585C97">
        <w:rPr>
          <w:noProof/>
        </w:rPr>
        <w:t xml:space="preserve">sich die </w:t>
      </w:r>
      <w:r>
        <w:rPr>
          <w:noProof/>
        </w:rPr>
        <w:t xml:space="preserve">erlaubte </w:t>
      </w:r>
      <w:r w:rsidRPr="00585C97">
        <w:rPr>
          <w:noProof/>
        </w:rPr>
        <w:t xml:space="preserve">Standzone verkleinern (beeinflusst besonders das hFOV) oder die berücksichtigte Personengröße reduzieren (beeinflusst besonders das vFOV). </w:t>
      </w:r>
    </w:p>
    <w:p w14:paraId="23DDE4D3" w14:textId="77777777" w:rsidR="00687975" w:rsidRDefault="00687975" w:rsidP="00687975">
      <w:pPr>
        <w:keepNext/>
      </w:pPr>
    </w:p>
    <w:p w14:paraId="12A025AE" w14:textId="77777777" w:rsidR="00687975" w:rsidRDefault="00687975" w:rsidP="00687975">
      <w:pPr>
        <w:keepNext/>
      </w:pPr>
    </w:p>
    <w:p w14:paraId="24D25270" w14:textId="77777777" w:rsidR="00687975" w:rsidRDefault="00687975" w:rsidP="00687975">
      <w:pPr>
        <w:keepNext/>
        <w:jc w:val="center"/>
      </w:pPr>
      <w:r>
        <w:rPr>
          <w:noProof/>
        </w:rPr>
        <w:drawing>
          <wp:inline distT="0" distB="0" distL="0" distR="0" wp14:anchorId="5E01BB03" wp14:editId="691F979E">
            <wp:extent cx="2781300" cy="1836484"/>
            <wp:effectExtent l="0" t="0" r="0" b="0"/>
            <wp:docPr id="9139676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3" cstate="print">
                      <a:extLst>
                        <a:ext uri="{28A0092B-C50C-407E-A947-70E740481C1C}">
                          <a14:useLocalDpi xmlns:a14="http://schemas.microsoft.com/office/drawing/2010/main" val="0"/>
                        </a:ext>
                      </a:extLst>
                    </a:blip>
                    <a:srcRect l="10071" t="13000" r="6713" b="9251"/>
                    <a:stretch>
                      <a:fillRect/>
                    </a:stretch>
                  </pic:blipFill>
                  <pic:spPr bwMode="auto">
                    <a:xfrm>
                      <a:off x="0" y="0"/>
                      <a:ext cx="2790383" cy="1842481"/>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4504448" wp14:editId="4439668A">
            <wp:extent cx="2466975" cy="1758622"/>
            <wp:effectExtent l="0" t="0" r="0" b="0"/>
            <wp:docPr id="15612290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4" cstate="print">
                      <a:extLst>
                        <a:ext uri="{28A0092B-C50C-407E-A947-70E740481C1C}">
                          <a14:useLocalDpi xmlns:a14="http://schemas.microsoft.com/office/drawing/2010/main" val="0"/>
                        </a:ext>
                      </a:extLst>
                    </a:blip>
                    <a:srcRect l="13156" r="2826" b="15250"/>
                    <a:stretch>
                      <a:fillRect/>
                    </a:stretch>
                  </pic:blipFill>
                  <pic:spPr bwMode="auto">
                    <a:xfrm>
                      <a:off x="0" y="0"/>
                      <a:ext cx="2490559" cy="1775434"/>
                    </a:xfrm>
                    <a:prstGeom prst="rect">
                      <a:avLst/>
                    </a:prstGeom>
                    <a:noFill/>
                    <a:ln>
                      <a:noFill/>
                    </a:ln>
                    <a:extLst>
                      <a:ext uri="{53640926-AAD7-44D8-BBD7-CCE9431645EC}">
                        <a14:shadowObscured xmlns:a14="http://schemas.microsoft.com/office/drawing/2010/main"/>
                      </a:ext>
                    </a:extLst>
                  </pic:spPr>
                </pic:pic>
              </a:graphicData>
            </a:graphic>
          </wp:inline>
        </w:drawing>
      </w:r>
    </w:p>
    <w:p w14:paraId="33B15E71" w14:textId="7D386F0D" w:rsidR="00687975" w:rsidRDefault="00687975" w:rsidP="00687975">
      <w:pPr>
        <w:pStyle w:val="Beschriftung"/>
        <w:jc w:val="center"/>
      </w:pPr>
      <w:bookmarkStart w:id="157" w:name="_Ref242532048"/>
      <w:r>
        <w:t xml:space="preserve">Figure </w:t>
      </w:r>
      <w:r>
        <w:fldChar w:fldCharType="begin"/>
      </w:r>
      <w:r>
        <w:instrText xml:space="preserve"> SEQ Figure \* ARABIC </w:instrText>
      </w:r>
      <w:r>
        <w:fldChar w:fldCharType="separate"/>
      </w:r>
      <w:r w:rsidR="004327BD">
        <w:rPr>
          <w:noProof/>
        </w:rPr>
        <w:t>33</w:t>
      </w:r>
      <w:r>
        <w:rPr>
          <w:noProof/>
        </w:rPr>
        <w:fldChar w:fldCharType="end"/>
      </w:r>
      <w:bookmarkEnd w:id="157"/>
      <w:r>
        <w:t xml:space="preserve"> - </w:t>
      </w:r>
      <w:r w:rsidRPr="00585C97">
        <w:t xml:space="preserve">Modell Audiosystem </w:t>
      </w:r>
      <w:r>
        <w:t>Frontalansicht</w:t>
      </w:r>
      <w:r>
        <w:rPr>
          <w:noProof/>
        </w:rPr>
        <w:t xml:space="preserve"> mit 170 cm und 0° Kamerazeigung</w:t>
      </w:r>
    </w:p>
    <w:p w14:paraId="3680E107" w14:textId="77777777" w:rsidR="00687975" w:rsidRDefault="00687975" w:rsidP="00687975">
      <w:pPr>
        <w:jc w:val="left"/>
        <w:rPr>
          <w:noProof/>
        </w:rPr>
      </w:pPr>
    </w:p>
    <w:p w14:paraId="4EDB4A78" w14:textId="02993A74" w:rsidR="00623297" w:rsidRPr="00585C97" w:rsidRDefault="00623297" w:rsidP="00623297">
      <w:pPr>
        <w:pStyle w:val="berschrift2"/>
        <w:rPr>
          <w:noProof/>
        </w:rPr>
      </w:pPr>
      <w:bookmarkStart w:id="158" w:name="_Ref242620224"/>
      <w:r w:rsidRPr="00585C97">
        <w:rPr>
          <w:noProof/>
        </w:rPr>
        <w:t>Anforderungen</w:t>
      </w:r>
      <w:r w:rsidR="006C2C9E">
        <w:rPr>
          <w:noProof/>
        </w:rPr>
        <w:t xml:space="preserve"> an die Projektkomponenten</w:t>
      </w:r>
      <w:bookmarkEnd w:id="148"/>
      <w:bookmarkEnd w:id="158"/>
    </w:p>
    <w:p w14:paraId="4DC4D003" w14:textId="2977201B" w:rsidR="00623297" w:rsidRPr="00585C97" w:rsidRDefault="00623297" w:rsidP="00623297">
      <w:r w:rsidRPr="00585C97">
        <w:t>Die Wahl der Komponenten unterliegt Kreterin. Diese stammen vorrangig aus dem Projekt und der physische</w:t>
      </w:r>
      <w:r w:rsidR="006C2C9E">
        <w:t>n</w:t>
      </w:r>
      <w:r w:rsidRPr="00585C97">
        <w:t xml:space="preserve"> Projektumgebung, also dem 3D-Audio-Raum der BHT.</w:t>
      </w:r>
    </w:p>
    <w:p w14:paraId="126CDB95" w14:textId="77777777" w:rsidR="00623297" w:rsidRPr="00585C97" w:rsidRDefault="00623297" w:rsidP="00623297"/>
    <w:p w14:paraId="7530AA75" w14:textId="25D46FFD" w:rsidR="00623297" w:rsidRPr="00585C97" w:rsidRDefault="00623297" w:rsidP="00623297">
      <w:r w:rsidRPr="00585C97">
        <w:t>Weitere Komponentenkreterin ergeben sich während der Wahl der Komponenten selbst. Soll zum Beispiel eine Tiefenkamera</w:t>
      </w:r>
      <w:r w:rsidR="004859B5">
        <w:t xml:space="preserve"> </w:t>
      </w:r>
      <w:r w:rsidRPr="00585C97">
        <w:t xml:space="preserve">zum Einsatz kommen, dann muss die Programmumgebung in der Lage sein die notwendige Treiber Software zu integrieren. Soll eine bestimmte Software eingesetzt werden, dann muss die Recheneinheit und ihr Betriebssystem diese Software </w:t>
      </w:r>
      <w:r w:rsidR="004859B5">
        <w:t>handhaben</w:t>
      </w:r>
      <w:r w:rsidRPr="00585C97">
        <w:t xml:space="preserve"> können. Weiterhin müsste ihre Rechenleistung ausreichend sein, um mit dieser Software eine Gestensteuerung in Echtzeit zu betreiben.</w:t>
      </w:r>
    </w:p>
    <w:p w14:paraId="76CE1F10" w14:textId="77777777" w:rsidR="006C2C9E" w:rsidRDefault="006C2C9E" w:rsidP="006C2C9E">
      <w:bookmarkStart w:id="159" w:name="_Projektanforderungen_an_die"/>
      <w:bookmarkEnd w:id="159"/>
    </w:p>
    <w:p w14:paraId="63256CE7" w14:textId="5EFF8F0E" w:rsidR="006C2C9E" w:rsidRDefault="006C2C9E" w:rsidP="006C2C9E">
      <w:pPr>
        <w:rPr>
          <w:rStyle w:val="IntensiveHervorhebung"/>
        </w:rPr>
      </w:pPr>
      <w:r w:rsidRPr="005555A8">
        <w:rPr>
          <w:rStyle w:val="IntensiveHervorhebung"/>
        </w:rPr>
        <w:t xml:space="preserve">Anforderungen an die </w:t>
      </w:r>
      <w:r>
        <w:rPr>
          <w:rStyle w:val="IntensiveHervorhebung"/>
        </w:rPr>
        <w:t>Kamera</w:t>
      </w:r>
    </w:p>
    <w:p w14:paraId="2703AB7F" w14:textId="3A300AE5" w:rsidR="006C2C9E" w:rsidRPr="006C2C9E" w:rsidRDefault="006C2C9E" w:rsidP="006C2C9E">
      <w:pPr>
        <w:rPr>
          <w:i/>
          <w:iCs/>
          <w:color w:val="4F81BD" w:themeColor="accent1"/>
        </w:rPr>
      </w:pPr>
      <w:r>
        <w:t xml:space="preserve">Für die Umsetzung der Gestensteuerung wird eine 3D- bzw. Tiefenkamera vorausgesetzt. Versuche mit verschiedenen Methoden und einer 2D-Kamera haben gezeigt, dass die </w:t>
      </w:r>
      <w:r w:rsidR="005D70CC">
        <w:t xml:space="preserve">hier </w:t>
      </w:r>
      <w:r>
        <w:t>erreichbare Genauigkeit für die Bestimmung der Raumpositionen der Instrumente zu gering ist, mehr zu den Versuchen im Anhang. Daher wird für das Projekt eine Tiefenkamera vorausgesetzt.</w:t>
      </w:r>
    </w:p>
    <w:p w14:paraId="52D6F3A3" w14:textId="77777777" w:rsidR="006C2C9E" w:rsidRDefault="006C2C9E" w:rsidP="006C2C9E"/>
    <w:p w14:paraId="1B4D9F84" w14:textId="79F1EAFF" w:rsidR="006C2C9E" w:rsidRDefault="006C2C9E" w:rsidP="006C2C9E">
      <w:r>
        <w:t xml:space="preserve">Die Kamera muss innerhalb des vorgesehenen Projektbudgets finanzierbar sein und eine ausreichende Bildqualität für die Gestenerkennung bereitstellen. </w:t>
      </w:r>
      <w:r w:rsidR="005D70CC">
        <w:t>Es</w:t>
      </w:r>
      <w:r>
        <w:t xml:space="preserve"> sind eine ausreichende Auflösung und Bildwiederholungsrate relevant. Die Auflösung muss gewährleisten, dass auch kleinere Strukturen wie die Finger in der vorgesehenen Entfernung erkannt werden können. Eine ausreichende Bildwiederholungsrate ist erforderlich, um Bewegungen ohne relevante Verzögerung zu erfassen. Eine HD-Auflösung mit 20 FPS soll hier als Mindestvoraussetzung dienen.</w:t>
      </w:r>
    </w:p>
    <w:p w14:paraId="0BED42A1" w14:textId="77777777" w:rsidR="006C2C9E" w:rsidRDefault="006C2C9E" w:rsidP="006C2C9E"/>
    <w:p w14:paraId="2821CC64" w14:textId="1DDAEEB6" w:rsidR="006C2C9E" w:rsidRDefault="006C2C9E" w:rsidP="006C2C9E">
      <w:r>
        <w:t xml:space="preserve">Die Befestigung der Kamera im 3D-Audio-Raum soll am vorhandenen Metallgerüst erfolgen können. An </w:t>
      </w:r>
      <w:r w:rsidR="005D70CC">
        <w:t>welchem</w:t>
      </w:r>
      <w:r>
        <w:t xml:space="preserve"> auch die Lautsprecher montiert sind.</w:t>
      </w:r>
    </w:p>
    <w:p w14:paraId="33AAF11F" w14:textId="77777777" w:rsidR="006C2C9E" w:rsidRDefault="006C2C9E" w:rsidP="006C2C9E"/>
    <w:p w14:paraId="53C209A5" w14:textId="2EE9DB59" w:rsidR="006C2C9E" w:rsidRPr="006C2C9E" w:rsidRDefault="006C2C9E" w:rsidP="006C2C9E">
      <w:r>
        <w:t xml:space="preserve">Neben diesen Eigenschaften </w:t>
      </w:r>
      <w:r w:rsidR="00E5461B">
        <w:t>ist</w:t>
      </w:r>
      <w:r>
        <w:t xml:space="preserve"> die Erfassung des vorgesehenen Bewegungsbereichs</w:t>
      </w:r>
      <w:r w:rsidR="005D70CC">
        <w:t xml:space="preserve"> </w:t>
      </w:r>
      <w:r w:rsidR="00E5461B">
        <w:t>relevant, um die Gesten des Dirigenten bildlich voll zu erfassen. D</w:t>
      </w:r>
      <w:r w:rsidR="005D70CC">
        <w:t xml:space="preserve">as in Abschnitt </w:t>
      </w:r>
      <w:r w:rsidR="005D70CC">
        <w:fldChar w:fldCharType="begin"/>
      </w:r>
      <w:r w:rsidR="005D70CC">
        <w:instrText xml:space="preserve"> REF _Ref237785312 \r \h </w:instrText>
      </w:r>
      <w:r w:rsidR="005D70CC">
        <w:fldChar w:fldCharType="separate"/>
      </w:r>
      <w:r w:rsidR="005D70CC">
        <w:t>4.1.1</w:t>
      </w:r>
      <w:r w:rsidR="005D70CC">
        <w:fldChar w:fldCharType="end"/>
      </w:r>
      <w:r w:rsidR="005D70CC">
        <w:t xml:space="preserve"> e</w:t>
      </w:r>
      <w:r>
        <w:t>in</w:t>
      </w:r>
      <w:r w:rsidR="005D70CC">
        <w:t>ge</w:t>
      </w:r>
      <w:r>
        <w:t>schät</w:t>
      </w:r>
      <w:r w:rsidR="005D70CC">
        <w:t>zte</w:t>
      </w:r>
      <w:r>
        <w:t xml:space="preserve"> Sichtfeld (FOV) und </w:t>
      </w:r>
      <w:r w:rsidR="00E5461B">
        <w:t>die</w:t>
      </w:r>
      <w:r>
        <w:t xml:space="preserve"> Kamerapositionierung im Raum</w:t>
      </w:r>
      <w:r w:rsidR="00E5461B">
        <w:t xml:space="preserve"> dienen als </w:t>
      </w:r>
      <w:r w:rsidR="00E5461B">
        <w:lastRenderedPageBreak/>
        <w:t>Maßstab</w:t>
      </w:r>
      <w:r>
        <w:t xml:space="preserve">. Das FOV muss </w:t>
      </w:r>
      <w:r w:rsidR="005D70CC">
        <w:t xml:space="preserve">mit der Entsprechenden Kameraposition </w:t>
      </w:r>
      <w:r>
        <w:t>den Armbereich des Dirigenten abdecken</w:t>
      </w:r>
      <w:r w:rsidR="005D70CC">
        <w:t>.</w:t>
      </w:r>
    </w:p>
    <w:p w14:paraId="72C6A95F" w14:textId="77777777" w:rsidR="005555A8" w:rsidRDefault="005555A8" w:rsidP="0073500E"/>
    <w:p w14:paraId="35B17DEA" w14:textId="77777777" w:rsidR="005555A8" w:rsidRPr="005555A8" w:rsidRDefault="005555A8" w:rsidP="005555A8">
      <w:pPr>
        <w:rPr>
          <w:rStyle w:val="IntensiveHervorhebung"/>
        </w:rPr>
      </w:pPr>
      <w:r w:rsidRPr="005555A8">
        <w:rPr>
          <w:rStyle w:val="IntensiveHervorhebung"/>
        </w:rPr>
        <w:t>Anforderungen an die Recheneinheit</w:t>
      </w:r>
    </w:p>
    <w:p w14:paraId="2C8EE87C" w14:textId="50FEEAF3" w:rsidR="005555A8" w:rsidRDefault="005555A8" w:rsidP="005555A8">
      <w:r>
        <w:t xml:space="preserve">Die Recheneinheit muss innerhalb des vorgegebenen Projektbudgets liegen und eine ausreichend hohe Rechenleistung bieten, um die Gestensteuerung in Echtzeit ausführen zu können. Sie sollte über mindestens eine leistungsstarke USB 3.x Schnittstellen für den Anschluss der Tiefenkamera verfügen. Auch sollte an der Recheneinheit eine zeitgemäße Bildschnittstelle wie HDMI, DisplayPort (DP) oder </w:t>
      </w:r>
      <w:r w:rsidRPr="005555A8">
        <w:t>DisplayPort Alt Mode (DP Alt Mode) über USB‑C</w:t>
      </w:r>
      <w:r>
        <w:t xml:space="preserve"> vorhanden sein. Netzwerkfähigkeit ist erforderlich, um den Datenaustausch mit dem Audiosystem zu ermöglichen. Da das System in einem Audio-Raum eingesetzt wird, muss die Recheneinheit im Betrieb leise sein</w:t>
      </w:r>
      <w:r w:rsidR="00E5461B">
        <w:t>.</w:t>
      </w:r>
      <w:r>
        <w:t xml:space="preserve"> Lüftergeräusche dürfen das Klangerlebnis nicht beeinträchtigen. </w:t>
      </w:r>
    </w:p>
    <w:p w14:paraId="7FD2B522" w14:textId="77777777" w:rsidR="00E5461B" w:rsidRDefault="00E5461B" w:rsidP="0073500E"/>
    <w:p w14:paraId="2963C1A2" w14:textId="19A6F04D" w:rsidR="006C2C9E" w:rsidRPr="006C2C9E" w:rsidRDefault="006C2C9E" w:rsidP="0073500E">
      <w:pPr>
        <w:rPr>
          <w:i/>
          <w:iCs/>
          <w:color w:val="4F81BD" w:themeColor="accent1"/>
        </w:rPr>
      </w:pPr>
      <w:r w:rsidRPr="005555A8">
        <w:rPr>
          <w:rStyle w:val="IntensiveHervorhebung"/>
        </w:rPr>
        <w:t xml:space="preserve">Anforderungen an die </w:t>
      </w:r>
      <w:r>
        <w:rPr>
          <w:rStyle w:val="IntensiveHervorhebung"/>
        </w:rPr>
        <w:t>Software</w:t>
      </w:r>
    </w:p>
    <w:p w14:paraId="175FE023" w14:textId="709BF854" w:rsidR="0073500E" w:rsidRPr="00585C97" w:rsidRDefault="006C2C9E" w:rsidP="006C2C9E">
      <w:r w:rsidRPr="006C2C9E">
        <w:t>Die Software soll innerhalb des Projektbudgets liegen, idealerweise kostenfrei verfügbar sein und Video- bzw. Bildverarbeitung in Echtzeit unterstützen. Wünschenswert ist eine breite Anbindungsmöglichkeit an Libraries und Programmbibliotheken im Bereich Bildverarbeitung und Gestenerkennung. Die Umgebung sollte gut dokumentiert sein und in ähnlichen Gestenerkennungsprojekten erprobt w</w:t>
      </w:r>
      <w:r>
        <w:t>o</w:t>
      </w:r>
      <w:r w:rsidRPr="006C2C9E">
        <w:t xml:space="preserve">rden sein. Zudem muss eine Kommunikationsschnittstelle für den Datenaustausch mit der MATLAB-Umgebung des Audiosystems </w:t>
      </w:r>
      <w:r>
        <w:t>kompatibel</w:t>
      </w:r>
      <w:r w:rsidRPr="006C2C9E">
        <w:t xml:space="preserve"> sein.</w:t>
      </w:r>
    </w:p>
    <w:p w14:paraId="30A04A29" w14:textId="26A660C2" w:rsidR="00B5620A" w:rsidRDefault="00B5620A" w:rsidP="00B5620A">
      <w:pPr>
        <w:pStyle w:val="berschrift2"/>
      </w:pPr>
      <w:bookmarkStart w:id="160" w:name="_Toc242437000"/>
      <w:r>
        <w:t xml:space="preserve">Generelle </w:t>
      </w:r>
      <w:r w:rsidR="00332E64">
        <w:t>Programmk</w:t>
      </w:r>
      <w:r>
        <w:t>onzept</w:t>
      </w:r>
      <w:r w:rsidR="00B22D80">
        <w:t>e</w:t>
      </w:r>
      <w:bookmarkEnd w:id="160"/>
    </w:p>
    <w:p w14:paraId="17658C5C" w14:textId="3A81D0F5" w:rsidR="00391078" w:rsidRDefault="00391078" w:rsidP="00391078">
      <w:pPr>
        <w:pStyle w:val="berschrift3"/>
      </w:pPr>
      <w:bookmarkStart w:id="161" w:name="_Toc242437001"/>
      <w:r>
        <w:t>Benutzeroberfläche</w:t>
      </w:r>
      <w:bookmarkEnd w:id="161"/>
    </w:p>
    <w:p w14:paraId="556F1321" w14:textId="6FFA5278" w:rsidR="00391078" w:rsidRDefault="006A05BC" w:rsidP="006A05BC">
      <w:r w:rsidRPr="006A05BC">
        <w:t>Zur Unterstützung der Interaktion mit der Gestensteuerung wird eine Benutzeroberfläche (GUI) auf einem Bildschirm dargestellt. Die Benutzeroberfläche umfasst ein Menü zur Auswahl der Musikinstrumente, wobei die Auswahl über entsprechende Symbolfelder erfolgt, sowie weitere Schaltflächen und Interaktionsmöglichkeiten zur Steuerung des Systems. Als Grundlage der Darstellung dient das Kamerabild, das auf dem Bildschirm gespiegelt dargestellt wird. Der Benutzer sieht sich dadurch ähnlich wie in einem Spiegel und erhält visuelles Feedback über seine eigenen Bewegungen sowie deren Position innerhalb der Benutzeroberfläche. Dies ermöglicht es dem Benutzer, seine Gesten gezielt auf die dargestellten Bedienelemente auszurichten und über die Gestensteuerung mit dem GUI zu interagieren. Der Bildschirm befindet sich dabei unmittelbar oberhalb der Kamera.</w:t>
      </w:r>
    </w:p>
    <w:p w14:paraId="649178B1" w14:textId="77777777" w:rsidR="006A05BC" w:rsidRDefault="006A05BC" w:rsidP="006A05BC"/>
    <w:p w14:paraId="789EC6C7" w14:textId="749126E5" w:rsidR="006A05BC" w:rsidRPr="00391078" w:rsidRDefault="006A05BC" w:rsidP="006A05BC">
      <w:r w:rsidRPr="006A05BC">
        <w:t>Die Erstellung und Darstellung von Bildelementen auf einem gespiegelten Kameraframe bildet somit die technische Grundlage für die Umsetzung der beschriebenen Benutzeroberfläche. Dadurch können grafische Elemente wie Schaltflächen, Symbolfelder und weitere Anzeigeelemente direkt in das Kamerabild eingebettet und gemeinsam mit diesem dargestellt werden.</w:t>
      </w:r>
    </w:p>
    <w:p w14:paraId="4206BA0D" w14:textId="3ED13A89" w:rsidR="00BE2614" w:rsidRDefault="00C23675" w:rsidP="00BE2614">
      <w:pPr>
        <w:pStyle w:val="berschrift3"/>
      </w:pPr>
      <w:bookmarkStart w:id="162" w:name="_Toc242437002"/>
      <w:r>
        <w:lastRenderedPageBreak/>
        <w:t>Positionierung</w:t>
      </w:r>
      <w:r w:rsidR="00BE2614">
        <w:t xml:space="preserve"> eines Instruments</w:t>
      </w:r>
      <w:bookmarkEnd w:id="162"/>
      <w:r w:rsidR="00BE2614">
        <w:t xml:space="preserve"> </w:t>
      </w:r>
    </w:p>
    <w:p w14:paraId="26BBA552" w14:textId="2131F5FB" w:rsidR="00BE2614" w:rsidRDefault="00BE2614" w:rsidP="00BE2614">
      <w:r>
        <w:t xml:space="preserve">Um eine Soundquelle, also ein Instrument im Raum zu positionieren oder zu verschieben muss dieser eine eindeutige räumliche Positionsinformation zugeteilt werden. Der Raum entspricht hier dem Raum innerhalb der Grenzen des Audiosystems, also des Metallgerüsts. Die Positionsinformation </w:t>
      </w:r>
      <w:r w:rsidR="00F617D7">
        <w:t>ist die</w:t>
      </w:r>
      <w:r>
        <w:t xml:space="preserve"> </w:t>
      </w:r>
      <w:r w:rsidR="00F617D7" w:rsidRPr="00F617D7">
        <w:rPr>
          <w:rStyle w:val="SchwacheHervorhebung"/>
        </w:rPr>
        <w:t>Raumrichtung</w:t>
      </w:r>
      <w:r>
        <w:t>,</w:t>
      </w:r>
      <w:r w:rsidR="00F617D7">
        <w:t xml:space="preserve"> diese</w:t>
      </w:r>
      <w:r>
        <w:t xml:space="preserve"> besteh</w:t>
      </w:r>
      <w:r w:rsidR="00F617D7">
        <w:t>t</w:t>
      </w:r>
      <w:r>
        <w:t xml:space="preserve"> aus zwei Winkelangaben. Der Referenzpunkt jeder Winkelangabe ist das Raumzentrum, also die Position, an der jede der drei Raumdimensionen die Hälfte seines Maximalwertes hat. Weiterhin sind die Raumwinkel so definiert:</w:t>
      </w:r>
    </w:p>
    <w:p w14:paraId="660A35DD" w14:textId="77777777" w:rsidR="00BE2614" w:rsidRDefault="00BE2614" w:rsidP="00BE2614">
      <w:pPr>
        <w:pStyle w:val="Stichpunkte1"/>
        <w:numPr>
          <w:ilvl w:val="0"/>
          <w:numId w:val="0"/>
        </w:numPr>
        <w:ind w:left="720"/>
      </w:pPr>
    </w:p>
    <w:p w14:paraId="7487CE0E" w14:textId="4C5C1C52" w:rsidR="00BE2614" w:rsidRDefault="00BE2614" w:rsidP="00BE2614">
      <w:pPr>
        <w:pStyle w:val="Stichpunkte1"/>
      </w:pPr>
      <w:r>
        <w:t xml:space="preserve">Azimutwinkel: 0° ist </w:t>
      </w:r>
      <w:r w:rsidR="00D13338">
        <w:t>eine Raumposition, welche horizontal</w:t>
      </w:r>
      <w:r>
        <w:t xml:space="preserve"> </w:t>
      </w:r>
      <w:r w:rsidR="00D13338">
        <w:t>zur</w:t>
      </w:r>
      <w:r>
        <w:t xml:space="preserve"> Kamera</w:t>
      </w:r>
      <w:r w:rsidR="00D13338">
        <w:t xml:space="preserve"> zeigt</w:t>
      </w:r>
      <w:r>
        <w:t>, also die</w:t>
      </w:r>
      <w:r w:rsidR="00D13338">
        <w:t xml:space="preserve"> horizontale</w:t>
      </w:r>
      <w:r>
        <w:t xml:space="preserve"> Mitte der frontalen </w:t>
      </w:r>
      <w:r w:rsidR="00F617D7">
        <w:t>Systemw</w:t>
      </w:r>
      <w:r>
        <w:t xml:space="preserve">and. 90° ist </w:t>
      </w:r>
      <w:r w:rsidR="00D13338">
        <w:t>die</w:t>
      </w:r>
      <w:r>
        <w:t xml:space="preserve"> </w:t>
      </w:r>
      <w:r w:rsidR="00D13338">
        <w:t xml:space="preserve">horizontale </w:t>
      </w:r>
      <w:r>
        <w:t xml:space="preserve">Mitte der rechten </w:t>
      </w:r>
      <w:r w:rsidR="00F617D7">
        <w:t>Systemw</w:t>
      </w:r>
      <w:r>
        <w:t>and</w:t>
      </w:r>
    </w:p>
    <w:p w14:paraId="18F8ED45" w14:textId="77777777" w:rsidR="00BE2614" w:rsidRDefault="00BE2614" w:rsidP="00BE2614">
      <w:pPr>
        <w:pStyle w:val="Stichpunkte1"/>
        <w:numPr>
          <w:ilvl w:val="0"/>
          <w:numId w:val="0"/>
        </w:numPr>
        <w:ind w:left="720"/>
      </w:pPr>
    </w:p>
    <w:p w14:paraId="20B31F0C" w14:textId="75097034" w:rsidR="00BE2614" w:rsidRDefault="00BE2614" w:rsidP="00BE2614">
      <w:pPr>
        <w:pStyle w:val="Stichpunkte1"/>
      </w:pPr>
      <w:r>
        <w:t xml:space="preserve">Elevationswinkel: 0° ist hierbei </w:t>
      </w:r>
      <w:r w:rsidR="00D13338">
        <w:t>eine</w:t>
      </w:r>
      <w:r>
        <w:t xml:space="preserve"> Raumposition waagerecht zur Mitte der </w:t>
      </w:r>
      <w:r w:rsidR="00F617D7">
        <w:t>Gesamth</w:t>
      </w:r>
      <w:r>
        <w:t xml:space="preserve">öhe und 90° die Position direkt mittig an der </w:t>
      </w:r>
      <w:r w:rsidR="00F617D7">
        <w:t>D</w:t>
      </w:r>
      <w:r>
        <w:t xml:space="preserve">ecke </w:t>
      </w:r>
    </w:p>
    <w:p w14:paraId="1924591A" w14:textId="77777777" w:rsidR="00BE2614" w:rsidRDefault="00BE2614" w:rsidP="00BE2614"/>
    <w:p w14:paraId="12AD1DB9" w14:textId="77777777" w:rsidR="00D13338" w:rsidRDefault="00D13338" w:rsidP="00D13338">
      <w:r>
        <w:t xml:space="preserve">Die </w:t>
      </w:r>
      <w:r w:rsidRPr="005E221D">
        <w:t>Kameraperspektive</w:t>
      </w:r>
      <w:r>
        <w:t xml:space="preserve"> ist hier bei:</w:t>
      </w:r>
    </w:p>
    <w:p w14:paraId="1659FE3A" w14:textId="77777777" w:rsidR="00D13338" w:rsidRDefault="00D13338" w:rsidP="00D13338"/>
    <w:p w14:paraId="157ABD81" w14:textId="167DCB56" w:rsidR="00D13338" w:rsidRDefault="00D13338" w:rsidP="00D13338">
      <w:pPr>
        <w:pStyle w:val="Stichpunkte1"/>
        <w:numPr>
          <w:ilvl w:val="0"/>
          <w:numId w:val="0"/>
        </w:numPr>
        <w:ind w:left="705" w:hanging="345"/>
      </w:pPr>
      <w:r>
        <w:t xml:space="preserve">- </w:t>
      </w:r>
      <w:r>
        <w:tab/>
      </w:r>
      <w:r w:rsidRPr="005E221D">
        <w:t>Frontalansicht</w:t>
      </w:r>
      <w:r>
        <w:t xml:space="preserve">: eine Position </w:t>
      </w:r>
      <w:r w:rsidRPr="005E221D">
        <w:t>in</w:t>
      </w:r>
      <w:r>
        <w:t xml:space="preserve"> </w:t>
      </w:r>
      <w:r w:rsidRPr="005E221D">
        <w:t>1,70 m Höhe</w:t>
      </w:r>
      <w:r>
        <w:t xml:space="preserve"> mittig an der frontalen </w:t>
      </w:r>
      <w:r w:rsidR="00F617D7">
        <w:t>Systemw</w:t>
      </w:r>
      <w:r>
        <w:t xml:space="preserve">and mit </w:t>
      </w:r>
      <w:r w:rsidR="008B744B">
        <w:t xml:space="preserve">einer </w:t>
      </w:r>
      <w:r w:rsidR="008B744B" w:rsidRPr="005E221D">
        <w:t>Kameraneigung</w:t>
      </w:r>
      <w:r>
        <w:t xml:space="preserve"> von </w:t>
      </w:r>
      <w:r w:rsidRPr="005E221D">
        <w:t>0°</w:t>
      </w:r>
      <w:r>
        <w:t>, also waagerecht</w:t>
      </w:r>
    </w:p>
    <w:p w14:paraId="2E474595" w14:textId="77777777" w:rsidR="00BE2614" w:rsidRDefault="00BE2614" w:rsidP="00BE2614"/>
    <w:p w14:paraId="2132B475" w14:textId="4005D9E2" w:rsidR="008B744B" w:rsidRDefault="008B744B" w:rsidP="00BE2614">
      <w:r>
        <w:fldChar w:fldCharType="begin"/>
      </w:r>
      <w:r>
        <w:instrText xml:space="preserve"> REF _Ref241163675 \h </w:instrText>
      </w:r>
      <w:r>
        <w:fldChar w:fldCharType="separate"/>
      </w:r>
      <w:r>
        <w:t xml:space="preserve">Figure </w:t>
      </w:r>
      <w:r>
        <w:rPr>
          <w:noProof/>
        </w:rPr>
        <w:t>41</w:t>
      </w:r>
      <w:r>
        <w:fldChar w:fldCharType="end"/>
      </w:r>
      <w:r>
        <w:t xml:space="preserve"> zeigt die </w:t>
      </w:r>
      <w:r w:rsidR="00F617D7">
        <w:t>eben</w:t>
      </w:r>
      <w:r>
        <w:t xml:space="preserve"> beschriebenen Winkelpositionen und die der Kamera.</w:t>
      </w:r>
    </w:p>
    <w:p w14:paraId="202F9D30" w14:textId="77777777" w:rsidR="008B744B" w:rsidRDefault="008B744B" w:rsidP="00BE2614"/>
    <w:p w14:paraId="7008D0FE" w14:textId="77777777" w:rsidR="008B744B" w:rsidRDefault="008B744B" w:rsidP="008B744B">
      <w:pPr>
        <w:keepNext/>
        <w:jc w:val="center"/>
      </w:pPr>
      <w:r>
        <w:rPr>
          <w:noProof/>
        </w:rPr>
        <w:drawing>
          <wp:inline distT="0" distB="0" distL="0" distR="0" wp14:anchorId="36C43762" wp14:editId="6C75654B">
            <wp:extent cx="5562715" cy="4107976"/>
            <wp:effectExtent l="0" t="0" r="0" b="6985"/>
            <wp:docPr id="115126071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5" cstate="print">
                      <a:extLst>
                        <a:ext uri="{28A0092B-C50C-407E-A947-70E740481C1C}">
                          <a14:useLocalDpi xmlns:a14="http://schemas.microsoft.com/office/drawing/2010/main" val="0"/>
                        </a:ext>
                      </a:extLst>
                    </a:blip>
                    <a:srcRect l="9620" t="9678" r="11525" b="7894"/>
                    <a:stretch>
                      <a:fillRect/>
                    </a:stretch>
                  </pic:blipFill>
                  <pic:spPr bwMode="auto">
                    <a:xfrm>
                      <a:off x="0" y="0"/>
                      <a:ext cx="5617394" cy="4148356"/>
                    </a:xfrm>
                    <a:prstGeom prst="rect">
                      <a:avLst/>
                    </a:prstGeom>
                    <a:noFill/>
                    <a:ln>
                      <a:noFill/>
                    </a:ln>
                    <a:extLst>
                      <a:ext uri="{53640926-AAD7-44D8-BBD7-CCE9431645EC}">
                        <a14:shadowObscured xmlns:a14="http://schemas.microsoft.com/office/drawing/2010/main"/>
                      </a:ext>
                    </a:extLst>
                  </pic:spPr>
                </pic:pic>
              </a:graphicData>
            </a:graphic>
          </wp:inline>
        </w:drawing>
      </w:r>
    </w:p>
    <w:p w14:paraId="2FFE3B30" w14:textId="44C52505" w:rsidR="00A60134" w:rsidRDefault="008B744B" w:rsidP="008B744B">
      <w:pPr>
        <w:pStyle w:val="Beschriftung"/>
        <w:jc w:val="center"/>
      </w:pPr>
      <w:bookmarkStart w:id="163" w:name="_Ref241163675"/>
      <w:r>
        <w:t xml:space="preserve">Figure </w:t>
      </w:r>
      <w:r w:rsidR="00EC73BB">
        <w:fldChar w:fldCharType="begin"/>
      </w:r>
      <w:r w:rsidR="00EC73BB">
        <w:instrText xml:space="preserve"> SEQ Figure \* ARABIC </w:instrText>
      </w:r>
      <w:r w:rsidR="00EC73BB">
        <w:fldChar w:fldCharType="separate"/>
      </w:r>
      <w:r w:rsidR="004327BD">
        <w:rPr>
          <w:noProof/>
        </w:rPr>
        <w:t>34</w:t>
      </w:r>
      <w:r w:rsidR="00EC73BB">
        <w:rPr>
          <w:noProof/>
        </w:rPr>
        <w:fldChar w:fldCharType="end"/>
      </w:r>
      <w:bookmarkEnd w:id="163"/>
      <w:r>
        <w:t xml:space="preserve"> - Azimut- und Elevations-Level im Raum</w:t>
      </w:r>
    </w:p>
    <w:p w14:paraId="31093F7E" w14:textId="77777777" w:rsidR="00B020F3" w:rsidRDefault="00B020F3" w:rsidP="00B020F3"/>
    <w:p w14:paraId="43743EA0" w14:textId="69869784" w:rsidR="005060D7" w:rsidRDefault="00B020F3" w:rsidP="005060D7">
      <w:r w:rsidRPr="00A60134">
        <w:lastRenderedPageBreak/>
        <w:t xml:space="preserve">Zur Bestimmung der Raumrichtung mittels Gestenerkennung werden die Position des Dirigenten sowie </w:t>
      </w:r>
      <w:r w:rsidR="00F617D7">
        <w:t>die</w:t>
      </w:r>
      <w:r w:rsidRPr="00A60134">
        <w:t xml:space="preserve"> </w:t>
      </w:r>
      <w:r w:rsidRPr="00F617D7">
        <w:rPr>
          <w:rStyle w:val="SchwacheHervorhebung"/>
        </w:rPr>
        <w:t>Zeigerichtung</w:t>
      </w:r>
      <w:r w:rsidR="00F617D7">
        <w:rPr>
          <w:rStyle w:val="SchwacheHervorhebung"/>
        </w:rPr>
        <w:t xml:space="preserve"> </w:t>
      </w:r>
      <w:r w:rsidR="00F617D7" w:rsidRPr="00A60134">
        <w:t>ermittelt</w:t>
      </w:r>
      <w:r w:rsidR="00F617D7">
        <w:t xml:space="preserve">. </w:t>
      </w:r>
      <w:r w:rsidR="00F617D7" w:rsidRPr="005060D7">
        <w:t xml:space="preserve">Die Definition dieser Zeigerichtung ergibt sich hier aus der Richtung einer Geraden zwischen zwei Körperlandmarks des Dirigenten im Raum. Die erste Landmark ist das Zentrum einer Hand, die Zweite ist die seitengleiche Schulter. Der Winkel dieser Armgeraden </w:t>
      </w:r>
      <w:r w:rsidR="00F617D7">
        <w:t xml:space="preserve">relativ zum Raum, </w:t>
      </w:r>
      <w:r w:rsidR="00F617D7" w:rsidRPr="005060D7">
        <w:t xml:space="preserve">soll in Azimut und Elevation aufgeteilt, die Zeigerichtung definieren. </w:t>
      </w:r>
      <w:r w:rsidR="005060D7" w:rsidRPr="005060D7">
        <w:t>Mit einer Armwinkelschätzung soll die Zeigerichtung bestimmt werden. Für die Raumrichtung muss nun der Punkt an der räumlichen Systemgrenze bestimmt werden auf den der Dirigent zeigt. Dafür werden seine Position und Zeigerichtung ausgewertet</w:t>
      </w:r>
      <w:r w:rsidR="00130D3C">
        <w:t xml:space="preserve">, ähnlich dem Vorgehen in </w:t>
      </w:r>
      <w:r w:rsidR="00130D3C" w:rsidRPr="00585C97">
        <w:fldChar w:fldCharType="begin"/>
      </w:r>
      <w:r w:rsidR="00CA680A">
        <w:instrText xml:space="preserve"> ADDIN ZOTERO_ITEM CSL_CITATION {"citationID":"ycxMZIWx","properties":{"formattedCitation":"[72]","plainCitation":"[72]","noteIndex":0},"citationItems":[{"id":112,"uris":["http://zotero.org/users/20567757/items/DNPBAJI5"],"itemData":{"id":112,"type":"book","abstract":"This paper implements a real-time hand gesture recognition algorithm based on the inexpensive Kinect sensor. The use of a depth sensor allows for complex 3D gestures where the system is robust to disturbing objects or persons in the background. A Haarlet-based hand gesture recognition system is implemented to detect hand gestures in any orientation, and more in particular pointing gestures while extracting the 3D pointing direction. The system is integrated on an interactive robot (based on ROS), allowing for real-time hand gesture interaction with the robot. Pointing gestures are translated into goals for the robot, telling him where to go. A demo scenario is presented where the robot looks for persons to interact with, asks for directions, and then detects a 3D pointing direction. The robot then explores his vicinity in the given direction and looks for a new person to interact with.","DOI":"10.1109/ROMAN.2011.6005195","note":"journalAbbreviation: Proceedings - IEEE International Workshop on Robot and Human Interactive Communication\npage: 362\ncontainer-title: Proceedings - IEEE International Workshop on Robot and Human Interactive Communication","number-of-pages":"357","source":"ResearchGate","title":"Real-time 3D hand gesture interaction with a robot for understanding directions from humans","author":[{"family":"Van den Bergh","given":"Michael"},{"family":"Carton","given":"Daniel"},{"family":"Nijs","given":"Roderick","non-dropping-particle":"de"},{"family":"Mitsou","given":"Nikos"},{"family":"Landsiedel","given":"Christian"},{"family":"Kühnlenz","given":"Kolja"},{"family":"Wollherr","given":"Dirk"},{"family":"Van Gool","given":"Luc"},{"family":"Buss","given":"Martin"}],"issued":{"date-parts":[["2011",9,3]]}}}],"schema":"https://github.com/citation-style-language/schema/raw/master/csl-citation.json"} </w:instrText>
      </w:r>
      <w:r w:rsidR="00130D3C" w:rsidRPr="00585C97">
        <w:fldChar w:fldCharType="separate"/>
      </w:r>
      <w:r w:rsidR="00CA680A" w:rsidRPr="00CA680A">
        <w:t>[72]</w:t>
      </w:r>
      <w:r w:rsidR="00130D3C" w:rsidRPr="00585C97">
        <w:fldChar w:fldCharType="end"/>
      </w:r>
      <w:r w:rsidR="00130D3C">
        <w:t>.</w:t>
      </w:r>
      <w:r w:rsidR="005060D7">
        <w:t xml:space="preserve"> </w:t>
      </w:r>
      <w:r>
        <w:t xml:space="preserve">Damit sind </w:t>
      </w:r>
      <w:r w:rsidR="005060D7">
        <w:t>Handzentrum und Schulter</w:t>
      </w:r>
      <w:r>
        <w:t xml:space="preserve"> die zwei Punkte im Raum welche im Rahmen der Gestenerkennung erkannt und definiert werden </w:t>
      </w:r>
      <w:r w:rsidR="005060D7">
        <w:t>müssen, um die Raumrichtung zu berechnen</w:t>
      </w:r>
      <w:r>
        <w:t>.</w:t>
      </w:r>
    </w:p>
    <w:p w14:paraId="47520638" w14:textId="30F8F1D7" w:rsidR="005060D7" w:rsidRDefault="005060D7" w:rsidP="005060D7">
      <w:pPr>
        <w:pStyle w:val="berschrift3"/>
      </w:pPr>
      <w:bookmarkStart w:id="164" w:name="_Toc242437003"/>
      <w:r>
        <w:t>Auswehlen eines Instruments</w:t>
      </w:r>
      <w:bookmarkEnd w:id="164"/>
      <w:r>
        <w:t xml:space="preserve"> </w:t>
      </w:r>
    </w:p>
    <w:p w14:paraId="395570A3" w14:textId="318FCCF6" w:rsidR="00391078" w:rsidRDefault="005060D7" w:rsidP="00391078">
      <w:r>
        <w:t xml:space="preserve">Um ein Instrument aus dem GUI auswählen zu können, wird die Bildposition (Pixelposition) der Handzentren mit der Bildposition der entsprechenden Symbolfläche auf dem Bildschirm verglichen. Um die Auswahl zu bestätigen, soll eine Greifgeste der selektierenden Hand erkannt werden. Solange die Hand dann geschlossen </w:t>
      </w:r>
      <w:r w:rsidR="00391078">
        <w:t>ist,</w:t>
      </w:r>
      <w:r>
        <w:t xml:space="preserve"> wird die Zeigerichtung des entsprechenden Arms als Raumrichtung umgerechnet </w:t>
      </w:r>
      <w:r w:rsidR="00391078">
        <w:t>auf das Instrument</w:t>
      </w:r>
      <w:r>
        <w:t xml:space="preserve"> übertragen. </w:t>
      </w:r>
      <w:r w:rsidR="00391078">
        <w:t xml:space="preserve">Wird anschließend eine </w:t>
      </w:r>
      <w:r w:rsidR="00B209E3">
        <w:t>Loslassengeste</w:t>
      </w:r>
      <w:r w:rsidR="00391078">
        <w:t xml:space="preserve"> erkannt, also öffnet sich die Hand wieder, dann bleibt das Instrument an der Stelle im Bild zurück, an der sich die Hand zu der Zeit befindet. Es behält dann die letzten übertragene Raumrichtung bei. </w:t>
      </w:r>
    </w:p>
    <w:p w14:paraId="0D83D942" w14:textId="77777777" w:rsidR="00391078" w:rsidRDefault="00391078" w:rsidP="00391078"/>
    <w:p w14:paraId="0AA9173C" w14:textId="20B83922" w:rsidR="005060D7" w:rsidRDefault="00391078" w:rsidP="00391078">
      <w:r>
        <w:t>Neben der Bestimmung des Handzentrums im Bildschirm, muss die Gestenerkennung also das Schließen und Öffnen einer Hand erfassen.</w:t>
      </w:r>
      <w:r w:rsidR="000955CF">
        <w:t xml:space="preserve"> Die Greif- und </w:t>
      </w:r>
      <w:r w:rsidR="00B209E3">
        <w:t>Loslassengeste</w:t>
      </w:r>
      <w:r w:rsidR="000955CF">
        <w:t xml:space="preserve"> kann hierbei durch einen Wechsel des Handstatus definiert werden. Wobei der Hand zustand statisch ausgewertet wird. Oder die Gesten können dynamisch direkt über eine definierte Größenveränderung erkannt werden. </w:t>
      </w:r>
      <w:r w:rsidR="000955CF">
        <w:fldChar w:fldCharType="begin"/>
      </w:r>
      <w:r w:rsidR="000955CF">
        <w:instrText xml:space="preserve"> REF _Ref241168008 \h </w:instrText>
      </w:r>
      <w:r w:rsidR="000955CF">
        <w:fldChar w:fldCharType="separate"/>
      </w:r>
      <w:r w:rsidR="000955CF">
        <w:t xml:space="preserve">Figure </w:t>
      </w:r>
      <w:r w:rsidR="000955CF">
        <w:rPr>
          <w:noProof/>
        </w:rPr>
        <w:t>42</w:t>
      </w:r>
      <w:r w:rsidR="000955CF">
        <w:fldChar w:fldCharType="end"/>
      </w:r>
      <w:r w:rsidR="000955CF">
        <w:t xml:space="preserve"> zeigt und definiert die zwei Handzustände. </w:t>
      </w:r>
    </w:p>
    <w:p w14:paraId="59060D8F" w14:textId="77777777" w:rsidR="00C23675" w:rsidRDefault="00C23675" w:rsidP="00391078"/>
    <w:p w14:paraId="665535D4" w14:textId="4151BAC9" w:rsidR="00C23675" w:rsidRDefault="00C23675" w:rsidP="00391078">
      <w:r w:rsidRPr="00C23675">
        <w:t>Auf die gleiche Weise, wie die Hand</w:t>
      </w:r>
      <w:r>
        <w:t>interaktion</w:t>
      </w:r>
      <w:r w:rsidRPr="00C23675">
        <w:t xml:space="preserve"> zur Auswahl eines Instruments verwendet wird, kann auch eine Interaktion mit den Schaltflächen des GUIs umgesetzt werden. Dadurch lassen sich neben der Instrumentenauswahl auch weitere Funktionen des Systems über die Gestensteuerung bedienen.</w:t>
      </w:r>
    </w:p>
    <w:p w14:paraId="43FFFC4D" w14:textId="77777777" w:rsidR="000955CF" w:rsidRDefault="000955CF" w:rsidP="00391078"/>
    <w:p w14:paraId="376F130F" w14:textId="77777777" w:rsidR="000955CF" w:rsidRDefault="000955CF" w:rsidP="000955CF">
      <w:pPr>
        <w:keepNext/>
        <w:jc w:val="center"/>
      </w:pPr>
      <w:r>
        <w:rPr>
          <w:noProof/>
        </w:rPr>
        <w:drawing>
          <wp:inline distT="0" distB="0" distL="0" distR="0" wp14:anchorId="6B8F2BC8" wp14:editId="37AB53E1">
            <wp:extent cx="1463040" cy="1950032"/>
            <wp:effectExtent l="0" t="0" r="3810" b="0"/>
            <wp:docPr id="185961107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1480174" cy="1972869"/>
                    </a:xfrm>
                    <a:prstGeom prst="rect">
                      <a:avLst/>
                    </a:prstGeom>
                    <a:noFill/>
                    <a:ln>
                      <a:noFill/>
                    </a:ln>
                  </pic:spPr>
                </pic:pic>
              </a:graphicData>
            </a:graphic>
          </wp:inline>
        </w:drawing>
      </w:r>
      <w:r>
        <w:t xml:space="preserve"> </w:t>
      </w:r>
      <w:r>
        <w:rPr>
          <w:noProof/>
        </w:rPr>
        <w:drawing>
          <wp:inline distT="0" distB="0" distL="0" distR="0" wp14:anchorId="2C6DDA81" wp14:editId="07F75CAF">
            <wp:extent cx="1455420" cy="1939875"/>
            <wp:effectExtent l="0" t="0" r="0" b="3810"/>
            <wp:docPr id="101583739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1477053" cy="1968709"/>
                    </a:xfrm>
                    <a:prstGeom prst="rect">
                      <a:avLst/>
                    </a:prstGeom>
                    <a:noFill/>
                    <a:ln>
                      <a:noFill/>
                    </a:ln>
                  </pic:spPr>
                </pic:pic>
              </a:graphicData>
            </a:graphic>
          </wp:inline>
        </w:drawing>
      </w:r>
    </w:p>
    <w:p w14:paraId="75177993" w14:textId="61B95D6F" w:rsidR="00C23675" w:rsidRDefault="000955CF" w:rsidP="000955CF">
      <w:pPr>
        <w:pStyle w:val="Beschriftung"/>
        <w:jc w:val="center"/>
      </w:pPr>
      <w:bookmarkStart w:id="165" w:name="_Ref241168008"/>
      <w:r>
        <w:t xml:space="preserve">Figure </w:t>
      </w:r>
      <w:r w:rsidR="00EC73BB">
        <w:fldChar w:fldCharType="begin"/>
      </w:r>
      <w:r w:rsidR="00EC73BB">
        <w:instrText xml:space="preserve"> SEQ Figure \* ARABIC </w:instrText>
      </w:r>
      <w:r w:rsidR="00EC73BB">
        <w:fldChar w:fldCharType="separate"/>
      </w:r>
      <w:r w:rsidR="004327BD">
        <w:rPr>
          <w:noProof/>
        </w:rPr>
        <w:t>35</w:t>
      </w:r>
      <w:r w:rsidR="00EC73BB">
        <w:rPr>
          <w:noProof/>
        </w:rPr>
        <w:fldChar w:fldCharType="end"/>
      </w:r>
      <w:bookmarkEnd w:id="165"/>
      <w:r>
        <w:t xml:space="preserve"> - Handzustände offen und geschlossen</w:t>
      </w:r>
    </w:p>
    <w:p w14:paraId="74E89F1F" w14:textId="324D5E18" w:rsidR="00C23675" w:rsidRPr="00C23675" w:rsidRDefault="00C23675" w:rsidP="00C23675">
      <w:pPr>
        <w:pStyle w:val="berschrift3"/>
      </w:pPr>
      <w:bookmarkStart w:id="166" w:name="_Toc242437004"/>
      <w:r>
        <w:lastRenderedPageBreak/>
        <w:t>Gesten für weitere Funktionalitäten</w:t>
      </w:r>
      <w:bookmarkEnd w:id="166"/>
    </w:p>
    <w:p w14:paraId="3E882824" w14:textId="77777777" w:rsidR="00C23675" w:rsidRDefault="00C23675" w:rsidP="00C23675">
      <w:r>
        <w:t>Um die Interaktion mit dem Menü zu erweitern und gleichzeitig die Anzahl der erforderlichen Schaltflächen zu reduzieren, sollen neben der Greifgeste und der Bestimmung der Armrichtung weitere definierte Gesten erkannt werden. Diese Gesten dienen der Ausführung von Funktionen, die unabhängig von der Positionierung der Instrumente sind.</w:t>
      </w:r>
    </w:p>
    <w:p w14:paraId="0878CD84" w14:textId="77777777" w:rsidR="00C23675" w:rsidRDefault="00C23675" w:rsidP="00C23675"/>
    <w:p w14:paraId="1D70EBAA" w14:textId="4816DEBB" w:rsidR="00C23675" w:rsidRDefault="00C23675" w:rsidP="00C23675">
      <w:r>
        <w:t>Eine fest definierte Geste soll das Zurücksetzen des Systems ermöglichen. Dabei werden die positionierten Instrumente in ihre Ausgangspositionen zurückversetzt und veränderte Einstellungen der Benutzeroberfläche auf ihren Initialzustand zurückgesetzt. Eine weitere Geste soll den Anzeigemodus der Benutzeroberfläche ändern und zusätzliche Informationen über die im Hintergrund ausgeführten Verarbeitungsschritte ein- und ausblenden. Hierzu können beispielsweise erkannte Körper- und Handpositionen, berechnete Koordinaten oder weitere für die Gestenerkennung relevante Werte eingeblendet werden. Dies ermöglicht insbesondere während der wissenschaftlichen Untersuchung und Demonstration des Systems einen Einblick in die zugrunde liegenden Verarbeitungsschritte.</w:t>
      </w:r>
    </w:p>
    <w:p w14:paraId="100DA0C4" w14:textId="77777777" w:rsidR="00C23675" w:rsidRDefault="00C23675" w:rsidP="00C23675"/>
    <w:p w14:paraId="6611ECC3" w14:textId="75DD4808" w:rsidR="00C23675" w:rsidRDefault="00C23675" w:rsidP="00C23675">
      <w:r>
        <w:t>Zusätzlich soll eine Geste zur Anzeige von Informationen über die verfügbaren Gesten und deren Bedienung implementiert werden. Dadurch können dem Benutzer die möglichen Interaktionen und deren Verwendung innerhalb der Gestensteuerung erläutert werden. Abschließend soll eine weitere definierte Geste das Beenden des Programms ermöglichen.</w:t>
      </w:r>
    </w:p>
    <w:p w14:paraId="619D3E64" w14:textId="77777777" w:rsidR="002D23E8" w:rsidRDefault="002D23E8" w:rsidP="00C23675"/>
    <w:p w14:paraId="0CDE443C" w14:textId="3897B29F" w:rsidR="002D23E8" w:rsidRDefault="002D23E8" w:rsidP="002D23E8">
      <w:pPr>
        <w:pStyle w:val="berschrift3"/>
      </w:pPr>
      <w:bookmarkStart w:id="167" w:name="_Toc242437005"/>
      <w:r>
        <w:t>Systemkommunikation</w:t>
      </w:r>
      <w:bookmarkEnd w:id="167"/>
    </w:p>
    <w:p w14:paraId="4A81F7E2" w14:textId="72A048BB" w:rsidR="00910E07" w:rsidRDefault="002D23E8" w:rsidP="00C811D1">
      <w:r>
        <w:t>Die</w:t>
      </w:r>
      <w:r w:rsidR="00910E07">
        <w:t xml:space="preserve"> von der Gestenerkennung ermittelten Steuerbefehle und Positionsinformationen, insbesondere die Raumrichtung der Instrumente, müssen an das Audiosystem übertragen werden. Umgekehrt soll das Audiosystem der Gestensteuerung mitteilen können, welche Instrumente zur Verfügung stehen. Dadurch kann die Anzeige der Instrumente im GUI dynamisch angepasst werden.</w:t>
      </w:r>
    </w:p>
    <w:p w14:paraId="49C074B7" w14:textId="77777777" w:rsidR="00C811D1" w:rsidRDefault="00C811D1" w:rsidP="00C811D1"/>
    <w:p w14:paraId="6041971A" w14:textId="57B40A94" w:rsidR="00C811D1" w:rsidRDefault="00910E07" w:rsidP="00C811D1">
      <w:r>
        <w:t>Die Kommunikation erfolgt asynchron. In beiden Systemen läuft hierfür ein separater Empfangsthread, der eingehende Nachrichten entgegennimmt und in einem Empfangspuffer ablegt. Der Hauptthread kann diese anschließend zeitlich unabhängig vom Empfangsvorgang verarbeiten.</w:t>
      </w:r>
    </w:p>
    <w:p w14:paraId="70E1AADB" w14:textId="0893632F" w:rsidR="00E01693" w:rsidRPr="00585C97" w:rsidRDefault="00E01693" w:rsidP="00E01693">
      <w:pPr>
        <w:pStyle w:val="berschrift2"/>
        <w:rPr>
          <w:noProof/>
        </w:rPr>
      </w:pPr>
      <w:bookmarkStart w:id="168" w:name="_Toc242437011"/>
      <w:bookmarkStart w:id="169" w:name="_Toc242437006"/>
      <w:r>
        <w:rPr>
          <w:noProof/>
        </w:rPr>
        <w:t xml:space="preserve">Wahl der </w:t>
      </w:r>
      <w:r w:rsidRPr="00585C97">
        <w:rPr>
          <w:noProof/>
        </w:rPr>
        <w:t>Softwarewahl</w:t>
      </w:r>
      <w:bookmarkEnd w:id="168"/>
    </w:p>
    <w:p w14:paraId="1C648D52" w14:textId="7602666A" w:rsidR="00E01693" w:rsidRPr="00585C97" w:rsidRDefault="00E01693" w:rsidP="00E01693">
      <w:pPr>
        <w:pStyle w:val="Grundtext"/>
        <w:rPr>
          <w:noProof/>
        </w:rPr>
      </w:pPr>
      <w:r>
        <w:rPr>
          <w:noProof/>
        </w:rPr>
        <w:t>Die Ausfahl der hier</w:t>
      </w:r>
      <w:r w:rsidRPr="00585C97">
        <w:rPr>
          <w:noProof/>
        </w:rPr>
        <w:t xml:space="preserve"> betrachtete</w:t>
      </w:r>
      <w:r>
        <w:rPr>
          <w:noProof/>
        </w:rPr>
        <w:t>n</w:t>
      </w:r>
      <w:r w:rsidRPr="00585C97">
        <w:rPr>
          <w:noProof/>
        </w:rPr>
        <w:t xml:space="preserve"> Software ist mit Linux</w:t>
      </w:r>
      <w:r>
        <w:rPr>
          <w:noProof/>
        </w:rPr>
        <w:t>,</w:t>
      </w:r>
      <w:r w:rsidRPr="00585C97">
        <w:rPr>
          <w:noProof/>
        </w:rPr>
        <w:t xml:space="preserve"> Windows und MAC OS kompatibel. Nur die NVIDIA Jetson Produkte kommen mit ihrer eigenen Linux-basierten Softwareumgebung. </w:t>
      </w:r>
    </w:p>
    <w:p w14:paraId="588E3CB5" w14:textId="7F8B2287" w:rsidR="00E01693" w:rsidRPr="00585C97" w:rsidRDefault="00E01693" w:rsidP="00E01693">
      <w:pPr>
        <w:pStyle w:val="Grundtext"/>
        <w:rPr>
          <w:noProof/>
        </w:rPr>
      </w:pPr>
      <w:r>
        <w:rPr>
          <w:noProof/>
        </w:rPr>
        <w:lastRenderedPageBreak/>
        <w:t>B</w:t>
      </w:r>
      <w:r w:rsidRPr="00585C97">
        <w:rPr>
          <w:noProof/>
        </w:rPr>
        <w:t>asierend auf de</w:t>
      </w:r>
      <w:r>
        <w:rPr>
          <w:noProof/>
        </w:rPr>
        <w:t>n</w:t>
      </w:r>
      <w:r w:rsidRPr="00585C97">
        <w:rPr>
          <w:noProof/>
        </w:rPr>
        <w:t xml:space="preserve"> Kapitel</w:t>
      </w:r>
      <w:r>
        <w:rPr>
          <w:noProof/>
        </w:rPr>
        <w:t xml:space="preserve">n </w:t>
      </w:r>
      <w:r w:rsidRPr="00E01693">
        <w:rPr>
          <w:rStyle w:val="KapitelReferenzZchn"/>
        </w:rPr>
        <w:fldChar w:fldCharType="begin"/>
      </w:r>
      <w:r w:rsidRPr="00E01693">
        <w:rPr>
          <w:rStyle w:val="KapitelReferenzZchn"/>
        </w:rPr>
        <w:instrText xml:space="preserve"> REF _Ref242351739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Stand der Technik</w:t>
      </w:r>
      <w:r w:rsidRPr="00E01693">
        <w:rPr>
          <w:rStyle w:val="KapitelReferenzZchn"/>
        </w:rPr>
        <w:fldChar w:fldCharType="end"/>
      </w:r>
      <w:r>
        <w:rPr>
          <w:noProof/>
        </w:rPr>
        <w:t xml:space="preserve"> und </w:t>
      </w:r>
      <w:r w:rsidRPr="00E01693">
        <w:rPr>
          <w:rStyle w:val="KapitelReferenzZchn"/>
        </w:rPr>
        <w:fldChar w:fldCharType="begin"/>
      </w:r>
      <w:r w:rsidRPr="00E01693">
        <w:rPr>
          <w:rStyle w:val="KapitelReferenzZchn"/>
        </w:rPr>
        <w:instrText xml:space="preserve"> REF _Ref242620224 \h </w:instrText>
      </w:r>
      <w:r>
        <w:rPr>
          <w:rStyle w:val="KapitelReferenzZchn"/>
        </w:rPr>
        <w:instrText xml:space="preserve"> \* MERGEFORMAT </w:instrText>
      </w:r>
      <w:r w:rsidRPr="00E01693">
        <w:rPr>
          <w:rStyle w:val="KapitelReferenzZchn"/>
        </w:rPr>
      </w:r>
      <w:r w:rsidRPr="00E01693">
        <w:rPr>
          <w:rStyle w:val="KapitelReferenzZchn"/>
        </w:rPr>
        <w:fldChar w:fldCharType="separate"/>
      </w:r>
      <w:r w:rsidRPr="00E01693">
        <w:rPr>
          <w:rStyle w:val="KapitelReferenzZchn"/>
        </w:rPr>
        <w:t>Anforderungen an die Projektkomponenten</w:t>
      </w:r>
      <w:r w:rsidRPr="00E01693">
        <w:rPr>
          <w:rStyle w:val="KapitelReferenzZchn"/>
        </w:rPr>
        <w:fldChar w:fldCharType="end"/>
      </w:r>
      <w:r>
        <w:rPr>
          <w:noProof/>
        </w:rPr>
        <w:t>, kommt folgende Software als Basis für die Gestenerkennung</w:t>
      </w:r>
      <w:r w:rsidRPr="00585C97">
        <w:rPr>
          <w:noProof/>
        </w:rPr>
        <w:t xml:space="preserve"> in Frage:</w:t>
      </w:r>
    </w:p>
    <w:p w14:paraId="63BBD540" w14:textId="77777777" w:rsidR="00E01693" w:rsidRPr="00585C97" w:rsidRDefault="00E01693" w:rsidP="00E01693">
      <w:pPr>
        <w:pStyle w:val="Grundtext"/>
        <w:numPr>
          <w:ilvl w:val="0"/>
          <w:numId w:val="31"/>
        </w:numPr>
        <w:rPr>
          <w:noProof/>
        </w:rPr>
      </w:pPr>
      <w:r w:rsidRPr="00585C97">
        <w:rPr>
          <w:noProof/>
        </w:rPr>
        <w:t>Googles MediaPipe in Python oder C++</w:t>
      </w:r>
    </w:p>
    <w:p w14:paraId="37F0EEDD" w14:textId="779EFDA5" w:rsidR="00E01693" w:rsidRPr="00585C97" w:rsidRDefault="00E01693" w:rsidP="00E01693">
      <w:pPr>
        <w:pStyle w:val="Grundtext"/>
        <w:numPr>
          <w:ilvl w:val="0"/>
          <w:numId w:val="31"/>
        </w:numPr>
        <w:rPr>
          <w:noProof/>
        </w:rPr>
      </w:pPr>
      <w:r w:rsidRPr="00585C97">
        <w:rPr>
          <w:noProof/>
        </w:rPr>
        <w:t>M</w:t>
      </w:r>
      <w:r>
        <w:rPr>
          <w:noProof/>
        </w:rPr>
        <w:t>ATLAB</w:t>
      </w:r>
      <w:r w:rsidRPr="00585C97">
        <w:rPr>
          <w:noProof/>
        </w:rPr>
        <w:t xml:space="preserve"> Simulink</w:t>
      </w:r>
    </w:p>
    <w:p w14:paraId="31085C5E" w14:textId="77777777" w:rsidR="00E01693" w:rsidRPr="00585C97" w:rsidRDefault="00E01693" w:rsidP="00E01693">
      <w:pPr>
        <w:pStyle w:val="Grundtext"/>
        <w:numPr>
          <w:ilvl w:val="0"/>
          <w:numId w:val="31"/>
        </w:numPr>
        <w:rPr>
          <w:noProof/>
        </w:rPr>
      </w:pPr>
      <w:r w:rsidRPr="00585C97">
        <w:rPr>
          <w:noProof/>
        </w:rPr>
        <w:t>OpenPose in Python oder C++</w:t>
      </w:r>
    </w:p>
    <w:p w14:paraId="28CC51F3" w14:textId="77777777" w:rsidR="00E01693" w:rsidRPr="00585C97" w:rsidRDefault="00E01693" w:rsidP="00E01693">
      <w:pPr>
        <w:pStyle w:val="Grundtext"/>
        <w:numPr>
          <w:ilvl w:val="0"/>
          <w:numId w:val="31"/>
        </w:numPr>
        <w:rPr>
          <w:noProof/>
        </w:rPr>
      </w:pPr>
      <w:r w:rsidRPr="00585C97">
        <w:rPr>
          <w:noProof/>
        </w:rPr>
        <w:t>OpenCV in Python oder C++ zur klassischen Bildverarbeitung</w:t>
      </w:r>
    </w:p>
    <w:p w14:paraId="41709BE9" w14:textId="77777777" w:rsidR="00E01693" w:rsidRPr="00585C97" w:rsidRDefault="00E01693" w:rsidP="00E01693">
      <w:pPr>
        <w:pStyle w:val="Grundtext"/>
        <w:numPr>
          <w:ilvl w:val="0"/>
          <w:numId w:val="31"/>
        </w:numPr>
        <w:rPr>
          <w:noProof/>
        </w:rPr>
      </w:pPr>
      <w:r w:rsidRPr="00585C97">
        <w:rPr>
          <w:noProof/>
        </w:rPr>
        <w:t>NVIDIA Jetpack, beispielsweise mit MediaPipe Lite in Python</w:t>
      </w:r>
    </w:p>
    <w:p w14:paraId="181A222C" w14:textId="7F1DFD59" w:rsidR="00E01693" w:rsidRPr="00585C97" w:rsidRDefault="00E01693" w:rsidP="006728A6">
      <w:pPr>
        <w:rPr>
          <w:noProof/>
        </w:rPr>
      </w:pPr>
      <w:r w:rsidRPr="00585C97">
        <w:rPr>
          <w:noProof/>
        </w:rPr>
        <w:t>C++ steht nur zur Wahl, wenn sich für eine leistungsschwache Recheneinheit entschieden wird. Umsetzungen mit Python sind im Internet häufiger dokumentiert und die Spr</w:t>
      </w:r>
      <w:r>
        <w:rPr>
          <w:noProof/>
        </w:rPr>
        <w:t>a</w:t>
      </w:r>
      <w:r w:rsidRPr="00585C97">
        <w:rPr>
          <w:noProof/>
        </w:rPr>
        <w:t>che hat eine allgemein einfachere Syntax als C++.</w:t>
      </w:r>
    </w:p>
    <w:p w14:paraId="3D9DB45F" w14:textId="15878163" w:rsidR="00E01693" w:rsidRDefault="006728A6" w:rsidP="006728A6">
      <w:pPr>
        <w:rPr>
          <w:noProof/>
        </w:rPr>
      </w:pPr>
      <w:r w:rsidRPr="006728A6">
        <w:rPr>
          <w:noProof/>
        </w:rPr>
        <w:t>Sollte sich für das JetPack-Softwarepaket entschieden werden, muss die Recheneinheit eine Jetson-Plattform sein, wie beispielsweise der Jetson Nano. Die Jetson-Umgebung ist für KI-Anwendungen optimiert. Ein Jetson kann dadurch bei KI-Anwendungen Vorteile gegenüber anderen Rechnern ähnlicher Größe haben. Dies wird auch durch die in verschiedenen Projekten erreichte Performance gestützt, die im Rahmen der Recherche betrachtet wurden.</w:t>
      </w:r>
      <w:r>
        <w:rPr>
          <w:noProof/>
        </w:rPr>
        <w:t xml:space="preserve"> </w:t>
      </w:r>
      <w:r w:rsidR="00736020">
        <w:rPr>
          <w:noProof/>
        </w:rPr>
        <w:t xml:space="preserve">Einige davon sind im Kapitel </w:t>
      </w:r>
      <w:r w:rsidR="00736020" w:rsidRPr="00E01693">
        <w:rPr>
          <w:rStyle w:val="KapitelReferenzZchn"/>
        </w:rPr>
        <w:fldChar w:fldCharType="begin"/>
      </w:r>
      <w:r w:rsidR="00736020" w:rsidRPr="00E01693">
        <w:rPr>
          <w:rStyle w:val="KapitelReferenzZchn"/>
        </w:rPr>
        <w:instrText xml:space="preserve"> REF _Ref242351739 \h </w:instrText>
      </w:r>
      <w:r w:rsidR="00736020">
        <w:rPr>
          <w:rStyle w:val="KapitelReferenzZchn"/>
        </w:rPr>
        <w:instrText xml:space="preserve"> \* MERGEFORMAT </w:instrText>
      </w:r>
      <w:r w:rsidR="00736020" w:rsidRPr="00E01693">
        <w:rPr>
          <w:rStyle w:val="KapitelReferenzZchn"/>
        </w:rPr>
      </w:r>
      <w:r w:rsidR="00736020" w:rsidRPr="00E01693">
        <w:rPr>
          <w:rStyle w:val="KapitelReferenzZchn"/>
        </w:rPr>
        <w:fldChar w:fldCharType="separate"/>
      </w:r>
      <w:r w:rsidR="00736020" w:rsidRPr="00E01693">
        <w:rPr>
          <w:rStyle w:val="KapitelReferenzZchn"/>
        </w:rPr>
        <w:t>Stand der Technik</w:t>
      </w:r>
      <w:r w:rsidR="00736020" w:rsidRPr="00E01693">
        <w:rPr>
          <w:rStyle w:val="KapitelReferenzZchn"/>
        </w:rPr>
        <w:fldChar w:fldCharType="end"/>
      </w:r>
      <w:r w:rsidR="00736020">
        <w:rPr>
          <w:noProof/>
        </w:rPr>
        <w:t xml:space="preserve"> genannt.</w:t>
      </w:r>
      <w:r w:rsidR="00E01693" w:rsidRPr="00585C97">
        <w:rPr>
          <w:noProof/>
        </w:rPr>
        <w:t xml:space="preserve"> Die Jetson Umgebung ist also besonders dann interessant, wenn, viele KI-Berechnungen auf kleinem Raum mit ggf. wenig Stromverbrauch das Ziel ist. Die Co-Abhängigkeit von Software und Recheneinheit, macht diese Wahl weniger attraktiv, da sie dem Projekt Flexibilität nimmt. Sollte sich ein Problem in einer der Abhängigkeiten ergeben, schränkt diese Co-Abhängigkeit die Lösung</w:t>
      </w:r>
      <w:r>
        <w:rPr>
          <w:noProof/>
        </w:rPr>
        <w:t>so</w:t>
      </w:r>
      <w:r w:rsidR="00E01693" w:rsidRPr="00585C97">
        <w:rPr>
          <w:noProof/>
        </w:rPr>
        <w:t>ptionen ein.</w:t>
      </w:r>
    </w:p>
    <w:p w14:paraId="7C5E1194" w14:textId="77777777" w:rsidR="006728A6" w:rsidRPr="00585C97" w:rsidRDefault="006728A6" w:rsidP="006728A6">
      <w:pPr>
        <w:rPr>
          <w:noProof/>
        </w:rPr>
      </w:pPr>
    </w:p>
    <w:p w14:paraId="661D77CD" w14:textId="4646469F" w:rsidR="00E01693" w:rsidRDefault="00E01693" w:rsidP="006728A6">
      <w:pPr>
        <w:rPr>
          <w:noProof/>
        </w:rPr>
      </w:pPr>
      <w:r w:rsidRPr="00585C97">
        <w:rPr>
          <w:noProof/>
        </w:rPr>
        <w:t>M</w:t>
      </w:r>
      <w:r w:rsidR="006728A6">
        <w:rPr>
          <w:noProof/>
        </w:rPr>
        <w:t>ATLAB</w:t>
      </w:r>
      <w:r w:rsidRPr="00585C97">
        <w:rPr>
          <w:noProof/>
        </w:rPr>
        <w:t xml:space="preserve"> Simulink verfügt über eine einfache Syntax mit teils Grafischer Block-Programmierung. Die Verwendung eines Microcomputers ist hierbei unwahrscheinlich, das ergibt sich aus den </w:t>
      </w:r>
      <w:hyperlink r:id="rId128" w:history="1">
        <w:r w:rsidRPr="00585C97">
          <w:rPr>
            <w:rStyle w:val="Hyperlink"/>
            <w:noProof/>
          </w:rPr>
          <w:t>Systemvoraussetzungen</w:t>
        </w:r>
      </w:hyperlink>
      <w:r w:rsidR="006728A6">
        <w:t xml:space="preserve"> </w:t>
      </w:r>
      <w:r w:rsidR="006728A6" w:rsidRPr="00585C97">
        <w:rPr>
          <w:noProof/>
        </w:rPr>
        <w:fldChar w:fldCharType="begin"/>
      </w:r>
      <w:r w:rsidR="00CA680A">
        <w:rPr>
          <w:noProof/>
        </w:rPr>
        <w:instrText xml:space="preserve"> ADDIN ZOTERO_ITEM CSL_CITATION {"citationID":"gCP2a7ec","properties":{"formattedCitation":"[91]","plainCitation":"[91]","noteIndex":0},"citationItems":[{"id":3,"uris":["http://zotero.org/users/local/ICEl2jiF/items/TWERV8Q7","http://zotero.org/users/20567757/items/TWERV8Q7"],"itemData":{"id":3,"type":"webpage","language":"en","title":"Linux System Requirements","URL":"https://de.mathworks.com/support/requirements/matlab-linux.html","accessed":{"date-parts":[["2026",5,15]]}}}],"schema":"https://github.com/citation-style-language/schema/raw/master/csl-citation.json"} </w:instrText>
      </w:r>
      <w:r w:rsidR="006728A6" w:rsidRPr="00585C97">
        <w:rPr>
          <w:noProof/>
        </w:rPr>
        <w:fldChar w:fldCharType="separate"/>
      </w:r>
      <w:r w:rsidR="00CA680A" w:rsidRPr="00CA680A">
        <w:t>[91]</w:t>
      </w:r>
      <w:r w:rsidR="006728A6" w:rsidRPr="00585C97">
        <w:rPr>
          <w:noProof/>
        </w:rPr>
        <w:fldChar w:fldCharType="end"/>
      </w:r>
      <w:r w:rsidRPr="00585C97">
        <w:rPr>
          <w:noProof/>
        </w:rPr>
        <w:t>, es sind vollwertige Betriebssysteme und eine x86-64-bit-Prozessorstruktur nötig</w:t>
      </w:r>
      <w:r w:rsidR="006728A6">
        <w:rPr>
          <w:noProof/>
        </w:rPr>
        <w:t>.</w:t>
      </w:r>
    </w:p>
    <w:p w14:paraId="736F3D3C" w14:textId="77777777" w:rsidR="006728A6" w:rsidRPr="00585C97" w:rsidRDefault="006728A6" w:rsidP="006728A6">
      <w:pPr>
        <w:rPr>
          <w:noProof/>
        </w:rPr>
      </w:pPr>
    </w:p>
    <w:p w14:paraId="1389E4C4" w14:textId="4355D7A9" w:rsidR="00E01693" w:rsidRDefault="00E01693" w:rsidP="006728A6">
      <w:pPr>
        <w:rPr>
          <w:noProof/>
        </w:rPr>
      </w:pPr>
      <w:r w:rsidRPr="00585C97">
        <w:rPr>
          <w:noProof/>
        </w:rPr>
        <w:t xml:space="preserve">Googles MediaPipe ist die mit Abstand meistgenutzt Software </w:t>
      </w:r>
      <w:r w:rsidR="006728A6">
        <w:rPr>
          <w:noProof/>
        </w:rPr>
        <w:t xml:space="preserve">für Gestenerkennung </w:t>
      </w:r>
      <w:r w:rsidRPr="00585C97">
        <w:rPr>
          <w:noProof/>
        </w:rPr>
        <w:t xml:space="preserve">in Kapitel </w:t>
      </w:r>
      <w:r w:rsidR="006728A6" w:rsidRPr="00E01693">
        <w:rPr>
          <w:rStyle w:val="KapitelReferenzZchn"/>
        </w:rPr>
        <w:fldChar w:fldCharType="begin"/>
      </w:r>
      <w:r w:rsidR="006728A6" w:rsidRPr="00E01693">
        <w:rPr>
          <w:rStyle w:val="KapitelReferenzZchn"/>
        </w:rPr>
        <w:instrText xml:space="preserve"> REF _Ref242351739 \h </w:instrText>
      </w:r>
      <w:r w:rsidR="006728A6">
        <w:rPr>
          <w:rStyle w:val="KapitelReferenzZchn"/>
        </w:rPr>
        <w:instrText xml:space="preserve"> \* MERGEFORMAT </w:instrText>
      </w:r>
      <w:r w:rsidR="006728A6" w:rsidRPr="00E01693">
        <w:rPr>
          <w:rStyle w:val="KapitelReferenzZchn"/>
        </w:rPr>
      </w:r>
      <w:r w:rsidR="006728A6" w:rsidRPr="00E01693">
        <w:rPr>
          <w:rStyle w:val="KapitelReferenzZchn"/>
        </w:rPr>
        <w:fldChar w:fldCharType="separate"/>
      </w:r>
      <w:r w:rsidR="006728A6" w:rsidRPr="00E01693">
        <w:rPr>
          <w:rStyle w:val="KapitelReferenzZchn"/>
        </w:rPr>
        <w:t>Stand der Technik</w:t>
      </w:r>
      <w:r w:rsidR="006728A6" w:rsidRPr="00E01693">
        <w:rPr>
          <w:rStyle w:val="KapitelReferenzZchn"/>
        </w:rPr>
        <w:fldChar w:fldCharType="end"/>
      </w:r>
      <w:r w:rsidR="006728A6">
        <w:rPr>
          <w:noProof/>
        </w:rPr>
        <w:t>, das spiegeln auch die Erfarungen bei der generellen Recherche wieder. D</w:t>
      </w:r>
      <w:r w:rsidRPr="00585C97">
        <w:rPr>
          <w:noProof/>
        </w:rPr>
        <w:t>ie einzige Einschränkung ist der höhere Rechenaufwand im Vergleich zu rein klassischer Bildverarbeitung. Mildernd zu bemerken ist das MediaPipe</w:t>
      </w:r>
      <w:r w:rsidR="006728A6">
        <w:rPr>
          <w:noProof/>
        </w:rPr>
        <w:t xml:space="preserve"> Pose und MediaPipe Hands</w:t>
      </w:r>
      <w:r w:rsidRPr="00585C97">
        <w:rPr>
          <w:noProof/>
        </w:rPr>
        <w:t xml:space="preserve"> bereits einen starken Fokus auf gute Echtzeitperformance setzt</w:t>
      </w:r>
      <w:r w:rsidR="006728A6">
        <w:rPr>
          <w:noProof/>
        </w:rPr>
        <w:t>en</w:t>
      </w:r>
      <w:r w:rsidRPr="00585C97">
        <w:rPr>
          <w:noProof/>
        </w:rPr>
        <w:t xml:space="preserve">, siehe Kapitel </w:t>
      </w:r>
      <w:r w:rsidRPr="00585C97">
        <w:rPr>
          <w:noProof/>
        </w:rPr>
        <w:fldChar w:fldCharType="begin"/>
      </w:r>
      <w:r w:rsidRPr="00585C97">
        <w:rPr>
          <w:noProof/>
        </w:rPr>
        <w:instrText xml:space="preserve"> REF _Ref237866263 \r \h </w:instrText>
      </w:r>
      <w:r w:rsidR="006728A6">
        <w:rPr>
          <w:noProof/>
        </w:rPr>
        <w:instrText xml:space="preserve"> \* MERGEFORMAT </w:instrText>
      </w:r>
      <w:r w:rsidRPr="00585C97">
        <w:rPr>
          <w:noProof/>
        </w:rPr>
      </w:r>
      <w:r w:rsidRPr="00585C97">
        <w:rPr>
          <w:noProof/>
        </w:rPr>
        <w:fldChar w:fldCharType="separate"/>
      </w:r>
      <w:r w:rsidR="006728A6">
        <w:rPr>
          <w:noProof/>
        </w:rPr>
        <w:t>2.4.2</w:t>
      </w:r>
      <w:r w:rsidRPr="00585C97">
        <w:rPr>
          <w:noProof/>
        </w:rPr>
        <w:fldChar w:fldCharType="end"/>
      </w:r>
      <w:r w:rsidRPr="00585C97">
        <w:rPr>
          <w:noProof/>
        </w:rPr>
        <w:t xml:space="preserve"> und </w:t>
      </w:r>
      <w:r w:rsidRPr="00585C97">
        <w:rPr>
          <w:noProof/>
        </w:rPr>
        <w:fldChar w:fldCharType="begin"/>
      </w:r>
      <w:r w:rsidRPr="00585C97">
        <w:rPr>
          <w:noProof/>
        </w:rPr>
        <w:instrText xml:space="preserve"> REF _Ref237866266 \r \h </w:instrText>
      </w:r>
      <w:r w:rsidR="006728A6">
        <w:rPr>
          <w:noProof/>
        </w:rPr>
        <w:instrText xml:space="preserve"> \* MERGEFORMAT </w:instrText>
      </w:r>
      <w:r w:rsidRPr="00585C97">
        <w:rPr>
          <w:noProof/>
        </w:rPr>
      </w:r>
      <w:r w:rsidRPr="00585C97">
        <w:rPr>
          <w:noProof/>
        </w:rPr>
        <w:fldChar w:fldCharType="separate"/>
      </w:r>
      <w:r w:rsidR="006728A6">
        <w:rPr>
          <w:noProof/>
        </w:rPr>
        <w:t>2.4.3</w:t>
      </w:r>
      <w:r w:rsidRPr="00585C97">
        <w:rPr>
          <w:noProof/>
        </w:rPr>
        <w:fldChar w:fldCharType="end"/>
      </w:r>
      <w:r w:rsidRPr="00585C97">
        <w:rPr>
          <w:noProof/>
        </w:rPr>
        <w:t>.</w:t>
      </w:r>
    </w:p>
    <w:p w14:paraId="5584C418" w14:textId="77777777" w:rsidR="006728A6" w:rsidRPr="00585C97" w:rsidRDefault="006728A6" w:rsidP="006728A6">
      <w:pPr>
        <w:rPr>
          <w:noProof/>
        </w:rPr>
      </w:pPr>
    </w:p>
    <w:p w14:paraId="2C19FF42" w14:textId="4C476AEC" w:rsidR="00E01693" w:rsidRDefault="00E01693" w:rsidP="006728A6">
      <w:pPr>
        <w:rPr>
          <w:noProof/>
        </w:rPr>
      </w:pPr>
      <w:r w:rsidRPr="00585C97">
        <w:rPr>
          <w:noProof/>
        </w:rPr>
        <w:t>OpenCV bietet klassische Bildverarbeitungsmethoden</w:t>
      </w:r>
      <w:r w:rsidR="006728A6">
        <w:rPr>
          <w:noProof/>
        </w:rPr>
        <w:t>.</w:t>
      </w:r>
      <w:r w:rsidRPr="00585C97">
        <w:rPr>
          <w:noProof/>
        </w:rPr>
        <w:t xml:space="preserve"> </w:t>
      </w:r>
      <w:r w:rsidR="006728A6">
        <w:rPr>
          <w:noProof/>
        </w:rPr>
        <w:t>E</w:t>
      </w:r>
      <w:r w:rsidRPr="00585C97">
        <w:rPr>
          <w:noProof/>
        </w:rPr>
        <w:t>s ist meistens die erste Software, welche im Internet genannt wird, wenn es um Computerbasierte Bildverarbeitung innerhalb einer Programmierumgebung geht. Keine andere Software wurde wären der Suche nach ähnlichen Projekten so oft genannt und dokumentiert genutzt. MidiaPipe nutzt ebenfalls OpenCV für die Vorverarbeitung der Bilddaten.</w:t>
      </w:r>
    </w:p>
    <w:p w14:paraId="741C22AE" w14:textId="77777777" w:rsidR="006728A6" w:rsidRPr="00585C97" w:rsidRDefault="006728A6" w:rsidP="006728A6">
      <w:pPr>
        <w:rPr>
          <w:noProof/>
        </w:rPr>
      </w:pPr>
    </w:p>
    <w:p w14:paraId="5DB043FC" w14:textId="312083AD" w:rsidR="00331770" w:rsidRPr="002A5404" w:rsidRDefault="00E01693" w:rsidP="00033A1C">
      <w:pPr>
        <w:rPr>
          <w:rStyle w:val="IntensiveHervorhebung"/>
        </w:rPr>
      </w:pPr>
      <w:r w:rsidRPr="00585C97">
        <w:rPr>
          <w:noProof/>
        </w:rPr>
        <w:t>OpenPose ist ähnlich zu MediaPipe eine auf neuronale</w:t>
      </w:r>
      <w:r w:rsidR="006728A6">
        <w:rPr>
          <w:noProof/>
        </w:rPr>
        <w:t>n</w:t>
      </w:r>
      <w:r w:rsidRPr="00585C97">
        <w:rPr>
          <w:noProof/>
        </w:rPr>
        <w:t xml:space="preserve"> KI</w:t>
      </w:r>
      <w:r w:rsidR="006728A6">
        <w:rPr>
          <w:noProof/>
        </w:rPr>
        <w:t xml:space="preserve">-Anwendungen </w:t>
      </w:r>
      <w:r w:rsidRPr="00585C97">
        <w:rPr>
          <w:noProof/>
        </w:rPr>
        <w:t xml:space="preserve">basierte Bildverarbeitung Software welche menschliche Körperlandmarks erkennt. Bei der </w:t>
      </w:r>
      <w:r w:rsidRPr="00585C97">
        <w:rPr>
          <w:noProof/>
        </w:rPr>
        <w:lastRenderedPageBreak/>
        <w:t xml:space="preserve">Recherche nach ähnlichen Projekten ergab sich der Eindruck, dass der Schwerpunkt im mehr auf der Mehrpersonenerkennung und modulare Softwareanbindung liegt, im Vergleich zu MediaPipe. </w:t>
      </w:r>
      <w:r w:rsidR="006728A6">
        <w:rPr>
          <w:noProof/>
        </w:rPr>
        <w:t xml:space="preserve">Das stützen auch </w:t>
      </w:r>
      <w:r w:rsidR="00331770">
        <w:rPr>
          <w:noProof/>
        </w:rPr>
        <w:t xml:space="preserve">der Absatz </w:t>
      </w:r>
      <w:r w:rsidR="00331770">
        <w:rPr>
          <w:noProof/>
        </w:rPr>
        <w:fldChar w:fldCharType="begin"/>
      </w:r>
      <w:r w:rsidR="00331770">
        <w:rPr>
          <w:noProof/>
        </w:rPr>
        <w:instrText xml:space="preserve"> REF openpose_vergleich_zu_mediapipe \h </w:instrText>
      </w:r>
      <w:r w:rsidR="00331770">
        <w:rPr>
          <w:noProof/>
        </w:rPr>
      </w:r>
      <w:r w:rsidR="00331770">
        <w:rPr>
          <w:noProof/>
        </w:rPr>
        <w:fldChar w:fldCharType="separate"/>
      </w:r>
      <w:r w:rsidR="00331770" w:rsidRPr="002A5404">
        <w:rPr>
          <w:rStyle w:val="IntensiveHervorhebung"/>
        </w:rPr>
        <w:t>Vergleich zu MediaPipe</w:t>
      </w:r>
    </w:p>
    <w:p w14:paraId="7C624876" w14:textId="45EBD9B1" w:rsidR="00E01693" w:rsidRDefault="00331770" w:rsidP="006728A6">
      <w:pPr>
        <w:rPr>
          <w:noProof/>
        </w:rPr>
      </w:pPr>
      <w:r>
        <w:rPr>
          <w:noProof/>
        </w:rPr>
        <w:fldChar w:fldCharType="end"/>
      </w:r>
      <w:r>
        <w:rPr>
          <w:noProof/>
        </w:rPr>
        <w:t xml:space="preserve"> Im </w:t>
      </w:r>
      <w:r w:rsidR="006728A6">
        <w:rPr>
          <w:noProof/>
        </w:rPr>
        <w:t>Abschnitt</w:t>
      </w:r>
      <w:r w:rsidR="00E01693" w:rsidRPr="00585C97">
        <w:rPr>
          <w:noProof/>
        </w:rPr>
        <w:t xml:space="preserve"> </w:t>
      </w:r>
      <w:r w:rsidR="006728A6">
        <w:rPr>
          <w:noProof/>
        </w:rPr>
        <w:fldChar w:fldCharType="begin"/>
      </w:r>
      <w:r w:rsidR="006728A6">
        <w:rPr>
          <w:noProof/>
        </w:rPr>
        <w:instrText xml:space="preserve"> REF _Ref242184517 \r \h </w:instrText>
      </w:r>
      <w:r w:rsidR="006728A6">
        <w:rPr>
          <w:noProof/>
        </w:rPr>
      </w:r>
      <w:r w:rsidR="006728A6">
        <w:rPr>
          <w:noProof/>
        </w:rPr>
        <w:fldChar w:fldCharType="separate"/>
      </w:r>
      <w:r w:rsidR="006728A6">
        <w:rPr>
          <w:noProof/>
        </w:rPr>
        <w:t>2.5</w:t>
      </w:r>
      <w:r w:rsidR="006728A6">
        <w:rPr>
          <w:noProof/>
        </w:rPr>
        <w:fldChar w:fldCharType="end"/>
      </w:r>
      <w:r w:rsidR="006728A6">
        <w:rPr>
          <w:noProof/>
        </w:rPr>
        <w:t xml:space="preserve"> und </w:t>
      </w:r>
      <w:r>
        <w:rPr>
          <w:noProof/>
        </w:rPr>
        <w:t xml:space="preserve">das Projekt </w:t>
      </w:r>
      <w:r>
        <w:fldChar w:fldCharType="begin"/>
      </w:r>
      <w:r w:rsidR="00CA680A">
        <w:instrText xml:space="preserve"> ADDIN ZOTERO_ITEM CSL_CITATION {"citationID":"LvFcJoEK","properties":{"unsorted":false,"formattedCitation":"[83]","plainCitation":"[83]","noteIndex":0},"citationItems":[{"id":265,"uris":["http://zotero.org/users/20567757/items/AWLYNTEI"],"itemData":{"id":265,"type":"article-journal","abstract":"Sports2D provides a user-friendly solution for automatic and real-time analysis of multi-person human movement from a video or a webcam. This Python package uses 2D markerless pose estimation to detect joint coordinates from videos, and then computes 2D joint and segment angles.","container-title":"Journal of Open Source Software","DOI":"10.21105/joss.06849","ISSN":"2475-9066","issue":"101","journalAbbreviation":"JOSS","language":"en","license":"http://creativecommons.org/licenses/by/4.0/","page":"6849","source":"DOI.org (Crossref)","title":"Sports2D: Compute 2D human pose and angles from a videoor a webcam","title-short":"Sports2D","volume":"9","author":[{"family":"Pagnon","given":"David"},{"family":"Kim","given":"HunMin"}],"issued":{"date-parts":[["2024",9,24]]}}}],"schema":"https://github.com/citation-style-language/schema/raw/master/csl-citation.json"} </w:instrText>
      </w:r>
      <w:r>
        <w:fldChar w:fldCharType="separate"/>
      </w:r>
      <w:r w:rsidR="00CA680A" w:rsidRPr="00CA680A">
        <w:t>[83]</w:t>
      </w:r>
      <w:r>
        <w:fldChar w:fldCharType="end"/>
      </w:r>
      <w:r>
        <w:rPr>
          <w:noProof/>
        </w:rPr>
        <w:t xml:space="preserve"> in </w:t>
      </w:r>
      <w:r w:rsidR="006728A6">
        <w:rPr>
          <w:noProof/>
        </w:rPr>
        <w:t xml:space="preserve">Abschnitt </w:t>
      </w:r>
      <w:r w:rsidR="006728A6">
        <w:rPr>
          <w:noProof/>
        </w:rPr>
        <w:fldChar w:fldCharType="begin"/>
      </w:r>
      <w:r w:rsidR="006728A6">
        <w:rPr>
          <w:noProof/>
        </w:rPr>
        <w:instrText xml:space="preserve"> REF _Ref242621981 \r \h </w:instrText>
      </w:r>
      <w:r w:rsidR="006728A6">
        <w:rPr>
          <w:noProof/>
        </w:rPr>
      </w:r>
      <w:r w:rsidR="006728A6">
        <w:rPr>
          <w:noProof/>
        </w:rPr>
        <w:fldChar w:fldCharType="separate"/>
      </w:r>
      <w:r w:rsidR="006728A6">
        <w:rPr>
          <w:noProof/>
        </w:rPr>
        <w:t>3.10</w:t>
      </w:r>
      <w:r w:rsidR="006728A6">
        <w:rPr>
          <w:noProof/>
        </w:rPr>
        <w:fldChar w:fldCharType="end"/>
      </w:r>
      <w:r w:rsidR="006728A6">
        <w:rPr>
          <w:noProof/>
        </w:rPr>
        <w:t>.</w:t>
      </w:r>
    </w:p>
    <w:p w14:paraId="063BC1DA" w14:textId="77777777" w:rsidR="006728A6" w:rsidRPr="00585C97" w:rsidRDefault="006728A6" w:rsidP="006728A6">
      <w:pPr>
        <w:rPr>
          <w:noProof/>
        </w:rPr>
      </w:pPr>
    </w:p>
    <w:p w14:paraId="0011EE04" w14:textId="77777777" w:rsidR="00331770" w:rsidRDefault="00331770" w:rsidP="00331770">
      <w:pPr>
        <w:rPr>
          <w:noProof/>
        </w:rPr>
      </w:pPr>
      <w:r>
        <w:rPr>
          <w:noProof/>
        </w:rPr>
        <w:t>Für diese Masterarbeit wird in Betracht gezogen, mehr als eine Methodik zur Implementierung der Gestenerkennung zu entwerfen und gegebenenfalls auch zu realisieren. Vorzugsweise soll dies dem Vergleich einer Gestenerkennung mit und ohne KI-Funktionalitäten dienen. Für dieses Vorhaben sollten beide Methodiken softwarekompatibel sein. Dadurch muss bei der Implementierung lediglich die Methodik geändert werden, um sie an das restliche System anzubinden.</w:t>
      </w:r>
    </w:p>
    <w:p w14:paraId="4AE4ACF9" w14:textId="77777777" w:rsidR="00331770" w:rsidRDefault="00331770" w:rsidP="00331770">
      <w:pPr>
        <w:rPr>
          <w:noProof/>
        </w:rPr>
      </w:pPr>
    </w:p>
    <w:p w14:paraId="41CCBC07" w14:textId="77777777" w:rsidR="00331770" w:rsidRDefault="00331770" w:rsidP="00331770">
      <w:pPr>
        <w:rPr>
          <w:noProof/>
        </w:rPr>
      </w:pPr>
      <w:r>
        <w:rPr>
          <w:noProof/>
        </w:rPr>
        <w:t>Ein naheliegender Ansatz ist die Kombination aus OpenCV (ohne KI) und MediaPipe (mit KI), da das MediaPipe-Framework ohnehin OpenCV nutzt. Diese Wahl begünstigt die hohe Verfügbarkeit ähnlicher Projekte, die OpenCV und MediaPipe verwenden. Die Lösung möglicherweise auftretender Probleme profitiert von einer hohen Informationsdichte. Relevante Gründe, die für eine andere Softwarewahl sprechen, liegen derzeit nicht vor.</w:t>
      </w:r>
    </w:p>
    <w:p w14:paraId="66562B69" w14:textId="77777777" w:rsidR="00331770" w:rsidRDefault="00331770" w:rsidP="00331770">
      <w:pPr>
        <w:rPr>
          <w:noProof/>
        </w:rPr>
      </w:pPr>
    </w:p>
    <w:p w14:paraId="71BB9546" w14:textId="7C868FD7" w:rsidR="00331770" w:rsidRPr="00585C97" w:rsidRDefault="00331770" w:rsidP="006728A6">
      <w:pPr>
        <w:rPr>
          <w:noProof/>
        </w:rPr>
      </w:pPr>
      <w:r>
        <w:rPr>
          <w:noProof/>
        </w:rPr>
        <w:t>Es wird die Softwarekombination aus OpenCV und MediaPipe gewählt, vorzugsweise in einer Python-basierten Programmierumgebung.</w:t>
      </w:r>
    </w:p>
    <w:p w14:paraId="508620C8" w14:textId="5B146F96" w:rsidR="0076579E" w:rsidRDefault="00D4565B" w:rsidP="0076579E">
      <w:pPr>
        <w:pStyle w:val="berschrift2"/>
      </w:pPr>
      <w:r w:rsidRPr="00D4565B">
        <w:t xml:space="preserve">Konzeptspezifikation </w:t>
      </w:r>
      <w:r w:rsidR="0076579E">
        <w:t>mit</w:t>
      </w:r>
      <w:r w:rsidR="0076579E" w:rsidRPr="00157848">
        <w:t xml:space="preserve"> KI</w:t>
      </w:r>
      <w:bookmarkEnd w:id="169"/>
      <w:r w:rsidR="0076579E" w:rsidRPr="00157848">
        <w:t xml:space="preserve"> </w:t>
      </w:r>
    </w:p>
    <w:p w14:paraId="7454E62D" w14:textId="77777777" w:rsidR="006C6D87" w:rsidRDefault="006C6D87" w:rsidP="006C6D87">
      <w:r>
        <w:t>Der Ablauf der Gestensteuerung wird im Folgenden anhand der Verarbeitung eines einzelnen Frames innerhalb der Prozessschleife beschrieben.</w:t>
      </w:r>
    </w:p>
    <w:p w14:paraId="5C7F7655" w14:textId="77777777" w:rsidR="006C6D87" w:rsidRDefault="006C6D87" w:rsidP="006C6D87"/>
    <w:p w14:paraId="1CCD9345" w14:textId="20503255" w:rsidR="006C6D87" w:rsidRPr="006C6D87" w:rsidRDefault="006C6D87" w:rsidP="006C6D87">
      <w:pPr>
        <w:rPr>
          <w:rStyle w:val="IntensiveHervorhebung"/>
        </w:rPr>
      </w:pPr>
      <w:r w:rsidRPr="006C6D87">
        <w:rPr>
          <w:rStyle w:val="IntensiveHervorhebung"/>
        </w:rPr>
        <w:t>Einlesen und Vorverarbeitung</w:t>
      </w:r>
    </w:p>
    <w:p w14:paraId="15977EE2" w14:textId="6E236FD9" w:rsidR="006C6D87" w:rsidRDefault="006C6D87" w:rsidP="006C6D87">
      <w:r>
        <w:t>Zunächst wird ein Frame der Tiefenkamera eingelesen und das Tiefenbild anhand der Kamerakalibrierung auf das RGB-Bild ausgerichtet (Alignment). Anschließend wird das Bild gespiegelt, um dem Benutzer über den Monitor ein natürliches visuelles Feedback zu ermöglichen. Der RGB-Frame wird anschließend dupliziert. Ein Frame dient der Analyse, der andere wird während der Verarbeitung um grafische Informationen ergänzt und dient am Ende als visuelles Feedback.</w:t>
      </w:r>
    </w:p>
    <w:p w14:paraId="6FEB5C25" w14:textId="77777777" w:rsidR="006C6D87" w:rsidRDefault="006C6D87" w:rsidP="006C6D87"/>
    <w:p w14:paraId="7777CF7B" w14:textId="2729B291" w:rsidR="006C6D87" w:rsidRPr="006C6D87" w:rsidRDefault="006C6D87" w:rsidP="006C6D87">
      <w:pPr>
        <w:rPr>
          <w:rStyle w:val="IntensiveHervorhebung"/>
        </w:rPr>
      </w:pPr>
      <w:r w:rsidRPr="006C6D87">
        <w:rPr>
          <w:rStyle w:val="IntensiveHervorhebung"/>
        </w:rPr>
        <w:t>Erkennung der Körperposition</w:t>
      </w:r>
    </w:p>
    <w:p w14:paraId="4A5F8DBB" w14:textId="1E14B171" w:rsidR="006C6D87" w:rsidRDefault="006C6D87" w:rsidP="006C6D87">
      <w:r>
        <w:t>Im nächsten Schritt ermittelt MediaPipe Pose die Positionen relevanter Körperpunkte, insbesondere der Hände</w:t>
      </w:r>
      <w:r w:rsidR="001579B4">
        <w:t xml:space="preserve"> und</w:t>
      </w:r>
      <w:r>
        <w:t xml:space="preserve"> Schultern</w:t>
      </w:r>
      <w:r w:rsidR="001579B4">
        <w:t>.</w:t>
      </w:r>
    </w:p>
    <w:p w14:paraId="4ECD1613" w14:textId="77777777" w:rsidR="006C6D87" w:rsidRDefault="006C6D87" w:rsidP="006C6D87"/>
    <w:p w14:paraId="77FA4A45" w14:textId="0E9C8A76" w:rsidR="006C6D87" w:rsidRDefault="006C6D87" w:rsidP="006C6D87">
      <w:r w:rsidRPr="006C6D87">
        <w:rPr>
          <w:rStyle w:val="IntensiveHervorhebung"/>
        </w:rPr>
        <w:t>Erkennung der Hände</w:t>
      </w:r>
    </w:p>
    <w:p w14:paraId="5800202B" w14:textId="0BCF35F6" w:rsidR="006C6D87" w:rsidRDefault="001579B4" w:rsidP="006C6D87">
      <w:r>
        <w:t>Es werden</w:t>
      </w:r>
      <w:r w:rsidR="006C6D87">
        <w:t xml:space="preserve"> </w:t>
      </w:r>
      <w:proofErr w:type="spellStart"/>
      <w:r w:rsidR="006C6D87">
        <w:t>Region</w:t>
      </w:r>
      <w:r w:rsidR="00895F32">
        <w:t>s</w:t>
      </w:r>
      <w:proofErr w:type="spellEnd"/>
      <w:r w:rsidR="006C6D87">
        <w:t xml:space="preserve"> of Interest (ROI</w:t>
      </w:r>
      <w:r w:rsidR="00895F32">
        <w:t>s</w:t>
      </w:r>
      <w:r w:rsidR="006C6D87">
        <w:t xml:space="preserve">) definiert, </w:t>
      </w:r>
      <w:r w:rsidR="00895F32">
        <w:t xml:space="preserve">also </w:t>
      </w:r>
      <w:r w:rsidR="003510EE">
        <w:t>Bildausschnitte,</w:t>
      </w:r>
      <w:r w:rsidR="00895F32">
        <w:t xml:space="preserve"> </w:t>
      </w:r>
      <w:r w:rsidR="006C6D87">
        <w:t xml:space="preserve">in </w:t>
      </w:r>
      <w:r>
        <w:t xml:space="preserve">welchen </w:t>
      </w:r>
      <w:r w:rsidR="00895F32">
        <w:t>eine</w:t>
      </w:r>
      <w:r w:rsidR="006C6D87">
        <w:t xml:space="preserve"> Hand erwartet wird. </w:t>
      </w:r>
      <w:r w:rsidR="00895F32">
        <w:t xml:space="preserve">Das Gesamtbild eignet sich nicht für die Verarbeitung mit </w:t>
      </w:r>
      <w:proofErr w:type="spellStart"/>
      <w:r w:rsidR="00895F32">
        <w:t>MediaPipes</w:t>
      </w:r>
      <w:proofErr w:type="spellEnd"/>
      <w:r w:rsidR="00895F32">
        <w:t xml:space="preserve"> Hand-</w:t>
      </w:r>
      <w:proofErr w:type="spellStart"/>
      <w:r w:rsidR="00895F32">
        <w:t>Estimation</w:t>
      </w:r>
      <w:proofErr w:type="spellEnd"/>
      <w:r w:rsidR="00895F32">
        <w:t xml:space="preserve">. Eigene Tests ergaben das die Hand eine Bestimmte Größe im zu </w:t>
      </w:r>
      <w:r w:rsidR="00400A85">
        <w:t xml:space="preserve">analysierenden </w:t>
      </w:r>
      <w:r w:rsidR="00895F32">
        <w:t>Bild haben sollte</w:t>
      </w:r>
      <w:r w:rsidR="003510EE">
        <w:t xml:space="preserve">, siehe auch </w:t>
      </w:r>
      <w:r w:rsidR="003510EE" w:rsidRPr="003510EE">
        <w:rPr>
          <w:i/>
          <w:iCs/>
        </w:rPr>
        <w:fldChar w:fldCharType="begin"/>
      </w:r>
      <w:r w:rsidR="003510EE" w:rsidRPr="003510EE">
        <w:rPr>
          <w:i/>
          <w:iCs/>
        </w:rPr>
        <w:instrText xml:space="preserve"> REF _Ref241688786 \h </w:instrText>
      </w:r>
      <w:r w:rsidR="003510EE">
        <w:rPr>
          <w:i/>
          <w:iCs/>
        </w:rPr>
        <w:instrText xml:space="preserve"> \* MERGEFORMAT </w:instrText>
      </w:r>
      <w:r w:rsidR="003510EE" w:rsidRPr="003510EE">
        <w:rPr>
          <w:i/>
          <w:iCs/>
        </w:rPr>
      </w:r>
      <w:r w:rsidR="003510EE" w:rsidRPr="003510EE">
        <w:rPr>
          <w:i/>
          <w:iCs/>
        </w:rPr>
        <w:fldChar w:fldCharType="separate"/>
      </w:r>
      <w:r w:rsidR="003510EE" w:rsidRPr="003510EE">
        <w:t>Figure 46</w:t>
      </w:r>
      <w:r w:rsidR="003510EE" w:rsidRPr="003510EE">
        <w:rPr>
          <w:i/>
          <w:iCs/>
        </w:rPr>
        <w:t xml:space="preserve"> - Hand Erkennung mit verschieden großen Bildausschnitten</w:t>
      </w:r>
      <w:r w:rsidR="003510EE" w:rsidRPr="003510EE">
        <w:rPr>
          <w:i/>
          <w:iCs/>
        </w:rPr>
        <w:fldChar w:fldCharType="end"/>
      </w:r>
      <w:r w:rsidR="00895F32">
        <w:t xml:space="preserve">. </w:t>
      </w:r>
      <w:r>
        <w:t>Bei der Positionierung des ROIs wird sich an den Handpunkten von</w:t>
      </w:r>
      <w:r w:rsidR="006C6D87">
        <w:t xml:space="preserve"> MediaPipe Pose </w:t>
      </w:r>
      <w:r>
        <w:t>orientiert</w:t>
      </w:r>
      <w:r w:rsidR="006C6D87">
        <w:t>. MediaPipe</w:t>
      </w:r>
      <w:r>
        <w:t xml:space="preserve"> </w:t>
      </w:r>
      <w:r w:rsidR="006C6D87">
        <w:t>Hands</w:t>
      </w:r>
      <w:r>
        <w:t xml:space="preserve"> sucht dann in den ROIs nach den</w:t>
      </w:r>
      <w:r w:rsidR="006C6D87">
        <w:t xml:space="preserve"> Handskelett</w:t>
      </w:r>
      <w:r>
        <w:t>en</w:t>
      </w:r>
      <w:r w:rsidR="006C6D87">
        <w:t>.</w:t>
      </w:r>
    </w:p>
    <w:p w14:paraId="59EE4E05" w14:textId="77777777" w:rsidR="006C6D87" w:rsidRDefault="006C6D87" w:rsidP="006C6D87"/>
    <w:p w14:paraId="2633FE6B" w14:textId="05748118" w:rsidR="006C6D87" w:rsidRDefault="001579B4" w:rsidP="006C6D87">
      <w:r>
        <w:lastRenderedPageBreak/>
        <w:t>Es</w:t>
      </w:r>
      <w:r w:rsidR="006C6D87">
        <w:t xml:space="preserve"> wird die Bewegungsgeschwindigkeit der Hand im Bild bestimmt</w:t>
      </w:r>
      <w:r>
        <w:t>.</w:t>
      </w:r>
      <w:r w:rsidR="006C6D87">
        <w:t xml:space="preserve"> </w:t>
      </w:r>
      <w:r>
        <w:t xml:space="preserve">Die Auswertung von Handgesten soll nur passieren, wenn die Hand stillsteht. </w:t>
      </w:r>
      <w:r w:rsidR="00331770">
        <w:t>Diese Maßnahme</w:t>
      </w:r>
      <w:r>
        <w:t xml:space="preserve"> </w:t>
      </w:r>
      <w:r w:rsidR="00895F32">
        <w:t xml:space="preserve">soll die Erkennung </w:t>
      </w:r>
      <w:r w:rsidR="00331770">
        <w:t>stabilisieren</w:t>
      </w:r>
      <w:r w:rsidR="00895F32">
        <w:t>, Falscherkennungen reduzieren und verhindern das eine Greifgeste wären der Bewegung eines Instruments unterbrochen werden kann.</w:t>
      </w:r>
    </w:p>
    <w:p w14:paraId="2251B01B" w14:textId="77777777" w:rsidR="006C6D87" w:rsidRDefault="006C6D87" w:rsidP="006C6D87"/>
    <w:p w14:paraId="0237C00B" w14:textId="1A6C502B" w:rsidR="006C6D87" w:rsidRDefault="006C6D87" w:rsidP="006C6D87">
      <w:r w:rsidRPr="006C6D87">
        <w:rPr>
          <w:rStyle w:val="IntensiveHervorhebung"/>
        </w:rPr>
        <w:t xml:space="preserve">Erkennung der </w:t>
      </w:r>
      <w:r w:rsidR="00C203FA">
        <w:rPr>
          <w:rStyle w:val="IntensiveHervorhebung"/>
        </w:rPr>
        <w:t>Greifgeste</w:t>
      </w:r>
    </w:p>
    <w:p w14:paraId="3622735E" w14:textId="132C2ECB" w:rsidR="006C6D87" w:rsidRDefault="006C6D87" w:rsidP="006C6D87">
      <w:r>
        <w:t xml:space="preserve">Sind die Bedingungen erfüllt, wird das von MediaPipe Hands erkannte Handskelett zur Erkennung der Greif- </w:t>
      </w:r>
      <w:r w:rsidR="00251236">
        <w:t>oder</w:t>
      </w:r>
      <w:r>
        <w:t xml:space="preserve"> </w:t>
      </w:r>
      <w:proofErr w:type="spellStart"/>
      <w:r>
        <w:t>Loslassgeste</w:t>
      </w:r>
      <w:proofErr w:type="spellEnd"/>
      <w:r>
        <w:t xml:space="preserve"> ausgewertet. Hierzu werden die Positionen ausgewählter Handlandmarks geometrisch zueinander in Beziehung gesetzt. </w:t>
      </w:r>
    </w:p>
    <w:p w14:paraId="2D8EBA6F" w14:textId="77777777" w:rsidR="006C6D87" w:rsidRDefault="006C6D87" w:rsidP="006C6D87"/>
    <w:p w14:paraId="58C1150A" w14:textId="1C9B53DD" w:rsidR="00251236" w:rsidRDefault="00251236" w:rsidP="00251236">
      <w:r w:rsidRPr="006C6D87">
        <w:rPr>
          <w:rStyle w:val="IntensiveHervorhebung"/>
        </w:rPr>
        <w:t xml:space="preserve">Bestimmung der </w:t>
      </w:r>
      <w:r w:rsidR="00400A85">
        <w:rPr>
          <w:rStyle w:val="IntensiveHervorhebung"/>
        </w:rPr>
        <w:t>Raumrichtung</w:t>
      </w:r>
    </w:p>
    <w:p w14:paraId="4B618DE6" w14:textId="2AB3E7B6" w:rsidR="00251236" w:rsidRDefault="00331770" w:rsidP="006C6D87">
      <w:r>
        <w:t>Es</w:t>
      </w:r>
      <w:r w:rsidR="00251236">
        <w:t xml:space="preserve"> werden die Positionen der Schulter und </w:t>
      </w:r>
      <w:r w:rsidR="003F3B72">
        <w:t>der</w:t>
      </w:r>
      <w:r w:rsidR="00251236">
        <w:t xml:space="preserve"> zugehörigen Hand im </w:t>
      </w:r>
      <w:r w:rsidR="003F3B72">
        <w:t>Tiefenb</w:t>
      </w:r>
      <w:r w:rsidR="00251236">
        <w:t xml:space="preserve">ild </w:t>
      </w:r>
      <w:r w:rsidR="003F3B72">
        <w:t>referenziert. Mittels der</w:t>
      </w:r>
      <w:r w:rsidR="00251236">
        <w:t xml:space="preserve"> Tiefeninformationen </w:t>
      </w:r>
      <w:r w:rsidR="003F3B72">
        <w:t>werden dann</w:t>
      </w:r>
      <w:r w:rsidR="00251236">
        <w:t xml:space="preserve"> dreidimensionale </w:t>
      </w:r>
      <w:r w:rsidR="00C203FA">
        <w:t xml:space="preserve">Raum </w:t>
      </w:r>
      <w:r w:rsidR="00251236">
        <w:t>Koordinaten</w:t>
      </w:r>
      <w:r w:rsidR="00C203FA">
        <w:t xml:space="preserve"> </w:t>
      </w:r>
      <w:r w:rsidR="003F3B72">
        <w:t>errechnet</w:t>
      </w:r>
      <w:r w:rsidR="00251236">
        <w:t xml:space="preserve">. </w:t>
      </w:r>
      <w:r w:rsidR="00400A85">
        <w:t>Der Richtungsvektor zwischen den</w:t>
      </w:r>
      <w:r w:rsidR="00251236">
        <w:t xml:space="preserve"> 3D-Punkte</w:t>
      </w:r>
      <w:r w:rsidR="00400A85">
        <w:t>n</w:t>
      </w:r>
      <w:r w:rsidR="00251236">
        <w:t xml:space="preserve"> </w:t>
      </w:r>
      <w:r w:rsidR="003F3B72">
        <w:t xml:space="preserve">(Hand und Schulter) </w:t>
      </w:r>
      <w:r w:rsidR="00400A85">
        <w:t xml:space="preserve">wird dann unter Kenntnis </w:t>
      </w:r>
      <w:r w:rsidR="00DA6B14">
        <w:t>der</w:t>
      </w:r>
      <w:r w:rsidR="00400A85">
        <w:t xml:space="preserve"> räumliche</w:t>
      </w:r>
      <w:r>
        <w:t>n</w:t>
      </w:r>
      <w:r w:rsidR="00400A85">
        <w:t xml:space="preserve"> Systemgröße in die Raumrichtung überführt. </w:t>
      </w:r>
      <w:r>
        <w:t>Die</w:t>
      </w:r>
      <w:r w:rsidR="00400A85">
        <w:t xml:space="preserve"> Raumrichtung wird </w:t>
      </w:r>
      <w:r>
        <w:t>in</w:t>
      </w:r>
      <w:r w:rsidR="00400A85">
        <w:t xml:space="preserve"> Azimut- und Elevationswinkel </w:t>
      </w:r>
      <w:r w:rsidR="003F3B72">
        <w:t>ausgegeben</w:t>
      </w:r>
      <w:r w:rsidR="00400A85">
        <w:t>.</w:t>
      </w:r>
    </w:p>
    <w:p w14:paraId="2E213F10" w14:textId="77777777" w:rsidR="00251236" w:rsidRDefault="00251236" w:rsidP="006C6D87"/>
    <w:p w14:paraId="70AE44FE" w14:textId="31BECEBF" w:rsidR="00C203FA" w:rsidRPr="00C203FA" w:rsidRDefault="00C203FA" w:rsidP="00C203FA">
      <w:pPr>
        <w:rPr>
          <w:rStyle w:val="IntensiveHervorhebung"/>
        </w:rPr>
      </w:pPr>
      <w:r w:rsidRPr="00C203FA">
        <w:rPr>
          <w:rStyle w:val="IntensiveHervorhebung"/>
        </w:rPr>
        <w:t>Erkennung der Steuergesten</w:t>
      </w:r>
    </w:p>
    <w:p w14:paraId="0E397F0B" w14:textId="4A96F0E2" w:rsidR="00C203FA" w:rsidRDefault="00C203FA" w:rsidP="006C6D87">
      <w:r>
        <w:t>Anschließend werde weiteren</w:t>
      </w:r>
      <w:r w:rsidR="00DA6B14">
        <w:t xml:space="preserve"> fest</w:t>
      </w:r>
      <w:r>
        <w:t xml:space="preserve"> definierte Steuergesten geprüft. Auch diese werden anhand geometrischer Beziehungen zwischen den erkannten Körper- oder Handlandmarks bestimmt. </w:t>
      </w:r>
    </w:p>
    <w:p w14:paraId="4A4DF8F7" w14:textId="77777777" w:rsidR="00251236" w:rsidRDefault="00251236" w:rsidP="006C6D87"/>
    <w:p w14:paraId="3B65E30A" w14:textId="6D6518AE" w:rsidR="006C6D87" w:rsidRDefault="006C6D87" w:rsidP="006C6D87">
      <w:r w:rsidRPr="006C6D87">
        <w:rPr>
          <w:rStyle w:val="IntensiveHervorhebung"/>
        </w:rPr>
        <w:t>Verarbeitung der GUI</w:t>
      </w:r>
    </w:p>
    <w:p w14:paraId="6CD712C9" w14:textId="2A97315D" w:rsidR="00267DAA" w:rsidRDefault="00267DAA" w:rsidP="00267DAA">
      <w:r>
        <w:t>Das GUI-Objekt erhält die Positionen der H</w:t>
      </w:r>
      <w:r w:rsidR="00DA6B14">
        <w:t>ände</w:t>
      </w:r>
      <w:r>
        <w:t xml:space="preserve"> innerhalb des Bildes sowie Informationen über erkannte Greif- und Steuergesten. Es wertet diese Informationen aus und reagiert darauf.</w:t>
      </w:r>
    </w:p>
    <w:p w14:paraId="11F89B10" w14:textId="77777777" w:rsidR="00267DAA" w:rsidRDefault="00267DAA" w:rsidP="00267DAA"/>
    <w:p w14:paraId="096179FA" w14:textId="3C86739D" w:rsidR="00267DAA" w:rsidRDefault="00267DAA" w:rsidP="00267DAA">
      <w:r>
        <w:t xml:space="preserve">Für jedes Instrument existiert ein eigenes Instrumenten-Objekt im GUI. Dieses </w:t>
      </w:r>
      <w:r w:rsidR="00DA6B14">
        <w:t>speichert</w:t>
      </w:r>
      <w:r>
        <w:t xml:space="preserve"> den aktuellen Zustand des Instruments, beispielsweise die Lautstärke und die Positionsinformationen.</w:t>
      </w:r>
    </w:p>
    <w:p w14:paraId="7B911208" w14:textId="77777777" w:rsidR="00267DAA" w:rsidRDefault="00267DAA" w:rsidP="00267DAA"/>
    <w:p w14:paraId="1FFCBD33" w14:textId="77777777" w:rsidR="00267DAA" w:rsidRDefault="00267DAA" w:rsidP="00267DAA">
      <w:r>
        <w:t>Das GUI fungiert als logische Brücke zwischen den erkannten Gesten und dem Zustand der Instrumente. Es wertet die erkannten Gesten in Abhängigkeit von der aktuellen Situation aus und überführt ein Instrument gegebenenfalls in einen neuen Zustand.</w:t>
      </w:r>
    </w:p>
    <w:p w14:paraId="008E1220" w14:textId="77777777" w:rsidR="00267DAA" w:rsidRDefault="00267DAA" w:rsidP="00267DAA"/>
    <w:p w14:paraId="6D2F5F1D" w14:textId="749B3004" w:rsidR="00C203FA" w:rsidRPr="00C203FA" w:rsidRDefault="00C203FA" w:rsidP="00267DAA">
      <w:pPr>
        <w:rPr>
          <w:rStyle w:val="IntensiveHervorhebung"/>
        </w:rPr>
      </w:pPr>
      <w:r w:rsidRPr="00C203FA">
        <w:rPr>
          <w:rStyle w:val="IntensiveHervorhebung"/>
        </w:rPr>
        <w:t xml:space="preserve">Kommunikation </w:t>
      </w:r>
    </w:p>
    <w:p w14:paraId="5F9A87F2" w14:textId="526DFB13" w:rsidR="00C203FA" w:rsidRDefault="00C203FA" w:rsidP="006C6D87">
      <w:r>
        <w:t>Änderungen eines Instrumentenzustands oder andere für das Audiosystem relevante Informationen werden an das Audiosystem übertragen.</w:t>
      </w:r>
      <w:r w:rsidR="00DA6B14">
        <w:t xml:space="preserve"> Das Audiosystem Wiederum kann der Gestensteuerung bzw. seiner GUI sagen welche Tonspuren, also Instrumente, zur Verfügung stehen und zur Auswahl angezeigt werden sollen.</w:t>
      </w:r>
    </w:p>
    <w:p w14:paraId="5B949C1A" w14:textId="77777777" w:rsidR="00C203FA" w:rsidRDefault="00C203FA" w:rsidP="006C6D87"/>
    <w:p w14:paraId="1681BD74" w14:textId="295755A6" w:rsidR="00C203FA" w:rsidRDefault="006C6D87" w:rsidP="006C6D87">
      <w:pPr>
        <w:rPr>
          <w:rStyle w:val="IntensiveHervorhebung"/>
        </w:rPr>
      </w:pPr>
      <w:r w:rsidRPr="006C6D87">
        <w:rPr>
          <w:rStyle w:val="IntensiveHervorhebung"/>
        </w:rPr>
        <w:t>Darstellung des Ergebnisses</w:t>
      </w:r>
    </w:p>
    <w:p w14:paraId="24BC5BDB" w14:textId="49092F6D" w:rsidR="00C203FA" w:rsidRDefault="00C203FA" w:rsidP="00C203FA">
      <w:r>
        <w:t xml:space="preserve">Abhängig von </w:t>
      </w:r>
      <w:r w:rsidR="00DA6B14">
        <w:t>einer</w:t>
      </w:r>
      <w:r>
        <w:t xml:space="preserve"> gewählten Anzeigeeinstellung werden neben den GUI-Flächen auch relevante Prozessinformationen in den für die Darstellung vorgesehenen RGB-Frame eingezeichnet.</w:t>
      </w:r>
    </w:p>
    <w:p w14:paraId="691CA6EA" w14:textId="77777777" w:rsidR="00C203FA" w:rsidRDefault="00C203FA" w:rsidP="00C203FA"/>
    <w:p w14:paraId="2F2D79CA" w14:textId="580D270D" w:rsidR="003F3B72" w:rsidRPr="003F3B72" w:rsidRDefault="002D22CE" w:rsidP="00C203FA">
      <w:pPr>
        <w:rPr>
          <w:rStyle w:val="IntensiveHervorhebung"/>
        </w:rPr>
      </w:pPr>
      <w:r>
        <w:rPr>
          <w:rStyle w:val="IntensiveHervorhebung"/>
        </w:rPr>
        <w:t>Loop-</w:t>
      </w:r>
      <w:r w:rsidR="003F3B72" w:rsidRPr="003F3B72">
        <w:rPr>
          <w:rStyle w:val="IntensiveHervorhebung"/>
        </w:rPr>
        <w:t>Ende</w:t>
      </w:r>
    </w:p>
    <w:p w14:paraId="6F3696DE" w14:textId="0CEB8B7D" w:rsidR="00C203FA" w:rsidRPr="006C6D87" w:rsidRDefault="00C203FA" w:rsidP="00C203FA">
      <w:r>
        <w:t>Der resultierende Frame wird gegebenenfalls auf die erforderliche Anzeigegröße skaliert und anschließend auf dem Monitor ausgegeben. Damit ist die Verarbeitung eines Frames abgeschlossen und der nächste Kameraframe wird eingelesen.</w:t>
      </w:r>
    </w:p>
    <w:p w14:paraId="6DEE31CF" w14:textId="572E6D81" w:rsidR="00B5620A" w:rsidRDefault="00D4565B" w:rsidP="00B5620A">
      <w:pPr>
        <w:pStyle w:val="berschrift2"/>
        <w:rPr>
          <w:noProof/>
        </w:rPr>
      </w:pPr>
      <w:bookmarkStart w:id="170" w:name="_Toc242437007"/>
      <w:r w:rsidRPr="00D4565B">
        <w:lastRenderedPageBreak/>
        <w:t xml:space="preserve">Konzeptspezifikation </w:t>
      </w:r>
      <w:r w:rsidR="00D146FD" w:rsidRPr="00D146FD">
        <w:t>ohne KI</w:t>
      </w:r>
      <w:bookmarkEnd w:id="170"/>
    </w:p>
    <w:p w14:paraId="65F9C01E" w14:textId="2BA4D7A0" w:rsidR="00B5620A" w:rsidRDefault="00D4565B" w:rsidP="00B5620A">
      <w:r>
        <w:t>Die</w:t>
      </w:r>
      <w:r w:rsidR="00D146FD" w:rsidRPr="00D146FD">
        <w:t xml:space="preserve"> </w:t>
      </w:r>
      <w:r w:rsidRPr="00D4565B">
        <w:t xml:space="preserve">Konzeptspezifikation </w:t>
      </w:r>
      <w:r w:rsidR="00D146FD" w:rsidRPr="00D146FD">
        <w:t xml:space="preserve">des Ansatzes ohne KI entspricht grundsätzlich dem zuvor beschriebenen Prozessablauf des Ansatzes mit KI. Die Verarbeitungsschritte zur Bildvorverarbeitung, Bestimmung </w:t>
      </w:r>
      <w:r>
        <w:t>der</w:t>
      </w:r>
      <w:r w:rsidR="00D146FD" w:rsidRPr="00D146FD">
        <w:t xml:space="preserve"> </w:t>
      </w:r>
      <w:r>
        <w:t>Raumrichtung aus dem Armvektor</w:t>
      </w:r>
      <w:r w:rsidR="00D146FD" w:rsidRPr="00D146FD">
        <w:t xml:space="preserve">, Verarbeitung der GUI und Kommunikation mit dem Audiosystem bleiben dabei unverändert. Unterschiede bestehen insbesondere bei der Erkennung der Körperposition, der Hände sowie der Greif- und Steuergesten. Im Folgenden werden daher ausschließlich </w:t>
      </w:r>
      <w:r>
        <w:t>die</w:t>
      </w:r>
      <w:r w:rsidR="00D146FD" w:rsidRPr="00D146FD">
        <w:t xml:space="preserve"> abweichenden Verarbeitungsschritte beschrieben.</w:t>
      </w:r>
      <w:r w:rsidR="00D146FD">
        <w:t xml:space="preserve"> </w:t>
      </w:r>
    </w:p>
    <w:p w14:paraId="0FB2F135" w14:textId="77777777" w:rsidR="00535F44" w:rsidRDefault="00535F44" w:rsidP="00B5620A"/>
    <w:p w14:paraId="01A16D8B" w14:textId="0E271A39" w:rsidR="00CD1250" w:rsidRPr="00CD1250" w:rsidRDefault="00CD1250" w:rsidP="00CD1250">
      <w:pPr>
        <w:rPr>
          <w:rStyle w:val="IntensiveHervorhebung"/>
        </w:rPr>
      </w:pPr>
      <w:r w:rsidRPr="00CD1250">
        <w:rPr>
          <w:rStyle w:val="IntensiveHervorhebung"/>
        </w:rPr>
        <w:t>Erkennung der Körperposition</w:t>
      </w:r>
      <w:r w:rsidR="00EA368E">
        <w:rPr>
          <w:rStyle w:val="IntensiveHervorhebung"/>
        </w:rPr>
        <w:t>en</w:t>
      </w:r>
    </w:p>
    <w:p w14:paraId="3A12FB6A" w14:textId="2CDE149D" w:rsidR="00EA368E" w:rsidRDefault="00535F44" w:rsidP="00CD1250">
      <w:pPr>
        <w:rPr>
          <w:noProof/>
        </w:rPr>
      </w:pPr>
      <w:r>
        <w:t xml:space="preserve">Die </w:t>
      </w:r>
      <w:r w:rsidRPr="00535F44">
        <w:t>Körperposition</w:t>
      </w:r>
      <w:r w:rsidR="00EA368E">
        <w:t>en</w:t>
      </w:r>
      <w:r>
        <w:t xml:space="preserve"> </w:t>
      </w:r>
      <w:r w:rsidR="00EA368E">
        <w:t>werden</w:t>
      </w:r>
      <w:r>
        <w:t xml:space="preserve"> direkt</w:t>
      </w:r>
      <w:r w:rsidRPr="00535F44">
        <w:t xml:space="preserve"> aus den im Bild erkannten Flächen und Konturen abgeleitet. Ausgangspunkt ist die zuvor beschriebene Hautsegmentierung</w:t>
      </w:r>
      <w:r>
        <w:t xml:space="preserve">, siehe dazu Abschnitt </w:t>
      </w:r>
      <w:r>
        <w:fldChar w:fldCharType="begin"/>
      </w:r>
      <w:r>
        <w:instrText xml:space="preserve"> REF _Ref231308154 \r \h </w:instrText>
      </w:r>
      <w:r>
        <w:fldChar w:fldCharType="separate"/>
      </w:r>
      <w:r>
        <w:t>2.10</w:t>
      </w:r>
      <w:r>
        <w:fldChar w:fldCharType="end"/>
      </w:r>
      <w:r w:rsidRPr="00535F44">
        <w:t xml:space="preserve">. </w:t>
      </w:r>
      <w:r>
        <w:t>Es</w:t>
      </w:r>
      <w:r w:rsidRPr="00535F44">
        <w:t xml:space="preserve"> werden zunächst hautfarbene Bildbereiche bestimmt und anschließend durch morphologische Filter von kleineren Störungen</w:t>
      </w:r>
      <w:r w:rsidR="00EA368E">
        <w:t xml:space="preserve"> und Flächenfehlern</w:t>
      </w:r>
      <w:r w:rsidRPr="00535F44">
        <w:t xml:space="preserve"> bereinigt</w:t>
      </w:r>
      <w:r>
        <w:t xml:space="preserve">. </w:t>
      </w:r>
      <w:r w:rsidR="00EA368E">
        <w:t xml:space="preserve">Siehe dazu </w:t>
      </w:r>
      <w:r>
        <w:t xml:space="preserve">auch Abschnitt </w:t>
      </w:r>
      <w:r>
        <w:fldChar w:fldCharType="begin"/>
      </w:r>
      <w:r>
        <w:instrText xml:space="preserve"> REF _Ref242270734 \r \h </w:instrText>
      </w:r>
      <w:r>
        <w:fldChar w:fldCharType="separate"/>
      </w:r>
      <w:r>
        <w:t>2.8</w:t>
      </w:r>
      <w:r>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_Ref242271230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Morphologische Transformationen</w:t>
      </w:r>
      <w:r w:rsidR="00EA368E" w:rsidRPr="00EA368E">
        <w:rPr>
          <w:rStyle w:val="KapitelReferenzZchn"/>
        </w:rPr>
        <w:fldChar w:fldCharType="end"/>
      </w:r>
      <w:r w:rsidRPr="00535F44">
        <w:t>. Aus der resultierenden Binärmaske werden die Konturen der erkannten Bereiche bestimmt</w:t>
      </w:r>
      <w:r w:rsidR="00EA368E">
        <w:t xml:space="preserve">, siehe dazu </w:t>
      </w:r>
      <w:r w:rsidR="00EA368E">
        <w:fldChar w:fldCharType="begin"/>
      </w:r>
      <w:r w:rsidR="00EA368E">
        <w:instrText xml:space="preserve"> REF _Ref242270162 \r \h </w:instrText>
      </w:r>
      <w:r w:rsidR="00EA368E">
        <w:fldChar w:fldCharType="separate"/>
      </w:r>
      <w:r w:rsidR="00EA368E">
        <w:t>2.9</w:t>
      </w:r>
      <w:r w:rsidR="00EA368E">
        <w:fldChar w:fldCharType="end"/>
      </w:r>
      <w:r w:rsidR="00EA368E">
        <w:t xml:space="preserve"> - </w:t>
      </w:r>
      <w:r w:rsidR="00EA368E" w:rsidRPr="00EA368E">
        <w:rPr>
          <w:rStyle w:val="KapitelReferenzZchn"/>
        </w:rPr>
        <w:fldChar w:fldCharType="begin"/>
      </w:r>
      <w:r w:rsidR="00EA368E" w:rsidRPr="00EA368E">
        <w:rPr>
          <w:rStyle w:val="KapitelReferenzZchn"/>
        </w:rPr>
        <w:instrText xml:space="preserve"> REF _Ref242270162 \h </w:instrText>
      </w:r>
      <w:r w:rsidR="00EA368E">
        <w:rPr>
          <w:rStyle w:val="KapitelReferenzZchn"/>
        </w:rPr>
        <w:instrText xml:space="preserve"> \* MERGEFORMAT </w:instrText>
      </w:r>
      <w:r w:rsidR="00EA368E" w:rsidRPr="00EA368E">
        <w:rPr>
          <w:rStyle w:val="KapitelReferenzZchn"/>
        </w:rPr>
      </w:r>
      <w:r w:rsidR="00EA368E" w:rsidRPr="00EA368E">
        <w:rPr>
          <w:rStyle w:val="KapitelReferenzZchn"/>
        </w:rPr>
        <w:fldChar w:fldCharType="separate"/>
      </w:r>
      <w:r w:rsidR="00EA368E" w:rsidRPr="00EA368E">
        <w:rPr>
          <w:rStyle w:val="KapitelReferenzZchn"/>
        </w:rPr>
        <w:t>Suzuki Algorithmus</w:t>
      </w:r>
      <w:r w:rsidR="00EA368E" w:rsidRPr="00EA368E">
        <w:rPr>
          <w:rStyle w:val="KapitelReferenzZchn"/>
        </w:rPr>
        <w:fldChar w:fldCharType="end"/>
      </w:r>
      <w:r w:rsidR="00EA368E">
        <w:t xml:space="preserve">. Dieses Vorgehen ist dem Projekt </w:t>
      </w:r>
      <w:r w:rsidR="00EA368E" w:rsidRPr="00585C97">
        <w:t xml:space="preserve"> </w:t>
      </w:r>
      <w:r w:rsidR="00EA368E" w:rsidRPr="00585C97">
        <w:rPr>
          <w:noProof/>
        </w:rPr>
        <w:fldChar w:fldCharType="begin"/>
      </w:r>
      <w:r w:rsidR="00CA680A">
        <w:rPr>
          <w:noProof/>
        </w:rPr>
        <w:instrText xml:space="preserve"> ADDIN ZOTERO_ITEM CSL_CITATION {"citationID":"J3wWsPso","properties":{"formattedCitation":"[79]","plainCitation":"[79]","noteIndex":0},"citationItems":[{"id":43,"uris":["http://zotero.org/users/20567757/items/9CTHAUIF"],"itemData":{"id":43,"type":"webpage","title":"Mimic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00EA368E" w:rsidRPr="00585C97">
        <w:rPr>
          <w:noProof/>
        </w:rPr>
        <w:fldChar w:fldCharType="separate"/>
      </w:r>
      <w:r w:rsidR="00CA680A" w:rsidRPr="00CA680A">
        <w:t>[79]</w:t>
      </w:r>
      <w:r w:rsidR="00EA368E" w:rsidRPr="00585C97">
        <w:rPr>
          <w:noProof/>
        </w:rPr>
        <w:fldChar w:fldCharType="end"/>
      </w:r>
      <w:r w:rsidR="00EA368E">
        <w:rPr>
          <w:noProof/>
        </w:rPr>
        <w:t xml:space="preserve"> entnommen. </w:t>
      </w:r>
    </w:p>
    <w:p w14:paraId="30B506CF" w14:textId="77777777" w:rsidR="00EA368E" w:rsidRDefault="00EA368E" w:rsidP="00CD1250">
      <w:pPr>
        <w:rPr>
          <w:noProof/>
        </w:rPr>
      </w:pPr>
    </w:p>
    <w:p w14:paraId="69FDF141" w14:textId="54C37777" w:rsidR="00EA368E" w:rsidRDefault="00EA368E" w:rsidP="00CD1250">
      <w:pPr>
        <w:rPr>
          <w:noProof/>
        </w:rPr>
      </w:pPr>
      <w:r>
        <w:rPr>
          <w:noProof/>
        </w:rPr>
        <w:t xml:space="preserve">Um bereiche zu erkennen welche nicht Hautfabend sind, liese sich zudem eine </w:t>
      </w:r>
      <w:r w:rsidR="00AD358F">
        <w:rPr>
          <w:noProof/>
        </w:rPr>
        <w:t xml:space="preserve">Bewenungserkennung auf der basis von </w:t>
      </w:r>
      <w:r w:rsidR="00820760">
        <w:rPr>
          <w:noProof/>
        </w:rPr>
        <w:t>Hintergrunds</w:t>
      </w:r>
      <w:r w:rsidR="00AD358F" w:rsidRPr="00AD358F">
        <w:rPr>
          <w:noProof/>
        </w:rPr>
        <w:t>ubtra</w:t>
      </w:r>
      <w:r w:rsidR="00820760">
        <w:rPr>
          <w:noProof/>
        </w:rPr>
        <w:t>k</w:t>
      </w:r>
      <w:r w:rsidR="00AD358F" w:rsidRPr="00AD358F">
        <w:rPr>
          <w:noProof/>
        </w:rPr>
        <w:t>tion</w:t>
      </w:r>
      <w:r w:rsidR="00AD358F">
        <w:rPr>
          <w:noProof/>
        </w:rPr>
        <w:t xml:space="preserve"> durchfüren, siehe dazu Abschnitt </w:t>
      </w:r>
      <w:r w:rsidR="00AD358F">
        <w:rPr>
          <w:noProof/>
        </w:rPr>
        <w:fldChar w:fldCharType="begin"/>
      </w:r>
      <w:r w:rsidR="00AD358F">
        <w:rPr>
          <w:noProof/>
        </w:rPr>
        <w:instrText xml:space="preserve"> REF _Ref242273010 \r \h </w:instrText>
      </w:r>
      <w:r w:rsidR="00AD358F">
        <w:rPr>
          <w:noProof/>
        </w:rPr>
      </w:r>
      <w:r w:rsidR="00AD358F">
        <w:rPr>
          <w:noProof/>
        </w:rPr>
        <w:fldChar w:fldCharType="separate"/>
      </w:r>
      <w:r w:rsidR="00AD358F">
        <w:rPr>
          <w:noProof/>
        </w:rPr>
        <w:t>2.9</w:t>
      </w:r>
      <w:r w:rsidR="00AD358F">
        <w:rPr>
          <w:noProof/>
        </w:rPr>
        <w:fldChar w:fldCharType="end"/>
      </w:r>
      <w:r w:rsidR="00AD358F">
        <w:rPr>
          <w:noProof/>
        </w:rPr>
        <w:t xml:space="preserve"> - </w:t>
      </w:r>
      <w:r w:rsidR="00AD358F">
        <w:rPr>
          <w:noProof/>
        </w:rPr>
        <w:fldChar w:fldCharType="begin"/>
      </w:r>
      <w:r w:rsidR="00AD358F">
        <w:rPr>
          <w:noProof/>
        </w:rPr>
        <w:instrText xml:space="preserve"> REF _Ref242273010 \h  \* MERGEFORMAT </w:instrText>
      </w:r>
      <w:r w:rsidR="00AD358F">
        <w:rPr>
          <w:noProof/>
        </w:rPr>
      </w:r>
      <w:r w:rsidR="00AD358F">
        <w:rPr>
          <w:noProof/>
        </w:rPr>
        <w:fldChar w:fldCharType="separate"/>
      </w:r>
      <w:r w:rsidR="00AD358F" w:rsidRPr="00AD358F">
        <w:rPr>
          <w:rStyle w:val="KapitelReferenzZchn"/>
        </w:rPr>
        <w:t xml:space="preserve">Background </w:t>
      </w:r>
      <w:proofErr w:type="spellStart"/>
      <w:r w:rsidR="00AD358F" w:rsidRPr="00AD358F">
        <w:rPr>
          <w:rStyle w:val="KapitelReferenzZchn"/>
        </w:rPr>
        <w:t>Subtraction</w:t>
      </w:r>
      <w:proofErr w:type="spellEnd"/>
      <w:r w:rsidR="00AD358F">
        <w:rPr>
          <w:noProof/>
        </w:rPr>
        <w:fldChar w:fldCharType="end"/>
      </w:r>
      <w:r w:rsidR="00AD358F">
        <w:rPr>
          <w:noProof/>
        </w:rPr>
        <w:t xml:space="preserve">. Das </w:t>
      </w:r>
      <w:r w:rsidR="00AD358F">
        <w:t xml:space="preserve">Paper </w:t>
      </w:r>
      <w:r w:rsidR="00AD358F" w:rsidRPr="000E7A5E">
        <w:rPr>
          <w:rStyle w:val="IntensiveHervorhebung"/>
        </w:rPr>
        <w:fldChar w:fldCharType="begin"/>
      </w:r>
      <w:r w:rsidR="00CA680A">
        <w:rPr>
          <w:rStyle w:val="IntensiveHervorhebung"/>
        </w:rPr>
        <w:instrText xml:space="preserve"> ADDIN ZOTERO_ITEM CSL_CITATION {"citationID":"vnpR3eOo","properties":{"unsorted":false,"formattedCitation":"[81]","plainCitation":"[81]","noteIndex":0},"citationItems":[{"id":156,"uris":["http://zotero.org/users/20567757/items/CJQRFXT6"],"itemData":{"id":156,"type":"article-journal","abstract":"This paper proposes a vision-based human arm gesture recognition method for human–robot interaction, particularly at a long\ndistance where speech information is not available. We define four meaningful arm gestures for a long-range interaction. The\nproposed method is capable of recognizing the defined gestures only with 320×240 pixel-sized low-resolution input images captured\nfrom a single camera at a long distance, approximately five meters from the camera. In addition, the system differentiates\nthe target gestures from the users’ normal actions that occur in daily life without any constraints. For human detection at\na long distance, the proposed approach combines results from mean-shift color tracking, short- and long-range face detection,\nand omega shape detection. The system then detects arm blocks using a background subtraction method with a background updating\nmodule and recognizes the target gestures based on information about the region, periodical motion, and shape of the arm blocks.\nFrom experiments using a large realistic database, arecognition rate of 97.235% is achieved, which is a sufficiently practical\nlevel for various pervasive and ubiquitous applications based on human gestures.\n\nKeywordsGesture recognition–Face detection–Omega shape detection–Long-range human–robot interaction","container-title":"The Journal of Supercomputing - TJS","DOI":"10.1007/s11227-010-0541-9","journalAbbreviation":"The Journal of Supercomputing - TJS","page":"1-17","source":"ResearchGate","title":"Vision-based arm gesture recognition for a long-range human–robot interaction","volume":"65","author":[{"family":"Kim","given":"Dohyung"},{"family":"Lee","given":"Jaeyeon"},{"family":"Yoon","given":"Ho-Sub"},{"family":"Kim","given":"Jaehong"},{"family":"Sohn","given":"Joochan"}],"issued":{"date-parts":[["2010",1,1]]}}}],"schema":"https://github.com/citation-style-language/schema/raw/master/csl-citation.json"} </w:instrText>
      </w:r>
      <w:r w:rsidR="00AD358F" w:rsidRPr="000E7A5E">
        <w:rPr>
          <w:rStyle w:val="IntensiveHervorhebung"/>
        </w:rPr>
        <w:fldChar w:fldCharType="separate"/>
      </w:r>
      <w:r w:rsidR="00CA680A" w:rsidRPr="00CA680A">
        <w:t>[81]</w:t>
      </w:r>
      <w:r w:rsidR="00AD358F" w:rsidRPr="000E7A5E">
        <w:rPr>
          <w:rStyle w:val="IntensiveHervorhebung"/>
        </w:rPr>
        <w:fldChar w:fldCharType="end"/>
      </w:r>
      <w:r w:rsidR="00AD358F">
        <w:t xml:space="preserve"> nutzt dieses Prinzip.</w:t>
      </w:r>
    </w:p>
    <w:p w14:paraId="5E61D5A8" w14:textId="77777777" w:rsidR="00AD358F" w:rsidRDefault="00AD358F" w:rsidP="00CD1250">
      <w:pPr>
        <w:rPr>
          <w:noProof/>
        </w:rPr>
      </w:pPr>
    </w:p>
    <w:p w14:paraId="74753F78" w14:textId="7D37FA47" w:rsidR="00535F44" w:rsidRDefault="00AD358F" w:rsidP="00CD1250">
      <w:pPr>
        <w:rPr>
          <w:noProof/>
        </w:rPr>
      </w:pPr>
      <w:r w:rsidRPr="00AD358F">
        <w:t>Körperbereiche, welche nicht direkt erkannt werden k</w:t>
      </w:r>
      <w:r>
        <w:t>ö</w:t>
      </w:r>
      <w:r w:rsidRPr="00AD358F">
        <w:t>nnen, allerdings in einem festen Zusammenhang zu gut er</w:t>
      </w:r>
      <w:r>
        <w:t>k</w:t>
      </w:r>
      <w:r w:rsidRPr="00AD358F">
        <w:t>ennbaren Bereichen stehe, lie</w:t>
      </w:r>
      <w:r>
        <w:t>ß</w:t>
      </w:r>
      <w:r w:rsidRPr="00AD358F">
        <w:t xml:space="preserve">en sich über diesen Zusammengang bestimmen. Auch das wird bereits im </w:t>
      </w:r>
      <w:r>
        <w:rPr>
          <w:noProof/>
        </w:rPr>
        <w:t xml:space="preserve">Projekt </w:t>
      </w:r>
      <w:r w:rsidRPr="00585C97">
        <w:rPr>
          <w:noProof/>
        </w:rPr>
        <w:fldChar w:fldCharType="begin"/>
      </w:r>
      <w:r w:rsidR="00CA680A">
        <w:rPr>
          <w:noProof/>
        </w:rPr>
        <w:instrText xml:space="preserve"> ADDIN ZOTERO_ITEM CSL_CITATION {"citationID":"4FbID2je","properties":{"formattedCitation":"[79]","plainCitation":"[79]","noteIndex":0},"citationItems":[{"id":43,"uris":["http://zotero.org/users/20567757/items/9CTHAUIF"],"itemData":{"id":43,"type":"webpage","title":"Mimic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CA680A" w:rsidRPr="00CA680A">
        <w:t>[79]</w:t>
      </w:r>
      <w:r w:rsidRPr="00585C97">
        <w:rPr>
          <w:noProof/>
        </w:rPr>
        <w:fldChar w:fldCharType="end"/>
      </w:r>
      <w:r>
        <w:rPr>
          <w:noProof/>
        </w:rPr>
        <w:t xml:space="preserve"> </w:t>
      </w:r>
      <w:r w:rsidRPr="00AD358F">
        <w:t>erfolgreich genutzt.</w:t>
      </w:r>
    </w:p>
    <w:p w14:paraId="190ABA44" w14:textId="77777777" w:rsidR="00535F44" w:rsidRDefault="00535F44" w:rsidP="00CD1250"/>
    <w:p w14:paraId="0F23CC60" w14:textId="13CEB32D" w:rsidR="00ED7460" w:rsidRDefault="00ED7460" w:rsidP="00CD1250">
      <w:pPr>
        <w:rPr>
          <w:noProof/>
        </w:rPr>
      </w:pPr>
      <w:r>
        <w:t xml:space="preserve">Um aus einer erkannten Kontur einen Punkt zu erhalten. Wird die erkannten Kontur genutzt. Wie im </w:t>
      </w:r>
      <w:r>
        <w:rPr>
          <w:noProof/>
        </w:rPr>
        <w:t xml:space="preserve">Projekt </w:t>
      </w:r>
      <w:r w:rsidRPr="00585C97">
        <w:rPr>
          <w:noProof/>
        </w:rPr>
        <w:fldChar w:fldCharType="begin"/>
      </w:r>
      <w:r w:rsidR="00CA680A">
        <w:rPr>
          <w:noProof/>
        </w:rPr>
        <w:instrText xml:space="preserve"> ADDIN ZOTERO_ITEM CSL_CITATION {"citationID":"uTgBAuUL","properties":{"formattedCitation":"[79]","plainCitation":"[79]","noteIndex":0},"citationItems":[{"id":43,"uris":["http://zotero.org/users/20567757/items/9CTHAUIF"],"itemData":{"id":43,"type":"webpage","title":"Mimic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CA680A" w:rsidRPr="00CA680A">
        <w:t>[79]</w:t>
      </w:r>
      <w:r w:rsidRPr="00585C97">
        <w:rPr>
          <w:noProof/>
        </w:rPr>
        <w:fldChar w:fldCharType="end"/>
      </w:r>
      <w:r>
        <w:rPr>
          <w:noProof/>
        </w:rPr>
        <w:t>.</w:t>
      </w:r>
    </w:p>
    <w:p w14:paraId="2E30FF35" w14:textId="77777777" w:rsidR="00332E64" w:rsidRDefault="00332E64" w:rsidP="00CD1250">
      <w:pPr>
        <w:rPr>
          <w:noProof/>
        </w:rPr>
      </w:pPr>
    </w:p>
    <w:p w14:paraId="154087BB" w14:textId="02BA17AE" w:rsidR="00332E64" w:rsidRDefault="00332E64" w:rsidP="00CD1250">
      <w:r>
        <w:t xml:space="preserve">Für die genannten Verfahren der Filterung, Konturenerkennung und </w:t>
      </w:r>
      <w:r w:rsidR="00820760" w:rsidRPr="00820760">
        <w:t>Hintergrund</w:t>
      </w:r>
      <w:r w:rsidR="00820760">
        <w:t>s</w:t>
      </w:r>
      <w:r w:rsidR="00820760" w:rsidRPr="00820760">
        <w:t xml:space="preserve">ubtraktion </w:t>
      </w:r>
      <w:r>
        <w:t xml:space="preserve">gibt es in </w:t>
      </w:r>
      <w:proofErr w:type="spellStart"/>
      <w:r>
        <w:t>OpenCV</w:t>
      </w:r>
      <w:proofErr w:type="spellEnd"/>
      <w:r>
        <w:t xml:space="preserve"> vorgefertigte Methoden. Eine </w:t>
      </w:r>
      <w:r w:rsidR="00820760">
        <w:t>Hautsegmentierung</w:t>
      </w:r>
      <w:r>
        <w:t xml:space="preserve"> kann aus Farbraum-Transformationen und Bildpixel-Schwellwert-Methoden </w:t>
      </w:r>
      <w:r w:rsidR="00820760">
        <w:t>zusammengesetzt</w:t>
      </w:r>
      <w:r>
        <w:t xml:space="preserve"> werden, diese sind ebenfalls Bestand </w:t>
      </w:r>
      <w:r w:rsidR="00820760">
        <w:t>der Bildverarbeitungs-Library</w:t>
      </w:r>
      <w:r>
        <w:t>.</w:t>
      </w:r>
    </w:p>
    <w:p w14:paraId="209F234B" w14:textId="77777777" w:rsidR="00535F44" w:rsidRPr="00CD1250" w:rsidRDefault="00535F44" w:rsidP="00CD1250">
      <w:pPr>
        <w:rPr>
          <w:rStyle w:val="IntensiveHervorhebung"/>
        </w:rPr>
      </w:pPr>
    </w:p>
    <w:p w14:paraId="28F4246C" w14:textId="70F079DF" w:rsidR="00CD1250" w:rsidRPr="00CD1250" w:rsidRDefault="00CD1250" w:rsidP="00CD1250">
      <w:pPr>
        <w:rPr>
          <w:rStyle w:val="IntensiveHervorhebung"/>
        </w:rPr>
      </w:pPr>
      <w:r w:rsidRPr="00CD1250">
        <w:rPr>
          <w:rStyle w:val="IntensiveHervorhebung"/>
        </w:rPr>
        <w:t>Erkennung der Hände</w:t>
      </w:r>
    </w:p>
    <w:p w14:paraId="692658A3" w14:textId="3FFED302" w:rsidR="00ED7460" w:rsidRDefault="00ED7460" w:rsidP="00CD1250">
      <w:pPr>
        <w:rPr>
          <w:noProof/>
        </w:rPr>
      </w:pPr>
      <w:r w:rsidRPr="00ED7460">
        <w:t xml:space="preserve">Die Hände über die Hautsegmentierung und die anschließende Konturerkennung lokalisiert. </w:t>
      </w:r>
      <w:r>
        <w:t xml:space="preserve">Alle erkannten Konturen werden der Größe nach sortiert. </w:t>
      </w:r>
      <w:r w:rsidRPr="00ED7460">
        <w:t xml:space="preserve">Die größten </w:t>
      </w:r>
      <w:r>
        <w:t xml:space="preserve">drei </w:t>
      </w:r>
      <w:r w:rsidRPr="00ED7460">
        <w:t xml:space="preserve">Konturen werden als </w:t>
      </w:r>
      <w:r>
        <w:t xml:space="preserve">Hände und </w:t>
      </w:r>
      <w:r w:rsidRPr="00ED7460">
        <w:t>Kopfbereiche interpretiert.</w:t>
      </w:r>
      <w:r>
        <w:t xml:space="preserve"> </w:t>
      </w:r>
      <w:r w:rsidRPr="00ED7460">
        <w:t>Die Zuordnung der beiden Hände erfolgt anhand ihrer horizontalen Bildposition</w:t>
      </w:r>
      <w:r>
        <w:t xml:space="preserve">. Dieses Vorgehen stammt aus dem </w:t>
      </w:r>
      <w:r>
        <w:rPr>
          <w:noProof/>
        </w:rPr>
        <w:t xml:space="preserve">Projekt </w:t>
      </w:r>
      <w:r w:rsidRPr="00585C97">
        <w:rPr>
          <w:noProof/>
        </w:rPr>
        <w:fldChar w:fldCharType="begin"/>
      </w:r>
      <w:r w:rsidR="00CA680A">
        <w:rPr>
          <w:noProof/>
        </w:rPr>
        <w:instrText xml:space="preserve"> ADDIN ZOTERO_ITEM CSL_CITATION {"citationID":"mjyN8cKM","properties":{"formattedCitation":"[79]","plainCitation":"[79]","noteIndex":0},"citationItems":[{"id":43,"uris":["http://zotero.org/users/20567757/items/9CTHAUIF"],"itemData":{"id":43,"type":"webpage","title":"Mimic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585C97">
        <w:rPr>
          <w:noProof/>
        </w:rPr>
        <w:fldChar w:fldCharType="separate"/>
      </w:r>
      <w:r w:rsidR="00CA680A" w:rsidRPr="00CA680A">
        <w:t>[79]</w:t>
      </w:r>
      <w:r w:rsidRPr="00585C97">
        <w:rPr>
          <w:noProof/>
        </w:rPr>
        <w:fldChar w:fldCharType="end"/>
      </w:r>
      <w:r>
        <w:rPr>
          <w:noProof/>
        </w:rPr>
        <w:t xml:space="preserve">. </w:t>
      </w:r>
    </w:p>
    <w:p w14:paraId="7A1C3DF8" w14:textId="77777777" w:rsidR="00ED7460" w:rsidRDefault="00ED7460" w:rsidP="00CD1250">
      <w:pPr>
        <w:rPr>
          <w:noProof/>
        </w:rPr>
      </w:pPr>
    </w:p>
    <w:p w14:paraId="69E29FB9" w14:textId="41DEBDB5" w:rsidR="00ED7460" w:rsidRDefault="00ED7460" w:rsidP="00CD1250">
      <w:r>
        <w:rPr>
          <w:noProof/>
        </w:rPr>
        <w:t xml:space="preserve">Dar die </w:t>
      </w:r>
      <w:r w:rsidRPr="00ED7460">
        <w:t>horizontalen Bildposition</w:t>
      </w:r>
      <w:r>
        <w:t xml:space="preserve"> allein nicht ausreichend ist, um in dieser Gestensteuerung eindeutig zu sein, wird es einen zusätzlichen Kalibrierungsprozess geben.</w:t>
      </w:r>
      <w:r w:rsidR="00270FB1">
        <w:t xml:space="preserve"> Dieser Prozess findet kontinuierlich im Hintergrund statt.</w:t>
      </w:r>
      <w:r>
        <w:t xml:space="preserve"> Dieser basiert auf der Verfolgung der Konturmittelpunkte. Der Kopf ändert seine Vertikale Bildposition deutlich weniger und seltener als die Hände.</w:t>
      </w:r>
      <w:r w:rsidR="00270FB1">
        <w:t xml:space="preserve"> Teil der Kalibrierung ist auch eine Langzeitauswertung der </w:t>
      </w:r>
      <w:r w:rsidR="00270FB1" w:rsidRPr="00ED7460">
        <w:t xml:space="preserve">horizontalen </w:t>
      </w:r>
      <w:r w:rsidR="00270FB1">
        <w:t>P</w:t>
      </w:r>
      <w:r w:rsidR="00270FB1" w:rsidRPr="00ED7460">
        <w:t>osition</w:t>
      </w:r>
      <w:r w:rsidR="00270FB1">
        <w:t xml:space="preserve"> der Hände, diese wird genutzt umrechne </w:t>
      </w:r>
      <w:r w:rsidR="00270FB1">
        <w:lastRenderedPageBreak/>
        <w:t>und linke Hand zu labeln. Das soll erlauben das eine zeitliche kurze Positionsveränderung einer Hand zur jeweils anderen Seite, nicht die erkannten Handseiten vertauscht.</w:t>
      </w:r>
    </w:p>
    <w:p w14:paraId="48503C74" w14:textId="77777777" w:rsidR="00270FB1" w:rsidRPr="00CD1250" w:rsidRDefault="00270FB1" w:rsidP="00CD1250">
      <w:pPr>
        <w:rPr>
          <w:rStyle w:val="IntensiveHervorhebung"/>
        </w:rPr>
      </w:pPr>
    </w:p>
    <w:p w14:paraId="3925FC2F" w14:textId="77777777" w:rsidR="00CD1250" w:rsidRPr="00CD1250" w:rsidRDefault="00CD1250" w:rsidP="00CD1250">
      <w:pPr>
        <w:rPr>
          <w:rStyle w:val="IntensiveHervorhebung"/>
        </w:rPr>
      </w:pPr>
      <w:r w:rsidRPr="00CD1250">
        <w:rPr>
          <w:rStyle w:val="IntensiveHervorhebung"/>
        </w:rPr>
        <w:t>Erkennung der Greifgeste</w:t>
      </w:r>
    </w:p>
    <w:p w14:paraId="55FDD9DD" w14:textId="0AE10C01" w:rsidR="00CD1250" w:rsidRDefault="006A366E" w:rsidP="00CD1250">
      <w:r w:rsidRPr="006A366E">
        <w:t>Die</w:t>
      </w:r>
      <w:r>
        <w:t xml:space="preserve"> </w:t>
      </w:r>
      <w:r w:rsidRPr="006A366E">
        <w:t xml:space="preserve">geometrischen Informationen </w:t>
      </w:r>
      <w:r>
        <w:t>der Konturen werden ausgewertet, um den Handstauts zu unterscheiden. Eine schnelle Veränderung der Flächengröße oder -form bildet hier die Grundlage.</w:t>
      </w:r>
    </w:p>
    <w:p w14:paraId="44115A34" w14:textId="77777777" w:rsidR="006A366E" w:rsidRDefault="006A366E" w:rsidP="00CD1250"/>
    <w:p w14:paraId="217EA9EB" w14:textId="2EA1FEDC" w:rsidR="00ED7460" w:rsidRDefault="00ED7460" w:rsidP="00CD1250">
      <w:pPr>
        <w:rPr>
          <w:rStyle w:val="IntensiveHervorhebung"/>
        </w:rPr>
      </w:pPr>
      <w:r w:rsidRPr="00CD1250">
        <w:rPr>
          <w:rStyle w:val="IntensiveHervorhebung"/>
        </w:rPr>
        <w:t xml:space="preserve">Erkennung der </w:t>
      </w:r>
      <w:r>
        <w:rPr>
          <w:rStyle w:val="IntensiveHervorhebung"/>
        </w:rPr>
        <w:t>Schulter</w:t>
      </w:r>
    </w:p>
    <w:p w14:paraId="45FCD004" w14:textId="77777777" w:rsidR="00270FB1" w:rsidRDefault="006A366E" w:rsidP="006A366E">
      <w:r w:rsidRPr="006A366E">
        <w:t xml:space="preserve">Die Position der Schulter wird von der Position des Kopfes abgeleitet. Die Größe der Kopfkontur dient dabei als Referenzmaß. </w:t>
      </w:r>
      <w:r>
        <w:t>Die Kopfgröße ist jedoch bei Menschen, im Verhältnis zu den meisten anderen Körperteilen, sehr ähnlich. Daher wird a</w:t>
      </w:r>
      <w:r w:rsidRPr="006A366E">
        <w:t xml:space="preserve">uch die bildliche Höhe </w:t>
      </w:r>
      <w:r w:rsidR="00270FB1">
        <w:t>des Kopfes</w:t>
      </w:r>
      <w:r w:rsidRPr="006A366E">
        <w:t xml:space="preserve"> berücksichtigt. </w:t>
      </w:r>
      <w:r w:rsidR="00270FB1">
        <w:t>K</w:t>
      </w:r>
      <w:r w:rsidRPr="006A366E">
        <w:t xml:space="preserve">leine Menschen </w:t>
      </w:r>
      <w:r w:rsidR="00270FB1">
        <w:t xml:space="preserve">haben </w:t>
      </w:r>
      <w:r w:rsidRPr="006A366E">
        <w:t xml:space="preserve">meist auch </w:t>
      </w:r>
      <w:r w:rsidR="00270FB1">
        <w:t>weniger Distanz zwischen</w:t>
      </w:r>
      <w:r w:rsidRPr="006A366E">
        <w:t xml:space="preserve"> </w:t>
      </w:r>
      <w:r w:rsidR="00270FB1">
        <w:t xml:space="preserve">den </w:t>
      </w:r>
      <w:r w:rsidRPr="006A366E">
        <w:t>Schultern</w:t>
      </w:r>
      <w:r w:rsidR="00270FB1">
        <w:t xml:space="preserve"> und dem Kopf</w:t>
      </w:r>
      <w:r w:rsidRPr="006A366E">
        <w:t>.</w:t>
      </w:r>
      <w:r>
        <w:t xml:space="preserve"> </w:t>
      </w:r>
    </w:p>
    <w:p w14:paraId="3615899B" w14:textId="77777777" w:rsidR="00270FB1" w:rsidRDefault="00270FB1" w:rsidP="006A366E"/>
    <w:p w14:paraId="1CA19D87" w14:textId="4D2F9936" w:rsidR="006A366E" w:rsidRDefault="00270FB1" w:rsidP="006A366E">
      <w:r>
        <w:t>Durch diese feste geometrische Zuordnung der Positionen kann eine Drehung der Schultern nicht erkannt werden, der Dirigent muss somit stets gerade zur Kamera stehen.</w:t>
      </w:r>
    </w:p>
    <w:p w14:paraId="1CA10F7D" w14:textId="77777777" w:rsidR="00270FB1" w:rsidRDefault="00270FB1" w:rsidP="006A366E">
      <w:pPr>
        <w:rPr>
          <w:rStyle w:val="IntensiveHervorhebung"/>
        </w:rPr>
      </w:pPr>
    </w:p>
    <w:p w14:paraId="0C82CD37" w14:textId="4BFCC62B" w:rsidR="00270FB1" w:rsidRDefault="00270FB1" w:rsidP="006A366E">
      <w:pPr>
        <w:rPr>
          <w:noProof/>
        </w:rPr>
      </w:pPr>
      <w:r>
        <w:t>Sind die Positionen von Schultern und Händen bekannt, kann ein Armvektors und die Raumrichtung wie gewohnt berechnet werden.</w:t>
      </w:r>
    </w:p>
    <w:p w14:paraId="7C135517" w14:textId="77777777" w:rsidR="006A366E" w:rsidRDefault="006A366E" w:rsidP="00CD1250">
      <w:pPr>
        <w:rPr>
          <w:rStyle w:val="IntensiveHervorhebung"/>
        </w:rPr>
      </w:pPr>
    </w:p>
    <w:p w14:paraId="09F3002A" w14:textId="014857DB" w:rsidR="00CD1250" w:rsidRDefault="00CD1250" w:rsidP="00CD1250">
      <w:pPr>
        <w:rPr>
          <w:rStyle w:val="IntensiveHervorhebung"/>
        </w:rPr>
      </w:pPr>
      <w:r w:rsidRPr="00CD1250">
        <w:rPr>
          <w:rStyle w:val="IntensiveHervorhebung"/>
        </w:rPr>
        <w:t>Erkennung der Steuergesten</w:t>
      </w:r>
    </w:p>
    <w:p w14:paraId="1D83C46D" w14:textId="26EE4EB1" w:rsidR="00FD3C94" w:rsidRDefault="00FD3C94" w:rsidP="00FD3C94">
      <w:r>
        <w:t xml:space="preserve">Die Steuergesten werden anhand von der Geometrie der Kopf-, Schulter- und Handmittelpunkte definiert. Da diese fünf Punkte wesentlich weniger Informationen enthalten als eine KI-basierte Skeleterkennung (Körper- und Hand-Landmarks), werden zusätzlich die Bewegungsmuster der Hände ausgewertet. </w:t>
      </w:r>
    </w:p>
    <w:p w14:paraId="63135CEB" w14:textId="77777777" w:rsidR="00FD3C94" w:rsidRDefault="00FD3C94" w:rsidP="00FD3C94"/>
    <w:p w14:paraId="5F64C854" w14:textId="68745A90" w:rsidR="00FD3C94" w:rsidRPr="00CD1250" w:rsidRDefault="00FD3C94" w:rsidP="00FD3C94">
      <w:pPr>
        <w:rPr>
          <w:rStyle w:val="IntensiveHervorhebung"/>
        </w:rPr>
      </w:pPr>
      <w:r>
        <w:t>Dennoch ist zu erwarten, dass der Informationsgewinn geringer ausfällt als einer Skeleterkennung. Das erschwert die Implementierung zusätzlicher Steuergesten.</w:t>
      </w:r>
    </w:p>
    <w:p w14:paraId="3AB9E74F" w14:textId="77777777" w:rsidR="00B57D55" w:rsidRPr="00585C97" w:rsidRDefault="00B57D55" w:rsidP="00B57D55">
      <w:bookmarkStart w:id="171" w:name="_Hardware_und_Software_1"/>
      <w:bookmarkStart w:id="172" w:name="_Farbmodelle_zur_Hautsegmentierung"/>
      <w:bookmarkStart w:id="173" w:name="_Morphologische_Transformationen"/>
      <w:bookmarkEnd w:id="171"/>
      <w:bookmarkEnd w:id="172"/>
      <w:bookmarkEnd w:id="173"/>
    </w:p>
    <w:p w14:paraId="75C3E225" w14:textId="19ABAA76" w:rsidR="00935837" w:rsidRPr="00935837" w:rsidRDefault="00935837" w:rsidP="00935837">
      <w:pPr>
        <w:rPr>
          <w:i/>
          <w:iCs/>
          <w:color w:val="4F81BD" w:themeColor="accent1"/>
        </w:rPr>
      </w:pPr>
      <w:r w:rsidRPr="00935837">
        <w:rPr>
          <w:rStyle w:val="IntensiveHervorhebung"/>
        </w:rPr>
        <w:t>Multithreading</w:t>
      </w:r>
      <w:r w:rsidR="00487CBF">
        <w:rPr>
          <w:rStyle w:val="IntensiveHervorhebung"/>
        </w:rPr>
        <w:t xml:space="preserve"> (optional)</w:t>
      </w:r>
    </w:p>
    <w:p w14:paraId="5E3BDD5A" w14:textId="25B8922F" w:rsidR="00935837" w:rsidRDefault="00935837" w:rsidP="00935837">
      <w:r>
        <w:t xml:space="preserve">MediaPipe verteilt die seine einzelnen Prozessknoten auf die zur </w:t>
      </w:r>
      <w:proofErr w:type="spellStart"/>
      <w:r>
        <w:t>verfügungstehenden</w:t>
      </w:r>
      <w:proofErr w:type="spellEnd"/>
      <w:r>
        <w:t xml:space="preserve"> Recheneinheiten und Kerne, siehe dazu </w:t>
      </w:r>
      <w:r>
        <w:fldChar w:fldCharType="begin"/>
      </w:r>
      <w:r>
        <w:instrText xml:space="preserve"> REF _Ref241581023 \r \h </w:instrText>
      </w:r>
      <w:r>
        <w:fldChar w:fldCharType="separate"/>
      </w:r>
      <w:r>
        <w:t>2.5.1</w:t>
      </w:r>
      <w:r>
        <w:fldChar w:fldCharType="end"/>
      </w:r>
      <w:r>
        <w:t xml:space="preserve"> - </w:t>
      </w:r>
      <w:r w:rsidRPr="00935837">
        <w:rPr>
          <w:rStyle w:val="KapitelReferenzZchn"/>
        </w:rPr>
        <w:fldChar w:fldCharType="begin"/>
      </w:r>
      <w:r w:rsidRPr="00935837">
        <w:rPr>
          <w:rStyle w:val="KapitelReferenzZchn"/>
        </w:rPr>
        <w:instrText xml:space="preserve"> REF _Ref241581023 \h </w:instrText>
      </w:r>
      <w:r>
        <w:rPr>
          <w:rStyle w:val="KapitelReferenzZchn"/>
        </w:rPr>
        <w:instrText xml:space="preserve"> \* MERGEFORMAT </w:instrText>
      </w:r>
      <w:r w:rsidRPr="00935837">
        <w:rPr>
          <w:rStyle w:val="KapitelReferenzZchn"/>
        </w:rPr>
      </w:r>
      <w:r w:rsidRPr="00935837">
        <w:rPr>
          <w:rStyle w:val="KapitelReferenzZchn"/>
        </w:rPr>
        <w:fldChar w:fldCharType="separate"/>
      </w:r>
      <w:r w:rsidRPr="00935837">
        <w:rPr>
          <w:rStyle w:val="KapitelReferenzZchn"/>
        </w:rPr>
        <w:t>MediaPipe Framework</w:t>
      </w:r>
      <w:r w:rsidRPr="00935837">
        <w:rPr>
          <w:rStyle w:val="KapitelReferenzZchn"/>
        </w:rPr>
        <w:fldChar w:fldCharType="end"/>
      </w:r>
      <w:r w:rsidRPr="00935837">
        <w:t>.</w:t>
      </w:r>
      <w:r>
        <w:t xml:space="preserve"> </w:t>
      </w:r>
    </w:p>
    <w:p w14:paraId="5D598B13" w14:textId="77777777" w:rsidR="00935837" w:rsidRDefault="00935837" w:rsidP="00935837"/>
    <w:p w14:paraId="17C3360F" w14:textId="4E711146" w:rsidR="00935837" w:rsidRDefault="00935837" w:rsidP="00935837">
      <w:r>
        <w:t xml:space="preserve">Um in diesem KI-losen Ansatz ebenfalls eine Aufteilung der Rechenlast zu realisieren. Kann ein </w:t>
      </w:r>
      <w:r w:rsidRPr="00585C97">
        <w:t>Multithreading</w:t>
      </w:r>
      <w:r>
        <w:t xml:space="preserve"> Konzept genutzt werden. Hierzu ist zu erwähnen, dass eine Aufteilung der Rechen last nur dann notwendig ist, wenn die Gestensteuerung auf eine leistungsschwache</w:t>
      </w:r>
      <w:r w:rsidRPr="001C59F0">
        <w:t xml:space="preserve"> </w:t>
      </w:r>
      <w:r>
        <w:t xml:space="preserve">Recheneinheit mit mehreren Rechenkernen eingesetzt wird. </w:t>
      </w:r>
    </w:p>
    <w:p w14:paraId="0392A10E" w14:textId="77777777" w:rsidR="00935837" w:rsidRDefault="00935837" w:rsidP="00935837"/>
    <w:p w14:paraId="76C78FC3" w14:textId="58A71218" w:rsidR="00935837" w:rsidRPr="00585C97" w:rsidRDefault="00935837" w:rsidP="00935837">
      <w:r w:rsidRPr="00585C97">
        <w:t>Multithreading</w:t>
      </w:r>
      <w:r>
        <w:t xml:space="preserve"> </w:t>
      </w:r>
      <w:r w:rsidR="00487CBF">
        <w:t xml:space="preserve">mit vier Prozessorkernen, </w:t>
      </w:r>
      <w:r>
        <w:t xml:space="preserve">Konzept aus Projekt </w:t>
      </w:r>
      <w:r w:rsidRPr="000E7A5E">
        <w:rPr>
          <w:rStyle w:val="IntensiveHervorhebung"/>
        </w:rPr>
        <w:fldChar w:fldCharType="begin"/>
      </w:r>
      <w:r w:rsidR="00CA680A">
        <w:rPr>
          <w:rStyle w:val="IntensiveHervorhebung"/>
        </w:rPr>
        <w:instrText xml:space="preserve"> ADDIN ZOTERO_ITEM CSL_CITATION {"citationID":"FZj30fTT","properties":{"formattedCitation":"[79]","plainCitation":"[79]","noteIndex":0},"citationItems":[{"id":43,"uris":["http://zotero.org/users/20567757/items/9CTHAUIF"],"itemData":{"id":43,"type":"webpage","title":"Mimic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CA680A" w:rsidRPr="00CA680A">
        <w:t>[79]</w:t>
      </w:r>
      <w:r w:rsidRPr="000E7A5E">
        <w:rPr>
          <w:rStyle w:val="IntensiveHervorhebung"/>
        </w:rPr>
        <w:fldChar w:fldCharType="end"/>
      </w:r>
      <w:r>
        <w:t>:</w:t>
      </w:r>
    </w:p>
    <w:p w14:paraId="60E32273" w14:textId="77777777" w:rsidR="00935837" w:rsidRPr="00585C97" w:rsidRDefault="00935837" w:rsidP="00935837"/>
    <w:p w14:paraId="04AD844D" w14:textId="77777777" w:rsidR="00935837" w:rsidRPr="00585C97" w:rsidRDefault="00935837" w:rsidP="00935837">
      <w:pPr>
        <w:pStyle w:val="Stichpunkte1"/>
      </w:pPr>
      <w:r w:rsidRPr="00585C97">
        <w:t>Initial bekommt jeder der vier Prozess-Threads eine Kopie des ersten Frames zur Verarbeitung.</w:t>
      </w:r>
    </w:p>
    <w:p w14:paraId="0FB92E61" w14:textId="77777777" w:rsidR="00935837" w:rsidRPr="00585C97" w:rsidRDefault="00935837" w:rsidP="00935837">
      <w:pPr>
        <w:pStyle w:val="Stichpunkte1"/>
        <w:numPr>
          <w:ilvl w:val="0"/>
          <w:numId w:val="0"/>
        </w:numPr>
        <w:ind w:left="720"/>
      </w:pPr>
    </w:p>
    <w:p w14:paraId="4E34FFC0" w14:textId="4666341F" w:rsidR="00935837" w:rsidRPr="00585C97" w:rsidRDefault="00935837" w:rsidP="00935837">
      <w:pPr>
        <w:pStyle w:val="Stichpunkte1"/>
      </w:pPr>
      <w:r w:rsidRPr="00585C97">
        <w:t xml:space="preserve">Am Anfang </w:t>
      </w:r>
      <w:r w:rsidR="00943932">
        <w:t>des</w:t>
      </w:r>
      <w:r w:rsidRPr="00585C97">
        <w:t xml:space="preserve"> </w:t>
      </w:r>
      <w:r w:rsidR="00943932">
        <w:t xml:space="preserve">ersten </w:t>
      </w:r>
      <w:r w:rsidRPr="00585C97">
        <w:t>Verarbeitungsloops werden die Resultate des ersten Threads ausgelesen.</w:t>
      </w:r>
    </w:p>
    <w:p w14:paraId="624451A6" w14:textId="77777777" w:rsidR="00935837" w:rsidRPr="00585C97" w:rsidRDefault="00935837" w:rsidP="00935837">
      <w:pPr>
        <w:pStyle w:val="Stichpunkte1"/>
        <w:numPr>
          <w:ilvl w:val="0"/>
          <w:numId w:val="0"/>
        </w:numPr>
        <w:ind w:left="720"/>
      </w:pPr>
    </w:p>
    <w:p w14:paraId="71FD3288" w14:textId="317DB0D8" w:rsidR="00935837" w:rsidRPr="00585C97" w:rsidRDefault="00935837" w:rsidP="00935837">
      <w:pPr>
        <w:pStyle w:val="Stichpunkte1"/>
      </w:pPr>
      <w:r w:rsidRPr="00585C97">
        <w:t>Am Ende des Loops bekommt dieser Thread den nachfolgenden zwei</w:t>
      </w:r>
      <w:r w:rsidR="00943932">
        <w:t>t</w:t>
      </w:r>
      <w:r w:rsidRPr="00585C97">
        <w:t>en Frame von der Kamera zur Verarbeitung.</w:t>
      </w:r>
    </w:p>
    <w:p w14:paraId="19887475" w14:textId="77777777" w:rsidR="00935837" w:rsidRPr="00585C97" w:rsidRDefault="00935837" w:rsidP="00935837">
      <w:pPr>
        <w:pStyle w:val="Stichpunkte1"/>
        <w:numPr>
          <w:ilvl w:val="0"/>
          <w:numId w:val="0"/>
        </w:numPr>
        <w:ind w:left="720"/>
      </w:pPr>
    </w:p>
    <w:p w14:paraId="22E87975" w14:textId="77777777" w:rsidR="00935837" w:rsidRPr="00585C97" w:rsidRDefault="00935837" w:rsidP="00935837">
      <w:pPr>
        <w:pStyle w:val="Stichpunkte1"/>
      </w:pPr>
      <w:r w:rsidRPr="00585C97">
        <w:lastRenderedPageBreak/>
        <w:t>Am Start des zweiten Loops werden die Resultate des zweiten Threads ausgelesen</w:t>
      </w:r>
    </w:p>
    <w:p w14:paraId="4B8845E2" w14:textId="77777777" w:rsidR="00935837" w:rsidRPr="00585C97" w:rsidRDefault="00935837" w:rsidP="00935837">
      <w:pPr>
        <w:pStyle w:val="Stichpunkte1"/>
        <w:numPr>
          <w:ilvl w:val="0"/>
          <w:numId w:val="0"/>
        </w:numPr>
      </w:pPr>
    </w:p>
    <w:p w14:paraId="45EDDAC6" w14:textId="77777777" w:rsidR="00935837" w:rsidRPr="00585C97" w:rsidRDefault="00935837" w:rsidP="00935837">
      <w:pPr>
        <w:pStyle w:val="Stichpunkte1"/>
      </w:pPr>
      <w:r w:rsidRPr="00585C97">
        <w:t>Dieser bekommt am Loopende den nachfolgenden dritten Frame zur Verarbeitung</w:t>
      </w:r>
    </w:p>
    <w:p w14:paraId="50EEB871" w14:textId="77777777" w:rsidR="00935837" w:rsidRPr="00585C97" w:rsidRDefault="00935837" w:rsidP="00935837">
      <w:pPr>
        <w:pStyle w:val="Stichpunkte1"/>
        <w:numPr>
          <w:ilvl w:val="0"/>
          <w:numId w:val="0"/>
        </w:numPr>
      </w:pPr>
    </w:p>
    <w:p w14:paraId="7126B112" w14:textId="77777777" w:rsidR="00935837" w:rsidRPr="00585C97" w:rsidRDefault="00935837" w:rsidP="00935837">
      <w:pPr>
        <w:pStyle w:val="Stichpunkte1"/>
      </w:pPr>
      <w:r w:rsidRPr="00585C97">
        <w:t>Im fünften Loopdurchlauf wird wieder der erste Thread mit den Resultaten des zweiten Frames ausgewertet</w:t>
      </w:r>
    </w:p>
    <w:p w14:paraId="74640090" w14:textId="77777777" w:rsidR="00935837" w:rsidRPr="00585C97" w:rsidRDefault="00935837" w:rsidP="00935837">
      <w:pPr>
        <w:pStyle w:val="Listenabsatz"/>
      </w:pPr>
    </w:p>
    <w:p w14:paraId="3B768C6C" w14:textId="77777777" w:rsidR="00935837" w:rsidRDefault="00935837" w:rsidP="00935837">
      <w:pPr>
        <w:pStyle w:val="Stichpunkte1"/>
      </w:pPr>
      <w:r w:rsidRPr="00585C97">
        <w:t>Am Loopende bekommt der erste Thread den sechsten Frame. Und so weiter…</w:t>
      </w:r>
    </w:p>
    <w:p w14:paraId="07A32012" w14:textId="77777777" w:rsidR="00943932" w:rsidRDefault="00943932" w:rsidP="00943932">
      <w:pPr>
        <w:pStyle w:val="Listenabsatz"/>
      </w:pPr>
    </w:p>
    <w:p w14:paraId="5673E8D5" w14:textId="0D95D1FF" w:rsidR="00943932" w:rsidRPr="00585C97" w:rsidRDefault="00943932" w:rsidP="00943932">
      <w:pPr>
        <w:pStyle w:val="Stichpunkte1"/>
        <w:numPr>
          <w:ilvl w:val="0"/>
          <w:numId w:val="0"/>
        </w:numPr>
      </w:pPr>
      <w:r>
        <w:fldChar w:fldCharType="begin"/>
      </w:r>
      <w:r>
        <w:instrText xml:space="preserve"> REF _Ref242279459 \h </w:instrText>
      </w:r>
      <w:r>
        <w:fldChar w:fldCharType="separate"/>
      </w:r>
      <w:r w:rsidRPr="00585C97">
        <w:t xml:space="preserve">Figure </w:t>
      </w:r>
      <w:r>
        <w:rPr>
          <w:noProof/>
        </w:rPr>
        <w:t>28</w:t>
      </w:r>
      <w:r>
        <w:fldChar w:fldCharType="end"/>
      </w:r>
      <w:r>
        <w:t xml:space="preserve"> zeigt den gerade beschriebenen Prozess bildlich. </w:t>
      </w:r>
    </w:p>
    <w:p w14:paraId="0C4334F9" w14:textId="1D8442C0" w:rsidR="00935837" w:rsidRPr="00585C97" w:rsidRDefault="00943932" w:rsidP="00133235">
      <w:pPr>
        <w:pStyle w:val="Stichpunkte1"/>
        <w:numPr>
          <w:ilvl w:val="0"/>
          <w:numId w:val="0"/>
        </w:numPr>
      </w:pPr>
      <w:r>
        <w:t xml:space="preserve">Das </w:t>
      </w:r>
      <w:r w:rsidRPr="00585C97">
        <w:t>Multithreading</w:t>
      </w:r>
      <w:r>
        <w:t xml:space="preserve"> Konzept</w:t>
      </w:r>
      <w:r w:rsidR="00935837" w:rsidRPr="00585C97">
        <w:t xml:space="preserve"> garantiert eine Latenz von mindestens vier Frames zwischen dem Einlesen eines Frames und dem Erhalt seiner Resultate. </w:t>
      </w:r>
      <w:r w:rsidR="00133235" w:rsidRPr="00133235">
        <w:t xml:space="preserve">Braucht die Frameverarbeitung weniger als die Dauer der </w:t>
      </w:r>
      <w:r>
        <w:t>E</w:t>
      </w:r>
      <w:r w:rsidR="00133235" w:rsidRPr="00133235">
        <w:t xml:space="preserve">rfassung von vier Frames, erhöht dieses Konzept </w:t>
      </w:r>
      <w:r w:rsidR="00133235">
        <w:t xml:space="preserve">also </w:t>
      </w:r>
      <w:r w:rsidR="00133235" w:rsidRPr="00133235">
        <w:t>die Latenz.</w:t>
      </w:r>
      <w:r w:rsidR="00133235">
        <w:t xml:space="preserve"> Im Gegenzug </w:t>
      </w:r>
      <w:r w:rsidR="00935837" w:rsidRPr="00585C97">
        <w:t xml:space="preserve">sorgt </w:t>
      </w:r>
      <w:r w:rsidR="00133235">
        <w:t xml:space="preserve">es </w:t>
      </w:r>
      <w:r w:rsidR="00935837" w:rsidRPr="00585C97">
        <w:t>für ein „flüssigeres“ Bild</w:t>
      </w:r>
      <w:r w:rsidR="00133235">
        <w:t>wiedergabe</w:t>
      </w:r>
      <w:r w:rsidR="00935837" w:rsidRPr="00585C97">
        <w:t xml:space="preserve">, sofern die Verarbeitung eines Frames </w:t>
      </w:r>
      <w:r w:rsidR="00133235">
        <w:t xml:space="preserve">länger dauert als seine Erfassung. </w:t>
      </w:r>
    </w:p>
    <w:p w14:paraId="45CCF5DC" w14:textId="77777777" w:rsidR="004C7F58" w:rsidRPr="00585C97" w:rsidRDefault="004C7F58" w:rsidP="004C7F58">
      <w:pPr>
        <w:pStyle w:val="Stichpunkte1"/>
        <w:numPr>
          <w:ilvl w:val="0"/>
          <w:numId w:val="0"/>
        </w:numPr>
      </w:pPr>
      <w:r>
        <w:t xml:space="preserve"> </w:t>
      </w:r>
    </w:p>
    <w:p w14:paraId="6300DBAD" w14:textId="77777777" w:rsidR="004C7F58" w:rsidRPr="00585C97" w:rsidRDefault="004C7F58" w:rsidP="004C7F58">
      <w:pPr>
        <w:pStyle w:val="Stichpunkte1"/>
        <w:numPr>
          <w:ilvl w:val="0"/>
          <w:numId w:val="0"/>
        </w:numPr>
        <w:jc w:val="center"/>
      </w:pPr>
      <w:r w:rsidRPr="00585C97">
        <w:rPr>
          <w:noProof/>
        </w:rPr>
        <w:drawing>
          <wp:inline distT="0" distB="0" distL="0" distR="0" wp14:anchorId="4D0BF98A" wp14:editId="5F70F1E1">
            <wp:extent cx="5391150" cy="3048000"/>
            <wp:effectExtent l="0" t="0" r="0" b="0"/>
            <wp:docPr id="142075965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391150" cy="3048000"/>
                    </a:xfrm>
                    <a:prstGeom prst="rect">
                      <a:avLst/>
                    </a:prstGeom>
                    <a:noFill/>
                    <a:ln>
                      <a:noFill/>
                    </a:ln>
                  </pic:spPr>
                </pic:pic>
              </a:graphicData>
            </a:graphic>
          </wp:inline>
        </w:drawing>
      </w:r>
    </w:p>
    <w:p w14:paraId="32F8651F" w14:textId="5AFA7B80" w:rsidR="004C7F58" w:rsidRPr="00585C97" w:rsidRDefault="004C7F58" w:rsidP="004C7F58">
      <w:pPr>
        <w:pStyle w:val="Beschriftung"/>
        <w:jc w:val="center"/>
      </w:pPr>
      <w:bookmarkStart w:id="174" w:name="_Ref242279459"/>
      <w:bookmarkStart w:id="175" w:name="_Toc239338453"/>
      <w:r w:rsidRPr="00585C97">
        <w:t xml:space="preserve">Figure </w:t>
      </w:r>
      <w:r w:rsidR="00EC73BB">
        <w:fldChar w:fldCharType="begin"/>
      </w:r>
      <w:r w:rsidR="00EC73BB">
        <w:instrText xml:space="preserve"> SEQ Figure \* ARABIC </w:instrText>
      </w:r>
      <w:r w:rsidR="00EC73BB">
        <w:fldChar w:fldCharType="separate"/>
      </w:r>
      <w:r w:rsidR="004327BD">
        <w:rPr>
          <w:noProof/>
        </w:rPr>
        <w:t>36</w:t>
      </w:r>
      <w:r w:rsidR="00EC73BB">
        <w:rPr>
          <w:noProof/>
        </w:rPr>
        <w:fldChar w:fldCharType="end"/>
      </w:r>
      <w:bookmarkEnd w:id="174"/>
      <w:r w:rsidRPr="00585C97">
        <w:t xml:space="preserve"> – Schemata vom Multithreading im Projekt</w:t>
      </w:r>
      <w:bookmarkEnd w:id="175"/>
      <w:r>
        <w:t xml:space="preserve"> </w:t>
      </w:r>
      <w:r w:rsidRPr="000E7A5E">
        <w:rPr>
          <w:rStyle w:val="IntensiveHervorhebung"/>
        </w:rPr>
        <w:fldChar w:fldCharType="begin"/>
      </w:r>
      <w:r w:rsidR="00CA680A">
        <w:rPr>
          <w:rStyle w:val="IntensiveHervorhebung"/>
        </w:rPr>
        <w:instrText xml:space="preserve"> ADDIN ZOTERO_ITEM CSL_CITATION {"citationID":"skCGfWJC","properties":{"formattedCitation":"[79]","plainCitation":"[79]","noteIndex":0},"citationItems":[{"id":43,"uris":["http://zotero.org/users/20567757/items/9CTHAUIF"],"itemData":{"id":43,"type":"webpage","title":"Mimic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0E7A5E">
        <w:rPr>
          <w:rStyle w:val="IntensiveHervorhebung"/>
        </w:rPr>
        <w:fldChar w:fldCharType="separate"/>
      </w:r>
      <w:r w:rsidR="00CA680A" w:rsidRPr="00CA680A">
        <w:t>[79]</w:t>
      </w:r>
      <w:r w:rsidRPr="000E7A5E">
        <w:rPr>
          <w:rStyle w:val="IntensiveHervorhebung"/>
        </w:rPr>
        <w:fldChar w:fldCharType="end"/>
      </w:r>
    </w:p>
    <w:p w14:paraId="531C5EE6" w14:textId="7E4C37F7" w:rsidR="00B57D55" w:rsidRPr="00585C97" w:rsidRDefault="00B57D55" w:rsidP="00B57D55"/>
    <w:p w14:paraId="7D2F98D0" w14:textId="6A562CD5" w:rsidR="00B57D55" w:rsidRPr="00585C97" w:rsidRDefault="00B57D55" w:rsidP="00B57D55"/>
    <w:p w14:paraId="76C32697" w14:textId="0B8A56B6" w:rsidR="00C72D24" w:rsidRPr="002A00DA" w:rsidRDefault="00C72D24" w:rsidP="002A00DA">
      <w:pPr>
        <w:pStyle w:val="berschrift1"/>
      </w:pPr>
      <w:bookmarkStart w:id="176" w:name="_Toc242437008"/>
      <w:r w:rsidRPr="002A00DA">
        <w:lastRenderedPageBreak/>
        <w:t>Implementierung der Gestensteuerung</w:t>
      </w:r>
      <w:bookmarkEnd w:id="176"/>
    </w:p>
    <w:p w14:paraId="5353B694" w14:textId="25574184" w:rsidR="00364F1B" w:rsidRDefault="00364F1B" w:rsidP="00C72D24">
      <w:r>
        <w:t>Aus zeitlichen Gründen wird nur eine Konzeptspezifikation implementiert. Es wird das das Konzept mit KI-Funktionalitäten, also mit MediaPipe gewählt. Von diesem wird das bessere Endprodukt erwartet. Gründe dafür sind:</w:t>
      </w:r>
    </w:p>
    <w:p w14:paraId="0FB97FE5" w14:textId="606E5264" w:rsidR="00364F1B" w:rsidRDefault="00364F1B" w:rsidP="00C72D24">
      <w:r>
        <w:tab/>
      </w:r>
    </w:p>
    <w:p w14:paraId="04B4C121" w14:textId="38298610" w:rsidR="00E01693" w:rsidRDefault="00E01693" w:rsidP="00E01693">
      <w:pPr>
        <w:pStyle w:val="Stichpunkte1"/>
      </w:pPr>
      <w:r>
        <w:t xml:space="preserve">Gute </w:t>
      </w:r>
      <w:proofErr w:type="spellStart"/>
      <w:r>
        <w:t>informationsgrundlage</w:t>
      </w:r>
      <w:proofErr w:type="spellEnd"/>
      <w:r>
        <w:t xml:space="preserve"> für die </w:t>
      </w:r>
      <w:proofErr w:type="spellStart"/>
      <w:r>
        <w:t>spezifizierung</w:t>
      </w:r>
      <w:proofErr w:type="spellEnd"/>
      <w:r>
        <w:t xml:space="preserve"> von </w:t>
      </w:r>
      <w:proofErr w:type="spellStart"/>
      <w:r>
        <w:t>gesten</w:t>
      </w:r>
      <w:proofErr w:type="spellEnd"/>
      <w:r>
        <w:t xml:space="preserve"> durch die Skeletterkennung</w:t>
      </w:r>
    </w:p>
    <w:p w14:paraId="7DE1725D" w14:textId="77777777" w:rsidR="00E01693" w:rsidRDefault="00E01693" w:rsidP="00E01693">
      <w:pPr>
        <w:pStyle w:val="Stichpunkte1"/>
        <w:numPr>
          <w:ilvl w:val="0"/>
          <w:numId w:val="0"/>
        </w:numPr>
        <w:ind w:left="720"/>
      </w:pPr>
    </w:p>
    <w:p w14:paraId="2EB54A95" w14:textId="1A8F40C7" w:rsidR="00364F1B" w:rsidRDefault="00E01693" w:rsidP="00364F1B">
      <w:pPr>
        <w:pStyle w:val="Stichpunkte1"/>
      </w:pPr>
      <w:r>
        <w:t>Der gute Pool an Informationen durch zahlreiche Projekte im Internet welche MediaPipe erfolgreich für Gestenerkennungen genutzt gaben.</w:t>
      </w:r>
    </w:p>
    <w:p w14:paraId="7670ADE7" w14:textId="77777777" w:rsidR="00E01693" w:rsidRDefault="00E01693" w:rsidP="00E01693">
      <w:pPr>
        <w:pStyle w:val="Stichpunkte1"/>
        <w:numPr>
          <w:ilvl w:val="0"/>
          <w:numId w:val="0"/>
        </w:numPr>
        <w:ind w:left="360"/>
      </w:pPr>
    </w:p>
    <w:p w14:paraId="52EE581E" w14:textId="74534CFD" w:rsidR="00364F1B" w:rsidRDefault="00E01693" w:rsidP="00364F1B">
      <w:pPr>
        <w:pStyle w:val="Stichpunkte1"/>
        <w:numPr>
          <w:ilvl w:val="0"/>
          <w:numId w:val="0"/>
        </w:numPr>
        <w:ind w:left="360" w:hanging="360"/>
      </w:pPr>
      <w:r>
        <w:t>….</w:t>
      </w:r>
    </w:p>
    <w:p w14:paraId="5DABFC20" w14:textId="77777777" w:rsidR="00364F1B" w:rsidRDefault="00364F1B" w:rsidP="00364F1B">
      <w:pPr>
        <w:pStyle w:val="Stichpunkte1"/>
        <w:numPr>
          <w:ilvl w:val="0"/>
          <w:numId w:val="0"/>
        </w:numPr>
        <w:ind w:left="360" w:hanging="360"/>
      </w:pPr>
    </w:p>
    <w:p w14:paraId="0E67DB8C" w14:textId="6827C9E9" w:rsidR="00C72D24" w:rsidRPr="00585C97" w:rsidRDefault="00C72D24" w:rsidP="00C72D24">
      <w:r w:rsidRPr="00585C97">
        <w:t xml:space="preserve">Zunächst wird der Code aus dem Projekt </w:t>
      </w:r>
      <w:r w:rsidR="005F5D5D" w:rsidRPr="00585C97">
        <w:rPr>
          <w:noProof/>
        </w:rPr>
        <w:fldChar w:fldCharType="begin"/>
      </w:r>
      <w:r w:rsidR="00CA680A">
        <w:rPr>
          <w:noProof/>
        </w:rPr>
        <w:instrText xml:space="preserve"> ADDIN ZOTERO_ITEM CSL_CITATION {"citationID":"tKPIIYWN","properties":{"formattedCitation":"[67]","plainCitation":"[67]","noteIndex":0},"citationItems":[{"id":31,"uris":["http://zotero.org/users/20567757/items/TST8DPRS"],"itemData":{"id":31,"type":"software","abstract":"A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5F5D5D" w:rsidRPr="00585C97">
        <w:rPr>
          <w:noProof/>
        </w:rPr>
        <w:fldChar w:fldCharType="separate"/>
      </w:r>
      <w:r w:rsidR="00CA680A" w:rsidRPr="00CA680A">
        <w:t>[67]</w:t>
      </w:r>
      <w:r w:rsidR="005F5D5D" w:rsidRPr="00585C97">
        <w:rPr>
          <w:noProof/>
        </w:rPr>
        <w:fldChar w:fldCharType="end"/>
      </w:r>
      <w:r w:rsidR="005F5D5D">
        <w:rPr>
          <w:noProof/>
        </w:rPr>
        <w:t xml:space="preserve"> </w:t>
      </w:r>
      <w:r w:rsidRPr="00585C97">
        <w:t xml:space="preserve">übernommen und unverändert getestet. Zum Testen dient Videomaterial, welchem mit der RealSense D455 im 3D-Audioraum aufgenommen wurde. </w:t>
      </w:r>
    </w:p>
    <w:p w14:paraId="5705022E" w14:textId="39BC8590" w:rsidR="00C72D24" w:rsidRPr="00585C97" w:rsidRDefault="00C72D24" w:rsidP="00C72D24">
      <w:r w:rsidRPr="00585C97">
        <w:t xml:space="preserve">Die </w:t>
      </w:r>
      <w:proofErr w:type="spellStart"/>
      <w:r w:rsidRPr="00585C97">
        <w:t>OpenCV</w:t>
      </w:r>
      <w:proofErr w:type="spellEnd"/>
      <w:r w:rsidR="00364F1B">
        <w:t>-K</w:t>
      </w:r>
      <w:r w:rsidRPr="00585C97">
        <w:t xml:space="preserve">lasse </w:t>
      </w:r>
      <w:hyperlink r:id="rId130" w:history="1">
        <w:r w:rsidRPr="00585C97">
          <w:rPr>
            <w:rStyle w:val="Hyperlink"/>
            <w:rFonts w:ascii="Courier New" w:hAnsi="Courier New"/>
            <w:sz w:val="21"/>
          </w:rPr>
          <w:t>cv2.VideoCapture</w:t>
        </w:r>
      </w:hyperlink>
      <w:r w:rsidRPr="00585C97">
        <w:t xml:space="preserve"> </w:t>
      </w:r>
      <w:r w:rsidR="00364F1B">
        <w:fldChar w:fldCharType="begin"/>
      </w:r>
      <w:r w:rsidR="00CA680A">
        <w:instrText xml:space="preserve"> ADDIN ZOTERO_ITEM CSL_CITATION {"citationID":"vizKlDUQ","properties":{"unsorted":false,"formattedCitation":"[92]","plainCitation":"[92]","noteIndex":0},"citationItems":[{"id":302,"uris":["http://zotero.org/users/20567757/items/HQYHE4QH"],"itemData":{"id":302,"type":"webpage","title":"Getting Started with Videos — OpenCV-Python Tutorials beta documentation","URL":"https://opencv24-python-tutorials.readthedocs.io/en/latest/py_tutorials/py_gui/py_video_display/py_video_display.html","accessed":{"date-parts":[["2026",10,11]]}}}],"schema":"https://github.com/citation-style-language/schema/raw/master/csl-citation.json"} </w:instrText>
      </w:r>
      <w:r w:rsidR="00364F1B">
        <w:fldChar w:fldCharType="separate"/>
      </w:r>
      <w:r w:rsidR="00CA680A" w:rsidRPr="00CA680A">
        <w:t>[92]</w:t>
      </w:r>
      <w:r w:rsidR="00364F1B">
        <w:fldChar w:fldCharType="end"/>
      </w:r>
      <w:r w:rsidR="00364F1B">
        <w:t xml:space="preserve"> </w:t>
      </w:r>
      <w:r w:rsidRPr="00585C97">
        <w:t xml:space="preserve">kümmert sich </w:t>
      </w:r>
      <w:r w:rsidR="00364F1B">
        <w:t>im</w:t>
      </w:r>
      <w:r w:rsidRPr="00585C97">
        <w:t xml:space="preserve"> Code um die Erfassung der einzelnen Frames. Wird ihr bei der Initialisierung ein Integer-Wert als erster Parameter übergeben so bedient diese sich an dem Livestream einer verfügbaren Kamera, </w:t>
      </w:r>
      <w:r w:rsidRPr="00585C97">
        <w:rPr>
          <w:rStyle w:val="CodeZchn"/>
        </w:rPr>
        <w:t>0</w:t>
      </w:r>
      <w:r w:rsidRPr="00585C97">
        <w:t xml:space="preserve"> steht dabei für den erste gefundene Stream. </w:t>
      </w:r>
      <w:r w:rsidR="00364F1B">
        <w:t>Bekommt die</w:t>
      </w:r>
      <w:r w:rsidRPr="00585C97">
        <w:t xml:space="preserve"> Funktion </w:t>
      </w:r>
      <w:r w:rsidR="00364F1B">
        <w:t xml:space="preserve">stattdessen </w:t>
      </w:r>
      <w:r w:rsidRPr="00585C97">
        <w:t>einen String</w:t>
      </w:r>
      <w:r w:rsidR="00364F1B">
        <w:t>,</w:t>
      </w:r>
      <w:r w:rsidRPr="00585C97">
        <w:t xml:space="preserve"> wird dieser als Dateipfad zu einem Video interpretiert. Mit der </w:t>
      </w:r>
      <w:r w:rsidR="00364F1B">
        <w:t>K</w:t>
      </w:r>
      <w:r w:rsidR="00364F1B" w:rsidRPr="00585C97">
        <w:t>lassen</w:t>
      </w:r>
      <w:r w:rsidR="00364F1B">
        <w:t>m</w:t>
      </w:r>
      <w:r w:rsidR="00364F1B" w:rsidRPr="00585C97">
        <w:t>ethode</w:t>
      </w:r>
      <w:r w:rsidRPr="00585C97">
        <w:t xml:space="preserve"> </w:t>
      </w:r>
      <w:proofErr w:type="spellStart"/>
      <w:r w:rsidRPr="00585C97">
        <w:rPr>
          <w:rStyle w:val="CodeZchn"/>
        </w:rPr>
        <w:t>read</w:t>
      </w:r>
      <w:proofErr w:type="spellEnd"/>
      <w:r w:rsidRPr="00585C97">
        <w:t xml:space="preserve"> kann </w:t>
      </w:r>
      <w:r w:rsidR="00364F1B">
        <w:t>darauf hin der jeweils</w:t>
      </w:r>
      <w:r w:rsidRPr="00585C97">
        <w:t xml:space="preserve"> nächste Frame </w:t>
      </w:r>
      <w:r w:rsidR="00364F1B">
        <w:t xml:space="preserve">aus der Entsprechenden Bildquelle </w:t>
      </w:r>
      <w:r w:rsidRPr="00585C97">
        <w:t>eingelesen werden.</w:t>
      </w:r>
      <w:r w:rsidR="00364F1B">
        <w:t xml:space="preserve"> </w:t>
      </w:r>
    </w:p>
    <w:p w14:paraId="76318D01" w14:textId="77777777" w:rsidR="00C72D24" w:rsidRPr="00585C97" w:rsidRDefault="00C72D24" w:rsidP="00C72D24"/>
    <w:p w14:paraId="65FB4796" w14:textId="77777777" w:rsidR="00C72D24" w:rsidRPr="00585C97" w:rsidRDefault="00C72D24" w:rsidP="00C72D24">
      <w:r w:rsidRPr="00585C97">
        <w:t xml:space="preserve">Die Körper Erkennung von MediaPipe Pose liefert in etwa 98-99% der Frames, in welchen eine Person vorhanden war, ein Ergebnis für die 33 geschätzten Körperlandmarks. Die Landmarks </w:t>
      </w:r>
      <w:proofErr w:type="gramStart"/>
      <w:r w:rsidRPr="00585C97">
        <w:t>sind augenscheinlich</w:t>
      </w:r>
      <w:proofErr w:type="gramEnd"/>
      <w:r w:rsidRPr="00585C97">
        <w:t xml:space="preserve"> präzise genug in ihrer Position. </w:t>
      </w:r>
    </w:p>
    <w:p w14:paraId="191AF67B" w14:textId="67A0A747" w:rsidR="00B5620A" w:rsidRDefault="00B5620A" w:rsidP="00623297">
      <w:pPr>
        <w:pStyle w:val="berschrift2"/>
        <w:rPr>
          <w:noProof/>
        </w:rPr>
      </w:pPr>
      <w:bookmarkStart w:id="177" w:name="_Hardware_und_Software"/>
      <w:bookmarkStart w:id="178" w:name="_Toc242437009"/>
      <w:bookmarkEnd w:id="177"/>
      <w:r w:rsidRPr="00585C97">
        <w:rPr>
          <w:noProof/>
        </w:rPr>
        <w:t>Wahl der Hardware</w:t>
      </w:r>
      <w:bookmarkEnd w:id="178"/>
    </w:p>
    <w:p w14:paraId="5A78ADF3" w14:textId="00A67930" w:rsidR="00B5620A" w:rsidRPr="00585C97" w:rsidRDefault="00623297" w:rsidP="00E8168D">
      <w:r w:rsidRPr="00585C97">
        <w:rPr>
          <w:noProof/>
        </w:rPr>
        <w:t>In diesem Abschnitt wird entschieden welche Hardware- und Software-Komponenten in diesem Projekt zum Einsatz kommen. Also welche Kamera, Recheneinheit und Programmumgebung genutzt wird, um die Gestensteuerung zu realisieren.</w:t>
      </w:r>
      <w:r>
        <w:rPr>
          <w:noProof/>
        </w:rPr>
        <w:t xml:space="preserve"> Auserdem wird ein </w:t>
      </w:r>
      <w:r w:rsidR="00B5620A" w:rsidRPr="00585C97">
        <w:t>Bildschirm für ein grafisches Benutzer Feedback bzw. ein GUI</w:t>
      </w:r>
      <w:r>
        <w:t xml:space="preserve"> benötigt.</w:t>
      </w:r>
    </w:p>
    <w:p w14:paraId="75402B8D" w14:textId="77777777" w:rsidR="00B5620A" w:rsidRDefault="00B5620A" w:rsidP="00623297">
      <w:bookmarkStart w:id="179" w:name="_Kamerawahl"/>
      <w:bookmarkEnd w:id="179"/>
    </w:p>
    <w:p w14:paraId="0BF43DC6" w14:textId="7CCDCD92" w:rsidR="00834F3F" w:rsidRPr="00585C97" w:rsidRDefault="00834F3F" w:rsidP="00834F3F">
      <w:pPr>
        <w:pStyle w:val="berschrift3"/>
      </w:pPr>
      <w:bookmarkStart w:id="180" w:name="_Toc242437010"/>
      <w:r>
        <w:t>Kamerawahl</w:t>
      </w:r>
      <w:bookmarkEnd w:id="180"/>
      <w:r>
        <w:t xml:space="preserve"> </w:t>
      </w:r>
    </w:p>
    <w:p w14:paraId="39D3C36C" w14:textId="3535A171" w:rsidR="00B5620A" w:rsidRPr="00585C97" w:rsidRDefault="00B5620A" w:rsidP="00623297">
      <w:r w:rsidRPr="00585C97">
        <w:t xml:space="preserve">Die </w:t>
      </w:r>
      <w:hyperlink r:id="rId131" w:history="1">
        <w:r w:rsidRPr="003B4938">
          <w:rPr>
            <w:rStyle w:val="Hyperlink"/>
          </w:rPr>
          <w:t>Intel RealSense Tiefenkamera D455</w:t>
        </w:r>
      </w:hyperlink>
      <w:r>
        <w:t xml:space="preserve"> </w:t>
      </w:r>
      <w:r>
        <w:fldChar w:fldCharType="begin"/>
      </w:r>
      <w:r w:rsidR="00E5301A">
        <w:instrText xml:space="preserve"> ADDIN ZOTERO_ITEM CSL_CITATION {"citationID":"erVFMJxZ","properties":{"unsorted":false,"formattedCitation":"[52]","plainCitation":"[52]","noteIndex":0},"citationItems":[{"id":208,"uris":["http://zotero.org/users/20567757/items/766LSCFQ"],"itemData":{"id":208,"type":"post-weblog","abstract":"Explore the features of the RealSense depth camera D455F, offering improved accuracy and flexibility for various applications.","container-title":"RealSense","language":"en-US","title":"D455","URL":"https://realsenseai.com/products/real-sense-depth-camera-d455f/","accessed":{"date-parts":[["2026",9,24]]}}}],"schema":"https://github.com/citation-style-language/schema/raw/master/csl-citation.json"} </w:instrText>
      </w:r>
      <w:r>
        <w:fldChar w:fldCharType="separate"/>
      </w:r>
      <w:r w:rsidR="00E5301A" w:rsidRPr="00E5301A">
        <w:t>[52]</w:t>
      </w:r>
      <w:r>
        <w:fldChar w:fldCharType="end"/>
      </w:r>
      <w:r w:rsidRPr="00585C97">
        <w:t xml:space="preserve"> steht der BHT und diesem Projekt bereit</w:t>
      </w:r>
      <w:r w:rsidR="002F0404">
        <w:t>s</w:t>
      </w:r>
      <w:r w:rsidRPr="00585C97">
        <w:t xml:space="preserve"> zur Verfügung, ihr FOV von 86° x 57° ist etwas kleiner als das </w:t>
      </w:r>
      <w:hyperlink w:anchor="hinreichendes_FOV" w:history="1">
        <w:r w:rsidRPr="00585C97">
          <w:rPr>
            <w:rStyle w:val="Hyperlink"/>
          </w:rPr>
          <w:t>Hinreichende-FOV</w:t>
        </w:r>
      </w:hyperlink>
      <w:r w:rsidRPr="00585C97">
        <w:t xml:space="preserve"> (92° x 60°).</w:t>
      </w:r>
      <w:r w:rsidR="002F0404">
        <w:t xml:space="preserve"> Die gewählte</w:t>
      </w:r>
      <w:r w:rsidRPr="00585C97">
        <w:t xml:space="preserve"> Kameraposition </w:t>
      </w:r>
      <w:r w:rsidR="002F0404">
        <w:t>(P</w:t>
      </w:r>
      <w:r w:rsidRPr="00585C97">
        <w:t xml:space="preserve">1 in der </w:t>
      </w:r>
      <w:r w:rsidRPr="00585C97">
        <w:fldChar w:fldCharType="begin"/>
      </w:r>
      <w:r w:rsidRPr="00585C97">
        <w:instrText xml:space="preserve"> REF _Ref230113567 \h </w:instrText>
      </w:r>
      <w:r w:rsidRPr="00585C97">
        <w:fldChar w:fldCharType="separate"/>
      </w:r>
      <w:r w:rsidRPr="00585C97">
        <w:t>Tabelle 2</w:t>
      </w:r>
      <w:r w:rsidRPr="00585C97">
        <w:fldChar w:fldCharType="end"/>
      </w:r>
      <w:r w:rsidR="002F0404">
        <w:t>)</w:t>
      </w:r>
      <w:r w:rsidRPr="00585C97">
        <w:t xml:space="preserve"> unterliegt damit kleinen Einschränkungen, bezüglich Personengröße und Standzone des Dirigenten. Die HD Auflösung der Kamerasensoren</w:t>
      </w:r>
      <w:r w:rsidR="002F0404">
        <w:t xml:space="preserve"> bei 30 FPS ist</w:t>
      </w:r>
      <w:r w:rsidRPr="00585C97">
        <w:t xml:space="preserve"> ausreichend und der Arbeitsbereich des Tiefensensors, mit 0.6 bis 6 Metern ebenfalls </w:t>
      </w:r>
      <w:r w:rsidRPr="00585C97">
        <w:fldChar w:fldCharType="begin"/>
      </w:r>
      <w:r w:rsidR="00CA680A">
        <w:instrText xml:space="preserve"> ADDIN ZOTERO_ITEM CSL_CITATION {"citationID":"kVYne21k","properties":{"unsorted":false,"formattedCitation":"[93]","plainCitation":"[93]","noteIndex":0},"citationItems":[{"id":167,"uris":["http://zotero.org/users/20567757/items/U6Z87GMV"],"itemData":{"id":167,"type":"webpage","abstract":"Vollständiger Leitfaden zur Intel RealSense D455 Tiefenkamera für den humanoiden Roboter Unitree G1. Erfahren Sie mehr über Integration, technische Daten und visuelle Fähigkeiten.","container-title":"OpenELAB Technology Ltd.","language":"de","title":"Intel RealSense D455 für Unitree G1 Anleitung","URL":"https://openelab.io/de/blogs/learn/intel-realsense-d455-depth-camera-for-unitree-g1-edu-complete-guide","accessed":{"date-parts":[["2026",8,16]]},"issued":{"date-parts":[["2026",3,21]]}}}],"schema":"https://github.com/citation-style-language/schema/raw/master/csl-citation.json"} </w:instrText>
      </w:r>
      <w:r w:rsidRPr="00585C97">
        <w:fldChar w:fldCharType="separate"/>
      </w:r>
      <w:r w:rsidR="00CA680A" w:rsidRPr="00CA680A">
        <w:t>[93]</w:t>
      </w:r>
      <w:r w:rsidRPr="00585C97">
        <w:fldChar w:fldCharType="end"/>
      </w:r>
      <w:r w:rsidRPr="00585C97">
        <w:t xml:space="preserve">. Weiterhin verstehen sich die RealSense-Sensoren aktuell als Industriestandart, was zuverlässige Genauigkeit und gute Kompatibilität </w:t>
      </w:r>
      <w:r w:rsidR="002F0404">
        <w:t>mit sich bringt</w:t>
      </w:r>
      <w:r w:rsidRPr="00585C97">
        <w:t xml:space="preserve">. Auch ist zu beachten das sich die von der Kamerakommende Bildauflösung über ihre Treibersoftware einstellen lässt. Auch ihre </w:t>
      </w:r>
      <w:r w:rsidRPr="00585C97">
        <w:lastRenderedPageBreak/>
        <w:t>Kalibrierung (Tiefenbild-Alignment und Verzerrungskompensation) können die Treiber übernehmen</w:t>
      </w:r>
      <w:r w:rsidR="002F0404">
        <w:t xml:space="preserve">, siehe dazu das Grundlagenkapitel </w:t>
      </w:r>
      <w:r w:rsidR="002F0404" w:rsidRPr="002F0404">
        <w:rPr>
          <w:rStyle w:val="KapitelReferenzZchn"/>
        </w:rPr>
        <w:fldChar w:fldCharType="begin"/>
      </w:r>
      <w:r w:rsidR="002F0404" w:rsidRPr="002F0404">
        <w:rPr>
          <w:rStyle w:val="KapitelReferenzZchn"/>
        </w:rPr>
        <w:instrText xml:space="preserve"> REF _Ref241503350 \h </w:instrText>
      </w:r>
      <w:r w:rsidR="002F0404">
        <w:rPr>
          <w:rStyle w:val="KapitelReferenzZchn"/>
        </w:rPr>
        <w:instrText xml:space="preserve"> \* MERGEFORMAT </w:instrText>
      </w:r>
      <w:r w:rsidR="002F0404" w:rsidRPr="002F0404">
        <w:rPr>
          <w:rStyle w:val="KapitelReferenzZchn"/>
        </w:rPr>
      </w:r>
      <w:r w:rsidR="002F0404" w:rsidRPr="002F0404">
        <w:rPr>
          <w:rStyle w:val="KapitelReferenzZchn"/>
        </w:rPr>
        <w:fldChar w:fldCharType="separate"/>
      </w:r>
      <w:r w:rsidR="002F0404" w:rsidRPr="002F0404">
        <w:rPr>
          <w:rStyle w:val="KapitelReferenzZchn"/>
        </w:rPr>
        <w:t>Intel® RealSense™ Tiefenkamera Treiber</w:t>
      </w:r>
      <w:r w:rsidR="002F0404" w:rsidRPr="002F0404">
        <w:rPr>
          <w:rStyle w:val="KapitelReferenzZchn"/>
        </w:rPr>
        <w:fldChar w:fldCharType="end"/>
      </w:r>
      <w:r w:rsidRPr="00585C97">
        <w:t xml:space="preserve">. Die möglichen Einschränkungen </w:t>
      </w:r>
      <w:r w:rsidR="002F0404">
        <w:t>des</w:t>
      </w:r>
      <w:r w:rsidRPr="00585C97">
        <w:t xml:space="preserve"> zuvor ermittelten </w:t>
      </w:r>
      <w:r w:rsidR="002F0404">
        <w:t>FOVs</w:t>
      </w:r>
      <w:r w:rsidRPr="00585C97">
        <w:t xml:space="preserve"> werden als gering eingestuft und es wird sich für diese Tiefenkamera entschieden</w:t>
      </w:r>
      <w:r w:rsidR="002F0404">
        <w:t>. Das folgende Bild zeigt diese.</w:t>
      </w:r>
      <w:r w:rsidRPr="00585C97">
        <w:t xml:space="preserve"> </w:t>
      </w:r>
    </w:p>
    <w:p w14:paraId="0BFCE22D" w14:textId="77777777" w:rsidR="00B5620A" w:rsidRPr="00585C97" w:rsidRDefault="00B5620A" w:rsidP="00623297"/>
    <w:p w14:paraId="7F7D86F3" w14:textId="77777777" w:rsidR="00B5620A" w:rsidRPr="00585C97" w:rsidRDefault="00B5620A" w:rsidP="00623297">
      <w:pPr>
        <w:keepNext/>
        <w:jc w:val="center"/>
      </w:pPr>
      <w:r w:rsidRPr="00585C97">
        <w:rPr>
          <w:noProof/>
        </w:rPr>
        <w:drawing>
          <wp:inline distT="0" distB="0" distL="0" distR="0" wp14:anchorId="512282D5" wp14:editId="3E9BC6BE">
            <wp:extent cx="4038600" cy="2133465"/>
            <wp:effectExtent l="0" t="0" r="0" b="635"/>
            <wp:docPr id="20390024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049926" cy="2139448"/>
                    </a:xfrm>
                    <a:prstGeom prst="rect">
                      <a:avLst/>
                    </a:prstGeom>
                    <a:noFill/>
                    <a:ln>
                      <a:noFill/>
                    </a:ln>
                  </pic:spPr>
                </pic:pic>
              </a:graphicData>
            </a:graphic>
          </wp:inline>
        </w:drawing>
      </w:r>
    </w:p>
    <w:p w14:paraId="0DAF17BC" w14:textId="05B5A005" w:rsidR="00B5620A" w:rsidRPr="00585C97" w:rsidRDefault="00B5620A" w:rsidP="00623297">
      <w:pPr>
        <w:pStyle w:val="Beschriftung"/>
        <w:jc w:val="center"/>
      </w:pPr>
      <w:bookmarkStart w:id="181" w:name="_Toc239338463"/>
      <w:r w:rsidRPr="00585C97">
        <w:t xml:space="preserve">Figure </w:t>
      </w:r>
      <w:r w:rsidR="00EC73BB">
        <w:fldChar w:fldCharType="begin"/>
      </w:r>
      <w:r w:rsidR="00EC73BB">
        <w:instrText xml:space="preserve"> SEQ Figure \* ARABIC </w:instrText>
      </w:r>
      <w:r w:rsidR="00EC73BB">
        <w:fldChar w:fldCharType="separate"/>
      </w:r>
      <w:r w:rsidR="004327BD">
        <w:rPr>
          <w:noProof/>
        </w:rPr>
        <w:t>37</w:t>
      </w:r>
      <w:r w:rsidR="00EC73BB">
        <w:rPr>
          <w:noProof/>
        </w:rPr>
        <w:fldChar w:fldCharType="end"/>
      </w:r>
      <w:r w:rsidRPr="00585C97">
        <w:t xml:space="preserve"> - </w:t>
      </w:r>
      <w:hyperlink r:id="rId133" w:history="1">
        <w:r w:rsidRPr="00585C97">
          <w:rPr>
            <w:rStyle w:val="Hyperlink"/>
          </w:rPr>
          <w:t>Intel RealSense Tiefenkamera D455</w:t>
        </w:r>
      </w:hyperlink>
      <w:r w:rsidRPr="00585C97">
        <w:t xml:space="preserve"> </w:t>
      </w:r>
      <w:r w:rsidRPr="00585C97">
        <w:fldChar w:fldCharType="begin"/>
      </w:r>
      <w:r w:rsidR="00CA680A">
        <w:instrText xml:space="preserve"> ADDIN ZOTERO_ITEM CSL_CITATION {"citationID":"4fUTvM6f","properties":{"unsorted":false,"formattedCitation":"[94]","plainCitation":"[94]","noteIndex":0},"citationItems":[{"id":169,"uris":["http://zotero.org/users/20567757/items/BRXRLXW5"],"itemData":{"id":169,"type":"webpage","abstract":"Die Intel RealSense D455 ist eine Stereo-Tiefenkamera mit großer Reichweite und hoher Genauigkeit, entwickelt für Robotik, Automatisierung, 3D-Erfassung und intelligente Systeme.","container-title":"OpenELAB Technology Ltd.","language":"de","title":"Intel Realsense D455 Tiefenkamera für Unitree G1 Edu Humanoiden-Robote","URL":"https://openelab.io/de/products/intel-realsense-d455-for-unitree-robot","accessed":{"date-parts":[["2026",8,17]]}}}],"schema":"https://github.com/citation-style-language/schema/raw/master/csl-citation.json"} </w:instrText>
      </w:r>
      <w:r w:rsidRPr="00585C97">
        <w:fldChar w:fldCharType="separate"/>
      </w:r>
      <w:bookmarkEnd w:id="181"/>
      <w:r w:rsidR="00CA680A" w:rsidRPr="00CA680A">
        <w:t>[94]</w:t>
      </w:r>
      <w:r w:rsidRPr="00585C97">
        <w:fldChar w:fldCharType="end"/>
      </w:r>
    </w:p>
    <w:p w14:paraId="112E39BA" w14:textId="77777777" w:rsidR="00B5620A" w:rsidRPr="00585C97" w:rsidRDefault="00B5620A" w:rsidP="00623297"/>
    <w:p w14:paraId="44F562A2" w14:textId="77777777" w:rsidR="00B5620A" w:rsidRPr="00585C97" w:rsidRDefault="00B5620A" w:rsidP="00623297">
      <w:pPr>
        <w:pStyle w:val="berschrift3"/>
        <w:rPr>
          <w:noProof/>
        </w:rPr>
      </w:pPr>
      <w:bookmarkStart w:id="182" w:name="_Ref237865048"/>
      <w:bookmarkStart w:id="183" w:name="_Toc242437012"/>
      <w:r w:rsidRPr="00585C97">
        <w:rPr>
          <w:noProof/>
        </w:rPr>
        <w:t>Wahl der Recheneinheit</w:t>
      </w:r>
      <w:bookmarkEnd w:id="182"/>
      <w:bookmarkEnd w:id="183"/>
    </w:p>
    <w:p w14:paraId="14D5BA05" w14:textId="77777777" w:rsidR="00B5620A" w:rsidRPr="00585C97" w:rsidRDefault="00B5620A" w:rsidP="00623297">
      <w:pPr>
        <w:pStyle w:val="berschrift4"/>
        <w:rPr>
          <w:noProof/>
        </w:rPr>
      </w:pPr>
      <w:r w:rsidRPr="00585C97">
        <w:rPr>
          <w:noProof/>
        </w:rPr>
        <w:t>Warum ein Mini-Desktop-PC</w:t>
      </w:r>
    </w:p>
    <w:p w14:paraId="664E0B22" w14:textId="77777777" w:rsidR="00B5620A" w:rsidRPr="00585C97" w:rsidRDefault="00B5620A" w:rsidP="00571B12">
      <w:pPr>
        <w:rPr>
          <w:noProof/>
        </w:rPr>
      </w:pPr>
      <w:r w:rsidRPr="00585C97">
        <w:rPr>
          <w:noProof/>
        </w:rPr>
        <w:t>Grundsätzlich wäre zu klären, ob ein Microcomputer oder ein Kleiner vollwertiger Desktop-PC zum Einsatz kommen soll. Eine größere Recheneinheit wie ein Stand-PC oder ein Notebook werden nicht in Betracht gezogen. Die Rechenleistung aktueller Mini-PCs sollte die obere Anforderungsgrenze des Projekts abdecken und ihr kleiner Formfaktor ermöglicht eine unauffälligere räumliche Integration in das Audio-Video-System. Diese ist in diesem Projekt wünschenswert.</w:t>
      </w:r>
    </w:p>
    <w:p w14:paraId="5B0E15D4" w14:textId="77777777" w:rsidR="00B5620A" w:rsidRPr="00585C97" w:rsidRDefault="00B5620A" w:rsidP="00571B12">
      <w:pPr>
        <w:rPr>
          <w:noProof/>
        </w:rPr>
      </w:pPr>
      <w:r w:rsidRPr="00585C97">
        <w:rPr>
          <w:noProof/>
        </w:rPr>
        <w:t>Vorteil eines Microcomputers ist seine leichte Integrierbarkeit an Orten, wo wenig Platz oder Traglast gegeben ist, sowie sein geringer Strom verbrauch.</w:t>
      </w:r>
    </w:p>
    <w:p w14:paraId="4668573B" w14:textId="77777777" w:rsidR="00B5620A" w:rsidRPr="00585C97" w:rsidRDefault="00B5620A" w:rsidP="00571B12">
      <w:pPr>
        <w:rPr>
          <w:noProof/>
        </w:rPr>
      </w:pPr>
      <w:r w:rsidRPr="00585C97">
        <w:rPr>
          <w:noProof/>
        </w:rPr>
        <w:t>Vorteil eines Mini-desktop-PCs ist zum einen seine höhere Rechenleistung und zum anderen seine höhere Softwarekompatibilität, gegeben durch ein vollwertiges Betriebssystem und die x86-Prozessorarchitektur.</w:t>
      </w:r>
    </w:p>
    <w:p w14:paraId="2BE75DE2" w14:textId="36A84C5D" w:rsidR="00B5620A" w:rsidRPr="00585C97" w:rsidRDefault="00B5620A" w:rsidP="00571B12">
      <w:pPr>
        <w:rPr>
          <w:noProof/>
        </w:rPr>
      </w:pPr>
      <w:r w:rsidRPr="00585C97">
        <w:rPr>
          <w:noProof/>
        </w:rPr>
        <w:t>Stromverbrauch und Platz in diesen Dimensionen ist kein limitierender Faktor, im 3D-Audio-Raum der BHT. Auch die ca. 500 - 1000g Gewicht eines Mini-Desktop-PCs stellen hier kein Problem dar. Höhere Rechenleistung und Kompatibilität si</w:t>
      </w:r>
      <w:r w:rsidR="00571B12">
        <w:rPr>
          <w:noProof/>
        </w:rPr>
        <w:t>nd</w:t>
      </w:r>
      <w:r w:rsidRPr="00585C97">
        <w:rPr>
          <w:noProof/>
        </w:rPr>
        <w:t xml:space="preserve"> dahingegen relevante Faktoren. Sie erhöhen die Flexibilität des Projekts und tragen zur Problemprävention bei. Für dieses Projekt soll ein Mini-PC als Recheneinheit zum Einsatz kommen. </w:t>
      </w:r>
    </w:p>
    <w:p w14:paraId="66096CB5" w14:textId="77777777" w:rsidR="00B5620A" w:rsidRPr="00585C97" w:rsidRDefault="00B5620A" w:rsidP="00623297">
      <w:pPr>
        <w:pStyle w:val="berschrift4"/>
        <w:rPr>
          <w:noProof/>
        </w:rPr>
      </w:pPr>
      <w:r w:rsidRPr="00585C97">
        <w:rPr>
          <w:noProof/>
        </w:rPr>
        <w:lastRenderedPageBreak/>
        <w:t>Welcher Mini-PC genau</w:t>
      </w:r>
    </w:p>
    <w:p w14:paraId="129C5225" w14:textId="00FC9597" w:rsidR="00B5620A" w:rsidRPr="00585C97" w:rsidRDefault="00B5620A" w:rsidP="00623297">
      <w:pPr>
        <w:pStyle w:val="Grundtext"/>
        <w:rPr>
          <w:noProof/>
        </w:rPr>
      </w:pPr>
      <w:r w:rsidRPr="00585C97">
        <w:rPr>
          <w:noProof/>
        </w:rPr>
        <w:t>Es wird ein möglichst leiser und Performanter Mini-PC in der Preisklasse</w:t>
      </w:r>
      <w:r w:rsidR="00790532">
        <w:rPr>
          <w:noProof/>
        </w:rPr>
        <w:t xml:space="preserve"> von etwa</w:t>
      </w:r>
      <w:r w:rsidRPr="00585C97">
        <w:rPr>
          <w:noProof/>
        </w:rPr>
        <w:t xml:space="preserve"> 500€ gesucht.</w:t>
      </w:r>
    </w:p>
    <w:p w14:paraId="1208089F" w14:textId="1837483B" w:rsidR="00B5620A" w:rsidRPr="00585C97" w:rsidRDefault="00B5620A" w:rsidP="00623297">
      <w:r w:rsidRPr="00585C97">
        <w:t xml:space="preserve">In dieser Preisklasse ist keine performante dedizierte (eigenständige) grafische Prozessoreinheit (GPU / Grafikkarte) zu erwarten. Die GPU wird demzufolge im zentralen Prozessor </w:t>
      </w:r>
      <w:r w:rsidR="00790532" w:rsidRPr="00585C97">
        <w:t>integ</w:t>
      </w:r>
      <w:r w:rsidR="00790532">
        <w:t>r</w:t>
      </w:r>
      <w:r w:rsidR="00790532" w:rsidRPr="00585C97">
        <w:t>iert</w:t>
      </w:r>
      <w:r w:rsidRPr="00585C97">
        <w:t xml:space="preserve"> sein. Bei der PC-Wahl sind folgende Faktoren zu vergleichen:</w:t>
      </w:r>
    </w:p>
    <w:p w14:paraId="593F718F" w14:textId="77777777" w:rsidR="00B5620A" w:rsidRPr="00585C97" w:rsidRDefault="00B5620A" w:rsidP="00623297"/>
    <w:p w14:paraId="71F464D2" w14:textId="77777777" w:rsidR="00B5620A" w:rsidRPr="00585C97" w:rsidRDefault="00B5620A" w:rsidP="00623297">
      <w:pPr>
        <w:pStyle w:val="Stichpunkte1"/>
      </w:pPr>
      <w:r w:rsidRPr="00585C97">
        <w:t xml:space="preserve">Speichergröße und -geschwindigkeit des Arbeitsspeichers (RAM) </w:t>
      </w:r>
    </w:p>
    <w:p w14:paraId="47CCBF61" w14:textId="77777777" w:rsidR="00B5620A" w:rsidRPr="00585C97" w:rsidRDefault="00B5620A" w:rsidP="00623297">
      <w:pPr>
        <w:pStyle w:val="Stichpunkte1"/>
        <w:numPr>
          <w:ilvl w:val="0"/>
          <w:numId w:val="0"/>
        </w:numPr>
        <w:ind w:left="360"/>
      </w:pPr>
    </w:p>
    <w:p w14:paraId="14D6C615" w14:textId="77777777" w:rsidR="00B5620A" w:rsidRPr="00585C97" w:rsidRDefault="00B5620A" w:rsidP="00623297">
      <w:pPr>
        <w:pStyle w:val="Stichpunkte1"/>
      </w:pPr>
      <w:r w:rsidRPr="00585C97">
        <w:t xml:space="preserve">Speichergröße und -geschwindigkeit des Massenspeichers – also der Festplatte </w:t>
      </w:r>
    </w:p>
    <w:p w14:paraId="0E79BEF1" w14:textId="77777777" w:rsidR="00B5620A" w:rsidRPr="00585C97" w:rsidRDefault="00B5620A" w:rsidP="00623297">
      <w:pPr>
        <w:pStyle w:val="Stichpunkte1"/>
        <w:numPr>
          <w:ilvl w:val="0"/>
          <w:numId w:val="0"/>
        </w:numPr>
      </w:pPr>
    </w:p>
    <w:p w14:paraId="6F9ED693" w14:textId="77777777" w:rsidR="00B5620A" w:rsidRPr="00585C97" w:rsidRDefault="00B5620A" w:rsidP="00623297">
      <w:pPr>
        <w:pStyle w:val="Stichpunkte1"/>
      </w:pPr>
      <w:r w:rsidRPr="00585C97">
        <w:t>Performance der zentralen Prozessoreinheit (CPU) – also des Prozessors</w:t>
      </w:r>
    </w:p>
    <w:p w14:paraId="3B9AB9FE" w14:textId="77777777" w:rsidR="00B5620A" w:rsidRPr="00585C97" w:rsidRDefault="00B5620A" w:rsidP="00623297">
      <w:pPr>
        <w:pStyle w:val="Stichpunkte1"/>
        <w:numPr>
          <w:ilvl w:val="0"/>
          <w:numId w:val="0"/>
        </w:numPr>
      </w:pPr>
    </w:p>
    <w:p w14:paraId="39DE1107" w14:textId="77777777" w:rsidR="00B5620A" w:rsidRPr="00585C97" w:rsidRDefault="00B5620A" w:rsidP="00623297">
      <w:pPr>
        <w:pStyle w:val="Stichpunkte1"/>
      </w:pPr>
      <w:r w:rsidRPr="00585C97">
        <w:t>Lautstärkepegel der PC-Kühlung – also der Ventilatoren</w:t>
      </w:r>
    </w:p>
    <w:p w14:paraId="17400586" w14:textId="77777777" w:rsidR="00B5620A" w:rsidRPr="00585C97" w:rsidRDefault="00B5620A" w:rsidP="00623297">
      <w:pPr>
        <w:pStyle w:val="Listenabsatz"/>
      </w:pPr>
    </w:p>
    <w:p w14:paraId="0E20A034" w14:textId="77777777" w:rsidR="00B5620A" w:rsidRPr="00585C97" w:rsidRDefault="00B5620A" w:rsidP="00623297">
      <w:pPr>
        <w:pStyle w:val="Stichpunkte1"/>
      </w:pPr>
      <w:r w:rsidRPr="00585C97">
        <w:t>Schnittstellen für andere Geräte – also z.B.: USB, HDMI, LAN oder WLAN</w:t>
      </w:r>
    </w:p>
    <w:p w14:paraId="14AE990D" w14:textId="77777777" w:rsidR="00B5620A" w:rsidRPr="00585C97" w:rsidRDefault="00B5620A" w:rsidP="00623297">
      <w:pPr>
        <w:pStyle w:val="Stichpunkte1"/>
        <w:numPr>
          <w:ilvl w:val="0"/>
          <w:numId w:val="0"/>
        </w:numPr>
        <w:ind w:left="360"/>
      </w:pPr>
    </w:p>
    <w:p w14:paraId="09323702" w14:textId="77777777" w:rsidR="00B5620A" w:rsidRPr="00585C97" w:rsidRDefault="00B5620A" w:rsidP="00623297">
      <w:pPr>
        <w:pStyle w:val="Stichpunkte1"/>
        <w:numPr>
          <w:ilvl w:val="0"/>
          <w:numId w:val="0"/>
        </w:numPr>
        <w:ind w:left="360"/>
      </w:pPr>
    </w:p>
    <w:p w14:paraId="6674EC70" w14:textId="77777777" w:rsidR="00B5620A" w:rsidRPr="00585C97" w:rsidRDefault="00B5620A" w:rsidP="00623297">
      <w:pPr>
        <w:pStyle w:val="Stichpunkte1"/>
        <w:numPr>
          <w:ilvl w:val="0"/>
          <w:numId w:val="0"/>
        </w:numPr>
      </w:pPr>
      <w:r w:rsidRPr="00585C97">
        <w:t xml:space="preserve">Bezüglich der Schnittstellen sollen mindestens drei USB-A-Ports (inklusive einmal USB 3.0), USB-C, LAN und WLAN und für einem Bildschirm HDMI, DisplayPort (DP) oder USB-C mit DP Alt Mode zur Verfügung stehen. </w:t>
      </w:r>
    </w:p>
    <w:p w14:paraId="2E9F850B" w14:textId="54EFFF4B" w:rsidR="00B5620A" w:rsidRPr="00585C97" w:rsidRDefault="00B5620A" w:rsidP="00623297">
      <w:pPr>
        <w:pStyle w:val="Stichpunkte1"/>
        <w:numPr>
          <w:ilvl w:val="0"/>
          <w:numId w:val="0"/>
        </w:numPr>
      </w:pPr>
      <w:r w:rsidRPr="00585C97">
        <w:t>Für den RAM wird ein Sollwert von mindestens 16GB DDR4 (Double Data Rate 4) angesetzt. Die Festplatte sollte 1TB SSD-Speicher aufweisen.</w:t>
      </w:r>
      <w:r w:rsidR="00790532">
        <w:t xml:space="preserve"> </w:t>
      </w:r>
      <w:r w:rsidRPr="00585C97">
        <w:t>Auf</w:t>
      </w:r>
      <w:r w:rsidR="00790532">
        <w:t xml:space="preserve"> </w:t>
      </w:r>
      <w:r w:rsidRPr="00585C97">
        <w:t xml:space="preserve">eine Genaue </w:t>
      </w:r>
      <w:proofErr w:type="spellStart"/>
      <w:r w:rsidRPr="00585C97">
        <w:t>Spezivikation</w:t>
      </w:r>
      <w:proofErr w:type="spellEnd"/>
      <w:r w:rsidRPr="00585C97">
        <w:t xml:space="preserve"> des SSD-Speichers wird verzichtet, es wird davon ausgegangen das die Handelsüblichen SSDs ausreichend performant sind und in diesem Projekt nicht den „Flaschenhals“ der Systemperformance darstellen werden. </w:t>
      </w:r>
    </w:p>
    <w:p w14:paraId="38BFB03E" w14:textId="77777777" w:rsidR="00B5620A" w:rsidRPr="00585C97" w:rsidRDefault="00B5620A" w:rsidP="00623297">
      <w:pPr>
        <w:pStyle w:val="Stichpunkte1"/>
        <w:numPr>
          <w:ilvl w:val="0"/>
          <w:numId w:val="0"/>
        </w:numPr>
      </w:pPr>
    </w:p>
    <w:p w14:paraId="2CD90BAC" w14:textId="42CA0C39" w:rsidR="00B5620A" w:rsidRPr="00585C97" w:rsidRDefault="00B5620A" w:rsidP="00623297">
      <w:pPr>
        <w:pStyle w:val="Stichpunkte1"/>
        <w:numPr>
          <w:ilvl w:val="0"/>
          <w:numId w:val="0"/>
        </w:numPr>
      </w:pPr>
      <w:r w:rsidRPr="00585C97">
        <w:t>Spei</w:t>
      </w:r>
      <w:r w:rsidR="00790532">
        <w:t>ch</w:t>
      </w:r>
      <w:r w:rsidRPr="00585C97">
        <w:t>er und Schnittstellen der Mini-PCs in der angestrebten Preisklasse, sind bei den betrachteten Modellen ähnlich und erfüllen zumeist die genannten Anforderungen.</w:t>
      </w:r>
    </w:p>
    <w:p w14:paraId="1DA19476" w14:textId="77777777" w:rsidR="00B5620A" w:rsidRPr="00585C97" w:rsidRDefault="00B5620A" w:rsidP="00623297">
      <w:pPr>
        <w:pStyle w:val="Stichpunkte1"/>
        <w:numPr>
          <w:ilvl w:val="0"/>
          <w:numId w:val="0"/>
        </w:numPr>
      </w:pPr>
    </w:p>
    <w:p w14:paraId="5AC93793" w14:textId="2B9B1D02" w:rsidR="00B5620A" w:rsidRPr="00585C97" w:rsidRDefault="00B5620A" w:rsidP="00623297">
      <w:pPr>
        <w:pStyle w:val="Stichpunkte1"/>
        <w:numPr>
          <w:ilvl w:val="0"/>
          <w:numId w:val="0"/>
        </w:numPr>
      </w:pPr>
      <w:r w:rsidRPr="00585C97">
        <w:t>Der meiste Gewinn an Systemperformance wi</w:t>
      </w:r>
      <w:r w:rsidR="00790532">
        <w:t>rd</w:t>
      </w:r>
      <w:r w:rsidRPr="00585C97">
        <w:t xml:space="preserve"> sich von einer passenden Prozessorwahl erhofft.</w:t>
      </w:r>
    </w:p>
    <w:p w14:paraId="7465F1E5" w14:textId="77777777" w:rsidR="00B5620A" w:rsidRPr="00585C97" w:rsidRDefault="00B5620A" w:rsidP="00623297">
      <w:pPr>
        <w:pStyle w:val="Stichpunkte1"/>
        <w:numPr>
          <w:ilvl w:val="0"/>
          <w:numId w:val="0"/>
        </w:numPr>
      </w:pPr>
    </w:p>
    <w:p w14:paraId="7327CA07" w14:textId="022B01D5" w:rsidR="00B5620A" w:rsidRDefault="00B5620A" w:rsidP="00571B12">
      <w:pPr>
        <w:rPr>
          <w:noProof/>
        </w:rPr>
      </w:pPr>
      <w:r w:rsidRPr="00585C97">
        <w:rPr>
          <w:noProof/>
        </w:rPr>
        <w:t xml:space="preserve">MediaPipe </w:t>
      </w:r>
      <w:r w:rsidR="00790532">
        <w:rPr>
          <w:noProof/>
        </w:rPr>
        <w:t>kann von</w:t>
      </w:r>
      <w:r w:rsidRPr="00585C97">
        <w:rPr>
          <w:noProof/>
        </w:rPr>
        <w:t xml:space="preserve"> verschiedene Recheneinheiten </w:t>
      </w:r>
      <w:r w:rsidR="00790532">
        <w:rPr>
          <w:noProof/>
        </w:rPr>
        <w:t xml:space="preserve">gleichzeitig gebrauch machen, siehe </w:t>
      </w:r>
      <w:r w:rsidR="002305EF">
        <w:rPr>
          <w:noProof/>
        </w:rPr>
        <w:t xml:space="preserve">Abschnitt </w:t>
      </w:r>
      <w:r w:rsidR="00AF5D8B">
        <w:rPr>
          <w:noProof/>
        </w:rPr>
        <w:fldChar w:fldCharType="begin"/>
      </w:r>
      <w:r w:rsidR="00AF5D8B">
        <w:rPr>
          <w:noProof/>
        </w:rPr>
        <w:instrText xml:space="preserve"> REF _Ref241581023 \r \h </w:instrText>
      </w:r>
      <w:r w:rsidR="00AF5D8B">
        <w:rPr>
          <w:noProof/>
        </w:rPr>
      </w:r>
      <w:r w:rsidR="00AF5D8B">
        <w:rPr>
          <w:noProof/>
        </w:rPr>
        <w:fldChar w:fldCharType="separate"/>
      </w:r>
      <w:r w:rsidR="00AF5D8B">
        <w:rPr>
          <w:noProof/>
        </w:rPr>
        <w:t>2.5.1</w:t>
      </w:r>
      <w:r w:rsidR="00AF5D8B">
        <w:rPr>
          <w:noProof/>
        </w:rPr>
        <w:fldChar w:fldCharType="end"/>
      </w:r>
      <w:r w:rsidR="002305EF" w:rsidRPr="002305EF">
        <w:t xml:space="preserve"> Stichwort</w:t>
      </w:r>
      <w:r w:rsidR="002305EF">
        <w:t xml:space="preserve"> </w:t>
      </w:r>
      <w:r w:rsidR="002305EF">
        <w:fldChar w:fldCharType="begin"/>
      </w:r>
      <w:r w:rsidR="002305EF">
        <w:instrText xml:space="preserve"> REF multithreading_mediapipe \h </w:instrText>
      </w:r>
      <w:r w:rsidR="002305EF">
        <w:fldChar w:fldCharType="separate"/>
      </w:r>
      <w:r w:rsidR="002305EF">
        <w:rPr>
          <w:rStyle w:val="IntensiveHervorhebung"/>
        </w:rPr>
        <w:t>Multithreading</w:t>
      </w:r>
      <w:r w:rsidR="002305EF">
        <w:fldChar w:fldCharType="end"/>
      </w:r>
      <w:r w:rsidR="002305EF">
        <w:t xml:space="preserve">. </w:t>
      </w:r>
      <w:r w:rsidRPr="00585C97">
        <w:rPr>
          <w:noProof/>
        </w:rPr>
        <w:t>Neben dem Prozessortakt und der Single-Core-Leistung ist somit auch die Gesamtleistung aller Prozessorkerne (Multi-Core-Leistung) zu berücksichtigen.</w:t>
      </w:r>
    </w:p>
    <w:p w14:paraId="29620DAC" w14:textId="77777777" w:rsidR="002305EF" w:rsidRPr="00585C97" w:rsidRDefault="002305EF" w:rsidP="00571B12">
      <w:pPr>
        <w:rPr>
          <w:noProof/>
        </w:rPr>
      </w:pPr>
    </w:p>
    <w:p w14:paraId="587E6348" w14:textId="0EF9BC5F" w:rsidR="00B5620A" w:rsidRPr="00585C97" w:rsidRDefault="00B5620A" w:rsidP="00571B12">
      <w:pPr>
        <w:rPr>
          <w:noProof/>
        </w:rPr>
      </w:pPr>
      <w:r w:rsidRPr="00585C97">
        <w:rPr>
          <w:noProof/>
        </w:rPr>
        <w:t>Die</w:t>
      </w:r>
      <w:r w:rsidR="002305EF">
        <w:rPr>
          <w:noProof/>
        </w:rPr>
        <w:t xml:space="preserve"> mindest </w:t>
      </w:r>
      <w:r w:rsidRPr="00585C97">
        <w:rPr>
          <w:noProof/>
        </w:rPr>
        <w:t xml:space="preserve">Hardwarevoraussetzungen für MediaPipe sind für einen aktuellen Desktop-PC leicht zu erfüllen </w:t>
      </w:r>
      <w:r w:rsidRPr="00585C97">
        <w:rPr>
          <w:noProof/>
        </w:rPr>
        <w:fldChar w:fldCharType="begin"/>
      </w:r>
      <w:r w:rsidR="00CA680A">
        <w:rPr>
          <w:noProof/>
        </w:rPr>
        <w:instrText xml:space="preserve"> ADDIN ZOTERO_ITEM CSL_CITATION {"citationID":"2PaKUTWu","properties":{"unsorted":false,"formattedCitation":"[95]","plainCitation":"[95]","noteIndex":0},"citationItems":[{"id":5,"uris":["http://zotero.org/users/20567757/items/INTPWGPH"],"itemData":{"id":5,"type":"post-weblog","abstract":"Build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585C97">
        <w:rPr>
          <w:noProof/>
        </w:rPr>
        <w:fldChar w:fldCharType="separate"/>
      </w:r>
      <w:r w:rsidR="00CA680A" w:rsidRPr="00CA680A">
        <w:t>[95]</w:t>
      </w:r>
      <w:r w:rsidRPr="00585C97">
        <w:rPr>
          <w:noProof/>
        </w:rPr>
        <w:fldChar w:fldCharType="end"/>
      </w:r>
      <w:r w:rsidRPr="00585C97">
        <w:rPr>
          <w:noProof/>
        </w:rPr>
        <w:t xml:space="preserve">. Weitere Angaben zu geeigneter Hardware für Bildverarbeitung oder KI-Anwendungen beziehen sich oft nur auf leistungsstarke Rechensysteme nicht auf die Dimensionen eines Mini-PCs. Beim Einsatz von MediaPipe Pose und Hands ist zu erwarten, dass die Hauptlast aus neuronalen KI-Anwendungen kommen wird, nicht aus der klassischen Bildverarbeitung. Für KI-Anwendungen wird betont, dass die gute GPU-Performance wichtig ist – aber das gibt wie gesagt das Budget nicht her. Weiterhin werden die Prozessoren Intel i7, i9 und AMD Ryzen 7, 9 empfohlen. </w:t>
      </w:r>
      <w:r w:rsidRPr="00585C97">
        <w:rPr>
          <w:noProof/>
        </w:rPr>
        <w:fldChar w:fldCharType="begin"/>
      </w:r>
      <w:r w:rsidR="00CA680A">
        <w:rPr>
          <w:noProof/>
        </w:rPr>
        <w:instrText xml:space="preserve"> ADDIN ZOTERO_ITEM CSL_CITATION {"citationID":"nHJHLD4k","properties":{"formattedCitation":"[96], [97]","plainCitation":"[96], [97]","noteIndex":0},"citationItems":[{"id":15,"uris":["http://zotero.org/users/20567757/items/CCAEGL5I"],"itemData":{"id":15,"type":"webpage","abstract":"Your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10,"uris":["http://zotero.org/users/20567757/items/T4S9YNBE"],"itemData":{"id":10,"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585C97">
        <w:rPr>
          <w:noProof/>
        </w:rPr>
        <w:fldChar w:fldCharType="separate"/>
      </w:r>
      <w:r w:rsidR="00CA680A" w:rsidRPr="00CA680A">
        <w:t>[96], [97]</w:t>
      </w:r>
      <w:r w:rsidRPr="00585C97">
        <w:rPr>
          <w:noProof/>
        </w:rPr>
        <w:fldChar w:fldCharType="end"/>
      </w:r>
      <w:r w:rsidRPr="00585C97">
        <w:rPr>
          <w:noProof/>
        </w:rPr>
        <w:t xml:space="preserve"> </w:t>
      </w:r>
    </w:p>
    <w:p w14:paraId="03B39B00" w14:textId="6A086117" w:rsidR="00B5620A" w:rsidRPr="00585C97" w:rsidRDefault="00B5620A" w:rsidP="00571B12">
      <w:r w:rsidRPr="00585C97">
        <w:lastRenderedPageBreak/>
        <w:t xml:space="preserve">Diese CPU-Serien enthalten teilweise eine Recheneinheit, welche für die Anforderungen von NNCs optimiert ist. Dieser sogenannte </w:t>
      </w:r>
      <w:hyperlink r:id="rId134" w:history="1">
        <w:proofErr w:type="spellStart"/>
        <w:r w:rsidRPr="00585C97">
          <w:rPr>
            <w:rStyle w:val="Hyperlink"/>
          </w:rPr>
          <w:t>Neuromorphe</w:t>
        </w:r>
        <w:r w:rsidR="002305EF">
          <w:rPr>
            <w:rStyle w:val="Hyperlink"/>
          </w:rPr>
          <w:t>r</w:t>
        </w:r>
        <w:proofErr w:type="spellEnd"/>
        <w:r w:rsidRPr="00585C97">
          <w:rPr>
            <w:rStyle w:val="Hyperlink"/>
          </w:rPr>
          <w:t xml:space="preserve"> Prozessor</w:t>
        </w:r>
      </w:hyperlink>
      <w:r w:rsidRPr="00585C97">
        <w:t xml:space="preserve"> (NPU) ist eine Art zusätzlicher Kern in der CPU. Bei Intel wird diese Technologie </w:t>
      </w:r>
      <w:hyperlink r:id="rId135" w:history="1">
        <w:r w:rsidRPr="00585C97">
          <w:rPr>
            <w:rStyle w:val="Hyperlink"/>
          </w:rPr>
          <w:t>Core Ultra</w:t>
        </w:r>
      </w:hyperlink>
      <w:r w:rsidRPr="00585C97">
        <w:t xml:space="preserve"> genannt, bei AMD ist es  </w:t>
      </w:r>
      <w:hyperlink r:id="rId136" w:history="1">
        <w:r w:rsidRPr="00585C97">
          <w:rPr>
            <w:rStyle w:val="Hyperlink"/>
          </w:rPr>
          <w:t>Ryzen™ AI</w:t>
        </w:r>
      </w:hyperlink>
      <w:r w:rsidRPr="00585C97">
        <w:t xml:space="preserve">. </w:t>
      </w:r>
      <w:r w:rsidRPr="00585C97">
        <w:fldChar w:fldCharType="begin"/>
      </w:r>
      <w:r w:rsidR="00CA680A">
        <w:instrText xml:space="preserve"> ADDIN ZOTERO_ITEM CSL_CITATION {"citationID":"aG0WJd2a","properties":{"formattedCitation":"[98], [99]","plainCitation":"[98], [99]","noteIndex":0},"citationItems":[{"id":21,"uris":["http://zotero.org/users/20567757/items/P52CRSUD"],"itemData":{"id":21,"type":"webpage","abstract":"AMD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KI","URL":"https://www.amd.com/de/products/processors/consumer/ryzen-ai.html","accessed":{"date-parts":[["2026",5,15]]}}},{"id":18,"uris":["http://zotero.org/users/20567757/items/JJINWBZV"],"itemData":{"id":18,"type":"webpage","title":"Quick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Pr="00585C97">
        <w:fldChar w:fldCharType="separate"/>
      </w:r>
      <w:r w:rsidR="00CA680A" w:rsidRPr="00CA680A">
        <w:t>[98], [99]</w:t>
      </w:r>
      <w:r w:rsidRPr="00585C97">
        <w:fldChar w:fldCharType="end"/>
      </w:r>
      <w:r w:rsidRPr="00585C97">
        <w:t xml:space="preserve"> </w:t>
      </w:r>
    </w:p>
    <w:p w14:paraId="1C4DFA50" w14:textId="77777777" w:rsidR="00B5620A" w:rsidRPr="00585C97" w:rsidRDefault="00B5620A" w:rsidP="00571B12">
      <w:r w:rsidRPr="00585C97">
        <w:t>PCs mit NPU sind teilweise schon innerhalb des Budgets erhältlich, und werden für dieses Projekt priorisiert.</w:t>
      </w:r>
    </w:p>
    <w:p w14:paraId="76888216" w14:textId="77777777" w:rsidR="00B5620A" w:rsidRPr="00585C97" w:rsidRDefault="00B5620A" w:rsidP="00571B12"/>
    <w:p w14:paraId="30B271E2" w14:textId="0D5822DA" w:rsidR="00B5620A" w:rsidRPr="00585C97" w:rsidRDefault="00B5620A" w:rsidP="00571B12">
      <w:pPr>
        <w:rPr>
          <w:noProof/>
        </w:rPr>
      </w:pPr>
      <w:r w:rsidRPr="00585C97">
        <w:rPr>
          <w:noProof/>
        </w:rPr>
        <w:t>Ne</w:t>
      </w:r>
      <w:r w:rsidR="002305EF">
        <w:rPr>
          <w:noProof/>
        </w:rPr>
        <w:t>b</w:t>
      </w:r>
      <w:r w:rsidRPr="00585C97">
        <w:rPr>
          <w:noProof/>
        </w:rPr>
        <w:t>e</w:t>
      </w:r>
      <w:r w:rsidR="002305EF">
        <w:rPr>
          <w:noProof/>
        </w:rPr>
        <w:t>n</w:t>
      </w:r>
      <w:r w:rsidRPr="00585C97">
        <w:rPr>
          <w:noProof/>
        </w:rPr>
        <w:t xml:space="preserve"> dem Prozessor ist die Lautstärke des Mini-PCs ein relevanter Faktor.</w:t>
      </w:r>
      <w:r w:rsidR="001B76BA">
        <w:rPr>
          <w:noProof/>
        </w:rPr>
        <w:t xml:space="preserve"> </w:t>
      </w:r>
      <w:r w:rsidRPr="00585C97">
        <w:rPr>
          <w:noProof/>
        </w:rPr>
        <w:t xml:space="preserve">Der </w:t>
      </w:r>
      <w:hyperlink r:id="rId137" w:history="1">
        <w:r w:rsidRPr="00585C97">
          <w:rPr>
            <w:rStyle w:val="Hyperlink"/>
            <w:noProof/>
          </w:rPr>
          <w:t>Minisforum UM760 Slim</w:t>
        </w:r>
      </w:hyperlink>
      <w:r w:rsidRPr="00585C97">
        <w:rPr>
          <w:noProof/>
        </w:rPr>
        <w:t xml:space="preserve"> </w:t>
      </w:r>
      <w:r w:rsidR="002305EF">
        <w:rPr>
          <w:noProof/>
        </w:rPr>
        <w:fldChar w:fldCharType="begin"/>
      </w:r>
      <w:r w:rsidR="00CA680A">
        <w:rPr>
          <w:noProof/>
        </w:rPr>
        <w:instrText xml:space="preserve"> ADDIN ZOTERO_ITEM CSL_CITATION {"citationID":"zGmPuzWT","properties":{"unsorted":false,"formattedCitation":"[100]","plainCitation":"[100]","noteIndex":0},"citationItems":[{"id":287,"uris":["http://zotero.org/users/20567757/items/RC2BK4FF"],"itemData":{"id":287,"type":"webpage","abstract":"Der MINISFORUM UM760 Slim ist mit einem AMD Ryzen™ 5 7640HS Prozessor und einer AMD Radeon™ 760M Grafikkarte ausgestattet. Mit einer maximalen RWI von 5,0 GHz, 6 Kernen und 12 Threads ist Multitasking ein Kinderspiel. Egal, ob Sie umfangreiche Software ausführen, komplexe Datenanalysen durchführen oder mehrere Aufgaben gleichzeitig bearbeiten, der UM760 Slim bewältigt alles mühelos und stellt sicher, dass Ihre Arbeitseffizienz und Kreativität maximiert werden.","container-title":"Minisforum EU","language":"en","title":"MINISFORUM UM760 Slim","URL":"https://minisforumpc.eu/products/minisforum-um760-slim-mini-pc","accessed":{"date-parts":[["2026",10,9]]}}}],"schema":"https://github.com/citation-style-language/schema/raw/master/csl-citation.json"} </w:instrText>
      </w:r>
      <w:r w:rsidR="002305EF">
        <w:rPr>
          <w:noProof/>
        </w:rPr>
        <w:fldChar w:fldCharType="separate"/>
      </w:r>
      <w:r w:rsidR="00CA680A" w:rsidRPr="00CA680A">
        <w:t>[100]</w:t>
      </w:r>
      <w:r w:rsidR="002305EF">
        <w:rPr>
          <w:noProof/>
        </w:rPr>
        <w:fldChar w:fldCharType="end"/>
      </w:r>
      <w:r w:rsidR="002305EF">
        <w:rPr>
          <w:noProof/>
        </w:rPr>
        <w:t xml:space="preserve"> </w:t>
      </w:r>
      <w:r w:rsidRPr="00585C97">
        <w:rPr>
          <w:noProof/>
        </w:rPr>
        <w:t xml:space="preserve">ist ein sehr leiser MINI-PC, sagt </w:t>
      </w:r>
      <w:hyperlink r:id="rId138" w:history="1">
        <w:r w:rsidRPr="00585C97">
          <w:rPr>
            <w:rStyle w:val="Hyperlink"/>
            <w:noProof/>
          </w:rPr>
          <w:t>heise online</w:t>
        </w:r>
      </w:hyperlink>
      <w:r w:rsidRPr="00585C97">
        <w:rPr>
          <w:noProof/>
        </w:rPr>
        <w:t xml:space="preserve"> </w:t>
      </w:r>
      <w:r w:rsidRPr="00585C97">
        <w:rPr>
          <w:noProof/>
        </w:rPr>
        <w:fldChar w:fldCharType="begin"/>
      </w:r>
      <w:r w:rsidR="00CA680A">
        <w:rPr>
          <w:noProof/>
        </w:rPr>
        <w:instrText xml:space="preserve"> ADDIN ZOTERO_ITEM CSL_CITATION {"citationID":"MBYmUQiI","properties":{"formattedCitation":"[101]","plainCitation":"[101]","noteIndex":0},"citationItems":[{"id":25,"uris":["http://zotero.org/users/20567757/items/LU9JFW2J"],"itemData":{"id":25,"type":"webpage","abstract":"Mit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585C97">
        <w:rPr>
          <w:noProof/>
        </w:rPr>
        <w:fldChar w:fldCharType="separate"/>
      </w:r>
      <w:r w:rsidR="00CA680A" w:rsidRPr="00CA680A">
        <w:t>[101]</w:t>
      </w:r>
      <w:r w:rsidRPr="00585C97">
        <w:rPr>
          <w:noProof/>
        </w:rPr>
        <w:fldChar w:fldCharType="end"/>
      </w:r>
      <w:r w:rsidRPr="00585C97">
        <w:rPr>
          <w:noProof/>
        </w:rPr>
        <w:t xml:space="preserve">. Sein </w:t>
      </w:r>
      <w:r w:rsidRPr="002305EF">
        <w:rPr>
          <w:noProof/>
        </w:rPr>
        <w:t>AMD Ryzen 5 7640HS</w:t>
      </w:r>
      <w:r w:rsidRPr="00585C97">
        <w:rPr>
          <w:noProof/>
        </w:rPr>
        <w:t xml:space="preserve"> hat eine NPU und gute </w:t>
      </w:r>
      <w:hyperlink r:id="rId139" w:history="1">
        <w:r w:rsidRPr="00585C97">
          <w:rPr>
            <w:rStyle w:val="Hyperlink"/>
            <w:noProof/>
          </w:rPr>
          <w:t>Benchmarks</w:t>
        </w:r>
      </w:hyperlink>
      <w:r w:rsidR="002305EF">
        <w:t xml:space="preserve"> </w:t>
      </w:r>
      <w:r w:rsidR="002305EF">
        <w:fldChar w:fldCharType="begin"/>
      </w:r>
      <w:r w:rsidR="00CA680A">
        <w:instrText xml:space="preserve"> ADDIN ZOTERO_ITEM CSL_CITATION {"citationID":"xqYMBEmr","properties":{"unsorted":false,"formattedCitation":"[102]","plainCitation":"[102]","noteIndex":0},"citationItems":[{"id":289,"uris":["http://zotero.org/users/20567757/items/UQ6FISJT"],"itemData":{"id":289,"type":"webpage","abstract":"Benchmarks, technische Daten und Nutzerbewertungen zum AMD Ryzen 5 7640HS. Vergleiche die CPU mit anderen Prozessoren und erfahre, wie sie in Tests abschneidet.","language":"de","title":"AMD Ryzen 5 7640HS - Benchmarks &amp; technische Daten","URL":"https://www.cpu-monkey.com/de/cpu-amd_ryzen_5_7640hs","accessed":{"date-parts":[["2026",10,9]]},"issued":{"date-parts":[["2026",10,6]]}}}],"schema":"https://github.com/citation-style-language/schema/raw/master/csl-citation.json"} </w:instrText>
      </w:r>
      <w:r w:rsidR="002305EF">
        <w:fldChar w:fldCharType="separate"/>
      </w:r>
      <w:r w:rsidR="00CA680A" w:rsidRPr="00CA680A">
        <w:t>[102]</w:t>
      </w:r>
      <w:r w:rsidR="002305EF">
        <w:fldChar w:fldCharType="end"/>
      </w:r>
      <w:r w:rsidRPr="00585C97">
        <w:rPr>
          <w:noProof/>
        </w:rPr>
        <w:t xml:space="preserve"> (gemessene Rechenleistung bei verschiedenen Testanwendungen) in seiner Preisklasse. Er hat 16GB DDR4 RAM und 1TB SSD-Festplattenspeicher. Der </w:t>
      </w:r>
      <w:hyperlink r:id="rId140" w:history="1">
        <w:r w:rsidRPr="00585C97">
          <w:rPr>
            <w:rStyle w:val="Hyperlink"/>
            <w:noProof/>
          </w:rPr>
          <w:t>GMKtec NucBox M6</w:t>
        </w:r>
      </w:hyperlink>
      <w:r w:rsidR="001B76BA">
        <w:t xml:space="preserve"> </w:t>
      </w:r>
      <w:r w:rsidR="001B76BA">
        <w:fldChar w:fldCharType="begin"/>
      </w:r>
      <w:r w:rsidR="00CA680A">
        <w:instrText xml:space="preserve"> ADDIN ZOTERO_ITEM CSL_CITATION {"citationID":"qHPXmLh0","properties":{"unsorted":false,"formattedCitation":"[103]","plainCitation":"[103]","noteIndex":0},"citationItems":[{"id":291,"uris":["http://zotero.org/users/20567757/items/R2RS7QJI"],"itemData":{"id":291,"type":"webpage","abstract":"Der GMKtec Mini PC / NucBox K6 mit AMD Ryzen™ 5 7640HS, 6 Kernen, 12 Threads, 32GB DDR5 RAM (erweiterbar auf 128GB) und Dual M.2 PCIe 4.0 SSD bis 8TB bietet High-Performance für Gaming, 4K Multimedia und produktives Arbeiten. Perfekt als Best Gaming PC, für Home Office Work und Office Productivity.","container-title":"GMKtec EU","language":"de","title":"GMKtec NucBox M6 Ultra AMD Ryzen™ 5 7640HS Mini PC","URL":"https://de.gmktec.com/products/gmktec-nucbox-m6-ultra-amd-ryzen-5-7640hs-mini-pc","accessed":{"date-parts":[["2026",10,9]]},"issued":{"date-parts":[["2026",10,8]]}}}],"schema":"https://github.com/citation-style-language/schema/raw/master/csl-citation.json"} </w:instrText>
      </w:r>
      <w:r w:rsidR="001B76BA">
        <w:fldChar w:fldCharType="separate"/>
      </w:r>
      <w:r w:rsidR="00CA680A" w:rsidRPr="00CA680A">
        <w:t>[103]</w:t>
      </w:r>
      <w:r w:rsidR="001B76BA">
        <w:fldChar w:fldCharType="end"/>
      </w:r>
      <w:r w:rsidRPr="00585C97">
        <w:rPr>
          <w:noProof/>
        </w:rPr>
        <w:t xml:space="preserve"> hat die gleichen Komponenten nur nochmal 16 GB RAM mehr. Im Gegenzug wird seine Betriebslautstärke von </w:t>
      </w:r>
      <w:hyperlink r:id="rId141" w:history="1">
        <w:r w:rsidRPr="00585C97">
          <w:rPr>
            <w:rStyle w:val="Hyperlink"/>
            <w:noProof/>
          </w:rPr>
          <w:t>CHIP.de</w:t>
        </w:r>
      </w:hyperlink>
      <w:r w:rsidR="002305EF">
        <w:t xml:space="preserve"> </w:t>
      </w:r>
      <w:r w:rsidR="002305EF" w:rsidRPr="00585C97">
        <w:rPr>
          <w:noProof/>
        </w:rPr>
        <w:fldChar w:fldCharType="begin"/>
      </w:r>
      <w:r w:rsidR="00CA680A">
        <w:rPr>
          <w:noProof/>
        </w:rPr>
        <w:instrText xml:space="preserve"> ADDIN ZOTERO_ITEM CSL_CITATION {"citationID":"IGJuLPrW","properties":{"formattedCitation":"[104]","plainCitation":"[104]","noteIndex":0},"citationItems":[{"id":23,"uris":["http://zotero.org/users/20567757/items/T523INYC"],"itemData":{"id":23,"type":"webpage","abstract":"Der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002305EF" w:rsidRPr="00585C97">
        <w:rPr>
          <w:noProof/>
        </w:rPr>
        <w:fldChar w:fldCharType="separate"/>
      </w:r>
      <w:r w:rsidR="00CA680A" w:rsidRPr="00CA680A">
        <w:t>[104]</w:t>
      </w:r>
      <w:r w:rsidR="002305EF" w:rsidRPr="00585C97">
        <w:rPr>
          <w:noProof/>
        </w:rPr>
        <w:fldChar w:fldCharType="end"/>
      </w:r>
      <w:r w:rsidRPr="00585C97">
        <w:rPr>
          <w:noProof/>
        </w:rPr>
        <w:t xml:space="preserve"> negativ bewertet. In dem Preisbereich sind das die </w:t>
      </w:r>
      <w:r w:rsidR="001B76BA">
        <w:rPr>
          <w:noProof/>
        </w:rPr>
        <w:t>p</w:t>
      </w:r>
      <w:r w:rsidRPr="00585C97">
        <w:rPr>
          <w:noProof/>
        </w:rPr>
        <w:t>erformantesten Modelle, welche</w:t>
      </w:r>
      <w:r w:rsidR="001B76BA">
        <w:rPr>
          <w:noProof/>
        </w:rPr>
        <w:t xml:space="preserve"> hier</w:t>
      </w:r>
      <w:r w:rsidRPr="00585C97">
        <w:rPr>
          <w:noProof/>
        </w:rPr>
        <w:t xml:space="preserve"> gefunden wurden. Die Arbeitsspeichergröße wird besonders dann zum Leistungsfaktor, wenn eine Anwendung mehr Speicher benötigt, als verfügbar ist. Dann </w:t>
      </w:r>
      <w:r w:rsidR="001B76BA">
        <w:rPr>
          <w:noProof/>
        </w:rPr>
        <w:t xml:space="preserve">muss auf „langsamen“ </w:t>
      </w:r>
      <w:r w:rsidR="001B76BA" w:rsidRPr="00585C97">
        <w:rPr>
          <w:noProof/>
        </w:rPr>
        <w:t>Festplattenspeicher</w:t>
      </w:r>
      <w:r w:rsidR="001B76BA">
        <w:rPr>
          <w:noProof/>
        </w:rPr>
        <w:t xml:space="preserve"> ausgelagert werden</w:t>
      </w:r>
      <w:r w:rsidRPr="00585C97">
        <w:rPr>
          <w:noProof/>
        </w:rPr>
        <w:t>. In diesem Projekt wird davon ausgegangen das 16GB RAM ausreichen. Die leisere Betriebslautstärke wird damit als relevanter betrachtet und die Wahl fällt auf den Minisforum UM760 Slim als Recheneinheit für dieses Projekt.</w:t>
      </w:r>
    </w:p>
    <w:p w14:paraId="48C7B727" w14:textId="77777777" w:rsidR="00B5620A" w:rsidRPr="00585C97" w:rsidRDefault="00B5620A" w:rsidP="00623297">
      <w:pPr>
        <w:pStyle w:val="berschrift3"/>
        <w:rPr>
          <w:noProof/>
        </w:rPr>
      </w:pPr>
      <w:bookmarkStart w:id="184" w:name="_Toc242437013"/>
      <w:r w:rsidRPr="00585C97">
        <w:rPr>
          <w:noProof/>
        </w:rPr>
        <w:t>Bildschirmwahl</w:t>
      </w:r>
      <w:bookmarkEnd w:id="184"/>
    </w:p>
    <w:p w14:paraId="5101E8A3" w14:textId="40D81C8F" w:rsidR="00B5620A" w:rsidRDefault="00B5620A" w:rsidP="00C85F0D">
      <w:pPr>
        <w:rPr>
          <w:noProof/>
        </w:rPr>
      </w:pPr>
      <w:r w:rsidRPr="00585C97">
        <w:rPr>
          <w:noProof/>
        </w:rPr>
        <w:t xml:space="preserve">Vorerst soll ein beliebiger PC-Monitor der BHT </w:t>
      </w:r>
      <w:r w:rsidR="00C85F0D">
        <w:rPr>
          <w:noProof/>
        </w:rPr>
        <w:t>über dem frontalen</w:t>
      </w:r>
      <w:r w:rsidRPr="00585C97">
        <w:rPr>
          <w:noProof/>
        </w:rPr>
        <w:t xml:space="preserve"> mittleren Lautsprecherboxen </w:t>
      </w:r>
      <w:r w:rsidR="00C85F0D">
        <w:rPr>
          <w:noProof/>
        </w:rPr>
        <w:t>befestigt</w:t>
      </w:r>
      <w:r w:rsidRPr="00585C97">
        <w:rPr>
          <w:noProof/>
        </w:rPr>
        <w:t xml:space="preserve"> werden, um erstmal eine Bildausgabe und ein Benutzer Feedback zu haben. Es ist denkbar das dieser Standmonitor zu einem späteren Zeitpunkt durch eine dezente Lösung ersetzt wird.</w:t>
      </w:r>
      <w:r w:rsidR="00C85F0D">
        <w:rPr>
          <w:noProof/>
        </w:rPr>
        <w:t xml:space="preserve"> Bei einer späteren Auswahl wären volgende Punkte zu beachten:</w:t>
      </w:r>
    </w:p>
    <w:p w14:paraId="1AB5065F" w14:textId="77777777" w:rsidR="00C85F0D" w:rsidRDefault="00C85F0D" w:rsidP="00C85F0D">
      <w:pPr>
        <w:rPr>
          <w:noProof/>
        </w:rPr>
      </w:pPr>
    </w:p>
    <w:p w14:paraId="0CCC7FC1" w14:textId="77777777" w:rsidR="00C85F0D" w:rsidRDefault="00C85F0D" w:rsidP="00C85F0D">
      <w:pPr>
        <w:pStyle w:val="Grundtext"/>
        <w:numPr>
          <w:ilvl w:val="0"/>
          <w:numId w:val="31"/>
        </w:numPr>
        <w:rPr>
          <w:noProof/>
        </w:rPr>
      </w:pPr>
      <w:r w:rsidRPr="00585C97">
        <w:rPr>
          <w:noProof/>
        </w:rPr>
        <w:t>Preis</w:t>
      </w:r>
    </w:p>
    <w:p w14:paraId="18CE0FD7" w14:textId="7058E410" w:rsidR="00C85F0D" w:rsidRPr="00585C97" w:rsidRDefault="00C85F0D" w:rsidP="00C85F0D">
      <w:pPr>
        <w:pStyle w:val="Grundtext"/>
        <w:numPr>
          <w:ilvl w:val="0"/>
          <w:numId w:val="31"/>
        </w:numPr>
        <w:rPr>
          <w:noProof/>
        </w:rPr>
      </w:pPr>
      <w:r w:rsidRPr="00585C97">
        <w:rPr>
          <w:noProof/>
        </w:rPr>
        <w:t>Bedingung über integrierten Touchscreen Möglich</w:t>
      </w:r>
    </w:p>
    <w:p w14:paraId="1C4DD9F8" w14:textId="77777777" w:rsidR="00C85F0D" w:rsidRDefault="00C85F0D" w:rsidP="00C85F0D">
      <w:pPr>
        <w:pStyle w:val="Grundtext"/>
        <w:numPr>
          <w:ilvl w:val="0"/>
          <w:numId w:val="31"/>
        </w:numPr>
        <w:rPr>
          <w:noProof/>
        </w:rPr>
      </w:pPr>
      <w:r w:rsidRPr="00585C97">
        <w:rPr>
          <w:noProof/>
        </w:rPr>
        <w:t xml:space="preserve">Kompatibilität mit </w:t>
      </w:r>
      <w:r>
        <w:rPr>
          <w:noProof/>
        </w:rPr>
        <w:t xml:space="preserve">den üblichen Bildschirmanschlüssen </w:t>
      </w:r>
      <w:r w:rsidRPr="00585C97">
        <w:rPr>
          <w:noProof/>
        </w:rPr>
        <w:t>HDMI</w:t>
      </w:r>
      <w:r>
        <w:rPr>
          <w:noProof/>
        </w:rPr>
        <w:t xml:space="preserve"> oder</w:t>
      </w:r>
      <w:r w:rsidRPr="00585C97">
        <w:rPr>
          <w:noProof/>
        </w:rPr>
        <w:t xml:space="preserve"> DisplayPort </w:t>
      </w:r>
    </w:p>
    <w:p w14:paraId="71AFC42D" w14:textId="77777777" w:rsidR="00C85F0D" w:rsidRPr="00585C97" w:rsidRDefault="00C85F0D" w:rsidP="00C85F0D">
      <w:pPr>
        <w:pStyle w:val="Grundtext"/>
        <w:numPr>
          <w:ilvl w:val="0"/>
          <w:numId w:val="31"/>
        </w:numPr>
        <w:rPr>
          <w:noProof/>
        </w:rPr>
      </w:pPr>
      <w:r w:rsidRPr="00585C97">
        <w:rPr>
          <w:noProof/>
        </w:rPr>
        <w:t>Möglicher Verzicht auf ein extra Netzteil durch Stromversorgung per USB-C DP Alt Mode Anschluss</w:t>
      </w:r>
    </w:p>
    <w:p w14:paraId="7F05DE51" w14:textId="77777777" w:rsidR="00C85F0D" w:rsidRPr="00585C97" w:rsidRDefault="00C85F0D" w:rsidP="00C85F0D">
      <w:pPr>
        <w:pStyle w:val="Grundtext"/>
        <w:numPr>
          <w:ilvl w:val="0"/>
          <w:numId w:val="31"/>
        </w:numPr>
        <w:rPr>
          <w:noProof/>
        </w:rPr>
      </w:pPr>
      <w:r w:rsidRPr="00585C97">
        <w:rPr>
          <w:noProof/>
        </w:rPr>
        <w:t>Größe und Gewicht</w:t>
      </w:r>
    </w:p>
    <w:p w14:paraId="1F2EBFE4" w14:textId="77777777" w:rsidR="00C85F0D" w:rsidRPr="00585C97" w:rsidRDefault="00C85F0D" w:rsidP="00C85F0D">
      <w:pPr>
        <w:pStyle w:val="Grundtext"/>
        <w:numPr>
          <w:ilvl w:val="0"/>
          <w:numId w:val="31"/>
        </w:numPr>
        <w:rPr>
          <w:noProof/>
        </w:rPr>
      </w:pPr>
      <w:r w:rsidRPr="00585C97">
        <w:rPr>
          <w:noProof/>
        </w:rPr>
        <w:t>Befestigungsmöglichkeiten für die Befestigung am Gerüst im 3D-Audio-Raum</w:t>
      </w:r>
    </w:p>
    <w:p w14:paraId="1D1DF453" w14:textId="0CC3DC45" w:rsidR="00C85F0D" w:rsidRPr="00585C97" w:rsidRDefault="00C85F0D" w:rsidP="00B5620A">
      <w:pPr>
        <w:pStyle w:val="Grundtext"/>
        <w:numPr>
          <w:ilvl w:val="0"/>
          <w:numId w:val="31"/>
        </w:numPr>
        <w:rPr>
          <w:noProof/>
        </w:rPr>
      </w:pPr>
      <w:r w:rsidRPr="00585C97">
        <w:rPr>
          <w:noProof/>
        </w:rPr>
        <w:t>Bildgröße und -auflösung</w:t>
      </w:r>
    </w:p>
    <w:p w14:paraId="1FA89D36" w14:textId="77777777" w:rsidR="00B22D80" w:rsidRDefault="00B22D80" w:rsidP="00B22D80">
      <w:pPr>
        <w:pStyle w:val="berschrift2"/>
        <w:rPr>
          <w:noProof/>
        </w:rPr>
      </w:pPr>
      <w:bookmarkStart w:id="185" w:name="_Toc242437014"/>
      <w:r>
        <w:rPr>
          <w:noProof/>
        </w:rPr>
        <w:lastRenderedPageBreak/>
        <w:t>Erkennung der Raumrichtung</w:t>
      </w:r>
      <w:bookmarkEnd w:id="185"/>
    </w:p>
    <w:p w14:paraId="443055F4" w14:textId="4E625E71" w:rsidR="00C6720A" w:rsidRPr="00C6720A" w:rsidRDefault="00C6720A" w:rsidP="00C6720A">
      <w:pPr>
        <w:pStyle w:val="berschrift3"/>
      </w:pPr>
      <w:bookmarkStart w:id="186" w:name="_Toc242437015"/>
      <w:r>
        <w:t>Hand- und Schulterposition</w:t>
      </w:r>
      <w:bookmarkEnd w:id="186"/>
    </w:p>
    <w:p w14:paraId="548B2624" w14:textId="4CD40EE1" w:rsidR="00B22D80" w:rsidRDefault="00B22D80" w:rsidP="00B22D80">
      <w:r>
        <w:t xml:space="preserve">Für die </w:t>
      </w:r>
      <w:r w:rsidR="00C6720A">
        <w:t>Erkennung</w:t>
      </w:r>
      <w:r>
        <w:t xml:space="preserve"> der Raumrichtung muss grundsätzlich erstmal der zeigende Arm erkannt werden. Bzw. die Position von Schulter und dem Handzentrum.</w:t>
      </w:r>
      <w:r w:rsidR="00E54FF5">
        <w:t xml:space="preserve"> M</w:t>
      </w:r>
      <w:r w:rsidR="005A5D91">
        <w:t>e</w:t>
      </w:r>
      <w:r w:rsidR="00E54FF5">
        <w:t xml:space="preserve">diaPipe Pose beinhaltet in seinen Landmark-Resultaten vier Landmarks für jede Hand und auch je eine Schulter-Landmarke. Das Handzentrum wird durch die Mitte der äußeren beiden Hand-Landmarks definiert. Sollte MediaPipe Hands im späteren Verarbeitungsverlauf eine valide Hand in dieser Nähe erkennen, wird das Handzentrum </w:t>
      </w:r>
      <w:r w:rsidR="005A5D91">
        <w:t>überschrieben</w:t>
      </w:r>
      <w:r w:rsidR="00E54FF5">
        <w:t xml:space="preserve">. Die </w:t>
      </w:r>
      <w:r w:rsidR="00C6720A">
        <w:t xml:space="preserve">erwartungsgemäß präziseren Positionsdaten aus der separaten Handdetektion werden dann verwändet (Landmarke 5 und 17, siehe </w:t>
      </w:r>
      <w:r w:rsidR="00C6720A">
        <w:fldChar w:fldCharType="begin"/>
      </w:r>
      <w:r w:rsidR="00C6720A">
        <w:instrText xml:space="preserve"> REF _Ref241577159 \h </w:instrText>
      </w:r>
      <w:r w:rsidR="00C6720A">
        <w:fldChar w:fldCharType="separate"/>
      </w:r>
      <w:r w:rsidR="00C6720A" w:rsidRPr="00585C97">
        <w:t xml:space="preserve">Figure </w:t>
      </w:r>
      <w:r w:rsidR="00C6720A">
        <w:rPr>
          <w:noProof/>
        </w:rPr>
        <w:t>7</w:t>
      </w:r>
      <w:r w:rsidR="00C6720A">
        <w:fldChar w:fldCharType="end"/>
      </w:r>
      <w:r w:rsidR="00C6720A">
        <w:t>).</w:t>
      </w:r>
    </w:p>
    <w:p w14:paraId="3894B1A5" w14:textId="77777777" w:rsidR="00C6720A" w:rsidRDefault="00C6720A" w:rsidP="00B22D80"/>
    <w:p w14:paraId="4252417A" w14:textId="4C1AF645" w:rsidR="00B22D80" w:rsidRPr="00585C97" w:rsidRDefault="00C6720A" w:rsidP="00B22D80">
      <w:r>
        <w:t xml:space="preserve">Als Startpunkt </w:t>
      </w:r>
      <w:r w:rsidR="00B22D80" w:rsidRPr="00585C97">
        <w:t xml:space="preserve">wird der Code aus dem Projekt </w:t>
      </w:r>
      <w:r w:rsidR="00B22D80" w:rsidRPr="00585C97">
        <w:rPr>
          <w:noProof/>
        </w:rPr>
        <w:fldChar w:fldCharType="begin"/>
      </w:r>
      <w:r w:rsidR="00CA680A">
        <w:rPr>
          <w:noProof/>
        </w:rPr>
        <w:instrText xml:space="preserve"> ADDIN ZOTERO_ITEM CSL_CITATION {"citationID":"dSYXtKUU","properties":{"formattedCitation":"[67]","plainCitation":"[67]","noteIndex":0},"citationItems":[{"id":31,"uris":["http://zotero.org/users/20567757/items/TST8DPRS"],"itemData":{"id":31,"type":"software","abstract":"A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00B22D80" w:rsidRPr="00585C97">
        <w:rPr>
          <w:noProof/>
        </w:rPr>
        <w:fldChar w:fldCharType="separate"/>
      </w:r>
      <w:r w:rsidR="00CA680A" w:rsidRPr="00CA680A">
        <w:t>[67]</w:t>
      </w:r>
      <w:r w:rsidR="00B22D80" w:rsidRPr="00585C97">
        <w:rPr>
          <w:noProof/>
        </w:rPr>
        <w:fldChar w:fldCharType="end"/>
      </w:r>
      <w:r w:rsidR="00B22D80">
        <w:rPr>
          <w:noProof/>
        </w:rPr>
        <w:t xml:space="preserve"> </w:t>
      </w:r>
      <w:r w:rsidR="00B22D80" w:rsidRPr="00585C97">
        <w:t>übernommen</w:t>
      </w:r>
      <w:r>
        <w:t xml:space="preserve"> da dieser bereits MediaPipe Pose und MediaPipe Hands</w:t>
      </w:r>
      <w:r w:rsidR="00B22D80" w:rsidRPr="00585C97">
        <w:t xml:space="preserve"> </w:t>
      </w:r>
      <w:r>
        <w:t xml:space="preserve">erfolgreich nutzt. </w:t>
      </w:r>
      <w:r w:rsidRPr="00585C97">
        <w:t>Zunächst</w:t>
      </w:r>
      <w:r>
        <w:t xml:space="preserve"> wird der Code</w:t>
      </w:r>
      <w:r w:rsidR="00B22D80" w:rsidRPr="00585C97">
        <w:t xml:space="preserve"> unverändert getestet. Zum Testen dient Videomaterial, welche</w:t>
      </w:r>
      <w:r w:rsidR="005A5D91">
        <w:t>s</w:t>
      </w:r>
      <w:r w:rsidR="00B22D80" w:rsidRPr="00585C97">
        <w:t xml:space="preserve"> mit der RealSense D455 im 3D-Audioraum aufgenommen wurde. </w:t>
      </w:r>
    </w:p>
    <w:p w14:paraId="68A6B4F8" w14:textId="77777777" w:rsidR="00B22D80" w:rsidRPr="00585C97" w:rsidRDefault="00B22D80" w:rsidP="00B22D80"/>
    <w:p w14:paraId="5E796B27" w14:textId="75E72819" w:rsidR="00B22D80" w:rsidRPr="00585C97" w:rsidRDefault="00B22D80" w:rsidP="00B22D80">
      <w:r w:rsidRPr="00585C97">
        <w:t>Die Körper Erkennung von MediaPipe Pose liefert in etwa 99% der Frames, in welchen eine Person vorhanden war, ein Ergebnis für die 33 geschätzten Körper</w:t>
      </w:r>
      <w:r w:rsidR="00C6720A">
        <w:t>-L</w:t>
      </w:r>
      <w:r w:rsidRPr="00585C97">
        <w:t xml:space="preserve">andmarks. Die Landmarks sind augenscheinlich </w:t>
      </w:r>
      <w:r w:rsidR="00C6720A">
        <w:t xml:space="preserve">ausreichend </w:t>
      </w:r>
      <w:r w:rsidRPr="00585C97">
        <w:t xml:space="preserve">präzise in ihrer Position. </w:t>
      </w:r>
    </w:p>
    <w:p w14:paraId="5A8B5BC3" w14:textId="4924E991" w:rsidR="00B22D80" w:rsidRDefault="00F41F83" w:rsidP="00F41F83">
      <w:pPr>
        <w:pStyle w:val="berschrift3"/>
      </w:pPr>
      <w:bookmarkStart w:id="187" w:name="_Toc242437016"/>
      <w:r>
        <w:t>3D-Raum-Koordinaten</w:t>
      </w:r>
      <w:bookmarkEnd w:id="187"/>
    </w:p>
    <w:p w14:paraId="60468043" w14:textId="49DCB6E1" w:rsidR="00F41F83" w:rsidRDefault="00F41F83" w:rsidP="00F41F83">
      <w:r>
        <w:t xml:space="preserve">Für die Berechnung der Zeige- und dann der Raumrichtung ist eine möglichst exakte 3D-Position der Schulter und Hand (Handzentrum) im Raum nötig. Für die Ermittlung der dreidimensionalen Raumkoordinaten </w:t>
      </w:r>
      <w:r w:rsidR="00245501">
        <w:t>wurden</w:t>
      </w:r>
      <w:r>
        <w:t xml:space="preserve"> </w:t>
      </w:r>
      <w:r w:rsidR="00245501">
        <w:t xml:space="preserve">zunächst die </w:t>
      </w:r>
      <w:proofErr w:type="spellStart"/>
      <w:r w:rsidR="00245501" w:rsidRPr="00585C97">
        <w:rPr>
          <w:rStyle w:val="CodeZchn"/>
        </w:rPr>
        <w:t>pose_world_landmarks</w:t>
      </w:r>
      <w:proofErr w:type="spellEnd"/>
      <w:r w:rsidR="00245501">
        <w:t xml:space="preserve"> (siehe, </w:t>
      </w:r>
      <w:r w:rsidR="00245501">
        <w:fldChar w:fldCharType="begin"/>
      </w:r>
      <w:r w:rsidR="00245501">
        <w:instrText xml:space="preserve"> REF Landmarks \h </w:instrText>
      </w:r>
      <w:r w:rsidR="00245501">
        <w:fldChar w:fldCharType="separate"/>
      </w:r>
      <w:r w:rsidR="00245501" w:rsidRPr="00977D5B">
        <w:rPr>
          <w:rStyle w:val="IntensiveHervorhebung"/>
        </w:rPr>
        <w:t>Landmarks</w:t>
      </w:r>
      <w:r w:rsidR="00245501" w:rsidRPr="00245501">
        <w:t xml:space="preserve"> </w:t>
      </w:r>
      <w:r w:rsidR="00245501">
        <w:t>in Abschnitt</w:t>
      </w:r>
      <w:r w:rsidR="00245501">
        <w:fldChar w:fldCharType="end"/>
      </w:r>
      <w:r w:rsidR="00245501">
        <w:t xml:space="preserve"> </w:t>
      </w:r>
      <w:r w:rsidR="00245501">
        <w:fldChar w:fldCharType="begin"/>
      </w:r>
      <w:r w:rsidR="00245501">
        <w:instrText xml:space="preserve"> REF _Ref241581023 \r \h </w:instrText>
      </w:r>
      <w:r w:rsidR="00245501">
        <w:fldChar w:fldCharType="separate"/>
      </w:r>
      <w:r w:rsidR="00245501">
        <w:t>2.5.1</w:t>
      </w:r>
      <w:r w:rsidR="00245501">
        <w:fldChar w:fldCharType="end"/>
      </w:r>
      <w:r w:rsidR="00245501">
        <w:t>) genutzt. Mit diesen wurden Tests durchgeführt eine Winkelgenauigkeit von etwa 45° konnte erzielt werden. Mehr dazu im Anhang</w:t>
      </w:r>
      <w:r w:rsidR="00E71A4C">
        <w:t xml:space="preserve"> unter </w:t>
      </w:r>
      <w:r w:rsidR="00E71A4C" w:rsidRPr="00E71A4C">
        <w:rPr>
          <w:rStyle w:val="KapitelReferenzZchn"/>
        </w:rPr>
        <w:fldChar w:fldCharType="begin"/>
      </w:r>
      <w:r w:rsidR="00E71A4C" w:rsidRPr="00E71A4C">
        <w:rPr>
          <w:rStyle w:val="KapitelReferenzZchn"/>
        </w:rPr>
        <w:instrText xml:space="preserve"> REF _Ref241582172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E71A4C" w:rsidRPr="00E71A4C">
        <w:rPr>
          <w:rStyle w:val="KapitelReferenzZchn"/>
        </w:rPr>
        <w:t xml:space="preserve">3D-Raum-Koordinaten mir MediaPipe </w:t>
      </w:r>
      <w:proofErr w:type="spellStart"/>
      <w:r w:rsidR="00E71A4C" w:rsidRPr="00E71A4C">
        <w:rPr>
          <w:rStyle w:val="KapitelReferenzZchn"/>
        </w:rPr>
        <w:t>world</w:t>
      </w:r>
      <w:proofErr w:type="spellEnd"/>
      <w:r w:rsidR="00E71A4C" w:rsidRPr="00E71A4C">
        <w:rPr>
          <w:rStyle w:val="KapitelReferenzZchn"/>
        </w:rPr>
        <w:t xml:space="preserve"> Landmarks</w:t>
      </w:r>
      <w:r w:rsidR="00E71A4C" w:rsidRPr="00E71A4C">
        <w:rPr>
          <w:rStyle w:val="KapitelReferenzZchn"/>
        </w:rPr>
        <w:fldChar w:fldCharType="end"/>
      </w:r>
      <w:r w:rsidR="00E71A4C" w:rsidRPr="00E71A4C">
        <w:rPr>
          <w:rStyle w:val="KapitelReferenzZchn"/>
        </w:rPr>
        <w:fldChar w:fldCharType="begin"/>
      </w:r>
      <w:r w:rsidR="00E71A4C" w:rsidRPr="00E71A4C">
        <w:rPr>
          <w:rStyle w:val="KapitelReferenzZchn"/>
        </w:rPr>
        <w:instrText xml:space="preserve"> REF _Ref241581534 \h </w:instrText>
      </w:r>
      <w:r w:rsidR="00E71A4C">
        <w:rPr>
          <w:rStyle w:val="KapitelReferenzZchn"/>
        </w:rPr>
        <w:instrText xml:space="preserve"> \* MERGEFORMAT </w:instrText>
      </w:r>
      <w:r w:rsidR="00E71A4C" w:rsidRPr="00E71A4C">
        <w:rPr>
          <w:rStyle w:val="KapitelReferenzZchn"/>
        </w:rPr>
      </w:r>
      <w:r w:rsidR="00E71A4C" w:rsidRPr="00E71A4C">
        <w:rPr>
          <w:rStyle w:val="KapitelReferenzZchn"/>
        </w:rPr>
        <w:fldChar w:fldCharType="separate"/>
      </w:r>
      <w:r w:rsidR="00E71A4C" w:rsidRPr="00E71A4C">
        <w:rPr>
          <w:rStyle w:val="KapitelReferenzZchn"/>
        </w:rPr>
        <w:fldChar w:fldCharType="end"/>
      </w:r>
      <w:r w:rsidR="00245501">
        <w:t>.</w:t>
      </w:r>
      <w:r w:rsidR="00E71A4C">
        <w:t xml:space="preserve"> </w:t>
      </w:r>
    </w:p>
    <w:p w14:paraId="1B07A221" w14:textId="77777777" w:rsidR="00E71A4C" w:rsidRDefault="00E71A4C" w:rsidP="00F41F83"/>
    <w:p w14:paraId="600F589B" w14:textId="5545DF99" w:rsidR="00E71A4C" w:rsidRDefault="00E71A4C" w:rsidP="00F41F83">
      <w:r>
        <w:t xml:space="preserve">Für die Berechnung der Raumkoordinaten werden die relativen Bild-Koordinaten der MediaPipe Bild-Landmarks (siehe, </w:t>
      </w:r>
      <w:r>
        <w:fldChar w:fldCharType="begin"/>
      </w:r>
      <w:r>
        <w:instrText xml:space="preserve"> REF Landmarks \h </w:instrText>
      </w:r>
      <w:r>
        <w:fldChar w:fldCharType="separate"/>
      </w:r>
      <w:r w:rsidRPr="00977D5B">
        <w:rPr>
          <w:rStyle w:val="IntensiveHervorhebung"/>
        </w:rPr>
        <w:t>Landmarks</w:t>
      </w:r>
      <w:r w:rsidRPr="00245501">
        <w:t xml:space="preserve"> </w:t>
      </w:r>
      <w:r>
        <w:t>in Abschnitt</w:t>
      </w:r>
      <w:r>
        <w:fldChar w:fldCharType="end"/>
      </w:r>
      <w:r>
        <w:t xml:space="preserve"> </w:t>
      </w:r>
      <w:r>
        <w:fldChar w:fldCharType="begin"/>
      </w:r>
      <w:r>
        <w:instrText xml:space="preserve"> REF _Ref241581023 \r \h </w:instrText>
      </w:r>
      <w:r>
        <w:fldChar w:fldCharType="separate"/>
      </w:r>
      <w:r>
        <w:t>2.5.1</w:t>
      </w:r>
      <w:r>
        <w:fldChar w:fldCharType="end"/>
      </w:r>
      <w:r>
        <w:t>) zusammen mit der Tiefeninformation der RealSense-Kamera genutzt.</w:t>
      </w:r>
      <w:r w:rsidR="008B2495">
        <w:t xml:space="preserve"> </w:t>
      </w:r>
      <w:r>
        <w:t>Der Ansatz mittels</w:t>
      </w:r>
      <w:r w:rsidR="008B2495">
        <w:t xml:space="preserve"> </w:t>
      </w:r>
      <w:proofErr w:type="spellStart"/>
      <w:r w:rsidR="008B2495" w:rsidRPr="00585C97">
        <w:rPr>
          <w:rStyle w:val="CodeZchn"/>
        </w:rPr>
        <w:t>pose_world_landmarks</w:t>
      </w:r>
      <w:proofErr w:type="spellEnd"/>
      <w:r>
        <w:t xml:space="preserve"> wurde dennoch in der Gestensteuerung implementiert gelassen, dieser wird automatisch verwändet sollte eine 2D-Kamera ohne Tiefensensoren angeschlossen werden.</w:t>
      </w:r>
    </w:p>
    <w:p w14:paraId="6709D547" w14:textId="77777777" w:rsidR="008B2495" w:rsidRDefault="008B2495" w:rsidP="00F41F83"/>
    <w:p w14:paraId="1238335D" w14:textId="7BCB47BF" w:rsidR="00430E20" w:rsidRDefault="00430E20" w:rsidP="00F41F83">
      <w:r>
        <w:t>Das Vorgehen zur Raumkoordinatenermittlung mittels Tiefensensor ist wie folgt:</w:t>
      </w:r>
    </w:p>
    <w:p w14:paraId="3BBC7024" w14:textId="77777777" w:rsidR="00430E20" w:rsidRDefault="00430E20" w:rsidP="00430E20"/>
    <w:p w14:paraId="4726F570" w14:textId="3BD14A29" w:rsidR="00430E20" w:rsidRDefault="00430E20" w:rsidP="00430E20">
      <w:pPr>
        <w:pStyle w:val="Stichpunkte1"/>
      </w:pPr>
      <w:r>
        <w:t>MediaPipe verarbeitet das RGB-Bild und gibt die relativen Bild-Koordinaten in seinen Bild-Landmarks aus</w:t>
      </w:r>
    </w:p>
    <w:p w14:paraId="61EC2344" w14:textId="77777777" w:rsidR="00430E20" w:rsidRDefault="00430E20" w:rsidP="00430E20">
      <w:pPr>
        <w:pStyle w:val="Stichpunkte1"/>
        <w:numPr>
          <w:ilvl w:val="0"/>
          <w:numId w:val="0"/>
        </w:numPr>
        <w:ind w:left="720" w:hanging="360"/>
      </w:pPr>
    </w:p>
    <w:p w14:paraId="3FB6C92D" w14:textId="5CA25BD1" w:rsidR="00430E20" w:rsidRDefault="00430E20" w:rsidP="00430E20">
      <w:pPr>
        <w:pStyle w:val="Stichpunkte1"/>
      </w:pPr>
      <w:r>
        <w:t>Diese relativen Koordinaten werden mit den Frame-Dimensionen multipliziert, um Pixel-Koordinaten zu erhalten.</w:t>
      </w:r>
    </w:p>
    <w:p w14:paraId="3337BFD5" w14:textId="77777777" w:rsidR="00430E20" w:rsidRDefault="00430E20" w:rsidP="00430E20">
      <w:pPr>
        <w:pStyle w:val="Stichpunkte1"/>
        <w:numPr>
          <w:ilvl w:val="0"/>
          <w:numId w:val="0"/>
        </w:numPr>
      </w:pPr>
    </w:p>
    <w:p w14:paraId="7CC71AA7" w14:textId="1B0781E3" w:rsidR="00430E20" w:rsidRDefault="00430E20" w:rsidP="00430E20">
      <w:pPr>
        <w:pStyle w:val="Stichpunkte1"/>
        <w:numPr>
          <w:ilvl w:val="0"/>
          <w:numId w:val="0"/>
        </w:numPr>
        <w:ind w:left="720" w:hanging="12"/>
      </w:pPr>
      <w:r>
        <w:lastRenderedPageBreak/>
        <w:t xml:space="preserve">die Pixelpositionen des Tiefenbilds werden mit denen </w:t>
      </w:r>
      <w:proofErr w:type="gramStart"/>
      <w:r>
        <w:t>des RGB-Bilder</w:t>
      </w:r>
      <w:proofErr w:type="gramEnd"/>
      <w:r>
        <w:t xml:space="preserve"> synchronisieren</w:t>
      </w:r>
      <w:r w:rsidR="00B5320B">
        <w:t xml:space="preserve"> (siehe dazu auch </w:t>
      </w:r>
      <w:r w:rsidR="00B5320B">
        <w:fldChar w:fldCharType="begin"/>
      </w:r>
      <w:r w:rsidR="00B5320B">
        <w:instrText xml:space="preserve"> REF Alignment \h </w:instrText>
      </w:r>
      <w:r w:rsidR="00B5320B">
        <w:fldChar w:fldCharType="separate"/>
      </w:r>
      <w:r w:rsidR="00B5320B" w:rsidRPr="009461F2">
        <w:rPr>
          <w:rStyle w:val="IntensiveHervorhebung"/>
        </w:rPr>
        <w:t>Alignment</w:t>
      </w:r>
      <w:r w:rsidR="00B5320B">
        <w:rPr>
          <w:rStyle w:val="IntensiveHervorhebung"/>
        </w:rPr>
        <w:t xml:space="preserve"> für 3D-Koordinaten</w:t>
      </w:r>
      <w:r w:rsidR="00B5320B">
        <w:fldChar w:fldCharType="end"/>
      </w:r>
      <w:r w:rsidR="00B5320B">
        <w:t xml:space="preserve"> im Abschnitt </w:t>
      </w:r>
      <w:r w:rsidR="00B5320B">
        <w:fldChar w:fldCharType="begin"/>
      </w:r>
      <w:r w:rsidR="00B5320B">
        <w:instrText xml:space="preserve"> REF _Ref241503350 \r \h </w:instrText>
      </w:r>
      <w:r w:rsidR="00B5320B">
        <w:fldChar w:fldCharType="separate"/>
      </w:r>
      <w:r w:rsidR="00B5320B">
        <w:t>2.9</w:t>
      </w:r>
      <w:r w:rsidR="00B5320B">
        <w:fldChar w:fldCharType="end"/>
      </w:r>
      <w:r w:rsidR="00B5320B">
        <w:t>)</w:t>
      </w:r>
      <w:r>
        <w:t xml:space="preserve">. Dazu wird ein </w:t>
      </w:r>
      <w:hyperlink r:id="rId142" w:history="1">
        <w:r w:rsidRPr="00ED3BC1">
          <w:rPr>
            <w:rStyle w:val="Hyperlink"/>
            <w:rFonts w:ascii="Courier New" w:hAnsi="Courier New"/>
            <w:sz w:val="21"/>
            <w:szCs w:val="24"/>
          </w:rPr>
          <w:t>pyrealsense2.align</w:t>
        </w:r>
      </w:hyperlink>
      <w:r>
        <w:t xml:space="preserve"> Objekt erstellt. </w:t>
      </w:r>
    </w:p>
    <w:p w14:paraId="7D56756C" w14:textId="77777777" w:rsidR="00430E20" w:rsidRDefault="00430E20" w:rsidP="00430E20">
      <w:pPr>
        <w:pStyle w:val="Listenabsatz"/>
      </w:pPr>
    </w:p>
    <w:p w14:paraId="78E39AB4" w14:textId="0640403C" w:rsidR="00430E20" w:rsidRDefault="00430E20" w:rsidP="00430E20">
      <w:pPr>
        <w:pStyle w:val="Stichpunkte1"/>
      </w:pPr>
      <w:r>
        <w:t>die RGB-Pixelkoordinaten aus MediaPipe können jetzt auf die entsprechende Stelle im Tiefenbild zeigen. Das Tiefenbild Objekt der Treibersoftware (</w:t>
      </w:r>
      <w:r w:rsidRPr="00ED3BC1">
        <w:rPr>
          <w:rStyle w:val="CodeZchn"/>
        </w:rPr>
        <w:t>pyrealsense2</w:t>
      </w:r>
      <w:r w:rsidR="00ED3BC1">
        <w:rPr>
          <w:rStyle w:val="SchwacheHervorhebung"/>
        </w:rPr>
        <w:t xml:space="preserve"> </w:t>
      </w:r>
      <w:r w:rsidR="00ED3BC1" w:rsidRPr="00ED3BC1">
        <w:t>in Python</w:t>
      </w:r>
      <w:r>
        <w:t xml:space="preserve">) hat eine </w:t>
      </w:r>
      <w:hyperlink r:id="rId143" w:history="1">
        <w:proofErr w:type="spellStart"/>
        <w:r w:rsidRPr="00ED3BC1">
          <w:rPr>
            <w:rStyle w:val="Hyperlink"/>
            <w:rFonts w:ascii="Courier New" w:hAnsi="Courier New"/>
            <w:sz w:val="21"/>
            <w:szCs w:val="24"/>
          </w:rPr>
          <w:t>get_distance</w:t>
        </w:r>
        <w:proofErr w:type="spellEnd"/>
      </w:hyperlink>
      <w:r w:rsidRPr="008D5BE5">
        <w:rPr>
          <w:rStyle w:val="SchwacheHervorhebung"/>
        </w:rPr>
        <w:t xml:space="preserve"> </w:t>
      </w:r>
      <w:r>
        <w:t xml:space="preserve">Methode, mit dieser wird </w:t>
      </w:r>
      <w:r w:rsidR="0014202D">
        <w:t>die</w:t>
      </w:r>
      <w:r>
        <w:t xml:space="preserve"> entsprechend Tiefeninformation </w:t>
      </w:r>
      <w:r w:rsidR="0014202D">
        <w:t>des</w:t>
      </w:r>
      <w:r>
        <w:t xml:space="preserve"> Bildpunktes ermittelt.</w:t>
      </w:r>
    </w:p>
    <w:p w14:paraId="4EB2EFF0" w14:textId="77777777" w:rsidR="00430E20" w:rsidRPr="008D5BE5" w:rsidRDefault="00430E20" w:rsidP="00430E20">
      <w:pPr>
        <w:pStyle w:val="Stichpunkte1"/>
        <w:numPr>
          <w:ilvl w:val="0"/>
          <w:numId w:val="0"/>
        </w:numPr>
      </w:pPr>
    </w:p>
    <w:p w14:paraId="41ABB077" w14:textId="27B93405" w:rsidR="00430E20" w:rsidRDefault="00430E20" w:rsidP="00430E20">
      <w:pPr>
        <w:pStyle w:val="Stichpunkte1"/>
      </w:pPr>
      <w:r>
        <w:t xml:space="preserve">Die </w:t>
      </w:r>
      <w:r w:rsidR="00E6203A">
        <w:t>X-Y</w:t>
      </w:r>
      <w:r>
        <w:t xml:space="preserve">-Pixelkoordinaten und die </w:t>
      </w:r>
      <w:r w:rsidR="00E6203A">
        <w:t>Z</w:t>
      </w:r>
      <w:r>
        <w:t xml:space="preserve">-Tiefeninformation </w:t>
      </w:r>
      <w:r w:rsidR="0014202D">
        <w:t>werden</w:t>
      </w:r>
      <w:r>
        <w:t xml:space="preserve"> unter Kenntnis </w:t>
      </w:r>
      <w:r w:rsidR="0014202D">
        <w:t xml:space="preserve">der </w:t>
      </w:r>
      <w:r>
        <w:t>synchronisierten intrinsischen Kameraparameter in 3D-Kamerakoordinaten umgerechnet.</w:t>
      </w:r>
      <w:r w:rsidR="0014202D">
        <w:br/>
      </w:r>
      <w:r w:rsidRPr="00877AAD">
        <w:t xml:space="preserve">Dazu dient die Funktion </w:t>
      </w:r>
      <w:hyperlink r:id="rId144" w:history="1">
        <w:r w:rsidRPr="006E580D">
          <w:rPr>
            <w:rStyle w:val="Hyperlink"/>
            <w:rFonts w:ascii="Courier New" w:hAnsi="Courier New"/>
            <w:sz w:val="21"/>
            <w:szCs w:val="24"/>
          </w:rPr>
          <w:t>pyrealsense2.rs2_deproject_pixel_to_point</w:t>
        </w:r>
      </w:hyperlink>
      <w:r w:rsidRPr="00877AAD">
        <w:t>.</w:t>
      </w:r>
    </w:p>
    <w:p w14:paraId="729D9CBE" w14:textId="77777777" w:rsidR="00430E20" w:rsidRDefault="00430E20" w:rsidP="00430E20">
      <w:pPr>
        <w:pStyle w:val="Stichpunkte1"/>
        <w:numPr>
          <w:ilvl w:val="0"/>
          <w:numId w:val="0"/>
        </w:numPr>
        <w:ind w:left="360"/>
      </w:pPr>
    </w:p>
    <w:p w14:paraId="6E40C900" w14:textId="4A5AEA0C" w:rsidR="005328F3" w:rsidRDefault="00430E20" w:rsidP="000966CB">
      <w:pPr>
        <w:pStyle w:val="Stichpunkte1"/>
      </w:pPr>
      <w:r>
        <w:t xml:space="preserve">Die Kamerakoordinaten sind jetzt bereits in der Einheit Meter. Sie werden schlussendlich noch über </w:t>
      </w:r>
      <w:r w:rsidR="0014202D">
        <w:t>die</w:t>
      </w:r>
      <w:r>
        <w:t xml:space="preserve"> Kameraposition und </w:t>
      </w:r>
      <w:r w:rsidR="007721A8">
        <w:t xml:space="preserve">ggf. </w:t>
      </w:r>
      <w:r>
        <w:t xml:space="preserve">-neigung zu Raumkoordinaten verrechnet, siehe dazu </w:t>
      </w:r>
      <w:r w:rsidRPr="007721A8">
        <w:t xml:space="preserve">auch </w:t>
      </w:r>
      <w:r w:rsidR="00C843E4">
        <w:rPr>
          <w:rStyle w:val="KapitelReferenzZchn"/>
        </w:rPr>
        <w:fldChar w:fldCharType="begin"/>
      </w:r>
      <w:r w:rsidR="00C843E4">
        <w:instrText xml:space="preserve"> REF _Ref241610697 \h </w:instrText>
      </w:r>
      <w:r w:rsidR="005328F3">
        <w:rPr>
          <w:rStyle w:val="KapitelReferenzZchn"/>
        </w:rPr>
        <w:instrText xml:space="preserve"> \* MERGEFORMAT </w:instrText>
      </w:r>
      <w:r w:rsidR="00C843E4">
        <w:rPr>
          <w:rStyle w:val="KapitelReferenzZchn"/>
        </w:rPr>
      </w:r>
      <w:r w:rsidR="00C843E4">
        <w:rPr>
          <w:rStyle w:val="KapitelReferenzZchn"/>
        </w:rPr>
        <w:fldChar w:fldCharType="separate"/>
      </w:r>
      <w:r w:rsidR="00C843E4">
        <w:t xml:space="preserve">Formel </w:t>
      </w:r>
      <w:r w:rsidR="00C843E4">
        <w:rPr>
          <w:noProof/>
        </w:rPr>
        <w:t>9</w:t>
      </w:r>
      <w:r w:rsidR="00C843E4">
        <w:rPr>
          <w:rStyle w:val="KapitelReferenzZchn"/>
        </w:rPr>
        <w:fldChar w:fldCharType="end"/>
      </w:r>
      <w:r w:rsidR="002614BE">
        <w:t xml:space="preserve">  </w:t>
      </w:r>
      <w:r w:rsidR="002614BE">
        <w:fldChar w:fldCharType="begin"/>
      </w:r>
      <w:r w:rsidR="002614BE">
        <w:instrText xml:space="preserve"> REF umrechnung_koordinatensysteme \h </w:instrText>
      </w:r>
      <w:r w:rsidR="002614BE">
        <w:fldChar w:fldCharType="separate"/>
      </w:r>
      <w:r w:rsidR="002614BE">
        <w:rPr>
          <w:rStyle w:val="IntensiveHervorhebung"/>
        </w:rPr>
        <w:t>Umrechnung von K</w:t>
      </w:r>
      <w:r w:rsidR="002614BE" w:rsidRPr="00C843E4">
        <w:rPr>
          <w:rStyle w:val="IntensiveHervorhebung"/>
        </w:rPr>
        <w:t>oordinaten</w:t>
      </w:r>
      <w:r w:rsidR="002614BE">
        <w:rPr>
          <w:rStyle w:val="IntensiveHervorhebung"/>
        </w:rPr>
        <w:t xml:space="preserve">systemen </w:t>
      </w:r>
      <w:r w:rsidR="002614BE">
        <w:t xml:space="preserve">im Abschnitt </w:t>
      </w:r>
      <w:r w:rsidR="002614BE">
        <w:fldChar w:fldCharType="begin"/>
      </w:r>
      <w:r w:rsidR="002614BE">
        <w:instrText xml:space="preserve"> REF _Ref241611327 \r \h </w:instrText>
      </w:r>
      <w:r w:rsidR="002614BE">
        <w:fldChar w:fldCharType="separate"/>
      </w:r>
      <w:r w:rsidR="002614BE">
        <w:t>2.10</w:t>
      </w:r>
      <w:r w:rsidR="002614BE">
        <w:fldChar w:fldCharType="end"/>
      </w:r>
      <w:r w:rsidR="002614BE">
        <w:t>.</w:t>
      </w:r>
      <w:r w:rsidR="000966CB">
        <w:t xml:space="preserve"> </w:t>
      </w:r>
      <w:r w:rsidR="002614BE">
        <w:fldChar w:fldCharType="end"/>
      </w:r>
      <w:r w:rsidR="005328F3">
        <w:t xml:space="preserve">Die Kamera nicht </w:t>
      </w:r>
      <w:r w:rsidR="000966CB">
        <w:t>r</w:t>
      </w:r>
      <w:r w:rsidR="005328F3">
        <w:t xml:space="preserve">otiert und gerade ausgerichtet, somit ist nur die Position der Kamera relativ zur Raummitte zu </w:t>
      </w:r>
      <w:r w:rsidR="000966CB">
        <w:t>addieren</w:t>
      </w:r>
      <w:r w:rsidR="005328F3">
        <w:t xml:space="preserve">. </w:t>
      </w:r>
    </w:p>
    <w:p w14:paraId="69396755" w14:textId="77777777" w:rsidR="005328F3" w:rsidRDefault="005328F3" w:rsidP="005328F3">
      <w:pPr>
        <w:pStyle w:val="Listenabsatz"/>
      </w:pPr>
    </w:p>
    <w:p w14:paraId="118F99EB" w14:textId="70244E09" w:rsidR="00430E20" w:rsidRPr="005328F3" w:rsidRDefault="005328F3" w:rsidP="00F41F83">
      <w:pPr>
        <w:pStyle w:val="Stichpunkte1"/>
      </w:pPr>
      <w:r>
        <w:t>Eine mögliche Kameraneigung nach unten in Gerad, kann in den Einstellungen gesetzt werden, diese wird dann automatisch verrechnet.</w:t>
      </w:r>
    </w:p>
    <w:p w14:paraId="79692211" w14:textId="77777777" w:rsidR="00430E20" w:rsidRDefault="00430E20" w:rsidP="00F41F83"/>
    <w:p w14:paraId="4375515D" w14:textId="33A49748" w:rsidR="008B2495" w:rsidRDefault="006E580D" w:rsidP="006E580D">
      <w:pPr>
        <w:pStyle w:val="berschrift3"/>
      </w:pPr>
      <w:bookmarkStart w:id="188" w:name="_Ref241678236"/>
      <w:bookmarkStart w:id="189" w:name="_Toc242437017"/>
      <w:r>
        <w:t>Zeigerichtung des Arms</w:t>
      </w:r>
      <w:bookmarkEnd w:id="188"/>
      <w:bookmarkEnd w:id="189"/>
    </w:p>
    <w:p w14:paraId="6E6E01B6" w14:textId="2229F88E" w:rsidR="006E580D" w:rsidRDefault="006E580D" w:rsidP="006E580D">
      <w:r w:rsidRPr="006E580D">
        <w:t>Die Zeigerichtung des Arms wird durch zwei Winkelkomponenten beschrieben: den Azimut- und den Elevationswinkel. Als Grundlage dient der Armvektor, der zwischen dem dreidimensionalen Schulterpunkt und dem dreidimensionalen Mittelpunkt der Hand aufgespannt wird. Der Armvektor beschreibt somit die räumliche Richtung vom Schulterpunkt zum Handzentrum.</w:t>
      </w:r>
    </w:p>
    <w:p w14:paraId="2B20CF50" w14:textId="77777777" w:rsidR="003C5609" w:rsidRPr="006E580D" w:rsidRDefault="003C5609" w:rsidP="006E580D"/>
    <w:p w14:paraId="0D4491A4" w14:textId="3ACFD460" w:rsidR="006E580D" w:rsidRDefault="003C5609" w:rsidP="006E580D">
      <w:r w:rsidRPr="003C5609">
        <w:rPr>
          <w:rStyle w:val="IntensiveHervorhebung"/>
        </w:rPr>
        <w:t>Azimutwinkel</w:t>
      </w:r>
      <w:r>
        <w:br/>
      </w:r>
      <w:r w:rsidR="006E580D" w:rsidRPr="006E580D">
        <w:t xml:space="preserve">Für die Berechnung des </w:t>
      </w:r>
      <w:proofErr w:type="spellStart"/>
      <w:r w:rsidR="006E580D" w:rsidRPr="006E580D">
        <w:t>Azimutwinkels</w:t>
      </w:r>
      <w:proofErr w:type="spellEnd"/>
      <w:r w:rsidR="006E580D" w:rsidRPr="006E580D">
        <w:t xml:space="preserve"> werden ausschließlich die X- und Z-Komponenten des Armvektors berücksichtigt. Die </w:t>
      </w:r>
      <w:r w:rsidR="00E6203A">
        <w:t>Y-K</w:t>
      </w:r>
      <w:r w:rsidR="006E580D" w:rsidRPr="006E580D">
        <w:t>omponente wird dabei nicht betrachtet, da sie für die horizontale Richtungsbestimmung nicht relevant ist. Als Referenz dient ein Raumvektor, der ausgehend vom Schulterpunkt in negativer Z-Richtung</w:t>
      </w:r>
      <w:r>
        <w:t xml:space="preserve"> (zur Kamera hin)</w:t>
      </w:r>
      <w:r w:rsidR="006E580D" w:rsidRPr="006E580D">
        <w:t xml:space="preserve"> aufgespannt wird. Der Azimutwinkel entspricht dabei dem Winkel zwischen der auf die X-Z-Ebene projizierten Armrichtung und diesem Referenzvektor. Dadurch wird die horizontale Zeigerichtung unabhängig von der Höhe des Arms bestimmt.</w:t>
      </w:r>
      <w:r>
        <w:t xml:space="preserve"> </w:t>
      </w:r>
      <w:r w:rsidRPr="006E580D">
        <w:t xml:space="preserve">Der Azimutwinkel wird mithilfe der Arcustangens-2-Funktion </w:t>
      </w:r>
      <w:r>
        <w:t>(</w:t>
      </w:r>
      <w:r>
        <w:fldChar w:fldCharType="begin"/>
      </w:r>
      <w:r>
        <w:instrText xml:space="preserve"> REF _Ref241673962 \h </w:instrText>
      </w:r>
      <w:r>
        <w:fldChar w:fldCharType="separate"/>
      </w:r>
      <w:r w:rsidRPr="00585C97">
        <w:t xml:space="preserve">Formel </w:t>
      </w:r>
      <w:r>
        <w:rPr>
          <w:noProof/>
        </w:rPr>
        <w:t>10</w:t>
      </w:r>
      <w:r>
        <w:fldChar w:fldCharType="end"/>
      </w:r>
      <w:r>
        <w:t xml:space="preserve">) </w:t>
      </w:r>
      <w:r w:rsidRPr="006E580D">
        <w:t>bestimmt</w:t>
      </w:r>
      <w:r>
        <w:t xml:space="preserve"> dadurch können sich Vollkreiswerte zwischen </w:t>
      </w:r>
      <m:oMath>
        <m:r>
          <w:rPr>
            <w:rFonts w:ascii="Cambria Math" w:hAnsi="Cambria Math"/>
          </w:rPr>
          <m:t>±180°</m:t>
        </m:r>
      </m:oMath>
      <w:r>
        <w:t xml:space="preserve"> ergeben, Pluss ist hierbei Arm nach rechts</w:t>
      </w:r>
      <w:r w:rsidRPr="006E580D">
        <w:t>.</w:t>
      </w:r>
    </w:p>
    <w:p w14:paraId="22F0FC15" w14:textId="77777777" w:rsidR="003C5609" w:rsidRPr="006E580D" w:rsidRDefault="003C5609" w:rsidP="006E580D"/>
    <w:p w14:paraId="231B8A1D" w14:textId="656276D2" w:rsidR="001357A1" w:rsidRDefault="003C5609" w:rsidP="006E580D">
      <w:r w:rsidRPr="003C5609">
        <w:rPr>
          <w:rStyle w:val="IntensiveHervorhebung"/>
        </w:rPr>
        <w:t>Elevationswinkels</w:t>
      </w:r>
      <w:r>
        <w:br/>
      </w:r>
      <w:r w:rsidR="006E580D" w:rsidRPr="006E580D">
        <w:t>Für die Berechnung des Elevationswinkels werden hingegen alle drei Komponenten des Armvektors berücksichtigt. Als Referenz wird ein Raumvektor verwendet, der ausgehend vom Schulterpunkt in positiver Y-Richtung verläuft</w:t>
      </w:r>
      <w:r>
        <w:t>, also gerade nach unten</w:t>
      </w:r>
      <w:r w:rsidR="006E580D" w:rsidRPr="006E580D">
        <w:t xml:space="preserve">. Der Winkel </w:t>
      </w:r>
      <w:r w:rsidR="006E580D" w:rsidRPr="006E580D">
        <w:lastRenderedPageBreak/>
        <w:t>zwischen dem Armvektor und diesem Referenzvektor wird mithilfe der Arcus-Kosinus-Funktion</w:t>
      </w:r>
      <w:r>
        <w:t xml:space="preserve"> (</w:t>
      </w:r>
      <w:r>
        <w:fldChar w:fldCharType="begin"/>
      </w:r>
      <w:r>
        <w:instrText xml:space="preserve"> REF _Ref241674757 \h </w:instrText>
      </w:r>
      <w:r>
        <w:fldChar w:fldCharType="separate"/>
      </w:r>
      <w:r w:rsidRPr="00585C97">
        <w:t xml:space="preserve">Formel </w:t>
      </w:r>
      <w:r>
        <w:rPr>
          <w:noProof/>
        </w:rPr>
        <w:t>11</w:t>
      </w:r>
      <w:r>
        <w:fldChar w:fldCharType="end"/>
      </w:r>
      <w:r>
        <w:t>)</w:t>
      </w:r>
      <w:r w:rsidR="006E580D" w:rsidRPr="006E580D">
        <w:t xml:space="preserve"> bestimmt. Anschließend wird vom berechneten Winkel ein Wert von 90° subtrahiert. Dadurch wird der Elevationswinkel so definiert, dass eine </w:t>
      </w:r>
      <w:proofErr w:type="gramStart"/>
      <w:r w:rsidR="006E580D" w:rsidRPr="006E580D">
        <w:t xml:space="preserve">nach unten gerichtete </w:t>
      </w:r>
      <w:r>
        <w:t>Arm</w:t>
      </w:r>
      <w:proofErr w:type="gramEnd"/>
      <w:r w:rsidR="006E580D" w:rsidRPr="006E580D">
        <w:t xml:space="preserve"> eine</w:t>
      </w:r>
      <w:r>
        <w:t>n</w:t>
      </w:r>
      <w:r w:rsidR="006E580D" w:rsidRPr="006E580D">
        <w:t xml:space="preserve"> Winkel von −90° und eine </w:t>
      </w:r>
      <w:proofErr w:type="gramStart"/>
      <w:r w:rsidR="006E580D" w:rsidRPr="006E580D">
        <w:t xml:space="preserve">nach oben gerichtete </w:t>
      </w:r>
      <w:r>
        <w:t>Arm</w:t>
      </w:r>
      <w:proofErr w:type="gramEnd"/>
      <w:r w:rsidR="006E580D" w:rsidRPr="006E580D">
        <w:t xml:space="preserve"> eine</w:t>
      </w:r>
      <w:r>
        <w:t>n</w:t>
      </w:r>
      <w:r w:rsidR="006E580D" w:rsidRPr="006E580D">
        <w:t xml:space="preserve"> Winkel von +90° </w:t>
      </w:r>
      <w:r>
        <w:t>erzeugt</w:t>
      </w:r>
      <w:r w:rsidR="006E580D" w:rsidRPr="006E580D">
        <w:t>.</w:t>
      </w:r>
    </w:p>
    <w:p w14:paraId="11CEF483" w14:textId="76D67E3F" w:rsidR="001357A1" w:rsidRDefault="001357A1" w:rsidP="001357A1">
      <w:pPr>
        <w:pStyle w:val="berschrift3"/>
        <w:rPr>
          <w:rStyle w:val="IntensiveHervorhebung"/>
          <w:i w:val="0"/>
          <w:iCs w:val="0"/>
          <w:color w:val="000000" w:themeColor="text1"/>
        </w:rPr>
      </w:pPr>
      <w:bookmarkStart w:id="190" w:name="_Toc242437018"/>
      <w:r>
        <w:rPr>
          <w:rStyle w:val="IntensiveHervorhebung"/>
          <w:i w:val="0"/>
          <w:iCs w:val="0"/>
          <w:color w:val="000000" w:themeColor="text1"/>
        </w:rPr>
        <w:t>Raumrichtung</w:t>
      </w:r>
      <w:bookmarkEnd w:id="190"/>
    </w:p>
    <w:p w14:paraId="08011007" w14:textId="136FB91C" w:rsidR="001357A1" w:rsidRPr="001357A1" w:rsidRDefault="00C75190" w:rsidP="001357A1">
      <w:pPr>
        <w:pStyle w:val="Grundtext"/>
      </w:pPr>
      <w:r>
        <w:t xml:space="preserve">Über ein Raytracing-Verfahren </w:t>
      </w:r>
      <w:proofErr w:type="gramStart"/>
      <w:r>
        <w:t>zur ein Punkt</w:t>
      </w:r>
      <w:proofErr w:type="gramEnd"/>
      <w:r>
        <w:t xml:space="preserve"> an der Raumgrenze </w:t>
      </w:r>
      <w:proofErr w:type="gramStart"/>
      <w:r>
        <w:t>des System</w:t>
      </w:r>
      <w:proofErr w:type="gramEnd"/>
      <w:r>
        <w:t xml:space="preserve"> referenziert, an dieser befinden sich auch alle 21 Lautsprecher des Audiosystems. Der Vektor zwischen diesem Punkt und dem Zentrum (Hälfte jeder räumlichen Ausdehnung) des Systems ist die Raumrichtung. Die Raumrichtung wird in Azimut und Elevationswinkel aufgeteilt angegeben. Diese Berechnung gleicht der zur Aufteilung der </w:t>
      </w:r>
      <w:r w:rsidRPr="00C75190">
        <w:rPr>
          <w:rStyle w:val="KapitelReferenzZchn"/>
        </w:rPr>
        <w:fldChar w:fldCharType="begin"/>
      </w:r>
      <w:r w:rsidRPr="00C75190">
        <w:rPr>
          <w:rStyle w:val="KapitelReferenzZchn"/>
        </w:rPr>
        <w:instrText xml:space="preserve"> REF _Ref241678236 \h </w:instrText>
      </w:r>
      <w:r>
        <w:rPr>
          <w:rStyle w:val="KapitelReferenzZchn"/>
        </w:rPr>
        <w:instrText xml:space="preserve"> \* MERGEFORMAT </w:instrText>
      </w:r>
      <w:r w:rsidRPr="00C75190">
        <w:rPr>
          <w:rStyle w:val="KapitelReferenzZchn"/>
        </w:rPr>
      </w:r>
      <w:r w:rsidRPr="00C75190">
        <w:rPr>
          <w:rStyle w:val="KapitelReferenzZchn"/>
        </w:rPr>
        <w:fldChar w:fldCharType="separate"/>
      </w:r>
      <w:r w:rsidRPr="00C75190">
        <w:rPr>
          <w:rStyle w:val="KapitelReferenzZchn"/>
        </w:rPr>
        <w:t>Zeigerichtung des Arms</w:t>
      </w:r>
      <w:r w:rsidRPr="00C75190">
        <w:rPr>
          <w:rStyle w:val="KapitelReferenzZchn"/>
        </w:rPr>
        <w:fldChar w:fldCharType="end"/>
      </w:r>
      <w:r>
        <w:t>.</w:t>
      </w:r>
    </w:p>
    <w:p w14:paraId="22A3F164" w14:textId="6D6158E3" w:rsidR="00B22D80" w:rsidRPr="00877AAD" w:rsidRDefault="00B22D80" w:rsidP="00B22D80">
      <w:pPr>
        <w:pStyle w:val="berschrift3"/>
        <w:rPr>
          <w:rStyle w:val="IntensiveHervorhebung"/>
          <w:i w:val="0"/>
          <w:iCs w:val="0"/>
          <w:color w:val="000000" w:themeColor="text1"/>
        </w:rPr>
      </w:pPr>
      <w:bookmarkStart w:id="191" w:name="_Toc242437019"/>
      <w:r w:rsidRPr="00877AAD">
        <w:rPr>
          <w:rStyle w:val="IntensiveHervorhebung"/>
          <w:i w:val="0"/>
          <w:iCs w:val="0"/>
          <w:color w:val="000000" w:themeColor="text1"/>
        </w:rPr>
        <w:t>Raytracing</w:t>
      </w:r>
      <w:r w:rsidR="003C5609">
        <w:rPr>
          <w:rStyle w:val="IntensiveHervorhebung"/>
          <w:i w:val="0"/>
          <w:iCs w:val="0"/>
          <w:color w:val="000000" w:themeColor="text1"/>
        </w:rPr>
        <w:t xml:space="preserve"> </w:t>
      </w:r>
      <w:r>
        <w:rPr>
          <w:rStyle w:val="IntensiveHervorhebung"/>
          <w:i w:val="0"/>
          <w:iCs w:val="0"/>
          <w:color w:val="000000" w:themeColor="text1"/>
        </w:rPr>
        <w:t>zur Raumgrenze</w:t>
      </w:r>
      <w:bookmarkEnd w:id="191"/>
    </w:p>
    <w:p w14:paraId="1F7F86F8" w14:textId="1E908026" w:rsidR="00B22D80" w:rsidRPr="00B00777" w:rsidRDefault="00B22D80" w:rsidP="00B22D80">
      <w:pPr>
        <w:rPr>
          <w:rStyle w:val="IntensiveHervorhebung"/>
          <w:i w:val="0"/>
          <w:iCs w:val="0"/>
        </w:rPr>
      </w:pPr>
      <w:r w:rsidRPr="00CC768B">
        <w:t>Zur Bestimmung des durch eine Zeigerichtung referenzierten Punktes</w:t>
      </w:r>
      <w:r w:rsidR="00C6720A">
        <w:t xml:space="preserve"> an der Raumgrenze</w:t>
      </w:r>
      <w:r w:rsidRPr="00CC768B">
        <w:t xml:space="preserve"> wird ein vereinfachtes Prinzip des Raytracings</w:t>
      </w:r>
      <w:r w:rsidR="003C5609">
        <w:t>, zu Deutsch S</w:t>
      </w:r>
      <w:r w:rsidR="003C5609" w:rsidRPr="00B00777">
        <w:t>trahlenverfolgung</w:t>
      </w:r>
      <w:r w:rsidRPr="00CC768B">
        <w:t xml:space="preserve"> verwendet. Ausgehend von einem Ursprungspunkt und der ermittelten räumlichen Richtung wird ein Strahl verfolgt, bis dieser auf eine </w:t>
      </w:r>
      <w:r w:rsidR="001357A1">
        <w:t xml:space="preserve">der </w:t>
      </w:r>
      <w:r w:rsidRPr="00CC768B">
        <w:t>Begrenzung</w:t>
      </w:r>
      <w:r w:rsidR="001357A1">
        <w:t>en</w:t>
      </w:r>
      <w:r w:rsidRPr="00CC768B">
        <w:t xml:space="preserve"> des definierten Raumes trifft. Der Schnittpunkt</w:t>
      </w:r>
      <w:r w:rsidR="001357A1">
        <w:t xml:space="preserve"> bzw. Kollisionspunkt</w:t>
      </w:r>
      <w:r w:rsidRPr="00CC768B">
        <w:t xml:space="preserve"> zwischen dem Strahl und der Raumgrenze beschreibt dabei die durch die Zeigerichtung bestimmte Zielposition</w:t>
      </w:r>
      <w:r>
        <w:t xml:space="preserve">. </w:t>
      </w:r>
      <w:r>
        <w:fldChar w:fldCharType="begin"/>
      </w:r>
      <w:r w:rsidR="00CA680A">
        <w:instrText xml:space="preserve"> ADDIN ZOTERO_ITEM CSL_CITATION {"citationID":"Vs1AmP1v","properties":{"unsorted":false,"formattedCitation":"[105]","plainCitation":"[105]","noteIndex":0},"citationItems":[{"id":178,"uris":["http://zotero.org/users/20567757/items/2EW5ZMCD"],"itemData":{"id":178,"type":"entry-encyclopedia","abstract":"Raytracing (dt. Strahlverfolgung oder Strahlenverfolgung, in englischer Schreibweise meist ray tracing) ist ein auf der Aussendung von Strahlen basierender Algorithmus zur Verdeckungsberechnung, also zur Ermittlung der Sichtbarkeit von dreidimensionalen Objekten von einem bestimmten Punkt im Raum aus. Ebenfalls mit Raytracing bezeichnet man mehrere Erweiterungen dieses grundlegenden Verfahrens, die den weiteren Weg von Strahlen nach dem Auftreffen auf Oberflächen berechnen.\nVerwendung findet Raytracing in der 3D-Computergrafik. Hier ist der grundlegende Raytracing-Algorithmus eine Möglichkeit zur Darstellung einer 3D-Szene. Erweiterungen, die den Weg von Lichtstrahlen durch die Szene simulieren, dienen, ebenso wie das Radiosity-Verfahren, der Berechnung der Lichtverteilung.\nWeitere Anwendungsgebiete von Raytracing sind die Auralisation, Seismik und Hochfrequenztechnik.","container-title":"Wikipedia","language":"de","license":"Creative Commons Attribution-ShareAlike License","note":"Page Version ID: 264478529","source":"Wikipedia","title":"Raytracing","URL":"https://de.wikipedia.org/w/index.php?title=Raytracing&amp;oldid=264478529","accessed":{"date-parts":[["2026",9,2]]},"issued":{"date-parts":[["2026",2,20]]}}}],"schema":"https://github.com/citation-style-language/schema/raw/master/csl-citation.json"} </w:instrText>
      </w:r>
      <w:r>
        <w:fldChar w:fldCharType="separate"/>
      </w:r>
      <w:r w:rsidR="00CA680A" w:rsidRPr="00CA680A">
        <w:t>[105]</w:t>
      </w:r>
      <w:r>
        <w:fldChar w:fldCharType="end"/>
      </w:r>
    </w:p>
    <w:p w14:paraId="7A699F59" w14:textId="77777777" w:rsidR="00B22D80" w:rsidRDefault="00B22D80" w:rsidP="00B22D80"/>
    <w:p w14:paraId="41130F92" w14:textId="77777777" w:rsidR="00B22D80" w:rsidRDefault="00B22D80" w:rsidP="00B22D80">
      <w:r>
        <w:t xml:space="preserve">Für die Implementierung in Python wird folgende Parameter definiert: </w:t>
      </w:r>
    </w:p>
    <w:p w14:paraId="13491FCB" w14:textId="77777777" w:rsidR="00B22D80" w:rsidRDefault="00B22D80" w:rsidP="00B22D80"/>
    <w:p w14:paraId="77557AB8" w14:textId="078419A6" w:rsidR="00B22D80" w:rsidRDefault="00B22D80" w:rsidP="00B22D80">
      <w:pPr>
        <w:pStyle w:val="Stichpunkte1"/>
        <w:numPr>
          <w:ilvl w:val="0"/>
          <w:numId w:val="0"/>
        </w:numPr>
        <w:ind w:left="12"/>
      </w:pPr>
      <w:r>
        <w:t xml:space="preserve"> </w:t>
      </w:r>
      <w:r>
        <w:tab/>
        <w:t xml:space="preserve">- </w:t>
      </w:r>
      <w:r>
        <w:tab/>
        <w:t>Startpunkt</w:t>
      </w:r>
      <w:r w:rsidR="001357A1">
        <w:t xml:space="preserve"> des Strahls:</w:t>
      </w:r>
      <w:r>
        <w:t xml:space="preserve"> der Schulterpunkt des Dirigenten</w:t>
      </w:r>
    </w:p>
    <w:p w14:paraId="1659ECD9" w14:textId="77777777" w:rsidR="001357A1" w:rsidRDefault="001357A1" w:rsidP="00C75190">
      <w:pPr>
        <w:pStyle w:val="Stichpunkte1"/>
        <w:numPr>
          <w:ilvl w:val="0"/>
          <w:numId w:val="0"/>
        </w:numPr>
      </w:pPr>
    </w:p>
    <w:p w14:paraId="2551EC17" w14:textId="0F5523FE" w:rsidR="00B22D80" w:rsidRDefault="00B22D80" w:rsidP="001357A1">
      <w:pPr>
        <w:pStyle w:val="Stichpunkte1"/>
        <w:numPr>
          <w:ilvl w:val="0"/>
          <w:numId w:val="0"/>
        </w:numPr>
        <w:ind w:left="1413" w:hanging="705"/>
      </w:pPr>
      <w:r>
        <w:t xml:space="preserve">- </w:t>
      </w:r>
      <w:r>
        <w:tab/>
        <w:t>Raumgrenzen</w:t>
      </w:r>
      <w:r w:rsidR="001357A1">
        <w:t>: Position der Systemwände, -decke und -boden</w:t>
      </w:r>
    </w:p>
    <w:p w14:paraId="54B2CF9D" w14:textId="77777777" w:rsidR="001357A1" w:rsidRDefault="001357A1" w:rsidP="00B22D80">
      <w:pPr>
        <w:pStyle w:val="Stichpunkte1"/>
        <w:numPr>
          <w:ilvl w:val="0"/>
          <w:numId w:val="0"/>
        </w:numPr>
        <w:ind w:left="1416" w:hanging="708"/>
      </w:pPr>
    </w:p>
    <w:p w14:paraId="52DB02F3" w14:textId="721C78F3" w:rsidR="00B22D80" w:rsidRDefault="00B22D80" w:rsidP="00B22D80">
      <w:pPr>
        <w:pStyle w:val="Stichpunkte1"/>
        <w:numPr>
          <w:ilvl w:val="0"/>
          <w:numId w:val="0"/>
        </w:numPr>
        <w:ind w:left="1416" w:hanging="708"/>
      </w:pPr>
      <w:r>
        <w:t>-</w:t>
      </w:r>
      <w:r>
        <w:tab/>
        <w:t>Sinus- und Cosinus-Anteile der Azimut- und Elevations-Komponente der Zeigerichtung</w:t>
      </w:r>
      <w:r w:rsidR="001357A1">
        <w:t xml:space="preserve"> für die schrittweise Verfolgung des Strahls durch seine Anteile in die drei Raumrichtungen.</w:t>
      </w:r>
    </w:p>
    <w:p w14:paraId="0FDD4B4C" w14:textId="77777777" w:rsidR="001357A1" w:rsidRDefault="001357A1" w:rsidP="00B22D80">
      <w:pPr>
        <w:pStyle w:val="Stichpunkte1"/>
        <w:numPr>
          <w:ilvl w:val="0"/>
          <w:numId w:val="0"/>
        </w:numPr>
        <w:ind w:left="1416" w:hanging="708"/>
      </w:pPr>
    </w:p>
    <w:p w14:paraId="370D00E4" w14:textId="40639980" w:rsidR="00B22D80" w:rsidRDefault="00B22D80" w:rsidP="00B22D80">
      <w:pPr>
        <w:pStyle w:val="Stichpunkte1"/>
        <w:numPr>
          <w:ilvl w:val="0"/>
          <w:numId w:val="0"/>
        </w:numPr>
        <w:ind w:left="1416" w:hanging="708"/>
      </w:pPr>
      <w:r>
        <w:t xml:space="preserve">- </w:t>
      </w:r>
      <w:r>
        <w:tab/>
        <w:t>Schrittweite mit welcher der Strahl verfolgt wird. Diese bestimmt die</w:t>
      </w:r>
      <w:r w:rsidR="001357A1">
        <w:t xml:space="preserve"> Genauigkeit für das Ergebnis.</w:t>
      </w:r>
    </w:p>
    <w:p w14:paraId="08E7F1CA" w14:textId="77777777" w:rsidR="00B22D80" w:rsidRDefault="00B22D80" w:rsidP="00B22D80">
      <w:pPr>
        <w:pStyle w:val="Stichpunkte1"/>
        <w:numPr>
          <w:ilvl w:val="0"/>
          <w:numId w:val="0"/>
        </w:numPr>
      </w:pPr>
    </w:p>
    <w:p w14:paraId="45338662" w14:textId="7F8B319E" w:rsidR="00B22D80" w:rsidRDefault="001357A1" w:rsidP="00B22D80">
      <w:pPr>
        <w:pStyle w:val="Stichpunkte1"/>
        <w:numPr>
          <w:ilvl w:val="0"/>
          <w:numId w:val="0"/>
        </w:numPr>
        <w:ind w:left="-3"/>
      </w:pPr>
      <w:r>
        <w:t xml:space="preserve">Die </w:t>
      </w:r>
      <w:r w:rsidR="00B22D80">
        <w:t>Schrittweite wird über die Sinus- und Cosinus-Anteilen gewichtet in drei räumliche Komponenten aufgeteilt:</w:t>
      </w:r>
    </w:p>
    <w:p w14:paraId="64B739B0" w14:textId="72091EF4" w:rsidR="00B22D80" w:rsidRDefault="001357A1" w:rsidP="001357A1">
      <w:pPr>
        <w:pStyle w:val="Beschriftung"/>
        <w:jc w:val="center"/>
      </w:pPr>
      <w:r>
        <w:t xml:space="preserve">Formel </w:t>
      </w:r>
      <w:r>
        <w:fldChar w:fldCharType="begin"/>
      </w:r>
      <w:r>
        <w:instrText xml:space="preserve"> SEQ Formel \* ARABIC </w:instrText>
      </w:r>
      <w:r>
        <w:fldChar w:fldCharType="separate"/>
      </w:r>
      <w:r>
        <w:rPr>
          <w:noProof/>
        </w:rPr>
        <w:t>14</w:t>
      </w:r>
      <w:r>
        <w:rPr>
          <w:noProof/>
        </w:rPr>
        <w:fldChar w:fldCharType="end"/>
      </w:r>
      <w:r>
        <w:t xml:space="preserve"> - Richtungsanteile von Azimut und Elevation im Raumkoordinatensystem</w:t>
      </w:r>
    </w:p>
    <w:p w14:paraId="642CF7D7" w14:textId="77777777" w:rsidR="00B22D80" w:rsidRPr="00EF0EAF" w:rsidRDefault="00B22D80" w:rsidP="00B22D80">
      <w:pPr>
        <w:pStyle w:val="Stichpunkte1"/>
        <w:numPr>
          <w:ilvl w:val="0"/>
          <w:numId w:val="0"/>
        </w:numPr>
        <w:ind w:left="-3"/>
        <w:jc w:val="center"/>
      </w:pPr>
      <m:oMathPara>
        <m:oMath>
          <m:r>
            <w:rPr>
              <w:rFonts w:ascii="Cambria Math" w:hAnsi="Cambria Math"/>
            </w:rPr>
            <m:t>x=step⋅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e>
          </m:func>
        </m:oMath>
      </m:oMathPara>
    </w:p>
    <w:p w14:paraId="2C2CEA51" w14:textId="77777777" w:rsidR="00B22D80" w:rsidRPr="00EF0EAF" w:rsidRDefault="00B22D80" w:rsidP="00B22D80">
      <w:pPr>
        <w:pStyle w:val="Stichpunkte1"/>
        <w:numPr>
          <w:ilvl w:val="0"/>
          <w:numId w:val="0"/>
        </w:numPr>
        <w:ind w:left="-3"/>
      </w:pPr>
      <m:oMathPara>
        <m:oMath>
          <m:r>
            <w:rPr>
              <w:rFonts w:ascii="Cambria Math" w:hAnsi="Cambria Math"/>
            </w:rPr>
            <m:t>y=step⋅</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 xml:space="preserve">                   </m:t>
          </m:r>
        </m:oMath>
      </m:oMathPara>
    </w:p>
    <w:p w14:paraId="5225FEE4" w14:textId="77777777" w:rsidR="00B22D80" w:rsidRPr="00EF0EAF" w:rsidRDefault="00B22D80" w:rsidP="00B22D80">
      <w:pPr>
        <w:pStyle w:val="Stichpunkte1"/>
        <w:numPr>
          <w:ilvl w:val="0"/>
          <w:numId w:val="0"/>
        </w:numPr>
        <w:ind w:left="-3"/>
      </w:pPr>
      <m:oMathPara>
        <m:oMath>
          <m:r>
            <w:rPr>
              <w:rFonts w:ascii="Cambria Math" w:hAnsi="Cambria Math"/>
            </w:rPr>
            <m:t>z=step⋅</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E</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A</m:t>
                      </m:r>
                    </m:sub>
                  </m:sSub>
                </m:e>
              </m:d>
            </m:e>
          </m:func>
        </m:oMath>
      </m:oMathPara>
    </w:p>
    <w:p w14:paraId="16B04606"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 xml:space="preserve">mit </m:t>
          </m:r>
        </m:oMath>
      </m:oMathPara>
    </w:p>
    <w:p w14:paraId="037B1BD1" w14:textId="77777777" w:rsidR="00B22D80" w:rsidRPr="00EF0EAF" w:rsidRDefault="00B22D80" w:rsidP="00B22D80">
      <w:pPr>
        <w:pStyle w:val="Stichpunkte1"/>
        <w:numPr>
          <w:ilvl w:val="0"/>
          <w:numId w:val="0"/>
        </w:numPr>
        <w:ind w:left="12" w:hanging="360"/>
        <w:jc w:val="center"/>
      </w:pPr>
      <m:oMath>
        <m:r>
          <w:rPr>
            <w:rFonts w:ascii="Cambria Math" w:hAnsi="Cambria Math"/>
          </w:rPr>
          <m:t>x :Breite</m:t>
        </m:r>
      </m:oMath>
      <w:r>
        <w:t>nschritt</w:t>
      </w:r>
    </w:p>
    <w:p w14:paraId="24E6C6EB" w14:textId="77777777" w:rsidR="00B22D80" w:rsidRPr="00EF0EAF" w:rsidRDefault="00B22D80" w:rsidP="00B22D80">
      <w:pPr>
        <w:pStyle w:val="Stichpunkte1"/>
        <w:numPr>
          <w:ilvl w:val="0"/>
          <w:numId w:val="0"/>
        </w:numPr>
        <w:ind w:left="12" w:hanging="360"/>
        <w:jc w:val="center"/>
      </w:pPr>
      <m:oMathPara>
        <m:oMath>
          <m:r>
            <w:rPr>
              <w:rFonts w:ascii="Cambria Math" w:hAnsi="Cambria Math"/>
            </w:rPr>
            <w:lastRenderedPageBreak/>
            <m:t>y :Höhe</m:t>
          </m:r>
          <m:r>
            <m:rPr>
              <m:sty m:val="p"/>
            </m:rPr>
            <w:rPr>
              <w:rFonts w:ascii="Cambria Math" w:hAnsi="Cambria Math"/>
            </w:rPr>
            <m:t>schritt</m:t>
          </m:r>
          <m:r>
            <w:rPr>
              <w:rFonts w:ascii="Cambria Math" w:hAnsi="Cambria Math"/>
            </w:rPr>
            <m:t xml:space="preserve"> </m:t>
          </m:r>
        </m:oMath>
      </m:oMathPara>
    </w:p>
    <w:p w14:paraId="4469DC5E" w14:textId="77777777" w:rsidR="00B22D80" w:rsidRPr="00EF0EAF" w:rsidRDefault="00B22D80" w:rsidP="00B22D80">
      <w:pPr>
        <w:pStyle w:val="Stichpunkte1"/>
        <w:numPr>
          <w:ilvl w:val="0"/>
          <w:numId w:val="0"/>
        </w:numPr>
        <w:ind w:left="12" w:hanging="360"/>
        <w:jc w:val="center"/>
      </w:pPr>
      <m:oMathPara>
        <m:oMath>
          <m:r>
            <w:rPr>
              <w:rFonts w:ascii="Cambria Math" w:hAnsi="Cambria Math"/>
            </w:rPr>
            <m:t>z :Tiefe</m:t>
          </m:r>
          <m:r>
            <m:rPr>
              <m:sty m:val="p"/>
            </m:rPr>
            <w:rPr>
              <w:rFonts w:ascii="Cambria Math" w:hAnsi="Cambria Math"/>
            </w:rPr>
            <m:t>schritt</m:t>
          </m:r>
        </m:oMath>
      </m:oMathPara>
    </w:p>
    <w:p w14:paraId="2C37E86D"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A</m:t>
              </m:r>
            </m:sub>
          </m:sSub>
          <m:r>
            <w:rPr>
              <w:rFonts w:ascii="Cambria Math" w:hAnsi="Cambria Math"/>
            </w:rPr>
            <m:t xml:space="preserve"> :Azimut Winkel </m:t>
          </m:r>
        </m:oMath>
      </m:oMathPara>
    </w:p>
    <w:p w14:paraId="77DC751C" w14:textId="77777777" w:rsidR="00B22D80" w:rsidRPr="00EF0EAF" w:rsidRDefault="00000000" w:rsidP="00B22D80">
      <w:pPr>
        <w:pStyle w:val="Stichpunkte1"/>
        <w:numPr>
          <w:ilvl w:val="0"/>
          <w:numId w:val="0"/>
        </w:numPr>
        <w:ind w:left="12" w:hanging="360"/>
        <w:jc w:val="center"/>
      </w:pPr>
      <m:oMathPara>
        <m:oMath>
          <m:sSub>
            <m:sSubPr>
              <m:ctrlPr>
                <w:rPr>
                  <w:rFonts w:ascii="Cambria Math" w:hAnsi="Cambria Math"/>
                  <w:i/>
                </w:rPr>
              </m:ctrlPr>
            </m:sSubPr>
            <m:e>
              <m:r>
                <w:rPr>
                  <w:rFonts w:ascii="Cambria Math" w:hAnsi="Cambria Math"/>
                </w:rPr>
                <m:t>α</m:t>
              </m:r>
            </m:e>
            <m:sub>
              <m:r>
                <w:rPr>
                  <w:rFonts w:ascii="Cambria Math" w:hAnsi="Cambria Math"/>
                </w:rPr>
                <m:t>E</m:t>
              </m:r>
            </m:sub>
          </m:sSub>
          <m:r>
            <w:rPr>
              <w:rFonts w:ascii="Cambria Math" w:hAnsi="Cambria Math"/>
            </w:rPr>
            <m:t xml:space="preserve"> :Elevations Winkel</m:t>
          </m:r>
        </m:oMath>
      </m:oMathPara>
    </w:p>
    <w:p w14:paraId="5F85B95E" w14:textId="77777777" w:rsidR="00B22D80" w:rsidRDefault="00B22D80" w:rsidP="00B22D80">
      <w:pPr>
        <w:pStyle w:val="Stichpunkte1"/>
        <w:numPr>
          <w:ilvl w:val="0"/>
          <w:numId w:val="0"/>
        </w:numPr>
        <w:ind w:left="-3"/>
      </w:pPr>
    </w:p>
    <w:p w14:paraId="4B24A260" w14:textId="5C29EDB6" w:rsidR="00B22D80" w:rsidRPr="00585C97" w:rsidRDefault="00B22D80" w:rsidP="009C2A34">
      <w:pPr>
        <w:pStyle w:val="Stichpunkte1"/>
        <w:numPr>
          <w:ilvl w:val="0"/>
          <w:numId w:val="0"/>
        </w:numPr>
        <w:ind w:left="-3"/>
      </w:pPr>
      <w:r>
        <w:t xml:space="preserve">In einer Loop wird der </w:t>
      </w:r>
      <w:r w:rsidR="001357A1">
        <w:t>3D-</w:t>
      </w:r>
      <w:r>
        <w:t>Startpunkt schrittweise mit den räumlichen Komponenten aufaddiert, bis seine Position eine der sechs Raumgrenzen erreicht. Dann bricht die Loop ab und gibt diese aufaddierte Position aus.</w:t>
      </w:r>
    </w:p>
    <w:p w14:paraId="68413FDC" w14:textId="467792AF" w:rsidR="005A5D91" w:rsidRPr="005A5D91" w:rsidRDefault="00B22D80" w:rsidP="005A5D91">
      <w:pPr>
        <w:pStyle w:val="berschrift2"/>
        <w:rPr>
          <w:noProof/>
        </w:rPr>
      </w:pPr>
      <w:bookmarkStart w:id="192" w:name="_Toc242437020"/>
      <w:r>
        <w:rPr>
          <w:noProof/>
        </w:rPr>
        <w:t xml:space="preserve">Erkennung der </w:t>
      </w:r>
      <w:r w:rsidR="00610B11">
        <w:rPr>
          <w:noProof/>
        </w:rPr>
        <w:t>Hand</w:t>
      </w:r>
      <w:bookmarkEnd w:id="192"/>
    </w:p>
    <w:p w14:paraId="6CB05461" w14:textId="528C4808" w:rsidR="001579B4" w:rsidRDefault="00CA3DB8" w:rsidP="00994B33">
      <w:pPr>
        <w:pStyle w:val="Stichpunkte1"/>
        <w:numPr>
          <w:ilvl w:val="0"/>
          <w:numId w:val="0"/>
        </w:numPr>
      </w:pPr>
      <w:r>
        <w:t>Für jede gefundene Handposition aus MediaPipe Pose wird ein ROI definiert, jedes ROI dient als eingangs Bild für eine Instanziierung einer separaten MediaPipe Handerkennung. Alle Erkennungen von Handgesten (so auch die Greifgeste) basieren auf Geometrischen Berechnungen der Bildkoordinaten aus den 21 Hand-Landmarks (</w:t>
      </w:r>
      <w:r>
        <w:fldChar w:fldCharType="begin"/>
      </w:r>
      <w:r>
        <w:instrText xml:space="preserve"> REF _Ref241577159 \h </w:instrText>
      </w:r>
      <w:r>
        <w:fldChar w:fldCharType="separate"/>
      </w:r>
      <w:r w:rsidRPr="00585C97">
        <w:t xml:space="preserve">Figure </w:t>
      </w:r>
      <w:r>
        <w:rPr>
          <w:noProof/>
        </w:rPr>
        <w:t>7</w:t>
      </w:r>
      <w:r>
        <w:fldChar w:fldCharType="end"/>
      </w:r>
      <w:r>
        <w:t>) von MediaPipe Hands.</w:t>
      </w:r>
    </w:p>
    <w:p w14:paraId="7ADB60C4" w14:textId="77777777" w:rsidR="006B2C5B" w:rsidRDefault="006B2C5B" w:rsidP="006B2C5B">
      <w:pPr>
        <w:rPr>
          <w:rStyle w:val="IntensiveHervorhebung"/>
        </w:rPr>
      </w:pPr>
    </w:p>
    <w:p w14:paraId="541174F6" w14:textId="383F98F2" w:rsidR="005A5D91" w:rsidRPr="006B2C5B" w:rsidRDefault="003510EE" w:rsidP="006B2C5B">
      <w:pPr>
        <w:rPr>
          <w:rStyle w:val="IntensiveHervorhebung"/>
        </w:rPr>
      </w:pPr>
      <w:r w:rsidRPr="006B2C5B">
        <w:rPr>
          <w:rStyle w:val="IntensiveHervorhebung"/>
        </w:rPr>
        <w:t xml:space="preserve">Region of </w:t>
      </w:r>
      <w:proofErr w:type="spellStart"/>
      <w:r w:rsidRPr="006B2C5B">
        <w:rPr>
          <w:rStyle w:val="IntensiveHervorhebung"/>
        </w:rPr>
        <w:t>Intrest</w:t>
      </w:r>
      <w:proofErr w:type="spellEnd"/>
    </w:p>
    <w:p w14:paraId="296E26AE" w14:textId="77777777" w:rsidR="00996830" w:rsidRDefault="00996830" w:rsidP="00996830">
      <w:pPr>
        <w:pStyle w:val="Stichpunkte1"/>
        <w:numPr>
          <w:ilvl w:val="0"/>
          <w:numId w:val="0"/>
        </w:numPr>
      </w:pPr>
      <w:r>
        <w:t xml:space="preserve">Erkennt MediaPipe Pose eine Hand innerhalb des Bildbereichs und liegt deren </w:t>
      </w:r>
      <w:proofErr w:type="spellStart"/>
      <w:r>
        <w:t>Visibility</w:t>
      </w:r>
      <w:proofErr w:type="spellEnd"/>
      <w:r>
        <w:t xml:space="preserve">-Wert über einem festgelegten Schwellenwert, wird für diese Hand ein sogenanntes Region of Interest (ROI) erstellt. Liegt der </w:t>
      </w:r>
      <w:proofErr w:type="spellStart"/>
      <w:r>
        <w:t>Visibility</w:t>
      </w:r>
      <w:proofErr w:type="spellEnd"/>
      <w:r>
        <w:t>-Wert unterhalb des einstellbaren Schwellenwerts, wird davon ausgegangen, dass die Hand verdeckt ist, beispielsweise weil sie sich hinter dem Rücken oder in einer Hosentasche befindet. In diesem Fall ist keine zuverlässige Erkennung der Hand durch MediaPipe Hands zu erwarten.</w:t>
      </w:r>
    </w:p>
    <w:p w14:paraId="01CE9C09" w14:textId="620AFD70" w:rsidR="00996830" w:rsidRDefault="00996830" w:rsidP="00996830">
      <w:pPr>
        <w:pStyle w:val="Stichpunkte1"/>
        <w:numPr>
          <w:ilvl w:val="0"/>
          <w:numId w:val="0"/>
        </w:numPr>
      </w:pPr>
    </w:p>
    <w:p w14:paraId="5B11C459" w14:textId="6FB00CC3" w:rsidR="00996830" w:rsidRDefault="00996830" w:rsidP="00996830">
      <w:pPr>
        <w:pStyle w:val="Stichpunkte1"/>
        <w:numPr>
          <w:ilvl w:val="0"/>
          <w:numId w:val="0"/>
        </w:numPr>
      </w:pPr>
      <w:r>
        <w:t>Das ROI wird als Quadrat definiert. Dessen Mittelpunkt entspricht der Position des von MediaPipe Pose bestimmten Handzentrums. Dieses wird aus dem Mittelwert zweier Pose-Landmarks berechnet. Dabei handelt es sich um die von MediaPipe Pose geschätzten Ansatzpunkte des kleinen Fingers und des Zeigefingers.</w:t>
      </w:r>
    </w:p>
    <w:p w14:paraId="209F4B5C" w14:textId="77777777" w:rsidR="00996830" w:rsidRDefault="00996830" w:rsidP="00996830">
      <w:pPr>
        <w:pStyle w:val="Stichpunkte1"/>
        <w:numPr>
          <w:ilvl w:val="0"/>
          <w:numId w:val="0"/>
        </w:numPr>
      </w:pPr>
    </w:p>
    <w:p w14:paraId="4E1B418E" w14:textId="54A2A7DE" w:rsidR="00996830" w:rsidRPr="00585C97" w:rsidRDefault="00996830" w:rsidP="00996830">
      <w:pPr>
        <w:pStyle w:val="Stichpunkte1"/>
        <w:numPr>
          <w:ilvl w:val="0"/>
          <w:numId w:val="0"/>
        </w:numPr>
      </w:pPr>
      <w:r>
        <w:t xml:space="preserve">Damit sich die Größe des ROI an den Abstand der Person zur Kamera und damit an die Größe der </w:t>
      </w:r>
      <w:proofErr w:type="gramStart"/>
      <w:r>
        <w:t>zu erkennenden Hand</w:t>
      </w:r>
      <w:proofErr w:type="gramEnd"/>
      <w:r>
        <w:t xml:space="preserve"> im Bild anpassen kann, wird die erkannte Person als Maßstab verwendet. Die Seitenlänge des quadratischen ROI entspricht dabei der Länge des Oberkörpers der erkannten Person. Diese wird als Abstand </w:t>
      </w:r>
      <w:proofErr w:type="gramStart"/>
      <w:r>
        <w:t>zwischen den entsprechenden Landmarks</w:t>
      </w:r>
      <w:proofErr w:type="gramEnd"/>
      <w:r>
        <w:t xml:space="preserve"> der Schultern und Hüften berechnet. </w:t>
      </w:r>
      <w:r>
        <w:fldChar w:fldCharType="begin"/>
      </w:r>
      <w:r>
        <w:instrText xml:space="preserve"> REF _Ref235644576 \h </w:instrText>
      </w:r>
      <w:r>
        <w:fldChar w:fldCharType="separate"/>
      </w:r>
      <w:r w:rsidRPr="00585C97">
        <w:t xml:space="preserve">Figure </w:t>
      </w:r>
      <w:r>
        <w:rPr>
          <w:noProof/>
        </w:rPr>
        <w:t>45</w:t>
      </w:r>
      <w:r>
        <w:fldChar w:fldCharType="end"/>
      </w:r>
      <w:r>
        <w:t xml:space="preserve"> zeigt </w:t>
      </w:r>
      <w:proofErr w:type="gramStart"/>
      <w:r>
        <w:t>unteranderem beide Hände</w:t>
      </w:r>
      <w:proofErr w:type="gramEnd"/>
      <w:r>
        <w:t xml:space="preserve"> und die ROIs.</w:t>
      </w:r>
    </w:p>
    <w:p w14:paraId="1CEEBA60" w14:textId="77777777" w:rsidR="005A5D91" w:rsidRPr="00585C97" w:rsidRDefault="005A5D91" w:rsidP="005A5D91"/>
    <w:p w14:paraId="2EB57CC1" w14:textId="77777777" w:rsidR="00094D64" w:rsidRDefault="00094D64" w:rsidP="005A5D91"/>
    <w:p w14:paraId="7223B0A5" w14:textId="77777777" w:rsidR="00094D64" w:rsidRDefault="00094D64" w:rsidP="005A5D91"/>
    <w:p w14:paraId="3E347CF7" w14:textId="77777777" w:rsidR="00094D64" w:rsidRDefault="00094D64" w:rsidP="00094D64">
      <w:pPr>
        <w:pStyle w:val="Stichpunkte1"/>
        <w:numPr>
          <w:ilvl w:val="0"/>
          <w:numId w:val="0"/>
        </w:numPr>
        <w:jc w:val="center"/>
      </w:pPr>
      <w:r>
        <w:rPr>
          <w:noProof/>
        </w:rPr>
        <w:lastRenderedPageBreak/>
        <w:drawing>
          <wp:inline distT="0" distB="0" distL="0" distR="0" wp14:anchorId="7CC6E39B" wp14:editId="792A1BD5">
            <wp:extent cx="3628007" cy="2038350"/>
            <wp:effectExtent l="0" t="0" r="0" b="0"/>
            <wp:docPr id="5057496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3632649" cy="2040958"/>
                    </a:xfrm>
                    <a:prstGeom prst="rect">
                      <a:avLst/>
                    </a:prstGeom>
                    <a:noFill/>
                    <a:ln>
                      <a:noFill/>
                    </a:ln>
                  </pic:spPr>
                </pic:pic>
              </a:graphicData>
            </a:graphic>
          </wp:inline>
        </w:drawing>
      </w:r>
    </w:p>
    <w:p w14:paraId="7EAAE2AC" w14:textId="7DEB0323" w:rsidR="00094D64" w:rsidRPr="00585C97" w:rsidRDefault="00094D64" w:rsidP="00094D64">
      <w:pPr>
        <w:pStyle w:val="Beschriftung"/>
        <w:jc w:val="center"/>
      </w:pPr>
      <w:bookmarkStart w:id="193" w:name="_Ref235644576"/>
      <w:bookmarkStart w:id="194" w:name="_Ref237984943"/>
      <w:bookmarkStart w:id="195" w:name="_Toc239338468"/>
      <w:r w:rsidRPr="00585C97">
        <w:t xml:space="preserve">Figure </w:t>
      </w:r>
      <w:r w:rsidR="00EC73BB">
        <w:fldChar w:fldCharType="begin"/>
      </w:r>
      <w:r w:rsidR="00EC73BB">
        <w:instrText xml:space="preserve"> SEQ Figure \* ARABIC </w:instrText>
      </w:r>
      <w:r w:rsidR="00EC73BB">
        <w:fldChar w:fldCharType="separate"/>
      </w:r>
      <w:r w:rsidR="004327BD">
        <w:rPr>
          <w:noProof/>
        </w:rPr>
        <w:t>38</w:t>
      </w:r>
      <w:r w:rsidR="00EC73BB">
        <w:rPr>
          <w:noProof/>
        </w:rPr>
        <w:fldChar w:fldCharType="end"/>
      </w:r>
      <w:bookmarkEnd w:id="193"/>
      <w:r w:rsidRPr="00585C97">
        <w:t xml:space="preserve"> - MediaPipe Pose und Hand Erkennung mit ROI</w:t>
      </w:r>
      <w:bookmarkEnd w:id="194"/>
      <w:bookmarkEnd w:id="195"/>
      <w:r>
        <w:t xml:space="preserve">s </w:t>
      </w:r>
      <w:r w:rsidR="006B2C5B">
        <w:t xml:space="preserve">als </w:t>
      </w:r>
      <w:proofErr w:type="gramStart"/>
      <w:r>
        <w:t xml:space="preserve">grünes </w:t>
      </w:r>
      <w:r w:rsidR="006B2C5B">
        <w:t>Quadrate</w:t>
      </w:r>
      <w:proofErr w:type="gramEnd"/>
    </w:p>
    <w:p w14:paraId="11588F2F" w14:textId="77777777" w:rsidR="005A5D91" w:rsidRDefault="005A5D91" w:rsidP="005A5D91"/>
    <w:p w14:paraId="3EDF9268" w14:textId="615C8735" w:rsidR="005A5D91" w:rsidRPr="006B2C5B" w:rsidRDefault="00996830" w:rsidP="006B2C5B">
      <w:pPr>
        <w:rPr>
          <w:rStyle w:val="IntensiveHervorhebung"/>
        </w:rPr>
      </w:pPr>
      <w:r w:rsidRPr="006B2C5B">
        <w:rPr>
          <w:rStyle w:val="IntensiveHervorhebung"/>
        </w:rPr>
        <w:t>Validierung der Hand</w:t>
      </w:r>
    </w:p>
    <w:p w14:paraId="22008503" w14:textId="5B659424" w:rsidR="005A5D91" w:rsidRDefault="005A5D91" w:rsidP="005A5D91">
      <w:r w:rsidRPr="00585C97">
        <w:t xml:space="preserve">Um Falscherkennung entgegenzuwirken, wird die Position der Hand aus der Hand-Erkennung mit der Handposition </w:t>
      </w:r>
      <w:r w:rsidR="00996830">
        <w:t xml:space="preserve">aus der </w:t>
      </w:r>
      <w:r w:rsidRPr="00585C97">
        <w:t xml:space="preserve">Pose-Erkennung abgeglichen. Der Mittelpunkt </w:t>
      </w:r>
      <w:r w:rsidR="00996830">
        <w:t>eines</w:t>
      </w:r>
      <w:r w:rsidRPr="00585C97">
        <w:t xml:space="preserve"> ROIs ist ein Handzentrum aus der Pose-Erkennung der euklidische Abstand zum Zentrum aus der Handerkennung wird geprüft. Es wird ein Maximalabstand definiert, dieser ist durch </w:t>
      </w:r>
      <w:r w:rsidR="00996830">
        <w:t>die</w:t>
      </w:r>
      <w:r w:rsidRPr="00585C97">
        <w:t xml:space="preserve"> dünnen grünen Kreis</w:t>
      </w:r>
      <w:r w:rsidR="00996830">
        <w:t>e</w:t>
      </w:r>
      <w:r w:rsidRPr="00585C97">
        <w:t xml:space="preserve"> in </w:t>
      </w:r>
      <w:r w:rsidR="00996830">
        <w:fldChar w:fldCharType="begin"/>
      </w:r>
      <w:r w:rsidR="00996830">
        <w:instrText xml:space="preserve"> REF _Ref235644576 \h </w:instrText>
      </w:r>
      <w:r w:rsidR="00996830">
        <w:fldChar w:fldCharType="separate"/>
      </w:r>
      <w:r w:rsidR="00996830" w:rsidRPr="00585C97">
        <w:t xml:space="preserve">Figure </w:t>
      </w:r>
      <w:r w:rsidR="00996830">
        <w:rPr>
          <w:noProof/>
        </w:rPr>
        <w:t>45</w:t>
      </w:r>
      <w:r w:rsidR="00996830">
        <w:fldChar w:fldCharType="end"/>
      </w:r>
      <w:r w:rsidR="00996830">
        <w:t xml:space="preserve"> </w:t>
      </w:r>
      <w:r w:rsidRPr="00585C97">
        <w:t>dargestellt. Liegt das Zentrum der erkannten Hand aus der Hand-Erkennung außerhalb dieses Kreises, wird von einer Falscherkennung ausgegangen und die Hand wird nicht weiter ausgewertet.</w:t>
      </w:r>
    </w:p>
    <w:p w14:paraId="05BDFD4A" w14:textId="77777777" w:rsidR="005C173B" w:rsidRDefault="005C173B" w:rsidP="005A5D91"/>
    <w:p w14:paraId="73AFE5F6" w14:textId="77777777" w:rsidR="00610B11" w:rsidRDefault="00610B11" w:rsidP="00610B11">
      <w:r>
        <w:t>Zudem soll eine Hand nicht analysiert werden, wenn sie sich während der Aufnahme über das Bild bewegt. Hierzu wird die Pixelposition des Handzentrums von Frame zu Frame verfolgt, um daraus die Bewegungsgeschwindigkeit der Hand zu bestimmen. Dafür werden zwei Parameter verwendet: eine maximal zulässige Bewegungsgeschwindigkeit in Pixeln pro Sekunde sowie ein Zeitintervall, über das die Positionsänderung betrachtet wird. Das Zeitintervall legt dabei fest, über wie viele Frames der Ringspeicher die Handposition verfolgt.</w:t>
      </w:r>
    </w:p>
    <w:p w14:paraId="3E15F5B2" w14:textId="77777777" w:rsidR="00610B11" w:rsidRDefault="00610B11" w:rsidP="00610B11"/>
    <w:p w14:paraId="1343312D" w14:textId="76256E1E" w:rsidR="00D60425" w:rsidRPr="00585C97" w:rsidRDefault="00610B11" w:rsidP="00D60425">
      <w:r>
        <w:t xml:space="preserve">Die Wahl des Zeitintervalls beeinflusst dabei die Empfindlichkeit und Reaktionsgeschwindigkeit der Erkennung. Bei einem zu kurzen Zeitintervall können bereits geringe, unbeabsichtigte Bewegungen oder Schwankungen des ermittelten Handzentrums als relevante Bewegung erkannt werden. Ein zu langes Zeitintervall führt hingegen zu einer verzögerten Erkennung von Bewegungen und kann dazu führen, dass Bewegungen mit einer eigentlich </w:t>
      </w:r>
      <w:proofErr w:type="gramStart"/>
      <w:r>
        <w:t>zu große</w:t>
      </w:r>
      <w:r w:rsidR="006B2C5B">
        <w:t>n</w:t>
      </w:r>
      <w:r>
        <w:t xml:space="preserve"> Amplitude</w:t>
      </w:r>
      <w:proofErr w:type="gramEnd"/>
      <w:r>
        <w:t xml:space="preserve"> noch innerhalb des zulässigen Bereichs liegen.</w:t>
      </w:r>
    </w:p>
    <w:p w14:paraId="7D446109" w14:textId="174A2337" w:rsidR="00995032" w:rsidRPr="00585C97" w:rsidRDefault="00610B11" w:rsidP="00D94992">
      <w:pPr>
        <w:pStyle w:val="berschrift2"/>
        <w:rPr>
          <w:noProof/>
        </w:rPr>
      </w:pPr>
      <w:bookmarkStart w:id="196" w:name="_Toc242437021"/>
      <w:r>
        <w:rPr>
          <w:noProof/>
        </w:rPr>
        <w:t>Greifgestenerkennung</w:t>
      </w:r>
      <w:bookmarkEnd w:id="196"/>
    </w:p>
    <w:p w14:paraId="434B8D7B" w14:textId="26F7C139" w:rsidR="00995032" w:rsidRDefault="00EE7E36" w:rsidP="00EE7E36">
      <w:pPr>
        <w:rPr>
          <w:noProof/>
        </w:rPr>
      </w:pPr>
      <w:r>
        <w:rPr>
          <w:noProof/>
        </w:rPr>
        <w:t>Es werden zwei Methoden zur Erkennung einer Greifgeste implementiert und getestet, eine statische und eine dynamische.</w:t>
      </w:r>
    </w:p>
    <w:p w14:paraId="5CD58C14" w14:textId="77777777" w:rsidR="00EE7E36" w:rsidRPr="00585C97" w:rsidRDefault="00EE7E36" w:rsidP="00EE7E36">
      <w:pPr>
        <w:rPr>
          <w:noProof/>
        </w:rPr>
      </w:pPr>
    </w:p>
    <w:p w14:paraId="6B7A8221" w14:textId="51E3202D" w:rsidR="00172064" w:rsidRPr="00114459" w:rsidRDefault="001C5012" w:rsidP="00995032">
      <w:pPr>
        <w:pStyle w:val="Grundtext"/>
        <w:spacing w:after="0"/>
        <w:rPr>
          <w:i/>
          <w:iCs/>
          <w:color w:val="4F81BD" w:themeColor="accent1"/>
        </w:rPr>
      </w:pPr>
      <w:r>
        <w:rPr>
          <w:rStyle w:val="IntensiveHervorhebung"/>
        </w:rPr>
        <w:t>Statische</w:t>
      </w:r>
      <w:r w:rsidR="00482FC0">
        <w:rPr>
          <w:rStyle w:val="IntensiveHervorhebung"/>
        </w:rPr>
        <w:t>-</w:t>
      </w:r>
      <w:r w:rsidR="00585C97" w:rsidRPr="00585C97">
        <w:rPr>
          <w:rStyle w:val="IntensiveHervorhebung"/>
        </w:rPr>
        <w:t>Methode</w:t>
      </w:r>
    </w:p>
    <w:p w14:paraId="237FB3F5" w14:textId="393CB928" w:rsidR="00114459" w:rsidRDefault="00114459" w:rsidP="00114459">
      <w:pPr>
        <w:rPr>
          <w:noProof/>
        </w:rPr>
      </w:pPr>
      <w:r>
        <w:rPr>
          <w:noProof/>
        </w:rPr>
        <w:t xml:space="preserve">Basierend auf der Bestimmung des Hand-Aperture-Werts (Handöffnungsgrads) aus dem Projekt </w:t>
      </w:r>
      <w:r w:rsidRPr="00585C97">
        <w:rPr>
          <w:noProof/>
        </w:rPr>
        <w:fldChar w:fldCharType="begin"/>
      </w:r>
      <w:r w:rsidR="00CA680A">
        <w:rPr>
          <w:noProof/>
        </w:rPr>
        <w:instrText xml:space="preserve"> ADDIN ZOTERO_ITEM CSL_CITATION {"citationID":"rdrrekDs","properties":{"formattedCitation":"[67]","plainCitation":"[67]","noteIndex":0},"citationItems":[{"id":31,"uris":["http://zotero.org/users/20567757/items/TST8DPRS"],"itemData":{"id":31,"type":"software","abstract":"A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CA680A" w:rsidRPr="00CA680A">
        <w:t>[67]</w:t>
      </w:r>
      <w:r w:rsidRPr="00585C97">
        <w:rPr>
          <w:noProof/>
        </w:rPr>
        <w:fldChar w:fldCharType="end"/>
      </w:r>
      <w:r>
        <w:rPr>
          <w:noProof/>
        </w:rPr>
        <w:t xml:space="preserve"> wird die statische Methode zur Erkennung der Greifgeste konzipiert.</w:t>
      </w:r>
    </w:p>
    <w:p w14:paraId="7527785F" w14:textId="77777777" w:rsidR="00114459" w:rsidRDefault="00114459" w:rsidP="00114459">
      <w:pPr>
        <w:rPr>
          <w:noProof/>
        </w:rPr>
      </w:pPr>
    </w:p>
    <w:p w14:paraId="23A7838A" w14:textId="51C7D79B" w:rsidR="00114459" w:rsidRDefault="00114459" w:rsidP="00114459">
      <w:pPr>
        <w:rPr>
          <w:noProof/>
        </w:rPr>
      </w:pPr>
      <w:r>
        <w:rPr>
          <w:noProof/>
        </w:rPr>
        <w:lastRenderedPageBreak/>
        <w:t>Der Hand-Aperture-Wert liegt in einem Wertebereich von 0 bis 100 und wird anhand zweier Schwellwerte ausgewertet. Bei einem Wert über 70</w:t>
      </w:r>
      <w:r w:rsidR="00EE7E36">
        <w:rPr>
          <w:noProof/>
        </w:rPr>
        <w:t xml:space="preserve"> (einstellbare Schwelle)</w:t>
      </w:r>
      <w:r>
        <w:rPr>
          <w:noProof/>
        </w:rPr>
        <w:t xml:space="preserve"> wird die Hand als offen erkannt, bei einem Wert unter 60</w:t>
      </w:r>
      <w:r w:rsidR="00EE7E36">
        <w:rPr>
          <w:noProof/>
        </w:rPr>
        <w:t xml:space="preserve"> (einstellbare Schwelle)</w:t>
      </w:r>
      <w:r>
        <w:rPr>
          <w:noProof/>
        </w:rPr>
        <w:t xml:space="preserve"> als geschlossen. Liegt der Wert zwischen diesen beiden Schwellwerten, bleibt der bisherige Handstatus unverändert. Dadurch wird ein Wechsel des Handstatus verhindert, wenn sich die Hand in einem teilweise geöffneten Zustand befindet.</w:t>
      </w:r>
    </w:p>
    <w:p w14:paraId="6C6E1D65" w14:textId="771C26B0" w:rsidR="00114459" w:rsidRDefault="00114459" w:rsidP="00114459">
      <w:pPr>
        <w:rPr>
          <w:noProof/>
        </w:rPr>
      </w:pPr>
      <w:r>
        <w:rPr>
          <w:noProof/>
        </w:rPr>
        <w:t xml:space="preserve">Zusätzlich wird der Handstatus über mehrere Frames erfasst. Die Anzahl der zu berücksichtigenden Frames ist einstellbar. Werte zwischen </w:t>
      </w:r>
      <m:oMath>
        <m:r>
          <w:rPr>
            <w:rFonts w:ascii="Cambria Math" w:hAnsi="Cambria Math"/>
            <w:noProof/>
          </w:rPr>
          <m:t>x=3</m:t>
        </m:r>
      </m:oMath>
      <w:r>
        <w:rPr>
          <w:noProof/>
        </w:rPr>
        <w:t xml:space="preserve"> und </w:t>
      </w:r>
      <m:oMath>
        <m:r>
          <w:rPr>
            <w:rFonts w:ascii="Cambria Math" w:hAnsi="Cambria Math"/>
            <w:noProof/>
          </w:rPr>
          <m:t>x=6</m:t>
        </m:r>
      </m:oMath>
      <w:r>
        <w:rPr>
          <w:noProof/>
        </w:rPr>
        <w:t xml:space="preserve"> Frames haben sich als geeignet erwiesen. Nur wenn bei mindestens </w:t>
      </w:r>
      <m:oMath>
        <m:r>
          <w:rPr>
            <w:rFonts w:ascii="Cambria Math" w:hAnsi="Cambria Math"/>
            <w:noProof/>
          </w:rPr>
          <m:t>y</m:t>
        </m:r>
      </m:oMath>
      <w:r>
        <w:rPr>
          <w:noProof/>
        </w:rPr>
        <w:t xml:space="preserve"> der insgesamt </w:t>
      </w:r>
      <m:oMath>
        <m:r>
          <w:rPr>
            <w:rFonts w:ascii="Cambria Math" w:hAnsi="Cambria Math"/>
            <w:noProof/>
          </w:rPr>
          <m:t>x</m:t>
        </m:r>
      </m:oMath>
      <w:r>
        <w:rPr>
          <w:noProof/>
        </w:rPr>
        <w:t xml:space="preserve"> betrachteten Frames derselbe Handstatus erkannt wird, wird dieser als neuer Handstatus übernommen. Als geeigneter Wert für </w:t>
      </w:r>
      <m:oMath>
        <m:r>
          <w:rPr>
            <w:rFonts w:ascii="Cambria Math" w:hAnsi="Cambria Math"/>
            <w:noProof/>
          </w:rPr>
          <m:t>y</m:t>
        </m:r>
      </m:oMath>
      <w:r>
        <w:rPr>
          <w:noProof/>
        </w:rPr>
        <w:t xml:space="preserve"> hat sich </w:t>
      </w:r>
      <m:oMath>
        <m:r>
          <w:rPr>
            <w:rFonts w:ascii="Cambria Math" w:hAnsi="Cambria Math"/>
            <w:noProof/>
          </w:rPr>
          <m:t>y=x</m:t>
        </m:r>
      </m:oMath>
      <w:r>
        <w:rPr>
          <w:noProof/>
        </w:rPr>
        <w:t xml:space="preserve"> oder </w:t>
      </w:r>
      <m:oMath>
        <m:r>
          <w:rPr>
            <w:rFonts w:ascii="Cambria Math" w:hAnsi="Cambria Math"/>
            <w:noProof/>
          </w:rPr>
          <m:t>y=x-1</m:t>
        </m:r>
      </m:oMath>
      <w:r>
        <w:rPr>
          <w:noProof/>
        </w:rPr>
        <w:t xml:space="preserve"> erwiesen. Dadurch können einzelne fehlerhafte Erkennungen ausgeglichen und ein unbeabsichtigter Statuswechsel verhindert werden. Eine Erhöhung der Anzahl der betrachteten Frames verbessert zwar die Robustheit gegenüber kurzzeitigen Fehldetektionen, führt jedoch gleichzeitig zu einer höheren Latenz bei der Erkennung der Greifgeste.</w:t>
      </w:r>
    </w:p>
    <w:p w14:paraId="576AAAD8" w14:textId="77777777" w:rsidR="00114459" w:rsidRDefault="00114459" w:rsidP="00114459">
      <w:pPr>
        <w:rPr>
          <w:noProof/>
        </w:rPr>
      </w:pPr>
    </w:p>
    <w:p w14:paraId="322903C0" w14:textId="77777777" w:rsidR="00114459" w:rsidRDefault="00114459" w:rsidP="00114459">
      <w:pPr>
        <w:rPr>
          <w:noProof/>
        </w:rPr>
      </w:pPr>
      <w:r>
        <w:rPr>
          <w:noProof/>
        </w:rPr>
        <w:t>Wechselt der Handstatus von offen zu geschlossen, wird eine Greifgeste erkannt und der Greifstatus aktiviert. Wechselt der Handstatus anschließend wieder von geschlossen zu offen, wird eine Loslassgeste erkannt und der Greifstatus aufgehoben.</w:t>
      </w:r>
    </w:p>
    <w:p w14:paraId="6A81AA13" w14:textId="77777777" w:rsidR="00114459" w:rsidRDefault="00114459" w:rsidP="00114459">
      <w:pPr>
        <w:rPr>
          <w:noProof/>
        </w:rPr>
      </w:pPr>
    </w:p>
    <w:p w14:paraId="0B668621" w14:textId="558F5501" w:rsidR="00114459" w:rsidRDefault="00114459" w:rsidP="00114459">
      <w:pPr>
        <w:rPr>
          <w:noProof/>
        </w:rPr>
      </w:pPr>
      <w:r>
        <w:rPr>
          <w:noProof/>
        </w:rPr>
        <w:t xml:space="preserve">Der in </w:t>
      </w:r>
      <w:r w:rsidRPr="00585C97">
        <w:rPr>
          <w:noProof/>
        </w:rPr>
        <w:fldChar w:fldCharType="begin"/>
      </w:r>
      <w:r w:rsidR="00CA680A">
        <w:rPr>
          <w:noProof/>
        </w:rPr>
        <w:instrText xml:space="preserve"> ADDIN ZOTERO_ITEM CSL_CITATION {"citationID":"85vcapJj","properties":{"formattedCitation":"[67]","plainCitation":"[67]","noteIndex":0},"citationItems":[{"id":31,"uris":["http://zotero.org/users/20567757/items/TST8DPRS"],"itemData":{"id":31,"type":"software","abstract":"A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585C97">
        <w:rPr>
          <w:noProof/>
        </w:rPr>
        <w:fldChar w:fldCharType="separate"/>
      </w:r>
      <w:r w:rsidR="00CA680A" w:rsidRPr="00CA680A">
        <w:t>[67]</w:t>
      </w:r>
      <w:r w:rsidRPr="00585C97">
        <w:rPr>
          <w:noProof/>
        </w:rPr>
        <w:fldChar w:fldCharType="end"/>
      </w:r>
      <w:r>
        <w:rPr>
          <w:noProof/>
        </w:rPr>
        <w:t xml:space="preserve"> verwendete Hand-Aperture-Wert wird ausschließlich anhand der Handlänge bestimmt. Zeigt die Handfläche direkt in Richtung der Kamera, kann aufgrund der perspektivischen Projektion keine zuverlässige Handlänge bestimmt werden. Die Handbreite ist aus dieser Perspektive hingegen gut erkennbar. Zeigt dagegen die Handkante in Richtung der Kamera, ist die Handbreite nur eingeschränkt bestimmbar.</w:t>
      </w:r>
    </w:p>
    <w:p w14:paraId="773450B0" w14:textId="77777777" w:rsidR="00114459" w:rsidRDefault="00114459" w:rsidP="00114459">
      <w:pPr>
        <w:rPr>
          <w:noProof/>
        </w:rPr>
      </w:pPr>
    </w:p>
    <w:p w14:paraId="58003A6F" w14:textId="609B9589" w:rsidR="00995032" w:rsidRDefault="00114459" w:rsidP="00114459">
      <w:pPr>
        <w:rPr>
          <w:noProof/>
        </w:rPr>
      </w:pPr>
      <w:r>
        <w:rPr>
          <w:noProof/>
        </w:rPr>
        <w:t xml:space="preserve">Um diese Einschränkungen zu berücksichtigen, werden zunächst sowohl die Länge als auch die Breite der Handfläche in Pixeln bestimmt. Ist der ermittelte Längenwert größer als der Breitenwert, wird der Hand-Aperture-Wert auf Grundlage der Handlänge nach dem Verfahren des ursprünglichen Projekts bestimmt. Überwiegt hingegen der Breitenwert, werden die Handbreite sowie der Abstand zwischen Daumen und kleinem Finger als Grundlage für die Berechnung des Hand-Aperture-Werts verwendet. Die hierfür verwendeten Strecken sind in  </w:t>
      </w:r>
      <w:r w:rsidRPr="00585C97">
        <w:rPr>
          <w:noProof/>
        </w:rPr>
        <w:fldChar w:fldCharType="begin"/>
      </w:r>
      <w:r w:rsidRPr="00585C97">
        <w:rPr>
          <w:noProof/>
        </w:rPr>
        <w:instrText xml:space="preserve"> REF _Ref235711051 \h </w:instrText>
      </w:r>
      <w:r>
        <w:rPr>
          <w:noProof/>
        </w:rPr>
        <w:instrText xml:space="preserve"> \* MERGEFORMAT </w:instrText>
      </w:r>
      <w:r w:rsidRPr="00585C97">
        <w:rPr>
          <w:noProof/>
        </w:rPr>
      </w:r>
      <w:r w:rsidRPr="00585C97">
        <w:rPr>
          <w:noProof/>
        </w:rPr>
        <w:fldChar w:fldCharType="separate"/>
      </w:r>
      <w:r w:rsidRPr="00172064">
        <w:t xml:space="preserve">Figure </w:t>
      </w:r>
      <w:r w:rsidRPr="00172064">
        <w:rPr>
          <w:noProof/>
        </w:rPr>
        <w:t>48</w:t>
      </w:r>
      <w:r w:rsidRPr="00585C97">
        <w:rPr>
          <w:noProof/>
        </w:rPr>
        <w:fldChar w:fldCharType="end"/>
      </w:r>
      <w:r>
        <w:rPr>
          <w:noProof/>
        </w:rPr>
        <w:t xml:space="preserve"> als blaue Geraden dargestellt.</w:t>
      </w:r>
    </w:p>
    <w:p w14:paraId="73141520" w14:textId="77777777" w:rsidR="00114459" w:rsidRPr="00585C97" w:rsidRDefault="00114459" w:rsidP="00114459">
      <w:pPr>
        <w:pStyle w:val="Grundtext"/>
        <w:spacing w:after="0"/>
        <w:rPr>
          <w:noProof/>
        </w:rPr>
      </w:pPr>
    </w:p>
    <w:p w14:paraId="1BCE8DB7" w14:textId="77777777" w:rsidR="00995032" w:rsidRPr="00EE7E36" w:rsidRDefault="00995032" w:rsidP="00995032">
      <w:pPr>
        <w:pStyle w:val="Grundtext"/>
        <w:keepNext/>
        <w:jc w:val="center"/>
        <w:rPr>
          <w:noProof/>
        </w:rPr>
      </w:pPr>
      <w:r w:rsidRPr="00585C97">
        <w:rPr>
          <w:noProof/>
        </w:rPr>
        <w:drawing>
          <wp:inline distT="0" distB="0" distL="0" distR="0" wp14:anchorId="1A530304" wp14:editId="7DA77AB4">
            <wp:extent cx="2607095" cy="2073625"/>
            <wp:effectExtent l="0" t="0" r="3175" b="3175"/>
            <wp:docPr id="19170022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02294" name=""/>
                    <pic:cNvPicPr/>
                  </pic:nvPicPr>
                  <pic:blipFill rotWithShape="1">
                    <a:blip r:embed="rId146"/>
                    <a:srcRect r="27261"/>
                    <a:stretch>
                      <a:fillRect/>
                    </a:stretch>
                  </pic:blipFill>
                  <pic:spPr bwMode="auto">
                    <a:xfrm>
                      <a:off x="0" y="0"/>
                      <a:ext cx="2622512" cy="2085887"/>
                    </a:xfrm>
                    <a:prstGeom prst="rect">
                      <a:avLst/>
                    </a:prstGeom>
                    <a:ln>
                      <a:noFill/>
                    </a:ln>
                    <a:extLst>
                      <a:ext uri="{53640926-AAD7-44D8-BBD7-CCE9431645EC}">
                        <a14:shadowObscured xmlns:a14="http://schemas.microsoft.com/office/drawing/2010/main"/>
                      </a:ext>
                    </a:extLst>
                  </pic:spPr>
                </pic:pic>
              </a:graphicData>
            </a:graphic>
          </wp:inline>
        </w:drawing>
      </w:r>
      <w:r w:rsidRPr="00EE7E36">
        <w:rPr>
          <w:noProof/>
        </w:rPr>
        <w:t xml:space="preserve"> </w:t>
      </w:r>
      <w:r w:rsidRPr="00585C97">
        <w:rPr>
          <w:noProof/>
        </w:rPr>
        <w:drawing>
          <wp:inline distT="0" distB="0" distL="0" distR="0" wp14:anchorId="1D1B4BD2" wp14:editId="3B3877A7">
            <wp:extent cx="2639833" cy="2099480"/>
            <wp:effectExtent l="0" t="0" r="8255" b="0"/>
            <wp:docPr id="17877744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74433" name=""/>
                    <pic:cNvPicPr/>
                  </pic:nvPicPr>
                  <pic:blipFill rotWithShape="1">
                    <a:blip r:embed="rId147"/>
                    <a:srcRect r="27255"/>
                    <a:stretch>
                      <a:fillRect/>
                    </a:stretch>
                  </pic:blipFill>
                  <pic:spPr bwMode="auto">
                    <a:xfrm>
                      <a:off x="0" y="0"/>
                      <a:ext cx="2662703" cy="2117668"/>
                    </a:xfrm>
                    <a:prstGeom prst="rect">
                      <a:avLst/>
                    </a:prstGeom>
                    <a:ln>
                      <a:noFill/>
                    </a:ln>
                    <a:extLst>
                      <a:ext uri="{53640926-AAD7-44D8-BBD7-CCE9431645EC}">
                        <a14:shadowObscured xmlns:a14="http://schemas.microsoft.com/office/drawing/2010/main"/>
                      </a:ext>
                    </a:extLst>
                  </pic:spPr>
                </pic:pic>
              </a:graphicData>
            </a:graphic>
          </wp:inline>
        </w:drawing>
      </w:r>
    </w:p>
    <w:p w14:paraId="75F748E1" w14:textId="47703292" w:rsidR="00610B11" w:rsidRPr="00EE7E36" w:rsidRDefault="00995032" w:rsidP="001C5012">
      <w:pPr>
        <w:pStyle w:val="Beschriftung"/>
        <w:jc w:val="center"/>
      </w:pPr>
      <w:bookmarkStart w:id="197" w:name="_Ref235711051"/>
      <w:bookmarkStart w:id="198" w:name="_Toc239338471"/>
      <w:r w:rsidRPr="00EE7E36">
        <w:t xml:space="preserve">Figure </w:t>
      </w:r>
      <w:r w:rsidR="00FE675F">
        <w:fldChar w:fldCharType="begin"/>
      </w:r>
      <w:r w:rsidR="00FE675F" w:rsidRPr="00EE7E36">
        <w:instrText xml:space="preserve"> SEQ Figure \* ARABIC </w:instrText>
      </w:r>
      <w:r w:rsidR="00FE675F">
        <w:fldChar w:fldCharType="separate"/>
      </w:r>
      <w:r w:rsidR="004327BD">
        <w:rPr>
          <w:noProof/>
        </w:rPr>
        <w:t>39</w:t>
      </w:r>
      <w:r w:rsidR="00FE675F">
        <w:fldChar w:fldCharType="end"/>
      </w:r>
      <w:bookmarkEnd w:id="197"/>
      <w:r w:rsidRPr="00EE7E36">
        <w:t xml:space="preserve"> - Handstatus mit </w:t>
      </w:r>
      <w:r w:rsidR="00F72C46" w:rsidRPr="00EE7E36">
        <w:t>statischer</w:t>
      </w:r>
      <w:r w:rsidRPr="00EE7E36">
        <w:t xml:space="preserve"> Methode</w:t>
      </w:r>
      <w:bookmarkEnd w:id="198"/>
    </w:p>
    <w:p w14:paraId="3DF6BDF2" w14:textId="77777777" w:rsidR="003B48F7" w:rsidRPr="00EE7E36" w:rsidRDefault="003B48F7" w:rsidP="003B48F7"/>
    <w:p w14:paraId="3DC35BC1" w14:textId="28E3C816" w:rsidR="00585C97" w:rsidRPr="00142444" w:rsidRDefault="001C5012" w:rsidP="00995032">
      <w:pPr>
        <w:pStyle w:val="Grundtext"/>
        <w:spacing w:after="0"/>
        <w:jc w:val="left"/>
        <w:rPr>
          <w:noProof/>
        </w:rPr>
      </w:pPr>
      <w:r w:rsidRPr="00142444">
        <w:rPr>
          <w:rStyle w:val="IntensiveHervorhebung"/>
        </w:rPr>
        <w:lastRenderedPageBreak/>
        <w:t>Dynamische</w:t>
      </w:r>
      <w:r w:rsidR="00482FC0" w:rsidRPr="00142444">
        <w:rPr>
          <w:rStyle w:val="IntensiveHervorhebung"/>
        </w:rPr>
        <w:t>-</w:t>
      </w:r>
      <w:r w:rsidR="00585C97" w:rsidRPr="00142444">
        <w:rPr>
          <w:rStyle w:val="IntensiveHervorhebung"/>
        </w:rPr>
        <w:t>Methode</w:t>
      </w:r>
      <w:r w:rsidR="00995032" w:rsidRPr="00142444">
        <w:rPr>
          <w:rStyle w:val="Hervorhebung"/>
          <w:noProof/>
        </w:rPr>
        <w:br/>
      </w:r>
    </w:p>
    <w:p w14:paraId="11EC5C7D" w14:textId="77777777" w:rsidR="00142444" w:rsidRDefault="00142444" w:rsidP="00142444">
      <w:r w:rsidRPr="00142444">
        <w:t>Für die Erkennung des Handstatus werden zwei Distanzen zwischen den Hand-Landmarks bestimmt:</w:t>
      </w:r>
    </w:p>
    <w:p w14:paraId="14E87CB0" w14:textId="77777777" w:rsidR="00142444" w:rsidRPr="00142444" w:rsidRDefault="00142444" w:rsidP="00142444"/>
    <w:p w14:paraId="4250E1C2" w14:textId="77777777" w:rsidR="00142444" w:rsidRDefault="00142444" w:rsidP="00142444">
      <w:pPr>
        <w:pStyle w:val="Stichpunkte1"/>
        <w:rPr>
          <w:noProof/>
        </w:rPr>
      </w:pPr>
      <w:r w:rsidRPr="00142444">
        <w:t xml:space="preserve">Handlänge: Abstand zwischen Handgelenk und Mittelfingerspitze </w:t>
      </w:r>
    </w:p>
    <w:p w14:paraId="56A7858D" w14:textId="42C608EA" w:rsidR="00142444" w:rsidRPr="00142444" w:rsidRDefault="00142444" w:rsidP="00142444">
      <w:pPr>
        <w:pStyle w:val="Stichpunkte1"/>
        <w:numPr>
          <w:ilvl w:val="0"/>
          <w:numId w:val="0"/>
        </w:numPr>
        <w:ind w:left="720"/>
        <w:rPr>
          <w:noProof/>
        </w:rPr>
      </w:pPr>
      <w:r w:rsidRPr="00142444">
        <w:t xml:space="preserve">(Hand-Landmark 0 zu 12, siehe </w:t>
      </w:r>
      <w:r>
        <w:fldChar w:fldCharType="begin"/>
      </w:r>
      <w:r>
        <w:instrText xml:space="preserve"> REF _Ref241577159 \h </w:instrText>
      </w:r>
      <w:r>
        <w:fldChar w:fldCharType="separate"/>
      </w:r>
      <w:r w:rsidRPr="00585C97">
        <w:t xml:space="preserve">Figure </w:t>
      </w:r>
      <w:r>
        <w:rPr>
          <w:noProof/>
        </w:rPr>
        <w:t>7</w:t>
      </w:r>
      <w:r>
        <w:fldChar w:fldCharType="end"/>
      </w:r>
      <w:r w:rsidRPr="00142444">
        <w:t>)</w:t>
      </w:r>
    </w:p>
    <w:p w14:paraId="05A75941" w14:textId="77777777" w:rsidR="00142444" w:rsidRDefault="00142444" w:rsidP="00142444">
      <w:pPr>
        <w:pStyle w:val="Stichpunkte1"/>
        <w:numPr>
          <w:ilvl w:val="0"/>
          <w:numId w:val="0"/>
        </w:numPr>
        <w:ind w:left="720"/>
      </w:pPr>
    </w:p>
    <w:p w14:paraId="73BB45EA" w14:textId="72088823" w:rsidR="00142444" w:rsidRPr="00142444" w:rsidRDefault="00142444" w:rsidP="00142444">
      <w:pPr>
        <w:pStyle w:val="Stichpunkte1"/>
      </w:pPr>
      <w:r w:rsidRPr="00142444">
        <w:t>Handbreite: Abstand zwischen Daumenspitze und Spitze des kleinen Fingers (Hand-Landmark 4 zu 20)</w:t>
      </w:r>
    </w:p>
    <w:p w14:paraId="72761E16" w14:textId="77777777" w:rsidR="00142444" w:rsidRPr="00142444" w:rsidRDefault="00142444" w:rsidP="00142444"/>
    <w:p w14:paraId="386D2A67" w14:textId="20D9DAAD" w:rsidR="00142444" w:rsidRPr="00142444" w:rsidRDefault="00142444" w:rsidP="00142444">
      <w:r>
        <w:fldChar w:fldCharType="begin"/>
      </w:r>
      <w:r>
        <w:instrText xml:space="preserve"> REF _Ref241696394 \h </w:instrText>
      </w:r>
      <w:r>
        <w:fldChar w:fldCharType="separate"/>
      </w:r>
      <w:r w:rsidRPr="005E2C31">
        <w:t xml:space="preserve">Figure </w:t>
      </w:r>
      <w:r>
        <w:rPr>
          <w:noProof/>
        </w:rPr>
        <w:t>49</w:t>
      </w:r>
      <w:r>
        <w:fldChar w:fldCharType="end"/>
      </w:r>
      <w:r>
        <w:t xml:space="preserve"> zeigt diese Distanzen als blaue Linien. </w:t>
      </w:r>
      <w:r w:rsidRPr="00142444">
        <w:t>Bei einer geöffneten Hand sind beide Distanzen räumlich annähernd gleich groß. Für die weitere Auswertung wird jeweils die perspektivisch größere Distanz verwendet. Die ausgewählte Distanz wird anschließend in einem Ringspeicher abgelegt, der die Messwerte der letzten 0,8 Sekunden enthält.</w:t>
      </w:r>
    </w:p>
    <w:p w14:paraId="4F00875C" w14:textId="77777777" w:rsidR="00142444" w:rsidRPr="00142444" w:rsidRDefault="00142444" w:rsidP="00142444"/>
    <w:p w14:paraId="6255BB5F" w14:textId="1CDBB2DF" w:rsidR="00142444" w:rsidRPr="00142444" w:rsidRDefault="00142444" w:rsidP="00142444">
      <w:r w:rsidRPr="00142444">
        <w:t xml:space="preserve">Für die Auswertung werden der kleinste (Minimum) und der größte (Maximum) Distanzwert innerhalb des Ringspeichers bestimmt. Übersteigt der maximale Wert den minimalen Wert um den eingestellten Differenzfaktor, wird von einer Veränderung des Handstatus ausgegangen. Folgt </w:t>
      </w:r>
      <w:r>
        <w:t>der minimale Wert dem maximalen Wert</w:t>
      </w:r>
      <w:r w:rsidRPr="00142444">
        <w:t xml:space="preserve">, wird der Handstatus </w:t>
      </w:r>
      <w:proofErr w:type="gramStart"/>
      <w:r w:rsidRPr="00142444">
        <w:t xml:space="preserve">auf </w:t>
      </w:r>
      <w:r w:rsidRPr="00EE7E36">
        <w:rPr>
          <w:rStyle w:val="SchwacheHervorhebung"/>
        </w:rPr>
        <w:t>geschlossen</w:t>
      </w:r>
      <w:proofErr w:type="gramEnd"/>
      <w:r w:rsidRPr="00142444">
        <w:t xml:space="preserve"> gesetzt. Tritt die umgekehrte Reihenfolge auf, wird der Handstatus auf </w:t>
      </w:r>
      <w:r w:rsidRPr="00EE7E36">
        <w:rPr>
          <w:rStyle w:val="SchwacheHervorhebung"/>
        </w:rPr>
        <w:t>offen</w:t>
      </w:r>
      <w:r w:rsidRPr="00142444">
        <w:t xml:space="preserve"> gesetzt.</w:t>
      </w:r>
    </w:p>
    <w:p w14:paraId="0E021B62" w14:textId="77777777" w:rsidR="00142444" w:rsidRPr="00142444" w:rsidRDefault="00142444" w:rsidP="00142444"/>
    <w:p w14:paraId="01E13959" w14:textId="77777777" w:rsidR="00142444" w:rsidRPr="00142444" w:rsidRDefault="00142444" w:rsidP="00142444">
      <w:r w:rsidRPr="00142444">
        <w:t>Mit dieser Methode wird ein Statuswechsel nur dann erkannt, wenn die Veränderung der Handstellung innerhalb eines bestimmten Zeitraums ausreichend schnell erfolgt. Die hierfür erforderliche Geschwindigkeit kann über den Differenzfaktor, also das Verhältnis zwischen Minimal- und Maximalwert, sowie über die Länge des Ringspeichers eingestellt werden. Dadurch können langsame und beiläufige Veränderungen der Handstellung von einer gezielten Greifgeste unterschieden werden.</w:t>
      </w:r>
    </w:p>
    <w:p w14:paraId="3861CE65" w14:textId="77777777" w:rsidR="00142444" w:rsidRPr="00142444" w:rsidRDefault="00142444" w:rsidP="00142444"/>
    <w:p w14:paraId="78CEAF2F" w14:textId="1B37C1FA" w:rsidR="00995032" w:rsidRPr="00585C97" w:rsidRDefault="00142444" w:rsidP="00142444">
      <w:pPr>
        <w:rPr>
          <w:noProof/>
        </w:rPr>
      </w:pPr>
      <w:r w:rsidRPr="00142444">
        <w:t>Allerdings können auch andere Bewegungen der Hand zu einer Veränderung der gemessenen Distanz führen. Insbesondere eine Drehung der Hand kann die perspektivisch gemessene Distanz verändern und unter Umständen eine ausreichende Differenz zwischen Minimal- und Maximalwert erzeugen, sodass fälschlicherweise ein Wechsel des Handstatus erkannt wird.</w:t>
      </w:r>
    </w:p>
    <w:p w14:paraId="2C238687" w14:textId="77777777" w:rsidR="00995032" w:rsidRPr="00585C97" w:rsidRDefault="00995032" w:rsidP="00995032">
      <w:pPr>
        <w:jc w:val="center"/>
      </w:pPr>
      <w:r w:rsidRPr="00585C97">
        <w:rPr>
          <w:noProof/>
        </w:rPr>
        <w:drawing>
          <wp:inline distT="0" distB="0" distL="0" distR="0" wp14:anchorId="00531CA3" wp14:editId="0F7E39F6">
            <wp:extent cx="2623931" cy="2130135"/>
            <wp:effectExtent l="0" t="0" r="5080" b="3810"/>
            <wp:docPr id="6872956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295603" name=""/>
                    <pic:cNvPicPr/>
                  </pic:nvPicPr>
                  <pic:blipFill rotWithShape="1">
                    <a:blip r:embed="rId148"/>
                    <a:srcRect r="28733"/>
                    <a:stretch>
                      <a:fillRect/>
                    </a:stretch>
                  </pic:blipFill>
                  <pic:spPr bwMode="auto">
                    <a:xfrm>
                      <a:off x="0" y="0"/>
                      <a:ext cx="2646081" cy="2148117"/>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7882544D" wp14:editId="3AE9168D">
            <wp:extent cx="2592126" cy="2104498"/>
            <wp:effectExtent l="0" t="0" r="0" b="0"/>
            <wp:docPr id="157765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51" name=""/>
                    <pic:cNvPicPr/>
                  </pic:nvPicPr>
                  <pic:blipFill rotWithShape="1">
                    <a:blip r:embed="rId149"/>
                    <a:srcRect r="28739"/>
                    <a:stretch>
                      <a:fillRect/>
                    </a:stretch>
                  </pic:blipFill>
                  <pic:spPr bwMode="auto">
                    <a:xfrm>
                      <a:off x="0" y="0"/>
                      <a:ext cx="2625865" cy="2131890"/>
                    </a:xfrm>
                    <a:prstGeom prst="rect">
                      <a:avLst/>
                    </a:prstGeom>
                    <a:ln>
                      <a:noFill/>
                    </a:ln>
                    <a:extLst>
                      <a:ext uri="{53640926-AAD7-44D8-BBD7-CCE9431645EC}">
                        <a14:shadowObscured xmlns:a14="http://schemas.microsoft.com/office/drawing/2010/main"/>
                      </a:ext>
                    </a:extLst>
                  </pic:spPr>
                </pic:pic>
              </a:graphicData>
            </a:graphic>
          </wp:inline>
        </w:drawing>
      </w:r>
    </w:p>
    <w:p w14:paraId="69ECA49C" w14:textId="0C6FBF4C" w:rsidR="00995032" w:rsidRPr="005E2C31" w:rsidRDefault="00995032" w:rsidP="00995032">
      <w:pPr>
        <w:pStyle w:val="Beschriftung"/>
        <w:jc w:val="center"/>
      </w:pPr>
      <w:bookmarkStart w:id="199" w:name="_Ref241696394"/>
      <w:bookmarkStart w:id="200" w:name="_Toc239338472"/>
      <w:r w:rsidRPr="005E2C31">
        <w:t xml:space="preserve">Figure </w:t>
      </w:r>
      <w:r w:rsidR="00FD32D0">
        <w:fldChar w:fldCharType="begin"/>
      </w:r>
      <w:r w:rsidR="00FD32D0" w:rsidRPr="005E2C31">
        <w:instrText xml:space="preserve"> SEQ Figure \* ARABIC </w:instrText>
      </w:r>
      <w:r w:rsidR="00FD32D0">
        <w:fldChar w:fldCharType="separate"/>
      </w:r>
      <w:r w:rsidR="004327BD">
        <w:rPr>
          <w:noProof/>
        </w:rPr>
        <w:t>40</w:t>
      </w:r>
      <w:r w:rsidR="00FD32D0">
        <w:rPr>
          <w:noProof/>
        </w:rPr>
        <w:fldChar w:fldCharType="end"/>
      </w:r>
      <w:bookmarkEnd w:id="199"/>
      <w:r w:rsidRPr="005E2C31">
        <w:t xml:space="preserve"> - Handstatus </w:t>
      </w:r>
      <w:bookmarkEnd w:id="200"/>
      <w:r w:rsidR="00F72C46" w:rsidRPr="005E2C31">
        <w:t xml:space="preserve">mit </w:t>
      </w:r>
      <w:r w:rsidR="00F72C46">
        <w:t>dynamische</w:t>
      </w:r>
      <w:r w:rsidR="00F72C46" w:rsidRPr="005E2C31">
        <w:t>r Methode</w:t>
      </w:r>
    </w:p>
    <w:p w14:paraId="3673DE06" w14:textId="77777777" w:rsidR="00995032" w:rsidRPr="005E2C31" w:rsidRDefault="00995032" w:rsidP="00995032"/>
    <w:p w14:paraId="16194E7E" w14:textId="727E89D6" w:rsidR="00995032" w:rsidRPr="00585C97" w:rsidRDefault="00995032" w:rsidP="00995032">
      <w:r w:rsidRPr="00585C97">
        <w:lastRenderedPageBreak/>
        <w:t xml:space="preserve">Zusätzlich zu einer dieser Methoden kommen </w:t>
      </w:r>
      <w:r w:rsidR="00142444">
        <w:t>eine Regel</w:t>
      </w:r>
      <w:r w:rsidRPr="00585C97">
        <w:t xml:space="preserve"> zum Einsatz:</w:t>
      </w:r>
    </w:p>
    <w:p w14:paraId="1995C9A5" w14:textId="77777777" w:rsidR="00C74D11" w:rsidRPr="00585C97" w:rsidRDefault="00C74D11" w:rsidP="00142444">
      <w:pPr>
        <w:pStyle w:val="Stichpunkte1"/>
        <w:numPr>
          <w:ilvl w:val="0"/>
          <w:numId w:val="0"/>
        </w:numPr>
      </w:pPr>
    </w:p>
    <w:p w14:paraId="62E4C207" w14:textId="20735182" w:rsidR="00995032" w:rsidRPr="00585C97" w:rsidRDefault="00C74D11" w:rsidP="00142444">
      <w:pPr>
        <w:pStyle w:val="Stichpunkte1"/>
        <w:numPr>
          <w:ilvl w:val="0"/>
          <w:numId w:val="0"/>
        </w:numPr>
        <w:ind w:left="720"/>
      </w:pPr>
      <w:r>
        <w:t>W</w:t>
      </w:r>
      <w:r w:rsidR="00995032" w:rsidRPr="00585C97">
        <w:t>ird ca. zwei Sekunden keine Hand von MediaPipe Hand</w:t>
      </w:r>
      <w:r w:rsidR="00EE7E36">
        <w:t>s</w:t>
      </w:r>
      <w:r w:rsidR="00995032" w:rsidRPr="00585C97">
        <w:t xml:space="preserve"> erkannt, so gilt die Hand als abwesend </w:t>
      </w:r>
      <w:r>
        <w:t xml:space="preserve">im Bild </w:t>
      </w:r>
      <w:r w:rsidR="00995032" w:rsidRPr="00585C97">
        <w:t xml:space="preserve">oder perspektivisch verdeckt und der Handstatus wird auf </w:t>
      </w:r>
      <w:proofErr w:type="spellStart"/>
      <w:r w:rsidR="00995032" w:rsidRPr="00585C97">
        <w:rPr>
          <w:rStyle w:val="SchwacheHervorhebung"/>
        </w:rPr>
        <w:t>no</w:t>
      </w:r>
      <w:proofErr w:type="spellEnd"/>
      <w:r w:rsidR="00995032" w:rsidRPr="00585C97">
        <w:rPr>
          <w:rStyle w:val="SchwacheHervorhebung"/>
        </w:rPr>
        <w:t xml:space="preserve"> </w:t>
      </w:r>
      <w:proofErr w:type="spellStart"/>
      <w:r w:rsidR="00995032" w:rsidRPr="00585C97">
        <w:rPr>
          <w:rStyle w:val="SchwacheHervorhebung"/>
        </w:rPr>
        <w:t>hand</w:t>
      </w:r>
      <w:proofErr w:type="spellEnd"/>
      <w:r w:rsidR="00995032" w:rsidRPr="00585C97">
        <w:t xml:space="preserve"> gesetzt.</w:t>
      </w:r>
    </w:p>
    <w:p w14:paraId="3EC6FCF6" w14:textId="77777777" w:rsidR="00995032" w:rsidRPr="00585C97" w:rsidRDefault="00995032" w:rsidP="00995032"/>
    <w:p w14:paraId="06C44530" w14:textId="37548769" w:rsidR="00995032" w:rsidRPr="00585C97" w:rsidRDefault="00995032" w:rsidP="00995032"/>
    <w:p w14:paraId="7E68802C" w14:textId="2D014EA9" w:rsidR="001C5012" w:rsidRDefault="00EE7E36" w:rsidP="00EE7E36">
      <w:r>
        <w:t xml:space="preserve">Ein Test mit Annotiertem Videomaterial soll eine bessere Einschätzung für die Güte der Methoden ermöglichen. Auch soll der Einfluss der Schwellwerte und Ringspeichergrößen eingeschätzt werden. Eine genauere Testbeschreibung ist im Anhang unter </w:t>
      </w:r>
      <w:r w:rsidRPr="00EE7E36">
        <w:rPr>
          <w:rStyle w:val="KapitelReferenzZchn"/>
        </w:rPr>
        <w:fldChar w:fldCharType="begin"/>
      </w:r>
      <w:r w:rsidRPr="00EE7E36">
        <w:rPr>
          <w:rStyle w:val="KapitelReferenzZchn"/>
        </w:rPr>
        <w:instrText xml:space="preserve"> REF _Ref241745735 \h </w:instrText>
      </w:r>
      <w:r>
        <w:rPr>
          <w:rStyle w:val="KapitelReferenzZchn"/>
        </w:rPr>
        <w:instrText xml:space="preserve"> \* MERGEFORMAT </w:instrText>
      </w:r>
      <w:r w:rsidRPr="00EE7E36">
        <w:rPr>
          <w:rStyle w:val="KapitelReferenzZchn"/>
        </w:rPr>
      </w:r>
      <w:r w:rsidRPr="00EE7E36">
        <w:rPr>
          <w:rStyle w:val="KapitelReferenzZchn"/>
        </w:rPr>
        <w:fldChar w:fldCharType="separate"/>
      </w:r>
      <w:r w:rsidRPr="00EE7E36">
        <w:rPr>
          <w:rStyle w:val="KapitelReferenzZchn"/>
        </w:rPr>
        <w:t>Greifgestenerkennungen im Test</w:t>
      </w:r>
      <w:r w:rsidRPr="00EE7E36">
        <w:rPr>
          <w:rStyle w:val="KapitelReferenzZchn"/>
        </w:rPr>
        <w:fldChar w:fldCharType="end"/>
      </w:r>
      <w:r>
        <w:t xml:space="preserve"> zu finden. Die statische Methode mit den genannten Schwellwerten hatte die höchste erkennungsrate, diese erkannte in 87.0% der Frames den Richtigen Handstatus.</w:t>
      </w:r>
      <w:r w:rsidR="00E809B9">
        <w:t xml:space="preserve"> </w:t>
      </w:r>
    </w:p>
    <w:p w14:paraId="6E26D76D" w14:textId="77777777" w:rsidR="00E809B9" w:rsidRDefault="00E809B9" w:rsidP="00EE7E36"/>
    <w:p w14:paraId="087D4075" w14:textId="740CAAA6" w:rsidR="001C5012" w:rsidRPr="00E809B9" w:rsidRDefault="00E809B9" w:rsidP="00995032">
      <w:pPr>
        <w:rPr>
          <w:color w:val="EE0000"/>
        </w:rPr>
      </w:pPr>
      <w:r>
        <w:t xml:space="preserve">Eine Probandentest mit einem Prototyp der Gestensteuerung ist für eine realitätsnähere Einschätzung der Güte sinnvoll, siehe dazu Kapitel </w:t>
      </w:r>
      <w:r>
        <w:fldChar w:fldCharType="begin"/>
      </w:r>
      <w:r>
        <w:instrText xml:space="preserve"> REF _Ref241746721 \r \h </w:instrText>
      </w:r>
      <w:r>
        <w:fldChar w:fldCharType="separate"/>
      </w:r>
      <w:r>
        <w:t>8</w:t>
      </w:r>
      <w:r>
        <w:fldChar w:fldCharType="end"/>
      </w:r>
      <w:r>
        <w:t xml:space="preserve"> - </w:t>
      </w:r>
      <w:r w:rsidRPr="00E809B9">
        <w:rPr>
          <w:rStyle w:val="KapitelReferenzZchn"/>
        </w:rPr>
        <w:fldChar w:fldCharType="begin"/>
      </w:r>
      <w:r w:rsidRPr="00E809B9">
        <w:rPr>
          <w:rStyle w:val="KapitelReferenzZchn"/>
        </w:rPr>
        <w:instrText xml:space="preserve"> REF _Ref241746664 \h </w:instrText>
      </w:r>
      <w:r>
        <w:rPr>
          <w:rStyle w:val="KapitelReferenzZchn"/>
        </w:rPr>
        <w:instrText xml:space="preserve"> \* MERGEFORMAT </w:instrText>
      </w:r>
      <w:r w:rsidRPr="00E809B9">
        <w:rPr>
          <w:rStyle w:val="KapitelReferenzZchn"/>
        </w:rPr>
      </w:r>
      <w:r w:rsidRPr="00E809B9">
        <w:rPr>
          <w:rStyle w:val="KapitelReferenzZchn"/>
        </w:rPr>
        <w:fldChar w:fldCharType="separate"/>
      </w:r>
      <w:r w:rsidRPr="00E809B9">
        <w:rPr>
          <w:rStyle w:val="KapitelReferenzZchn"/>
        </w:rPr>
        <w:t>Test der Gestensteuerung</w:t>
      </w:r>
      <w:r w:rsidRPr="00E809B9">
        <w:rPr>
          <w:rStyle w:val="KapitelReferenzZchn"/>
        </w:rPr>
        <w:fldChar w:fldCharType="end"/>
      </w:r>
      <w:r>
        <w:t xml:space="preserve">. </w:t>
      </w:r>
    </w:p>
    <w:p w14:paraId="08C92402" w14:textId="0CF32DE1" w:rsidR="00E809B9" w:rsidRDefault="00E809B9" w:rsidP="00D94992">
      <w:pPr>
        <w:pStyle w:val="berschrift2"/>
      </w:pPr>
      <w:bookmarkStart w:id="201" w:name="_Toc242437022"/>
      <w:r>
        <w:t>Steuergesten</w:t>
      </w:r>
      <w:bookmarkEnd w:id="201"/>
    </w:p>
    <w:p w14:paraId="58EE370F" w14:textId="1E14013B" w:rsidR="00D94992" w:rsidRDefault="00D94992" w:rsidP="00E809B9">
      <w:pPr>
        <w:pStyle w:val="Grundtext"/>
      </w:pPr>
      <w:r>
        <w:t>Es sind vier Gesten für die Steuerung des Programms definiert:</w:t>
      </w:r>
    </w:p>
    <w:p w14:paraId="629B997C" w14:textId="37AAB77A" w:rsidR="00D94992" w:rsidRDefault="00D94992" w:rsidP="00D94992">
      <w:pPr>
        <w:pStyle w:val="Stichpunkte1"/>
      </w:pPr>
      <w:r>
        <w:t>Zeigefinger nach oben: ein Info-Fenster wird ein oder Ausgebländet</w:t>
      </w:r>
    </w:p>
    <w:p w14:paraId="513648D7" w14:textId="37F8C91C" w:rsidR="00D94992" w:rsidRDefault="00D94992" w:rsidP="00D94992">
      <w:pPr>
        <w:pStyle w:val="Stichpunkte1"/>
      </w:pPr>
      <w:r>
        <w:t>Daumen nach unten: das GUI wird zurückgesetzt</w:t>
      </w:r>
    </w:p>
    <w:p w14:paraId="51785C68" w14:textId="67FA9F83" w:rsidR="00D94992" w:rsidRDefault="00D94992" w:rsidP="00D94992">
      <w:pPr>
        <w:pStyle w:val="Stichpunkte1"/>
      </w:pPr>
      <w:r>
        <w:t>Hände vor die Augen: die Menge der angezeigten Live-Informationen ändert sich</w:t>
      </w:r>
    </w:p>
    <w:p w14:paraId="7F41A036" w14:textId="57861007" w:rsidR="00D94992" w:rsidRDefault="00D94992" w:rsidP="00D94992">
      <w:pPr>
        <w:pStyle w:val="Stichpunkte1"/>
      </w:pPr>
      <w:r>
        <w:t xml:space="preserve">Arme kreuzen: das Programm wird beendet </w:t>
      </w:r>
    </w:p>
    <w:p w14:paraId="474AC661" w14:textId="72180B62" w:rsidR="00D94992" w:rsidRDefault="00D94992" w:rsidP="00D94992">
      <w:pPr>
        <w:pStyle w:val="Stichpunkte1"/>
        <w:numPr>
          <w:ilvl w:val="0"/>
          <w:numId w:val="0"/>
        </w:numPr>
      </w:pPr>
    </w:p>
    <w:p w14:paraId="74F10BDE" w14:textId="0D4127D4" w:rsidR="00D94992" w:rsidRDefault="00D94992" w:rsidP="00D94992">
      <w:pPr>
        <w:pStyle w:val="Stichpunkte1"/>
        <w:numPr>
          <w:ilvl w:val="0"/>
          <w:numId w:val="0"/>
        </w:numPr>
      </w:pPr>
      <w:r>
        <w:t xml:space="preserve">Die ersten beiden Gesten sind Handgesten, diese Funktionieren nur wenn Hand-Landmarks gefunden wurden. Alle Gesten Werten die Bildliche Position </w:t>
      </w:r>
      <w:proofErr w:type="gramStart"/>
      <w:r>
        <w:t>von Landmarks</w:t>
      </w:r>
      <w:proofErr w:type="gramEnd"/>
      <w:r>
        <w:t xml:space="preserve"> geometrisch aus.</w:t>
      </w:r>
    </w:p>
    <w:p w14:paraId="6F067158" w14:textId="77777777" w:rsidR="00D94992" w:rsidRDefault="00D94992" w:rsidP="00D94992">
      <w:pPr>
        <w:pStyle w:val="Stichpunkte1"/>
        <w:numPr>
          <w:ilvl w:val="0"/>
          <w:numId w:val="0"/>
        </w:numPr>
      </w:pPr>
    </w:p>
    <w:p w14:paraId="1DD6F74C" w14:textId="6DF13D3B" w:rsidR="00D94992" w:rsidRPr="00973EBF" w:rsidRDefault="00D94992" w:rsidP="00D94992">
      <w:pPr>
        <w:pStyle w:val="Stichpunkte1"/>
        <w:numPr>
          <w:ilvl w:val="0"/>
          <w:numId w:val="0"/>
        </w:numPr>
        <w:rPr>
          <w:rStyle w:val="IntensiveHervorhebung"/>
        </w:rPr>
      </w:pPr>
      <w:r w:rsidRPr="00973EBF">
        <w:rPr>
          <w:rStyle w:val="IntensiveHervorhebung"/>
        </w:rPr>
        <w:t>Info</w:t>
      </w:r>
      <w:r w:rsidR="00084E0C" w:rsidRPr="00973EBF">
        <w:rPr>
          <w:rStyle w:val="IntensiveHervorhebung"/>
        </w:rPr>
        <w:t>g</w:t>
      </w:r>
      <w:r w:rsidRPr="00973EBF">
        <w:rPr>
          <w:rStyle w:val="IntensiveHervorhebung"/>
        </w:rPr>
        <w:t>este</w:t>
      </w:r>
    </w:p>
    <w:p w14:paraId="64609268" w14:textId="5DB8D8EA" w:rsidR="00973EBF" w:rsidRDefault="006B2C5B" w:rsidP="00D94992">
      <w:pPr>
        <w:pStyle w:val="Stichpunkte1"/>
        <w:numPr>
          <w:ilvl w:val="0"/>
          <w:numId w:val="0"/>
        </w:numPr>
      </w:pPr>
      <w:r>
        <w:t xml:space="preserve">Für die Erkennung der Infogeste wird zuerst geprüft, ob der Zeigefinger nach oben zeigt. Es wird die Differenz der </w:t>
      </w:r>
      <w:r w:rsidR="00E6203A">
        <w:t>X</w:t>
      </w:r>
      <w:r>
        <w:t xml:space="preserve">- und </w:t>
      </w:r>
      <w:r w:rsidR="00E6203A">
        <w:t>Y-A</w:t>
      </w:r>
      <w:r>
        <w:t xml:space="preserve">chse zwischen Fingeransatz und -spitze verglichen. Ist  </w:t>
      </w:r>
      <m:oMath>
        <m:r>
          <w:rPr>
            <w:rFonts w:ascii="Cambria Math" w:hAnsi="Cambria Math"/>
          </w:rPr>
          <m:t>dy &gt;2⋅dx</m:t>
        </m:r>
      </m:oMath>
      <w:r>
        <w:t>, gilt dies als erfüllt. Danach wird geschaut, ob die restlichen Finger eine Faust bilden, hier für wird der euklidische Abstand von jeder der drei anderen Fingerspitzen zur Zeigefingerspitze und zur Daumenspitze gemessen. Sind alle drei Fingerspitzen dichter am Daumen als an der Zeigefingerspitze, gilt auch dies als erfüllt.</w:t>
      </w:r>
    </w:p>
    <w:p w14:paraId="19B0B3BD" w14:textId="77777777" w:rsidR="006B2C5B" w:rsidRDefault="006B2C5B" w:rsidP="00D94992">
      <w:pPr>
        <w:pStyle w:val="Stichpunkte1"/>
        <w:numPr>
          <w:ilvl w:val="0"/>
          <w:numId w:val="0"/>
        </w:numPr>
      </w:pPr>
    </w:p>
    <w:p w14:paraId="2559FAF9" w14:textId="09BE89A6" w:rsidR="006B2C5B" w:rsidRDefault="006B2C5B" w:rsidP="00D94992">
      <w:pPr>
        <w:pStyle w:val="Stichpunkte1"/>
        <w:numPr>
          <w:ilvl w:val="0"/>
          <w:numId w:val="0"/>
        </w:numPr>
      </w:pPr>
      <w:r>
        <w:t xml:space="preserve">Als letztes kommt eine zeitliche Komponente „ins Spiel“ diese soll verhindern, dass eine beiläufige Handbewegung durch Zufall die Bedingungen für diese Geste erfüllt. Die zuvor beschriebene Handhaltung muss lückenlos über einen Zeitraum von 0.7 Sekunden in jedem Frame erkannt </w:t>
      </w:r>
      <w:r w:rsidR="00131DC8">
        <w:t>werden,</w:t>
      </w:r>
      <w:r>
        <w:t xml:space="preserve"> um die Infogeste auszulösen.</w:t>
      </w:r>
      <w:r w:rsidR="00131DC8">
        <w:t xml:space="preserve"> </w:t>
      </w:r>
    </w:p>
    <w:p w14:paraId="4B4DB0A3" w14:textId="77777777" w:rsidR="006E2163" w:rsidRDefault="006E2163" w:rsidP="00D94992">
      <w:pPr>
        <w:pStyle w:val="Stichpunkte1"/>
        <w:numPr>
          <w:ilvl w:val="0"/>
          <w:numId w:val="0"/>
        </w:numPr>
      </w:pPr>
    </w:p>
    <w:p w14:paraId="645D1528" w14:textId="77777777" w:rsidR="006E2163" w:rsidRDefault="006E2163" w:rsidP="006E2163">
      <w:pPr>
        <w:pStyle w:val="Stichpunkte1"/>
        <w:numPr>
          <w:ilvl w:val="0"/>
          <w:numId w:val="0"/>
        </w:numPr>
      </w:pPr>
      <w:r>
        <w:t>Die Geste wird anschließend als Trigger verwendet. Sie löst nur beim Übergang von einem nicht erkannten zu einem erkannten Gestenzustand aus und wird nicht bei jedem weiteren Frame erneut ausgelöst, solange die Handhaltung beibehalten wird.</w:t>
      </w:r>
    </w:p>
    <w:p w14:paraId="6AF36393" w14:textId="77777777" w:rsidR="006E2163" w:rsidRDefault="006E2163" w:rsidP="006E2163">
      <w:pPr>
        <w:pStyle w:val="Stichpunkte1"/>
        <w:numPr>
          <w:ilvl w:val="0"/>
          <w:numId w:val="0"/>
        </w:numPr>
      </w:pPr>
    </w:p>
    <w:p w14:paraId="45532F61" w14:textId="1F80529E" w:rsidR="006E2163" w:rsidRDefault="006E2163" w:rsidP="006E2163">
      <w:pPr>
        <w:pStyle w:val="Stichpunkte1"/>
        <w:numPr>
          <w:ilvl w:val="0"/>
          <w:numId w:val="0"/>
        </w:numPr>
      </w:pPr>
      <w:r>
        <w:t>Das folgende Figure zeigt diese Geste als Schaubild und in echt.</w:t>
      </w:r>
    </w:p>
    <w:p w14:paraId="36348690" w14:textId="77777777" w:rsidR="006E2163" w:rsidRDefault="006E2163" w:rsidP="00D94992">
      <w:pPr>
        <w:pStyle w:val="Stichpunkte1"/>
        <w:numPr>
          <w:ilvl w:val="0"/>
          <w:numId w:val="0"/>
        </w:numPr>
      </w:pPr>
    </w:p>
    <w:p w14:paraId="2B1CD128" w14:textId="1BB0F050" w:rsidR="00973EBF" w:rsidRDefault="00973EBF" w:rsidP="00973EBF">
      <w:pPr>
        <w:pStyle w:val="Stichpunkte1"/>
        <w:keepNext/>
        <w:numPr>
          <w:ilvl w:val="0"/>
          <w:numId w:val="0"/>
        </w:numPr>
        <w:jc w:val="center"/>
      </w:pPr>
      <w:r>
        <w:rPr>
          <w:noProof/>
        </w:rPr>
        <w:lastRenderedPageBreak/>
        <w:drawing>
          <wp:inline distT="0" distB="0" distL="0" distR="0" wp14:anchorId="5776B0A2" wp14:editId="7F630D17">
            <wp:extent cx="1177718" cy="2152650"/>
            <wp:effectExtent l="0" t="0" r="3810" b="0"/>
            <wp:docPr id="1256271611"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1181074" cy="2158785"/>
                    </a:xfrm>
                    <a:prstGeom prst="rect">
                      <a:avLst/>
                    </a:prstGeom>
                    <a:noFill/>
                    <a:ln>
                      <a:noFill/>
                    </a:ln>
                  </pic:spPr>
                </pic:pic>
              </a:graphicData>
            </a:graphic>
          </wp:inline>
        </w:drawing>
      </w:r>
      <w:r>
        <w:t xml:space="preserve"> </w:t>
      </w:r>
      <w:r w:rsidR="00084E0C">
        <w:rPr>
          <w:noProof/>
        </w:rPr>
        <w:drawing>
          <wp:inline distT="0" distB="0" distL="0" distR="0" wp14:anchorId="05B4AB8B" wp14:editId="7F259609">
            <wp:extent cx="2400300" cy="2152650"/>
            <wp:effectExtent l="0" t="0" r="0" b="0"/>
            <wp:docPr id="72980416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1">
                      <a:extLst>
                        <a:ext uri="{28A0092B-C50C-407E-A947-70E740481C1C}">
                          <a14:useLocalDpi xmlns:a14="http://schemas.microsoft.com/office/drawing/2010/main" val="0"/>
                        </a:ext>
                      </a:extLst>
                    </a:blip>
                    <a:srcRect t="25471" r="55477" b="3460"/>
                    <a:stretch>
                      <a:fillRect/>
                    </a:stretch>
                  </pic:blipFill>
                  <pic:spPr bwMode="auto">
                    <a:xfrm>
                      <a:off x="0" y="0"/>
                      <a:ext cx="2400300" cy="2152650"/>
                    </a:xfrm>
                    <a:prstGeom prst="rect">
                      <a:avLst/>
                    </a:prstGeom>
                    <a:noFill/>
                    <a:ln>
                      <a:noFill/>
                    </a:ln>
                    <a:extLst>
                      <a:ext uri="{53640926-AAD7-44D8-BBD7-CCE9431645EC}">
                        <a14:shadowObscured xmlns:a14="http://schemas.microsoft.com/office/drawing/2010/main"/>
                      </a:ext>
                    </a:extLst>
                  </pic:spPr>
                </pic:pic>
              </a:graphicData>
            </a:graphic>
          </wp:inline>
        </w:drawing>
      </w:r>
    </w:p>
    <w:p w14:paraId="4B730B65" w14:textId="6D324868" w:rsidR="00084E0C" w:rsidRDefault="00973EBF" w:rsidP="005B148A">
      <w:pPr>
        <w:pStyle w:val="Beschriftung"/>
        <w:jc w:val="center"/>
      </w:pPr>
      <w:r>
        <w:t xml:space="preserve">Figure </w:t>
      </w:r>
      <w:r w:rsidR="00EC73BB">
        <w:fldChar w:fldCharType="begin"/>
      </w:r>
      <w:r w:rsidR="00EC73BB">
        <w:instrText xml:space="preserve"> SEQ Figure \* ARABIC </w:instrText>
      </w:r>
      <w:r w:rsidR="00EC73BB">
        <w:fldChar w:fldCharType="separate"/>
      </w:r>
      <w:r w:rsidR="004327BD">
        <w:rPr>
          <w:noProof/>
        </w:rPr>
        <w:t>41</w:t>
      </w:r>
      <w:r w:rsidR="00EC73BB">
        <w:rPr>
          <w:noProof/>
        </w:rPr>
        <w:fldChar w:fldCharType="end"/>
      </w:r>
      <w:r>
        <w:t xml:space="preserve"> </w:t>
      </w:r>
      <w:r w:rsidR="00131DC8">
        <w:t>–</w:t>
      </w:r>
      <w:r>
        <w:t xml:space="preserve"> Infogeste</w:t>
      </w:r>
      <w:r w:rsidR="00131DC8">
        <w:t xml:space="preserve"> als Schaubild und in echt</w:t>
      </w:r>
    </w:p>
    <w:p w14:paraId="3BA9A051" w14:textId="77777777" w:rsidR="00084E0C" w:rsidRDefault="00084E0C" w:rsidP="00D94992">
      <w:pPr>
        <w:pStyle w:val="Stichpunkte1"/>
        <w:numPr>
          <w:ilvl w:val="0"/>
          <w:numId w:val="0"/>
        </w:numPr>
      </w:pPr>
    </w:p>
    <w:p w14:paraId="4DBF10AC" w14:textId="504FCADF" w:rsidR="00084E0C" w:rsidRPr="00973EBF" w:rsidRDefault="00084E0C" w:rsidP="00D94992">
      <w:pPr>
        <w:pStyle w:val="Stichpunkte1"/>
        <w:numPr>
          <w:ilvl w:val="0"/>
          <w:numId w:val="0"/>
        </w:numPr>
        <w:rPr>
          <w:rStyle w:val="IntensiveHervorhebung"/>
        </w:rPr>
      </w:pPr>
      <w:proofErr w:type="spellStart"/>
      <w:r w:rsidRPr="00973EBF">
        <w:rPr>
          <w:rStyle w:val="IntensiveHervorhebung"/>
        </w:rPr>
        <w:t>Reset</w:t>
      </w:r>
      <w:proofErr w:type="spellEnd"/>
      <w:r w:rsidRPr="00973EBF">
        <w:rPr>
          <w:rStyle w:val="IntensiveHervorhebung"/>
        </w:rPr>
        <w:t xml:space="preserve">-Geste  </w:t>
      </w:r>
    </w:p>
    <w:p w14:paraId="0D969D28" w14:textId="611C6368" w:rsidR="00131DC8" w:rsidRDefault="00131DC8" w:rsidP="00131DC8">
      <w:pPr>
        <w:pStyle w:val="Stichpunkte1"/>
        <w:numPr>
          <w:ilvl w:val="0"/>
          <w:numId w:val="0"/>
        </w:numPr>
      </w:pPr>
      <w:r>
        <w:t xml:space="preserve">Für die Erkennung der </w:t>
      </w:r>
      <w:proofErr w:type="spellStart"/>
      <w:r>
        <w:t>Reset</w:t>
      </w:r>
      <w:proofErr w:type="spellEnd"/>
      <w:r>
        <w:t xml:space="preserve">-Geste wird zunächst geprüft, ob sich die Hand zwischen den beiden Schultern befindet. Anschließend wird anhand der Position der Handfläche und des Daumens bestimmt, ob der Daumen nach unten zeigt. Hierfür wird zunächst die Orientierung der Handfläche ausgewertet. Die Handfläche muss dabei annähernd vertikal ausgerichtet sein. Zusätzlich muss die Ausdehnung des Daumens auf der </w:t>
      </w:r>
      <w:r w:rsidR="00E6203A">
        <w:t>Y-A</w:t>
      </w:r>
      <w:r>
        <w:t xml:space="preserve">chse größer sein als auf der </w:t>
      </w:r>
      <w:r w:rsidR="00E6203A">
        <w:t>X-A</w:t>
      </w:r>
      <w:r>
        <w:t>chse, zudem muss diese nach unten zeigen. Zeigen also Handfläche und Daumen in einer Linie nach unten, wird eine nach unten gerichtete Daumenstellung erkannt.</w:t>
      </w:r>
    </w:p>
    <w:p w14:paraId="4BD767B6" w14:textId="77777777" w:rsidR="00131DC8" w:rsidRDefault="00131DC8" w:rsidP="00131DC8">
      <w:pPr>
        <w:pStyle w:val="Stichpunkte1"/>
        <w:numPr>
          <w:ilvl w:val="0"/>
          <w:numId w:val="0"/>
        </w:numPr>
      </w:pPr>
    </w:p>
    <w:p w14:paraId="392019DF" w14:textId="1FA9B026" w:rsidR="00131DC8" w:rsidRDefault="00131DC8" w:rsidP="00131DC8">
      <w:pPr>
        <w:pStyle w:val="Stichpunkte1"/>
        <w:numPr>
          <w:ilvl w:val="0"/>
          <w:numId w:val="0"/>
        </w:numPr>
      </w:pPr>
      <w:r>
        <w:t>Anschließend wird geprüft, ob die übrigen vier Finger eine Faust bilden. Hierzu werden für jeden Finger die Abstände zwischen Handgelenk und Fingerspitze sowie zwischen Handgelenk und dem jeweiligen Fingeransatz bestimmt. Die Summe der Abstände zu den Fingerspitzen muss kleiner sein als die Summe der Abstände zu den Fingeransätzen. Sind diese Bedingungen erfüllt, wird die Geste als gültig erkannt.</w:t>
      </w:r>
    </w:p>
    <w:p w14:paraId="1F8D50F0" w14:textId="77777777" w:rsidR="00131DC8" w:rsidRDefault="00131DC8" w:rsidP="00131DC8">
      <w:pPr>
        <w:pStyle w:val="Stichpunkte1"/>
        <w:numPr>
          <w:ilvl w:val="0"/>
          <w:numId w:val="0"/>
        </w:numPr>
      </w:pPr>
    </w:p>
    <w:p w14:paraId="23F1705A" w14:textId="19C35FD5" w:rsidR="00973EBF" w:rsidRDefault="00131DC8" w:rsidP="00131DC8">
      <w:pPr>
        <w:pStyle w:val="Stichpunkte1"/>
        <w:numPr>
          <w:ilvl w:val="0"/>
          <w:numId w:val="0"/>
        </w:numPr>
      </w:pPr>
      <w:r>
        <w:t xml:space="preserve">Wie auch bei der Infogeste, wird schlussendlich eine zeitliche Komponente verwendet, um eine zufällige oder nur kurzzeitig eingenommene Handstellung nicht als </w:t>
      </w:r>
      <w:proofErr w:type="spellStart"/>
      <w:r>
        <w:t>Reset</w:t>
      </w:r>
      <w:proofErr w:type="spellEnd"/>
      <w:r>
        <w:t xml:space="preserve">-Geste zu interpretieren. Die beschriebene Handhaltung muss mindestens 1.0 Sekunden lang durchgehend erkannt werden. Erst anschließend wird die </w:t>
      </w:r>
      <w:proofErr w:type="spellStart"/>
      <w:r>
        <w:t>Reset</w:t>
      </w:r>
      <w:proofErr w:type="spellEnd"/>
      <w:r>
        <w:t>-Geste ausgelöst.</w:t>
      </w:r>
    </w:p>
    <w:p w14:paraId="752AA19E" w14:textId="77777777" w:rsidR="006E2163" w:rsidRDefault="006E2163" w:rsidP="00131DC8">
      <w:pPr>
        <w:pStyle w:val="Stichpunkte1"/>
        <w:numPr>
          <w:ilvl w:val="0"/>
          <w:numId w:val="0"/>
        </w:numPr>
      </w:pPr>
    </w:p>
    <w:p w14:paraId="1B52DFE3" w14:textId="5BE12427" w:rsidR="00131DC8" w:rsidRDefault="006E2163" w:rsidP="00131DC8">
      <w:pPr>
        <w:pStyle w:val="Stichpunkte1"/>
        <w:numPr>
          <w:ilvl w:val="0"/>
          <w:numId w:val="0"/>
        </w:numPr>
      </w:pPr>
      <w:r>
        <w:t>Auch diese Geste wird, wie die Infogeste als Trigger verwendet. Das folgende Figure zeigt diese Geste als Schaubild und in echt.</w:t>
      </w:r>
    </w:p>
    <w:p w14:paraId="103FEE31" w14:textId="77777777" w:rsidR="005B148A" w:rsidRDefault="005B148A" w:rsidP="00131DC8">
      <w:pPr>
        <w:pStyle w:val="Stichpunkte1"/>
        <w:numPr>
          <w:ilvl w:val="0"/>
          <w:numId w:val="0"/>
        </w:numPr>
      </w:pPr>
    </w:p>
    <w:p w14:paraId="205EEB07" w14:textId="4813BCB6" w:rsidR="00973EBF" w:rsidRDefault="00973EBF" w:rsidP="00973EBF">
      <w:pPr>
        <w:pStyle w:val="Stichpunkte1"/>
        <w:keepNext/>
        <w:numPr>
          <w:ilvl w:val="0"/>
          <w:numId w:val="0"/>
        </w:numPr>
        <w:jc w:val="center"/>
      </w:pPr>
      <w:r>
        <w:rPr>
          <w:noProof/>
        </w:rPr>
        <w:lastRenderedPageBreak/>
        <w:drawing>
          <wp:inline distT="0" distB="0" distL="0" distR="0" wp14:anchorId="3297EDE9" wp14:editId="7D69D4C7">
            <wp:extent cx="971550" cy="2166079"/>
            <wp:effectExtent l="0" t="0" r="0" b="5715"/>
            <wp:docPr id="161064461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985000" cy="2196066"/>
                    </a:xfrm>
                    <a:prstGeom prst="rect">
                      <a:avLst/>
                    </a:prstGeom>
                    <a:noFill/>
                    <a:ln>
                      <a:noFill/>
                    </a:ln>
                  </pic:spPr>
                </pic:pic>
              </a:graphicData>
            </a:graphic>
          </wp:inline>
        </w:drawing>
      </w:r>
      <w:r>
        <w:t xml:space="preserve"> </w:t>
      </w:r>
      <w:r w:rsidR="00084E0C">
        <w:rPr>
          <w:noProof/>
        </w:rPr>
        <w:drawing>
          <wp:inline distT="0" distB="0" distL="0" distR="0" wp14:anchorId="0E07643A" wp14:editId="4C9CC6EF">
            <wp:extent cx="2124075" cy="2171700"/>
            <wp:effectExtent l="0" t="0" r="9525" b="0"/>
            <wp:docPr id="12840969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3">
                      <a:extLst>
                        <a:ext uri="{28A0092B-C50C-407E-A947-70E740481C1C}">
                          <a14:useLocalDpi xmlns:a14="http://schemas.microsoft.com/office/drawing/2010/main" val="0"/>
                        </a:ext>
                      </a:extLst>
                    </a:blip>
                    <a:srcRect l="11661" t="3773" r="48940" b="24528"/>
                    <a:stretch>
                      <a:fillRect/>
                    </a:stretch>
                  </pic:blipFill>
                  <pic:spPr bwMode="auto">
                    <a:xfrm>
                      <a:off x="0" y="0"/>
                      <a:ext cx="2124075" cy="2171700"/>
                    </a:xfrm>
                    <a:prstGeom prst="rect">
                      <a:avLst/>
                    </a:prstGeom>
                    <a:noFill/>
                    <a:ln>
                      <a:noFill/>
                    </a:ln>
                    <a:extLst>
                      <a:ext uri="{53640926-AAD7-44D8-BBD7-CCE9431645EC}">
                        <a14:shadowObscured xmlns:a14="http://schemas.microsoft.com/office/drawing/2010/main"/>
                      </a:ext>
                    </a:extLst>
                  </pic:spPr>
                </pic:pic>
              </a:graphicData>
            </a:graphic>
          </wp:inline>
        </w:drawing>
      </w:r>
    </w:p>
    <w:p w14:paraId="37359778" w14:textId="5D452823" w:rsidR="00084E0C" w:rsidRDefault="00973EBF" w:rsidP="00973EBF">
      <w:pPr>
        <w:pStyle w:val="Beschriftung"/>
        <w:jc w:val="center"/>
      </w:pPr>
      <w:r>
        <w:t xml:space="preserve">Figure </w:t>
      </w:r>
      <w:r w:rsidR="00EC73BB">
        <w:fldChar w:fldCharType="begin"/>
      </w:r>
      <w:r w:rsidR="00EC73BB">
        <w:instrText xml:space="preserve"> SEQ Figure \* ARABIC </w:instrText>
      </w:r>
      <w:r w:rsidR="00EC73BB">
        <w:fldChar w:fldCharType="separate"/>
      </w:r>
      <w:r w:rsidR="004327BD">
        <w:rPr>
          <w:noProof/>
        </w:rPr>
        <w:t>42</w:t>
      </w:r>
      <w:r w:rsidR="00EC73BB">
        <w:rPr>
          <w:noProof/>
        </w:rPr>
        <w:fldChar w:fldCharType="end"/>
      </w:r>
      <w:r>
        <w:t xml:space="preserve"> - </w:t>
      </w:r>
      <w:proofErr w:type="spellStart"/>
      <w:r>
        <w:t>Reset</w:t>
      </w:r>
      <w:proofErr w:type="spellEnd"/>
      <w:r>
        <w:t>-Geste</w:t>
      </w:r>
      <w:r w:rsidR="00131DC8">
        <w:t xml:space="preserve"> als Schaubild und in echt</w:t>
      </w:r>
    </w:p>
    <w:p w14:paraId="7DF7BCE0" w14:textId="77777777" w:rsidR="005B148A" w:rsidRDefault="005B148A" w:rsidP="00084E0C">
      <w:pPr>
        <w:pStyle w:val="Stichpunkte1"/>
        <w:numPr>
          <w:ilvl w:val="0"/>
          <w:numId w:val="0"/>
        </w:numPr>
        <w:rPr>
          <w:rStyle w:val="IntensiveHervorhebung"/>
        </w:rPr>
      </w:pPr>
    </w:p>
    <w:p w14:paraId="22693C07" w14:textId="025B271A" w:rsidR="00084E0C" w:rsidRPr="00973EBF" w:rsidRDefault="00084E0C" w:rsidP="00084E0C">
      <w:pPr>
        <w:pStyle w:val="Stichpunkte1"/>
        <w:numPr>
          <w:ilvl w:val="0"/>
          <w:numId w:val="0"/>
        </w:numPr>
        <w:rPr>
          <w:rStyle w:val="IntensiveHervorhebung"/>
        </w:rPr>
      </w:pPr>
      <w:r w:rsidRPr="00973EBF">
        <w:rPr>
          <w:rStyle w:val="IntensiveHervorhebung"/>
        </w:rPr>
        <w:t>Ansicht-ändern-Geste</w:t>
      </w:r>
    </w:p>
    <w:p w14:paraId="060249B3" w14:textId="457C077B" w:rsidR="006E2163" w:rsidRDefault="006E2163" w:rsidP="006E2163">
      <w:pPr>
        <w:pStyle w:val="Stichpunkte1"/>
        <w:numPr>
          <w:ilvl w:val="0"/>
          <w:numId w:val="0"/>
        </w:numPr>
      </w:pPr>
      <w:r>
        <w:t>Für die Erkennung der Ansicht-ändern-Geste wird geprüft, ob sich beide Hände in der Nähe der Augen befinden. Hierzu werden die von MediaPipe Pose erkannten Positionen der Hände und Augen verwendet. Zunächst wird der Abstand zwischen den beiden Augen als Referenzgröße bestimmt. Anschließend wird für jede Hand der Abstand zum seitengleichen Auge berechnet. Liegen beide Hände innerhalb eines festgelegten Abstands (</w:t>
      </w:r>
      <w:proofErr w:type="gramStart"/>
      <w:r>
        <w:t>eineinhalb mal</w:t>
      </w:r>
      <w:proofErr w:type="gramEnd"/>
      <w:r>
        <w:t xml:space="preserve"> der Augenabstand) zu den Augen, wird davon ausgegangen, dass die Hände die Augen bedecken.</w:t>
      </w:r>
    </w:p>
    <w:p w14:paraId="20D20D4E" w14:textId="77777777" w:rsidR="006E2163" w:rsidRDefault="006E2163" w:rsidP="006E2163">
      <w:pPr>
        <w:pStyle w:val="Stichpunkte1"/>
        <w:numPr>
          <w:ilvl w:val="0"/>
          <w:numId w:val="0"/>
        </w:numPr>
      </w:pPr>
    </w:p>
    <w:p w14:paraId="1F38A5AB" w14:textId="77777777" w:rsidR="006E2163" w:rsidRDefault="006E2163" w:rsidP="006E2163">
      <w:pPr>
        <w:pStyle w:val="Stichpunkte1"/>
        <w:numPr>
          <w:ilvl w:val="0"/>
          <w:numId w:val="0"/>
        </w:numPr>
        <w:ind w:left="360" w:hanging="360"/>
      </w:pPr>
      <w:r>
        <w:t>Zusätzlich wird überprüft, ob beide Handpositionen durch MediaPipe Pose ausreichend</w:t>
      </w:r>
    </w:p>
    <w:p w14:paraId="1E16BF8A" w14:textId="76E6195B" w:rsidR="006E2163" w:rsidRDefault="006E2163" w:rsidP="006E2163">
      <w:pPr>
        <w:pStyle w:val="Stichpunkte1"/>
        <w:numPr>
          <w:ilvl w:val="0"/>
          <w:numId w:val="0"/>
        </w:numPr>
      </w:pPr>
      <w:r>
        <w:t xml:space="preserve">sichtbar erkannt werden. Hände, welche hinter dem Kopf verschränkt sind, sollen diese Geste nicht auslösen. Sind die genannten Bedingungen erfüllt, beginnt die zeitliche Erfassung der Geste. Die Hände müssen mindestens 0,5 Sekunden lang in der beschriebenen Position verbleiben, bevor die Ansicht-ändern-Geste als erkannt gilt. Dadurch werden kurzzeitige Bewegungen der Hände in den Gesichtsbereich nicht unmittelbar als Geste interpretiert. </w:t>
      </w:r>
    </w:p>
    <w:p w14:paraId="3B0190AA" w14:textId="77777777" w:rsidR="006E2163" w:rsidRDefault="006E2163" w:rsidP="006E2163">
      <w:pPr>
        <w:pStyle w:val="Stichpunkte1"/>
        <w:numPr>
          <w:ilvl w:val="0"/>
          <w:numId w:val="0"/>
        </w:numPr>
      </w:pPr>
    </w:p>
    <w:p w14:paraId="49EB5E45" w14:textId="59C59D11" w:rsidR="006E2163" w:rsidRDefault="006E2163" w:rsidP="006E2163">
      <w:pPr>
        <w:pStyle w:val="Stichpunkte1"/>
        <w:numPr>
          <w:ilvl w:val="0"/>
          <w:numId w:val="0"/>
        </w:numPr>
      </w:pPr>
      <w:r>
        <w:t>Auch diese Geste wird, wie die zwei Gesten zuvor als Trigger verwendet. Das folgende Figure zeigt diese Geste als Schaubild und in echt.</w:t>
      </w:r>
    </w:p>
    <w:p w14:paraId="3E3EA431" w14:textId="77777777" w:rsidR="006E2163" w:rsidRDefault="006E2163" w:rsidP="006E2163">
      <w:pPr>
        <w:pStyle w:val="Stichpunkte1"/>
        <w:numPr>
          <w:ilvl w:val="0"/>
          <w:numId w:val="0"/>
        </w:numPr>
      </w:pPr>
    </w:p>
    <w:p w14:paraId="1D6CC43C" w14:textId="11A5AB5E" w:rsidR="00973EBF" w:rsidRDefault="00973EBF" w:rsidP="00973EBF">
      <w:pPr>
        <w:pStyle w:val="Stichpunkte1"/>
        <w:keepNext/>
        <w:numPr>
          <w:ilvl w:val="0"/>
          <w:numId w:val="0"/>
        </w:numPr>
        <w:jc w:val="center"/>
      </w:pPr>
      <w:r>
        <w:rPr>
          <w:noProof/>
        </w:rPr>
        <w:drawing>
          <wp:inline distT="0" distB="0" distL="0" distR="0" wp14:anchorId="2F5E0C3B" wp14:editId="5A690F12">
            <wp:extent cx="932380" cy="2057400"/>
            <wp:effectExtent l="0" t="0" r="1270" b="0"/>
            <wp:docPr id="1840149077"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942833" cy="2080466"/>
                    </a:xfrm>
                    <a:prstGeom prst="rect">
                      <a:avLst/>
                    </a:prstGeom>
                    <a:noFill/>
                    <a:ln>
                      <a:noFill/>
                    </a:ln>
                  </pic:spPr>
                </pic:pic>
              </a:graphicData>
            </a:graphic>
          </wp:inline>
        </w:drawing>
      </w:r>
      <w:r>
        <w:t xml:space="preserve"> </w:t>
      </w:r>
      <w:r w:rsidR="00084E0C">
        <w:rPr>
          <w:noProof/>
        </w:rPr>
        <w:drawing>
          <wp:inline distT="0" distB="0" distL="0" distR="0" wp14:anchorId="7AD047FA" wp14:editId="236631C4">
            <wp:extent cx="2038350" cy="2076450"/>
            <wp:effectExtent l="0" t="0" r="0" b="0"/>
            <wp:docPr id="11005407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5">
                      <a:extLst>
                        <a:ext uri="{28A0092B-C50C-407E-A947-70E740481C1C}">
                          <a14:useLocalDpi xmlns:a14="http://schemas.microsoft.com/office/drawing/2010/main" val="0"/>
                        </a:ext>
                      </a:extLst>
                    </a:blip>
                    <a:srcRect l="17844" t="27673" r="44346" b="3774"/>
                    <a:stretch>
                      <a:fillRect/>
                    </a:stretch>
                  </pic:blipFill>
                  <pic:spPr bwMode="auto">
                    <a:xfrm>
                      <a:off x="0" y="0"/>
                      <a:ext cx="2038350" cy="2076450"/>
                    </a:xfrm>
                    <a:prstGeom prst="rect">
                      <a:avLst/>
                    </a:prstGeom>
                    <a:noFill/>
                    <a:ln>
                      <a:noFill/>
                    </a:ln>
                    <a:extLst>
                      <a:ext uri="{53640926-AAD7-44D8-BBD7-CCE9431645EC}">
                        <a14:shadowObscured xmlns:a14="http://schemas.microsoft.com/office/drawing/2010/main"/>
                      </a:ext>
                    </a:extLst>
                  </pic:spPr>
                </pic:pic>
              </a:graphicData>
            </a:graphic>
          </wp:inline>
        </w:drawing>
      </w:r>
    </w:p>
    <w:p w14:paraId="2B2F9B26" w14:textId="669C5DD6" w:rsidR="00084E0C" w:rsidRDefault="00973EBF" w:rsidP="00973EBF">
      <w:pPr>
        <w:pStyle w:val="Beschriftung"/>
        <w:jc w:val="center"/>
      </w:pPr>
      <w:r>
        <w:t xml:space="preserve">Figure </w:t>
      </w:r>
      <w:r w:rsidR="00EC73BB">
        <w:fldChar w:fldCharType="begin"/>
      </w:r>
      <w:r w:rsidR="00EC73BB">
        <w:instrText xml:space="preserve"> SEQ Figure \* ARABIC </w:instrText>
      </w:r>
      <w:r w:rsidR="00EC73BB">
        <w:fldChar w:fldCharType="separate"/>
      </w:r>
      <w:r w:rsidR="004327BD">
        <w:rPr>
          <w:noProof/>
        </w:rPr>
        <w:t>43</w:t>
      </w:r>
      <w:r w:rsidR="00EC73BB">
        <w:rPr>
          <w:noProof/>
        </w:rPr>
        <w:fldChar w:fldCharType="end"/>
      </w:r>
      <w:r>
        <w:t xml:space="preserve"> - </w:t>
      </w:r>
      <w:r w:rsidRPr="00FD06E8">
        <w:t>Ansicht-ändern-Geste</w:t>
      </w:r>
      <w:r w:rsidR="00131DC8">
        <w:t xml:space="preserve"> als Schaubild und in echt</w:t>
      </w:r>
    </w:p>
    <w:p w14:paraId="7069CE2F" w14:textId="77777777" w:rsidR="005B148A" w:rsidRDefault="005B148A" w:rsidP="00D94992">
      <w:pPr>
        <w:pStyle w:val="Stichpunkte1"/>
        <w:numPr>
          <w:ilvl w:val="0"/>
          <w:numId w:val="0"/>
        </w:numPr>
        <w:rPr>
          <w:rStyle w:val="IntensiveHervorhebung"/>
        </w:rPr>
      </w:pPr>
    </w:p>
    <w:p w14:paraId="35550BAE" w14:textId="4DAC91FF" w:rsidR="00084E0C" w:rsidRPr="00973EBF" w:rsidRDefault="00084E0C" w:rsidP="00D94992">
      <w:pPr>
        <w:pStyle w:val="Stichpunkte1"/>
        <w:numPr>
          <w:ilvl w:val="0"/>
          <w:numId w:val="0"/>
        </w:numPr>
        <w:rPr>
          <w:rStyle w:val="IntensiveHervorhebung"/>
        </w:rPr>
      </w:pPr>
      <w:r w:rsidRPr="00973EBF">
        <w:rPr>
          <w:rStyle w:val="IntensiveHervorhebung"/>
        </w:rPr>
        <w:t>Beenden-Geste</w:t>
      </w:r>
    </w:p>
    <w:p w14:paraId="3C55139C" w14:textId="2EFB7B26" w:rsidR="00E6203A" w:rsidRDefault="00E6203A" w:rsidP="00E6203A">
      <w:r>
        <w:lastRenderedPageBreak/>
        <w:t xml:space="preserve">Für die Erkennung der Beenden-Geste werden die Positionen beider Hände und Ellbogen sowie die Position des Augenzentrums ausgewertet. Zunächst wird geprüft, ob sich beide Hände oberhalb des Kopfes befinden. Hierzu muss die vertikale Position beider Hände oberhalb der Augen liegen. Das verhindert ein Auslösen durch vor der Brust verschränkte Arme. </w:t>
      </w:r>
    </w:p>
    <w:p w14:paraId="26DE14B3" w14:textId="77777777" w:rsidR="00E6203A" w:rsidRDefault="00E6203A" w:rsidP="00E6203A"/>
    <w:p w14:paraId="30CCE661" w14:textId="017D106C" w:rsidR="00E6203A" w:rsidRDefault="00E6203A" w:rsidP="00E6203A">
      <w:r>
        <w:t>Anschließend wird überprüft, ob beide Hände jeweils oberhalb des gegenüberliegenden Ellbogens liegen. Als Maß für die notwendige vertikale Differenz wird ein Drittel der Länge eines Unterarms verwendet. Abschließend wird anhand der horizontalen Positionen von Händen und Ellbogen festgestellt, ob die Arme gekreuzt sind. Dazu wird verglichen, ob die Reihenfolge der Hände in X-Richtung von der Reihenfolge der Ellbogen abweicht.</w:t>
      </w:r>
    </w:p>
    <w:p w14:paraId="3FAED86D" w14:textId="77777777" w:rsidR="00E6203A" w:rsidRDefault="00E6203A" w:rsidP="00E6203A"/>
    <w:p w14:paraId="7E209D9F" w14:textId="4821ADF9" w:rsidR="00E6203A" w:rsidRDefault="00E6203A" w:rsidP="00E6203A">
      <w:r>
        <w:t>Sind beide Arme oberhalb des Kopfes gekreuzt, beginnt die zeitliche Erfassung der Geste. Die Position muss mindestens 2.0 Sekunden lang durchgehend erkannt werden. Erst danach wird die Beenden-Geste ausgelöst. Dadurch werden kurzzeitig gekreuzte oder zufällig über den Kopf bewegte Arme nicht unmittelbar als Beenden-Geste interpretiert.</w:t>
      </w:r>
    </w:p>
    <w:p w14:paraId="743E9C2E" w14:textId="77777777" w:rsidR="00E6203A" w:rsidRDefault="00E6203A" w:rsidP="00E6203A">
      <w:pPr>
        <w:pStyle w:val="Stichpunkte1"/>
        <w:numPr>
          <w:ilvl w:val="0"/>
          <w:numId w:val="0"/>
        </w:numPr>
      </w:pPr>
    </w:p>
    <w:p w14:paraId="6880759E" w14:textId="7F3C1108" w:rsidR="00E6203A" w:rsidRDefault="00E6203A" w:rsidP="00E6203A">
      <w:pPr>
        <w:pStyle w:val="Stichpunkte1"/>
        <w:numPr>
          <w:ilvl w:val="0"/>
          <w:numId w:val="0"/>
        </w:numPr>
      </w:pPr>
      <w:r>
        <w:t>Das folgende Figure zeigt diese Geste als Schaubild und in echt.</w:t>
      </w:r>
    </w:p>
    <w:p w14:paraId="12148A0C" w14:textId="77777777" w:rsidR="00E6203A" w:rsidRDefault="00E6203A" w:rsidP="00E6203A">
      <w:pPr>
        <w:pStyle w:val="Stichpunkte1"/>
        <w:numPr>
          <w:ilvl w:val="0"/>
          <w:numId w:val="0"/>
        </w:numPr>
      </w:pPr>
    </w:p>
    <w:p w14:paraId="0875C3E8" w14:textId="5E2DF66B" w:rsidR="00973EBF" w:rsidRDefault="00973EBF" w:rsidP="00973EBF">
      <w:pPr>
        <w:pStyle w:val="Stichpunkte1"/>
        <w:keepNext/>
        <w:numPr>
          <w:ilvl w:val="0"/>
          <w:numId w:val="0"/>
        </w:numPr>
        <w:jc w:val="center"/>
      </w:pPr>
      <w:r>
        <w:rPr>
          <w:noProof/>
        </w:rPr>
        <w:drawing>
          <wp:inline distT="0" distB="0" distL="0" distR="0" wp14:anchorId="6703AEF5" wp14:editId="36760C02">
            <wp:extent cx="1122703" cy="2793903"/>
            <wp:effectExtent l="0" t="0" r="1270" b="6985"/>
            <wp:docPr id="2198062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1133332" cy="2820354"/>
                    </a:xfrm>
                    <a:prstGeom prst="rect">
                      <a:avLst/>
                    </a:prstGeom>
                    <a:noFill/>
                    <a:ln>
                      <a:noFill/>
                    </a:ln>
                  </pic:spPr>
                </pic:pic>
              </a:graphicData>
            </a:graphic>
          </wp:inline>
        </w:drawing>
      </w:r>
      <w:r>
        <w:t xml:space="preserve"> </w:t>
      </w:r>
      <w:r w:rsidR="00084E0C">
        <w:rPr>
          <w:noProof/>
        </w:rPr>
        <w:drawing>
          <wp:inline distT="0" distB="0" distL="0" distR="0" wp14:anchorId="51E422AC" wp14:editId="3812F5FA">
            <wp:extent cx="2143125" cy="2800350"/>
            <wp:effectExtent l="0" t="0" r="9525" b="0"/>
            <wp:docPr id="15228931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7">
                      <a:extLst>
                        <a:ext uri="{28A0092B-C50C-407E-A947-70E740481C1C}">
                          <a14:useLocalDpi xmlns:a14="http://schemas.microsoft.com/office/drawing/2010/main" val="0"/>
                        </a:ext>
                      </a:extLst>
                    </a:blip>
                    <a:srcRect l="16254" t="2515" r="43993" b="5031"/>
                    <a:stretch>
                      <a:fillRect/>
                    </a:stretch>
                  </pic:blipFill>
                  <pic:spPr bwMode="auto">
                    <a:xfrm>
                      <a:off x="0" y="0"/>
                      <a:ext cx="2143125"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70BEDDD2" w14:textId="5D6897FC" w:rsidR="00084E0C" w:rsidRDefault="00973EBF" w:rsidP="00973EBF">
      <w:pPr>
        <w:pStyle w:val="Beschriftung"/>
        <w:jc w:val="center"/>
      </w:pPr>
      <w:r>
        <w:t xml:space="preserve">Figure </w:t>
      </w:r>
      <w:r w:rsidR="00EC73BB">
        <w:fldChar w:fldCharType="begin"/>
      </w:r>
      <w:r w:rsidR="00EC73BB">
        <w:instrText xml:space="preserve"> SEQ Figure \* ARABIC </w:instrText>
      </w:r>
      <w:r w:rsidR="00EC73BB">
        <w:fldChar w:fldCharType="separate"/>
      </w:r>
      <w:r w:rsidR="004327BD">
        <w:rPr>
          <w:noProof/>
        </w:rPr>
        <w:t>44</w:t>
      </w:r>
      <w:r w:rsidR="00EC73BB">
        <w:rPr>
          <w:noProof/>
        </w:rPr>
        <w:fldChar w:fldCharType="end"/>
      </w:r>
      <w:r>
        <w:t xml:space="preserve"> - Beenden-Geste</w:t>
      </w:r>
      <w:r w:rsidR="00131DC8">
        <w:t xml:space="preserve"> als Schaubild und in echt</w:t>
      </w:r>
    </w:p>
    <w:p w14:paraId="1DAF604B" w14:textId="77777777" w:rsidR="00D94992" w:rsidRDefault="00D94992" w:rsidP="00D94992">
      <w:pPr>
        <w:pStyle w:val="Stichpunkte1"/>
        <w:numPr>
          <w:ilvl w:val="0"/>
          <w:numId w:val="0"/>
        </w:numPr>
      </w:pPr>
    </w:p>
    <w:p w14:paraId="12A1E3FB" w14:textId="566A0878" w:rsidR="001234DC" w:rsidRDefault="001234DC" w:rsidP="001234DC">
      <w:pPr>
        <w:pStyle w:val="berschrift2"/>
      </w:pPr>
      <w:bookmarkStart w:id="202" w:name="_Toc242437023"/>
      <w:r>
        <w:t>G</w:t>
      </w:r>
      <w:r w:rsidRPr="001234DC">
        <w:t>rafische Benutzeroberfläche</w:t>
      </w:r>
      <w:bookmarkEnd w:id="202"/>
    </w:p>
    <w:p w14:paraId="67B3DA59" w14:textId="75EAB46D" w:rsidR="001234DC" w:rsidRDefault="001234DC" w:rsidP="001234DC">
      <w:r>
        <w:t xml:space="preserve">Die grafische Benutzeroberfläche (GUI) dient zur Auswahl und Steuerung der im virtuellen Raum dargestellten Instrumente. Sie wird als Overlay auf dem von der Kamera aufgenommenen Bild dargestellt und verarbeitet die Positionen sowie die Greif- und </w:t>
      </w:r>
      <w:proofErr w:type="spellStart"/>
      <w:r>
        <w:t>Loslassgesten</w:t>
      </w:r>
      <w:proofErr w:type="spellEnd"/>
      <w:r>
        <w:t xml:space="preserve"> der erkannten Hände. Zusätzlich kann die Maus als weiterer Eingabekanal verwendet werden. </w:t>
      </w:r>
      <w:r w:rsidR="00B209E3">
        <w:t xml:space="preserve">Das Drücken der linkes Maustaste ist hierbei das Äquivalent zur Greifgeste. </w:t>
      </w:r>
      <w:r>
        <w:t>Für die drei möglichen Eingabekanäle</w:t>
      </w:r>
      <w:r w:rsidR="00B209E3">
        <w:t xml:space="preserve"> (linke/rechte Hand und Maus)</w:t>
      </w:r>
      <w:r>
        <w:t xml:space="preserve"> werden jeweils die Position, der Greifstatus und der </w:t>
      </w:r>
      <w:proofErr w:type="spellStart"/>
      <w:r>
        <w:t>Loslassstatus</w:t>
      </w:r>
      <w:proofErr w:type="spellEnd"/>
      <w:r>
        <w:t xml:space="preserve"> an die GUI übergeben.</w:t>
      </w:r>
    </w:p>
    <w:p w14:paraId="79CC71CF" w14:textId="77777777" w:rsidR="001234DC" w:rsidRDefault="001234DC" w:rsidP="001234DC"/>
    <w:p w14:paraId="12C9824B" w14:textId="58CC6673" w:rsidR="001234DC" w:rsidRPr="001234DC" w:rsidRDefault="001234DC" w:rsidP="001234DC">
      <w:pPr>
        <w:rPr>
          <w:rStyle w:val="IntensiveHervorhebung"/>
        </w:rPr>
      </w:pPr>
      <w:r w:rsidRPr="001234DC">
        <w:rPr>
          <w:rStyle w:val="IntensiveHervorhebung"/>
        </w:rPr>
        <w:t>Auswahl</w:t>
      </w:r>
    </w:p>
    <w:p w14:paraId="333710AE" w14:textId="04B79B32" w:rsidR="001234DC" w:rsidRDefault="001234DC" w:rsidP="001234DC">
      <w:r>
        <w:t>Die GUI besteht aus verschiedenen grafischen Elementen, die als einzelne Kacheln implementiert sind. Ein Instrument wird zunächst als Kachel in einer Auswahlleiste dargestellt. Durch das Positionieren eines Zeigers über einer Kachel wird das entsprechende Element ausgewählt. Eine 2D-Punkt-zu-Rechteck Kollisionsberechnung wird einmal pro Frame für jede sichtbare Kachel und jeden aktiven Zeiger durchgeführt. Dabei wird für jeden Eingabekanal separat gespeichert, welches GUI-Element durch die Positionsüberschneidung ausgewählt wurde. Befindet sich der Zeiger nicht mehr über dem entsprechenden Element, wird die Auswahl aufgehoben.</w:t>
      </w:r>
    </w:p>
    <w:p w14:paraId="6287AE10" w14:textId="77777777" w:rsidR="001234DC" w:rsidRDefault="001234DC" w:rsidP="001234DC">
      <w:r>
        <w:t>Wird ein ausgewähltes Instrument mit einer Greifgeste aktiviert, wird es aus der Auswahlleiste in den virtuellen Raum übernommen. Gleichzeitig wird das aktivierte Instrument grafisch hervorgehoben und sein Einschaltzustand auf `True` gesetzt. Die räumliche Positionierung ist jetzt aktiv.</w:t>
      </w:r>
    </w:p>
    <w:p w14:paraId="0A2D8743" w14:textId="77777777" w:rsidR="001234DC" w:rsidRDefault="001234DC" w:rsidP="001234DC"/>
    <w:p w14:paraId="0F32531C" w14:textId="0994F99B" w:rsidR="001234DC" w:rsidRPr="001234DC" w:rsidRDefault="001234DC" w:rsidP="001234DC">
      <w:pPr>
        <w:rPr>
          <w:rStyle w:val="IntensiveHervorhebung"/>
        </w:rPr>
      </w:pPr>
      <w:r w:rsidRPr="001234DC">
        <w:rPr>
          <w:rStyle w:val="IntensiveHervorhebung"/>
        </w:rPr>
        <w:t>Positionierung</w:t>
      </w:r>
    </w:p>
    <w:p w14:paraId="0FAADAF4" w14:textId="77777777" w:rsidR="001234DC" w:rsidRDefault="001234DC" w:rsidP="001234DC">
      <w:r>
        <w:t>Während ein Instrument mit einer Hand gegriffen wird, bestimmt die Position der Hand dessen Position innerhalb des Kamerabildes. Zusätzlich wird bei einer Handsteuerung der zuvor berechnete Azimut- und Elevationswinkel an das Instrument übertragen. Dadurch wird neben der zweidimensionalen Position des Instruments auch die räumliche Zeigerichtung des Arms berücksichtigt. Die Winkelwerte werden dabei nur für die beiden Hand-Eingabekanäle verwendet. Wird ein Instrument mit der Maus gegriffen, wird es nur auf der grafischen Oberfläche verschoben.</w:t>
      </w:r>
    </w:p>
    <w:p w14:paraId="289E6C4D" w14:textId="77777777" w:rsidR="001234DC" w:rsidRDefault="001234DC" w:rsidP="001234DC"/>
    <w:p w14:paraId="2FE872FC" w14:textId="5DA97D92" w:rsidR="001234DC" w:rsidRPr="001234DC" w:rsidRDefault="001234DC" w:rsidP="001234DC">
      <w:pPr>
        <w:rPr>
          <w:rStyle w:val="IntensiveHervorhebung"/>
        </w:rPr>
      </w:pPr>
      <w:proofErr w:type="spellStart"/>
      <w:r w:rsidRPr="001234DC">
        <w:rPr>
          <w:rStyle w:val="IntensiveHervorhebung"/>
        </w:rPr>
        <w:t>Reset</w:t>
      </w:r>
      <w:proofErr w:type="spellEnd"/>
      <w:r w:rsidRPr="001234DC">
        <w:rPr>
          <w:rStyle w:val="IntensiveHervorhebung"/>
        </w:rPr>
        <w:t>-Zone</w:t>
      </w:r>
    </w:p>
    <w:p w14:paraId="60AD9F83" w14:textId="77777777" w:rsidR="001234DC" w:rsidRDefault="001234DC" w:rsidP="001234DC">
      <w:r>
        <w:t xml:space="preserve">Durch das Loslassen der Greifgeste wird die Steuerung des Instruments beendet. Befindet sich das Instrument beim Loslassen innerhalb einer definierten </w:t>
      </w:r>
      <w:proofErr w:type="spellStart"/>
      <w:r>
        <w:t>Reset</w:t>
      </w:r>
      <w:proofErr w:type="spellEnd"/>
      <w:r>
        <w:t xml:space="preserve">-Zone, wird es aus dem virtuellen Raum entfernt, deaktiviert und zurück in die Auswahlleiste verschoben. Die </w:t>
      </w:r>
      <w:proofErr w:type="spellStart"/>
      <w:r>
        <w:t>Reset</w:t>
      </w:r>
      <w:proofErr w:type="spellEnd"/>
      <w:r>
        <w:t>-Zone umfasst die Auswahlleiste und den Kachelbereich des Lautstärkereglers. Auch eine Positionierung im Bereich außerhalb des Kamerabildes setzt das Instrument wieder zurück.</w:t>
      </w:r>
    </w:p>
    <w:p w14:paraId="7FCD40C0" w14:textId="77777777" w:rsidR="001234DC" w:rsidRDefault="001234DC" w:rsidP="001234DC"/>
    <w:p w14:paraId="54ECEA90" w14:textId="3C25D70C" w:rsidR="001234DC" w:rsidRPr="001234DC" w:rsidRDefault="001234DC" w:rsidP="001234DC">
      <w:pPr>
        <w:rPr>
          <w:rStyle w:val="IntensiveHervorhebung"/>
        </w:rPr>
      </w:pPr>
      <w:r w:rsidRPr="001234DC">
        <w:rPr>
          <w:rStyle w:val="IntensiveHervorhebung"/>
        </w:rPr>
        <w:t>L</w:t>
      </w:r>
      <w:r>
        <w:rPr>
          <w:rStyle w:val="IntensiveHervorhebung"/>
        </w:rPr>
        <w:t>a</w:t>
      </w:r>
      <w:r w:rsidRPr="001234DC">
        <w:rPr>
          <w:rStyle w:val="IntensiveHervorhebung"/>
        </w:rPr>
        <w:t>utstärke</w:t>
      </w:r>
    </w:p>
    <w:p w14:paraId="0039EFA1" w14:textId="77777777" w:rsidR="001234DC" w:rsidRDefault="001234DC" w:rsidP="001234DC">
      <w:r>
        <w:t>Für ein bereits im virtuellen Raum befindliches Instrument kann zusätzlich die Lautstärke verändert werden, sobald es sich unter der Auswahl eines Zeigers befindet. Hierzu wird eine Lautstärkekachel eingeblendet. Die Lautstärke wird anhand der horizontalen Position eines beliebigen Zeigers innerhalb dieser Kachel bestimmt. Dabei entspricht die linke Seite dem kleinsten und die rechte Seite dem größten Lautstärkewert. Der ermittelte Wert wird auf den Bereich von 0 bis 1 gemappt und anschließend im Kachelobjekt des Instruments gespeichert.</w:t>
      </w:r>
    </w:p>
    <w:p w14:paraId="49AA99ED" w14:textId="77777777" w:rsidR="001234DC" w:rsidRDefault="001234DC" w:rsidP="001234DC"/>
    <w:p w14:paraId="6625A085" w14:textId="7987C92A" w:rsidR="001234DC" w:rsidRPr="001234DC" w:rsidRDefault="001234DC" w:rsidP="001234DC">
      <w:pPr>
        <w:rPr>
          <w:rStyle w:val="IntensiveHervorhebung"/>
        </w:rPr>
      </w:pPr>
      <w:r w:rsidRPr="001234DC">
        <w:rPr>
          <w:rStyle w:val="IntensiveHervorhebung"/>
        </w:rPr>
        <w:t>Instrumentenmenü</w:t>
      </w:r>
    </w:p>
    <w:p w14:paraId="30DFF9E8" w14:textId="26F30960" w:rsidR="001234DC" w:rsidRDefault="001234DC" w:rsidP="001234DC">
      <w:r>
        <w:t>Die Auswahlleiste für die Instrumente, wird dynamisch aus den Kacheln der aktuell verfügbaren Instrumente aufgebaut. Ihre Größe und Anordnung werden abhängig von der Anzahl der vorhandenen Instrumente bestimmt. Wird die Instrumentenmenü durch eine Positionsüberschneidung mit einem Zeiger aktiviert, werden die darin enthaltenen Instrumente eingeblendet und können anschließend ausgewählt werden.</w:t>
      </w:r>
    </w:p>
    <w:p w14:paraId="1B831539" w14:textId="77777777" w:rsidR="001234DC" w:rsidRDefault="001234DC" w:rsidP="001234DC"/>
    <w:p w14:paraId="0ED1DA51" w14:textId="489C9352" w:rsidR="001234DC" w:rsidRDefault="001234DC" w:rsidP="001234DC">
      <w:r w:rsidRPr="001234DC">
        <w:rPr>
          <w:rStyle w:val="IntensiveHervorhebung"/>
        </w:rPr>
        <w:t>Steuergesten</w:t>
      </w:r>
      <w:r w:rsidR="00B209E3">
        <w:rPr>
          <w:rStyle w:val="IntensiveHervorhebung"/>
        </w:rPr>
        <w:br/>
      </w:r>
      <w:r>
        <w:t xml:space="preserve">Zusätzlich stehen drei Gesten zur Interaktion mit der GUI zur Verfügung. Die Infogeste </w:t>
      </w:r>
      <w:r>
        <w:lastRenderedPageBreak/>
        <w:t xml:space="preserve">schaltet die Anzeige des Informationsfensters ein oder aus. Die Ansicht-ändern-Geste wechselt zwischen den verfügbaren Darstellungsmodi der GUI. In der </w:t>
      </w:r>
      <w:r w:rsidR="00960F8D">
        <w:t>a</w:t>
      </w:r>
      <w:r>
        <w:t>ktuellen Imp</w:t>
      </w:r>
      <w:r w:rsidR="00960F8D">
        <w:t>lementation</w:t>
      </w:r>
      <w:r>
        <w:t xml:space="preserve"> hat die GUI jedoch nur einen Anzeigemodus, in der </w:t>
      </w:r>
      <w:r w:rsidRPr="001234DC">
        <w:rPr>
          <w:rStyle w:val="SchwacheHervorhebung"/>
        </w:rPr>
        <w:t>settings.py</w:t>
      </w:r>
      <w:r>
        <w:t xml:space="preserve"> kann dies geändert werden. Die </w:t>
      </w:r>
      <w:proofErr w:type="spellStart"/>
      <w:r>
        <w:t>Reset</w:t>
      </w:r>
      <w:proofErr w:type="spellEnd"/>
      <w:r>
        <w:t>-Geste setzt die GUI, alle Instrumente sowie den Darstellungsmodus auf den definierten Ausgangszustand zurück. Diese drei Gesten werden unabhängig von der Instrumentensteuerung verarbeitet. nur ihre funktionellen Auswirkungen werden</w:t>
      </w:r>
      <w:r w:rsidR="00960F8D">
        <w:t xml:space="preserve"> direkt</w:t>
      </w:r>
      <w:r>
        <w:t xml:space="preserve"> in der Main-Loop auf die GUI angewendet.</w:t>
      </w:r>
    </w:p>
    <w:p w14:paraId="23B10827" w14:textId="77777777" w:rsidR="001234DC" w:rsidRDefault="001234DC" w:rsidP="001234DC"/>
    <w:p w14:paraId="34E93FB7" w14:textId="4A3DE4D2" w:rsidR="00960F8D" w:rsidRPr="00960F8D" w:rsidRDefault="00960F8D" w:rsidP="001234DC">
      <w:pPr>
        <w:rPr>
          <w:rStyle w:val="IntensiveHervorhebung"/>
        </w:rPr>
      </w:pPr>
      <w:r w:rsidRPr="00960F8D">
        <w:rPr>
          <w:rStyle w:val="IntensiveHervorhebung"/>
        </w:rPr>
        <w:t xml:space="preserve">Info-Button </w:t>
      </w:r>
    </w:p>
    <w:p w14:paraId="599298E2" w14:textId="77777777" w:rsidR="001234DC" w:rsidRDefault="001234DC" w:rsidP="001234DC">
      <w:r>
        <w:t>Neben den Instrumenten enthält die GUI auch eine Info-Schaltfläche. Über diese kann alternativ zur Infogeste das Informationsfenster eingeblendet werden. Während das Infofenster angezeigt wird, werden die übrigen GUI-Elemente nicht gezeichnet.</w:t>
      </w:r>
    </w:p>
    <w:p w14:paraId="67FFF256" w14:textId="77777777" w:rsidR="001234DC" w:rsidRDefault="001234DC" w:rsidP="001234DC"/>
    <w:p w14:paraId="29D9A180" w14:textId="4410C5E2" w:rsidR="00960F8D" w:rsidRPr="00960F8D" w:rsidRDefault="00960F8D" w:rsidP="001234DC">
      <w:pPr>
        <w:rPr>
          <w:rStyle w:val="IntensiveHervorhebung"/>
        </w:rPr>
      </w:pPr>
      <w:r w:rsidRPr="00960F8D">
        <w:rPr>
          <w:rStyle w:val="IntensiveHervorhebung"/>
        </w:rPr>
        <w:t xml:space="preserve">Instrumentenstatus </w:t>
      </w:r>
    </w:p>
    <w:p w14:paraId="6100BE15" w14:textId="77777777" w:rsidR="001234DC" w:rsidRDefault="001234DC" w:rsidP="001234DC">
      <w:r>
        <w:t xml:space="preserve">Die GUI erzeugt bei Änderungen des Instrumentenzustands Informationsdaten, die von der Hauptschleife ausgelesen werden können. Für ein Instrument werden dabei unter anderem dessen Name, Typ, Einschaltzustand, Lautstärke sowie Azimut- und Elevationswinkel in einem Python-Dictionary bereitgestellt. Jedes dieser </w:t>
      </w:r>
      <w:proofErr w:type="spellStart"/>
      <w:r>
        <w:t>Dictionaries</w:t>
      </w:r>
      <w:proofErr w:type="spellEnd"/>
      <w:r>
        <w:t xml:space="preserve"> wird zu einer Liste hinzugefügt. Der Listeninhalt wird dann elementweise von einem Kommunikationsobjekt an das Audiosystem übertragen.</w:t>
      </w:r>
    </w:p>
    <w:p w14:paraId="74891A98" w14:textId="77777777" w:rsidR="001234DC" w:rsidRDefault="001234DC" w:rsidP="001234DC"/>
    <w:p w14:paraId="163BE102" w14:textId="02229E28" w:rsidR="00960F8D" w:rsidRPr="00960F8D" w:rsidRDefault="00960F8D" w:rsidP="001234DC">
      <w:pPr>
        <w:rPr>
          <w:rStyle w:val="IntensiveHervorhebung"/>
        </w:rPr>
      </w:pPr>
      <w:r w:rsidRPr="00960F8D">
        <w:rPr>
          <w:rStyle w:val="IntensiveHervorhebung"/>
        </w:rPr>
        <w:t>GUI in der Main-Loop</w:t>
      </w:r>
    </w:p>
    <w:p w14:paraId="6E808B2D" w14:textId="1CA4F037" w:rsidR="001234DC" w:rsidRDefault="001234DC" w:rsidP="001234DC">
      <w:r>
        <w:t xml:space="preserve">Im Hauptprogramm wird die GUI innerhalb jeder Verarbeitungsschleife zunächst mit den aktuellen Eingabedaten versorgt. Anschließend werden Auswahl, Greifstatus, </w:t>
      </w:r>
      <w:r w:rsidR="00B209E3">
        <w:t>Zeigerb</w:t>
      </w:r>
      <w:r>
        <w:t xml:space="preserve">ewegung und </w:t>
      </w:r>
      <w:proofErr w:type="spellStart"/>
      <w:r>
        <w:t>Loslassstatus</w:t>
      </w:r>
      <w:proofErr w:type="spellEnd"/>
      <w:r>
        <w:t xml:space="preserve"> sowie die drei zusätzlichen Gesten verarbeitet. Danach zeichnet die GUI ihren aktuellen Zustand auf das Kamerabild. Abschließend werden eventuell vorliegende Zustandsänderungen eines Instruments aus der GUI ausgelesen und an die Kommunikationsschnittstelle zum Audiosystem übergeben. Dadurch wird die GUI zur Schnittstelle zwischen der Gestenerkennung und der Steuerung des virtuellen Audiosystems.</w:t>
      </w:r>
    </w:p>
    <w:p w14:paraId="3F54DD4A" w14:textId="77777777" w:rsidR="00B209E3" w:rsidRDefault="00B209E3" w:rsidP="001234DC"/>
    <w:p w14:paraId="7C8B9477" w14:textId="6BB786E8" w:rsidR="00B209E3" w:rsidRDefault="00E14F2A" w:rsidP="00B209E3">
      <w:pPr>
        <w:pStyle w:val="berschrift2"/>
      </w:pPr>
      <w:bookmarkStart w:id="203" w:name="_Toc242437024"/>
      <w:r>
        <w:t>Systemk</w:t>
      </w:r>
      <w:r w:rsidR="00B209E3">
        <w:t>ommunikation</w:t>
      </w:r>
      <w:bookmarkEnd w:id="203"/>
    </w:p>
    <w:p w14:paraId="0287FDFB" w14:textId="3170323B" w:rsidR="007F374A" w:rsidRDefault="007F374A" w:rsidP="007F374A">
      <w:r w:rsidRPr="007F374A">
        <w:t>Die Kommunikation zwischen Video- und Audiosystem erfolgt über UDP</w:t>
      </w:r>
      <w:r w:rsidR="00CE32D9">
        <w:t>.</w:t>
      </w:r>
      <w:r w:rsidR="00E14F2A">
        <w:t xml:space="preserve"> </w:t>
      </w:r>
      <w:r w:rsidR="00CE32D9">
        <w:t>S</w:t>
      </w:r>
      <w:r w:rsidR="00E14F2A">
        <w:t xml:space="preserve">iehe dazu Abschnitt </w:t>
      </w:r>
      <w:r w:rsidR="00E14F2A">
        <w:fldChar w:fldCharType="begin"/>
      </w:r>
      <w:r w:rsidR="00E14F2A">
        <w:instrText xml:space="preserve"> REF _Ref242442447 \r \h </w:instrText>
      </w:r>
      <w:r w:rsidR="00E14F2A">
        <w:fldChar w:fldCharType="separate"/>
      </w:r>
      <w:r w:rsidR="00E14F2A">
        <w:t>2.2</w:t>
      </w:r>
      <w:r w:rsidR="00E14F2A">
        <w:fldChar w:fldCharType="end"/>
      </w:r>
      <w:r w:rsidR="00E14F2A">
        <w:t xml:space="preserve"> - </w:t>
      </w:r>
      <w:r w:rsidR="00E14F2A" w:rsidRPr="00E14F2A">
        <w:rPr>
          <w:rStyle w:val="KapitelReferenzZchn"/>
        </w:rPr>
        <w:fldChar w:fldCharType="begin"/>
      </w:r>
      <w:r w:rsidR="00E14F2A" w:rsidRPr="00E14F2A">
        <w:rPr>
          <w:rStyle w:val="KapitelReferenzZchn"/>
        </w:rPr>
        <w:instrText xml:space="preserve"> REF _Ref242442450 \h </w:instrText>
      </w:r>
      <w:r w:rsidR="00E14F2A">
        <w:rPr>
          <w:rStyle w:val="KapitelReferenzZchn"/>
        </w:rPr>
        <w:instrText xml:space="preserve"> \* MERGEFORMAT </w:instrText>
      </w:r>
      <w:r w:rsidR="00E14F2A" w:rsidRPr="00E14F2A">
        <w:rPr>
          <w:rStyle w:val="KapitelReferenzZchn"/>
        </w:rPr>
      </w:r>
      <w:r w:rsidR="00E14F2A" w:rsidRPr="00E14F2A">
        <w:rPr>
          <w:rStyle w:val="KapitelReferenzZchn"/>
        </w:rPr>
        <w:fldChar w:fldCharType="separate"/>
      </w:r>
      <w:r w:rsidR="00E14F2A" w:rsidRPr="00E14F2A">
        <w:rPr>
          <w:rStyle w:val="KapitelReferenzZchn"/>
        </w:rPr>
        <w:t xml:space="preserve">User </w:t>
      </w:r>
      <w:proofErr w:type="spellStart"/>
      <w:r w:rsidR="00E14F2A" w:rsidRPr="00E14F2A">
        <w:rPr>
          <w:rStyle w:val="KapitelReferenzZchn"/>
        </w:rPr>
        <w:t>Datagram</w:t>
      </w:r>
      <w:proofErr w:type="spellEnd"/>
      <w:r w:rsidR="00E14F2A" w:rsidRPr="00E14F2A">
        <w:rPr>
          <w:rStyle w:val="KapitelReferenzZchn"/>
        </w:rPr>
        <w:t xml:space="preserve"> Protocol</w:t>
      </w:r>
      <w:r w:rsidR="00E14F2A" w:rsidRPr="00E14F2A">
        <w:rPr>
          <w:rStyle w:val="KapitelReferenzZchn"/>
        </w:rPr>
        <w:fldChar w:fldCharType="end"/>
      </w:r>
      <w:r w:rsidRPr="007F374A">
        <w:t xml:space="preserve">. </w:t>
      </w:r>
      <w:r w:rsidR="00E14F2A">
        <w:t xml:space="preserve">UDP ist einfach in Python- und MATLAB-Code zu integrieren. Die sonstigen Anforderungen an das Transportprotokoll sind in diesem Programm gering es wurde ohne weitere Begründung das „Nächstbeste“ genommen. </w:t>
      </w:r>
      <w:r w:rsidRPr="007F374A">
        <w:t>Die auszutauschenden Daten werden als JSON-Nachrichten übertragen.</w:t>
      </w:r>
      <w:r w:rsidR="00CE32D9">
        <w:t xml:space="preserve"> Siehe auch </w:t>
      </w:r>
      <w:r w:rsidR="00CE32D9">
        <w:fldChar w:fldCharType="begin"/>
      </w:r>
      <w:r w:rsidR="00CE32D9">
        <w:instrText xml:space="preserve"> REF _Ref242445446 \r \h </w:instrText>
      </w:r>
      <w:r w:rsidR="00CE32D9">
        <w:fldChar w:fldCharType="separate"/>
      </w:r>
      <w:r w:rsidR="00CE32D9">
        <w:t>2.3</w:t>
      </w:r>
      <w:r w:rsidR="00CE32D9">
        <w:fldChar w:fldCharType="end"/>
      </w:r>
      <w:r w:rsidR="00CE32D9">
        <w:t xml:space="preserve"> - </w:t>
      </w:r>
      <w:r w:rsidR="00CE32D9" w:rsidRPr="00CE32D9">
        <w:rPr>
          <w:rStyle w:val="KapitelReferenzZchn"/>
        </w:rPr>
        <w:fldChar w:fldCharType="begin"/>
      </w:r>
      <w:r w:rsidR="00CE32D9" w:rsidRPr="00CE32D9">
        <w:rPr>
          <w:rStyle w:val="KapitelReferenzZchn"/>
        </w:rPr>
        <w:instrText xml:space="preserve"> REF _Ref242445446 \h </w:instrText>
      </w:r>
      <w:r w:rsidR="00CE32D9">
        <w:rPr>
          <w:rStyle w:val="KapitelReferenzZchn"/>
        </w:rPr>
        <w:instrText xml:space="preserve"> \* MERGEFORMAT </w:instrText>
      </w:r>
      <w:r w:rsidR="00CE32D9" w:rsidRPr="00CE32D9">
        <w:rPr>
          <w:rStyle w:val="KapitelReferenzZchn"/>
        </w:rPr>
      </w:r>
      <w:r w:rsidR="00CE32D9" w:rsidRPr="00CE32D9">
        <w:rPr>
          <w:rStyle w:val="KapitelReferenzZchn"/>
        </w:rPr>
        <w:fldChar w:fldCharType="separate"/>
      </w:r>
      <w:r w:rsidR="00CE32D9" w:rsidRPr="00CE32D9">
        <w:rPr>
          <w:rStyle w:val="KapitelReferenzZchn"/>
        </w:rPr>
        <w:t xml:space="preserve">JavaScript </w:t>
      </w:r>
      <w:proofErr w:type="spellStart"/>
      <w:r w:rsidR="00CE32D9" w:rsidRPr="00CE32D9">
        <w:rPr>
          <w:rStyle w:val="KapitelReferenzZchn"/>
        </w:rPr>
        <w:t>Object</w:t>
      </w:r>
      <w:proofErr w:type="spellEnd"/>
      <w:r w:rsidR="00CE32D9" w:rsidRPr="00CE32D9">
        <w:rPr>
          <w:rStyle w:val="KapitelReferenzZchn"/>
        </w:rPr>
        <w:t xml:space="preserve"> Notation</w:t>
      </w:r>
      <w:r w:rsidR="00CE32D9" w:rsidRPr="00CE32D9">
        <w:rPr>
          <w:rStyle w:val="KapitelReferenzZchn"/>
        </w:rPr>
        <w:fldChar w:fldCharType="end"/>
      </w:r>
      <w:r w:rsidR="00CE32D9">
        <w:t>.</w:t>
      </w:r>
    </w:p>
    <w:p w14:paraId="25BCBD1E" w14:textId="77777777" w:rsidR="007F374A" w:rsidRDefault="007F374A" w:rsidP="007F374A"/>
    <w:p w14:paraId="05324C56" w14:textId="48AA2E28" w:rsidR="007F374A" w:rsidRPr="007F374A" w:rsidRDefault="007F374A" w:rsidP="007F374A">
      <w:pPr>
        <w:rPr>
          <w:rStyle w:val="IntensiveHervorhebung"/>
        </w:rPr>
      </w:pPr>
      <w:r w:rsidRPr="007F374A">
        <w:rPr>
          <w:rStyle w:val="IntensiveHervorhebung"/>
        </w:rPr>
        <w:t>Übertragung vom Videosystem zum Audiosystem</w:t>
      </w:r>
    </w:p>
    <w:p w14:paraId="356E7B65" w14:textId="1E0A95A5" w:rsidR="007F374A" w:rsidRDefault="007F374A" w:rsidP="007F374A">
      <w:r>
        <w:t xml:space="preserve">Ändert sich der Zustand eines Instruments, wird das Dictionary mit den aktuellen Instrumentendaten an das Kommunikationsobjekt </w:t>
      </w:r>
      <w:proofErr w:type="spellStart"/>
      <w:r w:rsidRPr="007F374A">
        <w:rPr>
          <w:rStyle w:val="CodeZchn"/>
        </w:rPr>
        <w:t>SendOnChange</w:t>
      </w:r>
      <w:proofErr w:type="spellEnd"/>
      <w:r>
        <w:t xml:space="preserve"> übergeben. Dieses vergleicht die Daten mit dem zuletzt übertragenen Zustand und erzeugt nur bei einer Änderung eine neue Nachricht. Dadurch werden redundante Übertragungen vermieden. Anschließend wird das Dictionary in einen JSON-String und danach in eine UTF-8-codierte Bytefolge umgewandelt, die als UDP-Datagramm an die hinterlegte IPv4-Adresse und den Port des Audiosystems gesendet wird.</w:t>
      </w:r>
      <w:r w:rsidR="00347E4A">
        <w:t xml:space="preserve"> In MATLAB kann die UDP-</w:t>
      </w:r>
      <w:r w:rsidR="00347E4A">
        <w:lastRenderedPageBreak/>
        <w:t xml:space="preserve">Empfangs-Loop mit </w:t>
      </w:r>
      <w:proofErr w:type="spellStart"/>
      <w:r w:rsidR="00347E4A" w:rsidRPr="00347E4A">
        <w:rPr>
          <w:rStyle w:val="CodeZchn"/>
        </w:rPr>
        <w:t>parfeval</w:t>
      </w:r>
      <w:proofErr w:type="spellEnd"/>
      <w:r w:rsidR="00347E4A">
        <w:t xml:space="preserve"> im als Hintergrundprozess gestartet werden. Beispielcode dafür befindet sich in der </w:t>
      </w:r>
      <w:proofErr w:type="spellStart"/>
      <w:r w:rsidR="00347E4A" w:rsidRPr="00347E4A">
        <w:rPr>
          <w:rStyle w:val="SchwacheHervorhebung"/>
        </w:rPr>
        <w:t>receiv_udp_parfeval.m</w:t>
      </w:r>
      <w:proofErr w:type="spellEnd"/>
      <w:r w:rsidR="00347E4A">
        <w:t xml:space="preserve"> Datei.</w:t>
      </w:r>
    </w:p>
    <w:p w14:paraId="06B29565" w14:textId="77777777" w:rsidR="00CE32D9" w:rsidRDefault="00CE32D9" w:rsidP="007F374A"/>
    <w:p w14:paraId="372FC046" w14:textId="77777777" w:rsidR="00CE32D9" w:rsidRDefault="00CE32D9" w:rsidP="00CE32D9">
      <w:pPr>
        <w:ind w:firstLine="708"/>
      </w:pPr>
      <w:r>
        <w:t>Beispielnachricht:</w:t>
      </w:r>
    </w:p>
    <w:p w14:paraId="14584BD2" w14:textId="77777777" w:rsidR="00556E77" w:rsidRDefault="00556E77" w:rsidP="00CE32D9">
      <w:pPr>
        <w:ind w:firstLine="708"/>
      </w:pPr>
    </w:p>
    <w:p w14:paraId="743E834C" w14:textId="0E82B5AA" w:rsidR="00CE32D9" w:rsidRPr="00F617D7" w:rsidRDefault="00CE32D9" w:rsidP="00CE32D9">
      <w:pPr>
        <w:pStyle w:val="Code"/>
        <w:ind w:left="1416"/>
      </w:pPr>
      <w:r w:rsidRPr="00F617D7">
        <w:t>{"type": "</w:t>
      </w:r>
      <w:proofErr w:type="spellStart"/>
      <w:r w:rsidRPr="00F617D7">
        <w:t>instrument</w:t>
      </w:r>
      <w:proofErr w:type="spellEnd"/>
      <w:r w:rsidRPr="00F617D7">
        <w:t>", "</w:t>
      </w:r>
      <w:proofErr w:type="spellStart"/>
      <w:r w:rsidRPr="00F617D7">
        <w:t>name</w:t>
      </w:r>
      <w:proofErr w:type="spellEnd"/>
      <w:r w:rsidRPr="00F617D7">
        <w:t>": "</w:t>
      </w:r>
      <w:proofErr w:type="spellStart"/>
      <w:r w:rsidRPr="00F617D7">
        <w:t>violin</w:t>
      </w:r>
      <w:proofErr w:type="spellEnd"/>
      <w:r w:rsidRPr="00F617D7">
        <w:t>", "</w:t>
      </w:r>
      <w:proofErr w:type="spellStart"/>
      <w:r w:rsidRPr="00F617D7">
        <w:t>azimuth</w:t>
      </w:r>
      <w:proofErr w:type="spellEnd"/>
      <w:r w:rsidRPr="00F617D7">
        <w:t>": -90, "</w:t>
      </w:r>
      <w:proofErr w:type="spellStart"/>
      <w:r w:rsidRPr="00F617D7">
        <w:t>elevation</w:t>
      </w:r>
      <w:proofErr w:type="spellEnd"/>
      <w:r w:rsidRPr="00F617D7">
        <w:t>": 0, "</w:t>
      </w:r>
      <w:proofErr w:type="spellStart"/>
      <w:r w:rsidRPr="00F617D7">
        <w:t>volume</w:t>
      </w:r>
      <w:proofErr w:type="spellEnd"/>
      <w:r w:rsidRPr="00F617D7">
        <w:t xml:space="preserve">": 0.5, ...} </w:t>
      </w:r>
    </w:p>
    <w:p w14:paraId="76D8EB8D" w14:textId="77777777" w:rsidR="007F374A" w:rsidRPr="00F617D7" w:rsidRDefault="007F374A" w:rsidP="007F374A"/>
    <w:p w14:paraId="37FC0D89" w14:textId="77777777" w:rsidR="00CE32D9" w:rsidRPr="00F617D7" w:rsidRDefault="00CE32D9" w:rsidP="007F374A"/>
    <w:p w14:paraId="205E765A" w14:textId="77777777" w:rsidR="004C5655" w:rsidRDefault="007F374A" w:rsidP="007F374A">
      <w:pPr>
        <w:rPr>
          <w:rStyle w:val="IntensiveHervorhebung"/>
        </w:rPr>
      </w:pPr>
      <w:r w:rsidRPr="007F374A">
        <w:rPr>
          <w:rStyle w:val="IntensiveHervorhebung"/>
        </w:rPr>
        <w:t>Übertragung vom Audiosystem zum Videosystem</w:t>
      </w:r>
    </w:p>
    <w:p w14:paraId="0E1644D9" w14:textId="753DF144" w:rsidR="007F374A" w:rsidRDefault="007F374A" w:rsidP="007F374A">
      <w:r>
        <w:t xml:space="preserve">Das Videosystem besitzt einen separaten UDP-Empfänger, der in einem eigenen </w:t>
      </w:r>
      <w:r w:rsidR="00E14F2A">
        <w:t xml:space="preserve">parallelen </w:t>
      </w:r>
      <w:r>
        <w:t xml:space="preserve">Thread betrieben wird. Dieser wartet auf eingehende UDP-Datagramme, dekodiert deren Nutzdaten und wandelt den enthaltenen JSON-String mit </w:t>
      </w:r>
      <w:proofErr w:type="spellStart"/>
      <w:proofErr w:type="gramStart"/>
      <w:r w:rsidRPr="007F374A">
        <w:rPr>
          <w:rStyle w:val="CodeZchn"/>
        </w:rPr>
        <w:t>json.loads</w:t>
      </w:r>
      <w:proofErr w:type="spellEnd"/>
      <w:proofErr w:type="gramEnd"/>
      <w:r w:rsidRPr="007F374A">
        <w:rPr>
          <w:rStyle w:val="CodeZchn"/>
        </w:rPr>
        <w:t>()</w:t>
      </w:r>
      <w:r>
        <w:t xml:space="preserve"> wieder in ein Python-Dictionary um. Einge</w:t>
      </w:r>
      <w:r w:rsidR="00CE32D9">
        <w:t>g</w:t>
      </w:r>
      <w:r>
        <w:t>an</w:t>
      </w:r>
      <w:r w:rsidR="00CE32D9">
        <w:t>g</w:t>
      </w:r>
      <w:r>
        <w:t xml:space="preserve">ene Nachrichten werden in einer Liste zwischengespeichert. Die Hauptschleife ruft diese Nachrichten über </w:t>
      </w:r>
      <w:proofErr w:type="spellStart"/>
      <w:r w:rsidRPr="007F374A">
        <w:rPr>
          <w:rStyle w:val="CodeZchn"/>
        </w:rPr>
        <w:t>get_</w:t>
      </w:r>
      <w:proofErr w:type="gramStart"/>
      <w:r w:rsidRPr="007F374A">
        <w:rPr>
          <w:rStyle w:val="CodeZchn"/>
        </w:rPr>
        <w:t>msg</w:t>
      </w:r>
      <w:proofErr w:type="spellEnd"/>
      <w:r w:rsidRPr="007F374A">
        <w:rPr>
          <w:rStyle w:val="CodeZchn"/>
        </w:rPr>
        <w:t>(</w:t>
      </w:r>
      <w:proofErr w:type="gramEnd"/>
      <w:r w:rsidRPr="007F374A">
        <w:rPr>
          <w:rStyle w:val="CodeZchn"/>
        </w:rPr>
        <w:t>)</w:t>
      </w:r>
      <w:r>
        <w:t xml:space="preserve"> einzeln ab. Dabei wird die jeweils erste Nachricht aus der Liste entfernt und zur weiteren Verarbeitung zurückgegeben. </w:t>
      </w:r>
      <w:r w:rsidR="00247EF0">
        <w:t>Somit</w:t>
      </w:r>
      <w:r>
        <w:t xml:space="preserve"> können mehrere eingegangene Nachrichten nacheinander verarbeitet werden</w:t>
      </w:r>
      <w:r w:rsidR="00247EF0">
        <w:t>.</w:t>
      </w:r>
      <w:r w:rsidR="00347E4A">
        <w:t xml:space="preserve"> Beispielcode für das Senden in M</w:t>
      </w:r>
      <w:r w:rsidR="00247EF0">
        <w:t>ATLAB</w:t>
      </w:r>
      <w:r w:rsidR="00347E4A">
        <w:t xml:space="preserve"> befindet sich in </w:t>
      </w:r>
      <w:proofErr w:type="spellStart"/>
      <w:r w:rsidR="00347E4A" w:rsidRPr="00347E4A">
        <w:rPr>
          <w:rStyle w:val="SchwacheHervorhebung"/>
        </w:rPr>
        <w:t>send_udp.m</w:t>
      </w:r>
      <w:proofErr w:type="spellEnd"/>
      <w:r w:rsidR="00347E4A">
        <w:t>.</w:t>
      </w:r>
    </w:p>
    <w:p w14:paraId="23EB3622" w14:textId="77777777" w:rsidR="00CE32D9" w:rsidRPr="00247EF0" w:rsidRDefault="00CE32D9" w:rsidP="007F374A"/>
    <w:p w14:paraId="26D36E81" w14:textId="3115A609" w:rsidR="00347E4A" w:rsidRPr="004C5655" w:rsidRDefault="00347E4A" w:rsidP="007F374A">
      <w:pPr>
        <w:rPr>
          <w:rStyle w:val="IntensiveHervorhebung"/>
        </w:rPr>
      </w:pPr>
      <w:r w:rsidRPr="004C5655">
        <w:rPr>
          <w:rStyle w:val="IntensiveHervorhebung"/>
        </w:rPr>
        <w:t>Instrumente hinzufügen</w:t>
      </w:r>
    </w:p>
    <w:p w14:paraId="3C486ED5" w14:textId="3A6A3339" w:rsidR="00347E4A" w:rsidRDefault="00347E4A" w:rsidP="007F374A">
      <w:r w:rsidRPr="00347E4A">
        <w:t>Eine Nachricht</w:t>
      </w:r>
      <w:r w:rsidR="004C5655">
        <w:t>-Dictionary</w:t>
      </w:r>
      <w:r w:rsidRPr="00347E4A">
        <w:t xml:space="preserve"> vom Audiosystem an die Gestensteuerung kann den Schlüssel </w:t>
      </w:r>
      <w:r w:rsidRPr="00347E4A">
        <w:rPr>
          <w:rStyle w:val="CodeZchn"/>
        </w:rPr>
        <w:t>‘</w:t>
      </w:r>
      <w:proofErr w:type="spellStart"/>
      <w:r w:rsidRPr="00347E4A">
        <w:rPr>
          <w:rStyle w:val="CodeZchn"/>
        </w:rPr>
        <w:t>add_instruments</w:t>
      </w:r>
      <w:proofErr w:type="spellEnd"/>
      <w:r>
        <w:rPr>
          <w:rStyle w:val="CodeZchn"/>
        </w:rPr>
        <w:t>‘</w:t>
      </w:r>
      <w:r w:rsidRPr="00347E4A">
        <w:t xml:space="preserve"> enthalten. In diesem Fall erwartet die Gestensteuerung entweder einen String mit dem Namen eines hinzuzufügenden Orchesterinstruments oder eine Liste mit mehreren Instrumentennamen. Die empfangenen Instrumentennamen werden aus dem Dictionary ausgelesen und der GUI zur Verfügung gestellt, die daraus die entsprechenden Instrumentenkacheln in der Auswahlleiste erzeugt.</w:t>
      </w:r>
    </w:p>
    <w:p w14:paraId="1B105FBC" w14:textId="77777777" w:rsidR="00CE32D9" w:rsidRDefault="00CE32D9" w:rsidP="00CE32D9"/>
    <w:p w14:paraId="57365D8E" w14:textId="77777777" w:rsidR="00247EF0" w:rsidRDefault="00247EF0" w:rsidP="00247EF0">
      <w:pPr>
        <w:ind w:firstLine="708"/>
      </w:pPr>
      <w:r>
        <w:t>Beispielnachricht:</w:t>
      </w:r>
    </w:p>
    <w:p w14:paraId="568A084D" w14:textId="77777777" w:rsidR="00247EF0" w:rsidRDefault="00247EF0" w:rsidP="00247EF0">
      <w:pPr>
        <w:ind w:firstLine="708"/>
      </w:pPr>
    </w:p>
    <w:p w14:paraId="5BAFEC86" w14:textId="06ADE0BE" w:rsidR="00247EF0" w:rsidRPr="00F617D7" w:rsidRDefault="00247EF0" w:rsidP="00247EF0">
      <w:pPr>
        <w:pStyle w:val="Code"/>
        <w:ind w:left="708" w:firstLine="708"/>
      </w:pPr>
      <w:r w:rsidRPr="00F617D7">
        <w:t>{"</w:t>
      </w:r>
      <w:proofErr w:type="spellStart"/>
      <w:r w:rsidRPr="00F617D7">
        <w:t>add_instruments</w:t>
      </w:r>
      <w:proofErr w:type="spellEnd"/>
      <w:r w:rsidRPr="00F617D7">
        <w:t>": ["piano", "</w:t>
      </w:r>
      <w:proofErr w:type="spellStart"/>
      <w:r w:rsidRPr="00F617D7">
        <w:t>violin</w:t>
      </w:r>
      <w:proofErr w:type="spellEnd"/>
      <w:r w:rsidRPr="00F617D7">
        <w:t>", "flute"]}</w:t>
      </w:r>
    </w:p>
    <w:p w14:paraId="203AA976" w14:textId="77777777" w:rsidR="00CE32D9" w:rsidRPr="00F617D7" w:rsidRDefault="00CE32D9" w:rsidP="007F374A"/>
    <w:p w14:paraId="2D860EB2" w14:textId="69EB657B" w:rsidR="009E68C4" w:rsidRDefault="002A00DA" w:rsidP="002A00DA">
      <w:pPr>
        <w:pStyle w:val="berschrift1"/>
        <w:rPr>
          <w:noProof/>
        </w:rPr>
      </w:pPr>
      <w:bookmarkStart w:id="204" w:name="_Ref241746664"/>
      <w:bookmarkStart w:id="205" w:name="_Ref241746698"/>
      <w:bookmarkStart w:id="206" w:name="_Ref241746721"/>
      <w:bookmarkStart w:id="207" w:name="_Toc242437025"/>
      <w:r>
        <w:rPr>
          <w:noProof/>
        </w:rPr>
        <w:lastRenderedPageBreak/>
        <w:t>Test der Gestensteuerung</w:t>
      </w:r>
      <w:bookmarkEnd w:id="204"/>
      <w:bookmarkEnd w:id="205"/>
      <w:bookmarkEnd w:id="206"/>
      <w:bookmarkEnd w:id="207"/>
    </w:p>
    <w:p w14:paraId="7B27CB0D" w14:textId="661FFC73" w:rsidR="0004705D" w:rsidRDefault="0004705D" w:rsidP="004D6A5F">
      <w:r>
        <w:t xml:space="preserve">Es </w:t>
      </w:r>
      <w:r w:rsidR="004D6A5F">
        <w:t xml:space="preserve">gab </w:t>
      </w:r>
      <w:r>
        <w:t>drei Termine an denen insgesamt 1</w:t>
      </w:r>
      <w:r w:rsidR="00AA37D7">
        <w:t>4</w:t>
      </w:r>
      <w:r>
        <w:t xml:space="preserve"> Probanden teilnahmen</w:t>
      </w:r>
      <w:r w:rsidR="00464A46">
        <w:t>, zwei davon waren Kinder</w:t>
      </w:r>
      <w:r w:rsidR="001718D7">
        <w:t xml:space="preserve"> (10 und 12 Jahre alt)</w:t>
      </w:r>
      <w:r>
        <w:t xml:space="preserve">. </w:t>
      </w:r>
      <w:r w:rsidR="00D56778">
        <w:t>Die Probanden</w:t>
      </w:r>
      <w:r>
        <w:t xml:space="preserve"> testeten die Gestensteuerung und gaben Feedback. </w:t>
      </w:r>
      <w:r w:rsidR="00D56778">
        <w:t xml:space="preserve">Gleichzeitig wurde Ihre Interaktion mit der Steuerung von mir beobachtet und ausgewertet. </w:t>
      </w:r>
      <w:r>
        <w:t>Zwischen den Terminen wurden die Gestensteuerung</w:t>
      </w:r>
      <w:r w:rsidR="00D56778">
        <w:t xml:space="preserve"> an die Testergebnisse angepasst,</w:t>
      </w:r>
      <w:r>
        <w:t xml:space="preserve"> im Rahmen zur Verfügung stehenden Zeit. Die Aufteilung der Probanden auf die Termine war wie folgt:</w:t>
      </w:r>
    </w:p>
    <w:p w14:paraId="4C499625" w14:textId="77777777" w:rsidR="00055700" w:rsidRDefault="00055700" w:rsidP="004D6A5F"/>
    <w:p w14:paraId="2E9145E2" w14:textId="7F86E44F" w:rsidR="00055700" w:rsidRDefault="00883DD6" w:rsidP="00883DD6">
      <w:pPr>
        <w:pStyle w:val="Stichpunkte1"/>
      </w:pPr>
      <w:r>
        <w:t xml:space="preserve">T1: </w:t>
      </w:r>
      <w:r w:rsidR="00AA37D7">
        <w:t>1</w:t>
      </w:r>
      <w:r w:rsidR="00055700">
        <w:t xml:space="preserve"> Proband</w:t>
      </w:r>
      <w:r w:rsidR="00AA37D7">
        <w:tab/>
      </w:r>
      <w:r>
        <w:t>(der Betreuer dieser Arbeit)</w:t>
      </w:r>
      <w:r>
        <w:tab/>
        <w:t xml:space="preserve">       </w:t>
      </w:r>
      <w:r w:rsidR="00AA37D7">
        <w:t xml:space="preserve">am 01.09.2026 von 11 - 13 Uhr </w:t>
      </w:r>
    </w:p>
    <w:p w14:paraId="7B768B4F" w14:textId="18A12643" w:rsidR="0004705D" w:rsidRDefault="00883DD6" w:rsidP="0004705D">
      <w:pPr>
        <w:pStyle w:val="Stichpunkte1"/>
      </w:pPr>
      <w:r>
        <w:t xml:space="preserve">T2: </w:t>
      </w:r>
      <w:r w:rsidR="00AA37D7">
        <w:t>9</w:t>
      </w:r>
      <w:r w:rsidR="0004705D">
        <w:t xml:space="preserve"> </w:t>
      </w:r>
      <w:r w:rsidR="00055700">
        <w:t>P</w:t>
      </w:r>
      <w:r w:rsidR="0004705D">
        <w:t>roba</w:t>
      </w:r>
      <w:r w:rsidR="00AA37D7">
        <w:t>n</w:t>
      </w:r>
      <w:r w:rsidR="00055700">
        <w:t>d</w:t>
      </w:r>
      <w:r w:rsidR="0004705D">
        <w:t>en</w:t>
      </w:r>
      <w:r>
        <w:t xml:space="preserve"> (Freunde und </w:t>
      </w:r>
      <w:proofErr w:type="gramStart"/>
      <w:r>
        <w:t xml:space="preserve">Bekannte) </w:t>
      </w:r>
      <w:r w:rsidR="0004705D">
        <w:t xml:space="preserve"> </w:t>
      </w:r>
      <w:r>
        <w:tab/>
      </w:r>
      <w:proofErr w:type="gramEnd"/>
      <w:r>
        <w:t xml:space="preserve">       </w:t>
      </w:r>
      <w:r w:rsidR="0004705D">
        <w:t xml:space="preserve">am 11.09.2026 von 18 - 20 Uhr </w:t>
      </w:r>
    </w:p>
    <w:p w14:paraId="0C5F99C0" w14:textId="5F7B1E5B" w:rsidR="0004705D" w:rsidRDefault="00883DD6" w:rsidP="0004705D">
      <w:pPr>
        <w:pStyle w:val="Stichpunkte1"/>
      </w:pPr>
      <w:r>
        <w:t xml:space="preserve">T3: </w:t>
      </w:r>
      <w:r w:rsidR="00AA37D7">
        <w:t>3</w:t>
      </w:r>
      <w:r w:rsidR="0004705D">
        <w:t xml:space="preserve"> Probanden</w:t>
      </w:r>
      <w:r w:rsidR="00AA37D7">
        <w:t xml:space="preserve"> </w:t>
      </w:r>
      <w:r>
        <w:t>(zwei Kinder mit Vater)</w:t>
      </w:r>
      <w:r>
        <w:tab/>
        <w:t xml:space="preserve">       a</w:t>
      </w:r>
      <w:r w:rsidR="0004705D">
        <w:t>m 15.09.2026 von 17 - 19 Uhr</w:t>
      </w:r>
      <w:r w:rsidR="00C36E77">
        <w:t xml:space="preserve"> </w:t>
      </w:r>
    </w:p>
    <w:p w14:paraId="7678B083" w14:textId="2B3AFC56" w:rsidR="0004705D" w:rsidRDefault="00883DD6" w:rsidP="0004705D">
      <w:pPr>
        <w:pStyle w:val="Stichpunkte1"/>
      </w:pPr>
      <w:r>
        <w:t xml:space="preserve">T4: </w:t>
      </w:r>
      <w:r w:rsidR="00AA37D7">
        <w:t>1</w:t>
      </w:r>
      <w:r w:rsidR="0004705D">
        <w:t xml:space="preserve"> Proband </w:t>
      </w:r>
      <w:r>
        <w:t xml:space="preserve">(der zuständige des Audioraums) </w:t>
      </w:r>
      <w:r w:rsidR="0004705D">
        <w:t>am 18.09.2026 von 10 - 12 Uhr</w:t>
      </w:r>
      <w:r w:rsidR="00C36E77">
        <w:t xml:space="preserve"> </w:t>
      </w:r>
    </w:p>
    <w:p w14:paraId="605CA89E" w14:textId="0F1883C9" w:rsidR="0004705D" w:rsidRDefault="0004705D" w:rsidP="0004705D">
      <w:pPr>
        <w:pStyle w:val="Stichpunkte1"/>
        <w:numPr>
          <w:ilvl w:val="0"/>
          <w:numId w:val="0"/>
        </w:numPr>
      </w:pPr>
    </w:p>
    <w:p w14:paraId="7DD4B02A" w14:textId="121082C1" w:rsidR="00AA37D7" w:rsidRDefault="00AA37D7" w:rsidP="00883DD6">
      <w:pPr>
        <w:pStyle w:val="Stichpunkte1"/>
        <w:numPr>
          <w:ilvl w:val="0"/>
          <w:numId w:val="0"/>
        </w:numPr>
      </w:pPr>
      <w:r>
        <w:t xml:space="preserve">Der erste Test </w:t>
      </w:r>
      <w:r w:rsidR="00883DD6">
        <w:t xml:space="preserve">(T1) </w:t>
      </w:r>
      <w:r>
        <w:t xml:space="preserve">war formlos und unterlag keiner vordefinierten Testprozedur. </w:t>
      </w:r>
      <w:r w:rsidR="00A623EF">
        <w:t>Die anderen Testdurchläufe orientierten sich an einem, dafür konzipierten einseitigen Testbogen</w:t>
      </w:r>
      <w:r w:rsidR="00883DD6">
        <w:t>. Dieser wurde von T2 zu T3 einmalig überarbeitet. Die Testbögen aller Probanden befinden sich im Anhang.</w:t>
      </w:r>
    </w:p>
    <w:p w14:paraId="50CCF912" w14:textId="1B1BD442" w:rsidR="002A00DA" w:rsidRDefault="006F71FC" w:rsidP="00883DD6">
      <w:pPr>
        <w:pStyle w:val="berschrift2"/>
        <w:jc w:val="both"/>
      </w:pPr>
      <w:bookmarkStart w:id="208" w:name="_Toc242437026"/>
      <w:r w:rsidRPr="006F71FC">
        <w:t>Testprozedur</w:t>
      </w:r>
      <w:bookmarkEnd w:id="208"/>
    </w:p>
    <w:p w14:paraId="1DF41518" w14:textId="1DC34012" w:rsidR="008D1642" w:rsidRPr="008D1642" w:rsidRDefault="008D1642" w:rsidP="00A623EF">
      <w:pPr>
        <w:rPr>
          <w:rStyle w:val="IntensiveHervorhebung"/>
        </w:rPr>
      </w:pPr>
      <w:r w:rsidRPr="008D1642">
        <w:rPr>
          <w:rStyle w:val="IntensiveHervorhebung"/>
        </w:rPr>
        <w:t>Raumvorbereitung</w:t>
      </w:r>
    </w:p>
    <w:p w14:paraId="0331344E" w14:textId="0E4C3E06" w:rsidR="001718D7" w:rsidRDefault="006A1847" w:rsidP="00A623EF">
      <w:r>
        <w:t xml:space="preserve">Der Test wurde im </w:t>
      </w:r>
      <w:r w:rsidR="0056683D">
        <w:t>3D-Audior</w:t>
      </w:r>
      <w:r>
        <w:t xml:space="preserve">aum </w:t>
      </w:r>
      <w:r w:rsidR="0056683D">
        <w:t>(</w:t>
      </w:r>
      <w:r>
        <w:t>B217a</w:t>
      </w:r>
      <w:r w:rsidR="0056683D">
        <w:t>)</w:t>
      </w:r>
      <w:r>
        <w:t xml:space="preserve"> in der BHT durchgeführt. Kameraposition</w:t>
      </w:r>
      <w:r w:rsidR="004327BD">
        <w:t xml:space="preserve"> und -ausrichtung</w:t>
      </w:r>
      <w:r>
        <w:t xml:space="preserve"> wurden kalibriert und gleichen der Vorsehung für das Endprodukt</w:t>
      </w:r>
      <w:r w:rsidR="004327BD">
        <w:t xml:space="preserve">, siehe </w:t>
      </w:r>
      <w:r w:rsidR="004327BD">
        <w:fldChar w:fldCharType="begin"/>
      </w:r>
      <w:r w:rsidR="004327BD">
        <w:instrText xml:space="preserve"> REF _Ref242688395 \h </w:instrText>
      </w:r>
      <w:r w:rsidR="004327BD">
        <w:fldChar w:fldCharType="separate"/>
      </w:r>
      <w:r w:rsidR="004327BD">
        <w:t xml:space="preserve">Figure </w:t>
      </w:r>
      <w:r w:rsidR="004327BD">
        <w:rPr>
          <w:noProof/>
        </w:rPr>
        <w:t>45</w:t>
      </w:r>
      <w:r w:rsidR="004327BD">
        <w:fldChar w:fldCharType="end"/>
      </w:r>
      <w:r w:rsidR="004327BD">
        <w:t xml:space="preserve">. </w:t>
      </w:r>
      <w:r w:rsidR="001718D7">
        <w:t>Der Systemraum wurde vermessen und es wurden Markierungen für die Raummitte und die Azimutwinkel von -90° bis +90° in 15° Schritten am Boden erstellt, sieh</w:t>
      </w:r>
      <w:r w:rsidR="008D1642">
        <w:t>e</w:t>
      </w:r>
      <w:r w:rsidR="001718D7">
        <w:t xml:space="preserve"> </w:t>
      </w:r>
      <w:r w:rsidR="004327BD">
        <w:fldChar w:fldCharType="begin"/>
      </w:r>
      <w:r w:rsidR="004327BD">
        <w:instrText xml:space="preserve"> REF _Ref242688577 \h </w:instrText>
      </w:r>
      <w:r w:rsidR="004327BD">
        <w:fldChar w:fldCharType="separate"/>
      </w:r>
      <w:r w:rsidR="004327BD">
        <w:t xml:space="preserve">Figure </w:t>
      </w:r>
      <w:r w:rsidR="004327BD">
        <w:rPr>
          <w:noProof/>
        </w:rPr>
        <w:t>46</w:t>
      </w:r>
      <w:r w:rsidR="004327BD">
        <w:fldChar w:fldCharType="end"/>
      </w:r>
      <w:r w:rsidR="004327BD">
        <w:t xml:space="preserve">. </w:t>
      </w:r>
      <w:r w:rsidR="004327BD">
        <w:t xml:space="preserve">Die </w:t>
      </w:r>
      <w:r w:rsidR="004327BD" w:rsidRPr="0056683D">
        <w:t>Fensterjalousie</w:t>
      </w:r>
      <w:r w:rsidR="004327BD">
        <w:t xml:space="preserve">n waren </w:t>
      </w:r>
      <w:r w:rsidR="008D1642">
        <w:t>geschlossen</w:t>
      </w:r>
      <w:r w:rsidR="004327BD">
        <w:t xml:space="preserve"> und das Deckenlicht eingeschaltet. </w:t>
      </w:r>
    </w:p>
    <w:p w14:paraId="62FDF84E" w14:textId="77777777" w:rsidR="004327BD" w:rsidRDefault="004327BD" w:rsidP="00A623EF"/>
    <w:p w14:paraId="694BF1EE" w14:textId="77777777" w:rsidR="001718D7" w:rsidRDefault="001718D7" w:rsidP="001718D7">
      <w:pPr>
        <w:keepNext/>
        <w:jc w:val="center"/>
      </w:pPr>
      <w:r>
        <w:rPr>
          <w:noProof/>
        </w:rPr>
        <w:drawing>
          <wp:inline distT="0" distB="0" distL="0" distR="0" wp14:anchorId="466B9038" wp14:editId="639E96E1">
            <wp:extent cx="1717482" cy="2317586"/>
            <wp:effectExtent l="0" t="0" r="0" b="6985"/>
            <wp:docPr id="1953926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8">
                      <a:extLst>
                        <a:ext uri="{28A0092B-C50C-407E-A947-70E740481C1C}">
                          <a14:useLocalDpi xmlns:a14="http://schemas.microsoft.com/office/drawing/2010/main" val="0"/>
                        </a:ext>
                      </a:extLst>
                    </a:blip>
                    <a:srcRect l="67433" t="27091" r="16783" b="44494"/>
                    <a:stretch>
                      <a:fillRect/>
                    </a:stretch>
                  </pic:blipFill>
                  <pic:spPr bwMode="auto">
                    <a:xfrm>
                      <a:off x="0" y="0"/>
                      <a:ext cx="1735636" cy="2342083"/>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06280A0B" wp14:editId="19280976">
            <wp:extent cx="3214107" cy="2334563"/>
            <wp:effectExtent l="0" t="0" r="5715" b="8890"/>
            <wp:docPr id="177992203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9" cstate="print">
                      <a:extLst>
                        <a:ext uri="{28A0092B-C50C-407E-A947-70E740481C1C}">
                          <a14:useLocalDpi xmlns:a14="http://schemas.microsoft.com/office/drawing/2010/main" val="0"/>
                        </a:ext>
                      </a:extLst>
                    </a:blip>
                    <a:srcRect l="20355" t="12632" r="21979" b="9383"/>
                    <a:stretch>
                      <a:fillRect/>
                    </a:stretch>
                  </pic:blipFill>
                  <pic:spPr bwMode="auto">
                    <a:xfrm>
                      <a:off x="0" y="0"/>
                      <a:ext cx="3229222" cy="2345541"/>
                    </a:xfrm>
                    <a:prstGeom prst="rect">
                      <a:avLst/>
                    </a:prstGeom>
                    <a:noFill/>
                    <a:ln>
                      <a:noFill/>
                    </a:ln>
                    <a:extLst>
                      <a:ext uri="{53640926-AAD7-44D8-BBD7-CCE9431645EC}">
                        <a14:shadowObscured xmlns:a14="http://schemas.microsoft.com/office/drawing/2010/main"/>
                      </a:ext>
                    </a:extLst>
                  </pic:spPr>
                </pic:pic>
              </a:graphicData>
            </a:graphic>
          </wp:inline>
        </w:drawing>
      </w:r>
    </w:p>
    <w:p w14:paraId="65B7A03F" w14:textId="65C1DC4D" w:rsidR="001718D7" w:rsidRDefault="001718D7" w:rsidP="004327BD">
      <w:pPr>
        <w:pStyle w:val="Beschriftung"/>
        <w:jc w:val="center"/>
      </w:pPr>
      <w:bookmarkStart w:id="209" w:name="_Ref242688395"/>
      <w:r>
        <w:t xml:space="preserve">Figure </w:t>
      </w:r>
      <w:r>
        <w:fldChar w:fldCharType="begin"/>
      </w:r>
      <w:r>
        <w:instrText xml:space="preserve"> SEQ Figure \* ARABIC </w:instrText>
      </w:r>
      <w:r>
        <w:fldChar w:fldCharType="separate"/>
      </w:r>
      <w:r w:rsidR="004327BD">
        <w:rPr>
          <w:noProof/>
        </w:rPr>
        <w:t>45</w:t>
      </w:r>
      <w:r>
        <w:fldChar w:fldCharType="end"/>
      </w:r>
      <w:bookmarkEnd w:id="209"/>
      <w:r>
        <w:t xml:space="preserve"> - 3D-Audioraum Kameraposition und -kalibrierung</w:t>
      </w:r>
    </w:p>
    <w:p w14:paraId="5F74B60A" w14:textId="77777777" w:rsidR="004327BD" w:rsidRPr="004327BD" w:rsidRDefault="004327BD" w:rsidP="004327BD"/>
    <w:p w14:paraId="2995EA11" w14:textId="77777777" w:rsidR="004327BD" w:rsidRDefault="001718D7" w:rsidP="004327BD">
      <w:pPr>
        <w:keepNext/>
        <w:jc w:val="center"/>
      </w:pPr>
      <w:r>
        <w:rPr>
          <w:noProof/>
        </w:rPr>
        <w:lastRenderedPageBreak/>
        <w:drawing>
          <wp:inline distT="0" distB="0" distL="0" distR="0" wp14:anchorId="374445CC" wp14:editId="60B31C88">
            <wp:extent cx="5395963" cy="1931863"/>
            <wp:effectExtent l="0" t="0" r="0" b="0"/>
            <wp:docPr id="3127159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0">
                      <a:extLst>
                        <a:ext uri="{28A0092B-C50C-407E-A947-70E740481C1C}">
                          <a14:useLocalDpi xmlns:a14="http://schemas.microsoft.com/office/drawing/2010/main" val="0"/>
                        </a:ext>
                      </a:extLst>
                    </a:blip>
                    <a:srcRect l="6628" t="21468" r="9715" b="38575"/>
                    <a:stretch>
                      <a:fillRect/>
                    </a:stretch>
                  </pic:blipFill>
                  <pic:spPr bwMode="auto">
                    <a:xfrm>
                      <a:off x="0" y="0"/>
                      <a:ext cx="5411488" cy="1937421"/>
                    </a:xfrm>
                    <a:prstGeom prst="rect">
                      <a:avLst/>
                    </a:prstGeom>
                    <a:noFill/>
                    <a:ln>
                      <a:noFill/>
                    </a:ln>
                    <a:extLst>
                      <a:ext uri="{53640926-AAD7-44D8-BBD7-CCE9431645EC}">
                        <a14:shadowObscured xmlns:a14="http://schemas.microsoft.com/office/drawing/2010/main"/>
                      </a:ext>
                    </a:extLst>
                  </pic:spPr>
                </pic:pic>
              </a:graphicData>
            </a:graphic>
          </wp:inline>
        </w:drawing>
      </w:r>
    </w:p>
    <w:p w14:paraId="2AE7CF7B" w14:textId="2F1B1C4F" w:rsidR="001718D7" w:rsidRDefault="004327BD" w:rsidP="004327BD">
      <w:pPr>
        <w:pStyle w:val="Beschriftung"/>
        <w:jc w:val="center"/>
      </w:pPr>
      <w:bookmarkStart w:id="210" w:name="_Ref242688577"/>
      <w:r>
        <w:t xml:space="preserve">Figure </w:t>
      </w:r>
      <w:r>
        <w:fldChar w:fldCharType="begin"/>
      </w:r>
      <w:r>
        <w:instrText xml:space="preserve"> SEQ Figure \* ARABIC </w:instrText>
      </w:r>
      <w:r>
        <w:fldChar w:fldCharType="separate"/>
      </w:r>
      <w:r>
        <w:rPr>
          <w:noProof/>
        </w:rPr>
        <w:t>46</w:t>
      </w:r>
      <w:r>
        <w:fldChar w:fldCharType="end"/>
      </w:r>
      <w:bookmarkEnd w:id="210"/>
      <w:r>
        <w:t xml:space="preserve"> - 3D-Audioraum Bodenmarkierungen für Systemmitte (schwarz) und 15° Schritte</w:t>
      </w:r>
    </w:p>
    <w:p w14:paraId="7099A3BF" w14:textId="77777777" w:rsidR="001718D7" w:rsidRDefault="001718D7" w:rsidP="00A623EF"/>
    <w:p w14:paraId="05248475" w14:textId="606CD430" w:rsidR="00516F74" w:rsidRPr="00516F74" w:rsidRDefault="00516F74" w:rsidP="00A623EF">
      <w:pPr>
        <w:rPr>
          <w:rStyle w:val="IntensiveHervorhebung"/>
        </w:rPr>
      </w:pPr>
      <w:r w:rsidRPr="00516F74">
        <w:rPr>
          <w:rStyle w:val="IntensiveHervorhebung"/>
        </w:rPr>
        <w:t xml:space="preserve">Metadaten </w:t>
      </w:r>
    </w:p>
    <w:p w14:paraId="103DD8F1" w14:textId="3FB651EA" w:rsidR="00DA3C0A" w:rsidRDefault="00DA3C0A" w:rsidP="00DA3C0A">
      <w:r>
        <w:t>Alter und Größe des Probanden wurden im Testbogen notiert. Weiterhin gab es ein Feld für einen Probanden-Alias und optische Merkmale. Optische Merkmale wurden insbesondere dann erfasst, wenn sie den Bereich der Hände betrafen. Beispiele hierfür waren Armbanduhren, lange oder kurze Ärmel, eine von Weiß abweichende Hautfarbe und besonders bunte Kleidung.</w:t>
      </w:r>
    </w:p>
    <w:p w14:paraId="2FB84428" w14:textId="77777777" w:rsidR="00DA3C0A" w:rsidRDefault="00DA3C0A" w:rsidP="00DA3C0A"/>
    <w:p w14:paraId="702A3A4E" w14:textId="7448EB9A" w:rsidR="00516F74" w:rsidRPr="00516F74" w:rsidRDefault="00516F74" w:rsidP="00DA3C0A">
      <w:pPr>
        <w:rPr>
          <w:i/>
          <w:iCs/>
          <w:color w:val="4F81BD" w:themeColor="accent1"/>
        </w:rPr>
      </w:pPr>
      <w:r w:rsidRPr="00DA3C0A">
        <w:rPr>
          <w:rStyle w:val="IntensiveHervorhebung"/>
        </w:rPr>
        <w:t>Einführung</w:t>
      </w:r>
    </w:p>
    <w:p w14:paraId="4B1B8B9F" w14:textId="5FF62E24" w:rsidR="00DA3C0A" w:rsidRDefault="00DA3C0A" w:rsidP="00DA3C0A">
      <w:r>
        <w:t>Der Proband wurde instruiert, dass er ein virtueller Dirigent sei und mit einer Greifgeste Instrumente im Raum positionieren könne. Die Greifgeste wurde „trocken“ vorgeführt</w:t>
      </w:r>
      <w:r>
        <w:t>, das heißt ohne Systemfeedback</w:t>
      </w:r>
      <w:r>
        <w:t>.</w:t>
      </w:r>
      <w:r>
        <w:t xml:space="preserve"> </w:t>
      </w:r>
      <w:r>
        <w:t xml:space="preserve">Ein Instrument würde später aus der Richtung erklingen, in die sein Arm im dreidimensionalen Raum zeigt, wenn er es positioniert. Das Audiosystem ist noch nicht mit der Gestensteuerung verbunden, sodass keine Soundwiedergabe erfolgt. </w:t>
      </w:r>
    </w:p>
    <w:p w14:paraId="7AC82B79" w14:textId="77777777" w:rsidR="00DA3C0A" w:rsidRDefault="00DA3C0A" w:rsidP="00DA3C0A"/>
    <w:p w14:paraId="783C5459" w14:textId="37B09F0D" w:rsidR="00DA3C0A" w:rsidRPr="00DA3C0A" w:rsidRDefault="00DA3C0A" w:rsidP="00DA3C0A">
      <w:pPr>
        <w:rPr>
          <w:rStyle w:val="IntensiveHervorhebung"/>
        </w:rPr>
      </w:pPr>
      <w:r w:rsidRPr="00DA3C0A">
        <w:rPr>
          <w:rStyle w:val="IntensiveHervorhebung"/>
        </w:rPr>
        <w:t>Freier Test</w:t>
      </w:r>
    </w:p>
    <w:p w14:paraId="6C38C38E" w14:textId="6A8C2D58" w:rsidR="00DA3C0A" w:rsidRDefault="00DA3C0A" w:rsidP="00DA3C0A">
      <w:r>
        <w:t xml:space="preserve">Im ersten Testschritt sollte ein erster Eindruck hinsichtlich der intuitiven Bedienbarkeit und der Funktionsweise des Systems gewonnen werden. Dabei standen insbesondere die Verständlichkeit der Bedienung sowie die wahrgenommene Qualität und Benutzerfreundlichkeit der Funktionen im Fokus. Der Proband wurde dazu aufgefordert, die Gestensteuerung eigenständig auszuprobieren und seine persönliche Wahrnehmung der Bedienung zu beurteilen. Dabei sollte er nach Möglichkeit sämtliche verfügbaren Funktionen erkunden. Auf dem Testbogen wurde vermerkt, welche Funktionen selbstständig gefunden und ob diese anschließend genutzt werden konnten. Während des Tests wurden mündliches Feedback und eigene Beobachtungen von mir auf dem Testbogen notiert. Nach dem ersten Test erhielt der Proband die Möglichkeit, schriftliches Feedback zu geben. Der Testbogen enthielt die Fragen, ob die Bedienung einfach war und ob der Proband Änderungsvorschläge </w:t>
      </w:r>
      <w:r w:rsidR="008C796B">
        <w:t>hatte</w:t>
      </w:r>
      <w:r>
        <w:t>.</w:t>
      </w:r>
    </w:p>
    <w:p w14:paraId="58B30F80" w14:textId="77777777" w:rsidR="00DA3C0A" w:rsidRDefault="00DA3C0A" w:rsidP="00DA3C0A"/>
    <w:p w14:paraId="260D9F9E" w14:textId="7C0042C4" w:rsidR="00DA3C0A" w:rsidRPr="00516F74" w:rsidRDefault="00DA3C0A" w:rsidP="00DA3C0A">
      <w:pPr>
        <w:rPr>
          <w:rStyle w:val="IntensiveHervorhebung"/>
        </w:rPr>
      </w:pPr>
      <w:r w:rsidRPr="00516F74">
        <w:rPr>
          <w:rStyle w:val="IntensiveHervorhebung"/>
        </w:rPr>
        <w:t>Winkelgen</w:t>
      </w:r>
      <w:r w:rsidR="00516F74" w:rsidRPr="00516F74">
        <w:rPr>
          <w:rStyle w:val="IntensiveHervorhebung"/>
        </w:rPr>
        <w:t>a</w:t>
      </w:r>
      <w:r w:rsidRPr="00516F74">
        <w:rPr>
          <w:rStyle w:val="IntensiveHervorhebung"/>
        </w:rPr>
        <w:t>ui</w:t>
      </w:r>
      <w:r w:rsidR="00516F74" w:rsidRPr="00516F74">
        <w:rPr>
          <w:rStyle w:val="IntensiveHervorhebung"/>
        </w:rPr>
        <w:t>g</w:t>
      </w:r>
      <w:r w:rsidRPr="00516F74">
        <w:rPr>
          <w:rStyle w:val="IntensiveHervorhebung"/>
        </w:rPr>
        <w:t>keit</w:t>
      </w:r>
      <w:r w:rsidR="00516F74" w:rsidRPr="00516F74">
        <w:rPr>
          <w:rStyle w:val="IntensiveHervorhebung"/>
        </w:rPr>
        <w:t xml:space="preserve"> </w:t>
      </w:r>
    </w:p>
    <w:p w14:paraId="68669783" w14:textId="77777777" w:rsidR="00DA3C0A" w:rsidRDefault="00DA3C0A" w:rsidP="00DA3C0A">
      <w:r>
        <w:t>Im zweiten Testabschnitt wurden zwei konkrete Tests durchgeführt. Der erste Test diente der Überprüfung der Winkelgenauigkeit. Hierzu sollte der Proband ein Instrument an fünf verschiedenen Positionen im Raum positionieren. Die ermittelten Azimut- und Elevationswinkel wurden anschließend mit den erwarteten Werten abgeglichen.</w:t>
      </w:r>
    </w:p>
    <w:p w14:paraId="42CF59A7" w14:textId="77777777" w:rsidR="00DA3C0A" w:rsidRDefault="00DA3C0A" w:rsidP="00DA3C0A"/>
    <w:p w14:paraId="247684C9" w14:textId="7EAEE7A5" w:rsidR="00516F74" w:rsidRPr="00516F74" w:rsidRDefault="00516F74" w:rsidP="00DA3C0A">
      <w:pPr>
        <w:rPr>
          <w:rStyle w:val="IntensiveHervorhebung"/>
        </w:rPr>
      </w:pPr>
      <w:r w:rsidRPr="00516F74">
        <w:rPr>
          <w:rStyle w:val="IntensiveHervorhebung"/>
        </w:rPr>
        <w:t xml:space="preserve">Greifgestenerkennung </w:t>
      </w:r>
    </w:p>
    <w:p w14:paraId="27AF2613" w14:textId="4977486A" w:rsidR="00DA3C0A" w:rsidRDefault="00DA3C0A" w:rsidP="00DA3C0A">
      <w:r>
        <w:lastRenderedPageBreak/>
        <w:t xml:space="preserve">Im zweiten Test wurden verschiedene Verfahren zur Greifgestenerkennung untersucht. Der Proband wurde aufgefordert, ein Instrument mehrfach zu greifen, zu bewegen und zu verstellen. Anschließend wurde das Erkennungsverfahren </w:t>
      </w:r>
      <w:r w:rsidR="00516F74">
        <w:t xml:space="preserve">für die Greifgeste </w:t>
      </w:r>
      <w:r>
        <w:t xml:space="preserve">geändert und der Test wiederholt. Nach jeder Änderung wurde der Proband gefragt, ob sich die Bedienung mittels Greifgeste für ihn verbessert oder verschlechtert </w:t>
      </w:r>
      <w:r w:rsidR="008C796B">
        <w:t>hat</w:t>
      </w:r>
      <w:r>
        <w:t xml:space="preserve">. </w:t>
      </w:r>
    </w:p>
    <w:p w14:paraId="72FF3A80" w14:textId="259004AD" w:rsidR="00516F74" w:rsidRDefault="00516F74" w:rsidP="00DA3C0A"/>
    <w:p w14:paraId="4C18EC21" w14:textId="4A6AAA2A" w:rsidR="00516F74" w:rsidRPr="00516F74" w:rsidRDefault="00516F74" w:rsidP="00DA3C0A">
      <w:pPr>
        <w:rPr>
          <w:rStyle w:val="IntensiveHervorhebung"/>
        </w:rPr>
      </w:pPr>
      <w:r>
        <w:rPr>
          <w:rStyle w:val="IntensiveHervorhebung"/>
        </w:rPr>
        <w:t>Mitschriften</w:t>
      </w:r>
    </w:p>
    <w:p w14:paraId="51C1ACA1" w14:textId="7B5C72F3" w:rsidR="00A623EF" w:rsidRDefault="008C796B" w:rsidP="00A623EF">
      <w:r>
        <w:t>Während der Tests wurden</w:t>
      </w:r>
      <w:r>
        <w:t xml:space="preserve"> </w:t>
      </w:r>
      <w:r>
        <w:t>die Aussagen des Probanden</w:t>
      </w:r>
      <w:r>
        <w:t xml:space="preserve"> sowie </w:t>
      </w:r>
      <w:r>
        <w:t xml:space="preserve">meine </w:t>
      </w:r>
      <w:r>
        <w:t>eigenen Beobachtungen</w:t>
      </w:r>
      <w:r>
        <w:t xml:space="preserve"> </w:t>
      </w:r>
      <w:r>
        <w:t>auf dem Testbogen dokumentiert.</w:t>
      </w:r>
      <w:r>
        <w:t xml:space="preserve"> </w:t>
      </w:r>
      <w:r w:rsidR="00DA3C0A">
        <w:t>Um die Niederschriften der Probanden klar von meinen eigenen Notizen zu trennen, wurden meine Notizen mit einem Bleistift eckig umrahmt.</w:t>
      </w:r>
      <w:r w:rsidR="00516F74">
        <w:t xml:space="preserve"> Alle Testbögen befinden sich im Anhang dieser Arbeit.</w:t>
      </w:r>
    </w:p>
    <w:p w14:paraId="007AB63B" w14:textId="3FC52FE0" w:rsidR="002A00DA" w:rsidRDefault="003E6728" w:rsidP="002A00DA">
      <w:pPr>
        <w:pStyle w:val="berschrift2"/>
      </w:pPr>
      <w:bookmarkStart w:id="211" w:name="_Toc242437027"/>
      <w:r>
        <w:t>Resultate aus dem Test</w:t>
      </w:r>
      <w:bookmarkEnd w:id="211"/>
      <w:r w:rsidR="002A00DA">
        <w:t xml:space="preserve"> </w:t>
      </w:r>
    </w:p>
    <w:p w14:paraId="38D4C338" w14:textId="332B8146" w:rsidR="00D228D3" w:rsidRPr="00D228D3" w:rsidRDefault="00D228D3" w:rsidP="003E6728">
      <w:pPr>
        <w:rPr>
          <w:rStyle w:val="IntensiveHervorhebung"/>
        </w:rPr>
      </w:pPr>
      <w:r w:rsidRPr="00D228D3">
        <w:rPr>
          <w:rStyle w:val="IntensiveHervorhebung"/>
        </w:rPr>
        <w:t>Probandenverteilung</w:t>
      </w:r>
    </w:p>
    <w:p w14:paraId="24D0CAEA" w14:textId="7907BC6E" w:rsidR="003E6728" w:rsidRDefault="003E6728" w:rsidP="003E6728">
      <w:r w:rsidRPr="003E6728">
        <w:t>Die Termine und die Anzahl der Probanden waren an deren Verfügbarkeit sowie den begrenzten zeitlichen Rahmen dieser Masterarbeit gebunden. Für eine effiziente Optimierung des Programms und der Gestensteuerung war diese Probandenverteilung jedoch nicht optimal. Sinnvoller wäre es gewesen, zunächst mit einer kleineren Anzahl an Probanden zu beginnen und diese nach den ersten Programmoptimierungen schrittweise zu erhöhen.</w:t>
      </w:r>
    </w:p>
    <w:p w14:paraId="7074E1BC" w14:textId="77777777" w:rsidR="003E6728" w:rsidRPr="003E6728" w:rsidRDefault="003E6728" w:rsidP="003E6728"/>
    <w:p w14:paraId="59DB0417" w14:textId="4734A2A7" w:rsidR="003E6728" w:rsidRDefault="003E6728" w:rsidP="003E6728">
      <w:r w:rsidRPr="003E6728">
        <w:t>Die Fehler und Verbesserungsvorschläge aus dem ersten Testdurchlauf konnten meist schnell identifiziert werden und wiederholten sich größtenteils. Für die Bewertung der finalen Version wäre ein größerer Kreis an Probanden sinnvoll, um unterschiedliche Optimierungsansätze zu beurteilen, die teilweise gegensätzliche Auswirkungen auf die Bedienung haben können. Darüber hinaus wären längere Zeiträume zwischen den Testdurchläufen vorteilhaft gewesen, um eine ausführlichere Optimierung des Programms zu ermöglichen.</w:t>
      </w:r>
    </w:p>
    <w:p w14:paraId="75E8365F" w14:textId="77777777" w:rsidR="003E6728" w:rsidRPr="003E6728" w:rsidRDefault="003E6728" w:rsidP="003E6728"/>
    <w:p w14:paraId="44316C91" w14:textId="4238D746" w:rsidR="003E6728" w:rsidRDefault="003E6728" w:rsidP="003E6728">
      <w:r w:rsidRPr="003E6728">
        <w:t>Aus zeitlichen Gründen konnten nicht alle Probanden sämtliche Testschritte der Testprozedur absolvieren.</w:t>
      </w:r>
    </w:p>
    <w:p w14:paraId="67A7FDE8" w14:textId="77777777" w:rsidR="008B1C7F" w:rsidRDefault="008B1C7F" w:rsidP="003E6728"/>
    <w:p w14:paraId="07D090A8" w14:textId="27ED18F7" w:rsidR="00D228D3" w:rsidRPr="00D228D3" w:rsidRDefault="00D228D3" w:rsidP="003E6728">
      <w:pPr>
        <w:rPr>
          <w:rStyle w:val="IntensiveHervorhebung"/>
        </w:rPr>
      </w:pPr>
      <w:r w:rsidRPr="00D228D3">
        <w:rPr>
          <w:rStyle w:val="IntensiveHervorhebung"/>
        </w:rPr>
        <w:t>Instrument im Raum</w:t>
      </w:r>
    </w:p>
    <w:p w14:paraId="650A91FF" w14:textId="41B8E975" w:rsidR="00CF0268" w:rsidRDefault="00CF0268" w:rsidP="00CF0268">
      <w:r>
        <w:t>Besonders auffällig waren die folgenden Probleme. Mehrere Probanden gingen zunächst davon aus, dass sich die Zielrichtung auf die Position des Instruments in der GUI bezieht. Erst nach wiederholten Hinweisen wurde deutlich, dass für die Steuerung die tatsächliche Ausrichtung des Arms im dreidimensionalen Raum maßgeblich ist. Dieses Verständnisproblem wird sich voraussichtlich durch die Ergänzung eines akustischen Feedbacks reduzieren, da die Probanden anhand der Veränderung des Signals unmittelbar erkennen können, ob sich die Ausrichtung verändert und durch welche Bewegung die gewünschte Richtung erreicht wurde.</w:t>
      </w:r>
    </w:p>
    <w:p w14:paraId="618FC1D2" w14:textId="77777777" w:rsidR="00CF0268" w:rsidRDefault="00CF0268" w:rsidP="00CF0268"/>
    <w:p w14:paraId="18D6C4B2" w14:textId="61D7D84D" w:rsidR="00D228D3" w:rsidRPr="00E5526D" w:rsidRDefault="00E5526D" w:rsidP="00CF0268">
      <w:pPr>
        <w:rPr>
          <w:rStyle w:val="IntensiveHervorhebung"/>
        </w:rPr>
      </w:pPr>
      <w:r w:rsidRPr="00E5526D">
        <w:rPr>
          <w:rStyle w:val="IntensiveHervorhebung"/>
        </w:rPr>
        <w:t>Mit dem Arm zielen</w:t>
      </w:r>
    </w:p>
    <w:p w14:paraId="4A8D6152" w14:textId="17D469E0" w:rsidR="00CF0268" w:rsidRDefault="00CF0268" w:rsidP="00CF0268">
      <w:r>
        <w:t xml:space="preserve">Zudem zeigten sich unterschiedliche Zielstrategien bei der Ausrichtung auf bestimmte Raumpositionen. Während einige Probanden entlang der vorgesehenen Linie zwischen Schulter und Hand zielten, orientierte sich der Großteil an der Verbindungslinie zwischen Augen und Hand. Dadurch entstanden teilweise deutliche Abweichungen zwischen den erwarteten und den tatsächlich erkannten Azimut- und Elevations-Raumwinkeln. Da die </w:t>
      </w:r>
      <w:r>
        <w:lastRenderedPageBreak/>
        <w:t xml:space="preserve">Abweichungen auf unterschiedliche Zielstrategien und damit </w:t>
      </w:r>
      <w:r w:rsidR="00E5526D">
        <w:t>auf einen Offset</w:t>
      </w:r>
      <w:r>
        <w:t xml:space="preserve"> zurückzuführen sind, stellen sie kein grundsätzliches Problem der Winkelgenauigkeit dar. Durch das auditive Feedback des Endsystems ist eine automatische Korrektur der Zielstrategie zu erwarten. </w:t>
      </w:r>
      <w:r w:rsidR="005F6564" w:rsidRPr="005F6564">
        <w:t xml:space="preserve">Wie gut die erfasste Armstellung mit der wahrgenommenen Richtung des Instruments übereinstimmt und </w:t>
      </w:r>
      <w:r w:rsidR="005F6564">
        <w:t xml:space="preserve">ob </w:t>
      </w:r>
      <w:r w:rsidR="005F6564" w:rsidRPr="005F6564">
        <w:t>sich dadurch ein</w:t>
      </w:r>
      <w:r w:rsidR="005F6564">
        <w:t xml:space="preserve"> stimmiges Gefühl </w:t>
      </w:r>
      <w:r w:rsidR="005F6564" w:rsidRPr="005F6564">
        <w:t xml:space="preserve">ergibt, kann erst mit dem vollständigen Endsystem und </w:t>
      </w:r>
      <w:r w:rsidR="005F6564">
        <w:t>der</w:t>
      </w:r>
      <w:r w:rsidR="005F6564" w:rsidRPr="005F6564">
        <w:t xml:space="preserve"> vorgesehenen </w:t>
      </w:r>
      <w:r w:rsidR="005F6564">
        <w:t xml:space="preserve">Anbindung an das Audiosystem </w:t>
      </w:r>
      <w:r w:rsidR="005F6564" w:rsidRPr="005F6564">
        <w:t>beurteilt werden.</w:t>
      </w:r>
    </w:p>
    <w:p w14:paraId="508365A2" w14:textId="77777777" w:rsidR="005F6564" w:rsidRDefault="005F6564" w:rsidP="00CF0268"/>
    <w:p w14:paraId="69E6D209" w14:textId="55300DDF" w:rsidR="00E5526D" w:rsidRPr="00E5526D" w:rsidRDefault="00E5526D" w:rsidP="00CF0268">
      <w:pPr>
        <w:rPr>
          <w:rStyle w:val="IntensiveHervorhebung"/>
        </w:rPr>
      </w:pPr>
      <w:r w:rsidRPr="00E5526D">
        <w:rPr>
          <w:rStyle w:val="IntensiveHervorhebung"/>
        </w:rPr>
        <w:t>Dynamische Gesten</w:t>
      </w:r>
    </w:p>
    <w:p w14:paraId="612A9117" w14:textId="7EE28145" w:rsidR="003E6728" w:rsidRDefault="00CF0268" w:rsidP="00CF0268">
      <w:r>
        <w:t>Darüber hinaus erwiesen sich die für das Zurücksetzen der GUI verwendeten dynamischen Gesten als anfällig für unbeabsichtigte Auslösungen. Gleichzeitig waren sie schwieriger bildlich und textlich zu beschreiben, wodurch ihre korrekte Anwendung erschwert wurde. Obwohl dynamische Gesten als angenehm und intuitiv wahrgenommen werden können, erwiesen sich statische Gesten im Test als zuverlässiger, da sie sich</w:t>
      </w:r>
      <w:r w:rsidR="00E5526D">
        <w:t xml:space="preserve"> hier</w:t>
      </w:r>
      <w:r>
        <w:t xml:space="preserve"> eindeutiger beschreiben und durch klar definierte Kriterien besser gegen unbeabsichtigte Auslösungen abgrenzen lassen.</w:t>
      </w:r>
    </w:p>
    <w:p w14:paraId="3A8E943E" w14:textId="77777777" w:rsidR="00296D1B" w:rsidRDefault="00296D1B" w:rsidP="003E6728"/>
    <w:p w14:paraId="3A892782" w14:textId="1AB973C3" w:rsidR="00E5526D" w:rsidRPr="00E5526D" w:rsidRDefault="00E5526D" w:rsidP="003E6728">
      <w:pPr>
        <w:rPr>
          <w:rStyle w:val="IntensiveHervorhebung"/>
        </w:rPr>
      </w:pPr>
      <w:r w:rsidRPr="00E5526D">
        <w:rPr>
          <w:rStyle w:val="IntensiveHervorhebung"/>
        </w:rPr>
        <w:t>Zu lange Kleidung</w:t>
      </w:r>
    </w:p>
    <w:p w14:paraId="4B325B47" w14:textId="77777777" w:rsidR="005F6564" w:rsidRDefault="005F6564" w:rsidP="005F6564">
      <w:r>
        <w:t>Bei der Erkennung der Greifgesten zeigte sich, dass sehr lange Ärmel, die teilweise die Hände bedecken, die Erkennung erschweren. Dies trat insbesondere beim Bilden einer Faust auf, da hierbei ein größerer Teil der Hand durch den Ärmel verdeckt werden kann.</w:t>
      </w:r>
    </w:p>
    <w:p w14:paraId="65E496BF" w14:textId="77777777" w:rsidR="005F6564" w:rsidRDefault="005F6564" w:rsidP="005F6564"/>
    <w:p w14:paraId="06592B01" w14:textId="71B44696" w:rsidR="00E5526D" w:rsidRPr="00E5526D" w:rsidRDefault="00E5526D" w:rsidP="005F6564">
      <w:pPr>
        <w:rPr>
          <w:rStyle w:val="IntensiveHervorhebung"/>
        </w:rPr>
      </w:pPr>
      <w:r w:rsidRPr="00E5526D">
        <w:rPr>
          <w:rStyle w:val="IntensiveHervorhebung"/>
        </w:rPr>
        <w:t>Die Interagierende Hand</w:t>
      </w:r>
    </w:p>
    <w:p w14:paraId="440C754E" w14:textId="0343FC43" w:rsidR="005F6564" w:rsidRDefault="005F6564" w:rsidP="005F6564">
      <w:r>
        <w:t>Ein weiteres Problem ergab sich durch die Festlegung auf eine aktive Hand. Diese wurde anhand der jeweils schnellsten Bewegung bestimmt und wechselte entsprechend zwischen der linken und rechten Hand. Dadurch kam es wiederholt vor, dass ein Proband mit einer Hand interagieren wollte, während die andere Hand als aktive Hand erkannt wurde. Dies erschwerte die Bedienung und warf die Frage auf, ob sich die Auswahl der relevanten Hand durch andere Kriterien, beispielsweise die Position oder die Bewegungsgeschwindigkeit, zuverlässig bestimmen lässt. Da sich jedoch keine dieser Strategien als uneingeschränkt geeignet erwies, stellte sich grundlegend die Frage, warum überhaupt nur eine Hand als aktiv erkannt werden muss und ob nicht stattdessen beide Hände gleichzeitig erkannt und für die Interaktion</w:t>
      </w:r>
      <w:r w:rsidR="00E5526D">
        <w:t xml:space="preserve"> mit dem System</w:t>
      </w:r>
      <w:r>
        <w:t xml:space="preserve"> verwendet werden können.</w:t>
      </w:r>
    </w:p>
    <w:p w14:paraId="656CA23A" w14:textId="77777777" w:rsidR="00223068" w:rsidRDefault="00223068" w:rsidP="003E6728"/>
    <w:p w14:paraId="430A1ADC" w14:textId="686317AB" w:rsidR="00E5526D" w:rsidRPr="00E5526D" w:rsidRDefault="00E5526D" w:rsidP="003E6728">
      <w:pPr>
        <w:rPr>
          <w:rStyle w:val="IntensiveHervorhebung"/>
        </w:rPr>
      </w:pPr>
      <w:r w:rsidRPr="00E5526D">
        <w:rPr>
          <w:rStyle w:val="IntensiveHervorhebung"/>
        </w:rPr>
        <w:t xml:space="preserve">Greifgestenerkennung </w:t>
      </w:r>
    </w:p>
    <w:p w14:paraId="6019FF34" w14:textId="1E2D35C5" w:rsidR="005F6564" w:rsidRDefault="005F6564" w:rsidP="003E6728">
      <w:r w:rsidRPr="005F6564">
        <w:t>Beim Vergleich der verschiedenen Verfahren zur Greifgestenerkennung konnte keine eindeutig überlegene Methode festgestellt werden. Lediglich einzelne Kombinationen, wie eine statische Erkennung mit sehr langer Pufferzeit oder eine dynamische Erkennung mit sehr kurzer Auslösezeit, erwiesen sich als weniger geeignet. Bei moderaten Parametereinstellungen zeigten sich hingegen keine eindeutigen Vorteile der statischen oder dynamischen Erkennung. Zudem erwies sich die Wahrnehmung einer intuitiven Greifgeste als subjektiv und personenabhängig. Über alle Verfahren hinweg zeigte sich jedoch, dass sich die Bedienung nach einer gewissen Eingewöhnungszeit deutlich verbesserte.</w:t>
      </w:r>
    </w:p>
    <w:p w14:paraId="0AC1DDC2" w14:textId="77777777" w:rsidR="00004C88" w:rsidRDefault="00004C88" w:rsidP="003E6728"/>
    <w:p w14:paraId="40457A76" w14:textId="1FE4EFDD" w:rsidR="00E5526D" w:rsidRPr="00E5526D" w:rsidRDefault="00E5526D" w:rsidP="003E6728">
      <w:pPr>
        <w:rPr>
          <w:rStyle w:val="IntensiveHervorhebung"/>
        </w:rPr>
      </w:pPr>
      <w:r w:rsidRPr="00E5526D">
        <w:rPr>
          <w:rStyle w:val="IntensiveHervorhebung"/>
        </w:rPr>
        <w:t>Winkelgenauigkeit</w:t>
      </w:r>
    </w:p>
    <w:p w14:paraId="70E44859" w14:textId="271D1E77" w:rsidR="00004C88" w:rsidRDefault="00004C88" w:rsidP="003E6728">
      <w:r w:rsidRPr="00004C88">
        <w:t xml:space="preserve">Im Test zur Winkelgenauigkeit waren die Abweichungen zwischen den erwarteten und den tatsächlich angezeigten Azimut- und Elevationswinkeln deutlich größer als in den eigenen Tests. Dies ist hauptsächlich darauf zurückzuführen, dass die Probanden nicht </w:t>
      </w:r>
      <w:r w:rsidRPr="00004C88">
        <w:lastRenderedPageBreak/>
        <w:t>mit der vorgesehenen Ziellinie vertraut waren und</w:t>
      </w:r>
      <w:r w:rsidR="008D26D1">
        <w:t xml:space="preserve"> </w:t>
      </w:r>
      <w:r w:rsidRPr="00004C88">
        <w:t>sich überwiegend an der Verbindungslinie zwischen Augen und Hand orientierten</w:t>
      </w:r>
      <w:r w:rsidR="008D26D1">
        <w:t>,</w:t>
      </w:r>
      <w:r w:rsidR="008D26D1" w:rsidRPr="00004C88">
        <w:t xml:space="preserve"> </w:t>
      </w:r>
      <w:r w:rsidR="008D26D1">
        <w:t>wie bereits beschrieben</w:t>
      </w:r>
      <w:r w:rsidRPr="00004C88">
        <w:t xml:space="preserve">. Probanden, denen das Zielsystem zuvor erklärt wurde, erreichten hingegen deutlich höhere Zielgenauigkeiten mit Abweichungen von </w:t>
      </w:r>
      <w:r w:rsidR="008D26D1">
        <w:t>maximal</w:t>
      </w:r>
      <w:r w:rsidRPr="00004C88">
        <w:t xml:space="preserve"> 15°. Bei den Probanden ohne entsprechende Erklärung lagen die Abweichungen teilweise bei 30°.</w:t>
      </w:r>
    </w:p>
    <w:p w14:paraId="0FD9F561" w14:textId="77777777" w:rsidR="008D26D1" w:rsidRDefault="008D26D1" w:rsidP="003E6728"/>
    <w:p w14:paraId="69F7078C" w14:textId="344B0B30" w:rsidR="00E5526D" w:rsidRPr="00E5526D" w:rsidRDefault="00E5526D" w:rsidP="003E6728">
      <w:pPr>
        <w:rPr>
          <w:rStyle w:val="IntensiveHervorhebung"/>
        </w:rPr>
      </w:pPr>
      <w:r w:rsidRPr="00E5526D">
        <w:rPr>
          <w:rStyle w:val="IntensiveHervorhebung"/>
        </w:rPr>
        <w:t xml:space="preserve">Positionsdifferenz  </w:t>
      </w:r>
    </w:p>
    <w:p w14:paraId="2C620921" w14:textId="43FE3C9D" w:rsidR="008D26D1" w:rsidRDefault="008D26D1" w:rsidP="003E6728">
      <w:r w:rsidRPr="008D26D1">
        <w:t>In einzelnen Fällen traten deutlich größere Abweichungen von etwa 45° bis 90° auf. Diese sind auf Fehler bei der Erfassung der Tiefenposition der Hand zurückzuführen. Da die Hand, insbesondere bei Kindern, nur einen kleinen Bildbereich einnimmt, kann bereits eine geringe Abweichung bei der Bestimmung der Bildposition dazu führen, dass die Tiefeninformation an einer falschen Stelle ausgelesen wird. Dadurch kann eine deutlich fehlerhafte räumliche Position der Hand und infolgedessen ein stark abweichender Winkel berechnet werden. Derartige Fehler traten jedoch nur selten auf und erklären insbesondere die Abweichungen ab 45°.</w:t>
      </w:r>
    </w:p>
    <w:p w14:paraId="4F9C1C6D" w14:textId="77777777" w:rsidR="00E65DED" w:rsidRDefault="00E65DED" w:rsidP="003E6728"/>
    <w:p w14:paraId="6280B391" w14:textId="617F157B" w:rsidR="00E5526D" w:rsidRPr="00E5526D" w:rsidRDefault="00E5526D" w:rsidP="003E6728">
      <w:pPr>
        <w:rPr>
          <w:rStyle w:val="IntensiveHervorhebung"/>
        </w:rPr>
      </w:pPr>
      <w:r w:rsidRPr="00E5526D">
        <w:rPr>
          <w:rStyle w:val="IntensiveHervorhebung"/>
        </w:rPr>
        <w:t xml:space="preserve">Menüposition </w:t>
      </w:r>
    </w:p>
    <w:p w14:paraId="3FDDA97F" w14:textId="07AAF875" w:rsidR="00E65DED" w:rsidRPr="003E6728" w:rsidRDefault="00E65DED" w:rsidP="003E6728">
      <w:r w:rsidRPr="00E65DED">
        <w:t>Bezüglich der Bedienbarkeit zeigte sich insbesondere bei kleineren Personen, dass die Position des Menüs teilweise ungünstig war. Nach dem ersten Testdurchlauf wurde das Menü daher überarbeitet und verschiebbar gestaltet, sodass die Position an die jeweilige Körpergröße und Körperposition angepasst werden kann.</w:t>
      </w:r>
    </w:p>
    <w:p w14:paraId="6F45CFD7" w14:textId="53D34B59" w:rsidR="002A00DA" w:rsidRDefault="007A302C" w:rsidP="002A00DA">
      <w:pPr>
        <w:pStyle w:val="berschrift2"/>
      </w:pPr>
      <w:bookmarkStart w:id="212" w:name="_Toc242437028"/>
      <w:r w:rsidRPr="007A302C">
        <w:t>Programmoptimierungen</w:t>
      </w:r>
      <w:bookmarkEnd w:id="212"/>
    </w:p>
    <w:p w14:paraId="1323F411" w14:textId="4AF13757" w:rsidR="00FB70AF" w:rsidRDefault="00FB70AF" w:rsidP="00DF2B9E">
      <w:r w:rsidRPr="00E5526D">
        <w:rPr>
          <w:rStyle w:val="IntensiveHervorhebung"/>
        </w:rPr>
        <w:t>Die Interagierende Hand</w:t>
      </w:r>
    </w:p>
    <w:p w14:paraId="48DDC187" w14:textId="709B5BF7" w:rsidR="00DF2B9E" w:rsidRDefault="00DF2B9E" w:rsidP="00DF2B9E">
      <w:r>
        <w:t>Auf Grundlage der Ergebnisse aus den Testdurchläufen wurde die Gestensteuerung schrittweise angepasst. Eine wesentliche Änderung betraf die Auswahl der aktiven Hand. Diese wurde zunächst anhand der höchsten im Bild erkannten Hand bestimmt und anschließend durch die Hand mit der höchsten Bewegungsgeschwindigkeit ersetzt. Im weiteren Verlauf wurde dieses Konzept vollständig entfernt und auf die gleichzeitige Erkennung beider Hände umgestellt. Dadurch können nun beide Hände unabhängig voneinander für die Interaktion verwendet werden.</w:t>
      </w:r>
    </w:p>
    <w:p w14:paraId="7E562CB5" w14:textId="77777777" w:rsidR="00DF2B9E" w:rsidRDefault="00DF2B9E" w:rsidP="00DF2B9E"/>
    <w:p w14:paraId="4AFE25B2" w14:textId="77777777" w:rsidR="00DF2B9E" w:rsidRDefault="00DF2B9E" w:rsidP="00DF2B9E">
      <w:r>
        <w:t>Durch die Erkennung beider Hände können nun auch sämtliche Trigger-Gesten mit beiden Händen ausgeführt werden. Hierzu zählen beispielsweise die Geste zum Ein- und Ausblenden des Infomenüs sowie die Geste zum Zurücksetzen des Raums. Eine Unterscheidung zwischen aktiver und inaktiver Hand ist hierfür nicht mehr erforderlich.</w:t>
      </w:r>
    </w:p>
    <w:p w14:paraId="12F906F1" w14:textId="77777777" w:rsidR="00DF2B9E" w:rsidRDefault="00DF2B9E" w:rsidP="00DF2B9E"/>
    <w:p w14:paraId="52FF4A04" w14:textId="2ED19F48" w:rsidR="00FB70AF" w:rsidRPr="00FB70AF" w:rsidRDefault="00FB70AF" w:rsidP="00DF2B9E">
      <w:pPr>
        <w:rPr>
          <w:rStyle w:val="IntensiveHervorhebung"/>
        </w:rPr>
      </w:pPr>
      <w:r w:rsidRPr="00FB70AF">
        <w:rPr>
          <w:rStyle w:val="IntensiveHervorhebung"/>
        </w:rPr>
        <w:t>Instrumentenmenü</w:t>
      </w:r>
    </w:p>
    <w:p w14:paraId="768C06E4" w14:textId="55308A46" w:rsidR="00DF2B9E" w:rsidRDefault="00616B5A" w:rsidP="00DF2B9E">
      <w:r>
        <w:t>Das</w:t>
      </w:r>
      <w:r w:rsidR="00DF2B9E">
        <w:t xml:space="preserve"> zunächst fest positionierte </w:t>
      </w:r>
      <w:r>
        <w:t>Instrumentenm</w:t>
      </w:r>
      <w:r w:rsidR="00DF2B9E">
        <w:t>enü wurde durch ein verschiebbares</w:t>
      </w:r>
      <w:r>
        <w:t xml:space="preserve"> und</w:t>
      </w:r>
      <w:r w:rsidR="00DF2B9E">
        <w:t xml:space="preserve"> ausklappbares Menü ersetzt. Das Menü wird eingeblendet, sobald eine Hand über den entsprechenden Bereich gehalten wird</w:t>
      </w:r>
      <w:r>
        <w:t xml:space="preserve"> und kann per Greifgeste umpositioniert werden.</w:t>
      </w:r>
      <w:r w:rsidR="00DF2B9E">
        <w:t xml:space="preserve"> </w:t>
      </w:r>
      <w:r>
        <w:t>Dadurch konnte der für die Instrumentenpositionierung gesperrte Bereich im unteren Teil des Bildes entfernt werden. Dieser war</w:t>
      </w:r>
      <w:r w:rsidR="00DF2B9E">
        <w:t xml:space="preserve"> zuvor durch das dauerhaft eingeblendete Menü</w:t>
      </w:r>
      <w:r>
        <w:t xml:space="preserve"> blockiert</w:t>
      </w:r>
      <w:r w:rsidR="00DF2B9E">
        <w:t xml:space="preserve">. </w:t>
      </w:r>
      <w:r>
        <w:t>Das ermöglicht nun den</w:t>
      </w:r>
      <w:r w:rsidR="00DF2B9E">
        <w:t xml:space="preserve"> gesamte</w:t>
      </w:r>
      <w:r w:rsidR="006A20F6">
        <w:t>n</w:t>
      </w:r>
      <w:r w:rsidR="00DF2B9E">
        <w:t xml:space="preserve"> sichtbare</w:t>
      </w:r>
      <w:r w:rsidR="00FB70AF">
        <w:t>n</w:t>
      </w:r>
      <w:r w:rsidR="00DF2B9E">
        <w:t xml:space="preserve"> Bereich zur Positionierung von Instrumenten </w:t>
      </w:r>
      <w:r>
        <w:t xml:space="preserve">zu </w:t>
      </w:r>
      <w:r w:rsidR="00DF2B9E">
        <w:t>verwende</w:t>
      </w:r>
      <w:r w:rsidR="006A20F6">
        <w:t>n</w:t>
      </w:r>
      <w:r>
        <w:t xml:space="preserve"> und insbesondere kleinere Personen können</w:t>
      </w:r>
      <w:r w:rsidR="00DF2B9E">
        <w:t xml:space="preserve"> </w:t>
      </w:r>
      <w:r w:rsidR="00FB70AF">
        <w:t xml:space="preserve">nun </w:t>
      </w:r>
      <w:r w:rsidR="00DF2B9E">
        <w:t>Positionen mit einer</w:t>
      </w:r>
      <w:r>
        <w:t xml:space="preserve"> </w:t>
      </w:r>
      <w:r w:rsidR="00FB70AF">
        <w:t>nach unten gerichteter Elevation</w:t>
      </w:r>
      <w:r w:rsidR="00DF2B9E">
        <w:t xml:space="preserve"> </w:t>
      </w:r>
      <w:r>
        <w:t>leicht</w:t>
      </w:r>
      <w:r w:rsidR="006A20F6">
        <w:t>er</w:t>
      </w:r>
      <w:r>
        <w:t xml:space="preserve"> ansteuern</w:t>
      </w:r>
      <w:r w:rsidR="00DF2B9E">
        <w:t>.</w:t>
      </w:r>
    </w:p>
    <w:p w14:paraId="74F153A2" w14:textId="77777777" w:rsidR="00DF2B9E" w:rsidRDefault="00DF2B9E" w:rsidP="00DF2B9E"/>
    <w:p w14:paraId="08808024" w14:textId="5C39A78D" w:rsidR="00FB70AF" w:rsidRPr="00FB70AF" w:rsidRDefault="00FB70AF" w:rsidP="00DF2B9E">
      <w:pPr>
        <w:rPr>
          <w:rStyle w:val="IntensiveHervorhebung"/>
        </w:rPr>
      </w:pPr>
      <w:r w:rsidRPr="00FB70AF">
        <w:rPr>
          <w:rStyle w:val="IntensiveHervorhebung"/>
        </w:rPr>
        <w:t>Feinjustierung</w:t>
      </w:r>
    </w:p>
    <w:p w14:paraId="692262F6" w14:textId="6B71D18A" w:rsidR="00DF2B9E" w:rsidRDefault="00DF2B9E" w:rsidP="00DF2B9E">
      <w:r>
        <w:lastRenderedPageBreak/>
        <w:t xml:space="preserve">Die Schwellwerte für die Erkennung der Handöffnung wurden sowohl für die statische als auch für die dynamische Greifgestenerkennung geringfügig angepasst. Zudem wurden die geometrischen Erkennungsverfahren der von MediaPipe erfassten Handpunkte für die statischen Gesten überarbeitet. Dabei wurden unter anderem die Toleranzen einzelner Gesten angepasst, sodass beispielsweise die </w:t>
      </w:r>
      <w:r w:rsidR="002465F9">
        <w:t>Info</w:t>
      </w:r>
      <w:r>
        <w:t xml:space="preserve">geste nicht mehr eine nahezu vollständig </w:t>
      </w:r>
      <w:r w:rsidR="002465F9">
        <w:t>senkrechte</w:t>
      </w:r>
      <w:r>
        <w:t xml:space="preserve"> Ausrichtung des Zeigefingers voraussetzt.</w:t>
      </w:r>
    </w:p>
    <w:p w14:paraId="673B73F9" w14:textId="77777777" w:rsidR="00DF2B9E" w:rsidRDefault="00DF2B9E" w:rsidP="00DF2B9E"/>
    <w:p w14:paraId="291F1F65" w14:textId="32A6FF5A" w:rsidR="00FB70AF" w:rsidRPr="00FB70AF" w:rsidRDefault="00FB70AF" w:rsidP="00DF2B9E">
      <w:pPr>
        <w:rPr>
          <w:rStyle w:val="IntensiveHervorhebung"/>
        </w:rPr>
      </w:pPr>
      <w:proofErr w:type="spellStart"/>
      <w:r w:rsidRPr="00FB70AF">
        <w:rPr>
          <w:rStyle w:val="IntensiveHervorhebung"/>
        </w:rPr>
        <w:t>Reset</w:t>
      </w:r>
      <w:proofErr w:type="spellEnd"/>
      <w:r w:rsidRPr="00FB70AF">
        <w:rPr>
          <w:rStyle w:val="IntensiveHervorhebung"/>
        </w:rPr>
        <w:t>-Geste</w:t>
      </w:r>
    </w:p>
    <w:p w14:paraId="1D802507" w14:textId="7BE417B4" w:rsidR="00DF2B9E" w:rsidRDefault="00DF2B9E" w:rsidP="00DF2B9E">
      <w:r>
        <w:t>Die dynamische Geste zum Zurücksetzen des Raums wurde zunächst durch eine andere dynamische Geste ersetzt. Da dadurch keine ausreichende Verbesserung erzielt wurde, wurde sie anschließend durch eine statische Geste ersetzt. Die Raum-</w:t>
      </w:r>
      <w:proofErr w:type="spellStart"/>
      <w:r>
        <w:t>Reset</w:t>
      </w:r>
      <w:proofErr w:type="spellEnd"/>
      <w:r>
        <w:t xml:space="preserve"> Geste ist jetzt Daumen nach unten. Zusätzlich wurde die Funktion des Raum-</w:t>
      </w:r>
      <w:proofErr w:type="spellStart"/>
      <w:r>
        <w:t>Resets</w:t>
      </w:r>
      <w:proofErr w:type="spellEnd"/>
      <w:r>
        <w:t xml:space="preserve"> erweitert, sodass nicht mehr nur die Instrumente, sondern die gesamte GUI in ihren Ausgangszustand zurückgesetzt wird. Nennen wir sie nun GUI-</w:t>
      </w:r>
      <w:proofErr w:type="spellStart"/>
      <w:r>
        <w:t>Reset</w:t>
      </w:r>
      <w:proofErr w:type="spellEnd"/>
      <w:r>
        <w:t>.</w:t>
      </w:r>
    </w:p>
    <w:p w14:paraId="1D3DE24B" w14:textId="77777777" w:rsidR="00DF2B9E" w:rsidRDefault="00DF2B9E" w:rsidP="00DF2B9E"/>
    <w:p w14:paraId="2FCBD6ED" w14:textId="571EA18B" w:rsidR="00FB70AF" w:rsidRPr="00FB70AF" w:rsidRDefault="00FB70AF" w:rsidP="00DF2B9E">
      <w:pPr>
        <w:rPr>
          <w:rStyle w:val="IntensiveHervorhebung"/>
        </w:rPr>
      </w:pPr>
      <w:r w:rsidRPr="00FB70AF">
        <w:rPr>
          <w:rStyle w:val="IntensiveHervorhebung"/>
        </w:rPr>
        <w:t>Beenden-Geste</w:t>
      </w:r>
    </w:p>
    <w:p w14:paraId="6EDCF3EA" w14:textId="31E6852E" w:rsidR="00DF2B9E" w:rsidRDefault="00FB70AF" w:rsidP="00DF2B9E">
      <w:r>
        <w:t>D</w:t>
      </w:r>
      <w:r w:rsidR="002465F9">
        <w:t xml:space="preserve">ie Geste zum </w:t>
      </w:r>
      <w:r w:rsidR="00BC3C63">
        <w:t>B</w:t>
      </w:r>
      <w:r w:rsidR="00DF2B9E">
        <w:t xml:space="preserve">eenden des Programms </w:t>
      </w:r>
      <w:r w:rsidR="002465F9">
        <w:t>erfordert nun das Kreuzen der</w:t>
      </w:r>
      <w:r w:rsidR="00DF2B9E">
        <w:t xml:space="preserve"> Arme über dem Kopf.</w:t>
      </w:r>
      <w:r w:rsidR="002465F9">
        <w:t xml:space="preserve"> Dadurch wird diese robuster gegen versehentliche</w:t>
      </w:r>
      <w:r>
        <w:t>s</w:t>
      </w:r>
      <w:r w:rsidR="002465F9">
        <w:t xml:space="preserve"> </w:t>
      </w:r>
      <w:r>
        <w:t>A</w:t>
      </w:r>
      <w:r w:rsidR="002465F9">
        <w:t>uslösen</w:t>
      </w:r>
      <w:r>
        <w:t>, wenn die arme vor dem Körper verschränkt werden.</w:t>
      </w:r>
    </w:p>
    <w:p w14:paraId="2D865DC2" w14:textId="77777777" w:rsidR="00DF2B9E" w:rsidRDefault="00DF2B9E" w:rsidP="00DF2B9E"/>
    <w:p w14:paraId="11226CCE" w14:textId="613744D5" w:rsidR="00FB70AF" w:rsidRPr="00FB70AF" w:rsidRDefault="00FB70AF" w:rsidP="00DF2B9E">
      <w:pPr>
        <w:rPr>
          <w:rStyle w:val="IntensiveHervorhebung"/>
        </w:rPr>
      </w:pPr>
      <w:r w:rsidRPr="00FB70AF">
        <w:rPr>
          <w:rStyle w:val="IntensiveHervorhebung"/>
        </w:rPr>
        <w:t>Verdekte Hände</w:t>
      </w:r>
    </w:p>
    <w:p w14:paraId="16C797CC" w14:textId="46BE2211" w:rsidR="00DF2B9E" w:rsidRDefault="00DF2B9E" w:rsidP="00DF2B9E">
      <w:r>
        <w:t>Die Erkennung einer Hand wird nun nur dann für die Bedienung verwendet, wenn der von MediaPipe bereitgestellte Sichtbarkeitswert einen definierten Schwellenwert erreicht. Dadurch sollen Hände, die beispielsweise hinter dem Rücken oder in einer Hosentasche gehalten werden, keine Gesten mehr auslösen oder GUI-Flächen bedienen können.</w:t>
      </w:r>
    </w:p>
    <w:p w14:paraId="0217290E" w14:textId="77777777" w:rsidR="00DF2B9E" w:rsidRDefault="00DF2B9E" w:rsidP="00DF2B9E"/>
    <w:p w14:paraId="0795574B" w14:textId="77777777" w:rsidR="00FB70AF" w:rsidRPr="00FB70AF" w:rsidRDefault="00FB70AF" w:rsidP="00DF2B9E">
      <w:pPr>
        <w:rPr>
          <w:rStyle w:val="IntensiveHervorhebung"/>
        </w:rPr>
      </w:pPr>
      <w:r w:rsidRPr="00FB70AF">
        <w:rPr>
          <w:rStyle w:val="IntensiveHervorhebung"/>
        </w:rPr>
        <w:t xml:space="preserve">Lautstärkeregelung </w:t>
      </w:r>
    </w:p>
    <w:p w14:paraId="4D8EBD8D" w14:textId="32B291EF" w:rsidR="00DF2B9E" w:rsidRDefault="00DF2B9E" w:rsidP="00DF2B9E">
      <w:r>
        <w:t>Die Lautstärkeregelung erfolgt weiterhin über eine Volume-Bar. Deren Position kann nun jedoch ebenfalls verändert werden.</w:t>
      </w:r>
      <w:r w:rsidR="00921E0C">
        <w:t xml:space="preserve"> Auch muss f</w:t>
      </w:r>
      <w:r>
        <w:t xml:space="preserve">ür die Bedienung das Instrument nicht mehr zwingend direkt über die Volume-Bar bewegt werden. Stattdessen reicht es aus, das gewünschte Instrument mit einer Hand zu berühren, die Volume-Bar erscheint dann und kann mit der anderen Hand bedient </w:t>
      </w:r>
      <w:r w:rsidR="00921E0C">
        <w:t>werden</w:t>
      </w:r>
      <w:r>
        <w:t xml:space="preserve">. </w:t>
      </w:r>
      <w:r w:rsidR="00FB70AF">
        <w:t>Das vorherige Verfahren erforderte das Greifen des Instruments und änderte dadurch auch seine</w:t>
      </w:r>
      <w:r>
        <w:t xml:space="preserve"> räumliche Position</w:t>
      </w:r>
      <w:r w:rsidR="00FB70AF">
        <w:t>.</w:t>
      </w:r>
    </w:p>
    <w:p w14:paraId="780A9E4B" w14:textId="77777777" w:rsidR="00DF2B9E" w:rsidRDefault="00DF2B9E" w:rsidP="00DF2B9E"/>
    <w:p w14:paraId="31D6DF97" w14:textId="23CC70EC" w:rsidR="00FB70AF" w:rsidRPr="00FB70AF" w:rsidRDefault="00FB70AF" w:rsidP="00DF2B9E">
      <w:pPr>
        <w:rPr>
          <w:rStyle w:val="IntensiveHervorhebung"/>
        </w:rPr>
      </w:pPr>
      <w:r w:rsidRPr="00FB70AF">
        <w:rPr>
          <w:rStyle w:val="IntensiveHervorhebung"/>
        </w:rPr>
        <w:t xml:space="preserve">Instrument entfernen </w:t>
      </w:r>
    </w:p>
    <w:p w14:paraId="4A678C72" w14:textId="3B177DB4" w:rsidR="00DF2B9E" w:rsidRDefault="00DF2B9E" w:rsidP="00DF2B9E">
      <w:r>
        <w:t>Das Entfernen einzelner Instrumente wurde ebenfalls angepasst. Ein Instrument kann nun</w:t>
      </w:r>
      <w:r w:rsidR="00FB70AF">
        <w:t xml:space="preserve"> </w:t>
      </w:r>
      <w:r w:rsidR="00921E0C">
        <w:t xml:space="preserve">aus dem Raum </w:t>
      </w:r>
      <w:r>
        <w:t>entfernt werden, indem es über die Bildschirmgrenze hinausgeschoben</w:t>
      </w:r>
      <w:r w:rsidR="00FB70AF">
        <w:t>, in das Instrumentenmenü zurückgezogen oder über der Volume-Bar losgelassen wird.</w:t>
      </w:r>
    </w:p>
    <w:p w14:paraId="0183CC28" w14:textId="77777777" w:rsidR="00DF2B9E" w:rsidRDefault="00DF2B9E" w:rsidP="00DF2B9E"/>
    <w:p w14:paraId="7CFDE925" w14:textId="77777777" w:rsidR="00FB70AF" w:rsidRPr="00FB70AF" w:rsidRDefault="00FB70AF" w:rsidP="00DF2B9E">
      <w:pPr>
        <w:rPr>
          <w:rStyle w:val="IntensiveHervorhebung"/>
        </w:rPr>
      </w:pPr>
      <w:r w:rsidRPr="00FB70AF">
        <w:rPr>
          <w:rStyle w:val="IntensiveHervorhebung"/>
        </w:rPr>
        <w:t xml:space="preserve">Infofenster </w:t>
      </w:r>
    </w:p>
    <w:p w14:paraId="383BCCBC" w14:textId="3FD8D8B2" w:rsidR="00DF2B9E" w:rsidRDefault="00DF2B9E" w:rsidP="00DF2B9E">
      <w:r>
        <w:t>Das Info</w:t>
      </w:r>
      <w:r w:rsidR="00FB70AF">
        <w:t>fenster</w:t>
      </w:r>
      <w:r>
        <w:t xml:space="preserve"> wurde optisch überarbeitet. Die einzelnen Bereiche wurden übersichtlicher</w:t>
      </w:r>
      <w:r w:rsidR="00921E0C">
        <w:t>, das heißt geometrisch einheitlicher,</w:t>
      </w:r>
      <w:r>
        <w:t xml:space="preserve"> angeordnet und die Beschreibungen durch Rahmen eindeutiger den jeweiligen Funktionen und den zugehörigen Gesten und Tasten zugeordnet. Zusätzlich werden im </w:t>
      </w:r>
      <w:r w:rsidR="00FB70AF">
        <w:t xml:space="preserve">Infofenster </w:t>
      </w:r>
      <w:r>
        <w:t>nun die erforderlichen Haltezeiten der einzelnen Gesten angezeigt.</w:t>
      </w:r>
    </w:p>
    <w:p w14:paraId="692A1699" w14:textId="77777777" w:rsidR="00DF2B9E" w:rsidRDefault="00DF2B9E" w:rsidP="00DF2B9E"/>
    <w:p w14:paraId="50640F3A" w14:textId="39E6BB16" w:rsidR="00FB70AF" w:rsidRPr="001E5430" w:rsidRDefault="001E5430" w:rsidP="00DF2B9E">
      <w:pPr>
        <w:rPr>
          <w:rStyle w:val="IntensiveHervorhebung"/>
        </w:rPr>
      </w:pPr>
      <w:r w:rsidRPr="001E5430">
        <w:rPr>
          <w:rStyle w:val="IntensiveHervorhebung"/>
        </w:rPr>
        <w:t xml:space="preserve">Gesten-Feedback </w:t>
      </w:r>
    </w:p>
    <w:p w14:paraId="0EB1C9C5" w14:textId="6DE4B177" w:rsidR="00DF2B9E" w:rsidRDefault="00DF2B9E" w:rsidP="00DF2B9E">
      <w:r>
        <w:t xml:space="preserve">Für erkannte Gesten und ausgelöste Kommandos wurde ein kurzes visuelles Feedback ergänzt. Nach der Erkennung wird für einen kurzen Zeitraum eine entsprechende </w:t>
      </w:r>
      <w:r>
        <w:lastRenderedPageBreak/>
        <w:t xml:space="preserve">Meldung im Bild eingeblendet. Dadurch kann während der Entwicklung und </w:t>
      </w:r>
      <w:r w:rsidR="001E5430">
        <w:t>im Einsatz</w:t>
      </w:r>
      <w:r>
        <w:t xml:space="preserve"> unmittelbar nachvollzogen werden, ob eine Geste erkannt und das zugehörige Kommando ausgelöst wurde.</w:t>
      </w:r>
    </w:p>
    <w:p w14:paraId="55964A68" w14:textId="77777777" w:rsidR="00DF2B9E" w:rsidRDefault="00DF2B9E" w:rsidP="00DF2B9E"/>
    <w:p w14:paraId="018D9F35" w14:textId="18FA465E" w:rsidR="001E5430" w:rsidRPr="001E5430" w:rsidRDefault="001E5430" w:rsidP="00DF2B9E">
      <w:pPr>
        <w:rPr>
          <w:rStyle w:val="IntensiveHervorhebung"/>
        </w:rPr>
      </w:pPr>
      <w:r w:rsidRPr="001E5430">
        <w:rPr>
          <w:rStyle w:val="IntensiveHervorhebung"/>
        </w:rPr>
        <w:t xml:space="preserve">Instrumentenwahl </w:t>
      </w:r>
    </w:p>
    <w:p w14:paraId="01B14855" w14:textId="29E0C188" w:rsidR="00DF2B9E" w:rsidRDefault="00DF2B9E" w:rsidP="00DF2B9E">
      <w:r>
        <w:t>Das ausklappbare Menü wird nun bereits beim Greifen eines Instruments automatisch geschlossen. Zuvor wurde es erst geschlossen, nachdem das gegriffene Instrument aus dem Bereich des Menüs herausbewegt worden war.</w:t>
      </w:r>
      <w:r w:rsidR="001E5430">
        <w:t xml:space="preserve"> Das war jedoch weniger intuitiv.</w:t>
      </w:r>
    </w:p>
    <w:p w14:paraId="0930A279" w14:textId="77777777" w:rsidR="00DF2B9E" w:rsidRDefault="00DF2B9E" w:rsidP="00DF2B9E"/>
    <w:p w14:paraId="49C71416" w14:textId="0AB6A83D" w:rsidR="001E5430" w:rsidRPr="001E5430" w:rsidRDefault="001E5430" w:rsidP="00DF2B9E">
      <w:pPr>
        <w:rPr>
          <w:rStyle w:val="IntensiveHervorhebung"/>
        </w:rPr>
      </w:pPr>
      <w:r w:rsidRPr="001E5430">
        <w:rPr>
          <w:rStyle w:val="IntensiveHervorhebung"/>
        </w:rPr>
        <w:t>Infogeste</w:t>
      </w:r>
    </w:p>
    <w:p w14:paraId="29D5BB47" w14:textId="1272BE0E" w:rsidR="00DF2B9E" w:rsidRDefault="00DF2B9E" w:rsidP="00DF2B9E">
      <w:r>
        <w:t xml:space="preserve">Die Geste mit einem </w:t>
      </w:r>
      <w:proofErr w:type="gramStart"/>
      <w:r>
        <w:t xml:space="preserve">nach oben gerichteten </w:t>
      </w:r>
      <w:r w:rsidR="00616B5A">
        <w:t>Zeigef</w:t>
      </w:r>
      <w:r>
        <w:t>inger</w:t>
      </w:r>
      <w:proofErr w:type="gramEnd"/>
      <w:r>
        <w:t xml:space="preserve"> wurde von einer dauerhaft angezeigten Funktion zu einem Umschalt-Trigger für das </w:t>
      </w:r>
      <w:r w:rsidR="001E5430">
        <w:t xml:space="preserve">Infofenster </w:t>
      </w:r>
      <w:r>
        <w:t xml:space="preserve">geändert. Durch die Geste wird das </w:t>
      </w:r>
      <w:r w:rsidR="001E5430">
        <w:t xml:space="preserve">Infofenster </w:t>
      </w:r>
      <w:r>
        <w:t>nun ein- beziehungsweise ausgeblendet.</w:t>
      </w:r>
      <w:r w:rsidR="00167B4A">
        <w:t xml:space="preserve"> Der Finger muss also nicht mehr die ganze Zeit in der Gestenposition gehalten </w:t>
      </w:r>
      <w:proofErr w:type="gramStart"/>
      <w:r w:rsidR="00167B4A">
        <w:t>werden</w:t>
      </w:r>
      <w:proofErr w:type="gramEnd"/>
      <w:r w:rsidR="00167B4A">
        <w:t xml:space="preserve"> um das </w:t>
      </w:r>
      <w:r w:rsidR="001E5430">
        <w:t xml:space="preserve">Infofenster </w:t>
      </w:r>
      <w:r w:rsidR="00167B4A">
        <w:t>zu sehen.</w:t>
      </w:r>
      <w:r>
        <w:t xml:space="preserve"> Beim Zurücksetzen des </w:t>
      </w:r>
      <w:r w:rsidR="00167B4A">
        <w:t>Raums/GUIs</w:t>
      </w:r>
      <w:r>
        <w:t xml:space="preserve"> wird das </w:t>
      </w:r>
      <w:r w:rsidR="001E5430">
        <w:t xml:space="preserve">Infofenster </w:t>
      </w:r>
      <w:r>
        <w:t xml:space="preserve">ebenfalls ausgeblendet. Die </w:t>
      </w:r>
      <w:r w:rsidR="00167B4A">
        <w:t>GUI-</w:t>
      </w:r>
      <w:proofErr w:type="spellStart"/>
      <w:r>
        <w:t>Reset</w:t>
      </w:r>
      <w:proofErr w:type="spellEnd"/>
      <w:r>
        <w:t xml:space="preserve">-Funktion setzt dabei </w:t>
      </w:r>
      <w:r w:rsidR="00167B4A">
        <w:t xml:space="preserve">erst dann das </w:t>
      </w:r>
      <w:r>
        <w:t>GUI in ihren Ausgangszustand zurück</w:t>
      </w:r>
      <w:r w:rsidR="00167B4A">
        <w:t xml:space="preserve">, wenn das </w:t>
      </w:r>
      <w:r w:rsidR="001E5430">
        <w:t xml:space="preserve">Infofenster </w:t>
      </w:r>
      <w:r w:rsidR="00167B4A">
        <w:t>ausgeblendet ist</w:t>
      </w:r>
      <w:r>
        <w:t>.</w:t>
      </w:r>
    </w:p>
    <w:p w14:paraId="077E498F" w14:textId="77777777" w:rsidR="00DF2B9E" w:rsidRDefault="00DF2B9E" w:rsidP="00DF2B9E"/>
    <w:p w14:paraId="3C4CF037" w14:textId="58C5AC80" w:rsidR="001E5430" w:rsidRPr="001E5430" w:rsidRDefault="001E5430" w:rsidP="00DF2B9E">
      <w:pPr>
        <w:rPr>
          <w:i/>
          <w:iCs/>
          <w:color w:val="4F81BD" w:themeColor="accent1"/>
        </w:rPr>
      </w:pPr>
      <w:r w:rsidRPr="00E5526D">
        <w:rPr>
          <w:rStyle w:val="IntensiveHervorhebung"/>
        </w:rPr>
        <w:t>Dynamische Gesten</w:t>
      </w:r>
    </w:p>
    <w:p w14:paraId="12D8B514" w14:textId="0A900135" w:rsidR="00DF2B9E" w:rsidRDefault="00DF2B9E" w:rsidP="00DF2B9E">
      <w:r>
        <w:t>Im Verlauf der Optimierung wurden die ursprünglich verwendeten dynamischen Gesten vollständig durch statische Gesten ersetzt. Dadurch konnten die verfügbaren Gesten eindeutiger definiert und die für ihre Ausführung erforderlichen Bedingungen</w:t>
      </w:r>
      <w:r w:rsidR="001E5430">
        <w:t xml:space="preserve"> eindeutiger</w:t>
      </w:r>
      <w:r>
        <w:t xml:space="preserve"> im </w:t>
      </w:r>
      <w:r w:rsidR="001E5430">
        <w:t xml:space="preserve">Infofenster </w:t>
      </w:r>
      <w:r w:rsidR="001E5430">
        <w:t>dargestellt</w:t>
      </w:r>
      <w:r>
        <w:t xml:space="preserve"> werden.</w:t>
      </w:r>
    </w:p>
    <w:p w14:paraId="1EA76BFD" w14:textId="77777777" w:rsidR="00DF2B9E" w:rsidRDefault="00DF2B9E" w:rsidP="00DF2B9E"/>
    <w:p w14:paraId="4AE1DB83" w14:textId="29798583" w:rsidR="00FB70AF" w:rsidRPr="001E5430" w:rsidRDefault="00FB70AF" w:rsidP="00DF2B9E">
      <w:pPr>
        <w:rPr>
          <w:rStyle w:val="IntensiveHervorhebung"/>
        </w:rPr>
      </w:pPr>
      <w:r w:rsidRPr="001E5430">
        <w:rPr>
          <w:rStyle w:val="IntensiveHervorhebung"/>
        </w:rPr>
        <w:t xml:space="preserve">Das Kind braucht einen Namen </w:t>
      </w:r>
    </w:p>
    <w:p w14:paraId="1778BA1A" w14:textId="20E0528B" w:rsidR="0004705D" w:rsidRDefault="00DF2B9E" w:rsidP="00DF2B9E">
      <w:r>
        <w:t xml:space="preserve">Als abschließende Änderung erhielt die Gestensteuerung einen Versionsnamen. Auf </w:t>
      </w:r>
      <w:r w:rsidR="00167B4A">
        <w:t>Anordnung</w:t>
      </w:r>
      <w:r>
        <w:t xml:space="preserve"> der jüngsten Probandin</w:t>
      </w:r>
      <w:r w:rsidR="00167B4A">
        <w:t xml:space="preserve"> (10 Jahre)</w:t>
      </w:r>
      <w:r>
        <w:t xml:space="preserve"> </w:t>
      </w:r>
      <w:r w:rsidR="00167B4A">
        <w:t>wird</w:t>
      </w:r>
      <w:r>
        <w:t xml:space="preserve"> die erste für die Abgabe vorgesehene Endversion des Programms als „</w:t>
      </w:r>
      <w:proofErr w:type="spellStart"/>
      <w:r>
        <w:t>Stitchi</w:t>
      </w:r>
      <w:proofErr w:type="spellEnd"/>
      <w:r>
        <w:t xml:space="preserve"> 1.0“ bezeichnet.</w:t>
      </w:r>
    </w:p>
    <w:p w14:paraId="08E72C0D" w14:textId="77777777" w:rsidR="00AB7CBA" w:rsidRDefault="00AB7CBA" w:rsidP="00DF2B9E"/>
    <w:p w14:paraId="619E974E" w14:textId="39B800D1" w:rsidR="00AB7CBA" w:rsidRDefault="00AB7CBA" w:rsidP="00AB7CBA">
      <w:pPr>
        <w:pStyle w:val="berschrift1"/>
      </w:pPr>
      <w:bookmarkStart w:id="213" w:name="_Toc242437029"/>
      <w:r>
        <w:lastRenderedPageBreak/>
        <w:t>Ergebnisse</w:t>
      </w:r>
      <w:bookmarkEnd w:id="213"/>
    </w:p>
    <w:p w14:paraId="414F32D7" w14:textId="0E5AFECD" w:rsidR="0058089F" w:rsidRDefault="0058089F" w:rsidP="0058089F">
      <w:r w:rsidRPr="0058089F">
        <w:t>Unter guten Voraussetzungen kann das menschliche Gehör Richtungsunterschiede von etwa 5° bei künstlichen Klangquellen wahrnehmen</w:t>
      </w:r>
      <w:r>
        <w:t xml:space="preserve">. Siehe dazu Abschnitt </w:t>
      </w:r>
      <w:r>
        <w:fldChar w:fldCharType="begin"/>
      </w:r>
      <w:r>
        <w:instrText xml:space="preserve"> REF _Ref242708485 \r \h </w:instrText>
      </w:r>
      <w:r>
        <w:fldChar w:fldCharType="separate"/>
      </w:r>
      <w:r>
        <w:t>2.14</w:t>
      </w:r>
      <w:r>
        <w:fldChar w:fldCharType="end"/>
      </w:r>
      <w:r>
        <w:t xml:space="preserve"> - </w:t>
      </w:r>
      <w:r w:rsidRPr="0058089F">
        <w:rPr>
          <w:rStyle w:val="KapitelReferenzZchn"/>
        </w:rPr>
        <w:fldChar w:fldCharType="begin"/>
      </w:r>
      <w:r w:rsidRPr="0058089F">
        <w:rPr>
          <w:rStyle w:val="KapitelReferenzZchn"/>
        </w:rPr>
        <w:instrText xml:space="preserve"> REF _Ref242708488 \h </w:instrText>
      </w:r>
      <w:r w:rsidRPr="0058089F">
        <w:rPr>
          <w:rStyle w:val="KapitelReferenzZchn"/>
        </w:rPr>
      </w:r>
      <w:r>
        <w:rPr>
          <w:rStyle w:val="KapitelReferenzZchn"/>
        </w:rPr>
        <w:instrText xml:space="preserve"> \* MERGEFORMAT </w:instrText>
      </w:r>
      <w:r w:rsidRPr="0058089F">
        <w:rPr>
          <w:rStyle w:val="KapitelReferenzZchn"/>
        </w:rPr>
        <w:fldChar w:fldCharType="separate"/>
      </w:r>
      <w:r w:rsidRPr="0058089F">
        <w:rPr>
          <w:rStyle w:val="KapitelReferenzZchn"/>
        </w:rPr>
        <w:t>Menschliche Auditive Richtungswahrn</w:t>
      </w:r>
      <w:r w:rsidRPr="0058089F">
        <w:rPr>
          <w:rStyle w:val="KapitelReferenzZchn"/>
        </w:rPr>
        <w:t>e</w:t>
      </w:r>
      <w:r w:rsidRPr="0058089F">
        <w:rPr>
          <w:rStyle w:val="KapitelReferenzZchn"/>
        </w:rPr>
        <w:t>hmung</w:t>
      </w:r>
      <w:r w:rsidRPr="0058089F">
        <w:rPr>
          <w:rStyle w:val="KapitelReferenzZchn"/>
        </w:rPr>
        <w:fldChar w:fldCharType="end"/>
      </w:r>
      <w:r>
        <w:t xml:space="preserve">. </w:t>
      </w:r>
      <w:r>
        <w:t>Diese Genauigkeit bildet eine Grundlage für die Bewertung und Einschätzung der erreichten Winkelauflösung.</w:t>
      </w:r>
    </w:p>
    <w:p w14:paraId="45EC3512" w14:textId="77777777" w:rsidR="0058089F" w:rsidRPr="0058089F" w:rsidRDefault="0058089F" w:rsidP="0058089F">
      <w:pPr>
        <w:pStyle w:val="Grundtext"/>
      </w:pPr>
    </w:p>
    <w:p w14:paraId="33D74975" w14:textId="77777777" w:rsidR="002A00DA" w:rsidRPr="001E5430" w:rsidRDefault="002A00DA" w:rsidP="001E5430">
      <w:pPr>
        <w:pStyle w:val="berschrift1"/>
      </w:pPr>
      <w:bookmarkStart w:id="214" w:name="_Toc242437030"/>
      <w:bookmarkStart w:id="215" w:name="wiki_SL"/>
      <w:bookmarkStart w:id="216" w:name="Nickel_2007"/>
      <w:bookmarkEnd w:id="15"/>
      <w:r w:rsidRPr="001E5430">
        <w:lastRenderedPageBreak/>
        <w:t>Resümee</w:t>
      </w:r>
      <w:bookmarkEnd w:id="214"/>
    </w:p>
    <w:p w14:paraId="6ABE770C" w14:textId="1A0796AC" w:rsidR="00736FB3" w:rsidRPr="0010781F" w:rsidRDefault="00736FB3" w:rsidP="00AF0735">
      <w:pPr>
        <w:pStyle w:val="berschrift1"/>
        <w:numPr>
          <w:ilvl w:val="0"/>
          <w:numId w:val="0"/>
        </w:numPr>
        <w:rPr>
          <w:noProof/>
          <w:lang w:val="en-US"/>
        </w:rPr>
      </w:pPr>
      <w:bookmarkStart w:id="217" w:name="_Toc242437031"/>
      <w:r w:rsidRPr="0010781F">
        <w:rPr>
          <w:noProof/>
          <w:lang w:val="en-US"/>
        </w:rPr>
        <w:lastRenderedPageBreak/>
        <w:t>Literatur und Quellen</w:t>
      </w:r>
      <w:bookmarkEnd w:id="217"/>
    </w:p>
    <w:p w14:paraId="13C41D4A" w14:textId="77777777" w:rsidR="00CA680A" w:rsidRDefault="00736FB3" w:rsidP="00CA680A">
      <w:pPr>
        <w:pStyle w:val="Literaturverzeichnis"/>
      </w:pPr>
      <w:r w:rsidRPr="00585C97">
        <w:fldChar w:fldCharType="begin"/>
      </w:r>
      <w:r w:rsidR="00F77B26" w:rsidRPr="00956037">
        <w:instrText xml:space="preserve"> ADDIN ZOTERO_BIBL {"uncited":[],"omitted":[],"custom":[]} CSL_BIBLIOGRAPHY </w:instrText>
      </w:r>
      <w:r w:rsidRPr="00585C97">
        <w:fldChar w:fldCharType="separate"/>
      </w:r>
      <w:r w:rsidR="00CA680A">
        <w:t>[1]</w:t>
      </w:r>
      <w:r w:rsidR="00CA680A">
        <w:tab/>
        <w:t>„ROS“. Zugegriffen: 9. Oktober 2026. [Online]. Verfügbar unter: https://docs.ros.org/</w:t>
      </w:r>
    </w:p>
    <w:p w14:paraId="65A45EAC" w14:textId="77777777" w:rsidR="00CA680A" w:rsidRPr="00CA680A" w:rsidRDefault="00CA680A" w:rsidP="00CA680A">
      <w:pPr>
        <w:pStyle w:val="Literaturverzeichnis"/>
        <w:rPr>
          <w:lang w:val="en-US"/>
        </w:rPr>
      </w:pPr>
      <w:r w:rsidRPr="00CA680A">
        <w:rPr>
          <w:lang w:val="en-US"/>
        </w:rPr>
        <w:t>[2]</w:t>
      </w:r>
      <w:r w:rsidRPr="00CA680A">
        <w:rPr>
          <w:lang w:val="en-US"/>
        </w:rPr>
        <w:tab/>
        <w:t xml:space="preserve">M. Quigley </w:t>
      </w:r>
      <w:r w:rsidRPr="00CA680A">
        <w:rPr>
          <w:i/>
          <w:iCs/>
          <w:lang w:val="en-US"/>
        </w:rPr>
        <w:t>u. a.</w:t>
      </w:r>
      <w:r w:rsidRPr="00CA680A">
        <w:rPr>
          <w:lang w:val="en-US"/>
        </w:rPr>
        <w:t xml:space="preserve">, „ROS: an open-source Robot Operating </w:t>
      </w:r>
      <w:proofErr w:type="gramStart"/>
      <w:r w:rsidRPr="00CA680A">
        <w:rPr>
          <w:lang w:val="en-US"/>
        </w:rPr>
        <w:t>System“</w:t>
      </w:r>
      <w:proofErr w:type="gramEnd"/>
      <w:r w:rsidRPr="00CA680A">
        <w:rPr>
          <w:lang w:val="en-US"/>
        </w:rPr>
        <w:t>.</w:t>
      </w:r>
    </w:p>
    <w:p w14:paraId="6DD0CE90" w14:textId="77777777" w:rsidR="00CA680A" w:rsidRDefault="00CA680A" w:rsidP="00CA680A">
      <w:pPr>
        <w:pStyle w:val="Literaturverzeichnis"/>
      </w:pPr>
      <w:r w:rsidRPr="00CA680A">
        <w:rPr>
          <w:lang w:val="en-US"/>
        </w:rPr>
        <w:t>[3]</w:t>
      </w:r>
      <w:r w:rsidRPr="00CA680A">
        <w:rPr>
          <w:lang w:val="en-US"/>
        </w:rPr>
        <w:tab/>
        <w:t xml:space="preserve">„Interfaces (topics, services, </w:t>
      </w:r>
      <w:proofErr w:type="gramStart"/>
      <w:r w:rsidRPr="00CA680A">
        <w:rPr>
          <w:lang w:val="en-US"/>
        </w:rPr>
        <w:t>actions)“</w:t>
      </w:r>
      <w:proofErr w:type="gramEnd"/>
      <w:r w:rsidRPr="00CA680A">
        <w:rPr>
          <w:lang w:val="en-US"/>
        </w:rPr>
        <w:t xml:space="preserve">, ROS 2 Documentation. </w:t>
      </w:r>
      <w:r>
        <w:t>Zugegriffen: 5. Oktober 2026. [Online]. Verfügbar unter: https://docs.ros.org/en/humble/Concepts/Basic/Interfaces-Topics-Services-Actions.html</w:t>
      </w:r>
    </w:p>
    <w:p w14:paraId="7E916198" w14:textId="77777777" w:rsidR="00CA680A" w:rsidRDefault="00CA680A" w:rsidP="00CA680A">
      <w:pPr>
        <w:pStyle w:val="Literaturverzeichnis"/>
      </w:pPr>
      <w:r>
        <w:t>[4]</w:t>
      </w:r>
      <w:r>
        <w:tab/>
        <w:t>„ROS on DDS“. Zugegriffen: 5. Oktober 2026. [Online]. Verfügbar unter: https://design.ros2.org/articles/ros_on_dds.html</w:t>
      </w:r>
    </w:p>
    <w:p w14:paraId="2A5A0B04" w14:textId="77777777" w:rsidR="00CA680A" w:rsidRPr="00CA680A" w:rsidRDefault="00CA680A" w:rsidP="00CA680A">
      <w:pPr>
        <w:pStyle w:val="Literaturverzeichnis"/>
        <w:rPr>
          <w:lang w:val="en-US"/>
        </w:rPr>
      </w:pPr>
      <w:r w:rsidRPr="00CA680A">
        <w:rPr>
          <w:lang w:val="en-US"/>
        </w:rPr>
        <w:t>[5]</w:t>
      </w:r>
      <w:r w:rsidRPr="00CA680A">
        <w:rPr>
          <w:lang w:val="en-US"/>
        </w:rPr>
        <w:tab/>
        <w:t xml:space="preserve">J. Postel, „User Datagram </w:t>
      </w:r>
      <w:proofErr w:type="gramStart"/>
      <w:r w:rsidRPr="00CA680A">
        <w:rPr>
          <w:lang w:val="en-US"/>
        </w:rPr>
        <w:t>Protocol“</w:t>
      </w:r>
      <w:proofErr w:type="gramEnd"/>
      <w:r w:rsidRPr="00CA680A">
        <w:rPr>
          <w:lang w:val="en-US"/>
        </w:rPr>
        <w:t xml:space="preserve">, Internet Engineering Task Force, Request for Comments RFC 768, Aug. 1980. </w:t>
      </w:r>
      <w:proofErr w:type="spellStart"/>
      <w:r w:rsidRPr="00CA680A">
        <w:rPr>
          <w:lang w:val="en-US"/>
        </w:rPr>
        <w:t>doi</w:t>
      </w:r>
      <w:proofErr w:type="spellEnd"/>
      <w:r w:rsidRPr="00CA680A">
        <w:rPr>
          <w:lang w:val="en-US"/>
        </w:rPr>
        <w:t>: 10.17487/RFC768.</w:t>
      </w:r>
    </w:p>
    <w:p w14:paraId="5B656999" w14:textId="77777777" w:rsidR="00CA680A" w:rsidRPr="00CA680A" w:rsidRDefault="00CA680A" w:rsidP="00CA680A">
      <w:pPr>
        <w:pStyle w:val="Literaturverzeichnis"/>
        <w:rPr>
          <w:lang w:val="en-US"/>
        </w:rPr>
      </w:pPr>
      <w:r w:rsidRPr="00CA680A">
        <w:rPr>
          <w:lang w:val="en-US"/>
        </w:rPr>
        <w:t>[6]</w:t>
      </w:r>
      <w:r w:rsidRPr="00CA680A">
        <w:rPr>
          <w:lang w:val="en-US"/>
        </w:rPr>
        <w:tab/>
        <w:t xml:space="preserve">L. Eggert, G. Fairhurst, und G. Shepherd, „UDP Usage </w:t>
      </w:r>
      <w:proofErr w:type="gramStart"/>
      <w:r w:rsidRPr="00CA680A">
        <w:rPr>
          <w:lang w:val="en-US"/>
        </w:rPr>
        <w:t>Guidelines“</w:t>
      </w:r>
      <w:proofErr w:type="gramEnd"/>
      <w:r w:rsidRPr="00CA680A">
        <w:rPr>
          <w:lang w:val="en-US"/>
        </w:rPr>
        <w:t xml:space="preserve">, Internet Engineering Task Force, Request for Comments RFC 8085, März 2017. </w:t>
      </w:r>
      <w:proofErr w:type="spellStart"/>
      <w:r w:rsidRPr="00CA680A">
        <w:rPr>
          <w:lang w:val="en-US"/>
        </w:rPr>
        <w:t>doi</w:t>
      </w:r>
      <w:proofErr w:type="spellEnd"/>
      <w:r w:rsidRPr="00CA680A">
        <w:rPr>
          <w:lang w:val="en-US"/>
        </w:rPr>
        <w:t>: 10.17487/RFC8085.</w:t>
      </w:r>
    </w:p>
    <w:p w14:paraId="5C9107EB" w14:textId="77777777" w:rsidR="00CA680A" w:rsidRPr="00CA680A" w:rsidRDefault="00CA680A" w:rsidP="00CA680A">
      <w:pPr>
        <w:pStyle w:val="Literaturverzeichnis"/>
        <w:rPr>
          <w:lang w:val="en-US"/>
        </w:rPr>
      </w:pPr>
      <w:r w:rsidRPr="00CA680A">
        <w:rPr>
          <w:lang w:val="en-US"/>
        </w:rPr>
        <w:t>[7]</w:t>
      </w:r>
      <w:r w:rsidRPr="00CA680A">
        <w:rPr>
          <w:lang w:val="en-US"/>
        </w:rPr>
        <w:tab/>
        <w:t xml:space="preserve">T. </w:t>
      </w:r>
      <w:proofErr w:type="gramStart"/>
      <w:r w:rsidRPr="00CA680A">
        <w:rPr>
          <w:lang w:val="en-US"/>
        </w:rPr>
        <w:t>Bray, „</w:t>
      </w:r>
      <w:proofErr w:type="gramEnd"/>
      <w:r w:rsidRPr="00CA680A">
        <w:rPr>
          <w:lang w:val="en-US"/>
        </w:rPr>
        <w:t xml:space="preserve">The JavaScript Object Notation (JSON) Data Interchange </w:t>
      </w:r>
      <w:proofErr w:type="gramStart"/>
      <w:r w:rsidRPr="00CA680A">
        <w:rPr>
          <w:lang w:val="en-US"/>
        </w:rPr>
        <w:t>Format“</w:t>
      </w:r>
      <w:proofErr w:type="gramEnd"/>
      <w:r w:rsidRPr="00CA680A">
        <w:rPr>
          <w:lang w:val="en-US"/>
        </w:rPr>
        <w:t xml:space="preserve">, Internet Engineering Task Force, Request for Comments RFC 8259, Dez. 2017. </w:t>
      </w:r>
      <w:proofErr w:type="spellStart"/>
      <w:r w:rsidRPr="00CA680A">
        <w:rPr>
          <w:lang w:val="en-US"/>
        </w:rPr>
        <w:t>doi</w:t>
      </w:r>
      <w:proofErr w:type="spellEnd"/>
      <w:r w:rsidRPr="00CA680A">
        <w:rPr>
          <w:lang w:val="en-US"/>
        </w:rPr>
        <w:t>: 10.17487/RFC8259.</w:t>
      </w:r>
    </w:p>
    <w:p w14:paraId="42E9AD72" w14:textId="77777777" w:rsidR="00CA680A" w:rsidRPr="00CA680A" w:rsidRDefault="00CA680A" w:rsidP="00CA680A">
      <w:pPr>
        <w:pStyle w:val="Literaturverzeichnis"/>
        <w:rPr>
          <w:lang w:val="en-US"/>
        </w:rPr>
      </w:pPr>
      <w:r w:rsidRPr="00CA680A">
        <w:rPr>
          <w:lang w:val="en-US"/>
        </w:rPr>
        <w:t>[8]</w:t>
      </w:r>
      <w:r w:rsidRPr="00CA680A">
        <w:rPr>
          <w:lang w:val="en-US"/>
        </w:rPr>
        <w:tab/>
        <w:t xml:space="preserve">C. </w:t>
      </w:r>
      <w:proofErr w:type="spellStart"/>
      <w:r w:rsidRPr="00CA680A">
        <w:rPr>
          <w:lang w:val="en-US"/>
        </w:rPr>
        <w:t>Lugaresi</w:t>
      </w:r>
      <w:proofErr w:type="spellEnd"/>
      <w:r w:rsidRPr="00CA680A">
        <w:rPr>
          <w:lang w:val="en-US"/>
        </w:rPr>
        <w:t xml:space="preserve"> </w:t>
      </w:r>
      <w:r w:rsidRPr="00CA680A">
        <w:rPr>
          <w:i/>
          <w:iCs/>
          <w:lang w:val="en-US"/>
        </w:rPr>
        <w:t>u. a.</w:t>
      </w:r>
      <w:r w:rsidRPr="00CA680A">
        <w:rPr>
          <w:lang w:val="en-US"/>
        </w:rPr>
        <w:t xml:space="preserve">, „MediaPipe: A Framework for Building Perception </w:t>
      </w:r>
      <w:proofErr w:type="gramStart"/>
      <w:r w:rsidRPr="00CA680A">
        <w:rPr>
          <w:lang w:val="en-US"/>
        </w:rPr>
        <w:t>Pipelines“</w:t>
      </w:r>
      <w:proofErr w:type="gramEnd"/>
      <w:r w:rsidRPr="00CA680A">
        <w:rPr>
          <w:lang w:val="en-US"/>
        </w:rPr>
        <w:t xml:space="preserve">, 14. Juni 2019, </w:t>
      </w:r>
      <w:proofErr w:type="spellStart"/>
      <w:r w:rsidRPr="00CA680A">
        <w:rPr>
          <w:i/>
          <w:iCs/>
          <w:lang w:val="en-US"/>
        </w:rPr>
        <w:t>arXiv</w:t>
      </w:r>
      <w:proofErr w:type="spellEnd"/>
      <w:r w:rsidRPr="00CA680A">
        <w:rPr>
          <w:lang w:val="en-US"/>
        </w:rPr>
        <w:t xml:space="preserve">: arXiv:1906.08172. </w:t>
      </w:r>
      <w:proofErr w:type="spellStart"/>
      <w:r w:rsidRPr="00CA680A">
        <w:rPr>
          <w:lang w:val="en-US"/>
        </w:rPr>
        <w:t>doi</w:t>
      </w:r>
      <w:proofErr w:type="spellEnd"/>
      <w:r w:rsidRPr="00CA680A">
        <w:rPr>
          <w:lang w:val="en-US"/>
        </w:rPr>
        <w:t>: 10.48550/arXiv.1906.08172.</w:t>
      </w:r>
    </w:p>
    <w:p w14:paraId="19AFB78C" w14:textId="77777777" w:rsidR="00CA680A" w:rsidRDefault="00CA680A" w:rsidP="00CA680A">
      <w:pPr>
        <w:pStyle w:val="Literaturverzeichnis"/>
      </w:pPr>
      <w:r w:rsidRPr="00CA680A">
        <w:rPr>
          <w:lang w:val="en-US"/>
        </w:rPr>
        <w:t>[9</w:t>
      </w:r>
      <w:proofErr w:type="gramStart"/>
      <w:r w:rsidRPr="00CA680A">
        <w:rPr>
          <w:lang w:val="en-US"/>
        </w:rPr>
        <w:t>]</w:t>
      </w:r>
      <w:r w:rsidRPr="00CA680A">
        <w:rPr>
          <w:lang w:val="en-US"/>
        </w:rPr>
        <w:tab/>
        <w:t>„layout</w:t>
      </w:r>
      <w:proofErr w:type="gramEnd"/>
      <w:r w:rsidRPr="00CA680A">
        <w:rPr>
          <w:lang w:val="en-US"/>
        </w:rPr>
        <w:t xml:space="preserve">: forward target: https://developers.google.com/mediapipe/framework/framework_concepts/calculators title: Calculators parent: Framework Concepts </w:t>
      </w:r>
      <w:proofErr w:type="spellStart"/>
      <w:r w:rsidRPr="00CA680A">
        <w:rPr>
          <w:lang w:val="en-US"/>
        </w:rPr>
        <w:t>nav_order</w:t>
      </w:r>
      <w:proofErr w:type="spellEnd"/>
      <w:r w:rsidRPr="00CA680A">
        <w:rPr>
          <w:lang w:val="en-US"/>
        </w:rPr>
        <w:t xml:space="preserve">: 1 — MediaPipe v0.7.5 </w:t>
      </w:r>
      <w:proofErr w:type="gramStart"/>
      <w:r w:rsidRPr="00CA680A">
        <w:rPr>
          <w:lang w:val="en-US"/>
        </w:rPr>
        <w:t>documentation“</w:t>
      </w:r>
      <w:proofErr w:type="gramEnd"/>
      <w:r w:rsidRPr="00CA680A">
        <w:rPr>
          <w:lang w:val="en-US"/>
        </w:rPr>
        <w:t xml:space="preserve">. </w:t>
      </w:r>
      <w:r>
        <w:t>Zugegriffen: 21. September 2026. [Online]. Verfügbar unter: https://mediapipe.readthedocs.io/en/latest/framework_concepts/calculators.html</w:t>
      </w:r>
    </w:p>
    <w:p w14:paraId="05213421" w14:textId="77777777" w:rsidR="00CA680A" w:rsidRDefault="00CA680A" w:rsidP="00CA680A">
      <w:pPr>
        <w:pStyle w:val="Literaturverzeichnis"/>
      </w:pPr>
      <w:r w:rsidRPr="00CA680A">
        <w:rPr>
          <w:lang w:val="en-US"/>
        </w:rPr>
        <w:t>[10]</w:t>
      </w:r>
      <w:r w:rsidRPr="00CA680A">
        <w:rPr>
          <w:lang w:val="en-US"/>
        </w:rPr>
        <w:tab/>
        <w:t>google-ai-</w:t>
      </w:r>
      <w:proofErr w:type="gramStart"/>
      <w:r w:rsidRPr="00CA680A">
        <w:rPr>
          <w:lang w:val="en-US"/>
        </w:rPr>
        <w:t>edge, „</w:t>
      </w:r>
      <w:proofErr w:type="gramEnd"/>
      <w:r w:rsidRPr="00CA680A">
        <w:rPr>
          <w:lang w:val="en-US"/>
        </w:rPr>
        <w:t>mediapipe/docs/index.md at master · google-ai-edge/</w:t>
      </w:r>
      <w:proofErr w:type="spellStart"/>
      <w:proofErr w:type="gramStart"/>
      <w:r w:rsidRPr="00CA680A">
        <w:rPr>
          <w:lang w:val="en-US"/>
        </w:rPr>
        <w:t>mediapipe</w:t>
      </w:r>
      <w:proofErr w:type="spellEnd"/>
      <w:r w:rsidRPr="00CA680A">
        <w:rPr>
          <w:lang w:val="en-US"/>
        </w:rPr>
        <w:t>“</w:t>
      </w:r>
      <w:proofErr w:type="gramEnd"/>
      <w:r w:rsidRPr="00CA680A">
        <w:rPr>
          <w:lang w:val="en-US"/>
        </w:rPr>
        <w:t xml:space="preserve">, GitHub. </w:t>
      </w:r>
      <w:r>
        <w:t>Zugegriffen: 21. September 2026. [Online]. Verfügbar unter: https://github.com/google-ai-edge/mediapipe/blob/master/docs/index.md</w:t>
      </w:r>
    </w:p>
    <w:p w14:paraId="65D9874A" w14:textId="77777777" w:rsidR="00CA680A" w:rsidRDefault="00CA680A" w:rsidP="00CA680A">
      <w:pPr>
        <w:pStyle w:val="Literaturverzeichnis"/>
      </w:pPr>
      <w:r w:rsidRPr="00CA680A">
        <w:rPr>
          <w:lang w:val="en-US"/>
        </w:rPr>
        <w:t>[11</w:t>
      </w:r>
      <w:proofErr w:type="gramStart"/>
      <w:r w:rsidRPr="00CA680A">
        <w:rPr>
          <w:lang w:val="en-US"/>
        </w:rPr>
        <w:t>]</w:t>
      </w:r>
      <w:r w:rsidRPr="00CA680A">
        <w:rPr>
          <w:lang w:val="en-US"/>
        </w:rPr>
        <w:tab/>
        <w:t>„</w:t>
      </w:r>
      <w:proofErr w:type="spellStart"/>
      <w:r w:rsidRPr="00CA680A">
        <w:rPr>
          <w:lang w:val="en-US"/>
        </w:rPr>
        <w:t>mp.tasks</w:t>
      </w:r>
      <w:proofErr w:type="gramEnd"/>
      <w:r w:rsidRPr="00CA680A">
        <w:rPr>
          <w:lang w:val="en-US"/>
        </w:rPr>
        <w:t>.</w:t>
      </w:r>
      <w:proofErr w:type="gramStart"/>
      <w:r w:rsidRPr="00CA680A">
        <w:rPr>
          <w:lang w:val="en-US"/>
        </w:rPr>
        <w:t>components.containers</w:t>
      </w:r>
      <w:proofErr w:type="gramEnd"/>
      <w:r w:rsidRPr="00CA680A">
        <w:rPr>
          <w:lang w:val="en-US"/>
        </w:rPr>
        <w:t>.</w:t>
      </w:r>
      <w:proofErr w:type="gramStart"/>
      <w:r w:rsidRPr="00CA680A">
        <w:rPr>
          <w:lang w:val="en-US"/>
        </w:rPr>
        <w:t>NormalizedLandmark</w:t>
      </w:r>
      <w:proofErr w:type="spellEnd"/>
      <w:r w:rsidRPr="00CA680A">
        <w:rPr>
          <w:lang w:val="en-US"/>
        </w:rPr>
        <w:t>“</w:t>
      </w:r>
      <w:proofErr w:type="gramEnd"/>
      <w:r w:rsidRPr="00CA680A">
        <w:rPr>
          <w:lang w:val="en-US"/>
        </w:rPr>
        <w:t xml:space="preserve">, Google AI for Developers. </w:t>
      </w:r>
      <w:r>
        <w:t>Zugegriffen: 22. September 2026. [Online]. Verfügbar unter: https://ai.google.dev/edge/api/mediapipe/python/mp/tasks/components/containers/NormalizedLandmark</w:t>
      </w:r>
    </w:p>
    <w:p w14:paraId="65280FA7" w14:textId="77777777" w:rsidR="00CA680A" w:rsidRDefault="00CA680A" w:rsidP="00CA680A">
      <w:pPr>
        <w:pStyle w:val="Literaturverzeichnis"/>
      </w:pPr>
      <w:r w:rsidRPr="00CA680A">
        <w:rPr>
          <w:lang w:val="en-US"/>
        </w:rPr>
        <w:t>[12</w:t>
      </w:r>
      <w:proofErr w:type="gramStart"/>
      <w:r w:rsidRPr="00CA680A">
        <w:rPr>
          <w:lang w:val="en-US"/>
        </w:rPr>
        <w:t>]</w:t>
      </w:r>
      <w:r w:rsidRPr="00CA680A">
        <w:rPr>
          <w:lang w:val="en-US"/>
        </w:rPr>
        <w:tab/>
        <w:t>„</w:t>
      </w:r>
      <w:proofErr w:type="gramEnd"/>
      <w:r w:rsidRPr="00CA680A">
        <w:rPr>
          <w:lang w:val="en-US"/>
        </w:rPr>
        <w:t>mediapipe/docs/solutions/pose.md at master · google-ai-edge/</w:t>
      </w:r>
      <w:proofErr w:type="spellStart"/>
      <w:proofErr w:type="gramStart"/>
      <w:r w:rsidRPr="00CA680A">
        <w:rPr>
          <w:lang w:val="en-US"/>
        </w:rPr>
        <w:t>mediapipe</w:t>
      </w:r>
      <w:proofErr w:type="spellEnd"/>
      <w:r w:rsidRPr="00CA680A">
        <w:rPr>
          <w:lang w:val="en-US"/>
        </w:rPr>
        <w:t>“</w:t>
      </w:r>
      <w:proofErr w:type="gramEnd"/>
      <w:r w:rsidRPr="00CA680A">
        <w:rPr>
          <w:lang w:val="en-US"/>
        </w:rPr>
        <w:t xml:space="preserve">, GitHub. </w:t>
      </w:r>
      <w:r>
        <w:t>Zugegriffen: 10. Juli 2026. [Online]. Verfügbar unter: https://github.com/google-ai-edge/mediapipe/blob/master/docs/solutions/pose.md</w:t>
      </w:r>
    </w:p>
    <w:p w14:paraId="4CED577A" w14:textId="77777777" w:rsidR="00CA680A" w:rsidRDefault="00CA680A" w:rsidP="00CA680A">
      <w:pPr>
        <w:pStyle w:val="Literaturverzeichnis"/>
      </w:pPr>
      <w:r w:rsidRPr="00CA680A">
        <w:rPr>
          <w:lang w:val="en-US"/>
        </w:rPr>
        <w:t>[13]</w:t>
      </w:r>
      <w:r w:rsidRPr="00CA680A">
        <w:rPr>
          <w:lang w:val="en-US"/>
        </w:rPr>
        <w:tab/>
        <w:t xml:space="preserve">„Landmark | Google AI </w:t>
      </w:r>
      <w:proofErr w:type="gramStart"/>
      <w:r w:rsidRPr="00CA680A">
        <w:rPr>
          <w:lang w:val="en-US"/>
        </w:rPr>
        <w:t>Edge“</w:t>
      </w:r>
      <w:proofErr w:type="gramEnd"/>
      <w:r w:rsidRPr="00CA680A">
        <w:rPr>
          <w:lang w:val="en-US"/>
        </w:rPr>
        <w:t xml:space="preserve">, Google for Developers. </w:t>
      </w:r>
      <w:r>
        <w:t>Zugegriffen: 10. Juli 2026. [Online]. Verfügbar unter: https://developers.google.com/edge/api/mediapipe/java/com/google/mediapipe/tasks/components/containers/Landmark</w:t>
      </w:r>
    </w:p>
    <w:p w14:paraId="4841CD0B" w14:textId="77777777" w:rsidR="00CA680A" w:rsidRPr="00CA680A" w:rsidRDefault="00CA680A" w:rsidP="00CA680A">
      <w:pPr>
        <w:pStyle w:val="Literaturverzeichnis"/>
        <w:rPr>
          <w:lang w:val="en-US"/>
        </w:rPr>
      </w:pPr>
      <w:r w:rsidRPr="00CA680A">
        <w:rPr>
          <w:lang w:val="en-US"/>
        </w:rPr>
        <w:t>[14]</w:t>
      </w:r>
      <w:r w:rsidRPr="00CA680A">
        <w:rPr>
          <w:lang w:val="en-US"/>
        </w:rPr>
        <w:tab/>
        <w:t>V. Bazarevsky, I. Grishchenko, K. Raveendran, T. Zhu, F. Zhang, und M. Grundmann, „</w:t>
      </w:r>
      <w:proofErr w:type="spellStart"/>
      <w:r w:rsidRPr="00CA680A">
        <w:rPr>
          <w:lang w:val="en-US"/>
        </w:rPr>
        <w:t>BlazePose</w:t>
      </w:r>
      <w:proofErr w:type="spellEnd"/>
      <w:r w:rsidRPr="00CA680A">
        <w:rPr>
          <w:lang w:val="en-US"/>
        </w:rPr>
        <w:t xml:space="preserve">: On-device Real-time Body Pose </w:t>
      </w:r>
      <w:proofErr w:type="gramStart"/>
      <w:r w:rsidRPr="00CA680A">
        <w:rPr>
          <w:lang w:val="en-US"/>
        </w:rPr>
        <w:t>tracking“</w:t>
      </w:r>
      <w:proofErr w:type="gramEnd"/>
      <w:r w:rsidRPr="00CA680A">
        <w:rPr>
          <w:lang w:val="en-US"/>
        </w:rPr>
        <w:t xml:space="preserve">, 17. Juni 2020, </w:t>
      </w:r>
      <w:proofErr w:type="spellStart"/>
      <w:r w:rsidRPr="00CA680A">
        <w:rPr>
          <w:i/>
          <w:iCs/>
          <w:lang w:val="en-US"/>
        </w:rPr>
        <w:t>arXiv</w:t>
      </w:r>
      <w:proofErr w:type="spellEnd"/>
      <w:r w:rsidRPr="00CA680A">
        <w:rPr>
          <w:lang w:val="en-US"/>
        </w:rPr>
        <w:t xml:space="preserve">: arXiv:2006.10204. </w:t>
      </w:r>
      <w:proofErr w:type="spellStart"/>
      <w:r w:rsidRPr="00CA680A">
        <w:rPr>
          <w:lang w:val="en-US"/>
        </w:rPr>
        <w:t>doi</w:t>
      </w:r>
      <w:proofErr w:type="spellEnd"/>
      <w:r w:rsidRPr="00CA680A">
        <w:rPr>
          <w:lang w:val="en-US"/>
        </w:rPr>
        <w:t>: 10.48550/arXiv.2006.10204.</w:t>
      </w:r>
    </w:p>
    <w:p w14:paraId="1F640427" w14:textId="77777777" w:rsidR="00CA680A" w:rsidRDefault="00CA680A" w:rsidP="00CA680A">
      <w:pPr>
        <w:pStyle w:val="Literaturverzeichnis"/>
      </w:pPr>
      <w:r w:rsidRPr="00CA680A">
        <w:rPr>
          <w:lang w:val="en-US"/>
        </w:rPr>
        <w:t>[15]</w:t>
      </w:r>
      <w:r w:rsidRPr="00CA680A">
        <w:rPr>
          <w:lang w:val="en-US"/>
        </w:rPr>
        <w:tab/>
        <w:t xml:space="preserve">„On-device, Real-time Body Pose Tracking with MediaPipe </w:t>
      </w:r>
      <w:proofErr w:type="spellStart"/>
      <w:proofErr w:type="gramStart"/>
      <w:r w:rsidRPr="00CA680A">
        <w:rPr>
          <w:lang w:val="en-US"/>
        </w:rPr>
        <w:t>BlazePose</w:t>
      </w:r>
      <w:proofErr w:type="spellEnd"/>
      <w:r w:rsidRPr="00CA680A">
        <w:rPr>
          <w:lang w:val="en-US"/>
        </w:rPr>
        <w:t>“</w:t>
      </w:r>
      <w:proofErr w:type="gramEnd"/>
      <w:r w:rsidRPr="00CA680A">
        <w:rPr>
          <w:lang w:val="en-US"/>
        </w:rPr>
        <w:t xml:space="preserve">. </w:t>
      </w:r>
      <w:r>
        <w:t>Zugegriffen: 11. August 2026. [Online]. Verfügbar unter: https://research.google/blog/on-device-real-time-body-pose-tracking-with-mediapipe-blazepose/</w:t>
      </w:r>
    </w:p>
    <w:p w14:paraId="5B0007E2" w14:textId="77777777" w:rsidR="00CA680A" w:rsidRPr="00CA680A" w:rsidRDefault="00CA680A" w:rsidP="00CA680A">
      <w:pPr>
        <w:pStyle w:val="Literaturverzeichnis"/>
        <w:rPr>
          <w:lang w:val="en-US"/>
        </w:rPr>
      </w:pPr>
      <w:r w:rsidRPr="00CA680A">
        <w:rPr>
          <w:lang w:val="en-US"/>
        </w:rPr>
        <w:t>[16]</w:t>
      </w:r>
      <w:r w:rsidRPr="00CA680A">
        <w:rPr>
          <w:lang w:val="en-US"/>
        </w:rPr>
        <w:tab/>
        <w:t xml:space="preserve">F. Zhang </w:t>
      </w:r>
      <w:r w:rsidRPr="00CA680A">
        <w:rPr>
          <w:i/>
          <w:iCs/>
          <w:lang w:val="en-US"/>
        </w:rPr>
        <w:t>u. a.</w:t>
      </w:r>
      <w:r w:rsidRPr="00CA680A">
        <w:rPr>
          <w:lang w:val="en-US"/>
        </w:rPr>
        <w:t xml:space="preserve">, „MediaPipe Hands: On-device Real-time Hand </w:t>
      </w:r>
      <w:proofErr w:type="gramStart"/>
      <w:r w:rsidRPr="00CA680A">
        <w:rPr>
          <w:lang w:val="en-US"/>
        </w:rPr>
        <w:t>Tracking“</w:t>
      </w:r>
      <w:proofErr w:type="gramEnd"/>
      <w:r w:rsidRPr="00CA680A">
        <w:rPr>
          <w:lang w:val="en-US"/>
        </w:rPr>
        <w:t xml:space="preserve">, 18. Juni 2020, </w:t>
      </w:r>
      <w:proofErr w:type="spellStart"/>
      <w:r w:rsidRPr="00CA680A">
        <w:rPr>
          <w:i/>
          <w:iCs/>
          <w:lang w:val="en-US"/>
        </w:rPr>
        <w:t>arXiv</w:t>
      </w:r>
      <w:proofErr w:type="spellEnd"/>
      <w:r w:rsidRPr="00CA680A">
        <w:rPr>
          <w:lang w:val="en-US"/>
        </w:rPr>
        <w:t xml:space="preserve">: arXiv:2006.10214. </w:t>
      </w:r>
      <w:proofErr w:type="spellStart"/>
      <w:r w:rsidRPr="00CA680A">
        <w:rPr>
          <w:lang w:val="en-US"/>
        </w:rPr>
        <w:t>doi</w:t>
      </w:r>
      <w:proofErr w:type="spellEnd"/>
      <w:r w:rsidRPr="00CA680A">
        <w:rPr>
          <w:lang w:val="en-US"/>
        </w:rPr>
        <w:t>: 10.48550/arXiv.2006.10214.</w:t>
      </w:r>
    </w:p>
    <w:p w14:paraId="2B3B6064" w14:textId="77777777" w:rsidR="00CA680A" w:rsidRPr="00CA680A" w:rsidRDefault="00CA680A" w:rsidP="00CA680A">
      <w:pPr>
        <w:pStyle w:val="Literaturverzeichnis"/>
        <w:rPr>
          <w:lang w:val="en-US"/>
        </w:rPr>
      </w:pPr>
      <w:r w:rsidRPr="00CA680A">
        <w:rPr>
          <w:lang w:val="en-US"/>
        </w:rPr>
        <w:lastRenderedPageBreak/>
        <w:t>[17]</w:t>
      </w:r>
      <w:r w:rsidRPr="00CA680A">
        <w:rPr>
          <w:lang w:val="en-US"/>
        </w:rPr>
        <w:tab/>
        <w:t xml:space="preserve">C. </w:t>
      </w:r>
      <w:proofErr w:type="spellStart"/>
      <w:r w:rsidRPr="00CA680A">
        <w:rPr>
          <w:lang w:val="en-US"/>
        </w:rPr>
        <w:t>Lugaresi</w:t>
      </w:r>
      <w:proofErr w:type="spellEnd"/>
      <w:r w:rsidRPr="00CA680A">
        <w:rPr>
          <w:lang w:val="en-US"/>
        </w:rPr>
        <w:t xml:space="preserve"> </w:t>
      </w:r>
      <w:r w:rsidRPr="00CA680A">
        <w:rPr>
          <w:i/>
          <w:iCs/>
          <w:lang w:val="en-US"/>
        </w:rPr>
        <w:t>u. a.</w:t>
      </w:r>
      <w:r w:rsidRPr="00CA680A">
        <w:rPr>
          <w:lang w:val="en-US"/>
        </w:rPr>
        <w:t xml:space="preserve">, „MediaPipe: A Framework for Building Perception </w:t>
      </w:r>
      <w:proofErr w:type="gramStart"/>
      <w:r w:rsidRPr="00CA680A">
        <w:rPr>
          <w:lang w:val="en-US"/>
        </w:rPr>
        <w:t>Pipelines“</w:t>
      </w:r>
      <w:proofErr w:type="gramEnd"/>
      <w:r w:rsidRPr="00CA680A">
        <w:rPr>
          <w:lang w:val="en-US"/>
        </w:rPr>
        <w:t xml:space="preserve">, 14. Juni 2019, </w:t>
      </w:r>
      <w:proofErr w:type="spellStart"/>
      <w:r w:rsidRPr="00CA680A">
        <w:rPr>
          <w:i/>
          <w:iCs/>
          <w:lang w:val="en-US"/>
        </w:rPr>
        <w:t>arXiv</w:t>
      </w:r>
      <w:proofErr w:type="spellEnd"/>
      <w:r w:rsidRPr="00CA680A">
        <w:rPr>
          <w:lang w:val="en-US"/>
        </w:rPr>
        <w:t xml:space="preserve">: arXiv:1906.08172. </w:t>
      </w:r>
      <w:proofErr w:type="spellStart"/>
      <w:r w:rsidRPr="00CA680A">
        <w:rPr>
          <w:lang w:val="en-US"/>
        </w:rPr>
        <w:t>doi</w:t>
      </w:r>
      <w:proofErr w:type="spellEnd"/>
      <w:r w:rsidRPr="00CA680A">
        <w:rPr>
          <w:lang w:val="en-US"/>
        </w:rPr>
        <w:t>: 10.48550/arXiv.1906.08172.</w:t>
      </w:r>
    </w:p>
    <w:p w14:paraId="1FED9666" w14:textId="77777777" w:rsidR="00CA680A" w:rsidRPr="00CA680A" w:rsidRDefault="00CA680A" w:rsidP="00CA680A">
      <w:pPr>
        <w:pStyle w:val="Literaturverzeichnis"/>
        <w:rPr>
          <w:lang w:val="en-US"/>
        </w:rPr>
      </w:pPr>
      <w:r w:rsidRPr="00CA680A">
        <w:rPr>
          <w:lang w:val="en-US"/>
        </w:rPr>
        <w:t>[18]</w:t>
      </w:r>
      <w:r w:rsidRPr="00CA680A">
        <w:rPr>
          <w:lang w:val="en-US"/>
        </w:rPr>
        <w:tab/>
        <w:t>Z. Cao, G. Hidalgo, T. Simon, S.-E. Wei, und Y. Sheikh, „</w:t>
      </w:r>
      <w:proofErr w:type="spellStart"/>
      <w:r w:rsidRPr="00CA680A">
        <w:rPr>
          <w:lang w:val="en-US"/>
        </w:rPr>
        <w:t>OpenPose</w:t>
      </w:r>
      <w:proofErr w:type="spellEnd"/>
      <w:r w:rsidRPr="00CA680A">
        <w:rPr>
          <w:lang w:val="en-US"/>
        </w:rPr>
        <w:t xml:space="preserve">: Realtime Multi-Person 2D Pose Estimation Using Part Affinity </w:t>
      </w:r>
      <w:proofErr w:type="gramStart"/>
      <w:r w:rsidRPr="00CA680A">
        <w:rPr>
          <w:lang w:val="en-US"/>
        </w:rPr>
        <w:t>Fields“</w:t>
      </w:r>
      <w:proofErr w:type="gramEnd"/>
      <w:r w:rsidRPr="00CA680A">
        <w:rPr>
          <w:lang w:val="en-US"/>
        </w:rPr>
        <w:t xml:space="preserve">, </w:t>
      </w:r>
      <w:r w:rsidRPr="00CA680A">
        <w:rPr>
          <w:i/>
          <w:iCs/>
          <w:lang w:val="en-US"/>
        </w:rPr>
        <w:t>IEEE Trans. Pattern Anal. Mach. Intell.</w:t>
      </w:r>
      <w:r w:rsidRPr="00CA680A">
        <w:rPr>
          <w:lang w:val="en-US"/>
        </w:rPr>
        <w:t xml:space="preserve">, Bd. 43, Nr. 1, S. 172–186, Jan. 2021, </w:t>
      </w:r>
      <w:proofErr w:type="spellStart"/>
      <w:r w:rsidRPr="00CA680A">
        <w:rPr>
          <w:lang w:val="en-US"/>
        </w:rPr>
        <w:t>doi</w:t>
      </w:r>
      <w:proofErr w:type="spellEnd"/>
      <w:r w:rsidRPr="00CA680A">
        <w:rPr>
          <w:lang w:val="en-US"/>
        </w:rPr>
        <w:t>: 10.1109/TPAMI.2019.2929257.</w:t>
      </w:r>
    </w:p>
    <w:p w14:paraId="78AF9820" w14:textId="77777777" w:rsidR="00CA680A" w:rsidRPr="00CA680A" w:rsidRDefault="00CA680A" w:rsidP="00CA680A">
      <w:pPr>
        <w:pStyle w:val="Literaturverzeichnis"/>
        <w:rPr>
          <w:lang w:val="en-US"/>
        </w:rPr>
      </w:pPr>
      <w:r w:rsidRPr="00CA680A">
        <w:rPr>
          <w:lang w:val="en-US"/>
        </w:rPr>
        <w:t>[19]</w:t>
      </w:r>
      <w:r w:rsidRPr="00CA680A">
        <w:rPr>
          <w:lang w:val="en-US"/>
        </w:rPr>
        <w:tab/>
        <w:t>Z. Cao, G. Hidalgo, T. Simon, S.-E. Wei, und Y. Sheikh, „</w:t>
      </w:r>
      <w:proofErr w:type="spellStart"/>
      <w:r w:rsidRPr="00CA680A">
        <w:rPr>
          <w:lang w:val="en-US"/>
        </w:rPr>
        <w:t>OpenPose</w:t>
      </w:r>
      <w:proofErr w:type="spellEnd"/>
      <w:r w:rsidRPr="00CA680A">
        <w:rPr>
          <w:lang w:val="en-US"/>
        </w:rPr>
        <w:t xml:space="preserve">: Realtime Multi-Person 2D Pose Estimation using Part Affinity </w:t>
      </w:r>
      <w:proofErr w:type="gramStart"/>
      <w:r w:rsidRPr="00CA680A">
        <w:rPr>
          <w:lang w:val="en-US"/>
        </w:rPr>
        <w:t>Fields“</w:t>
      </w:r>
      <w:proofErr w:type="gramEnd"/>
      <w:r w:rsidRPr="00CA680A">
        <w:rPr>
          <w:lang w:val="en-US"/>
        </w:rPr>
        <w:t xml:space="preserve">, 30. Mai 2019, </w:t>
      </w:r>
      <w:proofErr w:type="spellStart"/>
      <w:r w:rsidRPr="00CA680A">
        <w:rPr>
          <w:i/>
          <w:iCs/>
          <w:lang w:val="en-US"/>
        </w:rPr>
        <w:t>arXiv</w:t>
      </w:r>
      <w:proofErr w:type="spellEnd"/>
      <w:r w:rsidRPr="00CA680A">
        <w:rPr>
          <w:lang w:val="en-US"/>
        </w:rPr>
        <w:t xml:space="preserve">: arXiv:1812.08008. </w:t>
      </w:r>
      <w:proofErr w:type="spellStart"/>
      <w:r w:rsidRPr="00CA680A">
        <w:rPr>
          <w:lang w:val="en-US"/>
        </w:rPr>
        <w:t>doi</w:t>
      </w:r>
      <w:proofErr w:type="spellEnd"/>
      <w:r w:rsidRPr="00CA680A">
        <w:rPr>
          <w:lang w:val="en-US"/>
        </w:rPr>
        <w:t>: 10.48550/arXiv.1812.08008.</w:t>
      </w:r>
    </w:p>
    <w:p w14:paraId="036BF200" w14:textId="77777777" w:rsidR="00CA680A" w:rsidRDefault="00CA680A" w:rsidP="00CA680A">
      <w:pPr>
        <w:pStyle w:val="Literaturverzeichnis"/>
      </w:pPr>
      <w:r w:rsidRPr="00CA680A">
        <w:rPr>
          <w:lang w:val="en-US"/>
        </w:rPr>
        <w:t>[20]</w:t>
      </w:r>
      <w:r w:rsidRPr="00CA680A">
        <w:rPr>
          <w:lang w:val="en-US"/>
        </w:rPr>
        <w:tab/>
        <w:t xml:space="preserve">D. Osokin, „Real-time 2D Multi-Person Pose Estimation on CPU: Lightweight </w:t>
      </w:r>
      <w:proofErr w:type="spellStart"/>
      <w:proofErr w:type="gramStart"/>
      <w:r w:rsidRPr="00CA680A">
        <w:rPr>
          <w:lang w:val="en-US"/>
        </w:rPr>
        <w:t>OpenPose</w:t>
      </w:r>
      <w:proofErr w:type="spellEnd"/>
      <w:r w:rsidRPr="00CA680A">
        <w:rPr>
          <w:lang w:val="en-US"/>
        </w:rPr>
        <w:t>“</w:t>
      </w:r>
      <w:proofErr w:type="gramEnd"/>
      <w:r w:rsidRPr="00CA680A">
        <w:rPr>
          <w:lang w:val="en-US"/>
        </w:rPr>
        <w:t xml:space="preserve">, 29. </w:t>
      </w:r>
      <w:r>
        <w:t xml:space="preserve">November 2018, </w:t>
      </w:r>
      <w:proofErr w:type="spellStart"/>
      <w:r>
        <w:rPr>
          <w:i/>
          <w:iCs/>
        </w:rPr>
        <w:t>arXiv</w:t>
      </w:r>
      <w:proofErr w:type="spellEnd"/>
      <w:r>
        <w:t xml:space="preserve">: arXiv:1811.12004. </w:t>
      </w:r>
      <w:proofErr w:type="spellStart"/>
      <w:r>
        <w:t>doi</w:t>
      </w:r>
      <w:proofErr w:type="spellEnd"/>
      <w:r>
        <w:t>: 10.48550/arXiv.1811.12004.</w:t>
      </w:r>
    </w:p>
    <w:p w14:paraId="5F2F8C8A" w14:textId="77777777" w:rsidR="00CA680A" w:rsidRDefault="00CA680A" w:rsidP="00CA680A">
      <w:pPr>
        <w:pStyle w:val="Literaturverzeichnis"/>
      </w:pPr>
      <w:r>
        <w:t>[21]</w:t>
      </w:r>
      <w:r>
        <w:tab/>
        <w:t>„</w:t>
      </w:r>
      <w:proofErr w:type="spellStart"/>
      <w:r>
        <w:t>OpenPose</w:t>
      </w:r>
      <w:proofErr w:type="spellEnd"/>
      <w:r>
        <w:t>: Main Page“. Zugegriffen: 3. Oktober 2026. [Online]. Verfügbar unter: https://cmu-perceptual-computing-lab.github.io/openpose/web/html/doc/</w:t>
      </w:r>
    </w:p>
    <w:p w14:paraId="3E2F8038" w14:textId="77777777" w:rsidR="00CA680A" w:rsidRDefault="00CA680A" w:rsidP="00CA680A">
      <w:pPr>
        <w:pStyle w:val="Literaturverzeichnis"/>
      </w:pPr>
      <w:r w:rsidRPr="00CA680A">
        <w:rPr>
          <w:lang w:val="en-US"/>
        </w:rPr>
        <w:t>[22]</w:t>
      </w:r>
      <w:r w:rsidRPr="00CA680A">
        <w:rPr>
          <w:lang w:val="en-US"/>
        </w:rPr>
        <w:tab/>
        <w:t xml:space="preserve">„Human </w:t>
      </w:r>
      <w:proofErr w:type="spellStart"/>
      <w:r w:rsidRPr="00CA680A">
        <w:rPr>
          <w:lang w:val="en-US"/>
        </w:rPr>
        <w:t>keypoint</w:t>
      </w:r>
      <w:proofErr w:type="spellEnd"/>
      <w:r w:rsidRPr="00CA680A">
        <w:rPr>
          <w:lang w:val="en-US"/>
        </w:rPr>
        <w:t xml:space="preserve"> detection for close proximity human-robot </w:t>
      </w:r>
      <w:proofErr w:type="gramStart"/>
      <w:r w:rsidRPr="00CA680A">
        <w:rPr>
          <w:lang w:val="en-US"/>
        </w:rPr>
        <w:t>interaction“</w:t>
      </w:r>
      <w:proofErr w:type="gramEnd"/>
      <w:r w:rsidRPr="00CA680A">
        <w:rPr>
          <w:lang w:val="en-US"/>
        </w:rPr>
        <w:t xml:space="preserve">. </w:t>
      </w:r>
      <w:r>
        <w:t>Zugegriffen: 3. Oktober 2026. [Online]. Verfügbar unter: https://arxiv.org/html/2207.07742v2</w:t>
      </w:r>
    </w:p>
    <w:p w14:paraId="3F56C860" w14:textId="77777777" w:rsidR="00CA680A" w:rsidRDefault="00CA680A" w:rsidP="00CA680A">
      <w:pPr>
        <w:pStyle w:val="Literaturverzeichnis"/>
      </w:pPr>
      <w:r>
        <w:t>[23]</w:t>
      </w:r>
      <w:r>
        <w:tab/>
        <w:t xml:space="preserve">„[1909.13423] Single-Network Whole-Body Pose </w:t>
      </w:r>
      <w:proofErr w:type="spellStart"/>
      <w:r>
        <w:t>Estimation</w:t>
      </w:r>
      <w:proofErr w:type="spellEnd"/>
      <w:r>
        <w:t>“. Zugegriffen: 3. Oktober 2026. [Online]. Verfügbar unter: https://ar5iv.labs.arxiv.org/html/1909.13423</w:t>
      </w:r>
    </w:p>
    <w:p w14:paraId="7F51D127" w14:textId="77777777" w:rsidR="00CA680A" w:rsidRDefault="00CA680A" w:rsidP="00CA680A">
      <w:pPr>
        <w:pStyle w:val="Literaturverzeichnis"/>
      </w:pPr>
      <w:r w:rsidRPr="00CA680A">
        <w:rPr>
          <w:lang w:val="en-US"/>
        </w:rPr>
        <w:t>[24]</w:t>
      </w:r>
      <w:r w:rsidRPr="00CA680A">
        <w:rPr>
          <w:lang w:val="en-US"/>
        </w:rPr>
        <w:tab/>
        <w:t xml:space="preserve">Z. Cao, </w:t>
      </w:r>
      <w:proofErr w:type="spellStart"/>
      <w:r w:rsidRPr="00CA680A">
        <w:rPr>
          <w:i/>
          <w:iCs/>
          <w:lang w:val="en-US"/>
        </w:rPr>
        <w:t>ZheC</w:t>
      </w:r>
      <w:proofErr w:type="spellEnd"/>
      <w:r w:rsidRPr="00CA680A">
        <w:rPr>
          <w:i/>
          <w:iCs/>
          <w:lang w:val="en-US"/>
        </w:rPr>
        <w:t>/</w:t>
      </w:r>
      <w:proofErr w:type="spellStart"/>
      <w:r w:rsidRPr="00CA680A">
        <w:rPr>
          <w:i/>
          <w:iCs/>
          <w:lang w:val="en-US"/>
        </w:rPr>
        <w:t>tf</w:t>
      </w:r>
      <w:proofErr w:type="spellEnd"/>
      <w:r w:rsidRPr="00CA680A">
        <w:rPr>
          <w:i/>
          <w:iCs/>
          <w:lang w:val="en-US"/>
        </w:rPr>
        <w:t>-pose-estimation</w:t>
      </w:r>
      <w:r w:rsidRPr="00CA680A">
        <w:rPr>
          <w:lang w:val="en-US"/>
        </w:rPr>
        <w:t xml:space="preserve">. </w:t>
      </w:r>
      <w:r>
        <w:t xml:space="preserve">(31. Juli 2026). </w:t>
      </w:r>
      <w:proofErr w:type="spellStart"/>
      <w:r>
        <w:t>PureBasic</w:t>
      </w:r>
      <w:proofErr w:type="spellEnd"/>
      <w:r>
        <w:t>. Zugegriffen: 13. August 2026. [Online]. Verfügbar unter: https://github.com/ZheC/tf-pose-estimation</w:t>
      </w:r>
    </w:p>
    <w:p w14:paraId="00D1D3E9" w14:textId="77777777" w:rsidR="00CA680A" w:rsidRDefault="00CA680A" w:rsidP="00CA680A">
      <w:pPr>
        <w:pStyle w:val="Literaturverzeichnis"/>
      </w:pPr>
      <w:r>
        <w:t>[25]</w:t>
      </w:r>
      <w:r>
        <w:tab/>
        <w:t>„</w:t>
      </w:r>
      <w:proofErr w:type="spellStart"/>
      <w:r>
        <w:t>tensorflow</w:t>
      </w:r>
      <w:proofErr w:type="spellEnd"/>
      <w:r>
        <w:t xml:space="preserve">“, </w:t>
      </w:r>
      <w:proofErr w:type="spellStart"/>
      <w:r>
        <w:t>PyPI</w:t>
      </w:r>
      <w:proofErr w:type="spellEnd"/>
      <w:r>
        <w:t>. Zugegriffen: 6. Oktober 2026. [Online]. Verfügbar unter: https://pypi.org/project/tensorflow/</w:t>
      </w:r>
    </w:p>
    <w:p w14:paraId="0CBB462C" w14:textId="77777777" w:rsidR="00CA680A" w:rsidRDefault="00CA680A" w:rsidP="00CA680A">
      <w:pPr>
        <w:pStyle w:val="Literaturverzeichnis"/>
      </w:pPr>
      <w:r w:rsidRPr="00CA680A">
        <w:rPr>
          <w:lang w:val="en-US"/>
        </w:rPr>
        <w:t>[26]</w:t>
      </w:r>
      <w:r w:rsidRPr="00CA680A">
        <w:rPr>
          <w:lang w:val="en-US"/>
        </w:rPr>
        <w:tab/>
        <w:t xml:space="preserve">S. K. Thakkar Nisarg, </w:t>
      </w:r>
      <w:r w:rsidRPr="00CA680A">
        <w:rPr>
          <w:i/>
          <w:iCs/>
          <w:lang w:val="en-US"/>
        </w:rPr>
        <w:t>Mastering OpenCV Android Application Programming</w:t>
      </w:r>
      <w:r w:rsidRPr="00CA680A">
        <w:rPr>
          <w:lang w:val="en-US"/>
        </w:rPr>
        <w:t xml:space="preserve">. </w:t>
      </w:r>
      <w:r>
        <w:t>Zugegriffen: 23. September 2026. [Online]. Verfügbar unter: https://www.oreilly.com/library/view/mastering-opencv-android/9781783988204/ch01s02.html</w:t>
      </w:r>
    </w:p>
    <w:p w14:paraId="077FC621" w14:textId="77777777" w:rsidR="00CA680A" w:rsidRDefault="00CA680A" w:rsidP="00CA680A">
      <w:pPr>
        <w:pStyle w:val="Literaturverzeichnis"/>
      </w:pPr>
      <w:r w:rsidRPr="00CA680A">
        <w:rPr>
          <w:lang w:val="en-US"/>
        </w:rPr>
        <w:t>[27]</w:t>
      </w:r>
      <w:r w:rsidRPr="00CA680A">
        <w:rPr>
          <w:lang w:val="en-US"/>
        </w:rPr>
        <w:tab/>
        <w:t xml:space="preserve">„Platform Support </w:t>
      </w:r>
      <w:proofErr w:type="gramStart"/>
      <w:r w:rsidRPr="00CA680A">
        <w:rPr>
          <w:lang w:val="en-US"/>
        </w:rPr>
        <w:t>Overview“</w:t>
      </w:r>
      <w:proofErr w:type="gramEnd"/>
      <w:r w:rsidRPr="00CA680A">
        <w:rPr>
          <w:lang w:val="en-US"/>
        </w:rPr>
        <w:t xml:space="preserve">, OpenCV. </w:t>
      </w:r>
      <w:proofErr w:type="spellStart"/>
      <w:r w:rsidRPr="00CA680A">
        <w:rPr>
          <w:lang w:val="en-US"/>
        </w:rPr>
        <w:t>Zugegriffen</w:t>
      </w:r>
      <w:proofErr w:type="spellEnd"/>
      <w:r w:rsidRPr="00CA680A">
        <w:rPr>
          <w:lang w:val="en-US"/>
        </w:rPr>
        <w:t xml:space="preserve">: 23. </w:t>
      </w:r>
      <w:r>
        <w:t>September 2026. [Online]. Verfügbar unter: https://mintlify.wiki/opencv/opencv/platforms/overview</w:t>
      </w:r>
    </w:p>
    <w:p w14:paraId="4BE08B2F" w14:textId="77777777" w:rsidR="00CA680A" w:rsidRDefault="00CA680A" w:rsidP="00CA680A">
      <w:pPr>
        <w:pStyle w:val="Literaturverzeichnis"/>
      </w:pPr>
      <w:r w:rsidRPr="00CA680A">
        <w:rPr>
          <w:lang w:val="en-US"/>
        </w:rPr>
        <w:t>[28</w:t>
      </w:r>
      <w:proofErr w:type="gramStart"/>
      <w:r w:rsidRPr="00CA680A">
        <w:rPr>
          <w:lang w:val="en-US"/>
        </w:rPr>
        <w:t>]</w:t>
      </w:r>
      <w:r w:rsidRPr="00CA680A">
        <w:rPr>
          <w:lang w:val="en-US"/>
        </w:rPr>
        <w:tab/>
        <w:t>„</w:t>
      </w:r>
      <w:proofErr w:type="gramEnd"/>
      <w:r w:rsidRPr="00CA680A">
        <w:rPr>
          <w:lang w:val="en-US"/>
        </w:rPr>
        <w:t xml:space="preserve">OpenCV: Video I/O with OpenCV </w:t>
      </w:r>
      <w:proofErr w:type="gramStart"/>
      <w:r w:rsidRPr="00CA680A">
        <w:rPr>
          <w:lang w:val="en-US"/>
        </w:rPr>
        <w:t>Overview“</w:t>
      </w:r>
      <w:proofErr w:type="gramEnd"/>
      <w:r w:rsidRPr="00CA680A">
        <w:rPr>
          <w:lang w:val="en-US"/>
        </w:rPr>
        <w:t xml:space="preserve">. </w:t>
      </w:r>
      <w:r>
        <w:t>Zugegriffen: 12. Oktober 2026. [Online]. Verfügbar unter: https://docs.opencv.org/4.13.0/d0/da7/videoio_overview.html</w:t>
      </w:r>
    </w:p>
    <w:p w14:paraId="00486C32" w14:textId="77777777" w:rsidR="00CA680A" w:rsidRDefault="00CA680A" w:rsidP="00CA680A">
      <w:pPr>
        <w:pStyle w:val="Literaturverzeichnis"/>
      </w:pPr>
      <w:r>
        <w:t>[29]</w:t>
      </w:r>
      <w:r>
        <w:tab/>
        <w:t>„</w:t>
      </w:r>
      <w:proofErr w:type="spellStart"/>
      <w:r>
        <w:t>OpenCV</w:t>
      </w:r>
      <w:proofErr w:type="spellEnd"/>
      <w:r>
        <w:t xml:space="preserve">: </w:t>
      </w:r>
      <w:proofErr w:type="spellStart"/>
      <w:r>
        <w:t>Introduction</w:t>
      </w:r>
      <w:proofErr w:type="spellEnd"/>
      <w:r>
        <w:t>“. Zugegriffen: 23. September 2026. [Online]. Verfügbar unter: https://docs.opencv.org/4.12.0/d1/dfb/intro.html</w:t>
      </w:r>
    </w:p>
    <w:p w14:paraId="756B7B59" w14:textId="77777777" w:rsidR="00CA680A" w:rsidRDefault="00CA680A" w:rsidP="00CA680A">
      <w:pPr>
        <w:pStyle w:val="Literaturverzeichnis"/>
      </w:pPr>
      <w:r>
        <w:t>[30]</w:t>
      </w:r>
      <w:r>
        <w:tab/>
        <w:t>„</w:t>
      </w:r>
      <w:proofErr w:type="spellStart"/>
      <w:r>
        <w:t>OpenCV</w:t>
      </w:r>
      <w:proofErr w:type="spellEnd"/>
      <w:r>
        <w:t>: opencv2/imgproc.hpp File Reference“. Zugegriffen: 23. September 2026. [Online]. Verfügbar unter: https://docs.opencv.org/4.12.0/d1/d4f/imgproc_2include_2opencv2_2imgproc_8hpp.html</w:t>
      </w:r>
    </w:p>
    <w:p w14:paraId="37680696" w14:textId="77777777" w:rsidR="00CA680A" w:rsidRDefault="00CA680A" w:rsidP="00CA680A">
      <w:pPr>
        <w:pStyle w:val="Literaturverzeichnis"/>
      </w:pPr>
      <w:r w:rsidRPr="00CA680A">
        <w:rPr>
          <w:lang w:val="en-US"/>
        </w:rPr>
        <w:t>[31</w:t>
      </w:r>
      <w:proofErr w:type="gramStart"/>
      <w:r w:rsidRPr="00CA680A">
        <w:rPr>
          <w:lang w:val="en-US"/>
        </w:rPr>
        <w:t>]</w:t>
      </w:r>
      <w:r w:rsidRPr="00CA680A">
        <w:rPr>
          <w:lang w:val="en-US"/>
        </w:rPr>
        <w:tab/>
        <w:t>„</w:t>
      </w:r>
      <w:proofErr w:type="gramEnd"/>
      <w:r w:rsidRPr="00CA680A">
        <w:rPr>
          <w:lang w:val="en-US"/>
        </w:rPr>
        <w:t xml:space="preserve">What is MediaPipe? A Guide for </w:t>
      </w:r>
      <w:proofErr w:type="gramStart"/>
      <w:r w:rsidRPr="00CA680A">
        <w:rPr>
          <w:lang w:val="en-US"/>
        </w:rPr>
        <w:t>Beginners“</w:t>
      </w:r>
      <w:proofErr w:type="gramEnd"/>
      <w:r w:rsidRPr="00CA680A">
        <w:rPr>
          <w:lang w:val="en-US"/>
        </w:rPr>
        <w:t xml:space="preserve">, </w:t>
      </w:r>
      <w:proofErr w:type="spellStart"/>
      <w:r w:rsidRPr="00CA680A">
        <w:rPr>
          <w:lang w:val="en-US"/>
        </w:rPr>
        <w:t>Roboflow</w:t>
      </w:r>
      <w:proofErr w:type="spellEnd"/>
      <w:r w:rsidRPr="00CA680A">
        <w:rPr>
          <w:lang w:val="en-US"/>
        </w:rPr>
        <w:t xml:space="preserve"> Blog. </w:t>
      </w:r>
      <w:r>
        <w:t>Zugegriffen: 23. September 2026. [Online]. Verfügbar unter: https://blog.roboflow.com/what-is-mediapipe/</w:t>
      </w:r>
    </w:p>
    <w:p w14:paraId="2CD17718" w14:textId="77777777" w:rsidR="00CA680A" w:rsidRDefault="00CA680A" w:rsidP="00CA680A">
      <w:pPr>
        <w:pStyle w:val="Literaturverzeichnis"/>
      </w:pPr>
      <w:r>
        <w:t>[32]</w:t>
      </w:r>
      <w:r>
        <w:tab/>
        <w:t xml:space="preserve">„Mathematische Morphologie“, </w:t>
      </w:r>
      <w:r>
        <w:rPr>
          <w:i/>
          <w:iCs/>
        </w:rPr>
        <w:t>Wikipedia</w:t>
      </w:r>
      <w:r>
        <w:t>. 28. November 2024. Zugegriffen: 2. Juni 2026. [Online]. Verfügbar unter: https://de.wikipedia.org/w/index.php?title=Mathematische_Morphologie&amp;oldid=250766250</w:t>
      </w:r>
    </w:p>
    <w:p w14:paraId="7AD29BF2" w14:textId="77777777" w:rsidR="00CA680A" w:rsidRDefault="00CA680A" w:rsidP="00CA680A">
      <w:pPr>
        <w:pStyle w:val="Literaturverzeichnis"/>
      </w:pPr>
      <w:r>
        <w:t>[33]</w:t>
      </w:r>
      <w:r>
        <w:tab/>
        <w:t xml:space="preserve">M. Werner, „Morphologische Transformationen“, in </w:t>
      </w:r>
      <w:r>
        <w:rPr>
          <w:i/>
          <w:iCs/>
        </w:rPr>
        <w:t>Digitale Bildverarbeitung: Grundkurs mit neuronalen Netzen und MATLAB®-Praktikum</w:t>
      </w:r>
      <w:r>
        <w:t xml:space="preserve">, M. Werner, Hrsg., </w:t>
      </w:r>
      <w:r>
        <w:lastRenderedPageBreak/>
        <w:t xml:space="preserve">Wiesbaden: Springer Fachmedien, 2021, S. 197–240. </w:t>
      </w:r>
      <w:proofErr w:type="spellStart"/>
      <w:r>
        <w:t>doi</w:t>
      </w:r>
      <w:proofErr w:type="spellEnd"/>
      <w:r>
        <w:t>: 10.1007/978-3-658-22185-0_8.</w:t>
      </w:r>
    </w:p>
    <w:p w14:paraId="7CB59702" w14:textId="77777777" w:rsidR="00CA680A" w:rsidRDefault="00CA680A" w:rsidP="00CA680A">
      <w:pPr>
        <w:pStyle w:val="Literaturverzeichnis"/>
      </w:pPr>
      <w:r>
        <w:t>[34]</w:t>
      </w:r>
      <w:r>
        <w:tab/>
        <w:t>„</w:t>
      </w:r>
      <w:proofErr w:type="spellStart"/>
      <w:r>
        <w:t>OpenCV</w:t>
      </w:r>
      <w:proofErr w:type="spellEnd"/>
      <w:r>
        <w:t xml:space="preserve">: Morphological </w:t>
      </w:r>
      <w:proofErr w:type="spellStart"/>
      <w:r>
        <w:t>Transformations</w:t>
      </w:r>
      <w:proofErr w:type="spellEnd"/>
      <w:r>
        <w:t>“. Zugegriffen: 2. Juni 2026. [Online]. Verfügbar unter: https://docs.opencv.org/4.x/d9/d61/tutorial_py_morphological_ops.html</w:t>
      </w:r>
    </w:p>
    <w:p w14:paraId="5D6F30EB" w14:textId="77777777" w:rsidR="00CA680A" w:rsidRPr="00CA680A" w:rsidRDefault="00CA680A" w:rsidP="00CA680A">
      <w:pPr>
        <w:pStyle w:val="Literaturverzeichnis"/>
        <w:rPr>
          <w:lang w:val="en-US"/>
        </w:rPr>
      </w:pPr>
      <w:r w:rsidRPr="00CA680A">
        <w:rPr>
          <w:lang w:val="en-US"/>
        </w:rPr>
        <w:t>[35]</w:t>
      </w:r>
      <w:r w:rsidRPr="00CA680A">
        <w:rPr>
          <w:lang w:val="en-US"/>
        </w:rPr>
        <w:tab/>
        <w:t xml:space="preserve">P.-L. St-Charles, G.-A. Bilodeau, und R. Bergevin, „Flexible Background Subtraction with Self-Balanced Local </w:t>
      </w:r>
      <w:proofErr w:type="gramStart"/>
      <w:r w:rsidRPr="00CA680A">
        <w:rPr>
          <w:lang w:val="en-US"/>
        </w:rPr>
        <w:t>Sensitivity“</w:t>
      </w:r>
      <w:proofErr w:type="gramEnd"/>
      <w:r w:rsidRPr="00CA680A">
        <w:rPr>
          <w:lang w:val="en-US"/>
        </w:rPr>
        <w:t xml:space="preserve">, in </w:t>
      </w:r>
      <w:r w:rsidRPr="00CA680A">
        <w:rPr>
          <w:i/>
          <w:iCs/>
          <w:lang w:val="en-US"/>
        </w:rPr>
        <w:t>2014 IEEE Conference on Computer Vision and Pattern Recognition Workshops</w:t>
      </w:r>
      <w:r w:rsidRPr="00CA680A">
        <w:rPr>
          <w:lang w:val="en-US"/>
        </w:rPr>
        <w:t xml:space="preserve">, Columbus, OH, USA: IEEE, Juni 2014, S. 414–419. </w:t>
      </w:r>
      <w:proofErr w:type="spellStart"/>
      <w:r w:rsidRPr="00CA680A">
        <w:rPr>
          <w:lang w:val="en-US"/>
        </w:rPr>
        <w:t>doi</w:t>
      </w:r>
      <w:proofErr w:type="spellEnd"/>
      <w:r w:rsidRPr="00CA680A">
        <w:rPr>
          <w:lang w:val="en-US"/>
        </w:rPr>
        <w:t>: 10.1109/CVPRW.2014.67.</w:t>
      </w:r>
    </w:p>
    <w:p w14:paraId="0DB497B1" w14:textId="77777777" w:rsidR="00CA680A" w:rsidRPr="00CA680A" w:rsidRDefault="00CA680A" w:rsidP="00CA680A">
      <w:pPr>
        <w:pStyle w:val="Literaturverzeichnis"/>
        <w:rPr>
          <w:lang w:val="en-US"/>
        </w:rPr>
      </w:pPr>
      <w:r w:rsidRPr="00CA680A">
        <w:rPr>
          <w:lang w:val="en-US"/>
        </w:rPr>
        <w:t>[36]</w:t>
      </w:r>
      <w:r w:rsidRPr="00CA680A">
        <w:rPr>
          <w:lang w:val="en-US"/>
        </w:rPr>
        <w:tab/>
        <w:t xml:space="preserve">R. Wang, F. Bunyak, G. Seetharaman, und K. Palaniappan, „Static and Moving Object Detection Using Flux Tensor with Split Gaussian </w:t>
      </w:r>
      <w:proofErr w:type="gramStart"/>
      <w:r w:rsidRPr="00CA680A">
        <w:rPr>
          <w:lang w:val="en-US"/>
        </w:rPr>
        <w:t>Models“</w:t>
      </w:r>
      <w:proofErr w:type="gramEnd"/>
      <w:r w:rsidRPr="00CA680A">
        <w:rPr>
          <w:lang w:val="en-US"/>
        </w:rPr>
        <w:t xml:space="preserve">, in </w:t>
      </w:r>
      <w:r w:rsidRPr="00CA680A">
        <w:rPr>
          <w:i/>
          <w:iCs/>
          <w:lang w:val="en-US"/>
        </w:rPr>
        <w:t>2014 IEEE Conference on Computer Vision and Pattern Recognition Workshops</w:t>
      </w:r>
      <w:r w:rsidRPr="00CA680A">
        <w:rPr>
          <w:lang w:val="en-US"/>
        </w:rPr>
        <w:t xml:space="preserve">, Columbus, OH, USA: IEEE, Juni 2014, S. 420–424. </w:t>
      </w:r>
      <w:proofErr w:type="spellStart"/>
      <w:r w:rsidRPr="00CA680A">
        <w:rPr>
          <w:lang w:val="en-US"/>
        </w:rPr>
        <w:t>doi</w:t>
      </w:r>
      <w:proofErr w:type="spellEnd"/>
      <w:r w:rsidRPr="00CA680A">
        <w:rPr>
          <w:lang w:val="en-US"/>
        </w:rPr>
        <w:t>: 10.1109/CVPRW.2014.68.</w:t>
      </w:r>
    </w:p>
    <w:p w14:paraId="642C1F7D" w14:textId="77777777" w:rsidR="00CA680A" w:rsidRDefault="00CA680A" w:rsidP="00CA680A">
      <w:pPr>
        <w:pStyle w:val="Literaturverzeichnis"/>
      </w:pPr>
      <w:r w:rsidRPr="00CA680A">
        <w:rPr>
          <w:lang w:val="en-US"/>
        </w:rPr>
        <w:t>[37]</w:t>
      </w:r>
      <w:r w:rsidRPr="00CA680A">
        <w:rPr>
          <w:lang w:val="en-US"/>
        </w:rPr>
        <w:tab/>
        <w:t>x-</w:t>
      </w:r>
      <w:proofErr w:type="gramStart"/>
      <w:r w:rsidRPr="00CA680A">
        <w:rPr>
          <w:lang w:val="en-US"/>
        </w:rPr>
        <w:t>jeff, „</w:t>
      </w:r>
      <w:proofErr w:type="spellStart"/>
      <w:proofErr w:type="gramEnd"/>
      <w:r w:rsidRPr="00CA680A">
        <w:rPr>
          <w:lang w:val="en-US"/>
        </w:rPr>
        <w:t>AI_Papers</w:t>
      </w:r>
      <w:proofErr w:type="spellEnd"/>
      <w:r w:rsidRPr="00CA680A">
        <w:rPr>
          <w:lang w:val="en-US"/>
        </w:rPr>
        <w:t>/Topological Structural Analysis of Digitized Binary Images by Border Following.pdf at master · x-jeff/</w:t>
      </w:r>
      <w:proofErr w:type="spellStart"/>
      <w:r w:rsidRPr="00CA680A">
        <w:rPr>
          <w:lang w:val="en-US"/>
        </w:rPr>
        <w:t>AI_</w:t>
      </w:r>
      <w:proofErr w:type="gramStart"/>
      <w:r w:rsidRPr="00CA680A">
        <w:rPr>
          <w:lang w:val="en-US"/>
        </w:rPr>
        <w:t>Papers</w:t>
      </w:r>
      <w:proofErr w:type="spellEnd"/>
      <w:r w:rsidRPr="00CA680A">
        <w:rPr>
          <w:lang w:val="en-US"/>
        </w:rPr>
        <w:t>“</w:t>
      </w:r>
      <w:proofErr w:type="gramEnd"/>
      <w:r w:rsidRPr="00CA680A">
        <w:rPr>
          <w:lang w:val="en-US"/>
        </w:rPr>
        <w:t xml:space="preserve">, GitHub. </w:t>
      </w:r>
      <w:r>
        <w:t>Zugegriffen: 10. Juni 2026. [Online]. Verfügbar unter: https://github.com/x-jeff/AI_Papers/blob/master/Topological%20Structural%20Analysis%20of%20Digitized%20Binary%20Images%20by%20Border%20Following.pdf</w:t>
      </w:r>
    </w:p>
    <w:p w14:paraId="0BC0F57A" w14:textId="77777777" w:rsidR="00CA680A" w:rsidRDefault="00CA680A" w:rsidP="00CA680A">
      <w:pPr>
        <w:pStyle w:val="Literaturverzeichnis"/>
      </w:pPr>
      <w:r w:rsidRPr="00CA680A">
        <w:rPr>
          <w:lang w:val="en-US"/>
        </w:rPr>
        <w:t>[38]</w:t>
      </w:r>
      <w:r w:rsidRPr="00CA680A">
        <w:rPr>
          <w:lang w:val="en-US"/>
        </w:rPr>
        <w:tab/>
        <w:t xml:space="preserve">Kang &amp; </w:t>
      </w:r>
      <w:proofErr w:type="gramStart"/>
      <w:r w:rsidRPr="00CA680A">
        <w:rPr>
          <w:lang w:val="en-US"/>
        </w:rPr>
        <w:t>Atul, „</w:t>
      </w:r>
      <w:proofErr w:type="spellStart"/>
      <w:proofErr w:type="gramEnd"/>
      <w:r w:rsidRPr="00CA680A">
        <w:rPr>
          <w:lang w:val="en-US"/>
        </w:rPr>
        <w:t>suzuki</w:t>
      </w:r>
      <w:proofErr w:type="spellEnd"/>
      <w:r w:rsidRPr="00CA680A">
        <w:rPr>
          <w:lang w:val="en-US"/>
        </w:rPr>
        <w:t xml:space="preserve"> contour algorithm </w:t>
      </w:r>
      <w:proofErr w:type="spellStart"/>
      <w:proofErr w:type="gramStart"/>
      <w:r w:rsidRPr="00CA680A">
        <w:rPr>
          <w:lang w:val="en-US"/>
        </w:rPr>
        <w:t>opencv</w:t>
      </w:r>
      <w:proofErr w:type="spellEnd"/>
      <w:r w:rsidRPr="00CA680A">
        <w:rPr>
          <w:lang w:val="en-US"/>
        </w:rPr>
        <w:t>“</w:t>
      </w:r>
      <w:proofErr w:type="gramEnd"/>
      <w:r w:rsidRPr="00CA680A">
        <w:rPr>
          <w:lang w:val="en-US"/>
        </w:rPr>
        <w:t xml:space="preserve">, </w:t>
      </w:r>
      <w:proofErr w:type="spellStart"/>
      <w:r w:rsidRPr="00CA680A">
        <w:rPr>
          <w:lang w:val="en-US"/>
        </w:rPr>
        <w:t>TheAILearner</w:t>
      </w:r>
      <w:proofErr w:type="spellEnd"/>
      <w:r w:rsidRPr="00CA680A">
        <w:rPr>
          <w:lang w:val="en-US"/>
        </w:rPr>
        <w:t xml:space="preserve">. </w:t>
      </w:r>
      <w:r>
        <w:t>Zugegriffen: 5. Juni 2026. [Online]. Verfügbar unter: https://theailearner.com/tag/suzuki-contour-algorithm-opencv/</w:t>
      </w:r>
    </w:p>
    <w:p w14:paraId="0495EE7D" w14:textId="77777777" w:rsidR="00CA680A" w:rsidRDefault="00CA680A" w:rsidP="00CA680A">
      <w:pPr>
        <w:pStyle w:val="Literaturverzeichnis"/>
      </w:pPr>
      <w:r>
        <w:t>[39]</w:t>
      </w:r>
      <w:r>
        <w:tab/>
        <w:t xml:space="preserve">„YUV-Farbmodell“, </w:t>
      </w:r>
      <w:r>
        <w:rPr>
          <w:i/>
          <w:iCs/>
        </w:rPr>
        <w:t>Wikipedia</w:t>
      </w:r>
      <w:r>
        <w:t>. 4. September 2025. Zugegriffen: 29. Mai 2026. [Online]. Verfügbar unter: https://de.wikipedia.org/w/index.php?title=YUV-Farbmodell&amp;oldid=259454114</w:t>
      </w:r>
    </w:p>
    <w:p w14:paraId="06EAE87C" w14:textId="77777777" w:rsidR="00CA680A" w:rsidRDefault="00CA680A" w:rsidP="00CA680A">
      <w:pPr>
        <w:pStyle w:val="Literaturverzeichnis"/>
      </w:pPr>
      <w:r>
        <w:t>[40]</w:t>
      </w:r>
      <w:r>
        <w:tab/>
        <w:t xml:space="preserve">„RGB-Farbraum“, </w:t>
      </w:r>
      <w:r>
        <w:rPr>
          <w:i/>
          <w:iCs/>
        </w:rPr>
        <w:t>Wikipedia</w:t>
      </w:r>
      <w:r>
        <w:t>. 23. Juli 2026. Zugegriffen: 7. Oktober 2026. [Online]. Verfügbar unter: https://de.wikipedia.org/w/index.php?title=RGB-Farbraum&amp;oldid=269049392</w:t>
      </w:r>
    </w:p>
    <w:p w14:paraId="7CE5A3ED" w14:textId="77777777" w:rsidR="00CA680A" w:rsidRPr="00CA680A" w:rsidRDefault="00CA680A" w:rsidP="00CA680A">
      <w:pPr>
        <w:pStyle w:val="Literaturverzeichnis"/>
        <w:rPr>
          <w:lang w:val="en-US"/>
        </w:rPr>
      </w:pPr>
      <w:r w:rsidRPr="00CA680A">
        <w:rPr>
          <w:lang w:val="en-US"/>
        </w:rPr>
        <w:t>[41]</w:t>
      </w:r>
      <w:r w:rsidRPr="00CA680A">
        <w:rPr>
          <w:lang w:val="en-US"/>
        </w:rPr>
        <w:tab/>
        <w:t xml:space="preserve">„Skin Segmentation Using YUV and RGB Color </w:t>
      </w:r>
      <w:proofErr w:type="gramStart"/>
      <w:r w:rsidRPr="00CA680A">
        <w:rPr>
          <w:lang w:val="en-US"/>
        </w:rPr>
        <w:t>Spaces“</w:t>
      </w:r>
      <w:proofErr w:type="gramEnd"/>
      <w:r w:rsidRPr="00CA680A">
        <w:rPr>
          <w:lang w:val="en-US"/>
        </w:rPr>
        <w:t xml:space="preserve">, </w:t>
      </w:r>
      <w:proofErr w:type="spellStart"/>
      <w:r w:rsidRPr="00CA680A">
        <w:rPr>
          <w:i/>
          <w:iCs/>
          <w:lang w:val="en-US"/>
        </w:rPr>
        <w:t>JIPSJournal</w:t>
      </w:r>
      <w:proofErr w:type="spellEnd"/>
      <w:r w:rsidRPr="00CA680A">
        <w:rPr>
          <w:i/>
          <w:iCs/>
          <w:lang w:val="en-US"/>
        </w:rPr>
        <w:t xml:space="preserve"> Inf. Process. Syst.</w:t>
      </w:r>
      <w:r w:rsidRPr="00CA680A">
        <w:rPr>
          <w:lang w:val="en-US"/>
        </w:rPr>
        <w:t xml:space="preserve">, Bd. 10, Nr. 2, S. 283–299, Juni 2014, </w:t>
      </w:r>
      <w:proofErr w:type="spellStart"/>
      <w:r w:rsidRPr="00CA680A">
        <w:rPr>
          <w:lang w:val="en-US"/>
        </w:rPr>
        <w:t>doi</w:t>
      </w:r>
      <w:proofErr w:type="spellEnd"/>
      <w:r w:rsidRPr="00CA680A">
        <w:rPr>
          <w:lang w:val="en-US"/>
        </w:rPr>
        <w:t>: 10.3745/JIPS.02.0002.</w:t>
      </w:r>
    </w:p>
    <w:p w14:paraId="10CEB4DC" w14:textId="77777777" w:rsidR="00CA680A" w:rsidRDefault="00CA680A" w:rsidP="00CA680A">
      <w:pPr>
        <w:pStyle w:val="Literaturverzeichnis"/>
      </w:pPr>
      <w:r w:rsidRPr="00CA680A">
        <w:rPr>
          <w:lang w:val="en-US"/>
        </w:rPr>
        <w:t>[42]</w:t>
      </w:r>
      <w:r w:rsidRPr="00CA680A">
        <w:rPr>
          <w:lang w:val="en-US"/>
        </w:rPr>
        <w:tab/>
        <w:t xml:space="preserve">B. C. </w:t>
      </w:r>
      <w:proofErr w:type="spellStart"/>
      <w:r w:rsidRPr="00CA680A">
        <w:rPr>
          <w:lang w:val="en-US"/>
        </w:rPr>
        <w:t>Ennehar</w:t>
      </w:r>
      <w:proofErr w:type="spellEnd"/>
      <w:r w:rsidRPr="00CA680A">
        <w:rPr>
          <w:lang w:val="en-US"/>
        </w:rPr>
        <w:t xml:space="preserve">, O. Brahim, und T. Hicham, „An Appropriate Color Space to Improve Human Skin </w:t>
      </w:r>
      <w:proofErr w:type="gramStart"/>
      <w:r w:rsidRPr="00CA680A">
        <w:rPr>
          <w:lang w:val="en-US"/>
        </w:rPr>
        <w:t>Detection“</w:t>
      </w:r>
      <w:proofErr w:type="gramEnd"/>
      <w:r w:rsidRPr="00CA680A">
        <w:rPr>
          <w:lang w:val="en-US"/>
        </w:rPr>
        <w:t xml:space="preserve">, </w:t>
      </w:r>
      <w:r w:rsidRPr="00CA680A">
        <w:rPr>
          <w:i/>
          <w:iCs/>
          <w:lang w:val="en-US"/>
        </w:rPr>
        <w:t xml:space="preserve">INFOCOMP J. </w:t>
      </w:r>
      <w:proofErr w:type="spellStart"/>
      <w:r w:rsidRPr="00CA680A">
        <w:rPr>
          <w:i/>
          <w:iCs/>
          <w:lang w:val="en-US"/>
        </w:rPr>
        <w:t>Comput</w:t>
      </w:r>
      <w:proofErr w:type="spellEnd"/>
      <w:r w:rsidRPr="00CA680A">
        <w:rPr>
          <w:i/>
          <w:iCs/>
          <w:lang w:val="en-US"/>
        </w:rPr>
        <w:t xml:space="preserve">. </w:t>
      </w:r>
      <w:proofErr w:type="spellStart"/>
      <w:r>
        <w:rPr>
          <w:i/>
          <w:iCs/>
        </w:rPr>
        <w:t>Sci</w:t>
      </w:r>
      <w:proofErr w:type="spellEnd"/>
      <w:r>
        <w:rPr>
          <w:i/>
          <w:iCs/>
        </w:rPr>
        <w:t>.</w:t>
      </w:r>
      <w:r>
        <w:t>, Bd. 9, Nr. 4, S. 1–10, Dez. 2010.</w:t>
      </w:r>
    </w:p>
    <w:p w14:paraId="64FD15D7" w14:textId="77777777" w:rsidR="00CA680A" w:rsidRDefault="00CA680A" w:rsidP="00CA680A">
      <w:pPr>
        <w:pStyle w:val="Literaturverzeichnis"/>
      </w:pPr>
      <w:r>
        <w:t>[43]</w:t>
      </w:r>
      <w:r>
        <w:tab/>
        <w:t>„</w:t>
      </w:r>
      <w:proofErr w:type="spellStart"/>
      <w:r>
        <w:t>YCbCr</w:t>
      </w:r>
      <w:proofErr w:type="spellEnd"/>
      <w:r>
        <w:t xml:space="preserve">-Farbmodell“, </w:t>
      </w:r>
      <w:r>
        <w:rPr>
          <w:i/>
          <w:iCs/>
        </w:rPr>
        <w:t>Wikipedia</w:t>
      </w:r>
      <w:r>
        <w:t>. 5. August 2026. Zugegriffen: 7. Oktober 2026. [Online]. Verfügbar unter: https://de.wikipedia.org/w/index.php?title=YCbCr-Farbmodell&amp;oldid=269396758</w:t>
      </w:r>
    </w:p>
    <w:p w14:paraId="5C3BC29A" w14:textId="77777777" w:rsidR="00CA680A" w:rsidRDefault="00CA680A" w:rsidP="00CA680A">
      <w:pPr>
        <w:pStyle w:val="Literaturverzeichnis"/>
      </w:pPr>
      <w:r>
        <w:t>[44]</w:t>
      </w:r>
      <w:r>
        <w:tab/>
        <w:t xml:space="preserve">„Hunter Lab“, </w:t>
      </w:r>
      <w:r>
        <w:rPr>
          <w:i/>
          <w:iCs/>
        </w:rPr>
        <w:t>Wikipedia</w:t>
      </w:r>
      <w:r>
        <w:t>. 7. Dezember 2025. Zugegriffen: 7. Oktober 2026. [Online]. Verfügbar unter: https://en.wikipedia.org/w/index.php?title=Hunter_Lab&amp;oldid=1326184020</w:t>
      </w:r>
    </w:p>
    <w:p w14:paraId="7BA5848E" w14:textId="77777777" w:rsidR="00CA680A" w:rsidRPr="00CA680A" w:rsidRDefault="00CA680A" w:rsidP="00CA680A">
      <w:pPr>
        <w:pStyle w:val="Literaturverzeichnis"/>
        <w:rPr>
          <w:lang w:val="en-US"/>
        </w:rPr>
      </w:pPr>
      <w:r w:rsidRPr="00CA680A">
        <w:rPr>
          <w:lang w:val="en-US"/>
        </w:rPr>
        <w:t>[45]</w:t>
      </w:r>
      <w:r w:rsidRPr="00CA680A">
        <w:rPr>
          <w:lang w:val="en-US"/>
        </w:rPr>
        <w:tab/>
        <w:t xml:space="preserve">K. B. Shaik, P. Ganesan, V. </w:t>
      </w:r>
      <w:proofErr w:type="spellStart"/>
      <w:r w:rsidRPr="00CA680A">
        <w:rPr>
          <w:lang w:val="en-US"/>
        </w:rPr>
        <w:t>Kalist</w:t>
      </w:r>
      <w:proofErr w:type="spellEnd"/>
      <w:r w:rsidRPr="00CA680A">
        <w:rPr>
          <w:lang w:val="en-US"/>
        </w:rPr>
        <w:t xml:space="preserve">, B. S. Sathish, und J. M. M. Jenitha, „Comparative Study of Skin Color Detection and Segmentation in HSV and </w:t>
      </w:r>
      <w:proofErr w:type="spellStart"/>
      <w:r w:rsidRPr="00CA680A">
        <w:rPr>
          <w:lang w:val="en-US"/>
        </w:rPr>
        <w:t>YCbCr</w:t>
      </w:r>
      <w:proofErr w:type="spellEnd"/>
      <w:r w:rsidRPr="00CA680A">
        <w:rPr>
          <w:lang w:val="en-US"/>
        </w:rPr>
        <w:t xml:space="preserve"> Color </w:t>
      </w:r>
      <w:proofErr w:type="gramStart"/>
      <w:r w:rsidRPr="00CA680A">
        <w:rPr>
          <w:lang w:val="en-US"/>
        </w:rPr>
        <w:t>Space“</w:t>
      </w:r>
      <w:proofErr w:type="gramEnd"/>
      <w:r w:rsidRPr="00CA680A">
        <w:rPr>
          <w:lang w:val="en-US"/>
        </w:rPr>
        <w:t xml:space="preserve">, </w:t>
      </w:r>
      <w:r w:rsidRPr="00CA680A">
        <w:rPr>
          <w:i/>
          <w:iCs/>
          <w:lang w:val="en-US"/>
        </w:rPr>
        <w:t xml:space="preserve">Procedia </w:t>
      </w:r>
      <w:proofErr w:type="spellStart"/>
      <w:r w:rsidRPr="00CA680A">
        <w:rPr>
          <w:i/>
          <w:iCs/>
          <w:lang w:val="en-US"/>
        </w:rPr>
        <w:t>Comput</w:t>
      </w:r>
      <w:proofErr w:type="spellEnd"/>
      <w:r w:rsidRPr="00CA680A">
        <w:rPr>
          <w:i/>
          <w:iCs/>
          <w:lang w:val="en-US"/>
        </w:rPr>
        <w:t>. Sci.</w:t>
      </w:r>
      <w:r w:rsidRPr="00CA680A">
        <w:rPr>
          <w:lang w:val="en-US"/>
        </w:rPr>
        <w:t xml:space="preserve">, Bd. 57, S. 41–48, Jan. 2015, </w:t>
      </w:r>
      <w:proofErr w:type="spellStart"/>
      <w:r w:rsidRPr="00CA680A">
        <w:rPr>
          <w:lang w:val="en-US"/>
        </w:rPr>
        <w:t>doi</w:t>
      </w:r>
      <w:proofErr w:type="spellEnd"/>
      <w:r w:rsidRPr="00CA680A">
        <w:rPr>
          <w:lang w:val="en-US"/>
        </w:rPr>
        <w:t>: 10.1016/j.procs.2015.07.362.</w:t>
      </w:r>
    </w:p>
    <w:p w14:paraId="17DB2A08" w14:textId="77777777" w:rsidR="00CA680A" w:rsidRDefault="00CA680A" w:rsidP="00CA680A">
      <w:pPr>
        <w:pStyle w:val="Literaturverzeichnis"/>
      </w:pPr>
      <w:r w:rsidRPr="00CA680A">
        <w:rPr>
          <w:lang w:val="en-US"/>
        </w:rPr>
        <w:t>[46</w:t>
      </w:r>
      <w:proofErr w:type="gramStart"/>
      <w:r w:rsidRPr="00CA680A">
        <w:rPr>
          <w:lang w:val="en-US"/>
        </w:rPr>
        <w:t>]</w:t>
      </w:r>
      <w:r w:rsidRPr="00CA680A">
        <w:rPr>
          <w:lang w:val="en-US"/>
        </w:rPr>
        <w:tab/>
        <w:t>„</w:t>
      </w:r>
      <w:proofErr w:type="gramEnd"/>
      <w:r w:rsidRPr="00CA680A">
        <w:rPr>
          <w:lang w:val="en-US"/>
        </w:rPr>
        <w:t xml:space="preserve">Unity: Develop, Deploy, and Grow | The World’s Leading Game </w:t>
      </w:r>
      <w:proofErr w:type="gramStart"/>
      <w:r w:rsidRPr="00CA680A">
        <w:rPr>
          <w:lang w:val="en-US"/>
        </w:rPr>
        <w:t>Engine“</w:t>
      </w:r>
      <w:proofErr w:type="gramEnd"/>
      <w:r w:rsidRPr="00CA680A">
        <w:rPr>
          <w:lang w:val="en-US"/>
        </w:rPr>
        <w:t xml:space="preserve">, Unity. </w:t>
      </w:r>
      <w:r>
        <w:t>Zugegriffen: 12. Oktober 2026. [Online]. Verfügbar unter: https://unity.com</w:t>
      </w:r>
    </w:p>
    <w:p w14:paraId="4DE844DB" w14:textId="77777777" w:rsidR="00CA680A" w:rsidRDefault="00CA680A" w:rsidP="00CA680A">
      <w:pPr>
        <w:pStyle w:val="Literaturverzeichnis"/>
      </w:pPr>
      <w:r>
        <w:t>[47]</w:t>
      </w:r>
      <w:r>
        <w:tab/>
        <w:t xml:space="preserve">„librealsense2 — librealsense2 2.57.7 </w:t>
      </w:r>
      <w:proofErr w:type="spellStart"/>
      <w:r>
        <w:t>documentation</w:t>
      </w:r>
      <w:proofErr w:type="spellEnd"/>
      <w:r>
        <w:t>“. Zugegriffen: 21. Mai 2026. [Online]. Verfügbar unter: https://docs.ros.org/en/jazzy/p/librealsense2/</w:t>
      </w:r>
    </w:p>
    <w:p w14:paraId="62A65821" w14:textId="77777777" w:rsidR="00CA680A" w:rsidRDefault="00CA680A" w:rsidP="00CA680A">
      <w:pPr>
        <w:pStyle w:val="Literaturverzeichnis"/>
      </w:pPr>
      <w:r w:rsidRPr="00CA680A">
        <w:rPr>
          <w:lang w:val="en-US"/>
        </w:rPr>
        <w:t>[48</w:t>
      </w:r>
      <w:proofErr w:type="gramStart"/>
      <w:r w:rsidRPr="00CA680A">
        <w:rPr>
          <w:lang w:val="en-US"/>
        </w:rPr>
        <w:t>]</w:t>
      </w:r>
      <w:r w:rsidRPr="00CA680A">
        <w:rPr>
          <w:lang w:val="en-US"/>
        </w:rPr>
        <w:tab/>
        <w:t>„</w:t>
      </w:r>
      <w:proofErr w:type="gramEnd"/>
      <w:r w:rsidRPr="00CA680A">
        <w:rPr>
          <w:lang w:val="en-US"/>
        </w:rPr>
        <w:t xml:space="preserve">librealsense/wrappers/python/readme.md at master · </w:t>
      </w:r>
      <w:proofErr w:type="spellStart"/>
      <w:r w:rsidRPr="00CA680A">
        <w:rPr>
          <w:lang w:val="en-US"/>
        </w:rPr>
        <w:t>realsenseai</w:t>
      </w:r>
      <w:proofErr w:type="spellEnd"/>
      <w:r w:rsidRPr="00CA680A">
        <w:rPr>
          <w:lang w:val="en-US"/>
        </w:rPr>
        <w:t>/</w:t>
      </w:r>
      <w:proofErr w:type="spellStart"/>
      <w:proofErr w:type="gramStart"/>
      <w:r w:rsidRPr="00CA680A">
        <w:rPr>
          <w:lang w:val="en-US"/>
        </w:rPr>
        <w:t>librealsense</w:t>
      </w:r>
      <w:proofErr w:type="spellEnd"/>
      <w:r w:rsidRPr="00CA680A">
        <w:rPr>
          <w:lang w:val="en-US"/>
        </w:rPr>
        <w:t>“</w:t>
      </w:r>
      <w:proofErr w:type="gramEnd"/>
      <w:r w:rsidRPr="00CA680A">
        <w:rPr>
          <w:lang w:val="en-US"/>
        </w:rPr>
        <w:t xml:space="preserve">, GitHub. </w:t>
      </w:r>
      <w:r>
        <w:t>Zugegriffen: 21. Mai 2026. [Online]. Verfügbar unter: https://github.com/realsenseai/librealsense/blob/master/wrappers/python/readme.md</w:t>
      </w:r>
    </w:p>
    <w:p w14:paraId="228FCA46" w14:textId="77777777" w:rsidR="00CA680A" w:rsidRDefault="00CA680A" w:rsidP="00CA680A">
      <w:pPr>
        <w:pStyle w:val="Literaturverzeichnis"/>
      </w:pPr>
      <w:r w:rsidRPr="00CA680A">
        <w:rPr>
          <w:lang w:val="en-US"/>
        </w:rPr>
        <w:lastRenderedPageBreak/>
        <w:t>[49]</w:t>
      </w:r>
      <w:r w:rsidRPr="00CA680A">
        <w:rPr>
          <w:lang w:val="en-US"/>
        </w:rPr>
        <w:tab/>
      </w:r>
      <w:proofErr w:type="spellStart"/>
      <w:proofErr w:type="gramStart"/>
      <w:r w:rsidRPr="00CA680A">
        <w:rPr>
          <w:lang w:val="en-US"/>
        </w:rPr>
        <w:t>realsenseai</w:t>
      </w:r>
      <w:proofErr w:type="spellEnd"/>
      <w:r w:rsidRPr="00CA680A">
        <w:rPr>
          <w:lang w:val="en-US"/>
        </w:rPr>
        <w:t>, „</w:t>
      </w:r>
      <w:proofErr w:type="gramEnd"/>
      <w:r w:rsidRPr="00CA680A">
        <w:rPr>
          <w:lang w:val="en-US"/>
        </w:rPr>
        <w:t xml:space="preserve">librealsense/doc/record-and-playback-legacy-ros1.md at master · </w:t>
      </w:r>
      <w:proofErr w:type="spellStart"/>
      <w:r w:rsidRPr="00CA680A">
        <w:rPr>
          <w:lang w:val="en-US"/>
        </w:rPr>
        <w:t>realsenseai</w:t>
      </w:r>
      <w:proofErr w:type="spellEnd"/>
      <w:r w:rsidRPr="00CA680A">
        <w:rPr>
          <w:lang w:val="en-US"/>
        </w:rPr>
        <w:t>/</w:t>
      </w:r>
      <w:proofErr w:type="spellStart"/>
      <w:proofErr w:type="gramStart"/>
      <w:r w:rsidRPr="00CA680A">
        <w:rPr>
          <w:lang w:val="en-US"/>
        </w:rPr>
        <w:t>librealsense</w:t>
      </w:r>
      <w:proofErr w:type="spellEnd"/>
      <w:r w:rsidRPr="00CA680A">
        <w:rPr>
          <w:lang w:val="en-US"/>
        </w:rPr>
        <w:t>“</w:t>
      </w:r>
      <w:proofErr w:type="gramEnd"/>
      <w:r w:rsidRPr="00CA680A">
        <w:rPr>
          <w:lang w:val="en-US"/>
        </w:rPr>
        <w:t xml:space="preserve">, GitHub. </w:t>
      </w:r>
      <w:r>
        <w:t>Zugegriffen: 24. September 2026. [Online]. Verfügbar unter: https://github.com/realsenseai/librealsense/blob/master/doc/record-and-playback-legacy-ros1.md</w:t>
      </w:r>
    </w:p>
    <w:p w14:paraId="014FA292" w14:textId="77777777" w:rsidR="00CA680A" w:rsidRDefault="00CA680A" w:rsidP="00CA680A">
      <w:pPr>
        <w:pStyle w:val="Literaturverzeichnis"/>
      </w:pPr>
      <w:r w:rsidRPr="00CA680A">
        <w:rPr>
          <w:lang w:val="en-US"/>
        </w:rPr>
        <w:t>[50]</w:t>
      </w:r>
      <w:r w:rsidRPr="00CA680A">
        <w:rPr>
          <w:lang w:val="en-US"/>
        </w:rPr>
        <w:tab/>
      </w:r>
      <w:proofErr w:type="spellStart"/>
      <w:proofErr w:type="gramStart"/>
      <w:r w:rsidRPr="00CA680A">
        <w:rPr>
          <w:lang w:val="en-US"/>
        </w:rPr>
        <w:t>realsenseai</w:t>
      </w:r>
      <w:proofErr w:type="spellEnd"/>
      <w:r w:rsidRPr="00CA680A">
        <w:rPr>
          <w:lang w:val="en-US"/>
        </w:rPr>
        <w:t>, „</w:t>
      </w:r>
      <w:proofErr w:type="gramEnd"/>
      <w:r w:rsidRPr="00CA680A">
        <w:rPr>
          <w:lang w:val="en-US"/>
        </w:rPr>
        <w:t xml:space="preserve">librealsense/doc/record-and-playback.md at master · </w:t>
      </w:r>
      <w:proofErr w:type="spellStart"/>
      <w:r w:rsidRPr="00CA680A">
        <w:rPr>
          <w:lang w:val="en-US"/>
        </w:rPr>
        <w:t>realsenseai</w:t>
      </w:r>
      <w:proofErr w:type="spellEnd"/>
      <w:r w:rsidRPr="00CA680A">
        <w:rPr>
          <w:lang w:val="en-US"/>
        </w:rPr>
        <w:t>/</w:t>
      </w:r>
      <w:proofErr w:type="spellStart"/>
      <w:proofErr w:type="gramStart"/>
      <w:r w:rsidRPr="00CA680A">
        <w:rPr>
          <w:lang w:val="en-US"/>
        </w:rPr>
        <w:t>librealsense</w:t>
      </w:r>
      <w:proofErr w:type="spellEnd"/>
      <w:r w:rsidRPr="00CA680A">
        <w:rPr>
          <w:lang w:val="en-US"/>
        </w:rPr>
        <w:t>“</w:t>
      </w:r>
      <w:proofErr w:type="gramEnd"/>
      <w:r w:rsidRPr="00CA680A">
        <w:rPr>
          <w:lang w:val="en-US"/>
        </w:rPr>
        <w:t xml:space="preserve">, GitHub. </w:t>
      </w:r>
      <w:r>
        <w:t>Zugegriffen: 24. September 2026. [Online]. Verfügbar unter: https://github.com/realsenseai/librealsense/blob/master/doc/record-and-playback.md</w:t>
      </w:r>
    </w:p>
    <w:p w14:paraId="671C64EC" w14:textId="77777777" w:rsidR="00CA680A" w:rsidRDefault="00CA680A" w:rsidP="00CA680A">
      <w:pPr>
        <w:pStyle w:val="Literaturverzeichnis"/>
      </w:pPr>
      <w:r w:rsidRPr="00CA680A">
        <w:rPr>
          <w:lang w:val="en-US"/>
        </w:rPr>
        <w:t>[51]</w:t>
      </w:r>
      <w:r w:rsidRPr="00CA680A">
        <w:rPr>
          <w:lang w:val="en-US"/>
        </w:rPr>
        <w:tab/>
      </w:r>
      <w:proofErr w:type="spellStart"/>
      <w:r w:rsidRPr="00CA680A">
        <w:rPr>
          <w:lang w:val="en-US"/>
        </w:rPr>
        <w:t>realsenseai</w:t>
      </w:r>
      <w:proofErr w:type="spellEnd"/>
      <w:r w:rsidRPr="00CA680A">
        <w:rPr>
          <w:lang w:val="en-US"/>
        </w:rPr>
        <w:t xml:space="preserve">, „Failing to run </w:t>
      </w:r>
      <w:proofErr w:type="spellStart"/>
      <w:r w:rsidRPr="00CA680A">
        <w:rPr>
          <w:lang w:val="en-US"/>
        </w:rPr>
        <w:t>rtabmap-ros</w:t>
      </w:r>
      <w:proofErr w:type="spellEnd"/>
      <w:r w:rsidRPr="00CA680A">
        <w:rPr>
          <w:lang w:val="en-US"/>
        </w:rPr>
        <w:t xml:space="preserve"> against streams recorded in </w:t>
      </w:r>
      <w:proofErr w:type="spellStart"/>
      <w:r w:rsidRPr="00CA680A">
        <w:rPr>
          <w:lang w:val="en-US"/>
        </w:rPr>
        <w:t>rosbag</w:t>
      </w:r>
      <w:proofErr w:type="spellEnd"/>
      <w:r w:rsidRPr="00CA680A">
        <w:rPr>
          <w:lang w:val="en-US"/>
        </w:rPr>
        <w:t xml:space="preserve"> · Issue #3272 · </w:t>
      </w:r>
      <w:proofErr w:type="spellStart"/>
      <w:r w:rsidRPr="00CA680A">
        <w:rPr>
          <w:lang w:val="en-US"/>
        </w:rPr>
        <w:t>realsenseai</w:t>
      </w:r>
      <w:proofErr w:type="spellEnd"/>
      <w:r w:rsidRPr="00CA680A">
        <w:rPr>
          <w:lang w:val="en-US"/>
        </w:rPr>
        <w:t>/</w:t>
      </w:r>
      <w:proofErr w:type="spellStart"/>
      <w:r w:rsidRPr="00CA680A">
        <w:rPr>
          <w:lang w:val="en-US"/>
        </w:rPr>
        <w:t>realsense-</w:t>
      </w:r>
      <w:proofErr w:type="gramStart"/>
      <w:r w:rsidRPr="00CA680A">
        <w:rPr>
          <w:lang w:val="en-US"/>
        </w:rPr>
        <w:t>ros</w:t>
      </w:r>
      <w:proofErr w:type="spellEnd"/>
      <w:r w:rsidRPr="00CA680A">
        <w:rPr>
          <w:lang w:val="en-US"/>
        </w:rPr>
        <w:t>“</w:t>
      </w:r>
      <w:proofErr w:type="gramEnd"/>
      <w:r w:rsidRPr="00CA680A">
        <w:rPr>
          <w:lang w:val="en-US"/>
        </w:rPr>
        <w:t xml:space="preserve">, GitHub. </w:t>
      </w:r>
      <w:r>
        <w:t>Zugegriffen: 24. September 2026. [Online]. Verfügbar unter: https://github.com/realsenseai/realsense-ros/issues/3272</w:t>
      </w:r>
    </w:p>
    <w:p w14:paraId="4758A02E" w14:textId="77777777" w:rsidR="00CA680A" w:rsidRDefault="00CA680A" w:rsidP="00CA680A">
      <w:pPr>
        <w:pStyle w:val="Literaturverzeichnis"/>
      </w:pPr>
      <w:r>
        <w:t>[52]</w:t>
      </w:r>
      <w:r>
        <w:tab/>
        <w:t>„D455“, RealSense. Zugegriffen: 24. September 2026. [Online]. Verfügbar unter: https://realsenseai.com/products/real-sense-depth-camera-d455f/</w:t>
      </w:r>
    </w:p>
    <w:p w14:paraId="2E05DFFA" w14:textId="77777777" w:rsidR="00CA680A" w:rsidRDefault="00CA680A" w:rsidP="00CA680A">
      <w:pPr>
        <w:pStyle w:val="Literaturverzeichnis"/>
      </w:pPr>
      <w:r w:rsidRPr="00CA680A">
        <w:rPr>
          <w:lang w:val="en-US"/>
        </w:rPr>
        <w:t>[53]</w:t>
      </w:r>
      <w:r w:rsidRPr="00CA680A">
        <w:rPr>
          <w:lang w:val="en-US"/>
        </w:rPr>
        <w:tab/>
        <w:t xml:space="preserve">A. Krizhevsky, I. </w:t>
      </w:r>
      <w:proofErr w:type="spellStart"/>
      <w:r w:rsidRPr="00CA680A">
        <w:rPr>
          <w:lang w:val="en-US"/>
        </w:rPr>
        <w:t>Sutskever</w:t>
      </w:r>
      <w:proofErr w:type="spellEnd"/>
      <w:r w:rsidRPr="00CA680A">
        <w:rPr>
          <w:lang w:val="en-US"/>
        </w:rPr>
        <w:t xml:space="preserve">, und G. E. </w:t>
      </w:r>
      <w:proofErr w:type="gramStart"/>
      <w:r w:rsidRPr="00CA680A">
        <w:rPr>
          <w:lang w:val="en-US"/>
        </w:rPr>
        <w:t>Hinton, „</w:t>
      </w:r>
      <w:proofErr w:type="gramEnd"/>
      <w:r w:rsidRPr="00CA680A">
        <w:rPr>
          <w:lang w:val="en-US"/>
        </w:rPr>
        <w:t xml:space="preserve">ImageNet Classification with Deep Convolutional Neural </w:t>
      </w:r>
      <w:proofErr w:type="gramStart"/>
      <w:r w:rsidRPr="00CA680A">
        <w:rPr>
          <w:lang w:val="en-US"/>
        </w:rPr>
        <w:t>Networks“</w:t>
      </w:r>
      <w:proofErr w:type="gramEnd"/>
      <w:r w:rsidRPr="00CA680A">
        <w:rPr>
          <w:lang w:val="en-US"/>
        </w:rPr>
        <w:t xml:space="preserve">, in </w:t>
      </w:r>
      <w:r w:rsidRPr="00CA680A">
        <w:rPr>
          <w:i/>
          <w:iCs/>
          <w:lang w:val="en-US"/>
        </w:rPr>
        <w:t>Advances in Neural Information Processing Systems</w:t>
      </w:r>
      <w:r w:rsidRPr="00CA680A">
        <w:rPr>
          <w:lang w:val="en-US"/>
        </w:rPr>
        <w:t xml:space="preserve">, Curran Associates, Inc., 2012. </w:t>
      </w:r>
      <w:r>
        <w:t>Zugegriffen: 5. Oktober 2026. [Online]. Verfügbar unter: https://papers.nips.cc/paper_files/paper/2012/hash/c399862d3b9d6b76c8436e924a68c45b-Abstract.html</w:t>
      </w:r>
    </w:p>
    <w:p w14:paraId="326E3670" w14:textId="77777777" w:rsidR="00CA680A" w:rsidRPr="00CA680A" w:rsidRDefault="00CA680A" w:rsidP="00CA680A">
      <w:pPr>
        <w:pStyle w:val="Literaturverzeichnis"/>
        <w:rPr>
          <w:lang w:val="en-US"/>
        </w:rPr>
      </w:pPr>
      <w:r w:rsidRPr="00CA680A">
        <w:rPr>
          <w:lang w:val="en-US"/>
        </w:rPr>
        <w:t>[54]</w:t>
      </w:r>
      <w:r w:rsidRPr="00CA680A">
        <w:rPr>
          <w:lang w:val="en-US"/>
        </w:rPr>
        <w:tab/>
        <w:t xml:space="preserve">K. Simonyan und A. </w:t>
      </w:r>
      <w:proofErr w:type="gramStart"/>
      <w:r w:rsidRPr="00CA680A">
        <w:rPr>
          <w:lang w:val="en-US"/>
        </w:rPr>
        <w:t>Zisserman, „</w:t>
      </w:r>
      <w:proofErr w:type="gramEnd"/>
      <w:r w:rsidRPr="00CA680A">
        <w:rPr>
          <w:lang w:val="en-US"/>
        </w:rPr>
        <w:t xml:space="preserve">Very Deep Convolutional Networks for Large-Scale Image Recognition“, 10. April 2015, </w:t>
      </w:r>
      <w:proofErr w:type="spellStart"/>
      <w:r w:rsidRPr="00CA680A">
        <w:rPr>
          <w:i/>
          <w:iCs/>
          <w:lang w:val="en-US"/>
        </w:rPr>
        <w:t>arXiv</w:t>
      </w:r>
      <w:proofErr w:type="spellEnd"/>
      <w:r w:rsidRPr="00CA680A">
        <w:rPr>
          <w:lang w:val="en-US"/>
        </w:rPr>
        <w:t xml:space="preserve">: arXiv:1409.1556. </w:t>
      </w:r>
      <w:proofErr w:type="spellStart"/>
      <w:r w:rsidRPr="00CA680A">
        <w:rPr>
          <w:lang w:val="en-US"/>
        </w:rPr>
        <w:t>doi</w:t>
      </w:r>
      <w:proofErr w:type="spellEnd"/>
      <w:r w:rsidRPr="00CA680A">
        <w:rPr>
          <w:lang w:val="en-US"/>
        </w:rPr>
        <w:t>: 10.48550/arXiv.1409.1556.</w:t>
      </w:r>
    </w:p>
    <w:p w14:paraId="492B3E81" w14:textId="77777777" w:rsidR="00CA680A" w:rsidRDefault="00CA680A" w:rsidP="00CA680A">
      <w:pPr>
        <w:pStyle w:val="Literaturverzeichnis"/>
      </w:pPr>
      <w:r w:rsidRPr="00CA680A">
        <w:rPr>
          <w:lang w:val="en-US"/>
        </w:rPr>
        <w:t>[55]</w:t>
      </w:r>
      <w:r w:rsidRPr="00CA680A">
        <w:rPr>
          <w:lang w:val="en-US"/>
        </w:rPr>
        <w:tab/>
        <w:t xml:space="preserve">K. He, X. Zhang, S. Ren, und J. Sun, „Deep Residual Learning for Image </w:t>
      </w:r>
      <w:proofErr w:type="gramStart"/>
      <w:r w:rsidRPr="00CA680A">
        <w:rPr>
          <w:lang w:val="en-US"/>
        </w:rPr>
        <w:t>Recognition“</w:t>
      </w:r>
      <w:proofErr w:type="gramEnd"/>
      <w:r w:rsidRPr="00CA680A">
        <w:rPr>
          <w:lang w:val="en-US"/>
        </w:rPr>
        <w:t xml:space="preserve">, </w:t>
      </w:r>
      <w:proofErr w:type="spellStart"/>
      <w:r w:rsidRPr="00CA680A">
        <w:rPr>
          <w:lang w:val="en-US"/>
        </w:rPr>
        <w:t>gehalten</w:t>
      </w:r>
      <w:proofErr w:type="spellEnd"/>
      <w:r w:rsidRPr="00CA680A">
        <w:rPr>
          <w:lang w:val="en-US"/>
        </w:rPr>
        <w:t xml:space="preserve"> auf der Proceedings of the IEEE Conference on Computer Vision and Pattern Recognition, 2016, S. 770–778. </w:t>
      </w:r>
      <w:r>
        <w:t>Zugegriffen: 5. Oktober 2026. [Online]. Verfügbar unter: https://openaccess.thecvf.com/content_cvpr_2016/html/He_Deep_Residual_Learning_CVPR_2016_paper.html</w:t>
      </w:r>
    </w:p>
    <w:p w14:paraId="1B09B036" w14:textId="77777777" w:rsidR="00CA680A" w:rsidRDefault="00CA680A" w:rsidP="00CA680A">
      <w:pPr>
        <w:pStyle w:val="Literaturverzeichnis"/>
      </w:pPr>
      <w:r w:rsidRPr="00CA680A">
        <w:rPr>
          <w:lang w:val="en-US"/>
        </w:rPr>
        <w:t>[56]</w:t>
      </w:r>
      <w:r w:rsidRPr="00CA680A">
        <w:rPr>
          <w:lang w:val="en-US"/>
        </w:rPr>
        <w:tab/>
        <w:t xml:space="preserve">D. Tran, L. Bourdev, R. Fergus, L. </w:t>
      </w:r>
      <w:proofErr w:type="spellStart"/>
      <w:r w:rsidRPr="00CA680A">
        <w:rPr>
          <w:lang w:val="en-US"/>
        </w:rPr>
        <w:t>Torresani</w:t>
      </w:r>
      <w:proofErr w:type="spellEnd"/>
      <w:r w:rsidRPr="00CA680A">
        <w:rPr>
          <w:lang w:val="en-US"/>
        </w:rPr>
        <w:t xml:space="preserve">, und M. </w:t>
      </w:r>
      <w:proofErr w:type="spellStart"/>
      <w:r w:rsidRPr="00CA680A">
        <w:rPr>
          <w:lang w:val="en-US"/>
        </w:rPr>
        <w:t>Paluri</w:t>
      </w:r>
      <w:proofErr w:type="spellEnd"/>
      <w:r w:rsidRPr="00CA680A">
        <w:rPr>
          <w:lang w:val="en-US"/>
        </w:rPr>
        <w:t xml:space="preserve">, „Learning Spatiotemporal Features With 3D Convolutional </w:t>
      </w:r>
      <w:proofErr w:type="gramStart"/>
      <w:r w:rsidRPr="00CA680A">
        <w:rPr>
          <w:lang w:val="en-US"/>
        </w:rPr>
        <w:t>Networks“</w:t>
      </w:r>
      <w:proofErr w:type="gramEnd"/>
      <w:r w:rsidRPr="00CA680A">
        <w:rPr>
          <w:lang w:val="en-US"/>
        </w:rPr>
        <w:t xml:space="preserve">, </w:t>
      </w:r>
      <w:proofErr w:type="spellStart"/>
      <w:r w:rsidRPr="00CA680A">
        <w:rPr>
          <w:lang w:val="en-US"/>
        </w:rPr>
        <w:t>gehalten</w:t>
      </w:r>
      <w:proofErr w:type="spellEnd"/>
      <w:r w:rsidRPr="00CA680A">
        <w:rPr>
          <w:lang w:val="en-US"/>
        </w:rPr>
        <w:t xml:space="preserve"> auf der Proceedings of the IEEE International Conference on Computer Vision, 2015, S. 4489–4497. </w:t>
      </w:r>
      <w:r>
        <w:t>Zugegriffen: 5. Oktober 2026. [Online]. Verfügbar unter: https://openaccess.thecvf.com/content_iccv_2015/html/Tran_Learning_Spatiotemporal_Features_ICCV_2015_paper.html</w:t>
      </w:r>
    </w:p>
    <w:p w14:paraId="5DB9B6D2" w14:textId="77777777" w:rsidR="00CA680A" w:rsidRPr="00CA680A" w:rsidRDefault="00CA680A" w:rsidP="00CA680A">
      <w:pPr>
        <w:pStyle w:val="Literaturverzeichnis"/>
        <w:rPr>
          <w:lang w:val="en-US"/>
        </w:rPr>
      </w:pPr>
      <w:r w:rsidRPr="00CA680A">
        <w:rPr>
          <w:lang w:val="en-US"/>
        </w:rPr>
        <w:t>[57]</w:t>
      </w:r>
      <w:r w:rsidRPr="00CA680A">
        <w:rPr>
          <w:lang w:val="en-US"/>
        </w:rPr>
        <w:tab/>
        <w:t xml:space="preserve">X. Shi, Z. Chen, H. Wang, D.-Y. Yeung, W. Wong, und W. Woo, „Convolutional LSTM Network: A Machine Learning Approach for Precipitation </w:t>
      </w:r>
      <w:proofErr w:type="gramStart"/>
      <w:r w:rsidRPr="00CA680A">
        <w:rPr>
          <w:lang w:val="en-US"/>
        </w:rPr>
        <w:t>Nowcasting“</w:t>
      </w:r>
      <w:proofErr w:type="gramEnd"/>
      <w:r w:rsidRPr="00CA680A">
        <w:rPr>
          <w:lang w:val="en-US"/>
        </w:rPr>
        <w:t xml:space="preserve">, 19. September 2015, </w:t>
      </w:r>
      <w:proofErr w:type="spellStart"/>
      <w:r w:rsidRPr="00CA680A">
        <w:rPr>
          <w:i/>
          <w:iCs/>
          <w:lang w:val="en-US"/>
        </w:rPr>
        <w:t>arXiv</w:t>
      </w:r>
      <w:proofErr w:type="spellEnd"/>
      <w:r w:rsidRPr="00CA680A">
        <w:rPr>
          <w:lang w:val="en-US"/>
        </w:rPr>
        <w:t xml:space="preserve">: arXiv:1506.04214. </w:t>
      </w:r>
      <w:proofErr w:type="spellStart"/>
      <w:r w:rsidRPr="00CA680A">
        <w:rPr>
          <w:lang w:val="en-US"/>
        </w:rPr>
        <w:t>doi</w:t>
      </w:r>
      <w:proofErr w:type="spellEnd"/>
      <w:r w:rsidRPr="00CA680A">
        <w:rPr>
          <w:lang w:val="en-US"/>
        </w:rPr>
        <w:t>: 10.48550/arXiv.1506.04214.</w:t>
      </w:r>
    </w:p>
    <w:p w14:paraId="38A780C3" w14:textId="77777777" w:rsidR="00CA680A" w:rsidRPr="00CA680A" w:rsidRDefault="00CA680A" w:rsidP="00CA680A">
      <w:pPr>
        <w:pStyle w:val="Literaturverzeichnis"/>
        <w:rPr>
          <w:lang w:val="en-US"/>
        </w:rPr>
      </w:pPr>
      <w:r w:rsidRPr="00CA680A">
        <w:rPr>
          <w:lang w:val="en-US"/>
        </w:rPr>
        <w:t>[58]</w:t>
      </w:r>
      <w:r w:rsidRPr="00CA680A">
        <w:rPr>
          <w:lang w:val="en-US"/>
        </w:rPr>
        <w:tab/>
        <w:t xml:space="preserve">J. Lin, C. Gan, und S. Han, „TSM: Temporal Shift Module for Efficient Video </w:t>
      </w:r>
      <w:proofErr w:type="gramStart"/>
      <w:r w:rsidRPr="00CA680A">
        <w:rPr>
          <w:lang w:val="en-US"/>
        </w:rPr>
        <w:t>Understanding“</w:t>
      </w:r>
      <w:proofErr w:type="gramEnd"/>
      <w:r w:rsidRPr="00CA680A">
        <w:rPr>
          <w:lang w:val="en-US"/>
        </w:rPr>
        <w:t xml:space="preserve">, 22. August 2019, </w:t>
      </w:r>
      <w:proofErr w:type="spellStart"/>
      <w:r w:rsidRPr="00CA680A">
        <w:rPr>
          <w:i/>
          <w:iCs/>
          <w:lang w:val="en-US"/>
        </w:rPr>
        <w:t>arXiv</w:t>
      </w:r>
      <w:proofErr w:type="spellEnd"/>
      <w:r w:rsidRPr="00CA680A">
        <w:rPr>
          <w:lang w:val="en-US"/>
        </w:rPr>
        <w:t xml:space="preserve">: arXiv:1811.08383. </w:t>
      </w:r>
      <w:proofErr w:type="spellStart"/>
      <w:r w:rsidRPr="00CA680A">
        <w:rPr>
          <w:lang w:val="en-US"/>
        </w:rPr>
        <w:t>doi</w:t>
      </w:r>
      <w:proofErr w:type="spellEnd"/>
      <w:r w:rsidRPr="00CA680A">
        <w:rPr>
          <w:lang w:val="en-US"/>
        </w:rPr>
        <w:t>: 10.48550/arXiv.1811.08383.</w:t>
      </w:r>
    </w:p>
    <w:p w14:paraId="0D0396F4" w14:textId="77777777" w:rsidR="00CA680A" w:rsidRPr="00CA680A" w:rsidRDefault="00CA680A" w:rsidP="00CA680A">
      <w:pPr>
        <w:pStyle w:val="Literaturverzeichnis"/>
        <w:rPr>
          <w:lang w:val="en-US"/>
        </w:rPr>
      </w:pPr>
      <w:r w:rsidRPr="00CA680A">
        <w:rPr>
          <w:lang w:val="en-US"/>
        </w:rPr>
        <w:t>[59]</w:t>
      </w:r>
      <w:r w:rsidRPr="00CA680A">
        <w:rPr>
          <w:lang w:val="en-US"/>
        </w:rPr>
        <w:tab/>
        <w:t xml:space="preserve">D. R. Perrott und K. </w:t>
      </w:r>
      <w:proofErr w:type="gramStart"/>
      <w:r w:rsidRPr="00CA680A">
        <w:rPr>
          <w:lang w:val="en-US"/>
        </w:rPr>
        <w:t>Saberi, „</w:t>
      </w:r>
      <w:proofErr w:type="gramEnd"/>
      <w:r w:rsidRPr="00CA680A">
        <w:rPr>
          <w:lang w:val="en-US"/>
        </w:rPr>
        <w:t xml:space="preserve">Minimum audible angle thresholds for sources varying in both elevation and </w:t>
      </w:r>
      <w:proofErr w:type="gramStart"/>
      <w:r w:rsidRPr="00CA680A">
        <w:rPr>
          <w:lang w:val="en-US"/>
        </w:rPr>
        <w:t>azimuth“</w:t>
      </w:r>
      <w:proofErr w:type="gramEnd"/>
      <w:r w:rsidRPr="00CA680A">
        <w:rPr>
          <w:lang w:val="en-US"/>
        </w:rPr>
        <w:t xml:space="preserve">, </w:t>
      </w:r>
      <w:r w:rsidRPr="00CA680A">
        <w:rPr>
          <w:i/>
          <w:iCs/>
          <w:lang w:val="en-US"/>
        </w:rPr>
        <w:t xml:space="preserve">J. </w:t>
      </w:r>
      <w:proofErr w:type="spellStart"/>
      <w:r w:rsidRPr="00CA680A">
        <w:rPr>
          <w:i/>
          <w:iCs/>
          <w:lang w:val="en-US"/>
        </w:rPr>
        <w:t>Acoust</w:t>
      </w:r>
      <w:proofErr w:type="spellEnd"/>
      <w:r w:rsidRPr="00CA680A">
        <w:rPr>
          <w:i/>
          <w:iCs/>
          <w:lang w:val="en-US"/>
        </w:rPr>
        <w:t>. Soc. Am.</w:t>
      </w:r>
      <w:r w:rsidRPr="00CA680A">
        <w:rPr>
          <w:lang w:val="en-US"/>
        </w:rPr>
        <w:t xml:space="preserve">, Bd. 87, Nr. 4, S. 1728–1731, Apr. 1990, </w:t>
      </w:r>
      <w:proofErr w:type="spellStart"/>
      <w:r w:rsidRPr="00CA680A">
        <w:rPr>
          <w:lang w:val="en-US"/>
        </w:rPr>
        <w:t>doi</w:t>
      </w:r>
      <w:proofErr w:type="spellEnd"/>
      <w:r w:rsidRPr="00CA680A">
        <w:rPr>
          <w:lang w:val="en-US"/>
        </w:rPr>
        <w:t>: 10.1121/1.399421.</w:t>
      </w:r>
    </w:p>
    <w:p w14:paraId="5DC2C782" w14:textId="77777777" w:rsidR="00CA680A" w:rsidRPr="00CA680A" w:rsidRDefault="00CA680A" w:rsidP="00CA680A">
      <w:pPr>
        <w:pStyle w:val="Literaturverzeichnis"/>
        <w:rPr>
          <w:lang w:val="en-US"/>
        </w:rPr>
      </w:pPr>
      <w:r w:rsidRPr="00CA680A">
        <w:rPr>
          <w:lang w:val="en-US"/>
        </w:rPr>
        <w:t>[60]</w:t>
      </w:r>
      <w:r w:rsidRPr="00CA680A">
        <w:rPr>
          <w:lang w:val="en-US"/>
        </w:rPr>
        <w:tab/>
        <w:t xml:space="preserve">D. R. Perrott und K. </w:t>
      </w:r>
      <w:proofErr w:type="gramStart"/>
      <w:r w:rsidRPr="00CA680A">
        <w:rPr>
          <w:lang w:val="en-US"/>
        </w:rPr>
        <w:t>Saberi, „</w:t>
      </w:r>
      <w:proofErr w:type="gramEnd"/>
      <w:r w:rsidRPr="00CA680A">
        <w:rPr>
          <w:lang w:val="en-US"/>
        </w:rPr>
        <w:t xml:space="preserve">Minimum audible angle thresholds for sources varying in both elevation and </w:t>
      </w:r>
      <w:proofErr w:type="gramStart"/>
      <w:r w:rsidRPr="00CA680A">
        <w:rPr>
          <w:lang w:val="en-US"/>
        </w:rPr>
        <w:t>azimuth“</w:t>
      </w:r>
      <w:proofErr w:type="gramEnd"/>
      <w:r w:rsidRPr="00CA680A">
        <w:rPr>
          <w:lang w:val="en-US"/>
        </w:rPr>
        <w:t xml:space="preserve">, </w:t>
      </w:r>
      <w:r w:rsidRPr="00CA680A">
        <w:rPr>
          <w:i/>
          <w:iCs/>
          <w:lang w:val="en-US"/>
        </w:rPr>
        <w:t xml:space="preserve">J. </w:t>
      </w:r>
      <w:proofErr w:type="spellStart"/>
      <w:r w:rsidRPr="00CA680A">
        <w:rPr>
          <w:i/>
          <w:iCs/>
          <w:lang w:val="en-US"/>
        </w:rPr>
        <w:t>Acoust</w:t>
      </w:r>
      <w:proofErr w:type="spellEnd"/>
      <w:r w:rsidRPr="00CA680A">
        <w:rPr>
          <w:i/>
          <w:iCs/>
          <w:lang w:val="en-US"/>
        </w:rPr>
        <w:t>. Soc. Am.</w:t>
      </w:r>
      <w:r w:rsidRPr="00CA680A">
        <w:rPr>
          <w:lang w:val="en-US"/>
        </w:rPr>
        <w:t xml:space="preserve">, Bd. 87, Nr. 4, S. 1728–1731, Apr. 1990, </w:t>
      </w:r>
      <w:proofErr w:type="spellStart"/>
      <w:r w:rsidRPr="00CA680A">
        <w:rPr>
          <w:lang w:val="en-US"/>
        </w:rPr>
        <w:t>doi</w:t>
      </w:r>
      <w:proofErr w:type="spellEnd"/>
      <w:r w:rsidRPr="00CA680A">
        <w:rPr>
          <w:lang w:val="en-US"/>
        </w:rPr>
        <w:t>: 10.1121/1.399421.</w:t>
      </w:r>
    </w:p>
    <w:p w14:paraId="146CC143" w14:textId="77777777" w:rsidR="00CA680A" w:rsidRDefault="00CA680A" w:rsidP="00CA680A">
      <w:pPr>
        <w:pStyle w:val="Literaturverzeichnis"/>
      </w:pPr>
      <w:r w:rsidRPr="00CA680A">
        <w:rPr>
          <w:lang w:val="en-US"/>
        </w:rPr>
        <w:lastRenderedPageBreak/>
        <w:t>[61</w:t>
      </w:r>
      <w:proofErr w:type="gramStart"/>
      <w:r w:rsidRPr="00CA680A">
        <w:rPr>
          <w:lang w:val="en-US"/>
        </w:rPr>
        <w:t>]</w:t>
      </w:r>
      <w:r w:rsidRPr="00CA680A">
        <w:rPr>
          <w:lang w:val="en-US"/>
        </w:rPr>
        <w:tab/>
        <w:t>„Ambisonics“</w:t>
      </w:r>
      <w:proofErr w:type="gramEnd"/>
      <w:r w:rsidRPr="00CA680A">
        <w:rPr>
          <w:lang w:val="en-US"/>
        </w:rPr>
        <w:t xml:space="preserve">, </w:t>
      </w:r>
      <w:r w:rsidRPr="00CA680A">
        <w:rPr>
          <w:i/>
          <w:iCs/>
          <w:lang w:val="en-US"/>
        </w:rPr>
        <w:t>Wikipedia</w:t>
      </w:r>
      <w:r w:rsidRPr="00CA680A">
        <w:rPr>
          <w:lang w:val="en-US"/>
        </w:rPr>
        <w:t xml:space="preserve">. 22. August 2026. </w:t>
      </w:r>
      <w:r>
        <w:t>Zugegriffen: 28. August 2026. [Online]. Verfügbar unter: https://de.wikipedia.org/w/index.php?title=Ambisonics&amp;oldid=269872883</w:t>
      </w:r>
    </w:p>
    <w:p w14:paraId="2B3EE48F" w14:textId="77777777" w:rsidR="00CA680A" w:rsidRDefault="00CA680A" w:rsidP="00CA680A">
      <w:pPr>
        <w:pStyle w:val="Literaturverzeichnis"/>
      </w:pPr>
      <w:r>
        <w:t>[62]</w:t>
      </w:r>
      <w:r>
        <w:tab/>
        <w:t xml:space="preserve">„Satz des Pythagoras“, </w:t>
      </w:r>
      <w:r>
        <w:rPr>
          <w:i/>
          <w:iCs/>
        </w:rPr>
        <w:t>Wikipedia</w:t>
      </w:r>
      <w:r>
        <w:t>. 13. September 2026. Zugegriffen: 25. September 2026. [Online]. Verfügbar unter: https://de.wikipedia.org/w/index.php?title=Satz_des_Pythagoras&amp;oldid=270455092</w:t>
      </w:r>
    </w:p>
    <w:p w14:paraId="26D304CA" w14:textId="77777777" w:rsidR="00CA680A" w:rsidRDefault="00CA680A" w:rsidP="00CA680A">
      <w:pPr>
        <w:pStyle w:val="Literaturverzeichnis"/>
      </w:pPr>
      <w:r>
        <w:t>[63]</w:t>
      </w:r>
      <w:r>
        <w:tab/>
        <w:t>P. Kumar, „Sichtfeld vs. Brennweite – alles, was Sie wissen müssen“, e-</w:t>
      </w:r>
      <w:proofErr w:type="spellStart"/>
      <w:r>
        <w:t>con</w:t>
      </w:r>
      <w:proofErr w:type="spellEnd"/>
      <w:r>
        <w:t xml:space="preserve"> Systems. Zugegriffen: 14. August 2026. [Online]. Verfügbar unter: https://www.e-consystems.com/blog/camera/de/technologie/field-of-view-focal-length-everything-you-need-to-know/</w:t>
      </w:r>
    </w:p>
    <w:p w14:paraId="086B6DC3" w14:textId="77777777" w:rsidR="00CA680A" w:rsidRDefault="00CA680A" w:rsidP="00CA680A">
      <w:pPr>
        <w:pStyle w:val="Literaturverzeichnis"/>
      </w:pPr>
      <w:r>
        <w:t>[64]</w:t>
      </w:r>
      <w:r>
        <w:tab/>
        <w:t>„</w:t>
      </w:r>
      <w:proofErr w:type="spellStart"/>
      <w:r>
        <w:t>OpenCV</w:t>
      </w:r>
      <w:proofErr w:type="spellEnd"/>
      <w:r>
        <w:t xml:space="preserve">: </w:t>
      </w:r>
      <w:proofErr w:type="spellStart"/>
      <w:r>
        <w:t>Camera</w:t>
      </w:r>
      <w:proofErr w:type="spellEnd"/>
      <w:r>
        <w:t xml:space="preserve"> </w:t>
      </w:r>
      <w:proofErr w:type="spellStart"/>
      <w:r>
        <w:t>Calibration</w:t>
      </w:r>
      <w:proofErr w:type="spellEnd"/>
      <w:r>
        <w:t>“. Zugegriffen: 30. September 2026. [Online]. Verfügbar unter: https://docs.opencv.org/doc/doxygen/html/d4/d93/group__calib.html?utm_source=chatgpt.com</w:t>
      </w:r>
    </w:p>
    <w:p w14:paraId="1C5E840B" w14:textId="77777777" w:rsidR="00CA680A" w:rsidRDefault="00CA680A" w:rsidP="00CA680A">
      <w:pPr>
        <w:pStyle w:val="Literaturverzeichnis"/>
      </w:pPr>
      <w:r w:rsidRPr="00CA680A">
        <w:rPr>
          <w:lang w:val="en-US"/>
        </w:rPr>
        <w:t>[65]</w:t>
      </w:r>
      <w:r w:rsidRPr="00CA680A">
        <w:rPr>
          <w:lang w:val="en-US"/>
        </w:rPr>
        <w:tab/>
        <w:t xml:space="preserve">„math — Mathematical </w:t>
      </w:r>
      <w:proofErr w:type="gramStart"/>
      <w:r w:rsidRPr="00CA680A">
        <w:rPr>
          <w:lang w:val="en-US"/>
        </w:rPr>
        <w:t>functions“</w:t>
      </w:r>
      <w:proofErr w:type="gramEnd"/>
      <w:r w:rsidRPr="00CA680A">
        <w:rPr>
          <w:lang w:val="en-US"/>
        </w:rPr>
        <w:t xml:space="preserve">, Python documentation. </w:t>
      </w:r>
      <w:r>
        <w:t>Zugegriffen: 12. Oktober 2026. [Online]. Verfügbar unter: https://docs.python.org/3/library/math.html</w:t>
      </w:r>
    </w:p>
    <w:p w14:paraId="70FC684B" w14:textId="77777777" w:rsidR="00CA680A" w:rsidRDefault="00CA680A" w:rsidP="00CA680A">
      <w:pPr>
        <w:pStyle w:val="Literaturverzeichnis"/>
      </w:pPr>
      <w:r w:rsidRPr="00CA680A">
        <w:rPr>
          <w:lang w:val="en-US"/>
        </w:rPr>
        <w:t>[66]</w:t>
      </w:r>
      <w:r w:rsidRPr="00CA680A">
        <w:rPr>
          <w:lang w:val="en-US"/>
        </w:rPr>
        <w:tab/>
        <w:t xml:space="preserve">R. Yeung, </w:t>
      </w:r>
      <w:proofErr w:type="spellStart"/>
      <w:r w:rsidRPr="00CA680A">
        <w:rPr>
          <w:i/>
          <w:iCs/>
          <w:lang w:val="en-US"/>
        </w:rPr>
        <w:t>keyframesfound</w:t>
      </w:r>
      <w:proofErr w:type="spellEnd"/>
      <w:r w:rsidRPr="00CA680A">
        <w:rPr>
          <w:i/>
          <w:iCs/>
          <w:lang w:val="en-US"/>
        </w:rPr>
        <w:t>/</w:t>
      </w:r>
      <w:proofErr w:type="gramStart"/>
      <w:r w:rsidRPr="00CA680A">
        <w:rPr>
          <w:i/>
          <w:iCs/>
          <w:lang w:val="en-US"/>
        </w:rPr>
        <w:t>robotic-arm</w:t>
      </w:r>
      <w:proofErr w:type="gramEnd"/>
      <w:r w:rsidRPr="00CA680A">
        <w:rPr>
          <w:lang w:val="en-US"/>
        </w:rPr>
        <w:t xml:space="preserve">. </w:t>
      </w:r>
      <w:r>
        <w:t>(18. Februar 2026). Python. Zugegriffen: 20. Mai 2026. [Online]. Verfügbar unter: https://github.com/keyframesfound/robotic-arm</w:t>
      </w:r>
    </w:p>
    <w:p w14:paraId="1E39FE55" w14:textId="77777777" w:rsidR="00CA680A" w:rsidRDefault="00CA680A" w:rsidP="00CA680A">
      <w:pPr>
        <w:pStyle w:val="Literaturverzeichnis"/>
      </w:pPr>
      <w:r>
        <w:t>[67]</w:t>
      </w:r>
      <w:r>
        <w:tab/>
        <w:t xml:space="preserve">E. Candeloro, </w:t>
      </w:r>
      <w:r>
        <w:rPr>
          <w:i/>
          <w:iCs/>
        </w:rPr>
        <w:t>e-</w:t>
      </w:r>
      <w:proofErr w:type="spellStart"/>
      <w:r>
        <w:rPr>
          <w:i/>
          <w:iCs/>
        </w:rPr>
        <w:t>candeloro</w:t>
      </w:r>
      <w:proofErr w:type="spellEnd"/>
      <w:r>
        <w:rPr>
          <w:i/>
          <w:iCs/>
        </w:rPr>
        <w:t>/Vision-</w:t>
      </w:r>
      <w:proofErr w:type="spellStart"/>
      <w:r>
        <w:rPr>
          <w:i/>
          <w:iCs/>
        </w:rPr>
        <w:t>Robotic</w:t>
      </w:r>
      <w:proofErr w:type="spellEnd"/>
      <w:r>
        <w:rPr>
          <w:i/>
          <w:iCs/>
        </w:rPr>
        <w:t>-Arm-</w:t>
      </w:r>
      <w:proofErr w:type="spellStart"/>
      <w:r>
        <w:rPr>
          <w:i/>
          <w:iCs/>
        </w:rPr>
        <w:t>Gesture</w:t>
      </w:r>
      <w:proofErr w:type="spellEnd"/>
      <w:r>
        <w:rPr>
          <w:i/>
          <w:iCs/>
        </w:rPr>
        <w:t>-Recognition</w:t>
      </w:r>
      <w:r>
        <w:t>. (14. Mai 2026). Python. Zugegriffen: 20. Mai 2026. [Online]. Verfügbar unter: https://github.com/e-candeloro/Vision-Robotic-Arm-Gesture-Recognition</w:t>
      </w:r>
    </w:p>
    <w:p w14:paraId="31DECABD" w14:textId="77777777" w:rsidR="00CA680A" w:rsidRPr="00CA680A" w:rsidRDefault="00CA680A" w:rsidP="00CA680A">
      <w:pPr>
        <w:pStyle w:val="Literaturverzeichnis"/>
        <w:rPr>
          <w:lang w:val="en-US"/>
        </w:rPr>
      </w:pPr>
      <w:r w:rsidRPr="00CA680A">
        <w:rPr>
          <w:lang w:val="en-US"/>
        </w:rPr>
        <w:t>[68]</w:t>
      </w:r>
      <w:r w:rsidRPr="00CA680A">
        <w:rPr>
          <w:lang w:val="en-US"/>
        </w:rPr>
        <w:tab/>
        <w:t xml:space="preserve">A. Osman Hashi, S. Zaiton Mohd Hashim, und A. </w:t>
      </w:r>
      <w:proofErr w:type="spellStart"/>
      <w:r w:rsidRPr="00CA680A">
        <w:rPr>
          <w:lang w:val="en-US"/>
        </w:rPr>
        <w:t>Bte</w:t>
      </w:r>
      <w:proofErr w:type="spellEnd"/>
      <w:r w:rsidRPr="00CA680A">
        <w:rPr>
          <w:lang w:val="en-US"/>
        </w:rPr>
        <w:t xml:space="preserve"> Asamah, „A Systematic Review of Hand Gesture Recognition: An Update From 2018 to 2024“, </w:t>
      </w:r>
      <w:r w:rsidRPr="00CA680A">
        <w:rPr>
          <w:i/>
          <w:iCs/>
          <w:lang w:val="en-US"/>
        </w:rPr>
        <w:t>IEEE Access</w:t>
      </w:r>
      <w:r w:rsidRPr="00CA680A">
        <w:rPr>
          <w:lang w:val="en-US"/>
        </w:rPr>
        <w:t xml:space="preserve">, Bd. 12, S. 143599–143626, 2024, </w:t>
      </w:r>
      <w:proofErr w:type="spellStart"/>
      <w:r w:rsidRPr="00CA680A">
        <w:rPr>
          <w:lang w:val="en-US"/>
        </w:rPr>
        <w:t>doi</w:t>
      </w:r>
      <w:proofErr w:type="spellEnd"/>
      <w:r w:rsidRPr="00CA680A">
        <w:rPr>
          <w:lang w:val="en-US"/>
        </w:rPr>
        <w:t>: 10.1109/ACCESS.2024.3421992.</w:t>
      </w:r>
    </w:p>
    <w:p w14:paraId="4B146F8E" w14:textId="77777777" w:rsidR="00CA680A" w:rsidRPr="00CA680A" w:rsidRDefault="00CA680A" w:rsidP="00CA680A">
      <w:pPr>
        <w:pStyle w:val="Literaturverzeichnis"/>
        <w:rPr>
          <w:lang w:val="en-US"/>
        </w:rPr>
      </w:pPr>
      <w:r w:rsidRPr="00CA680A">
        <w:rPr>
          <w:lang w:val="en-US"/>
        </w:rPr>
        <w:t>[69]</w:t>
      </w:r>
      <w:r w:rsidRPr="00CA680A">
        <w:rPr>
          <w:lang w:val="en-US"/>
        </w:rPr>
        <w:tab/>
        <w:t xml:space="preserve">M. </w:t>
      </w:r>
      <w:proofErr w:type="spellStart"/>
      <w:r w:rsidRPr="00CA680A">
        <w:rPr>
          <w:lang w:val="en-US"/>
        </w:rPr>
        <w:t>Linardakis</w:t>
      </w:r>
      <w:proofErr w:type="spellEnd"/>
      <w:r w:rsidRPr="00CA680A">
        <w:rPr>
          <w:lang w:val="en-US"/>
        </w:rPr>
        <w:t xml:space="preserve">, I. </w:t>
      </w:r>
      <w:proofErr w:type="spellStart"/>
      <w:r w:rsidRPr="00CA680A">
        <w:rPr>
          <w:lang w:val="en-US"/>
        </w:rPr>
        <w:t>Varlamis</w:t>
      </w:r>
      <w:proofErr w:type="spellEnd"/>
      <w:r w:rsidRPr="00CA680A">
        <w:rPr>
          <w:lang w:val="en-US"/>
        </w:rPr>
        <w:t xml:space="preserve">, und G. Papadopoulos, „Survey on Hand Gesture Recognition </w:t>
      </w:r>
      <w:proofErr w:type="gramStart"/>
      <w:r w:rsidRPr="00CA680A">
        <w:rPr>
          <w:lang w:val="en-US"/>
        </w:rPr>
        <w:t>From</w:t>
      </w:r>
      <w:proofErr w:type="gramEnd"/>
      <w:r w:rsidRPr="00CA680A">
        <w:rPr>
          <w:lang w:val="en-US"/>
        </w:rPr>
        <w:t xml:space="preserve"> Visual </w:t>
      </w:r>
      <w:proofErr w:type="gramStart"/>
      <w:r w:rsidRPr="00CA680A">
        <w:rPr>
          <w:lang w:val="en-US"/>
        </w:rPr>
        <w:t>Input“</w:t>
      </w:r>
      <w:proofErr w:type="gramEnd"/>
      <w:r w:rsidRPr="00CA680A">
        <w:rPr>
          <w:lang w:val="en-US"/>
        </w:rPr>
        <w:t xml:space="preserve">, </w:t>
      </w:r>
      <w:r w:rsidRPr="00CA680A">
        <w:rPr>
          <w:i/>
          <w:iCs/>
          <w:lang w:val="en-US"/>
        </w:rPr>
        <w:t>IEEE Access</w:t>
      </w:r>
      <w:r w:rsidRPr="00CA680A">
        <w:rPr>
          <w:lang w:val="en-US"/>
        </w:rPr>
        <w:t xml:space="preserve">, Bd. 13, S. 135373–135406, Jan. 2025, </w:t>
      </w:r>
      <w:proofErr w:type="spellStart"/>
      <w:r w:rsidRPr="00CA680A">
        <w:rPr>
          <w:lang w:val="en-US"/>
        </w:rPr>
        <w:t>doi</w:t>
      </w:r>
      <w:proofErr w:type="spellEnd"/>
      <w:r w:rsidRPr="00CA680A">
        <w:rPr>
          <w:lang w:val="en-US"/>
        </w:rPr>
        <w:t>: 10.1109/ACCESS.2025.3593428.</w:t>
      </w:r>
    </w:p>
    <w:p w14:paraId="6A086B95" w14:textId="77777777" w:rsidR="00CA680A" w:rsidRPr="00CA680A" w:rsidRDefault="00CA680A" w:rsidP="00CA680A">
      <w:pPr>
        <w:pStyle w:val="Literaturverzeichnis"/>
        <w:rPr>
          <w:lang w:val="en-US"/>
        </w:rPr>
      </w:pPr>
      <w:r w:rsidRPr="00CA680A">
        <w:rPr>
          <w:lang w:val="en-US"/>
        </w:rPr>
        <w:t>[70]</w:t>
      </w:r>
      <w:r w:rsidRPr="00CA680A">
        <w:rPr>
          <w:lang w:val="en-US"/>
        </w:rPr>
        <w:tab/>
        <w:t xml:space="preserve">Y. Shi, Y. Li, X. Fu, M. </w:t>
      </w:r>
      <w:proofErr w:type="spellStart"/>
      <w:r w:rsidRPr="00CA680A">
        <w:rPr>
          <w:lang w:val="en-US"/>
        </w:rPr>
        <w:t>Kaibin</w:t>
      </w:r>
      <w:proofErr w:type="spellEnd"/>
      <w:r w:rsidRPr="00CA680A">
        <w:rPr>
          <w:lang w:val="en-US"/>
        </w:rPr>
        <w:t xml:space="preserve">, und M. </w:t>
      </w:r>
      <w:proofErr w:type="spellStart"/>
      <w:r w:rsidRPr="00CA680A">
        <w:rPr>
          <w:lang w:val="en-US"/>
        </w:rPr>
        <w:t>Qiguang</w:t>
      </w:r>
      <w:proofErr w:type="spellEnd"/>
      <w:r w:rsidRPr="00CA680A">
        <w:rPr>
          <w:lang w:val="en-US"/>
        </w:rPr>
        <w:t xml:space="preserve">, „Review of dynamic gesture </w:t>
      </w:r>
      <w:proofErr w:type="gramStart"/>
      <w:r w:rsidRPr="00CA680A">
        <w:rPr>
          <w:lang w:val="en-US"/>
        </w:rPr>
        <w:t>recognition“</w:t>
      </w:r>
      <w:proofErr w:type="gramEnd"/>
      <w:r w:rsidRPr="00CA680A">
        <w:rPr>
          <w:lang w:val="en-US"/>
        </w:rPr>
        <w:t xml:space="preserve">, </w:t>
      </w:r>
      <w:r w:rsidRPr="00CA680A">
        <w:rPr>
          <w:i/>
          <w:iCs/>
          <w:lang w:val="en-US"/>
        </w:rPr>
        <w:t xml:space="preserve">Virtual Real. Intell. </w:t>
      </w:r>
      <w:proofErr w:type="spellStart"/>
      <w:r w:rsidRPr="00CA680A">
        <w:rPr>
          <w:i/>
          <w:iCs/>
          <w:lang w:val="en-US"/>
        </w:rPr>
        <w:t>Hardw</w:t>
      </w:r>
      <w:proofErr w:type="spellEnd"/>
      <w:r w:rsidRPr="00CA680A">
        <w:rPr>
          <w:i/>
          <w:iCs/>
          <w:lang w:val="en-US"/>
        </w:rPr>
        <w:t>.</w:t>
      </w:r>
      <w:r w:rsidRPr="00CA680A">
        <w:rPr>
          <w:lang w:val="en-US"/>
        </w:rPr>
        <w:t xml:space="preserve">, Bd. 3, Nr. 3, S. 183–206, Juni 2021, </w:t>
      </w:r>
      <w:proofErr w:type="spellStart"/>
      <w:r w:rsidRPr="00CA680A">
        <w:rPr>
          <w:lang w:val="en-US"/>
        </w:rPr>
        <w:t>doi</w:t>
      </w:r>
      <w:proofErr w:type="spellEnd"/>
      <w:r w:rsidRPr="00CA680A">
        <w:rPr>
          <w:lang w:val="en-US"/>
        </w:rPr>
        <w:t>: 10.1016/j.vrih.2021.05.001.</w:t>
      </w:r>
    </w:p>
    <w:p w14:paraId="60141A87" w14:textId="77777777" w:rsidR="00CA680A" w:rsidRPr="00CA680A" w:rsidRDefault="00CA680A" w:rsidP="00CA680A">
      <w:pPr>
        <w:pStyle w:val="Literaturverzeichnis"/>
        <w:rPr>
          <w:lang w:val="en-US"/>
        </w:rPr>
      </w:pPr>
      <w:r w:rsidRPr="00CA680A">
        <w:rPr>
          <w:lang w:val="en-US"/>
        </w:rPr>
        <w:t>[71]</w:t>
      </w:r>
      <w:r w:rsidRPr="00CA680A">
        <w:rPr>
          <w:lang w:val="en-US"/>
        </w:rPr>
        <w:tab/>
        <w:t xml:space="preserve">N. Robinson, B. Tidd, D. Campbell, D. Kulić, und P. Corke, „Robotic Vision for Human-Robot Interaction and Collaboration: A Survey and Systematic </w:t>
      </w:r>
      <w:proofErr w:type="gramStart"/>
      <w:r w:rsidRPr="00CA680A">
        <w:rPr>
          <w:lang w:val="en-US"/>
        </w:rPr>
        <w:t>Review“</w:t>
      </w:r>
      <w:proofErr w:type="gramEnd"/>
      <w:r w:rsidRPr="00CA680A">
        <w:rPr>
          <w:lang w:val="en-US"/>
        </w:rPr>
        <w:t xml:space="preserve">, </w:t>
      </w:r>
      <w:r w:rsidRPr="00CA680A">
        <w:rPr>
          <w:i/>
          <w:iCs/>
          <w:lang w:val="en-US"/>
        </w:rPr>
        <w:t xml:space="preserve">ACM Trans. </w:t>
      </w:r>
      <w:proofErr w:type="gramStart"/>
      <w:r w:rsidRPr="00CA680A">
        <w:rPr>
          <w:i/>
          <w:iCs/>
          <w:lang w:val="en-US"/>
        </w:rPr>
        <w:t>Hum.-</w:t>
      </w:r>
      <w:proofErr w:type="gramEnd"/>
      <w:r w:rsidRPr="00CA680A">
        <w:rPr>
          <w:i/>
          <w:iCs/>
          <w:lang w:val="en-US"/>
        </w:rPr>
        <w:t>Robot Interact.</w:t>
      </w:r>
      <w:r w:rsidRPr="00CA680A">
        <w:rPr>
          <w:lang w:val="en-US"/>
        </w:rPr>
        <w:t xml:space="preserve">, Bd. 12, Nr. 1, S. 1–66, März 2023, </w:t>
      </w:r>
      <w:proofErr w:type="spellStart"/>
      <w:r w:rsidRPr="00CA680A">
        <w:rPr>
          <w:lang w:val="en-US"/>
        </w:rPr>
        <w:t>doi</w:t>
      </w:r>
      <w:proofErr w:type="spellEnd"/>
      <w:r w:rsidRPr="00CA680A">
        <w:rPr>
          <w:lang w:val="en-US"/>
        </w:rPr>
        <w:t>: 10.1145/3570731.</w:t>
      </w:r>
    </w:p>
    <w:p w14:paraId="7E4AA05B" w14:textId="77777777" w:rsidR="00CA680A" w:rsidRPr="00CA680A" w:rsidRDefault="00CA680A" w:rsidP="00CA680A">
      <w:pPr>
        <w:pStyle w:val="Literaturverzeichnis"/>
        <w:rPr>
          <w:lang w:val="en-US"/>
        </w:rPr>
      </w:pPr>
      <w:r w:rsidRPr="00CA680A">
        <w:rPr>
          <w:lang w:val="en-US"/>
        </w:rPr>
        <w:t>[72]</w:t>
      </w:r>
      <w:r w:rsidRPr="00CA680A">
        <w:rPr>
          <w:lang w:val="en-US"/>
        </w:rPr>
        <w:tab/>
        <w:t xml:space="preserve">M. Van den Bergh </w:t>
      </w:r>
      <w:r w:rsidRPr="00CA680A">
        <w:rPr>
          <w:i/>
          <w:iCs/>
          <w:lang w:val="en-US"/>
        </w:rPr>
        <w:t>u. a.</w:t>
      </w:r>
      <w:r w:rsidRPr="00CA680A">
        <w:rPr>
          <w:lang w:val="en-US"/>
        </w:rPr>
        <w:t xml:space="preserve">, </w:t>
      </w:r>
      <w:r w:rsidRPr="00CA680A">
        <w:rPr>
          <w:i/>
          <w:iCs/>
          <w:lang w:val="en-US"/>
        </w:rPr>
        <w:t>Real-time 3D hand gesture interaction with a robot for understanding directions from humans</w:t>
      </w:r>
      <w:r w:rsidRPr="00CA680A">
        <w:rPr>
          <w:lang w:val="en-US"/>
        </w:rPr>
        <w:t xml:space="preserve">. 2011, S. 362. </w:t>
      </w:r>
      <w:proofErr w:type="spellStart"/>
      <w:r w:rsidRPr="00CA680A">
        <w:rPr>
          <w:lang w:val="en-US"/>
        </w:rPr>
        <w:t>doi</w:t>
      </w:r>
      <w:proofErr w:type="spellEnd"/>
      <w:r w:rsidRPr="00CA680A">
        <w:rPr>
          <w:lang w:val="en-US"/>
        </w:rPr>
        <w:t>: 10.1109/ROMAN.2011.6005195.</w:t>
      </w:r>
    </w:p>
    <w:p w14:paraId="0FF6B1CE" w14:textId="77777777" w:rsidR="00CA680A" w:rsidRPr="00CA680A" w:rsidRDefault="00CA680A" w:rsidP="00CA680A">
      <w:pPr>
        <w:pStyle w:val="Literaturverzeichnis"/>
        <w:rPr>
          <w:lang w:val="en-US"/>
        </w:rPr>
      </w:pPr>
      <w:r w:rsidRPr="00CA680A">
        <w:rPr>
          <w:lang w:val="en-US"/>
        </w:rPr>
        <w:t>[73]</w:t>
      </w:r>
      <w:r w:rsidRPr="00CA680A">
        <w:rPr>
          <w:lang w:val="en-US"/>
        </w:rPr>
        <w:tab/>
        <w:t xml:space="preserve">D. Rode, A. Dunkel, R. Willi, P. Wolf, M. </w:t>
      </w:r>
      <w:proofErr w:type="spellStart"/>
      <w:r w:rsidRPr="00CA680A">
        <w:rPr>
          <w:lang w:val="en-US"/>
        </w:rPr>
        <w:t>Xiloyannis</w:t>
      </w:r>
      <w:proofErr w:type="spellEnd"/>
      <w:r w:rsidRPr="00CA680A">
        <w:rPr>
          <w:lang w:val="en-US"/>
        </w:rPr>
        <w:t xml:space="preserve">, und R. </w:t>
      </w:r>
      <w:proofErr w:type="gramStart"/>
      <w:r w:rsidRPr="00CA680A">
        <w:rPr>
          <w:lang w:val="en-US"/>
        </w:rPr>
        <w:t>Riener, „</w:t>
      </w:r>
      <w:proofErr w:type="gramEnd"/>
      <w:r w:rsidRPr="00CA680A">
        <w:rPr>
          <w:lang w:val="en-US"/>
        </w:rPr>
        <w:t xml:space="preserve">Assessment of monocular human pose estimation models for clinical movement </w:t>
      </w:r>
      <w:proofErr w:type="gramStart"/>
      <w:r w:rsidRPr="00CA680A">
        <w:rPr>
          <w:lang w:val="en-US"/>
        </w:rPr>
        <w:t>analysis“</w:t>
      </w:r>
      <w:proofErr w:type="gramEnd"/>
      <w:r w:rsidRPr="00CA680A">
        <w:rPr>
          <w:lang w:val="en-US"/>
        </w:rPr>
        <w:t xml:space="preserve">, </w:t>
      </w:r>
      <w:proofErr w:type="gramStart"/>
      <w:r w:rsidRPr="00CA680A">
        <w:rPr>
          <w:i/>
          <w:iCs/>
          <w:lang w:val="en-US"/>
        </w:rPr>
        <w:t>Sci</w:t>
      </w:r>
      <w:proofErr w:type="gramEnd"/>
      <w:r w:rsidRPr="00CA680A">
        <w:rPr>
          <w:i/>
          <w:iCs/>
          <w:lang w:val="en-US"/>
        </w:rPr>
        <w:t>. Rep.</w:t>
      </w:r>
      <w:r w:rsidRPr="00CA680A">
        <w:rPr>
          <w:lang w:val="en-US"/>
        </w:rPr>
        <w:t xml:space="preserve">, Bd. 15, Nr. 1, S. 38767, Nov. 2025, </w:t>
      </w:r>
      <w:proofErr w:type="spellStart"/>
      <w:r w:rsidRPr="00CA680A">
        <w:rPr>
          <w:lang w:val="en-US"/>
        </w:rPr>
        <w:t>doi</w:t>
      </w:r>
      <w:proofErr w:type="spellEnd"/>
      <w:r w:rsidRPr="00CA680A">
        <w:rPr>
          <w:lang w:val="en-US"/>
        </w:rPr>
        <w:t>: 10.1038/s41598-025-22626-7.</w:t>
      </w:r>
    </w:p>
    <w:p w14:paraId="060FF14C" w14:textId="77777777" w:rsidR="00CA680A" w:rsidRDefault="00CA680A" w:rsidP="00CA680A">
      <w:pPr>
        <w:pStyle w:val="Literaturverzeichnis"/>
      </w:pPr>
      <w:r w:rsidRPr="00CA680A">
        <w:rPr>
          <w:lang w:val="en-US"/>
        </w:rPr>
        <w:t>[74]</w:t>
      </w:r>
      <w:r w:rsidRPr="00CA680A">
        <w:rPr>
          <w:lang w:val="en-US"/>
        </w:rPr>
        <w:tab/>
        <w:t xml:space="preserve">P. </w:t>
      </w:r>
      <w:proofErr w:type="spellStart"/>
      <w:r w:rsidRPr="00CA680A">
        <w:rPr>
          <w:lang w:val="en-US"/>
        </w:rPr>
        <w:t>Hemeren</w:t>
      </w:r>
      <w:proofErr w:type="spellEnd"/>
      <w:r w:rsidRPr="00CA680A">
        <w:rPr>
          <w:lang w:val="en-US"/>
        </w:rPr>
        <w:t xml:space="preserve">, P. Veto, S. Thill, C. Li, und J. Sun, „Kinematic-Based Classification of Social Gestures and Grasping by Humans and Machine Learning </w:t>
      </w:r>
      <w:proofErr w:type="gramStart"/>
      <w:r w:rsidRPr="00CA680A">
        <w:rPr>
          <w:lang w:val="en-US"/>
        </w:rPr>
        <w:t>Techniques“</w:t>
      </w:r>
      <w:proofErr w:type="gramEnd"/>
      <w:r w:rsidRPr="00CA680A">
        <w:rPr>
          <w:lang w:val="en-US"/>
        </w:rPr>
        <w:t xml:space="preserve">, </w:t>
      </w:r>
      <w:r w:rsidRPr="00CA680A">
        <w:rPr>
          <w:i/>
          <w:iCs/>
          <w:lang w:val="en-US"/>
        </w:rPr>
        <w:t xml:space="preserve">Front. </w:t>
      </w:r>
      <w:r>
        <w:rPr>
          <w:i/>
          <w:iCs/>
        </w:rPr>
        <w:t>Robot. AI</w:t>
      </w:r>
      <w:r>
        <w:t xml:space="preserve">, Bd. 8, Okt. 2021, </w:t>
      </w:r>
      <w:proofErr w:type="spellStart"/>
      <w:r>
        <w:t>doi</w:t>
      </w:r>
      <w:proofErr w:type="spellEnd"/>
      <w:r>
        <w:t>: 10.3389/frobt.2021.699505.</w:t>
      </w:r>
    </w:p>
    <w:p w14:paraId="2CA8B2B3" w14:textId="77777777" w:rsidR="00CA680A" w:rsidRDefault="00CA680A" w:rsidP="00CA680A">
      <w:pPr>
        <w:pStyle w:val="Literaturverzeichnis"/>
      </w:pPr>
      <w:r>
        <w:t>[75]</w:t>
      </w:r>
      <w:r>
        <w:tab/>
        <w:t xml:space="preserve">V. Mehta, </w:t>
      </w:r>
      <w:proofErr w:type="spellStart"/>
      <w:r>
        <w:rPr>
          <w:i/>
          <w:iCs/>
        </w:rPr>
        <w:t>mvipin</w:t>
      </w:r>
      <w:proofErr w:type="spellEnd"/>
      <w:r>
        <w:rPr>
          <w:i/>
          <w:iCs/>
        </w:rPr>
        <w:t>/</w:t>
      </w:r>
      <w:proofErr w:type="spellStart"/>
      <w:r>
        <w:rPr>
          <w:i/>
          <w:iCs/>
        </w:rPr>
        <w:t>gesturebot</w:t>
      </w:r>
      <w:proofErr w:type="spellEnd"/>
      <w:r>
        <w:t>. (3. Juli 2026). Python. Zugegriffen: 6. Oktober 2026. [Online]. Verfügbar unter: https://github.com/mvipin/gesturebot</w:t>
      </w:r>
    </w:p>
    <w:p w14:paraId="5EDC3872" w14:textId="77777777" w:rsidR="00CA680A" w:rsidRDefault="00CA680A" w:rsidP="00CA680A">
      <w:pPr>
        <w:pStyle w:val="Literaturverzeichnis"/>
      </w:pPr>
      <w:r>
        <w:lastRenderedPageBreak/>
        <w:t>[76]</w:t>
      </w:r>
      <w:r>
        <w:tab/>
        <w:t xml:space="preserve">„Control PIPER Arm </w:t>
      </w:r>
      <w:proofErr w:type="spellStart"/>
      <w:r>
        <w:t>with</w:t>
      </w:r>
      <w:proofErr w:type="spellEnd"/>
      <w:r>
        <w:t xml:space="preserve"> Hand </w:t>
      </w:r>
      <w:proofErr w:type="spellStart"/>
      <w:r>
        <w:t>Gestures</w:t>
      </w:r>
      <w:proofErr w:type="spellEnd"/>
      <w:r>
        <w:t>“, Hackster.io. Zugegriffen: 13. August 2026. [Online]. Verfügbar unter: https://www.hackster.io/agilexrobotics/control-piper-arm-with-hand-gestures-7c2779</w:t>
      </w:r>
    </w:p>
    <w:p w14:paraId="416E48D4" w14:textId="77777777" w:rsidR="00CA680A" w:rsidRDefault="00CA680A" w:rsidP="00CA680A">
      <w:pPr>
        <w:pStyle w:val="Literaturverzeichnis"/>
      </w:pPr>
      <w:r w:rsidRPr="00CA680A">
        <w:rPr>
          <w:lang w:val="en-US"/>
        </w:rPr>
        <w:t>[77</w:t>
      </w:r>
      <w:proofErr w:type="gramStart"/>
      <w:r w:rsidRPr="00CA680A">
        <w:rPr>
          <w:lang w:val="en-US"/>
        </w:rPr>
        <w:t>]</w:t>
      </w:r>
      <w:r w:rsidRPr="00CA680A">
        <w:rPr>
          <w:lang w:val="en-US"/>
        </w:rPr>
        <w:tab/>
        <w:t>„</w:t>
      </w:r>
      <w:proofErr w:type="gramEnd"/>
      <w:r w:rsidRPr="00CA680A">
        <w:rPr>
          <w:lang w:val="en-US"/>
        </w:rPr>
        <w:t xml:space="preserve">Mobile Robots, Robotic Arms, Embodied AI Solutions | Mobile the </w:t>
      </w:r>
      <w:proofErr w:type="gramStart"/>
      <w:r w:rsidRPr="00CA680A">
        <w:rPr>
          <w:lang w:val="en-US"/>
        </w:rPr>
        <w:t>World“</w:t>
      </w:r>
      <w:proofErr w:type="gramEnd"/>
      <w:r w:rsidRPr="00CA680A">
        <w:rPr>
          <w:lang w:val="en-US"/>
        </w:rPr>
        <w:t xml:space="preserve">, </w:t>
      </w:r>
      <w:proofErr w:type="spellStart"/>
      <w:r w:rsidRPr="00CA680A">
        <w:rPr>
          <w:lang w:val="en-US"/>
        </w:rPr>
        <w:t>Agilex</w:t>
      </w:r>
      <w:proofErr w:type="spellEnd"/>
      <w:r w:rsidRPr="00CA680A">
        <w:rPr>
          <w:lang w:val="en-US"/>
        </w:rPr>
        <w:t xml:space="preserve"> Robotics. </w:t>
      </w:r>
      <w:r>
        <w:t>Zugegriffen: 6. Oktober 2026. [Online]. Verfügbar unter: https://global.agilex.ai/</w:t>
      </w:r>
    </w:p>
    <w:p w14:paraId="3EECB792" w14:textId="77777777" w:rsidR="00CA680A" w:rsidRDefault="00CA680A" w:rsidP="00CA680A">
      <w:pPr>
        <w:pStyle w:val="Literaturverzeichnis"/>
      </w:pPr>
      <w:r>
        <w:t>[78]</w:t>
      </w:r>
      <w:r>
        <w:tab/>
      </w:r>
      <w:proofErr w:type="spellStart"/>
      <w:r>
        <w:t>agilexrobotics</w:t>
      </w:r>
      <w:proofErr w:type="spellEnd"/>
      <w:r>
        <w:t xml:space="preserve">, „Agilex-College/README.md at </w:t>
      </w:r>
      <w:proofErr w:type="spellStart"/>
      <w:r>
        <w:t>master</w:t>
      </w:r>
      <w:proofErr w:type="spellEnd"/>
      <w:r>
        <w:t xml:space="preserve"> · </w:t>
      </w:r>
      <w:proofErr w:type="spellStart"/>
      <w:r>
        <w:t>agilexrobotics</w:t>
      </w:r>
      <w:proofErr w:type="spellEnd"/>
      <w:r>
        <w:t>/</w:t>
      </w:r>
      <w:proofErr w:type="spellStart"/>
      <w:r>
        <w:t>Agilex</w:t>
      </w:r>
      <w:proofErr w:type="spellEnd"/>
      <w:r>
        <w:t>-College“, GitHub. Zugegriffen: 6. Oktober 2026. [Online]. Verfügbar unter: https://github.com/agilexrobotics/Agilex-College/blob/master/README.md</w:t>
      </w:r>
    </w:p>
    <w:p w14:paraId="1A4B2B9E" w14:textId="77777777" w:rsidR="00CA680A" w:rsidRDefault="00CA680A" w:rsidP="00CA680A">
      <w:pPr>
        <w:pStyle w:val="Literaturverzeichnis"/>
      </w:pPr>
      <w:r>
        <w:t>[79]</w:t>
      </w:r>
      <w:r>
        <w:tab/>
        <w:t>„</w:t>
      </w:r>
      <w:proofErr w:type="spellStart"/>
      <w:r>
        <w:t>Mimic</w:t>
      </w:r>
      <w:proofErr w:type="spellEnd"/>
      <w:r>
        <w:t xml:space="preserve"> Robot“. Zugegriffen: 27. Mai 2026. [Online]. Verfügbar unter: https://courses.ece.cornell.edu/ece5990/ECE5725_Spring2019_Projects/mkl53_sk2282/index.html</w:t>
      </w:r>
    </w:p>
    <w:p w14:paraId="50D4FC21" w14:textId="77777777" w:rsidR="00CA680A" w:rsidRDefault="00CA680A" w:rsidP="00CA680A">
      <w:pPr>
        <w:pStyle w:val="Literaturverzeichnis"/>
      </w:pPr>
      <w:r w:rsidRPr="00CA680A">
        <w:rPr>
          <w:lang w:val="en-US"/>
        </w:rPr>
        <w:t>[80</w:t>
      </w:r>
      <w:proofErr w:type="gramStart"/>
      <w:r w:rsidRPr="00CA680A">
        <w:rPr>
          <w:lang w:val="en-US"/>
        </w:rPr>
        <w:t>]</w:t>
      </w:r>
      <w:r w:rsidRPr="00CA680A">
        <w:rPr>
          <w:lang w:val="en-US"/>
        </w:rPr>
        <w:tab/>
        <w:t>„</w:t>
      </w:r>
      <w:proofErr w:type="gramEnd"/>
      <w:r w:rsidRPr="00CA680A">
        <w:rPr>
          <w:lang w:val="en-US"/>
        </w:rPr>
        <w:t xml:space="preserve">Basic Tutorial — </w:t>
      </w:r>
      <w:proofErr w:type="spellStart"/>
      <w:r w:rsidRPr="00CA680A">
        <w:rPr>
          <w:lang w:val="en-US"/>
        </w:rPr>
        <w:t>Cython</w:t>
      </w:r>
      <w:proofErr w:type="spellEnd"/>
      <w:r w:rsidRPr="00CA680A">
        <w:rPr>
          <w:lang w:val="en-US"/>
        </w:rPr>
        <w:t xml:space="preserve"> 3.3.0b1 </w:t>
      </w:r>
      <w:proofErr w:type="gramStart"/>
      <w:r w:rsidRPr="00CA680A">
        <w:rPr>
          <w:lang w:val="en-US"/>
        </w:rPr>
        <w:t>documentation“</w:t>
      </w:r>
      <w:proofErr w:type="gramEnd"/>
      <w:r w:rsidRPr="00CA680A">
        <w:rPr>
          <w:lang w:val="en-US"/>
        </w:rPr>
        <w:t xml:space="preserve">. </w:t>
      </w:r>
      <w:r>
        <w:t>Zugegriffen: 13. August 2026. [Online]. Verfügbar unter: https://cython.readthedocs.io/en/latest/src/tutorial/cython_tutorial.html</w:t>
      </w:r>
    </w:p>
    <w:p w14:paraId="15D94C84" w14:textId="77777777" w:rsidR="00CA680A" w:rsidRPr="00CA680A" w:rsidRDefault="00CA680A" w:rsidP="00CA680A">
      <w:pPr>
        <w:pStyle w:val="Literaturverzeichnis"/>
        <w:rPr>
          <w:lang w:val="en-US"/>
        </w:rPr>
      </w:pPr>
      <w:r w:rsidRPr="00CA680A">
        <w:rPr>
          <w:lang w:val="en-US"/>
        </w:rPr>
        <w:t>[81]</w:t>
      </w:r>
      <w:r w:rsidRPr="00CA680A">
        <w:rPr>
          <w:lang w:val="en-US"/>
        </w:rPr>
        <w:tab/>
        <w:t xml:space="preserve">D. Kim, J. Lee, H.-S. Yoon, J. Kim, und J. Sohn, „Vision-based arm gesture recognition for a long-range human–robot </w:t>
      </w:r>
      <w:proofErr w:type="gramStart"/>
      <w:r w:rsidRPr="00CA680A">
        <w:rPr>
          <w:lang w:val="en-US"/>
        </w:rPr>
        <w:t>interaction“</w:t>
      </w:r>
      <w:proofErr w:type="gramEnd"/>
      <w:r w:rsidRPr="00CA680A">
        <w:rPr>
          <w:lang w:val="en-US"/>
        </w:rPr>
        <w:t xml:space="preserve">, </w:t>
      </w:r>
      <w:r w:rsidRPr="00CA680A">
        <w:rPr>
          <w:i/>
          <w:iCs/>
          <w:lang w:val="en-US"/>
        </w:rPr>
        <w:t xml:space="preserve">J. </w:t>
      </w:r>
      <w:proofErr w:type="spellStart"/>
      <w:r w:rsidRPr="00CA680A">
        <w:rPr>
          <w:i/>
          <w:iCs/>
          <w:lang w:val="en-US"/>
        </w:rPr>
        <w:t>Supercomput</w:t>
      </w:r>
      <w:proofErr w:type="spellEnd"/>
      <w:r w:rsidRPr="00CA680A">
        <w:rPr>
          <w:i/>
          <w:iCs/>
          <w:lang w:val="en-US"/>
        </w:rPr>
        <w:t>. - TJS</w:t>
      </w:r>
      <w:r w:rsidRPr="00CA680A">
        <w:rPr>
          <w:lang w:val="en-US"/>
        </w:rPr>
        <w:t xml:space="preserve">, Bd. 65, S. 1–17, Jan. 2010, </w:t>
      </w:r>
      <w:proofErr w:type="spellStart"/>
      <w:r w:rsidRPr="00CA680A">
        <w:rPr>
          <w:lang w:val="en-US"/>
        </w:rPr>
        <w:t>doi</w:t>
      </w:r>
      <w:proofErr w:type="spellEnd"/>
      <w:r w:rsidRPr="00CA680A">
        <w:rPr>
          <w:lang w:val="en-US"/>
        </w:rPr>
        <w:t>: 10.1007/s11227-010-0541-9.</w:t>
      </w:r>
    </w:p>
    <w:p w14:paraId="4C592537" w14:textId="77777777" w:rsidR="00CA680A" w:rsidRDefault="00CA680A" w:rsidP="00CA680A">
      <w:pPr>
        <w:pStyle w:val="Literaturverzeichnis"/>
      </w:pPr>
      <w:r w:rsidRPr="00CA680A">
        <w:rPr>
          <w:lang w:val="en-US"/>
        </w:rPr>
        <w:t>[82]</w:t>
      </w:r>
      <w:r w:rsidRPr="00CA680A">
        <w:rPr>
          <w:lang w:val="en-US"/>
        </w:rPr>
        <w:tab/>
        <w:t xml:space="preserve">„Gesture Controlled Robotic Arm Using Kinect (Simulink Support </w:t>
      </w:r>
      <w:proofErr w:type="gramStart"/>
      <w:r w:rsidRPr="00CA680A">
        <w:rPr>
          <w:lang w:val="en-US"/>
        </w:rPr>
        <w:t>For</w:t>
      </w:r>
      <w:proofErr w:type="gramEnd"/>
      <w:r w:rsidRPr="00CA680A">
        <w:rPr>
          <w:lang w:val="en-US"/>
        </w:rPr>
        <w:t xml:space="preserve"> Kinect) and </w:t>
      </w:r>
      <w:proofErr w:type="gramStart"/>
      <w:r w:rsidRPr="00CA680A">
        <w:rPr>
          <w:lang w:val="en-US"/>
        </w:rPr>
        <w:t>Arduino“</w:t>
      </w:r>
      <w:proofErr w:type="gramEnd"/>
      <w:r w:rsidRPr="00CA680A">
        <w:rPr>
          <w:lang w:val="en-US"/>
        </w:rPr>
        <w:t xml:space="preserve">. </w:t>
      </w:r>
      <w:r>
        <w:t>Zugegriffen: 12. August 2026. [Online]. Verfügbar unter: https://de.mathworks.com/matlabcentral/fileexchange/58189-gesture-controlled-robotic-arm-using-kinect-simulink-support-for-kinect-and-arduino</w:t>
      </w:r>
    </w:p>
    <w:p w14:paraId="12F590D7" w14:textId="77777777" w:rsidR="00CA680A" w:rsidRPr="00CA680A" w:rsidRDefault="00CA680A" w:rsidP="00CA680A">
      <w:pPr>
        <w:pStyle w:val="Literaturverzeichnis"/>
        <w:rPr>
          <w:lang w:val="en-US"/>
        </w:rPr>
      </w:pPr>
      <w:r w:rsidRPr="00CA680A">
        <w:rPr>
          <w:lang w:val="en-US"/>
        </w:rPr>
        <w:t>[83]</w:t>
      </w:r>
      <w:r w:rsidRPr="00CA680A">
        <w:rPr>
          <w:lang w:val="en-US"/>
        </w:rPr>
        <w:tab/>
        <w:t xml:space="preserve">D. </w:t>
      </w:r>
      <w:proofErr w:type="spellStart"/>
      <w:r w:rsidRPr="00CA680A">
        <w:rPr>
          <w:lang w:val="en-US"/>
        </w:rPr>
        <w:t>Pagnon</w:t>
      </w:r>
      <w:proofErr w:type="spellEnd"/>
      <w:r w:rsidRPr="00CA680A">
        <w:rPr>
          <w:lang w:val="en-US"/>
        </w:rPr>
        <w:t xml:space="preserve"> und H. Kim, „Sports2D: Compute 2D human pose and angles from a </w:t>
      </w:r>
      <w:proofErr w:type="spellStart"/>
      <w:r w:rsidRPr="00CA680A">
        <w:rPr>
          <w:lang w:val="en-US"/>
        </w:rPr>
        <w:t>videoor</w:t>
      </w:r>
      <w:proofErr w:type="spellEnd"/>
      <w:r w:rsidRPr="00CA680A">
        <w:rPr>
          <w:lang w:val="en-US"/>
        </w:rPr>
        <w:t xml:space="preserve"> a </w:t>
      </w:r>
      <w:proofErr w:type="gramStart"/>
      <w:r w:rsidRPr="00CA680A">
        <w:rPr>
          <w:lang w:val="en-US"/>
        </w:rPr>
        <w:t>webcam“</w:t>
      </w:r>
      <w:proofErr w:type="gramEnd"/>
      <w:r w:rsidRPr="00CA680A">
        <w:rPr>
          <w:lang w:val="en-US"/>
        </w:rPr>
        <w:t xml:space="preserve">, </w:t>
      </w:r>
      <w:r w:rsidRPr="00CA680A">
        <w:rPr>
          <w:i/>
          <w:iCs/>
          <w:lang w:val="en-US"/>
        </w:rPr>
        <w:t xml:space="preserve">J. </w:t>
      </w:r>
      <w:proofErr w:type="gramStart"/>
      <w:r w:rsidRPr="00CA680A">
        <w:rPr>
          <w:i/>
          <w:iCs/>
          <w:lang w:val="en-US"/>
        </w:rPr>
        <w:t>Open Source</w:t>
      </w:r>
      <w:proofErr w:type="gramEnd"/>
      <w:r w:rsidRPr="00CA680A">
        <w:rPr>
          <w:i/>
          <w:iCs/>
          <w:lang w:val="en-US"/>
        </w:rPr>
        <w:t xml:space="preserve"> </w:t>
      </w:r>
      <w:proofErr w:type="spellStart"/>
      <w:r w:rsidRPr="00CA680A">
        <w:rPr>
          <w:i/>
          <w:iCs/>
          <w:lang w:val="en-US"/>
        </w:rPr>
        <w:t>Softw</w:t>
      </w:r>
      <w:proofErr w:type="spellEnd"/>
      <w:r w:rsidRPr="00CA680A">
        <w:rPr>
          <w:i/>
          <w:iCs/>
          <w:lang w:val="en-US"/>
        </w:rPr>
        <w:t>.</w:t>
      </w:r>
      <w:r w:rsidRPr="00CA680A">
        <w:rPr>
          <w:lang w:val="en-US"/>
        </w:rPr>
        <w:t xml:space="preserve">, Bd. 9, Nr. 101, S. 6849, Sep. 2024, </w:t>
      </w:r>
      <w:proofErr w:type="spellStart"/>
      <w:r w:rsidRPr="00CA680A">
        <w:rPr>
          <w:lang w:val="en-US"/>
        </w:rPr>
        <w:t>doi</w:t>
      </w:r>
      <w:proofErr w:type="spellEnd"/>
      <w:r w:rsidRPr="00CA680A">
        <w:rPr>
          <w:lang w:val="en-US"/>
        </w:rPr>
        <w:t>: 10.21105/joss.06849.</w:t>
      </w:r>
    </w:p>
    <w:p w14:paraId="71C2441F" w14:textId="77777777" w:rsidR="00CA680A" w:rsidRDefault="00CA680A" w:rsidP="00CA680A">
      <w:pPr>
        <w:pStyle w:val="Literaturverzeichnis"/>
      </w:pPr>
      <w:r>
        <w:t>[84]</w:t>
      </w:r>
      <w:r>
        <w:tab/>
      </w:r>
      <w:r>
        <w:rPr>
          <w:i/>
          <w:iCs/>
        </w:rPr>
        <w:t>Soprts2D</w:t>
      </w:r>
      <w:r>
        <w:t>. [Online]. Verfügbar unter: https://github.com/davidpagnon/Sports2D/tree/main</w:t>
      </w:r>
    </w:p>
    <w:p w14:paraId="44BC460F" w14:textId="77777777" w:rsidR="00CA680A" w:rsidRDefault="00CA680A" w:rsidP="00CA680A">
      <w:pPr>
        <w:pStyle w:val="Literaturverzeichnis"/>
      </w:pPr>
      <w:r w:rsidRPr="00CA680A">
        <w:rPr>
          <w:lang w:val="en-US"/>
        </w:rPr>
        <w:t>[85</w:t>
      </w:r>
      <w:proofErr w:type="gramStart"/>
      <w:r w:rsidRPr="00CA680A">
        <w:rPr>
          <w:lang w:val="en-US"/>
        </w:rPr>
        <w:t>]</w:t>
      </w:r>
      <w:r w:rsidRPr="00CA680A">
        <w:rPr>
          <w:lang w:val="en-US"/>
        </w:rPr>
        <w:tab/>
        <w:t>„</w:t>
      </w:r>
      <w:proofErr w:type="gramEnd"/>
      <w:r w:rsidRPr="00CA680A">
        <w:rPr>
          <w:lang w:val="en-US"/>
        </w:rPr>
        <w:t xml:space="preserve">NVIDIA </w:t>
      </w:r>
      <w:proofErr w:type="spellStart"/>
      <w:r w:rsidRPr="00CA680A">
        <w:rPr>
          <w:lang w:val="en-US"/>
        </w:rPr>
        <w:t>JetPack</w:t>
      </w:r>
      <w:proofErr w:type="spellEnd"/>
      <w:r w:rsidRPr="00CA680A">
        <w:rPr>
          <w:lang w:val="en-US"/>
        </w:rPr>
        <w:t xml:space="preserve"> Software </w:t>
      </w:r>
      <w:proofErr w:type="gramStart"/>
      <w:r w:rsidRPr="00CA680A">
        <w:rPr>
          <w:lang w:val="en-US"/>
        </w:rPr>
        <w:t>Stack“</w:t>
      </w:r>
      <w:proofErr w:type="gramEnd"/>
      <w:r w:rsidRPr="00CA680A">
        <w:rPr>
          <w:lang w:val="en-US"/>
        </w:rPr>
        <w:t xml:space="preserve">, NVIDIA Developer. </w:t>
      </w:r>
      <w:r>
        <w:t>Zugegriffen: 13. August 2026. [Online]. Verfügbar unter: https://developer.nvidia.com/embedded/jetpack</w:t>
      </w:r>
    </w:p>
    <w:p w14:paraId="05D87D67" w14:textId="77777777" w:rsidR="00CA680A" w:rsidRDefault="00CA680A" w:rsidP="00CA680A">
      <w:pPr>
        <w:pStyle w:val="Literaturverzeichnis"/>
      </w:pPr>
      <w:r>
        <w:t>[86]</w:t>
      </w:r>
      <w:r>
        <w:tab/>
        <w:t>Georg, „Gestensteuerung eines Roboters auf dem Nvidia Jetson Nano | Künstliche Intelligenz, 3D-Druck, Open Source und Linux“. Zugegriffen: 13. August 2026. [Online]. Verfügbar unter: https://blog.georgmill.de/2019/10/17/gestensteuerung-eines-roboters-auf-dem-nvidia-jetson-nano/</w:t>
      </w:r>
    </w:p>
    <w:p w14:paraId="5D4F84A0" w14:textId="77777777" w:rsidR="00CA680A" w:rsidRDefault="00CA680A" w:rsidP="00CA680A">
      <w:pPr>
        <w:pStyle w:val="Literaturverzeichnis"/>
      </w:pPr>
      <w:r w:rsidRPr="00CA680A">
        <w:rPr>
          <w:lang w:val="en-US"/>
        </w:rPr>
        <w:t>[87]</w:t>
      </w:r>
      <w:r w:rsidRPr="00CA680A">
        <w:rPr>
          <w:lang w:val="en-US"/>
        </w:rPr>
        <w:tab/>
        <w:t>U. T. SL, „IP Webcam (Android</w:t>
      </w:r>
      <w:proofErr w:type="gramStart"/>
      <w:r w:rsidRPr="00CA680A">
        <w:rPr>
          <w:lang w:val="en-US"/>
        </w:rPr>
        <w:t>)“</w:t>
      </w:r>
      <w:proofErr w:type="gramEnd"/>
      <w:r w:rsidRPr="00CA680A">
        <w:rPr>
          <w:lang w:val="en-US"/>
        </w:rPr>
        <w:t xml:space="preserve">, </w:t>
      </w:r>
      <w:proofErr w:type="spellStart"/>
      <w:r w:rsidRPr="00CA680A">
        <w:rPr>
          <w:lang w:val="en-US"/>
        </w:rPr>
        <w:t>Uptodown</w:t>
      </w:r>
      <w:proofErr w:type="spellEnd"/>
      <w:r w:rsidRPr="00CA680A">
        <w:rPr>
          <w:lang w:val="en-US"/>
        </w:rPr>
        <w:t xml:space="preserve">. </w:t>
      </w:r>
      <w:r>
        <w:t>Zugegriffen: 6. Oktober 2026. [Online]. Verfügbar unter: https://ip-webcam.de.uptodown.com/android</w:t>
      </w:r>
    </w:p>
    <w:p w14:paraId="4E9FCE68" w14:textId="77777777" w:rsidR="00CA680A" w:rsidRDefault="00CA680A" w:rsidP="00CA680A">
      <w:pPr>
        <w:pStyle w:val="Literaturverzeichnis"/>
      </w:pPr>
      <w:r>
        <w:t>[88]</w:t>
      </w:r>
      <w:r>
        <w:tab/>
        <w:t xml:space="preserve">P. Zeimet, </w:t>
      </w:r>
      <w:r>
        <w:rPr>
          <w:i/>
          <w:iCs/>
        </w:rPr>
        <w:t>Pol-Zeimet/</w:t>
      </w:r>
      <w:proofErr w:type="spellStart"/>
      <w:r>
        <w:rPr>
          <w:i/>
          <w:iCs/>
        </w:rPr>
        <w:t>Gestenerkennung_auf_Skelettdaten_mit_CNN</w:t>
      </w:r>
      <w:proofErr w:type="spellEnd"/>
      <w:r>
        <w:t>. (3. Februar 2021). Python. Zugegriffen: 13. August 2026. [Online]. Verfügbar unter: https://github.com/Pol-Zeimet/Gestenerkennung_auf_Skelettdaten_mit_CNN</w:t>
      </w:r>
    </w:p>
    <w:p w14:paraId="63BE5547" w14:textId="77777777" w:rsidR="00CA680A" w:rsidRDefault="00CA680A" w:rsidP="00CA680A">
      <w:pPr>
        <w:pStyle w:val="Literaturverzeichnis"/>
      </w:pPr>
      <w:r>
        <w:t>[89]</w:t>
      </w:r>
      <w:r>
        <w:tab/>
        <w:t xml:space="preserve"> jonas </w:t>
      </w:r>
      <w:proofErr w:type="spellStart"/>
      <w:r>
        <w:t>wegener</w:t>
      </w:r>
      <w:proofErr w:type="spellEnd"/>
      <w:r>
        <w:t xml:space="preserve">, </w:t>
      </w:r>
      <w:proofErr w:type="spellStart"/>
      <w:r>
        <w:rPr>
          <w:i/>
          <w:iCs/>
        </w:rPr>
        <w:t>Symulation</w:t>
      </w:r>
      <w:proofErr w:type="spellEnd"/>
      <w:r>
        <w:rPr>
          <w:i/>
          <w:iCs/>
        </w:rPr>
        <w:t xml:space="preserve"> des 3D-Audioraums der BHT</w:t>
      </w:r>
      <w:r>
        <w:t xml:space="preserve">. (25. September 2026). </w:t>
      </w:r>
      <w:proofErr w:type="spellStart"/>
      <w:r>
        <w:t>onshape</w:t>
      </w:r>
      <w:proofErr w:type="spellEnd"/>
      <w:r>
        <w:t>. [Online]. Verfügbar unter: https://cad.onshape.com/documents/00b008a3f533eca98fac5bba/w/b6eb2c8f02007af9c686e203/e/60674b425d3e898ddf7b70c7</w:t>
      </w:r>
    </w:p>
    <w:p w14:paraId="17DA7B68" w14:textId="77777777" w:rsidR="00CA680A" w:rsidRDefault="00CA680A" w:rsidP="00CA680A">
      <w:pPr>
        <w:pStyle w:val="Literaturverzeichnis"/>
      </w:pPr>
      <w:r w:rsidRPr="00CA680A">
        <w:rPr>
          <w:lang w:val="en-US"/>
        </w:rPr>
        <w:t>[90]</w:t>
      </w:r>
      <w:r w:rsidRPr="00CA680A">
        <w:rPr>
          <w:lang w:val="en-US"/>
        </w:rPr>
        <w:tab/>
        <w:t>O. Business a PTC, „</w:t>
      </w:r>
      <w:proofErr w:type="spellStart"/>
      <w:r w:rsidRPr="00CA680A">
        <w:rPr>
          <w:lang w:val="en-US"/>
        </w:rPr>
        <w:t>Onshape</w:t>
      </w:r>
      <w:proofErr w:type="spellEnd"/>
      <w:r w:rsidRPr="00CA680A">
        <w:rPr>
          <w:lang w:val="en-US"/>
        </w:rPr>
        <w:t xml:space="preserve"> | Product Development </w:t>
      </w:r>
      <w:proofErr w:type="gramStart"/>
      <w:r w:rsidRPr="00CA680A">
        <w:rPr>
          <w:lang w:val="en-US"/>
        </w:rPr>
        <w:t>Platform“</w:t>
      </w:r>
      <w:proofErr w:type="gramEnd"/>
      <w:r w:rsidRPr="00CA680A">
        <w:rPr>
          <w:lang w:val="en-US"/>
        </w:rPr>
        <w:t xml:space="preserve">. </w:t>
      </w:r>
      <w:r>
        <w:t>Zugegriffen: 10. Oktober 2026. [Online]. Verfügbar unter: https://www.onshape.com/en/</w:t>
      </w:r>
    </w:p>
    <w:p w14:paraId="33BD0CDD" w14:textId="77777777" w:rsidR="00CA680A" w:rsidRDefault="00CA680A" w:rsidP="00CA680A">
      <w:pPr>
        <w:pStyle w:val="Literaturverzeichnis"/>
      </w:pPr>
      <w:r>
        <w:t>[91]</w:t>
      </w:r>
      <w:r>
        <w:tab/>
        <w:t xml:space="preserve">„Linux System </w:t>
      </w:r>
      <w:proofErr w:type="spellStart"/>
      <w:r>
        <w:t>Requirements</w:t>
      </w:r>
      <w:proofErr w:type="spellEnd"/>
      <w:r>
        <w:t>“. Zugegriffen: 15. Mai 2026. [Online]. Verfügbar unter: https://de.mathworks.com/support/requirements/matlab-linux.html</w:t>
      </w:r>
    </w:p>
    <w:p w14:paraId="76A34A15" w14:textId="77777777" w:rsidR="00CA680A" w:rsidRDefault="00CA680A" w:rsidP="00CA680A">
      <w:pPr>
        <w:pStyle w:val="Literaturverzeichnis"/>
      </w:pPr>
      <w:r w:rsidRPr="00CA680A">
        <w:rPr>
          <w:lang w:val="en-US"/>
        </w:rPr>
        <w:t>[92</w:t>
      </w:r>
      <w:proofErr w:type="gramStart"/>
      <w:r w:rsidRPr="00CA680A">
        <w:rPr>
          <w:lang w:val="en-US"/>
        </w:rPr>
        <w:t>]</w:t>
      </w:r>
      <w:r w:rsidRPr="00CA680A">
        <w:rPr>
          <w:lang w:val="en-US"/>
        </w:rPr>
        <w:tab/>
        <w:t>„</w:t>
      </w:r>
      <w:proofErr w:type="gramEnd"/>
      <w:r w:rsidRPr="00CA680A">
        <w:rPr>
          <w:lang w:val="en-US"/>
        </w:rPr>
        <w:t xml:space="preserve">Getting Started with Videos — OpenCV-Python Tutorials beta </w:t>
      </w:r>
      <w:proofErr w:type="gramStart"/>
      <w:r w:rsidRPr="00CA680A">
        <w:rPr>
          <w:lang w:val="en-US"/>
        </w:rPr>
        <w:t>documentation“</w:t>
      </w:r>
      <w:proofErr w:type="gramEnd"/>
      <w:r w:rsidRPr="00CA680A">
        <w:rPr>
          <w:lang w:val="en-US"/>
        </w:rPr>
        <w:t xml:space="preserve">. </w:t>
      </w:r>
      <w:r>
        <w:t>Zugegriffen: 11. Oktober 2026. [Online]. Verfügbar unter: https://opencv24-python-tutorials.readthedocs.io/en/latest/py_tutorials/py_gui/py_video_display/py_video_display.html</w:t>
      </w:r>
    </w:p>
    <w:p w14:paraId="715DF2A0" w14:textId="77777777" w:rsidR="00CA680A" w:rsidRDefault="00CA680A" w:rsidP="00CA680A">
      <w:pPr>
        <w:pStyle w:val="Literaturverzeichnis"/>
      </w:pPr>
      <w:r>
        <w:lastRenderedPageBreak/>
        <w:t>[93]</w:t>
      </w:r>
      <w:r>
        <w:tab/>
        <w:t xml:space="preserve">„Intel RealSense D455 für </w:t>
      </w:r>
      <w:proofErr w:type="spellStart"/>
      <w:r>
        <w:t>Unitree</w:t>
      </w:r>
      <w:proofErr w:type="spellEnd"/>
      <w:r>
        <w:t xml:space="preserve"> G1 Anleitung“, </w:t>
      </w:r>
      <w:proofErr w:type="spellStart"/>
      <w:r>
        <w:t>OpenELAB</w:t>
      </w:r>
      <w:proofErr w:type="spellEnd"/>
      <w:r>
        <w:t xml:space="preserve"> Technology Ltd. Zugegriffen: 16. August 2026. [Online]. Verfügbar unter: https://openelab.io/de/blogs/learn/intel-realsense-d455-depth-camera-for-unitree-g1-edu-complete-guide</w:t>
      </w:r>
    </w:p>
    <w:p w14:paraId="3C31CCA7" w14:textId="77777777" w:rsidR="00CA680A" w:rsidRDefault="00CA680A" w:rsidP="00CA680A">
      <w:pPr>
        <w:pStyle w:val="Literaturverzeichnis"/>
      </w:pPr>
      <w:r>
        <w:t>[94]</w:t>
      </w:r>
      <w:r>
        <w:tab/>
        <w:t xml:space="preserve">„Intel </w:t>
      </w:r>
      <w:proofErr w:type="spellStart"/>
      <w:r>
        <w:t>Realsense</w:t>
      </w:r>
      <w:proofErr w:type="spellEnd"/>
      <w:r>
        <w:t xml:space="preserve"> D455 Tiefenkamera für </w:t>
      </w:r>
      <w:proofErr w:type="spellStart"/>
      <w:r>
        <w:t>Unitree</w:t>
      </w:r>
      <w:proofErr w:type="spellEnd"/>
      <w:r>
        <w:t xml:space="preserve"> G1 Edu Humanoiden-Robote“, </w:t>
      </w:r>
      <w:proofErr w:type="spellStart"/>
      <w:r>
        <w:t>OpenELAB</w:t>
      </w:r>
      <w:proofErr w:type="spellEnd"/>
      <w:r>
        <w:t xml:space="preserve"> Technology Ltd. Zugegriffen: 17. August 2026. [Online]. Verfügbar unter: https://openelab.io/de/products/intel-realsense-d455-for-unitree-robot</w:t>
      </w:r>
    </w:p>
    <w:p w14:paraId="5D84E521" w14:textId="77777777" w:rsidR="00CA680A" w:rsidRDefault="00CA680A" w:rsidP="00CA680A">
      <w:pPr>
        <w:pStyle w:val="Literaturverzeichnis"/>
      </w:pPr>
      <w:r>
        <w:t>[95]</w:t>
      </w:r>
      <w:r>
        <w:tab/>
        <w:t xml:space="preserve">„MediaPipe – </w:t>
      </w:r>
      <w:proofErr w:type="spellStart"/>
      <w:r>
        <w:t>Build</w:t>
      </w:r>
      <w:proofErr w:type="spellEnd"/>
      <w:r>
        <w:t xml:space="preserve"> Smart Media Apps Fast“. Zugegriffen: 15. Mai 2026. [Online]. Verfügbar unter: https://mediapipe.org/</w:t>
      </w:r>
    </w:p>
    <w:p w14:paraId="4E57013F" w14:textId="77777777" w:rsidR="00CA680A" w:rsidRDefault="00CA680A" w:rsidP="00CA680A">
      <w:pPr>
        <w:pStyle w:val="Literaturverzeichnis"/>
      </w:pPr>
      <w:r>
        <w:t>[96]</w:t>
      </w:r>
      <w:r>
        <w:tab/>
        <w:t xml:space="preserve">„Hardware </w:t>
      </w:r>
      <w:proofErr w:type="spellStart"/>
      <w:r>
        <w:t>Requirements</w:t>
      </w:r>
      <w:proofErr w:type="spellEnd"/>
      <w:r>
        <w:t xml:space="preserve"> for </w:t>
      </w:r>
      <w:proofErr w:type="spellStart"/>
      <w:r>
        <w:t>Machine</w:t>
      </w:r>
      <w:proofErr w:type="spellEnd"/>
      <w:r>
        <w:t xml:space="preserve"> Learning“, </w:t>
      </w:r>
      <w:proofErr w:type="spellStart"/>
      <w:r>
        <w:t>GeeksforGeeks</w:t>
      </w:r>
      <w:proofErr w:type="spellEnd"/>
      <w:r>
        <w:t>. Zugegriffen: 15. Mai 2026. [Online]. Verfügbar unter: https://www.geeksforgeeks.org/machine-learning/hardware-requirements-for-machine-learning/</w:t>
      </w:r>
    </w:p>
    <w:p w14:paraId="7AD7BB0E" w14:textId="77777777" w:rsidR="00CA680A" w:rsidRDefault="00CA680A" w:rsidP="00CA680A">
      <w:pPr>
        <w:pStyle w:val="Literaturverzeichnis"/>
      </w:pPr>
      <w:r>
        <w:t>[97]</w:t>
      </w:r>
      <w:r>
        <w:tab/>
        <w:t xml:space="preserve">„Hardware </w:t>
      </w:r>
      <w:proofErr w:type="spellStart"/>
      <w:r>
        <w:t>Recommendations</w:t>
      </w:r>
      <w:proofErr w:type="spellEnd"/>
      <w:r>
        <w:t>“, Puget Systems. Zugegriffen: 15. Mai 2026. [Online]. Verfügbar unter: https://www.pugetsystems.com/solutions/ai/develop/hardware-recommendations/</w:t>
      </w:r>
    </w:p>
    <w:p w14:paraId="412FFAE0" w14:textId="77777777" w:rsidR="00CA680A" w:rsidRDefault="00CA680A" w:rsidP="00CA680A">
      <w:pPr>
        <w:pStyle w:val="Literaturverzeichnis"/>
      </w:pPr>
      <w:r>
        <w:t>[98]</w:t>
      </w:r>
      <w:r>
        <w:tab/>
        <w:t xml:space="preserve">„AMD </w:t>
      </w:r>
      <w:proofErr w:type="spellStart"/>
      <w:r>
        <w:t>Ryzen</w:t>
      </w:r>
      <w:r>
        <w:rPr>
          <w:vertAlign w:val="superscript"/>
        </w:rPr>
        <w:t>TM</w:t>
      </w:r>
      <w:proofErr w:type="spellEnd"/>
      <w:r>
        <w:t xml:space="preserve"> AI – Windows-PCs mit integrierter KI“, AMD. Zugegriffen: 15. Mai 2026. [Online]. Verfügbar unter: https://www.amd.com/de/products/processors/consumer/ryzen-ai.html</w:t>
      </w:r>
    </w:p>
    <w:p w14:paraId="68B847B4" w14:textId="77777777" w:rsidR="00CA680A" w:rsidRDefault="00CA680A" w:rsidP="00CA680A">
      <w:pPr>
        <w:pStyle w:val="Literaturverzeichnis"/>
      </w:pPr>
      <w:r w:rsidRPr="00CA680A">
        <w:rPr>
          <w:lang w:val="en-US"/>
        </w:rPr>
        <w:t>[99</w:t>
      </w:r>
      <w:proofErr w:type="gramStart"/>
      <w:r w:rsidRPr="00CA680A">
        <w:rPr>
          <w:lang w:val="en-US"/>
        </w:rPr>
        <w:t>]</w:t>
      </w:r>
      <w:r w:rsidRPr="00CA680A">
        <w:rPr>
          <w:lang w:val="en-US"/>
        </w:rPr>
        <w:tab/>
        <w:t>„</w:t>
      </w:r>
      <w:proofErr w:type="gramEnd"/>
      <w:r w:rsidRPr="00CA680A">
        <w:rPr>
          <w:lang w:val="en-US"/>
        </w:rPr>
        <w:t>Quick overview of Intel’s Neural Processing Unit (</w:t>
      </w:r>
      <w:proofErr w:type="gramStart"/>
      <w:r w:rsidRPr="00CA680A">
        <w:rPr>
          <w:lang w:val="en-US"/>
        </w:rPr>
        <w:t>NPU) —</w:t>
      </w:r>
      <w:proofErr w:type="gramEnd"/>
      <w:r w:rsidRPr="00CA680A">
        <w:rPr>
          <w:lang w:val="en-US"/>
        </w:rPr>
        <w:t xml:space="preserve"> Intel® NPU Acceleration Library </w:t>
      </w:r>
      <w:proofErr w:type="gramStart"/>
      <w:r w:rsidRPr="00CA680A">
        <w:rPr>
          <w:lang w:val="en-US"/>
        </w:rPr>
        <w:t>documentation“</w:t>
      </w:r>
      <w:proofErr w:type="gramEnd"/>
      <w:r w:rsidRPr="00CA680A">
        <w:rPr>
          <w:lang w:val="en-US"/>
        </w:rPr>
        <w:t xml:space="preserve">. </w:t>
      </w:r>
      <w:r>
        <w:t>Zugegriffen: 15. Mai 2026. [Online]. Verfügbar unter: https://intel.github.io/intel-npu-acceleration-library/npu.html?utm_source=chatgpt.com</w:t>
      </w:r>
    </w:p>
    <w:p w14:paraId="00A3A68D" w14:textId="77777777" w:rsidR="00CA680A" w:rsidRDefault="00CA680A" w:rsidP="00CA680A">
      <w:pPr>
        <w:pStyle w:val="Literaturverzeichnis"/>
      </w:pPr>
      <w:r>
        <w:t>[100]</w:t>
      </w:r>
      <w:r>
        <w:tab/>
        <w:t xml:space="preserve">„MINISFORUM UM760 Slim“, </w:t>
      </w:r>
      <w:proofErr w:type="spellStart"/>
      <w:r>
        <w:t>Minisforum</w:t>
      </w:r>
      <w:proofErr w:type="spellEnd"/>
      <w:r>
        <w:t xml:space="preserve"> EU. Zugegriffen: 9. Oktober 2026. [Online]. Verfügbar unter: https://minisforumpc.eu/products/minisforum-um760-slim-mini-pc</w:t>
      </w:r>
    </w:p>
    <w:p w14:paraId="213920C1" w14:textId="77777777" w:rsidR="00CA680A" w:rsidRDefault="00CA680A" w:rsidP="00CA680A">
      <w:pPr>
        <w:pStyle w:val="Literaturverzeichnis"/>
      </w:pPr>
      <w:r>
        <w:t>[101]</w:t>
      </w:r>
      <w:r>
        <w:tab/>
        <w:t xml:space="preserve">„Mini-PC </w:t>
      </w:r>
      <w:proofErr w:type="spellStart"/>
      <w:r>
        <w:t>Minisforum</w:t>
      </w:r>
      <w:proofErr w:type="spellEnd"/>
      <w:r>
        <w:t xml:space="preserve"> UM760 Slim mit Ryzen 5 im Test: Weniger Kerne, mehr Leistung“, </w:t>
      </w:r>
      <w:proofErr w:type="spellStart"/>
      <w:r>
        <w:t>heise</w:t>
      </w:r>
      <w:proofErr w:type="spellEnd"/>
      <w:r>
        <w:t xml:space="preserve"> online </w:t>
      </w:r>
      <w:proofErr w:type="spellStart"/>
      <w:r>
        <w:t>bestenlisten</w:t>
      </w:r>
      <w:proofErr w:type="spellEnd"/>
      <w:r>
        <w:t>. Zugegriffen: 15. Mai 2026. [Online]. Verfügbar unter: https://www.heise.de/bestenlisten/testbericht/mini-pc-minisforum-um760-slim-mit-ryzen-5-im-test-weniger-kerne-mehr-leistung/tn00rrx</w:t>
      </w:r>
    </w:p>
    <w:p w14:paraId="27AA4211" w14:textId="77777777" w:rsidR="00CA680A" w:rsidRDefault="00CA680A" w:rsidP="00CA680A">
      <w:pPr>
        <w:pStyle w:val="Literaturverzeichnis"/>
      </w:pPr>
      <w:r>
        <w:t>[102]</w:t>
      </w:r>
      <w:r>
        <w:tab/>
        <w:t>„AMD Ryzen 5 7640HS - Benchmarks &amp; technische Daten“. Zugegriffen: 9. Oktober 2026. [Online]. Verfügbar unter: https://www.cpu-monkey.com/de/cpu-amd_ryzen_5_7640hs</w:t>
      </w:r>
    </w:p>
    <w:p w14:paraId="49B53CC3" w14:textId="77777777" w:rsidR="00CA680A" w:rsidRDefault="00CA680A" w:rsidP="00CA680A">
      <w:pPr>
        <w:pStyle w:val="Literaturverzeichnis"/>
      </w:pPr>
      <w:r>
        <w:t>[103]</w:t>
      </w:r>
      <w:r>
        <w:tab/>
        <w:t>„</w:t>
      </w:r>
      <w:proofErr w:type="spellStart"/>
      <w:r>
        <w:t>GMKtec</w:t>
      </w:r>
      <w:proofErr w:type="spellEnd"/>
      <w:r>
        <w:t xml:space="preserve"> </w:t>
      </w:r>
      <w:proofErr w:type="spellStart"/>
      <w:r>
        <w:t>NucBox</w:t>
      </w:r>
      <w:proofErr w:type="spellEnd"/>
      <w:r>
        <w:t xml:space="preserve"> M6 Ultra AMD </w:t>
      </w:r>
      <w:proofErr w:type="spellStart"/>
      <w:r>
        <w:t>Ryzen</w:t>
      </w:r>
      <w:r>
        <w:rPr>
          <w:vertAlign w:val="superscript"/>
        </w:rPr>
        <w:t>TM</w:t>
      </w:r>
      <w:proofErr w:type="spellEnd"/>
      <w:r>
        <w:t xml:space="preserve"> 5 7640HS Mini PC“, </w:t>
      </w:r>
      <w:proofErr w:type="spellStart"/>
      <w:r>
        <w:t>GMKtec</w:t>
      </w:r>
      <w:proofErr w:type="spellEnd"/>
      <w:r>
        <w:t xml:space="preserve"> EU. Zugegriffen: 9. Oktober 2026. [Online]. Verfügbar unter: https://de.gmktec.com/products/gmktec-nucbox-m6-ultra-amd-ryzen-5-7640hs-mini-pc</w:t>
      </w:r>
    </w:p>
    <w:p w14:paraId="48E8D7F9" w14:textId="77777777" w:rsidR="00CA680A" w:rsidRDefault="00CA680A" w:rsidP="00CA680A">
      <w:pPr>
        <w:pStyle w:val="Literaturverzeichnis"/>
      </w:pPr>
      <w:r>
        <w:t>[104]</w:t>
      </w:r>
      <w:r>
        <w:tab/>
        <w:t xml:space="preserve">T. </w:t>
      </w:r>
      <w:proofErr w:type="spellStart"/>
      <w:r>
        <w:t>Nowag</w:t>
      </w:r>
      <w:proofErr w:type="spellEnd"/>
      <w:r>
        <w:t xml:space="preserve">, „Neuer Preis-Leistungs-Sieger: </w:t>
      </w:r>
      <w:proofErr w:type="spellStart"/>
      <w:r>
        <w:t>GMKtec</w:t>
      </w:r>
      <w:proofErr w:type="spellEnd"/>
      <w:r>
        <w:t xml:space="preserve"> </w:t>
      </w:r>
      <w:proofErr w:type="spellStart"/>
      <w:r>
        <w:t>NucBox</w:t>
      </w:r>
      <w:proofErr w:type="spellEnd"/>
      <w:r>
        <w:t xml:space="preserve"> M6 Ultra im Test“, CHIP. Zugegriffen: 15. Mai 2026. [Online]. Verfügbar unter: https://www.chip.de/test/GMKtec-NucBox-M6-Ultra-im-Test_186385852.html</w:t>
      </w:r>
    </w:p>
    <w:p w14:paraId="27B2466C" w14:textId="77777777" w:rsidR="00CA680A" w:rsidRDefault="00CA680A" w:rsidP="00CA680A">
      <w:pPr>
        <w:pStyle w:val="Literaturverzeichnis"/>
      </w:pPr>
      <w:r>
        <w:t>[105]</w:t>
      </w:r>
      <w:r>
        <w:tab/>
        <w:t xml:space="preserve">„Raytracing“, </w:t>
      </w:r>
      <w:r>
        <w:rPr>
          <w:i/>
          <w:iCs/>
        </w:rPr>
        <w:t>Wikipedia</w:t>
      </w:r>
      <w:r>
        <w:t>. 20. Februar 2026. Zugegriffen: 2. September 2026. [Online]. Verfügbar unter: https://de.wikipedia.org/w/index.php?title=Raytracing&amp;oldid=264478529</w:t>
      </w:r>
    </w:p>
    <w:p w14:paraId="7D446457" w14:textId="77777777" w:rsidR="00CA680A" w:rsidRPr="00CA680A" w:rsidRDefault="00CA680A" w:rsidP="00CA680A">
      <w:pPr>
        <w:pStyle w:val="Literaturverzeichnis"/>
        <w:rPr>
          <w:lang w:val="en-US"/>
        </w:rPr>
      </w:pPr>
      <w:r w:rsidRPr="00CA680A">
        <w:rPr>
          <w:lang w:val="en-US"/>
        </w:rPr>
        <w:t>[106]</w:t>
      </w:r>
      <w:r w:rsidRPr="00CA680A">
        <w:rPr>
          <w:lang w:val="en-US"/>
        </w:rPr>
        <w:tab/>
        <w:t xml:space="preserve">B. </w:t>
      </w:r>
      <w:proofErr w:type="spellStart"/>
      <w:r w:rsidRPr="00CA680A">
        <w:rPr>
          <w:lang w:val="en-US"/>
        </w:rPr>
        <w:t>Hangün</w:t>
      </w:r>
      <w:proofErr w:type="spellEnd"/>
      <w:r w:rsidRPr="00CA680A">
        <w:rPr>
          <w:lang w:val="en-US"/>
        </w:rPr>
        <w:t xml:space="preserve"> und Ö. </w:t>
      </w:r>
      <w:proofErr w:type="spellStart"/>
      <w:r w:rsidRPr="00CA680A">
        <w:rPr>
          <w:lang w:val="en-US"/>
        </w:rPr>
        <w:t>Eyecioğlu</w:t>
      </w:r>
      <w:proofErr w:type="spellEnd"/>
      <w:r w:rsidRPr="00CA680A">
        <w:rPr>
          <w:lang w:val="en-US"/>
        </w:rPr>
        <w:t xml:space="preserve">, „Performance Comparison Between OpenCV Built in CPU and GPU Functions on Image Processing </w:t>
      </w:r>
      <w:proofErr w:type="gramStart"/>
      <w:r w:rsidRPr="00CA680A">
        <w:rPr>
          <w:lang w:val="en-US"/>
        </w:rPr>
        <w:t>Operations“</w:t>
      </w:r>
      <w:proofErr w:type="gramEnd"/>
      <w:r w:rsidRPr="00CA680A">
        <w:rPr>
          <w:lang w:val="en-US"/>
        </w:rPr>
        <w:t>, 2017.</w:t>
      </w:r>
    </w:p>
    <w:p w14:paraId="43CA45E8" w14:textId="77777777" w:rsidR="00CA680A" w:rsidRPr="00CA680A" w:rsidRDefault="00CA680A" w:rsidP="00CA680A">
      <w:pPr>
        <w:pStyle w:val="Literaturverzeichnis"/>
        <w:rPr>
          <w:lang w:val="en-US"/>
        </w:rPr>
      </w:pPr>
      <w:r w:rsidRPr="00CA680A">
        <w:rPr>
          <w:lang w:val="en-US"/>
        </w:rPr>
        <w:t>[107]</w:t>
      </w:r>
      <w:r w:rsidRPr="00CA680A">
        <w:rPr>
          <w:lang w:val="en-US"/>
        </w:rPr>
        <w:tab/>
        <w:t xml:space="preserve">E. Yan, L. Luo, und L. </w:t>
      </w:r>
      <w:proofErr w:type="spellStart"/>
      <w:r w:rsidRPr="00CA680A">
        <w:rPr>
          <w:lang w:val="en-US"/>
        </w:rPr>
        <w:t>Ceze</w:t>
      </w:r>
      <w:proofErr w:type="spellEnd"/>
      <w:r w:rsidRPr="00CA680A">
        <w:rPr>
          <w:lang w:val="en-US"/>
        </w:rPr>
        <w:t xml:space="preserve">, „Characterizing and Taming Resolution in Convolutional Neural </w:t>
      </w:r>
      <w:proofErr w:type="gramStart"/>
      <w:r w:rsidRPr="00CA680A">
        <w:rPr>
          <w:lang w:val="en-US"/>
        </w:rPr>
        <w:t>Networks“</w:t>
      </w:r>
      <w:proofErr w:type="gramEnd"/>
      <w:r w:rsidRPr="00CA680A">
        <w:rPr>
          <w:lang w:val="en-US"/>
        </w:rPr>
        <w:t xml:space="preserve">, 28. Oktober 2021, </w:t>
      </w:r>
      <w:proofErr w:type="spellStart"/>
      <w:r w:rsidRPr="00CA680A">
        <w:rPr>
          <w:i/>
          <w:iCs/>
          <w:lang w:val="en-US"/>
        </w:rPr>
        <w:t>arXiv</w:t>
      </w:r>
      <w:proofErr w:type="spellEnd"/>
      <w:r w:rsidRPr="00CA680A">
        <w:rPr>
          <w:lang w:val="en-US"/>
        </w:rPr>
        <w:t xml:space="preserve">: arXiv:2110.14819. </w:t>
      </w:r>
      <w:proofErr w:type="spellStart"/>
      <w:r w:rsidRPr="00CA680A">
        <w:rPr>
          <w:lang w:val="en-US"/>
        </w:rPr>
        <w:t>doi</w:t>
      </w:r>
      <w:proofErr w:type="spellEnd"/>
      <w:r w:rsidRPr="00CA680A">
        <w:rPr>
          <w:lang w:val="en-US"/>
        </w:rPr>
        <w:t>: 10.48550/arXiv.2110.14819.</w:t>
      </w:r>
    </w:p>
    <w:p w14:paraId="41E8A920" w14:textId="77777777" w:rsidR="00CA680A" w:rsidRPr="00CA680A" w:rsidRDefault="00CA680A" w:rsidP="00CA680A">
      <w:pPr>
        <w:pStyle w:val="Literaturverzeichnis"/>
        <w:rPr>
          <w:lang w:val="en-US"/>
        </w:rPr>
      </w:pPr>
      <w:r w:rsidRPr="00CA680A">
        <w:rPr>
          <w:lang w:val="en-US"/>
        </w:rPr>
        <w:t>[108]</w:t>
      </w:r>
      <w:r w:rsidRPr="00CA680A">
        <w:rPr>
          <w:lang w:val="en-US"/>
        </w:rPr>
        <w:tab/>
        <w:t xml:space="preserve">A. Rudzitis und M. A. Zaeva, „Alternative Inverse Perspective Mapping </w:t>
      </w:r>
      <w:proofErr w:type="spellStart"/>
      <w:r w:rsidRPr="00CA680A">
        <w:rPr>
          <w:lang w:val="en-US"/>
        </w:rPr>
        <w:t>Homography</w:t>
      </w:r>
      <w:proofErr w:type="spellEnd"/>
      <w:r w:rsidRPr="00CA680A">
        <w:rPr>
          <w:lang w:val="en-US"/>
        </w:rPr>
        <w:t xml:space="preserve"> Matrix Computation for ADAS Systems Using Camera Intrinsic and </w:t>
      </w:r>
      <w:r w:rsidRPr="00CA680A">
        <w:rPr>
          <w:lang w:val="en-US"/>
        </w:rPr>
        <w:lastRenderedPageBreak/>
        <w:t xml:space="preserve">Extrinsic Calibration </w:t>
      </w:r>
      <w:proofErr w:type="gramStart"/>
      <w:r w:rsidRPr="00CA680A">
        <w:rPr>
          <w:lang w:val="en-US"/>
        </w:rPr>
        <w:t>Parameters“</w:t>
      </w:r>
      <w:proofErr w:type="gramEnd"/>
      <w:r w:rsidRPr="00CA680A">
        <w:rPr>
          <w:lang w:val="en-US"/>
        </w:rPr>
        <w:t xml:space="preserve">, </w:t>
      </w:r>
      <w:r w:rsidRPr="00CA680A">
        <w:rPr>
          <w:i/>
          <w:iCs/>
          <w:lang w:val="en-US"/>
        </w:rPr>
        <w:t xml:space="preserve">Procedia </w:t>
      </w:r>
      <w:proofErr w:type="spellStart"/>
      <w:r w:rsidRPr="00CA680A">
        <w:rPr>
          <w:i/>
          <w:iCs/>
          <w:lang w:val="en-US"/>
        </w:rPr>
        <w:t>Comput</w:t>
      </w:r>
      <w:proofErr w:type="spellEnd"/>
      <w:r w:rsidRPr="00CA680A">
        <w:rPr>
          <w:i/>
          <w:iCs/>
          <w:lang w:val="en-US"/>
        </w:rPr>
        <w:t>. Sci.</w:t>
      </w:r>
      <w:r w:rsidRPr="00CA680A">
        <w:rPr>
          <w:lang w:val="en-US"/>
        </w:rPr>
        <w:t xml:space="preserve">, Bd. 190, S. 695–700, Jan. 2021, </w:t>
      </w:r>
      <w:proofErr w:type="spellStart"/>
      <w:r w:rsidRPr="00CA680A">
        <w:rPr>
          <w:lang w:val="en-US"/>
        </w:rPr>
        <w:t>doi</w:t>
      </w:r>
      <w:proofErr w:type="spellEnd"/>
      <w:r w:rsidRPr="00CA680A">
        <w:rPr>
          <w:lang w:val="en-US"/>
        </w:rPr>
        <w:t>: 10.1016/j.procs.2021.06.081.</w:t>
      </w:r>
    </w:p>
    <w:p w14:paraId="15AD1448" w14:textId="77777777" w:rsidR="00CA680A" w:rsidRDefault="00CA680A" w:rsidP="00CA680A">
      <w:pPr>
        <w:pStyle w:val="Literaturverzeichnis"/>
      </w:pPr>
      <w:r w:rsidRPr="00CA680A">
        <w:rPr>
          <w:lang w:val="en-US"/>
        </w:rPr>
        <w:t>[109]</w:t>
      </w:r>
      <w:r w:rsidRPr="00CA680A">
        <w:rPr>
          <w:lang w:val="en-US"/>
        </w:rPr>
        <w:tab/>
        <w:t xml:space="preserve">L. Reiher, B. Lampe, und L. </w:t>
      </w:r>
      <w:proofErr w:type="gramStart"/>
      <w:r w:rsidRPr="00CA680A">
        <w:rPr>
          <w:lang w:val="en-US"/>
        </w:rPr>
        <w:t>Eckstein, „</w:t>
      </w:r>
      <w:proofErr w:type="gramEnd"/>
      <w:r w:rsidRPr="00CA680A">
        <w:rPr>
          <w:lang w:val="en-US"/>
        </w:rPr>
        <w:t xml:space="preserve">A Sim2Real Deep Learning Approach for the Transformation of Images from Multiple Vehicle-Mounted Cameras to a Semantically Segmented Image in Bird’s Eye </w:t>
      </w:r>
      <w:proofErr w:type="gramStart"/>
      <w:r w:rsidRPr="00CA680A">
        <w:rPr>
          <w:lang w:val="en-US"/>
        </w:rPr>
        <w:t>View“</w:t>
      </w:r>
      <w:proofErr w:type="gramEnd"/>
      <w:r w:rsidRPr="00CA680A">
        <w:rPr>
          <w:lang w:val="en-US"/>
        </w:rPr>
        <w:t xml:space="preserve">, arXiv.org. </w:t>
      </w:r>
      <w:proofErr w:type="spellStart"/>
      <w:r w:rsidRPr="00CA680A">
        <w:rPr>
          <w:lang w:val="en-US"/>
        </w:rPr>
        <w:t>Zugegriffen</w:t>
      </w:r>
      <w:proofErr w:type="spellEnd"/>
      <w:r w:rsidRPr="00CA680A">
        <w:rPr>
          <w:lang w:val="en-US"/>
        </w:rPr>
        <w:t xml:space="preserve">: 28. </w:t>
      </w:r>
      <w:r>
        <w:t>Juli 2026. [Online]. Verfügbar unter: https://arxiv.org/abs/2005.04078v1</w:t>
      </w:r>
    </w:p>
    <w:p w14:paraId="2BEFD7F6" w14:textId="77777777" w:rsidR="00CA680A" w:rsidRDefault="00CA680A" w:rsidP="00CA680A">
      <w:pPr>
        <w:pStyle w:val="Literaturverzeichnis"/>
      </w:pPr>
      <w:r>
        <w:t>[110]</w:t>
      </w:r>
      <w:r>
        <w:tab/>
        <w:t>„Erde Globus Länder“, Getty Images. Zugegriffen: 3. Juli 2026. [Online]. Verfügbar unter: https://www.gettyimages.de/detail/illustration/spinning-earth-globe-icon-set-latitude-15-n-lizenfreie-illustration/154417058</w:t>
      </w:r>
    </w:p>
    <w:p w14:paraId="2B3CCEFC" w14:textId="77777777" w:rsidR="00CA680A" w:rsidRDefault="00CA680A" w:rsidP="00CA680A">
      <w:pPr>
        <w:pStyle w:val="Literaturverzeichnis"/>
      </w:pPr>
      <w:r>
        <w:t>[111]</w:t>
      </w:r>
      <w:r>
        <w:tab/>
        <w:t xml:space="preserve">„Weitwinkelobjektiv“, </w:t>
      </w:r>
      <w:r>
        <w:rPr>
          <w:i/>
          <w:iCs/>
        </w:rPr>
        <w:t>Wikipedia</w:t>
      </w:r>
      <w:r>
        <w:t>. 20. August 2024. Zugegriffen: 14. August 2026. [Online]. Verfügbar unter: https://de.wikipedia.org/w/index.php?title=Weitwinkelobjektiv&amp;oldid=247906697</w:t>
      </w:r>
    </w:p>
    <w:p w14:paraId="76020D4F" w14:textId="087DF031" w:rsidR="00141E4A" w:rsidRPr="00585C97" w:rsidRDefault="00736FB3" w:rsidP="009C08D2">
      <w:pPr>
        <w:pStyle w:val="Literatureintrag"/>
        <w:jc w:val="both"/>
        <w:rPr>
          <w:noProof/>
        </w:rPr>
      </w:pPr>
      <w:r w:rsidRPr="00585C97">
        <w:rPr>
          <w:noProof/>
        </w:rPr>
        <w:fldChar w:fldCharType="end"/>
      </w:r>
    </w:p>
    <w:p w14:paraId="0AA3D1DA" w14:textId="77777777" w:rsidR="007436A6" w:rsidRPr="00585C97" w:rsidRDefault="007436A6" w:rsidP="00976252">
      <w:pPr>
        <w:pStyle w:val="Literatureintrag"/>
        <w:jc w:val="both"/>
        <w:rPr>
          <w:noProof/>
        </w:rPr>
      </w:pPr>
    </w:p>
    <w:p w14:paraId="1F756810" w14:textId="77777777" w:rsidR="007436A6" w:rsidRPr="00585C97" w:rsidRDefault="007436A6" w:rsidP="00976252">
      <w:pPr>
        <w:pStyle w:val="Literatureintrag"/>
        <w:jc w:val="both"/>
        <w:rPr>
          <w:noProof/>
        </w:rPr>
      </w:pPr>
    </w:p>
    <w:p w14:paraId="7A8B8AB4" w14:textId="77777777" w:rsidR="00B150A6" w:rsidRPr="00585C97" w:rsidRDefault="00B150A6" w:rsidP="00976252">
      <w:pPr>
        <w:pStyle w:val="Literatureintrag"/>
        <w:jc w:val="both"/>
        <w:rPr>
          <w:noProof/>
        </w:rPr>
      </w:pPr>
    </w:p>
    <w:p w14:paraId="23053216" w14:textId="77777777" w:rsidR="00B150A6" w:rsidRPr="00585C97" w:rsidRDefault="00B150A6" w:rsidP="00976252">
      <w:pPr>
        <w:pStyle w:val="Literatureintrag"/>
        <w:jc w:val="both"/>
        <w:rPr>
          <w:noProof/>
        </w:rPr>
      </w:pPr>
    </w:p>
    <w:p w14:paraId="29C5DB4C" w14:textId="77777777" w:rsidR="00B150A6" w:rsidRPr="00585C97" w:rsidRDefault="00B150A6" w:rsidP="00976252">
      <w:pPr>
        <w:pStyle w:val="Literatureintrag"/>
        <w:jc w:val="both"/>
        <w:rPr>
          <w:noProof/>
        </w:rPr>
      </w:pPr>
    </w:p>
    <w:p w14:paraId="02C120E0" w14:textId="77777777" w:rsidR="00B150A6" w:rsidRPr="00585C97" w:rsidRDefault="00B150A6" w:rsidP="00976252">
      <w:pPr>
        <w:pStyle w:val="Literatureintrag"/>
        <w:jc w:val="both"/>
        <w:rPr>
          <w:noProof/>
        </w:rPr>
      </w:pPr>
    </w:p>
    <w:p w14:paraId="65D4B7B7" w14:textId="77777777" w:rsidR="001337CC" w:rsidRPr="00585C97" w:rsidRDefault="001337CC" w:rsidP="00976252">
      <w:pPr>
        <w:pStyle w:val="Literatureintrag"/>
        <w:jc w:val="both"/>
        <w:rPr>
          <w:noProof/>
        </w:rPr>
      </w:pPr>
    </w:p>
    <w:bookmarkEnd w:id="215"/>
    <w:bookmarkEnd w:id="216"/>
    <w:p w14:paraId="15D7E447" w14:textId="77777777" w:rsidR="009C10E7" w:rsidRPr="00585C97" w:rsidRDefault="005D01C0">
      <w:pPr>
        <w:pStyle w:val="Grundtextwieberschr1"/>
        <w:numPr>
          <w:ilvl w:val="0"/>
          <w:numId w:val="0"/>
        </w:numPr>
        <w:ind w:left="851" w:hanging="851"/>
        <w:rPr>
          <w:noProof/>
        </w:rPr>
      </w:pPr>
      <w:r w:rsidRPr="00585C97">
        <w:rPr>
          <w:noProof/>
        </w:rPr>
        <w:lastRenderedPageBreak/>
        <w:t>Abschließende Erklärung</w:t>
      </w:r>
    </w:p>
    <w:p w14:paraId="165D4619" w14:textId="77777777" w:rsidR="009C10E7" w:rsidRPr="00585C97" w:rsidRDefault="009C10E7">
      <w:pPr>
        <w:pStyle w:val="Grundtext"/>
        <w:rPr>
          <w:noProof/>
        </w:rPr>
      </w:pPr>
    </w:p>
    <w:p w14:paraId="1356D971" w14:textId="77777777" w:rsidR="009C10E7" w:rsidRPr="00585C97" w:rsidRDefault="005D01C0">
      <w:pPr>
        <w:pStyle w:val="Grundtext"/>
        <w:rPr>
          <w:noProof/>
        </w:rPr>
      </w:pPr>
      <w:r w:rsidRPr="00585C97">
        <w:rPr>
          <w:noProof/>
        </w:rPr>
        <w:t>Ich versichere hiermit, da</w:t>
      </w:r>
      <w:r w:rsidR="00F669BA" w:rsidRPr="00585C97">
        <w:rPr>
          <w:noProof/>
        </w:rPr>
        <w:t>ss</w:t>
      </w:r>
      <w:r w:rsidRPr="00585C97">
        <w:rPr>
          <w:noProof/>
        </w:rPr>
        <w:t xml:space="preserve"> ich die vorliegende </w:t>
      </w:r>
      <w:r w:rsidR="00F669BA" w:rsidRPr="00585C97">
        <w:rPr>
          <w:noProof/>
        </w:rPr>
        <w:t>Master-/Bachelor</w:t>
      </w:r>
      <w:r w:rsidRPr="00585C97">
        <w:rPr>
          <w:noProof/>
        </w:rPr>
        <w:t>arbeit selbständig, ohne unzu</w:t>
      </w:r>
      <w:r w:rsidRPr="00585C97">
        <w:rPr>
          <w:noProof/>
        </w:rPr>
        <w:softHyphen/>
        <w:t>lässige Hilfe Dritter und ohne Benutzung anderer als der angegebenen Hilfsmittel ange</w:t>
      </w:r>
      <w:r w:rsidRPr="00585C97">
        <w:rPr>
          <w:noProof/>
        </w:rPr>
        <w:softHyphen/>
        <w:t>fertigt habe. Die aus fremden Quellen direkt oder indirekt übernommenen Gedan</w:t>
      </w:r>
      <w:r w:rsidRPr="00585C97">
        <w:rPr>
          <w:noProof/>
        </w:rPr>
        <w:softHyphen/>
        <w:t xml:space="preserve">ken sind als solche kenntlich gemacht. </w:t>
      </w:r>
    </w:p>
    <w:p w14:paraId="05E08BE9" w14:textId="77777777" w:rsidR="009C10E7" w:rsidRPr="00585C97" w:rsidRDefault="005D01C0">
      <w:pPr>
        <w:pStyle w:val="Grundtext"/>
        <w:rPr>
          <w:noProof/>
        </w:rPr>
      </w:pPr>
      <w:r w:rsidRPr="00585C97">
        <w:rPr>
          <w:noProof/>
        </w:rPr>
        <w:t>Berlin, den 99. Januar 9999</w:t>
      </w:r>
    </w:p>
    <w:p w14:paraId="1264248B" w14:textId="4459EC1B" w:rsidR="00792463" w:rsidRPr="00585C97" w:rsidRDefault="005112AC">
      <w:pPr>
        <w:pStyle w:val="Grundtext"/>
        <w:rPr>
          <w:noProof/>
          <w:color w:val="FF0000"/>
        </w:rPr>
      </w:pPr>
      <w:r w:rsidRPr="00585C97">
        <w:rPr>
          <w:noProof/>
          <w:color w:val="FF0000"/>
        </w:rPr>
        <w:t>Diese Erklärung ist lose der Abschlussarbeit beizulegen und für die Prüfungsakte im Dekanat abzugeben.</w:t>
      </w:r>
    </w:p>
    <w:p w14:paraId="48C3AAB7" w14:textId="77777777" w:rsidR="00792463" w:rsidRPr="00585C97" w:rsidRDefault="00792463">
      <w:pPr>
        <w:rPr>
          <w:color w:val="FF0000"/>
          <w:szCs w:val="20"/>
        </w:rPr>
      </w:pPr>
      <w:r w:rsidRPr="00585C97">
        <w:rPr>
          <w:color w:val="FF0000"/>
        </w:rPr>
        <w:br w:type="page"/>
      </w:r>
    </w:p>
    <w:p w14:paraId="63C50354" w14:textId="77777777" w:rsidR="0031071B" w:rsidRPr="00585C97" w:rsidRDefault="0031071B" w:rsidP="0031071B">
      <w:pPr>
        <w:pStyle w:val="berschrift1"/>
        <w:numPr>
          <w:ilvl w:val="0"/>
          <w:numId w:val="0"/>
        </w:numPr>
        <w:ind w:left="851" w:hanging="851"/>
        <w:rPr>
          <w:noProof/>
        </w:rPr>
      </w:pPr>
      <w:bookmarkStart w:id="218" w:name="_Toc242437032"/>
      <w:r w:rsidRPr="0031071B">
        <w:rPr>
          <w:noProof/>
        </w:rPr>
        <w:lastRenderedPageBreak/>
        <w:t>Glossar</w:t>
      </w:r>
      <w:bookmarkEnd w:id="218"/>
      <w:r w:rsidRPr="0031071B">
        <w:rPr>
          <w:noProof/>
        </w:rPr>
        <w:t> </w:t>
      </w:r>
    </w:p>
    <w:p w14:paraId="181D9CB6" w14:textId="77777777" w:rsidR="0031071B" w:rsidRDefault="0031071B" w:rsidP="0031071B">
      <w:pPr>
        <w:pStyle w:val="Grundtext"/>
        <w:ind w:left="2832" w:hanging="2832"/>
        <w:rPr>
          <w:noProof/>
        </w:rPr>
      </w:pPr>
      <w:r w:rsidRPr="00585C97">
        <w:rPr>
          <w:noProof/>
        </w:rPr>
        <w:t>Dirigent</w:t>
      </w:r>
      <w:r w:rsidRPr="00585C97">
        <w:rPr>
          <w:noProof/>
        </w:rPr>
        <w:tab/>
        <w:t xml:space="preserve">die Person, welche </w:t>
      </w:r>
      <w:r>
        <w:rPr>
          <w:noProof/>
        </w:rPr>
        <w:t>über das</w:t>
      </w:r>
      <w:r w:rsidRPr="00585C97">
        <w:rPr>
          <w:noProof/>
        </w:rPr>
        <w:t xml:space="preserve"> hier entworfene Videosystem mit dem </w:t>
      </w:r>
      <w:r>
        <w:rPr>
          <w:noProof/>
        </w:rPr>
        <w:t>3D-Audiosystem</w:t>
      </w:r>
      <w:r w:rsidRPr="00585C97">
        <w:rPr>
          <w:noProof/>
        </w:rPr>
        <w:t xml:space="preserve"> interagiert</w:t>
      </w:r>
    </w:p>
    <w:p w14:paraId="4311BADF" w14:textId="6BBB6DDD" w:rsidR="0031071B" w:rsidRPr="00585C97" w:rsidRDefault="0031071B" w:rsidP="0031071B">
      <w:pPr>
        <w:pStyle w:val="Grundtext"/>
        <w:ind w:left="2832" w:hanging="2832"/>
        <w:rPr>
          <w:noProof/>
        </w:rPr>
      </w:pPr>
      <w:r w:rsidRPr="00585C97">
        <w:rPr>
          <w:noProof/>
        </w:rPr>
        <w:t>Pixelkoordinaten</w:t>
      </w:r>
      <w:r w:rsidRPr="00585C97">
        <w:rPr>
          <w:noProof/>
        </w:rPr>
        <w:tab/>
      </w:r>
      <w:r w:rsidR="00E6203A">
        <w:rPr>
          <w:noProof/>
        </w:rPr>
        <w:t>X</w:t>
      </w:r>
      <w:r w:rsidRPr="00585C97">
        <w:rPr>
          <w:noProof/>
        </w:rPr>
        <w:t>-</w:t>
      </w:r>
      <w:r w:rsidR="00E6203A">
        <w:rPr>
          <w:noProof/>
        </w:rPr>
        <w:t>Y-K</w:t>
      </w:r>
      <w:r w:rsidRPr="00585C97">
        <w:rPr>
          <w:noProof/>
        </w:rPr>
        <w:t>oordinaten in einem Bild, gezählt in Pixeln von oben links nach unten rechts.</w:t>
      </w:r>
    </w:p>
    <w:p w14:paraId="1A3AE52A" w14:textId="77777777" w:rsidR="0031071B" w:rsidRDefault="0031071B" w:rsidP="0031071B">
      <w:pPr>
        <w:pStyle w:val="Grundtext"/>
        <w:ind w:left="2832" w:hanging="2832"/>
        <w:rPr>
          <w:noProof/>
        </w:rPr>
      </w:pPr>
      <w:r w:rsidRPr="00585C97">
        <w:rPr>
          <w:noProof/>
        </w:rPr>
        <w:t>Landmarks (Englisch)</w:t>
      </w:r>
      <w:r w:rsidRPr="00585C97">
        <w:rPr>
          <w:noProof/>
        </w:rPr>
        <w:tab/>
      </w:r>
      <w:r>
        <w:rPr>
          <w:noProof/>
        </w:rPr>
        <w:t xml:space="preserve">bestimmte Punkte im Raum, definierter über dreidimensionale Koordinaten oder </w:t>
      </w:r>
      <w:r w:rsidRPr="00585C97">
        <w:rPr>
          <w:noProof/>
        </w:rPr>
        <w:t>Pixelkoordinaten</w:t>
      </w:r>
      <w:r>
        <w:rPr>
          <w:noProof/>
        </w:rPr>
        <w:t xml:space="preserve">. Hier ausschlieslich </w:t>
      </w:r>
      <w:r w:rsidRPr="00585C97">
        <w:rPr>
          <w:noProof/>
        </w:rPr>
        <w:t xml:space="preserve">Körper- und Gelenkspunkte </w:t>
      </w:r>
      <w:r>
        <w:rPr>
          <w:noProof/>
        </w:rPr>
        <w:t>des Dirigenten</w:t>
      </w:r>
    </w:p>
    <w:p w14:paraId="6076422A" w14:textId="77777777" w:rsidR="0031071B" w:rsidRPr="00585C97" w:rsidRDefault="0031071B" w:rsidP="0031071B">
      <w:pPr>
        <w:pStyle w:val="Grundtext"/>
        <w:ind w:left="2832" w:hanging="2832"/>
        <w:rPr>
          <w:noProof/>
        </w:rPr>
      </w:pPr>
      <w:r>
        <w:rPr>
          <w:noProof/>
        </w:rPr>
        <w:t>3D-Audiosystem</w:t>
      </w:r>
      <w:r>
        <w:rPr>
          <w:noProof/>
        </w:rPr>
        <w:tab/>
        <w:t>Die techniche Implementierung samt räumliche Aufbau (4m x 4m x 3m) des Audiosystems im Raum B217a der BHT</w:t>
      </w:r>
    </w:p>
    <w:p w14:paraId="33D53128" w14:textId="77777777" w:rsidR="0031071B" w:rsidRPr="00585C97" w:rsidRDefault="0031071B" w:rsidP="0031071B">
      <w:pPr>
        <w:pStyle w:val="Grundtext"/>
        <w:ind w:left="2832" w:hanging="2832"/>
        <w:rPr>
          <w:noProof/>
        </w:rPr>
      </w:pPr>
      <w:r>
        <w:rPr>
          <w:noProof/>
        </w:rPr>
        <w:t>Zeigerichtung</w:t>
      </w:r>
      <w:r>
        <w:rPr>
          <w:noProof/>
        </w:rPr>
        <w:tab/>
      </w:r>
      <w:r w:rsidRPr="00585C97">
        <w:rPr>
          <w:noProof/>
        </w:rPr>
        <w:t>horizontale</w:t>
      </w:r>
      <w:r>
        <w:rPr>
          <w:noProof/>
        </w:rPr>
        <w:t xml:space="preserve"> und vertikale</w:t>
      </w:r>
      <w:r w:rsidRPr="00585C97">
        <w:rPr>
          <w:noProof/>
        </w:rPr>
        <w:t xml:space="preserve"> Richtung</w:t>
      </w:r>
      <w:r>
        <w:rPr>
          <w:noProof/>
        </w:rPr>
        <w:t xml:space="preserve"> der Geraden zwischen der aktiven hand und der seitengleichen Schulter des Dirigenten. Mit 0° azimut Gerade im Raum nach Forne (Kameraseite) und 0° elevation in der Waaherechten</w:t>
      </w:r>
    </w:p>
    <w:p w14:paraId="14CB9497" w14:textId="77777777" w:rsidR="0031071B" w:rsidRPr="00585C97" w:rsidRDefault="0031071B" w:rsidP="0031071B">
      <w:pPr>
        <w:pStyle w:val="Grundtext"/>
        <w:ind w:left="2832" w:hanging="2832"/>
        <w:rPr>
          <w:noProof/>
        </w:rPr>
      </w:pPr>
      <w:r>
        <w:rPr>
          <w:noProof/>
        </w:rPr>
        <w:t>Raumrichtung</w:t>
      </w:r>
      <w:r w:rsidRPr="00585C97">
        <w:rPr>
          <w:noProof/>
        </w:rPr>
        <w:tab/>
        <w:t>horizontale</w:t>
      </w:r>
      <w:r>
        <w:rPr>
          <w:noProof/>
        </w:rPr>
        <w:t xml:space="preserve"> und vertikale</w:t>
      </w:r>
      <w:r w:rsidRPr="00585C97">
        <w:rPr>
          <w:noProof/>
        </w:rPr>
        <w:t xml:space="preserve"> Richtung </w:t>
      </w:r>
      <w:r>
        <w:rPr>
          <w:noProof/>
        </w:rPr>
        <w:t>einer Geraden zwischen Zentrum und äuserer räumlichen Grenze des 3D-Audiosystem.</w:t>
      </w:r>
      <w:r w:rsidRPr="00585C97">
        <w:rPr>
          <w:noProof/>
        </w:rPr>
        <w:t xml:space="preserve"> </w:t>
      </w:r>
      <w:r>
        <w:rPr>
          <w:noProof/>
        </w:rPr>
        <w:t>M</w:t>
      </w:r>
      <w:r w:rsidRPr="00585C97">
        <w:rPr>
          <w:noProof/>
        </w:rPr>
        <w:t>it 0°</w:t>
      </w:r>
      <w:r>
        <w:rPr>
          <w:noProof/>
        </w:rPr>
        <w:t xml:space="preserve"> azimut</w:t>
      </w:r>
      <w:r w:rsidRPr="00585C97">
        <w:rPr>
          <w:noProof/>
        </w:rPr>
        <w:t xml:space="preserve"> beim zeigen in die Kamera</w:t>
      </w:r>
      <w:r>
        <w:rPr>
          <w:noProof/>
        </w:rPr>
        <w:t xml:space="preserve"> und 0° elevation in der Waaherechten</w:t>
      </w:r>
    </w:p>
    <w:p w14:paraId="61101C27" w14:textId="77777777" w:rsidR="0031071B" w:rsidRPr="00585C97" w:rsidRDefault="0031071B" w:rsidP="0031071B">
      <w:pPr>
        <w:pStyle w:val="Grundtext"/>
        <w:ind w:left="2832" w:hanging="2832"/>
        <w:rPr>
          <w:noProof/>
        </w:rPr>
      </w:pPr>
      <w:r w:rsidRPr="00585C97">
        <w:rPr>
          <w:noProof/>
        </w:rPr>
        <w:t>Frontalansicht</w:t>
      </w:r>
      <w:r w:rsidRPr="00585C97">
        <w:rPr>
          <w:noProof/>
        </w:rPr>
        <w:tab/>
        <w:t>Kameraperspektive von vorne auf den Dirigenten, mit 0° Kameraneigung – also horizontal ausgerichtet und mit 1,70 m Kamerahöhe</w:t>
      </w:r>
    </w:p>
    <w:p w14:paraId="4214DFF5" w14:textId="77777777" w:rsidR="0031071B" w:rsidRDefault="0031071B" w:rsidP="0031071B">
      <w:pPr>
        <w:pStyle w:val="Grundtext"/>
        <w:ind w:left="2832" w:hanging="2832"/>
        <w:rPr>
          <w:noProof/>
        </w:rPr>
      </w:pPr>
      <w:r w:rsidRPr="00585C97">
        <w:rPr>
          <w:noProof/>
        </w:rPr>
        <w:t xml:space="preserve">Schrägansicht </w:t>
      </w:r>
      <w:r w:rsidRPr="00585C97">
        <w:rPr>
          <w:noProof/>
        </w:rPr>
        <w:tab/>
        <w:t>Kameraperspektive von vorne oben nach unten auf den Dirigenten, mit 32,5° Kameraneigung mit 2,60 m Kamerahöhe</w:t>
      </w:r>
    </w:p>
    <w:p w14:paraId="0C322946" w14:textId="59523E50" w:rsidR="00FA04C4" w:rsidRPr="00585C97" w:rsidRDefault="00FA04C4" w:rsidP="0031071B">
      <w:pPr>
        <w:pStyle w:val="Grundtext"/>
        <w:ind w:left="2832" w:hanging="2832"/>
        <w:rPr>
          <w:noProof/>
        </w:rPr>
      </w:pPr>
      <w:r w:rsidRPr="00585C97">
        <w:rPr>
          <w:noProof/>
        </w:rPr>
        <w:t xml:space="preserve">Streckhöhe </w:t>
      </w:r>
      <w:r>
        <w:rPr>
          <w:noProof/>
        </w:rPr>
        <w:tab/>
        <w:t xml:space="preserve">Höhe eines Menschens mit nach oben gestreckten </w:t>
      </w:r>
      <w:r w:rsidRPr="00585C97">
        <w:rPr>
          <w:noProof/>
        </w:rPr>
        <w:t>Arme</w:t>
      </w:r>
    </w:p>
    <w:p w14:paraId="35E08109" w14:textId="77777777" w:rsidR="0031071B" w:rsidRPr="00585C97" w:rsidRDefault="0031071B" w:rsidP="0031071B">
      <w:pPr>
        <w:pStyle w:val="Grundtext"/>
        <w:ind w:left="2832" w:hanging="2832"/>
        <w:rPr>
          <w:noProof/>
        </w:rPr>
      </w:pPr>
      <w:r w:rsidRPr="00585C97">
        <w:rPr>
          <w:noProof/>
        </w:rPr>
        <w:t>Winkelpunkt</w:t>
      </w:r>
      <w:r w:rsidRPr="00585C97">
        <w:rPr>
          <w:noProof/>
        </w:rPr>
        <w:tab/>
        <w:t>Koordinatenpunkt, welcher bei der Winkelberechnung mit drei Punkten – also zwei Vektoren, zwischen den Vektoren in der Gelenksmitte sitzt</w:t>
      </w:r>
    </w:p>
    <w:p w14:paraId="00C3179B" w14:textId="77777777" w:rsidR="0031071B" w:rsidRPr="00585C97" w:rsidRDefault="0031071B" w:rsidP="0031071B">
      <w:pPr>
        <w:pStyle w:val="Grundtext"/>
        <w:ind w:left="2832" w:hanging="2832"/>
        <w:rPr>
          <w:noProof/>
        </w:rPr>
      </w:pPr>
      <w:r w:rsidRPr="00585C97">
        <w:rPr>
          <w:noProof/>
        </w:rPr>
        <w:t>Raumreferenzpunkt</w:t>
      </w:r>
      <w:r w:rsidRPr="00585C97">
        <w:rPr>
          <w:noProof/>
        </w:rPr>
        <w:tab/>
        <w:t>Koordinatenpunkt, welcher mit dem Raumvektor ergibt, wenn er zum Winkelpunkt verbunden wird</w:t>
      </w:r>
    </w:p>
    <w:p w14:paraId="576D46E9" w14:textId="77777777" w:rsidR="0031071B" w:rsidRPr="00585C97" w:rsidRDefault="0031071B" w:rsidP="0031071B">
      <w:pPr>
        <w:pStyle w:val="Grundtext"/>
        <w:ind w:left="2832" w:hanging="2832"/>
        <w:rPr>
          <w:noProof/>
        </w:rPr>
      </w:pPr>
      <w:r w:rsidRPr="00585C97">
        <w:rPr>
          <w:noProof/>
        </w:rPr>
        <w:lastRenderedPageBreak/>
        <w:t>Raumreferenzvektor</w:t>
      </w:r>
      <w:r w:rsidRPr="00585C97">
        <w:rPr>
          <w:noProof/>
        </w:rPr>
        <w:tab/>
      </w:r>
      <w:r>
        <w:rPr>
          <w:noProof/>
        </w:rPr>
        <w:t>ein V</w:t>
      </w:r>
      <w:r w:rsidRPr="00585C97">
        <w:rPr>
          <w:noProof/>
        </w:rPr>
        <w:t xml:space="preserve">ektor als Referenz für die Berechnung der </w:t>
      </w:r>
      <w:r>
        <w:rPr>
          <w:noProof/>
        </w:rPr>
        <w:t>Raumrichtung. Dieser</w:t>
      </w:r>
      <w:r w:rsidRPr="00585C97">
        <w:rPr>
          <w:noProof/>
        </w:rPr>
        <w:t xml:space="preserve"> erstreckt sich nur in </w:t>
      </w:r>
      <w:r>
        <w:rPr>
          <w:noProof/>
        </w:rPr>
        <w:t xml:space="preserve">eine der drei räumlichen Dimensionen: </w:t>
      </w:r>
      <w:r w:rsidRPr="00585C97">
        <w:rPr>
          <w:noProof/>
        </w:rPr>
        <w:t>Breite (x)</w:t>
      </w:r>
      <w:r>
        <w:rPr>
          <w:noProof/>
        </w:rPr>
        <w:t>, Höhe (y)</w:t>
      </w:r>
      <w:r w:rsidRPr="00585C97">
        <w:rPr>
          <w:noProof/>
        </w:rPr>
        <w:t xml:space="preserve"> </w:t>
      </w:r>
      <w:r>
        <w:rPr>
          <w:noProof/>
        </w:rPr>
        <w:t xml:space="preserve">oder </w:t>
      </w:r>
      <w:r w:rsidRPr="00585C97">
        <w:rPr>
          <w:noProof/>
        </w:rPr>
        <w:t>Tiefe (</w:t>
      </w:r>
      <w:r>
        <w:rPr>
          <w:noProof/>
        </w:rPr>
        <w:t>z</w:t>
      </w:r>
      <w:r w:rsidRPr="00585C97">
        <w:rPr>
          <w:noProof/>
        </w:rPr>
        <w:t>)</w:t>
      </w:r>
    </w:p>
    <w:p w14:paraId="10953949" w14:textId="27FDEA7B" w:rsidR="00710D2D" w:rsidRDefault="0031071B" w:rsidP="00710D2D">
      <w:pPr>
        <w:pStyle w:val="Grundtext"/>
        <w:ind w:left="2832" w:hanging="2832"/>
        <w:rPr>
          <w:noProof/>
        </w:rPr>
      </w:pPr>
      <w:r w:rsidRPr="00585C97">
        <w:rPr>
          <w:noProof/>
        </w:rPr>
        <w:t xml:space="preserve">Pose </w:t>
      </w:r>
      <w:r w:rsidRPr="00585C97">
        <w:rPr>
          <w:noProof/>
        </w:rPr>
        <w:tab/>
      </w:r>
      <w:r>
        <w:rPr>
          <w:noProof/>
        </w:rPr>
        <w:t>r</w:t>
      </w:r>
      <w:r w:rsidRPr="00585C97">
        <w:rPr>
          <w:noProof/>
        </w:rPr>
        <w:t xml:space="preserve">äumliche Position </w:t>
      </w:r>
      <w:r>
        <w:rPr>
          <w:noProof/>
        </w:rPr>
        <w:t>ggf. mit</w:t>
      </w:r>
      <w:r w:rsidRPr="00585C97">
        <w:rPr>
          <w:noProof/>
        </w:rPr>
        <w:t xml:space="preserve"> Ausrichtung</w:t>
      </w:r>
      <w:r>
        <w:rPr>
          <w:noProof/>
        </w:rPr>
        <w:t>.</w:t>
      </w:r>
      <w:r w:rsidRPr="00585C97">
        <w:rPr>
          <w:noProof/>
        </w:rPr>
        <w:t xml:space="preserve"> </w:t>
      </w:r>
      <w:r>
        <w:rPr>
          <w:noProof/>
        </w:rPr>
        <w:t>O</w:t>
      </w:r>
      <w:r w:rsidRPr="00585C97">
        <w:rPr>
          <w:noProof/>
        </w:rPr>
        <w:t>der auch eine Haltung</w:t>
      </w:r>
      <w:r>
        <w:rPr>
          <w:noProof/>
        </w:rPr>
        <w:t xml:space="preserve"> (z.B. Körperhaltung)</w:t>
      </w:r>
      <w:r w:rsidRPr="00585C97">
        <w:rPr>
          <w:noProof/>
        </w:rPr>
        <w:t xml:space="preserve">, also </w:t>
      </w:r>
      <w:r>
        <w:rPr>
          <w:noProof/>
        </w:rPr>
        <w:t>die</w:t>
      </w:r>
      <w:r w:rsidRPr="00585C97">
        <w:rPr>
          <w:noProof/>
        </w:rPr>
        <w:t xml:space="preserve"> räumliche Beziehung bestimmter </w:t>
      </w:r>
      <w:r>
        <w:rPr>
          <w:noProof/>
        </w:rPr>
        <w:t>Landmarks</w:t>
      </w:r>
      <w:r w:rsidRPr="00585C97">
        <w:rPr>
          <w:noProof/>
        </w:rPr>
        <w:t xml:space="preserve"> zueinander</w:t>
      </w:r>
    </w:p>
    <w:p w14:paraId="72CBFC8C" w14:textId="21263B3F" w:rsidR="00710D2D" w:rsidRDefault="00710D2D" w:rsidP="00710D2D">
      <w:pPr>
        <w:pStyle w:val="Grundtext"/>
        <w:ind w:left="2832" w:hanging="2832"/>
        <w:rPr>
          <w:noProof/>
        </w:rPr>
      </w:pPr>
      <w:r>
        <w:rPr>
          <w:noProof/>
        </w:rPr>
        <w:t>Pose-Estimation</w:t>
      </w:r>
      <w:r>
        <w:rPr>
          <w:noProof/>
        </w:rPr>
        <w:tab/>
        <w:t xml:space="preserve">Zu Deutsch Positions- oder Haltungsschätzung, ist die Erkennung bzw. das Abschätzen der räumlichen Beziehungen bestimmter Punkte (Landmarks) im 2D- oder 3D-Raum. </w:t>
      </w:r>
    </w:p>
    <w:p w14:paraId="16DFC7D9" w14:textId="77777777" w:rsidR="00710D2D" w:rsidRDefault="00710D2D" w:rsidP="00710D2D">
      <w:pPr>
        <w:pStyle w:val="Grundtext"/>
        <w:ind w:left="2832" w:hanging="2832"/>
        <w:rPr>
          <w:noProof/>
        </w:rPr>
      </w:pPr>
      <w:r w:rsidRPr="00585C97">
        <w:rPr>
          <w:noProof/>
        </w:rPr>
        <w:t>Hinreichendes-FOV</w:t>
      </w:r>
      <w:r w:rsidRPr="00585C97">
        <w:rPr>
          <w:noProof/>
        </w:rPr>
        <w:tab/>
        <w:t xml:space="preserve">92° vFOV, 60° hFOV, 100° dFOV, es beschreibt das benötigte Kamerasichtfeld </w:t>
      </w:r>
      <w:r>
        <w:rPr>
          <w:noProof/>
        </w:rPr>
        <w:t>um</w:t>
      </w:r>
      <w:r w:rsidRPr="00585C97">
        <w:rPr>
          <w:noProof/>
        </w:rPr>
        <w:t xml:space="preserve"> bestimmten Bedingungen</w:t>
      </w:r>
      <w:r>
        <w:rPr>
          <w:noProof/>
        </w:rPr>
        <w:t xml:space="preserve"> zu erfüllen</w:t>
      </w:r>
    </w:p>
    <w:p w14:paraId="54944D62" w14:textId="77777777" w:rsidR="00710D2D" w:rsidRPr="00585C97" w:rsidRDefault="00710D2D" w:rsidP="00710D2D">
      <w:pPr>
        <w:pStyle w:val="Grundtext"/>
        <w:ind w:left="2832" w:hanging="2832"/>
        <w:rPr>
          <w:noProof/>
        </w:rPr>
      </w:pPr>
    </w:p>
    <w:p w14:paraId="40F9A5C9" w14:textId="5DB891EF" w:rsidR="005D01C0" w:rsidRDefault="00792463" w:rsidP="00AF0735">
      <w:pPr>
        <w:pStyle w:val="berschrift1"/>
        <w:numPr>
          <w:ilvl w:val="0"/>
          <w:numId w:val="0"/>
        </w:numPr>
        <w:ind w:left="851" w:hanging="851"/>
        <w:rPr>
          <w:noProof/>
        </w:rPr>
      </w:pPr>
      <w:bookmarkStart w:id="219" w:name="_Toc242437033"/>
      <w:r w:rsidRPr="00585C97">
        <w:rPr>
          <w:noProof/>
        </w:rPr>
        <w:lastRenderedPageBreak/>
        <w:t>Anhang</w:t>
      </w:r>
      <w:bookmarkEnd w:id="219"/>
    </w:p>
    <w:p w14:paraId="629538B6" w14:textId="283AAA73" w:rsidR="002A00DA" w:rsidRPr="002A00DA" w:rsidRDefault="002A00DA" w:rsidP="00AF0735">
      <w:pPr>
        <w:pStyle w:val="berschrift2"/>
        <w:numPr>
          <w:ilvl w:val="0"/>
          <w:numId w:val="0"/>
        </w:numPr>
        <w:ind w:left="851" w:hanging="851"/>
      </w:pPr>
      <w:bookmarkStart w:id="220" w:name="_Toc242437034"/>
      <w:r>
        <w:t>Allgemein</w:t>
      </w:r>
      <w:bookmarkEnd w:id="220"/>
    </w:p>
    <w:p w14:paraId="2EDB111E" w14:textId="77777777" w:rsidR="00745903" w:rsidRPr="00585C97" w:rsidRDefault="00745903" w:rsidP="00745903">
      <w:pPr>
        <w:jc w:val="center"/>
      </w:pPr>
    </w:p>
    <w:p w14:paraId="3A64AFDD" w14:textId="77777777" w:rsidR="00745903" w:rsidRPr="00585C97" w:rsidRDefault="00745903" w:rsidP="00745903">
      <w:pPr>
        <w:jc w:val="center"/>
      </w:pPr>
    </w:p>
    <w:p w14:paraId="31ABE57B" w14:textId="77777777" w:rsidR="00792463" w:rsidRPr="00585C97" w:rsidRDefault="00792463" w:rsidP="00792463">
      <w:pPr>
        <w:jc w:val="center"/>
      </w:pPr>
      <w:r w:rsidRPr="00585C97">
        <w:rPr>
          <w:noProof/>
        </w:rPr>
        <w:drawing>
          <wp:inline distT="0" distB="0" distL="0" distR="0" wp14:anchorId="1E9D738B" wp14:editId="19665AAA">
            <wp:extent cx="4572000" cy="2743200"/>
            <wp:effectExtent l="0" t="0" r="0" b="0"/>
            <wp:docPr id="1068065096" name="Diagramm 1">
              <a:extLst xmlns:a="http://schemas.openxmlformats.org/drawingml/2006/main">
                <a:ext uri="{FF2B5EF4-FFF2-40B4-BE49-F238E27FC236}">
                  <a16:creationId xmlns:a16="http://schemas.microsoft.com/office/drawing/2014/main" id="{2E50ECEB-3EAC-F434-F945-D5618C55658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1"/>
              </a:graphicData>
            </a:graphic>
          </wp:inline>
        </w:drawing>
      </w:r>
    </w:p>
    <w:p w14:paraId="0660B2A0" w14:textId="03D013F2" w:rsidR="00792463" w:rsidRPr="00585C97" w:rsidRDefault="00792463" w:rsidP="00792463">
      <w:pPr>
        <w:pStyle w:val="Beschriftung"/>
        <w:jc w:val="center"/>
      </w:pPr>
      <w:bookmarkStart w:id="221" w:name="_Ref235781528"/>
      <w:bookmarkStart w:id="222" w:name="_Toc239338482"/>
      <w:r w:rsidRPr="00585C97">
        <w:t xml:space="preserve">Figure </w:t>
      </w:r>
      <w:r w:rsidR="00EC73BB">
        <w:fldChar w:fldCharType="begin"/>
      </w:r>
      <w:r w:rsidR="00EC73BB">
        <w:instrText xml:space="preserve"> SEQ Figure \* ARABIC </w:instrText>
      </w:r>
      <w:r w:rsidR="00EC73BB">
        <w:fldChar w:fldCharType="separate"/>
      </w:r>
      <w:r w:rsidR="004327BD">
        <w:rPr>
          <w:noProof/>
        </w:rPr>
        <w:t>47</w:t>
      </w:r>
      <w:r w:rsidR="00EC73BB">
        <w:rPr>
          <w:noProof/>
        </w:rPr>
        <w:fldChar w:fldCharType="end"/>
      </w:r>
      <w:r w:rsidRPr="00585C97">
        <w:t xml:space="preserve"> - Hand Geschwindigkeit in zwei Testvideos</w:t>
      </w:r>
      <w:bookmarkEnd w:id="221"/>
      <w:bookmarkEnd w:id="222"/>
    </w:p>
    <w:p w14:paraId="51F68FC9" w14:textId="77777777" w:rsidR="00792463" w:rsidRPr="00585C97" w:rsidRDefault="00792463" w:rsidP="00792463">
      <w:pPr>
        <w:jc w:val="center"/>
      </w:pPr>
    </w:p>
    <w:p w14:paraId="2A8F60F3" w14:textId="77777777" w:rsidR="00792463" w:rsidRPr="00585C97" w:rsidRDefault="00792463" w:rsidP="00792463">
      <w:pPr>
        <w:jc w:val="center"/>
      </w:pPr>
    </w:p>
    <w:p w14:paraId="100952B7" w14:textId="77777777" w:rsidR="00792463" w:rsidRPr="00585C97" w:rsidRDefault="00792463" w:rsidP="00792463">
      <w:pPr>
        <w:pStyle w:val="Beschriftung"/>
        <w:jc w:val="center"/>
      </w:pPr>
      <w:r w:rsidRPr="00585C97">
        <w:rPr>
          <w:noProof/>
        </w:rPr>
        <w:drawing>
          <wp:inline distT="0" distB="0" distL="0" distR="0" wp14:anchorId="06B0E3F5" wp14:editId="03CD1261">
            <wp:extent cx="4864100" cy="3048000"/>
            <wp:effectExtent l="0" t="0" r="12700" b="0"/>
            <wp:docPr id="1029461131" name="Diagramm 1">
              <a:extLst xmlns:a="http://schemas.openxmlformats.org/drawingml/2006/main">
                <a:ext uri="{FF2B5EF4-FFF2-40B4-BE49-F238E27FC236}">
                  <a16:creationId xmlns:a16="http://schemas.microsoft.com/office/drawing/2014/main" id="{393BE83C-C127-B272-1701-29716CCC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2"/>
              </a:graphicData>
            </a:graphic>
          </wp:inline>
        </w:drawing>
      </w:r>
    </w:p>
    <w:p w14:paraId="4DCAB917" w14:textId="1E11D66A" w:rsidR="00792463" w:rsidRPr="00585C97" w:rsidRDefault="00792463" w:rsidP="00792463">
      <w:pPr>
        <w:pStyle w:val="Beschriftung"/>
        <w:jc w:val="center"/>
      </w:pPr>
      <w:bookmarkStart w:id="223" w:name="_Toc239338483"/>
      <w:r w:rsidRPr="00585C97">
        <w:t xml:space="preserve">Figure </w:t>
      </w:r>
      <w:r w:rsidR="00EC73BB">
        <w:fldChar w:fldCharType="begin"/>
      </w:r>
      <w:r w:rsidR="00EC73BB">
        <w:instrText xml:space="preserve"> SEQ Figure \* ARABIC </w:instrText>
      </w:r>
      <w:r w:rsidR="00EC73BB">
        <w:fldChar w:fldCharType="separate"/>
      </w:r>
      <w:r w:rsidR="004327BD">
        <w:rPr>
          <w:noProof/>
        </w:rPr>
        <w:t>48</w:t>
      </w:r>
      <w:r w:rsidR="00EC73BB">
        <w:rPr>
          <w:noProof/>
        </w:rPr>
        <w:fldChar w:fldCharType="end"/>
      </w:r>
      <w:r w:rsidRPr="00585C97">
        <w:t xml:space="preserve"> – Änderung der Hand Geschwindigkeit in zwei Testvideos</w:t>
      </w:r>
      <w:bookmarkEnd w:id="223"/>
    </w:p>
    <w:p w14:paraId="598705C5" w14:textId="752B975F" w:rsidR="00792463" w:rsidRPr="00585C97" w:rsidRDefault="00792463" w:rsidP="00792463">
      <w:pPr>
        <w:jc w:val="center"/>
      </w:pPr>
      <w:r w:rsidRPr="00585C97">
        <w:br w:type="page"/>
      </w:r>
    </w:p>
    <w:p w14:paraId="0E0AE7CD" w14:textId="1D7908B5" w:rsidR="00D35C13" w:rsidRPr="00585C97" w:rsidRDefault="00D35C13" w:rsidP="00792463">
      <w:pPr>
        <w:jc w:val="center"/>
      </w:pPr>
      <w:r w:rsidRPr="00585C97">
        <w:rPr>
          <w:noProof/>
        </w:rPr>
        <w:lastRenderedPageBreak/>
        <w:drawing>
          <wp:inline distT="0" distB="0" distL="0" distR="0" wp14:anchorId="474FD06F" wp14:editId="5BFC1381">
            <wp:extent cx="5391785" cy="1497965"/>
            <wp:effectExtent l="0" t="0" r="0" b="6985"/>
            <wp:docPr id="12361412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5391785" cy="1497965"/>
                    </a:xfrm>
                    <a:prstGeom prst="rect">
                      <a:avLst/>
                    </a:prstGeom>
                    <a:noFill/>
                    <a:ln>
                      <a:noFill/>
                    </a:ln>
                  </pic:spPr>
                </pic:pic>
              </a:graphicData>
            </a:graphic>
          </wp:inline>
        </w:drawing>
      </w:r>
    </w:p>
    <w:p w14:paraId="53DBB95D" w14:textId="77777777" w:rsidR="00792463" w:rsidRPr="00585C97" w:rsidRDefault="00792463">
      <w:pPr>
        <w:pStyle w:val="Grundtext"/>
        <w:rPr>
          <w:noProof/>
        </w:rPr>
      </w:pPr>
    </w:p>
    <w:p w14:paraId="48027D10" w14:textId="77777777" w:rsidR="00042427" w:rsidRPr="00585C97" w:rsidRDefault="00042427" w:rsidP="00E86A0C">
      <w:r w:rsidRPr="00585C97">
        <w:br w:type="page"/>
      </w:r>
      <w:r w:rsidRPr="00585C97">
        <w:lastRenderedPageBreak/>
        <w:t xml:space="preserve"> </w:t>
      </w:r>
    </w:p>
    <w:p w14:paraId="2284BA09" w14:textId="77777777" w:rsidR="00042427" w:rsidRPr="00585C97" w:rsidRDefault="00042427" w:rsidP="00042427"/>
    <w:p w14:paraId="58E1C256" w14:textId="77777777" w:rsidR="00042427" w:rsidRPr="00585C97" w:rsidRDefault="00042427" w:rsidP="00042427"/>
    <w:p w14:paraId="67E939A0" w14:textId="77777777" w:rsidR="00042427" w:rsidRPr="00585C97" w:rsidRDefault="00042427" w:rsidP="00042427">
      <w:r w:rsidRPr="00585C97">
        <w:rPr>
          <w:noProof/>
        </w:rPr>
        <w:drawing>
          <wp:inline distT="0" distB="0" distL="0" distR="0" wp14:anchorId="3182FE6A" wp14:editId="0966E8A6">
            <wp:extent cx="5391150" cy="2895600"/>
            <wp:effectExtent l="0" t="0" r="0" b="0"/>
            <wp:docPr id="20907844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4" cstate="print">
                      <a:extLst>
                        <a:ext uri="{28A0092B-C50C-407E-A947-70E740481C1C}">
                          <a14:useLocalDpi xmlns:a14="http://schemas.microsoft.com/office/drawing/2010/main" val="0"/>
                        </a:ext>
                      </a:extLst>
                    </a:blip>
                    <a:srcRect/>
                    <a:stretch>
                      <a:fillRect/>
                    </a:stretch>
                  </pic:blipFill>
                  <pic:spPr bwMode="auto">
                    <a:xfrm>
                      <a:off x="0" y="0"/>
                      <a:ext cx="5391150" cy="2895600"/>
                    </a:xfrm>
                    <a:prstGeom prst="rect">
                      <a:avLst/>
                    </a:prstGeom>
                    <a:noFill/>
                    <a:ln>
                      <a:noFill/>
                    </a:ln>
                  </pic:spPr>
                </pic:pic>
              </a:graphicData>
            </a:graphic>
          </wp:inline>
        </w:drawing>
      </w:r>
    </w:p>
    <w:p w14:paraId="7954ADE7" w14:textId="77777777" w:rsidR="00042427" w:rsidRPr="00585C97" w:rsidRDefault="00042427" w:rsidP="00042427"/>
    <w:p w14:paraId="40A05DA5" w14:textId="77777777" w:rsidR="00042427" w:rsidRPr="00585C97" w:rsidRDefault="00042427" w:rsidP="00042427">
      <w:r w:rsidRPr="00585C97">
        <w:rPr>
          <w:noProof/>
        </w:rPr>
        <w:drawing>
          <wp:inline distT="0" distB="0" distL="0" distR="0" wp14:anchorId="4BF7EE5D" wp14:editId="01803942">
            <wp:extent cx="5391150" cy="2257425"/>
            <wp:effectExtent l="0" t="0" r="0" b="9525"/>
            <wp:docPr id="68852242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5391150" cy="2257425"/>
                    </a:xfrm>
                    <a:prstGeom prst="rect">
                      <a:avLst/>
                    </a:prstGeom>
                    <a:noFill/>
                    <a:ln>
                      <a:noFill/>
                    </a:ln>
                  </pic:spPr>
                </pic:pic>
              </a:graphicData>
            </a:graphic>
          </wp:inline>
        </w:drawing>
      </w:r>
    </w:p>
    <w:p w14:paraId="63355DFA" w14:textId="77777777" w:rsidR="00042427" w:rsidRPr="00585C97" w:rsidRDefault="00042427" w:rsidP="00042427"/>
    <w:p w14:paraId="11633443" w14:textId="77777777" w:rsidR="00042427" w:rsidRPr="00585C97" w:rsidRDefault="00042427" w:rsidP="00042427">
      <w:r w:rsidRPr="00585C97">
        <w:rPr>
          <w:noProof/>
        </w:rPr>
        <w:lastRenderedPageBreak/>
        <w:drawing>
          <wp:inline distT="0" distB="0" distL="0" distR="0" wp14:anchorId="2F2159CA" wp14:editId="2D7E78CC">
            <wp:extent cx="5391150" cy="2924175"/>
            <wp:effectExtent l="0" t="0" r="0" b="9525"/>
            <wp:docPr id="144327482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5391150" cy="2924175"/>
                    </a:xfrm>
                    <a:prstGeom prst="rect">
                      <a:avLst/>
                    </a:prstGeom>
                    <a:noFill/>
                    <a:ln>
                      <a:noFill/>
                    </a:ln>
                  </pic:spPr>
                </pic:pic>
              </a:graphicData>
            </a:graphic>
          </wp:inline>
        </w:drawing>
      </w:r>
    </w:p>
    <w:p w14:paraId="25D8AC28" w14:textId="77777777" w:rsidR="00042427" w:rsidRPr="00585C97" w:rsidRDefault="00042427" w:rsidP="00042427"/>
    <w:p w14:paraId="04514EC1" w14:textId="77777777" w:rsidR="00042427" w:rsidRPr="00585C97" w:rsidRDefault="00042427" w:rsidP="00042427"/>
    <w:p w14:paraId="3E46FBE2" w14:textId="77777777" w:rsidR="00042427" w:rsidRPr="00585C97" w:rsidRDefault="00042427" w:rsidP="00042427"/>
    <w:p w14:paraId="4439E8AA" w14:textId="77777777" w:rsidR="00042427" w:rsidRPr="00585C97" w:rsidRDefault="00042427" w:rsidP="00042427">
      <w:r w:rsidRPr="00585C97">
        <w:br w:type="page"/>
      </w:r>
    </w:p>
    <w:p w14:paraId="7C9F9A3F" w14:textId="77777777" w:rsidR="00042427" w:rsidRPr="00585C97" w:rsidRDefault="00042427" w:rsidP="00042427"/>
    <w:p w14:paraId="11ED5096" w14:textId="77777777" w:rsidR="00042427" w:rsidRPr="00585C97" w:rsidRDefault="00042427" w:rsidP="00042427"/>
    <w:p w14:paraId="58393AF8" w14:textId="77777777" w:rsidR="00042427" w:rsidRPr="00585C97" w:rsidRDefault="00042427" w:rsidP="00042427">
      <w:r w:rsidRPr="00585C97">
        <w:rPr>
          <w:noProof/>
        </w:rPr>
        <w:drawing>
          <wp:inline distT="0" distB="0" distL="0" distR="0" wp14:anchorId="67ECE3FD" wp14:editId="05F35A1C">
            <wp:extent cx="5391150" cy="4305300"/>
            <wp:effectExtent l="0" t="0" r="0" b="0"/>
            <wp:docPr id="68416934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5391150" cy="4305300"/>
                    </a:xfrm>
                    <a:prstGeom prst="rect">
                      <a:avLst/>
                    </a:prstGeom>
                    <a:noFill/>
                    <a:ln>
                      <a:noFill/>
                    </a:ln>
                  </pic:spPr>
                </pic:pic>
              </a:graphicData>
            </a:graphic>
          </wp:inline>
        </w:drawing>
      </w:r>
    </w:p>
    <w:p w14:paraId="269829F1" w14:textId="77777777" w:rsidR="00042427" w:rsidRPr="00585C97" w:rsidRDefault="00042427" w:rsidP="00042427"/>
    <w:p w14:paraId="368DC0F8" w14:textId="77777777" w:rsidR="00042427" w:rsidRPr="00585C97" w:rsidRDefault="00042427" w:rsidP="00042427"/>
    <w:p w14:paraId="38E0A5EB" w14:textId="77777777" w:rsidR="004D56D3" w:rsidRPr="00585C97" w:rsidRDefault="004D56D3" w:rsidP="004D56D3"/>
    <w:p w14:paraId="1D49F852" w14:textId="77777777" w:rsidR="004D56D3" w:rsidRPr="00585C97" w:rsidRDefault="004D56D3" w:rsidP="00AF0735">
      <w:pPr>
        <w:pStyle w:val="berschrift2"/>
        <w:numPr>
          <w:ilvl w:val="0"/>
          <w:numId w:val="0"/>
        </w:numPr>
        <w:ind w:left="851" w:hanging="851"/>
        <w:rPr>
          <w:noProof/>
        </w:rPr>
      </w:pPr>
      <w:bookmarkStart w:id="224" w:name="_Toc242437035"/>
      <w:r w:rsidRPr="00585C97">
        <w:rPr>
          <w:noProof/>
        </w:rPr>
        <w:t>Bildquellen für das GUI</w:t>
      </w:r>
      <w:bookmarkEnd w:id="224"/>
    </w:p>
    <w:p w14:paraId="0FCC3782" w14:textId="6F9736CE" w:rsidR="004D56D3" w:rsidRPr="00585C97" w:rsidRDefault="004D56D3" w:rsidP="00042427"/>
    <w:p w14:paraId="7CC71AF9" w14:textId="0731F2F3" w:rsidR="004524D0" w:rsidRPr="00585C97" w:rsidRDefault="004524D0" w:rsidP="00042427">
      <w:r w:rsidRPr="00585C97">
        <w:rPr>
          <w:noProof/>
        </w:rPr>
        <w:drawing>
          <wp:inline distT="0" distB="0" distL="0" distR="0" wp14:anchorId="4992257C" wp14:editId="3894FAD1">
            <wp:extent cx="1371600" cy="1371600"/>
            <wp:effectExtent l="0" t="0" r="0" b="0"/>
            <wp:docPr id="2080418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inline>
        </w:drawing>
      </w:r>
    </w:p>
    <w:p w14:paraId="56E0E419" w14:textId="252AA120" w:rsidR="004D56D3" w:rsidRPr="00585C97" w:rsidRDefault="004524D0" w:rsidP="00042427">
      <w:hyperlink r:id="rId169" w:history="1">
        <w:r w:rsidRPr="00585C97">
          <w:rPr>
            <w:rStyle w:val="Hyperlink"/>
          </w:rPr>
          <w:t>https://www.flaticon.com/free-icon/violin_199396</w:t>
        </w:r>
      </w:hyperlink>
    </w:p>
    <w:p w14:paraId="6740B74E" w14:textId="77777777" w:rsidR="004524D0" w:rsidRPr="00585C97" w:rsidRDefault="004524D0" w:rsidP="00042427"/>
    <w:p w14:paraId="355AAF9A" w14:textId="0E96E776" w:rsidR="004524D0" w:rsidRPr="00585C97" w:rsidRDefault="004524D0" w:rsidP="00042427">
      <w:r w:rsidRPr="00585C97">
        <w:rPr>
          <w:noProof/>
        </w:rPr>
        <w:lastRenderedPageBreak/>
        <w:drawing>
          <wp:inline distT="0" distB="0" distL="0" distR="0" wp14:anchorId="4E3A5BA7" wp14:editId="00C8245F">
            <wp:extent cx="1790700" cy="1790700"/>
            <wp:effectExtent l="0" t="0" r="0" b="0"/>
            <wp:docPr id="169726222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0" cstate="print">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inline>
        </w:drawing>
      </w:r>
    </w:p>
    <w:p w14:paraId="6861928B" w14:textId="601EC7B2" w:rsidR="004524D0" w:rsidRPr="00585C97" w:rsidRDefault="004524D0" w:rsidP="00042427">
      <w:hyperlink r:id="rId171" w:history="1">
        <w:r w:rsidRPr="00585C97">
          <w:rPr>
            <w:rStyle w:val="Hyperlink"/>
          </w:rPr>
          <w:t>https://www.magnific.com/de/icons/piano</w:t>
        </w:r>
      </w:hyperlink>
    </w:p>
    <w:p w14:paraId="1F4E312C" w14:textId="1336FFE2" w:rsidR="004524D0" w:rsidRPr="00585C97" w:rsidRDefault="004524D0" w:rsidP="00042427">
      <w:r w:rsidRPr="00585C97">
        <w:rPr>
          <w:noProof/>
        </w:rPr>
        <w:drawing>
          <wp:inline distT="0" distB="0" distL="0" distR="0" wp14:anchorId="7D921ABE" wp14:editId="7F2BA693">
            <wp:extent cx="2438400" cy="2438400"/>
            <wp:effectExtent l="0" t="0" r="0" b="0"/>
            <wp:docPr id="18560770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5F137025" w14:textId="36B91D37" w:rsidR="004524D0" w:rsidRPr="00585C97" w:rsidRDefault="004524D0" w:rsidP="00042427">
      <w:hyperlink r:id="rId173" w:anchor="fromView=search&amp;page=1&amp;position=4&amp;uuid=582791b4-36fa-4996-8f84-f0dc9d3a2ae2" w:history="1">
        <w:r w:rsidRPr="00585C97">
          <w:rPr>
            <w:rStyle w:val="Hyperlink"/>
          </w:rPr>
          <w:t>https://www.magnific.com/de/icon/trompete_2690140#fromView=search&amp;page=1&amp;position=4&amp;uuid=582791b4-36fa-4996-8f84-f0dc9d3a2ae2</w:t>
        </w:r>
      </w:hyperlink>
    </w:p>
    <w:p w14:paraId="405E0949" w14:textId="77777777" w:rsidR="004524D0" w:rsidRPr="00585C97" w:rsidRDefault="004524D0" w:rsidP="00042427"/>
    <w:p w14:paraId="607A9284" w14:textId="16C9ADFC" w:rsidR="004524D0" w:rsidRPr="00585C97" w:rsidRDefault="004524D0" w:rsidP="00042427">
      <w:r w:rsidRPr="00585C97">
        <w:rPr>
          <w:noProof/>
        </w:rPr>
        <w:drawing>
          <wp:inline distT="0" distB="0" distL="0" distR="0" wp14:anchorId="1B030AEE" wp14:editId="510D2819">
            <wp:extent cx="2000250" cy="2000250"/>
            <wp:effectExtent l="0" t="0" r="0" b="0"/>
            <wp:docPr id="197577288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4" cstate="print">
                      <a:extLst>
                        <a:ext uri="{28A0092B-C50C-407E-A947-70E740481C1C}">
                          <a14:useLocalDpi xmlns:a14="http://schemas.microsoft.com/office/drawing/2010/main" val="0"/>
                        </a:ext>
                      </a:extLst>
                    </a:blip>
                    <a:srcRect/>
                    <a:stretch>
                      <a:fillRect/>
                    </a:stretch>
                  </pic:blipFill>
                  <pic:spPr bwMode="auto">
                    <a:xfrm>
                      <a:off x="0" y="0"/>
                      <a:ext cx="2000250" cy="2000250"/>
                    </a:xfrm>
                    <a:prstGeom prst="rect">
                      <a:avLst/>
                    </a:prstGeom>
                    <a:noFill/>
                    <a:ln>
                      <a:noFill/>
                    </a:ln>
                  </pic:spPr>
                </pic:pic>
              </a:graphicData>
            </a:graphic>
          </wp:inline>
        </w:drawing>
      </w:r>
    </w:p>
    <w:p w14:paraId="011C33E6" w14:textId="26AD3765" w:rsidR="00850B37" w:rsidRPr="00585C97" w:rsidRDefault="00850B37" w:rsidP="00042427">
      <w:hyperlink r:id="rId175" w:anchor="fromView=search&amp;page=2&amp;position=53&amp;uuid=1540a2ed-f0ee-4d5f-89d7-699145aa06fc" w:history="1">
        <w:r w:rsidRPr="00585C97">
          <w:rPr>
            <w:rStyle w:val="Hyperlink"/>
          </w:rPr>
          <w:t>https://www.magnific.com/de/icon/klassische-gitarre_4488318#fromView=search&amp;page=2&amp;position=53&amp;uuid=1540a2ed-f0ee-4d5f-89d7-699145aa06fc</w:t>
        </w:r>
      </w:hyperlink>
    </w:p>
    <w:p w14:paraId="14E3BD1C" w14:textId="6024DF80" w:rsidR="004524D0" w:rsidRPr="00585C97" w:rsidRDefault="00850B37" w:rsidP="00042427">
      <w:r w:rsidRPr="00585C97">
        <w:rPr>
          <w:noProof/>
        </w:rPr>
        <w:lastRenderedPageBreak/>
        <w:drawing>
          <wp:inline distT="0" distB="0" distL="0" distR="0" wp14:anchorId="29C5DBF1" wp14:editId="6E58781C">
            <wp:extent cx="1828800" cy="1828800"/>
            <wp:effectExtent l="0" t="0" r="0" b="0"/>
            <wp:docPr id="106796035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03415843" w14:textId="4872D9A0" w:rsidR="00850B37" w:rsidRPr="00585C97" w:rsidRDefault="00850B37" w:rsidP="00042427">
      <w:hyperlink r:id="rId177" w:anchor="fromView=search&amp;page=1&amp;position=88&amp;uuid=cc79cedd-620c-4e4e-ae4c-a07f283184cb" w:history="1">
        <w:r w:rsidRPr="00585C97">
          <w:rPr>
            <w:rStyle w:val="Hyperlink"/>
          </w:rPr>
          <w:t>https://www.magnific.com/de/icon/elektrische-gitarre_18694723#fromView=search&amp;page=1&amp;position=88&amp;uuid=cc79cedd-620c-4e4e-ae4c-a07f283184cb</w:t>
        </w:r>
      </w:hyperlink>
    </w:p>
    <w:p w14:paraId="68E7C60E" w14:textId="77777777" w:rsidR="00850B37" w:rsidRPr="00585C97" w:rsidRDefault="00850B37" w:rsidP="00042427"/>
    <w:p w14:paraId="5913CCF3" w14:textId="77777777" w:rsidR="00850B37" w:rsidRPr="00585C97" w:rsidRDefault="00850B37" w:rsidP="00042427"/>
    <w:p w14:paraId="04097C3D" w14:textId="386EAE96" w:rsidR="004524D0" w:rsidRPr="00585C97" w:rsidRDefault="00850B37" w:rsidP="00042427">
      <w:r w:rsidRPr="00585C97">
        <w:rPr>
          <w:noProof/>
        </w:rPr>
        <w:drawing>
          <wp:inline distT="0" distB="0" distL="0" distR="0" wp14:anchorId="092C79C7" wp14:editId="62DDABF2">
            <wp:extent cx="1685925" cy="1685925"/>
            <wp:effectExtent l="0" t="0" r="0" b="9525"/>
            <wp:docPr id="150438525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1685925" cy="1685925"/>
                    </a:xfrm>
                    <a:prstGeom prst="rect">
                      <a:avLst/>
                    </a:prstGeom>
                    <a:noFill/>
                    <a:ln>
                      <a:noFill/>
                    </a:ln>
                  </pic:spPr>
                </pic:pic>
              </a:graphicData>
            </a:graphic>
          </wp:inline>
        </w:drawing>
      </w:r>
    </w:p>
    <w:p w14:paraId="3B9F637E" w14:textId="20D7DD2C" w:rsidR="00850B37" w:rsidRPr="00585C97" w:rsidRDefault="00850B37" w:rsidP="00042427">
      <w:hyperlink r:id="rId179" w:anchor="fromView=search&amp;page=1&amp;position=29&amp;uuid=416a17bd-bd3d-4b55-9173-a7ddfb73ceb8" w:history="1">
        <w:r w:rsidRPr="00585C97">
          <w:rPr>
            <w:rStyle w:val="Hyperlink"/>
          </w:rPr>
          <w:t>https://www.magnific.com/de/icon/floete_3816649#fromView=search&amp;page=1&amp;position=29&amp;uuid=416a17bd-bd3d-4b55-9173-a7ddfb73ceb8</w:t>
        </w:r>
      </w:hyperlink>
    </w:p>
    <w:p w14:paraId="6C9E783A" w14:textId="77777777" w:rsidR="00850B37" w:rsidRDefault="00850B37" w:rsidP="00042427"/>
    <w:p w14:paraId="0119981A" w14:textId="77777777" w:rsidR="0008120D" w:rsidRDefault="0008120D" w:rsidP="00042427"/>
    <w:p w14:paraId="65AC5A76" w14:textId="77777777" w:rsidR="0008120D" w:rsidRDefault="0008120D" w:rsidP="00042427"/>
    <w:p w14:paraId="6A79E0A9" w14:textId="74AC67E7" w:rsidR="0008120D" w:rsidRDefault="0008120D" w:rsidP="00042427">
      <w:r>
        <w:rPr>
          <w:noProof/>
        </w:rPr>
        <w:drawing>
          <wp:inline distT="0" distB="0" distL="0" distR="0" wp14:anchorId="151AFA70" wp14:editId="6F90596E">
            <wp:extent cx="1510748" cy="1595147"/>
            <wp:effectExtent l="0" t="0" r="0" b="5080"/>
            <wp:docPr id="20862788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278874" name=""/>
                    <pic:cNvPicPr/>
                  </pic:nvPicPr>
                  <pic:blipFill>
                    <a:blip r:embed="rId180"/>
                    <a:stretch>
                      <a:fillRect/>
                    </a:stretch>
                  </pic:blipFill>
                  <pic:spPr>
                    <a:xfrm>
                      <a:off x="0" y="0"/>
                      <a:ext cx="1514013" cy="1598595"/>
                    </a:xfrm>
                    <a:prstGeom prst="rect">
                      <a:avLst/>
                    </a:prstGeom>
                  </pic:spPr>
                </pic:pic>
              </a:graphicData>
            </a:graphic>
          </wp:inline>
        </w:drawing>
      </w:r>
    </w:p>
    <w:p w14:paraId="497FC106" w14:textId="03CC8D6A" w:rsidR="0008120D" w:rsidRPr="00585C97" w:rsidRDefault="0008120D" w:rsidP="00042427">
      <w:hyperlink r:id="rId181" w:anchor="fromView=search&amp;page=1&amp;position=2&amp;uuid=3b8cdb48-d287-4201-8edb-6f202b3446ee" w:history="1">
        <w:r w:rsidRPr="00A4607A">
          <w:rPr>
            <w:rStyle w:val="Hyperlink"/>
          </w:rPr>
          <w:t>https://www.magnific.com/de/icon/musik_11983530#fromView=search&amp;page=1&amp;position=2&amp;uuid=3b8cdb48-d287-4201-8edb-6f202b3446ee</w:t>
        </w:r>
      </w:hyperlink>
      <w:r>
        <w:t xml:space="preserve"> </w:t>
      </w:r>
    </w:p>
    <w:p w14:paraId="7730A955" w14:textId="77777777" w:rsidR="00042427" w:rsidRDefault="00042427" w:rsidP="00042427"/>
    <w:p w14:paraId="3AFF48A9" w14:textId="77777777" w:rsidR="00EC6F9E" w:rsidRDefault="00EC6F9E" w:rsidP="00042427"/>
    <w:p w14:paraId="31769E34" w14:textId="03489DA5" w:rsidR="00EC6F9E" w:rsidRDefault="00EC6F9E" w:rsidP="00042427">
      <w:r>
        <w:rPr>
          <w:noProof/>
        </w:rPr>
        <w:lastRenderedPageBreak/>
        <w:drawing>
          <wp:inline distT="0" distB="0" distL="0" distR="0" wp14:anchorId="1404B156" wp14:editId="1D33177E">
            <wp:extent cx="1995584" cy="1995584"/>
            <wp:effectExtent l="0" t="0" r="5080" b="5080"/>
            <wp:docPr id="8635810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1998620" cy="1998620"/>
                    </a:xfrm>
                    <a:prstGeom prst="rect">
                      <a:avLst/>
                    </a:prstGeom>
                    <a:noFill/>
                    <a:ln>
                      <a:noFill/>
                    </a:ln>
                  </pic:spPr>
                </pic:pic>
              </a:graphicData>
            </a:graphic>
          </wp:inline>
        </w:drawing>
      </w:r>
    </w:p>
    <w:p w14:paraId="402DB05E" w14:textId="77777777" w:rsidR="00EC6F9E" w:rsidRDefault="00EC6F9E" w:rsidP="00EC6F9E">
      <w:hyperlink r:id="rId183" w:history="1">
        <w:r w:rsidRPr="00A4607A">
          <w:rPr>
            <w:rStyle w:val="Hyperlink"/>
          </w:rPr>
          <w:t>https://www.magnific.com/de/icon/shehnai_15371634</w:t>
        </w:r>
      </w:hyperlink>
    </w:p>
    <w:p w14:paraId="7A1827D4" w14:textId="77777777" w:rsidR="00EC6F9E" w:rsidRPr="00585C97" w:rsidRDefault="00EC6F9E" w:rsidP="00042427"/>
    <w:p w14:paraId="20DD0769" w14:textId="2ED1E691" w:rsidR="00042427" w:rsidRPr="00585C97" w:rsidRDefault="002C147A" w:rsidP="00042427">
      <w:r>
        <w:rPr>
          <w:noProof/>
        </w:rPr>
        <w:drawing>
          <wp:inline distT="0" distB="0" distL="0" distR="0" wp14:anchorId="458709DD" wp14:editId="2BA02A99">
            <wp:extent cx="1916265" cy="1916265"/>
            <wp:effectExtent l="0" t="0" r="8255" b="8255"/>
            <wp:docPr id="149963059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1918509" cy="1918509"/>
                    </a:xfrm>
                    <a:prstGeom prst="rect">
                      <a:avLst/>
                    </a:prstGeom>
                    <a:noFill/>
                    <a:ln>
                      <a:noFill/>
                    </a:ln>
                  </pic:spPr>
                </pic:pic>
              </a:graphicData>
            </a:graphic>
          </wp:inline>
        </w:drawing>
      </w:r>
    </w:p>
    <w:p w14:paraId="5A71FF6A" w14:textId="77777777" w:rsidR="00042427" w:rsidRPr="00585C97" w:rsidRDefault="00042427" w:rsidP="00042427"/>
    <w:p w14:paraId="28952FB8" w14:textId="0AE14EDE" w:rsidR="00042427" w:rsidRPr="00585C97" w:rsidRDefault="002C147A" w:rsidP="00042427">
      <w:hyperlink r:id="rId185" w:anchor="fromView=search&amp;page=1&amp;position=18&amp;uuid=e1e8272b-6557-4010-be96-e0f84d6503b8" w:history="1">
        <w:r w:rsidRPr="00A4607A">
          <w:rPr>
            <w:rStyle w:val="Hyperlink"/>
          </w:rPr>
          <w:t>https://www.magnific.com/de/icon/fagott_1913278#fromView=search&amp;page=1&amp;position=18&amp;uuid=e1e8272b-6557-4010-be96-e0f84d6503b8</w:t>
        </w:r>
      </w:hyperlink>
      <w:r>
        <w:t xml:space="preserve"> </w:t>
      </w:r>
    </w:p>
    <w:p w14:paraId="7E5465AE" w14:textId="77777777" w:rsidR="00042427" w:rsidRPr="00585C97" w:rsidRDefault="00042427" w:rsidP="00042427"/>
    <w:p w14:paraId="06CDBB20" w14:textId="77777777" w:rsidR="00042427" w:rsidRDefault="00042427" w:rsidP="00042427"/>
    <w:p w14:paraId="72CA5003" w14:textId="7007B139" w:rsidR="002C147A" w:rsidRDefault="002C147A" w:rsidP="00042427">
      <w:r>
        <w:rPr>
          <w:noProof/>
        </w:rPr>
        <w:drawing>
          <wp:inline distT="0" distB="0" distL="0" distR="0" wp14:anchorId="7226C985" wp14:editId="550DF039">
            <wp:extent cx="2040798" cy="2059277"/>
            <wp:effectExtent l="0" t="0" r="0" b="0"/>
            <wp:docPr id="191234872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2045584" cy="2064106"/>
                    </a:xfrm>
                    <a:prstGeom prst="rect">
                      <a:avLst/>
                    </a:prstGeom>
                    <a:noFill/>
                    <a:ln>
                      <a:noFill/>
                    </a:ln>
                  </pic:spPr>
                </pic:pic>
              </a:graphicData>
            </a:graphic>
          </wp:inline>
        </w:drawing>
      </w:r>
    </w:p>
    <w:p w14:paraId="6B768AB1" w14:textId="77777777" w:rsidR="002C147A" w:rsidRDefault="002C147A" w:rsidP="00042427">
      <w:hyperlink r:id="rId187" w:anchor="fromView=search&amp;page=1&amp;position=13&amp;uuid=0e4dfb07-d4c0-47f9-9e0b-a3fd959b6a01" w:history="1">
        <w:r w:rsidRPr="00A4607A">
          <w:rPr>
            <w:rStyle w:val="Hyperlink"/>
          </w:rPr>
          <w:t>https://www.magnific.com/de/icon/trompete_2318260#fromView=search&amp;page=1&amp;position=13&amp;uuid=0e4dfb07-d4c0-47f9-9e0b-a3fd959b6a01</w:t>
        </w:r>
      </w:hyperlink>
      <w:r>
        <w:t xml:space="preserve"> </w:t>
      </w:r>
    </w:p>
    <w:p w14:paraId="0A7327EF" w14:textId="60E4CE06" w:rsidR="002C147A" w:rsidRDefault="002C147A" w:rsidP="00042427"/>
    <w:p w14:paraId="77C79167" w14:textId="7F338D57" w:rsidR="00DC5A96" w:rsidRDefault="00DC5A96" w:rsidP="00042427">
      <w:r>
        <w:rPr>
          <w:noProof/>
        </w:rPr>
        <w:lastRenderedPageBreak/>
        <w:drawing>
          <wp:inline distT="0" distB="0" distL="0" distR="0" wp14:anchorId="77C23970" wp14:editId="7122812F">
            <wp:extent cx="2495550" cy="2828925"/>
            <wp:effectExtent l="0" t="0" r="0" b="9525"/>
            <wp:docPr id="15451065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06587" name=""/>
                    <pic:cNvPicPr/>
                  </pic:nvPicPr>
                  <pic:blipFill>
                    <a:blip r:embed="rId188"/>
                    <a:stretch>
                      <a:fillRect/>
                    </a:stretch>
                  </pic:blipFill>
                  <pic:spPr>
                    <a:xfrm>
                      <a:off x="0" y="0"/>
                      <a:ext cx="2495550" cy="2828925"/>
                    </a:xfrm>
                    <a:prstGeom prst="rect">
                      <a:avLst/>
                    </a:prstGeom>
                  </pic:spPr>
                </pic:pic>
              </a:graphicData>
            </a:graphic>
          </wp:inline>
        </w:drawing>
      </w:r>
    </w:p>
    <w:p w14:paraId="4D2C2CAB" w14:textId="337BB461" w:rsidR="00DC5A96" w:rsidRDefault="00DC5A96" w:rsidP="00042427">
      <w:hyperlink r:id="rId189" w:anchor="fromView=search&amp;page=1&amp;position=26&amp;uuid=e7658a4f-f27e-493a-87b8-d691c60f119a" w:history="1">
        <w:r w:rsidRPr="00A4607A">
          <w:rPr>
            <w:rStyle w:val="Hyperlink"/>
          </w:rPr>
          <w:t>https://www.magnific.com/de/icon/tuba_1118006#fromView=search&amp;page=1&amp;position=26&amp;uuid=e7658a4f-f27e-493a-87b8-d691c60f119a</w:t>
        </w:r>
      </w:hyperlink>
      <w:r>
        <w:t xml:space="preserve"> </w:t>
      </w:r>
    </w:p>
    <w:p w14:paraId="08BB57C3" w14:textId="77777777" w:rsidR="00DC5A96" w:rsidRDefault="00DC5A96" w:rsidP="00042427"/>
    <w:p w14:paraId="4841C273" w14:textId="45E2635B" w:rsidR="00DC5A96" w:rsidRDefault="00DC5A96" w:rsidP="00042427">
      <w:r>
        <w:rPr>
          <w:noProof/>
        </w:rPr>
        <w:drawing>
          <wp:inline distT="0" distB="0" distL="0" distR="0" wp14:anchorId="190A8309" wp14:editId="4351B61A">
            <wp:extent cx="2790825" cy="2828925"/>
            <wp:effectExtent l="0" t="0" r="9525" b="9525"/>
            <wp:docPr id="5127611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61109" name=""/>
                    <pic:cNvPicPr/>
                  </pic:nvPicPr>
                  <pic:blipFill>
                    <a:blip r:embed="rId190"/>
                    <a:stretch>
                      <a:fillRect/>
                    </a:stretch>
                  </pic:blipFill>
                  <pic:spPr>
                    <a:xfrm>
                      <a:off x="0" y="0"/>
                      <a:ext cx="2790825" cy="2828925"/>
                    </a:xfrm>
                    <a:prstGeom prst="rect">
                      <a:avLst/>
                    </a:prstGeom>
                  </pic:spPr>
                </pic:pic>
              </a:graphicData>
            </a:graphic>
          </wp:inline>
        </w:drawing>
      </w:r>
    </w:p>
    <w:p w14:paraId="3510A504" w14:textId="667C6A7E" w:rsidR="00DC5A96" w:rsidRPr="00585C97" w:rsidRDefault="00DC5A96" w:rsidP="00042427">
      <w:hyperlink r:id="rId191" w:anchor="fromView=search&amp;page=1&amp;position=33&amp;uuid=e7426326-0e32-47d4-bf3a-021ea4006141" w:history="1">
        <w:r w:rsidRPr="00A4607A">
          <w:rPr>
            <w:rStyle w:val="Hyperlink"/>
          </w:rPr>
          <w:t>https://www.magnific.com/de/icon/trommel_5201576#fromView=search&amp;page=1&amp;position=33&amp;uuid=e7426326-0e32-47d4-bf3a-021ea4006141</w:t>
        </w:r>
      </w:hyperlink>
      <w:r>
        <w:t xml:space="preserve"> </w:t>
      </w:r>
    </w:p>
    <w:p w14:paraId="77FC4DAE" w14:textId="25CAE2A1" w:rsidR="00042427" w:rsidRDefault="00042427" w:rsidP="00042427"/>
    <w:p w14:paraId="7F5FBDB7" w14:textId="346BDD6D" w:rsidR="002E5A35" w:rsidRDefault="002E5A35" w:rsidP="00042427">
      <w:r>
        <w:rPr>
          <w:noProof/>
        </w:rPr>
        <w:lastRenderedPageBreak/>
        <w:drawing>
          <wp:inline distT="0" distB="0" distL="0" distR="0" wp14:anchorId="291A5ED0" wp14:editId="73B41E96">
            <wp:extent cx="2800350" cy="2733675"/>
            <wp:effectExtent l="0" t="0" r="0" b="9525"/>
            <wp:docPr id="10459951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95103" name=""/>
                    <pic:cNvPicPr/>
                  </pic:nvPicPr>
                  <pic:blipFill>
                    <a:blip r:embed="rId192"/>
                    <a:stretch>
                      <a:fillRect/>
                    </a:stretch>
                  </pic:blipFill>
                  <pic:spPr>
                    <a:xfrm>
                      <a:off x="0" y="0"/>
                      <a:ext cx="2800350" cy="2733675"/>
                    </a:xfrm>
                    <a:prstGeom prst="rect">
                      <a:avLst/>
                    </a:prstGeom>
                  </pic:spPr>
                </pic:pic>
              </a:graphicData>
            </a:graphic>
          </wp:inline>
        </w:drawing>
      </w:r>
    </w:p>
    <w:p w14:paraId="74ABC9C3" w14:textId="55FB2BD8" w:rsidR="002E5A35" w:rsidRDefault="002E5A35" w:rsidP="00042427">
      <w:hyperlink r:id="rId193" w:anchor="fromView=search&amp;page=1&amp;position=18&amp;uuid=49890dfd-f028-4d09-a1b8-ddf9c8cd126f" w:history="1">
        <w:r w:rsidRPr="00A4607A">
          <w:rPr>
            <w:rStyle w:val="Hyperlink"/>
          </w:rPr>
          <w:t>https://www.magnific.com/de/icon/dreieck_199414#fromView=search&amp;page=1&amp;position=18&amp;uuid=49890dfd-f028-4d09-a1b8-ddf9c8cd126f</w:t>
        </w:r>
      </w:hyperlink>
      <w:r>
        <w:t xml:space="preserve"> </w:t>
      </w:r>
    </w:p>
    <w:p w14:paraId="72DCB8B0" w14:textId="77777777" w:rsidR="002E5A35" w:rsidRDefault="002E5A35" w:rsidP="00042427"/>
    <w:p w14:paraId="6447F3FE" w14:textId="35C12B09" w:rsidR="002E5A35" w:rsidRDefault="002E5A35" w:rsidP="00042427">
      <w:r>
        <w:rPr>
          <w:noProof/>
        </w:rPr>
        <w:drawing>
          <wp:inline distT="0" distB="0" distL="0" distR="0" wp14:anchorId="4E9CB5B6" wp14:editId="6CF3DEDB">
            <wp:extent cx="2724150" cy="2505075"/>
            <wp:effectExtent l="0" t="0" r="0" b="9525"/>
            <wp:docPr id="20370243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4303" name=""/>
                    <pic:cNvPicPr/>
                  </pic:nvPicPr>
                  <pic:blipFill>
                    <a:blip r:embed="rId194"/>
                    <a:stretch>
                      <a:fillRect/>
                    </a:stretch>
                  </pic:blipFill>
                  <pic:spPr>
                    <a:xfrm>
                      <a:off x="0" y="0"/>
                      <a:ext cx="2724150" cy="2505075"/>
                    </a:xfrm>
                    <a:prstGeom prst="rect">
                      <a:avLst/>
                    </a:prstGeom>
                  </pic:spPr>
                </pic:pic>
              </a:graphicData>
            </a:graphic>
          </wp:inline>
        </w:drawing>
      </w:r>
    </w:p>
    <w:p w14:paraId="085F05D2" w14:textId="1E0B7A96" w:rsidR="002E5A35" w:rsidRDefault="002E5A35" w:rsidP="00042427">
      <w:hyperlink r:id="rId195" w:anchor="fromView=search&amp;page=1&amp;position=26&amp;uuid=c407dbb9-5508-4c55-b0fa-c8a8e97081ae" w:history="1">
        <w:r w:rsidRPr="00A4607A">
          <w:rPr>
            <w:rStyle w:val="Hyperlink"/>
          </w:rPr>
          <w:t>https://www.magnific.com/de/icon/xylophon_8939192#fromView=search&amp;page=1&amp;position=26&amp;uuid=c407dbb9-5508-4c55-b0fa-c8a8e97081ae</w:t>
        </w:r>
      </w:hyperlink>
      <w:r>
        <w:t xml:space="preserve"> </w:t>
      </w:r>
    </w:p>
    <w:p w14:paraId="63E97C80" w14:textId="77777777" w:rsidR="002E5A35" w:rsidRDefault="002E5A35" w:rsidP="00042427"/>
    <w:p w14:paraId="264E51F3" w14:textId="6729EC31" w:rsidR="002E5A35" w:rsidRDefault="002E5A35" w:rsidP="00042427">
      <w:r>
        <w:rPr>
          <w:noProof/>
        </w:rPr>
        <w:lastRenderedPageBreak/>
        <w:drawing>
          <wp:inline distT="0" distB="0" distL="0" distR="0" wp14:anchorId="4E56FDAD" wp14:editId="7A4EA292">
            <wp:extent cx="2600325" cy="2800350"/>
            <wp:effectExtent l="0" t="0" r="9525" b="0"/>
            <wp:docPr id="133853411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34111" name=""/>
                    <pic:cNvPicPr/>
                  </pic:nvPicPr>
                  <pic:blipFill>
                    <a:blip r:embed="rId196"/>
                    <a:stretch>
                      <a:fillRect/>
                    </a:stretch>
                  </pic:blipFill>
                  <pic:spPr>
                    <a:xfrm>
                      <a:off x="0" y="0"/>
                      <a:ext cx="2600325" cy="2800350"/>
                    </a:xfrm>
                    <a:prstGeom prst="rect">
                      <a:avLst/>
                    </a:prstGeom>
                  </pic:spPr>
                </pic:pic>
              </a:graphicData>
            </a:graphic>
          </wp:inline>
        </w:drawing>
      </w:r>
    </w:p>
    <w:p w14:paraId="7BE8AE52" w14:textId="62485CA0" w:rsidR="002E5A35" w:rsidRDefault="002E5A35" w:rsidP="00042427">
      <w:hyperlink r:id="rId197" w:anchor="fromView=search&amp;page=1&amp;position=16&amp;uuid=bba449ed-6ec0-459e-9f5e-4a1cee3b4ea2" w:history="1">
        <w:r w:rsidRPr="00A4607A">
          <w:rPr>
            <w:rStyle w:val="Hyperlink"/>
          </w:rPr>
          <w:t>https://www.magnific.com/de/icon/harfe_9810449#fromView=search&amp;page=1&amp;position=16&amp;uuid=bba449ed-6ec0-459e-9f5e-4a1cee3b4ea2</w:t>
        </w:r>
      </w:hyperlink>
      <w:r>
        <w:t xml:space="preserve"> </w:t>
      </w:r>
    </w:p>
    <w:p w14:paraId="0441DFD0" w14:textId="77777777" w:rsidR="002E5A35" w:rsidRDefault="002E5A35" w:rsidP="00042427"/>
    <w:p w14:paraId="52515735" w14:textId="31C4294E" w:rsidR="002E5A35" w:rsidRDefault="002E5A35" w:rsidP="00042427">
      <w:r>
        <w:rPr>
          <w:noProof/>
        </w:rPr>
        <w:drawing>
          <wp:inline distT="0" distB="0" distL="0" distR="0" wp14:anchorId="4D717505" wp14:editId="14A318EF">
            <wp:extent cx="2857500" cy="2828925"/>
            <wp:effectExtent l="0" t="0" r="0" b="9525"/>
            <wp:docPr id="1607315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5673" name=""/>
                    <pic:cNvPicPr/>
                  </pic:nvPicPr>
                  <pic:blipFill>
                    <a:blip r:embed="rId198"/>
                    <a:stretch>
                      <a:fillRect/>
                    </a:stretch>
                  </pic:blipFill>
                  <pic:spPr>
                    <a:xfrm>
                      <a:off x="0" y="0"/>
                      <a:ext cx="2857500" cy="2828925"/>
                    </a:xfrm>
                    <a:prstGeom prst="rect">
                      <a:avLst/>
                    </a:prstGeom>
                  </pic:spPr>
                </pic:pic>
              </a:graphicData>
            </a:graphic>
          </wp:inline>
        </w:drawing>
      </w:r>
    </w:p>
    <w:p w14:paraId="65FB8A5D" w14:textId="47E30ACA" w:rsidR="002E5A35" w:rsidRDefault="002E5A35" w:rsidP="00042427">
      <w:hyperlink r:id="rId199" w:anchor="fromView=search&amp;page=1&amp;position=85&amp;uuid=a31e8da0-181f-4175-ba36-a70dfe72d828" w:history="1">
        <w:r w:rsidRPr="00A4607A">
          <w:rPr>
            <w:rStyle w:val="Hyperlink"/>
          </w:rPr>
          <w:t>https://www.magnific.com/de/icon/floete_934105#fromView=search&amp;page=1&amp;position=85&amp;uuid=a31e8da0-181f-4175-ba36-a70dfe72d828</w:t>
        </w:r>
      </w:hyperlink>
      <w:r>
        <w:t xml:space="preserve"> </w:t>
      </w:r>
    </w:p>
    <w:p w14:paraId="1CD21474" w14:textId="77777777" w:rsidR="002E5A35" w:rsidRDefault="002E5A35" w:rsidP="00042427"/>
    <w:p w14:paraId="4B7A45C2" w14:textId="77777777" w:rsidR="0089081E" w:rsidRDefault="0089081E" w:rsidP="00042427">
      <w:r>
        <w:rPr>
          <w:noProof/>
        </w:rPr>
        <w:lastRenderedPageBreak/>
        <w:drawing>
          <wp:anchor distT="0" distB="0" distL="114300" distR="114300" simplePos="0" relativeHeight="251666432" behindDoc="0" locked="0" layoutInCell="1" allowOverlap="1" wp14:anchorId="456615EB" wp14:editId="733AD4FC">
            <wp:simplePos x="1081377" y="1081377"/>
            <wp:positionH relativeFrom="column">
              <wp:align>left</wp:align>
            </wp:positionH>
            <wp:positionV relativeFrom="paragraph">
              <wp:align>top</wp:align>
            </wp:positionV>
            <wp:extent cx="2876550" cy="2676525"/>
            <wp:effectExtent l="0" t="0" r="0" b="9525"/>
            <wp:wrapSquare wrapText="bothSides"/>
            <wp:docPr id="14818949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4940" name=""/>
                    <pic:cNvPicPr/>
                  </pic:nvPicPr>
                  <pic:blipFill>
                    <a:blip r:embed="rId200">
                      <a:extLst>
                        <a:ext uri="{28A0092B-C50C-407E-A947-70E740481C1C}">
                          <a14:useLocalDpi xmlns:a14="http://schemas.microsoft.com/office/drawing/2010/main" val="0"/>
                        </a:ext>
                      </a:extLst>
                    </a:blip>
                    <a:stretch>
                      <a:fillRect/>
                    </a:stretch>
                  </pic:blipFill>
                  <pic:spPr>
                    <a:xfrm>
                      <a:off x="0" y="0"/>
                      <a:ext cx="2876550" cy="2676525"/>
                    </a:xfrm>
                    <a:prstGeom prst="rect">
                      <a:avLst/>
                    </a:prstGeom>
                  </pic:spPr>
                </pic:pic>
              </a:graphicData>
            </a:graphic>
          </wp:anchor>
        </w:drawing>
      </w:r>
    </w:p>
    <w:p w14:paraId="35249FE9" w14:textId="77777777" w:rsidR="0089081E" w:rsidRPr="0089081E" w:rsidRDefault="0089081E" w:rsidP="0089081E"/>
    <w:p w14:paraId="73CA1357" w14:textId="77777777" w:rsidR="0089081E" w:rsidRPr="0089081E" w:rsidRDefault="0089081E" w:rsidP="0089081E"/>
    <w:p w14:paraId="172E4C61" w14:textId="77777777" w:rsidR="0089081E" w:rsidRPr="0089081E" w:rsidRDefault="0089081E" w:rsidP="0089081E"/>
    <w:p w14:paraId="1855E905" w14:textId="77777777" w:rsidR="0089081E" w:rsidRPr="0089081E" w:rsidRDefault="0089081E" w:rsidP="0089081E"/>
    <w:p w14:paraId="5062C5F0" w14:textId="77777777" w:rsidR="0089081E" w:rsidRPr="0089081E" w:rsidRDefault="0089081E" w:rsidP="0089081E"/>
    <w:p w14:paraId="423A30C5" w14:textId="77777777" w:rsidR="0089081E" w:rsidRPr="0089081E" w:rsidRDefault="0089081E" w:rsidP="0089081E"/>
    <w:p w14:paraId="1593D8FA" w14:textId="77777777" w:rsidR="0089081E" w:rsidRDefault="0089081E" w:rsidP="00042427"/>
    <w:p w14:paraId="4E666496" w14:textId="77777777" w:rsidR="00390CED" w:rsidRDefault="0089081E" w:rsidP="00390CED">
      <w:hyperlink r:id="rId201" w:anchor="fromView=search&amp;page=1&amp;position=72&amp;uuid=13f856b4-4a8c-4e71-a9cd-56807a814508" w:history="1">
        <w:r w:rsidRPr="00A4607A">
          <w:rPr>
            <w:rStyle w:val="Hyperlink"/>
          </w:rPr>
          <w:t>https://www.magnific.com/de/icon/tuba_2591476#fromView=search&amp;page=1&amp;position=72&amp;uuid=13f856b4-4a8c-4e71-a9cd-56807a814508</w:t>
        </w:r>
      </w:hyperlink>
    </w:p>
    <w:p w14:paraId="0636A3DA" w14:textId="77777777" w:rsidR="00390CED" w:rsidRDefault="00390CED" w:rsidP="00390CED"/>
    <w:p w14:paraId="65CFEA66" w14:textId="77777777" w:rsidR="00390CED" w:rsidRDefault="00390CED" w:rsidP="00390CED">
      <w:r>
        <w:rPr>
          <w:noProof/>
        </w:rPr>
        <w:drawing>
          <wp:inline distT="0" distB="0" distL="0" distR="0" wp14:anchorId="08ACBC6D" wp14:editId="65C545F0">
            <wp:extent cx="2781300" cy="2819400"/>
            <wp:effectExtent l="0" t="0" r="0" b="0"/>
            <wp:docPr id="12147337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33789" name=""/>
                    <pic:cNvPicPr/>
                  </pic:nvPicPr>
                  <pic:blipFill>
                    <a:blip r:embed="rId202"/>
                    <a:stretch>
                      <a:fillRect/>
                    </a:stretch>
                  </pic:blipFill>
                  <pic:spPr>
                    <a:xfrm>
                      <a:off x="0" y="0"/>
                      <a:ext cx="2781300" cy="2819400"/>
                    </a:xfrm>
                    <a:prstGeom prst="rect">
                      <a:avLst/>
                    </a:prstGeom>
                  </pic:spPr>
                </pic:pic>
              </a:graphicData>
            </a:graphic>
          </wp:inline>
        </w:drawing>
      </w:r>
    </w:p>
    <w:p w14:paraId="7E56B0BB" w14:textId="0E8449D0" w:rsidR="0089081E" w:rsidRDefault="00390CED" w:rsidP="00390CED">
      <w:hyperlink r:id="rId203" w:anchor="fromView=search&amp;page=1&amp;position=3&amp;uuid=3c95bc42-9eeb-4906-9ebf-09827c224fce" w:history="1">
        <w:r w:rsidRPr="00A4607A">
          <w:rPr>
            <w:rStyle w:val="Hyperlink"/>
          </w:rPr>
          <w:t>https://www.magnific.com/de/icon/instrument_15484757#fromView=search&amp;page=1&amp;position=3&amp;uuid=3c95bc42-9eeb-4906-9ebf-09827c224fce</w:t>
        </w:r>
      </w:hyperlink>
      <w:r>
        <w:t xml:space="preserve"> </w:t>
      </w:r>
      <w:r w:rsidR="0089081E">
        <w:br w:type="textWrapping" w:clear="all"/>
      </w:r>
    </w:p>
    <w:p w14:paraId="5160D3FB" w14:textId="77777777" w:rsidR="00C2013B" w:rsidRDefault="00C2013B" w:rsidP="00390CED"/>
    <w:p w14:paraId="58CB3926" w14:textId="77777777" w:rsidR="00C2013B" w:rsidRDefault="00C2013B" w:rsidP="00390CED"/>
    <w:p w14:paraId="35DB71D0" w14:textId="77777777" w:rsidR="00C2013B" w:rsidRDefault="00C2013B" w:rsidP="00390CED"/>
    <w:p w14:paraId="78482A06" w14:textId="2B149121" w:rsidR="00C2013B" w:rsidRDefault="00C2013B" w:rsidP="00390CED">
      <w:r>
        <w:rPr>
          <w:noProof/>
        </w:rPr>
        <w:lastRenderedPageBreak/>
        <w:drawing>
          <wp:inline distT="0" distB="0" distL="0" distR="0" wp14:anchorId="44A471D8" wp14:editId="233DC4A9">
            <wp:extent cx="1392072" cy="2215627"/>
            <wp:effectExtent l="0" t="0" r="0" b="0"/>
            <wp:docPr id="1660882262" name="Grafik 5" descr="Star Wars R2-D2, Droid, Technology, Astromech, Rebe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tar Wars R2-D2, Droid, Technology, Astromech, Rebel PNG"/>
                    <pic:cNvPicPr>
                      <a:picLocks noChangeAspect="1" noChangeArrowheads="1"/>
                    </pic:cNvPicPr>
                  </pic:nvPicPr>
                  <pic:blipFill>
                    <a:blip r:embed="rId204" cstate="print">
                      <a:extLst>
                        <a:ext uri="{28A0092B-C50C-407E-A947-70E740481C1C}">
                          <a14:useLocalDpi xmlns:a14="http://schemas.microsoft.com/office/drawing/2010/main" val="0"/>
                        </a:ext>
                      </a:extLst>
                    </a:blip>
                    <a:srcRect/>
                    <a:stretch>
                      <a:fillRect/>
                    </a:stretch>
                  </pic:blipFill>
                  <pic:spPr bwMode="auto">
                    <a:xfrm>
                      <a:off x="0" y="0"/>
                      <a:ext cx="1397305" cy="2223955"/>
                    </a:xfrm>
                    <a:prstGeom prst="rect">
                      <a:avLst/>
                    </a:prstGeom>
                    <a:noFill/>
                    <a:ln>
                      <a:noFill/>
                    </a:ln>
                  </pic:spPr>
                </pic:pic>
              </a:graphicData>
            </a:graphic>
          </wp:inline>
        </w:drawing>
      </w:r>
    </w:p>
    <w:p w14:paraId="3B12523A" w14:textId="5E55E8A8" w:rsidR="00C2013B" w:rsidRDefault="00C2013B" w:rsidP="00390CED">
      <w:hyperlink r:id="rId205" w:history="1">
        <w:r w:rsidRPr="00A4607A">
          <w:rPr>
            <w:rStyle w:val="Hyperlink"/>
          </w:rPr>
          <w:t>https://www.pngmart.com/image/170255</w:t>
        </w:r>
      </w:hyperlink>
    </w:p>
    <w:p w14:paraId="63D5B920" w14:textId="77777777" w:rsidR="00C2013B" w:rsidRDefault="00C2013B" w:rsidP="00390CED"/>
    <w:p w14:paraId="70E25CB6" w14:textId="77777777" w:rsidR="0089081E" w:rsidRDefault="0089081E" w:rsidP="00042427"/>
    <w:p w14:paraId="67081954" w14:textId="77777777" w:rsidR="00B35B51" w:rsidRDefault="00B35B51" w:rsidP="00042427"/>
    <w:p w14:paraId="227FDB03" w14:textId="610DBD8E" w:rsidR="00B35B51" w:rsidRDefault="00B35B51" w:rsidP="00042427">
      <w:r>
        <w:rPr>
          <w:noProof/>
        </w:rPr>
        <w:drawing>
          <wp:inline distT="0" distB="0" distL="0" distR="0" wp14:anchorId="5B4F5558" wp14:editId="114B273F">
            <wp:extent cx="5219700" cy="2982686"/>
            <wp:effectExtent l="0" t="0" r="0" b="8255"/>
            <wp:docPr id="178812343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5227169" cy="2986954"/>
                    </a:xfrm>
                    <a:prstGeom prst="rect">
                      <a:avLst/>
                    </a:prstGeom>
                    <a:noFill/>
                  </pic:spPr>
                </pic:pic>
              </a:graphicData>
            </a:graphic>
          </wp:inline>
        </w:drawing>
      </w:r>
    </w:p>
    <w:p w14:paraId="4C17039D" w14:textId="50ED1802" w:rsidR="00B35B51" w:rsidRDefault="00B35B51" w:rsidP="00042427">
      <w:hyperlink r:id="rId207" w:history="1">
        <w:r w:rsidRPr="00C36A58">
          <w:rPr>
            <w:rStyle w:val="Hyperlink"/>
          </w:rPr>
          <w:t>https://hdwrglobal.com/de/blog/22580/beschreibung-der-grundtasten-und-nuetzlichen-tastenkombinationen-auf-einer-computertastatur/</w:t>
        </w:r>
      </w:hyperlink>
    </w:p>
    <w:p w14:paraId="6966A0A9" w14:textId="77777777" w:rsidR="00B35B51" w:rsidRDefault="00B35B51" w:rsidP="00042427"/>
    <w:p w14:paraId="2263188D" w14:textId="77777777" w:rsidR="00B35B51" w:rsidRDefault="00B35B51" w:rsidP="00042427"/>
    <w:p w14:paraId="4E662D8D" w14:textId="77777777" w:rsidR="002E5A35" w:rsidRDefault="002E5A35" w:rsidP="00042427"/>
    <w:p w14:paraId="3EBFFCFA" w14:textId="77777777" w:rsidR="002E5A35" w:rsidRPr="00585C97" w:rsidRDefault="002E5A35" w:rsidP="00042427"/>
    <w:p w14:paraId="253D121C" w14:textId="7A06D911" w:rsidR="00042427" w:rsidRPr="00585C97" w:rsidRDefault="00042427" w:rsidP="00CC3434">
      <w:pPr>
        <w:pStyle w:val="Grundtext"/>
      </w:pPr>
      <w:r w:rsidRPr="00585C97">
        <w:t xml:space="preserve">Nutzer </w:t>
      </w:r>
      <w:proofErr w:type="spellStart"/>
      <w:r w:rsidRPr="00585C97">
        <w:t>erfarungen</w:t>
      </w:r>
      <w:proofErr w:type="spellEnd"/>
      <w:r w:rsidRPr="00585C97">
        <w:t xml:space="preserve"> </w:t>
      </w:r>
      <w:proofErr w:type="spellStart"/>
      <w:r w:rsidRPr="00585C97">
        <w:t>samel</w:t>
      </w:r>
      <w:proofErr w:type="spellEnd"/>
      <w:r w:rsidRPr="00585C97">
        <w:t xml:space="preserve"> – </w:t>
      </w:r>
      <w:proofErr w:type="spellStart"/>
      <w:r w:rsidRPr="00585C97">
        <w:t>instroment</w:t>
      </w:r>
      <w:proofErr w:type="spellEnd"/>
      <w:r w:rsidRPr="00585C97">
        <w:t xml:space="preserve"> bewegen</w:t>
      </w:r>
      <w:r w:rsidR="00CC3434">
        <w:t xml:space="preserve"> - Verschiedene Personen testen </w:t>
      </w:r>
      <w:proofErr w:type="spellStart"/>
      <w:r w:rsidR="00CC3434">
        <w:t>Userfeedbeck</w:t>
      </w:r>
      <w:proofErr w:type="spellEnd"/>
    </w:p>
    <w:p w14:paraId="32EC866D" w14:textId="77777777" w:rsidR="00042427" w:rsidRPr="00585C97" w:rsidRDefault="00042427" w:rsidP="00042427"/>
    <w:p w14:paraId="36EDDDAA" w14:textId="77777777" w:rsidR="00042427" w:rsidRPr="00585C97" w:rsidRDefault="00042427" w:rsidP="00042427">
      <w:r w:rsidRPr="00585C97">
        <w:t xml:space="preserve">Sound </w:t>
      </w:r>
      <w:proofErr w:type="spellStart"/>
      <w:r w:rsidRPr="00585C97">
        <w:t>anbindung</w:t>
      </w:r>
      <w:proofErr w:type="spellEnd"/>
      <w:r w:rsidRPr="00585C97">
        <w:t xml:space="preserve"> </w:t>
      </w:r>
      <w:proofErr w:type="spellStart"/>
      <w:r w:rsidRPr="00585C97">
        <w:t>audiosystem</w:t>
      </w:r>
      <w:proofErr w:type="spellEnd"/>
      <w:r w:rsidRPr="00585C97">
        <w:t>??</w:t>
      </w:r>
    </w:p>
    <w:p w14:paraId="5E5D82F8" w14:textId="77777777" w:rsidR="00042427" w:rsidRPr="00585C97" w:rsidRDefault="00042427" w:rsidP="00042427"/>
    <w:p w14:paraId="4476577C" w14:textId="77777777" w:rsidR="00042427" w:rsidRPr="00585C97" w:rsidRDefault="00042427" w:rsidP="00042427">
      <w:r w:rsidRPr="00585C97">
        <w:t xml:space="preserve">Zweite </w:t>
      </w:r>
      <w:proofErr w:type="spellStart"/>
      <w:r w:rsidRPr="00585C97">
        <w:t>erkennung</w:t>
      </w:r>
      <w:proofErr w:type="spellEnd"/>
      <w:r w:rsidRPr="00585C97">
        <w:t xml:space="preserve"> </w:t>
      </w:r>
      <w:proofErr w:type="spellStart"/>
      <w:r w:rsidRPr="00585C97">
        <w:t>implementeiren</w:t>
      </w:r>
      <w:proofErr w:type="spellEnd"/>
      <w:r w:rsidRPr="00585C97">
        <w:t>??</w:t>
      </w:r>
    </w:p>
    <w:p w14:paraId="0B06FF66" w14:textId="77777777" w:rsidR="00042427" w:rsidRPr="00585C97" w:rsidRDefault="00042427" w:rsidP="00042427"/>
    <w:p w14:paraId="69E3DE83" w14:textId="41544E6F" w:rsidR="00CC3434" w:rsidRDefault="00CC3434" w:rsidP="00CC3434">
      <w:pPr>
        <w:pStyle w:val="Grundtext"/>
      </w:pPr>
      <w:r>
        <w:t>Benutzer Oberfläche optimieren Hand Wahl</w:t>
      </w:r>
    </w:p>
    <w:p w14:paraId="7AB60012" w14:textId="1FAF9558" w:rsidR="00CC3434" w:rsidRDefault="00CC3434" w:rsidP="00CC3434">
      <w:pPr>
        <w:pStyle w:val="Grundtext"/>
      </w:pPr>
      <w:r>
        <w:lastRenderedPageBreak/>
        <w:t xml:space="preserve">Icons für Instrumente </w:t>
      </w:r>
    </w:p>
    <w:p w14:paraId="65CDE254" w14:textId="332DB956" w:rsidR="00792463" w:rsidRDefault="00CC3434" w:rsidP="00CC3434">
      <w:pPr>
        <w:pStyle w:val="Grundtext"/>
      </w:pPr>
      <w:r>
        <w:t>Klassische Bild Verarbeitung</w:t>
      </w:r>
    </w:p>
    <w:p w14:paraId="374EC683" w14:textId="11D64A21" w:rsidR="00B6447B" w:rsidRPr="00B6447B" w:rsidRDefault="006322FC" w:rsidP="008D56F3">
      <w:pPr>
        <w:pStyle w:val="Grundtext"/>
        <w:jc w:val="left"/>
      </w:pPr>
      <w:r w:rsidRPr="005E221D">
        <w:t>Zeigerichtung</w:t>
      </w:r>
      <w:r>
        <w:t xml:space="preserve"> durch Raumrichtung ersetzen</w:t>
      </w:r>
      <w:r w:rsidR="00B6447B" w:rsidRPr="00B6447B">
        <w:br/>
      </w:r>
      <w:r w:rsidR="00B6447B" w:rsidRPr="00B6447B">
        <w:br/>
        <w:t xml:space="preserve">[01.09.2026 11:53] Jonas: Move Geschwindigkeit für </w:t>
      </w:r>
      <w:proofErr w:type="spellStart"/>
      <w:r w:rsidR="00B6447B" w:rsidRPr="00B6447B">
        <w:t>handwechsel</w:t>
      </w:r>
      <w:proofErr w:type="spellEnd"/>
      <w:r w:rsidR="00B6447B" w:rsidRPr="00B6447B">
        <w:t xml:space="preserve"> besser anpassbar machen ggf. Über Distanz</w:t>
      </w:r>
      <w:r w:rsidR="00B6447B" w:rsidRPr="00B6447B">
        <w:br/>
        <w:t>[01.09.2026 11:53] Jonas: Ggf. Text als Text</w:t>
      </w:r>
      <w:r w:rsidR="00B6447B" w:rsidRPr="00B6447B">
        <w:br/>
        <w:t>[01.09.2026 11:56] Jonas: Helligkeit im Bild links und rechts separat anpassen</w:t>
      </w:r>
      <w:r w:rsidR="00B6447B" w:rsidRPr="00B6447B">
        <w:br/>
        <w:t xml:space="preserve">[01.09.2026 12:01] Jonas: Alternativ für </w:t>
      </w:r>
      <w:proofErr w:type="spellStart"/>
      <w:r w:rsidR="00B6447B" w:rsidRPr="00B6447B">
        <w:t>bag</w:t>
      </w:r>
      <w:proofErr w:type="spellEnd"/>
      <w:r w:rsidR="00B6447B" w:rsidRPr="00B6447B">
        <w:t xml:space="preserve"> Format</w:t>
      </w:r>
      <w:r w:rsidR="00B6447B" w:rsidRPr="00B6447B">
        <w:br/>
      </w:r>
      <w:r w:rsidR="00B6447B" w:rsidRPr="00B6447B">
        <w:br/>
        <w:t>[01.09.2026 12:14] Jonas: Kind als Proband</w:t>
      </w:r>
    </w:p>
    <w:p w14:paraId="4FE56DDA" w14:textId="77777777" w:rsidR="00B6447B" w:rsidRPr="00585C97" w:rsidRDefault="00B6447B" w:rsidP="00CC3434">
      <w:pPr>
        <w:pStyle w:val="Grundtext"/>
      </w:pPr>
    </w:p>
    <w:p w14:paraId="51C677FC" w14:textId="091BA449" w:rsidR="00A01287" w:rsidRDefault="00A01287" w:rsidP="00A01287">
      <w:pPr>
        <w:pStyle w:val="berschrift2"/>
        <w:numPr>
          <w:ilvl w:val="0"/>
          <w:numId w:val="0"/>
        </w:numPr>
        <w:ind w:left="851"/>
      </w:pPr>
      <w:bookmarkStart w:id="225" w:name="_Toc242437036"/>
      <w:r>
        <w:t>Bedienungsanleitung für die Gestensteuerung STITCHI 1.0</w:t>
      </w:r>
      <w:bookmarkEnd w:id="225"/>
    </w:p>
    <w:p w14:paraId="31AC0D3F" w14:textId="6AA8FC87" w:rsidR="00A01287" w:rsidRDefault="00834F3F">
      <w:pPr>
        <w:rPr>
          <w:sz w:val="20"/>
          <w:szCs w:val="20"/>
        </w:rPr>
      </w:pPr>
      <w:r>
        <w:rPr>
          <w:sz w:val="20"/>
          <w:szCs w:val="20"/>
        </w:rPr>
        <w:t>…</w:t>
      </w:r>
    </w:p>
    <w:p w14:paraId="02D6D13E" w14:textId="77777777" w:rsidR="00834F3F" w:rsidRDefault="00834F3F">
      <w:pPr>
        <w:rPr>
          <w:sz w:val="20"/>
          <w:szCs w:val="20"/>
        </w:rPr>
      </w:pPr>
    </w:p>
    <w:p w14:paraId="52ABCC4D" w14:textId="77777777" w:rsidR="00834F3F" w:rsidRDefault="00834F3F">
      <w:pPr>
        <w:rPr>
          <w:sz w:val="20"/>
          <w:szCs w:val="20"/>
        </w:rPr>
      </w:pPr>
    </w:p>
    <w:p w14:paraId="4155E363" w14:textId="62B28A84" w:rsidR="00834F3F" w:rsidRPr="00585C97" w:rsidRDefault="00834F3F" w:rsidP="00834F3F">
      <w:pPr>
        <w:pStyle w:val="berschrift3"/>
        <w:numPr>
          <w:ilvl w:val="0"/>
          <w:numId w:val="0"/>
        </w:numPr>
        <w:ind w:left="851" w:hanging="851"/>
        <w:rPr>
          <w:noProof/>
        </w:rPr>
      </w:pPr>
      <w:bookmarkStart w:id="226" w:name="_Toc242437037"/>
      <w:r w:rsidRPr="00585C97">
        <w:rPr>
          <w:noProof/>
        </w:rPr>
        <w:t>Kamerawahl</w:t>
      </w:r>
      <w:r w:rsidR="004A6601">
        <w:rPr>
          <w:noProof/>
        </w:rPr>
        <w:t xml:space="preserve"> (urspröngliche anforderungen)</w:t>
      </w:r>
      <w:bookmarkEnd w:id="226"/>
    </w:p>
    <w:p w14:paraId="170133FE" w14:textId="77777777" w:rsidR="00834F3F" w:rsidRPr="00585C97" w:rsidRDefault="00834F3F" w:rsidP="00834F3F">
      <w:pPr>
        <w:rPr>
          <w:szCs w:val="20"/>
        </w:rPr>
      </w:pPr>
      <w:r w:rsidRPr="00585C97">
        <w:rPr>
          <w:szCs w:val="20"/>
        </w:rPr>
        <w:t>Grundsätzlich ist zunächst zu entscheiden, ob für das Projekt eine Kamera mit reiner 2D-Bildaufnahme oder eine Kamera mit zusätzlicher Tiefenmessung eingesetzt werden soll. Auf Grundlage, der in den vorherigen Kapiteln zu Hardware und Software ermittelten Anforderungen lassen sich für beide Varianten folgende Kriterien gegenüberstellen.</w:t>
      </w:r>
    </w:p>
    <w:p w14:paraId="243467C0" w14:textId="77777777" w:rsidR="00834F3F" w:rsidRPr="00585C97" w:rsidRDefault="00834F3F" w:rsidP="00834F3F">
      <w:pPr>
        <w:rPr>
          <w:b/>
          <w:bCs/>
          <w:szCs w:val="20"/>
        </w:rPr>
      </w:pPr>
    </w:p>
    <w:p w14:paraId="097CE760" w14:textId="77777777" w:rsidR="00834F3F" w:rsidRPr="00585C97" w:rsidRDefault="00834F3F" w:rsidP="00834F3F">
      <w:pPr>
        <w:rPr>
          <w:b/>
          <w:bCs/>
          <w:szCs w:val="20"/>
        </w:rPr>
      </w:pPr>
      <w:r w:rsidRPr="00585C97">
        <w:rPr>
          <w:b/>
          <w:bCs/>
          <w:szCs w:val="20"/>
        </w:rPr>
        <w:t>Kamera mit Tiefensensor:</w:t>
      </w:r>
    </w:p>
    <w:p w14:paraId="17C51150" w14:textId="77777777" w:rsidR="00834F3F" w:rsidRPr="00585C97" w:rsidRDefault="00834F3F" w:rsidP="00834F3F">
      <w:pPr>
        <w:rPr>
          <w:szCs w:val="20"/>
        </w:rPr>
      </w:pPr>
    </w:p>
    <w:p w14:paraId="7E35EFD1" w14:textId="77777777" w:rsidR="00834F3F" w:rsidRPr="00585C97" w:rsidRDefault="00834F3F" w:rsidP="00834F3F">
      <w:pPr>
        <w:pStyle w:val="Stichpunkte1"/>
      </w:pPr>
      <w:r w:rsidRPr="00585C97">
        <w:t xml:space="preserve">Das Sichtfeld wird wahrscheinlich kleiner als das Hinreichende-FOV sein, welches im Kapitel </w:t>
      </w:r>
      <w:r w:rsidRPr="00585C97">
        <w:rPr>
          <w:i/>
          <w:iCs/>
        </w:rPr>
        <w:fldChar w:fldCharType="begin"/>
      </w:r>
      <w:r w:rsidRPr="00585C97">
        <w:rPr>
          <w:i/>
          <w:iCs/>
        </w:rPr>
        <w:instrText xml:space="preserve"> REF _Ref237785312 \h  \* MERGEFORMAT </w:instrText>
      </w:r>
      <w:r w:rsidRPr="00585C97">
        <w:rPr>
          <w:i/>
          <w:iCs/>
        </w:rPr>
      </w:r>
      <w:r w:rsidRPr="00585C97">
        <w:rPr>
          <w:i/>
          <w:iCs/>
        </w:rPr>
        <w:fldChar w:fldCharType="separate"/>
      </w:r>
      <w:r w:rsidRPr="00585C97">
        <w:rPr>
          <w:i/>
          <w:iCs/>
        </w:rPr>
        <w:t>FOV, Kameraposition und Raumsimulation</w:t>
      </w:r>
      <w:r w:rsidRPr="00585C97">
        <w:rPr>
          <w:i/>
          <w:iCs/>
        </w:rPr>
        <w:fldChar w:fldCharType="end"/>
      </w:r>
      <w:r w:rsidRPr="00585C97">
        <w:rPr>
          <w:i/>
          <w:iCs/>
        </w:rPr>
        <w:t xml:space="preserve"> </w:t>
      </w:r>
      <w:r w:rsidRPr="00585C97">
        <w:t xml:space="preserve">bestimmt wurde. Dadurch können Einschränkungen hinsichtlich der Kameraposition, der Standzone oder der zu erfassenden Personengröße entstehen. </w:t>
      </w:r>
    </w:p>
    <w:p w14:paraId="763E293F" w14:textId="77777777" w:rsidR="00834F3F" w:rsidRPr="00585C97" w:rsidRDefault="00834F3F" w:rsidP="00834F3F">
      <w:pPr>
        <w:pStyle w:val="Stichpunkte1"/>
        <w:numPr>
          <w:ilvl w:val="0"/>
          <w:numId w:val="0"/>
        </w:numPr>
        <w:ind w:left="720"/>
      </w:pPr>
    </w:p>
    <w:p w14:paraId="49C14DB2" w14:textId="77777777" w:rsidR="00834F3F" w:rsidRPr="00585C97" w:rsidRDefault="00834F3F" w:rsidP="00834F3F">
      <w:pPr>
        <w:pStyle w:val="Stichpunkte1"/>
      </w:pPr>
      <w:r w:rsidRPr="00585C97">
        <w:t xml:space="preserve">Höhere Anschaffungskosten. </w:t>
      </w:r>
    </w:p>
    <w:p w14:paraId="17CE9097" w14:textId="77777777" w:rsidR="00834F3F" w:rsidRPr="00585C97" w:rsidRDefault="00834F3F" w:rsidP="00834F3F">
      <w:pPr>
        <w:pStyle w:val="Stichpunkte1"/>
        <w:numPr>
          <w:ilvl w:val="0"/>
          <w:numId w:val="0"/>
        </w:numPr>
        <w:ind w:left="720"/>
      </w:pPr>
    </w:p>
    <w:p w14:paraId="6A8DAC0C" w14:textId="77777777" w:rsidR="00834F3F" w:rsidRPr="00585C97" w:rsidRDefault="00834F3F" w:rsidP="00834F3F">
      <w:pPr>
        <w:pStyle w:val="Stichpunkte1"/>
      </w:pPr>
      <w:r w:rsidRPr="00585C97">
        <w:t xml:space="preserve">Je nach Kameramodell ist eine spezielle Treibersoftware erforderlich. Deren Kompatibilität mit der verwendeten Bildverarbeitungssoftware und der Prozessorarchitektur der Recheneinheit muss gewährleistet sein. </w:t>
      </w:r>
    </w:p>
    <w:p w14:paraId="580E353B" w14:textId="77777777" w:rsidR="00834F3F" w:rsidRPr="00585C97" w:rsidRDefault="00834F3F" w:rsidP="00834F3F">
      <w:pPr>
        <w:pStyle w:val="Stichpunkte1"/>
        <w:numPr>
          <w:ilvl w:val="0"/>
          <w:numId w:val="0"/>
        </w:numPr>
        <w:ind w:left="720"/>
      </w:pPr>
    </w:p>
    <w:p w14:paraId="341CEF5A" w14:textId="77777777" w:rsidR="00834F3F" w:rsidRPr="00585C97" w:rsidRDefault="00834F3F" w:rsidP="00834F3F">
      <w:pPr>
        <w:pStyle w:val="Stichpunkte1"/>
      </w:pPr>
      <w:r w:rsidRPr="00585C97">
        <w:t xml:space="preserve">Die Tiefeninformation wird direkt durch den Sensor erfasst und muss nicht aus den 2D-Bilddaten geschätzt werden. Dadurch wird eine einfachere und potenziell genauere Bestimmung der räumlichen Armwinkel erwartet. </w:t>
      </w:r>
    </w:p>
    <w:p w14:paraId="55171E25" w14:textId="77777777" w:rsidR="00834F3F" w:rsidRPr="00585C97" w:rsidRDefault="00834F3F" w:rsidP="00834F3F">
      <w:pPr>
        <w:rPr>
          <w:b/>
          <w:bCs/>
          <w:szCs w:val="20"/>
        </w:rPr>
      </w:pPr>
    </w:p>
    <w:p w14:paraId="72EC5219" w14:textId="77777777" w:rsidR="00834F3F" w:rsidRPr="00585C97" w:rsidRDefault="00834F3F" w:rsidP="00834F3F">
      <w:pPr>
        <w:rPr>
          <w:b/>
          <w:bCs/>
          <w:szCs w:val="20"/>
        </w:rPr>
      </w:pPr>
      <w:r w:rsidRPr="00585C97">
        <w:rPr>
          <w:b/>
          <w:bCs/>
          <w:szCs w:val="20"/>
        </w:rPr>
        <w:t xml:space="preserve">Kamera ohne Tiefensensor: </w:t>
      </w:r>
    </w:p>
    <w:p w14:paraId="6F166F0F" w14:textId="77777777" w:rsidR="00834F3F" w:rsidRPr="00585C97" w:rsidRDefault="00834F3F" w:rsidP="00834F3F">
      <w:pPr>
        <w:rPr>
          <w:szCs w:val="20"/>
        </w:rPr>
      </w:pPr>
    </w:p>
    <w:p w14:paraId="4AAF7488" w14:textId="77777777" w:rsidR="00834F3F" w:rsidRPr="00585C97" w:rsidRDefault="00834F3F" w:rsidP="00834F3F">
      <w:pPr>
        <w:pStyle w:val="Stichpunkte1"/>
        <w:rPr>
          <w:szCs w:val="20"/>
        </w:rPr>
      </w:pPr>
      <w:r w:rsidRPr="00585C97">
        <w:t xml:space="preserve">Die Bestimmung des Armwinkels muss ausschließlich auf Grundlage der 2D-Bildinformationen erfolgen. Hierfür ist gegebenenfalls eine Methodik zur Gewinnung von Tiefeninformationen aus einem 2D-Bild nötig. </w:t>
      </w:r>
    </w:p>
    <w:p w14:paraId="48165667" w14:textId="77777777" w:rsidR="00834F3F" w:rsidRPr="00585C97" w:rsidRDefault="00834F3F" w:rsidP="00834F3F">
      <w:pPr>
        <w:pStyle w:val="Stichpunkte1"/>
        <w:numPr>
          <w:ilvl w:val="0"/>
          <w:numId w:val="0"/>
        </w:numPr>
        <w:ind w:left="720"/>
        <w:rPr>
          <w:szCs w:val="20"/>
        </w:rPr>
      </w:pPr>
    </w:p>
    <w:p w14:paraId="1BFD94D2" w14:textId="77777777" w:rsidR="00834F3F" w:rsidRPr="00585C97" w:rsidRDefault="00834F3F" w:rsidP="00834F3F">
      <w:pPr>
        <w:pStyle w:val="Stichpunkte1"/>
      </w:pPr>
      <w:r w:rsidRPr="00585C97">
        <w:t>Reine 2D-Kameras sind weit verbreitet und daher in einer großen Auswahl an Sichtfeldern erhältlich. Dadurch besteht eine hohe Flexibilität bei der Wahl des gewünschten FOVs, beispielsweise auch bei der Auswahl eines Ultraweitwinkelsensors.</w:t>
      </w:r>
    </w:p>
    <w:p w14:paraId="6A43093D" w14:textId="77777777" w:rsidR="00834F3F" w:rsidRPr="00585C97" w:rsidRDefault="00834F3F" w:rsidP="00834F3F">
      <w:pPr>
        <w:ind w:left="720"/>
        <w:rPr>
          <w:szCs w:val="20"/>
        </w:rPr>
      </w:pPr>
    </w:p>
    <w:p w14:paraId="28C657E8" w14:textId="77777777" w:rsidR="00834F3F" w:rsidRPr="00585C97" w:rsidRDefault="00834F3F" w:rsidP="00834F3F">
      <w:pPr>
        <w:pStyle w:val="Stichpunkte1"/>
      </w:pPr>
      <w:r w:rsidRPr="00585C97">
        <w:t xml:space="preserve">Geringere Anschaffungskosten. </w:t>
      </w:r>
    </w:p>
    <w:p w14:paraId="5C272497" w14:textId="77777777" w:rsidR="00834F3F" w:rsidRPr="00585C97" w:rsidRDefault="00834F3F" w:rsidP="00834F3F">
      <w:pPr>
        <w:ind w:left="720"/>
        <w:rPr>
          <w:szCs w:val="20"/>
        </w:rPr>
      </w:pPr>
    </w:p>
    <w:p w14:paraId="64B38F5E" w14:textId="77777777" w:rsidR="00834F3F" w:rsidRPr="00585C97" w:rsidRDefault="00834F3F" w:rsidP="00834F3F">
      <w:pPr>
        <w:pStyle w:val="Stichpunkte1"/>
      </w:pPr>
      <w:r w:rsidRPr="00585C97">
        <w:t>Hohe Kompatibilität mit den übrigen Projektkomponenten, da die Treibersoftware herkömmlicher 2D-Kameras in der Regel schon von Bildverarbeitungsprogrammen unterstützt wird.</w:t>
      </w:r>
    </w:p>
    <w:p w14:paraId="578FF32C" w14:textId="77777777" w:rsidR="00834F3F" w:rsidRPr="00585C97" w:rsidRDefault="00834F3F" w:rsidP="00834F3F">
      <w:pPr>
        <w:pStyle w:val="Listenabsatz"/>
      </w:pPr>
    </w:p>
    <w:p w14:paraId="4870B9A6" w14:textId="77777777" w:rsidR="00834F3F" w:rsidRPr="00585C97" w:rsidRDefault="00834F3F" w:rsidP="00834F3F">
      <w:r w:rsidRPr="00585C97">
        <w:t>Soll eine Kamera ohne Tiefensensor verwendet werden, muss zusätzlich zwischen einem Objektiv mit Weitwinkel und einem Objektiv mit kleinerem Sichtfeld gewählt werden. Ein Weitwinkelobjektiv bildet einen größeren Bereich der dreidimensionalen Umgebung auf derselben zweidimensionalen Bildfläche ab. Dadurch steht für einen bestimmten zentralen Ausschnitt des Sichtfelds eine geringere Pixeldichte zur Verfügung. Gleichzeitig nehmen die perspektivischen und objektivbedingten Verzerrungen in den Randbereichen zu. Dieser Zusammenhang ist vergleichbar mit der Abbildung einer gekrümmten Erdoberfläche auf eine ebene Weltkarte.</w:t>
      </w:r>
    </w:p>
    <w:p w14:paraId="278EE6E7" w14:textId="77777777" w:rsidR="00834F3F" w:rsidRPr="00585C97" w:rsidRDefault="00834F3F" w:rsidP="00834F3F">
      <w:r w:rsidRPr="00585C97">
        <w:t xml:space="preserve">Bei gleicher Bildauflösung kann der zentraler Bildbereich, der bei einer Kamera mit kleinerem Sichtfeld einen großen Teil der verfügbaren Pixel einnimmt als bei einer Weitwinkelkamera. Dadurch sinkt die Informationsdichte in diesem Bereich. Mildernd hierfür sind die Erkenntnisse aus dem Kapitel </w:t>
      </w:r>
      <w:r w:rsidRPr="00585C97">
        <w:rPr>
          <w:i/>
          <w:iCs/>
        </w:rPr>
        <w:fldChar w:fldCharType="begin"/>
      </w:r>
      <w:r w:rsidRPr="00585C97">
        <w:rPr>
          <w:i/>
          <w:iCs/>
        </w:rPr>
        <w:instrText xml:space="preserve"> REF _Ref237786680 \h  \* MERGEFORMAT </w:instrText>
      </w:r>
      <w:r w:rsidRPr="00585C97">
        <w:rPr>
          <w:i/>
          <w:iCs/>
        </w:rPr>
      </w:r>
      <w:r w:rsidRPr="00585C97">
        <w:rPr>
          <w:i/>
          <w:iCs/>
        </w:rPr>
        <w:fldChar w:fldCharType="separate"/>
      </w:r>
      <w:r w:rsidRPr="00585C97">
        <w:rPr>
          <w:i/>
          <w:iCs/>
        </w:rPr>
        <w:t>Implementierungen ähnlicher Projekte</w:t>
      </w:r>
      <w:r w:rsidRPr="00585C97">
        <w:rPr>
          <w:i/>
          <w:iCs/>
        </w:rPr>
        <w:fldChar w:fldCharType="end"/>
      </w:r>
      <w:r w:rsidRPr="00585C97">
        <w:t>, in verschiedenen Arbeiten mit teils ähnlichen Distanzen zur Kamera war bereits eine geringe Bildauflösungen ausreichend, für eine erfolgreiche Gestenerkennung. Gering Auflösung, im Vergleich zu einer gängigen Full HD Auflösung. Daher wir hier davon ausgegangen, dass die verbleibende Informationsdichte in der Bildmitte auch bei einer Weitwinkelkamera ausreichen ist. Bei einer HD oder Full HD Auflösung auch um ggf. kleinere Strukturen wie Finger aus 2-4 m Entfernung zu erkennen. Ein größeres FOV vergrößern den räumlich möglichen Aktionsbereich des Videosystems.</w:t>
      </w:r>
    </w:p>
    <w:p w14:paraId="303CFE57" w14:textId="77777777" w:rsidR="00834F3F" w:rsidRPr="00585C97" w:rsidRDefault="00834F3F" w:rsidP="00834F3F"/>
    <w:p w14:paraId="2EF621F4" w14:textId="21D4801E" w:rsidR="00834F3F" w:rsidRPr="00585C97" w:rsidRDefault="00834F3F" w:rsidP="00834F3F">
      <w:r w:rsidRPr="00585C97">
        <w:t xml:space="preserve">Zur Bildauflösung ist zu bemerken, dass die Verarbeitung eines Bildes rechenaufwendiger wird, wenn das Bild mehr Pixel enthält. In der Klassischen Bildverarbeitung ist der Zusammenhang zwischen Rechenaufwand und Pixeln meist relative linear </w:t>
      </w:r>
      <w:r w:rsidRPr="00585C97">
        <w:fldChar w:fldCharType="begin"/>
      </w:r>
      <w:r w:rsidR="00CA680A">
        <w:instrText xml:space="preserve"> ADDIN ZOTERO_ITEM CSL_CITATION {"citationID":"0lmqZDju","properties":{"unsorted":false,"formattedCitation":"[106]","plainCitation":"[106]","noteIndex":0},"citationItems":[{"id":163,"uris":["http://zotero.org/users/20567757/items/FBC5KP8B"],"itemData":{"id":163,"type":"article-journal","abstract":"Image Processing is a specialized area of Digital Signal Processing which contains various mathematical and algebraic operations such as matrix inversion, transpose of matrix, derivative, convolution, Fourier Transform etc. Operations like those require higher computational capabilities than daily usage purposes of computers. At that point, with increased image sizes and more complex operations, CPUs may be unsatisfactory since they use Serial Processing by default. GPUs are the solution that come up with greater speed compared to CPUs because of their Parallel Processing/Computation nature. A parallel computing platform and programming model named CUDA was created by NVIDIA and implemented by the graphics processing units (GPUs) which were produced by them. In this paper, computing performance of some commonly used Image Processing operations will be compared on OpenCV's built in CPU and GPU functions that use CUDA.","language":"en","source":"Zotero","title":"Performance Comparison Between OpenCV Built in CPU and GPU Functions on Image Processing Operations","author":[{"family":"Hangün","given":"Batuhan"},{"family":"Eyecioğlu","given":"Önder"}],"issued":{"date-parts":[["2017"]]}}}],"schema":"https://github.com/citation-style-language/schema/raw/master/csl-citation.json"} </w:instrText>
      </w:r>
      <w:r w:rsidRPr="00585C97">
        <w:fldChar w:fldCharType="separate"/>
      </w:r>
      <w:r w:rsidR="00CA680A" w:rsidRPr="00CA680A">
        <w:t>[106]</w:t>
      </w:r>
      <w:r w:rsidRPr="00585C97">
        <w:fldChar w:fldCharType="end"/>
      </w:r>
      <w:r w:rsidRPr="00585C97">
        <w:t xml:space="preserve">. Bei neuronalen Netzen kann die Abhängigkeit je nach Architektur und Verarbeitungsschritten abweichen und auch einen überproportionalen Anstieg aufweisen </w:t>
      </w:r>
      <w:r w:rsidRPr="00585C97">
        <w:fldChar w:fldCharType="begin"/>
      </w:r>
      <w:r w:rsidR="00CA680A">
        <w:instrText xml:space="preserve"> ADDIN ZOTERO_ITEM CSL_CITATION {"citationID":"Ws8iFAmx","properties":{"unsorted":false,"formattedCitation":"[107]","plainCitation":"[107]","noteIndex":0},"citationItems":[{"id":164,"uris":["http://zotero.org/users/20567757/items/T4Y5YHII"],"itemData":{"id":164,"type":"article","abstract":"Image resolution has a significant effect on the accuracy and computational, storage, and bandwidth costs of computer vision model inference. These costs are exacerbated when scaling out models to large inference serving systems and make image resolution an attractive target for optimization. However, the choice of resolution inherently introduces additional tightly coupled choices, such as image crop size, image detail, and compute kernel implementation that impact computational, storage, and bandwidth costs. Further complicating this setting, the optimal choices from the perspective of these metrics are highly dependent on the dataset and problem scenario. We characterize this tradeoff space, quantitatively studying the accuracy and efficiency tradeoff via systematic and automated tuning of image resolution, image quality and convolutional neural network operators. With the insights from this study, we propose a dynamic resolution mechanism that removes the need to statically choose a resolution ahead of time.","DOI":"10.48550/arXiv.2110.14819","note":"arXiv:2110.14819 [cs.CV]","number":"arXiv:2110.14819","publisher":"arXiv","source":"arXiv.org","title":"Characterizing and Taming Resolution in Convolutional Neural Networks","URL":"http://arxiv.org/abs/2110.14819","author":[{"family":"Yan","given":"Eddie"},{"family":"Luo","given":"Liang"},{"family":"Ceze","given":"Luis"}],"accessed":{"date-parts":[["2026",8,16]]},"issued":{"date-parts":[["2021",10,28]]}}}],"schema":"https://github.com/citation-style-language/schema/raw/master/csl-citation.json"} </w:instrText>
      </w:r>
      <w:r w:rsidRPr="00585C97">
        <w:fldChar w:fldCharType="separate"/>
      </w:r>
      <w:r w:rsidR="00CA680A" w:rsidRPr="00CA680A">
        <w:t>[107]</w:t>
      </w:r>
      <w:r w:rsidRPr="00585C97">
        <w:fldChar w:fldCharType="end"/>
      </w:r>
      <w:r w:rsidRPr="00585C97">
        <w:t xml:space="preserve">. Dennoch sollte eine HD oder Full HD Auflösung keine signifikanten Probleme darstellen, da sich Bilder vor der Weiterverarbeitung runter skalieren lassen. </w:t>
      </w:r>
    </w:p>
    <w:p w14:paraId="33815905" w14:textId="77777777" w:rsidR="00834F3F" w:rsidRPr="00585C97" w:rsidRDefault="00834F3F" w:rsidP="00834F3F"/>
    <w:p w14:paraId="0440E452" w14:textId="77777777" w:rsidR="00834F3F" w:rsidRPr="00585C97" w:rsidRDefault="00834F3F" w:rsidP="00834F3F">
      <w:r w:rsidRPr="00585C97">
        <w:t xml:space="preserve">Das Runterskalieren an sich benötigt auch Rechenleistung, diese skaliert linear mit der Bildgröße. Dieser Skalierungsaufwand ist bei einem HD oder Full HD Bild allerdings eher gering, im Vergleich zum erwarteten Rechenaufwand der restlichen Gestenerkennung. Besonders wenn diese auf neuronalen Netzen basiert. Wird jedoch ein </w:t>
      </w:r>
      <w:r w:rsidRPr="00585C97">
        <w:lastRenderedPageBreak/>
        <w:t xml:space="preserve">rechenschwacher Microcomputer wie ein Raspberry Pi als Recheneinheit gewählt, ist unter Umständen auch geringer zusätzliche Aufwand nicht zu vernachlässigen, um eine „flüssige“ Echtzeitverarbeitung zu gewährleisten. </w:t>
      </w:r>
    </w:p>
    <w:p w14:paraId="4883C68D" w14:textId="77777777" w:rsidR="00834F3F" w:rsidRPr="00585C97" w:rsidRDefault="00834F3F" w:rsidP="00834F3F"/>
    <w:p w14:paraId="0264E1DF" w14:textId="77777777" w:rsidR="00834F3F" w:rsidRPr="00585C97" w:rsidRDefault="00834F3F" w:rsidP="00834F3F">
      <w:r w:rsidRPr="00585C97">
        <w:t>Der Vorteil einer höheren Bildauflösung hingegen ist, dass eine Erkennung in größerer Entfernung möglich sein. Bei kleineren Strukturen wie Fingern könnte das vorteilhaft sein. Für diesen Informationsgehalt ist, wie schon beschrieben nicht nur die reale räumliche Entfernung entscheidend, sondern auch die optisch erzeigte Entfernung durch das FOV der Kamera. Es lässt sich damit sagen das eine höhere Auflösung ebenfalls den räumlich möglichen Aktionsbereich des Videosystems vergrößern.</w:t>
      </w:r>
    </w:p>
    <w:p w14:paraId="258E3569" w14:textId="77777777" w:rsidR="00834F3F" w:rsidRDefault="00834F3F">
      <w:pPr>
        <w:rPr>
          <w:sz w:val="20"/>
          <w:szCs w:val="20"/>
        </w:rPr>
      </w:pPr>
    </w:p>
    <w:p w14:paraId="2439E969" w14:textId="0EC4D8DA" w:rsidR="00B22D80" w:rsidRDefault="00B22D80" w:rsidP="00B22D80">
      <w:pPr>
        <w:pStyle w:val="berschrift1"/>
        <w:numPr>
          <w:ilvl w:val="0"/>
          <w:numId w:val="0"/>
        </w:numPr>
        <w:ind w:left="851" w:hanging="851"/>
      </w:pPr>
      <w:bookmarkStart w:id="227" w:name="_Toc242437038"/>
      <w:r>
        <w:lastRenderedPageBreak/>
        <w:t>Fehlgeschlagene Konzepte zur Raumrichtungserkennung</w:t>
      </w:r>
      <w:bookmarkEnd w:id="227"/>
    </w:p>
    <w:p w14:paraId="7DBFBB0B" w14:textId="77777777" w:rsidR="00B22D80" w:rsidRPr="00585C97" w:rsidRDefault="00B22D80" w:rsidP="00B22D80">
      <w:pPr>
        <w:pStyle w:val="berschrift2"/>
        <w:numPr>
          <w:ilvl w:val="0"/>
          <w:numId w:val="0"/>
        </w:numPr>
        <w:ind w:left="851" w:hanging="851"/>
        <w:rPr>
          <w:noProof/>
        </w:rPr>
      </w:pPr>
      <w:bookmarkStart w:id="228" w:name="_Toc242437039"/>
      <w:r w:rsidRPr="00585C97">
        <w:rPr>
          <w:noProof/>
        </w:rPr>
        <w:t>Inverse Perspective Mapping</w:t>
      </w:r>
      <w:bookmarkEnd w:id="228"/>
    </w:p>
    <w:p w14:paraId="3F778BAF" w14:textId="77777777" w:rsidR="00B22D80" w:rsidRPr="00585C97" w:rsidRDefault="00B22D80" w:rsidP="00B22D80"/>
    <w:p w14:paraId="6836879F" w14:textId="280C7A30" w:rsidR="00B22D80" w:rsidRPr="00585C97" w:rsidRDefault="00B22D80" w:rsidP="00B22D80">
      <w:r w:rsidRPr="00585C97">
        <w:t xml:space="preserve">Mit dem Inverse </w:t>
      </w:r>
      <w:proofErr w:type="spellStart"/>
      <w:r w:rsidRPr="00585C97">
        <w:t>Prospective</w:t>
      </w:r>
      <w:proofErr w:type="spellEnd"/>
      <w:r w:rsidRPr="00585C97">
        <w:t xml:space="preserve"> Mapping (IPM) lässt sich aus einem Bild welches schräg von oben aufgenommen wurde eine perspektive berechnen, als wäre das Bild gerade von oben Aufgenommen worden. Die perspektive Gerade von oben nennt sich auch Vogelperspektive </w:t>
      </w:r>
      <w:r>
        <w:t xml:space="preserve">oder </w:t>
      </w:r>
      <w:r w:rsidRPr="00585C97">
        <w:t xml:space="preserve">in Englisch </w:t>
      </w:r>
      <w:proofErr w:type="spellStart"/>
      <w:r w:rsidRPr="00585C97">
        <w:rPr>
          <w:rStyle w:val="SchwacheHervorhebung"/>
        </w:rPr>
        <w:t>Bird’s</w:t>
      </w:r>
      <w:proofErr w:type="spellEnd"/>
      <w:r w:rsidRPr="00585C97">
        <w:rPr>
          <w:rStyle w:val="SchwacheHervorhebung"/>
        </w:rPr>
        <w:t xml:space="preserve"> Eye View</w:t>
      </w:r>
      <w:r w:rsidRPr="00585C97">
        <w:t xml:space="preserve">, unterdiesen Namen lässt sich diese Bildtransformation </w:t>
      </w:r>
      <w:proofErr w:type="spellStart"/>
      <w:r>
        <w:t>ebendfalls</w:t>
      </w:r>
      <w:proofErr w:type="spellEnd"/>
      <w:r w:rsidRPr="00585C97">
        <w:t xml:space="preserve"> finden. </w:t>
      </w:r>
      <w:r w:rsidRPr="00585C97">
        <w:fldChar w:fldCharType="begin"/>
      </w:r>
      <w:r w:rsidR="00CA680A">
        <w:instrText xml:space="preserve"> ADDIN ZOTERO_ITEM CSL_CITATION {"citationID":"F9Lu50o4","properties":{"formattedCitation":"[108]","plainCitation":"[108]","noteIndex":0},"citationItems":[{"id":95,"uris":["http://zotero.org/users/20567757/items/5DL8AGDQ"],"itemData":{"id":95,"type":"article-journal","abstract":"This paper presents a simple novel IPM matrix computation method, which does not require any additional solutions to calculate homography matrices. This method only requires determining the distance from camera to projecting surface. It’s simplicity allows execution even on very small energy-efficient embedded device processors without use of complex libraries such as OpenCV, that cannot be deployed there. Furthermore, it has strictly analytical solution, which allows avoidance of false optimums that are probable in heuristic methods for optimization. We provide formulas, that are easy transferable to any device and can be calculated using standard math libraries.","collection-title":"2020 Annual International Conference on Brain-Inspired Cognitive Architectures for Artificial Intelligence: Eleventh Annual Meeting of the BICA Society","container-title":"Procedia Computer Science","DOI":"10.1016/j.procs.2021.06.081","ISSN":"1877-0509","journalAbbreviation":"Procedia Computer Science","page":"695-700","source":"ScienceDirect","title":"Alternative Inverse Perspective Mapping Homography Matrix Computation for ADAS Systems Using Camera Intrinsic and Extrinsic Calibration Parameters","volume":"190","author":[{"family":"Rudzitis","given":"Andrejs"},{"family":"Zaeva","given":"Margarita A."}],"issued":{"date-parts":[["2021",1,1]]}}}],"schema":"https://github.com/citation-style-language/schema/raw/master/csl-citation.json"} </w:instrText>
      </w:r>
      <w:r w:rsidRPr="00585C97">
        <w:fldChar w:fldCharType="separate"/>
      </w:r>
      <w:r w:rsidR="00CA680A" w:rsidRPr="00CA680A">
        <w:t>[108]</w:t>
      </w:r>
      <w:r w:rsidRPr="00585C97">
        <w:fldChar w:fldCharType="end"/>
      </w:r>
    </w:p>
    <w:p w14:paraId="0EFDD0CE" w14:textId="77777777" w:rsidR="00B22D80" w:rsidRPr="00585C97" w:rsidRDefault="00B22D80" w:rsidP="00B22D80"/>
    <w:p w14:paraId="3A4033D8" w14:textId="77777777" w:rsidR="00B22D80" w:rsidRPr="00585C97" w:rsidRDefault="00B22D80" w:rsidP="00B22D80">
      <w:pPr>
        <w:keepNext/>
        <w:jc w:val="center"/>
      </w:pPr>
      <w:r w:rsidRPr="00585C97">
        <w:rPr>
          <w:noProof/>
        </w:rPr>
        <w:drawing>
          <wp:inline distT="0" distB="0" distL="0" distR="0" wp14:anchorId="000EB240" wp14:editId="4ED8E225">
            <wp:extent cx="2934261" cy="1620241"/>
            <wp:effectExtent l="0" t="0" r="0" b="0"/>
            <wp:docPr id="96908705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2938795" cy="1622745"/>
                    </a:xfrm>
                    <a:prstGeom prst="rect">
                      <a:avLst/>
                    </a:prstGeom>
                    <a:noFill/>
                    <a:ln>
                      <a:noFill/>
                    </a:ln>
                  </pic:spPr>
                </pic:pic>
              </a:graphicData>
            </a:graphic>
          </wp:inline>
        </w:drawing>
      </w:r>
    </w:p>
    <w:p w14:paraId="4C11CA79" w14:textId="3CE21975" w:rsidR="00B22D80" w:rsidRPr="00585C97" w:rsidRDefault="00B22D80" w:rsidP="00B22D80">
      <w:pPr>
        <w:pStyle w:val="Beschriftung"/>
        <w:jc w:val="center"/>
      </w:pPr>
      <w:bookmarkStart w:id="229" w:name="_Toc239338478"/>
      <w:r w:rsidRPr="00585C97">
        <w:t xml:space="preserve">Figure </w:t>
      </w:r>
      <w:r w:rsidR="00EC73BB">
        <w:fldChar w:fldCharType="begin"/>
      </w:r>
      <w:r w:rsidR="00EC73BB">
        <w:instrText xml:space="preserve"> SEQ Figure \* ARABIC </w:instrText>
      </w:r>
      <w:r w:rsidR="00EC73BB">
        <w:fldChar w:fldCharType="separate"/>
      </w:r>
      <w:r w:rsidR="004327BD">
        <w:rPr>
          <w:noProof/>
        </w:rPr>
        <w:t>49</w:t>
      </w:r>
      <w:r w:rsidR="00EC73BB">
        <w:rPr>
          <w:noProof/>
        </w:rPr>
        <w:fldChar w:fldCharType="end"/>
      </w:r>
      <w:r w:rsidRPr="00585C97">
        <w:t xml:space="preserve"> - perspektivische Entzerrung durch Inverse </w:t>
      </w:r>
      <w:proofErr w:type="spellStart"/>
      <w:r w:rsidRPr="00585C97">
        <w:t>Prospective</w:t>
      </w:r>
      <w:proofErr w:type="spellEnd"/>
      <w:r w:rsidRPr="00585C97">
        <w:t xml:space="preserve"> Mapping</w:t>
      </w:r>
      <w:bookmarkEnd w:id="229"/>
    </w:p>
    <w:p w14:paraId="6191581A" w14:textId="77777777" w:rsidR="00B22D80" w:rsidRPr="00585C97" w:rsidRDefault="00B22D80" w:rsidP="00B22D80"/>
    <w:p w14:paraId="1FEDB69D" w14:textId="77777777" w:rsidR="00B22D80" w:rsidRPr="00585C97" w:rsidRDefault="00B22D80" w:rsidP="00B22D80">
      <w:r w:rsidRPr="00585C97">
        <w:t>Die Überlegung war es, dass Videobild aus der Schrägansicht perspektivisch zu transformieren, damit es wie von oben erscheint. Dann ließe sich die Zeigerichtung einfach abläsen, aber das geht nicht ohne weiteres.</w:t>
      </w:r>
    </w:p>
    <w:p w14:paraId="7D835E5A" w14:textId="77777777" w:rsidR="00B22D80" w:rsidRPr="00585C97" w:rsidRDefault="00B22D80" w:rsidP="00B22D80"/>
    <w:p w14:paraId="33C7A12D" w14:textId="537A0988" w:rsidR="00B22D80" w:rsidRPr="00585C97" w:rsidRDefault="00B22D80" w:rsidP="00B22D80">
      <w:r w:rsidRPr="00585C97">
        <w:t xml:space="preserve">Diese Transformation basiert auf der Annahme, dass sich alle betrachteten Bildpunkte auf einer gemeinsamen Ebene mit bekannter Höhe befinden, beispielsweise einer Fahrbahn oder einer ebenen Arbeitsfläche. </w:t>
      </w:r>
      <w:r w:rsidRPr="00585C97">
        <w:fldChar w:fldCharType="begin"/>
      </w:r>
      <w:r w:rsidR="00CA680A">
        <w:instrText xml:space="preserve"> ADDIN ZOTERO_ITEM CSL_CITATION {"citationID":"JaoqNeob","properties":{"formattedCitation":"[109]","plainCitation":"[109]","noteIndex":0},"citationItems":[{"id":107,"uris":["http://zotero.org/users/20567757/items/5Q9HDFXD"],"itemData":{"id":107,"type":"webpage","abstract":"Accurate environment perception is essential for automated driving. When using monocular cameras, the distance estimation of elements in the environment poses a major challenge. Distances can be more easily estimated when the camera perspective is transformed to a bird's eye view (BEV). For flat surfaces, Inverse Perspective Mapping (IPM) can accurately transform images to a BEV. Three-dimensional objects such as vehicles and vulnerable road users are distorted by this transformation making it difficult to estimate their position relative to the sensor. This paper describes a methodology to obtain a corrected 360{\\deg} BEV image given images from multiple vehicle-mounted cameras. The corrected BEV image is segmented into semantic classes and includes a prediction of occluded areas. The neural network approach does not rely on manually labeled data, but is trained on a synthetic dataset in such a way that it generalizes well to real-world data. By using semantically segmented images as input, we reduce the reality gap between simulated and real-world data and are able to show that our method can be successfully applied in the real world. Extensive experiments conducted on the synthetic data demonstrate the superiority of our approach compared to IPM. Source code and datasets are available at https://github.com/ika-rwth-aachen/Cam2BEV","container-title":"arXiv.org","language":"en","title":"A Sim2Real Deep Learning Approach for the Transformation of Images from Multiple Vehicle-Mounted Cameras to a Semantically Segmented Image in Bird's Eye View","URL":"https://arxiv.org/abs/2005.04078v1","author":[{"family":"Reiher","given":"Lennart"},{"family":"Lampe","given":"Bastian"},{"family":"Eckstein","given":"Lutz"}],"accessed":{"date-parts":[["2026",7,28]]},"issued":{"date-parts":[["2020",5,8]]}}}],"schema":"https://github.com/citation-style-language/schema/raw/master/csl-citation.json"} </w:instrText>
      </w:r>
      <w:r w:rsidRPr="00585C97">
        <w:fldChar w:fldCharType="separate"/>
      </w:r>
      <w:r w:rsidR="00CA680A" w:rsidRPr="00CA680A">
        <w:t>[109]</w:t>
      </w:r>
      <w:r w:rsidRPr="00585C97">
        <w:fldChar w:fldCharType="end"/>
      </w:r>
    </w:p>
    <w:p w14:paraId="0C7F0634" w14:textId="77777777" w:rsidR="00B22D80" w:rsidRPr="00585C97" w:rsidRDefault="00B22D80" w:rsidP="00B22D80">
      <w:r w:rsidRPr="00585C97">
        <w:t>Diese Voraussetzung ist bei der Bestimmung der Zeigerichtung des menschlichen Arms nicht erfüllt. Seine Höhe variiert in Abhängigkeit von der Körpergröße der Person sowie von der jeweiligen Armhaltung. Die Höhe der einzelnen Bildpunkte ist unbekannt. Das IPM projiziert daher alle Bildpunkte fälschlicherweise auf die angenommene Referenzebene, wodurch Punkte abseits dieser Ebene an einer falschen Position dargestellt werden.</w:t>
      </w:r>
    </w:p>
    <w:p w14:paraId="001DBDFB" w14:textId="77777777" w:rsidR="00B22D80" w:rsidRPr="00585C97" w:rsidRDefault="00B22D80" w:rsidP="00B22D80">
      <w:r w:rsidRPr="00585C97">
        <w:t xml:space="preserve">Folglich kann die durch IPM erzeugte </w:t>
      </w:r>
      <w:proofErr w:type="spellStart"/>
      <w:r w:rsidRPr="00585C97">
        <w:t>Bird's</w:t>
      </w:r>
      <w:proofErr w:type="spellEnd"/>
      <w:r w:rsidRPr="00585C97">
        <w:t>-Eye-View die tatsächliche horizontale Zeigerichtung des Arms nicht wiedergeben. Eine korrekte Transformation wäre nur möglich, wenn zusätzlich die dreidimensionale Position beziehungsweise die genaue Höhe des Arms bekannt wäre.</w:t>
      </w:r>
    </w:p>
    <w:p w14:paraId="100DE56F" w14:textId="77777777" w:rsidR="00B22D80" w:rsidRPr="00585C97" w:rsidRDefault="00B22D80" w:rsidP="00B22D80"/>
    <w:p w14:paraId="00277CFD" w14:textId="77777777" w:rsidR="00B22D80" w:rsidRPr="00585C97" w:rsidRDefault="00B22D80" w:rsidP="00B22D80"/>
    <w:p w14:paraId="05F2B775" w14:textId="77777777" w:rsidR="00B22D80" w:rsidRPr="00585C97" w:rsidRDefault="00B22D80" w:rsidP="00B22D80">
      <w:pPr>
        <w:jc w:val="center"/>
      </w:pPr>
      <w:r w:rsidRPr="00585C97">
        <w:rPr>
          <w:noProof/>
        </w:rPr>
        <w:lastRenderedPageBreak/>
        <w:drawing>
          <wp:inline distT="0" distB="0" distL="0" distR="0" wp14:anchorId="71687550" wp14:editId="4F697DAA">
            <wp:extent cx="3379622" cy="1985697"/>
            <wp:effectExtent l="0" t="0" r="0" b="0"/>
            <wp:docPr id="151562239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bwMode="auto">
                    <a:xfrm>
                      <a:off x="0" y="0"/>
                      <a:ext cx="3399416" cy="1997327"/>
                    </a:xfrm>
                    <a:prstGeom prst="rect">
                      <a:avLst/>
                    </a:prstGeom>
                    <a:noFill/>
                    <a:ln>
                      <a:noFill/>
                    </a:ln>
                  </pic:spPr>
                </pic:pic>
              </a:graphicData>
            </a:graphic>
          </wp:inline>
        </w:drawing>
      </w:r>
      <w:r w:rsidRPr="00585C97">
        <w:rPr>
          <w:noProof/>
        </w:rPr>
        <w:drawing>
          <wp:inline distT="0" distB="0" distL="0" distR="0" wp14:anchorId="1D06C97D" wp14:editId="286C7503">
            <wp:extent cx="3387372" cy="1994408"/>
            <wp:effectExtent l="0" t="0" r="3810" b="6350"/>
            <wp:docPr id="90391845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3431887" cy="2020618"/>
                    </a:xfrm>
                    <a:prstGeom prst="rect">
                      <a:avLst/>
                    </a:prstGeom>
                    <a:noFill/>
                    <a:ln>
                      <a:noFill/>
                    </a:ln>
                  </pic:spPr>
                </pic:pic>
              </a:graphicData>
            </a:graphic>
          </wp:inline>
        </w:drawing>
      </w:r>
    </w:p>
    <w:p w14:paraId="4B74BC5B" w14:textId="7958EE4E" w:rsidR="00B22D80" w:rsidRPr="003F5121" w:rsidRDefault="00B22D80" w:rsidP="00B22D80">
      <w:pPr>
        <w:pStyle w:val="Beschriftung"/>
        <w:jc w:val="center"/>
        <w:rPr>
          <w:lang w:val="en-US"/>
        </w:rPr>
      </w:pPr>
      <w:bookmarkStart w:id="230" w:name="_Toc239338479"/>
      <w:r w:rsidRPr="003F5121">
        <w:rPr>
          <w:lang w:val="en-US"/>
        </w:rPr>
        <w:t xml:space="preserve">Figure </w:t>
      </w:r>
      <w:r>
        <w:fldChar w:fldCharType="begin"/>
      </w:r>
      <w:r w:rsidRPr="003F5121">
        <w:rPr>
          <w:lang w:val="en-US"/>
        </w:rPr>
        <w:instrText xml:space="preserve"> SEQ Figure \* ARABIC </w:instrText>
      </w:r>
      <w:r>
        <w:fldChar w:fldCharType="separate"/>
      </w:r>
      <w:r w:rsidR="004327BD">
        <w:rPr>
          <w:noProof/>
          <w:lang w:val="en-US"/>
        </w:rPr>
        <w:t>50</w:t>
      </w:r>
      <w:r>
        <w:fldChar w:fldCharType="end"/>
      </w:r>
      <w:r w:rsidRPr="003F5121">
        <w:rPr>
          <w:lang w:val="en-US"/>
        </w:rPr>
        <w:t xml:space="preserve"> - Inverse Prospective Mapping der </w:t>
      </w:r>
      <w:proofErr w:type="spellStart"/>
      <w:r w:rsidRPr="003F5121">
        <w:rPr>
          <w:lang w:val="en-US"/>
        </w:rPr>
        <w:t>Bodenebene</w:t>
      </w:r>
      <w:bookmarkEnd w:id="230"/>
      <w:proofErr w:type="spellEnd"/>
    </w:p>
    <w:p w14:paraId="586AD9F3" w14:textId="77777777" w:rsidR="00B22D80" w:rsidRDefault="00B22D80" w:rsidP="00B22D80">
      <w:pPr>
        <w:rPr>
          <w:lang w:val="en-US"/>
        </w:rPr>
      </w:pPr>
    </w:p>
    <w:p w14:paraId="163811C7" w14:textId="77777777" w:rsidR="00B22D80" w:rsidRPr="00585C97" w:rsidRDefault="00B22D80" w:rsidP="00B22D80">
      <w:r>
        <w:t>Dieser Ansatz wir Hiermit als ungeeignet eingeschätzt und nicht länger verfolgt.</w:t>
      </w:r>
    </w:p>
    <w:p w14:paraId="39BCFB12" w14:textId="77777777" w:rsidR="00B22D80" w:rsidRPr="00585C97" w:rsidRDefault="00B22D80" w:rsidP="00B22D80">
      <w:pPr>
        <w:pStyle w:val="berschrift2"/>
        <w:numPr>
          <w:ilvl w:val="0"/>
          <w:numId w:val="0"/>
        </w:numPr>
        <w:ind w:left="851" w:hanging="851"/>
        <w:rPr>
          <w:noProof/>
        </w:rPr>
      </w:pPr>
      <w:bookmarkStart w:id="231" w:name="_Toc242437040"/>
      <w:r w:rsidRPr="00585C97">
        <w:rPr>
          <w:noProof/>
        </w:rPr>
        <w:t>Der Zeitzonenansatz</w:t>
      </w:r>
      <w:bookmarkEnd w:id="231"/>
    </w:p>
    <w:p w14:paraId="21F8B8AF" w14:textId="77777777" w:rsidR="00B22D80" w:rsidRPr="00585C97" w:rsidRDefault="00B22D80" w:rsidP="00B22D80">
      <w:r w:rsidRPr="00585C97">
        <w:t>Die horizontale Zeigerichtung</w:t>
      </w:r>
      <w:r>
        <w:t xml:space="preserve"> (Azimut)</w:t>
      </w:r>
      <w:r w:rsidRPr="00585C97">
        <w:t xml:space="preserve"> einer Person im Raum lässt sich durch den Steigungswinkel einer geraden zwischen Schulter und Hand exakt bestimmen, wenn die Person senkrecht von oben zu sehen ist</w:t>
      </w:r>
      <w:r>
        <w:t xml:space="preserve">. Siehe </w:t>
      </w:r>
      <w:r>
        <w:fldChar w:fldCharType="begin"/>
      </w:r>
      <w:r>
        <w:instrText xml:space="preserve"> REF _Ref239408743 \h </w:instrText>
      </w:r>
      <w:r>
        <w:fldChar w:fldCharType="separate"/>
      </w:r>
      <w:r w:rsidRPr="00585C97">
        <w:t xml:space="preserve">Figure </w:t>
      </w:r>
      <w:r>
        <w:rPr>
          <w:noProof/>
        </w:rPr>
        <w:t>46</w:t>
      </w:r>
      <w:r>
        <w:fldChar w:fldCharType="end"/>
      </w:r>
      <w:r w:rsidRPr="00585C97">
        <w:t>.</w:t>
      </w:r>
    </w:p>
    <w:p w14:paraId="5DD1CE90" w14:textId="77777777" w:rsidR="00B22D80" w:rsidRPr="00585C97" w:rsidRDefault="00B22D80" w:rsidP="00B22D80"/>
    <w:p w14:paraId="54EE64F8" w14:textId="77777777" w:rsidR="00B22D80" w:rsidRPr="00585C97" w:rsidRDefault="00B22D80" w:rsidP="00B22D80">
      <w:pPr>
        <w:keepNext/>
        <w:jc w:val="center"/>
      </w:pPr>
      <w:r w:rsidRPr="00585C97">
        <w:rPr>
          <w:noProof/>
        </w:rPr>
        <w:drawing>
          <wp:inline distT="0" distB="0" distL="0" distR="0" wp14:anchorId="21BC023B" wp14:editId="44AE47C2">
            <wp:extent cx="1619250" cy="1612241"/>
            <wp:effectExtent l="0" t="0" r="0" b="7620"/>
            <wp:docPr id="110803724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11" cstate="print">
                      <a:extLst>
                        <a:ext uri="{28A0092B-C50C-407E-A947-70E740481C1C}">
                          <a14:useLocalDpi xmlns:a14="http://schemas.microsoft.com/office/drawing/2010/main" val="0"/>
                        </a:ext>
                      </a:extLst>
                    </a:blip>
                    <a:srcRect t="3175" r="59187" b="5555"/>
                    <a:stretch>
                      <a:fillRect/>
                    </a:stretch>
                  </pic:blipFill>
                  <pic:spPr bwMode="auto">
                    <a:xfrm>
                      <a:off x="0" y="0"/>
                      <a:ext cx="1630025" cy="1622969"/>
                    </a:xfrm>
                    <a:prstGeom prst="rect">
                      <a:avLst/>
                    </a:prstGeom>
                    <a:noFill/>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6D03AB66" wp14:editId="40D364A9">
            <wp:extent cx="1657350" cy="1640121"/>
            <wp:effectExtent l="0" t="0" r="0" b="0"/>
            <wp:docPr id="8137033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703394" name=""/>
                    <pic:cNvPicPr/>
                  </pic:nvPicPr>
                  <pic:blipFill>
                    <a:blip r:embed="rId212"/>
                    <a:stretch>
                      <a:fillRect/>
                    </a:stretch>
                  </pic:blipFill>
                  <pic:spPr>
                    <a:xfrm>
                      <a:off x="0" y="0"/>
                      <a:ext cx="1677573" cy="1660134"/>
                    </a:xfrm>
                    <a:prstGeom prst="rect">
                      <a:avLst/>
                    </a:prstGeom>
                  </pic:spPr>
                </pic:pic>
              </a:graphicData>
            </a:graphic>
          </wp:inline>
        </w:drawing>
      </w:r>
      <w:r w:rsidRPr="00585C97">
        <w:t xml:space="preserve"> </w:t>
      </w:r>
      <w:r w:rsidRPr="00585C97">
        <w:rPr>
          <w:noProof/>
        </w:rPr>
        <w:drawing>
          <wp:inline distT="0" distB="0" distL="0" distR="0" wp14:anchorId="08C983EF" wp14:editId="35D727D0">
            <wp:extent cx="1638807" cy="1688468"/>
            <wp:effectExtent l="0" t="6033" r="0" b="0"/>
            <wp:docPr id="64022318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13" cstate="print">
                      <a:extLst>
                        <a:ext uri="{28A0092B-C50C-407E-A947-70E740481C1C}">
                          <a14:useLocalDpi xmlns:a14="http://schemas.microsoft.com/office/drawing/2010/main" val="0"/>
                        </a:ext>
                      </a:extLst>
                    </a:blip>
                    <a:srcRect r="59187" b="5555"/>
                    <a:stretch>
                      <a:fillRect/>
                    </a:stretch>
                  </pic:blipFill>
                  <pic:spPr bwMode="auto">
                    <a:xfrm rot="16200000">
                      <a:off x="0" y="0"/>
                      <a:ext cx="1649413" cy="1699396"/>
                    </a:xfrm>
                    <a:prstGeom prst="rect">
                      <a:avLst/>
                    </a:prstGeom>
                    <a:noFill/>
                    <a:ln>
                      <a:noFill/>
                    </a:ln>
                    <a:extLst>
                      <a:ext uri="{53640926-AAD7-44D8-BBD7-CCE9431645EC}">
                        <a14:shadowObscured xmlns:a14="http://schemas.microsoft.com/office/drawing/2010/main"/>
                      </a:ext>
                    </a:extLst>
                  </pic:spPr>
                </pic:pic>
              </a:graphicData>
            </a:graphic>
          </wp:inline>
        </w:drawing>
      </w:r>
    </w:p>
    <w:p w14:paraId="58A46532" w14:textId="334ABB52" w:rsidR="00B22D80" w:rsidRPr="00585C97" w:rsidRDefault="00B22D80" w:rsidP="00B22D80">
      <w:pPr>
        <w:pStyle w:val="Beschriftung"/>
        <w:jc w:val="center"/>
      </w:pPr>
      <w:bookmarkStart w:id="232" w:name="_Ref239408743"/>
      <w:bookmarkStart w:id="233" w:name="_Toc239338474"/>
      <w:r w:rsidRPr="00585C97">
        <w:t xml:space="preserve">Figure </w:t>
      </w:r>
      <w:r w:rsidR="00EC73BB">
        <w:fldChar w:fldCharType="begin"/>
      </w:r>
      <w:r w:rsidR="00EC73BB">
        <w:instrText xml:space="preserve"> SEQ Figure \* ARABIC </w:instrText>
      </w:r>
      <w:r w:rsidR="00EC73BB">
        <w:fldChar w:fldCharType="separate"/>
      </w:r>
      <w:r w:rsidR="004327BD">
        <w:rPr>
          <w:noProof/>
        </w:rPr>
        <w:t>51</w:t>
      </w:r>
      <w:r w:rsidR="00EC73BB">
        <w:rPr>
          <w:noProof/>
        </w:rPr>
        <w:fldChar w:fldCharType="end"/>
      </w:r>
      <w:bookmarkEnd w:id="232"/>
      <w:r w:rsidRPr="00585C97">
        <w:t xml:space="preserve"> - horizontale Zeigerichtung von oben</w:t>
      </w:r>
      <w:bookmarkEnd w:id="233"/>
    </w:p>
    <w:p w14:paraId="35CB069B" w14:textId="77777777" w:rsidR="00B22D80" w:rsidRPr="00585C97" w:rsidRDefault="00B22D80" w:rsidP="00B22D80"/>
    <w:p w14:paraId="48C9412C" w14:textId="77777777" w:rsidR="00B22D80" w:rsidRPr="00585C97" w:rsidRDefault="00B22D80" w:rsidP="00B22D80">
      <w:r w:rsidRPr="00585C97">
        <w:t>Soll die Person von vorne betrachtet werden</w:t>
      </w:r>
      <w:r>
        <w:t>,</w:t>
      </w:r>
      <w:r w:rsidRPr="00585C97">
        <w:t xml:space="preserve"> funktioniert </w:t>
      </w:r>
      <w:r>
        <w:t>diese Azimut-Ermittlung</w:t>
      </w:r>
      <w:r w:rsidRPr="00585C97">
        <w:t xml:space="preserve"> nicht so </w:t>
      </w:r>
      <w:r>
        <w:t>direkt</w:t>
      </w:r>
      <w:r w:rsidRPr="00585C97">
        <w:t>.</w:t>
      </w:r>
      <w:r>
        <w:t xml:space="preserve"> Siehe </w:t>
      </w:r>
      <w:r>
        <w:fldChar w:fldCharType="begin"/>
      </w:r>
      <w:r>
        <w:instrText xml:space="preserve"> REF _Ref239408749 \h </w:instrText>
      </w:r>
      <w:r>
        <w:fldChar w:fldCharType="separate"/>
      </w:r>
      <w:r w:rsidRPr="00585C97">
        <w:t xml:space="preserve">Figure </w:t>
      </w:r>
      <w:r>
        <w:rPr>
          <w:noProof/>
        </w:rPr>
        <w:t>47</w:t>
      </w:r>
      <w:r>
        <w:fldChar w:fldCharType="end"/>
      </w:r>
      <w:r>
        <w:t>.</w:t>
      </w:r>
      <w:r w:rsidRPr="00585C97">
        <w:t xml:space="preserve"> </w:t>
      </w:r>
    </w:p>
    <w:p w14:paraId="6BD61F28" w14:textId="77777777" w:rsidR="00B22D80" w:rsidRPr="00585C97" w:rsidRDefault="00B22D80" w:rsidP="00B22D80"/>
    <w:p w14:paraId="10762A22" w14:textId="77777777" w:rsidR="00B22D80" w:rsidRPr="00585C97" w:rsidRDefault="00B22D80" w:rsidP="00B22D80">
      <w:pPr>
        <w:jc w:val="center"/>
      </w:pPr>
      <w:r w:rsidRPr="00585C97">
        <w:rPr>
          <w:noProof/>
        </w:rPr>
        <w:lastRenderedPageBreak/>
        <w:drawing>
          <wp:inline distT="0" distB="0" distL="0" distR="0" wp14:anchorId="1A1F350D" wp14:editId="3A42E913">
            <wp:extent cx="1703705" cy="1330752"/>
            <wp:effectExtent l="0" t="0" r="0" b="3175"/>
            <wp:docPr id="18830064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06443" name=""/>
                    <pic:cNvPicPr/>
                  </pic:nvPicPr>
                  <pic:blipFill rotWithShape="1">
                    <a:blip r:embed="rId214"/>
                    <a:srcRect t="462" b="2485"/>
                    <a:stretch>
                      <a:fillRect/>
                    </a:stretch>
                  </pic:blipFill>
                  <pic:spPr bwMode="auto">
                    <a:xfrm flipH="1">
                      <a:off x="0" y="0"/>
                      <a:ext cx="1738680" cy="1358071"/>
                    </a:xfrm>
                    <a:prstGeom prst="rect">
                      <a:avLst/>
                    </a:prstGeom>
                    <a:ln>
                      <a:noFill/>
                    </a:ln>
                    <a:extLst>
                      <a:ext uri="{53640926-AAD7-44D8-BBD7-CCE9431645EC}">
                        <a14:shadowObscured xmlns:a14="http://schemas.microsoft.com/office/drawing/2010/main"/>
                      </a:ext>
                    </a:extLst>
                  </pic:spPr>
                </pic:pic>
              </a:graphicData>
            </a:graphic>
          </wp:inline>
        </w:drawing>
      </w:r>
      <w:r w:rsidRPr="00585C97">
        <w:t xml:space="preserve"> </w:t>
      </w:r>
      <w:r w:rsidRPr="00585C97">
        <w:rPr>
          <w:noProof/>
        </w:rPr>
        <w:drawing>
          <wp:inline distT="0" distB="0" distL="0" distR="0" wp14:anchorId="33F43DF8" wp14:editId="3BFA122F">
            <wp:extent cx="1635626" cy="1331867"/>
            <wp:effectExtent l="0" t="0" r="3175" b="1905"/>
            <wp:docPr id="13804520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52021" name=""/>
                    <pic:cNvPicPr/>
                  </pic:nvPicPr>
                  <pic:blipFill>
                    <a:blip r:embed="rId215"/>
                    <a:stretch>
                      <a:fillRect/>
                    </a:stretch>
                  </pic:blipFill>
                  <pic:spPr>
                    <a:xfrm>
                      <a:off x="0" y="0"/>
                      <a:ext cx="1652132" cy="1345308"/>
                    </a:xfrm>
                    <a:prstGeom prst="rect">
                      <a:avLst/>
                    </a:prstGeom>
                  </pic:spPr>
                </pic:pic>
              </a:graphicData>
            </a:graphic>
          </wp:inline>
        </w:drawing>
      </w:r>
      <w:r w:rsidRPr="00585C97">
        <w:t xml:space="preserve"> </w:t>
      </w:r>
      <w:r w:rsidRPr="00585C97">
        <w:rPr>
          <w:noProof/>
        </w:rPr>
        <w:drawing>
          <wp:inline distT="0" distB="0" distL="0" distR="0" wp14:anchorId="03986CAB" wp14:editId="098D9C90">
            <wp:extent cx="1676400" cy="1333654"/>
            <wp:effectExtent l="0" t="0" r="0" b="0"/>
            <wp:docPr id="19533872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87203" name=""/>
                    <pic:cNvPicPr/>
                  </pic:nvPicPr>
                  <pic:blipFill>
                    <a:blip r:embed="rId216"/>
                    <a:stretch>
                      <a:fillRect/>
                    </a:stretch>
                  </pic:blipFill>
                  <pic:spPr>
                    <a:xfrm>
                      <a:off x="0" y="0"/>
                      <a:ext cx="1691712" cy="1345835"/>
                    </a:xfrm>
                    <a:prstGeom prst="rect">
                      <a:avLst/>
                    </a:prstGeom>
                  </pic:spPr>
                </pic:pic>
              </a:graphicData>
            </a:graphic>
          </wp:inline>
        </w:drawing>
      </w:r>
    </w:p>
    <w:p w14:paraId="203B23B5" w14:textId="048D45F7" w:rsidR="00B22D80" w:rsidRPr="00585C97" w:rsidRDefault="00B22D80" w:rsidP="00B22D80">
      <w:pPr>
        <w:pStyle w:val="Beschriftung"/>
        <w:jc w:val="center"/>
      </w:pPr>
      <w:bookmarkStart w:id="234" w:name="_Ref239408749"/>
      <w:bookmarkStart w:id="235" w:name="_Toc239338475"/>
      <w:r w:rsidRPr="00585C97">
        <w:t xml:space="preserve">Figure </w:t>
      </w:r>
      <w:r w:rsidR="00EC73BB">
        <w:fldChar w:fldCharType="begin"/>
      </w:r>
      <w:r w:rsidR="00EC73BB">
        <w:instrText xml:space="preserve"> SEQ Figure \* ARABIC </w:instrText>
      </w:r>
      <w:r w:rsidR="00EC73BB">
        <w:fldChar w:fldCharType="separate"/>
      </w:r>
      <w:r w:rsidR="004327BD">
        <w:rPr>
          <w:noProof/>
        </w:rPr>
        <w:t>52</w:t>
      </w:r>
      <w:r w:rsidR="00EC73BB">
        <w:rPr>
          <w:noProof/>
        </w:rPr>
        <w:fldChar w:fldCharType="end"/>
      </w:r>
      <w:bookmarkEnd w:id="234"/>
      <w:r w:rsidRPr="00585C97">
        <w:t xml:space="preserve"> - horizontale Zeigerichtung von vorne</w:t>
      </w:r>
      <w:bookmarkEnd w:id="235"/>
    </w:p>
    <w:p w14:paraId="17D5A9ED" w14:textId="77777777" w:rsidR="00B22D80" w:rsidRPr="00585C97" w:rsidRDefault="00B22D80" w:rsidP="00B22D80">
      <w:r w:rsidRPr="00585C97">
        <w:t xml:space="preserve">Aus der Betrachtung der Zeitzonen auf einem Globus ergibt sich ein Ansatz zur Ermittlung der horizontalen Zeigerichtung auch aus </w:t>
      </w:r>
      <w:r>
        <w:t>einer</w:t>
      </w:r>
      <w:r w:rsidRPr="00585C97">
        <w:t xml:space="preserve"> Frontalansicht. </w:t>
      </w:r>
    </w:p>
    <w:p w14:paraId="7AE4B466" w14:textId="77777777" w:rsidR="00B22D80" w:rsidRPr="00585C97" w:rsidRDefault="00B22D80" w:rsidP="00B22D80">
      <w:pPr>
        <w:jc w:val="center"/>
      </w:pPr>
    </w:p>
    <w:p w14:paraId="32E99BF3" w14:textId="77777777" w:rsidR="00B22D80" w:rsidRPr="00585C97" w:rsidRDefault="00B22D80" w:rsidP="00B22D80">
      <w:r w:rsidRPr="00585C97">
        <w:t xml:space="preserve"> </w:t>
      </w:r>
    </w:p>
    <w:p w14:paraId="47108C86" w14:textId="77777777" w:rsidR="00B22D80" w:rsidRPr="00585C97" w:rsidRDefault="00B22D80" w:rsidP="00B22D80">
      <w:pPr>
        <w:pStyle w:val="Grundtext"/>
        <w:rPr>
          <w:noProof/>
        </w:rPr>
      </w:pPr>
    </w:p>
    <w:p w14:paraId="60EBC2F3" w14:textId="77777777" w:rsidR="00B22D80" w:rsidRPr="00585C97" w:rsidRDefault="00B22D80" w:rsidP="00B22D80">
      <w:pPr>
        <w:pStyle w:val="Grundtext"/>
        <w:keepNext/>
        <w:rPr>
          <w:noProof/>
        </w:rPr>
      </w:pPr>
      <w:r w:rsidRPr="00585C97">
        <w:rPr>
          <w:noProof/>
        </w:rPr>
        <w:t xml:space="preserve"> </w:t>
      </w:r>
      <w:r w:rsidRPr="00585C97">
        <w:rPr>
          <w:noProof/>
        </w:rPr>
        <w:drawing>
          <wp:inline distT="0" distB="0" distL="0" distR="0" wp14:anchorId="18BBFBE2" wp14:editId="7EBAD015">
            <wp:extent cx="2628900" cy="2592131"/>
            <wp:effectExtent l="0" t="0" r="0" b="0"/>
            <wp:docPr id="1684272904"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17">
                      <a:extLst>
                        <a:ext uri="{28A0092B-C50C-407E-A947-70E740481C1C}">
                          <a14:useLocalDpi xmlns:a14="http://schemas.microsoft.com/office/drawing/2010/main" val="0"/>
                        </a:ext>
                      </a:extLst>
                    </a:blip>
                    <a:srcRect l="50800" t="73879" r="23976" b="2174"/>
                    <a:stretch>
                      <a:fillRect/>
                    </a:stretch>
                  </pic:blipFill>
                  <pic:spPr bwMode="auto">
                    <a:xfrm>
                      <a:off x="0" y="0"/>
                      <a:ext cx="2656283" cy="2619131"/>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t xml:space="preserve"> </w:t>
      </w:r>
      <w:r w:rsidRPr="00585C97">
        <w:rPr>
          <w:noProof/>
        </w:rPr>
        <w:drawing>
          <wp:inline distT="0" distB="0" distL="0" distR="0" wp14:anchorId="5FCDC4AA" wp14:editId="73FEA484">
            <wp:extent cx="2626995" cy="2590253"/>
            <wp:effectExtent l="0" t="0" r="1905" b="635"/>
            <wp:docPr id="618573126" name="Grafik 2" descr="Erde Globus Lä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rde Globus Länder"/>
                    <pic:cNvPicPr>
                      <a:picLocks noChangeAspect="1" noChangeArrowheads="1"/>
                    </pic:cNvPicPr>
                  </pic:nvPicPr>
                  <pic:blipFill rotWithShape="1">
                    <a:blip r:embed="rId217">
                      <a:extLst>
                        <a:ext uri="{28A0092B-C50C-407E-A947-70E740481C1C}">
                          <a14:useLocalDpi xmlns:a14="http://schemas.microsoft.com/office/drawing/2010/main" val="0"/>
                        </a:ext>
                      </a:extLst>
                    </a:blip>
                    <a:srcRect l="24824" t="48871" r="49952" b="27182"/>
                    <a:stretch>
                      <a:fillRect/>
                    </a:stretch>
                  </pic:blipFill>
                  <pic:spPr bwMode="auto">
                    <a:xfrm>
                      <a:off x="0" y="0"/>
                      <a:ext cx="2647633" cy="2610603"/>
                    </a:xfrm>
                    <a:prstGeom prst="rect">
                      <a:avLst/>
                    </a:prstGeom>
                    <a:noFill/>
                    <a:ln>
                      <a:noFill/>
                    </a:ln>
                    <a:extLst>
                      <a:ext uri="{53640926-AAD7-44D8-BBD7-CCE9431645EC}">
                        <a14:shadowObscured xmlns:a14="http://schemas.microsoft.com/office/drawing/2010/main"/>
                      </a:ext>
                    </a:extLst>
                  </pic:spPr>
                </pic:pic>
              </a:graphicData>
            </a:graphic>
          </wp:inline>
        </w:drawing>
      </w:r>
    </w:p>
    <w:p w14:paraId="4FA2CF0D" w14:textId="281B51E1" w:rsidR="00B22D80" w:rsidRPr="00585C97" w:rsidRDefault="00B22D80" w:rsidP="00B22D80">
      <w:pPr>
        <w:pStyle w:val="Beschriftung"/>
        <w:jc w:val="center"/>
      </w:pPr>
      <w:bookmarkStart w:id="236" w:name="_Ref236136111"/>
      <w:bookmarkStart w:id="237" w:name="_Toc239338476"/>
      <w:r w:rsidRPr="00585C97">
        <w:t xml:space="preserve">Figure </w:t>
      </w:r>
      <w:r w:rsidR="00EC73BB">
        <w:fldChar w:fldCharType="begin"/>
      </w:r>
      <w:r w:rsidR="00EC73BB">
        <w:instrText xml:space="preserve"> SEQ Figure \* ARABIC </w:instrText>
      </w:r>
      <w:r w:rsidR="00EC73BB">
        <w:fldChar w:fldCharType="separate"/>
      </w:r>
      <w:r w:rsidR="004327BD">
        <w:rPr>
          <w:noProof/>
        </w:rPr>
        <w:t>53</w:t>
      </w:r>
      <w:r w:rsidR="00EC73BB">
        <w:rPr>
          <w:noProof/>
        </w:rPr>
        <w:fldChar w:fldCharType="end"/>
      </w:r>
      <w:bookmarkEnd w:id="236"/>
      <w:r w:rsidRPr="00585C97">
        <w:t xml:space="preserve"> – Zeitzonen von oben (Nordpol) und vorne (Äquator) </w:t>
      </w:r>
      <w:r w:rsidRPr="00585C97">
        <w:fldChar w:fldCharType="begin"/>
      </w:r>
      <w:r w:rsidR="00CA680A">
        <w:instrText xml:space="preserve"> ADDIN ZOTERO_ITEM CSL_CITATION {"citationID":"cbqmB08r","properties":{"formattedCitation":"[110]","plainCitation":"[110]","noteIndex":0},"citationItems":[{"id":93,"uris":["http://zotero.org/users/20567757/items/GIJX5GFB"],"itemData":{"id":93,"type":"webpage","abstract":"Erde Globus Länder","container-title":"Getty Images","language":"de","title":"Erde Globus Länder","URL":"https://www.gettyimages.de/detail/illustration/spinning-earth-globe-icon-set-latitude-15-n-lizenfreie-illustration/154417058","accessed":{"date-parts":[["2026",7,3]]},"issued":{"date-parts":[["2012",10,16]]}}}],"schema":"https://github.com/citation-style-language/schema/raw/master/csl-citation.json"} </w:instrText>
      </w:r>
      <w:r w:rsidRPr="00585C97">
        <w:fldChar w:fldCharType="separate"/>
      </w:r>
      <w:bookmarkEnd w:id="237"/>
      <w:r w:rsidR="00CA680A" w:rsidRPr="00CA680A">
        <w:t>[110]</w:t>
      </w:r>
      <w:r w:rsidRPr="00585C97">
        <w:fldChar w:fldCharType="end"/>
      </w:r>
    </w:p>
    <w:p w14:paraId="33EDF958" w14:textId="77777777" w:rsidR="00B22D80" w:rsidRPr="00585C97" w:rsidRDefault="00B22D80" w:rsidP="00B22D80"/>
    <w:p w14:paraId="4B8373B8" w14:textId="77777777" w:rsidR="00B22D80" w:rsidRPr="00585C97" w:rsidRDefault="00B22D80" w:rsidP="00B22D80">
      <w:r w:rsidRPr="00585C97">
        <w:t xml:space="preserve">Jede Zeitzone ist eine Kreisbahn welche 15° rotiert zur nächsten Kreisbahn auf einer Kugeloberfläche angeordnet ist. Vom Nordpol betrachtet lässt sich diese 15° Verschiebung einfach zwischen den </w:t>
      </w:r>
      <w:r>
        <w:t xml:space="preserve">hier optisch </w:t>
      </w:r>
      <w:r w:rsidRPr="00585C97">
        <w:t>geraden Linien der Zeitzonen messen</w:t>
      </w:r>
      <w:r>
        <w:t xml:space="preserve">. Siehe das linke Bild in </w:t>
      </w:r>
      <w:r>
        <w:fldChar w:fldCharType="begin"/>
      </w:r>
      <w:r>
        <w:instrText xml:space="preserve"> REF _Ref231325470 \h </w:instrText>
      </w:r>
      <w:r>
        <w:fldChar w:fldCharType="separate"/>
      </w:r>
      <w:r w:rsidRPr="00585C97">
        <w:t xml:space="preserve">Figure </w:t>
      </w:r>
      <w:r>
        <w:rPr>
          <w:noProof/>
        </w:rPr>
        <w:t>38</w:t>
      </w:r>
      <w:r>
        <w:fldChar w:fldCharType="end"/>
      </w:r>
      <w:r w:rsidRPr="00585C97">
        <w:t>.</w:t>
      </w:r>
      <w:r>
        <w:t xml:space="preserve"> Diese Betrachtung dient als Äquivalent zur Zeigerichtung in </w:t>
      </w:r>
      <w:r>
        <w:fldChar w:fldCharType="begin"/>
      </w:r>
      <w:r>
        <w:instrText xml:space="preserve"> REF _Ref239408743 \h </w:instrText>
      </w:r>
      <w:r>
        <w:fldChar w:fldCharType="separate"/>
      </w:r>
      <w:r w:rsidRPr="00585C97">
        <w:t xml:space="preserve">Figure </w:t>
      </w:r>
      <w:r>
        <w:rPr>
          <w:noProof/>
        </w:rPr>
        <w:t>46</w:t>
      </w:r>
      <w:r>
        <w:fldChar w:fldCharType="end"/>
      </w:r>
      <w:r>
        <w:t>.</w:t>
      </w:r>
      <w:r w:rsidRPr="00585C97">
        <w:t xml:space="preserve"> Von Äquator aus gesehen sich die Zeitzonen gekrümmt</w:t>
      </w:r>
      <w:r>
        <w:t>e Linien</w:t>
      </w:r>
      <w:r w:rsidRPr="00585C97">
        <w:t xml:space="preserve"> und die 15° Verschiebung lassen sich nicht direkt messen, </w:t>
      </w:r>
      <w:r>
        <w:t>rechtes Biln in</w:t>
      </w:r>
      <w:r w:rsidRPr="00585C97">
        <w:t xml:space="preserve"> </w:t>
      </w:r>
      <w:r w:rsidRPr="00585C97">
        <w:fldChar w:fldCharType="begin"/>
      </w:r>
      <w:r w:rsidRPr="00585C97">
        <w:instrText xml:space="preserve"> REF _Ref236136111 \h </w:instrText>
      </w:r>
      <w:r w:rsidRPr="00585C97">
        <w:fldChar w:fldCharType="separate"/>
      </w:r>
      <w:r w:rsidRPr="00585C97">
        <w:t xml:space="preserve">Figure </w:t>
      </w:r>
      <w:r>
        <w:rPr>
          <w:noProof/>
        </w:rPr>
        <w:t>48</w:t>
      </w:r>
      <w:r w:rsidRPr="00585C97">
        <w:fldChar w:fldCharType="end"/>
      </w:r>
      <w:r w:rsidRPr="00585C97">
        <w:t>.</w:t>
      </w:r>
      <w:r>
        <w:t xml:space="preserve"> Es dient hier als Äquivalent zu </w:t>
      </w:r>
      <w:r>
        <w:fldChar w:fldCharType="begin"/>
      </w:r>
      <w:r>
        <w:instrText xml:space="preserve"> REF _Ref239408749 \h </w:instrText>
      </w:r>
      <w:r>
        <w:fldChar w:fldCharType="separate"/>
      </w:r>
      <w:r w:rsidRPr="00585C97">
        <w:t xml:space="preserve">Figure </w:t>
      </w:r>
      <w:r>
        <w:rPr>
          <w:noProof/>
        </w:rPr>
        <w:t>47</w:t>
      </w:r>
      <w:r>
        <w:fldChar w:fldCharType="end"/>
      </w:r>
      <w:r>
        <w:t>.</w:t>
      </w:r>
    </w:p>
    <w:p w14:paraId="0CFB3004" w14:textId="77777777" w:rsidR="00B22D80" w:rsidRPr="00585C97" w:rsidRDefault="00B22D80" w:rsidP="00B22D80">
      <w:r w:rsidRPr="00585C97">
        <w:t xml:space="preserve">Unter der Annahme das die Armlänge des Dirigenten </w:t>
      </w:r>
      <w:r>
        <w:t>b</w:t>
      </w:r>
      <w:r w:rsidRPr="00585C97">
        <w:t>ei</w:t>
      </w:r>
      <w:r>
        <w:t>m</w:t>
      </w:r>
      <w:r w:rsidRPr="00585C97">
        <w:t xml:space="preserve"> Zeigen </w:t>
      </w:r>
      <w:r>
        <w:t>k</w:t>
      </w:r>
      <w:r w:rsidRPr="00585C97">
        <w:t>onstant ist</w:t>
      </w:r>
      <w:r>
        <w:t>,</w:t>
      </w:r>
      <w:r w:rsidRPr="00585C97">
        <w:t xml:space="preserve"> </w:t>
      </w:r>
      <w:r>
        <w:t>läs</w:t>
      </w:r>
      <w:r w:rsidRPr="00585C97">
        <w:t>st sich hier eine Analogie feststellen</w:t>
      </w:r>
      <w:r>
        <w:t>.</w:t>
      </w:r>
      <w:r w:rsidRPr="00585C97">
        <w:t xml:space="preserve"> Die Armlänge entspricht dem Erdradios und die Verschiebung zwischen den Zeitzonen der Zeigerichtung. </w:t>
      </w:r>
    </w:p>
    <w:p w14:paraId="1B6DB896" w14:textId="77777777" w:rsidR="00B22D80" w:rsidRPr="00585C97" w:rsidRDefault="00B22D80" w:rsidP="00B22D80">
      <w:pPr>
        <w:jc w:val="center"/>
      </w:pPr>
    </w:p>
    <w:p w14:paraId="5B4F0FA2" w14:textId="77777777" w:rsidR="00B22D80" w:rsidRPr="00585C97" w:rsidRDefault="00B22D80" w:rsidP="00B22D80">
      <w:r w:rsidRPr="00585C97">
        <w:t xml:space="preserve">Die Verschiebung der Zeitzonen lässt sich auch aus der Frontansicht (Äquatoransicht) mathematisch ermitteln. Hierzu brauch es zwei Zusammenhänge. </w:t>
      </w:r>
      <w:r>
        <w:t>Zum Ersten, d</w:t>
      </w:r>
      <w:r w:rsidRPr="00585C97">
        <w:t xml:space="preserve">ie Funktion hinter einer Kreisbahn, genauer gesagt </w:t>
      </w:r>
      <w:r>
        <w:t>einer halben</w:t>
      </w:r>
      <w:r w:rsidRPr="00585C97">
        <w:t xml:space="preserve"> </w:t>
      </w:r>
      <w:r>
        <w:t xml:space="preserve">Kreisbahn bildlich von </w:t>
      </w:r>
      <w:r w:rsidRPr="00585C97">
        <w:t xml:space="preserve">oben </w:t>
      </w:r>
      <w:r>
        <w:t>nach unten. Diese lautet</w:t>
      </w:r>
      <w:r w:rsidRPr="00585C97">
        <w:t>:</w:t>
      </w:r>
    </w:p>
    <w:p w14:paraId="03179C16" w14:textId="77777777" w:rsidR="00B22D80" w:rsidRPr="00585C97" w:rsidRDefault="00B22D80" w:rsidP="00B22D80"/>
    <w:p w14:paraId="3BCBB07D" w14:textId="55B84387" w:rsidR="00B22D80" w:rsidRPr="00585C97" w:rsidRDefault="00B22D80" w:rsidP="00B22D80">
      <w:pPr>
        <w:pStyle w:val="Beschriftung"/>
        <w:jc w:val="center"/>
      </w:pPr>
      <w:bookmarkStart w:id="238" w:name="_Toc239338589"/>
      <w:r w:rsidRPr="00585C97">
        <w:t xml:space="preserve">Formel </w:t>
      </w:r>
      <w:r w:rsidR="001357A1">
        <w:fldChar w:fldCharType="begin"/>
      </w:r>
      <w:r w:rsidR="001357A1">
        <w:instrText xml:space="preserve"> SEQ Formel \* ARABIC </w:instrText>
      </w:r>
      <w:r w:rsidR="001357A1">
        <w:fldChar w:fldCharType="separate"/>
      </w:r>
      <w:r w:rsidR="001357A1">
        <w:rPr>
          <w:noProof/>
        </w:rPr>
        <w:t>15</w:t>
      </w:r>
      <w:r w:rsidR="001357A1">
        <w:rPr>
          <w:noProof/>
        </w:rPr>
        <w:fldChar w:fldCharType="end"/>
      </w:r>
      <w:r w:rsidRPr="00585C97">
        <w:t xml:space="preserve"> - Kreisbahn (Halbkreis)</w:t>
      </w:r>
      <w:bookmarkEnd w:id="238"/>
    </w:p>
    <w:p w14:paraId="103E839B" w14:textId="77777777" w:rsidR="00B22D80" w:rsidRPr="00585C97" w:rsidRDefault="00B22D80" w:rsidP="00B22D80">
      <m:oMathPara>
        <m:oMath>
          <m:r>
            <w:rPr>
              <w:rFonts w:ascii="Cambria Math" w:hAnsi="Cambria Math"/>
            </w:rPr>
            <w:lastRenderedPageBreak/>
            <m:t>x=</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494B93C5" w14:textId="77777777" w:rsidR="00B22D80" w:rsidRPr="00834A19" w:rsidRDefault="00B22D80" w:rsidP="00B22D80">
      <w:pPr>
        <w:jc w:val="center"/>
      </w:pPr>
      <m:oMathPara>
        <m:oMath>
          <m:r>
            <w:rPr>
              <w:rFonts w:ascii="Cambria Math" w:hAnsi="Cambria Math"/>
            </w:rPr>
            <m:t>mit</m:t>
          </m:r>
        </m:oMath>
      </m:oMathPara>
    </w:p>
    <w:p w14:paraId="7370CAD3" w14:textId="77777777" w:rsidR="00B22D80" w:rsidRPr="00585C97" w:rsidRDefault="00B22D80" w:rsidP="00B22D80">
      <w:pPr>
        <w:jc w:val="center"/>
      </w:pPr>
      <m:oMathPara>
        <m:oMath>
          <m:r>
            <w:rPr>
              <w:rFonts w:ascii="Cambria Math" w:hAnsi="Cambria Math"/>
            </w:rPr>
            <m:t>-r≤y≤r</m:t>
          </m:r>
        </m:oMath>
      </m:oMathPara>
    </w:p>
    <w:p w14:paraId="4921EDD3" w14:textId="77777777" w:rsidR="00B22D80" w:rsidRPr="00585C97" w:rsidRDefault="00B22D80" w:rsidP="00B22D80">
      <w:pPr>
        <w:jc w:val="center"/>
      </w:pPr>
    </w:p>
    <w:p w14:paraId="35AD8428" w14:textId="77777777" w:rsidR="00B22D80" w:rsidRPr="00585C97" w:rsidRDefault="00B22D80" w:rsidP="00B22D80">
      <w:r w:rsidRPr="00585C97">
        <w:t>Eine Kugel wird aus einer Perspektive 90° zu einer Drehachse betrachtet, wie es bei der Frontalansicht der Fall ist. Die optische Stauchung einer Strecke zwischen einem Punkt auf einer Kugeloberfläche und der Drehachse, ergibt sich dann über die Sinus- oder Cosinus-Funktion, je nach Wahl der Null-Grad-Ausrichtung des Drehwinkels</w:t>
      </w:r>
      <w:r>
        <w:t>. Damit ist der zweite Zusammenhang, welcher benötigt wird, folgender</w:t>
      </w:r>
      <w:r w:rsidRPr="00585C97">
        <w:t>:</w:t>
      </w:r>
    </w:p>
    <w:p w14:paraId="5CB3B777" w14:textId="2BCC51EE" w:rsidR="00B22D80" w:rsidRPr="00585C97" w:rsidRDefault="00B22D80" w:rsidP="00B22D80">
      <w:pPr>
        <w:pStyle w:val="Beschriftung"/>
        <w:jc w:val="center"/>
      </w:pPr>
      <w:bookmarkStart w:id="239" w:name="_Toc239338590"/>
      <w:r w:rsidRPr="00585C97">
        <w:t xml:space="preserve">Formel </w:t>
      </w:r>
      <w:r w:rsidR="001357A1">
        <w:fldChar w:fldCharType="begin"/>
      </w:r>
      <w:r w:rsidR="001357A1">
        <w:instrText xml:space="preserve"> SEQ Formel \* ARABIC </w:instrText>
      </w:r>
      <w:r w:rsidR="001357A1">
        <w:fldChar w:fldCharType="separate"/>
      </w:r>
      <w:r w:rsidR="001357A1">
        <w:rPr>
          <w:noProof/>
        </w:rPr>
        <w:t>16</w:t>
      </w:r>
      <w:r w:rsidR="001357A1">
        <w:rPr>
          <w:noProof/>
        </w:rPr>
        <w:fldChar w:fldCharType="end"/>
      </w:r>
      <w:r w:rsidRPr="00585C97">
        <w:t xml:space="preserve"> – </w:t>
      </w:r>
      <w:r>
        <w:t>optische</w:t>
      </w:r>
      <w:r w:rsidRPr="00585C97">
        <w:t xml:space="preserve"> </w:t>
      </w:r>
      <w:r>
        <w:t>Distanz</w:t>
      </w:r>
      <w:r w:rsidRPr="00585C97">
        <w:t xml:space="preserve"> </w:t>
      </w:r>
      <w:r>
        <w:t>eines</w:t>
      </w:r>
      <w:r w:rsidRPr="00834A19">
        <w:t xml:space="preserve"> </w:t>
      </w:r>
      <w:r>
        <w:t xml:space="preserve">Punktes auf einer Kugeloberflächen </w:t>
      </w:r>
      <w:r w:rsidRPr="00585C97">
        <w:t>90° zur Drehachse</w:t>
      </w:r>
      <w:bookmarkEnd w:id="239"/>
    </w:p>
    <w:p w14:paraId="75922E43" w14:textId="77777777" w:rsidR="00B22D80" w:rsidRPr="00585C97" w:rsidRDefault="00000000" w:rsidP="00B22D80">
      <w:pPr>
        <w:jc w:val="center"/>
      </w:pPr>
      <m:oMathPara>
        <m:oMath>
          <m:sSub>
            <m:sSubPr>
              <m:ctrlPr>
                <w:rPr>
                  <w:rFonts w:ascii="Cambria Math" w:hAnsi="Cambria Math"/>
                  <w:i/>
                </w:rPr>
              </m:ctrlPr>
            </m:sSubPr>
            <m:e>
              <m:r>
                <w:rPr>
                  <w:rFonts w:ascii="Cambria Math" w:hAnsi="Cambria Math"/>
                </w:rPr>
                <m:t>d</m:t>
              </m:r>
            </m:e>
            <m:sub>
              <m:r>
                <w:rPr>
                  <w:rFonts w:ascii="Cambria Math" w:hAnsi="Cambria Math"/>
                </w:rPr>
                <m:t>o</m:t>
              </m:r>
            </m:sub>
          </m:sSub>
          <m:r>
            <m:rPr>
              <m:sty m:val="p"/>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m:t>
                  </m:r>
                </m:e>
              </m:d>
            </m:e>
          </m:func>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m:t>
              </m:r>
            </m:sub>
          </m:sSub>
        </m:oMath>
      </m:oMathPara>
    </w:p>
    <w:p w14:paraId="0405BEF9" w14:textId="77777777" w:rsidR="00B22D80" w:rsidRPr="00834A19" w:rsidRDefault="00B22D80" w:rsidP="00B22D80">
      <w:pPr>
        <w:jc w:val="center"/>
      </w:pPr>
      <m:oMathPara>
        <m:oMath>
          <m:r>
            <w:rPr>
              <w:rFonts w:ascii="Cambria Math" w:hAnsi="Cambria Math"/>
            </w:rPr>
            <m:t>mit</m:t>
          </m:r>
        </m:oMath>
      </m:oMathPara>
    </w:p>
    <w:p w14:paraId="6B7C0908" w14:textId="77777777" w:rsidR="00B22D80" w:rsidRPr="00834A19" w:rsidRDefault="00B22D80" w:rsidP="00B22D80">
      <w:pPr>
        <w:jc w:val="center"/>
      </w:pPr>
      <m:oMathPara>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r</m:t>
              </m:r>
            </m:sub>
          </m:sSub>
          <m:r>
            <w:rPr>
              <w:rFonts w:ascii="Cambria Math" w:hAnsi="Cambria Math"/>
            </w:rPr>
            <m:t xml:space="preserve"> :distanz zur Dreachse </m:t>
          </m:r>
        </m:oMath>
      </m:oMathPara>
    </w:p>
    <w:p w14:paraId="1073690D" w14:textId="77777777" w:rsidR="00B22D80" w:rsidRPr="00834A19" w:rsidRDefault="00B22D80" w:rsidP="00B22D80">
      <w:pPr>
        <w:jc w:val="center"/>
      </w:pPr>
      <m:oMathPara>
        <m:oMathParaPr>
          <m:jc m:val="center"/>
        </m:oMathParaPr>
        <m:oMath>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 xml:space="preserve"> :optische Distanz zur Drehachse </m:t>
          </m:r>
          <m:r>
            <m:rPr>
              <m:sty m:val="p"/>
            </m:rPr>
            <w:rPr>
              <w:rFonts w:ascii="Cambria Math" w:hAnsi="Cambria Math"/>
            </w:rPr>
            <w:br/>
          </m:r>
        </m:oMath>
        <m:oMath>
          <m:r>
            <w:rPr>
              <w:rFonts w:ascii="Cambria Math" w:hAnsi="Cambria Math"/>
            </w:rPr>
            <m:t xml:space="preserve">      ω :Drehwinkel</m:t>
          </m:r>
        </m:oMath>
      </m:oMathPara>
    </w:p>
    <w:p w14:paraId="3691D5FD" w14:textId="77777777" w:rsidR="00B22D80" w:rsidRPr="00834A19" w:rsidRDefault="00B22D80" w:rsidP="00B22D80">
      <w:pPr>
        <w:jc w:val="center"/>
      </w:pPr>
      <m:oMathPara>
        <m:oMath>
          <m:r>
            <w:rPr>
              <w:rFonts w:ascii="Cambria Math" w:hAnsi="Cambria Math"/>
            </w:rPr>
            <m:t xml:space="preserve">                      ω=0° :zum Betrachter gedreht</m:t>
          </m:r>
        </m:oMath>
      </m:oMathPara>
    </w:p>
    <w:p w14:paraId="13CB2294" w14:textId="77777777" w:rsidR="00B22D80" w:rsidRPr="00585C97" w:rsidRDefault="00B22D80" w:rsidP="00B22D80">
      <w:pPr>
        <w:jc w:val="center"/>
      </w:pPr>
    </w:p>
    <w:p w14:paraId="72FA4F2B" w14:textId="77777777" w:rsidR="00B22D80" w:rsidRPr="00585C97" w:rsidRDefault="00B22D80" w:rsidP="00B22D80">
      <m:oMath>
        <m:r>
          <w:rPr>
            <w:rFonts w:ascii="Cambria Math" w:hAnsi="Cambria Math"/>
          </w:rPr>
          <m:t>ω=0°</m:t>
        </m:r>
      </m:oMath>
      <w:r>
        <w:t xml:space="preserve"> ist </w:t>
      </w:r>
      <w:proofErr w:type="gramStart"/>
      <w:r>
        <w:t>dort</w:t>
      </w:r>
      <w:proofErr w:type="gramEnd"/>
      <w:r w:rsidRPr="00585C97">
        <w:t xml:space="preserve"> wo die Kreisbahn der Zeitzone optisch wie </w:t>
      </w:r>
      <w:proofErr w:type="gramStart"/>
      <w:r w:rsidRPr="00585C97">
        <w:t xml:space="preserve">ein </w:t>
      </w:r>
      <w:r>
        <w:t>senkrechte G</w:t>
      </w:r>
      <w:r w:rsidRPr="00585C97">
        <w:t>erade</w:t>
      </w:r>
      <w:proofErr w:type="gramEnd"/>
      <w:r w:rsidRPr="00585C97">
        <w:t xml:space="preserve"> aussieht. Es ergibt sich folgende Funktion für die Bahnen der Zeitzonen eines von vorne betrachtetem Globus:</w:t>
      </w:r>
    </w:p>
    <w:p w14:paraId="07BC28CC" w14:textId="77777777" w:rsidR="00B22D80" w:rsidRPr="00585C97" w:rsidRDefault="00B22D80" w:rsidP="00B22D80">
      <w:r w:rsidRPr="00585C97">
        <w:tab/>
      </w:r>
    </w:p>
    <w:p w14:paraId="5875DD78" w14:textId="1A2484F2" w:rsidR="00B22D80" w:rsidRPr="00585C97" w:rsidRDefault="00B22D80" w:rsidP="00B22D80">
      <w:pPr>
        <w:pStyle w:val="Beschriftung"/>
        <w:jc w:val="center"/>
      </w:pPr>
      <w:r w:rsidRPr="00585C97">
        <w:tab/>
      </w:r>
      <w:bookmarkStart w:id="240" w:name="_Ref236139619"/>
      <w:bookmarkStart w:id="241" w:name="_Toc239338591"/>
      <w:r w:rsidRPr="00585C97">
        <w:t xml:space="preserve">Formel </w:t>
      </w:r>
      <w:r w:rsidR="001357A1">
        <w:fldChar w:fldCharType="begin"/>
      </w:r>
      <w:r w:rsidR="001357A1">
        <w:instrText xml:space="preserve"> SEQ Formel \* ARABIC </w:instrText>
      </w:r>
      <w:r w:rsidR="001357A1">
        <w:fldChar w:fldCharType="separate"/>
      </w:r>
      <w:r w:rsidR="001357A1">
        <w:rPr>
          <w:noProof/>
        </w:rPr>
        <w:t>17</w:t>
      </w:r>
      <w:r w:rsidR="001357A1">
        <w:rPr>
          <w:noProof/>
        </w:rPr>
        <w:fldChar w:fldCharType="end"/>
      </w:r>
      <w:bookmarkEnd w:id="240"/>
      <w:r w:rsidRPr="00585C97">
        <w:t xml:space="preserve"> - Kreisbahn aus einer Perspektive 90° zur Drehachse</w:t>
      </w:r>
      <w:bookmarkEnd w:id="241"/>
    </w:p>
    <w:p w14:paraId="3CBE29BF" w14:textId="77777777" w:rsidR="00B22D80" w:rsidRPr="00834A19" w:rsidRDefault="00B22D80" w:rsidP="00B22D80">
      <w:pPr>
        <w:pStyle w:val="Beschriftung"/>
        <w:jc w:val="center"/>
        <w:rPr>
          <w:sz w:val="24"/>
          <w:szCs w:val="24"/>
        </w:rPr>
      </w:pPr>
      <m:oMathPara>
        <m:oMath>
          <m:r>
            <m:rPr>
              <m:sty m:val="bi"/>
            </m:rPr>
            <w:rPr>
              <w:rFonts w:ascii="Cambria Math" w:hAnsi="Cambria Math"/>
              <w:sz w:val="24"/>
              <w:szCs w:val="24"/>
            </w:rPr>
            <m:t>x=</m:t>
          </m:r>
          <m:func>
            <m:funcPr>
              <m:ctrlPr>
                <w:rPr>
                  <w:rFonts w:ascii="Cambria Math" w:hAnsi="Cambria Math"/>
                  <w:i/>
                  <w:sz w:val="24"/>
                  <w:szCs w:val="24"/>
                </w:rPr>
              </m:ctrlPr>
            </m:funcPr>
            <m:fName>
              <m:r>
                <m:rPr>
                  <m:sty m:val="b"/>
                </m:rPr>
                <w:rPr>
                  <w:rFonts w:ascii="Cambria Math" w:hAnsi="Cambria Math"/>
                  <w:sz w:val="24"/>
                  <w:szCs w:val="24"/>
                </w:rPr>
                <m:t>sin</m:t>
              </m:r>
            </m:fName>
            <m:e>
              <m:d>
                <m:dPr>
                  <m:ctrlPr>
                    <w:rPr>
                      <w:rFonts w:ascii="Cambria Math" w:hAnsi="Cambria Math"/>
                      <w:i/>
                      <w:sz w:val="24"/>
                      <w:szCs w:val="24"/>
                    </w:rPr>
                  </m:ctrlPr>
                </m:dPr>
                <m:e>
                  <m:r>
                    <m:rPr>
                      <m:sty m:val="bi"/>
                    </m:rPr>
                    <w:rPr>
                      <w:rFonts w:ascii="Cambria Math" w:hAnsi="Cambria Math"/>
                      <w:sz w:val="24"/>
                      <w:szCs w:val="24"/>
                    </w:rPr>
                    <m:t>ω</m:t>
                  </m:r>
                </m:e>
              </m:d>
            </m:e>
          </m:func>
          <m:r>
            <m:rPr>
              <m:sty m:val="bi"/>
            </m:rPr>
            <w:rPr>
              <w:rFonts w:ascii="Cambria Math" w:hAnsi="Cambria Math"/>
              <w:sz w:val="24"/>
              <w:szCs w:val="24"/>
            </w:rPr>
            <m:t>⋅</m:t>
          </m:r>
          <m:rad>
            <m:radPr>
              <m:degHide m:val="1"/>
              <m:ctrlPr>
                <w:rPr>
                  <w:rFonts w:ascii="Cambria Math" w:hAnsi="Cambria Math"/>
                  <w:i/>
                  <w:sz w:val="24"/>
                  <w:szCs w:val="24"/>
                </w:rPr>
              </m:ctrlPr>
            </m:radPr>
            <m:deg/>
            <m:e>
              <m:sSup>
                <m:sSupPr>
                  <m:ctrlPr>
                    <w:rPr>
                      <w:rFonts w:ascii="Cambria Math" w:hAnsi="Cambria Math"/>
                      <w:i/>
                      <w:sz w:val="24"/>
                      <w:szCs w:val="24"/>
                    </w:rPr>
                  </m:ctrlPr>
                </m:sSupPr>
                <m:e>
                  <m:r>
                    <m:rPr>
                      <m:sty m:val="bi"/>
                    </m:rPr>
                    <w:rPr>
                      <w:rFonts w:ascii="Cambria Math" w:hAnsi="Cambria Math"/>
                      <w:sz w:val="24"/>
                      <w:szCs w:val="24"/>
                    </w:rPr>
                    <m:t>r</m:t>
                  </m:r>
                </m:e>
                <m:sup>
                  <m:r>
                    <m:rPr>
                      <m:sty m:val="bi"/>
                    </m:rPr>
                    <w:rPr>
                      <w:rFonts w:ascii="Cambria Math" w:hAnsi="Cambria Math"/>
                      <w:sz w:val="24"/>
                      <w:szCs w:val="24"/>
                    </w:rPr>
                    <m:t>2</m:t>
                  </m:r>
                </m:sup>
              </m:sSup>
              <m:r>
                <m:rPr>
                  <m:sty m:val="bi"/>
                </m:rPr>
                <w:rPr>
                  <w:rFonts w:ascii="Cambria Math" w:hAnsi="Cambria Math"/>
                  <w:sz w:val="24"/>
                  <w:szCs w:val="24"/>
                </w:rPr>
                <m:t>-</m:t>
              </m:r>
              <m:sSup>
                <m:sSupPr>
                  <m:ctrlPr>
                    <w:rPr>
                      <w:rFonts w:ascii="Cambria Math" w:hAnsi="Cambria Math"/>
                      <w:i/>
                      <w:sz w:val="24"/>
                      <w:szCs w:val="24"/>
                    </w:rPr>
                  </m:ctrlPr>
                </m:sSupPr>
                <m:e>
                  <m:r>
                    <m:rPr>
                      <m:sty m:val="bi"/>
                    </m:rPr>
                    <w:rPr>
                      <w:rFonts w:ascii="Cambria Math" w:hAnsi="Cambria Math"/>
                      <w:sz w:val="24"/>
                      <w:szCs w:val="24"/>
                    </w:rPr>
                    <m:t>y</m:t>
                  </m:r>
                </m:e>
                <m:sup>
                  <m:r>
                    <m:rPr>
                      <m:sty m:val="bi"/>
                    </m:rPr>
                    <w:rPr>
                      <w:rFonts w:ascii="Cambria Math" w:hAnsi="Cambria Math"/>
                      <w:sz w:val="24"/>
                      <w:szCs w:val="24"/>
                    </w:rPr>
                    <m:t>2</m:t>
                  </m:r>
                </m:sup>
              </m:sSup>
            </m:e>
          </m:rad>
        </m:oMath>
      </m:oMathPara>
    </w:p>
    <w:p w14:paraId="66546677" w14:textId="77777777" w:rsidR="00B22D80" w:rsidRPr="00585C97" w:rsidRDefault="00B22D80" w:rsidP="00B22D80">
      <m:oMathPara>
        <m:oMath>
          <m:r>
            <w:rPr>
              <w:rFonts w:ascii="Cambria Math" w:hAnsi="Cambria Math"/>
            </w:rPr>
            <m:t xml:space="preserve">mit </m:t>
          </m:r>
        </m:oMath>
      </m:oMathPara>
    </w:p>
    <w:p w14:paraId="4EEBDA84" w14:textId="77777777" w:rsidR="00B22D80" w:rsidRPr="00585C97" w:rsidRDefault="00B22D80" w:rsidP="00B22D80">
      <m:oMathPara>
        <m:oMath>
          <m:r>
            <w:rPr>
              <w:rFonts w:ascii="Cambria Math" w:hAnsi="Cambria Math"/>
            </w:rPr>
            <m:t xml:space="preserve">                 x :bildliche Breite </m:t>
          </m:r>
        </m:oMath>
      </m:oMathPara>
    </w:p>
    <w:p w14:paraId="492ADA63" w14:textId="77777777" w:rsidR="00B22D80" w:rsidRPr="00585C97" w:rsidRDefault="00B22D80" w:rsidP="00B22D80">
      <m:oMathPara>
        <m:oMath>
          <m:r>
            <w:rPr>
              <w:rFonts w:ascii="Cambria Math" w:hAnsi="Cambria Math"/>
            </w:rPr>
            <m:t xml:space="preserve">               y :bildliche Höhe </m:t>
          </m:r>
        </m:oMath>
      </m:oMathPara>
    </w:p>
    <w:p w14:paraId="0C08D90A" w14:textId="77777777" w:rsidR="00B22D80" w:rsidRPr="00585C97" w:rsidRDefault="00B22D80" w:rsidP="00B22D80">
      <m:oMathPara>
        <m:oMath>
          <m:r>
            <w:rPr>
              <w:rFonts w:ascii="Cambria Math" w:hAnsi="Cambria Math"/>
            </w:rPr>
            <m:t>r :Radius</m:t>
          </m:r>
        </m:oMath>
      </m:oMathPara>
    </w:p>
    <w:p w14:paraId="4A7B1CA3" w14:textId="77777777" w:rsidR="00B22D80" w:rsidRPr="00585C97" w:rsidRDefault="00B22D80" w:rsidP="00B22D80">
      <w:pPr>
        <w:jc w:val="center"/>
        <w:rPr>
          <w:rFonts w:ascii="Cambria Math" w:hAnsi="Cambria Math"/>
          <w:i/>
        </w:rPr>
      </w:pPr>
      <m:oMathPara>
        <m:oMath>
          <m:r>
            <w:rPr>
              <w:rFonts w:ascii="Cambria Math" w:hAnsi="Cambria Math"/>
            </w:rPr>
            <m:t xml:space="preserve">-r≤x≤r </m:t>
          </m:r>
        </m:oMath>
      </m:oMathPara>
    </w:p>
    <w:p w14:paraId="70068868" w14:textId="77777777" w:rsidR="00B22D80" w:rsidRPr="00585C97" w:rsidRDefault="00B22D80" w:rsidP="00B22D80">
      <w:pPr>
        <w:jc w:val="center"/>
        <w:rPr>
          <w:rFonts w:ascii="Cambria Math" w:hAnsi="Cambria Math"/>
          <w:i/>
        </w:rPr>
      </w:pPr>
      <m:oMathPara>
        <m:oMath>
          <m:r>
            <w:rPr>
              <w:rFonts w:ascii="Cambria Math" w:hAnsi="Cambria Math"/>
            </w:rPr>
            <m:t xml:space="preserve">        -90°≤ω≤90°</m:t>
          </m:r>
        </m:oMath>
      </m:oMathPara>
    </w:p>
    <w:p w14:paraId="45ABECE6" w14:textId="77777777" w:rsidR="00B22D80" w:rsidRPr="00585C97" w:rsidRDefault="00B22D80" w:rsidP="00B22D80"/>
    <w:p w14:paraId="6FAC1BC7" w14:textId="77777777" w:rsidR="00B22D80" w:rsidRPr="00585C97" w:rsidRDefault="00B22D80" w:rsidP="00B22D80"/>
    <w:p w14:paraId="38B29489" w14:textId="77777777" w:rsidR="00B22D80" w:rsidRDefault="00B22D80" w:rsidP="00B22D80">
      <w:r>
        <w:t xml:space="preserve">Ist der Kugel- bzw. Kreismittelpunkt und der Radius bekannt, dann lässt sich </w:t>
      </w:r>
      <w:r w:rsidRPr="00585C97">
        <w:t xml:space="preserve">mit </w:t>
      </w:r>
      <w:r>
        <w:t xml:space="preserve">der </w:t>
      </w:r>
      <w:r w:rsidRPr="00585C97">
        <w:fldChar w:fldCharType="begin"/>
      </w:r>
      <w:r w:rsidRPr="00585C97">
        <w:instrText xml:space="preserve"> REF _Ref236139619 \h </w:instrText>
      </w:r>
      <w:r w:rsidRPr="00585C97">
        <w:fldChar w:fldCharType="separate"/>
      </w:r>
      <w:r w:rsidRPr="00585C97">
        <w:t>Formel 14</w:t>
      </w:r>
      <w:r w:rsidRPr="00585C97">
        <w:fldChar w:fldCharType="end"/>
      </w:r>
      <w:r>
        <w:t xml:space="preserve"> nach</w:t>
      </w:r>
      <w:r w:rsidRPr="00585C97">
        <w:t xml:space="preserve"> </w:t>
      </w:r>
      <m:oMath>
        <m:r>
          <w:rPr>
            <w:rFonts w:ascii="Cambria Math" w:hAnsi="Cambria Math"/>
          </w:rPr>
          <m:t>ω</m:t>
        </m:r>
      </m:oMath>
      <w:r w:rsidRPr="00585C97">
        <w:t xml:space="preserve"> umgestellt</w:t>
      </w:r>
      <w:r>
        <w:t>,</w:t>
      </w:r>
      <w:r w:rsidRPr="00585C97">
        <w:t xml:space="preserve"> bestimmen auf welcher Kreisbahn ein Koordinatenpunkt liegt. Der Verschiebungs- bzw. Drehwinkel </w:t>
      </w:r>
      <m:oMath>
        <m:r>
          <w:rPr>
            <w:rFonts w:ascii="Cambria Math" w:hAnsi="Cambria Math"/>
          </w:rPr>
          <m:t>ω</m:t>
        </m:r>
      </m:oMath>
      <w:r w:rsidRPr="00585C97">
        <w:t xml:space="preserve"> der Kreisbahn, entspricht dann der Zeigerichtung. Somit ließe sich eine Zeigerichtung im vorderen, horizontalen Halbkreis</w:t>
      </w:r>
      <w:r>
        <w:t xml:space="preserve"> </w:t>
      </w:r>
      <w:r w:rsidRPr="00585C97">
        <w:t>bestimmen</w:t>
      </w:r>
      <w:r>
        <w:t>,</w:t>
      </w:r>
      <w:r w:rsidRPr="00585C97">
        <w:t xml:space="preserve"> also </w:t>
      </w:r>
      <w:r>
        <w:t xml:space="preserve">im Bereich </w:t>
      </w:r>
      <m:oMath>
        <m:r>
          <w:rPr>
            <w:rFonts w:ascii="Cambria Math" w:hAnsi="Cambria Math"/>
          </w:rPr>
          <m:t>-90°≤ω≤90°</m:t>
        </m:r>
      </m:oMath>
      <w:r w:rsidRPr="00585C97">
        <w:t xml:space="preserve">. </w:t>
      </w:r>
      <w:r>
        <w:t>Dieser Azimut Winkel</w:t>
      </w:r>
      <w:r w:rsidRPr="00585C97">
        <w:t xml:space="preserve"> wäre damit auch unabhängig von der Höhe des Arms – also</w:t>
      </w:r>
      <w:r>
        <w:t xml:space="preserve"> von</w:t>
      </w:r>
      <w:r w:rsidRPr="00585C97">
        <w:t xml:space="preserve"> </w:t>
      </w:r>
      <w:r>
        <w:t>der</w:t>
      </w:r>
      <w:r w:rsidRPr="00585C97">
        <w:t xml:space="preserve"> Elevation.</w:t>
      </w:r>
      <w:r>
        <w:t xml:space="preserve"> Das folgende Bild zeigt die Implementierung dieses Zeitzonenansatzes.</w:t>
      </w:r>
    </w:p>
    <w:p w14:paraId="35F90D55" w14:textId="77777777" w:rsidR="00B22D80" w:rsidRDefault="00B22D80" w:rsidP="00B22D80"/>
    <w:p w14:paraId="2E814D3F" w14:textId="77777777" w:rsidR="00B22D80" w:rsidRDefault="00B22D80" w:rsidP="00B22D80">
      <w:pPr>
        <w:jc w:val="center"/>
      </w:pPr>
      <w:r>
        <w:rPr>
          <w:noProof/>
        </w:rPr>
        <w:lastRenderedPageBreak/>
        <w:drawing>
          <wp:inline distT="0" distB="0" distL="0" distR="0" wp14:anchorId="0AFA5856" wp14:editId="411BA2CD">
            <wp:extent cx="2684254" cy="2596540"/>
            <wp:effectExtent l="0" t="0" r="1905" b="0"/>
            <wp:docPr id="572957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57655" name=""/>
                    <pic:cNvPicPr/>
                  </pic:nvPicPr>
                  <pic:blipFill rotWithShape="1">
                    <a:blip r:embed="rId218"/>
                    <a:srcRect l="30347" t="18014" r="19940"/>
                    <a:stretch>
                      <a:fillRect/>
                    </a:stretch>
                  </pic:blipFill>
                  <pic:spPr bwMode="auto">
                    <a:xfrm>
                      <a:off x="0" y="0"/>
                      <a:ext cx="2684518" cy="2596795"/>
                    </a:xfrm>
                    <a:prstGeom prst="rect">
                      <a:avLst/>
                    </a:prstGeom>
                    <a:ln>
                      <a:noFill/>
                    </a:ln>
                    <a:extLst>
                      <a:ext uri="{53640926-AAD7-44D8-BBD7-CCE9431645EC}">
                        <a14:shadowObscured xmlns:a14="http://schemas.microsoft.com/office/drawing/2010/main"/>
                      </a:ext>
                    </a:extLst>
                  </pic:spPr>
                </pic:pic>
              </a:graphicData>
            </a:graphic>
          </wp:inline>
        </w:drawing>
      </w:r>
    </w:p>
    <w:p w14:paraId="317D3BC9" w14:textId="5B2DA1AD" w:rsidR="00B22D80" w:rsidRPr="00D50D41" w:rsidRDefault="00B22D80" w:rsidP="00B22D80">
      <w:pPr>
        <w:pStyle w:val="Beschriftung"/>
        <w:jc w:val="center"/>
      </w:pPr>
      <w:r w:rsidRPr="00585C97">
        <w:t xml:space="preserve">Figure </w:t>
      </w:r>
      <w:r w:rsidR="00EC73BB">
        <w:fldChar w:fldCharType="begin"/>
      </w:r>
      <w:r w:rsidR="00EC73BB">
        <w:instrText xml:space="preserve"> SEQ Figure \* ARABIC </w:instrText>
      </w:r>
      <w:r w:rsidR="00EC73BB">
        <w:fldChar w:fldCharType="separate"/>
      </w:r>
      <w:r w:rsidR="004327BD">
        <w:rPr>
          <w:noProof/>
        </w:rPr>
        <w:t>54</w:t>
      </w:r>
      <w:r w:rsidR="00EC73BB">
        <w:rPr>
          <w:noProof/>
        </w:rPr>
        <w:fldChar w:fldCharType="end"/>
      </w:r>
      <w:r w:rsidRPr="00585C97">
        <w:t xml:space="preserve"> – Zeitzonen</w:t>
      </w:r>
      <w:r>
        <w:t>ansatz zur Ermittlung der horizontalen Zeigerichtung</w:t>
      </w:r>
    </w:p>
    <w:p w14:paraId="2C6B55F4" w14:textId="77777777" w:rsidR="00B22D80" w:rsidRPr="00585C97" w:rsidRDefault="00B22D80" w:rsidP="00B22D80"/>
    <w:p w14:paraId="2CCD3381" w14:textId="77777777" w:rsidR="00B22D80" w:rsidRDefault="00B22D80" w:rsidP="00B22D80">
      <w:r w:rsidRPr="00585C97">
        <w:t xml:space="preserve">In der Praxis ist </w:t>
      </w:r>
      <w:r>
        <w:t>dieser</w:t>
      </w:r>
      <w:r w:rsidRPr="00585C97">
        <w:t xml:space="preserve"> Zusammenhang </w:t>
      </w:r>
      <w:r>
        <w:t xml:space="preserve">zwischen </w:t>
      </w:r>
      <m:oMath>
        <m:r>
          <w:rPr>
            <w:rFonts w:ascii="Cambria Math" w:hAnsi="Cambria Math"/>
          </w:rPr>
          <m:t>ω</m:t>
        </m:r>
      </m:oMath>
      <w:r>
        <w:t xml:space="preserve"> und bildlichen Position </w:t>
      </w:r>
      <w:r w:rsidRPr="00585C97">
        <w:t xml:space="preserve">nicht eins zu eins nutzbar. </w:t>
      </w:r>
      <w:r>
        <w:t>Denn d</w:t>
      </w:r>
      <w:r w:rsidRPr="00585C97">
        <w:t xml:space="preserve">ie </w:t>
      </w:r>
      <w:r>
        <w:t>Betrachtung durch</w:t>
      </w:r>
      <w:r w:rsidRPr="00585C97">
        <w:t xml:space="preserve"> einer Kameralinse sorg für zusätzlich </w:t>
      </w:r>
      <w:r>
        <w:t>Änderungen der</w:t>
      </w:r>
      <w:r w:rsidRPr="00585C97">
        <w:t xml:space="preserve"> Armlänge. Ist der Arm bzw. die Hand dichter an der Kamera, so ist diese Optisch größer. Das Sorgt für folgenden Effekt</w:t>
      </w:r>
      <w:r>
        <w:t xml:space="preserve">: </w:t>
      </w:r>
    </w:p>
    <w:p w14:paraId="573DA8BD" w14:textId="77777777" w:rsidR="00B22D80" w:rsidRDefault="00B22D80" w:rsidP="00B22D80"/>
    <w:p w14:paraId="737F426F" w14:textId="77777777" w:rsidR="00B22D80" w:rsidRPr="00585C97" w:rsidRDefault="00B22D80" w:rsidP="00B22D80">
      <w:pPr>
        <w:ind w:left="708"/>
      </w:pPr>
      <w:r w:rsidRPr="00585C97">
        <w:t xml:space="preserve">Die optische Armlänge bei </w:t>
      </w:r>
      <w:r>
        <w:t>70</w:t>
      </w:r>
      <w:r w:rsidRPr="00585C97">
        <w:t xml:space="preserve">° Zeigerichtung ist länger als bei 90°, bei </w:t>
      </w:r>
      <w:r>
        <w:t>60</w:t>
      </w:r>
      <w:r w:rsidRPr="00585C97">
        <w:t xml:space="preserve">° ist sie fast gleich und bei </w:t>
      </w:r>
      <w:r>
        <w:t>45</w:t>
      </w:r>
      <w:r w:rsidRPr="00585C97">
        <w:t>° ist diese</w:t>
      </w:r>
      <w:r>
        <w:t xml:space="preserve"> dann</w:t>
      </w:r>
      <w:r w:rsidRPr="00585C97">
        <w:t xml:space="preserve"> wieder kürzer. Abgesehen von der zusätzlichen </w:t>
      </w:r>
      <w:r>
        <w:t xml:space="preserve">optischen </w:t>
      </w:r>
      <w:r w:rsidRPr="00585C97">
        <w:t>Verzerrung, sorgt dieser Effekt für Zweideutigkeit</w:t>
      </w:r>
      <w:r>
        <w:t xml:space="preserve">en </w:t>
      </w:r>
      <w:r w:rsidRPr="00585C97">
        <w:t xml:space="preserve">im Bereich </w:t>
      </w:r>
      <m:oMath>
        <m:r>
          <w:rPr>
            <w:rFonts w:ascii="Cambria Math" w:hAnsi="Cambria Math"/>
          </w:rPr>
          <m:t>-90°≤ω≤90°</m:t>
        </m:r>
      </m:oMath>
      <w:r>
        <w:t xml:space="preserve">. </w:t>
      </w:r>
      <w:r w:rsidRPr="00585C97">
        <w:t xml:space="preserve">Zweideutig ist hier der Zusammenhang zwischen der optischen Armlänge und der Zeigerichtung. </w:t>
      </w:r>
      <w:r w:rsidRPr="00585C97">
        <w:fldChar w:fldCharType="begin"/>
      </w:r>
      <w:r w:rsidRPr="00585C97">
        <w:instrText xml:space="preserve"> REF _Ref236155996 \h </w:instrText>
      </w:r>
      <w:r w:rsidRPr="00585C97">
        <w:fldChar w:fldCharType="separate"/>
      </w:r>
      <w:r w:rsidRPr="00585C97">
        <w:t xml:space="preserve">Figure </w:t>
      </w:r>
      <w:r>
        <w:rPr>
          <w:noProof/>
        </w:rPr>
        <w:t>49</w:t>
      </w:r>
      <w:r w:rsidRPr="00585C97">
        <w:fldChar w:fldCharType="end"/>
      </w:r>
      <w:r w:rsidRPr="00585C97">
        <w:t xml:space="preserve"> zeigt </w:t>
      </w:r>
      <w:r>
        <w:t>Das beschriebene Problem</w:t>
      </w:r>
      <w:r w:rsidRPr="00585C97">
        <w:t>.</w:t>
      </w:r>
    </w:p>
    <w:p w14:paraId="74248C1D" w14:textId="77777777" w:rsidR="00B22D80" w:rsidRPr="00585C97" w:rsidRDefault="00B22D80" w:rsidP="00B22D80"/>
    <w:p w14:paraId="3920350A" w14:textId="77777777" w:rsidR="00B22D80" w:rsidRPr="00585C97" w:rsidRDefault="00B22D80" w:rsidP="00B22D80">
      <w:pPr>
        <w:keepNext/>
        <w:jc w:val="center"/>
      </w:pPr>
      <w:r>
        <w:rPr>
          <w:noProof/>
        </w:rPr>
        <w:drawing>
          <wp:inline distT="0" distB="0" distL="0" distR="0" wp14:anchorId="5C4157DB" wp14:editId="51D44E0A">
            <wp:extent cx="5391150" cy="3355340"/>
            <wp:effectExtent l="0" t="0" r="0" b="0"/>
            <wp:docPr id="148858823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9" cstate="print">
                      <a:extLst>
                        <a:ext uri="{28A0092B-C50C-407E-A947-70E740481C1C}">
                          <a14:useLocalDpi xmlns:a14="http://schemas.microsoft.com/office/drawing/2010/main" val="0"/>
                        </a:ext>
                      </a:extLst>
                    </a:blip>
                    <a:srcRect/>
                    <a:stretch>
                      <a:fillRect/>
                    </a:stretch>
                  </pic:blipFill>
                  <pic:spPr bwMode="auto">
                    <a:xfrm>
                      <a:off x="0" y="0"/>
                      <a:ext cx="5391150" cy="3355340"/>
                    </a:xfrm>
                    <a:prstGeom prst="rect">
                      <a:avLst/>
                    </a:prstGeom>
                    <a:noFill/>
                    <a:ln>
                      <a:noFill/>
                    </a:ln>
                  </pic:spPr>
                </pic:pic>
              </a:graphicData>
            </a:graphic>
          </wp:inline>
        </w:drawing>
      </w:r>
    </w:p>
    <w:p w14:paraId="239F87E4" w14:textId="728CFED4" w:rsidR="00B22D80" w:rsidRPr="00585C97" w:rsidRDefault="00B22D80" w:rsidP="00B22D80">
      <w:pPr>
        <w:pStyle w:val="Beschriftung"/>
        <w:jc w:val="center"/>
      </w:pPr>
      <w:bookmarkStart w:id="242" w:name="_Ref236155996"/>
      <w:bookmarkStart w:id="243" w:name="_Toc239338477"/>
      <w:r w:rsidRPr="00585C97">
        <w:t xml:space="preserve">Figure </w:t>
      </w:r>
      <w:r w:rsidR="00EC73BB">
        <w:fldChar w:fldCharType="begin"/>
      </w:r>
      <w:r w:rsidR="00EC73BB">
        <w:instrText xml:space="preserve"> SEQ Figure \* ARABIC </w:instrText>
      </w:r>
      <w:r w:rsidR="00EC73BB">
        <w:fldChar w:fldCharType="separate"/>
      </w:r>
      <w:r w:rsidR="004327BD">
        <w:rPr>
          <w:noProof/>
        </w:rPr>
        <w:t>55</w:t>
      </w:r>
      <w:r w:rsidR="00EC73BB">
        <w:rPr>
          <w:noProof/>
        </w:rPr>
        <w:fldChar w:fldCharType="end"/>
      </w:r>
      <w:bookmarkEnd w:id="242"/>
      <w:r w:rsidRPr="00585C97">
        <w:t xml:space="preserve"> - Zeitzonenansatz, Problem mit der Kameralinsenverzerrung</w:t>
      </w:r>
      <w:bookmarkEnd w:id="243"/>
    </w:p>
    <w:p w14:paraId="3A2D05B4" w14:textId="77777777" w:rsidR="00B22D80" w:rsidRPr="00585C97" w:rsidRDefault="00B22D80" w:rsidP="00B22D80"/>
    <w:p w14:paraId="6C4095FE" w14:textId="77777777" w:rsidR="00B22D80" w:rsidRDefault="00B22D80" w:rsidP="00B22D80">
      <w:r w:rsidRPr="00585C97">
        <w:t>Ein weiteres Problem bei diesem Ansatz ist das die Armlänge bekannt seien muss, genauer gesagt die optische Armlänge an und in einer bestimmten Position</w:t>
      </w:r>
      <w:r>
        <w:t xml:space="preserve"> im Raum</w:t>
      </w:r>
      <w:r w:rsidRPr="00585C97">
        <w:t>. Das System m</w:t>
      </w:r>
      <w:r>
        <w:t>ü</w:t>
      </w:r>
      <w:r w:rsidRPr="00585C97">
        <w:t xml:space="preserve">sste demnach eine Kalibrierung durchführen, wenn </w:t>
      </w:r>
      <w:r>
        <w:t>ein neuer</w:t>
      </w:r>
      <w:r w:rsidRPr="00585C97">
        <w:t xml:space="preserve"> Dirigent den </w:t>
      </w:r>
      <w:r>
        <w:t>Systembereich</w:t>
      </w:r>
      <w:r w:rsidRPr="00585C97">
        <w:t xml:space="preserve"> betritt. Und </w:t>
      </w:r>
      <w:r>
        <w:t xml:space="preserve">ebenfalls </w:t>
      </w:r>
      <w:r w:rsidRPr="00585C97">
        <w:t xml:space="preserve">jedes Mal, wenn dieser seine Position im Raum ändert. Das wäre mit zusätzlichen und </w:t>
      </w:r>
      <w:proofErr w:type="spellStart"/>
      <w:r w:rsidRPr="00585C97">
        <w:t>unintuitiven</w:t>
      </w:r>
      <w:proofErr w:type="spellEnd"/>
      <w:r w:rsidRPr="00585C97">
        <w:t xml:space="preserve"> Verhalten des Dirigenten verbunden. Für eine Kalibrierung könnte der Dirigent beispielsweise seine Arme für zwei Sekunden gerade zu den Seiten ausstrecken</w:t>
      </w:r>
      <w:r>
        <w:t xml:space="preserve"> und damit eine bildliche Messung initialisieren</w:t>
      </w:r>
      <w:r w:rsidRPr="00585C97">
        <w:t>.</w:t>
      </w:r>
    </w:p>
    <w:p w14:paraId="04C715AE" w14:textId="77777777" w:rsidR="00B22D80" w:rsidRDefault="00B22D80" w:rsidP="00B22D80"/>
    <w:p w14:paraId="649776F8" w14:textId="77777777" w:rsidR="00B22D80" w:rsidRPr="00585C97" w:rsidRDefault="00B22D80" w:rsidP="00B22D80">
      <w:r>
        <w:t>Dieser Ansatz wir Hiermit als ungeeignet eingeschätzt und nicht länger verfolgt.</w:t>
      </w:r>
    </w:p>
    <w:p w14:paraId="2D95CFB6" w14:textId="77777777" w:rsidR="00B22D80" w:rsidRDefault="00B22D80">
      <w:pPr>
        <w:jc w:val="left"/>
        <w:rPr>
          <w:sz w:val="20"/>
          <w:szCs w:val="20"/>
        </w:rPr>
      </w:pPr>
    </w:p>
    <w:p w14:paraId="5DB41524" w14:textId="77777777" w:rsidR="00245501" w:rsidRDefault="00245501" w:rsidP="00245501">
      <w:pPr>
        <w:pStyle w:val="berschrift1"/>
        <w:numPr>
          <w:ilvl w:val="0"/>
          <w:numId w:val="0"/>
        </w:numPr>
        <w:ind w:left="851" w:hanging="851"/>
        <w:rPr>
          <w:noProof/>
        </w:rPr>
      </w:pPr>
      <w:bookmarkStart w:id="244" w:name="_Ref241582172"/>
      <w:bookmarkStart w:id="245" w:name="_Toc242437041"/>
      <w:r>
        <w:rPr>
          <w:noProof/>
        </w:rPr>
        <w:lastRenderedPageBreak/>
        <w:t xml:space="preserve">3D-Raum-Koordinaten mir </w:t>
      </w:r>
      <w:r w:rsidRPr="00585C97">
        <w:rPr>
          <w:noProof/>
        </w:rPr>
        <w:t>MediaPipe world Landmarks</w:t>
      </w:r>
      <w:bookmarkEnd w:id="244"/>
      <w:bookmarkEnd w:id="245"/>
    </w:p>
    <w:p w14:paraId="609BF26C" w14:textId="77777777" w:rsidR="00245501" w:rsidRPr="00585C97" w:rsidRDefault="00245501" w:rsidP="00245501">
      <w:pPr>
        <w:pStyle w:val="Stichpunkte1"/>
        <w:numPr>
          <w:ilvl w:val="0"/>
          <w:numId w:val="0"/>
        </w:numPr>
        <w:ind w:left="720"/>
      </w:pPr>
    </w:p>
    <w:p w14:paraId="59B00C19" w14:textId="7C527E03" w:rsidR="00245501" w:rsidRPr="00585C97" w:rsidRDefault="00245501" w:rsidP="00245501">
      <w:pPr>
        <w:pStyle w:val="Stichpunkte1"/>
        <w:numPr>
          <w:ilvl w:val="0"/>
          <w:numId w:val="0"/>
        </w:numPr>
      </w:pPr>
      <w:r w:rsidRPr="00585C97">
        <w:t xml:space="preserve">Auf der Basis der 3D-Koordinaten soll der </w:t>
      </w:r>
      <w:r>
        <w:t>Armw</w:t>
      </w:r>
      <w:r w:rsidRPr="00585C97">
        <w:t xml:space="preserve">inkel für die Zeigerichtung berechnet werden. Hierfür werden zunächst die MediaPipe-World-Koordinaten in eigene </w:t>
      </w:r>
      <w:r>
        <w:t>Raum-</w:t>
      </w:r>
      <w:r w:rsidRPr="00585C97">
        <w:t>Koordinaten umgerechnet. Dies dient hauptsächlich dazu die Kameraneigung der Schrägansicht rauszurechnen, so dass die Koordinaten</w:t>
      </w:r>
      <w:r>
        <w:t>achsen</w:t>
      </w:r>
      <w:r w:rsidRPr="00585C97">
        <w:t xml:space="preserve"> gerade zum Raum stehen. Die </w:t>
      </w:r>
      <w:r w:rsidR="00E6203A">
        <w:t>X-K</w:t>
      </w:r>
      <w:r w:rsidRPr="00585C97">
        <w:t xml:space="preserve">oordinate bleibt hier </w:t>
      </w:r>
      <w:r>
        <w:t xml:space="preserve">dabei </w:t>
      </w:r>
      <w:r w:rsidRPr="00585C97">
        <w:t>unverändert, y und z werden mit Winkelfunktionen gewichtet und neu aufaddiert. Es gilt:</w:t>
      </w:r>
    </w:p>
    <w:p w14:paraId="51CD0661" w14:textId="77777777" w:rsidR="00245501" w:rsidRPr="00585C97" w:rsidRDefault="00245501" w:rsidP="00245501">
      <w:pPr>
        <w:pStyle w:val="Stichpunkte1"/>
        <w:numPr>
          <w:ilvl w:val="0"/>
          <w:numId w:val="0"/>
        </w:numPr>
      </w:pPr>
    </w:p>
    <w:p w14:paraId="417A9546" w14:textId="7C5E0804" w:rsidR="00245501" w:rsidRPr="00585C97" w:rsidRDefault="00245501" w:rsidP="00245501">
      <w:pPr>
        <w:pStyle w:val="Beschriftung"/>
        <w:jc w:val="center"/>
      </w:pPr>
      <w:r w:rsidRPr="00585C97">
        <w:t xml:space="preserve">Formel </w:t>
      </w:r>
      <w:r w:rsidR="001357A1">
        <w:fldChar w:fldCharType="begin"/>
      </w:r>
      <w:r w:rsidR="001357A1">
        <w:instrText xml:space="preserve"> SEQ Formel \* ARABIC </w:instrText>
      </w:r>
      <w:r w:rsidR="001357A1">
        <w:fldChar w:fldCharType="separate"/>
      </w:r>
      <w:r w:rsidR="001357A1">
        <w:rPr>
          <w:noProof/>
        </w:rPr>
        <w:t>18</w:t>
      </w:r>
      <w:r w:rsidR="001357A1">
        <w:rPr>
          <w:noProof/>
        </w:rPr>
        <w:fldChar w:fldCharType="end"/>
      </w:r>
      <w:r w:rsidRPr="00585C97">
        <w:t xml:space="preserve"> - Raum Koordinaten, Kameraneigung kompensieren</w:t>
      </w:r>
    </w:p>
    <w:p w14:paraId="16BD76B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x</m:t>
              </m:r>
            </m:e>
            <m:sub>
              <m:r>
                <w:rPr>
                  <w:rFonts w:ascii="Cambria Math" w:hAnsi="Cambria Math"/>
                </w:rPr>
                <m:t>Raum</m:t>
              </m:r>
            </m:sub>
          </m:sSub>
          <m:r>
            <w:rPr>
              <w:rFonts w:ascii="Cambria Math" w:hAnsi="Cambria Math"/>
            </w:rPr>
            <m:t xml:space="preserve">=x                                        </m:t>
          </m:r>
        </m:oMath>
      </m:oMathPara>
    </w:p>
    <w:p w14:paraId="7D7F6373"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y</m:t>
              </m:r>
            </m:e>
            <m:sub>
              <m:r>
                <w:rPr>
                  <w:rFonts w:ascii="Cambria Math" w:hAnsi="Cambria Math"/>
                </w:rPr>
                <m:t>Raum</m:t>
              </m:r>
            </m:sub>
          </m:sSub>
          <m:r>
            <w:rPr>
              <w:rFonts w:ascii="Cambria Math" w:hAnsi="Cambria Math"/>
            </w:rPr>
            <m:t>=y⋅</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+z⋅</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α</m:t>
                  </m:r>
                </m:e>
              </m:d>
            </m:e>
          </m:func>
        </m:oMath>
      </m:oMathPara>
    </w:p>
    <w:p w14:paraId="1B173C59" w14:textId="77777777" w:rsidR="00245501" w:rsidRPr="00585C97" w:rsidRDefault="00000000" w:rsidP="00245501">
      <w:pPr>
        <w:pStyle w:val="Stichpunkte1"/>
        <w:numPr>
          <w:ilvl w:val="0"/>
          <w:numId w:val="0"/>
        </w:numPr>
      </w:pPr>
      <m:oMathPara>
        <m:oMath>
          <m:sSub>
            <m:sSubPr>
              <m:ctrlPr>
                <w:rPr>
                  <w:rFonts w:ascii="Cambria Math" w:hAnsi="Cambria Math"/>
                  <w:i/>
                </w:rPr>
              </m:ctrlPr>
            </m:sSubPr>
            <m:e>
              <m:r>
                <w:rPr>
                  <w:rFonts w:ascii="Cambria Math" w:hAnsi="Cambria Math"/>
                </w:rPr>
                <m:t>z</m:t>
              </m:r>
            </m:e>
            <m:sub>
              <m:r>
                <w:rPr>
                  <w:rFonts w:ascii="Cambria Math" w:hAnsi="Cambria Math"/>
                </w:rPr>
                <m:t>Raum</m:t>
              </m:r>
            </m:sub>
          </m:sSub>
          <m:r>
            <w:rPr>
              <w:rFonts w:ascii="Cambria Math" w:hAnsi="Cambria Math"/>
            </w:rPr>
            <m:t>=z⋅</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α</m:t>
                  </m:r>
                </m:e>
              </m:d>
            </m:e>
          </m:func>
          <m:r>
            <w:rPr>
              <w:rFonts w:ascii="Cambria Math" w:hAnsi="Cambria Math"/>
            </w:rPr>
            <m:t>-y⋅sin</m:t>
          </m:r>
          <m:d>
            <m:dPr>
              <m:ctrlPr>
                <w:rPr>
                  <w:rFonts w:ascii="Cambria Math" w:hAnsi="Cambria Math"/>
                  <w:i/>
                </w:rPr>
              </m:ctrlPr>
            </m:dPr>
            <m:e>
              <m:r>
                <w:rPr>
                  <w:rFonts w:ascii="Cambria Math" w:hAnsi="Cambria Math"/>
                </w:rPr>
                <m:t>α</m:t>
              </m:r>
            </m:e>
          </m:d>
        </m:oMath>
      </m:oMathPara>
    </w:p>
    <w:p w14:paraId="6572E8B0" w14:textId="77777777" w:rsidR="00245501" w:rsidRPr="00640856" w:rsidRDefault="00245501" w:rsidP="00245501">
      <w:pPr>
        <w:pStyle w:val="Stichpunkte1"/>
        <w:numPr>
          <w:ilvl w:val="0"/>
          <w:numId w:val="0"/>
        </w:numPr>
      </w:pPr>
      <m:oMathPara>
        <m:oMath>
          <m:r>
            <w:rPr>
              <w:rFonts w:ascii="Cambria Math" w:hAnsi="Cambria Math"/>
            </w:rPr>
            <m:t xml:space="preserve">mit </m:t>
          </m:r>
        </m:oMath>
      </m:oMathPara>
    </w:p>
    <w:p w14:paraId="04559749" w14:textId="77777777" w:rsidR="00245501" w:rsidRPr="00640856" w:rsidRDefault="00245501" w:rsidP="00245501">
      <w:pPr>
        <w:pStyle w:val="Stichpunkte1"/>
        <w:numPr>
          <w:ilvl w:val="0"/>
          <w:numId w:val="0"/>
        </w:numPr>
        <w:jc w:val="center"/>
      </w:pPr>
      <m:oMath>
        <m:r>
          <w:rPr>
            <w:rFonts w:ascii="Cambria Math" w:hAnsi="Cambria Math"/>
          </w:rPr>
          <m:t xml:space="preserve">x :Breite                     </m:t>
        </m:r>
      </m:oMath>
      <w:r>
        <w:t xml:space="preserve">        </w:t>
      </w:r>
    </w:p>
    <w:p w14:paraId="62997BD9" w14:textId="77777777" w:rsidR="00245501" w:rsidRPr="00640856" w:rsidRDefault="00245501" w:rsidP="00245501">
      <w:pPr>
        <w:pStyle w:val="Stichpunkte1"/>
        <w:numPr>
          <w:ilvl w:val="0"/>
          <w:numId w:val="0"/>
        </w:numPr>
      </w:pPr>
      <m:oMathPara>
        <m:oMath>
          <m:r>
            <w:rPr>
              <w:rFonts w:ascii="Cambria Math" w:hAnsi="Cambria Math"/>
            </w:rPr>
            <m:t xml:space="preserve">y :Höhe                        </m:t>
          </m:r>
        </m:oMath>
      </m:oMathPara>
    </w:p>
    <w:p w14:paraId="353113BE" w14:textId="77777777" w:rsidR="00245501" w:rsidRPr="00640856" w:rsidRDefault="00245501" w:rsidP="00245501">
      <w:pPr>
        <w:pStyle w:val="Stichpunkte1"/>
        <w:numPr>
          <w:ilvl w:val="0"/>
          <w:numId w:val="0"/>
        </w:numPr>
      </w:pPr>
      <m:oMathPara>
        <m:oMath>
          <m:r>
            <w:rPr>
              <w:rFonts w:ascii="Cambria Math" w:hAnsi="Cambria Math"/>
            </w:rPr>
            <m:t xml:space="preserve">z :Tiefe                       </m:t>
          </m:r>
        </m:oMath>
      </m:oMathPara>
    </w:p>
    <w:p w14:paraId="36CF26AF" w14:textId="77777777" w:rsidR="00245501" w:rsidRPr="00585C97" w:rsidRDefault="00245501" w:rsidP="00245501">
      <w:pPr>
        <w:pStyle w:val="Stichpunkte1"/>
        <w:numPr>
          <w:ilvl w:val="0"/>
          <w:numId w:val="0"/>
        </w:numPr>
      </w:pPr>
      <m:oMathPara>
        <m:oMath>
          <m:r>
            <w:rPr>
              <w:rFonts w:ascii="Cambria Math" w:hAnsi="Cambria Math"/>
            </w:rPr>
            <m:t>α :Kameraneigung</m:t>
          </m:r>
        </m:oMath>
      </m:oMathPara>
    </w:p>
    <w:p w14:paraId="440BC611" w14:textId="77777777" w:rsidR="00245501" w:rsidRPr="00585C97" w:rsidRDefault="00245501" w:rsidP="00245501">
      <w:pPr>
        <w:pStyle w:val="Stichpunkte1"/>
        <w:numPr>
          <w:ilvl w:val="0"/>
          <w:numId w:val="0"/>
        </w:numPr>
      </w:pPr>
    </w:p>
    <w:p w14:paraId="12BA4063" w14:textId="77777777" w:rsidR="00245501" w:rsidRPr="00585C97" w:rsidRDefault="00245501" w:rsidP="00245501">
      <w:pPr>
        <w:pStyle w:val="Stichpunkte1"/>
        <w:numPr>
          <w:ilvl w:val="0"/>
          <w:numId w:val="0"/>
        </w:numPr>
      </w:pPr>
    </w:p>
    <w:p w14:paraId="0E44D103" w14:textId="77777777" w:rsidR="00245501" w:rsidRPr="00585C97" w:rsidRDefault="00245501" w:rsidP="00245501">
      <w:pPr>
        <w:pStyle w:val="Stichpunkte1"/>
        <w:numPr>
          <w:ilvl w:val="0"/>
          <w:numId w:val="0"/>
        </w:numPr>
      </w:pPr>
      <w:r w:rsidRPr="00585C97">
        <w:t>Es werden vier, leicht unterschietliche Implementierungen getestet. Im den Testvideos wird ein Arm in 45° schritten von -90° (Zeigerichtung links) nach 90</w:t>
      </w:r>
      <w:r>
        <w:t>°</w:t>
      </w:r>
      <w:r w:rsidRPr="00585C97">
        <w:t xml:space="preserve"> (rechts) bewegt, das wird je einmal aus der Frontalansicht und aus der Schrägansicht gefilmt. Zur Berechnung der Zeigerichtung werden drei Punkte genommen, welche sich zu zwei Vektoren verbinden lassen, siehe </w:t>
      </w:r>
      <w:r w:rsidRPr="00585C97">
        <w:fldChar w:fldCharType="begin"/>
      </w:r>
      <w:r w:rsidRPr="00585C97">
        <w:instrText xml:space="preserve"> REF _Ref236072222 \h </w:instrText>
      </w:r>
      <w:r w:rsidRPr="00585C97">
        <w:fldChar w:fldCharType="separate"/>
      </w:r>
      <w:r w:rsidRPr="00585C97">
        <w:t>Formel 1 - Winkel zwischen zwei Vektoren</w:t>
      </w:r>
      <w:r w:rsidRPr="00585C97">
        <w:fldChar w:fldCharType="end"/>
      </w:r>
      <w:r w:rsidRPr="00585C97">
        <w:t>. Die vier Implementierungen unterscheiden sich in der Wahl der drei Punkte:</w:t>
      </w:r>
    </w:p>
    <w:p w14:paraId="011318AA" w14:textId="77777777" w:rsidR="00245501" w:rsidRPr="00585C97" w:rsidRDefault="00245501" w:rsidP="00245501">
      <w:pPr>
        <w:pStyle w:val="Stichpunkte1"/>
        <w:numPr>
          <w:ilvl w:val="0"/>
          <w:numId w:val="0"/>
        </w:numPr>
      </w:pPr>
    </w:p>
    <w:p w14:paraId="54A5EA8D" w14:textId="731CEC79" w:rsidR="00245501" w:rsidRPr="00585C97" w:rsidRDefault="00245501" w:rsidP="00245501">
      <w:pPr>
        <w:pStyle w:val="Stichpunkte1"/>
      </w:pPr>
      <w:r w:rsidRPr="00585C97">
        <w:rPr>
          <w:color w:val="000000" w:themeColor="text1"/>
        </w:rPr>
        <w:t>X-Blau</w:t>
      </w:r>
      <w:r w:rsidRPr="00585C97">
        <w:t>: Hand</w:t>
      </w:r>
      <w:r>
        <w:t>zentrum</w:t>
      </w:r>
      <w:r w:rsidRPr="00585C97">
        <w:t xml:space="preserve">, Schultermitte, Schulter mit gespiegelter </w:t>
      </w:r>
      <w:r w:rsidR="00E6203A">
        <w:t>X-K</w:t>
      </w:r>
      <w:r w:rsidRPr="00585C97">
        <w:t>oordinate</w:t>
      </w:r>
    </w:p>
    <w:p w14:paraId="7C241749" w14:textId="4179636F" w:rsidR="00245501" w:rsidRPr="00585C97" w:rsidRDefault="00245501" w:rsidP="00245501">
      <w:pPr>
        <w:pStyle w:val="Stichpunkte1"/>
      </w:pPr>
      <w:r>
        <w:t>Z</w:t>
      </w:r>
      <w:r w:rsidRPr="00585C97">
        <w:t>-Blau: Hand</w:t>
      </w:r>
      <w:r>
        <w:t>zentrum</w:t>
      </w:r>
      <w:r w:rsidRPr="00585C97">
        <w:t xml:space="preserve">, Schultermitte, Schulter mit addierter </w:t>
      </w:r>
      <w:r w:rsidR="00E6203A">
        <w:t>Z-K</w:t>
      </w:r>
      <w:r w:rsidRPr="00585C97">
        <w:t>omponente</w:t>
      </w:r>
    </w:p>
    <w:p w14:paraId="0F9E3EB0" w14:textId="1966D55A" w:rsidR="00245501" w:rsidRPr="00585C97" w:rsidRDefault="00245501" w:rsidP="00245501">
      <w:pPr>
        <w:pStyle w:val="Stichpunkte1"/>
      </w:pPr>
      <w:r w:rsidRPr="00585C97">
        <w:t>X-Grün: Hand</w:t>
      </w:r>
      <w:r>
        <w:t>zentrum</w:t>
      </w:r>
      <w:r w:rsidRPr="00585C97">
        <w:t xml:space="preserve">, Schulter, Schulter mit gespiegelter </w:t>
      </w:r>
      <w:r w:rsidR="00E6203A">
        <w:t>X-K</w:t>
      </w:r>
      <w:r w:rsidRPr="00585C97">
        <w:t>oordinate</w:t>
      </w:r>
    </w:p>
    <w:p w14:paraId="44D7A075" w14:textId="1A2C8FBE" w:rsidR="00245501" w:rsidRPr="00585C97" w:rsidRDefault="00245501" w:rsidP="00245501">
      <w:pPr>
        <w:pStyle w:val="Stichpunkte1"/>
      </w:pPr>
      <w:r>
        <w:t>Z</w:t>
      </w:r>
      <w:r w:rsidRPr="00585C97">
        <w:t>-Grün: Hand</w:t>
      </w:r>
      <w:r>
        <w:t>zentrum</w:t>
      </w:r>
      <w:r w:rsidRPr="00585C97">
        <w:t xml:space="preserve">, Schulter, Schulter mit addierter </w:t>
      </w:r>
      <w:r w:rsidR="00E6203A">
        <w:t>Z-K</w:t>
      </w:r>
      <w:r w:rsidRPr="00585C97">
        <w:t>omponente</w:t>
      </w:r>
    </w:p>
    <w:p w14:paraId="1F337D06" w14:textId="77777777" w:rsidR="00245501" w:rsidRPr="00585C97" w:rsidRDefault="00245501" w:rsidP="00245501">
      <w:pPr>
        <w:pStyle w:val="Stichpunkte1"/>
        <w:numPr>
          <w:ilvl w:val="0"/>
          <w:numId w:val="0"/>
        </w:numPr>
      </w:pPr>
    </w:p>
    <w:p w14:paraId="155024D3" w14:textId="5AF18E14" w:rsidR="00245501" w:rsidRPr="00585C97" w:rsidRDefault="00245501" w:rsidP="00245501">
      <w:pPr>
        <w:pStyle w:val="Stichpunkte1"/>
        <w:numPr>
          <w:ilvl w:val="0"/>
          <w:numId w:val="0"/>
        </w:numPr>
      </w:pPr>
      <w:r w:rsidRPr="00585C97">
        <w:t xml:space="preserve">Es werden nur die Raum Koordinaten x und </w:t>
      </w:r>
      <w:r>
        <w:t>z</w:t>
      </w:r>
      <w:r w:rsidRPr="00585C97">
        <w:t xml:space="preserve"> der Punkte bzw. Vektoren betrachtet, da</w:t>
      </w:r>
      <w:r>
        <w:t xml:space="preserve"> an dieser Stelle</w:t>
      </w:r>
      <w:r w:rsidRPr="00585C97">
        <w:t xml:space="preserve"> lediglich der Azimut-Anteil der Zeigerichtung </w:t>
      </w:r>
      <w:r>
        <w:t>betrachtet wird</w:t>
      </w:r>
      <w:r w:rsidRPr="00585C97">
        <w:t xml:space="preserve">. Der dritte Punkt (Raumreferenzpunkt) ist </w:t>
      </w:r>
      <w:r>
        <w:t>jeweils</w:t>
      </w:r>
      <w:r w:rsidRPr="00585C97">
        <w:t xml:space="preserve"> so gewählt, dass der Vektor zwischen diesem und dem Schulterpunkt</w:t>
      </w:r>
      <w:r>
        <w:t xml:space="preserve"> bzw. Schultermittelpunkt</w:t>
      </w:r>
      <w:r w:rsidRPr="00585C97">
        <w:t xml:space="preserve"> (Winkelpunkt) </w:t>
      </w:r>
      <w:r>
        <w:t>nur eine Richtungskomponente hat</w:t>
      </w:r>
      <w:r w:rsidRPr="00585C97">
        <w:t xml:space="preserve"> – also sich nur in </w:t>
      </w:r>
      <w:r w:rsidR="00E6203A">
        <w:t>X</w:t>
      </w:r>
      <w:r w:rsidRPr="00585C97">
        <w:t xml:space="preserve">- oder </w:t>
      </w:r>
      <w:r w:rsidR="00E6203A">
        <w:t>Z</w:t>
      </w:r>
      <w:r w:rsidRPr="00585C97">
        <w:t xml:space="preserve">-Richtung erschreckt (Raumvektor). Ein zusätzlicher Vergleich der </w:t>
      </w:r>
      <w:r w:rsidR="00E6203A">
        <w:t>X-K</w:t>
      </w:r>
      <w:r w:rsidRPr="00585C97">
        <w:t>oordinaten, von Hand- und Schulterpunkte, bestimmt das Vorzeichen des Winkels</w:t>
      </w:r>
      <w:r>
        <w:t xml:space="preserve"> in diesen Testimplementierungen</w:t>
      </w:r>
      <w:r w:rsidRPr="00585C97">
        <w:t xml:space="preserve">. </w:t>
      </w:r>
    </w:p>
    <w:p w14:paraId="3EA17DBB" w14:textId="77777777" w:rsidR="00245501" w:rsidRPr="00585C97" w:rsidRDefault="00245501" w:rsidP="00245501">
      <w:pPr>
        <w:pStyle w:val="Stichpunkte1"/>
        <w:numPr>
          <w:ilvl w:val="0"/>
          <w:numId w:val="0"/>
        </w:numPr>
      </w:pPr>
    </w:p>
    <w:p w14:paraId="546148EC" w14:textId="168C2390" w:rsidR="00245501" w:rsidRPr="00585C97" w:rsidRDefault="00245501" w:rsidP="00245501">
      <w:pPr>
        <w:pStyle w:val="Stichpunkte1"/>
        <w:numPr>
          <w:ilvl w:val="0"/>
          <w:numId w:val="0"/>
        </w:numPr>
      </w:pPr>
      <w:r w:rsidRPr="00585C97">
        <w:t>Die Ergebnisse der vier Implementationen werden in der folgenden Tabelle verglichen.</w:t>
      </w:r>
      <w:r>
        <w:t xml:space="preserve"> </w:t>
      </w:r>
      <w:r w:rsidRPr="00585C97">
        <w:t xml:space="preserve"> Bilder aus dem Testvorgang</w:t>
      </w:r>
      <w:r>
        <w:t xml:space="preserve"> sind unter der Tabelle zu sehen.</w:t>
      </w:r>
    </w:p>
    <w:p w14:paraId="33376558" w14:textId="77777777" w:rsidR="00245501" w:rsidRPr="00585C97" w:rsidRDefault="00245501" w:rsidP="00245501">
      <w:pPr>
        <w:pStyle w:val="Stichpunkte1"/>
        <w:numPr>
          <w:ilvl w:val="0"/>
          <w:numId w:val="0"/>
        </w:numPr>
      </w:pPr>
    </w:p>
    <w:p w14:paraId="6F37B21D" w14:textId="77777777" w:rsidR="00245501" w:rsidRPr="00585C97" w:rsidRDefault="00245501" w:rsidP="00245501">
      <w:pPr>
        <w:pStyle w:val="Stichpunkte1"/>
        <w:numPr>
          <w:ilvl w:val="0"/>
          <w:numId w:val="0"/>
        </w:numPr>
      </w:pPr>
    </w:p>
    <w:p w14:paraId="46B8F7DF" w14:textId="77777777" w:rsidR="00245501" w:rsidRPr="00585C97" w:rsidRDefault="00245501" w:rsidP="00245501">
      <w:pPr>
        <w:pStyle w:val="Stichpunkte1"/>
        <w:numPr>
          <w:ilvl w:val="0"/>
          <w:numId w:val="0"/>
        </w:numPr>
      </w:pPr>
    </w:p>
    <w:p w14:paraId="410A113C" w14:textId="77777777" w:rsidR="00245501" w:rsidRPr="00585C97" w:rsidRDefault="00245501" w:rsidP="00245501">
      <w:pPr>
        <w:pStyle w:val="Stichpunkte1"/>
        <w:numPr>
          <w:ilvl w:val="0"/>
          <w:numId w:val="0"/>
        </w:numPr>
      </w:pPr>
    </w:p>
    <w:p w14:paraId="3A4401DD" w14:textId="77777777" w:rsidR="00245501" w:rsidRPr="00585C97" w:rsidRDefault="00245501" w:rsidP="00245501">
      <w:pPr>
        <w:pStyle w:val="Stichpunkte1"/>
        <w:numPr>
          <w:ilvl w:val="0"/>
          <w:numId w:val="0"/>
        </w:numPr>
      </w:pPr>
    </w:p>
    <w:p w14:paraId="5E0857AC" w14:textId="77777777" w:rsidR="00245501" w:rsidRPr="00585C97" w:rsidRDefault="00245501" w:rsidP="00245501">
      <w:pPr>
        <w:pStyle w:val="Grundtext"/>
        <w:jc w:val="center"/>
        <w:rPr>
          <w:noProof/>
        </w:rPr>
      </w:pPr>
    </w:p>
    <w:tbl>
      <w:tblPr>
        <w:tblpPr w:leftFromText="141" w:rightFromText="141" w:vertAnchor="page" w:horzAnchor="margin" w:tblpXSpec="center" w:tblpY="2813"/>
        <w:tblW w:w="8881" w:type="dxa"/>
        <w:tblCellMar>
          <w:left w:w="70" w:type="dxa"/>
          <w:right w:w="70" w:type="dxa"/>
        </w:tblCellMar>
        <w:tblLook w:val="04A0" w:firstRow="1" w:lastRow="0" w:firstColumn="1" w:lastColumn="0" w:noHBand="0" w:noVBand="1"/>
      </w:tblPr>
      <w:tblGrid>
        <w:gridCol w:w="884"/>
        <w:gridCol w:w="1336"/>
        <w:gridCol w:w="979"/>
        <w:gridCol w:w="684"/>
        <w:gridCol w:w="829"/>
        <w:gridCol w:w="684"/>
        <w:gridCol w:w="829"/>
        <w:gridCol w:w="684"/>
        <w:gridCol w:w="829"/>
        <w:gridCol w:w="600"/>
        <w:gridCol w:w="639"/>
      </w:tblGrid>
      <w:tr w:rsidR="00245501" w:rsidRPr="00585C97" w14:paraId="5F2D36BF" w14:textId="77777777" w:rsidTr="00514D5A">
        <w:trPr>
          <w:trHeight w:val="300"/>
        </w:trPr>
        <w:tc>
          <w:tcPr>
            <w:tcW w:w="884" w:type="dxa"/>
            <w:tcBorders>
              <w:top w:val="single" w:sz="4" w:space="0" w:color="auto"/>
              <w:left w:val="single" w:sz="4" w:space="0" w:color="auto"/>
              <w:bottom w:val="single" w:sz="4" w:space="0" w:color="auto"/>
              <w:right w:val="single" w:sz="4" w:space="0" w:color="auto"/>
            </w:tcBorders>
            <w:noWrap/>
            <w:vAlign w:val="bottom"/>
            <w:hideMark/>
          </w:tcPr>
          <w:p w14:paraId="011839E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lastRenderedPageBreak/>
              <w:t>Kamera-neigung</w:t>
            </w:r>
          </w:p>
        </w:tc>
        <w:tc>
          <w:tcPr>
            <w:tcW w:w="1336" w:type="dxa"/>
            <w:tcBorders>
              <w:top w:val="single" w:sz="4" w:space="0" w:color="auto"/>
              <w:left w:val="nil"/>
              <w:bottom w:val="single" w:sz="4" w:space="0" w:color="auto"/>
              <w:right w:val="single" w:sz="4" w:space="0" w:color="auto"/>
            </w:tcBorders>
            <w:noWrap/>
            <w:vAlign w:val="bottom"/>
            <w:hideMark/>
          </w:tcPr>
          <w:p w14:paraId="197213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Winkelpunkt</w:t>
            </w:r>
          </w:p>
        </w:tc>
        <w:tc>
          <w:tcPr>
            <w:tcW w:w="979" w:type="dxa"/>
            <w:tcBorders>
              <w:top w:val="single" w:sz="4" w:space="0" w:color="auto"/>
              <w:left w:val="nil"/>
              <w:bottom w:val="single" w:sz="4" w:space="0" w:color="auto"/>
              <w:right w:val="single" w:sz="4" w:space="0" w:color="auto"/>
            </w:tcBorders>
            <w:noWrap/>
            <w:vAlign w:val="bottom"/>
            <w:hideMark/>
          </w:tcPr>
          <w:p w14:paraId="485A8C1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Referenz-achse</w:t>
            </w:r>
          </w:p>
        </w:tc>
        <w:tc>
          <w:tcPr>
            <w:tcW w:w="684" w:type="dxa"/>
            <w:tcBorders>
              <w:top w:val="single" w:sz="4" w:space="0" w:color="auto"/>
              <w:left w:val="nil"/>
              <w:bottom w:val="single" w:sz="4" w:space="0" w:color="auto"/>
              <w:right w:val="single" w:sz="4" w:space="0" w:color="auto"/>
            </w:tcBorders>
            <w:noWrap/>
            <w:vAlign w:val="bottom"/>
            <w:hideMark/>
          </w:tcPr>
          <w:p w14:paraId="54BE53D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linke Hand</w:t>
            </w:r>
          </w:p>
        </w:tc>
        <w:tc>
          <w:tcPr>
            <w:tcW w:w="829" w:type="dxa"/>
            <w:tcBorders>
              <w:top w:val="single" w:sz="4" w:space="0" w:color="auto"/>
              <w:left w:val="nil"/>
              <w:bottom w:val="single" w:sz="4" w:space="0" w:color="auto"/>
              <w:right w:val="single" w:sz="4" w:space="0" w:color="auto"/>
            </w:tcBorders>
            <w:noWrap/>
            <w:vAlign w:val="bottom"/>
            <w:hideMark/>
          </w:tcPr>
          <w:p w14:paraId="24A462A3"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90° rechte Hand</w:t>
            </w:r>
          </w:p>
        </w:tc>
        <w:tc>
          <w:tcPr>
            <w:tcW w:w="684" w:type="dxa"/>
            <w:tcBorders>
              <w:top w:val="single" w:sz="4" w:space="0" w:color="auto"/>
              <w:left w:val="nil"/>
              <w:bottom w:val="single" w:sz="4" w:space="0" w:color="auto"/>
              <w:right w:val="single" w:sz="4" w:space="0" w:color="auto"/>
            </w:tcBorders>
            <w:noWrap/>
            <w:vAlign w:val="bottom"/>
            <w:hideMark/>
          </w:tcPr>
          <w:p w14:paraId="5168CBC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linke Hand</w:t>
            </w:r>
          </w:p>
        </w:tc>
        <w:tc>
          <w:tcPr>
            <w:tcW w:w="829" w:type="dxa"/>
            <w:tcBorders>
              <w:top w:val="single" w:sz="4" w:space="0" w:color="auto"/>
              <w:left w:val="nil"/>
              <w:bottom w:val="single" w:sz="4" w:space="0" w:color="auto"/>
              <w:right w:val="single" w:sz="4" w:space="0" w:color="auto"/>
            </w:tcBorders>
            <w:noWrap/>
            <w:vAlign w:val="bottom"/>
            <w:hideMark/>
          </w:tcPr>
          <w:p w14:paraId="3C5E4C7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45° rechte Hand</w:t>
            </w:r>
          </w:p>
        </w:tc>
        <w:tc>
          <w:tcPr>
            <w:tcW w:w="684" w:type="dxa"/>
            <w:tcBorders>
              <w:top w:val="single" w:sz="4" w:space="0" w:color="auto"/>
              <w:left w:val="nil"/>
              <w:bottom w:val="single" w:sz="4" w:space="0" w:color="auto"/>
              <w:right w:val="single" w:sz="4" w:space="0" w:color="auto"/>
            </w:tcBorders>
            <w:noWrap/>
            <w:vAlign w:val="bottom"/>
            <w:hideMark/>
          </w:tcPr>
          <w:p w14:paraId="08A91DE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linke Hand</w:t>
            </w:r>
          </w:p>
        </w:tc>
        <w:tc>
          <w:tcPr>
            <w:tcW w:w="829" w:type="dxa"/>
            <w:tcBorders>
              <w:top w:val="single" w:sz="4" w:space="0" w:color="auto"/>
              <w:left w:val="nil"/>
              <w:bottom w:val="single" w:sz="4" w:space="0" w:color="auto"/>
              <w:right w:val="single" w:sz="4" w:space="0" w:color="auto"/>
            </w:tcBorders>
            <w:noWrap/>
            <w:vAlign w:val="bottom"/>
            <w:hideMark/>
          </w:tcPr>
          <w:p w14:paraId="5AED974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 rechte Hand</w:t>
            </w:r>
          </w:p>
        </w:tc>
        <w:tc>
          <w:tcPr>
            <w:tcW w:w="600" w:type="dxa"/>
            <w:tcBorders>
              <w:top w:val="single" w:sz="4" w:space="0" w:color="auto"/>
              <w:left w:val="nil"/>
              <w:bottom w:val="single" w:sz="4" w:space="0" w:color="auto"/>
              <w:right w:val="single" w:sz="4" w:space="0" w:color="auto"/>
            </w:tcBorders>
            <w:noWrap/>
            <w:vAlign w:val="bottom"/>
            <w:hideMark/>
          </w:tcPr>
          <w:p w14:paraId="67D1C05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Max. Diff.</w:t>
            </w:r>
          </w:p>
        </w:tc>
        <w:tc>
          <w:tcPr>
            <w:tcW w:w="543" w:type="dxa"/>
            <w:tcBorders>
              <w:top w:val="single" w:sz="4" w:space="0" w:color="auto"/>
              <w:left w:val="nil"/>
              <w:bottom w:val="single" w:sz="4" w:space="0" w:color="auto"/>
              <w:right w:val="single" w:sz="4" w:space="0" w:color="auto"/>
            </w:tcBorders>
            <w:noWrap/>
            <w:vAlign w:val="bottom"/>
            <w:hideMark/>
          </w:tcPr>
          <w:p w14:paraId="74CC5D8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Mittel Diff.</w:t>
            </w:r>
          </w:p>
        </w:tc>
      </w:tr>
      <w:tr w:rsidR="00245501" w:rsidRPr="00585C97" w14:paraId="12C267A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649A1F7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7B60F85"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E7E1B62"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76ED760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92</w:t>
            </w:r>
          </w:p>
        </w:tc>
        <w:tc>
          <w:tcPr>
            <w:tcW w:w="829" w:type="dxa"/>
            <w:tcBorders>
              <w:top w:val="nil"/>
              <w:left w:val="nil"/>
              <w:bottom w:val="single" w:sz="4" w:space="0" w:color="auto"/>
              <w:right w:val="single" w:sz="4" w:space="0" w:color="auto"/>
            </w:tcBorders>
            <w:noWrap/>
            <w:vAlign w:val="bottom"/>
            <w:hideMark/>
          </w:tcPr>
          <w:p w14:paraId="0ED625C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48748D3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3A5AB1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445A530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582F0C9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2003557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3AF2E18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8,2</w:t>
            </w:r>
          </w:p>
        </w:tc>
      </w:tr>
      <w:tr w:rsidR="00245501" w:rsidRPr="00585C97" w14:paraId="15173BC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70E942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556A85D"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3885A57E"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A2AA4F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c>
          <w:tcPr>
            <w:tcW w:w="829" w:type="dxa"/>
            <w:tcBorders>
              <w:top w:val="nil"/>
              <w:left w:val="nil"/>
              <w:bottom w:val="single" w:sz="4" w:space="0" w:color="auto"/>
              <w:right w:val="single" w:sz="4" w:space="0" w:color="auto"/>
            </w:tcBorders>
            <w:noWrap/>
            <w:vAlign w:val="bottom"/>
            <w:hideMark/>
          </w:tcPr>
          <w:p w14:paraId="5107A1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684" w:type="dxa"/>
            <w:tcBorders>
              <w:top w:val="nil"/>
              <w:left w:val="nil"/>
              <w:bottom w:val="single" w:sz="4" w:space="0" w:color="auto"/>
              <w:right w:val="single" w:sz="4" w:space="0" w:color="auto"/>
            </w:tcBorders>
            <w:noWrap/>
            <w:vAlign w:val="bottom"/>
            <w:hideMark/>
          </w:tcPr>
          <w:p w14:paraId="2CDACC4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49</w:t>
            </w:r>
          </w:p>
        </w:tc>
        <w:tc>
          <w:tcPr>
            <w:tcW w:w="829" w:type="dxa"/>
            <w:tcBorders>
              <w:top w:val="nil"/>
              <w:left w:val="nil"/>
              <w:bottom w:val="single" w:sz="4" w:space="0" w:color="auto"/>
              <w:right w:val="single" w:sz="4" w:space="0" w:color="auto"/>
            </w:tcBorders>
            <w:noWrap/>
            <w:vAlign w:val="bottom"/>
            <w:hideMark/>
          </w:tcPr>
          <w:p w14:paraId="60DC4DF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63</w:t>
            </w:r>
          </w:p>
        </w:tc>
        <w:tc>
          <w:tcPr>
            <w:tcW w:w="684" w:type="dxa"/>
            <w:tcBorders>
              <w:top w:val="nil"/>
              <w:left w:val="nil"/>
              <w:bottom w:val="single" w:sz="4" w:space="0" w:color="auto"/>
              <w:right w:val="single" w:sz="4" w:space="0" w:color="auto"/>
            </w:tcBorders>
            <w:noWrap/>
            <w:vAlign w:val="bottom"/>
            <w:hideMark/>
          </w:tcPr>
          <w:p w14:paraId="7EA8963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w:t>
            </w:r>
          </w:p>
        </w:tc>
        <w:tc>
          <w:tcPr>
            <w:tcW w:w="829" w:type="dxa"/>
            <w:tcBorders>
              <w:top w:val="nil"/>
              <w:left w:val="nil"/>
              <w:bottom w:val="single" w:sz="4" w:space="0" w:color="auto"/>
              <w:right w:val="single" w:sz="4" w:space="0" w:color="auto"/>
            </w:tcBorders>
            <w:noWrap/>
            <w:vAlign w:val="bottom"/>
            <w:hideMark/>
          </w:tcPr>
          <w:p w14:paraId="249865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-14</w:t>
            </w:r>
          </w:p>
        </w:tc>
        <w:tc>
          <w:tcPr>
            <w:tcW w:w="600" w:type="dxa"/>
            <w:tcBorders>
              <w:top w:val="nil"/>
              <w:left w:val="nil"/>
              <w:bottom w:val="single" w:sz="4" w:space="0" w:color="auto"/>
              <w:right w:val="single" w:sz="4" w:space="0" w:color="auto"/>
            </w:tcBorders>
            <w:noWrap/>
            <w:vAlign w:val="bottom"/>
            <w:hideMark/>
          </w:tcPr>
          <w:p w14:paraId="0589E3D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w:t>
            </w:r>
          </w:p>
        </w:tc>
        <w:tc>
          <w:tcPr>
            <w:tcW w:w="543" w:type="dxa"/>
            <w:tcBorders>
              <w:top w:val="nil"/>
              <w:left w:val="nil"/>
              <w:bottom w:val="single" w:sz="4" w:space="0" w:color="auto"/>
              <w:right w:val="single" w:sz="4" w:space="0" w:color="auto"/>
            </w:tcBorders>
            <w:noWrap/>
            <w:vAlign w:val="bottom"/>
            <w:hideMark/>
          </w:tcPr>
          <w:p w14:paraId="15F5E32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8,8</w:t>
            </w:r>
          </w:p>
        </w:tc>
      </w:tr>
      <w:tr w:rsidR="00245501" w:rsidRPr="00585C97" w14:paraId="23EFF8A9"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375D5CD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13BFA79C"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A8DB6AE"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69A6151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81</w:t>
            </w:r>
          </w:p>
        </w:tc>
        <w:tc>
          <w:tcPr>
            <w:tcW w:w="829" w:type="dxa"/>
            <w:tcBorders>
              <w:top w:val="nil"/>
              <w:left w:val="nil"/>
              <w:bottom w:val="single" w:sz="4" w:space="0" w:color="auto"/>
              <w:right w:val="single" w:sz="4" w:space="0" w:color="auto"/>
            </w:tcBorders>
            <w:noWrap/>
            <w:vAlign w:val="bottom"/>
            <w:hideMark/>
          </w:tcPr>
          <w:p w14:paraId="2383F21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75</w:t>
            </w:r>
          </w:p>
        </w:tc>
        <w:tc>
          <w:tcPr>
            <w:tcW w:w="684" w:type="dxa"/>
            <w:tcBorders>
              <w:top w:val="nil"/>
              <w:left w:val="nil"/>
              <w:bottom w:val="single" w:sz="4" w:space="0" w:color="auto"/>
              <w:right w:val="single" w:sz="4" w:space="0" w:color="auto"/>
            </w:tcBorders>
            <w:noWrap/>
            <w:vAlign w:val="bottom"/>
            <w:hideMark/>
          </w:tcPr>
          <w:p w14:paraId="17EA406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50</w:t>
            </w:r>
          </w:p>
        </w:tc>
        <w:tc>
          <w:tcPr>
            <w:tcW w:w="829" w:type="dxa"/>
            <w:tcBorders>
              <w:top w:val="nil"/>
              <w:left w:val="nil"/>
              <w:bottom w:val="single" w:sz="4" w:space="0" w:color="auto"/>
              <w:right w:val="single" w:sz="4" w:space="0" w:color="auto"/>
            </w:tcBorders>
            <w:noWrap/>
            <w:vAlign w:val="bottom"/>
            <w:hideMark/>
          </w:tcPr>
          <w:p w14:paraId="10B69607"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64</w:t>
            </w:r>
          </w:p>
        </w:tc>
        <w:tc>
          <w:tcPr>
            <w:tcW w:w="684" w:type="dxa"/>
            <w:tcBorders>
              <w:top w:val="nil"/>
              <w:left w:val="nil"/>
              <w:bottom w:val="single" w:sz="4" w:space="0" w:color="auto"/>
              <w:right w:val="single" w:sz="4" w:space="0" w:color="auto"/>
            </w:tcBorders>
            <w:noWrap/>
            <w:vAlign w:val="bottom"/>
            <w:hideMark/>
          </w:tcPr>
          <w:p w14:paraId="47A64AC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w:t>
            </w:r>
          </w:p>
        </w:tc>
        <w:tc>
          <w:tcPr>
            <w:tcW w:w="829" w:type="dxa"/>
            <w:tcBorders>
              <w:top w:val="nil"/>
              <w:left w:val="nil"/>
              <w:bottom w:val="single" w:sz="4" w:space="0" w:color="auto"/>
              <w:right w:val="single" w:sz="4" w:space="0" w:color="auto"/>
            </w:tcBorders>
            <w:noWrap/>
            <w:vAlign w:val="bottom"/>
            <w:hideMark/>
          </w:tcPr>
          <w:p w14:paraId="518EC18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w:t>
            </w:r>
          </w:p>
        </w:tc>
        <w:tc>
          <w:tcPr>
            <w:tcW w:w="600" w:type="dxa"/>
            <w:tcBorders>
              <w:top w:val="nil"/>
              <w:left w:val="nil"/>
              <w:bottom w:val="single" w:sz="4" w:space="0" w:color="auto"/>
              <w:right w:val="single" w:sz="4" w:space="0" w:color="auto"/>
            </w:tcBorders>
            <w:noWrap/>
            <w:vAlign w:val="bottom"/>
            <w:hideMark/>
          </w:tcPr>
          <w:p w14:paraId="6CA2413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19</w:t>
            </w:r>
          </w:p>
        </w:tc>
        <w:tc>
          <w:tcPr>
            <w:tcW w:w="543" w:type="dxa"/>
            <w:tcBorders>
              <w:top w:val="nil"/>
              <w:left w:val="nil"/>
              <w:bottom w:val="single" w:sz="4" w:space="0" w:color="auto"/>
              <w:right w:val="single" w:sz="4" w:space="0" w:color="auto"/>
            </w:tcBorders>
            <w:noWrap/>
            <w:vAlign w:val="bottom"/>
            <w:hideMark/>
          </w:tcPr>
          <w:p w14:paraId="27AC9C2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9,3</w:t>
            </w:r>
          </w:p>
        </w:tc>
      </w:tr>
      <w:tr w:rsidR="00245501" w:rsidRPr="00585C97" w14:paraId="6E3C4A14"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823397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0°</w:t>
            </w:r>
          </w:p>
        </w:tc>
        <w:tc>
          <w:tcPr>
            <w:tcW w:w="1336" w:type="dxa"/>
            <w:tcBorders>
              <w:top w:val="nil"/>
              <w:left w:val="nil"/>
              <w:bottom w:val="single" w:sz="4" w:space="0" w:color="auto"/>
              <w:right w:val="single" w:sz="4" w:space="0" w:color="auto"/>
            </w:tcBorders>
            <w:noWrap/>
            <w:vAlign w:val="bottom"/>
            <w:hideMark/>
          </w:tcPr>
          <w:p w14:paraId="0A6094C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6384426"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279B45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90</w:t>
            </w:r>
          </w:p>
        </w:tc>
        <w:tc>
          <w:tcPr>
            <w:tcW w:w="829" w:type="dxa"/>
            <w:tcBorders>
              <w:top w:val="nil"/>
              <w:left w:val="nil"/>
              <w:bottom w:val="single" w:sz="4" w:space="0" w:color="auto"/>
              <w:right w:val="single" w:sz="4" w:space="0" w:color="auto"/>
            </w:tcBorders>
            <w:noWrap/>
            <w:vAlign w:val="bottom"/>
            <w:hideMark/>
          </w:tcPr>
          <w:p w14:paraId="0AD6E3C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84</w:t>
            </w:r>
          </w:p>
        </w:tc>
        <w:tc>
          <w:tcPr>
            <w:tcW w:w="684" w:type="dxa"/>
            <w:tcBorders>
              <w:top w:val="nil"/>
              <w:left w:val="nil"/>
              <w:bottom w:val="single" w:sz="4" w:space="0" w:color="auto"/>
              <w:right w:val="single" w:sz="4" w:space="0" w:color="auto"/>
            </w:tcBorders>
            <w:noWrap/>
            <w:vAlign w:val="bottom"/>
            <w:hideMark/>
          </w:tcPr>
          <w:p w14:paraId="70EC153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BF7B2DB"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5895526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15</w:t>
            </w:r>
          </w:p>
        </w:tc>
        <w:tc>
          <w:tcPr>
            <w:tcW w:w="829" w:type="dxa"/>
            <w:tcBorders>
              <w:top w:val="nil"/>
              <w:left w:val="nil"/>
              <w:bottom w:val="single" w:sz="4" w:space="0" w:color="auto"/>
              <w:right w:val="single" w:sz="4" w:space="0" w:color="auto"/>
            </w:tcBorders>
            <w:noWrap/>
            <w:vAlign w:val="bottom"/>
            <w:hideMark/>
          </w:tcPr>
          <w:p w14:paraId="738700E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w:t>
            </w:r>
          </w:p>
        </w:tc>
        <w:tc>
          <w:tcPr>
            <w:tcW w:w="600" w:type="dxa"/>
            <w:tcBorders>
              <w:top w:val="nil"/>
              <w:left w:val="nil"/>
              <w:bottom w:val="single" w:sz="4" w:space="0" w:color="auto"/>
              <w:right w:val="single" w:sz="4" w:space="0" w:color="auto"/>
            </w:tcBorders>
            <w:noWrap/>
            <w:vAlign w:val="bottom"/>
            <w:hideMark/>
          </w:tcPr>
          <w:p w14:paraId="1D3A5C5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28</w:t>
            </w:r>
          </w:p>
        </w:tc>
        <w:tc>
          <w:tcPr>
            <w:tcW w:w="543" w:type="dxa"/>
            <w:tcBorders>
              <w:top w:val="nil"/>
              <w:left w:val="nil"/>
              <w:bottom w:val="single" w:sz="4" w:space="0" w:color="auto"/>
              <w:right w:val="single" w:sz="4" w:space="0" w:color="auto"/>
            </w:tcBorders>
            <w:noWrap/>
            <w:vAlign w:val="bottom"/>
            <w:hideMark/>
          </w:tcPr>
          <w:p w14:paraId="62F50E8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12,5</w:t>
            </w:r>
          </w:p>
        </w:tc>
      </w:tr>
      <w:tr w:rsidR="00245501" w:rsidRPr="00585C97" w14:paraId="0AC8988E"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19F2E212"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15D7894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08BB5B18"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Grün</w:t>
            </w:r>
          </w:p>
        </w:tc>
        <w:tc>
          <w:tcPr>
            <w:tcW w:w="684" w:type="dxa"/>
            <w:tcBorders>
              <w:top w:val="nil"/>
              <w:left w:val="nil"/>
              <w:bottom w:val="single" w:sz="4" w:space="0" w:color="auto"/>
              <w:right w:val="single" w:sz="4" w:space="0" w:color="auto"/>
            </w:tcBorders>
            <w:noWrap/>
            <w:vAlign w:val="bottom"/>
            <w:hideMark/>
          </w:tcPr>
          <w:p w14:paraId="16A24E7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6BA8B4D2"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422DBFB8"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7020D12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3605BBA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14FD163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4C4B05D0"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752AECB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632D5A86"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4C91322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793E400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w:t>
            </w:r>
          </w:p>
        </w:tc>
        <w:tc>
          <w:tcPr>
            <w:tcW w:w="979" w:type="dxa"/>
            <w:tcBorders>
              <w:top w:val="nil"/>
              <w:left w:val="nil"/>
              <w:bottom w:val="single" w:sz="4" w:space="0" w:color="auto"/>
              <w:right w:val="single" w:sz="4" w:space="0" w:color="auto"/>
            </w:tcBorders>
            <w:noWrap/>
            <w:vAlign w:val="bottom"/>
            <w:hideMark/>
          </w:tcPr>
          <w:p w14:paraId="642B7DB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Grün</w:t>
            </w:r>
          </w:p>
        </w:tc>
        <w:tc>
          <w:tcPr>
            <w:tcW w:w="684" w:type="dxa"/>
            <w:tcBorders>
              <w:top w:val="nil"/>
              <w:left w:val="nil"/>
              <w:bottom w:val="single" w:sz="4" w:space="0" w:color="auto"/>
              <w:right w:val="single" w:sz="4" w:space="0" w:color="auto"/>
            </w:tcBorders>
            <w:noWrap/>
            <w:vAlign w:val="bottom"/>
            <w:hideMark/>
          </w:tcPr>
          <w:p w14:paraId="7383F88D"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86</w:t>
            </w:r>
          </w:p>
        </w:tc>
        <w:tc>
          <w:tcPr>
            <w:tcW w:w="829" w:type="dxa"/>
            <w:tcBorders>
              <w:top w:val="nil"/>
              <w:left w:val="nil"/>
              <w:bottom w:val="single" w:sz="4" w:space="0" w:color="auto"/>
              <w:right w:val="single" w:sz="4" w:space="0" w:color="auto"/>
            </w:tcBorders>
            <w:noWrap/>
            <w:vAlign w:val="bottom"/>
            <w:hideMark/>
          </w:tcPr>
          <w:p w14:paraId="28E336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80</w:t>
            </w:r>
          </w:p>
        </w:tc>
        <w:tc>
          <w:tcPr>
            <w:tcW w:w="684" w:type="dxa"/>
            <w:tcBorders>
              <w:top w:val="nil"/>
              <w:left w:val="nil"/>
              <w:bottom w:val="single" w:sz="4" w:space="0" w:color="auto"/>
              <w:right w:val="single" w:sz="4" w:space="0" w:color="auto"/>
            </w:tcBorders>
            <w:noWrap/>
            <w:vAlign w:val="bottom"/>
            <w:hideMark/>
          </w:tcPr>
          <w:p w14:paraId="2FA341D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59</w:t>
            </w:r>
          </w:p>
        </w:tc>
        <w:tc>
          <w:tcPr>
            <w:tcW w:w="829" w:type="dxa"/>
            <w:tcBorders>
              <w:top w:val="nil"/>
              <w:left w:val="nil"/>
              <w:bottom w:val="single" w:sz="4" w:space="0" w:color="auto"/>
              <w:right w:val="single" w:sz="4" w:space="0" w:color="auto"/>
            </w:tcBorders>
            <w:noWrap/>
            <w:vAlign w:val="bottom"/>
            <w:hideMark/>
          </w:tcPr>
          <w:p w14:paraId="2521532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60</w:t>
            </w:r>
          </w:p>
        </w:tc>
        <w:tc>
          <w:tcPr>
            <w:tcW w:w="684" w:type="dxa"/>
            <w:tcBorders>
              <w:top w:val="nil"/>
              <w:left w:val="nil"/>
              <w:bottom w:val="single" w:sz="4" w:space="0" w:color="auto"/>
              <w:right w:val="single" w:sz="4" w:space="0" w:color="auto"/>
            </w:tcBorders>
            <w:noWrap/>
            <w:vAlign w:val="bottom"/>
            <w:hideMark/>
          </w:tcPr>
          <w:p w14:paraId="0A800A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-13</w:t>
            </w:r>
          </w:p>
        </w:tc>
        <w:tc>
          <w:tcPr>
            <w:tcW w:w="829" w:type="dxa"/>
            <w:tcBorders>
              <w:top w:val="nil"/>
              <w:left w:val="nil"/>
              <w:bottom w:val="single" w:sz="4" w:space="0" w:color="auto"/>
              <w:right w:val="single" w:sz="4" w:space="0" w:color="auto"/>
            </w:tcBorders>
            <w:noWrap/>
            <w:vAlign w:val="bottom"/>
            <w:hideMark/>
          </w:tcPr>
          <w:p w14:paraId="6D0CDED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-10</w:t>
            </w:r>
          </w:p>
        </w:tc>
        <w:tc>
          <w:tcPr>
            <w:tcW w:w="600" w:type="dxa"/>
            <w:tcBorders>
              <w:top w:val="nil"/>
              <w:left w:val="nil"/>
              <w:bottom w:val="single" w:sz="4" w:space="0" w:color="auto"/>
              <w:right w:val="single" w:sz="4" w:space="0" w:color="auto"/>
            </w:tcBorders>
            <w:noWrap/>
            <w:vAlign w:val="bottom"/>
            <w:hideMark/>
          </w:tcPr>
          <w:p w14:paraId="21CCEDF1"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highlight w:val="green"/>
              </w:rPr>
              <w:t>15</w:t>
            </w:r>
          </w:p>
        </w:tc>
        <w:tc>
          <w:tcPr>
            <w:tcW w:w="543" w:type="dxa"/>
            <w:tcBorders>
              <w:top w:val="nil"/>
              <w:left w:val="nil"/>
              <w:bottom w:val="single" w:sz="4" w:space="0" w:color="auto"/>
              <w:right w:val="single" w:sz="4" w:space="0" w:color="auto"/>
            </w:tcBorders>
            <w:noWrap/>
            <w:vAlign w:val="bottom"/>
            <w:hideMark/>
          </w:tcPr>
          <w:p w14:paraId="4DD0ED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11</w:t>
            </w:r>
          </w:p>
        </w:tc>
      </w:tr>
      <w:tr w:rsidR="00245501" w:rsidRPr="00585C97" w14:paraId="2E75A617"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5DF6AA8F"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5AFA0EA8"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461133A6" w14:textId="77777777" w:rsidR="00245501" w:rsidRPr="00585C97" w:rsidRDefault="00245501" w:rsidP="00514D5A">
            <w:pPr>
              <w:rPr>
                <w:rFonts w:ascii="Aptos Narrow" w:hAnsi="Aptos Narrow"/>
                <w:color w:val="000000"/>
                <w:sz w:val="22"/>
                <w:szCs w:val="22"/>
              </w:rPr>
            </w:pPr>
            <w:r>
              <w:rPr>
                <w:rFonts w:ascii="Aptos Narrow" w:hAnsi="Aptos Narrow"/>
                <w:color w:val="000000"/>
                <w:sz w:val="22"/>
                <w:szCs w:val="22"/>
              </w:rPr>
              <w:t>Z</w:t>
            </w:r>
            <w:r w:rsidRPr="00585C97">
              <w:rPr>
                <w:rFonts w:ascii="Aptos Narrow" w:hAnsi="Aptos Narrow"/>
                <w:color w:val="000000"/>
                <w:sz w:val="22"/>
                <w:szCs w:val="22"/>
              </w:rPr>
              <w:t xml:space="preserve"> Blau</w:t>
            </w:r>
          </w:p>
        </w:tc>
        <w:tc>
          <w:tcPr>
            <w:tcW w:w="684" w:type="dxa"/>
            <w:tcBorders>
              <w:top w:val="nil"/>
              <w:left w:val="nil"/>
              <w:bottom w:val="single" w:sz="4" w:space="0" w:color="auto"/>
              <w:right w:val="single" w:sz="4" w:space="0" w:color="auto"/>
            </w:tcBorders>
            <w:noWrap/>
            <w:vAlign w:val="bottom"/>
            <w:hideMark/>
          </w:tcPr>
          <w:p w14:paraId="1CF7415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829" w:type="dxa"/>
            <w:tcBorders>
              <w:top w:val="nil"/>
              <w:left w:val="nil"/>
              <w:bottom w:val="single" w:sz="4" w:space="0" w:color="auto"/>
              <w:right w:val="single" w:sz="4" w:space="0" w:color="auto"/>
            </w:tcBorders>
            <w:noWrap/>
            <w:vAlign w:val="bottom"/>
            <w:hideMark/>
          </w:tcPr>
          <w:p w14:paraId="549399B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91</w:t>
            </w:r>
          </w:p>
        </w:tc>
        <w:tc>
          <w:tcPr>
            <w:tcW w:w="684" w:type="dxa"/>
            <w:tcBorders>
              <w:top w:val="nil"/>
              <w:left w:val="nil"/>
              <w:bottom w:val="single" w:sz="4" w:space="0" w:color="auto"/>
              <w:right w:val="single" w:sz="4" w:space="0" w:color="auto"/>
            </w:tcBorders>
            <w:noWrap/>
            <w:vAlign w:val="bottom"/>
            <w:hideMark/>
          </w:tcPr>
          <w:p w14:paraId="3D7D41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94A59EF"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0468E70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477338F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A5DB553"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6801F735"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r w:rsidR="00245501" w:rsidRPr="00585C97" w14:paraId="5379DAC3" w14:textId="77777777" w:rsidTr="00514D5A">
        <w:trPr>
          <w:trHeight w:val="300"/>
        </w:trPr>
        <w:tc>
          <w:tcPr>
            <w:tcW w:w="884" w:type="dxa"/>
            <w:tcBorders>
              <w:top w:val="nil"/>
              <w:left w:val="single" w:sz="4" w:space="0" w:color="auto"/>
              <w:bottom w:val="single" w:sz="4" w:space="0" w:color="auto"/>
              <w:right w:val="single" w:sz="4" w:space="0" w:color="auto"/>
            </w:tcBorders>
            <w:noWrap/>
            <w:vAlign w:val="bottom"/>
            <w:hideMark/>
          </w:tcPr>
          <w:p w14:paraId="7271812A"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32,5°</w:t>
            </w:r>
          </w:p>
        </w:tc>
        <w:tc>
          <w:tcPr>
            <w:tcW w:w="1336" w:type="dxa"/>
            <w:tcBorders>
              <w:top w:val="nil"/>
              <w:left w:val="nil"/>
              <w:bottom w:val="single" w:sz="4" w:space="0" w:color="auto"/>
              <w:right w:val="single" w:sz="4" w:space="0" w:color="auto"/>
            </w:tcBorders>
            <w:noWrap/>
            <w:vAlign w:val="bottom"/>
            <w:hideMark/>
          </w:tcPr>
          <w:p w14:paraId="07752D09"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Schultermitte</w:t>
            </w:r>
          </w:p>
        </w:tc>
        <w:tc>
          <w:tcPr>
            <w:tcW w:w="979" w:type="dxa"/>
            <w:tcBorders>
              <w:top w:val="nil"/>
              <w:left w:val="nil"/>
              <w:bottom w:val="single" w:sz="4" w:space="0" w:color="auto"/>
              <w:right w:val="single" w:sz="4" w:space="0" w:color="auto"/>
            </w:tcBorders>
            <w:noWrap/>
            <w:vAlign w:val="bottom"/>
            <w:hideMark/>
          </w:tcPr>
          <w:p w14:paraId="354D60A7" w14:textId="77777777" w:rsidR="00245501" w:rsidRPr="00585C97" w:rsidRDefault="00245501" w:rsidP="00514D5A">
            <w:pPr>
              <w:rPr>
                <w:rFonts w:ascii="Aptos Narrow" w:hAnsi="Aptos Narrow"/>
                <w:color w:val="000000"/>
                <w:sz w:val="22"/>
                <w:szCs w:val="22"/>
              </w:rPr>
            </w:pPr>
            <w:r w:rsidRPr="00585C97">
              <w:rPr>
                <w:rFonts w:ascii="Aptos Narrow" w:hAnsi="Aptos Narrow"/>
                <w:color w:val="000000"/>
                <w:sz w:val="22"/>
                <w:szCs w:val="22"/>
              </w:rPr>
              <w:t>X Blau</w:t>
            </w:r>
          </w:p>
        </w:tc>
        <w:tc>
          <w:tcPr>
            <w:tcW w:w="684" w:type="dxa"/>
            <w:tcBorders>
              <w:top w:val="nil"/>
              <w:left w:val="nil"/>
              <w:bottom w:val="single" w:sz="4" w:space="0" w:color="auto"/>
              <w:right w:val="single" w:sz="4" w:space="0" w:color="auto"/>
            </w:tcBorders>
            <w:noWrap/>
            <w:vAlign w:val="bottom"/>
            <w:hideMark/>
          </w:tcPr>
          <w:p w14:paraId="7481AAD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829" w:type="dxa"/>
            <w:tcBorders>
              <w:top w:val="nil"/>
              <w:left w:val="nil"/>
              <w:bottom w:val="single" w:sz="4" w:space="0" w:color="auto"/>
              <w:right w:val="single" w:sz="4" w:space="0" w:color="auto"/>
            </w:tcBorders>
            <w:noWrap/>
            <w:vAlign w:val="bottom"/>
            <w:hideMark/>
          </w:tcPr>
          <w:p w14:paraId="2D845246"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89</w:t>
            </w:r>
          </w:p>
        </w:tc>
        <w:tc>
          <w:tcPr>
            <w:tcW w:w="684" w:type="dxa"/>
            <w:tcBorders>
              <w:top w:val="nil"/>
              <w:left w:val="nil"/>
              <w:bottom w:val="single" w:sz="4" w:space="0" w:color="auto"/>
              <w:right w:val="single" w:sz="4" w:space="0" w:color="auto"/>
            </w:tcBorders>
            <w:noWrap/>
            <w:vAlign w:val="bottom"/>
            <w:hideMark/>
          </w:tcPr>
          <w:p w14:paraId="4855229E"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76</w:t>
            </w:r>
          </w:p>
        </w:tc>
        <w:tc>
          <w:tcPr>
            <w:tcW w:w="829" w:type="dxa"/>
            <w:tcBorders>
              <w:top w:val="nil"/>
              <w:left w:val="nil"/>
              <w:bottom w:val="single" w:sz="4" w:space="0" w:color="auto"/>
              <w:right w:val="single" w:sz="4" w:space="0" w:color="auto"/>
            </w:tcBorders>
            <w:noWrap/>
            <w:vAlign w:val="bottom"/>
            <w:hideMark/>
          </w:tcPr>
          <w:p w14:paraId="051DE36A"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73</w:t>
            </w:r>
          </w:p>
        </w:tc>
        <w:tc>
          <w:tcPr>
            <w:tcW w:w="684" w:type="dxa"/>
            <w:tcBorders>
              <w:top w:val="nil"/>
              <w:left w:val="nil"/>
              <w:bottom w:val="single" w:sz="4" w:space="0" w:color="auto"/>
              <w:right w:val="single" w:sz="4" w:space="0" w:color="auto"/>
            </w:tcBorders>
            <w:noWrap/>
            <w:vAlign w:val="bottom"/>
            <w:hideMark/>
          </w:tcPr>
          <w:p w14:paraId="66AA0F1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29</w:t>
            </w:r>
          </w:p>
        </w:tc>
        <w:tc>
          <w:tcPr>
            <w:tcW w:w="829" w:type="dxa"/>
            <w:tcBorders>
              <w:top w:val="nil"/>
              <w:left w:val="nil"/>
              <w:bottom w:val="single" w:sz="4" w:space="0" w:color="auto"/>
              <w:right w:val="single" w:sz="4" w:space="0" w:color="auto"/>
            </w:tcBorders>
            <w:noWrap/>
            <w:vAlign w:val="bottom"/>
            <w:hideMark/>
          </w:tcPr>
          <w:p w14:paraId="25116D99"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20</w:t>
            </w:r>
          </w:p>
        </w:tc>
        <w:tc>
          <w:tcPr>
            <w:tcW w:w="600" w:type="dxa"/>
            <w:tcBorders>
              <w:top w:val="nil"/>
              <w:left w:val="nil"/>
              <w:bottom w:val="single" w:sz="4" w:space="0" w:color="auto"/>
              <w:right w:val="single" w:sz="4" w:space="0" w:color="auto"/>
            </w:tcBorders>
            <w:noWrap/>
            <w:vAlign w:val="bottom"/>
            <w:hideMark/>
          </w:tcPr>
          <w:p w14:paraId="28A65FAC"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31</w:t>
            </w:r>
          </w:p>
        </w:tc>
        <w:tc>
          <w:tcPr>
            <w:tcW w:w="543" w:type="dxa"/>
            <w:tcBorders>
              <w:top w:val="nil"/>
              <w:left w:val="nil"/>
              <w:bottom w:val="single" w:sz="4" w:space="0" w:color="auto"/>
              <w:right w:val="single" w:sz="4" w:space="0" w:color="auto"/>
            </w:tcBorders>
            <w:noWrap/>
            <w:vAlign w:val="bottom"/>
            <w:hideMark/>
          </w:tcPr>
          <w:p w14:paraId="11B12234" w14:textId="77777777" w:rsidR="00245501" w:rsidRPr="00585C97" w:rsidRDefault="00245501" w:rsidP="00514D5A">
            <w:pPr>
              <w:jc w:val="right"/>
              <w:rPr>
                <w:rFonts w:ascii="Aptos Narrow" w:hAnsi="Aptos Narrow"/>
                <w:color w:val="000000"/>
                <w:sz w:val="22"/>
                <w:szCs w:val="22"/>
              </w:rPr>
            </w:pPr>
            <w:r w:rsidRPr="00585C97">
              <w:rPr>
                <w:rFonts w:ascii="Aptos Narrow" w:hAnsi="Aptos Narrow"/>
                <w:color w:val="000000"/>
                <w:sz w:val="22"/>
                <w:szCs w:val="22"/>
              </w:rPr>
              <w:t>18,3</w:t>
            </w:r>
          </w:p>
        </w:tc>
      </w:tr>
    </w:tbl>
    <w:p w14:paraId="04CA5BB0" w14:textId="77777777" w:rsidR="00245501" w:rsidRPr="00585C97" w:rsidRDefault="00245501" w:rsidP="00245501">
      <w:pPr>
        <w:pStyle w:val="Grundtext"/>
        <w:jc w:val="center"/>
        <w:rPr>
          <w:noProof/>
        </w:rPr>
      </w:pPr>
    </w:p>
    <w:p w14:paraId="622C112E" w14:textId="51164452" w:rsidR="00245501" w:rsidRPr="00585C97" w:rsidRDefault="006F6966" w:rsidP="006F6966">
      <w:pPr>
        <w:pStyle w:val="Beschriftung"/>
        <w:jc w:val="center"/>
      </w:pPr>
      <w:bookmarkStart w:id="246" w:name="_Toc242440833"/>
      <w:r>
        <w:t xml:space="preserve">Tabelle </w:t>
      </w:r>
      <w:r>
        <w:fldChar w:fldCharType="begin"/>
      </w:r>
      <w:r>
        <w:instrText xml:space="preserve"> SEQ Tabelle \* ARABIC </w:instrText>
      </w:r>
      <w:r>
        <w:fldChar w:fldCharType="separate"/>
      </w:r>
      <w:r>
        <w:rPr>
          <w:noProof/>
        </w:rPr>
        <w:t>4</w:t>
      </w:r>
      <w:r>
        <w:rPr>
          <w:noProof/>
        </w:rPr>
        <w:fldChar w:fldCharType="end"/>
      </w:r>
      <w:r w:rsidR="00245501">
        <w:t xml:space="preserve">: </w:t>
      </w:r>
      <w:r w:rsidR="00245501" w:rsidRPr="00585C97">
        <w:t>MediaPipe World Koordinaten, ermittelte Zeigerichtungen</w:t>
      </w:r>
      <w:bookmarkEnd w:id="246"/>
    </w:p>
    <w:p w14:paraId="4F9BEBED" w14:textId="77777777" w:rsidR="00245501" w:rsidRPr="00585C97" w:rsidRDefault="00245501" w:rsidP="00245501">
      <w:pPr>
        <w:pStyle w:val="Grundtext"/>
        <w:jc w:val="center"/>
        <w:rPr>
          <w:noProof/>
        </w:rPr>
      </w:pPr>
    </w:p>
    <w:p w14:paraId="2BB6B140" w14:textId="77777777" w:rsidR="00245501" w:rsidRPr="00585C97" w:rsidRDefault="00245501" w:rsidP="00245501">
      <w:pPr>
        <w:pStyle w:val="Grundtext"/>
        <w:jc w:val="center"/>
        <w:rPr>
          <w:noProof/>
        </w:rPr>
      </w:pPr>
      <w:r w:rsidRPr="00585C97">
        <w:rPr>
          <w:noProof/>
        </w:rPr>
        <w:drawing>
          <wp:inline distT="0" distB="0" distL="0" distR="0" wp14:anchorId="523C4375" wp14:editId="6CF4C6FA">
            <wp:extent cx="2251064" cy="3248864"/>
            <wp:effectExtent l="0" t="0" r="0" b="0"/>
            <wp:docPr id="1428549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2206" name=""/>
                    <pic:cNvPicPr/>
                  </pic:nvPicPr>
                  <pic:blipFill rotWithShape="1">
                    <a:blip r:embed="rId220"/>
                    <a:srcRect l="27503" r="31856"/>
                    <a:stretch>
                      <a:fillRect/>
                    </a:stretch>
                  </pic:blipFill>
                  <pic:spPr bwMode="auto">
                    <a:xfrm>
                      <a:off x="0" y="0"/>
                      <a:ext cx="2277733" cy="3287355"/>
                    </a:xfrm>
                    <a:prstGeom prst="rect">
                      <a:avLst/>
                    </a:prstGeom>
                    <a:ln>
                      <a:noFill/>
                    </a:ln>
                    <a:extLst>
                      <a:ext uri="{53640926-AAD7-44D8-BBD7-CCE9431645EC}">
                        <a14:shadowObscured xmlns:a14="http://schemas.microsoft.com/office/drawing/2010/main"/>
                      </a:ext>
                    </a:extLst>
                  </pic:spPr>
                </pic:pic>
              </a:graphicData>
            </a:graphic>
          </wp:inline>
        </w:drawing>
      </w:r>
      <w:r w:rsidRPr="00585C97">
        <w:rPr>
          <w:noProof/>
        </w:rPr>
        <w:t xml:space="preserve">  </w:t>
      </w:r>
      <w:r>
        <w:rPr>
          <w:noProof/>
        </w:rPr>
        <w:drawing>
          <wp:inline distT="0" distB="0" distL="0" distR="0" wp14:anchorId="05825F1B" wp14:editId="75875311">
            <wp:extent cx="2139011" cy="3244746"/>
            <wp:effectExtent l="0" t="0" r="0" b="0"/>
            <wp:docPr id="696781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1" cstate="print">
                      <a:extLst>
                        <a:ext uri="{28A0092B-C50C-407E-A947-70E740481C1C}">
                          <a14:useLocalDpi xmlns:a14="http://schemas.microsoft.com/office/drawing/2010/main" val="0"/>
                        </a:ext>
                      </a:extLst>
                    </a:blip>
                    <a:srcRect/>
                    <a:stretch>
                      <a:fillRect/>
                    </a:stretch>
                  </pic:blipFill>
                  <pic:spPr bwMode="auto">
                    <a:xfrm>
                      <a:off x="0" y="0"/>
                      <a:ext cx="2153606" cy="3266886"/>
                    </a:xfrm>
                    <a:prstGeom prst="rect">
                      <a:avLst/>
                    </a:prstGeom>
                    <a:noFill/>
                    <a:ln>
                      <a:noFill/>
                    </a:ln>
                  </pic:spPr>
                </pic:pic>
              </a:graphicData>
            </a:graphic>
          </wp:inline>
        </w:drawing>
      </w:r>
    </w:p>
    <w:p w14:paraId="1ABAA909" w14:textId="687E4302" w:rsidR="00245501" w:rsidRPr="00585C97" w:rsidRDefault="006F6966" w:rsidP="006F6966">
      <w:pPr>
        <w:pStyle w:val="Beschriftung"/>
        <w:jc w:val="center"/>
      </w:pPr>
      <w:r>
        <w:t xml:space="preserve">Figure </w:t>
      </w:r>
      <w:r w:rsidR="00EC73BB">
        <w:fldChar w:fldCharType="begin"/>
      </w:r>
      <w:r w:rsidR="00EC73BB">
        <w:instrText xml:space="preserve"> SEQ Figure \* ARABIC </w:instrText>
      </w:r>
      <w:r w:rsidR="00EC73BB">
        <w:fldChar w:fldCharType="separate"/>
      </w:r>
      <w:r w:rsidR="004327BD">
        <w:rPr>
          <w:noProof/>
        </w:rPr>
        <w:t>56</w:t>
      </w:r>
      <w:r w:rsidR="00EC73BB">
        <w:rPr>
          <w:noProof/>
        </w:rPr>
        <w:fldChar w:fldCharType="end"/>
      </w:r>
      <w:r>
        <w:t xml:space="preserve"> </w:t>
      </w:r>
      <w:r w:rsidR="00245501" w:rsidRPr="00585C97">
        <w:t>- drei Punkte für die Zeigerichtung, vier Implementierungen, 0° und 32,5° Kameraneigung, (Werte im Bild sind fehlerhaft)</w:t>
      </w:r>
    </w:p>
    <w:p w14:paraId="05F38E5F" w14:textId="77777777" w:rsidR="00245501" w:rsidRPr="00585C97" w:rsidRDefault="00245501" w:rsidP="00245501"/>
    <w:p w14:paraId="6BA98CA7" w14:textId="5719711E" w:rsidR="00245501" w:rsidRPr="00585C97" w:rsidRDefault="00245501" w:rsidP="00245501">
      <w:r w:rsidRPr="00585C97">
        <w:t xml:space="preserve">Die Wahl der Referenzachse – also ob der Raumreferenzvektor nach </w:t>
      </w:r>
      <w:r>
        <w:t>v</w:t>
      </w:r>
      <w:r w:rsidRPr="00585C97">
        <w:t>orne</w:t>
      </w:r>
      <w:r>
        <w:t xml:space="preserve"> (z)</w:t>
      </w:r>
      <w:r w:rsidRPr="00585C97">
        <w:t xml:space="preserve"> oder zur Seite</w:t>
      </w:r>
      <w:r>
        <w:t xml:space="preserve"> (x)</w:t>
      </w:r>
      <w:r w:rsidRPr="00585C97">
        <w:t xml:space="preserve"> weg geht, macht mathematisch </w:t>
      </w:r>
      <w:r>
        <w:t>nur einen</w:t>
      </w:r>
      <w:r w:rsidRPr="00585C97">
        <w:t xml:space="preserve"> Unterschied</w:t>
      </w:r>
      <w:r>
        <w:t xml:space="preserve"> von genau 90°, welche in der Implementierung berücksichtigt werden, sie sollten daher in der Theorie die zu den gleichen Ergebnissen führen</w:t>
      </w:r>
      <w:r w:rsidRPr="00585C97">
        <w:t xml:space="preserve">. </w:t>
      </w:r>
      <w:r>
        <w:t>In</w:t>
      </w:r>
      <w:r w:rsidRPr="00585C97">
        <w:t xml:space="preserve"> </w:t>
      </w:r>
      <w:r>
        <w:t>der Tabelle ist das nicht so</w:t>
      </w:r>
      <w:r w:rsidRPr="00585C97">
        <w:t xml:space="preserve">. </w:t>
      </w:r>
      <w:proofErr w:type="gramStart"/>
      <w:r w:rsidRPr="00585C97">
        <w:t xml:space="preserve">Die </w:t>
      </w:r>
      <w:r>
        <w:t>teils unterschi</w:t>
      </w:r>
      <w:r w:rsidRPr="00585C97">
        <w:t>e</w:t>
      </w:r>
      <w:r>
        <w:t>d</w:t>
      </w:r>
      <w:r w:rsidRPr="00585C97">
        <w:t>lichen Ergebnissen</w:t>
      </w:r>
      <w:proofErr w:type="gramEnd"/>
      <w:r w:rsidRPr="00585C97">
        <w:t xml:space="preserve"> der</w:t>
      </w:r>
      <w:r>
        <w:t>,</w:t>
      </w:r>
      <w:r w:rsidRPr="00585C97">
        <w:t xml:space="preserve"> </w:t>
      </w:r>
      <w:r>
        <w:t>mit</w:t>
      </w:r>
      <w:r w:rsidRPr="00585C97">
        <w:t xml:space="preserve"> X und </w:t>
      </w:r>
      <w:r>
        <w:t>Z</w:t>
      </w:r>
      <w:r w:rsidRPr="00585C97">
        <w:t xml:space="preserve"> bezeichneten Implementationen</w:t>
      </w:r>
      <w:r>
        <w:t>,</w:t>
      </w:r>
      <w:r w:rsidRPr="00585C97">
        <w:t xml:space="preserve"> entste</w:t>
      </w:r>
      <w:r>
        <w:t>h</w:t>
      </w:r>
      <w:r w:rsidRPr="00585C97">
        <w:t xml:space="preserve">en durch Rundungsfehler </w:t>
      </w:r>
      <w:r>
        <w:t>bei</w:t>
      </w:r>
      <w:r w:rsidRPr="00585C97">
        <w:t xml:space="preserve"> </w:t>
      </w:r>
      <w:proofErr w:type="spellStart"/>
      <w:r w:rsidRPr="00585C97">
        <w:t>kleinzahligen</w:t>
      </w:r>
      <w:proofErr w:type="spellEnd"/>
      <w:r w:rsidRPr="00585C97">
        <w:t xml:space="preserve"> Zwischenergebnissen der Winkelberechnung. Bei der Erstellung des Raumreferenzpunktes durch Spiegelung der </w:t>
      </w:r>
      <w:r w:rsidR="00E6203A">
        <w:t>X-K</w:t>
      </w:r>
      <w:r w:rsidRPr="00585C97">
        <w:t xml:space="preserve">oordinate des Winkelpunkt – also </w:t>
      </w:r>
      <w:r>
        <w:t xml:space="preserve">der Referenzpunkt gleicht dem Winkelpunkt bis auf das </w:t>
      </w:r>
      <w:r w:rsidRPr="00585C97">
        <w:t xml:space="preserve">Vorzeichenwechsel </w:t>
      </w:r>
      <w:r>
        <w:t xml:space="preserve">seiner </w:t>
      </w:r>
      <w:r w:rsidR="00E6203A">
        <w:t>X-K</w:t>
      </w:r>
      <w:r>
        <w:t>omponente</w:t>
      </w:r>
      <w:r w:rsidRPr="00585C97">
        <w:t xml:space="preserve">, können sich kleinere Werte für den Raumreferenzvektor ergeben. Die </w:t>
      </w:r>
      <w:proofErr w:type="spellStart"/>
      <w:r w:rsidRPr="00585C97">
        <w:t>Aufaddierung</w:t>
      </w:r>
      <w:proofErr w:type="spellEnd"/>
      <w:r w:rsidRPr="00585C97">
        <w:t xml:space="preserve"> einer </w:t>
      </w:r>
      <w:r w:rsidR="00E6203A">
        <w:t>X</w:t>
      </w:r>
      <w:r w:rsidRPr="00585C97">
        <w:t xml:space="preserve">- oder </w:t>
      </w:r>
      <w:r w:rsidR="00E6203A">
        <w:t>Y-K</w:t>
      </w:r>
      <w:r w:rsidRPr="00585C97">
        <w:t xml:space="preserve">omponente ist daher </w:t>
      </w:r>
      <w:r w:rsidRPr="00585C97">
        <w:lastRenderedPageBreak/>
        <w:t xml:space="preserve">die Zuverlässigere Methode, um den </w:t>
      </w:r>
      <w:r>
        <w:t>R</w:t>
      </w:r>
      <w:r w:rsidRPr="00585C97">
        <w:t xml:space="preserve">eferenzpunkt und damit </w:t>
      </w:r>
      <w:r>
        <w:t>einen</w:t>
      </w:r>
      <w:r w:rsidRPr="00585C97">
        <w:t xml:space="preserve"> Raumreferenzvektor zu erstellen.</w:t>
      </w:r>
    </w:p>
    <w:p w14:paraId="6285E112" w14:textId="77777777" w:rsidR="00245501" w:rsidRPr="00585C97" w:rsidRDefault="00245501" w:rsidP="00245501"/>
    <w:p w14:paraId="451859DD" w14:textId="77777777" w:rsidR="00245501" w:rsidRPr="00585C97" w:rsidRDefault="00245501" w:rsidP="00245501">
      <w:r w:rsidRPr="00585C97">
        <w:t xml:space="preserve">Die kleinste mittlere Abweichung von 8,2° liefert </w:t>
      </w:r>
      <w:r>
        <w:t>Z</w:t>
      </w:r>
      <w:r w:rsidRPr="00585C97">
        <w:t xml:space="preserve">-Grün mit der Frontalansicht (0°). Die kleinste maximale Abweichung von 15° haben X- und </w:t>
      </w:r>
      <w:r>
        <w:t>Z</w:t>
      </w:r>
      <w:r w:rsidRPr="00585C97">
        <w:t xml:space="preserve">-Grün mit der Schrägansicht (32,5°). Mit einer maximalen Abweichung von 15° lässt sich Schwellwert so platzieren, dass eine Winkelauflösung von </w:t>
      </w:r>
      <m:oMath>
        <m:r>
          <w:rPr>
            <w:rFonts w:ascii="Cambria Math" w:hAnsi="Cambria Math"/>
          </w:rPr>
          <m:t>&gt;30°</m:t>
        </m:r>
      </m:oMath>
      <w:r w:rsidRPr="00585C97">
        <w:t xml:space="preserve"> möglich wäre. Die Datenmenge dieses Testes ist jedoch zu gering für präzise Aussagen.  Eine Winkel</w:t>
      </w:r>
      <w:r>
        <w:t>zuordnung in</w:t>
      </w:r>
      <w:r w:rsidRPr="00585C97">
        <w:t xml:space="preserve"> 45°</w:t>
      </w:r>
      <w:r>
        <w:t xml:space="preserve"> Schritten</w:t>
      </w:r>
      <w:r w:rsidRPr="00585C97">
        <w:t xml:space="preserve"> </w:t>
      </w:r>
      <w:r>
        <w:t>(</w:t>
      </w:r>
      <w:r w:rsidRPr="00585C97">
        <w:t>wie beim Test</w:t>
      </w:r>
      <w:r>
        <w:t>)</w:t>
      </w:r>
      <w:r w:rsidRPr="00585C97">
        <w:t xml:space="preserve"> </w:t>
      </w:r>
      <w:r>
        <w:t xml:space="preserve">wird als: </w:t>
      </w:r>
      <w:r w:rsidRPr="00585C97">
        <w:t>mit geringer Fehlerquote möglich</w:t>
      </w:r>
      <w:r>
        <w:t>, eingeschätzt</w:t>
      </w:r>
      <w:r w:rsidRPr="00585C97">
        <w:t xml:space="preserve">. Diese Auflösung soll vorerst implementiert </w:t>
      </w:r>
      <w:r>
        <w:t xml:space="preserve">werden, um diese </w:t>
      </w:r>
      <w:r w:rsidRPr="00585C97">
        <w:t xml:space="preserve">dann weiter </w:t>
      </w:r>
      <w:r>
        <w:t xml:space="preserve">zu </w:t>
      </w:r>
      <w:r w:rsidRPr="00585C97">
        <w:t>testet</w:t>
      </w:r>
      <w:r>
        <w:t>en</w:t>
      </w:r>
      <w:r w:rsidRPr="00585C97">
        <w:t xml:space="preserve"> und </w:t>
      </w:r>
      <w:r>
        <w:t>ggf. zu verringern</w:t>
      </w:r>
      <w:r w:rsidRPr="00585C97">
        <w:t>.</w:t>
      </w:r>
    </w:p>
    <w:p w14:paraId="41982BD0" w14:textId="77777777" w:rsidR="00245501" w:rsidRDefault="00245501">
      <w:pPr>
        <w:jc w:val="left"/>
        <w:rPr>
          <w:sz w:val="20"/>
          <w:szCs w:val="20"/>
        </w:rPr>
      </w:pPr>
    </w:p>
    <w:p w14:paraId="35BD3231" w14:textId="5BA27DC4" w:rsidR="003510EE" w:rsidRDefault="003510EE" w:rsidP="003510EE">
      <w:pPr>
        <w:pStyle w:val="berschrift1"/>
        <w:numPr>
          <w:ilvl w:val="0"/>
          <w:numId w:val="0"/>
        </w:numPr>
        <w:ind w:left="851" w:hanging="851"/>
      </w:pPr>
      <w:bookmarkStart w:id="247" w:name="_Toc242437042"/>
      <w:r>
        <w:lastRenderedPageBreak/>
        <w:t>ROI-Test</w:t>
      </w:r>
      <w:bookmarkEnd w:id="247"/>
    </w:p>
    <w:p w14:paraId="4358EFC4" w14:textId="2B05FD18" w:rsidR="003510EE" w:rsidRPr="00585C97" w:rsidRDefault="00CA3DB8" w:rsidP="00CA3DB8">
      <w:pPr>
        <w:jc w:val="left"/>
      </w:pPr>
      <w:r w:rsidRPr="00585C97">
        <w:t xml:space="preserve">Die Hand Erkennung vom MediaPipe Hand, findet je nach Video nur in 30-70% der Frames eine </w:t>
      </w:r>
      <w:proofErr w:type="gramStart"/>
      <w:r w:rsidRPr="00585C97">
        <w:t>Hand</w:t>
      </w:r>
      <w:proofErr w:type="gramEnd"/>
      <w:r>
        <w:t xml:space="preserve"> wenn das gesamte Bild verarbeitet wird</w:t>
      </w:r>
      <w:r w:rsidRPr="00585C97">
        <w:t xml:space="preserve"> (siehe in </w:t>
      </w:r>
      <w:r w:rsidRPr="00585C97">
        <w:fldChar w:fldCharType="begin"/>
      </w:r>
      <w:r w:rsidRPr="00585C97">
        <w:instrText xml:space="preserve"> REF _Ref235646162 \h </w:instrText>
      </w:r>
      <w:r w:rsidRPr="00585C97">
        <w:fldChar w:fldCharType="separate"/>
      </w:r>
      <w:r w:rsidRPr="00585C97">
        <w:t>Figure 27</w:t>
      </w:r>
      <w:r w:rsidRPr="00585C97">
        <w:fldChar w:fldCharType="end"/>
      </w:r>
      <w:r w:rsidRPr="00585C97">
        <w:t xml:space="preserve"> die 0-Position von „HOI Size“). </w:t>
      </w:r>
      <w:r w:rsidR="003510EE" w:rsidRPr="00585C97">
        <w:t xml:space="preserve">Im </w:t>
      </w:r>
      <w:r w:rsidR="003510EE">
        <w:t>manschen Frames</w:t>
      </w:r>
      <w:r w:rsidR="003510EE" w:rsidRPr="00585C97">
        <w:t xml:space="preserve"> wurde ein </w:t>
      </w:r>
      <w:r w:rsidR="003510EE">
        <w:t xml:space="preserve">beispielsweise </w:t>
      </w:r>
      <w:r w:rsidR="003510EE" w:rsidRPr="00585C97">
        <w:t xml:space="preserve">Teil des Arms als Hand erkannt, obwohl Die Pose Erkennung das ROI auf die richtige Hand zentriert hat. Solche Falscherkennungen lassen sich einfach reduzieren. Zum Beispiel in dem ein kleineres ROI gewählt wird. Ein Test mit dem eigenem Videomaterial wird durchgeführt, um die Auswirkungen von der ROI-Größe auf die Handerkennungsrate zu untersuchen. ROI-Testergebnisse sind in </w:t>
      </w:r>
      <w:r w:rsidR="003510EE" w:rsidRPr="00585C97">
        <w:fldChar w:fldCharType="begin"/>
      </w:r>
      <w:r w:rsidR="003510EE" w:rsidRPr="00585C97">
        <w:instrText xml:space="preserve"> REF _Ref235646162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sowie in </w:t>
      </w:r>
      <w:r w:rsidR="003510EE" w:rsidRPr="00585C97">
        <w:fldChar w:fldCharType="begin"/>
      </w:r>
      <w:r w:rsidR="003510EE" w:rsidRPr="00585C97">
        <w:instrText xml:space="preserve"> REF _Ref235702868 \h </w:instrText>
      </w:r>
      <w:r w:rsidR="003510EE" w:rsidRPr="00585C97">
        <w:fldChar w:fldCharType="separate"/>
      </w:r>
      <w:r w:rsidR="003510EE" w:rsidRPr="00585C97">
        <w:t xml:space="preserve">Figure </w:t>
      </w:r>
      <w:r w:rsidR="003510EE">
        <w:rPr>
          <w:noProof/>
        </w:rPr>
        <w:t>58</w:t>
      </w:r>
      <w:r w:rsidR="003510EE" w:rsidRPr="00585C97">
        <w:fldChar w:fldCharType="end"/>
      </w:r>
      <w:r w:rsidR="003510EE" w:rsidRPr="00585C97">
        <w:t xml:space="preserve"> und </w:t>
      </w:r>
      <w:r w:rsidR="003510EE" w:rsidRPr="00585C97">
        <w:fldChar w:fldCharType="begin"/>
      </w:r>
      <w:r w:rsidR="003510EE" w:rsidRPr="00585C97">
        <w:instrText xml:space="preserve"> REF _Ref235648056 \h </w:instrText>
      </w:r>
      <w:r w:rsidR="003510EE" w:rsidRPr="00585C97">
        <w:fldChar w:fldCharType="separate"/>
      </w:r>
      <w:r w:rsidR="003510EE" w:rsidRPr="00585C97">
        <w:t xml:space="preserve">Figure </w:t>
      </w:r>
      <w:r w:rsidR="003510EE">
        <w:rPr>
          <w:noProof/>
        </w:rPr>
        <w:t>59</w:t>
      </w:r>
      <w:r w:rsidR="003510EE" w:rsidRPr="00585C97">
        <w:fldChar w:fldCharType="end"/>
      </w:r>
      <w:r w:rsidR="003510EE" w:rsidRPr="00585C97">
        <w:t xml:space="preserve"> zu sehen. Die „ROI </w:t>
      </w:r>
      <w:proofErr w:type="spellStart"/>
      <w:r w:rsidR="003510EE" w:rsidRPr="00585C97">
        <w:t>size</w:t>
      </w:r>
      <w:proofErr w:type="spellEnd"/>
      <w:r w:rsidR="003510EE" w:rsidRPr="00585C97">
        <w:t xml:space="preserve">“ von 0 Pixels, bedeutet das kein ROI verwendet und das gesamte Bild analysiert wurde. </w:t>
      </w:r>
    </w:p>
    <w:p w14:paraId="45F314BC" w14:textId="77777777" w:rsidR="003510EE" w:rsidRPr="00585C97" w:rsidRDefault="003510EE" w:rsidP="003510EE"/>
    <w:p w14:paraId="196F44AB" w14:textId="77777777" w:rsidR="003510EE" w:rsidRPr="00585C97" w:rsidRDefault="003510EE" w:rsidP="003510EE">
      <w:pPr>
        <w:keepNext/>
        <w:jc w:val="center"/>
      </w:pPr>
      <w:r w:rsidRPr="00585C97">
        <w:rPr>
          <w:noProof/>
        </w:rPr>
        <w:drawing>
          <wp:inline distT="0" distB="0" distL="0" distR="0" wp14:anchorId="3BEFE28D" wp14:editId="7CD31296">
            <wp:extent cx="5305646" cy="2690037"/>
            <wp:effectExtent l="0" t="0" r="9525" b="15240"/>
            <wp:docPr id="1576661720"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2"/>
              </a:graphicData>
            </a:graphic>
          </wp:inline>
        </w:drawing>
      </w:r>
    </w:p>
    <w:p w14:paraId="5CAA1BD3" w14:textId="3FEBE688" w:rsidR="003510EE" w:rsidRPr="00585C97" w:rsidRDefault="003510EE" w:rsidP="003510EE">
      <w:pPr>
        <w:pStyle w:val="Beschriftung"/>
        <w:jc w:val="center"/>
      </w:pPr>
      <w:bookmarkStart w:id="248" w:name="_Ref235646162"/>
      <w:bookmarkStart w:id="249" w:name="_Toc239338469"/>
      <w:bookmarkStart w:id="250" w:name="_Ref241688786"/>
      <w:r w:rsidRPr="00585C97">
        <w:t xml:space="preserve">Figure </w:t>
      </w:r>
      <w:r w:rsidR="00EC73BB">
        <w:fldChar w:fldCharType="begin"/>
      </w:r>
      <w:r w:rsidR="00EC73BB">
        <w:instrText xml:space="preserve"> SEQ Figure \* ARABIC </w:instrText>
      </w:r>
      <w:r w:rsidR="00EC73BB">
        <w:fldChar w:fldCharType="separate"/>
      </w:r>
      <w:r w:rsidR="004327BD">
        <w:rPr>
          <w:noProof/>
        </w:rPr>
        <w:t>57</w:t>
      </w:r>
      <w:r w:rsidR="00EC73BB">
        <w:rPr>
          <w:noProof/>
        </w:rPr>
        <w:fldChar w:fldCharType="end"/>
      </w:r>
      <w:bookmarkEnd w:id="248"/>
      <w:r w:rsidRPr="00585C97">
        <w:t xml:space="preserve"> - Hand Erkennung mit verschieden großen Bildausschnitten</w:t>
      </w:r>
      <w:bookmarkEnd w:id="249"/>
      <w:bookmarkEnd w:id="250"/>
    </w:p>
    <w:p w14:paraId="04FA6757" w14:textId="77777777" w:rsidR="003510EE" w:rsidRPr="00585C97" w:rsidRDefault="003510EE" w:rsidP="003510EE"/>
    <w:p w14:paraId="155B277C" w14:textId="77777777" w:rsidR="003510EE" w:rsidRPr="00585C97" w:rsidRDefault="003510EE" w:rsidP="003510EE">
      <w:r>
        <w:br/>
      </w:r>
      <w:r w:rsidRPr="00585C97">
        <w:t>Der Test ergibt, dass ein kleineres ROI zu weniger Frames mit erkannter Hand führt. Das hat folgende Gründe:</w:t>
      </w:r>
    </w:p>
    <w:p w14:paraId="65068055" w14:textId="77777777" w:rsidR="003510EE" w:rsidRPr="00585C97" w:rsidRDefault="003510EE" w:rsidP="003510EE"/>
    <w:p w14:paraId="4576373D" w14:textId="77777777" w:rsidR="003510EE" w:rsidRPr="00585C97" w:rsidRDefault="003510EE" w:rsidP="003510EE">
      <w:pPr>
        <w:pStyle w:val="Stichpunkte1"/>
      </w:pPr>
      <w:r w:rsidRPr="00585C97">
        <w:t>Die Hand ist zu groß im verarbeiteten Bildausschnitt – nahm die Hand das gesamte Bild ein sank die Erkennungsrate im Test.</w:t>
      </w:r>
    </w:p>
    <w:p w14:paraId="6331EA63" w14:textId="77777777" w:rsidR="003510EE" w:rsidRPr="00585C97" w:rsidRDefault="003510EE" w:rsidP="003510EE">
      <w:pPr>
        <w:pStyle w:val="Stichpunkte1"/>
        <w:numPr>
          <w:ilvl w:val="0"/>
          <w:numId w:val="0"/>
        </w:numPr>
        <w:ind w:left="360"/>
      </w:pPr>
    </w:p>
    <w:p w14:paraId="0CF9BFE5" w14:textId="77777777" w:rsidR="003510EE" w:rsidRPr="00585C97" w:rsidRDefault="003510EE" w:rsidP="003510EE">
      <w:pPr>
        <w:pStyle w:val="Stichpunkte1"/>
      </w:pPr>
      <w:r w:rsidRPr="00585C97">
        <w:t>Die Hand wird vom ROI abgeschnitten – Die Hand verlässt teilweise das ROI, wenn dieses sehr klein ist. Das liegt an sich ändernden Handgrößen durch unterschietliche Distanzen zur Kamera und einer wackelnde Handposition aus MediaPipe Pose.</w:t>
      </w:r>
    </w:p>
    <w:p w14:paraId="64436531" w14:textId="77777777" w:rsidR="003510EE" w:rsidRPr="00585C97" w:rsidRDefault="003510EE" w:rsidP="003510EE">
      <w:pPr>
        <w:pStyle w:val="Stichpunkte1"/>
        <w:numPr>
          <w:ilvl w:val="0"/>
          <w:numId w:val="0"/>
        </w:numPr>
      </w:pPr>
    </w:p>
    <w:p w14:paraId="088E0110" w14:textId="77777777" w:rsidR="003510EE" w:rsidRPr="00585C97" w:rsidRDefault="003510EE" w:rsidP="003510EE">
      <w:pPr>
        <w:pStyle w:val="Stichpunkte1"/>
      </w:pPr>
      <w:r w:rsidRPr="00585C97">
        <w:t>Falscherkennung – in Frames, in welchen die Hand von MediaPipe Hands nicht erkannt wurde, wird etwas anderes im ROI als Hand erkannt. Ist das ROI größer gibt es mehr Strukturen welche potenziell als Hand erkannt werden können.</w:t>
      </w:r>
    </w:p>
    <w:p w14:paraId="4ACB8ABE" w14:textId="77777777" w:rsidR="003510EE" w:rsidRPr="00585C97" w:rsidRDefault="003510EE" w:rsidP="003510EE">
      <w:pPr>
        <w:pStyle w:val="Stichpunkte1"/>
        <w:numPr>
          <w:ilvl w:val="0"/>
          <w:numId w:val="0"/>
        </w:numPr>
      </w:pPr>
    </w:p>
    <w:p w14:paraId="7D96833F" w14:textId="77777777" w:rsidR="003510EE" w:rsidRPr="00585C97" w:rsidRDefault="003510EE" w:rsidP="003510EE"/>
    <w:p w14:paraId="1235FB21" w14:textId="77777777" w:rsidR="003510EE" w:rsidRDefault="003510EE" w:rsidP="003510EE">
      <w:r w:rsidRPr="00585C97">
        <w:t xml:space="preserve">Wird nur der erste Grund betrachtet, so funktioniert die MediaPipe Hand-Erkennung augenscheinlich am besten, wenn das verarbeitete Bild etwa einen Durchmesser vom </w:t>
      </w:r>
      <w:r w:rsidRPr="00585C97">
        <w:lastRenderedPageBreak/>
        <w:t xml:space="preserve">zwei- bis fünffachen der Hand hat. Bestätigend hierzu zeigt der ROI-Test einen Knickpunkt in den Kurven zwischen 100 und 150 Pixel. Das ist in etwa dann, wenn das ROI durchschnittlich den doppelten Durchmesser der Hand aufweist. Damit sich das ROI der Größe der zu erkennende Hand etwas anpassen kann, wird die erkannte Person als Maßstab verwendet. </w:t>
      </w:r>
    </w:p>
    <w:p w14:paraId="58E6A1E8" w14:textId="77777777" w:rsidR="005C173B" w:rsidRDefault="005C173B" w:rsidP="003510EE"/>
    <w:p w14:paraId="104C19C0" w14:textId="6707BC15" w:rsidR="005C173B" w:rsidRDefault="005C173B" w:rsidP="005C173B">
      <w:r>
        <w:t xml:space="preserve">Durch diese Maßnahmen steigern sich die Frames mit erfolgreicher Hand Erkennung in etwa von 30-70% auf 80-90%. Bzw. auf 94% in dem Video, in welchem ein langärmliges Oberteil getragen wurde. </w:t>
      </w:r>
    </w:p>
    <w:p w14:paraId="52848648" w14:textId="77777777" w:rsidR="005C173B" w:rsidRDefault="005C173B" w:rsidP="005C173B"/>
    <w:p w14:paraId="3E230A7D" w14:textId="41206673" w:rsidR="005C173B" w:rsidRDefault="005C173B" w:rsidP="005C173B">
      <w:r>
        <w:t xml:space="preserve">Interessant zu bemerken war, dass sich die Performance dieses Codes zur Landmark-Erkennung nicht geändert hat, als das ROI eingeführt wurde. Die Handerkennung bekam dabei zeitweise eingangs Bilder welche 20-mal weniger Pixel beinhalteten als das Gesamtbild. Die Performance lag im mittel je nach Testvideo zwischen ca. 12,5 und 14,5 FPS. Lediglich das Format des gesamten Videos beeinflusste die Performance. Dabei hatte HD (1280x720p@16:9) durchschnittlich ca. ein FPS mehr als VGA (640x480p@4:3). Dass die Verarbeitung von mehr Pixeln genauso viel oder sogar weniger Zeit </w:t>
      </w:r>
      <w:proofErr w:type="gramStart"/>
      <w:r>
        <w:t>kostet</w:t>
      </w:r>
      <w:proofErr w:type="gramEnd"/>
      <w:r>
        <w:t xml:space="preserve"> ist nicht intuitiv. Die Gründe liege wahrscheinlich in der Art und Weise wie MediaPipe die Frames vorverarbeitet und auswertet. Im Kapitel MediaPipe Hands wird beispielsweise von einem Palm-Detektion gesprochen, welcher selbst ein ROI für die Handerkennung erstellt.</w:t>
      </w:r>
    </w:p>
    <w:p w14:paraId="2974F4E1" w14:textId="77777777" w:rsidR="003510EE" w:rsidRDefault="003510EE">
      <w:pPr>
        <w:jc w:val="left"/>
        <w:rPr>
          <w:sz w:val="20"/>
          <w:szCs w:val="20"/>
        </w:rPr>
      </w:pPr>
    </w:p>
    <w:p w14:paraId="483BC3DF" w14:textId="77777777" w:rsidR="003510EE" w:rsidRPr="00585C97" w:rsidRDefault="003510EE" w:rsidP="003510EE"/>
    <w:p w14:paraId="37D63062" w14:textId="77777777" w:rsidR="003510EE" w:rsidRPr="00585C97" w:rsidRDefault="003510EE" w:rsidP="003510EE">
      <w:pPr>
        <w:jc w:val="center"/>
      </w:pPr>
      <w:r w:rsidRPr="00585C97">
        <w:rPr>
          <w:noProof/>
        </w:rPr>
        <w:drawing>
          <wp:inline distT="0" distB="0" distL="0" distR="0" wp14:anchorId="10A77231" wp14:editId="02D48ADC">
            <wp:extent cx="4610100" cy="2743200"/>
            <wp:effectExtent l="0" t="0" r="0" b="0"/>
            <wp:docPr id="900185728" name="Diagramm 1">
              <a:extLst xmlns:a="http://schemas.openxmlformats.org/drawingml/2006/main">
                <a:ext uri="{FF2B5EF4-FFF2-40B4-BE49-F238E27FC236}">
                  <a16:creationId xmlns:a16="http://schemas.microsoft.com/office/drawing/2014/main" id="{0133D868-5545-67B4-F558-8BB82A83D5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3"/>
              </a:graphicData>
            </a:graphic>
          </wp:inline>
        </w:drawing>
      </w:r>
    </w:p>
    <w:p w14:paraId="2F0AE86F" w14:textId="3113063D" w:rsidR="003510EE" w:rsidRPr="00585C97" w:rsidRDefault="003510EE" w:rsidP="003510EE">
      <w:pPr>
        <w:pStyle w:val="Beschriftung"/>
        <w:jc w:val="center"/>
      </w:pPr>
      <w:bookmarkStart w:id="251" w:name="_Ref235702868"/>
      <w:bookmarkStart w:id="252" w:name="_Ref235702861"/>
      <w:bookmarkStart w:id="253" w:name="_Toc239338480"/>
      <w:r w:rsidRPr="00585C97">
        <w:t xml:space="preserve">Figure </w:t>
      </w:r>
      <w:r w:rsidR="00EC73BB">
        <w:fldChar w:fldCharType="begin"/>
      </w:r>
      <w:r w:rsidR="00EC73BB">
        <w:instrText xml:space="preserve"> SEQ Figure \* ARABIC </w:instrText>
      </w:r>
      <w:r w:rsidR="00EC73BB">
        <w:fldChar w:fldCharType="separate"/>
      </w:r>
      <w:r w:rsidR="004327BD">
        <w:rPr>
          <w:noProof/>
        </w:rPr>
        <w:t>58</w:t>
      </w:r>
      <w:r w:rsidR="00EC73BB">
        <w:rPr>
          <w:noProof/>
        </w:rPr>
        <w:fldChar w:fldCharType="end"/>
      </w:r>
      <w:bookmarkEnd w:id="251"/>
      <w:r w:rsidRPr="00585C97">
        <w:t xml:space="preserve"> - Hand Erkennung mit verschieden großen Bildausschnitten (gezoomt)</w:t>
      </w:r>
      <w:bookmarkEnd w:id="252"/>
      <w:bookmarkEnd w:id="253"/>
    </w:p>
    <w:p w14:paraId="5083B314" w14:textId="77777777" w:rsidR="003510EE" w:rsidRPr="00585C97" w:rsidRDefault="003510EE" w:rsidP="003510EE"/>
    <w:p w14:paraId="6779EE6A" w14:textId="77777777" w:rsidR="003510EE" w:rsidRPr="00585C97" w:rsidRDefault="003510EE" w:rsidP="003510EE">
      <w:pPr>
        <w:jc w:val="center"/>
      </w:pPr>
      <w:r w:rsidRPr="00585C97">
        <w:rPr>
          <w:noProof/>
        </w:rPr>
        <w:lastRenderedPageBreak/>
        <w:drawing>
          <wp:inline distT="0" distB="0" distL="0" distR="0" wp14:anchorId="2EDFD138" wp14:editId="5B6A2D22">
            <wp:extent cx="2981740" cy="1747941"/>
            <wp:effectExtent l="0" t="0" r="0" b="5080"/>
            <wp:docPr id="163648847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4" cstate="print">
                      <a:extLst>
                        <a:ext uri="{28A0092B-C50C-407E-A947-70E740481C1C}">
                          <a14:useLocalDpi xmlns:a14="http://schemas.microsoft.com/office/drawing/2010/main" val="0"/>
                        </a:ext>
                      </a:extLst>
                    </a:blip>
                    <a:srcRect/>
                    <a:stretch>
                      <a:fillRect/>
                    </a:stretch>
                  </pic:blipFill>
                  <pic:spPr bwMode="auto">
                    <a:xfrm>
                      <a:off x="0" y="0"/>
                      <a:ext cx="2987883" cy="1751542"/>
                    </a:xfrm>
                    <a:prstGeom prst="rect">
                      <a:avLst/>
                    </a:prstGeom>
                    <a:noFill/>
                    <a:ln>
                      <a:noFill/>
                    </a:ln>
                  </pic:spPr>
                </pic:pic>
              </a:graphicData>
            </a:graphic>
          </wp:inline>
        </w:drawing>
      </w:r>
      <w:r w:rsidRPr="00585C97">
        <w:rPr>
          <w:noProof/>
        </w:rPr>
        <w:drawing>
          <wp:inline distT="0" distB="0" distL="0" distR="0" wp14:anchorId="13524F64" wp14:editId="57BC613B">
            <wp:extent cx="2965450" cy="1738391"/>
            <wp:effectExtent l="0" t="0" r="6350" b="0"/>
            <wp:docPr id="121635177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5" cstate="print">
                      <a:extLst>
                        <a:ext uri="{28A0092B-C50C-407E-A947-70E740481C1C}">
                          <a14:useLocalDpi xmlns:a14="http://schemas.microsoft.com/office/drawing/2010/main" val="0"/>
                        </a:ext>
                      </a:extLst>
                    </a:blip>
                    <a:srcRect/>
                    <a:stretch>
                      <a:fillRect/>
                    </a:stretch>
                  </pic:blipFill>
                  <pic:spPr bwMode="auto">
                    <a:xfrm>
                      <a:off x="0" y="0"/>
                      <a:ext cx="2973531" cy="1743128"/>
                    </a:xfrm>
                    <a:prstGeom prst="rect">
                      <a:avLst/>
                    </a:prstGeom>
                    <a:noFill/>
                    <a:ln>
                      <a:noFill/>
                    </a:ln>
                  </pic:spPr>
                </pic:pic>
              </a:graphicData>
            </a:graphic>
          </wp:inline>
        </w:drawing>
      </w:r>
      <w:r w:rsidRPr="00585C97">
        <w:rPr>
          <w:noProof/>
        </w:rPr>
        <w:drawing>
          <wp:inline distT="0" distB="0" distL="0" distR="0" wp14:anchorId="70EAED39" wp14:editId="7F9B86E9">
            <wp:extent cx="2965837" cy="1738618"/>
            <wp:effectExtent l="0" t="0" r="6350" b="0"/>
            <wp:docPr id="551776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6" cstate="print">
                      <a:extLst>
                        <a:ext uri="{28A0092B-C50C-407E-A947-70E740481C1C}">
                          <a14:useLocalDpi xmlns:a14="http://schemas.microsoft.com/office/drawing/2010/main" val="0"/>
                        </a:ext>
                      </a:extLst>
                    </a:blip>
                    <a:srcRect/>
                    <a:stretch>
                      <a:fillRect/>
                    </a:stretch>
                  </pic:blipFill>
                  <pic:spPr bwMode="auto">
                    <a:xfrm>
                      <a:off x="0" y="0"/>
                      <a:ext cx="2984784" cy="1749725"/>
                    </a:xfrm>
                    <a:prstGeom prst="rect">
                      <a:avLst/>
                    </a:prstGeom>
                    <a:noFill/>
                    <a:ln>
                      <a:noFill/>
                    </a:ln>
                  </pic:spPr>
                </pic:pic>
              </a:graphicData>
            </a:graphic>
          </wp:inline>
        </w:drawing>
      </w:r>
    </w:p>
    <w:p w14:paraId="4BBC44C7" w14:textId="34B3E61C" w:rsidR="003510EE" w:rsidRPr="00585C97" w:rsidRDefault="003510EE" w:rsidP="003510EE">
      <w:pPr>
        <w:pStyle w:val="Beschriftung"/>
        <w:jc w:val="center"/>
      </w:pPr>
      <w:bookmarkStart w:id="254" w:name="_Ref235648056"/>
      <w:bookmarkStart w:id="255" w:name="_Toc239338481"/>
      <w:r w:rsidRPr="00585C97">
        <w:t xml:space="preserve">Figure </w:t>
      </w:r>
      <w:r w:rsidR="00EC73BB">
        <w:fldChar w:fldCharType="begin"/>
      </w:r>
      <w:r w:rsidR="00EC73BB">
        <w:instrText xml:space="preserve"> SEQ Figure \* ARABIC </w:instrText>
      </w:r>
      <w:r w:rsidR="00EC73BB">
        <w:fldChar w:fldCharType="separate"/>
      </w:r>
      <w:r w:rsidR="004327BD">
        <w:rPr>
          <w:noProof/>
        </w:rPr>
        <w:t>59</w:t>
      </w:r>
      <w:r w:rsidR="00EC73BB">
        <w:rPr>
          <w:noProof/>
        </w:rPr>
        <w:fldChar w:fldCharType="end"/>
      </w:r>
      <w:bookmarkEnd w:id="254"/>
      <w:r w:rsidRPr="00585C97">
        <w:t xml:space="preserve"> - Hand Erkennung mit verschieden großen Bildausschnitten (V4 mit 50, 100, 300 Pixel)</w:t>
      </w:r>
      <w:bookmarkEnd w:id="255"/>
    </w:p>
    <w:p w14:paraId="74AFF833" w14:textId="77777777" w:rsidR="003510EE" w:rsidRDefault="003510EE">
      <w:pPr>
        <w:jc w:val="left"/>
        <w:rPr>
          <w:sz w:val="20"/>
          <w:szCs w:val="20"/>
        </w:rPr>
      </w:pPr>
    </w:p>
    <w:p w14:paraId="7999490D" w14:textId="77777777" w:rsidR="00610B11" w:rsidRPr="007D731A" w:rsidRDefault="00610B11" w:rsidP="00610B11">
      <w:pPr>
        <w:pStyle w:val="berschrift1"/>
        <w:numPr>
          <w:ilvl w:val="0"/>
          <w:numId w:val="0"/>
        </w:numPr>
        <w:ind w:left="851" w:hanging="851"/>
        <w:rPr>
          <w:rStyle w:val="Hervorhebung"/>
          <w:i w:val="0"/>
          <w:iCs w:val="0"/>
        </w:rPr>
      </w:pPr>
      <w:bookmarkStart w:id="256" w:name="_Ref241745735"/>
      <w:bookmarkStart w:id="257" w:name="_Toc242437043"/>
      <w:r>
        <w:rPr>
          <w:rStyle w:val="Hervorhebung"/>
          <w:i w:val="0"/>
          <w:iCs w:val="0"/>
        </w:rPr>
        <w:lastRenderedPageBreak/>
        <w:t>Greifgestenerkennungen im Test</w:t>
      </w:r>
      <w:bookmarkEnd w:id="256"/>
      <w:bookmarkEnd w:id="257"/>
    </w:p>
    <w:p w14:paraId="08946ABE" w14:textId="2A8CD47B" w:rsidR="00610B11" w:rsidRDefault="00610B11" w:rsidP="00610B11">
      <w:r w:rsidRPr="00585C97">
        <w:t>Die Greifgestenerkennung wird mit fünf Videos getestet, zwei im VGA-Format und drei im HD-Format</w:t>
      </w:r>
      <w:r>
        <w:t xml:space="preserve"> </w:t>
      </w:r>
      <w:r w:rsidRPr="00585C97">
        <w:t xml:space="preserve">von je zwei bis drei Minuten Länge.  Hierbei ist anzumerken, dass die Videos entstanden, bevor die Funktionsweise der Gestenerkennung entwickelt wurde. Für den Test wurden zunächst die Frames händisch markiert, in welchen eine Hand eine Greifgeste ausführt. Diese Frames bekamen je einen Status zugewiesen: </w:t>
      </w:r>
      <w:r w:rsidRPr="00585C97">
        <w:rPr>
          <w:rStyle w:val="SchwacheHervorhebung"/>
        </w:rPr>
        <w:t xml:space="preserve">offen </w:t>
      </w:r>
      <w:r w:rsidRPr="00585C97">
        <w:t xml:space="preserve">oder </w:t>
      </w:r>
      <w:r w:rsidRPr="00585C97">
        <w:rPr>
          <w:rStyle w:val="SchwacheHervorhebung"/>
        </w:rPr>
        <w:t>geschlossen</w:t>
      </w:r>
      <w:r w:rsidRPr="00585C97">
        <w:t xml:space="preserve">, je nach dem in welchem Zustand sich die Hand während der Greifgeste befand. Frames, in welchen keine </w:t>
      </w:r>
      <w:r>
        <w:t xml:space="preserve">gewollte </w:t>
      </w:r>
      <w:r w:rsidRPr="00585C97">
        <w:t xml:space="preserve">Greifgeste </w:t>
      </w:r>
      <w:r>
        <w:t>ausgeführt wird</w:t>
      </w:r>
      <w:r w:rsidRPr="00585C97">
        <w:t xml:space="preserve">, wurden nicht ausgewertet. Ausgewertet </w:t>
      </w:r>
      <w:r>
        <w:t>wurde</w:t>
      </w:r>
      <w:r w:rsidRPr="00585C97">
        <w:t xml:space="preserve"> </w:t>
      </w:r>
      <w:r>
        <w:t xml:space="preserve">nur die </w:t>
      </w:r>
      <w:r w:rsidR="001C5012">
        <w:rPr>
          <w:rStyle w:val="SchwacheHervorhebung"/>
        </w:rPr>
        <w:t>True-Positiv</w:t>
      </w:r>
      <w:r w:rsidRPr="00585C97">
        <w:t xml:space="preserve"> Quote</w:t>
      </w:r>
      <w:r>
        <w:t>. Sie besagt</w:t>
      </w:r>
      <w:r w:rsidRPr="00585C97">
        <w:t xml:space="preserve"> der vorgegebene </w:t>
      </w:r>
      <w:r>
        <w:t>Hands</w:t>
      </w:r>
      <w:r w:rsidRPr="00585C97">
        <w:t xml:space="preserve">tatus </w:t>
      </w:r>
      <w:r w:rsidRPr="00482FC0">
        <w:rPr>
          <w:rStyle w:val="SchwacheHervorhebung"/>
        </w:rPr>
        <w:t>offen</w:t>
      </w:r>
      <w:r>
        <w:t xml:space="preserve"> oder </w:t>
      </w:r>
      <w:r w:rsidRPr="00482FC0">
        <w:rPr>
          <w:rStyle w:val="SchwacheHervorhebung"/>
        </w:rPr>
        <w:t>geschlossen</w:t>
      </w:r>
      <w:r>
        <w:t xml:space="preserve"> </w:t>
      </w:r>
      <w:r w:rsidRPr="00585C97">
        <w:t xml:space="preserve">wurde </w:t>
      </w:r>
      <w:r>
        <w:t xml:space="preserve">richtig </w:t>
      </w:r>
      <w:r w:rsidRPr="00585C97">
        <w:t>erkannt</w:t>
      </w:r>
      <w:r>
        <w:t xml:space="preserve">. </w:t>
      </w:r>
      <w:r w:rsidR="001C5012">
        <w:rPr>
          <w:rStyle w:val="SchwacheHervorhebung"/>
        </w:rPr>
        <w:t>True-Positiv-Wert</w:t>
      </w:r>
      <w:r w:rsidRPr="00585C97">
        <w:t xml:space="preserve"> </w:t>
      </w:r>
      <w:r>
        <w:t xml:space="preserve">soll hier </w:t>
      </w:r>
      <w:r w:rsidRPr="00585C97">
        <w:t xml:space="preserve">stellvertretend für die Wahrscheinlichkeit steht eine Greifgeste zu erkennen. </w:t>
      </w:r>
    </w:p>
    <w:p w14:paraId="40CFA79B" w14:textId="77777777" w:rsidR="00610B11" w:rsidRDefault="00610B11" w:rsidP="00610B11"/>
    <w:p w14:paraId="795DC211" w14:textId="77777777" w:rsidR="00610B11" w:rsidRDefault="00610B11" w:rsidP="00610B11">
      <w:r>
        <w:t>Die in jedem der fünf Videos wurden die zwei Handstatus-Erkennungsmethoden in je drei Variationen getestet, die Varianten unterscheiden sich in dem Parameter, von dem sich der größte gewinn in der Feinjustierung versprochen wurde:</w:t>
      </w:r>
    </w:p>
    <w:p w14:paraId="1CEB016F" w14:textId="77777777" w:rsidR="00610B11" w:rsidRDefault="00610B11" w:rsidP="00610B11"/>
    <w:p w14:paraId="7EA2D184" w14:textId="77777777" w:rsidR="00610B11" w:rsidRDefault="00610B11" w:rsidP="00610B11">
      <w:pPr>
        <w:pStyle w:val="Stichpunkte1"/>
        <w:rPr>
          <w:rStyle w:val="IntensiveHervorhebung"/>
          <w:i w:val="0"/>
          <w:iCs w:val="0"/>
          <w:color w:val="auto"/>
        </w:rPr>
      </w:pPr>
      <w:r>
        <w:t>V1: Aperture-Methode</w:t>
      </w:r>
      <w:r w:rsidRPr="00482FC0">
        <w:t xml:space="preserve"> </w:t>
      </w:r>
      <w:r>
        <w:t xml:space="preserve">mit den Schwellwerten 50 für </w:t>
      </w:r>
      <w:r w:rsidRPr="00482FC0">
        <w:rPr>
          <w:rStyle w:val="SchwacheHervorhebung"/>
        </w:rPr>
        <w:t>geschlossen</w:t>
      </w:r>
      <w:r>
        <w:t xml:space="preserve"> und 70 für </w:t>
      </w:r>
      <w:r w:rsidRPr="00482FC0">
        <w:rPr>
          <w:rStyle w:val="SchwacheHervorhebung"/>
        </w:rPr>
        <w:t>offen</w:t>
      </w:r>
    </w:p>
    <w:p w14:paraId="474CBF1F" w14:textId="77777777" w:rsidR="00610B11" w:rsidRPr="00482FC0" w:rsidRDefault="00610B11" w:rsidP="00610B11">
      <w:pPr>
        <w:pStyle w:val="Stichpunkte1"/>
        <w:rPr>
          <w:rStyle w:val="IntensiveHervorhebung"/>
          <w:i w:val="0"/>
          <w:iCs w:val="0"/>
          <w:color w:val="auto"/>
        </w:rPr>
      </w:pPr>
      <w:r>
        <w:t>V2: Aperture-Methode</w:t>
      </w:r>
      <w:r w:rsidRPr="00482FC0">
        <w:t xml:space="preserve"> </w:t>
      </w:r>
      <w:r>
        <w:t xml:space="preserve">mit den Schwellwerten 55 für </w:t>
      </w:r>
      <w:r w:rsidRPr="00482FC0">
        <w:rPr>
          <w:rStyle w:val="SchwacheHervorhebung"/>
        </w:rPr>
        <w:t>geschlossen</w:t>
      </w:r>
      <w:r>
        <w:t xml:space="preserve"> und 70 für </w:t>
      </w:r>
      <w:r w:rsidRPr="00482FC0">
        <w:rPr>
          <w:rStyle w:val="SchwacheHervorhebung"/>
        </w:rPr>
        <w:t>offen</w:t>
      </w:r>
    </w:p>
    <w:p w14:paraId="664CE000" w14:textId="77777777" w:rsidR="00610B11" w:rsidRPr="00482FC0" w:rsidRDefault="00610B11" w:rsidP="00610B11">
      <w:pPr>
        <w:pStyle w:val="Stichpunkte1"/>
        <w:rPr>
          <w:rStyle w:val="IntensiveHervorhebung"/>
          <w:i w:val="0"/>
          <w:iCs w:val="0"/>
          <w:color w:val="auto"/>
        </w:rPr>
      </w:pPr>
      <w:r>
        <w:t>V3: Aperture-Methode</w:t>
      </w:r>
      <w:r w:rsidRPr="00482FC0">
        <w:t xml:space="preserve"> </w:t>
      </w:r>
      <w:r>
        <w:t xml:space="preserve">mit den Schwellwerten 60 für </w:t>
      </w:r>
      <w:r w:rsidRPr="00482FC0">
        <w:rPr>
          <w:rStyle w:val="SchwacheHervorhebung"/>
        </w:rPr>
        <w:t>geschlossen</w:t>
      </w:r>
      <w:r>
        <w:t xml:space="preserve"> und 70 für </w:t>
      </w:r>
      <w:r w:rsidRPr="00482FC0">
        <w:rPr>
          <w:rStyle w:val="SchwacheHervorhebung"/>
        </w:rPr>
        <w:t>offen</w:t>
      </w:r>
    </w:p>
    <w:p w14:paraId="2E3A54BD" w14:textId="77777777" w:rsidR="00610B11" w:rsidRDefault="00610B11" w:rsidP="00610B11">
      <w:pPr>
        <w:pStyle w:val="Stichpunkte1"/>
        <w:numPr>
          <w:ilvl w:val="0"/>
          <w:numId w:val="0"/>
        </w:numPr>
        <w:ind w:left="720"/>
        <w:rPr>
          <w:rStyle w:val="IntensiveHervorhebung"/>
          <w:i w:val="0"/>
          <w:iCs w:val="0"/>
          <w:color w:val="auto"/>
        </w:rPr>
      </w:pPr>
    </w:p>
    <w:p w14:paraId="0ED1B05A" w14:textId="77777777" w:rsidR="00610B11" w:rsidRPr="00482FC0" w:rsidRDefault="00610B11" w:rsidP="00610B11">
      <w:pPr>
        <w:pStyle w:val="Stichpunkte1"/>
        <w:rPr>
          <w:rStyle w:val="IntensiveHervorhebung"/>
          <w:i w:val="0"/>
          <w:iCs w:val="0"/>
          <w:color w:val="auto"/>
        </w:rPr>
      </w:pPr>
      <w:r>
        <w:t xml:space="preserve">V4: </w:t>
      </w:r>
      <w:proofErr w:type="spellStart"/>
      <w:r>
        <w:t>Difference</w:t>
      </w:r>
      <w:proofErr w:type="spellEnd"/>
      <w:r>
        <w:t>-Methode</w:t>
      </w:r>
      <w:r w:rsidRPr="00482FC0">
        <w:t xml:space="preserve"> </w:t>
      </w:r>
      <w:r>
        <w:t>mit den Differenzfaktor 0.8 für einen Statuswechsel</w:t>
      </w:r>
    </w:p>
    <w:p w14:paraId="1D67306F" w14:textId="77777777" w:rsidR="00610B11" w:rsidRPr="00482FC0" w:rsidRDefault="00610B11" w:rsidP="00610B11">
      <w:pPr>
        <w:pStyle w:val="Stichpunkte1"/>
        <w:rPr>
          <w:rStyle w:val="IntensiveHervorhebung"/>
          <w:i w:val="0"/>
          <w:iCs w:val="0"/>
          <w:color w:val="auto"/>
        </w:rPr>
      </w:pPr>
      <w:r>
        <w:t xml:space="preserve">V5: </w:t>
      </w:r>
      <w:proofErr w:type="spellStart"/>
      <w:r>
        <w:t>Difference</w:t>
      </w:r>
      <w:proofErr w:type="spellEnd"/>
      <w:r>
        <w:t>-Methode</w:t>
      </w:r>
      <w:r w:rsidRPr="00482FC0">
        <w:t xml:space="preserve"> </w:t>
      </w:r>
      <w:r>
        <w:t>mit den Differenzfaktor 1.0 für einen Statuswechsel</w:t>
      </w:r>
    </w:p>
    <w:p w14:paraId="1AB9CD98" w14:textId="77777777" w:rsidR="00610B11" w:rsidRDefault="00610B11" w:rsidP="00610B11">
      <w:pPr>
        <w:pStyle w:val="Stichpunkte1"/>
      </w:pPr>
      <w:r>
        <w:t xml:space="preserve">V6: </w:t>
      </w:r>
      <w:proofErr w:type="spellStart"/>
      <w:r>
        <w:t>Difference</w:t>
      </w:r>
      <w:proofErr w:type="spellEnd"/>
      <w:r>
        <w:t>-Methode</w:t>
      </w:r>
      <w:r w:rsidRPr="00482FC0">
        <w:t xml:space="preserve"> </w:t>
      </w:r>
      <w:r>
        <w:t>mit den Differenzfaktor 1.2 für einen Statuswechsel</w:t>
      </w:r>
    </w:p>
    <w:p w14:paraId="65110DB1" w14:textId="77777777" w:rsidR="00610B11" w:rsidRDefault="00610B11" w:rsidP="00610B11">
      <w:pPr>
        <w:pStyle w:val="Stichpunkte1"/>
        <w:numPr>
          <w:ilvl w:val="0"/>
          <w:numId w:val="0"/>
        </w:numPr>
      </w:pPr>
    </w:p>
    <w:p w14:paraId="5A473875" w14:textId="30C777CE" w:rsidR="00610B11" w:rsidRPr="00482FC0" w:rsidRDefault="00610B11" w:rsidP="00610B11">
      <w:pPr>
        <w:pStyle w:val="Stichpunkte1"/>
        <w:numPr>
          <w:ilvl w:val="0"/>
          <w:numId w:val="0"/>
        </w:numPr>
        <w:rPr>
          <w:rStyle w:val="IntensiveHervorhebung"/>
          <w:i w:val="0"/>
          <w:iCs w:val="0"/>
          <w:color w:val="auto"/>
        </w:rPr>
      </w:pPr>
      <w:r>
        <w:t xml:space="preserve">Je Video und Methoden-Variation wurde ein </w:t>
      </w:r>
      <w:r w:rsidR="001C5012">
        <w:rPr>
          <w:rStyle w:val="SchwacheHervorhebung"/>
        </w:rPr>
        <w:t>True-Positiv-Wert</w:t>
      </w:r>
      <w:r w:rsidRPr="00585C97">
        <w:t xml:space="preserve"> </w:t>
      </w:r>
      <w:r>
        <w:t xml:space="preserve">erstellt. Die spanne beträgt hierbei 81,7% bis 89,2%. Am besten abgeschnitten hat V3. In vier von fünf Videos hatte V3 die höchste Rate. Die über die Videos gemittelt ergab sich hier ein </w:t>
      </w:r>
      <w:r w:rsidR="001C5012">
        <w:rPr>
          <w:rStyle w:val="SchwacheHervorhebung"/>
        </w:rPr>
        <w:t>True-Positiv-Wert</w:t>
      </w:r>
      <w:r>
        <w:rPr>
          <w:rStyle w:val="SchwacheHervorhebung"/>
        </w:rPr>
        <w:t xml:space="preserve"> </w:t>
      </w:r>
      <w:r>
        <w:t>von 87,0%.</w:t>
      </w:r>
    </w:p>
    <w:p w14:paraId="794DD5B0" w14:textId="77777777" w:rsidR="00610B11" w:rsidRDefault="00610B11" w:rsidP="00610B11">
      <w:pPr>
        <w:pStyle w:val="Stichpunkte1"/>
        <w:numPr>
          <w:ilvl w:val="0"/>
          <w:numId w:val="0"/>
        </w:numPr>
        <w:rPr>
          <w:rStyle w:val="IntensiveHervorhebung"/>
          <w:i w:val="0"/>
          <w:iCs w:val="0"/>
          <w:color w:val="auto"/>
        </w:rPr>
      </w:pPr>
    </w:p>
    <w:p w14:paraId="3A0BC470" w14:textId="5A2BF1A3" w:rsidR="00610B11" w:rsidRDefault="00610B11" w:rsidP="00610B11">
      <w:pPr>
        <w:pStyle w:val="Stichpunkte1"/>
        <w:numPr>
          <w:ilvl w:val="0"/>
          <w:numId w:val="0"/>
        </w:numPr>
      </w:pPr>
      <w:r w:rsidRPr="00585C97">
        <w:t>Es wurden zudem Unterschiede zwischen den Videoformaten HD und VGA erkannt.</w:t>
      </w:r>
      <w:r>
        <w:t xml:space="preserve"> In den drei HD-Videos lag </w:t>
      </w:r>
      <w:r w:rsidR="001C5012">
        <w:t>der</w:t>
      </w:r>
      <w:r>
        <w:t xml:space="preserve"> </w:t>
      </w:r>
      <w:r w:rsidR="001C5012">
        <w:rPr>
          <w:rStyle w:val="SchwacheHervorhebung"/>
        </w:rPr>
        <w:t>True-Positiv-Wert</w:t>
      </w:r>
      <w:r>
        <w:t xml:space="preserve"> im Schnitt ca. 4% höher.</w:t>
      </w:r>
    </w:p>
    <w:p w14:paraId="707BCE22" w14:textId="77777777" w:rsidR="00610B11" w:rsidRDefault="00610B11" w:rsidP="00610B11">
      <w:pPr>
        <w:pStyle w:val="Stichpunkte1"/>
        <w:numPr>
          <w:ilvl w:val="0"/>
          <w:numId w:val="0"/>
        </w:numPr>
      </w:pPr>
    </w:p>
    <w:p w14:paraId="589FD933" w14:textId="71378E66" w:rsidR="00610B11" w:rsidRDefault="00610B11" w:rsidP="00610B11">
      <w:pPr>
        <w:pStyle w:val="Stichpunkte1"/>
        <w:numPr>
          <w:ilvl w:val="0"/>
          <w:numId w:val="0"/>
        </w:numPr>
      </w:pPr>
      <w:r>
        <w:t>Durch das Weglassen der eigenen, zusätzlichen Positionsglättung der MediaPipe Landmarkes wurde die durchschnittliche</w:t>
      </w:r>
      <w:r w:rsidR="001C5012">
        <w:t>r</w:t>
      </w:r>
      <w:r>
        <w:t xml:space="preserve"> </w:t>
      </w:r>
      <w:r w:rsidR="001C5012">
        <w:rPr>
          <w:rStyle w:val="SchwacheHervorhebung"/>
        </w:rPr>
        <w:t>True-Positiv-Wert</w:t>
      </w:r>
      <w:r>
        <w:t xml:space="preserve"> um 0,9% erhöhe, mit einem Maximalwert 92,4% bei V3 in einem HD-Video.</w:t>
      </w:r>
    </w:p>
    <w:p w14:paraId="075C5445" w14:textId="77777777" w:rsidR="00610B11" w:rsidRDefault="00610B11" w:rsidP="00610B11">
      <w:pPr>
        <w:pStyle w:val="Stichpunkte1"/>
        <w:numPr>
          <w:ilvl w:val="0"/>
          <w:numId w:val="0"/>
        </w:numPr>
      </w:pPr>
    </w:p>
    <w:p w14:paraId="7C198D44" w14:textId="77777777" w:rsidR="00610B11" w:rsidRPr="00585C97" w:rsidRDefault="00610B11" w:rsidP="00610B11">
      <w:pPr>
        <w:pStyle w:val="Stichpunkte1"/>
        <w:numPr>
          <w:ilvl w:val="0"/>
          <w:numId w:val="0"/>
        </w:numPr>
      </w:pPr>
      <w:r>
        <w:t>Dieser Testergebnisse dient nur als Richtwerte zur groben Bewertung der Methoden zu verstehen. Sie haben nur bedingt eine Aussage darüber, inwiefern eine Greifgeste wehrend der tatsächlichen Gestensteuerung erkannt wird. Steuert ein Nutzer das System mit seinen Gesten so erhält dieser währenddessen optisches Feedback vom Videosystem dieses wird seine Gesteninteraktion beeinflussen. Entscheidend ist am Schluss, wie zuverlässig sich das Anwenden einer Greifgeste für die Nutzer anfühlt.</w:t>
      </w:r>
    </w:p>
    <w:p w14:paraId="19D03195" w14:textId="555AAF1E" w:rsidR="00687975" w:rsidRDefault="00687975">
      <w:pPr>
        <w:jc w:val="left"/>
        <w:rPr>
          <w:sz w:val="20"/>
          <w:szCs w:val="20"/>
        </w:rPr>
      </w:pPr>
      <w:r>
        <w:rPr>
          <w:sz w:val="20"/>
          <w:szCs w:val="20"/>
        </w:rPr>
        <w:br w:type="page"/>
      </w:r>
    </w:p>
    <w:p w14:paraId="46F2C0B8" w14:textId="249F5E4F" w:rsidR="00687975" w:rsidRDefault="00687975" w:rsidP="00BD112F">
      <w:pPr>
        <w:pStyle w:val="berschrift1"/>
        <w:numPr>
          <w:ilvl w:val="0"/>
          <w:numId w:val="0"/>
        </w:numPr>
        <w:ind w:left="851" w:hanging="851"/>
        <w:rPr>
          <w:noProof/>
        </w:rPr>
      </w:pPr>
      <w:bookmarkStart w:id="258" w:name="_Ref242533806"/>
      <w:r>
        <w:rPr>
          <w:noProof/>
        </w:rPr>
        <w:lastRenderedPageBreak/>
        <w:t>Ausführliche Test</w:t>
      </w:r>
      <w:r w:rsidR="00BD112F">
        <w:rPr>
          <w:noProof/>
        </w:rPr>
        <w:t>fortsetzung</w:t>
      </w:r>
      <w:r>
        <w:rPr>
          <w:noProof/>
        </w:rPr>
        <w:t xml:space="preserve"> von Kameraposition und FOV</w:t>
      </w:r>
      <w:bookmarkEnd w:id="258"/>
    </w:p>
    <w:p w14:paraId="2AFF86FE" w14:textId="24F44840" w:rsidR="00BD112F" w:rsidRDefault="008F65F9" w:rsidP="00BD112F">
      <w:pPr>
        <w:jc w:val="left"/>
        <w:rPr>
          <w:noProof/>
        </w:rPr>
      </w:pPr>
      <w:r>
        <w:rPr>
          <w:noProof/>
        </w:rPr>
        <w:t xml:space="preserve">Dieser Abschnitt ist ein </w:t>
      </w:r>
      <w:r w:rsidR="00BD112F">
        <w:rPr>
          <w:noProof/>
        </w:rPr>
        <w:t xml:space="preserve">Anschluss an Abschnitt </w:t>
      </w:r>
      <w:r w:rsidR="00BD112F">
        <w:rPr>
          <w:noProof/>
        </w:rPr>
        <w:fldChar w:fldCharType="begin"/>
      </w:r>
      <w:r w:rsidR="00BD112F">
        <w:rPr>
          <w:noProof/>
        </w:rPr>
        <w:instrText xml:space="preserve"> REF _Ref237785312 \r \h </w:instrText>
      </w:r>
      <w:r w:rsidR="00BD112F">
        <w:rPr>
          <w:noProof/>
        </w:rPr>
      </w:r>
      <w:r w:rsidR="00BD112F">
        <w:rPr>
          <w:noProof/>
        </w:rPr>
        <w:fldChar w:fldCharType="separate"/>
      </w:r>
      <w:r w:rsidR="00BD112F">
        <w:rPr>
          <w:noProof/>
        </w:rPr>
        <w:t>4.1</w:t>
      </w:r>
      <w:r w:rsidR="00BD112F">
        <w:rPr>
          <w:noProof/>
        </w:rPr>
        <w:fldChar w:fldCharType="end"/>
      </w:r>
      <w:r w:rsidR="00BD112F">
        <w:rPr>
          <w:noProof/>
        </w:rPr>
        <w:t xml:space="preserve"> - </w:t>
      </w:r>
      <w:r w:rsidR="00BD112F" w:rsidRPr="00BD112F">
        <w:rPr>
          <w:rStyle w:val="KapitelReferenzZchn"/>
        </w:rPr>
        <w:fldChar w:fldCharType="begin"/>
      </w:r>
      <w:r w:rsidR="00BD112F" w:rsidRPr="00BD112F">
        <w:rPr>
          <w:rStyle w:val="KapitelReferenzZchn"/>
        </w:rPr>
        <w:instrText xml:space="preserve"> REF _Ref237785312 \h </w:instrText>
      </w:r>
      <w:r w:rsidR="00BD112F">
        <w:rPr>
          <w:rStyle w:val="KapitelReferenzZchn"/>
        </w:rPr>
        <w:instrText xml:space="preserve"> \* MERGEFORMAT </w:instrText>
      </w:r>
      <w:r w:rsidR="00BD112F" w:rsidRPr="00BD112F">
        <w:rPr>
          <w:rStyle w:val="KapitelReferenzZchn"/>
        </w:rPr>
      </w:r>
      <w:r w:rsidR="00BD112F" w:rsidRPr="00BD112F">
        <w:rPr>
          <w:rStyle w:val="KapitelReferenzZchn"/>
        </w:rPr>
        <w:fldChar w:fldCharType="separate"/>
      </w:r>
      <w:r w:rsidR="00BD112F" w:rsidRPr="00BD112F">
        <w:rPr>
          <w:rStyle w:val="KapitelReferenzZchn"/>
        </w:rPr>
        <w:t>Raumsimulation, FOV und Kameraposition</w:t>
      </w:r>
      <w:r w:rsidR="00BD112F" w:rsidRPr="00BD112F">
        <w:rPr>
          <w:rStyle w:val="KapitelReferenzZchn"/>
        </w:rPr>
        <w:fldChar w:fldCharType="end"/>
      </w:r>
      <w:r>
        <w:rPr>
          <w:noProof/>
        </w:rPr>
        <w:t>.</w:t>
      </w:r>
    </w:p>
    <w:p w14:paraId="2C702298" w14:textId="77777777" w:rsidR="00BD112F" w:rsidRDefault="00BD112F" w:rsidP="00BD112F">
      <w:pPr>
        <w:jc w:val="left"/>
        <w:rPr>
          <w:noProof/>
        </w:rPr>
      </w:pPr>
    </w:p>
    <w:p w14:paraId="7FED4048" w14:textId="7B218006" w:rsidR="00687975" w:rsidRPr="00585C97" w:rsidRDefault="00336371" w:rsidP="00BD112F">
      <w:pPr>
        <w:jc w:val="left"/>
        <w:rPr>
          <w:noProof/>
        </w:rPr>
      </w:pPr>
      <w:r>
        <w:rPr>
          <w:noProof/>
        </w:rPr>
        <w:t>Durch die Bereichsaustritte vom Armbereich aus dem Sichtfeld,</w:t>
      </w:r>
      <w:r w:rsidR="00687975" w:rsidRPr="00585C97">
        <w:rPr>
          <w:noProof/>
        </w:rPr>
        <w:t xml:space="preserve"> wird im Folgenden festgestellt, welche Parameter notwendig sind, um Armgesten bildlich voll einzufangen. Zudem werden zwei Kamera Ausrichtungen getestet, hier 45° Ausrichtung und 90° Ausrichtung genannt. </w:t>
      </w:r>
      <w:r w:rsidR="00687975" w:rsidRPr="00585C97">
        <w:rPr>
          <w:noProof/>
        </w:rPr>
        <w:fldChar w:fldCharType="begin"/>
      </w:r>
      <w:r w:rsidR="00687975" w:rsidRPr="00585C97">
        <w:rPr>
          <w:noProof/>
        </w:rPr>
        <w:instrText xml:space="preserve"> REF _Ref237618143 \h </w:instrText>
      </w:r>
      <w:r w:rsidR="00687975" w:rsidRPr="00585C97">
        <w:rPr>
          <w:noProof/>
        </w:rPr>
      </w:r>
      <w:r w:rsidR="00687975" w:rsidRPr="00585C97">
        <w:rPr>
          <w:noProof/>
        </w:rPr>
        <w:fldChar w:fldCharType="separate"/>
      </w:r>
      <w:r w:rsidR="00687975" w:rsidRPr="00585C97">
        <w:rPr>
          <w:noProof/>
        </w:rPr>
        <w:t>Figure 18</w:t>
      </w:r>
      <w:r w:rsidR="00687975" w:rsidRPr="00585C97">
        <w:rPr>
          <w:noProof/>
        </w:rPr>
        <w:fldChar w:fldCharType="end"/>
      </w:r>
      <w:r w:rsidR="00687975" w:rsidRPr="00585C97">
        <w:rPr>
          <w:noProof/>
        </w:rPr>
        <w:t xml:space="preserve"> zeigt Armbereich und Kamera Sichtfeld in diesen beiden Ausrichtungen, linkes Bild 45° und rechtes Bild 90°.</w:t>
      </w:r>
    </w:p>
    <w:p w14:paraId="4BC7F9F3" w14:textId="77777777" w:rsidR="00687975" w:rsidRPr="00585C97" w:rsidRDefault="00687975" w:rsidP="00687975">
      <w:pPr>
        <w:pStyle w:val="Grundtext"/>
        <w:keepNext/>
        <w:rPr>
          <w:noProof/>
        </w:rPr>
      </w:pPr>
      <w:r w:rsidRPr="00585C97">
        <w:rPr>
          <w:noProof/>
        </w:rPr>
        <w:drawing>
          <wp:inline distT="0" distB="0" distL="0" distR="0" wp14:anchorId="42478212" wp14:editId="4C55B4B2">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27"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0F01E76F" wp14:editId="57184DD6">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8"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51CCB96A" w14:textId="2AABEB73" w:rsidR="00687975" w:rsidRPr="00585C97" w:rsidRDefault="00687975" w:rsidP="00687975">
      <w:pPr>
        <w:pStyle w:val="Beschriftung"/>
      </w:pPr>
      <w:bookmarkStart w:id="259" w:name="_Ref237618143"/>
      <w:bookmarkStart w:id="260" w:name="_Toc239338459"/>
      <w:r w:rsidRPr="00585C97">
        <w:t xml:space="preserve">Figure </w:t>
      </w:r>
      <w:r>
        <w:fldChar w:fldCharType="begin"/>
      </w:r>
      <w:r>
        <w:instrText xml:space="preserve"> SEQ Figure \* ARABIC </w:instrText>
      </w:r>
      <w:r>
        <w:fldChar w:fldCharType="separate"/>
      </w:r>
      <w:r w:rsidR="004327BD">
        <w:rPr>
          <w:noProof/>
        </w:rPr>
        <w:t>60</w:t>
      </w:r>
      <w:r>
        <w:rPr>
          <w:noProof/>
        </w:rPr>
        <w:fldChar w:fldCharType="end"/>
      </w:r>
      <w:bookmarkEnd w:id="259"/>
      <w:r w:rsidRPr="00585C97">
        <w:t xml:space="preserve"> -Modell Audiosystem 45° und 90° Ausrichtung</w:t>
      </w:r>
      <w:bookmarkEnd w:id="260"/>
    </w:p>
    <w:p w14:paraId="35F2050E" w14:textId="77777777" w:rsidR="00687975" w:rsidRPr="00585C97" w:rsidRDefault="00687975" w:rsidP="00687975"/>
    <w:p w14:paraId="20B8B2FE" w14:textId="77777777" w:rsidR="00687975" w:rsidRPr="00585C97" w:rsidRDefault="00687975" w:rsidP="00687975">
      <w:r w:rsidRPr="00585C97">
        <w:t>Die Wahl der Standzone fiel vorerst auf 160 x 100 cm. Der Armbereich eines 207 cm Großen Menschen passt mit diesen Maßen gut in beide Ausrichtungen</w:t>
      </w:r>
      <w:r>
        <w:t xml:space="preserve"> und hat dabei noch einen Freiraum von ca. 10 cm zu den Gerüstobjekten</w:t>
      </w:r>
      <w:r w:rsidRPr="00585C97">
        <w:t xml:space="preserve">. </w:t>
      </w:r>
      <w:r w:rsidRPr="00585C97">
        <w:fldChar w:fldCharType="begin"/>
      </w:r>
      <w:r w:rsidRPr="00585C97">
        <w:instrText xml:space="preserve"> REF _Ref237618325 \h </w:instrText>
      </w:r>
      <w:r w:rsidRPr="00585C97">
        <w:fldChar w:fldCharType="separate"/>
      </w:r>
      <w:r w:rsidRPr="00585C97">
        <w:t>Figure 19</w:t>
      </w:r>
      <w:r w:rsidRPr="00585C97">
        <w:fldChar w:fldCharType="end"/>
      </w:r>
      <w:r w:rsidRPr="00585C97">
        <w:t xml:space="preserve"> zeigt die türkise Standzone von oben in beiden Ausrichtungen. Teilweise ist diese verdeckt vom orangenen Armbereich. Die rot umrahmten Bereiche sind Stellen, mit denen eine Kollision am ehesten möglich wäre, diese begrenzen den Armbereich und folglich die Standzone. </w:t>
      </w:r>
    </w:p>
    <w:p w14:paraId="68B789FF" w14:textId="77777777" w:rsidR="00687975" w:rsidRPr="00585C97" w:rsidRDefault="00687975" w:rsidP="00687975"/>
    <w:p w14:paraId="6435DFAA" w14:textId="77777777" w:rsidR="00687975" w:rsidRPr="00585C97" w:rsidRDefault="00687975" w:rsidP="00687975">
      <w:pPr>
        <w:keepNext/>
      </w:pPr>
      <w:r w:rsidRPr="00585C97">
        <w:rPr>
          <w:noProof/>
        </w:rPr>
        <w:lastRenderedPageBreak/>
        <w:drawing>
          <wp:inline distT="0" distB="0" distL="0" distR="0" wp14:anchorId="5A6EF3A4" wp14:editId="6D85BFCE">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29"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585C97">
        <w:rPr>
          <w:noProof/>
        </w:rPr>
        <w:drawing>
          <wp:inline distT="0" distB="0" distL="0" distR="0" wp14:anchorId="3F1C2AE3" wp14:editId="36A6136B">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0"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01D26968" w14:textId="665582CB" w:rsidR="00687975" w:rsidRPr="00585C97" w:rsidRDefault="00687975" w:rsidP="00687975">
      <w:pPr>
        <w:pStyle w:val="Beschriftung"/>
      </w:pPr>
      <w:bookmarkStart w:id="261" w:name="_Ref237618325"/>
      <w:bookmarkStart w:id="262" w:name="_Toc239338460"/>
      <w:r w:rsidRPr="00585C97">
        <w:t xml:space="preserve">Figure </w:t>
      </w:r>
      <w:r>
        <w:fldChar w:fldCharType="begin"/>
      </w:r>
      <w:r>
        <w:instrText xml:space="preserve"> SEQ Figure \* ARABIC </w:instrText>
      </w:r>
      <w:r>
        <w:fldChar w:fldCharType="separate"/>
      </w:r>
      <w:r w:rsidR="004327BD">
        <w:rPr>
          <w:noProof/>
        </w:rPr>
        <w:t>61</w:t>
      </w:r>
      <w:r>
        <w:rPr>
          <w:noProof/>
        </w:rPr>
        <w:fldChar w:fldCharType="end"/>
      </w:r>
      <w:bookmarkEnd w:id="261"/>
      <w:r w:rsidRPr="00585C97">
        <w:t xml:space="preserve"> - Modell Audiosystem Kollisionsbereiche der Ausrichtungen</w:t>
      </w:r>
      <w:bookmarkEnd w:id="262"/>
    </w:p>
    <w:p w14:paraId="00227CCC" w14:textId="77777777" w:rsidR="00687975" w:rsidRDefault="00687975" w:rsidP="00687975">
      <w:pPr>
        <w:rPr>
          <w:noProof/>
        </w:rPr>
      </w:pPr>
      <w:r w:rsidRPr="00585C97">
        <w:rPr>
          <w:noProof/>
        </w:rPr>
        <w:t>Innerhalb der zwei Ausrichtungen werden je fünf verschiedene Kamerapositionen simulativ getestet. Bezugspunkt der Positionierung ist die jeweilige obere äußere Gerüstecke. Von da aus werden zwei 50 cm Schritte gemacht, je einmal nach unten und einmal nach innen. Die folgenden zwei Bilder zeigen die getesteten Positionierungen</w:t>
      </w:r>
      <w:r>
        <w:rPr>
          <w:noProof/>
        </w:rPr>
        <w:t xml:space="preserve"> beider Kameraausrichtungen</w:t>
      </w:r>
      <w:r w:rsidRPr="00585C97">
        <w:rPr>
          <w:noProof/>
        </w:rPr>
        <w:t>.</w:t>
      </w:r>
      <w:r>
        <w:rPr>
          <w:noProof/>
        </w:rPr>
        <w:t xml:space="preserve"> </w:t>
      </w:r>
    </w:p>
    <w:p w14:paraId="461A5290" w14:textId="77777777" w:rsidR="00687975" w:rsidRPr="00585C97" w:rsidRDefault="00687975" w:rsidP="00687975">
      <w:pPr>
        <w:rPr>
          <w:noProof/>
        </w:rPr>
      </w:pPr>
    </w:p>
    <w:p w14:paraId="7ADE2E7A" w14:textId="77777777" w:rsidR="00687975" w:rsidRPr="00585C97" w:rsidRDefault="00687975" w:rsidP="00687975">
      <w:pPr>
        <w:pStyle w:val="Grundtext"/>
        <w:keepNext/>
        <w:jc w:val="center"/>
        <w:rPr>
          <w:noProof/>
        </w:rPr>
      </w:pPr>
      <w:r w:rsidRPr="00585C97">
        <w:rPr>
          <w:noProof/>
        </w:rPr>
        <w:drawing>
          <wp:inline distT="0" distB="0" distL="0" distR="0" wp14:anchorId="1C43B841" wp14:editId="6D005AEB">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1"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38A9FBE7" w14:textId="0A5A5CAB" w:rsidR="00687975" w:rsidRPr="00585C97" w:rsidRDefault="00687975" w:rsidP="00687975">
      <w:pPr>
        <w:pStyle w:val="Beschriftung"/>
        <w:jc w:val="center"/>
      </w:pPr>
      <w:bookmarkStart w:id="263" w:name="_Toc239338461"/>
      <w:r w:rsidRPr="00585C97">
        <w:t xml:space="preserve">Figure </w:t>
      </w:r>
      <w:r>
        <w:fldChar w:fldCharType="begin"/>
      </w:r>
      <w:r>
        <w:instrText xml:space="preserve"> SEQ Figure \* ARABIC </w:instrText>
      </w:r>
      <w:r>
        <w:fldChar w:fldCharType="separate"/>
      </w:r>
      <w:r w:rsidR="004327BD">
        <w:rPr>
          <w:noProof/>
        </w:rPr>
        <w:t>62</w:t>
      </w:r>
      <w:r>
        <w:rPr>
          <w:noProof/>
        </w:rPr>
        <w:fldChar w:fldCharType="end"/>
      </w:r>
      <w:r w:rsidRPr="00585C97">
        <w:t xml:space="preserve"> - Modell Audiosystem Schnittansicht der 5 Kamerapositionen in Ausrichtung 45°</w:t>
      </w:r>
      <w:bookmarkEnd w:id="263"/>
    </w:p>
    <w:p w14:paraId="6C3190E0" w14:textId="77777777" w:rsidR="00687975" w:rsidRPr="00585C97" w:rsidRDefault="00687975" w:rsidP="00687975">
      <w:pPr>
        <w:pStyle w:val="Beschriftung"/>
        <w:jc w:val="center"/>
      </w:pPr>
      <w:r w:rsidRPr="00585C97">
        <w:rPr>
          <w:noProof/>
        </w:rPr>
        <w:lastRenderedPageBreak/>
        <w:drawing>
          <wp:inline distT="0" distB="0" distL="0" distR="0" wp14:anchorId="41ACEA3F" wp14:editId="21A35CEA">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2"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448FD7E9" w14:textId="2A87E12F" w:rsidR="00687975" w:rsidRPr="00585C97" w:rsidRDefault="00687975" w:rsidP="00687975">
      <w:pPr>
        <w:pStyle w:val="Beschriftung"/>
        <w:jc w:val="center"/>
      </w:pPr>
      <w:bookmarkStart w:id="264" w:name="_Ref237703304"/>
      <w:bookmarkStart w:id="265" w:name="_Toc239338462"/>
      <w:r w:rsidRPr="00585C97">
        <w:t xml:space="preserve">Figure </w:t>
      </w:r>
      <w:r>
        <w:fldChar w:fldCharType="begin"/>
      </w:r>
      <w:r>
        <w:instrText xml:space="preserve"> SEQ Figure \* ARABIC </w:instrText>
      </w:r>
      <w:r>
        <w:fldChar w:fldCharType="separate"/>
      </w:r>
      <w:r w:rsidR="004327BD">
        <w:rPr>
          <w:noProof/>
        </w:rPr>
        <w:t>63</w:t>
      </w:r>
      <w:r>
        <w:rPr>
          <w:noProof/>
        </w:rPr>
        <w:fldChar w:fldCharType="end"/>
      </w:r>
      <w:bookmarkEnd w:id="264"/>
      <w:r w:rsidRPr="00585C97">
        <w:t xml:space="preserve"> - Modell Audiosystem Schnittansicht der 5 Kamerapositionen in Ausrichtung 90°</w:t>
      </w:r>
      <w:bookmarkEnd w:id="265"/>
    </w:p>
    <w:p w14:paraId="5D5AED45" w14:textId="77777777" w:rsidR="00687975" w:rsidRPr="00585C97" w:rsidRDefault="00687975" w:rsidP="00687975"/>
    <w:p w14:paraId="044D51ED" w14:textId="77777777" w:rsidR="00687975" w:rsidRPr="00585C97" w:rsidRDefault="00687975" w:rsidP="00687975">
      <w:r w:rsidRPr="00585C97">
        <w:t>Für die simulativen Tests wurden die folgenden fünf Parameter variiert:</w:t>
      </w:r>
    </w:p>
    <w:p w14:paraId="254CAD1E" w14:textId="77777777" w:rsidR="00687975" w:rsidRPr="00585C97" w:rsidRDefault="00687975" w:rsidP="00687975"/>
    <w:p w14:paraId="099A1E56" w14:textId="77777777" w:rsidR="00687975" w:rsidRPr="00585C97" w:rsidRDefault="00687975" w:rsidP="00687975">
      <w:pPr>
        <w:pStyle w:val="Stichpunkte1"/>
      </w:pPr>
      <w:r w:rsidRPr="00585C97">
        <w:t xml:space="preserve">h: </w:t>
      </w:r>
      <w:r w:rsidRPr="00585C97">
        <w:tab/>
        <w:t xml:space="preserve">Höhe der Kameraposition in cm, 0 ist die Bodenbender </w:t>
      </w:r>
    </w:p>
    <w:p w14:paraId="788A72D3" w14:textId="77777777" w:rsidR="00687975" w:rsidRPr="00585C97" w:rsidRDefault="00687975" w:rsidP="00687975">
      <w:pPr>
        <w:pStyle w:val="Stichpunkte1"/>
      </w:pPr>
      <w:r w:rsidRPr="00585C97">
        <w:t xml:space="preserve">t: </w:t>
      </w:r>
      <w:r w:rsidRPr="00585C97">
        <w:tab/>
        <w:t>Tiefe der Kameraposition in cm, 0 ist die Gerüstmitte</w:t>
      </w:r>
    </w:p>
    <w:p w14:paraId="72640195" w14:textId="77777777" w:rsidR="00687975" w:rsidRPr="00585C97" w:rsidRDefault="00687975" w:rsidP="00687975">
      <w:pPr>
        <w:pStyle w:val="Stichpunkte1"/>
      </w:pPr>
      <w:r w:rsidRPr="00585C97">
        <w:t xml:space="preserve">n: </w:t>
      </w:r>
      <w:r w:rsidRPr="00585C97">
        <w:tab/>
        <w:t xml:space="preserve">Neigungswinkel der Kamera, 0° Horizontalen, 90° Blick zum Boden                                                                                                          </w:t>
      </w:r>
    </w:p>
    <w:p w14:paraId="019DB7EE" w14:textId="77777777" w:rsidR="00687975" w:rsidRPr="00585C97" w:rsidRDefault="00687975" w:rsidP="00687975">
      <w:pPr>
        <w:pStyle w:val="Stichpunkte1"/>
      </w:pPr>
      <w:proofErr w:type="spellStart"/>
      <w:r w:rsidRPr="00585C97">
        <w:t>hF</w:t>
      </w:r>
      <w:proofErr w:type="spellEnd"/>
      <w:r w:rsidRPr="00585C97">
        <w:t>:</w:t>
      </w:r>
      <w:r w:rsidRPr="00585C97">
        <w:tab/>
        <w:t xml:space="preserve">horizontaler Kamera Öffnungswinkel – </w:t>
      </w:r>
      <w:proofErr w:type="spellStart"/>
      <w:r w:rsidRPr="00585C97">
        <w:t>hFOV</w:t>
      </w:r>
      <w:proofErr w:type="spellEnd"/>
      <w:r w:rsidRPr="00585C97">
        <w:t xml:space="preserve"> </w:t>
      </w:r>
    </w:p>
    <w:p w14:paraId="1AA5D03F" w14:textId="77777777" w:rsidR="00687975" w:rsidRPr="00585C97" w:rsidRDefault="00687975" w:rsidP="00687975">
      <w:pPr>
        <w:pStyle w:val="Stichpunkte1"/>
      </w:pPr>
      <w:proofErr w:type="spellStart"/>
      <w:r w:rsidRPr="00585C97">
        <w:t>vF</w:t>
      </w:r>
      <w:proofErr w:type="spellEnd"/>
      <w:r w:rsidRPr="00585C97">
        <w:t>:</w:t>
      </w:r>
      <w:r w:rsidRPr="00585C97">
        <w:tab/>
        <w:t xml:space="preserve">vertikaler Kamera Öffnungswinkel – </w:t>
      </w:r>
      <w:proofErr w:type="spellStart"/>
      <w:r w:rsidRPr="00585C97">
        <w:t>vFOV</w:t>
      </w:r>
      <w:proofErr w:type="spellEnd"/>
      <w:r w:rsidRPr="00585C97">
        <w:t xml:space="preserve"> </w:t>
      </w:r>
    </w:p>
    <w:p w14:paraId="6632CFDC" w14:textId="77777777" w:rsidR="00687975" w:rsidRPr="00585C97" w:rsidRDefault="00687975" w:rsidP="00687975">
      <w:pPr>
        <w:pStyle w:val="Stichpunkte1"/>
        <w:numPr>
          <w:ilvl w:val="0"/>
          <w:numId w:val="0"/>
        </w:numPr>
      </w:pPr>
    </w:p>
    <w:p w14:paraId="465D217F" w14:textId="77777777" w:rsidR="00687975" w:rsidRPr="00585C97" w:rsidRDefault="00687975" w:rsidP="00687975">
      <w:pPr>
        <w:rPr>
          <w:noProof/>
        </w:rPr>
      </w:pPr>
      <w:r w:rsidRPr="00585C97">
        <w:rPr>
          <w:noProof/>
        </w:rPr>
        <w:t>Das Testziel ist es hF und vF immer so klein wie möglich zu halten, ohne dass der Armbereich die Sichtgrenzen verlässt. Die Folgenden Tabellen zeigen die Simulationsresultate:</w:t>
      </w:r>
    </w:p>
    <w:p w14:paraId="7DDADCF3" w14:textId="77777777" w:rsidR="00687975" w:rsidRPr="00585C97" w:rsidRDefault="00687975" w:rsidP="00687975">
      <w:pPr>
        <w:pStyle w:val="Beschriftung"/>
        <w:keepNext/>
      </w:pPr>
      <w:bookmarkStart w:id="266" w:name="_Toc242440831"/>
      <w:r w:rsidRPr="00585C97">
        <w:t xml:space="preserve">Tabelle </w:t>
      </w:r>
      <w:r>
        <w:fldChar w:fldCharType="begin"/>
      </w:r>
      <w:r>
        <w:instrText xml:space="preserve"> SEQ Tabelle \* ARABIC </w:instrText>
      </w:r>
      <w:r>
        <w:fldChar w:fldCharType="separate"/>
      </w:r>
      <w:r>
        <w:rPr>
          <w:noProof/>
        </w:rPr>
        <w:t>2</w:t>
      </w:r>
      <w:r>
        <w:rPr>
          <w:noProof/>
        </w:rPr>
        <w:fldChar w:fldCharType="end"/>
      </w:r>
      <w:r w:rsidRPr="00585C97">
        <w:t xml:space="preserve"> - FOV bei verschiedenen Kamerapositionen, 45° Ausrichtung, Standzone 160 x 100 cm</w:t>
      </w:r>
      <w:bookmarkEnd w:id="266"/>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0ABBEDA9" w14:textId="77777777" w:rsidTr="00CE072D">
        <w:tc>
          <w:tcPr>
            <w:tcW w:w="1311" w:type="dxa"/>
          </w:tcPr>
          <w:p w14:paraId="505B51FC" w14:textId="77777777" w:rsidR="00687975" w:rsidRPr="00585C97" w:rsidRDefault="00687975" w:rsidP="00CE072D">
            <w:r w:rsidRPr="00585C97">
              <w:t xml:space="preserve"> Position</w:t>
            </w:r>
          </w:p>
        </w:tc>
        <w:tc>
          <w:tcPr>
            <w:tcW w:w="1428" w:type="dxa"/>
          </w:tcPr>
          <w:p w14:paraId="5A650630" w14:textId="77777777" w:rsidR="00687975" w:rsidRPr="00585C97" w:rsidRDefault="00687975" w:rsidP="00CE072D">
            <w:r w:rsidRPr="00585C97">
              <w:t xml:space="preserve"> h [cm]</w:t>
            </w:r>
          </w:p>
        </w:tc>
        <w:tc>
          <w:tcPr>
            <w:tcW w:w="1429" w:type="dxa"/>
          </w:tcPr>
          <w:p w14:paraId="70AB50E0" w14:textId="77777777" w:rsidR="00687975" w:rsidRPr="00585C97" w:rsidRDefault="00687975" w:rsidP="00CE072D">
            <w:r w:rsidRPr="00585C97">
              <w:t>t [cm]</w:t>
            </w:r>
          </w:p>
        </w:tc>
        <w:tc>
          <w:tcPr>
            <w:tcW w:w="1442" w:type="dxa"/>
          </w:tcPr>
          <w:p w14:paraId="774AA1B9" w14:textId="77777777" w:rsidR="00687975" w:rsidRPr="00585C97" w:rsidRDefault="00687975" w:rsidP="00CE072D">
            <w:r w:rsidRPr="00585C97">
              <w:t>n [</w:t>
            </w:r>
            <w:proofErr w:type="spellStart"/>
            <w:r w:rsidRPr="00585C97">
              <w:t>deg</w:t>
            </w:r>
            <w:proofErr w:type="spellEnd"/>
            <w:r w:rsidRPr="00585C97">
              <w:t>]</w:t>
            </w:r>
          </w:p>
        </w:tc>
        <w:tc>
          <w:tcPr>
            <w:tcW w:w="1442" w:type="dxa"/>
          </w:tcPr>
          <w:p w14:paraId="052B3C42" w14:textId="77777777" w:rsidR="00687975" w:rsidRPr="00585C97" w:rsidRDefault="00687975" w:rsidP="00CE072D">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66B361CD" w14:textId="77777777" w:rsidR="00687975" w:rsidRPr="00585C97" w:rsidRDefault="00687975" w:rsidP="00CE072D">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681E87E7" w14:textId="77777777" w:rsidTr="00CE072D">
        <w:tc>
          <w:tcPr>
            <w:tcW w:w="1311" w:type="dxa"/>
          </w:tcPr>
          <w:p w14:paraId="66992D5B" w14:textId="77777777" w:rsidR="00687975" w:rsidRPr="00585C97" w:rsidRDefault="00687975" w:rsidP="00CE072D">
            <w:r w:rsidRPr="00585C97">
              <w:t>P1</w:t>
            </w:r>
          </w:p>
        </w:tc>
        <w:tc>
          <w:tcPr>
            <w:tcW w:w="1428" w:type="dxa"/>
          </w:tcPr>
          <w:p w14:paraId="1D6DE868" w14:textId="77777777" w:rsidR="00687975" w:rsidRPr="00585C97" w:rsidRDefault="00687975" w:rsidP="00CE072D">
            <w:r w:rsidRPr="00585C97">
              <w:t>170</w:t>
            </w:r>
          </w:p>
        </w:tc>
        <w:tc>
          <w:tcPr>
            <w:tcW w:w="1429" w:type="dxa"/>
          </w:tcPr>
          <w:p w14:paraId="1C79AA49" w14:textId="77777777" w:rsidR="00687975" w:rsidRPr="00585C97" w:rsidRDefault="00687975" w:rsidP="00CE072D">
            <w:r w:rsidRPr="00585C97">
              <w:t>235</w:t>
            </w:r>
          </w:p>
        </w:tc>
        <w:tc>
          <w:tcPr>
            <w:tcW w:w="1442" w:type="dxa"/>
          </w:tcPr>
          <w:p w14:paraId="02867775" w14:textId="77777777" w:rsidR="00687975" w:rsidRPr="00585C97" w:rsidRDefault="00687975" w:rsidP="00CE072D">
            <w:r w:rsidRPr="00585C97">
              <w:t>2</w:t>
            </w:r>
          </w:p>
        </w:tc>
        <w:tc>
          <w:tcPr>
            <w:tcW w:w="1442" w:type="dxa"/>
          </w:tcPr>
          <w:p w14:paraId="7BA17B2C" w14:textId="77777777" w:rsidR="00687975" w:rsidRPr="00585C97" w:rsidRDefault="00687975" w:rsidP="00CE072D">
            <w:r w:rsidRPr="00585C97">
              <w:t>75</w:t>
            </w:r>
          </w:p>
        </w:tc>
        <w:tc>
          <w:tcPr>
            <w:tcW w:w="1442" w:type="dxa"/>
          </w:tcPr>
          <w:p w14:paraId="7CFF459D" w14:textId="77777777" w:rsidR="00687975" w:rsidRPr="00585C97" w:rsidRDefault="00687975" w:rsidP="00CE072D">
            <w:r w:rsidRPr="00585C97">
              <w:t>51</w:t>
            </w:r>
          </w:p>
        </w:tc>
      </w:tr>
      <w:tr w:rsidR="00687975" w:rsidRPr="00585C97" w14:paraId="48A8FC54" w14:textId="77777777" w:rsidTr="00CE072D">
        <w:tc>
          <w:tcPr>
            <w:tcW w:w="1311" w:type="dxa"/>
          </w:tcPr>
          <w:p w14:paraId="76508A19" w14:textId="77777777" w:rsidR="00687975" w:rsidRPr="00585C97" w:rsidRDefault="00687975" w:rsidP="00CE072D">
            <w:r w:rsidRPr="00585C97">
              <w:t>P2</w:t>
            </w:r>
          </w:p>
        </w:tc>
        <w:tc>
          <w:tcPr>
            <w:tcW w:w="1428" w:type="dxa"/>
          </w:tcPr>
          <w:p w14:paraId="0ACED17A" w14:textId="77777777" w:rsidR="00687975" w:rsidRPr="00585C97" w:rsidRDefault="00687975" w:rsidP="00CE072D">
            <w:r w:rsidRPr="00585C97">
              <w:t>220</w:t>
            </w:r>
          </w:p>
        </w:tc>
        <w:tc>
          <w:tcPr>
            <w:tcW w:w="1429" w:type="dxa"/>
          </w:tcPr>
          <w:p w14:paraId="3B46FA7B" w14:textId="77777777" w:rsidR="00687975" w:rsidRPr="00585C97" w:rsidRDefault="00687975" w:rsidP="00CE072D">
            <w:r w:rsidRPr="00585C97">
              <w:t>235</w:t>
            </w:r>
          </w:p>
        </w:tc>
        <w:tc>
          <w:tcPr>
            <w:tcW w:w="1442" w:type="dxa"/>
          </w:tcPr>
          <w:p w14:paraId="2D040D43" w14:textId="77777777" w:rsidR="00687975" w:rsidRPr="00585C97" w:rsidRDefault="00687975" w:rsidP="00CE072D">
            <w:r w:rsidRPr="00585C97">
              <w:t>13</w:t>
            </w:r>
          </w:p>
        </w:tc>
        <w:tc>
          <w:tcPr>
            <w:tcW w:w="1442" w:type="dxa"/>
          </w:tcPr>
          <w:p w14:paraId="0F7D8F3F" w14:textId="77777777" w:rsidR="00687975" w:rsidRPr="00585C97" w:rsidRDefault="00687975" w:rsidP="00CE072D">
            <w:r w:rsidRPr="00585C97">
              <w:t>74</w:t>
            </w:r>
          </w:p>
        </w:tc>
        <w:tc>
          <w:tcPr>
            <w:tcW w:w="1442" w:type="dxa"/>
          </w:tcPr>
          <w:p w14:paraId="5EED1770" w14:textId="77777777" w:rsidR="00687975" w:rsidRPr="00585C97" w:rsidRDefault="00687975" w:rsidP="00CE072D">
            <w:r w:rsidRPr="00585C97">
              <w:t>49</w:t>
            </w:r>
          </w:p>
        </w:tc>
      </w:tr>
      <w:tr w:rsidR="00687975" w:rsidRPr="00585C97" w14:paraId="278ED3B6" w14:textId="77777777" w:rsidTr="00CE072D">
        <w:tc>
          <w:tcPr>
            <w:tcW w:w="1311" w:type="dxa"/>
          </w:tcPr>
          <w:p w14:paraId="15E4F7C9" w14:textId="77777777" w:rsidR="00687975" w:rsidRPr="00585C97" w:rsidRDefault="00687975" w:rsidP="00CE072D">
            <w:r w:rsidRPr="00585C97">
              <w:t>P3</w:t>
            </w:r>
          </w:p>
        </w:tc>
        <w:tc>
          <w:tcPr>
            <w:tcW w:w="1428" w:type="dxa"/>
          </w:tcPr>
          <w:p w14:paraId="0C02A89F" w14:textId="77777777" w:rsidR="00687975" w:rsidRPr="00585C97" w:rsidRDefault="00687975" w:rsidP="00CE072D">
            <w:r w:rsidRPr="00585C97">
              <w:t>270</w:t>
            </w:r>
          </w:p>
        </w:tc>
        <w:tc>
          <w:tcPr>
            <w:tcW w:w="1429" w:type="dxa"/>
          </w:tcPr>
          <w:p w14:paraId="5D0BA3FE" w14:textId="77777777" w:rsidR="00687975" w:rsidRPr="00585C97" w:rsidRDefault="00687975" w:rsidP="00CE072D">
            <w:r w:rsidRPr="00585C97">
              <w:t>235</w:t>
            </w:r>
          </w:p>
        </w:tc>
        <w:tc>
          <w:tcPr>
            <w:tcW w:w="1442" w:type="dxa"/>
          </w:tcPr>
          <w:p w14:paraId="229F2503" w14:textId="77777777" w:rsidR="00687975" w:rsidRPr="00585C97" w:rsidRDefault="00687975" w:rsidP="00CE072D">
            <w:r w:rsidRPr="00585C97">
              <w:t>23</w:t>
            </w:r>
          </w:p>
        </w:tc>
        <w:tc>
          <w:tcPr>
            <w:tcW w:w="1442" w:type="dxa"/>
          </w:tcPr>
          <w:p w14:paraId="4E5BA07B" w14:textId="77777777" w:rsidR="00687975" w:rsidRPr="00585C97" w:rsidRDefault="00687975" w:rsidP="00CE072D">
            <w:r w:rsidRPr="00585C97">
              <w:t>70</w:t>
            </w:r>
          </w:p>
        </w:tc>
        <w:tc>
          <w:tcPr>
            <w:tcW w:w="1442" w:type="dxa"/>
          </w:tcPr>
          <w:p w14:paraId="2C2877F6" w14:textId="77777777" w:rsidR="00687975" w:rsidRPr="00585C97" w:rsidRDefault="00687975" w:rsidP="00CE072D">
            <w:r w:rsidRPr="00585C97">
              <w:t>45</w:t>
            </w:r>
          </w:p>
        </w:tc>
      </w:tr>
      <w:tr w:rsidR="00687975" w:rsidRPr="00585C97" w14:paraId="76FC7B32" w14:textId="77777777" w:rsidTr="00CE072D">
        <w:tc>
          <w:tcPr>
            <w:tcW w:w="1311" w:type="dxa"/>
          </w:tcPr>
          <w:p w14:paraId="2D5CC190" w14:textId="77777777" w:rsidR="00687975" w:rsidRPr="00585C97" w:rsidRDefault="00687975" w:rsidP="00CE072D">
            <w:r w:rsidRPr="00585C97">
              <w:t>P4</w:t>
            </w:r>
          </w:p>
        </w:tc>
        <w:tc>
          <w:tcPr>
            <w:tcW w:w="1428" w:type="dxa"/>
          </w:tcPr>
          <w:p w14:paraId="5A7A7FFC" w14:textId="77777777" w:rsidR="00687975" w:rsidRPr="00585C97" w:rsidRDefault="00687975" w:rsidP="00CE072D">
            <w:r w:rsidRPr="00585C97">
              <w:t>270</w:t>
            </w:r>
          </w:p>
        </w:tc>
        <w:tc>
          <w:tcPr>
            <w:tcW w:w="1429" w:type="dxa"/>
          </w:tcPr>
          <w:p w14:paraId="288CDC1C" w14:textId="77777777" w:rsidR="00687975" w:rsidRPr="00585C97" w:rsidRDefault="00687975" w:rsidP="00CE072D">
            <w:r w:rsidRPr="00585C97">
              <w:t>185</w:t>
            </w:r>
          </w:p>
        </w:tc>
        <w:tc>
          <w:tcPr>
            <w:tcW w:w="1442" w:type="dxa"/>
          </w:tcPr>
          <w:p w14:paraId="3EE4F7C9" w14:textId="77777777" w:rsidR="00687975" w:rsidRPr="00585C97" w:rsidRDefault="00687975" w:rsidP="00CE072D">
            <w:r w:rsidRPr="00585C97">
              <w:t>28</w:t>
            </w:r>
          </w:p>
        </w:tc>
        <w:tc>
          <w:tcPr>
            <w:tcW w:w="1442" w:type="dxa"/>
          </w:tcPr>
          <w:p w14:paraId="7102BD26" w14:textId="77777777" w:rsidR="00687975" w:rsidRPr="00585C97" w:rsidRDefault="00687975" w:rsidP="00CE072D">
            <w:r w:rsidRPr="00585C97">
              <w:t>84</w:t>
            </w:r>
          </w:p>
        </w:tc>
        <w:tc>
          <w:tcPr>
            <w:tcW w:w="1442" w:type="dxa"/>
          </w:tcPr>
          <w:p w14:paraId="111F408F" w14:textId="77777777" w:rsidR="00687975" w:rsidRPr="00585C97" w:rsidRDefault="00687975" w:rsidP="00CE072D">
            <w:r w:rsidRPr="00585C97">
              <w:t>53</w:t>
            </w:r>
          </w:p>
        </w:tc>
      </w:tr>
      <w:tr w:rsidR="00687975" w:rsidRPr="00585C97" w14:paraId="1811B1B6" w14:textId="77777777" w:rsidTr="00CE072D">
        <w:tc>
          <w:tcPr>
            <w:tcW w:w="1311" w:type="dxa"/>
          </w:tcPr>
          <w:p w14:paraId="4F0F37C8" w14:textId="77777777" w:rsidR="00687975" w:rsidRPr="00585C97" w:rsidRDefault="00687975" w:rsidP="00CE072D">
            <w:r w:rsidRPr="00585C97">
              <w:t>P5</w:t>
            </w:r>
          </w:p>
        </w:tc>
        <w:tc>
          <w:tcPr>
            <w:tcW w:w="1428" w:type="dxa"/>
          </w:tcPr>
          <w:p w14:paraId="15DBCEFF" w14:textId="77777777" w:rsidR="00687975" w:rsidRPr="00585C97" w:rsidRDefault="00687975" w:rsidP="00CE072D">
            <w:r w:rsidRPr="00585C97">
              <w:t>270</w:t>
            </w:r>
          </w:p>
        </w:tc>
        <w:tc>
          <w:tcPr>
            <w:tcW w:w="1429" w:type="dxa"/>
          </w:tcPr>
          <w:p w14:paraId="2CA0D039" w14:textId="77777777" w:rsidR="00687975" w:rsidRPr="00585C97" w:rsidRDefault="00687975" w:rsidP="00CE072D">
            <w:r w:rsidRPr="00585C97">
              <w:t>135</w:t>
            </w:r>
          </w:p>
        </w:tc>
        <w:tc>
          <w:tcPr>
            <w:tcW w:w="1442" w:type="dxa"/>
          </w:tcPr>
          <w:p w14:paraId="3060EE67" w14:textId="77777777" w:rsidR="00687975" w:rsidRPr="00585C97" w:rsidRDefault="00687975" w:rsidP="00CE072D">
            <w:r w:rsidRPr="00585C97">
              <w:t>35</w:t>
            </w:r>
          </w:p>
        </w:tc>
        <w:tc>
          <w:tcPr>
            <w:tcW w:w="1442" w:type="dxa"/>
          </w:tcPr>
          <w:p w14:paraId="11A6BB24" w14:textId="77777777" w:rsidR="00687975" w:rsidRPr="00585C97" w:rsidRDefault="00687975" w:rsidP="00CE072D">
            <w:r w:rsidRPr="00585C97">
              <w:t>103</w:t>
            </w:r>
          </w:p>
        </w:tc>
        <w:tc>
          <w:tcPr>
            <w:tcW w:w="1442" w:type="dxa"/>
          </w:tcPr>
          <w:p w14:paraId="4465FFC3" w14:textId="77777777" w:rsidR="00687975" w:rsidRPr="00585C97" w:rsidRDefault="00687975" w:rsidP="00CE072D">
            <w:r w:rsidRPr="00585C97">
              <w:t>67</w:t>
            </w:r>
          </w:p>
        </w:tc>
      </w:tr>
      <w:tr w:rsidR="00687975" w:rsidRPr="00585C97" w14:paraId="6D1BBC49" w14:textId="77777777" w:rsidTr="00CE072D">
        <w:tc>
          <w:tcPr>
            <w:tcW w:w="8494" w:type="dxa"/>
            <w:gridSpan w:val="6"/>
          </w:tcPr>
          <w:p w14:paraId="79DB4CBC" w14:textId="77777777" w:rsidR="00687975" w:rsidRPr="00585C97" w:rsidRDefault="00687975" w:rsidP="00CE072D">
            <w:pPr>
              <w:jc w:val="center"/>
            </w:pPr>
            <w:r w:rsidRPr="00585C97">
              <w:t>Änderung der Standzonen Breite, Standzone ist hier 250 x 100 cm</w:t>
            </w:r>
          </w:p>
        </w:tc>
      </w:tr>
      <w:tr w:rsidR="00687975" w:rsidRPr="00585C97" w14:paraId="1D82486C" w14:textId="77777777" w:rsidTr="00CE072D">
        <w:tc>
          <w:tcPr>
            <w:tcW w:w="1311" w:type="dxa"/>
          </w:tcPr>
          <w:p w14:paraId="5C131D40" w14:textId="77777777" w:rsidR="00687975" w:rsidRPr="00585C97" w:rsidRDefault="00687975" w:rsidP="00CE072D">
            <w:r w:rsidRPr="00585C97">
              <w:t>P3</w:t>
            </w:r>
          </w:p>
        </w:tc>
        <w:tc>
          <w:tcPr>
            <w:tcW w:w="1428" w:type="dxa"/>
          </w:tcPr>
          <w:p w14:paraId="64560D45" w14:textId="77777777" w:rsidR="00687975" w:rsidRPr="00585C97" w:rsidRDefault="00687975" w:rsidP="00CE072D">
            <w:r w:rsidRPr="00585C97">
              <w:t>270</w:t>
            </w:r>
          </w:p>
        </w:tc>
        <w:tc>
          <w:tcPr>
            <w:tcW w:w="1429" w:type="dxa"/>
          </w:tcPr>
          <w:p w14:paraId="5447F4EB" w14:textId="77777777" w:rsidR="00687975" w:rsidRPr="00585C97" w:rsidRDefault="00687975" w:rsidP="00CE072D">
            <w:r w:rsidRPr="00585C97">
              <w:t>235</w:t>
            </w:r>
          </w:p>
        </w:tc>
        <w:tc>
          <w:tcPr>
            <w:tcW w:w="1442" w:type="dxa"/>
          </w:tcPr>
          <w:p w14:paraId="678BC7F1" w14:textId="77777777" w:rsidR="00687975" w:rsidRPr="00585C97" w:rsidRDefault="00687975" w:rsidP="00CE072D">
            <w:r w:rsidRPr="00585C97">
              <w:t>23</w:t>
            </w:r>
          </w:p>
        </w:tc>
        <w:tc>
          <w:tcPr>
            <w:tcW w:w="1442" w:type="dxa"/>
          </w:tcPr>
          <w:p w14:paraId="788249F4" w14:textId="77777777" w:rsidR="00687975" w:rsidRPr="00585C97" w:rsidRDefault="00687975" w:rsidP="00CE072D">
            <w:r w:rsidRPr="00585C97">
              <w:t>85</w:t>
            </w:r>
          </w:p>
        </w:tc>
        <w:tc>
          <w:tcPr>
            <w:tcW w:w="1442" w:type="dxa"/>
          </w:tcPr>
          <w:p w14:paraId="395C1AF0" w14:textId="77777777" w:rsidR="00687975" w:rsidRPr="00585C97" w:rsidRDefault="00687975" w:rsidP="00CE072D">
            <w:r w:rsidRPr="00585C97">
              <w:t>45</w:t>
            </w:r>
          </w:p>
        </w:tc>
      </w:tr>
    </w:tbl>
    <w:p w14:paraId="2A212BE8" w14:textId="77777777" w:rsidR="00687975" w:rsidRPr="00585C97" w:rsidRDefault="00687975" w:rsidP="00687975"/>
    <w:p w14:paraId="559E207F" w14:textId="77777777" w:rsidR="00687975" w:rsidRPr="00585C97" w:rsidRDefault="00687975" w:rsidP="00687975">
      <w:pPr>
        <w:pStyle w:val="Beschriftung"/>
        <w:keepNext/>
      </w:pPr>
      <w:bookmarkStart w:id="267" w:name="_Ref230113567"/>
      <w:bookmarkStart w:id="268" w:name="_Toc242440832"/>
      <w:r w:rsidRPr="00585C97">
        <w:t xml:space="preserve">Tabelle </w:t>
      </w:r>
      <w:r>
        <w:fldChar w:fldCharType="begin"/>
      </w:r>
      <w:r>
        <w:instrText xml:space="preserve"> SEQ Tabelle \* ARABIC </w:instrText>
      </w:r>
      <w:r>
        <w:fldChar w:fldCharType="separate"/>
      </w:r>
      <w:r>
        <w:rPr>
          <w:noProof/>
        </w:rPr>
        <w:t>3</w:t>
      </w:r>
      <w:r>
        <w:rPr>
          <w:noProof/>
        </w:rPr>
        <w:fldChar w:fldCharType="end"/>
      </w:r>
      <w:bookmarkEnd w:id="267"/>
      <w:r w:rsidRPr="00585C97">
        <w:t xml:space="preserve"> - FOV bei verschiedenen Kamerapositionen, 90° Ausrichtung, Standzone 160 x 100 cm</w:t>
      </w:r>
      <w:bookmarkEnd w:id="268"/>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687975" w:rsidRPr="00585C97" w14:paraId="70497626" w14:textId="77777777" w:rsidTr="00CE072D">
        <w:tc>
          <w:tcPr>
            <w:tcW w:w="1311" w:type="dxa"/>
          </w:tcPr>
          <w:p w14:paraId="2E519156" w14:textId="77777777" w:rsidR="00687975" w:rsidRPr="00585C97" w:rsidRDefault="00687975" w:rsidP="00CE072D">
            <w:r w:rsidRPr="00585C97">
              <w:t>Position</w:t>
            </w:r>
          </w:p>
        </w:tc>
        <w:tc>
          <w:tcPr>
            <w:tcW w:w="1428" w:type="dxa"/>
          </w:tcPr>
          <w:p w14:paraId="0A416AFC" w14:textId="77777777" w:rsidR="00687975" w:rsidRPr="00585C97" w:rsidRDefault="00687975" w:rsidP="00CE072D">
            <w:r w:rsidRPr="00585C97">
              <w:t xml:space="preserve"> h [cm]</w:t>
            </w:r>
          </w:p>
        </w:tc>
        <w:tc>
          <w:tcPr>
            <w:tcW w:w="1429" w:type="dxa"/>
          </w:tcPr>
          <w:p w14:paraId="0AB1F7C1" w14:textId="77777777" w:rsidR="00687975" w:rsidRPr="00585C97" w:rsidRDefault="00687975" w:rsidP="00CE072D">
            <w:r w:rsidRPr="00585C97">
              <w:t>t [cm]</w:t>
            </w:r>
          </w:p>
        </w:tc>
        <w:tc>
          <w:tcPr>
            <w:tcW w:w="1442" w:type="dxa"/>
          </w:tcPr>
          <w:p w14:paraId="37377872" w14:textId="77777777" w:rsidR="00687975" w:rsidRPr="00585C97" w:rsidRDefault="00687975" w:rsidP="00CE072D">
            <w:r w:rsidRPr="00585C97">
              <w:t>n [</w:t>
            </w:r>
            <w:proofErr w:type="spellStart"/>
            <w:r w:rsidRPr="00585C97">
              <w:t>deg</w:t>
            </w:r>
            <w:proofErr w:type="spellEnd"/>
            <w:r w:rsidRPr="00585C97">
              <w:t>]</w:t>
            </w:r>
          </w:p>
        </w:tc>
        <w:tc>
          <w:tcPr>
            <w:tcW w:w="1442" w:type="dxa"/>
          </w:tcPr>
          <w:p w14:paraId="66147545" w14:textId="77777777" w:rsidR="00687975" w:rsidRPr="00585C97" w:rsidRDefault="00687975" w:rsidP="00CE072D">
            <w:proofErr w:type="spellStart"/>
            <w:r w:rsidRPr="00585C97">
              <w:t>hF</w:t>
            </w:r>
            <w:proofErr w:type="spellEnd"/>
            <w:r w:rsidRPr="00585C97">
              <w:t xml:space="preserve"> [</w:t>
            </w:r>
            <w:proofErr w:type="spellStart"/>
            <w:r w:rsidRPr="00585C97">
              <w:t>deg</w:t>
            </w:r>
            <w:proofErr w:type="spellEnd"/>
            <w:r w:rsidRPr="00585C97">
              <w:t>]</w:t>
            </w:r>
          </w:p>
        </w:tc>
        <w:tc>
          <w:tcPr>
            <w:tcW w:w="1442" w:type="dxa"/>
          </w:tcPr>
          <w:p w14:paraId="39E3B953" w14:textId="77777777" w:rsidR="00687975" w:rsidRPr="00585C97" w:rsidRDefault="00687975" w:rsidP="00CE072D">
            <w:proofErr w:type="spellStart"/>
            <w:r w:rsidRPr="00585C97">
              <w:t>vF</w:t>
            </w:r>
            <w:proofErr w:type="spellEnd"/>
            <w:r w:rsidRPr="00585C97">
              <w:t xml:space="preserve"> [</w:t>
            </w:r>
            <w:proofErr w:type="spellStart"/>
            <w:r w:rsidRPr="00585C97">
              <w:t>deg</w:t>
            </w:r>
            <w:proofErr w:type="spellEnd"/>
            <w:r w:rsidRPr="00585C97">
              <w:t>]</w:t>
            </w:r>
          </w:p>
        </w:tc>
      </w:tr>
      <w:tr w:rsidR="00687975" w:rsidRPr="00585C97" w14:paraId="53A8F166" w14:textId="77777777" w:rsidTr="00CE072D">
        <w:tc>
          <w:tcPr>
            <w:tcW w:w="1311" w:type="dxa"/>
          </w:tcPr>
          <w:p w14:paraId="4D467735" w14:textId="77777777" w:rsidR="00687975" w:rsidRPr="00585C97" w:rsidRDefault="00687975" w:rsidP="00CE072D">
            <w:r w:rsidRPr="00585C97">
              <w:t>P1</w:t>
            </w:r>
          </w:p>
        </w:tc>
        <w:tc>
          <w:tcPr>
            <w:tcW w:w="1428" w:type="dxa"/>
          </w:tcPr>
          <w:p w14:paraId="2357F935" w14:textId="77777777" w:rsidR="00687975" w:rsidRPr="00585C97" w:rsidRDefault="00687975" w:rsidP="00CE072D">
            <w:r w:rsidRPr="00585C97">
              <w:t>170</w:t>
            </w:r>
          </w:p>
        </w:tc>
        <w:tc>
          <w:tcPr>
            <w:tcW w:w="1429" w:type="dxa"/>
          </w:tcPr>
          <w:p w14:paraId="01002EA4" w14:textId="77777777" w:rsidR="00687975" w:rsidRPr="00585C97" w:rsidRDefault="00687975" w:rsidP="00CE072D">
            <w:r w:rsidRPr="00585C97">
              <w:t>200</w:t>
            </w:r>
          </w:p>
        </w:tc>
        <w:tc>
          <w:tcPr>
            <w:tcW w:w="1442" w:type="dxa"/>
          </w:tcPr>
          <w:p w14:paraId="7F09E885" w14:textId="77777777" w:rsidR="00687975" w:rsidRPr="00585C97" w:rsidRDefault="00687975" w:rsidP="00CE072D">
            <w:r w:rsidRPr="00585C97">
              <w:t>2</w:t>
            </w:r>
          </w:p>
        </w:tc>
        <w:tc>
          <w:tcPr>
            <w:tcW w:w="1442" w:type="dxa"/>
          </w:tcPr>
          <w:p w14:paraId="3A2A3732" w14:textId="77777777" w:rsidR="00687975" w:rsidRPr="00585C97" w:rsidRDefault="00687975" w:rsidP="00CE072D">
            <w:r w:rsidRPr="00585C97">
              <w:t>92</w:t>
            </w:r>
          </w:p>
        </w:tc>
        <w:tc>
          <w:tcPr>
            <w:tcW w:w="1442" w:type="dxa"/>
          </w:tcPr>
          <w:p w14:paraId="0094485E" w14:textId="77777777" w:rsidR="00687975" w:rsidRPr="00585C97" w:rsidRDefault="00687975" w:rsidP="00CE072D">
            <w:r w:rsidRPr="00585C97">
              <w:t>60</w:t>
            </w:r>
          </w:p>
        </w:tc>
      </w:tr>
      <w:tr w:rsidR="00687975" w:rsidRPr="00585C97" w14:paraId="2D4B5573" w14:textId="77777777" w:rsidTr="00CE072D">
        <w:tc>
          <w:tcPr>
            <w:tcW w:w="1311" w:type="dxa"/>
          </w:tcPr>
          <w:p w14:paraId="1341B930" w14:textId="77777777" w:rsidR="00687975" w:rsidRPr="00585C97" w:rsidRDefault="00687975" w:rsidP="00CE072D">
            <w:r w:rsidRPr="00585C97">
              <w:t>P2</w:t>
            </w:r>
          </w:p>
        </w:tc>
        <w:tc>
          <w:tcPr>
            <w:tcW w:w="1428" w:type="dxa"/>
          </w:tcPr>
          <w:p w14:paraId="5B6A314A" w14:textId="77777777" w:rsidR="00687975" w:rsidRPr="00585C97" w:rsidRDefault="00687975" w:rsidP="00CE072D">
            <w:r w:rsidRPr="00585C97">
              <w:t>220</w:t>
            </w:r>
          </w:p>
        </w:tc>
        <w:tc>
          <w:tcPr>
            <w:tcW w:w="1429" w:type="dxa"/>
          </w:tcPr>
          <w:p w14:paraId="13F1CF55" w14:textId="77777777" w:rsidR="00687975" w:rsidRPr="00585C97" w:rsidRDefault="00687975" w:rsidP="00CE072D">
            <w:r w:rsidRPr="00585C97">
              <w:t>200</w:t>
            </w:r>
          </w:p>
        </w:tc>
        <w:tc>
          <w:tcPr>
            <w:tcW w:w="1442" w:type="dxa"/>
          </w:tcPr>
          <w:p w14:paraId="3EABB57D" w14:textId="77777777" w:rsidR="00687975" w:rsidRPr="00585C97" w:rsidRDefault="00687975" w:rsidP="00CE072D">
            <w:r w:rsidRPr="00585C97">
              <w:t>15</w:t>
            </w:r>
          </w:p>
        </w:tc>
        <w:tc>
          <w:tcPr>
            <w:tcW w:w="1442" w:type="dxa"/>
          </w:tcPr>
          <w:p w14:paraId="5C5E4C6F" w14:textId="77777777" w:rsidR="00687975" w:rsidRPr="00585C97" w:rsidRDefault="00687975" w:rsidP="00CE072D">
            <w:r w:rsidRPr="00585C97">
              <w:t>90</w:t>
            </w:r>
          </w:p>
        </w:tc>
        <w:tc>
          <w:tcPr>
            <w:tcW w:w="1442" w:type="dxa"/>
          </w:tcPr>
          <w:p w14:paraId="28A717DE" w14:textId="77777777" w:rsidR="00687975" w:rsidRPr="00585C97" w:rsidRDefault="00687975" w:rsidP="00CE072D">
            <w:r w:rsidRPr="00585C97">
              <w:t>56</w:t>
            </w:r>
          </w:p>
        </w:tc>
      </w:tr>
      <w:tr w:rsidR="00687975" w:rsidRPr="00585C97" w14:paraId="436235F9" w14:textId="77777777" w:rsidTr="00CE072D">
        <w:tc>
          <w:tcPr>
            <w:tcW w:w="1311" w:type="dxa"/>
          </w:tcPr>
          <w:p w14:paraId="3E19E04A" w14:textId="77777777" w:rsidR="00687975" w:rsidRPr="00585C97" w:rsidRDefault="00687975" w:rsidP="00CE072D">
            <w:r w:rsidRPr="00585C97">
              <w:t>P3</w:t>
            </w:r>
          </w:p>
        </w:tc>
        <w:tc>
          <w:tcPr>
            <w:tcW w:w="1428" w:type="dxa"/>
          </w:tcPr>
          <w:p w14:paraId="01BE439D" w14:textId="77777777" w:rsidR="00687975" w:rsidRPr="00585C97" w:rsidRDefault="00687975" w:rsidP="00CE072D">
            <w:r w:rsidRPr="00585C97">
              <w:t>270</w:t>
            </w:r>
          </w:p>
        </w:tc>
        <w:tc>
          <w:tcPr>
            <w:tcW w:w="1429" w:type="dxa"/>
          </w:tcPr>
          <w:p w14:paraId="7B349182" w14:textId="77777777" w:rsidR="00687975" w:rsidRPr="00585C97" w:rsidRDefault="00687975" w:rsidP="00CE072D">
            <w:r w:rsidRPr="00585C97">
              <w:t>200</w:t>
            </w:r>
          </w:p>
        </w:tc>
        <w:tc>
          <w:tcPr>
            <w:tcW w:w="1442" w:type="dxa"/>
          </w:tcPr>
          <w:p w14:paraId="2ABF2044" w14:textId="77777777" w:rsidR="00687975" w:rsidRPr="00585C97" w:rsidRDefault="00687975" w:rsidP="00CE072D">
            <w:r w:rsidRPr="00585C97">
              <w:t>27</w:t>
            </w:r>
          </w:p>
        </w:tc>
        <w:tc>
          <w:tcPr>
            <w:tcW w:w="1442" w:type="dxa"/>
          </w:tcPr>
          <w:p w14:paraId="01459AD0" w14:textId="77777777" w:rsidR="00687975" w:rsidRPr="00585C97" w:rsidRDefault="00687975" w:rsidP="00CE072D">
            <w:r w:rsidRPr="00585C97">
              <w:t>84</w:t>
            </w:r>
          </w:p>
        </w:tc>
        <w:tc>
          <w:tcPr>
            <w:tcW w:w="1442" w:type="dxa"/>
          </w:tcPr>
          <w:p w14:paraId="6650C353" w14:textId="77777777" w:rsidR="00687975" w:rsidRPr="00585C97" w:rsidRDefault="00687975" w:rsidP="00CE072D">
            <w:r w:rsidRPr="00585C97">
              <w:t>51</w:t>
            </w:r>
          </w:p>
        </w:tc>
      </w:tr>
      <w:tr w:rsidR="00687975" w:rsidRPr="00585C97" w14:paraId="7EB73E57" w14:textId="77777777" w:rsidTr="00CE072D">
        <w:tc>
          <w:tcPr>
            <w:tcW w:w="1311" w:type="dxa"/>
          </w:tcPr>
          <w:p w14:paraId="29BD6933" w14:textId="77777777" w:rsidR="00687975" w:rsidRPr="00585C97" w:rsidRDefault="00687975" w:rsidP="00CE072D">
            <w:r w:rsidRPr="00585C97">
              <w:t>P4</w:t>
            </w:r>
          </w:p>
        </w:tc>
        <w:tc>
          <w:tcPr>
            <w:tcW w:w="1428" w:type="dxa"/>
          </w:tcPr>
          <w:p w14:paraId="627997E7" w14:textId="77777777" w:rsidR="00687975" w:rsidRPr="00585C97" w:rsidRDefault="00687975" w:rsidP="00CE072D">
            <w:r w:rsidRPr="00585C97">
              <w:t>270</w:t>
            </w:r>
          </w:p>
        </w:tc>
        <w:tc>
          <w:tcPr>
            <w:tcW w:w="1429" w:type="dxa"/>
          </w:tcPr>
          <w:p w14:paraId="6DC5529B" w14:textId="77777777" w:rsidR="00687975" w:rsidRPr="00585C97" w:rsidRDefault="00687975" w:rsidP="00CE072D">
            <w:r w:rsidRPr="00585C97">
              <w:t>150</w:t>
            </w:r>
          </w:p>
        </w:tc>
        <w:tc>
          <w:tcPr>
            <w:tcW w:w="1442" w:type="dxa"/>
          </w:tcPr>
          <w:p w14:paraId="45FEEE68" w14:textId="77777777" w:rsidR="00687975" w:rsidRPr="00585C97" w:rsidRDefault="00687975" w:rsidP="00CE072D">
            <w:r w:rsidRPr="00585C97">
              <w:t>32</w:t>
            </w:r>
          </w:p>
        </w:tc>
        <w:tc>
          <w:tcPr>
            <w:tcW w:w="1442" w:type="dxa"/>
          </w:tcPr>
          <w:p w14:paraId="600CED69" w14:textId="77777777" w:rsidR="00687975" w:rsidRPr="00585C97" w:rsidRDefault="00687975" w:rsidP="00CE072D">
            <w:r w:rsidRPr="00585C97">
              <w:t>102</w:t>
            </w:r>
          </w:p>
        </w:tc>
        <w:tc>
          <w:tcPr>
            <w:tcW w:w="1442" w:type="dxa"/>
          </w:tcPr>
          <w:p w14:paraId="6AFCC8FB" w14:textId="77777777" w:rsidR="00687975" w:rsidRPr="00585C97" w:rsidRDefault="00687975" w:rsidP="00CE072D">
            <w:r w:rsidRPr="00585C97">
              <w:t>61</w:t>
            </w:r>
          </w:p>
        </w:tc>
      </w:tr>
      <w:tr w:rsidR="00687975" w:rsidRPr="00585C97" w14:paraId="0DA1AF90" w14:textId="77777777" w:rsidTr="00CE072D">
        <w:tc>
          <w:tcPr>
            <w:tcW w:w="1311" w:type="dxa"/>
          </w:tcPr>
          <w:p w14:paraId="56DF84DE" w14:textId="77777777" w:rsidR="00687975" w:rsidRPr="00585C97" w:rsidRDefault="00687975" w:rsidP="00CE072D">
            <w:r w:rsidRPr="00585C97">
              <w:lastRenderedPageBreak/>
              <w:t>P5</w:t>
            </w:r>
          </w:p>
        </w:tc>
        <w:tc>
          <w:tcPr>
            <w:tcW w:w="1428" w:type="dxa"/>
          </w:tcPr>
          <w:p w14:paraId="57F91CD4" w14:textId="77777777" w:rsidR="00687975" w:rsidRPr="00585C97" w:rsidRDefault="00687975" w:rsidP="00CE072D">
            <w:r w:rsidRPr="00585C97">
              <w:t>270</w:t>
            </w:r>
          </w:p>
        </w:tc>
        <w:tc>
          <w:tcPr>
            <w:tcW w:w="1429" w:type="dxa"/>
          </w:tcPr>
          <w:p w14:paraId="0AD3C53D" w14:textId="77777777" w:rsidR="00687975" w:rsidRPr="00585C97" w:rsidRDefault="00687975" w:rsidP="00CE072D">
            <w:r w:rsidRPr="00585C97">
              <w:t>100</w:t>
            </w:r>
          </w:p>
        </w:tc>
        <w:tc>
          <w:tcPr>
            <w:tcW w:w="1442" w:type="dxa"/>
          </w:tcPr>
          <w:p w14:paraId="79426EED" w14:textId="77777777" w:rsidR="00687975" w:rsidRPr="00585C97" w:rsidRDefault="00687975" w:rsidP="00CE072D">
            <w:r w:rsidRPr="00585C97">
              <w:t>45</w:t>
            </w:r>
          </w:p>
        </w:tc>
        <w:tc>
          <w:tcPr>
            <w:tcW w:w="1442" w:type="dxa"/>
          </w:tcPr>
          <w:p w14:paraId="04A67C07" w14:textId="77777777" w:rsidR="00687975" w:rsidRPr="00585C97" w:rsidRDefault="00687975" w:rsidP="00CE072D">
            <w:r w:rsidRPr="00585C97">
              <w:t>127</w:t>
            </w:r>
          </w:p>
        </w:tc>
        <w:tc>
          <w:tcPr>
            <w:tcW w:w="1442" w:type="dxa"/>
          </w:tcPr>
          <w:p w14:paraId="01F0CAD3" w14:textId="77777777" w:rsidR="00687975" w:rsidRPr="00585C97" w:rsidRDefault="00687975" w:rsidP="00CE072D">
            <w:r w:rsidRPr="00585C97">
              <w:t>82</w:t>
            </w:r>
          </w:p>
        </w:tc>
      </w:tr>
    </w:tbl>
    <w:p w14:paraId="0ED8CF8E" w14:textId="77777777" w:rsidR="00687975" w:rsidRPr="00585C97" w:rsidRDefault="00687975" w:rsidP="00687975">
      <w:pPr>
        <w:pStyle w:val="Grundtext"/>
        <w:jc w:val="left"/>
        <w:rPr>
          <w:noProof/>
        </w:rPr>
      </w:pPr>
    </w:p>
    <w:p w14:paraId="2E9F3375" w14:textId="77777777" w:rsidR="00687975" w:rsidRDefault="00687975" w:rsidP="00687975">
      <w:pPr>
        <w:rPr>
          <w:noProof/>
        </w:rPr>
      </w:pPr>
      <w:r>
        <w:rPr>
          <w:noProof/>
        </w:rPr>
        <w:t xml:space="preserve">Die Positionen P4 und P5 werden, aufgrund ihrer steilen Näge zum Dirigenten und des dem entsprechent großen FOVs, als ungeeignet eingestuft. Für die </w:t>
      </w:r>
      <w:r w:rsidRPr="00585C97">
        <w:rPr>
          <w:noProof/>
        </w:rPr>
        <w:t>relevanten Positionen</w:t>
      </w:r>
      <w:r>
        <w:rPr>
          <w:noProof/>
        </w:rPr>
        <w:t>, das sind</w:t>
      </w:r>
      <w:r w:rsidRPr="00585C97">
        <w:rPr>
          <w:noProof/>
        </w:rPr>
        <w:t xml:space="preserve"> P1</w:t>
      </w:r>
      <w:r>
        <w:rPr>
          <w:noProof/>
        </w:rPr>
        <w:t xml:space="preserve"> bis P</w:t>
      </w:r>
      <w:r w:rsidRPr="00585C97">
        <w:rPr>
          <w:noProof/>
        </w:rPr>
        <w:t>3</w:t>
      </w:r>
      <w:r>
        <w:rPr>
          <w:noProof/>
        </w:rPr>
        <w:t>, ist</w:t>
      </w:r>
      <w:r w:rsidRPr="00585C97">
        <w:rPr>
          <w:noProof/>
        </w:rPr>
        <w:t xml:space="preserve"> ein Sichtfeld von 92° x 60° ausreicht</w:t>
      </w:r>
      <w:r>
        <w:rPr>
          <w:noProof/>
        </w:rPr>
        <w:t>.</w:t>
      </w:r>
      <w:r w:rsidRPr="00585C97">
        <w:rPr>
          <w:noProof/>
        </w:rPr>
        <w:t xml:space="preserve"> </w:t>
      </w:r>
      <w:bookmarkStart w:id="269" w:name="hinreichendes_FOV"/>
      <w:r>
        <w:rPr>
          <w:noProof/>
        </w:rPr>
        <w:t>D</w:t>
      </w:r>
      <w:r w:rsidRPr="00585C97">
        <w:rPr>
          <w:noProof/>
        </w:rPr>
        <w:t xml:space="preserve">ieses Sichtfeld wird im Folgenden als </w:t>
      </w:r>
      <w:r w:rsidRPr="00855DDA">
        <w:rPr>
          <w:rStyle w:val="SchwacheHervorhebung"/>
        </w:rPr>
        <w:t>Hinreichenden-FOV</w:t>
      </w:r>
      <w:r w:rsidRPr="00585C97">
        <w:rPr>
          <w:noProof/>
        </w:rPr>
        <w:t xml:space="preserve"> bezeichnet</w:t>
      </w:r>
      <w:bookmarkEnd w:id="269"/>
      <w:r w:rsidRPr="00585C97">
        <w:rPr>
          <w:noProof/>
        </w:rPr>
        <w:t xml:space="preserve">. Bei der Wahl einer Kamera mit kleineren Sichtfeld, sollten die wegfallenden Positionierungsmöglichkeiten berücksichtigt werden. Alternative könnte ließe sich die Standzone verkleinern (beeinflusst besonders das hFOV) oder die berücksichtigte Personengröße reduzieren (beeinflusst besonders das vFOV). </w:t>
      </w:r>
    </w:p>
    <w:p w14:paraId="2C85E42D" w14:textId="77777777" w:rsidR="00687975" w:rsidRPr="00585C97" w:rsidRDefault="00687975" w:rsidP="00687975">
      <w:pPr>
        <w:rPr>
          <w:noProof/>
        </w:rPr>
      </w:pPr>
    </w:p>
    <w:p w14:paraId="278F4F91" w14:textId="77777777" w:rsidR="00687975" w:rsidRDefault="00687975" w:rsidP="00687975">
      <w:pPr>
        <w:rPr>
          <w:noProof/>
        </w:rPr>
      </w:pPr>
      <w:r>
        <w:rPr>
          <w:noProof/>
        </w:rPr>
        <w:t xml:space="preserve">Für eine bessere Verhleichbarkeit mit den Verschiedenen Herstellerangeben wird für das Hinreichende-FOV noch das dFOV berechnet. Die gänigen Seitenverhältnisse 16:9 werden gierbei angesete. </w:t>
      </w:r>
      <w:r>
        <w:rPr>
          <w:noProof/>
        </w:rPr>
        <w:fldChar w:fldCharType="begin"/>
      </w:r>
      <w:r>
        <w:rPr>
          <w:noProof/>
        </w:rPr>
        <w:instrText xml:space="preserve"> REF _Ref241233846 \h </w:instrText>
      </w:r>
      <w:r>
        <w:rPr>
          <w:noProof/>
        </w:rPr>
      </w:r>
      <w:r>
        <w:rPr>
          <w:noProof/>
        </w:rPr>
        <w:fldChar w:fldCharType="separate"/>
      </w:r>
      <w:r w:rsidRPr="00585C97">
        <w:t>Formel 2</w:t>
      </w:r>
      <w:r>
        <w:rPr>
          <w:noProof/>
        </w:rPr>
        <w:fldChar w:fldCharType="end"/>
      </w:r>
      <w:r>
        <w:rPr>
          <w:noProof/>
        </w:rPr>
        <w:t xml:space="preserve"> ergibt, dass das Hinreichende-FOV bereits fast exakt diese Seitenverhältnisse hat. Das ist zufall. Mit </w:t>
      </w:r>
      <w:r>
        <w:rPr>
          <w:noProof/>
        </w:rPr>
        <w:fldChar w:fldCharType="begin"/>
      </w:r>
      <w:r>
        <w:rPr>
          <w:noProof/>
        </w:rPr>
        <w:instrText xml:space="preserve"> REF _Ref241235493 \h </w:instrText>
      </w:r>
      <w:r>
        <w:rPr>
          <w:noProof/>
        </w:rPr>
      </w:r>
      <w:r>
        <w:rPr>
          <w:noProof/>
        </w:rPr>
        <w:fldChar w:fldCharType="separate"/>
      </w:r>
      <w:r w:rsidRPr="00585C97">
        <w:t>Formel 3</w:t>
      </w:r>
      <w:r>
        <w:rPr>
          <w:noProof/>
        </w:rPr>
        <w:fldChar w:fldCharType="end"/>
      </w:r>
      <w:r>
        <w:rPr>
          <w:noProof/>
        </w:rPr>
        <w:t xml:space="preserve"> ergibt sich dann ein dFOV von </w:t>
      </w:r>
      <m:oMath>
        <m:r>
          <w:rPr>
            <w:rFonts w:ascii="Cambria Math" w:hAnsi="Cambria Math"/>
          </w:rPr>
          <m:t>99,8°</m:t>
        </m:r>
        <m:r>
          <m:rPr>
            <m:sty m:val="p"/>
          </m:rPr>
          <w:rPr>
            <w:rFonts w:ascii="Cambria Math" w:hAnsi="Cambria Math"/>
          </w:rPr>
          <m:t>≈100°</m:t>
        </m:r>
      </m:oMath>
      <w:r>
        <w:rPr>
          <w:noProof/>
        </w:rPr>
        <w:t xml:space="preserve">. </w:t>
      </w:r>
    </w:p>
    <w:p w14:paraId="3FEC3083" w14:textId="77777777" w:rsidR="00687975" w:rsidRPr="00585C97" w:rsidRDefault="00687975" w:rsidP="00687975">
      <w:pPr>
        <w:rPr>
          <w:noProof/>
        </w:rPr>
      </w:pPr>
    </w:p>
    <w:p w14:paraId="630DEC54" w14:textId="30CCBD13" w:rsidR="00687975" w:rsidRPr="00585C97" w:rsidRDefault="00687975" w:rsidP="00687975">
      <w:pPr>
        <w:rPr>
          <w:noProof/>
        </w:rPr>
      </w:pPr>
      <w:r w:rsidRPr="00585C97">
        <w:rPr>
          <w:noProof/>
        </w:rPr>
        <w:t xml:space="preserve">Ein dFOV von 100° fällt bereits unter dem Begriff Ultraweitwinkel. An den Rändern des Bilds ist eine deutliche Bildverzerrung zu erwarten, der sogenannte Fischaugeneffekt </w:t>
      </w:r>
      <w:r w:rsidRPr="00585C97">
        <w:rPr>
          <w:noProof/>
        </w:rPr>
        <w:fldChar w:fldCharType="begin"/>
      </w:r>
      <w:r w:rsidR="00CA680A">
        <w:rPr>
          <w:noProof/>
        </w:rPr>
        <w:instrText xml:space="preserve"> ADDIN ZOTERO_ITEM CSL_CITATION {"citationID":"64katSQZ","properties":{"unsorted":false,"formattedCitation":"[111]","plainCitation":"[111]","noteIndex":0},"citationItems":[{"id":160,"uris":["http://zotero.org/users/20567757/items/T4MKLMMM"],"itemData":{"id":160,"type":"entry-encyclopedia","abstract":"Als Weitwinkelobjektiv bezeichnet man in der Fotografie ein Objektiv mit einem Bildwinkel, der größer ist als der von Normalobjektiven.","container-title":"Wikipedia","language":"de","license":"Creative Commons Attribution-ShareAlike License","note":"Page Version ID: 247906697","source":"Wikipedia","title":"Weitwinkelobjektiv","URL":"https://de.wikipedia.org/w/index.php?title=Weitwinkelobjektiv&amp;oldid=247906697","accessed":{"date-parts":[["2026",8,14]]},"issued":{"date-parts":[["2024",8,20]]}}}],"schema":"https://github.com/citation-style-language/schema/raw/master/csl-citation.json"} </w:instrText>
      </w:r>
      <w:r w:rsidRPr="00585C97">
        <w:rPr>
          <w:noProof/>
        </w:rPr>
        <w:fldChar w:fldCharType="separate"/>
      </w:r>
      <w:r w:rsidR="00CA680A" w:rsidRPr="00CA680A">
        <w:t>[111]</w:t>
      </w:r>
      <w:r w:rsidRPr="00585C97">
        <w:rPr>
          <w:noProof/>
        </w:rPr>
        <w:fldChar w:fldCharType="end"/>
      </w:r>
      <w:r w:rsidRPr="00585C97">
        <w:rPr>
          <w:noProof/>
        </w:rPr>
        <w:t>. Kernaufgabe der Gestenerkennung soll es sein den Armwinkel zu interpretieren, eine starke Bildverzerrung würde die wahrgenommene Armlänge unterschiedlich stark beeinflussen, je nach Verzerrungsgerad der Bildbereiche, über welchen sich der Arm erstreckt. Eine solche Verzerrung müsste mathematisch mithilfe der Intrinsischen Parameter der Kamera korrigiert werden, um reale Winkel in verschiedenen Bildbereichen auszulesen.</w:t>
      </w:r>
    </w:p>
    <w:p w14:paraId="28302B15" w14:textId="77777777" w:rsidR="00687975" w:rsidRPr="00585C97" w:rsidRDefault="00687975" w:rsidP="00687975">
      <w:pPr>
        <w:pStyle w:val="Grundtext"/>
        <w:rPr>
          <w:noProof/>
        </w:rPr>
      </w:pPr>
    </w:p>
    <w:p w14:paraId="5AF192ED" w14:textId="77777777" w:rsidR="00687975" w:rsidRPr="00585C97" w:rsidRDefault="00687975" w:rsidP="00687975">
      <w:pPr>
        <w:rPr>
          <w:rStyle w:val="Hervorhebung"/>
        </w:rPr>
      </w:pPr>
      <w:r w:rsidRPr="00585C97">
        <w:rPr>
          <w:rStyle w:val="Hervorhebung"/>
        </w:rPr>
        <w:t>Wahl der Kameraausrichtung</w:t>
      </w:r>
    </w:p>
    <w:p w14:paraId="009E8730" w14:textId="77777777" w:rsidR="00687975" w:rsidRPr="00585C97" w:rsidRDefault="00687975" w:rsidP="00687975"/>
    <w:p w14:paraId="5CB4DDEE" w14:textId="77777777" w:rsidR="00687975" w:rsidRPr="00585C97" w:rsidRDefault="00687975" w:rsidP="00687975">
      <w:pPr>
        <w:ind w:left="708"/>
      </w:pPr>
      <w:r w:rsidRPr="00585C97">
        <w:t xml:space="preserve">Es wurde entschieden das die 90° Ausrichtung (siehe </w:t>
      </w:r>
      <w:r w:rsidRPr="00585C97">
        <w:fldChar w:fldCharType="begin"/>
      </w:r>
      <w:r w:rsidRPr="00585C97">
        <w:instrText xml:space="preserve"> REF _Ref237703304 \h </w:instrText>
      </w:r>
      <w:r w:rsidRPr="00585C97">
        <w:fldChar w:fldCharType="separate"/>
      </w:r>
      <w:r w:rsidRPr="00585C97">
        <w:t>Figure 21</w:t>
      </w:r>
      <w:r w:rsidRPr="00585C97">
        <w:fldChar w:fldCharType="end"/>
      </w:r>
      <w:r w:rsidRPr="00585C97">
        <w:t xml:space="preserve">) verwendet werden soll, die Gründe sind: </w:t>
      </w:r>
    </w:p>
    <w:p w14:paraId="21B2D4B9" w14:textId="77777777" w:rsidR="00687975" w:rsidRPr="00585C97" w:rsidRDefault="00687975" w:rsidP="00687975">
      <w:pPr>
        <w:ind w:left="708"/>
      </w:pPr>
    </w:p>
    <w:p w14:paraId="6497734E" w14:textId="77777777" w:rsidR="00687975" w:rsidRPr="00585C97" w:rsidRDefault="00687975" w:rsidP="00687975">
      <w:pPr>
        <w:pStyle w:val="Stichpunkte1"/>
        <w:numPr>
          <w:ilvl w:val="0"/>
          <w:numId w:val="0"/>
        </w:numPr>
        <w:ind w:left="1080"/>
      </w:pPr>
      <w:r>
        <w:t xml:space="preserve">- </w:t>
      </w:r>
      <w:r>
        <w:tab/>
      </w:r>
      <w:r w:rsidRPr="00585C97">
        <w:t xml:space="preserve">ein </w:t>
      </w:r>
      <w:r>
        <w:t>gleichmäßigerer</w:t>
      </w:r>
      <w:r w:rsidRPr="00585C97">
        <w:t xml:space="preserve"> Kamerabildhintergrund im Raum</w:t>
      </w:r>
    </w:p>
    <w:p w14:paraId="212F56B9" w14:textId="77777777" w:rsidR="00687975" w:rsidRPr="00585C97" w:rsidRDefault="00687975" w:rsidP="00687975">
      <w:pPr>
        <w:pStyle w:val="Stichpunkte1"/>
        <w:numPr>
          <w:ilvl w:val="0"/>
          <w:numId w:val="0"/>
        </w:numPr>
        <w:ind w:left="1440"/>
      </w:pPr>
    </w:p>
    <w:p w14:paraId="301EB373" w14:textId="77777777" w:rsidR="00687975" w:rsidRPr="00585C97" w:rsidRDefault="00687975" w:rsidP="00687975">
      <w:pPr>
        <w:pStyle w:val="Stichpunkte1"/>
        <w:numPr>
          <w:ilvl w:val="0"/>
          <w:numId w:val="0"/>
        </w:numPr>
        <w:ind w:left="1410" w:hanging="330"/>
      </w:pPr>
      <w:r>
        <w:t xml:space="preserve">- </w:t>
      </w:r>
      <w:r>
        <w:tab/>
      </w:r>
      <w:r w:rsidRPr="00585C97">
        <w:t xml:space="preserve">und vor allem, die angenehmere Raumsymmetrie beim Interagieren mit dem System. </w:t>
      </w:r>
    </w:p>
    <w:p w14:paraId="24D71E1E" w14:textId="77777777" w:rsidR="00687975" w:rsidRPr="00585C97" w:rsidRDefault="00687975" w:rsidP="00687975">
      <w:pPr>
        <w:pStyle w:val="Listenabsatz"/>
      </w:pPr>
    </w:p>
    <w:p w14:paraId="6BAB287B" w14:textId="77777777" w:rsidR="00687975" w:rsidRPr="00585C97" w:rsidRDefault="00687975" w:rsidP="00687975"/>
    <w:p w14:paraId="203CF0BE" w14:textId="76DA3A5F" w:rsidR="00687975" w:rsidRPr="00687975" w:rsidRDefault="00687975" w:rsidP="00687975">
      <w:pPr>
        <w:rPr>
          <w:noProof/>
        </w:rPr>
      </w:pPr>
      <w:r w:rsidRPr="00687975">
        <w:rPr>
          <w:noProof/>
        </w:rPr>
        <w:t xml:space="preserve">In der 90°-Ausrichtung ist zum jetzigen Stand der Arbeit die Position P3 bevorzugt, da sie perspektivisch gute Informationen für die Berechnung des Azimut-Armwinkel enthält und die weiteste Distanz zum Dirigenten hat. Das ist in dem Maß vorteilhaft, weil das benötigte FOV und damit auch die Bildverzerrung abnimmt. </w:t>
      </w:r>
    </w:p>
    <w:p w14:paraId="5CEC7ED1" w14:textId="77777777" w:rsidR="00687975" w:rsidRPr="00687975" w:rsidRDefault="00687975" w:rsidP="00687975">
      <w:pPr>
        <w:rPr>
          <w:noProof/>
        </w:rPr>
      </w:pPr>
      <w:r w:rsidRPr="00687975">
        <w:rPr>
          <w:noProof/>
        </w:rPr>
        <w:t xml:space="preserve">Position 1 wäre dann passender, wenn eine Tiefenkamera zum Einsatz kommen soll. Hierbei wäre die perspektivische Tiefeninformation im RGB-Bild nicht relevant, da diese aus dem Tiefenbild genommen werden kann. Eine Horizontale Kameraneigung wäre geeignet, um die Positions- und Winkelberechnung einfach zu halten. </w:t>
      </w:r>
    </w:p>
    <w:p w14:paraId="77C9F0F0" w14:textId="77777777" w:rsidR="00687975" w:rsidRPr="00687975" w:rsidRDefault="00687975" w:rsidP="00687975">
      <w:pPr>
        <w:rPr>
          <w:noProof/>
        </w:rPr>
      </w:pPr>
      <w:r w:rsidRPr="00687975">
        <w:rPr>
          <w:noProof/>
        </w:rPr>
        <w:t xml:space="preserve">Wird eine Interaktion mit dem Videosystem mithilfe von visuellem Feedback über einen Bildschirm integriert, hätte die waagerechte Kameraposition P1 folgenden Vorteil. Angenommen eine Person sieht sich selbst auf einem Bildschirm und soll ihre Hände zu bestimmten Bildbereichen bewegen, um mit einem GUI zu interagieren. Dann wäre diese </w:t>
      </w:r>
      <w:r w:rsidRPr="00687975">
        <w:rPr>
          <w:noProof/>
        </w:rPr>
        <w:lastRenderedPageBreak/>
        <w:t>Steuerung am intuitivsten, wenn die Perspektive im Bildschirm, der eines Spiegels gleicht. Mit anderen Worten, Kamera und Bildschirm sollten möglichst die gleiche Position zum Dirigenten haben, damit dieser Intuitiv mit seinen Gesten die GUI bedienen kann. Bei der Position P1 könnte der Dirigent bequem nachvorne auf einen Bildschirm auf etwa Schulterhöhe sauen.</w:t>
      </w:r>
    </w:p>
    <w:p w14:paraId="192D1F4D" w14:textId="77777777" w:rsidR="00687975" w:rsidRPr="00687975" w:rsidRDefault="00687975" w:rsidP="00687975">
      <w:pPr>
        <w:rPr>
          <w:noProof/>
        </w:rPr>
      </w:pPr>
      <w:r w:rsidRPr="00687975">
        <w:rPr>
          <w:noProof/>
        </w:rPr>
        <w:t>Das Hinreichende-FOV beschreibt genau das FOV welches, unter den in diesem Kapitel beschriebenen Bedinnungen, für P1 aus der 90°-Ausrichtung (hier Frontalperspektive genannt) nötig wäre. P3 hat etwas geringere Anforderungen an das minimale FOV.</w:t>
      </w:r>
    </w:p>
    <w:p w14:paraId="7316870A" w14:textId="77777777" w:rsidR="00687975" w:rsidRPr="00687975" w:rsidRDefault="00687975" w:rsidP="00687975">
      <w:pPr>
        <w:rPr>
          <w:noProof/>
        </w:rPr>
      </w:pPr>
      <w:r w:rsidRPr="00687975">
        <w:rPr>
          <w:noProof/>
        </w:rPr>
        <w:t>Das Hinreichende-FOV beschreibt keine harte Grenze, sondern ist mehr als Richtwert zu verstehen.</w:t>
      </w:r>
    </w:p>
    <w:p w14:paraId="12FCE5AC" w14:textId="77777777" w:rsidR="00610B11" w:rsidRDefault="00610B11">
      <w:pPr>
        <w:jc w:val="left"/>
        <w:rPr>
          <w:sz w:val="20"/>
          <w:szCs w:val="20"/>
        </w:rPr>
      </w:pPr>
    </w:p>
    <w:sectPr w:rsidR="00610B11" w:rsidSect="00136AC6">
      <w:headerReference w:type="default" r:id="rId233"/>
      <w:headerReference w:type="first" r:id="rId234"/>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1B530" w14:textId="77777777" w:rsidR="00FE2006" w:rsidRPr="00920974" w:rsidRDefault="00FE2006">
      <w:r w:rsidRPr="00920974">
        <w:separator/>
      </w:r>
    </w:p>
  </w:endnote>
  <w:endnote w:type="continuationSeparator" w:id="0">
    <w:p w14:paraId="0CDF1525" w14:textId="77777777" w:rsidR="00FE2006" w:rsidRPr="00920974" w:rsidRDefault="00FE2006">
      <w:r w:rsidRPr="0092097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1C8FE" w14:textId="77777777" w:rsidR="00FE2006" w:rsidRPr="00920974" w:rsidRDefault="00FE2006">
      <w:r w:rsidRPr="00920974">
        <w:separator/>
      </w:r>
    </w:p>
  </w:footnote>
  <w:footnote w:type="continuationSeparator" w:id="0">
    <w:p w14:paraId="4F82788C" w14:textId="77777777" w:rsidR="00FE2006" w:rsidRPr="00920974" w:rsidRDefault="00FE2006">
      <w:r w:rsidRPr="0092097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920974" w:rsidRDefault="0095670A" w:rsidP="008F7635">
    <w:pPr>
      <w:pStyle w:val="Kopfzeile"/>
      <w:pBdr>
        <w:bottom w:val="single" w:sz="6" w:space="1" w:color="auto"/>
      </w:pBdr>
      <w:jc w:val="center"/>
    </w:pPr>
    <w:r w:rsidRPr="00920974">
      <w:t>Berliner Hochschule für Technik (BHT)</w:t>
    </w:r>
  </w:p>
  <w:p w14:paraId="05FE3A49" w14:textId="77777777" w:rsidR="0095670A" w:rsidRPr="00920974"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920974" w:rsidRDefault="0095670A" w:rsidP="008F7635">
    <w:pPr>
      <w:pStyle w:val="Kopfzeile"/>
      <w:pBdr>
        <w:bottom w:val="single" w:sz="6" w:space="1" w:color="auto"/>
      </w:pBdr>
      <w:jc w:val="center"/>
    </w:pPr>
    <w:r w:rsidRPr="00920974">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066A2BF7" w:rsidR="0095670A" w:rsidRPr="001F31A4" w:rsidRDefault="001F31A4" w:rsidP="001F31A4">
    <w:pPr>
      <w:pStyle w:val="Kopfzeile"/>
      <w:pBdr>
        <w:bottom w:val="single" w:sz="6" w:space="1" w:color="auto"/>
      </w:pBdr>
      <w:jc w:val="center"/>
      <w:rPr>
        <w:rStyle w:val="IntensiveHervorhebung"/>
        <w:i w:val="0"/>
        <w:iCs w:val="0"/>
        <w:color w:val="auto"/>
      </w:rPr>
    </w:pPr>
    <w:hyperlink w:anchor="Inhaltsverzeichnes" w:history="1">
      <w:r w:rsidRPr="001F31A4">
        <w:rPr>
          <w:rStyle w:val="IntensiveHervorhebung"/>
          <w:i w:val="0"/>
          <w:iCs w:val="0"/>
          <w:color w:val="auto"/>
        </w:rPr>
        <w:tab/>
        <w:t>Berliner Hochschule für Technik (BHT)</w:t>
      </w:r>
      <w:r w:rsidRPr="001F31A4">
        <w:rPr>
          <w:rStyle w:val="IntensiveHervorhebung"/>
          <w:i w:val="0"/>
          <w:iCs w:val="0"/>
          <w:color w:val="auto"/>
        </w:rPr>
        <w:tab/>
      </w:r>
      <w:r w:rsidR="0095670A" w:rsidRPr="001F31A4">
        <w:rPr>
          <w:rStyle w:val="IntensiveHervorhebung"/>
          <w:i w:val="0"/>
          <w:iCs w:val="0"/>
          <w:color w:val="auto"/>
        </w:rPr>
        <w:fldChar w:fldCharType="begin"/>
      </w:r>
      <w:r w:rsidR="0095670A" w:rsidRPr="001F31A4">
        <w:rPr>
          <w:rStyle w:val="IntensiveHervorhebung"/>
          <w:i w:val="0"/>
          <w:iCs w:val="0"/>
          <w:color w:val="auto"/>
        </w:rPr>
        <w:instrText xml:space="preserve"> PAGE </w:instrText>
      </w:r>
      <w:r w:rsidR="0095670A" w:rsidRPr="001F31A4">
        <w:rPr>
          <w:rStyle w:val="IntensiveHervorhebung"/>
          <w:i w:val="0"/>
          <w:iCs w:val="0"/>
          <w:color w:val="auto"/>
        </w:rPr>
        <w:fldChar w:fldCharType="separate"/>
      </w:r>
      <w:r w:rsidR="00C6004E">
        <w:rPr>
          <w:rStyle w:val="IntensiveHervorhebung"/>
          <w:i w:val="0"/>
          <w:iCs w:val="0"/>
          <w:noProof/>
          <w:color w:val="auto"/>
        </w:rPr>
        <w:t>36</w:t>
      </w:r>
      <w:r w:rsidR="0095670A" w:rsidRPr="001F31A4">
        <w:rPr>
          <w:rStyle w:val="IntensiveHervorhebung"/>
          <w:i w:val="0"/>
          <w:iCs w:val="0"/>
          <w:color w:val="auto"/>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920974" w:rsidRDefault="0095670A">
    <w:pPr>
      <w:pStyle w:val="Kopfzeile"/>
      <w:ind w:right="360"/>
      <w:jc w:val="right"/>
    </w:pPr>
    <w:r w:rsidRPr="00920974">
      <w:rPr>
        <w:rStyle w:val="Seitenzahl"/>
      </w:rPr>
      <w:fldChar w:fldCharType="begin"/>
    </w:r>
    <w:r w:rsidRPr="00920974">
      <w:rPr>
        <w:rStyle w:val="Seitenzahl"/>
      </w:rPr>
      <w:instrText xml:space="preserve"> PAGE </w:instrText>
    </w:r>
    <w:r w:rsidRPr="00920974">
      <w:rPr>
        <w:rStyle w:val="Seitenzahl"/>
      </w:rPr>
      <w:fldChar w:fldCharType="separate"/>
    </w:r>
    <w:r w:rsidRPr="00920974">
      <w:rPr>
        <w:rStyle w:val="Seitenzahl"/>
      </w:rPr>
      <w:t>1</w:t>
    </w:r>
    <w:r w:rsidRPr="00920974">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B15760"/>
    <w:multiLevelType w:val="hybridMultilevel"/>
    <w:tmpl w:val="526AFD86"/>
    <w:lvl w:ilvl="0" w:tplc="1B085BAC">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EDA0517"/>
    <w:multiLevelType w:val="singleLevel"/>
    <w:tmpl w:val="FB1030FA"/>
    <w:lvl w:ilvl="0">
      <w:numFmt w:val="decimal"/>
      <w:lvlText w:val="*"/>
      <w:lvlJc w:val="left"/>
    </w:lvl>
  </w:abstractNum>
  <w:abstractNum w:abstractNumId="5"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7" w15:restartNumberingAfterBreak="0">
    <w:nsid w:val="190871F3"/>
    <w:multiLevelType w:val="multilevel"/>
    <w:tmpl w:val="AE52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9"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3"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E897171"/>
    <w:multiLevelType w:val="singleLevel"/>
    <w:tmpl w:val="96582CB2"/>
    <w:lvl w:ilvl="0">
      <w:numFmt w:val="decimal"/>
      <w:lvlText w:val="*"/>
      <w:lvlJc w:val="left"/>
    </w:lvl>
  </w:abstractNum>
  <w:abstractNum w:abstractNumId="16"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8"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9" w15:restartNumberingAfterBreak="0">
    <w:nsid w:val="45EC3E25"/>
    <w:multiLevelType w:val="multilevel"/>
    <w:tmpl w:val="B618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2813B4"/>
    <w:multiLevelType w:val="hybridMultilevel"/>
    <w:tmpl w:val="9F064AE6"/>
    <w:lvl w:ilvl="0" w:tplc="BCB4E270">
      <w:numFmt w:val="bullet"/>
      <w:lvlText w:val="-"/>
      <w:lvlJc w:val="left"/>
      <w:pPr>
        <w:ind w:left="3192" w:hanging="360"/>
      </w:pPr>
      <w:rPr>
        <w:rFonts w:ascii="Times New Roman" w:eastAsia="Times New Roman" w:hAnsi="Times New Roman" w:cs="Times New Roman" w:hint="default"/>
      </w:rPr>
    </w:lvl>
    <w:lvl w:ilvl="1" w:tplc="04070003" w:tentative="1">
      <w:start w:val="1"/>
      <w:numFmt w:val="bullet"/>
      <w:lvlText w:val="o"/>
      <w:lvlJc w:val="left"/>
      <w:pPr>
        <w:ind w:left="3912" w:hanging="360"/>
      </w:pPr>
      <w:rPr>
        <w:rFonts w:ascii="Courier New" w:hAnsi="Courier New" w:cs="Courier New" w:hint="default"/>
      </w:rPr>
    </w:lvl>
    <w:lvl w:ilvl="2" w:tplc="04070005" w:tentative="1">
      <w:start w:val="1"/>
      <w:numFmt w:val="bullet"/>
      <w:lvlText w:val=""/>
      <w:lvlJc w:val="left"/>
      <w:pPr>
        <w:ind w:left="4632" w:hanging="360"/>
      </w:pPr>
      <w:rPr>
        <w:rFonts w:ascii="Wingdings" w:hAnsi="Wingdings" w:hint="default"/>
      </w:rPr>
    </w:lvl>
    <w:lvl w:ilvl="3" w:tplc="04070001" w:tentative="1">
      <w:start w:val="1"/>
      <w:numFmt w:val="bullet"/>
      <w:lvlText w:val=""/>
      <w:lvlJc w:val="left"/>
      <w:pPr>
        <w:ind w:left="5352" w:hanging="360"/>
      </w:pPr>
      <w:rPr>
        <w:rFonts w:ascii="Symbol" w:hAnsi="Symbol" w:hint="default"/>
      </w:rPr>
    </w:lvl>
    <w:lvl w:ilvl="4" w:tplc="04070003" w:tentative="1">
      <w:start w:val="1"/>
      <w:numFmt w:val="bullet"/>
      <w:lvlText w:val="o"/>
      <w:lvlJc w:val="left"/>
      <w:pPr>
        <w:ind w:left="6072" w:hanging="360"/>
      </w:pPr>
      <w:rPr>
        <w:rFonts w:ascii="Courier New" w:hAnsi="Courier New" w:cs="Courier New" w:hint="default"/>
      </w:rPr>
    </w:lvl>
    <w:lvl w:ilvl="5" w:tplc="04070005" w:tentative="1">
      <w:start w:val="1"/>
      <w:numFmt w:val="bullet"/>
      <w:lvlText w:val=""/>
      <w:lvlJc w:val="left"/>
      <w:pPr>
        <w:ind w:left="6792" w:hanging="360"/>
      </w:pPr>
      <w:rPr>
        <w:rFonts w:ascii="Wingdings" w:hAnsi="Wingdings" w:hint="default"/>
      </w:rPr>
    </w:lvl>
    <w:lvl w:ilvl="6" w:tplc="04070001" w:tentative="1">
      <w:start w:val="1"/>
      <w:numFmt w:val="bullet"/>
      <w:lvlText w:val=""/>
      <w:lvlJc w:val="left"/>
      <w:pPr>
        <w:ind w:left="7512" w:hanging="360"/>
      </w:pPr>
      <w:rPr>
        <w:rFonts w:ascii="Symbol" w:hAnsi="Symbol" w:hint="default"/>
      </w:rPr>
    </w:lvl>
    <w:lvl w:ilvl="7" w:tplc="04070003" w:tentative="1">
      <w:start w:val="1"/>
      <w:numFmt w:val="bullet"/>
      <w:lvlText w:val="o"/>
      <w:lvlJc w:val="left"/>
      <w:pPr>
        <w:ind w:left="8232" w:hanging="360"/>
      </w:pPr>
      <w:rPr>
        <w:rFonts w:ascii="Courier New" w:hAnsi="Courier New" w:cs="Courier New" w:hint="default"/>
      </w:rPr>
    </w:lvl>
    <w:lvl w:ilvl="8" w:tplc="04070005" w:tentative="1">
      <w:start w:val="1"/>
      <w:numFmt w:val="bullet"/>
      <w:lvlText w:val=""/>
      <w:lvlJc w:val="left"/>
      <w:pPr>
        <w:ind w:left="8952" w:hanging="360"/>
      </w:pPr>
      <w:rPr>
        <w:rFonts w:ascii="Wingdings" w:hAnsi="Wingdings" w:hint="default"/>
      </w:rPr>
    </w:lvl>
  </w:abstractNum>
  <w:abstractNum w:abstractNumId="21" w15:restartNumberingAfterBreak="0">
    <w:nsid w:val="4F052F77"/>
    <w:multiLevelType w:val="singleLevel"/>
    <w:tmpl w:val="6B867132"/>
    <w:lvl w:ilvl="0">
      <w:numFmt w:val="decimal"/>
      <w:lvlText w:val="*"/>
      <w:lvlJc w:val="left"/>
    </w:lvl>
  </w:abstractNum>
  <w:abstractNum w:abstractNumId="22" w15:restartNumberingAfterBreak="0">
    <w:nsid w:val="4F8C67D8"/>
    <w:multiLevelType w:val="multilevel"/>
    <w:tmpl w:val="22B2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6"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29"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30"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31"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32"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33"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77816A02"/>
    <w:multiLevelType w:val="singleLevel"/>
    <w:tmpl w:val="37A8B15C"/>
    <w:lvl w:ilvl="0">
      <w:numFmt w:val="decimal"/>
      <w:lvlText w:val="*"/>
      <w:lvlJc w:val="left"/>
    </w:lvl>
  </w:abstractNum>
  <w:abstractNum w:abstractNumId="35"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9"/>
  </w:num>
  <w:num w:numId="3" w16cid:durableId="848984543">
    <w:abstractNumId w:val="0"/>
  </w:num>
  <w:num w:numId="4" w16cid:durableId="437724244">
    <w:abstractNumId w:val="13"/>
  </w:num>
  <w:num w:numId="5" w16cid:durableId="1848980179">
    <w:abstractNumId w:val="6"/>
  </w:num>
  <w:num w:numId="6" w16cid:durableId="628242571">
    <w:abstractNumId w:val="24"/>
  </w:num>
  <w:num w:numId="7" w16cid:durableId="582646734">
    <w:abstractNumId w:val="11"/>
  </w:num>
  <w:num w:numId="8" w16cid:durableId="137654574">
    <w:abstractNumId w:val="2"/>
  </w:num>
  <w:num w:numId="9" w16cid:durableId="1613390816">
    <w:abstractNumId w:val="27"/>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5"/>
  </w:num>
  <w:num w:numId="12" w16cid:durableId="1523206813">
    <w:abstractNumId w:val="33"/>
  </w:num>
  <w:num w:numId="13" w16cid:durableId="348606159">
    <w:abstractNumId w:val="4"/>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5"/>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34"/>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21"/>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31"/>
  </w:num>
  <w:num w:numId="18" w16cid:durableId="38166899">
    <w:abstractNumId w:val="12"/>
  </w:num>
  <w:num w:numId="19" w16cid:durableId="1127704012">
    <w:abstractNumId w:val="29"/>
  </w:num>
  <w:num w:numId="20" w16cid:durableId="1900360885">
    <w:abstractNumId w:val="18"/>
  </w:num>
  <w:num w:numId="21" w16cid:durableId="1051342329">
    <w:abstractNumId w:val="8"/>
  </w:num>
  <w:num w:numId="22" w16cid:durableId="415202503">
    <w:abstractNumId w:val="30"/>
  </w:num>
  <w:num w:numId="23" w16cid:durableId="1749501247">
    <w:abstractNumId w:val="32"/>
  </w:num>
  <w:num w:numId="24" w16cid:durableId="1994604197">
    <w:abstractNumId w:val="17"/>
  </w:num>
  <w:num w:numId="25" w16cid:durableId="942570112">
    <w:abstractNumId w:val="14"/>
  </w:num>
  <w:num w:numId="26" w16cid:durableId="1866477436">
    <w:abstractNumId w:val="26"/>
  </w:num>
  <w:num w:numId="27" w16cid:durableId="683941177">
    <w:abstractNumId w:val="14"/>
  </w:num>
  <w:num w:numId="28" w16cid:durableId="970595582">
    <w:abstractNumId w:val="14"/>
  </w:num>
  <w:num w:numId="29" w16cid:durableId="294144387">
    <w:abstractNumId w:val="14"/>
  </w:num>
  <w:num w:numId="30" w16cid:durableId="1417630888">
    <w:abstractNumId w:val="35"/>
  </w:num>
  <w:num w:numId="31" w16cid:durableId="1989432135">
    <w:abstractNumId w:val="5"/>
  </w:num>
  <w:num w:numId="32" w16cid:durableId="873809129">
    <w:abstractNumId w:val="10"/>
  </w:num>
  <w:num w:numId="33" w16cid:durableId="1006443209">
    <w:abstractNumId w:val="16"/>
  </w:num>
  <w:num w:numId="34" w16cid:durableId="664943961">
    <w:abstractNumId w:val="23"/>
  </w:num>
  <w:num w:numId="35" w16cid:durableId="558369289">
    <w:abstractNumId w:val="28"/>
  </w:num>
  <w:num w:numId="36" w16cid:durableId="1743404856">
    <w:abstractNumId w:val="3"/>
  </w:num>
  <w:num w:numId="37" w16cid:durableId="1476071994">
    <w:abstractNumId w:val="20"/>
  </w:num>
  <w:num w:numId="38" w16cid:durableId="1568683714">
    <w:abstractNumId w:val="22"/>
  </w:num>
  <w:num w:numId="39" w16cid:durableId="1879731811">
    <w:abstractNumId w:val="19"/>
  </w:num>
  <w:num w:numId="40" w16cid:durableId="20474867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de-DE" w:vendorID="9" w:dllVersion="512" w:checkStyle="1"/>
  <w:activeWritingStyle w:appName="MSWord" w:lang="it-IT" w:vendorID="3" w:dllVersion="517"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4A7"/>
    <w:rsid w:val="00001774"/>
    <w:rsid w:val="00003AF9"/>
    <w:rsid w:val="000049B8"/>
    <w:rsid w:val="00004C32"/>
    <w:rsid w:val="00004C88"/>
    <w:rsid w:val="00004F87"/>
    <w:rsid w:val="00005EB0"/>
    <w:rsid w:val="000067D6"/>
    <w:rsid w:val="00006B66"/>
    <w:rsid w:val="00014C84"/>
    <w:rsid w:val="00014CC4"/>
    <w:rsid w:val="00017CE6"/>
    <w:rsid w:val="00020455"/>
    <w:rsid w:val="00022AC4"/>
    <w:rsid w:val="00024F11"/>
    <w:rsid w:val="00025AD4"/>
    <w:rsid w:val="00026BCF"/>
    <w:rsid w:val="0002705E"/>
    <w:rsid w:val="000273C4"/>
    <w:rsid w:val="0003145F"/>
    <w:rsid w:val="00032059"/>
    <w:rsid w:val="00033A1C"/>
    <w:rsid w:val="000351F2"/>
    <w:rsid w:val="00036F92"/>
    <w:rsid w:val="0004026D"/>
    <w:rsid w:val="00040CE3"/>
    <w:rsid w:val="00041A3F"/>
    <w:rsid w:val="00041B92"/>
    <w:rsid w:val="00042427"/>
    <w:rsid w:val="000460AC"/>
    <w:rsid w:val="000463B1"/>
    <w:rsid w:val="0004705D"/>
    <w:rsid w:val="000470E9"/>
    <w:rsid w:val="00047EAC"/>
    <w:rsid w:val="0005146B"/>
    <w:rsid w:val="000523D4"/>
    <w:rsid w:val="00053B0F"/>
    <w:rsid w:val="00055700"/>
    <w:rsid w:val="000566B3"/>
    <w:rsid w:val="00057D02"/>
    <w:rsid w:val="00060127"/>
    <w:rsid w:val="0006085B"/>
    <w:rsid w:val="00061145"/>
    <w:rsid w:val="000619F3"/>
    <w:rsid w:val="00062BB9"/>
    <w:rsid w:val="00062CAF"/>
    <w:rsid w:val="000639BA"/>
    <w:rsid w:val="00065CAC"/>
    <w:rsid w:val="00071F6D"/>
    <w:rsid w:val="00072B20"/>
    <w:rsid w:val="00072E2E"/>
    <w:rsid w:val="00074494"/>
    <w:rsid w:val="00075F5D"/>
    <w:rsid w:val="0008075B"/>
    <w:rsid w:val="0008120D"/>
    <w:rsid w:val="000815FA"/>
    <w:rsid w:val="000819BF"/>
    <w:rsid w:val="00081A31"/>
    <w:rsid w:val="00084836"/>
    <w:rsid w:val="00084E0C"/>
    <w:rsid w:val="00086542"/>
    <w:rsid w:val="000866B8"/>
    <w:rsid w:val="00086E86"/>
    <w:rsid w:val="000909AB"/>
    <w:rsid w:val="00092FCC"/>
    <w:rsid w:val="0009460E"/>
    <w:rsid w:val="00094D64"/>
    <w:rsid w:val="000950BA"/>
    <w:rsid w:val="000955CF"/>
    <w:rsid w:val="000966CB"/>
    <w:rsid w:val="000A1C7A"/>
    <w:rsid w:val="000A385E"/>
    <w:rsid w:val="000A3A8F"/>
    <w:rsid w:val="000A575B"/>
    <w:rsid w:val="000A6296"/>
    <w:rsid w:val="000A6AF4"/>
    <w:rsid w:val="000B0848"/>
    <w:rsid w:val="000B0AB3"/>
    <w:rsid w:val="000B1275"/>
    <w:rsid w:val="000B3488"/>
    <w:rsid w:val="000B7F9C"/>
    <w:rsid w:val="000C195E"/>
    <w:rsid w:val="000C1F24"/>
    <w:rsid w:val="000C27AC"/>
    <w:rsid w:val="000C2898"/>
    <w:rsid w:val="000C783C"/>
    <w:rsid w:val="000D530E"/>
    <w:rsid w:val="000E0881"/>
    <w:rsid w:val="000E0984"/>
    <w:rsid w:val="000E2C78"/>
    <w:rsid w:val="000E56C8"/>
    <w:rsid w:val="000E7A5E"/>
    <w:rsid w:val="000E7F49"/>
    <w:rsid w:val="000F02CF"/>
    <w:rsid w:val="000F0805"/>
    <w:rsid w:val="000F4830"/>
    <w:rsid w:val="000F52BE"/>
    <w:rsid w:val="000F5781"/>
    <w:rsid w:val="00100EAC"/>
    <w:rsid w:val="00100F9E"/>
    <w:rsid w:val="00102C5E"/>
    <w:rsid w:val="00102CEF"/>
    <w:rsid w:val="001039BE"/>
    <w:rsid w:val="001048CA"/>
    <w:rsid w:val="0010545E"/>
    <w:rsid w:val="00106E73"/>
    <w:rsid w:val="0010781F"/>
    <w:rsid w:val="00107A09"/>
    <w:rsid w:val="0011040B"/>
    <w:rsid w:val="001109C5"/>
    <w:rsid w:val="0011205E"/>
    <w:rsid w:val="001132D0"/>
    <w:rsid w:val="00113BE3"/>
    <w:rsid w:val="00113DB3"/>
    <w:rsid w:val="00114459"/>
    <w:rsid w:val="0011486D"/>
    <w:rsid w:val="00114B17"/>
    <w:rsid w:val="00114E8D"/>
    <w:rsid w:val="00115130"/>
    <w:rsid w:val="00115F89"/>
    <w:rsid w:val="00116AFC"/>
    <w:rsid w:val="001203A1"/>
    <w:rsid w:val="001234DC"/>
    <w:rsid w:val="00123B8A"/>
    <w:rsid w:val="001275A7"/>
    <w:rsid w:val="00130D3C"/>
    <w:rsid w:val="00131DC8"/>
    <w:rsid w:val="00133235"/>
    <w:rsid w:val="001337CC"/>
    <w:rsid w:val="00133CA7"/>
    <w:rsid w:val="00134570"/>
    <w:rsid w:val="001346DB"/>
    <w:rsid w:val="001357A1"/>
    <w:rsid w:val="00135BE7"/>
    <w:rsid w:val="00136AC6"/>
    <w:rsid w:val="0014109D"/>
    <w:rsid w:val="00141E4A"/>
    <w:rsid w:val="0014202D"/>
    <w:rsid w:val="00142444"/>
    <w:rsid w:val="00143165"/>
    <w:rsid w:val="0014542C"/>
    <w:rsid w:val="001470D7"/>
    <w:rsid w:val="0014716C"/>
    <w:rsid w:val="00147AC7"/>
    <w:rsid w:val="001515A1"/>
    <w:rsid w:val="00153FCF"/>
    <w:rsid w:val="0015522B"/>
    <w:rsid w:val="00155773"/>
    <w:rsid w:val="00156ED5"/>
    <w:rsid w:val="00157848"/>
    <w:rsid w:val="001579B4"/>
    <w:rsid w:val="00157D12"/>
    <w:rsid w:val="00163B9A"/>
    <w:rsid w:val="00163DF6"/>
    <w:rsid w:val="0016590D"/>
    <w:rsid w:val="00165A2F"/>
    <w:rsid w:val="001670BB"/>
    <w:rsid w:val="00167B4A"/>
    <w:rsid w:val="001718D7"/>
    <w:rsid w:val="00171C55"/>
    <w:rsid w:val="00171FF0"/>
    <w:rsid w:val="00172064"/>
    <w:rsid w:val="00173AD4"/>
    <w:rsid w:val="001740FA"/>
    <w:rsid w:val="0017606F"/>
    <w:rsid w:val="00176C95"/>
    <w:rsid w:val="00176CF0"/>
    <w:rsid w:val="0018090A"/>
    <w:rsid w:val="00181EEA"/>
    <w:rsid w:val="00183913"/>
    <w:rsid w:val="00187188"/>
    <w:rsid w:val="001874F1"/>
    <w:rsid w:val="001877F3"/>
    <w:rsid w:val="00193F67"/>
    <w:rsid w:val="001947AE"/>
    <w:rsid w:val="00194C1F"/>
    <w:rsid w:val="001951BA"/>
    <w:rsid w:val="00195C7C"/>
    <w:rsid w:val="00195F66"/>
    <w:rsid w:val="00196550"/>
    <w:rsid w:val="001965F1"/>
    <w:rsid w:val="001A0718"/>
    <w:rsid w:val="001A0D41"/>
    <w:rsid w:val="001A112B"/>
    <w:rsid w:val="001A1503"/>
    <w:rsid w:val="001A24F4"/>
    <w:rsid w:val="001A3336"/>
    <w:rsid w:val="001A7B4A"/>
    <w:rsid w:val="001B25D8"/>
    <w:rsid w:val="001B4891"/>
    <w:rsid w:val="001B4CA5"/>
    <w:rsid w:val="001B4F4B"/>
    <w:rsid w:val="001B518C"/>
    <w:rsid w:val="001B5F03"/>
    <w:rsid w:val="001B61D5"/>
    <w:rsid w:val="001B6CC9"/>
    <w:rsid w:val="001B76BA"/>
    <w:rsid w:val="001B7AE5"/>
    <w:rsid w:val="001C2114"/>
    <w:rsid w:val="001C3322"/>
    <w:rsid w:val="001C3A64"/>
    <w:rsid w:val="001C5012"/>
    <w:rsid w:val="001C5201"/>
    <w:rsid w:val="001C55BE"/>
    <w:rsid w:val="001C59F0"/>
    <w:rsid w:val="001C649B"/>
    <w:rsid w:val="001D00E9"/>
    <w:rsid w:val="001D016F"/>
    <w:rsid w:val="001D090E"/>
    <w:rsid w:val="001D1E9D"/>
    <w:rsid w:val="001D41F7"/>
    <w:rsid w:val="001D517D"/>
    <w:rsid w:val="001D78FB"/>
    <w:rsid w:val="001E3F1B"/>
    <w:rsid w:val="001E427A"/>
    <w:rsid w:val="001E48B9"/>
    <w:rsid w:val="001E5430"/>
    <w:rsid w:val="001E5A50"/>
    <w:rsid w:val="001E69B2"/>
    <w:rsid w:val="001F0321"/>
    <w:rsid w:val="001F31A4"/>
    <w:rsid w:val="001F6196"/>
    <w:rsid w:val="001F772D"/>
    <w:rsid w:val="001F78B8"/>
    <w:rsid w:val="001F7C1F"/>
    <w:rsid w:val="002000A8"/>
    <w:rsid w:val="002008BF"/>
    <w:rsid w:val="00200FE6"/>
    <w:rsid w:val="002019C2"/>
    <w:rsid w:val="002022D8"/>
    <w:rsid w:val="00203F9B"/>
    <w:rsid w:val="002041D0"/>
    <w:rsid w:val="00205B2F"/>
    <w:rsid w:val="00210370"/>
    <w:rsid w:val="00210613"/>
    <w:rsid w:val="002112CE"/>
    <w:rsid w:val="002115A9"/>
    <w:rsid w:val="00213899"/>
    <w:rsid w:val="00213B63"/>
    <w:rsid w:val="002145DF"/>
    <w:rsid w:val="00215CAF"/>
    <w:rsid w:val="0022080A"/>
    <w:rsid w:val="00222854"/>
    <w:rsid w:val="00223068"/>
    <w:rsid w:val="00223CB6"/>
    <w:rsid w:val="00225F40"/>
    <w:rsid w:val="00226CAF"/>
    <w:rsid w:val="002303A8"/>
    <w:rsid w:val="002305EF"/>
    <w:rsid w:val="00232101"/>
    <w:rsid w:val="00234944"/>
    <w:rsid w:val="00237B89"/>
    <w:rsid w:val="00237F53"/>
    <w:rsid w:val="00241E21"/>
    <w:rsid w:val="00244686"/>
    <w:rsid w:val="002446B3"/>
    <w:rsid w:val="00245501"/>
    <w:rsid w:val="002457DC"/>
    <w:rsid w:val="002463AF"/>
    <w:rsid w:val="002465F9"/>
    <w:rsid w:val="00246CB5"/>
    <w:rsid w:val="002472A0"/>
    <w:rsid w:val="002476F7"/>
    <w:rsid w:val="00247EF0"/>
    <w:rsid w:val="002501EF"/>
    <w:rsid w:val="00250800"/>
    <w:rsid w:val="00250B0E"/>
    <w:rsid w:val="00251236"/>
    <w:rsid w:val="002518DE"/>
    <w:rsid w:val="00251FE0"/>
    <w:rsid w:val="00253701"/>
    <w:rsid w:val="0025388E"/>
    <w:rsid w:val="00260A69"/>
    <w:rsid w:val="002614BE"/>
    <w:rsid w:val="00262C1F"/>
    <w:rsid w:val="00265566"/>
    <w:rsid w:val="00265C83"/>
    <w:rsid w:val="00266079"/>
    <w:rsid w:val="002667DC"/>
    <w:rsid w:val="0026791B"/>
    <w:rsid w:val="00267DAA"/>
    <w:rsid w:val="00270F9C"/>
    <w:rsid w:val="00270FB1"/>
    <w:rsid w:val="0027134C"/>
    <w:rsid w:val="002722ED"/>
    <w:rsid w:val="002726BD"/>
    <w:rsid w:val="00276493"/>
    <w:rsid w:val="00276A6F"/>
    <w:rsid w:val="00276C70"/>
    <w:rsid w:val="002772C0"/>
    <w:rsid w:val="002822EE"/>
    <w:rsid w:val="00282E50"/>
    <w:rsid w:val="00284018"/>
    <w:rsid w:val="002843D5"/>
    <w:rsid w:val="00285510"/>
    <w:rsid w:val="002864CD"/>
    <w:rsid w:val="00287217"/>
    <w:rsid w:val="002906F0"/>
    <w:rsid w:val="002913DC"/>
    <w:rsid w:val="002918D1"/>
    <w:rsid w:val="00291CF6"/>
    <w:rsid w:val="00292EDB"/>
    <w:rsid w:val="002940E0"/>
    <w:rsid w:val="00294D34"/>
    <w:rsid w:val="002959F4"/>
    <w:rsid w:val="002967D8"/>
    <w:rsid w:val="00296D1B"/>
    <w:rsid w:val="002A00DA"/>
    <w:rsid w:val="002A1D97"/>
    <w:rsid w:val="002A1E88"/>
    <w:rsid w:val="002A28CC"/>
    <w:rsid w:val="002A2D05"/>
    <w:rsid w:val="002A5404"/>
    <w:rsid w:val="002A5573"/>
    <w:rsid w:val="002A6CE6"/>
    <w:rsid w:val="002A7F3C"/>
    <w:rsid w:val="002B1248"/>
    <w:rsid w:val="002B2249"/>
    <w:rsid w:val="002B5B91"/>
    <w:rsid w:val="002B6058"/>
    <w:rsid w:val="002B66A3"/>
    <w:rsid w:val="002B6825"/>
    <w:rsid w:val="002C02D5"/>
    <w:rsid w:val="002C147A"/>
    <w:rsid w:val="002C28B0"/>
    <w:rsid w:val="002C36E8"/>
    <w:rsid w:val="002C74D7"/>
    <w:rsid w:val="002D0417"/>
    <w:rsid w:val="002D0945"/>
    <w:rsid w:val="002D22CE"/>
    <w:rsid w:val="002D23E8"/>
    <w:rsid w:val="002D40F8"/>
    <w:rsid w:val="002D483A"/>
    <w:rsid w:val="002D58F5"/>
    <w:rsid w:val="002D6CA9"/>
    <w:rsid w:val="002E0709"/>
    <w:rsid w:val="002E126A"/>
    <w:rsid w:val="002E3143"/>
    <w:rsid w:val="002E4FB0"/>
    <w:rsid w:val="002E5A35"/>
    <w:rsid w:val="002E7F64"/>
    <w:rsid w:val="002F0404"/>
    <w:rsid w:val="002F1EBB"/>
    <w:rsid w:val="002F22AD"/>
    <w:rsid w:val="002F61B1"/>
    <w:rsid w:val="002F65CE"/>
    <w:rsid w:val="00300001"/>
    <w:rsid w:val="00300155"/>
    <w:rsid w:val="0030231B"/>
    <w:rsid w:val="00302DFD"/>
    <w:rsid w:val="00303DAA"/>
    <w:rsid w:val="00306031"/>
    <w:rsid w:val="00306C90"/>
    <w:rsid w:val="0031071B"/>
    <w:rsid w:val="00310C6F"/>
    <w:rsid w:val="00311E6E"/>
    <w:rsid w:val="003132AF"/>
    <w:rsid w:val="00313470"/>
    <w:rsid w:val="0031477E"/>
    <w:rsid w:val="00314A4A"/>
    <w:rsid w:val="003224BF"/>
    <w:rsid w:val="003245AB"/>
    <w:rsid w:val="003251AC"/>
    <w:rsid w:val="00326699"/>
    <w:rsid w:val="00331770"/>
    <w:rsid w:val="00332E64"/>
    <w:rsid w:val="00333AC1"/>
    <w:rsid w:val="00333B09"/>
    <w:rsid w:val="00335A51"/>
    <w:rsid w:val="00336371"/>
    <w:rsid w:val="00336DFA"/>
    <w:rsid w:val="003407D3"/>
    <w:rsid w:val="00340E8D"/>
    <w:rsid w:val="003432BF"/>
    <w:rsid w:val="00344C62"/>
    <w:rsid w:val="0034523A"/>
    <w:rsid w:val="0034626D"/>
    <w:rsid w:val="00347178"/>
    <w:rsid w:val="003472A9"/>
    <w:rsid w:val="00347B3C"/>
    <w:rsid w:val="00347E4A"/>
    <w:rsid w:val="00347EA7"/>
    <w:rsid w:val="00350071"/>
    <w:rsid w:val="003510EE"/>
    <w:rsid w:val="003517BB"/>
    <w:rsid w:val="00354270"/>
    <w:rsid w:val="00354696"/>
    <w:rsid w:val="00354DA9"/>
    <w:rsid w:val="00355603"/>
    <w:rsid w:val="00356C5C"/>
    <w:rsid w:val="00357CFC"/>
    <w:rsid w:val="00360A63"/>
    <w:rsid w:val="00361140"/>
    <w:rsid w:val="00362F67"/>
    <w:rsid w:val="003630D3"/>
    <w:rsid w:val="00364F1B"/>
    <w:rsid w:val="0036532B"/>
    <w:rsid w:val="00365EEF"/>
    <w:rsid w:val="00366549"/>
    <w:rsid w:val="00366CAE"/>
    <w:rsid w:val="00367BA1"/>
    <w:rsid w:val="00375D08"/>
    <w:rsid w:val="00377337"/>
    <w:rsid w:val="003807EB"/>
    <w:rsid w:val="00381F65"/>
    <w:rsid w:val="00383735"/>
    <w:rsid w:val="00383B65"/>
    <w:rsid w:val="00384DB2"/>
    <w:rsid w:val="0038672F"/>
    <w:rsid w:val="00386AA4"/>
    <w:rsid w:val="00387195"/>
    <w:rsid w:val="003909EE"/>
    <w:rsid w:val="00390CED"/>
    <w:rsid w:val="00391078"/>
    <w:rsid w:val="0039147F"/>
    <w:rsid w:val="00391850"/>
    <w:rsid w:val="00393829"/>
    <w:rsid w:val="003941DD"/>
    <w:rsid w:val="00394270"/>
    <w:rsid w:val="003952A8"/>
    <w:rsid w:val="00396B5F"/>
    <w:rsid w:val="0039719F"/>
    <w:rsid w:val="003A0930"/>
    <w:rsid w:val="003A0DEE"/>
    <w:rsid w:val="003A20C4"/>
    <w:rsid w:val="003A2B6D"/>
    <w:rsid w:val="003A3285"/>
    <w:rsid w:val="003A336F"/>
    <w:rsid w:val="003A35AF"/>
    <w:rsid w:val="003A5053"/>
    <w:rsid w:val="003A5BB8"/>
    <w:rsid w:val="003A5FA4"/>
    <w:rsid w:val="003A7070"/>
    <w:rsid w:val="003B022D"/>
    <w:rsid w:val="003B14E0"/>
    <w:rsid w:val="003B326A"/>
    <w:rsid w:val="003B48F7"/>
    <w:rsid w:val="003B4938"/>
    <w:rsid w:val="003B50D7"/>
    <w:rsid w:val="003B6210"/>
    <w:rsid w:val="003B6642"/>
    <w:rsid w:val="003B6BC6"/>
    <w:rsid w:val="003C09D6"/>
    <w:rsid w:val="003C0C32"/>
    <w:rsid w:val="003C1C6C"/>
    <w:rsid w:val="003C27B9"/>
    <w:rsid w:val="003C2BD9"/>
    <w:rsid w:val="003C371C"/>
    <w:rsid w:val="003C50DB"/>
    <w:rsid w:val="003C5609"/>
    <w:rsid w:val="003C6393"/>
    <w:rsid w:val="003D0C56"/>
    <w:rsid w:val="003D0EEA"/>
    <w:rsid w:val="003D68FB"/>
    <w:rsid w:val="003D7FF2"/>
    <w:rsid w:val="003E1EA3"/>
    <w:rsid w:val="003E2EB6"/>
    <w:rsid w:val="003E3567"/>
    <w:rsid w:val="003E3BC9"/>
    <w:rsid w:val="003E3E37"/>
    <w:rsid w:val="003E46F5"/>
    <w:rsid w:val="003E4DDA"/>
    <w:rsid w:val="003E63EC"/>
    <w:rsid w:val="003E6728"/>
    <w:rsid w:val="003E6F1C"/>
    <w:rsid w:val="003E7ED4"/>
    <w:rsid w:val="003F000A"/>
    <w:rsid w:val="003F1BDC"/>
    <w:rsid w:val="003F2630"/>
    <w:rsid w:val="003F2EE1"/>
    <w:rsid w:val="003F36E2"/>
    <w:rsid w:val="003F3B72"/>
    <w:rsid w:val="003F5121"/>
    <w:rsid w:val="003F649B"/>
    <w:rsid w:val="003F67AC"/>
    <w:rsid w:val="003F7072"/>
    <w:rsid w:val="003F7B65"/>
    <w:rsid w:val="00400A85"/>
    <w:rsid w:val="0040195C"/>
    <w:rsid w:val="00404043"/>
    <w:rsid w:val="0040598F"/>
    <w:rsid w:val="00406257"/>
    <w:rsid w:val="00406A84"/>
    <w:rsid w:val="0041017B"/>
    <w:rsid w:val="00410A72"/>
    <w:rsid w:val="00410FA2"/>
    <w:rsid w:val="0041252C"/>
    <w:rsid w:val="00412ADE"/>
    <w:rsid w:val="00412BAB"/>
    <w:rsid w:val="00414146"/>
    <w:rsid w:val="00420D09"/>
    <w:rsid w:val="0042694A"/>
    <w:rsid w:val="004306BF"/>
    <w:rsid w:val="00430E20"/>
    <w:rsid w:val="00431EEA"/>
    <w:rsid w:val="004327BD"/>
    <w:rsid w:val="004351A3"/>
    <w:rsid w:val="00435C9A"/>
    <w:rsid w:val="00435CD1"/>
    <w:rsid w:val="004365F1"/>
    <w:rsid w:val="0043687C"/>
    <w:rsid w:val="0044348C"/>
    <w:rsid w:val="004455B4"/>
    <w:rsid w:val="004524D0"/>
    <w:rsid w:val="0045642A"/>
    <w:rsid w:val="00456454"/>
    <w:rsid w:val="0045669A"/>
    <w:rsid w:val="00457384"/>
    <w:rsid w:val="00457584"/>
    <w:rsid w:val="00460AEB"/>
    <w:rsid w:val="004615B9"/>
    <w:rsid w:val="00463259"/>
    <w:rsid w:val="0046331D"/>
    <w:rsid w:val="004649E0"/>
    <w:rsid w:val="00464A46"/>
    <w:rsid w:val="0046704D"/>
    <w:rsid w:val="00470AE8"/>
    <w:rsid w:val="0047159E"/>
    <w:rsid w:val="004717A1"/>
    <w:rsid w:val="00472841"/>
    <w:rsid w:val="00472BDA"/>
    <w:rsid w:val="00473463"/>
    <w:rsid w:val="00475181"/>
    <w:rsid w:val="004752E5"/>
    <w:rsid w:val="00477413"/>
    <w:rsid w:val="00477ECB"/>
    <w:rsid w:val="00480398"/>
    <w:rsid w:val="004811FE"/>
    <w:rsid w:val="00482FC0"/>
    <w:rsid w:val="0048385E"/>
    <w:rsid w:val="004859B5"/>
    <w:rsid w:val="00485C10"/>
    <w:rsid w:val="0048656B"/>
    <w:rsid w:val="00487CBF"/>
    <w:rsid w:val="00492A1A"/>
    <w:rsid w:val="00493572"/>
    <w:rsid w:val="00493FD3"/>
    <w:rsid w:val="00494994"/>
    <w:rsid w:val="0049606A"/>
    <w:rsid w:val="00496F97"/>
    <w:rsid w:val="004A2B4E"/>
    <w:rsid w:val="004A3D75"/>
    <w:rsid w:val="004A406A"/>
    <w:rsid w:val="004A4CA7"/>
    <w:rsid w:val="004A5C76"/>
    <w:rsid w:val="004A6601"/>
    <w:rsid w:val="004A7A95"/>
    <w:rsid w:val="004A7DCE"/>
    <w:rsid w:val="004B0491"/>
    <w:rsid w:val="004B49E7"/>
    <w:rsid w:val="004C0DEA"/>
    <w:rsid w:val="004C3930"/>
    <w:rsid w:val="004C52A5"/>
    <w:rsid w:val="004C5655"/>
    <w:rsid w:val="004C7491"/>
    <w:rsid w:val="004C7F58"/>
    <w:rsid w:val="004D080A"/>
    <w:rsid w:val="004D1871"/>
    <w:rsid w:val="004D2362"/>
    <w:rsid w:val="004D2D7D"/>
    <w:rsid w:val="004D386D"/>
    <w:rsid w:val="004D5677"/>
    <w:rsid w:val="004D56D3"/>
    <w:rsid w:val="004D6A5F"/>
    <w:rsid w:val="004E1F18"/>
    <w:rsid w:val="004E232B"/>
    <w:rsid w:val="004E442E"/>
    <w:rsid w:val="004E5C08"/>
    <w:rsid w:val="004E6E47"/>
    <w:rsid w:val="004E6F08"/>
    <w:rsid w:val="004F12D0"/>
    <w:rsid w:val="004F4138"/>
    <w:rsid w:val="004F4174"/>
    <w:rsid w:val="004F4DAB"/>
    <w:rsid w:val="004F5CFD"/>
    <w:rsid w:val="004F7730"/>
    <w:rsid w:val="0050026A"/>
    <w:rsid w:val="00501593"/>
    <w:rsid w:val="00501709"/>
    <w:rsid w:val="00502828"/>
    <w:rsid w:val="00502E06"/>
    <w:rsid w:val="00504B63"/>
    <w:rsid w:val="005060D7"/>
    <w:rsid w:val="00506F0F"/>
    <w:rsid w:val="005073BC"/>
    <w:rsid w:val="00510E06"/>
    <w:rsid w:val="005112AC"/>
    <w:rsid w:val="0051167E"/>
    <w:rsid w:val="005128BC"/>
    <w:rsid w:val="00513515"/>
    <w:rsid w:val="0051436D"/>
    <w:rsid w:val="00514BE4"/>
    <w:rsid w:val="00516F74"/>
    <w:rsid w:val="00517D61"/>
    <w:rsid w:val="0052099D"/>
    <w:rsid w:val="005223E2"/>
    <w:rsid w:val="005269D0"/>
    <w:rsid w:val="00530651"/>
    <w:rsid w:val="005323B5"/>
    <w:rsid w:val="005328F3"/>
    <w:rsid w:val="00533102"/>
    <w:rsid w:val="00533D91"/>
    <w:rsid w:val="00533FD8"/>
    <w:rsid w:val="00534752"/>
    <w:rsid w:val="0053595A"/>
    <w:rsid w:val="00535C99"/>
    <w:rsid w:val="00535F44"/>
    <w:rsid w:val="00536ED7"/>
    <w:rsid w:val="005375CA"/>
    <w:rsid w:val="00541828"/>
    <w:rsid w:val="00542B29"/>
    <w:rsid w:val="005439EA"/>
    <w:rsid w:val="0054518D"/>
    <w:rsid w:val="00546D7B"/>
    <w:rsid w:val="00547659"/>
    <w:rsid w:val="00547A4B"/>
    <w:rsid w:val="00550638"/>
    <w:rsid w:val="00553F5B"/>
    <w:rsid w:val="005555A8"/>
    <w:rsid w:val="0055608F"/>
    <w:rsid w:val="00556E77"/>
    <w:rsid w:val="00564018"/>
    <w:rsid w:val="00564B56"/>
    <w:rsid w:val="0056683D"/>
    <w:rsid w:val="00571B12"/>
    <w:rsid w:val="00571C93"/>
    <w:rsid w:val="00571E5A"/>
    <w:rsid w:val="005728B5"/>
    <w:rsid w:val="005733B5"/>
    <w:rsid w:val="00574FE0"/>
    <w:rsid w:val="00576685"/>
    <w:rsid w:val="0058089F"/>
    <w:rsid w:val="005824A4"/>
    <w:rsid w:val="00582A45"/>
    <w:rsid w:val="00582FD6"/>
    <w:rsid w:val="00582FFA"/>
    <w:rsid w:val="00583917"/>
    <w:rsid w:val="00583EA5"/>
    <w:rsid w:val="00585357"/>
    <w:rsid w:val="00585C97"/>
    <w:rsid w:val="00587994"/>
    <w:rsid w:val="0059033E"/>
    <w:rsid w:val="00590923"/>
    <w:rsid w:val="00592426"/>
    <w:rsid w:val="00593588"/>
    <w:rsid w:val="00594497"/>
    <w:rsid w:val="005967ED"/>
    <w:rsid w:val="005A030A"/>
    <w:rsid w:val="005A3564"/>
    <w:rsid w:val="005A3A98"/>
    <w:rsid w:val="005A5D91"/>
    <w:rsid w:val="005A6BB5"/>
    <w:rsid w:val="005A6D29"/>
    <w:rsid w:val="005A715A"/>
    <w:rsid w:val="005A7A59"/>
    <w:rsid w:val="005B148A"/>
    <w:rsid w:val="005B17C4"/>
    <w:rsid w:val="005B17FA"/>
    <w:rsid w:val="005B4202"/>
    <w:rsid w:val="005B64E4"/>
    <w:rsid w:val="005B6597"/>
    <w:rsid w:val="005B7E11"/>
    <w:rsid w:val="005C1203"/>
    <w:rsid w:val="005C173B"/>
    <w:rsid w:val="005C1CE4"/>
    <w:rsid w:val="005C216D"/>
    <w:rsid w:val="005C2A22"/>
    <w:rsid w:val="005C38EA"/>
    <w:rsid w:val="005C47EC"/>
    <w:rsid w:val="005C5223"/>
    <w:rsid w:val="005C5C1F"/>
    <w:rsid w:val="005C70B0"/>
    <w:rsid w:val="005D003A"/>
    <w:rsid w:val="005D01C0"/>
    <w:rsid w:val="005D3458"/>
    <w:rsid w:val="005D41F2"/>
    <w:rsid w:val="005D5A29"/>
    <w:rsid w:val="005D63D3"/>
    <w:rsid w:val="005D70CC"/>
    <w:rsid w:val="005E08DE"/>
    <w:rsid w:val="005E221D"/>
    <w:rsid w:val="005E2C31"/>
    <w:rsid w:val="005E35E6"/>
    <w:rsid w:val="005E48F0"/>
    <w:rsid w:val="005E53EC"/>
    <w:rsid w:val="005E7C59"/>
    <w:rsid w:val="005F0C0A"/>
    <w:rsid w:val="005F250D"/>
    <w:rsid w:val="005F2845"/>
    <w:rsid w:val="005F39CB"/>
    <w:rsid w:val="005F5104"/>
    <w:rsid w:val="005F5D5D"/>
    <w:rsid w:val="005F64C0"/>
    <w:rsid w:val="005F6564"/>
    <w:rsid w:val="00600036"/>
    <w:rsid w:val="0060086A"/>
    <w:rsid w:val="0060426F"/>
    <w:rsid w:val="006042B8"/>
    <w:rsid w:val="00604CC2"/>
    <w:rsid w:val="00610B11"/>
    <w:rsid w:val="0061248F"/>
    <w:rsid w:val="006138DB"/>
    <w:rsid w:val="00615888"/>
    <w:rsid w:val="00616B5A"/>
    <w:rsid w:val="00620D74"/>
    <w:rsid w:val="00622065"/>
    <w:rsid w:val="00622FFD"/>
    <w:rsid w:val="00623297"/>
    <w:rsid w:val="0062709D"/>
    <w:rsid w:val="00627AD4"/>
    <w:rsid w:val="00627CC1"/>
    <w:rsid w:val="0063081B"/>
    <w:rsid w:val="00631074"/>
    <w:rsid w:val="0063111C"/>
    <w:rsid w:val="006322FC"/>
    <w:rsid w:val="00632B20"/>
    <w:rsid w:val="006362F3"/>
    <w:rsid w:val="00637D0E"/>
    <w:rsid w:val="00640856"/>
    <w:rsid w:val="00643802"/>
    <w:rsid w:val="00643A2B"/>
    <w:rsid w:val="00643D8D"/>
    <w:rsid w:val="0064559C"/>
    <w:rsid w:val="00646EFD"/>
    <w:rsid w:val="006471CF"/>
    <w:rsid w:val="00652676"/>
    <w:rsid w:val="006548F2"/>
    <w:rsid w:val="00654AE0"/>
    <w:rsid w:val="0065534D"/>
    <w:rsid w:val="006602E5"/>
    <w:rsid w:val="00661BC5"/>
    <w:rsid w:val="00662D8D"/>
    <w:rsid w:val="00663375"/>
    <w:rsid w:val="006657ED"/>
    <w:rsid w:val="006658E7"/>
    <w:rsid w:val="00665E47"/>
    <w:rsid w:val="006660C9"/>
    <w:rsid w:val="00666874"/>
    <w:rsid w:val="006678BC"/>
    <w:rsid w:val="006706B0"/>
    <w:rsid w:val="00670F39"/>
    <w:rsid w:val="006728A6"/>
    <w:rsid w:val="00672FB7"/>
    <w:rsid w:val="006748B0"/>
    <w:rsid w:val="006749FC"/>
    <w:rsid w:val="00674E17"/>
    <w:rsid w:val="006751A3"/>
    <w:rsid w:val="006805A2"/>
    <w:rsid w:val="00681322"/>
    <w:rsid w:val="006844BE"/>
    <w:rsid w:val="006849C7"/>
    <w:rsid w:val="006850C0"/>
    <w:rsid w:val="00685D34"/>
    <w:rsid w:val="006867AF"/>
    <w:rsid w:val="00686FB3"/>
    <w:rsid w:val="00687975"/>
    <w:rsid w:val="0069081E"/>
    <w:rsid w:val="00691F83"/>
    <w:rsid w:val="00692C59"/>
    <w:rsid w:val="006944A1"/>
    <w:rsid w:val="00694AA9"/>
    <w:rsid w:val="00696006"/>
    <w:rsid w:val="006A05BC"/>
    <w:rsid w:val="006A07BD"/>
    <w:rsid w:val="006A08E0"/>
    <w:rsid w:val="006A1847"/>
    <w:rsid w:val="006A1BF8"/>
    <w:rsid w:val="006A20F6"/>
    <w:rsid w:val="006A308E"/>
    <w:rsid w:val="006A366E"/>
    <w:rsid w:val="006A4F88"/>
    <w:rsid w:val="006B0485"/>
    <w:rsid w:val="006B157F"/>
    <w:rsid w:val="006B1D13"/>
    <w:rsid w:val="006B2C5B"/>
    <w:rsid w:val="006B466A"/>
    <w:rsid w:val="006B482C"/>
    <w:rsid w:val="006B69D3"/>
    <w:rsid w:val="006C05A6"/>
    <w:rsid w:val="006C09FD"/>
    <w:rsid w:val="006C1701"/>
    <w:rsid w:val="006C2C9E"/>
    <w:rsid w:val="006C5454"/>
    <w:rsid w:val="006C6D87"/>
    <w:rsid w:val="006C6E63"/>
    <w:rsid w:val="006D1503"/>
    <w:rsid w:val="006D1F60"/>
    <w:rsid w:val="006D2CA1"/>
    <w:rsid w:val="006D3AAD"/>
    <w:rsid w:val="006D47A0"/>
    <w:rsid w:val="006D59BA"/>
    <w:rsid w:val="006D60F3"/>
    <w:rsid w:val="006E0E01"/>
    <w:rsid w:val="006E214C"/>
    <w:rsid w:val="006E2163"/>
    <w:rsid w:val="006E39B3"/>
    <w:rsid w:val="006E42EE"/>
    <w:rsid w:val="006E45C4"/>
    <w:rsid w:val="006E580D"/>
    <w:rsid w:val="006E68ED"/>
    <w:rsid w:val="006E6D84"/>
    <w:rsid w:val="006F175D"/>
    <w:rsid w:val="006F34B2"/>
    <w:rsid w:val="006F39B3"/>
    <w:rsid w:val="006F539D"/>
    <w:rsid w:val="006F5BE8"/>
    <w:rsid w:val="006F5E93"/>
    <w:rsid w:val="006F6966"/>
    <w:rsid w:val="006F71FC"/>
    <w:rsid w:val="007013E1"/>
    <w:rsid w:val="00701BB3"/>
    <w:rsid w:val="00701E8B"/>
    <w:rsid w:val="00701F1E"/>
    <w:rsid w:val="00704D8E"/>
    <w:rsid w:val="00705569"/>
    <w:rsid w:val="0070728F"/>
    <w:rsid w:val="00707814"/>
    <w:rsid w:val="00710D2D"/>
    <w:rsid w:val="00711E9D"/>
    <w:rsid w:val="00713F8C"/>
    <w:rsid w:val="007153C8"/>
    <w:rsid w:val="00716920"/>
    <w:rsid w:val="007218C0"/>
    <w:rsid w:val="00722C79"/>
    <w:rsid w:val="00723B39"/>
    <w:rsid w:val="0072498D"/>
    <w:rsid w:val="00727A77"/>
    <w:rsid w:val="00727D99"/>
    <w:rsid w:val="00730269"/>
    <w:rsid w:val="00730C16"/>
    <w:rsid w:val="00733141"/>
    <w:rsid w:val="007346B8"/>
    <w:rsid w:val="0073500E"/>
    <w:rsid w:val="00735164"/>
    <w:rsid w:val="007356B1"/>
    <w:rsid w:val="00736020"/>
    <w:rsid w:val="00736FB3"/>
    <w:rsid w:val="00740E69"/>
    <w:rsid w:val="00742CD9"/>
    <w:rsid w:val="007436A6"/>
    <w:rsid w:val="00745903"/>
    <w:rsid w:val="00746D0C"/>
    <w:rsid w:val="00747683"/>
    <w:rsid w:val="0075171A"/>
    <w:rsid w:val="00751968"/>
    <w:rsid w:val="00751F47"/>
    <w:rsid w:val="007523D9"/>
    <w:rsid w:val="00752CC0"/>
    <w:rsid w:val="00752EB3"/>
    <w:rsid w:val="0075485C"/>
    <w:rsid w:val="00754A1B"/>
    <w:rsid w:val="00755D6B"/>
    <w:rsid w:val="00755E3C"/>
    <w:rsid w:val="00756275"/>
    <w:rsid w:val="00756A8E"/>
    <w:rsid w:val="00761470"/>
    <w:rsid w:val="007622B3"/>
    <w:rsid w:val="00762396"/>
    <w:rsid w:val="0076562D"/>
    <w:rsid w:val="0076579E"/>
    <w:rsid w:val="007661AA"/>
    <w:rsid w:val="00767595"/>
    <w:rsid w:val="00770530"/>
    <w:rsid w:val="007721A8"/>
    <w:rsid w:val="00773E30"/>
    <w:rsid w:val="00774536"/>
    <w:rsid w:val="00774FC0"/>
    <w:rsid w:val="0077574D"/>
    <w:rsid w:val="00775B90"/>
    <w:rsid w:val="00775DF7"/>
    <w:rsid w:val="007803C9"/>
    <w:rsid w:val="00782A6F"/>
    <w:rsid w:val="00786943"/>
    <w:rsid w:val="00787E63"/>
    <w:rsid w:val="00790532"/>
    <w:rsid w:val="0079113F"/>
    <w:rsid w:val="007911EB"/>
    <w:rsid w:val="007912A0"/>
    <w:rsid w:val="00792463"/>
    <w:rsid w:val="0079319B"/>
    <w:rsid w:val="007934BA"/>
    <w:rsid w:val="00794D1B"/>
    <w:rsid w:val="007A302C"/>
    <w:rsid w:val="007A35A5"/>
    <w:rsid w:val="007A3AFA"/>
    <w:rsid w:val="007A6683"/>
    <w:rsid w:val="007A698D"/>
    <w:rsid w:val="007A70B5"/>
    <w:rsid w:val="007A7E04"/>
    <w:rsid w:val="007B109F"/>
    <w:rsid w:val="007B6CDA"/>
    <w:rsid w:val="007B7224"/>
    <w:rsid w:val="007B74B7"/>
    <w:rsid w:val="007C03DB"/>
    <w:rsid w:val="007C054D"/>
    <w:rsid w:val="007C09E4"/>
    <w:rsid w:val="007C1804"/>
    <w:rsid w:val="007C1FD8"/>
    <w:rsid w:val="007C2AD1"/>
    <w:rsid w:val="007C45C0"/>
    <w:rsid w:val="007C50C5"/>
    <w:rsid w:val="007C5948"/>
    <w:rsid w:val="007C62CD"/>
    <w:rsid w:val="007C7690"/>
    <w:rsid w:val="007D147E"/>
    <w:rsid w:val="007D1BBD"/>
    <w:rsid w:val="007D2508"/>
    <w:rsid w:val="007D3DDC"/>
    <w:rsid w:val="007D3FE8"/>
    <w:rsid w:val="007D438D"/>
    <w:rsid w:val="007D4561"/>
    <w:rsid w:val="007D72E6"/>
    <w:rsid w:val="007D731A"/>
    <w:rsid w:val="007D7759"/>
    <w:rsid w:val="007E165D"/>
    <w:rsid w:val="007E7287"/>
    <w:rsid w:val="007E7B8D"/>
    <w:rsid w:val="007E7C0A"/>
    <w:rsid w:val="007F0120"/>
    <w:rsid w:val="007F0E07"/>
    <w:rsid w:val="007F100A"/>
    <w:rsid w:val="007F2059"/>
    <w:rsid w:val="007F3554"/>
    <w:rsid w:val="007F374A"/>
    <w:rsid w:val="007F508E"/>
    <w:rsid w:val="007F5738"/>
    <w:rsid w:val="007F61CD"/>
    <w:rsid w:val="007F6A62"/>
    <w:rsid w:val="008004E8"/>
    <w:rsid w:val="00800986"/>
    <w:rsid w:val="00800C60"/>
    <w:rsid w:val="008038A2"/>
    <w:rsid w:val="00803B70"/>
    <w:rsid w:val="008057CD"/>
    <w:rsid w:val="00806BBC"/>
    <w:rsid w:val="00807CC6"/>
    <w:rsid w:val="00812F39"/>
    <w:rsid w:val="00814A78"/>
    <w:rsid w:val="00814F64"/>
    <w:rsid w:val="00815622"/>
    <w:rsid w:val="008165EC"/>
    <w:rsid w:val="008179FC"/>
    <w:rsid w:val="00820760"/>
    <w:rsid w:val="00820F57"/>
    <w:rsid w:val="008214EA"/>
    <w:rsid w:val="00822B6F"/>
    <w:rsid w:val="00823288"/>
    <w:rsid w:val="0082410C"/>
    <w:rsid w:val="0082534D"/>
    <w:rsid w:val="00825497"/>
    <w:rsid w:val="008257CD"/>
    <w:rsid w:val="00826E87"/>
    <w:rsid w:val="008270D4"/>
    <w:rsid w:val="00827227"/>
    <w:rsid w:val="008272BF"/>
    <w:rsid w:val="00830152"/>
    <w:rsid w:val="00832DB3"/>
    <w:rsid w:val="008332CE"/>
    <w:rsid w:val="008335DA"/>
    <w:rsid w:val="00833760"/>
    <w:rsid w:val="00834562"/>
    <w:rsid w:val="00834A19"/>
    <w:rsid w:val="00834C9B"/>
    <w:rsid w:val="00834E90"/>
    <w:rsid w:val="00834F3F"/>
    <w:rsid w:val="0083548A"/>
    <w:rsid w:val="00835F2D"/>
    <w:rsid w:val="00837E7F"/>
    <w:rsid w:val="0084184C"/>
    <w:rsid w:val="00841BA4"/>
    <w:rsid w:val="00844035"/>
    <w:rsid w:val="008444D2"/>
    <w:rsid w:val="008455E4"/>
    <w:rsid w:val="00846C18"/>
    <w:rsid w:val="00847DE6"/>
    <w:rsid w:val="00850273"/>
    <w:rsid w:val="00850A23"/>
    <w:rsid w:val="00850B37"/>
    <w:rsid w:val="00851FC2"/>
    <w:rsid w:val="0085354A"/>
    <w:rsid w:val="008548DE"/>
    <w:rsid w:val="00855700"/>
    <w:rsid w:val="008557B9"/>
    <w:rsid w:val="00855DDA"/>
    <w:rsid w:val="0086027F"/>
    <w:rsid w:val="0086418E"/>
    <w:rsid w:val="00866814"/>
    <w:rsid w:val="0087122A"/>
    <w:rsid w:val="0087511B"/>
    <w:rsid w:val="008765A7"/>
    <w:rsid w:val="00876C84"/>
    <w:rsid w:val="00877AAD"/>
    <w:rsid w:val="00877AEE"/>
    <w:rsid w:val="00877B5A"/>
    <w:rsid w:val="0088198F"/>
    <w:rsid w:val="0088302B"/>
    <w:rsid w:val="0088396E"/>
    <w:rsid w:val="00883DD6"/>
    <w:rsid w:val="00884357"/>
    <w:rsid w:val="0088619F"/>
    <w:rsid w:val="008868D5"/>
    <w:rsid w:val="00886D89"/>
    <w:rsid w:val="00886DD6"/>
    <w:rsid w:val="0088767E"/>
    <w:rsid w:val="0089081E"/>
    <w:rsid w:val="00890A04"/>
    <w:rsid w:val="00892357"/>
    <w:rsid w:val="00892871"/>
    <w:rsid w:val="00893BBC"/>
    <w:rsid w:val="00895F32"/>
    <w:rsid w:val="00897E2F"/>
    <w:rsid w:val="008A2B9C"/>
    <w:rsid w:val="008A32A1"/>
    <w:rsid w:val="008A38EB"/>
    <w:rsid w:val="008A4BD5"/>
    <w:rsid w:val="008A5CF8"/>
    <w:rsid w:val="008B079A"/>
    <w:rsid w:val="008B1C7F"/>
    <w:rsid w:val="008B2495"/>
    <w:rsid w:val="008B2783"/>
    <w:rsid w:val="008B2BAA"/>
    <w:rsid w:val="008B49CA"/>
    <w:rsid w:val="008B5269"/>
    <w:rsid w:val="008B572C"/>
    <w:rsid w:val="008B5D7C"/>
    <w:rsid w:val="008B744B"/>
    <w:rsid w:val="008B7A20"/>
    <w:rsid w:val="008C2E91"/>
    <w:rsid w:val="008C3285"/>
    <w:rsid w:val="008C34F6"/>
    <w:rsid w:val="008C3632"/>
    <w:rsid w:val="008C3758"/>
    <w:rsid w:val="008C5E93"/>
    <w:rsid w:val="008C796B"/>
    <w:rsid w:val="008C798C"/>
    <w:rsid w:val="008D1001"/>
    <w:rsid w:val="008D1642"/>
    <w:rsid w:val="008D26D1"/>
    <w:rsid w:val="008D2733"/>
    <w:rsid w:val="008D38D2"/>
    <w:rsid w:val="008D3C70"/>
    <w:rsid w:val="008D56F3"/>
    <w:rsid w:val="008D57F5"/>
    <w:rsid w:val="008D5BE5"/>
    <w:rsid w:val="008D62BE"/>
    <w:rsid w:val="008D6424"/>
    <w:rsid w:val="008D7714"/>
    <w:rsid w:val="008D776F"/>
    <w:rsid w:val="008E0559"/>
    <w:rsid w:val="008E0CFB"/>
    <w:rsid w:val="008E39D5"/>
    <w:rsid w:val="008E48BD"/>
    <w:rsid w:val="008F042B"/>
    <w:rsid w:val="008F4862"/>
    <w:rsid w:val="008F5586"/>
    <w:rsid w:val="008F65F9"/>
    <w:rsid w:val="008F7635"/>
    <w:rsid w:val="00901455"/>
    <w:rsid w:val="00901B78"/>
    <w:rsid w:val="00901BB9"/>
    <w:rsid w:val="00902F03"/>
    <w:rsid w:val="00905687"/>
    <w:rsid w:val="00905C64"/>
    <w:rsid w:val="00906D75"/>
    <w:rsid w:val="00910255"/>
    <w:rsid w:val="00910E07"/>
    <w:rsid w:val="00912235"/>
    <w:rsid w:val="00912E49"/>
    <w:rsid w:val="009136F6"/>
    <w:rsid w:val="00913E3B"/>
    <w:rsid w:val="00914903"/>
    <w:rsid w:val="00917BCD"/>
    <w:rsid w:val="0092014F"/>
    <w:rsid w:val="00920974"/>
    <w:rsid w:val="009217B9"/>
    <w:rsid w:val="00921E0C"/>
    <w:rsid w:val="009243D3"/>
    <w:rsid w:val="0092657C"/>
    <w:rsid w:val="009267C1"/>
    <w:rsid w:val="009300CD"/>
    <w:rsid w:val="009319A6"/>
    <w:rsid w:val="00931FD2"/>
    <w:rsid w:val="009336C2"/>
    <w:rsid w:val="0093466B"/>
    <w:rsid w:val="00934DA8"/>
    <w:rsid w:val="00935837"/>
    <w:rsid w:val="0093597B"/>
    <w:rsid w:val="00936ACD"/>
    <w:rsid w:val="00943538"/>
    <w:rsid w:val="0094371C"/>
    <w:rsid w:val="00943932"/>
    <w:rsid w:val="009440BD"/>
    <w:rsid w:val="00944558"/>
    <w:rsid w:val="009452F7"/>
    <w:rsid w:val="009461F2"/>
    <w:rsid w:val="0094681F"/>
    <w:rsid w:val="00950685"/>
    <w:rsid w:val="00950A67"/>
    <w:rsid w:val="0095265E"/>
    <w:rsid w:val="00952D0F"/>
    <w:rsid w:val="00952E84"/>
    <w:rsid w:val="00955154"/>
    <w:rsid w:val="00956037"/>
    <w:rsid w:val="0095670A"/>
    <w:rsid w:val="00956901"/>
    <w:rsid w:val="00960F8D"/>
    <w:rsid w:val="00960FF8"/>
    <w:rsid w:val="0096168F"/>
    <w:rsid w:val="00961FA0"/>
    <w:rsid w:val="00963AD3"/>
    <w:rsid w:val="00965156"/>
    <w:rsid w:val="00966408"/>
    <w:rsid w:val="0096711A"/>
    <w:rsid w:val="00970E80"/>
    <w:rsid w:val="00971C0F"/>
    <w:rsid w:val="009722BC"/>
    <w:rsid w:val="009739F1"/>
    <w:rsid w:val="00973EBF"/>
    <w:rsid w:val="00976252"/>
    <w:rsid w:val="00977C57"/>
    <w:rsid w:val="00977D5B"/>
    <w:rsid w:val="0098110B"/>
    <w:rsid w:val="00982617"/>
    <w:rsid w:val="00983F9A"/>
    <w:rsid w:val="00984F6F"/>
    <w:rsid w:val="009853C9"/>
    <w:rsid w:val="00985402"/>
    <w:rsid w:val="009861EB"/>
    <w:rsid w:val="00986E1F"/>
    <w:rsid w:val="009929DC"/>
    <w:rsid w:val="009929F8"/>
    <w:rsid w:val="00994B33"/>
    <w:rsid w:val="00994B4E"/>
    <w:rsid w:val="00995032"/>
    <w:rsid w:val="009956EF"/>
    <w:rsid w:val="00995C5F"/>
    <w:rsid w:val="00996830"/>
    <w:rsid w:val="0099751B"/>
    <w:rsid w:val="009A14E4"/>
    <w:rsid w:val="009A301E"/>
    <w:rsid w:val="009A7B62"/>
    <w:rsid w:val="009B0BE1"/>
    <w:rsid w:val="009B17F6"/>
    <w:rsid w:val="009B225C"/>
    <w:rsid w:val="009B45BE"/>
    <w:rsid w:val="009B46B2"/>
    <w:rsid w:val="009B57F7"/>
    <w:rsid w:val="009B6FC8"/>
    <w:rsid w:val="009C08D2"/>
    <w:rsid w:val="009C10E7"/>
    <w:rsid w:val="009C2A34"/>
    <w:rsid w:val="009C48A4"/>
    <w:rsid w:val="009C4999"/>
    <w:rsid w:val="009C5CB1"/>
    <w:rsid w:val="009C6365"/>
    <w:rsid w:val="009C6C98"/>
    <w:rsid w:val="009C6DF2"/>
    <w:rsid w:val="009C7CC5"/>
    <w:rsid w:val="009D02CD"/>
    <w:rsid w:val="009D03DD"/>
    <w:rsid w:val="009D1227"/>
    <w:rsid w:val="009D3D7A"/>
    <w:rsid w:val="009D4780"/>
    <w:rsid w:val="009E0D30"/>
    <w:rsid w:val="009E12DD"/>
    <w:rsid w:val="009E3AD2"/>
    <w:rsid w:val="009E533D"/>
    <w:rsid w:val="009E533F"/>
    <w:rsid w:val="009E5557"/>
    <w:rsid w:val="009E59FE"/>
    <w:rsid w:val="009E5DFC"/>
    <w:rsid w:val="009E68C4"/>
    <w:rsid w:val="009E7A12"/>
    <w:rsid w:val="009F0BAF"/>
    <w:rsid w:val="009F11A1"/>
    <w:rsid w:val="009F3951"/>
    <w:rsid w:val="009F51BA"/>
    <w:rsid w:val="009F588C"/>
    <w:rsid w:val="009F7580"/>
    <w:rsid w:val="00A01287"/>
    <w:rsid w:val="00A015DF"/>
    <w:rsid w:val="00A03904"/>
    <w:rsid w:val="00A07BF5"/>
    <w:rsid w:val="00A10316"/>
    <w:rsid w:val="00A103FE"/>
    <w:rsid w:val="00A11177"/>
    <w:rsid w:val="00A11309"/>
    <w:rsid w:val="00A113F0"/>
    <w:rsid w:val="00A12084"/>
    <w:rsid w:val="00A1377E"/>
    <w:rsid w:val="00A14F71"/>
    <w:rsid w:val="00A15EF9"/>
    <w:rsid w:val="00A16C47"/>
    <w:rsid w:val="00A16FC9"/>
    <w:rsid w:val="00A17EA2"/>
    <w:rsid w:val="00A2014A"/>
    <w:rsid w:val="00A20553"/>
    <w:rsid w:val="00A20F74"/>
    <w:rsid w:val="00A20F7B"/>
    <w:rsid w:val="00A23346"/>
    <w:rsid w:val="00A242AC"/>
    <w:rsid w:val="00A25787"/>
    <w:rsid w:val="00A26E2C"/>
    <w:rsid w:val="00A30D66"/>
    <w:rsid w:val="00A31188"/>
    <w:rsid w:val="00A32B9B"/>
    <w:rsid w:val="00A32E6B"/>
    <w:rsid w:val="00A343BF"/>
    <w:rsid w:val="00A34F6B"/>
    <w:rsid w:val="00A350B9"/>
    <w:rsid w:val="00A35A2C"/>
    <w:rsid w:val="00A4038D"/>
    <w:rsid w:val="00A43D13"/>
    <w:rsid w:val="00A44E31"/>
    <w:rsid w:val="00A44F56"/>
    <w:rsid w:val="00A460BE"/>
    <w:rsid w:val="00A46F32"/>
    <w:rsid w:val="00A47874"/>
    <w:rsid w:val="00A504C8"/>
    <w:rsid w:val="00A534DA"/>
    <w:rsid w:val="00A54F8B"/>
    <w:rsid w:val="00A57C47"/>
    <w:rsid w:val="00A60134"/>
    <w:rsid w:val="00A60DB9"/>
    <w:rsid w:val="00A623EF"/>
    <w:rsid w:val="00A64421"/>
    <w:rsid w:val="00A65AA2"/>
    <w:rsid w:val="00A67B2F"/>
    <w:rsid w:val="00A70170"/>
    <w:rsid w:val="00A70B48"/>
    <w:rsid w:val="00A742E1"/>
    <w:rsid w:val="00A7445C"/>
    <w:rsid w:val="00A74723"/>
    <w:rsid w:val="00A74A05"/>
    <w:rsid w:val="00A74D69"/>
    <w:rsid w:val="00A75515"/>
    <w:rsid w:val="00A8120C"/>
    <w:rsid w:val="00A81F66"/>
    <w:rsid w:val="00A82E84"/>
    <w:rsid w:val="00A83020"/>
    <w:rsid w:val="00A83978"/>
    <w:rsid w:val="00A844B3"/>
    <w:rsid w:val="00A84D97"/>
    <w:rsid w:val="00A86838"/>
    <w:rsid w:val="00A87159"/>
    <w:rsid w:val="00A874A0"/>
    <w:rsid w:val="00A90B3E"/>
    <w:rsid w:val="00A92739"/>
    <w:rsid w:val="00A96F08"/>
    <w:rsid w:val="00A9707C"/>
    <w:rsid w:val="00A971ED"/>
    <w:rsid w:val="00A97DAD"/>
    <w:rsid w:val="00AA0459"/>
    <w:rsid w:val="00AA04F8"/>
    <w:rsid w:val="00AA28A7"/>
    <w:rsid w:val="00AA37D7"/>
    <w:rsid w:val="00AA3B4B"/>
    <w:rsid w:val="00AA3DB3"/>
    <w:rsid w:val="00AA5930"/>
    <w:rsid w:val="00AA6503"/>
    <w:rsid w:val="00AA6921"/>
    <w:rsid w:val="00AB24D9"/>
    <w:rsid w:val="00AB2F52"/>
    <w:rsid w:val="00AB4213"/>
    <w:rsid w:val="00AB7CBA"/>
    <w:rsid w:val="00AC4EC6"/>
    <w:rsid w:val="00AC6B50"/>
    <w:rsid w:val="00AC6CB7"/>
    <w:rsid w:val="00AC7C2F"/>
    <w:rsid w:val="00AC7CD3"/>
    <w:rsid w:val="00AD2D6C"/>
    <w:rsid w:val="00AD2FB1"/>
    <w:rsid w:val="00AD358F"/>
    <w:rsid w:val="00AD4B2C"/>
    <w:rsid w:val="00AD5934"/>
    <w:rsid w:val="00AD62E9"/>
    <w:rsid w:val="00AD66D8"/>
    <w:rsid w:val="00AD7A19"/>
    <w:rsid w:val="00AD7B03"/>
    <w:rsid w:val="00AE02FF"/>
    <w:rsid w:val="00AE188A"/>
    <w:rsid w:val="00AE2812"/>
    <w:rsid w:val="00AE3457"/>
    <w:rsid w:val="00AE466D"/>
    <w:rsid w:val="00AE4705"/>
    <w:rsid w:val="00AE5FBC"/>
    <w:rsid w:val="00AE60B3"/>
    <w:rsid w:val="00AF0735"/>
    <w:rsid w:val="00AF0E70"/>
    <w:rsid w:val="00AF275A"/>
    <w:rsid w:val="00AF46A4"/>
    <w:rsid w:val="00AF5A72"/>
    <w:rsid w:val="00AF5D8B"/>
    <w:rsid w:val="00AF71F8"/>
    <w:rsid w:val="00AF7BAE"/>
    <w:rsid w:val="00B00777"/>
    <w:rsid w:val="00B008A4"/>
    <w:rsid w:val="00B01EF1"/>
    <w:rsid w:val="00B020F3"/>
    <w:rsid w:val="00B030BD"/>
    <w:rsid w:val="00B052BF"/>
    <w:rsid w:val="00B06F37"/>
    <w:rsid w:val="00B07545"/>
    <w:rsid w:val="00B12574"/>
    <w:rsid w:val="00B136CF"/>
    <w:rsid w:val="00B1391A"/>
    <w:rsid w:val="00B139D9"/>
    <w:rsid w:val="00B14848"/>
    <w:rsid w:val="00B150A6"/>
    <w:rsid w:val="00B15EE4"/>
    <w:rsid w:val="00B2007C"/>
    <w:rsid w:val="00B209E3"/>
    <w:rsid w:val="00B2123B"/>
    <w:rsid w:val="00B21989"/>
    <w:rsid w:val="00B21CAF"/>
    <w:rsid w:val="00B21E3D"/>
    <w:rsid w:val="00B21F89"/>
    <w:rsid w:val="00B22D80"/>
    <w:rsid w:val="00B23537"/>
    <w:rsid w:val="00B26C63"/>
    <w:rsid w:val="00B26E07"/>
    <w:rsid w:val="00B278C5"/>
    <w:rsid w:val="00B304B0"/>
    <w:rsid w:val="00B31502"/>
    <w:rsid w:val="00B340EC"/>
    <w:rsid w:val="00B351D4"/>
    <w:rsid w:val="00B35292"/>
    <w:rsid w:val="00B359D9"/>
    <w:rsid w:val="00B35B51"/>
    <w:rsid w:val="00B36DF5"/>
    <w:rsid w:val="00B457DB"/>
    <w:rsid w:val="00B51D5D"/>
    <w:rsid w:val="00B52881"/>
    <w:rsid w:val="00B52B5B"/>
    <w:rsid w:val="00B5320B"/>
    <w:rsid w:val="00B532A0"/>
    <w:rsid w:val="00B53F6F"/>
    <w:rsid w:val="00B54F6D"/>
    <w:rsid w:val="00B55C26"/>
    <w:rsid w:val="00B5620A"/>
    <w:rsid w:val="00B56542"/>
    <w:rsid w:val="00B56DF7"/>
    <w:rsid w:val="00B572EE"/>
    <w:rsid w:val="00B57B81"/>
    <w:rsid w:val="00B57D55"/>
    <w:rsid w:val="00B605D8"/>
    <w:rsid w:val="00B63234"/>
    <w:rsid w:val="00B6447B"/>
    <w:rsid w:val="00B6564D"/>
    <w:rsid w:val="00B66EBC"/>
    <w:rsid w:val="00B66FB5"/>
    <w:rsid w:val="00B7205F"/>
    <w:rsid w:val="00B720EA"/>
    <w:rsid w:val="00B7340A"/>
    <w:rsid w:val="00B73A5E"/>
    <w:rsid w:val="00B759CE"/>
    <w:rsid w:val="00B811BF"/>
    <w:rsid w:val="00B822B4"/>
    <w:rsid w:val="00B83332"/>
    <w:rsid w:val="00B85F8F"/>
    <w:rsid w:val="00B907B1"/>
    <w:rsid w:val="00B90B19"/>
    <w:rsid w:val="00B9232D"/>
    <w:rsid w:val="00B92417"/>
    <w:rsid w:val="00B93EBC"/>
    <w:rsid w:val="00B956B8"/>
    <w:rsid w:val="00B95AAA"/>
    <w:rsid w:val="00B95E49"/>
    <w:rsid w:val="00B96899"/>
    <w:rsid w:val="00B972B7"/>
    <w:rsid w:val="00BA344B"/>
    <w:rsid w:val="00BA444E"/>
    <w:rsid w:val="00BA49D7"/>
    <w:rsid w:val="00BA58FA"/>
    <w:rsid w:val="00BB0599"/>
    <w:rsid w:val="00BB0C5C"/>
    <w:rsid w:val="00BB19F1"/>
    <w:rsid w:val="00BB1CD5"/>
    <w:rsid w:val="00BB33B0"/>
    <w:rsid w:val="00BB5621"/>
    <w:rsid w:val="00BB5C1E"/>
    <w:rsid w:val="00BB6E4A"/>
    <w:rsid w:val="00BC3680"/>
    <w:rsid w:val="00BC3C63"/>
    <w:rsid w:val="00BC4ABF"/>
    <w:rsid w:val="00BC5913"/>
    <w:rsid w:val="00BC6DFF"/>
    <w:rsid w:val="00BC7B41"/>
    <w:rsid w:val="00BC7E8F"/>
    <w:rsid w:val="00BC7FC8"/>
    <w:rsid w:val="00BD112F"/>
    <w:rsid w:val="00BD2B49"/>
    <w:rsid w:val="00BD3598"/>
    <w:rsid w:val="00BD3601"/>
    <w:rsid w:val="00BD3FAA"/>
    <w:rsid w:val="00BD6334"/>
    <w:rsid w:val="00BD6E19"/>
    <w:rsid w:val="00BD6EB8"/>
    <w:rsid w:val="00BE2614"/>
    <w:rsid w:val="00BE39C1"/>
    <w:rsid w:val="00BE4DE9"/>
    <w:rsid w:val="00BE4EA0"/>
    <w:rsid w:val="00BE5090"/>
    <w:rsid w:val="00BE54D6"/>
    <w:rsid w:val="00BE7BE2"/>
    <w:rsid w:val="00BF228B"/>
    <w:rsid w:val="00BF261A"/>
    <w:rsid w:val="00BF4315"/>
    <w:rsid w:val="00BF5AAC"/>
    <w:rsid w:val="00BF5C65"/>
    <w:rsid w:val="00BF692E"/>
    <w:rsid w:val="00C0057E"/>
    <w:rsid w:val="00C02965"/>
    <w:rsid w:val="00C03B88"/>
    <w:rsid w:val="00C046BB"/>
    <w:rsid w:val="00C0479C"/>
    <w:rsid w:val="00C05824"/>
    <w:rsid w:val="00C06BC3"/>
    <w:rsid w:val="00C06EFD"/>
    <w:rsid w:val="00C075C8"/>
    <w:rsid w:val="00C07EC9"/>
    <w:rsid w:val="00C1456A"/>
    <w:rsid w:val="00C155A1"/>
    <w:rsid w:val="00C15C4F"/>
    <w:rsid w:val="00C176F7"/>
    <w:rsid w:val="00C2013B"/>
    <w:rsid w:val="00C203FA"/>
    <w:rsid w:val="00C21367"/>
    <w:rsid w:val="00C219EF"/>
    <w:rsid w:val="00C23675"/>
    <w:rsid w:val="00C24677"/>
    <w:rsid w:val="00C249BD"/>
    <w:rsid w:val="00C24B6C"/>
    <w:rsid w:val="00C26D6B"/>
    <w:rsid w:val="00C30201"/>
    <w:rsid w:val="00C3129A"/>
    <w:rsid w:val="00C31882"/>
    <w:rsid w:val="00C31958"/>
    <w:rsid w:val="00C36E77"/>
    <w:rsid w:val="00C377D4"/>
    <w:rsid w:val="00C41650"/>
    <w:rsid w:val="00C41B8A"/>
    <w:rsid w:val="00C4328A"/>
    <w:rsid w:val="00C442E2"/>
    <w:rsid w:val="00C44A81"/>
    <w:rsid w:val="00C47954"/>
    <w:rsid w:val="00C47A54"/>
    <w:rsid w:val="00C536F5"/>
    <w:rsid w:val="00C547F9"/>
    <w:rsid w:val="00C54B0A"/>
    <w:rsid w:val="00C553E7"/>
    <w:rsid w:val="00C6004E"/>
    <w:rsid w:val="00C604BF"/>
    <w:rsid w:val="00C60B7B"/>
    <w:rsid w:val="00C630E8"/>
    <w:rsid w:val="00C640F5"/>
    <w:rsid w:val="00C65EBA"/>
    <w:rsid w:val="00C669A3"/>
    <w:rsid w:val="00C6720A"/>
    <w:rsid w:val="00C70C87"/>
    <w:rsid w:val="00C72D24"/>
    <w:rsid w:val="00C72DC5"/>
    <w:rsid w:val="00C73635"/>
    <w:rsid w:val="00C739DF"/>
    <w:rsid w:val="00C74D11"/>
    <w:rsid w:val="00C75190"/>
    <w:rsid w:val="00C75B6A"/>
    <w:rsid w:val="00C765CB"/>
    <w:rsid w:val="00C771FC"/>
    <w:rsid w:val="00C811D1"/>
    <w:rsid w:val="00C82F6C"/>
    <w:rsid w:val="00C843E4"/>
    <w:rsid w:val="00C84B65"/>
    <w:rsid w:val="00C857B5"/>
    <w:rsid w:val="00C85F0D"/>
    <w:rsid w:val="00C86C33"/>
    <w:rsid w:val="00C871DD"/>
    <w:rsid w:val="00C90A54"/>
    <w:rsid w:val="00C90EA5"/>
    <w:rsid w:val="00C9150E"/>
    <w:rsid w:val="00C91594"/>
    <w:rsid w:val="00C9162A"/>
    <w:rsid w:val="00C9362E"/>
    <w:rsid w:val="00C939B7"/>
    <w:rsid w:val="00C95C42"/>
    <w:rsid w:val="00C95C6F"/>
    <w:rsid w:val="00C96D37"/>
    <w:rsid w:val="00C96FBF"/>
    <w:rsid w:val="00C96FE3"/>
    <w:rsid w:val="00C97ABB"/>
    <w:rsid w:val="00C97F5A"/>
    <w:rsid w:val="00CA088D"/>
    <w:rsid w:val="00CA0C2B"/>
    <w:rsid w:val="00CA3DB8"/>
    <w:rsid w:val="00CA680A"/>
    <w:rsid w:val="00CA7A0F"/>
    <w:rsid w:val="00CB1143"/>
    <w:rsid w:val="00CB6974"/>
    <w:rsid w:val="00CB6FD1"/>
    <w:rsid w:val="00CB6FE5"/>
    <w:rsid w:val="00CC01BE"/>
    <w:rsid w:val="00CC0399"/>
    <w:rsid w:val="00CC243F"/>
    <w:rsid w:val="00CC3434"/>
    <w:rsid w:val="00CC56D8"/>
    <w:rsid w:val="00CC768B"/>
    <w:rsid w:val="00CD064F"/>
    <w:rsid w:val="00CD1250"/>
    <w:rsid w:val="00CD1717"/>
    <w:rsid w:val="00CD561A"/>
    <w:rsid w:val="00CD7286"/>
    <w:rsid w:val="00CD751D"/>
    <w:rsid w:val="00CD7714"/>
    <w:rsid w:val="00CD7F95"/>
    <w:rsid w:val="00CE16F1"/>
    <w:rsid w:val="00CE17D8"/>
    <w:rsid w:val="00CE18C6"/>
    <w:rsid w:val="00CE1D3E"/>
    <w:rsid w:val="00CE21C1"/>
    <w:rsid w:val="00CE32D9"/>
    <w:rsid w:val="00CE37CE"/>
    <w:rsid w:val="00CE3B54"/>
    <w:rsid w:val="00CE4237"/>
    <w:rsid w:val="00CE4652"/>
    <w:rsid w:val="00CE4FA7"/>
    <w:rsid w:val="00CE529D"/>
    <w:rsid w:val="00CE706A"/>
    <w:rsid w:val="00CF0268"/>
    <w:rsid w:val="00CF140F"/>
    <w:rsid w:val="00CF2420"/>
    <w:rsid w:val="00CF3405"/>
    <w:rsid w:val="00CF3B58"/>
    <w:rsid w:val="00CF4836"/>
    <w:rsid w:val="00CF5DE2"/>
    <w:rsid w:val="00CF7447"/>
    <w:rsid w:val="00D006F5"/>
    <w:rsid w:val="00D0264F"/>
    <w:rsid w:val="00D02F56"/>
    <w:rsid w:val="00D04286"/>
    <w:rsid w:val="00D0665D"/>
    <w:rsid w:val="00D076AA"/>
    <w:rsid w:val="00D100A8"/>
    <w:rsid w:val="00D108F2"/>
    <w:rsid w:val="00D10C40"/>
    <w:rsid w:val="00D11039"/>
    <w:rsid w:val="00D114ED"/>
    <w:rsid w:val="00D11801"/>
    <w:rsid w:val="00D122C7"/>
    <w:rsid w:val="00D12856"/>
    <w:rsid w:val="00D13338"/>
    <w:rsid w:val="00D146FD"/>
    <w:rsid w:val="00D1474F"/>
    <w:rsid w:val="00D163F3"/>
    <w:rsid w:val="00D165AD"/>
    <w:rsid w:val="00D16BF9"/>
    <w:rsid w:val="00D17171"/>
    <w:rsid w:val="00D17655"/>
    <w:rsid w:val="00D17760"/>
    <w:rsid w:val="00D207F8"/>
    <w:rsid w:val="00D21431"/>
    <w:rsid w:val="00D21E18"/>
    <w:rsid w:val="00D2289E"/>
    <w:rsid w:val="00D228D3"/>
    <w:rsid w:val="00D25059"/>
    <w:rsid w:val="00D30DB3"/>
    <w:rsid w:val="00D31B17"/>
    <w:rsid w:val="00D33042"/>
    <w:rsid w:val="00D33C0D"/>
    <w:rsid w:val="00D35457"/>
    <w:rsid w:val="00D3589B"/>
    <w:rsid w:val="00D35C13"/>
    <w:rsid w:val="00D36497"/>
    <w:rsid w:val="00D36B4E"/>
    <w:rsid w:val="00D37DA4"/>
    <w:rsid w:val="00D4202E"/>
    <w:rsid w:val="00D429D3"/>
    <w:rsid w:val="00D43F6F"/>
    <w:rsid w:val="00D4469A"/>
    <w:rsid w:val="00D4565B"/>
    <w:rsid w:val="00D50675"/>
    <w:rsid w:val="00D50D41"/>
    <w:rsid w:val="00D514E1"/>
    <w:rsid w:val="00D524B8"/>
    <w:rsid w:val="00D52701"/>
    <w:rsid w:val="00D52D66"/>
    <w:rsid w:val="00D534DE"/>
    <w:rsid w:val="00D53636"/>
    <w:rsid w:val="00D56778"/>
    <w:rsid w:val="00D5690B"/>
    <w:rsid w:val="00D57278"/>
    <w:rsid w:val="00D57415"/>
    <w:rsid w:val="00D57677"/>
    <w:rsid w:val="00D60271"/>
    <w:rsid w:val="00D60425"/>
    <w:rsid w:val="00D61FA3"/>
    <w:rsid w:val="00D625C7"/>
    <w:rsid w:val="00D63810"/>
    <w:rsid w:val="00D6625C"/>
    <w:rsid w:val="00D71AFD"/>
    <w:rsid w:val="00D71FDE"/>
    <w:rsid w:val="00D72F6D"/>
    <w:rsid w:val="00D74A1E"/>
    <w:rsid w:val="00D7511D"/>
    <w:rsid w:val="00D77008"/>
    <w:rsid w:val="00D77976"/>
    <w:rsid w:val="00D77A57"/>
    <w:rsid w:val="00D77A7C"/>
    <w:rsid w:val="00D81333"/>
    <w:rsid w:val="00D81E31"/>
    <w:rsid w:val="00D83100"/>
    <w:rsid w:val="00D84436"/>
    <w:rsid w:val="00D84C14"/>
    <w:rsid w:val="00D85E63"/>
    <w:rsid w:val="00D90150"/>
    <w:rsid w:val="00D90FF1"/>
    <w:rsid w:val="00D9104C"/>
    <w:rsid w:val="00D931A5"/>
    <w:rsid w:val="00D94083"/>
    <w:rsid w:val="00D94992"/>
    <w:rsid w:val="00DA0B49"/>
    <w:rsid w:val="00DA12C5"/>
    <w:rsid w:val="00DA2C6A"/>
    <w:rsid w:val="00DA2EF1"/>
    <w:rsid w:val="00DA3C0A"/>
    <w:rsid w:val="00DA564C"/>
    <w:rsid w:val="00DA6B14"/>
    <w:rsid w:val="00DA75A3"/>
    <w:rsid w:val="00DA7710"/>
    <w:rsid w:val="00DB09CC"/>
    <w:rsid w:val="00DB1BAB"/>
    <w:rsid w:val="00DC08B0"/>
    <w:rsid w:val="00DC18FF"/>
    <w:rsid w:val="00DC3DCC"/>
    <w:rsid w:val="00DC45A7"/>
    <w:rsid w:val="00DC5A96"/>
    <w:rsid w:val="00DC5FA3"/>
    <w:rsid w:val="00DC66A5"/>
    <w:rsid w:val="00DC6719"/>
    <w:rsid w:val="00DC7B52"/>
    <w:rsid w:val="00DD2E56"/>
    <w:rsid w:val="00DD31EB"/>
    <w:rsid w:val="00DD3A24"/>
    <w:rsid w:val="00DD467D"/>
    <w:rsid w:val="00DD657E"/>
    <w:rsid w:val="00DD682C"/>
    <w:rsid w:val="00DE17FC"/>
    <w:rsid w:val="00DE3BF6"/>
    <w:rsid w:val="00DE3C4E"/>
    <w:rsid w:val="00DE4CF4"/>
    <w:rsid w:val="00DE6E88"/>
    <w:rsid w:val="00DF0C7A"/>
    <w:rsid w:val="00DF2B9E"/>
    <w:rsid w:val="00DF2D97"/>
    <w:rsid w:val="00DF51CD"/>
    <w:rsid w:val="00DF730F"/>
    <w:rsid w:val="00E01693"/>
    <w:rsid w:val="00E03418"/>
    <w:rsid w:val="00E046DB"/>
    <w:rsid w:val="00E04799"/>
    <w:rsid w:val="00E04F50"/>
    <w:rsid w:val="00E06DA4"/>
    <w:rsid w:val="00E06F04"/>
    <w:rsid w:val="00E07311"/>
    <w:rsid w:val="00E07886"/>
    <w:rsid w:val="00E10605"/>
    <w:rsid w:val="00E10E73"/>
    <w:rsid w:val="00E11AB3"/>
    <w:rsid w:val="00E124F1"/>
    <w:rsid w:val="00E14F2A"/>
    <w:rsid w:val="00E14F77"/>
    <w:rsid w:val="00E15090"/>
    <w:rsid w:val="00E17042"/>
    <w:rsid w:val="00E17FB5"/>
    <w:rsid w:val="00E200B4"/>
    <w:rsid w:val="00E20B79"/>
    <w:rsid w:val="00E20DB9"/>
    <w:rsid w:val="00E218A9"/>
    <w:rsid w:val="00E21F2E"/>
    <w:rsid w:val="00E231F1"/>
    <w:rsid w:val="00E23693"/>
    <w:rsid w:val="00E23C2C"/>
    <w:rsid w:val="00E23E5D"/>
    <w:rsid w:val="00E25C6D"/>
    <w:rsid w:val="00E261DC"/>
    <w:rsid w:val="00E26334"/>
    <w:rsid w:val="00E26808"/>
    <w:rsid w:val="00E27605"/>
    <w:rsid w:val="00E308C3"/>
    <w:rsid w:val="00E31242"/>
    <w:rsid w:val="00E32640"/>
    <w:rsid w:val="00E34B9C"/>
    <w:rsid w:val="00E35975"/>
    <w:rsid w:val="00E4134C"/>
    <w:rsid w:val="00E42B8F"/>
    <w:rsid w:val="00E43446"/>
    <w:rsid w:val="00E448E9"/>
    <w:rsid w:val="00E45C70"/>
    <w:rsid w:val="00E46CE1"/>
    <w:rsid w:val="00E47443"/>
    <w:rsid w:val="00E47DB1"/>
    <w:rsid w:val="00E51B92"/>
    <w:rsid w:val="00E5301A"/>
    <w:rsid w:val="00E5461B"/>
    <w:rsid w:val="00E54FF5"/>
    <w:rsid w:val="00E5526D"/>
    <w:rsid w:val="00E564E7"/>
    <w:rsid w:val="00E57AE7"/>
    <w:rsid w:val="00E60585"/>
    <w:rsid w:val="00E605AF"/>
    <w:rsid w:val="00E6203A"/>
    <w:rsid w:val="00E6217B"/>
    <w:rsid w:val="00E62C39"/>
    <w:rsid w:val="00E635FE"/>
    <w:rsid w:val="00E63D36"/>
    <w:rsid w:val="00E65DED"/>
    <w:rsid w:val="00E70116"/>
    <w:rsid w:val="00E7037A"/>
    <w:rsid w:val="00E71A4C"/>
    <w:rsid w:val="00E72B99"/>
    <w:rsid w:val="00E80038"/>
    <w:rsid w:val="00E809B9"/>
    <w:rsid w:val="00E8168D"/>
    <w:rsid w:val="00E82CB1"/>
    <w:rsid w:val="00E83002"/>
    <w:rsid w:val="00E83D27"/>
    <w:rsid w:val="00E84C96"/>
    <w:rsid w:val="00E86A0C"/>
    <w:rsid w:val="00E86CF7"/>
    <w:rsid w:val="00E877D2"/>
    <w:rsid w:val="00E87EB0"/>
    <w:rsid w:val="00E87F83"/>
    <w:rsid w:val="00E90DFA"/>
    <w:rsid w:val="00E92E48"/>
    <w:rsid w:val="00E93075"/>
    <w:rsid w:val="00E93106"/>
    <w:rsid w:val="00E938B1"/>
    <w:rsid w:val="00E93E64"/>
    <w:rsid w:val="00E93F4A"/>
    <w:rsid w:val="00E95867"/>
    <w:rsid w:val="00E97BB3"/>
    <w:rsid w:val="00EA2C73"/>
    <w:rsid w:val="00EA2F2C"/>
    <w:rsid w:val="00EA339E"/>
    <w:rsid w:val="00EA368E"/>
    <w:rsid w:val="00EA55F4"/>
    <w:rsid w:val="00EA56AD"/>
    <w:rsid w:val="00EB1DC0"/>
    <w:rsid w:val="00EB3219"/>
    <w:rsid w:val="00EB44E2"/>
    <w:rsid w:val="00EB4AA1"/>
    <w:rsid w:val="00EB5A54"/>
    <w:rsid w:val="00EB7366"/>
    <w:rsid w:val="00EC3D3E"/>
    <w:rsid w:val="00EC644B"/>
    <w:rsid w:val="00EC6EFD"/>
    <w:rsid w:val="00EC6F9E"/>
    <w:rsid w:val="00EC73BB"/>
    <w:rsid w:val="00ED022C"/>
    <w:rsid w:val="00ED126B"/>
    <w:rsid w:val="00ED2E94"/>
    <w:rsid w:val="00ED3393"/>
    <w:rsid w:val="00ED3BC1"/>
    <w:rsid w:val="00ED7460"/>
    <w:rsid w:val="00EE01B2"/>
    <w:rsid w:val="00EE17C6"/>
    <w:rsid w:val="00EE2AB7"/>
    <w:rsid w:val="00EE4DA7"/>
    <w:rsid w:val="00EE6093"/>
    <w:rsid w:val="00EE74D5"/>
    <w:rsid w:val="00EE7E36"/>
    <w:rsid w:val="00EF0EAF"/>
    <w:rsid w:val="00EF2184"/>
    <w:rsid w:val="00EF2214"/>
    <w:rsid w:val="00EF475F"/>
    <w:rsid w:val="00EF4FCA"/>
    <w:rsid w:val="00EF5C09"/>
    <w:rsid w:val="00EF767F"/>
    <w:rsid w:val="00F02AE8"/>
    <w:rsid w:val="00F03CA1"/>
    <w:rsid w:val="00F05489"/>
    <w:rsid w:val="00F06B2D"/>
    <w:rsid w:val="00F07D9B"/>
    <w:rsid w:val="00F07F52"/>
    <w:rsid w:val="00F07FB6"/>
    <w:rsid w:val="00F10356"/>
    <w:rsid w:val="00F1065D"/>
    <w:rsid w:val="00F15DB5"/>
    <w:rsid w:val="00F17D75"/>
    <w:rsid w:val="00F20087"/>
    <w:rsid w:val="00F2025D"/>
    <w:rsid w:val="00F2103C"/>
    <w:rsid w:val="00F21AF4"/>
    <w:rsid w:val="00F22542"/>
    <w:rsid w:val="00F22DBE"/>
    <w:rsid w:val="00F34127"/>
    <w:rsid w:val="00F35837"/>
    <w:rsid w:val="00F4063A"/>
    <w:rsid w:val="00F40C16"/>
    <w:rsid w:val="00F41F83"/>
    <w:rsid w:val="00F429E3"/>
    <w:rsid w:val="00F4318C"/>
    <w:rsid w:val="00F455C1"/>
    <w:rsid w:val="00F47389"/>
    <w:rsid w:val="00F47E72"/>
    <w:rsid w:val="00F51BD8"/>
    <w:rsid w:val="00F5347B"/>
    <w:rsid w:val="00F548B9"/>
    <w:rsid w:val="00F54FA5"/>
    <w:rsid w:val="00F5749A"/>
    <w:rsid w:val="00F617D7"/>
    <w:rsid w:val="00F64748"/>
    <w:rsid w:val="00F669BA"/>
    <w:rsid w:val="00F67B1A"/>
    <w:rsid w:val="00F700A4"/>
    <w:rsid w:val="00F70445"/>
    <w:rsid w:val="00F70B71"/>
    <w:rsid w:val="00F72C46"/>
    <w:rsid w:val="00F73F58"/>
    <w:rsid w:val="00F73F73"/>
    <w:rsid w:val="00F762FB"/>
    <w:rsid w:val="00F77B13"/>
    <w:rsid w:val="00F77B26"/>
    <w:rsid w:val="00F77B9E"/>
    <w:rsid w:val="00F80A65"/>
    <w:rsid w:val="00F827D5"/>
    <w:rsid w:val="00F82AA9"/>
    <w:rsid w:val="00F82FE2"/>
    <w:rsid w:val="00F8330C"/>
    <w:rsid w:val="00F84114"/>
    <w:rsid w:val="00F8467A"/>
    <w:rsid w:val="00F87815"/>
    <w:rsid w:val="00F905D6"/>
    <w:rsid w:val="00F910F9"/>
    <w:rsid w:val="00F91F2F"/>
    <w:rsid w:val="00F92159"/>
    <w:rsid w:val="00F93291"/>
    <w:rsid w:val="00F9403E"/>
    <w:rsid w:val="00F950FA"/>
    <w:rsid w:val="00F954AC"/>
    <w:rsid w:val="00F95E29"/>
    <w:rsid w:val="00F96E53"/>
    <w:rsid w:val="00F96E72"/>
    <w:rsid w:val="00FA04C4"/>
    <w:rsid w:val="00FA398A"/>
    <w:rsid w:val="00FA6C4B"/>
    <w:rsid w:val="00FB2856"/>
    <w:rsid w:val="00FB38EA"/>
    <w:rsid w:val="00FB3A20"/>
    <w:rsid w:val="00FB6A72"/>
    <w:rsid w:val="00FB70AF"/>
    <w:rsid w:val="00FB75D3"/>
    <w:rsid w:val="00FC020C"/>
    <w:rsid w:val="00FC0683"/>
    <w:rsid w:val="00FC27E6"/>
    <w:rsid w:val="00FC3D7D"/>
    <w:rsid w:val="00FC45A3"/>
    <w:rsid w:val="00FC47DA"/>
    <w:rsid w:val="00FC53A0"/>
    <w:rsid w:val="00FD1C95"/>
    <w:rsid w:val="00FD32D0"/>
    <w:rsid w:val="00FD371B"/>
    <w:rsid w:val="00FD3C94"/>
    <w:rsid w:val="00FD4C91"/>
    <w:rsid w:val="00FD5366"/>
    <w:rsid w:val="00FD7E56"/>
    <w:rsid w:val="00FE14C5"/>
    <w:rsid w:val="00FE15FB"/>
    <w:rsid w:val="00FE2006"/>
    <w:rsid w:val="00FE3183"/>
    <w:rsid w:val="00FE3A8C"/>
    <w:rsid w:val="00FE3BA9"/>
    <w:rsid w:val="00FE496A"/>
    <w:rsid w:val="00FE56FB"/>
    <w:rsid w:val="00FE59F7"/>
    <w:rsid w:val="00FE5C99"/>
    <w:rsid w:val="00FE6706"/>
    <w:rsid w:val="00FE675F"/>
    <w:rsid w:val="00FE7B44"/>
    <w:rsid w:val="00FF01A1"/>
    <w:rsid w:val="00FF2315"/>
    <w:rsid w:val="00FF3F31"/>
    <w:rsid w:val="00FF454A"/>
    <w:rsid w:val="00FF61DB"/>
    <w:rsid w:val="00FF76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3CB41B"/>
  <w15:docId w15:val="{17A8CD9D-F3FD-4A81-921E-A869627CE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1E5430"/>
    <w:pPr>
      <w:jc w:val="both"/>
    </w:pPr>
    <w:rPr>
      <w:sz w:val="24"/>
      <w:szCs w:val="24"/>
    </w:rPr>
  </w:style>
  <w:style w:type="paragraph" w:styleId="berschrift1">
    <w:name w:val="heading 1"/>
    <w:next w:val="Grundtext"/>
    <w:link w:val="berschrift1Zchn"/>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link w:val="berschrift2Zchn"/>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link w:val="berschrift4Zchn"/>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link w:val="GrundtextZchn"/>
    <w:rsid w:val="009C10E7"/>
    <w:pPr>
      <w:spacing w:after="240" w:line="360" w:lineRule="atLeast"/>
      <w:jc w:val="both"/>
    </w:pPr>
    <w:rPr>
      <w:sz w:val="24"/>
    </w:rPr>
  </w:style>
  <w:style w:type="paragraph" w:styleId="Kopfzeile">
    <w:name w:val="header"/>
    <w:basedOn w:val="Standard"/>
    <w:link w:val="KopfzeileZchn"/>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uiPriority w:val="99"/>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uiPriority w:val="39"/>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uiPriority w:val="39"/>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uiPriority w:val="39"/>
    <w:rsid w:val="009C10E7"/>
    <w:pPr>
      <w:ind w:left="1200"/>
    </w:pPr>
  </w:style>
  <w:style w:type="paragraph" w:styleId="Verzeichnis7">
    <w:name w:val="toc 7"/>
    <w:basedOn w:val="Standard"/>
    <w:next w:val="Standard"/>
    <w:autoRedefine/>
    <w:uiPriority w:val="39"/>
    <w:rsid w:val="009C10E7"/>
    <w:pPr>
      <w:ind w:left="1440"/>
    </w:pPr>
  </w:style>
  <w:style w:type="paragraph" w:styleId="Verzeichnis9">
    <w:name w:val="toc 9"/>
    <w:basedOn w:val="Standard"/>
    <w:next w:val="Standard"/>
    <w:autoRedefine/>
    <w:uiPriority w:val="39"/>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tabs>
        <w:tab w:val="left" w:pos="504"/>
      </w:tabs>
      <w:ind w:left="504" w:hanging="504"/>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354696"/>
    <w:rPr>
      <w:rFonts w:ascii="Courier New" w:hAnsi="Courier New"/>
      <w:color w:val="262626" w:themeColor="text1" w:themeTint="D9"/>
      <w:sz w:val="21"/>
    </w:rPr>
  </w:style>
  <w:style w:type="character" w:customStyle="1" w:styleId="CodeZchn">
    <w:name w:val="Code Zchn"/>
    <w:basedOn w:val="Absatz-Standardschriftart"/>
    <w:link w:val="Code"/>
    <w:rsid w:val="00354696"/>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 w:type="character" w:styleId="Hervorhebung">
    <w:name w:val="Emphasis"/>
    <w:basedOn w:val="Absatz-Standardschriftart"/>
    <w:qFormat/>
    <w:rsid w:val="00C65EBA"/>
    <w:rPr>
      <w:i/>
      <w:iCs/>
    </w:rPr>
  </w:style>
  <w:style w:type="character" w:styleId="SchwacheHervorhebung">
    <w:name w:val="Subtle Emphasis"/>
    <w:basedOn w:val="Absatz-Standardschriftart"/>
    <w:uiPriority w:val="19"/>
    <w:qFormat/>
    <w:rsid w:val="002D40F8"/>
    <w:rPr>
      <w:i/>
      <w:iCs/>
      <w:color w:val="404040" w:themeColor="text1" w:themeTint="BF"/>
    </w:rPr>
  </w:style>
  <w:style w:type="character" w:customStyle="1" w:styleId="berschrift2Zchn">
    <w:name w:val="Überschrift 2 Zchn"/>
    <w:basedOn w:val="Absatz-Standardschriftart"/>
    <w:link w:val="berschrift2"/>
    <w:rsid w:val="00995032"/>
    <w:rPr>
      <w:b/>
      <w:kern w:val="28"/>
      <w:sz w:val="24"/>
    </w:rPr>
  </w:style>
  <w:style w:type="character" w:customStyle="1" w:styleId="berschrift4Zchn">
    <w:name w:val="Überschrift 4 Zchn"/>
    <w:basedOn w:val="Absatz-Standardschriftart"/>
    <w:link w:val="berschrift4"/>
    <w:rsid w:val="00042427"/>
    <w:rPr>
      <w:b/>
      <w:kern w:val="28"/>
      <w:sz w:val="24"/>
    </w:rPr>
  </w:style>
  <w:style w:type="paragraph" w:customStyle="1" w:styleId="KapitelReferenz">
    <w:name w:val="Kapitel Referenz"/>
    <w:basedOn w:val="Grundtext"/>
    <w:link w:val="KapitelReferenzZchn"/>
    <w:qFormat/>
    <w:rsid w:val="00756275"/>
    <w:rPr>
      <w:i/>
      <w:iCs/>
      <w:color w:val="595959" w:themeColor="text1" w:themeTint="A6"/>
    </w:rPr>
  </w:style>
  <w:style w:type="character" w:customStyle="1" w:styleId="GrundtextZchn">
    <w:name w:val="Grundtext Zchn"/>
    <w:basedOn w:val="Absatz-Standardschriftart"/>
    <w:link w:val="Grundtext"/>
    <w:rsid w:val="00062CAF"/>
    <w:rPr>
      <w:sz w:val="24"/>
    </w:rPr>
  </w:style>
  <w:style w:type="character" w:customStyle="1" w:styleId="KapitelReferenzZchn">
    <w:name w:val="Kapitel Referenz Zchn"/>
    <w:basedOn w:val="GrundtextZchn"/>
    <w:link w:val="KapitelReferenz"/>
    <w:rsid w:val="00756275"/>
    <w:rPr>
      <w:i/>
      <w:iCs/>
      <w:color w:val="595959" w:themeColor="text1" w:themeTint="A6"/>
      <w:sz w:val="24"/>
    </w:rPr>
  </w:style>
  <w:style w:type="character" w:customStyle="1" w:styleId="berschrift1Zchn">
    <w:name w:val="Überschrift 1 Zchn"/>
    <w:basedOn w:val="Absatz-Standardschriftart"/>
    <w:link w:val="berschrift1"/>
    <w:rsid w:val="00B9232D"/>
    <w:rPr>
      <w:b/>
      <w:kern w:val="28"/>
      <w:sz w:val="28"/>
    </w:rPr>
  </w:style>
  <w:style w:type="character" w:customStyle="1" w:styleId="KopfzeileZchn">
    <w:name w:val="Kopfzeile Zchn"/>
    <w:basedOn w:val="Absatz-Standardschriftart"/>
    <w:link w:val="Kopfzeile"/>
    <w:rsid w:val="001F31A4"/>
    <w:rPr>
      <w:sz w:val="24"/>
      <w:szCs w:val="24"/>
    </w:rPr>
  </w:style>
  <w:style w:type="paragraph" w:customStyle="1" w:styleId="w6asjqtextbase">
    <w:name w:val="w6asjq_textbase"/>
    <w:basedOn w:val="Standard"/>
    <w:rsid w:val="00A23346"/>
    <w:pPr>
      <w:spacing w:before="100" w:beforeAutospacing="1" w:after="100" w:afterAutospacing="1"/>
    </w:pPr>
  </w:style>
  <w:style w:type="character" w:customStyle="1" w:styleId="w6asjqtextbase1">
    <w:name w:val="w6asjq_textbase1"/>
    <w:basedOn w:val="Absatz-Standardschriftart"/>
    <w:rsid w:val="00A23346"/>
  </w:style>
  <w:style w:type="paragraph" w:customStyle="1" w:styleId="my-2">
    <w:name w:val="my-2"/>
    <w:basedOn w:val="Standard"/>
    <w:rsid w:val="0034523A"/>
    <w:pPr>
      <w:spacing w:before="100" w:beforeAutospacing="1" w:after="100" w:afterAutospacing="1"/>
      <w:jc w:val="left"/>
    </w:pPr>
  </w:style>
  <w:style w:type="character" w:customStyle="1" w:styleId="text-box-trim-both">
    <w:name w:val="text-box-trim-both"/>
    <w:basedOn w:val="Absatz-Standardschriftart"/>
    <w:rsid w:val="00345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2.png"/><Relationship Id="rId21" Type="http://schemas.openxmlformats.org/officeDocument/2006/relationships/hyperlink" Target="https://docs.opencv.org/4.12.0/d1/d4f/imgproc_2include_2opencv2_2imgproc_8hpp.html" TargetMode="External"/><Relationship Id="rId42" Type="http://schemas.openxmlformats.org/officeDocument/2006/relationships/hyperlink" Target="https://de.wikipedia.org/wiki/RGB-Farbraum" TargetMode="External"/><Relationship Id="rId63" Type="http://schemas.openxmlformats.org/officeDocument/2006/relationships/hyperlink" Target="https://doi.org/10.1109/ACCESS.2024.3421992" TargetMode="External"/><Relationship Id="rId84" Type="http://schemas.openxmlformats.org/officeDocument/2006/relationships/hyperlink" Target="https://www.intel.de/content/www/de/de/products/sku/128255/intel-realsense-depth-camera-d435/specifications.html" TargetMode="External"/><Relationship Id="rId138" Type="http://schemas.openxmlformats.org/officeDocument/2006/relationships/hyperlink" Target="https://www.heise.de/bestenlisten/testbericht/mini-pc-minisforum-um760-slim-mit-ryzen-5-im-test-weniger-kerne-mehr-leistung/tn00rrx" TargetMode="External"/><Relationship Id="rId159" Type="http://schemas.openxmlformats.org/officeDocument/2006/relationships/image" Target="media/image69.png"/><Relationship Id="rId170" Type="http://schemas.openxmlformats.org/officeDocument/2006/relationships/image" Target="media/image77.png"/><Relationship Id="rId191" Type="http://schemas.openxmlformats.org/officeDocument/2006/relationships/hyperlink" Target="https://www.magnific.com/de/icon/trommel_5201576" TargetMode="External"/><Relationship Id="rId205" Type="http://schemas.openxmlformats.org/officeDocument/2006/relationships/hyperlink" Target="https://www.pngmart.com/image/170255" TargetMode="External"/><Relationship Id="rId226" Type="http://schemas.openxmlformats.org/officeDocument/2006/relationships/image" Target="media/image112.png"/><Relationship Id="rId107" Type="http://schemas.openxmlformats.org/officeDocument/2006/relationships/hyperlink" Target="https://developer.nvidia.com/embedded/jetpack" TargetMode="External"/><Relationship Id="rId11" Type="http://schemas.openxmlformats.org/officeDocument/2006/relationships/image" Target="media/image2.png"/><Relationship Id="rId32" Type="http://schemas.openxmlformats.org/officeDocument/2006/relationships/image" Target="media/image17.png"/><Relationship Id="rId53" Type="http://schemas.openxmlformats.org/officeDocument/2006/relationships/hyperlink" Target="https://de.wikipedia.org/wiki/Satz_des_Pythagoras" TargetMode="External"/><Relationship Id="rId74" Type="http://schemas.openxmlformats.org/officeDocument/2006/relationships/image" Target="media/image30.jpeg"/><Relationship Id="rId128" Type="http://schemas.openxmlformats.org/officeDocument/2006/relationships/hyperlink" Target="https://de.mathworks.com/support/requirements/matlab-linux.html" TargetMode="External"/><Relationship Id="rId149" Type="http://schemas.openxmlformats.org/officeDocument/2006/relationships/image" Target="media/image59.png"/><Relationship Id="rId5" Type="http://schemas.openxmlformats.org/officeDocument/2006/relationships/webSettings" Target="webSettings.xml"/><Relationship Id="rId95" Type="http://schemas.openxmlformats.org/officeDocument/2006/relationships/image" Target="media/image35.png"/><Relationship Id="rId160" Type="http://schemas.openxmlformats.org/officeDocument/2006/relationships/image" Target="media/image70.jpeg"/><Relationship Id="rId181" Type="http://schemas.openxmlformats.org/officeDocument/2006/relationships/hyperlink" Target="https://www.magnific.com/de/icon/musik_11983530" TargetMode="External"/><Relationship Id="rId216" Type="http://schemas.openxmlformats.org/officeDocument/2006/relationships/image" Target="media/image104.png"/><Relationship Id="rId22" Type="http://schemas.openxmlformats.org/officeDocument/2006/relationships/hyperlink" Target="https://docs.opencv.org/4.x/d9/d61/tutorial_py_morphological_ops.html" TargetMode="External"/><Relationship Id="rId43" Type="http://schemas.openxmlformats.org/officeDocument/2006/relationships/hyperlink" Target="https://de.wikipedia.org/wiki/YCbCr-Farbmodell" TargetMode="External"/><Relationship Id="rId64" Type="http://schemas.openxmlformats.org/officeDocument/2006/relationships/hyperlink" Target="https://doi.org/10.1145/3638560" TargetMode="External"/><Relationship Id="rId118" Type="http://schemas.openxmlformats.org/officeDocument/2006/relationships/image" Target="media/image43.png"/><Relationship Id="rId139" Type="http://schemas.openxmlformats.org/officeDocument/2006/relationships/hyperlink" Target="https://www.cpu-monkey.com/de/cpu-amd_ryzen_5_7640hs" TargetMode="External"/><Relationship Id="rId85" Type="http://schemas.openxmlformats.org/officeDocument/2006/relationships/hyperlink" Target="https://www.orbbec.com.cn/index/Product/info.html?cate=38&amp;id=28" TargetMode="External"/><Relationship Id="rId150" Type="http://schemas.openxmlformats.org/officeDocument/2006/relationships/image" Target="media/image60.png"/><Relationship Id="rId171" Type="http://schemas.openxmlformats.org/officeDocument/2006/relationships/hyperlink" Target="https://www.magnific.com/de/icons/piano" TargetMode="External"/><Relationship Id="rId192" Type="http://schemas.openxmlformats.org/officeDocument/2006/relationships/image" Target="media/image88.png"/><Relationship Id="rId206" Type="http://schemas.openxmlformats.org/officeDocument/2006/relationships/image" Target="media/image95.png"/><Relationship Id="rId227" Type="http://schemas.openxmlformats.org/officeDocument/2006/relationships/image" Target="media/image113.png"/><Relationship Id="rId12" Type="http://schemas.openxmlformats.org/officeDocument/2006/relationships/hyperlink" Target="https://docs.ros.org/" TargetMode="External"/><Relationship Id="rId33" Type="http://schemas.openxmlformats.org/officeDocument/2006/relationships/image" Target="media/image18.png"/><Relationship Id="rId108" Type="http://schemas.openxmlformats.org/officeDocument/2006/relationships/image" Target="media/image39.png"/><Relationship Id="rId129" Type="http://schemas.openxmlformats.org/officeDocument/2006/relationships/image" Target="media/image53.png"/><Relationship Id="rId54" Type="http://schemas.openxmlformats.org/officeDocument/2006/relationships/hyperlink" Target="https://docs.python.org/3/library/math.html" TargetMode="External"/><Relationship Id="rId75" Type="http://schemas.openxmlformats.org/officeDocument/2006/relationships/hyperlink" Target="https://github.com/google-ai-edge/mediapipe" TargetMode="External"/><Relationship Id="rId96" Type="http://schemas.openxmlformats.org/officeDocument/2006/relationships/image" Target="media/image36.png"/><Relationship Id="rId140" Type="http://schemas.openxmlformats.org/officeDocument/2006/relationships/hyperlink" Target="https://de.gmktec.com/products/gmktec-nucbox-m6-ultra-amd-ryzen-5-7640hs-mini-pc?variant=51684556079288" TargetMode="External"/><Relationship Id="rId161" Type="http://schemas.openxmlformats.org/officeDocument/2006/relationships/chart" Target="charts/chart1.xml"/><Relationship Id="rId182" Type="http://schemas.openxmlformats.org/officeDocument/2006/relationships/image" Target="media/image83.png"/><Relationship Id="rId217" Type="http://schemas.openxmlformats.org/officeDocument/2006/relationships/image" Target="media/image105.jpeg"/><Relationship Id="rId6" Type="http://schemas.openxmlformats.org/officeDocument/2006/relationships/footnotes" Target="footnotes.xml"/><Relationship Id="rId23" Type="http://schemas.openxmlformats.org/officeDocument/2006/relationships/image" Target="media/image8.png"/><Relationship Id="rId119" Type="http://schemas.openxmlformats.org/officeDocument/2006/relationships/image" Target="media/image44.png"/><Relationship Id="rId44" Type="http://schemas.openxmlformats.org/officeDocument/2006/relationships/hyperlink" Target="https://en.wikipedia.org/wiki/Hunter_Lab" TargetMode="External"/><Relationship Id="rId65" Type="http://schemas.openxmlformats.org/officeDocument/2006/relationships/hyperlink" Target="https://doi.org/10.1109/ACCESS.2024.3421992" TargetMode="External"/><Relationship Id="rId86" Type="http://schemas.openxmlformats.org/officeDocument/2006/relationships/hyperlink" Target="https://github.com/agilexrobotics/Agilex-College/blob/master/README.md" TargetMode="External"/><Relationship Id="rId130" Type="http://schemas.openxmlformats.org/officeDocument/2006/relationships/hyperlink" Target="https://opencv24-python-tutorials.readthedocs.io/en/latest/py_tutorials/py_gui/py_video_display/py_video_display.html" TargetMode="External"/><Relationship Id="rId151" Type="http://schemas.openxmlformats.org/officeDocument/2006/relationships/image" Target="media/image61.png"/><Relationship Id="rId172" Type="http://schemas.openxmlformats.org/officeDocument/2006/relationships/image" Target="media/image78.png"/><Relationship Id="rId193" Type="http://schemas.openxmlformats.org/officeDocument/2006/relationships/hyperlink" Target="https://www.magnific.com/de/icon/dreieck_199414" TargetMode="External"/><Relationship Id="rId207" Type="http://schemas.openxmlformats.org/officeDocument/2006/relationships/hyperlink" Target="https://hdwrglobal.com/de/blog/22580/beschreibung-der-grundtasten-und-nuetzlichen-tastenkombinationen-auf-einer-computertastatur/" TargetMode="External"/><Relationship Id="rId228" Type="http://schemas.openxmlformats.org/officeDocument/2006/relationships/image" Target="media/image114.png"/><Relationship Id="rId13" Type="http://schemas.openxmlformats.org/officeDocument/2006/relationships/image" Target="media/image3.png"/><Relationship Id="rId109" Type="http://schemas.openxmlformats.org/officeDocument/2006/relationships/hyperlink" Target="https://ip-webcam.de.uptodown.com/android" TargetMode="External"/><Relationship Id="rId34" Type="http://schemas.openxmlformats.org/officeDocument/2006/relationships/image" Target="media/image19.png"/><Relationship Id="rId55" Type="http://schemas.openxmlformats.org/officeDocument/2006/relationships/hyperlink" Target="https://de.wikipedia.org/wiki/Support_Vector_Machine" TargetMode="External"/><Relationship Id="rId76" Type="http://schemas.openxmlformats.org/officeDocument/2006/relationships/hyperlink" Target="https://www.raspberrypi.com/products/camera-module-3/" TargetMode="External"/><Relationship Id="rId97" Type="http://schemas.openxmlformats.org/officeDocument/2006/relationships/hyperlink" Target="https://www.cse.psu.edu/~rtc12/CSE598G/introMeanShift.pdf" TargetMode="External"/><Relationship Id="rId120" Type="http://schemas.openxmlformats.org/officeDocument/2006/relationships/image" Target="media/image45.png"/><Relationship Id="rId141" Type="http://schemas.openxmlformats.org/officeDocument/2006/relationships/hyperlink" Target="https://www.chip.de/test/GMKtec-NucBox-M6-Ultra-im-Test_186385852.html" TargetMode="External"/><Relationship Id="rId7" Type="http://schemas.openxmlformats.org/officeDocument/2006/relationships/endnotes" Target="endnotes.xml"/><Relationship Id="rId162" Type="http://schemas.openxmlformats.org/officeDocument/2006/relationships/chart" Target="charts/chart2.xml"/><Relationship Id="rId183" Type="http://schemas.openxmlformats.org/officeDocument/2006/relationships/hyperlink" Target="https://www.magnific.com/de/icon/shehnai_15371634" TargetMode="External"/><Relationship Id="rId218" Type="http://schemas.openxmlformats.org/officeDocument/2006/relationships/image" Target="media/image106.png"/><Relationship Id="rId24" Type="http://schemas.openxmlformats.org/officeDocument/2006/relationships/image" Target="media/image9.png"/><Relationship Id="rId45" Type="http://schemas.openxmlformats.org/officeDocument/2006/relationships/hyperlink" Target="https://github.com/realsenseai/librealsense" TargetMode="External"/><Relationship Id="rId66" Type="http://schemas.openxmlformats.org/officeDocument/2006/relationships/image" Target="media/image27.png"/><Relationship Id="rId87" Type="http://schemas.openxmlformats.org/officeDocument/2006/relationships/hyperlink" Target="https://www.hackster.io/agilexrobotics/control-piper-arm-with-hand-gestures-7c2779" TargetMode="External"/><Relationship Id="rId110" Type="http://schemas.openxmlformats.org/officeDocument/2006/relationships/hyperlink" Target="https://blog.georgmill.de/2019/10/17/gestensteuerung-eines-roboters-auf-dem-nvidia-jetson-nano/" TargetMode="External"/><Relationship Id="rId131" Type="http://schemas.openxmlformats.org/officeDocument/2006/relationships/hyperlink" Target="https://www.realsenseai.com/products/real-sense-depth-camera-d455f/" TargetMode="External"/><Relationship Id="rId152" Type="http://schemas.openxmlformats.org/officeDocument/2006/relationships/image" Target="media/image62.png"/><Relationship Id="rId173" Type="http://schemas.openxmlformats.org/officeDocument/2006/relationships/hyperlink" Target="https://www.magnific.com/de/icon/trompete_2690140" TargetMode="External"/><Relationship Id="rId194" Type="http://schemas.openxmlformats.org/officeDocument/2006/relationships/image" Target="media/image89.png"/><Relationship Id="rId208" Type="http://schemas.openxmlformats.org/officeDocument/2006/relationships/image" Target="media/image96.png"/><Relationship Id="rId229" Type="http://schemas.openxmlformats.org/officeDocument/2006/relationships/image" Target="media/image115.png"/><Relationship Id="rId14" Type="http://schemas.openxmlformats.org/officeDocument/2006/relationships/image" Target="media/image4.png"/><Relationship Id="rId35" Type="http://schemas.openxmlformats.org/officeDocument/2006/relationships/image" Target="media/image20.png"/><Relationship Id="rId56" Type="http://schemas.openxmlformats.org/officeDocument/2006/relationships/hyperlink" Target="https://de.wikipedia.org/wiki/Hidden_Markov_Model" TargetMode="External"/><Relationship Id="rId77" Type="http://schemas.openxmlformats.org/officeDocument/2006/relationships/hyperlink" Target="https://www.berrybase.de/raspberry-pi-5-8gb-ram" TargetMode="External"/><Relationship Id="rId100" Type="http://schemas.openxmlformats.org/officeDocument/2006/relationships/hyperlink" Target="https://de.mathworks.com/products/simulink.html" TargetMode="External"/><Relationship Id="rId8" Type="http://schemas.openxmlformats.org/officeDocument/2006/relationships/image" Target="media/image1.png"/><Relationship Id="rId98" Type="http://schemas.openxmlformats.org/officeDocument/2006/relationships/hyperlink" Target="https://en.wikipedia.org/wiki/Foreground_detection" TargetMode="External"/><Relationship Id="rId121" Type="http://schemas.openxmlformats.org/officeDocument/2006/relationships/image" Target="media/image46.png"/><Relationship Id="rId142" Type="http://schemas.openxmlformats.org/officeDocument/2006/relationships/hyperlink" Target="https://github.com/realsenseai/librealsense/issues/10338" TargetMode="External"/><Relationship Id="rId163" Type="http://schemas.openxmlformats.org/officeDocument/2006/relationships/image" Target="media/image71.jpeg"/><Relationship Id="rId184" Type="http://schemas.openxmlformats.org/officeDocument/2006/relationships/image" Target="media/image84.png"/><Relationship Id="rId219" Type="http://schemas.openxmlformats.org/officeDocument/2006/relationships/image" Target="media/image107.png"/><Relationship Id="rId230" Type="http://schemas.openxmlformats.org/officeDocument/2006/relationships/image" Target="media/image116.png"/><Relationship Id="rId25" Type="http://schemas.openxmlformats.org/officeDocument/2006/relationships/image" Target="media/image10.png"/><Relationship Id="rId46" Type="http://schemas.openxmlformats.org/officeDocument/2006/relationships/hyperlink" Target="https://unity.com/de" TargetMode="External"/><Relationship Id="rId67" Type="http://schemas.openxmlformats.org/officeDocument/2006/relationships/hyperlink" Target="https://en.wikipedia.org/wiki/University_of_Modena_and_Reggio_Emilia" TargetMode="External"/><Relationship Id="rId20" Type="http://schemas.openxmlformats.org/officeDocument/2006/relationships/hyperlink" Target="https://docs.opencv.org/4.13.0/d0/da7/videoio_overview.html" TargetMode="External"/><Relationship Id="rId41" Type="http://schemas.openxmlformats.org/officeDocument/2006/relationships/hyperlink" Target="https://de.wikipedia.org/wiki/YUV-Farbmodell" TargetMode="External"/><Relationship Id="rId62" Type="http://schemas.openxmlformats.org/officeDocument/2006/relationships/hyperlink" Target="https://doi.org/10.1109/ACCESS.2024.3421992" TargetMode="External"/><Relationship Id="rId83" Type="http://schemas.openxmlformats.org/officeDocument/2006/relationships/hyperlink" Target="https://github.com/google-ai-edge/mediapipe" TargetMode="External"/><Relationship Id="rId88" Type="http://schemas.openxmlformats.org/officeDocument/2006/relationships/hyperlink" Target="https://github.com/google-ai-edge/mediapipe" TargetMode="External"/><Relationship Id="rId111" Type="http://schemas.openxmlformats.org/officeDocument/2006/relationships/hyperlink" Target="https://pypi.org/project/keras/" TargetMode="External"/><Relationship Id="rId132" Type="http://schemas.openxmlformats.org/officeDocument/2006/relationships/image" Target="media/image54.png"/><Relationship Id="rId153" Type="http://schemas.openxmlformats.org/officeDocument/2006/relationships/image" Target="media/image63.png"/><Relationship Id="rId174" Type="http://schemas.openxmlformats.org/officeDocument/2006/relationships/image" Target="media/image79.png"/><Relationship Id="rId179" Type="http://schemas.openxmlformats.org/officeDocument/2006/relationships/hyperlink" Target="https://www.magnific.com/de/icon/floete_3816649" TargetMode="External"/><Relationship Id="rId195" Type="http://schemas.openxmlformats.org/officeDocument/2006/relationships/hyperlink" Target="https://www.magnific.com/de/icon/xylophon_8939192" TargetMode="External"/><Relationship Id="rId209" Type="http://schemas.openxmlformats.org/officeDocument/2006/relationships/image" Target="media/image97.png"/><Relationship Id="rId190" Type="http://schemas.openxmlformats.org/officeDocument/2006/relationships/image" Target="media/image87.png"/><Relationship Id="rId204" Type="http://schemas.openxmlformats.org/officeDocument/2006/relationships/image" Target="media/image94.png"/><Relationship Id="rId220" Type="http://schemas.openxmlformats.org/officeDocument/2006/relationships/image" Target="media/image108.png"/><Relationship Id="rId225" Type="http://schemas.openxmlformats.org/officeDocument/2006/relationships/image" Target="media/image111.png"/><Relationship Id="rId15" Type="http://schemas.openxmlformats.org/officeDocument/2006/relationships/image" Target="media/image5.jpeg"/><Relationship Id="rId36" Type="http://schemas.openxmlformats.org/officeDocument/2006/relationships/hyperlink" Target="https://docs.opencv.org/4.x/d4/d86/group__imgproc__filter.html" TargetMode="External"/><Relationship Id="rId57" Type="http://schemas.openxmlformats.org/officeDocument/2006/relationships/image" Target="media/image25.png"/><Relationship Id="rId106" Type="http://schemas.openxmlformats.org/officeDocument/2006/relationships/hyperlink" Target="https://developer.nvidia.com/embedded/jetson-nano" TargetMode="External"/><Relationship Id="rId127" Type="http://schemas.openxmlformats.org/officeDocument/2006/relationships/image" Target="media/image52.jpeg"/><Relationship Id="rId10" Type="http://schemas.openxmlformats.org/officeDocument/2006/relationships/header" Target="header2.xml"/><Relationship Id="rId31" Type="http://schemas.openxmlformats.org/officeDocument/2006/relationships/image" Target="media/image16.png"/><Relationship Id="rId52" Type="http://schemas.openxmlformats.org/officeDocument/2006/relationships/image" Target="media/image24.jpeg"/><Relationship Id="rId73" Type="http://schemas.openxmlformats.org/officeDocument/2006/relationships/image" Target="media/image29.png"/><Relationship Id="rId78" Type="http://schemas.openxmlformats.org/officeDocument/2006/relationships/hyperlink" Target="https://ubuntu.com/download/raspberry-pi" TargetMode="External"/><Relationship Id="rId94" Type="http://schemas.openxmlformats.org/officeDocument/2006/relationships/hyperlink" Target="https://courses.ece.cornell.edu/ece5990/ECE5725_Spring2019_Projects/mkl53_sk2282/index.html" TargetMode="External"/><Relationship Id="rId99" Type="http://schemas.openxmlformats.org/officeDocument/2006/relationships/image" Target="media/image37.png"/><Relationship Id="rId101" Type="http://schemas.openxmlformats.org/officeDocument/2006/relationships/hyperlink" Target="https://smeenk.com/kinect-field-of-view-comparison/?utm_source=chatgpt.com" TargetMode="External"/><Relationship Id="rId122" Type="http://schemas.openxmlformats.org/officeDocument/2006/relationships/image" Target="media/image47.png"/><Relationship Id="rId143" Type="http://schemas.openxmlformats.org/officeDocument/2006/relationships/hyperlink" Target="https://github.com/realsenseai/librealsense/issues/5878" TargetMode="External"/><Relationship Id="rId148" Type="http://schemas.openxmlformats.org/officeDocument/2006/relationships/image" Target="media/image58.png"/><Relationship Id="rId164" Type="http://schemas.openxmlformats.org/officeDocument/2006/relationships/image" Target="media/image72.png"/><Relationship Id="rId169" Type="http://schemas.openxmlformats.org/officeDocument/2006/relationships/hyperlink" Target="https://www.flaticon.com/free-icon/violin_199396" TargetMode="External"/><Relationship Id="rId185" Type="http://schemas.openxmlformats.org/officeDocument/2006/relationships/hyperlink" Target="https://www.magnific.com/de/icon/fagott_1913278"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image" Target="media/image82.png"/><Relationship Id="rId210" Type="http://schemas.openxmlformats.org/officeDocument/2006/relationships/image" Target="media/image98.png"/><Relationship Id="rId215" Type="http://schemas.openxmlformats.org/officeDocument/2006/relationships/image" Target="media/image103.png"/><Relationship Id="rId236" Type="http://schemas.openxmlformats.org/officeDocument/2006/relationships/theme" Target="theme/theme1.xml"/><Relationship Id="rId26" Type="http://schemas.openxmlformats.org/officeDocument/2006/relationships/image" Target="media/image11.png"/><Relationship Id="rId231" Type="http://schemas.openxmlformats.org/officeDocument/2006/relationships/image" Target="media/image117.png"/><Relationship Id="rId47" Type="http://schemas.openxmlformats.org/officeDocument/2006/relationships/hyperlink" Target="https://github.com/realsenseai/librealsense/tree/master/wrappers/python" TargetMode="External"/><Relationship Id="rId68" Type="http://schemas.openxmlformats.org/officeDocument/2006/relationships/hyperlink" Target="https://github.com/google-ai-edge/mediapipe" TargetMode="External"/><Relationship Id="rId89" Type="http://schemas.openxmlformats.org/officeDocument/2006/relationships/hyperlink" Target="https://github.com/keyframesfound/robotic-arm" TargetMode="External"/><Relationship Id="rId112" Type="http://schemas.openxmlformats.org/officeDocument/2006/relationships/hyperlink" Target="https://github.com/Pol-Zeimet/Gestenerkennung_auf_Skelettdaten_mit_CNN" TargetMode="External"/><Relationship Id="rId133" Type="http://schemas.openxmlformats.org/officeDocument/2006/relationships/hyperlink" Target="https://openelab.io/de/products/intel-realsense-d455-for-unitree-robot" TargetMode="External"/><Relationship Id="rId154" Type="http://schemas.openxmlformats.org/officeDocument/2006/relationships/image" Target="media/image64.png"/><Relationship Id="rId175" Type="http://schemas.openxmlformats.org/officeDocument/2006/relationships/hyperlink" Target="https://www.magnific.com/de/icon/klassische-gitarre_4488318" TargetMode="External"/><Relationship Id="rId196" Type="http://schemas.openxmlformats.org/officeDocument/2006/relationships/image" Target="media/image90.png"/><Relationship Id="rId200" Type="http://schemas.openxmlformats.org/officeDocument/2006/relationships/image" Target="media/image92.png"/><Relationship Id="rId16" Type="http://schemas.openxmlformats.org/officeDocument/2006/relationships/image" Target="media/image6.png"/><Relationship Id="rId221" Type="http://schemas.openxmlformats.org/officeDocument/2006/relationships/image" Target="media/image109.jpeg"/><Relationship Id="rId37" Type="http://schemas.openxmlformats.org/officeDocument/2006/relationships/hyperlink" Target="https://docs.opencv.org/4.x/d4/d86/group__imgproc__filter.html" TargetMode="External"/><Relationship Id="rId58" Type="http://schemas.openxmlformats.org/officeDocument/2006/relationships/image" Target="media/image26.png"/><Relationship Id="rId79" Type="http://schemas.openxmlformats.org/officeDocument/2006/relationships/hyperlink" Target="https://github.com/mvipin/gesturebot/tree/main" TargetMode="External"/><Relationship Id="rId102" Type="http://schemas.openxmlformats.org/officeDocument/2006/relationships/hyperlink" Target="https://www.arduino.cc/" TargetMode="External"/><Relationship Id="rId123" Type="http://schemas.openxmlformats.org/officeDocument/2006/relationships/image" Target="media/image48.png"/><Relationship Id="rId144" Type="http://schemas.openxmlformats.org/officeDocument/2006/relationships/hyperlink" Target="https://pyrealsense.readthedocs.io/en/master/pyrealsense.html" TargetMode="External"/><Relationship Id="rId90" Type="http://schemas.openxmlformats.org/officeDocument/2006/relationships/image" Target="media/image33.png"/><Relationship Id="rId165" Type="http://schemas.openxmlformats.org/officeDocument/2006/relationships/image" Target="media/image73.png"/><Relationship Id="rId186" Type="http://schemas.openxmlformats.org/officeDocument/2006/relationships/image" Target="media/image85.png"/><Relationship Id="rId211" Type="http://schemas.openxmlformats.org/officeDocument/2006/relationships/image" Target="media/image99.png"/><Relationship Id="rId232" Type="http://schemas.openxmlformats.org/officeDocument/2006/relationships/image" Target="media/image118.png"/><Relationship Id="rId27" Type="http://schemas.openxmlformats.org/officeDocument/2006/relationships/image" Target="media/image12.png"/><Relationship Id="rId48" Type="http://schemas.openxmlformats.org/officeDocument/2006/relationships/image" Target="media/image21.png"/><Relationship Id="rId69" Type="http://schemas.openxmlformats.org/officeDocument/2006/relationships/hyperlink" Target="https://gazebosim.org/home" TargetMode="External"/><Relationship Id="rId113" Type="http://schemas.openxmlformats.org/officeDocument/2006/relationships/image" Target="media/image40.png"/><Relationship Id="rId134" Type="http://schemas.openxmlformats.org/officeDocument/2006/relationships/hyperlink" Target="https://de.wikipedia.org/wiki/Neuromorpher_Prozessor" TargetMode="External"/><Relationship Id="rId80" Type="http://schemas.openxmlformats.org/officeDocument/2006/relationships/image" Target="media/image31.png"/><Relationship Id="rId155" Type="http://schemas.openxmlformats.org/officeDocument/2006/relationships/image" Target="media/image65.png"/><Relationship Id="rId176" Type="http://schemas.openxmlformats.org/officeDocument/2006/relationships/image" Target="media/image80.png"/><Relationship Id="rId197" Type="http://schemas.openxmlformats.org/officeDocument/2006/relationships/hyperlink" Target="https://www.magnific.com/de/icon/harfe_9810449" TargetMode="External"/><Relationship Id="rId201" Type="http://schemas.openxmlformats.org/officeDocument/2006/relationships/hyperlink" Target="https://www.magnific.com/de/icon/tuba_2591476" TargetMode="External"/><Relationship Id="rId222" Type="http://schemas.openxmlformats.org/officeDocument/2006/relationships/chart" Target="charts/chart3.xml"/><Relationship Id="rId17" Type="http://schemas.openxmlformats.org/officeDocument/2006/relationships/image" Target="media/image7.png"/><Relationship Id="rId38" Type="http://schemas.openxmlformats.org/officeDocument/2006/relationships/hyperlink" Target="https://docs.opencv.org/4.x/d4/d86/group__imgproc__filter.html" TargetMode="External"/><Relationship Id="rId59" Type="http://schemas.openxmlformats.org/officeDocument/2006/relationships/hyperlink" Target="https://doi.org/10.1145/3638560" TargetMode="External"/><Relationship Id="rId103" Type="http://schemas.openxmlformats.org/officeDocument/2006/relationships/hyperlink" Target="https://de.mathworks.com/matlabcentral/fileexchange/58189-gesture-controlled-robotic-arm-using-kinect-simulink-support-for-kinect-and-arduino" TargetMode="External"/><Relationship Id="rId124" Type="http://schemas.openxmlformats.org/officeDocument/2006/relationships/image" Target="media/image49.png"/><Relationship Id="rId70" Type="http://schemas.openxmlformats.org/officeDocument/2006/relationships/hyperlink" Target="https://wiki.ubuntuusers.de/Einsteiger/" TargetMode="External"/><Relationship Id="rId91" Type="http://schemas.openxmlformats.org/officeDocument/2006/relationships/image" Target="media/image34.jpeg"/><Relationship Id="rId145" Type="http://schemas.openxmlformats.org/officeDocument/2006/relationships/image" Target="media/image55.jpeg"/><Relationship Id="rId166" Type="http://schemas.openxmlformats.org/officeDocument/2006/relationships/image" Target="media/image74.png"/><Relationship Id="rId187" Type="http://schemas.openxmlformats.org/officeDocument/2006/relationships/hyperlink" Target="https://www.magnific.com/de/icon/trompete_2318260" TargetMode="External"/><Relationship Id="rId1" Type="http://schemas.openxmlformats.org/officeDocument/2006/relationships/customXml" Target="../customXml/item1.xml"/><Relationship Id="rId212" Type="http://schemas.openxmlformats.org/officeDocument/2006/relationships/image" Target="media/image100.png"/><Relationship Id="rId233" Type="http://schemas.openxmlformats.org/officeDocument/2006/relationships/header" Target="header3.xml"/><Relationship Id="rId28" Type="http://schemas.openxmlformats.org/officeDocument/2006/relationships/image" Target="media/image13.png"/><Relationship Id="rId49" Type="http://schemas.openxmlformats.org/officeDocument/2006/relationships/image" Target="media/image22.png"/><Relationship Id="rId114" Type="http://schemas.openxmlformats.org/officeDocument/2006/relationships/image" Target="media/image41.png"/><Relationship Id="rId60" Type="http://schemas.openxmlformats.org/officeDocument/2006/relationships/hyperlink" Target="https://doi.org/10.1145/3638560" TargetMode="External"/><Relationship Id="rId81" Type="http://schemas.openxmlformats.org/officeDocument/2006/relationships/image" Target="media/image32.png"/><Relationship Id="rId135" Type="http://schemas.openxmlformats.org/officeDocument/2006/relationships/hyperlink" Target="https://intel.github.io/intel-npu-acceleration-library/npu.html" TargetMode="External"/><Relationship Id="rId156" Type="http://schemas.openxmlformats.org/officeDocument/2006/relationships/image" Target="media/image66.png"/><Relationship Id="rId177" Type="http://schemas.openxmlformats.org/officeDocument/2006/relationships/hyperlink" Target="https://www.magnific.com/de/icon/elektrische-gitarre_18694723" TargetMode="External"/><Relationship Id="rId198" Type="http://schemas.openxmlformats.org/officeDocument/2006/relationships/image" Target="media/image91.png"/><Relationship Id="rId202" Type="http://schemas.openxmlformats.org/officeDocument/2006/relationships/image" Target="media/image93.png"/><Relationship Id="rId223" Type="http://schemas.openxmlformats.org/officeDocument/2006/relationships/chart" Target="charts/chart4.xml"/><Relationship Id="rId18" Type="http://schemas.openxmlformats.org/officeDocument/2006/relationships/hyperlink" Target="https://github.com/ZheC/tf-pose-estimation" TargetMode="External"/><Relationship Id="rId39" Type="http://schemas.openxmlformats.org/officeDocument/2006/relationships/hyperlink" Target="https://docs.opencv.org/4.x/d4/d86/group__imgproc__filter.html" TargetMode="External"/><Relationship Id="rId50" Type="http://schemas.openxmlformats.org/officeDocument/2006/relationships/image" Target="media/image23.png"/><Relationship Id="rId104" Type="http://schemas.openxmlformats.org/officeDocument/2006/relationships/image" Target="media/image38.png"/><Relationship Id="rId125" Type="http://schemas.openxmlformats.org/officeDocument/2006/relationships/image" Target="media/image50.png"/><Relationship Id="rId146" Type="http://schemas.openxmlformats.org/officeDocument/2006/relationships/image" Target="media/image56.png"/><Relationship Id="rId167" Type="http://schemas.openxmlformats.org/officeDocument/2006/relationships/image" Target="media/image75.png"/><Relationship Id="rId188" Type="http://schemas.openxmlformats.org/officeDocument/2006/relationships/image" Target="media/image86.png"/><Relationship Id="rId71" Type="http://schemas.openxmlformats.org/officeDocument/2006/relationships/hyperlink" Target="https://github.com/e-candeloro/Vision-Robotic-Arm-Gesture-Recognition/tree/master" TargetMode="External"/><Relationship Id="rId92" Type="http://schemas.openxmlformats.org/officeDocument/2006/relationships/hyperlink" Target="https://docs.python.org/3/library/multiprocessing.html" TargetMode="External"/><Relationship Id="rId213" Type="http://schemas.openxmlformats.org/officeDocument/2006/relationships/image" Target="media/image101.png"/><Relationship Id="rId234" Type="http://schemas.openxmlformats.org/officeDocument/2006/relationships/header" Target="header4.xml"/><Relationship Id="rId2" Type="http://schemas.openxmlformats.org/officeDocument/2006/relationships/numbering" Target="numbering.xml"/><Relationship Id="rId29" Type="http://schemas.openxmlformats.org/officeDocument/2006/relationships/image" Target="media/image14.png"/><Relationship Id="rId40" Type="http://schemas.openxmlformats.org/officeDocument/2006/relationships/hyperlink" Target="https://github.com/x-jeff/AI_Papers/blob/master/Topological%20Structural%20Analysis%20of%20Digitized%20Binary%20Images%20by%20Border%20Following.pdf" TargetMode="External"/><Relationship Id="rId115" Type="http://schemas.openxmlformats.org/officeDocument/2006/relationships/hyperlink" Target="https://cad.onshape.com/documents/00b008a3f533eca98fac5bba/w/b6eb2c8f02007af9c686e203/e/60674b425d3e898ddf7b70c7" TargetMode="External"/><Relationship Id="rId136" Type="http://schemas.openxmlformats.org/officeDocument/2006/relationships/hyperlink" Target="https://www.amd.com/de/products/processors/consumer/ryzen-ai.html" TargetMode="External"/><Relationship Id="rId157" Type="http://schemas.openxmlformats.org/officeDocument/2006/relationships/image" Target="media/image67.png"/><Relationship Id="rId178" Type="http://schemas.openxmlformats.org/officeDocument/2006/relationships/image" Target="media/image81.png"/><Relationship Id="rId61" Type="http://schemas.openxmlformats.org/officeDocument/2006/relationships/hyperlink" Target="https://doi.org/10.1145/3638560" TargetMode="External"/><Relationship Id="rId82" Type="http://schemas.openxmlformats.org/officeDocument/2006/relationships/hyperlink" Target="https://global.agilex.ai/" TargetMode="External"/><Relationship Id="rId199" Type="http://schemas.openxmlformats.org/officeDocument/2006/relationships/hyperlink" Target="https://www.magnific.com/de/icon/floete_934105" TargetMode="External"/><Relationship Id="rId203" Type="http://schemas.openxmlformats.org/officeDocument/2006/relationships/hyperlink" Target="https://www.magnific.com/de/icon/instrument_15484757" TargetMode="External"/><Relationship Id="rId19" Type="http://schemas.openxmlformats.org/officeDocument/2006/relationships/hyperlink" Target="https://pypi.org/project/tensorflow/" TargetMode="External"/><Relationship Id="rId224" Type="http://schemas.openxmlformats.org/officeDocument/2006/relationships/image" Target="media/image110.png"/><Relationship Id="rId30" Type="http://schemas.openxmlformats.org/officeDocument/2006/relationships/image" Target="media/image15.png"/><Relationship Id="rId105" Type="http://schemas.openxmlformats.org/officeDocument/2006/relationships/hyperlink" Target="https://github.com/davidpagnon/Sports2D/tree/main" TargetMode="External"/><Relationship Id="rId126" Type="http://schemas.openxmlformats.org/officeDocument/2006/relationships/image" Target="media/image51.jpeg"/><Relationship Id="rId147" Type="http://schemas.openxmlformats.org/officeDocument/2006/relationships/image" Target="media/image57.png"/><Relationship Id="rId168" Type="http://schemas.openxmlformats.org/officeDocument/2006/relationships/image" Target="media/image76.png"/><Relationship Id="rId51" Type="http://schemas.openxmlformats.org/officeDocument/2006/relationships/hyperlink" Target="https://arxiv.org/abs/1506.04214" TargetMode="External"/><Relationship Id="rId72" Type="http://schemas.openxmlformats.org/officeDocument/2006/relationships/image" Target="media/image28.png"/><Relationship Id="rId93" Type="http://schemas.openxmlformats.org/officeDocument/2006/relationships/hyperlink" Target="https://cython.readthedocs.io/en/latest/src/tutorial/cython_tutorial.html" TargetMode="External"/><Relationship Id="rId189" Type="http://schemas.openxmlformats.org/officeDocument/2006/relationships/hyperlink" Target="https://www.magnific.com/de/icon/tuba_1118006" TargetMode="External"/><Relationship Id="rId3" Type="http://schemas.openxmlformats.org/officeDocument/2006/relationships/styles" Target="styles.xml"/><Relationship Id="rId214" Type="http://schemas.openxmlformats.org/officeDocument/2006/relationships/image" Target="media/image102.png"/><Relationship Id="rId235" Type="http://schemas.openxmlformats.org/officeDocument/2006/relationships/fontTable" Target="fontTable.xml"/><Relationship Id="rId116" Type="http://schemas.openxmlformats.org/officeDocument/2006/relationships/hyperlink" Target="https://www.onshape.com/" TargetMode="External"/><Relationship Id="rId137" Type="http://schemas.openxmlformats.org/officeDocument/2006/relationships/hyperlink" Target="https://minisforumpc.eu/products/minisforum-um760-slim-mini-pc" TargetMode="External"/><Relationship Id="rId158" Type="http://schemas.openxmlformats.org/officeDocument/2006/relationships/image" Target="media/image68.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Mappe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mpelman\Desktop\Masterarbeit\open%20close%20status%20data%20for%20videos\HAND_ROI_TEST_excel.csv.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Tabelle1!$A$1</c:f>
              <c:strCache>
                <c:ptCount val="1"/>
                <c:pt idx="0">
                  <c:v>480p</c:v>
                </c:pt>
              </c:strCache>
            </c:strRef>
          </c:tx>
          <c:spPr>
            <a:solidFill>
              <a:schemeClr val="accent1"/>
            </a:solidFill>
            <a:ln>
              <a:noFill/>
            </a:ln>
            <a:effectLst/>
          </c:spPr>
          <c:invertIfNegative val="0"/>
          <c:val>
            <c:numRef>
              <c:f>Tabelle1!$A$2:$A$748</c:f>
              <c:numCache>
                <c:formatCode>General</c:formatCode>
                <c:ptCount val="747"/>
                <c:pt idx="0">
                  <c:v>397</c:v>
                </c:pt>
                <c:pt idx="1">
                  <c:v>2</c:v>
                </c:pt>
                <c:pt idx="2">
                  <c:v>1</c:v>
                </c:pt>
                <c:pt idx="3">
                  <c:v>0</c:v>
                </c:pt>
                <c:pt idx="4">
                  <c:v>0</c:v>
                </c:pt>
                <c:pt idx="5">
                  <c:v>0</c:v>
                </c:pt>
                <c:pt idx="6">
                  <c:v>1</c:v>
                </c:pt>
                <c:pt idx="7">
                  <c:v>0</c:v>
                </c:pt>
                <c:pt idx="8">
                  <c:v>0</c:v>
                </c:pt>
                <c:pt idx="9">
                  <c:v>1</c:v>
                </c:pt>
                <c:pt idx="10">
                  <c:v>0</c:v>
                </c:pt>
                <c:pt idx="11">
                  <c:v>0</c:v>
                </c:pt>
                <c:pt idx="12">
                  <c:v>1</c:v>
                </c:pt>
                <c:pt idx="13">
                  <c:v>0</c:v>
                </c:pt>
                <c:pt idx="14">
                  <c:v>0</c:v>
                </c:pt>
                <c:pt idx="15">
                  <c:v>0</c:v>
                </c:pt>
                <c:pt idx="16">
                  <c:v>1</c:v>
                </c:pt>
                <c:pt idx="17">
                  <c:v>2</c:v>
                </c:pt>
                <c:pt idx="18">
                  <c:v>1</c:v>
                </c:pt>
                <c:pt idx="19">
                  <c:v>1</c:v>
                </c:pt>
                <c:pt idx="20">
                  <c:v>0</c:v>
                </c:pt>
                <c:pt idx="21">
                  <c:v>1</c:v>
                </c:pt>
                <c:pt idx="22">
                  <c:v>2</c:v>
                </c:pt>
                <c:pt idx="23">
                  <c:v>1</c:v>
                </c:pt>
                <c:pt idx="24">
                  <c:v>2</c:v>
                </c:pt>
                <c:pt idx="25">
                  <c:v>0</c:v>
                </c:pt>
                <c:pt idx="26">
                  <c:v>4</c:v>
                </c:pt>
                <c:pt idx="27">
                  <c:v>4</c:v>
                </c:pt>
                <c:pt idx="28">
                  <c:v>1</c:v>
                </c:pt>
                <c:pt idx="29">
                  <c:v>1</c:v>
                </c:pt>
                <c:pt idx="30">
                  <c:v>1</c:v>
                </c:pt>
                <c:pt idx="31">
                  <c:v>1</c:v>
                </c:pt>
                <c:pt idx="32">
                  <c:v>3</c:v>
                </c:pt>
                <c:pt idx="33">
                  <c:v>4</c:v>
                </c:pt>
                <c:pt idx="34">
                  <c:v>9</c:v>
                </c:pt>
                <c:pt idx="35">
                  <c:v>10</c:v>
                </c:pt>
                <c:pt idx="36">
                  <c:v>34</c:v>
                </c:pt>
                <c:pt idx="37">
                  <c:v>17</c:v>
                </c:pt>
                <c:pt idx="38">
                  <c:v>8</c:v>
                </c:pt>
                <c:pt idx="39">
                  <c:v>20</c:v>
                </c:pt>
                <c:pt idx="40">
                  <c:v>20</c:v>
                </c:pt>
                <c:pt idx="41">
                  <c:v>14</c:v>
                </c:pt>
                <c:pt idx="42">
                  <c:v>69</c:v>
                </c:pt>
                <c:pt idx="43">
                  <c:v>1</c:v>
                </c:pt>
                <c:pt idx="44">
                  <c:v>1</c:v>
                </c:pt>
                <c:pt idx="45">
                  <c:v>1</c:v>
                </c:pt>
                <c:pt idx="46">
                  <c:v>0</c:v>
                </c:pt>
                <c:pt idx="47">
                  <c:v>1</c:v>
                </c:pt>
                <c:pt idx="48">
                  <c:v>1</c:v>
                </c:pt>
                <c:pt idx="49">
                  <c:v>0</c:v>
                </c:pt>
                <c:pt idx="50">
                  <c:v>1</c:v>
                </c:pt>
                <c:pt idx="51">
                  <c:v>1</c:v>
                </c:pt>
                <c:pt idx="52">
                  <c:v>1</c:v>
                </c:pt>
                <c:pt idx="53">
                  <c:v>1</c:v>
                </c:pt>
                <c:pt idx="54">
                  <c:v>1</c:v>
                </c:pt>
                <c:pt idx="55">
                  <c:v>1</c:v>
                </c:pt>
                <c:pt idx="56">
                  <c:v>1</c:v>
                </c:pt>
                <c:pt idx="57">
                  <c:v>0</c:v>
                </c:pt>
                <c:pt idx="58">
                  <c:v>1</c:v>
                </c:pt>
                <c:pt idx="59">
                  <c:v>134</c:v>
                </c:pt>
                <c:pt idx="60">
                  <c:v>9</c:v>
                </c:pt>
                <c:pt idx="61">
                  <c:v>10</c:v>
                </c:pt>
                <c:pt idx="62">
                  <c:v>10</c:v>
                </c:pt>
                <c:pt idx="63">
                  <c:v>13</c:v>
                </c:pt>
                <c:pt idx="64">
                  <c:v>13</c:v>
                </c:pt>
                <c:pt idx="65">
                  <c:v>12</c:v>
                </c:pt>
                <c:pt idx="66">
                  <c:v>20</c:v>
                </c:pt>
                <c:pt idx="67">
                  <c:v>15</c:v>
                </c:pt>
                <c:pt idx="68">
                  <c:v>21</c:v>
                </c:pt>
                <c:pt idx="69">
                  <c:v>21</c:v>
                </c:pt>
                <c:pt idx="70">
                  <c:v>18</c:v>
                </c:pt>
                <c:pt idx="71">
                  <c:v>22</c:v>
                </c:pt>
                <c:pt idx="72">
                  <c:v>23</c:v>
                </c:pt>
                <c:pt idx="73">
                  <c:v>16</c:v>
                </c:pt>
                <c:pt idx="74">
                  <c:v>12</c:v>
                </c:pt>
                <c:pt idx="75">
                  <c:v>11</c:v>
                </c:pt>
                <c:pt idx="76">
                  <c:v>12</c:v>
                </c:pt>
                <c:pt idx="77">
                  <c:v>11</c:v>
                </c:pt>
                <c:pt idx="78">
                  <c:v>7</c:v>
                </c:pt>
                <c:pt idx="79">
                  <c:v>5</c:v>
                </c:pt>
                <c:pt idx="80">
                  <c:v>1</c:v>
                </c:pt>
                <c:pt idx="81">
                  <c:v>1</c:v>
                </c:pt>
                <c:pt idx="82">
                  <c:v>1</c:v>
                </c:pt>
                <c:pt idx="83">
                  <c:v>0</c:v>
                </c:pt>
                <c:pt idx="84">
                  <c:v>0</c:v>
                </c:pt>
                <c:pt idx="85">
                  <c:v>1</c:v>
                </c:pt>
                <c:pt idx="86">
                  <c:v>1</c:v>
                </c:pt>
                <c:pt idx="87">
                  <c:v>1</c:v>
                </c:pt>
                <c:pt idx="88">
                  <c:v>2</c:v>
                </c:pt>
                <c:pt idx="89">
                  <c:v>2</c:v>
                </c:pt>
                <c:pt idx="90">
                  <c:v>0</c:v>
                </c:pt>
                <c:pt idx="91">
                  <c:v>0</c:v>
                </c:pt>
                <c:pt idx="92">
                  <c:v>0</c:v>
                </c:pt>
                <c:pt idx="93">
                  <c:v>1</c:v>
                </c:pt>
                <c:pt idx="94">
                  <c:v>1</c:v>
                </c:pt>
                <c:pt idx="95">
                  <c:v>0</c:v>
                </c:pt>
                <c:pt idx="96">
                  <c:v>0</c:v>
                </c:pt>
                <c:pt idx="97">
                  <c:v>0</c:v>
                </c:pt>
                <c:pt idx="98">
                  <c:v>0</c:v>
                </c:pt>
                <c:pt idx="99">
                  <c:v>1</c:v>
                </c:pt>
                <c:pt idx="100">
                  <c:v>0</c:v>
                </c:pt>
                <c:pt idx="101">
                  <c:v>0</c:v>
                </c:pt>
                <c:pt idx="102">
                  <c:v>0</c:v>
                </c:pt>
                <c:pt idx="103">
                  <c:v>0</c:v>
                </c:pt>
                <c:pt idx="104">
                  <c:v>0</c:v>
                </c:pt>
                <c:pt idx="105">
                  <c:v>0</c:v>
                </c:pt>
                <c:pt idx="106">
                  <c:v>0</c:v>
                </c:pt>
                <c:pt idx="107">
                  <c:v>0</c:v>
                </c:pt>
                <c:pt idx="108">
                  <c:v>0</c:v>
                </c:pt>
                <c:pt idx="109">
                  <c:v>0</c:v>
                </c:pt>
                <c:pt idx="110">
                  <c:v>0</c:v>
                </c:pt>
                <c:pt idx="111">
                  <c:v>1</c:v>
                </c:pt>
                <c:pt idx="112">
                  <c:v>2</c:v>
                </c:pt>
                <c:pt idx="113">
                  <c:v>2</c:v>
                </c:pt>
                <c:pt idx="114">
                  <c:v>2</c:v>
                </c:pt>
                <c:pt idx="115">
                  <c:v>4</c:v>
                </c:pt>
                <c:pt idx="116">
                  <c:v>3</c:v>
                </c:pt>
                <c:pt idx="117">
                  <c:v>4</c:v>
                </c:pt>
                <c:pt idx="118">
                  <c:v>3</c:v>
                </c:pt>
                <c:pt idx="119">
                  <c:v>4</c:v>
                </c:pt>
                <c:pt idx="120">
                  <c:v>2</c:v>
                </c:pt>
                <c:pt idx="121">
                  <c:v>4</c:v>
                </c:pt>
                <c:pt idx="122">
                  <c:v>4</c:v>
                </c:pt>
                <c:pt idx="123">
                  <c:v>3</c:v>
                </c:pt>
                <c:pt idx="124">
                  <c:v>6</c:v>
                </c:pt>
                <c:pt idx="125">
                  <c:v>9</c:v>
                </c:pt>
                <c:pt idx="126">
                  <c:v>14</c:v>
                </c:pt>
                <c:pt idx="127">
                  <c:v>12</c:v>
                </c:pt>
                <c:pt idx="128">
                  <c:v>15</c:v>
                </c:pt>
                <c:pt idx="129">
                  <c:v>11</c:v>
                </c:pt>
                <c:pt idx="130">
                  <c:v>10</c:v>
                </c:pt>
                <c:pt idx="131">
                  <c:v>13</c:v>
                </c:pt>
                <c:pt idx="132">
                  <c:v>14</c:v>
                </c:pt>
                <c:pt idx="133">
                  <c:v>15</c:v>
                </c:pt>
                <c:pt idx="134">
                  <c:v>12</c:v>
                </c:pt>
                <c:pt idx="135">
                  <c:v>5</c:v>
                </c:pt>
                <c:pt idx="136">
                  <c:v>2</c:v>
                </c:pt>
                <c:pt idx="137">
                  <c:v>7</c:v>
                </c:pt>
                <c:pt idx="138">
                  <c:v>2</c:v>
                </c:pt>
                <c:pt idx="139">
                  <c:v>2</c:v>
                </c:pt>
                <c:pt idx="140">
                  <c:v>2</c:v>
                </c:pt>
                <c:pt idx="141">
                  <c:v>2</c:v>
                </c:pt>
                <c:pt idx="142">
                  <c:v>2</c:v>
                </c:pt>
                <c:pt idx="143">
                  <c:v>2</c:v>
                </c:pt>
                <c:pt idx="144">
                  <c:v>0</c:v>
                </c:pt>
                <c:pt idx="145">
                  <c:v>1</c:v>
                </c:pt>
                <c:pt idx="146">
                  <c:v>0</c:v>
                </c:pt>
                <c:pt idx="147">
                  <c:v>1</c:v>
                </c:pt>
                <c:pt idx="148">
                  <c:v>1</c:v>
                </c:pt>
                <c:pt idx="149">
                  <c:v>0</c:v>
                </c:pt>
                <c:pt idx="150">
                  <c:v>0</c:v>
                </c:pt>
                <c:pt idx="151">
                  <c:v>0</c:v>
                </c:pt>
                <c:pt idx="152">
                  <c:v>1</c:v>
                </c:pt>
                <c:pt idx="153">
                  <c:v>1</c:v>
                </c:pt>
                <c:pt idx="154">
                  <c:v>0</c:v>
                </c:pt>
                <c:pt idx="155">
                  <c:v>1</c:v>
                </c:pt>
                <c:pt idx="156">
                  <c:v>0</c:v>
                </c:pt>
                <c:pt idx="157">
                  <c:v>0</c:v>
                </c:pt>
                <c:pt idx="158">
                  <c:v>1</c:v>
                </c:pt>
                <c:pt idx="159">
                  <c:v>0</c:v>
                </c:pt>
                <c:pt idx="160">
                  <c:v>0</c:v>
                </c:pt>
                <c:pt idx="161">
                  <c:v>0</c:v>
                </c:pt>
                <c:pt idx="162">
                  <c:v>0</c:v>
                </c:pt>
                <c:pt idx="163">
                  <c:v>0</c:v>
                </c:pt>
                <c:pt idx="164">
                  <c:v>0</c:v>
                </c:pt>
                <c:pt idx="165">
                  <c:v>1</c:v>
                </c:pt>
                <c:pt idx="166">
                  <c:v>1</c:v>
                </c:pt>
                <c:pt idx="167">
                  <c:v>0</c:v>
                </c:pt>
                <c:pt idx="168">
                  <c:v>0</c:v>
                </c:pt>
                <c:pt idx="169">
                  <c:v>1</c:v>
                </c:pt>
                <c:pt idx="170">
                  <c:v>0</c:v>
                </c:pt>
                <c:pt idx="171">
                  <c:v>0</c:v>
                </c:pt>
                <c:pt idx="172">
                  <c:v>2</c:v>
                </c:pt>
                <c:pt idx="173">
                  <c:v>0</c:v>
                </c:pt>
                <c:pt idx="174">
                  <c:v>0</c:v>
                </c:pt>
                <c:pt idx="175">
                  <c:v>0</c:v>
                </c:pt>
                <c:pt idx="176">
                  <c:v>0</c:v>
                </c:pt>
                <c:pt idx="177">
                  <c:v>1</c:v>
                </c:pt>
                <c:pt idx="178">
                  <c:v>0</c:v>
                </c:pt>
                <c:pt idx="179">
                  <c:v>1</c:v>
                </c:pt>
                <c:pt idx="180">
                  <c:v>0</c:v>
                </c:pt>
                <c:pt idx="181">
                  <c:v>1</c:v>
                </c:pt>
                <c:pt idx="182">
                  <c:v>0</c:v>
                </c:pt>
                <c:pt idx="183">
                  <c:v>0</c:v>
                </c:pt>
                <c:pt idx="184">
                  <c:v>0</c:v>
                </c:pt>
                <c:pt idx="185">
                  <c:v>0</c:v>
                </c:pt>
                <c:pt idx="186">
                  <c:v>0</c:v>
                </c:pt>
                <c:pt idx="187">
                  <c:v>0</c:v>
                </c:pt>
                <c:pt idx="188">
                  <c:v>0</c:v>
                </c:pt>
                <c:pt idx="189">
                  <c:v>0</c:v>
                </c:pt>
                <c:pt idx="190">
                  <c:v>4</c:v>
                </c:pt>
                <c:pt idx="191">
                  <c:v>1</c:v>
                </c:pt>
                <c:pt idx="192">
                  <c:v>2</c:v>
                </c:pt>
                <c:pt idx="193">
                  <c:v>0</c:v>
                </c:pt>
                <c:pt idx="194">
                  <c:v>1</c:v>
                </c:pt>
                <c:pt idx="195">
                  <c:v>0</c:v>
                </c:pt>
                <c:pt idx="196">
                  <c:v>1</c:v>
                </c:pt>
                <c:pt idx="197">
                  <c:v>0</c:v>
                </c:pt>
                <c:pt idx="198">
                  <c:v>0</c:v>
                </c:pt>
                <c:pt idx="199">
                  <c:v>0</c:v>
                </c:pt>
                <c:pt idx="200">
                  <c:v>0</c:v>
                </c:pt>
                <c:pt idx="201">
                  <c:v>1</c:v>
                </c:pt>
                <c:pt idx="202">
                  <c:v>0</c:v>
                </c:pt>
                <c:pt idx="203">
                  <c:v>4</c:v>
                </c:pt>
                <c:pt idx="204">
                  <c:v>1</c:v>
                </c:pt>
                <c:pt idx="205">
                  <c:v>2</c:v>
                </c:pt>
                <c:pt idx="206">
                  <c:v>5</c:v>
                </c:pt>
                <c:pt idx="207">
                  <c:v>4</c:v>
                </c:pt>
                <c:pt idx="208">
                  <c:v>1</c:v>
                </c:pt>
                <c:pt idx="209">
                  <c:v>1</c:v>
                </c:pt>
                <c:pt idx="210">
                  <c:v>0</c:v>
                </c:pt>
                <c:pt idx="211">
                  <c:v>3</c:v>
                </c:pt>
                <c:pt idx="212">
                  <c:v>2</c:v>
                </c:pt>
                <c:pt idx="213">
                  <c:v>2</c:v>
                </c:pt>
                <c:pt idx="214">
                  <c:v>1</c:v>
                </c:pt>
                <c:pt idx="215">
                  <c:v>1</c:v>
                </c:pt>
                <c:pt idx="216">
                  <c:v>1</c:v>
                </c:pt>
                <c:pt idx="217">
                  <c:v>1</c:v>
                </c:pt>
                <c:pt idx="218">
                  <c:v>1</c:v>
                </c:pt>
                <c:pt idx="219">
                  <c:v>0</c:v>
                </c:pt>
                <c:pt idx="220">
                  <c:v>0</c:v>
                </c:pt>
                <c:pt idx="221">
                  <c:v>0</c:v>
                </c:pt>
                <c:pt idx="222">
                  <c:v>1</c:v>
                </c:pt>
                <c:pt idx="223">
                  <c:v>2</c:v>
                </c:pt>
                <c:pt idx="224">
                  <c:v>1</c:v>
                </c:pt>
                <c:pt idx="225">
                  <c:v>1</c:v>
                </c:pt>
                <c:pt idx="226">
                  <c:v>0</c:v>
                </c:pt>
                <c:pt idx="227">
                  <c:v>2</c:v>
                </c:pt>
                <c:pt idx="228">
                  <c:v>3</c:v>
                </c:pt>
                <c:pt idx="229">
                  <c:v>2</c:v>
                </c:pt>
                <c:pt idx="230">
                  <c:v>2</c:v>
                </c:pt>
                <c:pt idx="231">
                  <c:v>0</c:v>
                </c:pt>
                <c:pt idx="232">
                  <c:v>0</c:v>
                </c:pt>
                <c:pt idx="233">
                  <c:v>0</c:v>
                </c:pt>
                <c:pt idx="234">
                  <c:v>4</c:v>
                </c:pt>
                <c:pt idx="235">
                  <c:v>2</c:v>
                </c:pt>
                <c:pt idx="236">
                  <c:v>0</c:v>
                </c:pt>
                <c:pt idx="237">
                  <c:v>1</c:v>
                </c:pt>
                <c:pt idx="238">
                  <c:v>2</c:v>
                </c:pt>
                <c:pt idx="239">
                  <c:v>1</c:v>
                </c:pt>
                <c:pt idx="240">
                  <c:v>2</c:v>
                </c:pt>
                <c:pt idx="241">
                  <c:v>1</c:v>
                </c:pt>
                <c:pt idx="242">
                  <c:v>2</c:v>
                </c:pt>
                <c:pt idx="243">
                  <c:v>10</c:v>
                </c:pt>
                <c:pt idx="244">
                  <c:v>19</c:v>
                </c:pt>
                <c:pt idx="245">
                  <c:v>61</c:v>
                </c:pt>
                <c:pt idx="246">
                  <c:v>15</c:v>
                </c:pt>
                <c:pt idx="247">
                  <c:v>5</c:v>
                </c:pt>
                <c:pt idx="248">
                  <c:v>13</c:v>
                </c:pt>
                <c:pt idx="249">
                  <c:v>4</c:v>
                </c:pt>
                <c:pt idx="250">
                  <c:v>15</c:v>
                </c:pt>
                <c:pt idx="251">
                  <c:v>12</c:v>
                </c:pt>
                <c:pt idx="252">
                  <c:v>9</c:v>
                </c:pt>
                <c:pt idx="253">
                  <c:v>75</c:v>
                </c:pt>
                <c:pt idx="254">
                  <c:v>0</c:v>
                </c:pt>
                <c:pt idx="255">
                  <c:v>0</c:v>
                </c:pt>
                <c:pt idx="256">
                  <c:v>1</c:v>
                </c:pt>
                <c:pt idx="257">
                  <c:v>0</c:v>
                </c:pt>
                <c:pt idx="258">
                  <c:v>0</c:v>
                </c:pt>
                <c:pt idx="259">
                  <c:v>0</c:v>
                </c:pt>
                <c:pt idx="260">
                  <c:v>1</c:v>
                </c:pt>
                <c:pt idx="261">
                  <c:v>0</c:v>
                </c:pt>
                <c:pt idx="262">
                  <c:v>1</c:v>
                </c:pt>
                <c:pt idx="263">
                  <c:v>1</c:v>
                </c:pt>
                <c:pt idx="264">
                  <c:v>0</c:v>
                </c:pt>
                <c:pt idx="265">
                  <c:v>1</c:v>
                </c:pt>
                <c:pt idx="266">
                  <c:v>0</c:v>
                </c:pt>
                <c:pt idx="267">
                  <c:v>1</c:v>
                </c:pt>
                <c:pt idx="268">
                  <c:v>0</c:v>
                </c:pt>
                <c:pt idx="269">
                  <c:v>1</c:v>
                </c:pt>
                <c:pt idx="270">
                  <c:v>1</c:v>
                </c:pt>
                <c:pt idx="271">
                  <c:v>0</c:v>
                </c:pt>
                <c:pt idx="272">
                  <c:v>0</c:v>
                </c:pt>
                <c:pt idx="273">
                  <c:v>1</c:v>
                </c:pt>
                <c:pt idx="274">
                  <c:v>0</c:v>
                </c:pt>
                <c:pt idx="275">
                  <c:v>1</c:v>
                </c:pt>
                <c:pt idx="276">
                  <c:v>0</c:v>
                </c:pt>
                <c:pt idx="277">
                  <c:v>0</c:v>
                </c:pt>
                <c:pt idx="278">
                  <c:v>0</c:v>
                </c:pt>
                <c:pt idx="279">
                  <c:v>1</c:v>
                </c:pt>
                <c:pt idx="280">
                  <c:v>0</c:v>
                </c:pt>
                <c:pt idx="281">
                  <c:v>1</c:v>
                </c:pt>
                <c:pt idx="282">
                  <c:v>2</c:v>
                </c:pt>
                <c:pt idx="283">
                  <c:v>1</c:v>
                </c:pt>
                <c:pt idx="284">
                  <c:v>1</c:v>
                </c:pt>
                <c:pt idx="285">
                  <c:v>2</c:v>
                </c:pt>
                <c:pt idx="286">
                  <c:v>1</c:v>
                </c:pt>
                <c:pt idx="287">
                  <c:v>1</c:v>
                </c:pt>
                <c:pt idx="288">
                  <c:v>0</c:v>
                </c:pt>
                <c:pt idx="289">
                  <c:v>0</c:v>
                </c:pt>
                <c:pt idx="290">
                  <c:v>0</c:v>
                </c:pt>
                <c:pt idx="291">
                  <c:v>1</c:v>
                </c:pt>
                <c:pt idx="292">
                  <c:v>0</c:v>
                </c:pt>
                <c:pt idx="293">
                  <c:v>1</c:v>
                </c:pt>
                <c:pt idx="294">
                  <c:v>1</c:v>
                </c:pt>
                <c:pt idx="295">
                  <c:v>1</c:v>
                </c:pt>
                <c:pt idx="296">
                  <c:v>78</c:v>
                </c:pt>
                <c:pt idx="297">
                  <c:v>5</c:v>
                </c:pt>
                <c:pt idx="298">
                  <c:v>6</c:v>
                </c:pt>
                <c:pt idx="299">
                  <c:v>6</c:v>
                </c:pt>
                <c:pt idx="300">
                  <c:v>3</c:v>
                </c:pt>
                <c:pt idx="301">
                  <c:v>3</c:v>
                </c:pt>
                <c:pt idx="302">
                  <c:v>1</c:v>
                </c:pt>
                <c:pt idx="303">
                  <c:v>1</c:v>
                </c:pt>
                <c:pt idx="304">
                  <c:v>1</c:v>
                </c:pt>
                <c:pt idx="305">
                  <c:v>0</c:v>
                </c:pt>
                <c:pt idx="306">
                  <c:v>2</c:v>
                </c:pt>
                <c:pt idx="307">
                  <c:v>1</c:v>
                </c:pt>
                <c:pt idx="308">
                  <c:v>2</c:v>
                </c:pt>
                <c:pt idx="309">
                  <c:v>0</c:v>
                </c:pt>
                <c:pt idx="310">
                  <c:v>0</c:v>
                </c:pt>
                <c:pt idx="311">
                  <c:v>1</c:v>
                </c:pt>
                <c:pt idx="312">
                  <c:v>2</c:v>
                </c:pt>
                <c:pt idx="313">
                  <c:v>0</c:v>
                </c:pt>
                <c:pt idx="314">
                  <c:v>2</c:v>
                </c:pt>
                <c:pt idx="315">
                  <c:v>1</c:v>
                </c:pt>
                <c:pt idx="316">
                  <c:v>1</c:v>
                </c:pt>
                <c:pt idx="317">
                  <c:v>0</c:v>
                </c:pt>
                <c:pt idx="318">
                  <c:v>0</c:v>
                </c:pt>
                <c:pt idx="319">
                  <c:v>1</c:v>
                </c:pt>
                <c:pt idx="320">
                  <c:v>0</c:v>
                </c:pt>
                <c:pt idx="321">
                  <c:v>0</c:v>
                </c:pt>
                <c:pt idx="322">
                  <c:v>1</c:v>
                </c:pt>
                <c:pt idx="323">
                  <c:v>1</c:v>
                </c:pt>
                <c:pt idx="324">
                  <c:v>0</c:v>
                </c:pt>
                <c:pt idx="325">
                  <c:v>1</c:v>
                </c:pt>
                <c:pt idx="326">
                  <c:v>0</c:v>
                </c:pt>
                <c:pt idx="327">
                  <c:v>1</c:v>
                </c:pt>
                <c:pt idx="328">
                  <c:v>0</c:v>
                </c:pt>
                <c:pt idx="329">
                  <c:v>1</c:v>
                </c:pt>
                <c:pt idx="330">
                  <c:v>1</c:v>
                </c:pt>
                <c:pt idx="331">
                  <c:v>0</c:v>
                </c:pt>
                <c:pt idx="332">
                  <c:v>0</c:v>
                </c:pt>
                <c:pt idx="333">
                  <c:v>1</c:v>
                </c:pt>
                <c:pt idx="334">
                  <c:v>0</c:v>
                </c:pt>
                <c:pt idx="335">
                  <c:v>0</c:v>
                </c:pt>
                <c:pt idx="336">
                  <c:v>0</c:v>
                </c:pt>
                <c:pt idx="337">
                  <c:v>1</c:v>
                </c:pt>
                <c:pt idx="338">
                  <c:v>0</c:v>
                </c:pt>
                <c:pt idx="339">
                  <c:v>0</c:v>
                </c:pt>
                <c:pt idx="340">
                  <c:v>0</c:v>
                </c:pt>
                <c:pt idx="341">
                  <c:v>0</c:v>
                </c:pt>
                <c:pt idx="342">
                  <c:v>0</c:v>
                </c:pt>
                <c:pt idx="343">
                  <c:v>0</c:v>
                </c:pt>
                <c:pt idx="344">
                  <c:v>1</c:v>
                </c:pt>
                <c:pt idx="345">
                  <c:v>0</c:v>
                </c:pt>
                <c:pt idx="346">
                  <c:v>0</c:v>
                </c:pt>
                <c:pt idx="347">
                  <c:v>0</c:v>
                </c:pt>
                <c:pt idx="348">
                  <c:v>0</c:v>
                </c:pt>
                <c:pt idx="349">
                  <c:v>0</c:v>
                </c:pt>
                <c:pt idx="350">
                  <c:v>0</c:v>
                </c:pt>
                <c:pt idx="351">
                  <c:v>1</c:v>
                </c:pt>
                <c:pt idx="352">
                  <c:v>1</c:v>
                </c:pt>
                <c:pt idx="353">
                  <c:v>0</c:v>
                </c:pt>
                <c:pt idx="354">
                  <c:v>1</c:v>
                </c:pt>
                <c:pt idx="355">
                  <c:v>0</c:v>
                </c:pt>
                <c:pt idx="356">
                  <c:v>0</c:v>
                </c:pt>
                <c:pt idx="357">
                  <c:v>0</c:v>
                </c:pt>
                <c:pt idx="358">
                  <c:v>0</c:v>
                </c:pt>
                <c:pt idx="359">
                  <c:v>0</c:v>
                </c:pt>
                <c:pt idx="360">
                  <c:v>0</c:v>
                </c:pt>
                <c:pt idx="361">
                  <c:v>0</c:v>
                </c:pt>
                <c:pt idx="362">
                  <c:v>0</c:v>
                </c:pt>
                <c:pt idx="363">
                  <c:v>0</c:v>
                </c:pt>
                <c:pt idx="364">
                  <c:v>1</c:v>
                </c:pt>
                <c:pt idx="365">
                  <c:v>1</c:v>
                </c:pt>
                <c:pt idx="366">
                  <c:v>0</c:v>
                </c:pt>
                <c:pt idx="367">
                  <c:v>1</c:v>
                </c:pt>
                <c:pt idx="368">
                  <c:v>1</c:v>
                </c:pt>
                <c:pt idx="369">
                  <c:v>0</c:v>
                </c:pt>
                <c:pt idx="370">
                  <c:v>0</c:v>
                </c:pt>
                <c:pt idx="371">
                  <c:v>1</c:v>
                </c:pt>
                <c:pt idx="372">
                  <c:v>1</c:v>
                </c:pt>
                <c:pt idx="373">
                  <c:v>81</c:v>
                </c:pt>
                <c:pt idx="374">
                  <c:v>0</c:v>
                </c:pt>
                <c:pt idx="375">
                  <c:v>0</c:v>
                </c:pt>
                <c:pt idx="376">
                  <c:v>1</c:v>
                </c:pt>
                <c:pt idx="377">
                  <c:v>0</c:v>
                </c:pt>
                <c:pt idx="378">
                  <c:v>0</c:v>
                </c:pt>
                <c:pt idx="379">
                  <c:v>0</c:v>
                </c:pt>
                <c:pt idx="380">
                  <c:v>0</c:v>
                </c:pt>
                <c:pt idx="381">
                  <c:v>0</c:v>
                </c:pt>
                <c:pt idx="382">
                  <c:v>0</c:v>
                </c:pt>
                <c:pt idx="383">
                  <c:v>0</c:v>
                </c:pt>
                <c:pt idx="384">
                  <c:v>1</c:v>
                </c:pt>
                <c:pt idx="385">
                  <c:v>1</c:v>
                </c:pt>
                <c:pt idx="386">
                  <c:v>0</c:v>
                </c:pt>
                <c:pt idx="387">
                  <c:v>0</c:v>
                </c:pt>
                <c:pt idx="388">
                  <c:v>0</c:v>
                </c:pt>
                <c:pt idx="389">
                  <c:v>0</c:v>
                </c:pt>
                <c:pt idx="390">
                  <c:v>0</c:v>
                </c:pt>
                <c:pt idx="391">
                  <c:v>0</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0</c:v>
                </c:pt>
                <c:pt idx="411">
                  <c:v>80</c:v>
                </c:pt>
                <c:pt idx="412">
                  <c:v>0</c:v>
                </c:pt>
                <c:pt idx="413">
                  <c:v>1</c:v>
                </c:pt>
                <c:pt idx="414">
                  <c:v>1</c:v>
                </c:pt>
                <c:pt idx="415">
                  <c:v>2</c:v>
                </c:pt>
                <c:pt idx="416">
                  <c:v>2</c:v>
                </c:pt>
                <c:pt idx="417">
                  <c:v>3</c:v>
                </c:pt>
                <c:pt idx="418">
                  <c:v>4</c:v>
                </c:pt>
                <c:pt idx="419">
                  <c:v>4</c:v>
                </c:pt>
                <c:pt idx="420">
                  <c:v>7</c:v>
                </c:pt>
                <c:pt idx="421">
                  <c:v>4</c:v>
                </c:pt>
                <c:pt idx="422">
                  <c:v>5</c:v>
                </c:pt>
                <c:pt idx="423">
                  <c:v>10</c:v>
                </c:pt>
                <c:pt idx="424">
                  <c:v>1</c:v>
                </c:pt>
                <c:pt idx="425">
                  <c:v>99</c:v>
                </c:pt>
                <c:pt idx="426">
                  <c:v>21</c:v>
                </c:pt>
                <c:pt idx="427">
                  <c:v>13</c:v>
                </c:pt>
                <c:pt idx="428">
                  <c:v>11</c:v>
                </c:pt>
                <c:pt idx="429">
                  <c:v>14</c:v>
                </c:pt>
                <c:pt idx="430">
                  <c:v>12</c:v>
                </c:pt>
                <c:pt idx="431">
                  <c:v>10</c:v>
                </c:pt>
                <c:pt idx="432">
                  <c:v>9</c:v>
                </c:pt>
                <c:pt idx="433">
                  <c:v>6</c:v>
                </c:pt>
                <c:pt idx="434">
                  <c:v>5</c:v>
                </c:pt>
                <c:pt idx="435">
                  <c:v>7</c:v>
                </c:pt>
                <c:pt idx="436">
                  <c:v>0</c:v>
                </c:pt>
                <c:pt idx="437">
                  <c:v>2</c:v>
                </c:pt>
                <c:pt idx="438">
                  <c:v>4</c:v>
                </c:pt>
                <c:pt idx="439">
                  <c:v>2</c:v>
                </c:pt>
                <c:pt idx="440">
                  <c:v>1</c:v>
                </c:pt>
                <c:pt idx="441">
                  <c:v>1</c:v>
                </c:pt>
                <c:pt idx="442">
                  <c:v>0</c:v>
                </c:pt>
                <c:pt idx="443">
                  <c:v>1</c:v>
                </c:pt>
                <c:pt idx="444">
                  <c:v>0</c:v>
                </c:pt>
                <c:pt idx="445">
                  <c:v>0</c:v>
                </c:pt>
                <c:pt idx="446">
                  <c:v>0</c:v>
                </c:pt>
                <c:pt idx="447">
                  <c:v>0</c:v>
                </c:pt>
                <c:pt idx="448">
                  <c:v>0</c:v>
                </c:pt>
                <c:pt idx="449">
                  <c:v>0</c:v>
                </c:pt>
                <c:pt idx="450">
                  <c:v>3</c:v>
                </c:pt>
                <c:pt idx="451">
                  <c:v>2</c:v>
                </c:pt>
                <c:pt idx="452">
                  <c:v>1</c:v>
                </c:pt>
                <c:pt idx="453">
                  <c:v>0</c:v>
                </c:pt>
                <c:pt idx="454">
                  <c:v>0</c:v>
                </c:pt>
                <c:pt idx="455">
                  <c:v>1</c:v>
                </c:pt>
                <c:pt idx="456">
                  <c:v>0</c:v>
                </c:pt>
                <c:pt idx="457">
                  <c:v>0</c:v>
                </c:pt>
                <c:pt idx="458">
                  <c:v>1</c:v>
                </c:pt>
                <c:pt idx="459">
                  <c:v>0</c:v>
                </c:pt>
                <c:pt idx="460">
                  <c:v>0</c:v>
                </c:pt>
                <c:pt idx="461">
                  <c:v>0</c:v>
                </c:pt>
                <c:pt idx="462">
                  <c:v>1</c:v>
                </c:pt>
                <c:pt idx="463">
                  <c:v>0</c:v>
                </c:pt>
                <c:pt idx="464">
                  <c:v>5</c:v>
                </c:pt>
                <c:pt idx="465">
                  <c:v>4</c:v>
                </c:pt>
                <c:pt idx="466">
                  <c:v>5</c:v>
                </c:pt>
                <c:pt idx="467">
                  <c:v>6</c:v>
                </c:pt>
                <c:pt idx="468">
                  <c:v>6</c:v>
                </c:pt>
                <c:pt idx="469">
                  <c:v>13</c:v>
                </c:pt>
                <c:pt idx="470">
                  <c:v>11</c:v>
                </c:pt>
                <c:pt idx="471">
                  <c:v>14</c:v>
                </c:pt>
                <c:pt idx="472">
                  <c:v>11</c:v>
                </c:pt>
                <c:pt idx="473">
                  <c:v>19</c:v>
                </c:pt>
                <c:pt idx="474">
                  <c:v>26</c:v>
                </c:pt>
                <c:pt idx="475">
                  <c:v>20</c:v>
                </c:pt>
                <c:pt idx="476">
                  <c:v>28</c:v>
                </c:pt>
                <c:pt idx="477">
                  <c:v>25</c:v>
                </c:pt>
                <c:pt idx="478">
                  <c:v>16</c:v>
                </c:pt>
                <c:pt idx="479">
                  <c:v>17</c:v>
                </c:pt>
                <c:pt idx="480">
                  <c:v>19</c:v>
                </c:pt>
                <c:pt idx="481">
                  <c:v>13</c:v>
                </c:pt>
                <c:pt idx="482">
                  <c:v>66</c:v>
                </c:pt>
                <c:pt idx="483">
                  <c:v>1</c:v>
                </c:pt>
                <c:pt idx="484">
                  <c:v>1</c:v>
                </c:pt>
                <c:pt idx="485">
                  <c:v>1</c:v>
                </c:pt>
                <c:pt idx="486">
                  <c:v>0</c:v>
                </c:pt>
                <c:pt idx="487">
                  <c:v>1</c:v>
                </c:pt>
                <c:pt idx="488">
                  <c:v>0</c:v>
                </c:pt>
                <c:pt idx="489">
                  <c:v>0</c:v>
                </c:pt>
                <c:pt idx="490">
                  <c:v>1</c:v>
                </c:pt>
                <c:pt idx="491">
                  <c:v>0</c:v>
                </c:pt>
                <c:pt idx="492">
                  <c:v>1</c:v>
                </c:pt>
                <c:pt idx="493">
                  <c:v>0</c:v>
                </c:pt>
                <c:pt idx="494">
                  <c:v>1</c:v>
                </c:pt>
                <c:pt idx="495">
                  <c:v>1</c:v>
                </c:pt>
                <c:pt idx="496">
                  <c:v>1</c:v>
                </c:pt>
                <c:pt idx="497">
                  <c:v>1</c:v>
                </c:pt>
                <c:pt idx="498">
                  <c:v>124</c:v>
                </c:pt>
                <c:pt idx="499">
                  <c:v>18</c:v>
                </c:pt>
                <c:pt idx="500">
                  <c:v>20</c:v>
                </c:pt>
                <c:pt idx="501">
                  <c:v>21</c:v>
                </c:pt>
                <c:pt idx="502">
                  <c:v>23</c:v>
                </c:pt>
                <c:pt idx="503">
                  <c:v>40</c:v>
                </c:pt>
                <c:pt idx="504">
                  <c:v>27</c:v>
                </c:pt>
                <c:pt idx="505">
                  <c:v>22</c:v>
                </c:pt>
                <c:pt idx="506">
                  <c:v>23</c:v>
                </c:pt>
                <c:pt idx="507">
                  <c:v>16</c:v>
                </c:pt>
                <c:pt idx="508">
                  <c:v>12</c:v>
                </c:pt>
                <c:pt idx="509">
                  <c:v>9</c:v>
                </c:pt>
                <c:pt idx="510">
                  <c:v>10</c:v>
                </c:pt>
                <c:pt idx="511">
                  <c:v>6</c:v>
                </c:pt>
                <c:pt idx="512">
                  <c:v>3</c:v>
                </c:pt>
                <c:pt idx="513">
                  <c:v>1</c:v>
                </c:pt>
                <c:pt idx="514">
                  <c:v>1</c:v>
                </c:pt>
                <c:pt idx="515">
                  <c:v>1</c:v>
                </c:pt>
                <c:pt idx="516">
                  <c:v>1</c:v>
                </c:pt>
                <c:pt idx="517">
                  <c:v>1</c:v>
                </c:pt>
                <c:pt idx="518">
                  <c:v>1</c:v>
                </c:pt>
                <c:pt idx="519">
                  <c:v>1</c:v>
                </c:pt>
                <c:pt idx="520">
                  <c:v>0</c:v>
                </c:pt>
                <c:pt idx="521">
                  <c:v>1</c:v>
                </c:pt>
                <c:pt idx="522">
                  <c:v>0</c:v>
                </c:pt>
                <c:pt idx="523">
                  <c:v>1</c:v>
                </c:pt>
                <c:pt idx="524">
                  <c:v>0</c:v>
                </c:pt>
                <c:pt idx="525">
                  <c:v>0</c:v>
                </c:pt>
                <c:pt idx="526">
                  <c:v>0</c:v>
                </c:pt>
                <c:pt idx="527">
                  <c:v>0</c:v>
                </c:pt>
                <c:pt idx="528">
                  <c:v>1</c:v>
                </c:pt>
                <c:pt idx="529">
                  <c:v>1</c:v>
                </c:pt>
                <c:pt idx="530">
                  <c:v>2</c:v>
                </c:pt>
                <c:pt idx="531">
                  <c:v>2</c:v>
                </c:pt>
                <c:pt idx="532">
                  <c:v>1</c:v>
                </c:pt>
                <c:pt idx="533">
                  <c:v>1</c:v>
                </c:pt>
                <c:pt idx="534">
                  <c:v>0</c:v>
                </c:pt>
                <c:pt idx="535">
                  <c:v>1</c:v>
                </c:pt>
                <c:pt idx="536">
                  <c:v>0</c:v>
                </c:pt>
                <c:pt idx="537">
                  <c:v>1</c:v>
                </c:pt>
                <c:pt idx="538">
                  <c:v>1</c:v>
                </c:pt>
                <c:pt idx="539">
                  <c:v>1</c:v>
                </c:pt>
                <c:pt idx="540">
                  <c:v>1</c:v>
                </c:pt>
                <c:pt idx="541">
                  <c:v>1</c:v>
                </c:pt>
                <c:pt idx="542">
                  <c:v>0</c:v>
                </c:pt>
                <c:pt idx="543">
                  <c:v>0</c:v>
                </c:pt>
                <c:pt idx="544">
                  <c:v>1</c:v>
                </c:pt>
                <c:pt idx="545">
                  <c:v>0</c:v>
                </c:pt>
                <c:pt idx="546">
                  <c:v>0</c:v>
                </c:pt>
                <c:pt idx="547">
                  <c:v>0</c:v>
                </c:pt>
                <c:pt idx="548">
                  <c:v>1</c:v>
                </c:pt>
                <c:pt idx="549">
                  <c:v>0</c:v>
                </c:pt>
                <c:pt idx="550">
                  <c:v>0</c:v>
                </c:pt>
                <c:pt idx="551">
                  <c:v>0</c:v>
                </c:pt>
                <c:pt idx="552">
                  <c:v>1</c:v>
                </c:pt>
                <c:pt idx="553">
                  <c:v>0</c:v>
                </c:pt>
                <c:pt idx="554">
                  <c:v>1</c:v>
                </c:pt>
                <c:pt idx="555">
                  <c:v>0</c:v>
                </c:pt>
                <c:pt idx="556">
                  <c:v>0</c:v>
                </c:pt>
                <c:pt idx="557">
                  <c:v>0</c:v>
                </c:pt>
                <c:pt idx="558">
                  <c:v>0</c:v>
                </c:pt>
                <c:pt idx="559">
                  <c:v>0</c:v>
                </c:pt>
                <c:pt idx="560">
                  <c:v>0</c:v>
                </c:pt>
                <c:pt idx="561">
                  <c:v>1</c:v>
                </c:pt>
                <c:pt idx="562">
                  <c:v>0</c:v>
                </c:pt>
                <c:pt idx="563">
                  <c:v>2</c:v>
                </c:pt>
                <c:pt idx="564">
                  <c:v>2</c:v>
                </c:pt>
                <c:pt idx="565">
                  <c:v>1</c:v>
                </c:pt>
                <c:pt idx="566">
                  <c:v>5</c:v>
                </c:pt>
                <c:pt idx="567">
                  <c:v>6</c:v>
                </c:pt>
                <c:pt idx="568">
                  <c:v>9</c:v>
                </c:pt>
                <c:pt idx="569">
                  <c:v>9</c:v>
                </c:pt>
                <c:pt idx="570">
                  <c:v>9</c:v>
                </c:pt>
                <c:pt idx="571">
                  <c:v>8</c:v>
                </c:pt>
                <c:pt idx="572">
                  <c:v>12</c:v>
                </c:pt>
                <c:pt idx="573">
                  <c:v>11</c:v>
                </c:pt>
                <c:pt idx="574">
                  <c:v>14</c:v>
                </c:pt>
                <c:pt idx="575">
                  <c:v>15</c:v>
                </c:pt>
                <c:pt idx="576">
                  <c:v>15</c:v>
                </c:pt>
                <c:pt idx="577">
                  <c:v>6</c:v>
                </c:pt>
                <c:pt idx="578">
                  <c:v>8</c:v>
                </c:pt>
                <c:pt idx="579">
                  <c:v>2</c:v>
                </c:pt>
                <c:pt idx="580">
                  <c:v>2</c:v>
                </c:pt>
                <c:pt idx="581">
                  <c:v>1</c:v>
                </c:pt>
                <c:pt idx="582">
                  <c:v>3</c:v>
                </c:pt>
                <c:pt idx="583">
                  <c:v>2</c:v>
                </c:pt>
                <c:pt idx="584">
                  <c:v>5</c:v>
                </c:pt>
                <c:pt idx="585">
                  <c:v>2</c:v>
                </c:pt>
                <c:pt idx="586">
                  <c:v>0</c:v>
                </c:pt>
                <c:pt idx="587">
                  <c:v>1</c:v>
                </c:pt>
                <c:pt idx="588">
                  <c:v>1</c:v>
                </c:pt>
                <c:pt idx="589">
                  <c:v>1</c:v>
                </c:pt>
                <c:pt idx="590">
                  <c:v>1</c:v>
                </c:pt>
                <c:pt idx="591">
                  <c:v>2</c:v>
                </c:pt>
                <c:pt idx="592">
                  <c:v>2</c:v>
                </c:pt>
                <c:pt idx="593">
                  <c:v>1</c:v>
                </c:pt>
                <c:pt idx="594">
                  <c:v>0</c:v>
                </c:pt>
                <c:pt idx="595">
                  <c:v>0</c:v>
                </c:pt>
                <c:pt idx="596">
                  <c:v>0</c:v>
                </c:pt>
                <c:pt idx="597">
                  <c:v>0</c:v>
                </c:pt>
                <c:pt idx="598">
                  <c:v>1</c:v>
                </c:pt>
                <c:pt idx="599">
                  <c:v>2</c:v>
                </c:pt>
                <c:pt idx="600">
                  <c:v>1</c:v>
                </c:pt>
                <c:pt idx="601">
                  <c:v>2</c:v>
                </c:pt>
                <c:pt idx="602">
                  <c:v>1</c:v>
                </c:pt>
                <c:pt idx="603">
                  <c:v>5</c:v>
                </c:pt>
                <c:pt idx="604">
                  <c:v>5</c:v>
                </c:pt>
                <c:pt idx="605">
                  <c:v>2</c:v>
                </c:pt>
                <c:pt idx="606">
                  <c:v>1</c:v>
                </c:pt>
                <c:pt idx="607">
                  <c:v>0</c:v>
                </c:pt>
                <c:pt idx="608">
                  <c:v>1</c:v>
                </c:pt>
                <c:pt idx="609">
                  <c:v>0</c:v>
                </c:pt>
                <c:pt idx="610">
                  <c:v>3</c:v>
                </c:pt>
                <c:pt idx="611">
                  <c:v>2</c:v>
                </c:pt>
                <c:pt idx="612">
                  <c:v>2</c:v>
                </c:pt>
                <c:pt idx="613">
                  <c:v>1</c:v>
                </c:pt>
                <c:pt idx="614">
                  <c:v>1</c:v>
                </c:pt>
                <c:pt idx="615">
                  <c:v>0</c:v>
                </c:pt>
                <c:pt idx="616">
                  <c:v>1</c:v>
                </c:pt>
                <c:pt idx="617">
                  <c:v>0</c:v>
                </c:pt>
                <c:pt idx="618">
                  <c:v>3</c:v>
                </c:pt>
                <c:pt idx="619">
                  <c:v>1</c:v>
                </c:pt>
                <c:pt idx="620">
                  <c:v>2</c:v>
                </c:pt>
                <c:pt idx="621">
                  <c:v>5</c:v>
                </c:pt>
                <c:pt idx="622">
                  <c:v>2</c:v>
                </c:pt>
                <c:pt idx="623">
                  <c:v>5</c:v>
                </c:pt>
                <c:pt idx="624">
                  <c:v>3</c:v>
                </c:pt>
                <c:pt idx="625">
                  <c:v>2</c:v>
                </c:pt>
                <c:pt idx="626">
                  <c:v>5</c:v>
                </c:pt>
                <c:pt idx="627">
                  <c:v>3</c:v>
                </c:pt>
                <c:pt idx="628">
                  <c:v>2</c:v>
                </c:pt>
                <c:pt idx="629">
                  <c:v>4</c:v>
                </c:pt>
                <c:pt idx="630">
                  <c:v>0</c:v>
                </c:pt>
                <c:pt idx="631">
                  <c:v>2</c:v>
                </c:pt>
                <c:pt idx="632">
                  <c:v>8</c:v>
                </c:pt>
                <c:pt idx="633">
                  <c:v>7</c:v>
                </c:pt>
                <c:pt idx="634">
                  <c:v>1</c:v>
                </c:pt>
                <c:pt idx="635">
                  <c:v>2</c:v>
                </c:pt>
                <c:pt idx="636">
                  <c:v>3</c:v>
                </c:pt>
                <c:pt idx="637">
                  <c:v>5</c:v>
                </c:pt>
                <c:pt idx="638">
                  <c:v>8</c:v>
                </c:pt>
                <c:pt idx="639">
                  <c:v>10</c:v>
                </c:pt>
                <c:pt idx="640">
                  <c:v>16</c:v>
                </c:pt>
                <c:pt idx="641">
                  <c:v>8</c:v>
                </c:pt>
                <c:pt idx="642">
                  <c:v>10</c:v>
                </c:pt>
                <c:pt idx="643">
                  <c:v>11</c:v>
                </c:pt>
                <c:pt idx="644">
                  <c:v>8</c:v>
                </c:pt>
                <c:pt idx="645">
                  <c:v>7</c:v>
                </c:pt>
                <c:pt idx="646">
                  <c:v>6</c:v>
                </c:pt>
                <c:pt idx="647">
                  <c:v>89</c:v>
                </c:pt>
                <c:pt idx="648">
                  <c:v>1</c:v>
                </c:pt>
                <c:pt idx="649">
                  <c:v>0</c:v>
                </c:pt>
                <c:pt idx="650">
                  <c:v>0</c:v>
                </c:pt>
                <c:pt idx="651">
                  <c:v>0</c:v>
                </c:pt>
                <c:pt idx="652">
                  <c:v>0</c:v>
                </c:pt>
                <c:pt idx="653">
                  <c:v>0</c:v>
                </c:pt>
                <c:pt idx="654">
                  <c:v>1</c:v>
                </c:pt>
                <c:pt idx="655">
                  <c:v>0</c:v>
                </c:pt>
                <c:pt idx="656">
                  <c:v>0</c:v>
                </c:pt>
                <c:pt idx="657">
                  <c:v>2</c:v>
                </c:pt>
                <c:pt idx="658">
                  <c:v>1</c:v>
                </c:pt>
                <c:pt idx="659">
                  <c:v>0</c:v>
                </c:pt>
                <c:pt idx="660">
                  <c:v>90</c:v>
                </c:pt>
                <c:pt idx="661">
                  <c:v>1</c:v>
                </c:pt>
                <c:pt idx="662">
                  <c:v>2</c:v>
                </c:pt>
                <c:pt idx="663">
                  <c:v>1</c:v>
                </c:pt>
                <c:pt idx="664">
                  <c:v>0</c:v>
                </c:pt>
                <c:pt idx="665">
                  <c:v>0</c:v>
                </c:pt>
                <c:pt idx="666">
                  <c:v>0</c:v>
                </c:pt>
                <c:pt idx="667">
                  <c:v>0</c:v>
                </c:pt>
                <c:pt idx="668">
                  <c:v>1</c:v>
                </c:pt>
                <c:pt idx="669">
                  <c:v>1</c:v>
                </c:pt>
                <c:pt idx="670">
                  <c:v>93</c:v>
                </c:pt>
                <c:pt idx="671">
                  <c:v>2</c:v>
                </c:pt>
                <c:pt idx="672">
                  <c:v>1</c:v>
                </c:pt>
                <c:pt idx="673">
                  <c:v>1</c:v>
                </c:pt>
                <c:pt idx="674">
                  <c:v>1</c:v>
                </c:pt>
                <c:pt idx="675">
                  <c:v>1</c:v>
                </c:pt>
                <c:pt idx="676">
                  <c:v>0</c:v>
                </c:pt>
                <c:pt idx="677">
                  <c:v>0</c:v>
                </c:pt>
                <c:pt idx="678">
                  <c:v>1</c:v>
                </c:pt>
                <c:pt idx="679">
                  <c:v>1</c:v>
                </c:pt>
                <c:pt idx="680">
                  <c:v>1</c:v>
                </c:pt>
                <c:pt idx="681">
                  <c:v>3</c:v>
                </c:pt>
                <c:pt idx="682">
                  <c:v>3</c:v>
                </c:pt>
                <c:pt idx="683">
                  <c:v>3</c:v>
                </c:pt>
                <c:pt idx="684">
                  <c:v>3</c:v>
                </c:pt>
                <c:pt idx="685">
                  <c:v>5</c:v>
                </c:pt>
                <c:pt idx="686">
                  <c:v>5</c:v>
                </c:pt>
                <c:pt idx="687">
                  <c:v>8</c:v>
                </c:pt>
                <c:pt idx="688">
                  <c:v>12</c:v>
                </c:pt>
                <c:pt idx="689">
                  <c:v>11</c:v>
                </c:pt>
                <c:pt idx="690">
                  <c:v>14</c:v>
                </c:pt>
                <c:pt idx="691">
                  <c:v>19</c:v>
                </c:pt>
                <c:pt idx="692">
                  <c:v>19</c:v>
                </c:pt>
                <c:pt idx="693">
                  <c:v>18</c:v>
                </c:pt>
                <c:pt idx="694">
                  <c:v>13</c:v>
                </c:pt>
                <c:pt idx="695">
                  <c:v>15</c:v>
                </c:pt>
                <c:pt idx="696">
                  <c:v>17</c:v>
                </c:pt>
                <c:pt idx="697">
                  <c:v>13</c:v>
                </c:pt>
                <c:pt idx="698">
                  <c:v>8</c:v>
                </c:pt>
                <c:pt idx="699">
                  <c:v>5</c:v>
                </c:pt>
                <c:pt idx="700">
                  <c:v>6</c:v>
                </c:pt>
                <c:pt idx="701">
                  <c:v>3</c:v>
                </c:pt>
                <c:pt idx="702">
                  <c:v>2</c:v>
                </c:pt>
                <c:pt idx="703">
                  <c:v>1</c:v>
                </c:pt>
                <c:pt idx="704">
                  <c:v>1</c:v>
                </c:pt>
                <c:pt idx="705">
                  <c:v>1</c:v>
                </c:pt>
                <c:pt idx="706">
                  <c:v>1</c:v>
                </c:pt>
                <c:pt idx="707">
                  <c:v>1</c:v>
                </c:pt>
                <c:pt idx="708">
                  <c:v>0</c:v>
                </c:pt>
                <c:pt idx="709">
                  <c:v>1</c:v>
                </c:pt>
                <c:pt idx="710">
                  <c:v>0</c:v>
                </c:pt>
                <c:pt idx="711">
                  <c:v>1</c:v>
                </c:pt>
                <c:pt idx="712">
                  <c:v>1</c:v>
                </c:pt>
                <c:pt idx="713">
                  <c:v>1</c:v>
                </c:pt>
                <c:pt idx="714">
                  <c:v>0</c:v>
                </c:pt>
                <c:pt idx="715">
                  <c:v>0</c:v>
                </c:pt>
                <c:pt idx="716">
                  <c:v>1</c:v>
                </c:pt>
                <c:pt idx="717">
                  <c:v>0</c:v>
                </c:pt>
                <c:pt idx="718">
                  <c:v>0</c:v>
                </c:pt>
                <c:pt idx="719">
                  <c:v>0</c:v>
                </c:pt>
                <c:pt idx="720">
                  <c:v>1</c:v>
                </c:pt>
                <c:pt idx="721">
                  <c:v>1</c:v>
                </c:pt>
                <c:pt idx="722">
                  <c:v>1</c:v>
                </c:pt>
                <c:pt idx="723">
                  <c:v>0</c:v>
                </c:pt>
                <c:pt idx="724">
                  <c:v>0</c:v>
                </c:pt>
                <c:pt idx="725">
                  <c:v>1</c:v>
                </c:pt>
                <c:pt idx="726">
                  <c:v>0</c:v>
                </c:pt>
                <c:pt idx="727">
                  <c:v>1</c:v>
                </c:pt>
                <c:pt idx="728">
                  <c:v>1</c:v>
                </c:pt>
                <c:pt idx="729">
                  <c:v>0</c:v>
                </c:pt>
                <c:pt idx="730">
                  <c:v>0</c:v>
                </c:pt>
                <c:pt idx="731">
                  <c:v>0</c:v>
                </c:pt>
                <c:pt idx="732">
                  <c:v>1</c:v>
                </c:pt>
                <c:pt idx="733">
                  <c:v>0</c:v>
                </c:pt>
                <c:pt idx="734">
                  <c:v>0</c:v>
                </c:pt>
                <c:pt idx="735">
                  <c:v>0</c:v>
                </c:pt>
                <c:pt idx="736">
                  <c:v>1</c:v>
                </c:pt>
                <c:pt idx="737">
                  <c:v>1</c:v>
                </c:pt>
                <c:pt idx="738">
                  <c:v>1</c:v>
                </c:pt>
                <c:pt idx="739">
                  <c:v>1</c:v>
                </c:pt>
                <c:pt idx="740">
                  <c:v>1</c:v>
                </c:pt>
                <c:pt idx="741">
                  <c:v>2</c:v>
                </c:pt>
                <c:pt idx="742">
                  <c:v>1</c:v>
                </c:pt>
                <c:pt idx="743">
                  <c:v>1</c:v>
                </c:pt>
                <c:pt idx="744">
                  <c:v>1</c:v>
                </c:pt>
                <c:pt idx="745">
                  <c:v>1</c:v>
                </c:pt>
                <c:pt idx="746">
                  <c:v>2</c:v>
                </c:pt>
              </c:numCache>
            </c:numRef>
          </c:val>
          <c:extLst>
            <c:ext xmlns:c16="http://schemas.microsoft.com/office/drawing/2014/chart" uri="{C3380CC4-5D6E-409C-BE32-E72D297353CC}">
              <c16:uniqueId val="{00000000-880C-4500-BA26-856D7B72BCE8}"/>
            </c:ext>
          </c:extLst>
        </c:ser>
        <c:ser>
          <c:idx val="1"/>
          <c:order val="1"/>
          <c:tx>
            <c:strRef>
              <c:f>Tabelle1!$B$1</c:f>
              <c:strCache>
                <c:ptCount val="1"/>
                <c:pt idx="0">
                  <c:v>720p</c:v>
                </c:pt>
              </c:strCache>
            </c:strRef>
          </c:tx>
          <c:spPr>
            <a:solidFill>
              <a:schemeClr val="accent2"/>
            </a:solidFill>
            <a:ln>
              <a:noFill/>
            </a:ln>
            <a:effectLst/>
          </c:spPr>
          <c:invertIfNegative val="0"/>
          <c:val>
            <c:numRef>
              <c:f>Tabelle1!$B$2:$B$748</c:f>
              <c:numCache>
                <c:formatCode>General</c:formatCode>
                <c:ptCount val="747"/>
                <c:pt idx="0">
                  <c:v>702</c:v>
                </c:pt>
                <c:pt idx="1">
                  <c:v>32</c:v>
                </c:pt>
                <c:pt idx="2">
                  <c:v>20</c:v>
                </c:pt>
                <c:pt idx="3">
                  <c:v>14</c:v>
                </c:pt>
                <c:pt idx="4">
                  <c:v>4</c:v>
                </c:pt>
                <c:pt idx="5">
                  <c:v>5</c:v>
                </c:pt>
                <c:pt idx="6">
                  <c:v>2</c:v>
                </c:pt>
                <c:pt idx="7">
                  <c:v>2</c:v>
                </c:pt>
                <c:pt idx="8">
                  <c:v>2</c:v>
                </c:pt>
                <c:pt idx="9">
                  <c:v>3</c:v>
                </c:pt>
                <c:pt idx="10">
                  <c:v>2</c:v>
                </c:pt>
                <c:pt idx="11">
                  <c:v>2</c:v>
                </c:pt>
                <c:pt idx="12">
                  <c:v>1</c:v>
                </c:pt>
                <c:pt idx="13">
                  <c:v>1</c:v>
                </c:pt>
                <c:pt idx="14">
                  <c:v>3</c:v>
                </c:pt>
                <c:pt idx="15">
                  <c:v>1</c:v>
                </c:pt>
                <c:pt idx="16">
                  <c:v>1</c:v>
                </c:pt>
                <c:pt idx="17">
                  <c:v>12</c:v>
                </c:pt>
                <c:pt idx="18">
                  <c:v>12</c:v>
                </c:pt>
                <c:pt idx="19">
                  <c:v>3</c:v>
                </c:pt>
                <c:pt idx="20">
                  <c:v>1</c:v>
                </c:pt>
                <c:pt idx="21">
                  <c:v>1</c:v>
                </c:pt>
                <c:pt idx="22">
                  <c:v>3</c:v>
                </c:pt>
                <c:pt idx="23">
                  <c:v>7</c:v>
                </c:pt>
                <c:pt idx="24">
                  <c:v>0</c:v>
                </c:pt>
                <c:pt idx="25">
                  <c:v>4</c:v>
                </c:pt>
                <c:pt idx="26">
                  <c:v>5</c:v>
                </c:pt>
                <c:pt idx="27">
                  <c:v>6</c:v>
                </c:pt>
                <c:pt idx="28">
                  <c:v>9</c:v>
                </c:pt>
                <c:pt idx="29">
                  <c:v>5</c:v>
                </c:pt>
                <c:pt idx="30">
                  <c:v>2</c:v>
                </c:pt>
                <c:pt idx="31">
                  <c:v>3</c:v>
                </c:pt>
                <c:pt idx="32">
                  <c:v>4</c:v>
                </c:pt>
                <c:pt idx="33">
                  <c:v>10</c:v>
                </c:pt>
                <c:pt idx="34">
                  <c:v>11</c:v>
                </c:pt>
                <c:pt idx="35">
                  <c:v>71</c:v>
                </c:pt>
                <c:pt idx="36">
                  <c:v>21</c:v>
                </c:pt>
                <c:pt idx="37">
                  <c:v>13</c:v>
                </c:pt>
                <c:pt idx="38">
                  <c:v>16</c:v>
                </c:pt>
                <c:pt idx="39">
                  <c:v>35</c:v>
                </c:pt>
                <c:pt idx="40">
                  <c:v>14</c:v>
                </c:pt>
                <c:pt idx="41">
                  <c:v>9</c:v>
                </c:pt>
                <c:pt idx="42">
                  <c:v>7</c:v>
                </c:pt>
                <c:pt idx="43">
                  <c:v>5</c:v>
                </c:pt>
                <c:pt idx="44">
                  <c:v>4</c:v>
                </c:pt>
                <c:pt idx="45">
                  <c:v>9</c:v>
                </c:pt>
                <c:pt idx="46">
                  <c:v>1</c:v>
                </c:pt>
                <c:pt idx="47">
                  <c:v>2</c:v>
                </c:pt>
                <c:pt idx="48">
                  <c:v>1</c:v>
                </c:pt>
                <c:pt idx="49">
                  <c:v>0</c:v>
                </c:pt>
                <c:pt idx="50">
                  <c:v>1</c:v>
                </c:pt>
                <c:pt idx="51">
                  <c:v>0</c:v>
                </c:pt>
                <c:pt idx="52">
                  <c:v>0</c:v>
                </c:pt>
                <c:pt idx="53">
                  <c:v>1</c:v>
                </c:pt>
                <c:pt idx="54">
                  <c:v>0</c:v>
                </c:pt>
                <c:pt idx="55">
                  <c:v>1</c:v>
                </c:pt>
                <c:pt idx="56">
                  <c:v>1</c:v>
                </c:pt>
                <c:pt idx="57">
                  <c:v>1</c:v>
                </c:pt>
                <c:pt idx="58">
                  <c:v>1</c:v>
                </c:pt>
                <c:pt idx="59">
                  <c:v>0</c:v>
                </c:pt>
                <c:pt idx="60">
                  <c:v>0</c:v>
                </c:pt>
                <c:pt idx="61">
                  <c:v>1</c:v>
                </c:pt>
                <c:pt idx="62">
                  <c:v>1</c:v>
                </c:pt>
                <c:pt idx="63">
                  <c:v>0</c:v>
                </c:pt>
                <c:pt idx="64">
                  <c:v>0</c:v>
                </c:pt>
                <c:pt idx="65">
                  <c:v>0</c:v>
                </c:pt>
                <c:pt idx="66">
                  <c:v>1</c:v>
                </c:pt>
                <c:pt idx="67">
                  <c:v>1</c:v>
                </c:pt>
                <c:pt idx="68">
                  <c:v>0</c:v>
                </c:pt>
                <c:pt idx="69">
                  <c:v>0</c:v>
                </c:pt>
                <c:pt idx="70">
                  <c:v>1</c:v>
                </c:pt>
                <c:pt idx="71">
                  <c:v>1</c:v>
                </c:pt>
                <c:pt idx="72">
                  <c:v>1</c:v>
                </c:pt>
                <c:pt idx="73">
                  <c:v>0</c:v>
                </c:pt>
                <c:pt idx="74">
                  <c:v>0</c:v>
                </c:pt>
                <c:pt idx="75">
                  <c:v>1</c:v>
                </c:pt>
                <c:pt idx="76">
                  <c:v>1</c:v>
                </c:pt>
                <c:pt idx="77">
                  <c:v>0</c:v>
                </c:pt>
                <c:pt idx="78">
                  <c:v>2</c:v>
                </c:pt>
                <c:pt idx="79">
                  <c:v>1</c:v>
                </c:pt>
                <c:pt idx="80">
                  <c:v>5</c:v>
                </c:pt>
                <c:pt idx="81">
                  <c:v>1</c:v>
                </c:pt>
                <c:pt idx="82">
                  <c:v>3</c:v>
                </c:pt>
                <c:pt idx="83">
                  <c:v>2</c:v>
                </c:pt>
                <c:pt idx="84">
                  <c:v>2</c:v>
                </c:pt>
                <c:pt idx="85">
                  <c:v>0</c:v>
                </c:pt>
                <c:pt idx="86">
                  <c:v>0</c:v>
                </c:pt>
                <c:pt idx="87">
                  <c:v>0</c:v>
                </c:pt>
                <c:pt idx="88">
                  <c:v>1</c:v>
                </c:pt>
                <c:pt idx="89">
                  <c:v>2</c:v>
                </c:pt>
                <c:pt idx="90">
                  <c:v>1</c:v>
                </c:pt>
                <c:pt idx="91">
                  <c:v>2</c:v>
                </c:pt>
                <c:pt idx="92">
                  <c:v>1</c:v>
                </c:pt>
                <c:pt idx="93">
                  <c:v>1</c:v>
                </c:pt>
                <c:pt idx="94">
                  <c:v>1</c:v>
                </c:pt>
                <c:pt idx="95">
                  <c:v>2</c:v>
                </c:pt>
                <c:pt idx="96">
                  <c:v>1</c:v>
                </c:pt>
                <c:pt idx="97">
                  <c:v>1</c:v>
                </c:pt>
                <c:pt idx="98">
                  <c:v>1</c:v>
                </c:pt>
                <c:pt idx="99">
                  <c:v>3</c:v>
                </c:pt>
                <c:pt idx="100">
                  <c:v>6</c:v>
                </c:pt>
                <c:pt idx="101">
                  <c:v>9</c:v>
                </c:pt>
                <c:pt idx="102">
                  <c:v>8</c:v>
                </c:pt>
                <c:pt idx="103">
                  <c:v>6</c:v>
                </c:pt>
                <c:pt idx="104">
                  <c:v>6</c:v>
                </c:pt>
                <c:pt idx="105">
                  <c:v>10</c:v>
                </c:pt>
                <c:pt idx="106">
                  <c:v>63</c:v>
                </c:pt>
                <c:pt idx="107">
                  <c:v>153</c:v>
                </c:pt>
                <c:pt idx="108">
                  <c:v>41</c:v>
                </c:pt>
                <c:pt idx="109">
                  <c:v>29</c:v>
                </c:pt>
                <c:pt idx="110">
                  <c:v>26</c:v>
                </c:pt>
                <c:pt idx="111">
                  <c:v>22</c:v>
                </c:pt>
                <c:pt idx="112">
                  <c:v>18</c:v>
                </c:pt>
                <c:pt idx="113">
                  <c:v>16</c:v>
                </c:pt>
                <c:pt idx="114">
                  <c:v>10</c:v>
                </c:pt>
                <c:pt idx="115">
                  <c:v>2</c:v>
                </c:pt>
                <c:pt idx="116">
                  <c:v>7</c:v>
                </c:pt>
                <c:pt idx="117">
                  <c:v>2</c:v>
                </c:pt>
                <c:pt idx="118">
                  <c:v>2</c:v>
                </c:pt>
                <c:pt idx="119">
                  <c:v>1</c:v>
                </c:pt>
                <c:pt idx="120">
                  <c:v>2</c:v>
                </c:pt>
                <c:pt idx="121">
                  <c:v>1</c:v>
                </c:pt>
                <c:pt idx="122">
                  <c:v>1</c:v>
                </c:pt>
                <c:pt idx="123">
                  <c:v>1</c:v>
                </c:pt>
                <c:pt idx="124">
                  <c:v>7</c:v>
                </c:pt>
                <c:pt idx="125">
                  <c:v>0</c:v>
                </c:pt>
                <c:pt idx="126">
                  <c:v>1</c:v>
                </c:pt>
                <c:pt idx="127">
                  <c:v>1</c:v>
                </c:pt>
                <c:pt idx="128">
                  <c:v>0</c:v>
                </c:pt>
                <c:pt idx="129">
                  <c:v>1</c:v>
                </c:pt>
                <c:pt idx="130">
                  <c:v>0</c:v>
                </c:pt>
                <c:pt idx="131">
                  <c:v>1</c:v>
                </c:pt>
                <c:pt idx="132">
                  <c:v>1</c:v>
                </c:pt>
                <c:pt idx="133">
                  <c:v>1</c:v>
                </c:pt>
                <c:pt idx="134">
                  <c:v>1</c:v>
                </c:pt>
                <c:pt idx="135">
                  <c:v>1</c:v>
                </c:pt>
                <c:pt idx="136">
                  <c:v>1</c:v>
                </c:pt>
                <c:pt idx="137">
                  <c:v>4</c:v>
                </c:pt>
                <c:pt idx="138">
                  <c:v>3</c:v>
                </c:pt>
                <c:pt idx="139">
                  <c:v>2</c:v>
                </c:pt>
                <c:pt idx="140">
                  <c:v>6</c:v>
                </c:pt>
                <c:pt idx="141">
                  <c:v>11</c:v>
                </c:pt>
                <c:pt idx="142">
                  <c:v>13</c:v>
                </c:pt>
                <c:pt idx="143">
                  <c:v>16</c:v>
                </c:pt>
                <c:pt idx="144">
                  <c:v>22</c:v>
                </c:pt>
                <c:pt idx="145">
                  <c:v>20</c:v>
                </c:pt>
                <c:pt idx="146">
                  <c:v>21</c:v>
                </c:pt>
                <c:pt idx="147">
                  <c:v>40</c:v>
                </c:pt>
                <c:pt idx="148">
                  <c:v>94</c:v>
                </c:pt>
                <c:pt idx="149">
                  <c:v>19</c:v>
                </c:pt>
                <c:pt idx="150">
                  <c:v>31</c:v>
                </c:pt>
                <c:pt idx="151">
                  <c:v>47</c:v>
                </c:pt>
                <c:pt idx="152">
                  <c:v>19</c:v>
                </c:pt>
                <c:pt idx="153">
                  <c:v>31</c:v>
                </c:pt>
                <c:pt idx="154">
                  <c:v>23</c:v>
                </c:pt>
                <c:pt idx="155">
                  <c:v>19</c:v>
                </c:pt>
                <c:pt idx="156">
                  <c:v>11</c:v>
                </c:pt>
                <c:pt idx="157">
                  <c:v>122</c:v>
                </c:pt>
                <c:pt idx="158">
                  <c:v>1</c:v>
                </c:pt>
                <c:pt idx="159">
                  <c:v>1</c:v>
                </c:pt>
                <c:pt idx="160">
                  <c:v>1</c:v>
                </c:pt>
                <c:pt idx="161">
                  <c:v>0</c:v>
                </c:pt>
                <c:pt idx="162">
                  <c:v>1</c:v>
                </c:pt>
                <c:pt idx="163">
                  <c:v>0</c:v>
                </c:pt>
                <c:pt idx="164">
                  <c:v>0</c:v>
                </c:pt>
                <c:pt idx="165">
                  <c:v>1</c:v>
                </c:pt>
                <c:pt idx="166">
                  <c:v>0</c:v>
                </c:pt>
                <c:pt idx="167">
                  <c:v>0</c:v>
                </c:pt>
                <c:pt idx="168">
                  <c:v>1</c:v>
                </c:pt>
                <c:pt idx="169">
                  <c:v>1</c:v>
                </c:pt>
                <c:pt idx="170">
                  <c:v>1</c:v>
                </c:pt>
                <c:pt idx="171">
                  <c:v>1</c:v>
                </c:pt>
                <c:pt idx="172">
                  <c:v>1</c:v>
                </c:pt>
                <c:pt idx="173">
                  <c:v>1</c:v>
                </c:pt>
                <c:pt idx="174">
                  <c:v>1</c:v>
                </c:pt>
                <c:pt idx="175">
                  <c:v>0</c:v>
                </c:pt>
                <c:pt idx="176">
                  <c:v>0</c:v>
                </c:pt>
                <c:pt idx="177">
                  <c:v>0</c:v>
                </c:pt>
                <c:pt idx="178">
                  <c:v>1</c:v>
                </c:pt>
                <c:pt idx="179">
                  <c:v>0</c:v>
                </c:pt>
                <c:pt idx="180">
                  <c:v>0</c:v>
                </c:pt>
                <c:pt idx="181">
                  <c:v>0</c:v>
                </c:pt>
                <c:pt idx="182">
                  <c:v>1</c:v>
                </c:pt>
                <c:pt idx="183">
                  <c:v>0</c:v>
                </c:pt>
                <c:pt idx="184">
                  <c:v>0</c:v>
                </c:pt>
                <c:pt idx="185">
                  <c:v>1</c:v>
                </c:pt>
                <c:pt idx="186">
                  <c:v>1</c:v>
                </c:pt>
                <c:pt idx="187">
                  <c:v>0</c:v>
                </c:pt>
                <c:pt idx="188">
                  <c:v>0</c:v>
                </c:pt>
                <c:pt idx="189">
                  <c:v>1</c:v>
                </c:pt>
                <c:pt idx="190">
                  <c:v>0</c:v>
                </c:pt>
                <c:pt idx="191">
                  <c:v>0</c:v>
                </c:pt>
                <c:pt idx="192">
                  <c:v>0</c:v>
                </c:pt>
                <c:pt idx="193">
                  <c:v>0</c:v>
                </c:pt>
                <c:pt idx="194">
                  <c:v>1</c:v>
                </c:pt>
                <c:pt idx="195">
                  <c:v>0</c:v>
                </c:pt>
                <c:pt idx="196">
                  <c:v>0</c:v>
                </c:pt>
                <c:pt idx="197">
                  <c:v>0</c:v>
                </c:pt>
                <c:pt idx="198">
                  <c:v>1</c:v>
                </c:pt>
                <c:pt idx="199">
                  <c:v>0</c:v>
                </c:pt>
                <c:pt idx="200">
                  <c:v>1</c:v>
                </c:pt>
                <c:pt idx="201">
                  <c:v>214</c:v>
                </c:pt>
                <c:pt idx="202">
                  <c:v>25</c:v>
                </c:pt>
                <c:pt idx="203">
                  <c:v>33</c:v>
                </c:pt>
                <c:pt idx="204">
                  <c:v>34</c:v>
                </c:pt>
                <c:pt idx="205">
                  <c:v>48</c:v>
                </c:pt>
                <c:pt idx="206">
                  <c:v>52</c:v>
                </c:pt>
                <c:pt idx="207">
                  <c:v>39</c:v>
                </c:pt>
                <c:pt idx="208">
                  <c:v>37</c:v>
                </c:pt>
                <c:pt idx="209">
                  <c:v>33</c:v>
                </c:pt>
                <c:pt idx="210">
                  <c:v>35</c:v>
                </c:pt>
                <c:pt idx="211">
                  <c:v>19</c:v>
                </c:pt>
                <c:pt idx="212">
                  <c:v>20</c:v>
                </c:pt>
                <c:pt idx="213">
                  <c:v>17</c:v>
                </c:pt>
                <c:pt idx="214">
                  <c:v>14</c:v>
                </c:pt>
                <c:pt idx="215">
                  <c:v>11</c:v>
                </c:pt>
                <c:pt idx="216">
                  <c:v>7</c:v>
                </c:pt>
                <c:pt idx="217">
                  <c:v>4</c:v>
                </c:pt>
                <c:pt idx="218">
                  <c:v>4</c:v>
                </c:pt>
                <c:pt idx="219">
                  <c:v>5</c:v>
                </c:pt>
                <c:pt idx="220">
                  <c:v>1</c:v>
                </c:pt>
                <c:pt idx="221">
                  <c:v>0</c:v>
                </c:pt>
                <c:pt idx="222">
                  <c:v>3</c:v>
                </c:pt>
                <c:pt idx="223">
                  <c:v>0</c:v>
                </c:pt>
                <c:pt idx="224">
                  <c:v>2</c:v>
                </c:pt>
                <c:pt idx="225">
                  <c:v>0</c:v>
                </c:pt>
                <c:pt idx="226">
                  <c:v>0</c:v>
                </c:pt>
                <c:pt idx="227">
                  <c:v>1</c:v>
                </c:pt>
                <c:pt idx="228">
                  <c:v>2</c:v>
                </c:pt>
                <c:pt idx="229">
                  <c:v>2</c:v>
                </c:pt>
                <c:pt idx="230">
                  <c:v>3</c:v>
                </c:pt>
                <c:pt idx="231">
                  <c:v>4</c:v>
                </c:pt>
                <c:pt idx="232">
                  <c:v>1</c:v>
                </c:pt>
                <c:pt idx="233">
                  <c:v>0</c:v>
                </c:pt>
                <c:pt idx="234">
                  <c:v>0</c:v>
                </c:pt>
                <c:pt idx="235">
                  <c:v>0</c:v>
                </c:pt>
                <c:pt idx="236">
                  <c:v>0</c:v>
                </c:pt>
                <c:pt idx="237">
                  <c:v>0</c:v>
                </c:pt>
                <c:pt idx="238">
                  <c:v>1</c:v>
                </c:pt>
                <c:pt idx="239">
                  <c:v>0</c:v>
                </c:pt>
                <c:pt idx="240">
                  <c:v>0</c:v>
                </c:pt>
                <c:pt idx="241">
                  <c:v>0</c:v>
                </c:pt>
                <c:pt idx="242">
                  <c:v>0</c:v>
                </c:pt>
                <c:pt idx="243">
                  <c:v>1</c:v>
                </c:pt>
                <c:pt idx="244">
                  <c:v>0</c:v>
                </c:pt>
                <c:pt idx="245">
                  <c:v>0</c:v>
                </c:pt>
                <c:pt idx="246">
                  <c:v>1</c:v>
                </c:pt>
                <c:pt idx="247">
                  <c:v>0</c:v>
                </c:pt>
                <c:pt idx="248">
                  <c:v>0</c:v>
                </c:pt>
                <c:pt idx="249">
                  <c:v>1</c:v>
                </c:pt>
                <c:pt idx="250">
                  <c:v>1</c:v>
                </c:pt>
                <c:pt idx="251">
                  <c:v>2</c:v>
                </c:pt>
                <c:pt idx="252">
                  <c:v>1</c:v>
                </c:pt>
                <c:pt idx="253">
                  <c:v>2</c:v>
                </c:pt>
                <c:pt idx="254">
                  <c:v>1</c:v>
                </c:pt>
                <c:pt idx="255">
                  <c:v>2</c:v>
                </c:pt>
                <c:pt idx="256">
                  <c:v>5</c:v>
                </c:pt>
                <c:pt idx="257">
                  <c:v>7</c:v>
                </c:pt>
                <c:pt idx="258">
                  <c:v>13</c:v>
                </c:pt>
                <c:pt idx="259">
                  <c:v>15</c:v>
                </c:pt>
                <c:pt idx="260">
                  <c:v>18</c:v>
                </c:pt>
                <c:pt idx="261">
                  <c:v>19</c:v>
                </c:pt>
                <c:pt idx="262">
                  <c:v>17</c:v>
                </c:pt>
                <c:pt idx="263">
                  <c:v>12</c:v>
                </c:pt>
                <c:pt idx="264">
                  <c:v>12</c:v>
                </c:pt>
                <c:pt idx="265">
                  <c:v>11</c:v>
                </c:pt>
                <c:pt idx="266">
                  <c:v>7</c:v>
                </c:pt>
                <c:pt idx="267">
                  <c:v>5</c:v>
                </c:pt>
                <c:pt idx="268">
                  <c:v>4</c:v>
                </c:pt>
                <c:pt idx="269">
                  <c:v>2</c:v>
                </c:pt>
                <c:pt idx="270">
                  <c:v>0</c:v>
                </c:pt>
                <c:pt idx="271">
                  <c:v>0</c:v>
                </c:pt>
                <c:pt idx="272">
                  <c:v>0</c:v>
                </c:pt>
                <c:pt idx="273">
                  <c:v>1</c:v>
                </c:pt>
                <c:pt idx="274">
                  <c:v>1</c:v>
                </c:pt>
                <c:pt idx="275">
                  <c:v>0</c:v>
                </c:pt>
                <c:pt idx="276">
                  <c:v>1</c:v>
                </c:pt>
                <c:pt idx="277">
                  <c:v>1</c:v>
                </c:pt>
                <c:pt idx="278">
                  <c:v>1</c:v>
                </c:pt>
                <c:pt idx="279">
                  <c:v>3</c:v>
                </c:pt>
                <c:pt idx="280">
                  <c:v>2</c:v>
                </c:pt>
                <c:pt idx="281">
                  <c:v>2</c:v>
                </c:pt>
                <c:pt idx="282">
                  <c:v>1</c:v>
                </c:pt>
                <c:pt idx="283">
                  <c:v>0</c:v>
                </c:pt>
                <c:pt idx="284">
                  <c:v>1</c:v>
                </c:pt>
                <c:pt idx="285">
                  <c:v>1</c:v>
                </c:pt>
                <c:pt idx="286">
                  <c:v>1</c:v>
                </c:pt>
                <c:pt idx="287">
                  <c:v>1</c:v>
                </c:pt>
                <c:pt idx="288">
                  <c:v>0</c:v>
                </c:pt>
                <c:pt idx="289">
                  <c:v>0</c:v>
                </c:pt>
                <c:pt idx="290">
                  <c:v>0</c:v>
                </c:pt>
                <c:pt idx="291">
                  <c:v>1</c:v>
                </c:pt>
                <c:pt idx="292">
                  <c:v>0</c:v>
                </c:pt>
                <c:pt idx="293">
                  <c:v>1</c:v>
                </c:pt>
                <c:pt idx="294">
                  <c:v>1</c:v>
                </c:pt>
                <c:pt idx="295">
                  <c:v>1</c:v>
                </c:pt>
                <c:pt idx="296">
                  <c:v>1</c:v>
                </c:pt>
                <c:pt idx="297">
                  <c:v>1</c:v>
                </c:pt>
                <c:pt idx="298">
                  <c:v>2</c:v>
                </c:pt>
                <c:pt idx="299">
                  <c:v>2</c:v>
                </c:pt>
                <c:pt idx="300">
                  <c:v>4</c:v>
                </c:pt>
                <c:pt idx="301">
                  <c:v>6</c:v>
                </c:pt>
                <c:pt idx="302">
                  <c:v>8</c:v>
                </c:pt>
                <c:pt idx="303">
                  <c:v>9</c:v>
                </c:pt>
                <c:pt idx="304">
                  <c:v>11</c:v>
                </c:pt>
                <c:pt idx="305">
                  <c:v>15</c:v>
                </c:pt>
                <c:pt idx="306">
                  <c:v>15</c:v>
                </c:pt>
                <c:pt idx="307">
                  <c:v>17</c:v>
                </c:pt>
                <c:pt idx="308">
                  <c:v>22</c:v>
                </c:pt>
                <c:pt idx="309">
                  <c:v>19</c:v>
                </c:pt>
                <c:pt idx="310">
                  <c:v>15</c:v>
                </c:pt>
                <c:pt idx="311">
                  <c:v>13</c:v>
                </c:pt>
                <c:pt idx="312">
                  <c:v>12</c:v>
                </c:pt>
                <c:pt idx="313">
                  <c:v>15</c:v>
                </c:pt>
                <c:pt idx="314">
                  <c:v>16</c:v>
                </c:pt>
                <c:pt idx="315">
                  <c:v>17</c:v>
                </c:pt>
                <c:pt idx="316">
                  <c:v>12</c:v>
                </c:pt>
                <c:pt idx="317">
                  <c:v>11</c:v>
                </c:pt>
                <c:pt idx="318">
                  <c:v>9</c:v>
                </c:pt>
                <c:pt idx="319">
                  <c:v>18</c:v>
                </c:pt>
                <c:pt idx="320">
                  <c:v>12</c:v>
                </c:pt>
                <c:pt idx="321">
                  <c:v>11</c:v>
                </c:pt>
                <c:pt idx="322">
                  <c:v>7</c:v>
                </c:pt>
                <c:pt idx="323">
                  <c:v>7</c:v>
                </c:pt>
                <c:pt idx="324">
                  <c:v>4</c:v>
                </c:pt>
                <c:pt idx="325">
                  <c:v>2</c:v>
                </c:pt>
                <c:pt idx="326">
                  <c:v>2</c:v>
                </c:pt>
                <c:pt idx="327">
                  <c:v>1</c:v>
                </c:pt>
                <c:pt idx="328">
                  <c:v>2</c:v>
                </c:pt>
                <c:pt idx="329">
                  <c:v>1</c:v>
                </c:pt>
                <c:pt idx="330">
                  <c:v>2</c:v>
                </c:pt>
                <c:pt idx="331">
                  <c:v>1</c:v>
                </c:pt>
                <c:pt idx="332">
                  <c:v>0</c:v>
                </c:pt>
                <c:pt idx="333">
                  <c:v>1</c:v>
                </c:pt>
                <c:pt idx="334">
                  <c:v>1</c:v>
                </c:pt>
                <c:pt idx="335">
                  <c:v>1</c:v>
                </c:pt>
                <c:pt idx="336">
                  <c:v>1</c:v>
                </c:pt>
                <c:pt idx="337">
                  <c:v>1</c:v>
                </c:pt>
                <c:pt idx="338">
                  <c:v>3</c:v>
                </c:pt>
                <c:pt idx="339">
                  <c:v>5</c:v>
                </c:pt>
                <c:pt idx="340">
                  <c:v>2</c:v>
                </c:pt>
                <c:pt idx="341">
                  <c:v>2</c:v>
                </c:pt>
                <c:pt idx="342">
                  <c:v>0</c:v>
                </c:pt>
                <c:pt idx="343">
                  <c:v>1</c:v>
                </c:pt>
                <c:pt idx="344">
                  <c:v>0</c:v>
                </c:pt>
                <c:pt idx="345">
                  <c:v>0</c:v>
                </c:pt>
                <c:pt idx="346">
                  <c:v>0</c:v>
                </c:pt>
                <c:pt idx="347">
                  <c:v>1</c:v>
                </c:pt>
                <c:pt idx="348">
                  <c:v>0</c:v>
                </c:pt>
                <c:pt idx="349">
                  <c:v>0</c:v>
                </c:pt>
                <c:pt idx="350">
                  <c:v>0</c:v>
                </c:pt>
                <c:pt idx="351">
                  <c:v>1</c:v>
                </c:pt>
                <c:pt idx="352">
                  <c:v>0</c:v>
                </c:pt>
                <c:pt idx="353">
                  <c:v>1</c:v>
                </c:pt>
                <c:pt idx="354">
                  <c:v>1</c:v>
                </c:pt>
                <c:pt idx="355">
                  <c:v>0</c:v>
                </c:pt>
                <c:pt idx="356">
                  <c:v>1</c:v>
                </c:pt>
                <c:pt idx="357">
                  <c:v>1</c:v>
                </c:pt>
                <c:pt idx="358">
                  <c:v>1</c:v>
                </c:pt>
                <c:pt idx="359">
                  <c:v>1</c:v>
                </c:pt>
                <c:pt idx="360">
                  <c:v>1</c:v>
                </c:pt>
                <c:pt idx="361">
                  <c:v>1</c:v>
                </c:pt>
                <c:pt idx="362">
                  <c:v>1</c:v>
                </c:pt>
                <c:pt idx="363">
                  <c:v>1</c:v>
                </c:pt>
                <c:pt idx="364">
                  <c:v>1</c:v>
                </c:pt>
                <c:pt idx="365">
                  <c:v>1</c:v>
                </c:pt>
                <c:pt idx="366">
                  <c:v>1</c:v>
                </c:pt>
                <c:pt idx="367">
                  <c:v>2</c:v>
                </c:pt>
                <c:pt idx="368">
                  <c:v>1</c:v>
                </c:pt>
                <c:pt idx="369">
                  <c:v>1</c:v>
                </c:pt>
                <c:pt idx="370">
                  <c:v>1</c:v>
                </c:pt>
                <c:pt idx="371">
                  <c:v>0</c:v>
                </c:pt>
                <c:pt idx="372">
                  <c:v>0</c:v>
                </c:pt>
                <c:pt idx="373">
                  <c:v>1</c:v>
                </c:pt>
                <c:pt idx="374">
                  <c:v>2</c:v>
                </c:pt>
                <c:pt idx="375">
                  <c:v>5</c:v>
                </c:pt>
                <c:pt idx="376">
                  <c:v>12</c:v>
                </c:pt>
                <c:pt idx="377">
                  <c:v>15</c:v>
                </c:pt>
                <c:pt idx="378">
                  <c:v>16</c:v>
                </c:pt>
                <c:pt idx="379">
                  <c:v>17</c:v>
                </c:pt>
                <c:pt idx="380">
                  <c:v>26</c:v>
                </c:pt>
                <c:pt idx="381">
                  <c:v>21</c:v>
                </c:pt>
                <c:pt idx="382">
                  <c:v>23</c:v>
                </c:pt>
                <c:pt idx="383">
                  <c:v>22</c:v>
                </c:pt>
                <c:pt idx="384">
                  <c:v>15</c:v>
                </c:pt>
                <c:pt idx="385">
                  <c:v>20</c:v>
                </c:pt>
                <c:pt idx="386">
                  <c:v>21</c:v>
                </c:pt>
                <c:pt idx="387">
                  <c:v>9</c:v>
                </c:pt>
                <c:pt idx="388">
                  <c:v>11</c:v>
                </c:pt>
                <c:pt idx="389">
                  <c:v>2</c:v>
                </c:pt>
                <c:pt idx="390">
                  <c:v>4</c:v>
                </c:pt>
                <c:pt idx="391">
                  <c:v>0</c:v>
                </c:pt>
                <c:pt idx="392">
                  <c:v>3</c:v>
                </c:pt>
                <c:pt idx="393">
                  <c:v>2</c:v>
                </c:pt>
                <c:pt idx="394">
                  <c:v>1</c:v>
                </c:pt>
                <c:pt idx="395">
                  <c:v>3</c:v>
                </c:pt>
                <c:pt idx="396">
                  <c:v>2</c:v>
                </c:pt>
                <c:pt idx="397">
                  <c:v>1</c:v>
                </c:pt>
                <c:pt idx="398">
                  <c:v>1</c:v>
                </c:pt>
                <c:pt idx="399">
                  <c:v>2</c:v>
                </c:pt>
                <c:pt idx="400">
                  <c:v>1</c:v>
                </c:pt>
                <c:pt idx="401">
                  <c:v>3</c:v>
                </c:pt>
                <c:pt idx="402">
                  <c:v>1</c:v>
                </c:pt>
                <c:pt idx="403">
                  <c:v>1</c:v>
                </c:pt>
                <c:pt idx="404">
                  <c:v>4</c:v>
                </c:pt>
                <c:pt idx="405">
                  <c:v>5</c:v>
                </c:pt>
                <c:pt idx="406">
                  <c:v>5</c:v>
                </c:pt>
                <c:pt idx="407">
                  <c:v>1</c:v>
                </c:pt>
                <c:pt idx="408">
                  <c:v>1</c:v>
                </c:pt>
                <c:pt idx="409">
                  <c:v>1</c:v>
                </c:pt>
                <c:pt idx="410">
                  <c:v>2</c:v>
                </c:pt>
                <c:pt idx="411">
                  <c:v>1</c:v>
                </c:pt>
                <c:pt idx="412">
                  <c:v>0</c:v>
                </c:pt>
                <c:pt idx="413">
                  <c:v>1</c:v>
                </c:pt>
                <c:pt idx="414">
                  <c:v>4</c:v>
                </c:pt>
                <c:pt idx="415">
                  <c:v>0</c:v>
                </c:pt>
                <c:pt idx="416">
                  <c:v>0</c:v>
                </c:pt>
                <c:pt idx="417">
                  <c:v>2</c:v>
                </c:pt>
                <c:pt idx="418">
                  <c:v>0</c:v>
                </c:pt>
                <c:pt idx="419">
                  <c:v>1</c:v>
                </c:pt>
                <c:pt idx="420">
                  <c:v>0</c:v>
                </c:pt>
                <c:pt idx="421">
                  <c:v>1</c:v>
                </c:pt>
                <c:pt idx="422">
                  <c:v>1</c:v>
                </c:pt>
                <c:pt idx="423">
                  <c:v>0</c:v>
                </c:pt>
                <c:pt idx="424">
                  <c:v>1</c:v>
                </c:pt>
                <c:pt idx="425">
                  <c:v>0</c:v>
                </c:pt>
                <c:pt idx="426">
                  <c:v>0</c:v>
                </c:pt>
                <c:pt idx="427">
                  <c:v>1</c:v>
                </c:pt>
                <c:pt idx="428">
                  <c:v>2</c:v>
                </c:pt>
                <c:pt idx="429">
                  <c:v>2</c:v>
                </c:pt>
                <c:pt idx="430">
                  <c:v>2</c:v>
                </c:pt>
                <c:pt idx="431">
                  <c:v>2</c:v>
                </c:pt>
                <c:pt idx="432">
                  <c:v>1</c:v>
                </c:pt>
                <c:pt idx="433">
                  <c:v>2</c:v>
                </c:pt>
                <c:pt idx="434">
                  <c:v>2</c:v>
                </c:pt>
                <c:pt idx="435">
                  <c:v>1</c:v>
                </c:pt>
                <c:pt idx="436">
                  <c:v>4</c:v>
                </c:pt>
                <c:pt idx="437">
                  <c:v>2</c:v>
                </c:pt>
                <c:pt idx="438">
                  <c:v>8</c:v>
                </c:pt>
                <c:pt idx="439">
                  <c:v>5</c:v>
                </c:pt>
                <c:pt idx="440">
                  <c:v>7</c:v>
                </c:pt>
                <c:pt idx="441">
                  <c:v>17</c:v>
                </c:pt>
                <c:pt idx="442">
                  <c:v>12</c:v>
                </c:pt>
                <c:pt idx="443">
                  <c:v>11</c:v>
                </c:pt>
                <c:pt idx="444">
                  <c:v>11</c:v>
                </c:pt>
                <c:pt idx="445">
                  <c:v>47</c:v>
                </c:pt>
                <c:pt idx="446">
                  <c:v>30</c:v>
                </c:pt>
                <c:pt idx="447">
                  <c:v>23</c:v>
                </c:pt>
                <c:pt idx="448">
                  <c:v>30</c:v>
                </c:pt>
                <c:pt idx="449">
                  <c:v>17</c:v>
                </c:pt>
                <c:pt idx="450">
                  <c:v>18</c:v>
                </c:pt>
                <c:pt idx="451">
                  <c:v>136</c:v>
                </c:pt>
                <c:pt idx="452">
                  <c:v>7</c:v>
                </c:pt>
                <c:pt idx="453">
                  <c:v>9</c:v>
                </c:pt>
                <c:pt idx="454">
                  <c:v>11</c:v>
                </c:pt>
                <c:pt idx="455">
                  <c:v>19</c:v>
                </c:pt>
                <c:pt idx="456">
                  <c:v>16</c:v>
                </c:pt>
                <c:pt idx="457">
                  <c:v>22</c:v>
                </c:pt>
                <c:pt idx="458">
                  <c:v>29</c:v>
                </c:pt>
                <c:pt idx="459">
                  <c:v>28</c:v>
                </c:pt>
                <c:pt idx="460">
                  <c:v>30</c:v>
                </c:pt>
                <c:pt idx="461">
                  <c:v>29</c:v>
                </c:pt>
                <c:pt idx="462">
                  <c:v>25</c:v>
                </c:pt>
                <c:pt idx="463">
                  <c:v>27</c:v>
                </c:pt>
                <c:pt idx="464">
                  <c:v>26</c:v>
                </c:pt>
                <c:pt idx="465">
                  <c:v>19</c:v>
                </c:pt>
                <c:pt idx="466">
                  <c:v>13</c:v>
                </c:pt>
                <c:pt idx="467">
                  <c:v>14</c:v>
                </c:pt>
                <c:pt idx="468">
                  <c:v>8</c:v>
                </c:pt>
                <c:pt idx="469">
                  <c:v>10</c:v>
                </c:pt>
                <c:pt idx="470">
                  <c:v>4</c:v>
                </c:pt>
                <c:pt idx="471">
                  <c:v>4</c:v>
                </c:pt>
                <c:pt idx="472">
                  <c:v>2</c:v>
                </c:pt>
                <c:pt idx="473">
                  <c:v>1</c:v>
                </c:pt>
                <c:pt idx="474">
                  <c:v>2</c:v>
                </c:pt>
                <c:pt idx="475">
                  <c:v>1</c:v>
                </c:pt>
                <c:pt idx="476">
                  <c:v>2</c:v>
                </c:pt>
                <c:pt idx="477">
                  <c:v>3</c:v>
                </c:pt>
                <c:pt idx="478">
                  <c:v>2</c:v>
                </c:pt>
                <c:pt idx="479">
                  <c:v>1</c:v>
                </c:pt>
                <c:pt idx="480">
                  <c:v>1</c:v>
                </c:pt>
                <c:pt idx="481">
                  <c:v>1</c:v>
                </c:pt>
                <c:pt idx="482">
                  <c:v>1</c:v>
                </c:pt>
                <c:pt idx="483">
                  <c:v>1</c:v>
                </c:pt>
                <c:pt idx="484">
                  <c:v>3</c:v>
                </c:pt>
                <c:pt idx="485">
                  <c:v>1</c:v>
                </c:pt>
                <c:pt idx="486">
                  <c:v>2</c:v>
                </c:pt>
                <c:pt idx="487">
                  <c:v>1</c:v>
                </c:pt>
                <c:pt idx="488">
                  <c:v>0</c:v>
                </c:pt>
                <c:pt idx="489">
                  <c:v>1</c:v>
                </c:pt>
                <c:pt idx="490">
                  <c:v>1</c:v>
                </c:pt>
                <c:pt idx="491">
                  <c:v>0</c:v>
                </c:pt>
                <c:pt idx="492">
                  <c:v>0</c:v>
                </c:pt>
                <c:pt idx="493">
                  <c:v>1</c:v>
                </c:pt>
                <c:pt idx="494">
                  <c:v>1</c:v>
                </c:pt>
                <c:pt idx="495">
                  <c:v>1</c:v>
                </c:pt>
                <c:pt idx="496">
                  <c:v>1</c:v>
                </c:pt>
                <c:pt idx="497">
                  <c:v>2</c:v>
                </c:pt>
                <c:pt idx="498">
                  <c:v>1</c:v>
                </c:pt>
                <c:pt idx="499">
                  <c:v>1</c:v>
                </c:pt>
                <c:pt idx="500">
                  <c:v>0</c:v>
                </c:pt>
                <c:pt idx="501">
                  <c:v>1</c:v>
                </c:pt>
                <c:pt idx="502">
                  <c:v>1</c:v>
                </c:pt>
                <c:pt idx="503">
                  <c:v>1</c:v>
                </c:pt>
                <c:pt idx="504">
                  <c:v>1</c:v>
                </c:pt>
                <c:pt idx="505">
                  <c:v>5</c:v>
                </c:pt>
                <c:pt idx="506">
                  <c:v>10</c:v>
                </c:pt>
                <c:pt idx="507">
                  <c:v>14</c:v>
                </c:pt>
                <c:pt idx="508">
                  <c:v>15</c:v>
                </c:pt>
                <c:pt idx="509">
                  <c:v>23</c:v>
                </c:pt>
                <c:pt idx="510">
                  <c:v>31</c:v>
                </c:pt>
                <c:pt idx="511">
                  <c:v>31</c:v>
                </c:pt>
                <c:pt idx="512">
                  <c:v>31</c:v>
                </c:pt>
                <c:pt idx="513">
                  <c:v>24</c:v>
                </c:pt>
                <c:pt idx="514">
                  <c:v>28</c:v>
                </c:pt>
                <c:pt idx="515">
                  <c:v>17</c:v>
                </c:pt>
                <c:pt idx="516">
                  <c:v>3</c:v>
                </c:pt>
                <c:pt idx="517">
                  <c:v>5</c:v>
                </c:pt>
                <c:pt idx="518">
                  <c:v>6</c:v>
                </c:pt>
                <c:pt idx="519">
                  <c:v>2</c:v>
                </c:pt>
                <c:pt idx="520">
                  <c:v>2</c:v>
                </c:pt>
                <c:pt idx="521">
                  <c:v>2</c:v>
                </c:pt>
                <c:pt idx="522">
                  <c:v>1</c:v>
                </c:pt>
                <c:pt idx="523">
                  <c:v>1</c:v>
                </c:pt>
                <c:pt idx="524">
                  <c:v>1</c:v>
                </c:pt>
                <c:pt idx="525">
                  <c:v>1</c:v>
                </c:pt>
                <c:pt idx="526">
                  <c:v>1</c:v>
                </c:pt>
                <c:pt idx="527">
                  <c:v>1</c:v>
                </c:pt>
                <c:pt idx="528">
                  <c:v>0</c:v>
                </c:pt>
                <c:pt idx="529">
                  <c:v>0</c:v>
                </c:pt>
                <c:pt idx="530">
                  <c:v>2</c:v>
                </c:pt>
                <c:pt idx="531">
                  <c:v>2</c:v>
                </c:pt>
                <c:pt idx="532">
                  <c:v>1</c:v>
                </c:pt>
                <c:pt idx="533">
                  <c:v>1</c:v>
                </c:pt>
                <c:pt idx="534">
                  <c:v>0</c:v>
                </c:pt>
                <c:pt idx="535">
                  <c:v>1</c:v>
                </c:pt>
                <c:pt idx="536">
                  <c:v>0</c:v>
                </c:pt>
                <c:pt idx="537">
                  <c:v>1</c:v>
                </c:pt>
                <c:pt idx="538">
                  <c:v>0</c:v>
                </c:pt>
                <c:pt idx="539">
                  <c:v>1</c:v>
                </c:pt>
                <c:pt idx="540">
                  <c:v>0</c:v>
                </c:pt>
                <c:pt idx="541">
                  <c:v>4</c:v>
                </c:pt>
                <c:pt idx="542">
                  <c:v>1</c:v>
                </c:pt>
                <c:pt idx="543">
                  <c:v>2</c:v>
                </c:pt>
                <c:pt idx="544">
                  <c:v>1</c:v>
                </c:pt>
                <c:pt idx="545">
                  <c:v>1</c:v>
                </c:pt>
                <c:pt idx="546">
                  <c:v>1</c:v>
                </c:pt>
                <c:pt idx="547">
                  <c:v>0</c:v>
                </c:pt>
                <c:pt idx="548">
                  <c:v>0</c:v>
                </c:pt>
                <c:pt idx="549">
                  <c:v>0</c:v>
                </c:pt>
                <c:pt idx="550">
                  <c:v>2</c:v>
                </c:pt>
                <c:pt idx="551">
                  <c:v>2</c:v>
                </c:pt>
                <c:pt idx="552">
                  <c:v>0</c:v>
                </c:pt>
                <c:pt idx="553">
                  <c:v>1</c:v>
                </c:pt>
                <c:pt idx="554">
                  <c:v>1</c:v>
                </c:pt>
                <c:pt idx="555">
                  <c:v>0</c:v>
                </c:pt>
                <c:pt idx="556">
                  <c:v>1</c:v>
                </c:pt>
                <c:pt idx="557">
                  <c:v>1</c:v>
                </c:pt>
                <c:pt idx="558">
                  <c:v>1</c:v>
                </c:pt>
                <c:pt idx="559">
                  <c:v>1</c:v>
                </c:pt>
                <c:pt idx="560">
                  <c:v>2</c:v>
                </c:pt>
                <c:pt idx="561">
                  <c:v>0</c:v>
                </c:pt>
                <c:pt idx="562">
                  <c:v>5</c:v>
                </c:pt>
                <c:pt idx="563">
                  <c:v>5</c:v>
                </c:pt>
                <c:pt idx="564">
                  <c:v>6</c:v>
                </c:pt>
                <c:pt idx="565">
                  <c:v>12</c:v>
                </c:pt>
                <c:pt idx="566">
                  <c:v>24</c:v>
                </c:pt>
                <c:pt idx="567">
                  <c:v>17</c:v>
                </c:pt>
                <c:pt idx="568">
                  <c:v>19</c:v>
                </c:pt>
                <c:pt idx="569">
                  <c:v>11</c:v>
                </c:pt>
                <c:pt idx="570">
                  <c:v>38</c:v>
                </c:pt>
                <c:pt idx="571">
                  <c:v>44</c:v>
                </c:pt>
                <c:pt idx="572">
                  <c:v>26</c:v>
                </c:pt>
                <c:pt idx="573">
                  <c:v>50</c:v>
                </c:pt>
                <c:pt idx="574">
                  <c:v>20</c:v>
                </c:pt>
                <c:pt idx="575">
                  <c:v>11</c:v>
                </c:pt>
                <c:pt idx="576">
                  <c:v>11</c:v>
                </c:pt>
                <c:pt idx="577">
                  <c:v>10</c:v>
                </c:pt>
                <c:pt idx="578">
                  <c:v>8</c:v>
                </c:pt>
                <c:pt idx="579">
                  <c:v>10</c:v>
                </c:pt>
                <c:pt idx="580">
                  <c:v>6</c:v>
                </c:pt>
                <c:pt idx="581">
                  <c:v>7</c:v>
                </c:pt>
                <c:pt idx="582">
                  <c:v>6</c:v>
                </c:pt>
                <c:pt idx="583">
                  <c:v>7</c:v>
                </c:pt>
                <c:pt idx="584">
                  <c:v>6</c:v>
                </c:pt>
                <c:pt idx="585">
                  <c:v>3</c:v>
                </c:pt>
                <c:pt idx="586">
                  <c:v>3</c:v>
                </c:pt>
                <c:pt idx="587">
                  <c:v>2</c:v>
                </c:pt>
                <c:pt idx="588">
                  <c:v>1</c:v>
                </c:pt>
                <c:pt idx="589">
                  <c:v>2</c:v>
                </c:pt>
                <c:pt idx="590">
                  <c:v>1</c:v>
                </c:pt>
                <c:pt idx="591">
                  <c:v>1</c:v>
                </c:pt>
                <c:pt idx="592">
                  <c:v>1</c:v>
                </c:pt>
                <c:pt idx="593">
                  <c:v>0</c:v>
                </c:pt>
                <c:pt idx="594">
                  <c:v>0</c:v>
                </c:pt>
                <c:pt idx="595">
                  <c:v>0</c:v>
                </c:pt>
                <c:pt idx="596">
                  <c:v>0</c:v>
                </c:pt>
                <c:pt idx="597">
                  <c:v>1</c:v>
                </c:pt>
                <c:pt idx="598">
                  <c:v>1</c:v>
                </c:pt>
                <c:pt idx="599">
                  <c:v>0</c:v>
                </c:pt>
                <c:pt idx="600">
                  <c:v>2</c:v>
                </c:pt>
                <c:pt idx="601">
                  <c:v>2</c:v>
                </c:pt>
                <c:pt idx="602">
                  <c:v>1</c:v>
                </c:pt>
                <c:pt idx="603">
                  <c:v>2</c:v>
                </c:pt>
                <c:pt idx="604">
                  <c:v>1</c:v>
                </c:pt>
                <c:pt idx="605">
                  <c:v>1</c:v>
                </c:pt>
                <c:pt idx="606">
                  <c:v>0</c:v>
                </c:pt>
                <c:pt idx="607">
                  <c:v>1</c:v>
                </c:pt>
                <c:pt idx="608">
                  <c:v>3</c:v>
                </c:pt>
                <c:pt idx="609">
                  <c:v>8</c:v>
                </c:pt>
                <c:pt idx="610">
                  <c:v>8</c:v>
                </c:pt>
                <c:pt idx="611">
                  <c:v>11</c:v>
                </c:pt>
                <c:pt idx="612">
                  <c:v>15</c:v>
                </c:pt>
                <c:pt idx="613">
                  <c:v>14</c:v>
                </c:pt>
                <c:pt idx="614">
                  <c:v>15</c:v>
                </c:pt>
                <c:pt idx="615">
                  <c:v>19</c:v>
                </c:pt>
                <c:pt idx="616">
                  <c:v>18</c:v>
                </c:pt>
                <c:pt idx="617">
                  <c:v>17</c:v>
                </c:pt>
                <c:pt idx="618">
                  <c:v>14</c:v>
                </c:pt>
                <c:pt idx="619">
                  <c:v>11</c:v>
                </c:pt>
                <c:pt idx="620">
                  <c:v>7</c:v>
                </c:pt>
                <c:pt idx="621">
                  <c:v>3</c:v>
                </c:pt>
                <c:pt idx="622">
                  <c:v>2</c:v>
                </c:pt>
                <c:pt idx="623">
                  <c:v>1</c:v>
                </c:pt>
                <c:pt idx="624">
                  <c:v>0</c:v>
                </c:pt>
                <c:pt idx="625">
                  <c:v>0</c:v>
                </c:pt>
                <c:pt idx="626">
                  <c:v>2</c:v>
                </c:pt>
                <c:pt idx="627">
                  <c:v>2</c:v>
                </c:pt>
                <c:pt idx="628">
                  <c:v>1</c:v>
                </c:pt>
                <c:pt idx="629">
                  <c:v>1</c:v>
                </c:pt>
                <c:pt idx="630">
                  <c:v>1</c:v>
                </c:pt>
                <c:pt idx="631">
                  <c:v>0</c:v>
                </c:pt>
                <c:pt idx="632">
                  <c:v>0</c:v>
                </c:pt>
                <c:pt idx="633">
                  <c:v>1</c:v>
                </c:pt>
                <c:pt idx="634">
                  <c:v>0</c:v>
                </c:pt>
                <c:pt idx="635">
                  <c:v>0</c:v>
                </c:pt>
                <c:pt idx="636">
                  <c:v>0</c:v>
                </c:pt>
                <c:pt idx="637">
                  <c:v>1</c:v>
                </c:pt>
                <c:pt idx="638">
                  <c:v>1</c:v>
                </c:pt>
                <c:pt idx="639">
                  <c:v>1</c:v>
                </c:pt>
                <c:pt idx="640">
                  <c:v>2</c:v>
                </c:pt>
                <c:pt idx="641">
                  <c:v>1</c:v>
                </c:pt>
                <c:pt idx="642">
                  <c:v>0</c:v>
                </c:pt>
                <c:pt idx="643">
                  <c:v>4</c:v>
                </c:pt>
                <c:pt idx="644">
                  <c:v>4</c:v>
                </c:pt>
                <c:pt idx="645">
                  <c:v>1</c:v>
                </c:pt>
                <c:pt idx="646">
                  <c:v>1</c:v>
                </c:pt>
                <c:pt idx="647">
                  <c:v>1</c:v>
                </c:pt>
                <c:pt idx="648">
                  <c:v>1</c:v>
                </c:pt>
                <c:pt idx="649">
                  <c:v>1</c:v>
                </c:pt>
                <c:pt idx="650">
                  <c:v>1</c:v>
                </c:pt>
                <c:pt idx="651">
                  <c:v>0</c:v>
                </c:pt>
                <c:pt idx="652">
                  <c:v>1</c:v>
                </c:pt>
                <c:pt idx="653">
                  <c:v>1</c:v>
                </c:pt>
                <c:pt idx="654">
                  <c:v>0</c:v>
                </c:pt>
                <c:pt idx="655">
                  <c:v>1</c:v>
                </c:pt>
                <c:pt idx="656">
                  <c:v>0</c:v>
                </c:pt>
                <c:pt idx="657">
                  <c:v>1</c:v>
                </c:pt>
                <c:pt idx="658">
                  <c:v>0</c:v>
                </c:pt>
                <c:pt idx="659">
                  <c:v>1</c:v>
                </c:pt>
                <c:pt idx="660">
                  <c:v>1</c:v>
                </c:pt>
                <c:pt idx="661">
                  <c:v>1</c:v>
                </c:pt>
                <c:pt idx="662">
                  <c:v>1</c:v>
                </c:pt>
                <c:pt idx="663">
                  <c:v>1</c:v>
                </c:pt>
                <c:pt idx="664">
                  <c:v>2</c:v>
                </c:pt>
                <c:pt idx="665">
                  <c:v>2</c:v>
                </c:pt>
                <c:pt idx="666">
                  <c:v>2</c:v>
                </c:pt>
                <c:pt idx="667">
                  <c:v>1</c:v>
                </c:pt>
                <c:pt idx="668">
                  <c:v>1</c:v>
                </c:pt>
                <c:pt idx="669">
                  <c:v>0</c:v>
                </c:pt>
                <c:pt idx="670">
                  <c:v>1</c:v>
                </c:pt>
                <c:pt idx="671">
                  <c:v>1</c:v>
                </c:pt>
                <c:pt idx="672">
                  <c:v>0</c:v>
                </c:pt>
                <c:pt idx="673">
                  <c:v>1</c:v>
                </c:pt>
                <c:pt idx="674">
                  <c:v>0</c:v>
                </c:pt>
                <c:pt idx="675">
                  <c:v>1</c:v>
                </c:pt>
                <c:pt idx="676">
                  <c:v>2</c:v>
                </c:pt>
                <c:pt idx="677">
                  <c:v>2</c:v>
                </c:pt>
                <c:pt idx="678">
                  <c:v>3</c:v>
                </c:pt>
                <c:pt idx="679">
                  <c:v>4</c:v>
                </c:pt>
                <c:pt idx="680">
                  <c:v>5</c:v>
                </c:pt>
                <c:pt idx="681">
                  <c:v>10</c:v>
                </c:pt>
                <c:pt idx="682">
                  <c:v>9</c:v>
                </c:pt>
                <c:pt idx="683">
                  <c:v>13</c:v>
                </c:pt>
                <c:pt idx="684">
                  <c:v>11</c:v>
                </c:pt>
                <c:pt idx="685">
                  <c:v>8</c:v>
                </c:pt>
                <c:pt idx="686">
                  <c:v>10</c:v>
                </c:pt>
                <c:pt idx="687">
                  <c:v>9</c:v>
                </c:pt>
                <c:pt idx="688">
                  <c:v>15</c:v>
                </c:pt>
                <c:pt idx="689">
                  <c:v>15</c:v>
                </c:pt>
                <c:pt idx="690">
                  <c:v>10</c:v>
                </c:pt>
                <c:pt idx="691">
                  <c:v>9</c:v>
                </c:pt>
                <c:pt idx="692">
                  <c:v>7</c:v>
                </c:pt>
                <c:pt idx="693">
                  <c:v>2</c:v>
                </c:pt>
                <c:pt idx="694">
                  <c:v>6</c:v>
                </c:pt>
                <c:pt idx="695">
                  <c:v>2</c:v>
                </c:pt>
                <c:pt idx="696">
                  <c:v>1</c:v>
                </c:pt>
                <c:pt idx="697">
                  <c:v>2</c:v>
                </c:pt>
                <c:pt idx="698">
                  <c:v>1</c:v>
                </c:pt>
                <c:pt idx="699">
                  <c:v>1</c:v>
                </c:pt>
                <c:pt idx="700">
                  <c:v>1</c:v>
                </c:pt>
                <c:pt idx="701">
                  <c:v>0</c:v>
                </c:pt>
                <c:pt idx="702">
                  <c:v>0</c:v>
                </c:pt>
                <c:pt idx="703">
                  <c:v>3</c:v>
                </c:pt>
                <c:pt idx="704">
                  <c:v>6</c:v>
                </c:pt>
                <c:pt idx="705">
                  <c:v>6</c:v>
                </c:pt>
                <c:pt idx="706">
                  <c:v>3</c:v>
                </c:pt>
                <c:pt idx="707">
                  <c:v>2</c:v>
                </c:pt>
                <c:pt idx="708">
                  <c:v>1</c:v>
                </c:pt>
                <c:pt idx="709">
                  <c:v>1</c:v>
                </c:pt>
                <c:pt idx="710">
                  <c:v>1</c:v>
                </c:pt>
                <c:pt idx="711">
                  <c:v>1</c:v>
                </c:pt>
                <c:pt idx="712">
                  <c:v>1</c:v>
                </c:pt>
                <c:pt idx="713">
                  <c:v>1</c:v>
                </c:pt>
                <c:pt idx="714">
                  <c:v>0</c:v>
                </c:pt>
                <c:pt idx="715">
                  <c:v>0</c:v>
                </c:pt>
                <c:pt idx="716">
                  <c:v>0</c:v>
                </c:pt>
                <c:pt idx="717">
                  <c:v>0</c:v>
                </c:pt>
                <c:pt idx="718">
                  <c:v>1</c:v>
                </c:pt>
                <c:pt idx="719">
                  <c:v>1</c:v>
                </c:pt>
                <c:pt idx="720">
                  <c:v>3</c:v>
                </c:pt>
                <c:pt idx="721">
                  <c:v>5</c:v>
                </c:pt>
                <c:pt idx="722">
                  <c:v>6</c:v>
                </c:pt>
                <c:pt idx="723">
                  <c:v>8</c:v>
                </c:pt>
                <c:pt idx="724">
                  <c:v>9</c:v>
                </c:pt>
                <c:pt idx="725">
                  <c:v>8</c:v>
                </c:pt>
                <c:pt idx="726">
                  <c:v>4</c:v>
                </c:pt>
                <c:pt idx="727">
                  <c:v>4</c:v>
                </c:pt>
                <c:pt idx="728">
                  <c:v>3</c:v>
                </c:pt>
                <c:pt idx="729">
                  <c:v>2</c:v>
                </c:pt>
                <c:pt idx="730">
                  <c:v>1</c:v>
                </c:pt>
                <c:pt idx="731">
                  <c:v>3</c:v>
                </c:pt>
                <c:pt idx="732">
                  <c:v>5</c:v>
                </c:pt>
                <c:pt idx="733">
                  <c:v>4</c:v>
                </c:pt>
                <c:pt idx="734">
                  <c:v>4</c:v>
                </c:pt>
                <c:pt idx="735">
                  <c:v>2</c:v>
                </c:pt>
                <c:pt idx="736">
                  <c:v>1</c:v>
                </c:pt>
                <c:pt idx="737">
                  <c:v>1</c:v>
                </c:pt>
                <c:pt idx="738">
                  <c:v>0</c:v>
                </c:pt>
                <c:pt idx="739">
                  <c:v>1</c:v>
                </c:pt>
                <c:pt idx="740">
                  <c:v>1</c:v>
                </c:pt>
                <c:pt idx="741">
                  <c:v>1</c:v>
                </c:pt>
                <c:pt idx="742">
                  <c:v>1</c:v>
                </c:pt>
                <c:pt idx="743">
                  <c:v>0</c:v>
                </c:pt>
                <c:pt idx="744">
                  <c:v>0</c:v>
                </c:pt>
                <c:pt idx="745">
                  <c:v>0</c:v>
                </c:pt>
                <c:pt idx="746">
                  <c:v>0</c:v>
                </c:pt>
              </c:numCache>
            </c:numRef>
          </c:val>
          <c:extLst>
            <c:ext xmlns:c16="http://schemas.microsoft.com/office/drawing/2014/chart" uri="{C3380CC4-5D6E-409C-BE32-E72D297353CC}">
              <c16:uniqueId val="{00000001-880C-4500-BA26-856D7B72BCE8}"/>
            </c:ext>
          </c:extLst>
        </c:ser>
        <c:dLbls>
          <c:showLegendKey val="0"/>
          <c:showVal val="0"/>
          <c:showCatName val="0"/>
          <c:showSerName val="0"/>
          <c:showPercent val="0"/>
          <c:showBubbleSize val="0"/>
        </c:dLbls>
        <c:gapWidth val="150"/>
        <c:axId val="839906816"/>
        <c:axId val="601956256"/>
      </c:barChart>
      <c:catAx>
        <c:axId val="839906816"/>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 counter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601956256"/>
        <c:crosses val="autoZero"/>
        <c:auto val="1"/>
        <c:lblAlgn val="ctr"/>
        <c:lblOffset val="100"/>
        <c:noMultiLvlLbl val="0"/>
      </c:catAx>
      <c:valAx>
        <c:axId val="601956256"/>
        <c:scaling>
          <c:orientation val="minMax"/>
          <c:max val="2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pixel per Frame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839906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de-DE"/>
              <a:t>Hand Speedchane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de-DE"/>
        </a:p>
      </c:txPr>
    </c:title>
    <c:autoTitleDeleted val="0"/>
    <c:plotArea>
      <c:layout/>
      <c:barChart>
        <c:barDir val="col"/>
        <c:grouping val="clustered"/>
        <c:varyColors val="0"/>
        <c:ser>
          <c:idx val="0"/>
          <c:order val="0"/>
          <c:tx>
            <c:strRef>
              <c:f>Tabelle1!$C$1</c:f>
              <c:strCache>
                <c:ptCount val="1"/>
                <c:pt idx="0">
                  <c:v>480p_dif</c:v>
                </c:pt>
              </c:strCache>
            </c:strRef>
          </c:tx>
          <c:spPr>
            <a:solidFill>
              <a:schemeClr val="accent1"/>
            </a:solidFill>
            <a:ln>
              <a:noFill/>
            </a:ln>
            <a:effectLst/>
          </c:spPr>
          <c:invertIfNegative val="0"/>
          <c:val>
            <c:numRef>
              <c:f>Tabelle1!$C$2:$C$748</c:f>
              <c:numCache>
                <c:formatCode>General</c:formatCode>
                <c:ptCount val="747"/>
                <c:pt idx="0">
                  <c:v>395</c:v>
                </c:pt>
                <c:pt idx="1">
                  <c:v>1</c:v>
                </c:pt>
                <c:pt idx="2">
                  <c:v>1</c:v>
                </c:pt>
                <c:pt idx="3">
                  <c:v>0</c:v>
                </c:pt>
                <c:pt idx="4">
                  <c:v>0</c:v>
                </c:pt>
                <c:pt idx="5">
                  <c:v>1</c:v>
                </c:pt>
                <c:pt idx="6">
                  <c:v>1</c:v>
                </c:pt>
                <c:pt idx="7">
                  <c:v>0</c:v>
                </c:pt>
                <c:pt idx="8">
                  <c:v>1</c:v>
                </c:pt>
                <c:pt idx="9">
                  <c:v>1</c:v>
                </c:pt>
                <c:pt idx="10">
                  <c:v>0</c:v>
                </c:pt>
                <c:pt idx="11">
                  <c:v>1</c:v>
                </c:pt>
                <c:pt idx="12">
                  <c:v>1</c:v>
                </c:pt>
                <c:pt idx="13">
                  <c:v>0</c:v>
                </c:pt>
                <c:pt idx="14">
                  <c:v>0</c:v>
                </c:pt>
                <c:pt idx="15">
                  <c:v>1</c:v>
                </c:pt>
                <c:pt idx="16">
                  <c:v>1</c:v>
                </c:pt>
                <c:pt idx="17">
                  <c:v>1</c:v>
                </c:pt>
                <c:pt idx="18">
                  <c:v>0</c:v>
                </c:pt>
                <c:pt idx="19">
                  <c:v>1</c:v>
                </c:pt>
                <c:pt idx="20">
                  <c:v>1</c:v>
                </c:pt>
                <c:pt idx="21">
                  <c:v>1</c:v>
                </c:pt>
                <c:pt idx="22">
                  <c:v>1</c:v>
                </c:pt>
                <c:pt idx="23">
                  <c:v>1</c:v>
                </c:pt>
                <c:pt idx="24">
                  <c:v>2</c:v>
                </c:pt>
                <c:pt idx="25">
                  <c:v>4</c:v>
                </c:pt>
                <c:pt idx="26">
                  <c:v>0</c:v>
                </c:pt>
                <c:pt idx="27">
                  <c:v>3</c:v>
                </c:pt>
                <c:pt idx="28">
                  <c:v>0</c:v>
                </c:pt>
                <c:pt idx="29">
                  <c:v>0</c:v>
                </c:pt>
                <c:pt idx="30">
                  <c:v>0</c:v>
                </c:pt>
                <c:pt idx="31">
                  <c:v>2</c:v>
                </c:pt>
                <c:pt idx="32">
                  <c:v>1</c:v>
                </c:pt>
                <c:pt idx="33">
                  <c:v>5</c:v>
                </c:pt>
                <c:pt idx="34">
                  <c:v>1</c:v>
                </c:pt>
                <c:pt idx="35">
                  <c:v>24</c:v>
                </c:pt>
                <c:pt idx="36">
                  <c:v>17</c:v>
                </c:pt>
                <c:pt idx="37">
                  <c:v>9</c:v>
                </c:pt>
                <c:pt idx="38">
                  <c:v>12</c:v>
                </c:pt>
                <c:pt idx="39">
                  <c:v>0</c:v>
                </c:pt>
                <c:pt idx="40">
                  <c:v>6</c:v>
                </c:pt>
                <c:pt idx="41">
                  <c:v>55</c:v>
                </c:pt>
                <c:pt idx="42">
                  <c:v>68</c:v>
                </c:pt>
                <c:pt idx="43">
                  <c:v>0</c:v>
                </c:pt>
                <c:pt idx="44">
                  <c:v>0</c:v>
                </c:pt>
                <c:pt idx="45">
                  <c:v>1</c:v>
                </c:pt>
                <c:pt idx="46">
                  <c:v>1</c:v>
                </c:pt>
                <c:pt idx="47">
                  <c:v>0</c:v>
                </c:pt>
                <c:pt idx="48">
                  <c:v>1</c:v>
                </c:pt>
                <c:pt idx="49">
                  <c:v>1</c:v>
                </c:pt>
                <c:pt idx="50">
                  <c:v>0</c:v>
                </c:pt>
                <c:pt idx="51">
                  <c:v>0</c:v>
                </c:pt>
                <c:pt idx="52">
                  <c:v>0</c:v>
                </c:pt>
                <c:pt idx="53">
                  <c:v>0</c:v>
                </c:pt>
                <c:pt idx="54">
                  <c:v>0</c:v>
                </c:pt>
                <c:pt idx="55">
                  <c:v>0</c:v>
                </c:pt>
                <c:pt idx="56">
                  <c:v>1</c:v>
                </c:pt>
                <c:pt idx="57">
                  <c:v>1</c:v>
                </c:pt>
                <c:pt idx="58">
                  <c:v>133</c:v>
                </c:pt>
                <c:pt idx="59">
                  <c:v>125</c:v>
                </c:pt>
                <c:pt idx="60">
                  <c:v>1</c:v>
                </c:pt>
                <c:pt idx="61">
                  <c:v>0</c:v>
                </c:pt>
                <c:pt idx="62">
                  <c:v>3</c:v>
                </c:pt>
                <c:pt idx="63">
                  <c:v>0</c:v>
                </c:pt>
                <c:pt idx="64">
                  <c:v>1</c:v>
                </c:pt>
                <c:pt idx="65">
                  <c:v>8</c:v>
                </c:pt>
                <c:pt idx="66">
                  <c:v>5</c:v>
                </c:pt>
                <c:pt idx="67">
                  <c:v>6</c:v>
                </c:pt>
                <c:pt idx="68">
                  <c:v>0</c:v>
                </c:pt>
                <c:pt idx="69">
                  <c:v>3</c:v>
                </c:pt>
                <c:pt idx="70">
                  <c:v>4</c:v>
                </c:pt>
                <c:pt idx="71">
                  <c:v>1</c:v>
                </c:pt>
                <c:pt idx="72">
                  <c:v>7</c:v>
                </c:pt>
                <c:pt idx="73">
                  <c:v>4</c:v>
                </c:pt>
                <c:pt idx="74">
                  <c:v>1</c:v>
                </c:pt>
                <c:pt idx="75">
                  <c:v>1</c:v>
                </c:pt>
                <c:pt idx="76">
                  <c:v>1</c:v>
                </c:pt>
                <c:pt idx="77">
                  <c:v>4</c:v>
                </c:pt>
                <c:pt idx="78">
                  <c:v>2</c:v>
                </c:pt>
                <c:pt idx="79">
                  <c:v>4</c:v>
                </c:pt>
                <c:pt idx="80">
                  <c:v>0</c:v>
                </c:pt>
                <c:pt idx="81">
                  <c:v>0</c:v>
                </c:pt>
                <c:pt idx="82">
                  <c:v>1</c:v>
                </c:pt>
                <c:pt idx="83">
                  <c:v>0</c:v>
                </c:pt>
                <c:pt idx="84">
                  <c:v>1</c:v>
                </c:pt>
                <c:pt idx="85">
                  <c:v>0</c:v>
                </c:pt>
                <c:pt idx="86">
                  <c:v>0</c:v>
                </c:pt>
                <c:pt idx="87">
                  <c:v>1</c:v>
                </c:pt>
                <c:pt idx="88">
                  <c:v>0</c:v>
                </c:pt>
                <c:pt idx="89">
                  <c:v>2</c:v>
                </c:pt>
                <c:pt idx="90">
                  <c:v>0</c:v>
                </c:pt>
                <c:pt idx="91">
                  <c:v>0</c:v>
                </c:pt>
                <c:pt idx="92">
                  <c:v>1</c:v>
                </c:pt>
                <c:pt idx="93">
                  <c:v>0</c:v>
                </c:pt>
                <c:pt idx="94">
                  <c:v>1</c:v>
                </c:pt>
                <c:pt idx="95">
                  <c:v>0</c:v>
                </c:pt>
                <c:pt idx="96">
                  <c:v>0</c:v>
                </c:pt>
                <c:pt idx="97">
                  <c:v>0</c:v>
                </c:pt>
                <c:pt idx="98">
                  <c:v>1</c:v>
                </c:pt>
                <c:pt idx="99">
                  <c:v>1</c:v>
                </c:pt>
                <c:pt idx="100">
                  <c:v>0</c:v>
                </c:pt>
                <c:pt idx="101">
                  <c:v>0</c:v>
                </c:pt>
                <c:pt idx="102">
                  <c:v>0</c:v>
                </c:pt>
                <c:pt idx="103">
                  <c:v>0</c:v>
                </c:pt>
                <c:pt idx="104">
                  <c:v>0</c:v>
                </c:pt>
                <c:pt idx="105">
                  <c:v>0</c:v>
                </c:pt>
                <c:pt idx="106">
                  <c:v>0</c:v>
                </c:pt>
                <c:pt idx="107">
                  <c:v>0</c:v>
                </c:pt>
                <c:pt idx="108">
                  <c:v>0</c:v>
                </c:pt>
                <c:pt idx="109">
                  <c:v>0</c:v>
                </c:pt>
                <c:pt idx="110">
                  <c:v>1</c:v>
                </c:pt>
                <c:pt idx="111">
                  <c:v>1</c:v>
                </c:pt>
                <c:pt idx="112">
                  <c:v>0</c:v>
                </c:pt>
                <c:pt idx="113">
                  <c:v>0</c:v>
                </c:pt>
                <c:pt idx="114">
                  <c:v>2</c:v>
                </c:pt>
                <c:pt idx="115">
                  <c:v>1</c:v>
                </c:pt>
                <c:pt idx="116">
                  <c:v>1</c:v>
                </c:pt>
                <c:pt idx="117">
                  <c:v>1</c:v>
                </c:pt>
                <c:pt idx="118">
                  <c:v>1</c:v>
                </c:pt>
                <c:pt idx="119">
                  <c:v>2</c:v>
                </c:pt>
                <c:pt idx="120">
                  <c:v>2</c:v>
                </c:pt>
                <c:pt idx="121">
                  <c:v>0</c:v>
                </c:pt>
                <c:pt idx="122">
                  <c:v>1</c:v>
                </c:pt>
                <c:pt idx="123">
                  <c:v>3</c:v>
                </c:pt>
                <c:pt idx="124">
                  <c:v>3</c:v>
                </c:pt>
                <c:pt idx="125">
                  <c:v>5</c:v>
                </c:pt>
                <c:pt idx="126">
                  <c:v>2</c:v>
                </c:pt>
                <c:pt idx="127">
                  <c:v>3</c:v>
                </c:pt>
                <c:pt idx="128">
                  <c:v>4</c:v>
                </c:pt>
                <c:pt idx="129">
                  <c:v>1</c:v>
                </c:pt>
                <c:pt idx="130">
                  <c:v>3</c:v>
                </c:pt>
                <c:pt idx="131">
                  <c:v>1</c:v>
                </c:pt>
                <c:pt idx="132">
                  <c:v>1</c:v>
                </c:pt>
                <c:pt idx="133">
                  <c:v>3</c:v>
                </c:pt>
                <c:pt idx="134">
                  <c:v>7</c:v>
                </c:pt>
                <c:pt idx="135">
                  <c:v>3</c:v>
                </c:pt>
                <c:pt idx="136">
                  <c:v>5</c:v>
                </c:pt>
                <c:pt idx="137">
                  <c:v>5</c:v>
                </c:pt>
                <c:pt idx="138">
                  <c:v>0</c:v>
                </c:pt>
                <c:pt idx="139">
                  <c:v>0</c:v>
                </c:pt>
                <c:pt idx="140">
                  <c:v>0</c:v>
                </c:pt>
                <c:pt idx="141">
                  <c:v>0</c:v>
                </c:pt>
                <c:pt idx="142">
                  <c:v>0</c:v>
                </c:pt>
                <c:pt idx="143">
                  <c:v>2</c:v>
                </c:pt>
                <c:pt idx="144">
                  <c:v>1</c:v>
                </c:pt>
                <c:pt idx="145">
                  <c:v>1</c:v>
                </c:pt>
                <c:pt idx="146">
                  <c:v>1</c:v>
                </c:pt>
                <c:pt idx="147">
                  <c:v>0</c:v>
                </c:pt>
                <c:pt idx="148">
                  <c:v>1</c:v>
                </c:pt>
                <c:pt idx="149">
                  <c:v>0</c:v>
                </c:pt>
                <c:pt idx="150">
                  <c:v>0</c:v>
                </c:pt>
                <c:pt idx="151">
                  <c:v>1</c:v>
                </c:pt>
                <c:pt idx="152">
                  <c:v>0</c:v>
                </c:pt>
                <c:pt idx="153">
                  <c:v>1</c:v>
                </c:pt>
                <c:pt idx="154">
                  <c:v>1</c:v>
                </c:pt>
                <c:pt idx="155">
                  <c:v>1</c:v>
                </c:pt>
                <c:pt idx="156">
                  <c:v>0</c:v>
                </c:pt>
                <c:pt idx="157">
                  <c:v>1</c:v>
                </c:pt>
                <c:pt idx="158">
                  <c:v>1</c:v>
                </c:pt>
                <c:pt idx="159">
                  <c:v>0</c:v>
                </c:pt>
                <c:pt idx="160">
                  <c:v>0</c:v>
                </c:pt>
                <c:pt idx="161">
                  <c:v>0</c:v>
                </c:pt>
                <c:pt idx="162">
                  <c:v>0</c:v>
                </c:pt>
                <c:pt idx="163">
                  <c:v>0</c:v>
                </c:pt>
                <c:pt idx="164">
                  <c:v>1</c:v>
                </c:pt>
                <c:pt idx="165">
                  <c:v>0</c:v>
                </c:pt>
                <c:pt idx="166">
                  <c:v>1</c:v>
                </c:pt>
                <c:pt idx="167">
                  <c:v>0</c:v>
                </c:pt>
                <c:pt idx="168">
                  <c:v>1</c:v>
                </c:pt>
                <c:pt idx="169">
                  <c:v>1</c:v>
                </c:pt>
                <c:pt idx="170">
                  <c:v>0</c:v>
                </c:pt>
                <c:pt idx="171">
                  <c:v>2</c:v>
                </c:pt>
                <c:pt idx="172">
                  <c:v>2</c:v>
                </c:pt>
                <c:pt idx="173">
                  <c:v>0</c:v>
                </c:pt>
                <c:pt idx="174">
                  <c:v>0</c:v>
                </c:pt>
                <c:pt idx="175">
                  <c:v>0</c:v>
                </c:pt>
                <c:pt idx="176">
                  <c:v>1</c:v>
                </c:pt>
                <c:pt idx="177">
                  <c:v>1</c:v>
                </c:pt>
                <c:pt idx="178">
                  <c:v>1</c:v>
                </c:pt>
                <c:pt idx="179">
                  <c:v>1</c:v>
                </c:pt>
                <c:pt idx="180">
                  <c:v>1</c:v>
                </c:pt>
                <c:pt idx="181">
                  <c:v>1</c:v>
                </c:pt>
                <c:pt idx="182">
                  <c:v>0</c:v>
                </c:pt>
                <c:pt idx="183">
                  <c:v>0</c:v>
                </c:pt>
                <c:pt idx="184">
                  <c:v>0</c:v>
                </c:pt>
                <c:pt idx="185">
                  <c:v>0</c:v>
                </c:pt>
                <c:pt idx="186">
                  <c:v>0</c:v>
                </c:pt>
                <c:pt idx="187">
                  <c:v>0</c:v>
                </c:pt>
                <c:pt idx="188">
                  <c:v>0</c:v>
                </c:pt>
                <c:pt idx="189">
                  <c:v>4</c:v>
                </c:pt>
                <c:pt idx="190">
                  <c:v>3</c:v>
                </c:pt>
                <c:pt idx="191">
                  <c:v>1</c:v>
                </c:pt>
                <c:pt idx="192">
                  <c:v>2</c:v>
                </c:pt>
                <c:pt idx="193">
                  <c:v>1</c:v>
                </c:pt>
                <c:pt idx="194">
                  <c:v>1</c:v>
                </c:pt>
                <c:pt idx="195">
                  <c:v>1</c:v>
                </c:pt>
                <c:pt idx="196">
                  <c:v>1</c:v>
                </c:pt>
                <c:pt idx="197">
                  <c:v>0</c:v>
                </c:pt>
                <c:pt idx="198">
                  <c:v>0</c:v>
                </c:pt>
                <c:pt idx="199">
                  <c:v>0</c:v>
                </c:pt>
                <c:pt idx="200">
                  <c:v>1</c:v>
                </c:pt>
                <c:pt idx="201">
                  <c:v>1</c:v>
                </c:pt>
                <c:pt idx="202">
                  <c:v>4</c:v>
                </c:pt>
                <c:pt idx="203">
                  <c:v>3</c:v>
                </c:pt>
                <c:pt idx="204">
                  <c:v>1</c:v>
                </c:pt>
                <c:pt idx="205">
                  <c:v>3</c:v>
                </c:pt>
                <c:pt idx="206">
                  <c:v>1</c:v>
                </c:pt>
                <c:pt idx="207">
                  <c:v>3</c:v>
                </c:pt>
                <c:pt idx="208">
                  <c:v>0</c:v>
                </c:pt>
                <c:pt idx="209">
                  <c:v>1</c:v>
                </c:pt>
                <c:pt idx="210">
                  <c:v>3</c:v>
                </c:pt>
                <c:pt idx="211">
                  <c:v>1</c:v>
                </c:pt>
                <c:pt idx="212">
                  <c:v>0</c:v>
                </c:pt>
                <c:pt idx="213">
                  <c:v>1</c:v>
                </c:pt>
                <c:pt idx="214">
                  <c:v>0</c:v>
                </c:pt>
                <c:pt idx="215">
                  <c:v>0</c:v>
                </c:pt>
                <c:pt idx="216">
                  <c:v>0</c:v>
                </c:pt>
                <c:pt idx="217">
                  <c:v>0</c:v>
                </c:pt>
                <c:pt idx="218">
                  <c:v>1</c:v>
                </c:pt>
                <c:pt idx="219">
                  <c:v>0</c:v>
                </c:pt>
                <c:pt idx="220">
                  <c:v>0</c:v>
                </c:pt>
                <c:pt idx="221">
                  <c:v>1</c:v>
                </c:pt>
                <c:pt idx="222">
                  <c:v>1</c:v>
                </c:pt>
                <c:pt idx="223">
                  <c:v>1</c:v>
                </c:pt>
                <c:pt idx="224">
                  <c:v>0</c:v>
                </c:pt>
                <c:pt idx="225">
                  <c:v>1</c:v>
                </c:pt>
                <c:pt idx="226">
                  <c:v>2</c:v>
                </c:pt>
                <c:pt idx="227">
                  <c:v>1</c:v>
                </c:pt>
                <c:pt idx="228">
                  <c:v>1</c:v>
                </c:pt>
                <c:pt idx="229">
                  <c:v>0</c:v>
                </c:pt>
                <c:pt idx="230">
                  <c:v>2</c:v>
                </c:pt>
                <c:pt idx="231">
                  <c:v>0</c:v>
                </c:pt>
                <c:pt idx="232">
                  <c:v>0</c:v>
                </c:pt>
                <c:pt idx="233">
                  <c:v>4</c:v>
                </c:pt>
                <c:pt idx="234">
                  <c:v>2</c:v>
                </c:pt>
                <c:pt idx="235">
                  <c:v>2</c:v>
                </c:pt>
                <c:pt idx="236">
                  <c:v>1</c:v>
                </c:pt>
                <c:pt idx="237">
                  <c:v>1</c:v>
                </c:pt>
                <c:pt idx="238">
                  <c:v>1</c:v>
                </c:pt>
                <c:pt idx="239">
                  <c:v>1</c:v>
                </c:pt>
                <c:pt idx="240">
                  <c:v>1</c:v>
                </c:pt>
                <c:pt idx="241">
                  <c:v>1</c:v>
                </c:pt>
                <c:pt idx="242">
                  <c:v>8</c:v>
                </c:pt>
                <c:pt idx="243">
                  <c:v>9</c:v>
                </c:pt>
                <c:pt idx="244">
                  <c:v>42</c:v>
                </c:pt>
                <c:pt idx="245">
                  <c:v>46</c:v>
                </c:pt>
                <c:pt idx="246">
                  <c:v>10</c:v>
                </c:pt>
                <c:pt idx="247">
                  <c:v>8</c:v>
                </c:pt>
                <c:pt idx="248">
                  <c:v>9</c:v>
                </c:pt>
                <c:pt idx="249">
                  <c:v>11</c:v>
                </c:pt>
                <c:pt idx="250">
                  <c:v>3</c:v>
                </c:pt>
                <c:pt idx="251">
                  <c:v>3</c:v>
                </c:pt>
                <c:pt idx="252">
                  <c:v>66</c:v>
                </c:pt>
                <c:pt idx="253">
                  <c:v>75</c:v>
                </c:pt>
                <c:pt idx="254">
                  <c:v>0</c:v>
                </c:pt>
                <c:pt idx="255">
                  <c:v>1</c:v>
                </c:pt>
                <c:pt idx="256">
                  <c:v>1</c:v>
                </c:pt>
                <c:pt idx="257">
                  <c:v>0</c:v>
                </c:pt>
                <c:pt idx="258">
                  <c:v>0</c:v>
                </c:pt>
                <c:pt idx="259">
                  <c:v>1</c:v>
                </c:pt>
                <c:pt idx="260">
                  <c:v>1</c:v>
                </c:pt>
                <c:pt idx="261">
                  <c:v>1</c:v>
                </c:pt>
                <c:pt idx="262">
                  <c:v>0</c:v>
                </c:pt>
                <c:pt idx="263">
                  <c:v>1</c:v>
                </c:pt>
                <c:pt idx="264">
                  <c:v>1</c:v>
                </c:pt>
                <c:pt idx="265">
                  <c:v>1</c:v>
                </c:pt>
                <c:pt idx="266">
                  <c:v>1</c:v>
                </c:pt>
                <c:pt idx="267">
                  <c:v>1</c:v>
                </c:pt>
                <c:pt idx="268">
                  <c:v>1</c:v>
                </c:pt>
                <c:pt idx="269">
                  <c:v>0</c:v>
                </c:pt>
                <c:pt idx="270">
                  <c:v>1</c:v>
                </c:pt>
                <c:pt idx="271">
                  <c:v>0</c:v>
                </c:pt>
                <c:pt idx="272">
                  <c:v>1</c:v>
                </c:pt>
                <c:pt idx="273">
                  <c:v>1</c:v>
                </c:pt>
                <c:pt idx="274">
                  <c:v>1</c:v>
                </c:pt>
                <c:pt idx="275">
                  <c:v>1</c:v>
                </c:pt>
                <c:pt idx="276">
                  <c:v>0</c:v>
                </c:pt>
                <c:pt idx="277">
                  <c:v>0</c:v>
                </c:pt>
                <c:pt idx="278">
                  <c:v>1</c:v>
                </c:pt>
                <c:pt idx="279">
                  <c:v>1</c:v>
                </c:pt>
                <c:pt idx="280">
                  <c:v>1</c:v>
                </c:pt>
                <c:pt idx="281">
                  <c:v>1</c:v>
                </c:pt>
                <c:pt idx="282">
                  <c:v>1</c:v>
                </c:pt>
                <c:pt idx="283">
                  <c:v>0</c:v>
                </c:pt>
                <c:pt idx="284">
                  <c:v>1</c:v>
                </c:pt>
                <c:pt idx="285">
                  <c:v>1</c:v>
                </c:pt>
                <c:pt idx="286">
                  <c:v>0</c:v>
                </c:pt>
                <c:pt idx="287">
                  <c:v>1</c:v>
                </c:pt>
                <c:pt idx="288">
                  <c:v>0</c:v>
                </c:pt>
                <c:pt idx="289">
                  <c:v>0</c:v>
                </c:pt>
                <c:pt idx="290">
                  <c:v>1</c:v>
                </c:pt>
                <c:pt idx="291">
                  <c:v>1</c:v>
                </c:pt>
                <c:pt idx="292">
                  <c:v>1</c:v>
                </c:pt>
                <c:pt idx="293">
                  <c:v>0</c:v>
                </c:pt>
                <c:pt idx="294">
                  <c:v>0</c:v>
                </c:pt>
                <c:pt idx="295">
                  <c:v>77</c:v>
                </c:pt>
                <c:pt idx="296">
                  <c:v>73</c:v>
                </c:pt>
                <c:pt idx="297">
                  <c:v>1</c:v>
                </c:pt>
                <c:pt idx="298">
                  <c:v>0</c:v>
                </c:pt>
                <c:pt idx="299">
                  <c:v>3</c:v>
                </c:pt>
                <c:pt idx="300">
                  <c:v>0</c:v>
                </c:pt>
                <c:pt idx="301">
                  <c:v>2</c:v>
                </c:pt>
                <c:pt idx="302">
                  <c:v>0</c:v>
                </c:pt>
                <c:pt idx="303">
                  <c:v>0</c:v>
                </c:pt>
                <c:pt idx="304">
                  <c:v>1</c:v>
                </c:pt>
                <c:pt idx="305">
                  <c:v>2</c:v>
                </c:pt>
                <c:pt idx="306">
                  <c:v>1</c:v>
                </c:pt>
                <c:pt idx="307">
                  <c:v>1</c:v>
                </c:pt>
                <c:pt idx="308">
                  <c:v>2</c:v>
                </c:pt>
                <c:pt idx="309">
                  <c:v>0</c:v>
                </c:pt>
                <c:pt idx="310">
                  <c:v>1</c:v>
                </c:pt>
                <c:pt idx="311">
                  <c:v>1</c:v>
                </c:pt>
                <c:pt idx="312">
                  <c:v>2</c:v>
                </c:pt>
                <c:pt idx="313">
                  <c:v>2</c:v>
                </c:pt>
                <c:pt idx="314">
                  <c:v>1</c:v>
                </c:pt>
                <c:pt idx="315">
                  <c:v>0</c:v>
                </c:pt>
                <c:pt idx="316">
                  <c:v>1</c:v>
                </c:pt>
                <c:pt idx="317">
                  <c:v>0</c:v>
                </c:pt>
                <c:pt idx="318">
                  <c:v>1</c:v>
                </c:pt>
                <c:pt idx="319">
                  <c:v>1</c:v>
                </c:pt>
                <c:pt idx="320">
                  <c:v>0</c:v>
                </c:pt>
                <c:pt idx="321">
                  <c:v>1</c:v>
                </c:pt>
                <c:pt idx="322">
                  <c:v>0</c:v>
                </c:pt>
                <c:pt idx="323">
                  <c:v>1</c:v>
                </c:pt>
                <c:pt idx="324">
                  <c:v>1</c:v>
                </c:pt>
                <c:pt idx="325">
                  <c:v>1</c:v>
                </c:pt>
                <c:pt idx="326">
                  <c:v>1</c:v>
                </c:pt>
                <c:pt idx="327">
                  <c:v>1</c:v>
                </c:pt>
                <c:pt idx="328">
                  <c:v>1</c:v>
                </c:pt>
                <c:pt idx="329">
                  <c:v>0</c:v>
                </c:pt>
                <c:pt idx="330">
                  <c:v>1</c:v>
                </c:pt>
                <c:pt idx="331">
                  <c:v>0</c:v>
                </c:pt>
                <c:pt idx="332">
                  <c:v>1</c:v>
                </c:pt>
                <c:pt idx="333">
                  <c:v>1</c:v>
                </c:pt>
                <c:pt idx="334">
                  <c:v>0</c:v>
                </c:pt>
                <c:pt idx="335">
                  <c:v>0</c:v>
                </c:pt>
                <c:pt idx="336">
                  <c:v>1</c:v>
                </c:pt>
                <c:pt idx="337">
                  <c:v>1</c:v>
                </c:pt>
                <c:pt idx="338">
                  <c:v>0</c:v>
                </c:pt>
                <c:pt idx="339">
                  <c:v>0</c:v>
                </c:pt>
                <c:pt idx="340">
                  <c:v>0</c:v>
                </c:pt>
                <c:pt idx="341">
                  <c:v>0</c:v>
                </c:pt>
                <c:pt idx="342">
                  <c:v>0</c:v>
                </c:pt>
                <c:pt idx="343">
                  <c:v>1</c:v>
                </c:pt>
                <c:pt idx="344">
                  <c:v>1</c:v>
                </c:pt>
                <c:pt idx="345">
                  <c:v>0</c:v>
                </c:pt>
                <c:pt idx="346">
                  <c:v>0</c:v>
                </c:pt>
                <c:pt idx="347">
                  <c:v>0</c:v>
                </c:pt>
                <c:pt idx="348">
                  <c:v>0</c:v>
                </c:pt>
                <c:pt idx="349">
                  <c:v>0</c:v>
                </c:pt>
                <c:pt idx="350">
                  <c:v>1</c:v>
                </c:pt>
                <c:pt idx="351">
                  <c:v>0</c:v>
                </c:pt>
                <c:pt idx="352">
                  <c:v>1</c:v>
                </c:pt>
                <c:pt idx="353">
                  <c:v>1</c:v>
                </c:pt>
                <c:pt idx="354">
                  <c:v>1</c:v>
                </c:pt>
                <c:pt idx="355">
                  <c:v>0</c:v>
                </c:pt>
                <c:pt idx="356">
                  <c:v>0</c:v>
                </c:pt>
                <c:pt idx="357">
                  <c:v>0</c:v>
                </c:pt>
                <c:pt idx="358">
                  <c:v>0</c:v>
                </c:pt>
                <c:pt idx="359">
                  <c:v>0</c:v>
                </c:pt>
                <c:pt idx="360">
                  <c:v>0</c:v>
                </c:pt>
                <c:pt idx="361">
                  <c:v>0</c:v>
                </c:pt>
                <c:pt idx="362">
                  <c:v>0</c:v>
                </c:pt>
                <c:pt idx="363">
                  <c:v>1</c:v>
                </c:pt>
                <c:pt idx="364">
                  <c:v>0</c:v>
                </c:pt>
                <c:pt idx="365">
                  <c:v>1</c:v>
                </c:pt>
                <c:pt idx="366">
                  <c:v>1</c:v>
                </c:pt>
                <c:pt idx="367">
                  <c:v>0</c:v>
                </c:pt>
                <c:pt idx="368">
                  <c:v>1</c:v>
                </c:pt>
                <c:pt idx="369">
                  <c:v>0</c:v>
                </c:pt>
                <c:pt idx="370">
                  <c:v>1</c:v>
                </c:pt>
                <c:pt idx="371">
                  <c:v>0</c:v>
                </c:pt>
                <c:pt idx="372">
                  <c:v>80</c:v>
                </c:pt>
                <c:pt idx="373">
                  <c:v>81</c:v>
                </c:pt>
                <c:pt idx="374">
                  <c:v>0</c:v>
                </c:pt>
                <c:pt idx="375">
                  <c:v>1</c:v>
                </c:pt>
                <c:pt idx="376">
                  <c:v>1</c:v>
                </c:pt>
                <c:pt idx="377">
                  <c:v>0</c:v>
                </c:pt>
                <c:pt idx="378">
                  <c:v>0</c:v>
                </c:pt>
                <c:pt idx="379">
                  <c:v>0</c:v>
                </c:pt>
                <c:pt idx="380">
                  <c:v>0</c:v>
                </c:pt>
                <c:pt idx="381">
                  <c:v>0</c:v>
                </c:pt>
                <c:pt idx="382">
                  <c:v>0</c:v>
                </c:pt>
                <c:pt idx="383">
                  <c:v>1</c:v>
                </c:pt>
                <c:pt idx="384">
                  <c:v>0</c:v>
                </c:pt>
                <c:pt idx="385">
                  <c:v>1</c:v>
                </c:pt>
                <c:pt idx="386">
                  <c:v>0</c:v>
                </c:pt>
                <c:pt idx="387">
                  <c:v>0</c:v>
                </c:pt>
                <c:pt idx="388">
                  <c:v>0</c:v>
                </c:pt>
                <c:pt idx="389">
                  <c:v>0</c:v>
                </c:pt>
                <c:pt idx="390">
                  <c:v>0</c:v>
                </c:pt>
                <c:pt idx="391">
                  <c:v>1</c:v>
                </c:pt>
                <c:pt idx="392">
                  <c:v>1</c:v>
                </c:pt>
                <c:pt idx="393">
                  <c:v>0</c:v>
                </c:pt>
                <c:pt idx="394">
                  <c:v>0</c:v>
                </c:pt>
                <c:pt idx="395">
                  <c:v>0</c:v>
                </c:pt>
                <c:pt idx="396">
                  <c:v>0</c:v>
                </c:pt>
                <c:pt idx="397">
                  <c:v>0</c:v>
                </c:pt>
                <c:pt idx="398">
                  <c:v>0</c:v>
                </c:pt>
                <c:pt idx="399">
                  <c:v>0</c:v>
                </c:pt>
                <c:pt idx="400">
                  <c:v>0</c:v>
                </c:pt>
                <c:pt idx="401">
                  <c:v>0</c:v>
                </c:pt>
                <c:pt idx="402">
                  <c:v>0</c:v>
                </c:pt>
                <c:pt idx="403">
                  <c:v>0</c:v>
                </c:pt>
                <c:pt idx="404">
                  <c:v>0</c:v>
                </c:pt>
                <c:pt idx="405">
                  <c:v>0</c:v>
                </c:pt>
                <c:pt idx="406">
                  <c:v>0</c:v>
                </c:pt>
                <c:pt idx="407">
                  <c:v>0</c:v>
                </c:pt>
                <c:pt idx="408">
                  <c:v>0</c:v>
                </c:pt>
                <c:pt idx="409">
                  <c:v>0</c:v>
                </c:pt>
                <c:pt idx="410">
                  <c:v>80</c:v>
                </c:pt>
                <c:pt idx="411">
                  <c:v>80</c:v>
                </c:pt>
                <c:pt idx="412">
                  <c:v>1</c:v>
                </c:pt>
                <c:pt idx="413">
                  <c:v>0</c:v>
                </c:pt>
                <c:pt idx="414">
                  <c:v>1</c:v>
                </c:pt>
                <c:pt idx="415">
                  <c:v>0</c:v>
                </c:pt>
                <c:pt idx="416">
                  <c:v>1</c:v>
                </c:pt>
                <c:pt idx="417">
                  <c:v>1</c:v>
                </c:pt>
                <c:pt idx="418">
                  <c:v>0</c:v>
                </c:pt>
                <c:pt idx="419">
                  <c:v>3</c:v>
                </c:pt>
                <c:pt idx="420">
                  <c:v>3</c:v>
                </c:pt>
                <c:pt idx="421">
                  <c:v>1</c:v>
                </c:pt>
                <c:pt idx="422">
                  <c:v>5</c:v>
                </c:pt>
                <c:pt idx="423">
                  <c:v>9</c:v>
                </c:pt>
                <c:pt idx="424">
                  <c:v>98</c:v>
                </c:pt>
                <c:pt idx="425">
                  <c:v>78</c:v>
                </c:pt>
                <c:pt idx="426">
                  <c:v>8</c:v>
                </c:pt>
                <c:pt idx="427">
                  <c:v>2</c:v>
                </c:pt>
                <c:pt idx="428">
                  <c:v>3</c:v>
                </c:pt>
                <c:pt idx="429">
                  <c:v>2</c:v>
                </c:pt>
                <c:pt idx="430">
                  <c:v>2</c:v>
                </c:pt>
                <c:pt idx="431">
                  <c:v>1</c:v>
                </c:pt>
                <c:pt idx="432">
                  <c:v>3</c:v>
                </c:pt>
                <c:pt idx="433">
                  <c:v>1</c:v>
                </c:pt>
                <c:pt idx="434">
                  <c:v>2</c:v>
                </c:pt>
                <c:pt idx="435">
                  <c:v>7</c:v>
                </c:pt>
                <c:pt idx="436">
                  <c:v>2</c:v>
                </c:pt>
                <c:pt idx="437">
                  <c:v>2</c:v>
                </c:pt>
                <c:pt idx="438">
                  <c:v>2</c:v>
                </c:pt>
                <c:pt idx="439">
                  <c:v>1</c:v>
                </c:pt>
                <c:pt idx="440">
                  <c:v>0</c:v>
                </c:pt>
                <c:pt idx="441">
                  <c:v>1</c:v>
                </c:pt>
                <c:pt idx="442">
                  <c:v>1</c:v>
                </c:pt>
                <c:pt idx="443">
                  <c:v>1</c:v>
                </c:pt>
                <c:pt idx="444">
                  <c:v>0</c:v>
                </c:pt>
                <c:pt idx="445">
                  <c:v>0</c:v>
                </c:pt>
                <c:pt idx="446">
                  <c:v>0</c:v>
                </c:pt>
                <c:pt idx="447">
                  <c:v>0</c:v>
                </c:pt>
                <c:pt idx="448">
                  <c:v>0</c:v>
                </c:pt>
                <c:pt idx="449">
                  <c:v>3</c:v>
                </c:pt>
                <c:pt idx="450">
                  <c:v>1</c:v>
                </c:pt>
                <c:pt idx="451">
                  <c:v>1</c:v>
                </c:pt>
                <c:pt idx="452">
                  <c:v>1</c:v>
                </c:pt>
                <c:pt idx="453">
                  <c:v>0</c:v>
                </c:pt>
                <c:pt idx="454">
                  <c:v>1</c:v>
                </c:pt>
                <c:pt idx="455">
                  <c:v>1</c:v>
                </c:pt>
                <c:pt idx="456">
                  <c:v>0</c:v>
                </c:pt>
                <c:pt idx="457">
                  <c:v>1</c:v>
                </c:pt>
                <c:pt idx="458">
                  <c:v>1</c:v>
                </c:pt>
                <c:pt idx="459">
                  <c:v>0</c:v>
                </c:pt>
                <c:pt idx="460">
                  <c:v>0</c:v>
                </c:pt>
                <c:pt idx="461">
                  <c:v>1</c:v>
                </c:pt>
                <c:pt idx="462">
                  <c:v>1</c:v>
                </c:pt>
                <c:pt idx="463">
                  <c:v>5</c:v>
                </c:pt>
                <c:pt idx="464">
                  <c:v>1</c:v>
                </c:pt>
                <c:pt idx="465">
                  <c:v>1</c:v>
                </c:pt>
                <c:pt idx="466">
                  <c:v>1</c:v>
                </c:pt>
                <c:pt idx="467">
                  <c:v>0</c:v>
                </c:pt>
                <c:pt idx="468">
                  <c:v>7</c:v>
                </c:pt>
                <c:pt idx="469">
                  <c:v>2</c:v>
                </c:pt>
                <c:pt idx="470">
                  <c:v>3</c:v>
                </c:pt>
                <c:pt idx="471">
                  <c:v>3</c:v>
                </c:pt>
                <c:pt idx="472">
                  <c:v>8</c:v>
                </c:pt>
                <c:pt idx="473">
                  <c:v>7</c:v>
                </c:pt>
                <c:pt idx="474">
                  <c:v>6</c:v>
                </c:pt>
                <c:pt idx="475">
                  <c:v>8</c:v>
                </c:pt>
                <c:pt idx="476">
                  <c:v>3</c:v>
                </c:pt>
                <c:pt idx="477">
                  <c:v>9</c:v>
                </c:pt>
                <c:pt idx="478">
                  <c:v>1</c:v>
                </c:pt>
                <c:pt idx="479">
                  <c:v>2</c:v>
                </c:pt>
                <c:pt idx="480">
                  <c:v>6</c:v>
                </c:pt>
                <c:pt idx="481">
                  <c:v>53</c:v>
                </c:pt>
                <c:pt idx="482">
                  <c:v>65</c:v>
                </c:pt>
                <c:pt idx="483">
                  <c:v>0</c:v>
                </c:pt>
                <c:pt idx="484">
                  <c:v>0</c:v>
                </c:pt>
                <c:pt idx="485">
                  <c:v>1</c:v>
                </c:pt>
                <c:pt idx="486">
                  <c:v>1</c:v>
                </c:pt>
                <c:pt idx="487">
                  <c:v>1</c:v>
                </c:pt>
                <c:pt idx="488">
                  <c:v>0</c:v>
                </c:pt>
                <c:pt idx="489">
                  <c:v>1</c:v>
                </c:pt>
                <c:pt idx="490">
                  <c:v>1</c:v>
                </c:pt>
                <c:pt idx="491">
                  <c:v>1</c:v>
                </c:pt>
                <c:pt idx="492">
                  <c:v>1</c:v>
                </c:pt>
                <c:pt idx="493">
                  <c:v>1</c:v>
                </c:pt>
                <c:pt idx="494">
                  <c:v>0</c:v>
                </c:pt>
                <c:pt idx="495">
                  <c:v>0</c:v>
                </c:pt>
                <c:pt idx="496">
                  <c:v>0</c:v>
                </c:pt>
                <c:pt idx="497">
                  <c:v>123</c:v>
                </c:pt>
                <c:pt idx="498">
                  <c:v>106</c:v>
                </c:pt>
                <c:pt idx="499">
                  <c:v>2</c:v>
                </c:pt>
                <c:pt idx="500">
                  <c:v>1</c:v>
                </c:pt>
                <c:pt idx="501">
                  <c:v>2</c:v>
                </c:pt>
                <c:pt idx="502">
                  <c:v>17</c:v>
                </c:pt>
                <c:pt idx="503">
                  <c:v>13</c:v>
                </c:pt>
                <c:pt idx="504">
                  <c:v>5</c:v>
                </c:pt>
                <c:pt idx="505">
                  <c:v>1</c:v>
                </c:pt>
                <c:pt idx="506">
                  <c:v>7</c:v>
                </c:pt>
                <c:pt idx="507">
                  <c:v>4</c:v>
                </c:pt>
                <c:pt idx="508">
                  <c:v>3</c:v>
                </c:pt>
                <c:pt idx="509">
                  <c:v>1</c:v>
                </c:pt>
                <c:pt idx="510">
                  <c:v>4</c:v>
                </c:pt>
                <c:pt idx="511">
                  <c:v>3</c:v>
                </c:pt>
                <c:pt idx="512">
                  <c:v>2</c:v>
                </c:pt>
                <c:pt idx="513">
                  <c:v>0</c:v>
                </c:pt>
                <c:pt idx="514">
                  <c:v>0</c:v>
                </c:pt>
                <c:pt idx="515">
                  <c:v>0</c:v>
                </c:pt>
                <c:pt idx="516">
                  <c:v>0</c:v>
                </c:pt>
                <c:pt idx="517">
                  <c:v>0</c:v>
                </c:pt>
                <c:pt idx="518">
                  <c:v>0</c:v>
                </c:pt>
                <c:pt idx="519">
                  <c:v>1</c:v>
                </c:pt>
                <c:pt idx="520">
                  <c:v>1</c:v>
                </c:pt>
                <c:pt idx="521">
                  <c:v>1</c:v>
                </c:pt>
                <c:pt idx="522">
                  <c:v>1</c:v>
                </c:pt>
                <c:pt idx="523">
                  <c:v>1</c:v>
                </c:pt>
                <c:pt idx="524">
                  <c:v>0</c:v>
                </c:pt>
                <c:pt idx="525">
                  <c:v>0</c:v>
                </c:pt>
                <c:pt idx="526">
                  <c:v>0</c:v>
                </c:pt>
                <c:pt idx="527">
                  <c:v>1</c:v>
                </c:pt>
                <c:pt idx="528">
                  <c:v>0</c:v>
                </c:pt>
                <c:pt idx="529">
                  <c:v>1</c:v>
                </c:pt>
                <c:pt idx="530">
                  <c:v>0</c:v>
                </c:pt>
                <c:pt idx="531">
                  <c:v>1</c:v>
                </c:pt>
                <c:pt idx="532">
                  <c:v>0</c:v>
                </c:pt>
                <c:pt idx="533">
                  <c:v>1</c:v>
                </c:pt>
                <c:pt idx="534">
                  <c:v>1</c:v>
                </c:pt>
                <c:pt idx="535">
                  <c:v>1</c:v>
                </c:pt>
                <c:pt idx="536">
                  <c:v>1</c:v>
                </c:pt>
                <c:pt idx="537">
                  <c:v>0</c:v>
                </c:pt>
                <c:pt idx="538">
                  <c:v>0</c:v>
                </c:pt>
                <c:pt idx="539">
                  <c:v>0</c:v>
                </c:pt>
                <c:pt idx="540">
                  <c:v>0</c:v>
                </c:pt>
                <c:pt idx="541">
                  <c:v>1</c:v>
                </c:pt>
                <c:pt idx="542">
                  <c:v>0</c:v>
                </c:pt>
                <c:pt idx="543">
                  <c:v>1</c:v>
                </c:pt>
                <c:pt idx="544">
                  <c:v>1</c:v>
                </c:pt>
                <c:pt idx="545">
                  <c:v>0</c:v>
                </c:pt>
                <c:pt idx="546">
                  <c:v>0</c:v>
                </c:pt>
                <c:pt idx="547">
                  <c:v>1</c:v>
                </c:pt>
                <c:pt idx="548">
                  <c:v>1</c:v>
                </c:pt>
                <c:pt idx="549">
                  <c:v>0</c:v>
                </c:pt>
                <c:pt idx="550">
                  <c:v>0</c:v>
                </c:pt>
                <c:pt idx="551">
                  <c:v>1</c:v>
                </c:pt>
                <c:pt idx="552">
                  <c:v>1</c:v>
                </c:pt>
                <c:pt idx="553">
                  <c:v>1</c:v>
                </c:pt>
                <c:pt idx="554">
                  <c:v>1</c:v>
                </c:pt>
                <c:pt idx="555">
                  <c:v>0</c:v>
                </c:pt>
                <c:pt idx="556">
                  <c:v>0</c:v>
                </c:pt>
                <c:pt idx="557">
                  <c:v>0</c:v>
                </c:pt>
                <c:pt idx="558">
                  <c:v>0</c:v>
                </c:pt>
                <c:pt idx="559">
                  <c:v>0</c:v>
                </c:pt>
                <c:pt idx="560">
                  <c:v>1</c:v>
                </c:pt>
                <c:pt idx="561">
                  <c:v>1</c:v>
                </c:pt>
                <c:pt idx="562">
                  <c:v>2</c:v>
                </c:pt>
                <c:pt idx="563">
                  <c:v>0</c:v>
                </c:pt>
                <c:pt idx="564">
                  <c:v>1</c:v>
                </c:pt>
                <c:pt idx="565">
                  <c:v>4</c:v>
                </c:pt>
                <c:pt idx="566">
                  <c:v>1</c:v>
                </c:pt>
                <c:pt idx="567">
                  <c:v>3</c:v>
                </c:pt>
                <c:pt idx="568">
                  <c:v>0</c:v>
                </c:pt>
                <c:pt idx="569">
                  <c:v>0</c:v>
                </c:pt>
                <c:pt idx="570">
                  <c:v>1</c:v>
                </c:pt>
                <c:pt idx="571">
                  <c:v>4</c:v>
                </c:pt>
                <c:pt idx="572">
                  <c:v>1</c:v>
                </c:pt>
                <c:pt idx="573">
                  <c:v>3</c:v>
                </c:pt>
                <c:pt idx="574">
                  <c:v>1</c:v>
                </c:pt>
                <c:pt idx="575">
                  <c:v>0</c:v>
                </c:pt>
                <c:pt idx="576">
                  <c:v>9</c:v>
                </c:pt>
                <c:pt idx="577">
                  <c:v>2</c:v>
                </c:pt>
                <c:pt idx="578">
                  <c:v>6</c:v>
                </c:pt>
                <c:pt idx="579">
                  <c:v>0</c:v>
                </c:pt>
                <c:pt idx="580">
                  <c:v>1</c:v>
                </c:pt>
                <c:pt idx="581">
                  <c:v>2</c:v>
                </c:pt>
                <c:pt idx="582">
                  <c:v>1</c:v>
                </c:pt>
                <c:pt idx="583">
                  <c:v>3</c:v>
                </c:pt>
                <c:pt idx="584">
                  <c:v>3</c:v>
                </c:pt>
                <c:pt idx="585">
                  <c:v>2</c:v>
                </c:pt>
                <c:pt idx="586">
                  <c:v>1</c:v>
                </c:pt>
                <c:pt idx="587">
                  <c:v>0</c:v>
                </c:pt>
                <c:pt idx="588">
                  <c:v>0</c:v>
                </c:pt>
                <c:pt idx="589">
                  <c:v>0</c:v>
                </c:pt>
                <c:pt idx="590">
                  <c:v>1</c:v>
                </c:pt>
                <c:pt idx="591">
                  <c:v>0</c:v>
                </c:pt>
                <c:pt idx="592">
                  <c:v>1</c:v>
                </c:pt>
                <c:pt idx="593">
                  <c:v>1</c:v>
                </c:pt>
                <c:pt idx="594">
                  <c:v>0</c:v>
                </c:pt>
                <c:pt idx="595">
                  <c:v>0</c:v>
                </c:pt>
                <c:pt idx="596">
                  <c:v>0</c:v>
                </c:pt>
                <c:pt idx="597">
                  <c:v>1</c:v>
                </c:pt>
                <c:pt idx="598">
                  <c:v>1</c:v>
                </c:pt>
                <c:pt idx="599">
                  <c:v>1</c:v>
                </c:pt>
                <c:pt idx="600">
                  <c:v>1</c:v>
                </c:pt>
                <c:pt idx="601">
                  <c:v>1</c:v>
                </c:pt>
                <c:pt idx="602">
                  <c:v>4</c:v>
                </c:pt>
                <c:pt idx="603">
                  <c:v>0</c:v>
                </c:pt>
                <c:pt idx="604">
                  <c:v>3</c:v>
                </c:pt>
                <c:pt idx="605">
                  <c:v>1</c:v>
                </c:pt>
                <c:pt idx="606">
                  <c:v>1</c:v>
                </c:pt>
                <c:pt idx="607">
                  <c:v>1</c:v>
                </c:pt>
                <c:pt idx="608">
                  <c:v>1</c:v>
                </c:pt>
                <c:pt idx="609">
                  <c:v>3</c:v>
                </c:pt>
                <c:pt idx="610">
                  <c:v>1</c:v>
                </c:pt>
                <c:pt idx="611">
                  <c:v>0</c:v>
                </c:pt>
                <c:pt idx="612">
                  <c:v>1</c:v>
                </c:pt>
                <c:pt idx="613">
                  <c:v>0</c:v>
                </c:pt>
                <c:pt idx="614">
                  <c:v>1</c:v>
                </c:pt>
                <c:pt idx="615">
                  <c:v>1</c:v>
                </c:pt>
                <c:pt idx="616">
                  <c:v>1</c:v>
                </c:pt>
                <c:pt idx="617">
                  <c:v>3</c:v>
                </c:pt>
                <c:pt idx="618">
                  <c:v>2</c:v>
                </c:pt>
                <c:pt idx="619">
                  <c:v>1</c:v>
                </c:pt>
                <c:pt idx="620">
                  <c:v>3</c:v>
                </c:pt>
                <c:pt idx="621">
                  <c:v>3</c:v>
                </c:pt>
                <c:pt idx="622">
                  <c:v>3</c:v>
                </c:pt>
                <c:pt idx="623">
                  <c:v>2</c:v>
                </c:pt>
                <c:pt idx="624">
                  <c:v>1</c:v>
                </c:pt>
                <c:pt idx="625">
                  <c:v>3</c:v>
                </c:pt>
                <c:pt idx="626">
                  <c:v>2</c:v>
                </c:pt>
                <c:pt idx="627">
                  <c:v>1</c:v>
                </c:pt>
                <c:pt idx="628">
                  <c:v>2</c:v>
                </c:pt>
                <c:pt idx="629">
                  <c:v>4</c:v>
                </c:pt>
                <c:pt idx="630">
                  <c:v>2</c:v>
                </c:pt>
                <c:pt idx="631">
                  <c:v>6</c:v>
                </c:pt>
                <c:pt idx="632">
                  <c:v>1</c:v>
                </c:pt>
                <c:pt idx="633">
                  <c:v>6</c:v>
                </c:pt>
                <c:pt idx="634">
                  <c:v>1</c:v>
                </c:pt>
                <c:pt idx="635">
                  <c:v>1</c:v>
                </c:pt>
                <c:pt idx="636">
                  <c:v>2</c:v>
                </c:pt>
                <c:pt idx="637">
                  <c:v>3</c:v>
                </c:pt>
                <c:pt idx="638">
                  <c:v>2</c:v>
                </c:pt>
                <c:pt idx="639">
                  <c:v>6</c:v>
                </c:pt>
                <c:pt idx="640">
                  <c:v>8</c:v>
                </c:pt>
                <c:pt idx="641">
                  <c:v>2</c:v>
                </c:pt>
                <c:pt idx="642">
                  <c:v>1</c:v>
                </c:pt>
                <c:pt idx="643">
                  <c:v>3</c:v>
                </c:pt>
                <c:pt idx="644">
                  <c:v>1</c:v>
                </c:pt>
                <c:pt idx="645">
                  <c:v>1</c:v>
                </c:pt>
                <c:pt idx="646">
                  <c:v>83</c:v>
                </c:pt>
                <c:pt idx="647">
                  <c:v>88</c:v>
                </c:pt>
                <c:pt idx="648">
                  <c:v>1</c:v>
                </c:pt>
                <c:pt idx="649">
                  <c:v>0</c:v>
                </c:pt>
                <c:pt idx="650">
                  <c:v>0</c:v>
                </c:pt>
                <c:pt idx="651">
                  <c:v>0</c:v>
                </c:pt>
                <c:pt idx="652">
                  <c:v>0</c:v>
                </c:pt>
                <c:pt idx="653">
                  <c:v>1</c:v>
                </c:pt>
                <c:pt idx="654">
                  <c:v>1</c:v>
                </c:pt>
                <c:pt idx="655">
                  <c:v>0</c:v>
                </c:pt>
                <c:pt idx="656">
                  <c:v>2</c:v>
                </c:pt>
                <c:pt idx="657">
                  <c:v>1</c:v>
                </c:pt>
                <c:pt idx="658">
                  <c:v>1</c:v>
                </c:pt>
                <c:pt idx="659">
                  <c:v>90</c:v>
                </c:pt>
                <c:pt idx="660">
                  <c:v>89</c:v>
                </c:pt>
                <c:pt idx="661">
                  <c:v>1</c:v>
                </c:pt>
                <c:pt idx="662">
                  <c:v>1</c:v>
                </c:pt>
                <c:pt idx="663">
                  <c:v>1</c:v>
                </c:pt>
                <c:pt idx="664">
                  <c:v>0</c:v>
                </c:pt>
                <c:pt idx="665">
                  <c:v>0</c:v>
                </c:pt>
                <c:pt idx="666">
                  <c:v>0</c:v>
                </c:pt>
                <c:pt idx="667">
                  <c:v>1</c:v>
                </c:pt>
                <c:pt idx="668">
                  <c:v>0</c:v>
                </c:pt>
                <c:pt idx="669">
                  <c:v>92</c:v>
                </c:pt>
                <c:pt idx="670">
                  <c:v>91</c:v>
                </c:pt>
                <c:pt idx="671">
                  <c:v>1</c:v>
                </c:pt>
                <c:pt idx="672">
                  <c:v>0</c:v>
                </c:pt>
                <c:pt idx="673">
                  <c:v>0</c:v>
                </c:pt>
                <c:pt idx="674">
                  <c:v>0</c:v>
                </c:pt>
                <c:pt idx="675">
                  <c:v>1</c:v>
                </c:pt>
                <c:pt idx="676">
                  <c:v>0</c:v>
                </c:pt>
                <c:pt idx="677">
                  <c:v>1</c:v>
                </c:pt>
                <c:pt idx="678">
                  <c:v>0</c:v>
                </c:pt>
                <c:pt idx="679">
                  <c:v>0</c:v>
                </c:pt>
                <c:pt idx="680">
                  <c:v>2</c:v>
                </c:pt>
                <c:pt idx="681">
                  <c:v>0</c:v>
                </c:pt>
                <c:pt idx="682">
                  <c:v>0</c:v>
                </c:pt>
                <c:pt idx="683">
                  <c:v>0</c:v>
                </c:pt>
                <c:pt idx="684">
                  <c:v>2</c:v>
                </c:pt>
                <c:pt idx="685">
                  <c:v>0</c:v>
                </c:pt>
                <c:pt idx="686">
                  <c:v>3</c:v>
                </c:pt>
                <c:pt idx="687">
                  <c:v>4</c:v>
                </c:pt>
                <c:pt idx="688">
                  <c:v>1</c:v>
                </c:pt>
                <c:pt idx="689">
                  <c:v>3</c:v>
                </c:pt>
                <c:pt idx="690">
                  <c:v>5</c:v>
                </c:pt>
                <c:pt idx="691">
                  <c:v>0</c:v>
                </c:pt>
                <c:pt idx="692">
                  <c:v>1</c:v>
                </c:pt>
                <c:pt idx="693">
                  <c:v>5</c:v>
                </c:pt>
                <c:pt idx="694">
                  <c:v>2</c:v>
                </c:pt>
                <c:pt idx="695">
                  <c:v>2</c:v>
                </c:pt>
                <c:pt idx="696">
                  <c:v>4</c:v>
                </c:pt>
                <c:pt idx="697">
                  <c:v>5</c:v>
                </c:pt>
                <c:pt idx="698">
                  <c:v>3</c:v>
                </c:pt>
                <c:pt idx="699">
                  <c:v>1</c:v>
                </c:pt>
                <c:pt idx="700">
                  <c:v>3</c:v>
                </c:pt>
                <c:pt idx="701">
                  <c:v>1</c:v>
                </c:pt>
                <c:pt idx="702">
                  <c:v>1</c:v>
                </c:pt>
                <c:pt idx="703">
                  <c:v>0</c:v>
                </c:pt>
                <c:pt idx="704">
                  <c:v>0</c:v>
                </c:pt>
                <c:pt idx="705">
                  <c:v>0</c:v>
                </c:pt>
                <c:pt idx="706">
                  <c:v>0</c:v>
                </c:pt>
                <c:pt idx="707">
                  <c:v>1</c:v>
                </c:pt>
                <c:pt idx="708">
                  <c:v>1</c:v>
                </c:pt>
                <c:pt idx="709">
                  <c:v>1</c:v>
                </c:pt>
                <c:pt idx="710">
                  <c:v>1</c:v>
                </c:pt>
                <c:pt idx="711">
                  <c:v>0</c:v>
                </c:pt>
                <c:pt idx="712">
                  <c:v>0</c:v>
                </c:pt>
                <c:pt idx="713">
                  <c:v>1</c:v>
                </c:pt>
                <c:pt idx="714">
                  <c:v>0</c:v>
                </c:pt>
                <c:pt idx="715">
                  <c:v>1</c:v>
                </c:pt>
                <c:pt idx="716">
                  <c:v>1</c:v>
                </c:pt>
                <c:pt idx="717">
                  <c:v>0</c:v>
                </c:pt>
                <c:pt idx="718">
                  <c:v>0</c:v>
                </c:pt>
                <c:pt idx="719">
                  <c:v>1</c:v>
                </c:pt>
                <c:pt idx="720">
                  <c:v>0</c:v>
                </c:pt>
                <c:pt idx="721">
                  <c:v>0</c:v>
                </c:pt>
                <c:pt idx="722">
                  <c:v>1</c:v>
                </c:pt>
                <c:pt idx="723">
                  <c:v>0</c:v>
                </c:pt>
                <c:pt idx="724">
                  <c:v>1</c:v>
                </c:pt>
                <c:pt idx="725">
                  <c:v>1</c:v>
                </c:pt>
                <c:pt idx="726">
                  <c:v>1</c:v>
                </c:pt>
                <c:pt idx="727">
                  <c:v>0</c:v>
                </c:pt>
                <c:pt idx="728">
                  <c:v>1</c:v>
                </c:pt>
                <c:pt idx="729">
                  <c:v>0</c:v>
                </c:pt>
                <c:pt idx="730">
                  <c:v>0</c:v>
                </c:pt>
                <c:pt idx="731">
                  <c:v>1</c:v>
                </c:pt>
                <c:pt idx="732">
                  <c:v>1</c:v>
                </c:pt>
                <c:pt idx="733">
                  <c:v>0</c:v>
                </c:pt>
                <c:pt idx="734">
                  <c:v>0</c:v>
                </c:pt>
                <c:pt idx="735">
                  <c:v>1</c:v>
                </c:pt>
                <c:pt idx="736">
                  <c:v>0</c:v>
                </c:pt>
                <c:pt idx="737">
                  <c:v>0</c:v>
                </c:pt>
                <c:pt idx="738">
                  <c:v>0</c:v>
                </c:pt>
                <c:pt idx="739">
                  <c:v>0</c:v>
                </c:pt>
                <c:pt idx="740">
                  <c:v>1</c:v>
                </c:pt>
                <c:pt idx="741">
                  <c:v>1</c:v>
                </c:pt>
                <c:pt idx="742">
                  <c:v>0</c:v>
                </c:pt>
                <c:pt idx="743">
                  <c:v>0</c:v>
                </c:pt>
                <c:pt idx="744">
                  <c:v>0</c:v>
                </c:pt>
                <c:pt idx="745">
                  <c:v>1</c:v>
                </c:pt>
                <c:pt idx="746">
                  <c:v>4</c:v>
                </c:pt>
              </c:numCache>
            </c:numRef>
          </c:val>
          <c:extLst>
            <c:ext xmlns:c16="http://schemas.microsoft.com/office/drawing/2014/chart" uri="{C3380CC4-5D6E-409C-BE32-E72D297353CC}">
              <c16:uniqueId val="{00000000-3CA1-48D2-8E85-71E0E643C8A1}"/>
            </c:ext>
          </c:extLst>
        </c:ser>
        <c:ser>
          <c:idx val="1"/>
          <c:order val="1"/>
          <c:tx>
            <c:strRef>
              <c:f>Tabelle1!$D$1</c:f>
              <c:strCache>
                <c:ptCount val="1"/>
                <c:pt idx="0">
                  <c:v>720p_dif</c:v>
                </c:pt>
              </c:strCache>
            </c:strRef>
          </c:tx>
          <c:spPr>
            <a:solidFill>
              <a:schemeClr val="accent2"/>
            </a:solidFill>
            <a:ln>
              <a:noFill/>
            </a:ln>
            <a:effectLst/>
          </c:spPr>
          <c:invertIfNegative val="0"/>
          <c:val>
            <c:numRef>
              <c:f>Tabelle1!$D$2:$D$748</c:f>
              <c:numCache>
                <c:formatCode>General</c:formatCode>
                <c:ptCount val="747"/>
                <c:pt idx="0">
                  <c:v>670</c:v>
                </c:pt>
                <c:pt idx="1">
                  <c:v>12</c:v>
                </c:pt>
                <c:pt idx="2">
                  <c:v>6</c:v>
                </c:pt>
                <c:pt idx="3">
                  <c:v>10</c:v>
                </c:pt>
                <c:pt idx="4">
                  <c:v>1</c:v>
                </c:pt>
                <c:pt idx="5">
                  <c:v>3</c:v>
                </c:pt>
                <c:pt idx="6">
                  <c:v>0</c:v>
                </c:pt>
                <c:pt idx="7">
                  <c:v>0</c:v>
                </c:pt>
                <c:pt idx="8">
                  <c:v>1</c:v>
                </c:pt>
                <c:pt idx="9">
                  <c:v>1</c:v>
                </c:pt>
                <c:pt idx="10">
                  <c:v>0</c:v>
                </c:pt>
                <c:pt idx="11">
                  <c:v>1</c:v>
                </c:pt>
                <c:pt idx="12">
                  <c:v>0</c:v>
                </c:pt>
                <c:pt idx="13">
                  <c:v>2</c:v>
                </c:pt>
                <c:pt idx="14">
                  <c:v>2</c:v>
                </c:pt>
                <c:pt idx="15">
                  <c:v>0</c:v>
                </c:pt>
                <c:pt idx="16">
                  <c:v>11</c:v>
                </c:pt>
                <c:pt idx="17">
                  <c:v>0</c:v>
                </c:pt>
                <c:pt idx="18">
                  <c:v>9</c:v>
                </c:pt>
                <c:pt idx="19">
                  <c:v>2</c:v>
                </c:pt>
                <c:pt idx="20">
                  <c:v>0</c:v>
                </c:pt>
                <c:pt idx="21">
                  <c:v>2</c:v>
                </c:pt>
                <c:pt idx="22">
                  <c:v>4</c:v>
                </c:pt>
                <c:pt idx="23">
                  <c:v>7</c:v>
                </c:pt>
                <c:pt idx="24">
                  <c:v>4</c:v>
                </c:pt>
                <c:pt idx="25">
                  <c:v>1</c:v>
                </c:pt>
                <c:pt idx="26">
                  <c:v>1</c:v>
                </c:pt>
                <c:pt idx="27">
                  <c:v>3</c:v>
                </c:pt>
                <c:pt idx="28">
                  <c:v>4</c:v>
                </c:pt>
                <c:pt idx="29">
                  <c:v>3</c:v>
                </c:pt>
                <c:pt idx="30">
                  <c:v>1</c:v>
                </c:pt>
                <c:pt idx="31">
                  <c:v>1</c:v>
                </c:pt>
                <c:pt idx="32">
                  <c:v>6</c:v>
                </c:pt>
                <c:pt idx="33">
                  <c:v>1</c:v>
                </c:pt>
                <c:pt idx="34">
                  <c:v>60</c:v>
                </c:pt>
                <c:pt idx="35">
                  <c:v>50</c:v>
                </c:pt>
                <c:pt idx="36">
                  <c:v>8</c:v>
                </c:pt>
                <c:pt idx="37">
                  <c:v>3</c:v>
                </c:pt>
                <c:pt idx="38">
                  <c:v>19</c:v>
                </c:pt>
                <c:pt idx="39">
                  <c:v>21</c:v>
                </c:pt>
                <c:pt idx="40">
                  <c:v>5</c:v>
                </c:pt>
                <c:pt idx="41">
                  <c:v>2</c:v>
                </c:pt>
                <c:pt idx="42">
                  <c:v>2</c:v>
                </c:pt>
                <c:pt idx="43">
                  <c:v>1</c:v>
                </c:pt>
                <c:pt idx="44">
                  <c:v>5</c:v>
                </c:pt>
                <c:pt idx="45">
                  <c:v>8</c:v>
                </c:pt>
                <c:pt idx="46">
                  <c:v>1</c:v>
                </c:pt>
                <c:pt idx="47">
                  <c:v>1</c:v>
                </c:pt>
                <c:pt idx="48">
                  <c:v>1</c:v>
                </c:pt>
                <c:pt idx="49">
                  <c:v>1</c:v>
                </c:pt>
                <c:pt idx="50">
                  <c:v>1</c:v>
                </c:pt>
                <c:pt idx="51">
                  <c:v>0</c:v>
                </c:pt>
                <c:pt idx="52">
                  <c:v>1</c:v>
                </c:pt>
                <c:pt idx="53">
                  <c:v>1</c:v>
                </c:pt>
                <c:pt idx="54">
                  <c:v>1</c:v>
                </c:pt>
                <c:pt idx="55">
                  <c:v>0</c:v>
                </c:pt>
                <c:pt idx="56">
                  <c:v>0</c:v>
                </c:pt>
                <c:pt idx="57">
                  <c:v>0</c:v>
                </c:pt>
                <c:pt idx="58">
                  <c:v>1</c:v>
                </c:pt>
                <c:pt idx="59">
                  <c:v>0</c:v>
                </c:pt>
                <c:pt idx="60">
                  <c:v>1</c:v>
                </c:pt>
                <c:pt idx="61">
                  <c:v>0</c:v>
                </c:pt>
                <c:pt idx="62">
                  <c:v>1</c:v>
                </c:pt>
                <c:pt idx="63">
                  <c:v>0</c:v>
                </c:pt>
                <c:pt idx="64">
                  <c:v>0</c:v>
                </c:pt>
                <c:pt idx="65">
                  <c:v>1</c:v>
                </c:pt>
                <c:pt idx="66">
                  <c:v>0</c:v>
                </c:pt>
                <c:pt idx="67">
                  <c:v>1</c:v>
                </c:pt>
                <c:pt idx="68">
                  <c:v>0</c:v>
                </c:pt>
                <c:pt idx="69">
                  <c:v>1</c:v>
                </c:pt>
                <c:pt idx="70">
                  <c:v>0</c:v>
                </c:pt>
                <c:pt idx="71">
                  <c:v>0</c:v>
                </c:pt>
                <c:pt idx="72">
                  <c:v>1</c:v>
                </c:pt>
                <c:pt idx="73">
                  <c:v>0</c:v>
                </c:pt>
                <c:pt idx="74">
                  <c:v>1</c:v>
                </c:pt>
                <c:pt idx="75">
                  <c:v>0</c:v>
                </c:pt>
                <c:pt idx="76">
                  <c:v>1</c:v>
                </c:pt>
                <c:pt idx="77">
                  <c:v>2</c:v>
                </c:pt>
                <c:pt idx="78">
                  <c:v>1</c:v>
                </c:pt>
                <c:pt idx="79">
                  <c:v>4</c:v>
                </c:pt>
                <c:pt idx="80">
                  <c:v>4</c:v>
                </c:pt>
                <c:pt idx="81">
                  <c:v>2</c:v>
                </c:pt>
                <c:pt idx="82">
                  <c:v>1</c:v>
                </c:pt>
                <c:pt idx="83">
                  <c:v>0</c:v>
                </c:pt>
                <c:pt idx="84">
                  <c:v>2</c:v>
                </c:pt>
                <c:pt idx="85">
                  <c:v>0</c:v>
                </c:pt>
                <c:pt idx="86">
                  <c:v>0</c:v>
                </c:pt>
                <c:pt idx="87">
                  <c:v>1</c:v>
                </c:pt>
                <c:pt idx="88">
                  <c:v>1</c:v>
                </c:pt>
                <c:pt idx="89">
                  <c:v>1</c:v>
                </c:pt>
                <c:pt idx="90">
                  <c:v>1</c:v>
                </c:pt>
                <c:pt idx="91">
                  <c:v>1</c:v>
                </c:pt>
                <c:pt idx="92">
                  <c:v>0</c:v>
                </c:pt>
                <c:pt idx="93">
                  <c:v>0</c:v>
                </c:pt>
                <c:pt idx="94">
                  <c:v>1</c:v>
                </c:pt>
                <c:pt idx="95">
                  <c:v>1</c:v>
                </c:pt>
                <c:pt idx="96">
                  <c:v>0</c:v>
                </c:pt>
                <c:pt idx="97">
                  <c:v>0</c:v>
                </c:pt>
                <c:pt idx="98">
                  <c:v>2</c:v>
                </c:pt>
                <c:pt idx="99">
                  <c:v>3</c:v>
                </c:pt>
                <c:pt idx="100">
                  <c:v>3</c:v>
                </c:pt>
                <c:pt idx="101">
                  <c:v>1</c:v>
                </c:pt>
                <c:pt idx="102">
                  <c:v>2</c:v>
                </c:pt>
                <c:pt idx="103">
                  <c:v>0</c:v>
                </c:pt>
                <c:pt idx="104">
                  <c:v>4</c:v>
                </c:pt>
                <c:pt idx="105">
                  <c:v>53</c:v>
                </c:pt>
                <c:pt idx="106">
                  <c:v>90</c:v>
                </c:pt>
                <c:pt idx="107">
                  <c:v>112</c:v>
                </c:pt>
                <c:pt idx="108">
                  <c:v>12</c:v>
                </c:pt>
                <c:pt idx="109">
                  <c:v>3</c:v>
                </c:pt>
                <c:pt idx="110">
                  <c:v>4</c:v>
                </c:pt>
                <c:pt idx="111">
                  <c:v>4</c:v>
                </c:pt>
                <c:pt idx="112">
                  <c:v>2</c:v>
                </c:pt>
                <c:pt idx="113">
                  <c:v>6</c:v>
                </c:pt>
                <c:pt idx="114">
                  <c:v>8</c:v>
                </c:pt>
                <c:pt idx="115">
                  <c:v>5</c:v>
                </c:pt>
                <c:pt idx="116">
                  <c:v>5</c:v>
                </c:pt>
                <c:pt idx="117">
                  <c:v>0</c:v>
                </c:pt>
                <c:pt idx="118">
                  <c:v>1</c:v>
                </c:pt>
                <c:pt idx="119">
                  <c:v>1</c:v>
                </c:pt>
                <c:pt idx="120">
                  <c:v>1</c:v>
                </c:pt>
                <c:pt idx="121">
                  <c:v>0</c:v>
                </c:pt>
                <c:pt idx="122">
                  <c:v>0</c:v>
                </c:pt>
                <c:pt idx="123">
                  <c:v>6</c:v>
                </c:pt>
                <c:pt idx="124">
                  <c:v>7</c:v>
                </c:pt>
                <c:pt idx="125">
                  <c:v>1</c:v>
                </c:pt>
                <c:pt idx="126">
                  <c:v>0</c:v>
                </c:pt>
                <c:pt idx="127">
                  <c:v>1</c:v>
                </c:pt>
                <c:pt idx="128">
                  <c:v>1</c:v>
                </c:pt>
                <c:pt idx="129">
                  <c:v>1</c:v>
                </c:pt>
                <c:pt idx="130">
                  <c:v>1</c:v>
                </c:pt>
                <c:pt idx="131">
                  <c:v>0</c:v>
                </c:pt>
                <c:pt idx="132">
                  <c:v>0</c:v>
                </c:pt>
                <c:pt idx="133">
                  <c:v>0</c:v>
                </c:pt>
                <c:pt idx="134">
                  <c:v>0</c:v>
                </c:pt>
                <c:pt idx="135">
                  <c:v>0</c:v>
                </c:pt>
                <c:pt idx="136">
                  <c:v>3</c:v>
                </c:pt>
                <c:pt idx="137">
                  <c:v>1</c:v>
                </c:pt>
                <c:pt idx="138">
                  <c:v>1</c:v>
                </c:pt>
                <c:pt idx="139">
                  <c:v>4</c:v>
                </c:pt>
                <c:pt idx="140">
                  <c:v>5</c:v>
                </c:pt>
                <c:pt idx="141">
                  <c:v>2</c:v>
                </c:pt>
                <c:pt idx="142">
                  <c:v>3</c:v>
                </c:pt>
                <c:pt idx="143">
                  <c:v>6</c:v>
                </c:pt>
                <c:pt idx="144">
                  <c:v>2</c:v>
                </c:pt>
                <c:pt idx="145">
                  <c:v>1</c:v>
                </c:pt>
                <c:pt idx="146">
                  <c:v>19</c:v>
                </c:pt>
                <c:pt idx="147">
                  <c:v>54</c:v>
                </c:pt>
                <c:pt idx="148">
                  <c:v>75</c:v>
                </c:pt>
                <c:pt idx="149">
                  <c:v>12</c:v>
                </c:pt>
                <c:pt idx="150">
                  <c:v>16</c:v>
                </c:pt>
                <c:pt idx="151">
                  <c:v>28</c:v>
                </c:pt>
                <c:pt idx="152">
                  <c:v>12</c:v>
                </c:pt>
                <c:pt idx="153">
                  <c:v>8</c:v>
                </c:pt>
                <c:pt idx="154">
                  <c:v>4</c:v>
                </c:pt>
                <c:pt idx="155">
                  <c:v>8</c:v>
                </c:pt>
                <c:pt idx="156">
                  <c:v>111</c:v>
                </c:pt>
                <c:pt idx="157">
                  <c:v>121</c:v>
                </c:pt>
                <c:pt idx="158">
                  <c:v>0</c:v>
                </c:pt>
                <c:pt idx="159">
                  <c:v>0</c:v>
                </c:pt>
                <c:pt idx="160">
                  <c:v>1</c:v>
                </c:pt>
                <c:pt idx="161">
                  <c:v>1</c:v>
                </c:pt>
                <c:pt idx="162">
                  <c:v>1</c:v>
                </c:pt>
                <c:pt idx="163">
                  <c:v>0</c:v>
                </c:pt>
                <c:pt idx="164">
                  <c:v>1</c:v>
                </c:pt>
                <c:pt idx="165">
                  <c:v>1</c:v>
                </c:pt>
                <c:pt idx="166">
                  <c:v>0</c:v>
                </c:pt>
                <c:pt idx="167">
                  <c:v>1</c:v>
                </c:pt>
                <c:pt idx="168">
                  <c:v>0</c:v>
                </c:pt>
                <c:pt idx="169">
                  <c:v>0</c:v>
                </c:pt>
                <c:pt idx="170">
                  <c:v>0</c:v>
                </c:pt>
                <c:pt idx="171">
                  <c:v>0</c:v>
                </c:pt>
                <c:pt idx="172">
                  <c:v>0</c:v>
                </c:pt>
                <c:pt idx="173">
                  <c:v>0</c:v>
                </c:pt>
                <c:pt idx="174">
                  <c:v>1</c:v>
                </c:pt>
                <c:pt idx="175">
                  <c:v>0</c:v>
                </c:pt>
                <c:pt idx="176">
                  <c:v>0</c:v>
                </c:pt>
                <c:pt idx="177">
                  <c:v>1</c:v>
                </c:pt>
                <c:pt idx="178">
                  <c:v>1</c:v>
                </c:pt>
                <c:pt idx="179">
                  <c:v>0</c:v>
                </c:pt>
                <c:pt idx="180">
                  <c:v>0</c:v>
                </c:pt>
                <c:pt idx="181">
                  <c:v>1</c:v>
                </c:pt>
                <c:pt idx="182">
                  <c:v>1</c:v>
                </c:pt>
                <c:pt idx="183">
                  <c:v>0</c:v>
                </c:pt>
                <c:pt idx="184">
                  <c:v>1</c:v>
                </c:pt>
                <c:pt idx="185">
                  <c:v>0</c:v>
                </c:pt>
                <c:pt idx="186">
                  <c:v>1</c:v>
                </c:pt>
                <c:pt idx="187">
                  <c:v>0</c:v>
                </c:pt>
                <c:pt idx="188">
                  <c:v>1</c:v>
                </c:pt>
                <c:pt idx="189">
                  <c:v>1</c:v>
                </c:pt>
                <c:pt idx="190">
                  <c:v>0</c:v>
                </c:pt>
                <c:pt idx="191">
                  <c:v>0</c:v>
                </c:pt>
                <c:pt idx="192">
                  <c:v>0</c:v>
                </c:pt>
                <c:pt idx="193">
                  <c:v>1</c:v>
                </c:pt>
                <c:pt idx="194">
                  <c:v>1</c:v>
                </c:pt>
                <c:pt idx="195">
                  <c:v>0</c:v>
                </c:pt>
                <c:pt idx="196">
                  <c:v>0</c:v>
                </c:pt>
                <c:pt idx="197">
                  <c:v>1</c:v>
                </c:pt>
                <c:pt idx="198">
                  <c:v>1</c:v>
                </c:pt>
                <c:pt idx="199">
                  <c:v>1</c:v>
                </c:pt>
                <c:pt idx="200">
                  <c:v>213</c:v>
                </c:pt>
                <c:pt idx="201">
                  <c:v>189</c:v>
                </c:pt>
                <c:pt idx="202">
                  <c:v>8</c:v>
                </c:pt>
                <c:pt idx="203">
                  <c:v>1</c:v>
                </c:pt>
                <c:pt idx="204">
                  <c:v>14</c:v>
                </c:pt>
                <c:pt idx="205">
                  <c:v>4</c:v>
                </c:pt>
                <c:pt idx="206">
                  <c:v>13</c:v>
                </c:pt>
                <c:pt idx="207">
                  <c:v>2</c:v>
                </c:pt>
                <c:pt idx="208">
                  <c:v>4</c:v>
                </c:pt>
                <c:pt idx="209">
                  <c:v>2</c:v>
                </c:pt>
                <c:pt idx="210">
                  <c:v>16</c:v>
                </c:pt>
                <c:pt idx="211">
                  <c:v>1</c:v>
                </c:pt>
                <c:pt idx="212">
                  <c:v>3</c:v>
                </c:pt>
                <c:pt idx="213">
                  <c:v>3</c:v>
                </c:pt>
                <c:pt idx="214">
                  <c:v>3</c:v>
                </c:pt>
                <c:pt idx="215">
                  <c:v>4</c:v>
                </c:pt>
                <c:pt idx="216">
                  <c:v>3</c:v>
                </c:pt>
                <c:pt idx="217">
                  <c:v>0</c:v>
                </c:pt>
                <c:pt idx="218">
                  <c:v>1</c:v>
                </c:pt>
                <c:pt idx="219">
                  <c:v>4</c:v>
                </c:pt>
                <c:pt idx="220">
                  <c:v>1</c:v>
                </c:pt>
                <c:pt idx="221">
                  <c:v>3</c:v>
                </c:pt>
                <c:pt idx="222">
                  <c:v>3</c:v>
                </c:pt>
                <c:pt idx="223">
                  <c:v>2</c:v>
                </c:pt>
                <c:pt idx="224">
                  <c:v>2</c:v>
                </c:pt>
                <c:pt idx="225">
                  <c:v>0</c:v>
                </c:pt>
                <c:pt idx="226">
                  <c:v>1</c:v>
                </c:pt>
                <c:pt idx="227">
                  <c:v>1</c:v>
                </c:pt>
                <c:pt idx="228">
                  <c:v>0</c:v>
                </c:pt>
                <c:pt idx="229">
                  <c:v>1</c:v>
                </c:pt>
                <c:pt idx="230">
                  <c:v>1</c:v>
                </c:pt>
                <c:pt idx="231">
                  <c:v>3</c:v>
                </c:pt>
                <c:pt idx="232">
                  <c:v>1</c:v>
                </c:pt>
                <c:pt idx="233">
                  <c:v>0</c:v>
                </c:pt>
                <c:pt idx="234">
                  <c:v>0</c:v>
                </c:pt>
                <c:pt idx="235">
                  <c:v>0</c:v>
                </c:pt>
                <c:pt idx="236">
                  <c:v>0</c:v>
                </c:pt>
                <c:pt idx="237">
                  <c:v>1</c:v>
                </c:pt>
                <c:pt idx="238">
                  <c:v>1</c:v>
                </c:pt>
                <c:pt idx="239">
                  <c:v>0</c:v>
                </c:pt>
                <c:pt idx="240">
                  <c:v>0</c:v>
                </c:pt>
                <c:pt idx="241">
                  <c:v>0</c:v>
                </c:pt>
                <c:pt idx="242">
                  <c:v>1</c:v>
                </c:pt>
                <c:pt idx="243">
                  <c:v>1</c:v>
                </c:pt>
                <c:pt idx="244">
                  <c:v>0</c:v>
                </c:pt>
                <c:pt idx="245">
                  <c:v>1</c:v>
                </c:pt>
                <c:pt idx="246">
                  <c:v>1</c:v>
                </c:pt>
                <c:pt idx="247">
                  <c:v>0</c:v>
                </c:pt>
                <c:pt idx="248">
                  <c:v>1</c:v>
                </c:pt>
                <c:pt idx="249">
                  <c:v>0</c:v>
                </c:pt>
                <c:pt idx="250">
                  <c:v>1</c:v>
                </c:pt>
                <c:pt idx="251">
                  <c:v>1</c:v>
                </c:pt>
                <c:pt idx="252">
                  <c:v>1</c:v>
                </c:pt>
                <c:pt idx="253">
                  <c:v>1</c:v>
                </c:pt>
                <c:pt idx="254">
                  <c:v>1</c:v>
                </c:pt>
                <c:pt idx="255">
                  <c:v>3</c:v>
                </c:pt>
                <c:pt idx="256">
                  <c:v>2</c:v>
                </c:pt>
                <c:pt idx="257">
                  <c:v>6</c:v>
                </c:pt>
                <c:pt idx="258">
                  <c:v>2</c:v>
                </c:pt>
                <c:pt idx="259">
                  <c:v>3</c:v>
                </c:pt>
                <c:pt idx="260">
                  <c:v>1</c:v>
                </c:pt>
                <c:pt idx="261">
                  <c:v>2</c:v>
                </c:pt>
                <c:pt idx="262">
                  <c:v>5</c:v>
                </c:pt>
                <c:pt idx="263">
                  <c:v>0</c:v>
                </c:pt>
                <c:pt idx="264">
                  <c:v>1</c:v>
                </c:pt>
                <c:pt idx="265">
                  <c:v>4</c:v>
                </c:pt>
                <c:pt idx="266">
                  <c:v>2</c:v>
                </c:pt>
                <c:pt idx="267">
                  <c:v>1</c:v>
                </c:pt>
                <c:pt idx="268">
                  <c:v>2</c:v>
                </c:pt>
                <c:pt idx="269">
                  <c:v>2</c:v>
                </c:pt>
                <c:pt idx="270">
                  <c:v>0</c:v>
                </c:pt>
                <c:pt idx="271">
                  <c:v>0</c:v>
                </c:pt>
                <c:pt idx="272">
                  <c:v>1</c:v>
                </c:pt>
                <c:pt idx="273">
                  <c:v>0</c:v>
                </c:pt>
                <c:pt idx="274">
                  <c:v>1</c:v>
                </c:pt>
                <c:pt idx="275">
                  <c:v>1</c:v>
                </c:pt>
                <c:pt idx="276">
                  <c:v>0</c:v>
                </c:pt>
                <c:pt idx="277">
                  <c:v>0</c:v>
                </c:pt>
                <c:pt idx="278">
                  <c:v>2</c:v>
                </c:pt>
                <c:pt idx="279">
                  <c:v>1</c:v>
                </c:pt>
                <c:pt idx="280">
                  <c:v>0</c:v>
                </c:pt>
                <c:pt idx="281">
                  <c:v>1</c:v>
                </c:pt>
                <c:pt idx="282">
                  <c:v>1</c:v>
                </c:pt>
                <c:pt idx="283">
                  <c:v>1</c:v>
                </c:pt>
                <c:pt idx="284">
                  <c:v>0</c:v>
                </c:pt>
                <c:pt idx="285">
                  <c:v>0</c:v>
                </c:pt>
                <c:pt idx="286">
                  <c:v>0</c:v>
                </c:pt>
                <c:pt idx="287">
                  <c:v>1</c:v>
                </c:pt>
                <c:pt idx="288">
                  <c:v>0</c:v>
                </c:pt>
                <c:pt idx="289">
                  <c:v>0</c:v>
                </c:pt>
                <c:pt idx="290">
                  <c:v>1</c:v>
                </c:pt>
                <c:pt idx="291">
                  <c:v>1</c:v>
                </c:pt>
                <c:pt idx="292">
                  <c:v>1</c:v>
                </c:pt>
                <c:pt idx="293">
                  <c:v>0</c:v>
                </c:pt>
                <c:pt idx="294">
                  <c:v>0</c:v>
                </c:pt>
                <c:pt idx="295">
                  <c:v>0</c:v>
                </c:pt>
                <c:pt idx="296">
                  <c:v>0</c:v>
                </c:pt>
                <c:pt idx="297">
                  <c:v>1</c:v>
                </c:pt>
                <c:pt idx="298">
                  <c:v>0</c:v>
                </c:pt>
                <c:pt idx="299">
                  <c:v>2</c:v>
                </c:pt>
                <c:pt idx="300">
                  <c:v>2</c:v>
                </c:pt>
                <c:pt idx="301">
                  <c:v>2</c:v>
                </c:pt>
                <c:pt idx="302">
                  <c:v>1</c:v>
                </c:pt>
                <c:pt idx="303">
                  <c:v>2</c:v>
                </c:pt>
                <c:pt idx="304">
                  <c:v>4</c:v>
                </c:pt>
                <c:pt idx="305">
                  <c:v>0</c:v>
                </c:pt>
                <c:pt idx="306">
                  <c:v>2</c:v>
                </c:pt>
                <c:pt idx="307">
                  <c:v>5</c:v>
                </c:pt>
                <c:pt idx="308">
                  <c:v>3</c:v>
                </c:pt>
                <c:pt idx="309">
                  <c:v>4</c:v>
                </c:pt>
                <c:pt idx="310">
                  <c:v>2</c:v>
                </c:pt>
                <c:pt idx="311">
                  <c:v>1</c:v>
                </c:pt>
                <c:pt idx="312">
                  <c:v>3</c:v>
                </c:pt>
                <c:pt idx="313">
                  <c:v>1</c:v>
                </c:pt>
                <c:pt idx="314">
                  <c:v>1</c:v>
                </c:pt>
                <c:pt idx="315">
                  <c:v>5</c:v>
                </c:pt>
                <c:pt idx="316">
                  <c:v>1</c:v>
                </c:pt>
                <c:pt idx="317">
                  <c:v>2</c:v>
                </c:pt>
                <c:pt idx="318">
                  <c:v>9</c:v>
                </c:pt>
                <c:pt idx="319">
                  <c:v>6</c:v>
                </c:pt>
                <c:pt idx="320">
                  <c:v>1</c:v>
                </c:pt>
                <c:pt idx="321">
                  <c:v>4</c:v>
                </c:pt>
                <c:pt idx="322">
                  <c:v>0</c:v>
                </c:pt>
                <c:pt idx="323">
                  <c:v>3</c:v>
                </c:pt>
                <c:pt idx="324">
                  <c:v>2</c:v>
                </c:pt>
                <c:pt idx="325">
                  <c:v>0</c:v>
                </c:pt>
                <c:pt idx="326">
                  <c:v>1</c:v>
                </c:pt>
                <c:pt idx="327">
                  <c:v>1</c:v>
                </c:pt>
                <c:pt idx="328">
                  <c:v>1</c:v>
                </c:pt>
                <c:pt idx="329">
                  <c:v>1</c:v>
                </c:pt>
                <c:pt idx="330">
                  <c:v>1</c:v>
                </c:pt>
                <c:pt idx="331">
                  <c:v>1</c:v>
                </c:pt>
                <c:pt idx="332">
                  <c:v>1</c:v>
                </c:pt>
                <c:pt idx="333">
                  <c:v>0</c:v>
                </c:pt>
                <c:pt idx="334">
                  <c:v>0</c:v>
                </c:pt>
                <c:pt idx="335">
                  <c:v>0</c:v>
                </c:pt>
                <c:pt idx="336">
                  <c:v>0</c:v>
                </c:pt>
                <c:pt idx="337">
                  <c:v>2</c:v>
                </c:pt>
                <c:pt idx="338">
                  <c:v>2</c:v>
                </c:pt>
                <c:pt idx="339">
                  <c:v>3</c:v>
                </c:pt>
                <c:pt idx="340">
                  <c:v>0</c:v>
                </c:pt>
                <c:pt idx="341">
                  <c:v>2</c:v>
                </c:pt>
                <c:pt idx="342">
                  <c:v>1</c:v>
                </c:pt>
                <c:pt idx="343">
                  <c:v>1</c:v>
                </c:pt>
                <c:pt idx="344">
                  <c:v>0</c:v>
                </c:pt>
                <c:pt idx="345">
                  <c:v>0</c:v>
                </c:pt>
                <c:pt idx="346">
                  <c:v>1</c:v>
                </c:pt>
                <c:pt idx="347">
                  <c:v>1</c:v>
                </c:pt>
                <c:pt idx="348">
                  <c:v>0</c:v>
                </c:pt>
                <c:pt idx="349">
                  <c:v>0</c:v>
                </c:pt>
                <c:pt idx="350">
                  <c:v>1</c:v>
                </c:pt>
                <c:pt idx="351">
                  <c:v>1</c:v>
                </c:pt>
                <c:pt idx="352">
                  <c:v>1</c:v>
                </c:pt>
                <c:pt idx="353">
                  <c:v>0</c:v>
                </c:pt>
                <c:pt idx="354">
                  <c:v>1</c:v>
                </c:pt>
                <c:pt idx="355">
                  <c:v>1</c:v>
                </c:pt>
                <c:pt idx="356">
                  <c:v>0</c:v>
                </c:pt>
                <c:pt idx="357">
                  <c:v>0</c:v>
                </c:pt>
                <c:pt idx="358">
                  <c:v>0</c:v>
                </c:pt>
                <c:pt idx="359">
                  <c:v>0</c:v>
                </c:pt>
                <c:pt idx="360">
                  <c:v>0</c:v>
                </c:pt>
                <c:pt idx="361">
                  <c:v>0</c:v>
                </c:pt>
                <c:pt idx="362">
                  <c:v>0</c:v>
                </c:pt>
                <c:pt idx="363">
                  <c:v>0</c:v>
                </c:pt>
                <c:pt idx="364">
                  <c:v>0</c:v>
                </c:pt>
                <c:pt idx="365">
                  <c:v>0</c:v>
                </c:pt>
                <c:pt idx="366">
                  <c:v>1</c:v>
                </c:pt>
                <c:pt idx="367">
                  <c:v>1</c:v>
                </c:pt>
                <c:pt idx="368">
                  <c:v>0</c:v>
                </c:pt>
                <c:pt idx="369">
                  <c:v>0</c:v>
                </c:pt>
                <c:pt idx="370">
                  <c:v>1</c:v>
                </c:pt>
                <c:pt idx="371">
                  <c:v>0</c:v>
                </c:pt>
                <c:pt idx="372">
                  <c:v>1</c:v>
                </c:pt>
                <c:pt idx="373">
                  <c:v>1</c:v>
                </c:pt>
                <c:pt idx="374">
                  <c:v>3</c:v>
                </c:pt>
                <c:pt idx="375">
                  <c:v>7</c:v>
                </c:pt>
                <c:pt idx="376">
                  <c:v>3</c:v>
                </c:pt>
                <c:pt idx="377">
                  <c:v>1</c:v>
                </c:pt>
                <c:pt idx="378">
                  <c:v>1</c:v>
                </c:pt>
                <c:pt idx="379">
                  <c:v>9</c:v>
                </c:pt>
                <c:pt idx="380">
                  <c:v>5</c:v>
                </c:pt>
                <c:pt idx="381">
                  <c:v>2</c:v>
                </c:pt>
                <c:pt idx="382">
                  <c:v>1</c:v>
                </c:pt>
                <c:pt idx="383">
                  <c:v>7</c:v>
                </c:pt>
                <c:pt idx="384">
                  <c:v>5</c:v>
                </c:pt>
                <c:pt idx="385">
                  <c:v>1</c:v>
                </c:pt>
                <c:pt idx="386">
                  <c:v>12</c:v>
                </c:pt>
                <c:pt idx="387">
                  <c:v>2</c:v>
                </c:pt>
                <c:pt idx="388">
                  <c:v>9</c:v>
                </c:pt>
                <c:pt idx="389">
                  <c:v>2</c:v>
                </c:pt>
                <c:pt idx="390">
                  <c:v>4</c:v>
                </c:pt>
                <c:pt idx="391">
                  <c:v>3</c:v>
                </c:pt>
                <c:pt idx="392">
                  <c:v>1</c:v>
                </c:pt>
                <c:pt idx="393">
                  <c:v>1</c:v>
                </c:pt>
                <c:pt idx="394">
                  <c:v>2</c:v>
                </c:pt>
                <c:pt idx="395">
                  <c:v>1</c:v>
                </c:pt>
                <c:pt idx="396">
                  <c:v>1</c:v>
                </c:pt>
                <c:pt idx="397">
                  <c:v>0</c:v>
                </c:pt>
                <c:pt idx="398">
                  <c:v>1</c:v>
                </c:pt>
                <c:pt idx="399">
                  <c:v>1</c:v>
                </c:pt>
                <c:pt idx="400">
                  <c:v>2</c:v>
                </c:pt>
                <c:pt idx="401">
                  <c:v>2</c:v>
                </c:pt>
                <c:pt idx="402">
                  <c:v>0</c:v>
                </c:pt>
                <c:pt idx="403">
                  <c:v>3</c:v>
                </c:pt>
                <c:pt idx="404">
                  <c:v>1</c:v>
                </c:pt>
                <c:pt idx="405">
                  <c:v>0</c:v>
                </c:pt>
                <c:pt idx="406">
                  <c:v>4</c:v>
                </c:pt>
                <c:pt idx="407">
                  <c:v>0</c:v>
                </c:pt>
                <c:pt idx="408">
                  <c:v>0</c:v>
                </c:pt>
                <c:pt idx="409">
                  <c:v>1</c:v>
                </c:pt>
                <c:pt idx="410">
                  <c:v>1</c:v>
                </c:pt>
                <c:pt idx="411">
                  <c:v>1</c:v>
                </c:pt>
                <c:pt idx="412">
                  <c:v>1</c:v>
                </c:pt>
                <c:pt idx="413">
                  <c:v>3</c:v>
                </c:pt>
                <c:pt idx="414">
                  <c:v>4</c:v>
                </c:pt>
                <c:pt idx="415">
                  <c:v>0</c:v>
                </c:pt>
                <c:pt idx="416">
                  <c:v>2</c:v>
                </c:pt>
                <c:pt idx="417">
                  <c:v>2</c:v>
                </c:pt>
                <c:pt idx="418">
                  <c:v>1</c:v>
                </c:pt>
                <c:pt idx="419">
                  <c:v>1</c:v>
                </c:pt>
                <c:pt idx="420">
                  <c:v>1</c:v>
                </c:pt>
                <c:pt idx="421">
                  <c:v>0</c:v>
                </c:pt>
                <c:pt idx="422">
                  <c:v>1</c:v>
                </c:pt>
                <c:pt idx="423">
                  <c:v>1</c:v>
                </c:pt>
                <c:pt idx="424">
                  <c:v>1</c:v>
                </c:pt>
                <c:pt idx="425">
                  <c:v>0</c:v>
                </c:pt>
                <c:pt idx="426">
                  <c:v>1</c:v>
                </c:pt>
                <c:pt idx="427">
                  <c:v>1</c:v>
                </c:pt>
                <c:pt idx="428">
                  <c:v>0</c:v>
                </c:pt>
                <c:pt idx="429">
                  <c:v>0</c:v>
                </c:pt>
                <c:pt idx="430">
                  <c:v>0</c:v>
                </c:pt>
                <c:pt idx="431">
                  <c:v>1</c:v>
                </c:pt>
                <c:pt idx="432">
                  <c:v>1</c:v>
                </c:pt>
                <c:pt idx="433">
                  <c:v>0</c:v>
                </c:pt>
                <c:pt idx="434">
                  <c:v>1</c:v>
                </c:pt>
                <c:pt idx="435">
                  <c:v>3</c:v>
                </c:pt>
                <c:pt idx="436">
                  <c:v>2</c:v>
                </c:pt>
                <c:pt idx="437">
                  <c:v>6</c:v>
                </c:pt>
                <c:pt idx="438">
                  <c:v>3</c:v>
                </c:pt>
                <c:pt idx="439">
                  <c:v>2</c:v>
                </c:pt>
                <c:pt idx="440">
                  <c:v>10</c:v>
                </c:pt>
                <c:pt idx="441">
                  <c:v>5</c:v>
                </c:pt>
                <c:pt idx="442">
                  <c:v>1</c:v>
                </c:pt>
                <c:pt idx="443">
                  <c:v>0</c:v>
                </c:pt>
                <c:pt idx="444">
                  <c:v>36</c:v>
                </c:pt>
                <c:pt idx="445">
                  <c:v>17</c:v>
                </c:pt>
                <c:pt idx="446">
                  <c:v>7</c:v>
                </c:pt>
                <c:pt idx="447">
                  <c:v>7</c:v>
                </c:pt>
                <c:pt idx="448">
                  <c:v>13</c:v>
                </c:pt>
                <c:pt idx="449">
                  <c:v>1</c:v>
                </c:pt>
                <c:pt idx="450">
                  <c:v>118</c:v>
                </c:pt>
                <c:pt idx="451">
                  <c:v>129</c:v>
                </c:pt>
                <c:pt idx="452">
                  <c:v>2</c:v>
                </c:pt>
                <c:pt idx="453">
                  <c:v>2</c:v>
                </c:pt>
                <c:pt idx="454">
                  <c:v>8</c:v>
                </c:pt>
                <c:pt idx="455">
                  <c:v>3</c:v>
                </c:pt>
                <c:pt idx="456">
                  <c:v>6</c:v>
                </c:pt>
                <c:pt idx="457">
                  <c:v>7</c:v>
                </c:pt>
                <c:pt idx="458">
                  <c:v>1</c:v>
                </c:pt>
                <c:pt idx="459">
                  <c:v>2</c:v>
                </c:pt>
                <c:pt idx="460">
                  <c:v>1</c:v>
                </c:pt>
                <c:pt idx="461">
                  <c:v>4</c:v>
                </c:pt>
                <c:pt idx="462">
                  <c:v>2</c:v>
                </c:pt>
                <c:pt idx="463">
                  <c:v>1</c:v>
                </c:pt>
                <c:pt idx="464">
                  <c:v>7</c:v>
                </c:pt>
                <c:pt idx="465">
                  <c:v>6</c:v>
                </c:pt>
                <c:pt idx="466">
                  <c:v>1</c:v>
                </c:pt>
                <c:pt idx="467">
                  <c:v>6</c:v>
                </c:pt>
                <c:pt idx="468">
                  <c:v>2</c:v>
                </c:pt>
                <c:pt idx="469">
                  <c:v>6</c:v>
                </c:pt>
                <c:pt idx="470">
                  <c:v>0</c:v>
                </c:pt>
                <c:pt idx="471">
                  <c:v>2</c:v>
                </c:pt>
                <c:pt idx="472">
                  <c:v>1</c:v>
                </c:pt>
                <c:pt idx="473">
                  <c:v>1</c:v>
                </c:pt>
                <c:pt idx="474">
                  <c:v>1</c:v>
                </c:pt>
                <c:pt idx="475">
                  <c:v>1</c:v>
                </c:pt>
                <c:pt idx="476">
                  <c:v>1</c:v>
                </c:pt>
                <c:pt idx="477">
                  <c:v>1</c:v>
                </c:pt>
                <c:pt idx="478">
                  <c:v>1</c:v>
                </c:pt>
                <c:pt idx="479">
                  <c:v>0</c:v>
                </c:pt>
                <c:pt idx="480">
                  <c:v>0</c:v>
                </c:pt>
                <c:pt idx="481">
                  <c:v>0</c:v>
                </c:pt>
                <c:pt idx="482">
                  <c:v>0</c:v>
                </c:pt>
                <c:pt idx="483">
                  <c:v>2</c:v>
                </c:pt>
                <c:pt idx="484">
                  <c:v>2</c:v>
                </c:pt>
                <c:pt idx="485">
                  <c:v>1</c:v>
                </c:pt>
                <c:pt idx="486">
                  <c:v>1</c:v>
                </c:pt>
                <c:pt idx="487">
                  <c:v>1</c:v>
                </c:pt>
                <c:pt idx="488">
                  <c:v>1</c:v>
                </c:pt>
                <c:pt idx="489">
                  <c:v>0</c:v>
                </c:pt>
                <c:pt idx="490">
                  <c:v>1</c:v>
                </c:pt>
                <c:pt idx="491">
                  <c:v>0</c:v>
                </c:pt>
                <c:pt idx="492">
                  <c:v>1</c:v>
                </c:pt>
                <c:pt idx="493">
                  <c:v>0</c:v>
                </c:pt>
                <c:pt idx="494">
                  <c:v>0</c:v>
                </c:pt>
                <c:pt idx="495">
                  <c:v>0</c:v>
                </c:pt>
                <c:pt idx="496">
                  <c:v>1</c:v>
                </c:pt>
                <c:pt idx="497">
                  <c:v>1</c:v>
                </c:pt>
                <c:pt idx="498">
                  <c:v>0</c:v>
                </c:pt>
                <c:pt idx="499">
                  <c:v>1</c:v>
                </c:pt>
                <c:pt idx="500">
                  <c:v>1</c:v>
                </c:pt>
                <c:pt idx="501">
                  <c:v>0</c:v>
                </c:pt>
                <c:pt idx="502">
                  <c:v>0</c:v>
                </c:pt>
                <c:pt idx="503">
                  <c:v>0</c:v>
                </c:pt>
                <c:pt idx="504">
                  <c:v>4</c:v>
                </c:pt>
                <c:pt idx="505">
                  <c:v>5</c:v>
                </c:pt>
                <c:pt idx="506">
                  <c:v>4</c:v>
                </c:pt>
                <c:pt idx="507">
                  <c:v>1</c:v>
                </c:pt>
                <c:pt idx="508">
                  <c:v>8</c:v>
                </c:pt>
                <c:pt idx="509">
                  <c:v>8</c:v>
                </c:pt>
                <c:pt idx="510">
                  <c:v>0</c:v>
                </c:pt>
                <c:pt idx="511">
                  <c:v>0</c:v>
                </c:pt>
                <c:pt idx="512">
                  <c:v>7</c:v>
                </c:pt>
                <c:pt idx="513">
                  <c:v>4</c:v>
                </c:pt>
                <c:pt idx="514">
                  <c:v>11</c:v>
                </c:pt>
                <c:pt idx="515">
                  <c:v>14</c:v>
                </c:pt>
                <c:pt idx="516">
                  <c:v>2</c:v>
                </c:pt>
                <c:pt idx="517">
                  <c:v>1</c:v>
                </c:pt>
                <c:pt idx="518">
                  <c:v>4</c:v>
                </c:pt>
                <c:pt idx="519">
                  <c:v>0</c:v>
                </c:pt>
                <c:pt idx="520">
                  <c:v>0</c:v>
                </c:pt>
                <c:pt idx="521">
                  <c:v>1</c:v>
                </c:pt>
                <c:pt idx="522">
                  <c:v>0</c:v>
                </c:pt>
                <c:pt idx="523">
                  <c:v>0</c:v>
                </c:pt>
                <c:pt idx="524">
                  <c:v>0</c:v>
                </c:pt>
                <c:pt idx="525">
                  <c:v>0</c:v>
                </c:pt>
                <c:pt idx="526">
                  <c:v>0</c:v>
                </c:pt>
                <c:pt idx="527">
                  <c:v>1</c:v>
                </c:pt>
                <c:pt idx="528">
                  <c:v>0</c:v>
                </c:pt>
                <c:pt idx="529">
                  <c:v>2</c:v>
                </c:pt>
                <c:pt idx="530">
                  <c:v>0</c:v>
                </c:pt>
                <c:pt idx="531">
                  <c:v>1</c:v>
                </c:pt>
                <c:pt idx="532">
                  <c:v>0</c:v>
                </c:pt>
                <c:pt idx="533">
                  <c:v>1</c:v>
                </c:pt>
                <c:pt idx="534">
                  <c:v>1</c:v>
                </c:pt>
                <c:pt idx="535">
                  <c:v>1</c:v>
                </c:pt>
                <c:pt idx="536">
                  <c:v>1</c:v>
                </c:pt>
                <c:pt idx="537">
                  <c:v>1</c:v>
                </c:pt>
                <c:pt idx="538">
                  <c:v>1</c:v>
                </c:pt>
                <c:pt idx="539">
                  <c:v>1</c:v>
                </c:pt>
                <c:pt idx="540">
                  <c:v>4</c:v>
                </c:pt>
                <c:pt idx="541">
                  <c:v>3</c:v>
                </c:pt>
                <c:pt idx="542">
                  <c:v>1</c:v>
                </c:pt>
                <c:pt idx="543">
                  <c:v>1</c:v>
                </c:pt>
                <c:pt idx="544">
                  <c:v>0</c:v>
                </c:pt>
                <c:pt idx="545">
                  <c:v>0</c:v>
                </c:pt>
                <c:pt idx="546">
                  <c:v>1</c:v>
                </c:pt>
                <c:pt idx="547">
                  <c:v>0</c:v>
                </c:pt>
                <c:pt idx="548">
                  <c:v>0</c:v>
                </c:pt>
                <c:pt idx="549">
                  <c:v>2</c:v>
                </c:pt>
                <c:pt idx="550">
                  <c:v>0</c:v>
                </c:pt>
                <c:pt idx="551">
                  <c:v>2</c:v>
                </c:pt>
                <c:pt idx="552">
                  <c:v>1</c:v>
                </c:pt>
                <c:pt idx="553">
                  <c:v>0</c:v>
                </c:pt>
                <c:pt idx="554">
                  <c:v>1</c:v>
                </c:pt>
                <c:pt idx="555">
                  <c:v>1</c:v>
                </c:pt>
                <c:pt idx="556">
                  <c:v>0</c:v>
                </c:pt>
                <c:pt idx="557">
                  <c:v>0</c:v>
                </c:pt>
                <c:pt idx="558">
                  <c:v>0</c:v>
                </c:pt>
                <c:pt idx="559">
                  <c:v>1</c:v>
                </c:pt>
                <c:pt idx="560">
                  <c:v>2</c:v>
                </c:pt>
                <c:pt idx="561">
                  <c:v>5</c:v>
                </c:pt>
                <c:pt idx="562">
                  <c:v>0</c:v>
                </c:pt>
                <c:pt idx="563">
                  <c:v>1</c:v>
                </c:pt>
                <c:pt idx="564">
                  <c:v>6</c:v>
                </c:pt>
                <c:pt idx="565">
                  <c:v>12</c:v>
                </c:pt>
                <c:pt idx="566">
                  <c:v>7</c:v>
                </c:pt>
                <c:pt idx="567">
                  <c:v>2</c:v>
                </c:pt>
                <c:pt idx="568">
                  <c:v>8</c:v>
                </c:pt>
                <c:pt idx="569">
                  <c:v>27</c:v>
                </c:pt>
                <c:pt idx="570">
                  <c:v>6</c:v>
                </c:pt>
                <c:pt idx="571">
                  <c:v>18</c:v>
                </c:pt>
                <c:pt idx="572">
                  <c:v>24</c:v>
                </c:pt>
                <c:pt idx="573">
                  <c:v>30</c:v>
                </c:pt>
                <c:pt idx="574">
                  <c:v>9</c:v>
                </c:pt>
                <c:pt idx="575">
                  <c:v>0</c:v>
                </c:pt>
                <c:pt idx="576">
                  <c:v>1</c:v>
                </c:pt>
                <c:pt idx="577">
                  <c:v>2</c:v>
                </c:pt>
                <c:pt idx="578">
                  <c:v>2</c:v>
                </c:pt>
                <c:pt idx="579">
                  <c:v>4</c:v>
                </c:pt>
                <c:pt idx="580">
                  <c:v>1</c:v>
                </c:pt>
                <c:pt idx="581">
                  <c:v>1</c:v>
                </c:pt>
                <c:pt idx="582">
                  <c:v>1</c:v>
                </c:pt>
                <c:pt idx="583">
                  <c:v>1</c:v>
                </c:pt>
                <c:pt idx="584">
                  <c:v>3</c:v>
                </c:pt>
                <c:pt idx="585">
                  <c:v>0</c:v>
                </c:pt>
                <c:pt idx="586">
                  <c:v>1</c:v>
                </c:pt>
                <c:pt idx="587">
                  <c:v>1</c:v>
                </c:pt>
                <c:pt idx="588">
                  <c:v>1</c:v>
                </c:pt>
                <c:pt idx="589">
                  <c:v>1</c:v>
                </c:pt>
                <c:pt idx="590">
                  <c:v>0</c:v>
                </c:pt>
                <c:pt idx="591">
                  <c:v>0</c:v>
                </c:pt>
                <c:pt idx="592">
                  <c:v>1</c:v>
                </c:pt>
                <c:pt idx="593">
                  <c:v>0</c:v>
                </c:pt>
                <c:pt idx="594">
                  <c:v>0</c:v>
                </c:pt>
                <c:pt idx="595">
                  <c:v>0</c:v>
                </c:pt>
                <c:pt idx="596">
                  <c:v>1</c:v>
                </c:pt>
                <c:pt idx="597">
                  <c:v>0</c:v>
                </c:pt>
                <c:pt idx="598">
                  <c:v>1</c:v>
                </c:pt>
                <c:pt idx="599">
                  <c:v>2</c:v>
                </c:pt>
                <c:pt idx="600">
                  <c:v>0</c:v>
                </c:pt>
                <c:pt idx="601">
                  <c:v>1</c:v>
                </c:pt>
                <c:pt idx="602">
                  <c:v>1</c:v>
                </c:pt>
                <c:pt idx="603">
                  <c:v>1</c:v>
                </c:pt>
                <c:pt idx="604">
                  <c:v>0</c:v>
                </c:pt>
                <c:pt idx="605">
                  <c:v>1</c:v>
                </c:pt>
                <c:pt idx="606">
                  <c:v>1</c:v>
                </c:pt>
                <c:pt idx="607">
                  <c:v>2</c:v>
                </c:pt>
                <c:pt idx="608">
                  <c:v>5</c:v>
                </c:pt>
                <c:pt idx="609">
                  <c:v>0</c:v>
                </c:pt>
                <c:pt idx="610">
                  <c:v>3</c:v>
                </c:pt>
                <c:pt idx="611">
                  <c:v>4</c:v>
                </c:pt>
                <c:pt idx="612">
                  <c:v>1</c:v>
                </c:pt>
                <c:pt idx="613">
                  <c:v>1</c:v>
                </c:pt>
                <c:pt idx="614">
                  <c:v>4</c:v>
                </c:pt>
                <c:pt idx="615">
                  <c:v>1</c:v>
                </c:pt>
                <c:pt idx="616">
                  <c:v>1</c:v>
                </c:pt>
                <c:pt idx="617">
                  <c:v>3</c:v>
                </c:pt>
                <c:pt idx="618">
                  <c:v>3</c:v>
                </c:pt>
                <c:pt idx="619">
                  <c:v>4</c:v>
                </c:pt>
                <c:pt idx="620">
                  <c:v>4</c:v>
                </c:pt>
                <c:pt idx="621">
                  <c:v>1</c:v>
                </c:pt>
                <c:pt idx="622">
                  <c:v>1</c:v>
                </c:pt>
                <c:pt idx="623">
                  <c:v>1</c:v>
                </c:pt>
                <c:pt idx="624">
                  <c:v>0</c:v>
                </c:pt>
                <c:pt idx="625">
                  <c:v>2</c:v>
                </c:pt>
                <c:pt idx="626">
                  <c:v>0</c:v>
                </c:pt>
                <c:pt idx="627">
                  <c:v>1</c:v>
                </c:pt>
                <c:pt idx="628">
                  <c:v>0</c:v>
                </c:pt>
                <c:pt idx="629">
                  <c:v>0</c:v>
                </c:pt>
                <c:pt idx="630">
                  <c:v>1</c:v>
                </c:pt>
                <c:pt idx="631">
                  <c:v>0</c:v>
                </c:pt>
                <c:pt idx="632">
                  <c:v>1</c:v>
                </c:pt>
                <c:pt idx="633">
                  <c:v>1</c:v>
                </c:pt>
                <c:pt idx="634">
                  <c:v>0</c:v>
                </c:pt>
                <c:pt idx="635">
                  <c:v>0</c:v>
                </c:pt>
                <c:pt idx="636">
                  <c:v>1</c:v>
                </c:pt>
                <c:pt idx="637">
                  <c:v>0</c:v>
                </c:pt>
                <c:pt idx="638">
                  <c:v>0</c:v>
                </c:pt>
                <c:pt idx="639">
                  <c:v>1</c:v>
                </c:pt>
                <c:pt idx="640">
                  <c:v>1</c:v>
                </c:pt>
                <c:pt idx="641">
                  <c:v>1</c:v>
                </c:pt>
                <c:pt idx="642">
                  <c:v>4</c:v>
                </c:pt>
                <c:pt idx="643">
                  <c:v>0</c:v>
                </c:pt>
                <c:pt idx="644">
                  <c:v>3</c:v>
                </c:pt>
                <c:pt idx="645">
                  <c:v>0</c:v>
                </c:pt>
                <c:pt idx="646">
                  <c:v>0</c:v>
                </c:pt>
                <c:pt idx="647">
                  <c:v>0</c:v>
                </c:pt>
                <c:pt idx="648">
                  <c:v>0</c:v>
                </c:pt>
                <c:pt idx="649">
                  <c:v>0</c:v>
                </c:pt>
                <c:pt idx="650">
                  <c:v>1</c:v>
                </c:pt>
                <c:pt idx="651">
                  <c:v>1</c:v>
                </c:pt>
                <c:pt idx="652">
                  <c:v>0</c:v>
                </c:pt>
                <c:pt idx="653">
                  <c:v>1</c:v>
                </c:pt>
                <c:pt idx="654">
                  <c:v>1</c:v>
                </c:pt>
                <c:pt idx="655">
                  <c:v>1</c:v>
                </c:pt>
                <c:pt idx="656">
                  <c:v>1</c:v>
                </c:pt>
                <c:pt idx="657">
                  <c:v>1</c:v>
                </c:pt>
                <c:pt idx="658">
                  <c:v>1</c:v>
                </c:pt>
                <c:pt idx="659">
                  <c:v>0</c:v>
                </c:pt>
                <c:pt idx="660">
                  <c:v>0</c:v>
                </c:pt>
                <c:pt idx="661">
                  <c:v>0</c:v>
                </c:pt>
                <c:pt idx="662">
                  <c:v>0</c:v>
                </c:pt>
                <c:pt idx="663">
                  <c:v>1</c:v>
                </c:pt>
                <c:pt idx="664">
                  <c:v>0</c:v>
                </c:pt>
                <c:pt idx="665">
                  <c:v>0</c:v>
                </c:pt>
                <c:pt idx="666">
                  <c:v>1</c:v>
                </c:pt>
                <c:pt idx="667">
                  <c:v>0</c:v>
                </c:pt>
                <c:pt idx="668">
                  <c:v>1</c:v>
                </c:pt>
                <c:pt idx="669">
                  <c:v>1</c:v>
                </c:pt>
                <c:pt idx="670">
                  <c:v>0</c:v>
                </c:pt>
                <c:pt idx="671">
                  <c:v>1</c:v>
                </c:pt>
                <c:pt idx="672">
                  <c:v>1</c:v>
                </c:pt>
                <c:pt idx="673">
                  <c:v>1</c:v>
                </c:pt>
                <c:pt idx="674">
                  <c:v>1</c:v>
                </c:pt>
                <c:pt idx="675">
                  <c:v>1</c:v>
                </c:pt>
                <c:pt idx="676">
                  <c:v>0</c:v>
                </c:pt>
                <c:pt idx="677">
                  <c:v>1</c:v>
                </c:pt>
                <c:pt idx="678">
                  <c:v>1</c:v>
                </c:pt>
                <c:pt idx="679">
                  <c:v>1</c:v>
                </c:pt>
                <c:pt idx="680">
                  <c:v>5</c:v>
                </c:pt>
                <c:pt idx="681">
                  <c:v>1</c:v>
                </c:pt>
                <c:pt idx="682">
                  <c:v>4</c:v>
                </c:pt>
                <c:pt idx="683">
                  <c:v>2</c:v>
                </c:pt>
                <c:pt idx="684">
                  <c:v>3</c:v>
                </c:pt>
                <c:pt idx="685">
                  <c:v>2</c:v>
                </c:pt>
                <c:pt idx="686">
                  <c:v>1</c:v>
                </c:pt>
                <c:pt idx="687">
                  <c:v>6</c:v>
                </c:pt>
                <c:pt idx="688">
                  <c:v>0</c:v>
                </c:pt>
                <c:pt idx="689">
                  <c:v>5</c:v>
                </c:pt>
                <c:pt idx="690">
                  <c:v>1</c:v>
                </c:pt>
                <c:pt idx="691">
                  <c:v>2</c:v>
                </c:pt>
                <c:pt idx="692">
                  <c:v>5</c:v>
                </c:pt>
                <c:pt idx="693">
                  <c:v>4</c:v>
                </c:pt>
                <c:pt idx="694">
                  <c:v>4</c:v>
                </c:pt>
                <c:pt idx="695">
                  <c:v>1</c:v>
                </c:pt>
                <c:pt idx="696">
                  <c:v>1</c:v>
                </c:pt>
                <c:pt idx="697">
                  <c:v>1</c:v>
                </c:pt>
                <c:pt idx="698">
                  <c:v>0</c:v>
                </c:pt>
                <c:pt idx="699">
                  <c:v>0</c:v>
                </c:pt>
                <c:pt idx="700">
                  <c:v>1</c:v>
                </c:pt>
                <c:pt idx="701">
                  <c:v>0</c:v>
                </c:pt>
                <c:pt idx="702">
                  <c:v>3</c:v>
                </c:pt>
                <c:pt idx="703">
                  <c:v>3</c:v>
                </c:pt>
                <c:pt idx="704">
                  <c:v>0</c:v>
                </c:pt>
                <c:pt idx="705">
                  <c:v>3</c:v>
                </c:pt>
                <c:pt idx="706">
                  <c:v>1</c:v>
                </c:pt>
                <c:pt idx="707">
                  <c:v>1</c:v>
                </c:pt>
                <c:pt idx="708">
                  <c:v>0</c:v>
                </c:pt>
                <c:pt idx="709">
                  <c:v>0</c:v>
                </c:pt>
                <c:pt idx="710">
                  <c:v>0</c:v>
                </c:pt>
                <c:pt idx="711">
                  <c:v>0</c:v>
                </c:pt>
                <c:pt idx="712">
                  <c:v>0</c:v>
                </c:pt>
                <c:pt idx="713">
                  <c:v>1</c:v>
                </c:pt>
                <c:pt idx="714">
                  <c:v>0</c:v>
                </c:pt>
                <c:pt idx="715">
                  <c:v>0</c:v>
                </c:pt>
                <c:pt idx="716">
                  <c:v>0</c:v>
                </c:pt>
                <c:pt idx="717">
                  <c:v>1</c:v>
                </c:pt>
                <c:pt idx="718">
                  <c:v>0</c:v>
                </c:pt>
                <c:pt idx="719">
                  <c:v>2</c:v>
                </c:pt>
                <c:pt idx="720">
                  <c:v>2</c:v>
                </c:pt>
                <c:pt idx="721">
                  <c:v>1</c:v>
                </c:pt>
                <c:pt idx="722">
                  <c:v>2</c:v>
                </c:pt>
                <c:pt idx="723">
                  <c:v>1</c:v>
                </c:pt>
                <c:pt idx="724">
                  <c:v>1</c:v>
                </c:pt>
                <c:pt idx="725">
                  <c:v>4</c:v>
                </c:pt>
                <c:pt idx="726">
                  <c:v>0</c:v>
                </c:pt>
                <c:pt idx="727">
                  <c:v>1</c:v>
                </c:pt>
                <c:pt idx="728">
                  <c:v>1</c:v>
                </c:pt>
                <c:pt idx="729">
                  <c:v>1</c:v>
                </c:pt>
                <c:pt idx="730">
                  <c:v>2</c:v>
                </c:pt>
                <c:pt idx="731">
                  <c:v>2</c:v>
                </c:pt>
                <c:pt idx="732">
                  <c:v>1</c:v>
                </c:pt>
                <c:pt idx="733">
                  <c:v>0</c:v>
                </c:pt>
                <c:pt idx="734">
                  <c:v>2</c:v>
                </c:pt>
                <c:pt idx="735">
                  <c:v>1</c:v>
                </c:pt>
                <c:pt idx="736">
                  <c:v>0</c:v>
                </c:pt>
                <c:pt idx="737">
                  <c:v>1</c:v>
                </c:pt>
                <c:pt idx="738">
                  <c:v>1</c:v>
                </c:pt>
                <c:pt idx="739">
                  <c:v>0</c:v>
                </c:pt>
                <c:pt idx="740">
                  <c:v>0</c:v>
                </c:pt>
                <c:pt idx="741">
                  <c:v>0</c:v>
                </c:pt>
                <c:pt idx="742">
                  <c:v>1</c:v>
                </c:pt>
                <c:pt idx="743">
                  <c:v>0</c:v>
                </c:pt>
                <c:pt idx="744">
                  <c:v>0</c:v>
                </c:pt>
                <c:pt idx="745">
                  <c:v>0</c:v>
                </c:pt>
                <c:pt idx="746">
                  <c:v>0</c:v>
                </c:pt>
              </c:numCache>
            </c:numRef>
          </c:val>
          <c:extLst>
            <c:ext xmlns:c16="http://schemas.microsoft.com/office/drawing/2014/chart" uri="{C3380CC4-5D6E-409C-BE32-E72D297353CC}">
              <c16:uniqueId val="{00000001-3CA1-48D2-8E85-71E0E643C8A1}"/>
            </c:ext>
          </c:extLst>
        </c:ser>
        <c:dLbls>
          <c:showLegendKey val="0"/>
          <c:showVal val="0"/>
          <c:showCatName val="0"/>
          <c:showSerName val="0"/>
          <c:showPercent val="0"/>
          <c:showBubbleSize val="0"/>
        </c:dLbls>
        <c:gapWidth val="150"/>
        <c:axId val="1375720672"/>
        <c:axId val="1587381344"/>
      </c:barChart>
      <c:catAx>
        <c:axId val="137572067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frame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587381344"/>
        <c:crosses val="autoZero"/>
        <c:auto val="1"/>
        <c:lblAlgn val="ctr"/>
        <c:lblOffset val="100"/>
        <c:noMultiLvlLbl val="0"/>
      </c:catAx>
      <c:valAx>
        <c:axId val="1587381344"/>
        <c:scaling>
          <c:orientation val="minMax"/>
          <c:max val="5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pexel</a:t>
                </a:r>
                <a:r>
                  <a:rPr lang="de-DE" baseline="0"/>
                  <a:t> per frame</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3757206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18FD-42F0-8E78-F71A40922F7F}"/>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18FD-42F0-8E78-F71A40922F7F}"/>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18FD-42F0-8E78-F71A40922F7F}"/>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18FD-42F0-8E78-F71A40922F7F}"/>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18FD-42F0-8E78-F71A40922F7F}"/>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25"/>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pivotSource>
    <c:name>[HAND_ROI_TEST_excel.csv.xlsx]Tabelle4!PivotTable4</c:name>
    <c:fmtId val="-1"/>
  </c:pivotSource>
  <c:chart>
    <c:autoTitleDeleted val="0"/>
    <c:pivotFmts>
      <c:pivotFmt>
        <c:idx val="0"/>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pivotFmt>
      <c:pivotFmt>
        <c:idx val="12"/>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circle"/>
          <c:size val="5"/>
          <c:spPr>
            <a:solidFill>
              <a:schemeClr val="accent1"/>
            </a:solidFill>
            <a:ln w="9525">
              <a:solidFill>
                <a:schemeClr val="accent1"/>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circle"/>
          <c:size val="5"/>
          <c:spPr>
            <a:solidFill>
              <a:schemeClr val="accent2"/>
            </a:solidFill>
            <a:ln w="9525">
              <a:solidFill>
                <a:schemeClr val="accent2"/>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circle"/>
          <c:size val="5"/>
          <c:spPr>
            <a:solidFill>
              <a:schemeClr val="accent3"/>
            </a:solidFill>
            <a:ln w="9525">
              <a:solidFill>
                <a:schemeClr val="accent3"/>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circle"/>
          <c:size val="5"/>
          <c:spPr>
            <a:solidFill>
              <a:schemeClr val="accent4"/>
            </a:solidFill>
            <a:ln w="9525">
              <a:solidFill>
                <a:schemeClr val="accent4"/>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circle"/>
          <c:size val="5"/>
          <c:spPr>
            <a:solidFill>
              <a:schemeClr val="accent5"/>
            </a:solidFill>
            <a:ln w="9525">
              <a:solidFill>
                <a:schemeClr val="accent5"/>
              </a:solidFill>
            </a:ln>
            <a:effectLst/>
          </c:spPr>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de-DE"/>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Tabelle4!$B$3:$B$4</c:f>
              <c:strCache>
                <c:ptCount val="1"/>
                <c:pt idx="0">
                  <c:v>V1_32.5deg_720p_long_sleeves </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Tabelle4!$B$5:$B$12</c:f>
              <c:numCache>
                <c:formatCode>General</c:formatCode>
                <c:ptCount val="7"/>
                <c:pt idx="0">
                  <c:v>61.4</c:v>
                </c:pt>
                <c:pt idx="1">
                  <c:v>74.8</c:v>
                </c:pt>
                <c:pt idx="2">
                  <c:v>91</c:v>
                </c:pt>
                <c:pt idx="3">
                  <c:v>93.1</c:v>
                </c:pt>
                <c:pt idx="4">
                  <c:v>93.4</c:v>
                </c:pt>
                <c:pt idx="5">
                  <c:v>93.9</c:v>
                </c:pt>
                <c:pt idx="6">
                  <c:v>92.4</c:v>
                </c:pt>
              </c:numCache>
            </c:numRef>
          </c:val>
          <c:smooth val="0"/>
          <c:extLst>
            <c:ext xmlns:c16="http://schemas.microsoft.com/office/drawing/2014/chart" uri="{C3380CC4-5D6E-409C-BE32-E72D297353CC}">
              <c16:uniqueId val="{00000000-2ED6-4BA3-BBB3-6CB907143C41}"/>
            </c:ext>
          </c:extLst>
        </c:ser>
        <c:ser>
          <c:idx val="1"/>
          <c:order val="1"/>
          <c:tx>
            <c:strRef>
              <c:f>Tabelle4!$C$3:$C$4</c:f>
              <c:strCache>
                <c:ptCount val="1"/>
                <c:pt idx="0">
                  <c:v>V2_0deg_720p_short_sleeves</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Tabelle4!$C$5:$C$12</c:f>
              <c:numCache>
                <c:formatCode>General</c:formatCode>
                <c:ptCount val="7"/>
                <c:pt idx="0">
                  <c:v>60.4</c:v>
                </c:pt>
                <c:pt idx="1">
                  <c:v>39.700000000000003</c:v>
                </c:pt>
                <c:pt idx="2">
                  <c:v>69.599999999999994</c:v>
                </c:pt>
                <c:pt idx="3">
                  <c:v>78.5</c:v>
                </c:pt>
                <c:pt idx="4">
                  <c:v>80.900000000000006</c:v>
                </c:pt>
                <c:pt idx="5">
                  <c:v>82.7</c:v>
                </c:pt>
                <c:pt idx="6">
                  <c:v>81.900000000000006</c:v>
                </c:pt>
              </c:numCache>
            </c:numRef>
          </c:val>
          <c:smooth val="0"/>
          <c:extLst>
            <c:ext xmlns:c16="http://schemas.microsoft.com/office/drawing/2014/chart" uri="{C3380CC4-5D6E-409C-BE32-E72D297353CC}">
              <c16:uniqueId val="{00000001-2ED6-4BA3-BBB3-6CB907143C41}"/>
            </c:ext>
          </c:extLst>
        </c:ser>
        <c:ser>
          <c:idx val="2"/>
          <c:order val="2"/>
          <c:tx>
            <c:strRef>
              <c:f>Tabelle4!$D$3:$D$4</c:f>
              <c:strCache>
                <c:ptCount val="1"/>
                <c:pt idx="0">
                  <c:v>V3_0deg_480p_short_sleeves</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Tabelle4!$D$5:$D$12</c:f>
              <c:numCache>
                <c:formatCode>General</c:formatCode>
                <c:ptCount val="7"/>
                <c:pt idx="0">
                  <c:v>72.8</c:v>
                </c:pt>
                <c:pt idx="1">
                  <c:v>72.8</c:v>
                </c:pt>
                <c:pt idx="2">
                  <c:v>83.9</c:v>
                </c:pt>
                <c:pt idx="3">
                  <c:v>84.3</c:v>
                </c:pt>
                <c:pt idx="4">
                  <c:v>85.6</c:v>
                </c:pt>
                <c:pt idx="5">
                  <c:v>85.4</c:v>
                </c:pt>
                <c:pt idx="6">
                  <c:v>89.4</c:v>
                </c:pt>
              </c:numCache>
            </c:numRef>
          </c:val>
          <c:smooth val="0"/>
          <c:extLst>
            <c:ext xmlns:c16="http://schemas.microsoft.com/office/drawing/2014/chart" uri="{C3380CC4-5D6E-409C-BE32-E72D297353CC}">
              <c16:uniqueId val="{00000002-2ED6-4BA3-BBB3-6CB907143C41}"/>
            </c:ext>
          </c:extLst>
        </c:ser>
        <c:ser>
          <c:idx val="3"/>
          <c:order val="3"/>
          <c:tx>
            <c:strRef>
              <c:f>Tabelle4!$E$3:$E$4</c:f>
              <c:strCache>
                <c:ptCount val="1"/>
                <c:pt idx="0">
                  <c:v>V4_32.5deg_720p_short_sleeves</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Tabelle4!$E$5:$E$12</c:f>
              <c:numCache>
                <c:formatCode>General</c:formatCode>
                <c:ptCount val="7"/>
                <c:pt idx="0">
                  <c:v>29.8</c:v>
                </c:pt>
                <c:pt idx="1">
                  <c:v>53.2</c:v>
                </c:pt>
                <c:pt idx="2">
                  <c:v>78.400000000000006</c:v>
                </c:pt>
                <c:pt idx="3">
                  <c:v>83.7</c:v>
                </c:pt>
                <c:pt idx="4">
                  <c:v>85.2</c:v>
                </c:pt>
                <c:pt idx="5">
                  <c:v>86.2</c:v>
                </c:pt>
                <c:pt idx="6">
                  <c:v>87.2</c:v>
                </c:pt>
              </c:numCache>
            </c:numRef>
          </c:val>
          <c:smooth val="0"/>
          <c:extLst>
            <c:ext xmlns:c16="http://schemas.microsoft.com/office/drawing/2014/chart" uri="{C3380CC4-5D6E-409C-BE32-E72D297353CC}">
              <c16:uniqueId val="{00000003-2ED6-4BA3-BBB3-6CB907143C41}"/>
            </c:ext>
          </c:extLst>
        </c:ser>
        <c:ser>
          <c:idx val="4"/>
          <c:order val="4"/>
          <c:tx>
            <c:strRef>
              <c:f>Tabelle4!$F$3:$F$4</c:f>
              <c:strCache>
                <c:ptCount val="1"/>
                <c:pt idx="0">
                  <c:v>V5_32.5deg_480p_short_sleeves</c:v>
                </c:pt>
              </c:strCache>
            </c:strRef>
          </c:tx>
          <c:spPr>
            <a:ln w="28575" cap="rnd">
              <a:solidFill>
                <a:schemeClr val="accent5"/>
              </a:solidFill>
              <a:round/>
            </a:ln>
            <a:effectLst/>
          </c:spPr>
          <c:marker>
            <c:symbol val="circle"/>
            <c:size val="5"/>
            <c:spPr>
              <a:solidFill>
                <a:schemeClr val="accent5"/>
              </a:solidFill>
              <a:ln w="9525">
                <a:solidFill>
                  <a:schemeClr val="accent5"/>
                </a:solidFill>
              </a:ln>
              <a:effectLst/>
            </c:spPr>
          </c:marker>
          <c:cat>
            <c:strRef>
              <c:f>Tabelle4!$A$5:$A$12</c:f>
              <c:strCache>
                <c:ptCount val="7"/>
                <c:pt idx="0">
                  <c:v>0</c:v>
                </c:pt>
                <c:pt idx="1">
                  <c:v>50</c:v>
                </c:pt>
                <c:pt idx="2">
                  <c:v>100</c:v>
                </c:pt>
                <c:pt idx="3">
                  <c:v>150</c:v>
                </c:pt>
                <c:pt idx="4">
                  <c:v>200</c:v>
                </c:pt>
                <c:pt idx="5">
                  <c:v>250</c:v>
                </c:pt>
                <c:pt idx="6">
                  <c:v>300</c:v>
                </c:pt>
              </c:strCache>
            </c:strRef>
          </c:cat>
          <c:val>
            <c:numRef>
              <c:f>Tabelle4!$F$5:$F$12</c:f>
              <c:numCache>
                <c:formatCode>General</c:formatCode>
                <c:ptCount val="7"/>
                <c:pt idx="0">
                  <c:v>34</c:v>
                </c:pt>
                <c:pt idx="1">
                  <c:v>73</c:v>
                </c:pt>
                <c:pt idx="2">
                  <c:v>85.7</c:v>
                </c:pt>
                <c:pt idx="3">
                  <c:v>87.5</c:v>
                </c:pt>
                <c:pt idx="4">
                  <c:v>86.8</c:v>
                </c:pt>
                <c:pt idx="5">
                  <c:v>86.5</c:v>
                </c:pt>
                <c:pt idx="6">
                  <c:v>87</c:v>
                </c:pt>
              </c:numCache>
            </c:numRef>
          </c:val>
          <c:smooth val="0"/>
          <c:extLst>
            <c:ext xmlns:c16="http://schemas.microsoft.com/office/drawing/2014/chart" uri="{C3380CC4-5D6E-409C-BE32-E72D297353CC}">
              <c16:uniqueId val="{00000004-2ED6-4BA3-BBB3-6CB907143C41}"/>
            </c:ext>
          </c:extLst>
        </c:ser>
        <c:dLbls>
          <c:showLegendKey val="0"/>
          <c:showVal val="0"/>
          <c:showCatName val="0"/>
          <c:showSerName val="0"/>
          <c:showPercent val="0"/>
          <c:showBubbleSize val="0"/>
        </c:dLbls>
        <c:marker val="1"/>
        <c:smooth val="0"/>
        <c:axId val="149873392"/>
        <c:axId val="149861392"/>
      </c:lineChart>
      <c:catAx>
        <c:axId val="14987339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ROI size [pixel]</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61392"/>
        <c:crosses val="autoZero"/>
        <c:auto val="1"/>
        <c:lblAlgn val="ctr"/>
        <c:lblOffset val="100"/>
        <c:noMultiLvlLbl val="0"/>
      </c:catAx>
      <c:valAx>
        <c:axId val="149861392"/>
        <c:scaling>
          <c:orientation val="minMax"/>
          <c:max val="95"/>
          <c:min val="80"/>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de-DE"/>
                  <a:t>Mediapipe Hand detection</a:t>
                </a:r>
                <a:r>
                  <a:rPr lang="de-DE" baseline="0"/>
                  <a:t> rate [%]</a:t>
                </a:r>
                <a:endParaRPr lang="de-DE"/>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de-DE"/>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crossAx val="14987339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143</Pages>
  <Words>72387</Words>
  <Characters>456040</Characters>
  <Application>Microsoft Office Word</Application>
  <DocSecurity>0</DocSecurity>
  <Lines>3800</Lines>
  <Paragraphs>1054</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527373</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jonas w.</cp:lastModifiedBy>
  <cp:revision>334</cp:revision>
  <cp:lastPrinted>2026-05-06T12:44:00Z</cp:lastPrinted>
  <dcterms:created xsi:type="dcterms:W3CDTF">2026-06-02T19:46:00Z</dcterms:created>
  <dcterms:modified xsi:type="dcterms:W3CDTF">2026-10-12T13:09:00Z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id="tdHLv1xm"/&gt;&lt;style id="http://www.zotero.org/styles/ieee" locale="de-DE"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