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743D1" w14:textId="77777777" w:rsidR="0043692C" w:rsidRPr="0043692C" w:rsidRDefault="0043692C" w:rsidP="0043692C">
      <w:pPr>
        <w:pStyle w:val="berschrift1"/>
      </w:pPr>
      <w:r w:rsidRPr="0043692C">
        <w:t>Vorwort</w:t>
      </w:r>
    </w:p>
    <w:p w14:paraId="0BB56EAB" w14:textId="77777777" w:rsidR="004C2E18" w:rsidRDefault="0043692C" w:rsidP="00475378">
      <w:pPr>
        <w:jc w:val="both"/>
      </w:pPr>
      <w:r w:rsidRPr="0043692C">
        <w:t>Ich erinnere mich an einen Kurs, welchen i</w:t>
      </w:r>
      <w:r w:rsidR="00EC3942">
        <w:t>ch</w:t>
      </w:r>
      <w:r w:rsidRPr="0043692C">
        <w:t xml:space="preserve"> an meiner Uni hatte. Es ging um das Schreiben von wissenschaftlichen Texten. Konkret erinnere ich mich an eins, was ich seitdem probiere zu beherzigen. Besonders da mir auffiel, wie viele Professoren meiner Uni, es in ihren Texten nicht </w:t>
      </w:r>
      <w:r w:rsidR="004C2E18">
        <w:t>taten</w:t>
      </w:r>
      <w:r w:rsidRPr="0043692C">
        <w:t xml:space="preserve">. So schien es mir zumindest. </w:t>
      </w:r>
    </w:p>
    <w:p w14:paraId="77AF460A" w14:textId="12294F01" w:rsidR="00D96B65" w:rsidRDefault="0043692C" w:rsidP="00475378">
      <w:pPr>
        <w:jc w:val="both"/>
      </w:pPr>
      <w:r w:rsidRPr="0043692C">
        <w:t xml:space="preserve">„Schreiben Sie einfache Sätze: Hauptsatz, Nebensatz. Maximal noch einen zweiten Nebensatz.“ So oder so ähnlich war der Wortlaut, welcher mir im Gedächtnis blieb. Dies war zu der Zeit eine neue Information für mich. Zudem machte es mir klar, durch welche Art von eloquenter Sprache meiner geschätzten Professoren, ich </w:t>
      </w:r>
      <w:r w:rsidR="0029639D">
        <w:t>tagtäglich</w:t>
      </w:r>
      <w:r w:rsidRPr="0043692C">
        <w:t xml:space="preserve"> meine Gedankenbrücken spannen muss, um mir die “unnötig“ verschachtelten Informationen dieser rhetorischen Meisterwerke aneignen zu können.</w:t>
      </w:r>
      <w:r w:rsidR="0029639D">
        <w:t xml:space="preserve"> Speziell Personen, welche der Sprache des vorliegenden Fachtextes nicht in Gänze Herr sind, haben es schwer, wenn man z.B. Sätze von hinten anfängt, </w:t>
      </w:r>
      <w:r w:rsidR="00157B96">
        <w:t xml:space="preserve">einer </w:t>
      </w:r>
      <w:r w:rsidR="00157B96" w:rsidRPr="00157B96">
        <w:t>prätenziöse Terminologie kultivier</w:t>
      </w:r>
      <w:r w:rsidR="00157B96">
        <w:t>t oder ein Satz so vi</w:t>
      </w:r>
      <w:r w:rsidR="006E65D5">
        <w:t>e</w:t>
      </w:r>
      <w:r w:rsidR="00157B96">
        <w:t>le</w:t>
      </w:r>
      <w:r w:rsidR="006E65D5">
        <w:t>, Nebensätze oder Verschachtlungen besitzt, dass man erst einmal einen D</w:t>
      </w:r>
      <w:r w:rsidR="006E65D5" w:rsidRPr="006E65D5">
        <w:t>echiffrier</w:t>
      </w:r>
      <w:r w:rsidR="006E65D5">
        <w:t xml:space="preserve">ungskurs absolvieren muss, um </w:t>
      </w:r>
      <w:r w:rsidR="00D96B65" w:rsidRPr="00D96B65">
        <w:t xml:space="preserve">die funktionale Dominanz über </w:t>
      </w:r>
      <w:r w:rsidR="00D96B65">
        <w:t xml:space="preserve">diese </w:t>
      </w:r>
      <w:r w:rsidR="00D96B65" w:rsidRPr="00D96B65">
        <w:t>situativ bedingte</w:t>
      </w:r>
      <w:r w:rsidR="00D96B65">
        <w:t xml:space="preserve"> </w:t>
      </w:r>
      <w:r w:rsidR="00D96B65" w:rsidRPr="00D96B65">
        <w:t>kommunikative Komplexitätsstruktur erlangen</w:t>
      </w:r>
      <w:r w:rsidR="00D96B65">
        <w:t xml:space="preserve">, </w:t>
      </w:r>
      <w:r w:rsidR="00D96B65">
        <w:t>bzw.</w:t>
      </w:r>
      <w:r w:rsidR="00D96B65">
        <w:t xml:space="preserve"> </w:t>
      </w:r>
      <w:r w:rsidR="00D96B65">
        <w:t xml:space="preserve">der </w:t>
      </w:r>
      <w:r w:rsidR="00D96B65">
        <w:t>„Herr der Kommas“</w:t>
      </w:r>
      <w:r w:rsidR="00D96B65">
        <w:t xml:space="preserve"> </w:t>
      </w:r>
      <w:r w:rsidR="00D96B65">
        <w:t>zu werden.</w:t>
      </w:r>
    </w:p>
    <w:p w14:paraId="7E616568" w14:textId="12904051" w:rsidR="004C2E18" w:rsidRDefault="0043692C" w:rsidP="00475378">
      <w:pPr>
        <w:jc w:val="both"/>
      </w:pPr>
      <w:r w:rsidRPr="0043692C">
        <w:t xml:space="preserve">Meine Meinung ist seitdem folgende: Eine komplizierte Satzstruktur versteckt ihren Inhalt, </w:t>
      </w:r>
      <w:r w:rsidR="00106BB4" w:rsidRPr="0043692C">
        <w:t>zu</w:t>
      </w:r>
      <w:r w:rsidR="00106BB4">
        <w:t>g</w:t>
      </w:r>
      <w:r w:rsidR="00106BB4" w:rsidRPr="0043692C">
        <w:t>unsten</w:t>
      </w:r>
      <w:r w:rsidRPr="0043692C">
        <w:t xml:space="preserve"> eines professionellen Anscheins oder einer eloquent klingenden Sprach</w:t>
      </w:r>
      <w:r w:rsidR="00EC3942">
        <w:t>e</w:t>
      </w:r>
      <w:r w:rsidRPr="0043692C">
        <w:t>. Allgemein, wenn man wissenschaftliche Texte komplexer aufbaut als es sein muss, liegt es für mich an einem der drei folgenden Punkte:</w:t>
      </w:r>
    </w:p>
    <w:p w14:paraId="2D40BFF3" w14:textId="77777777" w:rsidR="004C2E18" w:rsidRDefault="0043692C" w:rsidP="00475378">
      <w:pPr>
        <w:jc w:val="both"/>
      </w:pPr>
      <w:r w:rsidRPr="0043692C">
        <w:t xml:space="preserve">A, man hat sich noch keine Gedanken um den Vorteil Einfacher Sätze gemacht und möchte möglichst viele Informationen in einen </w:t>
      </w:r>
      <w:r w:rsidR="00EC3942">
        <w:t>Sa</w:t>
      </w:r>
      <w:r w:rsidRPr="0043692C">
        <w:t xml:space="preserve">tz bekommen. </w:t>
      </w:r>
    </w:p>
    <w:p w14:paraId="2271F55D" w14:textId="77777777" w:rsidR="004C2E18" w:rsidRDefault="0043692C" w:rsidP="00475378">
      <w:pPr>
        <w:jc w:val="both"/>
      </w:pPr>
      <w:r w:rsidRPr="0043692C">
        <w:t xml:space="preserve">B, man hat die einfache Sprache verlernt und kann sich nicht anders ausdrücken. Oder </w:t>
      </w:r>
    </w:p>
    <w:p w14:paraId="7BC35EE7" w14:textId="77777777" w:rsidR="00106BB4" w:rsidRDefault="0043692C" w:rsidP="00475378">
      <w:pPr>
        <w:jc w:val="both"/>
      </w:pPr>
      <w:r w:rsidRPr="0043692C">
        <w:t xml:space="preserve">C, Selbstdarstellung. Man möchte seine Professionalität durch einen geschickten Umgang mit möglichst vielen Fachwörtern, in gedanklich anspruchsvollen Satzstruktur zum Ausdruck bringen. </w:t>
      </w:r>
    </w:p>
    <w:p w14:paraId="5D015E20" w14:textId="7A612488" w:rsidR="0043692C" w:rsidRPr="0043692C" w:rsidRDefault="0043692C" w:rsidP="00475378">
      <w:pPr>
        <w:jc w:val="both"/>
      </w:pPr>
      <w:r w:rsidRPr="0043692C">
        <w:t>Ich denke aber, informative Texte sollten möglichst leicht zu verstehen sein. Komplizierter Satzbau und das „Jonglieren“ mit Fachwörtern, passt besser in einen Roman wie z.B. „Das Glasperlenspiel“.</w:t>
      </w:r>
    </w:p>
    <w:p w14:paraId="1884CA1E" w14:textId="3183856E" w:rsidR="0043692C" w:rsidRPr="0043692C" w:rsidRDefault="0043692C" w:rsidP="00475378">
      <w:pPr>
        <w:jc w:val="both"/>
      </w:pPr>
      <w:r w:rsidRPr="0043692C">
        <w:t>Ich werde Probieren meine Arbeit in möglichst einfacher Sprache zu schreiben. Mi</w:t>
      </w:r>
      <w:r w:rsidR="00EC3942">
        <w:t>t</w:t>
      </w:r>
      <w:r w:rsidRPr="0043692C">
        <w:t xml:space="preserve"> möglichst einfachem Satzbau und einfachen Worten. Ich schreibe sie in Deutsch, meiner Muttersprache und übersetze sie anschließend ins Englische. Zum Übersetzen werde ich K</w:t>
      </w:r>
      <w:r w:rsidR="00EC3942">
        <w:t>.</w:t>
      </w:r>
      <w:r w:rsidRPr="0043692C">
        <w:t>I</w:t>
      </w:r>
      <w:r w:rsidR="00EC3942">
        <w:t>.-</w:t>
      </w:r>
      <w:r w:rsidRPr="0043692C">
        <w:t xml:space="preserve">basierte Software nutzen, wahrscheinlich ChatGPT. Ich möchte meine Zeit in den fachlichen Inhalt stecken und nicht in das Übersätzen. Weiterhin habe ich bis jetzt festgestellt das z.B. ChatGPT keine Grammatik- oder Rechtschreibfehler macht. Ich </w:t>
      </w:r>
      <w:r w:rsidRPr="0043692C">
        <w:lastRenderedPageBreak/>
        <w:t>hingegen mache bemerkenswert viele davon.</w:t>
      </w:r>
      <w:r w:rsidR="00EC3942">
        <w:t xml:space="preserve"> </w:t>
      </w:r>
      <w:r w:rsidRPr="0043692C">
        <w:t>Ich denke, solche Aufgaben an die KI abzugeben ist nicht „faul“, sondern einfach „state oft the art“.</w:t>
      </w:r>
      <w:r w:rsidR="00EC3942">
        <w:t xml:space="preserve"> </w:t>
      </w:r>
      <w:r w:rsidR="00EC3942" w:rsidRPr="0043692C">
        <w:t>Nur den Inhalt sollte man sich nach einer K</w:t>
      </w:r>
      <w:r w:rsidR="00EC3942">
        <w:t>.</w:t>
      </w:r>
      <w:r w:rsidR="00EC3942" w:rsidRPr="0043692C">
        <w:t>I</w:t>
      </w:r>
      <w:r w:rsidR="00EC3942">
        <w:t>.</w:t>
      </w:r>
      <w:r w:rsidR="00EC3942" w:rsidRPr="0043692C">
        <w:t>-Optimierung nochmal genau ansehen. Dieser ist erfahrungsgemäß danach manchmal anders betont und verliert seinen Subtext.</w:t>
      </w:r>
    </w:p>
    <w:p w14:paraId="0D6BAD07" w14:textId="77777777" w:rsidR="00C8701C" w:rsidRDefault="00C8701C" w:rsidP="00475378">
      <w:pPr>
        <w:jc w:val="both"/>
      </w:pPr>
    </w:p>
    <w:sectPr w:rsidR="00C8701C" w:rsidSect="008E005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756"/>
    <w:rsid w:val="00092CCA"/>
    <w:rsid w:val="00106BB4"/>
    <w:rsid w:val="00157B96"/>
    <w:rsid w:val="001C6D0D"/>
    <w:rsid w:val="0029639D"/>
    <w:rsid w:val="0043692C"/>
    <w:rsid w:val="00475378"/>
    <w:rsid w:val="004C2E18"/>
    <w:rsid w:val="005324F4"/>
    <w:rsid w:val="0062346F"/>
    <w:rsid w:val="006E65D5"/>
    <w:rsid w:val="008E005B"/>
    <w:rsid w:val="00962FC2"/>
    <w:rsid w:val="00990302"/>
    <w:rsid w:val="009C51A6"/>
    <w:rsid w:val="00A776AF"/>
    <w:rsid w:val="00B802AD"/>
    <w:rsid w:val="00C305CE"/>
    <w:rsid w:val="00C8701C"/>
    <w:rsid w:val="00D81756"/>
    <w:rsid w:val="00D8435E"/>
    <w:rsid w:val="00D96B65"/>
    <w:rsid w:val="00E047CF"/>
    <w:rsid w:val="00EC394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E8E5C"/>
  <w15:chartTrackingRefBased/>
  <w15:docId w15:val="{C86CE634-4D23-4382-8FB6-7A85DCC48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817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817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8175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8175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8175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8175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8175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8175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8175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8175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8175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8175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8175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8175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8175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8175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8175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81756"/>
    <w:rPr>
      <w:rFonts w:eastAsiaTheme="majorEastAsia" w:cstheme="majorBidi"/>
      <w:color w:val="272727" w:themeColor="text1" w:themeTint="D8"/>
    </w:rPr>
  </w:style>
  <w:style w:type="paragraph" w:styleId="Titel">
    <w:name w:val="Title"/>
    <w:basedOn w:val="Standard"/>
    <w:next w:val="Standard"/>
    <w:link w:val="TitelZchn"/>
    <w:uiPriority w:val="10"/>
    <w:qFormat/>
    <w:rsid w:val="00D81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8175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8175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8175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8175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81756"/>
    <w:rPr>
      <w:i/>
      <w:iCs/>
      <w:color w:val="404040" w:themeColor="text1" w:themeTint="BF"/>
    </w:rPr>
  </w:style>
  <w:style w:type="paragraph" w:styleId="Listenabsatz">
    <w:name w:val="List Paragraph"/>
    <w:basedOn w:val="Standard"/>
    <w:uiPriority w:val="34"/>
    <w:qFormat/>
    <w:rsid w:val="00D81756"/>
    <w:pPr>
      <w:ind w:left="720"/>
      <w:contextualSpacing/>
    </w:pPr>
  </w:style>
  <w:style w:type="character" w:styleId="IntensiveHervorhebung">
    <w:name w:val="Intense Emphasis"/>
    <w:basedOn w:val="Absatz-Standardschriftart"/>
    <w:uiPriority w:val="21"/>
    <w:qFormat/>
    <w:rsid w:val="00D81756"/>
    <w:rPr>
      <w:i/>
      <w:iCs/>
      <w:color w:val="0F4761" w:themeColor="accent1" w:themeShade="BF"/>
    </w:rPr>
  </w:style>
  <w:style w:type="paragraph" w:styleId="IntensivesZitat">
    <w:name w:val="Intense Quote"/>
    <w:basedOn w:val="Standard"/>
    <w:next w:val="Standard"/>
    <w:link w:val="IntensivesZitatZchn"/>
    <w:uiPriority w:val="30"/>
    <w:qFormat/>
    <w:rsid w:val="00D81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81756"/>
    <w:rPr>
      <w:i/>
      <w:iCs/>
      <w:color w:val="0F4761" w:themeColor="accent1" w:themeShade="BF"/>
    </w:rPr>
  </w:style>
  <w:style w:type="character" w:styleId="IntensiverVerweis">
    <w:name w:val="Intense Reference"/>
    <w:basedOn w:val="Absatz-Standardschriftart"/>
    <w:uiPriority w:val="32"/>
    <w:qFormat/>
    <w:rsid w:val="00D817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204414">
      <w:bodyDiv w:val="1"/>
      <w:marLeft w:val="0"/>
      <w:marRight w:val="0"/>
      <w:marTop w:val="0"/>
      <w:marBottom w:val="0"/>
      <w:divBdr>
        <w:top w:val="none" w:sz="0" w:space="0" w:color="auto"/>
        <w:left w:val="none" w:sz="0" w:space="0" w:color="auto"/>
        <w:bottom w:val="none" w:sz="0" w:space="0" w:color="auto"/>
        <w:right w:val="none" w:sz="0" w:space="0" w:color="auto"/>
      </w:divBdr>
    </w:div>
    <w:div w:id="1908304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409</Words>
  <Characters>2582</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Wegener, Jonas Jakob Manuel</dc:creator>
  <cp:keywords/>
  <dc:description/>
  <cp:lastModifiedBy>Wegener, Jonas Jakob Manuel</cp:lastModifiedBy>
  <cp:revision>6</cp:revision>
  <dcterms:created xsi:type="dcterms:W3CDTF">2025-06-19T05:16:00Z</dcterms:created>
  <dcterms:modified xsi:type="dcterms:W3CDTF">2025-06-19T10:28:00Z</dcterms:modified>
</cp:coreProperties>
</file>