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11E0" w14:textId="3D84037F" w:rsidR="004A7DCE" w:rsidRPr="00585C97" w:rsidRDefault="0036532B" w:rsidP="00716920">
      <w:pPr>
        <w:pStyle w:val="Grundtextzentriert"/>
        <w:rPr>
          <w:noProof/>
        </w:rPr>
      </w:pPr>
      <w:r>
        <w:rPr>
          <w:noProof/>
        </w:rPr>
        <w:t xml:space="preserve"> </w:t>
      </w:r>
    </w:p>
    <w:p w14:paraId="69A8B4E8" w14:textId="4DA45975" w:rsidR="009C10E7" w:rsidRPr="00585C97" w:rsidRDefault="00716920" w:rsidP="00716920">
      <w:pPr>
        <w:pStyle w:val="Grundtextzentriert"/>
        <w:rPr>
          <w:noProof/>
        </w:rPr>
      </w:pPr>
      <w:r w:rsidRPr="00585C97">
        <w:rPr>
          <w:noProof/>
        </w:rPr>
        <w:drawing>
          <wp:inline distT="0" distB="0" distL="0" distR="0" wp14:anchorId="632E9629" wp14:editId="2B4612F1">
            <wp:extent cx="4105275" cy="956288"/>
            <wp:effectExtent l="0" t="0" r="0" b="0"/>
            <wp:docPr id="1" name="Grafik 1" descr="BHT - Berliner Hochschule für Tech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BHT - Berliner Hochschule für Technik"/>
                    <pic:cNvPicPr/>
                  </pic:nvPicPr>
                  <pic:blipFill>
                    <a:blip r:embed="rId8"/>
                    <a:stretch>
                      <a:fillRect/>
                    </a:stretch>
                  </pic:blipFill>
                  <pic:spPr>
                    <a:xfrm>
                      <a:off x="0" y="0"/>
                      <a:ext cx="4132879" cy="962718"/>
                    </a:xfrm>
                    <a:prstGeom prst="rect">
                      <a:avLst/>
                    </a:prstGeom>
                  </pic:spPr>
                </pic:pic>
              </a:graphicData>
            </a:graphic>
          </wp:inline>
        </w:drawing>
      </w:r>
    </w:p>
    <w:p w14:paraId="0831208B" w14:textId="5E70BB6C" w:rsidR="009C10E7" w:rsidRPr="00585C97" w:rsidRDefault="009C10E7">
      <w:pPr>
        <w:pStyle w:val="Grundtextzentriert"/>
        <w:rPr>
          <w:noProof/>
        </w:rPr>
      </w:pPr>
    </w:p>
    <w:p w14:paraId="5FBA3C6D" w14:textId="15ECE317" w:rsidR="009C10E7" w:rsidRPr="00585C97" w:rsidRDefault="005D01C0">
      <w:pPr>
        <w:pStyle w:val="Grundtextzentriert"/>
        <w:rPr>
          <w:noProof/>
        </w:rPr>
      </w:pPr>
      <w:r w:rsidRPr="00585C97">
        <w:rPr>
          <w:noProof/>
        </w:rPr>
        <w:t>Thema:</w:t>
      </w:r>
    </w:p>
    <w:p w14:paraId="06AD09D4" w14:textId="77777777" w:rsidR="009C10E7" w:rsidRPr="00585C97" w:rsidRDefault="009C10E7">
      <w:pPr>
        <w:pStyle w:val="Grundtextzentriert"/>
        <w:rPr>
          <w:noProof/>
        </w:rPr>
      </w:pPr>
    </w:p>
    <w:p w14:paraId="46A712D2" w14:textId="24360815" w:rsidR="009C10E7" w:rsidRPr="00585C97" w:rsidRDefault="005A6D29">
      <w:pPr>
        <w:pStyle w:val="Grundtextzentriert"/>
        <w:rPr>
          <w:noProof/>
        </w:rPr>
      </w:pPr>
      <w:r w:rsidRPr="00585C97">
        <w:rPr>
          <w:rStyle w:val="Grundzfett"/>
          <w:noProof/>
          <w:sz w:val="36"/>
          <w:szCs w:val="36"/>
        </w:rPr>
        <w:t>Kamerabasierte Gestenerkennung zur Steuerung eines virtuellen Orchesters</w:t>
      </w:r>
    </w:p>
    <w:p w14:paraId="1289CBB9" w14:textId="6B1C283E" w:rsidR="009C10E7" w:rsidRPr="00585C97" w:rsidRDefault="009C10E7">
      <w:pPr>
        <w:pStyle w:val="Grundtextzentriert"/>
        <w:rPr>
          <w:noProof/>
        </w:rPr>
      </w:pPr>
    </w:p>
    <w:p w14:paraId="4B592BFB" w14:textId="2580FD2C" w:rsidR="009C10E7" w:rsidRPr="00585C97" w:rsidRDefault="009C10E7">
      <w:pPr>
        <w:pStyle w:val="Grundtextzentriert"/>
        <w:rPr>
          <w:noProof/>
        </w:rPr>
      </w:pPr>
    </w:p>
    <w:p w14:paraId="36F929BB" w14:textId="7801E764" w:rsidR="009C10E7" w:rsidRPr="00585C97" w:rsidRDefault="009C10E7">
      <w:pPr>
        <w:pStyle w:val="Grundtextzentriert"/>
        <w:rPr>
          <w:noProof/>
        </w:rPr>
      </w:pPr>
    </w:p>
    <w:p w14:paraId="0FC2B3D8" w14:textId="1E47E9FB" w:rsidR="009C10E7" w:rsidRPr="00585C97" w:rsidRDefault="009C10E7">
      <w:pPr>
        <w:pStyle w:val="Grundtextzentriert"/>
        <w:rPr>
          <w:noProof/>
        </w:rPr>
      </w:pPr>
    </w:p>
    <w:p w14:paraId="3B7A0ED4" w14:textId="46C9036B" w:rsidR="009C10E7" w:rsidRPr="00585C97" w:rsidRDefault="005D01C0">
      <w:pPr>
        <w:pStyle w:val="Grundtextzentriert"/>
        <w:rPr>
          <w:noProof/>
        </w:rPr>
      </w:pPr>
      <w:r w:rsidRPr="00585C97">
        <w:rPr>
          <w:rStyle w:val="Grundzfett"/>
          <w:noProof/>
        </w:rPr>
        <w:t>Masterarbeit</w:t>
      </w:r>
    </w:p>
    <w:p w14:paraId="5C88F5A4" w14:textId="036BB5E6" w:rsidR="009C10E7" w:rsidRPr="00585C97" w:rsidRDefault="009C10E7" w:rsidP="005A6D29">
      <w:pPr>
        <w:pStyle w:val="Grundtextzentriert"/>
        <w:jc w:val="left"/>
        <w:rPr>
          <w:noProof/>
        </w:rPr>
      </w:pPr>
    </w:p>
    <w:p w14:paraId="0D447CF5" w14:textId="38E654A9" w:rsidR="009C10E7" w:rsidRPr="00585C97" w:rsidRDefault="009C10E7">
      <w:pPr>
        <w:pStyle w:val="Grundtextzentriert"/>
        <w:rPr>
          <w:noProof/>
          <w:u w:val="double"/>
        </w:rPr>
      </w:pPr>
    </w:p>
    <w:p w14:paraId="177A7775" w14:textId="599458BF" w:rsidR="009C10E7" w:rsidRPr="00585C97" w:rsidRDefault="009C10E7">
      <w:pPr>
        <w:pStyle w:val="Grundtextzentriert"/>
        <w:rPr>
          <w:noProof/>
          <w:u w:val="double"/>
        </w:rPr>
      </w:pPr>
    </w:p>
    <w:p w14:paraId="50457CAC" w14:textId="511F38F7" w:rsidR="009C10E7" w:rsidRPr="00585C97" w:rsidRDefault="005D01C0" w:rsidP="00AD7A19">
      <w:pPr>
        <w:pStyle w:val="Grundtextzentriert"/>
        <w:ind w:firstLine="708"/>
        <w:rPr>
          <w:noProof/>
        </w:rPr>
      </w:pPr>
      <w:r w:rsidRPr="00585C97">
        <w:rPr>
          <w:noProof/>
        </w:rPr>
        <w:t xml:space="preserve">Fachbereich </w:t>
      </w:r>
      <w:r w:rsidR="005A6D29" w:rsidRPr="00585C97">
        <w:rPr>
          <w:noProof/>
        </w:rPr>
        <w:t>VII</w:t>
      </w:r>
      <w:r w:rsidRPr="00585C97">
        <w:rPr>
          <w:noProof/>
        </w:rPr>
        <w:t xml:space="preserve"> </w:t>
      </w:r>
      <w:r w:rsidR="00FB75D3" w:rsidRPr="00585C97">
        <w:rPr>
          <w:noProof/>
        </w:rPr>
        <w:t>–</w:t>
      </w:r>
      <w:r w:rsidRPr="00585C97">
        <w:rPr>
          <w:noProof/>
        </w:rPr>
        <w:t xml:space="preserve"> </w:t>
      </w:r>
      <w:r w:rsidR="005A6D29" w:rsidRPr="00585C97">
        <w:rPr>
          <w:noProof/>
        </w:rPr>
        <w:t>Elektrotechnik - Mechatronik - Optometrie</w:t>
      </w:r>
    </w:p>
    <w:p w14:paraId="14CCC308" w14:textId="1ADC6FCB" w:rsidR="009C10E7" w:rsidRPr="003F5121" w:rsidRDefault="005D01C0">
      <w:pPr>
        <w:pStyle w:val="Grundtextzentriert"/>
        <w:rPr>
          <w:noProof/>
          <w:lang w:val="en-US"/>
        </w:rPr>
      </w:pPr>
      <w:r w:rsidRPr="003F5121">
        <w:rPr>
          <w:noProof/>
          <w:lang w:val="en-US"/>
        </w:rPr>
        <w:t>Studiengang</w:t>
      </w:r>
      <w:r w:rsidR="005A6D29" w:rsidRPr="003F5121">
        <w:rPr>
          <w:noProof/>
          <w:lang w:val="en-US"/>
        </w:rPr>
        <w:t>:</w:t>
      </w:r>
      <w:r w:rsidRPr="003F5121">
        <w:rPr>
          <w:noProof/>
          <w:lang w:val="en-US"/>
        </w:rPr>
        <w:t xml:space="preserve"> </w:t>
      </w:r>
      <w:r w:rsidR="005A6D29" w:rsidRPr="003F5121">
        <w:rPr>
          <w:noProof/>
          <w:lang w:val="en-US"/>
        </w:rPr>
        <w:t>Information and Communications Engineering (M. Eng.)</w:t>
      </w:r>
    </w:p>
    <w:p w14:paraId="0E62B6A4" w14:textId="77777777" w:rsidR="009C10E7" w:rsidRPr="003F5121" w:rsidRDefault="009C10E7">
      <w:pPr>
        <w:pStyle w:val="Grundtextzentriert"/>
        <w:rPr>
          <w:noProof/>
          <w:lang w:val="en-US"/>
        </w:rPr>
      </w:pPr>
    </w:p>
    <w:p w14:paraId="7C0575E9" w14:textId="77777777" w:rsidR="009C10E7" w:rsidRPr="003F5121" w:rsidRDefault="009C10E7">
      <w:pPr>
        <w:pStyle w:val="Grundtextzentriert"/>
        <w:rPr>
          <w:noProof/>
          <w:lang w:val="en-US"/>
        </w:rPr>
      </w:pPr>
    </w:p>
    <w:p w14:paraId="78895EA8" w14:textId="68AA27DA" w:rsidR="009C10E7" w:rsidRPr="003F5121" w:rsidRDefault="009C10E7">
      <w:pPr>
        <w:pStyle w:val="Grundtextzentriert"/>
        <w:rPr>
          <w:noProof/>
          <w:lang w:val="en-US"/>
        </w:rPr>
      </w:pPr>
    </w:p>
    <w:p w14:paraId="49014C57" w14:textId="7536D6EA" w:rsidR="009C10E7" w:rsidRPr="003F5121" w:rsidRDefault="009C10E7">
      <w:pPr>
        <w:pStyle w:val="Grundtextzentriert"/>
        <w:rPr>
          <w:noProof/>
          <w:lang w:val="en-US"/>
        </w:rPr>
      </w:pPr>
    </w:p>
    <w:p w14:paraId="51DA8271" w14:textId="43361020" w:rsidR="009C10E7" w:rsidRPr="003F5121" w:rsidRDefault="009C10E7">
      <w:pPr>
        <w:pStyle w:val="Grundtextzentriert"/>
        <w:rPr>
          <w:noProof/>
          <w:lang w:val="en-US"/>
        </w:rPr>
      </w:pPr>
    </w:p>
    <w:p w14:paraId="46CB04EA" w14:textId="32051B17" w:rsidR="009C10E7" w:rsidRPr="00585C97" w:rsidRDefault="00036C28">
      <w:pPr>
        <w:pStyle w:val="GrundtextEinrckung"/>
        <w:rPr>
          <w:noProof/>
        </w:rPr>
      </w:pPr>
      <w:r w:rsidRPr="00585C97">
        <w:rPr>
          <w:noProof/>
        </w:rPr>
        <w:drawing>
          <wp:anchor distT="0" distB="0" distL="114300" distR="114300" simplePos="0" relativeHeight="251671552" behindDoc="1" locked="0" layoutInCell="1" allowOverlap="1" wp14:anchorId="4127CE4B" wp14:editId="68DF767B">
            <wp:simplePos x="0" y="0"/>
            <wp:positionH relativeFrom="page">
              <wp:posOffset>4081145</wp:posOffset>
            </wp:positionH>
            <wp:positionV relativeFrom="paragraph">
              <wp:posOffset>6985</wp:posOffset>
            </wp:positionV>
            <wp:extent cx="3165139" cy="2238375"/>
            <wp:effectExtent l="0" t="0" r="0" b="0"/>
            <wp:wrapNone/>
            <wp:docPr id="105975516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5139"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5AD">
        <w:rPr>
          <w:noProof/>
        </w:rPr>
        <w:t>B</w:t>
      </w:r>
      <w:r w:rsidR="005D01C0" w:rsidRPr="00585C97">
        <w:rPr>
          <w:noProof/>
        </w:rPr>
        <w:t>etreuer:</w:t>
      </w:r>
      <w:r w:rsidR="005D01C0" w:rsidRPr="00585C97">
        <w:rPr>
          <w:noProof/>
        </w:rPr>
        <w:tab/>
      </w:r>
      <w:r w:rsidR="005A6D29" w:rsidRPr="00585C97">
        <w:rPr>
          <w:noProof/>
        </w:rPr>
        <w:t>Prof. Dr.-Ing. Marcus Purat</w:t>
      </w:r>
      <w:r w:rsidR="000F746F" w:rsidRPr="000F746F">
        <w:rPr>
          <w:noProof/>
        </w:rPr>
        <w:t xml:space="preserve"> </w:t>
      </w:r>
    </w:p>
    <w:p w14:paraId="7C11A61E" w14:textId="4C213BEF" w:rsidR="005A6D29" w:rsidRPr="00585C97" w:rsidRDefault="005A6D29">
      <w:pPr>
        <w:pStyle w:val="GrundtextEinrckung"/>
        <w:rPr>
          <w:noProof/>
        </w:rPr>
      </w:pPr>
      <w:r w:rsidRPr="00585C97">
        <w:rPr>
          <w:noProof/>
        </w:rPr>
        <w:t>Zweitprüfer</w:t>
      </w:r>
      <w:r w:rsidR="005D01C0" w:rsidRPr="00585C97">
        <w:rPr>
          <w:noProof/>
        </w:rPr>
        <w:t>:</w:t>
      </w:r>
      <w:r w:rsidR="005D01C0" w:rsidRPr="00585C97">
        <w:rPr>
          <w:noProof/>
        </w:rPr>
        <w:tab/>
      </w:r>
      <w:r w:rsidRPr="00585C97">
        <w:rPr>
          <w:noProof/>
        </w:rPr>
        <w:t>Prof. Dr.-Ing. André Jakob</w:t>
      </w:r>
    </w:p>
    <w:p w14:paraId="3D5EDF87" w14:textId="17593C2E" w:rsidR="009C10E7" w:rsidRPr="00585C97" w:rsidRDefault="009C10E7" w:rsidP="005A6D29">
      <w:pPr>
        <w:pStyle w:val="GrundtextEinrckung"/>
        <w:ind w:left="0" w:firstLine="0"/>
        <w:rPr>
          <w:noProof/>
        </w:rPr>
      </w:pPr>
    </w:p>
    <w:p w14:paraId="4C7DF44B" w14:textId="45F073EC" w:rsidR="005A6D29" w:rsidRPr="00585C97" w:rsidRDefault="005A6D29" w:rsidP="005A6D29">
      <w:pPr>
        <w:pStyle w:val="GrundtextEinrckung"/>
        <w:ind w:left="0" w:firstLine="0"/>
        <w:rPr>
          <w:noProof/>
        </w:rPr>
      </w:pPr>
    </w:p>
    <w:p w14:paraId="7BB21DCC" w14:textId="33EAB6CB" w:rsidR="009C10E7" w:rsidRPr="00585C97" w:rsidRDefault="005D01C0">
      <w:pPr>
        <w:pStyle w:val="GrundtextEinrckung"/>
        <w:rPr>
          <w:noProof/>
        </w:rPr>
      </w:pPr>
      <w:r w:rsidRPr="00585C97">
        <w:rPr>
          <w:noProof/>
        </w:rPr>
        <w:t>vorgelegt von:</w:t>
      </w:r>
      <w:r w:rsidRPr="00585C97">
        <w:rPr>
          <w:noProof/>
        </w:rPr>
        <w:tab/>
      </w:r>
      <w:r w:rsidR="005A6D29" w:rsidRPr="00585C97">
        <w:rPr>
          <w:noProof/>
        </w:rPr>
        <w:t>Jonas Wegener</w:t>
      </w:r>
      <w:r w:rsidRPr="00585C97">
        <w:rPr>
          <w:noProof/>
        </w:rPr>
        <w:br/>
      </w:r>
      <w:r w:rsidR="005A6D29" w:rsidRPr="00585C97">
        <w:rPr>
          <w:noProof/>
        </w:rPr>
        <w:t>8</w:t>
      </w:r>
      <w:r w:rsidR="00AD7A19" w:rsidRPr="00585C97">
        <w:rPr>
          <w:noProof/>
        </w:rPr>
        <w:t xml:space="preserve"> Fachsemester</w:t>
      </w:r>
      <w:r w:rsidRPr="00585C97">
        <w:rPr>
          <w:noProof/>
        </w:rPr>
        <w:br/>
        <w:t>Matrikeln</w:t>
      </w:r>
      <w:r w:rsidR="00AD7A19" w:rsidRPr="00585C97">
        <w:rPr>
          <w:noProof/>
        </w:rPr>
        <w:t>ummer:</w:t>
      </w:r>
      <w:r w:rsidR="005A6D29" w:rsidRPr="00585C97">
        <w:rPr>
          <w:noProof/>
        </w:rPr>
        <w:t xml:space="preserve"> 946481</w:t>
      </w:r>
      <w:r w:rsidRPr="00585C97">
        <w:rPr>
          <w:noProof/>
        </w:rPr>
        <w:br/>
      </w:r>
      <w:r w:rsidR="005A6D29" w:rsidRPr="00585C97">
        <w:rPr>
          <w:noProof/>
        </w:rPr>
        <w:t>13187</w:t>
      </w:r>
      <w:r w:rsidRPr="00585C97">
        <w:rPr>
          <w:noProof/>
        </w:rPr>
        <w:t xml:space="preserve"> </w:t>
      </w:r>
      <w:r w:rsidR="005A6D29" w:rsidRPr="00585C97">
        <w:rPr>
          <w:noProof/>
        </w:rPr>
        <w:t>Berlin</w:t>
      </w:r>
      <w:r w:rsidRPr="00585C97">
        <w:rPr>
          <w:noProof/>
        </w:rPr>
        <w:br/>
      </w:r>
      <w:r w:rsidR="00AD7A19" w:rsidRPr="00585C97">
        <w:rPr>
          <w:noProof/>
        </w:rPr>
        <w:t xml:space="preserve">+49 </w:t>
      </w:r>
      <w:r w:rsidR="005A6D29" w:rsidRPr="00585C97">
        <w:rPr>
          <w:noProof/>
        </w:rPr>
        <w:t>1578</w:t>
      </w:r>
      <w:r w:rsidR="00AD7A19" w:rsidRPr="00585C97">
        <w:rPr>
          <w:noProof/>
        </w:rPr>
        <w:t xml:space="preserve"> </w:t>
      </w:r>
      <w:r w:rsidR="005A6D29" w:rsidRPr="00585C97">
        <w:rPr>
          <w:noProof/>
        </w:rPr>
        <w:t>5273</w:t>
      </w:r>
      <w:r w:rsidR="00AD7A19" w:rsidRPr="00585C97">
        <w:rPr>
          <w:noProof/>
        </w:rPr>
        <w:t xml:space="preserve"> </w:t>
      </w:r>
      <w:r w:rsidR="005A6D29" w:rsidRPr="00585C97">
        <w:rPr>
          <w:noProof/>
        </w:rPr>
        <w:t>814</w:t>
      </w:r>
      <w:r w:rsidRPr="00585C97">
        <w:rPr>
          <w:noProof/>
        </w:rPr>
        <w:br/>
      </w:r>
      <w:r w:rsidR="005A6D29" w:rsidRPr="00585C97">
        <w:rPr>
          <w:noProof/>
        </w:rPr>
        <w:t>derJonas@Mailbox.org</w:t>
      </w:r>
    </w:p>
    <w:p w14:paraId="09B19064" w14:textId="75362745" w:rsidR="009C10E7" w:rsidRDefault="009C10E7" w:rsidP="00036C28">
      <w:pPr>
        <w:pStyle w:val="GrundtextEinrckung"/>
        <w:ind w:left="0" w:firstLine="0"/>
        <w:rPr>
          <w:noProof/>
        </w:rPr>
      </w:pPr>
    </w:p>
    <w:p w14:paraId="5028C418" w14:textId="77777777" w:rsidR="00711E9D" w:rsidRDefault="00711E9D">
      <w:pPr>
        <w:pStyle w:val="GrundtextEinrckung"/>
        <w:rPr>
          <w:noProof/>
        </w:rPr>
      </w:pPr>
    </w:p>
    <w:p w14:paraId="2ADEABCF" w14:textId="77777777" w:rsidR="00711E9D" w:rsidRDefault="00711E9D" w:rsidP="00711E9D">
      <w:pPr>
        <w:pStyle w:val="GrundtextEinrckung"/>
        <w:ind w:left="0" w:firstLine="0"/>
        <w:rPr>
          <w:noProof/>
        </w:rPr>
      </w:pPr>
      <w:r>
        <w:rPr>
          <w:noProof/>
        </w:rPr>
        <w:t>abgegeben am:    23. Oktober 2026</w:t>
      </w:r>
    </w:p>
    <w:p w14:paraId="754934BC" w14:textId="77777777" w:rsidR="00565507" w:rsidRDefault="00565507" w:rsidP="00711E9D">
      <w:pPr>
        <w:pStyle w:val="GrundtextEinrckung"/>
        <w:ind w:left="0" w:firstLine="0"/>
        <w:rPr>
          <w:noProof/>
        </w:rPr>
      </w:pPr>
    </w:p>
    <w:p w14:paraId="33A3D4C2" w14:textId="2F290369" w:rsidR="00565507" w:rsidRPr="00565507" w:rsidRDefault="00565507" w:rsidP="00711E9D">
      <w:pPr>
        <w:pStyle w:val="GrundtextEinrckung"/>
        <w:ind w:left="0" w:firstLine="0"/>
        <w:rPr>
          <w:noProof/>
        </w:rPr>
        <w:sectPr w:rsidR="00565507" w:rsidRPr="00565507">
          <w:headerReference w:type="default" r:id="rId10"/>
          <w:headerReference w:type="first" r:id="rId11"/>
          <w:pgSz w:w="11906" w:h="16838" w:code="9"/>
          <w:pgMar w:top="1701" w:right="1701" w:bottom="1701" w:left="1701" w:header="720" w:footer="720" w:gutter="0"/>
          <w:cols w:space="708"/>
          <w:titlePg/>
          <w:docGrid w:linePitch="360"/>
        </w:sectPr>
      </w:pPr>
      <w:r w:rsidRPr="00565507">
        <w:t>Projekt</w:t>
      </w:r>
      <w:r>
        <w:t>l</w:t>
      </w:r>
      <w:r w:rsidRPr="00565507">
        <w:t xml:space="preserve">ink: </w:t>
      </w:r>
      <w:r>
        <w:tab/>
      </w:r>
      <w:r w:rsidR="00486D0C">
        <w:t xml:space="preserve">     </w:t>
      </w:r>
      <w:r w:rsidRPr="00565507">
        <w:t>https://github.com/Eulelarve/Masterarbeit.git</w:t>
      </w:r>
    </w:p>
    <w:p w14:paraId="56324DCC" w14:textId="751D661E" w:rsidR="00AF0735" w:rsidRPr="00565507" w:rsidRDefault="00AF0735" w:rsidP="00AF0735">
      <w:pPr>
        <w:pStyle w:val="GrundtextEinrckung"/>
        <w:ind w:left="0" w:firstLine="0"/>
        <w:rPr>
          <w:noProof/>
        </w:rPr>
      </w:pPr>
      <w:bookmarkStart w:id="0" w:name="Bedinug_des_Dokuments"/>
      <w:bookmarkEnd w:id="0"/>
    </w:p>
    <w:bookmarkStart w:id="1" w:name="TabellenVerzGESAMT" w:displacedByCustomXml="next"/>
    <w:sdt>
      <w:sdtPr>
        <w:rPr>
          <w:rFonts w:ascii="Times New Roman" w:eastAsia="Times New Roman" w:hAnsi="Times New Roman" w:cs="Times New Roman"/>
          <w:noProof/>
          <w:color w:val="auto"/>
          <w:sz w:val="24"/>
          <w:szCs w:val="24"/>
        </w:rPr>
        <w:id w:val="1048577262"/>
        <w:docPartObj>
          <w:docPartGallery w:val="Table of Contents"/>
          <w:docPartUnique/>
        </w:docPartObj>
      </w:sdtPr>
      <w:sdtEndPr>
        <w:rPr>
          <w:b/>
          <w:bCs/>
          <w:szCs w:val="20"/>
        </w:rPr>
      </w:sdtEndPr>
      <w:sdtContent>
        <w:p w14:paraId="464677A0" w14:textId="1CA273C7" w:rsidR="00AF0735" w:rsidRDefault="00AF0735">
          <w:pPr>
            <w:pStyle w:val="Inhaltsverzeichnisberschrift"/>
          </w:pPr>
          <w:r>
            <w:t>Inhalt</w:t>
          </w:r>
        </w:p>
        <w:p w14:paraId="2F8493F0" w14:textId="4FDD3088" w:rsidR="00E61FC6" w:rsidRDefault="00AF0735">
          <w:pPr>
            <w:pStyle w:val="Verzeichnis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243073518" w:history="1">
            <w:r w:rsidR="00E61FC6" w:rsidRPr="006F754C">
              <w:rPr>
                <w:rStyle w:val="Hyperlink"/>
              </w:rPr>
              <w:t>Formelverzeichnis</w:t>
            </w:r>
            <w:r w:rsidR="00E61FC6">
              <w:rPr>
                <w:webHidden/>
              </w:rPr>
              <w:tab/>
            </w:r>
            <w:r w:rsidR="00E61FC6">
              <w:rPr>
                <w:webHidden/>
              </w:rPr>
              <w:fldChar w:fldCharType="begin"/>
            </w:r>
            <w:r w:rsidR="00E61FC6">
              <w:rPr>
                <w:webHidden/>
              </w:rPr>
              <w:instrText xml:space="preserve"> PAGEREF _Toc243073518 \h </w:instrText>
            </w:r>
            <w:r w:rsidR="00E61FC6">
              <w:rPr>
                <w:webHidden/>
              </w:rPr>
            </w:r>
            <w:r w:rsidR="00E61FC6">
              <w:rPr>
                <w:webHidden/>
              </w:rPr>
              <w:fldChar w:fldCharType="separate"/>
            </w:r>
            <w:r w:rsidR="00E61FC6">
              <w:rPr>
                <w:webHidden/>
              </w:rPr>
              <w:t>4</w:t>
            </w:r>
            <w:r w:rsidR="00E61FC6">
              <w:rPr>
                <w:webHidden/>
              </w:rPr>
              <w:fldChar w:fldCharType="end"/>
            </w:r>
          </w:hyperlink>
        </w:p>
        <w:p w14:paraId="0C2C3628" w14:textId="35BD84CB" w:rsidR="00E61FC6" w:rsidRDefault="00E61FC6">
          <w:pPr>
            <w:pStyle w:val="Verzeichnis1"/>
            <w:rPr>
              <w:rFonts w:asciiTheme="minorHAnsi" w:eastAsiaTheme="minorEastAsia" w:hAnsiTheme="minorHAnsi" w:cstheme="minorBidi"/>
              <w:kern w:val="2"/>
              <w:szCs w:val="24"/>
              <w14:ligatures w14:val="standardContextual"/>
            </w:rPr>
          </w:pPr>
          <w:hyperlink w:anchor="_Toc243073519" w:history="1">
            <w:r w:rsidRPr="006F754C">
              <w:rPr>
                <w:rStyle w:val="Hyperlink"/>
              </w:rPr>
              <w:t>Abbildungsverzeichnis</w:t>
            </w:r>
            <w:r>
              <w:rPr>
                <w:webHidden/>
              </w:rPr>
              <w:tab/>
            </w:r>
            <w:r>
              <w:rPr>
                <w:webHidden/>
              </w:rPr>
              <w:fldChar w:fldCharType="begin"/>
            </w:r>
            <w:r>
              <w:rPr>
                <w:webHidden/>
              </w:rPr>
              <w:instrText xml:space="preserve"> PAGEREF _Toc243073519 \h </w:instrText>
            </w:r>
            <w:r>
              <w:rPr>
                <w:webHidden/>
              </w:rPr>
            </w:r>
            <w:r>
              <w:rPr>
                <w:webHidden/>
              </w:rPr>
              <w:fldChar w:fldCharType="separate"/>
            </w:r>
            <w:r>
              <w:rPr>
                <w:webHidden/>
              </w:rPr>
              <w:t>5</w:t>
            </w:r>
            <w:r>
              <w:rPr>
                <w:webHidden/>
              </w:rPr>
              <w:fldChar w:fldCharType="end"/>
            </w:r>
          </w:hyperlink>
        </w:p>
        <w:p w14:paraId="17265973" w14:textId="7C7CD6A1" w:rsidR="00E61FC6" w:rsidRDefault="00E61FC6">
          <w:pPr>
            <w:pStyle w:val="Verzeichnis1"/>
            <w:rPr>
              <w:rFonts w:asciiTheme="minorHAnsi" w:eastAsiaTheme="minorEastAsia" w:hAnsiTheme="minorHAnsi" w:cstheme="minorBidi"/>
              <w:kern w:val="2"/>
              <w:szCs w:val="24"/>
              <w14:ligatures w14:val="standardContextual"/>
            </w:rPr>
          </w:pPr>
          <w:hyperlink w:anchor="_Toc243073520" w:history="1">
            <w:r w:rsidRPr="006F754C">
              <w:rPr>
                <w:rStyle w:val="Hyperlink"/>
              </w:rPr>
              <w:t>Tabellenverzeichnis</w:t>
            </w:r>
            <w:r>
              <w:rPr>
                <w:webHidden/>
              </w:rPr>
              <w:tab/>
            </w:r>
            <w:r>
              <w:rPr>
                <w:webHidden/>
              </w:rPr>
              <w:fldChar w:fldCharType="begin"/>
            </w:r>
            <w:r>
              <w:rPr>
                <w:webHidden/>
              </w:rPr>
              <w:instrText xml:space="preserve"> PAGEREF _Toc243073520 \h </w:instrText>
            </w:r>
            <w:r>
              <w:rPr>
                <w:webHidden/>
              </w:rPr>
            </w:r>
            <w:r>
              <w:rPr>
                <w:webHidden/>
              </w:rPr>
              <w:fldChar w:fldCharType="separate"/>
            </w:r>
            <w:r>
              <w:rPr>
                <w:webHidden/>
              </w:rPr>
              <w:t>8</w:t>
            </w:r>
            <w:r>
              <w:rPr>
                <w:webHidden/>
              </w:rPr>
              <w:fldChar w:fldCharType="end"/>
            </w:r>
          </w:hyperlink>
        </w:p>
        <w:p w14:paraId="35425E1B" w14:textId="0B5D89F3" w:rsidR="00E61FC6" w:rsidRDefault="00E61FC6">
          <w:pPr>
            <w:pStyle w:val="Verzeichnis1"/>
            <w:rPr>
              <w:rFonts w:asciiTheme="minorHAnsi" w:eastAsiaTheme="minorEastAsia" w:hAnsiTheme="minorHAnsi" w:cstheme="minorBidi"/>
              <w:kern w:val="2"/>
              <w:szCs w:val="24"/>
              <w14:ligatures w14:val="standardContextual"/>
            </w:rPr>
          </w:pPr>
          <w:hyperlink w:anchor="_Toc243073521" w:history="1">
            <w:r w:rsidRPr="006F754C">
              <w:rPr>
                <w:rStyle w:val="Hyperlink"/>
              </w:rPr>
              <w:t>Abkürzungsverzeichnis</w:t>
            </w:r>
            <w:r>
              <w:rPr>
                <w:webHidden/>
              </w:rPr>
              <w:tab/>
            </w:r>
            <w:r>
              <w:rPr>
                <w:webHidden/>
              </w:rPr>
              <w:fldChar w:fldCharType="begin"/>
            </w:r>
            <w:r>
              <w:rPr>
                <w:webHidden/>
              </w:rPr>
              <w:instrText xml:space="preserve"> PAGEREF _Toc243073521 \h </w:instrText>
            </w:r>
            <w:r>
              <w:rPr>
                <w:webHidden/>
              </w:rPr>
            </w:r>
            <w:r>
              <w:rPr>
                <w:webHidden/>
              </w:rPr>
              <w:fldChar w:fldCharType="separate"/>
            </w:r>
            <w:r>
              <w:rPr>
                <w:webHidden/>
              </w:rPr>
              <w:t>9</w:t>
            </w:r>
            <w:r>
              <w:rPr>
                <w:webHidden/>
              </w:rPr>
              <w:fldChar w:fldCharType="end"/>
            </w:r>
          </w:hyperlink>
        </w:p>
        <w:p w14:paraId="4E20F6AB" w14:textId="7832744A" w:rsidR="00E61FC6" w:rsidRDefault="00E61FC6">
          <w:pPr>
            <w:pStyle w:val="Verzeichnis1"/>
            <w:rPr>
              <w:rFonts w:asciiTheme="minorHAnsi" w:eastAsiaTheme="minorEastAsia" w:hAnsiTheme="minorHAnsi" w:cstheme="minorBidi"/>
              <w:kern w:val="2"/>
              <w:szCs w:val="24"/>
              <w14:ligatures w14:val="standardContextual"/>
            </w:rPr>
          </w:pPr>
          <w:hyperlink w:anchor="_Toc243073522" w:history="1">
            <w:r w:rsidRPr="006F754C">
              <w:rPr>
                <w:rStyle w:val="Hyperlink"/>
              </w:rPr>
              <w:t>1</w:t>
            </w:r>
            <w:r>
              <w:rPr>
                <w:rFonts w:asciiTheme="minorHAnsi" w:eastAsiaTheme="minorEastAsia" w:hAnsiTheme="minorHAnsi" w:cstheme="minorBidi"/>
                <w:kern w:val="2"/>
                <w:szCs w:val="24"/>
                <w14:ligatures w14:val="standardContextual"/>
              </w:rPr>
              <w:tab/>
            </w:r>
            <w:r w:rsidRPr="006F754C">
              <w:rPr>
                <w:rStyle w:val="Hyperlink"/>
              </w:rPr>
              <w:t>Einleitung</w:t>
            </w:r>
            <w:r>
              <w:rPr>
                <w:webHidden/>
              </w:rPr>
              <w:tab/>
            </w:r>
            <w:r>
              <w:rPr>
                <w:webHidden/>
              </w:rPr>
              <w:fldChar w:fldCharType="begin"/>
            </w:r>
            <w:r>
              <w:rPr>
                <w:webHidden/>
              </w:rPr>
              <w:instrText xml:space="preserve"> PAGEREF _Toc243073522 \h </w:instrText>
            </w:r>
            <w:r>
              <w:rPr>
                <w:webHidden/>
              </w:rPr>
            </w:r>
            <w:r>
              <w:rPr>
                <w:webHidden/>
              </w:rPr>
              <w:fldChar w:fldCharType="separate"/>
            </w:r>
            <w:r>
              <w:rPr>
                <w:webHidden/>
              </w:rPr>
              <w:t>12</w:t>
            </w:r>
            <w:r>
              <w:rPr>
                <w:webHidden/>
              </w:rPr>
              <w:fldChar w:fldCharType="end"/>
            </w:r>
          </w:hyperlink>
        </w:p>
        <w:p w14:paraId="61A3D530" w14:textId="31FCE6D8" w:rsidR="00E61FC6" w:rsidRDefault="00E61FC6">
          <w:pPr>
            <w:pStyle w:val="Verzeichnis1"/>
            <w:rPr>
              <w:rFonts w:asciiTheme="minorHAnsi" w:eastAsiaTheme="minorEastAsia" w:hAnsiTheme="minorHAnsi" w:cstheme="minorBidi"/>
              <w:kern w:val="2"/>
              <w:szCs w:val="24"/>
              <w14:ligatures w14:val="standardContextual"/>
            </w:rPr>
          </w:pPr>
          <w:hyperlink w:anchor="_Toc243073523" w:history="1">
            <w:r w:rsidRPr="006F754C">
              <w:rPr>
                <w:rStyle w:val="Hyperlink"/>
              </w:rPr>
              <w:t>2</w:t>
            </w:r>
            <w:r>
              <w:rPr>
                <w:rFonts w:asciiTheme="minorHAnsi" w:eastAsiaTheme="minorEastAsia" w:hAnsiTheme="minorHAnsi" w:cstheme="minorBidi"/>
                <w:kern w:val="2"/>
                <w:szCs w:val="24"/>
                <w14:ligatures w14:val="standardContextual"/>
              </w:rPr>
              <w:tab/>
            </w:r>
            <w:r w:rsidRPr="006F754C">
              <w:rPr>
                <w:rStyle w:val="Hyperlink"/>
              </w:rPr>
              <w:t>Grundlagen</w:t>
            </w:r>
            <w:r>
              <w:rPr>
                <w:webHidden/>
              </w:rPr>
              <w:tab/>
            </w:r>
            <w:r>
              <w:rPr>
                <w:webHidden/>
              </w:rPr>
              <w:fldChar w:fldCharType="begin"/>
            </w:r>
            <w:r>
              <w:rPr>
                <w:webHidden/>
              </w:rPr>
              <w:instrText xml:space="preserve"> PAGEREF _Toc243073523 \h </w:instrText>
            </w:r>
            <w:r>
              <w:rPr>
                <w:webHidden/>
              </w:rPr>
            </w:r>
            <w:r>
              <w:rPr>
                <w:webHidden/>
              </w:rPr>
              <w:fldChar w:fldCharType="separate"/>
            </w:r>
            <w:r>
              <w:rPr>
                <w:webHidden/>
              </w:rPr>
              <w:t>14</w:t>
            </w:r>
            <w:r>
              <w:rPr>
                <w:webHidden/>
              </w:rPr>
              <w:fldChar w:fldCharType="end"/>
            </w:r>
          </w:hyperlink>
        </w:p>
        <w:p w14:paraId="65366ED2" w14:textId="4117AC28" w:rsidR="00E61FC6" w:rsidRDefault="00E61FC6">
          <w:pPr>
            <w:pStyle w:val="Verzeichnis2"/>
            <w:rPr>
              <w:rFonts w:asciiTheme="minorHAnsi" w:eastAsiaTheme="minorEastAsia" w:hAnsiTheme="minorHAnsi" w:cstheme="minorBidi"/>
              <w:kern w:val="2"/>
              <w:szCs w:val="24"/>
              <w14:ligatures w14:val="standardContextual"/>
            </w:rPr>
          </w:pPr>
          <w:hyperlink w:anchor="_Toc243073524" w:history="1">
            <w:r w:rsidRPr="006F754C">
              <w:rPr>
                <w:rStyle w:val="Hyperlink"/>
              </w:rPr>
              <w:t>2.1</w:t>
            </w:r>
            <w:r>
              <w:rPr>
                <w:rFonts w:asciiTheme="minorHAnsi" w:eastAsiaTheme="minorEastAsia" w:hAnsiTheme="minorHAnsi" w:cstheme="minorBidi"/>
                <w:kern w:val="2"/>
                <w:szCs w:val="24"/>
                <w14:ligatures w14:val="standardContextual"/>
              </w:rPr>
              <w:tab/>
            </w:r>
            <w:r w:rsidRPr="006F754C">
              <w:rPr>
                <w:rStyle w:val="Hyperlink"/>
              </w:rPr>
              <w:t>Robot Operating System</w:t>
            </w:r>
            <w:r>
              <w:rPr>
                <w:webHidden/>
              </w:rPr>
              <w:tab/>
            </w:r>
            <w:r>
              <w:rPr>
                <w:webHidden/>
              </w:rPr>
              <w:fldChar w:fldCharType="begin"/>
            </w:r>
            <w:r>
              <w:rPr>
                <w:webHidden/>
              </w:rPr>
              <w:instrText xml:space="preserve"> PAGEREF _Toc243073524 \h </w:instrText>
            </w:r>
            <w:r>
              <w:rPr>
                <w:webHidden/>
              </w:rPr>
            </w:r>
            <w:r>
              <w:rPr>
                <w:webHidden/>
              </w:rPr>
              <w:fldChar w:fldCharType="separate"/>
            </w:r>
            <w:r>
              <w:rPr>
                <w:webHidden/>
              </w:rPr>
              <w:t>14</w:t>
            </w:r>
            <w:r>
              <w:rPr>
                <w:webHidden/>
              </w:rPr>
              <w:fldChar w:fldCharType="end"/>
            </w:r>
          </w:hyperlink>
        </w:p>
        <w:p w14:paraId="74466D11" w14:textId="23B8932A" w:rsidR="00E61FC6" w:rsidRDefault="00E61FC6">
          <w:pPr>
            <w:pStyle w:val="Verzeichnis2"/>
            <w:rPr>
              <w:rFonts w:asciiTheme="minorHAnsi" w:eastAsiaTheme="minorEastAsia" w:hAnsiTheme="minorHAnsi" w:cstheme="minorBidi"/>
              <w:kern w:val="2"/>
              <w:szCs w:val="24"/>
              <w14:ligatures w14:val="standardContextual"/>
            </w:rPr>
          </w:pPr>
          <w:hyperlink w:anchor="_Toc243073525" w:history="1">
            <w:r w:rsidRPr="006F754C">
              <w:rPr>
                <w:rStyle w:val="Hyperlink"/>
              </w:rPr>
              <w:t>2.2</w:t>
            </w:r>
            <w:r>
              <w:rPr>
                <w:rFonts w:asciiTheme="minorHAnsi" w:eastAsiaTheme="minorEastAsia" w:hAnsiTheme="minorHAnsi" w:cstheme="minorBidi"/>
                <w:kern w:val="2"/>
                <w:szCs w:val="24"/>
                <w14:ligatures w14:val="standardContextual"/>
              </w:rPr>
              <w:tab/>
            </w:r>
            <w:r w:rsidRPr="006F754C">
              <w:rPr>
                <w:rStyle w:val="Hyperlink"/>
              </w:rPr>
              <w:t>User Datagram Protocol</w:t>
            </w:r>
            <w:r>
              <w:rPr>
                <w:webHidden/>
              </w:rPr>
              <w:tab/>
            </w:r>
            <w:r>
              <w:rPr>
                <w:webHidden/>
              </w:rPr>
              <w:fldChar w:fldCharType="begin"/>
            </w:r>
            <w:r>
              <w:rPr>
                <w:webHidden/>
              </w:rPr>
              <w:instrText xml:space="preserve"> PAGEREF _Toc243073525 \h </w:instrText>
            </w:r>
            <w:r>
              <w:rPr>
                <w:webHidden/>
              </w:rPr>
            </w:r>
            <w:r>
              <w:rPr>
                <w:webHidden/>
              </w:rPr>
              <w:fldChar w:fldCharType="separate"/>
            </w:r>
            <w:r>
              <w:rPr>
                <w:webHidden/>
              </w:rPr>
              <w:t>14</w:t>
            </w:r>
            <w:r>
              <w:rPr>
                <w:webHidden/>
              </w:rPr>
              <w:fldChar w:fldCharType="end"/>
            </w:r>
          </w:hyperlink>
        </w:p>
        <w:p w14:paraId="4CD30BE7" w14:textId="426635C0" w:rsidR="00E61FC6" w:rsidRDefault="00E61FC6">
          <w:pPr>
            <w:pStyle w:val="Verzeichnis2"/>
            <w:rPr>
              <w:rFonts w:asciiTheme="minorHAnsi" w:eastAsiaTheme="minorEastAsia" w:hAnsiTheme="minorHAnsi" w:cstheme="minorBidi"/>
              <w:kern w:val="2"/>
              <w:szCs w:val="24"/>
              <w14:ligatures w14:val="standardContextual"/>
            </w:rPr>
          </w:pPr>
          <w:hyperlink w:anchor="_Toc243073526" w:history="1">
            <w:r w:rsidRPr="006F754C">
              <w:rPr>
                <w:rStyle w:val="Hyperlink"/>
              </w:rPr>
              <w:t>2.3</w:t>
            </w:r>
            <w:r>
              <w:rPr>
                <w:rFonts w:asciiTheme="minorHAnsi" w:eastAsiaTheme="minorEastAsia" w:hAnsiTheme="minorHAnsi" w:cstheme="minorBidi"/>
                <w:kern w:val="2"/>
                <w:szCs w:val="24"/>
                <w14:ligatures w14:val="standardContextual"/>
              </w:rPr>
              <w:tab/>
            </w:r>
            <w:r w:rsidRPr="006F754C">
              <w:rPr>
                <w:rStyle w:val="Hyperlink"/>
              </w:rPr>
              <w:t>JavaScript Object Notation</w:t>
            </w:r>
            <w:r>
              <w:rPr>
                <w:webHidden/>
              </w:rPr>
              <w:tab/>
            </w:r>
            <w:r>
              <w:rPr>
                <w:webHidden/>
              </w:rPr>
              <w:fldChar w:fldCharType="begin"/>
            </w:r>
            <w:r>
              <w:rPr>
                <w:webHidden/>
              </w:rPr>
              <w:instrText xml:space="preserve"> PAGEREF _Toc243073526 \h </w:instrText>
            </w:r>
            <w:r>
              <w:rPr>
                <w:webHidden/>
              </w:rPr>
            </w:r>
            <w:r>
              <w:rPr>
                <w:webHidden/>
              </w:rPr>
              <w:fldChar w:fldCharType="separate"/>
            </w:r>
            <w:r>
              <w:rPr>
                <w:webHidden/>
              </w:rPr>
              <w:t>15</w:t>
            </w:r>
            <w:r>
              <w:rPr>
                <w:webHidden/>
              </w:rPr>
              <w:fldChar w:fldCharType="end"/>
            </w:r>
          </w:hyperlink>
        </w:p>
        <w:p w14:paraId="577C77F4" w14:textId="497C0FAF" w:rsidR="00E61FC6" w:rsidRDefault="00E61FC6">
          <w:pPr>
            <w:pStyle w:val="Verzeichnis2"/>
            <w:rPr>
              <w:rFonts w:asciiTheme="minorHAnsi" w:eastAsiaTheme="minorEastAsia" w:hAnsiTheme="minorHAnsi" w:cstheme="minorBidi"/>
              <w:kern w:val="2"/>
              <w:szCs w:val="24"/>
              <w14:ligatures w14:val="standardContextual"/>
            </w:rPr>
          </w:pPr>
          <w:hyperlink w:anchor="_Toc243073527" w:history="1">
            <w:r w:rsidRPr="006F754C">
              <w:rPr>
                <w:rStyle w:val="Hyperlink"/>
              </w:rPr>
              <w:t>2.4</w:t>
            </w:r>
            <w:r>
              <w:rPr>
                <w:rFonts w:asciiTheme="minorHAnsi" w:eastAsiaTheme="minorEastAsia" w:hAnsiTheme="minorHAnsi" w:cstheme="minorBidi"/>
                <w:kern w:val="2"/>
                <w:szCs w:val="24"/>
                <w14:ligatures w14:val="standardContextual"/>
              </w:rPr>
              <w:tab/>
            </w:r>
            <w:r w:rsidRPr="006F754C">
              <w:rPr>
                <w:rStyle w:val="Hyperlink"/>
              </w:rPr>
              <w:t>MediaPipe</w:t>
            </w:r>
            <w:r>
              <w:rPr>
                <w:webHidden/>
              </w:rPr>
              <w:tab/>
            </w:r>
            <w:r>
              <w:rPr>
                <w:webHidden/>
              </w:rPr>
              <w:fldChar w:fldCharType="begin"/>
            </w:r>
            <w:r>
              <w:rPr>
                <w:webHidden/>
              </w:rPr>
              <w:instrText xml:space="preserve"> PAGEREF _Toc243073527 \h </w:instrText>
            </w:r>
            <w:r>
              <w:rPr>
                <w:webHidden/>
              </w:rPr>
            </w:r>
            <w:r>
              <w:rPr>
                <w:webHidden/>
              </w:rPr>
              <w:fldChar w:fldCharType="separate"/>
            </w:r>
            <w:r>
              <w:rPr>
                <w:webHidden/>
              </w:rPr>
              <w:t>16</w:t>
            </w:r>
            <w:r>
              <w:rPr>
                <w:webHidden/>
              </w:rPr>
              <w:fldChar w:fldCharType="end"/>
            </w:r>
          </w:hyperlink>
        </w:p>
        <w:p w14:paraId="5D12C014" w14:textId="3D737B03"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28" w:history="1">
            <w:r w:rsidRPr="006F754C">
              <w:rPr>
                <w:rStyle w:val="Hyperlink"/>
                <w:noProof/>
              </w:rPr>
              <w:t>2.4.1</w:t>
            </w:r>
            <w:r>
              <w:rPr>
                <w:rFonts w:asciiTheme="minorHAnsi" w:eastAsiaTheme="minorEastAsia" w:hAnsiTheme="minorHAnsi" w:cstheme="minorBidi"/>
                <w:noProof/>
                <w:kern w:val="2"/>
                <w14:ligatures w14:val="standardContextual"/>
              </w:rPr>
              <w:tab/>
            </w:r>
            <w:r w:rsidRPr="006F754C">
              <w:rPr>
                <w:rStyle w:val="Hyperlink"/>
                <w:noProof/>
              </w:rPr>
              <w:t>MediaPipe Framework</w:t>
            </w:r>
            <w:r>
              <w:rPr>
                <w:noProof/>
                <w:webHidden/>
              </w:rPr>
              <w:tab/>
            </w:r>
            <w:r>
              <w:rPr>
                <w:noProof/>
                <w:webHidden/>
              </w:rPr>
              <w:fldChar w:fldCharType="begin"/>
            </w:r>
            <w:r>
              <w:rPr>
                <w:noProof/>
                <w:webHidden/>
              </w:rPr>
              <w:instrText xml:space="preserve"> PAGEREF _Toc243073528 \h </w:instrText>
            </w:r>
            <w:r>
              <w:rPr>
                <w:noProof/>
                <w:webHidden/>
              </w:rPr>
            </w:r>
            <w:r>
              <w:rPr>
                <w:noProof/>
                <w:webHidden/>
              </w:rPr>
              <w:fldChar w:fldCharType="separate"/>
            </w:r>
            <w:r>
              <w:rPr>
                <w:noProof/>
                <w:webHidden/>
              </w:rPr>
              <w:t>16</w:t>
            </w:r>
            <w:r>
              <w:rPr>
                <w:noProof/>
                <w:webHidden/>
              </w:rPr>
              <w:fldChar w:fldCharType="end"/>
            </w:r>
          </w:hyperlink>
        </w:p>
        <w:p w14:paraId="335FA372" w14:textId="2C8E84BE"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29" w:history="1">
            <w:r w:rsidRPr="006F754C">
              <w:rPr>
                <w:rStyle w:val="Hyperlink"/>
                <w:noProof/>
              </w:rPr>
              <w:t>2.4.2</w:t>
            </w:r>
            <w:r>
              <w:rPr>
                <w:rFonts w:asciiTheme="minorHAnsi" w:eastAsiaTheme="minorEastAsia" w:hAnsiTheme="minorHAnsi" w:cstheme="minorBidi"/>
                <w:noProof/>
                <w:kern w:val="2"/>
                <w14:ligatures w14:val="standardContextual"/>
              </w:rPr>
              <w:tab/>
            </w:r>
            <w:r w:rsidRPr="006F754C">
              <w:rPr>
                <w:rStyle w:val="Hyperlink"/>
                <w:noProof/>
              </w:rPr>
              <w:t>MediaPipe Pose</w:t>
            </w:r>
            <w:r>
              <w:rPr>
                <w:noProof/>
                <w:webHidden/>
              </w:rPr>
              <w:tab/>
            </w:r>
            <w:r>
              <w:rPr>
                <w:noProof/>
                <w:webHidden/>
              </w:rPr>
              <w:fldChar w:fldCharType="begin"/>
            </w:r>
            <w:r>
              <w:rPr>
                <w:noProof/>
                <w:webHidden/>
              </w:rPr>
              <w:instrText xml:space="preserve"> PAGEREF _Toc243073529 \h </w:instrText>
            </w:r>
            <w:r>
              <w:rPr>
                <w:noProof/>
                <w:webHidden/>
              </w:rPr>
            </w:r>
            <w:r>
              <w:rPr>
                <w:noProof/>
                <w:webHidden/>
              </w:rPr>
              <w:fldChar w:fldCharType="separate"/>
            </w:r>
            <w:r>
              <w:rPr>
                <w:noProof/>
                <w:webHidden/>
              </w:rPr>
              <w:t>18</w:t>
            </w:r>
            <w:r>
              <w:rPr>
                <w:noProof/>
                <w:webHidden/>
              </w:rPr>
              <w:fldChar w:fldCharType="end"/>
            </w:r>
          </w:hyperlink>
        </w:p>
        <w:p w14:paraId="770E20A1" w14:textId="46720F1A"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30" w:history="1">
            <w:r w:rsidRPr="006F754C">
              <w:rPr>
                <w:rStyle w:val="Hyperlink"/>
                <w:noProof/>
              </w:rPr>
              <w:t>2.4.3</w:t>
            </w:r>
            <w:r>
              <w:rPr>
                <w:rFonts w:asciiTheme="minorHAnsi" w:eastAsiaTheme="minorEastAsia" w:hAnsiTheme="minorHAnsi" w:cstheme="minorBidi"/>
                <w:noProof/>
                <w:kern w:val="2"/>
                <w14:ligatures w14:val="standardContextual"/>
              </w:rPr>
              <w:tab/>
            </w:r>
            <w:r w:rsidRPr="006F754C">
              <w:rPr>
                <w:rStyle w:val="Hyperlink"/>
                <w:noProof/>
              </w:rPr>
              <w:t>MediaPipe Hands</w:t>
            </w:r>
            <w:r>
              <w:rPr>
                <w:noProof/>
                <w:webHidden/>
              </w:rPr>
              <w:tab/>
            </w:r>
            <w:r>
              <w:rPr>
                <w:noProof/>
                <w:webHidden/>
              </w:rPr>
              <w:fldChar w:fldCharType="begin"/>
            </w:r>
            <w:r>
              <w:rPr>
                <w:noProof/>
                <w:webHidden/>
              </w:rPr>
              <w:instrText xml:space="preserve"> PAGEREF _Toc243073530 \h </w:instrText>
            </w:r>
            <w:r>
              <w:rPr>
                <w:noProof/>
                <w:webHidden/>
              </w:rPr>
            </w:r>
            <w:r>
              <w:rPr>
                <w:noProof/>
                <w:webHidden/>
              </w:rPr>
              <w:fldChar w:fldCharType="separate"/>
            </w:r>
            <w:r>
              <w:rPr>
                <w:noProof/>
                <w:webHidden/>
              </w:rPr>
              <w:t>20</w:t>
            </w:r>
            <w:r>
              <w:rPr>
                <w:noProof/>
                <w:webHidden/>
              </w:rPr>
              <w:fldChar w:fldCharType="end"/>
            </w:r>
          </w:hyperlink>
        </w:p>
        <w:p w14:paraId="7406C6FB" w14:textId="2113F89C" w:rsidR="00E61FC6" w:rsidRDefault="00E61FC6">
          <w:pPr>
            <w:pStyle w:val="Verzeichnis2"/>
            <w:rPr>
              <w:rFonts w:asciiTheme="minorHAnsi" w:eastAsiaTheme="minorEastAsia" w:hAnsiTheme="minorHAnsi" w:cstheme="minorBidi"/>
              <w:kern w:val="2"/>
              <w:szCs w:val="24"/>
              <w14:ligatures w14:val="standardContextual"/>
            </w:rPr>
          </w:pPr>
          <w:hyperlink w:anchor="_Toc243073531" w:history="1">
            <w:r w:rsidRPr="006F754C">
              <w:rPr>
                <w:rStyle w:val="Hyperlink"/>
              </w:rPr>
              <w:t>2.5</w:t>
            </w:r>
            <w:r>
              <w:rPr>
                <w:rFonts w:asciiTheme="minorHAnsi" w:eastAsiaTheme="minorEastAsia" w:hAnsiTheme="minorHAnsi" w:cstheme="minorBidi"/>
                <w:kern w:val="2"/>
                <w:szCs w:val="24"/>
                <w14:ligatures w14:val="standardContextual"/>
              </w:rPr>
              <w:tab/>
            </w:r>
            <w:r w:rsidRPr="006F754C">
              <w:rPr>
                <w:rStyle w:val="Hyperlink"/>
              </w:rPr>
              <w:t>OpenPose</w:t>
            </w:r>
            <w:r>
              <w:rPr>
                <w:webHidden/>
              </w:rPr>
              <w:tab/>
            </w:r>
            <w:r>
              <w:rPr>
                <w:webHidden/>
              </w:rPr>
              <w:fldChar w:fldCharType="begin"/>
            </w:r>
            <w:r>
              <w:rPr>
                <w:webHidden/>
              </w:rPr>
              <w:instrText xml:space="preserve"> PAGEREF _Toc243073531 \h </w:instrText>
            </w:r>
            <w:r>
              <w:rPr>
                <w:webHidden/>
              </w:rPr>
            </w:r>
            <w:r>
              <w:rPr>
                <w:webHidden/>
              </w:rPr>
              <w:fldChar w:fldCharType="separate"/>
            </w:r>
            <w:r>
              <w:rPr>
                <w:webHidden/>
              </w:rPr>
              <w:t>21</w:t>
            </w:r>
            <w:r>
              <w:rPr>
                <w:webHidden/>
              </w:rPr>
              <w:fldChar w:fldCharType="end"/>
            </w:r>
          </w:hyperlink>
        </w:p>
        <w:p w14:paraId="430C8D2F" w14:textId="12A62B90" w:rsidR="00E61FC6" w:rsidRDefault="00E61FC6">
          <w:pPr>
            <w:pStyle w:val="Verzeichnis2"/>
            <w:rPr>
              <w:rFonts w:asciiTheme="minorHAnsi" w:eastAsiaTheme="minorEastAsia" w:hAnsiTheme="minorHAnsi" w:cstheme="minorBidi"/>
              <w:kern w:val="2"/>
              <w:szCs w:val="24"/>
              <w14:ligatures w14:val="standardContextual"/>
            </w:rPr>
          </w:pPr>
          <w:hyperlink w:anchor="_Toc243073532" w:history="1">
            <w:r w:rsidRPr="006F754C">
              <w:rPr>
                <w:rStyle w:val="Hyperlink"/>
              </w:rPr>
              <w:t>2.6</w:t>
            </w:r>
            <w:r>
              <w:rPr>
                <w:rFonts w:asciiTheme="minorHAnsi" w:eastAsiaTheme="minorEastAsia" w:hAnsiTheme="minorHAnsi" w:cstheme="minorBidi"/>
                <w:kern w:val="2"/>
                <w:szCs w:val="24"/>
                <w14:ligatures w14:val="standardContextual"/>
              </w:rPr>
              <w:tab/>
            </w:r>
            <w:r w:rsidRPr="006F754C">
              <w:rPr>
                <w:rStyle w:val="Hyperlink"/>
              </w:rPr>
              <w:t>OpenCV</w:t>
            </w:r>
            <w:r>
              <w:rPr>
                <w:webHidden/>
              </w:rPr>
              <w:tab/>
            </w:r>
            <w:r>
              <w:rPr>
                <w:webHidden/>
              </w:rPr>
              <w:fldChar w:fldCharType="begin"/>
            </w:r>
            <w:r>
              <w:rPr>
                <w:webHidden/>
              </w:rPr>
              <w:instrText xml:space="preserve"> PAGEREF _Toc243073532 \h </w:instrText>
            </w:r>
            <w:r>
              <w:rPr>
                <w:webHidden/>
              </w:rPr>
            </w:r>
            <w:r>
              <w:rPr>
                <w:webHidden/>
              </w:rPr>
              <w:fldChar w:fldCharType="separate"/>
            </w:r>
            <w:r>
              <w:rPr>
                <w:webHidden/>
              </w:rPr>
              <w:t>22</w:t>
            </w:r>
            <w:r>
              <w:rPr>
                <w:webHidden/>
              </w:rPr>
              <w:fldChar w:fldCharType="end"/>
            </w:r>
          </w:hyperlink>
        </w:p>
        <w:p w14:paraId="5391239B" w14:textId="76EF0791" w:rsidR="00E61FC6" w:rsidRDefault="00E61FC6">
          <w:pPr>
            <w:pStyle w:val="Verzeichnis2"/>
            <w:rPr>
              <w:rFonts w:asciiTheme="minorHAnsi" w:eastAsiaTheme="minorEastAsia" w:hAnsiTheme="minorHAnsi" w:cstheme="minorBidi"/>
              <w:kern w:val="2"/>
              <w:szCs w:val="24"/>
              <w14:ligatures w14:val="standardContextual"/>
            </w:rPr>
          </w:pPr>
          <w:hyperlink w:anchor="_Toc243073533" w:history="1">
            <w:r w:rsidRPr="006F754C">
              <w:rPr>
                <w:rStyle w:val="Hyperlink"/>
              </w:rPr>
              <w:t>2.7</w:t>
            </w:r>
            <w:r>
              <w:rPr>
                <w:rFonts w:asciiTheme="minorHAnsi" w:eastAsiaTheme="minorEastAsia" w:hAnsiTheme="minorHAnsi" w:cstheme="minorBidi"/>
                <w:kern w:val="2"/>
                <w:szCs w:val="24"/>
                <w14:ligatures w14:val="standardContextual"/>
              </w:rPr>
              <w:tab/>
            </w:r>
            <w:r w:rsidRPr="006F754C">
              <w:rPr>
                <w:rStyle w:val="Hyperlink"/>
              </w:rPr>
              <w:t>Morphologische Transformationen</w:t>
            </w:r>
            <w:r>
              <w:rPr>
                <w:webHidden/>
              </w:rPr>
              <w:tab/>
            </w:r>
            <w:r>
              <w:rPr>
                <w:webHidden/>
              </w:rPr>
              <w:fldChar w:fldCharType="begin"/>
            </w:r>
            <w:r>
              <w:rPr>
                <w:webHidden/>
              </w:rPr>
              <w:instrText xml:space="preserve"> PAGEREF _Toc243073533 \h </w:instrText>
            </w:r>
            <w:r>
              <w:rPr>
                <w:webHidden/>
              </w:rPr>
            </w:r>
            <w:r>
              <w:rPr>
                <w:webHidden/>
              </w:rPr>
              <w:fldChar w:fldCharType="separate"/>
            </w:r>
            <w:r>
              <w:rPr>
                <w:webHidden/>
              </w:rPr>
              <w:t>23</w:t>
            </w:r>
            <w:r>
              <w:rPr>
                <w:webHidden/>
              </w:rPr>
              <w:fldChar w:fldCharType="end"/>
            </w:r>
          </w:hyperlink>
        </w:p>
        <w:p w14:paraId="020FE1DB" w14:textId="2E59FBDA" w:rsidR="00E61FC6" w:rsidRDefault="00E61FC6">
          <w:pPr>
            <w:pStyle w:val="Verzeichnis2"/>
            <w:rPr>
              <w:rFonts w:asciiTheme="minorHAnsi" w:eastAsiaTheme="minorEastAsia" w:hAnsiTheme="minorHAnsi" w:cstheme="minorBidi"/>
              <w:kern w:val="2"/>
              <w:szCs w:val="24"/>
              <w14:ligatures w14:val="standardContextual"/>
            </w:rPr>
          </w:pPr>
          <w:hyperlink w:anchor="_Toc243073534" w:history="1">
            <w:r w:rsidRPr="006F754C">
              <w:rPr>
                <w:rStyle w:val="Hyperlink"/>
              </w:rPr>
              <w:t>2.8</w:t>
            </w:r>
            <w:r>
              <w:rPr>
                <w:rFonts w:asciiTheme="minorHAnsi" w:eastAsiaTheme="minorEastAsia" w:hAnsiTheme="minorHAnsi" w:cstheme="minorBidi"/>
                <w:kern w:val="2"/>
                <w:szCs w:val="24"/>
                <w14:ligatures w14:val="standardContextual"/>
              </w:rPr>
              <w:tab/>
            </w:r>
            <w:r w:rsidRPr="006F754C">
              <w:rPr>
                <w:rStyle w:val="Hyperlink"/>
              </w:rPr>
              <w:t>Background Subtraction</w:t>
            </w:r>
            <w:r>
              <w:rPr>
                <w:webHidden/>
              </w:rPr>
              <w:tab/>
            </w:r>
            <w:r>
              <w:rPr>
                <w:webHidden/>
              </w:rPr>
              <w:fldChar w:fldCharType="begin"/>
            </w:r>
            <w:r>
              <w:rPr>
                <w:webHidden/>
              </w:rPr>
              <w:instrText xml:space="preserve"> PAGEREF _Toc243073534 \h </w:instrText>
            </w:r>
            <w:r>
              <w:rPr>
                <w:webHidden/>
              </w:rPr>
            </w:r>
            <w:r>
              <w:rPr>
                <w:webHidden/>
              </w:rPr>
              <w:fldChar w:fldCharType="separate"/>
            </w:r>
            <w:r>
              <w:rPr>
                <w:webHidden/>
              </w:rPr>
              <w:t>28</w:t>
            </w:r>
            <w:r>
              <w:rPr>
                <w:webHidden/>
              </w:rPr>
              <w:fldChar w:fldCharType="end"/>
            </w:r>
          </w:hyperlink>
        </w:p>
        <w:p w14:paraId="36583B4B" w14:textId="53A0F692" w:rsidR="00E61FC6" w:rsidRDefault="00E61FC6">
          <w:pPr>
            <w:pStyle w:val="Verzeichnis2"/>
            <w:rPr>
              <w:rFonts w:asciiTheme="minorHAnsi" w:eastAsiaTheme="minorEastAsia" w:hAnsiTheme="minorHAnsi" w:cstheme="minorBidi"/>
              <w:kern w:val="2"/>
              <w:szCs w:val="24"/>
              <w14:ligatures w14:val="standardContextual"/>
            </w:rPr>
          </w:pPr>
          <w:hyperlink w:anchor="_Toc243073535" w:history="1">
            <w:r w:rsidRPr="006F754C">
              <w:rPr>
                <w:rStyle w:val="Hyperlink"/>
                <w:bCs/>
                <w:i/>
                <w:iCs/>
              </w:rPr>
              <w:t>2.9</w:t>
            </w:r>
            <w:r>
              <w:rPr>
                <w:rFonts w:asciiTheme="minorHAnsi" w:eastAsiaTheme="minorEastAsia" w:hAnsiTheme="minorHAnsi" w:cstheme="minorBidi"/>
                <w:kern w:val="2"/>
                <w:szCs w:val="24"/>
                <w14:ligatures w14:val="standardContextual"/>
              </w:rPr>
              <w:tab/>
            </w:r>
            <w:r w:rsidRPr="006F754C">
              <w:rPr>
                <w:rStyle w:val="Hyperlink"/>
              </w:rPr>
              <w:t>Suzuki Algorithmus</w:t>
            </w:r>
            <w:r>
              <w:rPr>
                <w:webHidden/>
              </w:rPr>
              <w:tab/>
            </w:r>
            <w:r>
              <w:rPr>
                <w:webHidden/>
              </w:rPr>
              <w:fldChar w:fldCharType="begin"/>
            </w:r>
            <w:r>
              <w:rPr>
                <w:webHidden/>
              </w:rPr>
              <w:instrText xml:space="preserve"> PAGEREF _Toc243073535 \h </w:instrText>
            </w:r>
            <w:r>
              <w:rPr>
                <w:webHidden/>
              </w:rPr>
            </w:r>
            <w:r>
              <w:rPr>
                <w:webHidden/>
              </w:rPr>
              <w:fldChar w:fldCharType="separate"/>
            </w:r>
            <w:r>
              <w:rPr>
                <w:webHidden/>
              </w:rPr>
              <w:t>29</w:t>
            </w:r>
            <w:r>
              <w:rPr>
                <w:webHidden/>
              </w:rPr>
              <w:fldChar w:fldCharType="end"/>
            </w:r>
          </w:hyperlink>
        </w:p>
        <w:p w14:paraId="71E77095" w14:textId="29474BD0" w:rsidR="00E61FC6" w:rsidRDefault="00E61FC6">
          <w:pPr>
            <w:pStyle w:val="Verzeichnis2"/>
            <w:rPr>
              <w:rFonts w:asciiTheme="minorHAnsi" w:eastAsiaTheme="minorEastAsia" w:hAnsiTheme="minorHAnsi" w:cstheme="minorBidi"/>
              <w:kern w:val="2"/>
              <w:szCs w:val="24"/>
              <w14:ligatures w14:val="standardContextual"/>
            </w:rPr>
          </w:pPr>
          <w:hyperlink w:anchor="_Toc243073536" w:history="1">
            <w:r w:rsidRPr="006F754C">
              <w:rPr>
                <w:rStyle w:val="Hyperlink"/>
              </w:rPr>
              <w:t>2.10</w:t>
            </w:r>
            <w:r>
              <w:rPr>
                <w:rFonts w:asciiTheme="minorHAnsi" w:eastAsiaTheme="minorEastAsia" w:hAnsiTheme="minorHAnsi" w:cstheme="minorBidi"/>
                <w:kern w:val="2"/>
                <w:szCs w:val="24"/>
                <w14:ligatures w14:val="standardContextual"/>
              </w:rPr>
              <w:tab/>
            </w:r>
            <w:r w:rsidRPr="006F754C">
              <w:rPr>
                <w:rStyle w:val="Hyperlink"/>
              </w:rPr>
              <w:t>Farbmodelle zur Hautsegmentierung</w:t>
            </w:r>
            <w:r>
              <w:rPr>
                <w:webHidden/>
              </w:rPr>
              <w:tab/>
            </w:r>
            <w:r>
              <w:rPr>
                <w:webHidden/>
              </w:rPr>
              <w:fldChar w:fldCharType="begin"/>
            </w:r>
            <w:r>
              <w:rPr>
                <w:webHidden/>
              </w:rPr>
              <w:instrText xml:space="preserve"> PAGEREF _Toc243073536 \h </w:instrText>
            </w:r>
            <w:r>
              <w:rPr>
                <w:webHidden/>
              </w:rPr>
            </w:r>
            <w:r>
              <w:rPr>
                <w:webHidden/>
              </w:rPr>
              <w:fldChar w:fldCharType="separate"/>
            </w:r>
            <w:r>
              <w:rPr>
                <w:webHidden/>
              </w:rPr>
              <w:t>29</w:t>
            </w:r>
            <w:r>
              <w:rPr>
                <w:webHidden/>
              </w:rPr>
              <w:fldChar w:fldCharType="end"/>
            </w:r>
          </w:hyperlink>
        </w:p>
        <w:p w14:paraId="56D6E7C8" w14:textId="0378D1DC" w:rsidR="00E61FC6" w:rsidRDefault="00E61FC6">
          <w:pPr>
            <w:pStyle w:val="Verzeichnis2"/>
            <w:rPr>
              <w:rFonts w:asciiTheme="minorHAnsi" w:eastAsiaTheme="minorEastAsia" w:hAnsiTheme="minorHAnsi" w:cstheme="minorBidi"/>
              <w:kern w:val="2"/>
              <w:szCs w:val="24"/>
              <w14:ligatures w14:val="standardContextual"/>
            </w:rPr>
          </w:pPr>
          <w:hyperlink w:anchor="_Toc243073537" w:history="1">
            <w:r w:rsidRPr="006F754C">
              <w:rPr>
                <w:rStyle w:val="Hyperlink"/>
              </w:rPr>
              <w:t>2.11</w:t>
            </w:r>
            <w:r>
              <w:rPr>
                <w:rFonts w:asciiTheme="minorHAnsi" w:eastAsiaTheme="minorEastAsia" w:hAnsiTheme="minorHAnsi" w:cstheme="minorBidi"/>
                <w:kern w:val="2"/>
                <w:szCs w:val="24"/>
                <w14:ligatures w14:val="standardContextual"/>
              </w:rPr>
              <w:tab/>
            </w:r>
            <w:r w:rsidRPr="006F754C">
              <w:rPr>
                <w:rStyle w:val="Hyperlink"/>
              </w:rPr>
              <w:t>ABI-Kompatibilität</w:t>
            </w:r>
            <w:r>
              <w:rPr>
                <w:webHidden/>
              </w:rPr>
              <w:tab/>
            </w:r>
            <w:r>
              <w:rPr>
                <w:webHidden/>
              </w:rPr>
              <w:fldChar w:fldCharType="begin"/>
            </w:r>
            <w:r>
              <w:rPr>
                <w:webHidden/>
              </w:rPr>
              <w:instrText xml:space="preserve"> PAGEREF _Toc243073537 \h </w:instrText>
            </w:r>
            <w:r>
              <w:rPr>
                <w:webHidden/>
              </w:rPr>
            </w:r>
            <w:r>
              <w:rPr>
                <w:webHidden/>
              </w:rPr>
              <w:fldChar w:fldCharType="separate"/>
            </w:r>
            <w:r>
              <w:rPr>
                <w:webHidden/>
              </w:rPr>
              <w:t>32</w:t>
            </w:r>
            <w:r>
              <w:rPr>
                <w:webHidden/>
              </w:rPr>
              <w:fldChar w:fldCharType="end"/>
            </w:r>
          </w:hyperlink>
        </w:p>
        <w:p w14:paraId="0D86D3FA" w14:textId="1EFBDEAF" w:rsidR="00E61FC6" w:rsidRDefault="00E61FC6">
          <w:pPr>
            <w:pStyle w:val="Verzeichnis2"/>
            <w:rPr>
              <w:rFonts w:asciiTheme="minorHAnsi" w:eastAsiaTheme="minorEastAsia" w:hAnsiTheme="minorHAnsi" w:cstheme="minorBidi"/>
              <w:kern w:val="2"/>
              <w:szCs w:val="24"/>
              <w14:ligatures w14:val="standardContextual"/>
            </w:rPr>
          </w:pPr>
          <w:hyperlink w:anchor="_Toc243073538" w:history="1">
            <w:r w:rsidRPr="006F754C">
              <w:rPr>
                <w:rStyle w:val="Hyperlink"/>
              </w:rPr>
              <w:t>2.12</w:t>
            </w:r>
            <w:r>
              <w:rPr>
                <w:rFonts w:asciiTheme="minorHAnsi" w:eastAsiaTheme="minorEastAsia" w:hAnsiTheme="minorHAnsi" w:cstheme="minorBidi"/>
                <w:kern w:val="2"/>
                <w:szCs w:val="24"/>
                <w14:ligatures w14:val="standardContextual"/>
              </w:rPr>
              <w:tab/>
            </w:r>
            <w:r w:rsidRPr="006F754C">
              <w:rPr>
                <w:rStyle w:val="Hyperlink"/>
              </w:rPr>
              <w:t>Intel RealSense Tiefenkamera Treiber</w:t>
            </w:r>
            <w:r>
              <w:rPr>
                <w:webHidden/>
              </w:rPr>
              <w:tab/>
            </w:r>
            <w:r>
              <w:rPr>
                <w:webHidden/>
              </w:rPr>
              <w:fldChar w:fldCharType="begin"/>
            </w:r>
            <w:r>
              <w:rPr>
                <w:webHidden/>
              </w:rPr>
              <w:instrText xml:space="preserve"> PAGEREF _Toc243073538 \h </w:instrText>
            </w:r>
            <w:r>
              <w:rPr>
                <w:webHidden/>
              </w:rPr>
            </w:r>
            <w:r>
              <w:rPr>
                <w:webHidden/>
              </w:rPr>
              <w:fldChar w:fldCharType="separate"/>
            </w:r>
            <w:r>
              <w:rPr>
                <w:webHidden/>
              </w:rPr>
              <w:t>32</w:t>
            </w:r>
            <w:r>
              <w:rPr>
                <w:webHidden/>
              </w:rPr>
              <w:fldChar w:fldCharType="end"/>
            </w:r>
          </w:hyperlink>
        </w:p>
        <w:p w14:paraId="087EDC04" w14:textId="29F97506" w:rsidR="00E61FC6" w:rsidRDefault="00E61FC6">
          <w:pPr>
            <w:pStyle w:val="Verzeichnis2"/>
            <w:rPr>
              <w:rFonts w:asciiTheme="minorHAnsi" w:eastAsiaTheme="minorEastAsia" w:hAnsiTheme="minorHAnsi" w:cstheme="minorBidi"/>
              <w:kern w:val="2"/>
              <w:szCs w:val="24"/>
              <w14:ligatures w14:val="standardContextual"/>
            </w:rPr>
          </w:pPr>
          <w:hyperlink w:anchor="_Toc243073539" w:history="1">
            <w:r w:rsidRPr="006F754C">
              <w:rPr>
                <w:rStyle w:val="Hyperlink"/>
              </w:rPr>
              <w:t>2.13</w:t>
            </w:r>
            <w:r>
              <w:rPr>
                <w:rFonts w:asciiTheme="minorHAnsi" w:eastAsiaTheme="minorEastAsia" w:hAnsiTheme="minorHAnsi" w:cstheme="minorBidi"/>
                <w:kern w:val="2"/>
                <w:szCs w:val="24"/>
                <w14:ligatures w14:val="standardContextual"/>
              </w:rPr>
              <w:tab/>
            </w:r>
            <w:r w:rsidRPr="006F754C">
              <w:rPr>
                <w:rStyle w:val="Hyperlink"/>
              </w:rPr>
              <w:t>Convolutional Neural Networks</w:t>
            </w:r>
            <w:r>
              <w:rPr>
                <w:webHidden/>
              </w:rPr>
              <w:tab/>
            </w:r>
            <w:r>
              <w:rPr>
                <w:webHidden/>
              </w:rPr>
              <w:fldChar w:fldCharType="begin"/>
            </w:r>
            <w:r>
              <w:rPr>
                <w:webHidden/>
              </w:rPr>
              <w:instrText xml:space="preserve"> PAGEREF _Toc243073539 \h </w:instrText>
            </w:r>
            <w:r>
              <w:rPr>
                <w:webHidden/>
              </w:rPr>
            </w:r>
            <w:r>
              <w:rPr>
                <w:webHidden/>
              </w:rPr>
              <w:fldChar w:fldCharType="separate"/>
            </w:r>
            <w:r>
              <w:rPr>
                <w:webHidden/>
              </w:rPr>
              <w:t>34</w:t>
            </w:r>
            <w:r>
              <w:rPr>
                <w:webHidden/>
              </w:rPr>
              <w:fldChar w:fldCharType="end"/>
            </w:r>
          </w:hyperlink>
        </w:p>
        <w:p w14:paraId="05CB2FCB" w14:textId="615D75EE" w:rsidR="00E61FC6" w:rsidRDefault="00E61FC6">
          <w:pPr>
            <w:pStyle w:val="Verzeichnis2"/>
            <w:rPr>
              <w:rFonts w:asciiTheme="minorHAnsi" w:eastAsiaTheme="minorEastAsia" w:hAnsiTheme="minorHAnsi" w:cstheme="minorBidi"/>
              <w:kern w:val="2"/>
              <w:szCs w:val="24"/>
              <w14:ligatures w14:val="standardContextual"/>
            </w:rPr>
          </w:pPr>
          <w:hyperlink w:anchor="_Toc243073540" w:history="1">
            <w:r w:rsidRPr="006F754C">
              <w:rPr>
                <w:rStyle w:val="Hyperlink"/>
              </w:rPr>
              <w:t>2.14</w:t>
            </w:r>
            <w:r>
              <w:rPr>
                <w:rFonts w:asciiTheme="minorHAnsi" w:eastAsiaTheme="minorEastAsia" w:hAnsiTheme="minorHAnsi" w:cstheme="minorBidi"/>
                <w:kern w:val="2"/>
                <w:szCs w:val="24"/>
                <w14:ligatures w14:val="standardContextual"/>
              </w:rPr>
              <w:tab/>
            </w:r>
            <w:r w:rsidRPr="006F754C">
              <w:rPr>
                <w:rStyle w:val="Hyperlink"/>
              </w:rPr>
              <w:t>Transformer</w:t>
            </w:r>
            <w:r>
              <w:rPr>
                <w:webHidden/>
              </w:rPr>
              <w:tab/>
            </w:r>
            <w:r>
              <w:rPr>
                <w:webHidden/>
              </w:rPr>
              <w:fldChar w:fldCharType="begin"/>
            </w:r>
            <w:r>
              <w:rPr>
                <w:webHidden/>
              </w:rPr>
              <w:instrText xml:space="preserve"> PAGEREF _Toc243073540 \h </w:instrText>
            </w:r>
            <w:r>
              <w:rPr>
                <w:webHidden/>
              </w:rPr>
            </w:r>
            <w:r>
              <w:rPr>
                <w:webHidden/>
              </w:rPr>
              <w:fldChar w:fldCharType="separate"/>
            </w:r>
            <w:r>
              <w:rPr>
                <w:webHidden/>
              </w:rPr>
              <w:t>35</w:t>
            </w:r>
            <w:r>
              <w:rPr>
                <w:webHidden/>
              </w:rPr>
              <w:fldChar w:fldCharType="end"/>
            </w:r>
          </w:hyperlink>
        </w:p>
        <w:p w14:paraId="5EF523E9" w14:textId="7064DADA" w:rsidR="00E61FC6" w:rsidRDefault="00E61FC6">
          <w:pPr>
            <w:pStyle w:val="Verzeichnis2"/>
            <w:rPr>
              <w:rFonts w:asciiTheme="minorHAnsi" w:eastAsiaTheme="minorEastAsia" w:hAnsiTheme="minorHAnsi" w:cstheme="minorBidi"/>
              <w:kern w:val="2"/>
              <w:szCs w:val="24"/>
              <w14:ligatures w14:val="standardContextual"/>
            </w:rPr>
          </w:pPr>
          <w:hyperlink w:anchor="_Toc243073541" w:history="1">
            <w:r w:rsidRPr="006F754C">
              <w:rPr>
                <w:rStyle w:val="Hyperlink"/>
              </w:rPr>
              <w:t>2.15</w:t>
            </w:r>
            <w:r>
              <w:rPr>
                <w:rFonts w:asciiTheme="minorHAnsi" w:eastAsiaTheme="minorEastAsia" w:hAnsiTheme="minorHAnsi" w:cstheme="minorBidi"/>
                <w:kern w:val="2"/>
                <w:szCs w:val="24"/>
                <w14:ligatures w14:val="standardContextual"/>
              </w:rPr>
              <w:tab/>
            </w:r>
            <w:r w:rsidRPr="006F754C">
              <w:rPr>
                <w:rStyle w:val="Hyperlink"/>
              </w:rPr>
              <w:t>Menschliche Auditive Richtungswahrnehmung</w:t>
            </w:r>
            <w:r>
              <w:rPr>
                <w:webHidden/>
              </w:rPr>
              <w:tab/>
            </w:r>
            <w:r>
              <w:rPr>
                <w:webHidden/>
              </w:rPr>
              <w:fldChar w:fldCharType="begin"/>
            </w:r>
            <w:r>
              <w:rPr>
                <w:webHidden/>
              </w:rPr>
              <w:instrText xml:space="preserve"> PAGEREF _Toc243073541 \h </w:instrText>
            </w:r>
            <w:r>
              <w:rPr>
                <w:webHidden/>
              </w:rPr>
            </w:r>
            <w:r>
              <w:rPr>
                <w:webHidden/>
              </w:rPr>
              <w:fldChar w:fldCharType="separate"/>
            </w:r>
            <w:r>
              <w:rPr>
                <w:webHidden/>
              </w:rPr>
              <w:t>36</w:t>
            </w:r>
            <w:r>
              <w:rPr>
                <w:webHidden/>
              </w:rPr>
              <w:fldChar w:fldCharType="end"/>
            </w:r>
          </w:hyperlink>
        </w:p>
        <w:p w14:paraId="7D6F7F14" w14:textId="1A171C52" w:rsidR="00E61FC6" w:rsidRDefault="00E61FC6">
          <w:pPr>
            <w:pStyle w:val="Verzeichnis2"/>
            <w:rPr>
              <w:rFonts w:asciiTheme="minorHAnsi" w:eastAsiaTheme="minorEastAsia" w:hAnsiTheme="minorHAnsi" w:cstheme="minorBidi"/>
              <w:kern w:val="2"/>
              <w:szCs w:val="24"/>
              <w14:ligatures w14:val="standardContextual"/>
            </w:rPr>
          </w:pPr>
          <w:hyperlink w:anchor="_Toc243073542" w:history="1">
            <w:r w:rsidRPr="006F754C">
              <w:rPr>
                <w:rStyle w:val="Hyperlink"/>
              </w:rPr>
              <w:t>2.16</w:t>
            </w:r>
            <w:r>
              <w:rPr>
                <w:rFonts w:asciiTheme="minorHAnsi" w:eastAsiaTheme="minorEastAsia" w:hAnsiTheme="minorHAnsi" w:cstheme="minorBidi"/>
                <w:kern w:val="2"/>
                <w:szCs w:val="24"/>
                <w14:ligatures w14:val="standardContextual"/>
              </w:rPr>
              <w:tab/>
            </w:r>
            <w:r w:rsidRPr="006F754C">
              <w:rPr>
                <w:rStyle w:val="Hyperlink"/>
              </w:rPr>
              <w:t>Sichtfeld Berechnungen</w:t>
            </w:r>
            <w:r>
              <w:rPr>
                <w:webHidden/>
              </w:rPr>
              <w:tab/>
            </w:r>
            <w:r>
              <w:rPr>
                <w:webHidden/>
              </w:rPr>
              <w:fldChar w:fldCharType="begin"/>
            </w:r>
            <w:r>
              <w:rPr>
                <w:webHidden/>
              </w:rPr>
              <w:instrText xml:space="preserve"> PAGEREF _Toc243073542 \h </w:instrText>
            </w:r>
            <w:r>
              <w:rPr>
                <w:webHidden/>
              </w:rPr>
            </w:r>
            <w:r>
              <w:rPr>
                <w:webHidden/>
              </w:rPr>
              <w:fldChar w:fldCharType="separate"/>
            </w:r>
            <w:r>
              <w:rPr>
                <w:webHidden/>
              </w:rPr>
              <w:t>37</w:t>
            </w:r>
            <w:r>
              <w:rPr>
                <w:webHidden/>
              </w:rPr>
              <w:fldChar w:fldCharType="end"/>
            </w:r>
          </w:hyperlink>
        </w:p>
        <w:p w14:paraId="396B0F83" w14:textId="1C4CDC0E" w:rsidR="00E61FC6" w:rsidRDefault="00E61FC6">
          <w:pPr>
            <w:pStyle w:val="Verzeichnis2"/>
            <w:rPr>
              <w:rFonts w:asciiTheme="minorHAnsi" w:eastAsiaTheme="minorEastAsia" w:hAnsiTheme="minorHAnsi" w:cstheme="minorBidi"/>
              <w:kern w:val="2"/>
              <w:szCs w:val="24"/>
              <w14:ligatures w14:val="standardContextual"/>
            </w:rPr>
          </w:pPr>
          <w:hyperlink w:anchor="_Toc243073543" w:history="1">
            <w:r w:rsidRPr="006F754C">
              <w:rPr>
                <w:rStyle w:val="Hyperlink"/>
              </w:rPr>
              <w:t>2.17</w:t>
            </w:r>
            <w:r>
              <w:rPr>
                <w:rFonts w:asciiTheme="minorHAnsi" w:eastAsiaTheme="minorEastAsia" w:hAnsiTheme="minorHAnsi" w:cstheme="minorBidi"/>
                <w:kern w:val="2"/>
                <w:szCs w:val="24"/>
                <w14:ligatures w14:val="standardContextual"/>
              </w:rPr>
              <w:tab/>
            </w:r>
            <w:r w:rsidRPr="006F754C">
              <w:rPr>
                <w:rStyle w:val="Hyperlink"/>
              </w:rPr>
              <w:t>Weitere Mathematische Grundlagen für diese Arbeit</w:t>
            </w:r>
            <w:r>
              <w:rPr>
                <w:webHidden/>
              </w:rPr>
              <w:tab/>
            </w:r>
            <w:r>
              <w:rPr>
                <w:webHidden/>
              </w:rPr>
              <w:fldChar w:fldCharType="begin"/>
            </w:r>
            <w:r>
              <w:rPr>
                <w:webHidden/>
              </w:rPr>
              <w:instrText xml:space="preserve"> PAGEREF _Toc243073543 \h </w:instrText>
            </w:r>
            <w:r>
              <w:rPr>
                <w:webHidden/>
              </w:rPr>
            </w:r>
            <w:r>
              <w:rPr>
                <w:webHidden/>
              </w:rPr>
              <w:fldChar w:fldCharType="separate"/>
            </w:r>
            <w:r>
              <w:rPr>
                <w:webHidden/>
              </w:rPr>
              <w:t>38</w:t>
            </w:r>
            <w:r>
              <w:rPr>
                <w:webHidden/>
              </w:rPr>
              <w:fldChar w:fldCharType="end"/>
            </w:r>
          </w:hyperlink>
        </w:p>
        <w:p w14:paraId="5B3EE822" w14:textId="3C921DDB" w:rsidR="00E61FC6" w:rsidRDefault="00E61FC6">
          <w:pPr>
            <w:pStyle w:val="Verzeichnis1"/>
            <w:rPr>
              <w:rFonts w:asciiTheme="minorHAnsi" w:eastAsiaTheme="minorEastAsia" w:hAnsiTheme="minorHAnsi" w:cstheme="minorBidi"/>
              <w:kern w:val="2"/>
              <w:szCs w:val="24"/>
              <w14:ligatures w14:val="standardContextual"/>
            </w:rPr>
          </w:pPr>
          <w:hyperlink w:anchor="_Toc243073544" w:history="1">
            <w:r w:rsidRPr="006F754C">
              <w:rPr>
                <w:rStyle w:val="Hyperlink"/>
              </w:rPr>
              <w:t>3</w:t>
            </w:r>
            <w:r>
              <w:rPr>
                <w:rFonts w:asciiTheme="minorHAnsi" w:eastAsiaTheme="minorEastAsia" w:hAnsiTheme="minorHAnsi" w:cstheme="minorBidi"/>
                <w:kern w:val="2"/>
                <w:szCs w:val="24"/>
                <w14:ligatures w14:val="standardContextual"/>
              </w:rPr>
              <w:tab/>
            </w:r>
            <w:r w:rsidRPr="006F754C">
              <w:rPr>
                <w:rStyle w:val="Hyperlink"/>
              </w:rPr>
              <w:t>Stand der Technik</w:t>
            </w:r>
            <w:r>
              <w:rPr>
                <w:webHidden/>
              </w:rPr>
              <w:tab/>
            </w:r>
            <w:r>
              <w:rPr>
                <w:webHidden/>
              </w:rPr>
              <w:fldChar w:fldCharType="begin"/>
            </w:r>
            <w:r>
              <w:rPr>
                <w:webHidden/>
              </w:rPr>
              <w:instrText xml:space="preserve"> PAGEREF _Toc243073544 \h </w:instrText>
            </w:r>
            <w:r>
              <w:rPr>
                <w:webHidden/>
              </w:rPr>
            </w:r>
            <w:r>
              <w:rPr>
                <w:webHidden/>
              </w:rPr>
              <w:fldChar w:fldCharType="separate"/>
            </w:r>
            <w:r>
              <w:rPr>
                <w:webHidden/>
              </w:rPr>
              <w:t>40</w:t>
            </w:r>
            <w:r>
              <w:rPr>
                <w:webHidden/>
              </w:rPr>
              <w:fldChar w:fldCharType="end"/>
            </w:r>
          </w:hyperlink>
        </w:p>
        <w:p w14:paraId="175C4E80" w14:textId="5287A69D" w:rsidR="00E61FC6" w:rsidRDefault="00E61FC6">
          <w:pPr>
            <w:pStyle w:val="Verzeichnis2"/>
            <w:rPr>
              <w:rFonts w:asciiTheme="minorHAnsi" w:eastAsiaTheme="minorEastAsia" w:hAnsiTheme="minorHAnsi" w:cstheme="minorBidi"/>
              <w:kern w:val="2"/>
              <w:szCs w:val="24"/>
              <w14:ligatures w14:val="standardContextual"/>
            </w:rPr>
          </w:pPr>
          <w:hyperlink w:anchor="_Toc243073545" w:history="1">
            <w:r w:rsidRPr="006F754C">
              <w:rPr>
                <w:rStyle w:val="Hyperlink"/>
                <w:i/>
                <w:iCs/>
              </w:rPr>
              <w:t>3.1</w:t>
            </w:r>
            <w:r>
              <w:rPr>
                <w:rFonts w:asciiTheme="minorHAnsi" w:eastAsiaTheme="minorEastAsia" w:hAnsiTheme="minorHAnsi" w:cstheme="minorBidi"/>
                <w:kern w:val="2"/>
                <w:szCs w:val="24"/>
                <w14:ligatures w14:val="standardContextual"/>
              </w:rPr>
              <w:tab/>
            </w:r>
            <w:r w:rsidRPr="006F754C">
              <w:rPr>
                <w:rStyle w:val="Hyperlink"/>
                <w:i/>
                <w:iCs/>
              </w:rPr>
              <w:t>Handgestenerkennung</w:t>
            </w:r>
            <w:r>
              <w:rPr>
                <w:webHidden/>
              </w:rPr>
              <w:tab/>
            </w:r>
            <w:r>
              <w:rPr>
                <w:webHidden/>
              </w:rPr>
              <w:fldChar w:fldCharType="begin"/>
            </w:r>
            <w:r>
              <w:rPr>
                <w:webHidden/>
              </w:rPr>
              <w:instrText xml:space="preserve"> PAGEREF _Toc243073545 \h </w:instrText>
            </w:r>
            <w:r>
              <w:rPr>
                <w:webHidden/>
              </w:rPr>
            </w:r>
            <w:r>
              <w:rPr>
                <w:webHidden/>
              </w:rPr>
              <w:fldChar w:fldCharType="separate"/>
            </w:r>
            <w:r>
              <w:rPr>
                <w:webHidden/>
              </w:rPr>
              <w:t>40</w:t>
            </w:r>
            <w:r>
              <w:rPr>
                <w:webHidden/>
              </w:rPr>
              <w:fldChar w:fldCharType="end"/>
            </w:r>
          </w:hyperlink>
        </w:p>
        <w:p w14:paraId="4B3C386D" w14:textId="2CD0D53A" w:rsidR="00E61FC6" w:rsidRDefault="00E61FC6">
          <w:pPr>
            <w:pStyle w:val="Verzeichnis2"/>
            <w:rPr>
              <w:rFonts w:asciiTheme="minorHAnsi" w:eastAsiaTheme="minorEastAsia" w:hAnsiTheme="minorHAnsi" w:cstheme="minorBidi"/>
              <w:kern w:val="2"/>
              <w:szCs w:val="24"/>
              <w14:ligatures w14:val="standardContextual"/>
            </w:rPr>
          </w:pPr>
          <w:hyperlink w:anchor="_Toc243073546" w:history="1">
            <w:r w:rsidRPr="006F754C">
              <w:rPr>
                <w:rStyle w:val="Hyperlink"/>
                <w:i/>
                <w:iCs/>
              </w:rPr>
              <w:t>3.2</w:t>
            </w:r>
            <w:r>
              <w:rPr>
                <w:rFonts w:asciiTheme="minorHAnsi" w:eastAsiaTheme="minorEastAsia" w:hAnsiTheme="minorHAnsi" w:cstheme="minorBidi"/>
                <w:kern w:val="2"/>
                <w:szCs w:val="24"/>
                <w14:ligatures w14:val="standardContextual"/>
              </w:rPr>
              <w:tab/>
            </w:r>
            <w:r w:rsidRPr="006F754C">
              <w:rPr>
                <w:rStyle w:val="Hyperlink"/>
                <w:i/>
                <w:iCs/>
              </w:rPr>
              <w:t>Visuellen Handgestenerkennung</w:t>
            </w:r>
            <w:r>
              <w:rPr>
                <w:webHidden/>
              </w:rPr>
              <w:tab/>
            </w:r>
            <w:r>
              <w:rPr>
                <w:webHidden/>
              </w:rPr>
              <w:fldChar w:fldCharType="begin"/>
            </w:r>
            <w:r>
              <w:rPr>
                <w:webHidden/>
              </w:rPr>
              <w:instrText xml:space="preserve"> PAGEREF _Toc243073546 \h </w:instrText>
            </w:r>
            <w:r>
              <w:rPr>
                <w:webHidden/>
              </w:rPr>
            </w:r>
            <w:r>
              <w:rPr>
                <w:webHidden/>
              </w:rPr>
              <w:fldChar w:fldCharType="separate"/>
            </w:r>
            <w:r>
              <w:rPr>
                <w:webHidden/>
              </w:rPr>
              <w:t>42</w:t>
            </w:r>
            <w:r>
              <w:rPr>
                <w:webHidden/>
              </w:rPr>
              <w:fldChar w:fldCharType="end"/>
            </w:r>
          </w:hyperlink>
        </w:p>
        <w:p w14:paraId="604D82B7" w14:textId="684D6E24" w:rsidR="00E61FC6" w:rsidRDefault="00E61FC6">
          <w:pPr>
            <w:pStyle w:val="Verzeichnis2"/>
            <w:rPr>
              <w:rFonts w:asciiTheme="minorHAnsi" w:eastAsiaTheme="minorEastAsia" w:hAnsiTheme="minorHAnsi" w:cstheme="minorBidi"/>
              <w:kern w:val="2"/>
              <w:szCs w:val="24"/>
              <w14:ligatures w14:val="standardContextual"/>
            </w:rPr>
          </w:pPr>
          <w:hyperlink w:anchor="_Toc243073547" w:history="1">
            <w:r w:rsidRPr="006F754C">
              <w:rPr>
                <w:rStyle w:val="Hyperlink"/>
                <w:i/>
                <w:iCs/>
              </w:rPr>
              <w:t>3.3</w:t>
            </w:r>
            <w:r>
              <w:rPr>
                <w:rFonts w:asciiTheme="minorHAnsi" w:eastAsiaTheme="minorEastAsia" w:hAnsiTheme="minorHAnsi" w:cstheme="minorBidi"/>
                <w:kern w:val="2"/>
                <w:szCs w:val="24"/>
                <w14:ligatures w14:val="standardContextual"/>
              </w:rPr>
              <w:tab/>
            </w:r>
            <w:r w:rsidRPr="006F754C">
              <w:rPr>
                <w:rStyle w:val="Hyperlink"/>
                <w:i/>
                <w:iCs/>
              </w:rPr>
              <w:t>Deep-Learning-basierte Erkennung dynamischer Gesten</w:t>
            </w:r>
            <w:r>
              <w:rPr>
                <w:webHidden/>
              </w:rPr>
              <w:tab/>
            </w:r>
            <w:r>
              <w:rPr>
                <w:webHidden/>
              </w:rPr>
              <w:fldChar w:fldCharType="begin"/>
            </w:r>
            <w:r>
              <w:rPr>
                <w:webHidden/>
              </w:rPr>
              <w:instrText xml:space="preserve"> PAGEREF _Toc243073547 \h </w:instrText>
            </w:r>
            <w:r>
              <w:rPr>
                <w:webHidden/>
              </w:rPr>
            </w:r>
            <w:r>
              <w:rPr>
                <w:webHidden/>
              </w:rPr>
              <w:fldChar w:fldCharType="separate"/>
            </w:r>
            <w:r>
              <w:rPr>
                <w:webHidden/>
              </w:rPr>
              <w:t>43</w:t>
            </w:r>
            <w:r>
              <w:rPr>
                <w:webHidden/>
              </w:rPr>
              <w:fldChar w:fldCharType="end"/>
            </w:r>
          </w:hyperlink>
        </w:p>
        <w:p w14:paraId="189C8D82" w14:textId="4833BF77" w:rsidR="00E61FC6" w:rsidRDefault="00E61FC6">
          <w:pPr>
            <w:pStyle w:val="Verzeichnis2"/>
            <w:rPr>
              <w:rFonts w:asciiTheme="minorHAnsi" w:eastAsiaTheme="minorEastAsia" w:hAnsiTheme="minorHAnsi" w:cstheme="minorBidi"/>
              <w:kern w:val="2"/>
              <w:szCs w:val="24"/>
              <w14:ligatures w14:val="standardContextual"/>
            </w:rPr>
          </w:pPr>
          <w:hyperlink w:anchor="_Toc243073548" w:history="1">
            <w:r w:rsidRPr="006F754C">
              <w:rPr>
                <w:rStyle w:val="Hyperlink"/>
                <w:i/>
                <w:iCs/>
              </w:rPr>
              <w:t>3.4</w:t>
            </w:r>
            <w:r>
              <w:rPr>
                <w:rFonts w:asciiTheme="minorHAnsi" w:eastAsiaTheme="minorEastAsia" w:hAnsiTheme="minorHAnsi" w:cstheme="minorBidi"/>
                <w:kern w:val="2"/>
                <w:szCs w:val="24"/>
                <w14:ligatures w14:val="standardContextual"/>
              </w:rPr>
              <w:tab/>
            </w:r>
            <w:r w:rsidRPr="006F754C">
              <w:rPr>
                <w:rStyle w:val="Hyperlink"/>
                <w:i/>
                <w:iCs/>
              </w:rPr>
              <w:t>Gestensteuerung in der Robotik</w:t>
            </w:r>
            <w:r>
              <w:rPr>
                <w:webHidden/>
              </w:rPr>
              <w:tab/>
            </w:r>
            <w:r>
              <w:rPr>
                <w:webHidden/>
              </w:rPr>
              <w:fldChar w:fldCharType="begin"/>
            </w:r>
            <w:r>
              <w:rPr>
                <w:webHidden/>
              </w:rPr>
              <w:instrText xml:space="preserve"> PAGEREF _Toc243073548 \h </w:instrText>
            </w:r>
            <w:r>
              <w:rPr>
                <w:webHidden/>
              </w:rPr>
            </w:r>
            <w:r>
              <w:rPr>
                <w:webHidden/>
              </w:rPr>
              <w:fldChar w:fldCharType="separate"/>
            </w:r>
            <w:r>
              <w:rPr>
                <w:webHidden/>
              </w:rPr>
              <w:t>44</w:t>
            </w:r>
            <w:r>
              <w:rPr>
                <w:webHidden/>
              </w:rPr>
              <w:fldChar w:fldCharType="end"/>
            </w:r>
          </w:hyperlink>
        </w:p>
        <w:p w14:paraId="48ED84B3" w14:textId="6729A159" w:rsidR="00E61FC6" w:rsidRDefault="00E61FC6">
          <w:pPr>
            <w:pStyle w:val="Verzeichnis2"/>
            <w:rPr>
              <w:rFonts w:asciiTheme="minorHAnsi" w:eastAsiaTheme="minorEastAsia" w:hAnsiTheme="minorHAnsi" w:cstheme="minorBidi"/>
              <w:kern w:val="2"/>
              <w:szCs w:val="24"/>
              <w14:ligatures w14:val="standardContextual"/>
            </w:rPr>
          </w:pPr>
          <w:hyperlink w:anchor="_Toc243073549" w:history="1">
            <w:r w:rsidRPr="006F754C">
              <w:rPr>
                <w:rStyle w:val="Hyperlink"/>
              </w:rPr>
              <w:t>3.5</w:t>
            </w:r>
            <w:r>
              <w:rPr>
                <w:rFonts w:asciiTheme="minorHAnsi" w:eastAsiaTheme="minorEastAsia" w:hAnsiTheme="minorHAnsi" w:cstheme="minorBidi"/>
                <w:kern w:val="2"/>
                <w:szCs w:val="24"/>
                <w14:ligatures w14:val="standardContextual"/>
              </w:rPr>
              <w:tab/>
            </w:r>
            <w:r w:rsidRPr="006F754C">
              <w:rPr>
                <w:rStyle w:val="Hyperlink"/>
              </w:rPr>
              <w:t>Pose-Schätzung</w:t>
            </w:r>
            <w:r>
              <w:rPr>
                <w:webHidden/>
              </w:rPr>
              <w:tab/>
            </w:r>
            <w:r>
              <w:rPr>
                <w:webHidden/>
              </w:rPr>
              <w:fldChar w:fldCharType="begin"/>
            </w:r>
            <w:r>
              <w:rPr>
                <w:webHidden/>
              </w:rPr>
              <w:instrText xml:space="preserve"> PAGEREF _Toc243073549 \h </w:instrText>
            </w:r>
            <w:r>
              <w:rPr>
                <w:webHidden/>
              </w:rPr>
            </w:r>
            <w:r>
              <w:rPr>
                <w:webHidden/>
              </w:rPr>
              <w:fldChar w:fldCharType="separate"/>
            </w:r>
            <w:r>
              <w:rPr>
                <w:webHidden/>
              </w:rPr>
              <w:t>45</w:t>
            </w:r>
            <w:r>
              <w:rPr>
                <w:webHidden/>
              </w:rPr>
              <w:fldChar w:fldCharType="end"/>
            </w:r>
          </w:hyperlink>
        </w:p>
        <w:p w14:paraId="5B08A403" w14:textId="365C47F1" w:rsidR="00E61FC6" w:rsidRDefault="00E61FC6">
          <w:pPr>
            <w:pStyle w:val="Verzeichnis2"/>
            <w:rPr>
              <w:rFonts w:asciiTheme="minorHAnsi" w:eastAsiaTheme="minorEastAsia" w:hAnsiTheme="minorHAnsi" w:cstheme="minorBidi"/>
              <w:kern w:val="2"/>
              <w:szCs w:val="24"/>
              <w14:ligatures w14:val="standardContextual"/>
            </w:rPr>
          </w:pPr>
          <w:hyperlink w:anchor="_Toc243073550" w:history="1">
            <w:r w:rsidRPr="006F754C">
              <w:rPr>
                <w:rStyle w:val="Hyperlink"/>
              </w:rPr>
              <w:t>3.6</w:t>
            </w:r>
            <w:r>
              <w:rPr>
                <w:rFonts w:asciiTheme="minorHAnsi" w:eastAsiaTheme="minorEastAsia" w:hAnsiTheme="minorHAnsi" w:cstheme="minorBidi"/>
                <w:kern w:val="2"/>
                <w:szCs w:val="24"/>
                <w14:ligatures w14:val="standardContextual"/>
              </w:rPr>
              <w:tab/>
            </w:r>
            <w:r w:rsidRPr="006F754C">
              <w:rPr>
                <w:rStyle w:val="Hyperlink"/>
              </w:rPr>
              <w:t>Klassifikation einer Greifgeste</w:t>
            </w:r>
            <w:r>
              <w:rPr>
                <w:webHidden/>
              </w:rPr>
              <w:tab/>
            </w:r>
            <w:r>
              <w:rPr>
                <w:webHidden/>
              </w:rPr>
              <w:fldChar w:fldCharType="begin"/>
            </w:r>
            <w:r>
              <w:rPr>
                <w:webHidden/>
              </w:rPr>
              <w:instrText xml:space="preserve"> PAGEREF _Toc243073550 \h </w:instrText>
            </w:r>
            <w:r>
              <w:rPr>
                <w:webHidden/>
              </w:rPr>
            </w:r>
            <w:r>
              <w:rPr>
                <w:webHidden/>
              </w:rPr>
              <w:fldChar w:fldCharType="separate"/>
            </w:r>
            <w:r>
              <w:rPr>
                <w:webHidden/>
              </w:rPr>
              <w:t>46</w:t>
            </w:r>
            <w:r>
              <w:rPr>
                <w:webHidden/>
              </w:rPr>
              <w:fldChar w:fldCharType="end"/>
            </w:r>
          </w:hyperlink>
        </w:p>
        <w:p w14:paraId="7588F0E3" w14:textId="09B03985" w:rsidR="00E61FC6" w:rsidRDefault="00E61FC6">
          <w:pPr>
            <w:pStyle w:val="Verzeichnis2"/>
            <w:rPr>
              <w:rFonts w:asciiTheme="minorHAnsi" w:eastAsiaTheme="minorEastAsia" w:hAnsiTheme="minorHAnsi" w:cstheme="minorBidi"/>
              <w:kern w:val="2"/>
              <w:szCs w:val="24"/>
              <w14:ligatures w14:val="standardContextual"/>
            </w:rPr>
          </w:pPr>
          <w:hyperlink w:anchor="_Toc243073551" w:history="1">
            <w:r w:rsidRPr="006F754C">
              <w:rPr>
                <w:rStyle w:val="Hyperlink"/>
              </w:rPr>
              <w:t>3.7</w:t>
            </w:r>
            <w:r>
              <w:rPr>
                <w:rFonts w:asciiTheme="minorHAnsi" w:eastAsiaTheme="minorEastAsia" w:hAnsiTheme="minorHAnsi" w:cstheme="minorBidi"/>
                <w:kern w:val="2"/>
                <w:szCs w:val="24"/>
                <w14:ligatures w14:val="standardContextual"/>
              </w:rPr>
              <w:tab/>
            </w:r>
            <w:r w:rsidRPr="006F754C">
              <w:rPr>
                <w:rStyle w:val="Hyperlink"/>
              </w:rPr>
              <w:t>Gestensteuerung von Multimediasystemen</w:t>
            </w:r>
            <w:r>
              <w:rPr>
                <w:webHidden/>
              </w:rPr>
              <w:tab/>
            </w:r>
            <w:r>
              <w:rPr>
                <w:webHidden/>
              </w:rPr>
              <w:fldChar w:fldCharType="begin"/>
            </w:r>
            <w:r>
              <w:rPr>
                <w:webHidden/>
              </w:rPr>
              <w:instrText xml:space="preserve"> PAGEREF _Toc243073551 \h </w:instrText>
            </w:r>
            <w:r>
              <w:rPr>
                <w:webHidden/>
              </w:rPr>
            </w:r>
            <w:r>
              <w:rPr>
                <w:webHidden/>
              </w:rPr>
              <w:fldChar w:fldCharType="separate"/>
            </w:r>
            <w:r>
              <w:rPr>
                <w:webHidden/>
              </w:rPr>
              <w:t>47</w:t>
            </w:r>
            <w:r>
              <w:rPr>
                <w:webHidden/>
              </w:rPr>
              <w:fldChar w:fldCharType="end"/>
            </w:r>
          </w:hyperlink>
        </w:p>
        <w:p w14:paraId="218E2097" w14:textId="0A1E3E44" w:rsidR="00E61FC6" w:rsidRDefault="00E61FC6">
          <w:pPr>
            <w:pStyle w:val="Verzeichnis2"/>
            <w:rPr>
              <w:rFonts w:asciiTheme="minorHAnsi" w:eastAsiaTheme="minorEastAsia" w:hAnsiTheme="minorHAnsi" w:cstheme="minorBidi"/>
              <w:kern w:val="2"/>
              <w:szCs w:val="24"/>
              <w14:ligatures w14:val="standardContextual"/>
            </w:rPr>
          </w:pPr>
          <w:hyperlink w:anchor="_Toc243073552" w:history="1">
            <w:r w:rsidRPr="006F754C">
              <w:rPr>
                <w:rStyle w:val="Hyperlink"/>
              </w:rPr>
              <w:t>3.8</w:t>
            </w:r>
            <w:r>
              <w:rPr>
                <w:rFonts w:asciiTheme="minorHAnsi" w:eastAsiaTheme="minorEastAsia" w:hAnsiTheme="minorHAnsi" w:cstheme="minorBidi"/>
                <w:kern w:val="2"/>
                <w:szCs w:val="24"/>
                <w14:ligatures w14:val="standardContextual"/>
              </w:rPr>
              <w:tab/>
            </w:r>
            <w:r w:rsidRPr="006F754C">
              <w:rPr>
                <w:rStyle w:val="Hyperlink"/>
              </w:rPr>
              <w:t>Gestenstererungen mit MediaPipe</w:t>
            </w:r>
            <w:r>
              <w:rPr>
                <w:webHidden/>
              </w:rPr>
              <w:tab/>
            </w:r>
            <w:r>
              <w:rPr>
                <w:webHidden/>
              </w:rPr>
              <w:fldChar w:fldCharType="begin"/>
            </w:r>
            <w:r>
              <w:rPr>
                <w:webHidden/>
              </w:rPr>
              <w:instrText xml:space="preserve"> PAGEREF _Toc243073552 \h </w:instrText>
            </w:r>
            <w:r>
              <w:rPr>
                <w:webHidden/>
              </w:rPr>
            </w:r>
            <w:r>
              <w:rPr>
                <w:webHidden/>
              </w:rPr>
              <w:fldChar w:fldCharType="separate"/>
            </w:r>
            <w:r>
              <w:rPr>
                <w:webHidden/>
              </w:rPr>
              <w:t>47</w:t>
            </w:r>
            <w:r>
              <w:rPr>
                <w:webHidden/>
              </w:rPr>
              <w:fldChar w:fldCharType="end"/>
            </w:r>
          </w:hyperlink>
        </w:p>
        <w:p w14:paraId="6484F886" w14:textId="61C6A11A" w:rsidR="00E61FC6" w:rsidRDefault="00E61FC6">
          <w:pPr>
            <w:pStyle w:val="Verzeichnis2"/>
            <w:rPr>
              <w:rFonts w:asciiTheme="minorHAnsi" w:eastAsiaTheme="minorEastAsia" w:hAnsiTheme="minorHAnsi" w:cstheme="minorBidi"/>
              <w:kern w:val="2"/>
              <w:szCs w:val="24"/>
              <w14:ligatures w14:val="standardContextual"/>
            </w:rPr>
          </w:pPr>
          <w:hyperlink w:anchor="_Toc243073553" w:history="1">
            <w:r w:rsidRPr="006F754C">
              <w:rPr>
                <w:rStyle w:val="Hyperlink"/>
              </w:rPr>
              <w:t>3.9</w:t>
            </w:r>
            <w:r>
              <w:rPr>
                <w:rFonts w:asciiTheme="minorHAnsi" w:eastAsiaTheme="minorEastAsia" w:hAnsiTheme="minorHAnsi" w:cstheme="minorBidi"/>
                <w:kern w:val="2"/>
                <w:szCs w:val="24"/>
                <w14:ligatures w14:val="standardContextual"/>
              </w:rPr>
              <w:tab/>
            </w:r>
            <w:r w:rsidRPr="006F754C">
              <w:rPr>
                <w:rStyle w:val="Hyperlink"/>
              </w:rPr>
              <w:t>Gestenerkennung ohne KI</w:t>
            </w:r>
            <w:r>
              <w:rPr>
                <w:webHidden/>
              </w:rPr>
              <w:tab/>
            </w:r>
            <w:r>
              <w:rPr>
                <w:webHidden/>
              </w:rPr>
              <w:fldChar w:fldCharType="begin"/>
            </w:r>
            <w:r>
              <w:rPr>
                <w:webHidden/>
              </w:rPr>
              <w:instrText xml:space="preserve"> PAGEREF _Toc243073553 \h </w:instrText>
            </w:r>
            <w:r>
              <w:rPr>
                <w:webHidden/>
              </w:rPr>
            </w:r>
            <w:r>
              <w:rPr>
                <w:webHidden/>
              </w:rPr>
              <w:fldChar w:fldCharType="separate"/>
            </w:r>
            <w:r>
              <w:rPr>
                <w:webHidden/>
              </w:rPr>
              <w:t>51</w:t>
            </w:r>
            <w:r>
              <w:rPr>
                <w:webHidden/>
              </w:rPr>
              <w:fldChar w:fldCharType="end"/>
            </w:r>
          </w:hyperlink>
        </w:p>
        <w:p w14:paraId="5C3F2B4F" w14:textId="7918A2FE" w:rsidR="00E61FC6" w:rsidRDefault="00E61FC6">
          <w:pPr>
            <w:pStyle w:val="Verzeichnis2"/>
            <w:rPr>
              <w:rFonts w:asciiTheme="minorHAnsi" w:eastAsiaTheme="minorEastAsia" w:hAnsiTheme="minorHAnsi" w:cstheme="minorBidi"/>
              <w:kern w:val="2"/>
              <w:szCs w:val="24"/>
              <w14:ligatures w14:val="standardContextual"/>
            </w:rPr>
          </w:pPr>
          <w:hyperlink w:anchor="_Toc243073554" w:history="1">
            <w:r w:rsidRPr="006F754C">
              <w:rPr>
                <w:rStyle w:val="Hyperlink"/>
              </w:rPr>
              <w:t>3.10</w:t>
            </w:r>
            <w:r>
              <w:rPr>
                <w:rFonts w:asciiTheme="minorHAnsi" w:eastAsiaTheme="minorEastAsia" w:hAnsiTheme="minorHAnsi" w:cstheme="minorBidi"/>
                <w:kern w:val="2"/>
                <w:szCs w:val="24"/>
                <w14:ligatures w14:val="standardContextual"/>
              </w:rPr>
              <w:tab/>
            </w:r>
            <w:r w:rsidRPr="006F754C">
              <w:rPr>
                <w:rStyle w:val="Hyperlink"/>
              </w:rPr>
              <w:t>Gestenerkennung mit Tiefenkamera</w:t>
            </w:r>
            <w:r>
              <w:rPr>
                <w:webHidden/>
              </w:rPr>
              <w:tab/>
            </w:r>
            <w:r>
              <w:rPr>
                <w:webHidden/>
              </w:rPr>
              <w:fldChar w:fldCharType="begin"/>
            </w:r>
            <w:r>
              <w:rPr>
                <w:webHidden/>
              </w:rPr>
              <w:instrText xml:space="preserve"> PAGEREF _Toc243073554 \h </w:instrText>
            </w:r>
            <w:r>
              <w:rPr>
                <w:webHidden/>
              </w:rPr>
            </w:r>
            <w:r>
              <w:rPr>
                <w:webHidden/>
              </w:rPr>
              <w:fldChar w:fldCharType="separate"/>
            </w:r>
            <w:r>
              <w:rPr>
                <w:webHidden/>
              </w:rPr>
              <w:t>53</w:t>
            </w:r>
            <w:r>
              <w:rPr>
                <w:webHidden/>
              </w:rPr>
              <w:fldChar w:fldCharType="end"/>
            </w:r>
          </w:hyperlink>
        </w:p>
        <w:p w14:paraId="7E6D4E7C" w14:textId="339E14D3" w:rsidR="00E61FC6" w:rsidRDefault="00E61FC6">
          <w:pPr>
            <w:pStyle w:val="Verzeichnis2"/>
            <w:rPr>
              <w:rFonts w:asciiTheme="minorHAnsi" w:eastAsiaTheme="minorEastAsia" w:hAnsiTheme="minorHAnsi" w:cstheme="minorBidi"/>
              <w:kern w:val="2"/>
              <w:szCs w:val="24"/>
              <w14:ligatures w14:val="standardContextual"/>
            </w:rPr>
          </w:pPr>
          <w:hyperlink w:anchor="_Toc243073555" w:history="1">
            <w:r w:rsidRPr="006F754C">
              <w:rPr>
                <w:rStyle w:val="Hyperlink"/>
              </w:rPr>
              <w:t>3.11</w:t>
            </w:r>
            <w:r>
              <w:rPr>
                <w:rFonts w:asciiTheme="minorHAnsi" w:eastAsiaTheme="minorEastAsia" w:hAnsiTheme="minorHAnsi" w:cstheme="minorBidi"/>
                <w:kern w:val="2"/>
                <w:szCs w:val="24"/>
                <w14:ligatures w14:val="standardContextual"/>
              </w:rPr>
              <w:tab/>
            </w:r>
            <w:r w:rsidRPr="006F754C">
              <w:rPr>
                <w:rStyle w:val="Hyperlink"/>
              </w:rPr>
              <w:t>Halsungsanalyse mit OpenPose</w:t>
            </w:r>
            <w:r>
              <w:rPr>
                <w:webHidden/>
              </w:rPr>
              <w:tab/>
            </w:r>
            <w:r>
              <w:rPr>
                <w:webHidden/>
              </w:rPr>
              <w:fldChar w:fldCharType="begin"/>
            </w:r>
            <w:r>
              <w:rPr>
                <w:webHidden/>
              </w:rPr>
              <w:instrText xml:space="preserve"> PAGEREF _Toc243073555 \h </w:instrText>
            </w:r>
            <w:r>
              <w:rPr>
                <w:webHidden/>
              </w:rPr>
            </w:r>
            <w:r>
              <w:rPr>
                <w:webHidden/>
              </w:rPr>
              <w:fldChar w:fldCharType="separate"/>
            </w:r>
            <w:r>
              <w:rPr>
                <w:webHidden/>
              </w:rPr>
              <w:t>54</w:t>
            </w:r>
            <w:r>
              <w:rPr>
                <w:webHidden/>
              </w:rPr>
              <w:fldChar w:fldCharType="end"/>
            </w:r>
          </w:hyperlink>
        </w:p>
        <w:p w14:paraId="4268F49E" w14:textId="3CDC153B" w:rsidR="00E61FC6" w:rsidRDefault="00E61FC6">
          <w:pPr>
            <w:pStyle w:val="Verzeichnis2"/>
            <w:rPr>
              <w:rFonts w:asciiTheme="minorHAnsi" w:eastAsiaTheme="minorEastAsia" w:hAnsiTheme="minorHAnsi" w:cstheme="minorBidi"/>
              <w:kern w:val="2"/>
              <w:szCs w:val="24"/>
              <w14:ligatures w14:val="standardContextual"/>
            </w:rPr>
          </w:pPr>
          <w:hyperlink w:anchor="_Toc243073556" w:history="1">
            <w:r w:rsidRPr="006F754C">
              <w:rPr>
                <w:rStyle w:val="Hyperlink"/>
              </w:rPr>
              <w:t>3.12</w:t>
            </w:r>
            <w:r>
              <w:rPr>
                <w:rFonts w:asciiTheme="minorHAnsi" w:eastAsiaTheme="minorEastAsia" w:hAnsiTheme="minorHAnsi" w:cstheme="minorBidi"/>
                <w:kern w:val="2"/>
                <w:szCs w:val="24"/>
                <w14:ligatures w14:val="standardContextual"/>
              </w:rPr>
              <w:tab/>
            </w:r>
            <w:r w:rsidRPr="006F754C">
              <w:rPr>
                <w:rStyle w:val="Hyperlink"/>
              </w:rPr>
              <w:t>Gestensteuerungen mit Nvidia JetPack</w:t>
            </w:r>
            <w:r>
              <w:rPr>
                <w:webHidden/>
              </w:rPr>
              <w:tab/>
            </w:r>
            <w:r>
              <w:rPr>
                <w:webHidden/>
              </w:rPr>
              <w:fldChar w:fldCharType="begin"/>
            </w:r>
            <w:r>
              <w:rPr>
                <w:webHidden/>
              </w:rPr>
              <w:instrText xml:space="preserve"> PAGEREF _Toc243073556 \h </w:instrText>
            </w:r>
            <w:r>
              <w:rPr>
                <w:webHidden/>
              </w:rPr>
            </w:r>
            <w:r>
              <w:rPr>
                <w:webHidden/>
              </w:rPr>
              <w:fldChar w:fldCharType="separate"/>
            </w:r>
            <w:r>
              <w:rPr>
                <w:webHidden/>
              </w:rPr>
              <w:t>55</w:t>
            </w:r>
            <w:r>
              <w:rPr>
                <w:webHidden/>
              </w:rPr>
              <w:fldChar w:fldCharType="end"/>
            </w:r>
          </w:hyperlink>
        </w:p>
        <w:p w14:paraId="4F7D17C1" w14:textId="16AF1A15" w:rsidR="00E61FC6" w:rsidRDefault="00E61FC6">
          <w:pPr>
            <w:pStyle w:val="Verzeichnis2"/>
            <w:rPr>
              <w:rFonts w:asciiTheme="minorHAnsi" w:eastAsiaTheme="minorEastAsia" w:hAnsiTheme="minorHAnsi" w:cstheme="minorBidi"/>
              <w:kern w:val="2"/>
              <w:szCs w:val="24"/>
              <w14:ligatures w14:val="standardContextual"/>
            </w:rPr>
          </w:pPr>
          <w:hyperlink w:anchor="_Toc243073557" w:history="1">
            <w:r w:rsidRPr="006F754C">
              <w:rPr>
                <w:rStyle w:val="Hyperlink"/>
              </w:rPr>
              <w:t>3.13</w:t>
            </w:r>
            <w:r>
              <w:rPr>
                <w:rFonts w:asciiTheme="minorHAnsi" w:eastAsiaTheme="minorEastAsia" w:hAnsiTheme="minorHAnsi" w:cstheme="minorBidi"/>
                <w:kern w:val="2"/>
                <w:szCs w:val="24"/>
                <w14:ligatures w14:val="standardContextual"/>
              </w:rPr>
              <w:tab/>
            </w:r>
            <w:r w:rsidRPr="006F754C">
              <w:rPr>
                <w:rStyle w:val="Hyperlink"/>
              </w:rPr>
              <w:t>Relevanz für diese Arbeit</w:t>
            </w:r>
            <w:r>
              <w:rPr>
                <w:webHidden/>
              </w:rPr>
              <w:tab/>
            </w:r>
            <w:r>
              <w:rPr>
                <w:webHidden/>
              </w:rPr>
              <w:fldChar w:fldCharType="begin"/>
            </w:r>
            <w:r>
              <w:rPr>
                <w:webHidden/>
              </w:rPr>
              <w:instrText xml:space="preserve"> PAGEREF _Toc243073557 \h </w:instrText>
            </w:r>
            <w:r>
              <w:rPr>
                <w:webHidden/>
              </w:rPr>
            </w:r>
            <w:r>
              <w:rPr>
                <w:webHidden/>
              </w:rPr>
              <w:fldChar w:fldCharType="separate"/>
            </w:r>
            <w:r>
              <w:rPr>
                <w:webHidden/>
              </w:rPr>
              <w:t>56</w:t>
            </w:r>
            <w:r>
              <w:rPr>
                <w:webHidden/>
              </w:rPr>
              <w:fldChar w:fldCharType="end"/>
            </w:r>
          </w:hyperlink>
        </w:p>
        <w:p w14:paraId="0D053676" w14:textId="47E6A343" w:rsidR="00E61FC6" w:rsidRDefault="00E61FC6">
          <w:pPr>
            <w:pStyle w:val="Verzeichnis1"/>
            <w:rPr>
              <w:rFonts w:asciiTheme="minorHAnsi" w:eastAsiaTheme="minorEastAsia" w:hAnsiTheme="minorHAnsi" w:cstheme="minorBidi"/>
              <w:kern w:val="2"/>
              <w:szCs w:val="24"/>
              <w14:ligatures w14:val="standardContextual"/>
            </w:rPr>
          </w:pPr>
          <w:hyperlink w:anchor="_Toc243073558" w:history="1">
            <w:r w:rsidRPr="006F754C">
              <w:rPr>
                <w:rStyle w:val="Hyperlink"/>
              </w:rPr>
              <w:t>4</w:t>
            </w:r>
            <w:r>
              <w:rPr>
                <w:rFonts w:asciiTheme="minorHAnsi" w:eastAsiaTheme="minorEastAsia" w:hAnsiTheme="minorHAnsi" w:cstheme="minorBidi"/>
                <w:kern w:val="2"/>
                <w:szCs w:val="24"/>
                <w14:ligatures w14:val="standardContextual"/>
              </w:rPr>
              <w:tab/>
            </w:r>
            <w:r w:rsidRPr="006F754C">
              <w:rPr>
                <w:rStyle w:val="Hyperlink"/>
              </w:rPr>
              <w:t>Konzeption der Gestenerkennung</w:t>
            </w:r>
            <w:r>
              <w:rPr>
                <w:webHidden/>
              </w:rPr>
              <w:tab/>
            </w:r>
            <w:r>
              <w:rPr>
                <w:webHidden/>
              </w:rPr>
              <w:fldChar w:fldCharType="begin"/>
            </w:r>
            <w:r>
              <w:rPr>
                <w:webHidden/>
              </w:rPr>
              <w:instrText xml:space="preserve"> PAGEREF _Toc243073558 \h </w:instrText>
            </w:r>
            <w:r>
              <w:rPr>
                <w:webHidden/>
              </w:rPr>
            </w:r>
            <w:r>
              <w:rPr>
                <w:webHidden/>
              </w:rPr>
              <w:fldChar w:fldCharType="separate"/>
            </w:r>
            <w:r>
              <w:rPr>
                <w:webHidden/>
              </w:rPr>
              <w:t>59</w:t>
            </w:r>
            <w:r>
              <w:rPr>
                <w:webHidden/>
              </w:rPr>
              <w:fldChar w:fldCharType="end"/>
            </w:r>
          </w:hyperlink>
        </w:p>
        <w:p w14:paraId="1C06FD33" w14:textId="2FE5E2AB" w:rsidR="00E61FC6" w:rsidRDefault="00E61FC6">
          <w:pPr>
            <w:pStyle w:val="Verzeichnis2"/>
            <w:rPr>
              <w:rFonts w:asciiTheme="minorHAnsi" w:eastAsiaTheme="minorEastAsia" w:hAnsiTheme="minorHAnsi" w:cstheme="minorBidi"/>
              <w:kern w:val="2"/>
              <w:szCs w:val="24"/>
              <w14:ligatures w14:val="standardContextual"/>
            </w:rPr>
          </w:pPr>
          <w:hyperlink w:anchor="_Toc243073559" w:history="1">
            <w:r w:rsidRPr="006F754C">
              <w:rPr>
                <w:rStyle w:val="Hyperlink"/>
              </w:rPr>
              <w:t>4.1</w:t>
            </w:r>
            <w:r>
              <w:rPr>
                <w:rFonts w:asciiTheme="minorHAnsi" w:eastAsiaTheme="minorEastAsia" w:hAnsiTheme="minorHAnsi" w:cstheme="minorBidi"/>
                <w:kern w:val="2"/>
                <w:szCs w:val="24"/>
                <w14:ligatures w14:val="standardContextual"/>
              </w:rPr>
              <w:tab/>
            </w:r>
            <w:r w:rsidRPr="006F754C">
              <w:rPr>
                <w:rStyle w:val="Hyperlink"/>
              </w:rPr>
              <w:t>Raumsimulation, Kameraposition und -FOV</w:t>
            </w:r>
            <w:r>
              <w:rPr>
                <w:webHidden/>
              </w:rPr>
              <w:tab/>
            </w:r>
            <w:r>
              <w:rPr>
                <w:webHidden/>
              </w:rPr>
              <w:fldChar w:fldCharType="begin"/>
            </w:r>
            <w:r>
              <w:rPr>
                <w:webHidden/>
              </w:rPr>
              <w:instrText xml:space="preserve"> PAGEREF _Toc243073559 \h </w:instrText>
            </w:r>
            <w:r>
              <w:rPr>
                <w:webHidden/>
              </w:rPr>
            </w:r>
            <w:r>
              <w:rPr>
                <w:webHidden/>
              </w:rPr>
              <w:fldChar w:fldCharType="separate"/>
            </w:r>
            <w:r>
              <w:rPr>
                <w:webHidden/>
              </w:rPr>
              <w:t>59</w:t>
            </w:r>
            <w:r>
              <w:rPr>
                <w:webHidden/>
              </w:rPr>
              <w:fldChar w:fldCharType="end"/>
            </w:r>
          </w:hyperlink>
        </w:p>
        <w:p w14:paraId="532C4712" w14:textId="1DF327A1" w:rsidR="00E61FC6" w:rsidRDefault="00E61FC6">
          <w:pPr>
            <w:pStyle w:val="Verzeichnis2"/>
            <w:rPr>
              <w:rFonts w:asciiTheme="minorHAnsi" w:eastAsiaTheme="minorEastAsia" w:hAnsiTheme="minorHAnsi" w:cstheme="minorBidi"/>
              <w:kern w:val="2"/>
              <w:szCs w:val="24"/>
              <w14:ligatures w14:val="standardContextual"/>
            </w:rPr>
          </w:pPr>
          <w:hyperlink w:anchor="_Toc243073560" w:history="1">
            <w:r w:rsidRPr="006F754C">
              <w:rPr>
                <w:rStyle w:val="Hyperlink"/>
              </w:rPr>
              <w:t>4.2</w:t>
            </w:r>
            <w:r>
              <w:rPr>
                <w:rFonts w:asciiTheme="minorHAnsi" w:eastAsiaTheme="minorEastAsia" w:hAnsiTheme="minorHAnsi" w:cstheme="minorBidi"/>
                <w:kern w:val="2"/>
                <w:szCs w:val="24"/>
                <w14:ligatures w14:val="standardContextual"/>
              </w:rPr>
              <w:tab/>
            </w:r>
            <w:r w:rsidRPr="006F754C">
              <w:rPr>
                <w:rStyle w:val="Hyperlink"/>
              </w:rPr>
              <w:t>Anforderungen an die Projektkomponenten</w:t>
            </w:r>
            <w:r>
              <w:rPr>
                <w:webHidden/>
              </w:rPr>
              <w:tab/>
            </w:r>
            <w:r>
              <w:rPr>
                <w:webHidden/>
              </w:rPr>
              <w:fldChar w:fldCharType="begin"/>
            </w:r>
            <w:r>
              <w:rPr>
                <w:webHidden/>
              </w:rPr>
              <w:instrText xml:space="preserve"> PAGEREF _Toc243073560 \h </w:instrText>
            </w:r>
            <w:r>
              <w:rPr>
                <w:webHidden/>
              </w:rPr>
            </w:r>
            <w:r>
              <w:rPr>
                <w:webHidden/>
              </w:rPr>
              <w:fldChar w:fldCharType="separate"/>
            </w:r>
            <w:r>
              <w:rPr>
                <w:webHidden/>
              </w:rPr>
              <w:t>62</w:t>
            </w:r>
            <w:r>
              <w:rPr>
                <w:webHidden/>
              </w:rPr>
              <w:fldChar w:fldCharType="end"/>
            </w:r>
          </w:hyperlink>
        </w:p>
        <w:p w14:paraId="64AF6A8F" w14:textId="1308B3D5" w:rsidR="00E61FC6" w:rsidRDefault="00E61FC6">
          <w:pPr>
            <w:pStyle w:val="Verzeichnis2"/>
            <w:rPr>
              <w:rFonts w:asciiTheme="minorHAnsi" w:eastAsiaTheme="minorEastAsia" w:hAnsiTheme="minorHAnsi" w:cstheme="minorBidi"/>
              <w:kern w:val="2"/>
              <w:szCs w:val="24"/>
              <w14:ligatures w14:val="standardContextual"/>
            </w:rPr>
          </w:pPr>
          <w:hyperlink w:anchor="_Toc243073561" w:history="1">
            <w:r w:rsidRPr="006F754C">
              <w:rPr>
                <w:rStyle w:val="Hyperlink"/>
              </w:rPr>
              <w:t>4.3</w:t>
            </w:r>
            <w:r>
              <w:rPr>
                <w:rFonts w:asciiTheme="minorHAnsi" w:eastAsiaTheme="minorEastAsia" w:hAnsiTheme="minorHAnsi" w:cstheme="minorBidi"/>
                <w:kern w:val="2"/>
                <w:szCs w:val="24"/>
                <w14:ligatures w14:val="standardContextual"/>
              </w:rPr>
              <w:tab/>
            </w:r>
            <w:r w:rsidRPr="006F754C">
              <w:rPr>
                <w:rStyle w:val="Hyperlink"/>
              </w:rPr>
              <w:t>Kernaufgaben der Gestensteuerung</w:t>
            </w:r>
            <w:r>
              <w:rPr>
                <w:webHidden/>
              </w:rPr>
              <w:tab/>
            </w:r>
            <w:r>
              <w:rPr>
                <w:webHidden/>
              </w:rPr>
              <w:fldChar w:fldCharType="begin"/>
            </w:r>
            <w:r>
              <w:rPr>
                <w:webHidden/>
              </w:rPr>
              <w:instrText xml:space="preserve"> PAGEREF _Toc243073561 \h </w:instrText>
            </w:r>
            <w:r>
              <w:rPr>
                <w:webHidden/>
              </w:rPr>
            </w:r>
            <w:r>
              <w:rPr>
                <w:webHidden/>
              </w:rPr>
              <w:fldChar w:fldCharType="separate"/>
            </w:r>
            <w:r>
              <w:rPr>
                <w:webHidden/>
              </w:rPr>
              <w:t>63</w:t>
            </w:r>
            <w:r>
              <w:rPr>
                <w:webHidden/>
              </w:rPr>
              <w:fldChar w:fldCharType="end"/>
            </w:r>
          </w:hyperlink>
        </w:p>
        <w:p w14:paraId="3897D4CE" w14:textId="057F0C7A"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62" w:history="1">
            <w:r w:rsidRPr="006F754C">
              <w:rPr>
                <w:rStyle w:val="Hyperlink"/>
                <w:noProof/>
              </w:rPr>
              <w:t>4.3.1</w:t>
            </w:r>
            <w:r>
              <w:rPr>
                <w:rFonts w:asciiTheme="minorHAnsi" w:eastAsiaTheme="minorEastAsia" w:hAnsiTheme="minorHAnsi" w:cstheme="minorBidi"/>
                <w:noProof/>
                <w:kern w:val="2"/>
                <w14:ligatures w14:val="standardContextual"/>
              </w:rPr>
              <w:tab/>
            </w:r>
            <w:r w:rsidRPr="006F754C">
              <w:rPr>
                <w:rStyle w:val="Hyperlink"/>
                <w:noProof/>
              </w:rPr>
              <w:t>Benutzeroberfläche</w:t>
            </w:r>
            <w:r>
              <w:rPr>
                <w:noProof/>
                <w:webHidden/>
              </w:rPr>
              <w:tab/>
            </w:r>
            <w:r>
              <w:rPr>
                <w:noProof/>
                <w:webHidden/>
              </w:rPr>
              <w:fldChar w:fldCharType="begin"/>
            </w:r>
            <w:r>
              <w:rPr>
                <w:noProof/>
                <w:webHidden/>
              </w:rPr>
              <w:instrText xml:space="preserve"> PAGEREF _Toc243073562 \h </w:instrText>
            </w:r>
            <w:r>
              <w:rPr>
                <w:noProof/>
                <w:webHidden/>
              </w:rPr>
            </w:r>
            <w:r>
              <w:rPr>
                <w:noProof/>
                <w:webHidden/>
              </w:rPr>
              <w:fldChar w:fldCharType="separate"/>
            </w:r>
            <w:r>
              <w:rPr>
                <w:noProof/>
                <w:webHidden/>
              </w:rPr>
              <w:t>63</w:t>
            </w:r>
            <w:r>
              <w:rPr>
                <w:noProof/>
                <w:webHidden/>
              </w:rPr>
              <w:fldChar w:fldCharType="end"/>
            </w:r>
          </w:hyperlink>
        </w:p>
        <w:p w14:paraId="33CBA90B" w14:textId="1CAA5D0C"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63" w:history="1">
            <w:r w:rsidRPr="006F754C">
              <w:rPr>
                <w:rStyle w:val="Hyperlink"/>
                <w:noProof/>
              </w:rPr>
              <w:t>4.3.2</w:t>
            </w:r>
            <w:r>
              <w:rPr>
                <w:rFonts w:asciiTheme="minorHAnsi" w:eastAsiaTheme="minorEastAsia" w:hAnsiTheme="minorHAnsi" w:cstheme="minorBidi"/>
                <w:noProof/>
                <w:kern w:val="2"/>
                <w14:ligatures w14:val="standardContextual"/>
              </w:rPr>
              <w:tab/>
            </w:r>
            <w:r w:rsidRPr="006F754C">
              <w:rPr>
                <w:rStyle w:val="Hyperlink"/>
                <w:noProof/>
              </w:rPr>
              <w:t>Positionierung eines Instruments</w:t>
            </w:r>
            <w:r>
              <w:rPr>
                <w:noProof/>
                <w:webHidden/>
              </w:rPr>
              <w:tab/>
            </w:r>
            <w:r>
              <w:rPr>
                <w:noProof/>
                <w:webHidden/>
              </w:rPr>
              <w:fldChar w:fldCharType="begin"/>
            </w:r>
            <w:r>
              <w:rPr>
                <w:noProof/>
                <w:webHidden/>
              </w:rPr>
              <w:instrText xml:space="preserve"> PAGEREF _Toc243073563 \h </w:instrText>
            </w:r>
            <w:r>
              <w:rPr>
                <w:noProof/>
                <w:webHidden/>
              </w:rPr>
            </w:r>
            <w:r>
              <w:rPr>
                <w:noProof/>
                <w:webHidden/>
              </w:rPr>
              <w:fldChar w:fldCharType="separate"/>
            </w:r>
            <w:r>
              <w:rPr>
                <w:noProof/>
                <w:webHidden/>
              </w:rPr>
              <w:t>64</w:t>
            </w:r>
            <w:r>
              <w:rPr>
                <w:noProof/>
                <w:webHidden/>
              </w:rPr>
              <w:fldChar w:fldCharType="end"/>
            </w:r>
          </w:hyperlink>
        </w:p>
        <w:p w14:paraId="2720EC68" w14:textId="426F0323"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64" w:history="1">
            <w:r w:rsidRPr="006F754C">
              <w:rPr>
                <w:rStyle w:val="Hyperlink"/>
                <w:noProof/>
              </w:rPr>
              <w:t>4.3.3</w:t>
            </w:r>
            <w:r>
              <w:rPr>
                <w:rFonts w:asciiTheme="minorHAnsi" w:eastAsiaTheme="minorEastAsia" w:hAnsiTheme="minorHAnsi" w:cstheme="minorBidi"/>
                <w:noProof/>
                <w:kern w:val="2"/>
                <w14:ligatures w14:val="standardContextual"/>
              </w:rPr>
              <w:tab/>
            </w:r>
            <w:r w:rsidRPr="006F754C">
              <w:rPr>
                <w:rStyle w:val="Hyperlink"/>
                <w:noProof/>
              </w:rPr>
              <w:t>Auswehlen eines Instruments</w:t>
            </w:r>
            <w:r>
              <w:rPr>
                <w:noProof/>
                <w:webHidden/>
              </w:rPr>
              <w:tab/>
            </w:r>
            <w:r>
              <w:rPr>
                <w:noProof/>
                <w:webHidden/>
              </w:rPr>
              <w:fldChar w:fldCharType="begin"/>
            </w:r>
            <w:r>
              <w:rPr>
                <w:noProof/>
                <w:webHidden/>
              </w:rPr>
              <w:instrText xml:space="preserve"> PAGEREF _Toc243073564 \h </w:instrText>
            </w:r>
            <w:r>
              <w:rPr>
                <w:noProof/>
                <w:webHidden/>
              </w:rPr>
            </w:r>
            <w:r>
              <w:rPr>
                <w:noProof/>
                <w:webHidden/>
              </w:rPr>
              <w:fldChar w:fldCharType="separate"/>
            </w:r>
            <w:r>
              <w:rPr>
                <w:noProof/>
                <w:webHidden/>
              </w:rPr>
              <w:t>65</w:t>
            </w:r>
            <w:r>
              <w:rPr>
                <w:noProof/>
                <w:webHidden/>
              </w:rPr>
              <w:fldChar w:fldCharType="end"/>
            </w:r>
          </w:hyperlink>
        </w:p>
        <w:p w14:paraId="351A0A5A" w14:textId="7C4BE4C1"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65" w:history="1">
            <w:r w:rsidRPr="006F754C">
              <w:rPr>
                <w:rStyle w:val="Hyperlink"/>
                <w:noProof/>
              </w:rPr>
              <w:t>4.3.4</w:t>
            </w:r>
            <w:r>
              <w:rPr>
                <w:rFonts w:asciiTheme="minorHAnsi" w:eastAsiaTheme="minorEastAsia" w:hAnsiTheme="minorHAnsi" w:cstheme="minorBidi"/>
                <w:noProof/>
                <w:kern w:val="2"/>
                <w14:ligatures w14:val="standardContextual"/>
              </w:rPr>
              <w:tab/>
            </w:r>
            <w:r w:rsidRPr="006F754C">
              <w:rPr>
                <w:rStyle w:val="Hyperlink"/>
                <w:noProof/>
              </w:rPr>
              <w:t>Gesten für weitere Funktionalitäten</w:t>
            </w:r>
            <w:r>
              <w:rPr>
                <w:noProof/>
                <w:webHidden/>
              </w:rPr>
              <w:tab/>
            </w:r>
            <w:r>
              <w:rPr>
                <w:noProof/>
                <w:webHidden/>
              </w:rPr>
              <w:fldChar w:fldCharType="begin"/>
            </w:r>
            <w:r>
              <w:rPr>
                <w:noProof/>
                <w:webHidden/>
              </w:rPr>
              <w:instrText xml:space="preserve"> PAGEREF _Toc243073565 \h </w:instrText>
            </w:r>
            <w:r>
              <w:rPr>
                <w:noProof/>
                <w:webHidden/>
              </w:rPr>
            </w:r>
            <w:r>
              <w:rPr>
                <w:noProof/>
                <w:webHidden/>
              </w:rPr>
              <w:fldChar w:fldCharType="separate"/>
            </w:r>
            <w:r>
              <w:rPr>
                <w:noProof/>
                <w:webHidden/>
              </w:rPr>
              <w:t>66</w:t>
            </w:r>
            <w:r>
              <w:rPr>
                <w:noProof/>
                <w:webHidden/>
              </w:rPr>
              <w:fldChar w:fldCharType="end"/>
            </w:r>
          </w:hyperlink>
        </w:p>
        <w:p w14:paraId="430BFDDB" w14:textId="6BE14535"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66" w:history="1">
            <w:r w:rsidRPr="006F754C">
              <w:rPr>
                <w:rStyle w:val="Hyperlink"/>
                <w:noProof/>
              </w:rPr>
              <w:t>4.3.5</w:t>
            </w:r>
            <w:r>
              <w:rPr>
                <w:rFonts w:asciiTheme="minorHAnsi" w:eastAsiaTheme="minorEastAsia" w:hAnsiTheme="minorHAnsi" w:cstheme="minorBidi"/>
                <w:noProof/>
                <w:kern w:val="2"/>
                <w14:ligatures w14:val="standardContextual"/>
              </w:rPr>
              <w:tab/>
            </w:r>
            <w:r w:rsidRPr="006F754C">
              <w:rPr>
                <w:rStyle w:val="Hyperlink"/>
                <w:noProof/>
              </w:rPr>
              <w:t>Systemkommunikation</w:t>
            </w:r>
            <w:r>
              <w:rPr>
                <w:noProof/>
                <w:webHidden/>
              </w:rPr>
              <w:tab/>
            </w:r>
            <w:r>
              <w:rPr>
                <w:noProof/>
                <w:webHidden/>
              </w:rPr>
              <w:fldChar w:fldCharType="begin"/>
            </w:r>
            <w:r>
              <w:rPr>
                <w:noProof/>
                <w:webHidden/>
              </w:rPr>
              <w:instrText xml:space="preserve"> PAGEREF _Toc243073566 \h </w:instrText>
            </w:r>
            <w:r>
              <w:rPr>
                <w:noProof/>
                <w:webHidden/>
              </w:rPr>
            </w:r>
            <w:r>
              <w:rPr>
                <w:noProof/>
                <w:webHidden/>
              </w:rPr>
              <w:fldChar w:fldCharType="separate"/>
            </w:r>
            <w:r>
              <w:rPr>
                <w:noProof/>
                <w:webHidden/>
              </w:rPr>
              <w:t>66</w:t>
            </w:r>
            <w:r>
              <w:rPr>
                <w:noProof/>
                <w:webHidden/>
              </w:rPr>
              <w:fldChar w:fldCharType="end"/>
            </w:r>
          </w:hyperlink>
        </w:p>
        <w:p w14:paraId="3E168842" w14:textId="0961D615" w:rsidR="00E61FC6" w:rsidRDefault="00E61FC6">
          <w:pPr>
            <w:pStyle w:val="Verzeichnis2"/>
            <w:rPr>
              <w:rFonts w:asciiTheme="minorHAnsi" w:eastAsiaTheme="minorEastAsia" w:hAnsiTheme="minorHAnsi" w:cstheme="minorBidi"/>
              <w:kern w:val="2"/>
              <w:szCs w:val="24"/>
              <w14:ligatures w14:val="standardContextual"/>
            </w:rPr>
          </w:pPr>
          <w:hyperlink w:anchor="_Toc243073567" w:history="1">
            <w:r w:rsidRPr="006F754C">
              <w:rPr>
                <w:rStyle w:val="Hyperlink"/>
              </w:rPr>
              <w:t>4.4</w:t>
            </w:r>
            <w:r>
              <w:rPr>
                <w:rFonts w:asciiTheme="minorHAnsi" w:eastAsiaTheme="minorEastAsia" w:hAnsiTheme="minorHAnsi" w:cstheme="minorBidi"/>
                <w:kern w:val="2"/>
                <w:szCs w:val="24"/>
                <w14:ligatures w14:val="standardContextual"/>
              </w:rPr>
              <w:tab/>
            </w:r>
            <w:r w:rsidRPr="006F754C">
              <w:rPr>
                <w:rStyle w:val="Hyperlink"/>
              </w:rPr>
              <w:t>Wahl der Softwarewahl</w:t>
            </w:r>
            <w:r>
              <w:rPr>
                <w:webHidden/>
              </w:rPr>
              <w:tab/>
            </w:r>
            <w:r>
              <w:rPr>
                <w:webHidden/>
              </w:rPr>
              <w:fldChar w:fldCharType="begin"/>
            </w:r>
            <w:r>
              <w:rPr>
                <w:webHidden/>
              </w:rPr>
              <w:instrText xml:space="preserve"> PAGEREF _Toc243073567 \h </w:instrText>
            </w:r>
            <w:r>
              <w:rPr>
                <w:webHidden/>
              </w:rPr>
            </w:r>
            <w:r>
              <w:rPr>
                <w:webHidden/>
              </w:rPr>
              <w:fldChar w:fldCharType="separate"/>
            </w:r>
            <w:r>
              <w:rPr>
                <w:webHidden/>
              </w:rPr>
              <w:t>67</w:t>
            </w:r>
            <w:r>
              <w:rPr>
                <w:webHidden/>
              </w:rPr>
              <w:fldChar w:fldCharType="end"/>
            </w:r>
          </w:hyperlink>
        </w:p>
        <w:p w14:paraId="017633AE" w14:textId="0F13BEBF" w:rsidR="00E61FC6" w:rsidRDefault="00E61FC6">
          <w:pPr>
            <w:pStyle w:val="Verzeichnis2"/>
            <w:rPr>
              <w:rFonts w:asciiTheme="minorHAnsi" w:eastAsiaTheme="minorEastAsia" w:hAnsiTheme="minorHAnsi" w:cstheme="minorBidi"/>
              <w:kern w:val="2"/>
              <w:szCs w:val="24"/>
              <w14:ligatures w14:val="standardContextual"/>
            </w:rPr>
          </w:pPr>
          <w:hyperlink w:anchor="_Toc243073568" w:history="1">
            <w:r w:rsidRPr="006F754C">
              <w:rPr>
                <w:rStyle w:val="Hyperlink"/>
              </w:rPr>
              <w:t>4.5</w:t>
            </w:r>
            <w:r>
              <w:rPr>
                <w:rFonts w:asciiTheme="minorHAnsi" w:eastAsiaTheme="minorEastAsia" w:hAnsiTheme="minorHAnsi" w:cstheme="minorBidi"/>
                <w:kern w:val="2"/>
                <w:szCs w:val="24"/>
                <w14:ligatures w14:val="standardContextual"/>
              </w:rPr>
              <w:tab/>
            </w:r>
            <w:r w:rsidRPr="006F754C">
              <w:rPr>
                <w:rStyle w:val="Hyperlink"/>
              </w:rPr>
              <w:t>Konzeptspezifikation mit KI</w:t>
            </w:r>
            <w:r>
              <w:rPr>
                <w:webHidden/>
              </w:rPr>
              <w:tab/>
            </w:r>
            <w:r>
              <w:rPr>
                <w:webHidden/>
              </w:rPr>
              <w:fldChar w:fldCharType="begin"/>
            </w:r>
            <w:r>
              <w:rPr>
                <w:webHidden/>
              </w:rPr>
              <w:instrText xml:space="preserve"> PAGEREF _Toc243073568 \h </w:instrText>
            </w:r>
            <w:r>
              <w:rPr>
                <w:webHidden/>
              </w:rPr>
            </w:r>
            <w:r>
              <w:rPr>
                <w:webHidden/>
              </w:rPr>
              <w:fldChar w:fldCharType="separate"/>
            </w:r>
            <w:r>
              <w:rPr>
                <w:webHidden/>
              </w:rPr>
              <w:t>68</w:t>
            </w:r>
            <w:r>
              <w:rPr>
                <w:webHidden/>
              </w:rPr>
              <w:fldChar w:fldCharType="end"/>
            </w:r>
          </w:hyperlink>
        </w:p>
        <w:p w14:paraId="2EA95CAC" w14:textId="4AA69F7A" w:rsidR="00E61FC6" w:rsidRDefault="00E61FC6">
          <w:pPr>
            <w:pStyle w:val="Verzeichnis2"/>
            <w:rPr>
              <w:rFonts w:asciiTheme="minorHAnsi" w:eastAsiaTheme="minorEastAsia" w:hAnsiTheme="minorHAnsi" w:cstheme="minorBidi"/>
              <w:kern w:val="2"/>
              <w:szCs w:val="24"/>
              <w14:ligatures w14:val="standardContextual"/>
            </w:rPr>
          </w:pPr>
          <w:hyperlink w:anchor="_Toc243073569" w:history="1">
            <w:r w:rsidRPr="006F754C">
              <w:rPr>
                <w:rStyle w:val="Hyperlink"/>
              </w:rPr>
              <w:t>4.6</w:t>
            </w:r>
            <w:r>
              <w:rPr>
                <w:rFonts w:asciiTheme="minorHAnsi" w:eastAsiaTheme="minorEastAsia" w:hAnsiTheme="minorHAnsi" w:cstheme="minorBidi"/>
                <w:kern w:val="2"/>
                <w:szCs w:val="24"/>
                <w14:ligatures w14:val="standardContextual"/>
              </w:rPr>
              <w:tab/>
            </w:r>
            <w:r w:rsidRPr="006F754C">
              <w:rPr>
                <w:rStyle w:val="Hyperlink"/>
              </w:rPr>
              <w:t>Konzeptspezifikation ohne KI</w:t>
            </w:r>
            <w:r>
              <w:rPr>
                <w:webHidden/>
              </w:rPr>
              <w:tab/>
            </w:r>
            <w:r>
              <w:rPr>
                <w:webHidden/>
              </w:rPr>
              <w:fldChar w:fldCharType="begin"/>
            </w:r>
            <w:r>
              <w:rPr>
                <w:webHidden/>
              </w:rPr>
              <w:instrText xml:space="preserve"> PAGEREF _Toc243073569 \h </w:instrText>
            </w:r>
            <w:r>
              <w:rPr>
                <w:webHidden/>
              </w:rPr>
            </w:r>
            <w:r>
              <w:rPr>
                <w:webHidden/>
              </w:rPr>
              <w:fldChar w:fldCharType="separate"/>
            </w:r>
            <w:r>
              <w:rPr>
                <w:webHidden/>
              </w:rPr>
              <w:t>70</w:t>
            </w:r>
            <w:r>
              <w:rPr>
                <w:webHidden/>
              </w:rPr>
              <w:fldChar w:fldCharType="end"/>
            </w:r>
          </w:hyperlink>
        </w:p>
        <w:p w14:paraId="325510BF" w14:textId="57BDAF62" w:rsidR="00E61FC6" w:rsidRDefault="00E61FC6">
          <w:pPr>
            <w:pStyle w:val="Verzeichnis1"/>
            <w:rPr>
              <w:rFonts w:asciiTheme="minorHAnsi" w:eastAsiaTheme="minorEastAsia" w:hAnsiTheme="minorHAnsi" w:cstheme="minorBidi"/>
              <w:kern w:val="2"/>
              <w:szCs w:val="24"/>
              <w14:ligatures w14:val="standardContextual"/>
            </w:rPr>
          </w:pPr>
          <w:hyperlink w:anchor="_Toc243073570" w:history="1">
            <w:r w:rsidRPr="006F754C">
              <w:rPr>
                <w:rStyle w:val="Hyperlink"/>
              </w:rPr>
              <w:t>5</w:t>
            </w:r>
            <w:r>
              <w:rPr>
                <w:rFonts w:asciiTheme="minorHAnsi" w:eastAsiaTheme="minorEastAsia" w:hAnsiTheme="minorHAnsi" w:cstheme="minorBidi"/>
                <w:kern w:val="2"/>
                <w:szCs w:val="24"/>
                <w14:ligatures w14:val="standardContextual"/>
              </w:rPr>
              <w:tab/>
            </w:r>
            <w:r w:rsidRPr="006F754C">
              <w:rPr>
                <w:rStyle w:val="Hyperlink"/>
              </w:rPr>
              <w:t>Implementierung der Gestensteuerung</w:t>
            </w:r>
            <w:r>
              <w:rPr>
                <w:webHidden/>
              </w:rPr>
              <w:tab/>
            </w:r>
            <w:r>
              <w:rPr>
                <w:webHidden/>
              </w:rPr>
              <w:fldChar w:fldCharType="begin"/>
            </w:r>
            <w:r>
              <w:rPr>
                <w:webHidden/>
              </w:rPr>
              <w:instrText xml:space="preserve"> PAGEREF _Toc243073570 \h </w:instrText>
            </w:r>
            <w:r>
              <w:rPr>
                <w:webHidden/>
              </w:rPr>
            </w:r>
            <w:r>
              <w:rPr>
                <w:webHidden/>
              </w:rPr>
              <w:fldChar w:fldCharType="separate"/>
            </w:r>
            <w:r>
              <w:rPr>
                <w:webHidden/>
              </w:rPr>
              <w:t>74</w:t>
            </w:r>
            <w:r>
              <w:rPr>
                <w:webHidden/>
              </w:rPr>
              <w:fldChar w:fldCharType="end"/>
            </w:r>
          </w:hyperlink>
        </w:p>
        <w:p w14:paraId="047041B3" w14:textId="09063331" w:rsidR="00E61FC6" w:rsidRDefault="00E61FC6">
          <w:pPr>
            <w:pStyle w:val="Verzeichnis2"/>
            <w:rPr>
              <w:rFonts w:asciiTheme="minorHAnsi" w:eastAsiaTheme="minorEastAsia" w:hAnsiTheme="minorHAnsi" w:cstheme="minorBidi"/>
              <w:kern w:val="2"/>
              <w:szCs w:val="24"/>
              <w14:ligatures w14:val="standardContextual"/>
            </w:rPr>
          </w:pPr>
          <w:hyperlink w:anchor="_Toc243073571" w:history="1">
            <w:r w:rsidRPr="006F754C">
              <w:rPr>
                <w:rStyle w:val="Hyperlink"/>
              </w:rPr>
              <w:t>5.1</w:t>
            </w:r>
            <w:r>
              <w:rPr>
                <w:rFonts w:asciiTheme="minorHAnsi" w:eastAsiaTheme="minorEastAsia" w:hAnsiTheme="minorHAnsi" w:cstheme="minorBidi"/>
                <w:kern w:val="2"/>
                <w:szCs w:val="24"/>
                <w14:ligatures w14:val="standardContextual"/>
              </w:rPr>
              <w:tab/>
            </w:r>
            <w:r w:rsidRPr="006F754C">
              <w:rPr>
                <w:rStyle w:val="Hyperlink"/>
              </w:rPr>
              <w:t>Wahl der Hardware</w:t>
            </w:r>
            <w:r>
              <w:rPr>
                <w:webHidden/>
              </w:rPr>
              <w:tab/>
            </w:r>
            <w:r>
              <w:rPr>
                <w:webHidden/>
              </w:rPr>
              <w:fldChar w:fldCharType="begin"/>
            </w:r>
            <w:r>
              <w:rPr>
                <w:webHidden/>
              </w:rPr>
              <w:instrText xml:space="preserve"> PAGEREF _Toc243073571 \h </w:instrText>
            </w:r>
            <w:r>
              <w:rPr>
                <w:webHidden/>
              </w:rPr>
            </w:r>
            <w:r>
              <w:rPr>
                <w:webHidden/>
              </w:rPr>
              <w:fldChar w:fldCharType="separate"/>
            </w:r>
            <w:r>
              <w:rPr>
                <w:webHidden/>
              </w:rPr>
              <w:t>74</w:t>
            </w:r>
            <w:r>
              <w:rPr>
                <w:webHidden/>
              </w:rPr>
              <w:fldChar w:fldCharType="end"/>
            </w:r>
          </w:hyperlink>
        </w:p>
        <w:p w14:paraId="619524BD" w14:textId="239767AC"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72" w:history="1">
            <w:r w:rsidRPr="006F754C">
              <w:rPr>
                <w:rStyle w:val="Hyperlink"/>
                <w:noProof/>
              </w:rPr>
              <w:t>5.1.1</w:t>
            </w:r>
            <w:r>
              <w:rPr>
                <w:rFonts w:asciiTheme="minorHAnsi" w:eastAsiaTheme="minorEastAsia" w:hAnsiTheme="minorHAnsi" w:cstheme="minorBidi"/>
                <w:noProof/>
                <w:kern w:val="2"/>
                <w14:ligatures w14:val="standardContextual"/>
              </w:rPr>
              <w:tab/>
            </w:r>
            <w:r w:rsidRPr="006F754C">
              <w:rPr>
                <w:rStyle w:val="Hyperlink"/>
                <w:noProof/>
              </w:rPr>
              <w:t>Kamerawahl</w:t>
            </w:r>
            <w:r>
              <w:rPr>
                <w:noProof/>
                <w:webHidden/>
              </w:rPr>
              <w:tab/>
            </w:r>
            <w:r>
              <w:rPr>
                <w:noProof/>
                <w:webHidden/>
              </w:rPr>
              <w:fldChar w:fldCharType="begin"/>
            </w:r>
            <w:r>
              <w:rPr>
                <w:noProof/>
                <w:webHidden/>
              </w:rPr>
              <w:instrText xml:space="preserve"> PAGEREF _Toc243073572 \h </w:instrText>
            </w:r>
            <w:r>
              <w:rPr>
                <w:noProof/>
                <w:webHidden/>
              </w:rPr>
            </w:r>
            <w:r>
              <w:rPr>
                <w:noProof/>
                <w:webHidden/>
              </w:rPr>
              <w:fldChar w:fldCharType="separate"/>
            </w:r>
            <w:r>
              <w:rPr>
                <w:noProof/>
                <w:webHidden/>
              </w:rPr>
              <w:t>74</w:t>
            </w:r>
            <w:r>
              <w:rPr>
                <w:noProof/>
                <w:webHidden/>
              </w:rPr>
              <w:fldChar w:fldCharType="end"/>
            </w:r>
          </w:hyperlink>
        </w:p>
        <w:p w14:paraId="31AF4B67" w14:textId="4154344C"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73" w:history="1">
            <w:r w:rsidRPr="006F754C">
              <w:rPr>
                <w:rStyle w:val="Hyperlink"/>
                <w:noProof/>
              </w:rPr>
              <w:t>5.1.2</w:t>
            </w:r>
            <w:r>
              <w:rPr>
                <w:rFonts w:asciiTheme="minorHAnsi" w:eastAsiaTheme="minorEastAsia" w:hAnsiTheme="minorHAnsi" w:cstheme="minorBidi"/>
                <w:noProof/>
                <w:kern w:val="2"/>
                <w14:ligatures w14:val="standardContextual"/>
              </w:rPr>
              <w:tab/>
            </w:r>
            <w:r w:rsidRPr="006F754C">
              <w:rPr>
                <w:rStyle w:val="Hyperlink"/>
                <w:noProof/>
              </w:rPr>
              <w:t>Wahl der Recheneinheit</w:t>
            </w:r>
            <w:r>
              <w:rPr>
                <w:noProof/>
                <w:webHidden/>
              </w:rPr>
              <w:tab/>
            </w:r>
            <w:r>
              <w:rPr>
                <w:noProof/>
                <w:webHidden/>
              </w:rPr>
              <w:fldChar w:fldCharType="begin"/>
            </w:r>
            <w:r>
              <w:rPr>
                <w:noProof/>
                <w:webHidden/>
              </w:rPr>
              <w:instrText xml:space="preserve"> PAGEREF _Toc243073573 \h </w:instrText>
            </w:r>
            <w:r>
              <w:rPr>
                <w:noProof/>
                <w:webHidden/>
              </w:rPr>
            </w:r>
            <w:r>
              <w:rPr>
                <w:noProof/>
                <w:webHidden/>
              </w:rPr>
              <w:fldChar w:fldCharType="separate"/>
            </w:r>
            <w:r>
              <w:rPr>
                <w:noProof/>
                <w:webHidden/>
              </w:rPr>
              <w:t>75</w:t>
            </w:r>
            <w:r>
              <w:rPr>
                <w:noProof/>
                <w:webHidden/>
              </w:rPr>
              <w:fldChar w:fldCharType="end"/>
            </w:r>
          </w:hyperlink>
        </w:p>
        <w:p w14:paraId="2CEC7D65" w14:textId="4BFFB286"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74" w:history="1">
            <w:r w:rsidRPr="006F754C">
              <w:rPr>
                <w:rStyle w:val="Hyperlink"/>
                <w:noProof/>
              </w:rPr>
              <w:t>5.1.3</w:t>
            </w:r>
            <w:r>
              <w:rPr>
                <w:rFonts w:asciiTheme="minorHAnsi" w:eastAsiaTheme="minorEastAsia" w:hAnsiTheme="minorHAnsi" w:cstheme="minorBidi"/>
                <w:noProof/>
                <w:kern w:val="2"/>
                <w14:ligatures w14:val="standardContextual"/>
              </w:rPr>
              <w:tab/>
            </w:r>
            <w:r w:rsidRPr="006F754C">
              <w:rPr>
                <w:rStyle w:val="Hyperlink"/>
                <w:noProof/>
              </w:rPr>
              <w:t>Bildschirmwahl</w:t>
            </w:r>
            <w:r>
              <w:rPr>
                <w:noProof/>
                <w:webHidden/>
              </w:rPr>
              <w:tab/>
            </w:r>
            <w:r>
              <w:rPr>
                <w:noProof/>
                <w:webHidden/>
              </w:rPr>
              <w:fldChar w:fldCharType="begin"/>
            </w:r>
            <w:r>
              <w:rPr>
                <w:noProof/>
                <w:webHidden/>
              </w:rPr>
              <w:instrText xml:space="preserve"> PAGEREF _Toc243073574 \h </w:instrText>
            </w:r>
            <w:r>
              <w:rPr>
                <w:noProof/>
                <w:webHidden/>
              </w:rPr>
            </w:r>
            <w:r>
              <w:rPr>
                <w:noProof/>
                <w:webHidden/>
              </w:rPr>
              <w:fldChar w:fldCharType="separate"/>
            </w:r>
            <w:r>
              <w:rPr>
                <w:noProof/>
                <w:webHidden/>
              </w:rPr>
              <w:t>77</w:t>
            </w:r>
            <w:r>
              <w:rPr>
                <w:noProof/>
                <w:webHidden/>
              </w:rPr>
              <w:fldChar w:fldCharType="end"/>
            </w:r>
          </w:hyperlink>
        </w:p>
        <w:p w14:paraId="07935068" w14:textId="19335C84" w:rsidR="00E61FC6" w:rsidRDefault="00E61FC6">
          <w:pPr>
            <w:pStyle w:val="Verzeichnis2"/>
            <w:rPr>
              <w:rFonts w:asciiTheme="minorHAnsi" w:eastAsiaTheme="minorEastAsia" w:hAnsiTheme="minorHAnsi" w:cstheme="minorBidi"/>
              <w:kern w:val="2"/>
              <w:szCs w:val="24"/>
              <w14:ligatures w14:val="standardContextual"/>
            </w:rPr>
          </w:pPr>
          <w:hyperlink w:anchor="_Toc243073575" w:history="1">
            <w:r w:rsidRPr="006F754C">
              <w:rPr>
                <w:rStyle w:val="Hyperlink"/>
              </w:rPr>
              <w:t>5.2</w:t>
            </w:r>
            <w:r>
              <w:rPr>
                <w:rFonts w:asciiTheme="minorHAnsi" w:eastAsiaTheme="minorEastAsia" w:hAnsiTheme="minorHAnsi" w:cstheme="minorBidi"/>
                <w:kern w:val="2"/>
                <w:szCs w:val="24"/>
                <w14:ligatures w14:val="standardContextual"/>
              </w:rPr>
              <w:tab/>
            </w:r>
            <w:r w:rsidRPr="006F754C">
              <w:rPr>
                <w:rStyle w:val="Hyperlink"/>
              </w:rPr>
              <w:t>Konzeptwahl und Einstieg</w:t>
            </w:r>
            <w:r>
              <w:rPr>
                <w:webHidden/>
              </w:rPr>
              <w:tab/>
            </w:r>
            <w:r>
              <w:rPr>
                <w:webHidden/>
              </w:rPr>
              <w:fldChar w:fldCharType="begin"/>
            </w:r>
            <w:r>
              <w:rPr>
                <w:webHidden/>
              </w:rPr>
              <w:instrText xml:space="preserve"> PAGEREF _Toc243073575 \h </w:instrText>
            </w:r>
            <w:r>
              <w:rPr>
                <w:webHidden/>
              </w:rPr>
            </w:r>
            <w:r>
              <w:rPr>
                <w:webHidden/>
              </w:rPr>
              <w:fldChar w:fldCharType="separate"/>
            </w:r>
            <w:r>
              <w:rPr>
                <w:webHidden/>
              </w:rPr>
              <w:t>78</w:t>
            </w:r>
            <w:r>
              <w:rPr>
                <w:webHidden/>
              </w:rPr>
              <w:fldChar w:fldCharType="end"/>
            </w:r>
          </w:hyperlink>
        </w:p>
        <w:p w14:paraId="3980488C" w14:textId="24B8271A" w:rsidR="00E61FC6" w:rsidRDefault="00E61FC6">
          <w:pPr>
            <w:pStyle w:val="Verzeichnis2"/>
            <w:rPr>
              <w:rFonts w:asciiTheme="minorHAnsi" w:eastAsiaTheme="minorEastAsia" w:hAnsiTheme="minorHAnsi" w:cstheme="minorBidi"/>
              <w:kern w:val="2"/>
              <w:szCs w:val="24"/>
              <w14:ligatures w14:val="standardContextual"/>
            </w:rPr>
          </w:pPr>
          <w:hyperlink w:anchor="_Toc243073576" w:history="1">
            <w:r w:rsidRPr="006F754C">
              <w:rPr>
                <w:rStyle w:val="Hyperlink"/>
              </w:rPr>
              <w:t>5.3</w:t>
            </w:r>
            <w:r>
              <w:rPr>
                <w:rFonts w:asciiTheme="minorHAnsi" w:eastAsiaTheme="minorEastAsia" w:hAnsiTheme="minorHAnsi" w:cstheme="minorBidi"/>
                <w:kern w:val="2"/>
                <w:szCs w:val="24"/>
                <w14:ligatures w14:val="standardContextual"/>
              </w:rPr>
              <w:tab/>
            </w:r>
            <w:r w:rsidRPr="006F754C">
              <w:rPr>
                <w:rStyle w:val="Hyperlink"/>
              </w:rPr>
              <w:t>Erkennung der Raumrichtung</w:t>
            </w:r>
            <w:r>
              <w:rPr>
                <w:webHidden/>
              </w:rPr>
              <w:tab/>
            </w:r>
            <w:r>
              <w:rPr>
                <w:webHidden/>
              </w:rPr>
              <w:fldChar w:fldCharType="begin"/>
            </w:r>
            <w:r>
              <w:rPr>
                <w:webHidden/>
              </w:rPr>
              <w:instrText xml:space="preserve"> PAGEREF _Toc243073576 \h </w:instrText>
            </w:r>
            <w:r>
              <w:rPr>
                <w:webHidden/>
              </w:rPr>
            </w:r>
            <w:r>
              <w:rPr>
                <w:webHidden/>
              </w:rPr>
              <w:fldChar w:fldCharType="separate"/>
            </w:r>
            <w:r>
              <w:rPr>
                <w:webHidden/>
              </w:rPr>
              <w:t>78</w:t>
            </w:r>
            <w:r>
              <w:rPr>
                <w:webHidden/>
              </w:rPr>
              <w:fldChar w:fldCharType="end"/>
            </w:r>
          </w:hyperlink>
        </w:p>
        <w:p w14:paraId="096C077E" w14:textId="4E05AE68"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77" w:history="1">
            <w:r w:rsidRPr="006F754C">
              <w:rPr>
                <w:rStyle w:val="Hyperlink"/>
                <w:noProof/>
              </w:rPr>
              <w:t>5.3.1</w:t>
            </w:r>
            <w:r>
              <w:rPr>
                <w:rFonts w:asciiTheme="minorHAnsi" w:eastAsiaTheme="minorEastAsia" w:hAnsiTheme="minorHAnsi" w:cstheme="minorBidi"/>
                <w:noProof/>
                <w:kern w:val="2"/>
                <w14:ligatures w14:val="standardContextual"/>
              </w:rPr>
              <w:tab/>
            </w:r>
            <w:r w:rsidRPr="006F754C">
              <w:rPr>
                <w:rStyle w:val="Hyperlink"/>
                <w:noProof/>
              </w:rPr>
              <w:t>Hand- und Schulterposition</w:t>
            </w:r>
            <w:r>
              <w:rPr>
                <w:noProof/>
                <w:webHidden/>
              </w:rPr>
              <w:tab/>
            </w:r>
            <w:r>
              <w:rPr>
                <w:noProof/>
                <w:webHidden/>
              </w:rPr>
              <w:fldChar w:fldCharType="begin"/>
            </w:r>
            <w:r>
              <w:rPr>
                <w:noProof/>
                <w:webHidden/>
              </w:rPr>
              <w:instrText xml:space="preserve"> PAGEREF _Toc243073577 \h </w:instrText>
            </w:r>
            <w:r>
              <w:rPr>
                <w:noProof/>
                <w:webHidden/>
              </w:rPr>
            </w:r>
            <w:r>
              <w:rPr>
                <w:noProof/>
                <w:webHidden/>
              </w:rPr>
              <w:fldChar w:fldCharType="separate"/>
            </w:r>
            <w:r>
              <w:rPr>
                <w:noProof/>
                <w:webHidden/>
              </w:rPr>
              <w:t>78</w:t>
            </w:r>
            <w:r>
              <w:rPr>
                <w:noProof/>
                <w:webHidden/>
              </w:rPr>
              <w:fldChar w:fldCharType="end"/>
            </w:r>
          </w:hyperlink>
        </w:p>
        <w:p w14:paraId="10681E14" w14:textId="75991701"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78" w:history="1">
            <w:r w:rsidRPr="006F754C">
              <w:rPr>
                <w:rStyle w:val="Hyperlink"/>
                <w:noProof/>
              </w:rPr>
              <w:t>5.3.2</w:t>
            </w:r>
            <w:r>
              <w:rPr>
                <w:rFonts w:asciiTheme="minorHAnsi" w:eastAsiaTheme="minorEastAsia" w:hAnsiTheme="minorHAnsi" w:cstheme="minorBidi"/>
                <w:noProof/>
                <w:kern w:val="2"/>
                <w14:ligatures w14:val="standardContextual"/>
              </w:rPr>
              <w:tab/>
            </w:r>
            <w:r w:rsidRPr="006F754C">
              <w:rPr>
                <w:rStyle w:val="Hyperlink"/>
                <w:noProof/>
              </w:rPr>
              <w:t>3D-Raum-Koordinaten</w:t>
            </w:r>
            <w:r>
              <w:rPr>
                <w:noProof/>
                <w:webHidden/>
              </w:rPr>
              <w:tab/>
            </w:r>
            <w:r>
              <w:rPr>
                <w:noProof/>
                <w:webHidden/>
              </w:rPr>
              <w:fldChar w:fldCharType="begin"/>
            </w:r>
            <w:r>
              <w:rPr>
                <w:noProof/>
                <w:webHidden/>
              </w:rPr>
              <w:instrText xml:space="preserve"> PAGEREF _Toc243073578 \h </w:instrText>
            </w:r>
            <w:r>
              <w:rPr>
                <w:noProof/>
                <w:webHidden/>
              </w:rPr>
            </w:r>
            <w:r>
              <w:rPr>
                <w:noProof/>
                <w:webHidden/>
              </w:rPr>
              <w:fldChar w:fldCharType="separate"/>
            </w:r>
            <w:r>
              <w:rPr>
                <w:noProof/>
                <w:webHidden/>
              </w:rPr>
              <w:t>79</w:t>
            </w:r>
            <w:r>
              <w:rPr>
                <w:noProof/>
                <w:webHidden/>
              </w:rPr>
              <w:fldChar w:fldCharType="end"/>
            </w:r>
          </w:hyperlink>
        </w:p>
        <w:p w14:paraId="0556ACAD" w14:textId="6611D0FA"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79" w:history="1">
            <w:r w:rsidRPr="006F754C">
              <w:rPr>
                <w:rStyle w:val="Hyperlink"/>
                <w:noProof/>
              </w:rPr>
              <w:t>5.3.3</w:t>
            </w:r>
            <w:r>
              <w:rPr>
                <w:rFonts w:asciiTheme="minorHAnsi" w:eastAsiaTheme="minorEastAsia" w:hAnsiTheme="minorHAnsi" w:cstheme="minorBidi"/>
                <w:noProof/>
                <w:kern w:val="2"/>
                <w14:ligatures w14:val="standardContextual"/>
              </w:rPr>
              <w:tab/>
            </w:r>
            <w:r w:rsidRPr="006F754C">
              <w:rPr>
                <w:rStyle w:val="Hyperlink"/>
                <w:noProof/>
              </w:rPr>
              <w:t>Zeigerichtung des Arms</w:t>
            </w:r>
            <w:r>
              <w:rPr>
                <w:noProof/>
                <w:webHidden/>
              </w:rPr>
              <w:tab/>
            </w:r>
            <w:r>
              <w:rPr>
                <w:noProof/>
                <w:webHidden/>
              </w:rPr>
              <w:fldChar w:fldCharType="begin"/>
            </w:r>
            <w:r>
              <w:rPr>
                <w:noProof/>
                <w:webHidden/>
              </w:rPr>
              <w:instrText xml:space="preserve"> PAGEREF _Toc243073579 \h </w:instrText>
            </w:r>
            <w:r>
              <w:rPr>
                <w:noProof/>
                <w:webHidden/>
              </w:rPr>
            </w:r>
            <w:r>
              <w:rPr>
                <w:noProof/>
                <w:webHidden/>
              </w:rPr>
              <w:fldChar w:fldCharType="separate"/>
            </w:r>
            <w:r>
              <w:rPr>
                <w:noProof/>
                <w:webHidden/>
              </w:rPr>
              <w:t>80</w:t>
            </w:r>
            <w:r>
              <w:rPr>
                <w:noProof/>
                <w:webHidden/>
              </w:rPr>
              <w:fldChar w:fldCharType="end"/>
            </w:r>
          </w:hyperlink>
        </w:p>
        <w:p w14:paraId="692B204B" w14:textId="70B98F77"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80" w:history="1">
            <w:r w:rsidRPr="006F754C">
              <w:rPr>
                <w:rStyle w:val="Hyperlink"/>
                <w:noProof/>
              </w:rPr>
              <w:t>5.3.4</w:t>
            </w:r>
            <w:r>
              <w:rPr>
                <w:rFonts w:asciiTheme="minorHAnsi" w:eastAsiaTheme="minorEastAsia" w:hAnsiTheme="minorHAnsi" w:cstheme="minorBidi"/>
                <w:noProof/>
                <w:kern w:val="2"/>
                <w14:ligatures w14:val="standardContextual"/>
              </w:rPr>
              <w:tab/>
            </w:r>
            <w:r w:rsidRPr="006F754C">
              <w:rPr>
                <w:rStyle w:val="Hyperlink"/>
                <w:noProof/>
              </w:rPr>
              <w:t>Raumrichtung</w:t>
            </w:r>
            <w:r>
              <w:rPr>
                <w:noProof/>
                <w:webHidden/>
              </w:rPr>
              <w:tab/>
            </w:r>
            <w:r>
              <w:rPr>
                <w:noProof/>
                <w:webHidden/>
              </w:rPr>
              <w:fldChar w:fldCharType="begin"/>
            </w:r>
            <w:r>
              <w:rPr>
                <w:noProof/>
                <w:webHidden/>
              </w:rPr>
              <w:instrText xml:space="preserve"> PAGEREF _Toc243073580 \h </w:instrText>
            </w:r>
            <w:r>
              <w:rPr>
                <w:noProof/>
                <w:webHidden/>
              </w:rPr>
            </w:r>
            <w:r>
              <w:rPr>
                <w:noProof/>
                <w:webHidden/>
              </w:rPr>
              <w:fldChar w:fldCharType="separate"/>
            </w:r>
            <w:r>
              <w:rPr>
                <w:noProof/>
                <w:webHidden/>
              </w:rPr>
              <w:t>80</w:t>
            </w:r>
            <w:r>
              <w:rPr>
                <w:noProof/>
                <w:webHidden/>
              </w:rPr>
              <w:fldChar w:fldCharType="end"/>
            </w:r>
          </w:hyperlink>
        </w:p>
        <w:p w14:paraId="3682C6F9" w14:textId="3A7AF8C3" w:rsidR="00E61FC6" w:rsidRDefault="00E61FC6">
          <w:pPr>
            <w:pStyle w:val="Verzeichnis3"/>
            <w:tabs>
              <w:tab w:val="left" w:pos="1588"/>
            </w:tabs>
            <w:rPr>
              <w:rFonts w:asciiTheme="minorHAnsi" w:eastAsiaTheme="minorEastAsia" w:hAnsiTheme="minorHAnsi" w:cstheme="minorBidi"/>
              <w:noProof/>
              <w:kern w:val="2"/>
              <w14:ligatures w14:val="standardContextual"/>
            </w:rPr>
          </w:pPr>
          <w:hyperlink w:anchor="_Toc243073581" w:history="1">
            <w:r w:rsidRPr="006F754C">
              <w:rPr>
                <w:rStyle w:val="Hyperlink"/>
                <w:noProof/>
              </w:rPr>
              <w:t>5.3.5</w:t>
            </w:r>
            <w:r>
              <w:rPr>
                <w:rFonts w:asciiTheme="minorHAnsi" w:eastAsiaTheme="minorEastAsia" w:hAnsiTheme="minorHAnsi" w:cstheme="minorBidi"/>
                <w:noProof/>
                <w:kern w:val="2"/>
                <w14:ligatures w14:val="standardContextual"/>
              </w:rPr>
              <w:tab/>
            </w:r>
            <w:r w:rsidRPr="006F754C">
              <w:rPr>
                <w:rStyle w:val="Hyperlink"/>
                <w:noProof/>
              </w:rPr>
              <w:t>Raytracing zur Raumgrenze</w:t>
            </w:r>
            <w:r>
              <w:rPr>
                <w:noProof/>
                <w:webHidden/>
              </w:rPr>
              <w:tab/>
            </w:r>
            <w:r>
              <w:rPr>
                <w:noProof/>
                <w:webHidden/>
              </w:rPr>
              <w:fldChar w:fldCharType="begin"/>
            </w:r>
            <w:r>
              <w:rPr>
                <w:noProof/>
                <w:webHidden/>
              </w:rPr>
              <w:instrText xml:space="preserve"> PAGEREF _Toc243073581 \h </w:instrText>
            </w:r>
            <w:r>
              <w:rPr>
                <w:noProof/>
                <w:webHidden/>
              </w:rPr>
            </w:r>
            <w:r>
              <w:rPr>
                <w:noProof/>
                <w:webHidden/>
              </w:rPr>
              <w:fldChar w:fldCharType="separate"/>
            </w:r>
            <w:r>
              <w:rPr>
                <w:noProof/>
                <w:webHidden/>
              </w:rPr>
              <w:t>81</w:t>
            </w:r>
            <w:r>
              <w:rPr>
                <w:noProof/>
                <w:webHidden/>
              </w:rPr>
              <w:fldChar w:fldCharType="end"/>
            </w:r>
          </w:hyperlink>
        </w:p>
        <w:p w14:paraId="5217FD3F" w14:textId="757DB2D6" w:rsidR="00E61FC6" w:rsidRDefault="00E61FC6">
          <w:pPr>
            <w:pStyle w:val="Verzeichnis2"/>
            <w:rPr>
              <w:rFonts w:asciiTheme="minorHAnsi" w:eastAsiaTheme="minorEastAsia" w:hAnsiTheme="minorHAnsi" w:cstheme="minorBidi"/>
              <w:kern w:val="2"/>
              <w:szCs w:val="24"/>
              <w14:ligatures w14:val="standardContextual"/>
            </w:rPr>
          </w:pPr>
          <w:hyperlink w:anchor="_Toc243073582" w:history="1">
            <w:r w:rsidRPr="006F754C">
              <w:rPr>
                <w:rStyle w:val="Hyperlink"/>
              </w:rPr>
              <w:t>5.4</w:t>
            </w:r>
            <w:r>
              <w:rPr>
                <w:rFonts w:asciiTheme="minorHAnsi" w:eastAsiaTheme="minorEastAsia" w:hAnsiTheme="minorHAnsi" w:cstheme="minorBidi"/>
                <w:kern w:val="2"/>
                <w:szCs w:val="24"/>
                <w14:ligatures w14:val="standardContextual"/>
              </w:rPr>
              <w:tab/>
            </w:r>
            <w:r w:rsidRPr="006F754C">
              <w:rPr>
                <w:rStyle w:val="Hyperlink"/>
              </w:rPr>
              <w:t>Erkennung der Hand</w:t>
            </w:r>
            <w:r>
              <w:rPr>
                <w:webHidden/>
              </w:rPr>
              <w:tab/>
            </w:r>
            <w:r>
              <w:rPr>
                <w:webHidden/>
              </w:rPr>
              <w:fldChar w:fldCharType="begin"/>
            </w:r>
            <w:r>
              <w:rPr>
                <w:webHidden/>
              </w:rPr>
              <w:instrText xml:space="preserve"> PAGEREF _Toc243073582 \h </w:instrText>
            </w:r>
            <w:r>
              <w:rPr>
                <w:webHidden/>
              </w:rPr>
            </w:r>
            <w:r>
              <w:rPr>
                <w:webHidden/>
              </w:rPr>
              <w:fldChar w:fldCharType="separate"/>
            </w:r>
            <w:r>
              <w:rPr>
                <w:webHidden/>
              </w:rPr>
              <w:t>82</w:t>
            </w:r>
            <w:r>
              <w:rPr>
                <w:webHidden/>
              </w:rPr>
              <w:fldChar w:fldCharType="end"/>
            </w:r>
          </w:hyperlink>
        </w:p>
        <w:p w14:paraId="7D5B3BF7" w14:textId="0162906E" w:rsidR="00E61FC6" w:rsidRDefault="00E61FC6">
          <w:pPr>
            <w:pStyle w:val="Verzeichnis2"/>
            <w:rPr>
              <w:rFonts w:asciiTheme="minorHAnsi" w:eastAsiaTheme="minorEastAsia" w:hAnsiTheme="minorHAnsi" w:cstheme="minorBidi"/>
              <w:kern w:val="2"/>
              <w:szCs w:val="24"/>
              <w14:ligatures w14:val="standardContextual"/>
            </w:rPr>
          </w:pPr>
          <w:hyperlink w:anchor="_Toc243073583" w:history="1">
            <w:r w:rsidRPr="006F754C">
              <w:rPr>
                <w:rStyle w:val="Hyperlink"/>
              </w:rPr>
              <w:t>5.5</w:t>
            </w:r>
            <w:r>
              <w:rPr>
                <w:rFonts w:asciiTheme="minorHAnsi" w:eastAsiaTheme="minorEastAsia" w:hAnsiTheme="minorHAnsi" w:cstheme="minorBidi"/>
                <w:kern w:val="2"/>
                <w:szCs w:val="24"/>
                <w14:ligatures w14:val="standardContextual"/>
              </w:rPr>
              <w:tab/>
            </w:r>
            <w:r w:rsidRPr="006F754C">
              <w:rPr>
                <w:rStyle w:val="Hyperlink"/>
              </w:rPr>
              <w:t>Greifgestenerkennung</w:t>
            </w:r>
            <w:r>
              <w:rPr>
                <w:webHidden/>
              </w:rPr>
              <w:tab/>
            </w:r>
            <w:r>
              <w:rPr>
                <w:webHidden/>
              </w:rPr>
              <w:fldChar w:fldCharType="begin"/>
            </w:r>
            <w:r>
              <w:rPr>
                <w:webHidden/>
              </w:rPr>
              <w:instrText xml:space="preserve"> PAGEREF _Toc243073583 \h </w:instrText>
            </w:r>
            <w:r>
              <w:rPr>
                <w:webHidden/>
              </w:rPr>
            </w:r>
            <w:r>
              <w:rPr>
                <w:webHidden/>
              </w:rPr>
              <w:fldChar w:fldCharType="separate"/>
            </w:r>
            <w:r>
              <w:rPr>
                <w:webHidden/>
              </w:rPr>
              <w:t>83</w:t>
            </w:r>
            <w:r>
              <w:rPr>
                <w:webHidden/>
              </w:rPr>
              <w:fldChar w:fldCharType="end"/>
            </w:r>
          </w:hyperlink>
        </w:p>
        <w:p w14:paraId="30186A05" w14:textId="16BAA277" w:rsidR="00E61FC6" w:rsidRDefault="00E61FC6">
          <w:pPr>
            <w:pStyle w:val="Verzeichnis2"/>
            <w:rPr>
              <w:rFonts w:asciiTheme="minorHAnsi" w:eastAsiaTheme="minorEastAsia" w:hAnsiTheme="minorHAnsi" w:cstheme="minorBidi"/>
              <w:kern w:val="2"/>
              <w:szCs w:val="24"/>
              <w14:ligatures w14:val="standardContextual"/>
            </w:rPr>
          </w:pPr>
          <w:hyperlink w:anchor="_Toc243073584" w:history="1">
            <w:r w:rsidRPr="006F754C">
              <w:rPr>
                <w:rStyle w:val="Hyperlink"/>
              </w:rPr>
              <w:t>5.6</w:t>
            </w:r>
            <w:r>
              <w:rPr>
                <w:rFonts w:asciiTheme="minorHAnsi" w:eastAsiaTheme="minorEastAsia" w:hAnsiTheme="minorHAnsi" w:cstheme="minorBidi"/>
                <w:kern w:val="2"/>
                <w:szCs w:val="24"/>
                <w14:ligatures w14:val="standardContextual"/>
              </w:rPr>
              <w:tab/>
            </w:r>
            <w:r w:rsidRPr="006F754C">
              <w:rPr>
                <w:rStyle w:val="Hyperlink"/>
              </w:rPr>
              <w:t>Steuergesten</w:t>
            </w:r>
            <w:r>
              <w:rPr>
                <w:webHidden/>
              </w:rPr>
              <w:tab/>
            </w:r>
            <w:r>
              <w:rPr>
                <w:webHidden/>
              </w:rPr>
              <w:fldChar w:fldCharType="begin"/>
            </w:r>
            <w:r>
              <w:rPr>
                <w:webHidden/>
              </w:rPr>
              <w:instrText xml:space="preserve"> PAGEREF _Toc243073584 \h </w:instrText>
            </w:r>
            <w:r>
              <w:rPr>
                <w:webHidden/>
              </w:rPr>
            </w:r>
            <w:r>
              <w:rPr>
                <w:webHidden/>
              </w:rPr>
              <w:fldChar w:fldCharType="separate"/>
            </w:r>
            <w:r>
              <w:rPr>
                <w:webHidden/>
              </w:rPr>
              <w:t>86</w:t>
            </w:r>
            <w:r>
              <w:rPr>
                <w:webHidden/>
              </w:rPr>
              <w:fldChar w:fldCharType="end"/>
            </w:r>
          </w:hyperlink>
        </w:p>
        <w:p w14:paraId="33A7FBE3" w14:textId="7D3F2F2C" w:rsidR="00E61FC6" w:rsidRDefault="00E61FC6">
          <w:pPr>
            <w:pStyle w:val="Verzeichnis2"/>
            <w:rPr>
              <w:rFonts w:asciiTheme="minorHAnsi" w:eastAsiaTheme="minorEastAsia" w:hAnsiTheme="minorHAnsi" w:cstheme="minorBidi"/>
              <w:kern w:val="2"/>
              <w:szCs w:val="24"/>
              <w14:ligatures w14:val="standardContextual"/>
            </w:rPr>
          </w:pPr>
          <w:hyperlink w:anchor="_Toc243073585" w:history="1">
            <w:r w:rsidRPr="006F754C">
              <w:rPr>
                <w:rStyle w:val="Hyperlink"/>
              </w:rPr>
              <w:t>5.7</w:t>
            </w:r>
            <w:r>
              <w:rPr>
                <w:rFonts w:asciiTheme="minorHAnsi" w:eastAsiaTheme="minorEastAsia" w:hAnsiTheme="minorHAnsi" w:cstheme="minorBidi"/>
                <w:kern w:val="2"/>
                <w:szCs w:val="24"/>
                <w14:ligatures w14:val="standardContextual"/>
              </w:rPr>
              <w:tab/>
            </w:r>
            <w:r w:rsidRPr="006F754C">
              <w:rPr>
                <w:rStyle w:val="Hyperlink"/>
              </w:rPr>
              <w:t>Grafische Benutzeroberfläche</w:t>
            </w:r>
            <w:r>
              <w:rPr>
                <w:webHidden/>
              </w:rPr>
              <w:tab/>
            </w:r>
            <w:r>
              <w:rPr>
                <w:webHidden/>
              </w:rPr>
              <w:fldChar w:fldCharType="begin"/>
            </w:r>
            <w:r>
              <w:rPr>
                <w:webHidden/>
              </w:rPr>
              <w:instrText xml:space="preserve"> PAGEREF _Toc243073585 \h </w:instrText>
            </w:r>
            <w:r>
              <w:rPr>
                <w:webHidden/>
              </w:rPr>
            </w:r>
            <w:r>
              <w:rPr>
                <w:webHidden/>
              </w:rPr>
              <w:fldChar w:fldCharType="separate"/>
            </w:r>
            <w:r>
              <w:rPr>
                <w:webHidden/>
              </w:rPr>
              <w:t>89</w:t>
            </w:r>
            <w:r>
              <w:rPr>
                <w:webHidden/>
              </w:rPr>
              <w:fldChar w:fldCharType="end"/>
            </w:r>
          </w:hyperlink>
        </w:p>
        <w:p w14:paraId="4E770489" w14:textId="67A97B41" w:rsidR="00E61FC6" w:rsidRDefault="00E61FC6">
          <w:pPr>
            <w:pStyle w:val="Verzeichnis2"/>
            <w:rPr>
              <w:rFonts w:asciiTheme="minorHAnsi" w:eastAsiaTheme="minorEastAsia" w:hAnsiTheme="minorHAnsi" w:cstheme="minorBidi"/>
              <w:kern w:val="2"/>
              <w:szCs w:val="24"/>
              <w14:ligatures w14:val="standardContextual"/>
            </w:rPr>
          </w:pPr>
          <w:hyperlink w:anchor="_Toc243073586" w:history="1">
            <w:r w:rsidRPr="006F754C">
              <w:rPr>
                <w:rStyle w:val="Hyperlink"/>
              </w:rPr>
              <w:t>5.8</w:t>
            </w:r>
            <w:r>
              <w:rPr>
                <w:rFonts w:asciiTheme="minorHAnsi" w:eastAsiaTheme="minorEastAsia" w:hAnsiTheme="minorHAnsi" w:cstheme="minorBidi"/>
                <w:kern w:val="2"/>
                <w:szCs w:val="24"/>
                <w14:ligatures w14:val="standardContextual"/>
              </w:rPr>
              <w:tab/>
            </w:r>
            <w:r w:rsidRPr="006F754C">
              <w:rPr>
                <w:rStyle w:val="Hyperlink"/>
              </w:rPr>
              <w:t>Systemkommunikation</w:t>
            </w:r>
            <w:r>
              <w:rPr>
                <w:webHidden/>
              </w:rPr>
              <w:tab/>
            </w:r>
            <w:r>
              <w:rPr>
                <w:webHidden/>
              </w:rPr>
              <w:fldChar w:fldCharType="begin"/>
            </w:r>
            <w:r>
              <w:rPr>
                <w:webHidden/>
              </w:rPr>
              <w:instrText xml:space="preserve"> PAGEREF _Toc243073586 \h </w:instrText>
            </w:r>
            <w:r>
              <w:rPr>
                <w:webHidden/>
              </w:rPr>
            </w:r>
            <w:r>
              <w:rPr>
                <w:webHidden/>
              </w:rPr>
              <w:fldChar w:fldCharType="separate"/>
            </w:r>
            <w:r>
              <w:rPr>
                <w:webHidden/>
              </w:rPr>
              <w:t>92</w:t>
            </w:r>
            <w:r>
              <w:rPr>
                <w:webHidden/>
              </w:rPr>
              <w:fldChar w:fldCharType="end"/>
            </w:r>
          </w:hyperlink>
        </w:p>
        <w:p w14:paraId="46F5EA24" w14:textId="17528E28" w:rsidR="00E61FC6" w:rsidRDefault="00E61FC6">
          <w:pPr>
            <w:pStyle w:val="Verzeichnis1"/>
            <w:rPr>
              <w:rFonts w:asciiTheme="minorHAnsi" w:eastAsiaTheme="minorEastAsia" w:hAnsiTheme="minorHAnsi" w:cstheme="minorBidi"/>
              <w:kern w:val="2"/>
              <w:szCs w:val="24"/>
              <w14:ligatures w14:val="standardContextual"/>
            </w:rPr>
          </w:pPr>
          <w:hyperlink w:anchor="_Toc243073587" w:history="1">
            <w:r w:rsidRPr="006F754C">
              <w:rPr>
                <w:rStyle w:val="Hyperlink"/>
              </w:rPr>
              <w:t>6</w:t>
            </w:r>
            <w:r>
              <w:rPr>
                <w:rFonts w:asciiTheme="minorHAnsi" w:eastAsiaTheme="minorEastAsia" w:hAnsiTheme="minorHAnsi" w:cstheme="minorBidi"/>
                <w:kern w:val="2"/>
                <w:szCs w:val="24"/>
                <w14:ligatures w14:val="standardContextual"/>
              </w:rPr>
              <w:tab/>
            </w:r>
            <w:r w:rsidRPr="006F754C">
              <w:rPr>
                <w:rStyle w:val="Hyperlink"/>
              </w:rPr>
              <w:t>Test der Gestensteuerung</w:t>
            </w:r>
            <w:r>
              <w:rPr>
                <w:webHidden/>
              </w:rPr>
              <w:tab/>
            </w:r>
            <w:r>
              <w:rPr>
                <w:webHidden/>
              </w:rPr>
              <w:fldChar w:fldCharType="begin"/>
            </w:r>
            <w:r>
              <w:rPr>
                <w:webHidden/>
              </w:rPr>
              <w:instrText xml:space="preserve"> PAGEREF _Toc243073587 \h </w:instrText>
            </w:r>
            <w:r>
              <w:rPr>
                <w:webHidden/>
              </w:rPr>
            </w:r>
            <w:r>
              <w:rPr>
                <w:webHidden/>
              </w:rPr>
              <w:fldChar w:fldCharType="separate"/>
            </w:r>
            <w:r>
              <w:rPr>
                <w:webHidden/>
              </w:rPr>
              <w:t>93</w:t>
            </w:r>
            <w:r>
              <w:rPr>
                <w:webHidden/>
              </w:rPr>
              <w:fldChar w:fldCharType="end"/>
            </w:r>
          </w:hyperlink>
        </w:p>
        <w:p w14:paraId="63242FE8" w14:textId="6FBC9A6D" w:rsidR="00E61FC6" w:rsidRDefault="00E61FC6">
          <w:pPr>
            <w:pStyle w:val="Verzeichnis2"/>
            <w:rPr>
              <w:rFonts w:asciiTheme="minorHAnsi" w:eastAsiaTheme="minorEastAsia" w:hAnsiTheme="minorHAnsi" w:cstheme="minorBidi"/>
              <w:kern w:val="2"/>
              <w:szCs w:val="24"/>
              <w14:ligatures w14:val="standardContextual"/>
            </w:rPr>
          </w:pPr>
          <w:hyperlink w:anchor="_Toc243073588" w:history="1">
            <w:r w:rsidRPr="006F754C">
              <w:rPr>
                <w:rStyle w:val="Hyperlink"/>
              </w:rPr>
              <w:t>6.1</w:t>
            </w:r>
            <w:r>
              <w:rPr>
                <w:rFonts w:asciiTheme="minorHAnsi" w:eastAsiaTheme="minorEastAsia" w:hAnsiTheme="minorHAnsi" w:cstheme="minorBidi"/>
                <w:kern w:val="2"/>
                <w:szCs w:val="24"/>
                <w14:ligatures w14:val="standardContextual"/>
              </w:rPr>
              <w:tab/>
            </w:r>
            <w:r w:rsidRPr="006F754C">
              <w:rPr>
                <w:rStyle w:val="Hyperlink"/>
              </w:rPr>
              <w:t>Testprozedur</w:t>
            </w:r>
            <w:r>
              <w:rPr>
                <w:webHidden/>
              </w:rPr>
              <w:tab/>
            </w:r>
            <w:r>
              <w:rPr>
                <w:webHidden/>
              </w:rPr>
              <w:fldChar w:fldCharType="begin"/>
            </w:r>
            <w:r>
              <w:rPr>
                <w:webHidden/>
              </w:rPr>
              <w:instrText xml:space="preserve"> PAGEREF _Toc243073588 \h </w:instrText>
            </w:r>
            <w:r>
              <w:rPr>
                <w:webHidden/>
              </w:rPr>
            </w:r>
            <w:r>
              <w:rPr>
                <w:webHidden/>
              </w:rPr>
              <w:fldChar w:fldCharType="separate"/>
            </w:r>
            <w:r>
              <w:rPr>
                <w:webHidden/>
              </w:rPr>
              <w:t>93</w:t>
            </w:r>
            <w:r>
              <w:rPr>
                <w:webHidden/>
              </w:rPr>
              <w:fldChar w:fldCharType="end"/>
            </w:r>
          </w:hyperlink>
        </w:p>
        <w:p w14:paraId="7E4EC665" w14:textId="2B24B8A8" w:rsidR="00E61FC6" w:rsidRDefault="00E61FC6">
          <w:pPr>
            <w:pStyle w:val="Verzeichnis2"/>
            <w:rPr>
              <w:rFonts w:asciiTheme="minorHAnsi" w:eastAsiaTheme="minorEastAsia" w:hAnsiTheme="minorHAnsi" w:cstheme="minorBidi"/>
              <w:kern w:val="2"/>
              <w:szCs w:val="24"/>
              <w14:ligatures w14:val="standardContextual"/>
            </w:rPr>
          </w:pPr>
          <w:hyperlink w:anchor="_Toc243073589" w:history="1">
            <w:r w:rsidRPr="006F754C">
              <w:rPr>
                <w:rStyle w:val="Hyperlink"/>
              </w:rPr>
              <w:t>6.2</w:t>
            </w:r>
            <w:r>
              <w:rPr>
                <w:rFonts w:asciiTheme="minorHAnsi" w:eastAsiaTheme="minorEastAsia" w:hAnsiTheme="minorHAnsi" w:cstheme="minorBidi"/>
                <w:kern w:val="2"/>
                <w:szCs w:val="24"/>
                <w14:ligatures w14:val="standardContextual"/>
              </w:rPr>
              <w:tab/>
            </w:r>
            <w:r w:rsidRPr="006F754C">
              <w:rPr>
                <w:rStyle w:val="Hyperlink"/>
              </w:rPr>
              <w:t>Resultate aus dem Test</w:t>
            </w:r>
            <w:r>
              <w:rPr>
                <w:webHidden/>
              </w:rPr>
              <w:tab/>
            </w:r>
            <w:r>
              <w:rPr>
                <w:webHidden/>
              </w:rPr>
              <w:fldChar w:fldCharType="begin"/>
            </w:r>
            <w:r>
              <w:rPr>
                <w:webHidden/>
              </w:rPr>
              <w:instrText xml:space="preserve"> PAGEREF _Toc243073589 \h </w:instrText>
            </w:r>
            <w:r>
              <w:rPr>
                <w:webHidden/>
              </w:rPr>
            </w:r>
            <w:r>
              <w:rPr>
                <w:webHidden/>
              </w:rPr>
              <w:fldChar w:fldCharType="separate"/>
            </w:r>
            <w:r>
              <w:rPr>
                <w:webHidden/>
              </w:rPr>
              <w:t>103</w:t>
            </w:r>
            <w:r>
              <w:rPr>
                <w:webHidden/>
              </w:rPr>
              <w:fldChar w:fldCharType="end"/>
            </w:r>
          </w:hyperlink>
        </w:p>
        <w:p w14:paraId="2F1E1F35" w14:textId="5E475CEF" w:rsidR="00E61FC6" w:rsidRDefault="00E61FC6">
          <w:pPr>
            <w:pStyle w:val="Verzeichnis2"/>
            <w:rPr>
              <w:rFonts w:asciiTheme="minorHAnsi" w:eastAsiaTheme="minorEastAsia" w:hAnsiTheme="minorHAnsi" w:cstheme="minorBidi"/>
              <w:kern w:val="2"/>
              <w:szCs w:val="24"/>
              <w14:ligatures w14:val="standardContextual"/>
            </w:rPr>
          </w:pPr>
          <w:hyperlink w:anchor="_Toc243073590" w:history="1">
            <w:r w:rsidRPr="006F754C">
              <w:rPr>
                <w:rStyle w:val="Hyperlink"/>
              </w:rPr>
              <w:t>6.3</w:t>
            </w:r>
            <w:r>
              <w:rPr>
                <w:rFonts w:asciiTheme="minorHAnsi" w:eastAsiaTheme="minorEastAsia" w:hAnsiTheme="minorHAnsi" w:cstheme="minorBidi"/>
                <w:kern w:val="2"/>
                <w:szCs w:val="24"/>
                <w14:ligatures w14:val="standardContextual"/>
              </w:rPr>
              <w:tab/>
            </w:r>
            <w:r w:rsidRPr="006F754C">
              <w:rPr>
                <w:rStyle w:val="Hyperlink"/>
              </w:rPr>
              <w:t>Programmoptimierungen</w:t>
            </w:r>
            <w:r>
              <w:rPr>
                <w:webHidden/>
              </w:rPr>
              <w:tab/>
            </w:r>
            <w:r>
              <w:rPr>
                <w:webHidden/>
              </w:rPr>
              <w:fldChar w:fldCharType="begin"/>
            </w:r>
            <w:r>
              <w:rPr>
                <w:webHidden/>
              </w:rPr>
              <w:instrText xml:space="preserve"> PAGEREF _Toc243073590 \h </w:instrText>
            </w:r>
            <w:r>
              <w:rPr>
                <w:webHidden/>
              </w:rPr>
            </w:r>
            <w:r>
              <w:rPr>
                <w:webHidden/>
              </w:rPr>
              <w:fldChar w:fldCharType="separate"/>
            </w:r>
            <w:r>
              <w:rPr>
                <w:webHidden/>
              </w:rPr>
              <w:t>105</w:t>
            </w:r>
            <w:r>
              <w:rPr>
                <w:webHidden/>
              </w:rPr>
              <w:fldChar w:fldCharType="end"/>
            </w:r>
          </w:hyperlink>
        </w:p>
        <w:p w14:paraId="319FFA50" w14:textId="129534CC" w:rsidR="00E61FC6" w:rsidRDefault="00E61FC6">
          <w:pPr>
            <w:pStyle w:val="Verzeichnis1"/>
            <w:rPr>
              <w:rFonts w:asciiTheme="minorHAnsi" w:eastAsiaTheme="minorEastAsia" w:hAnsiTheme="minorHAnsi" w:cstheme="minorBidi"/>
              <w:kern w:val="2"/>
              <w:szCs w:val="24"/>
              <w14:ligatures w14:val="standardContextual"/>
            </w:rPr>
          </w:pPr>
          <w:hyperlink w:anchor="_Toc243073591" w:history="1">
            <w:r w:rsidRPr="006F754C">
              <w:rPr>
                <w:rStyle w:val="Hyperlink"/>
              </w:rPr>
              <w:t>7</w:t>
            </w:r>
            <w:r>
              <w:rPr>
                <w:rFonts w:asciiTheme="minorHAnsi" w:eastAsiaTheme="minorEastAsia" w:hAnsiTheme="minorHAnsi" w:cstheme="minorBidi"/>
                <w:kern w:val="2"/>
                <w:szCs w:val="24"/>
                <w14:ligatures w14:val="standardContextual"/>
              </w:rPr>
              <w:tab/>
            </w:r>
            <w:r w:rsidRPr="006F754C">
              <w:rPr>
                <w:rStyle w:val="Hyperlink"/>
              </w:rPr>
              <w:t>Ergebnisse</w:t>
            </w:r>
            <w:r>
              <w:rPr>
                <w:webHidden/>
              </w:rPr>
              <w:tab/>
            </w:r>
            <w:r>
              <w:rPr>
                <w:webHidden/>
              </w:rPr>
              <w:fldChar w:fldCharType="begin"/>
            </w:r>
            <w:r>
              <w:rPr>
                <w:webHidden/>
              </w:rPr>
              <w:instrText xml:space="preserve"> PAGEREF _Toc243073591 \h </w:instrText>
            </w:r>
            <w:r>
              <w:rPr>
                <w:webHidden/>
              </w:rPr>
            </w:r>
            <w:r>
              <w:rPr>
                <w:webHidden/>
              </w:rPr>
              <w:fldChar w:fldCharType="separate"/>
            </w:r>
            <w:r>
              <w:rPr>
                <w:webHidden/>
              </w:rPr>
              <w:t>108</w:t>
            </w:r>
            <w:r>
              <w:rPr>
                <w:webHidden/>
              </w:rPr>
              <w:fldChar w:fldCharType="end"/>
            </w:r>
          </w:hyperlink>
        </w:p>
        <w:p w14:paraId="6152A288" w14:textId="722FDF50" w:rsidR="00E61FC6" w:rsidRDefault="00E61FC6">
          <w:pPr>
            <w:pStyle w:val="Verzeichnis1"/>
            <w:rPr>
              <w:rFonts w:asciiTheme="minorHAnsi" w:eastAsiaTheme="minorEastAsia" w:hAnsiTheme="minorHAnsi" w:cstheme="minorBidi"/>
              <w:kern w:val="2"/>
              <w:szCs w:val="24"/>
              <w14:ligatures w14:val="standardContextual"/>
            </w:rPr>
          </w:pPr>
          <w:hyperlink w:anchor="_Toc243073592" w:history="1">
            <w:r w:rsidRPr="006F754C">
              <w:rPr>
                <w:rStyle w:val="Hyperlink"/>
              </w:rPr>
              <w:t>8</w:t>
            </w:r>
            <w:r>
              <w:rPr>
                <w:rFonts w:asciiTheme="minorHAnsi" w:eastAsiaTheme="minorEastAsia" w:hAnsiTheme="minorHAnsi" w:cstheme="minorBidi"/>
                <w:kern w:val="2"/>
                <w:szCs w:val="24"/>
                <w14:ligatures w14:val="standardContextual"/>
              </w:rPr>
              <w:tab/>
            </w:r>
            <w:r w:rsidRPr="006F754C">
              <w:rPr>
                <w:rStyle w:val="Hyperlink"/>
              </w:rPr>
              <w:t>Resümee</w:t>
            </w:r>
            <w:r>
              <w:rPr>
                <w:webHidden/>
              </w:rPr>
              <w:tab/>
            </w:r>
            <w:r>
              <w:rPr>
                <w:webHidden/>
              </w:rPr>
              <w:fldChar w:fldCharType="begin"/>
            </w:r>
            <w:r>
              <w:rPr>
                <w:webHidden/>
              </w:rPr>
              <w:instrText xml:space="preserve"> PAGEREF _Toc243073592 \h </w:instrText>
            </w:r>
            <w:r>
              <w:rPr>
                <w:webHidden/>
              </w:rPr>
            </w:r>
            <w:r>
              <w:rPr>
                <w:webHidden/>
              </w:rPr>
              <w:fldChar w:fldCharType="separate"/>
            </w:r>
            <w:r>
              <w:rPr>
                <w:webHidden/>
              </w:rPr>
              <w:t>111</w:t>
            </w:r>
            <w:r>
              <w:rPr>
                <w:webHidden/>
              </w:rPr>
              <w:fldChar w:fldCharType="end"/>
            </w:r>
          </w:hyperlink>
        </w:p>
        <w:p w14:paraId="3A322295" w14:textId="09E38321" w:rsidR="00E61FC6" w:rsidRDefault="00E61FC6">
          <w:pPr>
            <w:pStyle w:val="Verzeichnis1"/>
            <w:rPr>
              <w:rFonts w:asciiTheme="minorHAnsi" w:eastAsiaTheme="minorEastAsia" w:hAnsiTheme="minorHAnsi" w:cstheme="minorBidi"/>
              <w:kern w:val="2"/>
              <w:szCs w:val="24"/>
              <w14:ligatures w14:val="standardContextual"/>
            </w:rPr>
          </w:pPr>
          <w:hyperlink w:anchor="_Toc243073593" w:history="1">
            <w:r w:rsidRPr="006F754C">
              <w:rPr>
                <w:rStyle w:val="Hyperlink"/>
              </w:rPr>
              <w:t>Literatur und Quellen</w:t>
            </w:r>
            <w:r>
              <w:rPr>
                <w:webHidden/>
              </w:rPr>
              <w:tab/>
            </w:r>
            <w:r>
              <w:rPr>
                <w:webHidden/>
              </w:rPr>
              <w:fldChar w:fldCharType="begin"/>
            </w:r>
            <w:r>
              <w:rPr>
                <w:webHidden/>
              </w:rPr>
              <w:instrText xml:space="preserve"> PAGEREF _Toc243073593 \h </w:instrText>
            </w:r>
            <w:r>
              <w:rPr>
                <w:webHidden/>
              </w:rPr>
            </w:r>
            <w:r>
              <w:rPr>
                <w:webHidden/>
              </w:rPr>
              <w:fldChar w:fldCharType="separate"/>
            </w:r>
            <w:r>
              <w:rPr>
                <w:webHidden/>
              </w:rPr>
              <w:t>112</w:t>
            </w:r>
            <w:r>
              <w:rPr>
                <w:webHidden/>
              </w:rPr>
              <w:fldChar w:fldCharType="end"/>
            </w:r>
          </w:hyperlink>
        </w:p>
        <w:p w14:paraId="30658C8A" w14:textId="080DCB04" w:rsidR="00E61FC6" w:rsidRDefault="00E61FC6">
          <w:pPr>
            <w:pStyle w:val="Verzeichnis1"/>
            <w:rPr>
              <w:rFonts w:asciiTheme="minorHAnsi" w:eastAsiaTheme="minorEastAsia" w:hAnsiTheme="minorHAnsi" w:cstheme="minorBidi"/>
              <w:kern w:val="2"/>
              <w:szCs w:val="24"/>
              <w14:ligatures w14:val="standardContextual"/>
            </w:rPr>
          </w:pPr>
          <w:hyperlink w:anchor="_Toc243073594" w:history="1">
            <w:r w:rsidRPr="006F754C">
              <w:rPr>
                <w:rStyle w:val="Hyperlink"/>
              </w:rPr>
              <w:t>Glossar</w:t>
            </w:r>
            <w:r>
              <w:rPr>
                <w:webHidden/>
              </w:rPr>
              <w:tab/>
            </w:r>
            <w:r>
              <w:rPr>
                <w:webHidden/>
              </w:rPr>
              <w:fldChar w:fldCharType="begin"/>
            </w:r>
            <w:r>
              <w:rPr>
                <w:webHidden/>
              </w:rPr>
              <w:instrText xml:space="preserve"> PAGEREF _Toc243073594 \h </w:instrText>
            </w:r>
            <w:r>
              <w:rPr>
                <w:webHidden/>
              </w:rPr>
            </w:r>
            <w:r>
              <w:rPr>
                <w:webHidden/>
              </w:rPr>
              <w:fldChar w:fldCharType="separate"/>
            </w:r>
            <w:r>
              <w:rPr>
                <w:webHidden/>
              </w:rPr>
              <w:t>122</w:t>
            </w:r>
            <w:r>
              <w:rPr>
                <w:webHidden/>
              </w:rPr>
              <w:fldChar w:fldCharType="end"/>
            </w:r>
          </w:hyperlink>
        </w:p>
        <w:p w14:paraId="186804C7" w14:textId="7A440A18" w:rsidR="00AF0735" w:rsidRPr="00E61FC6" w:rsidRDefault="00E61FC6" w:rsidP="00E61FC6">
          <w:pPr>
            <w:pStyle w:val="Verzeichnis1"/>
            <w:rPr>
              <w:rFonts w:asciiTheme="minorHAnsi" w:eastAsiaTheme="minorEastAsia" w:hAnsiTheme="minorHAnsi" w:cstheme="minorBidi"/>
              <w:kern w:val="2"/>
              <w:szCs w:val="24"/>
              <w14:ligatures w14:val="standardContextual"/>
            </w:rPr>
          </w:pPr>
          <w:hyperlink w:anchor="_Toc243073595" w:history="1">
            <w:r w:rsidRPr="006F754C">
              <w:rPr>
                <w:rStyle w:val="Hyperlink"/>
              </w:rPr>
              <w:t>Anhang</w:t>
            </w:r>
            <w:r>
              <w:rPr>
                <w:webHidden/>
              </w:rPr>
              <w:tab/>
            </w:r>
            <w:r>
              <w:rPr>
                <w:webHidden/>
              </w:rPr>
              <w:fldChar w:fldCharType="begin"/>
            </w:r>
            <w:r>
              <w:rPr>
                <w:webHidden/>
              </w:rPr>
              <w:instrText xml:space="preserve"> PAGEREF _Toc243073595 \h </w:instrText>
            </w:r>
            <w:r>
              <w:rPr>
                <w:webHidden/>
              </w:rPr>
            </w:r>
            <w:r>
              <w:rPr>
                <w:webHidden/>
              </w:rPr>
              <w:fldChar w:fldCharType="separate"/>
            </w:r>
            <w:r>
              <w:rPr>
                <w:webHidden/>
              </w:rPr>
              <w:t>125</w:t>
            </w:r>
            <w:r>
              <w:rPr>
                <w:webHidden/>
              </w:rPr>
              <w:fldChar w:fldCharType="end"/>
            </w:r>
          </w:hyperlink>
          <w:r w:rsidR="00AF0735">
            <w:rPr>
              <w:b/>
              <w:bCs/>
            </w:rPr>
            <w:fldChar w:fldCharType="end"/>
          </w:r>
        </w:p>
      </w:sdtContent>
    </w:sdt>
    <w:p w14:paraId="1AA0720B" w14:textId="0BB12CA3" w:rsidR="00B9232D" w:rsidRDefault="00B9232D" w:rsidP="00B9232D">
      <w:pPr>
        <w:pStyle w:val="berschrift1"/>
        <w:numPr>
          <w:ilvl w:val="0"/>
          <w:numId w:val="0"/>
        </w:numPr>
        <w:ind w:left="851" w:hanging="851"/>
        <w:rPr>
          <w:noProof/>
        </w:rPr>
      </w:pPr>
      <w:bookmarkStart w:id="2" w:name="_Toc243073518"/>
      <w:bookmarkStart w:id="3" w:name="_Toc395354958"/>
      <w:bookmarkStart w:id="4" w:name="_Toc532290621"/>
      <w:bookmarkStart w:id="5" w:name="_Toc532295854"/>
      <w:bookmarkStart w:id="6" w:name="_Toc226907253"/>
      <w:bookmarkEnd w:id="1"/>
      <w:r>
        <w:rPr>
          <w:noProof/>
        </w:rPr>
        <w:lastRenderedPageBreak/>
        <w:t>Formelverzeichn</w:t>
      </w:r>
      <w:r w:rsidR="004C5070">
        <w:rPr>
          <w:noProof/>
        </w:rPr>
        <w:t>i</w:t>
      </w:r>
      <w:r>
        <w:rPr>
          <w:noProof/>
        </w:rPr>
        <w:t>s</w:t>
      </w:r>
      <w:bookmarkEnd w:id="2"/>
      <w:r>
        <w:rPr>
          <w:noProof/>
        </w:rPr>
        <w:t xml:space="preserve"> </w:t>
      </w:r>
    </w:p>
    <w:p w14:paraId="790B189D" w14:textId="091AB8AB" w:rsidR="00CB1693" w:rsidRDefault="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"Formel" </w:instrText>
      </w:r>
      <w:r>
        <w:fldChar w:fldCharType="separate"/>
      </w:r>
      <w:hyperlink w:anchor="_Toc243073272" w:history="1">
        <w:r w:rsidR="00CB1693" w:rsidRPr="005D2573">
          <w:rPr>
            <w:rStyle w:val="Hyperlink"/>
            <w:noProof/>
          </w:rPr>
          <w:t>Formel 1 - YUV-Transformation [42]</w:t>
        </w:r>
        <w:r w:rsidR="00CB1693">
          <w:rPr>
            <w:noProof/>
            <w:webHidden/>
          </w:rPr>
          <w:tab/>
        </w:r>
        <w:r w:rsidR="00CB1693">
          <w:rPr>
            <w:noProof/>
            <w:webHidden/>
          </w:rPr>
          <w:fldChar w:fldCharType="begin"/>
        </w:r>
        <w:r w:rsidR="00CB1693">
          <w:rPr>
            <w:noProof/>
            <w:webHidden/>
          </w:rPr>
          <w:instrText xml:space="preserve"> PAGEREF _Toc243073272 \h </w:instrText>
        </w:r>
        <w:r w:rsidR="00CB1693">
          <w:rPr>
            <w:noProof/>
            <w:webHidden/>
          </w:rPr>
        </w:r>
        <w:r w:rsidR="00CB1693">
          <w:rPr>
            <w:noProof/>
            <w:webHidden/>
          </w:rPr>
          <w:fldChar w:fldCharType="separate"/>
        </w:r>
        <w:r w:rsidR="00CB1693">
          <w:rPr>
            <w:noProof/>
            <w:webHidden/>
          </w:rPr>
          <w:t>30</w:t>
        </w:r>
        <w:r w:rsidR="00CB1693">
          <w:rPr>
            <w:noProof/>
            <w:webHidden/>
          </w:rPr>
          <w:fldChar w:fldCharType="end"/>
        </w:r>
      </w:hyperlink>
    </w:p>
    <w:p w14:paraId="39BC466E" w14:textId="4F7C668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73" w:history="1">
        <w:r w:rsidRPr="005D2573">
          <w:rPr>
            <w:rStyle w:val="Hyperlink"/>
            <w:noProof/>
          </w:rPr>
          <w:t>Formel 2 - YCbCr-Transformation [42]</w:t>
        </w:r>
        <w:r>
          <w:rPr>
            <w:noProof/>
            <w:webHidden/>
          </w:rPr>
          <w:tab/>
        </w:r>
        <w:r>
          <w:rPr>
            <w:noProof/>
            <w:webHidden/>
          </w:rPr>
          <w:fldChar w:fldCharType="begin"/>
        </w:r>
        <w:r>
          <w:rPr>
            <w:noProof/>
            <w:webHidden/>
          </w:rPr>
          <w:instrText xml:space="preserve"> PAGEREF _Toc243073273 \h </w:instrText>
        </w:r>
        <w:r>
          <w:rPr>
            <w:noProof/>
            <w:webHidden/>
          </w:rPr>
        </w:r>
        <w:r>
          <w:rPr>
            <w:noProof/>
            <w:webHidden/>
          </w:rPr>
          <w:fldChar w:fldCharType="separate"/>
        </w:r>
        <w:r>
          <w:rPr>
            <w:noProof/>
            <w:webHidden/>
          </w:rPr>
          <w:t>30</w:t>
        </w:r>
        <w:r>
          <w:rPr>
            <w:noProof/>
            <w:webHidden/>
          </w:rPr>
          <w:fldChar w:fldCharType="end"/>
        </w:r>
      </w:hyperlink>
    </w:p>
    <w:p w14:paraId="06E6CC7F" w14:textId="3E1B909D"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74" w:history="1">
        <w:r w:rsidRPr="005D2573">
          <w:rPr>
            <w:rStyle w:val="Hyperlink"/>
            <w:noProof/>
          </w:rPr>
          <w:t>Formel 3 - H Lab-Transformation [42]</w:t>
        </w:r>
        <w:r>
          <w:rPr>
            <w:noProof/>
            <w:webHidden/>
          </w:rPr>
          <w:tab/>
        </w:r>
        <w:r>
          <w:rPr>
            <w:noProof/>
            <w:webHidden/>
          </w:rPr>
          <w:fldChar w:fldCharType="begin"/>
        </w:r>
        <w:r>
          <w:rPr>
            <w:noProof/>
            <w:webHidden/>
          </w:rPr>
          <w:instrText xml:space="preserve"> PAGEREF _Toc243073274 \h </w:instrText>
        </w:r>
        <w:r>
          <w:rPr>
            <w:noProof/>
            <w:webHidden/>
          </w:rPr>
        </w:r>
        <w:r>
          <w:rPr>
            <w:noProof/>
            <w:webHidden/>
          </w:rPr>
          <w:fldChar w:fldCharType="separate"/>
        </w:r>
        <w:r>
          <w:rPr>
            <w:noProof/>
            <w:webHidden/>
          </w:rPr>
          <w:t>30</w:t>
        </w:r>
        <w:r>
          <w:rPr>
            <w:noProof/>
            <w:webHidden/>
          </w:rPr>
          <w:fldChar w:fldCharType="end"/>
        </w:r>
      </w:hyperlink>
    </w:p>
    <w:p w14:paraId="5F3FD224" w14:textId="67C4F3A3"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75" w:history="1">
        <w:r w:rsidRPr="005D2573">
          <w:rPr>
            <w:rStyle w:val="Hyperlink"/>
            <w:noProof/>
          </w:rPr>
          <w:t>Formel 4 - XYZ-Transformation [42]</w:t>
        </w:r>
        <w:r>
          <w:rPr>
            <w:noProof/>
            <w:webHidden/>
          </w:rPr>
          <w:tab/>
        </w:r>
        <w:r>
          <w:rPr>
            <w:noProof/>
            <w:webHidden/>
          </w:rPr>
          <w:fldChar w:fldCharType="begin"/>
        </w:r>
        <w:r>
          <w:rPr>
            <w:noProof/>
            <w:webHidden/>
          </w:rPr>
          <w:instrText xml:space="preserve"> PAGEREF _Toc243073275 \h </w:instrText>
        </w:r>
        <w:r>
          <w:rPr>
            <w:noProof/>
            <w:webHidden/>
          </w:rPr>
        </w:r>
        <w:r>
          <w:rPr>
            <w:noProof/>
            <w:webHidden/>
          </w:rPr>
          <w:fldChar w:fldCharType="separate"/>
        </w:r>
        <w:r>
          <w:rPr>
            <w:noProof/>
            <w:webHidden/>
          </w:rPr>
          <w:t>30</w:t>
        </w:r>
        <w:r>
          <w:rPr>
            <w:noProof/>
            <w:webHidden/>
          </w:rPr>
          <w:fldChar w:fldCharType="end"/>
        </w:r>
      </w:hyperlink>
    </w:p>
    <w:p w14:paraId="2E6D9D26" w14:textId="2E83BCE1"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76" w:history="1">
        <w:r w:rsidRPr="005D2573">
          <w:rPr>
            <w:rStyle w:val="Hyperlink"/>
            <w:noProof/>
          </w:rPr>
          <w:t>Formel 5 - Hautmodel aus [42]</w:t>
        </w:r>
        <w:r>
          <w:rPr>
            <w:noProof/>
            <w:webHidden/>
          </w:rPr>
          <w:tab/>
        </w:r>
        <w:r>
          <w:rPr>
            <w:noProof/>
            <w:webHidden/>
          </w:rPr>
          <w:fldChar w:fldCharType="begin"/>
        </w:r>
        <w:r>
          <w:rPr>
            <w:noProof/>
            <w:webHidden/>
          </w:rPr>
          <w:instrText xml:space="preserve"> PAGEREF _Toc243073276 \h </w:instrText>
        </w:r>
        <w:r>
          <w:rPr>
            <w:noProof/>
            <w:webHidden/>
          </w:rPr>
        </w:r>
        <w:r>
          <w:rPr>
            <w:noProof/>
            <w:webHidden/>
          </w:rPr>
          <w:fldChar w:fldCharType="separate"/>
        </w:r>
        <w:r>
          <w:rPr>
            <w:noProof/>
            <w:webHidden/>
          </w:rPr>
          <w:t>31</w:t>
        </w:r>
        <w:r>
          <w:rPr>
            <w:noProof/>
            <w:webHidden/>
          </w:rPr>
          <w:fldChar w:fldCharType="end"/>
        </w:r>
      </w:hyperlink>
    </w:p>
    <w:p w14:paraId="3E328E20" w14:textId="6E7557F4"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77" w:history="1">
        <w:r w:rsidRPr="005D2573">
          <w:rPr>
            <w:rStyle w:val="Hyperlink"/>
            <w:noProof/>
          </w:rPr>
          <w:t>Formel 6 - FOV Umrechnung von Winkel zu Länge [64]</w:t>
        </w:r>
        <w:r>
          <w:rPr>
            <w:noProof/>
            <w:webHidden/>
          </w:rPr>
          <w:tab/>
        </w:r>
        <w:r>
          <w:rPr>
            <w:noProof/>
            <w:webHidden/>
          </w:rPr>
          <w:fldChar w:fldCharType="begin"/>
        </w:r>
        <w:r>
          <w:rPr>
            <w:noProof/>
            <w:webHidden/>
          </w:rPr>
          <w:instrText xml:space="preserve"> PAGEREF _Toc243073277 \h </w:instrText>
        </w:r>
        <w:r>
          <w:rPr>
            <w:noProof/>
            <w:webHidden/>
          </w:rPr>
        </w:r>
        <w:r>
          <w:rPr>
            <w:noProof/>
            <w:webHidden/>
          </w:rPr>
          <w:fldChar w:fldCharType="separate"/>
        </w:r>
        <w:r>
          <w:rPr>
            <w:noProof/>
            <w:webHidden/>
          </w:rPr>
          <w:t>37</w:t>
        </w:r>
        <w:r>
          <w:rPr>
            <w:noProof/>
            <w:webHidden/>
          </w:rPr>
          <w:fldChar w:fldCharType="end"/>
        </w:r>
      </w:hyperlink>
    </w:p>
    <w:p w14:paraId="34833ADE" w14:textId="1B38973C"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78" w:history="1">
        <w:r w:rsidRPr="005D2573">
          <w:rPr>
            <w:rStyle w:val="Hyperlink"/>
            <w:noProof/>
          </w:rPr>
          <w:t>Formel 7 - dFOV Winkel aus vFOV und hFOV</w:t>
        </w:r>
        <w:r>
          <w:rPr>
            <w:noProof/>
            <w:webHidden/>
          </w:rPr>
          <w:tab/>
        </w:r>
        <w:r>
          <w:rPr>
            <w:noProof/>
            <w:webHidden/>
          </w:rPr>
          <w:fldChar w:fldCharType="begin"/>
        </w:r>
        <w:r>
          <w:rPr>
            <w:noProof/>
            <w:webHidden/>
          </w:rPr>
          <w:instrText xml:space="preserve"> PAGEREF _Toc243073278 \h </w:instrText>
        </w:r>
        <w:r>
          <w:rPr>
            <w:noProof/>
            <w:webHidden/>
          </w:rPr>
        </w:r>
        <w:r>
          <w:rPr>
            <w:noProof/>
            <w:webHidden/>
          </w:rPr>
          <w:fldChar w:fldCharType="separate"/>
        </w:r>
        <w:r>
          <w:rPr>
            <w:noProof/>
            <w:webHidden/>
          </w:rPr>
          <w:t>37</w:t>
        </w:r>
        <w:r>
          <w:rPr>
            <w:noProof/>
            <w:webHidden/>
          </w:rPr>
          <w:fldChar w:fldCharType="end"/>
        </w:r>
      </w:hyperlink>
    </w:p>
    <w:p w14:paraId="297616F0" w14:textId="7EEDD422"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79" w:history="1">
        <w:r w:rsidRPr="005D2573">
          <w:rPr>
            <w:rStyle w:val="Hyperlink"/>
            <w:noProof/>
          </w:rPr>
          <w:t>Formel 8 - vFOV, hFOV Winkel und Seitenverhältnisse</w:t>
        </w:r>
        <w:r>
          <w:rPr>
            <w:noProof/>
            <w:webHidden/>
          </w:rPr>
          <w:tab/>
        </w:r>
        <w:r>
          <w:rPr>
            <w:noProof/>
            <w:webHidden/>
          </w:rPr>
          <w:fldChar w:fldCharType="begin"/>
        </w:r>
        <w:r>
          <w:rPr>
            <w:noProof/>
            <w:webHidden/>
          </w:rPr>
          <w:instrText xml:space="preserve"> PAGEREF _Toc243073279 \h </w:instrText>
        </w:r>
        <w:r>
          <w:rPr>
            <w:noProof/>
            <w:webHidden/>
          </w:rPr>
        </w:r>
        <w:r>
          <w:rPr>
            <w:noProof/>
            <w:webHidden/>
          </w:rPr>
          <w:fldChar w:fldCharType="separate"/>
        </w:r>
        <w:r>
          <w:rPr>
            <w:noProof/>
            <w:webHidden/>
          </w:rPr>
          <w:t>37</w:t>
        </w:r>
        <w:r>
          <w:rPr>
            <w:noProof/>
            <w:webHidden/>
          </w:rPr>
          <w:fldChar w:fldCharType="end"/>
        </w:r>
      </w:hyperlink>
    </w:p>
    <w:p w14:paraId="325AC92F" w14:textId="0C6FCF4C"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0" w:history="1">
        <w:r w:rsidRPr="005D2573">
          <w:rPr>
            <w:rStyle w:val="Hyperlink"/>
            <w:noProof/>
          </w:rPr>
          <w:t>Formel 9 - Kamerakoordinaten zu Raumkoordinaten</w:t>
        </w:r>
        <w:r>
          <w:rPr>
            <w:noProof/>
            <w:webHidden/>
          </w:rPr>
          <w:tab/>
        </w:r>
        <w:r>
          <w:rPr>
            <w:noProof/>
            <w:webHidden/>
          </w:rPr>
          <w:fldChar w:fldCharType="begin"/>
        </w:r>
        <w:r>
          <w:rPr>
            <w:noProof/>
            <w:webHidden/>
          </w:rPr>
          <w:instrText xml:space="preserve"> PAGEREF _Toc243073280 \h </w:instrText>
        </w:r>
        <w:r>
          <w:rPr>
            <w:noProof/>
            <w:webHidden/>
          </w:rPr>
        </w:r>
        <w:r>
          <w:rPr>
            <w:noProof/>
            <w:webHidden/>
          </w:rPr>
          <w:fldChar w:fldCharType="separate"/>
        </w:r>
        <w:r>
          <w:rPr>
            <w:noProof/>
            <w:webHidden/>
          </w:rPr>
          <w:t>38</w:t>
        </w:r>
        <w:r>
          <w:rPr>
            <w:noProof/>
            <w:webHidden/>
          </w:rPr>
          <w:fldChar w:fldCharType="end"/>
        </w:r>
      </w:hyperlink>
    </w:p>
    <w:p w14:paraId="5FE4DB4D" w14:textId="46BD20D4"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1" w:history="1">
        <w:r w:rsidRPr="005D2573">
          <w:rPr>
            <w:rStyle w:val="Hyperlink"/>
            <w:noProof/>
          </w:rPr>
          <w:t>Formel 10 - Winkelberechnung mit Arcustangenz-2 [67]</w:t>
        </w:r>
        <w:r>
          <w:rPr>
            <w:noProof/>
            <w:webHidden/>
          </w:rPr>
          <w:tab/>
        </w:r>
        <w:r>
          <w:rPr>
            <w:noProof/>
            <w:webHidden/>
          </w:rPr>
          <w:fldChar w:fldCharType="begin"/>
        </w:r>
        <w:r>
          <w:rPr>
            <w:noProof/>
            <w:webHidden/>
          </w:rPr>
          <w:instrText xml:space="preserve"> PAGEREF _Toc243073281 \h </w:instrText>
        </w:r>
        <w:r>
          <w:rPr>
            <w:noProof/>
            <w:webHidden/>
          </w:rPr>
        </w:r>
        <w:r>
          <w:rPr>
            <w:noProof/>
            <w:webHidden/>
          </w:rPr>
          <w:fldChar w:fldCharType="separate"/>
        </w:r>
        <w:r>
          <w:rPr>
            <w:noProof/>
            <w:webHidden/>
          </w:rPr>
          <w:t>38</w:t>
        </w:r>
        <w:r>
          <w:rPr>
            <w:noProof/>
            <w:webHidden/>
          </w:rPr>
          <w:fldChar w:fldCharType="end"/>
        </w:r>
      </w:hyperlink>
    </w:p>
    <w:p w14:paraId="69BE00E5" w14:textId="24B30C35"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2" w:history="1">
        <w:r w:rsidRPr="005D2573">
          <w:rPr>
            <w:rStyle w:val="Hyperlink"/>
            <w:noProof/>
          </w:rPr>
          <w:t>Formel 11 - Winkelberechnung mit Arcuscosinus [68]</w:t>
        </w:r>
        <w:r>
          <w:rPr>
            <w:noProof/>
            <w:webHidden/>
          </w:rPr>
          <w:tab/>
        </w:r>
        <w:r>
          <w:rPr>
            <w:noProof/>
            <w:webHidden/>
          </w:rPr>
          <w:fldChar w:fldCharType="begin"/>
        </w:r>
        <w:r>
          <w:rPr>
            <w:noProof/>
            <w:webHidden/>
          </w:rPr>
          <w:instrText xml:space="preserve"> PAGEREF _Toc243073282 \h </w:instrText>
        </w:r>
        <w:r>
          <w:rPr>
            <w:noProof/>
            <w:webHidden/>
          </w:rPr>
        </w:r>
        <w:r>
          <w:rPr>
            <w:noProof/>
            <w:webHidden/>
          </w:rPr>
          <w:fldChar w:fldCharType="separate"/>
        </w:r>
        <w:r>
          <w:rPr>
            <w:noProof/>
            <w:webHidden/>
          </w:rPr>
          <w:t>39</w:t>
        </w:r>
        <w:r>
          <w:rPr>
            <w:noProof/>
            <w:webHidden/>
          </w:rPr>
          <w:fldChar w:fldCharType="end"/>
        </w:r>
      </w:hyperlink>
    </w:p>
    <w:p w14:paraId="39354EEC" w14:textId="79145936"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3" w:history="1">
        <w:r w:rsidRPr="005D2573">
          <w:rPr>
            <w:rStyle w:val="Hyperlink"/>
            <w:noProof/>
          </w:rPr>
          <w:t>Formel 12 - Richtungsanteile von Azimut und Elevation im Raumkoordinatensystem</w:t>
        </w:r>
        <w:r>
          <w:rPr>
            <w:noProof/>
            <w:webHidden/>
          </w:rPr>
          <w:tab/>
        </w:r>
        <w:r>
          <w:rPr>
            <w:noProof/>
            <w:webHidden/>
          </w:rPr>
          <w:fldChar w:fldCharType="begin"/>
        </w:r>
        <w:r>
          <w:rPr>
            <w:noProof/>
            <w:webHidden/>
          </w:rPr>
          <w:instrText xml:space="preserve"> PAGEREF _Toc243073283 \h </w:instrText>
        </w:r>
        <w:r>
          <w:rPr>
            <w:noProof/>
            <w:webHidden/>
          </w:rPr>
        </w:r>
        <w:r>
          <w:rPr>
            <w:noProof/>
            <w:webHidden/>
          </w:rPr>
          <w:fldChar w:fldCharType="separate"/>
        </w:r>
        <w:r>
          <w:rPr>
            <w:noProof/>
            <w:webHidden/>
          </w:rPr>
          <w:t>81</w:t>
        </w:r>
        <w:r>
          <w:rPr>
            <w:noProof/>
            <w:webHidden/>
          </w:rPr>
          <w:fldChar w:fldCharType="end"/>
        </w:r>
      </w:hyperlink>
    </w:p>
    <w:p w14:paraId="4D2185A1" w14:textId="0F75F6E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4" w:history="1">
        <w:r w:rsidRPr="005D2573">
          <w:rPr>
            <w:rStyle w:val="Hyperlink"/>
            <w:noProof/>
          </w:rPr>
          <w:t>Formel 13 - Kreisbahn (Halbkreis)</w:t>
        </w:r>
        <w:r>
          <w:rPr>
            <w:noProof/>
            <w:webHidden/>
          </w:rPr>
          <w:tab/>
        </w:r>
        <w:r>
          <w:rPr>
            <w:noProof/>
            <w:webHidden/>
          </w:rPr>
          <w:fldChar w:fldCharType="begin"/>
        </w:r>
        <w:r>
          <w:rPr>
            <w:noProof/>
            <w:webHidden/>
          </w:rPr>
          <w:instrText xml:space="preserve"> PAGEREF _Toc243073284 \h </w:instrText>
        </w:r>
        <w:r>
          <w:rPr>
            <w:noProof/>
            <w:webHidden/>
          </w:rPr>
        </w:r>
        <w:r>
          <w:rPr>
            <w:noProof/>
            <w:webHidden/>
          </w:rPr>
          <w:fldChar w:fldCharType="separate"/>
        </w:r>
        <w:r>
          <w:rPr>
            <w:noProof/>
            <w:webHidden/>
          </w:rPr>
          <w:t>130</w:t>
        </w:r>
        <w:r>
          <w:rPr>
            <w:noProof/>
            <w:webHidden/>
          </w:rPr>
          <w:fldChar w:fldCharType="end"/>
        </w:r>
      </w:hyperlink>
    </w:p>
    <w:p w14:paraId="1A105FC9" w14:textId="4BA76124"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5" w:history="1">
        <w:r w:rsidRPr="005D2573">
          <w:rPr>
            <w:rStyle w:val="Hyperlink"/>
            <w:noProof/>
          </w:rPr>
          <w:t>Formel 14 – optische Distanz eines Punktes auf einer Kugeloberflächen 90° zur Drehachse</w:t>
        </w:r>
        <w:r>
          <w:rPr>
            <w:noProof/>
            <w:webHidden/>
          </w:rPr>
          <w:tab/>
        </w:r>
        <w:r>
          <w:rPr>
            <w:noProof/>
            <w:webHidden/>
          </w:rPr>
          <w:fldChar w:fldCharType="begin"/>
        </w:r>
        <w:r>
          <w:rPr>
            <w:noProof/>
            <w:webHidden/>
          </w:rPr>
          <w:instrText xml:space="preserve"> PAGEREF _Toc243073285 \h </w:instrText>
        </w:r>
        <w:r>
          <w:rPr>
            <w:noProof/>
            <w:webHidden/>
          </w:rPr>
        </w:r>
        <w:r>
          <w:rPr>
            <w:noProof/>
            <w:webHidden/>
          </w:rPr>
          <w:fldChar w:fldCharType="separate"/>
        </w:r>
        <w:r>
          <w:rPr>
            <w:noProof/>
            <w:webHidden/>
          </w:rPr>
          <w:t>130</w:t>
        </w:r>
        <w:r>
          <w:rPr>
            <w:noProof/>
            <w:webHidden/>
          </w:rPr>
          <w:fldChar w:fldCharType="end"/>
        </w:r>
      </w:hyperlink>
    </w:p>
    <w:p w14:paraId="013763E3" w14:textId="7C15AEAC"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6" w:history="1">
        <w:r w:rsidRPr="005D2573">
          <w:rPr>
            <w:rStyle w:val="Hyperlink"/>
            <w:noProof/>
          </w:rPr>
          <w:t>Formel 15 - Kreisbahn aus einer Perspektive 90° zur Drehachse</w:t>
        </w:r>
        <w:r>
          <w:rPr>
            <w:noProof/>
            <w:webHidden/>
          </w:rPr>
          <w:tab/>
        </w:r>
        <w:r>
          <w:rPr>
            <w:noProof/>
            <w:webHidden/>
          </w:rPr>
          <w:fldChar w:fldCharType="begin"/>
        </w:r>
        <w:r>
          <w:rPr>
            <w:noProof/>
            <w:webHidden/>
          </w:rPr>
          <w:instrText xml:space="preserve"> PAGEREF _Toc243073286 \h </w:instrText>
        </w:r>
        <w:r>
          <w:rPr>
            <w:noProof/>
            <w:webHidden/>
          </w:rPr>
        </w:r>
        <w:r>
          <w:rPr>
            <w:noProof/>
            <w:webHidden/>
          </w:rPr>
          <w:fldChar w:fldCharType="separate"/>
        </w:r>
        <w:r>
          <w:rPr>
            <w:noProof/>
            <w:webHidden/>
          </w:rPr>
          <w:t>130</w:t>
        </w:r>
        <w:r>
          <w:rPr>
            <w:noProof/>
            <w:webHidden/>
          </w:rPr>
          <w:fldChar w:fldCharType="end"/>
        </w:r>
      </w:hyperlink>
    </w:p>
    <w:p w14:paraId="44FFA1FA" w14:textId="78E64BA6"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7" w:history="1">
        <w:r w:rsidRPr="005D2573">
          <w:rPr>
            <w:rStyle w:val="Hyperlink"/>
            <w:noProof/>
          </w:rPr>
          <w:t>Formel 16 - Raum Koordinaten, Kameraneigung kompensieren</w:t>
        </w:r>
        <w:r>
          <w:rPr>
            <w:noProof/>
            <w:webHidden/>
          </w:rPr>
          <w:tab/>
        </w:r>
        <w:r>
          <w:rPr>
            <w:noProof/>
            <w:webHidden/>
          </w:rPr>
          <w:fldChar w:fldCharType="begin"/>
        </w:r>
        <w:r>
          <w:rPr>
            <w:noProof/>
            <w:webHidden/>
          </w:rPr>
          <w:instrText xml:space="preserve"> PAGEREF _Toc243073287 \h </w:instrText>
        </w:r>
        <w:r>
          <w:rPr>
            <w:noProof/>
            <w:webHidden/>
          </w:rPr>
        </w:r>
        <w:r>
          <w:rPr>
            <w:noProof/>
            <w:webHidden/>
          </w:rPr>
          <w:fldChar w:fldCharType="separate"/>
        </w:r>
        <w:r>
          <w:rPr>
            <w:noProof/>
            <w:webHidden/>
          </w:rPr>
          <w:t>132</w:t>
        </w:r>
        <w:r>
          <w:rPr>
            <w:noProof/>
            <w:webHidden/>
          </w:rPr>
          <w:fldChar w:fldCharType="end"/>
        </w:r>
      </w:hyperlink>
    </w:p>
    <w:p w14:paraId="2DE753A9" w14:textId="1DF5DB99" w:rsidR="00B9232D" w:rsidRPr="00B9232D" w:rsidRDefault="00B9232D" w:rsidP="00B9232D">
      <w:pPr>
        <w:pStyle w:val="Grundtext"/>
      </w:pPr>
      <w:r>
        <w:fldChar w:fldCharType="end"/>
      </w:r>
    </w:p>
    <w:p w14:paraId="013F47F0" w14:textId="5BDCB1C1" w:rsidR="009C10E7" w:rsidRDefault="005D01C0" w:rsidP="00B9232D">
      <w:pPr>
        <w:pStyle w:val="berschrift1"/>
        <w:numPr>
          <w:ilvl w:val="0"/>
          <w:numId w:val="0"/>
        </w:numPr>
        <w:ind w:left="851" w:hanging="851"/>
        <w:rPr>
          <w:b w:val="0"/>
          <w:noProof/>
          <w:kern w:val="0"/>
          <w:sz w:val="24"/>
        </w:rPr>
      </w:pPr>
      <w:bookmarkStart w:id="7" w:name="_Toc243073519"/>
      <w:r w:rsidRPr="00585C97">
        <w:rPr>
          <w:noProof/>
        </w:rPr>
        <w:lastRenderedPageBreak/>
        <w:t>Abbildungsverzeichnis</w:t>
      </w:r>
      <w:bookmarkEnd w:id="3"/>
      <w:bookmarkEnd w:id="4"/>
      <w:bookmarkEnd w:id="5"/>
      <w:bookmarkEnd w:id="6"/>
      <w:bookmarkEnd w:id="7"/>
    </w:p>
    <w:p w14:paraId="52122C24" w14:textId="74DB8D0A" w:rsidR="00CB1693" w:rsidRDefault="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43073288" w:history="1">
        <w:r w:rsidR="00CB1693" w:rsidRPr="00053D80">
          <w:rPr>
            <w:rStyle w:val="Hyperlink"/>
            <w:noProof/>
          </w:rPr>
          <w:t>Figure 2 - Calculator-Graph einer Mediapipe Objekterkennung [8]</w:t>
        </w:r>
        <w:r w:rsidR="00CB1693">
          <w:rPr>
            <w:noProof/>
            <w:webHidden/>
          </w:rPr>
          <w:tab/>
        </w:r>
        <w:r w:rsidR="00CB1693">
          <w:rPr>
            <w:noProof/>
            <w:webHidden/>
          </w:rPr>
          <w:fldChar w:fldCharType="begin"/>
        </w:r>
        <w:r w:rsidR="00CB1693">
          <w:rPr>
            <w:noProof/>
            <w:webHidden/>
          </w:rPr>
          <w:instrText xml:space="preserve"> PAGEREF _Toc243073288 \h </w:instrText>
        </w:r>
        <w:r w:rsidR="00CB1693">
          <w:rPr>
            <w:noProof/>
            <w:webHidden/>
          </w:rPr>
        </w:r>
        <w:r w:rsidR="00CB1693">
          <w:rPr>
            <w:noProof/>
            <w:webHidden/>
          </w:rPr>
          <w:fldChar w:fldCharType="separate"/>
        </w:r>
        <w:r w:rsidR="00CB1693">
          <w:rPr>
            <w:noProof/>
            <w:webHidden/>
          </w:rPr>
          <w:t>17</w:t>
        </w:r>
        <w:r w:rsidR="00CB1693">
          <w:rPr>
            <w:noProof/>
            <w:webHidden/>
          </w:rPr>
          <w:fldChar w:fldCharType="end"/>
        </w:r>
      </w:hyperlink>
    </w:p>
    <w:p w14:paraId="1E343B12" w14:textId="1CE3283D"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89" w:history="1">
        <w:r w:rsidRPr="00053D80">
          <w:rPr>
            <w:rStyle w:val="Hyperlink"/>
            <w:noProof/>
            <w:lang w:val="en-US"/>
          </w:rPr>
          <w:t>Figure 3 - Pose-Estimation mit BlazePose (MediaPipe) [14]</w:t>
        </w:r>
        <w:r>
          <w:rPr>
            <w:noProof/>
            <w:webHidden/>
          </w:rPr>
          <w:tab/>
        </w:r>
        <w:r>
          <w:rPr>
            <w:noProof/>
            <w:webHidden/>
          </w:rPr>
          <w:fldChar w:fldCharType="begin"/>
        </w:r>
        <w:r>
          <w:rPr>
            <w:noProof/>
            <w:webHidden/>
          </w:rPr>
          <w:instrText xml:space="preserve"> PAGEREF _Toc243073289 \h </w:instrText>
        </w:r>
        <w:r>
          <w:rPr>
            <w:noProof/>
            <w:webHidden/>
          </w:rPr>
        </w:r>
        <w:r>
          <w:rPr>
            <w:noProof/>
            <w:webHidden/>
          </w:rPr>
          <w:fldChar w:fldCharType="separate"/>
        </w:r>
        <w:r>
          <w:rPr>
            <w:noProof/>
            <w:webHidden/>
          </w:rPr>
          <w:t>19</w:t>
        </w:r>
        <w:r>
          <w:rPr>
            <w:noProof/>
            <w:webHidden/>
          </w:rPr>
          <w:fldChar w:fldCharType="end"/>
        </w:r>
      </w:hyperlink>
    </w:p>
    <w:p w14:paraId="54CADAC9" w14:textId="6CD20B83"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0" w:history="1">
        <w:r w:rsidRPr="00053D80">
          <w:rPr>
            <w:rStyle w:val="Hyperlink"/>
            <w:noProof/>
          </w:rPr>
          <w:t>Figure 4 – MediaPipe BlazePose Körperlandmarks [15]</w:t>
        </w:r>
        <w:r>
          <w:rPr>
            <w:noProof/>
            <w:webHidden/>
          </w:rPr>
          <w:tab/>
        </w:r>
        <w:r>
          <w:rPr>
            <w:noProof/>
            <w:webHidden/>
          </w:rPr>
          <w:fldChar w:fldCharType="begin"/>
        </w:r>
        <w:r>
          <w:rPr>
            <w:noProof/>
            <w:webHidden/>
          </w:rPr>
          <w:instrText xml:space="preserve"> PAGEREF _Toc243073290 \h </w:instrText>
        </w:r>
        <w:r>
          <w:rPr>
            <w:noProof/>
            <w:webHidden/>
          </w:rPr>
        </w:r>
        <w:r>
          <w:rPr>
            <w:noProof/>
            <w:webHidden/>
          </w:rPr>
          <w:fldChar w:fldCharType="separate"/>
        </w:r>
        <w:r>
          <w:rPr>
            <w:noProof/>
            <w:webHidden/>
          </w:rPr>
          <w:t>20</w:t>
        </w:r>
        <w:r>
          <w:rPr>
            <w:noProof/>
            <w:webHidden/>
          </w:rPr>
          <w:fldChar w:fldCharType="end"/>
        </w:r>
      </w:hyperlink>
    </w:p>
    <w:p w14:paraId="0538222C" w14:textId="0288A504"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1" w:history="1">
        <w:r w:rsidRPr="00053D80">
          <w:rPr>
            <w:rStyle w:val="Hyperlink"/>
            <w:noProof/>
          </w:rPr>
          <w:t>Figure 5 - Handerkennung mit MediaPipe [16]</w:t>
        </w:r>
        <w:r>
          <w:rPr>
            <w:noProof/>
            <w:webHidden/>
          </w:rPr>
          <w:tab/>
        </w:r>
        <w:r>
          <w:rPr>
            <w:noProof/>
            <w:webHidden/>
          </w:rPr>
          <w:fldChar w:fldCharType="begin"/>
        </w:r>
        <w:r>
          <w:rPr>
            <w:noProof/>
            <w:webHidden/>
          </w:rPr>
          <w:instrText xml:space="preserve"> PAGEREF _Toc243073291 \h </w:instrText>
        </w:r>
        <w:r>
          <w:rPr>
            <w:noProof/>
            <w:webHidden/>
          </w:rPr>
        </w:r>
        <w:r>
          <w:rPr>
            <w:noProof/>
            <w:webHidden/>
          </w:rPr>
          <w:fldChar w:fldCharType="separate"/>
        </w:r>
        <w:r>
          <w:rPr>
            <w:noProof/>
            <w:webHidden/>
          </w:rPr>
          <w:t>21</w:t>
        </w:r>
        <w:r>
          <w:rPr>
            <w:noProof/>
            <w:webHidden/>
          </w:rPr>
          <w:fldChar w:fldCharType="end"/>
        </w:r>
      </w:hyperlink>
    </w:p>
    <w:p w14:paraId="55839A98" w14:textId="63113D81"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2" w:history="1">
        <w:r w:rsidRPr="00053D80">
          <w:rPr>
            <w:rStyle w:val="Hyperlink"/>
            <w:noProof/>
          </w:rPr>
          <w:t>Figure 6 - MediaPipe Handlandmarks [17]</w:t>
        </w:r>
        <w:r>
          <w:rPr>
            <w:noProof/>
            <w:webHidden/>
          </w:rPr>
          <w:tab/>
        </w:r>
        <w:r>
          <w:rPr>
            <w:noProof/>
            <w:webHidden/>
          </w:rPr>
          <w:fldChar w:fldCharType="begin"/>
        </w:r>
        <w:r>
          <w:rPr>
            <w:noProof/>
            <w:webHidden/>
          </w:rPr>
          <w:instrText xml:space="preserve"> PAGEREF _Toc243073292 \h </w:instrText>
        </w:r>
        <w:r>
          <w:rPr>
            <w:noProof/>
            <w:webHidden/>
          </w:rPr>
        </w:r>
        <w:r>
          <w:rPr>
            <w:noProof/>
            <w:webHidden/>
          </w:rPr>
          <w:fldChar w:fldCharType="separate"/>
        </w:r>
        <w:r>
          <w:rPr>
            <w:noProof/>
            <w:webHidden/>
          </w:rPr>
          <w:t>21</w:t>
        </w:r>
        <w:r>
          <w:rPr>
            <w:noProof/>
            <w:webHidden/>
          </w:rPr>
          <w:fldChar w:fldCharType="end"/>
        </w:r>
      </w:hyperlink>
    </w:p>
    <w:p w14:paraId="34CEA44B" w14:textId="43AE5582"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3" w:history="1">
        <w:r w:rsidRPr="00053D80">
          <w:rPr>
            <w:rStyle w:val="Hyperlink"/>
            <w:noProof/>
          </w:rPr>
          <w:t>Figure 7 - Bilder vor und nach Erosion [33], [34]</w:t>
        </w:r>
        <w:r>
          <w:rPr>
            <w:noProof/>
            <w:webHidden/>
          </w:rPr>
          <w:tab/>
        </w:r>
        <w:r>
          <w:rPr>
            <w:noProof/>
            <w:webHidden/>
          </w:rPr>
          <w:fldChar w:fldCharType="begin"/>
        </w:r>
        <w:r>
          <w:rPr>
            <w:noProof/>
            <w:webHidden/>
          </w:rPr>
          <w:instrText xml:space="preserve"> PAGEREF _Toc243073293 \h </w:instrText>
        </w:r>
        <w:r>
          <w:rPr>
            <w:noProof/>
            <w:webHidden/>
          </w:rPr>
        </w:r>
        <w:r>
          <w:rPr>
            <w:noProof/>
            <w:webHidden/>
          </w:rPr>
          <w:fldChar w:fldCharType="separate"/>
        </w:r>
        <w:r>
          <w:rPr>
            <w:noProof/>
            <w:webHidden/>
          </w:rPr>
          <w:t>24</w:t>
        </w:r>
        <w:r>
          <w:rPr>
            <w:noProof/>
            <w:webHidden/>
          </w:rPr>
          <w:fldChar w:fldCharType="end"/>
        </w:r>
      </w:hyperlink>
    </w:p>
    <w:p w14:paraId="76819A60" w14:textId="076CAC13"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4" w:history="1">
        <w:r w:rsidRPr="00053D80">
          <w:rPr>
            <w:rStyle w:val="Hyperlink"/>
            <w:noProof/>
          </w:rPr>
          <w:t>Figure 8 - Bilder vor und nach Dilation [33], [34]</w:t>
        </w:r>
        <w:r>
          <w:rPr>
            <w:noProof/>
            <w:webHidden/>
          </w:rPr>
          <w:tab/>
        </w:r>
        <w:r>
          <w:rPr>
            <w:noProof/>
            <w:webHidden/>
          </w:rPr>
          <w:fldChar w:fldCharType="begin"/>
        </w:r>
        <w:r>
          <w:rPr>
            <w:noProof/>
            <w:webHidden/>
          </w:rPr>
          <w:instrText xml:space="preserve"> PAGEREF _Toc243073294 \h </w:instrText>
        </w:r>
        <w:r>
          <w:rPr>
            <w:noProof/>
            <w:webHidden/>
          </w:rPr>
        </w:r>
        <w:r>
          <w:rPr>
            <w:noProof/>
            <w:webHidden/>
          </w:rPr>
          <w:fldChar w:fldCharType="separate"/>
        </w:r>
        <w:r>
          <w:rPr>
            <w:noProof/>
            <w:webHidden/>
          </w:rPr>
          <w:t>25</w:t>
        </w:r>
        <w:r>
          <w:rPr>
            <w:noProof/>
            <w:webHidden/>
          </w:rPr>
          <w:fldChar w:fldCharType="end"/>
        </w:r>
      </w:hyperlink>
    </w:p>
    <w:p w14:paraId="650C3980" w14:textId="212BCAAC"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5" w:history="1">
        <w:r w:rsidRPr="00053D80">
          <w:rPr>
            <w:rStyle w:val="Hyperlink"/>
            <w:noProof/>
          </w:rPr>
          <w:t>Figure 9 - Bilder vor und nach Opening [33], [34]</w:t>
        </w:r>
        <w:r>
          <w:rPr>
            <w:noProof/>
            <w:webHidden/>
          </w:rPr>
          <w:tab/>
        </w:r>
        <w:r>
          <w:rPr>
            <w:noProof/>
            <w:webHidden/>
          </w:rPr>
          <w:fldChar w:fldCharType="begin"/>
        </w:r>
        <w:r>
          <w:rPr>
            <w:noProof/>
            <w:webHidden/>
          </w:rPr>
          <w:instrText xml:space="preserve"> PAGEREF _Toc243073295 \h </w:instrText>
        </w:r>
        <w:r>
          <w:rPr>
            <w:noProof/>
            <w:webHidden/>
          </w:rPr>
        </w:r>
        <w:r>
          <w:rPr>
            <w:noProof/>
            <w:webHidden/>
          </w:rPr>
          <w:fldChar w:fldCharType="separate"/>
        </w:r>
        <w:r>
          <w:rPr>
            <w:noProof/>
            <w:webHidden/>
          </w:rPr>
          <w:t>25</w:t>
        </w:r>
        <w:r>
          <w:rPr>
            <w:noProof/>
            <w:webHidden/>
          </w:rPr>
          <w:fldChar w:fldCharType="end"/>
        </w:r>
      </w:hyperlink>
    </w:p>
    <w:p w14:paraId="2106E19B" w14:textId="46292112"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6" w:history="1">
        <w:r w:rsidRPr="00053D80">
          <w:rPr>
            <w:rStyle w:val="Hyperlink"/>
            <w:noProof/>
          </w:rPr>
          <w:t>Figure 10 - Bilder vor und nach Closing [33], [34]</w:t>
        </w:r>
        <w:r>
          <w:rPr>
            <w:noProof/>
            <w:webHidden/>
          </w:rPr>
          <w:tab/>
        </w:r>
        <w:r>
          <w:rPr>
            <w:noProof/>
            <w:webHidden/>
          </w:rPr>
          <w:fldChar w:fldCharType="begin"/>
        </w:r>
        <w:r>
          <w:rPr>
            <w:noProof/>
            <w:webHidden/>
          </w:rPr>
          <w:instrText xml:space="preserve"> PAGEREF _Toc243073296 \h </w:instrText>
        </w:r>
        <w:r>
          <w:rPr>
            <w:noProof/>
            <w:webHidden/>
          </w:rPr>
        </w:r>
        <w:r>
          <w:rPr>
            <w:noProof/>
            <w:webHidden/>
          </w:rPr>
          <w:fldChar w:fldCharType="separate"/>
        </w:r>
        <w:r>
          <w:rPr>
            <w:noProof/>
            <w:webHidden/>
          </w:rPr>
          <w:t>26</w:t>
        </w:r>
        <w:r>
          <w:rPr>
            <w:noProof/>
            <w:webHidden/>
          </w:rPr>
          <w:fldChar w:fldCharType="end"/>
        </w:r>
      </w:hyperlink>
    </w:p>
    <w:p w14:paraId="2009C5B0" w14:textId="50C3E4D3"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7" w:history="1">
        <w:r w:rsidRPr="00053D80">
          <w:rPr>
            <w:rStyle w:val="Hyperlink"/>
            <w:noProof/>
          </w:rPr>
          <w:t>Figure 11 - Einfluss von Erosion, Dilation, Opening und Closing [33]</w:t>
        </w:r>
        <w:r>
          <w:rPr>
            <w:noProof/>
            <w:webHidden/>
          </w:rPr>
          <w:tab/>
        </w:r>
        <w:r>
          <w:rPr>
            <w:noProof/>
            <w:webHidden/>
          </w:rPr>
          <w:fldChar w:fldCharType="begin"/>
        </w:r>
        <w:r>
          <w:rPr>
            <w:noProof/>
            <w:webHidden/>
          </w:rPr>
          <w:instrText xml:space="preserve"> PAGEREF _Toc243073297 \h </w:instrText>
        </w:r>
        <w:r>
          <w:rPr>
            <w:noProof/>
            <w:webHidden/>
          </w:rPr>
        </w:r>
        <w:r>
          <w:rPr>
            <w:noProof/>
            <w:webHidden/>
          </w:rPr>
          <w:fldChar w:fldCharType="separate"/>
        </w:r>
        <w:r>
          <w:rPr>
            <w:noProof/>
            <w:webHidden/>
          </w:rPr>
          <w:t>26</w:t>
        </w:r>
        <w:r>
          <w:rPr>
            <w:noProof/>
            <w:webHidden/>
          </w:rPr>
          <w:fldChar w:fldCharType="end"/>
        </w:r>
      </w:hyperlink>
    </w:p>
    <w:p w14:paraId="31F1A444" w14:textId="39A0CACA"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8" w:history="1">
        <w:r w:rsidRPr="00053D80">
          <w:rPr>
            <w:rStyle w:val="Hyperlink"/>
            <w:noProof/>
          </w:rPr>
          <w:t>Figure 12 - Bilder vor und nach Morphologischer Gradient [33], [34]</w:t>
        </w:r>
        <w:r>
          <w:rPr>
            <w:noProof/>
            <w:webHidden/>
          </w:rPr>
          <w:tab/>
        </w:r>
        <w:r>
          <w:rPr>
            <w:noProof/>
            <w:webHidden/>
          </w:rPr>
          <w:fldChar w:fldCharType="begin"/>
        </w:r>
        <w:r>
          <w:rPr>
            <w:noProof/>
            <w:webHidden/>
          </w:rPr>
          <w:instrText xml:space="preserve"> PAGEREF _Toc243073298 \h </w:instrText>
        </w:r>
        <w:r>
          <w:rPr>
            <w:noProof/>
            <w:webHidden/>
          </w:rPr>
        </w:r>
        <w:r>
          <w:rPr>
            <w:noProof/>
            <w:webHidden/>
          </w:rPr>
          <w:fldChar w:fldCharType="separate"/>
        </w:r>
        <w:r>
          <w:rPr>
            <w:noProof/>
            <w:webHidden/>
          </w:rPr>
          <w:t>26</w:t>
        </w:r>
        <w:r>
          <w:rPr>
            <w:noProof/>
            <w:webHidden/>
          </w:rPr>
          <w:fldChar w:fldCharType="end"/>
        </w:r>
      </w:hyperlink>
    </w:p>
    <w:p w14:paraId="1E378871" w14:textId="0B6C715D"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299" w:history="1">
        <w:r w:rsidRPr="00053D80">
          <w:rPr>
            <w:rStyle w:val="Hyperlink"/>
            <w:noProof/>
          </w:rPr>
          <w:t>Figure 13 - Bilder vor und nach Top Hat [33], [34]</w:t>
        </w:r>
        <w:r>
          <w:rPr>
            <w:noProof/>
            <w:webHidden/>
          </w:rPr>
          <w:tab/>
        </w:r>
        <w:r>
          <w:rPr>
            <w:noProof/>
            <w:webHidden/>
          </w:rPr>
          <w:fldChar w:fldCharType="begin"/>
        </w:r>
        <w:r>
          <w:rPr>
            <w:noProof/>
            <w:webHidden/>
          </w:rPr>
          <w:instrText xml:space="preserve"> PAGEREF _Toc243073299 \h </w:instrText>
        </w:r>
        <w:r>
          <w:rPr>
            <w:noProof/>
            <w:webHidden/>
          </w:rPr>
        </w:r>
        <w:r>
          <w:rPr>
            <w:noProof/>
            <w:webHidden/>
          </w:rPr>
          <w:fldChar w:fldCharType="separate"/>
        </w:r>
        <w:r>
          <w:rPr>
            <w:noProof/>
            <w:webHidden/>
          </w:rPr>
          <w:t>27</w:t>
        </w:r>
        <w:r>
          <w:rPr>
            <w:noProof/>
            <w:webHidden/>
          </w:rPr>
          <w:fldChar w:fldCharType="end"/>
        </w:r>
      </w:hyperlink>
    </w:p>
    <w:p w14:paraId="537A1251" w14:textId="406AB649"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0" w:history="1">
        <w:r w:rsidRPr="00053D80">
          <w:rPr>
            <w:rStyle w:val="Hyperlink"/>
            <w:noProof/>
          </w:rPr>
          <w:t>Figure 14 - Bilder vor und nach Black Hat[34]</w:t>
        </w:r>
        <w:r>
          <w:rPr>
            <w:noProof/>
            <w:webHidden/>
          </w:rPr>
          <w:tab/>
        </w:r>
        <w:r>
          <w:rPr>
            <w:noProof/>
            <w:webHidden/>
          </w:rPr>
          <w:fldChar w:fldCharType="begin"/>
        </w:r>
        <w:r>
          <w:rPr>
            <w:noProof/>
            <w:webHidden/>
          </w:rPr>
          <w:instrText xml:space="preserve"> PAGEREF _Toc243073300 \h </w:instrText>
        </w:r>
        <w:r>
          <w:rPr>
            <w:noProof/>
            <w:webHidden/>
          </w:rPr>
        </w:r>
        <w:r>
          <w:rPr>
            <w:noProof/>
            <w:webHidden/>
          </w:rPr>
          <w:fldChar w:fldCharType="separate"/>
        </w:r>
        <w:r>
          <w:rPr>
            <w:noProof/>
            <w:webHidden/>
          </w:rPr>
          <w:t>27</w:t>
        </w:r>
        <w:r>
          <w:rPr>
            <w:noProof/>
            <w:webHidden/>
          </w:rPr>
          <w:fldChar w:fldCharType="end"/>
        </w:r>
      </w:hyperlink>
    </w:p>
    <w:p w14:paraId="0D1DA145" w14:textId="208BA6FA"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1" w:history="1">
        <w:r w:rsidRPr="00053D80">
          <w:rPr>
            <w:rStyle w:val="Hyperlink"/>
            <w:noProof/>
          </w:rPr>
          <w:t>Figure 15 - RGB- und Tiefenbild mit gleicher Positionsreferenz vor und nach der Kalibrierung (Alignment)</w:t>
        </w:r>
        <w:r>
          <w:rPr>
            <w:noProof/>
            <w:webHidden/>
          </w:rPr>
          <w:tab/>
        </w:r>
        <w:r>
          <w:rPr>
            <w:noProof/>
            <w:webHidden/>
          </w:rPr>
          <w:fldChar w:fldCharType="begin"/>
        </w:r>
        <w:r>
          <w:rPr>
            <w:noProof/>
            <w:webHidden/>
          </w:rPr>
          <w:instrText xml:space="preserve"> PAGEREF _Toc243073301 \h </w:instrText>
        </w:r>
        <w:r>
          <w:rPr>
            <w:noProof/>
            <w:webHidden/>
          </w:rPr>
        </w:r>
        <w:r>
          <w:rPr>
            <w:noProof/>
            <w:webHidden/>
          </w:rPr>
          <w:fldChar w:fldCharType="separate"/>
        </w:r>
        <w:r>
          <w:rPr>
            <w:noProof/>
            <w:webHidden/>
          </w:rPr>
          <w:t>33</w:t>
        </w:r>
        <w:r>
          <w:rPr>
            <w:noProof/>
            <w:webHidden/>
          </w:rPr>
          <w:fldChar w:fldCharType="end"/>
        </w:r>
      </w:hyperlink>
    </w:p>
    <w:p w14:paraId="44C08080" w14:textId="70F73F50"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2" w:history="1">
        <w:r w:rsidRPr="00053D80">
          <w:rPr>
            <w:rStyle w:val="Hyperlink"/>
            <w:noProof/>
          </w:rPr>
          <w:t>Figure 16 - Bilder der Intel RealSense D455 Tiefenkamera mit Rauschen im Tiefenbild</w:t>
        </w:r>
        <w:r>
          <w:rPr>
            <w:noProof/>
            <w:webHidden/>
          </w:rPr>
          <w:tab/>
        </w:r>
        <w:r>
          <w:rPr>
            <w:noProof/>
            <w:webHidden/>
          </w:rPr>
          <w:fldChar w:fldCharType="begin"/>
        </w:r>
        <w:r>
          <w:rPr>
            <w:noProof/>
            <w:webHidden/>
          </w:rPr>
          <w:instrText xml:space="preserve"> PAGEREF _Toc243073302 \h </w:instrText>
        </w:r>
        <w:r>
          <w:rPr>
            <w:noProof/>
            <w:webHidden/>
          </w:rPr>
        </w:r>
        <w:r>
          <w:rPr>
            <w:noProof/>
            <w:webHidden/>
          </w:rPr>
          <w:fldChar w:fldCharType="separate"/>
        </w:r>
        <w:r>
          <w:rPr>
            <w:noProof/>
            <w:webHidden/>
          </w:rPr>
          <w:t>34</w:t>
        </w:r>
        <w:r>
          <w:rPr>
            <w:noProof/>
            <w:webHidden/>
          </w:rPr>
          <w:fldChar w:fldCharType="end"/>
        </w:r>
      </w:hyperlink>
    </w:p>
    <w:p w14:paraId="280E7D54" w14:textId="61D5CB0E"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3" w:history="1">
        <w:r w:rsidRPr="00053D80">
          <w:rPr>
            <w:rStyle w:val="Hyperlink"/>
            <w:noProof/>
          </w:rPr>
          <w:t>Figure 17 - menschliche akustische Richtungsauflösung (MAA) in Abhängigkeit der Ambisonics-Ordnung [61]</w:t>
        </w:r>
        <w:r>
          <w:rPr>
            <w:noProof/>
            <w:webHidden/>
          </w:rPr>
          <w:tab/>
        </w:r>
        <w:r>
          <w:rPr>
            <w:noProof/>
            <w:webHidden/>
          </w:rPr>
          <w:fldChar w:fldCharType="begin"/>
        </w:r>
        <w:r>
          <w:rPr>
            <w:noProof/>
            <w:webHidden/>
          </w:rPr>
          <w:instrText xml:space="preserve"> PAGEREF _Toc243073303 \h </w:instrText>
        </w:r>
        <w:r>
          <w:rPr>
            <w:noProof/>
            <w:webHidden/>
          </w:rPr>
        </w:r>
        <w:r>
          <w:rPr>
            <w:noProof/>
            <w:webHidden/>
          </w:rPr>
          <w:fldChar w:fldCharType="separate"/>
        </w:r>
        <w:r>
          <w:rPr>
            <w:noProof/>
            <w:webHidden/>
          </w:rPr>
          <w:t>36</w:t>
        </w:r>
        <w:r>
          <w:rPr>
            <w:noProof/>
            <w:webHidden/>
          </w:rPr>
          <w:fldChar w:fldCharType="end"/>
        </w:r>
      </w:hyperlink>
    </w:p>
    <w:p w14:paraId="4EEAB64A" w14:textId="4972C726"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4" w:history="1">
        <w:r w:rsidRPr="00053D80">
          <w:rPr>
            <w:rStyle w:val="Hyperlink"/>
            <w:noProof/>
          </w:rPr>
          <w:t>Figure 18 - Robotersteuerung mit Raumkarte und Zeigerichtung (grün), Bewegungszielen (hellblau), Bewegungsrute (pink), Hindernisse (rot) [75]</w:t>
        </w:r>
        <w:r>
          <w:rPr>
            <w:noProof/>
            <w:webHidden/>
          </w:rPr>
          <w:tab/>
        </w:r>
        <w:r>
          <w:rPr>
            <w:noProof/>
            <w:webHidden/>
          </w:rPr>
          <w:fldChar w:fldCharType="begin"/>
        </w:r>
        <w:r>
          <w:rPr>
            <w:noProof/>
            <w:webHidden/>
          </w:rPr>
          <w:instrText xml:space="preserve"> PAGEREF _Toc243073304 \h </w:instrText>
        </w:r>
        <w:r>
          <w:rPr>
            <w:noProof/>
            <w:webHidden/>
          </w:rPr>
        </w:r>
        <w:r>
          <w:rPr>
            <w:noProof/>
            <w:webHidden/>
          </w:rPr>
          <w:fldChar w:fldCharType="separate"/>
        </w:r>
        <w:r>
          <w:rPr>
            <w:noProof/>
            <w:webHidden/>
          </w:rPr>
          <w:t>45</w:t>
        </w:r>
        <w:r>
          <w:rPr>
            <w:noProof/>
            <w:webHidden/>
          </w:rPr>
          <w:fldChar w:fldCharType="end"/>
        </w:r>
      </w:hyperlink>
    </w:p>
    <w:p w14:paraId="1D600642" w14:textId="153C4AB5"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5" w:history="1">
        <w:r w:rsidRPr="00053D80">
          <w:rPr>
            <w:rStyle w:val="Hyperlink"/>
            <w:noProof/>
            <w:lang w:val="en-US"/>
          </w:rPr>
          <w:t>Figure 19 - Landmarks des Motion-Capture-Systems [77]</w:t>
        </w:r>
        <w:r>
          <w:rPr>
            <w:noProof/>
            <w:webHidden/>
          </w:rPr>
          <w:tab/>
        </w:r>
        <w:r>
          <w:rPr>
            <w:noProof/>
            <w:webHidden/>
          </w:rPr>
          <w:fldChar w:fldCharType="begin"/>
        </w:r>
        <w:r>
          <w:rPr>
            <w:noProof/>
            <w:webHidden/>
          </w:rPr>
          <w:instrText xml:space="preserve"> PAGEREF _Toc243073305 \h </w:instrText>
        </w:r>
        <w:r>
          <w:rPr>
            <w:noProof/>
            <w:webHidden/>
          </w:rPr>
        </w:r>
        <w:r>
          <w:rPr>
            <w:noProof/>
            <w:webHidden/>
          </w:rPr>
          <w:fldChar w:fldCharType="separate"/>
        </w:r>
        <w:r>
          <w:rPr>
            <w:noProof/>
            <w:webHidden/>
          </w:rPr>
          <w:t>47</w:t>
        </w:r>
        <w:r>
          <w:rPr>
            <w:noProof/>
            <w:webHidden/>
          </w:rPr>
          <w:fldChar w:fldCharType="end"/>
        </w:r>
      </w:hyperlink>
    </w:p>
    <w:p w14:paraId="07DCCF7F" w14:textId="48A63549"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6" w:history="1">
        <w:r w:rsidRPr="00053D80">
          <w:rPr>
            <w:rStyle w:val="Hyperlink"/>
            <w:noProof/>
            <w:lang w:val="en-US"/>
          </w:rPr>
          <w:t xml:space="preserve">Figure 20 - </w:t>
        </w:r>
        <w:r w:rsidRPr="00053D80">
          <w:rPr>
            <w:rStyle w:val="Hyperlink"/>
            <w:i/>
            <w:iCs/>
            <w:noProof/>
            <w:spacing w:val="5"/>
            <w:lang w:val="en-US"/>
          </w:rPr>
          <w:t xml:space="preserve">Vision Robotic Arm Gesture Recognition </w:t>
        </w:r>
        <w:r w:rsidRPr="00053D80">
          <w:rPr>
            <w:rStyle w:val="Hyperlink"/>
            <w:noProof/>
            <w:lang w:val="en-US"/>
          </w:rPr>
          <w:t>[68]</w:t>
        </w:r>
        <w:r>
          <w:rPr>
            <w:noProof/>
            <w:webHidden/>
          </w:rPr>
          <w:tab/>
        </w:r>
        <w:r>
          <w:rPr>
            <w:noProof/>
            <w:webHidden/>
          </w:rPr>
          <w:fldChar w:fldCharType="begin"/>
        </w:r>
        <w:r>
          <w:rPr>
            <w:noProof/>
            <w:webHidden/>
          </w:rPr>
          <w:instrText xml:space="preserve"> PAGEREF _Toc243073306 \h </w:instrText>
        </w:r>
        <w:r>
          <w:rPr>
            <w:noProof/>
            <w:webHidden/>
          </w:rPr>
        </w:r>
        <w:r>
          <w:rPr>
            <w:noProof/>
            <w:webHidden/>
          </w:rPr>
          <w:fldChar w:fldCharType="separate"/>
        </w:r>
        <w:r>
          <w:rPr>
            <w:noProof/>
            <w:webHidden/>
          </w:rPr>
          <w:t>48</w:t>
        </w:r>
        <w:r>
          <w:rPr>
            <w:noProof/>
            <w:webHidden/>
          </w:rPr>
          <w:fldChar w:fldCharType="end"/>
        </w:r>
      </w:hyperlink>
    </w:p>
    <w:p w14:paraId="3D10F37C" w14:textId="43984E66"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7" w:history="1">
        <w:r w:rsidRPr="00053D80">
          <w:rPr>
            <w:rStyle w:val="Hyperlink"/>
            <w:noProof/>
            <w:lang w:val="en-US"/>
          </w:rPr>
          <w:t xml:space="preserve">Figure 21 - </w:t>
        </w:r>
        <w:r w:rsidRPr="00053D80">
          <w:rPr>
            <w:rStyle w:val="Hyperlink"/>
            <w:i/>
            <w:iCs/>
            <w:noProof/>
            <w:spacing w:val="5"/>
            <w:lang w:val="en-US"/>
          </w:rPr>
          <w:t>GestureBot Vision System</w:t>
        </w:r>
        <w:r w:rsidRPr="00053D80">
          <w:rPr>
            <w:rStyle w:val="Hyperlink"/>
            <w:i/>
            <w:iCs/>
            <w:noProof/>
            <w:lang w:val="en-US"/>
          </w:rPr>
          <w:t xml:space="preserve"> </w:t>
        </w:r>
        <w:r w:rsidRPr="00053D80">
          <w:rPr>
            <w:rStyle w:val="Hyperlink"/>
            <w:noProof/>
            <w:lang w:val="en-US"/>
          </w:rPr>
          <w:t>[80]</w:t>
        </w:r>
        <w:r>
          <w:rPr>
            <w:noProof/>
            <w:webHidden/>
          </w:rPr>
          <w:tab/>
        </w:r>
        <w:r>
          <w:rPr>
            <w:noProof/>
            <w:webHidden/>
          </w:rPr>
          <w:fldChar w:fldCharType="begin"/>
        </w:r>
        <w:r>
          <w:rPr>
            <w:noProof/>
            <w:webHidden/>
          </w:rPr>
          <w:instrText xml:space="preserve"> PAGEREF _Toc243073307 \h </w:instrText>
        </w:r>
        <w:r>
          <w:rPr>
            <w:noProof/>
            <w:webHidden/>
          </w:rPr>
        </w:r>
        <w:r>
          <w:rPr>
            <w:noProof/>
            <w:webHidden/>
          </w:rPr>
          <w:fldChar w:fldCharType="separate"/>
        </w:r>
        <w:r>
          <w:rPr>
            <w:noProof/>
            <w:webHidden/>
          </w:rPr>
          <w:t>49</w:t>
        </w:r>
        <w:r>
          <w:rPr>
            <w:noProof/>
            <w:webHidden/>
          </w:rPr>
          <w:fldChar w:fldCharType="end"/>
        </w:r>
      </w:hyperlink>
    </w:p>
    <w:p w14:paraId="4E59A64D" w14:textId="56C72490"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8" w:history="1">
        <w:r w:rsidRPr="00053D80">
          <w:rPr>
            <w:rStyle w:val="Hyperlink"/>
            <w:noProof/>
          </w:rPr>
          <w:t xml:space="preserve">Figure 22 - </w:t>
        </w:r>
        <w:r w:rsidRPr="00053D80">
          <w:rPr>
            <w:rStyle w:val="Hyperlink"/>
            <w:i/>
            <w:iCs/>
            <w:noProof/>
            <w:spacing w:val="5"/>
          </w:rPr>
          <w:t xml:space="preserve">Control PIPER Arm with Hand Gestures </w:t>
        </w:r>
        <w:r w:rsidRPr="00053D80">
          <w:rPr>
            <w:rStyle w:val="Hyperlink"/>
            <w:noProof/>
          </w:rPr>
          <w:t>[81]</w:t>
        </w:r>
        <w:r>
          <w:rPr>
            <w:noProof/>
            <w:webHidden/>
          </w:rPr>
          <w:tab/>
        </w:r>
        <w:r>
          <w:rPr>
            <w:noProof/>
            <w:webHidden/>
          </w:rPr>
          <w:fldChar w:fldCharType="begin"/>
        </w:r>
        <w:r>
          <w:rPr>
            <w:noProof/>
            <w:webHidden/>
          </w:rPr>
          <w:instrText xml:space="preserve"> PAGEREF _Toc243073308 \h </w:instrText>
        </w:r>
        <w:r>
          <w:rPr>
            <w:noProof/>
            <w:webHidden/>
          </w:rPr>
        </w:r>
        <w:r>
          <w:rPr>
            <w:noProof/>
            <w:webHidden/>
          </w:rPr>
          <w:fldChar w:fldCharType="separate"/>
        </w:r>
        <w:r>
          <w:rPr>
            <w:noProof/>
            <w:webHidden/>
          </w:rPr>
          <w:t>50</w:t>
        </w:r>
        <w:r>
          <w:rPr>
            <w:noProof/>
            <w:webHidden/>
          </w:rPr>
          <w:fldChar w:fldCharType="end"/>
        </w:r>
      </w:hyperlink>
    </w:p>
    <w:p w14:paraId="604DB209" w14:textId="171A00DE"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09" w:history="1">
        <w:r w:rsidRPr="00053D80">
          <w:rPr>
            <w:rStyle w:val="Hyperlink"/>
            <w:noProof/>
            <w:lang w:val="en-US"/>
          </w:rPr>
          <w:t xml:space="preserve">Figure 23 - </w:t>
        </w:r>
        <w:r w:rsidRPr="00053D80">
          <w:rPr>
            <w:rStyle w:val="Hyperlink"/>
            <w:i/>
            <w:iCs/>
            <w:noProof/>
            <w:spacing w:val="5"/>
            <w:lang w:val="en-US"/>
          </w:rPr>
          <w:t xml:space="preserve">Mimic Robot </w:t>
        </w:r>
        <w:r w:rsidRPr="00053D80">
          <w:rPr>
            <w:rStyle w:val="Hyperlink"/>
            <w:i/>
            <w:iCs/>
            <w:noProof/>
            <w:lang w:val="en-US"/>
          </w:rPr>
          <w:t xml:space="preserve"> </w:t>
        </w:r>
        <w:r w:rsidRPr="00053D80">
          <w:rPr>
            <w:rStyle w:val="Hyperlink"/>
            <w:noProof/>
            <w:lang w:val="en-US"/>
          </w:rPr>
          <w:t>[85]</w:t>
        </w:r>
        <w:r>
          <w:rPr>
            <w:noProof/>
            <w:webHidden/>
          </w:rPr>
          <w:tab/>
        </w:r>
        <w:r>
          <w:rPr>
            <w:noProof/>
            <w:webHidden/>
          </w:rPr>
          <w:fldChar w:fldCharType="begin"/>
        </w:r>
        <w:r>
          <w:rPr>
            <w:noProof/>
            <w:webHidden/>
          </w:rPr>
          <w:instrText xml:space="preserve"> PAGEREF _Toc243073309 \h </w:instrText>
        </w:r>
        <w:r>
          <w:rPr>
            <w:noProof/>
            <w:webHidden/>
          </w:rPr>
        </w:r>
        <w:r>
          <w:rPr>
            <w:noProof/>
            <w:webHidden/>
          </w:rPr>
          <w:fldChar w:fldCharType="separate"/>
        </w:r>
        <w:r>
          <w:rPr>
            <w:noProof/>
            <w:webHidden/>
          </w:rPr>
          <w:t>52</w:t>
        </w:r>
        <w:r>
          <w:rPr>
            <w:noProof/>
            <w:webHidden/>
          </w:rPr>
          <w:fldChar w:fldCharType="end"/>
        </w:r>
      </w:hyperlink>
    </w:p>
    <w:p w14:paraId="1FB3E9D9" w14:textId="25F87307"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0" w:history="1">
        <w:r w:rsidRPr="00053D80">
          <w:rPr>
            <w:rStyle w:val="Hyperlink"/>
            <w:noProof/>
            <w:lang w:val="en-US"/>
          </w:rPr>
          <w:t xml:space="preserve">Figure 24 – </w:t>
        </w:r>
        <w:r w:rsidRPr="00053D80">
          <w:rPr>
            <w:rStyle w:val="Hyperlink"/>
            <w:i/>
            <w:iCs/>
            <w:noProof/>
            <w:spacing w:val="5"/>
            <w:lang w:val="en-US"/>
          </w:rPr>
          <w:t xml:space="preserve">Vision-based arm gesture recognition </w:t>
        </w:r>
        <w:r w:rsidRPr="00053D80">
          <w:rPr>
            <w:rStyle w:val="Hyperlink"/>
            <w:noProof/>
            <w:lang w:val="en-US"/>
          </w:rPr>
          <w:t>[88]</w:t>
        </w:r>
        <w:r>
          <w:rPr>
            <w:noProof/>
            <w:webHidden/>
          </w:rPr>
          <w:tab/>
        </w:r>
        <w:r>
          <w:rPr>
            <w:noProof/>
            <w:webHidden/>
          </w:rPr>
          <w:fldChar w:fldCharType="begin"/>
        </w:r>
        <w:r>
          <w:rPr>
            <w:noProof/>
            <w:webHidden/>
          </w:rPr>
          <w:instrText xml:space="preserve"> PAGEREF _Toc243073310 \h </w:instrText>
        </w:r>
        <w:r>
          <w:rPr>
            <w:noProof/>
            <w:webHidden/>
          </w:rPr>
        </w:r>
        <w:r>
          <w:rPr>
            <w:noProof/>
            <w:webHidden/>
          </w:rPr>
          <w:fldChar w:fldCharType="separate"/>
        </w:r>
        <w:r>
          <w:rPr>
            <w:noProof/>
            <w:webHidden/>
          </w:rPr>
          <w:t>53</w:t>
        </w:r>
        <w:r>
          <w:rPr>
            <w:noProof/>
            <w:webHidden/>
          </w:rPr>
          <w:fldChar w:fldCharType="end"/>
        </w:r>
      </w:hyperlink>
    </w:p>
    <w:p w14:paraId="541EF6DB" w14:textId="068519F6"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1" w:history="1">
        <w:r w:rsidRPr="00053D80">
          <w:rPr>
            <w:rStyle w:val="Hyperlink"/>
            <w:noProof/>
            <w:lang w:val="en-US"/>
          </w:rPr>
          <w:t>Figure 25 - Gesture Controlled Robotic Arm [90]</w:t>
        </w:r>
        <w:r>
          <w:rPr>
            <w:noProof/>
            <w:webHidden/>
          </w:rPr>
          <w:tab/>
        </w:r>
        <w:r>
          <w:rPr>
            <w:noProof/>
            <w:webHidden/>
          </w:rPr>
          <w:fldChar w:fldCharType="begin"/>
        </w:r>
        <w:r>
          <w:rPr>
            <w:noProof/>
            <w:webHidden/>
          </w:rPr>
          <w:instrText xml:space="preserve"> PAGEREF _Toc243073311 \h </w:instrText>
        </w:r>
        <w:r>
          <w:rPr>
            <w:noProof/>
            <w:webHidden/>
          </w:rPr>
        </w:r>
        <w:r>
          <w:rPr>
            <w:noProof/>
            <w:webHidden/>
          </w:rPr>
          <w:fldChar w:fldCharType="separate"/>
        </w:r>
        <w:r>
          <w:rPr>
            <w:noProof/>
            <w:webHidden/>
          </w:rPr>
          <w:t>54</w:t>
        </w:r>
        <w:r>
          <w:rPr>
            <w:noProof/>
            <w:webHidden/>
          </w:rPr>
          <w:fldChar w:fldCharType="end"/>
        </w:r>
      </w:hyperlink>
    </w:p>
    <w:p w14:paraId="42F12545" w14:textId="62476CD6"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2" w:history="1">
        <w:r w:rsidRPr="00053D80">
          <w:rPr>
            <w:rStyle w:val="Hyperlink"/>
            <w:noProof/>
          </w:rPr>
          <w:t xml:space="preserve">Figure 26 - </w:t>
        </w:r>
        <w:r w:rsidRPr="00053D80">
          <w:rPr>
            <w:rStyle w:val="Hyperlink"/>
            <w:i/>
            <w:iCs/>
            <w:noProof/>
            <w:spacing w:val="5"/>
          </w:rPr>
          <w:t xml:space="preserve">Sports2D </w:t>
        </w:r>
        <w:r w:rsidRPr="00053D80">
          <w:rPr>
            <w:rStyle w:val="Hyperlink"/>
            <w:noProof/>
          </w:rPr>
          <w:t>[91]</w:t>
        </w:r>
        <w:r>
          <w:rPr>
            <w:noProof/>
            <w:webHidden/>
          </w:rPr>
          <w:tab/>
        </w:r>
        <w:r>
          <w:rPr>
            <w:noProof/>
            <w:webHidden/>
          </w:rPr>
          <w:fldChar w:fldCharType="begin"/>
        </w:r>
        <w:r>
          <w:rPr>
            <w:noProof/>
            <w:webHidden/>
          </w:rPr>
          <w:instrText xml:space="preserve"> PAGEREF _Toc243073312 \h </w:instrText>
        </w:r>
        <w:r>
          <w:rPr>
            <w:noProof/>
            <w:webHidden/>
          </w:rPr>
        </w:r>
        <w:r>
          <w:rPr>
            <w:noProof/>
            <w:webHidden/>
          </w:rPr>
          <w:fldChar w:fldCharType="separate"/>
        </w:r>
        <w:r>
          <w:rPr>
            <w:noProof/>
            <w:webHidden/>
          </w:rPr>
          <w:t>55</w:t>
        </w:r>
        <w:r>
          <w:rPr>
            <w:noProof/>
            <w:webHidden/>
          </w:rPr>
          <w:fldChar w:fldCharType="end"/>
        </w:r>
      </w:hyperlink>
    </w:p>
    <w:p w14:paraId="382FAF9E" w14:textId="1EDB68A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3" w:history="1">
        <w:r w:rsidRPr="00053D80">
          <w:rPr>
            <w:rStyle w:val="Hyperlink"/>
            <w:noProof/>
          </w:rPr>
          <w:t xml:space="preserve">Figure 27 - </w:t>
        </w:r>
        <w:r w:rsidRPr="00053D80">
          <w:rPr>
            <w:rStyle w:val="Hyperlink"/>
            <w:i/>
            <w:iCs/>
            <w:noProof/>
            <w:spacing w:val="5"/>
          </w:rPr>
          <w:t xml:space="preserve">Gestensteuerung eines Roboters auf dem Nvidia Jetson Nano </w:t>
        </w:r>
        <w:r w:rsidRPr="00053D80">
          <w:rPr>
            <w:rStyle w:val="Hyperlink"/>
            <w:noProof/>
          </w:rPr>
          <w:t>[94]</w:t>
        </w:r>
        <w:r>
          <w:rPr>
            <w:noProof/>
            <w:webHidden/>
          </w:rPr>
          <w:tab/>
        </w:r>
        <w:r>
          <w:rPr>
            <w:noProof/>
            <w:webHidden/>
          </w:rPr>
          <w:fldChar w:fldCharType="begin"/>
        </w:r>
        <w:r>
          <w:rPr>
            <w:noProof/>
            <w:webHidden/>
          </w:rPr>
          <w:instrText xml:space="preserve"> PAGEREF _Toc243073313 \h </w:instrText>
        </w:r>
        <w:r>
          <w:rPr>
            <w:noProof/>
            <w:webHidden/>
          </w:rPr>
        </w:r>
        <w:r>
          <w:rPr>
            <w:noProof/>
            <w:webHidden/>
          </w:rPr>
          <w:fldChar w:fldCharType="separate"/>
        </w:r>
        <w:r>
          <w:rPr>
            <w:noProof/>
            <w:webHidden/>
          </w:rPr>
          <w:t>56</w:t>
        </w:r>
        <w:r>
          <w:rPr>
            <w:noProof/>
            <w:webHidden/>
          </w:rPr>
          <w:fldChar w:fldCharType="end"/>
        </w:r>
      </w:hyperlink>
    </w:p>
    <w:p w14:paraId="18711B4A" w14:textId="6674264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4" w:history="1">
        <w:r w:rsidRPr="00053D80">
          <w:rPr>
            <w:rStyle w:val="Hyperlink"/>
            <w:noProof/>
          </w:rPr>
          <w:t>Figure 28 – Handöffnungsgrad aus [68]</w:t>
        </w:r>
        <w:r>
          <w:rPr>
            <w:noProof/>
            <w:webHidden/>
          </w:rPr>
          <w:tab/>
        </w:r>
        <w:r>
          <w:rPr>
            <w:noProof/>
            <w:webHidden/>
          </w:rPr>
          <w:fldChar w:fldCharType="begin"/>
        </w:r>
        <w:r>
          <w:rPr>
            <w:noProof/>
            <w:webHidden/>
          </w:rPr>
          <w:instrText xml:space="preserve"> PAGEREF _Toc243073314 \h </w:instrText>
        </w:r>
        <w:r>
          <w:rPr>
            <w:noProof/>
            <w:webHidden/>
          </w:rPr>
        </w:r>
        <w:r>
          <w:rPr>
            <w:noProof/>
            <w:webHidden/>
          </w:rPr>
          <w:fldChar w:fldCharType="separate"/>
        </w:r>
        <w:r>
          <w:rPr>
            <w:noProof/>
            <w:webHidden/>
          </w:rPr>
          <w:t>58</w:t>
        </w:r>
        <w:r>
          <w:rPr>
            <w:noProof/>
            <w:webHidden/>
          </w:rPr>
          <w:fldChar w:fldCharType="end"/>
        </w:r>
      </w:hyperlink>
    </w:p>
    <w:p w14:paraId="4630A605" w14:textId="051D7D0E"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5" w:history="1">
        <w:r w:rsidRPr="00053D80">
          <w:rPr>
            <w:rStyle w:val="Hyperlink"/>
            <w:noProof/>
          </w:rPr>
          <w:t>Figure 29 – Modell Audiosystem leer und mir 1.80m Mensch und Standzone</w:t>
        </w:r>
        <w:r>
          <w:rPr>
            <w:noProof/>
            <w:webHidden/>
          </w:rPr>
          <w:tab/>
        </w:r>
        <w:r>
          <w:rPr>
            <w:noProof/>
            <w:webHidden/>
          </w:rPr>
          <w:fldChar w:fldCharType="begin"/>
        </w:r>
        <w:r>
          <w:rPr>
            <w:noProof/>
            <w:webHidden/>
          </w:rPr>
          <w:instrText xml:space="preserve"> PAGEREF _Toc243073315 \h </w:instrText>
        </w:r>
        <w:r>
          <w:rPr>
            <w:noProof/>
            <w:webHidden/>
          </w:rPr>
        </w:r>
        <w:r>
          <w:rPr>
            <w:noProof/>
            <w:webHidden/>
          </w:rPr>
          <w:fldChar w:fldCharType="separate"/>
        </w:r>
        <w:r>
          <w:rPr>
            <w:noProof/>
            <w:webHidden/>
          </w:rPr>
          <w:t>60</w:t>
        </w:r>
        <w:r>
          <w:rPr>
            <w:noProof/>
            <w:webHidden/>
          </w:rPr>
          <w:fldChar w:fldCharType="end"/>
        </w:r>
      </w:hyperlink>
    </w:p>
    <w:p w14:paraId="535DFA3D" w14:textId="2FB8F5C9"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6" w:history="1">
        <w:r w:rsidRPr="00053D80">
          <w:rPr>
            <w:rStyle w:val="Hyperlink"/>
            <w:noProof/>
          </w:rPr>
          <w:t>Figure 30 - Modell Audiosystem mit Aktionsbereich</w:t>
        </w:r>
        <w:r>
          <w:rPr>
            <w:noProof/>
            <w:webHidden/>
          </w:rPr>
          <w:tab/>
        </w:r>
        <w:r>
          <w:rPr>
            <w:noProof/>
            <w:webHidden/>
          </w:rPr>
          <w:fldChar w:fldCharType="begin"/>
        </w:r>
        <w:r>
          <w:rPr>
            <w:noProof/>
            <w:webHidden/>
          </w:rPr>
          <w:instrText xml:space="preserve"> PAGEREF _Toc243073316 \h </w:instrText>
        </w:r>
        <w:r>
          <w:rPr>
            <w:noProof/>
            <w:webHidden/>
          </w:rPr>
        </w:r>
        <w:r>
          <w:rPr>
            <w:noProof/>
            <w:webHidden/>
          </w:rPr>
          <w:fldChar w:fldCharType="separate"/>
        </w:r>
        <w:r>
          <w:rPr>
            <w:noProof/>
            <w:webHidden/>
          </w:rPr>
          <w:t>60</w:t>
        </w:r>
        <w:r>
          <w:rPr>
            <w:noProof/>
            <w:webHidden/>
          </w:rPr>
          <w:fldChar w:fldCharType="end"/>
        </w:r>
      </w:hyperlink>
    </w:p>
    <w:p w14:paraId="5755C9A1" w14:textId="28FB7262"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7" w:history="1">
        <w:r w:rsidRPr="00053D80">
          <w:rPr>
            <w:rStyle w:val="Hyperlink"/>
            <w:noProof/>
          </w:rPr>
          <w:t>Figure 31 - Modell Audiosystem Armbereiche 207 cm und 140 cm im Sichtfeld 80° x 50° und 30° Kameraneigung</w:t>
        </w:r>
        <w:r>
          <w:rPr>
            <w:noProof/>
            <w:webHidden/>
          </w:rPr>
          <w:tab/>
        </w:r>
        <w:r>
          <w:rPr>
            <w:noProof/>
            <w:webHidden/>
          </w:rPr>
          <w:fldChar w:fldCharType="begin"/>
        </w:r>
        <w:r>
          <w:rPr>
            <w:noProof/>
            <w:webHidden/>
          </w:rPr>
          <w:instrText xml:space="preserve"> PAGEREF _Toc243073317 \h </w:instrText>
        </w:r>
        <w:r>
          <w:rPr>
            <w:noProof/>
            <w:webHidden/>
          </w:rPr>
        </w:r>
        <w:r>
          <w:rPr>
            <w:noProof/>
            <w:webHidden/>
          </w:rPr>
          <w:fldChar w:fldCharType="separate"/>
        </w:r>
        <w:r>
          <w:rPr>
            <w:noProof/>
            <w:webHidden/>
          </w:rPr>
          <w:t>61</w:t>
        </w:r>
        <w:r>
          <w:rPr>
            <w:noProof/>
            <w:webHidden/>
          </w:rPr>
          <w:fldChar w:fldCharType="end"/>
        </w:r>
      </w:hyperlink>
    </w:p>
    <w:p w14:paraId="11250CAB" w14:textId="65BB0DDF"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8" w:history="1">
        <w:r w:rsidRPr="00053D80">
          <w:rPr>
            <w:rStyle w:val="Hyperlink"/>
            <w:noProof/>
          </w:rPr>
          <w:t>Figure 32 - Modell Audiosystem Frontalansicht mit 170 cm, 0° Kamerazeigung und 180 cm Mensch</w:t>
        </w:r>
        <w:r>
          <w:rPr>
            <w:noProof/>
            <w:webHidden/>
          </w:rPr>
          <w:tab/>
        </w:r>
        <w:r>
          <w:rPr>
            <w:noProof/>
            <w:webHidden/>
          </w:rPr>
          <w:fldChar w:fldCharType="begin"/>
        </w:r>
        <w:r>
          <w:rPr>
            <w:noProof/>
            <w:webHidden/>
          </w:rPr>
          <w:instrText xml:space="preserve"> PAGEREF _Toc243073318 \h </w:instrText>
        </w:r>
        <w:r>
          <w:rPr>
            <w:noProof/>
            <w:webHidden/>
          </w:rPr>
        </w:r>
        <w:r>
          <w:rPr>
            <w:noProof/>
            <w:webHidden/>
          </w:rPr>
          <w:fldChar w:fldCharType="separate"/>
        </w:r>
        <w:r>
          <w:rPr>
            <w:noProof/>
            <w:webHidden/>
          </w:rPr>
          <w:t>62</w:t>
        </w:r>
        <w:r>
          <w:rPr>
            <w:noProof/>
            <w:webHidden/>
          </w:rPr>
          <w:fldChar w:fldCharType="end"/>
        </w:r>
      </w:hyperlink>
    </w:p>
    <w:p w14:paraId="5563B42B" w14:textId="086FD8FF"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19" w:history="1">
        <w:r w:rsidRPr="00053D80">
          <w:rPr>
            <w:rStyle w:val="Hyperlink"/>
            <w:noProof/>
          </w:rPr>
          <w:t>Figure 33 - Azimut- und Elevations-Level im Raum</w:t>
        </w:r>
        <w:r>
          <w:rPr>
            <w:noProof/>
            <w:webHidden/>
          </w:rPr>
          <w:tab/>
        </w:r>
        <w:r>
          <w:rPr>
            <w:noProof/>
            <w:webHidden/>
          </w:rPr>
          <w:fldChar w:fldCharType="begin"/>
        </w:r>
        <w:r>
          <w:rPr>
            <w:noProof/>
            <w:webHidden/>
          </w:rPr>
          <w:instrText xml:space="preserve"> PAGEREF _Toc243073319 \h </w:instrText>
        </w:r>
        <w:r>
          <w:rPr>
            <w:noProof/>
            <w:webHidden/>
          </w:rPr>
        </w:r>
        <w:r>
          <w:rPr>
            <w:noProof/>
            <w:webHidden/>
          </w:rPr>
          <w:fldChar w:fldCharType="separate"/>
        </w:r>
        <w:r>
          <w:rPr>
            <w:noProof/>
            <w:webHidden/>
          </w:rPr>
          <w:t>64</w:t>
        </w:r>
        <w:r>
          <w:rPr>
            <w:noProof/>
            <w:webHidden/>
          </w:rPr>
          <w:fldChar w:fldCharType="end"/>
        </w:r>
      </w:hyperlink>
    </w:p>
    <w:p w14:paraId="6D03AA5D" w14:textId="63EE3737"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0" w:history="1">
        <w:r w:rsidRPr="00053D80">
          <w:rPr>
            <w:rStyle w:val="Hyperlink"/>
            <w:noProof/>
          </w:rPr>
          <w:t>Figure 34 - Handzustände offen und geschlossen</w:t>
        </w:r>
        <w:r>
          <w:rPr>
            <w:noProof/>
            <w:webHidden/>
          </w:rPr>
          <w:tab/>
        </w:r>
        <w:r>
          <w:rPr>
            <w:noProof/>
            <w:webHidden/>
          </w:rPr>
          <w:fldChar w:fldCharType="begin"/>
        </w:r>
        <w:r>
          <w:rPr>
            <w:noProof/>
            <w:webHidden/>
          </w:rPr>
          <w:instrText xml:space="preserve"> PAGEREF _Toc243073320 \h </w:instrText>
        </w:r>
        <w:r>
          <w:rPr>
            <w:noProof/>
            <w:webHidden/>
          </w:rPr>
        </w:r>
        <w:r>
          <w:rPr>
            <w:noProof/>
            <w:webHidden/>
          </w:rPr>
          <w:fldChar w:fldCharType="separate"/>
        </w:r>
        <w:r>
          <w:rPr>
            <w:noProof/>
            <w:webHidden/>
          </w:rPr>
          <w:t>66</w:t>
        </w:r>
        <w:r>
          <w:rPr>
            <w:noProof/>
            <w:webHidden/>
          </w:rPr>
          <w:fldChar w:fldCharType="end"/>
        </w:r>
      </w:hyperlink>
    </w:p>
    <w:p w14:paraId="40AB9C55" w14:textId="755EC05B"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1" w:history="1">
        <w:r w:rsidRPr="00053D80">
          <w:rPr>
            <w:rStyle w:val="Hyperlink"/>
            <w:noProof/>
          </w:rPr>
          <w:t>Figure 35 – Schemata vom Multithreading im Projekt [85]</w:t>
        </w:r>
        <w:r>
          <w:rPr>
            <w:noProof/>
            <w:webHidden/>
          </w:rPr>
          <w:tab/>
        </w:r>
        <w:r>
          <w:rPr>
            <w:noProof/>
            <w:webHidden/>
          </w:rPr>
          <w:fldChar w:fldCharType="begin"/>
        </w:r>
        <w:r>
          <w:rPr>
            <w:noProof/>
            <w:webHidden/>
          </w:rPr>
          <w:instrText xml:space="preserve"> PAGEREF _Toc243073321 \h </w:instrText>
        </w:r>
        <w:r>
          <w:rPr>
            <w:noProof/>
            <w:webHidden/>
          </w:rPr>
        </w:r>
        <w:r>
          <w:rPr>
            <w:noProof/>
            <w:webHidden/>
          </w:rPr>
          <w:fldChar w:fldCharType="separate"/>
        </w:r>
        <w:r>
          <w:rPr>
            <w:noProof/>
            <w:webHidden/>
          </w:rPr>
          <w:t>73</w:t>
        </w:r>
        <w:r>
          <w:rPr>
            <w:noProof/>
            <w:webHidden/>
          </w:rPr>
          <w:fldChar w:fldCharType="end"/>
        </w:r>
      </w:hyperlink>
    </w:p>
    <w:p w14:paraId="12994E1C" w14:textId="43D5AA9B"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2" w:history="1">
        <w:r w:rsidRPr="00053D80">
          <w:rPr>
            <w:rStyle w:val="Hyperlink"/>
            <w:noProof/>
          </w:rPr>
          <w:t>Figure 36 - Intel RealSense Tiefenkamera D455 [102]</w:t>
        </w:r>
        <w:r>
          <w:rPr>
            <w:noProof/>
            <w:webHidden/>
          </w:rPr>
          <w:tab/>
        </w:r>
        <w:r>
          <w:rPr>
            <w:noProof/>
            <w:webHidden/>
          </w:rPr>
          <w:fldChar w:fldCharType="begin"/>
        </w:r>
        <w:r>
          <w:rPr>
            <w:noProof/>
            <w:webHidden/>
          </w:rPr>
          <w:instrText xml:space="preserve"> PAGEREF _Toc243073322 \h </w:instrText>
        </w:r>
        <w:r>
          <w:rPr>
            <w:noProof/>
            <w:webHidden/>
          </w:rPr>
        </w:r>
        <w:r>
          <w:rPr>
            <w:noProof/>
            <w:webHidden/>
          </w:rPr>
          <w:fldChar w:fldCharType="separate"/>
        </w:r>
        <w:r>
          <w:rPr>
            <w:noProof/>
            <w:webHidden/>
          </w:rPr>
          <w:t>75</w:t>
        </w:r>
        <w:r>
          <w:rPr>
            <w:noProof/>
            <w:webHidden/>
          </w:rPr>
          <w:fldChar w:fldCharType="end"/>
        </w:r>
      </w:hyperlink>
    </w:p>
    <w:p w14:paraId="1E564ADC" w14:textId="2972E117"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3" w:history="1">
        <w:r w:rsidRPr="00053D80">
          <w:rPr>
            <w:rStyle w:val="Hyperlink"/>
            <w:noProof/>
          </w:rPr>
          <w:t>Figure 37 - Minisforum UM760 Slim [110]</w:t>
        </w:r>
        <w:r>
          <w:rPr>
            <w:noProof/>
            <w:webHidden/>
          </w:rPr>
          <w:tab/>
        </w:r>
        <w:r>
          <w:rPr>
            <w:noProof/>
            <w:webHidden/>
          </w:rPr>
          <w:fldChar w:fldCharType="begin"/>
        </w:r>
        <w:r>
          <w:rPr>
            <w:noProof/>
            <w:webHidden/>
          </w:rPr>
          <w:instrText xml:space="preserve"> PAGEREF _Toc243073323 \h </w:instrText>
        </w:r>
        <w:r>
          <w:rPr>
            <w:noProof/>
            <w:webHidden/>
          </w:rPr>
        </w:r>
        <w:r>
          <w:rPr>
            <w:noProof/>
            <w:webHidden/>
          </w:rPr>
          <w:fldChar w:fldCharType="separate"/>
        </w:r>
        <w:r>
          <w:rPr>
            <w:noProof/>
            <w:webHidden/>
          </w:rPr>
          <w:t>77</w:t>
        </w:r>
        <w:r>
          <w:rPr>
            <w:noProof/>
            <w:webHidden/>
          </w:rPr>
          <w:fldChar w:fldCharType="end"/>
        </w:r>
      </w:hyperlink>
    </w:p>
    <w:p w14:paraId="6F82A6B9" w14:textId="13AEEAD3"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4" w:history="1">
        <w:r w:rsidRPr="00053D80">
          <w:rPr>
            <w:rStyle w:val="Hyperlink"/>
            <w:noProof/>
          </w:rPr>
          <w:t>Figure 38 - MediaPipe Pose und Hand Erkennung mit ROIs als grünes Quadrate</w:t>
        </w:r>
        <w:r>
          <w:rPr>
            <w:noProof/>
            <w:webHidden/>
          </w:rPr>
          <w:tab/>
        </w:r>
        <w:r>
          <w:rPr>
            <w:noProof/>
            <w:webHidden/>
          </w:rPr>
          <w:fldChar w:fldCharType="begin"/>
        </w:r>
        <w:r>
          <w:rPr>
            <w:noProof/>
            <w:webHidden/>
          </w:rPr>
          <w:instrText xml:space="preserve"> PAGEREF _Toc243073324 \h </w:instrText>
        </w:r>
        <w:r>
          <w:rPr>
            <w:noProof/>
            <w:webHidden/>
          </w:rPr>
        </w:r>
        <w:r>
          <w:rPr>
            <w:noProof/>
            <w:webHidden/>
          </w:rPr>
          <w:fldChar w:fldCharType="separate"/>
        </w:r>
        <w:r>
          <w:rPr>
            <w:noProof/>
            <w:webHidden/>
          </w:rPr>
          <w:t>82</w:t>
        </w:r>
        <w:r>
          <w:rPr>
            <w:noProof/>
            <w:webHidden/>
          </w:rPr>
          <w:fldChar w:fldCharType="end"/>
        </w:r>
      </w:hyperlink>
    </w:p>
    <w:p w14:paraId="0242E805" w14:textId="3CDF371B"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5" w:history="1">
        <w:r w:rsidRPr="00053D80">
          <w:rPr>
            <w:rStyle w:val="Hyperlink"/>
            <w:noProof/>
          </w:rPr>
          <w:t>Figure 39 - Handstatus mit statischer Methode</w:t>
        </w:r>
        <w:r>
          <w:rPr>
            <w:noProof/>
            <w:webHidden/>
          </w:rPr>
          <w:tab/>
        </w:r>
        <w:r>
          <w:rPr>
            <w:noProof/>
            <w:webHidden/>
          </w:rPr>
          <w:fldChar w:fldCharType="begin"/>
        </w:r>
        <w:r>
          <w:rPr>
            <w:noProof/>
            <w:webHidden/>
          </w:rPr>
          <w:instrText xml:space="preserve"> PAGEREF _Toc243073325 \h </w:instrText>
        </w:r>
        <w:r>
          <w:rPr>
            <w:noProof/>
            <w:webHidden/>
          </w:rPr>
        </w:r>
        <w:r>
          <w:rPr>
            <w:noProof/>
            <w:webHidden/>
          </w:rPr>
          <w:fldChar w:fldCharType="separate"/>
        </w:r>
        <w:r>
          <w:rPr>
            <w:noProof/>
            <w:webHidden/>
          </w:rPr>
          <w:t>84</w:t>
        </w:r>
        <w:r>
          <w:rPr>
            <w:noProof/>
            <w:webHidden/>
          </w:rPr>
          <w:fldChar w:fldCharType="end"/>
        </w:r>
      </w:hyperlink>
    </w:p>
    <w:p w14:paraId="5BCBAF01" w14:textId="1382C234"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6" w:history="1">
        <w:r w:rsidRPr="00053D80">
          <w:rPr>
            <w:rStyle w:val="Hyperlink"/>
            <w:noProof/>
          </w:rPr>
          <w:t>Figure 40 - Handstatus mit dynamischer Methode</w:t>
        </w:r>
        <w:r>
          <w:rPr>
            <w:noProof/>
            <w:webHidden/>
          </w:rPr>
          <w:tab/>
        </w:r>
        <w:r>
          <w:rPr>
            <w:noProof/>
            <w:webHidden/>
          </w:rPr>
          <w:fldChar w:fldCharType="begin"/>
        </w:r>
        <w:r>
          <w:rPr>
            <w:noProof/>
            <w:webHidden/>
          </w:rPr>
          <w:instrText xml:space="preserve"> PAGEREF _Toc243073326 \h </w:instrText>
        </w:r>
        <w:r>
          <w:rPr>
            <w:noProof/>
            <w:webHidden/>
          </w:rPr>
        </w:r>
        <w:r>
          <w:rPr>
            <w:noProof/>
            <w:webHidden/>
          </w:rPr>
          <w:fldChar w:fldCharType="separate"/>
        </w:r>
        <w:r>
          <w:rPr>
            <w:noProof/>
            <w:webHidden/>
          </w:rPr>
          <w:t>85</w:t>
        </w:r>
        <w:r>
          <w:rPr>
            <w:noProof/>
            <w:webHidden/>
          </w:rPr>
          <w:fldChar w:fldCharType="end"/>
        </w:r>
      </w:hyperlink>
    </w:p>
    <w:p w14:paraId="30059322" w14:textId="14788795"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7" w:history="1">
        <w:r w:rsidRPr="00053D80">
          <w:rPr>
            <w:rStyle w:val="Hyperlink"/>
            <w:noProof/>
          </w:rPr>
          <w:t>Figure 41 – Infogeste als Schaubild und in echt</w:t>
        </w:r>
        <w:r>
          <w:rPr>
            <w:noProof/>
            <w:webHidden/>
          </w:rPr>
          <w:tab/>
        </w:r>
        <w:r>
          <w:rPr>
            <w:noProof/>
            <w:webHidden/>
          </w:rPr>
          <w:fldChar w:fldCharType="begin"/>
        </w:r>
        <w:r>
          <w:rPr>
            <w:noProof/>
            <w:webHidden/>
          </w:rPr>
          <w:instrText xml:space="preserve"> PAGEREF _Toc243073327 \h </w:instrText>
        </w:r>
        <w:r>
          <w:rPr>
            <w:noProof/>
            <w:webHidden/>
          </w:rPr>
        </w:r>
        <w:r>
          <w:rPr>
            <w:noProof/>
            <w:webHidden/>
          </w:rPr>
          <w:fldChar w:fldCharType="separate"/>
        </w:r>
        <w:r>
          <w:rPr>
            <w:noProof/>
            <w:webHidden/>
          </w:rPr>
          <w:t>86</w:t>
        </w:r>
        <w:r>
          <w:rPr>
            <w:noProof/>
            <w:webHidden/>
          </w:rPr>
          <w:fldChar w:fldCharType="end"/>
        </w:r>
      </w:hyperlink>
    </w:p>
    <w:p w14:paraId="60EA3AB1" w14:textId="73B2B944"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8" w:history="1">
        <w:r w:rsidRPr="00053D80">
          <w:rPr>
            <w:rStyle w:val="Hyperlink"/>
            <w:noProof/>
          </w:rPr>
          <w:t>Figure 42 - Reset-Geste als Schaubild und in echt</w:t>
        </w:r>
        <w:r>
          <w:rPr>
            <w:noProof/>
            <w:webHidden/>
          </w:rPr>
          <w:tab/>
        </w:r>
        <w:r>
          <w:rPr>
            <w:noProof/>
            <w:webHidden/>
          </w:rPr>
          <w:fldChar w:fldCharType="begin"/>
        </w:r>
        <w:r>
          <w:rPr>
            <w:noProof/>
            <w:webHidden/>
          </w:rPr>
          <w:instrText xml:space="preserve"> PAGEREF _Toc243073328 \h </w:instrText>
        </w:r>
        <w:r>
          <w:rPr>
            <w:noProof/>
            <w:webHidden/>
          </w:rPr>
        </w:r>
        <w:r>
          <w:rPr>
            <w:noProof/>
            <w:webHidden/>
          </w:rPr>
          <w:fldChar w:fldCharType="separate"/>
        </w:r>
        <w:r>
          <w:rPr>
            <w:noProof/>
            <w:webHidden/>
          </w:rPr>
          <w:t>87</w:t>
        </w:r>
        <w:r>
          <w:rPr>
            <w:noProof/>
            <w:webHidden/>
          </w:rPr>
          <w:fldChar w:fldCharType="end"/>
        </w:r>
      </w:hyperlink>
    </w:p>
    <w:p w14:paraId="14DA931C" w14:textId="35733DB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29" w:history="1">
        <w:r w:rsidRPr="00053D80">
          <w:rPr>
            <w:rStyle w:val="Hyperlink"/>
            <w:noProof/>
          </w:rPr>
          <w:t>Figure 43 - Ansicht-ändern-Geste als Schaubild und in echt</w:t>
        </w:r>
        <w:r>
          <w:rPr>
            <w:noProof/>
            <w:webHidden/>
          </w:rPr>
          <w:tab/>
        </w:r>
        <w:r>
          <w:rPr>
            <w:noProof/>
            <w:webHidden/>
          </w:rPr>
          <w:fldChar w:fldCharType="begin"/>
        </w:r>
        <w:r>
          <w:rPr>
            <w:noProof/>
            <w:webHidden/>
          </w:rPr>
          <w:instrText xml:space="preserve"> PAGEREF _Toc243073329 \h </w:instrText>
        </w:r>
        <w:r>
          <w:rPr>
            <w:noProof/>
            <w:webHidden/>
          </w:rPr>
        </w:r>
        <w:r>
          <w:rPr>
            <w:noProof/>
            <w:webHidden/>
          </w:rPr>
          <w:fldChar w:fldCharType="separate"/>
        </w:r>
        <w:r>
          <w:rPr>
            <w:noProof/>
            <w:webHidden/>
          </w:rPr>
          <w:t>88</w:t>
        </w:r>
        <w:r>
          <w:rPr>
            <w:noProof/>
            <w:webHidden/>
          </w:rPr>
          <w:fldChar w:fldCharType="end"/>
        </w:r>
      </w:hyperlink>
    </w:p>
    <w:p w14:paraId="204A67D9" w14:textId="042371A0"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0" w:history="1">
        <w:r w:rsidRPr="00053D80">
          <w:rPr>
            <w:rStyle w:val="Hyperlink"/>
            <w:noProof/>
          </w:rPr>
          <w:t>Figure 44 - Beenden-Geste als Schaubild und in echt</w:t>
        </w:r>
        <w:r>
          <w:rPr>
            <w:noProof/>
            <w:webHidden/>
          </w:rPr>
          <w:tab/>
        </w:r>
        <w:r>
          <w:rPr>
            <w:noProof/>
            <w:webHidden/>
          </w:rPr>
          <w:fldChar w:fldCharType="begin"/>
        </w:r>
        <w:r>
          <w:rPr>
            <w:noProof/>
            <w:webHidden/>
          </w:rPr>
          <w:instrText xml:space="preserve"> PAGEREF _Toc243073330 \h </w:instrText>
        </w:r>
        <w:r>
          <w:rPr>
            <w:noProof/>
            <w:webHidden/>
          </w:rPr>
        </w:r>
        <w:r>
          <w:rPr>
            <w:noProof/>
            <w:webHidden/>
          </w:rPr>
          <w:fldChar w:fldCharType="separate"/>
        </w:r>
        <w:r>
          <w:rPr>
            <w:noProof/>
            <w:webHidden/>
          </w:rPr>
          <w:t>89</w:t>
        </w:r>
        <w:r>
          <w:rPr>
            <w:noProof/>
            <w:webHidden/>
          </w:rPr>
          <w:fldChar w:fldCharType="end"/>
        </w:r>
      </w:hyperlink>
    </w:p>
    <w:p w14:paraId="617EBF08" w14:textId="2296556C"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1" w:history="1">
        <w:r w:rsidRPr="00053D80">
          <w:rPr>
            <w:rStyle w:val="Hyperlink"/>
            <w:noProof/>
          </w:rPr>
          <w:t>Figure 45 – GUI: Verschieben eines Instruments im 3D-Audioraum</w:t>
        </w:r>
        <w:r>
          <w:rPr>
            <w:noProof/>
            <w:webHidden/>
          </w:rPr>
          <w:tab/>
        </w:r>
        <w:r>
          <w:rPr>
            <w:noProof/>
            <w:webHidden/>
          </w:rPr>
          <w:fldChar w:fldCharType="begin"/>
        </w:r>
        <w:r>
          <w:rPr>
            <w:noProof/>
            <w:webHidden/>
          </w:rPr>
          <w:instrText xml:space="preserve"> PAGEREF _Toc243073331 \h </w:instrText>
        </w:r>
        <w:r>
          <w:rPr>
            <w:noProof/>
            <w:webHidden/>
          </w:rPr>
        </w:r>
        <w:r>
          <w:rPr>
            <w:noProof/>
            <w:webHidden/>
          </w:rPr>
          <w:fldChar w:fldCharType="separate"/>
        </w:r>
        <w:r>
          <w:rPr>
            <w:noProof/>
            <w:webHidden/>
          </w:rPr>
          <w:t>90</w:t>
        </w:r>
        <w:r>
          <w:rPr>
            <w:noProof/>
            <w:webHidden/>
          </w:rPr>
          <w:fldChar w:fldCharType="end"/>
        </w:r>
      </w:hyperlink>
    </w:p>
    <w:p w14:paraId="56736F85" w14:textId="4EEA840E"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2" w:history="1">
        <w:r w:rsidRPr="00053D80">
          <w:rPr>
            <w:rStyle w:val="Hyperlink"/>
            <w:noProof/>
          </w:rPr>
          <w:t>Figure 46 – GUI: Lautstärke ändern im 3D-Audioraum</w:t>
        </w:r>
        <w:r>
          <w:rPr>
            <w:noProof/>
            <w:webHidden/>
          </w:rPr>
          <w:tab/>
        </w:r>
        <w:r>
          <w:rPr>
            <w:noProof/>
            <w:webHidden/>
          </w:rPr>
          <w:fldChar w:fldCharType="begin"/>
        </w:r>
        <w:r>
          <w:rPr>
            <w:noProof/>
            <w:webHidden/>
          </w:rPr>
          <w:instrText xml:space="preserve"> PAGEREF _Toc243073332 \h </w:instrText>
        </w:r>
        <w:r>
          <w:rPr>
            <w:noProof/>
            <w:webHidden/>
          </w:rPr>
        </w:r>
        <w:r>
          <w:rPr>
            <w:noProof/>
            <w:webHidden/>
          </w:rPr>
          <w:fldChar w:fldCharType="separate"/>
        </w:r>
        <w:r>
          <w:rPr>
            <w:noProof/>
            <w:webHidden/>
          </w:rPr>
          <w:t>90</w:t>
        </w:r>
        <w:r>
          <w:rPr>
            <w:noProof/>
            <w:webHidden/>
          </w:rPr>
          <w:fldChar w:fldCharType="end"/>
        </w:r>
      </w:hyperlink>
    </w:p>
    <w:p w14:paraId="258A2473" w14:textId="3D8D1EDB"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3" w:history="1">
        <w:r w:rsidRPr="00053D80">
          <w:rPr>
            <w:rStyle w:val="Hyperlink"/>
            <w:noProof/>
          </w:rPr>
          <w:t>Figure 47 – GUI: Instrumentenmenü im 3D-Audioraum</w:t>
        </w:r>
        <w:r>
          <w:rPr>
            <w:noProof/>
            <w:webHidden/>
          </w:rPr>
          <w:tab/>
        </w:r>
        <w:r>
          <w:rPr>
            <w:noProof/>
            <w:webHidden/>
          </w:rPr>
          <w:fldChar w:fldCharType="begin"/>
        </w:r>
        <w:r>
          <w:rPr>
            <w:noProof/>
            <w:webHidden/>
          </w:rPr>
          <w:instrText xml:space="preserve"> PAGEREF _Toc243073333 \h </w:instrText>
        </w:r>
        <w:r>
          <w:rPr>
            <w:noProof/>
            <w:webHidden/>
          </w:rPr>
        </w:r>
        <w:r>
          <w:rPr>
            <w:noProof/>
            <w:webHidden/>
          </w:rPr>
          <w:fldChar w:fldCharType="separate"/>
        </w:r>
        <w:r>
          <w:rPr>
            <w:noProof/>
            <w:webHidden/>
          </w:rPr>
          <w:t>90</w:t>
        </w:r>
        <w:r>
          <w:rPr>
            <w:noProof/>
            <w:webHidden/>
          </w:rPr>
          <w:fldChar w:fldCharType="end"/>
        </w:r>
      </w:hyperlink>
    </w:p>
    <w:p w14:paraId="3FA50F2B" w14:textId="267DCDF0"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4" w:history="1">
        <w:r w:rsidRPr="00053D80">
          <w:rPr>
            <w:rStyle w:val="Hyperlink"/>
            <w:noProof/>
          </w:rPr>
          <w:t>Figure 48 – GUI: Informationsfenster</w:t>
        </w:r>
        <w:r>
          <w:rPr>
            <w:noProof/>
            <w:webHidden/>
          </w:rPr>
          <w:tab/>
        </w:r>
        <w:r>
          <w:rPr>
            <w:noProof/>
            <w:webHidden/>
          </w:rPr>
          <w:fldChar w:fldCharType="begin"/>
        </w:r>
        <w:r>
          <w:rPr>
            <w:noProof/>
            <w:webHidden/>
          </w:rPr>
          <w:instrText xml:space="preserve"> PAGEREF _Toc243073334 \h </w:instrText>
        </w:r>
        <w:r>
          <w:rPr>
            <w:noProof/>
            <w:webHidden/>
          </w:rPr>
        </w:r>
        <w:r>
          <w:rPr>
            <w:noProof/>
            <w:webHidden/>
          </w:rPr>
          <w:fldChar w:fldCharType="separate"/>
        </w:r>
        <w:r>
          <w:rPr>
            <w:noProof/>
            <w:webHidden/>
          </w:rPr>
          <w:t>91</w:t>
        </w:r>
        <w:r>
          <w:rPr>
            <w:noProof/>
            <w:webHidden/>
          </w:rPr>
          <w:fldChar w:fldCharType="end"/>
        </w:r>
      </w:hyperlink>
    </w:p>
    <w:p w14:paraId="3A43B1B9" w14:textId="4203B8DC"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5" w:history="1">
        <w:r w:rsidRPr="00053D80">
          <w:rPr>
            <w:rStyle w:val="Hyperlink"/>
            <w:noProof/>
          </w:rPr>
          <w:t>Figure 49 - 3D-Audioraum Kameraposition und -kalibrierung</w:t>
        </w:r>
        <w:r>
          <w:rPr>
            <w:noProof/>
            <w:webHidden/>
          </w:rPr>
          <w:tab/>
        </w:r>
        <w:r>
          <w:rPr>
            <w:noProof/>
            <w:webHidden/>
          </w:rPr>
          <w:fldChar w:fldCharType="begin"/>
        </w:r>
        <w:r>
          <w:rPr>
            <w:noProof/>
            <w:webHidden/>
          </w:rPr>
          <w:instrText xml:space="preserve"> PAGEREF _Toc243073335 \h </w:instrText>
        </w:r>
        <w:r>
          <w:rPr>
            <w:noProof/>
            <w:webHidden/>
          </w:rPr>
        </w:r>
        <w:r>
          <w:rPr>
            <w:noProof/>
            <w:webHidden/>
          </w:rPr>
          <w:fldChar w:fldCharType="separate"/>
        </w:r>
        <w:r>
          <w:rPr>
            <w:noProof/>
            <w:webHidden/>
          </w:rPr>
          <w:t>93</w:t>
        </w:r>
        <w:r>
          <w:rPr>
            <w:noProof/>
            <w:webHidden/>
          </w:rPr>
          <w:fldChar w:fldCharType="end"/>
        </w:r>
      </w:hyperlink>
    </w:p>
    <w:p w14:paraId="5205DC86" w14:textId="23D1ECED"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6" w:history="1">
        <w:r w:rsidRPr="00053D80">
          <w:rPr>
            <w:rStyle w:val="Hyperlink"/>
            <w:noProof/>
          </w:rPr>
          <w:t>Figure 50 - 3D-Audioraum Bodenmarkierungen für Systemmitte (schwarz) und 15° Schritte</w:t>
        </w:r>
        <w:r>
          <w:rPr>
            <w:noProof/>
            <w:webHidden/>
          </w:rPr>
          <w:tab/>
        </w:r>
        <w:r>
          <w:rPr>
            <w:noProof/>
            <w:webHidden/>
          </w:rPr>
          <w:fldChar w:fldCharType="begin"/>
        </w:r>
        <w:r>
          <w:rPr>
            <w:noProof/>
            <w:webHidden/>
          </w:rPr>
          <w:instrText xml:space="preserve"> PAGEREF _Toc243073336 \h </w:instrText>
        </w:r>
        <w:r>
          <w:rPr>
            <w:noProof/>
            <w:webHidden/>
          </w:rPr>
        </w:r>
        <w:r>
          <w:rPr>
            <w:noProof/>
            <w:webHidden/>
          </w:rPr>
          <w:fldChar w:fldCharType="separate"/>
        </w:r>
        <w:r>
          <w:rPr>
            <w:noProof/>
            <w:webHidden/>
          </w:rPr>
          <w:t>94</w:t>
        </w:r>
        <w:r>
          <w:rPr>
            <w:noProof/>
            <w:webHidden/>
          </w:rPr>
          <w:fldChar w:fldCharType="end"/>
        </w:r>
      </w:hyperlink>
    </w:p>
    <w:p w14:paraId="45E9E41C" w14:textId="57B32877"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7" w:history="1">
        <w:r w:rsidRPr="00053D80">
          <w:rPr>
            <w:rStyle w:val="Hyperlink"/>
            <w:noProof/>
          </w:rPr>
          <w:t>Figure 51 - perspektivische Entzerrung durch Inverse Prospective Mapping</w:t>
        </w:r>
        <w:r>
          <w:rPr>
            <w:noProof/>
            <w:webHidden/>
          </w:rPr>
          <w:tab/>
        </w:r>
        <w:r>
          <w:rPr>
            <w:noProof/>
            <w:webHidden/>
          </w:rPr>
          <w:fldChar w:fldCharType="begin"/>
        </w:r>
        <w:r>
          <w:rPr>
            <w:noProof/>
            <w:webHidden/>
          </w:rPr>
          <w:instrText xml:space="preserve"> PAGEREF _Toc243073337 \h </w:instrText>
        </w:r>
        <w:r>
          <w:rPr>
            <w:noProof/>
            <w:webHidden/>
          </w:rPr>
        </w:r>
        <w:r>
          <w:rPr>
            <w:noProof/>
            <w:webHidden/>
          </w:rPr>
          <w:fldChar w:fldCharType="separate"/>
        </w:r>
        <w:r>
          <w:rPr>
            <w:noProof/>
            <w:webHidden/>
          </w:rPr>
          <w:t>127</w:t>
        </w:r>
        <w:r>
          <w:rPr>
            <w:noProof/>
            <w:webHidden/>
          </w:rPr>
          <w:fldChar w:fldCharType="end"/>
        </w:r>
      </w:hyperlink>
    </w:p>
    <w:p w14:paraId="38E0E16F" w14:textId="7A368CA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8" w:history="1">
        <w:r w:rsidRPr="00053D80">
          <w:rPr>
            <w:rStyle w:val="Hyperlink"/>
            <w:noProof/>
            <w:lang w:val="en-US"/>
          </w:rPr>
          <w:t>Figure 52 - Inverse Prospective Mapping der Bodenebene</w:t>
        </w:r>
        <w:r>
          <w:rPr>
            <w:noProof/>
            <w:webHidden/>
          </w:rPr>
          <w:tab/>
        </w:r>
        <w:r>
          <w:rPr>
            <w:noProof/>
            <w:webHidden/>
          </w:rPr>
          <w:fldChar w:fldCharType="begin"/>
        </w:r>
        <w:r>
          <w:rPr>
            <w:noProof/>
            <w:webHidden/>
          </w:rPr>
          <w:instrText xml:space="preserve"> PAGEREF _Toc243073338 \h </w:instrText>
        </w:r>
        <w:r>
          <w:rPr>
            <w:noProof/>
            <w:webHidden/>
          </w:rPr>
        </w:r>
        <w:r>
          <w:rPr>
            <w:noProof/>
            <w:webHidden/>
          </w:rPr>
          <w:fldChar w:fldCharType="separate"/>
        </w:r>
        <w:r>
          <w:rPr>
            <w:noProof/>
            <w:webHidden/>
          </w:rPr>
          <w:t>128</w:t>
        </w:r>
        <w:r>
          <w:rPr>
            <w:noProof/>
            <w:webHidden/>
          </w:rPr>
          <w:fldChar w:fldCharType="end"/>
        </w:r>
      </w:hyperlink>
    </w:p>
    <w:p w14:paraId="2635424E" w14:textId="51BDC9F0"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39" w:history="1">
        <w:r w:rsidRPr="00053D80">
          <w:rPr>
            <w:rStyle w:val="Hyperlink"/>
            <w:noProof/>
          </w:rPr>
          <w:t>Figure 53 - horizontale Zeigerichtung von oben</w:t>
        </w:r>
        <w:r>
          <w:rPr>
            <w:noProof/>
            <w:webHidden/>
          </w:rPr>
          <w:tab/>
        </w:r>
        <w:r>
          <w:rPr>
            <w:noProof/>
            <w:webHidden/>
          </w:rPr>
          <w:fldChar w:fldCharType="begin"/>
        </w:r>
        <w:r>
          <w:rPr>
            <w:noProof/>
            <w:webHidden/>
          </w:rPr>
          <w:instrText xml:space="preserve"> PAGEREF _Toc243073339 \h </w:instrText>
        </w:r>
        <w:r>
          <w:rPr>
            <w:noProof/>
            <w:webHidden/>
          </w:rPr>
        </w:r>
        <w:r>
          <w:rPr>
            <w:noProof/>
            <w:webHidden/>
          </w:rPr>
          <w:fldChar w:fldCharType="separate"/>
        </w:r>
        <w:r>
          <w:rPr>
            <w:noProof/>
            <w:webHidden/>
          </w:rPr>
          <w:t>128</w:t>
        </w:r>
        <w:r>
          <w:rPr>
            <w:noProof/>
            <w:webHidden/>
          </w:rPr>
          <w:fldChar w:fldCharType="end"/>
        </w:r>
      </w:hyperlink>
    </w:p>
    <w:p w14:paraId="643D8226" w14:textId="7F4B6449"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0" w:history="1">
        <w:r w:rsidRPr="00053D80">
          <w:rPr>
            <w:rStyle w:val="Hyperlink"/>
            <w:noProof/>
          </w:rPr>
          <w:t>Figure 54 - horizontale Zeigerichtung von vorne</w:t>
        </w:r>
        <w:r>
          <w:rPr>
            <w:noProof/>
            <w:webHidden/>
          </w:rPr>
          <w:tab/>
        </w:r>
        <w:r>
          <w:rPr>
            <w:noProof/>
            <w:webHidden/>
          </w:rPr>
          <w:fldChar w:fldCharType="begin"/>
        </w:r>
        <w:r>
          <w:rPr>
            <w:noProof/>
            <w:webHidden/>
          </w:rPr>
          <w:instrText xml:space="preserve"> PAGEREF _Toc243073340 \h </w:instrText>
        </w:r>
        <w:r>
          <w:rPr>
            <w:noProof/>
            <w:webHidden/>
          </w:rPr>
        </w:r>
        <w:r>
          <w:rPr>
            <w:noProof/>
            <w:webHidden/>
          </w:rPr>
          <w:fldChar w:fldCharType="separate"/>
        </w:r>
        <w:r>
          <w:rPr>
            <w:noProof/>
            <w:webHidden/>
          </w:rPr>
          <w:t>129</w:t>
        </w:r>
        <w:r>
          <w:rPr>
            <w:noProof/>
            <w:webHidden/>
          </w:rPr>
          <w:fldChar w:fldCharType="end"/>
        </w:r>
      </w:hyperlink>
    </w:p>
    <w:p w14:paraId="26B6E783" w14:textId="382CB732"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1" w:history="1">
        <w:r w:rsidRPr="00053D80">
          <w:rPr>
            <w:rStyle w:val="Hyperlink"/>
            <w:noProof/>
          </w:rPr>
          <w:t>Figure 55 – Zeitzonen von oben (Nordpol) und vorne (Äquator) [121]</w:t>
        </w:r>
        <w:r>
          <w:rPr>
            <w:noProof/>
            <w:webHidden/>
          </w:rPr>
          <w:tab/>
        </w:r>
        <w:r>
          <w:rPr>
            <w:noProof/>
            <w:webHidden/>
          </w:rPr>
          <w:fldChar w:fldCharType="begin"/>
        </w:r>
        <w:r>
          <w:rPr>
            <w:noProof/>
            <w:webHidden/>
          </w:rPr>
          <w:instrText xml:space="preserve"> PAGEREF _Toc243073341 \h </w:instrText>
        </w:r>
        <w:r>
          <w:rPr>
            <w:noProof/>
            <w:webHidden/>
          </w:rPr>
        </w:r>
        <w:r>
          <w:rPr>
            <w:noProof/>
            <w:webHidden/>
          </w:rPr>
          <w:fldChar w:fldCharType="separate"/>
        </w:r>
        <w:r>
          <w:rPr>
            <w:noProof/>
            <w:webHidden/>
          </w:rPr>
          <w:t>129</w:t>
        </w:r>
        <w:r>
          <w:rPr>
            <w:noProof/>
            <w:webHidden/>
          </w:rPr>
          <w:fldChar w:fldCharType="end"/>
        </w:r>
      </w:hyperlink>
    </w:p>
    <w:p w14:paraId="51DC6228" w14:textId="1C225146"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2" w:history="1">
        <w:r w:rsidRPr="00053D80">
          <w:rPr>
            <w:rStyle w:val="Hyperlink"/>
            <w:noProof/>
          </w:rPr>
          <w:t>Figure 56 – Zeitzonenansatz zur Ermittlung der horizontalen Zeigerichtung</w:t>
        </w:r>
        <w:r>
          <w:rPr>
            <w:noProof/>
            <w:webHidden/>
          </w:rPr>
          <w:tab/>
        </w:r>
        <w:r>
          <w:rPr>
            <w:noProof/>
            <w:webHidden/>
          </w:rPr>
          <w:fldChar w:fldCharType="begin"/>
        </w:r>
        <w:r>
          <w:rPr>
            <w:noProof/>
            <w:webHidden/>
          </w:rPr>
          <w:instrText xml:space="preserve"> PAGEREF _Toc243073342 \h </w:instrText>
        </w:r>
        <w:r>
          <w:rPr>
            <w:noProof/>
            <w:webHidden/>
          </w:rPr>
        </w:r>
        <w:r>
          <w:rPr>
            <w:noProof/>
            <w:webHidden/>
          </w:rPr>
          <w:fldChar w:fldCharType="separate"/>
        </w:r>
        <w:r>
          <w:rPr>
            <w:noProof/>
            <w:webHidden/>
          </w:rPr>
          <w:t>131</w:t>
        </w:r>
        <w:r>
          <w:rPr>
            <w:noProof/>
            <w:webHidden/>
          </w:rPr>
          <w:fldChar w:fldCharType="end"/>
        </w:r>
      </w:hyperlink>
    </w:p>
    <w:p w14:paraId="0EAE8302" w14:textId="4040F60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3" w:history="1">
        <w:r w:rsidRPr="00053D80">
          <w:rPr>
            <w:rStyle w:val="Hyperlink"/>
            <w:noProof/>
          </w:rPr>
          <w:t>Figure 57 - Zeitzonenansatz, Problem mit der Kameralinsenverzerrung</w:t>
        </w:r>
        <w:r>
          <w:rPr>
            <w:noProof/>
            <w:webHidden/>
          </w:rPr>
          <w:tab/>
        </w:r>
        <w:r>
          <w:rPr>
            <w:noProof/>
            <w:webHidden/>
          </w:rPr>
          <w:fldChar w:fldCharType="begin"/>
        </w:r>
        <w:r>
          <w:rPr>
            <w:noProof/>
            <w:webHidden/>
          </w:rPr>
          <w:instrText xml:space="preserve"> PAGEREF _Toc243073343 \h </w:instrText>
        </w:r>
        <w:r>
          <w:rPr>
            <w:noProof/>
            <w:webHidden/>
          </w:rPr>
        </w:r>
        <w:r>
          <w:rPr>
            <w:noProof/>
            <w:webHidden/>
          </w:rPr>
          <w:fldChar w:fldCharType="separate"/>
        </w:r>
        <w:r>
          <w:rPr>
            <w:noProof/>
            <w:webHidden/>
          </w:rPr>
          <w:t>131</w:t>
        </w:r>
        <w:r>
          <w:rPr>
            <w:noProof/>
            <w:webHidden/>
          </w:rPr>
          <w:fldChar w:fldCharType="end"/>
        </w:r>
      </w:hyperlink>
    </w:p>
    <w:p w14:paraId="57E49B79" w14:textId="753E0EFD"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4" w:history="1">
        <w:r w:rsidRPr="00053D80">
          <w:rPr>
            <w:rStyle w:val="Hyperlink"/>
            <w:noProof/>
          </w:rPr>
          <w:t>Figure 58 - drei Punkte für die Zeigerichtung, vier Implementierungen, 0° und 32,5° Kameraneigung, (Werte im Bild sind fehlerhaft)</w:t>
        </w:r>
        <w:r>
          <w:rPr>
            <w:noProof/>
            <w:webHidden/>
          </w:rPr>
          <w:tab/>
        </w:r>
        <w:r>
          <w:rPr>
            <w:noProof/>
            <w:webHidden/>
          </w:rPr>
          <w:fldChar w:fldCharType="begin"/>
        </w:r>
        <w:r>
          <w:rPr>
            <w:noProof/>
            <w:webHidden/>
          </w:rPr>
          <w:instrText xml:space="preserve"> PAGEREF _Toc243073344 \h </w:instrText>
        </w:r>
        <w:r>
          <w:rPr>
            <w:noProof/>
            <w:webHidden/>
          </w:rPr>
        </w:r>
        <w:r>
          <w:rPr>
            <w:noProof/>
            <w:webHidden/>
          </w:rPr>
          <w:fldChar w:fldCharType="separate"/>
        </w:r>
        <w:r>
          <w:rPr>
            <w:noProof/>
            <w:webHidden/>
          </w:rPr>
          <w:t>134</w:t>
        </w:r>
        <w:r>
          <w:rPr>
            <w:noProof/>
            <w:webHidden/>
          </w:rPr>
          <w:fldChar w:fldCharType="end"/>
        </w:r>
      </w:hyperlink>
    </w:p>
    <w:p w14:paraId="782D5030" w14:textId="5C74DD9B"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5" w:history="1">
        <w:r w:rsidRPr="00053D80">
          <w:rPr>
            <w:rStyle w:val="Hyperlink"/>
            <w:noProof/>
          </w:rPr>
          <w:t>Figure 59 - Hand Erkennung mit verschieden großen Bildausschnitten</w:t>
        </w:r>
        <w:r>
          <w:rPr>
            <w:noProof/>
            <w:webHidden/>
          </w:rPr>
          <w:tab/>
        </w:r>
        <w:r>
          <w:rPr>
            <w:noProof/>
            <w:webHidden/>
          </w:rPr>
          <w:fldChar w:fldCharType="begin"/>
        </w:r>
        <w:r>
          <w:rPr>
            <w:noProof/>
            <w:webHidden/>
          </w:rPr>
          <w:instrText xml:space="preserve"> PAGEREF _Toc243073345 \h </w:instrText>
        </w:r>
        <w:r>
          <w:rPr>
            <w:noProof/>
            <w:webHidden/>
          </w:rPr>
        </w:r>
        <w:r>
          <w:rPr>
            <w:noProof/>
            <w:webHidden/>
          </w:rPr>
          <w:fldChar w:fldCharType="separate"/>
        </w:r>
        <w:r>
          <w:rPr>
            <w:noProof/>
            <w:webHidden/>
          </w:rPr>
          <w:t>135</w:t>
        </w:r>
        <w:r>
          <w:rPr>
            <w:noProof/>
            <w:webHidden/>
          </w:rPr>
          <w:fldChar w:fldCharType="end"/>
        </w:r>
      </w:hyperlink>
    </w:p>
    <w:p w14:paraId="7D6A3C77" w14:textId="17C201EE"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6" w:history="1">
        <w:r w:rsidRPr="00053D80">
          <w:rPr>
            <w:rStyle w:val="Hyperlink"/>
            <w:noProof/>
          </w:rPr>
          <w:t>Figure 60 - Hand Erkennung mit verschieden großen Bildausschnitten (gezoomt)</w:t>
        </w:r>
        <w:r>
          <w:rPr>
            <w:noProof/>
            <w:webHidden/>
          </w:rPr>
          <w:tab/>
        </w:r>
        <w:r>
          <w:rPr>
            <w:noProof/>
            <w:webHidden/>
          </w:rPr>
          <w:fldChar w:fldCharType="begin"/>
        </w:r>
        <w:r>
          <w:rPr>
            <w:noProof/>
            <w:webHidden/>
          </w:rPr>
          <w:instrText xml:space="preserve"> PAGEREF _Toc243073346 \h </w:instrText>
        </w:r>
        <w:r>
          <w:rPr>
            <w:noProof/>
            <w:webHidden/>
          </w:rPr>
        </w:r>
        <w:r>
          <w:rPr>
            <w:noProof/>
            <w:webHidden/>
          </w:rPr>
          <w:fldChar w:fldCharType="separate"/>
        </w:r>
        <w:r>
          <w:rPr>
            <w:noProof/>
            <w:webHidden/>
          </w:rPr>
          <w:t>136</w:t>
        </w:r>
        <w:r>
          <w:rPr>
            <w:noProof/>
            <w:webHidden/>
          </w:rPr>
          <w:fldChar w:fldCharType="end"/>
        </w:r>
      </w:hyperlink>
    </w:p>
    <w:p w14:paraId="6F9EAB52" w14:textId="4E57D00D"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7" w:history="1">
        <w:r w:rsidRPr="00053D80">
          <w:rPr>
            <w:rStyle w:val="Hyperlink"/>
            <w:noProof/>
          </w:rPr>
          <w:t>Figure 61 - Hand Erkennung mit verschieden großen Bildausschnitten (V4 mit 50, 100, 300 Pixel)</w:t>
        </w:r>
        <w:r>
          <w:rPr>
            <w:noProof/>
            <w:webHidden/>
          </w:rPr>
          <w:tab/>
        </w:r>
        <w:r>
          <w:rPr>
            <w:noProof/>
            <w:webHidden/>
          </w:rPr>
          <w:fldChar w:fldCharType="begin"/>
        </w:r>
        <w:r>
          <w:rPr>
            <w:noProof/>
            <w:webHidden/>
          </w:rPr>
          <w:instrText xml:space="preserve"> PAGEREF _Toc243073347 \h </w:instrText>
        </w:r>
        <w:r>
          <w:rPr>
            <w:noProof/>
            <w:webHidden/>
          </w:rPr>
        </w:r>
        <w:r>
          <w:rPr>
            <w:noProof/>
            <w:webHidden/>
          </w:rPr>
          <w:fldChar w:fldCharType="separate"/>
        </w:r>
        <w:r>
          <w:rPr>
            <w:noProof/>
            <w:webHidden/>
          </w:rPr>
          <w:t>137</w:t>
        </w:r>
        <w:r>
          <w:rPr>
            <w:noProof/>
            <w:webHidden/>
          </w:rPr>
          <w:fldChar w:fldCharType="end"/>
        </w:r>
      </w:hyperlink>
    </w:p>
    <w:p w14:paraId="351F6000" w14:textId="2BC81568"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8" w:history="1">
        <w:r w:rsidRPr="00053D80">
          <w:rPr>
            <w:rStyle w:val="Hyperlink"/>
            <w:noProof/>
          </w:rPr>
          <w:t>Figure 62 -Modell Audiosystem 45° und 90° Ausrichtung</w:t>
        </w:r>
        <w:r>
          <w:rPr>
            <w:noProof/>
            <w:webHidden/>
          </w:rPr>
          <w:tab/>
        </w:r>
        <w:r>
          <w:rPr>
            <w:noProof/>
            <w:webHidden/>
          </w:rPr>
          <w:fldChar w:fldCharType="begin"/>
        </w:r>
        <w:r>
          <w:rPr>
            <w:noProof/>
            <w:webHidden/>
          </w:rPr>
          <w:instrText xml:space="preserve"> PAGEREF _Toc243073348 \h </w:instrText>
        </w:r>
        <w:r>
          <w:rPr>
            <w:noProof/>
            <w:webHidden/>
          </w:rPr>
        </w:r>
        <w:r>
          <w:rPr>
            <w:noProof/>
            <w:webHidden/>
          </w:rPr>
          <w:fldChar w:fldCharType="separate"/>
        </w:r>
        <w:r>
          <w:rPr>
            <w:noProof/>
            <w:webHidden/>
          </w:rPr>
          <w:t>139</w:t>
        </w:r>
        <w:r>
          <w:rPr>
            <w:noProof/>
            <w:webHidden/>
          </w:rPr>
          <w:fldChar w:fldCharType="end"/>
        </w:r>
      </w:hyperlink>
    </w:p>
    <w:p w14:paraId="0FB2B98B" w14:textId="6B39C739"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49" w:history="1">
        <w:r w:rsidRPr="00053D80">
          <w:rPr>
            <w:rStyle w:val="Hyperlink"/>
            <w:noProof/>
          </w:rPr>
          <w:t>Figure 63 - Modell Audiosystem Kollisionsbereiche der Ausrichtungen</w:t>
        </w:r>
        <w:r>
          <w:rPr>
            <w:noProof/>
            <w:webHidden/>
          </w:rPr>
          <w:tab/>
        </w:r>
        <w:r>
          <w:rPr>
            <w:noProof/>
            <w:webHidden/>
          </w:rPr>
          <w:fldChar w:fldCharType="begin"/>
        </w:r>
        <w:r>
          <w:rPr>
            <w:noProof/>
            <w:webHidden/>
          </w:rPr>
          <w:instrText xml:space="preserve"> PAGEREF _Toc243073349 \h </w:instrText>
        </w:r>
        <w:r>
          <w:rPr>
            <w:noProof/>
            <w:webHidden/>
          </w:rPr>
        </w:r>
        <w:r>
          <w:rPr>
            <w:noProof/>
            <w:webHidden/>
          </w:rPr>
          <w:fldChar w:fldCharType="separate"/>
        </w:r>
        <w:r>
          <w:rPr>
            <w:noProof/>
            <w:webHidden/>
          </w:rPr>
          <w:t>140</w:t>
        </w:r>
        <w:r>
          <w:rPr>
            <w:noProof/>
            <w:webHidden/>
          </w:rPr>
          <w:fldChar w:fldCharType="end"/>
        </w:r>
      </w:hyperlink>
    </w:p>
    <w:p w14:paraId="5684BF4B" w14:textId="720428A3"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50" w:history="1">
        <w:r w:rsidRPr="00053D80">
          <w:rPr>
            <w:rStyle w:val="Hyperlink"/>
            <w:noProof/>
          </w:rPr>
          <w:t>Figure 64 - Modell Audiosystem Schnittansicht der 5 Kamerapositionen in Ausrichtung 45°</w:t>
        </w:r>
        <w:r>
          <w:rPr>
            <w:noProof/>
            <w:webHidden/>
          </w:rPr>
          <w:tab/>
        </w:r>
        <w:r>
          <w:rPr>
            <w:noProof/>
            <w:webHidden/>
          </w:rPr>
          <w:fldChar w:fldCharType="begin"/>
        </w:r>
        <w:r>
          <w:rPr>
            <w:noProof/>
            <w:webHidden/>
          </w:rPr>
          <w:instrText xml:space="preserve"> PAGEREF _Toc243073350 \h </w:instrText>
        </w:r>
        <w:r>
          <w:rPr>
            <w:noProof/>
            <w:webHidden/>
          </w:rPr>
        </w:r>
        <w:r>
          <w:rPr>
            <w:noProof/>
            <w:webHidden/>
          </w:rPr>
          <w:fldChar w:fldCharType="separate"/>
        </w:r>
        <w:r>
          <w:rPr>
            <w:noProof/>
            <w:webHidden/>
          </w:rPr>
          <w:t>140</w:t>
        </w:r>
        <w:r>
          <w:rPr>
            <w:noProof/>
            <w:webHidden/>
          </w:rPr>
          <w:fldChar w:fldCharType="end"/>
        </w:r>
      </w:hyperlink>
    </w:p>
    <w:p w14:paraId="3DAB8A1F" w14:textId="74897D5F"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51" w:history="1">
        <w:r w:rsidRPr="00053D80">
          <w:rPr>
            <w:rStyle w:val="Hyperlink"/>
            <w:noProof/>
          </w:rPr>
          <w:t>Figure 65 - Modell Audiosystem Schnittansicht der 5 Kamerapositionen in Ausrichtung 90°</w:t>
        </w:r>
        <w:r>
          <w:rPr>
            <w:noProof/>
            <w:webHidden/>
          </w:rPr>
          <w:tab/>
        </w:r>
        <w:r>
          <w:rPr>
            <w:noProof/>
            <w:webHidden/>
          </w:rPr>
          <w:fldChar w:fldCharType="begin"/>
        </w:r>
        <w:r>
          <w:rPr>
            <w:noProof/>
            <w:webHidden/>
          </w:rPr>
          <w:instrText xml:space="preserve"> PAGEREF _Toc243073351 \h </w:instrText>
        </w:r>
        <w:r>
          <w:rPr>
            <w:noProof/>
            <w:webHidden/>
          </w:rPr>
        </w:r>
        <w:r>
          <w:rPr>
            <w:noProof/>
            <w:webHidden/>
          </w:rPr>
          <w:fldChar w:fldCharType="separate"/>
        </w:r>
        <w:r>
          <w:rPr>
            <w:noProof/>
            <w:webHidden/>
          </w:rPr>
          <w:t>141</w:t>
        </w:r>
        <w:r>
          <w:rPr>
            <w:noProof/>
            <w:webHidden/>
          </w:rPr>
          <w:fldChar w:fldCharType="end"/>
        </w:r>
      </w:hyperlink>
    </w:p>
    <w:p w14:paraId="78DE93FC" w14:textId="41BE5FFC"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52" w:history="1">
        <w:r w:rsidRPr="00053D80">
          <w:rPr>
            <w:rStyle w:val="Hyperlink"/>
            <w:noProof/>
          </w:rPr>
          <w:t>Figure 66 - Hand Geschwindigkeit in zwei Testvideos</w:t>
        </w:r>
        <w:r>
          <w:rPr>
            <w:noProof/>
            <w:webHidden/>
          </w:rPr>
          <w:tab/>
        </w:r>
        <w:r>
          <w:rPr>
            <w:noProof/>
            <w:webHidden/>
          </w:rPr>
          <w:fldChar w:fldCharType="begin"/>
        </w:r>
        <w:r>
          <w:rPr>
            <w:noProof/>
            <w:webHidden/>
          </w:rPr>
          <w:instrText xml:space="preserve"> PAGEREF _Toc243073352 \h </w:instrText>
        </w:r>
        <w:r>
          <w:rPr>
            <w:noProof/>
            <w:webHidden/>
          </w:rPr>
        </w:r>
        <w:r>
          <w:rPr>
            <w:noProof/>
            <w:webHidden/>
          </w:rPr>
          <w:fldChar w:fldCharType="separate"/>
        </w:r>
        <w:r>
          <w:rPr>
            <w:noProof/>
            <w:webHidden/>
          </w:rPr>
          <w:t>174</w:t>
        </w:r>
        <w:r>
          <w:rPr>
            <w:noProof/>
            <w:webHidden/>
          </w:rPr>
          <w:fldChar w:fldCharType="end"/>
        </w:r>
      </w:hyperlink>
    </w:p>
    <w:p w14:paraId="0DE02AC1" w14:textId="0C9BD9CD"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53" w:history="1">
        <w:r w:rsidRPr="00053D80">
          <w:rPr>
            <w:rStyle w:val="Hyperlink"/>
            <w:noProof/>
          </w:rPr>
          <w:t>Figure 67 – Änderung der Hand Geschwindigkeit in zwei Testvideos</w:t>
        </w:r>
        <w:r>
          <w:rPr>
            <w:noProof/>
            <w:webHidden/>
          </w:rPr>
          <w:tab/>
        </w:r>
        <w:r>
          <w:rPr>
            <w:noProof/>
            <w:webHidden/>
          </w:rPr>
          <w:fldChar w:fldCharType="begin"/>
        </w:r>
        <w:r>
          <w:rPr>
            <w:noProof/>
            <w:webHidden/>
          </w:rPr>
          <w:instrText xml:space="preserve"> PAGEREF _Toc243073353 \h </w:instrText>
        </w:r>
        <w:r>
          <w:rPr>
            <w:noProof/>
            <w:webHidden/>
          </w:rPr>
        </w:r>
        <w:r>
          <w:rPr>
            <w:noProof/>
            <w:webHidden/>
          </w:rPr>
          <w:fldChar w:fldCharType="separate"/>
        </w:r>
        <w:r>
          <w:rPr>
            <w:noProof/>
            <w:webHidden/>
          </w:rPr>
          <w:t>174</w:t>
        </w:r>
        <w:r>
          <w:rPr>
            <w:noProof/>
            <w:webHidden/>
          </w:rPr>
          <w:fldChar w:fldCharType="end"/>
        </w:r>
      </w:hyperlink>
    </w:p>
    <w:p w14:paraId="06EE620E" w14:textId="6BD4D97F" w:rsidR="00B9232D" w:rsidRPr="00B9232D" w:rsidRDefault="00B9232D" w:rsidP="00B9232D">
      <w:pPr>
        <w:pStyle w:val="Grundtext"/>
      </w:pPr>
      <w:r>
        <w:fldChar w:fldCharType="end"/>
      </w:r>
    </w:p>
    <w:p w14:paraId="7B6C74FB" w14:textId="77777777" w:rsidR="009C10E7" w:rsidRPr="00585C97" w:rsidRDefault="009C10E7">
      <w:pPr>
        <w:pStyle w:val="Grundtext"/>
        <w:rPr>
          <w:noProof/>
        </w:rPr>
      </w:pPr>
    </w:p>
    <w:p w14:paraId="0AD0B39A" w14:textId="77777777" w:rsidR="009C10E7" w:rsidRDefault="005D01C0" w:rsidP="00E10605">
      <w:pPr>
        <w:pStyle w:val="berschrift1"/>
        <w:numPr>
          <w:ilvl w:val="0"/>
          <w:numId w:val="0"/>
        </w:numPr>
        <w:ind w:left="851" w:hanging="851"/>
        <w:rPr>
          <w:noProof/>
        </w:rPr>
      </w:pPr>
      <w:bookmarkStart w:id="8" w:name="_Toc395354959"/>
      <w:bookmarkStart w:id="9" w:name="_Toc532290622"/>
      <w:bookmarkStart w:id="10" w:name="_Toc532295855"/>
      <w:bookmarkStart w:id="11" w:name="_Toc226907254"/>
      <w:bookmarkStart w:id="12" w:name="_Toc243073520"/>
      <w:r w:rsidRPr="00585C97">
        <w:rPr>
          <w:noProof/>
        </w:rPr>
        <w:lastRenderedPageBreak/>
        <w:t>Tabellenverzeichnis</w:t>
      </w:r>
      <w:bookmarkEnd w:id="8"/>
      <w:bookmarkEnd w:id="9"/>
      <w:bookmarkEnd w:id="10"/>
      <w:bookmarkEnd w:id="11"/>
      <w:bookmarkEnd w:id="12"/>
    </w:p>
    <w:p w14:paraId="274B601C" w14:textId="58118290" w:rsidR="00CB1693" w:rsidRDefault="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"Tabelle" </w:instrText>
      </w:r>
      <w:r>
        <w:fldChar w:fldCharType="separate"/>
      </w:r>
      <w:hyperlink w:anchor="_Toc243073354" w:history="1">
        <w:r w:rsidR="00CB1693" w:rsidRPr="00ED32C3">
          <w:rPr>
            <w:rStyle w:val="Hyperlink"/>
            <w:noProof/>
          </w:rPr>
          <w:t>Tabelle 1: MediaPipe World Koordinaten, ermittelte Zeigerichtungen</w:t>
        </w:r>
        <w:r w:rsidR="00CB1693">
          <w:rPr>
            <w:noProof/>
            <w:webHidden/>
          </w:rPr>
          <w:tab/>
        </w:r>
        <w:r w:rsidR="00CB1693">
          <w:rPr>
            <w:noProof/>
            <w:webHidden/>
          </w:rPr>
          <w:fldChar w:fldCharType="begin"/>
        </w:r>
        <w:r w:rsidR="00CB1693">
          <w:rPr>
            <w:noProof/>
            <w:webHidden/>
          </w:rPr>
          <w:instrText xml:space="preserve"> PAGEREF _Toc243073354 \h </w:instrText>
        </w:r>
        <w:r w:rsidR="00CB1693">
          <w:rPr>
            <w:noProof/>
            <w:webHidden/>
          </w:rPr>
        </w:r>
        <w:r w:rsidR="00CB1693">
          <w:rPr>
            <w:noProof/>
            <w:webHidden/>
          </w:rPr>
          <w:fldChar w:fldCharType="separate"/>
        </w:r>
        <w:r w:rsidR="00CB1693">
          <w:rPr>
            <w:noProof/>
            <w:webHidden/>
          </w:rPr>
          <w:t>133</w:t>
        </w:r>
        <w:r w:rsidR="00CB1693">
          <w:rPr>
            <w:noProof/>
            <w:webHidden/>
          </w:rPr>
          <w:fldChar w:fldCharType="end"/>
        </w:r>
      </w:hyperlink>
    </w:p>
    <w:p w14:paraId="11B2DB3B" w14:textId="24BB652B"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55" w:history="1">
        <w:r w:rsidRPr="00ED32C3">
          <w:rPr>
            <w:rStyle w:val="Hyperlink"/>
            <w:noProof/>
          </w:rPr>
          <w:t>Tabelle 2 - FOV bei verschiedenen Kamerapositionen, 45° Ausrichtung, Standzone 160 x 100 cm</w:t>
        </w:r>
        <w:r>
          <w:rPr>
            <w:noProof/>
            <w:webHidden/>
          </w:rPr>
          <w:tab/>
        </w:r>
        <w:r>
          <w:rPr>
            <w:noProof/>
            <w:webHidden/>
          </w:rPr>
          <w:fldChar w:fldCharType="begin"/>
        </w:r>
        <w:r>
          <w:rPr>
            <w:noProof/>
            <w:webHidden/>
          </w:rPr>
          <w:instrText xml:space="preserve"> PAGEREF _Toc243073355 \h </w:instrText>
        </w:r>
        <w:r>
          <w:rPr>
            <w:noProof/>
            <w:webHidden/>
          </w:rPr>
        </w:r>
        <w:r>
          <w:rPr>
            <w:noProof/>
            <w:webHidden/>
          </w:rPr>
          <w:fldChar w:fldCharType="separate"/>
        </w:r>
        <w:r>
          <w:rPr>
            <w:noProof/>
            <w:webHidden/>
          </w:rPr>
          <w:t>141</w:t>
        </w:r>
        <w:r>
          <w:rPr>
            <w:noProof/>
            <w:webHidden/>
          </w:rPr>
          <w:fldChar w:fldCharType="end"/>
        </w:r>
      </w:hyperlink>
    </w:p>
    <w:p w14:paraId="15911DBC" w14:textId="56DCB03B" w:rsidR="00CB1693" w:rsidRDefault="00CB1693">
      <w:pPr>
        <w:pStyle w:val="Abbildungsverzeichnis"/>
        <w:rPr>
          <w:rFonts w:asciiTheme="minorHAnsi" w:eastAsiaTheme="minorEastAsia" w:hAnsiTheme="minorHAnsi" w:cstheme="minorBidi"/>
          <w:noProof/>
          <w:kern w:val="2"/>
          <w:szCs w:val="24"/>
          <w14:ligatures w14:val="standardContextual"/>
        </w:rPr>
      </w:pPr>
      <w:hyperlink w:anchor="_Toc243073356" w:history="1">
        <w:r w:rsidRPr="00ED32C3">
          <w:rPr>
            <w:rStyle w:val="Hyperlink"/>
            <w:noProof/>
          </w:rPr>
          <w:t>Tabelle 3 - FOV bei verschiedenen Kamerapositionen, 90° Ausrichtung, Standzone 160 x 100 cm</w:t>
        </w:r>
        <w:r>
          <w:rPr>
            <w:noProof/>
            <w:webHidden/>
          </w:rPr>
          <w:tab/>
        </w:r>
        <w:r>
          <w:rPr>
            <w:noProof/>
            <w:webHidden/>
          </w:rPr>
          <w:fldChar w:fldCharType="begin"/>
        </w:r>
        <w:r>
          <w:rPr>
            <w:noProof/>
            <w:webHidden/>
          </w:rPr>
          <w:instrText xml:space="preserve"> PAGEREF _Toc243073356 \h </w:instrText>
        </w:r>
        <w:r>
          <w:rPr>
            <w:noProof/>
            <w:webHidden/>
          </w:rPr>
        </w:r>
        <w:r>
          <w:rPr>
            <w:noProof/>
            <w:webHidden/>
          </w:rPr>
          <w:fldChar w:fldCharType="separate"/>
        </w:r>
        <w:r>
          <w:rPr>
            <w:noProof/>
            <w:webHidden/>
          </w:rPr>
          <w:t>141</w:t>
        </w:r>
        <w:r>
          <w:rPr>
            <w:noProof/>
            <w:webHidden/>
          </w:rPr>
          <w:fldChar w:fldCharType="end"/>
        </w:r>
      </w:hyperlink>
    </w:p>
    <w:p w14:paraId="443879AD" w14:textId="7B2E6AB8" w:rsidR="00B9232D" w:rsidRDefault="00B9232D" w:rsidP="00B9232D">
      <w:pPr>
        <w:pStyle w:val="Grundtext"/>
      </w:pPr>
      <w:r>
        <w:fldChar w:fldCharType="end"/>
      </w:r>
    </w:p>
    <w:p w14:paraId="6618BCC1" w14:textId="2BCFDA7D" w:rsidR="003C5677" w:rsidRDefault="00623297" w:rsidP="00366BC7">
      <w:pPr>
        <w:pStyle w:val="berschrift1"/>
        <w:numPr>
          <w:ilvl w:val="0"/>
          <w:numId w:val="0"/>
        </w:numPr>
        <w:ind w:left="851" w:hanging="851"/>
      </w:pPr>
      <w:bookmarkStart w:id="13" w:name="_Toc243073521"/>
      <w:r w:rsidRPr="00623297">
        <w:lastRenderedPageBreak/>
        <w:t>Abkürzungsverzeichnis</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538"/>
        <w:gridCol w:w="5950"/>
      </w:tblGrid>
      <w:tr w:rsidR="00366BC7" w:rsidRPr="00366BC7" w14:paraId="01A1D7A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06743D" w14:textId="77777777" w:rsidR="00366BC7" w:rsidRPr="00366BC7" w:rsidRDefault="00366BC7" w:rsidP="00366BC7">
            <w:pPr>
              <w:pStyle w:val="Grundtext"/>
              <w:ind w:left="2124" w:hanging="2124"/>
              <w:rPr>
                <w:b/>
                <w:bCs/>
              </w:rPr>
            </w:pPr>
            <w:r w:rsidRPr="00366BC7">
              <w:rPr>
                <w:b/>
                <w:bCs/>
              </w:rPr>
              <w:t>Abkürzung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A60886" w14:textId="77777777" w:rsidR="00366BC7" w:rsidRPr="00366BC7" w:rsidRDefault="00366BC7" w:rsidP="00366BC7">
            <w:pPr>
              <w:pStyle w:val="Grundtext"/>
              <w:ind w:left="2124" w:hanging="2124"/>
              <w:rPr>
                <w:b/>
                <w:bCs/>
              </w:rPr>
            </w:pPr>
            <w:r w:rsidRPr="00366BC7">
              <w:rPr>
                <w:b/>
                <w:bCs/>
              </w:rPr>
              <w:t>Bedeutung</w:t>
            </w:r>
          </w:p>
        </w:tc>
      </w:tr>
      <w:tr w:rsidR="00366BC7" w:rsidRPr="00366BC7" w14:paraId="0B0612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A9C0D" w14:textId="77777777" w:rsidR="00366BC7" w:rsidRPr="00366BC7" w:rsidRDefault="00366BC7" w:rsidP="00366BC7">
            <w:pPr>
              <w:pStyle w:val="Grundtext"/>
              <w:ind w:left="2124" w:hanging="2124"/>
            </w:pPr>
            <w:r w:rsidRPr="00366BC7">
              <w:t>ABI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160A9" w14:textId="77777777" w:rsidR="00366BC7" w:rsidRPr="00366BC7" w:rsidRDefault="00366BC7" w:rsidP="00366BC7">
            <w:pPr>
              <w:jc w:val="left"/>
            </w:pPr>
            <w:proofErr w:type="spellStart"/>
            <w:r w:rsidRPr="00366BC7">
              <w:t>Application</w:t>
            </w:r>
            <w:proofErr w:type="spellEnd"/>
            <w:r w:rsidRPr="00366BC7">
              <w:t xml:space="preserve"> Binary Interface; binäre Schnittstelle zwischen Softwarekomponenten</w:t>
            </w:r>
          </w:p>
        </w:tc>
      </w:tr>
      <w:tr w:rsidR="00366BC7" w:rsidRPr="00366BC7" w14:paraId="70D93C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85F08" w14:textId="77777777" w:rsidR="00366BC7" w:rsidRPr="00366BC7" w:rsidRDefault="00366BC7" w:rsidP="00366BC7">
            <w:pPr>
              <w:pStyle w:val="Grundtext"/>
              <w:ind w:left="2124" w:hanging="2124"/>
            </w:pPr>
            <w:r w:rsidRPr="00366BC7">
              <w:t>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26F00" w14:textId="77777777" w:rsidR="00366BC7" w:rsidRPr="00366BC7" w:rsidRDefault="00366BC7" w:rsidP="00366BC7">
            <w:pPr>
              <w:jc w:val="left"/>
            </w:pPr>
            <w:proofErr w:type="spellStart"/>
            <w:r w:rsidRPr="00366BC7">
              <w:t>Artificial</w:t>
            </w:r>
            <w:proofErr w:type="spellEnd"/>
            <w:r w:rsidRPr="00366BC7">
              <w:t xml:space="preserve"> </w:t>
            </w:r>
            <w:proofErr w:type="spellStart"/>
            <w:r w:rsidRPr="00366BC7">
              <w:t>Intelligence</w:t>
            </w:r>
            <w:proofErr w:type="spellEnd"/>
            <w:r w:rsidRPr="00366BC7">
              <w:t>; englische Bezeichnung für künstliche Intelligenz</w:t>
            </w:r>
          </w:p>
        </w:tc>
      </w:tr>
      <w:tr w:rsidR="00366BC7" w:rsidRPr="00366BC7" w14:paraId="31B5BA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5C19F" w14:textId="77777777" w:rsidR="00366BC7" w:rsidRPr="00366BC7" w:rsidRDefault="00366BC7" w:rsidP="00366BC7">
            <w:pPr>
              <w:pStyle w:val="Grundtext"/>
              <w:ind w:left="2124" w:hanging="2124"/>
            </w:pPr>
            <w:r w:rsidRPr="00366BC7">
              <w:t>BGR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1D217" w14:textId="77777777" w:rsidR="00366BC7" w:rsidRPr="00366BC7" w:rsidRDefault="00366BC7" w:rsidP="00366BC7">
            <w:pPr>
              <w:jc w:val="left"/>
            </w:pPr>
            <w:r w:rsidRPr="00366BC7">
              <w:t xml:space="preserve">Blue, Green, </w:t>
            </w:r>
            <w:proofErr w:type="spellStart"/>
            <w:r w:rsidRPr="00366BC7">
              <w:t>Red</w:t>
            </w:r>
            <w:proofErr w:type="spellEnd"/>
            <w:r w:rsidRPr="00366BC7">
              <w:t>; Farbkanalreihenfolge</w:t>
            </w:r>
          </w:p>
        </w:tc>
      </w:tr>
      <w:tr w:rsidR="00366BC7" w:rsidRPr="00366BC7" w14:paraId="1572CD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7AEDB" w14:textId="77777777" w:rsidR="00366BC7" w:rsidRPr="00366BC7" w:rsidRDefault="00366BC7" w:rsidP="00366BC7">
            <w:pPr>
              <w:pStyle w:val="Grundtext"/>
              <w:ind w:left="2124" w:hanging="2124"/>
            </w:pPr>
            <w:r w:rsidRPr="00366BC7">
              <w:t>BHT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BD4E3" w14:textId="77777777" w:rsidR="00366BC7" w:rsidRPr="00366BC7" w:rsidRDefault="00366BC7" w:rsidP="00366BC7">
            <w:pPr>
              <w:jc w:val="left"/>
            </w:pPr>
            <w:r w:rsidRPr="00366BC7">
              <w:t>Berliner Hochschule für Technik</w:t>
            </w:r>
          </w:p>
        </w:tc>
      </w:tr>
      <w:tr w:rsidR="00366BC7" w:rsidRPr="00366BC7" w14:paraId="150ADE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BC037" w14:textId="77777777" w:rsidR="00366BC7" w:rsidRPr="00366BC7" w:rsidRDefault="00366BC7" w:rsidP="00366BC7">
            <w:pPr>
              <w:pStyle w:val="Grundtext"/>
              <w:ind w:left="2124" w:hanging="2124"/>
            </w:pPr>
            <w:r w:rsidRPr="00366BC7">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A00BB" w14:textId="77777777" w:rsidR="00366BC7" w:rsidRPr="00366BC7" w:rsidRDefault="00366BC7" w:rsidP="00366BC7">
            <w:pPr>
              <w:jc w:val="left"/>
            </w:pPr>
            <w:proofErr w:type="spellStart"/>
            <w:r w:rsidRPr="00366BC7">
              <w:t>Convolutional</w:t>
            </w:r>
            <w:proofErr w:type="spellEnd"/>
            <w:r w:rsidRPr="00366BC7">
              <w:t xml:space="preserve"> </w:t>
            </w:r>
            <w:proofErr w:type="spellStart"/>
            <w:r w:rsidRPr="00366BC7">
              <w:t>Neural</w:t>
            </w:r>
            <w:proofErr w:type="spellEnd"/>
            <w:r w:rsidRPr="00366BC7">
              <w:t xml:space="preserve"> Network; faltendes neuronales Netz</w:t>
            </w:r>
          </w:p>
        </w:tc>
      </w:tr>
      <w:tr w:rsidR="00366BC7" w:rsidRPr="00366BC7" w14:paraId="3B0AA6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3C2EE" w14:textId="77777777" w:rsidR="00366BC7" w:rsidRPr="00366BC7" w:rsidRDefault="00366BC7" w:rsidP="00366BC7">
            <w:pPr>
              <w:pStyle w:val="Grundtext"/>
              <w:ind w:left="2124" w:hanging="2124"/>
            </w:pPr>
            <w:r w:rsidRPr="00366BC7">
              <w:t>CPU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9FB4D" w14:textId="77777777" w:rsidR="00366BC7" w:rsidRPr="00366BC7" w:rsidRDefault="00366BC7" w:rsidP="00366BC7">
            <w:pPr>
              <w:jc w:val="left"/>
            </w:pPr>
            <w:r w:rsidRPr="00366BC7">
              <w:t>Central Processing Unit; Hauptprozessor</w:t>
            </w:r>
          </w:p>
        </w:tc>
      </w:tr>
      <w:tr w:rsidR="00366BC7" w:rsidRPr="00366BC7" w14:paraId="4EA913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E84DB" w14:textId="77777777" w:rsidR="00366BC7" w:rsidRPr="00366BC7" w:rsidRDefault="00366BC7" w:rsidP="00366BC7">
            <w:pPr>
              <w:pStyle w:val="Grundtext"/>
              <w:ind w:left="2124" w:hanging="2124"/>
            </w:pPr>
            <w:r w:rsidRPr="00366BC7">
              <w:t>CUDA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B92BD" w14:textId="77777777" w:rsidR="00366BC7" w:rsidRPr="00366BC7" w:rsidRDefault="00366BC7" w:rsidP="00366BC7">
            <w:pPr>
              <w:jc w:val="left"/>
            </w:pPr>
            <w:proofErr w:type="spellStart"/>
            <w:r w:rsidRPr="00366BC7">
              <w:t>Compute</w:t>
            </w:r>
            <w:proofErr w:type="spellEnd"/>
            <w:r w:rsidRPr="00366BC7">
              <w:t xml:space="preserve"> Unified Device Architecture; NVIDIA-Plattform zur parallelen Berechnung</w:t>
            </w:r>
          </w:p>
        </w:tc>
      </w:tr>
      <w:tr w:rsidR="00366BC7" w:rsidRPr="00366BC7" w14:paraId="7CA54D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11A70" w14:textId="77777777" w:rsidR="00366BC7" w:rsidRPr="00366BC7" w:rsidRDefault="00366BC7" w:rsidP="00366BC7">
            <w:pPr>
              <w:pStyle w:val="Grundtext"/>
              <w:ind w:left="2124" w:hanging="2124"/>
            </w:pPr>
            <w:r w:rsidRPr="00366BC7">
              <w:t>DDS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01652" w14:textId="77777777" w:rsidR="00366BC7" w:rsidRPr="00366BC7" w:rsidRDefault="00366BC7" w:rsidP="00366BC7">
            <w:pPr>
              <w:jc w:val="left"/>
            </w:pPr>
            <w:r w:rsidRPr="00366BC7">
              <w:t>Data Distribution Service; Middleware-Standard für verteilte Kommunikation</w:t>
            </w:r>
          </w:p>
        </w:tc>
      </w:tr>
      <w:tr w:rsidR="00366BC7" w:rsidRPr="00366BC7" w14:paraId="77EB46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F4365" w14:textId="77777777" w:rsidR="00366BC7" w:rsidRPr="00366BC7" w:rsidRDefault="00366BC7" w:rsidP="00366BC7">
            <w:pPr>
              <w:pStyle w:val="Grundtext"/>
              <w:ind w:left="2124" w:hanging="2124"/>
            </w:pPr>
            <w:proofErr w:type="spellStart"/>
            <w:r w:rsidRPr="00366BC7">
              <w:t>dFOV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95EEC" w14:textId="77777777" w:rsidR="00366BC7" w:rsidRPr="00366BC7" w:rsidRDefault="00366BC7" w:rsidP="00366BC7">
            <w:pPr>
              <w:jc w:val="left"/>
              <w:rPr>
                <w:lang w:val="en-US"/>
              </w:rPr>
            </w:pPr>
            <w:r w:rsidRPr="00366BC7">
              <w:rPr>
                <w:lang w:val="en-US"/>
              </w:rPr>
              <w:t xml:space="preserve">Diagonal Field of View; </w:t>
            </w:r>
            <w:proofErr w:type="spellStart"/>
            <w:r w:rsidRPr="00366BC7">
              <w:rPr>
                <w:lang w:val="en-US"/>
              </w:rPr>
              <w:t>diagonales</w:t>
            </w:r>
            <w:proofErr w:type="spellEnd"/>
            <w:r w:rsidRPr="00366BC7">
              <w:rPr>
                <w:lang w:val="en-US"/>
              </w:rPr>
              <w:t xml:space="preserve"> </w:t>
            </w:r>
            <w:proofErr w:type="spellStart"/>
            <w:r w:rsidRPr="00366BC7">
              <w:rPr>
                <w:lang w:val="en-US"/>
              </w:rPr>
              <w:t>Sichtfeld</w:t>
            </w:r>
            <w:proofErr w:type="spellEnd"/>
          </w:p>
        </w:tc>
      </w:tr>
      <w:tr w:rsidR="00366BC7" w:rsidRPr="00366BC7" w14:paraId="1B3F28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C49E9" w14:textId="77777777" w:rsidR="00366BC7" w:rsidRPr="00366BC7" w:rsidRDefault="00366BC7" w:rsidP="00366BC7">
            <w:pPr>
              <w:pStyle w:val="Grundtext"/>
              <w:ind w:left="2124" w:hanging="2124"/>
            </w:pPr>
            <w:r w:rsidRPr="00366BC7">
              <w:t>DP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C261E" w14:textId="77777777" w:rsidR="00366BC7" w:rsidRPr="00366BC7" w:rsidRDefault="00366BC7" w:rsidP="00366BC7">
            <w:pPr>
              <w:jc w:val="left"/>
            </w:pPr>
            <w:r w:rsidRPr="00366BC7">
              <w:t>DisplayPort; digitale Bildschnittstelle</w:t>
            </w:r>
          </w:p>
        </w:tc>
      </w:tr>
      <w:tr w:rsidR="00366BC7" w:rsidRPr="00366BC7" w14:paraId="57801A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B8ED7" w14:textId="77777777" w:rsidR="00366BC7" w:rsidRPr="00366BC7" w:rsidRDefault="00366BC7" w:rsidP="00366BC7">
            <w:pPr>
              <w:pStyle w:val="Grundtext"/>
              <w:ind w:left="2124" w:hanging="2124"/>
            </w:pPr>
            <w:r w:rsidRPr="00366BC7">
              <w:t>FPS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3AB52" w14:textId="77777777" w:rsidR="00366BC7" w:rsidRPr="00366BC7" w:rsidRDefault="00366BC7" w:rsidP="00366BC7">
            <w:pPr>
              <w:jc w:val="left"/>
            </w:pPr>
            <w:r w:rsidRPr="00366BC7">
              <w:t>Frames per Second; Bilder pro Sekunde</w:t>
            </w:r>
          </w:p>
        </w:tc>
      </w:tr>
      <w:tr w:rsidR="00366BC7" w:rsidRPr="00366BC7" w14:paraId="5BD8A4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FB0F6" w14:textId="77777777" w:rsidR="00366BC7" w:rsidRPr="00366BC7" w:rsidRDefault="00366BC7" w:rsidP="00366BC7">
            <w:pPr>
              <w:pStyle w:val="Grundtext"/>
              <w:ind w:left="2124" w:hanging="2124"/>
            </w:pPr>
            <w:r w:rsidRPr="00366BC7">
              <w:t>FOV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4AC73" w14:textId="77777777" w:rsidR="00366BC7" w:rsidRPr="00366BC7" w:rsidRDefault="00366BC7" w:rsidP="00366BC7">
            <w:pPr>
              <w:jc w:val="left"/>
            </w:pPr>
            <w:r w:rsidRPr="00366BC7">
              <w:t>Field of View; Sichtfeld einer Kamera</w:t>
            </w:r>
          </w:p>
        </w:tc>
      </w:tr>
      <w:tr w:rsidR="00366BC7" w:rsidRPr="00366BC7" w14:paraId="100207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9EAD6" w14:textId="77777777" w:rsidR="00366BC7" w:rsidRPr="00366BC7" w:rsidRDefault="00366BC7" w:rsidP="00366BC7">
            <w:pPr>
              <w:pStyle w:val="Grundtext"/>
              <w:ind w:left="2124" w:hanging="2124"/>
            </w:pPr>
            <w:r w:rsidRPr="00366BC7">
              <w:t>GPU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2D5D4" w14:textId="77777777" w:rsidR="00366BC7" w:rsidRPr="00366BC7" w:rsidRDefault="00366BC7" w:rsidP="00366BC7">
            <w:pPr>
              <w:jc w:val="left"/>
            </w:pPr>
            <w:r w:rsidRPr="00366BC7">
              <w:t>Graphics Processing Unit; Grafikprozessor</w:t>
            </w:r>
          </w:p>
        </w:tc>
      </w:tr>
      <w:tr w:rsidR="00366BC7" w:rsidRPr="00366BC7" w14:paraId="393488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1F886" w14:textId="77777777" w:rsidR="00366BC7" w:rsidRPr="00366BC7" w:rsidRDefault="00366BC7" w:rsidP="00366BC7">
            <w:pPr>
              <w:pStyle w:val="Grundtext"/>
              <w:ind w:left="2124" w:hanging="2124"/>
            </w:pPr>
            <w:r w:rsidRPr="00366BC7">
              <w:t>GUI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7F73C" w14:textId="77777777" w:rsidR="00366BC7" w:rsidRPr="00366BC7" w:rsidRDefault="00366BC7" w:rsidP="00366BC7">
            <w:pPr>
              <w:jc w:val="left"/>
            </w:pPr>
            <w:proofErr w:type="spellStart"/>
            <w:r w:rsidRPr="00366BC7">
              <w:t>Graphical</w:t>
            </w:r>
            <w:proofErr w:type="spellEnd"/>
            <w:r w:rsidRPr="00366BC7">
              <w:t xml:space="preserve"> User Interface; grafische Benutzeroberfläche</w:t>
            </w:r>
          </w:p>
        </w:tc>
      </w:tr>
      <w:tr w:rsidR="00366BC7" w:rsidRPr="00366BC7" w14:paraId="434585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07A9B" w14:textId="77777777" w:rsidR="00366BC7" w:rsidRPr="00366BC7" w:rsidRDefault="00366BC7" w:rsidP="00366BC7">
            <w:pPr>
              <w:pStyle w:val="Grundtext"/>
              <w:ind w:left="2124" w:hanging="2124"/>
            </w:pPr>
            <w:r w:rsidRPr="00366BC7">
              <w:lastRenderedPageBreak/>
              <w:t>HD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C5AD6" w14:textId="77777777" w:rsidR="00366BC7" w:rsidRPr="00366BC7" w:rsidRDefault="00366BC7" w:rsidP="00366BC7">
            <w:pPr>
              <w:jc w:val="left"/>
            </w:pPr>
            <w:r w:rsidRPr="00366BC7">
              <w:t>High Definition; hochauflösendes Bildformat mit einer Standardauflösung von 1280 × 720 Pixeln</w:t>
            </w:r>
          </w:p>
        </w:tc>
      </w:tr>
      <w:tr w:rsidR="00366BC7" w:rsidRPr="00366BC7" w14:paraId="2DADF5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C5938" w14:textId="77777777" w:rsidR="00366BC7" w:rsidRPr="00366BC7" w:rsidRDefault="00366BC7" w:rsidP="00366BC7">
            <w:pPr>
              <w:pStyle w:val="Grundtext"/>
              <w:ind w:left="2124" w:hanging="2124"/>
            </w:pPr>
            <w:r w:rsidRPr="00366BC7">
              <w:t>HDMI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C79BBA" w14:textId="77777777" w:rsidR="00366BC7" w:rsidRPr="00366BC7" w:rsidRDefault="00366BC7" w:rsidP="00366BC7">
            <w:pPr>
              <w:jc w:val="left"/>
            </w:pPr>
            <w:r w:rsidRPr="00366BC7">
              <w:t>High-Definition Multimedia Interface; digitale Audio-/Videoschnittstelle</w:t>
            </w:r>
          </w:p>
        </w:tc>
      </w:tr>
      <w:tr w:rsidR="00366BC7" w:rsidRPr="00366BC7" w14:paraId="357B49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9CF751" w14:textId="77777777" w:rsidR="00366BC7" w:rsidRPr="00366BC7" w:rsidRDefault="00366BC7" w:rsidP="00366BC7">
            <w:pPr>
              <w:pStyle w:val="Grundtext"/>
              <w:ind w:left="2124" w:hanging="2124"/>
            </w:pPr>
            <w:proofErr w:type="spellStart"/>
            <w:r w:rsidRPr="00366BC7">
              <w:t>hFOV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88AA1" w14:textId="77777777" w:rsidR="00366BC7" w:rsidRPr="00366BC7" w:rsidRDefault="00366BC7" w:rsidP="00366BC7">
            <w:pPr>
              <w:jc w:val="left"/>
              <w:rPr>
                <w:lang w:val="en-US"/>
              </w:rPr>
            </w:pPr>
            <w:r w:rsidRPr="00366BC7">
              <w:rPr>
                <w:lang w:val="en-US"/>
              </w:rPr>
              <w:t xml:space="preserve">Horizontal Field of View; </w:t>
            </w:r>
            <w:proofErr w:type="spellStart"/>
            <w:r w:rsidRPr="00366BC7">
              <w:rPr>
                <w:lang w:val="en-US"/>
              </w:rPr>
              <w:t>horizontales</w:t>
            </w:r>
            <w:proofErr w:type="spellEnd"/>
            <w:r w:rsidRPr="00366BC7">
              <w:rPr>
                <w:lang w:val="en-US"/>
              </w:rPr>
              <w:t xml:space="preserve"> </w:t>
            </w:r>
            <w:proofErr w:type="spellStart"/>
            <w:r w:rsidRPr="00366BC7">
              <w:rPr>
                <w:lang w:val="en-US"/>
              </w:rPr>
              <w:t>Sichtfeld</w:t>
            </w:r>
            <w:proofErr w:type="spellEnd"/>
          </w:p>
        </w:tc>
      </w:tr>
      <w:tr w:rsidR="00366BC7" w:rsidRPr="00366BC7" w14:paraId="7B7C2C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186ED" w14:textId="77777777" w:rsidR="00366BC7" w:rsidRPr="00366BC7" w:rsidRDefault="00366BC7" w:rsidP="00366BC7">
            <w:pPr>
              <w:pStyle w:val="Grundtext"/>
              <w:ind w:left="2124" w:hanging="2124"/>
            </w:pPr>
            <w:r w:rsidRPr="00366BC7">
              <w:t>HSV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20951" w14:textId="77777777" w:rsidR="00366BC7" w:rsidRPr="00366BC7" w:rsidRDefault="00366BC7" w:rsidP="00366BC7">
            <w:pPr>
              <w:jc w:val="left"/>
            </w:pPr>
            <w:r w:rsidRPr="00366BC7">
              <w:t>Hue, Saturation, Value; Farbmodell aus Farbton, Sättigung und Helligkeitswert</w:t>
            </w:r>
          </w:p>
        </w:tc>
      </w:tr>
      <w:tr w:rsidR="00366BC7" w:rsidRPr="00366BC7" w14:paraId="5E65EB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FA223" w14:textId="77777777" w:rsidR="00366BC7" w:rsidRPr="00366BC7" w:rsidRDefault="00366BC7" w:rsidP="00366BC7">
            <w:pPr>
              <w:pStyle w:val="Grundtext"/>
              <w:ind w:left="2124" w:hanging="2124"/>
            </w:pPr>
            <w:r w:rsidRPr="00366BC7">
              <w:t>IP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C0058" w14:textId="77777777" w:rsidR="00366BC7" w:rsidRPr="00366BC7" w:rsidRDefault="00366BC7" w:rsidP="00366BC7">
            <w:pPr>
              <w:jc w:val="left"/>
            </w:pPr>
            <w:r w:rsidRPr="00366BC7">
              <w:t>Internet Protocol; Protokoll zur Adressierung und Übertragung von Datenpaketen</w:t>
            </w:r>
          </w:p>
        </w:tc>
      </w:tr>
      <w:tr w:rsidR="00366BC7" w:rsidRPr="00366BC7" w14:paraId="77B742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6F040" w14:textId="77777777" w:rsidR="00366BC7" w:rsidRPr="00366BC7" w:rsidRDefault="00366BC7" w:rsidP="00366BC7">
            <w:pPr>
              <w:pStyle w:val="Grundtext"/>
              <w:ind w:left="2124" w:hanging="2124"/>
            </w:pPr>
            <w:r w:rsidRPr="00366BC7">
              <w:t>IPM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B8DAF" w14:textId="77777777" w:rsidR="00366BC7" w:rsidRPr="00366BC7" w:rsidRDefault="00366BC7" w:rsidP="00366BC7">
            <w:pPr>
              <w:jc w:val="left"/>
            </w:pPr>
            <w:r w:rsidRPr="00366BC7">
              <w:t xml:space="preserve">Inverse </w:t>
            </w:r>
            <w:proofErr w:type="spellStart"/>
            <w:r w:rsidRPr="00366BC7">
              <w:t>Perspective</w:t>
            </w:r>
            <w:proofErr w:type="spellEnd"/>
            <w:r w:rsidRPr="00366BC7">
              <w:t xml:space="preserve"> Mapping; perspektivische Bildtransformation</w:t>
            </w:r>
          </w:p>
        </w:tc>
      </w:tr>
      <w:tr w:rsidR="00366BC7" w:rsidRPr="00366BC7" w14:paraId="207EEE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FE140" w14:textId="77777777" w:rsidR="00366BC7" w:rsidRPr="00366BC7" w:rsidRDefault="00366BC7" w:rsidP="00366BC7">
            <w:pPr>
              <w:pStyle w:val="Grundtext"/>
              <w:ind w:left="2124" w:hanging="2124"/>
            </w:pPr>
            <w:r w:rsidRPr="00366BC7">
              <w:t>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134AE" w14:textId="77777777" w:rsidR="00366BC7" w:rsidRPr="00366BC7" w:rsidRDefault="00366BC7" w:rsidP="00366BC7">
            <w:pPr>
              <w:jc w:val="left"/>
            </w:pPr>
            <w:r w:rsidRPr="00366BC7">
              <w:t xml:space="preserve">JavaScript </w:t>
            </w:r>
            <w:proofErr w:type="spellStart"/>
            <w:r w:rsidRPr="00366BC7">
              <w:t>Object</w:t>
            </w:r>
            <w:proofErr w:type="spellEnd"/>
            <w:r w:rsidRPr="00366BC7">
              <w:t xml:space="preserve"> Notation; textbasiertes Datenformat</w:t>
            </w:r>
          </w:p>
        </w:tc>
      </w:tr>
      <w:tr w:rsidR="00366BC7" w:rsidRPr="00366BC7" w14:paraId="0C7038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61E50" w14:textId="77777777" w:rsidR="00366BC7" w:rsidRPr="00366BC7" w:rsidRDefault="00366BC7" w:rsidP="00366BC7">
            <w:pPr>
              <w:pStyle w:val="Grundtext"/>
              <w:ind w:left="2124" w:hanging="2124"/>
            </w:pPr>
            <w:r w:rsidRPr="00366BC7">
              <w:t>KI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5ABE4" w14:textId="77777777" w:rsidR="00366BC7" w:rsidRPr="00366BC7" w:rsidRDefault="00366BC7" w:rsidP="00366BC7">
            <w:pPr>
              <w:jc w:val="left"/>
            </w:pPr>
            <w:r w:rsidRPr="00366BC7">
              <w:t>Künstliche Intelligenz</w:t>
            </w:r>
          </w:p>
        </w:tc>
      </w:tr>
      <w:tr w:rsidR="00366BC7" w:rsidRPr="00366BC7" w14:paraId="42D57F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58410" w14:textId="77777777" w:rsidR="00366BC7" w:rsidRPr="00366BC7" w:rsidRDefault="00366BC7" w:rsidP="00366BC7">
            <w:pPr>
              <w:pStyle w:val="Grundtext"/>
              <w:ind w:left="2124" w:hanging="2124"/>
            </w:pPr>
            <w:r w:rsidRPr="00366BC7">
              <w:t>LAN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84616" w14:textId="77777777" w:rsidR="00366BC7" w:rsidRPr="00366BC7" w:rsidRDefault="00366BC7" w:rsidP="00366BC7">
            <w:pPr>
              <w:jc w:val="left"/>
            </w:pPr>
            <w:r w:rsidRPr="00366BC7">
              <w:t>Local Area Network; lokales Rechnernetz</w:t>
            </w:r>
          </w:p>
        </w:tc>
      </w:tr>
      <w:tr w:rsidR="00366BC7" w:rsidRPr="00366BC7" w14:paraId="569D9F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A271A" w14:textId="77777777" w:rsidR="00366BC7" w:rsidRPr="00366BC7" w:rsidRDefault="00366BC7" w:rsidP="00366BC7">
            <w:pPr>
              <w:pStyle w:val="Grundtext"/>
              <w:ind w:left="2124" w:hanging="2124"/>
            </w:pPr>
            <w:r w:rsidRPr="00366BC7">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AC7BE" w14:textId="77777777" w:rsidR="00366BC7" w:rsidRPr="00366BC7" w:rsidRDefault="00366BC7" w:rsidP="00366BC7">
            <w:pPr>
              <w:jc w:val="left"/>
              <w:rPr>
                <w:lang w:val="en-US"/>
              </w:rPr>
            </w:pPr>
            <w:r w:rsidRPr="00366BC7">
              <w:rPr>
                <w:lang w:val="en-US"/>
              </w:rPr>
              <w:t xml:space="preserve">Long Short-Term Memory; </w:t>
            </w:r>
            <w:proofErr w:type="spellStart"/>
            <w:r w:rsidRPr="00366BC7">
              <w:rPr>
                <w:lang w:val="en-US"/>
              </w:rPr>
              <w:t>Architektur</w:t>
            </w:r>
            <w:proofErr w:type="spellEnd"/>
            <w:r w:rsidRPr="00366BC7">
              <w:rPr>
                <w:lang w:val="en-US"/>
              </w:rPr>
              <w:t xml:space="preserve"> </w:t>
            </w:r>
            <w:proofErr w:type="spellStart"/>
            <w:r w:rsidRPr="00366BC7">
              <w:rPr>
                <w:lang w:val="en-US"/>
              </w:rPr>
              <w:t>rekurrenter</w:t>
            </w:r>
            <w:proofErr w:type="spellEnd"/>
            <w:r w:rsidRPr="00366BC7">
              <w:rPr>
                <w:lang w:val="en-US"/>
              </w:rPr>
              <w:t xml:space="preserve"> </w:t>
            </w:r>
            <w:proofErr w:type="spellStart"/>
            <w:r w:rsidRPr="00366BC7">
              <w:rPr>
                <w:lang w:val="en-US"/>
              </w:rPr>
              <w:t>neuronaler</w:t>
            </w:r>
            <w:proofErr w:type="spellEnd"/>
            <w:r w:rsidRPr="00366BC7">
              <w:rPr>
                <w:lang w:val="en-US"/>
              </w:rPr>
              <w:t xml:space="preserve"> </w:t>
            </w:r>
            <w:proofErr w:type="spellStart"/>
            <w:r w:rsidRPr="00366BC7">
              <w:rPr>
                <w:lang w:val="en-US"/>
              </w:rPr>
              <w:t>Netze</w:t>
            </w:r>
            <w:proofErr w:type="spellEnd"/>
          </w:p>
        </w:tc>
      </w:tr>
      <w:tr w:rsidR="00366BC7" w:rsidRPr="00366BC7" w14:paraId="797D1E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8B597" w14:textId="77777777" w:rsidR="00366BC7" w:rsidRPr="00366BC7" w:rsidRDefault="00366BC7" w:rsidP="00366BC7">
            <w:pPr>
              <w:pStyle w:val="Grundtext"/>
              <w:ind w:left="2124" w:hanging="2124"/>
            </w:pPr>
            <w:r w:rsidRPr="00366BC7">
              <w:t>MAA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B698E" w14:textId="77777777" w:rsidR="00366BC7" w:rsidRPr="00366BC7" w:rsidRDefault="00366BC7" w:rsidP="00366BC7">
            <w:pPr>
              <w:jc w:val="left"/>
            </w:pPr>
            <w:r w:rsidRPr="00366BC7">
              <w:t xml:space="preserve">Minimum Audible </w:t>
            </w:r>
            <w:proofErr w:type="gramStart"/>
            <w:r w:rsidRPr="00366BC7">
              <w:t>Angle</w:t>
            </w:r>
            <w:proofErr w:type="gramEnd"/>
            <w:r w:rsidRPr="00366BC7">
              <w:t>; kleinster wahrnehmbarer Winkelunterschied einer Schallquelle</w:t>
            </w:r>
          </w:p>
        </w:tc>
      </w:tr>
      <w:tr w:rsidR="00366BC7" w:rsidRPr="00366BC7" w14:paraId="566E83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EDA97" w14:textId="77777777" w:rsidR="00366BC7" w:rsidRPr="00366BC7" w:rsidRDefault="00366BC7" w:rsidP="00366BC7">
            <w:pPr>
              <w:pStyle w:val="Grundtext"/>
              <w:ind w:left="2124" w:hanging="2124"/>
            </w:pPr>
            <w:r w:rsidRPr="00366BC7">
              <w: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4A799" w14:textId="77777777" w:rsidR="00366BC7" w:rsidRPr="00366BC7" w:rsidRDefault="00366BC7" w:rsidP="00366BC7">
            <w:pPr>
              <w:jc w:val="left"/>
            </w:pPr>
            <w:proofErr w:type="spellStart"/>
            <w:r w:rsidRPr="00366BC7">
              <w:t>Machine</w:t>
            </w:r>
            <w:proofErr w:type="spellEnd"/>
            <w:r w:rsidRPr="00366BC7">
              <w:t xml:space="preserve"> Learning; maschinelles Lernen</w:t>
            </w:r>
          </w:p>
        </w:tc>
      </w:tr>
      <w:tr w:rsidR="00366BC7" w:rsidRPr="00366BC7" w14:paraId="6AC488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96E37" w14:textId="77777777" w:rsidR="00366BC7" w:rsidRPr="00366BC7" w:rsidRDefault="00366BC7" w:rsidP="00366BC7">
            <w:pPr>
              <w:pStyle w:val="Grundtext"/>
              <w:ind w:left="2124" w:hanging="2124"/>
            </w:pPr>
            <w:r w:rsidRPr="00366BC7">
              <w:t>NPU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61D08" w14:textId="77777777" w:rsidR="00366BC7" w:rsidRPr="00366BC7" w:rsidRDefault="00366BC7" w:rsidP="00366BC7">
            <w:pPr>
              <w:jc w:val="left"/>
            </w:pPr>
            <w:proofErr w:type="spellStart"/>
            <w:r w:rsidRPr="00366BC7">
              <w:t>Neural</w:t>
            </w:r>
            <w:proofErr w:type="spellEnd"/>
            <w:r w:rsidRPr="00366BC7">
              <w:t xml:space="preserve"> Processing Unit; Prozessor zur Beschleunigung neuronaler Netze</w:t>
            </w:r>
          </w:p>
        </w:tc>
      </w:tr>
      <w:tr w:rsidR="00366BC7" w:rsidRPr="00366BC7" w14:paraId="238FDD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D6891" w14:textId="77777777" w:rsidR="00366BC7" w:rsidRPr="00366BC7" w:rsidRDefault="00366BC7" w:rsidP="00366BC7">
            <w:pPr>
              <w:pStyle w:val="Grundtext"/>
              <w:ind w:left="2124" w:hanging="2124"/>
            </w:pPr>
            <w:r w:rsidRPr="00366BC7">
              <w:t>PC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129DD" w14:textId="77777777" w:rsidR="00366BC7" w:rsidRPr="00366BC7" w:rsidRDefault="00366BC7" w:rsidP="00366BC7">
            <w:pPr>
              <w:jc w:val="left"/>
            </w:pPr>
            <w:r w:rsidRPr="00366BC7">
              <w:t>Personal Computer</w:t>
            </w:r>
          </w:p>
        </w:tc>
      </w:tr>
      <w:tr w:rsidR="00366BC7" w:rsidRPr="00366BC7" w14:paraId="2AD13D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0066D" w14:textId="77777777" w:rsidR="00366BC7" w:rsidRPr="00366BC7" w:rsidRDefault="00366BC7" w:rsidP="00366BC7">
            <w:pPr>
              <w:pStyle w:val="Grundtext"/>
              <w:ind w:left="2124" w:hanging="2124"/>
            </w:pPr>
            <w:r w:rsidRPr="00366BC7">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3611C" w14:textId="77777777" w:rsidR="00366BC7" w:rsidRPr="00366BC7" w:rsidRDefault="00366BC7" w:rsidP="00366BC7">
            <w:pPr>
              <w:jc w:val="left"/>
            </w:pPr>
            <w:r w:rsidRPr="00366BC7">
              <w:t>Random Access Memory; Arbeitsspeicher</w:t>
            </w:r>
          </w:p>
        </w:tc>
      </w:tr>
      <w:tr w:rsidR="00366BC7" w:rsidRPr="00366BC7" w14:paraId="6F14E0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EDE74" w14:textId="77777777" w:rsidR="00366BC7" w:rsidRPr="00366BC7" w:rsidRDefault="00366BC7" w:rsidP="00366BC7">
            <w:pPr>
              <w:pStyle w:val="Grundtext"/>
              <w:ind w:left="2124" w:hanging="2124"/>
            </w:pPr>
            <w:r w:rsidRPr="00366BC7">
              <w:lastRenderedPageBreak/>
              <w:t>RGB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8E8BA" w14:textId="77777777" w:rsidR="00366BC7" w:rsidRPr="00366BC7" w:rsidRDefault="00366BC7" w:rsidP="00366BC7">
            <w:pPr>
              <w:jc w:val="left"/>
              <w:rPr>
                <w:lang w:val="en-US"/>
              </w:rPr>
            </w:pPr>
            <w:r w:rsidRPr="00366BC7">
              <w:rPr>
                <w:lang w:val="en-US"/>
              </w:rPr>
              <w:t xml:space="preserve">Red, Green, Blue; additives </w:t>
            </w:r>
            <w:proofErr w:type="spellStart"/>
            <w:r w:rsidRPr="00366BC7">
              <w:rPr>
                <w:lang w:val="en-US"/>
              </w:rPr>
              <w:t>Farbmodell</w:t>
            </w:r>
            <w:proofErr w:type="spellEnd"/>
          </w:p>
        </w:tc>
      </w:tr>
      <w:tr w:rsidR="00366BC7" w:rsidRPr="00366BC7" w14:paraId="4B2F60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A841C" w14:textId="77777777" w:rsidR="00366BC7" w:rsidRPr="00366BC7" w:rsidRDefault="00366BC7" w:rsidP="00366BC7">
            <w:pPr>
              <w:pStyle w:val="Grundtext"/>
              <w:ind w:left="2124" w:hanging="2124"/>
            </w:pPr>
            <w:r w:rsidRPr="00366BC7">
              <w:t>RGB-D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AEFD3" w14:textId="77777777" w:rsidR="00366BC7" w:rsidRPr="00366BC7" w:rsidRDefault="00366BC7" w:rsidP="00366BC7">
            <w:pPr>
              <w:jc w:val="left"/>
            </w:pPr>
            <w:r w:rsidRPr="00366BC7">
              <w:t>RGB plus Depth; Farb- und Tiefendaten</w:t>
            </w:r>
          </w:p>
        </w:tc>
      </w:tr>
      <w:tr w:rsidR="00366BC7" w:rsidRPr="00366BC7" w14:paraId="074ACE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D6DD8" w14:textId="77777777" w:rsidR="00366BC7" w:rsidRPr="00366BC7" w:rsidRDefault="00366BC7" w:rsidP="00366BC7">
            <w:pPr>
              <w:pStyle w:val="Grundtext"/>
              <w:ind w:left="2124" w:hanging="2124"/>
            </w:pPr>
            <w:r w:rsidRPr="00366BC7">
              <w:t>ROI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BE7DC" w14:textId="77777777" w:rsidR="00366BC7" w:rsidRPr="00366BC7" w:rsidRDefault="00366BC7" w:rsidP="00366BC7">
            <w:pPr>
              <w:jc w:val="left"/>
            </w:pPr>
            <w:r w:rsidRPr="00366BC7">
              <w:t>Region of Interest; relevanter Bildausschnitt</w:t>
            </w:r>
          </w:p>
        </w:tc>
      </w:tr>
      <w:tr w:rsidR="00366BC7" w:rsidRPr="00366BC7" w14:paraId="0F749D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EB810" w14:textId="77777777" w:rsidR="00366BC7" w:rsidRPr="00366BC7" w:rsidRDefault="00366BC7" w:rsidP="00366BC7">
            <w:pPr>
              <w:pStyle w:val="Grundtext"/>
              <w:ind w:left="2124" w:hanging="2124"/>
            </w:pPr>
            <w:r w:rsidRPr="00366BC7">
              <w:t>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8370D" w14:textId="77777777" w:rsidR="00366BC7" w:rsidRPr="00366BC7" w:rsidRDefault="00366BC7" w:rsidP="00366BC7">
            <w:pPr>
              <w:jc w:val="left"/>
            </w:pPr>
            <w:r w:rsidRPr="00366BC7">
              <w:t xml:space="preserve">Robot Operating System; Software-Framework für </w:t>
            </w:r>
            <w:proofErr w:type="spellStart"/>
            <w:r w:rsidRPr="00366BC7">
              <w:t>Robotikanwendungen</w:t>
            </w:r>
            <w:proofErr w:type="spellEnd"/>
          </w:p>
        </w:tc>
      </w:tr>
      <w:tr w:rsidR="00366BC7" w:rsidRPr="00366BC7" w14:paraId="50544E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DBA30" w14:textId="77777777" w:rsidR="00366BC7" w:rsidRPr="00366BC7" w:rsidRDefault="00366BC7" w:rsidP="00366BC7">
            <w:pPr>
              <w:pStyle w:val="Grundtext"/>
              <w:ind w:left="2124" w:hanging="2124"/>
            </w:pPr>
            <w:r w:rsidRPr="00366BC7">
              <w:t>RTPS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C6ED3" w14:textId="77777777" w:rsidR="00366BC7" w:rsidRPr="00366BC7" w:rsidRDefault="00366BC7" w:rsidP="00366BC7">
            <w:pPr>
              <w:jc w:val="left"/>
            </w:pPr>
            <w:r w:rsidRPr="00366BC7">
              <w:t>Real-Time Publish-</w:t>
            </w:r>
            <w:proofErr w:type="spellStart"/>
            <w:r w:rsidRPr="00366BC7">
              <w:t>Subscribe</w:t>
            </w:r>
            <w:proofErr w:type="spellEnd"/>
            <w:r w:rsidRPr="00366BC7">
              <w:t>; Kommunikationsprotokoll für verteilte Systeme</w:t>
            </w:r>
          </w:p>
        </w:tc>
      </w:tr>
      <w:tr w:rsidR="00366BC7" w:rsidRPr="00366BC7" w14:paraId="5E4EAD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A0069" w14:textId="77777777" w:rsidR="00366BC7" w:rsidRPr="00366BC7" w:rsidRDefault="00366BC7" w:rsidP="00366BC7">
            <w:pPr>
              <w:pStyle w:val="Grundtext"/>
              <w:ind w:left="2124" w:hanging="2124"/>
            </w:pPr>
            <w:r w:rsidRPr="00366BC7">
              <w:t>SDK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E8846" w14:textId="77777777" w:rsidR="00366BC7" w:rsidRPr="00366BC7" w:rsidRDefault="00366BC7" w:rsidP="00366BC7">
            <w:pPr>
              <w:jc w:val="left"/>
            </w:pPr>
            <w:r w:rsidRPr="00366BC7">
              <w:t>Software Development Kit; Softwareentwicklungspaket</w:t>
            </w:r>
          </w:p>
        </w:tc>
      </w:tr>
      <w:tr w:rsidR="00366BC7" w:rsidRPr="00366BC7" w14:paraId="17DB30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1A9BF" w14:textId="77777777" w:rsidR="00366BC7" w:rsidRPr="00366BC7" w:rsidRDefault="00366BC7" w:rsidP="00366BC7">
            <w:pPr>
              <w:pStyle w:val="Grundtext"/>
              <w:ind w:left="2124" w:hanging="2124"/>
            </w:pPr>
            <w:r w:rsidRPr="00366BC7">
              <w:t>SSD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9B46B" w14:textId="77777777" w:rsidR="00366BC7" w:rsidRPr="00366BC7" w:rsidRDefault="00366BC7" w:rsidP="00366BC7">
            <w:pPr>
              <w:jc w:val="left"/>
            </w:pPr>
            <w:r w:rsidRPr="00366BC7">
              <w:t>Solid-State Drive; nichtflüchtiger Massenspeicher</w:t>
            </w:r>
          </w:p>
        </w:tc>
      </w:tr>
      <w:tr w:rsidR="00366BC7" w:rsidRPr="00366BC7" w14:paraId="2CF6A2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00B6C" w14:textId="77777777" w:rsidR="00366BC7" w:rsidRPr="00366BC7" w:rsidRDefault="00366BC7" w:rsidP="00366BC7">
            <w:pPr>
              <w:pStyle w:val="Grundtext"/>
              <w:ind w:left="2124" w:hanging="2124"/>
            </w:pPr>
            <w:r w:rsidRPr="00366BC7">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31196" w14:textId="77777777" w:rsidR="00366BC7" w:rsidRPr="00366BC7" w:rsidRDefault="00366BC7" w:rsidP="00366BC7">
            <w:pPr>
              <w:jc w:val="left"/>
            </w:pPr>
            <w:r w:rsidRPr="00366BC7">
              <w:t>Transmission Control Protocol; verbindungsorientiertes Transportprotokoll</w:t>
            </w:r>
          </w:p>
        </w:tc>
      </w:tr>
      <w:tr w:rsidR="00366BC7" w:rsidRPr="00366BC7" w14:paraId="05A863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772E9" w14:textId="77777777" w:rsidR="00366BC7" w:rsidRPr="00366BC7" w:rsidRDefault="00366BC7" w:rsidP="00366BC7">
            <w:pPr>
              <w:pStyle w:val="Grundtext"/>
              <w:ind w:left="2124" w:hanging="2124"/>
            </w:pPr>
            <w:r w:rsidRPr="00366BC7">
              <w:t>TSM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005B8" w14:textId="77777777" w:rsidR="00366BC7" w:rsidRPr="00366BC7" w:rsidRDefault="00366BC7" w:rsidP="00366BC7">
            <w:pPr>
              <w:jc w:val="left"/>
            </w:pPr>
            <w:r w:rsidRPr="00366BC7">
              <w:t>Temporal Shift Module; Verfahren zur Einbeziehung zeitlicher Information in 2D-CNNs</w:t>
            </w:r>
          </w:p>
        </w:tc>
      </w:tr>
      <w:tr w:rsidR="00366BC7" w:rsidRPr="00366BC7" w14:paraId="383150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D93DD" w14:textId="77777777" w:rsidR="00366BC7" w:rsidRPr="00366BC7" w:rsidRDefault="00366BC7" w:rsidP="00366BC7">
            <w:pPr>
              <w:pStyle w:val="Grundtext"/>
              <w:ind w:left="2124" w:hanging="2124"/>
            </w:pPr>
            <w:r w:rsidRPr="00366BC7">
              <w:t>UDP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E5575" w14:textId="77777777" w:rsidR="00366BC7" w:rsidRPr="00366BC7" w:rsidRDefault="00366BC7" w:rsidP="00366BC7">
            <w:pPr>
              <w:jc w:val="left"/>
            </w:pPr>
            <w:r w:rsidRPr="00366BC7">
              <w:t xml:space="preserve">User </w:t>
            </w:r>
            <w:proofErr w:type="spellStart"/>
            <w:r w:rsidRPr="00366BC7">
              <w:t>Datagram</w:t>
            </w:r>
            <w:proofErr w:type="spellEnd"/>
            <w:r w:rsidRPr="00366BC7">
              <w:t xml:space="preserve"> Protocol; verbindungsloses Transportprotokoll</w:t>
            </w:r>
          </w:p>
        </w:tc>
      </w:tr>
      <w:tr w:rsidR="00366BC7" w:rsidRPr="00366BC7" w14:paraId="658951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C811A" w14:textId="77777777" w:rsidR="00366BC7" w:rsidRPr="00366BC7" w:rsidRDefault="00366BC7" w:rsidP="00366BC7">
            <w:pPr>
              <w:pStyle w:val="Grundtext"/>
              <w:ind w:left="2124" w:hanging="2124"/>
            </w:pPr>
            <w:r w:rsidRPr="00366BC7">
              <w:t>USB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1AD12" w14:textId="77777777" w:rsidR="00366BC7" w:rsidRPr="00366BC7" w:rsidRDefault="00366BC7" w:rsidP="00366BC7">
            <w:pPr>
              <w:jc w:val="left"/>
            </w:pPr>
            <w:r w:rsidRPr="00366BC7">
              <w:t>Universal Serial Bus; Schnittstelle für Datenübertragung und Stromversorgung</w:t>
            </w:r>
          </w:p>
        </w:tc>
      </w:tr>
      <w:tr w:rsidR="00366BC7" w:rsidRPr="00366BC7" w14:paraId="4CD2B7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DCEB2" w14:textId="77777777" w:rsidR="00366BC7" w:rsidRPr="00366BC7" w:rsidRDefault="00366BC7" w:rsidP="00366BC7">
            <w:pPr>
              <w:pStyle w:val="Grundtext"/>
              <w:ind w:left="2124" w:hanging="2124"/>
            </w:pPr>
            <w:r w:rsidRPr="00366BC7">
              <w:t>USB-C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EF7E73" w14:textId="77777777" w:rsidR="00366BC7" w:rsidRPr="00366BC7" w:rsidRDefault="00366BC7" w:rsidP="00366BC7">
            <w:pPr>
              <w:jc w:val="left"/>
            </w:pPr>
            <w:r w:rsidRPr="00366BC7">
              <w:t>USB-</w:t>
            </w:r>
            <w:proofErr w:type="spellStart"/>
            <w:r w:rsidRPr="00366BC7">
              <w:t>Steckverbinderstandard</w:t>
            </w:r>
            <w:proofErr w:type="spellEnd"/>
            <w:r w:rsidRPr="00366BC7">
              <w:t xml:space="preserve"> Typ C</w:t>
            </w:r>
          </w:p>
        </w:tc>
      </w:tr>
      <w:tr w:rsidR="00366BC7" w:rsidRPr="00366BC7" w14:paraId="5B33D5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7CBA1" w14:textId="77777777" w:rsidR="00366BC7" w:rsidRPr="00366BC7" w:rsidRDefault="00366BC7" w:rsidP="00366BC7">
            <w:pPr>
              <w:pStyle w:val="Grundtext"/>
              <w:ind w:left="2124" w:hanging="2124"/>
            </w:pPr>
            <w:r w:rsidRPr="00366BC7">
              <w:t>VGA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BBDF9" w14:textId="77777777" w:rsidR="00366BC7" w:rsidRPr="00366BC7" w:rsidRDefault="00366BC7" w:rsidP="00366BC7">
            <w:pPr>
              <w:jc w:val="left"/>
            </w:pPr>
            <w:r w:rsidRPr="00366BC7">
              <w:t>Video Graphics Array; Bildstandard mit einer Auflösung von 640 × 480 Pixeln</w:t>
            </w:r>
          </w:p>
        </w:tc>
      </w:tr>
      <w:tr w:rsidR="00366BC7" w:rsidRPr="00366BC7" w14:paraId="255B91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5B90C" w14:textId="77777777" w:rsidR="00366BC7" w:rsidRPr="00366BC7" w:rsidRDefault="00366BC7" w:rsidP="00366BC7">
            <w:pPr>
              <w:pStyle w:val="Grundtext"/>
              <w:ind w:left="2124" w:hanging="2124"/>
            </w:pPr>
            <w:proofErr w:type="spellStart"/>
            <w:r w:rsidRPr="00366BC7">
              <w:t>vFOV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8E6D1" w14:textId="77777777" w:rsidR="00366BC7" w:rsidRPr="00366BC7" w:rsidRDefault="00366BC7" w:rsidP="00366BC7">
            <w:pPr>
              <w:jc w:val="left"/>
              <w:rPr>
                <w:lang w:val="en-US"/>
              </w:rPr>
            </w:pPr>
            <w:r w:rsidRPr="00366BC7">
              <w:rPr>
                <w:lang w:val="en-US"/>
              </w:rPr>
              <w:t xml:space="preserve">Vertical Field of View; </w:t>
            </w:r>
            <w:proofErr w:type="spellStart"/>
            <w:r w:rsidRPr="00366BC7">
              <w:rPr>
                <w:lang w:val="en-US"/>
              </w:rPr>
              <w:t>vertikales</w:t>
            </w:r>
            <w:proofErr w:type="spellEnd"/>
            <w:r w:rsidRPr="00366BC7">
              <w:rPr>
                <w:lang w:val="en-US"/>
              </w:rPr>
              <w:t xml:space="preserve"> </w:t>
            </w:r>
            <w:proofErr w:type="spellStart"/>
            <w:r w:rsidRPr="00366BC7">
              <w:rPr>
                <w:lang w:val="en-US"/>
              </w:rPr>
              <w:t>Sichtfeld</w:t>
            </w:r>
            <w:proofErr w:type="spellEnd"/>
          </w:p>
        </w:tc>
      </w:tr>
      <w:tr w:rsidR="00366BC7" w:rsidRPr="00366BC7" w14:paraId="11ABCE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22BB6" w14:textId="77777777" w:rsidR="00366BC7" w:rsidRPr="00366BC7" w:rsidRDefault="00366BC7" w:rsidP="00366BC7">
            <w:pPr>
              <w:pStyle w:val="Grundtext"/>
              <w:ind w:left="2124" w:hanging="2124"/>
            </w:pPr>
            <w:r w:rsidRPr="00366BC7">
              <w:t>WLAN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3BECF" w14:textId="77777777" w:rsidR="00366BC7" w:rsidRPr="00366BC7" w:rsidRDefault="00366BC7" w:rsidP="00366BC7">
            <w:pPr>
              <w:jc w:val="left"/>
              <w:rPr>
                <w:lang w:val="en-US"/>
              </w:rPr>
            </w:pPr>
            <w:r w:rsidRPr="00366BC7">
              <w:rPr>
                <w:lang w:val="en-US"/>
              </w:rPr>
              <w:t xml:space="preserve">Wireless Local Area Network; </w:t>
            </w:r>
            <w:proofErr w:type="spellStart"/>
            <w:r w:rsidRPr="00366BC7">
              <w:rPr>
                <w:lang w:val="en-US"/>
              </w:rPr>
              <w:t>drahtloses</w:t>
            </w:r>
            <w:proofErr w:type="spellEnd"/>
            <w:r w:rsidRPr="00366BC7">
              <w:rPr>
                <w:lang w:val="en-US"/>
              </w:rPr>
              <w:t xml:space="preserve"> </w:t>
            </w:r>
            <w:proofErr w:type="spellStart"/>
            <w:r w:rsidRPr="00366BC7">
              <w:rPr>
                <w:lang w:val="en-US"/>
              </w:rPr>
              <w:t>lokales</w:t>
            </w:r>
            <w:proofErr w:type="spellEnd"/>
            <w:r w:rsidRPr="00366BC7">
              <w:rPr>
                <w:lang w:val="en-US"/>
              </w:rPr>
              <w:t xml:space="preserve"> </w:t>
            </w:r>
            <w:proofErr w:type="spellStart"/>
            <w:r w:rsidRPr="00366BC7">
              <w:rPr>
                <w:lang w:val="en-US"/>
              </w:rPr>
              <w:t>Netzwerk</w:t>
            </w:r>
            <w:proofErr w:type="spellEnd"/>
          </w:p>
        </w:tc>
      </w:tr>
      <w:tr w:rsidR="00366BC7" w:rsidRPr="00366BC7" w14:paraId="6BC618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E8876" w14:textId="77777777" w:rsidR="00366BC7" w:rsidRPr="00366BC7" w:rsidRDefault="00366BC7" w:rsidP="00366BC7">
            <w:pPr>
              <w:pStyle w:val="Grundtext"/>
              <w:ind w:left="2124" w:hanging="2124"/>
            </w:pPr>
            <w:r w:rsidRPr="00366BC7">
              <w:lastRenderedPageBreak/>
              <w:t>YUV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5BDFB" w14:textId="77777777" w:rsidR="00366BC7" w:rsidRPr="00366BC7" w:rsidRDefault="00366BC7" w:rsidP="00366BC7">
            <w:pPr>
              <w:jc w:val="left"/>
            </w:pPr>
            <w:r w:rsidRPr="00366BC7">
              <w:t>Farbmodell mit Helligkeits- und Farbdifferenzkomponenten</w:t>
            </w:r>
          </w:p>
        </w:tc>
      </w:tr>
      <w:tr w:rsidR="00366BC7" w:rsidRPr="00366BC7" w14:paraId="30FD18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92403" w14:textId="77777777" w:rsidR="00366BC7" w:rsidRPr="00366BC7" w:rsidRDefault="00366BC7" w:rsidP="00366BC7">
            <w:pPr>
              <w:pStyle w:val="Grundtext"/>
              <w:ind w:left="2124" w:hanging="2124"/>
            </w:pPr>
            <w:proofErr w:type="spellStart"/>
            <w:r w:rsidRPr="00366BC7">
              <w:t>YCbCr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73DDD" w14:textId="77777777" w:rsidR="00366BC7" w:rsidRPr="00366BC7" w:rsidRDefault="00366BC7" w:rsidP="00366BC7">
            <w:pPr>
              <w:jc w:val="left"/>
            </w:pPr>
            <w:r w:rsidRPr="00366BC7">
              <w:t xml:space="preserve">Farbmodell mit Luma- und zwei </w:t>
            </w:r>
            <w:proofErr w:type="spellStart"/>
            <w:r w:rsidRPr="00366BC7">
              <w:t>Chrominanzkomponenten</w:t>
            </w:r>
            <w:proofErr w:type="spellEnd"/>
          </w:p>
        </w:tc>
      </w:tr>
      <w:tr w:rsidR="00366BC7" w:rsidRPr="00366BC7" w14:paraId="65B07A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7C8E8" w14:textId="77777777" w:rsidR="00366BC7" w:rsidRPr="00366BC7" w:rsidRDefault="00366BC7" w:rsidP="00366BC7">
            <w:pPr>
              <w:pStyle w:val="Grundtext"/>
              <w:ind w:left="2124" w:hanging="2124"/>
            </w:pPr>
            <w:r w:rsidRPr="00366BC7">
              <w:t>XYZ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3715A" w14:textId="77777777" w:rsidR="00366BC7" w:rsidRPr="00366BC7" w:rsidRDefault="00366BC7" w:rsidP="00366BC7">
            <w:pPr>
              <w:jc w:val="left"/>
            </w:pPr>
            <w:r w:rsidRPr="00366BC7">
              <w:t>CIE-XYZ-Farbraum; standardisierter dreidimensionaler Farbraum</w:t>
            </w:r>
          </w:p>
        </w:tc>
      </w:tr>
    </w:tbl>
    <w:p w14:paraId="66778BDF" w14:textId="77777777" w:rsidR="00366BC7" w:rsidRPr="00A5690B" w:rsidRDefault="00366BC7" w:rsidP="0015713C">
      <w:pPr>
        <w:pStyle w:val="Grundtext"/>
        <w:ind w:left="2124" w:hanging="2124"/>
      </w:pPr>
    </w:p>
    <w:p w14:paraId="73B8BB90" w14:textId="3131013E" w:rsidR="00171FF0" w:rsidRDefault="00AB2F52" w:rsidP="00171FF0">
      <w:pPr>
        <w:pStyle w:val="berschrift1"/>
        <w:rPr>
          <w:noProof/>
        </w:rPr>
      </w:pPr>
      <w:bookmarkStart w:id="14" w:name="_Toc243073522"/>
      <w:bookmarkStart w:id="15" w:name="_Toc226907255"/>
      <w:r>
        <w:rPr>
          <w:noProof/>
        </w:rPr>
        <w:lastRenderedPageBreak/>
        <w:t>Einleitung</w:t>
      </w:r>
      <w:bookmarkEnd w:id="14"/>
    </w:p>
    <w:p w14:paraId="276A7138" w14:textId="77777777" w:rsidR="004C0817" w:rsidRPr="004C0817" w:rsidRDefault="004C0817" w:rsidP="004C0817">
      <w:r w:rsidRPr="004C0817">
        <w:t xml:space="preserve">Gestensteuerung ist eine Form der Mensch-Computer-Interaktion, bei der Eingaben nicht über klassische Bedienelemente, sondern durch Bewegungen oder Haltungen des Körpers erfolgen. Kamerabasierte Verfahren ermöglichen es, solche Gesten berührungslos zu erfassen und für die Steuerung digitaler Systeme zu nutzen. Sie kommen unter anderem in der Robotik, in interaktiven Multimediaanwendungen und in immersiven Umgebungen zum Einsatz. Je nach Aufgabe werden einzelne Handformen klassifiziert, Körperhaltungen geschätzt oder Bewegungen </w:t>
      </w:r>
      <w:proofErr w:type="gramStart"/>
      <w:r w:rsidRPr="004C0817">
        <w:t>über mehrere aufeinanderfolgende Bilder</w:t>
      </w:r>
      <w:proofErr w:type="gramEnd"/>
      <w:r w:rsidRPr="004C0817">
        <w:t xml:space="preserve"> analysiert. Während klassische Bildverarbeitung Merkmale wie Farben, Konturen und geometrische Beziehungen regelbasiert auswertet, verwenden KI-basierte Verfahren trainierte Modelle, um Körper- und Handmerkmale aus Bilddaten abzuleiten.</w:t>
      </w:r>
    </w:p>
    <w:p w14:paraId="39862BDD" w14:textId="77777777" w:rsidR="004C0817" w:rsidRPr="004C0817" w:rsidRDefault="004C0817" w:rsidP="004C0817"/>
    <w:p w14:paraId="6B4D91CD" w14:textId="2F59970A" w:rsidR="004C0817" w:rsidRPr="004C0817" w:rsidRDefault="004C0817" w:rsidP="004C0817">
      <w:r w:rsidRPr="004C0817">
        <w:t xml:space="preserve">Diese Arbeit </w:t>
      </w:r>
      <w:r w:rsidR="000B579D">
        <w:t xml:space="preserve">konzipiert und </w:t>
      </w:r>
      <w:r w:rsidRPr="004C0817">
        <w:t>untersucht die kamerabasierte Gestensteuerung eines virtuellen Orchesters im 3D-Audio</w:t>
      </w:r>
      <w:r w:rsidR="000B579D">
        <w:t>system im Raum</w:t>
      </w:r>
      <w:r w:rsidRPr="004C0817">
        <w:t xml:space="preserve"> B217a der Berliner Hochschule für Technik. Das dort vorhandene Lautsprechersystem </w:t>
      </w:r>
      <w:r w:rsidR="000B579D">
        <w:t xml:space="preserve">ist begehbar und </w:t>
      </w:r>
      <w:r w:rsidRPr="004C0817">
        <w:t xml:space="preserve">kann Klangquellen räumlich darstellen. Ziel des Projekts ist es, eine Person durch Arm- und Handgesten zum virtuellen Dirigenten werden zu lassen: Eine Greifgeste wählt ein Instrument aus, die Ausrichtung des ausgestreckten Arms bestimmt dessen räumliche </w:t>
      </w:r>
      <w:r w:rsidR="000B579D">
        <w:t>Klangr</w:t>
      </w:r>
      <w:r w:rsidRPr="004C0817">
        <w:t>ichtung und das Öffnen der Hand beendet die Positionierung</w:t>
      </w:r>
      <w:r w:rsidR="000B579D">
        <w:t xml:space="preserve"> wieder</w:t>
      </w:r>
      <w:r w:rsidRPr="004C0817">
        <w:t xml:space="preserve">. Eine grafische Benutzeroberfläche stellt Instrumente und Rückmeldungen dar; Steuerbefehle werden über eine Netzwerkschnittstelle an das Audiosystem übermittelt. Die Audioanbindung ist im Rahmen der vorliegenden Implementierung noch nicht Bestandteil der </w:t>
      </w:r>
      <w:r>
        <w:t>Arbeit</w:t>
      </w:r>
      <w:r w:rsidRPr="004C0817">
        <w:t>.</w:t>
      </w:r>
    </w:p>
    <w:p w14:paraId="19DF617B" w14:textId="77777777" w:rsidR="004C0817" w:rsidRDefault="004C0817" w:rsidP="004C0817"/>
    <w:p w14:paraId="6903CCE2" w14:textId="0110CFF7" w:rsidR="004C0817" w:rsidRDefault="004C0817" w:rsidP="00A1371D">
      <w:r w:rsidRPr="004C0817">
        <w:t xml:space="preserve">Nach der </w:t>
      </w:r>
      <w:r w:rsidR="000B579D">
        <w:t>Einführung in die</w:t>
      </w:r>
      <w:r w:rsidRPr="004C0817">
        <w:t xml:space="preserve"> Grundlagen und </w:t>
      </w:r>
      <w:r w:rsidR="000B579D">
        <w:t xml:space="preserve">den Stand </w:t>
      </w:r>
      <w:r w:rsidRPr="004C0817">
        <w:t>der Technik</w:t>
      </w:r>
      <w:r>
        <w:t xml:space="preserve"> beginnt die</w:t>
      </w:r>
      <w:r w:rsidRPr="004C0817">
        <w:t xml:space="preserve"> Arbeit </w:t>
      </w:r>
      <w:r>
        <w:t xml:space="preserve">mit der </w:t>
      </w:r>
      <w:r w:rsidR="000B579D">
        <w:t>Erstellung</w:t>
      </w:r>
      <w:r>
        <w:t xml:space="preserve"> eines Eigenen Konzepts zur Gestensteuerung</w:t>
      </w:r>
      <w:r w:rsidR="00532E92">
        <w:t xml:space="preserve">. Es </w:t>
      </w:r>
      <w:r w:rsidR="00532E92" w:rsidRPr="004C0817">
        <w:t xml:space="preserve">werden die räumlichen Randbedingungen, insbesondere Kameraposition und Sichtfeld, untersucht und Anforderungen an die Hard- und Software </w:t>
      </w:r>
      <w:r w:rsidR="00532E92">
        <w:t xml:space="preserve">formuliert. Die Gestensteuerung bekommt ein </w:t>
      </w:r>
      <w:r w:rsidR="00532E92" w:rsidRPr="004C0817">
        <w:t xml:space="preserve">Konzept mit </w:t>
      </w:r>
      <w:r w:rsidR="000B579D">
        <w:t>und</w:t>
      </w:r>
      <w:r w:rsidR="00532E92" w:rsidRPr="004C0817">
        <w:t xml:space="preserve"> eines ohne KI-Anwendungen</w:t>
      </w:r>
      <w:r w:rsidR="00532E92">
        <w:t xml:space="preserve">. Auf der Basis </w:t>
      </w:r>
      <w:r w:rsidR="000B579D">
        <w:t>der</w:t>
      </w:r>
      <w:r w:rsidR="00532E92">
        <w:t xml:space="preserve"> Skeletterkennung </w:t>
      </w:r>
      <w:r w:rsidR="000B579D">
        <w:t>von</w:t>
      </w:r>
      <w:r w:rsidR="00532E92">
        <w:t xml:space="preserve"> MediaPipe wird ein Konzept implementiert und anschließend auch getestet.</w:t>
      </w:r>
      <w:r w:rsidRPr="004C0817">
        <w:t xml:space="preserve"> Die Implementierung umfasst die Erkennung von Körper- und Handlandmarks, die Berechnung der Zeigerichtung, die </w:t>
      </w:r>
      <w:r w:rsidR="00532E92">
        <w:t>Erkennung einer Greifgeste</w:t>
      </w:r>
      <w:r w:rsidRPr="004C0817">
        <w:t xml:space="preserve">, die grafische Oberfläche </w:t>
      </w:r>
      <w:r w:rsidR="00532E92">
        <w:t xml:space="preserve">zur Systembedingung </w:t>
      </w:r>
      <w:r w:rsidRPr="004C0817">
        <w:t xml:space="preserve">und die Kommunikation über UDP und JSON. </w:t>
      </w:r>
      <w:r w:rsidR="00532E92">
        <w:t>T</w:t>
      </w:r>
      <w:r w:rsidRPr="004C0817">
        <w:t>echnische Funktion</w:t>
      </w:r>
      <w:r w:rsidR="00532E92">
        <w:t xml:space="preserve"> </w:t>
      </w:r>
      <w:r w:rsidRPr="004C0817">
        <w:t xml:space="preserve">und die Bedienbarkeit </w:t>
      </w:r>
      <w:r w:rsidR="00532E92">
        <w:t xml:space="preserve">werden </w:t>
      </w:r>
      <w:r w:rsidRPr="004C0817">
        <w:t>anhand von Videoaufnahmen und Nutzertests evaluiert. Die Ergebnisse werden eingeordnet, Grenzen der Untersuchung benannt</w:t>
      </w:r>
      <w:r w:rsidR="000B579D">
        <w:t xml:space="preserve"> </w:t>
      </w:r>
      <w:r w:rsidRPr="004C0817">
        <w:t>und mögliche Weiterentwicklungen abgeleitet</w:t>
      </w:r>
      <w:r w:rsidR="00A1371D">
        <w:t>.</w:t>
      </w:r>
      <w:r w:rsidR="000B579D">
        <w:t xml:space="preserve"> </w:t>
      </w:r>
      <w:r w:rsidR="00A1371D" w:rsidRPr="00A1371D">
        <w:t>Ein Großteil dieser Weiterentwicklungen wurde bereits in der Implementierung berücksichtigt.</w:t>
      </w:r>
    </w:p>
    <w:p w14:paraId="06908648" w14:textId="77777777" w:rsidR="004C0817" w:rsidRDefault="004C0817" w:rsidP="004C0817">
      <w:pPr>
        <w:pStyle w:val="Grundtext"/>
        <w:rPr>
          <w:szCs w:val="24"/>
        </w:rPr>
      </w:pPr>
    </w:p>
    <w:p w14:paraId="106F28D5" w14:textId="77777777" w:rsidR="004C0817" w:rsidRDefault="004C0817" w:rsidP="004C0817">
      <w:pPr>
        <w:pStyle w:val="Grundtext"/>
        <w:rPr>
          <w:szCs w:val="24"/>
        </w:rPr>
      </w:pPr>
    </w:p>
    <w:p w14:paraId="6D03F614" w14:textId="37829BC2" w:rsidR="00905C64" w:rsidRDefault="00905C64" w:rsidP="00905C64">
      <w:pPr>
        <w:pStyle w:val="berschrift1"/>
        <w:rPr>
          <w:noProof/>
        </w:rPr>
      </w:pPr>
      <w:bookmarkStart w:id="16" w:name="_Toc243073523"/>
      <w:r>
        <w:rPr>
          <w:noProof/>
        </w:rPr>
        <w:lastRenderedPageBreak/>
        <w:t>Grundlagen</w:t>
      </w:r>
      <w:bookmarkEnd w:id="16"/>
      <w:r>
        <w:rPr>
          <w:noProof/>
        </w:rPr>
        <w:t xml:space="preserve"> </w:t>
      </w:r>
    </w:p>
    <w:p w14:paraId="45AF4898" w14:textId="2154FC77" w:rsidR="00905C64" w:rsidRPr="00905C64" w:rsidRDefault="00905C64" w:rsidP="00905C64">
      <w:pPr>
        <w:pStyle w:val="Grundtext"/>
      </w:pPr>
      <w:r>
        <w:t xml:space="preserve">In diesem Kapitel sollen Techniken und Themenbereiche erklärt </w:t>
      </w:r>
      <w:r w:rsidR="004D386D">
        <w:t>werden,</w:t>
      </w:r>
      <w:r>
        <w:t xml:space="preserve"> welche für </w:t>
      </w:r>
      <w:r w:rsidR="004D386D">
        <w:t>das Verständnis der vorliegenden</w:t>
      </w:r>
      <w:r>
        <w:t xml:space="preserve"> Arbeit relevant sind.</w:t>
      </w:r>
    </w:p>
    <w:p w14:paraId="67CE4543" w14:textId="77777777" w:rsidR="00DA2EF1" w:rsidRDefault="00DA2EF1" w:rsidP="00DA2EF1">
      <w:pPr>
        <w:pStyle w:val="berschrift2"/>
      </w:pPr>
      <w:bookmarkStart w:id="17" w:name="_Ref242115443"/>
      <w:bookmarkStart w:id="18" w:name="_Toc243073524"/>
      <w:bookmarkStart w:id="19" w:name="_Ref242114577"/>
      <w:r w:rsidRPr="00CF140F">
        <w:t>Robot Operating System</w:t>
      </w:r>
      <w:bookmarkEnd w:id="17"/>
      <w:bookmarkEnd w:id="18"/>
    </w:p>
    <w:p w14:paraId="6F43F6C0" w14:textId="00D71134" w:rsidR="00DA2EF1" w:rsidRDefault="00DA2EF1" w:rsidP="00DA2EF1">
      <w:r>
        <w:t>Das Robot Operating System (</w:t>
      </w:r>
      <w:r w:rsidRPr="004455B4">
        <w:t>ROS</w:t>
      </w:r>
      <w:r>
        <w:t xml:space="preserve">) ist ein quelloffenes Software-Framework für die Entwicklung modularer </w:t>
      </w:r>
      <w:proofErr w:type="spellStart"/>
      <w:r>
        <w:t>Robotikanwendungen</w:t>
      </w:r>
      <w:proofErr w:type="spellEnd"/>
      <w:r>
        <w:t xml:space="preserve">. Die aktuelle ROS-Applikation ist </w:t>
      </w:r>
      <w:hyperlink r:id="rId12" w:history="1">
        <w:r w:rsidRPr="004455B4">
          <w:rPr>
            <w:rStyle w:val="Hyperlink"/>
          </w:rPr>
          <w:t>ROS 2</w:t>
        </w:r>
      </w:hyperlink>
      <w:r w:rsidR="004455B4">
        <w:t xml:space="preserve"> </w:t>
      </w:r>
      <w:r w:rsidR="004455B4">
        <w:fldChar w:fldCharType="begin"/>
      </w:r>
      <w:r w:rsidR="004455B4">
        <w:instrText xml:space="preserve"> ADDIN ZOTERO_ITEM CSL_CITATION {"citationID":"rb0M1tj8","properties":{"unsorted":false,"formattedCitation":"[1]","plainCitation":"[1]","noteIndex":0},"citationItems":[{"id":297,"uris":["http://zotero.org/users/20567757/items/R38INMSP"],"itemData":{"id":297,"type":"webpage","title":"ROS","URL":"https://docs.ros.org/","accessed":{"date-parts":[["2026",10,9]]}}}],"schema":"https://github.com/citation-style-language/schema/raw/master/csl-citation.json"} </w:instrText>
      </w:r>
      <w:r w:rsidR="004455B4">
        <w:fldChar w:fldCharType="separate"/>
      </w:r>
      <w:r w:rsidR="004455B4" w:rsidRPr="004455B4">
        <w:t>[1]</w:t>
      </w:r>
      <w:r w:rsidR="004455B4">
        <w:fldChar w:fldCharType="end"/>
      </w:r>
      <w:r>
        <w:t>. ROS stellt standardisierte Mechanismen für die Kommunikation zwischen einzelnen Softwarekomponenten bereit und ergänzt diese durch Werkzeuge für Konfiguration, Protokollierung, Simulation und Systemüberwachung. Dadurch können einzelne Komponenten unabhängig voneinander entwickelt, getestet und in unterschiedlichen Robotersystemen wiederverwendet werden</w:t>
      </w:r>
      <w:r w:rsidR="004455B4">
        <w:t xml:space="preserve">. </w:t>
      </w:r>
      <w:r>
        <w:fldChar w:fldCharType="begin"/>
      </w:r>
      <w:r w:rsidR="004455B4">
        <w:instrText xml:space="preserve"> ADDIN ZOTERO_ITEM CSL_CITATION {"citationID":"lVtGZrzx","properties":{"unsorted":false,"formattedCitation":"[2]","plainCitation":"[2]","noteIndex":0},"citationItems":[{"id":251,"uris":["http://zotero.org/users/20567757/items/UVG8UW6B"],"itemData":{"id":251,"type":"article-journal","abstract":"This paper gives an overview of ROS, an opensource robot operating system. ROS is not an operating system in the traditional sense of process management and scheduling; rather, it provides a structured communications layer above the host operating systems of a heterogenous compute cluster. In this paper, we discuss how ROS relates to existing robot software frameworks, and brieﬂy overview some of the available application software which uses ROS.","language":"en","source":"Zotero","title":"ROS: an open-source Robot Operating System","author":[{"family":"Quigley","given":"Morgan"},{"family":"Gerkey","given":"Brian"},{"family":"Conley","given":"Ken"},{"family":"Faust","given":"Josh"},{"family":"Foote","given":"Tully"},{"family":"Leibs","given":"Jeremy"},{"family":"Berger","given":"Eric"},{"family":"Wheeler","given":"Rob"},{"family":"Ng","given":"Andrew"}]}}],"schema":"https://github.com/citation-style-language/schema/raw/master/csl-citation.json"} </w:instrText>
      </w:r>
      <w:r>
        <w:fldChar w:fldCharType="separate"/>
      </w:r>
      <w:r w:rsidR="004455B4" w:rsidRPr="004455B4">
        <w:t>[2]</w:t>
      </w:r>
      <w:r>
        <w:fldChar w:fldCharType="end"/>
      </w:r>
    </w:p>
    <w:p w14:paraId="1D5E14AB" w14:textId="77777777" w:rsidR="00DA2EF1" w:rsidRDefault="00DA2EF1" w:rsidP="00DA2EF1"/>
    <w:p w14:paraId="3D4BB3C5" w14:textId="333F07B7" w:rsidR="00DA2EF1" w:rsidRDefault="00DA2EF1" w:rsidP="00DA2EF1">
      <w:r>
        <w:t>Die grundlegende Einheit eines ROS-Systems ist der Node (zu Deutsch Knoten). Ein Node übernimmt typischerweise eine klar abgegrenzte Aufgabe, beispielsweise die Verarbeitung von Kameradaten, die Erkennung von Gesten oder die Steuerung eines Aktors. Nodes können über Topics, Services und Actions miteinander kommunizieren. Topics dienen der asynchronen Übertragung kontinuierlicher Datenströme nach dem Publish-</w:t>
      </w:r>
      <w:proofErr w:type="spellStart"/>
      <w:r>
        <w:t>Subscribe</w:t>
      </w:r>
      <w:proofErr w:type="spellEnd"/>
      <w:r>
        <w:t xml:space="preserve">-Prinzip, während Services für kurze synchrone Anfrage-Antwort-Kommunikationen und Actions für länger andauernde Aufgaben mit Rückmeldungen und Ergebnissen vorgesehen sind. </w:t>
      </w:r>
      <w:r>
        <w:fldChar w:fldCharType="begin"/>
      </w:r>
      <w:r w:rsidR="004455B4">
        <w:instrText xml:space="preserve"> ADDIN ZOTERO_ITEM CSL_CITATION {"citationID":"KR69jdKC","properties":{"unsorted":false,"formattedCitation":"[3]","plainCitation":"[3]","noteIndex":0},"citationItems":[{"id":252,"uris":["http://zotero.org/users/20567757/items/UVYAVY6J"],"itemData":{"id":252,"type":"webpage","abstract":"Interfaces in ROS define how nodes exchange data. This article explains the different types of ROS interface and the differences between them. With this information, you’ll be able to select the ri...","container-title":"ROS 2 Documentation","language":"en","title":"Interfaces (topics, services, actions)","URL":"https://docs.ros.org/en/humble/Concepts/Basic/Interfaces-Topics-Services-Actions.html","accessed":{"date-parts":[["2026",10,5]]}}}],"schema":"https://github.com/citation-style-language/schema/raw/master/csl-citation.json"} </w:instrText>
      </w:r>
      <w:r>
        <w:fldChar w:fldCharType="separate"/>
      </w:r>
      <w:r w:rsidR="004455B4" w:rsidRPr="004455B4">
        <w:t>[3]</w:t>
      </w:r>
      <w:r>
        <w:fldChar w:fldCharType="end"/>
      </w:r>
    </w:p>
    <w:p w14:paraId="1C3C69A1" w14:textId="77777777" w:rsidR="00DA2EF1" w:rsidRDefault="00DA2EF1" w:rsidP="00DA2EF1"/>
    <w:p w14:paraId="54AD0FE4" w14:textId="07F5E3F9" w:rsidR="00DA2EF1" w:rsidRDefault="00DA2EF1" w:rsidP="00DA2EF1">
      <w:r>
        <w:t xml:space="preserve">ROS organisiert die beteiligten Nodes in einem verteilten ROS-Graphen. Die Kommunikation erfolgt über ein Middleware-Konzept, das standardmäßig auf Data Distribution Service (DDS) beziehungsweise dem zugehörigen RTPS-Protokoll basiert. Dadurch können Nodes automatisch gefunden werden und sowohl innerhalb eines Prozesses als auch in verschiedenen Prozessen oder auf unterschiedlichen Rechnern kommunizieren. ROS unterstützt </w:t>
      </w:r>
      <w:r w:rsidR="00956037">
        <w:t>die Anbindung an</w:t>
      </w:r>
      <w:r>
        <w:t xml:space="preserve"> </w:t>
      </w:r>
      <w:r w:rsidR="00956037">
        <w:t>verschiedene</w:t>
      </w:r>
      <w:r>
        <w:t xml:space="preserve"> Programmiersprachen</w:t>
      </w:r>
      <w:r w:rsidR="00956037">
        <w:t>, wie C++ und Python,</w:t>
      </w:r>
      <w:r>
        <w:t xml:space="preserve"> </w:t>
      </w:r>
      <w:r w:rsidR="00956037">
        <w:t>mit</w:t>
      </w:r>
      <w:r>
        <w:t xml:space="preserve"> entsprechende</w:t>
      </w:r>
      <w:r w:rsidR="0072153F">
        <w:t>n</w:t>
      </w:r>
      <w:r>
        <w:t xml:space="preserve"> </w:t>
      </w:r>
      <w:r w:rsidR="00956037">
        <w:t>Libraries.</w:t>
      </w:r>
      <w:r w:rsidRPr="001E5A50">
        <w:t xml:space="preserve"> </w:t>
      </w:r>
      <w:r>
        <w:fldChar w:fldCharType="begin"/>
      </w:r>
      <w:r w:rsidR="004455B4">
        <w:instrText xml:space="preserve"> ADDIN ZOTERO_ITEM CSL_CITATION {"citationID":"ghXttREy","properties":{"unsorted":false,"formattedCitation":"[3]","plainCitation":"[3]","noteIndex":0},"citationItems":[{"id":252,"uris":["http://zotero.org/users/20567757/items/UVYAVY6J"],"itemData":{"id":252,"type":"webpage","abstract":"Interfaces in ROS define how nodes exchange data. This article explains the different types of ROS interface and the differences between them. With this information, you’ll be able to select the ri...","container-title":"ROS 2 Documentation","language":"en","title":"Interfaces (topics, services, actions)","URL":"https://docs.ros.org/en/humble/Concepts/Basic/Interfaces-Topics-Services-Actions.html","accessed":{"date-parts":[["2026",10,5]]}}}],"schema":"https://github.com/citation-style-language/schema/raw/master/csl-citation.json"} </w:instrText>
      </w:r>
      <w:r>
        <w:fldChar w:fldCharType="separate"/>
      </w:r>
      <w:r w:rsidR="004455B4" w:rsidRPr="004455B4">
        <w:t>[3]</w:t>
      </w:r>
      <w:r>
        <w:fldChar w:fldCharType="end"/>
      </w:r>
      <w:r>
        <w:t xml:space="preserve">, </w:t>
      </w:r>
      <w:r>
        <w:fldChar w:fldCharType="begin"/>
      </w:r>
      <w:r w:rsidR="004455B4">
        <w:instrText xml:space="preserve"> ADDIN ZOTERO_ITEM CSL_CITATION {"citationID":"ODXMnoZE","properties":{"unsorted":false,"formattedCitation":"[4]","plainCitation":"[4]","noteIndex":0},"citationItems":[{"id":254,"uris":["http://zotero.org/users/20567757/items/GYRN6GP7"],"itemData":{"id":254,"type":"webpage","title":"ROS on DDS","URL":"https://design.ros2.org/articles/ros_on_dds.html","accessed":{"date-parts":[["2026",10,5]]}}}],"schema":"https://github.com/citation-style-language/schema/raw/master/csl-citation.json"} </w:instrText>
      </w:r>
      <w:r>
        <w:fldChar w:fldCharType="separate"/>
      </w:r>
      <w:r w:rsidR="004455B4" w:rsidRPr="004455B4">
        <w:t>[4]</w:t>
      </w:r>
      <w:r>
        <w:fldChar w:fldCharType="end"/>
      </w:r>
    </w:p>
    <w:p w14:paraId="0EA5133F" w14:textId="341F0AC7" w:rsidR="001E5A50" w:rsidRDefault="001E5A50" w:rsidP="002E126A">
      <w:pPr>
        <w:pStyle w:val="berschrift2"/>
      </w:pPr>
      <w:bookmarkStart w:id="20" w:name="_Ref242442447"/>
      <w:bookmarkStart w:id="21" w:name="_Ref242442450"/>
      <w:bookmarkStart w:id="22" w:name="_Toc243073525"/>
      <w:r w:rsidRPr="001E5A50">
        <w:t xml:space="preserve">User </w:t>
      </w:r>
      <w:proofErr w:type="spellStart"/>
      <w:r w:rsidRPr="001E5A50">
        <w:t>Datagram</w:t>
      </w:r>
      <w:proofErr w:type="spellEnd"/>
      <w:r w:rsidRPr="001E5A50">
        <w:t xml:space="preserve"> Protocol</w:t>
      </w:r>
      <w:bookmarkEnd w:id="20"/>
      <w:bookmarkEnd w:id="21"/>
      <w:bookmarkEnd w:id="22"/>
    </w:p>
    <w:p w14:paraId="5FEC084B" w14:textId="6E87424A" w:rsidR="00DA2EF1" w:rsidRPr="00DA2EF1" w:rsidRDefault="00DA2EF1" w:rsidP="001E5A50">
      <w:pPr>
        <w:rPr>
          <w:rStyle w:val="IntensiveHervorhebung"/>
        </w:rPr>
      </w:pPr>
      <w:r w:rsidRPr="00DA2EF1">
        <w:rPr>
          <w:rStyle w:val="IntensiveHervorhebung"/>
        </w:rPr>
        <w:t>Einordnung von UDP</w:t>
      </w:r>
    </w:p>
    <w:p w14:paraId="32E389D0" w14:textId="5D5C0C65" w:rsidR="001E5A50" w:rsidRDefault="001E5A50" w:rsidP="001E5A50">
      <w:r>
        <w:t xml:space="preserve">Das User </w:t>
      </w:r>
      <w:proofErr w:type="spellStart"/>
      <w:r>
        <w:t>Datagram</w:t>
      </w:r>
      <w:proofErr w:type="spellEnd"/>
      <w:r>
        <w:t xml:space="preserve"> Protocol (UDP) ist ein verbindungsloses Transportprotokoll der Transportschicht und baut direkt auf dem Internet Protocol (IP) auf. Es ermöglicht Anwendungen, Daten in Form einzelner Datagramme an einen </w:t>
      </w:r>
      <w:proofErr w:type="spellStart"/>
      <w:r>
        <w:t>Zielhost</w:t>
      </w:r>
      <w:proofErr w:type="spellEnd"/>
      <w:r>
        <w:t xml:space="preserve"> und einen </w:t>
      </w:r>
      <w:proofErr w:type="spellStart"/>
      <w:r>
        <w:t>Zielport</w:t>
      </w:r>
      <w:proofErr w:type="spellEnd"/>
      <w:r>
        <w:t xml:space="preserve"> zu übertragen, ohne zuvor eine Verbindung aufbauen zu müssen. UDP stellt dabei nur einen minimalen Transportdienst bereit und überlässt viele Aufgaben der Anwendungsschicht. </w:t>
      </w:r>
      <w:r>
        <w:fldChar w:fldCharType="begin"/>
      </w:r>
      <w:r w:rsidR="004455B4">
        <w:instrText xml:space="preserve"> ADDIN ZOTERO_ITEM CSL_CITATION {"citationID":"Q9SVnnkW","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fldChar w:fldCharType="separate"/>
      </w:r>
      <w:r w:rsidR="004455B4" w:rsidRPr="004455B4">
        <w:t>[5]</w:t>
      </w:r>
      <w:r>
        <w:fldChar w:fldCharType="end"/>
      </w:r>
    </w:p>
    <w:p w14:paraId="2BA93753" w14:textId="77777777" w:rsidR="001E5A50" w:rsidRDefault="001E5A50" w:rsidP="001E5A50"/>
    <w:p w14:paraId="303F24BB" w14:textId="3E50C644" w:rsidR="00DA2EF1" w:rsidRPr="00DA2EF1" w:rsidRDefault="00DA2EF1" w:rsidP="001E5A50">
      <w:pPr>
        <w:rPr>
          <w:rStyle w:val="IntensiveHervorhebung"/>
        </w:rPr>
      </w:pPr>
      <w:r w:rsidRPr="00DA2EF1">
        <w:rPr>
          <w:rStyle w:val="IntensiveHervorhebung"/>
        </w:rPr>
        <w:t>Aufbau</w:t>
      </w:r>
    </w:p>
    <w:p w14:paraId="6E292A10" w14:textId="3103B978" w:rsidR="001E5A50" w:rsidRDefault="001E5A50" w:rsidP="001E5A50">
      <w:r>
        <w:t xml:space="preserve">Ein UDP-Datagramm besteht aus einem kurzen Header und den eigentlichen Nutzdaten. Der Header enthält unter anderem Quell- und </w:t>
      </w:r>
      <w:proofErr w:type="spellStart"/>
      <w:r>
        <w:t>Zielport</w:t>
      </w:r>
      <w:proofErr w:type="spellEnd"/>
      <w:r>
        <w:t>, die Länge des Datagramms sowie eine Prüfsumme. Die Ports ermöglichen es dem Betriebssystem, ein empfangenes Datagramm dem richtigen Anwendungsprozess zuzuordnen. Die Prüfsumme dient dazu, Übertragungsfehler zu erkennen</w:t>
      </w:r>
      <w:r w:rsidR="00DA2EF1">
        <w:t xml:space="preserve">. </w:t>
      </w:r>
      <w:r w:rsidR="00DA2EF1">
        <w:fldChar w:fldCharType="begin"/>
      </w:r>
      <w:r w:rsidR="004455B4">
        <w:instrText xml:space="preserve"> ADDIN ZOTERO_ITEM CSL_CITATION {"citationID":"HoZs3ZJa","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4455B4" w:rsidRPr="004455B4">
        <w:t>[5]</w:t>
      </w:r>
      <w:r w:rsidR="00DA2EF1">
        <w:fldChar w:fldCharType="end"/>
      </w:r>
      <w:r w:rsidR="00DA2EF1">
        <w:t xml:space="preserve">, </w:t>
      </w:r>
      <w:r w:rsidR="00DA2EF1">
        <w:fldChar w:fldCharType="begin"/>
      </w:r>
      <w:r w:rsidR="004455B4">
        <w:instrText xml:space="preserve"> ADDIN ZOTERO_ITEM CSL_CITATION {"citationID":"QHFbsZxQ","properties":{"unsorted":false,"formattedCitation":"[6]","plainCitation":"[6]","noteIndex":0},"citationItems":[{"id":257,"uris":["http://zotero.org/users/20567757/items/NLF9G5GX"],"itemData":{"id":257,"type":"report","abstract":"The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4455B4" w:rsidRPr="004455B4">
        <w:t>[6]</w:t>
      </w:r>
      <w:r w:rsidR="00DA2EF1">
        <w:fldChar w:fldCharType="end"/>
      </w:r>
    </w:p>
    <w:p w14:paraId="3C3F8C5E" w14:textId="77777777" w:rsidR="001E5A50" w:rsidRDefault="001E5A50" w:rsidP="001E5A50">
      <w:r>
        <w:lastRenderedPageBreak/>
        <w:t xml:space="preserve"> </w:t>
      </w:r>
    </w:p>
    <w:p w14:paraId="1E5D8A1A" w14:textId="7D5B794B" w:rsidR="001E5A50" w:rsidRPr="00DA2EF1" w:rsidRDefault="00DA2EF1" w:rsidP="001E5A50">
      <w:pPr>
        <w:rPr>
          <w:rStyle w:val="IntensiveHervorhebung"/>
        </w:rPr>
      </w:pPr>
      <w:r w:rsidRPr="00DA2EF1">
        <w:rPr>
          <w:rStyle w:val="IntensiveHervorhebung"/>
        </w:rPr>
        <w:t>Unterschied zu TCP</w:t>
      </w:r>
    </w:p>
    <w:p w14:paraId="6F1DDDDB" w14:textId="110BFF5A" w:rsidR="001E5A50" w:rsidRDefault="001E5A50" w:rsidP="001E5A50">
      <w:r>
        <w:t>Im Gegensatz zu TCP</w:t>
      </w:r>
      <w:r w:rsidR="00DA2EF1">
        <w:t xml:space="preserve"> (</w:t>
      </w:r>
      <w:r w:rsidR="00DA2EF1" w:rsidRPr="00DA2EF1">
        <w:t>Transmission Control Protocol</w:t>
      </w:r>
      <w:r w:rsidR="00DA2EF1">
        <w:t>)</w:t>
      </w:r>
      <w:r>
        <w:t xml:space="preserve"> garantiert UDP weder die Zustellung noch die Reihenfolge oder die einmalige Übertragung der Datagramme. Pakete können verloren gehen, verspätet eintreffen oder doppelt empfangen werden. UDP führt außerdem keine automatische Fluss- oder Staukontrolle durch. Falls eine Anwendung Zuverlässigkeit, Reihenfolgesicherung oder eine Bestätigung des Empfangs benötigt, </w:t>
      </w:r>
      <w:r w:rsidR="00E14F2A">
        <w:t>ist TCP geeignet. Diese Funktionalitäten</w:t>
      </w:r>
      <w:r>
        <w:t xml:space="preserve"> </w:t>
      </w:r>
      <w:r w:rsidR="00E14F2A">
        <w:t xml:space="preserve">müssten bei einer UDP-Kommunikation </w:t>
      </w:r>
      <w:r>
        <w:t xml:space="preserve">auf der Anwendungsebene ergänzt werden. </w:t>
      </w:r>
      <w:r w:rsidR="00DA2EF1">
        <w:fldChar w:fldCharType="begin"/>
      </w:r>
      <w:r w:rsidR="004455B4">
        <w:instrText xml:space="preserve"> ADDIN ZOTERO_ITEM CSL_CITATION {"citationID":"y4Qiq6xN","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4455B4" w:rsidRPr="004455B4">
        <w:t>[5]</w:t>
      </w:r>
      <w:r w:rsidR="00DA2EF1">
        <w:fldChar w:fldCharType="end"/>
      </w:r>
      <w:r w:rsidR="00DA2EF1">
        <w:t xml:space="preserve">, </w:t>
      </w:r>
      <w:r w:rsidR="00DA2EF1">
        <w:fldChar w:fldCharType="begin"/>
      </w:r>
      <w:r w:rsidR="004455B4">
        <w:instrText xml:space="preserve"> ADDIN ZOTERO_ITEM CSL_CITATION {"citationID":"AjN68QHY","properties":{"unsorted":false,"formattedCitation":"[6]","plainCitation":"[6]","noteIndex":0},"citationItems":[{"id":257,"uris":["http://zotero.org/users/20567757/items/NLF9G5GX"],"itemData":{"id":257,"type":"report","abstract":"The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4455B4" w:rsidRPr="004455B4">
        <w:t>[6]</w:t>
      </w:r>
      <w:r w:rsidR="00DA2EF1">
        <w:fldChar w:fldCharType="end"/>
      </w:r>
    </w:p>
    <w:p w14:paraId="67D52027" w14:textId="77777777" w:rsidR="001E5A50" w:rsidRDefault="001E5A50" w:rsidP="001E5A50"/>
    <w:p w14:paraId="32E0D0DE" w14:textId="39E2903D" w:rsidR="00DA2EF1" w:rsidRPr="00DA2EF1" w:rsidRDefault="00DA2EF1" w:rsidP="001E5A50">
      <w:pPr>
        <w:rPr>
          <w:rStyle w:val="IntensiveHervorhebung"/>
        </w:rPr>
      </w:pPr>
      <w:r w:rsidRPr="00DA2EF1">
        <w:rPr>
          <w:rStyle w:val="IntensiveHervorhebung"/>
        </w:rPr>
        <w:t>Anwendungsbereich</w:t>
      </w:r>
    </w:p>
    <w:p w14:paraId="15724A90" w14:textId="7F421379" w:rsidR="001E5A50" w:rsidRDefault="001E5A50" w:rsidP="001E5A50">
      <w:r>
        <w:t>Der Verzicht auf Verbindungsaufbau und umfangreiche Kontrollmechanismen reduziert den Protokoll-Overhead und ermöglicht eine geringe Übertragungslatenz. Deshalb eignet sich UDP insbesondere für Anwendungen, bei denen aktuelle Daten wichtiger sind als die zuverlässige Übertragung jedes einzelnen Pakets. Dazu gehören beispielsweise Audio- und Videoströme, Sensordaten sowie Echtzeitanwendungen.</w:t>
      </w:r>
      <w:r w:rsidR="00DA2EF1">
        <w:t xml:space="preserve"> </w:t>
      </w:r>
      <w:r w:rsidR="00DA2EF1">
        <w:fldChar w:fldCharType="begin"/>
      </w:r>
      <w:r w:rsidR="004455B4">
        <w:instrText xml:space="preserve"> ADDIN ZOTERO_ITEM CSL_CITATION {"citationID":"RfyPiLRB","properties":{"unsorted":false,"formattedCitation":"[5]","plainCitation":"[5]","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4455B4" w:rsidRPr="004455B4">
        <w:t>[5]</w:t>
      </w:r>
      <w:r w:rsidR="00DA2EF1">
        <w:fldChar w:fldCharType="end"/>
      </w:r>
      <w:r w:rsidR="00DA2EF1">
        <w:t xml:space="preserve">, </w:t>
      </w:r>
      <w:r w:rsidR="00DA2EF1">
        <w:fldChar w:fldCharType="begin"/>
      </w:r>
      <w:r w:rsidR="004455B4">
        <w:instrText xml:space="preserve"> ADDIN ZOTERO_ITEM CSL_CITATION {"citationID":"HX2lrmYc","properties":{"unsorted":false,"formattedCitation":"[6]","plainCitation":"[6]","noteIndex":0},"citationItems":[{"id":257,"uris":["http://zotero.org/users/20567757/items/NLF9G5GX"],"itemData":{"id":257,"type":"report","abstract":"The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4455B4" w:rsidRPr="004455B4">
        <w:t>[6]</w:t>
      </w:r>
      <w:r w:rsidR="00DA2EF1">
        <w:fldChar w:fldCharType="end"/>
      </w:r>
    </w:p>
    <w:p w14:paraId="2E3DA300" w14:textId="77777777" w:rsidR="00501593" w:rsidRDefault="00501593" w:rsidP="001E5A50"/>
    <w:p w14:paraId="02FA99A4" w14:textId="407B6217" w:rsidR="00501593" w:rsidRDefault="00501593" w:rsidP="00501593">
      <w:pPr>
        <w:pStyle w:val="berschrift2"/>
      </w:pPr>
      <w:bookmarkStart w:id="23" w:name="_Ref242445446"/>
      <w:bookmarkStart w:id="24" w:name="_Toc243073526"/>
      <w:r w:rsidRPr="00501593">
        <w:t xml:space="preserve">JavaScript </w:t>
      </w:r>
      <w:proofErr w:type="spellStart"/>
      <w:r w:rsidRPr="00501593">
        <w:t>Object</w:t>
      </w:r>
      <w:proofErr w:type="spellEnd"/>
      <w:r w:rsidRPr="00501593">
        <w:t xml:space="preserve"> Notation</w:t>
      </w:r>
      <w:bookmarkEnd w:id="23"/>
      <w:bookmarkEnd w:id="24"/>
    </w:p>
    <w:p w14:paraId="3605B4B4" w14:textId="72FE3325" w:rsidR="00501593" w:rsidRDefault="00501593" w:rsidP="00501593">
      <w:r w:rsidRPr="00501593">
        <w:t xml:space="preserve">JavaScript </w:t>
      </w:r>
      <w:proofErr w:type="spellStart"/>
      <w:r w:rsidRPr="00501593">
        <w:t>Object</w:t>
      </w:r>
      <w:proofErr w:type="spellEnd"/>
      <w:r w:rsidRPr="00501593">
        <w:t xml:space="preserve"> Notation (JSON) ist ein leichtgewichtiges, textbasiertes und programmiersprachenunabhängiges Datenformat. Es dient dazu, strukturierte Daten zwischen Anwendungen auszutauschen und für die Verarbeitung zu serialisieren. </w:t>
      </w:r>
      <w:r>
        <w:fldChar w:fldCharType="begin"/>
      </w:r>
      <w:r>
        <w:instrText xml:space="preserve"> ADDIN ZOTERO_ITEM CSL_CITATION {"citationID":"SlpnAMcJ","properties":{"unsorted":false,"formattedCitation":"[7]","plainCitation":"[7]","noteIndex":0},"citationItems":[{"id":299,"uris":["http://zotero.org/users/20567757/items/GAXY3HZV"],"itemData":{"id":299,"type":"report","abstract":"JavaScript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fldChar w:fldCharType="separate"/>
      </w:r>
      <w:r w:rsidRPr="00501593">
        <w:t>[7]</w:t>
      </w:r>
      <w:r>
        <w:fldChar w:fldCharType="end"/>
      </w:r>
    </w:p>
    <w:p w14:paraId="7E3D529C" w14:textId="77777777" w:rsidR="00501593" w:rsidRDefault="00501593" w:rsidP="00501593"/>
    <w:p w14:paraId="2A6EAD20" w14:textId="74A50DF7" w:rsidR="00501593" w:rsidRPr="00501593" w:rsidRDefault="00501593" w:rsidP="00501593">
      <w:pPr>
        <w:rPr>
          <w:rStyle w:val="IntensiveHervorhebung"/>
        </w:rPr>
      </w:pPr>
      <w:r w:rsidRPr="00501593">
        <w:rPr>
          <w:rStyle w:val="IntensiveHervorhebung"/>
        </w:rPr>
        <w:t>Struktur</w:t>
      </w:r>
    </w:p>
    <w:p w14:paraId="22DEFECF" w14:textId="6BCCA804" w:rsidR="00501593" w:rsidRDefault="00501593" w:rsidP="00501593">
      <w:r>
        <w:t xml:space="preserve">JSON unterstützt </w:t>
      </w:r>
      <w:r w:rsidR="00354696">
        <w:t>Strings</w:t>
      </w:r>
      <w:r>
        <w:t xml:space="preserve">, Zahlen, boolesche Werte, </w:t>
      </w:r>
      <w:r w:rsidRPr="005A3564">
        <w:rPr>
          <w:rStyle w:val="CodeZchn"/>
        </w:rPr>
        <w:t>null</w:t>
      </w:r>
      <w:r>
        <w:t>, Objekte und Arrays. Objekte enthalten Schlüssel-Wert-Paare in geschweiften Klammern, Arrays enthalten geordnete Werte in eckigen Klammern. Schlüssel und Werte werden durch einen Doppelpunkt, einzelne Einträge durch Kommata getrennt.</w:t>
      </w:r>
      <w:r w:rsidR="00E92E48">
        <w:t xml:space="preserve"> </w:t>
      </w:r>
      <w:r w:rsidR="00E92E48" w:rsidRPr="00354696">
        <w:t>Objekte und Arrays</w:t>
      </w:r>
      <w:r w:rsidR="00E92E48">
        <w:t xml:space="preserve"> können einzeln angelegt oder</w:t>
      </w:r>
      <w:r w:rsidR="00E92E48" w:rsidRPr="00354696">
        <w:t xml:space="preserve"> beliebig ineinander verschachtelt werden</w:t>
      </w:r>
      <w:r w:rsidR="00E92E48">
        <w:t xml:space="preserve">. </w:t>
      </w:r>
      <w:r w:rsidR="00E92E48">
        <w:fldChar w:fldCharType="begin"/>
      </w:r>
      <w:r w:rsidR="00D6625C">
        <w:instrText xml:space="preserve"> ADDIN ZOTERO_ITEM CSL_CITATION {"citationID":"58E6r55j","properties":{"unsorted":false,"formattedCitation":"[7]","plainCitation":"[7]","noteIndex":0},"citationItems":[{"id":299,"uris":["http://zotero.org/users/20567757/items/GAXY3HZV"],"itemData":{"id":299,"type":"report","abstract":"JavaScript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rsidR="00E92E48">
        <w:fldChar w:fldCharType="separate"/>
      </w:r>
      <w:r w:rsidR="00E92E48" w:rsidRPr="00501593">
        <w:t>[7]</w:t>
      </w:r>
      <w:r w:rsidR="00E92E48">
        <w:fldChar w:fldCharType="end"/>
      </w:r>
    </w:p>
    <w:p w14:paraId="15A1CEEE" w14:textId="77777777" w:rsidR="00E92E48" w:rsidRDefault="00E92E48" w:rsidP="00501593"/>
    <w:p w14:paraId="1C546A52" w14:textId="77777777" w:rsidR="00354696" w:rsidRDefault="00354696" w:rsidP="00E92E48">
      <w:pPr>
        <w:ind w:left="708"/>
      </w:pPr>
      <w:r>
        <w:t>Beispiel eines Objekts:</w:t>
      </w:r>
    </w:p>
    <w:p w14:paraId="6D7F93A5" w14:textId="77777777" w:rsidR="00354696" w:rsidRDefault="00354696" w:rsidP="00E92E48">
      <w:pPr>
        <w:ind w:left="708"/>
      </w:pPr>
    </w:p>
    <w:p w14:paraId="52500233" w14:textId="77777777" w:rsidR="00354696" w:rsidRDefault="00354696" w:rsidP="00E92E48">
      <w:pPr>
        <w:pStyle w:val="Code"/>
        <w:ind w:left="1416"/>
      </w:pPr>
      <w:r>
        <w:t>{</w:t>
      </w:r>
    </w:p>
    <w:p w14:paraId="62712FAC" w14:textId="77777777" w:rsidR="00354696" w:rsidRDefault="00354696" w:rsidP="00E92E48">
      <w:pPr>
        <w:pStyle w:val="Code"/>
        <w:ind w:left="1416"/>
      </w:pPr>
      <w:r>
        <w:t xml:space="preserve">  "</w:t>
      </w:r>
      <w:proofErr w:type="spellStart"/>
      <w:r>
        <w:t>instrument</w:t>
      </w:r>
      <w:proofErr w:type="spellEnd"/>
      <w:r>
        <w:t>": "piano",</w:t>
      </w:r>
    </w:p>
    <w:p w14:paraId="2B3ECED3" w14:textId="77777777" w:rsidR="00354696" w:rsidRDefault="00354696" w:rsidP="00E92E48">
      <w:pPr>
        <w:pStyle w:val="Code"/>
        <w:ind w:left="1416"/>
      </w:pPr>
      <w:r>
        <w:t xml:space="preserve">  "</w:t>
      </w:r>
      <w:proofErr w:type="spellStart"/>
      <w:r>
        <w:t>azimuth</w:t>
      </w:r>
      <w:proofErr w:type="spellEnd"/>
      <w:r>
        <w:t>": 45.0,</w:t>
      </w:r>
    </w:p>
    <w:p w14:paraId="2391395D" w14:textId="77777777" w:rsidR="00354696" w:rsidRDefault="00354696" w:rsidP="00E92E48">
      <w:pPr>
        <w:pStyle w:val="Code"/>
        <w:ind w:left="1416"/>
      </w:pPr>
      <w:r>
        <w:t xml:space="preserve">  "</w:t>
      </w:r>
      <w:proofErr w:type="spellStart"/>
      <w:r>
        <w:t>active</w:t>
      </w:r>
      <w:proofErr w:type="spellEnd"/>
      <w:r>
        <w:t xml:space="preserve">": </w:t>
      </w:r>
      <w:proofErr w:type="spellStart"/>
      <w:r>
        <w:t>true</w:t>
      </w:r>
      <w:proofErr w:type="spellEnd"/>
    </w:p>
    <w:p w14:paraId="15526DEB" w14:textId="77777777" w:rsidR="00354696" w:rsidRPr="00F617D7" w:rsidRDefault="00354696" w:rsidP="00E92E48">
      <w:pPr>
        <w:pStyle w:val="Code"/>
        <w:ind w:left="1416"/>
      </w:pPr>
      <w:r w:rsidRPr="00F617D7">
        <w:t>}</w:t>
      </w:r>
    </w:p>
    <w:p w14:paraId="164F8EA4" w14:textId="77777777" w:rsidR="00354696" w:rsidRPr="00F617D7" w:rsidRDefault="00354696" w:rsidP="00E92E48">
      <w:pPr>
        <w:ind w:left="708"/>
      </w:pPr>
    </w:p>
    <w:p w14:paraId="051FDAE3" w14:textId="77777777" w:rsidR="00354696" w:rsidRPr="00F617D7" w:rsidRDefault="00354696" w:rsidP="00E92E48">
      <w:pPr>
        <w:ind w:left="708"/>
      </w:pPr>
      <w:r w:rsidRPr="00F617D7">
        <w:t>Beispiel eines Arrays:</w:t>
      </w:r>
    </w:p>
    <w:p w14:paraId="321CD782" w14:textId="77777777" w:rsidR="00354696" w:rsidRPr="00F617D7" w:rsidRDefault="00354696" w:rsidP="00E92E48">
      <w:pPr>
        <w:ind w:left="708"/>
      </w:pPr>
    </w:p>
    <w:p w14:paraId="1D63E9F0" w14:textId="1784740A" w:rsidR="00354696" w:rsidRPr="00F617D7" w:rsidRDefault="00354696" w:rsidP="00E92E48">
      <w:pPr>
        <w:pStyle w:val="Code"/>
        <w:ind w:left="708" w:firstLine="708"/>
      </w:pPr>
      <w:r w:rsidRPr="00F617D7">
        <w:t>["piano", "</w:t>
      </w:r>
      <w:proofErr w:type="spellStart"/>
      <w:r w:rsidRPr="00F617D7">
        <w:t>violin</w:t>
      </w:r>
      <w:proofErr w:type="spellEnd"/>
      <w:r w:rsidRPr="00F617D7">
        <w:t>", "flute"]</w:t>
      </w:r>
    </w:p>
    <w:p w14:paraId="229CBE35" w14:textId="77777777" w:rsidR="00E92E48" w:rsidRPr="00F617D7" w:rsidRDefault="00E92E48" w:rsidP="00354696">
      <w:pPr>
        <w:pStyle w:val="Code"/>
        <w:ind w:firstLine="708"/>
      </w:pPr>
    </w:p>
    <w:p w14:paraId="739ED7E9" w14:textId="77777777" w:rsidR="00E92E48" w:rsidRDefault="00E92E48" w:rsidP="00354696"/>
    <w:p w14:paraId="3C4F3BD2" w14:textId="3F462E8C" w:rsidR="00E92E48" w:rsidRDefault="00E92E48" w:rsidP="00E92E48">
      <w:r w:rsidRPr="00E92E48">
        <w:rPr>
          <w:rStyle w:val="IntensiveHervorhebung"/>
        </w:rPr>
        <w:t>Speicherung und Übertragung</w:t>
      </w:r>
    </w:p>
    <w:p w14:paraId="1609F09C" w14:textId="2A01D4C0" w:rsidR="00E92E48" w:rsidRDefault="00E92E48" w:rsidP="00E92E48">
      <w:r>
        <w:t xml:space="preserve">JSON-Daten können als Text, beispielsweise in einer Datei mit der </w:t>
      </w:r>
      <w:proofErr w:type="gramStart"/>
      <w:r>
        <w:t xml:space="preserve">Endung </w:t>
      </w:r>
      <w:r w:rsidRPr="00E92E48">
        <w:rPr>
          <w:rStyle w:val="SchwacheHervorhebung"/>
        </w:rPr>
        <w:t>.</w:t>
      </w:r>
      <w:proofErr w:type="spellStart"/>
      <w:r w:rsidRPr="00E92E48">
        <w:rPr>
          <w:rStyle w:val="SchwacheHervorhebung"/>
        </w:rPr>
        <w:t>json</w:t>
      </w:r>
      <w:proofErr w:type="spellEnd"/>
      <w:proofErr w:type="gramEnd"/>
      <w:r>
        <w:t xml:space="preserve">, gespeichert werden. Zur Übertragung können sie als Text serialisiert und über ein geeignetes Kommunikationsprotokoll versendet werden. Der Empfänger parst den Text, um die enthaltenen Werte wieder als Datenstruktur zu verarbeiten. JSON definiert dabei das Datenformat. </w:t>
      </w:r>
      <w:r>
        <w:fldChar w:fldCharType="begin"/>
      </w:r>
      <w:r w:rsidR="00D6625C">
        <w:instrText xml:space="preserve"> ADDIN ZOTERO_ITEM CSL_CITATION {"citationID":"10WHx80w","properties":{"unsorted":false,"formattedCitation":"[7]","plainCitation":"[7]","noteIndex":0},"citationItems":[{"id":299,"uris":["http://zotero.org/users/20567757/items/GAXY3HZV"],"itemData":{"id":299,"type":"report","abstract":"JavaScript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fldChar w:fldCharType="separate"/>
      </w:r>
      <w:r w:rsidRPr="00501593">
        <w:t>[7]</w:t>
      </w:r>
      <w:r>
        <w:fldChar w:fldCharType="end"/>
      </w:r>
    </w:p>
    <w:p w14:paraId="27BEEF9F" w14:textId="77777777" w:rsidR="00354696" w:rsidRDefault="00354696" w:rsidP="00354696"/>
    <w:p w14:paraId="51984043" w14:textId="328DA996" w:rsidR="00A01287" w:rsidRDefault="00033A1C" w:rsidP="00A01287">
      <w:pPr>
        <w:pStyle w:val="berschrift2"/>
      </w:pPr>
      <w:bookmarkStart w:id="25" w:name="_Toc243073527"/>
      <w:bookmarkEnd w:id="19"/>
      <w:r>
        <w:t>M</w:t>
      </w:r>
      <w:r w:rsidR="00A01287" w:rsidRPr="00A23346">
        <w:t>ediaPipe</w:t>
      </w:r>
      <w:bookmarkEnd w:id="25"/>
    </w:p>
    <w:p w14:paraId="58E61A5D" w14:textId="77777777" w:rsidR="00A01287" w:rsidRPr="0049606A" w:rsidRDefault="00A01287" w:rsidP="00A01287">
      <w:pPr>
        <w:pStyle w:val="berschrift3"/>
      </w:pPr>
      <w:bookmarkStart w:id="26" w:name="_Ref241581023"/>
      <w:bookmarkStart w:id="27" w:name="_Toc243073528"/>
      <w:r>
        <w:t>MediaPipe Framework</w:t>
      </w:r>
      <w:bookmarkEnd w:id="26"/>
      <w:bookmarkEnd w:id="27"/>
    </w:p>
    <w:p w14:paraId="0E8E3B54" w14:textId="697D147E" w:rsidR="00A01287" w:rsidRDefault="00A01287" w:rsidP="00A01287">
      <w:r>
        <w:t>MediaPipe ist ein von Google entwickeltes Framework zur Erstellung von Verarbeitungspipelines für Anwendungen der maschinellen Wahrnehmung (</w:t>
      </w:r>
      <w:proofErr w:type="spellStart"/>
      <w:r>
        <w:t>Perception</w:t>
      </w:r>
      <w:proofErr w:type="spellEnd"/>
      <w:r>
        <w:t xml:space="preserve">). Es ist plattformübergreifend (Python, C++, …) und auf </w:t>
      </w:r>
      <w:r w:rsidR="00B9499A">
        <w:t>m</w:t>
      </w:r>
      <w:r>
        <w:t xml:space="preserve">obilen Endgeräten (Handys, Notebooks, …) nutzbar. Das Paper </w:t>
      </w:r>
      <w:r>
        <w:fldChar w:fldCharType="begin"/>
      </w:r>
      <w:r w:rsidR="00501593">
        <w:instrText xml:space="preserve"> ADDIN ZOTERO_ITEM CSL_CITATION {"citationID":"VJlaN3fW","properties":{"unsorted":false,"formattedCitation":"[8]","plainCitation":"[8]","noteIndex":0},"citationItems":[{"id":189,"uris":["http://zotero.org/users/20567757/items/2RSHNR4C"],"itemData":{"id":189,"type":"article","abstract":"Building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r>
        <w:t xml:space="preserve"> stellt das MediaPipe Framework vor. Es beschreibt dies als Framework zur Entwicklung von Wahrnehmungspipelines für Audio-, Video- und Sensordaten. Es ermöglicht das Bauen von Echtzeitanwendungen durch die Verkettung modularer Verarbeitungskomponenten, sogenannter </w:t>
      </w:r>
      <w:r w:rsidRPr="005A3564">
        <w:rPr>
          <w:rStyle w:val="SchwacheHervorhebung"/>
        </w:rPr>
        <w:t>Calculator</w:t>
      </w:r>
      <w:r>
        <w:t xml:space="preserve">, in einem gerichteten Graphen. </w:t>
      </w:r>
    </w:p>
    <w:p w14:paraId="0186BB51" w14:textId="77777777" w:rsidR="00A01287" w:rsidRDefault="00A01287" w:rsidP="00A01287"/>
    <w:p w14:paraId="28CCD5F0" w14:textId="77777777" w:rsidR="00A01287" w:rsidRPr="006B157F" w:rsidRDefault="00A01287" w:rsidP="00A01287">
      <w:pPr>
        <w:rPr>
          <w:rStyle w:val="IntensiveHervorhebung"/>
        </w:rPr>
      </w:pPr>
      <w:r w:rsidRPr="006B157F">
        <w:rPr>
          <w:rStyle w:val="IntensiveHervorhebung"/>
        </w:rPr>
        <w:t>Calculator</w:t>
      </w:r>
    </w:p>
    <w:p w14:paraId="553824EA" w14:textId="2C8BB92C" w:rsidR="00A01287" w:rsidRDefault="00A01287" w:rsidP="00A01287">
      <w:r>
        <w:t xml:space="preserve">Ein Calculator ist die Implementierung eines Knoten-Prozesses durch eine Calculator-Klasse (C++). </w:t>
      </w:r>
      <w:proofErr w:type="spellStart"/>
      <w:r>
        <w:t>Calculators</w:t>
      </w:r>
      <w:proofErr w:type="spellEnd"/>
      <w:r>
        <w:t xml:space="preserve"> bilden die eigentlichen Verarbeitungseinheiten innerhalb eines MediaPipe Graphen. Sie empfangen Daten über Eingangsports, führen eine definierte Verarbeitung aus und stellen die Ergebnisse über Ausgangsports zur Verfügung. Ein Calculator kann dabei sowohl einfache Verarbeitungsschritte als auch komplexere Algorithmen und Aufgaben wie die Ausführung eines maschinellen Lernmodells implementieren. </w:t>
      </w:r>
      <w:r>
        <w:fldChar w:fldCharType="begin"/>
      </w:r>
      <w:r w:rsidR="00501593">
        <w:instrText xml:space="preserve"> ADDIN ZOTERO_ITEM CSL_CITATION {"citationID":"mxyy42kp","properties":{"unsorted":false,"formattedCitation":"[9]","plainCitation":"[9]","noteIndex":0},"citationItems":[{"id":192,"uris":["http://zotero.org/users/20567757/items/7VI8N45R"],"itemData":{"id":192,"type":"webpage","title":"layout: forward target: https://developers.google.com/mediapipe/framework/framework_concepts/calculators title: Calculators parent: Framework Concepts nav_order: 1 — MediaPipe v0.7.5 documentation","URL":"https://mediapipe.readthedocs.io/en/latest/framework_concepts/calculators.html","accessed":{"date-parts":[["2026",9,21]]}}}],"schema":"https://github.com/citation-style-language/schema/raw/master/csl-citation.json"} </w:instrText>
      </w:r>
      <w:r>
        <w:fldChar w:fldCharType="separate"/>
      </w:r>
      <w:r w:rsidR="00501593" w:rsidRPr="00501593">
        <w:t>[9]</w:t>
      </w:r>
      <w:r>
        <w:fldChar w:fldCharType="end"/>
      </w:r>
    </w:p>
    <w:p w14:paraId="60DF5DA6" w14:textId="2AD23C07" w:rsidR="005A3564" w:rsidRDefault="00A01287" w:rsidP="00A01287">
      <w:r>
        <w:br/>
      </w:r>
      <w:r w:rsidRPr="00593588">
        <w:rPr>
          <w:rStyle w:val="IntensiveHervorhebung"/>
        </w:rPr>
        <w:t>Kernkonzept</w:t>
      </w:r>
      <w:r>
        <w:br/>
        <w:t xml:space="preserve">Als Kernkonzept beschreiben die Autoren </w:t>
      </w:r>
      <w:r w:rsidR="005A3564">
        <w:t xml:space="preserve">von </w:t>
      </w:r>
      <w:r>
        <w:fldChar w:fldCharType="begin"/>
      </w:r>
      <w:r w:rsidR="00501593">
        <w:instrText xml:space="preserve"> ADDIN ZOTERO_ITEM CSL_CITATION {"citationID":"nH6TVRMd","properties":{"unsorted":false,"formattedCitation":"[8]","plainCitation":"[8]","noteIndex":0},"citationItems":[{"id":189,"uris":["http://zotero.org/users/20567757/items/2RSHNR4C"],"itemData":{"id":189,"type":"article","abstract":"Building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r>
        <w:t xml:space="preserve">, dass eine MediaPipe-Pipeline als Graph konfiguriert wird, in </w:t>
      </w:r>
      <w:r w:rsidR="00B9499A">
        <w:t>dem</w:t>
      </w:r>
      <w:r>
        <w:t xml:space="preserve"> die Knoten (Calculator), die Datenströme (Streams) verarbeiten.</w:t>
      </w:r>
      <w:r w:rsidR="005A3564">
        <w:t xml:space="preserve"> Siehe </w:t>
      </w:r>
      <w:r w:rsidR="005A3564">
        <w:fldChar w:fldCharType="begin"/>
      </w:r>
      <w:r w:rsidR="005A3564">
        <w:instrText xml:space="preserve"> REF _Ref240914175 \h </w:instrText>
      </w:r>
      <w:r w:rsidR="005A3564">
        <w:fldChar w:fldCharType="separate"/>
      </w:r>
      <w:r w:rsidR="00CB1693" w:rsidRPr="00585C97">
        <w:t xml:space="preserve">Figure </w:t>
      </w:r>
      <w:r w:rsidR="00CB1693">
        <w:rPr>
          <w:noProof/>
        </w:rPr>
        <w:t>17</w:t>
      </w:r>
      <w:r w:rsidR="005A3564">
        <w:fldChar w:fldCharType="end"/>
      </w:r>
      <w:r w:rsidR="005A3564">
        <w:t xml:space="preserve">. </w:t>
      </w:r>
      <w:r>
        <w:t xml:space="preserve">Jeder Knoten empfängt Datenpakete mit Zeitstempeln, führt Berechnungen durch und gibt neue Pakete aus. Die Synchronisation erfolgt über die Zeitstempel, sodass mehrere Ströme, etwa Kamerabilder und berechnete Inferenzergebnisse, zeitlich korrekt zusammengeführt werden können. </w:t>
      </w:r>
      <w:r w:rsidR="00B57B81">
        <w:t>Daten</w:t>
      </w:r>
      <w:r w:rsidR="005A3564" w:rsidRPr="005C1CE4">
        <w:t>ströme</w:t>
      </w:r>
      <w:r w:rsidR="00BC5913">
        <w:t xml:space="preserve"> können</w:t>
      </w:r>
      <w:r w:rsidR="005A3564" w:rsidRPr="005C1CE4">
        <w:t xml:space="preserve"> deterministisch, also in einer reproduzierbaren und vorhersehbaren Reihenfolge</w:t>
      </w:r>
      <w:r w:rsidR="005A3564">
        <w:t>,</w:t>
      </w:r>
      <w:r w:rsidR="005A3564" w:rsidRPr="005C1CE4">
        <w:t xml:space="preserve"> </w:t>
      </w:r>
      <w:r w:rsidR="00B57B81">
        <w:t>verarbeitet</w:t>
      </w:r>
      <w:r w:rsidR="005A3564" w:rsidRPr="005C1CE4">
        <w:t xml:space="preserve"> werden. Optional können auch nicht-deterministische Strategien verwendet werden, um </w:t>
      </w:r>
      <w:r w:rsidR="005A3564">
        <w:t xml:space="preserve">beispielsweise </w:t>
      </w:r>
      <w:r w:rsidR="005A3564" w:rsidRPr="005C1CE4">
        <w:t>Echtzeitanforderungen zu erfüllen, indem zum Beispiel Pakete verworfen oder verzögert werden, um Latenzgrenzen einzuhalten.</w:t>
      </w:r>
    </w:p>
    <w:p w14:paraId="51B2D8B0" w14:textId="77777777" w:rsidR="00A01287" w:rsidRDefault="00A01287" w:rsidP="00A01287"/>
    <w:p w14:paraId="552FC867" w14:textId="2C587636" w:rsidR="00A01287" w:rsidRDefault="00A01287" w:rsidP="00A01287">
      <w:r w:rsidRPr="00593588">
        <w:rPr>
          <w:rStyle w:val="IntensiveHervorhebung"/>
        </w:rPr>
        <w:t>Architektur</w:t>
      </w:r>
      <w:r>
        <w:br/>
        <w:t xml:space="preserve">MediaPipe </w:t>
      </w:r>
      <w:r w:rsidR="005A3564">
        <w:t xml:space="preserve">besteht </w:t>
      </w:r>
      <w:r>
        <w:t>grundsätzlich aus drei Teilen:</w:t>
      </w:r>
    </w:p>
    <w:p w14:paraId="252809E9" w14:textId="77777777" w:rsidR="00A01287" w:rsidRDefault="00A01287" w:rsidP="00A01287"/>
    <w:p w14:paraId="0C10F81B" w14:textId="77777777" w:rsidR="00A01287" w:rsidRDefault="00A01287" w:rsidP="00A01287">
      <w:pPr>
        <w:pStyle w:val="Stichpunkte1"/>
      </w:pPr>
      <w:r>
        <w:t>einem Framework zur Inferenz aus Sensordaten</w:t>
      </w:r>
    </w:p>
    <w:p w14:paraId="45C202C9" w14:textId="77777777" w:rsidR="00B74769" w:rsidRDefault="00B74769" w:rsidP="00B74769">
      <w:pPr>
        <w:pStyle w:val="Stichpunkte1"/>
        <w:numPr>
          <w:ilvl w:val="0"/>
          <w:numId w:val="0"/>
        </w:numPr>
        <w:ind w:left="720"/>
      </w:pPr>
    </w:p>
    <w:p w14:paraId="020AC9BA" w14:textId="6CEC7143" w:rsidR="00A01287" w:rsidRDefault="00A01287" w:rsidP="00A01287">
      <w:pPr>
        <w:pStyle w:val="Stichpunkte1"/>
      </w:pPr>
      <w:r>
        <w:t>Werkzeugen zur Leistungs- bzw. Performancemessung</w:t>
      </w:r>
    </w:p>
    <w:p w14:paraId="10B344A6" w14:textId="77777777" w:rsidR="00B74769" w:rsidRDefault="00B74769" w:rsidP="00B74769">
      <w:pPr>
        <w:pStyle w:val="Stichpunkte1"/>
        <w:numPr>
          <w:ilvl w:val="0"/>
          <w:numId w:val="0"/>
        </w:numPr>
        <w:ind w:left="720"/>
      </w:pPr>
    </w:p>
    <w:p w14:paraId="72E99499" w14:textId="3CB1EBE3" w:rsidR="00A01287" w:rsidRDefault="00A01287" w:rsidP="00B74769">
      <w:pPr>
        <w:pStyle w:val="Stichpunkte1"/>
      </w:pPr>
      <w:r>
        <w:t xml:space="preserve">einer Sammlung wiederverwendbarer Komponenten, </w:t>
      </w:r>
      <w:r w:rsidR="00BC5913">
        <w:t>den</w:t>
      </w:r>
      <w:r>
        <w:t xml:space="preserve"> </w:t>
      </w:r>
      <w:proofErr w:type="spellStart"/>
      <w:r>
        <w:t>Calculators</w:t>
      </w:r>
      <w:proofErr w:type="spellEnd"/>
    </w:p>
    <w:p w14:paraId="05F69BFD" w14:textId="77777777" w:rsidR="00A01287" w:rsidRDefault="00A01287" w:rsidP="00A01287"/>
    <w:p w14:paraId="60CADA67" w14:textId="7CC8179F" w:rsidR="00A01287" w:rsidRDefault="00A01287" w:rsidP="00A01287">
      <w:r>
        <w:t>Ein Entwickler kann existierende Komponenten neu kombinieren, eigene schreiben und die Pipeline schrittweise erweitern, per Baukastenprinzip, ohne die gesamte Anwendung umschreiben zu müssen.</w:t>
      </w:r>
      <w:r w:rsidR="005A3564">
        <w:t xml:space="preserve"> </w:t>
      </w:r>
      <w:r w:rsidR="005A3564">
        <w:fldChar w:fldCharType="begin"/>
      </w:r>
      <w:r w:rsidR="005A3564">
        <w:instrText xml:space="preserve"> ADDIN ZOTERO_ITEM CSL_CITATION {"citationID":"0X1oTGmD","properties":{"unsorted":false,"formattedCitation":"[8]","plainCitation":"[8]","noteIndex":0},"citationItems":[{"id":189,"uris":["http://zotero.org/users/20567757/items/2RSHNR4C"],"itemData":{"id":189,"type":"article","abstract":"Building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rsidR="005A3564">
        <w:fldChar w:fldCharType="separate"/>
      </w:r>
      <w:r w:rsidR="005A3564" w:rsidRPr="00501593">
        <w:t>[8]</w:t>
      </w:r>
      <w:r w:rsidR="005A3564">
        <w:fldChar w:fldCharType="end"/>
      </w:r>
    </w:p>
    <w:p w14:paraId="612982AC" w14:textId="77777777" w:rsidR="00A01287" w:rsidRDefault="00A01287" w:rsidP="00A01287"/>
    <w:p w14:paraId="1086F7D9" w14:textId="77FE3CF9" w:rsidR="00A01287" w:rsidRDefault="00A01287" w:rsidP="00A01287">
      <w:pPr>
        <w:rPr>
          <w:rStyle w:val="IntensiveHervorhebung"/>
        </w:rPr>
      </w:pPr>
      <w:bookmarkStart w:id="28" w:name="multithreading_mediapipe"/>
      <w:r>
        <w:rPr>
          <w:rStyle w:val="IntensiveHervorhebung"/>
        </w:rPr>
        <w:t>Multithreading</w:t>
      </w:r>
    </w:p>
    <w:bookmarkEnd w:id="28"/>
    <w:p w14:paraId="24DF00DF" w14:textId="24B090AD" w:rsidR="00A01287" w:rsidRDefault="00A01287" w:rsidP="00A01287">
      <w:r w:rsidRPr="005C1CE4">
        <w:t>Das Framework verwaltet die parallele Ausführung der Verarbeitungsknoten über einen Scheduler</w:t>
      </w:r>
      <w:r>
        <w:t>, das ist eine Steuerung für parallele Prozesse.</w:t>
      </w:r>
      <w:r w:rsidRPr="005C1CE4">
        <w:t xml:space="preserve"> </w:t>
      </w:r>
      <w:r>
        <w:t>J</w:t>
      </w:r>
      <w:r w:rsidRPr="005C1CE4">
        <w:t>eder Knoten</w:t>
      </w:r>
      <w:r>
        <w:t xml:space="preserve"> kann</w:t>
      </w:r>
      <w:r w:rsidRPr="005C1CE4">
        <w:t xml:space="preserve"> auf einem eigenen Thread</w:t>
      </w:r>
      <w:r>
        <w:t xml:space="preserve"> (Parallelprozess)</w:t>
      </w:r>
      <w:r w:rsidRPr="005C1CE4">
        <w:t xml:space="preserve"> laufen</w:t>
      </w:r>
      <w:r>
        <w:t xml:space="preserve"> und</w:t>
      </w:r>
      <w:r w:rsidRPr="005C1CE4">
        <w:t xml:space="preserve"> intern </w:t>
      </w:r>
      <w:r>
        <w:t>nicht mehr als</w:t>
      </w:r>
      <w:r w:rsidRPr="005C1CE4">
        <w:t xml:space="preserve"> einen aktiven Thread besitz</w:t>
      </w:r>
      <w:r>
        <w:t>en</w:t>
      </w:r>
      <w:r w:rsidRPr="005C1CE4">
        <w:t xml:space="preserve">. </w:t>
      </w:r>
      <w:r w:rsidR="009E7A12">
        <w:t>Durch die Aufteilung des Gesamtprozesses auf Threads</w:t>
      </w:r>
      <w:r w:rsidR="00B74769">
        <w:t xml:space="preserve"> k</w:t>
      </w:r>
      <w:r w:rsidR="009E7A12">
        <w:t>ann die Rechenleistung</w:t>
      </w:r>
      <w:r w:rsidR="00B35292">
        <w:t>, in Form der einzelnen Knoten,</w:t>
      </w:r>
      <w:r w:rsidR="009E7A12">
        <w:t xml:space="preserve"> effektiv auf verschiedene CPU-Kerne aufgeteilt werden. </w:t>
      </w:r>
      <w:r w:rsidR="00BC5913">
        <w:t>Zudem</w:t>
      </w:r>
      <w:r w:rsidRPr="005C1CE4">
        <w:t xml:space="preserve"> unterstützt MediaPipe die Ausführung von </w:t>
      </w:r>
      <w:r w:rsidR="00BC5913">
        <w:t>Rechenprozessen</w:t>
      </w:r>
      <w:r w:rsidRPr="005C1CE4">
        <w:t xml:space="preserve"> auf der GPU</w:t>
      </w:r>
      <w:r>
        <w:t xml:space="preserve">. </w:t>
      </w:r>
      <w:r w:rsidR="009E7A12" w:rsidRPr="005C1CE4">
        <w:t>Die Zeitstempel der Datenpakete dienen als Synchronisationsschlüssel</w:t>
      </w:r>
      <w:r w:rsidR="00B35292">
        <w:t xml:space="preserve"> für die </w:t>
      </w:r>
      <w:r w:rsidR="00B74769">
        <w:t>a</w:t>
      </w:r>
      <w:r w:rsidR="00B35292">
        <w:t>ufgeteilten Prozesse.</w:t>
      </w:r>
      <w:r w:rsidR="009E7A12" w:rsidRPr="005C1CE4">
        <w:t xml:space="preserve"> </w:t>
      </w:r>
      <w:r>
        <w:fldChar w:fldCharType="begin"/>
      </w:r>
      <w:r w:rsidR="00501593">
        <w:instrText xml:space="preserve"> ADDIN ZOTERO_ITEM CSL_CITATION {"citationID":"lNT7hb76","properties":{"unsorted":false,"formattedCitation":"[8]","plainCitation":"[8]","noteIndex":0},"citationItems":[{"id":189,"uris":["http://zotero.org/users/20567757/items/2RSHNR4C"],"itemData":{"id":189,"type":"article","abstract":"Building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p>
    <w:p w14:paraId="1A3137F7" w14:textId="77777777" w:rsidR="00A01287" w:rsidRDefault="00A01287" w:rsidP="00A01287"/>
    <w:p w14:paraId="6D3CC71C" w14:textId="77777777" w:rsidR="00A01287" w:rsidRDefault="00A01287" w:rsidP="00A01287">
      <w:pPr>
        <w:keepNext/>
        <w:jc w:val="center"/>
      </w:pPr>
      <w:r>
        <w:rPr>
          <w:noProof/>
        </w:rPr>
        <w:drawing>
          <wp:inline distT="0" distB="0" distL="0" distR="0" wp14:anchorId="3F4AC8C1" wp14:editId="33045EE5">
            <wp:extent cx="2771775" cy="3147255"/>
            <wp:effectExtent l="0" t="0" r="0" b="0"/>
            <wp:docPr id="9393888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8896" name=""/>
                    <pic:cNvPicPr/>
                  </pic:nvPicPr>
                  <pic:blipFill>
                    <a:blip r:embed="rId13"/>
                    <a:stretch>
                      <a:fillRect/>
                    </a:stretch>
                  </pic:blipFill>
                  <pic:spPr>
                    <a:xfrm>
                      <a:off x="0" y="0"/>
                      <a:ext cx="2779428" cy="3155945"/>
                    </a:xfrm>
                    <a:prstGeom prst="rect">
                      <a:avLst/>
                    </a:prstGeom>
                  </pic:spPr>
                </pic:pic>
              </a:graphicData>
            </a:graphic>
          </wp:inline>
        </w:drawing>
      </w:r>
    </w:p>
    <w:p w14:paraId="4FAF68D8" w14:textId="51DD2BF6" w:rsidR="00A01287" w:rsidRPr="004E442E" w:rsidRDefault="00A01287" w:rsidP="00A01287">
      <w:pPr>
        <w:pStyle w:val="Beschriftung"/>
        <w:jc w:val="center"/>
      </w:pPr>
      <w:bookmarkStart w:id="29" w:name="_Toc243073288"/>
      <w:r>
        <w:t xml:space="preserve">Figure </w:t>
      </w:r>
      <w:fldSimple w:instr=" SEQ Figure \* ARABIC ">
        <w:r w:rsidR="00CB1693">
          <w:rPr>
            <w:noProof/>
          </w:rPr>
          <w:t>1</w:t>
        </w:r>
      </w:fldSimple>
      <w:r>
        <w:t xml:space="preserve"> - </w:t>
      </w:r>
      <w:r w:rsidRPr="006B157F">
        <w:t>Calculator</w:t>
      </w:r>
      <w:r>
        <w:t>-</w:t>
      </w:r>
      <w:r w:rsidRPr="006B157F">
        <w:t>Graph</w:t>
      </w:r>
      <w:r>
        <w:t xml:space="preserve"> einer </w:t>
      </w:r>
      <w:proofErr w:type="spellStart"/>
      <w:r>
        <w:t>Mediapipe</w:t>
      </w:r>
      <w:proofErr w:type="spellEnd"/>
      <w:r>
        <w:t xml:space="preserve"> Objekterkennung </w:t>
      </w:r>
      <w:r w:rsidRPr="004E442E">
        <w:fldChar w:fldCharType="begin"/>
      </w:r>
      <w:r w:rsidR="00501593">
        <w:instrText xml:space="preserve"> ADDIN ZOTERO_ITEM CSL_CITATION {"citationID":"T9CQ0FHN","properties":{"unsorted":false,"formattedCitation":"[8]","plainCitation":"[8]","noteIndex":0},"citationItems":[{"id":189,"uris":["http://zotero.org/users/20567757/items/2RSHNR4C"],"itemData":{"id":189,"type":"article","abstract":"Building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rsidRPr="004E442E">
        <w:fldChar w:fldCharType="separate"/>
      </w:r>
      <w:r w:rsidR="00501593" w:rsidRPr="00501593">
        <w:t>[8]</w:t>
      </w:r>
      <w:bookmarkEnd w:id="29"/>
      <w:r w:rsidRPr="004E442E">
        <w:fldChar w:fldCharType="end"/>
      </w:r>
    </w:p>
    <w:p w14:paraId="1756010F" w14:textId="77777777" w:rsidR="00A01287" w:rsidRDefault="00A01287" w:rsidP="00A01287"/>
    <w:p w14:paraId="59736714" w14:textId="77777777" w:rsidR="00A01287" w:rsidRPr="00886D89" w:rsidRDefault="00A01287" w:rsidP="00A01287">
      <w:pPr>
        <w:rPr>
          <w:rStyle w:val="IntensiveHervorhebung"/>
        </w:rPr>
      </w:pPr>
      <w:r w:rsidRPr="00886D89">
        <w:rPr>
          <w:rStyle w:val="IntensiveHervorhebung"/>
        </w:rPr>
        <w:t>MediaPipe Solutions</w:t>
      </w:r>
    </w:p>
    <w:p w14:paraId="3B4640CF" w14:textId="6C457D2A" w:rsidR="00A01287" w:rsidRDefault="00A01287" w:rsidP="00A01287">
      <w:r w:rsidRPr="00886D89">
        <w:t>MediaPipe Solutions sind vorgefertigte, höher abstrahierte Komponenten</w:t>
      </w:r>
      <w:r>
        <w:t xml:space="preserve"> in </w:t>
      </w:r>
      <w:proofErr w:type="spellStart"/>
      <w:r>
        <w:t>Mediapipe</w:t>
      </w:r>
      <w:proofErr w:type="spellEnd"/>
      <w:r w:rsidRPr="00886D89">
        <w:t>, die bestimmte Wahrnehmungsaufgaben bereits als nutzbare Anwendungen bereitstellen. Sie kapseln die interne Verarbeitung</w:t>
      </w:r>
      <w:r>
        <w:t xml:space="preserve"> und nutzen verschiedene </w:t>
      </w:r>
      <w:proofErr w:type="spellStart"/>
      <w:r>
        <w:t>Calculators</w:t>
      </w:r>
      <w:proofErr w:type="spellEnd"/>
      <w:r>
        <w:t>. So</w:t>
      </w:r>
      <w:r w:rsidRPr="00886D89">
        <w:t xml:space="preserve"> ermöglichen</w:t>
      </w:r>
      <w:r>
        <w:t xml:space="preserve"> sie einen </w:t>
      </w:r>
      <w:r w:rsidRPr="00886D89">
        <w:t>direkten Einsatz</w:t>
      </w:r>
      <w:r>
        <w:t xml:space="preserve"> komplexerer Pipelinesysteme </w:t>
      </w:r>
      <w:r w:rsidRPr="00886D89">
        <w:t xml:space="preserve">ohne manuelle Graph-Konfiguration. Damit bieten sie einen vereinfachten Einstieg für Standardaufgaben wie Hand- oder Gesichtserkennung </w:t>
      </w:r>
      <w:r>
        <w:t>oder andere</w:t>
      </w:r>
      <w:r w:rsidR="00BC5913">
        <w:t>n</w:t>
      </w:r>
      <w:r>
        <w:t xml:space="preserve"> </w:t>
      </w:r>
      <w:r w:rsidR="00444969" w:rsidRPr="00444969">
        <w:t>Implementierungen</w:t>
      </w:r>
      <w:r w:rsidR="00444969">
        <w:t xml:space="preserve"> </w:t>
      </w:r>
      <w:r w:rsidRPr="00886D89">
        <w:t>maschineller Lernfunktionen</w:t>
      </w:r>
      <w:r>
        <w:t>. Die Solutions biete</w:t>
      </w:r>
      <w:r w:rsidR="00BC5913">
        <w:t>n</w:t>
      </w:r>
      <w:r w:rsidRPr="00886D89">
        <w:t xml:space="preserve"> </w:t>
      </w:r>
      <w:r>
        <w:t>dabei weniger</w:t>
      </w:r>
      <w:r w:rsidRPr="00886D89">
        <w:t xml:space="preserve"> Kontrolle über die interne Datenverarbeitung als das zugrundeliegende Framework.</w:t>
      </w:r>
      <w:r>
        <w:t xml:space="preserve"> </w:t>
      </w:r>
      <w:r>
        <w:fldChar w:fldCharType="begin"/>
      </w:r>
      <w:r w:rsidR="00501593">
        <w:instrText xml:space="preserve"> ADDIN ZOTERO_ITEM CSL_CITATION {"citationID":"bwdqprRo","properties":{"unsorted":false,"formattedCitation":"[10]","plainCitation":"[10]","noteIndex":0},"citationItems":[{"id":194,"uris":["http://zotero.org/users/20567757/items/IMUWUL8K"],"itemData":{"id":194,"type":"webpage","abstract":"Cross-platform, customizable ML solutions for live and streaming media. - google-ai-edge/mediapipe","container-title":"GitHub","language":"en","title":"mediapipe/docs/index.md at master · google-ai-edge/mediapipe","URL":"https://github.com/google-ai-edge/mediapipe/blob/master/docs/index.md","author":[{"literal":"google-ai-edge"}],"accessed":{"date-parts":[["2026",9,21]]}}}],"schema":"https://github.com/citation-style-language/schema/raw/master/csl-citation.json"} </w:instrText>
      </w:r>
      <w:r>
        <w:fldChar w:fldCharType="separate"/>
      </w:r>
      <w:r w:rsidR="00501593" w:rsidRPr="00501593">
        <w:t>[10]</w:t>
      </w:r>
      <w:r>
        <w:fldChar w:fldCharType="end"/>
      </w:r>
    </w:p>
    <w:p w14:paraId="1131172D" w14:textId="77777777" w:rsidR="00A01287" w:rsidRDefault="00A01287" w:rsidP="00A01287"/>
    <w:p w14:paraId="2352C1E3" w14:textId="77777777" w:rsidR="00A01287" w:rsidRPr="00886D89" w:rsidRDefault="00A01287" w:rsidP="00A01287">
      <w:pPr>
        <w:rPr>
          <w:rStyle w:val="IntensiveHervorhebung"/>
        </w:rPr>
      </w:pPr>
      <w:r w:rsidRPr="00886D89">
        <w:rPr>
          <w:rStyle w:val="IntensiveHervorhebung"/>
        </w:rPr>
        <w:t>Solutions zur Skeletterkennung</w:t>
      </w:r>
    </w:p>
    <w:p w14:paraId="38E4DF35" w14:textId="27F7CD45" w:rsidR="00A01287" w:rsidRDefault="00A01287" w:rsidP="00A01287">
      <w:r>
        <w:t xml:space="preserve">Für die Erkennung menschlicher Körperhaltungen und Handgesten stellt MediaPipe verschiedene vorgefertigte Komponenten bereit. Dazu gehören unter anderem der Pose Landmarker (MediaPipe Pose) zur Erfassung </w:t>
      </w:r>
      <w:r w:rsidR="00AA6503">
        <w:t>von</w:t>
      </w:r>
      <w:r>
        <w:t xml:space="preserve"> Körperlandmarken und der Hand Landmarker (MediaPipe Hands) zur Erfassung von Handlandmarken. Diese Komponenten können Bilddaten analysieren und die erkannten Landmarken als strukturierte Ergebnisse zurückgeben. </w:t>
      </w:r>
    </w:p>
    <w:p w14:paraId="3F53C181" w14:textId="77777777" w:rsidR="00A01287" w:rsidRDefault="00A01287" w:rsidP="00A01287"/>
    <w:p w14:paraId="0B33561F" w14:textId="4E2FD8DC" w:rsidR="00A01287" w:rsidRDefault="00A01287" w:rsidP="00A01287">
      <w:r>
        <w:lastRenderedPageBreak/>
        <w:t xml:space="preserve">Der Hand Landmarker erkennt die Positionen charakteristischer Punkte </w:t>
      </w:r>
      <w:r w:rsidR="00AA6503">
        <w:t>der</w:t>
      </w:r>
      <w:r>
        <w:t xml:space="preserve"> Hand</w:t>
      </w:r>
      <w:r w:rsidR="00AA6503">
        <w:t>. verbunden bilden diese eine Art Skelett</w:t>
      </w:r>
      <w:r>
        <w:t xml:space="preserve">. Das Ergebnis enthält unter anderem die Handlandmarken in normalisierten Bildkoordinaten, Handlandmarken in Weltkoordinaten sowie Informationen zur Zuordnung der erkannten Hand </w:t>
      </w:r>
      <w:r w:rsidR="00AA6503">
        <w:t>als</w:t>
      </w:r>
      <w:r>
        <w:t xml:space="preserve"> linken oder rechten Hand. </w:t>
      </w:r>
    </w:p>
    <w:p w14:paraId="4B7B9816" w14:textId="77777777" w:rsidR="00A01287" w:rsidRDefault="00A01287" w:rsidP="00A01287"/>
    <w:p w14:paraId="5F866001" w14:textId="7CFE8EEA" w:rsidR="00A01287" w:rsidRDefault="00A01287" w:rsidP="00A01287">
      <w:r w:rsidRPr="00DC6719">
        <w:t xml:space="preserve">Der Pose Landmarker stellt </w:t>
      </w:r>
      <w:r>
        <w:t xml:space="preserve">in ähnlicher Weise </w:t>
      </w:r>
      <w:r w:rsidRPr="00DC6719">
        <w:t>Landmarken für den</w:t>
      </w:r>
      <w:r w:rsidR="00AA6503">
        <w:t xml:space="preserve"> gesamten</w:t>
      </w:r>
      <w:r w:rsidRPr="00DC6719">
        <w:t xml:space="preserve"> menschlichen Körper bereit.</w:t>
      </w:r>
      <w:r>
        <w:t xml:space="preserve"> Neben den Koordinaten werden hier auch Parameter wie </w:t>
      </w:r>
      <w:proofErr w:type="spellStart"/>
      <w:r>
        <w:t>Visibilety</w:t>
      </w:r>
      <w:proofErr w:type="spellEnd"/>
      <w:r>
        <w:t xml:space="preserve"> (zu Deutsch Sichtbarkeit) geschätzt. Genauer beschrieben sind MediaPipe Pose und MediaPipe Hands in</w:t>
      </w:r>
      <w:r w:rsidR="00AA6503">
        <w:t xml:space="preserve"> den</w:t>
      </w:r>
      <w:r>
        <w:t xml:space="preserve"> folgenden gleichnamigen Abschnitten dieses Kapitels.</w:t>
      </w:r>
    </w:p>
    <w:p w14:paraId="411DE24D" w14:textId="77777777" w:rsidR="00A01287" w:rsidRDefault="00A01287" w:rsidP="00A01287"/>
    <w:p w14:paraId="327F78F1" w14:textId="77777777" w:rsidR="00A01287" w:rsidRPr="00977D5B" w:rsidRDefault="00A01287" w:rsidP="00A01287">
      <w:pPr>
        <w:rPr>
          <w:rStyle w:val="IntensiveHervorhebung"/>
        </w:rPr>
      </w:pPr>
      <w:bookmarkStart w:id="30" w:name="Inhaltsverzeichnes"/>
      <w:bookmarkStart w:id="31" w:name="mediapipe_landmarks"/>
      <w:bookmarkStart w:id="32" w:name="Landmarks"/>
      <w:r w:rsidRPr="00977D5B">
        <w:rPr>
          <w:rStyle w:val="IntensiveHervorhebung"/>
        </w:rPr>
        <w:t>Landmarks</w:t>
      </w:r>
    </w:p>
    <w:bookmarkEnd w:id="30"/>
    <w:bookmarkEnd w:id="31"/>
    <w:bookmarkEnd w:id="32"/>
    <w:p w14:paraId="5F4F8EA4" w14:textId="77777777" w:rsidR="00A01287" w:rsidRDefault="00A01287" w:rsidP="00A01287">
      <w:r w:rsidRPr="00977D5B">
        <w:t>MediaPipe unterscheidet zwischen Bild- und Weltlandmarken.</w:t>
      </w:r>
      <w:r>
        <w:t xml:space="preserve"> </w:t>
      </w:r>
    </w:p>
    <w:p w14:paraId="0A20024C" w14:textId="34050629" w:rsidR="00A01287" w:rsidRDefault="00A01287" w:rsidP="00A01287">
      <w:r>
        <w:t xml:space="preserve">Bildlandmarken beinhalten folgende Informationen </w:t>
      </w:r>
      <w:r>
        <w:fldChar w:fldCharType="begin"/>
      </w:r>
      <w:r w:rsidR="00501593">
        <w:instrText xml:space="preserve"> ADDIN ZOTERO_ITEM CSL_CITATION {"citationID":"ihK2EBsL","properties":{"unsorted":false,"formattedCitation":"[11]","plainCitation":"[11]","noteIndex":0},"citationItems":[{"id":196,"uris":["http://zotero.org/users/20567757/items/P7YNHH6E"],"itemData":{"id":196,"type":"webpage","abstract":"A normalized version of above Landmark proto.","container-title":"Google AI for Developers","language":"en","title":"mp.tasks.components.containers.NormalizedLandmark","URL":"https://ai.google.dev/edge/api/mediapipe/python/mp/tasks/components/containers/NormalizedLandmark","accessed":{"date-parts":[["2026",9,22]]}}}],"schema":"https://github.com/citation-style-language/schema/raw/master/csl-citation.json"} </w:instrText>
      </w:r>
      <w:r>
        <w:fldChar w:fldCharType="separate"/>
      </w:r>
      <w:r w:rsidR="00501593" w:rsidRPr="00501593">
        <w:t>[11]</w:t>
      </w:r>
      <w:r>
        <w:fldChar w:fldCharType="end"/>
      </w:r>
      <w:r>
        <w:t>:</w:t>
      </w:r>
    </w:p>
    <w:p w14:paraId="1557979D" w14:textId="77777777" w:rsidR="00AA6503" w:rsidRDefault="00AA6503" w:rsidP="00A01287"/>
    <w:p w14:paraId="0904D37D" w14:textId="75796F9A" w:rsidR="00A01287" w:rsidRDefault="00A01287" w:rsidP="00A01287">
      <w:pPr>
        <w:pStyle w:val="Stichpunkte1"/>
      </w:pPr>
      <w:r>
        <w:t xml:space="preserve">x, y: Position des Landmarks im Bild, normalisiert auf Bildbreite bzw. Bildhöhe. Die Normierung verwendet 0 für den linken bzw. oberen Rand und 1 für den rechten bzw. unteren Rand. Es können auch Werte außerhalb dieses Bereichs auftreten, wenn eine Landmarke außerhalb des </w:t>
      </w:r>
      <w:r w:rsidR="00890A04">
        <w:t>analysierten</w:t>
      </w:r>
      <w:r>
        <w:t xml:space="preserve"> Bilds vermutet wird.</w:t>
      </w:r>
    </w:p>
    <w:p w14:paraId="19320687" w14:textId="77777777" w:rsidR="00A01287" w:rsidRDefault="00A01287" w:rsidP="00A01287">
      <w:pPr>
        <w:pStyle w:val="Stichpunkte1"/>
        <w:numPr>
          <w:ilvl w:val="0"/>
          <w:numId w:val="0"/>
        </w:numPr>
        <w:ind w:left="720"/>
      </w:pPr>
    </w:p>
    <w:p w14:paraId="2F3131A6" w14:textId="77777777" w:rsidR="00A01287" w:rsidRDefault="00A01287" w:rsidP="00A01287">
      <w:pPr>
        <w:pStyle w:val="Stichpunkte1"/>
      </w:pPr>
      <w:r>
        <w:t xml:space="preserve">z: Relative Tiefenkoordinate des Landmarks. Kleinere Werte bedeuten dichter an der Kamera. Die genaue Skalierung ist vom verwendeten Modell abhängig. </w:t>
      </w:r>
    </w:p>
    <w:p w14:paraId="0D4A8786" w14:textId="77777777" w:rsidR="00A01287" w:rsidRDefault="00A01287" w:rsidP="00A01287"/>
    <w:p w14:paraId="7F3DC777" w14:textId="41EA8043" w:rsidR="00A01287" w:rsidRDefault="00A01287" w:rsidP="00A01287">
      <w:pPr>
        <w:pStyle w:val="Stichpunkte1"/>
      </w:pPr>
      <w:proofErr w:type="spellStart"/>
      <w:r>
        <w:t>Visibility</w:t>
      </w:r>
      <w:proofErr w:type="spellEnd"/>
      <w:r>
        <w:t xml:space="preserve">: Gibt an, wie wahrscheinlich die Landmarke sichtbar und nicht durch andere Objekte verdeckt ist. Ein Landmark außerhalb des Bildbereichs gilt dabei ebenfalls als nicht sichtbar. </w:t>
      </w:r>
      <w:r w:rsidR="00890A04">
        <w:t xml:space="preserve">Der </w:t>
      </w:r>
      <w:r>
        <w:t xml:space="preserve">Wertebereich </w:t>
      </w:r>
      <w:r w:rsidR="00890A04">
        <w:t xml:space="preserve">ist </w:t>
      </w:r>
      <w:r>
        <w:t xml:space="preserve">von 0 für nicht sichtbar bis 1 für klar sichtbar. </w:t>
      </w:r>
    </w:p>
    <w:p w14:paraId="001A0B62" w14:textId="77777777" w:rsidR="00A01287" w:rsidRDefault="00A01287" w:rsidP="00A01287"/>
    <w:p w14:paraId="0233587E" w14:textId="6C474691" w:rsidR="00A01287" w:rsidRDefault="00A01287" w:rsidP="00A01287">
      <w:pPr>
        <w:pStyle w:val="Stichpunkte1"/>
      </w:pPr>
      <w:r>
        <w:t xml:space="preserve">Presence: Gibt an, wie wahrscheinlich die Landmarke grundsätzlich in der Szene vorhanden bzw. innerhalb des gültigen Szenenbereichs liegt. Der Wertebereich </w:t>
      </w:r>
      <w:r w:rsidR="00890A04">
        <w:t xml:space="preserve">ist </w:t>
      </w:r>
      <w:r>
        <w:t>ebenfalls gleitend von 0 bis 1.</w:t>
      </w:r>
    </w:p>
    <w:p w14:paraId="06D67B7F" w14:textId="77777777" w:rsidR="00A01287" w:rsidRDefault="00A01287" w:rsidP="00A01287">
      <w:pPr>
        <w:pStyle w:val="Listenabsatz"/>
      </w:pPr>
    </w:p>
    <w:p w14:paraId="6D4C6EF2" w14:textId="23BA9126" w:rsidR="00A01287" w:rsidRDefault="00A01287" w:rsidP="00A01287">
      <w:pPr>
        <w:pStyle w:val="Stichpunkte1"/>
        <w:numPr>
          <w:ilvl w:val="0"/>
          <w:numId w:val="0"/>
        </w:numPr>
      </w:pPr>
      <w:r>
        <w:t xml:space="preserve">Weltlandmarken beinhalten folgende Informationen </w:t>
      </w:r>
      <w:r w:rsidRPr="00585C97">
        <w:fldChar w:fldCharType="begin"/>
      </w:r>
      <w:r w:rsidR="00501593">
        <w:instrText xml:space="preserve"> ADDIN ZOTERO_ITEM CSL_CITATION {"citationID":"pDhSBKzS","properties":{"formattedCitation":"[12], [13]","plainCitation":"[12], [13]","noteIndex":0},"citationItems":[{"id":100,"uris":["http://zotero.org/users/20567757/items/ZM478T3T"],"itemData":{"id":100,"type":"webpage","abstract":"Cross-platform, customizable ML solutions for live and streaming media. - google-ai-edge/mediapipe","container-title":"GitHub","language":"en","title":"mediapipe/docs/solutions/pose.md at master · google-ai-edge/mediapipe","URL":"https://github.com/google-ai-edge/mediapipe/blob/master/docs/solutions/pose.md","accessed":{"date-parts":[["2026",7,10]]}}},{"id":102,"uris":["http://zotero.org/users/20567757/items/DCSZRHBW"],"itemData":{"id":102,"type":"webpage","container-title":"Google for Developers","language":"en","title":"Landmark | Google AI Edge","URL":"https://developers.google.com/edge/api/mediapipe/java/com/google/mediapipe/tasks/components/containers/Landmark","accessed":{"date-parts":[["2026",7,10]]}}}],"schema":"https://github.com/citation-style-language/schema/raw/master/csl-citation.json"} </w:instrText>
      </w:r>
      <w:r w:rsidRPr="00585C97">
        <w:fldChar w:fldCharType="separate"/>
      </w:r>
      <w:r w:rsidR="00501593" w:rsidRPr="00501593">
        <w:t>[12], [13]</w:t>
      </w:r>
      <w:r w:rsidRPr="00585C97">
        <w:fldChar w:fldCharType="end"/>
      </w:r>
      <w:r>
        <w:t>:</w:t>
      </w:r>
    </w:p>
    <w:p w14:paraId="402EB465" w14:textId="77777777" w:rsidR="00AA6503" w:rsidRDefault="00AA6503" w:rsidP="00A01287">
      <w:pPr>
        <w:pStyle w:val="Stichpunkte1"/>
        <w:numPr>
          <w:ilvl w:val="0"/>
          <w:numId w:val="0"/>
        </w:numPr>
      </w:pPr>
    </w:p>
    <w:p w14:paraId="2849203B" w14:textId="179786F5" w:rsidR="00A01287" w:rsidRDefault="00A01287" w:rsidP="00A01287">
      <w:pPr>
        <w:pStyle w:val="Stichpunkte1"/>
      </w:pPr>
      <w:r>
        <w:t>x, y, z: Dreidimensionale Koordinaten des Landmarks im Weltkoordinatensystem. Die Zählrichtung der Koordinaten gleich</w:t>
      </w:r>
      <w:r w:rsidR="00890A04">
        <w:t>t</w:t>
      </w:r>
      <w:r>
        <w:t xml:space="preserve"> den der Bildlandmarken. Die Einheit ist hier allerdings Meter. Bei </w:t>
      </w:r>
      <w:proofErr w:type="spellStart"/>
      <w:r>
        <w:t>Mediapipe</w:t>
      </w:r>
      <w:proofErr w:type="spellEnd"/>
      <w:r>
        <w:t xml:space="preserve"> Pose ist der Koordinatenursprung in der Körpermitte zwischen den Hüften. </w:t>
      </w:r>
    </w:p>
    <w:p w14:paraId="18663F4B" w14:textId="77777777" w:rsidR="00A01287" w:rsidRDefault="00A01287" w:rsidP="00A01287">
      <w:pPr>
        <w:pStyle w:val="Stichpunkte1"/>
        <w:numPr>
          <w:ilvl w:val="0"/>
          <w:numId w:val="0"/>
        </w:numPr>
        <w:ind w:left="720"/>
      </w:pPr>
    </w:p>
    <w:p w14:paraId="2596DB24" w14:textId="77777777" w:rsidR="00A01287" w:rsidRDefault="00A01287" w:rsidP="00A01287">
      <w:pPr>
        <w:pStyle w:val="Stichpunkte1"/>
      </w:pPr>
      <w:proofErr w:type="spellStart"/>
      <w:r>
        <w:t>Visibility</w:t>
      </w:r>
      <w:proofErr w:type="spellEnd"/>
      <w:r>
        <w:t>: wie bei den Bildlandmarken</w:t>
      </w:r>
    </w:p>
    <w:p w14:paraId="2761C514" w14:textId="77777777" w:rsidR="00A01287" w:rsidRDefault="00A01287" w:rsidP="00A01287">
      <w:pPr>
        <w:pStyle w:val="Stichpunkte1"/>
        <w:numPr>
          <w:ilvl w:val="0"/>
          <w:numId w:val="0"/>
        </w:numPr>
      </w:pPr>
    </w:p>
    <w:p w14:paraId="6CD2514D" w14:textId="77777777" w:rsidR="00A01287" w:rsidRDefault="00A01287" w:rsidP="00A01287">
      <w:pPr>
        <w:pStyle w:val="Stichpunkte1"/>
      </w:pPr>
      <w:r>
        <w:t>Presence: wie bei den Bildlandmarken</w:t>
      </w:r>
    </w:p>
    <w:p w14:paraId="5B85EA49" w14:textId="77777777" w:rsidR="00A01287" w:rsidRPr="00585C97" w:rsidRDefault="00A01287" w:rsidP="00A01287">
      <w:pPr>
        <w:pStyle w:val="berschrift3"/>
        <w:rPr>
          <w:noProof/>
        </w:rPr>
      </w:pPr>
      <w:bookmarkStart w:id="33" w:name="_Ref237866263"/>
      <w:bookmarkStart w:id="34" w:name="_Toc243073529"/>
      <w:r w:rsidRPr="00585C97">
        <w:rPr>
          <w:noProof/>
        </w:rPr>
        <w:t>MediaPipe</w:t>
      </w:r>
      <w:bookmarkEnd w:id="33"/>
      <w:r>
        <w:rPr>
          <w:noProof/>
        </w:rPr>
        <w:t xml:space="preserve"> Pose</w:t>
      </w:r>
      <w:bookmarkEnd w:id="34"/>
    </w:p>
    <w:p w14:paraId="3B79E157" w14:textId="6AD07959" w:rsidR="00A01287" w:rsidRPr="00585C97" w:rsidRDefault="00A01287" w:rsidP="00A01287">
      <w:r>
        <w:t xml:space="preserve">Das Paper </w:t>
      </w:r>
      <w:r w:rsidRPr="00585C97">
        <w:fldChar w:fldCharType="begin"/>
      </w:r>
      <w:r w:rsidR="00501593">
        <w:instrText xml:space="preserve"> ADDIN ZOTERO_ITEM CSL_CITATION {"citationID":"gHzDGlZS","properties":{"formattedCitation":"[14]","plainCitation":"[14]","noteIndex":0},"citationItems":[{"id":124,"uris":["http://zotero.org/users/20567757/items/RT93LSGC"],"itemData":{"id":124,"type":"article","abstract":"We present BlazePose, a lightweight convolutional neural network architecture for human pose estimation that is tailored for real-time inference on mobile devices. During inference, the network produces 33 body keypoints for a single person and runs at over 30 frames per second on a Pixel 2 phone. This makes it particularly suited to real-time use cases like fitness tracking and sign language recognition. Our main contributions include a novel body pose tracking solution and a lightweight body pose estimation neural network that uses both heatmaps and regression to keypoint coordinates.","DOI":"10.48550/arXiv.2006.10204","note":"arXiv:2006.10204 [cs.CV]","number":"arXiv:2006.10204","publisher":"arXiv","source":"arXiv.org","title":"BlazePose: On-device Real-time Body Pose tracking","title-short":"BlazePose","URL":"http://arxiv.org/abs/2006.10204","author":[{"family":"Bazarevsky","given":"Valentin"},{"family":"Grishchenko","given":"Ivan"},{"family":"Raveendran","given":"Karthik"},{"family":"Zhu","given":"Tyler"},{"family":"Zhang","given":"Fan"},{"family":"Grundmann","given":"Matthias"}],"accessed":{"date-parts":[["2026",8,11]]},"issued":{"date-parts":[["2020",6,17]]}}}],"schema":"https://github.com/citation-style-language/schema/raw/master/csl-citation.json"} </w:instrText>
      </w:r>
      <w:r w:rsidRPr="00585C97">
        <w:fldChar w:fldCharType="separate"/>
      </w:r>
      <w:r w:rsidR="00501593" w:rsidRPr="00501593">
        <w:t>[14]</w:t>
      </w:r>
      <w:r w:rsidRPr="00585C97">
        <w:fldChar w:fldCharType="end"/>
      </w:r>
      <w:r>
        <w:t xml:space="preserve"> s</w:t>
      </w:r>
      <w:r w:rsidRPr="00585C97">
        <w:t>tell</w:t>
      </w:r>
      <w:r>
        <w:t xml:space="preserve">t mit </w:t>
      </w:r>
      <w:proofErr w:type="spellStart"/>
      <w:r w:rsidRPr="001A7B4A">
        <w:t>BlazePose</w:t>
      </w:r>
      <w:proofErr w:type="spellEnd"/>
      <w:r w:rsidRPr="00585C97">
        <w:t xml:space="preserve"> ein Verfahren zur Echtzeit-Schätzung der menschlichen Körperpose aus RGB-Bildern vor. Das Verfahren wurde auch für mobile Geräte entwickelt und schätzt für eine Person 33 Körper-Landmarks. Diese beschreiben verschiedene Körper- und Gesichtsmerkmale, siehe </w:t>
      </w:r>
      <w:r w:rsidRPr="00585C97">
        <w:fldChar w:fldCharType="begin"/>
      </w:r>
      <w:r w:rsidRPr="00585C97">
        <w:instrText xml:space="preserve"> REF _Ref235642960 \h </w:instrText>
      </w:r>
      <w:r w:rsidRPr="00585C97">
        <w:fldChar w:fldCharType="separate"/>
      </w:r>
      <w:r w:rsidR="00CB1693" w:rsidRPr="00585C97">
        <w:t xml:space="preserve">Figure </w:t>
      </w:r>
      <w:r w:rsidR="00CB1693">
        <w:rPr>
          <w:noProof/>
        </w:rPr>
        <w:t>3</w:t>
      </w:r>
      <w:r w:rsidRPr="00585C97">
        <w:fldChar w:fldCharType="end"/>
      </w:r>
      <w:r w:rsidRPr="00585C97">
        <w:t>.</w:t>
      </w:r>
    </w:p>
    <w:p w14:paraId="4DC692E2" w14:textId="77777777" w:rsidR="00A01287" w:rsidRPr="00585C97" w:rsidRDefault="00A01287" w:rsidP="00A01287"/>
    <w:p w14:paraId="55FDBE7E" w14:textId="77777777" w:rsidR="00A01287" w:rsidRPr="00585C97" w:rsidRDefault="00A01287" w:rsidP="00A01287">
      <w:r w:rsidRPr="00585C97">
        <w:t xml:space="preserve">Die Pipeline besteht aus einer Personendetektion und einem anschließenden Landmark-Modell. Die Personendetektion bestimmt zunächst den relevanten Bildbereich. Das Landmark-Modell verwendet eine Verzweigung verschiedener neuronaler Netzwerke. Es nutzt drei Informationen: </w:t>
      </w:r>
    </w:p>
    <w:p w14:paraId="0281D22D" w14:textId="77777777" w:rsidR="00A01287" w:rsidRPr="00585C97" w:rsidRDefault="00A01287" w:rsidP="00A01287"/>
    <w:p w14:paraId="4968B920" w14:textId="77777777" w:rsidR="00A01287" w:rsidRPr="00585C97" w:rsidRDefault="00A01287" w:rsidP="00A01287">
      <w:pPr>
        <w:pStyle w:val="Stichpunkte1"/>
      </w:pPr>
      <w:proofErr w:type="spellStart"/>
      <w:r w:rsidRPr="00585C97">
        <w:t>Heatmaps</w:t>
      </w:r>
      <w:proofErr w:type="spellEnd"/>
      <w:r w:rsidRPr="00585C97">
        <w:t xml:space="preserve"> – Wahrscheinlichkeitskarten für jede der 33 Landmarks</w:t>
      </w:r>
    </w:p>
    <w:p w14:paraId="5192E3FB" w14:textId="77777777" w:rsidR="00A01287" w:rsidRPr="00585C97" w:rsidRDefault="00A01287" w:rsidP="00A01287">
      <w:pPr>
        <w:pStyle w:val="Stichpunkte1"/>
      </w:pPr>
      <w:r w:rsidRPr="00585C97">
        <w:t xml:space="preserve">Offsets – Verschiebung der </w:t>
      </w:r>
      <w:proofErr w:type="spellStart"/>
      <w:r w:rsidRPr="00585C97">
        <w:t>Heatmap</w:t>
      </w:r>
      <w:proofErr w:type="spellEnd"/>
      <w:r w:rsidRPr="00585C97">
        <w:t xml:space="preserve"> zur tatsächlichen Bildposition</w:t>
      </w:r>
    </w:p>
    <w:p w14:paraId="0B40FF7C" w14:textId="77777777" w:rsidR="00A01287" w:rsidRPr="00585C97" w:rsidRDefault="00A01287" w:rsidP="00A01287">
      <w:pPr>
        <w:pStyle w:val="Stichpunkte1"/>
      </w:pPr>
      <w:r w:rsidRPr="00585C97">
        <w:t xml:space="preserve">Regression – die direkte Koordinaten-/Wertevorhersage  </w:t>
      </w:r>
    </w:p>
    <w:p w14:paraId="5795EFB8" w14:textId="77777777" w:rsidR="00A01287" w:rsidRPr="00585C97" w:rsidRDefault="00A01287" w:rsidP="00A01287">
      <w:pPr>
        <w:pStyle w:val="Stichpunkte1"/>
        <w:numPr>
          <w:ilvl w:val="0"/>
          <w:numId w:val="0"/>
        </w:numPr>
      </w:pPr>
    </w:p>
    <w:p w14:paraId="2E1A3E1C" w14:textId="61B42613" w:rsidR="00A01287" w:rsidRDefault="00A01287" w:rsidP="00A01287">
      <w:proofErr w:type="spellStart"/>
      <w:r w:rsidRPr="00585C97">
        <w:t>Heatmaps</w:t>
      </w:r>
      <w:proofErr w:type="spellEnd"/>
      <w:r w:rsidRPr="00585C97">
        <w:t xml:space="preserve"> und Offsets werden nur bei</w:t>
      </w:r>
      <w:r w:rsidR="00890A04">
        <w:t xml:space="preserve"> dem</w:t>
      </w:r>
      <w:r w:rsidRPr="00585C97">
        <w:t xml:space="preserve"> </w:t>
      </w:r>
      <w:r w:rsidR="00890A04">
        <w:t>Modellt</w:t>
      </w:r>
      <w:r w:rsidRPr="00585C97">
        <w:t>raining verwendet. Bei der späteren Ausführung (</w:t>
      </w:r>
      <w:proofErr w:type="spellStart"/>
      <w:r w:rsidRPr="00585C97">
        <w:t>Inference</w:t>
      </w:r>
      <w:proofErr w:type="spellEnd"/>
      <w:r w:rsidRPr="00585C97">
        <w:t xml:space="preserve">) werden diese Ausgabeschichten entfernt. Die </w:t>
      </w:r>
      <w:proofErr w:type="spellStart"/>
      <w:r w:rsidRPr="00585C97">
        <w:t>Heatmap</w:t>
      </w:r>
      <w:proofErr w:type="spellEnd"/>
      <w:r w:rsidRPr="00585C97">
        <w:t xml:space="preserve"> dient während des Trainings dazu, ein sogenanntes leichtgewichtiges Embedding zu trainieren. Dieses Embedding wird anschließend vom Regressionsnetz verwendet, um die genauen Landmark-Koordinaten zu bestimmen. Dieses Vorgehen resultiert in eine</w:t>
      </w:r>
      <w:r>
        <w:t>r</w:t>
      </w:r>
      <w:r w:rsidRPr="00585C97">
        <w:t xml:space="preserve"> hohe</w:t>
      </w:r>
      <w:r>
        <w:t>n</w:t>
      </w:r>
      <w:r w:rsidRPr="00585C97">
        <w:t xml:space="preserve"> Genauigkeit </w:t>
      </w:r>
      <w:proofErr w:type="gramStart"/>
      <w:r w:rsidRPr="00585C97">
        <w:t>bei vergleichsweise</w:t>
      </w:r>
      <w:proofErr w:type="gramEnd"/>
      <w:r w:rsidRPr="00585C97">
        <w:t xml:space="preserve"> niedriger </w:t>
      </w:r>
      <w:proofErr w:type="spellStart"/>
      <w:r w:rsidRPr="00585C97">
        <w:t>Inferenc</w:t>
      </w:r>
      <w:r>
        <w:t>e</w:t>
      </w:r>
      <w:r w:rsidRPr="00585C97">
        <w:t>zeit</w:t>
      </w:r>
      <w:proofErr w:type="spellEnd"/>
      <w:r w:rsidRPr="00585C97">
        <w:t>.</w:t>
      </w:r>
    </w:p>
    <w:p w14:paraId="3FCD90F6" w14:textId="77777777" w:rsidR="00A01287" w:rsidRPr="00585C97" w:rsidRDefault="00A01287" w:rsidP="00A01287"/>
    <w:p w14:paraId="4C3F1092" w14:textId="2827046B" w:rsidR="00A01287" w:rsidRPr="00585C97" w:rsidRDefault="00A01287" w:rsidP="00A01287">
      <w:proofErr w:type="spellStart"/>
      <w:r w:rsidRPr="00585C97">
        <w:t>BlazePose</w:t>
      </w:r>
      <w:proofErr w:type="spellEnd"/>
      <w:r w:rsidRPr="00585C97">
        <w:t xml:space="preserve"> ermöglicht somit die Schätzung von Körper-Landmarks aus RGB-Bildern und RGB-Videoframes. Das Verfahren bildet u.a. die Grundlage für die Pose-</w:t>
      </w:r>
      <w:r w:rsidR="00C4328A">
        <w:t>Schätzung</w:t>
      </w:r>
      <w:r w:rsidRPr="00585C97">
        <w:t xml:space="preserve"> in </w:t>
      </w:r>
      <w:r w:rsidRPr="001A7B4A">
        <w:t>MediaPipe</w:t>
      </w:r>
      <w:r w:rsidR="00C4328A">
        <w:t xml:space="preserve"> </w:t>
      </w:r>
      <w:r>
        <w:t>Pose</w:t>
      </w:r>
      <w:r w:rsidR="00890A04">
        <w:t>. Es wirbt damit,</w:t>
      </w:r>
      <w:r w:rsidRPr="00585C97">
        <w:t xml:space="preserve"> dass </w:t>
      </w:r>
      <w:r w:rsidR="00C4328A">
        <w:t>seine</w:t>
      </w:r>
      <w:r w:rsidRPr="00585C97">
        <w:t xml:space="preserve"> Landmark-Schätzung auf mobilen Geräten in Echtzeit möglich ist. </w:t>
      </w:r>
      <w:r w:rsidRPr="00585C97">
        <w:fldChar w:fldCharType="begin"/>
      </w:r>
      <w:r w:rsidR="00501593">
        <w:instrText xml:space="preserve"> ADDIN ZOTERO_ITEM CSL_CITATION {"citationID":"2TQT996E","properties":{"formattedCitation":"[15]","plainCitation":"[15]","noteIndex":0},"citationItems":[{"id":128,"uris":["http://zotero.org/users/20567757/items/VJ35FQC8"],"itemData":{"id":128,"type":"webpage","abstract":"Posted by Valentin Bazarevsky and Ivan Grishchenko, Research Engineers, Google Research Pose estimation from video plays a critical role enabling t...","language":"en","title":"On-device, Real-time Body Pose Tracking with MediaPipe BlazePose","URL":"https://research.google/blog/on-device-real-time-body-pose-tracking-with-mediapipe-blazepose/","accessed":{"date-parts":[["2026",8,11]]}}}],"schema":"https://github.com/citation-style-language/schema/raw/master/csl-citation.json"} </w:instrText>
      </w:r>
      <w:r w:rsidRPr="00585C97">
        <w:fldChar w:fldCharType="separate"/>
      </w:r>
      <w:r w:rsidR="00501593" w:rsidRPr="00501593">
        <w:t>[15]</w:t>
      </w:r>
      <w:r w:rsidRPr="00585C97">
        <w:fldChar w:fldCharType="end"/>
      </w:r>
    </w:p>
    <w:p w14:paraId="2A6B9DC3" w14:textId="77777777" w:rsidR="00A01287" w:rsidRPr="00585C97" w:rsidRDefault="00A01287" w:rsidP="00A01287"/>
    <w:p w14:paraId="7D900AD1" w14:textId="77777777" w:rsidR="00A01287" w:rsidRPr="00585C97" w:rsidRDefault="00A01287" w:rsidP="00A01287">
      <w:pPr>
        <w:pStyle w:val="Grundtext"/>
        <w:keepNext/>
        <w:jc w:val="center"/>
        <w:rPr>
          <w:noProof/>
        </w:rPr>
      </w:pPr>
      <w:r w:rsidRPr="00585C97">
        <w:rPr>
          <w:noProof/>
        </w:rPr>
        <w:drawing>
          <wp:inline distT="0" distB="0" distL="0" distR="0" wp14:anchorId="49B9354F" wp14:editId="613EE16D">
            <wp:extent cx="3286664" cy="3266953"/>
            <wp:effectExtent l="0" t="0" r="9525" b="0"/>
            <wp:docPr id="3131685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8504" name=""/>
                    <pic:cNvPicPr/>
                  </pic:nvPicPr>
                  <pic:blipFill>
                    <a:blip r:embed="rId14"/>
                    <a:stretch>
                      <a:fillRect/>
                    </a:stretch>
                  </pic:blipFill>
                  <pic:spPr>
                    <a:xfrm>
                      <a:off x="0" y="0"/>
                      <a:ext cx="3289737" cy="3270007"/>
                    </a:xfrm>
                    <a:prstGeom prst="rect">
                      <a:avLst/>
                    </a:prstGeom>
                  </pic:spPr>
                </pic:pic>
              </a:graphicData>
            </a:graphic>
          </wp:inline>
        </w:drawing>
      </w:r>
    </w:p>
    <w:p w14:paraId="19FBF0FC" w14:textId="591233CD" w:rsidR="00A01287" w:rsidRPr="003F5121" w:rsidRDefault="00A01287" w:rsidP="00A01287">
      <w:pPr>
        <w:pStyle w:val="Beschriftung"/>
        <w:jc w:val="center"/>
        <w:rPr>
          <w:lang w:val="en-US"/>
        </w:rPr>
      </w:pPr>
      <w:bookmarkStart w:id="35" w:name="_Toc243073289"/>
      <w:r w:rsidRPr="003F5121">
        <w:rPr>
          <w:lang w:val="en-US"/>
        </w:rPr>
        <w:t xml:space="preserve">Figure </w:t>
      </w:r>
      <w:r>
        <w:fldChar w:fldCharType="begin"/>
      </w:r>
      <w:r w:rsidRPr="003F5121">
        <w:rPr>
          <w:lang w:val="en-US"/>
        </w:rPr>
        <w:instrText xml:space="preserve"> SEQ Figure \* ARABIC </w:instrText>
      </w:r>
      <w:r>
        <w:fldChar w:fldCharType="separate"/>
      </w:r>
      <w:r w:rsidR="00CB1693">
        <w:rPr>
          <w:noProof/>
          <w:lang w:val="en-US"/>
        </w:rPr>
        <w:t>2</w:t>
      </w:r>
      <w:r>
        <w:fldChar w:fldCharType="end"/>
      </w:r>
      <w:r w:rsidRPr="003F5121">
        <w:rPr>
          <w:lang w:val="en-US"/>
        </w:rPr>
        <w:t xml:space="preserve"> - Pose-Estimation </w:t>
      </w:r>
      <w:proofErr w:type="spellStart"/>
      <w:r w:rsidRPr="003F5121">
        <w:rPr>
          <w:lang w:val="en-US"/>
        </w:rPr>
        <w:t>mit</w:t>
      </w:r>
      <w:proofErr w:type="spellEnd"/>
      <w:r w:rsidRPr="003F5121">
        <w:rPr>
          <w:lang w:val="en-US"/>
        </w:rPr>
        <w:t xml:space="preserve"> </w:t>
      </w:r>
      <w:proofErr w:type="spellStart"/>
      <w:r w:rsidRPr="003F5121">
        <w:rPr>
          <w:lang w:val="en-US"/>
        </w:rPr>
        <w:t>BlazePose</w:t>
      </w:r>
      <w:proofErr w:type="spellEnd"/>
      <w:r>
        <w:rPr>
          <w:lang w:val="en-US"/>
        </w:rPr>
        <w:t xml:space="preserve"> (MediaPipe)</w:t>
      </w:r>
      <w:r w:rsidRPr="003F5121">
        <w:rPr>
          <w:lang w:val="en-US"/>
        </w:rPr>
        <w:t xml:space="preserve"> </w:t>
      </w:r>
      <w:r w:rsidRPr="00585C97">
        <w:fldChar w:fldCharType="begin"/>
      </w:r>
      <w:r w:rsidR="00501593">
        <w:rPr>
          <w:lang w:val="en-US"/>
        </w:rPr>
        <w:instrText xml:space="preserve"> ADDIN ZOTERO_ITEM CSL_CITATION {"citationID":"pC581hM1","properties":{"formattedCitation":"[14]","plainCitation":"[14]","noteIndex":0},"citationItems":[{"id":124,"uris":["http://zotero.org/users/20567757/items/RT93LSGC"],"itemData":{"id":124,"type":"article","abstract":"We present BlazePose, a lightweight convolutional neural network architecture for human pose estimation that is tailored for real-time inference on mobile devices. During inference, the network produces 33 body keypoints for a single person and runs at over 30 frames per second on a Pixel 2 phone. This makes it particularly suited to real-time use cases like fitness tracking and sign language recognition. Our main contributions include a novel body pose tracking solution and a lightweight body pose estimation neural network that uses both heatmaps and regression to keypoint coordinates.","DOI":"10.48550/arXiv.2006.10204","note":"arXiv:2006.10204 [cs.CV]","number":"arXiv:2006.10204","publisher":"arXiv","source":"arXiv.org","title":"BlazePose: On-device Real-time Body Pose tracking","title-short":"BlazePose","URL":"http://arxiv.org/abs/2006.10204","author":[{"family":"Bazarevsky","given":"Valentin"},{"family":"Grishchenko","given":"Ivan"},{"family":"Raveendran","given":"Karthik"},{"family":"Zhu","given":"Tyler"},{"family":"Zhang","given":"Fan"},{"family":"Grundmann","given":"Matthias"}],"accessed":{"date-parts":[["2026",8,11]]},"issued":{"date-parts":[["2020",6,17]]}}}],"schema":"https://github.com/citation-style-language/schema/raw/master/csl-citation.json"} </w:instrText>
      </w:r>
      <w:r w:rsidRPr="00585C97">
        <w:fldChar w:fldCharType="separate"/>
      </w:r>
      <w:r w:rsidR="00501593" w:rsidRPr="00501593">
        <w:rPr>
          <w:lang w:val="en-US"/>
        </w:rPr>
        <w:t>[14]</w:t>
      </w:r>
      <w:bookmarkEnd w:id="35"/>
      <w:r w:rsidRPr="00585C97">
        <w:fldChar w:fldCharType="end"/>
      </w:r>
    </w:p>
    <w:p w14:paraId="7158AD2A" w14:textId="77777777" w:rsidR="00A01287" w:rsidRPr="00585C97" w:rsidRDefault="00A01287" w:rsidP="00A01287">
      <w:pPr>
        <w:keepNext/>
        <w:jc w:val="center"/>
      </w:pPr>
      <w:r w:rsidRPr="003F5121">
        <w:rPr>
          <w:lang w:val="en-US"/>
        </w:rPr>
        <w:lastRenderedPageBreak/>
        <w:t xml:space="preserve"> </w:t>
      </w:r>
      <w:r w:rsidRPr="00585C97">
        <w:rPr>
          <w:noProof/>
        </w:rPr>
        <w:drawing>
          <wp:inline distT="0" distB="0" distL="0" distR="0" wp14:anchorId="445B089C" wp14:editId="736625BB">
            <wp:extent cx="5400040" cy="2728595"/>
            <wp:effectExtent l="0" t="0" r="0" b="0"/>
            <wp:docPr id="673910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728595"/>
                    </a:xfrm>
                    <a:prstGeom prst="rect">
                      <a:avLst/>
                    </a:prstGeom>
                    <a:noFill/>
                    <a:ln>
                      <a:noFill/>
                    </a:ln>
                  </pic:spPr>
                </pic:pic>
              </a:graphicData>
            </a:graphic>
          </wp:inline>
        </w:drawing>
      </w:r>
    </w:p>
    <w:p w14:paraId="682FF0B9" w14:textId="2DCDDF94" w:rsidR="00A01287" w:rsidRPr="001A7B4A" w:rsidRDefault="00A01287" w:rsidP="00C4328A">
      <w:pPr>
        <w:pStyle w:val="Beschriftung"/>
        <w:jc w:val="center"/>
      </w:pPr>
      <w:bookmarkStart w:id="36" w:name="_Ref235642960"/>
      <w:bookmarkStart w:id="37" w:name="_Ref235642978"/>
      <w:bookmarkStart w:id="38" w:name="_Toc243073290"/>
      <w:r w:rsidRPr="00585C97">
        <w:t xml:space="preserve">Figure </w:t>
      </w:r>
      <w:fldSimple w:instr=" SEQ Figure \* ARABIC ">
        <w:r w:rsidR="00CB1693">
          <w:rPr>
            <w:noProof/>
          </w:rPr>
          <w:t>3</w:t>
        </w:r>
      </w:fldSimple>
      <w:bookmarkEnd w:id="36"/>
      <w:r w:rsidRPr="00585C97">
        <w:t xml:space="preserve"> – MediaPipe </w:t>
      </w:r>
      <w:proofErr w:type="spellStart"/>
      <w:r w:rsidRPr="00585C97">
        <w:t>BlazePose</w:t>
      </w:r>
      <w:proofErr w:type="spellEnd"/>
      <w:r w:rsidRPr="00585C97">
        <w:t xml:space="preserve"> Körperlandmarks </w:t>
      </w:r>
      <w:bookmarkEnd w:id="37"/>
      <w:r w:rsidRPr="00585C97">
        <w:fldChar w:fldCharType="begin"/>
      </w:r>
      <w:r w:rsidR="00501593">
        <w:instrText xml:space="preserve"> ADDIN ZOTERO_ITEM CSL_CITATION {"citationID":"tWrhUGw9","properties":{"formattedCitation":"[15]","plainCitation":"[15]","noteIndex":0},"citationItems":[{"id":128,"uris":["http://zotero.org/users/20567757/items/VJ35FQC8"],"itemData":{"id":128,"type":"webpage","abstract":"Posted by Valentin Bazarevsky and Ivan Grishchenko, Research Engineers, Google Research Pose estimation from video plays a critical role enabling t...","language":"en","title":"On-device, Real-time Body Pose Tracking with MediaPipe BlazePose","URL":"https://research.google/blog/on-device-real-time-body-pose-tracking-with-mediapipe-blazepose/","accessed":{"date-parts":[["2026",8,11]]}}}],"schema":"https://github.com/citation-style-language/schema/raw/master/csl-citation.json"} </w:instrText>
      </w:r>
      <w:r w:rsidRPr="00585C97">
        <w:fldChar w:fldCharType="separate"/>
      </w:r>
      <w:r w:rsidR="00501593" w:rsidRPr="00501593">
        <w:t>[15]</w:t>
      </w:r>
      <w:bookmarkEnd w:id="38"/>
      <w:r w:rsidRPr="00585C97">
        <w:fldChar w:fldCharType="end"/>
      </w:r>
    </w:p>
    <w:p w14:paraId="434014B3" w14:textId="18A60994" w:rsidR="00A01287" w:rsidRPr="00585C97" w:rsidRDefault="00A01287" w:rsidP="00A01287">
      <w:pPr>
        <w:pStyle w:val="berschrift3"/>
        <w:rPr>
          <w:noProof/>
        </w:rPr>
      </w:pPr>
      <w:bookmarkStart w:id="39" w:name="_Ref237866266"/>
      <w:bookmarkStart w:id="40" w:name="_Toc243073530"/>
      <w:r w:rsidRPr="00585C97">
        <w:rPr>
          <w:noProof/>
        </w:rPr>
        <w:t>MediaPipe Hands</w:t>
      </w:r>
      <w:bookmarkEnd w:id="39"/>
      <w:bookmarkEnd w:id="40"/>
    </w:p>
    <w:p w14:paraId="0C66F5F7" w14:textId="3B91B90C" w:rsidR="00A01287" w:rsidRPr="00585C97" w:rsidRDefault="00A01287" w:rsidP="00A01287">
      <w:r>
        <w:t xml:space="preserve">Das Paper </w:t>
      </w:r>
      <w:r w:rsidRPr="00585C97">
        <w:fldChar w:fldCharType="begin"/>
      </w:r>
      <w:r w:rsidR="00501593">
        <w:instrText xml:space="preserve"> ADDIN ZOTERO_ITEM CSL_CITATION {"citationID":"V2VDiPHn","properties":{"formattedCitation":"[16]","plainCitation":"[16]","noteIndex":0},"citationItems":[{"id":120,"uris":["http://zotero.org/users/20567757/items/SZCW9L8S"],"itemData":{"id":120,"type":"article","abstract":"We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https://mediapipe.dev.","DOI":"10.48550/arXiv.2006.10214","note":"arXiv:2006.10214 [cs.CV]","number":"arXiv:2006.10214","publisher":"arXiv","source":"arXiv.org","title":"MediaPipe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8,11]]},"issued":{"date-parts":[["2020",6,18]]}}}],"schema":"https://github.com/citation-style-language/schema/raw/master/csl-citation.json"} </w:instrText>
      </w:r>
      <w:r w:rsidRPr="00585C97">
        <w:fldChar w:fldCharType="separate"/>
      </w:r>
      <w:r w:rsidR="00501593" w:rsidRPr="00501593">
        <w:t>[16]</w:t>
      </w:r>
      <w:r w:rsidRPr="00585C97">
        <w:fldChar w:fldCharType="end"/>
      </w:r>
      <w:r w:rsidRPr="00585C97">
        <w:t xml:space="preserve"> stellt ein Verfahren zur Echtzeit-Erkennung und Verfolgung menschlicher Hände</w:t>
      </w:r>
      <w:r>
        <w:t xml:space="preserve"> vor</w:t>
      </w:r>
      <w:r w:rsidRPr="00585C97">
        <w:t xml:space="preserve">. Das Verfahren bestimmt die Position der Hand sowie ein Skelett aus 21 Handlandmarks. </w:t>
      </w:r>
      <w:r>
        <w:t xml:space="preserve">Es basiert genau wie </w:t>
      </w:r>
      <w:proofErr w:type="spellStart"/>
      <w:r w:rsidRPr="00585C97">
        <w:t>BlazePose</w:t>
      </w:r>
      <w:proofErr w:type="spellEnd"/>
      <w:r w:rsidRPr="00585C97">
        <w:t xml:space="preserve"> </w:t>
      </w:r>
      <w:r>
        <w:t>auf RGB-Bildmaterial als Eingangsdaten</w:t>
      </w:r>
      <w:r w:rsidR="00C96D37">
        <w:t xml:space="preserve"> und bietet </w:t>
      </w:r>
      <w:r w:rsidR="00C96D37" w:rsidRPr="00585C97">
        <w:t>eine kompakte Darstellung der Hand über deren Gelenkpunkte</w:t>
      </w:r>
      <w:r w:rsidR="00C96D37">
        <w:t xml:space="preserve">. Siehe </w:t>
      </w:r>
      <w:r w:rsidR="00C96D37">
        <w:fldChar w:fldCharType="begin"/>
      </w:r>
      <w:r w:rsidR="00C96D37">
        <w:instrText xml:space="preserve"> REF _Ref237436075 \h </w:instrText>
      </w:r>
      <w:r w:rsidR="00C96D37">
        <w:fldChar w:fldCharType="separate"/>
      </w:r>
      <w:r w:rsidR="00CB1693" w:rsidRPr="00585C97">
        <w:t xml:space="preserve">Figure </w:t>
      </w:r>
      <w:r w:rsidR="00CB1693">
        <w:rPr>
          <w:noProof/>
        </w:rPr>
        <w:t>4</w:t>
      </w:r>
      <w:r w:rsidR="00C96D37">
        <w:fldChar w:fldCharType="end"/>
      </w:r>
      <w:r w:rsidR="00C96D37">
        <w:t xml:space="preserve"> und </w:t>
      </w:r>
      <w:r w:rsidR="00C96D37">
        <w:fldChar w:fldCharType="begin"/>
      </w:r>
      <w:r w:rsidR="00C96D37">
        <w:instrText xml:space="preserve"> REF _Ref241577159 \h </w:instrText>
      </w:r>
      <w:r w:rsidR="00C96D37">
        <w:fldChar w:fldCharType="separate"/>
      </w:r>
      <w:r w:rsidR="00CB1693" w:rsidRPr="00585C97">
        <w:t xml:space="preserve">Figure </w:t>
      </w:r>
      <w:r w:rsidR="00CB1693">
        <w:rPr>
          <w:noProof/>
        </w:rPr>
        <w:t>5</w:t>
      </w:r>
      <w:r w:rsidR="00C96D37">
        <w:fldChar w:fldCharType="end"/>
      </w:r>
      <w:r w:rsidR="00C96D37">
        <w:t>.</w:t>
      </w:r>
    </w:p>
    <w:p w14:paraId="64F6BD86" w14:textId="77777777" w:rsidR="00A01287" w:rsidRPr="00585C97" w:rsidRDefault="00A01287" w:rsidP="00A01287"/>
    <w:p w14:paraId="68D1B1BE" w14:textId="22097E3A" w:rsidR="00A01287" w:rsidRPr="00585C97" w:rsidRDefault="00A01287" w:rsidP="00A01287">
      <w:r w:rsidRPr="00585C97">
        <w:t xml:space="preserve">Die Verarbeitung besteht aus zwei Modellen. Zunächst bestimmt ein Palm (Englisch für Handfläche) </w:t>
      </w:r>
      <w:r w:rsidR="00C96D37">
        <w:t>-</w:t>
      </w:r>
      <w:r w:rsidRPr="00585C97">
        <w:t>Detektor die Position der Handfläche im Bild. Anschließend verarbeitet ein Hand-Landmark-Modell den erkannten Bereich und bestimmt die 21 Landmarken der Hand. Die Aufteilung in diese beiden Schritte reduziert die Aufgabe für das Landmark-Modell, da dieses nicht mehr das gesamte Bild untersuchen muss.</w:t>
      </w:r>
    </w:p>
    <w:p w14:paraId="4F9CADB9" w14:textId="77777777" w:rsidR="00A01287" w:rsidRPr="00585C97" w:rsidRDefault="00A01287" w:rsidP="00A01287"/>
    <w:p w14:paraId="0FE06064" w14:textId="0056EFBE" w:rsidR="00A01287" w:rsidRPr="00585C97" w:rsidRDefault="00A01287" w:rsidP="00A01287">
      <w:r>
        <w:t>Dieses</w:t>
      </w:r>
      <w:r w:rsidRPr="00585C97">
        <w:t xml:space="preserve"> Verfahren ist für die Verarbeitung von Videosequenzen ausgelegt. </w:t>
      </w:r>
      <w:r>
        <w:t>Denn n</w:t>
      </w:r>
      <w:r w:rsidRPr="00585C97">
        <w:t xml:space="preserve">ach der ersten Erkennung kann die Position der Hand in </w:t>
      </w:r>
      <w:r w:rsidR="00C96D37">
        <w:t xml:space="preserve">den </w:t>
      </w:r>
      <w:r w:rsidRPr="00585C97">
        <w:t xml:space="preserve">folgenden Bildern verfolgt werden. Dadurch muss die Handfläche nicht in jedem Bild erneut vollständig detektiert werden. Der Palm Detektor wird erneut verwendet, wenn die Verfolgung verloren geht. Auf diese Weise wird eine </w:t>
      </w:r>
      <w:r w:rsidR="00C96D37">
        <w:t xml:space="preserve">effiziente </w:t>
      </w:r>
      <w:r w:rsidRPr="00585C97">
        <w:t>Echtzeitverarbeitung ermöglicht.</w:t>
      </w:r>
    </w:p>
    <w:p w14:paraId="2DDE9A4C" w14:textId="77777777" w:rsidR="00A01287" w:rsidRPr="00585C97" w:rsidRDefault="00A01287" w:rsidP="00A01287">
      <w:pPr>
        <w:keepNext/>
        <w:jc w:val="center"/>
      </w:pPr>
      <w:r w:rsidRPr="00585C97">
        <w:rPr>
          <w:noProof/>
        </w:rPr>
        <w:lastRenderedPageBreak/>
        <w:drawing>
          <wp:inline distT="0" distB="0" distL="0" distR="0" wp14:anchorId="30C267B4" wp14:editId="2D11261B">
            <wp:extent cx="3631721" cy="1990725"/>
            <wp:effectExtent l="0" t="0" r="6985" b="0"/>
            <wp:docPr id="17876537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53706" name=""/>
                    <pic:cNvPicPr/>
                  </pic:nvPicPr>
                  <pic:blipFill rotWithShape="1">
                    <a:blip r:embed="rId16"/>
                    <a:srcRect r="2434"/>
                    <a:stretch>
                      <a:fillRect/>
                    </a:stretch>
                  </pic:blipFill>
                  <pic:spPr bwMode="auto">
                    <a:xfrm>
                      <a:off x="0" y="0"/>
                      <a:ext cx="3637654" cy="1993977"/>
                    </a:xfrm>
                    <a:prstGeom prst="rect">
                      <a:avLst/>
                    </a:prstGeom>
                    <a:ln>
                      <a:noFill/>
                    </a:ln>
                    <a:extLst>
                      <a:ext uri="{53640926-AAD7-44D8-BBD7-CCE9431645EC}">
                        <a14:shadowObscured xmlns:a14="http://schemas.microsoft.com/office/drawing/2010/main"/>
                      </a:ext>
                    </a:extLst>
                  </pic:spPr>
                </pic:pic>
              </a:graphicData>
            </a:graphic>
          </wp:inline>
        </w:drawing>
      </w:r>
    </w:p>
    <w:p w14:paraId="4FD21167" w14:textId="4D56CB40" w:rsidR="00A01287" w:rsidRPr="00585C97" w:rsidRDefault="00A01287" w:rsidP="00A01287">
      <w:pPr>
        <w:pStyle w:val="Beschriftung"/>
        <w:jc w:val="center"/>
      </w:pPr>
      <w:bookmarkStart w:id="41" w:name="_Ref237436075"/>
      <w:bookmarkStart w:id="42" w:name="_Toc243073291"/>
      <w:r w:rsidRPr="00585C97">
        <w:t xml:space="preserve">Figure </w:t>
      </w:r>
      <w:fldSimple w:instr=" SEQ Figure \* ARABIC ">
        <w:r w:rsidR="00CB1693">
          <w:rPr>
            <w:noProof/>
          </w:rPr>
          <w:t>4</w:t>
        </w:r>
      </w:fldSimple>
      <w:bookmarkEnd w:id="41"/>
      <w:r w:rsidRPr="00585C97">
        <w:t xml:space="preserve"> - Handerkennung mit MediaPipe </w:t>
      </w:r>
      <w:r w:rsidRPr="00585C97">
        <w:fldChar w:fldCharType="begin"/>
      </w:r>
      <w:r w:rsidR="00501593">
        <w:instrText xml:space="preserve"> ADDIN ZOTERO_ITEM CSL_CITATION {"citationID":"wq6Ugg1M","properties":{"formattedCitation":"[16]","plainCitation":"[16]","noteIndex":0},"citationItems":[{"id":120,"uris":["http://zotero.org/users/20567757/items/SZCW9L8S"],"itemData":{"id":120,"type":"article","abstract":"We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https://mediapipe.dev.","DOI":"10.48550/arXiv.2006.10214","note":"arXiv:2006.10214 [cs.CV]","number":"arXiv:2006.10214","publisher":"arXiv","source":"arXiv.org","title":"MediaPipe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8,11]]},"issued":{"date-parts":[["2020",6,18]]}}}],"schema":"https://github.com/citation-style-language/schema/raw/master/csl-citation.json"} </w:instrText>
      </w:r>
      <w:r w:rsidRPr="00585C97">
        <w:fldChar w:fldCharType="separate"/>
      </w:r>
      <w:r w:rsidR="00501593" w:rsidRPr="00501593">
        <w:t>[16]</w:t>
      </w:r>
      <w:bookmarkEnd w:id="42"/>
      <w:r w:rsidRPr="00585C97">
        <w:fldChar w:fldCharType="end"/>
      </w:r>
    </w:p>
    <w:p w14:paraId="48F2744F" w14:textId="77777777" w:rsidR="00A01287" w:rsidRPr="00585C97" w:rsidRDefault="00A01287" w:rsidP="00A01287"/>
    <w:p w14:paraId="1864D703" w14:textId="77777777" w:rsidR="00A01287" w:rsidRPr="00585C97" w:rsidRDefault="00A01287" w:rsidP="00A01287">
      <w:pPr>
        <w:keepNext/>
        <w:jc w:val="center"/>
      </w:pPr>
      <w:r w:rsidRPr="00585C97">
        <w:rPr>
          <w:noProof/>
        </w:rPr>
        <w:drawing>
          <wp:inline distT="0" distB="0" distL="0" distR="0" wp14:anchorId="05EF98C1" wp14:editId="53C3C767">
            <wp:extent cx="4733925" cy="1647674"/>
            <wp:effectExtent l="0" t="0" r="0" b="0"/>
            <wp:docPr id="3911715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4433" cy="1654812"/>
                    </a:xfrm>
                    <a:prstGeom prst="rect">
                      <a:avLst/>
                    </a:prstGeom>
                    <a:noFill/>
                    <a:ln>
                      <a:noFill/>
                    </a:ln>
                  </pic:spPr>
                </pic:pic>
              </a:graphicData>
            </a:graphic>
          </wp:inline>
        </w:drawing>
      </w:r>
    </w:p>
    <w:p w14:paraId="6B5FD239" w14:textId="12BB5C52" w:rsidR="00C96D37" w:rsidRPr="00C96D37" w:rsidRDefault="00A01287" w:rsidP="00C96D37">
      <w:pPr>
        <w:pStyle w:val="Beschriftung"/>
        <w:jc w:val="center"/>
      </w:pPr>
      <w:bookmarkStart w:id="43" w:name="_Ref241577159"/>
      <w:bookmarkStart w:id="44" w:name="_Ref235697498"/>
      <w:bookmarkStart w:id="45" w:name="_Toc243073292"/>
      <w:r w:rsidRPr="00585C97">
        <w:t xml:space="preserve">Figure </w:t>
      </w:r>
      <w:fldSimple w:instr=" SEQ Figure \* ARABIC ">
        <w:r w:rsidR="00CB1693">
          <w:rPr>
            <w:noProof/>
          </w:rPr>
          <w:t>5</w:t>
        </w:r>
      </w:fldSimple>
      <w:bookmarkEnd w:id="43"/>
      <w:r w:rsidRPr="00585C97">
        <w:t xml:space="preserve"> - MediaPipe Handlandmarks </w:t>
      </w:r>
      <w:bookmarkEnd w:id="44"/>
      <w:r w:rsidRPr="00585C97">
        <w:fldChar w:fldCharType="begin"/>
      </w:r>
      <w:r w:rsidR="00501593">
        <w:instrText xml:space="preserve"> ADDIN ZOTERO_ITEM CSL_CITATION {"citationID":"NuWCKyaM","properties":{"formattedCitation":"[17]","plainCitation":"[17]","noteIndex":0},"citationItems":[{"id":7,"uris":["http://zotero.org/users/20567757/items/FR3VZ3KE"],"itemData":{"id":7,"type":"article","abstract":"Building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rsidRPr="00585C97">
        <w:fldChar w:fldCharType="separate"/>
      </w:r>
      <w:r w:rsidR="00501593" w:rsidRPr="00501593">
        <w:t>[17]</w:t>
      </w:r>
      <w:bookmarkEnd w:id="45"/>
      <w:r w:rsidRPr="00585C97">
        <w:fldChar w:fldCharType="end"/>
      </w:r>
    </w:p>
    <w:p w14:paraId="35923A92" w14:textId="77777777" w:rsidR="00033A1C" w:rsidRDefault="00033A1C" w:rsidP="00033A1C">
      <w:pPr>
        <w:pStyle w:val="berschrift2"/>
      </w:pPr>
      <w:bookmarkStart w:id="46" w:name="_Ref242184517"/>
      <w:bookmarkStart w:id="47" w:name="_Toc243073531"/>
      <w:proofErr w:type="spellStart"/>
      <w:r>
        <w:t>OpenPose</w:t>
      </w:r>
      <w:bookmarkEnd w:id="46"/>
      <w:bookmarkEnd w:id="47"/>
      <w:proofErr w:type="spellEnd"/>
    </w:p>
    <w:p w14:paraId="45DDC7EF" w14:textId="02631282" w:rsidR="00033A1C" w:rsidRDefault="00033A1C" w:rsidP="00033A1C">
      <w:proofErr w:type="spellStart"/>
      <w:r>
        <w:t>OpenPose</w:t>
      </w:r>
      <w:proofErr w:type="spellEnd"/>
      <w:r>
        <w:t xml:space="preserve"> ist ein von der Carnegie Mellon University entwickeltes Open-Source-Framework zur Echtzeit-Erkennung menschlicher Körperhaltungen aus Bildern und Videos. Es stellt das erste System dar, das Körper-, Hand-, Gesichts- und Fuß-Landmarken mehrerer Personen gleichzeitig in Echtzeit detektieren kann. Das Verfahren wurde in </w:t>
      </w:r>
      <w:r w:rsidR="008038A2">
        <w:t>dem</w:t>
      </w:r>
      <w:r>
        <w:t xml:space="preserve"> IEEE Paper </w:t>
      </w:r>
      <w:r>
        <w:fldChar w:fldCharType="begin"/>
      </w:r>
      <w:r w:rsidR="00501593">
        <w:instrText xml:space="preserve"> ADDIN ZOTERO_ITEM CSL_CITATION {"citationID":"U7GBNcMZ","properties":{"unsorted":false,"formattedCitation":"[18]","plainCitation":"[18]","noteIndex":0},"citationItems":[{"id":237,"uris":["http://zotero.org/users/20567757/items/IE79NZ8I"],"itemData":{"id":237,"type":"article-journal","abstract":"Realtime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keypoints.","container-title":"IEEE Transactions on Pattern Analysis and Machine Intelligence","DOI":"10.1109/TPAMI.2019.2929257","ISSN":"1939-3539","issue":"1","page":"172-186","source":"IEEE Xplore","title":"OpenPose: Realtime Multi-Person 2D Pose Estimation Using Part Affinity Fields","title-short":"OpenPose","volume":"43","author":[{"family":"Cao","given":"Zhe"},{"family":"Hidalgo","given":"Gines"},{"family":"Simon","given":"Tomas"},{"family":"Wei","given":"Shih-En"},{"family":"Sheikh","given":"Yaser"}],"issued":{"date-parts":[["2021",1]]}}}],"schema":"https://github.com/citation-style-language/schema/raw/master/csl-citation.json"} </w:instrText>
      </w:r>
      <w:r>
        <w:fldChar w:fldCharType="separate"/>
      </w:r>
      <w:r w:rsidR="00501593" w:rsidRPr="00501593">
        <w:t>[18]</w:t>
      </w:r>
      <w:r>
        <w:fldChar w:fldCharType="end"/>
      </w:r>
      <w:r>
        <w:t xml:space="preserve"> veröffentlicht. </w:t>
      </w:r>
      <w:r w:rsidR="008038A2">
        <w:t>Der</w:t>
      </w:r>
      <w:r>
        <w:t xml:space="preserve"> kostenfreier Preprint </w:t>
      </w:r>
      <w:r>
        <w:fldChar w:fldCharType="begin"/>
      </w:r>
      <w:r w:rsidR="00501593">
        <w:instrText xml:space="preserve"> ADDIN ZOTERO_ITEM CSL_CITATION {"citationID":"TMQD7FQe","properties":{"unsorted":false,"formattedCitation":"[19]","plainCitation":"[19]","noteIndex":0},"citationItems":[{"id":229,"uris":["http://zotero.org/users/20567757/items/HP4HDNDA"],"itemData":{"id":229,"type":"article","abstract":"Realtime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501593" w:rsidRPr="00501593">
        <w:t>[19]</w:t>
      </w:r>
      <w:r>
        <w:fldChar w:fldCharType="end"/>
      </w:r>
      <w:r>
        <w:t xml:space="preserve"> ist </w:t>
      </w:r>
      <w:r w:rsidR="008038A2">
        <w:t xml:space="preserve">u.a. </w:t>
      </w:r>
      <w:r>
        <w:t xml:space="preserve">auf </w:t>
      </w:r>
      <w:proofErr w:type="spellStart"/>
      <w:r w:rsidRPr="00033A1C">
        <w:rPr>
          <w:rStyle w:val="SchwacheHervorhebung"/>
        </w:rPr>
        <w:t>arXiv</w:t>
      </w:r>
      <w:proofErr w:type="spellEnd"/>
      <w:r w:rsidRPr="00033A1C">
        <w:t xml:space="preserve"> </w:t>
      </w:r>
      <w:r>
        <w:t>zu finden. Die eigentliche Software ist quelloffen verfügbar. Diese hat Anbindungen zu C++ und Python.</w:t>
      </w:r>
    </w:p>
    <w:p w14:paraId="684BEDF2" w14:textId="77777777" w:rsidR="00033A1C" w:rsidRDefault="00033A1C" w:rsidP="00033A1C"/>
    <w:p w14:paraId="43F439C0" w14:textId="77777777" w:rsidR="00033A1C" w:rsidRPr="002A5404" w:rsidRDefault="00033A1C" w:rsidP="00033A1C">
      <w:pPr>
        <w:rPr>
          <w:rStyle w:val="IntensiveHervorhebung"/>
        </w:rPr>
      </w:pPr>
      <w:r w:rsidRPr="002A5404">
        <w:rPr>
          <w:rStyle w:val="IntensiveHervorhebung"/>
        </w:rPr>
        <w:t>Kernkonzept</w:t>
      </w:r>
    </w:p>
    <w:p w14:paraId="0B58569E" w14:textId="4D8F36D5" w:rsidR="00033A1C" w:rsidRDefault="00033A1C" w:rsidP="00033A1C">
      <w:r>
        <w:t xml:space="preserve">Als zentrales Konzept führt </w:t>
      </w:r>
      <w:proofErr w:type="spellStart"/>
      <w:r>
        <w:t>OpenPose</w:t>
      </w:r>
      <w:proofErr w:type="spellEnd"/>
      <w:r>
        <w:t xml:space="preserve"> sogenannte Part Affinity Fields (PAFs) ein. Dabei handelt es sich um zweidimensionale Vektorfelder, die die räumliche Zuordnung zwischen Körperteilen und den zugehörigen Personen kodieren. In einem Bottom-up-Ansatz werden zunächst alle Landmarken im Bild detektiert und anschließend mithilfe der PAFs den einzelnen Personen zugeordnet. Dieses Vorgehen ermöglicht eine von der Personenanzahl weitgehend unabhängige Laufzeit. </w:t>
      </w:r>
      <w:r>
        <w:fldChar w:fldCharType="begin"/>
      </w:r>
      <w:r w:rsidR="00501593">
        <w:instrText xml:space="preserve"> ADDIN ZOTERO_ITEM CSL_CITATION {"citationID":"9jhV0XAv","properties":{"unsorted":false,"formattedCitation":"[19]","plainCitation":"[19]","noteIndex":0},"citationItems":[{"id":229,"uris":["http://zotero.org/users/20567757/items/HP4HDNDA"],"itemData":{"id":229,"type":"article","abstract":"Realtime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501593" w:rsidRPr="00501593">
        <w:t>[19]</w:t>
      </w:r>
      <w:r>
        <w:fldChar w:fldCharType="end"/>
      </w:r>
    </w:p>
    <w:p w14:paraId="56FF9309" w14:textId="77777777" w:rsidR="00033A1C" w:rsidRDefault="00033A1C" w:rsidP="00033A1C"/>
    <w:p w14:paraId="25B89D7B" w14:textId="77777777" w:rsidR="00033A1C" w:rsidRPr="002A5404" w:rsidRDefault="00033A1C" w:rsidP="00033A1C">
      <w:pPr>
        <w:rPr>
          <w:rStyle w:val="IntensiveHervorhebung"/>
        </w:rPr>
      </w:pPr>
      <w:r w:rsidRPr="002A5404">
        <w:rPr>
          <w:rStyle w:val="IntensiveHervorhebung"/>
        </w:rPr>
        <w:t>Architektur</w:t>
      </w:r>
    </w:p>
    <w:p w14:paraId="367E5006" w14:textId="33205B95" w:rsidR="00033A1C" w:rsidRDefault="00033A1C" w:rsidP="00033A1C">
      <w:r>
        <w:t xml:space="preserve">Die </w:t>
      </w:r>
      <w:proofErr w:type="spellStart"/>
      <w:r>
        <w:t>OpenPose</w:t>
      </w:r>
      <w:proofErr w:type="spellEnd"/>
      <w:r>
        <w:t xml:space="preserve">-Pipeline besteht aus zwei Hauptkomponenten. Ein neuronales Netzwerk erzeugt </w:t>
      </w:r>
      <w:proofErr w:type="spellStart"/>
      <w:r>
        <w:t>Heatmaps</w:t>
      </w:r>
      <w:proofErr w:type="spellEnd"/>
      <w:r>
        <w:t xml:space="preserve"> für die Landmark-Positionen sowie die Part Affinity Fields für die Zuordnung der Körperteile. Anschließend werden die detektierten Landmarken über einen Greedy-</w:t>
      </w:r>
      <w:proofErr w:type="spellStart"/>
      <w:r>
        <w:t>Matching</w:t>
      </w:r>
      <w:proofErr w:type="spellEnd"/>
      <w:r>
        <w:t xml:space="preserve">-Algorithmus zu vollständigen Skeletten zusammengefügt. Das </w:t>
      </w:r>
      <w:r>
        <w:lastRenderedPageBreak/>
        <w:t xml:space="preserve">Netzwerk verwendet mehrere Verfeinerungsstufen, in denen sowohl die </w:t>
      </w:r>
      <w:proofErr w:type="spellStart"/>
      <w:r>
        <w:t>Heatmaps</w:t>
      </w:r>
      <w:proofErr w:type="spellEnd"/>
      <w:r>
        <w:t xml:space="preserve"> als auch die PAFs schrittweise verbessert werden. </w:t>
      </w:r>
      <w:r>
        <w:fldChar w:fldCharType="begin"/>
      </w:r>
      <w:r w:rsidR="00501593">
        <w:instrText xml:space="preserve"> ADDIN ZOTERO_ITEM CSL_CITATION {"citationID":"WMl9d1E6","properties":{"unsorted":false,"formattedCitation":"[19]","plainCitation":"[19]","noteIndex":0},"citationItems":[{"id":229,"uris":["http://zotero.org/users/20567757/items/HP4HDNDA"],"itemData":{"id":229,"type":"article","abstract":"Realtime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501593" w:rsidRPr="00501593">
        <w:t>[19]</w:t>
      </w:r>
      <w:r>
        <w:fldChar w:fldCharType="end"/>
      </w:r>
      <w:r>
        <w:t xml:space="preserve">, </w:t>
      </w:r>
      <w:r>
        <w:fldChar w:fldCharType="begin"/>
      </w:r>
      <w:r w:rsidR="00501593">
        <w:instrText xml:space="preserve"> ADDIN ZOTERO_ITEM CSL_CITATION {"citationID":"4zjkMi0G","properties":{"unsorted":false,"formattedCitation":"[20]","plainCitation":"[20]","noteIndex":0},"citationItems":[{"id":233,"uris":["http://zotero.org/users/20567757/items/BMNMQQXI"],"itemData":{"id":233,"type":"article","abstract":"In this work we adapt multi-person pose estimation architecture to use it on edge devices. We follow the bottom-up approach from OpenPose, the winner of COCO 2016 Keypoints Challenge, because of its decent quality and robustness to number of people inside the frame. With proposed network design and optimized post-processing code the full solution runs at 28 frames per second (fps) on Intel$\\unicode{xAE}$ NUC 6i7KYB mini PC and 26 fps on Core$^{TM}$ i7-6850K CPU. The network model has 4.1M parameters and 9 billions floating-point operations (GFLOPs) complexity, which is just ~15% of the baseline 2-stage OpenPose with almost the same quality. The code and model are available as a part of Intel$\\unicode{xAE}$ OpenVINO$^{TM}$ Toolkit.","DOI":"10.48550/arXiv.1811.12004","note":"arXiv:1811.12004 [cs.CV]","number":"arXiv:1811.12004","publisher":"arXiv","source":"arXiv.org","title":"Real-time 2D Multi-Person Pose Estimation on CPU: Lightweight OpenPose","title-short":"Real-time 2D Multi-Person Pose Estimation on CPU","URL":"http://arxiv.org/abs/1811.12004","author":[{"family":"Osokin","given":"Daniil"}],"accessed":{"date-parts":[["2026",10,3]]},"issued":{"date-parts":[["2018",11,29]]}}}],"schema":"https://github.com/citation-style-language/schema/raw/master/csl-citation.json"} </w:instrText>
      </w:r>
      <w:r>
        <w:fldChar w:fldCharType="separate"/>
      </w:r>
      <w:r w:rsidR="00501593" w:rsidRPr="00501593">
        <w:t>[20]</w:t>
      </w:r>
      <w:r>
        <w:fldChar w:fldCharType="end"/>
      </w:r>
    </w:p>
    <w:p w14:paraId="26D0D5F1" w14:textId="77777777" w:rsidR="00033A1C" w:rsidRDefault="00033A1C" w:rsidP="00033A1C"/>
    <w:p w14:paraId="34AC3746" w14:textId="38E5AE06" w:rsidR="00033A1C" w:rsidRPr="002A5404" w:rsidRDefault="00033A1C" w:rsidP="00033A1C">
      <w:pPr>
        <w:rPr>
          <w:rStyle w:val="IntensiveHervorhebung"/>
        </w:rPr>
      </w:pPr>
      <w:r w:rsidRPr="002A5404">
        <w:rPr>
          <w:rStyle w:val="IntensiveHervorhebung"/>
        </w:rPr>
        <w:t>Multi</w:t>
      </w:r>
      <w:r w:rsidR="000866B8">
        <w:rPr>
          <w:rStyle w:val="IntensiveHervorhebung"/>
        </w:rPr>
        <w:t>threading</w:t>
      </w:r>
      <w:r w:rsidRPr="002A5404">
        <w:rPr>
          <w:rStyle w:val="IntensiveHervorhebung"/>
        </w:rPr>
        <w:t xml:space="preserve"> / GPU-Unterstützung</w:t>
      </w:r>
    </w:p>
    <w:p w14:paraId="4DD13F29" w14:textId="141C4BDB" w:rsidR="00033A1C" w:rsidRDefault="00901455" w:rsidP="00033A1C">
      <w:proofErr w:type="spellStart"/>
      <w:r w:rsidRPr="00901455">
        <w:t>OpenPose</w:t>
      </w:r>
      <w:proofErr w:type="spellEnd"/>
      <w:r w:rsidRPr="00901455">
        <w:t xml:space="preserve"> verteilt die Verarbeitungsaufgaben zwischen CPU und GPU</w:t>
      </w:r>
      <w:r w:rsidR="00C553E7">
        <w:t xml:space="preserve">. Es ist mit seiner </w:t>
      </w:r>
      <w:r w:rsidR="00C553E7" w:rsidRPr="00901455">
        <w:t>CUDA-Unterstützung</w:t>
      </w:r>
      <w:r w:rsidR="00C553E7">
        <w:t xml:space="preserve"> für </w:t>
      </w:r>
      <w:r w:rsidR="00C553E7" w:rsidRPr="00C553E7">
        <w:t>NVIDIA-GPU</w:t>
      </w:r>
      <w:r w:rsidR="00C553E7">
        <w:t xml:space="preserve"> optimiert</w:t>
      </w:r>
      <w:r w:rsidRPr="00901455">
        <w:t xml:space="preserve">. </w:t>
      </w:r>
      <w:r w:rsidR="00C553E7">
        <w:t xml:space="preserve">Ist eine </w:t>
      </w:r>
      <w:r w:rsidR="00B74769">
        <w:t>e</w:t>
      </w:r>
      <w:r w:rsidR="00C553E7">
        <w:t>ntsprechende Grafikkarte vorhanden, übernimmt d</w:t>
      </w:r>
      <w:r w:rsidRPr="00901455">
        <w:t>ie CPU vorrangig das Einlesen und die Vorbereitung der Bilddaten, die Steuerung der Verarbeitungspipeline sowie die Nachverarbeitung der Ergebnisse. Die rechenintensive Inferenz des neuronalen Netzwerks wird</w:t>
      </w:r>
      <w:r w:rsidR="00C553E7">
        <w:t xml:space="preserve"> dann</w:t>
      </w:r>
      <w:r w:rsidRPr="00901455">
        <w:t xml:space="preserve"> auf der GPU ausgeführt, wobei CUDA die Faltungsoperationen auf viele parallele GPU-Kerne verteilt. </w:t>
      </w:r>
      <w:proofErr w:type="spellStart"/>
      <w:r w:rsidRPr="00901455">
        <w:t>OpenPose</w:t>
      </w:r>
      <w:proofErr w:type="spellEnd"/>
      <w:r w:rsidRPr="00901455">
        <w:t xml:space="preserve"> kann mehrere GPUs parallel nutzen und verwendet innerhalb der CPU mehrere Threads</w:t>
      </w:r>
      <w:r w:rsidR="00C553E7">
        <w:t xml:space="preserve">. </w:t>
      </w:r>
      <w:r w:rsidR="00033A1C">
        <w:fldChar w:fldCharType="begin"/>
      </w:r>
      <w:r w:rsidR="00501593">
        <w:instrText xml:space="preserve"> ADDIN ZOTERO_ITEM CSL_CITATION {"citationID":"YDDp39ye","properties":{"unsorted":false,"formattedCitation":"[21]","plainCitation":"[21]","noteIndex":0},"citationItems":[{"id":223,"uris":["http://zotero.org/users/20567757/items/DN9JSKAV"],"itemData":{"id":223,"type":"webpage","title":"OpenPose: Main Page","URL":"https://cmu-perceptual-computing-lab.github.io/openpose/web/html/doc/","accessed":{"date-parts":[["2026",10,3]]}}}],"schema":"https://github.com/citation-style-language/schema/raw/master/csl-citation.json"} </w:instrText>
      </w:r>
      <w:r w:rsidR="00033A1C">
        <w:fldChar w:fldCharType="separate"/>
      </w:r>
      <w:r w:rsidR="00501593" w:rsidRPr="00501593">
        <w:t>[21]</w:t>
      </w:r>
      <w:r w:rsidR="00033A1C">
        <w:fldChar w:fldCharType="end"/>
      </w:r>
    </w:p>
    <w:p w14:paraId="6F70F3B7" w14:textId="77777777" w:rsidR="00033A1C" w:rsidRDefault="00033A1C" w:rsidP="00033A1C"/>
    <w:p w14:paraId="5B429BEE" w14:textId="77777777" w:rsidR="00033A1C" w:rsidRPr="002A5404" w:rsidRDefault="00033A1C" w:rsidP="00033A1C">
      <w:pPr>
        <w:rPr>
          <w:rStyle w:val="IntensiveHervorhebung"/>
        </w:rPr>
      </w:pPr>
      <w:r w:rsidRPr="002A5404">
        <w:rPr>
          <w:rStyle w:val="IntensiveHervorhebung"/>
        </w:rPr>
        <w:t>Landmarks</w:t>
      </w:r>
    </w:p>
    <w:p w14:paraId="2564DB65" w14:textId="262922F6" w:rsidR="00033A1C" w:rsidRDefault="00033A1C" w:rsidP="00033A1C">
      <w:proofErr w:type="spellStart"/>
      <w:r>
        <w:t>OpenPose</w:t>
      </w:r>
      <w:proofErr w:type="spellEnd"/>
      <w:r>
        <w:t xml:space="preserve"> unterstützt verschiedene Landmark-Sets. Für den Körper werden 18 oder 25 </w:t>
      </w:r>
      <w:r w:rsidR="00B56DF7">
        <w:t>Skelettpunkte</w:t>
      </w:r>
      <w:r>
        <w:t xml:space="preserve"> bereitgestellt. Zusätzlich können Hand- und Gesichtslandmarken detektiert werden, wodurch insgesamt bis zu 135 </w:t>
      </w:r>
      <w:proofErr w:type="spellStart"/>
      <w:r>
        <w:t>Keypoints</w:t>
      </w:r>
      <w:proofErr w:type="spellEnd"/>
      <w:r>
        <w:t xml:space="preserve"> pro Person möglich sind. Die Ausgabe umfasst die zweidimensionalen Bildkoordinaten sowie einen Konfidenzwert für jede Landmarke. </w:t>
      </w:r>
      <w:r>
        <w:fldChar w:fldCharType="begin"/>
      </w:r>
      <w:r w:rsidR="00501593">
        <w:instrText xml:space="preserve"> ADDIN ZOTERO_ITEM CSL_CITATION {"citationID":"CpRsfFaT","properties":{"unsorted":false,"formattedCitation":"[22]","plainCitation":"[22]","noteIndex":0},"citationItems":[{"id":227,"uris":["http://zotero.org/users/20567757/items/MA8J8VKZ"],"itemData":{"id":227,"type":"webpage","title":"Human keypoint detection for close proximity human-robot interaction","URL":"https://arxiv.org/html/2207.07742v2","accessed":{"date-parts":[["2026",10,3]]}}}],"schema":"https://github.com/citation-style-language/schema/raw/master/csl-citation.json"} </w:instrText>
      </w:r>
      <w:r>
        <w:fldChar w:fldCharType="separate"/>
      </w:r>
      <w:r w:rsidR="00501593" w:rsidRPr="00501593">
        <w:t>[22]</w:t>
      </w:r>
      <w:r>
        <w:fldChar w:fldCharType="end"/>
      </w:r>
      <w:r>
        <w:t>,</w:t>
      </w:r>
      <w:r w:rsidRPr="00E877D2">
        <w:t xml:space="preserve"> </w:t>
      </w:r>
      <w:r>
        <w:fldChar w:fldCharType="begin"/>
      </w:r>
      <w:r w:rsidR="00501593">
        <w:instrText xml:space="preserve"> ADDIN ZOTERO_ITEM CSL_CITATION {"citationID":"CxvREJP7","properties":{"unsorted":false,"formattedCitation":"[21]","plainCitation":"[21]","noteIndex":0},"citationItems":[{"id":223,"uris":["http://zotero.org/users/20567757/items/DN9JSKAV"],"itemData":{"id":223,"type":"webpage","title":"OpenPose: Main Page","URL":"https://cmu-perceptual-computing-lab.github.io/openpose/web/html/doc/","accessed":{"date-parts":[["2026",10,3]]}}}],"schema":"https://github.com/citation-style-language/schema/raw/master/csl-citation.json"} </w:instrText>
      </w:r>
      <w:r>
        <w:fldChar w:fldCharType="separate"/>
      </w:r>
      <w:r w:rsidR="00501593" w:rsidRPr="00501593">
        <w:t>[21]</w:t>
      </w:r>
      <w:r>
        <w:fldChar w:fldCharType="end"/>
      </w:r>
    </w:p>
    <w:p w14:paraId="294174AE" w14:textId="77777777" w:rsidR="00033A1C" w:rsidRDefault="00033A1C" w:rsidP="00033A1C"/>
    <w:p w14:paraId="4F25F986" w14:textId="77777777" w:rsidR="00033A1C" w:rsidRPr="002A5404" w:rsidRDefault="00033A1C" w:rsidP="00033A1C">
      <w:pPr>
        <w:rPr>
          <w:rStyle w:val="IntensiveHervorhebung"/>
        </w:rPr>
      </w:pPr>
      <w:bookmarkStart w:id="48" w:name="openpose_vergleich_zu_mediapipe"/>
      <w:r w:rsidRPr="002A5404">
        <w:rPr>
          <w:rStyle w:val="IntensiveHervorhebung"/>
        </w:rPr>
        <w:t>Vergleich zu MediaPipe</w:t>
      </w:r>
    </w:p>
    <w:bookmarkEnd w:id="48"/>
    <w:p w14:paraId="7EE25A00" w14:textId="3C16202F" w:rsidR="00033A1C" w:rsidRDefault="00033A1C" w:rsidP="00033A1C">
      <w:r>
        <w:t xml:space="preserve">Im Gegensatz zu MediaPipe, das </w:t>
      </w:r>
      <w:r w:rsidR="00B56DF7">
        <w:t>für</w:t>
      </w:r>
      <w:r>
        <w:t xml:space="preserve"> mobile Geräten und </w:t>
      </w:r>
      <w:proofErr w:type="gramStart"/>
      <w:r>
        <w:t>eingebettete Systemen</w:t>
      </w:r>
      <w:proofErr w:type="gramEnd"/>
      <w:r>
        <w:t xml:space="preserve"> optimiert ist, richtet sich </w:t>
      </w:r>
      <w:proofErr w:type="spellStart"/>
      <w:r>
        <w:t>OpenPose</w:t>
      </w:r>
      <w:proofErr w:type="spellEnd"/>
      <w:r>
        <w:t xml:space="preserve"> primär an Desktop-Systeme mit leistungsfähigen GPUs. Während MediaPipe stark auf Modularität und plattformübergreifende Einsetzbarkeit ausgelegt ist, bietet </w:t>
      </w:r>
      <w:proofErr w:type="spellStart"/>
      <w:r>
        <w:t>OpenPose</w:t>
      </w:r>
      <w:proofErr w:type="spellEnd"/>
      <w:r>
        <w:t xml:space="preserve"> eine spezialisierte</w:t>
      </w:r>
      <w:r w:rsidR="00B56DF7">
        <w:t xml:space="preserve"> </w:t>
      </w:r>
      <w:r>
        <w:t>Lösung für Multi-Person-Pose-</w:t>
      </w:r>
      <w:proofErr w:type="spellStart"/>
      <w:r>
        <w:t>Estimation</w:t>
      </w:r>
      <w:proofErr w:type="spellEnd"/>
      <w:r>
        <w:t xml:space="preserve"> auf PC-Systemen. </w:t>
      </w:r>
      <w:r>
        <w:fldChar w:fldCharType="begin"/>
      </w:r>
      <w:r w:rsidR="00501593">
        <w:instrText xml:space="preserve"> ADDIN ZOTERO_ITEM CSL_CITATION {"citationID":"9kYLJ0fm","properties":{"unsorted":false,"formattedCitation":"[21], [23]","plainCitation":"[21], [23]","noteIndex":0},"citationItems":[{"id":223,"uris":["http://zotero.org/users/20567757/items/DN9JSKAV"],"itemData":{"id":223,"type":"webpage","title":"OpenPose: Main Page","URL":"https://cmu-perceptual-computing-lab.github.io/openpose/web/html/doc/","accessed":{"date-parts":[["2026",10,3]]}}},{"id":236,"uris":["http://zotero.org/users/20567757/items/WQDSNMZZ"],"itemData":{"id":236,"type":"webpage","title":"[1909.13423] Single-Network Whole-Body Pose Estimation","URL":"https://ar5iv.labs.arxiv.org/html/1909.13423","accessed":{"date-parts":[["2026",10,3]]}}}],"schema":"https://github.com/citation-style-language/schema/raw/master/csl-citation.json"} </w:instrText>
      </w:r>
      <w:r>
        <w:fldChar w:fldCharType="separate"/>
      </w:r>
      <w:r w:rsidR="00501593" w:rsidRPr="00501593">
        <w:t>[21], [23]</w:t>
      </w:r>
      <w:r>
        <w:fldChar w:fldCharType="end"/>
      </w:r>
      <w:r>
        <w:t xml:space="preserve">, </w:t>
      </w:r>
      <w:r>
        <w:fldChar w:fldCharType="begin"/>
      </w:r>
      <w:r w:rsidR="00501593">
        <w:instrText xml:space="preserve"> ADDIN ZOTERO_ITEM CSL_CITATION {"citationID":"WDPkWITx","properties":{"unsorted":false,"formattedCitation":"[8]","plainCitation":"[8]","noteIndex":0},"citationItems":[{"id":189,"uris":["http://zotero.org/users/20567757/items/2RSHNR4C"],"itemData":{"id":189,"type":"article","abstract":"Building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9,21]]},"issued":{"date-parts":[["2019",6,14]]}}}],"schema":"https://github.com/citation-style-language/schema/raw/master/csl-citation.json"} </w:instrText>
      </w:r>
      <w:r>
        <w:fldChar w:fldCharType="separate"/>
      </w:r>
      <w:r w:rsidR="00501593" w:rsidRPr="00501593">
        <w:t>[8]</w:t>
      </w:r>
      <w:r>
        <w:fldChar w:fldCharType="end"/>
      </w:r>
    </w:p>
    <w:p w14:paraId="5998E650" w14:textId="77777777" w:rsidR="00022AC4" w:rsidRDefault="00022AC4" w:rsidP="00276493">
      <w:pPr>
        <w:jc w:val="center"/>
      </w:pPr>
    </w:p>
    <w:p w14:paraId="52F5F7AC" w14:textId="1A25B012" w:rsidR="00022AC4" w:rsidRPr="00022AC4" w:rsidRDefault="00022AC4" w:rsidP="00033A1C">
      <w:pPr>
        <w:rPr>
          <w:rStyle w:val="IntensiveHervorhebung"/>
        </w:rPr>
      </w:pPr>
      <w:r>
        <w:rPr>
          <w:rStyle w:val="IntensiveHervorhebung"/>
        </w:rPr>
        <w:t>TF</w:t>
      </w:r>
      <w:r w:rsidRPr="00022AC4">
        <w:rPr>
          <w:rStyle w:val="IntensiveHervorhebung"/>
        </w:rPr>
        <w:t>-</w:t>
      </w:r>
      <w:r>
        <w:rPr>
          <w:rStyle w:val="IntensiveHervorhebung"/>
        </w:rPr>
        <w:t>P</w:t>
      </w:r>
      <w:r w:rsidRPr="00022AC4">
        <w:rPr>
          <w:rStyle w:val="IntensiveHervorhebung"/>
        </w:rPr>
        <w:t>ose</w:t>
      </w:r>
    </w:p>
    <w:p w14:paraId="27D73014" w14:textId="26AA8DF1" w:rsidR="00022AC4" w:rsidRPr="002A5404" w:rsidRDefault="00022AC4" w:rsidP="00033A1C">
      <w:r>
        <w:t xml:space="preserve">Für </w:t>
      </w:r>
      <w:r w:rsidRPr="00585C97">
        <w:t>leistungsschwächere</w:t>
      </w:r>
      <w:r>
        <w:t xml:space="preserve"> </w:t>
      </w:r>
      <w:r w:rsidRPr="00585C97">
        <w:t>Embedded-Systeme</w:t>
      </w:r>
      <w:r>
        <w:t xml:space="preserve"> wurde </w:t>
      </w:r>
      <w:hyperlink r:id="rId18" w:history="1">
        <w:proofErr w:type="spellStart"/>
        <w:r w:rsidRPr="000815FA">
          <w:rPr>
            <w:rStyle w:val="Hyperlink"/>
          </w:rPr>
          <w:t>tf</w:t>
        </w:r>
        <w:proofErr w:type="spellEnd"/>
        <w:r w:rsidRPr="000815FA">
          <w:rPr>
            <w:rStyle w:val="Hyperlink"/>
          </w:rPr>
          <w:t>-pose-</w:t>
        </w:r>
        <w:proofErr w:type="spellStart"/>
        <w:r w:rsidRPr="000815FA">
          <w:rPr>
            <w:rStyle w:val="Hyperlink"/>
          </w:rPr>
          <w:t>estimation</w:t>
        </w:r>
        <w:proofErr w:type="spellEnd"/>
      </w:hyperlink>
      <w:r w:rsidRPr="00585C97">
        <w:t xml:space="preserve"> </w:t>
      </w:r>
      <w:r w:rsidR="000815FA" w:rsidRPr="00585C97">
        <w:fldChar w:fldCharType="begin"/>
      </w:r>
      <w:r w:rsidR="00501593">
        <w:instrText xml:space="preserve"> ADDIN ZOTERO_ITEM CSL_CITATION {"citationID":"GaOdOo0w","properties":{"formattedCitation":"[24]","plainCitation":"[24]","noteIndex":0},"citationItems":[{"id":148,"uris":["http://zotero.org/users/20567757/items/GMPRZFKR"],"itemData":{"id":148,"type":"software","abstract":"Openpose from CMU implemented using Tensorflow with Custom Architecture for fast inference.","genre":"PureBasic","license":"Apache-2.0","note":"original-date: 2018-02-04T04:19:23Z","source":"GitHub","title":"ZheC/tf-pose-estimation","URL":"https://github.com/ZheC/tf-pose-estimation","author":[{"family":"Cao","given":"Zhe"}],"accessed":{"date-parts":[["2026",8,13]]},"issued":{"date-parts":[["2026",7,31]]}}}],"schema":"https://github.com/citation-style-language/schema/raw/master/csl-citation.json"} </w:instrText>
      </w:r>
      <w:r w:rsidR="000815FA" w:rsidRPr="00585C97">
        <w:fldChar w:fldCharType="separate"/>
      </w:r>
      <w:r w:rsidR="00501593" w:rsidRPr="00501593">
        <w:t>[24]</w:t>
      </w:r>
      <w:r w:rsidR="000815FA" w:rsidRPr="00585C97">
        <w:fldChar w:fldCharType="end"/>
      </w:r>
      <w:r w:rsidR="000815FA">
        <w:t xml:space="preserve"> </w:t>
      </w:r>
      <w:r>
        <w:t xml:space="preserve">entwickelt. Es </w:t>
      </w:r>
      <w:r w:rsidRPr="00585C97">
        <w:t xml:space="preserve">ist ein Nachbau der </w:t>
      </w:r>
      <w:proofErr w:type="spellStart"/>
      <w:r w:rsidRPr="00585C97">
        <w:t>OpenPose</w:t>
      </w:r>
      <w:proofErr w:type="spellEnd"/>
      <w:r w:rsidRPr="00585C97">
        <w:t xml:space="preserve"> Funktionalitäten basierend auf </w:t>
      </w:r>
      <w:hyperlink r:id="rId19" w:history="1">
        <w:proofErr w:type="spellStart"/>
        <w:r w:rsidRPr="00022AC4">
          <w:rPr>
            <w:rStyle w:val="Hyperlink"/>
          </w:rPr>
          <w:t>TensorFlow</w:t>
        </w:r>
        <w:proofErr w:type="spellEnd"/>
      </w:hyperlink>
      <w:r>
        <w:t xml:space="preserve"> </w:t>
      </w:r>
      <w:r>
        <w:fldChar w:fldCharType="begin"/>
      </w:r>
      <w:r w:rsidR="00501593">
        <w:instrText xml:space="preserve"> ADDIN ZOTERO_ITEM CSL_CITATION {"citationID":"brBwjOfj","properties":{"unsorted":false,"formattedCitation":"[25]","plainCitation":"[25]","noteIndex":0},"citationItems":[{"id":271,"uris":["http://zotero.org/users/20567757/items/27HXGVJV"],"itemData":{"id":271,"type":"webpage","abstract":"TensorFlow is an open source machine learning framework for everyone.","container-title":"PyPI","language":"de","title":"tensorflow","URL":"https://pypi.org/project/tensorflow/","accessed":{"date-parts":[["2026",10,6]]},"issued":{"date-parts":[["2026",3,6]]}}}],"schema":"https://github.com/citation-style-language/schema/raw/master/csl-citation.json"} </w:instrText>
      </w:r>
      <w:r>
        <w:fldChar w:fldCharType="separate"/>
      </w:r>
      <w:r w:rsidR="00501593" w:rsidRPr="00501593">
        <w:t>[25]</w:t>
      </w:r>
      <w:r>
        <w:fldChar w:fldCharType="end"/>
      </w:r>
      <w:r w:rsidRPr="00585C97">
        <w:t xml:space="preserve">. </w:t>
      </w:r>
      <w:r>
        <w:t>Das Ziel war</w:t>
      </w:r>
      <w:r w:rsidRPr="00585C97">
        <w:t xml:space="preserve"> </w:t>
      </w:r>
      <w:r>
        <w:t xml:space="preserve">es auch mit weniger Rechenleistung </w:t>
      </w:r>
      <w:r w:rsidRPr="00585C97">
        <w:t>Echtzeit</w:t>
      </w:r>
      <w:r w:rsidR="00B56DF7">
        <w:t>performanz</w:t>
      </w:r>
      <w:r w:rsidRPr="00585C97">
        <w:t xml:space="preserve"> </w:t>
      </w:r>
      <w:r>
        <w:t>zu erreichen</w:t>
      </w:r>
      <w:r w:rsidRPr="00585C97">
        <w:t xml:space="preserve">. </w:t>
      </w:r>
    </w:p>
    <w:p w14:paraId="120A355E" w14:textId="5DC7F0EA" w:rsidR="00905C64" w:rsidRDefault="00A971ED" w:rsidP="00A971ED">
      <w:pPr>
        <w:pStyle w:val="berschrift2"/>
      </w:pPr>
      <w:bookmarkStart w:id="49" w:name="_Toc243073532"/>
      <w:proofErr w:type="spellStart"/>
      <w:r>
        <w:t>OpenCV</w:t>
      </w:r>
      <w:bookmarkEnd w:id="49"/>
      <w:proofErr w:type="spellEnd"/>
    </w:p>
    <w:p w14:paraId="2200682F" w14:textId="257AD6E6" w:rsidR="00A971ED" w:rsidRDefault="00A971ED" w:rsidP="008A4BD5">
      <w:proofErr w:type="spellStart"/>
      <w:r w:rsidRPr="00A971ED">
        <w:t>OpenCV</w:t>
      </w:r>
      <w:proofErr w:type="spellEnd"/>
      <w:r w:rsidRPr="00A971ED">
        <w:t xml:space="preserve"> (Open Source Computer Vision Library) ist eine quelloffene </w:t>
      </w:r>
      <w:r w:rsidR="008A4BD5" w:rsidRPr="00A971ED">
        <w:t>Softwarebibliothek,</w:t>
      </w:r>
      <w:r w:rsidRPr="00A971ED">
        <w:t xml:space="preserve"> die mehrere hundert Algorithmen für</w:t>
      </w:r>
      <w:r>
        <w:t xml:space="preserve"> </w:t>
      </w:r>
      <w:r w:rsidR="000F5781">
        <w:t>die</w:t>
      </w:r>
      <w:r w:rsidRPr="00A971ED">
        <w:t xml:space="preserve"> Verarbeitung und Analyse von Bild- und Videodaten</w:t>
      </w:r>
      <w:r>
        <w:t xml:space="preserve"> beinhaltet. </w:t>
      </w:r>
    </w:p>
    <w:p w14:paraId="268AAB11" w14:textId="77777777" w:rsidR="008A4BD5" w:rsidRDefault="008A4BD5" w:rsidP="008A4BD5"/>
    <w:p w14:paraId="2B6BA259" w14:textId="0FC24597" w:rsidR="008A4BD5" w:rsidRPr="006F539D" w:rsidRDefault="008A4BD5" w:rsidP="008A4BD5">
      <w:pPr>
        <w:rPr>
          <w:rStyle w:val="IntensiveHervorhebung"/>
        </w:rPr>
      </w:pPr>
      <w:r w:rsidRPr="006F539D">
        <w:rPr>
          <w:rStyle w:val="IntensiveHervorhebung"/>
        </w:rPr>
        <w:t>Plattformanbindung</w:t>
      </w:r>
    </w:p>
    <w:p w14:paraId="23CB91CC" w14:textId="0E61A1C1" w:rsidR="008A4BD5" w:rsidRDefault="00A26E2C" w:rsidP="00A26E2C">
      <w:proofErr w:type="spellStart"/>
      <w:r w:rsidRPr="00A26E2C">
        <w:t>OpenCV</w:t>
      </w:r>
      <w:proofErr w:type="spellEnd"/>
      <w:r w:rsidRPr="00A26E2C">
        <w:t xml:space="preserve"> ist in </w:t>
      </w:r>
      <w:r>
        <w:t xml:space="preserve">erster Linie in </w:t>
      </w:r>
      <w:r w:rsidRPr="00A26E2C">
        <w:t>C++ implementiert</w:t>
      </w:r>
      <w:r>
        <w:t>,</w:t>
      </w:r>
      <w:r w:rsidRPr="00A26E2C">
        <w:t xml:space="preserve"> </w:t>
      </w:r>
      <w:r w:rsidR="00E5301A">
        <w:t xml:space="preserve">denn </w:t>
      </w:r>
      <w:r w:rsidRPr="00A26E2C">
        <w:t>die Kernbibliothek besteht aus optimiertem, portabel geschriebenem C++-Code</w:t>
      </w:r>
      <w:r>
        <w:t>.</w:t>
      </w:r>
      <w:r w:rsidRPr="00A26E2C">
        <w:t xml:space="preserve"> Die Anbindung an andere Programmiersprachen wie Python, Java, MATLAB/Octave oder Ruby erfolgt über </w:t>
      </w:r>
      <w:r w:rsidR="00E5301A">
        <w:t xml:space="preserve">Library interne </w:t>
      </w:r>
      <w:r w:rsidRPr="00A26E2C">
        <w:t>Wrapper</w:t>
      </w:r>
      <w:r w:rsidR="00E5301A">
        <w:t>,</w:t>
      </w:r>
      <w:r w:rsidRPr="00A26E2C">
        <w:t xml:space="preserve"> </w:t>
      </w:r>
      <w:r w:rsidR="00E5301A">
        <w:t xml:space="preserve">auch </w:t>
      </w:r>
      <w:r w:rsidRPr="00A26E2C">
        <w:t>Bindings</w:t>
      </w:r>
      <w:r w:rsidR="00E5301A">
        <w:t xml:space="preserve"> genannt</w:t>
      </w:r>
      <w:r>
        <w:t xml:space="preserve">. </w:t>
      </w:r>
      <w:proofErr w:type="spellStart"/>
      <w:r w:rsidRPr="00A26E2C">
        <w:t>OpenCV</w:t>
      </w:r>
      <w:proofErr w:type="spellEnd"/>
      <w:r w:rsidRPr="00A26E2C">
        <w:t xml:space="preserve"> läuft plattformübergreifend auf Desktop-Systemen (Windows, Linux, </w:t>
      </w:r>
      <w:proofErr w:type="spellStart"/>
      <w:r w:rsidRPr="00A26E2C">
        <w:t>macOS</w:t>
      </w:r>
      <w:proofErr w:type="spellEnd"/>
      <w:r w:rsidRPr="00A26E2C">
        <w:t xml:space="preserve">, FreeBSD, </w:t>
      </w:r>
      <w:proofErr w:type="spellStart"/>
      <w:r w:rsidRPr="00A26E2C">
        <w:t>OpenBSD</w:t>
      </w:r>
      <w:proofErr w:type="spellEnd"/>
      <w:r w:rsidRPr="00A26E2C">
        <w:t xml:space="preserve">), mobilen Plattformen (Android, iOS, </w:t>
      </w:r>
      <w:proofErr w:type="spellStart"/>
      <w:r w:rsidRPr="00A26E2C">
        <w:t>Maemo</w:t>
      </w:r>
      <w:proofErr w:type="spellEnd"/>
      <w:r w:rsidR="00E5301A">
        <w:t xml:space="preserve"> OS</w:t>
      </w:r>
      <w:r w:rsidRPr="00A26E2C">
        <w:t>) und eingebetteten Linux-Varianten</w:t>
      </w:r>
      <w:r w:rsidR="00E5301A">
        <w:t>.</w:t>
      </w:r>
      <w:r w:rsidRPr="00A26E2C">
        <w:t xml:space="preserve"> </w:t>
      </w:r>
      <w:r w:rsidR="00E5301A">
        <w:t>U</w:t>
      </w:r>
      <w:r w:rsidRPr="00A26E2C">
        <w:t>nterstützt wird eine breite Palette von CPU-Architekturen (x86, x86_64, ARM, RISC‑V, PowerPC, MIPS)</w:t>
      </w:r>
      <w:r w:rsidR="006F539D">
        <w:t xml:space="preserve">. </w:t>
      </w:r>
      <w:r w:rsidR="006F539D">
        <w:fldChar w:fldCharType="begin"/>
      </w:r>
      <w:r w:rsidR="00501593">
        <w:instrText xml:space="preserve"> ADDIN ZOTERO_ITEM CSL_CITATION {"citationID":"gePvvh3o","properties":{"unsorted":false,"formattedCitation":"[26], [27]","plainCitation":"[26], [27]","noteIndex":0},"citationItems":[{"id":198,"uris":["http://zotero.org/users/20567757/items/VHU6APCB"],"itemData":{"id":198,"type":"book","abstract":"Setting up OpenCVOpenCV is the short form of Open Source Computer Vision library. It is the most widely used computer vision library. It is a collection of commonly used functions... - Selection from Mastering OpenCV Android Application Programming [Book]","ISBN":"978-1-78398-820-4","language":"en","source":"www.oreilly.com","title":"Mastering OpenCV Android Application Programming","URL":"https://www.oreilly.com/library/view/mastering-opencv-android/9781783988204/ch01s02.html","author":[{"family":"Thakkar","given":"Salil Kapur","suffix":"Nisarg"}],"accessed":{"date-parts":[["2026",9,23]]}}},{"id":200,"uris":["http://zotero.org/users/20567757/items/PZL2BT7M"],"itemData":{"id":200,"type":"webpage","abstract":"OpenCV platform support matrix, system requirements, and architecture compatibility","container-title":"OpenCV","language":"en","title":"Platform Support Overview","URL":"https://mintlify.wiki/opencv/opencv/platforms/overview","accessed":{"date-parts":[["2026",9,23]]}}}],"schema":"https://github.com/citation-style-language/schema/raw/master/csl-citation.json"} </w:instrText>
      </w:r>
      <w:r w:rsidR="006F539D">
        <w:fldChar w:fldCharType="separate"/>
      </w:r>
      <w:r w:rsidR="00501593" w:rsidRPr="00501593">
        <w:t>[26], [27]</w:t>
      </w:r>
      <w:r w:rsidR="006F539D">
        <w:fldChar w:fldCharType="end"/>
      </w:r>
    </w:p>
    <w:p w14:paraId="4B2B36DD" w14:textId="77777777" w:rsidR="008A4BD5" w:rsidRDefault="008A4BD5" w:rsidP="008A4BD5"/>
    <w:p w14:paraId="037E60B2" w14:textId="68E4432D" w:rsidR="006F539D" w:rsidRPr="009E3AD2" w:rsidRDefault="006F539D" w:rsidP="008A4BD5">
      <w:pPr>
        <w:rPr>
          <w:rStyle w:val="IntensiveHervorhebung"/>
        </w:rPr>
      </w:pPr>
      <w:r w:rsidRPr="009E3AD2">
        <w:rPr>
          <w:rStyle w:val="IntensiveHervorhebung"/>
        </w:rPr>
        <w:t>Verarbeitung einzelner Bilder</w:t>
      </w:r>
    </w:p>
    <w:p w14:paraId="2F5C783D" w14:textId="354A0F46" w:rsidR="006F539D" w:rsidRDefault="00A74723" w:rsidP="009452F7">
      <w:r>
        <w:lastRenderedPageBreak/>
        <w:t>Die Anbindung an Quellen von Bild- und Videomaterial</w:t>
      </w:r>
      <w:r w:rsidR="000E7F49" w:rsidRPr="000E7F49">
        <w:t xml:space="preserve"> </w:t>
      </w:r>
      <w:r>
        <w:t xml:space="preserve">regelt </w:t>
      </w:r>
      <w:r w:rsidR="00E5301A" w:rsidRPr="000E7F49">
        <w:t xml:space="preserve">das </w:t>
      </w:r>
      <w:proofErr w:type="spellStart"/>
      <w:r w:rsidR="000E7F49" w:rsidRPr="000E7F49">
        <w:t>OpenCV</w:t>
      </w:r>
      <w:proofErr w:type="spellEnd"/>
      <w:r w:rsidR="00E5301A">
        <w:t>-</w:t>
      </w:r>
      <w:r w:rsidR="000E7F49" w:rsidRPr="000E7F49">
        <w:t xml:space="preserve">Modul </w:t>
      </w:r>
      <w:hyperlink r:id="rId20" w:history="1">
        <w:proofErr w:type="spellStart"/>
        <w:r w:rsidR="000E7F49" w:rsidRPr="009452F7">
          <w:rPr>
            <w:rStyle w:val="Hyperlink"/>
            <w:i/>
            <w:iCs/>
          </w:rPr>
          <w:t>videoio</w:t>
        </w:r>
        <w:proofErr w:type="spellEnd"/>
      </w:hyperlink>
      <w:r w:rsidR="00E5301A">
        <w:t xml:space="preserve"> </w:t>
      </w:r>
      <w:r w:rsidR="00E5301A">
        <w:fldChar w:fldCharType="begin"/>
      </w:r>
      <w:r w:rsidR="00E5301A">
        <w:instrText xml:space="preserve"> ADDIN ZOTERO_ITEM CSL_CITATION {"citationID":"uu0C3KWd","properties":{"unsorted":false,"formattedCitation":"[28]","plainCitation":"[28]","noteIndex":0},"citationItems":[{"id":304,"uris":["http://zotero.org/users/20567757/items/VWMNIW27"],"itemData":{"id":304,"type":"webpage","title":"OpenCV: Video I/O with OpenCV Overview","URL":"https://docs.opencv.org/4.13.0/d0/da7/videoio_overview.html","accessed":{"date-parts":[["2026",10,12]]}}}],"schema":"https://github.com/citation-style-language/schema/raw/master/csl-citation.json"} </w:instrText>
      </w:r>
      <w:r w:rsidR="00E5301A">
        <w:fldChar w:fldCharType="separate"/>
      </w:r>
      <w:r w:rsidR="00E5301A" w:rsidRPr="00E5301A">
        <w:t>[28]</w:t>
      </w:r>
      <w:r w:rsidR="00E5301A">
        <w:fldChar w:fldCharType="end"/>
      </w:r>
      <w:r w:rsidR="000E7F49" w:rsidRPr="000E7F49">
        <w:t xml:space="preserve">. Dieses ermöglicht die </w:t>
      </w:r>
      <w:r>
        <w:t>Verbindung zu</w:t>
      </w:r>
      <w:r w:rsidR="000E7F49" w:rsidRPr="000E7F49">
        <w:t xml:space="preserve"> Kameras und die Verarbeitung von Videoströmen</w:t>
      </w:r>
      <w:r w:rsidR="000E7F49">
        <w:t xml:space="preserve"> aus verschiedenen Dateiformaten</w:t>
      </w:r>
      <w:r w:rsidR="009E3AD2">
        <w:t xml:space="preserve"> (</w:t>
      </w:r>
      <w:r w:rsidR="009E3AD2" w:rsidRPr="009E3AD2">
        <w:t>MP4, AVI, MOV, MKV</w:t>
      </w:r>
      <w:r w:rsidR="009E3AD2">
        <w:t>,</w:t>
      </w:r>
      <w:r w:rsidR="009E3AD2" w:rsidRPr="009E3AD2">
        <w:t xml:space="preserve"> </w:t>
      </w:r>
      <w:proofErr w:type="spellStart"/>
      <w:r w:rsidR="009E3AD2" w:rsidRPr="009E3AD2">
        <w:t>WebM</w:t>
      </w:r>
      <w:proofErr w:type="spellEnd"/>
      <w:r w:rsidR="009E3AD2">
        <w:t xml:space="preserve">). </w:t>
      </w:r>
      <w:r w:rsidR="009452F7">
        <w:t xml:space="preserve">Aus </w:t>
      </w:r>
      <w:r w:rsidR="007C7690">
        <w:t xml:space="preserve">Videodaten werden </w:t>
      </w:r>
      <w:r w:rsidR="00AD7B03">
        <w:t xml:space="preserve">die </w:t>
      </w:r>
      <w:r w:rsidR="007C7690">
        <w:t xml:space="preserve">Bilder </w:t>
      </w:r>
      <w:r w:rsidR="00AD7B03">
        <w:t xml:space="preserve">einzeln </w:t>
      </w:r>
      <w:r w:rsidR="007C7690">
        <w:t xml:space="preserve">eingelesen, </w:t>
      </w:r>
      <w:r w:rsidR="00AD7B03">
        <w:t>im Code meistens</w:t>
      </w:r>
      <w:r w:rsidR="007C7690">
        <w:t xml:space="preserve"> in einer Loop. Einzelne Bilder werden als mehrdimensionale </w:t>
      </w:r>
      <w:r w:rsidR="00E5301A">
        <w:t>Matrizen</w:t>
      </w:r>
      <w:r w:rsidR="007C7690">
        <w:t xml:space="preserve"> ausgegeben. Für ein RGB-Bild mit einer HD-Auflösung hätte die Matrize die Dimensionen [720, 1280, 3]. Wobei die drei Farbkanäle in der Reihenfolge Blau, Grün, Rot gespeichert werden und je durch einem 8-Bit-Wert zwischen 0 und 255 dargestellt sind. </w:t>
      </w:r>
      <w:r w:rsidR="009E3AD2">
        <w:t xml:space="preserve">Neben dem Einlesen wird mit </w:t>
      </w:r>
      <w:proofErr w:type="spellStart"/>
      <w:r w:rsidR="009E3AD2" w:rsidRPr="00AD7B03">
        <w:rPr>
          <w:rStyle w:val="SchwacheHervorhebung"/>
        </w:rPr>
        <w:t>videoio</w:t>
      </w:r>
      <w:proofErr w:type="spellEnd"/>
      <w:r w:rsidR="009E3AD2">
        <w:t xml:space="preserve"> auch das Speichern von Bildmaterial </w:t>
      </w:r>
      <w:r w:rsidR="007C7690">
        <w:t>ermöglicht</w:t>
      </w:r>
      <w:r w:rsidR="009E3AD2">
        <w:t>.</w:t>
      </w:r>
      <w:r w:rsidR="007C7690">
        <w:t xml:space="preserve"> </w:t>
      </w:r>
      <w:r w:rsidR="000E7F49">
        <w:fldChar w:fldCharType="begin"/>
      </w:r>
      <w:r w:rsidR="00E5301A">
        <w:instrText xml:space="preserve"> ADDIN ZOTERO_ITEM CSL_CITATION {"citationID":"L6JRlgFy","properties":{"unsorted":false,"formattedCitation":"[29]","plainCitation":"[29]","noteIndex":0},"citationItems":[{"id":202,"uris":["http://zotero.org/users/20567757/items/7HCNRX9C"],"itemData":{"id":202,"type":"webpage","title":"OpenCV: Introduction","URL":"https://docs.opencv.org/4.12.0/d1/dfb/intro.html","accessed":{"date-parts":[["2026",9,23]]}}}],"schema":"https://github.com/citation-style-language/schema/raw/master/csl-citation.json"} </w:instrText>
      </w:r>
      <w:r w:rsidR="000E7F49">
        <w:fldChar w:fldCharType="separate"/>
      </w:r>
      <w:r w:rsidR="00E5301A" w:rsidRPr="00E5301A">
        <w:t>[29]</w:t>
      </w:r>
      <w:r w:rsidR="000E7F49">
        <w:fldChar w:fldCharType="end"/>
      </w:r>
    </w:p>
    <w:p w14:paraId="4BD8CFE1" w14:textId="77777777" w:rsidR="007C7690" w:rsidRDefault="007C7690" w:rsidP="007C7690"/>
    <w:p w14:paraId="108DFCE3" w14:textId="030D7899" w:rsidR="007C7690" w:rsidRPr="00237B89" w:rsidRDefault="00237B89" w:rsidP="007C7690">
      <w:pPr>
        <w:rPr>
          <w:rStyle w:val="IntensiveHervorhebung"/>
        </w:rPr>
      </w:pPr>
      <w:r w:rsidRPr="00237B89">
        <w:rPr>
          <w:rStyle w:val="IntensiveHervorhebung"/>
        </w:rPr>
        <w:t>K</w:t>
      </w:r>
      <w:r w:rsidR="007C7690" w:rsidRPr="00237B89">
        <w:rPr>
          <w:rStyle w:val="IntensiveHervorhebung"/>
        </w:rPr>
        <w:t>lassische Bildverarbeitung</w:t>
      </w:r>
    </w:p>
    <w:p w14:paraId="472FD39D" w14:textId="1E3BD02C" w:rsidR="00963AD3" w:rsidRDefault="00963AD3" w:rsidP="00A03904">
      <w:r w:rsidRPr="00963AD3">
        <w:t xml:space="preserve">Das Modul </w:t>
      </w:r>
      <w:hyperlink r:id="rId21" w:history="1">
        <w:proofErr w:type="spellStart"/>
        <w:r w:rsidRPr="00A03904">
          <w:rPr>
            <w:rStyle w:val="Hyperlink"/>
            <w:i/>
            <w:iCs/>
          </w:rPr>
          <w:t>imgproc</w:t>
        </w:r>
        <w:proofErr w:type="spellEnd"/>
      </w:hyperlink>
      <w:r w:rsidR="00AD7B03">
        <w:t xml:space="preserve"> </w:t>
      </w:r>
      <w:r w:rsidR="00AD7B03">
        <w:fldChar w:fldCharType="begin"/>
      </w:r>
      <w:r w:rsidR="00AD7B03">
        <w:instrText xml:space="preserve"> ADDIN ZOTERO_ITEM CSL_CITATION {"citationID":"XydZXiSX","properties":{"unsorted":false,"formattedCitation":"[30]","plainCitation":"[30]","noteIndex":0},"citationItems":[{"id":204,"uris":["http://zotero.org/users/20567757/items/THUB99P6"],"itemData":{"id":204,"type":"webpage","title":"OpenCV: opencv2/imgproc.hpp File Reference","URL":"https://docs.opencv.org/4.12.0/d1/d4f/imgproc_2include_2opencv2_2imgproc_8hpp.html","accessed":{"date-parts":[["2026",9,23]]}}}],"schema":"https://github.com/citation-style-language/schema/raw/master/csl-citation.json"} </w:instrText>
      </w:r>
      <w:r w:rsidR="00AD7B03">
        <w:fldChar w:fldCharType="separate"/>
      </w:r>
      <w:r w:rsidR="00AD7B03" w:rsidRPr="00AD7B03">
        <w:t>[30]</w:t>
      </w:r>
      <w:r w:rsidR="00AD7B03">
        <w:fldChar w:fldCharType="end"/>
      </w:r>
      <w:r w:rsidRPr="00963AD3">
        <w:t xml:space="preserve"> umfasst Funktionen für verschiedene grundlegende Aufgaben der Bildverarbeitung.</w:t>
      </w:r>
      <w:r w:rsidR="00A03904">
        <w:t xml:space="preserve"> Es ist das zentrale Modul für pixelbasierte Verfahren.</w:t>
      </w:r>
      <w:r w:rsidRPr="00963AD3">
        <w:t xml:space="preserve"> </w:t>
      </w:r>
      <w:r w:rsidR="00A03904">
        <w:t>Zu diesen</w:t>
      </w:r>
      <w:r w:rsidRPr="00963AD3">
        <w:t xml:space="preserve"> gehören lineare und nichtlineare Filter, Farbraumkonvertierungen, geometrische Transformationen, Histogramme sowie</w:t>
      </w:r>
      <w:r w:rsidR="00A03904">
        <w:t xml:space="preserve"> </w:t>
      </w:r>
      <w:r w:rsidRPr="00963AD3">
        <w:t xml:space="preserve">morphologische Operationen. </w:t>
      </w:r>
      <w:r w:rsidR="00A03904">
        <w:t>Darauf aufbauend</w:t>
      </w:r>
      <w:r w:rsidRPr="00963AD3">
        <w:t xml:space="preserve"> stellt das Modul Verfahren zur Kantendetektion, Konturanalyse und Bildsegmentierung bereit.</w:t>
      </w:r>
      <w:r w:rsidR="00A03904" w:rsidRPr="00A03904">
        <w:t xml:space="preserve"> </w:t>
      </w:r>
      <w:r w:rsidR="00A03904">
        <w:fldChar w:fldCharType="begin"/>
      </w:r>
      <w:r w:rsidR="00E5301A">
        <w:instrText xml:space="preserve"> ADDIN ZOTERO_ITEM CSL_CITATION {"citationID":"zAIU17f2","properties":{"unsorted":false,"formattedCitation":"[29]","plainCitation":"[29]","noteIndex":0},"citationItems":[{"id":202,"uris":["http://zotero.org/users/20567757/items/7HCNRX9C"],"itemData":{"id":202,"type":"webpage","title":"OpenCV: Introduction","URL":"https://docs.opencv.org/4.12.0/d1/dfb/intro.html","accessed":{"date-parts":[["2026",9,23]]}}}],"schema":"https://github.com/citation-style-language/schema/raw/master/csl-citation.json"} </w:instrText>
      </w:r>
      <w:r w:rsidR="00A03904">
        <w:fldChar w:fldCharType="separate"/>
      </w:r>
      <w:r w:rsidR="00E5301A" w:rsidRPr="00E5301A">
        <w:t>[29]</w:t>
      </w:r>
      <w:r w:rsidR="00A03904">
        <w:fldChar w:fldCharType="end"/>
      </w:r>
      <w:r w:rsidR="00A03904">
        <w:t>,</w:t>
      </w:r>
      <w:r w:rsidR="00A03904">
        <w:fldChar w:fldCharType="begin"/>
      </w:r>
      <w:r w:rsidR="00E5301A">
        <w:instrText xml:space="preserve"> ADDIN ZOTERO_ITEM CSL_CITATION {"citationID":"G9WB5y8p","properties":{"unsorted":false,"formattedCitation":"[30]","plainCitation":"[30]","noteIndex":0},"citationItems":[{"id":204,"uris":["http://zotero.org/users/20567757/items/THUB99P6"],"itemData":{"id":204,"type":"webpage","title":"OpenCV: opencv2/imgproc.hpp File Reference","URL":"https://docs.opencv.org/4.12.0/d1/d4f/imgproc_2include_2opencv2_2imgproc_8hpp.html","accessed":{"date-parts":[["2026",9,23]]}}}],"schema":"https://github.com/citation-style-language/schema/raw/master/csl-citation.json"} </w:instrText>
      </w:r>
      <w:r w:rsidR="00A03904">
        <w:fldChar w:fldCharType="separate"/>
      </w:r>
      <w:r w:rsidR="00E5301A" w:rsidRPr="00E5301A">
        <w:t>[30]</w:t>
      </w:r>
      <w:r w:rsidR="00A03904">
        <w:fldChar w:fldCharType="end"/>
      </w:r>
    </w:p>
    <w:p w14:paraId="17699017" w14:textId="77777777" w:rsidR="00AD7B03" w:rsidRDefault="00AD7B03" w:rsidP="00A03904"/>
    <w:p w14:paraId="328B7427" w14:textId="4075BF57" w:rsidR="00517D61" w:rsidRDefault="00A03904" w:rsidP="00A03904">
      <w:r>
        <w:t xml:space="preserve">Mehr </w:t>
      </w:r>
      <w:r w:rsidR="00AD7B03">
        <w:t>zu klassischer Bildverarbeitung</w:t>
      </w:r>
      <w:r>
        <w:t xml:space="preserve"> in den </w:t>
      </w:r>
      <w:r w:rsidR="00AD7B03">
        <w:t xml:space="preserve">folgenden </w:t>
      </w:r>
      <w:r>
        <w:t>Abschnitten</w:t>
      </w:r>
      <w:r w:rsidR="00AD7B03">
        <w:t xml:space="preserve"> </w:t>
      </w:r>
      <w:r w:rsidR="00AD7B03">
        <w:fldChar w:fldCharType="begin"/>
      </w:r>
      <w:r w:rsidR="00AD7B03">
        <w:instrText xml:space="preserve"> REF _Ref242270734 \r \h </w:instrText>
      </w:r>
      <w:r w:rsidR="00AD7B03">
        <w:fldChar w:fldCharType="separate"/>
      </w:r>
      <w:r w:rsidR="00CB1693">
        <w:t>2.7</w:t>
      </w:r>
      <w:r w:rsidR="00AD7B03">
        <w:fldChar w:fldCharType="end"/>
      </w:r>
      <w:r w:rsidR="00AD7B03">
        <w:t xml:space="preserve"> bis </w:t>
      </w:r>
      <w:r w:rsidR="00AD7B03">
        <w:fldChar w:fldCharType="begin"/>
      </w:r>
      <w:r w:rsidR="00AD7B03">
        <w:instrText xml:space="preserve"> REF _Ref231308154 \r \h </w:instrText>
      </w:r>
      <w:r w:rsidR="00AD7B03">
        <w:fldChar w:fldCharType="separate"/>
      </w:r>
      <w:r w:rsidR="00CB1693">
        <w:t>2.10</w:t>
      </w:r>
      <w:r w:rsidR="00AD7B03">
        <w:fldChar w:fldCharType="end"/>
      </w:r>
      <w:r w:rsidR="00AD7B03">
        <w:t>.</w:t>
      </w:r>
    </w:p>
    <w:p w14:paraId="096C1ADA" w14:textId="77777777" w:rsidR="00517D61" w:rsidRDefault="00517D61" w:rsidP="00A03904"/>
    <w:p w14:paraId="23F2F49C" w14:textId="1F0606E1" w:rsidR="00517D61" w:rsidRPr="00517D61" w:rsidRDefault="00517D61" w:rsidP="00A03904">
      <w:pPr>
        <w:rPr>
          <w:rStyle w:val="IntensiveHervorhebung"/>
        </w:rPr>
      </w:pPr>
      <w:r>
        <w:rPr>
          <w:rStyle w:val="IntensiveHervorhebung"/>
        </w:rPr>
        <w:t>Namespace</w:t>
      </w:r>
    </w:p>
    <w:p w14:paraId="77384BB2" w14:textId="05B3EE5A" w:rsidR="00A03904" w:rsidRDefault="00A03904" w:rsidP="00A03904">
      <w:r>
        <w:t xml:space="preserve">Die </w:t>
      </w:r>
      <w:r w:rsidR="00517D61">
        <w:t>Funktionen</w:t>
      </w:r>
      <w:r>
        <w:t xml:space="preserve"> und Klassen aller </w:t>
      </w:r>
      <w:proofErr w:type="spellStart"/>
      <w:r w:rsidR="00517D61">
        <w:t>OpenCV</w:t>
      </w:r>
      <w:proofErr w:type="spellEnd"/>
      <w:r w:rsidR="00517D61">
        <w:t xml:space="preserve"> </w:t>
      </w:r>
      <w:r>
        <w:t xml:space="preserve">Module sind </w:t>
      </w:r>
      <w:proofErr w:type="gramStart"/>
      <w:r>
        <w:t>sei</w:t>
      </w:r>
      <w:r w:rsidR="00AD7B03">
        <w:t>d</w:t>
      </w:r>
      <w:proofErr w:type="gramEnd"/>
      <w:r>
        <w:t xml:space="preserve"> </w:t>
      </w:r>
      <w:r w:rsidR="00517D61">
        <w:t>V</w:t>
      </w:r>
      <w:r>
        <w:t>ersion 2</w:t>
      </w:r>
      <w:r w:rsidR="00517D61">
        <w:t xml:space="preserve">.0 unter einem einheitlichen Namespace zu finden. Dieser ist </w:t>
      </w:r>
      <w:r w:rsidR="00517D61" w:rsidRPr="00517D61">
        <w:rPr>
          <w:rStyle w:val="CodeZchn"/>
        </w:rPr>
        <w:t>cv</w:t>
      </w:r>
      <w:r w:rsidR="00517D61">
        <w:t xml:space="preserve"> in C++ und </w:t>
      </w:r>
      <w:r w:rsidR="00517D61" w:rsidRPr="00517D61">
        <w:rPr>
          <w:rStyle w:val="CodeZchn"/>
        </w:rPr>
        <w:t>cv2</w:t>
      </w:r>
      <w:r w:rsidR="00517D61">
        <w:t xml:space="preserve"> in Python.</w:t>
      </w:r>
    </w:p>
    <w:p w14:paraId="08F57BA3" w14:textId="77777777" w:rsidR="00517D61" w:rsidRDefault="00517D61" w:rsidP="00A03904"/>
    <w:p w14:paraId="01DDC416" w14:textId="428F1EC1" w:rsidR="00517D61" w:rsidRPr="00517D61" w:rsidRDefault="00517D61" w:rsidP="00A03904">
      <w:pPr>
        <w:rPr>
          <w:rStyle w:val="IntensiveHervorhebung"/>
        </w:rPr>
      </w:pPr>
      <w:proofErr w:type="spellStart"/>
      <w:r w:rsidRPr="00517D61">
        <w:rPr>
          <w:rStyle w:val="IntensiveHervorhebung"/>
        </w:rPr>
        <w:t>OpenCV</w:t>
      </w:r>
      <w:proofErr w:type="spellEnd"/>
      <w:r w:rsidRPr="00517D61">
        <w:rPr>
          <w:rStyle w:val="IntensiveHervorhebung"/>
        </w:rPr>
        <w:t xml:space="preserve"> in </w:t>
      </w:r>
      <w:r w:rsidR="00AD7B03" w:rsidRPr="00517D61">
        <w:rPr>
          <w:rStyle w:val="IntensiveHervorhebung"/>
        </w:rPr>
        <w:t>MediaPipe</w:t>
      </w:r>
    </w:p>
    <w:p w14:paraId="72D0552A" w14:textId="59CFC3F0" w:rsidR="00517D61" w:rsidRDefault="00173AD4" w:rsidP="00A03904">
      <w:proofErr w:type="spellStart"/>
      <w:r w:rsidRPr="00173AD4">
        <w:t>OpenCV</w:t>
      </w:r>
      <w:proofErr w:type="spellEnd"/>
      <w:r w:rsidRPr="00173AD4">
        <w:t xml:space="preserve"> </w:t>
      </w:r>
      <w:r>
        <w:t>ist die</w:t>
      </w:r>
      <w:r w:rsidRPr="00173AD4">
        <w:t xml:space="preserve"> zugrundeliegende </w:t>
      </w:r>
      <w:r w:rsidR="00C857B5">
        <w:t>Library</w:t>
      </w:r>
      <w:r w:rsidRPr="00173AD4">
        <w:t xml:space="preserve"> für Bild- und Videoverarbeitung </w:t>
      </w:r>
      <w:r>
        <w:t>in</w:t>
      </w:r>
      <w:r w:rsidRPr="00173AD4">
        <w:t xml:space="preserve"> MediaPipe</w:t>
      </w:r>
      <w:r>
        <w:t>. Es</w:t>
      </w:r>
      <w:r w:rsidRPr="00173AD4">
        <w:t xml:space="preserve"> übernimmt </w:t>
      </w:r>
      <w:r>
        <w:t>unter anderem</w:t>
      </w:r>
      <w:r w:rsidRPr="00173AD4">
        <w:t xml:space="preserve"> die Aufgaben der Video-Erfassung, Dekodierung, Farbraumkonvertierung und geometrischen Vorverarbeitung, bevor die Daten an die ML-Modelle (z. B. Pose-, Hand- oder Gesichtserkennung) weitergegeben werden. Typische Operationen sind das Einlesen von Videostreams (</w:t>
      </w:r>
      <w:proofErr w:type="spellStart"/>
      <w:r w:rsidRPr="00173AD4">
        <w:t>VideoCapture</w:t>
      </w:r>
      <w:proofErr w:type="spellEnd"/>
      <w:r w:rsidRPr="00173AD4">
        <w:t xml:space="preserve">), Konvertierung zwischen BGR und RGB, Skalierung, </w:t>
      </w:r>
      <w:proofErr w:type="spellStart"/>
      <w:r w:rsidRPr="00173AD4">
        <w:t>Cropping</w:t>
      </w:r>
      <w:proofErr w:type="spellEnd"/>
      <w:r w:rsidRPr="00173AD4">
        <w:t xml:space="preserve"> und einfaches Drawing</w:t>
      </w:r>
      <w:r w:rsidR="00C857B5">
        <w:t xml:space="preserve"> (über ein Bild zeichnen)</w:t>
      </w:r>
      <w:r w:rsidRPr="00173AD4">
        <w:t xml:space="preserve"> zur Visualisierung </w:t>
      </w:r>
      <w:proofErr w:type="gramStart"/>
      <w:r w:rsidRPr="00173AD4">
        <w:t>von Landmarks</w:t>
      </w:r>
      <w:proofErr w:type="gramEnd"/>
      <w:r w:rsidR="00AD7B03">
        <w:t>. Das sind</w:t>
      </w:r>
      <w:r w:rsidRPr="00173AD4">
        <w:t xml:space="preserve"> alles Funktionen, die im </w:t>
      </w:r>
      <w:proofErr w:type="spellStart"/>
      <w:r w:rsidRPr="00A01287">
        <w:rPr>
          <w:i/>
          <w:iCs/>
        </w:rPr>
        <w:t>imgproc</w:t>
      </w:r>
      <w:proofErr w:type="spellEnd"/>
      <w:r w:rsidRPr="00173AD4">
        <w:t xml:space="preserve">- und </w:t>
      </w:r>
      <w:proofErr w:type="spellStart"/>
      <w:r w:rsidRPr="00A01287">
        <w:rPr>
          <w:i/>
          <w:iCs/>
        </w:rPr>
        <w:t>videoio</w:t>
      </w:r>
      <w:proofErr w:type="spellEnd"/>
      <w:r w:rsidRPr="00173AD4">
        <w:t xml:space="preserve">-Modul von </w:t>
      </w:r>
      <w:proofErr w:type="spellStart"/>
      <w:r w:rsidRPr="00173AD4">
        <w:t>OpenCV</w:t>
      </w:r>
      <w:proofErr w:type="spellEnd"/>
      <w:r w:rsidRPr="00173AD4">
        <w:t xml:space="preserve"> implementiert sind.</w:t>
      </w:r>
      <w:r>
        <w:t xml:space="preserve"> </w:t>
      </w:r>
      <w:r>
        <w:fldChar w:fldCharType="begin"/>
      </w:r>
      <w:r w:rsidR="00E5301A">
        <w:instrText xml:space="preserve"> ADDIN ZOTERO_ITEM CSL_CITATION {"citationID":"Y7MLGKlk","properties":{"unsorted":false,"formattedCitation":"[31]","plainCitation":"[31]","noteIndex":0},"citationItems":[{"id":206,"uris":["http://zotero.org/users/20567757/items/RPZJST7Y"],"itemData":{"id":206,"type":"webpage","abstract":"In this article, we discuss what MediaPipe is, what you can do with MediaPipe, and how to use MediaPipe in Python.","container-title":"Roboflow Blog","language":"en","title":"What is MediaPipe? A Guide for Beginners","title-short":"What is MediaPipe?","URL":"https://blog.roboflow.com/what-is-mediapipe/","accessed":{"date-parts":[["2026",9,23]]},"issued":{"date-parts":[["2026",4,10]]}}}],"schema":"https://github.com/citation-style-language/schema/raw/master/csl-citation.json"} </w:instrText>
      </w:r>
      <w:r>
        <w:fldChar w:fldCharType="separate"/>
      </w:r>
      <w:r w:rsidR="00E5301A" w:rsidRPr="00E5301A">
        <w:t>[31]</w:t>
      </w:r>
      <w:r>
        <w:fldChar w:fldCharType="end"/>
      </w:r>
    </w:p>
    <w:p w14:paraId="0AF253C7" w14:textId="77777777" w:rsidR="00517D61" w:rsidRPr="00A971ED" w:rsidRDefault="00517D61" w:rsidP="00A03904"/>
    <w:p w14:paraId="6F5C1A98" w14:textId="30AB8A65" w:rsidR="00905C64" w:rsidRPr="00585C97" w:rsidRDefault="00905C64" w:rsidP="00905C64">
      <w:pPr>
        <w:pStyle w:val="berschrift2"/>
        <w:rPr>
          <w:noProof/>
        </w:rPr>
      </w:pPr>
      <w:bookmarkStart w:id="50" w:name="_Ref242270734"/>
      <w:bookmarkStart w:id="51" w:name="_Ref242271230"/>
      <w:bookmarkStart w:id="52" w:name="_Toc243073533"/>
      <w:r w:rsidRPr="00585C97">
        <w:rPr>
          <w:noProof/>
        </w:rPr>
        <w:t>Morphologische Transformationen</w:t>
      </w:r>
      <w:bookmarkEnd w:id="50"/>
      <w:bookmarkEnd w:id="51"/>
      <w:bookmarkEnd w:id="52"/>
      <w:r>
        <w:rPr>
          <w:noProof/>
        </w:rPr>
        <w:t xml:space="preserve"> </w:t>
      </w:r>
    </w:p>
    <w:p w14:paraId="3B751F1F" w14:textId="7A830347" w:rsidR="00905C64" w:rsidRPr="00585C97" w:rsidRDefault="00905C64" w:rsidP="00905C64">
      <w:r w:rsidRPr="00585C97">
        <w:t xml:space="preserve">Die Morphologie ist ein Zweig der Bildverarbeitung, der sich mit der Verarbeitung von binären </w:t>
      </w:r>
      <w:r w:rsidR="00A01287">
        <w:t>Pixelb</w:t>
      </w:r>
      <w:r w:rsidRPr="00585C97">
        <w:t xml:space="preserve">ildern (Rastergrafiken) befasst. Binäre Rastergrafiken sind Bilder, deren Bildelemente (Pixel) nur einen von zwei verschiedenen Farbwerten annehmen können. Basisoperationen in der Morphologie sind </w:t>
      </w:r>
      <w:r w:rsidRPr="00592426">
        <w:t>Dilatation</w:t>
      </w:r>
      <w:r w:rsidRPr="00585C97">
        <w:t xml:space="preserve">, </w:t>
      </w:r>
      <w:r w:rsidRPr="00592426">
        <w:t>Erosion</w:t>
      </w:r>
      <w:r w:rsidRPr="00585C97">
        <w:t xml:space="preserve">, Vereinigung, Schnittmengenbildung und Mengendifferenzbildung. Aufbauend auf diesen Operationen können weitere Operationen wie </w:t>
      </w:r>
      <w:r w:rsidRPr="00592426">
        <w:t>Opening</w:t>
      </w:r>
      <w:r w:rsidRPr="00585C97">
        <w:t xml:space="preserve">, </w:t>
      </w:r>
      <w:r w:rsidRPr="00592426">
        <w:t>Closing</w:t>
      </w:r>
      <w:r w:rsidRPr="00585C97">
        <w:t xml:space="preserve">, Verdünnung, Umriss-Extraktion oder beispielsweise die </w:t>
      </w:r>
      <w:r w:rsidRPr="00592426">
        <w:t>Skelettierung</w:t>
      </w:r>
      <w:r w:rsidRPr="00585C97">
        <w:t xml:space="preserve"> konstruiert werden. </w:t>
      </w:r>
      <w:r w:rsidRPr="00585C97">
        <w:fldChar w:fldCharType="begin"/>
      </w:r>
      <w:r w:rsidR="00E5301A">
        <w:instrText xml:space="preserve"> ADDIN ZOTERO_ITEM CSL_CITATION {"citationID":"fZS4HP18","properties":{"formattedCitation":"[32]","plainCitation":"[32]","noteIndex":0},"citationItems":[{"id":62,"uris":["http://zotero.org/users/20567757/items/SJ4SX7UP"],"itemData":{"id":62,"type":"entry-encyclopedia","abstract":"Die mathematische Morphologie (MM) ist ein theoretisches Modell für digitale Bilder und basiert auf Verbandstheorie und Topologie.\nDie Morphologie ist ein Zweig der Bildverarbeitung, der sich mit der Verarbeitung von binären Bildern (Rastergrafiken) befasst. Binäre Rastergrafiken sind Bilder, deren Bildelemente (Pixel) nur einen von zwei verschiedenen Farbwerten annehmen können.\nBasisoperationen in der Morphologie sind Dilatation, Erosion, Vereinigung, Schnittmengenbildung und Mengendifferenzbildung.\nAufbauend auf diesen Operationen können weitere Operationen wie Opening, Closing, Verdünnung, Umriss-Extraktion oder beispielsweise die Skelettierung konstruiert werden.","container-title":"Wikipedia","language":"de","license":"Creative Commons Attribution-ShareAlike License","note":"Page Version ID: 250766250","source":"Wikipedia","title":"Mathematische Morphologie","URL":"https://de.wikipedia.org/w/index.php?title=Mathematische_Morphologie&amp;oldid=250766250","accessed":{"date-parts":[["2026",6,2]]},"issued":{"date-parts":[["2024",11,28]]}}}],"schema":"https://github.com/citation-style-language/schema/raw/master/csl-citation.json"} </w:instrText>
      </w:r>
      <w:r w:rsidRPr="00585C97">
        <w:fldChar w:fldCharType="separate"/>
      </w:r>
      <w:r w:rsidR="00E5301A" w:rsidRPr="00E5301A">
        <w:t>[32]</w:t>
      </w:r>
      <w:r w:rsidRPr="00585C97">
        <w:fldChar w:fldCharType="end"/>
      </w:r>
    </w:p>
    <w:p w14:paraId="1737C34D" w14:textId="77777777" w:rsidR="00905C64" w:rsidRPr="00585C97" w:rsidRDefault="00905C64" w:rsidP="00905C64"/>
    <w:p w14:paraId="5321B9E6" w14:textId="77777777" w:rsidR="00841BA4" w:rsidRDefault="00905C64" w:rsidP="00BC7FC8">
      <w:r w:rsidRPr="00585C97">
        <w:t xml:space="preserve">Heutzutage gibt es zuteilen auch Morphologische Verfahren für Grauwertbilder bzw. Farbkomponentenbilder </w:t>
      </w:r>
      <w:r w:rsidRPr="00585C97">
        <w:fldChar w:fldCharType="begin"/>
      </w:r>
      <w:r w:rsidR="00E5301A">
        <w:instrText xml:space="preserve"> ADDIN ZOTERO_ITEM CSL_CITATION {"citationID":"behwTnjJ","properties":{"formattedCitation":"[33]","plainCitation":"[33]","noteIndex":0},"citationItems":[{"id":60,"uris":["http://zotero.org/users/20567757/items/W32GJDBG"],"itemData":{"id":60,"type":"chapter","abstract":"Die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00E5301A" w:rsidRPr="00E5301A">
        <w:t>[33]</w:t>
      </w:r>
      <w:r w:rsidRPr="00585C97">
        <w:fldChar w:fldCharType="end"/>
      </w:r>
      <w:r w:rsidR="00502E06">
        <w:t>.</w:t>
      </w:r>
      <w:r w:rsidR="0010781F">
        <w:t xml:space="preserve"> </w:t>
      </w:r>
    </w:p>
    <w:p w14:paraId="76CDE890" w14:textId="77777777" w:rsidR="00841BA4" w:rsidRDefault="00841BA4" w:rsidP="00BC7FC8"/>
    <w:p w14:paraId="68722561" w14:textId="63901171" w:rsidR="00841BA4" w:rsidRDefault="00905C64" w:rsidP="00BC7FC8">
      <w:r w:rsidRPr="00585C97">
        <w:lastRenderedPageBreak/>
        <w:t xml:space="preserve">Auf </w:t>
      </w:r>
      <w:hyperlink r:id="rId22" w:history="1">
        <w:r w:rsidRPr="00585C97">
          <w:rPr>
            <w:rStyle w:val="Hyperlink"/>
          </w:rPr>
          <w:t>docs.opencv.org</w:t>
        </w:r>
      </w:hyperlink>
      <w:r w:rsidR="0010781F">
        <w:t xml:space="preserve"> </w:t>
      </w:r>
      <w:r w:rsidR="0010781F" w:rsidRPr="00585C97">
        <w:fldChar w:fldCharType="begin"/>
      </w:r>
      <w:r w:rsidR="00E5301A">
        <w:instrText xml:space="preserve"> ADDIN ZOTERO_ITEM CSL_CITATION {"citationID":"ZL5UMGoU","properties":{"formattedCitation":"[34]","plainCitation":"[34]","noteIndex":0},"citationItems":[{"id":58,"uris":["http://zotero.org/users/20567757/items/JUUJIR2M"],"itemData":{"id":58,"type":"webpage","title":"OpenCV: Morphological Transformations","URL":"https://docs.opencv.org/4.x/d9/d61/tutorial_py_morphological_ops.html","accessed":{"date-parts":[["2026",6,2]]}}}],"schema":"https://github.com/citation-style-language/schema/raw/master/csl-citation.json"} </w:instrText>
      </w:r>
      <w:r w:rsidR="0010781F" w:rsidRPr="00585C97">
        <w:fldChar w:fldCharType="separate"/>
      </w:r>
      <w:r w:rsidR="00E5301A" w:rsidRPr="00E5301A">
        <w:t>[34]</w:t>
      </w:r>
      <w:r w:rsidR="0010781F" w:rsidRPr="00585C97">
        <w:fldChar w:fldCharType="end"/>
      </w:r>
      <w:r w:rsidRPr="00585C97">
        <w:t xml:space="preserve"> werden sieben </w:t>
      </w:r>
      <w:r w:rsidR="0010781F">
        <w:t xml:space="preserve">der grundliegenden </w:t>
      </w:r>
      <w:r w:rsidRPr="00585C97">
        <w:t>Morphologische</w:t>
      </w:r>
      <w:r w:rsidR="00592426">
        <w:t>n</w:t>
      </w:r>
      <w:r w:rsidRPr="00585C97">
        <w:t xml:space="preserve"> Transformationen erklärt und mit </w:t>
      </w:r>
      <w:proofErr w:type="spellStart"/>
      <w:r w:rsidRPr="00585C97">
        <w:t>OpenCV</w:t>
      </w:r>
      <w:proofErr w:type="spellEnd"/>
      <w:r w:rsidRPr="00585C97">
        <w:t xml:space="preserve"> Funktionen in Python präsentiert</w:t>
      </w:r>
      <w:r w:rsidR="00502E06">
        <w:t>.</w:t>
      </w:r>
      <w:r w:rsidRPr="00585C97">
        <w:t xml:space="preserve"> Auf dieser Dokumentation gestützt, sollen diese sieben Transformationen im Folgenden mit Bil</w:t>
      </w:r>
      <w:r w:rsidR="0010781F">
        <w:t>db</w:t>
      </w:r>
      <w:r w:rsidRPr="00585C97">
        <w:t>eispielen erklärt werden.</w:t>
      </w:r>
      <w:r w:rsidR="007D72E6">
        <w:t xml:space="preserve"> Die Reihenfolge der Transformationsverfahren verdeutlicht anschaulich wie</w:t>
      </w:r>
      <w:r w:rsidR="00C44A81">
        <w:t>, in der klassischen Bildverarbeitung,</w:t>
      </w:r>
      <w:r w:rsidR="007D72E6">
        <w:t xml:space="preserve"> einfache Methodiken zu komplexeren Verfahren zusammengesetzt werden können.</w:t>
      </w:r>
    </w:p>
    <w:p w14:paraId="7C234774" w14:textId="77777777" w:rsidR="00A01287" w:rsidRDefault="00A01287" w:rsidP="00A01287">
      <w:pPr>
        <w:rPr>
          <w:rStyle w:val="IntensiveHervorhebung"/>
        </w:rPr>
      </w:pPr>
    </w:p>
    <w:p w14:paraId="2E3FB1D4" w14:textId="2343D3DB" w:rsidR="00905C64" w:rsidRPr="00A01287" w:rsidRDefault="00905C64" w:rsidP="00A01287">
      <w:pPr>
        <w:rPr>
          <w:rStyle w:val="IntensiveHervorhebung"/>
        </w:rPr>
      </w:pPr>
      <w:r w:rsidRPr="00A01287">
        <w:rPr>
          <w:rStyle w:val="IntensiveHervorhebung"/>
        </w:rPr>
        <w:t xml:space="preserve">Erosion </w:t>
      </w:r>
    </w:p>
    <w:p w14:paraId="1866259A" w14:textId="5782A7EF" w:rsidR="00905C64" w:rsidRPr="00585C97" w:rsidRDefault="00905C64" w:rsidP="00905C64">
      <w:r w:rsidRPr="00585C97">
        <w:t>Die Grundidee der Erosion ähnelt der Bodenerosion: Die Ränder eines Vordergrundobjekts werden abgetragen (dabei wird der Vordergrund üblicherweise weiß dargestellt). Dazu wird ein Kernel (eine kleine 2D-Pixelmatrix) über das Bild bewegt (ähnlich wie bei einer zweidimensionalen Faltung). Ein Pixel im Originalbild bleibt nur dann weiß (Wert 1), wenn alle Pixel unter dem Kernel ebenfalls weiß sind. Andernfalls wird das Pixel entfernt (auf 0 gesetzt). Dadurch werden insbesondere Pixel an den Objektgrenzen entfernt. Je größer der Kernel ist, desto stärker schrumpft das Objekt. Die weiße Vordergrundfläche wird also kleiner. Auch werden Unterbrechungen im Objekt vergrößert und Objekte kleiner als der Kerne verschwinden komplett.</w:t>
      </w:r>
      <w:r w:rsidR="00841BA4">
        <w:t xml:space="preserve"> </w:t>
      </w:r>
      <w:r w:rsidRPr="00585C97">
        <w:t>Die Erosion eignet sich z.B. für:</w:t>
      </w:r>
    </w:p>
    <w:p w14:paraId="21BD4430" w14:textId="77777777" w:rsidR="00905C64" w:rsidRPr="00585C97" w:rsidRDefault="00905C64" w:rsidP="00905C64"/>
    <w:p w14:paraId="74EDA499" w14:textId="77777777" w:rsidR="00905C64" w:rsidRPr="00585C97" w:rsidRDefault="00905C64" w:rsidP="00905C64">
      <w:pPr>
        <w:pStyle w:val="Stichpunkte1"/>
      </w:pPr>
      <w:r w:rsidRPr="00585C97">
        <w:t>Trennung miteinander verbundener Objekte</w:t>
      </w:r>
    </w:p>
    <w:p w14:paraId="5BD08681" w14:textId="77777777" w:rsidR="00905C64" w:rsidRPr="00585C97" w:rsidRDefault="00905C64" w:rsidP="00905C64">
      <w:pPr>
        <w:pStyle w:val="Stichpunkte1"/>
      </w:pPr>
      <w:r w:rsidRPr="00585C97">
        <w:t>Verkleinerung von Objektregionen</w:t>
      </w:r>
    </w:p>
    <w:p w14:paraId="69C4E5B1" w14:textId="77777777" w:rsidR="00905C64" w:rsidRPr="00585C97" w:rsidRDefault="00905C64" w:rsidP="00905C64"/>
    <w:p w14:paraId="156C641E" w14:textId="246AD2DA" w:rsidR="00841BA4" w:rsidRPr="00585C97" w:rsidRDefault="00905C64" w:rsidP="00841BA4">
      <w:r w:rsidRPr="00585C97">
        <w:fldChar w:fldCharType="begin"/>
      </w:r>
      <w:r w:rsidRPr="00585C97">
        <w:instrText xml:space="preserve"> REF _Ref231321075 \h </w:instrText>
      </w:r>
      <w:r w:rsidRPr="00585C97">
        <w:fldChar w:fldCharType="separate"/>
      </w:r>
      <w:r w:rsidR="00CB1693" w:rsidRPr="00585C97">
        <w:t xml:space="preserve">Figure </w:t>
      </w:r>
      <w:r w:rsidR="00CB1693">
        <w:rPr>
          <w:noProof/>
        </w:rPr>
        <w:t>6</w:t>
      </w:r>
      <w:r w:rsidRPr="00585C97">
        <w:fldChar w:fldCharType="end"/>
      </w:r>
      <w:r w:rsidRPr="00585C97">
        <w:t xml:space="preserve"> </w:t>
      </w:r>
      <w:r w:rsidR="00D11801">
        <w:t>zeigt zwei Beispielobjekte mit vorher (links) und nachher (rechts) Bilder.</w:t>
      </w:r>
    </w:p>
    <w:p w14:paraId="7A498FA9" w14:textId="77777777" w:rsidR="00841BA4" w:rsidRPr="00585C97" w:rsidRDefault="00841BA4" w:rsidP="00841BA4"/>
    <w:p w14:paraId="73195282" w14:textId="77777777" w:rsidR="00841BA4" w:rsidRPr="00585C97" w:rsidRDefault="00841BA4" w:rsidP="00841BA4">
      <w:pPr>
        <w:jc w:val="center"/>
      </w:pPr>
      <w:r w:rsidRPr="00585C97">
        <w:rPr>
          <w:noProof/>
        </w:rPr>
        <w:drawing>
          <wp:inline distT="0" distB="0" distL="0" distR="0" wp14:anchorId="04B47470" wp14:editId="19E3A87C">
            <wp:extent cx="1107610" cy="1483407"/>
            <wp:effectExtent l="0" t="0" r="0" b="2540"/>
            <wp:docPr id="214529430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1587" cy="1502126"/>
                    </a:xfrm>
                    <a:prstGeom prst="rect">
                      <a:avLst/>
                    </a:prstGeom>
                    <a:noFill/>
                    <a:ln>
                      <a:noFill/>
                    </a:ln>
                  </pic:spPr>
                </pic:pic>
              </a:graphicData>
            </a:graphic>
          </wp:inline>
        </w:drawing>
      </w:r>
      <w:r w:rsidRPr="00585C97">
        <w:t xml:space="preserve"> </w:t>
      </w:r>
      <w:r w:rsidRPr="00585C97">
        <w:rPr>
          <w:noProof/>
        </w:rPr>
        <w:drawing>
          <wp:inline distT="0" distB="0" distL="0" distR="0" wp14:anchorId="4DC34E93" wp14:editId="58AA39B6">
            <wp:extent cx="1115523" cy="1494003"/>
            <wp:effectExtent l="0" t="0" r="8890" b="0"/>
            <wp:docPr id="170687361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5518" cy="1520782"/>
                    </a:xfrm>
                    <a:prstGeom prst="rect">
                      <a:avLst/>
                    </a:prstGeom>
                    <a:noFill/>
                    <a:ln>
                      <a:noFill/>
                    </a:ln>
                  </pic:spPr>
                </pic:pic>
              </a:graphicData>
            </a:graphic>
          </wp:inline>
        </w:drawing>
      </w:r>
      <w:r w:rsidRPr="00585C97">
        <w:t xml:space="preserve"> </w:t>
      </w:r>
      <w:r w:rsidRPr="00585C97">
        <w:rPr>
          <w:noProof/>
        </w:rPr>
        <w:drawing>
          <wp:inline distT="0" distB="0" distL="0" distR="0" wp14:anchorId="1574F2EE" wp14:editId="429858F2">
            <wp:extent cx="1475588" cy="1496850"/>
            <wp:effectExtent l="0" t="0" r="0" b="8255"/>
            <wp:docPr id="180059437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9991680" wp14:editId="31011D7E">
            <wp:extent cx="1550372" cy="1541619"/>
            <wp:effectExtent l="0" t="0" r="0" b="1905"/>
            <wp:docPr id="82954479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87" r="51559" b="50942"/>
                    <a:stretch>
                      <a:fillRect/>
                    </a:stretch>
                  </pic:blipFill>
                  <pic:spPr bwMode="auto">
                    <a:xfrm>
                      <a:off x="0" y="0"/>
                      <a:ext cx="1604313" cy="1595255"/>
                    </a:xfrm>
                    <a:prstGeom prst="rect">
                      <a:avLst/>
                    </a:prstGeom>
                    <a:noFill/>
                    <a:ln>
                      <a:noFill/>
                    </a:ln>
                    <a:extLst>
                      <a:ext uri="{53640926-AAD7-44D8-BBD7-CCE9431645EC}">
                        <a14:shadowObscured xmlns:a14="http://schemas.microsoft.com/office/drawing/2010/main"/>
                      </a:ext>
                    </a:extLst>
                  </pic:spPr>
                </pic:pic>
              </a:graphicData>
            </a:graphic>
          </wp:inline>
        </w:drawing>
      </w:r>
    </w:p>
    <w:p w14:paraId="5CEB5D8D" w14:textId="6E83B48D" w:rsidR="00841BA4" w:rsidRDefault="00841BA4" w:rsidP="00841BA4">
      <w:pPr>
        <w:pStyle w:val="Beschriftung"/>
        <w:jc w:val="center"/>
      </w:pPr>
      <w:bookmarkStart w:id="53" w:name="_Ref231321075"/>
      <w:bookmarkStart w:id="54" w:name="_Toc243073293"/>
      <w:r w:rsidRPr="00585C97">
        <w:t xml:space="preserve">Figure </w:t>
      </w:r>
      <w:fldSimple w:instr=" SEQ Figure \* ARABIC ">
        <w:r w:rsidR="00CB1693">
          <w:rPr>
            <w:noProof/>
          </w:rPr>
          <w:t>6</w:t>
        </w:r>
      </w:fldSimple>
      <w:bookmarkEnd w:id="53"/>
      <w:r w:rsidRPr="00585C97">
        <w:t xml:space="preserve"> - Bilder vor und nach Erosion </w:t>
      </w:r>
      <w:r w:rsidRPr="00585C97">
        <w:fldChar w:fldCharType="begin"/>
      </w:r>
      <w:r>
        <w:instrText xml:space="preserve"> ADDIN ZOTERO_ITEM CSL_CITATION {"citationID":"2lni6QjA","properties":{"formattedCitation":"[33],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Pr="00E5301A">
        <w:t>[33], [34]</w:t>
      </w:r>
      <w:bookmarkEnd w:id="54"/>
      <w:r w:rsidRPr="00585C97">
        <w:fldChar w:fldCharType="end"/>
      </w:r>
    </w:p>
    <w:p w14:paraId="50592E03" w14:textId="77777777" w:rsidR="00D11801" w:rsidRDefault="00D11801" w:rsidP="00D11801">
      <w:pPr>
        <w:rPr>
          <w:rStyle w:val="IntensiveHervorhebung"/>
        </w:rPr>
      </w:pPr>
    </w:p>
    <w:p w14:paraId="57733D74" w14:textId="77777777" w:rsidR="0072153F" w:rsidRDefault="0072153F" w:rsidP="00905C64">
      <w:pPr>
        <w:rPr>
          <w:i/>
          <w:iCs/>
          <w:color w:val="4F81BD" w:themeColor="accent1"/>
        </w:rPr>
      </w:pPr>
      <w:r w:rsidRPr="0072153F">
        <w:rPr>
          <w:i/>
          <w:iCs/>
          <w:color w:val="4F81BD" w:themeColor="accent1"/>
        </w:rPr>
        <w:t>Dilatation</w:t>
      </w:r>
    </w:p>
    <w:p w14:paraId="1BB13A25" w14:textId="5CEEFD2B" w:rsidR="00905C64" w:rsidRPr="00585C97" w:rsidRDefault="00905C64" w:rsidP="00905C64">
      <w:r w:rsidRPr="00585C97">
        <w:t>Die Dilatation ist genau das Gegenteil der Erosion. Hier wird ein Pixel als 1 gesetzt, wenn mindestens ein Pixel unter dem Kernel den Wert 1 besitzt. Dadurch vergrößert sich die weiße Region im Bild beziehungsweise das Vordergrundobjekt wächst. Öffnungen und Löcher kleiner als der Kernel werden geschlossen.</w:t>
      </w:r>
      <w:r w:rsidR="00841BA4">
        <w:t xml:space="preserve"> </w:t>
      </w:r>
      <w:r w:rsidRPr="00585C97">
        <w:t xml:space="preserve">Die Dilatation eignet sich z.B. </w:t>
      </w:r>
      <w:r w:rsidR="00841BA4">
        <w:t>da</w:t>
      </w:r>
      <w:r w:rsidRPr="00585C97">
        <w:t>für:</w:t>
      </w:r>
    </w:p>
    <w:p w14:paraId="79106AD7" w14:textId="77777777" w:rsidR="00905C64" w:rsidRPr="00585C97" w:rsidRDefault="00905C64" w:rsidP="00905C64"/>
    <w:p w14:paraId="05DFAC4D" w14:textId="3FD1E1C8" w:rsidR="00905C64" w:rsidRPr="00585C97" w:rsidRDefault="00905C64" w:rsidP="00905C64">
      <w:pPr>
        <w:pStyle w:val="Stichpunkte"/>
      </w:pPr>
      <w:r w:rsidRPr="00585C97">
        <w:t>getrennte Teile eines Objekts zu verbinden</w:t>
      </w:r>
    </w:p>
    <w:p w14:paraId="70E1B28D" w14:textId="4A7069C2" w:rsidR="00905C64" w:rsidRPr="00585C97" w:rsidRDefault="00905C64" w:rsidP="00905C64">
      <w:pPr>
        <w:pStyle w:val="Stichpunkte"/>
      </w:pPr>
      <w:r w:rsidRPr="00585C97">
        <w:t>kleine Unterbrechungen in Objekten zu schließen</w:t>
      </w:r>
    </w:p>
    <w:p w14:paraId="1D8BCE59" w14:textId="77777777" w:rsidR="00905C64" w:rsidRPr="00585C97" w:rsidRDefault="00905C64" w:rsidP="00905C64">
      <w:pPr>
        <w:pStyle w:val="Stichpunkte"/>
        <w:numPr>
          <w:ilvl w:val="0"/>
          <w:numId w:val="0"/>
        </w:numPr>
      </w:pPr>
    </w:p>
    <w:p w14:paraId="44D9686B" w14:textId="5E20908B" w:rsidR="00905C64" w:rsidRDefault="00905C64" w:rsidP="00D11801">
      <w:pPr>
        <w:pStyle w:val="Stichpunkte"/>
        <w:numPr>
          <w:ilvl w:val="0"/>
          <w:numId w:val="0"/>
        </w:numPr>
      </w:pPr>
      <w:r w:rsidRPr="00585C97">
        <w:fldChar w:fldCharType="begin"/>
      </w:r>
      <w:r w:rsidRPr="00585C97">
        <w:instrText xml:space="preserve"> REF _Ref231321585 \h  \* MERGEFORMAT </w:instrText>
      </w:r>
      <w:r w:rsidRPr="00585C97">
        <w:fldChar w:fldCharType="separate"/>
      </w:r>
      <w:r w:rsidR="00CB1693" w:rsidRPr="00585C97">
        <w:t xml:space="preserve">Figure </w:t>
      </w:r>
      <w:r w:rsidR="00CB1693">
        <w:t>7</w:t>
      </w:r>
      <w:r w:rsidRPr="00585C97">
        <w:fldChar w:fldCharType="end"/>
      </w:r>
      <w:r w:rsidRPr="00585C97">
        <w:t xml:space="preserve"> </w:t>
      </w:r>
      <w:r w:rsidR="0096168F">
        <w:t xml:space="preserve">zeigt </w:t>
      </w:r>
      <w:r w:rsidR="00D11801">
        <w:t>dieselben Beispielobjekte wie zuvor, vor und nach der Dilatation.</w:t>
      </w:r>
    </w:p>
    <w:p w14:paraId="0E7F4D7D" w14:textId="77777777" w:rsidR="00841BA4" w:rsidRPr="00585C97" w:rsidRDefault="00841BA4" w:rsidP="00841BA4">
      <w:pPr>
        <w:jc w:val="center"/>
      </w:pPr>
      <w:r w:rsidRPr="00585C97">
        <w:rPr>
          <w:noProof/>
        </w:rPr>
        <w:lastRenderedPageBreak/>
        <w:drawing>
          <wp:inline distT="0" distB="0" distL="0" distR="0" wp14:anchorId="6F6CD023" wp14:editId="3C79B9CA">
            <wp:extent cx="1107610" cy="1483407"/>
            <wp:effectExtent l="0" t="0" r="0" b="2540"/>
            <wp:docPr id="57931102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1587" cy="1502126"/>
                    </a:xfrm>
                    <a:prstGeom prst="rect">
                      <a:avLst/>
                    </a:prstGeom>
                    <a:noFill/>
                    <a:ln>
                      <a:noFill/>
                    </a:ln>
                  </pic:spPr>
                </pic:pic>
              </a:graphicData>
            </a:graphic>
          </wp:inline>
        </w:drawing>
      </w:r>
      <w:r w:rsidRPr="00585C97">
        <w:t xml:space="preserve"> </w:t>
      </w:r>
      <w:r w:rsidRPr="00585C97">
        <w:rPr>
          <w:noProof/>
        </w:rPr>
        <w:drawing>
          <wp:inline distT="0" distB="0" distL="0" distR="0" wp14:anchorId="24D94397" wp14:editId="3E02BD17">
            <wp:extent cx="1108268" cy="1484289"/>
            <wp:effectExtent l="0" t="0" r="0" b="1905"/>
            <wp:docPr id="188826694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31262" cy="1515085"/>
                    </a:xfrm>
                    <a:prstGeom prst="rect">
                      <a:avLst/>
                    </a:prstGeom>
                    <a:noFill/>
                    <a:ln>
                      <a:noFill/>
                    </a:ln>
                  </pic:spPr>
                </pic:pic>
              </a:graphicData>
            </a:graphic>
          </wp:inline>
        </w:drawing>
      </w:r>
      <w:r w:rsidRPr="00585C97">
        <w:t xml:space="preserve"> </w:t>
      </w:r>
      <w:r w:rsidRPr="00585C97">
        <w:rPr>
          <w:noProof/>
        </w:rPr>
        <w:drawing>
          <wp:inline distT="0" distB="0" distL="0" distR="0" wp14:anchorId="0A1CEEE7" wp14:editId="1305DBB4">
            <wp:extent cx="1475588" cy="1496850"/>
            <wp:effectExtent l="0" t="0" r="0" b="8255"/>
            <wp:docPr id="149459622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2CA3C50" wp14:editId="0378C48C">
            <wp:extent cx="1508952" cy="1500432"/>
            <wp:effectExtent l="0" t="0" r="0" b="5080"/>
            <wp:docPr id="72443012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1555" r="4" b="49755"/>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76BC675F" w14:textId="2DCF7E13" w:rsidR="00841BA4" w:rsidRPr="00841BA4" w:rsidRDefault="00841BA4" w:rsidP="00841BA4">
      <w:pPr>
        <w:pStyle w:val="Beschriftung"/>
        <w:jc w:val="center"/>
      </w:pPr>
      <w:bookmarkStart w:id="55" w:name="_Ref231321585"/>
      <w:bookmarkStart w:id="56" w:name="_Toc243073294"/>
      <w:r w:rsidRPr="00585C97">
        <w:t xml:space="preserve">Figure </w:t>
      </w:r>
      <w:fldSimple w:instr=" SEQ Figure \* ARABIC ">
        <w:r w:rsidR="00CB1693">
          <w:rPr>
            <w:noProof/>
          </w:rPr>
          <w:t>7</w:t>
        </w:r>
      </w:fldSimple>
      <w:bookmarkEnd w:id="55"/>
      <w:r w:rsidRPr="00585C97">
        <w:t xml:space="preserve"> - Bilder vor und nach </w:t>
      </w:r>
      <w:r w:rsidR="0072153F" w:rsidRPr="0072153F">
        <w:t>Dilatation</w:t>
      </w:r>
      <w:r w:rsidRPr="00585C97">
        <w:fldChar w:fldCharType="begin"/>
      </w:r>
      <w:r>
        <w:instrText xml:space="preserve"> ADDIN ZOTERO_ITEM CSL_CITATION {"citationID":"QrRCfUqm","properties":{"formattedCitation":"[33],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Pr="00E5301A">
        <w:t>[33], [34]</w:t>
      </w:r>
      <w:bookmarkEnd w:id="56"/>
      <w:r w:rsidRPr="00585C97">
        <w:fldChar w:fldCharType="end"/>
      </w:r>
    </w:p>
    <w:p w14:paraId="3E66A4F0" w14:textId="77777777" w:rsidR="00A01287" w:rsidRDefault="00A01287" w:rsidP="00A01287">
      <w:pPr>
        <w:rPr>
          <w:rStyle w:val="IntensiveHervorhebung"/>
        </w:rPr>
      </w:pPr>
      <w:bookmarkStart w:id="57" w:name="_Opening"/>
      <w:bookmarkEnd w:id="57"/>
    </w:p>
    <w:p w14:paraId="6387AD8E" w14:textId="6426C529" w:rsidR="00905C64" w:rsidRPr="00A01287" w:rsidRDefault="00905C64" w:rsidP="00A01287">
      <w:pPr>
        <w:rPr>
          <w:rStyle w:val="IntensiveHervorhebung"/>
        </w:rPr>
      </w:pPr>
      <w:r w:rsidRPr="00A01287">
        <w:rPr>
          <w:rStyle w:val="IntensiveHervorhebung"/>
        </w:rPr>
        <w:t xml:space="preserve">Opening </w:t>
      </w:r>
    </w:p>
    <w:p w14:paraId="1004CC39" w14:textId="320FF0A9" w:rsidR="00905C64" w:rsidRPr="00585C97" w:rsidRDefault="0096168F" w:rsidP="00905C64">
      <w:r w:rsidRPr="00585C97">
        <w:t>Opening ist lediglich eine andere Bezeichnung für eine Erosion, gefolgt von einer Dilatation.</w:t>
      </w:r>
      <w:r>
        <w:t xml:space="preserve"> </w:t>
      </w:r>
      <w:r w:rsidR="00905C64" w:rsidRPr="00585C97">
        <w:t>Bei der Rauschunterdrückung wird häufig zuerst eine Erosion und anschließend eine Dilatation durchgeführt. Die Erosion entfernt zwar kleine weiße Störungen, verkleinert jedoch gleichzeitig das eigentliche Objekt. Durch die anschließende Dilatation wird das Objekt wieder vergrößert. Da das Rauschen bereits entfernt wurde, erscheint es nicht erneut, während die Objektfläche wieder zunimmt. Es eignet sich weiterhin zum:</w:t>
      </w:r>
    </w:p>
    <w:p w14:paraId="231B56BD" w14:textId="77777777" w:rsidR="00905C64" w:rsidRPr="00585C97" w:rsidRDefault="00905C64" w:rsidP="00905C64"/>
    <w:p w14:paraId="6ADB54B1" w14:textId="77777777" w:rsidR="00905C64" w:rsidRDefault="00905C64" w:rsidP="00905C64">
      <w:pPr>
        <w:pStyle w:val="Stichpunkte1"/>
      </w:pPr>
      <w:r w:rsidRPr="00585C97">
        <w:t>Trennen angrenzender Objekte</w:t>
      </w:r>
    </w:p>
    <w:p w14:paraId="146AACFA" w14:textId="1493ACBF" w:rsidR="0096168F" w:rsidRPr="00585C97" w:rsidRDefault="0096168F" w:rsidP="0096168F">
      <w:pPr>
        <w:pStyle w:val="Stichpunkte1"/>
      </w:pPr>
      <w:r>
        <w:t>Entfernen kleiner Objekte</w:t>
      </w:r>
    </w:p>
    <w:p w14:paraId="7B4D07CD" w14:textId="6FC5F086" w:rsidR="00905C64" w:rsidRDefault="00905C64" w:rsidP="00905C64">
      <w:pPr>
        <w:pStyle w:val="Stichpunkte1"/>
      </w:pPr>
      <w:r w:rsidRPr="00585C97">
        <w:t>öffnen randnaher Objektunterbrechungen</w:t>
      </w:r>
    </w:p>
    <w:p w14:paraId="55314D44" w14:textId="77777777" w:rsidR="00905C64" w:rsidRPr="00585C97" w:rsidRDefault="00905C64" w:rsidP="00905C64">
      <w:pPr>
        <w:pStyle w:val="Stichpunkte1"/>
        <w:numPr>
          <w:ilvl w:val="0"/>
          <w:numId w:val="0"/>
        </w:numPr>
      </w:pPr>
    </w:p>
    <w:p w14:paraId="44415426" w14:textId="0843D94E" w:rsidR="00A01287" w:rsidRDefault="00D11801" w:rsidP="00FE6706">
      <w:pPr>
        <w:pStyle w:val="Stichpunkte"/>
        <w:numPr>
          <w:ilvl w:val="0"/>
          <w:numId w:val="0"/>
        </w:numPr>
      </w:pPr>
      <w:r>
        <w:t xml:space="preserve">Beispiele </w:t>
      </w:r>
      <w:r w:rsidR="00FE6706">
        <w:t xml:space="preserve">sind </w:t>
      </w:r>
      <w:r>
        <w:t xml:space="preserve">wieder in </w:t>
      </w:r>
      <w:r w:rsidR="00905C64" w:rsidRPr="00585C97">
        <w:fldChar w:fldCharType="begin"/>
      </w:r>
      <w:r w:rsidR="00905C64" w:rsidRPr="00585C97">
        <w:instrText xml:space="preserve"> REF _Ref231322650 \h </w:instrText>
      </w:r>
      <w:r w:rsidR="00905C64" w:rsidRPr="00585C97">
        <w:fldChar w:fldCharType="separate"/>
      </w:r>
      <w:r w:rsidR="00CB1693" w:rsidRPr="00585C97">
        <w:t xml:space="preserve">Figure </w:t>
      </w:r>
      <w:r w:rsidR="00CB1693">
        <w:rPr>
          <w:noProof/>
        </w:rPr>
        <w:t>8</w:t>
      </w:r>
      <w:r w:rsidR="00905C64" w:rsidRPr="00585C97">
        <w:fldChar w:fldCharType="end"/>
      </w:r>
      <w:r w:rsidR="00FE6706">
        <w:t xml:space="preserve"> zu sehen</w:t>
      </w:r>
      <w:r>
        <w:t>.</w:t>
      </w:r>
    </w:p>
    <w:p w14:paraId="4885B05B" w14:textId="77777777" w:rsidR="00841BA4" w:rsidRDefault="00841BA4" w:rsidP="00FE6706">
      <w:pPr>
        <w:pStyle w:val="Stichpunkte"/>
        <w:numPr>
          <w:ilvl w:val="0"/>
          <w:numId w:val="0"/>
        </w:numPr>
      </w:pPr>
    </w:p>
    <w:p w14:paraId="39B8B1BD" w14:textId="77777777" w:rsidR="00841BA4" w:rsidRPr="00585C97" w:rsidRDefault="00841BA4" w:rsidP="00841BA4">
      <w:pPr>
        <w:jc w:val="center"/>
      </w:pPr>
      <w:r w:rsidRPr="00585C97">
        <w:rPr>
          <w:noProof/>
        </w:rPr>
        <w:drawing>
          <wp:inline distT="0" distB="0" distL="0" distR="0" wp14:anchorId="509D9D0F" wp14:editId="499F371E">
            <wp:extent cx="2217761" cy="1485108"/>
            <wp:effectExtent l="0" t="0" r="0" b="1270"/>
            <wp:docPr id="20004540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3461" cy="1502318"/>
                    </a:xfrm>
                    <a:prstGeom prst="rect">
                      <a:avLst/>
                    </a:prstGeom>
                    <a:noFill/>
                    <a:ln>
                      <a:noFill/>
                    </a:ln>
                  </pic:spPr>
                </pic:pic>
              </a:graphicData>
            </a:graphic>
          </wp:inline>
        </w:drawing>
      </w:r>
      <w:r w:rsidRPr="00585C97">
        <w:t xml:space="preserve"> </w:t>
      </w:r>
      <w:r w:rsidRPr="00585C97">
        <w:rPr>
          <w:noProof/>
        </w:rPr>
        <w:drawing>
          <wp:inline distT="0" distB="0" distL="0" distR="0" wp14:anchorId="7C125E99" wp14:editId="67C41894">
            <wp:extent cx="1475588" cy="1496850"/>
            <wp:effectExtent l="0" t="0" r="0" b="8255"/>
            <wp:docPr id="1861807189"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8EFCF7D" wp14:editId="52F7D390">
            <wp:extent cx="1508952" cy="1500432"/>
            <wp:effectExtent l="0" t="0" r="0" b="5080"/>
            <wp:docPr id="1187769208"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9580" r="51559" b="175"/>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7D8774ED" w14:textId="398A7868" w:rsidR="00841BA4" w:rsidRPr="00585C97" w:rsidRDefault="00841BA4" w:rsidP="00841BA4">
      <w:pPr>
        <w:pStyle w:val="Beschriftung"/>
        <w:jc w:val="center"/>
      </w:pPr>
      <w:bookmarkStart w:id="58" w:name="_Ref231322650"/>
      <w:bookmarkStart w:id="59" w:name="_Toc243073295"/>
      <w:r w:rsidRPr="00585C97">
        <w:t xml:space="preserve">Figure </w:t>
      </w:r>
      <w:fldSimple w:instr=" SEQ Figure \* ARABIC ">
        <w:r w:rsidR="00CB1693">
          <w:rPr>
            <w:noProof/>
          </w:rPr>
          <w:t>8</w:t>
        </w:r>
      </w:fldSimple>
      <w:bookmarkEnd w:id="58"/>
      <w:r w:rsidRPr="00585C97">
        <w:t xml:space="preserve"> - Bilder vor und nach Opening </w:t>
      </w:r>
      <w:r w:rsidRPr="00585C97">
        <w:fldChar w:fldCharType="begin"/>
      </w:r>
      <w:r>
        <w:instrText xml:space="preserve"> ADDIN ZOTERO_ITEM CSL_CITATION {"citationID":"9CGRT8ch","properties":{"formattedCitation":"[33],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Pr="00E5301A">
        <w:t>[33], [34]</w:t>
      </w:r>
      <w:bookmarkEnd w:id="59"/>
      <w:r w:rsidRPr="00585C97">
        <w:fldChar w:fldCharType="end"/>
      </w:r>
    </w:p>
    <w:p w14:paraId="456EFB57" w14:textId="77777777" w:rsidR="00841BA4" w:rsidRDefault="00841BA4" w:rsidP="00FE6706">
      <w:pPr>
        <w:pStyle w:val="Stichpunkte"/>
        <w:numPr>
          <w:ilvl w:val="0"/>
          <w:numId w:val="0"/>
        </w:numPr>
      </w:pPr>
    </w:p>
    <w:p w14:paraId="4EC3C9EB" w14:textId="77777777" w:rsidR="00FE6706" w:rsidRPr="00FE6706" w:rsidRDefault="00FE6706" w:rsidP="00FE6706">
      <w:pPr>
        <w:pStyle w:val="Stichpunkte"/>
        <w:numPr>
          <w:ilvl w:val="0"/>
          <w:numId w:val="0"/>
        </w:numPr>
        <w:rPr>
          <w:rStyle w:val="IntensiveHervorhebung"/>
          <w:i w:val="0"/>
          <w:iCs w:val="0"/>
          <w:color w:val="auto"/>
        </w:rPr>
      </w:pPr>
    </w:p>
    <w:p w14:paraId="579F295F" w14:textId="3B97A929" w:rsidR="00905C64" w:rsidRPr="00A01287" w:rsidRDefault="00905C64" w:rsidP="00A01287">
      <w:pPr>
        <w:rPr>
          <w:rStyle w:val="IntensiveHervorhebung"/>
        </w:rPr>
      </w:pPr>
      <w:r w:rsidRPr="00A01287">
        <w:rPr>
          <w:rStyle w:val="IntensiveHervorhebung"/>
        </w:rPr>
        <w:t xml:space="preserve">Closing </w:t>
      </w:r>
    </w:p>
    <w:p w14:paraId="2855910F" w14:textId="216C0383" w:rsidR="00905C64" w:rsidRPr="00585C97" w:rsidRDefault="00905C64" w:rsidP="00905C64">
      <w:r w:rsidRPr="00585C97">
        <w:t xml:space="preserve">Closing ist die umgekehrte Operation </w:t>
      </w:r>
      <w:r w:rsidR="0096168F">
        <w:t>zu</w:t>
      </w:r>
      <w:r w:rsidRPr="00585C97">
        <w:t xml:space="preserve"> Opening, also eine Dilatation gefolgt von einer Erosion.</w:t>
      </w:r>
      <w:r w:rsidR="00841BA4">
        <w:t xml:space="preserve"> </w:t>
      </w:r>
      <w:r w:rsidRPr="00585C97">
        <w:t>Das Closing eignet sich z.B. dafür:</w:t>
      </w:r>
    </w:p>
    <w:p w14:paraId="75AAA3F8" w14:textId="77777777" w:rsidR="00905C64" w:rsidRPr="00585C97" w:rsidRDefault="00905C64" w:rsidP="00905C64"/>
    <w:p w14:paraId="2E6151CA" w14:textId="77777777" w:rsidR="00905C64" w:rsidRPr="00585C97" w:rsidRDefault="00905C64" w:rsidP="00905C64">
      <w:pPr>
        <w:pStyle w:val="Stichpunkte1"/>
      </w:pPr>
      <w:r w:rsidRPr="00585C97">
        <w:t>kleine Löcher und Öffnungen innerhalb von Objekten zu schließen,</w:t>
      </w:r>
    </w:p>
    <w:p w14:paraId="668B6D0D" w14:textId="77777777" w:rsidR="00905C64" w:rsidRPr="00585C97" w:rsidRDefault="00905C64" w:rsidP="00905C64">
      <w:pPr>
        <w:pStyle w:val="Stichpunkte1"/>
      </w:pPr>
      <w:r w:rsidRPr="00585C97">
        <w:t>getrennte Objekte zu vereinen</w:t>
      </w:r>
    </w:p>
    <w:p w14:paraId="6906A81C" w14:textId="77777777" w:rsidR="00905C64" w:rsidRPr="00585C97" w:rsidRDefault="00905C64" w:rsidP="00905C64">
      <w:pPr>
        <w:rPr>
          <w:b/>
          <w:bCs/>
        </w:rPr>
      </w:pPr>
    </w:p>
    <w:p w14:paraId="68990E18" w14:textId="7619E661" w:rsidR="00841BA4" w:rsidRPr="00585C97" w:rsidRDefault="00905C64" w:rsidP="00841BA4">
      <w:pPr>
        <w:pStyle w:val="Stichpunkte"/>
        <w:numPr>
          <w:ilvl w:val="0"/>
          <w:numId w:val="0"/>
        </w:numPr>
      </w:pPr>
      <w:r w:rsidRPr="00585C97">
        <w:fldChar w:fldCharType="begin"/>
      </w:r>
      <w:r w:rsidRPr="00585C97">
        <w:instrText xml:space="preserve"> REF _Ref231322656 \h </w:instrText>
      </w:r>
      <w:r w:rsidRPr="00585C97">
        <w:fldChar w:fldCharType="separate"/>
      </w:r>
      <w:r w:rsidR="00CB1693" w:rsidRPr="00585C97">
        <w:t xml:space="preserve">Figure </w:t>
      </w:r>
      <w:r w:rsidR="00CB1693">
        <w:rPr>
          <w:noProof/>
        </w:rPr>
        <w:t>9</w:t>
      </w:r>
      <w:r w:rsidRPr="00585C97">
        <w:fldChar w:fldCharType="end"/>
      </w:r>
      <w:r w:rsidRPr="00585C97">
        <w:t xml:space="preserve"> </w:t>
      </w:r>
      <w:r w:rsidR="00FE6706">
        <w:t xml:space="preserve">zeigt die Closing Beispiele. </w:t>
      </w:r>
      <w:r w:rsidR="00841BA4">
        <w:fldChar w:fldCharType="begin"/>
      </w:r>
      <w:r w:rsidR="00841BA4">
        <w:instrText xml:space="preserve"> REF _Ref241074708 \h </w:instrText>
      </w:r>
      <w:r w:rsidR="00841BA4">
        <w:fldChar w:fldCharType="separate"/>
      </w:r>
      <w:r w:rsidR="00CB1693" w:rsidRPr="00585C97">
        <w:t xml:space="preserve">Figure </w:t>
      </w:r>
      <w:r w:rsidR="00CB1693">
        <w:rPr>
          <w:noProof/>
        </w:rPr>
        <w:t>10</w:t>
      </w:r>
      <w:r w:rsidR="00841BA4">
        <w:fldChar w:fldCharType="end"/>
      </w:r>
      <w:r w:rsidR="00841BA4" w:rsidRPr="00585C97">
        <w:t xml:space="preserve"> </w:t>
      </w:r>
      <w:r w:rsidR="00841BA4">
        <w:t>fasst</w:t>
      </w:r>
      <w:r w:rsidR="00841BA4" w:rsidRPr="00585C97">
        <w:t xml:space="preserve"> die einflösse von Erosion, Dilation, Opening und Closing nochmal </w:t>
      </w:r>
      <w:r w:rsidR="00841BA4">
        <w:t>anschaulich zusammen.</w:t>
      </w:r>
    </w:p>
    <w:p w14:paraId="712624CF" w14:textId="52BE8B08" w:rsidR="00FE6706" w:rsidRDefault="00FE6706" w:rsidP="00FE6706">
      <w:pPr>
        <w:pStyle w:val="Stichpunkte"/>
        <w:numPr>
          <w:ilvl w:val="0"/>
          <w:numId w:val="0"/>
        </w:numPr>
      </w:pPr>
    </w:p>
    <w:p w14:paraId="06F77651" w14:textId="77777777" w:rsidR="00841BA4" w:rsidRDefault="00841BA4" w:rsidP="00FE6706">
      <w:pPr>
        <w:pStyle w:val="Stichpunkte"/>
        <w:numPr>
          <w:ilvl w:val="0"/>
          <w:numId w:val="0"/>
        </w:numPr>
      </w:pPr>
    </w:p>
    <w:p w14:paraId="35AF8C0C" w14:textId="77777777" w:rsidR="00841BA4" w:rsidRPr="00585C97" w:rsidRDefault="00841BA4" w:rsidP="00841BA4">
      <w:pPr>
        <w:jc w:val="center"/>
      </w:pPr>
      <w:r w:rsidRPr="00585C97">
        <w:rPr>
          <w:noProof/>
        </w:rPr>
        <w:lastRenderedPageBreak/>
        <w:drawing>
          <wp:inline distT="0" distB="0" distL="0" distR="0" wp14:anchorId="51109223" wp14:editId="03C33990">
            <wp:extent cx="2232561" cy="1495018"/>
            <wp:effectExtent l="0" t="0" r="0" b="0"/>
            <wp:docPr id="144122887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11503" cy="1547881"/>
                    </a:xfrm>
                    <a:prstGeom prst="rect">
                      <a:avLst/>
                    </a:prstGeom>
                    <a:noFill/>
                    <a:ln>
                      <a:noFill/>
                    </a:ln>
                  </pic:spPr>
                </pic:pic>
              </a:graphicData>
            </a:graphic>
          </wp:inline>
        </w:drawing>
      </w:r>
      <w:r w:rsidRPr="00585C97">
        <w:t xml:space="preserve"> </w:t>
      </w:r>
      <w:r w:rsidRPr="00585C97">
        <w:rPr>
          <w:noProof/>
        </w:rPr>
        <w:drawing>
          <wp:inline distT="0" distB="0" distL="0" distR="0" wp14:anchorId="7383EB8D" wp14:editId="26F080CD">
            <wp:extent cx="1475588" cy="1496850"/>
            <wp:effectExtent l="0" t="0" r="0" b="8255"/>
            <wp:docPr id="97625685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738A069F" wp14:editId="112CECEA">
            <wp:extent cx="1508952" cy="1500432"/>
            <wp:effectExtent l="0" t="0" r="0" b="5080"/>
            <wp:docPr id="174692110"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1547" t="49755" r="12"/>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2382956C" w14:textId="0DF35EF2" w:rsidR="00841BA4" w:rsidRDefault="00841BA4" w:rsidP="00841BA4">
      <w:pPr>
        <w:pStyle w:val="Beschriftung"/>
        <w:jc w:val="center"/>
      </w:pPr>
      <w:bookmarkStart w:id="60" w:name="_Ref231322656"/>
      <w:bookmarkStart w:id="61" w:name="_Toc243073296"/>
      <w:r w:rsidRPr="00585C97">
        <w:t xml:space="preserve">Figure </w:t>
      </w:r>
      <w:fldSimple w:instr=" SEQ Figure \* ARABIC ">
        <w:r w:rsidR="00CB1693">
          <w:rPr>
            <w:noProof/>
          </w:rPr>
          <w:t>9</w:t>
        </w:r>
      </w:fldSimple>
      <w:bookmarkEnd w:id="60"/>
      <w:r w:rsidRPr="00585C97">
        <w:t xml:space="preserve"> - Bilder vor und nach Closing </w:t>
      </w:r>
      <w:r w:rsidRPr="00585C97">
        <w:fldChar w:fldCharType="begin"/>
      </w:r>
      <w:r>
        <w:instrText xml:space="preserve"> ADDIN ZOTERO_ITEM CSL_CITATION {"citationID":"y6Ko3RRA","properties":{"formattedCitation":"[33],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Pr="00E5301A">
        <w:t>[33], [34]</w:t>
      </w:r>
      <w:bookmarkEnd w:id="61"/>
      <w:r w:rsidRPr="00585C97">
        <w:fldChar w:fldCharType="end"/>
      </w:r>
    </w:p>
    <w:p w14:paraId="39F9A060" w14:textId="77777777" w:rsidR="00905C64" w:rsidRPr="00585C97" w:rsidRDefault="00905C64" w:rsidP="00905C64">
      <w:pPr>
        <w:ind w:left="708"/>
        <w:jc w:val="center"/>
      </w:pPr>
    </w:p>
    <w:p w14:paraId="388A5EBD" w14:textId="77777777" w:rsidR="00905C64" w:rsidRPr="00585C97" w:rsidRDefault="00905C64" w:rsidP="00905C64">
      <w:pPr>
        <w:keepNext/>
        <w:ind w:left="708"/>
        <w:jc w:val="center"/>
      </w:pPr>
      <w:r w:rsidRPr="00585C97">
        <w:rPr>
          <w:noProof/>
        </w:rPr>
        <w:drawing>
          <wp:inline distT="0" distB="0" distL="0" distR="0" wp14:anchorId="6917168B" wp14:editId="35C8B720">
            <wp:extent cx="4011648" cy="2782957"/>
            <wp:effectExtent l="0" t="0" r="8255" b="0"/>
            <wp:docPr id="157409405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4327" cy="2798690"/>
                    </a:xfrm>
                    <a:prstGeom prst="rect">
                      <a:avLst/>
                    </a:prstGeom>
                    <a:noFill/>
                    <a:ln>
                      <a:noFill/>
                    </a:ln>
                  </pic:spPr>
                </pic:pic>
              </a:graphicData>
            </a:graphic>
          </wp:inline>
        </w:drawing>
      </w:r>
    </w:p>
    <w:p w14:paraId="2F6146A9" w14:textId="1ECE9525" w:rsidR="00905C64" w:rsidRPr="00585C97" w:rsidRDefault="00905C64" w:rsidP="00905C64">
      <w:pPr>
        <w:pStyle w:val="Beschriftung"/>
        <w:jc w:val="center"/>
        <w:rPr>
          <w:b w:val="0"/>
          <w:bCs w:val="0"/>
        </w:rPr>
      </w:pPr>
      <w:bookmarkStart w:id="62" w:name="_Ref241074708"/>
      <w:bookmarkStart w:id="63" w:name="_Toc243073297"/>
      <w:r w:rsidRPr="00585C97">
        <w:t xml:space="preserve">Figure </w:t>
      </w:r>
      <w:fldSimple w:instr=" SEQ Figure \* ARABIC ">
        <w:r w:rsidR="00CB1693">
          <w:rPr>
            <w:noProof/>
          </w:rPr>
          <w:t>10</w:t>
        </w:r>
      </w:fldSimple>
      <w:bookmarkEnd w:id="62"/>
      <w:r w:rsidRPr="00585C97">
        <w:t xml:space="preserve"> - Einfluss von Erosion, </w:t>
      </w:r>
      <w:r w:rsidR="0072153F" w:rsidRPr="0072153F">
        <w:t>Dilatation</w:t>
      </w:r>
      <w:r w:rsidRPr="00585C97">
        <w:t xml:space="preserve">, Opening und Closing </w:t>
      </w:r>
      <w:r w:rsidRPr="00585C97">
        <w:fldChar w:fldCharType="begin"/>
      </w:r>
      <w:r w:rsidR="00E5301A">
        <w:instrText xml:space="preserve"> ADDIN ZOTERO_ITEM CSL_CITATION {"citationID":"2ZU7aEB6","properties":{"formattedCitation":"[33]","plainCitation":"[33]","noteIndex":0},"citationItems":[{"id":60,"uris":["http://zotero.org/users/20567757/items/W32GJDBG"],"itemData":{"id":60,"type":"chapter","abstract":"Die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00E5301A" w:rsidRPr="00E5301A">
        <w:t>[33]</w:t>
      </w:r>
      <w:bookmarkEnd w:id="63"/>
      <w:r w:rsidRPr="00585C97">
        <w:fldChar w:fldCharType="end"/>
      </w:r>
    </w:p>
    <w:p w14:paraId="13EFA7F7" w14:textId="77777777" w:rsidR="00A01287" w:rsidRDefault="00A01287" w:rsidP="00A01287">
      <w:pPr>
        <w:rPr>
          <w:rStyle w:val="IntensiveHervorhebung"/>
        </w:rPr>
      </w:pPr>
    </w:p>
    <w:p w14:paraId="41E09E9B" w14:textId="689414D2" w:rsidR="00905C64" w:rsidRPr="00A01287" w:rsidRDefault="00905C64" w:rsidP="00A01287">
      <w:pPr>
        <w:rPr>
          <w:rStyle w:val="IntensiveHervorhebung"/>
        </w:rPr>
      </w:pPr>
      <w:r w:rsidRPr="00A01287">
        <w:rPr>
          <w:rStyle w:val="IntensiveHervorhebung"/>
        </w:rPr>
        <w:t xml:space="preserve">Morphologischer Gradient </w:t>
      </w:r>
    </w:p>
    <w:p w14:paraId="613178A6" w14:textId="5471C893" w:rsidR="00905C64" w:rsidRPr="00585C97" w:rsidRDefault="0096168F" w:rsidP="00905C64">
      <w:r>
        <w:t xml:space="preserve">Der </w:t>
      </w:r>
      <w:r w:rsidRPr="0096168F">
        <w:t>Morphologische Gradient</w:t>
      </w:r>
      <w:r>
        <w:t xml:space="preserve"> wird a</w:t>
      </w:r>
      <w:r w:rsidR="00905C64" w:rsidRPr="00585C97">
        <w:t xml:space="preserve">uch Umriss-Extraktion genannt. Es ist die Differenz zwischen der Dilatation und der Erosion eines Bildes. Zurückbleibt die Umrisslinie beziehungsweise die Kontur eines Objekts, welche die originale Objektgrenze nach innen (Erosion) und nach außen (Dilatation) austrägt. Die Kernelgröße gibt hierbei an, um wieviel die Kontur nach innen und außen ausgetragen wird. </w:t>
      </w:r>
      <w:r w:rsidR="00D11801" w:rsidRPr="00585C97">
        <w:fldChar w:fldCharType="begin"/>
      </w:r>
      <w:r w:rsidR="00D11801" w:rsidRPr="00585C97">
        <w:instrText xml:space="preserve"> REF _Ref231325208 \h </w:instrText>
      </w:r>
      <w:r w:rsidR="00D11801" w:rsidRPr="00585C97">
        <w:fldChar w:fldCharType="separate"/>
      </w:r>
      <w:r w:rsidR="00CB1693" w:rsidRPr="00585C97">
        <w:t xml:space="preserve">Figure </w:t>
      </w:r>
      <w:r w:rsidR="00CB1693">
        <w:rPr>
          <w:noProof/>
        </w:rPr>
        <w:t>11</w:t>
      </w:r>
      <w:r w:rsidR="00D11801" w:rsidRPr="00585C97">
        <w:fldChar w:fldCharType="end"/>
      </w:r>
      <w:r w:rsidR="00D11801">
        <w:t xml:space="preserve"> zeigt Beispiele.</w:t>
      </w:r>
    </w:p>
    <w:p w14:paraId="41EE5810" w14:textId="77777777" w:rsidR="00905C64" w:rsidRPr="00585C97" w:rsidRDefault="00905C64" w:rsidP="00905C64">
      <w:pPr>
        <w:pStyle w:val="Grundtext"/>
        <w:spacing w:line="240" w:lineRule="auto"/>
        <w:rPr>
          <w:noProof/>
        </w:rPr>
      </w:pPr>
    </w:p>
    <w:p w14:paraId="6FB53CE5" w14:textId="77777777" w:rsidR="00905C64" w:rsidRPr="00585C97" w:rsidRDefault="00905C64" w:rsidP="00905C64">
      <w:pPr>
        <w:jc w:val="center"/>
      </w:pPr>
      <w:r w:rsidRPr="00585C97">
        <w:rPr>
          <w:noProof/>
        </w:rPr>
        <w:drawing>
          <wp:inline distT="0" distB="0" distL="0" distR="0" wp14:anchorId="70261E4A" wp14:editId="0164EAA8">
            <wp:extent cx="2225829" cy="1490510"/>
            <wp:effectExtent l="0" t="0" r="3175" b="0"/>
            <wp:docPr id="210301644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56319" cy="1510927"/>
                    </a:xfrm>
                    <a:prstGeom prst="rect">
                      <a:avLst/>
                    </a:prstGeom>
                    <a:noFill/>
                    <a:ln>
                      <a:noFill/>
                    </a:ln>
                  </pic:spPr>
                </pic:pic>
              </a:graphicData>
            </a:graphic>
          </wp:inline>
        </w:drawing>
      </w:r>
      <w:r w:rsidRPr="00585C97">
        <w:t xml:space="preserve"> </w:t>
      </w:r>
      <w:r w:rsidRPr="00585C97">
        <w:rPr>
          <w:noProof/>
        </w:rPr>
        <w:drawing>
          <wp:inline distT="0" distB="0" distL="0" distR="0" wp14:anchorId="178AE68E" wp14:editId="46BB9FEA">
            <wp:extent cx="3129148" cy="1496014"/>
            <wp:effectExtent l="0" t="0" r="0" b="9525"/>
            <wp:docPr id="139994922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96"/>
                    <a:stretch>
                      <a:fillRect/>
                    </a:stretch>
                  </pic:blipFill>
                  <pic:spPr bwMode="auto">
                    <a:xfrm>
                      <a:off x="0" y="0"/>
                      <a:ext cx="3214709" cy="1536920"/>
                    </a:xfrm>
                    <a:prstGeom prst="rect">
                      <a:avLst/>
                    </a:prstGeom>
                    <a:noFill/>
                    <a:ln>
                      <a:noFill/>
                    </a:ln>
                    <a:extLst>
                      <a:ext uri="{53640926-AAD7-44D8-BBD7-CCE9431645EC}">
                        <a14:shadowObscured xmlns:a14="http://schemas.microsoft.com/office/drawing/2010/main"/>
                      </a:ext>
                    </a:extLst>
                  </pic:spPr>
                </pic:pic>
              </a:graphicData>
            </a:graphic>
          </wp:inline>
        </w:drawing>
      </w:r>
    </w:p>
    <w:p w14:paraId="16EE0A4A" w14:textId="3D95BA1A" w:rsidR="00905C64" w:rsidRPr="00585C97" w:rsidRDefault="00905C64" w:rsidP="00905C64">
      <w:pPr>
        <w:pStyle w:val="Beschriftung"/>
        <w:jc w:val="center"/>
      </w:pPr>
      <w:bookmarkStart w:id="64" w:name="_Ref231325208"/>
      <w:bookmarkStart w:id="65" w:name="_Toc243073298"/>
      <w:r w:rsidRPr="00585C97">
        <w:t xml:space="preserve">Figure </w:t>
      </w:r>
      <w:fldSimple w:instr=" SEQ Figure \* ARABIC ">
        <w:r w:rsidR="00CB1693">
          <w:rPr>
            <w:noProof/>
          </w:rPr>
          <w:t>11</w:t>
        </w:r>
      </w:fldSimple>
      <w:bookmarkEnd w:id="64"/>
      <w:r w:rsidRPr="00585C97">
        <w:t xml:space="preserve"> - Bilder vor und nach Morphologischer Gradient </w:t>
      </w:r>
      <w:r w:rsidRPr="00585C97">
        <w:fldChar w:fldCharType="begin"/>
      </w:r>
      <w:r w:rsidR="00E5301A">
        <w:instrText xml:space="preserve"> ADDIN ZOTERO_ITEM CSL_CITATION {"citationID":"FMUILkOB","properties":{"formattedCitation":"[33],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00E5301A" w:rsidRPr="00E5301A">
        <w:t>[33], [34]</w:t>
      </w:r>
      <w:bookmarkEnd w:id="65"/>
      <w:r w:rsidRPr="00585C97">
        <w:fldChar w:fldCharType="end"/>
      </w:r>
    </w:p>
    <w:p w14:paraId="3CAD0F54" w14:textId="77777777" w:rsidR="00A01287" w:rsidRDefault="00A01287" w:rsidP="00A01287">
      <w:pPr>
        <w:rPr>
          <w:rStyle w:val="IntensiveHervorhebung"/>
        </w:rPr>
      </w:pPr>
    </w:p>
    <w:p w14:paraId="772CB25D" w14:textId="7871B155" w:rsidR="00905C64" w:rsidRPr="00A01287" w:rsidRDefault="00905C64" w:rsidP="00A01287">
      <w:pPr>
        <w:rPr>
          <w:rStyle w:val="IntensiveHervorhebung"/>
        </w:rPr>
      </w:pPr>
      <w:r w:rsidRPr="00A01287">
        <w:rPr>
          <w:rStyle w:val="IntensiveHervorhebung"/>
        </w:rPr>
        <w:t xml:space="preserve">Top </w:t>
      </w:r>
      <w:proofErr w:type="gramStart"/>
      <w:r w:rsidRPr="00A01287">
        <w:rPr>
          <w:rStyle w:val="IntensiveHervorhebung"/>
        </w:rPr>
        <w:t>Hat</w:t>
      </w:r>
      <w:proofErr w:type="gramEnd"/>
      <w:r w:rsidRPr="00A01287">
        <w:rPr>
          <w:rStyle w:val="IntensiveHervorhebung"/>
        </w:rPr>
        <w:t xml:space="preserve"> </w:t>
      </w:r>
    </w:p>
    <w:p w14:paraId="1C161BB2" w14:textId="3B4E6783" w:rsidR="00841BA4" w:rsidRPr="00585C97" w:rsidRDefault="00905C64" w:rsidP="00841BA4">
      <w:r w:rsidRPr="00585C97">
        <w:lastRenderedPageBreak/>
        <w:t xml:space="preserve">Die </w:t>
      </w:r>
      <w:r w:rsidRPr="005D5A29">
        <w:rPr>
          <w:rStyle w:val="SchwacheHervorhebung"/>
        </w:rPr>
        <w:t>Top-Hat-Transformation</w:t>
      </w:r>
      <w:r w:rsidR="00583EA5">
        <w:t xml:space="preserve"> </w:t>
      </w:r>
      <w:r w:rsidRPr="00585C97">
        <w:t>zu Deutsch Zylinderhut-Transformation</w:t>
      </w:r>
      <w:r w:rsidR="00583EA5">
        <w:t xml:space="preserve"> wird auch</w:t>
      </w:r>
      <w:r w:rsidRPr="00585C97">
        <w:t xml:space="preserve"> </w:t>
      </w:r>
      <w:proofErr w:type="spellStart"/>
      <w:r w:rsidRPr="005D5A29">
        <w:rPr>
          <w:rStyle w:val="SchwacheHervorhebung"/>
        </w:rPr>
        <w:t>white</w:t>
      </w:r>
      <w:proofErr w:type="spellEnd"/>
      <w:r w:rsidR="00583EA5" w:rsidRPr="005D5A29">
        <w:rPr>
          <w:rStyle w:val="SchwacheHervorhebung"/>
        </w:rPr>
        <w:t>-</w:t>
      </w:r>
      <w:r w:rsidRPr="005D5A29">
        <w:rPr>
          <w:rStyle w:val="SchwacheHervorhebung"/>
        </w:rPr>
        <w:t>top-hat</w:t>
      </w:r>
      <w:r w:rsidR="00583EA5" w:rsidRPr="005D5A29">
        <w:rPr>
          <w:rStyle w:val="SchwacheHervorhebung"/>
        </w:rPr>
        <w:t>-</w:t>
      </w:r>
      <w:proofErr w:type="spellStart"/>
      <w:r w:rsidRPr="005D5A29">
        <w:rPr>
          <w:rStyle w:val="SchwacheHervorhebung"/>
        </w:rPr>
        <w:t>transform</w:t>
      </w:r>
      <w:proofErr w:type="spellEnd"/>
      <w:r w:rsidR="00583EA5" w:rsidRPr="005D5A29">
        <w:rPr>
          <w:rStyle w:val="SchwacheHervorhebung"/>
        </w:rPr>
        <w:t xml:space="preserve"> </w:t>
      </w:r>
      <w:r w:rsidR="00583EA5">
        <w:t>genannt. Sie</w:t>
      </w:r>
      <w:r w:rsidRPr="00585C97">
        <w:t xml:space="preserve"> ist die Differenz zwischen dem Eingabebild und dem Opening des Bildes. Dadurch bleiben vor allem kleine helle Strukturen zurück, welche durch das Opening entfernt wurden.</w:t>
      </w:r>
      <w:r w:rsidR="00841BA4">
        <w:t xml:space="preserve"> </w:t>
      </w:r>
      <w:r w:rsidR="00841BA4" w:rsidRPr="00585C97">
        <w:t xml:space="preserve">Mit Top Hat lassen sich also Bildbereiche entfernen, welche die Kernelgröße überschreiten. </w:t>
      </w:r>
      <w:r w:rsidR="00841BA4">
        <w:t xml:space="preserve">Im </w:t>
      </w:r>
      <w:r w:rsidR="00841BA4" w:rsidRPr="00585C97">
        <w:t>j-Bild</w:t>
      </w:r>
      <w:r w:rsidR="00841BA4">
        <w:t xml:space="preserve"> </w:t>
      </w:r>
      <w:r w:rsidR="0096168F">
        <w:t xml:space="preserve">in </w:t>
      </w:r>
      <w:r w:rsidR="00841BA4" w:rsidRPr="00585C97">
        <w:fldChar w:fldCharType="begin"/>
      </w:r>
      <w:r w:rsidR="00841BA4" w:rsidRPr="00585C97">
        <w:instrText xml:space="preserve"> REF _Ref231325444 \h </w:instrText>
      </w:r>
      <w:r w:rsidR="00841BA4" w:rsidRPr="00585C97">
        <w:fldChar w:fldCharType="separate"/>
      </w:r>
      <w:r w:rsidR="00CB1693" w:rsidRPr="00585C97">
        <w:t xml:space="preserve">Figure </w:t>
      </w:r>
      <w:r w:rsidR="00CB1693">
        <w:rPr>
          <w:noProof/>
        </w:rPr>
        <w:t>12</w:t>
      </w:r>
      <w:r w:rsidR="00841BA4" w:rsidRPr="00585C97">
        <w:fldChar w:fldCharType="end"/>
      </w:r>
      <w:r w:rsidR="0096168F">
        <w:t>,</w:t>
      </w:r>
      <w:r w:rsidR="00841BA4" w:rsidRPr="00585C97">
        <w:t xml:space="preserve"> </w:t>
      </w:r>
      <w:r w:rsidR="0096168F">
        <w:t>wurde</w:t>
      </w:r>
      <w:r w:rsidR="00841BA4" w:rsidRPr="00585C97">
        <w:t xml:space="preserve"> </w:t>
      </w:r>
      <w:r w:rsidR="00841BA4">
        <w:t xml:space="preserve">ein 9x9-Kernel genutzt, es wurden </w:t>
      </w:r>
      <w:r w:rsidR="00841BA4" w:rsidRPr="00585C97">
        <w:t>Flächen rausgeschnitten, welche 9 x 9 Pixel</w:t>
      </w:r>
      <w:r w:rsidR="0096168F">
        <w:t xml:space="preserve"> groß</w:t>
      </w:r>
      <w:r w:rsidR="00841BA4" w:rsidRPr="00585C97">
        <w:t xml:space="preserve"> oder größer sind</w:t>
      </w:r>
      <w:r w:rsidR="00841BA4">
        <w:t>.</w:t>
      </w:r>
    </w:p>
    <w:p w14:paraId="08C38FBA" w14:textId="17313FDA" w:rsidR="00905C64" w:rsidRPr="00585C97" w:rsidRDefault="00905C64" w:rsidP="00905C64"/>
    <w:p w14:paraId="516D8273" w14:textId="77777777" w:rsidR="00905C64" w:rsidRPr="00585C97" w:rsidRDefault="00905C64" w:rsidP="00905C64"/>
    <w:p w14:paraId="7132523C" w14:textId="77777777" w:rsidR="00905C64" w:rsidRPr="00585C97" w:rsidRDefault="00905C64" w:rsidP="00905C64">
      <w:pPr>
        <w:jc w:val="center"/>
      </w:pPr>
      <w:r w:rsidRPr="00585C97">
        <w:rPr>
          <w:noProof/>
        </w:rPr>
        <w:drawing>
          <wp:inline distT="0" distB="0" distL="0" distR="0" wp14:anchorId="26F2C08B" wp14:editId="49D15F46">
            <wp:extent cx="2209043" cy="1479270"/>
            <wp:effectExtent l="0" t="0" r="1270" b="6985"/>
            <wp:docPr id="196982100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40316" cy="1500212"/>
                    </a:xfrm>
                    <a:prstGeom prst="rect">
                      <a:avLst/>
                    </a:prstGeom>
                    <a:noFill/>
                    <a:ln>
                      <a:noFill/>
                    </a:ln>
                  </pic:spPr>
                </pic:pic>
              </a:graphicData>
            </a:graphic>
          </wp:inline>
        </w:drawing>
      </w:r>
      <w:r w:rsidRPr="00585C97">
        <w:t xml:space="preserve"> </w:t>
      </w:r>
      <w:r w:rsidRPr="00585C97">
        <w:rPr>
          <w:noProof/>
        </w:rPr>
        <w:drawing>
          <wp:inline distT="0" distB="0" distL="0" distR="0" wp14:anchorId="0040E4EA" wp14:editId="549A885F">
            <wp:extent cx="2316084" cy="1480779"/>
            <wp:effectExtent l="0" t="0" r="8255" b="5715"/>
            <wp:docPr id="1271444231" name="Grafik 23" descr="Abb.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bb. 8.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50904" cy="1503041"/>
                    </a:xfrm>
                    <a:prstGeom prst="rect">
                      <a:avLst/>
                    </a:prstGeom>
                    <a:noFill/>
                    <a:ln>
                      <a:noFill/>
                    </a:ln>
                  </pic:spPr>
                </pic:pic>
              </a:graphicData>
            </a:graphic>
          </wp:inline>
        </w:drawing>
      </w:r>
    </w:p>
    <w:p w14:paraId="3289CD8C" w14:textId="1597D431" w:rsidR="00905C64" w:rsidRPr="00585C97" w:rsidRDefault="00905C64" w:rsidP="00905C64">
      <w:pPr>
        <w:pStyle w:val="Beschriftung"/>
        <w:jc w:val="center"/>
      </w:pPr>
      <w:bookmarkStart w:id="66" w:name="_Ref231325444"/>
      <w:bookmarkStart w:id="67" w:name="_Ref231569858"/>
      <w:bookmarkStart w:id="68" w:name="_Toc243073299"/>
      <w:r w:rsidRPr="00585C97">
        <w:t xml:space="preserve">Figure </w:t>
      </w:r>
      <w:fldSimple w:instr=" SEQ Figure \* ARABIC ">
        <w:r w:rsidR="00CB1693">
          <w:rPr>
            <w:noProof/>
          </w:rPr>
          <w:t>12</w:t>
        </w:r>
      </w:fldSimple>
      <w:bookmarkEnd w:id="66"/>
      <w:r w:rsidRPr="00585C97">
        <w:t xml:space="preserve"> - Bilder vor und nach Top Hat </w:t>
      </w:r>
      <w:bookmarkEnd w:id="67"/>
      <w:r w:rsidRPr="00585C97">
        <w:fldChar w:fldCharType="begin"/>
      </w:r>
      <w:r w:rsidR="00E5301A">
        <w:instrText xml:space="preserve"> ADDIN ZOTERO_ITEM CSL_CITATION {"citationID":"zpXVR9WU","properties":{"formattedCitation":"[33], [34]","plainCitation":"[33], [34]","noteIndex":0},"citationItems":[{"id":58,"uris":["http://zotero.org/users/20567757/items/JUUJIR2M"],"itemData":{"id":58,"type":"webpage","title":"OpenCV: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00E5301A" w:rsidRPr="00E5301A">
        <w:t>[33], [34]</w:t>
      </w:r>
      <w:bookmarkEnd w:id="68"/>
      <w:r w:rsidRPr="00585C97">
        <w:fldChar w:fldCharType="end"/>
      </w:r>
    </w:p>
    <w:p w14:paraId="6B9F302D" w14:textId="77777777" w:rsidR="00905C64" w:rsidRPr="00585C97" w:rsidRDefault="00905C64" w:rsidP="00905C64"/>
    <w:p w14:paraId="1DB2B93A" w14:textId="77777777" w:rsidR="00A01287" w:rsidRDefault="00A01287" w:rsidP="00A01287">
      <w:pPr>
        <w:rPr>
          <w:rStyle w:val="IntensiveHervorhebung"/>
        </w:rPr>
      </w:pPr>
    </w:p>
    <w:p w14:paraId="555BA663" w14:textId="621A155F" w:rsidR="00905C64" w:rsidRPr="00A01287" w:rsidRDefault="00905C64" w:rsidP="00A01287">
      <w:pPr>
        <w:rPr>
          <w:rStyle w:val="IntensiveHervorhebung"/>
        </w:rPr>
      </w:pPr>
      <w:r w:rsidRPr="00A01287">
        <w:rPr>
          <w:rStyle w:val="IntensiveHervorhebung"/>
        </w:rPr>
        <w:t xml:space="preserve">Black Hat </w:t>
      </w:r>
    </w:p>
    <w:p w14:paraId="7D53CC63" w14:textId="179EFAF2" w:rsidR="00841BA4" w:rsidRPr="00585C97" w:rsidRDefault="00905C64" w:rsidP="00841BA4">
      <w:pPr>
        <w:rPr>
          <w:rFonts w:ascii="Consolas" w:hAnsi="Consolas"/>
          <w:color w:val="C9D1D9"/>
          <w:sz w:val="20"/>
          <w:szCs w:val="20"/>
        </w:rPr>
      </w:pPr>
      <w:r w:rsidRPr="00585C97">
        <w:t xml:space="preserve">Die </w:t>
      </w:r>
      <w:r w:rsidRPr="005D5A29">
        <w:rPr>
          <w:rStyle w:val="SchwacheHervorhebung"/>
        </w:rPr>
        <w:t>Black-Hat-Transformation</w:t>
      </w:r>
      <w:r w:rsidRPr="00585C97">
        <w:t xml:space="preserve"> (auch</w:t>
      </w:r>
      <w:r w:rsidR="002112CE">
        <w:t xml:space="preserve"> </w:t>
      </w:r>
      <w:proofErr w:type="spellStart"/>
      <w:r w:rsidRPr="005D5A29">
        <w:rPr>
          <w:rStyle w:val="SchwacheHervorhebung"/>
        </w:rPr>
        <w:t>black</w:t>
      </w:r>
      <w:proofErr w:type="spellEnd"/>
      <w:r w:rsidRPr="005D5A29">
        <w:rPr>
          <w:rStyle w:val="SchwacheHervorhebung"/>
        </w:rPr>
        <w:t xml:space="preserve"> top-hat </w:t>
      </w:r>
      <w:proofErr w:type="spellStart"/>
      <w:r w:rsidRPr="005D5A29">
        <w:rPr>
          <w:rStyle w:val="SchwacheHervorhebung"/>
        </w:rPr>
        <w:t>transform</w:t>
      </w:r>
      <w:proofErr w:type="spellEnd"/>
      <w:r w:rsidRPr="00585C97">
        <w:t xml:space="preserve"> oder </w:t>
      </w:r>
      <w:proofErr w:type="spellStart"/>
      <w:r w:rsidRPr="005D5A29">
        <w:rPr>
          <w:rStyle w:val="SchwacheHervorhebung"/>
        </w:rPr>
        <w:t>bottom</w:t>
      </w:r>
      <w:proofErr w:type="spellEnd"/>
      <w:r w:rsidRPr="005D5A29">
        <w:rPr>
          <w:rStyle w:val="SchwacheHervorhebung"/>
        </w:rPr>
        <w:t>-hat-</w:t>
      </w:r>
      <w:proofErr w:type="spellStart"/>
      <w:r w:rsidRPr="005D5A29">
        <w:rPr>
          <w:rStyle w:val="SchwacheHervorhebung"/>
        </w:rPr>
        <w:t>transform</w:t>
      </w:r>
      <w:proofErr w:type="spellEnd"/>
      <w:r w:rsidRPr="00585C97">
        <w:t xml:space="preserve">) ist die Differenz zwischen dem Closing des Eingabebildes und dem ursprünglichen Eingabebild. Dadurch bleiben hauptsächlich kleine Lücken und Löcher erhalten, welche durch das Schließen beseitigt wurden. </w:t>
      </w:r>
      <w:r w:rsidR="00841BA4" w:rsidRPr="00585C97">
        <w:fldChar w:fldCharType="begin"/>
      </w:r>
      <w:r w:rsidR="00841BA4" w:rsidRPr="00585C97">
        <w:instrText xml:space="preserve"> REF _Ref231325470 \h </w:instrText>
      </w:r>
      <w:r w:rsidR="00841BA4" w:rsidRPr="00585C97">
        <w:fldChar w:fldCharType="separate"/>
      </w:r>
      <w:r w:rsidR="00CB1693" w:rsidRPr="00585C97">
        <w:t xml:space="preserve">Figure </w:t>
      </w:r>
      <w:r w:rsidR="00CB1693">
        <w:rPr>
          <w:noProof/>
        </w:rPr>
        <w:t>13</w:t>
      </w:r>
      <w:r w:rsidR="00841BA4" w:rsidRPr="00585C97">
        <w:fldChar w:fldCharType="end"/>
      </w:r>
      <w:r w:rsidR="00841BA4" w:rsidRPr="00585C97">
        <w:t xml:space="preserve"> zeigt die Lücken, welche das Closing geschlossen hat. Mit anderen Worten es wurden alle Zwischenräume extrahiert</w:t>
      </w:r>
      <w:r w:rsidR="00841BA4">
        <w:t>,</w:t>
      </w:r>
      <w:r w:rsidR="00841BA4" w:rsidRPr="00585C97">
        <w:t xml:space="preserve"> welche </w:t>
      </w:r>
      <w:r w:rsidR="00841BA4">
        <w:t>den</w:t>
      </w:r>
      <w:r w:rsidR="00841BA4" w:rsidRPr="00585C97">
        <w:t xml:space="preserve"> Kernel </w:t>
      </w:r>
      <w:r w:rsidR="00841BA4">
        <w:t>nicht vollständig ausfüllen</w:t>
      </w:r>
      <w:r w:rsidR="00841BA4" w:rsidRPr="00585C97">
        <w:t>.</w:t>
      </w:r>
    </w:p>
    <w:p w14:paraId="380AFDA8" w14:textId="12D4FF0F" w:rsidR="00905C64" w:rsidRPr="00585C97" w:rsidRDefault="00905C64" w:rsidP="00905C64"/>
    <w:p w14:paraId="18B1D9C5" w14:textId="77777777" w:rsidR="00905C64" w:rsidRPr="00585C97" w:rsidRDefault="00905C64" w:rsidP="00905C64"/>
    <w:p w14:paraId="79FC15D5" w14:textId="77777777" w:rsidR="00905C64" w:rsidRPr="00585C97" w:rsidRDefault="00905C64" w:rsidP="00905C64">
      <w:pPr>
        <w:jc w:val="center"/>
      </w:pPr>
      <w:r w:rsidRPr="00585C97">
        <w:rPr>
          <w:noProof/>
        </w:rPr>
        <w:drawing>
          <wp:inline distT="0" distB="0" distL="0" distR="0" wp14:anchorId="476E9A86" wp14:editId="792AF220">
            <wp:extent cx="2196935" cy="1479060"/>
            <wp:effectExtent l="0" t="0" r="0" b="6985"/>
            <wp:docPr id="400686581"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07602" cy="1486242"/>
                    </a:xfrm>
                    <a:prstGeom prst="rect">
                      <a:avLst/>
                    </a:prstGeom>
                    <a:noFill/>
                    <a:ln>
                      <a:noFill/>
                    </a:ln>
                  </pic:spPr>
                </pic:pic>
              </a:graphicData>
            </a:graphic>
          </wp:inline>
        </w:drawing>
      </w:r>
    </w:p>
    <w:p w14:paraId="56DE8038" w14:textId="46168823" w:rsidR="00905C64" w:rsidRPr="00585C97" w:rsidRDefault="00905C64" w:rsidP="00905C64">
      <w:pPr>
        <w:pStyle w:val="Beschriftung"/>
        <w:jc w:val="center"/>
      </w:pPr>
      <w:bookmarkStart w:id="69" w:name="_Ref231325470"/>
      <w:bookmarkStart w:id="70" w:name="_Toc243073300"/>
      <w:r w:rsidRPr="00585C97">
        <w:t xml:space="preserve">Figure </w:t>
      </w:r>
      <w:fldSimple w:instr=" SEQ Figure \* ARABIC ">
        <w:r w:rsidR="00CB1693">
          <w:rPr>
            <w:noProof/>
          </w:rPr>
          <w:t>13</w:t>
        </w:r>
      </w:fldSimple>
      <w:bookmarkEnd w:id="69"/>
      <w:r w:rsidRPr="00585C97">
        <w:t xml:space="preserve"> - Bilder vor und nach Black Hat</w:t>
      </w:r>
      <w:r w:rsidRPr="00585C97">
        <w:rPr>
          <w:rStyle w:val="Funotenzeichen"/>
          <w:vertAlign w:val="baseline"/>
        </w:rPr>
        <w:t xml:space="preserve"> </w:t>
      </w:r>
      <w:r w:rsidRPr="00585C97">
        <w:fldChar w:fldCharType="begin"/>
      </w:r>
      <w:r w:rsidR="00E5301A">
        <w:instrText xml:space="preserve"> ADDIN ZOTERO_ITEM CSL_CITATION {"citationID":"vleoyWZV","properties":{"formattedCitation":"[34]","plainCitation":"[34]","noteIndex":0},"citationItems":[{"id":58,"uris":["http://zotero.org/users/20567757/items/JUUJIR2M"],"itemData":{"id":58,"type":"webpage","title":"OpenCV: Morphological Transformations","URL":"https://docs.opencv.org/4.x/d9/d61/tutorial_py_morphological_ops.html","accessed":{"date-parts":[["2026",6,2]]}}}],"schema":"https://github.com/citation-style-language/schema/raw/master/csl-citation.json"} </w:instrText>
      </w:r>
      <w:r w:rsidRPr="00585C97">
        <w:fldChar w:fldCharType="separate"/>
      </w:r>
      <w:r w:rsidR="00E5301A" w:rsidRPr="00E5301A">
        <w:t>[34]</w:t>
      </w:r>
      <w:bookmarkEnd w:id="70"/>
      <w:r w:rsidRPr="00585C97">
        <w:fldChar w:fldCharType="end"/>
      </w:r>
    </w:p>
    <w:p w14:paraId="30E9B74A" w14:textId="77777777" w:rsidR="00905C64" w:rsidRPr="00585C97" w:rsidRDefault="00905C64" w:rsidP="00905C64"/>
    <w:p w14:paraId="7E40161E" w14:textId="77777777" w:rsidR="00905C64" w:rsidRPr="00585C97" w:rsidRDefault="00905C64" w:rsidP="00905C64">
      <w:pPr>
        <w:rPr>
          <w:b/>
          <w:bCs/>
        </w:rPr>
      </w:pPr>
    </w:p>
    <w:p w14:paraId="502C9F59" w14:textId="77777777" w:rsidR="00A01287" w:rsidRDefault="00A01287" w:rsidP="00A01287">
      <w:pPr>
        <w:rPr>
          <w:rStyle w:val="IntensiveHervorhebung"/>
        </w:rPr>
      </w:pPr>
    </w:p>
    <w:p w14:paraId="7B9D7F1F" w14:textId="11482E96" w:rsidR="00905C64" w:rsidRPr="00A01287" w:rsidRDefault="00905C64" w:rsidP="00A01287">
      <w:pPr>
        <w:rPr>
          <w:rStyle w:val="IntensiveHervorhebung"/>
        </w:rPr>
      </w:pPr>
      <w:r w:rsidRPr="00A01287">
        <w:rPr>
          <w:rStyle w:val="IntensiveHervorhebung"/>
        </w:rPr>
        <w:t xml:space="preserve">Kernels </w:t>
      </w:r>
    </w:p>
    <w:p w14:paraId="6422BCC6" w14:textId="67307E6A" w:rsidR="00905C64" w:rsidRDefault="00905C64" w:rsidP="005D5A29">
      <w:r w:rsidRPr="00585C97">
        <w:t xml:space="preserve">Es kann sinnvoll sein einen n x m Kernel nicht vollständig mit Einsen zu füllen, sondern eine speziell geformte Filtermaske zu bilden. Mit einer runden Maske im Kernel, lassen sich beispielsweise runde Konturen formschlüssiger filtern, glätten oder extrahieren. Ein Beispiel ist das Bild rechts in </w:t>
      </w:r>
      <w:r w:rsidRPr="00585C97">
        <w:fldChar w:fldCharType="begin"/>
      </w:r>
      <w:r w:rsidRPr="00585C97">
        <w:instrText xml:space="preserve"> REF _Ref231325444 \h </w:instrText>
      </w:r>
      <w:r w:rsidR="005D5A29">
        <w:instrText xml:space="preserve"> \* MERGEFORMAT </w:instrText>
      </w:r>
      <w:r w:rsidRPr="00585C97">
        <w:fldChar w:fldCharType="separate"/>
      </w:r>
      <w:r w:rsidR="00CB1693" w:rsidRPr="00585C97">
        <w:t xml:space="preserve">Figure </w:t>
      </w:r>
      <w:r w:rsidR="00CB1693">
        <w:t>12</w:t>
      </w:r>
      <w:r w:rsidRPr="00585C97">
        <w:fldChar w:fldCharType="end"/>
      </w:r>
      <w:r w:rsidRPr="00585C97">
        <w:t xml:space="preserve">, es wurde </w:t>
      </w:r>
      <w:r w:rsidR="005D5A29">
        <w:t xml:space="preserve">mit </w:t>
      </w:r>
      <w:r w:rsidRPr="00585C97">
        <w:t>einem runden 16 x 16 Pixel Kernel</w:t>
      </w:r>
      <w:r w:rsidR="00FE6706">
        <w:t xml:space="preserve"> </w:t>
      </w:r>
      <w:r w:rsidR="00FE6706" w:rsidRPr="00585C97">
        <w:t>bearbeitet</w:t>
      </w:r>
      <w:r w:rsidRPr="00585C97">
        <w:t>.</w:t>
      </w:r>
    </w:p>
    <w:p w14:paraId="7BD61E32" w14:textId="77777777" w:rsidR="005D5A29" w:rsidRPr="00585C97" w:rsidRDefault="005D5A29" w:rsidP="005D5A29"/>
    <w:p w14:paraId="3152A82F" w14:textId="28B10232" w:rsidR="00905C64" w:rsidRDefault="00905C64" w:rsidP="005D5A29">
      <w:proofErr w:type="spellStart"/>
      <w:r w:rsidRPr="00585C97">
        <w:t>OpenCV</w:t>
      </w:r>
      <w:proofErr w:type="spellEnd"/>
      <w:r w:rsidRPr="00585C97">
        <w:t xml:space="preserve"> bietet vier</w:t>
      </w:r>
      <w:r w:rsidR="005D5A29">
        <w:t xml:space="preserve"> vorgefertigte</w:t>
      </w:r>
      <w:r w:rsidRPr="00585C97">
        <w:t xml:space="preserve"> Kernelformen an</w:t>
      </w:r>
      <w:r w:rsidR="00FE6706">
        <w:t>. Die Kernelgröße ist dabei variabel:</w:t>
      </w:r>
    </w:p>
    <w:p w14:paraId="77F095EF" w14:textId="77777777" w:rsidR="005D5A29" w:rsidRPr="00585C97" w:rsidRDefault="005D5A29" w:rsidP="005D5A29"/>
    <w:p w14:paraId="4B0AEB7D"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Rectangular Kernel</w:t>
      </w:r>
    </w:p>
    <w:p w14:paraId="7CF90122" w14:textId="2E475E35"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6"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RECT</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77AD76AD" w14:textId="77777777" w:rsidR="00905C64" w:rsidRPr="003F5121" w:rsidRDefault="00905C64" w:rsidP="00905C64">
      <w:pPr>
        <w:shd w:val="clear" w:color="auto" w:fill="000000"/>
        <w:ind w:left="1503" w:hanging="795"/>
        <w:rPr>
          <w:rFonts w:ascii="Consolas" w:hAnsi="Consolas"/>
          <w:color w:val="C9D1D9"/>
          <w:sz w:val="20"/>
          <w:szCs w:val="20"/>
          <w:lang w:val="en-US"/>
        </w:rPr>
      </w:pPr>
      <w:proofErr w:type="gramStart"/>
      <w:r w:rsidRPr="003F5121">
        <w:rPr>
          <w:rFonts w:ascii="Consolas" w:hAnsi="Consolas"/>
          <w:color w:val="C9D1D9"/>
          <w:sz w:val="20"/>
          <w:szCs w:val="20"/>
          <w:lang w:val="en-US"/>
        </w:rPr>
        <w:t>array([</w:t>
      </w:r>
      <w:r w:rsidRPr="003F5121">
        <w:rPr>
          <w:rFonts w:ascii="Consolas" w:hAnsi="Consolas"/>
          <w:color w:val="C9D1D9"/>
          <w:sz w:val="20"/>
          <w:szCs w:val="20"/>
          <w:lang w:val="en-US"/>
        </w:rPr>
        <w:tab/>
        <w:t>[</w:t>
      </w:r>
      <w:proofErr w:type="gramEnd"/>
      <w:r w:rsidRPr="003F5121">
        <w:rPr>
          <w:rFonts w:ascii="Consolas" w:hAnsi="Consolas"/>
          <w:color w:val="C9D1D9"/>
          <w:sz w:val="20"/>
          <w:szCs w:val="20"/>
          <w:lang w:val="en-US"/>
        </w:rPr>
        <w:t>1, 1, 1, 1, 1],</w:t>
      </w:r>
    </w:p>
    <w:p w14:paraId="54AEB878"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4DE7A38B"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4A79DE11"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40491275"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 xml:space="preserve">[1, 1, 1, 1, 1]], </w:t>
      </w:r>
      <w:proofErr w:type="spellStart"/>
      <w:r w:rsidRPr="003F5121">
        <w:rPr>
          <w:rFonts w:ascii="Consolas" w:hAnsi="Consolas"/>
          <w:color w:val="C9D1D9"/>
          <w:sz w:val="20"/>
          <w:szCs w:val="20"/>
          <w:lang w:val="en-US"/>
        </w:rPr>
        <w:t>dtype</w:t>
      </w:r>
      <w:proofErr w:type="spellEnd"/>
      <w:r w:rsidRPr="003F5121">
        <w:rPr>
          <w:rFonts w:ascii="Consolas" w:hAnsi="Consolas"/>
          <w:color w:val="C9D1D9"/>
          <w:sz w:val="20"/>
          <w:szCs w:val="20"/>
          <w:lang w:val="en-US"/>
        </w:rPr>
        <w:t>=uint8)</w:t>
      </w:r>
    </w:p>
    <w:p w14:paraId="4E55FC01"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Elliptical Kernel</w:t>
      </w:r>
    </w:p>
    <w:p w14:paraId="53B1829C" w14:textId="2E0CCFF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7"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ELLIPSE</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5BEC891D" w14:textId="77777777" w:rsidR="00905C64" w:rsidRPr="003F5121" w:rsidRDefault="00905C64" w:rsidP="00905C64">
      <w:pPr>
        <w:shd w:val="clear" w:color="auto" w:fill="000000"/>
        <w:ind w:left="1503" w:hanging="795"/>
        <w:rPr>
          <w:rFonts w:ascii="Consolas" w:hAnsi="Consolas"/>
          <w:color w:val="C9D1D9"/>
          <w:sz w:val="20"/>
          <w:szCs w:val="20"/>
          <w:lang w:val="en-US"/>
        </w:rPr>
      </w:pPr>
      <w:proofErr w:type="gramStart"/>
      <w:r w:rsidRPr="003F5121">
        <w:rPr>
          <w:rFonts w:ascii="Consolas" w:hAnsi="Consolas"/>
          <w:color w:val="C9D1D9"/>
          <w:sz w:val="20"/>
          <w:szCs w:val="20"/>
          <w:lang w:val="en-US"/>
        </w:rPr>
        <w:t>array(</w:t>
      </w:r>
      <w:proofErr w:type="gramEnd"/>
      <w:r w:rsidRPr="003F5121">
        <w:rPr>
          <w:rFonts w:ascii="Consolas" w:hAnsi="Consolas"/>
          <w:color w:val="C9D1D9"/>
          <w:sz w:val="20"/>
          <w:szCs w:val="20"/>
          <w:lang w:val="en-US"/>
        </w:rPr>
        <w:t>[</w:t>
      </w:r>
      <w:r w:rsidRPr="003F5121">
        <w:rPr>
          <w:rFonts w:ascii="Consolas" w:hAnsi="Consolas"/>
          <w:color w:val="C9D1D9"/>
          <w:sz w:val="20"/>
          <w:szCs w:val="20"/>
          <w:lang w:val="en-US"/>
        </w:rPr>
        <w:tab/>
        <w:t>[0, 0, 1, 0, 0],</w:t>
      </w:r>
    </w:p>
    <w:p w14:paraId="1C5513B3"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06E17EAA"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13C501EC"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07E77D20"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 xml:space="preserve">[0, 0, 1, 0, 0]], </w:t>
      </w:r>
      <w:proofErr w:type="spellStart"/>
      <w:r w:rsidRPr="003F5121">
        <w:rPr>
          <w:rFonts w:ascii="Consolas" w:hAnsi="Consolas"/>
          <w:color w:val="C9D1D9"/>
          <w:sz w:val="20"/>
          <w:szCs w:val="20"/>
          <w:lang w:val="en-US"/>
        </w:rPr>
        <w:t>dtype</w:t>
      </w:r>
      <w:proofErr w:type="spellEnd"/>
      <w:r w:rsidRPr="003F5121">
        <w:rPr>
          <w:rFonts w:ascii="Consolas" w:hAnsi="Consolas"/>
          <w:color w:val="C9D1D9"/>
          <w:sz w:val="20"/>
          <w:szCs w:val="20"/>
          <w:lang w:val="en-US"/>
        </w:rPr>
        <w:t>=uint8)</w:t>
      </w:r>
    </w:p>
    <w:p w14:paraId="56B7E58D"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Cross-shaped Kernel</w:t>
      </w:r>
    </w:p>
    <w:p w14:paraId="67EE4383" w14:textId="6D7A418B"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8"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CROSS</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3AA0EB02" w14:textId="77777777" w:rsidR="00905C64" w:rsidRPr="003F5121" w:rsidRDefault="00905C64" w:rsidP="00905C64">
      <w:pPr>
        <w:shd w:val="clear" w:color="auto" w:fill="000000"/>
        <w:ind w:left="1503" w:hanging="795"/>
        <w:rPr>
          <w:rFonts w:ascii="Consolas" w:hAnsi="Consolas"/>
          <w:color w:val="C9D1D9"/>
          <w:sz w:val="20"/>
          <w:szCs w:val="20"/>
          <w:lang w:val="en-US"/>
        </w:rPr>
      </w:pPr>
      <w:proofErr w:type="gramStart"/>
      <w:r w:rsidRPr="003F5121">
        <w:rPr>
          <w:rFonts w:ascii="Consolas" w:hAnsi="Consolas"/>
          <w:color w:val="C9D1D9"/>
          <w:sz w:val="20"/>
          <w:szCs w:val="20"/>
          <w:lang w:val="en-US"/>
        </w:rPr>
        <w:t>array(</w:t>
      </w:r>
      <w:proofErr w:type="gramEnd"/>
      <w:r w:rsidRPr="003F5121">
        <w:rPr>
          <w:rFonts w:ascii="Consolas" w:hAnsi="Consolas"/>
          <w:color w:val="C9D1D9"/>
          <w:sz w:val="20"/>
          <w:szCs w:val="20"/>
          <w:lang w:val="en-US"/>
        </w:rPr>
        <w:t>[</w:t>
      </w:r>
      <w:r w:rsidRPr="003F5121">
        <w:rPr>
          <w:rFonts w:ascii="Consolas" w:hAnsi="Consolas"/>
          <w:color w:val="C9D1D9"/>
          <w:sz w:val="20"/>
          <w:szCs w:val="20"/>
          <w:lang w:val="en-US"/>
        </w:rPr>
        <w:tab/>
        <w:t>[0, 0, 1, 0, 0],</w:t>
      </w:r>
    </w:p>
    <w:p w14:paraId="4A646D37"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[0, 0, 1, 0, 0],</w:t>
      </w:r>
    </w:p>
    <w:p w14:paraId="09BEA762"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[1, 1, 1, 1, 1],</w:t>
      </w:r>
    </w:p>
    <w:p w14:paraId="72280A41"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[0, 0, 1, 0, 0],</w:t>
      </w:r>
    </w:p>
    <w:p w14:paraId="051E4D89" w14:textId="77777777" w:rsidR="00905C64" w:rsidRPr="003F5121" w:rsidRDefault="00905C64" w:rsidP="00905C64">
      <w:pPr>
        <w:shd w:val="clear" w:color="auto" w:fill="000000"/>
        <w:ind w:left="2211" w:hanging="708"/>
        <w:rPr>
          <w:rFonts w:ascii="Consolas" w:hAnsi="Consolas"/>
          <w:color w:val="C9D1D9"/>
          <w:sz w:val="20"/>
          <w:szCs w:val="20"/>
          <w:lang w:val="en-US"/>
        </w:rPr>
      </w:pPr>
      <w:r w:rsidRPr="003F5121">
        <w:rPr>
          <w:rFonts w:ascii="Consolas" w:hAnsi="Consolas"/>
          <w:color w:val="C9D1D9"/>
          <w:sz w:val="20"/>
          <w:szCs w:val="20"/>
          <w:lang w:val="en-US"/>
        </w:rPr>
        <w:t xml:space="preserve">[0, 0, 1, 0, 0]], </w:t>
      </w:r>
      <w:proofErr w:type="spellStart"/>
      <w:r w:rsidRPr="003F5121">
        <w:rPr>
          <w:rFonts w:ascii="Consolas" w:hAnsi="Consolas"/>
          <w:color w:val="C9D1D9"/>
          <w:sz w:val="20"/>
          <w:szCs w:val="20"/>
          <w:lang w:val="en-US"/>
        </w:rPr>
        <w:t>dtype</w:t>
      </w:r>
      <w:proofErr w:type="spellEnd"/>
      <w:r w:rsidRPr="003F5121">
        <w:rPr>
          <w:rFonts w:ascii="Consolas" w:hAnsi="Consolas"/>
          <w:color w:val="C9D1D9"/>
          <w:sz w:val="20"/>
          <w:szCs w:val="20"/>
          <w:lang w:val="en-US"/>
        </w:rPr>
        <w:t>=uint8)</w:t>
      </w:r>
    </w:p>
    <w:p w14:paraId="7691463A" w14:textId="77777777"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717790"/>
          <w:sz w:val="20"/>
          <w:szCs w:val="20"/>
          <w:lang w:val="en-US"/>
        </w:rPr>
        <w:t># Diamond-shaped Kernel</w:t>
      </w:r>
    </w:p>
    <w:p w14:paraId="3E400785" w14:textId="30F51C6F" w:rsidR="00905C64" w:rsidRPr="003F5121" w:rsidRDefault="00905C64" w:rsidP="00905C64">
      <w:pPr>
        <w:shd w:val="clear" w:color="auto" w:fill="000000"/>
        <w:ind w:left="1503" w:hanging="795"/>
        <w:rPr>
          <w:rFonts w:ascii="Consolas" w:hAnsi="Consolas"/>
          <w:color w:val="C9D1D9"/>
          <w:sz w:val="20"/>
          <w:szCs w:val="20"/>
          <w:lang w:val="en-US"/>
        </w:rPr>
      </w:pPr>
      <w:r w:rsidRPr="003F5121">
        <w:rPr>
          <w:rFonts w:ascii="Consolas" w:hAnsi="Consolas"/>
          <w:color w:val="C9D1D9"/>
          <w:sz w:val="20"/>
          <w:szCs w:val="20"/>
          <w:lang w:val="en-US"/>
        </w:rPr>
        <w:t xml:space="preserve">&gt;&gt;&gt; </w:t>
      </w:r>
      <w:hyperlink r:id="rId39" w:anchor="gac342a1bb6eabf6f55c803b09268e36dc" w:history="1">
        <w:proofErr w:type="spellStart"/>
        <w:proofErr w:type="gramStart"/>
        <w:r w:rsidRPr="003F5121">
          <w:rPr>
            <w:rFonts w:ascii="Consolas" w:hAnsi="Consolas"/>
            <w:color w:val="79C0FF"/>
            <w:sz w:val="20"/>
            <w:szCs w:val="20"/>
            <w:lang w:val="en-US"/>
          </w:rPr>
          <w:t>cv.getStructuringElement</w:t>
        </w:r>
        <w:proofErr w:type="spellEnd"/>
        <w:proofErr w:type="gramEnd"/>
      </w:hyperlink>
      <w:r w:rsidRPr="003F5121">
        <w:rPr>
          <w:rFonts w:ascii="Consolas" w:hAnsi="Consolas"/>
          <w:color w:val="C9D1D9"/>
          <w:sz w:val="20"/>
          <w:szCs w:val="20"/>
          <w:lang w:val="en-US"/>
        </w:rPr>
        <w:t>(</w:t>
      </w:r>
      <w:proofErr w:type="spellStart"/>
      <w:proofErr w:type="gramStart"/>
      <w:r w:rsidRPr="003F5121">
        <w:rPr>
          <w:rFonts w:ascii="Consolas" w:hAnsi="Consolas"/>
          <w:color w:val="C9D1D9"/>
          <w:sz w:val="20"/>
          <w:szCs w:val="20"/>
          <w:lang w:val="en-US"/>
        </w:rPr>
        <w:t>cv.MORPH</w:t>
      </w:r>
      <w:proofErr w:type="gramEnd"/>
      <w:r w:rsidRPr="003F5121">
        <w:rPr>
          <w:rFonts w:ascii="Consolas" w:hAnsi="Consolas"/>
          <w:color w:val="C9D1D9"/>
          <w:sz w:val="20"/>
          <w:szCs w:val="20"/>
          <w:lang w:val="en-US"/>
        </w:rPr>
        <w:t>_</w:t>
      </w:r>
      <w:proofErr w:type="gramStart"/>
      <w:r w:rsidRPr="003F5121">
        <w:rPr>
          <w:rFonts w:ascii="Consolas" w:hAnsi="Consolas"/>
          <w:color w:val="C9D1D9"/>
          <w:sz w:val="20"/>
          <w:szCs w:val="20"/>
          <w:lang w:val="en-US"/>
        </w:rPr>
        <w:t>DIAMOND</w:t>
      </w:r>
      <w:proofErr w:type="spellEnd"/>
      <w:r w:rsidRPr="003F5121">
        <w:rPr>
          <w:rFonts w:ascii="Consolas" w:hAnsi="Consolas"/>
          <w:color w:val="C9D1D9"/>
          <w:sz w:val="20"/>
          <w:szCs w:val="20"/>
          <w:lang w:val="en-US"/>
        </w:rPr>
        <w:t>,(</w:t>
      </w:r>
      <w:proofErr w:type="gramEnd"/>
      <w:r w:rsidRPr="003F5121">
        <w:rPr>
          <w:rFonts w:ascii="Consolas" w:hAnsi="Consolas"/>
          <w:color w:val="C9D1D9"/>
          <w:sz w:val="20"/>
          <w:szCs w:val="20"/>
          <w:lang w:val="en-US"/>
        </w:rPr>
        <w:t>5,5))</w:t>
      </w:r>
    </w:p>
    <w:p w14:paraId="396D5B40" w14:textId="77777777" w:rsidR="00905C64" w:rsidRPr="00585C97" w:rsidRDefault="00905C64" w:rsidP="00905C64">
      <w:pPr>
        <w:shd w:val="clear" w:color="auto" w:fill="000000"/>
        <w:ind w:left="1503" w:hanging="795"/>
        <w:rPr>
          <w:rFonts w:ascii="Consolas" w:hAnsi="Consolas"/>
          <w:color w:val="C9D1D9"/>
          <w:sz w:val="20"/>
          <w:szCs w:val="20"/>
        </w:rPr>
      </w:pPr>
      <w:proofErr w:type="spellStart"/>
      <w:proofErr w:type="gramStart"/>
      <w:r w:rsidRPr="00585C97">
        <w:rPr>
          <w:rFonts w:ascii="Consolas" w:hAnsi="Consolas"/>
          <w:color w:val="C9D1D9"/>
          <w:sz w:val="20"/>
          <w:szCs w:val="20"/>
        </w:rPr>
        <w:t>array</w:t>
      </w:r>
      <w:proofErr w:type="spellEnd"/>
      <w:r w:rsidRPr="00585C97">
        <w:rPr>
          <w:rFonts w:ascii="Consolas" w:hAnsi="Consolas"/>
          <w:color w:val="C9D1D9"/>
          <w:sz w:val="20"/>
          <w:szCs w:val="20"/>
        </w:rPr>
        <w:t>(</w:t>
      </w:r>
      <w:proofErr w:type="gramEnd"/>
      <w:r w:rsidRPr="00585C97">
        <w:rPr>
          <w:rFonts w:ascii="Consolas" w:hAnsi="Consolas"/>
          <w:color w:val="C9D1D9"/>
          <w:sz w:val="20"/>
          <w:szCs w:val="20"/>
        </w:rPr>
        <w:t>[</w:t>
      </w:r>
      <w:r w:rsidRPr="00585C97">
        <w:rPr>
          <w:rFonts w:ascii="Consolas" w:hAnsi="Consolas"/>
          <w:color w:val="C9D1D9"/>
          <w:sz w:val="20"/>
          <w:szCs w:val="20"/>
        </w:rPr>
        <w:tab/>
        <w:t>[0, 0, 1, 0, 0],</w:t>
      </w:r>
    </w:p>
    <w:p w14:paraId="3352693D"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[0, 1, 1, 1, 0],</w:t>
      </w:r>
    </w:p>
    <w:p w14:paraId="7B9C0B78"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[1, 1, 1, 1, 1],</w:t>
      </w:r>
    </w:p>
    <w:p w14:paraId="2C70F148"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[0, 1, 1, 1, 0],</w:t>
      </w:r>
    </w:p>
    <w:p w14:paraId="03E52636" w14:textId="77777777" w:rsidR="00905C64" w:rsidRPr="00585C97" w:rsidRDefault="00905C64" w:rsidP="00905C64">
      <w:pPr>
        <w:shd w:val="clear" w:color="auto" w:fill="000000"/>
        <w:ind w:left="2211" w:hanging="708"/>
        <w:rPr>
          <w:rFonts w:ascii="Consolas" w:hAnsi="Consolas"/>
          <w:color w:val="C9D1D9"/>
          <w:sz w:val="20"/>
          <w:szCs w:val="20"/>
        </w:rPr>
      </w:pPr>
      <w:r w:rsidRPr="00585C97">
        <w:rPr>
          <w:rFonts w:ascii="Consolas" w:hAnsi="Consolas"/>
          <w:color w:val="C9D1D9"/>
          <w:sz w:val="20"/>
          <w:szCs w:val="20"/>
        </w:rPr>
        <w:t xml:space="preserve">[0, 0, 1, 0, 0]], </w:t>
      </w:r>
      <w:proofErr w:type="spellStart"/>
      <w:r w:rsidRPr="00585C97">
        <w:rPr>
          <w:rFonts w:ascii="Consolas" w:hAnsi="Consolas"/>
          <w:color w:val="C9D1D9"/>
          <w:sz w:val="20"/>
          <w:szCs w:val="20"/>
        </w:rPr>
        <w:t>dtype</w:t>
      </w:r>
      <w:proofErr w:type="spellEnd"/>
      <w:r w:rsidRPr="00585C97">
        <w:rPr>
          <w:rFonts w:ascii="Consolas" w:hAnsi="Consolas"/>
          <w:color w:val="C9D1D9"/>
          <w:sz w:val="20"/>
          <w:szCs w:val="20"/>
        </w:rPr>
        <w:t>=uint8)</w:t>
      </w:r>
    </w:p>
    <w:p w14:paraId="08F78AEF" w14:textId="77777777" w:rsidR="00905C64" w:rsidRDefault="00905C64" w:rsidP="00905C64"/>
    <w:p w14:paraId="2BFADEEA" w14:textId="1DE0F0D4" w:rsidR="00643D8D" w:rsidRDefault="00643D8D" w:rsidP="00643D8D">
      <w:pPr>
        <w:pStyle w:val="berschrift2"/>
      </w:pPr>
      <w:bookmarkStart w:id="71" w:name="_Ref242273010"/>
      <w:bookmarkStart w:id="72" w:name="_Toc243073534"/>
      <w:r>
        <w:t xml:space="preserve">Background </w:t>
      </w:r>
      <w:proofErr w:type="spellStart"/>
      <w:r>
        <w:t>Subtraction</w:t>
      </w:r>
      <w:bookmarkEnd w:id="71"/>
      <w:bookmarkEnd w:id="72"/>
      <w:proofErr w:type="spellEnd"/>
    </w:p>
    <w:p w14:paraId="745E5279" w14:textId="393C8DAF" w:rsidR="00643D8D" w:rsidRDefault="00643D8D" w:rsidP="00643D8D">
      <w:r>
        <w:t xml:space="preserve">Background </w:t>
      </w:r>
      <w:proofErr w:type="spellStart"/>
      <w:r>
        <w:t>Subtraction</w:t>
      </w:r>
      <w:proofErr w:type="spellEnd"/>
      <w:r>
        <w:t xml:space="preserve"> bezeichnet ein Verfahren mit dem bewegte oder veränderte Bildbereiche vom statischen beziehungsweise langsam veränderlichen Hintergrund getrennt werden. Dazu wird ein Hintergrundmodell erstellt, das die erwarteten Pixelwerte des unbewegten Szenarios beschreibt. Der aktuelle Kameraframe wird anschließend mit diesem Modell verglichen. Überschreitet die Differenz eines Pixels einen festgelegten Schwellenwert, wird es dem Vordergrund zugeordnet; andernfalls gilt es als Hintergrund. Das Ergebnis ist typischerweise eine binäre Vordergrundmaske. </w:t>
      </w:r>
      <w:r>
        <w:fldChar w:fldCharType="begin"/>
      </w:r>
      <w:r w:rsidR="00B07545">
        <w:instrText xml:space="preserve"> ADDIN ZOTERO_ITEM CSL_CITATION {"citationID":"jEecJrZF","properties":{"unsorted":false,"formattedCitation":"[35]","plainCitation":"[35]","noteIndex":0},"citationItems":[{"id":276,"uris":["http://zotero.org/users/20567757/items/3PXWMF74"],"itemData":{"id":276,"type":"paper-conference","abstract":"Most background subtraction approaches offer decent results in baseline scenarios, but adaptive and ﬂexible solutions are still uncommon as many require scenario-speciﬁc parameter tuning to achieve optimal performance. In this paper, we introduce a new strategy to tackle this problem that focuses on balancing the inner workings of a nonparametric model based on pixel-level feedback loops. Pixels are modeled using a spatiotemporal feature descriptor for increased sensitivity. Using the video sequences and ground truth annotations of the 2012 and 2014 CVPR Change Detection Workshops, we demonstrate that our approach outperforms all previously ranked methods in the original dataset while achieving good results in the most recent one.","container-title":"2014 IEEE Conference on Computer Vision and Pattern Recognition Workshops","DOI":"10.1109/CVPRW.2014.67","event-title":"2014 IEEE Conference on Computer Vision and Pattern Recognition Workshops (CVPRW)","ISBN":"978-1-4799-4308-1","language":"en","page":"414-419","publisher":"IEEE","publisher-place":"Columbus, OH, USA","source":"DOI.org (Crossref)","title":"Flexible Background Subtraction with Self-Balanced Local Sensitivity","URL":"https://ieeexplore.ieee.org/document/6910015","author":[{"family":"St-Charles","given":"Pierre-Luc"},{"family":"Bilodeau","given":"Guillaume-Alexandre"},{"family":"Bergevin","given":"Robert"}],"accessed":{"date-parts":[["2026",10,7]]},"issued":{"date-parts":[["2014",6]]}}}],"schema":"https://github.com/citation-style-language/schema/raw/master/csl-citation.json"} </w:instrText>
      </w:r>
      <w:r>
        <w:fldChar w:fldCharType="separate"/>
      </w:r>
      <w:r w:rsidR="00B07545" w:rsidRPr="00B07545">
        <w:t>[35]</w:t>
      </w:r>
      <w:r>
        <w:fldChar w:fldCharType="end"/>
      </w:r>
    </w:p>
    <w:p w14:paraId="618ED96D" w14:textId="77777777" w:rsidR="00643D8D" w:rsidRDefault="00643D8D" w:rsidP="00643D8D"/>
    <w:p w14:paraId="62EA2215" w14:textId="592106D8" w:rsidR="00643D8D" w:rsidRPr="00643D8D" w:rsidRDefault="00643D8D" w:rsidP="00643D8D">
      <w:pPr>
        <w:rPr>
          <w:rStyle w:val="IntensiveHervorhebung"/>
        </w:rPr>
      </w:pPr>
      <w:r w:rsidRPr="00643D8D">
        <w:rPr>
          <w:rStyle w:val="IntensiveHervorhebung"/>
        </w:rPr>
        <w:t>Hintergrundmodell</w:t>
      </w:r>
    </w:p>
    <w:p w14:paraId="423CB545" w14:textId="0746A06A" w:rsidR="00643D8D" w:rsidRDefault="00643D8D" w:rsidP="00643D8D">
      <w:r>
        <w:t xml:space="preserve">Das Hintergrundmodell kann statisch bleiben oder sich im Laufe der Zeit an Veränderungen anpassen. Ein statisches Modell ist einfach umzusetzen, reagiert jedoch empfindlich auf veränderte Beleuchtung oder eine veränderte Kameraposition. Adaptive Verfahren aktualisieren das Modell kontinuierlich und können dadurch beispielsweise langsame Helligkeitsänderungen oder sich verändernde Hintergrundbereiche berücksichtigen. Gleichzeitig besteht die Gefahr, dass langsam bewegte Objekte schrittweise als Teil des Hintergrunds übernommen werden. </w:t>
      </w:r>
      <w:r>
        <w:fldChar w:fldCharType="begin"/>
      </w:r>
      <w:r w:rsidR="00B07545">
        <w:instrText xml:space="preserve"> ADDIN ZOTERO_ITEM CSL_CITATION {"citationID":"VAStwgX0","properties":{"unsorted":false,"formattedCitation":"[35]","plainCitation":"[35]","noteIndex":0},"citationItems":[{"id":276,"uris":["http://zotero.org/users/20567757/items/3PXWMF74"],"itemData":{"id":276,"type":"paper-conference","abstract":"Most background subtraction approaches offer decent results in baseline scenarios, but adaptive and ﬂexible solutions are still uncommon as many require scenario-speciﬁc parameter tuning to achieve optimal performance. In this paper, we introduce a new strategy to tackle this problem that focuses on balancing the inner workings of a nonparametric model based on pixel-level feedback loops. Pixels are modeled using a spatiotemporal feature descriptor for increased sensitivity. Using the video sequences and ground truth annotations of the 2012 and 2014 CVPR Change Detection Workshops, we demonstrate that our approach outperforms all previously ranked methods in the original dataset while achieving good results in the most recent one.","container-title":"2014 IEEE Conference on Computer Vision and Pattern Recognition Workshops","DOI":"10.1109/CVPRW.2014.67","event-title":"2014 IEEE Conference on Computer Vision and Pattern Recognition Workshops (CVPRW)","ISBN":"978-1-4799-4308-1","language":"en","page":"414-419","publisher":"IEEE","publisher-place":"Columbus, OH, USA","source":"DOI.org (Crossref)","title":"Flexible Background Subtraction with Self-Balanced Local Sensitivity","URL":"https://ieeexplore.ieee.org/document/6910015","author":[{"family":"St-Charles","given":"Pierre-Luc"},{"family":"Bilodeau","given":"Guillaume-Alexandre"},{"family":"Bergevin","given":"Robert"}],"accessed":{"date-parts":[["2026",10,7]]},"issued":{"date-parts":[["2014",6]]}}}],"schema":"https://github.com/citation-style-language/schema/raw/master/csl-citation.json"} </w:instrText>
      </w:r>
      <w:r>
        <w:fldChar w:fldCharType="separate"/>
      </w:r>
      <w:r w:rsidR="00B07545" w:rsidRPr="00B07545">
        <w:t>[35]</w:t>
      </w:r>
      <w:r>
        <w:fldChar w:fldCharType="end"/>
      </w:r>
    </w:p>
    <w:p w14:paraId="759CA303" w14:textId="77777777" w:rsidR="00643D8D" w:rsidRDefault="00643D8D" w:rsidP="00643D8D"/>
    <w:p w14:paraId="2ECA766C" w14:textId="75046739" w:rsidR="00643D8D" w:rsidRPr="00643D8D" w:rsidRDefault="00643D8D" w:rsidP="00643D8D">
      <w:pPr>
        <w:rPr>
          <w:rStyle w:val="IntensiveHervorhebung"/>
        </w:rPr>
      </w:pPr>
      <w:r w:rsidRPr="00643D8D">
        <w:rPr>
          <w:rStyle w:val="IntensiveHervorhebung"/>
        </w:rPr>
        <w:t>Bewegungserkennung</w:t>
      </w:r>
    </w:p>
    <w:p w14:paraId="6FCC6923" w14:textId="230894EA" w:rsidR="00643D8D" w:rsidRDefault="00643D8D" w:rsidP="00643D8D">
      <w:r>
        <w:t xml:space="preserve">Die Bewegungserkennung durch Bilddifferenzierung weist eine ähnliche Grundlage auf. Dabei werden zwei zeitlich aufeinanderfolgende Frames oder ein aktueller Frame und ein </w:t>
      </w:r>
      <w:r>
        <w:lastRenderedPageBreak/>
        <w:t xml:space="preserve">zeitlich zurückliegender Referenzframe pixelweise voneinander subtrahiert. Große Helligkeits- oder Farbunterschiede weisen auf Bildbereiche hin, in denen sich zwischen den Aufnahmen etwas verändert hat. Nach einer Schwellenwertbildung entsteht auch hier eine binäre Maske, die potenziell bewegte Bereiche beschreibt. </w:t>
      </w:r>
      <w:r>
        <w:fldChar w:fldCharType="begin"/>
      </w:r>
      <w:r w:rsidR="00B07545">
        <w:instrText xml:space="preserve"> ADDIN ZOTERO_ITEM CSL_CITATION {"citationID":"AnLZjWb2","properties":{"unsorted":false,"formattedCitation":"[36]","plainCitation":"[36]","noteIndex":0},"citationItems":[{"id":278,"uris":["http://zotero.org/users/20567757/items/UCQQA35D"],"itemData":{"id":278,"type":"paper-conference","abstract":"In this paper, we present a moving object detection system named Flux Tensor with Split Gaussian models (FTSG) that exploits the beneﬁts of fusing a motion computation method based on spatio-temporal tensor formulation, a novel foreground and background modeling scheme, and a multi-cue appearance comparison. This hybrid system can handle challenges such as shadows, illumination changes, dynamic background, stopped and removed objects. Extensive testing performed on the CVPR 2014 Change Detection benchmark dataset shows that FTSG outperforms state-ofthe-art methods.","container-title":"2014 IEEE Conference on Computer Vision and Pattern Recognition Workshops","DOI":"10.1109/CVPRW.2014.68","event-title":"2014 IEEE Conference on Computer Vision and Pattern Recognition Workshops (CVPRW)","ISBN":"978-1-4799-4308-1","language":"en","page":"420-424","publisher":"IEEE","publisher-place":"Columbus, OH, USA","source":"DOI.org (Crossref)","title":"Static and Moving Object Detection Using Flux Tensor with Split Gaussian Models","URL":"https://ieeexplore.ieee.org/document/6910016","author":[{"family":"Wang","given":"Rui"},{"family":"Bunyak","given":"Filiz"},{"family":"Seetharaman","given":"Guna"},{"family":"Palaniappan","given":"Kannappan"}],"accessed":{"date-parts":[["2026",10,7]]},"issued":{"date-parts":[["2014",6]]}}}],"schema":"https://github.com/citation-style-language/schema/raw/master/csl-citation.json"} </w:instrText>
      </w:r>
      <w:r>
        <w:fldChar w:fldCharType="separate"/>
      </w:r>
      <w:r w:rsidR="00B07545" w:rsidRPr="00B07545">
        <w:t>[36]</w:t>
      </w:r>
      <w:r>
        <w:fldChar w:fldCharType="end"/>
      </w:r>
    </w:p>
    <w:p w14:paraId="55F74F73" w14:textId="77777777" w:rsidR="00C075C8" w:rsidRPr="00585C97" w:rsidRDefault="00C075C8" w:rsidP="00C075C8">
      <w:pPr>
        <w:pStyle w:val="berschrift2"/>
        <w:rPr>
          <w:rStyle w:val="IntensiveHervorhebung"/>
          <w:b w:val="0"/>
          <w:bCs/>
          <w:color w:val="000000" w:themeColor="text1"/>
        </w:rPr>
      </w:pPr>
      <w:bookmarkStart w:id="73" w:name="_Ref242270162"/>
      <w:bookmarkStart w:id="74" w:name="_Toc243073535"/>
      <w:r w:rsidRPr="00585C97">
        <w:t>Suzuki Algorithmus</w:t>
      </w:r>
      <w:bookmarkEnd w:id="73"/>
      <w:bookmarkEnd w:id="74"/>
    </w:p>
    <w:p w14:paraId="0BAFC0AD" w14:textId="1EC34B45" w:rsidR="00C075C8" w:rsidRPr="00585C97" w:rsidRDefault="00C075C8" w:rsidP="00C075C8">
      <w:r w:rsidRPr="00585C97">
        <w:t xml:space="preserve">Die Konturenerkennung in </w:t>
      </w:r>
      <w:proofErr w:type="spellStart"/>
      <w:r w:rsidRPr="00585C97">
        <w:t>OpenCV</w:t>
      </w:r>
      <w:proofErr w:type="spellEnd"/>
      <w:r w:rsidRPr="00585C97">
        <w:t xml:space="preserve"> basiert auf dem Border-</w:t>
      </w:r>
      <w:proofErr w:type="spellStart"/>
      <w:r w:rsidRPr="00585C97">
        <w:t>Following</w:t>
      </w:r>
      <w:proofErr w:type="spellEnd"/>
      <w:r w:rsidRPr="00585C97">
        <w:t xml:space="preserve">-Verfahren nach </w:t>
      </w:r>
      <w:hyperlink r:id="rId40" w:history="1">
        <w:r w:rsidRPr="00D114ED">
          <w:rPr>
            <w:rStyle w:val="Hyperlink"/>
          </w:rPr>
          <w:t>Suzuki und Abe (1985)</w:t>
        </w:r>
      </w:hyperlink>
      <w:r w:rsidR="00D114ED">
        <w:t xml:space="preserve"> </w:t>
      </w:r>
      <w:r w:rsidR="00D114ED">
        <w:fldChar w:fldCharType="begin"/>
      </w:r>
      <w:r w:rsidR="00B07545">
        <w:instrText xml:space="preserve"> ADDIN ZOTERO_ITEM CSL_CITATION {"citationID":"ichowGTt","properties":{"unsorted":false,"formattedCitation":"[37]","plainCitation":"[37]","noteIndex":0},"citationItems":[{"id":80,"uris":["http://zotero.org/users/20567757/items/Y39EB292"],"itemData":{"id":80,"type":"webpage","abstract":"Papers on Artificial Intelligence</w:instrText>
      </w:r>
      <w:r w:rsidR="00B07545">
        <w:rPr>
          <w:rFonts w:ascii="Segoe UI Emoji" w:hAnsi="Segoe UI Emoji" w:cs="Segoe UI Emoji"/>
        </w:rPr>
        <w:instrText>🎯</w:instrText>
      </w:r>
      <w:r w:rsidR="00B07545">
        <w:instrText>AI</w:instrText>
      </w:r>
      <w:r w:rsidR="00B07545">
        <w:rPr>
          <w:rFonts w:ascii="SimSun" w:eastAsia="SimSun" w:hAnsi="SimSun" w:cs="SimSun" w:hint="eastAsia"/>
        </w:rPr>
        <w:instrText>领域经典论文</w:instrText>
      </w:r>
      <w:r w:rsidR="00B07545">
        <w:instrText>+</w:instrText>
      </w:r>
      <w:r w:rsidR="00B07545">
        <w:rPr>
          <w:rFonts w:ascii="MS Mincho" w:eastAsia="MS Mincho" w:hAnsi="MS Mincho" w:cs="MS Mincho" w:hint="eastAsia"/>
        </w:rPr>
        <w:instrText>博客</w:instrText>
      </w:r>
      <w:r w:rsidR="00B07545">
        <w:rPr>
          <w:rFonts w:ascii="SimSun" w:eastAsia="SimSun" w:hAnsi="SimSun" w:cs="SimSun" w:hint="eastAsia"/>
        </w:rPr>
        <w:instrText>讲解</w:instrText>
      </w:r>
      <w:r w:rsidR="00B07545">
        <w:rPr>
          <w:rFonts w:ascii="Segoe UI Emoji" w:hAnsi="Segoe UI Emoji" w:cs="Segoe UI Emoji"/>
        </w:rPr>
        <w:instrText>🚀</w:instrText>
      </w:r>
      <w:r w:rsidR="00B07545">
        <w:instrText xml:space="preserve">. Contribute to x-jeff/AI_Papers development by creating an account on GitHub.","container-title":"GitHub","language":"en","title":"AI_Papers/Topological Structural Analysis of Digitized Binary Images by Border Following.pdf at master · x-jeff/AI_Papers","URL":"https://github.com/x-jeff/AI_Papers/blob/master/Topological%20Structural%20Analysis%20of%20Digitized%20Binary%20Images%20by%20Border%20Following.pdf","author":[{"literal":"x-jeff"}],"accessed":{"date-parts":[["2026",6,10]]}}}],"schema":"https://github.com/citation-style-language/schema/raw/master/csl-citation.json"} </w:instrText>
      </w:r>
      <w:r w:rsidR="00D114ED">
        <w:fldChar w:fldCharType="separate"/>
      </w:r>
      <w:r w:rsidR="00B07545" w:rsidRPr="00B07545">
        <w:t>[37]</w:t>
      </w:r>
      <w:r w:rsidR="00D114ED">
        <w:fldChar w:fldCharType="end"/>
      </w:r>
      <w:r w:rsidRPr="00585C97">
        <w:t>, das zusammenhängende Ränder in binären Bildern verfolgt</w:t>
      </w:r>
      <w:r>
        <w:t xml:space="preserve">, </w:t>
      </w:r>
      <w:r w:rsidRPr="00585C97">
        <w:t xml:space="preserve">auch </w:t>
      </w:r>
      <w:proofErr w:type="spellStart"/>
      <w:r w:rsidRPr="00C075C8">
        <w:rPr>
          <w:rStyle w:val="SchwacheHervorhebung"/>
        </w:rPr>
        <w:t>Suzuki’s</w:t>
      </w:r>
      <w:proofErr w:type="spellEnd"/>
      <w:r w:rsidRPr="00C075C8">
        <w:rPr>
          <w:rStyle w:val="SchwacheHervorhebung"/>
        </w:rPr>
        <w:t xml:space="preserve"> </w:t>
      </w:r>
      <w:proofErr w:type="spellStart"/>
      <w:r w:rsidRPr="00C075C8">
        <w:rPr>
          <w:rStyle w:val="SchwacheHervorhebung"/>
        </w:rPr>
        <w:t>Contour</w:t>
      </w:r>
      <w:proofErr w:type="spellEnd"/>
      <w:r w:rsidRPr="00C075C8">
        <w:rPr>
          <w:rStyle w:val="SchwacheHervorhebung"/>
        </w:rPr>
        <w:t xml:space="preserve"> </w:t>
      </w:r>
      <w:proofErr w:type="spellStart"/>
      <w:r w:rsidRPr="00C075C8">
        <w:rPr>
          <w:rStyle w:val="SchwacheHervorhebung"/>
        </w:rPr>
        <w:t>tracing</w:t>
      </w:r>
      <w:proofErr w:type="spellEnd"/>
      <w:r w:rsidRPr="00C075C8">
        <w:rPr>
          <w:rStyle w:val="SchwacheHervorhebung"/>
        </w:rPr>
        <w:t xml:space="preserve"> </w:t>
      </w:r>
      <w:proofErr w:type="spellStart"/>
      <w:r w:rsidRPr="00C075C8">
        <w:rPr>
          <w:rStyle w:val="SchwacheHervorhebung"/>
        </w:rPr>
        <w:t>algorithm</w:t>
      </w:r>
      <w:proofErr w:type="spellEnd"/>
      <w:r w:rsidRPr="00585C97">
        <w:t xml:space="preserve"> oder nur </w:t>
      </w:r>
      <w:r w:rsidRPr="00C075C8">
        <w:rPr>
          <w:rStyle w:val="SchwacheHervorhebung"/>
        </w:rPr>
        <w:t>Suzuki Algorithmen</w:t>
      </w:r>
      <w:r w:rsidRPr="00585C97">
        <w:t xml:space="preserve"> genannt. Der Suzuki Algorithmus soll hier nur grob erklärt werden. </w:t>
      </w:r>
      <w:r w:rsidR="00335A51">
        <w:t xml:space="preserve">Mehr dazu unter </w:t>
      </w:r>
      <w:r w:rsidR="00335A51" w:rsidRPr="00585C97">
        <w:fldChar w:fldCharType="begin"/>
      </w:r>
      <w:r w:rsidR="00B07545">
        <w:instrText xml:space="preserve"> ADDIN ZOTERO_ITEM CSL_CITATION {"citationID":"tGG5akTK","properties":{"formattedCitation":"[37], [38]","plainCitation":"[37], [38]","noteIndex":0},"citationItems":[{"id":80,"uris":["http://zotero.org/users/20567757/items/Y39EB292"],"itemData":{"id":80,"type":"webpage","abstract":"Papers on Artificial Intelligence</w:instrText>
      </w:r>
      <w:r w:rsidR="00B07545">
        <w:rPr>
          <w:rFonts w:ascii="Segoe UI Emoji" w:hAnsi="Segoe UI Emoji" w:cs="Segoe UI Emoji"/>
        </w:rPr>
        <w:instrText>🎯</w:instrText>
      </w:r>
      <w:r w:rsidR="00B07545">
        <w:instrText>AI</w:instrText>
      </w:r>
      <w:r w:rsidR="00B07545">
        <w:rPr>
          <w:rFonts w:ascii="SimSun" w:eastAsia="SimSun" w:hAnsi="SimSun" w:cs="SimSun" w:hint="eastAsia"/>
        </w:rPr>
        <w:instrText>领域经典论文</w:instrText>
      </w:r>
      <w:r w:rsidR="00B07545">
        <w:instrText>+</w:instrText>
      </w:r>
      <w:r w:rsidR="00B07545">
        <w:rPr>
          <w:rFonts w:ascii="MS Mincho" w:eastAsia="MS Mincho" w:hAnsi="MS Mincho" w:cs="MS Mincho" w:hint="eastAsia"/>
        </w:rPr>
        <w:instrText>博客</w:instrText>
      </w:r>
      <w:r w:rsidR="00B07545">
        <w:rPr>
          <w:rFonts w:ascii="SimSun" w:eastAsia="SimSun" w:hAnsi="SimSun" w:cs="SimSun" w:hint="eastAsia"/>
        </w:rPr>
        <w:instrText>讲解</w:instrText>
      </w:r>
      <w:r w:rsidR="00B07545">
        <w:rPr>
          <w:rFonts w:ascii="Segoe UI Emoji" w:hAnsi="Segoe UI Emoji" w:cs="Segoe UI Emoji"/>
        </w:rPr>
        <w:instrText>🚀</w:instrText>
      </w:r>
      <w:r w:rsidR="00B07545">
        <w:instrText xml:space="preserve">. Contribute to x-jeff/AI_Papers development by creating an account on GitHub.","container-title":"GitHub","language":"en","title":"AI_Papers/Topological Structural Analysis of Digitized Binary Images by Border Following.pdf at master · x-jeff/AI_Papers","URL":"https://github.com/x-jeff/AI_Papers/blob/master/Topological%20Structural%20Analysis%20of%20Digitized%20Binary%20Images%20by%20Border%20Following.pdf","author":[{"literal":"x-jeff"}],"accessed":{"date-parts":[["2026",6,10]]}}},{"id":69,"uris":["http://zotero.org/users/20567757/items/W9MI96DW"],"itemData":{"id":69,"type":"webpage","container-title":"TheAILearner","language":"en-US","title":"suzuki contour algorithm opencv","URL":"https://theailearner.com/tag/suzuki-contour-algorithm-opencv/","author":[{"family":"Kang &amp; Atul","given":""}],"accessed":{"date-parts":[["2026",6,5]]},"issued":{"date-parts":[["2019",11,19]]}}}],"schema":"https://github.com/citation-style-language/schema/raw/master/csl-citation.json"} </w:instrText>
      </w:r>
      <w:r w:rsidR="00335A51" w:rsidRPr="00585C97">
        <w:fldChar w:fldCharType="separate"/>
      </w:r>
      <w:r w:rsidR="00B07545" w:rsidRPr="00B07545">
        <w:t>[37], [38]</w:t>
      </w:r>
      <w:r w:rsidR="00335A51" w:rsidRPr="00585C97">
        <w:fldChar w:fldCharType="end"/>
      </w:r>
      <w:r w:rsidR="00335A51">
        <w:t>.</w:t>
      </w:r>
    </w:p>
    <w:p w14:paraId="707F74C7" w14:textId="77777777" w:rsidR="00C075C8" w:rsidRPr="00585C97" w:rsidRDefault="00C075C8" w:rsidP="00C075C8">
      <w:pPr>
        <w:ind w:left="708"/>
      </w:pPr>
    </w:p>
    <w:p w14:paraId="64AFDE84" w14:textId="03D06EC6" w:rsidR="00C075C8" w:rsidRPr="00585C97" w:rsidRDefault="00C075C8" w:rsidP="00C075C8">
      <w:pPr>
        <w:pStyle w:val="Stichpunkte1"/>
        <w:numPr>
          <w:ilvl w:val="0"/>
          <w:numId w:val="0"/>
        </w:numPr>
      </w:pPr>
      <w:r w:rsidRPr="00585C97">
        <w:t>Der Algorithmus findet Objektgrenzen (Konturen) und unterscheidet zwischen äußeren Grenzen und inneren Grenzen</w:t>
      </w:r>
      <w:r>
        <w:t xml:space="preserve">. innere Grenzen sind </w:t>
      </w:r>
      <w:r w:rsidRPr="00585C97">
        <w:t xml:space="preserve">Grenzen zu Hohlräumen im Objekt. </w:t>
      </w:r>
      <w:r>
        <w:t>In</w:t>
      </w:r>
      <w:r w:rsidRPr="00585C97">
        <w:t xml:space="preserve"> der Topologie des Algorithmus wird vermerkt, wenn grenzen andere Grenzen umschließen. Z</w:t>
      </w:r>
      <w:r>
        <w:t xml:space="preserve">um Beispiel kann topologisch erfasst werden, wenn, </w:t>
      </w:r>
      <w:r w:rsidRPr="00585C97">
        <w:t>eine Lochgrenze innerhalb einer äußeren objektgrenze</w:t>
      </w:r>
      <w:r>
        <w:t xml:space="preserve"> ist</w:t>
      </w:r>
      <w:r w:rsidRPr="00585C97">
        <w:t xml:space="preserve"> und </w:t>
      </w:r>
      <w:r>
        <w:t xml:space="preserve">sich </w:t>
      </w:r>
      <w:r w:rsidRPr="00585C97">
        <w:t>ggf.</w:t>
      </w:r>
      <w:r>
        <w:t xml:space="preserve"> </w:t>
      </w:r>
      <w:r w:rsidRPr="00585C97">
        <w:t xml:space="preserve">ein </w:t>
      </w:r>
      <w:r>
        <w:t>weiteres</w:t>
      </w:r>
      <w:r w:rsidRPr="00585C97">
        <w:t xml:space="preserve"> Objekt </w:t>
      </w:r>
      <w:r>
        <w:t xml:space="preserve">innerhalb dieses </w:t>
      </w:r>
      <w:r w:rsidRPr="00585C97">
        <w:t>Loch</w:t>
      </w:r>
      <w:r>
        <w:t>es befindet</w:t>
      </w:r>
      <w:r w:rsidRPr="00585C97">
        <w:t xml:space="preserve">. Die Grenzen werden dabei </w:t>
      </w:r>
      <w:r w:rsidR="005D5A29">
        <w:t>folgendermaßen</w:t>
      </w:r>
      <w:r w:rsidRPr="00585C97">
        <w:t xml:space="preserve"> gefunden: </w:t>
      </w:r>
    </w:p>
    <w:p w14:paraId="49F86144" w14:textId="77777777" w:rsidR="00C075C8" w:rsidRPr="00585C97" w:rsidRDefault="00C075C8" w:rsidP="00C075C8">
      <w:pPr>
        <w:ind w:left="708"/>
      </w:pPr>
    </w:p>
    <w:p w14:paraId="58B85C72" w14:textId="7076A4B5" w:rsidR="00C075C8" w:rsidRDefault="00412ADE" w:rsidP="00C075C8">
      <w:pPr>
        <w:pStyle w:val="Stichpunkte1"/>
        <w:ind w:left="1428"/>
      </w:pPr>
      <w:r>
        <w:t>d</w:t>
      </w:r>
      <w:r w:rsidR="00C075C8" w:rsidRPr="00585C97">
        <w:t>as Bild wird Zeile für Zeile</w:t>
      </w:r>
      <w:r w:rsidR="005D5A29">
        <w:t>, dann</w:t>
      </w:r>
      <w:r w:rsidR="00C075C8" w:rsidRPr="00585C97">
        <w:t xml:space="preserve"> Pixel für Pixel durchgegangen, von oben rechts nach unten links</w:t>
      </w:r>
    </w:p>
    <w:p w14:paraId="2D065A25" w14:textId="77777777" w:rsidR="00412ADE" w:rsidRPr="00585C97" w:rsidRDefault="00412ADE" w:rsidP="00412ADE">
      <w:pPr>
        <w:pStyle w:val="Stichpunkte1"/>
        <w:numPr>
          <w:ilvl w:val="0"/>
          <w:numId w:val="0"/>
        </w:numPr>
        <w:ind w:left="1428"/>
      </w:pPr>
    </w:p>
    <w:p w14:paraId="33BF6D16" w14:textId="6B30DB70" w:rsidR="00C075C8" w:rsidRDefault="00412ADE" w:rsidP="00C075C8">
      <w:pPr>
        <w:pStyle w:val="Stichpunkte1"/>
        <w:ind w:left="1428"/>
      </w:pPr>
      <w:r>
        <w:t>w</w:t>
      </w:r>
      <w:r w:rsidR="00C075C8" w:rsidRPr="00585C97">
        <w:t xml:space="preserve">ird die Pixelfolge </w:t>
      </w:r>
      <m:oMath>
        <m:r>
          <w:rPr>
            <w:rFonts w:ascii="Cambria Math" w:hAnsi="Cambria Math"/>
          </w:rPr>
          <m:t>[0, 1]</m:t>
        </m:r>
      </m:oMath>
      <w:r w:rsidR="00C075C8" w:rsidRPr="00585C97">
        <w:t xml:space="preserve"> erkannt, beginnt eine Außengrenze</w:t>
      </w:r>
    </w:p>
    <w:p w14:paraId="6E6781CB" w14:textId="77777777" w:rsidR="00412ADE" w:rsidRPr="00585C97" w:rsidRDefault="00412ADE" w:rsidP="00412ADE">
      <w:pPr>
        <w:pStyle w:val="Stichpunkte1"/>
        <w:numPr>
          <w:ilvl w:val="0"/>
          <w:numId w:val="0"/>
        </w:numPr>
        <w:ind w:left="1428"/>
      </w:pPr>
    </w:p>
    <w:p w14:paraId="51C8BF81" w14:textId="4786B2DE" w:rsidR="00C075C8" w:rsidRPr="00585C97" w:rsidRDefault="00412ADE" w:rsidP="00C075C8">
      <w:pPr>
        <w:pStyle w:val="Stichpunkte1"/>
        <w:ind w:left="1428"/>
      </w:pPr>
      <w:r>
        <w:t>w</w:t>
      </w:r>
      <w:r w:rsidR="00C075C8" w:rsidRPr="00585C97">
        <w:t xml:space="preserve">ird die Pixelfolge </w:t>
      </w:r>
      <m:oMath>
        <m:r>
          <w:rPr>
            <w:rFonts w:ascii="Cambria Math" w:hAnsi="Cambria Math"/>
          </w:rPr>
          <m:t>[1, 0]</m:t>
        </m:r>
      </m:oMath>
      <w:r w:rsidR="00C075C8" w:rsidRPr="00585C97">
        <w:t xml:space="preserve"> erkannt, beginnt eine Innengrenze (</w:t>
      </w:r>
      <w:r w:rsidR="005D5A29">
        <w:t xml:space="preserve">ein </w:t>
      </w:r>
      <w:r w:rsidR="00C075C8" w:rsidRPr="00585C97">
        <w:t>Loch)</w:t>
      </w:r>
    </w:p>
    <w:p w14:paraId="06757059" w14:textId="77777777" w:rsidR="00412ADE" w:rsidRDefault="00412ADE" w:rsidP="00412ADE">
      <w:pPr>
        <w:pStyle w:val="Stichpunkte1"/>
        <w:numPr>
          <w:ilvl w:val="0"/>
          <w:numId w:val="0"/>
        </w:numPr>
        <w:ind w:left="1428"/>
      </w:pPr>
    </w:p>
    <w:p w14:paraId="1D67A1E4" w14:textId="6EAD3920" w:rsidR="00C075C8" w:rsidRDefault="00412ADE" w:rsidP="00C075C8">
      <w:pPr>
        <w:pStyle w:val="Stichpunkte1"/>
        <w:ind w:left="1428"/>
      </w:pPr>
      <w:r>
        <w:t>w</w:t>
      </w:r>
      <w:r w:rsidR="00C075C8" w:rsidRPr="00585C97">
        <w:t xml:space="preserve">urde ein </w:t>
      </w:r>
      <w:r w:rsidR="00335A51">
        <w:t>Beginn</w:t>
      </w:r>
      <w:r w:rsidR="00C075C8" w:rsidRPr="00585C97">
        <w:t xml:space="preserve"> gefunden wird die Grenze</w:t>
      </w:r>
      <w:r w:rsidR="005D5A29">
        <w:t xml:space="preserve">, also die </w:t>
      </w:r>
      <w:r w:rsidR="00C075C8" w:rsidRPr="00585C97">
        <w:t>Kontur</w:t>
      </w:r>
      <w:r w:rsidR="005D5A29">
        <w:t>,</w:t>
      </w:r>
      <w:r w:rsidR="00C075C8" w:rsidRPr="00585C97">
        <w:t xml:space="preserve"> im Uhrzeigersinn verfolgt, die durchlaufenen Pixel werden gespeichert </w:t>
      </w:r>
    </w:p>
    <w:p w14:paraId="0732D39E" w14:textId="77777777" w:rsidR="00412ADE" w:rsidRDefault="00412ADE" w:rsidP="00412ADE">
      <w:pPr>
        <w:pStyle w:val="Stichpunkte1"/>
        <w:numPr>
          <w:ilvl w:val="0"/>
          <w:numId w:val="0"/>
        </w:numPr>
        <w:ind w:left="1428"/>
      </w:pPr>
    </w:p>
    <w:p w14:paraId="500E43E1" w14:textId="639A6FB3" w:rsidR="005D5A29" w:rsidRDefault="00412ADE" w:rsidP="00C075C8">
      <w:pPr>
        <w:pStyle w:val="Stichpunkte1"/>
        <w:ind w:left="1428"/>
      </w:pPr>
      <w:r>
        <w:t>e</w:t>
      </w:r>
      <w:r w:rsidR="005D5A29">
        <w:t xml:space="preserve">ine Kontur gilt noch nicht als </w:t>
      </w:r>
      <w:r>
        <w:t>abgeschlossen,</w:t>
      </w:r>
      <w:r w:rsidR="005D5A29">
        <w:t xml:space="preserve"> wenn die Verfolgung wieder a</w:t>
      </w:r>
      <w:r>
        <w:t>m</w:t>
      </w:r>
      <w:r w:rsidR="005D5A29">
        <w:t xml:space="preserve"> Startpixel ankommt</w:t>
      </w:r>
    </w:p>
    <w:p w14:paraId="29BFB4C9" w14:textId="77777777" w:rsidR="005D5A29" w:rsidRPr="00585C97" w:rsidRDefault="005D5A29" w:rsidP="005D5A29">
      <w:pPr>
        <w:pStyle w:val="Stichpunkte1"/>
        <w:numPr>
          <w:ilvl w:val="0"/>
          <w:numId w:val="0"/>
        </w:numPr>
        <w:ind w:left="1428"/>
      </w:pPr>
    </w:p>
    <w:p w14:paraId="5FEED330" w14:textId="5BC158F8" w:rsidR="00C075C8" w:rsidRDefault="00412ADE" w:rsidP="00905C64">
      <w:pPr>
        <w:pStyle w:val="Stichpunkte1"/>
        <w:ind w:left="1428"/>
      </w:pPr>
      <w:r>
        <w:t xml:space="preserve">Erst wenn eine </w:t>
      </w:r>
      <w:r w:rsidRPr="00585C97">
        <w:t>Pixelfolge von zwei beliebigen Pixeln erneut durchlaufen wird</w:t>
      </w:r>
      <w:r>
        <w:t xml:space="preserve">, </w:t>
      </w:r>
      <w:r w:rsidR="00C075C8" w:rsidRPr="00585C97">
        <w:t xml:space="preserve">gilt </w:t>
      </w:r>
      <w:r>
        <w:t xml:space="preserve">die </w:t>
      </w:r>
      <w:r w:rsidRPr="00585C97">
        <w:t xml:space="preserve">Kontur </w:t>
      </w:r>
      <w:r w:rsidR="00C075C8" w:rsidRPr="00585C97">
        <w:t>als vollständig</w:t>
      </w:r>
      <w:r w:rsidR="005D5A29">
        <w:t xml:space="preserve"> </w:t>
      </w:r>
      <w:r w:rsidR="005D5A29" w:rsidRPr="00585C97">
        <w:t>geschlossen</w:t>
      </w:r>
      <w:r>
        <w:t>.</w:t>
      </w:r>
    </w:p>
    <w:p w14:paraId="1C13B7C6" w14:textId="0ADABE24" w:rsidR="00A01287" w:rsidRPr="00585C97" w:rsidRDefault="00A01287" w:rsidP="00A01287">
      <w:pPr>
        <w:pStyle w:val="berschrift2"/>
        <w:rPr>
          <w:noProof/>
        </w:rPr>
      </w:pPr>
      <w:bookmarkStart w:id="75" w:name="_Ref231308154"/>
      <w:bookmarkStart w:id="76" w:name="_Toc243073536"/>
      <w:r w:rsidRPr="00585C97">
        <w:rPr>
          <w:noProof/>
        </w:rPr>
        <w:t xml:space="preserve">Farbmodelle </w:t>
      </w:r>
      <w:r w:rsidR="0044348C">
        <w:rPr>
          <w:noProof/>
        </w:rPr>
        <w:t>zur</w:t>
      </w:r>
      <w:r w:rsidRPr="00585C97">
        <w:rPr>
          <w:noProof/>
        </w:rPr>
        <w:t xml:space="preserve"> Hautsegmentierung</w:t>
      </w:r>
      <w:bookmarkEnd w:id="75"/>
      <w:bookmarkEnd w:id="76"/>
    </w:p>
    <w:p w14:paraId="3B7DE07A" w14:textId="4DBF913B" w:rsidR="00A01287" w:rsidRPr="00585C97" w:rsidRDefault="00A01287" w:rsidP="001B5F03">
      <w:r w:rsidRPr="00585C97">
        <w:t xml:space="preserve">In diesem Abschnitt werden ein paar Farbmodelle und ihr Einsatz zur Erkennung von Bereichen menschlicher Haut </w:t>
      </w:r>
      <w:r w:rsidR="00412ADE">
        <w:t xml:space="preserve">in Bilder </w:t>
      </w:r>
      <w:r w:rsidRPr="00585C97">
        <w:t>vorgestellt.</w:t>
      </w:r>
    </w:p>
    <w:p w14:paraId="67196EFA" w14:textId="77777777" w:rsidR="00A01287" w:rsidRDefault="00A01287" w:rsidP="00A01287"/>
    <w:p w14:paraId="3E3D9383" w14:textId="21A4D8A1" w:rsidR="00DE3C4E" w:rsidRPr="00DE3C4E" w:rsidRDefault="00DE3C4E" w:rsidP="00A01287">
      <w:pPr>
        <w:rPr>
          <w:rStyle w:val="IntensiveHervorhebung"/>
        </w:rPr>
      </w:pPr>
      <w:r w:rsidRPr="00DE3C4E">
        <w:rPr>
          <w:rStyle w:val="IntensiveHervorhebung"/>
        </w:rPr>
        <w:t>YUV-Farbmodel</w:t>
      </w:r>
    </w:p>
    <w:p w14:paraId="55C351AC" w14:textId="4C7FAD79" w:rsidR="00A01287" w:rsidRPr="00585C97" w:rsidRDefault="00A01287" w:rsidP="001B5F03">
      <w:hyperlink r:id="rId41" w:history="1">
        <w:r w:rsidRPr="00585C97">
          <w:rPr>
            <w:rStyle w:val="Hyperlink"/>
          </w:rPr>
          <w:t>YUV</w:t>
        </w:r>
      </w:hyperlink>
      <w:r w:rsidRPr="00585C97">
        <w:t xml:space="preserve"> </w:t>
      </w:r>
      <w:r w:rsidR="003245AB">
        <w:fldChar w:fldCharType="begin"/>
      </w:r>
      <w:r w:rsidR="00B07545">
        <w:instrText xml:space="preserve"> ADDIN ZOTERO_ITEM CSL_CITATION {"citationID":"AXzgUQij","properties":{"unsorted":false,"formattedCitation":"[39]","plainCitation":"[39]","noteIndex":0},"citationItems":[{"id":51,"uris":["http://zotero.org/users/20567757/items/DHV5U62I"],"itemData":{"id":51,"type":"entry-encyclopedia","abstract":"Das YUV-Farbmodell wird beim analogen Farbfernsehen nach den Normen PAL und NTSC verwendet.\nEs verwendet zur Darstellung der Farbinformation zwei Komponenten:\n\ndie Luminanz (luma, Lichtstärke pro Fläche, d. h. Leuchtdichte) Y und\ndie Chrominanz (Farbanteil, chroma), wobei diese aus den zwei Unterkomponenten U und V besteht.\nHäufig wird Farbmodell mit Farbraum verwechselt, einen YUV-Farbraum gibt es aber ebenso wenig wie etwa einen YPbPr- oder YCbCr-Farbraum (s. u.).","container-title":"Wikipedia","language":"de","license":"Creative Commons Attribution-ShareAlike License","note":"Page Version ID: 259454114","source":"Wikipedia","title":"YUV-Farbmodell","URL":"https://de.wikipedia.org/w/index.php?title=YUV-Farbmodell&amp;oldid=259454114","accessed":{"date-parts":[["2026",5,29]]},"issued":{"date-parts":[["2025",9,4]]}}}],"schema":"https://github.com/citation-style-language/schema/raw/master/csl-citation.json"} </w:instrText>
      </w:r>
      <w:r w:rsidR="003245AB">
        <w:fldChar w:fldCharType="separate"/>
      </w:r>
      <w:r w:rsidR="00B07545" w:rsidRPr="00B07545">
        <w:t>[39]</w:t>
      </w:r>
      <w:r w:rsidR="003245AB">
        <w:fldChar w:fldCharType="end"/>
      </w:r>
      <w:r w:rsidR="003245AB">
        <w:t xml:space="preserve"> </w:t>
      </w:r>
      <w:r w:rsidRPr="00585C97">
        <w:t xml:space="preserve">ist nach </w:t>
      </w:r>
      <w:hyperlink r:id="rId42" w:history="1">
        <w:r w:rsidRPr="00585C97">
          <w:rPr>
            <w:rStyle w:val="Hyperlink"/>
          </w:rPr>
          <w:t>RGB</w:t>
        </w:r>
      </w:hyperlink>
      <w:r w:rsidR="003245AB">
        <w:t xml:space="preserve"> </w:t>
      </w:r>
      <w:r w:rsidR="003245AB">
        <w:fldChar w:fldCharType="begin"/>
      </w:r>
      <w:r w:rsidR="00B07545">
        <w:instrText xml:space="preserve"> ADDIN ZOTERO_ITEM CSL_CITATION {"citationID":"UKwN7M4r","properties":{"unsorted":false,"formattedCitation":"[40]","plainCitation":"[40]","noteIndex":0},"citationItems":[{"id":281,"uris":["http://zotero.org/users/20567757/items/RSSWM4VV"],"itemData":{"id":281,"type":"entry-encyclopedia","abstract":"Ein RGB-Farbraum ist ein additiver Farbraum, der Farbwahrnehmungen durch das additive Mischen dreier Grundfarben (Rot, Grün und Blau): nachbildet. Das Farbsehen des Menschen ist von drei Zapfentypen geprägt. Dieser Farbraum basiert im Prinzip auf der Dreifarbentheorie.","container-title":"Wikipedia","language":"de","license":"Creative Commons Attribution-ShareAlike License","note":"Page Version ID: 269049392","source":"Wikipedia","title":"RGB-Farbraum","URL":"https://de.wikipedia.org/w/index.php?title=RGB-Farbraum&amp;oldid=269049392","accessed":{"date-parts":[["2026",10,7]]},"issued":{"date-parts":[["2026",7,23]]}}}],"schema":"https://github.com/citation-style-language/schema/raw/master/csl-citation.json"} </w:instrText>
      </w:r>
      <w:r w:rsidR="003245AB">
        <w:fldChar w:fldCharType="separate"/>
      </w:r>
      <w:r w:rsidR="00B07545" w:rsidRPr="00B07545">
        <w:t>[40]</w:t>
      </w:r>
      <w:r w:rsidR="003245AB">
        <w:fldChar w:fldCharType="end"/>
      </w:r>
      <w:r w:rsidRPr="00585C97">
        <w:t xml:space="preserve"> eine</w:t>
      </w:r>
      <w:r w:rsidR="00412ADE">
        <w:t>s</w:t>
      </w:r>
      <w:r w:rsidRPr="00585C97">
        <w:t xml:space="preserve"> der ältesten Farbmodelle, welche in </w:t>
      </w:r>
      <w:r w:rsidR="001B5F03" w:rsidRPr="00585C97">
        <w:t>Zusammenh</w:t>
      </w:r>
      <w:r w:rsidR="001B5F03">
        <w:t>a</w:t>
      </w:r>
      <w:r w:rsidR="001B5F03" w:rsidRPr="00585C97">
        <w:t>ng</w:t>
      </w:r>
      <w:r w:rsidRPr="00585C97">
        <w:t xml:space="preserve"> mit elektronischer Datenübertragung genutzt </w:t>
      </w:r>
      <w:r w:rsidR="00A81F66">
        <w:t>wird</w:t>
      </w:r>
      <w:r w:rsidRPr="00585C97">
        <w:t>. Im Gegensatz zum RGB-Raum, ist das YUV-Farbmodel</w:t>
      </w:r>
      <w:r w:rsidR="00D163F3">
        <w:t>l</w:t>
      </w:r>
      <w:r w:rsidRPr="00585C97">
        <w:t xml:space="preserve"> (</w:t>
      </w:r>
      <w:r w:rsidR="00D163F3">
        <w:t xml:space="preserve">Englisch </w:t>
      </w:r>
      <w:r w:rsidRPr="00D163F3">
        <w:rPr>
          <w:rStyle w:val="SchwacheHervorhebung"/>
        </w:rPr>
        <w:t xml:space="preserve">YUV </w:t>
      </w:r>
      <w:proofErr w:type="spellStart"/>
      <w:r w:rsidRPr="00D163F3">
        <w:rPr>
          <w:rStyle w:val="SchwacheHervorhebung"/>
        </w:rPr>
        <w:t>color</w:t>
      </w:r>
      <w:proofErr w:type="spellEnd"/>
      <w:r w:rsidRPr="00D163F3">
        <w:rPr>
          <w:rStyle w:val="SchwacheHervorhebung"/>
        </w:rPr>
        <w:t xml:space="preserve"> </w:t>
      </w:r>
      <w:proofErr w:type="spellStart"/>
      <w:r w:rsidRPr="00D163F3">
        <w:rPr>
          <w:rStyle w:val="SchwacheHervorhebung"/>
        </w:rPr>
        <w:t>space</w:t>
      </w:r>
      <w:proofErr w:type="spellEnd"/>
      <w:r w:rsidRPr="00585C97">
        <w:t>) ein Farbdifferenzmodel</w:t>
      </w:r>
      <w:r w:rsidR="00D163F3">
        <w:t>l</w:t>
      </w:r>
      <w:r w:rsidRPr="00585C97">
        <w:t xml:space="preserve">, </w:t>
      </w:r>
      <w:r w:rsidR="00D163F3">
        <w:t>dieses</w:t>
      </w:r>
      <w:r w:rsidRPr="00585C97">
        <w:t xml:space="preserve"> </w:t>
      </w:r>
      <w:r w:rsidR="00D163F3">
        <w:t xml:space="preserve">trennt </w:t>
      </w:r>
      <w:r w:rsidRPr="00585C97">
        <w:t xml:space="preserve">Farbinformationen von der Helligkeit. Es entstehen drei neue Bildkanäle Y für die Helligkeit sowie U und V für die </w:t>
      </w:r>
      <w:r w:rsidR="00D163F3" w:rsidRPr="00585C97">
        <w:t>Farbdifferenz</w:t>
      </w:r>
      <w:r w:rsidR="00E93F4A">
        <w:t>,</w:t>
      </w:r>
      <w:r w:rsidRPr="00585C97">
        <w:t xml:space="preserve"> auch genannt</w:t>
      </w:r>
      <w:r w:rsidR="00D163F3" w:rsidRPr="00D163F3">
        <w:t xml:space="preserve"> </w:t>
      </w:r>
      <w:r w:rsidR="00D163F3" w:rsidRPr="00585C97">
        <w:t>Chrominanz</w:t>
      </w:r>
      <w:r w:rsidRPr="00585C97">
        <w:t xml:space="preserve">. In der Bildverarbeitung wird </w:t>
      </w:r>
      <w:proofErr w:type="gramStart"/>
      <w:r w:rsidR="00E93F4A">
        <w:t>der</w:t>
      </w:r>
      <w:r w:rsidR="00E93F4A" w:rsidRPr="00585C97">
        <w:t xml:space="preserve"> YUV-Space</w:t>
      </w:r>
      <w:proofErr w:type="gramEnd"/>
      <w:r w:rsidRPr="00585C97">
        <w:t xml:space="preserve"> oft genutzt, um</w:t>
      </w:r>
      <w:r w:rsidR="00D163F3">
        <w:t xml:space="preserve"> eine</w:t>
      </w:r>
      <w:r w:rsidRPr="00585C97">
        <w:t xml:space="preserve"> Farberkennung von der </w:t>
      </w:r>
      <w:r w:rsidRPr="00585C97">
        <w:lastRenderedPageBreak/>
        <w:t>Helligkeit zu entkoppeln. Dadurch wird diese robuster gegenüber verschiedenen Lichtverhältnissen.</w:t>
      </w:r>
      <w:r w:rsidR="003245AB">
        <w:t xml:space="preserve"> </w:t>
      </w:r>
      <w:r w:rsidR="003245AB">
        <w:fldChar w:fldCharType="begin"/>
      </w:r>
      <w:r w:rsidR="00B07545">
        <w:instrText xml:space="preserve"> ADDIN ZOTERO_ITEM CSL_CITATION {"citationID":"lmVGJoBv","properties":{"unsorted":false,"formattedCitation":"[41]","plainCitation":"[41]","noteIndex":0},"citationItems":[{"id":49,"uris":["http://zotero.org/users/20567757/items/PYHT7FSI"],"itemData":{"id":49,"type":"article-journal","abstract":"Skin detection is used in many applications, such as face recognition, handtracking, and human-computer interaction. There are many skin color detectionalgorithms that are used to extract human skin color regions that are based on thethresholding technique since it is simple and fast for computation. The efficiency ofeach color space depends on its robustness to the change in lighting and the ability todistinguish skin color pixels in images that have a complex background. For moreaccurate skin detection, we are proposing a new threshold based on RGB and YUVcolor spaces. The proposed approach starts by converting the RGB color space to theYUV color model. Then it separates the Y channel, which represents the intensity of thecolor model from the U and V channels to eliminate the effects of luminance. After thatthe threshold values are selected based on the testing of the boundary of skin colorswith the help of the color histogram. Finally, the threshold was applied to the inputimage to extract skin parts. The detected skin regions were quantitatively compared tothe actual skin parts in the input images to measure the accuracy and to compare theresults of our threshold to the results of other's thresholds to prove the efficiency of ourapproach. The results of the experiment show that the proposed threshold is morerobust in terms of dealing with the complex background and light conditions than others.","container-title":"JIPS(Journal of Information Processing Systems)","DOI":"10.3745/JIPS.02.0002","ISSN":"1976-913X","issue":"2","language":"en","page":"283-299","publisher":"</w:instrText>
      </w:r>
      <w:r w:rsidR="00B07545">
        <w:rPr>
          <w:rFonts w:ascii="Batang" w:eastAsia="Batang" w:hAnsi="Batang" w:cs="Batang" w:hint="eastAsia"/>
        </w:rPr>
        <w:instrText>한국정보처리학회</w:instrText>
      </w:r>
      <w:r w:rsidR="00B07545">
        <w:instrText xml:space="preserve">","source":"www.kci.go.kr","title":"Skin Segmentation Using YUV and RGB Color Spaces","volume":"10","issued":{"date-parts":[["2014",6]]}}}],"schema":"https://github.com/citation-style-language/schema/raw/master/csl-citation.json"} </w:instrText>
      </w:r>
      <w:r w:rsidR="003245AB">
        <w:fldChar w:fldCharType="separate"/>
      </w:r>
      <w:r w:rsidR="00B07545" w:rsidRPr="00B07545">
        <w:t>[41]</w:t>
      </w:r>
      <w:r w:rsidR="003245AB">
        <w:fldChar w:fldCharType="end"/>
      </w:r>
      <w:r w:rsidR="003245AB" w:rsidRPr="00585C97">
        <w:t xml:space="preserve"> </w:t>
      </w:r>
    </w:p>
    <w:p w14:paraId="4121200E" w14:textId="77777777" w:rsidR="00A01287" w:rsidRPr="00585C97" w:rsidRDefault="00A01287" w:rsidP="00A01287"/>
    <w:p w14:paraId="2ED79A7E" w14:textId="77777777" w:rsidR="00A01287" w:rsidRPr="00585C97" w:rsidRDefault="00A01287" w:rsidP="00A01287">
      <w:r w:rsidRPr="00585C97">
        <w:t xml:space="preserve">Die YUV-Transformation lautet wie folgt: </w:t>
      </w:r>
    </w:p>
    <w:p w14:paraId="204EB2B6" w14:textId="77777777" w:rsidR="00A01287" w:rsidRPr="00585C97" w:rsidRDefault="00A01287" w:rsidP="00A01287"/>
    <w:p w14:paraId="062AA8EB" w14:textId="4A9837DF" w:rsidR="00A01287" w:rsidRPr="00585C97" w:rsidRDefault="00A01287" w:rsidP="00A01287">
      <w:pPr>
        <w:pStyle w:val="Beschriftung"/>
        <w:jc w:val="center"/>
      </w:pPr>
      <w:bookmarkStart w:id="77" w:name="_Toc243073272"/>
      <w:r w:rsidRPr="00585C97">
        <w:t xml:space="preserve">Formel </w:t>
      </w:r>
      <w:fldSimple w:instr=" SEQ Formel \* ARABIC ">
        <w:r w:rsidR="00CB1693">
          <w:rPr>
            <w:noProof/>
          </w:rPr>
          <w:t>1</w:t>
        </w:r>
      </w:fldSimple>
      <w:r w:rsidRPr="00585C97">
        <w:t xml:space="preserve"> - YUV-Transformation </w:t>
      </w:r>
      <w:r w:rsidRPr="00585C97">
        <w:fldChar w:fldCharType="begin"/>
      </w:r>
      <w:r w:rsidR="00B07545">
        <w:instrText xml:space="preserve"> ADDIN ZOTERO_ITEM CSL_CITATION {"citationID":"1HuNzTL2","properties":{"formattedCitation":"[42]","plainCitation":"[42]","noteIndex":0},"citationItems":[{"id":53,"uris":["http://zotero.org/users/20567757/items/BLKJZK5B"],"itemData":{"id":53,"type":"article-journal","abstract":"Skin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bookmarkEnd w:id="77"/>
      <w:r w:rsidRPr="00585C97">
        <w:fldChar w:fldCharType="end"/>
      </w:r>
    </w:p>
    <w:p w14:paraId="2D9EE6B6" w14:textId="77777777" w:rsidR="00A01287" w:rsidRPr="00585C97" w:rsidRDefault="00000000" w:rsidP="00A01287">
      <m:oMathPara>
        <m:oMath>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Y</m:t>
                    </m:r>
                  </m:e>
                </m:mr>
                <m:mr>
                  <m:e>
                    <m:r>
                      <w:rPr>
                        <w:rFonts w:ascii="Cambria Math" w:hAnsi="Cambria Math"/>
                      </w:rPr>
                      <m:t>U</m:t>
                    </m:r>
                  </m:e>
                </m:mr>
                <m:mr>
                  <m:e>
                    <m:r>
                      <w:rPr>
                        <w:rFonts w:ascii="Cambria Math" w:hAnsi="Cambria Math"/>
                      </w:rPr>
                      <m:t>V</m:t>
                    </m:r>
                  </m:e>
                </m:mr>
              </m:m>
            </m:e>
          </m:d>
          <m:r>
            <m:rPr>
              <m:sty m:val="p"/>
            </m:rPr>
            <w:rPr>
              <w:rFonts w:ascii="Cambria Math" w:hAnsi="Cambria Math"/>
            </w:rPr>
            <m:t>=</m:t>
          </m:r>
          <m:d>
            <m:dPr>
              <m:ctrlPr>
                <w:rPr>
                  <w:rFonts w:ascii="Cambria Math" w:eastAsia="MS Gothic" w:hAnsi="Cambria Math"/>
                </w:rPr>
              </m:ctrlPr>
            </m:dPr>
            <m:e>
              <m:m>
                <m:mPr>
                  <m:mcs>
                    <m:mc>
                      <m:mcPr>
                        <m:count m:val="1"/>
                        <m:mcJc m:val="center"/>
                      </m:mcPr>
                    </m:mc>
                  </m:mcs>
                  <m:ctrlPr>
                    <w:rPr>
                      <w:rFonts w:ascii="Cambria Math" w:eastAsia="MS Gothic" w:hAnsi="Cambria Math"/>
                    </w:rPr>
                  </m:ctrlPr>
                </m:mPr>
                <m:mr>
                  <m:e>
                    <m:m>
                      <m:mPr>
                        <m:mcs>
                          <m:mc>
                            <m:mcPr>
                              <m:count m:val="1"/>
                              <m:mcJc m:val="center"/>
                            </m:mcPr>
                          </m:mc>
                        </m:mcs>
                        <m:ctrlPr>
                          <w:rPr>
                            <w:rFonts w:ascii="Cambria Math" w:hAnsi="Cambria Math"/>
                          </w:rPr>
                        </m:ctrlPr>
                      </m:mPr>
                      <m:mr>
                        <m:e>
                          <m:r>
                            <m:rPr>
                              <m:sty m:val="p"/>
                            </m:rPr>
                            <w:rPr>
                              <w:rFonts w:ascii="Cambria Math" w:hAnsi="Cambria Math"/>
                            </w:rPr>
                            <m:t xml:space="preserve">+0.299 +0.587 +0.114 </m:t>
                          </m:r>
                        </m:e>
                      </m:mr>
                      <m:mr>
                        <m:e>
                          <m:r>
                            <m:rPr>
                              <m:sty m:val="p"/>
                            </m:rPr>
                            <w:rPr>
                              <w:rFonts w:ascii="Cambria Math" w:hAnsi="Cambria Math"/>
                            </w:rPr>
                            <m:t xml:space="preserve">-0.147 -0.289 +0.436 </m:t>
                          </m:r>
                        </m:e>
                      </m:mr>
                      <m:mr>
                        <m:e>
                          <m:r>
                            <m:rPr>
                              <m:sty m:val="p"/>
                            </m:rPr>
                            <w:rPr>
                              <w:rFonts w:ascii="Cambria Math" w:hAnsi="Cambria Math"/>
                            </w:rPr>
                            <m:t>+0.615 -0.515 -0.100</m:t>
                          </m:r>
                        </m:e>
                      </m:mr>
                    </m:m>
                    <m:ctrlPr>
                      <w:rPr>
                        <w:rFonts w:ascii="Cambria Math" w:hAnsi="Cambria Math"/>
                      </w:rPr>
                    </m:ctrlPr>
                  </m:e>
                </m:mr>
              </m:m>
            </m:e>
          </m:d>
          <m:r>
            <m:rPr>
              <m:sty m:val="p"/>
            </m:rPr>
            <w:rPr>
              <w:rFonts w:ascii="Cambria Math" w:hAnsi="Cambria Math"/>
            </w:rPr>
            <m:t>⋅</m:t>
          </m:r>
          <m:d>
            <m:dPr>
              <m:ctrlPr>
                <w:rPr>
                  <w:rFonts w:ascii="Cambria Math" w:eastAsia="MS Gothic" w:hAnsi="Cambria Math"/>
                </w:rPr>
              </m:ctrlPr>
            </m:dPr>
            <m:e>
              <m:m>
                <m:mPr>
                  <m:mcs>
                    <m:mc>
                      <m:mcPr>
                        <m:count m:val="1"/>
                        <m:mcJc m:val="center"/>
                      </m:mcPr>
                    </m:mc>
                  </m:mcs>
                  <m:ctrlPr>
                    <w:rPr>
                      <w:rFonts w:ascii="Cambria Math" w:eastAsia="MS Gothic" w:hAnsi="Cambria Math"/>
                    </w:rPr>
                  </m:ctrlPr>
                </m:mPr>
                <m:mr>
                  <m:e>
                    <m:r>
                      <w:rPr>
                        <w:rFonts w:ascii="Cambria Math" w:hAnsi="Cambria Math"/>
                      </w:rPr>
                      <m:t>R</m:t>
                    </m:r>
                    <m:ctrlPr>
                      <w:rPr>
                        <w:rFonts w:ascii="Cambria Math" w:hAnsi="Cambria Math"/>
                      </w:rPr>
                    </m:ctrlPr>
                  </m:e>
                </m:mr>
                <m:mr>
                  <m:e>
                    <m:r>
                      <m:rPr>
                        <m:sty m:val="p"/>
                      </m:rPr>
                      <w:rPr>
                        <w:rFonts w:ascii="Cambria Math" w:hAnsi="Cambria Math"/>
                      </w:rPr>
                      <m:t xml:space="preserve"> G </m:t>
                    </m:r>
                    <m:ctrlPr>
                      <w:rPr>
                        <w:rFonts w:ascii="Cambria Math" w:hAnsi="Cambria Math"/>
                      </w:rPr>
                    </m:ctrlPr>
                  </m:e>
                </m:mr>
                <m:mr>
                  <m:e>
                    <m:r>
                      <m:rPr>
                        <m:sty m:val="p"/>
                      </m:rPr>
                      <w:rPr>
                        <w:rFonts w:ascii="Cambria Math" w:hAnsi="Cambria Math"/>
                      </w:rPr>
                      <m:t>B</m:t>
                    </m:r>
                    <m:ctrlPr>
                      <w:rPr>
                        <w:rFonts w:ascii="Cambria Math" w:hAnsi="Cambria Math"/>
                      </w:rPr>
                    </m:ctrlPr>
                  </m:e>
                </m:mr>
              </m:m>
            </m:e>
          </m:d>
          <m:r>
            <m:rPr>
              <m:sty m:val="p"/>
            </m:rPr>
            <w:rPr>
              <w:rFonts w:ascii="Cambria Math" w:hAnsi="Cambria Math"/>
            </w:rPr>
            <m:t xml:space="preserve"> </m:t>
          </m:r>
        </m:oMath>
      </m:oMathPara>
    </w:p>
    <w:p w14:paraId="44059574" w14:textId="77777777" w:rsidR="00A01287" w:rsidRPr="00585C97" w:rsidRDefault="00A01287" w:rsidP="00A01287"/>
    <w:p w14:paraId="4031012A" w14:textId="12EFD7E4" w:rsidR="00A015DF" w:rsidRDefault="00A01287" w:rsidP="00A01287">
      <w:r w:rsidRPr="00585C97">
        <w:t>Die Farbgewichtungen in der ersten Reihe, welche Y ergeben, entsprechen der Helligkeitswahrnehmung eines Menschen. Wir nehmen G</w:t>
      </w:r>
      <w:r w:rsidR="00E93F4A">
        <w:t>r</w:t>
      </w:r>
      <w:r w:rsidRPr="00585C97">
        <w:t xml:space="preserve">ün heller wahr als Rot und Rot etwas heller als Blau. Für die Hautfarbenerkennung werden besonders die Kanäle U und V genutzt. Oft werden diese dazu einfach Pixel für Pixel mit Schwellwerten abgeglichen, </w:t>
      </w:r>
      <w:r w:rsidR="00D163F3">
        <w:t xml:space="preserve">Angaben für </w:t>
      </w:r>
      <w:r w:rsidRPr="00585C97">
        <w:t>diese Schwellwerte variieren</w:t>
      </w:r>
      <w:r w:rsidR="00E93F4A">
        <w:t>,</w:t>
      </w:r>
      <w:r w:rsidRPr="00585C97">
        <w:t xml:space="preserve"> je nach Projekt und Paper. </w:t>
      </w:r>
    </w:p>
    <w:p w14:paraId="09E6B67C" w14:textId="77777777" w:rsidR="00A015DF" w:rsidRDefault="00A015DF" w:rsidP="00A01287"/>
    <w:p w14:paraId="47CD04B0" w14:textId="3C663209" w:rsidR="00587994" w:rsidRPr="00587994" w:rsidRDefault="00587994" w:rsidP="00A015DF">
      <w:pPr>
        <w:rPr>
          <w:rStyle w:val="IntensiveHervorhebung"/>
        </w:rPr>
      </w:pPr>
      <w:r w:rsidRPr="00587994">
        <w:rPr>
          <w:rStyle w:val="IntensiveHervorhebung"/>
        </w:rPr>
        <w:t>Neuere Farbmodelle</w:t>
      </w:r>
    </w:p>
    <w:p w14:paraId="7F10C6A2" w14:textId="5E26FE1B" w:rsidR="00A015DF" w:rsidRDefault="00587994" w:rsidP="00A015DF">
      <w:r>
        <w:t>H</w:t>
      </w:r>
      <w:r w:rsidRPr="00585C97">
        <w:t xml:space="preserve">eutzutage </w:t>
      </w:r>
      <w:r>
        <w:t>gibt es eine Vielzahl an Fa</w:t>
      </w:r>
      <w:r w:rsidR="00D163F3">
        <w:t>r</w:t>
      </w:r>
      <w:r>
        <w:t xml:space="preserve">bmodellen. </w:t>
      </w:r>
      <w:r w:rsidR="00A015DF" w:rsidRPr="00585C97">
        <w:t xml:space="preserve">Für die Erkennung von Hautformen werden </w:t>
      </w:r>
      <w:r>
        <w:t xml:space="preserve">unteranderem </w:t>
      </w:r>
      <w:hyperlink r:id="rId43" w:history="1">
        <w:proofErr w:type="spellStart"/>
        <w:r w:rsidR="00A015DF" w:rsidRPr="00585C97">
          <w:rPr>
            <w:rStyle w:val="Hyperlink"/>
          </w:rPr>
          <w:t>YCbCr</w:t>
        </w:r>
        <w:proofErr w:type="spellEnd"/>
      </w:hyperlink>
      <w:r w:rsidR="003245AB">
        <w:t xml:space="preserve"> </w:t>
      </w:r>
      <w:r w:rsidR="003245AB">
        <w:fldChar w:fldCharType="begin"/>
      </w:r>
      <w:r w:rsidR="00B07545">
        <w:instrText xml:space="preserve"> ADDIN ZOTERO_ITEM CSL_CITATION {"citationID":"ygakc6yb","properties":{"unsorted":false,"formattedCitation":"[43]","plainCitation":"[43]","noteIndex":0},"citationItems":[{"id":283,"uris":["http://zotero.org/users/20567757/items/MQ22X2PU"],"itemData":{"id":283,"type":"entry-encyclopedia","abstract":"Das YCbCr-Farbmodell wurde für das Digitalfernsehen nach der Norm PAL entwickelt, wird heute aber auch beim digitalen NTSC-Fernsehen genutzt. Außerdem wird es beim CCIR-601-Standard für digitale Bild- und Videoaufzeichnung, bei JPEG-Bildern, MPEG-Videos und damit auch bei DVDs, Video-CDs sowie den meisten anderen digitalen Videoformaten verwendet.\nDas YCbCr-Modell teilt die Farbinformation in die Grundhelligkeit Y und die zwei Farbkomponenten Cb (Blue-Yellow Chrominance) und Cr (Red-Green Chrominance) auf. Mit Y wird hier die Helligkeitsachse aus dem CIE-Normvalenzsystem verwendet. Sie entspricht der Hellempfindlichkeit des Auges, die im grünen Spektralbereich am größten ist (V-Lambda-Kurve). Chrominance oder kurz Chroma bedeutet Buntheit im Allgemeinen und Farbigkeit in Bezug auf Helligkeit-Farbigkeits-Modelle.","container-title":"Wikipedia","language":"de","license":"Creative Commons Attribution-ShareAlike License","note":"Page Version ID: 269396758","source":"Wikipedia","title":"YCbCr-Farbmodell","URL":"https://de.wikipedia.org/w/index.php?title=YCbCr-Farbmodell&amp;oldid=269396758","accessed":{"date-parts":[["2026",10,7]]},"issued":{"date-parts":[["2026",8,5]]}}}],"schema":"https://github.com/citation-style-language/schema/raw/master/csl-citation.json"} </w:instrText>
      </w:r>
      <w:r w:rsidR="003245AB">
        <w:fldChar w:fldCharType="separate"/>
      </w:r>
      <w:r w:rsidR="00B07545" w:rsidRPr="00B07545">
        <w:t>[43]</w:t>
      </w:r>
      <w:r w:rsidR="003245AB">
        <w:fldChar w:fldCharType="end"/>
      </w:r>
      <w:r w:rsidR="002959F4">
        <w:t xml:space="preserve"> </w:t>
      </w:r>
      <w:r w:rsidR="00A015DF">
        <w:t xml:space="preserve">und das </w:t>
      </w:r>
      <w:hyperlink r:id="rId44" w:history="1">
        <w:r w:rsidR="00A015DF" w:rsidRPr="00585C97">
          <w:rPr>
            <w:rStyle w:val="Hyperlink"/>
          </w:rPr>
          <w:t>Hunter</w:t>
        </w:r>
        <w:r w:rsidR="00D163F3">
          <w:rPr>
            <w:rStyle w:val="Hyperlink"/>
          </w:rPr>
          <w:t>-</w:t>
        </w:r>
        <w:r w:rsidR="00A015DF" w:rsidRPr="00585C97">
          <w:rPr>
            <w:rStyle w:val="Hyperlink"/>
          </w:rPr>
          <w:t>Lab</w:t>
        </w:r>
        <w:r w:rsidR="00D163F3">
          <w:rPr>
            <w:rStyle w:val="Hyperlink"/>
          </w:rPr>
          <w:t>-</w:t>
        </w:r>
        <w:r w:rsidR="00A015DF" w:rsidRPr="00585C97">
          <w:rPr>
            <w:rStyle w:val="Hyperlink"/>
          </w:rPr>
          <w:t>Farbmodell</w:t>
        </w:r>
      </w:hyperlink>
      <w:r w:rsidR="003245AB" w:rsidRPr="00585C97">
        <w:t xml:space="preserve"> </w:t>
      </w:r>
      <w:r w:rsidR="002959F4">
        <w:t>(</w:t>
      </w:r>
      <w:r w:rsidR="00A015DF" w:rsidRPr="00585C97">
        <w:t>H Lab)</w:t>
      </w:r>
      <w:r w:rsidR="002959F4">
        <w:t xml:space="preserve"> </w:t>
      </w:r>
      <w:r w:rsidR="002959F4">
        <w:fldChar w:fldCharType="begin"/>
      </w:r>
      <w:r w:rsidR="00B07545">
        <w:instrText xml:space="preserve"> ADDIN ZOTERO_ITEM CSL_CITATION {"citationID":"sp8QrcQM","properties":{"unsorted":false,"formattedCitation":"[44]","plainCitation":"[44]","noteIndex":0},"citationItems":[{"id":285,"uris":["http://zotero.org/users/20567757/items/MZ62HGAP"],"itemData":{"id":285,"type":"entry-encyclopedia","abstract":"Hunter Lab (also known as Hunter L,a,b) is a color space defined in 1948 by Richard S. Hunter.  \nIt was designed to be computed via simple formulas from the CIEXYZ space, but to be more perceptually uniform.  Hunter named his coordinates L, a and b. \nHunter Lab was a precursor to CIELAB, created in 1976 by the International Commission on Illumination (CIE), which named the coordinates for CIELAB as L*, a*, b*  to distinguish them from Hunter's coordinates.","container-title":"Wikipedia","language":"en","license":"Creative Commons Attribution-ShareAlike License","note":"Page Version ID: 1326184020","source":"Wikipedia","title":"Hunter Lab","URL":"https://en.wikipedia.org/w/index.php?title=Hunter_Lab&amp;oldid=1326184020","accessed":{"date-parts":[["2026",10,7]]},"issued":{"date-parts":[["2025",12,7]]}}}],"schema":"https://github.com/citation-style-language/schema/raw/master/csl-citation.json"} </w:instrText>
      </w:r>
      <w:r w:rsidR="002959F4">
        <w:fldChar w:fldCharType="separate"/>
      </w:r>
      <w:r w:rsidR="00B07545" w:rsidRPr="00B07545">
        <w:t>[44]</w:t>
      </w:r>
      <w:r w:rsidR="002959F4">
        <w:fldChar w:fldCharType="end"/>
      </w:r>
      <w:r>
        <w:t xml:space="preserve"> erfolgreich genutzt</w:t>
      </w:r>
      <w:r w:rsidR="00A015DF" w:rsidRPr="00585C97">
        <w:t>. Auch diese trennen die Helligkeit von den chromatischen Farbinformationen.</w:t>
      </w:r>
      <w:r w:rsidR="00A015DF" w:rsidRPr="00585C97">
        <w:fldChar w:fldCharType="begin"/>
      </w:r>
      <w:r w:rsidR="00B07545">
        <w:instrText xml:space="preserve"> ADDIN ZOTERO_ITEM CSL_CITATION {"citationID":"H7AiRSfd","properties":{"formattedCitation":"[45]","plainCitation":"[45]","noteIndex":0},"citationItems":[{"id":55,"uris":["http://zotero.org/users/20567757/items/INDX8FL9"],"itemData":{"id":55,"type":"article-journal","abstract":"This paper presented a comparative study of human skin color detection HSV and YCbCr color space. Skin color detection is the process of separation between skin and non-skin pixels. It is difficult to develop uniform method for the segmentation or detection of human skin detection because the color tone of human skin is drastically varied for people from one region to another. Literature survey shows that there is a variety of color space is applied for the skin color detection. RGB color space is not preferred for color based detection and color analysis because of mixing of color (chrominance) and intensity (luminance) information and its non uniform characteristics. Luminance and Hue based approaches discriminate color and intensity information even under uneven illumination conditions. Experimental result shows the efficiency of YCbCr color space for the segmentation and detection of skin color in color images.","collection-title":"3rd International Conference on Recent Trends in Computing 2015 (ICRTC-2015)","container-title":"Procedia Computer Science","DOI":"10.1016/j.procs.2015.07.362","ISSN":"1877-0509","journalAbbreviation":"Procedia Computer Science","page":"41-48","source":"ScienceDirect","title":"Comparative Study of Skin Color Detection and Segmentation in HSV and YCbCr Color Space","volume":"57","author":[{"family":"Shaik","given":"Khamar Basha"},{"family":"Ganesan","given":"P."},{"family":"Kalist","given":"V."},{"family":"Sathish","given":"B. S."},{"family":"Jenitha","given":"J. Merlin Mary"}],"issued":{"date-parts":[["2015",1,1]]}}}],"schema":"https://github.com/citation-style-language/schema/raw/master/csl-citation.json"} </w:instrText>
      </w:r>
      <w:r w:rsidR="00A015DF" w:rsidRPr="00585C97">
        <w:fldChar w:fldCharType="separate"/>
      </w:r>
      <w:r w:rsidR="00B07545" w:rsidRPr="00B07545">
        <w:t>[45]</w:t>
      </w:r>
      <w:r w:rsidR="00A015DF" w:rsidRPr="00585C97">
        <w:fldChar w:fldCharType="end"/>
      </w:r>
      <w:r>
        <w:t>,</w:t>
      </w:r>
      <w:r w:rsidRPr="00587994">
        <w:t xml:space="preserve"> </w:t>
      </w:r>
      <w:r w:rsidRPr="00585C97">
        <w:fldChar w:fldCharType="begin"/>
      </w:r>
      <w:r w:rsidR="00B07545">
        <w:instrText xml:space="preserve"> ADDIN ZOTERO_ITEM CSL_CITATION {"citationID":"yvZzlFlm","properties":{"formattedCitation":"[42]","plainCitation":"[42]","noteIndex":0},"citationItems":[{"id":53,"uris":["http://zotero.org/users/20567757/items/BLKJZK5B"],"itemData":{"id":53,"type":"article-journal","abstract":"Skin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r w:rsidRPr="00585C97">
        <w:fldChar w:fldCharType="end"/>
      </w:r>
      <w:r w:rsidR="00A015DF" w:rsidRPr="00585C97">
        <w:t xml:space="preserve"> </w:t>
      </w:r>
    </w:p>
    <w:p w14:paraId="41A129E4" w14:textId="77777777" w:rsidR="00A015DF" w:rsidRDefault="00A015DF" w:rsidP="00A015DF"/>
    <w:p w14:paraId="5ED0DF2D" w14:textId="226DE006" w:rsidR="00A015DF" w:rsidRPr="00585C97" w:rsidRDefault="00A015DF" w:rsidP="00A015DF">
      <w:r w:rsidRPr="00585C97">
        <w:t xml:space="preserve">Die </w:t>
      </w:r>
      <w:proofErr w:type="spellStart"/>
      <w:r w:rsidRPr="00585C97">
        <w:t>YCbCr</w:t>
      </w:r>
      <w:proofErr w:type="spellEnd"/>
      <w:r w:rsidRPr="00585C97">
        <w:t xml:space="preserve">-Transformation unterscheidet sich von der YUV-Transformation nur etwas in der Gewichtung. Sie ist wie folgt </w:t>
      </w:r>
      <w:r w:rsidR="00D163F3">
        <w:t>definiert</w:t>
      </w:r>
      <w:r w:rsidRPr="00585C97">
        <w:t>:</w:t>
      </w:r>
    </w:p>
    <w:p w14:paraId="0E0EA8E7" w14:textId="77777777" w:rsidR="00A015DF" w:rsidRPr="00585C97" w:rsidRDefault="00A015DF" w:rsidP="00A015DF"/>
    <w:p w14:paraId="63725A71" w14:textId="7A6F619A" w:rsidR="00A015DF" w:rsidRPr="00585C97" w:rsidRDefault="00A015DF" w:rsidP="00A015DF">
      <w:pPr>
        <w:pStyle w:val="Beschriftung"/>
        <w:jc w:val="center"/>
      </w:pPr>
      <w:bookmarkStart w:id="78" w:name="_Toc243073273"/>
      <w:r w:rsidRPr="00585C97">
        <w:t xml:space="preserve">Formel </w:t>
      </w:r>
      <w:fldSimple w:instr=" SEQ Formel \* ARABIC ">
        <w:r w:rsidR="00CB1693">
          <w:rPr>
            <w:noProof/>
          </w:rPr>
          <w:t>2</w:t>
        </w:r>
      </w:fldSimple>
      <w:r w:rsidRPr="00585C97">
        <w:t xml:space="preserve"> - </w:t>
      </w:r>
      <w:proofErr w:type="spellStart"/>
      <w:r w:rsidRPr="00585C97">
        <w:t>YCbCr</w:t>
      </w:r>
      <w:proofErr w:type="spellEnd"/>
      <w:r w:rsidRPr="00585C97">
        <w:t xml:space="preserve">-Transformation </w:t>
      </w:r>
      <w:r w:rsidRPr="00585C97">
        <w:fldChar w:fldCharType="begin"/>
      </w:r>
      <w:r w:rsidR="00B07545">
        <w:instrText xml:space="preserve"> ADDIN ZOTERO_ITEM CSL_CITATION {"citationID":"lPI4uDns","properties":{"formattedCitation":"[42]","plainCitation":"[42]","noteIndex":0},"citationItems":[{"id":53,"uris":["http://zotero.org/users/20567757/items/BLKJZK5B"],"itemData":{"id":53,"type":"article-journal","abstract":"Skin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bookmarkEnd w:id="78"/>
      <w:r w:rsidRPr="00585C97">
        <w:fldChar w:fldCharType="end"/>
      </w:r>
    </w:p>
    <w:p w14:paraId="3504878E" w14:textId="77777777" w:rsidR="00A015DF" w:rsidRPr="00585C97" w:rsidRDefault="00000000" w:rsidP="00A015DF">
      <w:pPr>
        <w:pStyle w:val="Beschriftung"/>
        <w:jc w:val="center"/>
      </w:pPr>
      <m:oMathPara>
        <m:oMath>
          <m:d>
            <m:dPr>
              <m:ctrlPr>
                <w:rPr>
                  <w:rFonts w:ascii="Cambria Math" w:hAnsi="Cambria Math"/>
                  <w:i/>
                </w:rPr>
              </m:ctrlPr>
            </m:dPr>
            <m:e>
              <m:m>
                <m:mPr>
                  <m:mcs>
                    <m:mc>
                      <m:mcPr>
                        <m:count m:val="1"/>
                        <m:mcJc m:val="center"/>
                      </m:mcPr>
                    </m:mc>
                  </m:mcs>
                  <m:ctrlPr>
                    <w:rPr>
                      <w:rFonts w:ascii="Cambria Math" w:hAnsi="Cambria Math"/>
                      <w:i/>
                    </w:rPr>
                  </m:ctrlPr>
                </m:mPr>
                <m:mr>
                  <m:e>
                    <m:r>
                      <m:rPr>
                        <m:sty m:val="bi"/>
                      </m:rPr>
                      <w:rPr>
                        <w:rFonts w:ascii="Cambria Math" w:hAnsi="Cambria Math"/>
                      </w:rPr>
                      <m:t>Y</m:t>
                    </m:r>
                  </m:e>
                </m:mr>
                <m:mr>
                  <m:e>
                    <m:r>
                      <m:rPr>
                        <m:sty m:val="bi"/>
                      </m:rPr>
                      <w:rPr>
                        <w:rFonts w:ascii="Cambria Math" w:hAnsi="Cambria Math"/>
                      </w:rPr>
                      <m:t>Cr</m:t>
                    </m:r>
                  </m:e>
                </m:mr>
                <m:mr>
                  <m:e>
                    <m:r>
                      <m:rPr>
                        <m:sty m:val="bi"/>
                      </m:rPr>
                      <w:rPr>
                        <w:rFonts w:ascii="Cambria Math" w:hAnsi="Cambria Math"/>
                      </w:rPr>
                      <m:t>Cb</m:t>
                    </m: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m>
                      <m:mPr>
                        <m:mcs>
                          <m:mc>
                            <m:mcPr>
                              <m:count m:val="1"/>
                              <m:mcJc m:val="center"/>
                            </m:mcPr>
                          </m:mc>
                        </m:mcs>
                        <m:ctrlPr>
                          <w:rPr>
                            <w:rFonts w:ascii="Cambria Math" w:hAnsi="Cambria Math"/>
                            <w:i/>
                          </w:rPr>
                        </m:ctrlPr>
                      </m:mPr>
                      <m:mr>
                        <m:e>
                          <m:r>
                            <m:rPr>
                              <m:sty m:val="bi"/>
                            </m:rPr>
                            <w:rPr>
                              <w:rFonts w:ascii="Cambria Math" w:hAnsi="Cambria Math"/>
                            </w:rPr>
                            <m:t xml:space="preserve">+0.299 +0.587 +0.114 </m:t>
                          </m:r>
                        </m:e>
                      </m:mr>
                      <m:mr>
                        <m:e>
                          <m:r>
                            <m:rPr>
                              <m:sty m:val="bi"/>
                            </m:rPr>
                            <w:rPr>
                              <w:rFonts w:ascii="Cambria Math" w:hAnsi="Cambria Math"/>
                            </w:rPr>
                            <m:t xml:space="preserve">-0.169 -0.441 +0.500 </m:t>
                          </m:r>
                        </m:e>
                      </m:mr>
                      <m:mr>
                        <m:e>
                          <m:r>
                            <m:rPr>
                              <m:sty m:val="bi"/>
                            </m:rPr>
                            <w:rPr>
                              <w:rFonts w:ascii="Cambria Math" w:hAnsi="Cambria Math"/>
                            </w:rPr>
                            <m:t>+0.500 -0.418 -0.081</m:t>
                          </m:r>
                        </m:e>
                      </m:mr>
                    </m:m>
                    <m:ctrlPr>
                      <w:rPr>
                        <w:rFonts w:ascii="Cambria Math" w:hAnsi="Cambria Math"/>
                        <w:i/>
                      </w:rPr>
                    </m:ctrlP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r>
                      <m:rPr>
                        <m:sty m:val="bi"/>
                      </m:rPr>
                      <w:rPr>
                        <w:rFonts w:ascii="Cambria Math" w:hAnsi="Cambria Math"/>
                      </w:rPr>
                      <m:t>R</m:t>
                    </m:r>
                    <m:ctrlPr>
                      <w:rPr>
                        <w:rFonts w:ascii="Cambria Math" w:hAnsi="Cambria Math"/>
                        <w:i/>
                      </w:rPr>
                    </m:ctrlPr>
                  </m:e>
                </m:mr>
                <m:mr>
                  <m:e>
                    <m:r>
                      <m:rPr>
                        <m:sty m:val="b"/>
                      </m:rPr>
                      <w:rPr>
                        <w:rFonts w:ascii="Cambria Math" w:hAnsi="Cambria Math"/>
                      </w:rPr>
                      <m:t xml:space="preserve"> G </m:t>
                    </m:r>
                    <m:ctrlPr>
                      <w:rPr>
                        <w:rFonts w:ascii="Cambria Math" w:hAnsi="Cambria Math"/>
                      </w:rPr>
                    </m:ctrlPr>
                  </m:e>
                </m:mr>
                <m:mr>
                  <m:e>
                    <m:r>
                      <m:rPr>
                        <m:sty m:val="b"/>
                      </m:rPr>
                      <w:rPr>
                        <w:rFonts w:ascii="Cambria Math" w:hAnsi="Cambria Math"/>
                      </w:rPr>
                      <m:t>B</m:t>
                    </m:r>
                    <m:ctrlPr>
                      <w:rPr>
                        <w:rFonts w:ascii="Cambria Math" w:hAnsi="Cambria Math"/>
                      </w:rPr>
                    </m:ctrlPr>
                  </m:e>
                </m:mr>
              </m:m>
            </m:e>
          </m:d>
          <m:r>
            <m:rPr>
              <m:sty m:val="bi"/>
            </m:rPr>
            <w:rPr>
              <w:rFonts w:ascii="Cambria Math" w:hAnsi="Cambria Math"/>
            </w:rPr>
            <m:t xml:space="preserve"> </m:t>
          </m:r>
        </m:oMath>
      </m:oMathPara>
    </w:p>
    <w:p w14:paraId="4643229D" w14:textId="77777777" w:rsidR="00A015DF" w:rsidRPr="00585C97" w:rsidRDefault="00A015DF" w:rsidP="00A015DF"/>
    <w:p w14:paraId="1893C644" w14:textId="0E0C74D7" w:rsidR="00A015DF" w:rsidRPr="00585C97" w:rsidRDefault="00A015DF" w:rsidP="00A015DF">
      <w:r w:rsidRPr="00585C97">
        <w:t>Die H</w:t>
      </w:r>
      <w:r w:rsidR="00D163F3">
        <w:t>-</w:t>
      </w:r>
      <w:r w:rsidRPr="00585C97">
        <w:t>Lab-Transformation basiert auf dem XYZ-Farbraum</w:t>
      </w:r>
      <w:r>
        <w:t xml:space="preserve"> und ist durch ihre Wurzelfunktionen r</w:t>
      </w:r>
      <w:r w:rsidRPr="00585C97">
        <w:t>ech</w:t>
      </w:r>
      <w:r>
        <w:t>en</w:t>
      </w:r>
      <w:r w:rsidRPr="00585C97">
        <w:t>aufwändiger:</w:t>
      </w:r>
    </w:p>
    <w:p w14:paraId="7829E163" w14:textId="77777777" w:rsidR="00A015DF" w:rsidRPr="00585C97" w:rsidRDefault="00A015DF" w:rsidP="00A015DF"/>
    <w:p w14:paraId="79B88620" w14:textId="49851BD3" w:rsidR="00A015DF" w:rsidRPr="00585C97" w:rsidRDefault="00A015DF" w:rsidP="00A015DF">
      <w:pPr>
        <w:pStyle w:val="Beschriftung"/>
        <w:jc w:val="center"/>
      </w:pPr>
      <w:bookmarkStart w:id="79" w:name="_Toc243073274"/>
      <w:r w:rsidRPr="00585C97">
        <w:t xml:space="preserve">Formel </w:t>
      </w:r>
      <w:fldSimple w:instr=" SEQ Formel \* ARABIC ">
        <w:r w:rsidR="00CB1693">
          <w:rPr>
            <w:noProof/>
          </w:rPr>
          <w:t>3</w:t>
        </w:r>
      </w:fldSimple>
      <w:r w:rsidRPr="00585C97">
        <w:t xml:space="preserve"> - H Lab-Transformation </w:t>
      </w:r>
      <w:r w:rsidRPr="00585C97">
        <w:fldChar w:fldCharType="begin"/>
      </w:r>
      <w:r w:rsidR="00B07545">
        <w:instrText xml:space="preserve"> ADDIN ZOTERO_ITEM CSL_CITATION {"citationID":"Dc3dv8NZ","properties":{"formattedCitation":"[42]","plainCitation":"[42]","noteIndex":0},"citationItems":[{"id":53,"uris":["http://zotero.org/users/20567757/items/BLKJZK5B"],"itemData":{"id":53,"type":"article-journal","abstract":"Skin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bookmarkEnd w:id="79"/>
      <w:r w:rsidRPr="00585C97">
        <w:fldChar w:fldCharType="end"/>
      </w:r>
    </w:p>
    <w:p w14:paraId="36FE80DF" w14:textId="77777777" w:rsidR="00A015DF" w:rsidRPr="00585C97" w:rsidRDefault="00A015DF" w:rsidP="00A015DF">
      <m:oMathPara>
        <m:oMath>
          <m:r>
            <w:rPr>
              <w:rFonts w:ascii="Cambria Math" w:hAnsi="Cambria Math"/>
            </w:rPr>
            <m:t xml:space="preserve">L = 10⋅ </m:t>
          </m:r>
          <m:rad>
            <m:radPr>
              <m:degHide m:val="1"/>
              <m:ctrlPr>
                <w:rPr>
                  <w:rFonts w:ascii="Cambria Math" w:hAnsi="Cambria Math"/>
                  <w:i/>
                </w:rPr>
              </m:ctrlPr>
            </m:radPr>
            <m:deg/>
            <m:e>
              <m:r>
                <w:rPr>
                  <w:rFonts w:ascii="Cambria Math" w:hAnsi="Cambria Math"/>
                </w:rPr>
                <m:t>Y</m:t>
              </m:r>
            </m:e>
          </m:rad>
        </m:oMath>
      </m:oMathPara>
    </w:p>
    <w:p w14:paraId="5CA2BF9B" w14:textId="77777777" w:rsidR="00A015DF" w:rsidRPr="00585C97" w:rsidRDefault="00A015DF" w:rsidP="00A015DF"/>
    <w:p w14:paraId="6A9D79EB" w14:textId="77777777" w:rsidR="00A015DF" w:rsidRPr="00585C97" w:rsidRDefault="00A015DF" w:rsidP="00A015DF">
      <m:oMathPara>
        <m:oMath>
          <m:r>
            <w:rPr>
              <w:rFonts w:ascii="Cambria Math" w:hAnsi="Cambria Math"/>
            </w:rPr>
            <m:t>a = 17,5⋅</m:t>
          </m:r>
          <m:f>
            <m:fPr>
              <m:ctrlPr>
                <w:rPr>
                  <w:rFonts w:ascii="Cambria Math" w:hAnsi="Cambria Math"/>
                  <w:i/>
                </w:rPr>
              </m:ctrlPr>
            </m:fPr>
            <m:num>
              <m:r>
                <w:rPr>
                  <w:rFonts w:ascii="Cambria Math" w:hAnsi="Cambria Math"/>
                </w:rPr>
                <m:t>1,02⋅X-Y</m:t>
              </m:r>
            </m:num>
            <m:den>
              <m:r>
                <w:rPr>
                  <w:rFonts w:ascii="Cambria Math" w:hAnsi="Cambria Math"/>
                </w:rPr>
                <m:t xml:space="preserve">√Y </m:t>
              </m:r>
            </m:den>
          </m:f>
        </m:oMath>
      </m:oMathPara>
    </w:p>
    <w:p w14:paraId="3F32C09E" w14:textId="77777777" w:rsidR="00587994" w:rsidRPr="00585C97" w:rsidRDefault="00587994" w:rsidP="00587994"/>
    <w:p w14:paraId="19144AFD" w14:textId="4A236A8C" w:rsidR="00587994" w:rsidRPr="00585C97" w:rsidRDefault="00587994" w:rsidP="00587994">
      <w:r w:rsidRPr="00585C97">
        <w:t xml:space="preserve">Wobei der XYZ-Farbraum </w:t>
      </w:r>
      <w:r w:rsidR="00D163F3">
        <w:t xml:space="preserve">wiederum </w:t>
      </w:r>
      <w:r w:rsidRPr="00585C97">
        <w:t>aus dem RGB-Raum berechnet werden kann:</w:t>
      </w:r>
    </w:p>
    <w:p w14:paraId="3A8D85D5" w14:textId="77777777" w:rsidR="00587994" w:rsidRPr="00585C97" w:rsidRDefault="00587994" w:rsidP="00587994"/>
    <w:p w14:paraId="6253FF83" w14:textId="446EF986" w:rsidR="00587994" w:rsidRPr="00585C97" w:rsidRDefault="00587994" w:rsidP="00587994">
      <w:pPr>
        <w:pStyle w:val="Beschriftung"/>
        <w:jc w:val="center"/>
      </w:pPr>
      <w:bookmarkStart w:id="80" w:name="_Toc243073275"/>
      <w:r w:rsidRPr="00585C97">
        <w:t xml:space="preserve">Formel </w:t>
      </w:r>
      <w:fldSimple w:instr=" SEQ Formel \* ARABIC ">
        <w:r w:rsidR="00CB1693">
          <w:rPr>
            <w:noProof/>
          </w:rPr>
          <w:t>4</w:t>
        </w:r>
      </w:fldSimple>
      <w:r w:rsidRPr="00585C97">
        <w:t xml:space="preserve"> - XYZ-Transformation </w:t>
      </w:r>
      <w:r w:rsidRPr="00585C97">
        <w:fldChar w:fldCharType="begin"/>
      </w:r>
      <w:r w:rsidR="00B07545">
        <w:instrText xml:space="preserve"> ADDIN ZOTERO_ITEM CSL_CITATION {"citationID":"DcB1BQnu","properties":{"formattedCitation":"[42]","plainCitation":"[42]","noteIndex":0},"citationItems":[{"id":53,"uris":["http://zotero.org/users/20567757/items/BLKJZK5B"],"itemData":{"id":53,"type":"article-journal","abstract":"Skin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bookmarkEnd w:id="80"/>
      <w:r w:rsidRPr="00585C97">
        <w:fldChar w:fldCharType="end"/>
      </w:r>
    </w:p>
    <w:p w14:paraId="365B19B1" w14:textId="4B7E3B33" w:rsidR="00A015DF" w:rsidRPr="00585C97" w:rsidRDefault="00000000" w:rsidP="00587994">
      <m:oMathPara>
        <m:oMath>
          <m:d>
            <m:dPr>
              <m:ctrlPr>
                <w:rPr>
                  <w:rFonts w:ascii="Cambria Math" w:hAnsi="Cambria Math"/>
                  <w:i/>
                </w:rPr>
              </m:ctrlPr>
            </m:dPr>
            <m:e>
              <m:m>
                <m:mPr>
                  <m:mcs>
                    <m:mc>
                      <m:mcPr>
                        <m:count m:val="1"/>
                        <m:mcJc m:val="center"/>
                      </m:mcPr>
                    </m:mc>
                  </m:mcs>
                  <m:ctrlPr>
                    <w:rPr>
                      <w:rFonts w:ascii="Cambria Math" w:hAnsi="Cambria Math"/>
                      <w:i/>
                    </w:rPr>
                  </m:ctrlPr>
                </m:mPr>
                <m:mr>
                  <m:e>
                    <m:r>
                      <m:rPr>
                        <m:sty m:val="bi"/>
                      </m:rPr>
                      <w:rPr>
                        <w:rFonts w:ascii="Cambria Math" w:hAnsi="Cambria Math"/>
                      </w:rPr>
                      <m:t>X</m:t>
                    </m:r>
                  </m:e>
                </m:mr>
                <m:mr>
                  <m:e>
                    <m:r>
                      <m:rPr>
                        <m:sty m:val="bi"/>
                      </m:rPr>
                      <w:rPr>
                        <w:rFonts w:ascii="Cambria Math" w:hAnsi="Cambria Math"/>
                      </w:rPr>
                      <m:t>Y</m:t>
                    </m:r>
                  </m:e>
                </m:mr>
                <m:mr>
                  <m:e>
                    <m:r>
                      <m:rPr>
                        <m:sty m:val="bi"/>
                      </m:rPr>
                      <w:rPr>
                        <w:rFonts w:ascii="Cambria Math" w:hAnsi="Cambria Math"/>
                      </w:rPr>
                      <m:t>Z</m:t>
                    </m: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m>
                      <m:mPr>
                        <m:mcs>
                          <m:mc>
                            <m:mcPr>
                              <m:count m:val="1"/>
                              <m:mcJc m:val="center"/>
                            </m:mcPr>
                          </m:mc>
                        </m:mcs>
                        <m:ctrlPr>
                          <w:rPr>
                            <w:rFonts w:ascii="Cambria Math" w:hAnsi="Cambria Math"/>
                            <w:i/>
                          </w:rPr>
                        </m:ctrlPr>
                      </m:mPr>
                      <m:mr>
                        <m:e>
                          <m:r>
                            <m:rPr>
                              <m:sty m:val="bi"/>
                            </m:rPr>
                            <w:rPr>
                              <w:rFonts w:ascii="Cambria Math" w:hAnsi="Cambria Math"/>
                            </w:rPr>
                            <m:t xml:space="preserve">+0.431 +0.342 +0.178 </m:t>
                          </m:r>
                        </m:e>
                      </m:mr>
                      <m:mr>
                        <m:e>
                          <m:r>
                            <m:rPr>
                              <m:sty m:val="bi"/>
                            </m:rPr>
                            <w:rPr>
                              <w:rFonts w:ascii="Cambria Math" w:hAnsi="Cambria Math"/>
                            </w:rPr>
                            <m:t xml:space="preserve">-0.222+0.707 +0.071 </m:t>
                          </m:r>
                        </m:e>
                      </m:mr>
                      <m:mr>
                        <m:e>
                          <m:r>
                            <m:rPr>
                              <m:sty m:val="bi"/>
                            </m:rPr>
                            <w:rPr>
                              <w:rFonts w:ascii="Cambria Math" w:hAnsi="Cambria Math"/>
                            </w:rPr>
                            <m:t>+0.020 -0.130 -0.939</m:t>
                          </m:r>
                        </m:e>
                      </m:mr>
                    </m:m>
                    <m:ctrlPr>
                      <w:rPr>
                        <w:rFonts w:ascii="Cambria Math" w:hAnsi="Cambria Math"/>
                        <w:i/>
                      </w:rPr>
                    </m:ctrlP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r>
                      <m:rPr>
                        <m:sty m:val="bi"/>
                      </m:rPr>
                      <w:rPr>
                        <w:rFonts w:ascii="Cambria Math" w:hAnsi="Cambria Math"/>
                      </w:rPr>
                      <m:t>R</m:t>
                    </m:r>
                    <m:ctrlPr>
                      <w:rPr>
                        <w:rFonts w:ascii="Cambria Math" w:hAnsi="Cambria Math"/>
                        <w:i/>
                      </w:rPr>
                    </m:ctrlPr>
                  </m:e>
                </m:mr>
                <m:mr>
                  <m:e>
                    <m:r>
                      <m:rPr>
                        <m:sty m:val="b"/>
                      </m:rPr>
                      <w:rPr>
                        <w:rFonts w:ascii="Cambria Math" w:hAnsi="Cambria Math"/>
                      </w:rPr>
                      <m:t xml:space="preserve"> G </m:t>
                    </m:r>
                    <m:ctrlPr>
                      <w:rPr>
                        <w:rFonts w:ascii="Cambria Math" w:hAnsi="Cambria Math"/>
                      </w:rPr>
                    </m:ctrlPr>
                  </m:e>
                </m:mr>
                <m:mr>
                  <m:e>
                    <m:r>
                      <m:rPr>
                        <m:sty m:val="b"/>
                      </m:rPr>
                      <w:rPr>
                        <w:rFonts w:ascii="Cambria Math" w:hAnsi="Cambria Math"/>
                      </w:rPr>
                      <m:t>B</m:t>
                    </m:r>
                    <m:ctrlPr>
                      <w:rPr>
                        <w:rFonts w:ascii="Cambria Math" w:hAnsi="Cambria Math"/>
                      </w:rPr>
                    </m:ctrlPr>
                  </m:e>
                </m:mr>
              </m:m>
            </m:e>
          </m:d>
        </m:oMath>
      </m:oMathPara>
    </w:p>
    <w:p w14:paraId="5FF575AA" w14:textId="77777777" w:rsidR="00A015DF" w:rsidRPr="00585C97" w:rsidRDefault="00A015DF" w:rsidP="00A015DF"/>
    <w:p w14:paraId="74F66ADD" w14:textId="77777777" w:rsidR="00A015DF" w:rsidRDefault="00A015DF" w:rsidP="00A01287"/>
    <w:p w14:paraId="0D50F675" w14:textId="77777777" w:rsidR="00DE3C4E" w:rsidRDefault="00DE3C4E" w:rsidP="00A01287"/>
    <w:p w14:paraId="651DDCC6" w14:textId="372FACDF" w:rsidR="00DE3C4E" w:rsidRPr="00587994" w:rsidRDefault="00587994" w:rsidP="00A01287">
      <w:pPr>
        <w:rPr>
          <w:rStyle w:val="IntensiveHervorhebung"/>
        </w:rPr>
      </w:pPr>
      <w:r w:rsidRPr="00587994">
        <w:rPr>
          <w:rStyle w:val="IntensiveHervorhebung"/>
        </w:rPr>
        <w:lastRenderedPageBreak/>
        <w:t>Hautsegmentierung</w:t>
      </w:r>
      <w:r w:rsidR="00583EA5">
        <w:rPr>
          <w:rStyle w:val="IntensiveHervorhebung"/>
        </w:rPr>
        <w:t>smethoden</w:t>
      </w:r>
      <w:r w:rsidRPr="00587994">
        <w:rPr>
          <w:rStyle w:val="IntensiveHervorhebung"/>
        </w:rPr>
        <w:t xml:space="preserve"> mit</w:t>
      </w:r>
      <w:r>
        <w:rPr>
          <w:rStyle w:val="IntensiveHervorhebung"/>
        </w:rPr>
        <w:t xml:space="preserve"> </w:t>
      </w:r>
      <w:r w:rsidR="00583EA5">
        <w:rPr>
          <w:rStyle w:val="IntensiveHervorhebung"/>
        </w:rPr>
        <w:t>F</w:t>
      </w:r>
      <w:r>
        <w:rPr>
          <w:rStyle w:val="IntensiveHervorhebung"/>
        </w:rPr>
        <w:t>arbmodellen</w:t>
      </w:r>
    </w:p>
    <w:p w14:paraId="430D7748" w14:textId="67E05A35" w:rsidR="00314A4A" w:rsidRPr="00585C97" w:rsidRDefault="00314A4A" w:rsidP="00314A4A">
      <w:r w:rsidRPr="00585C97">
        <w:t xml:space="preserve">In </w:t>
      </w:r>
      <w:r w:rsidRPr="00E93F4A">
        <w:t>Paper</w:t>
      </w:r>
      <w:r w:rsidRPr="00585C97">
        <w:rPr>
          <w:rStyle w:val="Buchtitel"/>
        </w:rPr>
        <w:t xml:space="preserve"> </w:t>
      </w:r>
      <w:r w:rsidRPr="00585C97">
        <w:fldChar w:fldCharType="begin"/>
      </w:r>
      <w:r w:rsidR="00B07545">
        <w:instrText xml:space="preserve"> ADDIN ZOTERO_ITEM CSL_CITATION {"citationID":"O2IidV9h","properties":{"formattedCitation":"[42]","plainCitation":"[42]","noteIndex":0},"citationItems":[{"id":53,"uris":["http://zotero.org/users/20567757/items/BLKJZK5B"],"itemData":{"id":53,"type":"article-journal","abstract":"Skin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r w:rsidRPr="00585C97">
        <w:fldChar w:fldCharType="end"/>
      </w:r>
      <w:r w:rsidRPr="00585C97">
        <w:rPr>
          <w:rStyle w:val="Buchtitel"/>
        </w:rPr>
        <w:t xml:space="preserve"> </w:t>
      </w:r>
      <w:r w:rsidRPr="00585C97">
        <w:t xml:space="preserve">werden weiße, gelbe, braune und Schwarze Hautfarben erkannt. Die Basis bildet ein Pool aus 200 Bildern. </w:t>
      </w:r>
      <w:r>
        <w:t>Insgesamt werden</w:t>
      </w:r>
      <w:r w:rsidR="00D163F3">
        <w:t xml:space="preserve"> hier</w:t>
      </w:r>
      <w:r w:rsidRPr="00585C97">
        <w:t xml:space="preserve"> elf verschiedene Farbmodelle in zwei Hautsegmentierungsverfahren</w:t>
      </w:r>
      <w:r>
        <w:t xml:space="preserve"> getestet</w:t>
      </w:r>
      <w:r w:rsidRPr="00585C97">
        <w:t>. Das erste Verfahren funktioniert über einfache Schwellwerte</w:t>
      </w:r>
      <w:r>
        <w:t xml:space="preserve">. Die Schwellwerte für den Einsatz des YUV-Modells sind </w:t>
      </w:r>
      <w:r w:rsidR="00D163F3">
        <w:t xml:space="preserve">dabei </w:t>
      </w:r>
      <w:r>
        <w:t>beispielsweise:</w:t>
      </w:r>
    </w:p>
    <w:p w14:paraId="2691C0FE" w14:textId="77777777" w:rsidR="00A01287" w:rsidRPr="00585C97" w:rsidRDefault="00A01287" w:rsidP="00A01287"/>
    <w:p w14:paraId="40A59715" w14:textId="77777777" w:rsidR="00A01287" w:rsidRPr="00585C97" w:rsidRDefault="00A01287" w:rsidP="00A01287">
      <m:oMathPara>
        <m:oMath>
          <m:r>
            <w:rPr>
              <w:rFonts w:ascii="Cambria Math" w:hAnsi="Cambria Math"/>
            </w:rPr>
            <m:t>80&lt;Y&lt;180</m:t>
          </m:r>
        </m:oMath>
      </m:oMathPara>
    </w:p>
    <w:p w14:paraId="2BA1CD0F" w14:textId="77777777" w:rsidR="00A01287" w:rsidRPr="00585C97" w:rsidRDefault="00A01287" w:rsidP="00A01287">
      <m:oMathPara>
        <m:oMath>
          <m:r>
            <w:rPr>
              <w:rFonts w:ascii="Cambria Math" w:hAnsi="Cambria Math"/>
            </w:rPr>
            <m:t>20&lt;U&lt;100</m:t>
          </m:r>
        </m:oMath>
      </m:oMathPara>
    </w:p>
    <w:p w14:paraId="79447669" w14:textId="77777777" w:rsidR="00A01287" w:rsidRPr="00585C97" w:rsidRDefault="00A01287" w:rsidP="00A01287">
      <m:oMathPara>
        <m:oMath>
          <m:r>
            <w:rPr>
              <w:rFonts w:ascii="Cambria Math" w:hAnsi="Cambria Math"/>
            </w:rPr>
            <m:t>100&lt;V&lt;160</m:t>
          </m:r>
        </m:oMath>
      </m:oMathPara>
    </w:p>
    <w:p w14:paraId="527FA2AA" w14:textId="77777777" w:rsidR="00A01287" w:rsidRPr="00585C97" w:rsidRDefault="00A01287" w:rsidP="00A01287"/>
    <w:p w14:paraId="65EDE6C0" w14:textId="52A76328" w:rsidR="00A01287" w:rsidRPr="00585C97" w:rsidRDefault="00314A4A" w:rsidP="00A01287">
      <w:r>
        <w:t>D</w:t>
      </w:r>
      <w:r w:rsidRPr="00585C97">
        <w:t>as zweite Verfahren ist etwas aufwändiger und nutzt ein selbst erstelltes Hautmodel.</w:t>
      </w:r>
      <w:r>
        <w:t xml:space="preserve"> </w:t>
      </w:r>
      <w:r w:rsidR="00A01287" w:rsidRPr="00585C97">
        <w:t>Dieses</w:t>
      </w:r>
      <w:r>
        <w:t xml:space="preserve"> </w:t>
      </w:r>
      <w:r w:rsidR="00A01287" w:rsidRPr="00585C97">
        <w:t>besteht aus dem Exponentialterm einer zweidimensionalen gaußschen Wahrscheinlichkeitsverteilung</w:t>
      </w:r>
      <w:r w:rsidR="00E93F4A">
        <w:t xml:space="preserve">. </w:t>
      </w:r>
      <w:r w:rsidR="00E93F4A">
        <w:fldChar w:fldCharType="begin"/>
      </w:r>
      <w:r w:rsidR="00E93F4A">
        <w:instrText xml:space="preserve"> REF _Ref241076127 \h </w:instrText>
      </w:r>
      <w:r w:rsidR="00E93F4A">
        <w:fldChar w:fldCharType="separate"/>
      </w:r>
      <w:r w:rsidR="00CB1693" w:rsidRPr="00585C97">
        <w:t xml:space="preserve">Formel </w:t>
      </w:r>
      <w:r w:rsidR="00CB1693">
        <w:rPr>
          <w:noProof/>
        </w:rPr>
        <w:t>5</w:t>
      </w:r>
      <w:r w:rsidR="00E93F4A">
        <w:fldChar w:fldCharType="end"/>
      </w:r>
      <w:r w:rsidR="00E93F4A">
        <w:t xml:space="preserve"> beschreibt dieses Model in</w:t>
      </w:r>
      <w:r w:rsidR="00A01287" w:rsidRPr="00585C97">
        <w:t xml:space="preserve"> Matrizenschreibweise</w:t>
      </w:r>
      <w:r w:rsidR="00E93F4A">
        <w:t>.</w:t>
      </w:r>
    </w:p>
    <w:p w14:paraId="72BA41E4" w14:textId="77777777" w:rsidR="00A01287" w:rsidRPr="00585C97" w:rsidRDefault="00A01287" w:rsidP="00A01287"/>
    <w:p w14:paraId="6E7EC87A" w14:textId="7C55149B" w:rsidR="00A01287" w:rsidRPr="00585C97" w:rsidRDefault="00A01287" w:rsidP="00A01287">
      <w:pPr>
        <w:pStyle w:val="Beschriftung"/>
        <w:jc w:val="center"/>
      </w:pPr>
      <w:bookmarkStart w:id="81" w:name="_Ref241076127"/>
      <w:bookmarkStart w:id="82" w:name="_Toc243073276"/>
      <w:bookmarkStart w:id="83" w:name="_Ref241076121"/>
      <w:r w:rsidRPr="00585C97">
        <w:t xml:space="preserve">Formel </w:t>
      </w:r>
      <w:fldSimple w:instr=" SEQ Formel \* ARABIC ">
        <w:r w:rsidR="00CB1693">
          <w:rPr>
            <w:noProof/>
          </w:rPr>
          <w:t>5</w:t>
        </w:r>
      </w:fldSimple>
      <w:bookmarkEnd w:id="81"/>
      <w:r w:rsidRPr="00585C97">
        <w:t xml:space="preserve"> - Hautmodel </w:t>
      </w:r>
      <w:r w:rsidR="00D163F3">
        <w:t xml:space="preserve">aus </w:t>
      </w:r>
      <w:r w:rsidRPr="00585C97">
        <w:fldChar w:fldCharType="begin"/>
      </w:r>
      <w:r w:rsidR="00B07545">
        <w:instrText xml:space="preserve"> ADDIN ZOTERO_ITEM CSL_CITATION {"citationID":"tKgwDxkZ","properties":{"formattedCitation":"[42]","plainCitation":"[42]","noteIndex":0},"citationItems":[{"id":53,"uris":["http://zotero.org/users/20567757/items/BLKJZK5B"],"itemData":{"id":53,"type":"article-journal","abstract":"Skin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B07545" w:rsidRPr="00B07545">
        <w:t>[42]</w:t>
      </w:r>
      <w:bookmarkEnd w:id="82"/>
      <w:r w:rsidRPr="00585C97">
        <w:fldChar w:fldCharType="end"/>
      </w:r>
      <w:bookmarkEnd w:id="83"/>
    </w:p>
    <w:p w14:paraId="10DDEBE1" w14:textId="77777777" w:rsidR="00A01287" w:rsidRPr="00585C97" w:rsidRDefault="00A01287" w:rsidP="00A01287">
      <m:oMathPara>
        <m:oMath>
          <m:r>
            <w:rPr>
              <w:rFonts w:ascii="Cambria Math" w:hAnsi="Cambria Math"/>
            </w:rPr>
            <m:t>P</m:t>
          </m:r>
          <m:d>
            <m:dPr>
              <m:ctrlPr>
                <w:rPr>
                  <w:rFonts w:ascii="Cambria Math" w:hAnsi="Cambria Math"/>
                  <w:i/>
                </w:rPr>
              </m:ctrlPr>
            </m:dPr>
            <m:e>
              <m:r>
                <w:rPr>
                  <w:rFonts w:ascii="Cambria Math" w:hAnsi="Cambria Math"/>
                </w:rPr>
                <m:t>r, b</m:t>
              </m:r>
            </m:e>
          </m:d>
          <m:r>
            <w:rPr>
              <w:rFonts w:ascii="Cambria Math" w:hAnsi="Cambria Math"/>
            </w:rPr>
            <m:t>= exp</m:t>
          </m:r>
          <m:d>
            <m:dPr>
              <m:begChr m:val="["/>
              <m:endChr m:val="]"/>
              <m:ctrlPr>
                <w:rPr>
                  <w:rFonts w:ascii="Cambria Math" w:hAnsi="Cambria Math"/>
                  <w:i/>
                </w:rPr>
              </m:ctrlPr>
            </m:dPr>
            <m:e>
              <m:r>
                <w:rPr>
                  <w:rFonts w:ascii="Cambria Math" w:hAnsi="Cambria Math"/>
                </w:rPr>
                <m:t>-0.5</m:t>
              </m:r>
              <m:sSup>
                <m:sSupPr>
                  <m:ctrlPr>
                    <w:rPr>
                      <w:rFonts w:ascii="Cambria Math" w:hAnsi="Cambria Math"/>
                      <w:i/>
                    </w:rPr>
                  </m:ctrlPr>
                </m:sSupPr>
                <m:e>
                  <m:d>
                    <m:dPr>
                      <m:ctrlPr>
                        <w:rPr>
                          <w:rFonts w:ascii="Cambria Math" w:hAnsi="Cambria Math"/>
                          <w:i/>
                        </w:rPr>
                      </m:ctrlPr>
                    </m:dPr>
                    <m:e>
                      <m:r>
                        <w:rPr>
                          <w:rFonts w:ascii="Cambria Math" w:hAnsi="Cambria Math"/>
                        </w:rPr>
                        <m:t>x-m</m:t>
                      </m:r>
                    </m:e>
                  </m:d>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x-m</m:t>
                  </m:r>
                </m:e>
              </m:d>
            </m:e>
          </m:d>
        </m:oMath>
      </m:oMathPara>
    </w:p>
    <w:p w14:paraId="2CAEDE72" w14:textId="77777777" w:rsidR="00A01287" w:rsidRPr="00585C97" w:rsidRDefault="00A01287" w:rsidP="00A01287">
      <m:oMathPara>
        <m:oMath>
          <m:r>
            <w:rPr>
              <w:rFonts w:ascii="Cambria Math" w:hAnsi="Cambria Math"/>
            </w:rPr>
            <m:t>mit:</m:t>
          </m:r>
        </m:oMath>
      </m:oMathPara>
    </w:p>
    <w:p w14:paraId="4B988EBC" w14:textId="77777777" w:rsidR="00A01287" w:rsidRPr="00585C97" w:rsidRDefault="00A01287" w:rsidP="00A01287">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r,b</m:t>
                  </m:r>
                </m:e>
              </m:d>
            </m:e>
            <m:sup>
              <m:r>
                <w:rPr>
                  <w:rFonts w:ascii="Cambria Math" w:hAnsi="Cambria Math"/>
                </w:rPr>
                <m:t>T</m:t>
              </m:r>
            </m:sup>
          </m:sSup>
        </m:oMath>
      </m:oMathPara>
    </w:p>
    <w:p w14:paraId="36A89B8A" w14:textId="77777777" w:rsidR="00A01287" w:rsidRPr="00585C97" w:rsidRDefault="00A01287" w:rsidP="00A01287">
      <m:oMathPara>
        <m:oMath>
          <m:r>
            <w:rPr>
              <w:rFonts w:ascii="Cambria Math" w:hAnsi="Cambria Math"/>
            </w:rPr>
            <m:t>m=E</m:t>
          </m:r>
          <m:d>
            <m:dPr>
              <m:begChr m:val="["/>
              <m:endChr m:val="]"/>
              <m:ctrlPr>
                <w:rPr>
                  <w:rFonts w:ascii="Cambria Math" w:hAnsi="Cambria Math"/>
                  <w:i/>
                </w:rPr>
              </m:ctrlPr>
            </m:dPr>
            <m:e>
              <m:r>
                <w:rPr>
                  <w:rFonts w:ascii="Cambria Math" w:hAnsi="Cambria Math"/>
                </w:rPr>
                <m:t>x</m:t>
              </m:r>
            </m:e>
          </m:d>
        </m:oMath>
      </m:oMathPara>
    </w:p>
    <w:p w14:paraId="699C48CF" w14:textId="77777777" w:rsidR="00E93F4A" w:rsidRPr="00E93F4A" w:rsidRDefault="00E93F4A" w:rsidP="00A01287">
      <m:oMathPara>
        <m:oMath>
          <m:r>
            <w:rPr>
              <w:rFonts w:ascii="Cambria Math" w:hAnsi="Cambria Math"/>
            </w:rPr>
            <m:t>C=E</m:t>
          </m:r>
          <m:d>
            <m:dPr>
              <m:begChr m:val="["/>
              <m:endChr m:val="]"/>
              <m:ctrlPr>
                <w:rPr>
                  <w:rFonts w:ascii="Cambria Math" w:hAnsi="Cambria Math"/>
                  <w:i/>
                </w:rPr>
              </m:ctrlPr>
            </m:dPr>
            <m:e>
              <m:d>
                <m:dPr>
                  <m:ctrlPr>
                    <w:rPr>
                      <w:rFonts w:ascii="Cambria Math" w:hAnsi="Cambria Math"/>
                      <w:i/>
                    </w:rPr>
                  </m:ctrlPr>
                </m:dPr>
                <m:e>
                  <m:r>
                    <w:rPr>
                      <w:rFonts w:ascii="Cambria Math" w:hAnsi="Cambria Math"/>
                    </w:rPr>
                    <m:t>X-m</m:t>
                  </m:r>
                </m:e>
              </m:d>
              <m:sSup>
                <m:sSupPr>
                  <m:ctrlPr>
                    <w:rPr>
                      <w:rFonts w:ascii="Cambria Math" w:hAnsi="Cambria Math"/>
                      <w:i/>
                    </w:rPr>
                  </m:ctrlPr>
                </m:sSupPr>
                <m:e>
                  <m:d>
                    <m:dPr>
                      <m:ctrlPr>
                        <w:rPr>
                          <w:rFonts w:ascii="Cambria Math" w:hAnsi="Cambria Math"/>
                          <w:i/>
                        </w:rPr>
                      </m:ctrlPr>
                    </m:dPr>
                    <m:e>
                      <m:r>
                        <w:rPr>
                          <w:rFonts w:ascii="Cambria Math" w:hAnsi="Cambria Math"/>
                        </w:rPr>
                        <m:t>X-m</m:t>
                      </m:r>
                    </m:e>
                  </m:d>
                </m:e>
                <m:sup>
                  <m:r>
                    <w:rPr>
                      <w:rFonts w:ascii="Cambria Math" w:hAnsi="Cambria Math"/>
                    </w:rPr>
                    <m:t>T</m:t>
                  </m:r>
                </m:sup>
              </m:sSup>
            </m:e>
          </m:d>
        </m:oMath>
      </m:oMathPara>
    </w:p>
    <w:p w14:paraId="682F04C7" w14:textId="188D03DD" w:rsidR="00E93F4A" w:rsidRPr="00E93F4A" w:rsidRDefault="00E93F4A" w:rsidP="00A01287">
      <m:oMathPara>
        <m:oMath>
          <m:r>
            <m:rPr>
              <m:sty m:val="p"/>
            </m:rPr>
            <w:rPr>
              <w:rFonts w:ascii="Cambria Math" w:hAnsi="Cambria Math"/>
            </w:rPr>
            <m:t xml:space="preserve">C :Kovarianz Matrix </m:t>
          </m:r>
        </m:oMath>
      </m:oMathPara>
    </w:p>
    <w:p w14:paraId="5D6AFFA0" w14:textId="2545EB74" w:rsidR="00E93F4A" w:rsidRPr="00E93F4A" w:rsidRDefault="00E93F4A" w:rsidP="00A01287">
      <m:oMathPara>
        <m:oMath>
          <m:r>
            <m:rPr>
              <m:sty m:val="p"/>
            </m:rPr>
            <w:rPr>
              <w:rFonts w:ascii="Cambria Math" w:hAnsi="Cambria Math"/>
            </w:rPr>
            <m:t xml:space="preserve">M :Mittelwerts Vektor </m:t>
          </m:r>
        </m:oMath>
      </m:oMathPara>
    </w:p>
    <w:p w14:paraId="7D63BD6B" w14:textId="044C1B43" w:rsidR="00A01287" w:rsidRPr="00E93F4A" w:rsidRDefault="00E93F4A" w:rsidP="00E93F4A">
      <w:pPr>
        <w:jc w:val="center"/>
      </w:pPr>
      <m:oMath>
        <m:r>
          <m:rPr>
            <m:sty m:val="p"/>
          </m:rPr>
          <w:rPr>
            <w:rFonts w:ascii="Cambria Math" w:hAnsi="Cambria Math"/>
          </w:rPr>
          <m:t>r, b : chromatische Kanäle</m:t>
        </m:r>
        <m:r>
          <w:rPr>
            <w:rFonts w:ascii="Cambria Math" w:hAnsi="Cambria Math"/>
          </w:rPr>
          <m:t xml:space="preserve"> </m:t>
        </m:r>
        <m:r>
          <m:rPr>
            <m:sty m:val="p"/>
          </m:rPr>
          <w:rPr>
            <w:rFonts w:ascii="Cambria Math" w:hAnsi="Cambria Math"/>
          </w:rPr>
          <m:t>eines Farbmodells</m:t>
        </m:r>
      </m:oMath>
      <w:r>
        <w:t xml:space="preserve"> </w:t>
      </w:r>
    </w:p>
    <w:p w14:paraId="00DC52B9" w14:textId="77777777" w:rsidR="00E93F4A" w:rsidRPr="00585C97" w:rsidRDefault="00E93F4A" w:rsidP="00A01287">
      <w:pPr>
        <w:rPr>
          <w:rFonts w:ascii="Cambria Math" w:hAnsi="Cambria Math"/>
          <w:oMath/>
        </w:rPr>
      </w:pPr>
    </w:p>
    <w:p w14:paraId="7666AC3A" w14:textId="77777777" w:rsidR="00A01287" w:rsidRPr="00585C97" w:rsidRDefault="00A01287" w:rsidP="00A01287"/>
    <w:p w14:paraId="5BEA1EBC" w14:textId="3C4119FA" w:rsidR="00A01287" w:rsidRPr="00585C97" w:rsidRDefault="00A01287" w:rsidP="00A01287">
      <w:r w:rsidRPr="00585C97">
        <w:t xml:space="preserve">Nach dem das Modell trainiert wurde – also Werte für  </w:t>
      </w:r>
      <m:oMath>
        <m:r>
          <w:rPr>
            <w:rFonts w:ascii="Cambria Math" w:hAnsi="Cambria Math"/>
          </w:rPr>
          <m:t>m</m:t>
        </m:r>
      </m:oMath>
      <w:r w:rsidRPr="00585C97">
        <w:t xml:space="preserve"> und </w:t>
      </w:r>
      <m:oMath>
        <m:r>
          <w:rPr>
            <w:rFonts w:ascii="Cambria Math" w:hAnsi="Cambria Math"/>
          </w:rPr>
          <m:t>C</m:t>
        </m:r>
      </m:oMath>
      <w:r w:rsidRPr="00585C97">
        <w:t xml:space="preserve"> definiert wurden, kann ein Graustufenbild erstellt werden, in welches pixelweise die Wahrscheinlichkeit auf Hautfarbe dargestellt wird. Anhand des Graustufenbild</w:t>
      </w:r>
      <w:r w:rsidR="00E93F4A">
        <w:t>s</w:t>
      </w:r>
      <w:r w:rsidRPr="00585C97">
        <w:t xml:space="preserve"> wird dann der Schwellwert bestimmt und auf dasselb</w:t>
      </w:r>
      <w:r w:rsidR="00E93F4A">
        <w:t>ig</w:t>
      </w:r>
      <w:r w:rsidRPr="00585C97">
        <w:t>e angewendet. Das Ergebnis ist ein Schwarz-Weiß-Bild der Hautbereiche und nicht Hautbereiche, wie es auch bei der einfachen Schwellwert Methode erstellt wird. Der Unterschied besteht darin das der Schwellwert hier dynamisch an die Wahrscheinlichkeiten im Bild angepasst werden kann.</w:t>
      </w:r>
    </w:p>
    <w:p w14:paraId="3FAA0144" w14:textId="77777777" w:rsidR="00A01287" w:rsidRPr="00585C97" w:rsidRDefault="00A01287" w:rsidP="00A01287"/>
    <w:p w14:paraId="74A2FBF1" w14:textId="457BA522" w:rsidR="00A01287" w:rsidRPr="00585C97" w:rsidRDefault="001B4891" w:rsidP="00A01287">
      <w:r>
        <w:t xml:space="preserve">Das </w:t>
      </w:r>
      <w:r w:rsidR="00E6217B" w:rsidRPr="00E6217B">
        <w:t>Paper</w:t>
      </w:r>
      <w:r w:rsidR="00E6217B" w:rsidRPr="00585C97">
        <w:t xml:space="preserve"> </w:t>
      </w:r>
      <w:r w:rsidR="00E6217B" w:rsidRPr="00585C97">
        <w:fldChar w:fldCharType="begin"/>
      </w:r>
      <w:r w:rsidR="00B07545">
        <w:instrText xml:space="preserve"> ADDIN ZOTERO_ITEM CSL_CITATION {"citationID":"dD9pYkQF","properties":{"formattedCitation":"[42]","plainCitation":"[42]","noteIndex":0},"citationItems":[{"id":53,"uris":["http://zotero.org/users/20567757/items/BLKJZK5B"],"itemData":{"id":53,"type":"article-journal","abstract":"Skin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00E6217B" w:rsidRPr="00585C97">
        <w:fldChar w:fldCharType="separate"/>
      </w:r>
      <w:r w:rsidR="00B07545" w:rsidRPr="00B07545">
        <w:t>[42]</w:t>
      </w:r>
      <w:r w:rsidR="00E6217B" w:rsidRPr="00585C97">
        <w:fldChar w:fldCharType="end"/>
      </w:r>
      <w:r w:rsidR="00E6217B">
        <w:t xml:space="preserve"> </w:t>
      </w:r>
      <w:r>
        <w:t>beschreibt</w:t>
      </w:r>
      <w:r w:rsidR="00E6217B" w:rsidRPr="00E6217B">
        <w:t xml:space="preserve">, </w:t>
      </w:r>
      <w:r>
        <w:t xml:space="preserve">dass </w:t>
      </w:r>
      <w:r w:rsidR="00D163F3">
        <w:t xml:space="preserve">besonders </w:t>
      </w:r>
      <w:proofErr w:type="spellStart"/>
      <w:r w:rsidR="00E6217B" w:rsidRPr="00E6217B">
        <w:t>YCbCr</w:t>
      </w:r>
      <w:proofErr w:type="spellEnd"/>
      <w:r>
        <w:t xml:space="preserve"> und</w:t>
      </w:r>
      <w:r w:rsidR="00A01287" w:rsidRPr="00585C97">
        <w:t xml:space="preserve"> </w:t>
      </w:r>
      <w:r w:rsidR="00A01287" w:rsidRPr="001B4891">
        <w:t>H</w:t>
      </w:r>
      <w:r>
        <w:t>-</w:t>
      </w:r>
      <w:r w:rsidR="00A01287" w:rsidRPr="001B4891">
        <w:t>Lab</w:t>
      </w:r>
      <w:r>
        <w:t xml:space="preserve"> eine hohe</w:t>
      </w:r>
      <w:r w:rsidR="0044348C">
        <w:t xml:space="preserve"> Präzision</w:t>
      </w:r>
      <w:r w:rsidR="00314A4A">
        <w:t xml:space="preserve"> </w:t>
      </w:r>
      <w:r>
        <w:t>bei der Erkennung von Hautfarbe erzielen können.</w:t>
      </w:r>
    </w:p>
    <w:p w14:paraId="46E008DA" w14:textId="77777777" w:rsidR="00314A4A" w:rsidRDefault="00314A4A" w:rsidP="00A01287">
      <w:pPr>
        <w:rPr>
          <w:rStyle w:val="IntensiveHervorhebung"/>
        </w:rPr>
      </w:pPr>
    </w:p>
    <w:p w14:paraId="2BA83CCC" w14:textId="13A548A1" w:rsidR="00A01287" w:rsidRPr="00314A4A" w:rsidRDefault="00314A4A" w:rsidP="00A01287">
      <w:pPr>
        <w:rPr>
          <w:rStyle w:val="IntensiveHervorhebung"/>
        </w:rPr>
      </w:pPr>
      <w:r w:rsidRPr="00314A4A">
        <w:rPr>
          <w:rStyle w:val="IntensiveHervorhebung"/>
        </w:rPr>
        <w:t>Kombination von Farbmodellen</w:t>
      </w:r>
    </w:p>
    <w:p w14:paraId="3C9048BF" w14:textId="54CAED65" w:rsidR="001B4891" w:rsidRDefault="001B4891" w:rsidP="00DE3C4E">
      <w:r w:rsidRPr="001B4891">
        <w:t xml:space="preserve">Das </w:t>
      </w:r>
      <w:r w:rsidR="00B07545">
        <w:t>P</w:t>
      </w:r>
      <w:r w:rsidRPr="001B4891">
        <w:t xml:space="preserve">aper </w:t>
      </w:r>
      <w:r w:rsidRPr="00585C97">
        <w:fldChar w:fldCharType="begin"/>
      </w:r>
      <w:r w:rsidR="00B07545">
        <w:instrText xml:space="preserve"> ADDIN ZOTERO_ITEM CSL_CITATION {"citationID":"ExQ5zvw0","properties":{"formattedCitation":"[41]","plainCitation":"[41]","noteIndex":0},"citationItems":[{"id":49,"uris":["http://zotero.org/users/20567757/items/PYHT7FSI"],"itemData":{"id":49,"type":"article-journal","abstract":"Skin detection is used in many applications, such as face recognition, handtracking, and human-computer interaction. There are many skin color detectionalgorithms that are used to extract human skin color regions that are based on thethresholding technique since it is simple and fast for computation. The efficiency ofeach color space depends on its robustness to the change in lighting and the ability todistinguish skin color pixels in images that have a complex background. For moreaccurate skin detection, we are proposing a new threshold based on RGB and YUVcolor spaces. The proposed approach starts by converting the RGB color space to theYUV color model. Then it separates the Y channel, which represents the intensity of thecolor model from the U and V channels to eliminate the effects of luminance. After thatthe threshold values are selected based on the testing of the boundary of skin colorswith the help of the color histogram. Finally, the threshold was applied to the inputimage to extract skin parts. The detected skin regions were quantitatively compared tothe actual skin parts in the input images to measure the accuracy and to compare theresults of our threshold to the results of other's thresholds to prove the efficiency of ourapproach. The results of the experiment show that the proposed threshold is morerobust in terms of dealing with the complex background and light conditions than others.","container-title":"JIPS(Journal of Information Processing Systems)","DOI":"10.3745/JIPS.02.0002","ISSN":"1976-913X","issue":"2","language":"en","page":"283-299","publisher":"</w:instrText>
      </w:r>
      <w:r w:rsidR="00B07545">
        <w:rPr>
          <w:rFonts w:ascii="Batang" w:eastAsia="Batang" w:hAnsi="Batang" w:cs="Batang" w:hint="eastAsia"/>
        </w:rPr>
        <w:instrText>한국정보처리학회</w:instrText>
      </w:r>
      <w:r w:rsidR="00B07545">
        <w:instrText xml:space="preserve">","source":"www.kci.go.kr","title":"Skin Segmentation Using YUV and RGB Color Spaces","volume":"10","issued":{"date-parts":[["2014",6]]}}}],"schema":"https://github.com/citation-style-language/schema/raw/master/csl-citation.json"} </w:instrText>
      </w:r>
      <w:r w:rsidRPr="00585C97">
        <w:fldChar w:fldCharType="separate"/>
      </w:r>
      <w:r w:rsidR="00B07545" w:rsidRPr="00B07545">
        <w:t>[41]</w:t>
      </w:r>
      <w:r w:rsidRPr="00585C97">
        <w:fldChar w:fldCharType="end"/>
      </w:r>
      <w:r w:rsidRPr="001B4891">
        <w:t xml:space="preserve"> </w:t>
      </w:r>
      <w:r w:rsidR="00B07545">
        <w:t xml:space="preserve">testet ebenfalls verschiedene Farbmodelle nur Hautfarbenerkennung. </w:t>
      </w:r>
      <w:r w:rsidRPr="001B4891">
        <w:t xml:space="preserve">beschreibt einen </w:t>
      </w:r>
      <w:r w:rsidR="00B07545">
        <w:t>anderen</w:t>
      </w:r>
      <w:r w:rsidRPr="001B4891">
        <w:t xml:space="preserve"> Ansatz. </w:t>
      </w:r>
      <w:r w:rsidR="00B07545">
        <w:t>Hierbei</w:t>
      </w:r>
      <w:r w:rsidRPr="001B4891">
        <w:t xml:space="preserve"> werden die beiden Farbmodelle YUV und RGB parallel ausgewertet, wobei jeweils eine einfache Schwellwertmethode zum Einsatz kommt. Durch die Kombination beider Farbmodelle erreichen die Autoren eine höhere Präzision als </w:t>
      </w:r>
      <w:r>
        <w:t>durch</w:t>
      </w:r>
      <w:r w:rsidRPr="001B4891">
        <w:t xml:space="preserve"> </w:t>
      </w:r>
      <w:r>
        <w:t>die</w:t>
      </w:r>
      <w:r w:rsidRPr="001B4891">
        <w:t xml:space="preserve"> Verwendung </w:t>
      </w:r>
      <w:r>
        <w:t>von nur einem</w:t>
      </w:r>
      <w:r w:rsidRPr="001B4891">
        <w:t xml:space="preserve"> Farbmodell.</w:t>
      </w:r>
    </w:p>
    <w:p w14:paraId="54B9AF59" w14:textId="77777777" w:rsidR="001B4891" w:rsidRDefault="001B4891" w:rsidP="00DE3C4E"/>
    <w:p w14:paraId="6E1BD289" w14:textId="77777777" w:rsidR="001B4891" w:rsidRDefault="001B4891" w:rsidP="00DE3C4E"/>
    <w:p w14:paraId="18C57FF2" w14:textId="77777777" w:rsidR="00C075C8" w:rsidRPr="00585C97" w:rsidRDefault="00C075C8" w:rsidP="00DE3C4E"/>
    <w:p w14:paraId="5C7E878F" w14:textId="77777777" w:rsidR="0092014F" w:rsidRPr="0092014F" w:rsidRDefault="0092014F" w:rsidP="0092014F">
      <w:pPr>
        <w:pStyle w:val="berschrift2"/>
        <w:rPr>
          <w:rStyle w:val="Hervorhebung"/>
          <w:i w:val="0"/>
          <w:iCs w:val="0"/>
        </w:rPr>
      </w:pPr>
      <w:bookmarkStart w:id="84" w:name="_Ref242188633"/>
      <w:bookmarkStart w:id="85" w:name="_Toc243073537"/>
      <w:bookmarkStart w:id="86" w:name="_Ref241503350"/>
      <w:r w:rsidRPr="0092014F">
        <w:rPr>
          <w:rStyle w:val="Hervorhebung"/>
          <w:i w:val="0"/>
          <w:iCs w:val="0"/>
        </w:rPr>
        <w:lastRenderedPageBreak/>
        <w:t>ABI-Kompatibilität</w:t>
      </w:r>
      <w:bookmarkEnd w:id="84"/>
      <w:bookmarkEnd w:id="85"/>
    </w:p>
    <w:p w14:paraId="5025F5CD" w14:textId="3952BDC1" w:rsidR="0092014F" w:rsidRPr="00585C97" w:rsidRDefault="0092014F" w:rsidP="0092014F">
      <w:r w:rsidRPr="0092014F">
        <w:rPr>
          <w:rStyle w:val="Hervorhebung"/>
          <w:i w:val="0"/>
          <w:iCs w:val="0"/>
          <w:lang w:val="en-US"/>
        </w:rPr>
        <w:t xml:space="preserve">ABI </w:t>
      </w:r>
      <w:proofErr w:type="spellStart"/>
      <w:r w:rsidRPr="0092014F">
        <w:rPr>
          <w:rStyle w:val="Hervorhebung"/>
          <w:i w:val="0"/>
          <w:iCs w:val="0"/>
          <w:lang w:val="en-US"/>
        </w:rPr>
        <w:t>steht</w:t>
      </w:r>
      <w:proofErr w:type="spellEnd"/>
      <w:r w:rsidRPr="0092014F">
        <w:rPr>
          <w:rStyle w:val="Hervorhebung"/>
          <w:i w:val="0"/>
          <w:iCs w:val="0"/>
          <w:lang w:val="en-US"/>
        </w:rPr>
        <w:t xml:space="preserve"> für </w:t>
      </w:r>
      <w:r w:rsidRPr="0092014F">
        <w:rPr>
          <w:rStyle w:val="SchwacheHervorhebung"/>
          <w:lang w:val="en-US"/>
        </w:rPr>
        <w:t>Application Binary Interface</w:t>
      </w:r>
      <w:r>
        <w:rPr>
          <w:lang w:val="en-US"/>
        </w:rPr>
        <w:t>.</w:t>
      </w:r>
      <w:r w:rsidR="00B07545">
        <w:rPr>
          <w:lang w:val="en-US"/>
        </w:rPr>
        <w:t xml:space="preserve"> </w:t>
      </w:r>
      <w:r w:rsidRPr="00585C97">
        <w:t>Libraries, insbesondere Gerätetreiber sind Oft nicht in der Programmierspr</w:t>
      </w:r>
      <w:r>
        <w:t>a</w:t>
      </w:r>
      <w:r w:rsidRPr="00585C97">
        <w:t xml:space="preserve">che geschrieben, in der sie zum Einsatz kommen sollen. Um den Treiber dennoch einzusetzen, kann er in eine </w:t>
      </w:r>
      <w:proofErr w:type="spellStart"/>
      <w:r w:rsidRPr="00585C97">
        <w:t>Shared</w:t>
      </w:r>
      <w:proofErr w:type="spellEnd"/>
      <w:r w:rsidR="00B07545">
        <w:t>-</w:t>
      </w:r>
      <w:r w:rsidRPr="00585C97">
        <w:t>Library (englisch für geteilte Bibliothek) überführt werden, diese ist nicht mehr an die Programmiersprache gebunden. Gängige Dateiformate dafür sind DLL (Dynamic Link Library) unter Windows</w:t>
      </w:r>
      <w:r>
        <w:t>,</w:t>
      </w:r>
      <w:r w:rsidRPr="00585C97">
        <w:t xml:space="preserve"> oder SO (</w:t>
      </w:r>
      <w:proofErr w:type="spellStart"/>
      <w:r w:rsidRPr="00585C97">
        <w:t>Shared</w:t>
      </w:r>
      <w:proofErr w:type="spellEnd"/>
      <w:r w:rsidRPr="00585C97">
        <w:t xml:space="preserve"> </w:t>
      </w:r>
      <w:proofErr w:type="spellStart"/>
      <w:r w:rsidRPr="00585C97">
        <w:t>Object</w:t>
      </w:r>
      <w:proofErr w:type="spellEnd"/>
      <w:r w:rsidRPr="00585C97">
        <w:t xml:space="preserve">) unter Linux. Wird Der Treibercode fertig kompiliert als Maschinencode in eine solche Datei gepackt, dann ist diese an eine bestimmte Prozessorarchitektur gebunden. Maschinencode für 32 Bit-Systeme, funktioniert nicht auf 64 Bit-Systemen, Code für ARM-Architekturen </w:t>
      </w:r>
      <w:r>
        <w:t>läuft</w:t>
      </w:r>
      <w:r w:rsidRPr="00585C97">
        <w:t xml:space="preserve"> nicht auf x86-Architekturen. </w:t>
      </w:r>
      <w:r>
        <w:t xml:space="preserve">Das nennt sich </w:t>
      </w:r>
      <w:r w:rsidRPr="00585C97">
        <w:t>ABI-Kompatibilität</w:t>
      </w:r>
      <w:r>
        <w:t xml:space="preserve">. Mit anderen Worten gibt die </w:t>
      </w:r>
      <w:r w:rsidRPr="00585C97">
        <w:t>ABI-Kompatibilität</w:t>
      </w:r>
      <w:r>
        <w:t xml:space="preserve"> an,</w:t>
      </w:r>
      <w:r w:rsidRPr="00585C97">
        <w:t xml:space="preserve"> ob die Schnittstelle</w:t>
      </w:r>
      <w:r w:rsidR="00B07545">
        <w:t>n</w:t>
      </w:r>
      <w:r w:rsidRPr="00585C97">
        <w:t xml:space="preserve"> zwischen Anwendung</w:t>
      </w:r>
      <w:r w:rsidR="00B07545">
        <w:t>en</w:t>
      </w:r>
      <w:r w:rsidRPr="00585C97">
        <w:t xml:space="preserve"> binäre</w:t>
      </w:r>
      <w:r w:rsidR="00B07545">
        <w:t>r</w:t>
      </w:r>
      <w:r w:rsidRPr="00585C97">
        <w:t xml:space="preserve"> System</w:t>
      </w:r>
      <w:r w:rsidR="00B07545">
        <w:t>e</w:t>
      </w:r>
      <w:r w:rsidRPr="00585C97">
        <w:t xml:space="preserve"> zueinander passen. Darauf </w:t>
      </w:r>
      <w:r>
        <w:t>ist</w:t>
      </w:r>
      <w:r w:rsidRPr="00585C97">
        <w:t xml:space="preserve"> insbesondere dann zu achten, </w:t>
      </w:r>
      <w:r>
        <w:t xml:space="preserve">wenn Geräte mit spezieller Treibersoftware auf weniger gängigen Prozessortypen genutzt werden sollen. </w:t>
      </w:r>
      <w:r w:rsidR="00B07545">
        <w:t>Ein</w:t>
      </w:r>
      <w:r>
        <w:t xml:space="preserve"> Beispiel </w:t>
      </w:r>
      <w:r w:rsidR="00B07545">
        <w:t>hierfür wäre die Verwendung einer speziellen</w:t>
      </w:r>
      <w:r>
        <w:t xml:space="preserve"> Tiefenkamera an einem </w:t>
      </w:r>
      <w:r w:rsidR="00B07545">
        <w:t xml:space="preserve">bestimmten </w:t>
      </w:r>
      <w:r>
        <w:t>Mi</w:t>
      </w:r>
      <w:r w:rsidR="00B07545">
        <w:t>k</w:t>
      </w:r>
      <w:r>
        <w:t>rocomputer.</w:t>
      </w:r>
    </w:p>
    <w:p w14:paraId="5B53AC09" w14:textId="77777777" w:rsidR="0092014F" w:rsidRDefault="0092014F" w:rsidP="0092014F">
      <w:pPr>
        <w:rPr>
          <w:noProof/>
        </w:rPr>
      </w:pPr>
    </w:p>
    <w:p w14:paraId="1A95BF4F" w14:textId="06D00FC6" w:rsidR="002A00DA" w:rsidRPr="00585C97" w:rsidRDefault="002A00DA" w:rsidP="002A00DA">
      <w:pPr>
        <w:pStyle w:val="berschrift2"/>
        <w:rPr>
          <w:noProof/>
        </w:rPr>
      </w:pPr>
      <w:bookmarkStart w:id="87" w:name="_Ref242785105"/>
      <w:bookmarkStart w:id="88" w:name="_Ref242785108"/>
      <w:bookmarkStart w:id="89" w:name="_Ref242966855"/>
      <w:bookmarkStart w:id="90" w:name="_Ref242966918"/>
      <w:bookmarkStart w:id="91" w:name="_Toc243073538"/>
      <w:r w:rsidRPr="00585C97">
        <w:rPr>
          <w:noProof/>
        </w:rPr>
        <w:t>Intel RealSense Tiefenkamera Treiber</w:t>
      </w:r>
      <w:bookmarkEnd w:id="86"/>
      <w:bookmarkEnd w:id="87"/>
      <w:bookmarkEnd w:id="88"/>
      <w:bookmarkEnd w:id="89"/>
      <w:bookmarkEnd w:id="90"/>
      <w:bookmarkEnd w:id="91"/>
    </w:p>
    <w:p w14:paraId="751A0C6B" w14:textId="084EB2EE" w:rsidR="002463AF" w:rsidRDefault="00583EA5" w:rsidP="002463AF">
      <w:pPr>
        <w:rPr>
          <w:noProof/>
        </w:rPr>
      </w:pPr>
      <w:r>
        <w:rPr>
          <w:noProof/>
        </w:rPr>
        <w:t>Vorab</w:t>
      </w:r>
      <w:r w:rsidR="00B07545">
        <w:rPr>
          <w:noProof/>
        </w:rPr>
        <w:t>:</w:t>
      </w:r>
      <w:r>
        <w:rPr>
          <w:noProof/>
        </w:rPr>
        <w:t xml:space="preserve"> die Nutzung des RGB-Sensors der Kamera</w:t>
      </w:r>
      <w:r w:rsidR="00A32E6B">
        <w:rPr>
          <w:noProof/>
        </w:rPr>
        <w:t xml:space="preserve"> ist in Windows 10 und 11 ohne zusätzliche Treibersoftware möglich. Auch die Tiefenkamera wurde </w:t>
      </w:r>
      <w:r w:rsidR="002463AF">
        <w:rPr>
          <w:noProof/>
        </w:rPr>
        <w:t>wärend dieses Projekts t</w:t>
      </w:r>
      <w:r w:rsidR="00A32E6B">
        <w:rPr>
          <w:noProof/>
        </w:rPr>
        <w:t>eilweise ohne weitere Treiber erkannt.</w:t>
      </w:r>
      <w:r w:rsidR="002463AF">
        <w:rPr>
          <w:noProof/>
        </w:rPr>
        <w:t xml:space="preserve"> </w:t>
      </w:r>
    </w:p>
    <w:p w14:paraId="53D6CBB2" w14:textId="77777777" w:rsidR="002463AF" w:rsidRDefault="002463AF" w:rsidP="002463AF">
      <w:pPr>
        <w:rPr>
          <w:noProof/>
        </w:rPr>
      </w:pPr>
    </w:p>
    <w:p w14:paraId="7DD8EDC5" w14:textId="6A33C28F" w:rsidR="002A00DA" w:rsidRDefault="00A32E6B" w:rsidP="002463AF">
      <w:pPr>
        <w:rPr>
          <w:noProof/>
        </w:rPr>
      </w:pPr>
      <w:r>
        <w:rPr>
          <w:noProof/>
        </w:rPr>
        <w:t xml:space="preserve">Für die vollumfängliche Nutzung, mit Kalibrirung und Tifenberechnung </w:t>
      </w:r>
      <w:r w:rsidR="0051436D">
        <w:rPr>
          <w:noProof/>
        </w:rPr>
        <w:t>ist</w:t>
      </w:r>
      <w:r>
        <w:rPr>
          <w:noProof/>
        </w:rPr>
        <w:t xml:space="preserve"> jedoch die</w:t>
      </w:r>
      <w:r w:rsidR="002A00DA" w:rsidRPr="00585C97">
        <w:rPr>
          <w:noProof/>
        </w:rPr>
        <w:t xml:space="preserve"> </w:t>
      </w:r>
      <w:r w:rsidR="0051436D" w:rsidRPr="0051436D">
        <w:rPr>
          <w:noProof/>
        </w:rPr>
        <w:t>Intel RealSense SDK 2.0</w:t>
      </w:r>
      <w:r w:rsidR="0051436D">
        <w:rPr>
          <w:noProof/>
        </w:rPr>
        <w:t xml:space="preserve"> (</w:t>
      </w:r>
      <w:hyperlink r:id="rId45" w:history="1">
        <w:r w:rsidR="002A00DA" w:rsidRPr="00585C97">
          <w:rPr>
            <w:rStyle w:val="Hyperlink"/>
            <w:noProof/>
          </w:rPr>
          <w:t>librealsense</w:t>
        </w:r>
      </w:hyperlink>
      <w:r w:rsidR="0051436D">
        <w:t>) zu empfehlen. Dies</w:t>
      </w:r>
      <w:r w:rsidR="002A00DA" w:rsidRPr="00585C97">
        <w:rPr>
          <w:noProof/>
        </w:rPr>
        <w:t xml:space="preserve"> ist die offizielle plattformübergreifende </w:t>
      </w:r>
      <w:r w:rsidR="0051436D">
        <w:rPr>
          <w:noProof/>
        </w:rPr>
        <w:t>Library</w:t>
      </w:r>
      <w:r w:rsidR="002A00DA" w:rsidRPr="00585C97">
        <w:rPr>
          <w:noProof/>
        </w:rPr>
        <w:t xml:space="preserve"> zur Interaktion mit </w:t>
      </w:r>
      <w:r w:rsidR="0051436D">
        <w:rPr>
          <w:noProof/>
        </w:rPr>
        <w:t>den</w:t>
      </w:r>
      <w:r w:rsidR="002A00DA" w:rsidRPr="00585C97">
        <w:rPr>
          <w:noProof/>
        </w:rPr>
        <w:t xml:space="preserve"> RealSense Kameras. Sie ist, wie für Treibersoftware üblich</w:t>
      </w:r>
      <w:r w:rsidR="00B07545">
        <w:rPr>
          <w:noProof/>
        </w:rPr>
        <w:t>,</w:t>
      </w:r>
      <w:r w:rsidR="002A00DA" w:rsidRPr="00585C97">
        <w:rPr>
          <w:noProof/>
        </w:rPr>
        <w:t xml:space="preserve"> in C++ geschrieben. Teil dieser Bibliothek sind Wrapper für verschiedene Plattformen, u. a. Python, MATLAB und </w:t>
      </w:r>
      <w:hyperlink r:id="rId46" w:history="1">
        <w:r w:rsidR="002A00DA" w:rsidRPr="00585C97">
          <w:rPr>
            <w:rStyle w:val="Hyperlink"/>
            <w:noProof/>
          </w:rPr>
          <w:t>Unity</w:t>
        </w:r>
      </w:hyperlink>
      <w:r w:rsidR="00B07545">
        <w:t xml:space="preserve"> </w:t>
      </w:r>
      <w:r w:rsidR="00B07545">
        <w:fldChar w:fldCharType="begin"/>
      </w:r>
      <w:r w:rsidR="00B07545">
        <w:instrText xml:space="preserve"> ADDIN ZOTERO_ITEM CSL_CITATION {"citationID":"asAWJt5d","properties":{"unsorted":false,"formattedCitation":"[46]","plainCitation":"[46]","noteIndex":0},"citationItems":[{"id":306,"uris":["http://zotero.org/users/20567757/items/JJUAS33J"],"itemData":{"id":306,"type":"webpage","abstract":"Develop, deploy, and grow with Unity, the world’s leading 3D game engine. Build for all major platforms from mobile, to PC and console as well as XR, acquire players, monetize your game, and power industrial applications.","container-title":"Unity","language":"en","title":"Unity: Develop, Deploy, and Grow | The World's Leading Game Engine","title-short":"Unity","URL":"https://unity.com","accessed":{"date-parts":[["2026",10,12]]}}}],"schema":"https://github.com/citation-style-language/schema/raw/master/csl-citation.json"} </w:instrText>
      </w:r>
      <w:r w:rsidR="00B07545">
        <w:fldChar w:fldCharType="separate"/>
      </w:r>
      <w:r w:rsidR="00B07545" w:rsidRPr="00B07545">
        <w:t>[46]</w:t>
      </w:r>
      <w:r w:rsidR="00B07545">
        <w:fldChar w:fldCharType="end"/>
      </w:r>
      <w:r w:rsidR="002A00DA" w:rsidRPr="00585C97">
        <w:rPr>
          <w:noProof/>
        </w:rPr>
        <w:t>. Die gängigen Systeme Windows, Linux und macOS werden unterstützt</w:t>
      </w:r>
      <w:r>
        <w:rPr>
          <w:noProof/>
        </w:rPr>
        <w:t>.</w:t>
      </w:r>
      <w:r w:rsidR="002A00DA" w:rsidRPr="00585C97">
        <w:rPr>
          <w:noProof/>
        </w:rPr>
        <w:t xml:space="preserve"> </w:t>
      </w:r>
      <w:r>
        <w:rPr>
          <w:noProof/>
        </w:rPr>
        <w:t>A</w:t>
      </w:r>
      <w:r w:rsidR="002A00DA" w:rsidRPr="00585C97">
        <w:rPr>
          <w:noProof/>
        </w:rPr>
        <w:t>uch ARM-Architekturen von Raspberry Pi und NVIDIA JetSon sind kompatibel.</w:t>
      </w:r>
      <w:r w:rsidR="004A5C76">
        <w:rPr>
          <w:noProof/>
        </w:rPr>
        <w:t xml:space="preserve"> So ist es auf der offiziellen GitHub Seite </w:t>
      </w:r>
      <w:r w:rsidR="002A00DA" w:rsidRPr="00585C97">
        <w:rPr>
          <w:noProof/>
        </w:rPr>
        <w:fldChar w:fldCharType="begin"/>
      </w:r>
      <w:r w:rsidR="00E5301A">
        <w:rPr>
          <w:noProof/>
        </w:rPr>
        <w:instrText xml:space="preserve"> ADDIN ZOTERO_ITEM CSL_CITATION {"citationID":"riATKUmL","properties":{"formattedCitation":"[47]","plainCitation":"[47]","noteIndex":0},"citationItems":[{"id":35,"uris":["http://zotero.org/users/20567757/items/K3HSK7S6"],"itemData":{"id":35,"type":"webpage","title":"librealsense2 — librealsense2 2.57.7 documentation","URL":"https://docs.ros.org/en/jazzy/p/librealsense2/","accessed":{"date-parts":[["2026",5,21]]}}}],"schema":"https://github.com/citation-style-language/schema/raw/master/csl-citation.json"} </w:instrText>
      </w:r>
      <w:r w:rsidR="002A00DA" w:rsidRPr="00585C97">
        <w:rPr>
          <w:noProof/>
        </w:rPr>
        <w:fldChar w:fldCharType="separate"/>
      </w:r>
      <w:r w:rsidR="00E5301A" w:rsidRPr="00E5301A">
        <w:t>[47]</w:t>
      </w:r>
      <w:r w:rsidR="002A00DA" w:rsidRPr="00585C97">
        <w:rPr>
          <w:noProof/>
        </w:rPr>
        <w:fldChar w:fldCharType="end"/>
      </w:r>
      <w:r w:rsidR="002A00DA" w:rsidRPr="00585C97">
        <w:rPr>
          <w:noProof/>
        </w:rPr>
        <w:t xml:space="preserve"> </w:t>
      </w:r>
      <w:r w:rsidR="004A5C76">
        <w:rPr>
          <w:noProof/>
        </w:rPr>
        <w:t xml:space="preserve">beschrieben. </w:t>
      </w:r>
      <w:r>
        <w:rPr>
          <w:noProof/>
        </w:rPr>
        <w:t>Die</w:t>
      </w:r>
      <w:r w:rsidR="002A00DA" w:rsidRPr="00585C97">
        <w:rPr>
          <w:noProof/>
        </w:rPr>
        <w:t xml:space="preserve"> </w:t>
      </w:r>
      <w:r w:rsidR="00663375">
        <w:rPr>
          <w:noProof/>
        </w:rPr>
        <w:t>Library</w:t>
      </w:r>
      <w:r w:rsidR="002A00DA" w:rsidRPr="00585C97">
        <w:rPr>
          <w:noProof/>
        </w:rPr>
        <w:t xml:space="preserve"> </w:t>
      </w:r>
      <w:hyperlink r:id="rId47" w:history="1">
        <w:r w:rsidR="002A00DA" w:rsidRPr="00585C97">
          <w:rPr>
            <w:rStyle w:val="Hyperlink"/>
            <w:noProof/>
          </w:rPr>
          <w:t>pyrealsense2</w:t>
        </w:r>
      </w:hyperlink>
      <w:r w:rsidR="002A00DA" w:rsidRPr="00585C97">
        <w:rPr>
          <w:noProof/>
        </w:rPr>
        <w:t xml:space="preserve"> </w:t>
      </w:r>
      <w:r w:rsidR="004A5C76" w:rsidRPr="00585C97">
        <w:rPr>
          <w:noProof/>
        </w:rPr>
        <w:fldChar w:fldCharType="begin"/>
      </w:r>
      <w:r w:rsidR="00E5301A">
        <w:rPr>
          <w:noProof/>
        </w:rPr>
        <w:instrText xml:space="preserve"> ADDIN ZOTERO_ITEM CSL_CITATION {"citationID":"paY9gYXw","properties":{"formattedCitation":"[48]","plainCitation":"[48]","noteIndex":0},"citationItems":[{"id":37,"uris":["http://zotero.org/users/20567757/items/U6DC2CQI"],"itemData":{"id":37,"type":"webpage","abstract":"RealSense SDK. Contribute to realsenseai/librealsense development by creating an account on GitHub.","container-title":"GitHub","language":"en","title":"librealsense/wrappers/python/readme.md at master · realsenseai/librealsense","URL":"https://github.com/realsenseai/librealsense/blob/master/wrappers/python/readme.md","accessed":{"date-parts":[["2026",5,21]]}}}],"schema":"https://github.com/citation-style-language/schema/raw/master/csl-citation.json"} </w:instrText>
      </w:r>
      <w:r w:rsidR="004A5C76" w:rsidRPr="00585C97">
        <w:rPr>
          <w:noProof/>
        </w:rPr>
        <w:fldChar w:fldCharType="separate"/>
      </w:r>
      <w:r w:rsidR="00E5301A" w:rsidRPr="00E5301A">
        <w:t>[48]</w:t>
      </w:r>
      <w:r w:rsidR="004A5C76" w:rsidRPr="00585C97">
        <w:rPr>
          <w:noProof/>
        </w:rPr>
        <w:fldChar w:fldCharType="end"/>
      </w:r>
      <w:r w:rsidR="004A5C76">
        <w:rPr>
          <w:noProof/>
        </w:rPr>
        <w:t xml:space="preserve"> </w:t>
      </w:r>
      <w:r w:rsidR="002A00DA" w:rsidRPr="00585C97">
        <w:rPr>
          <w:noProof/>
        </w:rPr>
        <w:t xml:space="preserve">ist </w:t>
      </w:r>
      <w:r>
        <w:rPr>
          <w:noProof/>
        </w:rPr>
        <w:t>die Anbindung an</w:t>
      </w:r>
      <w:r w:rsidR="002A00DA" w:rsidRPr="00585C97">
        <w:rPr>
          <w:noProof/>
        </w:rPr>
        <w:t xml:space="preserve"> Python, konkreter </w:t>
      </w:r>
      <w:r w:rsidR="00982617">
        <w:rPr>
          <w:noProof/>
        </w:rPr>
        <w:t>werden</w:t>
      </w:r>
      <w:r w:rsidR="002A00DA" w:rsidRPr="00585C97">
        <w:rPr>
          <w:noProof/>
        </w:rPr>
        <w:t xml:space="preserve"> alle Versionen ab Python 3.10 in der aktuellen Version unterst</w:t>
      </w:r>
      <w:r w:rsidR="004A5C76">
        <w:rPr>
          <w:noProof/>
        </w:rPr>
        <w:t>ü</w:t>
      </w:r>
      <w:r w:rsidR="002A00DA" w:rsidRPr="00585C97">
        <w:rPr>
          <w:noProof/>
        </w:rPr>
        <w:t>tzt</w:t>
      </w:r>
      <w:r w:rsidR="004A5C76">
        <w:rPr>
          <w:noProof/>
        </w:rPr>
        <w:t>.</w:t>
      </w:r>
      <w:r w:rsidR="002A00DA" w:rsidRPr="00585C97">
        <w:rPr>
          <w:noProof/>
        </w:rPr>
        <w:t xml:space="preserve"> </w:t>
      </w:r>
    </w:p>
    <w:p w14:paraId="5024BA90" w14:textId="77777777" w:rsidR="00EB5A54" w:rsidRDefault="00EB5A54" w:rsidP="0051436D">
      <w:pPr>
        <w:rPr>
          <w:noProof/>
        </w:rPr>
      </w:pPr>
    </w:p>
    <w:p w14:paraId="1C1F066E" w14:textId="7153D397" w:rsidR="009461F2" w:rsidRDefault="009461F2" w:rsidP="0051436D">
      <w:pPr>
        <w:rPr>
          <w:rStyle w:val="IntensiveHervorhebung"/>
        </w:rPr>
      </w:pPr>
      <w:bookmarkStart w:id="92" w:name="Alignment"/>
      <w:r w:rsidRPr="009461F2">
        <w:rPr>
          <w:rStyle w:val="IntensiveHervorhebung"/>
        </w:rPr>
        <w:t>Alignment</w:t>
      </w:r>
      <w:r>
        <w:rPr>
          <w:rStyle w:val="IntensiveHervorhebung"/>
        </w:rPr>
        <w:t xml:space="preserve"> für 3D-Koordinaten</w:t>
      </w:r>
    </w:p>
    <w:bookmarkEnd w:id="92"/>
    <w:p w14:paraId="5BE583BC" w14:textId="77777777" w:rsidR="00B07545" w:rsidRDefault="00EB5A54" w:rsidP="0051436D">
      <w:pPr>
        <w:rPr>
          <w:noProof/>
        </w:rPr>
      </w:pPr>
      <w:r w:rsidRPr="00EB5A54">
        <w:rPr>
          <w:noProof/>
        </w:rPr>
        <w:t>Die librealsense-Library stellt Funktionen zur geometrischen Verarbeitung von Farb- und Tiefendaten bereit. Dazu gehört das sogenannte Alignment, mit dem das Tiefenbild anhand der Kamerakalibrierung auf das Koordinatensystem des Farbbildes ausgerichtet werden kann</w:t>
      </w:r>
      <w:r>
        <w:rPr>
          <w:noProof/>
        </w:rPr>
        <w:t>. Das Alignment kann in beide richtungen ervolgen. Die intrins</w:t>
      </w:r>
      <w:r w:rsidR="009461F2">
        <w:rPr>
          <w:noProof/>
        </w:rPr>
        <w:t>i</w:t>
      </w:r>
      <w:r w:rsidR="00B07545">
        <w:rPr>
          <w:noProof/>
        </w:rPr>
        <w:t>s</w:t>
      </w:r>
      <w:r>
        <w:rPr>
          <w:noProof/>
        </w:rPr>
        <w:t>chen</w:t>
      </w:r>
      <w:r w:rsidR="009461F2">
        <w:rPr>
          <w:noProof/>
        </w:rPr>
        <w:t xml:space="preserve"> </w:t>
      </w:r>
      <w:r>
        <w:rPr>
          <w:noProof/>
        </w:rPr>
        <w:t>Parameter der einzelnen Kamerasonsoren, bestimmt und verarbeitet die Li</w:t>
      </w:r>
      <w:r w:rsidR="009461F2">
        <w:rPr>
          <w:noProof/>
        </w:rPr>
        <w:t>b</w:t>
      </w:r>
      <w:r>
        <w:rPr>
          <w:noProof/>
        </w:rPr>
        <w:t>rary dabei automatisch.</w:t>
      </w:r>
      <w:r w:rsidRPr="00EB5A54">
        <w:rPr>
          <w:noProof/>
        </w:rPr>
        <w:t xml:space="preserve"> Darüber hinaus ermöglicht die Library, für eine angegebene Pixelkoordinate die zugehörige Tiefeninformation zu bestimmen. Unter Verwendung dieser Pixelkoordinate und der ermittelten Tiefeninformation kann anschließend ein dreidimensionaler Punkt im Kamerakoordinatensystem berechnet werden. Die Koordinaten dieses Punktes werden dabei in der Einheit Meter angegeben.</w:t>
      </w:r>
      <w:r w:rsidR="009461F2">
        <w:rPr>
          <w:noProof/>
        </w:rPr>
        <w:t xml:space="preserve"> </w:t>
      </w:r>
    </w:p>
    <w:p w14:paraId="0956933C" w14:textId="77777777" w:rsidR="00B07545" w:rsidRDefault="00B07545" w:rsidP="0051436D">
      <w:pPr>
        <w:rPr>
          <w:noProof/>
        </w:rPr>
      </w:pPr>
    </w:p>
    <w:p w14:paraId="3F309119" w14:textId="5F277D1F" w:rsidR="00EB5A54" w:rsidRDefault="009461F2" w:rsidP="0051436D">
      <w:pPr>
        <w:rPr>
          <w:noProof/>
        </w:rPr>
      </w:pPr>
      <w:r>
        <w:rPr>
          <w:noProof/>
        </w:rPr>
        <w:t>Das Alignment ist nötig damit Pixel-Koordinaten aus dem RGB-Bild im Tie</w:t>
      </w:r>
      <w:r w:rsidR="00B07545">
        <w:rPr>
          <w:noProof/>
        </w:rPr>
        <w:t>f</w:t>
      </w:r>
      <w:r>
        <w:rPr>
          <w:noProof/>
        </w:rPr>
        <w:t>enbild auf den zugeh</w:t>
      </w:r>
      <w:r w:rsidR="00B07545">
        <w:rPr>
          <w:noProof/>
        </w:rPr>
        <w:t>ö</w:t>
      </w:r>
      <w:r>
        <w:rPr>
          <w:noProof/>
        </w:rPr>
        <w:t xml:space="preserve">rigen Tiefenwert verweisen können. </w:t>
      </w:r>
      <w:r>
        <w:rPr>
          <w:noProof/>
        </w:rPr>
        <w:fldChar w:fldCharType="begin"/>
      </w:r>
      <w:r>
        <w:rPr>
          <w:noProof/>
        </w:rPr>
        <w:instrText xml:space="preserve"> REF _Ref241584055 \h </w:instrText>
      </w:r>
      <w:r>
        <w:rPr>
          <w:noProof/>
        </w:rPr>
      </w:r>
      <w:r>
        <w:rPr>
          <w:noProof/>
        </w:rPr>
        <w:fldChar w:fldCharType="separate"/>
      </w:r>
      <w:r w:rsidR="00CB1693">
        <w:t xml:space="preserve">Figure </w:t>
      </w:r>
      <w:r w:rsidR="00CB1693">
        <w:rPr>
          <w:noProof/>
        </w:rPr>
        <w:t>14</w:t>
      </w:r>
      <w:r>
        <w:rPr>
          <w:noProof/>
        </w:rPr>
        <w:fldChar w:fldCharType="end"/>
      </w:r>
      <w:r>
        <w:rPr>
          <w:noProof/>
        </w:rPr>
        <w:t xml:space="preserve"> zeigt RGB- und Tiefenbild</w:t>
      </w:r>
      <w:r w:rsidR="00B96899">
        <w:rPr>
          <w:noProof/>
        </w:rPr>
        <w:t>, jeweils</w:t>
      </w:r>
      <w:r>
        <w:rPr>
          <w:noProof/>
        </w:rPr>
        <w:t xml:space="preserve"> vor (links) und nach (rechts) dem Alignment.</w:t>
      </w:r>
      <w:r w:rsidR="00B96899">
        <w:rPr>
          <w:noProof/>
        </w:rPr>
        <w:t xml:space="preserve"> Das kleine Kreuz an der </w:t>
      </w:r>
      <w:r w:rsidR="00B96899">
        <w:rPr>
          <w:noProof/>
        </w:rPr>
        <w:lastRenderedPageBreak/>
        <w:t>Fingerspitze Zeigt auf die gleichen Pixelkoordinaten. Es lässt sich erkennen, dass erst nach dem Alignment (rechtes Doppelbild) die Fingerspitze an der gleichen Pixelposition dargestellt wird.</w:t>
      </w:r>
    </w:p>
    <w:p w14:paraId="7534FAEE" w14:textId="77777777" w:rsidR="00EB5A54" w:rsidRDefault="00EB5A54" w:rsidP="0051436D">
      <w:pPr>
        <w:rPr>
          <w:noProof/>
        </w:rPr>
      </w:pPr>
    </w:p>
    <w:p w14:paraId="2404D0C0" w14:textId="77777777" w:rsidR="009461F2" w:rsidRDefault="009461F2" w:rsidP="009461F2">
      <w:pPr>
        <w:pStyle w:val="Beschriftung"/>
        <w:jc w:val="center"/>
      </w:pPr>
      <w:r>
        <w:rPr>
          <w:noProof/>
        </w:rPr>
        <w:drawing>
          <wp:inline distT="0" distB="0" distL="0" distR="0" wp14:anchorId="5FF29A4A" wp14:editId="5B428BF6">
            <wp:extent cx="2146852" cy="1877495"/>
            <wp:effectExtent l="0" t="0" r="6350" b="8890"/>
            <wp:docPr id="172049455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62898" b="34875"/>
                    <a:stretch>
                      <a:fillRect/>
                    </a:stretch>
                  </pic:blipFill>
                  <pic:spPr bwMode="auto">
                    <a:xfrm>
                      <a:off x="0" y="0"/>
                      <a:ext cx="2151221" cy="188131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C8FCC5D" wp14:editId="6964CE13">
            <wp:extent cx="2173703" cy="1892203"/>
            <wp:effectExtent l="0" t="0" r="0" b="0"/>
            <wp:docPr id="12715135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r="62721" b="34635"/>
                    <a:stretch>
                      <a:fillRect/>
                    </a:stretch>
                  </pic:blipFill>
                  <pic:spPr bwMode="auto">
                    <a:xfrm>
                      <a:off x="0" y="0"/>
                      <a:ext cx="2182091" cy="1899505"/>
                    </a:xfrm>
                    <a:prstGeom prst="rect">
                      <a:avLst/>
                    </a:prstGeom>
                    <a:noFill/>
                    <a:ln>
                      <a:noFill/>
                    </a:ln>
                    <a:extLst>
                      <a:ext uri="{53640926-AAD7-44D8-BBD7-CCE9431645EC}">
                        <a14:shadowObscured xmlns:a14="http://schemas.microsoft.com/office/drawing/2010/main"/>
                      </a:ext>
                    </a:extLst>
                  </pic:spPr>
                </pic:pic>
              </a:graphicData>
            </a:graphic>
          </wp:inline>
        </w:drawing>
      </w:r>
    </w:p>
    <w:p w14:paraId="7B040E3C" w14:textId="22D13116" w:rsidR="009461F2" w:rsidRDefault="009461F2" w:rsidP="00B96899">
      <w:pPr>
        <w:pStyle w:val="Beschriftung"/>
        <w:jc w:val="center"/>
        <w:rPr>
          <w:noProof/>
        </w:rPr>
      </w:pPr>
      <w:bookmarkStart w:id="93" w:name="_Ref241584055"/>
      <w:bookmarkStart w:id="94" w:name="_Toc243073301"/>
      <w:r>
        <w:t xml:space="preserve">Figure </w:t>
      </w:r>
      <w:fldSimple w:instr=" SEQ Figure \* ARABIC ">
        <w:r w:rsidR="00CB1693">
          <w:rPr>
            <w:noProof/>
          </w:rPr>
          <w:t>14</w:t>
        </w:r>
      </w:fldSimple>
      <w:bookmarkEnd w:id="93"/>
      <w:r>
        <w:t xml:space="preserve"> - RGB- und Tiefenbild mit gleicher Positionsreferenz vor und nach der Kalibrierung (Alignment)</w:t>
      </w:r>
      <w:bookmarkEnd w:id="94"/>
      <w:r>
        <w:t xml:space="preserve"> </w:t>
      </w:r>
    </w:p>
    <w:p w14:paraId="61012342" w14:textId="77777777" w:rsidR="009461F2" w:rsidRDefault="009461F2" w:rsidP="00BE4EA0">
      <w:pPr>
        <w:rPr>
          <w:noProof/>
        </w:rPr>
      </w:pPr>
    </w:p>
    <w:p w14:paraId="39359E5D" w14:textId="0C24AD27" w:rsidR="00BE4EA0" w:rsidRPr="00BE4EA0" w:rsidRDefault="00BE4EA0" w:rsidP="00BE4EA0">
      <w:pPr>
        <w:rPr>
          <w:rStyle w:val="IntensiveHervorhebung"/>
        </w:rPr>
      </w:pPr>
      <w:r w:rsidRPr="00BE4EA0">
        <w:rPr>
          <w:rStyle w:val="IntensiveHervorhebung"/>
        </w:rPr>
        <w:t xml:space="preserve">Datenaufzeichnung </w:t>
      </w:r>
    </w:p>
    <w:p w14:paraId="4D258E3C" w14:textId="2992DEFD" w:rsidR="00914903" w:rsidRDefault="0051436D" w:rsidP="00A32E6B">
      <w:pPr>
        <w:rPr>
          <w:noProof/>
        </w:rPr>
      </w:pPr>
      <w:r w:rsidRPr="0051436D">
        <w:rPr>
          <w:noProof/>
        </w:rPr>
        <w:t xml:space="preserve">Für die Aufzeichnung der Kameradaten stellt </w:t>
      </w:r>
      <w:r w:rsidR="00EB5A54">
        <w:rPr>
          <w:noProof/>
        </w:rPr>
        <w:t>die Library</w:t>
      </w:r>
      <w:r w:rsidRPr="0051436D">
        <w:rPr>
          <w:noProof/>
        </w:rPr>
        <w:t xml:space="preserve"> eine entsprechende Aufnahmefunktion bereit. Dabei können die von der Kamera erfassten Datenströme, beispielsweise Tiefen- und Farbbilder, zusammen mit Geräte-, Sensor- und Streaminformationen, Metadaten sowie Kalibrierungs- und Extrinsikdaten gespeichert werden. Hierfür existieren das ältere bag-Format</w:t>
      </w:r>
      <w:r>
        <w:rPr>
          <w:noProof/>
        </w:rPr>
        <w:t xml:space="preserve"> </w:t>
      </w:r>
      <w:r>
        <w:rPr>
          <w:noProof/>
        </w:rPr>
        <w:fldChar w:fldCharType="begin"/>
      </w:r>
      <w:r w:rsidR="00E5301A">
        <w:rPr>
          <w:noProof/>
        </w:rPr>
        <w:instrText xml:space="preserve"> ADDIN ZOTERO_ITEM CSL_CITATION {"citationID":"BkYZAn9V","properties":{"unsorted":false,"formattedCitation":"[49]","plainCitation":"[49]","noteIndex":0},"citationItems":[{"id":212,"uris":["http://zotero.org/users/20567757/items/HCLDX4KZ"],"itemData":{"id":212,"type":"webpage","abstract":"RealSense SDK. Contribute to realsenseai/librealsense development by creating an account on GitHub.","container-title":"GitHub","language":"en","title":"librealsense/doc/record-and-playback-legacy-ros1.md at master · realsenseai/librealsense","URL":"https://github.com/realsenseai/librealsense/blob/master/doc/record-and-playback-legacy-ros1.md","author":[{"literal":"realsenseai"}],"accessed":{"date-parts":[["2026",9,24]]}}}],"schema":"https://github.com/citation-style-language/schema/raw/master/csl-citation.json"} </w:instrText>
      </w:r>
      <w:r>
        <w:rPr>
          <w:noProof/>
        </w:rPr>
        <w:fldChar w:fldCharType="separate"/>
      </w:r>
      <w:r w:rsidR="00E5301A" w:rsidRPr="00E5301A">
        <w:t>[49]</w:t>
      </w:r>
      <w:r>
        <w:rPr>
          <w:noProof/>
        </w:rPr>
        <w:fldChar w:fldCharType="end"/>
      </w:r>
      <w:r w:rsidRPr="0051436D">
        <w:rPr>
          <w:noProof/>
        </w:rPr>
        <w:t>, das sich am ROS-1-Rosbag-Format orientiert, und das neuere db3-Format</w:t>
      </w:r>
      <w:r>
        <w:rPr>
          <w:noProof/>
        </w:rPr>
        <w:t xml:space="preserve"> </w:t>
      </w:r>
      <w:r>
        <w:rPr>
          <w:noProof/>
        </w:rPr>
        <w:fldChar w:fldCharType="begin"/>
      </w:r>
      <w:r w:rsidR="00E5301A">
        <w:rPr>
          <w:noProof/>
        </w:rPr>
        <w:instrText xml:space="preserve"> ADDIN ZOTERO_ITEM CSL_CITATION {"citationID":"RvOmnX8V","properties":{"unsorted":false,"formattedCitation":"[50]","plainCitation":"[50]","noteIndex":0},"citationItems":[{"id":210,"uris":["http://zotero.org/users/20567757/items/CDY4LBU5"],"itemData":{"id":210,"type":"webpage","abstract":"RealSense SDK. Contribute to realsenseai/librealsense development by creating an account on GitHub.","container-title":"GitHub","language":"en","title":"librealsense/doc/record-and-playback.md at master · realsenseai/librealsense","URL":"https://github.com/realsenseai/librealsense/blob/master/doc/record-and-playback.md","author":[{"literal":"realsenseai"}],"accessed":{"date-parts":[["2026",9,24]]}}}],"schema":"https://github.com/citation-style-language/schema/raw/master/csl-citation.json"} </w:instrText>
      </w:r>
      <w:r>
        <w:rPr>
          <w:noProof/>
        </w:rPr>
        <w:fldChar w:fldCharType="separate"/>
      </w:r>
      <w:r w:rsidR="00E5301A" w:rsidRPr="00E5301A">
        <w:t>[50]</w:t>
      </w:r>
      <w:r>
        <w:rPr>
          <w:noProof/>
        </w:rPr>
        <w:fldChar w:fldCharType="end"/>
      </w:r>
      <w:r w:rsidRPr="0051436D">
        <w:rPr>
          <w:noProof/>
        </w:rPr>
        <w:t xml:space="preserve">, das auf dem ROS-2-rosbag2-Format und einer SQLite-Datenbank basiert. </w:t>
      </w:r>
      <w:r w:rsidR="00BE4EA0">
        <w:rPr>
          <w:noProof/>
        </w:rPr>
        <w:t xml:space="preserve">Mehr zu ROS in Abschnitt </w:t>
      </w:r>
      <w:r w:rsidR="00BE4EA0">
        <w:rPr>
          <w:noProof/>
        </w:rPr>
        <w:fldChar w:fldCharType="begin"/>
      </w:r>
      <w:r w:rsidR="00BE4EA0">
        <w:rPr>
          <w:noProof/>
        </w:rPr>
        <w:instrText xml:space="preserve"> REF _Ref242115443 \r \h </w:instrText>
      </w:r>
      <w:r w:rsidR="00BE4EA0">
        <w:rPr>
          <w:noProof/>
        </w:rPr>
      </w:r>
      <w:r w:rsidR="00BE4EA0">
        <w:rPr>
          <w:noProof/>
        </w:rPr>
        <w:fldChar w:fldCharType="separate"/>
      </w:r>
      <w:r w:rsidR="00CB1693">
        <w:rPr>
          <w:noProof/>
        </w:rPr>
        <w:t>2.1</w:t>
      </w:r>
      <w:r w:rsidR="00BE4EA0">
        <w:rPr>
          <w:noProof/>
        </w:rPr>
        <w:fldChar w:fldCharType="end"/>
      </w:r>
      <w:r w:rsidR="00BE4EA0">
        <w:rPr>
          <w:noProof/>
        </w:rPr>
        <w:t>.</w:t>
      </w:r>
      <w:r w:rsidR="00784341">
        <w:rPr>
          <w:noProof/>
        </w:rPr>
        <w:t xml:space="preserve"> </w:t>
      </w:r>
      <w:r w:rsidRPr="00914903">
        <w:rPr>
          <w:noProof/>
        </w:rPr>
        <w:t xml:space="preserve">Das </w:t>
      </w:r>
      <w:r>
        <w:rPr>
          <w:noProof/>
        </w:rPr>
        <w:t>db3-</w:t>
      </w:r>
      <w:r w:rsidRPr="00914903">
        <w:rPr>
          <w:noProof/>
        </w:rPr>
        <w:t xml:space="preserve">Format </w:t>
      </w:r>
      <w:r>
        <w:rPr>
          <w:noProof/>
        </w:rPr>
        <w:t xml:space="preserve">wurde mit </w:t>
      </w:r>
      <w:r w:rsidRPr="00914903">
        <w:rPr>
          <w:noProof/>
        </w:rPr>
        <w:t>librealsense 2.58.1 eingeführt</w:t>
      </w:r>
      <w:r>
        <w:rPr>
          <w:noProof/>
        </w:rPr>
        <w:t xml:space="preserve"> und ersetzt das </w:t>
      </w:r>
      <w:r w:rsidRPr="0051436D">
        <w:rPr>
          <w:noProof/>
        </w:rPr>
        <w:t>.bag-Format</w:t>
      </w:r>
      <w:r>
        <w:rPr>
          <w:noProof/>
        </w:rPr>
        <w:t xml:space="preserve">. </w:t>
      </w:r>
      <w:r w:rsidRPr="0051436D">
        <w:rPr>
          <w:noProof/>
        </w:rPr>
        <w:t>Die älteren .bag-Dateien enthalten unkomprimierte und ungefilterte Daten und können dadurch eine Größenordnung von etwa 100 MB pro Sekunde Aufnahmezeit erreichen.</w:t>
      </w:r>
      <w:r w:rsidR="0042694A">
        <w:rPr>
          <w:noProof/>
        </w:rPr>
        <w:t xml:space="preserve"> Das db3-Format kann kompremiert werden</w:t>
      </w:r>
      <w:r w:rsidR="00FF454A">
        <w:rPr>
          <w:noProof/>
        </w:rPr>
        <w:t>.</w:t>
      </w:r>
      <w:r w:rsidR="0042694A">
        <w:rPr>
          <w:noProof/>
        </w:rPr>
        <w:t xml:space="preserve"> </w:t>
      </w:r>
      <w:r w:rsidR="00BE4EA0">
        <w:rPr>
          <w:noProof/>
        </w:rPr>
        <w:t>Das</w:t>
      </w:r>
      <w:r w:rsidR="0042694A">
        <w:rPr>
          <w:noProof/>
        </w:rPr>
        <w:t xml:space="preserve"> Beispiel </w:t>
      </w:r>
      <w:r w:rsidR="0042694A">
        <w:rPr>
          <w:noProof/>
        </w:rPr>
        <w:fldChar w:fldCharType="begin"/>
      </w:r>
      <w:r w:rsidR="00E5301A">
        <w:rPr>
          <w:noProof/>
        </w:rPr>
        <w:instrText xml:space="preserve"> ADDIN ZOTERO_ITEM CSL_CITATION {"citationID":"DqQA4Pk9","properties":{"unsorted":false,"formattedCitation":"[51]","plainCitation":"[51]","noteIndex":0},"citationItems":[{"id":214,"uris":["http://zotero.org/users/20567757/items/7A8QKZ4M"],"itemData":{"id":214,"type":"webpage","abstract":"Required Info Camera Model D455 Firmware Version 5.16.01 Operating System &amp; Version Linux (Ubuntu 22) Kernel Version (Linux Only) 6.8.0-49-generic Platform PC Librealsense SDK Version 2.56.3 Segmen...","container-title":"GitHub","language":"en","title":"Failing to run rtabmap-ros against streams recorded in rosbag · Issue #3272 · realsenseai/realsense-ros","URL":"https://github.com/realsenseai/realsense-ros/issues/3272","author":[{"literal":"realsenseai"}],"accessed":{"date-parts":[["2026",9,24]]}}}],"schema":"https://github.com/citation-style-language/schema/raw/master/csl-citation.json"} </w:instrText>
      </w:r>
      <w:r w:rsidR="0042694A">
        <w:rPr>
          <w:noProof/>
        </w:rPr>
        <w:fldChar w:fldCharType="separate"/>
      </w:r>
      <w:r w:rsidR="00E5301A" w:rsidRPr="00E5301A">
        <w:t>[51]</w:t>
      </w:r>
      <w:r w:rsidR="0042694A">
        <w:rPr>
          <w:noProof/>
        </w:rPr>
        <w:fldChar w:fldCharType="end"/>
      </w:r>
      <w:r w:rsidR="0042694A">
        <w:rPr>
          <w:noProof/>
        </w:rPr>
        <w:t xml:space="preserve"> zeigt das hier etwa 30 MB pro Secunde möglich sind. </w:t>
      </w:r>
      <w:r>
        <w:rPr>
          <w:noProof/>
        </w:rPr>
        <w:t>B</w:t>
      </w:r>
      <w:r w:rsidRPr="0051436D">
        <w:rPr>
          <w:noProof/>
        </w:rPr>
        <w:t xml:space="preserve">estehende </w:t>
      </w:r>
      <w:r w:rsidR="0042694A">
        <w:rPr>
          <w:noProof/>
        </w:rPr>
        <w:t>.</w:t>
      </w:r>
      <w:r w:rsidRPr="0051436D">
        <w:rPr>
          <w:noProof/>
        </w:rPr>
        <w:t xml:space="preserve">bag-Aufnahmen können </w:t>
      </w:r>
      <w:r>
        <w:rPr>
          <w:noProof/>
        </w:rPr>
        <w:t xml:space="preserve">mit der </w:t>
      </w:r>
      <w:r w:rsidRPr="0051436D">
        <w:rPr>
          <w:i/>
          <w:iCs/>
          <w:noProof/>
        </w:rPr>
        <w:t>librealsense</w:t>
      </w:r>
      <w:r>
        <w:rPr>
          <w:noProof/>
        </w:rPr>
        <w:t xml:space="preserve">-Library </w:t>
      </w:r>
      <w:r w:rsidRPr="0051436D">
        <w:rPr>
          <w:noProof/>
        </w:rPr>
        <w:t xml:space="preserve">in </w:t>
      </w:r>
      <w:r w:rsidR="0042694A">
        <w:rPr>
          <w:noProof/>
        </w:rPr>
        <w:t>.</w:t>
      </w:r>
      <w:r w:rsidRPr="0051436D">
        <w:rPr>
          <w:noProof/>
        </w:rPr>
        <w:t>db3</w:t>
      </w:r>
      <w:r w:rsidR="0042694A">
        <w:rPr>
          <w:noProof/>
        </w:rPr>
        <w:t>-Datein</w:t>
      </w:r>
      <w:r w:rsidRPr="0051436D">
        <w:rPr>
          <w:noProof/>
        </w:rPr>
        <w:t xml:space="preserve"> konvertiert werden</w:t>
      </w:r>
      <w:r w:rsidR="00BE4EA0">
        <w:rPr>
          <w:noProof/>
        </w:rPr>
        <w:t>.</w:t>
      </w:r>
      <w:r>
        <w:rPr>
          <w:noProof/>
        </w:rPr>
        <w:t xml:space="preserve"> </w:t>
      </w:r>
      <w:r>
        <w:rPr>
          <w:noProof/>
        </w:rPr>
        <w:fldChar w:fldCharType="begin"/>
      </w:r>
      <w:r w:rsidR="00E5301A">
        <w:rPr>
          <w:noProof/>
        </w:rPr>
        <w:instrText xml:space="preserve"> ADDIN ZOTERO_ITEM CSL_CITATION {"citationID":"OCI1S7bK","properties":{"unsorted":false,"formattedCitation":"[50]","plainCitation":"[50]","noteIndex":0},"citationItems":[{"id":210,"uris":["http://zotero.org/users/20567757/items/CDY4LBU5"],"itemData":{"id":210,"type":"webpage","abstract":"RealSense SDK. Contribute to realsenseai/librealsense development by creating an account on GitHub.","container-title":"GitHub","language":"en","title":"librealsense/doc/record-and-playback.md at master · realsenseai/librealsense","URL":"https://github.com/realsenseai/librealsense/blob/master/doc/record-and-playback.md","author":[{"literal":"realsenseai"}],"accessed":{"date-parts":[["2026",9,24]]}}}],"schema":"https://github.com/citation-style-language/schema/raw/master/csl-citation.json"} </w:instrText>
      </w:r>
      <w:r>
        <w:rPr>
          <w:noProof/>
        </w:rPr>
        <w:fldChar w:fldCharType="separate"/>
      </w:r>
      <w:r w:rsidR="00E5301A" w:rsidRPr="00E5301A">
        <w:t>[50]</w:t>
      </w:r>
      <w:r>
        <w:rPr>
          <w:noProof/>
        </w:rPr>
        <w:fldChar w:fldCharType="end"/>
      </w:r>
      <w:r>
        <w:rPr>
          <w:noProof/>
        </w:rPr>
        <w:t xml:space="preserve"> </w:t>
      </w:r>
    </w:p>
    <w:p w14:paraId="39050633" w14:textId="77777777" w:rsidR="00914903" w:rsidRDefault="00914903" w:rsidP="00A32E6B">
      <w:pPr>
        <w:rPr>
          <w:noProof/>
        </w:rPr>
      </w:pPr>
    </w:p>
    <w:p w14:paraId="59D00D68" w14:textId="78BB8951" w:rsidR="00AB4213" w:rsidRDefault="00BE4EA0" w:rsidP="003B4938">
      <w:pPr>
        <w:rPr>
          <w:noProof/>
        </w:rPr>
      </w:pPr>
      <w:r>
        <w:rPr>
          <w:noProof/>
        </w:rPr>
        <w:t xml:space="preserve">Die </w:t>
      </w:r>
      <w:r w:rsidR="003B4938">
        <w:rPr>
          <w:noProof/>
        </w:rPr>
        <w:t>Tiefensensor</w:t>
      </w:r>
      <w:r w:rsidR="0042694A">
        <w:rPr>
          <w:noProof/>
        </w:rPr>
        <w:t>en</w:t>
      </w:r>
      <w:r w:rsidR="003B4938">
        <w:rPr>
          <w:noProof/>
        </w:rPr>
        <w:t xml:space="preserve"> der RealSense Kameras </w:t>
      </w:r>
      <w:r w:rsidR="0042694A">
        <w:rPr>
          <w:noProof/>
        </w:rPr>
        <w:t>haben</w:t>
      </w:r>
      <w:r w:rsidR="003B4938">
        <w:rPr>
          <w:noProof/>
        </w:rPr>
        <w:t xml:space="preserve"> eine </w:t>
      </w:r>
      <w:r w:rsidR="0042694A">
        <w:rPr>
          <w:noProof/>
        </w:rPr>
        <w:t>b</w:t>
      </w:r>
      <w:r w:rsidR="003B4938">
        <w:rPr>
          <w:noProof/>
        </w:rPr>
        <w:t xml:space="preserve">estimmte Distanzspanne (Range) in welcher </w:t>
      </w:r>
      <w:r w:rsidR="002C28B0">
        <w:rPr>
          <w:noProof/>
        </w:rPr>
        <w:t>diese</w:t>
      </w:r>
      <w:r w:rsidR="003B4938">
        <w:rPr>
          <w:noProof/>
        </w:rPr>
        <w:t xml:space="preserve"> arbeiten </w:t>
      </w:r>
      <w:r w:rsidR="002C28B0">
        <w:rPr>
          <w:noProof/>
        </w:rPr>
        <w:t>können</w:t>
      </w:r>
      <w:r>
        <w:rPr>
          <w:noProof/>
        </w:rPr>
        <w:t>, siehe</w:t>
      </w:r>
      <w:r w:rsidR="003B4938">
        <w:rPr>
          <w:noProof/>
        </w:rPr>
        <w:t xml:space="preserve"> </w:t>
      </w:r>
      <w:r w:rsidR="003B4938">
        <w:fldChar w:fldCharType="begin"/>
      </w:r>
      <w:r w:rsidR="00E5301A">
        <w:instrText xml:space="preserve"> ADDIN ZOTERO_ITEM CSL_CITATION {"citationID":"OM2guSIe","properties":{"unsorted":false,"formattedCitation":"[52]","plainCitation":"[52]","noteIndex":0},"citationItems":[{"id":208,"uris":["http://zotero.org/users/20567757/items/766LSCFQ"],"itemData":{"id":208,"type":"post-weblog","abstract":"Explore the features of the RealSense depth camera D455F, offering improved accuracy and flexibility for various applications.","container-title":"RealSense","language":"en-US","title":"D455","URL":"https://realsenseai.com/products/real-sense-depth-camera-d455f/","accessed":{"date-parts":[["2026",9,24]]}}}],"schema":"https://github.com/citation-style-language/schema/raw/master/csl-citation.json"} </w:instrText>
      </w:r>
      <w:r w:rsidR="003B4938">
        <w:fldChar w:fldCharType="separate"/>
      </w:r>
      <w:r w:rsidR="00E5301A" w:rsidRPr="00E5301A">
        <w:t>[52]</w:t>
      </w:r>
      <w:r w:rsidR="003B4938">
        <w:fldChar w:fldCharType="end"/>
      </w:r>
      <w:r>
        <w:t xml:space="preserve">. </w:t>
      </w:r>
      <w:r w:rsidR="003B4938">
        <w:rPr>
          <w:noProof/>
        </w:rPr>
        <w:t xml:space="preserve">Pixel mit distanzen auserhalb dieser Range bekommen den wert </w:t>
      </w:r>
      <m:oMath>
        <m:r>
          <w:rPr>
            <w:rFonts w:ascii="Cambria Math" w:hAnsi="Cambria Math"/>
            <w:noProof/>
          </w:rPr>
          <m:t>0</m:t>
        </m:r>
      </m:oMath>
      <w:r w:rsidR="003B4938">
        <w:rPr>
          <w:noProof/>
        </w:rPr>
        <w:t xml:space="preserve"> zugewiesen, schwarz in </w:t>
      </w:r>
      <w:r w:rsidR="003B4938">
        <w:rPr>
          <w:noProof/>
        </w:rPr>
        <w:fldChar w:fldCharType="begin"/>
      </w:r>
      <w:r w:rsidR="003B4938">
        <w:rPr>
          <w:noProof/>
        </w:rPr>
        <w:instrText xml:space="preserve"> REF _Ref241146211 \h </w:instrText>
      </w:r>
      <w:r w:rsidR="003B4938">
        <w:rPr>
          <w:noProof/>
        </w:rPr>
      </w:r>
      <w:r w:rsidR="003B4938">
        <w:rPr>
          <w:noProof/>
        </w:rPr>
        <w:fldChar w:fldCharType="separate"/>
      </w:r>
      <w:r w:rsidR="00CB1693">
        <w:t xml:space="preserve">Figure </w:t>
      </w:r>
      <w:r w:rsidR="00CB1693">
        <w:rPr>
          <w:noProof/>
        </w:rPr>
        <w:t>15</w:t>
      </w:r>
      <w:r w:rsidR="003B4938">
        <w:rPr>
          <w:noProof/>
        </w:rPr>
        <w:fldChar w:fldCharType="end"/>
      </w:r>
      <w:r w:rsidR="003B4938">
        <w:rPr>
          <w:noProof/>
        </w:rPr>
        <w:t xml:space="preserve">. </w:t>
      </w:r>
      <w:r w:rsidR="0042694A">
        <w:rPr>
          <w:noProof/>
        </w:rPr>
        <w:t xml:space="preserve">Das Tiefenbild </w:t>
      </w:r>
      <w:r w:rsidR="00FF454A">
        <w:rPr>
          <w:noProof/>
        </w:rPr>
        <w:t xml:space="preserve">in </w:t>
      </w:r>
      <w:r w:rsidR="00FF454A">
        <w:rPr>
          <w:noProof/>
        </w:rPr>
        <w:fldChar w:fldCharType="begin"/>
      </w:r>
      <w:r w:rsidR="00FF454A">
        <w:rPr>
          <w:noProof/>
        </w:rPr>
        <w:instrText xml:space="preserve"> REF _Ref241146211 \h </w:instrText>
      </w:r>
      <w:r w:rsidR="00FF454A">
        <w:rPr>
          <w:noProof/>
        </w:rPr>
      </w:r>
      <w:r w:rsidR="00FF454A">
        <w:rPr>
          <w:noProof/>
        </w:rPr>
        <w:fldChar w:fldCharType="separate"/>
      </w:r>
      <w:r w:rsidR="00CB1693">
        <w:t xml:space="preserve">Figure </w:t>
      </w:r>
      <w:r w:rsidR="00CB1693">
        <w:rPr>
          <w:noProof/>
        </w:rPr>
        <w:t>15</w:t>
      </w:r>
      <w:r w:rsidR="00FF454A">
        <w:rPr>
          <w:noProof/>
        </w:rPr>
        <w:fldChar w:fldCharType="end"/>
      </w:r>
      <w:r w:rsidR="00FF454A">
        <w:rPr>
          <w:noProof/>
        </w:rPr>
        <w:t xml:space="preserve"> </w:t>
      </w:r>
      <w:r w:rsidR="0042694A">
        <w:rPr>
          <w:noProof/>
        </w:rPr>
        <w:t>zeigt deutliche</w:t>
      </w:r>
      <w:r w:rsidR="002C28B0">
        <w:rPr>
          <w:noProof/>
        </w:rPr>
        <w:t>s</w:t>
      </w:r>
      <w:r w:rsidR="0042694A">
        <w:rPr>
          <w:noProof/>
        </w:rPr>
        <w:t xml:space="preserve"> Bildrauschen in den</w:t>
      </w:r>
      <w:r w:rsidR="002C28B0">
        <w:rPr>
          <w:noProof/>
        </w:rPr>
        <w:t xml:space="preserve"> bereichen auserhalb der Sensor</w:t>
      </w:r>
      <w:r>
        <w:rPr>
          <w:noProof/>
        </w:rPr>
        <w:t>r</w:t>
      </w:r>
      <w:r w:rsidR="002C28B0">
        <w:rPr>
          <w:noProof/>
        </w:rPr>
        <w:t>ange. Zu erkennen ist dies an dem bunten Punkten in dem ansonsten schwarzen Bereichen.</w:t>
      </w:r>
    </w:p>
    <w:p w14:paraId="28C38E6B" w14:textId="77777777" w:rsidR="00AB4213" w:rsidRPr="00585C97" w:rsidRDefault="00AB4213" w:rsidP="00A32E6B">
      <w:pPr>
        <w:rPr>
          <w:noProof/>
        </w:rPr>
      </w:pPr>
    </w:p>
    <w:p w14:paraId="6D41EBF4" w14:textId="77777777" w:rsidR="00663375" w:rsidRDefault="002A00DA" w:rsidP="00663375">
      <w:pPr>
        <w:pStyle w:val="Grundtext"/>
        <w:keepNext/>
      </w:pPr>
      <w:r w:rsidRPr="00585C97">
        <w:rPr>
          <w:noProof/>
        </w:rPr>
        <w:lastRenderedPageBreak/>
        <w:drawing>
          <wp:inline distT="0" distB="0" distL="0" distR="0" wp14:anchorId="01BEDE78" wp14:editId="12694BA2">
            <wp:extent cx="5398770" cy="2170430"/>
            <wp:effectExtent l="0" t="0" r="0" b="1270"/>
            <wp:docPr id="2043880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8770" cy="2170430"/>
                    </a:xfrm>
                    <a:prstGeom prst="rect">
                      <a:avLst/>
                    </a:prstGeom>
                    <a:noFill/>
                    <a:ln>
                      <a:noFill/>
                    </a:ln>
                  </pic:spPr>
                </pic:pic>
              </a:graphicData>
            </a:graphic>
          </wp:inline>
        </w:drawing>
      </w:r>
    </w:p>
    <w:p w14:paraId="31EF398E" w14:textId="5D6346FC" w:rsidR="009461F2" w:rsidRDefault="00663375" w:rsidP="00FF454A">
      <w:pPr>
        <w:pStyle w:val="Beschriftung"/>
        <w:jc w:val="center"/>
        <w:rPr>
          <w:noProof/>
        </w:rPr>
      </w:pPr>
      <w:bookmarkStart w:id="95" w:name="_Ref241146211"/>
      <w:bookmarkStart w:id="96" w:name="_Toc243073302"/>
      <w:r>
        <w:t xml:space="preserve">Figure </w:t>
      </w:r>
      <w:fldSimple w:instr=" SEQ Figure \* ARABIC ">
        <w:r w:rsidR="00CB1693">
          <w:rPr>
            <w:noProof/>
          </w:rPr>
          <w:t>15</w:t>
        </w:r>
      </w:fldSimple>
      <w:bookmarkEnd w:id="95"/>
      <w:r>
        <w:t xml:space="preserve"> - </w:t>
      </w:r>
      <w:r w:rsidR="002C28B0">
        <w:t>B</w:t>
      </w:r>
      <w:r>
        <w:t>ild</w:t>
      </w:r>
      <w:r w:rsidR="002C28B0">
        <w:t>er</w:t>
      </w:r>
      <w:r>
        <w:t xml:space="preserve"> der </w:t>
      </w:r>
      <w:r w:rsidRPr="00585C97">
        <w:rPr>
          <w:noProof/>
        </w:rPr>
        <w:t>Intel RealSense</w:t>
      </w:r>
      <w:r>
        <w:rPr>
          <w:noProof/>
        </w:rPr>
        <w:t xml:space="preserve"> </w:t>
      </w:r>
      <w:r w:rsidR="00AE188A">
        <w:rPr>
          <w:noProof/>
        </w:rPr>
        <w:t>D</w:t>
      </w:r>
      <w:r>
        <w:rPr>
          <w:noProof/>
        </w:rPr>
        <w:t>455</w:t>
      </w:r>
      <w:r w:rsidRPr="00585C97">
        <w:rPr>
          <w:noProof/>
        </w:rPr>
        <w:t xml:space="preserve"> Tiefenkamera</w:t>
      </w:r>
      <w:r w:rsidR="002C28B0">
        <w:rPr>
          <w:noProof/>
        </w:rPr>
        <w:t xml:space="preserve"> mit Rauschen im Tiefenbild</w:t>
      </w:r>
      <w:bookmarkEnd w:id="96"/>
    </w:p>
    <w:p w14:paraId="08302AB8" w14:textId="77777777" w:rsidR="00663375" w:rsidRPr="00FF454A" w:rsidRDefault="00663375" w:rsidP="00FF454A"/>
    <w:p w14:paraId="3C958DF7" w14:textId="6E54EF08" w:rsidR="0042694A" w:rsidRPr="00FF454A" w:rsidRDefault="00FF454A" w:rsidP="00FF454A">
      <w:pPr>
        <w:rPr>
          <w:rStyle w:val="IntensiveHervorhebung"/>
        </w:rPr>
      </w:pPr>
      <w:r w:rsidRPr="00FF454A">
        <w:rPr>
          <w:rStyle w:val="IntensiveHervorhebung"/>
        </w:rPr>
        <w:t xml:space="preserve">Persönliche </w:t>
      </w:r>
      <w:r w:rsidR="00BE4EA0">
        <w:rPr>
          <w:rStyle w:val="IntensiveHervorhebung"/>
        </w:rPr>
        <w:t>Anmerkung zu</w:t>
      </w:r>
      <w:r>
        <w:rPr>
          <w:rStyle w:val="IntensiveHervorhebung"/>
        </w:rPr>
        <w:t xml:space="preserve"> DB3</w:t>
      </w:r>
    </w:p>
    <w:p w14:paraId="2EB85E35" w14:textId="594A134A" w:rsidR="0092014F" w:rsidRDefault="00FF454A" w:rsidP="002A00DA">
      <w:pPr>
        <w:rPr>
          <w:noProof/>
        </w:rPr>
      </w:pPr>
      <w:r w:rsidRPr="00FF454A">
        <w:rPr>
          <w:noProof/>
        </w:rPr>
        <w:t>Beim Alignment der Farb- und Tiefen</w:t>
      </w:r>
      <w:r w:rsidR="00BE4EA0">
        <w:rPr>
          <w:noProof/>
        </w:rPr>
        <w:t>bilder</w:t>
      </w:r>
      <w:r w:rsidRPr="00FF454A">
        <w:rPr>
          <w:noProof/>
        </w:rPr>
        <w:t xml:space="preserve"> </w:t>
      </w:r>
      <w:r w:rsidR="00BE4EA0">
        <w:rPr>
          <w:noProof/>
        </w:rPr>
        <w:t>trat</w:t>
      </w:r>
      <w:r w:rsidRPr="00FF454A">
        <w:rPr>
          <w:noProof/>
        </w:rPr>
        <w:t xml:space="preserve"> bei der Verwendung </w:t>
      </w:r>
      <w:r w:rsidR="00BE4EA0">
        <w:rPr>
          <w:noProof/>
        </w:rPr>
        <w:t>von Aufzeichnungen im</w:t>
      </w:r>
      <w:r w:rsidRPr="00FF454A">
        <w:rPr>
          <w:noProof/>
        </w:rPr>
        <w:t xml:space="preserve"> DB3-Format Probleme auf. Aufgrund einer fehlerhaften Speicherung beziehungsweise Wiederherstellung der Kamera-Intrinsics im DB3-Datenformat kann das Alignment mit pyrealsense2 ab Version 2.58 nicht korrekt durchgeführt werden. Daher wird </w:t>
      </w:r>
      <w:r>
        <w:rPr>
          <w:noProof/>
        </w:rPr>
        <w:t>in diesr Arbeit</w:t>
      </w:r>
      <w:r w:rsidRPr="00FF454A">
        <w:rPr>
          <w:noProof/>
        </w:rPr>
        <w:t xml:space="preserve"> pyrealsense2 in der Version 2.55.1.6486 verwendet, die noch das ältere BAG-Format </w:t>
      </w:r>
      <w:r>
        <w:rPr>
          <w:noProof/>
        </w:rPr>
        <w:t>nutzt</w:t>
      </w:r>
      <w:r w:rsidRPr="00FF454A">
        <w:rPr>
          <w:noProof/>
        </w:rPr>
        <w:t>.</w:t>
      </w:r>
    </w:p>
    <w:p w14:paraId="6DF8EDB2" w14:textId="77777777" w:rsidR="005269D0" w:rsidRDefault="005269D0" w:rsidP="005269D0">
      <w:pPr>
        <w:pStyle w:val="berschrift2"/>
      </w:pPr>
      <w:bookmarkStart w:id="97" w:name="_Ref242104507"/>
      <w:bookmarkStart w:id="98" w:name="_Toc243073539"/>
      <w:proofErr w:type="spellStart"/>
      <w:r w:rsidRPr="005269D0">
        <w:t>Convolutional</w:t>
      </w:r>
      <w:proofErr w:type="spellEnd"/>
      <w:r w:rsidRPr="005269D0">
        <w:t xml:space="preserve"> </w:t>
      </w:r>
      <w:proofErr w:type="spellStart"/>
      <w:r w:rsidRPr="005269D0">
        <w:t>Neural</w:t>
      </w:r>
      <w:proofErr w:type="spellEnd"/>
      <w:r w:rsidRPr="005269D0">
        <w:t xml:space="preserve"> Networks</w:t>
      </w:r>
      <w:bookmarkEnd w:id="97"/>
      <w:bookmarkEnd w:id="98"/>
      <w:r w:rsidRPr="005269D0">
        <w:t xml:space="preserve"> </w:t>
      </w:r>
    </w:p>
    <w:p w14:paraId="6C537987" w14:textId="77777777" w:rsidR="00225F40" w:rsidRPr="00225F40" w:rsidRDefault="00225F40" w:rsidP="00225F40">
      <w:pPr>
        <w:rPr>
          <w:rStyle w:val="IntensiveHervorhebung"/>
        </w:rPr>
      </w:pPr>
      <w:r w:rsidRPr="00225F40">
        <w:rPr>
          <w:rStyle w:val="IntensiveHervorhebung"/>
        </w:rPr>
        <w:t>Einordnung von CNNs</w:t>
      </w:r>
    </w:p>
    <w:p w14:paraId="1D6C04C6" w14:textId="5C2B09EF" w:rsidR="00225F40" w:rsidRDefault="00225F40" w:rsidP="00225F40">
      <w:proofErr w:type="spellStart"/>
      <w:r>
        <w:t>Convolutional</w:t>
      </w:r>
      <w:proofErr w:type="spellEnd"/>
      <w:r>
        <w:t xml:space="preserve"> </w:t>
      </w:r>
      <w:proofErr w:type="spellStart"/>
      <w:r>
        <w:t>Neural</w:t>
      </w:r>
      <w:proofErr w:type="spellEnd"/>
      <w:r>
        <w:t xml:space="preserve"> Networks (CNNs) sind eine spezielle Form künstlicher neuronaler Netze. Neuronale Netze bestehen aus miteinander verbundenen Verarbeitungseinheiten, die aus Eingabedaten schrittweise eine Ausgabe berechnen. Während allgemeine neuronale Netze für unterschiedliche Datentypen eingesetzt werden können, sind CNNs besonders für gitterförmig strukturierte Daten wie Bilder geeignet. Sie werden deshalb häufig in der Bildverarbeitung und Computer Vision eingesetzt. </w:t>
      </w:r>
      <w:r>
        <w:fldChar w:fldCharType="begin"/>
      </w:r>
      <w:r w:rsidR="00E5301A">
        <w:instrText xml:space="preserve"> ADDIN ZOTERO_ITEM CSL_CITATION {"citationID":"rOjYNwNn","properties":{"unsorted":false,"formattedCitation":"[53]","plainCitation":"[53]","noteIndex":0},"citationItems":[{"id":239,"uris":["http://zotero.org/users/20567757/items/IIQMVBHE"],"itemData":{"id":239,"type":"paper-conference","abstract":"We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fldChar w:fldCharType="separate"/>
      </w:r>
      <w:r w:rsidR="00E5301A" w:rsidRPr="00E5301A">
        <w:t>[53]</w:t>
      </w:r>
      <w:r>
        <w:fldChar w:fldCharType="end"/>
      </w:r>
    </w:p>
    <w:p w14:paraId="406FE32B" w14:textId="77777777" w:rsidR="00225F40" w:rsidRDefault="00225F40" w:rsidP="00225F40"/>
    <w:p w14:paraId="45BAF87C" w14:textId="77777777" w:rsidR="00225F40" w:rsidRPr="00225F40" w:rsidRDefault="00225F40" w:rsidP="00225F40">
      <w:pPr>
        <w:rPr>
          <w:rStyle w:val="IntensiveHervorhebung"/>
        </w:rPr>
      </w:pPr>
      <w:r w:rsidRPr="00225F40">
        <w:rPr>
          <w:rStyle w:val="IntensiveHervorhebung"/>
        </w:rPr>
        <w:t>Grundlegende Verarbeitung</w:t>
      </w:r>
    </w:p>
    <w:p w14:paraId="69DE890D" w14:textId="31EF4EDB" w:rsidR="00225F40" w:rsidRDefault="00225F40" w:rsidP="00225F40">
      <w:r>
        <w:t>Die wichtigste Operation eines CNNs ist die Faltung (</w:t>
      </w:r>
      <w:proofErr w:type="spellStart"/>
      <w:r>
        <w:t>Convolution</w:t>
      </w:r>
      <w:proofErr w:type="spellEnd"/>
      <w:r>
        <w:t xml:space="preserve">). Dabei wird ein kleiner lernbarer Filter über das Bild bewegt. Der Filter untersucht jeweils einen lokalen Bildbereich und berechnet daraus einen neuen Wert. Auf diese Weise entsteht eine Merkmalskarte, die beispielsweise anzeigt, an welchen Stellen im Bild bestimmte Kanten oder Muster vorkommen. </w:t>
      </w:r>
      <w:r w:rsidR="00AA6921">
        <w:t>Solche</w:t>
      </w:r>
      <w:r>
        <w:t xml:space="preserve"> Filter werden während des Trainings automatisch angepasst. </w:t>
      </w:r>
      <w:r>
        <w:fldChar w:fldCharType="begin"/>
      </w:r>
      <w:r w:rsidR="00E5301A">
        <w:instrText xml:space="preserve"> ADDIN ZOTERO_ITEM CSL_CITATION {"citationID":"M1I4kKxu","properties":{"unsorted":false,"formattedCitation":"[53]","plainCitation":"[53]","noteIndex":0},"citationItems":[{"id":239,"uris":["http://zotero.org/users/20567757/items/IIQMVBHE"],"itemData":{"id":239,"type":"paper-conference","abstract":"We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fldChar w:fldCharType="separate"/>
      </w:r>
      <w:r w:rsidR="00E5301A" w:rsidRPr="00E5301A">
        <w:t>[53]</w:t>
      </w:r>
      <w:r>
        <w:fldChar w:fldCharType="end"/>
      </w:r>
    </w:p>
    <w:p w14:paraId="57736AB7" w14:textId="77777777" w:rsidR="00225F40" w:rsidRDefault="00225F40" w:rsidP="00225F40"/>
    <w:p w14:paraId="69E76D79" w14:textId="25684C74" w:rsidR="00225F40" w:rsidRDefault="00AA6921" w:rsidP="00225F40">
      <w:r>
        <w:t xml:space="preserve">Sogenannte </w:t>
      </w:r>
      <w:r w:rsidR="00225F40">
        <w:t>Aktivierungsfunktion</w:t>
      </w:r>
      <w:r>
        <w:t>en</w:t>
      </w:r>
      <w:r w:rsidR="00225F40">
        <w:t xml:space="preserve"> entscheide</w:t>
      </w:r>
      <w:r>
        <w:t>n,</w:t>
      </w:r>
      <w:r w:rsidR="00225F40">
        <w:t xml:space="preserve"> welche berechneten Werte in welcher Form an die nächste Schicht weitergegeben werden. </w:t>
      </w:r>
      <w:r w:rsidRPr="00AA6921">
        <w:t>Dadurch ist das Netzwerk in der Lage, auch nichtlineare Zusammenhänge gut zu modellieren.</w:t>
      </w:r>
      <w:r w:rsidR="00225F40">
        <w:t xml:space="preserve"> Eine häufig verwendete Aktivierungsfunktion ist </w:t>
      </w:r>
      <w:r>
        <w:t xml:space="preserve">beispielsweise </w:t>
      </w:r>
      <w:proofErr w:type="spellStart"/>
      <w:r w:rsidR="00225F40" w:rsidRPr="00AA6921">
        <w:rPr>
          <w:rStyle w:val="SchwacheHervorhebung"/>
        </w:rPr>
        <w:t>ReLU</w:t>
      </w:r>
      <w:proofErr w:type="spellEnd"/>
      <w:r w:rsidR="00225F40">
        <w:t xml:space="preserve">, bei </w:t>
      </w:r>
      <w:r>
        <w:t>dieser werden</w:t>
      </w:r>
      <w:r w:rsidR="00225F40">
        <w:t xml:space="preserve"> negative Werte auf null gesetzt und positive Werte beibehalten. </w:t>
      </w:r>
      <w:r w:rsidR="00225F40">
        <w:fldChar w:fldCharType="begin"/>
      </w:r>
      <w:r w:rsidR="00E5301A">
        <w:instrText xml:space="preserve"> ADDIN ZOTERO_ITEM CSL_CITATION {"citationID":"vgpumXlZ","properties":{"unsorted":false,"formattedCitation":"[53]","plainCitation":"[53]","noteIndex":0},"citationItems":[{"id":239,"uris":["http://zotero.org/users/20567757/items/IIQMVBHE"],"itemData":{"id":239,"type":"paper-conference","abstract":"We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rsidR="00225F40">
        <w:fldChar w:fldCharType="separate"/>
      </w:r>
      <w:r w:rsidR="00E5301A" w:rsidRPr="00E5301A">
        <w:t>[53]</w:t>
      </w:r>
      <w:r w:rsidR="00225F40">
        <w:fldChar w:fldCharType="end"/>
      </w:r>
    </w:p>
    <w:p w14:paraId="6E5FB0AB" w14:textId="77777777" w:rsidR="00225F40" w:rsidRDefault="00225F40" w:rsidP="00225F40"/>
    <w:p w14:paraId="68098EAC" w14:textId="34ADABF4" w:rsidR="00225F40" w:rsidRDefault="00225F40" w:rsidP="00225F40">
      <w:r>
        <w:t xml:space="preserve">Pooling-Schichten reduzieren die räumliche Größe von Merkmalskarten. Dabei werden Informationen aus benachbarten Bereichen zusammengefasst, beispielsweise indem </w:t>
      </w:r>
      <w:r>
        <w:lastRenderedPageBreak/>
        <w:t>jeweils der größte Wert ausgewählt wird. Dadurch sinkt der Rechenaufwand und das Netzwerk wird weniger empfindlich gegenüber kleinen Verschiebungen eines Merkmals im Bild</w:t>
      </w:r>
      <w:r w:rsidR="00B26E07">
        <w:t xml:space="preserve">. </w:t>
      </w:r>
      <w:r w:rsidR="00B26E07">
        <w:fldChar w:fldCharType="begin"/>
      </w:r>
      <w:r w:rsidR="00E5301A">
        <w:instrText xml:space="preserve"> ADDIN ZOTERO_ITEM CSL_CITATION {"citationID":"rir3o2rT","properties":{"unsorted":false,"formattedCitation":"[53]","plainCitation":"[53]","noteIndex":0},"citationItems":[{"id":239,"uris":["http://zotero.org/users/20567757/items/IIQMVBHE"],"itemData":{"id":239,"type":"paper-conference","abstract":"We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rsidR="00B26E07">
        <w:fldChar w:fldCharType="separate"/>
      </w:r>
      <w:r w:rsidR="00E5301A" w:rsidRPr="00E5301A">
        <w:t>[53]</w:t>
      </w:r>
      <w:r w:rsidR="00B26E07">
        <w:fldChar w:fldCharType="end"/>
      </w:r>
    </w:p>
    <w:p w14:paraId="638B76A4" w14:textId="77777777" w:rsidR="00225F40" w:rsidRDefault="00225F40" w:rsidP="00225F40"/>
    <w:p w14:paraId="42E372A3" w14:textId="77777777" w:rsidR="00225F40" w:rsidRPr="00E60585" w:rsidRDefault="00225F40" w:rsidP="00225F40">
      <w:pPr>
        <w:rPr>
          <w:rStyle w:val="IntensiveHervorhebung"/>
        </w:rPr>
      </w:pPr>
      <w:r w:rsidRPr="00E60585">
        <w:rPr>
          <w:rStyle w:val="IntensiveHervorhebung"/>
        </w:rPr>
        <w:t>Tiefe neuronaler Netze</w:t>
      </w:r>
    </w:p>
    <w:p w14:paraId="2AB1A298" w14:textId="4A73C8E4" w:rsidR="00225F40" w:rsidRDefault="00225F40" w:rsidP="00225F40">
      <w:r>
        <w:t xml:space="preserve">Die Tiefe eines neuronalen Netzwerks bezeichnet die Anzahl seiner aufeinanderfolgenden Verarbeitungsschichten. In einem tiefen CNN werden zunächst einfache Strukturen wie Kanten erkannt. Nachfolgende Schichten kombinieren diese Informationen zu komplexeren Mustern und abstrakteren Merkmalen. Eine größere Tiefe kann dadurch leistungsfähigere Repräsentationen ermöglichen, erschwert jedoch häufig das Training des Netzwerks. </w:t>
      </w:r>
      <w:r w:rsidR="00B26E07">
        <w:fldChar w:fldCharType="begin"/>
      </w:r>
      <w:r w:rsidR="00E5301A">
        <w:instrText xml:space="preserve"> ADDIN ZOTERO_ITEM CSL_CITATION {"citationID":"tk0AW27u","properties":{"unsorted":false,"formattedCitation":"[54]","plainCitation":"[54]","noteIndex":0},"citationItems":[{"id":241,"uris":["http://zotero.org/users/20567757/items/2QQ3LYQ4"],"itemData":{"id":241,"type":"article","abstract":"In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vision.","DOI":"10.48550/arXiv.1409.1556","note":"arXiv:1409.1556 [cs.CV]","number":"arXiv:1409.1556","publisher":"arXiv","source":"arXiv.org","title":"Very Deep Convolutional Networks for Large-Scale Image Recognition","URL":"http://arxiv.org/abs/1409.1556","author":[{"family":"Simonyan","given":"Karen"},{"family":"Zisserman","given":"Andrew"}],"accessed":{"date-parts":[["2026",10,5]]},"issued":{"date-parts":[["2015",4,10]]}}}],"schema":"https://github.com/citation-style-language/schema/raw/master/csl-citation.json"} </w:instrText>
      </w:r>
      <w:r w:rsidR="00B26E07">
        <w:fldChar w:fldCharType="separate"/>
      </w:r>
      <w:r w:rsidR="00E5301A" w:rsidRPr="00E5301A">
        <w:t>[54]</w:t>
      </w:r>
      <w:r w:rsidR="00B26E07">
        <w:fldChar w:fldCharType="end"/>
      </w:r>
    </w:p>
    <w:p w14:paraId="7BB770B7" w14:textId="77777777" w:rsidR="00225F40" w:rsidRDefault="00225F40" w:rsidP="00225F40"/>
    <w:p w14:paraId="476C11F8" w14:textId="0BCFFBF6" w:rsidR="00225F40" w:rsidRDefault="008B49CA" w:rsidP="00225F40">
      <w:r>
        <w:t>S</w:t>
      </w:r>
      <w:r w:rsidRPr="008B49CA">
        <w:t>ollen besonders tiefe Netze trainiert werden, kommen sogenannte Skip-Connections zum Einsatz. Hierbei wird die Verarbeitung bestimmter Informationen in manchen Netzwerkschichten</w:t>
      </w:r>
      <w:r w:rsidR="00CD064F">
        <w:t xml:space="preserve"> </w:t>
      </w:r>
      <w:r w:rsidRPr="008B49CA">
        <w:t>kurzgeschlossen</w:t>
      </w:r>
      <w:r w:rsidR="00CD064F">
        <w:t xml:space="preserve"> bzw. übersprungen</w:t>
      </w:r>
      <w:r w:rsidRPr="008B49CA">
        <w:t>. Mehr dazu unter</w:t>
      </w:r>
      <w:r>
        <w:t xml:space="preserve"> </w:t>
      </w:r>
      <w:r w:rsidR="00B26E07">
        <w:fldChar w:fldCharType="begin"/>
      </w:r>
      <w:r w:rsidR="00E5301A">
        <w:instrText xml:space="preserve"> ADDIN ZOTERO_ITEM CSL_CITATION {"citationID":"CYhhT8Dm","properties":{"unsorted":false,"formattedCitation":"[55]","plainCitation":"[55]","noteIndex":0},"citationItems":[{"id":244,"uris":["http://zotero.org/users/20567757/items/2IDWJ9LU"],"itemData":{"id":244,"type":"paper-conference","event-title":"Proceedings of the IEEE Conference on Computer Vision and Pattern Recognition","page":"770-778","source":"openaccess.thecvf.com","title":"Deep Residual Learning for Image Recognition","URL":"https://openaccess.thecvf.com/content_cvpr_2016/html/He_Deep_Residual_Learning_CVPR_2016_paper.html","author":[{"family":"He","given":"Kaiming"},{"family":"Zhang","given":"Xiangyu"},{"family":"Ren","given":"Shaoqing"},{"family":"Sun","given":"Jian"}],"accessed":{"date-parts":[["2026",10,5]]},"issued":{"date-parts":[["2016"]]}}}],"schema":"https://github.com/citation-style-language/schema/raw/master/csl-citation.json"} </w:instrText>
      </w:r>
      <w:r w:rsidR="00B26E07">
        <w:fldChar w:fldCharType="separate"/>
      </w:r>
      <w:r w:rsidR="00E5301A" w:rsidRPr="00E5301A">
        <w:t>[55]</w:t>
      </w:r>
      <w:r w:rsidR="00B26E07">
        <w:fldChar w:fldCharType="end"/>
      </w:r>
      <w:r>
        <w:t>.</w:t>
      </w:r>
    </w:p>
    <w:p w14:paraId="73201EE9" w14:textId="77777777" w:rsidR="00225F40" w:rsidRDefault="00225F40" w:rsidP="00225F40"/>
    <w:p w14:paraId="324EB606" w14:textId="77777777" w:rsidR="00225F40" w:rsidRPr="00590923" w:rsidRDefault="00225F40" w:rsidP="00225F40">
      <w:pPr>
        <w:rPr>
          <w:rStyle w:val="IntensiveHervorhebung"/>
        </w:rPr>
      </w:pPr>
      <w:r w:rsidRPr="00590923">
        <w:rPr>
          <w:rStyle w:val="IntensiveHervorhebung"/>
        </w:rPr>
        <w:t>Räumliche und zeitliche Informationen</w:t>
      </w:r>
    </w:p>
    <w:p w14:paraId="7A5049EA" w14:textId="021E173E" w:rsidR="005269D0" w:rsidRDefault="008765A7" w:rsidP="00225F40">
      <w:r w:rsidRPr="008765A7">
        <w:t xml:space="preserve">Ein gewöhnliches 2D-CNN verarbeitet einzelne Bilder und erfasst daher hauptsächlich räumliche Informationen. Für Videodaten können </w:t>
      </w:r>
      <w:proofErr w:type="spellStart"/>
      <w:r w:rsidRPr="008765A7">
        <w:t>spatiotemporale</w:t>
      </w:r>
      <w:proofErr w:type="spellEnd"/>
      <w:r w:rsidRPr="008765A7">
        <w:t xml:space="preserve"> CNNs eingesetzt werden, die sowohl Positionen als auch zeitliche Veränderungen berücksichtigen. Dazu gehören beispielsweise 3D-CNNs, deren Filter zusätzlich </w:t>
      </w:r>
      <w:proofErr w:type="gramStart"/>
      <w:r w:rsidR="00100EAC" w:rsidRPr="008765A7">
        <w:t>über mehrere aufeinanderfolgende Frames</w:t>
      </w:r>
      <w:proofErr w:type="gramEnd"/>
      <w:r w:rsidRPr="008765A7">
        <w:t xml:space="preserve"> bewegt werden und dadurch räumliche sowie zeitliche Muster direkt aus Videosequenzen lernen. </w:t>
      </w:r>
      <w:r w:rsidR="00E60585">
        <w:fldChar w:fldCharType="begin"/>
      </w:r>
      <w:r w:rsidR="00E5301A">
        <w:instrText xml:space="preserve"> ADDIN ZOTERO_ITEM CSL_CITATION {"citationID":"RDw3Wf6O","properties":{"unsorted":false,"formattedCitation":"[56]","plainCitation":"[56]","noteIndex":0},"citationItems":[{"id":248,"uris":["http://zotero.org/users/20567757/items/RYYXSQC5"],"itemData":{"id":248,"type":"paper-conference","event-title":"Proceedings of the IEEE International Conference on Computer Vision","page":"4489-4497","source":"openaccess.thecvf.com","title":"Learning Spatiotemporal Features With 3D Convolutional Networks","URL":"https://openaccess.thecvf.com/content_iccv_2015/html/Tran_Learning_Spatiotemporal_Features_ICCV_2015_paper.html","author":[{"family":"Tran","given":"Du"},{"family":"Bourdev","given":"Lubomir"},{"family":"Fergus","given":"Rob"},{"family":"Torresani","given":"Lorenzo"},{"family":"Paluri","given":"Manohar"}],"accessed":{"date-parts":[["2026",10,5]]},"issued":{"date-parts":[["2015"]]}}}],"schema":"https://github.com/citation-style-language/schema/raw/master/csl-citation.json"} </w:instrText>
      </w:r>
      <w:r w:rsidR="00E60585">
        <w:fldChar w:fldCharType="separate"/>
      </w:r>
      <w:r w:rsidR="00E5301A" w:rsidRPr="00E5301A">
        <w:t>[56]</w:t>
      </w:r>
      <w:r w:rsidR="00E60585">
        <w:fldChar w:fldCharType="end"/>
      </w:r>
      <w:r w:rsidR="00300155">
        <w:t xml:space="preserve"> </w:t>
      </w:r>
    </w:p>
    <w:p w14:paraId="068753CD" w14:textId="3E95B8B6" w:rsidR="00100EAC" w:rsidRDefault="00100EAC" w:rsidP="00100EAC">
      <w:r>
        <w:t>Für die sehr rechenaufwändigen</w:t>
      </w:r>
      <w:r w:rsidR="00300155">
        <w:t xml:space="preserve"> </w:t>
      </w:r>
      <w:r w:rsidR="00300155" w:rsidRPr="008765A7">
        <w:t>3D-CNN</w:t>
      </w:r>
      <w:r>
        <w:t>s</w:t>
      </w:r>
      <w:r w:rsidR="00300155">
        <w:t xml:space="preserve"> </w:t>
      </w:r>
      <w:r>
        <w:t>werden auch alternative Netzstrukturen wie</w:t>
      </w:r>
      <w:r w:rsidR="00300155">
        <w:t xml:space="preserve"> </w:t>
      </w:r>
    </w:p>
    <w:p w14:paraId="1CE8EE22" w14:textId="540C8984" w:rsidR="00300155" w:rsidRDefault="00300155" w:rsidP="00100EAC">
      <w:pPr>
        <w:pStyle w:val="Stichpunkte1"/>
        <w:numPr>
          <w:ilvl w:val="0"/>
          <w:numId w:val="0"/>
        </w:numPr>
      </w:pPr>
      <w:hyperlink r:id="rId51" w:history="1">
        <w:proofErr w:type="spellStart"/>
        <w:r w:rsidRPr="00300155">
          <w:rPr>
            <w:rStyle w:val="Hyperlink"/>
          </w:rPr>
          <w:t>ConvLSTM</w:t>
        </w:r>
        <w:proofErr w:type="spellEnd"/>
      </w:hyperlink>
      <w:r>
        <w:rPr>
          <w:rStyle w:val="SchwacheHervorhebung"/>
        </w:rPr>
        <w:t xml:space="preserve"> </w:t>
      </w:r>
      <w:r>
        <w:rPr>
          <w:rStyle w:val="SchwacheHervorhebung"/>
        </w:rPr>
        <w:fldChar w:fldCharType="begin"/>
      </w:r>
      <w:r>
        <w:rPr>
          <w:rStyle w:val="SchwacheHervorhebung"/>
        </w:rPr>
        <w:instrText xml:space="preserve"> ADDIN ZOTERO_ITEM CSL_CITATION {"citationID":"Tt7uH5Kz","properties":{"unsorted":false,"formattedCitation":"[57]","plainCitation":"[57]","noteIndex":0},"citationItems":[{"id":308,"uris":["http://zotero.org/users/20567757/items/M7XHZJRX"],"itemData":{"id":308,"type":"article","abstract":"The goal of precipitation nowcasting is to predict the future rainfall intensity in a local region over a relatively short period of time. Very few previous studies have examined this crucial and challenging weather forecasting problem from the machine learning perspective. In this paper, we formulate precipitation nowcasting as a spatiotemporal sequence forecasting problem in which both the input and the prediction target are spatiotemporal sequences. By extending the fully connected LSTM (FC-LSTM) to have convolutional structures in both the input-to-state and state-to-state transitions, we propose the convolutional LSTM (ConvLSTM) and use it to build an end-to-end trainable model for the precipitation nowcasting problem. Experiments show that our ConvLSTM network captures spatiotemporal correlations better and consistently outperforms FC-LSTM and the state-of-the-art operational ROVER algorithm for precipitation nowcasting.","DOI":"10.48550/arXiv.1506.04214","note":"arXiv:1506.04214 [cs.CV]","number":"arXiv:1506.04214","publisher":"arXiv","source":"arXiv.org","title":"Convolutional LSTM Network: A Machine Learning Approach for Precipitation Nowcasting","title-short":"Convolutional LSTM Network","URL":"http://arxiv.org/abs/1506.04214","author":[{"family":"Shi","given":"Xingjian"},{"family":"Chen","given":"Zhourong"},{"family":"Wang","given":"Hao"},{"family":"Yeung","given":"Dit-Yan"},{"family":"Wong","given":"Wai-kin"},{"family":"Woo","given":"Wang-chun"}],"accessed":{"date-parts":[["2026",10,12]]},"issued":{"date-parts":[["2015",9,19]]}}}],"schema":"https://github.com/citation-style-language/schema/raw/master/csl-citation.json"} </w:instrText>
      </w:r>
      <w:r>
        <w:rPr>
          <w:rStyle w:val="SchwacheHervorhebung"/>
        </w:rPr>
        <w:fldChar w:fldCharType="separate"/>
      </w:r>
      <w:r w:rsidRPr="00300155">
        <w:t>[57]</w:t>
      </w:r>
      <w:r>
        <w:rPr>
          <w:rStyle w:val="SchwacheHervorhebung"/>
        </w:rPr>
        <w:fldChar w:fldCharType="end"/>
      </w:r>
      <w:r>
        <w:t>, das</w:t>
      </w:r>
      <w:r w:rsidRPr="00300155">
        <w:t xml:space="preserve"> ist eine Erweiterung des LSTM</w:t>
      </w:r>
      <w:r>
        <w:t xml:space="preserve"> </w:t>
      </w:r>
      <w:r w:rsidRPr="00585C97">
        <w:t>(Long Short-Term Memory)</w:t>
      </w:r>
      <w:r w:rsidR="00100EAC">
        <w:t xml:space="preserve"> Netzes</w:t>
      </w:r>
      <w:r>
        <w:t xml:space="preserve"> </w:t>
      </w:r>
      <w:r w:rsidRPr="00300155">
        <w:t xml:space="preserve">für bildähnliche </w:t>
      </w:r>
      <w:r w:rsidR="00B74769">
        <w:t>Datene</w:t>
      </w:r>
      <w:r w:rsidRPr="00300155">
        <w:t>ingaben</w:t>
      </w:r>
      <w:r w:rsidR="00100EAC">
        <w:t xml:space="preserve">, </w:t>
      </w:r>
      <w:r>
        <w:t xml:space="preserve">und </w:t>
      </w:r>
      <w:r w:rsidRPr="00585C97">
        <w:t>TSM</w:t>
      </w:r>
      <w:r>
        <w:t>-Netze</w:t>
      </w:r>
      <w:r w:rsidR="00100EAC">
        <w:t xml:space="preserve"> eingesetzt</w:t>
      </w:r>
      <w:r>
        <w:t>.</w:t>
      </w:r>
    </w:p>
    <w:p w14:paraId="39D95BFD" w14:textId="77777777" w:rsidR="00AE02FF" w:rsidRDefault="00AE02FF" w:rsidP="00225F40"/>
    <w:p w14:paraId="3125A49D" w14:textId="5E46B3D0" w:rsidR="00AE02FF" w:rsidRPr="00AE02FF" w:rsidRDefault="00AE02FF" w:rsidP="00225F40">
      <w:pPr>
        <w:rPr>
          <w:rStyle w:val="IntensiveHervorhebung"/>
        </w:rPr>
      </w:pPr>
      <w:r w:rsidRPr="00AE02FF">
        <w:rPr>
          <w:rStyle w:val="IntensiveHervorhebung"/>
        </w:rPr>
        <w:t>Temporal Shift Module</w:t>
      </w:r>
    </w:p>
    <w:p w14:paraId="1B7B7E8F" w14:textId="552BE777" w:rsidR="00AE02FF" w:rsidRDefault="00AE02FF" w:rsidP="00225F40">
      <w:r>
        <w:t xml:space="preserve">Kurz </w:t>
      </w:r>
      <w:r w:rsidRPr="00585C97">
        <w:t xml:space="preserve">TSM bietet eine </w:t>
      </w:r>
      <w:r w:rsidR="00B74769">
        <w:t>r</w:t>
      </w:r>
      <w:r w:rsidRPr="00585C97">
        <w:t>echen</w:t>
      </w:r>
      <w:r w:rsidR="00B74769">
        <w:t xml:space="preserve"> </w:t>
      </w:r>
      <w:r w:rsidRPr="00585C97">
        <w:t>effiziente alternative zu einem</w:t>
      </w:r>
      <w:r>
        <w:t xml:space="preserve"> 3D-CNN</w:t>
      </w:r>
      <w:r w:rsidRPr="00585C97">
        <w:t xml:space="preserve">. Es verschiebt Informationen zwischen 2D-CNNs um ihnen einen Lerneffekt entlang der zeitlichen Achse zu geben, für was andernfalls das rechenintensivere 3D-CNN genutzt werden würde. </w:t>
      </w:r>
      <w:r w:rsidRPr="00585C97">
        <w:fldChar w:fldCharType="begin"/>
      </w:r>
      <w:r w:rsidR="00300155">
        <w:instrText xml:space="preserve"> ADDIN ZOTERO_ITEM CSL_CITATION {"citationID":"J7L8y6qG","properties":{"formattedCitation":"[58]","plainCitation":"[58]","noteIndex":0},"citationItems":[{"id":140,"uris":["http://zotero.org/users/20567757/items/MMNT7UAS"],"itemData":{"id":140,"type":"article","abstract":"The explosive growth in video streaming gives rise to challenges on performing video understanding at high accuracy and low computation cost. Conventional 2D CNNs are computationally cheap but cannot capture temporal relationships; 3D CNN based methods can achieve good performance but are computationally intensive, making it expensive to deploy. In this paper, we propose a generic and effective Temporal Shift Module (TSM) that enjoys both high efficiency and high performance. Specifically, it can achieve the performance of 3D CNN but maintain 2D CNN's complexity. TSM shifts part of the channels along the temporal dimension; thus facilitate information exchanged among neighboring frames. It can be inserted into 2D CNNs to achieve temporal modeling at zero computation and zero parameters. We also extended TSM to online setting, which enables real-time low-latency online video recognition and video object detection. TSM is accurate and efficient: it ranks the first place on the Something-Something leaderboard upon publication; on Jetson Nano and Galaxy Note8, it achieves a low latency of 13ms and 35ms for online video recognition. The code is available at: https://github.com/mit-han-lab/temporal-shift-module.","DOI":"10.48550/arXiv.1811.08383","note":"arXiv:1811.08383 [cs.CV]","number":"arXiv:1811.08383","publisher":"arXiv","source":"arXiv.org","title":"TSM: Temporal Shift Module for Efficient Video Understanding","title-short":"TSM","URL":"http://arxiv.org/abs/1811.08383","author":[{"family":"Lin","given":"Ji"},{"family":"Gan","given":"Chuang"},{"family":"Han","given":"Song"}],"accessed":{"date-parts":[["2026",8,13]]},"issued":{"date-parts":[["2019",8,22]]}}}],"schema":"https://github.com/citation-style-language/schema/raw/master/csl-citation.json"} </w:instrText>
      </w:r>
      <w:r w:rsidRPr="00585C97">
        <w:fldChar w:fldCharType="separate"/>
      </w:r>
      <w:r w:rsidR="00300155" w:rsidRPr="00300155">
        <w:t>[58]</w:t>
      </w:r>
      <w:r w:rsidRPr="00585C97">
        <w:fldChar w:fldCharType="end"/>
      </w:r>
    </w:p>
    <w:p w14:paraId="7ECA0EDD" w14:textId="77777777" w:rsidR="00300155" w:rsidRDefault="00300155" w:rsidP="00225F40"/>
    <w:p w14:paraId="2CC60CEE" w14:textId="77777777" w:rsidR="00A60310" w:rsidRDefault="00A60310" w:rsidP="00A60310">
      <w:pPr>
        <w:pStyle w:val="berschrift2"/>
      </w:pPr>
      <w:bookmarkStart w:id="99" w:name="_Ref242727304"/>
      <w:bookmarkStart w:id="100" w:name="_Toc243073540"/>
      <w:r>
        <w:t>Transformer</w:t>
      </w:r>
      <w:bookmarkEnd w:id="99"/>
      <w:bookmarkEnd w:id="100"/>
    </w:p>
    <w:p w14:paraId="355D4F99" w14:textId="57D2E7E3" w:rsidR="00300155" w:rsidRPr="00585C97" w:rsidRDefault="000A56AC" w:rsidP="00A60310">
      <w:r w:rsidRPr="000A56AC">
        <w:t>Ein Transformer ist eine neuronale Netzwerkarchitektur, die auf dem Attention-Mechanismus basiert. Im Gegensatz zu CNNs und rekurrenten Netzen verwendet er weder Faltungen noch Rekurrenz. Transformer berechnen mithilfe von Self-Attention, welche Elemente einer Eingabesequenz für die Verarbeitung besonders relevant sind. Dadurch können Abhängigkeiten zwischen weit voneinander entfernten Positionen direkt modelliert werden. Im Gegensatz dazu verschiebt ein CNN einen Filter über eine Bildstruktur und verarbeitet dabei zunächst lokale Bereiche. Transformer eignen sich daher insbesondere dafür, Beziehungen zwischen einzelnen Merkmalen einer Eingabesequenz zu modellieren und werden häufig in mehreren Schichten hintereinander eingesetzt</w:t>
      </w:r>
      <w:r>
        <w:t>.</w:t>
      </w:r>
      <w:r w:rsidR="009C7D47">
        <w:t xml:space="preserve"> </w:t>
      </w:r>
      <w:r w:rsidR="008336F2">
        <w:fldChar w:fldCharType="begin"/>
      </w:r>
      <w:r w:rsidR="008336F2">
        <w:instrText xml:space="preserve"> ADDIN ZOTERO_ITEM CSL_CITATION {"citationID":"lFdJ04mm","properties":{"unsorted":false,"formattedCitation":"[59]","plainCitation":"[59]","noteIndex":0},"citationItems":[{"id":321,"uris":["http://zotero.org/users/20567757/items/IRT7TQ7S"],"itemData":{"id":321,"type":"article","abstract":"The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N."},{"family":"Kaiser","given":"Lukasz"},{"family":"Polosukhin","given":"Illia"}],"accessed":{"date-parts":[["2026",10,12]]},"issued":{"date-parts":[["2023",8,2]]}}}],"schema":"https://github.com/citation-style-language/schema/raw/master/csl-citation.json"} </w:instrText>
      </w:r>
      <w:r w:rsidR="008336F2">
        <w:fldChar w:fldCharType="separate"/>
      </w:r>
      <w:r w:rsidR="008336F2" w:rsidRPr="00A60310">
        <w:t>[59]</w:t>
      </w:r>
      <w:r w:rsidR="008336F2">
        <w:fldChar w:fldCharType="end"/>
      </w:r>
    </w:p>
    <w:p w14:paraId="67FD45EC" w14:textId="430AFD79" w:rsidR="00D2289E" w:rsidRDefault="007721A8" w:rsidP="00D2289E">
      <w:pPr>
        <w:pStyle w:val="berschrift2"/>
      </w:pPr>
      <w:bookmarkStart w:id="101" w:name="_Ref242708485"/>
      <w:bookmarkStart w:id="102" w:name="_Ref242708488"/>
      <w:bookmarkStart w:id="103" w:name="_Toc243073541"/>
      <w:r>
        <w:lastRenderedPageBreak/>
        <w:t xml:space="preserve">Menschliche </w:t>
      </w:r>
      <w:r w:rsidRPr="00435C9A">
        <w:t>Auditive Richtungs</w:t>
      </w:r>
      <w:r>
        <w:t>w</w:t>
      </w:r>
      <w:r w:rsidRPr="00435C9A">
        <w:t>ahrnehmung</w:t>
      </w:r>
      <w:bookmarkEnd w:id="101"/>
      <w:bookmarkEnd w:id="102"/>
      <w:bookmarkEnd w:id="103"/>
      <w:r>
        <w:t xml:space="preserve"> </w:t>
      </w:r>
    </w:p>
    <w:p w14:paraId="58134DBF" w14:textId="217E3AE8" w:rsidR="0058089F" w:rsidRPr="0058089F" w:rsidRDefault="0058089F" w:rsidP="00D2289E">
      <w:pPr>
        <w:rPr>
          <w:rStyle w:val="IntensiveHervorhebung"/>
        </w:rPr>
      </w:pPr>
      <w:r w:rsidRPr="0058089F">
        <w:rPr>
          <w:rStyle w:val="IntensiveHervorhebung"/>
        </w:rPr>
        <w:t xml:space="preserve">Minimum Audible </w:t>
      </w:r>
      <w:proofErr w:type="gramStart"/>
      <w:r w:rsidRPr="0058089F">
        <w:rPr>
          <w:rStyle w:val="IntensiveHervorhebung"/>
        </w:rPr>
        <w:t>Angle</w:t>
      </w:r>
      <w:proofErr w:type="gramEnd"/>
    </w:p>
    <w:p w14:paraId="10C95476" w14:textId="3352FE47" w:rsidR="007721A8" w:rsidRDefault="007721A8" w:rsidP="00D2289E">
      <w:r w:rsidRPr="00D2289E">
        <w:t xml:space="preserve">Das Paper </w:t>
      </w:r>
      <w:r w:rsidRPr="00D2289E">
        <w:fldChar w:fldCharType="begin"/>
      </w:r>
      <w:r w:rsidR="00A60310">
        <w:instrText xml:space="preserve"> ADDIN ZOTERO_ITEM CSL_CITATION {"citationID":"c64CDF3r","properties":{"unsorted":false,"formattedCitation":"[60]","plainCitation":"[60]","noteIndex":0},"citationItems":[{"id":175,"uris":["http://zotero.org/users/20567757/items/E9W99LS7"],"itemData":{"id":175,"type":"article-journal","abstract":"Minimum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With the sources distributed on the vertical plane (array rotated 90°), the mean MAA threshold was 3.65°. Performance in both conditions was well in line with previous experiments of this type. Tests were also conducted with sources distributed on oblique planes. As the array was rotated from 10°–60° from the horizontal plane, relatively little change in the MAA threshold was observed; the mean MAA thresholds ranged from 0.78° to 1.06°. Only when the array was nearly vertical (80°) was there any appreciable loss in spatial resolution; the MAA threshold had increased to 1.8°. The relevance of these results to research on auditory localization under natural listening conditions, especially in the presence of head movements, is also discussed.","container-title":"The Journal of the Acoustical Society of America","DOI":"10.1121/1.399421","ISSN":"0001-4966, 1520-8524","issue":"4","language":"en","page":"1728-1731","source":"DOI.org (Crossref)","title":"Minimum audible angle thresholds for sources varying in both elevation and azimuth","volume":"87","author":[{"family":"Perrott","given":"David R."},{"family":"Saberi","given":"Kourosh"}],"issued":{"date-parts":[["1990",4,1]]}}}],"schema":"https://github.com/citation-style-language/schema/raw/master/csl-citation.json"} </w:instrText>
      </w:r>
      <w:r w:rsidRPr="00D2289E">
        <w:fldChar w:fldCharType="separate"/>
      </w:r>
      <w:r w:rsidR="00A60310" w:rsidRPr="00A60310">
        <w:t>[60]</w:t>
      </w:r>
      <w:r w:rsidRPr="00D2289E">
        <w:fldChar w:fldCharType="end"/>
      </w:r>
      <w:r w:rsidRPr="00D2289E">
        <w:t xml:space="preserve"> untersucht den minimalen Audio</w:t>
      </w:r>
      <w:r w:rsidR="00486C1F">
        <w:t>-</w:t>
      </w:r>
      <w:r w:rsidRPr="00D2289E">
        <w:t xml:space="preserve">Winkel, in Englisch </w:t>
      </w:r>
      <w:proofErr w:type="spellStart"/>
      <w:r w:rsidRPr="00CF7447">
        <w:rPr>
          <w:rStyle w:val="SchwacheHervorhebung"/>
        </w:rPr>
        <w:t>minimum</w:t>
      </w:r>
      <w:proofErr w:type="spellEnd"/>
      <w:r w:rsidRPr="00CF7447">
        <w:rPr>
          <w:rStyle w:val="SchwacheHervorhebung"/>
        </w:rPr>
        <w:t xml:space="preserve"> </w:t>
      </w:r>
      <w:proofErr w:type="spellStart"/>
      <w:r w:rsidRPr="00CF7447">
        <w:rPr>
          <w:rStyle w:val="SchwacheHervorhebung"/>
        </w:rPr>
        <w:t>audible</w:t>
      </w:r>
      <w:proofErr w:type="spellEnd"/>
      <w:r w:rsidRPr="00CF7447">
        <w:rPr>
          <w:rStyle w:val="SchwacheHervorhebung"/>
        </w:rPr>
        <w:t xml:space="preserve"> angle</w:t>
      </w:r>
      <w:r w:rsidRPr="00D2289E">
        <w:t xml:space="preserve"> oder kurz MAA. Genauer gesagt wird hier </w:t>
      </w:r>
      <w:r w:rsidR="00486C1F" w:rsidRPr="00486C1F">
        <w:t>untersucht</w:t>
      </w:r>
      <w:r w:rsidRPr="00D2289E">
        <w:t>, wie klein die Richtungsänderung eines Geräusches sein kann, damit diese von einem Menschen noch wahrgenommen wird. Unter den kontrollierten Laborbedingungen der Studie lagen die Wahrnehmungsschwellen im Mittel bei 0,97° für Richtungsunterschiede im Azimut und bei 3,65° für Unterschiede in der Elevation.</w:t>
      </w:r>
    </w:p>
    <w:p w14:paraId="32252660" w14:textId="77777777" w:rsidR="0058089F" w:rsidRDefault="0058089F" w:rsidP="00D2289E"/>
    <w:p w14:paraId="13DED290" w14:textId="1A8F2F62" w:rsidR="0058089F" w:rsidRPr="0058089F" w:rsidRDefault="00CF7447" w:rsidP="00D2289E">
      <w:pPr>
        <w:rPr>
          <w:rStyle w:val="IntensiveHervorhebung"/>
        </w:rPr>
      </w:pPr>
      <w:r>
        <w:rPr>
          <w:rStyle w:val="IntensiveHervorhebung"/>
        </w:rPr>
        <w:t>M</w:t>
      </w:r>
      <w:r w:rsidR="00486C1F">
        <w:rPr>
          <w:rStyle w:val="IntensiveHervorhebung"/>
        </w:rPr>
        <w:t>A</w:t>
      </w:r>
      <w:r>
        <w:rPr>
          <w:rStyle w:val="IntensiveHervorhebung"/>
        </w:rPr>
        <w:t xml:space="preserve">A bei </w:t>
      </w:r>
      <w:r w:rsidR="00486C1F" w:rsidRPr="0058089F">
        <w:rPr>
          <w:rStyle w:val="IntensiveHervorhebung"/>
        </w:rPr>
        <w:t>Ambisonics</w:t>
      </w:r>
    </w:p>
    <w:p w14:paraId="16B9F4B2" w14:textId="74B1BB2B" w:rsidR="007721A8" w:rsidRDefault="007721A8" w:rsidP="00D2289E">
      <w:r w:rsidRPr="00D2289E">
        <w:t>Etwas dichter an der Thematik der vorliegenden Arbeit, beschreibt</w:t>
      </w:r>
      <w:r>
        <w:t xml:space="preserve"> d</w:t>
      </w:r>
      <w:r w:rsidRPr="00435C9A">
        <w:t xml:space="preserve">as Paper </w:t>
      </w:r>
      <w:r>
        <w:fldChar w:fldCharType="begin"/>
      </w:r>
      <w:r w:rsidR="00A60310">
        <w:instrText xml:space="preserve"> ADDIN ZOTERO_ITEM CSL_CITATION {"citationID":"zWbPti3h","properties":{"unsorted":false,"formattedCitation":"[61]","plainCitation":"[61]","noteIndex":0},"citationItems":[{"id":172,"uris":["http://zotero.org/users/20567757/items/4YUSCIER"],"itemData":{"id":172,"type":"article-journal","abstract":"Minimum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fldChar w:fldCharType="separate"/>
      </w:r>
      <w:r w:rsidR="00A60310" w:rsidRPr="00A60310">
        <w:t>[61]</w:t>
      </w:r>
      <w:r>
        <w:fldChar w:fldCharType="end"/>
      </w:r>
      <w:r>
        <w:t xml:space="preserve"> den MAA. Es </w:t>
      </w:r>
      <w:r w:rsidRPr="00435C9A">
        <w:t xml:space="preserve">beschreibt, wie die </w:t>
      </w:r>
      <w:r w:rsidR="00486C1F">
        <w:t>m</w:t>
      </w:r>
      <w:r w:rsidRPr="00435C9A">
        <w:t xml:space="preserve">enschliche </w:t>
      </w:r>
      <w:r>
        <w:t xml:space="preserve">auditive </w:t>
      </w:r>
      <w:r w:rsidRPr="00435C9A">
        <w:t>Richtung</w:t>
      </w:r>
      <w:r>
        <w:t>s</w:t>
      </w:r>
      <w:r w:rsidRPr="00435C9A">
        <w:t>wa</w:t>
      </w:r>
      <w:r>
        <w:t xml:space="preserve">hrnehmung sich mit höherer </w:t>
      </w:r>
      <w:r w:rsidRPr="00435C9A">
        <w:t>Ambisonics</w:t>
      </w:r>
      <w:r>
        <w:t xml:space="preserve"> Ordnung verhält.</w:t>
      </w:r>
      <w:r w:rsidRPr="00435C9A">
        <w:t xml:space="preserve"> </w:t>
      </w:r>
    </w:p>
    <w:p w14:paraId="16614012" w14:textId="77777777" w:rsidR="0058089F" w:rsidRDefault="0058089F" w:rsidP="00D2289E"/>
    <w:p w14:paraId="76ED06DF" w14:textId="3926B62E" w:rsidR="007721A8" w:rsidRDefault="007721A8" w:rsidP="00D2289E">
      <w:r w:rsidRPr="00FD32D0">
        <w:t xml:space="preserve">Ambisonics ist ein </w:t>
      </w:r>
      <w:r w:rsidR="0058089F">
        <w:t xml:space="preserve">gängiges </w:t>
      </w:r>
      <w:r w:rsidRPr="00FD32D0">
        <w:t>Verfahren zur Aufnahme, Repräsentation und Wiedergabe dreidimensionaler Schallfelder. Im Gegensatz zu kanalbasierten Verfahren ist die Ambisonics-Repräsentation nicht an ein festes Lautsprecherlayout gebunden, sondern wird für die jeweilige Lautsprecher- oder Kopfhörerkonfiguration dekodiert</w:t>
      </w:r>
      <w:r>
        <w:t xml:space="preserve">. </w:t>
      </w:r>
      <w:r>
        <w:fldChar w:fldCharType="begin"/>
      </w:r>
      <w:r w:rsidR="00A60310">
        <w:instrText xml:space="preserve"> ADDIN ZOTERO_ITEM CSL_CITATION {"citationID":"0WZESVR4","properties":{"unsorted":false,"formattedCitation":"[62]","plainCitation":"[62]","noteIndex":0},"citationItems":[{"id":176,"uris":["http://zotero.org/users/20567757/items/B8DYEWLN"],"itemData":{"id":176,"type":"entry-encyclopedia","abstract":"Ambisonics (auch Ambisonic) ist ein Verfahren zur Aufnahme und Wiedergabe eines Schallfelds. Diese Audiotechnologie wurde in den 1960er und 1970er Jahren in Großbritannien entwickelt und im Wesentlichen von Michael A. Gerzon und Peter Fellgett vorangetrieben. Im Unterschied zu den kanalorientierten Übertragungsverfahren ist für die Wiedergabe keine feste Anzahl von Lautsprechern vorgegeben.\nDie Lautsprechersignale werden für jede Lautsprecherposition aus den übertragenen Ambisonics-Signalen zusammengesetzt, die für Empfänger verschiedener Richtwirkungen stehen (omnidirektionale Richtwirkung, Achten in die kartesische Koordinatenrichtungen, und bei höherer Ordnung auch weitere Kugelflächenfunktionen höherer Ordnungen).","container-title":"Wikipedia","language":"de","license":"Creative Commons Attribution-ShareAlike License","note":"Page Version ID: 269872883","source":"Wikipedia","title":"Ambisonics","URL":"https://de.wikipedia.org/w/index.php?title=Ambisonics&amp;oldid=269872883","accessed":{"date-parts":[["2026",8,28]]},"issued":{"date-parts":[["2026",8,22]]}}}],"schema":"https://github.com/citation-style-language/schema/raw/master/csl-citation.json"} </w:instrText>
      </w:r>
      <w:r>
        <w:fldChar w:fldCharType="separate"/>
      </w:r>
      <w:r w:rsidR="00A60310" w:rsidRPr="00A60310">
        <w:t>[62]</w:t>
      </w:r>
      <w:r>
        <w:fldChar w:fldCharType="end"/>
      </w:r>
    </w:p>
    <w:p w14:paraId="7E2D9607" w14:textId="6671A410" w:rsidR="007721A8" w:rsidRDefault="0058089F" w:rsidP="00D2289E">
      <w:r>
        <w:t>D</w:t>
      </w:r>
      <w:r w:rsidR="007721A8">
        <w:t xml:space="preserve">er nachfolgenden </w:t>
      </w:r>
      <w:r w:rsidR="007721A8">
        <w:fldChar w:fldCharType="begin"/>
      </w:r>
      <w:r w:rsidR="007721A8">
        <w:instrText xml:space="preserve"> REF _Ref238775037 \h </w:instrText>
      </w:r>
      <w:r w:rsidR="00D2289E">
        <w:instrText xml:space="preserve"> \* MERGEFORMAT </w:instrText>
      </w:r>
      <w:r w:rsidR="007721A8">
        <w:fldChar w:fldCharType="separate"/>
      </w:r>
      <w:r w:rsidR="00CB1693">
        <w:t xml:space="preserve">Figure </w:t>
      </w:r>
      <w:r w:rsidR="00CB1693">
        <w:rPr>
          <w:noProof/>
        </w:rPr>
        <w:t>16</w:t>
      </w:r>
      <w:r w:rsidR="007721A8">
        <w:fldChar w:fldCharType="end"/>
      </w:r>
      <w:r w:rsidR="007721A8">
        <w:t xml:space="preserve"> kann entnommen werden</w:t>
      </w:r>
      <w:r w:rsidR="00486C1F">
        <w:t>,</w:t>
      </w:r>
      <w:r w:rsidR="007721A8">
        <w:t xml:space="preserve"> das</w:t>
      </w:r>
      <w:r w:rsidR="00486C1F">
        <w:t>s</w:t>
      </w:r>
      <w:r w:rsidR="007721A8">
        <w:t xml:space="preserve"> mit einer </w:t>
      </w:r>
      <w:r w:rsidR="007721A8" w:rsidRPr="00072B20">
        <w:t xml:space="preserve">hochwertigen </w:t>
      </w:r>
      <w:r w:rsidR="007721A8">
        <w:t>künstlichen Klangrekonstruktion durch eine hohe Am</w:t>
      </w:r>
      <w:r w:rsidR="00486C1F">
        <w:t>b</w:t>
      </w:r>
      <w:r w:rsidR="007721A8">
        <w:t>isonics-Ordnung ein MAA von unter 5° Azimut möglich ist. Für die Wahrnehmung in Elevationsrichtung ist von einem höheren MAA auszugehen, da wie anfangs beschrieben die menschliche Richtungswahrnehmung in dieser Ebene weniger genau ist.</w:t>
      </w:r>
    </w:p>
    <w:p w14:paraId="2E48A901" w14:textId="77777777" w:rsidR="00D2289E" w:rsidRDefault="00D2289E" w:rsidP="00D2289E"/>
    <w:p w14:paraId="35E17A43" w14:textId="77777777" w:rsidR="007721A8" w:rsidRDefault="007721A8" w:rsidP="00D2289E">
      <w:r w:rsidRPr="00072B20">
        <w:t>Zudem zeigt die Abbildung, dass die Richtungswahrnehmung mit zunehmender seitlicher und rückwärtiger Position der Schallquelle ungenauer wird.</w:t>
      </w:r>
      <w:r>
        <w:t xml:space="preserve"> </w:t>
      </w:r>
      <w:r w:rsidRPr="00072B20">
        <w:t>Darüber hinaus betont die Arbeit, dass die Art des Schallreizes und dessen Frequenzspektrum einen wesentlichen Einfluss auf die Genauigkeit der Richtungswahrnehmung haben.</w:t>
      </w:r>
      <w:r>
        <w:t xml:space="preserve"> </w:t>
      </w:r>
    </w:p>
    <w:p w14:paraId="2D4F8023" w14:textId="77777777" w:rsidR="00D2289E" w:rsidRDefault="00D2289E" w:rsidP="00D2289E"/>
    <w:p w14:paraId="261C2F96" w14:textId="77777777" w:rsidR="007721A8" w:rsidRDefault="007721A8" w:rsidP="007721A8">
      <w:pPr>
        <w:pStyle w:val="Grundtext"/>
        <w:jc w:val="center"/>
      </w:pPr>
      <w:r>
        <w:rPr>
          <w:noProof/>
        </w:rPr>
        <w:drawing>
          <wp:inline distT="0" distB="0" distL="0" distR="0" wp14:anchorId="4CBCA8A8" wp14:editId="7C9F03C7">
            <wp:extent cx="3493464" cy="2879725"/>
            <wp:effectExtent l="0" t="0" r="0" b="0"/>
            <wp:docPr id="1952102068" name="Grafik 1" descr="Line graph showing standard deviation of azimuth response versus target azimuth with eight colored lines indicating different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showing standard deviation of azimuth response versus target azimuth with eight colored lines indicating different seri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99011" cy="2884297"/>
                    </a:xfrm>
                    <a:prstGeom prst="rect">
                      <a:avLst/>
                    </a:prstGeom>
                    <a:noFill/>
                    <a:ln>
                      <a:noFill/>
                    </a:ln>
                  </pic:spPr>
                </pic:pic>
              </a:graphicData>
            </a:graphic>
          </wp:inline>
        </w:drawing>
      </w:r>
    </w:p>
    <w:p w14:paraId="225A5FC4" w14:textId="1B92EF2C" w:rsidR="007721A8" w:rsidRPr="00435C9A" w:rsidRDefault="007721A8" w:rsidP="007721A8">
      <w:pPr>
        <w:pStyle w:val="Beschriftung"/>
        <w:jc w:val="center"/>
      </w:pPr>
      <w:bookmarkStart w:id="104" w:name="_Ref238775037"/>
      <w:bookmarkStart w:id="105" w:name="_Toc243073303"/>
      <w:r>
        <w:t xml:space="preserve">Figure </w:t>
      </w:r>
      <w:fldSimple w:instr=" SEQ Figure \* ARABIC ">
        <w:r w:rsidR="00CB1693">
          <w:rPr>
            <w:noProof/>
          </w:rPr>
          <w:t>16</w:t>
        </w:r>
      </w:fldSimple>
      <w:bookmarkEnd w:id="104"/>
      <w:r>
        <w:t xml:space="preserve"> - menschliche akustische Richtungsauflösung (MAA) in Abhängigkeit der </w:t>
      </w:r>
      <w:r w:rsidRPr="00FD32D0">
        <w:t>Ambisonics</w:t>
      </w:r>
      <w:r>
        <w:t>-Ordnung</w:t>
      </w:r>
      <w:r w:rsidRPr="00FD32D0">
        <w:t xml:space="preserve"> </w:t>
      </w:r>
      <w:r w:rsidRPr="00FD32D0">
        <w:fldChar w:fldCharType="begin"/>
      </w:r>
      <w:r w:rsidR="00A60310">
        <w:instrText xml:space="preserve"> ADDIN ZOTERO_ITEM CSL_CITATION {"citationID":"WqqXmqKi","properties":{"unsorted":false,"formattedCitation":"[61]","plainCitation":"[61]","noteIndex":0},"citationItems":[{"id":172,"uris":["http://zotero.org/users/20567757/items/4YUSCIER"],"itemData":{"id":172,"type":"article-journal","abstract":"Minimum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rsidRPr="00FD32D0">
        <w:fldChar w:fldCharType="separate"/>
      </w:r>
      <w:r w:rsidR="00A60310" w:rsidRPr="00A60310">
        <w:t>[61]</w:t>
      </w:r>
      <w:bookmarkEnd w:id="105"/>
      <w:r w:rsidRPr="00FD32D0">
        <w:fldChar w:fldCharType="end"/>
      </w:r>
    </w:p>
    <w:p w14:paraId="0018A69E" w14:textId="77777777" w:rsidR="007721A8" w:rsidRPr="00435C9A" w:rsidRDefault="007721A8" w:rsidP="007721A8">
      <w:pPr>
        <w:pStyle w:val="Grundtext"/>
      </w:pPr>
    </w:p>
    <w:p w14:paraId="6AA3C46B" w14:textId="5305F108" w:rsidR="007721A8" w:rsidRDefault="007721A8" w:rsidP="007721A8">
      <w:pPr>
        <w:pStyle w:val="berschrift2"/>
      </w:pPr>
      <w:bookmarkStart w:id="106" w:name="_Toc243073542"/>
      <w:r>
        <w:lastRenderedPageBreak/>
        <w:t>Sichtfeld Berechnungen</w:t>
      </w:r>
      <w:bookmarkEnd w:id="106"/>
    </w:p>
    <w:p w14:paraId="27B3301D" w14:textId="1AE063DA" w:rsidR="007721A8" w:rsidRDefault="007721A8" w:rsidP="007721A8">
      <w:r>
        <w:t xml:space="preserve">Ein rechteckiges Sichtfeld beispielsweise das </w:t>
      </w:r>
      <w:r w:rsidR="003909EE">
        <w:t>Sichtfeld,</w:t>
      </w:r>
      <w:r>
        <w:t xml:space="preserve"> welches sich durch </w:t>
      </w:r>
      <w:r w:rsidRPr="00BD6334">
        <w:t>Kamera</w:t>
      </w:r>
      <w:r>
        <w:t>linse und -sensor ergibt,</w:t>
      </w:r>
      <w:r w:rsidRPr="00BD6334">
        <w:t xml:space="preserve"> kann in drei Richtungen gemessen werden: horizontal, vertikal und diagonal. </w:t>
      </w:r>
      <w:r w:rsidRPr="00BD6334">
        <w:rPr>
          <w:lang w:val="en-US"/>
        </w:rPr>
        <w:t xml:space="preserve">In Englisch </w:t>
      </w:r>
      <w:proofErr w:type="spellStart"/>
      <w:r>
        <w:rPr>
          <w:lang w:val="en-US"/>
        </w:rPr>
        <w:t>heißen</w:t>
      </w:r>
      <w:proofErr w:type="spellEnd"/>
      <w:r w:rsidRPr="00BD6334">
        <w:rPr>
          <w:lang w:val="en-US"/>
        </w:rPr>
        <w:t xml:space="preserve"> </w:t>
      </w:r>
      <w:proofErr w:type="spellStart"/>
      <w:r w:rsidRPr="00BD6334">
        <w:rPr>
          <w:lang w:val="en-US"/>
        </w:rPr>
        <w:t>diese</w:t>
      </w:r>
      <w:proofErr w:type="spellEnd"/>
      <w:r w:rsidRPr="00BD6334">
        <w:rPr>
          <w:lang w:val="en-US"/>
        </w:rPr>
        <w:t xml:space="preserve"> </w:t>
      </w:r>
      <w:proofErr w:type="spellStart"/>
      <w:r w:rsidRPr="00BD6334">
        <w:rPr>
          <w:lang w:val="en-US"/>
        </w:rPr>
        <w:t>Kamerasichtf</w:t>
      </w:r>
      <w:r w:rsidR="00486C1F">
        <w:rPr>
          <w:lang w:val="en-US"/>
        </w:rPr>
        <w:t>e</w:t>
      </w:r>
      <w:r w:rsidRPr="00BD6334">
        <w:rPr>
          <w:lang w:val="en-US"/>
        </w:rPr>
        <w:t>lder</w:t>
      </w:r>
      <w:proofErr w:type="spellEnd"/>
      <w:r w:rsidRPr="00BD6334">
        <w:rPr>
          <w:lang w:val="en-US"/>
        </w:rPr>
        <w:t xml:space="preserve">:  </w:t>
      </w:r>
      <w:r w:rsidRPr="006749FC">
        <w:rPr>
          <w:rStyle w:val="SchwacheHervorhebung"/>
          <w:lang w:val="en-US"/>
        </w:rPr>
        <w:t>horizontal field of view</w:t>
      </w:r>
      <w:r w:rsidRPr="00BD6334">
        <w:rPr>
          <w:lang w:val="en-US"/>
        </w:rPr>
        <w:t xml:space="preserve">, </w:t>
      </w:r>
      <w:r w:rsidRPr="006749FC">
        <w:rPr>
          <w:rStyle w:val="SchwacheHervorhebung"/>
          <w:lang w:val="en-US"/>
        </w:rPr>
        <w:t>vertical field of view</w:t>
      </w:r>
      <w:r w:rsidRPr="00BD6334">
        <w:rPr>
          <w:lang w:val="en-US"/>
        </w:rPr>
        <w:t xml:space="preserve"> und </w:t>
      </w:r>
      <w:r w:rsidRPr="006749FC">
        <w:rPr>
          <w:rStyle w:val="SchwacheHervorhebung"/>
          <w:lang w:val="en-US"/>
        </w:rPr>
        <w:t>diagonal field of view</w:t>
      </w:r>
      <w:r w:rsidRPr="00BD6334">
        <w:rPr>
          <w:lang w:val="en-US"/>
        </w:rPr>
        <w:t xml:space="preserve">. </w:t>
      </w:r>
      <w:r w:rsidRPr="00BD6334">
        <w:t xml:space="preserve">Im Folgenden </w:t>
      </w:r>
      <w:r>
        <w:t xml:space="preserve">werden diese </w:t>
      </w:r>
      <w:r w:rsidRPr="00BD6334">
        <w:t>abgekürzt mit</w:t>
      </w:r>
      <w:r>
        <w:t>:</w:t>
      </w:r>
      <w:r w:rsidRPr="00BD6334">
        <w:t xml:space="preserve"> </w:t>
      </w:r>
      <w:proofErr w:type="spellStart"/>
      <w:r w:rsidRPr="006749FC">
        <w:rPr>
          <w:rStyle w:val="SchwacheHervorhebung"/>
        </w:rPr>
        <w:t>hFOV</w:t>
      </w:r>
      <w:proofErr w:type="spellEnd"/>
      <w:r w:rsidRPr="00BD6334">
        <w:t xml:space="preserve">, </w:t>
      </w:r>
      <w:proofErr w:type="spellStart"/>
      <w:r w:rsidRPr="006749FC">
        <w:rPr>
          <w:rStyle w:val="SchwacheHervorhebung"/>
        </w:rPr>
        <w:t>vFOV</w:t>
      </w:r>
      <w:proofErr w:type="spellEnd"/>
      <w:r w:rsidRPr="00BD6334">
        <w:t xml:space="preserve"> und </w:t>
      </w:r>
      <w:proofErr w:type="spellStart"/>
      <w:r w:rsidRPr="006749FC">
        <w:rPr>
          <w:rStyle w:val="SchwacheHervorhebung"/>
        </w:rPr>
        <w:t>dFOV</w:t>
      </w:r>
      <w:proofErr w:type="spellEnd"/>
      <w:r w:rsidRPr="00BD6334">
        <w:t xml:space="preserve">. </w:t>
      </w:r>
    </w:p>
    <w:p w14:paraId="204989F3" w14:textId="77777777" w:rsidR="007721A8" w:rsidRDefault="007721A8" w:rsidP="007721A8"/>
    <w:p w14:paraId="403DF8B5" w14:textId="5DF80C7F" w:rsidR="007721A8" w:rsidRDefault="007721A8" w:rsidP="007721A8">
      <w:r>
        <w:t xml:space="preserve">Diese FOVs werden meist durch den Kameraöffnungswinkel in Grad angegeben. Hersteller von Kameras geben das Sichtfällt meist als </w:t>
      </w:r>
      <w:proofErr w:type="spellStart"/>
      <w:r>
        <w:t>vFOV</w:t>
      </w:r>
      <w:proofErr w:type="spellEnd"/>
      <w:r>
        <w:t xml:space="preserve"> + </w:t>
      </w:r>
      <w:proofErr w:type="spellStart"/>
      <w:r>
        <w:t>hFOV</w:t>
      </w:r>
      <w:proofErr w:type="spellEnd"/>
      <w:r>
        <w:t xml:space="preserve"> oder als </w:t>
      </w:r>
      <w:proofErr w:type="spellStart"/>
      <w:r>
        <w:t>dFOV</w:t>
      </w:r>
      <w:proofErr w:type="spellEnd"/>
      <w:r>
        <w:t xml:space="preserve"> + Seitenverhältnisse an. Da sich die Herstellerangabe nicht aussuchen lässt kann es sinnvoll sein, FOV-Werte ineinander umzurechnen. </w:t>
      </w:r>
    </w:p>
    <w:p w14:paraId="247B11E5" w14:textId="77777777" w:rsidR="007721A8" w:rsidRDefault="007721A8" w:rsidP="007721A8"/>
    <w:p w14:paraId="63470C33" w14:textId="20AE89AA" w:rsidR="003909EE" w:rsidRDefault="007721A8" w:rsidP="007721A8">
      <w:pPr>
        <w:rPr>
          <w:noProof/>
        </w:rPr>
      </w:pPr>
      <w:r>
        <w:t xml:space="preserve">Da es sich bei einem Kamerabild um ein Rechteck handelt und die diagonale, ein Rechteck in zwei rechtwinklige Dreiecke teilt, ergibt sich der Zusammenhang zwischen Bildhöhe, -breite </w:t>
      </w:r>
      <w:r w:rsidRPr="00585C97">
        <w:rPr>
          <w:noProof/>
        </w:rPr>
        <w:t xml:space="preserve">und -diagonale über den </w:t>
      </w:r>
      <w:hyperlink r:id="rId53" w:history="1">
        <w:r w:rsidRPr="00585C97">
          <w:rPr>
            <w:rStyle w:val="Hyperlink"/>
            <w:noProof/>
          </w:rPr>
          <w:t>Satz des Pythagoras</w:t>
        </w:r>
      </w:hyperlink>
      <w:r>
        <w:t xml:space="preserve"> </w:t>
      </w:r>
      <w:r>
        <w:fldChar w:fldCharType="begin"/>
      </w:r>
      <w:r w:rsidR="00A60310">
        <w:instrText xml:space="preserve"> ADDIN ZOTERO_ITEM CSL_CITATION {"citationID":"URoal2LL","properties":{"unsorted":false,"formattedCitation":"[63]","plainCitation":"[63]","noteIndex":0},"citationItems":[{"id":217,"uris":["http://zotero.org/users/20567757/items/K3FWVBA7"],"itemData":{"id":217,"type":"entry-encyclopedia","abstract":"Der Satz des Pythagoras (auch als pythagoreischer Lehrsatz und als Hypotenusensatz bezeichnet) ist einer der fundamentalen Sätze der euklidischen Geometrie. Er besagt, dass in allen ebenen rechtwinkligen Dreiecken die Summe der Flächeninhalte der Kathetenquadrate gleich dem Flächeninhalt des Hypotenusenquadrates ist. Sind also \n  \n    \n      \n        a\n      \n    \n    {\\displaystyle a}\n  \n und \n  \n    \n      \n        b\n      \n    \n    {\\displaystyle b}\n  \n die Längen der am rechten Winkel anliegenden Seiten, der Katheten, und ist \n  \n    \n      \n        c\n      \n    \n    {\\displaystyle c}\n  \n die Länge der dem rechten Winkel gegenüberliegenden Seite, der Hypotenuse, so besagt der Satz, dass die sogenannte pythagoreische Gleichung\n\n  \n    \n      \n        \n          a\n          \n            2\n          \n        \n        +\n        \n          b\n          \n            2\n          \n        \n        =\n        \n          c\n          \n            2\n          \n        \n      \n    \n    {\\displaystyle a^{2}+b^{2}=c^{2}}\n  \n\ngilt.\nDer Satz ist nach Pythagoras von Samos benannt, der als Erster dafür einen mathematischen Beweis gefunden haben soll, was allerdings in der Forschung umstritten ist. Die Aussage des Satzes war schon lange vor der Zeit des Pythagoras in Babylon und Indien bekannt, es gibt jedoch keinen Nachweis dafür, dass man dort auch einen Beweis hatte.","container-title":"Wikipedia","language":"de","license":"Creative Commons Attribution-ShareAlike License","note":"Page Version ID: 270455092","source":"Wikipedia","title":"Satz des Pythagoras","URL":"https://de.wikipedia.org/w/index.php?title=Satz_des_Pythagoras&amp;oldid=270455092","accessed":{"date-parts":[["2026",9,25]]},"issued":{"date-parts":[["2026",9,13]]}}}],"schema":"https://github.com/citation-style-language/schema/raw/master/csl-citation.json"} </w:instrText>
      </w:r>
      <w:r>
        <w:fldChar w:fldCharType="separate"/>
      </w:r>
      <w:r w:rsidR="00A60310" w:rsidRPr="00A60310">
        <w:t>[63]</w:t>
      </w:r>
      <w:r>
        <w:fldChar w:fldCharType="end"/>
      </w:r>
      <w:r>
        <w:rPr>
          <w:noProof/>
        </w:rPr>
        <w:t>.</w:t>
      </w:r>
      <w:r w:rsidRPr="00585C97">
        <w:rPr>
          <w:noProof/>
        </w:rPr>
        <w:t xml:space="preserve"> </w:t>
      </w:r>
      <w:r>
        <w:rPr>
          <w:noProof/>
        </w:rPr>
        <w:t xml:space="preserve">Dieser zusammenhang lässt sich nur dann direkt auf ein Kamerasichtfält anwenden, </w:t>
      </w:r>
      <w:r w:rsidRPr="00585C97">
        <w:rPr>
          <w:noProof/>
        </w:rPr>
        <w:t xml:space="preserve">wenn </w:t>
      </w:r>
      <w:r>
        <w:rPr>
          <w:noProof/>
        </w:rPr>
        <w:t>mit</w:t>
      </w:r>
      <w:r w:rsidRPr="00585C97">
        <w:rPr>
          <w:noProof/>
        </w:rPr>
        <w:t xml:space="preserve"> linearen Längenmaßen </w:t>
      </w:r>
      <w:r>
        <w:rPr>
          <w:noProof/>
        </w:rPr>
        <w:t>gerechnet wird</w:t>
      </w:r>
      <w:r w:rsidRPr="00585C97">
        <w:rPr>
          <w:noProof/>
        </w:rPr>
        <w:t xml:space="preserve">. </w:t>
      </w:r>
    </w:p>
    <w:p w14:paraId="56E82C6D" w14:textId="77777777" w:rsidR="003909EE" w:rsidRDefault="003909EE" w:rsidP="007721A8">
      <w:pPr>
        <w:rPr>
          <w:noProof/>
        </w:rPr>
      </w:pPr>
    </w:p>
    <w:p w14:paraId="206A4560" w14:textId="1E3FEC4B" w:rsidR="007721A8" w:rsidRPr="00585C97" w:rsidRDefault="007721A8" w:rsidP="007721A8">
      <w:pPr>
        <w:rPr>
          <w:noProof/>
        </w:rPr>
      </w:pPr>
      <w:r w:rsidRPr="00585C97">
        <w:rPr>
          <w:noProof/>
        </w:rPr>
        <w:t xml:space="preserve">Die Proportionalität zwischen Winkelmaß und </w:t>
      </w:r>
      <w:r>
        <w:rPr>
          <w:noProof/>
        </w:rPr>
        <w:t xml:space="preserve">linearem </w:t>
      </w:r>
      <w:r w:rsidRPr="00585C97">
        <w:rPr>
          <w:noProof/>
        </w:rPr>
        <w:t>Längenmaß</w:t>
      </w:r>
      <w:r>
        <w:rPr>
          <w:noProof/>
        </w:rPr>
        <w:t xml:space="preserve"> eines Sichtfeldes,</w:t>
      </w:r>
      <w:r w:rsidRPr="00585C97">
        <w:rPr>
          <w:noProof/>
        </w:rPr>
        <w:t xml:space="preserve"> bildet die Tangens-Funktion. </w:t>
      </w:r>
      <w:r>
        <w:rPr>
          <w:noProof/>
        </w:rPr>
        <w:t xml:space="preserve">Für abselute Längenwerte muss hierbei ein Abstand zur Kamera angegeben werden. Siehe </w:t>
      </w:r>
      <w:r>
        <w:rPr>
          <w:noProof/>
        </w:rPr>
        <w:fldChar w:fldCharType="begin"/>
      </w:r>
      <w:r>
        <w:rPr>
          <w:noProof/>
        </w:rPr>
        <w:instrText xml:space="preserve"> REF _Ref241233279 \h </w:instrText>
      </w:r>
      <w:r>
        <w:rPr>
          <w:noProof/>
        </w:rPr>
      </w:r>
      <w:r>
        <w:rPr>
          <w:noProof/>
        </w:rPr>
        <w:fldChar w:fldCharType="separate"/>
      </w:r>
      <w:r w:rsidR="00CB1693" w:rsidRPr="00585C97">
        <w:t xml:space="preserve">Formel </w:t>
      </w:r>
      <w:r w:rsidR="00CB1693">
        <w:rPr>
          <w:noProof/>
        </w:rPr>
        <w:t>6</w:t>
      </w:r>
      <w:r>
        <w:rPr>
          <w:noProof/>
        </w:rPr>
        <w:fldChar w:fldCharType="end"/>
      </w:r>
      <w:r w:rsidR="00CA680A">
        <w:rPr>
          <w:noProof/>
        </w:rPr>
        <w:t>:</w:t>
      </w:r>
    </w:p>
    <w:p w14:paraId="27F43CC8" w14:textId="1F765479" w:rsidR="007721A8" w:rsidRPr="00585C97" w:rsidRDefault="007721A8" w:rsidP="007721A8">
      <w:pPr>
        <w:pStyle w:val="Beschriftung"/>
        <w:jc w:val="center"/>
      </w:pPr>
      <w:bookmarkStart w:id="107" w:name="_Ref241233279"/>
      <w:bookmarkStart w:id="108" w:name="_Toc243073277"/>
      <w:r w:rsidRPr="00585C97">
        <w:t xml:space="preserve">Formel </w:t>
      </w:r>
      <w:fldSimple w:instr=" SEQ Formel \* ARABIC ">
        <w:r w:rsidR="00CB1693">
          <w:rPr>
            <w:noProof/>
          </w:rPr>
          <w:t>6</w:t>
        </w:r>
      </w:fldSimple>
      <w:bookmarkEnd w:id="107"/>
      <w:r w:rsidRPr="00585C97">
        <w:t xml:space="preserve"> - FOV Umrechnung von Winkel zu Länge </w:t>
      </w:r>
      <w:r w:rsidRPr="00585C97">
        <w:fldChar w:fldCharType="begin"/>
      </w:r>
      <w:r w:rsidR="00A60310">
        <w:instrText xml:space="preserve"> ADDIN ZOTERO_ITEM CSL_CITATION {"citationID":"ugaRUYOZ","properties":{"unsorted":false,"formattedCitation":"[64]","plainCitation":"[64]","noteIndex":0},"citationItems":[{"id":158,"uris":["http://zotero.org/users/20567757/items/6GW4WP8J"],"itemData":{"id":158,"type":"post-weblog","abstract":"Sichtfeld und Brennweite sind zwei der wichtigsten Objektivparameter. Trotz ihrer Einfachheit verstehen viele Menschen sie nicht vollständig.. Erfahren Sie, was sie bedeuten, wie sie zusammenhängen und warum es wichtig ist, die beiden Konzepte wirklich zu verstehen.","container-title":"e-con Systems","language":"de-DE","title":"Sichtfeld vs. Brennweite – alles, was Sie wissen müssen","URL":"https://www.e-consystems.com/blog/camera/de/technologie/field-of-view-focal-length-everything-you-need-to-know/","author":[{"family":"Kumar","given":"Prabu"}],"accessed":{"date-parts":[["2026",8,14]]},"issued":{"date-parts":[["2024",10,21]]}}}],"schema":"https://github.com/citation-style-language/schema/raw/master/csl-citation.json"} </w:instrText>
      </w:r>
      <w:r w:rsidRPr="00585C97">
        <w:fldChar w:fldCharType="separate"/>
      </w:r>
      <w:r w:rsidR="00A60310" w:rsidRPr="00A60310">
        <w:t>[64]</w:t>
      </w:r>
      <w:bookmarkEnd w:id="108"/>
      <w:r w:rsidRPr="00585C97">
        <w:fldChar w:fldCharType="end"/>
      </w:r>
    </w:p>
    <w:p w14:paraId="5FCC9461" w14:textId="77777777" w:rsidR="007721A8" w:rsidRPr="00585C97" w:rsidRDefault="007721A8" w:rsidP="007721A8">
      <w:pPr>
        <w:rPr>
          <w:iCs/>
        </w:rPr>
      </w:pPr>
      <m:oMathPara>
        <m:oMathParaPr>
          <m:jc m:val="center"/>
        </m:oMathParaPr>
        <m:oMath>
          <m:r>
            <w:rPr>
              <w:rFonts w:ascii="Cambria Math" w:hAnsi="Cambria Math"/>
            </w:rPr>
            <m:t>FO</m:t>
          </m:r>
          <m:sSub>
            <m:sSubPr>
              <m:ctrlPr>
                <w:rPr>
                  <w:rFonts w:ascii="Cambria Math" w:hAnsi="Cambria Math"/>
                </w:rPr>
              </m:ctrlPr>
            </m:sSubPr>
            <m:e>
              <m:r>
                <w:rPr>
                  <w:rFonts w:ascii="Cambria Math" w:hAnsi="Cambria Math"/>
                </w:rPr>
                <m:t>V</m:t>
              </m:r>
            </m:e>
            <m:sub>
              <m:r>
                <w:rPr>
                  <w:rFonts w:ascii="Cambria Math" w:hAnsi="Cambria Math"/>
                </w:rPr>
                <m:t>len</m:t>
              </m:r>
            </m:sub>
          </m:sSub>
          <m:r>
            <m:rPr>
              <m:sty m:val="p"/>
            </m:rPr>
            <w:rPr>
              <w:rFonts w:ascii="Cambria Math" w:hAnsi="Cambria Math"/>
            </w:rPr>
            <m:t>=2⋅t⋅</m:t>
          </m:r>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f>
                    <m:fPr>
                      <m:ctrlPr>
                        <w:rPr>
                          <w:rFonts w:ascii="Cambria Math" w:hAnsi="Cambria Math"/>
                        </w:rPr>
                      </m:ctrlPr>
                    </m:fPr>
                    <m:num>
                      <m:r>
                        <w:rPr>
                          <w:rFonts w:ascii="Cambria Math" w:hAnsi="Cambria Math"/>
                        </w:rPr>
                        <m:t>FO</m:t>
                      </m:r>
                      <m:sSub>
                        <m:sSubPr>
                          <m:ctrlPr>
                            <w:rPr>
                              <w:rFonts w:ascii="Cambria Math" w:hAnsi="Cambria Math"/>
                            </w:rPr>
                          </m:ctrlPr>
                        </m:sSubPr>
                        <m:e>
                          <m:r>
                            <w:rPr>
                              <w:rFonts w:ascii="Cambria Math" w:hAnsi="Cambria Math"/>
                            </w:rPr>
                            <m:t>V</m:t>
                          </m:r>
                        </m:e>
                        <m:sub>
                          <m:r>
                            <w:rPr>
                              <w:rFonts w:ascii="Cambria Math" w:hAnsi="Cambria Math"/>
                            </w:rPr>
                            <m:t>ang</m:t>
                          </m:r>
                        </m:sub>
                      </m:sSub>
                    </m:num>
                    <m:den>
                      <m:r>
                        <m:rPr>
                          <m:sty m:val="p"/>
                        </m:rPr>
                        <w:rPr>
                          <w:rFonts w:ascii="Cambria Math" w:hAnsi="Cambria Math"/>
                        </w:rPr>
                        <m:t>2</m:t>
                      </m:r>
                    </m:den>
                  </m:f>
                </m:e>
              </m:d>
            </m:e>
          </m:func>
          <m:r>
            <m:rPr>
              <m:sty m:val="p"/>
            </m:rPr>
            <w:rPr>
              <w:rFonts w:ascii="Cambria Math" w:hAnsi="Cambria Math"/>
            </w:rPr>
            <w:br/>
          </m:r>
        </m:oMath>
        <m:oMath>
          <m:r>
            <w:rPr>
              <w:rFonts w:ascii="Cambria Math" w:hAnsi="Cambria Math"/>
            </w:rPr>
            <m:t>mit</m:t>
          </m:r>
        </m:oMath>
      </m:oMathPara>
    </w:p>
    <w:p w14:paraId="46653144" w14:textId="77777777" w:rsidR="007721A8" w:rsidRPr="00585C97" w:rsidRDefault="007721A8" w:rsidP="007721A8">
      <w:pPr>
        <w:rPr>
          <w:iCs/>
        </w:rPr>
      </w:pPr>
      <m:oMathPara>
        <m:oMath>
          <m:r>
            <w:rPr>
              <w:rFonts w:ascii="Cambria Math" w:hAnsi="Cambria Math"/>
            </w:rPr>
            <m:t>t:Abstand zur Kamera</m:t>
          </m:r>
        </m:oMath>
      </m:oMathPara>
    </w:p>
    <w:p w14:paraId="331FEA5A" w14:textId="77777777" w:rsidR="007721A8" w:rsidRPr="00585C97" w:rsidRDefault="007721A8" w:rsidP="007721A8"/>
    <w:p w14:paraId="22B53A92" w14:textId="77777777" w:rsidR="007721A8" w:rsidRDefault="007721A8" w:rsidP="007721A8"/>
    <w:p w14:paraId="1D94AC36" w14:textId="77777777" w:rsidR="007721A8" w:rsidRDefault="007721A8" w:rsidP="003909EE">
      <w:pPr>
        <w:rPr>
          <w:noProof/>
        </w:rPr>
      </w:pPr>
      <w:r>
        <w:rPr>
          <w:noProof/>
        </w:rPr>
        <w:t>Der Zusammenhang der Winkelgröße von vFOV,</w:t>
      </w:r>
      <w:r w:rsidRPr="00585C97">
        <w:rPr>
          <w:noProof/>
        </w:rPr>
        <w:t xml:space="preserve"> </w:t>
      </w:r>
      <w:r>
        <w:rPr>
          <w:noProof/>
        </w:rPr>
        <w:t xml:space="preserve">hFOV und </w:t>
      </w:r>
      <w:r w:rsidRPr="00585C97">
        <w:rPr>
          <w:noProof/>
        </w:rPr>
        <w:t xml:space="preserve">dFOV ergibt sich </w:t>
      </w:r>
      <w:r>
        <w:rPr>
          <w:noProof/>
        </w:rPr>
        <w:t>daraus</w:t>
      </w:r>
      <w:r w:rsidRPr="00585C97">
        <w:rPr>
          <w:noProof/>
        </w:rPr>
        <w:t xml:space="preserve"> wie folgt: </w:t>
      </w:r>
    </w:p>
    <w:p w14:paraId="66968124" w14:textId="77777777" w:rsidR="003909EE" w:rsidRPr="00585C97" w:rsidRDefault="003909EE" w:rsidP="003909EE">
      <w:pPr>
        <w:rPr>
          <w:noProof/>
        </w:rPr>
      </w:pPr>
    </w:p>
    <w:p w14:paraId="6B9F5DCB" w14:textId="61FC87B6" w:rsidR="007721A8" w:rsidRPr="00585C97" w:rsidRDefault="007721A8" w:rsidP="007721A8">
      <w:pPr>
        <w:pStyle w:val="Beschriftung"/>
        <w:jc w:val="center"/>
      </w:pPr>
      <w:bookmarkStart w:id="109" w:name="_Ref241235493"/>
      <w:bookmarkStart w:id="110" w:name="_Toc243073278"/>
      <w:r w:rsidRPr="00585C97">
        <w:t xml:space="preserve">Formel </w:t>
      </w:r>
      <w:fldSimple w:instr=" SEQ Formel \* ARABIC ">
        <w:r w:rsidR="00CB1693">
          <w:rPr>
            <w:noProof/>
          </w:rPr>
          <w:t>7</w:t>
        </w:r>
      </w:fldSimple>
      <w:bookmarkEnd w:id="109"/>
      <w:r w:rsidRPr="00585C97">
        <w:t xml:space="preserve"> - </w:t>
      </w:r>
      <w:proofErr w:type="spellStart"/>
      <w:r w:rsidRPr="00585C97">
        <w:t>dFOV</w:t>
      </w:r>
      <w:proofErr w:type="spellEnd"/>
      <w:r w:rsidRPr="00585C97">
        <w:t xml:space="preserve"> Winkel aus </w:t>
      </w:r>
      <w:proofErr w:type="spellStart"/>
      <w:r w:rsidRPr="00585C97">
        <w:t>vFOV</w:t>
      </w:r>
      <w:proofErr w:type="spellEnd"/>
      <w:r w:rsidRPr="00585C97">
        <w:t xml:space="preserve"> und </w:t>
      </w:r>
      <w:proofErr w:type="spellStart"/>
      <w:r w:rsidRPr="00585C97">
        <w:t>hFOV</w:t>
      </w:r>
      <w:bookmarkEnd w:id="110"/>
      <w:proofErr w:type="spellEnd"/>
      <w:r w:rsidRPr="00585C97">
        <w:t xml:space="preserve">  </w:t>
      </w:r>
    </w:p>
    <w:p w14:paraId="5BDE2E34" w14:textId="77777777" w:rsidR="007721A8" w:rsidRPr="00585C97" w:rsidRDefault="007721A8" w:rsidP="007721A8">
      <m:oMathPara>
        <m:oMath>
          <m:r>
            <w:rPr>
              <w:rFonts w:ascii="Cambria Math" w:hAnsi="Cambria Math"/>
            </w:rPr>
            <m:t>dFOV=2⋅arctan</m:t>
          </m:r>
          <m:d>
            <m:dPr>
              <m:ctrlPr>
                <w:rPr>
                  <w:rFonts w:ascii="Cambria Math" w:hAnsi="Cambria Math"/>
                  <w:i/>
                </w:rPr>
              </m:ctrlPr>
            </m:dPr>
            <m:e>
              <m:rad>
                <m:radPr>
                  <m:degHide m:val="1"/>
                  <m:ctrlPr>
                    <w:rPr>
                      <w:rFonts w:ascii="Cambria Math" w:hAnsi="Cambria Math"/>
                      <w:i/>
                    </w:rPr>
                  </m:ctrlPr>
                </m:radPr>
                <m:deg/>
                <m:e>
                  <m:r>
                    <w:rPr>
                      <w:rFonts w:ascii="Cambria Math" w:hAnsi="Cambria Math"/>
                    </w:rPr>
                    <m:t>ta</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vFOV</m:t>
                          </m:r>
                        </m:num>
                        <m:den>
                          <m:r>
                            <w:rPr>
                              <w:rFonts w:ascii="Cambria Math" w:hAnsi="Cambria Math"/>
                            </w:rPr>
                            <m:t>2</m:t>
                          </m:r>
                        </m:den>
                      </m:f>
                    </m:e>
                  </m:d>
                  <m:r>
                    <w:rPr>
                      <w:rFonts w:ascii="Cambria Math" w:hAnsi="Cambria Math"/>
                    </w:rPr>
                    <m:t>+ta</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hFOV</m:t>
                          </m:r>
                        </m:num>
                        <m:den>
                          <m:r>
                            <w:rPr>
                              <w:rFonts w:ascii="Cambria Math" w:hAnsi="Cambria Math"/>
                            </w:rPr>
                            <m:t>2</m:t>
                          </m:r>
                        </m:den>
                      </m:f>
                    </m:e>
                  </m:d>
                </m:e>
              </m:rad>
              <m:r>
                <w:rPr>
                  <w:rFonts w:ascii="Cambria Math" w:hAnsi="Cambria Math"/>
                </w:rPr>
                <m:t xml:space="preserve">  </m:t>
              </m:r>
            </m:e>
          </m:d>
        </m:oMath>
      </m:oMathPara>
    </w:p>
    <w:p w14:paraId="759F6BA9" w14:textId="77777777" w:rsidR="007721A8" w:rsidRDefault="007721A8" w:rsidP="007721A8"/>
    <w:p w14:paraId="7FF22C60" w14:textId="77777777" w:rsidR="007721A8" w:rsidRDefault="007721A8" w:rsidP="007721A8"/>
    <w:p w14:paraId="089D53FE" w14:textId="77777777" w:rsidR="007721A8" w:rsidRDefault="007721A8" w:rsidP="007721A8"/>
    <w:p w14:paraId="16ABE728" w14:textId="77777777" w:rsidR="007721A8" w:rsidRDefault="007721A8" w:rsidP="007721A8"/>
    <w:p w14:paraId="5BCF9FA1" w14:textId="02E43863" w:rsidR="007721A8" w:rsidRPr="00585C97" w:rsidRDefault="007721A8" w:rsidP="007721A8">
      <w:r>
        <w:t xml:space="preserve">Der Zusammenhang </w:t>
      </w:r>
      <w:r w:rsidR="00CA680A">
        <w:t>zwischen den</w:t>
      </w:r>
      <w:r>
        <w:t xml:space="preserve"> Seitenverhältnisse</w:t>
      </w:r>
      <w:r w:rsidR="00CA680A">
        <w:t>n</w:t>
      </w:r>
      <w:r>
        <w:t xml:space="preserve"> und Winkelangaben eines Sichtfeldes, ist in </w:t>
      </w:r>
      <w:r>
        <w:fldChar w:fldCharType="begin"/>
      </w:r>
      <w:r>
        <w:instrText xml:space="preserve"> REF _Ref241233846 \h </w:instrText>
      </w:r>
      <w:r>
        <w:fldChar w:fldCharType="separate"/>
      </w:r>
      <w:r w:rsidR="00CB1693" w:rsidRPr="00585C97">
        <w:t xml:space="preserve">Formel </w:t>
      </w:r>
      <w:r w:rsidR="00CB1693">
        <w:rPr>
          <w:noProof/>
        </w:rPr>
        <w:t>8</w:t>
      </w:r>
      <w:r>
        <w:fldChar w:fldCharType="end"/>
      </w:r>
      <w:r>
        <w:t xml:space="preserve"> dargestellt</w:t>
      </w:r>
      <w:r w:rsidR="00CA680A">
        <w:t>:</w:t>
      </w:r>
      <w:r>
        <w:t xml:space="preserve"> </w:t>
      </w:r>
    </w:p>
    <w:p w14:paraId="472BC2DF" w14:textId="77777777" w:rsidR="007721A8" w:rsidRPr="00585C97" w:rsidRDefault="007721A8" w:rsidP="007721A8"/>
    <w:p w14:paraId="74DFC79D" w14:textId="3C0905BE" w:rsidR="007721A8" w:rsidRPr="00585C97" w:rsidRDefault="007721A8" w:rsidP="007721A8">
      <w:pPr>
        <w:pStyle w:val="Beschriftung"/>
        <w:jc w:val="center"/>
      </w:pPr>
      <w:bookmarkStart w:id="111" w:name="_Ref241233846"/>
      <w:bookmarkStart w:id="112" w:name="_Toc243073279"/>
      <w:r w:rsidRPr="00585C97">
        <w:t xml:space="preserve">Formel </w:t>
      </w:r>
      <w:fldSimple w:instr=" SEQ Formel \* ARABIC ">
        <w:r w:rsidR="00CB1693">
          <w:rPr>
            <w:noProof/>
          </w:rPr>
          <w:t>8</w:t>
        </w:r>
      </w:fldSimple>
      <w:bookmarkEnd w:id="111"/>
      <w:r w:rsidRPr="00585C97">
        <w:t xml:space="preserve"> </w:t>
      </w:r>
      <w:r>
        <w:t>-</w:t>
      </w:r>
      <w:r w:rsidRPr="00585C97">
        <w:t xml:space="preserve"> </w:t>
      </w:r>
      <w:proofErr w:type="spellStart"/>
      <w:r>
        <w:t>v</w:t>
      </w:r>
      <w:r w:rsidRPr="00585C97">
        <w:t>FOV</w:t>
      </w:r>
      <w:proofErr w:type="spellEnd"/>
      <w:r>
        <w:t xml:space="preserve">, </w:t>
      </w:r>
      <w:proofErr w:type="spellStart"/>
      <w:r>
        <w:t>hFOV</w:t>
      </w:r>
      <w:proofErr w:type="spellEnd"/>
      <w:r>
        <w:t xml:space="preserve"> Winkel und</w:t>
      </w:r>
      <w:r w:rsidRPr="00585C97">
        <w:t xml:space="preserve"> Seitenverhältnisse</w:t>
      </w:r>
      <w:bookmarkEnd w:id="112"/>
    </w:p>
    <w:p w14:paraId="47F9D3BC" w14:textId="77777777" w:rsidR="007721A8" w:rsidRPr="00585C97" w:rsidRDefault="007721A8" w:rsidP="007721A8">
      <m:oMathPara>
        <m:oMath>
          <m:r>
            <w:rPr>
              <w:rFonts w:ascii="Cambria Math" w:hAnsi="Cambria Math"/>
            </w:rPr>
            <m:t>vFOV=</m:t>
          </m:r>
          <m:func>
            <m:funcPr>
              <m:ctrlPr>
                <w:rPr>
                  <w:rFonts w:ascii="Cambria Math" w:hAnsi="Cambria Math"/>
                </w:rPr>
              </m:ctrlPr>
            </m:funcPr>
            <m:fName>
              <m:r>
                <m:rPr>
                  <m:sty m:val="p"/>
                </m:rPr>
                <w:rPr>
                  <w:rFonts w:ascii="Cambria Math" w:hAnsi="Cambria Math"/>
                </w:rPr>
                <m:t>2⋅arctan</m:t>
              </m:r>
            </m:fName>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2⋅tan</m:t>
                          </m:r>
                        </m:fName>
                        <m:e>
                          <m:d>
                            <m:dPr>
                              <m:ctrlPr>
                                <w:rPr>
                                  <w:rFonts w:ascii="Cambria Math" w:hAnsi="Cambria Math"/>
                                </w:rPr>
                              </m:ctrlPr>
                            </m:dPr>
                            <m:e>
                              <m:f>
                                <m:fPr>
                                  <m:ctrlPr>
                                    <w:rPr>
                                      <w:rFonts w:ascii="Cambria Math" w:hAnsi="Cambria Math"/>
                                    </w:rPr>
                                  </m:ctrlPr>
                                </m:fPr>
                                <m:num>
                                  <m:r>
                                    <m:rPr>
                                      <m:sty m:val="p"/>
                                    </m:rPr>
                                    <w:rPr>
                                      <w:rFonts w:ascii="Cambria Math" w:hAnsi="Cambria Math"/>
                                    </w:rPr>
                                    <m:t>hFOV</m:t>
                                  </m:r>
                                </m:num>
                                <m:den>
                                  <m:r>
                                    <m:rPr>
                                      <m:sty m:val="p"/>
                                    </m:rPr>
                                    <w:rPr>
                                      <w:rFonts w:ascii="Cambria Math" w:hAnsi="Cambria Math"/>
                                    </w:rPr>
                                    <m:t>2</m:t>
                                  </m:r>
                                </m:den>
                              </m:f>
                            </m:e>
                          </m:d>
                          <m:r>
                            <m:rPr>
                              <m:sty m:val="p"/>
                            </m:rPr>
                            <w:rPr>
                              <w:rFonts w:ascii="Cambria Math" w:hAnsi="Cambria Math"/>
                            </w:rPr>
                            <m:t>⋅</m:t>
                          </m:r>
                        </m:e>
                      </m:func>
                      <m:f>
                        <m:fPr>
                          <m:ctrlPr>
                            <w:rPr>
                              <w:rFonts w:ascii="Cambria Math" w:hAnsi="Cambria Math"/>
                            </w:rPr>
                          </m:ctrlPr>
                        </m:fPr>
                        <m:num>
                          <m:r>
                            <m:rPr>
                              <m:sty m:val="p"/>
                            </m:rPr>
                            <w:rPr>
                              <w:rFonts w:ascii="Cambria Math" w:hAnsi="Cambria Math"/>
                            </w:rPr>
                            <m:t>w</m:t>
                          </m:r>
                        </m:num>
                        <m:den>
                          <m:r>
                            <m:rPr>
                              <m:sty m:val="p"/>
                            </m:rPr>
                            <w:rPr>
                              <w:rFonts w:ascii="Cambria Math" w:hAnsi="Cambria Math"/>
                            </w:rPr>
                            <m:t>h</m:t>
                          </m:r>
                        </m:den>
                      </m:f>
                    </m:num>
                    <m:den>
                      <m:r>
                        <m:rPr>
                          <m:sty m:val="p"/>
                        </m:rPr>
                        <w:rPr>
                          <w:rFonts w:ascii="Cambria Math" w:hAnsi="Cambria Math"/>
                        </w:rPr>
                        <m:t>2</m:t>
                      </m:r>
                    </m:den>
                  </m:f>
                </m:e>
              </m:d>
            </m:e>
          </m:func>
        </m:oMath>
      </m:oMathPara>
    </w:p>
    <w:p w14:paraId="563CBD52" w14:textId="77777777" w:rsidR="007721A8" w:rsidRPr="00585C97" w:rsidRDefault="007721A8" w:rsidP="007721A8">
      <m:oMathPara>
        <m:oMathParaPr>
          <m:jc m:val="center"/>
        </m:oMathParaPr>
        <m:oMath>
          <m:r>
            <w:rPr>
              <w:rFonts w:ascii="Cambria Math" w:hAnsi="Cambria Math"/>
            </w:rPr>
            <w:lastRenderedPageBreak/>
            <m:t>mit</m:t>
          </m:r>
        </m:oMath>
      </m:oMathPara>
    </w:p>
    <w:p w14:paraId="7337CD73" w14:textId="77777777" w:rsidR="007721A8" w:rsidRPr="00C0479C" w:rsidRDefault="007721A8" w:rsidP="007721A8">
      <w:pPr>
        <w:jc w:val="center"/>
      </w:pPr>
      <m:oMathPara>
        <m:oMath>
          <m:r>
            <w:rPr>
              <w:rFonts w:ascii="Cambria Math" w:hAnsi="Cambria Math"/>
            </w:rPr>
            <m:t xml:space="preserve">h :Bildhöhe </m:t>
          </m:r>
        </m:oMath>
      </m:oMathPara>
    </w:p>
    <w:p w14:paraId="3ED1ACBD" w14:textId="77777777" w:rsidR="007721A8" w:rsidRPr="007721A8" w:rsidRDefault="007721A8" w:rsidP="007721A8">
      <w:pPr>
        <w:jc w:val="center"/>
      </w:pPr>
      <m:oMathPara>
        <m:oMath>
          <m:r>
            <w:rPr>
              <w:rFonts w:ascii="Cambria Math" w:hAnsi="Cambria Math"/>
            </w:rPr>
            <m:t xml:space="preserve"> w :Bildbreite</m:t>
          </m:r>
        </m:oMath>
      </m:oMathPara>
    </w:p>
    <w:p w14:paraId="24D0B6FD" w14:textId="77777777" w:rsidR="007721A8" w:rsidRDefault="007721A8" w:rsidP="007721A8">
      <w:pPr>
        <w:jc w:val="center"/>
      </w:pPr>
    </w:p>
    <w:p w14:paraId="49F9ADA1" w14:textId="44136CEB" w:rsidR="007721A8" w:rsidRDefault="007721A8" w:rsidP="007721A8">
      <w:pPr>
        <w:pStyle w:val="berschrift2"/>
      </w:pPr>
      <w:bookmarkStart w:id="113" w:name="_Ref241611327"/>
      <w:bookmarkStart w:id="114" w:name="_Toc243073543"/>
      <w:r>
        <w:t>Weitere Mathematische Grundlagen für diese Arbeit</w:t>
      </w:r>
      <w:bookmarkEnd w:id="113"/>
      <w:bookmarkEnd w:id="114"/>
    </w:p>
    <w:p w14:paraId="5C22A410" w14:textId="4D784497" w:rsidR="007721A8" w:rsidRPr="00C843E4" w:rsidRDefault="00C843E4" w:rsidP="007721A8">
      <w:pPr>
        <w:pStyle w:val="Grundtext"/>
        <w:rPr>
          <w:rStyle w:val="IntensiveHervorhebung"/>
        </w:rPr>
      </w:pPr>
      <w:bookmarkStart w:id="115" w:name="umrechnung_koordinatensysteme"/>
      <w:r>
        <w:rPr>
          <w:rStyle w:val="IntensiveHervorhebung"/>
        </w:rPr>
        <w:t>Umrechnung von K</w:t>
      </w:r>
      <w:r w:rsidR="007721A8" w:rsidRPr="00C843E4">
        <w:rPr>
          <w:rStyle w:val="IntensiveHervorhebung"/>
        </w:rPr>
        <w:t>oordinaten</w:t>
      </w:r>
      <w:r>
        <w:rPr>
          <w:rStyle w:val="IntensiveHervorhebung"/>
        </w:rPr>
        <w:t>systemen</w:t>
      </w:r>
    </w:p>
    <w:bookmarkEnd w:id="115"/>
    <w:p w14:paraId="36309A71" w14:textId="5ECCFA8B" w:rsidR="007721A8" w:rsidRDefault="00CE37CE" w:rsidP="005F250D">
      <w:r>
        <w:t xml:space="preserve">Für die Umrechnung eines </w:t>
      </w:r>
      <w:r w:rsidR="00C843E4">
        <w:t xml:space="preserve">zwei- oder </w:t>
      </w:r>
      <w:r>
        <w:t>dreidimensionalen Koordinatensystems in ein anderes, muss die Rotation und die Translation zwischen diesen Systemen bekannt sein.</w:t>
      </w:r>
      <w:r w:rsidR="007C1804">
        <w:t xml:space="preserve"> Auf der Basis </w:t>
      </w:r>
      <w:r w:rsidR="00CA680A">
        <w:t>der</w:t>
      </w:r>
      <w:r w:rsidR="007C1804">
        <w:t xml:space="preserve"> </w:t>
      </w:r>
      <w:proofErr w:type="spellStart"/>
      <w:r w:rsidR="007C1804">
        <w:t>OpenCV</w:t>
      </w:r>
      <w:proofErr w:type="spellEnd"/>
      <w:r w:rsidR="007C1804">
        <w:t xml:space="preserve">-Dokumentation </w:t>
      </w:r>
      <w:r w:rsidR="007C1804">
        <w:fldChar w:fldCharType="begin"/>
      </w:r>
      <w:r w:rsidR="00A60310">
        <w:instrText xml:space="preserve"> ADDIN ZOTERO_ITEM CSL_CITATION {"citationID":"G6hVblfM","properties":{"unsorted":false,"formattedCitation":"[65]","plainCitation":"[65]","noteIndex":0},"citationItems":[{"id":219,"uris":["http://zotero.org/users/20567757/items/87W4ZJ8V"],"itemData":{"id":219,"type":"webpage","title":"OpenCV: Camera Calibration","URL":"https://docs.opencv.org/doc/doxygen/html/d4/d93/group__calib.html?utm_source=chatgpt.com","accessed":{"date-parts":[["2026",9,30]]}}}],"schema":"https://github.com/citation-style-language/schema/raw/master/csl-citation.json"} </w:instrText>
      </w:r>
      <w:r w:rsidR="007C1804">
        <w:fldChar w:fldCharType="separate"/>
      </w:r>
      <w:r w:rsidR="00A60310" w:rsidRPr="00A60310">
        <w:t>[65]</w:t>
      </w:r>
      <w:r w:rsidR="007C1804">
        <w:fldChar w:fldCharType="end"/>
      </w:r>
      <w:r>
        <w:t xml:space="preserve"> </w:t>
      </w:r>
      <w:r w:rsidR="007C1804">
        <w:t xml:space="preserve">entstand die </w:t>
      </w:r>
      <w:r w:rsidR="00C843E4">
        <w:fldChar w:fldCharType="begin"/>
      </w:r>
      <w:r w:rsidR="00C843E4">
        <w:instrText xml:space="preserve"> REF _Ref241610108 \h </w:instrText>
      </w:r>
      <w:r w:rsidR="00C843E4">
        <w:fldChar w:fldCharType="separate"/>
      </w:r>
      <w:r w:rsidR="00CB1693">
        <w:t xml:space="preserve">Formel </w:t>
      </w:r>
      <w:r w:rsidR="00CB1693">
        <w:rPr>
          <w:noProof/>
        </w:rPr>
        <w:t>9</w:t>
      </w:r>
      <w:r w:rsidR="00C843E4">
        <w:fldChar w:fldCharType="end"/>
      </w:r>
      <w:r w:rsidR="007C1804">
        <w:t>, diese</w:t>
      </w:r>
      <w:r w:rsidR="00C843E4">
        <w:t xml:space="preserve"> beschreibt die Umrechnung eines 3D-Punktes von einem Kamera- in ein Raumkoordinatensystem.</w:t>
      </w:r>
    </w:p>
    <w:p w14:paraId="3194A552" w14:textId="77777777" w:rsidR="00C843E4" w:rsidRDefault="00C843E4" w:rsidP="005F250D"/>
    <w:p w14:paraId="5C94E8F8" w14:textId="33EBD75F" w:rsidR="005F250D" w:rsidRPr="005F250D" w:rsidRDefault="00C843E4" w:rsidP="00C843E4">
      <w:pPr>
        <w:pStyle w:val="Beschriftung"/>
        <w:jc w:val="center"/>
      </w:pPr>
      <w:bookmarkStart w:id="116" w:name="_Ref241610108"/>
      <w:bookmarkStart w:id="117" w:name="_Ref241610697"/>
      <w:bookmarkStart w:id="118" w:name="_Toc243073280"/>
      <w:r>
        <w:t xml:space="preserve">Formel </w:t>
      </w:r>
      <w:fldSimple w:instr=" SEQ Formel \* ARABIC ">
        <w:r w:rsidR="00CB1693">
          <w:rPr>
            <w:noProof/>
          </w:rPr>
          <w:t>9</w:t>
        </w:r>
      </w:fldSimple>
      <w:bookmarkEnd w:id="116"/>
      <w:r>
        <w:t xml:space="preserve"> - Kamerakoordinaten zu Raumkoordinaten</w:t>
      </w:r>
      <w:bookmarkEnd w:id="117"/>
      <w:bookmarkEnd w:id="118"/>
    </w:p>
    <w:p w14:paraId="10CA7AAD" w14:textId="4B2EC6FE" w:rsidR="005F250D" w:rsidRPr="005F250D" w:rsidRDefault="00000000" w:rsidP="005F250D">
      <m:oMathPara>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 xml:space="preserve">=R⋅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+T</m:t>
          </m:r>
        </m:oMath>
      </m:oMathPara>
    </w:p>
    <w:p w14:paraId="3236C9CD" w14:textId="77777777" w:rsidR="00C843E4" w:rsidRPr="00C843E4" w:rsidRDefault="005F250D" w:rsidP="005F250D">
      <m:oMathPara>
        <m:oMath>
          <m:r>
            <w:rPr>
              <w:rFonts w:ascii="Cambria Math" w:hAnsi="Cambria Math"/>
            </w:rPr>
            <m:t>mit:</m:t>
          </m:r>
        </m:oMath>
      </m:oMathPara>
    </w:p>
    <w:p w14:paraId="445C5C55" w14:textId="5B56A8A0" w:rsidR="00C843E4" w:rsidRPr="00C843E4" w:rsidRDefault="00C843E4" w:rsidP="00C843E4">
      <m:oMathPara>
        <m:oMath>
          <m:r>
            <w:rPr>
              <w:rFonts w:ascii="Cambria Math" w:hAnsi="Cambria Math"/>
            </w:rPr>
            <m:t>Punkt im Weldsystem :</m:t>
          </m:r>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w</m:t>
                        </m:r>
                      </m:sub>
                    </m:sSub>
                  </m:e>
                </m:mr>
                <m:mr>
                  <m:e>
                    <m:sSub>
                      <m:sSubPr>
                        <m:ctrlPr>
                          <w:rPr>
                            <w:rFonts w:ascii="Cambria Math" w:hAnsi="Cambria Math"/>
                            <w:i/>
                          </w:rPr>
                        </m:ctrlPr>
                      </m:sSubPr>
                      <m:e>
                        <m:r>
                          <w:rPr>
                            <w:rFonts w:ascii="Cambria Math" w:hAnsi="Cambria Math"/>
                          </w:rPr>
                          <m:t>y</m:t>
                        </m:r>
                      </m:e>
                      <m:sub>
                        <m:r>
                          <w:rPr>
                            <w:rFonts w:ascii="Cambria Math" w:hAnsi="Cambria Math"/>
                          </w:rPr>
                          <m:t>w</m:t>
                        </m:r>
                      </m:sub>
                    </m:sSub>
                  </m:e>
                </m:mr>
                <m:mr>
                  <m:e>
                    <m:sSub>
                      <m:sSubPr>
                        <m:ctrlPr>
                          <w:rPr>
                            <w:rFonts w:ascii="Cambria Math" w:hAnsi="Cambria Math"/>
                            <w:i/>
                          </w:rPr>
                        </m:ctrlPr>
                      </m:sSubPr>
                      <m:e>
                        <m:r>
                          <w:rPr>
                            <w:rFonts w:ascii="Cambria Math" w:hAnsi="Cambria Math"/>
                          </w:rPr>
                          <m:t>z</m:t>
                        </m:r>
                      </m:e>
                      <m:sub>
                        <m:r>
                          <w:rPr>
                            <w:rFonts w:ascii="Cambria Math" w:hAnsi="Cambria Math"/>
                          </w:rPr>
                          <m:t>w</m:t>
                        </m:r>
                      </m:sub>
                    </m:sSub>
                  </m:e>
                </m:mr>
              </m:m>
            </m:e>
          </m:d>
        </m:oMath>
      </m:oMathPara>
    </w:p>
    <w:p w14:paraId="5F7A92CB" w14:textId="5351FC24" w:rsidR="005F250D" w:rsidRPr="005F250D" w:rsidRDefault="00C843E4" w:rsidP="00C843E4">
      <m:oMathPara>
        <m:oMath>
          <m:r>
            <w:rPr>
              <w:rFonts w:ascii="Cambria Math" w:hAnsi="Cambria Math"/>
            </w:rPr>
            <m:t>Punkt im Kamerasystem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k</m:t>
                        </m:r>
                      </m:sub>
                    </m:sSub>
                  </m:e>
                </m:mr>
                <m:mr>
                  <m:e>
                    <m:sSub>
                      <m:sSubPr>
                        <m:ctrlPr>
                          <w:rPr>
                            <w:rFonts w:ascii="Cambria Math" w:hAnsi="Cambria Math"/>
                            <w:i/>
                          </w:rPr>
                        </m:ctrlPr>
                      </m:sSubPr>
                      <m:e>
                        <m:r>
                          <w:rPr>
                            <w:rFonts w:ascii="Cambria Math" w:hAnsi="Cambria Math"/>
                          </w:rPr>
                          <m:t>y</m:t>
                        </m:r>
                      </m:e>
                      <m:sub>
                        <m:r>
                          <w:rPr>
                            <w:rFonts w:ascii="Cambria Math" w:hAnsi="Cambria Math"/>
                          </w:rPr>
                          <m:t>k</m:t>
                        </m:r>
                      </m:sub>
                    </m:sSub>
                  </m:e>
                </m:mr>
                <m:mr>
                  <m:e>
                    <m:sSub>
                      <m:sSubPr>
                        <m:ctrlPr>
                          <w:rPr>
                            <w:rFonts w:ascii="Cambria Math" w:hAnsi="Cambria Math"/>
                            <w:i/>
                          </w:rPr>
                        </m:ctrlPr>
                      </m:sSubPr>
                      <m:e>
                        <m:r>
                          <w:rPr>
                            <w:rFonts w:ascii="Cambria Math" w:hAnsi="Cambria Math"/>
                          </w:rPr>
                          <m:t>z</m:t>
                        </m:r>
                      </m:e>
                      <m:sub>
                        <m:r>
                          <w:rPr>
                            <w:rFonts w:ascii="Cambria Math" w:hAnsi="Cambria Math"/>
                          </w:rPr>
                          <m:t>k</m:t>
                        </m:r>
                      </m:sub>
                    </m:sSub>
                  </m:e>
                </m:mr>
              </m:m>
            </m:e>
          </m:d>
        </m:oMath>
      </m:oMathPara>
    </w:p>
    <w:p w14:paraId="2E32423C" w14:textId="0D397049" w:rsidR="005F250D" w:rsidRPr="005F250D" w:rsidRDefault="005F250D" w:rsidP="00C843E4">
      <w:pPr>
        <w:rPr>
          <w:lang w:val="en-US"/>
        </w:rPr>
      </w:pPr>
      <m:oMathPara>
        <m:oMath>
          <m:r>
            <m:rPr>
              <m:sty m:val="p"/>
            </m:rPr>
            <w:rPr>
              <w:rFonts w:ascii="Cambria Math" w:hAnsi="Cambria Math"/>
              <w:lang w:val="en-US"/>
            </w:rPr>
            <m:t xml:space="preserve">Rotationsmatrix </m:t>
          </m:r>
          <m:r>
            <m:rPr>
              <m:sty m:val="p"/>
            </m:rPr>
            <w:rPr>
              <w:rFonts w:ascii="Cambria Math"/>
              <w:lang w:val="en-US"/>
            </w:rPr>
            <m:t xml:space="preserve"> :</m:t>
          </m:r>
          <m:r>
            <w:rPr>
              <w:rFonts w:ascii="Cambria Math" w:hAnsi="Cambria Math"/>
            </w:rPr>
            <m:t>R</m:t>
          </m:r>
          <m:r>
            <w:rPr>
              <w:rFonts w:ascii="Cambria Math" w:hAnsi="Cambria Math"/>
              <w:lang w:val="en-US"/>
            </w:rPr>
            <m:t>=</m:t>
          </m:r>
          <m:d>
            <m:dPr>
              <m:ctrlPr>
                <w:rPr>
                  <w:rFonts w:ascii="Cambria Math" w:hAnsi="Cambria Math"/>
                  <w:i/>
                </w:rPr>
              </m:ctrlPr>
            </m:dPr>
            <m:e>
              <m:m>
                <m:mPr>
                  <m:mcs>
                    <m:mc>
                      <m:mcPr>
                        <m:count m:val="3"/>
                        <m:mcJc m:val="center"/>
                      </m:mcPr>
                    </m:mc>
                  </m:mcs>
                  <m:ctrlPr>
                    <w:rPr>
                      <w:rFonts w:ascii="Cambria Math" w:hAnsi="Cambria Math"/>
                      <w:i/>
                      <w:szCs w:val="20"/>
                    </w:rPr>
                  </m:ctrlPr>
                </m:mPr>
                <m:mr>
                  <m:e>
                    <m:sSub>
                      <m:sSubPr>
                        <m:ctrlPr>
                          <w:rPr>
                            <w:rFonts w:ascii="Cambria Math" w:hAnsi="Cambria Math"/>
                            <w:i/>
                          </w:rPr>
                        </m:ctrlPr>
                      </m:sSubPr>
                      <m:e>
                        <m:r>
                          <w:rPr>
                            <w:rFonts w:ascii="Cambria Math" w:hAnsi="Cambria Math"/>
                          </w:rPr>
                          <m:t>r</m:t>
                        </m:r>
                      </m:e>
                      <m:sub>
                        <m:r>
                          <w:rPr>
                            <w:rFonts w:ascii="Cambria Math" w:hAnsi="Cambria Math"/>
                            <w:lang w:val="en-US"/>
                          </w:rPr>
                          <m:t>11</m:t>
                        </m:r>
                      </m:sub>
                    </m:sSub>
                  </m:e>
                  <m:e>
                    <m:sSub>
                      <m:sSubPr>
                        <m:ctrlPr>
                          <w:rPr>
                            <w:rFonts w:ascii="Cambria Math" w:hAnsi="Cambria Math"/>
                            <w:i/>
                          </w:rPr>
                        </m:ctrlPr>
                      </m:sSubPr>
                      <m:e>
                        <m:r>
                          <w:rPr>
                            <w:rFonts w:ascii="Cambria Math" w:hAnsi="Cambria Math"/>
                          </w:rPr>
                          <m:t>r</m:t>
                        </m:r>
                      </m:e>
                      <m:sub>
                        <m:r>
                          <w:rPr>
                            <w:rFonts w:ascii="Cambria Math" w:hAnsi="Cambria Math"/>
                            <w:lang w:val="en-US"/>
                          </w:rPr>
                          <m:t>12</m:t>
                        </m:r>
                      </m:sub>
                    </m:sSub>
                  </m:e>
                  <m:e>
                    <m:sSub>
                      <m:sSubPr>
                        <m:ctrlPr>
                          <w:rPr>
                            <w:rFonts w:ascii="Cambria Math" w:hAnsi="Cambria Math"/>
                            <w:i/>
                          </w:rPr>
                        </m:ctrlPr>
                      </m:sSubPr>
                      <m:e>
                        <m:r>
                          <w:rPr>
                            <w:rFonts w:ascii="Cambria Math" w:hAnsi="Cambria Math"/>
                          </w:rPr>
                          <m:t>r</m:t>
                        </m:r>
                      </m:e>
                      <m:sub>
                        <m:r>
                          <w:rPr>
                            <w:rFonts w:ascii="Cambria Math" w:hAnsi="Cambria Math"/>
                            <w:lang w:val="en-US"/>
                          </w:rPr>
                          <m:t>13</m:t>
                        </m:r>
                      </m:sub>
                    </m:sSub>
                  </m:e>
                </m:mr>
                <m:mr>
                  <m:e>
                    <m:sSub>
                      <m:sSubPr>
                        <m:ctrlPr>
                          <w:rPr>
                            <w:rFonts w:ascii="Cambria Math" w:hAnsi="Cambria Math"/>
                            <w:i/>
                          </w:rPr>
                        </m:ctrlPr>
                      </m:sSubPr>
                      <m:e>
                        <m:r>
                          <w:rPr>
                            <w:rFonts w:ascii="Cambria Math" w:hAnsi="Cambria Math"/>
                          </w:rPr>
                          <m:t>r</m:t>
                        </m:r>
                      </m:e>
                      <m:sub>
                        <m:r>
                          <w:rPr>
                            <w:rFonts w:ascii="Cambria Math" w:hAnsi="Cambria Math"/>
                            <w:lang w:val="en-US"/>
                          </w:rPr>
                          <m:t>21</m:t>
                        </m:r>
                      </m:sub>
                    </m:sSub>
                  </m:e>
                  <m:e>
                    <m:sSub>
                      <m:sSubPr>
                        <m:ctrlPr>
                          <w:rPr>
                            <w:rFonts w:ascii="Cambria Math" w:hAnsi="Cambria Math"/>
                            <w:i/>
                          </w:rPr>
                        </m:ctrlPr>
                      </m:sSubPr>
                      <m:e>
                        <m:r>
                          <w:rPr>
                            <w:rFonts w:ascii="Cambria Math" w:hAnsi="Cambria Math"/>
                          </w:rPr>
                          <m:t>r</m:t>
                        </m:r>
                      </m:e>
                      <m:sub>
                        <m:r>
                          <w:rPr>
                            <w:rFonts w:ascii="Cambria Math" w:hAnsi="Cambria Math"/>
                            <w:lang w:val="en-US"/>
                          </w:rPr>
                          <m:t>22</m:t>
                        </m:r>
                      </m:sub>
                    </m:sSub>
                  </m:e>
                  <m:e>
                    <m:sSub>
                      <m:sSubPr>
                        <m:ctrlPr>
                          <w:rPr>
                            <w:rFonts w:ascii="Cambria Math" w:hAnsi="Cambria Math"/>
                            <w:i/>
                          </w:rPr>
                        </m:ctrlPr>
                      </m:sSubPr>
                      <m:e>
                        <m:r>
                          <w:rPr>
                            <w:rFonts w:ascii="Cambria Math" w:hAnsi="Cambria Math"/>
                          </w:rPr>
                          <m:t>r</m:t>
                        </m:r>
                      </m:e>
                      <m:sub>
                        <m:r>
                          <w:rPr>
                            <w:rFonts w:ascii="Cambria Math" w:hAnsi="Cambria Math"/>
                            <w:lang w:val="en-US"/>
                          </w:rPr>
                          <m:t>23</m:t>
                        </m:r>
                      </m:sub>
                    </m:sSub>
                  </m:e>
                </m:mr>
                <m:mr>
                  <m:e>
                    <m:sSub>
                      <m:sSubPr>
                        <m:ctrlPr>
                          <w:rPr>
                            <w:rFonts w:ascii="Cambria Math" w:hAnsi="Cambria Math"/>
                            <w:i/>
                          </w:rPr>
                        </m:ctrlPr>
                      </m:sSubPr>
                      <m:e>
                        <m:r>
                          <w:rPr>
                            <w:rFonts w:ascii="Cambria Math" w:hAnsi="Cambria Math"/>
                          </w:rPr>
                          <m:t>r</m:t>
                        </m:r>
                      </m:e>
                      <m:sub>
                        <m:r>
                          <w:rPr>
                            <w:rFonts w:ascii="Cambria Math" w:hAnsi="Cambria Math"/>
                            <w:lang w:val="en-US"/>
                          </w:rPr>
                          <m:t>31</m:t>
                        </m:r>
                      </m:sub>
                    </m:sSub>
                  </m:e>
                  <m:e>
                    <m:sSub>
                      <m:sSubPr>
                        <m:ctrlPr>
                          <w:rPr>
                            <w:rFonts w:ascii="Cambria Math" w:hAnsi="Cambria Math"/>
                            <w:i/>
                          </w:rPr>
                        </m:ctrlPr>
                      </m:sSubPr>
                      <m:e>
                        <m:r>
                          <w:rPr>
                            <w:rFonts w:ascii="Cambria Math" w:hAnsi="Cambria Math"/>
                          </w:rPr>
                          <m:t>r</m:t>
                        </m:r>
                      </m:e>
                      <m:sub>
                        <m:r>
                          <w:rPr>
                            <w:rFonts w:ascii="Cambria Math" w:hAnsi="Cambria Math"/>
                            <w:lang w:val="en-US"/>
                          </w:rPr>
                          <m:t>32</m:t>
                        </m:r>
                      </m:sub>
                    </m:sSub>
                  </m:e>
                  <m:e>
                    <m:sSub>
                      <m:sSubPr>
                        <m:ctrlPr>
                          <w:rPr>
                            <w:rFonts w:ascii="Cambria Math" w:hAnsi="Cambria Math"/>
                            <w:i/>
                          </w:rPr>
                        </m:ctrlPr>
                      </m:sSubPr>
                      <m:e>
                        <m:r>
                          <w:rPr>
                            <w:rFonts w:ascii="Cambria Math" w:hAnsi="Cambria Math"/>
                          </w:rPr>
                          <m:t>r</m:t>
                        </m:r>
                      </m:e>
                      <m:sub>
                        <m:r>
                          <w:rPr>
                            <w:rFonts w:ascii="Cambria Math" w:hAnsi="Cambria Math"/>
                            <w:lang w:val="en-US"/>
                          </w:rPr>
                          <m:t>33</m:t>
                        </m:r>
                      </m:sub>
                    </m:sSub>
                  </m:e>
                </m:mr>
              </m:m>
            </m:e>
          </m:d>
        </m:oMath>
      </m:oMathPara>
    </w:p>
    <w:p w14:paraId="10509E93" w14:textId="0C951B03" w:rsidR="005F250D" w:rsidRPr="00C843E4" w:rsidRDefault="005F250D" w:rsidP="00C843E4">
      <m:oMathPara>
        <m:oMath>
          <m:r>
            <w:rPr>
              <w:rFonts w:ascii="Cambria Math" w:hAnsi="Cambria Math"/>
            </w:rPr>
            <m:t>Translationsvektor :T=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rPr>
                        </m:ctrlPr>
                      </m:sSubPr>
                      <m:e>
                        <m:r>
                          <w:rPr>
                            <w:rFonts w:ascii="Cambria Math" w:hAnsi="Cambria Math"/>
                          </w:rPr>
                          <m:t>t</m:t>
                        </m:r>
                      </m:e>
                      <m:sub>
                        <m:r>
                          <w:rPr>
                            <w:rFonts w:ascii="Cambria Math" w:hAnsi="Cambria Math"/>
                          </w:rPr>
                          <m:t>x</m:t>
                        </m:r>
                      </m:sub>
                    </m:sSub>
                  </m:e>
                </m:mr>
                <m:mr>
                  <m:e>
                    <m:sSub>
                      <m:sSubPr>
                        <m:ctrlPr>
                          <w:rPr>
                            <w:rFonts w:ascii="Cambria Math" w:hAnsi="Cambria Math"/>
                            <w:i/>
                          </w:rPr>
                        </m:ctrlPr>
                      </m:sSubPr>
                      <m:e>
                        <m:r>
                          <w:rPr>
                            <w:rFonts w:ascii="Cambria Math" w:hAnsi="Cambria Math"/>
                          </w:rPr>
                          <m:t>t</m:t>
                        </m:r>
                      </m:e>
                      <m:sub>
                        <m:r>
                          <w:rPr>
                            <w:rFonts w:ascii="Cambria Math" w:hAnsi="Cambria Math"/>
                          </w:rPr>
                          <m:t>y</m:t>
                        </m:r>
                      </m:sub>
                    </m:sSub>
                  </m:e>
                </m:mr>
                <m:mr>
                  <m:e>
                    <m:sSub>
                      <m:sSubPr>
                        <m:ctrlPr>
                          <w:rPr>
                            <w:rFonts w:ascii="Cambria Math" w:hAnsi="Cambria Math"/>
                            <w:i/>
                          </w:rPr>
                        </m:ctrlPr>
                      </m:sSubPr>
                      <m:e>
                        <m:r>
                          <w:rPr>
                            <w:rFonts w:ascii="Cambria Math" w:hAnsi="Cambria Math"/>
                          </w:rPr>
                          <m:t>t</m:t>
                        </m:r>
                      </m:e>
                      <m:sub>
                        <m:r>
                          <w:rPr>
                            <w:rFonts w:ascii="Cambria Math" w:hAnsi="Cambria Math"/>
                          </w:rPr>
                          <m:t>z</m:t>
                        </m:r>
                      </m:sub>
                    </m:sSub>
                  </m:e>
                </m:mr>
              </m:m>
            </m:e>
          </m:d>
        </m:oMath>
      </m:oMathPara>
    </w:p>
    <w:p w14:paraId="5B12BC8D" w14:textId="77777777" w:rsidR="00C843E4" w:rsidRPr="00C843E4" w:rsidRDefault="00C843E4" w:rsidP="00C843E4"/>
    <w:p w14:paraId="368F6F2F" w14:textId="045A1206" w:rsidR="00C843E4" w:rsidRDefault="00C843E4" w:rsidP="00C843E4">
      <w:r>
        <w:t xml:space="preserve">Die Translation beschreibt einen Offset jeder Achse, genauer gesagt ist dies die Position des Koordinatenursprungs des Ausgangssystems (Kamera) innerhalb des Zielsystems (Raum). Beispielsweise die Position der Kamera im Raum. Die Rotation beschreibt den Richtungsvektor für die </w:t>
      </w:r>
      <w:r w:rsidR="00E6203A">
        <w:t>X</w:t>
      </w:r>
      <w:r>
        <w:t xml:space="preserve">-, </w:t>
      </w:r>
      <w:r w:rsidR="00E6203A">
        <w:t>Y</w:t>
      </w:r>
      <w:r>
        <w:t xml:space="preserve">- und </w:t>
      </w:r>
      <w:r w:rsidR="00E6203A">
        <w:t>Z</w:t>
      </w:r>
      <w:r>
        <w:t>-Achsen eines Systems im jeweils anderen System. Sie wird durch eine 3</w:t>
      </w:r>
      <w:r w:rsidR="00CA680A">
        <w:t xml:space="preserve"> </w:t>
      </w:r>
      <w:r>
        <w:t>x</w:t>
      </w:r>
      <w:r w:rsidR="00CA680A">
        <w:t xml:space="preserve"> </w:t>
      </w:r>
      <w:r>
        <w:t>3 Matrix dargestellt. Spaltenweise gelesen beschreib</w:t>
      </w:r>
      <w:r w:rsidR="00CA680A">
        <w:t>en</w:t>
      </w:r>
      <w:r>
        <w:t xml:space="preserve"> diese drei Vektoren der Matrix die </w:t>
      </w:r>
      <w:r w:rsidR="00E6203A">
        <w:t>X</w:t>
      </w:r>
      <w:r>
        <w:t xml:space="preserve">-, </w:t>
      </w:r>
      <w:r w:rsidR="00E6203A">
        <w:t>Y</w:t>
      </w:r>
      <w:r>
        <w:t xml:space="preserve">- und </w:t>
      </w:r>
      <w:r w:rsidR="00E6203A">
        <w:t>Z</w:t>
      </w:r>
      <w:r>
        <w:t>-Achsen des Ausgangssystems als Richtungsvektoren im Zielsystem, also</w:t>
      </w:r>
      <w:r w:rsidR="00CA680A">
        <w:t xml:space="preserve"> ist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31</m:t>
            </m:r>
          </m:sub>
        </m:sSub>
      </m:oMath>
      <w:r w:rsidR="00CA680A">
        <w:t xml:space="preserve"> </w:t>
      </w:r>
      <w:r>
        <w:t xml:space="preserve">der </w:t>
      </w:r>
      <w:r w:rsidR="00E6203A">
        <w:t>Z</w:t>
      </w:r>
      <w:r>
        <w:t xml:space="preserve">-Anteil des Raumsystems an der </w:t>
      </w:r>
      <w:r w:rsidR="00E6203A">
        <w:t>X-A</w:t>
      </w:r>
      <w:r>
        <w:t xml:space="preserve">chse des Kamerasystems. Zeilenweise gelesen ergibt sich der umgekehrte Zusammenhang. </w:t>
      </w:r>
    </w:p>
    <w:p w14:paraId="1C4606F1" w14:textId="77777777" w:rsidR="00C843E4" w:rsidRDefault="00C843E4" w:rsidP="00C843E4"/>
    <w:p w14:paraId="0C5CDF8C" w14:textId="219C798B" w:rsidR="00C843E4" w:rsidRPr="007C1804" w:rsidRDefault="005223E2" w:rsidP="005F250D">
      <w:pPr>
        <w:rPr>
          <w:i/>
          <w:iCs/>
          <w:color w:val="4F81BD" w:themeColor="accent1"/>
        </w:rPr>
      </w:pPr>
      <w:r w:rsidRPr="00C843E4">
        <w:rPr>
          <w:rStyle w:val="IntensiveHervorhebung"/>
        </w:rPr>
        <w:t>Berechnung</w:t>
      </w:r>
      <w:r w:rsidR="00C843E4" w:rsidRPr="00C843E4">
        <w:rPr>
          <w:rStyle w:val="IntensiveHervorhebung"/>
        </w:rPr>
        <w:t xml:space="preserve"> eines </w:t>
      </w:r>
      <w:r>
        <w:rPr>
          <w:rStyle w:val="IntensiveHervorhebung"/>
        </w:rPr>
        <w:t>W</w:t>
      </w:r>
      <w:r w:rsidR="00C843E4" w:rsidRPr="00C843E4">
        <w:rPr>
          <w:rStyle w:val="IntensiveHervorhebung"/>
        </w:rPr>
        <w:t>inkels zwi</w:t>
      </w:r>
      <w:r w:rsidR="007C1804">
        <w:rPr>
          <w:rStyle w:val="IntensiveHervorhebung"/>
        </w:rPr>
        <w:t>s</w:t>
      </w:r>
      <w:r w:rsidR="00C843E4" w:rsidRPr="00C843E4">
        <w:rPr>
          <w:rStyle w:val="IntensiveHervorhebung"/>
        </w:rPr>
        <w:t xml:space="preserve">chen </w:t>
      </w:r>
      <w:r>
        <w:rPr>
          <w:rStyle w:val="IntensiveHervorhebung"/>
        </w:rPr>
        <w:t>Punkten oder V</w:t>
      </w:r>
      <w:r w:rsidR="00C843E4" w:rsidRPr="00C843E4">
        <w:rPr>
          <w:rStyle w:val="IntensiveHervorhebung"/>
        </w:rPr>
        <w:t>e</w:t>
      </w:r>
      <w:r>
        <w:rPr>
          <w:rStyle w:val="IntensiveHervorhebung"/>
        </w:rPr>
        <w:t>kt</w:t>
      </w:r>
      <w:r w:rsidR="00C843E4" w:rsidRPr="00C843E4">
        <w:rPr>
          <w:rStyle w:val="IntensiveHervorhebung"/>
        </w:rPr>
        <w:t>oren</w:t>
      </w:r>
    </w:p>
    <w:p w14:paraId="3E70AA70" w14:textId="279F1B1E" w:rsidR="007C1804" w:rsidRPr="00585C97" w:rsidRDefault="005223E2" w:rsidP="005223E2">
      <w:pPr>
        <w:pStyle w:val="Stichpunkte1"/>
        <w:numPr>
          <w:ilvl w:val="0"/>
          <w:numId w:val="0"/>
        </w:numPr>
      </w:pPr>
      <w:r>
        <w:t xml:space="preserve">Mit einer </w:t>
      </w:r>
      <w:r w:rsidR="007C1804" w:rsidRPr="00585C97">
        <w:t xml:space="preserve">Arkustangens-2-Funktion </w:t>
      </w:r>
      <w:r>
        <w:t xml:space="preserve">lässt sich die Richtung eines zweidimensionalen Vektors berechnen, diese Funktion </w:t>
      </w:r>
      <w:r w:rsidR="007C1804" w:rsidRPr="00585C97">
        <w:t>berücksichtigt Quadranten-Wechsel und Nulldivision [43]</w:t>
      </w:r>
      <w:r>
        <w:t xml:space="preserve">. In Python kann diese Funktion mit </w:t>
      </w:r>
      <w:hyperlink r:id="rId54" w:anchor="math.atan2" w:history="1">
        <w:r w:rsidRPr="005223E2">
          <w:rPr>
            <w:rStyle w:val="Hyperlink"/>
            <w:rFonts w:ascii="Courier New" w:hAnsi="Courier New"/>
            <w:sz w:val="21"/>
            <w:szCs w:val="24"/>
          </w:rPr>
          <w:t>math.atan2</w:t>
        </w:r>
      </w:hyperlink>
      <w:r w:rsidR="00CA680A">
        <w:t xml:space="preserve"> </w:t>
      </w:r>
      <w:r w:rsidR="00CA680A">
        <w:fldChar w:fldCharType="begin"/>
      </w:r>
      <w:r w:rsidR="00A60310">
        <w:instrText xml:space="preserve"> ADDIN ZOTERO_ITEM CSL_CITATION {"citationID":"26au3QL5","properties":{"unsorted":false,"formattedCitation":"[66]","plainCitation":"[66]","noteIndex":0},"citationItems":[{"id":311,"uris":["http://zotero.org/users/20567757/items/8DIR7TSE"],"itemData":{"id":311,"type":"webpage","abstract":"This module provides access to common mathematical functions and constants, including those defined by the C standard. These functions cannot be used with complex numbers; use the functions of the ...","container-title":"Python documentation","language":"en","title":"math — Mathematical functions","URL":"https://docs.python.org/3/library/math.html","accessed":{"date-parts":[["2026",10,12]]}}}],"schema":"https://github.com/citation-style-language/schema/raw/master/csl-citation.json"} </w:instrText>
      </w:r>
      <w:r w:rsidR="00CA680A">
        <w:fldChar w:fldCharType="separate"/>
      </w:r>
      <w:r w:rsidR="00A60310" w:rsidRPr="00A60310">
        <w:t>[66]</w:t>
      </w:r>
      <w:r w:rsidR="00CA680A">
        <w:fldChar w:fldCharType="end"/>
      </w:r>
      <w:r w:rsidRPr="005223E2">
        <w:t xml:space="preserve"> </w:t>
      </w:r>
      <w:r>
        <w:t xml:space="preserve">genutzt werden. Soll ein Winkel zwischen drei 2D-Punkten (z.B. Bildpunkten) berechnet werden, so führt </w:t>
      </w:r>
      <w:r>
        <w:fldChar w:fldCharType="begin"/>
      </w:r>
      <w:r>
        <w:instrText xml:space="preserve"> REF _Ref241673962 \h </w:instrText>
      </w:r>
      <w:r>
        <w:fldChar w:fldCharType="separate"/>
      </w:r>
      <w:r w:rsidR="00CB1693" w:rsidRPr="00585C97">
        <w:t xml:space="preserve">Formel </w:t>
      </w:r>
      <w:r w:rsidR="00CB1693">
        <w:rPr>
          <w:noProof/>
        </w:rPr>
        <w:t>10</w:t>
      </w:r>
      <w:r>
        <w:fldChar w:fldCharType="end"/>
      </w:r>
      <w:r>
        <w:t xml:space="preserve"> zu einer Winkelangabe </w:t>
      </w:r>
      <w:r w:rsidR="000523D4">
        <w:t xml:space="preserve">zwischen </w:t>
      </w:r>
      <m:oMath>
        <m:r>
          <w:rPr>
            <w:rFonts w:ascii="Cambria Math" w:hAnsi="Cambria Math"/>
          </w:rPr>
          <m:t>± 180°</m:t>
        </m:r>
      </m:oMath>
      <w:r w:rsidR="000523D4">
        <w:t xml:space="preserve"> bzw. </w:t>
      </w:r>
      <m:oMath>
        <m:r>
          <w:rPr>
            <w:rFonts w:ascii="Cambria Math" w:hAnsi="Cambria Math"/>
          </w:rPr>
          <m:t>±π</m:t>
        </m:r>
      </m:oMath>
      <w:r w:rsidR="000523D4">
        <w:t>.</w:t>
      </w:r>
    </w:p>
    <w:p w14:paraId="03477311" w14:textId="73C0E419" w:rsidR="007C1804" w:rsidRPr="00585C97" w:rsidRDefault="007C1804" w:rsidP="007C1804">
      <w:pPr>
        <w:pStyle w:val="Beschriftung"/>
        <w:jc w:val="center"/>
      </w:pPr>
      <w:bookmarkStart w:id="119" w:name="_Ref241673962"/>
      <w:bookmarkStart w:id="120" w:name="_Toc243073281"/>
      <w:r w:rsidRPr="00585C97">
        <w:t xml:space="preserve">Formel </w:t>
      </w:r>
      <w:fldSimple w:instr=" SEQ Formel \* ARABIC ">
        <w:r w:rsidR="00CB1693">
          <w:rPr>
            <w:noProof/>
          </w:rPr>
          <w:t>10</w:t>
        </w:r>
      </w:fldSimple>
      <w:bookmarkEnd w:id="119"/>
      <w:r w:rsidRPr="00585C97">
        <w:t xml:space="preserve"> - Winkelberechnung mit</w:t>
      </w:r>
      <w:r>
        <w:t xml:space="preserve"> </w:t>
      </w:r>
      <w:r w:rsidRPr="007C1804">
        <w:t>Arcustangenz-2</w:t>
      </w:r>
      <w:r>
        <w:t xml:space="preserve"> </w:t>
      </w:r>
      <w:r w:rsidRPr="00585C97">
        <w:fldChar w:fldCharType="begin"/>
      </w:r>
      <w:r w:rsidR="00A60310">
        <w:instrText xml:space="preserve"> ADDIN ZOTERO_ITEM CSL_CITATION {"citationID":"iewjMjtn","properties":{"formattedCitation":"[67]","plainCitation":"[67]","noteIndex":0},"citationItems":[{"id":32,"uris":["http://zotero.org/users/20567757/items/IRNCNZMQ"],"itemData":{"id":32,"type":"software","abstract":"Controlling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fldChar w:fldCharType="separate"/>
      </w:r>
      <w:r w:rsidR="00A60310" w:rsidRPr="00A60310">
        <w:t>[67]</w:t>
      </w:r>
      <w:bookmarkEnd w:id="120"/>
      <w:r w:rsidRPr="00585C97">
        <w:fldChar w:fldCharType="end"/>
      </w:r>
    </w:p>
    <w:p w14:paraId="671607A0" w14:textId="47041E11" w:rsidR="007C1804" w:rsidRPr="00585C97" w:rsidRDefault="00000000" w:rsidP="007C1804">
      <m:oMathPara>
        <m:oMath>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m:t>
          </m:r>
          <m:func>
            <m:funcPr>
              <m:ctrlPr>
                <w:rPr>
                  <w:rFonts w:ascii="Cambria Math" w:hAnsi="Cambria Math"/>
                  <w:i/>
                </w:rPr>
              </m:ctrlPr>
            </m:funcPr>
            <m:fName>
              <m:r>
                <m:rPr>
                  <m:sty m:val="p"/>
                </m:rPr>
                <w:rPr>
                  <w:rFonts w:ascii="Cambria Math" w:hAnsi="Cambria Math"/>
                </w:rPr>
                <m:t>arctan2</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e>
          </m:func>
        </m:oMath>
      </m:oMathPara>
    </w:p>
    <w:p w14:paraId="532F64A9" w14:textId="6726ED3B" w:rsidR="007C1804" w:rsidRPr="00585C97" w:rsidRDefault="00000000" w:rsidP="007C1804">
      <m:oMathPara>
        <m:oMath>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m:t>
          </m:r>
          <m:func>
            <m:funcPr>
              <m:ctrlPr>
                <w:rPr>
                  <w:rFonts w:ascii="Cambria Math" w:hAnsi="Cambria Math"/>
                  <w:i/>
                </w:rPr>
              </m:ctrlPr>
            </m:funcPr>
            <m:fName>
              <m:r>
                <m:rPr>
                  <m:sty m:val="p"/>
                </m:rPr>
                <w:rPr>
                  <w:rFonts w:ascii="Cambria Math" w:hAnsi="Cambria Math"/>
                </w:rPr>
                <m:t>arctan2</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e>
          </m:func>
        </m:oMath>
      </m:oMathPara>
    </w:p>
    <w:p w14:paraId="5C358893" w14:textId="77777777" w:rsidR="007C1804" w:rsidRPr="00585C97" w:rsidRDefault="007C1804" w:rsidP="007C1804">
      <m:oMathPara>
        <m:oMath>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 xml:space="preserve"> </m:t>
          </m:r>
        </m:oMath>
      </m:oMathPara>
    </w:p>
    <w:p w14:paraId="0CC55FCC" w14:textId="77777777" w:rsidR="007C1804" w:rsidRPr="00585C97" w:rsidRDefault="007C1804" w:rsidP="007C1804">
      <m:oMathPara>
        <m:oMath>
          <m:r>
            <w:rPr>
              <w:rFonts w:ascii="Cambria Math" w:hAnsi="Cambria Math"/>
            </w:rPr>
            <m:t xml:space="preserve">mit </m:t>
          </m:r>
        </m:oMath>
      </m:oMathPara>
    </w:p>
    <w:p w14:paraId="0AF8DA46" w14:textId="5B5ADCB8" w:rsidR="007C1804" w:rsidRPr="00585C97" w:rsidRDefault="007C1804" w:rsidP="007C1804">
      <m:oMathPara>
        <m:oMath>
          <m:r>
            <w:rPr>
              <w:rFonts w:ascii="Cambria Math" w:hAnsi="Cambria Math"/>
            </w:rPr>
            <m:t xml:space="preserve">a, b,c :2D Punkte </m:t>
          </m:r>
        </m:oMath>
      </m:oMathPara>
    </w:p>
    <w:p w14:paraId="07DA55A6" w14:textId="77777777" w:rsidR="007C1804" w:rsidRPr="00585C97" w:rsidRDefault="00000000" w:rsidP="007C1804">
      <w:pPr>
        <w:jc w:val="center"/>
      </w:pPr>
      <m:oMathPara>
        <m:oMath>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 xml:space="preserve">, </m:t>
          </m:r>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 xml:space="preserve"> : </m:t>
          </m:r>
          <m:r>
            <m:rPr>
              <m:sty m:val="p"/>
            </m:rPr>
            <w:rPr>
              <w:rFonts w:ascii="Cambria Math" w:hAnsi="Cambria Math"/>
            </w:rPr>
            <m:t>R</m:t>
          </m:r>
          <m:r>
            <w:rPr>
              <w:rFonts w:ascii="Cambria Math" w:hAnsi="Cambria Math"/>
            </w:rPr>
            <m:t xml:space="preserve">ichtungswinkeln der Vektoren </m:t>
          </m:r>
        </m:oMath>
      </m:oMathPara>
    </w:p>
    <w:p w14:paraId="5E1466D8" w14:textId="30533F27" w:rsidR="007C1804" w:rsidRPr="00585C97" w:rsidRDefault="007C1804" w:rsidP="007C1804">
      <w:pPr>
        <w:jc w:val="center"/>
      </w:pPr>
      <m:oMathPara>
        <m:oMath>
          <m:r>
            <w:rPr>
              <w:rFonts w:ascii="Cambria Math" w:hAnsi="Cambria Math"/>
            </w:rPr>
            <m:t xml:space="preserve">ϕ :Winkel zwischen den zwei Vektoren bzw. drei Punkten </m:t>
          </m:r>
        </m:oMath>
      </m:oMathPara>
    </w:p>
    <w:p w14:paraId="299D7A89" w14:textId="77777777" w:rsidR="007C1804" w:rsidRDefault="007C1804" w:rsidP="005F250D"/>
    <w:p w14:paraId="482065B5" w14:textId="4B57C30B" w:rsidR="000523D4" w:rsidRDefault="000523D4" w:rsidP="005F250D">
      <w:r>
        <w:t xml:space="preserve">Für eine Winkelberechnung zwischen </w:t>
      </w:r>
      <w:r w:rsidR="00CA680A">
        <w:t>zwei 2D- oder 3D-</w:t>
      </w:r>
      <w:r>
        <w:t xml:space="preserve">Vektoren kann </w:t>
      </w:r>
      <w:r>
        <w:fldChar w:fldCharType="begin"/>
      </w:r>
      <w:r>
        <w:instrText xml:space="preserve"> REF _Ref241674757 \h </w:instrText>
      </w:r>
      <w:r>
        <w:fldChar w:fldCharType="separate"/>
      </w:r>
      <w:r w:rsidR="00CB1693" w:rsidRPr="00585C97">
        <w:t xml:space="preserve">Formel </w:t>
      </w:r>
      <w:r w:rsidR="00CB1693">
        <w:rPr>
          <w:noProof/>
        </w:rPr>
        <w:t>11</w:t>
      </w:r>
      <w:r>
        <w:fldChar w:fldCharType="end"/>
      </w:r>
      <w:r>
        <w:t xml:space="preserve"> genutzt werden. </w:t>
      </w:r>
      <w:r w:rsidRPr="00585C97">
        <w:rPr>
          <w:noProof/>
        </w:rPr>
        <w:t>Diese berücksichtigt keine Quadranten</w:t>
      </w:r>
      <w:r w:rsidR="00C6004E">
        <w:rPr>
          <w:noProof/>
        </w:rPr>
        <w:t>w</w:t>
      </w:r>
      <w:r w:rsidRPr="00585C97">
        <w:rPr>
          <w:noProof/>
        </w:rPr>
        <w:t>echsel und enthält damit keine Informationen über die Öffnungsrichtung des Winkels. Sie gibt Winkelwerte zwischen 0° und 180° zurück</w:t>
      </w:r>
      <w:r>
        <w:rPr>
          <w:noProof/>
        </w:rPr>
        <w:t>.</w:t>
      </w:r>
      <w:r w:rsidR="00CA680A">
        <w:rPr>
          <w:noProof/>
        </w:rPr>
        <w:t xml:space="preserve"> Die Vektoren </w:t>
      </w:r>
      <m:oMath>
        <m:acc>
          <m:accPr>
            <m:chr m:val="⃗"/>
            <m:ctrlPr>
              <w:rPr>
                <w:rFonts w:ascii="Cambria Math" w:hAnsi="Cambria Math"/>
                <w:i/>
                <w:noProof/>
              </w:rPr>
            </m:ctrlPr>
          </m:accPr>
          <m:e>
            <m:r>
              <w:rPr>
                <w:rFonts w:ascii="Cambria Math" w:hAnsi="Cambria Math"/>
                <w:noProof/>
              </w:rPr>
              <m:t>a</m:t>
            </m:r>
          </m:e>
        </m:acc>
      </m:oMath>
      <w:r w:rsidR="00C6004E">
        <w:rPr>
          <w:noProof/>
        </w:rPr>
        <w:t xml:space="preserve"> und </w:t>
      </w:r>
      <m:oMath>
        <m:acc>
          <m:accPr>
            <m:chr m:val="⃗"/>
            <m:ctrlPr>
              <w:rPr>
                <w:rFonts w:ascii="Cambria Math" w:hAnsi="Cambria Math"/>
                <w:i/>
                <w:noProof/>
              </w:rPr>
            </m:ctrlPr>
          </m:accPr>
          <m:e>
            <m:r>
              <w:rPr>
                <w:rFonts w:ascii="Cambria Math" w:hAnsi="Cambria Math"/>
                <w:noProof/>
              </w:rPr>
              <m:t>b</m:t>
            </m:r>
          </m:e>
        </m:acc>
        <m:r>
          <w:rPr>
            <w:rFonts w:ascii="Cambria Math" w:hAnsi="Cambria Math"/>
            <w:noProof/>
          </w:rPr>
          <m:t xml:space="preserve"> </m:t>
        </m:r>
      </m:oMath>
      <w:r w:rsidR="00C6004E">
        <w:rPr>
          <w:noProof/>
        </w:rPr>
        <w:t>könnten</w:t>
      </w:r>
      <w:r w:rsidR="00CA680A">
        <w:rPr>
          <w:noProof/>
        </w:rPr>
        <w:t xml:space="preserve"> auch</w:t>
      </w:r>
      <w:r w:rsidR="00C6004E">
        <w:rPr>
          <w:noProof/>
        </w:rPr>
        <w:t>,</w:t>
      </w:r>
      <w:r w:rsidR="00C6004E" w:rsidRPr="00C6004E">
        <w:rPr>
          <w:noProof/>
        </w:rPr>
        <w:t xml:space="preserve"> </w:t>
      </w:r>
      <w:r w:rsidR="00C6004E">
        <w:rPr>
          <w:noProof/>
        </w:rPr>
        <w:t xml:space="preserve">wie in </w:t>
      </w:r>
      <w:r w:rsidR="00C6004E">
        <w:rPr>
          <w:noProof/>
        </w:rPr>
        <w:fldChar w:fldCharType="begin"/>
      </w:r>
      <w:r w:rsidR="00C6004E">
        <w:rPr>
          <w:noProof/>
        </w:rPr>
        <w:instrText xml:space="preserve"> REF _Ref241673962 \h </w:instrText>
      </w:r>
      <w:r w:rsidR="00C6004E">
        <w:rPr>
          <w:noProof/>
        </w:rPr>
      </w:r>
      <w:r w:rsidR="00C6004E">
        <w:rPr>
          <w:noProof/>
        </w:rPr>
        <w:fldChar w:fldCharType="separate"/>
      </w:r>
      <w:r w:rsidR="00CB1693" w:rsidRPr="00585C97">
        <w:t xml:space="preserve">Formel </w:t>
      </w:r>
      <w:r w:rsidR="00CB1693">
        <w:rPr>
          <w:noProof/>
        </w:rPr>
        <w:t>10</w:t>
      </w:r>
      <w:r w:rsidR="00C6004E">
        <w:rPr>
          <w:noProof/>
        </w:rPr>
        <w:fldChar w:fldCharType="end"/>
      </w:r>
      <w:r w:rsidR="00C6004E">
        <w:rPr>
          <w:noProof/>
        </w:rPr>
        <w:t>,</w:t>
      </w:r>
      <w:r w:rsidR="00CA680A">
        <w:rPr>
          <w:noProof/>
        </w:rPr>
        <w:t xml:space="preserve"> </w:t>
      </w:r>
      <w:r w:rsidR="00C6004E">
        <w:rPr>
          <w:noProof/>
        </w:rPr>
        <w:t>als</w:t>
      </w:r>
      <w:r w:rsidR="00CA680A">
        <w:rPr>
          <w:noProof/>
        </w:rPr>
        <w:t xml:space="preserve"> Resultat aus der </w:t>
      </w:r>
      <w:r w:rsidR="00C6004E">
        <w:rPr>
          <w:noProof/>
        </w:rPr>
        <w:t>Differenz</w:t>
      </w:r>
      <w:r w:rsidR="00CA680A">
        <w:rPr>
          <w:noProof/>
        </w:rPr>
        <w:t xml:space="preserve"> </w:t>
      </w:r>
      <w:r w:rsidR="00C6004E">
        <w:rPr>
          <w:noProof/>
        </w:rPr>
        <w:t>zwischen</w:t>
      </w:r>
      <w:r w:rsidR="00CA680A">
        <w:rPr>
          <w:noProof/>
        </w:rPr>
        <w:t xml:space="preserve"> drei Punkten dar</w:t>
      </w:r>
      <w:r w:rsidR="00C6004E">
        <w:rPr>
          <w:noProof/>
        </w:rPr>
        <w:t>gestellt werden.</w:t>
      </w:r>
    </w:p>
    <w:p w14:paraId="589074E4" w14:textId="77777777" w:rsidR="000523D4" w:rsidRDefault="000523D4" w:rsidP="005F250D"/>
    <w:p w14:paraId="0FEF572A" w14:textId="71866FE4" w:rsidR="000523D4" w:rsidRPr="00585C97" w:rsidRDefault="000523D4" w:rsidP="000523D4">
      <w:pPr>
        <w:pStyle w:val="Beschriftung"/>
        <w:jc w:val="center"/>
      </w:pPr>
      <w:bookmarkStart w:id="121" w:name="_Ref241674757"/>
      <w:bookmarkStart w:id="122" w:name="_Toc243073282"/>
      <w:r w:rsidRPr="00585C97">
        <w:t xml:space="preserve">Formel </w:t>
      </w:r>
      <w:fldSimple w:instr=" SEQ Formel \* ARABIC ">
        <w:r w:rsidR="00CB1693">
          <w:rPr>
            <w:noProof/>
          </w:rPr>
          <w:t>11</w:t>
        </w:r>
      </w:fldSimple>
      <w:bookmarkEnd w:id="121"/>
      <w:r w:rsidRPr="00585C97">
        <w:t xml:space="preserve"> - Winkelberechnung mit</w:t>
      </w:r>
      <w:r>
        <w:t xml:space="preserve"> </w:t>
      </w:r>
      <w:proofErr w:type="spellStart"/>
      <w:r>
        <w:t>Arcuscosinus</w:t>
      </w:r>
      <w:proofErr w:type="spellEnd"/>
      <w:r>
        <w:t xml:space="preserve"> </w:t>
      </w:r>
      <w:r w:rsidRPr="00585C97">
        <w:fldChar w:fldCharType="begin"/>
      </w:r>
      <w:r w:rsidR="00A60310">
        <w:instrText xml:space="preserve"> ADDIN ZOTERO_ITEM CSL_CITATION {"citationID":"BnCLQqjm","properties":{"formattedCitation":"[68]","plainCitation":"[68]","noteIndex":0},"citationItems":[{"id":31,"uris":["http://zotero.org/users/20567757/items/TST8DPRS"],"itemData":{"id":31,"type":"software","abstract":"A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fldChar w:fldCharType="separate"/>
      </w:r>
      <w:r w:rsidR="00A60310" w:rsidRPr="00A60310">
        <w:t>[68]</w:t>
      </w:r>
      <w:bookmarkEnd w:id="122"/>
      <w:r w:rsidRPr="00585C97">
        <w:fldChar w:fldCharType="end"/>
      </w:r>
    </w:p>
    <w:p w14:paraId="6BEF995B" w14:textId="77777777" w:rsidR="000523D4" w:rsidRPr="00585C97" w:rsidRDefault="000523D4" w:rsidP="000523D4">
      <w:pPr>
        <w:pStyle w:val="Grundtext"/>
        <w:rPr>
          <w:noProof/>
        </w:rPr>
      </w:pPr>
      <m:oMathPara>
        <m:oMathParaPr>
          <m:jc m:val="center"/>
        </m:oMathParaPr>
        <m:oMath>
          <m:r>
            <w:rPr>
              <w:rFonts w:ascii="Cambria Math" w:hAnsi="Cambria Math"/>
              <w:noProof/>
            </w:rPr>
            <m:t>ϕ=</m:t>
          </m:r>
          <m:func>
            <m:funcPr>
              <m:ctrlPr>
                <w:rPr>
                  <w:rFonts w:ascii="Cambria Math" w:hAnsi="Cambria Math"/>
                  <w:i/>
                  <w:noProof/>
                </w:rPr>
              </m:ctrlPr>
            </m:funcPr>
            <m:fName>
              <m:r>
                <m:rPr>
                  <m:sty m:val="p"/>
                </m:rPr>
                <w:rPr>
                  <w:rFonts w:ascii="Cambria Math" w:hAnsi="Cambria Math"/>
                  <w:noProof/>
                </w:rPr>
                <m:t>arccos</m:t>
              </m:r>
              <m:ctrlPr>
                <w:rPr>
                  <w:rFonts w:ascii="Cambria Math" w:hAnsi="Cambria Math"/>
                  <w:noProof/>
                </w:rPr>
              </m:ctrlPr>
            </m:fName>
            <m:e>
              <m:d>
                <m:dPr>
                  <m:ctrlPr>
                    <w:rPr>
                      <w:rFonts w:ascii="Cambria Math" w:hAnsi="Cambria Math"/>
                      <w:i/>
                      <w:noProof/>
                    </w:rPr>
                  </m:ctrlPr>
                </m:dPr>
                <m:e>
                  <m:f>
                    <m:fPr>
                      <m:ctrlPr>
                        <w:rPr>
                          <w:rFonts w:ascii="Cambria Math" w:hAnsi="Cambria Math"/>
                          <w:noProof/>
                        </w:rPr>
                      </m:ctrlPr>
                    </m:fPr>
                    <m:num>
                      <m:acc>
                        <m:accPr>
                          <m:chr m:val="⃗"/>
                          <m:ctrlPr>
                            <w:rPr>
                              <w:rFonts w:ascii="Cambria Math" w:hAnsi="Cambria Math"/>
                              <w:i/>
                              <w:noProof/>
                            </w:rPr>
                          </m:ctrlPr>
                        </m:accPr>
                        <m:e>
                          <m:r>
                            <w:rPr>
                              <w:rFonts w:ascii="Cambria Math" w:hAnsi="Cambria Math"/>
                              <w:noProof/>
                            </w:rPr>
                            <m:t>a</m:t>
                          </m:r>
                        </m:e>
                      </m:acc>
                      <m:r>
                        <w:rPr>
                          <w:rFonts w:ascii="Cambria Math" w:hAnsi="Cambria Math"/>
                          <w:noProof/>
                        </w:rPr>
                        <m:t>⋅</m:t>
                      </m:r>
                      <m:acc>
                        <m:accPr>
                          <m:chr m:val="⃗"/>
                          <m:ctrlPr>
                            <w:rPr>
                              <w:rFonts w:ascii="Cambria Math" w:hAnsi="Cambria Math"/>
                              <w:i/>
                              <w:noProof/>
                            </w:rPr>
                          </m:ctrlPr>
                        </m:accPr>
                        <m:e>
                          <m:r>
                            <w:rPr>
                              <w:rFonts w:ascii="Cambria Math" w:hAnsi="Cambria Math"/>
                              <w:noProof/>
                            </w:rPr>
                            <m:t>b</m:t>
                          </m:r>
                        </m:e>
                      </m:acc>
                    </m:num>
                    <m:den>
                      <m:d>
                        <m:dPr>
                          <m:begChr m:val="|"/>
                          <m:endChr m:val="|"/>
                          <m:ctrlPr>
                            <w:rPr>
                              <w:rFonts w:ascii="Cambria Math" w:hAnsi="Cambria Math"/>
                              <w:noProof/>
                            </w:rPr>
                          </m:ctrlPr>
                        </m:dPr>
                        <m:e>
                          <m:acc>
                            <m:accPr>
                              <m:chr m:val="⃗"/>
                              <m:ctrlPr>
                                <w:rPr>
                                  <w:rFonts w:ascii="Cambria Math" w:hAnsi="Cambria Math"/>
                                  <w:i/>
                                  <w:noProof/>
                                </w:rPr>
                              </m:ctrlPr>
                            </m:accPr>
                            <m:e>
                              <m:r>
                                <w:rPr>
                                  <w:rFonts w:ascii="Cambria Math" w:hAnsi="Cambria Math"/>
                                  <w:noProof/>
                                </w:rPr>
                                <m:t>a</m:t>
                              </m:r>
                            </m:e>
                          </m:acc>
                        </m:e>
                        <m:e>
                          <m:r>
                            <w:rPr>
                              <w:rFonts w:ascii="Cambria Math" w:hAnsi="Cambria Math"/>
                              <w:noProof/>
                            </w:rPr>
                            <m:t>∙</m:t>
                          </m:r>
                        </m:e>
                        <m:e>
                          <m:acc>
                            <m:accPr>
                              <m:chr m:val="⃗"/>
                              <m:ctrlPr>
                                <w:rPr>
                                  <w:rFonts w:ascii="Cambria Math" w:hAnsi="Cambria Math"/>
                                  <w:i/>
                                  <w:noProof/>
                                </w:rPr>
                              </m:ctrlPr>
                            </m:accPr>
                            <m:e>
                              <m:r>
                                <w:rPr>
                                  <w:rFonts w:ascii="Cambria Math" w:hAnsi="Cambria Math"/>
                                  <w:noProof/>
                                </w:rPr>
                                <m:t>b</m:t>
                              </m:r>
                            </m:e>
                          </m:acc>
                        </m:e>
                      </m:d>
                    </m:den>
                  </m:f>
                </m:e>
              </m:d>
            </m:e>
          </m:func>
          <m:r>
            <m:rPr>
              <m:sty m:val="p"/>
            </m:rPr>
            <w:rPr>
              <w:rFonts w:ascii="Cambria Math" w:hAnsi="Cambria Math"/>
              <w:noProof/>
            </w:rPr>
            <w:br/>
          </m:r>
        </m:oMath>
        <m:oMath>
          <m:r>
            <w:rPr>
              <w:rFonts w:ascii="Cambria Math" w:hAnsi="Cambria Math"/>
              <w:noProof/>
            </w:rPr>
            <m:t>mit</m:t>
          </m:r>
          <m:r>
            <m:rPr>
              <m:sty m:val="p"/>
            </m:rPr>
            <w:rPr>
              <w:rFonts w:ascii="Cambria Math" w:hAnsi="Cambria Math"/>
              <w:noProof/>
            </w:rPr>
            <w:br/>
          </m:r>
        </m:oMath>
        <m:oMath>
          <m:acc>
            <m:accPr>
              <m:chr m:val="⃗"/>
              <m:ctrlPr>
                <w:rPr>
                  <w:rFonts w:ascii="Cambria Math" w:hAnsi="Cambria Math"/>
                  <w:i/>
                  <w:noProof/>
                </w:rPr>
              </m:ctrlPr>
            </m:accPr>
            <m:e>
              <m:r>
                <w:rPr>
                  <w:rFonts w:ascii="Cambria Math" w:hAnsi="Cambria Math"/>
                  <w:noProof/>
                </w:rPr>
                <m:t>a</m:t>
              </m:r>
            </m:e>
          </m:acc>
          <m:r>
            <w:rPr>
              <w:rFonts w:ascii="Cambria Math" w:hAnsi="Cambria Math"/>
              <w:noProof/>
            </w:rPr>
            <m:t xml:space="preserve">, </m:t>
          </m:r>
          <m:acc>
            <m:accPr>
              <m:chr m:val="⃗"/>
              <m:ctrlPr>
                <w:rPr>
                  <w:rFonts w:ascii="Cambria Math" w:hAnsi="Cambria Math"/>
                  <w:i/>
                  <w:noProof/>
                </w:rPr>
              </m:ctrlPr>
            </m:accPr>
            <m:e>
              <m:r>
                <w:rPr>
                  <w:rFonts w:ascii="Cambria Math" w:hAnsi="Cambria Math"/>
                  <w:noProof/>
                </w:rPr>
                <m:t>b</m:t>
              </m:r>
            </m:e>
          </m:acc>
          <m:r>
            <w:rPr>
              <w:rFonts w:ascii="Cambria Math" w:hAnsi="Cambria Math"/>
              <w:noProof/>
            </w:rPr>
            <m:t xml:space="preserve"> :2D oder 3D  Vektoren</m:t>
          </m:r>
        </m:oMath>
      </m:oMathPara>
    </w:p>
    <w:p w14:paraId="6A35DF83" w14:textId="754784E4" w:rsidR="00270F9C" w:rsidRDefault="00643802" w:rsidP="00643802">
      <w:pPr>
        <w:pStyle w:val="berschrift1"/>
        <w:rPr>
          <w:noProof/>
        </w:rPr>
      </w:pPr>
      <w:bookmarkStart w:id="123" w:name="_Ref242351739"/>
      <w:bookmarkStart w:id="124" w:name="_Toc243073544"/>
      <w:r w:rsidRPr="00585C97">
        <w:rPr>
          <w:noProof/>
        </w:rPr>
        <w:lastRenderedPageBreak/>
        <w:t xml:space="preserve">Stand der </w:t>
      </w:r>
      <w:r w:rsidR="00AB7CBA">
        <w:rPr>
          <w:noProof/>
        </w:rPr>
        <w:t>Technik</w:t>
      </w:r>
      <w:bookmarkEnd w:id="123"/>
      <w:bookmarkEnd w:id="124"/>
    </w:p>
    <w:p w14:paraId="6F28A741" w14:textId="78209BCB" w:rsidR="000B3488" w:rsidRDefault="001B6CC9" w:rsidP="001F7C1F">
      <w:r>
        <w:t xml:space="preserve">In diesem Kapitel werden Arbeiten </w:t>
      </w:r>
      <w:r w:rsidR="001F7C1F">
        <w:t>aus dem</w:t>
      </w:r>
      <w:r w:rsidR="00AE466D">
        <w:t xml:space="preserve"> Bereich computerbasierte Erkennung menschlicher </w:t>
      </w:r>
      <w:r>
        <w:t>Gesten</w:t>
      </w:r>
      <w:r w:rsidR="00AE466D">
        <w:t xml:space="preserve"> betrachtet. Die </w:t>
      </w:r>
      <w:r w:rsidR="001F7C1F">
        <w:t>A</w:t>
      </w:r>
      <w:r w:rsidR="00AE466D">
        <w:t xml:space="preserve">rbeiten sind dabei nicht älter als fünf Jahre (Jahr 2021). Die Ausnahme bilden die </w:t>
      </w:r>
      <w:r w:rsidR="001F7C1F">
        <w:t xml:space="preserve">zwei </w:t>
      </w:r>
      <w:r w:rsidR="00AE466D">
        <w:t xml:space="preserve">Papers zum Themer MediaPipe, </w:t>
      </w:r>
      <w:r w:rsidR="001F7C1F">
        <w:t>diese wurden</w:t>
      </w:r>
      <w:r w:rsidR="00AE466D">
        <w:t xml:space="preserve"> 2020 und 2019 </w:t>
      </w:r>
      <w:r w:rsidR="001F7C1F">
        <w:t>veröffentlicht</w:t>
      </w:r>
      <w:r w:rsidR="00AE466D">
        <w:t xml:space="preserve">. </w:t>
      </w:r>
      <w:r w:rsidR="00041B92">
        <w:t>MediaPipe ist jedoch in moderneren Projekten im Bereich Gestenerkennungen häufig genannt</w:t>
      </w:r>
      <w:r w:rsidR="001F7C1F">
        <w:t>, daher werden diese Papers hier dennoch behandelt</w:t>
      </w:r>
      <w:r w:rsidR="00041B92">
        <w:t>.</w:t>
      </w:r>
      <w:r w:rsidR="001F7C1F">
        <w:t xml:space="preserve"> </w:t>
      </w:r>
      <w:r w:rsidR="000B3488">
        <w:t xml:space="preserve">Am Schluss einer Betrachtung werden </w:t>
      </w:r>
      <w:r w:rsidR="001F7C1F">
        <w:t>Inhalte,</w:t>
      </w:r>
      <w:r w:rsidR="000B3488">
        <w:t xml:space="preserve"> welche für die vorliegende Arbeit relevant sind, kurz zu dieser in Bezug gesetzt.</w:t>
      </w:r>
    </w:p>
    <w:p w14:paraId="69746D42" w14:textId="1EDEE055" w:rsidR="00041B92" w:rsidRDefault="00041B92" w:rsidP="001F7C1F">
      <w:r>
        <w:t>Die Erkennungsverfahren der hier genannten Forschungsarbeiten beinhalten Komponenten auf der Basis von KI. Aktuelle Arbeiten</w:t>
      </w:r>
      <w:r w:rsidR="00BD3598">
        <w:t>,</w:t>
      </w:r>
      <w:r>
        <w:t xml:space="preserve"> welche Explizit keine KI</w:t>
      </w:r>
      <w:r w:rsidR="00BD3598">
        <w:t xml:space="preserve"> beinhalten, wurden </w:t>
      </w:r>
      <w:r w:rsidR="003472A9">
        <w:t>nicht</w:t>
      </w:r>
      <w:r w:rsidR="00BD3598">
        <w:t xml:space="preserve"> gefunden.</w:t>
      </w:r>
    </w:p>
    <w:p w14:paraId="7DB5E18F" w14:textId="3B954B6C" w:rsidR="00383735" w:rsidRPr="00585C97" w:rsidRDefault="0079113F" w:rsidP="00EE17C6">
      <w:pPr>
        <w:pStyle w:val="berschrift2"/>
        <w:rPr>
          <w:rStyle w:val="Hervorhebung"/>
          <w:noProof/>
        </w:rPr>
      </w:pPr>
      <w:bookmarkStart w:id="125" w:name="_Ref242099623"/>
      <w:bookmarkStart w:id="126" w:name="_Toc243073545"/>
      <w:r w:rsidRPr="00585C97">
        <w:rPr>
          <w:rStyle w:val="Hervorhebung"/>
          <w:noProof/>
        </w:rPr>
        <w:t>Handgestenerkennung</w:t>
      </w:r>
      <w:bookmarkEnd w:id="125"/>
      <w:bookmarkEnd w:id="126"/>
      <w:r w:rsidR="00383735" w:rsidRPr="00585C97">
        <w:rPr>
          <w:rStyle w:val="Hervorhebung"/>
          <w:noProof/>
        </w:rPr>
        <w:t xml:space="preserve"> </w:t>
      </w:r>
    </w:p>
    <w:p w14:paraId="6703CA94" w14:textId="7922555B" w:rsidR="0052099D" w:rsidRPr="0098089F" w:rsidRDefault="0098089F" w:rsidP="0052099D">
      <w:pPr>
        <w:rPr>
          <w:rStyle w:val="IntensiveHervorhebung"/>
        </w:rPr>
      </w:pPr>
      <w:r>
        <w:rPr>
          <w:rStyle w:val="IntensiveHervorhebung"/>
        </w:rPr>
        <w:t>Verschiedene Verfahren</w:t>
      </w:r>
    </w:p>
    <w:p w14:paraId="3D475436" w14:textId="2F044B25" w:rsidR="00383735" w:rsidRPr="00585C97" w:rsidRDefault="008A38EB" w:rsidP="0052099D">
      <w:r>
        <w:t>Die</w:t>
      </w:r>
      <w:r w:rsidRPr="008A38EB">
        <w:t xml:space="preserve"> </w:t>
      </w:r>
      <w:r w:rsidRPr="00585C97">
        <w:t>Übersichtsarbeit</w:t>
      </w:r>
      <w:r>
        <w:t xml:space="preserve"> </w:t>
      </w:r>
      <w:r w:rsidR="00F77B26" w:rsidRPr="00585C97">
        <w:fldChar w:fldCharType="begin"/>
      </w:r>
      <w:r w:rsidR="00A60310">
        <w:instrText xml:space="preserve"> ADDIN ZOTERO_ITEM CSL_CITATION {"citationID":"6YEJFXEF","properties":{"formattedCitation":"[69]","plainCitation":"[69]","noteIndex":0},"citationItems":[{"id":114,"uris":["http://zotero.org/users/20567757/items/89CXJINW"],"itemData":{"id":114,"type":"article-journal","abstract":"Hand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F77B26" w:rsidRPr="00585C97">
        <w:fldChar w:fldCharType="separate"/>
      </w:r>
      <w:r w:rsidR="00A60310" w:rsidRPr="00A60310">
        <w:t>[69]</w:t>
      </w:r>
      <w:r w:rsidR="00F77B26" w:rsidRPr="00585C97">
        <w:fldChar w:fldCharType="end"/>
      </w:r>
      <w:r>
        <w:t xml:space="preserve"> beschäftigt sich mit</w:t>
      </w:r>
      <w:r w:rsidR="0052099D" w:rsidRPr="00585C97">
        <w:t xml:space="preserve"> </w:t>
      </w:r>
      <w:r w:rsidR="00383735" w:rsidRPr="00585C97">
        <w:t xml:space="preserve">Verfahren </w:t>
      </w:r>
      <w:r w:rsidR="0052099D" w:rsidRPr="00585C97">
        <w:t>zur</w:t>
      </w:r>
      <w:r w:rsidR="00383735" w:rsidRPr="00585C97">
        <w:t xml:space="preserve"> Handgestenerkennung</w:t>
      </w:r>
      <w:r w:rsidR="0052099D" w:rsidRPr="00585C97">
        <w:t xml:space="preserve"> u.a. zur Erkennung von Gebärdensprache</w:t>
      </w:r>
      <w:r w:rsidR="00383735" w:rsidRPr="00585C97">
        <w:t>.</w:t>
      </w:r>
      <w:r w:rsidR="00E80038" w:rsidRPr="00585C97">
        <w:t xml:space="preserve"> Hierzu wurden 256 Studien genauer betrachtet.</w:t>
      </w:r>
      <w:r w:rsidR="00383735" w:rsidRPr="00585C97">
        <w:t xml:space="preserve"> Die untersuchten Ansätze werden grundsätzlich in visuell basierte, sensorbasierte und hybride Verfahren unterteilt. Visuell basierte Verfahren </w:t>
      </w:r>
      <w:r w:rsidR="00377337" w:rsidRPr="00585C97">
        <w:t>basieren auf</w:t>
      </w:r>
      <w:r w:rsidR="00383735" w:rsidRPr="00585C97">
        <w:t xml:space="preserve"> Kameradaten, beispielsweise RGB-Bilder, Tiefenbilder</w:t>
      </w:r>
      <w:r w:rsidR="0052099D" w:rsidRPr="00585C97">
        <w:t xml:space="preserve"> </w:t>
      </w:r>
      <w:r w:rsidR="00383735" w:rsidRPr="00585C97">
        <w:t>oder eine Kombination aus RGB- und Tiefeninformationen</w:t>
      </w:r>
      <w:r w:rsidR="0052099D" w:rsidRPr="00585C97">
        <w:t xml:space="preserve"> (RGB-D-Bilder)</w:t>
      </w:r>
      <w:r w:rsidR="00383735" w:rsidRPr="00585C97">
        <w:t>. Sensorbasierte Verfahren erfassen die Hand- und Fingerbewegungen dagegen mit tragbaren Geräten, insbesondere Datenhandschuhen, die beispielsweise Flexionssensoren, Beschleunigungssensoren, Gyroskope oder elektromyografische Sensoren enthalten. Hybride Verfahren kombinieren Kameradaten mit solchen zusätzlichen Sensorsignalen, um sowohl die visuelle Erscheinung als auch die Bewegung, Orientierung oder Fingerbeugung der Hand zu berücksichtigen.</w:t>
      </w:r>
    </w:p>
    <w:p w14:paraId="77FCA222" w14:textId="77777777" w:rsidR="00383735" w:rsidRDefault="00383735" w:rsidP="00383735"/>
    <w:p w14:paraId="4BFE16B1" w14:textId="2C567BF7" w:rsidR="0098089F" w:rsidRPr="0098089F" w:rsidRDefault="0098089F" w:rsidP="00383735">
      <w:pPr>
        <w:rPr>
          <w:rStyle w:val="IntensiveHervorhebung"/>
        </w:rPr>
      </w:pPr>
      <w:r w:rsidRPr="0098089F">
        <w:rPr>
          <w:rStyle w:val="IntensiveHervorhebung"/>
        </w:rPr>
        <w:t>Visuellen Sensorik</w:t>
      </w:r>
    </w:p>
    <w:p w14:paraId="31E4E392" w14:textId="4E0299A5" w:rsidR="00383735" w:rsidRPr="00585C97" w:rsidRDefault="00383735" w:rsidP="0052099D">
      <w:r w:rsidRPr="00585C97">
        <w:t xml:space="preserve">Hinsichtlich der </w:t>
      </w:r>
      <w:r w:rsidR="003E6F1C" w:rsidRPr="00585C97">
        <w:t xml:space="preserve">visuellen </w:t>
      </w:r>
      <w:r w:rsidRPr="00585C97">
        <w:t xml:space="preserve">Sensorik unterscheiden die Autoren </w:t>
      </w:r>
      <w:r w:rsidR="00484385">
        <w:t xml:space="preserve">von </w:t>
      </w:r>
      <w:r w:rsidR="00484385" w:rsidRPr="00585C97">
        <w:fldChar w:fldCharType="begin"/>
      </w:r>
      <w:r w:rsidR="00A60310">
        <w:instrText xml:space="preserve"> ADDIN ZOTERO_ITEM CSL_CITATION {"citationID":"1LSSi2t5","properties":{"formattedCitation":"[69]","plainCitation":"[69]","noteIndex":0},"citationItems":[{"id":114,"uris":["http://zotero.org/users/20567757/items/89CXJINW"],"itemData":{"id":114,"type":"article-journal","abstract":"Hand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484385" w:rsidRPr="00585C97">
        <w:fldChar w:fldCharType="separate"/>
      </w:r>
      <w:r w:rsidR="00A60310" w:rsidRPr="00A60310">
        <w:t>[69]</w:t>
      </w:r>
      <w:r w:rsidR="00484385" w:rsidRPr="00585C97">
        <w:fldChar w:fldCharType="end"/>
      </w:r>
      <w:r w:rsidR="00484385">
        <w:t xml:space="preserve"> </w:t>
      </w:r>
      <w:r w:rsidRPr="00585C97">
        <w:t xml:space="preserve">insbesondere zwischen RGB und RGB-D-Daten. RGB-Kameras liefern Farb- und Intensitätsinformationen und sind kostengünstig sowie flexibel einsetzbar. Da sie jedoch keine direkte Tiefeninformation enthalten, müssen räumliche Lage und Handbewegung aus der Bildprojektion oder aus zeitlichen Bildfolgen geschätzt werden. </w:t>
      </w:r>
      <w:r w:rsidR="003E6F1C" w:rsidRPr="00585C97">
        <w:t xml:space="preserve">Die zusätzliche Distanzinformation von </w:t>
      </w:r>
      <w:r w:rsidRPr="00585C97">
        <w:t>RGB-D-Sensoren</w:t>
      </w:r>
      <w:r w:rsidR="003E6F1C" w:rsidRPr="00585C97">
        <w:t>, macht die Erkennung stabiler</w:t>
      </w:r>
      <w:r w:rsidRPr="00585C97">
        <w:t xml:space="preserve">. </w:t>
      </w:r>
      <w:r w:rsidR="003E6F1C" w:rsidRPr="00585C97">
        <w:t>Es</w:t>
      </w:r>
      <w:r w:rsidRPr="00585C97">
        <w:t xml:space="preserve"> können Handposition, Fingeranordnung und dreidimensionale Bewegungen </w:t>
      </w:r>
      <w:r w:rsidR="003E6F1C" w:rsidRPr="00585C97">
        <w:t>zuverlässiger</w:t>
      </w:r>
      <w:r w:rsidRPr="00585C97">
        <w:t xml:space="preserve"> </w:t>
      </w:r>
      <w:r w:rsidR="005E53EC" w:rsidRPr="00585C97">
        <w:t>erfasst</w:t>
      </w:r>
      <w:r w:rsidRPr="00585C97">
        <w:t xml:space="preserve"> werden. Dies ist insbesondere für Anwendungen relevant, bei denen nicht nur eine Geste erkannt, sondern auch eine räumliche Richtung oder eine 3D-Bewegung interpretiert werden soll.</w:t>
      </w:r>
    </w:p>
    <w:p w14:paraId="34FB1D33" w14:textId="77777777" w:rsidR="00383735" w:rsidRDefault="00383735" w:rsidP="00383735"/>
    <w:p w14:paraId="6472F541" w14:textId="77777777" w:rsidR="00484385" w:rsidRPr="0098089F" w:rsidRDefault="00484385" w:rsidP="00484385">
      <w:pPr>
        <w:rPr>
          <w:rStyle w:val="IntensiveHervorhebung"/>
        </w:rPr>
      </w:pPr>
      <w:r w:rsidRPr="0098089F">
        <w:rPr>
          <w:rStyle w:val="IntensiveHervorhebung"/>
        </w:rPr>
        <w:t xml:space="preserve">Der Trend </w:t>
      </w:r>
    </w:p>
    <w:p w14:paraId="6F4F5A1E" w14:textId="15EAB2DE" w:rsidR="00004097" w:rsidRDefault="00484385" w:rsidP="00484385">
      <w:r w:rsidRPr="00585C97">
        <w:t>Bei kamerabasierten Verfahren werden zunächst häufig klassische Bildverarbeitungsschritte eingesetzt. Dazu gehören beispielsweise die Vorverarbeitung, die Segmentierung der Hand, die Extraktion von Konturen, Bewegungsmerkmalen oder geometrischen Handpunkten sowie die Reduktion störender Hintergrundinformationen. Die extrahierten Merkmale können anschließend</w:t>
      </w:r>
      <w:r>
        <w:t xml:space="preserve"> entweder rein mit regelbasierter </w:t>
      </w:r>
      <w:r w:rsidRPr="00585C97">
        <w:t>Geometrie</w:t>
      </w:r>
      <w:r>
        <w:t xml:space="preserve"> oder auch </w:t>
      </w:r>
      <w:r w:rsidRPr="00585C97">
        <w:t>mit klassischen maschinellen Lernverfahren</w:t>
      </w:r>
      <w:r w:rsidR="00004097">
        <w:t xml:space="preserve"> (ML) </w:t>
      </w:r>
      <w:r w:rsidR="00004097" w:rsidRPr="00585C97">
        <w:t>ausgewertet werden</w:t>
      </w:r>
      <w:r w:rsidRPr="00585C97">
        <w:t xml:space="preserve">, </w:t>
      </w:r>
      <w:r>
        <w:t xml:space="preserve">wie </w:t>
      </w:r>
      <w:r w:rsidRPr="00585C97">
        <w:t>etwa</w:t>
      </w:r>
      <w:r w:rsidR="00004097">
        <w:t>:</w:t>
      </w:r>
    </w:p>
    <w:p w14:paraId="5873F303" w14:textId="37CAC9C2" w:rsidR="00004097" w:rsidRDefault="00484385" w:rsidP="00004097">
      <w:pPr>
        <w:pStyle w:val="Stichpunkte1"/>
      </w:pPr>
      <w:r w:rsidRPr="00585C97">
        <w:t xml:space="preserve"> </w:t>
      </w:r>
      <w:hyperlink r:id="rId55" w:history="1">
        <w:r w:rsidRPr="00004097">
          <w:rPr>
            <w:rStyle w:val="Hyperlink"/>
          </w:rPr>
          <w:t>Support-Vector-Machines</w:t>
        </w:r>
      </w:hyperlink>
      <w:r w:rsidR="00004097">
        <w:t xml:space="preserve"> </w:t>
      </w:r>
      <w:r w:rsidR="00004097">
        <w:fldChar w:fldCharType="begin"/>
      </w:r>
      <w:r w:rsidR="00A60310">
        <w:instrText xml:space="preserve"> ADDIN ZOTERO_ITEM CSL_CITATION {"citationID":"rISZu3jl","properties":{"unsorted":false,"formattedCitation":"[70]","plainCitation":"[70]","noteIndex":0},"citationItems":[{"id":317,"uris":["http://zotero.org/users/20567757/items/8REXCTCT"],"itemData":{"id":317,"type":"entry-encyclopedia","abstract":"Eine Support Vector Machine [səˈpɔːt ˈvektə məˈʃiːn] (SVM, die Übersetzung aus dem Englischen, „Stützvektormaschine“ oder Stützvektormethode, ist nicht gebräuchlich) dient als Klassifikator (vgl. Klassifizierung) und Regressor (vgl. Regressionsanalyse). Eine Support Vector Machine unterteilt eine Menge von Objekten so in Klassen, dass um die Klassengrenzen herum ein möglichst breiter Bereich frei von Objekten bleibt; sie ist ein sogenannter Large Margin Classifier (dt. „Breiter-Rand-Klassifikator“).\nSupport Vector Machines sind keine Maschinen im herkömmlichen Sinne, bestehen also nicht aus greifbaren Bauteilen. Es handelt sich um ein rein mathematisches Verfahren der Mustererkennung, das in Computerprogrammen umgesetzt wird. Der Namensteil machine weist dementsprechend nicht auf eine Maschine hin, sondern auf das Herkunftsgebiet der Support Vector Machines, das maschinelle Lernen.","container-title":"Wikipedia","language":"de","license":"Creative Commons Attribution-ShareAlike License","note":"Page Version ID: 264471992","source":"Wikipedia","title":"Support Vector Machine","URL":"https://de.wikipedia.org/w/index.php?title=Support_Vector_Machine&amp;oldid=264471992","accessed":{"date-parts":[["2026",10,12]]},"issued":{"date-parts":[["2026",2,19]]}}}],"schema":"https://github.com/citation-style-language/schema/raw/master/csl-citation.json"} </w:instrText>
      </w:r>
      <w:r w:rsidR="00004097">
        <w:fldChar w:fldCharType="separate"/>
      </w:r>
      <w:r w:rsidR="00A60310" w:rsidRPr="00A60310">
        <w:t>[70]</w:t>
      </w:r>
      <w:r w:rsidR="00004097">
        <w:fldChar w:fldCharType="end"/>
      </w:r>
      <w:r w:rsidR="00004097">
        <w:t xml:space="preserve"> </w:t>
      </w:r>
      <w:r w:rsidR="00004097" w:rsidRPr="00585C97">
        <w:t>zur Klassifikation von Merkmalsvektoren</w:t>
      </w:r>
    </w:p>
    <w:p w14:paraId="28CC187D" w14:textId="77777777" w:rsidR="00004097" w:rsidRDefault="00004097" w:rsidP="00004097">
      <w:pPr>
        <w:pStyle w:val="Stichpunkte1"/>
        <w:numPr>
          <w:ilvl w:val="0"/>
          <w:numId w:val="0"/>
        </w:numPr>
        <w:ind w:left="720"/>
      </w:pPr>
    </w:p>
    <w:p w14:paraId="444F1896" w14:textId="2A2CEDD0" w:rsidR="00004097" w:rsidRDefault="00004097" w:rsidP="00004097">
      <w:pPr>
        <w:pStyle w:val="Stichpunkte1"/>
      </w:pPr>
      <w:hyperlink r:id="rId56" w:history="1">
        <w:r w:rsidRPr="00585C97">
          <w:rPr>
            <w:rStyle w:val="Hyperlink"/>
          </w:rPr>
          <w:t>Hidden-Markov-Modelle</w:t>
        </w:r>
      </w:hyperlink>
      <w:r>
        <w:t xml:space="preserve"> </w:t>
      </w:r>
      <w:r>
        <w:fldChar w:fldCharType="begin"/>
      </w:r>
      <w:r w:rsidR="00A60310">
        <w:instrText xml:space="preserve"> ADDIN ZOTERO_ITEM CSL_CITATION {"citationID":"onauNXLg","properties":{"unsorted":false,"formattedCitation":"[71]","plainCitation":"[71]","noteIndex":0},"citationItems":[{"id":319,"uris":["http://zotero.org/users/20567757/items/XCPYPUVM"],"itemData":{"id":319,"type":"entry-encyclopedia","abstract":"Das Hidden Markov Model, kurz HMM (deutsch verdecktes Markowmodell, oder verborgenes Markowmodell) ist ein stochastisches Modell, in dem ein System durch eine Markowkette – benannt nach dem russischen Mathematiker A. A. Markow – mit unbeobachteten Zuständen modelliert wird.\nEin HMM kann dadurch als einfachster Spezialfall eines dynamischen bayesschen Netzes angesehen werden.\nDie Modellierung als Markowkette bedeutet, dass das System auf zufällige Weise von einem Zustand in einen anderen übergeht, wobei die Übergangswahrscheinlichkeiten nur jeweils vom aktuellen Zustand abhängen, aber nicht von den davor eingenommenen Zuständen. Außerdem wird angenommen, dass die Übergangswahrscheinlichkeiten über die Zeit konstant sind. Bei einem HMM werden jedoch nicht die Zustände selbst von außen beobachtet; sie sind verborgen (engl. hidden, siehe auch Latentes Variablenmodell). Stattdessen sind jedem dieser inneren Zustände beobachtbare Ausgabesymbole (sogenannte Emissionen) zugeordnet, die je nach Zustand mit gewissen Wahrscheinlichkeiten auftreten. Die Aufgabe besteht meist darin, aus der beobachteten Sequenz der Emissionen zu wahrscheinlichkeitstheoretischen Aussagen über die verborgenen Zustände zu kommen.\nDa die Markowmodelle eng verwandt mit den in der Regelungstechnik verwendeten Zustandsraummodellen sind, ist darauf zu achten, dass der Begriff „beobachten“ nicht mit dem regelungstechnischen Begriff der „Beobachtbarkeit“, der von Rudolf Kálmán 1960 eingeführt wurde und eine eigenständige Systemeigenschaft beschreibt, verwechselt wird. „Beobachten“ im Sinn der Markowmodelle wird in der Regelungstechnik mit „messen“ bezeichnet. Die im Sinn der Markowtheorie „unbeobachteten“ oder „hidden“ Zustände können sehr wohl im Sinne der Regelungstechnik beobachtbar sein, müssen es aber nicht.\nWichtige Anwendungsgebiete sind Sprach- und Schrifterkennung, Computerlinguistik und Bioinformatik, Spamfilter, Gestenerkennung in der Mensch-Maschine-Kommunikation, physikalische Chemie und Psychologie.","container-title":"Wikipedia","language":"de","license":"Creative Commons Attribution-ShareAlike License","note":"Page Version ID: 268311991","source":"Wikipedia","title":"Hidden Markov Model","URL":"https://de.wikipedia.org/w/index.php?title=Hidden_Markov_Model&amp;oldid=268311991","accessed":{"date-parts":[["2026",10,12]]},"issued":{"date-parts":[["2026",6,28]]}}}],"schema":"https://github.com/citation-style-language/schema/raw/master/csl-citation.json"} </w:instrText>
      </w:r>
      <w:r>
        <w:fldChar w:fldCharType="separate"/>
      </w:r>
      <w:r w:rsidR="00A60310" w:rsidRPr="00A60310">
        <w:t>[71]</w:t>
      </w:r>
      <w:r>
        <w:fldChar w:fldCharType="end"/>
      </w:r>
      <w:r w:rsidRPr="00585C97">
        <w:t xml:space="preserve"> zur Analyse zeitlicher Sequenzen</w:t>
      </w:r>
    </w:p>
    <w:p w14:paraId="3BFBB390" w14:textId="77777777" w:rsidR="00004097" w:rsidRDefault="00004097" w:rsidP="00004097">
      <w:pPr>
        <w:pStyle w:val="Stichpunkte1"/>
        <w:numPr>
          <w:ilvl w:val="0"/>
          <w:numId w:val="0"/>
        </w:numPr>
      </w:pPr>
    </w:p>
    <w:p w14:paraId="280A7392" w14:textId="57AE8925" w:rsidR="00004097" w:rsidRDefault="00484385" w:rsidP="00004097">
      <w:pPr>
        <w:pStyle w:val="Stichpunkte1"/>
      </w:pPr>
      <w:r w:rsidRPr="00585C97">
        <w:t>Entscheidungsbäumen</w:t>
      </w:r>
    </w:p>
    <w:p w14:paraId="05163D6B" w14:textId="77777777" w:rsidR="00004097" w:rsidRDefault="00004097" w:rsidP="00004097">
      <w:pPr>
        <w:pStyle w:val="Stichpunkte1"/>
        <w:numPr>
          <w:ilvl w:val="0"/>
          <w:numId w:val="0"/>
        </w:numPr>
      </w:pPr>
    </w:p>
    <w:p w14:paraId="7605B311" w14:textId="77777777" w:rsidR="00004097" w:rsidRDefault="00484385" w:rsidP="00004097">
      <w:pPr>
        <w:pStyle w:val="Stichpunkte1"/>
      </w:pPr>
      <w:r w:rsidRPr="00585C97">
        <w:t xml:space="preserve">statistischen Klassifikatoren </w:t>
      </w:r>
    </w:p>
    <w:p w14:paraId="4A4CCA72" w14:textId="77777777" w:rsidR="00004097" w:rsidRDefault="00004097" w:rsidP="00004097">
      <w:pPr>
        <w:pStyle w:val="Stichpunkte1"/>
        <w:numPr>
          <w:ilvl w:val="0"/>
          <w:numId w:val="0"/>
        </w:numPr>
        <w:ind w:left="360"/>
      </w:pPr>
    </w:p>
    <w:p w14:paraId="2937A079" w14:textId="5363FC1C" w:rsidR="00484385" w:rsidRPr="00585C97" w:rsidRDefault="00484385" w:rsidP="00004097">
      <w:pPr>
        <w:pStyle w:val="Stichpunkte1"/>
        <w:numPr>
          <w:ilvl w:val="0"/>
          <w:numId w:val="0"/>
        </w:numPr>
      </w:pPr>
      <w:r w:rsidRPr="00585C97">
        <w:t>Moderne Ansätze verwenden dagegen Deep-Learning-Modelle, die relevante Merkmale direkt aus den Bild-, Tiefen- oder Bewegungsdaten lernen. Für statische Gesten kommen hierbei CNN</w:t>
      </w:r>
      <w:r w:rsidR="00486C1F">
        <w:t>-</w:t>
      </w:r>
      <w:r w:rsidRPr="00585C97">
        <w:t>basierte Modelle zum Einsatz, während dynamische Gesten zusätzlich eine zeitliche Komponente betrachten, Modelle wie LSTM-Netze</w:t>
      </w:r>
      <w:r>
        <w:t xml:space="preserve"> und</w:t>
      </w:r>
      <w:r w:rsidRPr="00585C97">
        <w:t xml:space="preserve"> 3D-CNNs werden genutzt.</w:t>
      </w:r>
      <w:r>
        <w:t xml:space="preserve"> Siehe dazu auch Abschnitt </w:t>
      </w:r>
      <w:r>
        <w:fldChar w:fldCharType="begin"/>
      </w:r>
      <w:r>
        <w:instrText xml:space="preserve"> REF _Ref242104507 \r \h </w:instrText>
      </w:r>
      <w:r>
        <w:fldChar w:fldCharType="separate"/>
      </w:r>
      <w:r w:rsidR="00CB1693">
        <w:t>2.13</w:t>
      </w:r>
      <w:r>
        <w:fldChar w:fldCharType="end"/>
      </w:r>
      <w:r>
        <w:t xml:space="preserve"> - </w:t>
      </w:r>
      <w:r w:rsidRPr="0098089F">
        <w:rPr>
          <w:rStyle w:val="KapitelReferenzZchn"/>
        </w:rPr>
        <w:fldChar w:fldCharType="begin"/>
      </w:r>
      <w:r w:rsidRPr="0098089F">
        <w:rPr>
          <w:rStyle w:val="KapitelReferenzZchn"/>
        </w:rPr>
        <w:instrText xml:space="preserve"> REF _Ref242104507 \h </w:instrText>
      </w:r>
      <w:r>
        <w:rPr>
          <w:rStyle w:val="KapitelReferenzZchn"/>
        </w:rPr>
        <w:instrText xml:space="preserve"> \* MERGEFORMAT </w:instrText>
      </w:r>
      <w:r w:rsidRPr="0098089F">
        <w:rPr>
          <w:rStyle w:val="KapitelReferenzZchn"/>
        </w:rPr>
      </w:r>
      <w:r w:rsidRPr="0098089F">
        <w:rPr>
          <w:rStyle w:val="KapitelReferenzZchn"/>
        </w:rPr>
        <w:fldChar w:fldCharType="separate"/>
      </w:r>
      <w:proofErr w:type="spellStart"/>
      <w:r w:rsidR="00CB1693" w:rsidRPr="00CB1693">
        <w:rPr>
          <w:rStyle w:val="KapitelReferenzZchn"/>
        </w:rPr>
        <w:t>Convolutional</w:t>
      </w:r>
      <w:proofErr w:type="spellEnd"/>
      <w:r w:rsidR="00CB1693" w:rsidRPr="00CB1693">
        <w:rPr>
          <w:rStyle w:val="KapitelReferenzZchn"/>
        </w:rPr>
        <w:t xml:space="preserve"> </w:t>
      </w:r>
      <w:proofErr w:type="spellStart"/>
      <w:r w:rsidR="00CB1693" w:rsidRPr="00CB1693">
        <w:rPr>
          <w:rStyle w:val="KapitelReferenzZchn"/>
        </w:rPr>
        <w:t>Neural</w:t>
      </w:r>
      <w:proofErr w:type="spellEnd"/>
      <w:r w:rsidR="00CB1693" w:rsidRPr="00CB1693">
        <w:rPr>
          <w:rStyle w:val="KapitelReferenzZchn"/>
        </w:rPr>
        <w:t xml:space="preserve"> Networks</w:t>
      </w:r>
      <w:r w:rsidRPr="0098089F">
        <w:rPr>
          <w:rStyle w:val="KapitelReferenzZchn"/>
        </w:rPr>
        <w:fldChar w:fldCharType="end"/>
      </w:r>
      <w:r>
        <w:t>.</w:t>
      </w:r>
      <w:r w:rsidRPr="00585C97">
        <w:t xml:space="preserve"> Das Review</w:t>
      </w:r>
      <w:r>
        <w:t xml:space="preserve"> </w:t>
      </w:r>
      <w:r w:rsidRPr="00585C97">
        <w:fldChar w:fldCharType="begin"/>
      </w:r>
      <w:r w:rsidR="00A60310">
        <w:instrText xml:space="preserve"> ADDIN ZOTERO_ITEM CSL_CITATION {"citationID":"ST2zgV6O","properties":{"formattedCitation":"[69]","plainCitation":"[69]","noteIndex":0},"citationItems":[{"id":114,"uris":["http://zotero.org/users/20567757/items/89CXJINW"],"itemData":{"id":114,"type":"article-journal","abstract":"Hand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rsidRPr="00585C97">
        <w:t xml:space="preserve"> beschreibt insbesondere eine Entwicklung hin zu dynamischen Gesten und 3D-basierten Pose-Repräsentationen, die über die reine Klassifikation einzelner statischer Handformen hinausgehen.</w:t>
      </w:r>
    </w:p>
    <w:p w14:paraId="71D92932" w14:textId="77777777" w:rsidR="00484385" w:rsidRDefault="00484385" w:rsidP="00383735"/>
    <w:p w14:paraId="170611B6" w14:textId="72E97B79" w:rsidR="0098089F" w:rsidRPr="0098089F" w:rsidRDefault="0098089F" w:rsidP="00383735">
      <w:pPr>
        <w:rPr>
          <w:rStyle w:val="IntensiveHervorhebung"/>
        </w:rPr>
      </w:pPr>
      <w:r w:rsidRPr="0098089F">
        <w:rPr>
          <w:rStyle w:val="IntensiveHervorhebung"/>
        </w:rPr>
        <w:t xml:space="preserve">Genauigkeit </w:t>
      </w:r>
    </w:p>
    <w:p w14:paraId="209BFA1B" w14:textId="3F17C35C" w:rsidR="00383735" w:rsidRPr="00585C97" w:rsidRDefault="003E6F1C" w:rsidP="0052099D">
      <w:r w:rsidRPr="00585C97">
        <w:t>Das</w:t>
      </w:r>
      <w:r w:rsidR="00383735" w:rsidRPr="00585C97">
        <w:t xml:space="preserve"> Review berichtet</w:t>
      </w:r>
      <w:r w:rsidRPr="00585C97">
        <w:t xml:space="preserve"> von</w:t>
      </w:r>
      <w:r w:rsidR="00383735" w:rsidRPr="00585C97">
        <w:t xml:space="preserve"> Genauigkeiten</w:t>
      </w:r>
      <w:r w:rsidRPr="00585C97">
        <w:t xml:space="preserve"> </w:t>
      </w:r>
      <w:r w:rsidR="00383735" w:rsidRPr="00585C97">
        <w:t>aus unterschiedlichen Einzelstudien</w:t>
      </w:r>
      <w:r w:rsidRPr="00585C97">
        <w:t xml:space="preserve">. Diese </w:t>
      </w:r>
      <w:r w:rsidR="00486C1F" w:rsidRPr="00486C1F">
        <w:t>beruhen</w:t>
      </w:r>
      <w:r w:rsidR="00486C1F">
        <w:t xml:space="preserve"> sich</w:t>
      </w:r>
      <w:r w:rsidR="00486C1F" w:rsidRPr="00486C1F">
        <w:t xml:space="preserve"> </w:t>
      </w:r>
      <w:r w:rsidR="00383735" w:rsidRPr="00585C97">
        <w:t xml:space="preserve">jeweils </w:t>
      </w:r>
      <w:r w:rsidR="00486C1F">
        <w:t xml:space="preserve">auf </w:t>
      </w:r>
      <w:r w:rsidR="00383735" w:rsidRPr="00585C97">
        <w:t xml:space="preserve">eigenen Datensätzen, Gestenklassen, Testpersonen und Evaluationsbedingungen. Viele </w:t>
      </w:r>
      <w:r w:rsidRPr="00585C97">
        <w:t>dieser Studien</w:t>
      </w:r>
      <w:r w:rsidR="00383735" w:rsidRPr="00585C97">
        <w:t xml:space="preserve"> berichten </w:t>
      </w:r>
      <w:r w:rsidRPr="00585C97">
        <w:t xml:space="preserve">von </w:t>
      </w:r>
      <w:r w:rsidR="00383735" w:rsidRPr="00585C97">
        <w:t>Genauigkeiten über 90%</w:t>
      </w:r>
      <w:r w:rsidR="005269D0">
        <w:t>.</w:t>
      </w:r>
      <w:r w:rsidR="00383735" w:rsidRPr="00585C97">
        <w:t xml:space="preserve"> Die </w:t>
      </w:r>
      <w:r w:rsidR="005269D0">
        <w:t>höchsten</w:t>
      </w:r>
      <w:r w:rsidR="00383735" w:rsidRPr="00585C97">
        <w:t xml:space="preserve"> Genauigkeiten werden bei einer kleinen Anzahl vordefinierter Gesten, kontrollierten Aufnahmebedingungen und selbst erstellten Datensätzen erzielt. Bei personenunabhängigen Tests, bei denen die Testpersonen nicht bereits im Trainingsdatensatz enthalten sind, fallen die Ergebnisse typischerweise niedriger aus</w:t>
      </w:r>
      <w:r w:rsidRPr="00585C97">
        <w:t>.</w:t>
      </w:r>
      <w:r w:rsidR="00383735" w:rsidRPr="00585C97">
        <w:t xml:space="preserve"> </w:t>
      </w:r>
    </w:p>
    <w:p w14:paraId="1AD6A9B7" w14:textId="77777777" w:rsidR="00383735" w:rsidRDefault="00383735" w:rsidP="00383735"/>
    <w:p w14:paraId="3817ED2D" w14:textId="36F00F75" w:rsidR="0098089F" w:rsidRPr="0098089F" w:rsidRDefault="0098089F" w:rsidP="00383735">
      <w:pPr>
        <w:rPr>
          <w:rStyle w:val="IntensiveHervorhebung"/>
        </w:rPr>
      </w:pPr>
      <w:r w:rsidRPr="0098089F">
        <w:rPr>
          <w:rStyle w:val="IntensiveHervorhebung"/>
        </w:rPr>
        <w:t>Einfluss auf die Genauigkeit</w:t>
      </w:r>
    </w:p>
    <w:p w14:paraId="2B77B1B8" w14:textId="01BC446B" w:rsidR="001346DB" w:rsidRDefault="00886DD6" w:rsidP="00E21F2E">
      <w:r w:rsidRPr="00585C97">
        <w:t>Die</w:t>
      </w:r>
      <w:r w:rsidR="00383735" w:rsidRPr="00585C97">
        <w:t xml:space="preserve"> Genauigkeit </w:t>
      </w:r>
      <w:r w:rsidRPr="00585C97">
        <w:t>des</w:t>
      </w:r>
      <w:r w:rsidR="00383735" w:rsidRPr="00585C97">
        <w:t xml:space="preserve"> </w:t>
      </w:r>
      <w:r w:rsidR="005E53EC" w:rsidRPr="00585C97">
        <w:t>Erkennungs</w:t>
      </w:r>
      <w:r w:rsidR="00383735" w:rsidRPr="00585C97">
        <w:t>verfahren</w:t>
      </w:r>
      <w:r w:rsidR="00486C1F">
        <w:t>s</w:t>
      </w:r>
      <w:r w:rsidR="00383735" w:rsidRPr="00585C97">
        <w:t xml:space="preserve"> </w:t>
      </w:r>
      <w:r w:rsidRPr="00585C97">
        <w:t xml:space="preserve">hängt, neben der verwendeten Erkennungstechnik </w:t>
      </w:r>
      <w:r w:rsidR="005E53EC" w:rsidRPr="00585C97">
        <w:t xml:space="preserve">auch von anderen Faktoren </w:t>
      </w:r>
      <w:r w:rsidR="00383735" w:rsidRPr="00585C97">
        <w:t xml:space="preserve">ab. </w:t>
      </w:r>
      <w:r w:rsidR="00486C1F">
        <w:t>W</w:t>
      </w:r>
      <w:r w:rsidR="00383735" w:rsidRPr="00585C97">
        <w:t xml:space="preserve">esentlichen Einfluss haben die Anzahl und </w:t>
      </w:r>
      <w:r w:rsidR="00486C1F">
        <w:t xml:space="preserve">die </w:t>
      </w:r>
      <w:r w:rsidR="00383735" w:rsidRPr="00585C97">
        <w:t>Ähnlichkeit der Gesten, die Größe und Qualität des Datensatzes, die Anzahl und Variation der Testpersonen, der Abstand zur Kamera</w:t>
      </w:r>
      <w:r w:rsidR="00486C1F">
        <w:t>,</w:t>
      </w:r>
      <w:r w:rsidR="00A874A0" w:rsidRPr="00585C97">
        <w:t xml:space="preserve"> </w:t>
      </w:r>
      <w:r w:rsidR="00486C1F">
        <w:t>ebenso</w:t>
      </w:r>
      <w:r w:rsidR="00A874A0" w:rsidRPr="00585C97">
        <w:t xml:space="preserve"> wie Umgebungseinflüsse:</w:t>
      </w:r>
      <w:r w:rsidR="00383735" w:rsidRPr="00585C97">
        <w:t xml:space="preserve"> die Beleuchtung, der Hintergrund, Verdeckungen</w:t>
      </w:r>
      <w:r w:rsidR="00A874A0" w:rsidRPr="00585C97">
        <w:t xml:space="preserve">. Zuletzt beeinflusst auch </w:t>
      </w:r>
      <w:r w:rsidR="00383735" w:rsidRPr="00585C97">
        <w:t xml:space="preserve">die Frage, ob </w:t>
      </w:r>
      <w:r w:rsidR="00A874A0" w:rsidRPr="00585C97">
        <w:t xml:space="preserve">Gesten </w:t>
      </w:r>
      <w:r w:rsidR="00383735" w:rsidRPr="00585C97">
        <w:t>statisch oder dynamisch erkannt werden</w:t>
      </w:r>
      <w:r w:rsidR="003C2BD9" w:rsidRPr="00585C97">
        <w:t xml:space="preserve"> sollen</w:t>
      </w:r>
      <w:r w:rsidR="00383735" w:rsidRPr="00585C97">
        <w:t xml:space="preserve">. Ein weiterer </w:t>
      </w:r>
      <w:r w:rsidR="0005146B" w:rsidRPr="00585C97">
        <w:t>zu betrachtender Punkt</w:t>
      </w:r>
      <w:r w:rsidR="00A874A0" w:rsidRPr="00585C97">
        <w:t xml:space="preserve"> bezüglich der Genauigkeit</w:t>
      </w:r>
      <w:r w:rsidR="00383735" w:rsidRPr="00585C97">
        <w:t xml:space="preserve"> ist </w:t>
      </w:r>
      <w:r w:rsidR="00A874A0" w:rsidRPr="00585C97">
        <w:t>ihre</w:t>
      </w:r>
      <w:r w:rsidR="00383735" w:rsidRPr="00585C97">
        <w:t xml:space="preserve"> Generalisier</w:t>
      </w:r>
      <w:r w:rsidR="00A874A0" w:rsidRPr="00585C97">
        <w:t>bar</w:t>
      </w:r>
      <w:r w:rsidR="00383735" w:rsidRPr="00585C97">
        <w:t xml:space="preserve">keit: Ein Modell kann auf einem kontrollierten Datensatz eine sehr hohe Genauigkeit erreichen, aber bei unbekannten Personen oder veränderten Umgebungsbedingungen deutlich schlechter funktionieren. Das Review weist daher darauf hin, dass hohe Genauigkeitswerte allein keine ausreichende Aussage über die Robustheit eines Gestenerkennungssystems </w:t>
      </w:r>
      <w:r w:rsidR="0005146B" w:rsidRPr="00585C97">
        <w:t>darstellen</w:t>
      </w:r>
      <w:r w:rsidR="00383735" w:rsidRPr="00585C97">
        <w:t>.</w:t>
      </w:r>
    </w:p>
    <w:p w14:paraId="5BDD382C" w14:textId="77777777" w:rsidR="00BD6FAD" w:rsidRDefault="00BD6FAD" w:rsidP="00E21F2E"/>
    <w:p w14:paraId="019EBA19" w14:textId="77777777" w:rsidR="00BD6FAD" w:rsidRPr="00BD6FAD" w:rsidRDefault="00BD6FAD" w:rsidP="00BD6FAD">
      <w:pPr>
        <w:rPr>
          <w:rStyle w:val="IntensiveHervorhebung"/>
        </w:rPr>
      </w:pPr>
      <w:r w:rsidRPr="00BD6FAD">
        <w:rPr>
          <w:rStyle w:val="IntensiveHervorhebung"/>
        </w:rPr>
        <w:t>Gestenerkennung in der Gebärdensprache</w:t>
      </w:r>
    </w:p>
    <w:p w14:paraId="7AAC770B" w14:textId="1B525799" w:rsidR="00BD6FAD" w:rsidRPr="00585C97" w:rsidRDefault="00BD6FAD" w:rsidP="00BD6FAD">
      <w:r>
        <w:t xml:space="preserve">Das Paper </w:t>
      </w:r>
      <w:r w:rsidRPr="00585C97">
        <w:fldChar w:fldCharType="begin"/>
      </w:r>
      <w:r w:rsidR="00A60310">
        <w:instrText xml:space="preserve"> ADDIN ZOTERO_ITEM CSL_CITATION {"citationID":"IjPcItuE","properties":{"formattedCitation":"[69]","plainCitation":"[69]","noteIndex":0},"citationItems":[{"id":114,"uris":["http://zotero.org/users/20567757/items/89CXJINW"],"itemData":{"id":114,"type":"article-journal","abstract":"Hand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t xml:space="preserve"> sieht Handgestenerkennung als zentrales Mittel zur Verbesserung der Kommunikation hörgeschädigter Menschen. Da Handgesten ein wesentlicher Bestandteil der Gebärdensprache sind, sollen Erkennungssysteme Gebärdensprache technisch erfassen und beispielsweise in Text oder Sprache übersetzen. Dadurch kann die Kommunikation zwischen hörgeschädigten und hörenden Personen erleichtert werden. Zugleich benennt das Paper die kontinuierliche Gestenerkennung und die begrenzte Verfügbarkeit großer Datensätze als zentrale Herausforderungen für den praktischen Einsatz.</w:t>
      </w:r>
    </w:p>
    <w:p w14:paraId="02283D05" w14:textId="60C03C42" w:rsidR="001346DB" w:rsidRPr="00585C97" w:rsidRDefault="001346DB" w:rsidP="00EE17C6">
      <w:pPr>
        <w:pStyle w:val="berschrift2"/>
        <w:rPr>
          <w:rStyle w:val="Hervorhebung"/>
          <w:noProof/>
        </w:rPr>
      </w:pPr>
      <w:bookmarkStart w:id="127" w:name="_Toc243073546"/>
      <w:r w:rsidRPr="00585C97">
        <w:rPr>
          <w:rStyle w:val="Hervorhebung"/>
          <w:noProof/>
        </w:rPr>
        <w:lastRenderedPageBreak/>
        <w:t xml:space="preserve">Visuellen </w:t>
      </w:r>
      <w:r w:rsidR="005269D0">
        <w:rPr>
          <w:rStyle w:val="Hervorhebung"/>
          <w:noProof/>
        </w:rPr>
        <w:t>Handg</w:t>
      </w:r>
      <w:r w:rsidRPr="00585C97">
        <w:rPr>
          <w:rStyle w:val="Hervorhebung"/>
          <w:noProof/>
        </w:rPr>
        <w:t>estenerkennung</w:t>
      </w:r>
      <w:bookmarkEnd w:id="127"/>
    </w:p>
    <w:p w14:paraId="1056022E" w14:textId="77777777" w:rsidR="001346DB" w:rsidRPr="00585C97" w:rsidRDefault="001346DB" w:rsidP="00E21F2E"/>
    <w:p w14:paraId="173BC743" w14:textId="4FC3DBE4" w:rsidR="00C70C87" w:rsidRPr="00585C97" w:rsidRDefault="0003145F" w:rsidP="00C70C87">
      <w:r w:rsidRPr="00585C97">
        <w:t>Das Survey</w:t>
      </w:r>
      <w:r w:rsidR="008A38EB">
        <w:t xml:space="preserve"> </w:t>
      </w:r>
      <w:r w:rsidR="00F77B26" w:rsidRPr="00585C97">
        <w:fldChar w:fldCharType="begin"/>
      </w:r>
      <w:r w:rsidR="00A60310">
        <w:instrText xml:space="preserve"> ADDIN ZOTERO_ITEM CSL_CITATION {"citationID":"GRfjHgKI","properties":{"formattedCitation":"[72]","plainCitation":"[72]","noteIndex":0},"citationItems":[{"id":116,"uris":["http://zotero.org/users/20567757/items/M3AWNQVT"],"itemData":{"id":116,"type":"article-journal","abstract":"Hand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00F77B26" w:rsidRPr="00585C97">
        <w:fldChar w:fldCharType="separate"/>
      </w:r>
      <w:r w:rsidR="00A60310" w:rsidRPr="00A60310">
        <w:t>[72]</w:t>
      </w:r>
      <w:r w:rsidR="00F77B26" w:rsidRPr="00585C97">
        <w:fldChar w:fldCharType="end"/>
      </w:r>
      <w:r w:rsidR="001346DB" w:rsidRPr="00585C97">
        <w:t xml:space="preserve"> </w:t>
      </w:r>
      <w:r w:rsidRPr="00585C97">
        <w:t xml:space="preserve">untersucht 137 Arbeiten zur visuellen Handgestenerkennung und gibt einen Überblick über aktuelle Verfahren, Eingabedaten und Forschungsrichtungen. </w:t>
      </w:r>
      <w:r w:rsidR="00DA7710" w:rsidRPr="00585C97">
        <w:t>Allgemein</w:t>
      </w:r>
      <w:r w:rsidRPr="00585C97">
        <w:t xml:space="preserve"> überschneidet </w:t>
      </w:r>
      <w:r w:rsidR="00DA7710" w:rsidRPr="00585C97">
        <w:t xml:space="preserve">es </w:t>
      </w:r>
      <w:r w:rsidRPr="00585C97">
        <w:t xml:space="preserve">sich </w:t>
      </w:r>
      <w:r w:rsidR="00DA7710" w:rsidRPr="00585C97">
        <w:t>zu großen Teilen</w:t>
      </w:r>
      <w:r w:rsidRPr="00585C97">
        <w:t xml:space="preserve"> mit der zuvor genannten Übersichtsarbeit</w:t>
      </w:r>
      <w:r w:rsidR="00B51D5D">
        <w:t xml:space="preserve"> </w:t>
      </w:r>
      <w:r w:rsidR="00B51D5D" w:rsidRPr="00585C97">
        <w:fldChar w:fldCharType="begin"/>
      </w:r>
      <w:r w:rsidR="00A60310">
        <w:instrText xml:space="preserve"> ADDIN ZOTERO_ITEM CSL_CITATION {"citationID":"sARlB6d5","properties":{"formattedCitation":"[69]","plainCitation":"[69]","noteIndex":0},"citationItems":[{"id":114,"uris":["http://zotero.org/users/20567757/items/89CXJINW"],"itemData":{"id":114,"type":"article-journal","abstract":"Hand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B51D5D" w:rsidRPr="00585C97">
        <w:fldChar w:fldCharType="separate"/>
      </w:r>
      <w:r w:rsidR="00A60310" w:rsidRPr="00A60310">
        <w:t>[69]</w:t>
      </w:r>
      <w:r w:rsidR="00B51D5D" w:rsidRPr="00585C97">
        <w:fldChar w:fldCharType="end"/>
      </w:r>
      <w:r w:rsidR="00D74A1E" w:rsidRPr="00585C97">
        <w:t xml:space="preserve"> und schlussfolgert teils die gleichen Problemstellungen und Entwicklungstendenzen</w:t>
      </w:r>
      <w:r w:rsidRPr="00585C97">
        <w:t>.</w:t>
      </w:r>
      <w:r w:rsidR="00C70C87" w:rsidRPr="00585C97">
        <w:t xml:space="preserve"> </w:t>
      </w:r>
    </w:p>
    <w:p w14:paraId="70934A43" w14:textId="77777777" w:rsidR="00C70C87" w:rsidRPr="00585C97" w:rsidRDefault="00C70C87" w:rsidP="00C70C87"/>
    <w:p w14:paraId="6C1B7D1D" w14:textId="595F6875" w:rsidR="000A6AF4" w:rsidRPr="00585C97" w:rsidRDefault="000A6AF4" w:rsidP="000A6AF4">
      <w:pPr>
        <w:pStyle w:val="Stichpunkte1"/>
        <w:numPr>
          <w:ilvl w:val="0"/>
          <w:numId w:val="0"/>
        </w:numPr>
      </w:pPr>
      <w:r w:rsidRPr="00585C97">
        <w:t>Folgende Themenbereiche werden herausgearbeitet:</w:t>
      </w:r>
    </w:p>
    <w:p w14:paraId="7AC1ED18" w14:textId="77777777" w:rsidR="000A6AF4" w:rsidRPr="00585C97" w:rsidRDefault="000A6AF4" w:rsidP="00C70C87"/>
    <w:p w14:paraId="34A2DC6A" w14:textId="598D2039" w:rsidR="000A6AF4" w:rsidRPr="00585C97" w:rsidRDefault="000A6AF4" w:rsidP="000A6AF4">
      <w:pPr>
        <w:pStyle w:val="Stichpunkte1"/>
      </w:pPr>
      <w:r w:rsidRPr="00585C97">
        <w:t>Klassifikation von Handgesten</w:t>
      </w:r>
    </w:p>
    <w:p w14:paraId="66EEA799" w14:textId="77777777" w:rsidR="000A6AF4" w:rsidRPr="00585C97" w:rsidRDefault="000A6AF4" w:rsidP="000A6AF4"/>
    <w:p w14:paraId="6CA0884C" w14:textId="60AF94F8" w:rsidR="000A6AF4" w:rsidRPr="00585C97" w:rsidRDefault="000A6AF4" w:rsidP="000A6AF4">
      <w:pPr>
        <w:pStyle w:val="Stichpunkte1"/>
      </w:pPr>
      <w:r w:rsidRPr="00585C97">
        <w:t xml:space="preserve">Schätzung der </w:t>
      </w:r>
      <w:proofErr w:type="spellStart"/>
      <w:r w:rsidRPr="00585C97">
        <w:t>Handpose</w:t>
      </w:r>
      <w:proofErr w:type="spellEnd"/>
      <w:r w:rsidRPr="00585C97">
        <w:t xml:space="preserve"> und der räumlichen Gelenkpositionen</w:t>
      </w:r>
    </w:p>
    <w:p w14:paraId="6599C524" w14:textId="77777777" w:rsidR="000A6AF4" w:rsidRPr="00585C97" w:rsidRDefault="000A6AF4" w:rsidP="000A6AF4"/>
    <w:p w14:paraId="572CE7E5" w14:textId="5C326B56" w:rsidR="000A6AF4" w:rsidRPr="00585C97" w:rsidRDefault="000A6AF4" w:rsidP="000A6AF4">
      <w:pPr>
        <w:pStyle w:val="Stichpunkte1"/>
      </w:pPr>
      <w:r w:rsidRPr="00585C97">
        <w:t>Gebärdenspracherkennung</w:t>
      </w:r>
    </w:p>
    <w:p w14:paraId="70C912A8" w14:textId="77777777" w:rsidR="000A6AF4" w:rsidRPr="00585C97" w:rsidRDefault="000A6AF4" w:rsidP="000A6AF4"/>
    <w:p w14:paraId="6CDDA865" w14:textId="6737922E" w:rsidR="000A6AF4" w:rsidRPr="00585C97" w:rsidRDefault="000A6AF4" w:rsidP="000A6AF4">
      <w:pPr>
        <w:pStyle w:val="Stichpunkte1"/>
      </w:pPr>
      <w:r w:rsidRPr="00585C97">
        <w:t>Rekonstruktion von Hand oder Körper in 3D</w:t>
      </w:r>
    </w:p>
    <w:p w14:paraId="0E922427" w14:textId="77777777" w:rsidR="000A6AF4" w:rsidRPr="00585C97" w:rsidRDefault="000A6AF4" w:rsidP="000A6AF4"/>
    <w:p w14:paraId="1781B095" w14:textId="05606D17" w:rsidR="000A6AF4" w:rsidRPr="00585C97" w:rsidRDefault="0016655C" w:rsidP="000A6AF4">
      <w:pPr>
        <w:pStyle w:val="Stichpunkte1"/>
      </w:pPr>
      <w:r>
        <w:t>m</w:t>
      </w:r>
      <w:r w:rsidR="000A6AF4" w:rsidRPr="00585C97">
        <w:t>ultimodale Fusion, beispielsweise aus RGB- und Tiefendaten</w:t>
      </w:r>
    </w:p>
    <w:p w14:paraId="655FF162" w14:textId="77777777" w:rsidR="000A6AF4" w:rsidRPr="00585C97" w:rsidRDefault="000A6AF4" w:rsidP="000A6AF4"/>
    <w:p w14:paraId="39978C26" w14:textId="37939933" w:rsidR="000A6AF4" w:rsidRDefault="0016655C" w:rsidP="000A6AF4">
      <w:pPr>
        <w:pStyle w:val="Stichpunkte1"/>
      </w:pPr>
      <w:r>
        <w:t>e</w:t>
      </w:r>
      <w:r w:rsidR="000A6AF4" w:rsidRPr="00585C97">
        <w:t>chtzeitfähige Gestenerkennung</w:t>
      </w:r>
    </w:p>
    <w:p w14:paraId="332B9C3C" w14:textId="77777777" w:rsidR="008A38EB" w:rsidRPr="00585C97" w:rsidRDefault="008A38EB" w:rsidP="008A38EB">
      <w:pPr>
        <w:pStyle w:val="Stichpunkte1"/>
        <w:numPr>
          <w:ilvl w:val="0"/>
          <w:numId w:val="0"/>
        </w:numPr>
      </w:pPr>
    </w:p>
    <w:p w14:paraId="1198D546" w14:textId="56041733" w:rsidR="00C70C87" w:rsidRPr="00585C97" w:rsidRDefault="00C70C87" w:rsidP="00C70C87">
      <w:r w:rsidRPr="00585C97">
        <w:t xml:space="preserve">Das Paper unterscheidet </w:t>
      </w:r>
      <w:r w:rsidR="007F5738" w:rsidRPr="00585C97">
        <w:t xml:space="preserve">klar </w:t>
      </w:r>
      <w:r w:rsidRPr="00585C97">
        <w:t xml:space="preserve">zwischen Gesten Klassifizierung und Gesten Schätzung (in Englisch </w:t>
      </w:r>
      <w:proofErr w:type="spellStart"/>
      <w:r w:rsidRPr="00585C97">
        <w:t>gesture</w:t>
      </w:r>
      <w:proofErr w:type="spellEnd"/>
      <w:r w:rsidRPr="00585C97">
        <w:t xml:space="preserve"> </w:t>
      </w:r>
      <w:proofErr w:type="spellStart"/>
      <w:r w:rsidRPr="00585C97">
        <w:t>estimation</w:t>
      </w:r>
      <w:proofErr w:type="spellEnd"/>
      <w:r w:rsidRPr="00585C97">
        <w:t xml:space="preserve">): </w:t>
      </w:r>
    </w:p>
    <w:p w14:paraId="0C4C29D6" w14:textId="77777777" w:rsidR="00C70C87" w:rsidRPr="00585C97" w:rsidRDefault="00C70C87" w:rsidP="00C70C87"/>
    <w:p w14:paraId="636F1B5C" w14:textId="7CD4CA81" w:rsidR="00C70C87" w:rsidRPr="00585C97" w:rsidRDefault="00C70C87" w:rsidP="00C70C87">
      <w:pPr>
        <w:pStyle w:val="Stichpunkte1"/>
      </w:pPr>
      <w:r w:rsidRPr="00585C97">
        <w:t>Bei der Klassifikation wird eine Bild- oder Videosequenz einer vordefinierten Klasse zugeordnet, beispielsweise „Greifen“, „Winken“ oder „Daumen hoch“.</w:t>
      </w:r>
    </w:p>
    <w:p w14:paraId="38797243" w14:textId="77777777" w:rsidR="00C70C87" w:rsidRPr="00585C97" w:rsidRDefault="00C70C87" w:rsidP="00C70C87"/>
    <w:p w14:paraId="30B541CA" w14:textId="4A14A098" w:rsidR="001346DB" w:rsidRPr="00585C97" w:rsidRDefault="00C70C87" w:rsidP="00C70C87">
      <w:pPr>
        <w:pStyle w:val="Stichpunkte1"/>
      </w:pPr>
      <w:r w:rsidRPr="00585C97">
        <w:t>Bei der Schätzung werden die räumlichen Eigenschaften der Geste bestimmt, beispielsweise 2D- oder 3D-Gelenkpositionen, Handorientierungen und Bewegungsbahnen.</w:t>
      </w:r>
    </w:p>
    <w:p w14:paraId="54BE5AD9" w14:textId="77777777" w:rsidR="007F5738" w:rsidRPr="00585C97" w:rsidRDefault="007F5738" w:rsidP="00E21F2E"/>
    <w:p w14:paraId="02DF66F7" w14:textId="6E7C2AA6" w:rsidR="007F5738" w:rsidRPr="00585C97" w:rsidRDefault="007F5738" w:rsidP="00E21F2E">
      <w:r w:rsidRPr="00585C97">
        <w:t xml:space="preserve">In den Gestenerkennungsverfahren ist mittlerweile der Einsatz von Elementen aus dem KI-Bereich üblich. Hierbei unterscheiden die Autoren zwischen klassischen </w:t>
      </w:r>
      <w:r w:rsidR="00004097">
        <w:t>ML</w:t>
      </w:r>
      <w:r w:rsidRPr="00585C97">
        <w:t xml:space="preserve"> und neuronalen Deep-Learning Ansätzen</w:t>
      </w:r>
      <w:r w:rsidR="00251FE0" w:rsidRPr="00585C97">
        <w:t xml:space="preserve">. Klassische ML-Methoden sind. Die Entwicklung geht jedoch mehr in die Richtung der moderneren neuronalen Ansätze, </w:t>
      </w:r>
      <w:r w:rsidR="00A007CD" w:rsidRPr="00585C97">
        <w:t>hierbei</w:t>
      </w:r>
      <w:r w:rsidR="00251FE0" w:rsidRPr="00585C97">
        <w:t xml:space="preserve"> </w:t>
      </w:r>
      <w:r w:rsidR="005269D0">
        <w:t>sind</w:t>
      </w:r>
      <w:r w:rsidR="00251FE0" w:rsidRPr="00585C97">
        <w:t xml:space="preserve"> folgende Methoden genannt:</w:t>
      </w:r>
    </w:p>
    <w:p w14:paraId="6F61FD60" w14:textId="77777777" w:rsidR="00251FE0" w:rsidRPr="00585C97" w:rsidRDefault="00251FE0" w:rsidP="00E21F2E"/>
    <w:p w14:paraId="2DD471F3" w14:textId="177E8927" w:rsidR="00251FE0" w:rsidRPr="00585C97" w:rsidRDefault="00251FE0" w:rsidP="00251FE0">
      <w:pPr>
        <w:pStyle w:val="Stichpunkte1"/>
      </w:pPr>
      <w:r w:rsidRPr="00585C97">
        <w:t>CNNs zur Merkmalsextraktion aus Bildern.</w:t>
      </w:r>
    </w:p>
    <w:p w14:paraId="246C00C2" w14:textId="77777777" w:rsidR="00251FE0" w:rsidRPr="00585C97" w:rsidRDefault="00251FE0" w:rsidP="00251FE0">
      <w:pPr>
        <w:pStyle w:val="Stichpunkte1"/>
        <w:numPr>
          <w:ilvl w:val="0"/>
          <w:numId w:val="0"/>
        </w:numPr>
        <w:ind w:left="720"/>
      </w:pPr>
    </w:p>
    <w:p w14:paraId="54BF67C1" w14:textId="77777777" w:rsidR="00251FE0" w:rsidRPr="00585C97" w:rsidRDefault="00251FE0" w:rsidP="00251FE0">
      <w:pPr>
        <w:pStyle w:val="Stichpunkte1"/>
      </w:pPr>
      <w:r w:rsidRPr="00585C97">
        <w:t>LSTM-Netze und 3D-CNNs zur Modellierung zeitlicher Bewegungsabläufe.</w:t>
      </w:r>
    </w:p>
    <w:p w14:paraId="142B9B2A" w14:textId="77777777" w:rsidR="00251FE0" w:rsidRPr="00585C97" w:rsidRDefault="00251FE0" w:rsidP="00251FE0">
      <w:pPr>
        <w:pStyle w:val="Stichpunkte1"/>
        <w:numPr>
          <w:ilvl w:val="0"/>
          <w:numId w:val="0"/>
        </w:numPr>
      </w:pPr>
    </w:p>
    <w:p w14:paraId="613C2DB9" w14:textId="77777777" w:rsidR="00251FE0" w:rsidRPr="00585C97" w:rsidRDefault="00251FE0" w:rsidP="00251FE0">
      <w:pPr>
        <w:pStyle w:val="Stichpunkte1"/>
      </w:pPr>
      <w:r w:rsidRPr="00585C97">
        <w:t xml:space="preserve">Graph </w:t>
      </w:r>
      <w:proofErr w:type="spellStart"/>
      <w:r w:rsidRPr="00585C97">
        <w:t>Convolutional</w:t>
      </w:r>
      <w:proofErr w:type="spellEnd"/>
      <w:r w:rsidRPr="00585C97">
        <w:t xml:space="preserve"> Networks, die Hand- oder Körper-Skelette als Graphen verarbeiten.</w:t>
      </w:r>
    </w:p>
    <w:p w14:paraId="3F7CE899" w14:textId="77777777" w:rsidR="00251FE0" w:rsidRPr="00585C97" w:rsidRDefault="00251FE0" w:rsidP="00251FE0">
      <w:pPr>
        <w:pStyle w:val="Stichpunkte1"/>
        <w:numPr>
          <w:ilvl w:val="0"/>
          <w:numId w:val="0"/>
        </w:numPr>
        <w:ind w:left="720"/>
      </w:pPr>
    </w:p>
    <w:p w14:paraId="55F656BD" w14:textId="128E4578" w:rsidR="00251FE0" w:rsidRPr="00585C97" w:rsidRDefault="00251FE0" w:rsidP="00251FE0">
      <w:pPr>
        <w:pStyle w:val="Stichpunkte1"/>
      </w:pPr>
      <w:r w:rsidRPr="00585C97">
        <w:t>Transformer-Modelle zur Verarbeitung</w:t>
      </w:r>
      <w:r w:rsidR="00677201">
        <w:t xml:space="preserve"> einzelner</w:t>
      </w:r>
      <w:r w:rsidRPr="00585C97">
        <w:t xml:space="preserve"> räumlicher und zeitlicher Abhängigkeiten</w:t>
      </w:r>
      <w:r w:rsidR="00677201">
        <w:t xml:space="preserve"> (siehe </w:t>
      </w:r>
      <w:r w:rsidR="00677201">
        <w:fldChar w:fldCharType="begin"/>
      </w:r>
      <w:r w:rsidR="00677201">
        <w:instrText xml:space="preserve"> REF _Ref242727304 \r \h </w:instrText>
      </w:r>
      <w:r w:rsidR="00677201">
        <w:fldChar w:fldCharType="separate"/>
      </w:r>
      <w:r w:rsidR="00CB1693">
        <w:t>2.14</w:t>
      </w:r>
      <w:r w:rsidR="00677201">
        <w:fldChar w:fldCharType="end"/>
      </w:r>
      <w:r w:rsidR="00677201">
        <w:t xml:space="preserve"> - </w:t>
      </w:r>
      <w:r w:rsidR="00677201" w:rsidRPr="00677201">
        <w:rPr>
          <w:rStyle w:val="KapitelReferenzZchn"/>
        </w:rPr>
        <w:fldChar w:fldCharType="begin"/>
      </w:r>
      <w:r w:rsidR="00677201" w:rsidRPr="00677201">
        <w:rPr>
          <w:rStyle w:val="KapitelReferenzZchn"/>
        </w:rPr>
        <w:instrText xml:space="preserve"> REF _Ref242727304 \h </w:instrText>
      </w:r>
      <w:r w:rsidR="00677201">
        <w:rPr>
          <w:rStyle w:val="KapitelReferenzZchn"/>
        </w:rPr>
        <w:instrText xml:space="preserve"> \* MERGEFORMAT </w:instrText>
      </w:r>
      <w:r w:rsidR="00677201" w:rsidRPr="00677201">
        <w:rPr>
          <w:rStyle w:val="KapitelReferenzZchn"/>
        </w:rPr>
      </w:r>
      <w:r w:rsidR="00677201" w:rsidRPr="00677201">
        <w:rPr>
          <w:rStyle w:val="KapitelReferenzZchn"/>
        </w:rPr>
        <w:fldChar w:fldCharType="separate"/>
      </w:r>
      <w:r w:rsidR="00CB1693" w:rsidRPr="00CB1693">
        <w:rPr>
          <w:rStyle w:val="KapitelReferenzZchn"/>
        </w:rPr>
        <w:t>Transformer</w:t>
      </w:r>
      <w:r w:rsidR="00677201" w:rsidRPr="00677201">
        <w:rPr>
          <w:rStyle w:val="KapitelReferenzZchn"/>
        </w:rPr>
        <w:fldChar w:fldCharType="end"/>
      </w:r>
      <w:r w:rsidR="00677201">
        <w:t>)</w:t>
      </w:r>
    </w:p>
    <w:p w14:paraId="15A68B53" w14:textId="77777777" w:rsidR="00251FE0" w:rsidRPr="00585C97" w:rsidRDefault="00251FE0" w:rsidP="00251FE0">
      <w:pPr>
        <w:pStyle w:val="Stichpunkte1"/>
        <w:numPr>
          <w:ilvl w:val="0"/>
          <w:numId w:val="0"/>
        </w:numPr>
        <w:ind w:left="720"/>
      </w:pPr>
    </w:p>
    <w:p w14:paraId="260933E7" w14:textId="1A90E182" w:rsidR="00251FE0" w:rsidRPr="00585C97" w:rsidRDefault="00251FE0" w:rsidP="00251FE0">
      <w:pPr>
        <w:pStyle w:val="Stichpunkte1"/>
      </w:pPr>
      <w:r w:rsidRPr="00585C97">
        <w:lastRenderedPageBreak/>
        <w:t>Hybride Modelle, die beispielsweise RGB-Daten mit Tiefeninformationen und Skelettvektoren kombinieren.</w:t>
      </w:r>
    </w:p>
    <w:p w14:paraId="0794CAB0" w14:textId="77777777" w:rsidR="00D74A1E" w:rsidRPr="00585C97" w:rsidRDefault="00D74A1E" w:rsidP="00E21F2E"/>
    <w:p w14:paraId="45DB1825" w14:textId="77777777" w:rsidR="006849C7" w:rsidRPr="00585C97" w:rsidRDefault="006849C7" w:rsidP="00E21F2E"/>
    <w:p w14:paraId="3134B08C" w14:textId="08892ECA" w:rsidR="006849C7" w:rsidRPr="00585C97" w:rsidRDefault="006849C7" w:rsidP="006849C7">
      <w:r w:rsidRPr="00585C97">
        <w:t xml:space="preserve">Eine weitere Verfahrensunterteilung im Paper betrifft die Eingangs- bzw. Zwischendaten. Es wird zwischen box-/filterbasierten und skelettbasierten Ansätzen unterschieden. Bei box-/filterbasierten Verfahren wird die Hand zunächst mithilfe einer </w:t>
      </w:r>
      <w:proofErr w:type="spellStart"/>
      <w:r w:rsidRPr="00585C97">
        <w:t>Bounding</w:t>
      </w:r>
      <w:proofErr w:type="spellEnd"/>
      <w:r w:rsidRPr="00585C97">
        <w:t xml:space="preserve"> Box oder Region of Interest (ROI) lokalisiert. Anschließend werden aus diesem Bildausschnitt Merkmale wie Form, Textur oder Bewegungsmuster extrahiert, um die Geste zuzuordnen. Diese Verfahren sind direkter und meist mit weniger Rechenleistung umzusetzen und eignen sich insbesondere für 2D-Bilddaten. Sie reagieren jedoch empfindlicher auf Beleuchtungsänderungen, unruhige Hintergründe und Variationen im Erscheinungsbild der Hand.</w:t>
      </w:r>
    </w:p>
    <w:p w14:paraId="4D65C898" w14:textId="77777777" w:rsidR="006849C7" w:rsidRPr="00585C97" w:rsidRDefault="006849C7" w:rsidP="006849C7"/>
    <w:p w14:paraId="569C4B42" w14:textId="2A9F82FB" w:rsidR="006849C7" w:rsidRPr="00585C97" w:rsidRDefault="006849C7" w:rsidP="006849C7">
      <w:r w:rsidRPr="00585C97">
        <w:t>Skelettbasierte Verfahren modellieren die Hand hingegen als Struktur miteinander verbundener Gelenkpunkte und Segmente. Aus diesen können Fingerbewegungen, Gelenkwinkel, Abstände und Bewegungsbahnen detaillierter analysiert werden. Sie sind besonders für Aufgaben geeignet, bei denen die räumliche Orientierung und Bewegung der Hand relevant sind, beispielsweise für die Schätzung eine</w:t>
      </w:r>
      <w:r w:rsidR="00AE4705">
        <w:t>s</w:t>
      </w:r>
      <w:r w:rsidRPr="00585C97">
        <w:t xml:space="preserve"> </w:t>
      </w:r>
      <w:r w:rsidR="00AE4705">
        <w:t>Armwinkels</w:t>
      </w:r>
      <w:r w:rsidRPr="00585C97">
        <w:t>. Dafür benötigen sie jedoch eine zuverlässige Gelenkpunkterkennung</w:t>
      </w:r>
      <w:r w:rsidR="008C798C" w:rsidRPr="00585C97">
        <w:t xml:space="preserve"> im Vorfeld</w:t>
      </w:r>
      <w:r w:rsidRPr="00585C97">
        <w:t xml:space="preserve"> und sind in der Regel </w:t>
      </w:r>
      <w:r w:rsidR="008C798C" w:rsidRPr="00585C97">
        <w:t>rechen</w:t>
      </w:r>
      <w:r w:rsidRPr="00585C97">
        <w:t xml:space="preserve">aufwendiger. </w:t>
      </w:r>
    </w:p>
    <w:p w14:paraId="30391507" w14:textId="77777777" w:rsidR="006849C7" w:rsidRPr="00585C97" w:rsidRDefault="006849C7" w:rsidP="00E21F2E"/>
    <w:p w14:paraId="599C88F3" w14:textId="77777777" w:rsidR="006849C7" w:rsidRPr="00585C97" w:rsidRDefault="006849C7" w:rsidP="00F47E72">
      <w:pPr>
        <w:pStyle w:val="Stichpunkte1"/>
        <w:numPr>
          <w:ilvl w:val="0"/>
          <w:numId w:val="0"/>
        </w:numPr>
      </w:pPr>
    </w:p>
    <w:p w14:paraId="17E5F12B" w14:textId="2D6493A1" w:rsidR="007F6A62" w:rsidRPr="00585C97" w:rsidRDefault="007F6A62" w:rsidP="007F6A62">
      <w:pPr>
        <w:tabs>
          <w:tab w:val="left" w:pos="3506"/>
        </w:tabs>
      </w:pPr>
      <w:r w:rsidRPr="00585C97">
        <w:tab/>
      </w:r>
    </w:p>
    <w:p w14:paraId="738FB6DB" w14:textId="77777777" w:rsidR="007F6A62" w:rsidRPr="00585C97" w:rsidRDefault="007F6A62" w:rsidP="00EE17C6">
      <w:pPr>
        <w:pStyle w:val="berschrift2"/>
        <w:rPr>
          <w:rStyle w:val="Hervorhebung"/>
          <w:noProof/>
        </w:rPr>
      </w:pPr>
      <w:bookmarkStart w:id="128" w:name="_Toc243073547"/>
      <w:r w:rsidRPr="00585C97">
        <w:rPr>
          <w:rStyle w:val="Hervorhebung"/>
          <w:noProof/>
        </w:rPr>
        <w:t>Deep-Learning-basierte Erkennung dynamischer Gesten</w:t>
      </w:r>
      <w:bookmarkEnd w:id="128"/>
    </w:p>
    <w:p w14:paraId="62BEFC23" w14:textId="77777777" w:rsidR="007F6A62" w:rsidRPr="00585C97" w:rsidRDefault="007F6A62" w:rsidP="007F6A62">
      <w:pPr>
        <w:tabs>
          <w:tab w:val="left" w:pos="3506"/>
        </w:tabs>
        <w:rPr>
          <w:rStyle w:val="Hervorhebung"/>
        </w:rPr>
      </w:pPr>
    </w:p>
    <w:p w14:paraId="6B66DE9A" w14:textId="6A40FB2D" w:rsidR="007F6A62" w:rsidRPr="00585C97" w:rsidRDefault="007F6A62" w:rsidP="007F6A62">
      <w:pPr>
        <w:tabs>
          <w:tab w:val="left" w:pos="3506"/>
        </w:tabs>
      </w:pPr>
      <w:r w:rsidRPr="00585C97">
        <w:t>Im Review</w:t>
      </w:r>
      <w:r w:rsidR="008A38EB">
        <w:t xml:space="preserve"> </w:t>
      </w:r>
      <w:r w:rsidR="00B51D5D">
        <w:fldChar w:fldCharType="begin"/>
      </w:r>
      <w:r w:rsidR="00A60310">
        <w:instrText xml:space="preserve"> ADDIN ZOTERO_ITEM CSL_CITATION {"citationID":"lVZ237pO","properties":{"unsorted":false,"formattedCitation":"[73]","plainCitation":"[73]","noteIndex":0},"citationItems":[{"id":180,"uris":["http://zotero.org/users/20567757/items/UMU3ZZP9"],"itemData":{"id":180,"type":"article-journal","abstract":"In recent years, gesture recognition has been widely used in the fields of intelligent driving, virtual reality, and human-computer interaction. With the development of artificial intelligence, deep learning has achieved remarkable success in computer vision. To help researchers better understanding the development status of gesture recognition in video, this article provides a detailed survey of the latest developments in gesture recognition technology for videos based on deep learning. The reviewed methods are broadly categorized into three groups based on the type of neural networks used for recognition: twostream convolutional neural networks, 3D convolutional neural networks, and Long-short Term Memory (LSTM) networks. In this review, we discuss the advantages and limitations of existing technologies, focusing on the feature extraction method of the spatiotemporal structure information in a video sequence, and consider future research directions.","collection-title":"Hand and gesture","container-title":"Virtual Reality &amp; Intelligent Hardware","DOI":"10.1016/j.vrih.2021.05.001","ISSN":"2096-5796","issue":"3","journalAbbreviation":"Virtual Reality &amp; Intelligent Hardware","page":"183-206","source":"ScienceDirect","title":"Review of dynamic gesture recognition","volume":"3","author":[{"family":"Shi","given":"Yuanyuan"},{"family":"Li","given":"Yunan"},{"family":"Fu","given":"Xiaolong"},{"family":"Kaibin","given":"MIAO"},{"family":"Qiguang","given":"MIAO"}],"issued":{"date-parts":[["2021",6,1]]}}}],"schema":"https://github.com/citation-style-language/schema/raw/master/csl-citation.json"} </w:instrText>
      </w:r>
      <w:r w:rsidR="00B51D5D">
        <w:fldChar w:fldCharType="separate"/>
      </w:r>
      <w:r w:rsidR="00A60310" w:rsidRPr="00A60310">
        <w:t>[73]</w:t>
      </w:r>
      <w:r w:rsidR="00B51D5D">
        <w:fldChar w:fldCharType="end"/>
      </w:r>
      <w:r w:rsidR="00B51D5D">
        <w:t xml:space="preserve"> </w:t>
      </w:r>
      <w:r w:rsidRPr="00585C97">
        <w:t>geben die Autoren einen Überblick über Verfahren zur Erkennung dynamischer Gesten aus Videosequenzen. Im Mittelpunkt steht die Frage, wie neben den räumlichen Merkmalen einzelner Bilder auch die zeitliche Entwicklung einer Bewegung berücksichtigt werden kann.</w:t>
      </w:r>
    </w:p>
    <w:p w14:paraId="64769B46" w14:textId="77777777" w:rsidR="007F6A62" w:rsidRPr="00585C97" w:rsidRDefault="007F6A62" w:rsidP="007F6A62">
      <w:pPr>
        <w:tabs>
          <w:tab w:val="left" w:pos="3506"/>
        </w:tabs>
      </w:pPr>
    </w:p>
    <w:p w14:paraId="352FCAD6" w14:textId="5511FC99" w:rsidR="007F6A62" w:rsidRPr="00585C97" w:rsidRDefault="007F6A62" w:rsidP="007F6A62">
      <w:pPr>
        <w:tabs>
          <w:tab w:val="left" w:pos="3506"/>
        </w:tabs>
      </w:pPr>
      <w:r w:rsidRPr="00585C97">
        <w:t>Die Autoren unterscheiden insbesondere zwischen Two-Stream-CNNs, 3D-CNNs und LSTM-basierten Verfahren. Two-Stream-CNNs verarbeiten räumliche Bildinformationen und Bewegungsinformationen in getrennten Netzwerken. Die Bewegungsinformationen können beispielsweise durch Optical Flow (bildliche Bewegungsvektoren) aus aufeinanderfolgenden Videoframes berechnet werden. Beide Merkmalsströme werden anschließend zur Gestenerkennung kombiniert.</w:t>
      </w:r>
    </w:p>
    <w:p w14:paraId="058537A2" w14:textId="77777777" w:rsidR="007F6A62" w:rsidRPr="00585C97" w:rsidRDefault="007F6A62" w:rsidP="007F6A62">
      <w:pPr>
        <w:tabs>
          <w:tab w:val="left" w:pos="3506"/>
        </w:tabs>
      </w:pPr>
    </w:p>
    <w:p w14:paraId="472D38D0" w14:textId="40156BC0" w:rsidR="007F6A62" w:rsidRPr="00585C97" w:rsidRDefault="007F6A62" w:rsidP="007F6A62">
      <w:pPr>
        <w:tabs>
          <w:tab w:val="left" w:pos="3506"/>
        </w:tabs>
      </w:pPr>
      <w:r w:rsidRPr="00585C97">
        <w:t xml:space="preserve">3D-CNNs erweitern die Faltung um eine zeitliche Dimension. </w:t>
      </w:r>
      <w:r w:rsidR="002E7F64">
        <w:t xml:space="preserve">Siehe dazu auch </w:t>
      </w:r>
      <w:proofErr w:type="spellStart"/>
      <w:r w:rsidR="002E7F64">
        <w:t>Abschniutt</w:t>
      </w:r>
      <w:proofErr w:type="spellEnd"/>
      <w:r w:rsidR="002E7F64">
        <w:t xml:space="preserve"> </w:t>
      </w:r>
      <w:r w:rsidR="002E7F64">
        <w:fldChar w:fldCharType="begin"/>
      </w:r>
      <w:r w:rsidR="002E7F64">
        <w:instrText xml:space="preserve"> REF _Ref242104507 \r \h </w:instrText>
      </w:r>
      <w:r w:rsidR="002E7F64">
        <w:fldChar w:fldCharType="separate"/>
      </w:r>
      <w:r w:rsidR="00CB1693">
        <w:t>2.13</w:t>
      </w:r>
      <w:r w:rsidR="002E7F64">
        <w:fldChar w:fldCharType="end"/>
      </w:r>
      <w:r w:rsidR="002E7F64">
        <w:t xml:space="preserve"> - </w:t>
      </w:r>
      <w:r w:rsidR="002E7F64" w:rsidRPr="002E7F64">
        <w:rPr>
          <w:rStyle w:val="KapitelReferenzZchn"/>
        </w:rPr>
        <w:fldChar w:fldCharType="begin"/>
      </w:r>
      <w:r w:rsidR="002E7F64" w:rsidRPr="002E7F64">
        <w:rPr>
          <w:rStyle w:val="KapitelReferenzZchn"/>
        </w:rPr>
        <w:instrText xml:space="preserve"> REF _Ref242104507 \h </w:instrText>
      </w:r>
      <w:r w:rsidR="002E7F64">
        <w:rPr>
          <w:rStyle w:val="KapitelReferenzZchn"/>
        </w:rPr>
        <w:instrText xml:space="preserve"> \* MERGEFORMAT </w:instrText>
      </w:r>
      <w:r w:rsidR="002E7F64" w:rsidRPr="002E7F64">
        <w:rPr>
          <w:rStyle w:val="KapitelReferenzZchn"/>
        </w:rPr>
      </w:r>
      <w:r w:rsidR="002E7F64" w:rsidRPr="002E7F64">
        <w:rPr>
          <w:rStyle w:val="KapitelReferenzZchn"/>
        </w:rPr>
        <w:fldChar w:fldCharType="separate"/>
      </w:r>
      <w:proofErr w:type="spellStart"/>
      <w:r w:rsidR="00CB1693" w:rsidRPr="00CB1693">
        <w:rPr>
          <w:rStyle w:val="KapitelReferenzZchn"/>
        </w:rPr>
        <w:t>Convolutional</w:t>
      </w:r>
      <w:proofErr w:type="spellEnd"/>
      <w:r w:rsidR="00CB1693" w:rsidRPr="00CB1693">
        <w:rPr>
          <w:rStyle w:val="KapitelReferenzZchn"/>
        </w:rPr>
        <w:t xml:space="preserve"> </w:t>
      </w:r>
      <w:proofErr w:type="spellStart"/>
      <w:r w:rsidR="00CB1693" w:rsidRPr="00CB1693">
        <w:rPr>
          <w:rStyle w:val="KapitelReferenzZchn"/>
        </w:rPr>
        <w:t>Neural</w:t>
      </w:r>
      <w:proofErr w:type="spellEnd"/>
      <w:r w:rsidR="00CB1693" w:rsidRPr="00CB1693">
        <w:rPr>
          <w:rStyle w:val="KapitelReferenzZchn"/>
        </w:rPr>
        <w:t xml:space="preserve"> Networks</w:t>
      </w:r>
      <w:r w:rsidR="002E7F64" w:rsidRPr="002E7F64">
        <w:rPr>
          <w:rStyle w:val="KapitelReferenzZchn"/>
        </w:rPr>
        <w:fldChar w:fldCharType="end"/>
      </w:r>
      <w:r w:rsidRPr="00585C97">
        <w:t>.</w:t>
      </w:r>
      <w:r w:rsidR="00F70B71" w:rsidRPr="00585C97">
        <w:t xml:space="preserve"> </w:t>
      </w:r>
      <w:r w:rsidRPr="00585C97">
        <w:t>3D-CNNs</w:t>
      </w:r>
      <w:r w:rsidR="00F70B71" w:rsidRPr="00585C97">
        <w:t xml:space="preserve"> </w:t>
      </w:r>
      <w:r w:rsidR="002E7F64">
        <w:t>sin</w:t>
      </w:r>
      <w:r w:rsidR="00C876EB">
        <w:t>d</w:t>
      </w:r>
      <w:r w:rsidR="002E7F64">
        <w:t xml:space="preserve"> hier </w:t>
      </w:r>
      <w:r w:rsidR="00F70B71" w:rsidRPr="00585C97">
        <w:t>am rechenintensivsten.</w:t>
      </w:r>
    </w:p>
    <w:p w14:paraId="5E31FDE7" w14:textId="77777777" w:rsidR="00F70B71" w:rsidRPr="00585C97" w:rsidRDefault="00F70B71" w:rsidP="007F6A62">
      <w:pPr>
        <w:tabs>
          <w:tab w:val="left" w:pos="3506"/>
        </w:tabs>
      </w:pPr>
    </w:p>
    <w:p w14:paraId="62B3E4B1" w14:textId="237AAAB5" w:rsidR="007F6A62" w:rsidRPr="00585C97" w:rsidRDefault="007F6A62" w:rsidP="007F6A62">
      <w:pPr>
        <w:tabs>
          <w:tab w:val="left" w:pos="3506"/>
        </w:tabs>
      </w:pPr>
      <w:r w:rsidRPr="00585C97">
        <w:t>LSTM-basierte Verfahren verarbeiten dagegen eine zeitliche Folge von Merkmalen und modellieren Abhängigkeiten zwischen verschiedenen Zeitpunkten einer Bewegung.</w:t>
      </w:r>
      <w:r w:rsidR="002446B3" w:rsidRPr="00585C97">
        <w:t xml:space="preserve"> Ihr Rechenaufwand ist im </w:t>
      </w:r>
      <w:r w:rsidR="007356B1" w:rsidRPr="00585C97">
        <w:t>Vergleich</w:t>
      </w:r>
      <w:r w:rsidR="002446B3" w:rsidRPr="00585C97">
        <w:t xml:space="preserve"> </w:t>
      </w:r>
      <w:r w:rsidR="007356B1" w:rsidRPr="00585C97">
        <w:t>gering</w:t>
      </w:r>
      <w:r w:rsidR="002446B3" w:rsidRPr="00585C97">
        <w:t>.</w:t>
      </w:r>
    </w:p>
    <w:p w14:paraId="2A5945E6" w14:textId="77777777" w:rsidR="007F6A62" w:rsidRPr="00585C97" w:rsidRDefault="007F6A62" w:rsidP="007F6A62">
      <w:pPr>
        <w:tabs>
          <w:tab w:val="left" w:pos="3506"/>
        </w:tabs>
      </w:pPr>
    </w:p>
    <w:p w14:paraId="2369193B" w14:textId="28D6A3B3" w:rsidR="007F6A62" w:rsidRPr="00585C97" w:rsidRDefault="007F6A62" w:rsidP="007F6A62">
      <w:pPr>
        <w:tabs>
          <w:tab w:val="left" w:pos="3506"/>
        </w:tabs>
      </w:pPr>
      <w:r w:rsidRPr="00585C97">
        <w:lastRenderedPageBreak/>
        <w:t xml:space="preserve">Allen drei Ansätzen ist gemeinsam, dass sie die </w:t>
      </w:r>
      <w:proofErr w:type="spellStart"/>
      <w:r w:rsidRPr="00585C97">
        <w:t>spatiotemporale</w:t>
      </w:r>
      <w:proofErr w:type="spellEnd"/>
      <w:r w:rsidRPr="00585C97">
        <w:t xml:space="preserve"> Struktur einer Geste berücksichtigen. Das Review zeigt damit die Entwicklung von Verfahren, die einzelne Bilder klassifizieren, hin zu Modellen, die Bewegungsabläufe aus Videosequenzen analysieren. Die zusätzliche zeitliche Modellierung erhöht jedoch meist den Rechenaufwand und die Modellkomplexität.</w:t>
      </w:r>
    </w:p>
    <w:p w14:paraId="09F61534" w14:textId="55DD7F2A" w:rsidR="00C876EB" w:rsidRPr="00C876EB" w:rsidRDefault="00D84436" w:rsidP="00774536">
      <w:pPr>
        <w:pStyle w:val="berschrift2"/>
        <w:rPr>
          <w:i/>
          <w:iCs/>
          <w:noProof/>
        </w:rPr>
      </w:pPr>
      <w:bookmarkStart w:id="129" w:name="_Toc243073548"/>
      <w:r w:rsidRPr="00585C97">
        <w:rPr>
          <w:rStyle w:val="Hervorhebung"/>
          <w:noProof/>
        </w:rPr>
        <w:t>Gestensteuerung in der Robotik</w:t>
      </w:r>
      <w:bookmarkEnd w:id="129"/>
      <w:r w:rsidRPr="00585C97">
        <w:rPr>
          <w:rStyle w:val="Hervorhebung"/>
          <w:noProof/>
        </w:rPr>
        <w:t xml:space="preserve"> </w:t>
      </w:r>
    </w:p>
    <w:p w14:paraId="1C70A75E" w14:textId="542E295F" w:rsidR="00774536" w:rsidRPr="00585C97" w:rsidRDefault="00D84436" w:rsidP="00774536">
      <w:r w:rsidRPr="00585C97">
        <w:t>Die Gestenerkennung bildet ein fundamentales Element der visuellen Mensch-Roboter-Interaktion</w:t>
      </w:r>
      <w:r w:rsidR="000460AC">
        <w:t xml:space="preserve"> und </w:t>
      </w:r>
      <w:r w:rsidR="000460AC" w:rsidRPr="00585C97">
        <w:t>ermöglicht es, Roboter über natürliche menschliche Bewegungen zu bedienen</w:t>
      </w:r>
      <w:r w:rsidRPr="00585C97">
        <w:t>. Roboter erfassen menschliche Bewegungen über Videobilder sowie visuelle Sensordaten, teilen diese in Kategorien ein und werten sie als Signale zur Kommunikation aus. Diese Technik schafft eine direkt verständliche, berührungslose Verbindung. Menschen steuern Roboter darüber, deuten auf Objekte oder Richtungen und starten gezielte Handlungen.</w:t>
      </w:r>
    </w:p>
    <w:p w14:paraId="442E7858" w14:textId="77777777" w:rsidR="00774536" w:rsidRPr="00585C97" w:rsidRDefault="00774536" w:rsidP="00774536"/>
    <w:p w14:paraId="640F8034" w14:textId="577A4F6D" w:rsidR="00CE17D8" w:rsidRPr="00585C97" w:rsidRDefault="00CE17D8" w:rsidP="00774536">
      <w:r w:rsidRPr="00585C97">
        <w:t>Das Paper</w:t>
      </w:r>
      <w:r w:rsidR="008A38EB">
        <w:t xml:space="preserve"> </w:t>
      </w:r>
      <w:r w:rsidR="00F77B26" w:rsidRPr="00585C97">
        <w:fldChar w:fldCharType="begin"/>
      </w:r>
      <w:r w:rsidR="00A60310">
        <w:instrText xml:space="preserve"> ADDIN ZOTERO_ITEM CSL_CITATION {"citationID":"UwAUVmuc","properties":{"formattedCitation":"[74]","plainCitation":"[74]","noteIndex":0},"citationItems":[{"id":109,"uris":["http://zotero.org/users/20567757/items/2DLTXL8A"],"itemData":{"id":109,"type":"article-journal","abstract":"Robotic vision for human-robot interaction and collaboration is a critical process for robots to collect and interpret detailed information related to human actions, goals, and preferences, enabling robots to provide more useful services to people. This survey and systematic review presents a comprehensive analysis on robotic vision in human-robot interaction and collaboration over the last 10 years. From a detailed search of 3850 articles, systematic extraction and evaluation was used to identify and explore 310 papers in depth. These papers described robots with some level of autonomy using robotic vision for locomotion, manipulation and/or visual communication to collaborate or interact with people. This paper provides an in-depth analysis of current trends, common domains, methods and procedures, technical processes, data sets and models, experimental testing, sample populations, performance metrics and future challenges. This manuscript found that robotic vision was often used in action and gesture recognition, robot movement in human spaces, object handover and collaborative actions, social communication and learning from demonstration. Few high-impact and novel techniques from the computer vision field had been translated into human-robot interaction and collaboration. Overall, notable advancements have been made on how to develop and deploy robots to assist people.","container-title":"ACM Transactions on Human-Robot Interaction","DOI":"10.1145/3570731","ISSN":"2573-9522, 2573-9522","issue":"1","journalAbbreviation":"J. Hum.-Robot Interact.","note":"arXiv:2307.15363 [cs.RO]","page":"1-66","source":"arXiv.org","title":"Robotic Vision for Human-Robot Interaction and Collaboration: A Survey and Systematic Review","title-short":"Robotic Vision for Human-Robot Interaction and Collaboration","volume":"12","author":[{"family":"Robinson","given":"Nicole"},{"family":"Tidd","given":"Brendan"},{"family":"Campbell","given":"Dylan"},{"family":"Kulić","given":"Dana"},{"family":"Corke","given":"Peter"}],"issued":{"date-parts":[["2023",3,31]]}}}],"schema":"https://github.com/citation-style-language/schema/raw/master/csl-citation.json"} </w:instrText>
      </w:r>
      <w:r w:rsidR="00F77B26" w:rsidRPr="00585C97">
        <w:fldChar w:fldCharType="separate"/>
      </w:r>
      <w:r w:rsidR="00A60310" w:rsidRPr="00A60310">
        <w:t>[74]</w:t>
      </w:r>
      <w:r w:rsidR="00F77B26" w:rsidRPr="00585C97">
        <w:fldChar w:fldCharType="end"/>
      </w:r>
      <w:r w:rsidR="00CE4652" w:rsidRPr="00585C97">
        <w:t xml:space="preserve"> ist</w:t>
      </w:r>
      <w:r w:rsidR="00D84436" w:rsidRPr="00585C97">
        <w:t xml:space="preserve"> </w:t>
      </w:r>
      <w:r w:rsidR="00CE4652" w:rsidRPr="00585C97">
        <w:t>eine</w:t>
      </w:r>
      <w:r w:rsidR="00D84436" w:rsidRPr="00585C97">
        <w:t xml:space="preserve"> Übersichtsarbeit </w:t>
      </w:r>
      <w:r w:rsidR="00CE4652" w:rsidRPr="00585C97">
        <w:t xml:space="preserve">und belegt </w:t>
      </w:r>
      <w:r w:rsidR="00130D3C">
        <w:t>diesen</w:t>
      </w:r>
      <w:r w:rsidR="00D84436" w:rsidRPr="00585C97">
        <w:t xml:space="preserve"> breiten Einsatz computerbasierter visueller Verfahren innerhalb der Mensch-Roboter-Interaktion und -Kollaboration. Die Autoren </w:t>
      </w:r>
      <w:r w:rsidRPr="00585C97">
        <w:t>betrachteten</w:t>
      </w:r>
      <w:r w:rsidR="00D84436" w:rsidRPr="00585C97">
        <w:t xml:space="preserve"> 3.850 wissenschaftliche Veröffentlichungen und prüften</w:t>
      </w:r>
      <w:r w:rsidR="00086542">
        <w:t xml:space="preserve"> dann</w:t>
      </w:r>
      <w:r w:rsidR="00D84436" w:rsidRPr="00585C97">
        <w:t xml:space="preserve"> 310 Arbeiten genau</w:t>
      </w:r>
      <w:r w:rsidR="00086542">
        <w:t>er</w:t>
      </w:r>
      <w:r w:rsidR="00D84436" w:rsidRPr="00585C97">
        <w:t>. Sie machten dabei die</w:t>
      </w:r>
      <w:r w:rsidRPr="00585C97">
        <w:t xml:space="preserve"> folgende</w:t>
      </w:r>
      <w:r w:rsidR="000460AC">
        <w:t>n</w:t>
      </w:r>
      <w:r w:rsidRPr="00585C97">
        <w:t xml:space="preserve"> Anwendungsfelder ausfindig:</w:t>
      </w:r>
      <w:r w:rsidR="00D84436" w:rsidRPr="00585C97">
        <w:t xml:space="preserve"> </w:t>
      </w:r>
    </w:p>
    <w:p w14:paraId="085A737F" w14:textId="77777777" w:rsidR="00AF7BAE" w:rsidRPr="00585C97" w:rsidRDefault="00AF7BAE" w:rsidP="00AF7BAE">
      <w:pPr>
        <w:pStyle w:val="Stichpunkte1"/>
        <w:numPr>
          <w:ilvl w:val="0"/>
          <w:numId w:val="0"/>
        </w:numPr>
      </w:pPr>
    </w:p>
    <w:p w14:paraId="5FCEF477" w14:textId="5A3A4448" w:rsidR="00CE17D8" w:rsidRDefault="00D84436" w:rsidP="00CE17D8">
      <w:pPr>
        <w:pStyle w:val="Stichpunkte1"/>
      </w:pPr>
      <w:r w:rsidRPr="00585C97">
        <w:t xml:space="preserve">Gesten- und Aktionserkennung </w:t>
      </w:r>
      <w:r w:rsidR="00CE17D8" w:rsidRPr="00585C97">
        <w:t xml:space="preserve">von Menschen </w:t>
      </w:r>
    </w:p>
    <w:p w14:paraId="4B96B954" w14:textId="77777777" w:rsidR="00130D3C" w:rsidRPr="00585C97" w:rsidRDefault="00130D3C" w:rsidP="00130D3C">
      <w:pPr>
        <w:pStyle w:val="Stichpunkte1"/>
        <w:numPr>
          <w:ilvl w:val="0"/>
          <w:numId w:val="0"/>
        </w:numPr>
        <w:ind w:left="720"/>
      </w:pPr>
    </w:p>
    <w:p w14:paraId="27998207" w14:textId="35814488" w:rsidR="00130D3C" w:rsidRDefault="00CE17D8" w:rsidP="00130D3C">
      <w:pPr>
        <w:pStyle w:val="Stichpunkte1"/>
      </w:pPr>
      <w:r w:rsidRPr="00585C97">
        <w:t>Steuerung von Roboterb</w:t>
      </w:r>
      <w:r w:rsidR="00D84436" w:rsidRPr="00585C97">
        <w:t>ewegung im Umfeld von Menschen</w:t>
      </w:r>
    </w:p>
    <w:p w14:paraId="4796A52E" w14:textId="77777777" w:rsidR="00130D3C" w:rsidRPr="00585C97" w:rsidRDefault="00130D3C" w:rsidP="00130D3C">
      <w:pPr>
        <w:pStyle w:val="Stichpunkte1"/>
        <w:numPr>
          <w:ilvl w:val="0"/>
          <w:numId w:val="0"/>
        </w:numPr>
        <w:ind w:left="720"/>
      </w:pPr>
    </w:p>
    <w:p w14:paraId="129B0869" w14:textId="5F400373" w:rsidR="00CE17D8" w:rsidRDefault="00D84436" w:rsidP="00CE17D8">
      <w:pPr>
        <w:pStyle w:val="Stichpunkte1"/>
      </w:pPr>
      <w:r w:rsidRPr="00585C97">
        <w:t>Objektübergabe</w:t>
      </w:r>
      <w:r w:rsidR="00AF7BAE" w:rsidRPr="00585C97">
        <w:t xml:space="preserve"> und andere kollaborative Tätigkeiten </w:t>
      </w:r>
    </w:p>
    <w:p w14:paraId="5AAB2241" w14:textId="77777777" w:rsidR="00130D3C" w:rsidRPr="00585C97" w:rsidRDefault="00130D3C" w:rsidP="00130D3C">
      <w:pPr>
        <w:pStyle w:val="Stichpunkte1"/>
        <w:numPr>
          <w:ilvl w:val="0"/>
          <w:numId w:val="0"/>
        </w:numPr>
        <w:ind w:left="720"/>
      </w:pPr>
    </w:p>
    <w:p w14:paraId="3429F486" w14:textId="43B74E05" w:rsidR="00D84436" w:rsidRPr="00130D3C" w:rsidRDefault="00AF7BAE" w:rsidP="00AF7BAE">
      <w:pPr>
        <w:pStyle w:val="Stichpunkte1"/>
        <w:rPr>
          <w:szCs w:val="24"/>
        </w:rPr>
      </w:pPr>
      <w:r w:rsidRPr="00585C97">
        <w:t>soziale Mensch-Roboter-Kommunikation</w:t>
      </w:r>
    </w:p>
    <w:p w14:paraId="3C2DEDCE" w14:textId="77777777" w:rsidR="00130D3C" w:rsidRPr="00585C97" w:rsidRDefault="00130D3C" w:rsidP="00130D3C">
      <w:pPr>
        <w:pStyle w:val="Stichpunkte1"/>
        <w:numPr>
          <w:ilvl w:val="0"/>
          <w:numId w:val="0"/>
        </w:numPr>
        <w:rPr>
          <w:szCs w:val="24"/>
        </w:rPr>
      </w:pPr>
    </w:p>
    <w:p w14:paraId="435B425C" w14:textId="23347985" w:rsidR="00AF7BAE" w:rsidRPr="00585C97" w:rsidRDefault="00AF7BAE" w:rsidP="00AF7BAE">
      <w:pPr>
        <w:pStyle w:val="Stichpunkte1"/>
        <w:rPr>
          <w:szCs w:val="24"/>
        </w:rPr>
      </w:pPr>
      <w:r w:rsidRPr="00585C97">
        <w:rPr>
          <w:szCs w:val="24"/>
        </w:rPr>
        <w:t>Lernen durch menschliche Demonstrationen</w:t>
      </w:r>
    </w:p>
    <w:p w14:paraId="0196FE00" w14:textId="77777777" w:rsidR="009336C2" w:rsidRDefault="009336C2" w:rsidP="00643802">
      <w:pPr>
        <w:rPr>
          <w:rFonts w:hAnsi="Symbol"/>
        </w:rPr>
      </w:pPr>
    </w:p>
    <w:p w14:paraId="1560181C" w14:textId="7E171C69" w:rsidR="00C876EB" w:rsidRPr="00C876EB" w:rsidRDefault="00C876EB" w:rsidP="00643802">
      <w:pPr>
        <w:rPr>
          <w:rStyle w:val="IntensiveHervorhebung"/>
        </w:rPr>
      </w:pPr>
      <w:r w:rsidRPr="00C876EB">
        <w:rPr>
          <w:rStyle w:val="IntensiveHervorhebung"/>
        </w:rPr>
        <w:t xml:space="preserve">Robotersteuerung per Zeigerichtung </w:t>
      </w:r>
    </w:p>
    <w:p w14:paraId="2461FE66" w14:textId="01E03CDA" w:rsidR="00CE4652" w:rsidRPr="00585C97" w:rsidRDefault="00CE4652" w:rsidP="00CE4652">
      <w:r w:rsidRPr="00585C97">
        <w:t xml:space="preserve">Die Übersichtsarbeit </w:t>
      </w:r>
      <w:r w:rsidR="00B907B1" w:rsidRPr="00585C97">
        <w:fldChar w:fldCharType="begin"/>
      </w:r>
      <w:r w:rsidR="00A60310">
        <w:instrText xml:space="preserve"> ADDIN ZOTERO_ITEM CSL_CITATION {"citationID":"R9VP4vpD","properties":{"formattedCitation":"[74]","plainCitation":"[74]","noteIndex":0},"citationItems":[{"id":109,"uris":["http://zotero.org/users/20567757/items/2DLTXL8A"],"itemData":{"id":109,"type":"article-journal","abstract":"Robotic vision for human-robot interaction and collaboration is a critical process for robots to collect and interpret detailed information related to human actions, goals, and preferences, enabling robots to provide more useful services to people. This survey and systematic review presents a comprehensive analysis on robotic vision in human-robot interaction and collaboration over the last 10 years. From a detailed search of 3850 articles, systematic extraction and evaluation was used to identify and explore 310 papers in depth. These papers described robots with some level of autonomy using robotic vision for locomotion, manipulation and/or visual communication to collaborate or interact with people. This paper provides an in-depth analysis of current trends, common domains, methods and procedures, technical processes, data sets and models, experimental testing, sample populations, performance metrics and future challenges. This manuscript found that robotic vision was often used in action and gesture recognition, robot movement in human spaces, object handover and collaborative actions, social communication and learning from demonstration. Few high-impact and novel techniques from the computer vision field had been translated into human-robot interaction and collaboration. Overall, notable advancements have been made on how to develop and deploy robots to assist people.","container-title":"ACM Transactions on Human-Robot Interaction","DOI":"10.1145/3570731","ISSN":"2573-9522, 2573-9522","issue":"1","journalAbbreviation":"J. Hum.-Robot Interact.","note":"arXiv:2307.15363 [cs.RO]","page":"1-66","source":"arXiv.org","title":"Robotic Vision for Human-Robot Interaction and Collaboration: A Survey and Systematic Review","title-short":"Robotic Vision for Human-Robot Interaction and Collaboration","volume":"12","author":[{"family":"Robinson","given":"Nicole"},{"family":"Tidd","given":"Brendan"},{"family":"Campbell","given":"Dylan"},{"family":"Kulić","given":"Dana"},{"family":"Corke","given":"Peter"}],"issued":{"date-parts":[["2023",3,31]]}}}],"schema":"https://github.com/citation-style-language/schema/raw/master/csl-citation.json"} </w:instrText>
      </w:r>
      <w:r w:rsidR="00B907B1" w:rsidRPr="00585C97">
        <w:fldChar w:fldCharType="separate"/>
      </w:r>
      <w:r w:rsidR="00A60310" w:rsidRPr="00A60310">
        <w:t>[74]</w:t>
      </w:r>
      <w:r w:rsidR="00B907B1" w:rsidRPr="00585C97">
        <w:fldChar w:fldCharType="end"/>
      </w:r>
      <w:r w:rsidR="00B907B1">
        <w:t xml:space="preserve"> </w:t>
      </w:r>
      <w:r w:rsidRPr="00585C97">
        <w:t xml:space="preserve">verweist unter anderem auf das Projekt dokumentierende Paper </w:t>
      </w:r>
      <w:r w:rsidR="00F77B26" w:rsidRPr="00585C97">
        <w:fldChar w:fldCharType="begin"/>
      </w:r>
      <w:r w:rsidR="00A60310">
        <w:instrText xml:space="preserve"> ADDIN ZOTERO_ITEM CSL_CITATION {"citationID":"DlYWmYVF","properties":{"formattedCitation":"[75]","plainCitation":"[75]","noteIndex":0},"citationItems":[{"id":112,"uris":["http://zotero.org/users/20567757/items/DNPBAJI5"],"itemData":{"id":112,"type":"book","abstract":"This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F77B26" w:rsidRPr="00585C97">
        <w:fldChar w:fldCharType="separate"/>
      </w:r>
      <w:r w:rsidR="00A60310" w:rsidRPr="00A60310">
        <w:t>[75]</w:t>
      </w:r>
      <w:r w:rsidR="00F77B26" w:rsidRPr="00585C97">
        <w:fldChar w:fldCharType="end"/>
      </w:r>
      <w:r w:rsidR="00B907B1">
        <w:t>,</w:t>
      </w:r>
      <w:r w:rsidRPr="00585C97">
        <w:rPr>
          <w:rStyle w:val="Buchtitel"/>
        </w:rPr>
        <w:t xml:space="preserve"> </w:t>
      </w:r>
      <w:r w:rsidRPr="00585C97">
        <w:t>in diesem</w:t>
      </w:r>
      <w:r w:rsidR="00AB7CBA">
        <w:t xml:space="preserve"> </w:t>
      </w:r>
      <w:r w:rsidRPr="00585C97">
        <w:t>wird</w:t>
      </w:r>
      <w:r w:rsidR="00AB7CBA">
        <w:t xml:space="preserve"> die </w:t>
      </w:r>
      <w:r w:rsidR="000460AC">
        <w:t>Implementierung</w:t>
      </w:r>
      <w:r w:rsidR="00AB7CBA">
        <w:t xml:space="preserve"> einer Roboter-Gestensteuerung</w:t>
      </w:r>
      <w:r w:rsidRPr="00585C97">
        <w:t xml:space="preserve"> </w:t>
      </w:r>
      <w:r w:rsidR="00AB7CBA">
        <w:t>anschaulich beschrieben. E</w:t>
      </w:r>
      <w:r w:rsidRPr="00585C97">
        <w:t xml:space="preserve">in selbst fahrender Roboter </w:t>
      </w:r>
      <w:r w:rsidR="00AB7CBA">
        <w:t>wird mit den</w:t>
      </w:r>
      <w:r w:rsidRPr="00585C97">
        <w:t xml:space="preserve"> Informationen aus einer Tiefenkamera gesteuert. Eine menschliche Zeigegeste und eine Raumkarte bilden die Grundlage für eine Bewegungsanweisung.</w:t>
      </w:r>
      <w:r w:rsidR="00E93106" w:rsidRPr="00585C97">
        <w:t xml:space="preserve"> Die daten eines Raumscanners werden mittels </w:t>
      </w:r>
      <w:r w:rsidR="00E93106" w:rsidRPr="00DA2EF1">
        <w:t>ROS</w:t>
      </w:r>
      <w:r w:rsidR="001E5A50">
        <w:t xml:space="preserve"> (siehe </w:t>
      </w:r>
      <w:r w:rsidR="00DA2EF1">
        <w:rPr>
          <w:rStyle w:val="KapitelReferenzZchn"/>
        </w:rPr>
        <w:fldChar w:fldCharType="begin"/>
      </w:r>
      <w:r w:rsidR="00DA2EF1">
        <w:instrText xml:space="preserve"> REF _Ref242115443 \r \h </w:instrText>
      </w:r>
      <w:r w:rsidR="00DA2EF1">
        <w:rPr>
          <w:rStyle w:val="KapitelReferenzZchn"/>
        </w:rPr>
      </w:r>
      <w:r w:rsidR="00DA2EF1">
        <w:rPr>
          <w:rStyle w:val="KapitelReferenzZchn"/>
        </w:rPr>
        <w:fldChar w:fldCharType="separate"/>
      </w:r>
      <w:r w:rsidR="00CB1693">
        <w:t>2.1</w:t>
      </w:r>
      <w:r w:rsidR="00DA2EF1">
        <w:rPr>
          <w:rStyle w:val="KapitelReferenzZchn"/>
        </w:rPr>
        <w:fldChar w:fldCharType="end"/>
      </w:r>
      <w:r w:rsidR="00DA2EF1">
        <w:rPr>
          <w:rStyle w:val="KapitelReferenzZchn"/>
        </w:rPr>
        <w:t xml:space="preserve"> - </w:t>
      </w:r>
      <w:r w:rsidR="00DA2EF1" w:rsidRPr="00DA2EF1">
        <w:rPr>
          <w:rStyle w:val="KapitelReferenzZchn"/>
        </w:rPr>
        <w:fldChar w:fldCharType="begin"/>
      </w:r>
      <w:r w:rsidR="00DA2EF1" w:rsidRPr="00DA2EF1">
        <w:rPr>
          <w:rStyle w:val="KapitelReferenzZchn"/>
        </w:rPr>
        <w:instrText xml:space="preserve"> REF _Ref242115443 \h </w:instrText>
      </w:r>
      <w:r w:rsidR="00DA2EF1">
        <w:rPr>
          <w:rStyle w:val="KapitelReferenzZchn"/>
        </w:rPr>
        <w:instrText xml:space="preserve"> \* MERGEFORMAT </w:instrText>
      </w:r>
      <w:r w:rsidR="00DA2EF1" w:rsidRPr="00DA2EF1">
        <w:rPr>
          <w:rStyle w:val="KapitelReferenzZchn"/>
        </w:rPr>
      </w:r>
      <w:r w:rsidR="00DA2EF1" w:rsidRPr="00DA2EF1">
        <w:rPr>
          <w:rStyle w:val="KapitelReferenzZchn"/>
        </w:rPr>
        <w:fldChar w:fldCharType="separate"/>
      </w:r>
      <w:r w:rsidR="00CB1693" w:rsidRPr="00CB1693">
        <w:rPr>
          <w:rStyle w:val="KapitelReferenzZchn"/>
        </w:rPr>
        <w:t>Robot Operating System</w:t>
      </w:r>
      <w:r w:rsidR="00DA2EF1" w:rsidRPr="00DA2EF1">
        <w:rPr>
          <w:rStyle w:val="KapitelReferenzZchn"/>
        </w:rPr>
        <w:fldChar w:fldCharType="end"/>
      </w:r>
      <w:r w:rsidR="001E5A50">
        <w:t>)</w:t>
      </w:r>
      <w:r w:rsidR="00E93106" w:rsidRPr="00585C97">
        <w:t xml:space="preserve"> in eine Umgebungskarte der möglichen Bewegungs</w:t>
      </w:r>
      <w:r w:rsidR="00AA3DB3" w:rsidRPr="00585C97">
        <w:t>ziele</w:t>
      </w:r>
      <w:r w:rsidR="00E93106" w:rsidRPr="00585C97">
        <w:t xml:space="preserve"> überführt. Die Zeigerichtung wird</w:t>
      </w:r>
      <w:r w:rsidR="000460AC">
        <w:t>,</w:t>
      </w:r>
      <w:r w:rsidR="00E93106" w:rsidRPr="00585C97">
        <w:t xml:space="preserve"> unter Berücksichtigung der Position von Menschen und Roboter</w:t>
      </w:r>
      <w:r w:rsidR="000460AC">
        <w:t xml:space="preserve"> bzw. seiner </w:t>
      </w:r>
      <w:r w:rsidR="00E93106" w:rsidRPr="00585C97">
        <w:t>Kamera</w:t>
      </w:r>
      <w:r w:rsidR="000460AC">
        <w:t>,</w:t>
      </w:r>
      <w:r w:rsidR="00E93106" w:rsidRPr="00585C97">
        <w:t xml:space="preserve"> verarbeitet. Es wird </w:t>
      </w:r>
      <w:r w:rsidR="00AA3DB3" w:rsidRPr="00585C97">
        <w:t>berechnet,</w:t>
      </w:r>
      <w:r w:rsidR="00E93106" w:rsidRPr="00585C97">
        <w:t xml:space="preserve"> </w:t>
      </w:r>
      <w:r w:rsidR="00AA3DB3" w:rsidRPr="00585C97">
        <w:t xml:space="preserve">wie dicht die Ziele an der </w:t>
      </w:r>
      <w:r w:rsidR="00E93106" w:rsidRPr="00585C97">
        <w:t>Zeige</w:t>
      </w:r>
      <w:r w:rsidR="000460AC">
        <w:t xml:space="preserve">linie </w:t>
      </w:r>
      <w:r w:rsidR="00E93106" w:rsidRPr="00585C97">
        <w:t xml:space="preserve">im Raum </w:t>
      </w:r>
      <w:r w:rsidR="00AA3DB3" w:rsidRPr="00585C97">
        <w:t>liegen</w:t>
      </w:r>
      <w:r w:rsidR="00E93106" w:rsidRPr="00585C97">
        <w:t>.</w:t>
      </w:r>
      <w:r w:rsidR="00AA3DB3" w:rsidRPr="00585C97">
        <w:t xml:space="preserve"> Auch wird</w:t>
      </w:r>
      <w:r w:rsidR="000460AC">
        <w:t xml:space="preserve"> </w:t>
      </w:r>
      <w:r w:rsidR="00AA3DB3" w:rsidRPr="00585C97">
        <w:t>über eine Rutenplan</w:t>
      </w:r>
      <w:r w:rsidR="000460AC">
        <w:t>ung</w:t>
      </w:r>
      <w:r w:rsidR="00AA3DB3" w:rsidRPr="00585C97">
        <w:t xml:space="preserve"> (in Englisch Pathfind</w:t>
      </w:r>
      <w:r w:rsidR="000460AC">
        <w:t>ing</w:t>
      </w:r>
      <w:r w:rsidR="00AA3DB3" w:rsidRPr="00585C97">
        <w:t xml:space="preserve">) </w:t>
      </w:r>
      <w:r w:rsidR="000460AC">
        <w:t xml:space="preserve">mittels ROS </w:t>
      </w:r>
      <w:r w:rsidR="00AA3DB3" w:rsidRPr="00585C97">
        <w:t>die Erreichbarkeit</w:t>
      </w:r>
      <w:r w:rsidR="000460AC">
        <w:t xml:space="preserve"> dieser Ziele</w:t>
      </w:r>
      <w:r w:rsidR="00AA3DB3" w:rsidRPr="00585C97">
        <w:t xml:space="preserve"> bestimmt.</w:t>
      </w:r>
      <w:r w:rsidR="00E93106" w:rsidRPr="00585C97">
        <w:t xml:space="preserve"> </w:t>
      </w:r>
      <w:r w:rsidR="00AA3DB3" w:rsidRPr="00585C97">
        <w:t xml:space="preserve">Auf der Grundlage dieser zwei Informationen steuert der Roboter </w:t>
      </w:r>
      <w:r w:rsidR="00C876EB">
        <w:t>dann ein</w:t>
      </w:r>
      <w:r w:rsidR="00AA3DB3" w:rsidRPr="00585C97">
        <w:t xml:space="preserve"> Ziel an.</w:t>
      </w:r>
      <w:r w:rsidR="005375CA" w:rsidRPr="00585C97">
        <w:t xml:space="preserve"> Das folgende Bild </w:t>
      </w:r>
      <w:r w:rsidR="00C47954" w:rsidRPr="00585C97">
        <w:t>zeigt</w:t>
      </w:r>
      <w:r w:rsidR="005375CA" w:rsidRPr="00585C97">
        <w:t xml:space="preserve"> die Interaktion und die Raumkarte. </w:t>
      </w:r>
    </w:p>
    <w:p w14:paraId="1FFEFB12" w14:textId="77777777" w:rsidR="00C75B6A" w:rsidRPr="00585C97" w:rsidRDefault="00C75B6A" w:rsidP="00CE4652"/>
    <w:p w14:paraId="119A3CFD" w14:textId="77777777" w:rsidR="00C75B6A" w:rsidRPr="00585C97" w:rsidRDefault="00C75B6A" w:rsidP="00C75B6A">
      <w:pPr>
        <w:keepNext/>
        <w:jc w:val="center"/>
      </w:pPr>
      <w:r w:rsidRPr="00585C97">
        <w:rPr>
          <w:noProof/>
        </w:rPr>
        <w:lastRenderedPageBreak/>
        <w:drawing>
          <wp:inline distT="0" distB="0" distL="0" distR="0" wp14:anchorId="11988A09" wp14:editId="25B5474D">
            <wp:extent cx="3847795" cy="1923899"/>
            <wp:effectExtent l="0" t="0" r="635" b="635"/>
            <wp:docPr id="247738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38960" name=""/>
                    <pic:cNvPicPr/>
                  </pic:nvPicPr>
                  <pic:blipFill>
                    <a:blip r:embed="rId57"/>
                    <a:stretch>
                      <a:fillRect/>
                    </a:stretch>
                  </pic:blipFill>
                  <pic:spPr>
                    <a:xfrm>
                      <a:off x="0" y="0"/>
                      <a:ext cx="3987118" cy="1993561"/>
                    </a:xfrm>
                    <a:prstGeom prst="rect">
                      <a:avLst/>
                    </a:prstGeom>
                  </pic:spPr>
                </pic:pic>
              </a:graphicData>
            </a:graphic>
          </wp:inline>
        </w:drawing>
      </w:r>
    </w:p>
    <w:p w14:paraId="636DA854" w14:textId="3A28FDAA" w:rsidR="00CE4652" w:rsidRDefault="00C75B6A" w:rsidP="00C876EB">
      <w:pPr>
        <w:pStyle w:val="Beschriftung"/>
        <w:jc w:val="center"/>
      </w:pPr>
      <w:bookmarkStart w:id="130" w:name="_Ref240914175"/>
      <w:bookmarkStart w:id="131" w:name="_Toc243073304"/>
      <w:r w:rsidRPr="00585C97">
        <w:t xml:space="preserve">Figure </w:t>
      </w:r>
      <w:fldSimple w:instr=" SEQ Figure \* ARABIC ">
        <w:r w:rsidR="00CB1693">
          <w:rPr>
            <w:noProof/>
          </w:rPr>
          <w:t>17</w:t>
        </w:r>
      </w:fldSimple>
      <w:bookmarkEnd w:id="130"/>
      <w:r w:rsidRPr="00585C97">
        <w:t xml:space="preserve"> - Robotersteuerung mit </w:t>
      </w:r>
      <w:r w:rsidR="005375CA" w:rsidRPr="00585C97">
        <w:t xml:space="preserve">Raumkarte und </w:t>
      </w:r>
      <w:r w:rsidRPr="00585C97">
        <w:t>Zeigerichtung</w:t>
      </w:r>
      <w:r w:rsidR="005375CA" w:rsidRPr="00585C97">
        <w:t xml:space="preserve"> (grün)</w:t>
      </w:r>
      <w:r w:rsidR="00C47954" w:rsidRPr="00585C97">
        <w:t>,</w:t>
      </w:r>
      <w:r w:rsidRPr="00585C97">
        <w:t xml:space="preserve"> </w:t>
      </w:r>
      <w:r w:rsidR="005375CA" w:rsidRPr="00585C97">
        <w:t>Bewegungszielen (</w:t>
      </w:r>
      <w:r w:rsidR="00C47954" w:rsidRPr="00585C97">
        <w:t>hellblau</w:t>
      </w:r>
      <w:r w:rsidR="005375CA" w:rsidRPr="00585C97">
        <w:t>)</w:t>
      </w:r>
      <w:r w:rsidR="00C47954" w:rsidRPr="00585C97">
        <w:t xml:space="preserve">, </w:t>
      </w:r>
      <w:r w:rsidR="0072153F" w:rsidRPr="0072153F">
        <w:t xml:space="preserve">Bewegungsroute </w:t>
      </w:r>
      <w:r w:rsidR="00C47954" w:rsidRPr="00585C97">
        <w:t>(pink), Hindernisse (rot)</w:t>
      </w:r>
      <w:r w:rsidRPr="00585C97">
        <w:t xml:space="preserve"> </w:t>
      </w:r>
      <w:r w:rsidR="00F77B26" w:rsidRPr="00585C97">
        <w:fldChar w:fldCharType="begin"/>
      </w:r>
      <w:r w:rsidR="00A60310">
        <w:instrText xml:space="preserve"> ADDIN ZOTERO_ITEM CSL_CITATION {"citationID":"4nKmxw7k","properties":{"formattedCitation":"[75]","plainCitation":"[75]","noteIndex":0},"citationItems":[{"id":112,"uris":["http://zotero.org/users/20567757/items/DNPBAJI5"],"itemData":{"id":112,"type":"book","abstract":"This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F77B26" w:rsidRPr="00585C97">
        <w:fldChar w:fldCharType="separate"/>
      </w:r>
      <w:r w:rsidR="00A60310" w:rsidRPr="00A60310">
        <w:t>[75]</w:t>
      </w:r>
      <w:bookmarkEnd w:id="131"/>
      <w:r w:rsidR="00F77B26" w:rsidRPr="00585C97">
        <w:fldChar w:fldCharType="end"/>
      </w:r>
    </w:p>
    <w:p w14:paraId="06968DF2" w14:textId="77777777" w:rsidR="00C876EB" w:rsidRPr="00C876EB" w:rsidRDefault="00C876EB" w:rsidP="00C876EB"/>
    <w:p w14:paraId="22EE9E15" w14:textId="6DCFEACB" w:rsidR="00B73A5E" w:rsidRPr="00585C97" w:rsidRDefault="006944A1" w:rsidP="006944A1">
      <w:pPr>
        <w:pStyle w:val="berschrift2"/>
        <w:rPr>
          <w:noProof/>
        </w:rPr>
      </w:pPr>
      <w:bookmarkStart w:id="132" w:name="_Toc243073549"/>
      <w:r w:rsidRPr="00585C97">
        <w:rPr>
          <w:noProof/>
        </w:rPr>
        <w:t>Pose-</w:t>
      </w:r>
      <w:r w:rsidR="00C466F2">
        <w:rPr>
          <w:noProof/>
        </w:rPr>
        <w:t>Schätzung</w:t>
      </w:r>
      <w:bookmarkEnd w:id="132"/>
    </w:p>
    <w:p w14:paraId="0E016A49" w14:textId="6BF1390D" w:rsidR="00024F11" w:rsidRPr="00585C97" w:rsidRDefault="00024F11" w:rsidP="008D38D2">
      <w:r w:rsidRPr="00B907B1">
        <w:t>Das Paper</w:t>
      </w:r>
      <w:r w:rsidR="00B907B1">
        <w:t xml:space="preserve"> </w:t>
      </w:r>
      <w:r w:rsidR="00F77B26" w:rsidRPr="00585C97">
        <w:fldChar w:fldCharType="begin"/>
      </w:r>
      <w:r w:rsidR="00A60310">
        <w:instrText xml:space="preserve"> ADDIN ZOTERO_ITEM CSL_CITATION {"citationID":"574pirsk","properties":{"formattedCitation":"[76]","plainCitation":"[76]","noteIndex":0},"citationItems":[{"id":118,"uris":["http://zotero.org/users/20567757/items/GBWYRCYK"],"itemData":{"id":118,"type":"article-journal","abstract":"Recent advances in computer vision and learning-based approaches have led to the emergence of markerless human pose estimation as a promising alternative to established motion capturing methods. Markerless methods offer several advantages, including low hardware requirements, affordability, fast setup, and reduced post-processing efforts. However, the accuracy of these methods and the speed at which poses are inferred tend to be lower when compared with marker-based optical motion capturing, which might restrict their range of applications. This study assessed the accuracy, precision, and inference speed of 11 different open source monocular markerless human pose estimators. For this we created Physio2.2M, a dataset comprising 2.2 million RGB frames of 25 unimpaired participants engaged in physical exercise paired with the corresponding ground truth measurements from an optical motion capture system using passive markers. The mean per joint position error between markerless human pose estimators and marker-based optical motion capturing was found to be in the range of 72 to 122 mm in 2D within the image plane and 146 to 249 mm in 3D when considering depth. The knee flexion angle was measured with a mean absolute error of $$9.3-21.9^{\\circ }$$in 2D and $$14.1-25.8^{\\circ }$$in 3D. The elbow flexion angle was measured with a mean absolute error of $$21.5-28.9^{\\circ }$$in 2D and $$16.3-26.0^{\\circ }$$in 3D. Some of the investigated 2D human pose estimators can achieve accuracies comparable to visual assessments. The inference speed of direct pose estimators ranged between 25 and 200 FPS and 2D-to-3D lifting methods achieved inference speeds of 117 to 9341 FPS. The accuracy and precision varied greatly between different pose estimators and between different image dimensions. This study offers a valuable comparison on the performance of different pose estimators in applications involving physical activities and highlights current limitations.","container-title":"Scientific Reports","DOI":"10.1038/s41598-025-22626-7","ISSN":"2045-2322","issue":"1","journalAbbreviation":"Sci Rep","language":"en","license":"2026 The Author(s)","page":"38767","publisher":"Nature Publishing Group","source":"www.nature.com","title":"Assessment of monocular human pose estimation models for clinical movement analysis","volume":"15","author":[{"family":"Rode","given":"David"},{"family":"Dunkel","given":"Annika"},{"family":"Willi","given":"Romina"},{"family":"Wolf","given":"Peter"},{"family":"Xiloyannis","given":"Michele"},{"family":"Riener","given":"Robert"}],"issued":{"date-parts":[["2025",11,5]]}}}],"schema":"https://github.com/citation-style-language/schema/raw/master/csl-citation.json"} </w:instrText>
      </w:r>
      <w:r w:rsidR="00F77B26" w:rsidRPr="00585C97">
        <w:fldChar w:fldCharType="separate"/>
      </w:r>
      <w:r w:rsidR="00A60310" w:rsidRPr="00A60310">
        <w:t>[76]</w:t>
      </w:r>
      <w:r w:rsidR="00F77B26" w:rsidRPr="00585C97">
        <w:fldChar w:fldCharType="end"/>
      </w:r>
      <w:r w:rsidRPr="00585C97">
        <w:t xml:space="preserve"> untersuch</w:t>
      </w:r>
      <w:r w:rsidR="002E126A">
        <w:t>t</w:t>
      </w:r>
      <w:r w:rsidRPr="00585C97">
        <w:t xml:space="preserve"> die Leistungsfähigkeit </w:t>
      </w:r>
      <w:proofErr w:type="spellStart"/>
      <w:r w:rsidRPr="00585C97">
        <w:t>markerloser</w:t>
      </w:r>
      <w:proofErr w:type="spellEnd"/>
      <w:r w:rsidRPr="00585C97">
        <w:t>, monokularer (nur ein Kamera</w:t>
      </w:r>
      <w:r w:rsidR="00DA2EF1">
        <w:t>sensor</w:t>
      </w:r>
      <w:r w:rsidRPr="00585C97">
        <w:t xml:space="preserve">) Verfahren zur menschlichen </w:t>
      </w:r>
      <w:proofErr w:type="spellStart"/>
      <w:r w:rsidRPr="00585C97">
        <w:t>Posenschätzung</w:t>
      </w:r>
      <w:proofErr w:type="spellEnd"/>
      <w:r w:rsidRPr="00585C97">
        <w:t xml:space="preserve">. Ziel der Studie ist es, die Genauigkeit, Präzision und Verarbeitungsgeschwindigkeit verschiedener Open-Source-Modelle für die Analyse menschlicher Bewegungen zu vergleichen. Im Mittelpunkt steht die Frage, inwieweit </w:t>
      </w:r>
      <w:proofErr w:type="spellStart"/>
      <w:r w:rsidRPr="00585C97">
        <w:t>Posenschätzung</w:t>
      </w:r>
      <w:proofErr w:type="spellEnd"/>
      <w:r w:rsidRPr="00585C97">
        <w:t xml:space="preserve"> aus einzelnen RGB-Kamerabildern etablierte </w:t>
      </w:r>
      <w:proofErr w:type="spellStart"/>
      <w:r w:rsidRPr="00585C97">
        <w:t>markerbasierte</w:t>
      </w:r>
      <w:proofErr w:type="spellEnd"/>
      <w:r w:rsidRPr="00585C97">
        <w:t xml:space="preserve"> Motion-Capture-Systeme ersetzen oder ergänzen kann.</w:t>
      </w:r>
    </w:p>
    <w:p w14:paraId="523BD89A" w14:textId="77777777" w:rsidR="00024F11" w:rsidRPr="00585C97" w:rsidRDefault="00024F11" w:rsidP="008D38D2"/>
    <w:p w14:paraId="41FCE5B9" w14:textId="3C655E6C" w:rsidR="00B351D4" w:rsidRDefault="00686BCE" w:rsidP="008D38D2">
      <w:r w:rsidRPr="00686BCE">
        <w:t xml:space="preserve">Die Autoren erstellen einen großen Datensatz annotierter RGB-Aufnahmen, deren Gelenkpositionen mithilfe eines </w:t>
      </w:r>
      <w:proofErr w:type="spellStart"/>
      <w:r w:rsidRPr="00686BCE">
        <w:t>markerbasierten</w:t>
      </w:r>
      <w:proofErr w:type="spellEnd"/>
      <w:r w:rsidRPr="00686BCE">
        <w:t xml:space="preserve"> Motion-Capture-Systems erfasst werden.</w:t>
      </w:r>
    </w:p>
    <w:p w14:paraId="5FB54212" w14:textId="77777777" w:rsidR="00686BCE" w:rsidRPr="00585C97" w:rsidRDefault="00686BCE" w:rsidP="008D38D2"/>
    <w:p w14:paraId="23D34ED3" w14:textId="36115B82" w:rsidR="00B351D4" w:rsidRPr="00585C97" w:rsidRDefault="00B351D4" w:rsidP="008D38D2">
      <w:r w:rsidRPr="00585C97">
        <w:t>Verglichen werden insgesamt elf</w:t>
      </w:r>
      <w:r w:rsidR="00004C32" w:rsidRPr="00585C97">
        <w:t xml:space="preserve"> bzw. zwölf</w:t>
      </w:r>
      <w:r w:rsidRPr="00585C97">
        <w:t xml:space="preserve"> monokulare </w:t>
      </w:r>
      <w:proofErr w:type="spellStart"/>
      <w:r w:rsidRPr="00585C97">
        <w:t>Posenschätzungsmodelle</w:t>
      </w:r>
      <w:proofErr w:type="spellEnd"/>
      <w:r w:rsidRPr="00585C97">
        <w:t xml:space="preserve">. Dazu gehören direkte 2D- und 3D-Verfahren. Die untersuchten Verfahren werden anhand der Genauigkeit, der Erkennungsrate und der Inferenzgeschwindigkeit bewertet. </w:t>
      </w:r>
      <w:r w:rsidR="00004C32" w:rsidRPr="00585C97">
        <w:t>Untersucht werden:</w:t>
      </w:r>
    </w:p>
    <w:p w14:paraId="55393279" w14:textId="77777777" w:rsidR="00004C32" w:rsidRPr="00585C97" w:rsidRDefault="00004C32" w:rsidP="00004C32"/>
    <w:p w14:paraId="2F3FFB4C" w14:textId="0452B2A1" w:rsidR="00D71FDE" w:rsidRPr="00585C97" w:rsidRDefault="00D71FDE" w:rsidP="00D71FDE">
      <w:pPr>
        <w:pStyle w:val="Stichpunkte1"/>
      </w:pPr>
      <w:proofErr w:type="spellStart"/>
      <w:r w:rsidRPr="00585C97">
        <w:t>OpenPose</w:t>
      </w:r>
      <w:proofErr w:type="spellEnd"/>
      <w:r w:rsidRPr="00585C97">
        <w:t xml:space="preserve"> – schätzt 2D-Körper-Landmarks mehrerer Personen</w:t>
      </w:r>
    </w:p>
    <w:p w14:paraId="44986AE0" w14:textId="77777777" w:rsidR="00D71FDE" w:rsidRPr="00585C97" w:rsidRDefault="00D71FDE" w:rsidP="00D71FDE">
      <w:pPr>
        <w:rPr>
          <w:szCs w:val="21"/>
        </w:rPr>
      </w:pPr>
    </w:p>
    <w:p w14:paraId="2648EC2B" w14:textId="3C589465" w:rsidR="00D71FDE" w:rsidRPr="00585C97" w:rsidRDefault="00D71FDE" w:rsidP="00D71FDE">
      <w:pPr>
        <w:pStyle w:val="Stichpunkte1"/>
      </w:pPr>
      <w:proofErr w:type="spellStart"/>
      <w:r w:rsidRPr="00585C97">
        <w:t>AlphaPose</w:t>
      </w:r>
      <w:proofErr w:type="spellEnd"/>
      <w:r w:rsidRPr="00585C97">
        <w:t xml:space="preserve"> – schätzt 2D-Körper-Landmarks einzelner Personen</w:t>
      </w:r>
    </w:p>
    <w:p w14:paraId="5698EA76" w14:textId="77777777" w:rsidR="00D71FDE" w:rsidRPr="00585C97" w:rsidRDefault="00D71FDE" w:rsidP="00D71FDE">
      <w:pPr>
        <w:rPr>
          <w:szCs w:val="21"/>
        </w:rPr>
      </w:pPr>
    </w:p>
    <w:p w14:paraId="43679D97" w14:textId="342BC6EE" w:rsidR="00D71FDE" w:rsidRPr="00585C97" w:rsidRDefault="00D71FDE" w:rsidP="00D71FDE">
      <w:pPr>
        <w:pStyle w:val="Stichpunkte1"/>
      </w:pPr>
      <w:proofErr w:type="spellStart"/>
      <w:r w:rsidRPr="00585C97">
        <w:t>BlazePose</w:t>
      </w:r>
      <w:proofErr w:type="spellEnd"/>
      <w:r w:rsidRPr="00585C97">
        <w:t xml:space="preserve"> Local – schätzt lokale 2D-Körper-Landmarks</w:t>
      </w:r>
    </w:p>
    <w:p w14:paraId="791572D5" w14:textId="77777777" w:rsidR="00D71FDE" w:rsidRPr="00585C97" w:rsidRDefault="00D71FDE" w:rsidP="00D71FDE">
      <w:pPr>
        <w:rPr>
          <w:szCs w:val="21"/>
        </w:rPr>
      </w:pPr>
    </w:p>
    <w:p w14:paraId="46E3526F" w14:textId="381A8A8F" w:rsidR="00D71FDE" w:rsidRPr="00585C97" w:rsidRDefault="00D71FDE" w:rsidP="00D71FDE">
      <w:pPr>
        <w:pStyle w:val="Stichpunkte1"/>
      </w:pPr>
      <w:proofErr w:type="spellStart"/>
      <w:r w:rsidRPr="00585C97">
        <w:t>BlazePose</w:t>
      </w:r>
      <w:proofErr w:type="spellEnd"/>
      <w:r w:rsidRPr="00585C97">
        <w:t xml:space="preserve"> World – schätzt 3D-Körper-Landmarks</w:t>
      </w:r>
    </w:p>
    <w:p w14:paraId="19DE4C4F" w14:textId="77777777" w:rsidR="00D71FDE" w:rsidRPr="00585C97" w:rsidRDefault="00D71FDE" w:rsidP="00D71FDE">
      <w:pPr>
        <w:rPr>
          <w:szCs w:val="21"/>
        </w:rPr>
      </w:pPr>
    </w:p>
    <w:p w14:paraId="3D0A90E3" w14:textId="49F32B08" w:rsidR="00D71FDE" w:rsidRPr="00585C97" w:rsidRDefault="00D71FDE" w:rsidP="00D71FDE">
      <w:pPr>
        <w:pStyle w:val="Stichpunkte1"/>
      </w:pPr>
      <w:proofErr w:type="spellStart"/>
      <w:r w:rsidRPr="00585C97">
        <w:t>HRNet</w:t>
      </w:r>
      <w:proofErr w:type="spellEnd"/>
      <w:r w:rsidRPr="00585C97">
        <w:t xml:space="preserve"> – schätzt 2D-Körper-Landmarks </w:t>
      </w:r>
    </w:p>
    <w:p w14:paraId="6DD882F2" w14:textId="77777777" w:rsidR="00D71FDE" w:rsidRPr="00585C97" w:rsidRDefault="00D71FDE" w:rsidP="00D71FDE">
      <w:pPr>
        <w:rPr>
          <w:szCs w:val="21"/>
        </w:rPr>
      </w:pPr>
    </w:p>
    <w:p w14:paraId="59651B0C" w14:textId="552D9703" w:rsidR="00D71FDE" w:rsidRPr="00585C97" w:rsidRDefault="00D71FDE" w:rsidP="00D71FDE">
      <w:pPr>
        <w:pStyle w:val="Stichpunkte1"/>
      </w:pPr>
      <w:r w:rsidRPr="00585C97">
        <w:t>Detectron2 – schätzt 2D-Körper-Landmarks einzelner Personen</w:t>
      </w:r>
    </w:p>
    <w:p w14:paraId="16CB87A2" w14:textId="77777777" w:rsidR="00D71FDE" w:rsidRPr="00585C97" w:rsidRDefault="00D71FDE" w:rsidP="00D71FDE">
      <w:pPr>
        <w:rPr>
          <w:szCs w:val="21"/>
        </w:rPr>
      </w:pPr>
    </w:p>
    <w:p w14:paraId="191F1763" w14:textId="02F56B31" w:rsidR="00D71FDE" w:rsidRPr="00585C97" w:rsidRDefault="00D71FDE" w:rsidP="00D71FDE">
      <w:pPr>
        <w:pStyle w:val="Stichpunkte1"/>
      </w:pPr>
      <w:proofErr w:type="spellStart"/>
      <w:r w:rsidRPr="00585C97">
        <w:t>RTMPose</w:t>
      </w:r>
      <w:proofErr w:type="spellEnd"/>
      <w:r w:rsidRPr="00585C97">
        <w:t xml:space="preserve"> – schätzt 2D-Körper-Landmarks</w:t>
      </w:r>
    </w:p>
    <w:p w14:paraId="58D0FA05" w14:textId="77777777" w:rsidR="00D71FDE" w:rsidRPr="00585C97" w:rsidRDefault="00D71FDE" w:rsidP="00D71FDE">
      <w:pPr>
        <w:rPr>
          <w:szCs w:val="21"/>
        </w:rPr>
      </w:pPr>
    </w:p>
    <w:p w14:paraId="64146F7A" w14:textId="45EA5E05" w:rsidR="00D71FDE" w:rsidRPr="00585C97" w:rsidRDefault="00D71FDE" w:rsidP="00D71FDE">
      <w:pPr>
        <w:pStyle w:val="Stichpunkte1"/>
      </w:pPr>
      <w:r w:rsidRPr="00585C97">
        <w:t>RTMW – schätzt 2D- Körper-Landmarks</w:t>
      </w:r>
    </w:p>
    <w:p w14:paraId="7F05771B" w14:textId="77777777" w:rsidR="00D71FDE" w:rsidRPr="00585C97" w:rsidRDefault="00D71FDE" w:rsidP="00D71FDE">
      <w:pPr>
        <w:rPr>
          <w:szCs w:val="21"/>
        </w:rPr>
      </w:pPr>
    </w:p>
    <w:p w14:paraId="0FB73435" w14:textId="1D42E60F" w:rsidR="00D71FDE" w:rsidRPr="00585C97" w:rsidRDefault="00D71FDE" w:rsidP="00D71FDE">
      <w:pPr>
        <w:pStyle w:val="Stichpunkte1"/>
      </w:pPr>
      <w:r w:rsidRPr="00585C97">
        <w:lastRenderedPageBreak/>
        <w:t>RTMO – schätzt 2D-Körper-Landmarks</w:t>
      </w:r>
    </w:p>
    <w:p w14:paraId="025A903A" w14:textId="77777777" w:rsidR="00D71FDE" w:rsidRPr="00585C97" w:rsidRDefault="00D71FDE" w:rsidP="00D71FDE">
      <w:pPr>
        <w:rPr>
          <w:szCs w:val="21"/>
        </w:rPr>
      </w:pPr>
    </w:p>
    <w:p w14:paraId="675BB2AC" w14:textId="3870E662" w:rsidR="00D71FDE" w:rsidRPr="00585C97" w:rsidRDefault="00D71FDE" w:rsidP="00D71FDE">
      <w:pPr>
        <w:pStyle w:val="Stichpunkte1"/>
      </w:pPr>
      <w:proofErr w:type="spellStart"/>
      <w:r w:rsidRPr="00585C97">
        <w:t>MotionBERT</w:t>
      </w:r>
      <w:proofErr w:type="spellEnd"/>
      <w:r w:rsidRPr="00585C97">
        <w:t xml:space="preserve"> –</w:t>
      </w:r>
      <w:r w:rsidR="00E261DC" w:rsidRPr="00585C97">
        <w:t xml:space="preserve"> </w:t>
      </w:r>
      <w:r w:rsidRPr="00585C97">
        <w:t>rekonstruiert 3D-Landmarks aus 2D-Landmarks</w:t>
      </w:r>
      <w:r w:rsidR="00E261DC" w:rsidRPr="00585C97">
        <w:t xml:space="preserve"> (Lifting)</w:t>
      </w:r>
    </w:p>
    <w:p w14:paraId="43E253C4" w14:textId="77777777" w:rsidR="00D71FDE" w:rsidRPr="00585C97" w:rsidRDefault="00D71FDE" w:rsidP="00D71FDE">
      <w:pPr>
        <w:rPr>
          <w:szCs w:val="21"/>
        </w:rPr>
      </w:pPr>
    </w:p>
    <w:p w14:paraId="5CB46A88" w14:textId="7116E0F4" w:rsidR="00D71FDE" w:rsidRPr="00585C97" w:rsidRDefault="00D71FDE" w:rsidP="00D71FDE">
      <w:pPr>
        <w:pStyle w:val="Stichpunkte1"/>
      </w:pPr>
      <w:r w:rsidRPr="00585C97">
        <w:t>PoseFormerV2 –</w:t>
      </w:r>
      <w:r w:rsidR="00E261DC" w:rsidRPr="00585C97">
        <w:t xml:space="preserve"> </w:t>
      </w:r>
      <w:r w:rsidRPr="00585C97">
        <w:t>rekonstruiert 3D-Landmarks aus 2D-Landmarks</w:t>
      </w:r>
      <w:r w:rsidR="00E261DC" w:rsidRPr="00585C97">
        <w:t xml:space="preserve"> (Lifting)</w:t>
      </w:r>
    </w:p>
    <w:p w14:paraId="1067C591" w14:textId="77777777" w:rsidR="00D71FDE" w:rsidRPr="00585C97" w:rsidRDefault="00D71FDE" w:rsidP="00D71FDE">
      <w:pPr>
        <w:rPr>
          <w:szCs w:val="21"/>
        </w:rPr>
      </w:pPr>
    </w:p>
    <w:p w14:paraId="23A6FE64" w14:textId="3BD23B6D" w:rsidR="00E261DC" w:rsidRPr="00585C97" w:rsidRDefault="00D71FDE" w:rsidP="00686BCE">
      <w:pPr>
        <w:pStyle w:val="Stichpunkte1"/>
      </w:pPr>
      <w:proofErr w:type="spellStart"/>
      <w:r w:rsidRPr="00585C97">
        <w:t>MotionAGFormer</w:t>
      </w:r>
      <w:proofErr w:type="spellEnd"/>
      <w:r w:rsidRPr="00585C97">
        <w:t xml:space="preserve"> –</w:t>
      </w:r>
      <w:r w:rsidR="00E261DC" w:rsidRPr="00585C97">
        <w:t xml:space="preserve"> </w:t>
      </w:r>
      <w:r w:rsidRPr="00585C97">
        <w:t>rekonstruiert 3D-Landmarks aus 2D-Landmarks</w:t>
      </w:r>
      <w:r w:rsidR="00E261DC" w:rsidRPr="00585C97">
        <w:t xml:space="preserve"> (Lifting)</w:t>
      </w:r>
    </w:p>
    <w:p w14:paraId="17D3D945" w14:textId="77777777" w:rsidR="00E261DC" w:rsidRPr="00585C97" w:rsidRDefault="00E261DC" w:rsidP="007B6CDA">
      <w:pPr>
        <w:rPr>
          <w:rFonts w:hAnsi="Symbol"/>
        </w:rPr>
      </w:pPr>
    </w:p>
    <w:p w14:paraId="12360E92" w14:textId="263D14B8" w:rsidR="00E261DC" w:rsidRPr="00686BCE" w:rsidRDefault="004A2B4E" w:rsidP="007B6CDA">
      <w:r w:rsidRPr="00585C97">
        <w:t xml:space="preserve">Zusammenfassend kommen die Autoren zu dem Ergebnis, dass monokulare </w:t>
      </w:r>
      <w:proofErr w:type="spellStart"/>
      <w:r w:rsidRPr="00585C97">
        <w:t>Posenschätzungsverfahren</w:t>
      </w:r>
      <w:proofErr w:type="spellEnd"/>
      <w:r w:rsidRPr="00585C97">
        <w:t xml:space="preserve"> eine kostengünstige und echtzeitfähige Alternative für die allgemeine Bewegungsanalyse darstellen. Für präzise klinische oder biomechanische 3D-Messungen sind sie jedoch nur eingeschränkt geeignet. </w:t>
      </w:r>
      <w:proofErr w:type="spellStart"/>
      <w:r w:rsidRPr="00585C97">
        <w:t>BlazePose</w:t>
      </w:r>
      <w:proofErr w:type="spellEnd"/>
      <w:r w:rsidRPr="00585C97">
        <w:t xml:space="preserve"> zeichnet sich insbesondere durch die Kombination aus hoher Verarbeitungsgeschwindigkeit und ausreichender 2D- beziehungsweise grober 3D-Posenschätzung aus</w:t>
      </w:r>
      <w:r w:rsidR="00686BCE">
        <w:t xml:space="preserve"> und ist sozusagen der Testsieger</w:t>
      </w:r>
      <w:r w:rsidRPr="00585C97">
        <w:t>.</w:t>
      </w:r>
    </w:p>
    <w:p w14:paraId="6C9C8430" w14:textId="6211EA96" w:rsidR="00F950FA" w:rsidRPr="00585C97" w:rsidRDefault="00F950FA" w:rsidP="00F950FA">
      <w:pPr>
        <w:pStyle w:val="berschrift2"/>
        <w:rPr>
          <w:noProof/>
        </w:rPr>
      </w:pPr>
      <w:bookmarkStart w:id="133" w:name="_KI_gestützte_Gestenerkennung"/>
      <w:bookmarkStart w:id="134" w:name="_Toc243073550"/>
      <w:bookmarkEnd w:id="133"/>
      <w:r w:rsidRPr="00585C97">
        <w:rPr>
          <w:noProof/>
        </w:rPr>
        <w:t xml:space="preserve">Klassifikation </w:t>
      </w:r>
      <w:r w:rsidR="008E0559" w:rsidRPr="00585C97">
        <w:rPr>
          <w:noProof/>
        </w:rPr>
        <w:t>einer</w:t>
      </w:r>
      <w:r w:rsidRPr="00585C97">
        <w:rPr>
          <w:noProof/>
        </w:rPr>
        <w:t xml:space="preserve"> </w:t>
      </w:r>
      <w:r w:rsidR="008E0559" w:rsidRPr="00585C97">
        <w:rPr>
          <w:noProof/>
        </w:rPr>
        <w:t>Greifg</w:t>
      </w:r>
      <w:r w:rsidRPr="00585C97">
        <w:rPr>
          <w:noProof/>
        </w:rPr>
        <w:t>este</w:t>
      </w:r>
      <w:bookmarkEnd w:id="134"/>
    </w:p>
    <w:p w14:paraId="4B880DF6" w14:textId="610FF094" w:rsidR="00F950FA" w:rsidRPr="00585C97" w:rsidRDefault="00F950FA" w:rsidP="00F950FA">
      <w:r w:rsidRPr="00585C97">
        <w:t>Das Paper</w:t>
      </w:r>
      <w:r w:rsidR="00B907B1">
        <w:t xml:space="preserve"> </w:t>
      </w:r>
      <w:r w:rsidR="00F77B26" w:rsidRPr="00585C97">
        <w:fldChar w:fldCharType="begin"/>
      </w:r>
      <w:r w:rsidR="00A60310">
        <w:instrText xml:space="preserve"> ADDIN ZOTERO_ITEM CSL_CITATION {"citationID":"cvgx3952","properties":{"formattedCitation":"[77]","plainCitation":"[77]","noteIndex":0},"citationItems":[{"id":130,"uris":["http://zotero.org/users/20567757/items/5AUUGWZH"],"itemData":{"id":130,"type":"article-journal","abstract":"The affective motion of humans conveys messages that other humans perceive and understand without conventional linguistic processing. This ability to classify human movement into meaningful gestures or segments plays also a critical role in creating social interaction between humans and robots. In the research presented here, grasping and social gesture recognition by humans and four machine learning techniques (k-Nearest Neighbor, Locality-Sensitive Hashing Forest, Random Forest and Support Vector Machine) is assessed by using human classification data as a reference for evaluating the classification performance of machine learning techniques for thirty hand/arm gestures. The gestures are rated according to the extent of grasping motion on one task and the extent to which the same gestures are perceived as social according to another task. The results indicate that humans clearly rate differently according to the two different tasks. The machine learning techniques provide a similar classification of the actions according to grasping kinematics and social quality. Furthermore, there is a strong association between gesture kinematics and judgments of grasping and the social quality of the hand/arm gestures. Our results support previous research on intention-from-movement understanding that demonstrates the reliance on kinematic information for perceiving the social aspects and intentions in different grasping actions as well as communicative point-light actions.","container-title":"Frontiers in Robotics and AI","DOI":"10.3389/frobt.2021.699505","ISSN":"2296-9144","journalAbbreviation":"Front. Robot. AI","language":"English","publisher":"Frontiers","source":"Frontiers","title":"Kinematic-Based Classification of Social Gestures and Grasping by Humans and Machine Learning Techniques","URL":"https://www.frontiersin.org/journals/robotics-and-ai/articles/10.3389/frobt.2021.699505/full","volume":"8","author":[{"family":"Hemeren","given":"Paul"},{"family":"Veto","given":"Peter"},{"family":"Thill","given":"Serge"},{"family":"Li","given":"Cai"},{"family":"Sun","given":"Jiong"}],"accessed":{"date-parts":[["2026",8,12]]},"issued":{"date-parts":[["2021",10,15]]}}}],"schema":"https://github.com/citation-style-language/schema/raw/master/csl-citation.json"} </w:instrText>
      </w:r>
      <w:r w:rsidR="00F77B26" w:rsidRPr="00585C97">
        <w:fldChar w:fldCharType="separate"/>
      </w:r>
      <w:r w:rsidR="00A60310" w:rsidRPr="00A60310">
        <w:t>[77]</w:t>
      </w:r>
      <w:r w:rsidR="00F77B26" w:rsidRPr="00585C97">
        <w:fldChar w:fldCharType="end"/>
      </w:r>
      <w:r w:rsidRPr="00585C97">
        <w:t xml:space="preserve"> untersucht, ob Greifgesten und soziale Gesten anhand ihrer Bewegungsmerkmale unterschieden werden können. Dabei wird untersucht, welche Eigenschaften von Hand- und Armbewegungen für die Erkennung und Klassifikation von Gesten relevant sind.</w:t>
      </w:r>
    </w:p>
    <w:p w14:paraId="3D8C7F31" w14:textId="77777777" w:rsidR="00F950FA" w:rsidRPr="00585C97" w:rsidRDefault="00F950FA" w:rsidP="00F950FA"/>
    <w:p w14:paraId="51F8590F" w14:textId="4AFB2689" w:rsidR="00F950FA" w:rsidRPr="00585C97" w:rsidRDefault="00F950FA" w:rsidP="00F950FA">
      <w:r w:rsidRPr="00585C97">
        <w:t xml:space="preserve">Für die Untersuchung werden die Bewegungen mit einem sensorbasierten Motion-Capture-Handschuh erfasst. Dadurch können dreidimensionale Positionen von Punkten </w:t>
      </w:r>
      <w:proofErr w:type="gramStart"/>
      <w:r w:rsidRPr="00585C97">
        <w:t>an Hand</w:t>
      </w:r>
      <w:proofErr w:type="gramEnd"/>
      <w:r w:rsidRPr="00585C97">
        <w:t xml:space="preserve">, Fingern und Arm bestimmt werden, siehe </w:t>
      </w:r>
      <w:r w:rsidRPr="00585C97">
        <w:fldChar w:fldCharType="begin"/>
      </w:r>
      <w:r w:rsidRPr="00585C97">
        <w:instrText xml:space="preserve"> REF _Ref237438210 \h </w:instrText>
      </w:r>
      <w:r w:rsidRPr="00585C97">
        <w:fldChar w:fldCharType="separate"/>
      </w:r>
      <w:r w:rsidR="00CB1693" w:rsidRPr="00CB1693">
        <w:t xml:space="preserve">Figure </w:t>
      </w:r>
      <w:r w:rsidR="00CB1693" w:rsidRPr="00CB1693">
        <w:rPr>
          <w:noProof/>
        </w:rPr>
        <w:t>18</w:t>
      </w:r>
      <w:r w:rsidRPr="00585C97">
        <w:fldChar w:fldCharType="end"/>
      </w:r>
      <w:r w:rsidRPr="00585C97">
        <w:t xml:space="preserve">. Aus diesen </w:t>
      </w:r>
      <w:r w:rsidR="00705F25">
        <w:t>Skelettdaten</w:t>
      </w:r>
      <w:r w:rsidRPr="00585C97">
        <w:t xml:space="preserve"> werden verschiedene kinematische Merkmale abgeleitet, darunter Position, Geschwindigkeit, Beschleunigung, Bewegungsrichtung und Veränderungen der Fingerposition. </w:t>
      </w:r>
    </w:p>
    <w:p w14:paraId="3F7D819F" w14:textId="77777777" w:rsidR="00F950FA" w:rsidRPr="00585C97" w:rsidRDefault="00F950FA" w:rsidP="00F950FA"/>
    <w:p w14:paraId="43B1075C" w14:textId="21A64D5B" w:rsidR="00F950FA" w:rsidRPr="00585C97" w:rsidRDefault="00F950FA" w:rsidP="00F950FA">
      <w:r w:rsidRPr="00585C97">
        <w:t xml:space="preserve">Die Autoren vergleichen die Einschätzungen menschlicher Versuchspersonen mit verschiedenen Verfahren des </w:t>
      </w:r>
      <w:proofErr w:type="spellStart"/>
      <w:r w:rsidR="008E0559" w:rsidRPr="00585C97">
        <w:t>Machine</w:t>
      </w:r>
      <w:proofErr w:type="spellEnd"/>
      <w:r w:rsidR="008E0559" w:rsidRPr="00585C97">
        <w:t xml:space="preserve"> </w:t>
      </w:r>
      <w:proofErr w:type="spellStart"/>
      <w:r w:rsidR="008E0559" w:rsidRPr="00585C97">
        <w:t>Learnings</w:t>
      </w:r>
      <w:proofErr w:type="spellEnd"/>
      <w:r w:rsidR="008E0559" w:rsidRPr="00585C97">
        <w:t xml:space="preserve">. </w:t>
      </w:r>
      <w:r w:rsidRPr="00585C97">
        <w:t>Die Ergebnisse zeigen, dass sich Greifgesten anhand der untersuchten Bewegungsmerkmale von Nicht-Greifgesten unterscheiden lassen. Dabei liefern insbesondere die Position und Bewegung der Finger relevante Informationen. Auch die untersuchten Verfahren des maschinellen Lernens können die von den Versuchspersonen vorgenommene Einteilung weitgehend nachvollziehen. Die Klassifikation sozialer Gesten erweist sich dagegen als schwieriger, da deren Bedeutung stärker vom jeweiligen Kontext abhängt.</w:t>
      </w:r>
    </w:p>
    <w:p w14:paraId="79742C4F" w14:textId="77777777" w:rsidR="00F950FA" w:rsidRPr="00585C97" w:rsidRDefault="00F950FA" w:rsidP="00F950FA"/>
    <w:p w14:paraId="55D411D5" w14:textId="48C9B29C" w:rsidR="00F950FA" w:rsidRPr="00585C97" w:rsidRDefault="00F950FA" w:rsidP="00F950FA">
      <w:r w:rsidRPr="00585C97">
        <w:t xml:space="preserve">Die Arbeit zeigt damit, </w:t>
      </w:r>
      <w:r w:rsidR="00950685" w:rsidRPr="00585C97">
        <w:t>dass und wie</w:t>
      </w:r>
      <w:r w:rsidRPr="00585C97">
        <w:t xml:space="preserve"> kinematische Merkmale </w:t>
      </w:r>
      <w:r w:rsidR="00950685" w:rsidRPr="00585C97">
        <w:t>von</w:t>
      </w:r>
      <w:r w:rsidRPr="00585C97">
        <w:t xml:space="preserve"> Hand und Finger</w:t>
      </w:r>
      <w:r w:rsidR="00950685" w:rsidRPr="00585C97">
        <w:t xml:space="preserve">n </w:t>
      </w:r>
      <w:r w:rsidRPr="00585C97">
        <w:t xml:space="preserve">für die Erkennung von Greifgesten verwendet werden können. </w:t>
      </w:r>
      <w:r w:rsidR="00950685" w:rsidRPr="00585C97">
        <w:t>Ihre KI</w:t>
      </w:r>
      <w:r w:rsidR="001A5E69">
        <w:t>-</w:t>
      </w:r>
      <w:r w:rsidR="00950685" w:rsidRPr="00585C97">
        <w:t>Klassifikatoren erreichen eine Genauigkeit von über 90%</w:t>
      </w:r>
      <w:r w:rsidR="001A5E69">
        <w:t xml:space="preserve"> bei der Erkennung von Greifgesten</w:t>
      </w:r>
      <w:r w:rsidR="00950685" w:rsidRPr="00585C97">
        <w:t>.</w:t>
      </w:r>
    </w:p>
    <w:p w14:paraId="1FF751C0" w14:textId="77777777" w:rsidR="00950685" w:rsidRPr="00585C97" w:rsidRDefault="00950685" w:rsidP="00F950FA"/>
    <w:p w14:paraId="05C81BDF" w14:textId="77777777" w:rsidR="00F950FA" w:rsidRPr="00585C97" w:rsidRDefault="00F950FA" w:rsidP="00F950FA">
      <w:pPr>
        <w:keepNext/>
        <w:jc w:val="center"/>
      </w:pPr>
      <w:r w:rsidRPr="00585C97">
        <w:rPr>
          <w:noProof/>
        </w:rPr>
        <w:lastRenderedPageBreak/>
        <w:drawing>
          <wp:inline distT="0" distB="0" distL="0" distR="0" wp14:anchorId="05E8D7AB" wp14:editId="1F23CC3A">
            <wp:extent cx="4348412" cy="1830732"/>
            <wp:effectExtent l="0" t="0" r="0" b="0"/>
            <wp:docPr id="3643237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52011" cy="1832247"/>
                    </a:xfrm>
                    <a:prstGeom prst="rect">
                      <a:avLst/>
                    </a:prstGeom>
                    <a:noFill/>
                  </pic:spPr>
                </pic:pic>
              </a:graphicData>
            </a:graphic>
          </wp:inline>
        </w:drawing>
      </w:r>
    </w:p>
    <w:p w14:paraId="4FC748FA" w14:textId="788D8DBC" w:rsidR="00F950FA" w:rsidRPr="001718D7" w:rsidRDefault="00F950FA" w:rsidP="00F950FA">
      <w:pPr>
        <w:pStyle w:val="Beschriftung"/>
        <w:jc w:val="center"/>
        <w:rPr>
          <w:lang w:val="en-US"/>
        </w:rPr>
      </w:pPr>
      <w:bookmarkStart w:id="135" w:name="_Ref237438210"/>
      <w:bookmarkStart w:id="136" w:name="_Toc243073305"/>
      <w:r w:rsidRPr="003F5121">
        <w:rPr>
          <w:lang w:val="en-US"/>
        </w:rPr>
        <w:t xml:space="preserve">Figure </w:t>
      </w:r>
      <w:r w:rsidR="00FE675F">
        <w:fldChar w:fldCharType="begin"/>
      </w:r>
      <w:r w:rsidR="00FE675F" w:rsidRPr="003F5121">
        <w:rPr>
          <w:lang w:val="en-US"/>
        </w:rPr>
        <w:instrText xml:space="preserve"> SEQ Figure \* ARABIC </w:instrText>
      </w:r>
      <w:r w:rsidR="00FE675F">
        <w:fldChar w:fldCharType="separate"/>
      </w:r>
      <w:r w:rsidR="00CB1693">
        <w:rPr>
          <w:noProof/>
          <w:lang w:val="en-US"/>
        </w:rPr>
        <w:t>18</w:t>
      </w:r>
      <w:r w:rsidR="00FE675F">
        <w:fldChar w:fldCharType="end"/>
      </w:r>
      <w:bookmarkEnd w:id="135"/>
      <w:r w:rsidRPr="003F5121">
        <w:rPr>
          <w:lang w:val="en-US"/>
        </w:rPr>
        <w:t xml:space="preserve"> - </w:t>
      </w:r>
      <w:r w:rsidR="008165EC" w:rsidRPr="003F5121">
        <w:rPr>
          <w:lang w:val="en-US"/>
        </w:rPr>
        <w:t>L</w:t>
      </w:r>
      <w:r w:rsidRPr="003F5121">
        <w:rPr>
          <w:lang w:val="en-US"/>
        </w:rPr>
        <w:t xml:space="preserve">andmarks des Motion-Capture-Systems </w:t>
      </w:r>
      <w:r w:rsidR="00F77B26" w:rsidRPr="00585C97">
        <w:fldChar w:fldCharType="begin"/>
      </w:r>
      <w:r w:rsidR="00A60310">
        <w:rPr>
          <w:lang w:val="en-US"/>
        </w:rPr>
        <w:instrText xml:space="preserve"> ADDIN ZOTERO_ITEM CSL_CITATION {"citationID":"eV51uGln","properties":{"formattedCitation":"[77]","plainCitation":"[77]","noteIndex":0},"citationItems":[{"id":130,"uris":["http://zotero.org/users/20567757/items/5AUUGWZH"],"itemData":{"id":130,"type":"article-journal","abstract":"The affective motion of humans conveys messages that other humans perceive and understand without conventional linguistic processing. This ability to classify human movement into meaningful gestures or segments plays also a critical role in creating social interaction between humans and robots. In the research presented here, grasping and social gesture recognition by humans and four machine learning techniques (k-Nearest Neighbor, Locality-Sensitive Hashing Forest, Random Forest and Support Vector Machine) is assessed by using human classification data as a reference for evaluating the classification performance of machine learning techniques for thirty hand/arm gestures. The gestures are rated according to the extent of grasping motion on one task and the extent to which the same gestures are perceived as social according to another task. The results indicate that humans clearly rate differently according to the two different tasks. The machine learning techniques provide a similar classification of the actions according to grasping kinematics and social quality. Furthermore, there is a strong association between gesture kinematics and judgments of grasping and the social quality of the hand/arm gestures. Our results support previous research on intention-from-movement understanding that demonstrates the reliance on kinematic information for perceiving the social aspects and intentions in different grasping actions as well as communicative point-light actions.","container-title":"Frontiers in Robotics and AI","DOI":"10.3389/frobt.2021.699505","ISSN":"2296-9144","journalAbbreviation":"Front. Robot. AI","language":"English","publisher":"Frontiers","source":"Frontiers","title":"Kinematic-Based Classification of Social Gestures and Grasping by Humans and Machine Learning Techniques","URL":"https://www.frontiersin.org/journals/robotics-and-ai/articles/10.3389/frobt.2021.699505/full","volume":"8","author":[{"family":"Hemeren","given":"Paul"},{"family":"Veto","given":"Peter"},{"family":"Thill","given":"Serge"},{"family":"Li","given":"Cai"},{"family":"Sun","given":"Jiong"}],"accessed":{"date-parts":[["2026",8,12]]},"issued":{"date-parts":[["2021",10,15]]}}}],"schema":"https://github.com/citation-style-language/schema/raw/master/csl-citation.json"} </w:instrText>
      </w:r>
      <w:r w:rsidR="00F77B26" w:rsidRPr="00585C97">
        <w:fldChar w:fldCharType="separate"/>
      </w:r>
      <w:r w:rsidR="00A60310" w:rsidRPr="00A60310">
        <w:rPr>
          <w:lang w:val="en-US"/>
        </w:rPr>
        <w:t>[77]</w:t>
      </w:r>
      <w:bookmarkEnd w:id="136"/>
      <w:r w:rsidR="00F77B26" w:rsidRPr="00585C97">
        <w:fldChar w:fldCharType="end"/>
      </w:r>
    </w:p>
    <w:p w14:paraId="15C88BC0" w14:textId="77777777" w:rsidR="007E7C0A" w:rsidRDefault="007E7C0A" w:rsidP="007E7C0A">
      <w:pPr>
        <w:rPr>
          <w:lang w:val="en-US"/>
        </w:rPr>
      </w:pPr>
    </w:p>
    <w:p w14:paraId="317246B4" w14:textId="320B96BD" w:rsidR="007E7C0A" w:rsidRDefault="007E7C0A" w:rsidP="007E7C0A">
      <w:pPr>
        <w:pStyle w:val="berschrift2"/>
      </w:pPr>
      <w:bookmarkStart w:id="137" w:name="_Toc243073551"/>
      <w:r w:rsidRPr="007E7C0A">
        <w:t>Gestensteuerung von Multimediasystemen</w:t>
      </w:r>
      <w:bookmarkEnd w:id="137"/>
    </w:p>
    <w:p w14:paraId="4E04B389" w14:textId="1DAC1C77" w:rsidR="00BD6FAD" w:rsidRDefault="0034523A" w:rsidP="00BD6FAD">
      <w:r>
        <w:t xml:space="preserve">In Multimediasystemen können Gesten beispielsweise zur Steuerung einer Wiedergabe, zur Anpassung von Lautstärke oder zur Bedienung einer Benutzeroberfläche </w:t>
      </w:r>
      <w:r w:rsidR="001B2E30">
        <w:t>dienlich sein</w:t>
      </w:r>
      <w:r>
        <w:t>.</w:t>
      </w:r>
      <w:r w:rsidR="00BD6FAD">
        <w:t xml:space="preserve"> </w:t>
      </w:r>
    </w:p>
    <w:p w14:paraId="16C003B7" w14:textId="77777777" w:rsidR="001B2E30" w:rsidRDefault="001B2E30" w:rsidP="00BD6FAD"/>
    <w:p w14:paraId="62F84E41" w14:textId="4BB4981F" w:rsidR="0034523A" w:rsidRDefault="00BD6FAD" w:rsidP="00BD6FAD">
      <w:r>
        <w:t xml:space="preserve">Der </w:t>
      </w:r>
      <w:r w:rsidRPr="00BD6FAD">
        <w:t>wissenschaftliche Artikel</w:t>
      </w:r>
      <w:r>
        <w:t xml:space="preserve"> </w:t>
      </w:r>
      <w:r>
        <w:fldChar w:fldCharType="begin"/>
      </w:r>
      <w:r w:rsidR="00A60310">
        <w:instrText xml:space="preserve"> ADDIN ZOTERO_ITEM CSL_CITATION {"citationID":"sM3DffHs","properties":{"unsorted":false,"formattedCitation":"[78]","plainCitation":"[78]","noteIndex":0},"citationItems":[{"id":313,"uris":["http://zotero.org/users/20567757/items/35J4VN79"],"itemData":{"id":313,"type":"article-journal","abstract":"In this article, we propose a Hand Gesture Recognition (HGR) system based on a novel deep transformer (DT) neural network for media player control. The extracted hand skeleton features are processed by separate transformers for each finger in isolation to better identify the finger characteristics to drive the following classification. The achieved HGR accuracy (0.853) outperforms state-of-the-art HGR approaches when tested on the popular NVIDIA dataset. Moreover, we conducted a subjective assessment involving 30 people to evaluate the Quality of Experience (QoE) provided by the proposed DT-HGR for controlling a media player application compared with two traditional input devices, i.e., mouse and keyboard. The assessment participants were asked to evaluate objective (accuracy) and subjective (physical fatigue, usability, pragmatic quality, and hedonic quality) measurements. We found that (i) the accuracy of DT-HGR is very high (91.67%), only slightly lower than that of traditional alternative interaction modalities; and that (ii) the perceived quality for DT-HGR in terms of satisfaction, comfort, and interactivity is very high, with an average Mean Opinion Score (MOS) value as high as 4.4, whereas the alternative approaches did not reach 3.8, which encourages a more pervasive adoption of the natural gesture interaction.","container-title":"ACM Transactions on Multimedia Computing, Communications, and Applications","DOI":"10.1145/3638560","issue":"5","page":"1-22","publisher":"Association for Computing Machinery","source":"dl.acm.org (Atypon)","title":"Controlling Media Player with Hands: A Transformer Approach and a Quality of Experience Assessment","title-short":"Controlling Media Player with Hands","volume":"20","author":[{"family":"Floris","given":"Alessandro"},{"literal":"https://orcid.org/0000-0002-8745-1327"},{"literal":"View Profile"},{"family":"Porcu","given":"Simone"},{"literal":"https://orcid.org/0000-0003-0792-1200"},{"literal":"View Profile"},{"family":"Atzori","given":"Luigi"},{"literal":"https://orcid.org/0000-0003-1350-3574"},{"literal":"View Profile"}],"issued":{"date-parts":[["2024",1,22]]}}}],"schema":"https://github.com/citation-style-language/schema/raw/master/csl-citation.json"} </w:instrText>
      </w:r>
      <w:r>
        <w:fldChar w:fldCharType="separate"/>
      </w:r>
      <w:r w:rsidR="00A60310" w:rsidRPr="00A60310">
        <w:t>[78]</w:t>
      </w:r>
      <w:r>
        <w:fldChar w:fldCharType="end"/>
      </w:r>
      <w:r w:rsidR="0034523A">
        <w:t xml:space="preserve"> untersuch</w:t>
      </w:r>
      <w:r>
        <w:t>t</w:t>
      </w:r>
      <w:r w:rsidR="0034523A">
        <w:t xml:space="preserve"> eine gestenbasierte Steuerung für eine Media-Player-Anwendung. Das System erkennt Handgesten und ordnet diese den Steuerfunktionen des Players zu. Die Autoren vergleichen die Gestensteuerung mit Maus und Tastatur hinsichtlich Erkennungsgenauigkeit, physischer Ermüdung, Benutzerfreundlichkeit, pragmatischer Qualität und hedonischer Qualität. </w:t>
      </w:r>
      <w:r w:rsidR="001B2E30">
        <w:t>Ihre</w:t>
      </w:r>
      <w:r w:rsidR="0034523A">
        <w:t xml:space="preserve"> Studie </w:t>
      </w:r>
      <w:r w:rsidR="001B2E30">
        <w:t>ergibt</w:t>
      </w:r>
      <w:r w:rsidR="0034523A">
        <w:t>, dass Gestensteuerung eine funktionsfähige Alternative zu klassischen Eingabegeräten für die Mediensteuerung darstellen kann.</w:t>
      </w:r>
      <w:r w:rsidR="000C69A9">
        <w:t xml:space="preserve"> </w:t>
      </w:r>
    </w:p>
    <w:p w14:paraId="6889AAED" w14:textId="77777777" w:rsidR="00BD6FAD" w:rsidRDefault="00BD6FAD" w:rsidP="00BD6FAD"/>
    <w:p w14:paraId="589738E7" w14:textId="0B851A28" w:rsidR="00CE0CB9" w:rsidRDefault="0034523A" w:rsidP="00BD6FAD">
      <w:r>
        <w:t xml:space="preserve">Die erfassten Gesten werden in dem System über Handskelettdaten repräsentiert. Aus diesen Daten werden Merkmale der einzelnen Finger extrahiert. Jeder Finger wird dabei </w:t>
      </w:r>
      <w:r w:rsidR="001B2E30">
        <w:t>durch ei</w:t>
      </w:r>
      <w:r w:rsidR="00486C1F">
        <w:t>ne</w:t>
      </w:r>
      <w:r w:rsidR="001B2E30">
        <w:t>n separate</w:t>
      </w:r>
      <w:r w:rsidR="00677201">
        <w:t xml:space="preserve">n </w:t>
      </w:r>
      <w:r>
        <w:t>Transformer</w:t>
      </w:r>
      <w:r w:rsidR="00677201">
        <w:t xml:space="preserve"> (siehe </w:t>
      </w:r>
      <w:r w:rsidR="00677201">
        <w:fldChar w:fldCharType="begin"/>
      </w:r>
      <w:r w:rsidR="00677201">
        <w:instrText xml:space="preserve"> REF _Ref242727304 \r \h </w:instrText>
      </w:r>
      <w:r w:rsidR="00677201">
        <w:fldChar w:fldCharType="separate"/>
      </w:r>
      <w:r w:rsidR="00CB1693">
        <w:t>2.14</w:t>
      </w:r>
      <w:r w:rsidR="00677201">
        <w:fldChar w:fldCharType="end"/>
      </w:r>
      <w:r w:rsidR="00677201">
        <w:t xml:space="preserve"> - </w:t>
      </w:r>
      <w:r w:rsidR="00677201" w:rsidRPr="00677201">
        <w:rPr>
          <w:rStyle w:val="KapitelReferenzZchn"/>
        </w:rPr>
        <w:fldChar w:fldCharType="begin"/>
      </w:r>
      <w:r w:rsidR="00677201" w:rsidRPr="00677201">
        <w:rPr>
          <w:rStyle w:val="KapitelReferenzZchn"/>
        </w:rPr>
        <w:instrText xml:space="preserve"> REF _Ref242727304 \h </w:instrText>
      </w:r>
      <w:r w:rsidR="00677201">
        <w:rPr>
          <w:rStyle w:val="KapitelReferenzZchn"/>
        </w:rPr>
        <w:instrText xml:space="preserve"> \* MERGEFORMAT </w:instrText>
      </w:r>
      <w:r w:rsidR="00677201" w:rsidRPr="00677201">
        <w:rPr>
          <w:rStyle w:val="KapitelReferenzZchn"/>
        </w:rPr>
      </w:r>
      <w:r w:rsidR="00677201" w:rsidRPr="00677201">
        <w:rPr>
          <w:rStyle w:val="KapitelReferenzZchn"/>
        </w:rPr>
        <w:fldChar w:fldCharType="separate"/>
      </w:r>
      <w:r w:rsidR="00CB1693" w:rsidRPr="00CB1693">
        <w:rPr>
          <w:rStyle w:val="KapitelReferenzZchn"/>
        </w:rPr>
        <w:t>Transformer</w:t>
      </w:r>
      <w:r w:rsidR="00677201" w:rsidRPr="00677201">
        <w:rPr>
          <w:rStyle w:val="KapitelReferenzZchn"/>
        </w:rPr>
        <w:fldChar w:fldCharType="end"/>
      </w:r>
      <w:r w:rsidR="00677201">
        <w:t>)</w:t>
      </w:r>
      <w:r>
        <w:t xml:space="preserve"> verarbeitet, um fingerbezogene Eigenschaften zu erfassen. Anschließend erfolgt eine Klassifikation der Gesten. </w:t>
      </w:r>
      <w:r w:rsidR="00CE0CB9">
        <w:t>Der Artikel</w:t>
      </w:r>
      <w:r w:rsidR="00CE0CB9" w:rsidRPr="00CE0CB9">
        <w:t xml:space="preserve"> zeigt </w:t>
      </w:r>
      <w:r w:rsidR="00CE0CB9">
        <w:t xml:space="preserve">damit </w:t>
      </w:r>
      <w:r w:rsidR="00CE0CB9" w:rsidRPr="00CE0CB9">
        <w:t>ein konkretes Beispiel für eine landmarkenbasierte, KI-gestützte Gestenerkennung zur Mediensteuerung</w:t>
      </w:r>
      <w:r w:rsidR="00CE0CB9">
        <w:t>.</w:t>
      </w:r>
    </w:p>
    <w:p w14:paraId="4F09E162" w14:textId="77777777" w:rsidR="00CE0CB9" w:rsidRDefault="00CE0CB9" w:rsidP="00BD6FAD"/>
    <w:p w14:paraId="67CF6DEA" w14:textId="13E0FF0E" w:rsidR="0034523A" w:rsidRPr="0034523A" w:rsidRDefault="0034523A" w:rsidP="0034523A">
      <w:r>
        <w:t xml:space="preserve">Das Verfahren erreicht </w:t>
      </w:r>
      <w:r w:rsidR="00CE0CB9">
        <w:t>in</w:t>
      </w:r>
      <w:r>
        <w:t xml:space="preserve"> </w:t>
      </w:r>
      <w:r w:rsidR="00CE0CB9">
        <w:t xml:space="preserve">einer </w:t>
      </w:r>
      <w:r>
        <w:t xml:space="preserve">Nutzerstudie mit 30 Personen </w:t>
      </w:r>
      <w:r w:rsidR="00CE0CB9">
        <w:t>eine</w:t>
      </w:r>
      <w:r>
        <w:t xml:space="preserve"> </w:t>
      </w:r>
      <w:r w:rsidR="00CE0CB9">
        <w:t>Erkennungsg</w:t>
      </w:r>
      <w:r>
        <w:t>enauigkeit von 91,67</w:t>
      </w:r>
      <w:r w:rsidR="00486C1F">
        <w:t xml:space="preserve"> </w:t>
      </w:r>
      <w:r>
        <w:t>% und einen mittleren Mean Opinion Score</w:t>
      </w:r>
      <w:r w:rsidR="00CE0CB9">
        <w:t>, also eine Nutzerbewertung</w:t>
      </w:r>
      <w:r>
        <w:t xml:space="preserve"> von 4,4</w:t>
      </w:r>
      <w:r w:rsidR="00646EFD">
        <w:t xml:space="preserve"> </w:t>
      </w:r>
      <w:r w:rsidR="00CE0CB9">
        <w:t>aus</w:t>
      </w:r>
      <w:r w:rsidR="00646EFD">
        <w:t xml:space="preserve"> 5</w:t>
      </w:r>
      <w:r w:rsidR="00CE0CB9">
        <w:t xml:space="preserve"> Punkten</w:t>
      </w:r>
      <w:r>
        <w:t>.</w:t>
      </w:r>
    </w:p>
    <w:p w14:paraId="604CC094" w14:textId="277DC547" w:rsidR="008165EC" w:rsidRPr="00585C97" w:rsidRDefault="002E4FB0" w:rsidP="000E7A5E">
      <w:pPr>
        <w:pStyle w:val="berschrift2"/>
        <w:rPr>
          <w:noProof/>
        </w:rPr>
      </w:pPr>
      <w:bookmarkStart w:id="138" w:name="_Toc243073552"/>
      <w:r>
        <w:rPr>
          <w:noProof/>
        </w:rPr>
        <w:t>Gestenste</w:t>
      </w:r>
      <w:r w:rsidR="0072153F">
        <w:rPr>
          <w:noProof/>
        </w:rPr>
        <w:t>u</w:t>
      </w:r>
      <w:r>
        <w:rPr>
          <w:noProof/>
        </w:rPr>
        <w:t>erungen mit MediaPipe</w:t>
      </w:r>
      <w:bookmarkEnd w:id="138"/>
      <w:r>
        <w:rPr>
          <w:noProof/>
        </w:rPr>
        <w:t xml:space="preserve"> </w:t>
      </w:r>
    </w:p>
    <w:p w14:paraId="7542DB6A" w14:textId="671A4C71" w:rsidR="002E4FB0" w:rsidRPr="00BF7E7E" w:rsidRDefault="00BF7E7E" w:rsidP="002E4FB0">
      <w:pPr>
        <w:rPr>
          <w:i/>
          <w:iCs/>
          <w:color w:val="4F81BD" w:themeColor="accent1"/>
          <w:lang w:val="en-US"/>
        </w:rPr>
      </w:pPr>
      <w:r>
        <w:rPr>
          <w:rStyle w:val="IntensiveHervorhebung"/>
          <w:lang w:val="en-US"/>
        </w:rPr>
        <w:t>“</w:t>
      </w:r>
      <w:r w:rsidR="002E4FB0" w:rsidRPr="00C15C4F">
        <w:rPr>
          <w:rStyle w:val="IntensiveHervorhebung"/>
          <w:lang w:val="en-US"/>
        </w:rPr>
        <w:t>Vision Robotic Arm Gesture Recognition</w:t>
      </w:r>
      <w:r>
        <w:rPr>
          <w:rStyle w:val="IntensiveHervorhebung"/>
          <w:lang w:val="en-US"/>
        </w:rPr>
        <w:t>”</w:t>
      </w:r>
    </w:p>
    <w:p w14:paraId="20E85863" w14:textId="3ED1944D" w:rsidR="002E4FB0" w:rsidRPr="00585C97" w:rsidRDefault="00BF7E7E" w:rsidP="002E4FB0">
      <w:r>
        <w:t>Im</w:t>
      </w:r>
      <w:r w:rsidR="002E4FB0" w:rsidRPr="00585C97">
        <w:t xml:space="preserve"> Projekt </w:t>
      </w:r>
      <w:r w:rsidRPr="005F5D5D">
        <w:rPr>
          <w:noProof/>
        </w:rPr>
        <w:fldChar w:fldCharType="begin"/>
      </w:r>
      <w:r>
        <w:rPr>
          <w:noProof/>
        </w:rPr>
        <w:instrText xml:space="preserve"> ADDIN ZOTERO_ITEM CSL_CITATION {"citationID":"RSfqdXSu","properties":{"formattedCitation":"[68]","plainCitation":"[68]","noteIndex":0},"citationItems":[{"id":31,"uris":["http://zotero.org/users/20567757/items/TST8DPRS"],"itemData":{"id":31,"type":"software","abstract":"A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F5D5D">
        <w:rPr>
          <w:noProof/>
        </w:rPr>
        <w:fldChar w:fldCharType="separate"/>
      </w:r>
      <w:r w:rsidRPr="00BF7E7E">
        <w:t>[68]</w:t>
      </w:r>
      <w:r w:rsidRPr="005F5D5D">
        <w:rPr>
          <w:noProof/>
        </w:rPr>
        <w:fldChar w:fldCharType="end"/>
      </w:r>
      <w:r>
        <w:rPr>
          <w:noProof/>
        </w:rPr>
        <w:t xml:space="preserve"> </w:t>
      </w:r>
      <w:r w:rsidR="002E4FB0" w:rsidRPr="00585C97">
        <w:t xml:space="preserve">der </w:t>
      </w:r>
      <w:hyperlink r:id="rId59" w:history="1">
        <w:r w:rsidR="002E4FB0" w:rsidRPr="00585C97">
          <w:t>University of Modena and Reggio Emilia</w:t>
        </w:r>
      </w:hyperlink>
      <w:r>
        <w:t xml:space="preserve">, </w:t>
      </w:r>
      <w:r w:rsidR="002E4FB0" w:rsidRPr="00585C97">
        <w:t>werden Ellenbogenwinkel, Schulterwinkel</w:t>
      </w:r>
      <w:r w:rsidR="00BF692E">
        <w:t xml:space="preserve"> </w:t>
      </w:r>
      <w:r w:rsidR="002E4FB0" w:rsidRPr="00585C97">
        <w:t xml:space="preserve">und Handöffnungsgrad </w:t>
      </w:r>
      <w:r w:rsidR="00BF692E">
        <w:t xml:space="preserve">rein </w:t>
      </w:r>
      <w:r w:rsidR="002E4FB0" w:rsidRPr="00585C97">
        <w:t>bildlich erkannt und ausgewertet</w:t>
      </w:r>
      <w:r w:rsidR="00BF692E">
        <w:t xml:space="preserve">. Die Armwinkel und der Handöffnungsgerad werden dann auf einen simulierten Roboterarm übertragen, siehe </w:t>
      </w:r>
      <w:r w:rsidR="00BF692E">
        <w:fldChar w:fldCharType="begin"/>
      </w:r>
      <w:r w:rsidR="00BF692E">
        <w:instrText xml:space="preserve"> REF _Ref242177147 \h </w:instrText>
      </w:r>
      <w:r w:rsidR="00BF692E">
        <w:fldChar w:fldCharType="separate"/>
      </w:r>
      <w:r w:rsidR="00CB1693" w:rsidRPr="00CB1693">
        <w:t xml:space="preserve">Figure </w:t>
      </w:r>
      <w:r w:rsidR="00CB1693" w:rsidRPr="00CB1693">
        <w:rPr>
          <w:noProof/>
        </w:rPr>
        <w:t>19</w:t>
      </w:r>
      <w:r w:rsidR="00BF692E">
        <w:fldChar w:fldCharType="end"/>
      </w:r>
      <w:r w:rsidR="004365F1">
        <w:t xml:space="preserve">. </w:t>
      </w:r>
      <w:r w:rsidR="002E4FB0" w:rsidRPr="00585C97">
        <w:t xml:space="preserve">Im Projekt </w:t>
      </w:r>
      <w:r w:rsidR="00BF692E">
        <w:t>werden unter anderem</w:t>
      </w:r>
      <w:r w:rsidR="002E4FB0" w:rsidRPr="00585C97">
        <w:t xml:space="preserve"> folgende Komponenten genutzt:</w:t>
      </w:r>
    </w:p>
    <w:p w14:paraId="0C939094" w14:textId="77777777" w:rsidR="002E4FB0" w:rsidRPr="00585C97" w:rsidRDefault="002E4FB0" w:rsidP="002E4FB0"/>
    <w:p w14:paraId="656E3D46" w14:textId="59A42BA8" w:rsidR="00BF692E" w:rsidRDefault="00BF692E" w:rsidP="00BF692E">
      <w:pPr>
        <w:pStyle w:val="Stichpunkte1"/>
      </w:pPr>
      <w:r>
        <w:lastRenderedPageBreak/>
        <w:t>Python 3 – als Programmiersprache</w:t>
      </w:r>
    </w:p>
    <w:p w14:paraId="109E6A7E" w14:textId="77777777" w:rsidR="00BF692E" w:rsidRDefault="00BF692E" w:rsidP="00BF692E">
      <w:pPr>
        <w:pStyle w:val="Stichpunkte1"/>
        <w:numPr>
          <w:ilvl w:val="0"/>
          <w:numId w:val="0"/>
        </w:numPr>
        <w:ind w:left="720" w:hanging="360"/>
      </w:pPr>
    </w:p>
    <w:p w14:paraId="09483D06" w14:textId="3341380C" w:rsidR="00BF692E" w:rsidRPr="00585C97" w:rsidRDefault="00BF692E" w:rsidP="00BF692E">
      <w:pPr>
        <w:pStyle w:val="Stichpunkte1"/>
      </w:pPr>
      <w:hyperlink r:id="rId60" w:history="1">
        <w:r w:rsidRPr="00585C97">
          <w:t>MediaPipe</w:t>
        </w:r>
      </w:hyperlink>
      <w:r w:rsidRPr="00585C97">
        <w:t xml:space="preserve"> – </w:t>
      </w:r>
      <w:r>
        <w:t>zur Erkennung von Körper- und Hand-Landmarks</w:t>
      </w:r>
    </w:p>
    <w:p w14:paraId="68142982" w14:textId="77777777" w:rsidR="002E4FB0" w:rsidRPr="00585C97" w:rsidRDefault="002E4FB0" w:rsidP="002E4FB0">
      <w:pPr>
        <w:pStyle w:val="Listenabsatz"/>
      </w:pPr>
    </w:p>
    <w:p w14:paraId="688953C4" w14:textId="7AA19219" w:rsidR="002E4FB0" w:rsidRPr="00585C97" w:rsidRDefault="002E4FB0" w:rsidP="002E4FB0">
      <w:pPr>
        <w:pStyle w:val="Listenabsatz"/>
        <w:numPr>
          <w:ilvl w:val="0"/>
          <w:numId w:val="31"/>
        </w:numPr>
      </w:pPr>
      <w:r w:rsidRPr="00344C62">
        <w:t>ROS</w:t>
      </w:r>
      <w:r w:rsidRPr="00585C97">
        <w:t xml:space="preserve"> – </w:t>
      </w:r>
      <w:r w:rsidR="00BF692E">
        <w:t xml:space="preserve">für die Kommunikation der Programmteile </w:t>
      </w:r>
    </w:p>
    <w:p w14:paraId="775F637C" w14:textId="77777777" w:rsidR="002E4FB0" w:rsidRPr="00585C97" w:rsidRDefault="002E4FB0" w:rsidP="002E4FB0">
      <w:pPr>
        <w:pStyle w:val="Listenabsatz"/>
      </w:pPr>
    </w:p>
    <w:p w14:paraId="217891B9" w14:textId="47054E4E" w:rsidR="002E4FB0" w:rsidRPr="00585C97" w:rsidRDefault="002E4FB0" w:rsidP="002E4FB0">
      <w:pPr>
        <w:pStyle w:val="Listenabsatz"/>
        <w:numPr>
          <w:ilvl w:val="0"/>
          <w:numId w:val="31"/>
        </w:numPr>
      </w:pPr>
      <w:hyperlink r:id="rId61" w:history="1">
        <w:proofErr w:type="spellStart"/>
        <w:r w:rsidRPr="00585C97">
          <w:rPr>
            <w:rStyle w:val="Hyperlink"/>
          </w:rPr>
          <w:t>Gazebo</w:t>
        </w:r>
        <w:proofErr w:type="spellEnd"/>
      </w:hyperlink>
      <w:r w:rsidR="00BF7E7E">
        <w:t xml:space="preserve"> </w:t>
      </w:r>
      <w:r w:rsidR="00BF7E7E">
        <w:fldChar w:fldCharType="begin"/>
      </w:r>
      <w:r w:rsidR="00BF7E7E">
        <w:instrText xml:space="preserve"> ADDIN ZOTERO_ITEM CSL_CITATION {"citationID":"jeh5eBDs","properties":{"unsorted":false,"formattedCitation":"[79]","plainCitation":"[79]","noteIndex":0},"citationItems":[{"id":325,"uris":["http://zotero.org/users/20567757/items/WYI7Q5HH"],"itemData":{"id":325,"type":"webpage","title":"Gazebo","URL":"https://gazebosim.org/home","accessed":{"date-parts":[["2026",10,13]]}}}],"schema":"https://github.com/citation-style-language/schema/raw/master/csl-citation.json"} </w:instrText>
      </w:r>
      <w:r w:rsidR="00BF7E7E">
        <w:fldChar w:fldCharType="separate"/>
      </w:r>
      <w:r w:rsidR="00BF7E7E" w:rsidRPr="00BF7E7E">
        <w:t>[79]</w:t>
      </w:r>
      <w:r w:rsidR="00BF7E7E">
        <w:fldChar w:fldCharType="end"/>
      </w:r>
      <w:r w:rsidRPr="00585C97">
        <w:t xml:space="preserve"> – zur Robotersimulation </w:t>
      </w:r>
    </w:p>
    <w:p w14:paraId="297B1B7C" w14:textId="77777777" w:rsidR="002E4FB0" w:rsidRPr="00585C97" w:rsidRDefault="002E4FB0" w:rsidP="002E4FB0">
      <w:pPr>
        <w:pStyle w:val="Listenabsatz"/>
      </w:pPr>
    </w:p>
    <w:p w14:paraId="72DA1D24" w14:textId="6EE83566" w:rsidR="002E4FB0" w:rsidRPr="00585C97" w:rsidRDefault="00BF692E" w:rsidP="002E4FB0">
      <w:pPr>
        <w:pStyle w:val="Listenabsatz"/>
        <w:numPr>
          <w:ilvl w:val="0"/>
          <w:numId w:val="31"/>
        </w:numPr>
      </w:pPr>
      <w:r>
        <w:t>eine</w:t>
      </w:r>
      <w:r w:rsidR="002E4FB0" w:rsidRPr="00585C97">
        <w:t xml:space="preserve"> RGB-Webcam – Kamera ist </w:t>
      </w:r>
      <w:r>
        <w:t>waagerecht</w:t>
      </w:r>
      <w:r w:rsidR="002E4FB0" w:rsidRPr="00585C97">
        <w:t xml:space="preserve"> und stationär positioniert </w:t>
      </w:r>
    </w:p>
    <w:p w14:paraId="349CD7A7" w14:textId="77777777" w:rsidR="002E4FB0" w:rsidRPr="00585C97" w:rsidRDefault="002E4FB0" w:rsidP="002E4FB0">
      <w:pPr>
        <w:pStyle w:val="Listenabsatz"/>
      </w:pPr>
    </w:p>
    <w:p w14:paraId="0009F8F7" w14:textId="295E6638" w:rsidR="002E4FB0" w:rsidRPr="00585C97" w:rsidRDefault="00BF692E" w:rsidP="002E4FB0">
      <w:pPr>
        <w:pStyle w:val="Listenabsatz"/>
        <w:numPr>
          <w:ilvl w:val="0"/>
          <w:numId w:val="31"/>
        </w:numPr>
      </w:pPr>
      <w:r>
        <w:t xml:space="preserve">ein </w:t>
      </w:r>
      <w:r w:rsidR="002E4FB0" w:rsidRPr="00585C97">
        <w:t xml:space="preserve">Computer mit </w:t>
      </w:r>
      <w:r w:rsidR="002E4FB0" w:rsidRPr="00BF7E7E">
        <w:t>Linux Ubuntu</w:t>
      </w:r>
      <w:r w:rsidR="002E4FB0" w:rsidRPr="00585C97">
        <w:t xml:space="preserve"> – als Recheneinheit</w:t>
      </w:r>
    </w:p>
    <w:p w14:paraId="19A0C04C" w14:textId="77777777" w:rsidR="002E4FB0" w:rsidRPr="00585C97" w:rsidRDefault="002E4FB0" w:rsidP="002E4FB0"/>
    <w:p w14:paraId="46FDEFAA" w14:textId="0A0BC45E" w:rsidR="002E4FB0" w:rsidRPr="00585C97" w:rsidRDefault="002E4FB0" w:rsidP="002E4FB0">
      <w:r w:rsidRPr="00585C97">
        <w:t>Die Gestensteuerung läuft in Echtzeit, erreicht allerdings nur 3-5 FPS auf einem nicht definierten Desktop Computer. Das Projekt ist ausführlich dokumentiert mit Python</w:t>
      </w:r>
      <w:r w:rsidR="00486C1F">
        <w:t>-</w:t>
      </w:r>
      <w:r w:rsidRPr="00585C97">
        <w:t xml:space="preserve">Code auf </w:t>
      </w:r>
      <w:hyperlink r:id="rId62" w:history="1">
        <w:r w:rsidRPr="00585C97">
          <w:rPr>
            <w:rStyle w:val="Hyperlink"/>
          </w:rPr>
          <w:t>GitHub</w:t>
        </w:r>
      </w:hyperlink>
      <w:r w:rsidR="00BF692E">
        <w:t xml:space="preserve"> </w:t>
      </w:r>
      <w:r w:rsidR="00BF692E" w:rsidRPr="005F5D5D">
        <w:rPr>
          <w:noProof/>
        </w:rPr>
        <w:fldChar w:fldCharType="begin"/>
      </w:r>
      <w:r w:rsidR="00A60310">
        <w:rPr>
          <w:noProof/>
        </w:rPr>
        <w:instrText xml:space="preserve"> ADDIN ZOTERO_ITEM CSL_CITATION {"citationID":"l6bq3Nms","properties":{"formattedCitation":"[68]","plainCitation":"[68]","noteIndex":0},"citationItems":[{"id":31,"uris":["http://zotero.org/users/20567757/items/TST8DPRS"],"itemData":{"id":31,"type":"software","abstract":"A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00BF692E" w:rsidRPr="005F5D5D">
        <w:rPr>
          <w:noProof/>
        </w:rPr>
        <w:fldChar w:fldCharType="separate"/>
      </w:r>
      <w:r w:rsidR="00A60310" w:rsidRPr="00A60310">
        <w:t>[68]</w:t>
      </w:r>
      <w:r w:rsidR="00BF692E" w:rsidRPr="005F5D5D">
        <w:rPr>
          <w:noProof/>
        </w:rPr>
        <w:fldChar w:fldCharType="end"/>
      </w:r>
      <w:r w:rsidRPr="00585C97">
        <w:t xml:space="preserve"> zu finden.</w:t>
      </w:r>
    </w:p>
    <w:p w14:paraId="16E01BE7" w14:textId="77777777" w:rsidR="002E4FB0" w:rsidRDefault="002E4FB0" w:rsidP="002E4FB0"/>
    <w:p w14:paraId="6143ED3E" w14:textId="77777777" w:rsidR="00BF7E7E" w:rsidRPr="00585C97" w:rsidRDefault="00BF7E7E" w:rsidP="00BF7E7E">
      <w:r w:rsidRPr="00585C97">
        <w:rPr>
          <w:noProof/>
        </w:rPr>
        <w:drawing>
          <wp:inline distT="0" distB="0" distL="0" distR="0" wp14:anchorId="13924189" wp14:editId="6CE8EE59">
            <wp:extent cx="5400040" cy="2488565"/>
            <wp:effectExtent l="0" t="0" r="0" b="6985"/>
            <wp:docPr id="19286552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5220" name=""/>
                    <pic:cNvPicPr/>
                  </pic:nvPicPr>
                  <pic:blipFill>
                    <a:blip r:embed="rId63"/>
                    <a:stretch>
                      <a:fillRect/>
                    </a:stretch>
                  </pic:blipFill>
                  <pic:spPr>
                    <a:xfrm>
                      <a:off x="0" y="0"/>
                      <a:ext cx="5400040" cy="2488565"/>
                    </a:xfrm>
                    <a:prstGeom prst="rect">
                      <a:avLst/>
                    </a:prstGeom>
                  </pic:spPr>
                </pic:pic>
              </a:graphicData>
            </a:graphic>
          </wp:inline>
        </w:drawing>
      </w:r>
    </w:p>
    <w:p w14:paraId="05F14289" w14:textId="5127B812" w:rsidR="00BF7E7E" w:rsidRPr="003F5121" w:rsidRDefault="00BF7E7E" w:rsidP="00BF7E7E">
      <w:pPr>
        <w:pStyle w:val="Beschriftung"/>
        <w:jc w:val="center"/>
        <w:rPr>
          <w:lang w:val="en-US"/>
        </w:rPr>
      </w:pPr>
      <w:bookmarkStart w:id="139" w:name="_Ref242177147"/>
      <w:bookmarkStart w:id="140" w:name="_Toc243073306"/>
      <w:r w:rsidRPr="003F5121">
        <w:rPr>
          <w:lang w:val="en-US"/>
        </w:rPr>
        <w:t xml:space="preserve">Figure </w:t>
      </w:r>
      <w:r>
        <w:fldChar w:fldCharType="begin"/>
      </w:r>
      <w:r w:rsidRPr="003F5121">
        <w:rPr>
          <w:lang w:val="en-US"/>
        </w:rPr>
        <w:instrText xml:space="preserve"> SEQ Figure \* ARABIC </w:instrText>
      </w:r>
      <w:r>
        <w:fldChar w:fldCharType="separate"/>
      </w:r>
      <w:r w:rsidR="00CB1693">
        <w:rPr>
          <w:noProof/>
          <w:lang w:val="en-US"/>
        </w:rPr>
        <w:t>19</w:t>
      </w:r>
      <w:r>
        <w:fldChar w:fldCharType="end"/>
      </w:r>
      <w:bookmarkEnd w:id="139"/>
      <w:r w:rsidRPr="003F5121">
        <w:rPr>
          <w:lang w:val="en-US"/>
        </w:rPr>
        <w:t xml:space="preserve"> - </w:t>
      </w:r>
      <w:r w:rsidRPr="003F5121">
        <w:rPr>
          <w:rStyle w:val="Buchtitel"/>
          <w:lang w:val="en-US"/>
        </w:rPr>
        <w:t>Vision Robotic Arm Gesture Recognition</w:t>
      </w:r>
      <w:r>
        <w:rPr>
          <w:rStyle w:val="Buchtitel"/>
          <w:lang w:val="en-US"/>
        </w:rPr>
        <w:t xml:space="preserve"> </w:t>
      </w:r>
      <w:r w:rsidRPr="005F5D5D">
        <w:rPr>
          <w:noProof/>
        </w:rPr>
        <w:fldChar w:fldCharType="begin"/>
      </w:r>
      <w:r>
        <w:rPr>
          <w:noProof/>
          <w:lang w:val="en-US"/>
        </w:rPr>
        <w:instrText xml:space="preserve"> ADDIN ZOTERO_ITEM CSL_CITATION {"citationID":"iPuFmVrO","properties":{"formattedCitation":"[68]","plainCitation":"[68]","noteIndex":0},"citationItems":[{"id":31,"uris":["http://zotero.org/users/20567757/items/TST8DPRS"],"itemData":{"id":31,"type":"software","abstract":"A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F5D5D">
        <w:rPr>
          <w:noProof/>
        </w:rPr>
        <w:fldChar w:fldCharType="separate"/>
      </w:r>
      <w:r w:rsidRPr="00A60310">
        <w:rPr>
          <w:lang w:val="en-US"/>
        </w:rPr>
        <w:t>[68]</w:t>
      </w:r>
      <w:bookmarkEnd w:id="140"/>
      <w:r w:rsidRPr="005F5D5D">
        <w:rPr>
          <w:noProof/>
        </w:rPr>
        <w:fldChar w:fldCharType="end"/>
      </w:r>
    </w:p>
    <w:p w14:paraId="0FCFFFB1" w14:textId="77777777" w:rsidR="00BF7E7E" w:rsidRPr="00BF7E7E" w:rsidRDefault="00BF7E7E" w:rsidP="002E4FB0">
      <w:pPr>
        <w:rPr>
          <w:lang w:val="en-US"/>
        </w:rPr>
      </w:pPr>
    </w:p>
    <w:p w14:paraId="2E9B37B3" w14:textId="77777777" w:rsidR="002E4FB0" w:rsidRPr="00BF7E7E" w:rsidRDefault="002E4FB0" w:rsidP="002E4FB0">
      <w:pPr>
        <w:rPr>
          <w:lang w:val="en-US"/>
        </w:rPr>
      </w:pPr>
    </w:p>
    <w:p w14:paraId="65335E65" w14:textId="1456B29A" w:rsidR="002E4FB0" w:rsidRPr="00BF7E7E" w:rsidRDefault="00BF7E7E" w:rsidP="002E4FB0">
      <w:pPr>
        <w:rPr>
          <w:i/>
          <w:iCs/>
          <w:color w:val="4F81BD" w:themeColor="accent1"/>
        </w:rPr>
      </w:pPr>
      <w:r>
        <w:rPr>
          <w:rStyle w:val="IntensiveHervorhebung"/>
        </w:rPr>
        <w:t>“</w:t>
      </w:r>
      <w:proofErr w:type="spellStart"/>
      <w:r w:rsidR="002E4FB0" w:rsidRPr="000E7A5E">
        <w:rPr>
          <w:rStyle w:val="IntensiveHervorhebung"/>
        </w:rPr>
        <w:t>GestureBot</w:t>
      </w:r>
      <w:proofErr w:type="spellEnd"/>
      <w:r w:rsidR="002E4FB0" w:rsidRPr="000E7A5E">
        <w:rPr>
          <w:rStyle w:val="IntensiveHervorhebung"/>
        </w:rPr>
        <w:t xml:space="preserve"> Vision System</w:t>
      </w:r>
      <w:r>
        <w:rPr>
          <w:rStyle w:val="IntensiveHervorhebung"/>
        </w:rPr>
        <w:t>“</w:t>
      </w:r>
      <w:r w:rsidRPr="000E7A5E">
        <w:rPr>
          <w:rStyle w:val="IntensiveHervorhebung"/>
        </w:rPr>
        <w:t xml:space="preserve"> </w:t>
      </w:r>
    </w:p>
    <w:p w14:paraId="7EB94718" w14:textId="338DBE64" w:rsidR="002E4FB0" w:rsidRPr="00585C97" w:rsidRDefault="00BF7E7E" w:rsidP="002E4FB0">
      <w:r>
        <w:rPr>
          <w:rStyle w:val="IntensiveHervorhebung"/>
        </w:rPr>
        <w:fldChar w:fldCharType="begin"/>
      </w:r>
      <w:r>
        <w:rPr>
          <w:rStyle w:val="IntensiveHervorhebung"/>
        </w:rPr>
        <w:instrText xml:space="preserve"> ADDIN ZOTERO_ITEM CSL_CITATION {"citationID":"h1OzNeXF","properties":{"unsorted":false,"formattedCitation":"[80]","plainCitation":"[80]","noteIndex":0},"citationItems":[{"id":259,"uris":["http://zotero.org/users/20567757/items/SQD62IKP"],"itemData":{"id":259,"type":"software","abstract":"Comprehensive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Pr>
          <w:rStyle w:val="IntensiveHervorhebung"/>
        </w:rPr>
        <w:fldChar w:fldCharType="separate"/>
      </w:r>
      <w:r w:rsidRPr="00BF7E7E">
        <w:t>[80]</w:t>
      </w:r>
      <w:r>
        <w:rPr>
          <w:rStyle w:val="IntensiveHervorhebung"/>
        </w:rPr>
        <w:fldChar w:fldCharType="end"/>
      </w:r>
      <w:r w:rsidR="002E4FB0" w:rsidRPr="00585C97">
        <w:t xml:space="preserve"> ist ein Projekt in dem ein Roboter menschliche Körperpositionen, Handgesten und Gegenstände im Raum erkennt</w:t>
      </w:r>
      <w:r w:rsidR="000E0881">
        <w:t xml:space="preserve">, siehe </w:t>
      </w:r>
      <w:r w:rsidR="000E0881">
        <w:fldChar w:fldCharType="begin"/>
      </w:r>
      <w:r w:rsidR="000E0881">
        <w:instrText xml:space="preserve"> REF _Ref242178042 \h </w:instrText>
      </w:r>
      <w:r w:rsidR="000E0881">
        <w:fldChar w:fldCharType="separate"/>
      </w:r>
      <w:r w:rsidR="00CB1693" w:rsidRPr="00CB1693">
        <w:t xml:space="preserve">Figure </w:t>
      </w:r>
      <w:r w:rsidR="00CB1693" w:rsidRPr="00CB1693">
        <w:rPr>
          <w:noProof/>
        </w:rPr>
        <w:t>20</w:t>
      </w:r>
      <w:r w:rsidR="000E0881">
        <w:fldChar w:fldCharType="end"/>
      </w:r>
      <w:r w:rsidR="002E4FB0" w:rsidRPr="00585C97">
        <w:t xml:space="preserve">. Mittels </w:t>
      </w:r>
      <w:r w:rsidR="00BF692E">
        <w:t>Körper- und Handgesten</w:t>
      </w:r>
      <w:r w:rsidR="002E4FB0" w:rsidRPr="00585C97">
        <w:t xml:space="preserve"> lässt sich</w:t>
      </w:r>
      <w:r w:rsidR="00BF692E">
        <w:t xml:space="preserve"> der Roboter</w:t>
      </w:r>
      <w:r w:rsidR="002E4FB0" w:rsidRPr="00585C97">
        <w:t xml:space="preserve"> auch</w:t>
      </w:r>
      <w:r w:rsidR="00BF692E">
        <w:t xml:space="preserve"> </w:t>
      </w:r>
      <w:r w:rsidR="002E4FB0" w:rsidRPr="00585C97">
        <w:t>steuern. Genutzt werden u.a. folgende Komponenten:</w:t>
      </w:r>
    </w:p>
    <w:p w14:paraId="24E94DF8" w14:textId="77777777" w:rsidR="002E4FB0" w:rsidRDefault="002E4FB0" w:rsidP="002E4FB0"/>
    <w:p w14:paraId="01EEF2F1" w14:textId="2AE2875D" w:rsidR="000E0881" w:rsidRDefault="000E0881" w:rsidP="000E0881">
      <w:pPr>
        <w:pStyle w:val="Stichpunkte1"/>
      </w:pPr>
      <w:r>
        <w:t>Python 3 – als Programmiersprache</w:t>
      </w:r>
    </w:p>
    <w:p w14:paraId="6199B626" w14:textId="77777777" w:rsidR="000E0881" w:rsidRDefault="000E0881" w:rsidP="000E0881">
      <w:pPr>
        <w:pStyle w:val="Stichpunkte1"/>
        <w:numPr>
          <w:ilvl w:val="0"/>
          <w:numId w:val="0"/>
        </w:numPr>
        <w:ind w:left="720" w:hanging="360"/>
      </w:pPr>
    </w:p>
    <w:p w14:paraId="4580D767" w14:textId="6D6D7D8B" w:rsidR="000E0881" w:rsidRPr="00585C97" w:rsidRDefault="000E0881" w:rsidP="000E0881">
      <w:pPr>
        <w:pStyle w:val="Stichpunkte1"/>
      </w:pPr>
      <w:hyperlink r:id="rId64" w:history="1">
        <w:r w:rsidRPr="00585C97">
          <w:t>MediaPipe</w:t>
        </w:r>
      </w:hyperlink>
      <w:r w:rsidRPr="00585C97">
        <w:t xml:space="preserve"> – </w:t>
      </w:r>
      <w:r>
        <w:t>zur Erkennung von Körper- und Hand-Landmarks</w:t>
      </w:r>
    </w:p>
    <w:p w14:paraId="702D222F" w14:textId="3DA6464A" w:rsidR="000E0881" w:rsidRDefault="000E0881" w:rsidP="000E0881">
      <w:pPr>
        <w:pStyle w:val="Stichpunkte1"/>
        <w:numPr>
          <w:ilvl w:val="0"/>
          <w:numId w:val="0"/>
        </w:numPr>
        <w:ind w:left="720"/>
      </w:pPr>
    </w:p>
    <w:p w14:paraId="26427F9B" w14:textId="0022D60A" w:rsidR="000E0881" w:rsidRDefault="000E0881" w:rsidP="000E0881">
      <w:pPr>
        <w:pStyle w:val="Stichpunkte1"/>
      </w:pPr>
      <w:r w:rsidRPr="00585C97">
        <w:t>ROS 2 – zur Robotersteuerung, -navigation und Kommunikation</w:t>
      </w:r>
    </w:p>
    <w:p w14:paraId="125BCAF3" w14:textId="77777777" w:rsidR="002E4FB0" w:rsidRPr="00585C97" w:rsidRDefault="002E4FB0" w:rsidP="000E0881"/>
    <w:p w14:paraId="66859794" w14:textId="27C69CD4" w:rsidR="002E4FB0" w:rsidRPr="00585C97" w:rsidRDefault="002E4FB0" w:rsidP="002E4FB0">
      <w:pPr>
        <w:pStyle w:val="Listenabsatz"/>
        <w:numPr>
          <w:ilvl w:val="0"/>
          <w:numId w:val="31"/>
        </w:numPr>
      </w:pPr>
      <w:r w:rsidRPr="00F965C4">
        <w:t xml:space="preserve">Raspberry Pi </w:t>
      </w:r>
      <w:proofErr w:type="spellStart"/>
      <w:r w:rsidRPr="00F965C4">
        <w:t>Camera</w:t>
      </w:r>
      <w:proofErr w:type="spellEnd"/>
      <w:r w:rsidRPr="00F965C4">
        <w:t xml:space="preserve"> Module 3</w:t>
      </w:r>
      <w:r w:rsidRPr="00585C97">
        <w:t xml:space="preserve"> (IMX708, 640×480 @ 30 FPS) – als mobile waagerechte </w:t>
      </w:r>
      <w:r w:rsidR="000E0881">
        <w:t>RGB-</w:t>
      </w:r>
      <w:r w:rsidRPr="00585C97">
        <w:t xml:space="preserve">Kamera </w:t>
      </w:r>
    </w:p>
    <w:p w14:paraId="2E14F7A9" w14:textId="77777777" w:rsidR="002E4FB0" w:rsidRPr="00585C97" w:rsidRDefault="002E4FB0" w:rsidP="002E4FB0">
      <w:pPr>
        <w:pStyle w:val="Listenabsatz"/>
      </w:pPr>
    </w:p>
    <w:p w14:paraId="577206EB" w14:textId="30A4423E" w:rsidR="000E0881" w:rsidRPr="00585C97" w:rsidRDefault="000E0881" w:rsidP="000E0881">
      <w:pPr>
        <w:pStyle w:val="Listenabsatz"/>
        <w:numPr>
          <w:ilvl w:val="0"/>
          <w:numId w:val="31"/>
        </w:numPr>
      </w:pPr>
      <w:r w:rsidRPr="00F965C4">
        <w:t xml:space="preserve">Raspberry Pi 5 </w:t>
      </w:r>
      <w:r w:rsidR="00F965C4">
        <w:t>-</w:t>
      </w:r>
      <w:r w:rsidRPr="00F965C4">
        <w:t xml:space="preserve"> 8 GB</w:t>
      </w:r>
      <w:r w:rsidRPr="00585C97">
        <w:t xml:space="preserve"> mit </w:t>
      </w:r>
      <w:r w:rsidRPr="00F965C4">
        <w:t>Ubuntu 24.04 LTS (Nobel) für Raspberry Pi</w:t>
      </w:r>
      <w:r w:rsidRPr="00585C97">
        <w:t xml:space="preserve"> – als Recheneinheit </w:t>
      </w:r>
    </w:p>
    <w:p w14:paraId="15FFD2AC" w14:textId="77777777" w:rsidR="002E4FB0" w:rsidRPr="00585C97" w:rsidRDefault="002E4FB0" w:rsidP="002E4FB0"/>
    <w:p w14:paraId="6407D2E8" w14:textId="050D415F" w:rsidR="002E4FB0" w:rsidRDefault="002E4FB0" w:rsidP="002E4FB0">
      <w:r w:rsidRPr="00585C97">
        <w:t xml:space="preserve">In dem Projekt wurde die </w:t>
      </w:r>
      <w:r w:rsidR="000E0881">
        <w:t xml:space="preserve">Hand- und </w:t>
      </w:r>
      <w:r w:rsidRPr="00585C97">
        <w:t>Pose-</w:t>
      </w:r>
      <w:r w:rsidR="000E0881">
        <w:t>Erkennung</w:t>
      </w:r>
      <w:r w:rsidRPr="00585C97">
        <w:t xml:space="preserve"> von MediaPipe mit 3-7 FPS auf einem Raspberry Pi 5 mit 8</w:t>
      </w:r>
      <w:r w:rsidR="00486C1F">
        <w:t xml:space="preserve"> </w:t>
      </w:r>
      <w:r w:rsidRPr="00585C97">
        <w:t xml:space="preserve">GB RAM betreiben. Das Projekt ist samt Code auf </w:t>
      </w:r>
      <w:hyperlink r:id="rId65" w:anchor="5-navigation-integration" w:history="1">
        <w:r w:rsidRPr="00585C97">
          <w:rPr>
            <w:rStyle w:val="Hyperlink"/>
          </w:rPr>
          <w:t>GitH</w:t>
        </w:r>
        <w:r w:rsidR="00486C1F">
          <w:rPr>
            <w:rStyle w:val="Hyperlink"/>
          </w:rPr>
          <w:t>u</w:t>
        </w:r>
        <w:r w:rsidRPr="00585C97">
          <w:rPr>
            <w:rStyle w:val="Hyperlink"/>
          </w:rPr>
          <w:t>b</w:t>
        </w:r>
      </w:hyperlink>
      <w:r w:rsidR="000E0881" w:rsidRPr="000E7A5E">
        <w:rPr>
          <w:rStyle w:val="IntensiveHervorhebung"/>
        </w:rPr>
        <w:t xml:space="preserve"> </w:t>
      </w:r>
      <w:r w:rsidR="000E0881">
        <w:rPr>
          <w:rStyle w:val="IntensiveHervorhebung"/>
        </w:rPr>
        <w:fldChar w:fldCharType="begin"/>
      </w:r>
      <w:r w:rsidR="00BF7E7E">
        <w:rPr>
          <w:rStyle w:val="IntensiveHervorhebung"/>
        </w:rPr>
        <w:instrText xml:space="preserve"> ADDIN ZOTERO_ITEM CSL_CITATION {"citationID":"UhyU6ZvE","properties":{"unsorted":false,"formattedCitation":"[80]","plainCitation":"[80]","noteIndex":0},"citationItems":[{"id":259,"uris":["http://zotero.org/users/20567757/items/SQD62IKP"],"itemData":{"id":259,"type":"software","abstract":"Comprehensive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sidR="000E0881">
        <w:rPr>
          <w:rStyle w:val="IntensiveHervorhebung"/>
        </w:rPr>
        <w:fldChar w:fldCharType="separate"/>
      </w:r>
      <w:r w:rsidR="00BF7E7E" w:rsidRPr="00BF7E7E">
        <w:t>[80]</w:t>
      </w:r>
      <w:r w:rsidR="000E0881">
        <w:rPr>
          <w:rStyle w:val="IntensiveHervorhebung"/>
        </w:rPr>
        <w:fldChar w:fldCharType="end"/>
      </w:r>
      <w:r w:rsidRPr="00585C97">
        <w:t>.</w:t>
      </w:r>
    </w:p>
    <w:p w14:paraId="2D073208" w14:textId="77777777" w:rsidR="00BF7E7E" w:rsidRDefault="00BF7E7E" w:rsidP="002E4FB0"/>
    <w:p w14:paraId="5A158CA2" w14:textId="77777777" w:rsidR="00BF7E7E" w:rsidRPr="00585C97" w:rsidRDefault="00BF7E7E" w:rsidP="00BF7E7E">
      <w:pPr>
        <w:keepNext/>
        <w:jc w:val="center"/>
      </w:pPr>
      <w:r w:rsidRPr="00585C97">
        <w:rPr>
          <w:noProof/>
        </w:rPr>
        <w:drawing>
          <wp:anchor distT="0" distB="0" distL="114300" distR="114300" simplePos="0" relativeHeight="251668480" behindDoc="0" locked="0" layoutInCell="1" allowOverlap="1" wp14:anchorId="14837F13" wp14:editId="13AEAEDB">
            <wp:simplePos x="0" y="0"/>
            <wp:positionH relativeFrom="margin">
              <wp:posOffset>339090</wp:posOffset>
            </wp:positionH>
            <wp:positionV relativeFrom="paragraph">
              <wp:posOffset>52705</wp:posOffset>
            </wp:positionV>
            <wp:extent cx="2800350" cy="2107333"/>
            <wp:effectExtent l="0" t="0" r="0" b="7620"/>
            <wp:wrapNone/>
            <wp:docPr id="208544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367" name=""/>
                    <pic:cNvPicPr/>
                  </pic:nvPicPr>
                  <pic:blipFill>
                    <a:blip r:embed="rId66">
                      <a:extLst>
                        <a:ext uri="{28A0092B-C50C-407E-A947-70E740481C1C}">
                          <a14:useLocalDpi xmlns:a14="http://schemas.microsoft.com/office/drawing/2010/main" val="0"/>
                        </a:ext>
                      </a:extLst>
                    </a:blip>
                    <a:stretch>
                      <a:fillRect/>
                    </a:stretch>
                  </pic:blipFill>
                  <pic:spPr>
                    <a:xfrm>
                      <a:off x="0" y="0"/>
                      <a:ext cx="2800350" cy="2107333"/>
                    </a:xfrm>
                    <a:prstGeom prst="rect">
                      <a:avLst/>
                    </a:prstGeom>
                  </pic:spPr>
                </pic:pic>
              </a:graphicData>
            </a:graphic>
            <wp14:sizeRelH relativeFrom="margin">
              <wp14:pctWidth>0</wp14:pctWidth>
            </wp14:sizeRelH>
            <wp14:sizeRelV relativeFrom="margin">
              <wp14:pctHeight>0</wp14:pctHeight>
            </wp14:sizeRelV>
          </wp:anchor>
        </w:drawing>
      </w:r>
      <w:r w:rsidRPr="00585C97">
        <w:rPr>
          <w:noProof/>
        </w:rPr>
        <w:drawing>
          <wp:inline distT="0" distB="0" distL="0" distR="0" wp14:anchorId="2F76CED1" wp14:editId="7BE8F7CC">
            <wp:extent cx="2771616" cy="2105025"/>
            <wp:effectExtent l="0" t="0" r="0" b="0"/>
            <wp:docPr id="663767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7266" name=""/>
                    <pic:cNvPicPr/>
                  </pic:nvPicPr>
                  <pic:blipFill>
                    <a:blip r:embed="rId67"/>
                    <a:stretch>
                      <a:fillRect/>
                    </a:stretch>
                  </pic:blipFill>
                  <pic:spPr>
                    <a:xfrm>
                      <a:off x="0" y="0"/>
                      <a:ext cx="2773517" cy="2106469"/>
                    </a:xfrm>
                    <a:prstGeom prst="rect">
                      <a:avLst/>
                    </a:prstGeom>
                  </pic:spPr>
                </pic:pic>
              </a:graphicData>
            </a:graphic>
          </wp:inline>
        </w:drawing>
      </w:r>
      <w:r w:rsidRPr="00585C97">
        <w:rPr>
          <w:noProof/>
        </w:rPr>
        <w:drawing>
          <wp:inline distT="0" distB="0" distL="0" distR="0" wp14:anchorId="33773F14" wp14:editId="00BBA063">
            <wp:extent cx="1800540" cy="4295955"/>
            <wp:effectExtent l="0" t="0" r="9525" b="0"/>
            <wp:docPr id="1013863870" name="Grafik 19" descr="GestureBot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estureBot Hardwar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02694" cy="4301095"/>
                    </a:xfrm>
                    <a:prstGeom prst="rect">
                      <a:avLst/>
                    </a:prstGeom>
                    <a:noFill/>
                    <a:ln>
                      <a:noFill/>
                    </a:ln>
                  </pic:spPr>
                </pic:pic>
              </a:graphicData>
            </a:graphic>
          </wp:inline>
        </w:drawing>
      </w:r>
    </w:p>
    <w:p w14:paraId="2C0349A2" w14:textId="4880CECB" w:rsidR="00BF7E7E" w:rsidRPr="00A44C45" w:rsidRDefault="00BF7E7E" w:rsidP="00F965C4">
      <w:pPr>
        <w:pStyle w:val="Beschriftung"/>
        <w:jc w:val="center"/>
        <w:rPr>
          <w:lang w:val="en-US"/>
        </w:rPr>
      </w:pPr>
      <w:bookmarkStart w:id="141" w:name="_Ref242178042"/>
      <w:bookmarkStart w:id="142" w:name="_Toc243073307"/>
      <w:r w:rsidRPr="00A44C45">
        <w:rPr>
          <w:lang w:val="en-US"/>
        </w:rPr>
        <w:t xml:space="preserve">Figure </w:t>
      </w:r>
      <w:r>
        <w:fldChar w:fldCharType="begin"/>
      </w:r>
      <w:r w:rsidRPr="00A44C45">
        <w:rPr>
          <w:lang w:val="en-US"/>
        </w:rPr>
        <w:instrText xml:space="preserve"> SEQ Figure \* ARABIC </w:instrText>
      </w:r>
      <w:r>
        <w:fldChar w:fldCharType="separate"/>
      </w:r>
      <w:r w:rsidR="00CB1693">
        <w:rPr>
          <w:noProof/>
          <w:lang w:val="en-US"/>
        </w:rPr>
        <w:t>20</w:t>
      </w:r>
      <w:r>
        <w:rPr>
          <w:noProof/>
        </w:rPr>
        <w:fldChar w:fldCharType="end"/>
      </w:r>
      <w:bookmarkEnd w:id="141"/>
      <w:r w:rsidRPr="00A44C45">
        <w:rPr>
          <w:lang w:val="en-US"/>
        </w:rPr>
        <w:t xml:space="preserve"> - </w:t>
      </w:r>
      <w:proofErr w:type="spellStart"/>
      <w:r w:rsidRPr="00A44C45">
        <w:rPr>
          <w:rStyle w:val="Buchtitel"/>
          <w:lang w:val="en-US"/>
        </w:rPr>
        <w:t>GestureBot</w:t>
      </w:r>
      <w:proofErr w:type="spellEnd"/>
      <w:r w:rsidRPr="00A44C45">
        <w:rPr>
          <w:rStyle w:val="Buchtitel"/>
          <w:lang w:val="en-US"/>
        </w:rPr>
        <w:t xml:space="preserve"> Vision System</w:t>
      </w:r>
      <w:r w:rsidRPr="00A44C45">
        <w:rPr>
          <w:rStyle w:val="IntensiveHervorhebung"/>
          <w:lang w:val="en-US"/>
        </w:rPr>
        <w:t xml:space="preserve"> </w:t>
      </w:r>
      <w:r w:rsidRPr="00BF7E7E">
        <w:rPr>
          <w:rStyle w:val="IntensiveHervorhebung"/>
        </w:rPr>
        <w:fldChar w:fldCharType="begin"/>
      </w:r>
      <w:r w:rsidR="00B10B93" w:rsidRPr="00A44C45">
        <w:rPr>
          <w:rStyle w:val="IntensiveHervorhebung"/>
          <w:lang w:val="en-US"/>
        </w:rPr>
        <w:instrText xml:space="preserve"> ADDIN ZOTERO_ITEM CSL_CITATION {"citationID":"ciANT60v","properties":{"unsorted":false,"formattedCitation":"[80]","plainCitation":"[80]","noteIndex":0},"citationItems":[{"id":259,"uris":["http://zotero.org/users/20567757/items/SQD62IKP"],"itemData":{"id":259,"type":"software","abstract":"Comprehensive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sidRPr="00BF7E7E">
        <w:rPr>
          <w:rStyle w:val="IntensiveHervorhebung"/>
        </w:rPr>
        <w:fldChar w:fldCharType="separate"/>
      </w:r>
      <w:r w:rsidRPr="00A44C45">
        <w:rPr>
          <w:lang w:val="en-US"/>
        </w:rPr>
        <w:t>[80]</w:t>
      </w:r>
      <w:bookmarkEnd w:id="142"/>
      <w:r w:rsidRPr="00BF7E7E">
        <w:rPr>
          <w:rStyle w:val="IntensiveHervorhebung"/>
        </w:rPr>
        <w:fldChar w:fldCharType="end"/>
      </w:r>
    </w:p>
    <w:p w14:paraId="289F8178" w14:textId="77777777" w:rsidR="000E0881" w:rsidRPr="00A44C45" w:rsidRDefault="000E0881" w:rsidP="002E4FB0">
      <w:pPr>
        <w:rPr>
          <w:lang w:val="en-US"/>
        </w:rPr>
      </w:pPr>
    </w:p>
    <w:p w14:paraId="4EE7A4B8" w14:textId="6EE794E2" w:rsidR="002E4FB0" w:rsidRPr="00F965C4" w:rsidRDefault="00F965C4" w:rsidP="00F965C4">
      <w:pPr>
        <w:rPr>
          <w:i/>
          <w:iCs/>
          <w:color w:val="4F81BD" w:themeColor="accent1"/>
          <w:lang w:val="en-US"/>
        </w:rPr>
      </w:pPr>
      <w:r w:rsidRPr="00F965C4">
        <w:rPr>
          <w:rStyle w:val="IntensiveHervorhebung"/>
          <w:lang w:val="en-US"/>
        </w:rPr>
        <w:t>“</w:t>
      </w:r>
      <w:r w:rsidR="002E4FB0" w:rsidRPr="00F965C4">
        <w:rPr>
          <w:rStyle w:val="IntensiveHervorhebung"/>
          <w:lang w:val="en-US"/>
        </w:rPr>
        <w:t>Control PIPER Arm with Hand Gestures</w:t>
      </w:r>
      <w:r>
        <w:rPr>
          <w:rStyle w:val="IntensiveHervorhebung"/>
          <w:lang w:val="en-US"/>
        </w:rPr>
        <w:t>”</w:t>
      </w:r>
      <w:r w:rsidR="002E4FB0" w:rsidRPr="00F965C4">
        <w:rPr>
          <w:rStyle w:val="IntensiveHervorhebung"/>
          <w:lang w:val="en-US"/>
        </w:rPr>
        <w:t xml:space="preserve"> </w:t>
      </w:r>
    </w:p>
    <w:p w14:paraId="27A70029" w14:textId="7D40DFBF" w:rsidR="002E4FB0" w:rsidRPr="00585C97" w:rsidRDefault="002E4FB0" w:rsidP="002E4FB0">
      <w:r w:rsidRPr="00585C97">
        <w:t>Das Projekt</w:t>
      </w:r>
      <w:r w:rsidR="00F965C4">
        <w:t xml:space="preserve"> </w:t>
      </w:r>
      <w:r w:rsidR="00F965C4" w:rsidRPr="000E7A5E">
        <w:rPr>
          <w:rStyle w:val="IntensiveHervorhebung"/>
        </w:rPr>
        <w:fldChar w:fldCharType="begin"/>
      </w:r>
      <w:r w:rsidR="00F965C4" w:rsidRPr="00F965C4">
        <w:rPr>
          <w:rStyle w:val="IntensiveHervorhebung"/>
        </w:rPr>
        <w:instrText xml:space="preserve"> ADDIN ZOTERO_ITEM CSL_CITATION {"citationID":"Ru9fxbl5","properties":{"formattedCitation":"[81]","plainCitation":"[81]","noteIndex":0},"citationItems":[{"id":138,"uris":["http://zotero.org/users/20567757/items/F5RUW3H3"],"itemData":{"id":138,"type":"webpage","abstract":"AgileX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00F965C4" w:rsidRPr="000E7A5E">
        <w:rPr>
          <w:rStyle w:val="IntensiveHervorhebung"/>
        </w:rPr>
        <w:fldChar w:fldCharType="separate"/>
      </w:r>
      <w:r w:rsidR="00F965C4" w:rsidRPr="00F965C4">
        <w:t>[81]</w:t>
      </w:r>
      <w:r w:rsidR="00F965C4" w:rsidRPr="000E7A5E">
        <w:rPr>
          <w:rStyle w:val="IntensiveHervorhebung"/>
        </w:rPr>
        <w:fldChar w:fldCharType="end"/>
      </w:r>
      <w:r w:rsidRPr="00585C97">
        <w:t xml:space="preserve"> ist von der chinesischen Firma </w:t>
      </w:r>
      <w:hyperlink r:id="rId69" w:history="1">
        <w:proofErr w:type="spellStart"/>
        <w:r w:rsidRPr="00585C97">
          <w:rPr>
            <w:rStyle w:val="Hyperlink"/>
          </w:rPr>
          <w:t>AgileX</w:t>
        </w:r>
        <w:proofErr w:type="spellEnd"/>
        <w:r w:rsidRPr="00585C97">
          <w:rPr>
            <w:rStyle w:val="Hyperlink"/>
          </w:rPr>
          <w:t xml:space="preserve"> Robotics</w:t>
        </w:r>
      </w:hyperlink>
      <w:r w:rsidR="000E0881">
        <w:t xml:space="preserve"> </w:t>
      </w:r>
      <w:r w:rsidR="000E0881">
        <w:fldChar w:fldCharType="begin"/>
      </w:r>
      <w:r w:rsidR="00BF7E7E">
        <w:instrText xml:space="preserve"> ADDIN ZOTERO_ITEM CSL_CITATION {"citationID":"3073V4NL","properties":{"unsorted":false,"formattedCitation":"[82]","plainCitation":"[82]","noteIndex":0},"citationItems":[{"id":260,"uris":["http://zotero.org/users/20567757/items/PT69I935"],"itemData":{"id":260,"type":"webpage","abstract":"AgileX Robotics provides mobile robot chassis, UGVs, AGVs, robotic arms, humanoid arms, and embodied intelligence platforms to universities, research institutions, and industry partners worldwide, enabling robotics research, education, teleoperation, data collection, and real-world applications.","container-title":"Agilex Robotics","language":"en","title":"Mobile Robots, Robotic Arms, Embodied AI Solutions | Mobile the World","URL":"https://global.agilex.ai/","accessed":{"date-parts":[["2026",10,6]]},"issued":{"date-parts":[["2026",10,5]]}}}],"schema":"https://github.com/citation-style-language/schema/raw/master/csl-citation.json"} </w:instrText>
      </w:r>
      <w:r w:rsidR="000E0881">
        <w:fldChar w:fldCharType="separate"/>
      </w:r>
      <w:r w:rsidR="00BF7E7E" w:rsidRPr="00BF7E7E">
        <w:t>[82]</w:t>
      </w:r>
      <w:r w:rsidR="000E0881">
        <w:fldChar w:fldCharType="end"/>
      </w:r>
      <w:r w:rsidRPr="00585C97">
        <w:t xml:space="preserve">. Es dient zur Steuerung einer ihrer Roboterarme mittels Handbewegungen. Es wird eine Greifgeste und die Position sowie Ausrichtung der Hand im Raum </w:t>
      </w:r>
      <w:r w:rsidR="00A44C45" w:rsidRPr="00585C97">
        <w:t>ausgewertet,</w:t>
      </w:r>
      <w:r w:rsidR="00106E73">
        <w:t xml:space="preserve"> um den</w:t>
      </w:r>
      <w:r w:rsidRPr="00585C97">
        <w:t xml:space="preserve"> Arm </w:t>
      </w:r>
      <w:r w:rsidR="00106E73">
        <w:t xml:space="preserve">zu </w:t>
      </w:r>
      <w:r w:rsidRPr="00585C97">
        <w:t>steuer</w:t>
      </w:r>
      <w:r w:rsidR="00106E73">
        <w:t>n</w:t>
      </w:r>
      <w:r w:rsidRPr="00585C97">
        <w:t>. Es werden u.a. folgende Komponenten genutzt:</w:t>
      </w:r>
    </w:p>
    <w:p w14:paraId="4CBDEC27" w14:textId="77777777" w:rsidR="002E4FB0" w:rsidRDefault="002E4FB0" w:rsidP="002E4FB0"/>
    <w:p w14:paraId="625E2815" w14:textId="7DE5477A" w:rsidR="00106E73" w:rsidRDefault="00106E73" w:rsidP="00106E73">
      <w:pPr>
        <w:pStyle w:val="Stichpunkte1"/>
      </w:pPr>
      <w:r>
        <w:t>Python – als Programmiersprache</w:t>
      </w:r>
    </w:p>
    <w:p w14:paraId="51348B10" w14:textId="77777777" w:rsidR="00106E73" w:rsidRDefault="00106E73" w:rsidP="00106E73">
      <w:pPr>
        <w:pStyle w:val="Stichpunkte1"/>
        <w:numPr>
          <w:ilvl w:val="0"/>
          <w:numId w:val="0"/>
        </w:numPr>
        <w:ind w:left="720" w:hanging="360"/>
      </w:pPr>
    </w:p>
    <w:p w14:paraId="67C7D20E" w14:textId="4223E6FC" w:rsidR="00106E73" w:rsidRPr="00585C97" w:rsidRDefault="00106E73" w:rsidP="00106E73">
      <w:pPr>
        <w:pStyle w:val="Stichpunkte1"/>
      </w:pPr>
      <w:hyperlink r:id="rId70" w:history="1">
        <w:r w:rsidRPr="00585C97">
          <w:t>MediaPipe</w:t>
        </w:r>
      </w:hyperlink>
      <w:r w:rsidRPr="00585C97">
        <w:t xml:space="preserve"> – </w:t>
      </w:r>
      <w:r>
        <w:t>zur Erkennung von Hand-Landmarks</w:t>
      </w:r>
    </w:p>
    <w:p w14:paraId="77D25CD7" w14:textId="77777777" w:rsidR="00106E73" w:rsidRDefault="00106E73" w:rsidP="00106E73">
      <w:pPr>
        <w:pStyle w:val="Stichpunkte1"/>
        <w:numPr>
          <w:ilvl w:val="0"/>
          <w:numId w:val="0"/>
        </w:numPr>
        <w:ind w:left="720"/>
      </w:pPr>
    </w:p>
    <w:p w14:paraId="707155E0" w14:textId="1719EF51" w:rsidR="00106E73" w:rsidRPr="00585C97" w:rsidRDefault="00106E73" w:rsidP="002E4FB0">
      <w:pPr>
        <w:pStyle w:val="Stichpunkte1"/>
      </w:pPr>
      <w:r w:rsidRPr="00585C97">
        <w:t>ROS – zur Robotersteuerung</w:t>
      </w:r>
      <w:r>
        <w:t xml:space="preserve"> </w:t>
      </w:r>
      <w:r w:rsidRPr="00585C97">
        <w:t>und Kommunikation</w:t>
      </w:r>
    </w:p>
    <w:p w14:paraId="421FC599" w14:textId="77777777" w:rsidR="002E4FB0" w:rsidRPr="00585C97" w:rsidRDefault="002E4FB0" w:rsidP="002E4FB0">
      <w:pPr>
        <w:pStyle w:val="Listenabsatz"/>
      </w:pPr>
    </w:p>
    <w:p w14:paraId="6C1DCAD6" w14:textId="27BD7785" w:rsidR="00106E73" w:rsidRPr="00585C97" w:rsidRDefault="002E4FB0" w:rsidP="00106E73">
      <w:pPr>
        <w:pStyle w:val="Listenabsatz"/>
        <w:numPr>
          <w:ilvl w:val="0"/>
          <w:numId w:val="31"/>
        </w:numPr>
      </w:pPr>
      <w:r w:rsidRPr="00A44C45">
        <w:t>Intel RealSense D435</w:t>
      </w:r>
      <w:r w:rsidRPr="00585C97">
        <w:rPr>
          <w:rStyle w:val="IntensiverVerweis"/>
        </w:rPr>
        <w:t xml:space="preserve"> </w:t>
      </w:r>
      <w:r w:rsidRPr="00585C97">
        <w:t xml:space="preserve">(640×480 @ 30fps </w:t>
      </w:r>
      <w:proofErr w:type="spellStart"/>
      <w:r w:rsidRPr="00585C97">
        <w:t>with</w:t>
      </w:r>
      <w:proofErr w:type="spellEnd"/>
      <w:r w:rsidRPr="00585C97">
        <w:t xml:space="preserve"> </w:t>
      </w:r>
      <w:proofErr w:type="spellStart"/>
      <w:r w:rsidRPr="00585C97">
        <w:t>aligned</w:t>
      </w:r>
      <w:proofErr w:type="spellEnd"/>
      <w:r w:rsidRPr="00585C97">
        <w:t xml:space="preserve"> </w:t>
      </w:r>
      <w:proofErr w:type="spellStart"/>
      <w:r w:rsidRPr="00585C97">
        <w:t>depth</w:t>
      </w:r>
      <w:proofErr w:type="spellEnd"/>
      <w:r w:rsidRPr="00585C97">
        <w:t xml:space="preserve">/RGB) – </w:t>
      </w:r>
      <w:r w:rsidR="00106E73">
        <w:t>Tiefenk</w:t>
      </w:r>
      <w:r w:rsidR="00106E73" w:rsidRPr="00585C97">
        <w:t xml:space="preserve">amera ist </w:t>
      </w:r>
      <w:r w:rsidR="00106E73">
        <w:t>waagerecht</w:t>
      </w:r>
      <w:r w:rsidR="00106E73" w:rsidRPr="00585C97">
        <w:t xml:space="preserve"> und stationär positioniert </w:t>
      </w:r>
    </w:p>
    <w:p w14:paraId="229E46AC" w14:textId="4DFB6A94" w:rsidR="002E4FB0" w:rsidRPr="00585C97" w:rsidRDefault="002E4FB0" w:rsidP="00106E73">
      <w:pPr>
        <w:pStyle w:val="Listenabsatz"/>
      </w:pPr>
    </w:p>
    <w:p w14:paraId="2D0A0841" w14:textId="0945E114" w:rsidR="002E4FB0" w:rsidRPr="00585C97" w:rsidRDefault="002E4FB0" w:rsidP="002E4FB0">
      <w:pPr>
        <w:pStyle w:val="Listenabsatz"/>
        <w:numPr>
          <w:ilvl w:val="0"/>
          <w:numId w:val="31"/>
        </w:numPr>
      </w:pPr>
      <w:hyperlink r:id="rId71" w:history="1">
        <w:proofErr w:type="spellStart"/>
        <w:r w:rsidRPr="00585C97">
          <w:rPr>
            <w:rStyle w:val="Hyperlink"/>
          </w:rPr>
          <w:t>Orbbec</w:t>
        </w:r>
        <w:proofErr w:type="spellEnd"/>
        <w:r w:rsidRPr="00585C97">
          <w:rPr>
            <w:rStyle w:val="Hyperlink"/>
          </w:rPr>
          <w:t xml:space="preserve"> </w:t>
        </w:r>
        <w:proofErr w:type="spellStart"/>
        <w:r w:rsidRPr="00585C97">
          <w:rPr>
            <w:rStyle w:val="Hyperlink"/>
          </w:rPr>
          <w:t>Petrel</w:t>
        </w:r>
        <w:proofErr w:type="spellEnd"/>
      </w:hyperlink>
      <w:r w:rsidR="00A44C45">
        <w:t xml:space="preserve"> </w:t>
      </w:r>
      <w:r w:rsidR="00A44C45">
        <w:fldChar w:fldCharType="begin"/>
      </w:r>
      <w:r w:rsidR="00A44C45">
        <w:instrText xml:space="preserve"> ADDIN ZOTERO_ITEM CSL_CITATION {"citationID":"MY0r2aYa","properties":{"unsorted":false,"formattedCitation":"[83]","plainCitation":"[83]","noteIndex":0},"citationItems":[{"id":331,"uris":["http://zotero.org/users/20567757/items/YUW2CL2F"],"itemData":{"id":331,"type":"webpage","title":"Petrel-3D</w:instrText>
      </w:r>
      <w:r w:rsidR="00A44C45">
        <w:rPr>
          <w:rFonts w:ascii="SimSun" w:eastAsia="SimSun" w:hAnsi="SimSun" w:cs="SimSun" w:hint="eastAsia"/>
        </w:rPr>
        <w:instrText>结构光模组</w:instrText>
      </w:r>
      <w:r w:rsidR="00A44C45">
        <w:instrText>-</w:instrText>
      </w:r>
      <w:r w:rsidR="00A44C45">
        <w:rPr>
          <w:rFonts w:ascii="MS Mincho" w:eastAsia="MS Mincho" w:hAnsi="MS Mincho" w:cs="MS Mincho" w:hint="eastAsia"/>
        </w:rPr>
        <w:instrText>奥比中光官网</w:instrText>
      </w:r>
      <w:r w:rsidR="00A44C45">
        <w:instrText xml:space="preserve">","URL":"https://www.orbbec.com.cn/index/Product/info.html?cate=38&amp;id=28","accessed":{"date-parts":[["2026",10,13]]}}}],"schema":"https://github.com/citation-style-language/schema/raw/master/csl-citation.json"} </w:instrText>
      </w:r>
      <w:r w:rsidR="00A44C45">
        <w:fldChar w:fldCharType="separate"/>
      </w:r>
      <w:r w:rsidR="00A44C45" w:rsidRPr="00A44C45">
        <w:t>[83]</w:t>
      </w:r>
      <w:r w:rsidR="00A44C45">
        <w:fldChar w:fldCharType="end"/>
      </w:r>
      <w:r w:rsidRPr="00585C97">
        <w:t xml:space="preserve"> (640×400 @ 30fps </w:t>
      </w:r>
      <w:proofErr w:type="spellStart"/>
      <w:r w:rsidRPr="00585C97">
        <w:t>with</w:t>
      </w:r>
      <w:proofErr w:type="spellEnd"/>
      <w:r w:rsidRPr="00585C97">
        <w:t xml:space="preserve"> </w:t>
      </w:r>
      <w:proofErr w:type="spellStart"/>
      <w:r w:rsidRPr="00585C97">
        <w:t>aligned</w:t>
      </w:r>
      <w:proofErr w:type="spellEnd"/>
      <w:r w:rsidRPr="00585C97">
        <w:t xml:space="preserve"> </w:t>
      </w:r>
      <w:proofErr w:type="spellStart"/>
      <w:r w:rsidRPr="00585C97">
        <w:t>depth</w:t>
      </w:r>
      <w:proofErr w:type="spellEnd"/>
      <w:r w:rsidRPr="00585C97">
        <w:t xml:space="preserve">/RGB) – </w:t>
      </w:r>
      <w:r w:rsidR="00106E73">
        <w:t xml:space="preserve">gleichwertiges </w:t>
      </w:r>
      <w:r w:rsidRPr="00585C97">
        <w:t xml:space="preserve">alternatives Kameramodul zum </w:t>
      </w:r>
      <w:r w:rsidR="00106E73" w:rsidRPr="00585C97">
        <w:t>Einbauen</w:t>
      </w:r>
      <w:r w:rsidR="00106E73">
        <w:t xml:space="preserve"> im Endprodukt</w:t>
      </w:r>
    </w:p>
    <w:p w14:paraId="5AEFB476" w14:textId="77777777" w:rsidR="00106E73" w:rsidRDefault="00106E73" w:rsidP="00106E73">
      <w:pPr>
        <w:pStyle w:val="Listenabsatz"/>
      </w:pPr>
    </w:p>
    <w:p w14:paraId="32B73551" w14:textId="77777777" w:rsidR="00106E73" w:rsidRPr="00585C97" w:rsidRDefault="00106E73" w:rsidP="00106E73">
      <w:pPr>
        <w:pStyle w:val="Listenabsatz"/>
        <w:numPr>
          <w:ilvl w:val="0"/>
          <w:numId w:val="31"/>
        </w:numPr>
      </w:pPr>
      <w:r>
        <w:lastRenderedPageBreak/>
        <w:t>ein</w:t>
      </w:r>
      <w:r w:rsidRPr="00585C97">
        <w:t xml:space="preserve"> Computer mit Ubuntu – als Recheneinheit</w:t>
      </w:r>
    </w:p>
    <w:p w14:paraId="593F006C" w14:textId="77777777" w:rsidR="002E4FB0" w:rsidRPr="00585C97" w:rsidRDefault="002E4FB0" w:rsidP="00106E73">
      <w:pPr>
        <w:pStyle w:val="Stichpunkte1"/>
        <w:numPr>
          <w:ilvl w:val="0"/>
          <w:numId w:val="0"/>
        </w:numPr>
        <w:ind w:left="720"/>
      </w:pPr>
    </w:p>
    <w:p w14:paraId="5064CA62" w14:textId="0C037BA4" w:rsidR="002E4FB0" w:rsidRDefault="002E4FB0" w:rsidP="002E4FB0">
      <w:r w:rsidRPr="00585C97">
        <w:t>Hier wurde eine der genannten Tiefenkamera</w:t>
      </w:r>
      <w:r w:rsidR="00A44C45">
        <w:t>s</w:t>
      </w:r>
      <w:r w:rsidRPr="00585C97">
        <w:t xml:space="preserve"> in der Kombination mit MediaPipe verwendet. Dabei werden die Bildpositionen </w:t>
      </w:r>
      <w:proofErr w:type="gramStart"/>
      <w:r w:rsidRPr="00585C97">
        <w:t>der Landmarks</w:t>
      </w:r>
      <w:proofErr w:type="gramEnd"/>
      <w:r w:rsidRPr="00585C97">
        <w:t xml:space="preserve"> aus MediaPipe als </w:t>
      </w:r>
      <w:r w:rsidR="00A44C45" w:rsidRPr="00585C97">
        <w:t>Re</w:t>
      </w:r>
      <w:r w:rsidR="00A44C45">
        <w:t>fe</w:t>
      </w:r>
      <w:r w:rsidR="00A44C45" w:rsidRPr="00585C97">
        <w:t>renz</w:t>
      </w:r>
      <w:r w:rsidRPr="00585C97">
        <w:t xml:space="preserve"> genutzt, um die zugehörigen Tiefenwerte aus dem Tiefenbild zu beziehen. RGB- und Tiefenbild der Kamera müssen dafür synchronisiert (</w:t>
      </w:r>
      <w:proofErr w:type="spellStart"/>
      <w:r w:rsidRPr="00585C97">
        <w:t>aligned</w:t>
      </w:r>
      <w:proofErr w:type="spellEnd"/>
      <w:r w:rsidRPr="00585C97">
        <w:t>) sein</w:t>
      </w:r>
      <w:r w:rsidR="00A44C45">
        <w:t xml:space="preserve">, siehe dazu Abschnitt </w:t>
      </w:r>
      <w:r w:rsidR="00A44C45">
        <w:fldChar w:fldCharType="begin"/>
      </w:r>
      <w:r w:rsidR="00A44C45">
        <w:instrText xml:space="preserve"> REF _Ref242785105 \r \h </w:instrText>
      </w:r>
      <w:r w:rsidR="00A44C45">
        <w:fldChar w:fldCharType="separate"/>
      </w:r>
      <w:r w:rsidR="00CB1693">
        <w:t>2.12</w:t>
      </w:r>
      <w:r w:rsidR="00A44C45">
        <w:fldChar w:fldCharType="end"/>
      </w:r>
      <w:r w:rsidR="00A44C45">
        <w:t xml:space="preserve"> - </w:t>
      </w:r>
      <w:r w:rsidR="00A44C45" w:rsidRPr="00A44C45">
        <w:rPr>
          <w:rStyle w:val="KapitelReferenzZchn"/>
        </w:rPr>
        <w:fldChar w:fldCharType="begin"/>
      </w:r>
      <w:r w:rsidR="00A44C45" w:rsidRPr="00A44C45">
        <w:rPr>
          <w:rStyle w:val="KapitelReferenzZchn"/>
        </w:rPr>
        <w:instrText xml:space="preserve"> REF _Ref242785108 \h </w:instrText>
      </w:r>
      <w:r w:rsidR="00A44C45">
        <w:rPr>
          <w:rStyle w:val="KapitelReferenzZchn"/>
        </w:rPr>
        <w:instrText xml:space="preserve"> \* MERGEFORMAT </w:instrText>
      </w:r>
      <w:r w:rsidR="00A44C45" w:rsidRPr="00A44C45">
        <w:rPr>
          <w:rStyle w:val="KapitelReferenzZchn"/>
        </w:rPr>
      </w:r>
      <w:r w:rsidR="00A44C45" w:rsidRPr="00A44C45">
        <w:rPr>
          <w:rStyle w:val="KapitelReferenzZchn"/>
        </w:rPr>
        <w:fldChar w:fldCharType="separate"/>
      </w:r>
      <w:r w:rsidR="00CB1693" w:rsidRPr="00CB1693">
        <w:rPr>
          <w:rStyle w:val="KapitelReferenzZchn"/>
        </w:rPr>
        <w:t>Intel RealSense Tiefenkamera Treiber</w:t>
      </w:r>
      <w:r w:rsidR="00A44C45" w:rsidRPr="00A44C45">
        <w:rPr>
          <w:rStyle w:val="KapitelReferenzZchn"/>
        </w:rPr>
        <w:fldChar w:fldCharType="end"/>
      </w:r>
      <w:r w:rsidRPr="00585C97">
        <w:t>. Die Bildauflösung der Kameras ist in der Projektdokumentation geringer als auf den Herstellerseiten, denn diese kann über die Kameratreiber eingestellt werden.</w:t>
      </w:r>
      <w:r w:rsidR="00A44C45">
        <w:t xml:space="preserve"> </w:t>
      </w:r>
      <w:r w:rsidRPr="00585C97">
        <w:t xml:space="preserve">Das </w:t>
      </w:r>
      <w:r w:rsidR="00106E73" w:rsidRPr="00585C97">
        <w:t xml:space="preserve">chinesische </w:t>
      </w:r>
      <w:r w:rsidRPr="00585C97">
        <w:t xml:space="preserve">Projekt ist mit Code auf </w:t>
      </w:r>
      <w:hyperlink r:id="rId72" w:history="1">
        <w:r w:rsidRPr="00585C97">
          <w:rPr>
            <w:rStyle w:val="Hyperlink"/>
          </w:rPr>
          <w:t>GitHub</w:t>
        </w:r>
      </w:hyperlink>
      <w:r w:rsidR="00F827D5">
        <w:t xml:space="preserve"> </w:t>
      </w:r>
      <w:r w:rsidR="00F827D5">
        <w:fldChar w:fldCharType="begin"/>
      </w:r>
      <w:r w:rsidR="00A44C45">
        <w:instrText xml:space="preserve"> ADDIN ZOTERO_ITEM CSL_CITATION {"citationID":"NqtOD6S6","properties":{"unsorted":false,"formattedCitation":"[84]","plainCitation":"[84]","noteIndex":0},"citationItems":[{"id":262,"uris":["http://zotero.org/users/20567757/items/HT8XETTD"],"itemData":{"id":262,"type":"webpage","abstract":"Agilex College. Contribute to agilexrobotics/Agilex-College development by creating an account on GitHub.","container-title":"GitHub","language":"en","title":"Agilex-College/README.md at master · agilexrobotics/Agilex-College","URL":"https://github.com/agilexrobotics/Agilex-College/blob/master/README.md","author":[{"literal":"agilexrobotics"}],"accessed":{"date-parts":[["2026",10,6]]}}}],"schema":"https://github.com/citation-style-language/schema/raw/master/csl-citation.json"} </w:instrText>
      </w:r>
      <w:r w:rsidR="00F827D5">
        <w:fldChar w:fldCharType="separate"/>
      </w:r>
      <w:r w:rsidR="00A44C45" w:rsidRPr="00A44C45">
        <w:t>[84]</w:t>
      </w:r>
      <w:r w:rsidR="00F827D5">
        <w:fldChar w:fldCharType="end"/>
      </w:r>
      <w:r w:rsidRPr="00585C97">
        <w:t xml:space="preserve"> zu finden. Eine englische Projektdokumentation gibt es auf </w:t>
      </w:r>
      <w:hyperlink r:id="rId73" w:anchor="toc-installation-7" w:history="1">
        <w:r w:rsidRPr="00585C97">
          <w:rPr>
            <w:rStyle w:val="Hyperlink"/>
          </w:rPr>
          <w:t>hackster.io</w:t>
        </w:r>
      </w:hyperlink>
      <w:r w:rsidR="00F827D5">
        <w:t xml:space="preserve"> </w:t>
      </w:r>
      <w:r w:rsidR="00F827D5" w:rsidRPr="000E7A5E">
        <w:rPr>
          <w:rStyle w:val="IntensiveHervorhebung"/>
        </w:rPr>
        <w:fldChar w:fldCharType="begin"/>
      </w:r>
      <w:r w:rsidR="00BF7E7E">
        <w:rPr>
          <w:rStyle w:val="IntensiveHervorhebung"/>
        </w:rPr>
        <w:instrText xml:space="preserve"> ADDIN ZOTERO_ITEM CSL_CITATION {"citationID":"0x3rlChD","properties":{"formattedCitation":"[81]","plainCitation":"[81]","noteIndex":0},"citationItems":[{"id":138,"uris":["http://zotero.org/users/20567757/items/F5RUW3H3"],"itemData":{"id":138,"type":"webpage","abstract":"AgileX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00F827D5" w:rsidRPr="000E7A5E">
        <w:rPr>
          <w:rStyle w:val="IntensiveHervorhebung"/>
        </w:rPr>
        <w:fldChar w:fldCharType="separate"/>
      </w:r>
      <w:r w:rsidR="00BF7E7E" w:rsidRPr="00BF7E7E">
        <w:t>[81]</w:t>
      </w:r>
      <w:r w:rsidR="00F827D5" w:rsidRPr="000E7A5E">
        <w:rPr>
          <w:rStyle w:val="IntensiveHervorhebung"/>
        </w:rPr>
        <w:fldChar w:fldCharType="end"/>
      </w:r>
      <w:r w:rsidRPr="00585C97">
        <w:t>.</w:t>
      </w:r>
    </w:p>
    <w:p w14:paraId="4E2D49F0" w14:textId="77777777" w:rsidR="000E7A5E" w:rsidRDefault="000E7A5E" w:rsidP="002E4FB0"/>
    <w:p w14:paraId="617C4D8E" w14:textId="77777777" w:rsidR="00F965C4" w:rsidRPr="00A44C45" w:rsidRDefault="00F965C4" w:rsidP="00F965C4">
      <w:pPr>
        <w:jc w:val="center"/>
        <w:rPr>
          <w:b/>
          <w:bCs/>
          <w:i/>
          <w:iCs/>
          <w:spacing w:val="5"/>
        </w:rPr>
      </w:pPr>
      <w:r w:rsidRPr="00585C97">
        <w:rPr>
          <w:noProof/>
        </w:rPr>
        <w:drawing>
          <wp:inline distT="0" distB="0" distL="0" distR="0" wp14:anchorId="4E9D626F" wp14:editId="06D62740">
            <wp:extent cx="1619250" cy="2791709"/>
            <wp:effectExtent l="0" t="0" r="0" b="8890"/>
            <wp:docPr id="2778507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0724" name=""/>
                    <pic:cNvPicPr/>
                  </pic:nvPicPr>
                  <pic:blipFill rotWithShape="1">
                    <a:blip r:embed="rId74"/>
                    <a:srcRect r="56273"/>
                    <a:stretch>
                      <a:fillRect/>
                    </a:stretch>
                  </pic:blipFill>
                  <pic:spPr bwMode="auto">
                    <a:xfrm>
                      <a:off x="0" y="0"/>
                      <a:ext cx="1635609" cy="2819913"/>
                    </a:xfrm>
                    <a:prstGeom prst="rect">
                      <a:avLst/>
                    </a:prstGeom>
                    <a:ln>
                      <a:noFill/>
                    </a:ln>
                    <a:extLst>
                      <a:ext uri="{53640926-AAD7-44D8-BBD7-CCE9431645EC}">
                        <a14:shadowObscured xmlns:a14="http://schemas.microsoft.com/office/drawing/2010/main"/>
                      </a:ext>
                    </a:extLst>
                  </pic:spPr>
                </pic:pic>
              </a:graphicData>
            </a:graphic>
          </wp:inline>
        </w:drawing>
      </w:r>
      <w:r w:rsidRPr="00A44C45">
        <w:t xml:space="preserve"> </w:t>
      </w:r>
      <w:r w:rsidRPr="00585C97">
        <w:rPr>
          <w:noProof/>
        </w:rPr>
        <w:drawing>
          <wp:inline distT="0" distB="0" distL="0" distR="0" wp14:anchorId="60AC7D71" wp14:editId="545544EC">
            <wp:extent cx="2609850" cy="2794667"/>
            <wp:effectExtent l="0" t="0" r="0" b="5715"/>
            <wp:docPr id="17649129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2914" name=""/>
                    <pic:cNvPicPr/>
                  </pic:nvPicPr>
                  <pic:blipFill>
                    <a:blip r:embed="rId75"/>
                    <a:stretch>
                      <a:fillRect/>
                    </a:stretch>
                  </pic:blipFill>
                  <pic:spPr>
                    <a:xfrm>
                      <a:off x="0" y="0"/>
                      <a:ext cx="2627904" cy="2813999"/>
                    </a:xfrm>
                    <a:prstGeom prst="rect">
                      <a:avLst/>
                    </a:prstGeom>
                  </pic:spPr>
                </pic:pic>
              </a:graphicData>
            </a:graphic>
          </wp:inline>
        </w:drawing>
      </w:r>
    </w:p>
    <w:p w14:paraId="78B83A31" w14:textId="40267952" w:rsidR="00F965C4" w:rsidRPr="00C21D6F" w:rsidRDefault="00F965C4" w:rsidP="00F965C4">
      <w:pPr>
        <w:pStyle w:val="Beschriftung"/>
        <w:jc w:val="center"/>
      </w:pPr>
      <w:bookmarkStart w:id="143" w:name="_Toc243073308"/>
      <w:r w:rsidRPr="00C21D6F">
        <w:t xml:space="preserve">Figure </w:t>
      </w:r>
      <w:r>
        <w:fldChar w:fldCharType="begin"/>
      </w:r>
      <w:r w:rsidRPr="00C21D6F">
        <w:instrText xml:space="preserve"> SEQ Figure \* ARABIC </w:instrText>
      </w:r>
      <w:r>
        <w:fldChar w:fldCharType="separate"/>
      </w:r>
      <w:r w:rsidR="00CB1693">
        <w:rPr>
          <w:noProof/>
        </w:rPr>
        <w:t>21</w:t>
      </w:r>
      <w:r>
        <w:fldChar w:fldCharType="end"/>
      </w:r>
      <w:r w:rsidRPr="00C21D6F">
        <w:t xml:space="preserve"> - </w:t>
      </w:r>
      <w:r w:rsidRPr="00C21D6F">
        <w:rPr>
          <w:rStyle w:val="Buchtitel"/>
        </w:rPr>
        <w:t xml:space="preserve">Control PIPER Arm </w:t>
      </w:r>
      <w:proofErr w:type="spellStart"/>
      <w:r w:rsidRPr="00C21D6F">
        <w:rPr>
          <w:rStyle w:val="Buchtitel"/>
        </w:rPr>
        <w:t>with</w:t>
      </w:r>
      <w:proofErr w:type="spellEnd"/>
      <w:r w:rsidRPr="00C21D6F">
        <w:rPr>
          <w:rStyle w:val="Buchtitel"/>
        </w:rPr>
        <w:t xml:space="preserve"> Hand </w:t>
      </w:r>
      <w:proofErr w:type="spellStart"/>
      <w:r w:rsidRPr="00C21D6F">
        <w:rPr>
          <w:rStyle w:val="Buchtitel"/>
        </w:rPr>
        <w:t>Gestures</w:t>
      </w:r>
      <w:proofErr w:type="spellEnd"/>
      <w:r w:rsidRPr="00C21D6F">
        <w:rPr>
          <w:rStyle w:val="Buchtitel"/>
        </w:rPr>
        <w:t xml:space="preserve"> </w:t>
      </w:r>
      <w:r w:rsidRPr="00F965C4">
        <w:rPr>
          <w:rStyle w:val="IntensiveHervorhebung"/>
        </w:rPr>
        <w:fldChar w:fldCharType="begin"/>
      </w:r>
      <w:r w:rsidR="00B10B93" w:rsidRPr="00C21D6F">
        <w:rPr>
          <w:rStyle w:val="IntensiveHervorhebung"/>
        </w:rPr>
        <w:instrText xml:space="preserve"> ADDIN ZOTERO_ITEM CSL_CITATION {"citationID":"eE0n4c5h","properties":{"formattedCitation":"[81]","plainCitation":"[81]","noteIndex":0},"citationItems":[{"id":138,"uris":["http://zotero.org/users/20567757/items/F5RUW3H3"],"itemData":{"id":138,"type":"webpage","abstract":"AgileX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Pr="00F965C4">
        <w:rPr>
          <w:rStyle w:val="IntensiveHervorhebung"/>
        </w:rPr>
        <w:fldChar w:fldCharType="separate"/>
      </w:r>
      <w:r w:rsidRPr="00C21D6F">
        <w:t>[81]</w:t>
      </w:r>
      <w:bookmarkEnd w:id="143"/>
      <w:r w:rsidRPr="00F965C4">
        <w:rPr>
          <w:rStyle w:val="IntensiveHervorhebung"/>
        </w:rPr>
        <w:fldChar w:fldCharType="end"/>
      </w:r>
    </w:p>
    <w:p w14:paraId="033CE618" w14:textId="77777777" w:rsidR="00F965C4" w:rsidRPr="00C21D6F" w:rsidRDefault="00F965C4" w:rsidP="002E4FB0"/>
    <w:p w14:paraId="1828B179" w14:textId="77777777" w:rsidR="000E7A5E" w:rsidRPr="00C21D6F" w:rsidRDefault="000E7A5E" w:rsidP="002E4FB0"/>
    <w:p w14:paraId="0B3A668A" w14:textId="354C8845" w:rsidR="002E4FB0" w:rsidRPr="00F827D5" w:rsidRDefault="00B10B93" w:rsidP="00F827D5">
      <w:pPr>
        <w:rPr>
          <w:i/>
          <w:iCs/>
          <w:color w:val="4F81BD" w:themeColor="accent1"/>
        </w:rPr>
      </w:pPr>
      <w:r>
        <w:rPr>
          <w:rStyle w:val="IntensiveHervorhebung"/>
        </w:rPr>
        <w:t>“</w:t>
      </w:r>
      <w:proofErr w:type="spellStart"/>
      <w:r w:rsidR="002E4FB0" w:rsidRPr="000E7A5E">
        <w:rPr>
          <w:rStyle w:val="IntensiveHervorhebung"/>
        </w:rPr>
        <w:t>Robotic</w:t>
      </w:r>
      <w:proofErr w:type="spellEnd"/>
      <w:r w:rsidR="002E4FB0" w:rsidRPr="000E7A5E">
        <w:rPr>
          <w:rStyle w:val="IntensiveHervorhebung"/>
        </w:rPr>
        <w:t xml:space="preserve"> Arm Control</w:t>
      </w:r>
      <w:r>
        <w:rPr>
          <w:rStyle w:val="IntensiveHervorhebung"/>
        </w:rPr>
        <w:t>“</w:t>
      </w:r>
    </w:p>
    <w:p w14:paraId="5A7C760D" w14:textId="74D61C4C" w:rsidR="002E4FB0" w:rsidRDefault="002E4FB0" w:rsidP="002E4FB0">
      <w:r w:rsidRPr="00585C97">
        <w:t xml:space="preserve">Auch </w:t>
      </w:r>
      <w:r w:rsidR="00F827D5">
        <w:t xml:space="preserve">in </w:t>
      </w:r>
      <w:r w:rsidR="00B10B93">
        <w:t>dem</w:t>
      </w:r>
      <w:r w:rsidR="00F827D5">
        <w:t xml:space="preserve"> Projekt</w:t>
      </w:r>
      <w:r w:rsidR="00B10B93" w:rsidRPr="000E7A5E">
        <w:rPr>
          <w:rStyle w:val="IntensiveHervorhebung"/>
        </w:rPr>
        <w:t xml:space="preserve"> </w:t>
      </w:r>
      <w:r w:rsidR="00B10B93" w:rsidRPr="000E7A5E">
        <w:rPr>
          <w:rStyle w:val="IntensiveHervorhebung"/>
        </w:rPr>
        <w:fldChar w:fldCharType="begin"/>
      </w:r>
      <w:r w:rsidR="00B10B93">
        <w:rPr>
          <w:rStyle w:val="IntensiveHervorhebung"/>
        </w:rPr>
        <w:instrText xml:space="preserve"> ADDIN ZOTERO_ITEM CSL_CITATION {"citationID":"TYAJw9BH","properties":{"formattedCitation":"[67]","plainCitation":"[67]","noteIndex":0},"citationItems":[{"id":32,"uris":["http://zotero.org/users/20567757/items/IRNCNZMQ"],"itemData":{"id":32,"type":"software","abstract":"Controlling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00B10B93" w:rsidRPr="000E7A5E">
        <w:rPr>
          <w:rStyle w:val="IntensiveHervorhebung"/>
        </w:rPr>
        <w:fldChar w:fldCharType="separate"/>
      </w:r>
      <w:r w:rsidR="00B10B93" w:rsidRPr="00A60310">
        <w:t>[67]</w:t>
      </w:r>
      <w:r w:rsidR="00B10B93" w:rsidRPr="000E7A5E">
        <w:rPr>
          <w:rStyle w:val="IntensiveHervorhebung"/>
        </w:rPr>
        <w:fldChar w:fldCharType="end"/>
      </w:r>
      <w:r w:rsidRPr="00585C97">
        <w:t xml:space="preserve"> wird ein Arm-Roboter gesteuert, er soll den menschlichen Arm nachahm</w:t>
      </w:r>
      <w:r w:rsidR="00514053">
        <w:t>en</w:t>
      </w:r>
      <w:r w:rsidRPr="00585C97">
        <w:t>. Mehrere Armwinkel werden</w:t>
      </w:r>
      <w:r w:rsidR="00F827D5">
        <w:t xml:space="preserve"> erkannt,</w:t>
      </w:r>
      <w:r w:rsidRPr="00585C97">
        <w:t xml:space="preserve"> berechnet und auf den Roboter übersetzt. </w:t>
      </w:r>
      <w:r w:rsidR="004365F1">
        <w:t xml:space="preserve">Die Winkel werden nur im bildlichen 2D-Raum ausgewertet. </w:t>
      </w:r>
      <w:r w:rsidRPr="00585C97">
        <w:t xml:space="preserve">Auch </w:t>
      </w:r>
      <w:r w:rsidR="00F827D5">
        <w:t>eine</w:t>
      </w:r>
      <w:r w:rsidRPr="00585C97">
        <w:t xml:space="preserve"> Greifgeste der </w:t>
      </w:r>
      <w:r w:rsidR="00F827D5">
        <w:t xml:space="preserve">menschlichen </w:t>
      </w:r>
      <w:r w:rsidRPr="00585C97">
        <w:t>Hand wird</w:t>
      </w:r>
      <w:r w:rsidR="004365F1">
        <w:t xml:space="preserve"> auf den Roboter</w:t>
      </w:r>
      <w:r w:rsidRPr="00585C97">
        <w:t xml:space="preserve"> </w:t>
      </w:r>
      <w:r w:rsidR="00514053">
        <w:t>übertragen</w:t>
      </w:r>
      <w:r w:rsidRPr="00585C97">
        <w:t>. Es wird u.a. folgendes genutzt:</w:t>
      </w:r>
    </w:p>
    <w:p w14:paraId="66C0B0D7" w14:textId="77777777" w:rsidR="00514053" w:rsidRDefault="00514053" w:rsidP="002E4FB0"/>
    <w:p w14:paraId="6E46C595" w14:textId="43DB1CD0" w:rsidR="00514053" w:rsidRPr="00585C97" w:rsidRDefault="00514053" w:rsidP="00514053">
      <w:pPr>
        <w:pStyle w:val="Stichpunkte1"/>
      </w:pPr>
      <w:r>
        <w:t xml:space="preserve">Python 3 – als Programmiersprache </w:t>
      </w:r>
    </w:p>
    <w:p w14:paraId="73C9BA38" w14:textId="77777777" w:rsidR="002E4FB0" w:rsidRPr="00585C97" w:rsidRDefault="002E4FB0" w:rsidP="002E4FB0"/>
    <w:p w14:paraId="1CF9ECF5" w14:textId="0FC6C0DB" w:rsidR="002E4FB0" w:rsidRPr="00585C97" w:rsidRDefault="00F827D5" w:rsidP="00F827D5">
      <w:pPr>
        <w:pStyle w:val="Stichpunkte1"/>
      </w:pPr>
      <w:hyperlink r:id="rId76" w:history="1">
        <w:r w:rsidRPr="00585C97">
          <w:t>MediaPipe</w:t>
        </w:r>
      </w:hyperlink>
      <w:r w:rsidRPr="00585C97">
        <w:t xml:space="preserve"> – </w:t>
      </w:r>
      <w:r>
        <w:t xml:space="preserve">zur Erkennung von </w:t>
      </w:r>
      <w:r w:rsidR="004365F1">
        <w:t xml:space="preserve">Körper- und </w:t>
      </w:r>
      <w:r>
        <w:t>Hand-Landmarks</w:t>
      </w:r>
    </w:p>
    <w:p w14:paraId="3B043B29" w14:textId="77777777" w:rsidR="002E4FB0" w:rsidRPr="00585C97" w:rsidRDefault="002E4FB0" w:rsidP="002E4FB0">
      <w:pPr>
        <w:pStyle w:val="Listenabsatz"/>
      </w:pPr>
    </w:p>
    <w:p w14:paraId="00847992" w14:textId="246BDF13" w:rsidR="00F827D5" w:rsidRPr="00585C97" w:rsidRDefault="00F827D5" w:rsidP="00F827D5">
      <w:pPr>
        <w:pStyle w:val="Listenabsatz"/>
        <w:numPr>
          <w:ilvl w:val="0"/>
          <w:numId w:val="31"/>
        </w:numPr>
      </w:pPr>
      <w:r>
        <w:t xml:space="preserve">eine </w:t>
      </w:r>
      <w:r w:rsidR="002E4FB0" w:rsidRPr="00585C97">
        <w:t xml:space="preserve">Webcam – als </w:t>
      </w:r>
      <w:r>
        <w:t>RGB-</w:t>
      </w:r>
      <w:r w:rsidR="002E4FB0" w:rsidRPr="00585C97">
        <w:t xml:space="preserve">Kamera, </w:t>
      </w:r>
      <w:r>
        <w:t>waagerecht</w:t>
      </w:r>
      <w:r w:rsidRPr="00585C97">
        <w:t xml:space="preserve"> und stationär positioniert </w:t>
      </w:r>
    </w:p>
    <w:p w14:paraId="4B2FE769" w14:textId="753889D0" w:rsidR="00F827D5" w:rsidRDefault="00F827D5" w:rsidP="00F827D5">
      <w:pPr>
        <w:pStyle w:val="Listenabsatz"/>
      </w:pPr>
    </w:p>
    <w:p w14:paraId="347B67F6" w14:textId="51589384" w:rsidR="002E4FB0" w:rsidRDefault="00F827D5" w:rsidP="00F827D5">
      <w:pPr>
        <w:pStyle w:val="Stichpunkte1"/>
      </w:pPr>
      <w:r>
        <w:t xml:space="preserve">ein </w:t>
      </w:r>
      <w:r w:rsidRPr="00585C97">
        <w:t>Raspberry Pi – als Recheneinheit</w:t>
      </w:r>
    </w:p>
    <w:p w14:paraId="3CF60117" w14:textId="77777777" w:rsidR="00F827D5" w:rsidRPr="00585C97" w:rsidRDefault="00F827D5" w:rsidP="00F827D5">
      <w:pPr>
        <w:pStyle w:val="Stichpunkte1"/>
        <w:numPr>
          <w:ilvl w:val="0"/>
          <w:numId w:val="0"/>
        </w:numPr>
      </w:pPr>
    </w:p>
    <w:p w14:paraId="24F5A6F4" w14:textId="5EC3D841" w:rsidR="002E4FB0" w:rsidRDefault="002E4FB0" w:rsidP="002E4FB0">
      <w:r w:rsidRPr="00585C97">
        <w:t>Es gibt keine Angaben zur Performance. Aus dem Code geht hervor</w:t>
      </w:r>
      <w:r w:rsidR="005F2E70">
        <w:t>,</w:t>
      </w:r>
      <w:r w:rsidRPr="00585C97">
        <w:t xml:space="preserve"> da</w:t>
      </w:r>
      <w:r w:rsidR="005F2E70">
        <w:t>s</w:t>
      </w:r>
      <w:r w:rsidRPr="00585C97">
        <w:t>s es sich um eine Echtzeit</w:t>
      </w:r>
      <w:r w:rsidR="005F2E70">
        <w:t>a</w:t>
      </w:r>
      <w:r w:rsidRPr="00585C97">
        <w:t>nwendung handelt, in welcher das gesamte Webcam Bild zyklisch eingelesen wird.</w:t>
      </w:r>
      <w:r w:rsidR="00F827D5">
        <w:t xml:space="preserve"> </w:t>
      </w:r>
      <w:r w:rsidRPr="00585C97">
        <w:t xml:space="preserve">Das Projekt ist übersichtlich dokumentiert und </w:t>
      </w:r>
      <w:r w:rsidR="00514053">
        <w:t>quelloffen</w:t>
      </w:r>
      <w:r w:rsidRPr="00585C97">
        <w:t xml:space="preserve"> auf </w:t>
      </w:r>
      <w:hyperlink r:id="rId77" w:history="1">
        <w:r w:rsidRPr="00585C97">
          <w:rPr>
            <w:rStyle w:val="Hyperlink"/>
          </w:rPr>
          <w:t>GitHub</w:t>
        </w:r>
      </w:hyperlink>
      <w:r w:rsidR="00F827D5">
        <w:t xml:space="preserve"> </w:t>
      </w:r>
      <w:r w:rsidR="00F827D5" w:rsidRPr="000E7A5E">
        <w:rPr>
          <w:rStyle w:val="IntensiveHervorhebung"/>
        </w:rPr>
        <w:fldChar w:fldCharType="begin"/>
      </w:r>
      <w:r w:rsidR="00A60310">
        <w:rPr>
          <w:rStyle w:val="IntensiveHervorhebung"/>
        </w:rPr>
        <w:instrText xml:space="preserve"> ADDIN ZOTERO_ITEM CSL_CITATION {"citationID":"Ccm6ANqQ","properties":{"formattedCitation":"[67]","plainCitation":"[67]","noteIndex":0},"citationItems":[{"id":32,"uris":["http://zotero.org/users/20567757/items/IRNCNZMQ"],"itemData":{"id":32,"type":"software","abstract":"Controlling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00F827D5" w:rsidRPr="000E7A5E">
        <w:rPr>
          <w:rStyle w:val="IntensiveHervorhebung"/>
        </w:rPr>
        <w:fldChar w:fldCharType="separate"/>
      </w:r>
      <w:r w:rsidR="00A60310" w:rsidRPr="00A60310">
        <w:t>[67]</w:t>
      </w:r>
      <w:r w:rsidR="00F827D5" w:rsidRPr="000E7A5E">
        <w:rPr>
          <w:rStyle w:val="IntensiveHervorhebung"/>
        </w:rPr>
        <w:fldChar w:fldCharType="end"/>
      </w:r>
      <w:r w:rsidRPr="00585C97">
        <w:t>.</w:t>
      </w:r>
    </w:p>
    <w:p w14:paraId="52DDD2BD" w14:textId="501AE938" w:rsidR="002E4FB0" w:rsidRDefault="00E82B55" w:rsidP="002E4FB0">
      <w:pPr>
        <w:pStyle w:val="berschrift2"/>
      </w:pPr>
      <w:bookmarkStart w:id="144" w:name="_Toc243073553"/>
      <w:r>
        <w:lastRenderedPageBreak/>
        <w:t>Gestenerkennung ohne KI</w:t>
      </w:r>
      <w:bookmarkEnd w:id="144"/>
    </w:p>
    <w:p w14:paraId="18DD51C8" w14:textId="5C5228CF" w:rsidR="00A122A7" w:rsidRPr="00A122A7" w:rsidRDefault="00A122A7" w:rsidP="00A122A7">
      <w:r w:rsidRPr="00A122A7">
        <w:t xml:space="preserve">Eine </w:t>
      </w:r>
      <w:r>
        <w:t xml:space="preserve">Pose- oder </w:t>
      </w:r>
      <w:r w:rsidRPr="00A122A7">
        <w:t>Gestenerkennung ohne KI basiert ausschließlich auf klassischer Bildverarbeitung. Dabei werden relevante Merkmale wie Farbflächen, Konturen, Formen oder Bewegungsmuster direkt aus den Bilddaten extrahiert. Anschließend werden diese Merkmale mithilfe geometrischer Berechnungen und festgelegter Regeln ausgewertet, um eine Geste</w:t>
      </w:r>
      <w:r>
        <w:t xml:space="preserve"> oder Pose</w:t>
      </w:r>
      <w:r w:rsidRPr="00A122A7">
        <w:t xml:space="preserve"> </w:t>
      </w:r>
      <w:r>
        <w:t>zu</w:t>
      </w:r>
      <w:r w:rsidRPr="00A122A7">
        <w:t xml:space="preserve"> erkennen.</w:t>
      </w:r>
    </w:p>
    <w:p w14:paraId="160C5FDB" w14:textId="77777777" w:rsidR="002E4FB0" w:rsidRPr="00585C97" w:rsidRDefault="002E4FB0" w:rsidP="002E4FB0"/>
    <w:p w14:paraId="61354D65" w14:textId="1D413242" w:rsidR="002E4FB0" w:rsidRPr="00B10B93" w:rsidRDefault="00B10B93" w:rsidP="004365F1">
      <w:pPr>
        <w:rPr>
          <w:i/>
          <w:iCs/>
          <w:color w:val="4F81BD" w:themeColor="accent1"/>
          <w:lang w:val="en-US"/>
        </w:rPr>
      </w:pPr>
      <w:bookmarkStart w:id="145" w:name="_Ref237879366"/>
      <w:r>
        <w:rPr>
          <w:rStyle w:val="IntensiveHervorhebung"/>
          <w:lang w:val="en-US"/>
        </w:rPr>
        <w:t>“</w:t>
      </w:r>
      <w:r w:rsidR="002E4FB0" w:rsidRPr="00C15C4F">
        <w:rPr>
          <w:rStyle w:val="IntensiveHervorhebung"/>
          <w:lang w:val="en-US"/>
        </w:rPr>
        <w:t>Mimic Robot - ECE5725 Spring 2019 Final Project - Mark Li (mkl53) and Serena Krech (sk2282)</w:t>
      </w:r>
      <w:r>
        <w:rPr>
          <w:rStyle w:val="IntensiveHervorhebung"/>
          <w:lang w:val="en-US"/>
        </w:rPr>
        <w:t>”</w:t>
      </w:r>
      <w:r w:rsidR="002E4FB0" w:rsidRPr="00C15C4F">
        <w:rPr>
          <w:rStyle w:val="IntensiveHervorhebung"/>
          <w:lang w:val="en-US"/>
        </w:rPr>
        <w:t xml:space="preserve"> </w:t>
      </w:r>
      <w:bookmarkEnd w:id="145"/>
    </w:p>
    <w:p w14:paraId="54E6FF32" w14:textId="78E0D7FB" w:rsidR="002E4FB0" w:rsidRPr="00585C97" w:rsidRDefault="00B10B93" w:rsidP="002E4FB0">
      <w:r>
        <w:t xml:space="preserve">In </w:t>
      </w:r>
      <w:r w:rsidRPr="000E7A5E">
        <w:rPr>
          <w:rStyle w:val="IntensiveHervorhebung"/>
        </w:rPr>
        <w:fldChar w:fldCharType="begin"/>
      </w:r>
      <w:r w:rsidR="00A44C45">
        <w:rPr>
          <w:rStyle w:val="IntensiveHervorhebung"/>
        </w:rPr>
        <w:instrText xml:space="preserve"> ADDIN ZOTERO_ITEM CSL_CITATION {"citationID":"5XX530Ke","properties":{"formattedCitation":"[85]","plainCitation":"[85]","noteIndex":0},"citationItems":[{"id":43,"uris":["http://zotero.org/users/20567757/items/9CTHAUIF"],"itemData":{"id":43,"type":"webpage","title":"Mimic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A44C45" w:rsidRPr="00A44C45">
        <w:t>[85]</w:t>
      </w:r>
      <w:r w:rsidRPr="000E7A5E">
        <w:rPr>
          <w:rStyle w:val="IntensiveHervorhebung"/>
        </w:rPr>
        <w:fldChar w:fldCharType="end"/>
      </w:r>
      <w:r w:rsidR="002E4FB0" w:rsidRPr="00585C97">
        <w:t xml:space="preserve"> werden zweidimensionale Bewegungen von beiden Armen mittels klassischer Bildverarbeitung und geometrischen Berechnungen erkannt. Das Projekt nutzt keine KI-Anwendungen. Hände und Gesicht werden farblich über eine Hautsegmentierung erkannt</w:t>
      </w:r>
      <w:r w:rsidR="004365F1">
        <w:t>.</w:t>
      </w:r>
      <w:r w:rsidR="002E4FB0" w:rsidRPr="00585C97">
        <w:t xml:space="preserve"> </w:t>
      </w:r>
      <w:r w:rsidR="004365F1">
        <w:t>D</w:t>
      </w:r>
      <w:r w:rsidR="002E4FB0" w:rsidRPr="00585C97">
        <w:t>er Oberkörper wird ebenfalls mittels Farbdifferenz bildlich segmentiert. Dazu wurde im Hintergrund der Person ein wei</w:t>
      </w:r>
      <w:r w:rsidR="00514053">
        <w:t>ß</w:t>
      </w:r>
      <w:r w:rsidR="002E4FB0" w:rsidRPr="00585C97">
        <w:t xml:space="preserve">es Laken gespannt. Aus geometrisch berechneten Verbindungsgeraden dieser segmentierten Bereiche, werden </w:t>
      </w:r>
      <w:r w:rsidR="004365F1">
        <w:t>zweidimensionale</w:t>
      </w:r>
      <w:r w:rsidR="002E4FB0" w:rsidRPr="00585C97">
        <w:t xml:space="preserve"> Armwinkel berechnet. Diese Winkel werden in Echtzeit auf vier Servomotoren eines kleinen Roboters übertragen. Genutzt wir</w:t>
      </w:r>
      <w:r w:rsidR="00514053">
        <w:t>d</w:t>
      </w:r>
      <w:r w:rsidR="002E4FB0" w:rsidRPr="00585C97">
        <w:t xml:space="preserve"> unter anderem: </w:t>
      </w:r>
    </w:p>
    <w:p w14:paraId="3CD90365" w14:textId="77777777" w:rsidR="002E4FB0" w:rsidRPr="00585C97" w:rsidRDefault="002E4FB0" w:rsidP="002E4FB0"/>
    <w:p w14:paraId="6C64188C" w14:textId="3CE872E5" w:rsidR="002E4FB0" w:rsidRDefault="004365F1" w:rsidP="002E4FB0">
      <w:pPr>
        <w:pStyle w:val="Listenabsatz"/>
        <w:numPr>
          <w:ilvl w:val="0"/>
          <w:numId w:val="31"/>
        </w:numPr>
      </w:pPr>
      <w:r w:rsidRPr="00585C97">
        <w:t>Python</w:t>
      </w:r>
      <w:r>
        <w:t xml:space="preserve"> 3 –</w:t>
      </w:r>
      <w:r w:rsidR="00514053">
        <w:t xml:space="preserve"> </w:t>
      </w:r>
      <w:r>
        <w:t>Programmiersprache</w:t>
      </w:r>
    </w:p>
    <w:p w14:paraId="44A76CC2" w14:textId="77777777" w:rsidR="004365F1" w:rsidRDefault="004365F1" w:rsidP="004365F1">
      <w:pPr>
        <w:pStyle w:val="Listenabsatz"/>
      </w:pPr>
    </w:p>
    <w:p w14:paraId="52A6C2EC" w14:textId="50B62DDA" w:rsidR="004365F1" w:rsidRDefault="004365F1" w:rsidP="002E4FB0">
      <w:pPr>
        <w:pStyle w:val="Listenabsatz"/>
        <w:numPr>
          <w:ilvl w:val="0"/>
          <w:numId w:val="31"/>
        </w:numPr>
      </w:pPr>
      <w:proofErr w:type="spellStart"/>
      <w:r w:rsidRPr="00585C97">
        <w:t>OpenCV</w:t>
      </w:r>
      <w:proofErr w:type="spellEnd"/>
      <w:r>
        <w:t xml:space="preserve"> </w:t>
      </w:r>
      <w:r w:rsidRPr="00585C97">
        <w:t>–</w:t>
      </w:r>
      <w:r w:rsidR="00514053">
        <w:t xml:space="preserve"> </w:t>
      </w:r>
      <w:r w:rsidRPr="00585C97">
        <w:t>Bildverarbeitung</w:t>
      </w:r>
    </w:p>
    <w:p w14:paraId="7D50BFDF" w14:textId="77777777" w:rsidR="004365F1" w:rsidRDefault="004365F1" w:rsidP="004365F1">
      <w:pPr>
        <w:pStyle w:val="Listenabsatz"/>
      </w:pPr>
    </w:p>
    <w:p w14:paraId="6D6DE241" w14:textId="0E5169CE" w:rsidR="004365F1" w:rsidRDefault="004365F1" w:rsidP="002E4FB0">
      <w:pPr>
        <w:pStyle w:val="Listenabsatz"/>
        <w:numPr>
          <w:ilvl w:val="0"/>
          <w:numId w:val="31"/>
        </w:numPr>
      </w:pPr>
      <w:hyperlink r:id="rId78" w:history="1">
        <w:proofErr w:type="spellStart"/>
        <w:r w:rsidRPr="00585C97">
          <w:rPr>
            <w:rStyle w:val="Hyperlink"/>
          </w:rPr>
          <w:t>multiprocessing</w:t>
        </w:r>
        <w:proofErr w:type="spellEnd"/>
      </w:hyperlink>
      <w:r w:rsidR="00B10B93">
        <w:t xml:space="preserve"> </w:t>
      </w:r>
      <w:r w:rsidR="00B10B93">
        <w:fldChar w:fldCharType="begin"/>
      </w:r>
      <w:r w:rsidR="00A44C45">
        <w:instrText xml:space="preserve"> ADDIN ZOTERO_ITEM CSL_CITATION {"citationID":"FOdo9Xwg","properties":{"unsorted":false,"formattedCitation":"[86]","plainCitation":"[86]","noteIndex":0},"citationItems":[{"id":329,"uris":["http://zotero.org/users/20567757/items/NCP28TTK"],"itemData":{"id":329,"type":"webpage","abstract":"Source code: Lib/multiprocessing/ Availability: not Android, not iOS, not WASI. This module is not supported on mobile platforms or WebAssembly platforms. Introduction: multiprocessing is a package...","container-title":"Python documentation","language":"en","title":"multiprocessing — Process-based parallelism","URL":"https://docs.python.org/3/library/multiprocessing.html","accessed":{"date-parts":[["2026",10,13]]}}}],"schema":"https://github.com/citation-style-language/schema/raw/master/csl-citation.json"} </w:instrText>
      </w:r>
      <w:r w:rsidR="00B10B93">
        <w:fldChar w:fldCharType="separate"/>
      </w:r>
      <w:r w:rsidR="00A44C45" w:rsidRPr="00A44C45">
        <w:t>[86]</w:t>
      </w:r>
      <w:r w:rsidR="00B10B93">
        <w:fldChar w:fldCharType="end"/>
      </w:r>
      <w:r w:rsidRPr="00585C97">
        <w:t xml:space="preserve"> – </w:t>
      </w:r>
      <w:proofErr w:type="spellStart"/>
      <w:r w:rsidR="005F2E70" w:rsidRPr="005F2E70">
        <w:t>Prozessparallelisierung</w:t>
      </w:r>
      <w:proofErr w:type="spellEnd"/>
      <w:r w:rsidR="005F2E70" w:rsidRPr="005F2E70">
        <w:t xml:space="preserve"> </w:t>
      </w:r>
      <w:r w:rsidRPr="00585C97">
        <w:t>(Rechenoptimierung)</w:t>
      </w:r>
    </w:p>
    <w:p w14:paraId="628874E8" w14:textId="77777777" w:rsidR="004365F1" w:rsidRDefault="004365F1" w:rsidP="004365F1">
      <w:pPr>
        <w:pStyle w:val="Listenabsatz"/>
      </w:pPr>
    </w:p>
    <w:p w14:paraId="7DD41F1E" w14:textId="029E4387" w:rsidR="004365F1" w:rsidRPr="00585C97" w:rsidRDefault="004365F1" w:rsidP="004365F1">
      <w:pPr>
        <w:pStyle w:val="Listenabsatz"/>
        <w:numPr>
          <w:ilvl w:val="0"/>
          <w:numId w:val="31"/>
        </w:numPr>
      </w:pPr>
      <w:hyperlink r:id="rId79" w:history="1">
        <w:proofErr w:type="spellStart"/>
        <w:r w:rsidRPr="00585C97">
          <w:rPr>
            <w:rStyle w:val="Hyperlink"/>
          </w:rPr>
          <w:t>Cython</w:t>
        </w:r>
        <w:proofErr w:type="spellEnd"/>
      </w:hyperlink>
      <w:r w:rsidR="00B10B93">
        <w:t xml:space="preserve"> </w:t>
      </w:r>
      <w:r w:rsidR="00B10B93" w:rsidRPr="00585C97">
        <w:fldChar w:fldCharType="begin"/>
      </w:r>
      <w:r w:rsidR="00A44C45">
        <w:instrText xml:space="preserve"> ADDIN ZOTERO_ITEM CSL_CITATION {"citationID":"v8TAlko6","properties":{"unsorted":false,"formattedCitation":"[87]","plainCitation":"[87]","noteIndex":0},"citationItems":[{"id":154,"uris":["http://zotero.org/users/20567757/items/XKE5CTB6"],"itemData":{"id":154,"type":"webpage","title":"Basic Tutorial — Cython 3.3.0b1 documentation","URL":"https://cython.readthedocs.io/en/latest/src/tutorial/cython_tutorial.html","accessed":{"date-parts":[["2026",8,13]]}}}],"schema":"https://github.com/citation-style-language/schema/raw/master/csl-citation.json"} </w:instrText>
      </w:r>
      <w:r w:rsidR="00B10B93" w:rsidRPr="00585C97">
        <w:fldChar w:fldCharType="separate"/>
      </w:r>
      <w:r w:rsidR="00A44C45" w:rsidRPr="00A44C45">
        <w:t>[87]</w:t>
      </w:r>
      <w:r w:rsidR="00B10B93" w:rsidRPr="00585C97">
        <w:fldChar w:fldCharType="end"/>
      </w:r>
      <w:r w:rsidRPr="00585C97">
        <w:t xml:space="preserve"> – Rechenoptimierung</w:t>
      </w:r>
      <w:r>
        <w:t>, genauer zur Umsetzung von C-Datentypen in Python</w:t>
      </w:r>
    </w:p>
    <w:p w14:paraId="570EB16A" w14:textId="77777777" w:rsidR="002E4FB0" w:rsidRPr="00585C97" w:rsidRDefault="002E4FB0" w:rsidP="002E4FB0">
      <w:pPr>
        <w:pStyle w:val="Listenabsatz"/>
      </w:pPr>
    </w:p>
    <w:p w14:paraId="69B90167" w14:textId="334E1455" w:rsidR="002E4FB0" w:rsidRDefault="002E4FB0" w:rsidP="002E4FB0">
      <w:pPr>
        <w:pStyle w:val="Listenabsatz"/>
        <w:numPr>
          <w:ilvl w:val="0"/>
          <w:numId w:val="31"/>
        </w:numPr>
      </w:pPr>
      <w:r w:rsidRPr="00585C97">
        <w:t>Pi Cam –</w:t>
      </w:r>
      <w:r w:rsidR="00514053">
        <w:t xml:space="preserve"> </w:t>
      </w:r>
      <w:r w:rsidR="004365F1">
        <w:t>RGB-</w:t>
      </w:r>
      <w:r w:rsidRPr="00585C97">
        <w:t>Kamera</w:t>
      </w:r>
      <w:r w:rsidR="00514053">
        <w:t xml:space="preserve">, stationär und waagerecht </w:t>
      </w:r>
    </w:p>
    <w:p w14:paraId="2B201D18" w14:textId="77777777" w:rsidR="004365F1" w:rsidRDefault="004365F1" w:rsidP="004365F1">
      <w:pPr>
        <w:pStyle w:val="Listenabsatz"/>
      </w:pPr>
    </w:p>
    <w:p w14:paraId="07F3B9C0" w14:textId="56F176CC" w:rsidR="002E4FB0" w:rsidRPr="00585C97" w:rsidRDefault="004365F1" w:rsidP="004365F1">
      <w:pPr>
        <w:pStyle w:val="Listenabsatz"/>
        <w:numPr>
          <w:ilvl w:val="0"/>
          <w:numId w:val="31"/>
        </w:numPr>
      </w:pPr>
      <w:r>
        <w:t xml:space="preserve">ein </w:t>
      </w:r>
      <w:r w:rsidRPr="00585C97">
        <w:t>Raspberry Pi –</w:t>
      </w:r>
      <w:r w:rsidR="00514053">
        <w:t xml:space="preserve"> </w:t>
      </w:r>
      <w:r w:rsidRPr="00585C97">
        <w:t xml:space="preserve">Recheneinheit  </w:t>
      </w:r>
    </w:p>
    <w:p w14:paraId="55FF5963" w14:textId="77777777" w:rsidR="002E4FB0" w:rsidRPr="00585C97" w:rsidRDefault="002E4FB0" w:rsidP="002E4FB0"/>
    <w:p w14:paraId="2690AD35" w14:textId="09EE37FD" w:rsidR="002E4FB0" w:rsidRPr="00585C97" w:rsidRDefault="002E4FB0" w:rsidP="004365F1">
      <w:r w:rsidRPr="00585C97">
        <w:t>Zu bemerken ist die hohe Performance von vollen 30 FPS (Grenze der Kamera) auf einem Raspberry Pi. Die Echtzeit</w:t>
      </w:r>
      <w:r w:rsidR="005F2E70">
        <w:t>p</w:t>
      </w:r>
      <w:r w:rsidRPr="00585C97">
        <w:t>erforman</w:t>
      </w:r>
      <w:r w:rsidR="005F2E70">
        <w:t xml:space="preserve">z </w:t>
      </w:r>
      <w:r w:rsidRPr="00585C97">
        <w:t xml:space="preserve">in </w:t>
      </w:r>
      <w:r w:rsidR="004365F1">
        <w:t>allen hier</w:t>
      </w:r>
      <w:r w:rsidRPr="00585C97">
        <w:t xml:space="preserve"> gefundenen KI</w:t>
      </w:r>
      <w:r w:rsidR="00514053">
        <w:t>-</w:t>
      </w:r>
      <w:r w:rsidRPr="00585C97">
        <w:t>gestützte</w:t>
      </w:r>
      <w:r w:rsidR="00514053">
        <w:t>n</w:t>
      </w:r>
      <w:r w:rsidRPr="00585C97">
        <w:t xml:space="preserve"> Projekte</w:t>
      </w:r>
      <w:r w:rsidR="00514053">
        <w:t>n</w:t>
      </w:r>
      <w:r w:rsidRPr="00585C97">
        <w:t xml:space="preserve"> ist deutlich geringer. Um diese Performance zu erreichen, </w:t>
      </w:r>
      <w:r w:rsidR="004365F1">
        <w:t xml:space="preserve">werden Berechnungen mit C-Datentypen gemacht, dafür </w:t>
      </w:r>
      <w:r w:rsidRPr="00585C97">
        <w:t xml:space="preserve">wird die Python Library </w:t>
      </w:r>
      <w:proofErr w:type="spellStart"/>
      <w:r w:rsidRPr="00585C97">
        <w:t>Cython</w:t>
      </w:r>
      <w:proofErr w:type="spellEnd"/>
      <w:r w:rsidRPr="00585C97">
        <w:t xml:space="preserve"> genutzt</w:t>
      </w:r>
      <w:r w:rsidR="004365F1">
        <w:t>.</w:t>
      </w:r>
      <w:r w:rsidRPr="00585C97">
        <w:t xml:space="preserve"> </w:t>
      </w:r>
    </w:p>
    <w:p w14:paraId="17518A2C" w14:textId="77777777" w:rsidR="002E4FB0" w:rsidRPr="00585C97" w:rsidRDefault="002E4FB0" w:rsidP="002E4FB0"/>
    <w:p w14:paraId="17B95DC3" w14:textId="77777777" w:rsidR="00CB1693" w:rsidRPr="00935837" w:rsidRDefault="002E4FB0" w:rsidP="00935837">
      <w:pPr>
        <w:rPr>
          <w:i/>
          <w:iCs/>
          <w:color w:val="4F81BD" w:themeColor="accent1"/>
        </w:rPr>
      </w:pPr>
      <w:r w:rsidRPr="00585C97">
        <w:t xml:space="preserve">Zudem wurde mit </w:t>
      </w:r>
      <w:proofErr w:type="spellStart"/>
      <w:r w:rsidRPr="00B10B93">
        <w:rPr>
          <w:rStyle w:val="SchwacheHervorhebung"/>
        </w:rPr>
        <w:t>multiprocessing</w:t>
      </w:r>
      <w:proofErr w:type="spellEnd"/>
      <w:r w:rsidRPr="00585C97">
        <w:t xml:space="preserve"> eine parallele Prozessverarbeitung</w:t>
      </w:r>
      <w:r w:rsidR="007B53B8">
        <w:t xml:space="preserve"> </w:t>
      </w:r>
      <w:r w:rsidRPr="00585C97">
        <w:t xml:space="preserve">der </w:t>
      </w:r>
      <w:r w:rsidR="004365F1">
        <w:t xml:space="preserve">einzelnen </w:t>
      </w:r>
      <w:r w:rsidRPr="00585C97">
        <w:t>Frame</w:t>
      </w:r>
      <w:r w:rsidR="00514053">
        <w:t>s</w:t>
      </w:r>
      <w:r w:rsidRPr="00585C97">
        <w:t xml:space="preserve"> implementiert. Der rechenintensive Teil der Bildverarbeitung wird dabei auf alle vier Prozessorkerne des Raspberry Pis aufgeteilt. </w:t>
      </w:r>
      <w:r w:rsidR="00514053">
        <w:t>Me</w:t>
      </w:r>
      <w:r w:rsidR="007B53B8">
        <w:t>h</w:t>
      </w:r>
      <w:r w:rsidR="00514053">
        <w:t>r dazu i</w:t>
      </w:r>
      <w:r w:rsidR="007B53B8">
        <w:t xml:space="preserve">m Abschnitt </w:t>
      </w:r>
      <w:r w:rsidR="007B53B8">
        <w:fldChar w:fldCharType="begin"/>
      </w:r>
      <w:r w:rsidR="007B53B8">
        <w:instrText xml:space="preserve"> REF _Ref242786141 \r \h </w:instrText>
      </w:r>
      <w:r w:rsidR="007B53B8">
        <w:fldChar w:fldCharType="separate"/>
      </w:r>
      <w:r w:rsidR="00CB1693">
        <w:t>4.6</w:t>
      </w:r>
      <w:r w:rsidR="007B53B8">
        <w:fldChar w:fldCharType="end"/>
      </w:r>
      <w:r w:rsidR="007B53B8">
        <w:t xml:space="preserve">, Absatz </w:t>
      </w:r>
      <w:r w:rsidR="007B53B8">
        <w:fldChar w:fldCharType="begin"/>
      </w:r>
      <w:r w:rsidR="007B53B8">
        <w:instrText xml:space="preserve"> REF multithreading_optional \h </w:instrText>
      </w:r>
      <w:r w:rsidR="007B53B8">
        <w:fldChar w:fldCharType="separate"/>
      </w:r>
      <w:r w:rsidR="00CB1693" w:rsidRPr="00935837">
        <w:rPr>
          <w:rStyle w:val="IntensiveHervorhebung"/>
        </w:rPr>
        <w:t>Multithreading</w:t>
      </w:r>
      <w:r w:rsidR="00CB1693">
        <w:rPr>
          <w:rStyle w:val="IntensiveHervorhebung"/>
        </w:rPr>
        <w:t xml:space="preserve"> (optional bei wenig Rechenleistung)</w:t>
      </w:r>
    </w:p>
    <w:p w14:paraId="04F567AA" w14:textId="41781AD1" w:rsidR="00514053" w:rsidRDefault="007B53B8" w:rsidP="004365F1">
      <w:r>
        <w:fldChar w:fldCharType="end"/>
      </w:r>
      <w:r>
        <w:t>.</w:t>
      </w:r>
    </w:p>
    <w:p w14:paraId="1F5E7675" w14:textId="77777777" w:rsidR="00514053" w:rsidRDefault="00514053" w:rsidP="004365F1"/>
    <w:p w14:paraId="5FD58E2A" w14:textId="0135E3EC" w:rsidR="004365F1" w:rsidRPr="00585C97" w:rsidRDefault="004365F1" w:rsidP="004365F1">
      <w:r w:rsidRPr="00585C97">
        <w:t xml:space="preserve">Das Projekt ist ausführlich dokumentiert und samt Code </w:t>
      </w:r>
      <w:r>
        <w:t>auf</w:t>
      </w:r>
      <w:r w:rsidRPr="00585C97">
        <w:t xml:space="preserve"> </w:t>
      </w:r>
      <w:hyperlink r:id="rId80" w:history="1">
        <w:r w:rsidRPr="004365F1">
          <w:rPr>
            <w:rStyle w:val="Hyperlink"/>
          </w:rPr>
          <w:t>courses.ec</w:t>
        </w:r>
        <w:r>
          <w:rPr>
            <w:rStyle w:val="Hyperlink"/>
          </w:rPr>
          <w:t>e.</w:t>
        </w:r>
        <w:r w:rsidRPr="004365F1">
          <w:rPr>
            <w:rStyle w:val="Hyperlink"/>
          </w:rPr>
          <w:t>cornell.edu</w:t>
        </w:r>
      </w:hyperlink>
      <w:r w:rsidRPr="00585C97">
        <w:t xml:space="preserve"> </w:t>
      </w:r>
      <w:r w:rsidRPr="000E7A5E">
        <w:rPr>
          <w:rStyle w:val="IntensiveHervorhebung"/>
        </w:rPr>
        <w:fldChar w:fldCharType="begin"/>
      </w:r>
      <w:r w:rsidR="00A44C45">
        <w:rPr>
          <w:rStyle w:val="IntensiveHervorhebung"/>
        </w:rPr>
        <w:instrText xml:space="preserve"> ADDIN ZOTERO_ITEM CSL_CITATION {"citationID":"RWJSqzOr","properties":{"formattedCitation":"[85]","plainCitation":"[85]","noteIndex":0},"citationItems":[{"id":43,"uris":["http://zotero.org/users/20567757/items/9CTHAUIF"],"itemData":{"id":43,"type":"webpage","title":"Mimic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A44C45" w:rsidRPr="00A44C45">
        <w:t>[85]</w:t>
      </w:r>
      <w:r w:rsidRPr="000E7A5E">
        <w:rPr>
          <w:rStyle w:val="IntensiveHervorhebung"/>
        </w:rPr>
        <w:fldChar w:fldCharType="end"/>
      </w:r>
      <w:r>
        <w:rPr>
          <w:rStyle w:val="IntensiveHervorhebung"/>
        </w:rPr>
        <w:t xml:space="preserve"> </w:t>
      </w:r>
      <w:r w:rsidRPr="00585C97">
        <w:t>zu finden.</w:t>
      </w:r>
    </w:p>
    <w:p w14:paraId="0A5CBCE3" w14:textId="77777777" w:rsidR="002E4FB0" w:rsidRDefault="002E4FB0" w:rsidP="002E4FB0"/>
    <w:p w14:paraId="5A6498FD" w14:textId="77777777" w:rsidR="00F965C4" w:rsidRPr="00585C97" w:rsidRDefault="00F965C4" w:rsidP="00F965C4">
      <w:pPr>
        <w:jc w:val="center"/>
      </w:pPr>
      <w:r w:rsidRPr="00585C97">
        <w:rPr>
          <w:noProof/>
        </w:rPr>
        <w:lastRenderedPageBreak/>
        <w:drawing>
          <wp:inline distT="0" distB="0" distL="0" distR="0" wp14:anchorId="2CD66E5E" wp14:editId="3954E64A">
            <wp:extent cx="2089150" cy="2181225"/>
            <wp:effectExtent l="0" t="0" r="6350" b="9525"/>
            <wp:docPr id="1281606217" name="Grafik 21" descr="Robot in initial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obot in initial position"/>
                    <pic:cNvPicPr>
                      <a:picLocks noChangeAspect="1" noChangeArrowheads="1"/>
                    </pic:cNvPicPr>
                  </pic:nvPicPr>
                  <pic:blipFill rotWithShape="1">
                    <a:blip r:embed="rId81">
                      <a:extLst>
                        <a:ext uri="{28A0092B-C50C-407E-A947-70E740481C1C}">
                          <a14:useLocalDpi xmlns:a14="http://schemas.microsoft.com/office/drawing/2010/main" val="0"/>
                        </a:ext>
                      </a:extLst>
                    </a:blip>
                    <a:srcRect l="31204" r="14328"/>
                    <a:stretch>
                      <a:fillRect/>
                    </a:stretch>
                  </pic:blipFill>
                  <pic:spPr bwMode="auto">
                    <a:xfrm>
                      <a:off x="0" y="0"/>
                      <a:ext cx="2094186" cy="2186483"/>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09136C12" wp14:editId="49259115">
            <wp:extent cx="2314575" cy="2204812"/>
            <wp:effectExtent l="0" t="0" r="0" b="5080"/>
            <wp:docPr id="615493456" name="Grafik 24" descr="Robot in initial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obot in initial position"/>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10281" r="10985"/>
                    <a:stretch>
                      <a:fillRect/>
                    </a:stretch>
                  </pic:blipFill>
                  <pic:spPr bwMode="auto">
                    <a:xfrm>
                      <a:off x="0" y="0"/>
                      <a:ext cx="2319029" cy="2209055"/>
                    </a:xfrm>
                    <a:prstGeom prst="rect">
                      <a:avLst/>
                    </a:prstGeom>
                    <a:noFill/>
                    <a:ln>
                      <a:noFill/>
                    </a:ln>
                    <a:extLst>
                      <a:ext uri="{53640926-AAD7-44D8-BBD7-CCE9431645EC}">
                        <a14:shadowObscured xmlns:a14="http://schemas.microsoft.com/office/drawing/2010/main"/>
                      </a:ext>
                    </a:extLst>
                  </pic:spPr>
                </pic:pic>
              </a:graphicData>
            </a:graphic>
          </wp:inline>
        </w:drawing>
      </w:r>
    </w:p>
    <w:p w14:paraId="604E09AF" w14:textId="4FADF9DB" w:rsidR="00F965C4" w:rsidRPr="003F5121" w:rsidRDefault="00F965C4" w:rsidP="00F965C4">
      <w:pPr>
        <w:pStyle w:val="Beschriftung"/>
        <w:jc w:val="center"/>
        <w:rPr>
          <w:lang w:val="en-US"/>
        </w:rPr>
      </w:pPr>
      <w:bookmarkStart w:id="146" w:name="_Toc243073309"/>
      <w:r w:rsidRPr="003F5121">
        <w:rPr>
          <w:lang w:val="en-US"/>
        </w:rPr>
        <w:t xml:space="preserve">Figure </w:t>
      </w:r>
      <w:r>
        <w:fldChar w:fldCharType="begin"/>
      </w:r>
      <w:r w:rsidRPr="003F5121">
        <w:rPr>
          <w:lang w:val="en-US"/>
        </w:rPr>
        <w:instrText xml:space="preserve"> SEQ Figure \* ARABIC </w:instrText>
      </w:r>
      <w:r>
        <w:fldChar w:fldCharType="separate"/>
      </w:r>
      <w:r w:rsidR="00CB1693">
        <w:rPr>
          <w:noProof/>
          <w:lang w:val="en-US"/>
        </w:rPr>
        <w:t>22</w:t>
      </w:r>
      <w:r>
        <w:fldChar w:fldCharType="end"/>
      </w:r>
      <w:r w:rsidRPr="003F5121">
        <w:rPr>
          <w:lang w:val="en-US"/>
        </w:rPr>
        <w:t xml:space="preserve"> - </w:t>
      </w:r>
      <w:r w:rsidRPr="003F5121">
        <w:rPr>
          <w:rStyle w:val="Buchtitel"/>
          <w:lang w:val="en-US"/>
        </w:rPr>
        <w:t xml:space="preserve">Mimic Robot </w:t>
      </w:r>
      <w:r w:rsidRPr="00F965C4">
        <w:rPr>
          <w:rStyle w:val="IntensiveHervorhebung"/>
          <w:lang w:val="en-US"/>
        </w:rPr>
        <w:t xml:space="preserve"> </w:t>
      </w:r>
      <w:r w:rsidRPr="00F965C4">
        <w:rPr>
          <w:rStyle w:val="IntensiveHervorhebung"/>
        </w:rPr>
        <w:fldChar w:fldCharType="begin"/>
      </w:r>
      <w:r w:rsidR="00A44C45">
        <w:rPr>
          <w:rStyle w:val="IntensiveHervorhebung"/>
          <w:lang w:val="en-US"/>
        </w:rPr>
        <w:instrText xml:space="preserve"> ADDIN ZOTERO_ITEM CSL_CITATION {"citationID":"STwlyez0","properties":{"formattedCitation":"[85]","plainCitation":"[85]","noteIndex":0},"citationItems":[{"id":43,"uris":["http://zotero.org/users/20567757/items/9CTHAUIF"],"itemData":{"id":43,"type":"webpage","title":"Mimic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F965C4">
        <w:rPr>
          <w:rStyle w:val="IntensiveHervorhebung"/>
        </w:rPr>
        <w:fldChar w:fldCharType="separate"/>
      </w:r>
      <w:r w:rsidR="00A44C45" w:rsidRPr="00A44C45">
        <w:rPr>
          <w:lang w:val="en-US"/>
        </w:rPr>
        <w:t>[85]</w:t>
      </w:r>
      <w:bookmarkEnd w:id="146"/>
      <w:r w:rsidRPr="00F965C4">
        <w:rPr>
          <w:rStyle w:val="IntensiveHervorhebung"/>
        </w:rPr>
        <w:fldChar w:fldCharType="end"/>
      </w:r>
    </w:p>
    <w:p w14:paraId="4D0DF695" w14:textId="77777777" w:rsidR="00F965C4" w:rsidRPr="00F965C4" w:rsidRDefault="00F965C4" w:rsidP="002E4FB0">
      <w:pPr>
        <w:rPr>
          <w:lang w:val="en-US"/>
        </w:rPr>
      </w:pPr>
    </w:p>
    <w:p w14:paraId="22C6F75B" w14:textId="77777777" w:rsidR="002E4FB0" w:rsidRPr="00F965C4" w:rsidRDefault="002E4FB0" w:rsidP="002E4FB0">
      <w:pPr>
        <w:rPr>
          <w:lang w:val="en-US"/>
        </w:rPr>
      </w:pPr>
    </w:p>
    <w:p w14:paraId="69837A05" w14:textId="700519FC" w:rsidR="002E4FB0" w:rsidRPr="00F965C4" w:rsidRDefault="00B10B93" w:rsidP="002E4FB0">
      <w:pPr>
        <w:rPr>
          <w:i/>
          <w:iCs/>
          <w:color w:val="4F81BD" w:themeColor="accent1"/>
          <w:lang w:val="en-US"/>
        </w:rPr>
      </w:pPr>
      <w:r>
        <w:rPr>
          <w:rStyle w:val="IntensiveHervorhebung"/>
          <w:lang w:val="en-US"/>
        </w:rPr>
        <w:t>“</w:t>
      </w:r>
      <w:r w:rsidR="002E4FB0" w:rsidRPr="00C15C4F">
        <w:rPr>
          <w:rStyle w:val="IntensiveHervorhebung"/>
          <w:lang w:val="en-US"/>
        </w:rPr>
        <w:t xml:space="preserve">Vision-based arm gesture recognition for a long-range human–robot </w:t>
      </w:r>
      <w:proofErr w:type="gramStart"/>
      <w:r w:rsidR="002E4FB0" w:rsidRPr="00C15C4F">
        <w:rPr>
          <w:rStyle w:val="IntensiveHervorhebung"/>
          <w:lang w:val="en-US"/>
        </w:rPr>
        <w:t>interaction</w:t>
      </w:r>
      <w:r>
        <w:rPr>
          <w:rStyle w:val="IntensiveHervorhebung"/>
          <w:lang w:val="en-US"/>
        </w:rPr>
        <w:t>“</w:t>
      </w:r>
      <w:proofErr w:type="gramEnd"/>
    </w:p>
    <w:p w14:paraId="73ED1371" w14:textId="43DDA540" w:rsidR="002E4FB0" w:rsidRPr="00585C97" w:rsidRDefault="002E4FB0" w:rsidP="002E4FB0">
      <w:r w:rsidRPr="00585C97">
        <w:t>Das Paper</w:t>
      </w:r>
      <w:r w:rsidR="00F965C4">
        <w:t xml:space="preserve"> </w:t>
      </w:r>
      <w:r w:rsidR="00F965C4" w:rsidRPr="000E7A5E">
        <w:rPr>
          <w:rStyle w:val="IntensiveHervorhebung"/>
        </w:rPr>
        <w:fldChar w:fldCharType="begin"/>
      </w:r>
      <w:r w:rsidR="00A44C45">
        <w:rPr>
          <w:rStyle w:val="IntensiveHervorhebung"/>
        </w:rPr>
        <w:instrText xml:space="preserve"> ADDIN ZOTERO_ITEM CSL_CITATION {"citationID":"3vN6EJsL","properties":{"unsorted":false,"formattedCitation":"[88]","plainCitation":"[88]","noteIndex":0},"citationItems":[{"id":156,"uris":["http://zotero.org/users/20567757/items/CJQRFXT6"],"itemData":{"id":156,"type":"article-journal","abstract":"This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F965C4" w:rsidRPr="000E7A5E">
        <w:rPr>
          <w:rStyle w:val="IntensiveHervorhebung"/>
        </w:rPr>
        <w:fldChar w:fldCharType="separate"/>
      </w:r>
      <w:r w:rsidR="00A44C45" w:rsidRPr="00A44C45">
        <w:t>[88]</w:t>
      </w:r>
      <w:r w:rsidR="00F965C4" w:rsidRPr="000E7A5E">
        <w:rPr>
          <w:rStyle w:val="IntensiveHervorhebung"/>
        </w:rPr>
        <w:fldChar w:fldCharType="end"/>
      </w:r>
      <w:r w:rsidRPr="00585C97">
        <w:t xml:space="preserve"> beschreibt ein Projekt in welchen klassische Bildverarbeitung zur Gestenerkennung genutzt wird. Erkannt werden vier verschiedene Gesten, teilweise sind diese dynamisch.</w:t>
      </w:r>
      <w:r w:rsidR="00F965C4">
        <w:t xml:space="preserve"> Siehe </w:t>
      </w:r>
      <w:r w:rsidR="00F965C4">
        <w:fldChar w:fldCharType="begin"/>
      </w:r>
      <w:r w:rsidR="00F965C4">
        <w:instrText xml:space="preserve"> REF _Ref242783445 \h </w:instrText>
      </w:r>
      <w:r w:rsidR="00F965C4">
        <w:fldChar w:fldCharType="separate"/>
      </w:r>
      <w:r w:rsidR="00CB1693" w:rsidRPr="00CB1693">
        <w:t xml:space="preserve">Figure </w:t>
      </w:r>
      <w:r w:rsidR="00CB1693" w:rsidRPr="00CB1693">
        <w:rPr>
          <w:noProof/>
        </w:rPr>
        <w:t>23</w:t>
      </w:r>
      <w:r w:rsidR="00F965C4">
        <w:fldChar w:fldCharType="end"/>
      </w:r>
      <w:r w:rsidR="00F965C4">
        <w:t>.</w:t>
      </w:r>
    </w:p>
    <w:p w14:paraId="4E766DAE" w14:textId="77777777" w:rsidR="002E4FB0" w:rsidRPr="00585C97" w:rsidRDefault="002E4FB0" w:rsidP="002E4FB0"/>
    <w:p w14:paraId="305A970F" w14:textId="77777777" w:rsidR="002E4FB0" w:rsidRPr="00585C97" w:rsidRDefault="002E4FB0" w:rsidP="002E4FB0">
      <w:r w:rsidRPr="00585C97">
        <w:t>Für die Erkennung wird ein 320 x 240 Pixel großes Livebild einer undefinierten 2D-Kamera verarbeitet. Die Person befindet sich ca. in 5 Meter Entfernung. Die vier Gesten werden laut der Autoren zu über 97 % richtig erkannt. Dafür werden die folgenden Merkmale durch klassische Bildverarbeitung gewonnen:</w:t>
      </w:r>
    </w:p>
    <w:p w14:paraId="1E61F50A" w14:textId="77777777" w:rsidR="002E4FB0" w:rsidRPr="00585C97" w:rsidRDefault="002E4FB0" w:rsidP="002E4FB0"/>
    <w:p w14:paraId="2F024B43" w14:textId="04B13386" w:rsidR="002E4FB0" w:rsidRPr="007B53B8" w:rsidRDefault="002E4FB0" w:rsidP="002E4FB0">
      <w:pPr>
        <w:pStyle w:val="Listenabsatz"/>
        <w:numPr>
          <w:ilvl w:val="0"/>
          <w:numId w:val="31"/>
        </w:numPr>
        <w:rPr>
          <w:lang w:val="en-US"/>
        </w:rPr>
      </w:pPr>
      <w:r w:rsidRPr="007B53B8">
        <w:rPr>
          <w:lang w:val="en-US"/>
        </w:rPr>
        <w:t>Position der Person –</w:t>
      </w:r>
      <w:r w:rsidR="00C21D6F">
        <w:rPr>
          <w:lang w:val="en-US"/>
        </w:rPr>
        <w:t xml:space="preserve"> </w:t>
      </w:r>
      <w:hyperlink r:id="rId83" w:history="1">
        <w:r w:rsidRPr="007B53B8">
          <w:rPr>
            <w:rStyle w:val="Hyperlink"/>
            <w:lang w:val="en-US"/>
          </w:rPr>
          <w:t>Mean-shift</w:t>
        </w:r>
        <w:r w:rsidR="007B53B8" w:rsidRPr="007B53B8">
          <w:rPr>
            <w:rStyle w:val="Hyperlink"/>
            <w:lang w:val="en-US"/>
          </w:rPr>
          <w:t>-</w:t>
        </w:r>
        <w:r w:rsidRPr="007B53B8">
          <w:rPr>
            <w:rStyle w:val="Hyperlink"/>
            <w:lang w:val="en-US"/>
          </w:rPr>
          <w:t>Tracking</w:t>
        </w:r>
      </w:hyperlink>
      <w:r w:rsidRPr="007B53B8">
        <w:rPr>
          <w:lang w:val="en-US"/>
        </w:rPr>
        <w:t xml:space="preserve"> </w:t>
      </w:r>
      <w:r w:rsidR="007B53B8">
        <w:fldChar w:fldCharType="begin"/>
      </w:r>
      <w:r w:rsidR="00C21D6F">
        <w:rPr>
          <w:lang w:val="en-US"/>
        </w:rPr>
        <w:instrText xml:space="preserve"> ADDIN ZOTERO_ITEM CSL_CITATION {"citationID":"CltGRDBe","properties":{"unsorted":false,"formattedCitation":"[89]","plainCitation":"[89]","noteIndex":0},"citationItems":[{"id":334,"uris":["http://zotero.org/users/20567757/items/HVBBCGXH"],"itemData":{"id":334,"type":"report","title":"Mean-Shift Tracker","URL":"https://www.cs.cmu.edu/~16385/s17/Slides/15.2_Tracking__Mean_Shift.pdf"}}],"schema":"https://github.com/citation-style-language/schema/raw/master/csl-citation.json"} </w:instrText>
      </w:r>
      <w:r w:rsidR="007B53B8">
        <w:fldChar w:fldCharType="separate"/>
      </w:r>
      <w:r w:rsidR="00C21D6F" w:rsidRPr="00C21D6F">
        <w:rPr>
          <w:lang w:val="en-US"/>
        </w:rPr>
        <w:t>[89]</w:t>
      </w:r>
      <w:r w:rsidR="007B53B8">
        <w:fldChar w:fldCharType="end"/>
      </w:r>
    </w:p>
    <w:p w14:paraId="44C9820C" w14:textId="77777777" w:rsidR="009D3D7A" w:rsidRPr="007B53B8" w:rsidRDefault="009D3D7A" w:rsidP="009D3D7A">
      <w:pPr>
        <w:pStyle w:val="Listenabsatz"/>
        <w:rPr>
          <w:lang w:val="en-US"/>
        </w:rPr>
      </w:pPr>
    </w:p>
    <w:p w14:paraId="060E1FE3" w14:textId="01F13A16" w:rsidR="002E4FB0" w:rsidRDefault="002E4FB0" w:rsidP="002E4FB0">
      <w:pPr>
        <w:pStyle w:val="Listenabsatz"/>
        <w:numPr>
          <w:ilvl w:val="0"/>
          <w:numId w:val="31"/>
        </w:numPr>
      </w:pPr>
      <w:r w:rsidRPr="00585C97">
        <w:t xml:space="preserve">Gesichtslage </w:t>
      </w:r>
      <w:r w:rsidR="00E82B55">
        <w:t xml:space="preserve">nah dran </w:t>
      </w:r>
      <w:r w:rsidRPr="00585C97">
        <w:t>–</w:t>
      </w:r>
      <w:r w:rsidR="00A122A7">
        <w:t xml:space="preserve"> </w:t>
      </w:r>
      <w:r w:rsidRPr="00585C97">
        <w:t xml:space="preserve">Gesichtserkennung </w:t>
      </w:r>
      <w:r w:rsidR="00E82B55">
        <w:t>über Merkmale also Muster</w:t>
      </w:r>
      <w:r w:rsidRPr="00585C97">
        <w:t xml:space="preserve"> </w:t>
      </w:r>
    </w:p>
    <w:p w14:paraId="53FD567B" w14:textId="77777777" w:rsidR="00E82B55" w:rsidRDefault="00E82B55" w:rsidP="00E82B55">
      <w:pPr>
        <w:pStyle w:val="Listenabsatz"/>
      </w:pPr>
    </w:p>
    <w:p w14:paraId="498D53BA" w14:textId="6F883527" w:rsidR="00E82B55" w:rsidRDefault="00E82B55" w:rsidP="00E82B55">
      <w:pPr>
        <w:pStyle w:val="Listenabsatz"/>
        <w:numPr>
          <w:ilvl w:val="0"/>
          <w:numId w:val="31"/>
        </w:numPr>
      </w:pPr>
      <w:r w:rsidRPr="00585C97">
        <w:t xml:space="preserve">Gesichtslage </w:t>
      </w:r>
      <w:r>
        <w:t xml:space="preserve">weit weg </w:t>
      </w:r>
      <w:r w:rsidRPr="00585C97">
        <w:t>–</w:t>
      </w:r>
      <w:r w:rsidR="00A122A7">
        <w:t xml:space="preserve"> </w:t>
      </w:r>
      <w:r w:rsidRPr="00585C97">
        <w:t xml:space="preserve">Gesichtserkennung </w:t>
      </w:r>
      <w:r>
        <w:t>über H</w:t>
      </w:r>
      <w:r w:rsidRPr="00E82B55">
        <w:t>autsegmentierung</w:t>
      </w:r>
      <w:r>
        <w:t xml:space="preserve"> und Formerkennung </w:t>
      </w:r>
    </w:p>
    <w:p w14:paraId="7D732BC9" w14:textId="77777777" w:rsidR="009D3D7A" w:rsidRPr="00585C97" w:rsidRDefault="009D3D7A" w:rsidP="009D3D7A">
      <w:pPr>
        <w:pStyle w:val="Listenabsatz"/>
      </w:pPr>
    </w:p>
    <w:p w14:paraId="66E9F312" w14:textId="77777777" w:rsidR="002E4FB0" w:rsidRDefault="002E4FB0" w:rsidP="002E4FB0">
      <w:pPr>
        <w:pStyle w:val="Listenabsatz"/>
        <w:numPr>
          <w:ilvl w:val="0"/>
          <w:numId w:val="31"/>
        </w:numPr>
      </w:pPr>
      <w:r w:rsidRPr="00585C97">
        <w:t xml:space="preserve">Omega-Form – typisch menschliche Formen werden abgeglichen </w:t>
      </w:r>
    </w:p>
    <w:p w14:paraId="72840750" w14:textId="77777777" w:rsidR="009D3D7A" w:rsidRPr="00585C97" w:rsidRDefault="009D3D7A" w:rsidP="009D3D7A"/>
    <w:p w14:paraId="381EEECD" w14:textId="4B651A17" w:rsidR="002E4FB0" w:rsidRDefault="002E4FB0" w:rsidP="002E4FB0">
      <w:pPr>
        <w:pStyle w:val="Listenabsatz"/>
        <w:numPr>
          <w:ilvl w:val="0"/>
          <w:numId w:val="31"/>
        </w:numPr>
      </w:pPr>
      <w:r w:rsidRPr="00585C97">
        <w:t xml:space="preserve">Bewegungsmuster der Arme – </w:t>
      </w:r>
      <w:r w:rsidRPr="00C21D6F">
        <w:t>Background Subtraktion</w:t>
      </w:r>
      <w:r w:rsidRPr="00585C97">
        <w:t xml:space="preserve"> </w:t>
      </w:r>
      <w:r w:rsidR="00C21D6F">
        <w:t xml:space="preserve">(siehe Abschnitt </w:t>
      </w:r>
      <w:r w:rsidR="00C21D6F">
        <w:fldChar w:fldCharType="begin"/>
      </w:r>
      <w:r w:rsidR="00C21D6F">
        <w:instrText xml:space="preserve"> REF _Ref242273010 \r \h </w:instrText>
      </w:r>
      <w:r w:rsidR="00C21D6F">
        <w:fldChar w:fldCharType="separate"/>
      </w:r>
      <w:r w:rsidR="00CB1693">
        <w:t>2.8</w:t>
      </w:r>
      <w:r w:rsidR="00C21D6F">
        <w:fldChar w:fldCharType="end"/>
      </w:r>
      <w:r w:rsidR="00C21D6F">
        <w:t>)</w:t>
      </w:r>
    </w:p>
    <w:p w14:paraId="4F365999" w14:textId="77777777" w:rsidR="009D3D7A" w:rsidRPr="00585C97" w:rsidRDefault="009D3D7A" w:rsidP="009D3D7A"/>
    <w:p w14:paraId="15BC1294" w14:textId="77777777" w:rsidR="002E4FB0" w:rsidRPr="00585C97" w:rsidRDefault="002E4FB0" w:rsidP="002E4FB0">
      <w:pPr>
        <w:pStyle w:val="Listenabsatz"/>
        <w:numPr>
          <w:ilvl w:val="0"/>
          <w:numId w:val="31"/>
        </w:numPr>
      </w:pPr>
      <w:r w:rsidRPr="00585C97">
        <w:t xml:space="preserve">Form der Armblöcke – Abgleich mit Formvorlagen </w:t>
      </w:r>
    </w:p>
    <w:p w14:paraId="6B218504" w14:textId="77777777" w:rsidR="002E4FB0" w:rsidRPr="00585C97" w:rsidRDefault="002E4FB0" w:rsidP="002E4FB0"/>
    <w:p w14:paraId="7FF8CEB4" w14:textId="77777777" w:rsidR="002E4FB0" w:rsidRPr="00585C97" w:rsidRDefault="002E4FB0" w:rsidP="002E4FB0">
      <w:r w:rsidRPr="00585C97">
        <w:t>Für eine stabile Lokalisierung des Menschen im Bild, werden Gesichtserkennung, Mean-Shift-Farbtracking und die Erkennung der Omega-Körperform kombiniert. Das Gesicht liefert einen Referenzpunkt für die Bestimmung des Oberkörpers und der Armregion. Anschließend werden Position, Form und Bewegung des Arms analysiert, um die definierten Gesten zu klassifizieren.</w:t>
      </w:r>
    </w:p>
    <w:p w14:paraId="071ED118" w14:textId="77777777" w:rsidR="002E4FB0" w:rsidRPr="00585C97" w:rsidRDefault="002E4FB0" w:rsidP="002E4FB0"/>
    <w:p w14:paraId="44484961" w14:textId="7271E806" w:rsidR="002E4FB0" w:rsidRPr="00585C97" w:rsidRDefault="002E4FB0" w:rsidP="002E4FB0">
      <w:r w:rsidRPr="00585C97">
        <w:t xml:space="preserve">Die Klassifikation der Gesten erfolgt regelbasiert anhand der erkannten Armregion. Nach der Segmentierung des Arms werden dessen Position, Form und Bewegung über mehrere Videoframes analysiert. Die Stoppgeste wird </w:t>
      </w:r>
      <w:r w:rsidR="00A122A7">
        <w:t xml:space="preserve">beispielsweise </w:t>
      </w:r>
      <w:r w:rsidRPr="00585C97">
        <w:t xml:space="preserve">durch </w:t>
      </w:r>
      <w:r w:rsidR="00A122A7">
        <w:t>das</w:t>
      </w:r>
      <w:r w:rsidRPr="00585C97">
        <w:t xml:space="preserve"> </w:t>
      </w:r>
      <w:r w:rsidR="00A122A7">
        <w:t>Anheben</w:t>
      </w:r>
      <w:r w:rsidRPr="00585C97">
        <w:t xml:space="preserve"> und</w:t>
      </w:r>
      <w:r w:rsidR="00A122A7">
        <w:t xml:space="preserve"> anschließende </w:t>
      </w:r>
      <w:r w:rsidRPr="00585C97">
        <w:t>halte</w:t>
      </w:r>
      <w:r w:rsidR="00A122A7">
        <w:t>n des Armes in einer bestimmten Position erkannt</w:t>
      </w:r>
      <w:r w:rsidRPr="00585C97">
        <w:t>.</w:t>
      </w:r>
    </w:p>
    <w:p w14:paraId="6F163D39" w14:textId="173E775E" w:rsidR="00F965C4" w:rsidRPr="00585C97" w:rsidRDefault="00F965C4" w:rsidP="00F965C4">
      <w:pPr>
        <w:jc w:val="center"/>
      </w:pPr>
    </w:p>
    <w:p w14:paraId="4337A706" w14:textId="24F67580" w:rsidR="00F965C4" w:rsidRPr="00585C97" w:rsidRDefault="00F965C4" w:rsidP="00F965C4">
      <w:pPr>
        <w:pStyle w:val="Beschriftung"/>
        <w:jc w:val="center"/>
        <w:rPr>
          <w:rStyle w:val="Buchtitel"/>
        </w:rPr>
      </w:pPr>
    </w:p>
    <w:p w14:paraId="2433E8E7" w14:textId="77777777" w:rsidR="002E4FB0" w:rsidRPr="00585C97" w:rsidRDefault="002E4FB0" w:rsidP="002E4FB0"/>
    <w:p w14:paraId="2C16B343" w14:textId="0FD3B06C" w:rsidR="00F965C4" w:rsidRPr="00585C97" w:rsidRDefault="00F965C4" w:rsidP="00F965C4">
      <w:pPr>
        <w:jc w:val="center"/>
      </w:pPr>
      <w:r w:rsidRPr="00585C97">
        <w:rPr>
          <w:noProof/>
        </w:rPr>
        <w:drawing>
          <wp:inline distT="0" distB="0" distL="0" distR="0" wp14:anchorId="40A9E9C3" wp14:editId="5179A459">
            <wp:extent cx="3973884" cy="2999105"/>
            <wp:effectExtent l="0" t="0" r="7620" b="0"/>
            <wp:docPr id="1623559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9805" name=""/>
                    <pic:cNvPicPr/>
                  </pic:nvPicPr>
                  <pic:blipFill>
                    <a:blip r:embed="rId84"/>
                    <a:stretch>
                      <a:fillRect/>
                    </a:stretch>
                  </pic:blipFill>
                  <pic:spPr>
                    <a:xfrm>
                      <a:off x="0" y="0"/>
                      <a:ext cx="3980743" cy="3004282"/>
                    </a:xfrm>
                    <a:prstGeom prst="rect">
                      <a:avLst/>
                    </a:prstGeom>
                  </pic:spPr>
                </pic:pic>
              </a:graphicData>
            </a:graphic>
          </wp:inline>
        </w:drawing>
      </w:r>
      <w:r w:rsidRPr="00585C97">
        <w:rPr>
          <w:noProof/>
        </w:rPr>
        <w:drawing>
          <wp:inline distT="0" distB="0" distL="0" distR="0" wp14:anchorId="4723D5EF" wp14:editId="1E0E8F8E">
            <wp:extent cx="3983421" cy="1311966"/>
            <wp:effectExtent l="0" t="0" r="0" b="2540"/>
            <wp:docPr id="868526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26228" name=""/>
                    <pic:cNvPicPr/>
                  </pic:nvPicPr>
                  <pic:blipFill rotWithShape="1">
                    <a:blip r:embed="rId85"/>
                    <a:srcRect t="2763" b="7149"/>
                    <a:stretch>
                      <a:fillRect/>
                    </a:stretch>
                  </pic:blipFill>
                  <pic:spPr bwMode="auto">
                    <a:xfrm>
                      <a:off x="0" y="0"/>
                      <a:ext cx="4018372" cy="1323477"/>
                    </a:xfrm>
                    <a:prstGeom prst="rect">
                      <a:avLst/>
                    </a:prstGeom>
                    <a:ln>
                      <a:noFill/>
                    </a:ln>
                    <a:extLst>
                      <a:ext uri="{53640926-AAD7-44D8-BBD7-CCE9431645EC}">
                        <a14:shadowObscured xmlns:a14="http://schemas.microsoft.com/office/drawing/2010/main"/>
                      </a:ext>
                    </a:extLst>
                  </pic:spPr>
                </pic:pic>
              </a:graphicData>
            </a:graphic>
          </wp:inline>
        </w:drawing>
      </w:r>
    </w:p>
    <w:p w14:paraId="7DE7CCD4" w14:textId="5314064F" w:rsidR="00F965C4" w:rsidRPr="003F5121" w:rsidRDefault="00F965C4" w:rsidP="00F965C4">
      <w:pPr>
        <w:pStyle w:val="Beschriftung"/>
        <w:jc w:val="center"/>
        <w:rPr>
          <w:rStyle w:val="Buchtitel"/>
          <w:lang w:val="en-US"/>
        </w:rPr>
      </w:pPr>
      <w:bookmarkStart w:id="147" w:name="_Ref242783445"/>
      <w:bookmarkStart w:id="148" w:name="_Toc243073310"/>
      <w:r w:rsidRPr="003F5121">
        <w:rPr>
          <w:lang w:val="en-US"/>
        </w:rPr>
        <w:t xml:space="preserve">Figure </w:t>
      </w:r>
      <w:r>
        <w:fldChar w:fldCharType="begin"/>
      </w:r>
      <w:r w:rsidRPr="003F5121">
        <w:rPr>
          <w:lang w:val="en-US"/>
        </w:rPr>
        <w:instrText xml:space="preserve"> SEQ Figure \* ARABIC </w:instrText>
      </w:r>
      <w:r>
        <w:fldChar w:fldCharType="separate"/>
      </w:r>
      <w:r w:rsidR="00CB1693">
        <w:rPr>
          <w:noProof/>
          <w:lang w:val="en-US"/>
        </w:rPr>
        <w:t>23</w:t>
      </w:r>
      <w:r>
        <w:fldChar w:fldCharType="end"/>
      </w:r>
      <w:bookmarkEnd w:id="147"/>
      <w:r w:rsidRPr="003F5121">
        <w:rPr>
          <w:lang w:val="en-US"/>
        </w:rPr>
        <w:t xml:space="preserve"> – </w:t>
      </w:r>
      <w:r w:rsidRPr="003F5121">
        <w:rPr>
          <w:rStyle w:val="Buchtitel"/>
          <w:lang w:val="en-US"/>
        </w:rPr>
        <w:t xml:space="preserve">Vision-based arm gesture recognition </w:t>
      </w:r>
      <w:r w:rsidRPr="00585C97">
        <w:fldChar w:fldCharType="begin"/>
      </w:r>
      <w:r w:rsidR="00A44C45">
        <w:rPr>
          <w:lang w:val="en-US"/>
        </w:rPr>
        <w:instrText xml:space="preserve"> ADDIN ZOTERO_ITEM CSL_CITATION {"citationID":"U2Sh2vos","properties":{"unsorted":false,"formattedCitation":"[88]","plainCitation":"[88]","noteIndex":0},"citationItems":[{"id":156,"uris":["http://zotero.org/users/20567757/items/CJQRFXT6"],"itemData":{"id":156,"type":"article-journal","abstract":"This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Pr="00585C97">
        <w:fldChar w:fldCharType="separate"/>
      </w:r>
      <w:r w:rsidR="00A44C45" w:rsidRPr="00A44C45">
        <w:rPr>
          <w:lang w:val="en-US"/>
        </w:rPr>
        <w:t>[88]</w:t>
      </w:r>
      <w:bookmarkEnd w:id="148"/>
      <w:r w:rsidRPr="00585C97">
        <w:fldChar w:fldCharType="end"/>
      </w:r>
    </w:p>
    <w:p w14:paraId="2FEAC222" w14:textId="77777777" w:rsidR="002E4FB0" w:rsidRPr="00F965C4" w:rsidRDefault="002E4FB0" w:rsidP="002E4FB0">
      <w:pPr>
        <w:rPr>
          <w:lang w:val="en-US"/>
        </w:rPr>
      </w:pPr>
    </w:p>
    <w:p w14:paraId="6B0D0AE2" w14:textId="5151006F" w:rsidR="002E4FB0" w:rsidRPr="00585C97" w:rsidRDefault="002E4FB0" w:rsidP="000E7A5E">
      <w:pPr>
        <w:pStyle w:val="berschrift2"/>
      </w:pPr>
      <w:bookmarkStart w:id="149" w:name="_Toc243073554"/>
      <w:r>
        <w:t>Gestenerkennung mit Tiefenkamera</w:t>
      </w:r>
      <w:bookmarkEnd w:id="149"/>
      <w:r>
        <w:t xml:space="preserve"> </w:t>
      </w:r>
    </w:p>
    <w:p w14:paraId="49950809" w14:textId="36445D7F" w:rsidR="006E42EE" w:rsidRPr="00B10B93" w:rsidRDefault="00B10B93" w:rsidP="008165EC">
      <w:pPr>
        <w:rPr>
          <w:i/>
          <w:iCs/>
          <w:color w:val="4F81BD" w:themeColor="accent1"/>
          <w:lang w:val="en-US"/>
        </w:rPr>
      </w:pPr>
      <w:proofErr w:type="gramStart"/>
      <w:r>
        <w:rPr>
          <w:rStyle w:val="IntensiveHervorhebung"/>
          <w:lang w:val="en-US"/>
        </w:rPr>
        <w:t>”</w:t>
      </w:r>
      <w:r w:rsidR="008165EC" w:rsidRPr="00C15C4F">
        <w:rPr>
          <w:rStyle w:val="IntensiveHervorhebung"/>
          <w:lang w:val="en-US"/>
        </w:rPr>
        <w:t>Gesture</w:t>
      </w:r>
      <w:proofErr w:type="gramEnd"/>
      <w:r w:rsidR="008165EC" w:rsidRPr="00C15C4F">
        <w:rPr>
          <w:rStyle w:val="IntensiveHervorhebung"/>
          <w:lang w:val="en-US"/>
        </w:rPr>
        <w:t xml:space="preserve"> Controlled Robotic Arm Using Kinect (Simulink Support </w:t>
      </w:r>
      <w:proofErr w:type="gramStart"/>
      <w:r w:rsidR="008165EC" w:rsidRPr="00C15C4F">
        <w:rPr>
          <w:rStyle w:val="IntensiveHervorhebung"/>
          <w:lang w:val="en-US"/>
        </w:rPr>
        <w:t>For</w:t>
      </w:r>
      <w:proofErr w:type="gramEnd"/>
      <w:r w:rsidR="008165EC" w:rsidRPr="00C15C4F">
        <w:rPr>
          <w:rStyle w:val="IntensiveHervorhebung"/>
          <w:lang w:val="en-US"/>
        </w:rPr>
        <w:t xml:space="preserve"> Kinect) and Arduino</w:t>
      </w:r>
      <w:r>
        <w:rPr>
          <w:rStyle w:val="IntensiveHervorhebung"/>
          <w:lang w:val="en-US"/>
        </w:rPr>
        <w:t>”</w:t>
      </w:r>
    </w:p>
    <w:p w14:paraId="21E60BE4" w14:textId="539E70FD" w:rsidR="008165EC" w:rsidRDefault="008165EC" w:rsidP="008165EC">
      <w:r w:rsidRPr="00585C97">
        <w:t>I</w:t>
      </w:r>
      <w:r w:rsidR="00F965C4">
        <w:t xml:space="preserve">m </w:t>
      </w:r>
      <w:r w:rsidRPr="00585C97">
        <w:t>Projekt</w:t>
      </w:r>
      <w:r w:rsidR="00F965C4">
        <w:t xml:space="preserve"> </w:t>
      </w:r>
      <w:r w:rsidR="00F965C4" w:rsidRPr="00F965C4">
        <w:rPr>
          <w:rStyle w:val="IntensiveHervorhebung"/>
        </w:rPr>
        <w:t xml:space="preserve"> </w:t>
      </w:r>
      <w:r w:rsidR="00F965C4" w:rsidRPr="000E7A5E">
        <w:rPr>
          <w:rStyle w:val="IntensiveHervorhebung"/>
        </w:rPr>
        <w:fldChar w:fldCharType="begin"/>
      </w:r>
      <w:r w:rsidR="00C21D6F">
        <w:rPr>
          <w:rStyle w:val="IntensiveHervorhebung"/>
        </w:rPr>
        <w:instrText xml:space="preserve"> ADDIN ZOTERO_ITEM CSL_CITATION {"citationID":"2SXN1REm","properties":{"formattedCitation":"[90]","plainCitation":"[90]","noteIndex":0},"citationItems":[{"id":132,"uris":["http://zotero.org/users/20567757/items/3BDAKUQF"],"itemData":{"id":132,"type":"webpage","abstract":"This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00F965C4" w:rsidRPr="000E7A5E">
        <w:rPr>
          <w:rStyle w:val="IntensiveHervorhebung"/>
        </w:rPr>
        <w:fldChar w:fldCharType="separate"/>
      </w:r>
      <w:r w:rsidR="00C21D6F" w:rsidRPr="00C21D6F">
        <w:t>[90]</w:t>
      </w:r>
      <w:r w:rsidR="00F965C4" w:rsidRPr="000E7A5E">
        <w:rPr>
          <w:rStyle w:val="IntensiveHervorhebung"/>
        </w:rPr>
        <w:fldChar w:fldCharType="end"/>
      </w:r>
      <w:r w:rsidRPr="00585C97">
        <w:t xml:space="preserve"> werden an verschieden</w:t>
      </w:r>
      <w:r w:rsidR="009A7E8C">
        <w:t>en</w:t>
      </w:r>
      <w:r w:rsidRPr="00585C97">
        <w:t xml:space="preserve"> Gel</w:t>
      </w:r>
      <w:r w:rsidR="00533FD8" w:rsidRPr="00585C97">
        <w:t>e</w:t>
      </w:r>
      <w:r w:rsidRPr="00585C97">
        <w:t>nken des menschlichen Arms, die Winkel erfasst</w:t>
      </w:r>
      <w:r w:rsidR="00347B3C">
        <w:t xml:space="preserve">, </w:t>
      </w:r>
      <w:r w:rsidRPr="00585C97">
        <w:t>ausgewertet</w:t>
      </w:r>
      <w:r w:rsidR="00347B3C">
        <w:t xml:space="preserve"> und simulativ dargestellt, siehe </w:t>
      </w:r>
      <w:r w:rsidR="00347B3C">
        <w:fldChar w:fldCharType="begin"/>
      </w:r>
      <w:r w:rsidR="00347B3C">
        <w:instrText xml:space="preserve"> REF _Ref242184078 \h </w:instrText>
      </w:r>
      <w:r w:rsidR="00347B3C">
        <w:fldChar w:fldCharType="separate"/>
      </w:r>
      <w:r w:rsidR="00CB1693" w:rsidRPr="00CB1693">
        <w:t xml:space="preserve">Figure </w:t>
      </w:r>
      <w:r w:rsidR="00CB1693" w:rsidRPr="00CB1693">
        <w:rPr>
          <w:noProof/>
        </w:rPr>
        <w:t>24</w:t>
      </w:r>
      <w:r w:rsidR="00347B3C">
        <w:fldChar w:fldCharType="end"/>
      </w:r>
      <w:r w:rsidRPr="00585C97">
        <w:t xml:space="preserve">. Es </w:t>
      </w:r>
      <w:r w:rsidR="00347B3C">
        <w:t>werden</w:t>
      </w:r>
      <w:r w:rsidRPr="00585C97">
        <w:t xml:space="preserve"> </w:t>
      </w:r>
      <w:r w:rsidR="00742CD9">
        <w:t xml:space="preserve">u.a. </w:t>
      </w:r>
      <w:r w:rsidRPr="00585C97">
        <w:t xml:space="preserve">die </w:t>
      </w:r>
      <w:r w:rsidR="00742CD9">
        <w:t>folgenden Komponenten genutzt</w:t>
      </w:r>
      <w:r w:rsidRPr="00585C97">
        <w:t xml:space="preserve">: </w:t>
      </w:r>
    </w:p>
    <w:p w14:paraId="16FB14E7" w14:textId="77777777" w:rsidR="009A7E8C" w:rsidRDefault="009A7E8C" w:rsidP="008165EC"/>
    <w:p w14:paraId="47E4E56A" w14:textId="0CFC0745" w:rsidR="009A7E8C" w:rsidRDefault="009A7E8C" w:rsidP="009A7E8C">
      <w:pPr>
        <w:pStyle w:val="Stichpunkte1"/>
      </w:pPr>
      <w:r>
        <w:t xml:space="preserve">MATLAB – als Programmiersprache </w:t>
      </w:r>
    </w:p>
    <w:p w14:paraId="23B8F274" w14:textId="77777777" w:rsidR="00347B3C" w:rsidRPr="00585C97" w:rsidRDefault="00347B3C" w:rsidP="009A7E8C"/>
    <w:p w14:paraId="5676C838" w14:textId="7FDE7869" w:rsidR="00347B3C" w:rsidRPr="00585C97" w:rsidRDefault="00347B3C" w:rsidP="009A7E8C">
      <w:pPr>
        <w:pStyle w:val="Stichpunkte1"/>
      </w:pPr>
      <w:hyperlink r:id="rId86" w:history="1">
        <w:r w:rsidRPr="00585C97">
          <w:t>MATLAB Simulink</w:t>
        </w:r>
      </w:hyperlink>
      <w:r w:rsidRPr="00585C97">
        <w:t xml:space="preserve"> – für die Pose-</w:t>
      </w:r>
      <w:r>
        <w:t>Schätzung</w:t>
      </w:r>
      <w:r w:rsidRPr="00585C97">
        <w:t xml:space="preserve">  </w:t>
      </w:r>
    </w:p>
    <w:p w14:paraId="1162F057" w14:textId="77F41E9D" w:rsidR="008165EC" w:rsidRPr="00585C97" w:rsidRDefault="008165EC" w:rsidP="009A7E8C">
      <w:pPr>
        <w:pStyle w:val="Stichpunkte1"/>
        <w:numPr>
          <w:ilvl w:val="0"/>
          <w:numId w:val="0"/>
        </w:numPr>
        <w:ind w:left="720"/>
      </w:pPr>
    </w:p>
    <w:p w14:paraId="06E5F559" w14:textId="653AE621" w:rsidR="008165EC" w:rsidRPr="00585C97" w:rsidRDefault="008165EC" w:rsidP="009A7E8C">
      <w:pPr>
        <w:pStyle w:val="Stichpunkte1"/>
      </w:pPr>
      <w:hyperlink r:id="rId87" w:history="1">
        <w:r w:rsidRPr="00585C97">
          <w:t>Microsoft Kinect V1</w:t>
        </w:r>
      </w:hyperlink>
      <w:r w:rsidRPr="00585C97">
        <w:t xml:space="preserve"> – als </w:t>
      </w:r>
      <w:r w:rsidR="00742CD9">
        <w:t>Tiefenkamera</w:t>
      </w:r>
      <w:r w:rsidRPr="00585C97">
        <w:t xml:space="preserve">, </w:t>
      </w:r>
      <w:r w:rsidR="00742CD9">
        <w:t>waagerecht</w:t>
      </w:r>
      <w:r w:rsidRPr="00585C97">
        <w:t xml:space="preserve"> und stationär </w:t>
      </w:r>
      <w:r w:rsidR="00742CD9">
        <w:t>ausgerichtet</w:t>
      </w:r>
    </w:p>
    <w:p w14:paraId="2AF1CAD0" w14:textId="77777777" w:rsidR="00533FD8" w:rsidRPr="00585C97" w:rsidRDefault="00533FD8" w:rsidP="009A7E8C"/>
    <w:p w14:paraId="3F0211A0" w14:textId="4B75851E" w:rsidR="008165EC" w:rsidRPr="00585C97" w:rsidRDefault="008165EC" w:rsidP="009A7E8C">
      <w:pPr>
        <w:pStyle w:val="Stichpunkte1"/>
      </w:pPr>
      <w:r w:rsidRPr="00585C97">
        <w:t xml:space="preserve"> </w:t>
      </w:r>
      <w:r w:rsidR="00347B3C">
        <w:t xml:space="preserve">ein </w:t>
      </w:r>
      <w:r w:rsidRPr="00585C97">
        <w:t>Windows 7 Notebook</w:t>
      </w:r>
      <w:r w:rsidR="00533FD8" w:rsidRPr="00585C97">
        <w:t xml:space="preserve"> – als Recheneinheit </w:t>
      </w:r>
    </w:p>
    <w:p w14:paraId="6FCE290A" w14:textId="77777777" w:rsidR="00533FD8" w:rsidRPr="00585C97" w:rsidRDefault="00533FD8" w:rsidP="009A7E8C">
      <w:pPr>
        <w:ind w:firstLine="708"/>
      </w:pPr>
    </w:p>
    <w:p w14:paraId="4D6B0D1A" w14:textId="27223C8F" w:rsidR="008165EC" w:rsidRPr="00585C97" w:rsidRDefault="008165EC" w:rsidP="009A7E8C">
      <w:pPr>
        <w:pStyle w:val="Stichpunkte1"/>
      </w:pPr>
      <w:r w:rsidRPr="00585C97">
        <w:t xml:space="preserve"> </w:t>
      </w:r>
      <w:r w:rsidR="00347B3C">
        <w:t xml:space="preserve">ein </w:t>
      </w:r>
      <w:hyperlink r:id="rId88" w:history="1">
        <w:r w:rsidRPr="00585C97">
          <w:t>Arduino</w:t>
        </w:r>
      </w:hyperlink>
      <w:r w:rsidRPr="00585C97">
        <w:t xml:space="preserve"> – für die Robotersteuerung</w:t>
      </w:r>
    </w:p>
    <w:p w14:paraId="18037A9B" w14:textId="77777777" w:rsidR="008165EC" w:rsidRPr="00585C97" w:rsidRDefault="008165EC" w:rsidP="008165EC"/>
    <w:p w14:paraId="2453F2D3" w14:textId="4E004477" w:rsidR="00533FD8" w:rsidRDefault="004B11EA" w:rsidP="008165EC">
      <w:r>
        <w:lastRenderedPageBreak/>
        <w:t>Im</w:t>
      </w:r>
      <w:r w:rsidR="006E42EE" w:rsidRPr="00585C97">
        <w:t xml:space="preserve"> Projekt</w:t>
      </w:r>
      <w:r w:rsidR="008165EC" w:rsidRPr="00585C97">
        <w:t xml:space="preserve"> </w:t>
      </w:r>
      <w:r>
        <w:t>konnten, mit einer</w:t>
      </w:r>
      <w:r w:rsidR="006E42EE" w:rsidRPr="00585C97">
        <w:t xml:space="preserve"> </w:t>
      </w:r>
      <w:r w:rsidR="008165EC" w:rsidRPr="00585C97">
        <w:t>VGA-Farbbildauflösung</w:t>
      </w:r>
      <w:r>
        <w:t xml:space="preserve"> (</w:t>
      </w:r>
      <w:r w:rsidRPr="004B11EA">
        <w:t>640 × 480</w:t>
      </w:r>
      <w:r>
        <w:t>p)</w:t>
      </w:r>
      <w:r w:rsidR="008165EC" w:rsidRPr="00585C97">
        <w:t xml:space="preserve"> </w:t>
      </w:r>
      <w:r w:rsidR="006E42EE" w:rsidRPr="00585C97">
        <w:t>und ein</w:t>
      </w:r>
      <w:r>
        <w:t>er</w:t>
      </w:r>
      <w:r w:rsidR="006E42EE" w:rsidRPr="00585C97">
        <w:t xml:space="preserve"> </w:t>
      </w:r>
      <w:r>
        <w:t>etwas geringeren</w:t>
      </w:r>
      <w:r w:rsidR="006E42EE" w:rsidRPr="00585C97">
        <w:t xml:space="preserve"> Tiefenbild</w:t>
      </w:r>
      <w:r>
        <w:t>auflösung,</w:t>
      </w:r>
      <w:r w:rsidR="006E42EE" w:rsidRPr="00585C97">
        <w:t xml:space="preserve"> </w:t>
      </w:r>
      <w:r>
        <w:t>die</w:t>
      </w:r>
      <w:r w:rsidR="008165EC" w:rsidRPr="00585C97">
        <w:t xml:space="preserve"> Arm</w:t>
      </w:r>
      <w:r>
        <w:t>-</w:t>
      </w:r>
      <w:r w:rsidR="008165EC" w:rsidRPr="00585C97">
        <w:t xml:space="preserve"> und Hand</w:t>
      </w:r>
      <w:r>
        <w:t>-A</w:t>
      </w:r>
      <w:r w:rsidR="008165EC" w:rsidRPr="00585C97">
        <w:t>bwi</w:t>
      </w:r>
      <w:r>
        <w:t>n</w:t>
      </w:r>
      <w:r w:rsidR="008165EC" w:rsidRPr="00585C97">
        <w:t>k</w:t>
      </w:r>
      <w:r>
        <w:t>elung</w:t>
      </w:r>
      <w:r w:rsidR="008165EC" w:rsidRPr="00585C97">
        <w:t>en</w:t>
      </w:r>
      <w:r w:rsidR="006E42EE" w:rsidRPr="00585C97">
        <w:t xml:space="preserve">, </w:t>
      </w:r>
      <w:r w:rsidR="008165EC" w:rsidRPr="00585C97">
        <w:t xml:space="preserve">in alle drei Dimensionen zuverlässig </w:t>
      </w:r>
      <w:r>
        <w:t>erkannt werden</w:t>
      </w:r>
      <w:r w:rsidR="008165EC" w:rsidRPr="00585C97">
        <w:t>.</w:t>
      </w:r>
      <w:r w:rsidR="00347B3C">
        <w:t xml:space="preserve"> </w:t>
      </w:r>
      <w:r w:rsidR="008165EC" w:rsidRPr="00585C97">
        <w:t xml:space="preserve">Das Projekt lässt sich dokumentiert </w:t>
      </w:r>
      <w:r w:rsidR="006E42EE" w:rsidRPr="00585C97">
        <w:t>mit</w:t>
      </w:r>
      <w:r w:rsidR="007912A0" w:rsidRPr="00585C97">
        <w:t xml:space="preserve"> seiner</w:t>
      </w:r>
      <w:r w:rsidR="006E42EE" w:rsidRPr="00585C97">
        <w:t xml:space="preserve"> Software-Implementation</w:t>
      </w:r>
      <w:r w:rsidR="008165EC" w:rsidRPr="00585C97">
        <w:t xml:space="preserve"> auf der </w:t>
      </w:r>
      <w:hyperlink r:id="rId89" w:history="1">
        <w:r w:rsidR="008165EC" w:rsidRPr="00585C97">
          <w:rPr>
            <w:rStyle w:val="Hyperlink"/>
          </w:rPr>
          <w:t>MATLAB Communit</w:t>
        </w:r>
        <w:r>
          <w:rPr>
            <w:rStyle w:val="Hyperlink"/>
          </w:rPr>
          <w:t>y</w:t>
        </w:r>
        <w:r w:rsidR="006E42EE" w:rsidRPr="00585C97">
          <w:rPr>
            <w:rStyle w:val="Hyperlink"/>
          </w:rPr>
          <w:t xml:space="preserve"> Seite</w:t>
        </w:r>
      </w:hyperlink>
      <w:r w:rsidR="008165EC" w:rsidRPr="00585C97">
        <w:t xml:space="preserve"> </w:t>
      </w:r>
      <w:r w:rsidR="00347B3C" w:rsidRPr="000E7A5E">
        <w:rPr>
          <w:rStyle w:val="IntensiveHervorhebung"/>
        </w:rPr>
        <w:fldChar w:fldCharType="begin"/>
      </w:r>
      <w:r w:rsidR="00C21D6F">
        <w:rPr>
          <w:rStyle w:val="IntensiveHervorhebung"/>
        </w:rPr>
        <w:instrText xml:space="preserve"> ADDIN ZOTERO_ITEM CSL_CITATION {"citationID":"Eaa4KCto","properties":{"formattedCitation":"[90]","plainCitation":"[90]","noteIndex":0},"citationItems":[{"id":132,"uris":["http://zotero.org/users/20567757/items/3BDAKUQF"],"itemData":{"id":132,"type":"webpage","abstract":"This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00347B3C" w:rsidRPr="000E7A5E">
        <w:rPr>
          <w:rStyle w:val="IntensiveHervorhebung"/>
        </w:rPr>
        <w:fldChar w:fldCharType="separate"/>
      </w:r>
      <w:r w:rsidR="00C21D6F" w:rsidRPr="00C21D6F">
        <w:t>[90]</w:t>
      </w:r>
      <w:r w:rsidR="00347B3C" w:rsidRPr="000E7A5E">
        <w:rPr>
          <w:rStyle w:val="IntensiveHervorhebung"/>
        </w:rPr>
        <w:fldChar w:fldCharType="end"/>
      </w:r>
      <w:r w:rsidR="00347B3C">
        <w:rPr>
          <w:rStyle w:val="IntensiveHervorhebung"/>
        </w:rPr>
        <w:t xml:space="preserve"> </w:t>
      </w:r>
      <w:r w:rsidR="008165EC" w:rsidRPr="00585C97">
        <w:t>finden.</w:t>
      </w:r>
    </w:p>
    <w:p w14:paraId="1798AB9E" w14:textId="77777777" w:rsidR="00F965C4" w:rsidRDefault="00F965C4" w:rsidP="008165EC"/>
    <w:p w14:paraId="317CD020" w14:textId="77777777" w:rsidR="00F965C4" w:rsidRPr="00585C97" w:rsidRDefault="00F965C4" w:rsidP="00F965C4">
      <w:pPr>
        <w:keepNext/>
        <w:jc w:val="center"/>
      </w:pPr>
      <w:r w:rsidRPr="00585C97">
        <w:rPr>
          <w:noProof/>
        </w:rPr>
        <w:drawing>
          <wp:inline distT="0" distB="0" distL="0" distR="0" wp14:anchorId="3CF72609" wp14:editId="4895E9CE">
            <wp:extent cx="4839872" cy="2528515"/>
            <wp:effectExtent l="0" t="0" r="0" b="5715"/>
            <wp:docPr id="3914664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6471" name=""/>
                    <pic:cNvPicPr/>
                  </pic:nvPicPr>
                  <pic:blipFill rotWithShape="1">
                    <a:blip r:embed="rId90"/>
                    <a:srcRect l="3543" t="5213" r="7389" b="6202"/>
                    <a:stretch>
                      <a:fillRect/>
                    </a:stretch>
                  </pic:blipFill>
                  <pic:spPr bwMode="auto">
                    <a:xfrm>
                      <a:off x="0" y="0"/>
                      <a:ext cx="4860229" cy="2539150"/>
                    </a:xfrm>
                    <a:prstGeom prst="rect">
                      <a:avLst/>
                    </a:prstGeom>
                    <a:ln>
                      <a:noFill/>
                    </a:ln>
                    <a:extLst>
                      <a:ext uri="{53640926-AAD7-44D8-BBD7-CCE9431645EC}">
                        <a14:shadowObscured xmlns:a14="http://schemas.microsoft.com/office/drawing/2010/main"/>
                      </a:ext>
                    </a:extLst>
                  </pic:spPr>
                </pic:pic>
              </a:graphicData>
            </a:graphic>
          </wp:inline>
        </w:drawing>
      </w:r>
    </w:p>
    <w:p w14:paraId="304805F6" w14:textId="31D7FD1A" w:rsidR="00F965C4" w:rsidRPr="00F965C4" w:rsidRDefault="00F965C4" w:rsidP="00F965C4">
      <w:pPr>
        <w:pStyle w:val="Beschriftung"/>
        <w:jc w:val="center"/>
        <w:rPr>
          <w:lang w:val="en-US"/>
        </w:rPr>
      </w:pPr>
      <w:bookmarkStart w:id="150" w:name="_Ref242184078"/>
      <w:bookmarkStart w:id="151" w:name="_Toc243073311"/>
      <w:r w:rsidRPr="003F5121">
        <w:rPr>
          <w:lang w:val="en-US"/>
        </w:rPr>
        <w:t xml:space="preserve">Figure </w:t>
      </w:r>
      <w:r>
        <w:fldChar w:fldCharType="begin"/>
      </w:r>
      <w:r w:rsidRPr="003F5121">
        <w:rPr>
          <w:lang w:val="en-US"/>
        </w:rPr>
        <w:instrText xml:space="preserve"> SEQ Figure \* ARABIC </w:instrText>
      </w:r>
      <w:r>
        <w:fldChar w:fldCharType="separate"/>
      </w:r>
      <w:r w:rsidR="00CB1693">
        <w:rPr>
          <w:noProof/>
          <w:lang w:val="en-US"/>
        </w:rPr>
        <w:t>24</w:t>
      </w:r>
      <w:r>
        <w:fldChar w:fldCharType="end"/>
      </w:r>
      <w:bookmarkEnd w:id="150"/>
      <w:r w:rsidRPr="003F5121">
        <w:rPr>
          <w:lang w:val="en-US"/>
        </w:rPr>
        <w:t xml:space="preserve"> - Gesture Controlled Robotic Arm </w:t>
      </w:r>
      <w:r w:rsidRPr="00F965C4">
        <w:rPr>
          <w:rStyle w:val="IntensiveHervorhebung"/>
        </w:rPr>
        <w:fldChar w:fldCharType="begin"/>
      </w:r>
      <w:r w:rsidR="00C21D6F">
        <w:rPr>
          <w:rStyle w:val="IntensiveHervorhebung"/>
          <w:lang w:val="en-US"/>
        </w:rPr>
        <w:instrText xml:space="preserve"> ADDIN ZOTERO_ITEM CSL_CITATION {"citationID":"yPl5pCKA","properties":{"formattedCitation":"[90]","plainCitation":"[90]","noteIndex":0},"citationItems":[{"id":132,"uris":["http://zotero.org/users/20567757/items/3BDAKUQF"],"itemData":{"id":132,"type":"webpage","abstract":"This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Pr="00F965C4">
        <w:rPr>
          <w:rStyle w:val="IntensiveHervorhebung"/>
        </w:rPr>
        <w:fldChar w:fldCharType="separate"/>
      </w:r>
      <w:r w:rsidR="00C21D6F" w:rsidRPr="00C21D6F">
        <w:rPr>
          <w:lang w:val="en-US"/>
        </w:rPr>
        <w:t>[90]</w:t>
      </w:r>
      <w:bookmarkEnd w:id="151"/>
      <w:r w:rsidRPr="00F965C4">
        <w:rPr>
          <w:rStyle w:val="IntensiveHervorhebung"/>
        </w:rPr>
        <w:fldChar w:fldCharType="end"/>
      </w:r>
    </w:p>
    <w:p w14:paraId="5C9CC7F0" w14:textId="0473D8D8" w:rsidR="008165EC" w:rsidRPr="00585C97" w:rsidRDefault="000E7A5E" w:rsidP="008165EC">
      <w:pPr>
        <w:pStyle w:val="berschrift2"/>
      </w:pPr>
      <w:bookmarkStart w:id="152" w:name="_Ref242621981"/>
      <w:bookmarkStart w:id="153" w:name="_Toc243073555"/>
      <w:r>
        <w:t>Hal</w:t>
      </w:r>
      <w:r w:rsidR="0072153F">
        <w:t>t</w:t>
      </w:r>
      <w:r>
        <w:t xml:space="preserve">ungsanalyse mit </w:t>
      </w:r>
      <w:proofErr w:type="spellStart"/>
      <w:r>
        <w:t>OpenPose</w:t>
      </w:r>
      <w:bookmarkEnd w:id="152"/>
      <w:bookmarkEnd w:id="153"/>
      <w:proofErr w:type="spellEnd"/>
    </w:p>
    <w:p w14:paraId="725679FB" w14:textId="41C4767C" w:rsidR="004B11EA" w:rsidRDefault="00347B3C" w:rsidP="008165EC">
      <w:bookmarkStart w:id="154" w:name="_Ref237866928"/>
      <w:r w:rsidRPr="00347B3C">
        <w:rPr>
          <w:rStyle w:val="SchwacheHervorhebung"/>
        </w:rPr>
        <w:t>Sports2D</w:t>
      </w:r>
      <w:bookmarkEnd w:id="154"/>
      <w:r>
        <w:rPr>
          <w:rStyle w:val="IntensiveHervorhebung"/>
        </w:rPr>
        <w:t xml:space="preserve"> </w:t>
      </w:r>
      <w:r>
        <w:t xml:space="preserve">ist ein open source Programm, welches im Paper </w:t>
      </w:r>
      <w:r>
        <w:fldChar w:fldCharType="begin"/>
      </w:r>
      <w:r w:rsidR="00C21D6F">
        <w:instrText xml:space="preserve"> ADDIN ZOTERO_ITEM CSL_CITATION {"citationID":"SOhLQZed","properties":{"unsorted":false,"formattedCitation":"[91]","plainCitation":"[91]","noteIndex":0},"citationItems":[{"id":265,"uris":["http://zotero.org/users/20567757/items/AWLYNTEI"],"itemData":{"id":265,"type":"article-journal","abstract":"Sports2D provides a user-friendly solution for automatic and real-time analysis of multi-person human movement from a video or a webcam. This Python package uses 2D markerless pose estimation to detect joint coordinates from videos, and then computes 2D joint and segment angles.","container-title":"Journal of Open Source Software","DOI":"10.21105/joss.06849","ISSN":"2475-9066","issue":"101","journalAbbreviation":"JOSS","language":"en","license":"http://creativecommons.org/licenses/by/4.0/","page":"6849","source":"DOI.org (Crossref)","title":"Sports2D: Compute 2D human pose and angles from a videoor a webcam","title-short":"Sports2D","volume":"9","author":[{"family":"Pagnon","given":"David"},{"family":"Kim","given":"HunMin"}],"issued":{"date-parts":[["2024",9,24]]}}}],"schema":"https://github.com/citation-style-language/schema/raw/master/csl-citation.json"} </w:instrText>
      </w:r>
      <w:r>
        <w:fldChar w:fldCharType="separate"/>
      </w:r>
      <w:r w:rsidR="00C21D6F" w:rsidRPr="00C21D6F">
        <w:t>[91]</w:t>
      </w:r>
      <w:r>
        <w:fldChar w:fldCharType="end"/>
      </w:r>
      <w:r>
        <w:t xml:space="preserve"> dokumentiert ist.</w:t>
      </w:r>
      <w:r w:rsidRPr="00585C97">
        <w:t xml:space="preserve"> </w:t>
      </w:r>
      <w:r>
        <w:t xml:space="preserve">Es </w:t>
      </w:r>
      <w:r w:rsidR="008165EC" w:rsidRPr="00585C97">
        <w:t xml:space="preserve">erkennt </w:t>
      </w:r>
      <w:r w:rsidR="004B11EA">
        <w:t>eine Vielzahl von</w:t>
      </w:r>
      <w:r w:rsidR="008165EC" w:rsidRPr="00585C97">
        <w:t xml:space="preserve"> Gelenkwinkel</w:t>
      </w:r>
      <w:r w:rsidR="004B11EA">
        <w:t>n</w:t>
      </w:r>
      <w:r w:rsidR="008165EC" w:rsidRPr="00585C97">
        <w:t xml:space="preserve"> von mehreren Menschen </w:t>
      </w:r>
      <w:r w:rsidR="009722BC" w:rsidRPr="00585C97">
        <w:t>aus Video</w:t>
      </w:r>
      <w:r w:rsidR="004B11EA">
        <w:t>daten</w:t>
      </w:r>
      <w:r w:rsidR="009722BC" w:rsidRPr="00585C97">
        <w:t xml:space="preserve"> oder Livestreams, siehe </w:t>
      </w:r>
      <w:r w:rsidR="009722BC" w:rsidRPr="00585C97">
        <w:fldChar w:fldCharType="begin"/>
      </w:r>
      <w:r w:rsidR="009722BC" w:rsidRPr="00585C97">
        <w:instrText xml:space="preserve"> REF _Ref237458592 \h </w:instrText>
      </w:r>
      <w:r w:rsidR="009722BC" w:rsidRPr="00585C97">
        <w:fldChar w:fldCharType="separate"/>
      </w:r>
      <w:r w:rsidR="00CB1693" w:rsidRPr="00585C97">
        <w:t xml:space="preserve">Figure </w:t>
      </w:r>
      <w:r w:rsidR="00CB1693">
        <w:rPr>
          <w:noProof/>
        </w:rPr>
        <w:t>25</w:t>
      </w:r>
      <w:r w:rsidR="009722BC" w:rsidRPr="00585C97">
        <w:fldChar w:fldCharType="end"/>
      </w:r>
      <w:r w:rsidR="008165EC" w:rsidRPr="00585C97">
        <w:t xml:space="preserve">. Es kommt ohne grafische Bedienoberfläche (GUI) daher und ist mit den drei gängigen Betriebssystemen: Windows, Linux und Mac OS kompatibel. </w:t>
      </w:r>
      <w:r w:rsidR="007912A0" w:rsidRPr="00585C97">
        <w:t>Die Pese-</w:t>
      </w:r>
      <w:r>
        <w:t>Schätzung</w:t>
      </w:r>
      <w:r w:rsidR="007912A0" w:rsidRPr="00585C97">
        <w:t xml:space="preserve"> </w:t>
      </w:r>
      <w:r w:rsidR="008165EC" w:rsidRPr="00585C97">
        <w:t xml:space="preserve">basiert auf </w:t>
      </w:r>
      <w:proofErr w:type="spellStart"/>
      <w:r w:rsidR="008165EC" w:rsidRPr="00347B3C">
        <w:t>OpenPose</w:t>
      </w:r>
      <w:proofErr w:type="spellEnd"/>
      <w:r>
        <w:t xml:space="preserve"> (siehe </w:t>
      </w:r>
      <w:r>
        <w:fldChar w:fldCharType="begin"/>
      </w:r>
      <w:r>
        <w:instrText xml:space="preserve"> REF _Ref242184517 \r \h </w:instrText>
      </w:r>
      <w:r>
        <w:fldChar w:fldCharType="separate"/>
      </w:r>
      <w:r w:rsidR="00CB1693">
        <w:t>2.5</w:t>
      </w:r>
      <w:r>
        <w:fldChar w:fldCharType="end"/>
      </w:r>
      <w:r>
        <w:t xml:space="preserve"> - </w:t>
      </w:r>
      <w:r w:rsidRPr="00347B3C">
        <w:rPr>
          <w:rStyle w:val="KapitelReferenzZchn"/>
        </w:rPr>
        <w:fldChar w:fldCharType="begin"/>
      </w:r>
      <w:r w:rsidRPr="00347B3C">
        <w:rPr>
          <w:rStyle w:val="KapitelReferenzZchn"/>
        </w:rPr>
        <w:instrText xml:space="preserve"> REF _Ref242184517 \h </w:instrText>
      </w:r>
      <w:r>
        <w:rPr>
          <w:rStyle w:val="KapitelReferenzZchn"/>
        </w:rPr>
        <w:instrText xml:space="preserve"> \* MERGEFORMAT </w:instrText>
      </w:r>
      <w:r w:rsidRPr="00347B3C">
        <w:rPr>
          <w:rStyle w:val="KapitelReferenzZchn"/>
        </w:rPr>
      </w:r>
      <w:r w:rsidRPr="00347B3C">
        <w:rPr>
          <w:rStyle w:val="KapitelReferenzZchn"/>
        </w:rPr>
        <w:fldChar w:fldCharType="separate"/>
      </w:r>
      <w:proofErr w:type="spellStart"/>
      <w:r w:rsidR="00CB1693" w:rsidRPr="00CB1693">
        <w:rPr>
          <w:rStyle w:val="KapitelReferenzZchn"/>
        </w:rPr>
        <w:t>OpenPose</w:t>
      </w:r>
      <w:proofErr w:type="spellEnd"/>
      <w:r w:rsidRPr="00347B3C">
        <w:rPr>
          <w:rStyle w:val="KapitelReferenzZchn"/>
        </w:rPr>
        <w:fldChar w:fldCharType="end"/>
      </w:r>
      <w:r>
        <w:t>)</w:t>
      </w:r>
      <w:r w:rsidR="008165EC" w:rsidRPr="00585C97">
        <w:t xml:space="preserve"> und ist in Python 3 geschrieben. Die Winkelerkennung ist rein zweidimensional, tiefe wird nicht berücksichtigt. Es bietet, neben der Winkelanalyse noch weitere Funktionen für Datenanalyse und Simulationen</w:t>
      </w:r>
      <w:r w:rsidR="004B11EA">
        <w:t xml:space="preserve"> auf der Basis der Skeletterkennung und Pose-Schätzung</w:t>
      </w:r>
      <w:r w:rsidR="008165EC" w:rsidRPr="00585C97">
        <w:t xml:space="preserve">. </w:t>
      </w:r>
    </w:p>
    <w:p w14:paraId="1ABBA10D" w14:textId="77777777" w:rsidR="004B11EA" w:rsidRDefault="004B11EA" w:rsidP="008165EC"/>
    <w:p w14:paraId="6CC08874" w14:textId="53606FFD" w:rsidR="004B11EA" w:rsidRDefault="008165EC" w:rsidP="008165EC">
      <w:r w:rsidRPr="00585C97">
        <w:t xml:space="preserve">Auch gibt es eine Anbindung für ein </w:t>
      </w:r>
      <w:r w:rsidR="004B11EA" w:rsidRPr="00585C97">
        <w:t>System,</w:t>
      </w:r>
      <w:r w:rsidRPr="00585C97">
        <w:t xml:space="preserve"> welche</w:t>
      </w:r>
      <w:r w:rsidR="004B11EA">
        <w:t>s</w:t>
      </w:r>
      <w:r w:rsidRPr="00585C97">
        <w:t xml:space="preserve"> mehrere Kameras also Livestreams unterstützt, das</w:t>
      </w:r>
      <w:r w:rsidR="00BB6E4A" w:rsidRPr="00585C97">
        <w:t xml:space="preserve"> soll</w:t>
      </w:r>
      <w:r w:rsidRPr="00585C97">
        <w:t xml:space="preserve"> das Problem mit der fehlenden Tiefenerkennung</w:t>
      </w:r>
      <w:r w:rsidR="00BB6E4A" w:rsidRPr="00585C97">
        <w:t xml:space="preserve"> lösen und Verdeckungen Umgehen</w:t>
      </w:r>
      <w:r w:rsidRPr="00585C97">
        <w:t xml:space="preserve">. </w:t>
      </w:r>
    </w:p>
    <w:p w14:paraId="6AC7D828" w14:textId="77777777" w:rsidR="004B11EA" w:rsidRDefault="004B11EA" w:rsidP="008165EC"/>
    <w:p w14:paraId="6F6E1338" w14:textId="61B64C8D" w:rsidR="008165EC" w:rsidRDefault="00347B3C" w:rsidP="008165EC">
      <w:r>
        <w:t>D</w:t>
      </w:r>
      <w:r w:rsidR="00BB6E4A" w:rsidRPr="00585C97">
        <w:t>as Projekt ist im Web</w:t>
      </w:r>
      <w:r w:rsidR="004B11EA">
        <w:t>browser</w:t>
      </w:r>
      <w:r w:rsidR="00BB6E4A" w:rsidRPr="00585C97">
        <w:t xml:space="preserve"> nutzbar oder nach dem Download auf dem eigenen Computer</w:t>
      </w:r>
      <w:r>
        <w:t>.</w:t>
      </w:r>
      <w:r w:rsidR="00BB6E4A" w:rsidRPr="00585C97">
        <w:t xml:space="preserve"> </w:t>
      </w:r>
      <w:r>
        <w:t>A</w:t>
      </w:r>
      <w:r w:rsidR="00BB6E4A" w:rsidRPr="00585C97">
        <w:t xml:space="preserve">ngaben </w:t>
      </w:r>
      <w:r w:rsidR="004B11EA">
        <w:t>zur</w:t>
      </w:r>
      <w:r w:rsidR="00BB6E4A" w:rsidRPr="00585C97">
        <w:t xml:space="preserve"> Echtzeit Performens gibt es keine. </w:t>
      </w:r>
      <w:r w:rsidR="008165EC" w:rsidRPr="00585C97">
        <w:t xml:space="preserve">Das Programm ist ausführlich dokumentiert </w:t>
      </w:r>
      <w:r w:rsidR="00BB6E4A" w:rsidRPr="00585C97">
        <w:t xml:space="preserve">und samt Code </w:t>
      </w:r>
      <w:r w:rsidR="008165EC" w:rsidRPr="00585C97">
        <w:t xml:space="preserve">auf </w:t>
      </w:r>
      <w:hyperlink r:id="rId91" w:history="1">
        <w:r w:rsidR="008165EC" w:rsidRPr="00585C97">
          <w:rPr>
            <w:rStyle w:val="Hyperlink"/>
          </w:rPr>
          <w:t>GitHub</w:t>
        </w:r>
      </w:hyperlink>
      <w:r w:rsidR="008165EC" w:rsidRPr="00585C97">
        <w:t xml:space="preserve"> </w:t>
      </w:r>
      <w:r w:rsidR="00276A6F">
        <w:fldChar w:fldCharType="begin"/>
      </w:r>
      <w:r w:rsidR="00C21D6F">
        <w:instrText xml:space="preserve"> ADDIN ZOTERO_ITEM CSL_CITATION {"citationID":"hwKYnFWZ","properties":{"unsorted":false,"formattedCitation":"[92]","plainCitation":"[92]","noteIndex":0},"citationItems":[{"id":270,"uris":["http://zotero.org/users/20567757/items/FQ6C7MTB"],"itemData":{"id":270,"type":"software","title":"Soprts2D","URL":"https://github.com/davidpagnon/Sports2D/tree/main"}}],"schema":"https://github.com/citation-style-language/schema/raw/master/csl-citation.json"} </w:instrText>
      </w:r>
      <w:r w:rsidR="00276A6F">
        <w:fldChar w:fldCharType="separate"/>
      </w:r>
      <w:r w:rsidR="00C21D6F" w:rsidRPr="00C21D6F">
        <w:t>[92]</w:t>
      </w:r>
      <w:r w:rsidR="00276A6F">
        <w:fldChar w:fldCharType="end"/>
      </w:r>
      <w:r>
        <w:t xml:space="preserve"> </w:t>
      </w:r>
      <w:r w:rsidR="008165EC" w:rsidRPr="00585C97">
        <w:t xml:space="preserve">zu finden. </w:t>
      </w:r>
    </w:p>
    <w:p w14:paraId="1C0AE102" w14:textId="77777777" w:rsidR="00F965C4" w:rsidRPr="00585C97" w:rsidRDefault="00F965C4" w:rsidP="00F965C4">
      <w:r w:rsidRPr="00585C97">
        <w:rPr>
          <w:noProof/>
        </w:rPr>
        <w:lastRenderedPageBreak/>
        <w:drawing>
          <wp:inline distT="0" distB="0" distL="0" distR="0" wp14:anchorId="4D187027" wp14:editId="65A79750">
            <wp:extent cx="5400040" cy="3099435"/>
            <wp:effectExtent l="0" t="0" r="0" b="5715"/>
            <wp:docPr id="159641022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400040" cy="3099435"/>
                    </a:xfrm>
                    <a:prstGeom prst="rect">
                      <a:avLst/>
                    </a:prstGeom>
                    <a:noFill/>
                    <a:ln>
                      <a:noFill/>
                    </a:ln>
                  </pic:spPr>
                </pic:pic>
              </a:graphicData>
            </a:graphic>
          </wp:inline>
        </w:drawing>
      </w:r>
    </w:p>
    <w:p w14:paraId="0D221598" w14:textId="5B9EEB93" w:rsidR="00F965C4" w:rsidRPr="00585C97" w:rsidRDefault="00F965C4" w:rsidP="00F965C4">
      <w:pPr>
        <w:pStyle w:val="Beschriftung"/>
        <w:jc w:val="center"/>
      </w:pPr>
      <w:bookmarkStart w:id="155" w:name="_Ref237458592"/>
      <w:bookmarkStart w:id="156" w:name="_Ref237458588"/>
      <w:bookmarkStart w:id="157" w:name="_Toc243073312"/>
      <w:r w:rsidRPr="00585C97">
        <w:t xml:space="preserve">Figure </w:t>
      </w:r>
      <w:fldSimple w:instr=" SEQ Figure \* ARABIC ">
        <w:r w:rsidR="00CB1693">
          <w:rPr>
            <w:noProof/>
          </w:rPr>
          <w:t>25</w:t>
        </w:r>
      </w:fldSimple>
      <w:bookmarkEnd w:id="155"/>
      <w:r w:rsidRPr="00585C97">
        <w:t xml:space="preserve"> - </w:t>
      </w:r>
      <w:r w:rsidRPr="00585C97">
        <w:rPr>
          <w:rStyle w:val="Buchtitel"/>
        </w:rPr>
        <w:t>Sports2D</w:t>
      </w:r>
      <w:bookmarkEnd w:id="156"/>
      <w:r>
        <w:rPr>
          <w:rStyle w:val="Buchtitel"/>
        </w:rPr>
        <w:t xml:space="preserve"> </w:t>
      </w:r>
      <w:r>
        <w:fldChar w:fldCharType="begin"/>
      </w:r>
      <w:r w:rsidR="00C21D6F">
        <w:instrText xml:space="preserve"> ADDIN ZOTERO_ITEM CSL_CITATION {"citationID":"Wxl4lLTP","properties":{"unsorted":false,"formattedCitation":"[91]","plainCitation":"[91]","noteIndex":0},"citationItems":[{"id":265,"uris":["http://zotero.org/users/20567757/items/AWLYNTEI"],"itemData":{"id":265,"type":"article-journal","abstract":"Sports2D provides a user-friendly solution for automatic and real-time analysis of multi-person human movement from a video or a webcam. This Python package uses 2D markerless pose estimation to detect joint coordinates from videos, and then computes 2D joint and segment angles.","container-title":"Journal of Open Source Software","DOI":"10.21105/joss.06849","ISSN":"2475-9066","issue":"101","journalAbbreviation":"JOSS","language":"en","license":"http://creativecommons.org/licenses/by/4.0/","page":"6849","source":"DOI.org (Crossref)","title":"Sports2D: Compute 2D human pose and angles from a videoor a webcam","title-short":"Sports2D","volume":"9","author":[{"family":"Pagnon","given":"David"},{"family":"Kim","given":"HunMin"}],"issued":{"date-parts":[["2024",9,24]]}}}],"schema":"https://github.com/citation-style-language/schema/raw/master/csl-citation.json"} </w:instrText>
      </w:r>
      <w:r>
        <w:fldChar w:fldCharType="separate"/>
      </w:r>
      <w:r w:rsidR="00C21D6F" w:rsidRPr="00C21D6F">
        <w:t>[91]</w:t>
      </w:r>
      <w:bookmarkEnd w:id="157"/>
      <w:r>
        <w:fldChar w:fldCharType="end"/>
      </w:r>
    </w:p>
    <w:p w14:paraId="6CE43AFD" w14:textId="5C82D6B6" w:rsidR="008165EC" w:rsidRDefault="000E7A5E" w:rsidP="000E7A5E">
      <w:pPr>
        <w:pStyle w:val="berschrift2"/>
      </w:pPr>
      <w:bookmarkStart w:id="158" w:name="_Toc243073556"/>
      <w:r>
        <w:t xml:space="preserve">Gestensteuerungen mit Nvidia </w:t>
      </w:r>
      <w:proofErr w:type="spellStart"/>
      <w:r>
        <w:t>JetPack</w:t>
      </w:r>
      <w:bookmarkEnd w:id="158"/>
      <w:proofErr w:type="spellEnd"/>
    </w:p>
    <w:p w14:paraId="11AF33AE" w14:textId="04B8E90C" w:rsidR="00AE02FF" w:rsidRDefault="008D1FF4" w:rsidP="00AE02FF">
      <w:r>
        <w:t>Alle</w:t>
      </w:r>
      <w:r w:rsidRPr="008D1FF4">
        <w:t xml:space="preserve"> </w:t>
      </w:r>
      <w:r w:rsidR="00AE02FF" w:rsidRPr="00585C97">
        <w:t>Mi</w:t>
      </w:r>
      <w:r>
        <w:t>k</w:t>
      </w:r>
      <w:r w:rsidR="00AE02FF" w:rsidRPr="00585C97">
        <w:t xml:space="preserve">rocomputer </w:t>
      </w:r>
      <w:r>
        <w:t>der</w:t>
      </w:r>
      <w:r w:rsidR="00AE02FF" w:rsidRPr="00585C97">
        <w:t xml:space="preserve"> </w:t>
      </w:r>
      <w:r w:rsidRPr="008D1FF4">
        <w:rPr>
          <w:rStyle w:val="SchwacheHervorhebung"/>
        </w:rPr>
        <w:t>Jetson</w:t>
      </w:r>
      <w:r w:rsidRPr="00585C97">
        <w:t xml:space="preserve"> </w:t>
      </w:r>
      <w:r>
        <w:t xml:space="preserve">Serie von </w:t>
      </w:r>
      <w:r w:rsidR="00AE02FF" w:rsidRPr="008D1FF4">
        <w:t>NVIDIA</w:t>
      </w:r>
      <w:r>
        <w:t xml:space="preserve">, werden mit der NVIDIA </w:t>
      </w:r>
      <w:r w:rsidR="00AE02FF" w:rsidRPr="00585C97">
        <w:t xml:space="preserve">eigenen Firmware </w:t>
      </w:r>
      <w:hyperlink r:id="rId93" w:history="1">
        <w:proofErr w:type="spellStart"/>
        <w:r w:rsidR="00AE02FF" w:rsidRPr="000815FA">
          <w:rPr>
            <w:rStyle w:val="Hyperlink"/>
          </w:rPr>
          <w:t>Jet</w:t>
        </w:r>
        <w:r w:rsidR="000815FA" w:rsidRPr="000815FA">
          <w:rPr>
            <w:rStyle w:val="Hyperlink"/>
          </w:rPr>
          <w:t>P</w:t>
        </w:r>
        <w:r w:rsidR="00AE02FF" w:rsidRPr="000815FA">
          <w:rPr>
            <w:rStyle w:val="Hyperlink"/>
          </w:rPr>
          <w:t>ack</w:t>
        </w:r>
        <w:proofErr w:type="spellEnd"/>
      </w:hyperlink>
      <w:r w:rsidR="00AE02FF" w:rsidRPr="00585C97">
        <w:t xml:space="preserve"> </w:t>
      </w:r>
      <w:r w:rsidR="00F965C4" w:rsidRPr="00585C97">
        <w:fldChar w:fldCharType="begin"/>
      </w:r>
      <w:r w:rsidR="00C21D6F">
        <w:instrText xml:space="preserve"> ADDIN ZOTERO_ITEM CSL_CITATION {"citationID":"aM5PFjcO","properties":{"formattedCitation":"[93]","plainCitation":"[93]","noteIndex":0},"citationItems":[{"id":144,"uris":["http://zotero.org/users/20567757/items/CFKMFF6D"],"itemData":{"id":144,"type":"webpage","abstract":"Enables cutting-edge robotics and generative AI at the edge.","container-title":"NVIDIA Developer","language":"en-US","title":"NVIDIA JetPack Software Stack","URL":"https://developer.nvidia.com/embedded/jetpack","accessed":{"date-parts":[["2026",8,13]]}}}],"schema":"https://github.com/citation-style-language/schema/raw/master/csl-citation.json"} </w:instrText>
      </w:r>
      <w:r w:rsidR="00F965C4" w:rsidRPr="00585C97">
        <w:fldChar w:fldCharType="separate"/>
      </w:r>
      <w:r w:rsidR="00C21D6F" w:rsidRPr="00C21D6F">
        <w:t>[93]</w:t>
      </w:r>
      <w:r w:rsidR="00F965C4" w:rsidRPr="00585C97">
        <w:fldChar w:fldCharType="end"/>
      </w:r>
      <w:r w:rsidR="00F965C4" w:rsidRPr="00585C97">
        <w:t xml:space="preserve"> </w:t>
      </w:r>
      <w:r w:rsidR="00AE02FF" w:rsidRPr="00585C97">
        <w:t xml:space="preserve">betrieben, diese basiert auf Linux. </w:t>
      </w:r>
      <w:proofErr w:type="spellStart"/>
      <w:r w:rsidR="00AE02FF" w:rsidRPr="00585C97">
        <w:t>JetPack</w:t>
      </w:r>
      <w:proofErr w:type="spellEnd"/>
      <w:r w:rsidR="00AE02FF" w:rsidRPr="00585C97">
        <w:t xml:space="preserve"> kommt mit eigenen Software Tools daher, welche die Performance verbessern und an das eigene Ökosystem anpassen. </w:t>
      </w:r>
      <w:r w:rsidR="00AE02FF">
        <w:t>Diese</w:t>
      </w:r>
      <w:r w:rsidR="00AE02FF" w:rsidRPr="00585C97">
        <w:t xml:space="preserve"> beschleunigen insbesondere Berechnungen, die für KI-Anwendungen, Bildverarbeitung und Robotersteuerung genutzt werden. </w:t>
      </w:r>
    </w:p>
    <w:p w14:paraId="3B13EE33" w14:textId="77777777" w:rsidR="00AE02FF" w:rsidRPr="00AE02FF" w:rsidRDefault="00AE02FF" w:rsidP="00AE02FF"/>
    <w:p w14:paraId="49AFDC3A" w14:textId="7945B55F" w:rsidR="008165EC" w:rsidRPr="00F965C4" w:rsidRDefault="00F965C4" w:rsidP="000E7A5E">
      <w:pPr>
        <w:rPr>
          <w:i/>
          <w:iCs/>
          <w:color w:val="4F81BD" w:themeColor="accent1"/>
        </w:rPr>
      </w:pPr>
      <w:r>
        <w:rPr>
          <w:rStyle w:val="IntensiveHervorhebung"/>
        </w:rPr>
        <w:t>“</w:t>
      </w:r>
      <w:r w:rsidR="008165EC" w:rsidRPr="000E7A5E">
        <w:rPr>
          <w:rStyle w:val="IntensiveHervorhebung"/>
        </w:rPr>
        <w:t>Gestensteuerung eines Roboters auf dem Nvidia Jetson Nano</w:t>
      </w:r>
      <w:r>
        <w:rPr>
          <w:rStyle w:val="IntensiveHervorhebung"/>
        </w:rPr>
        <w:t>“</w:t>
      </w:r>
    </w:p>
    <w:p w14:paraId="7AA0848B" w14:textId="31EA65F8" w:rsidR="008165EC" w:rsidRPr="00585C97" w:rsidRDefault="00EE2AB7" w:rsidP="000E7A5E">
      <w:r w:rsidRPr="00585C97">
        <w:t>I</w:t>
      </w:r>
      <w:r w:rsidR="00F965C4">
        <w:t xml:space="preserve">m </w:t>
      </w:r>
      <w:r w:rsidRPr="00585C97">
        <w:t>Projekt</w:t>
      </w:r>
      <w:r w:rsidR="00F965C4">
        <w:t xml:space="preserve"> </w:t>
      </w:r>
      <w:r w:rsidR="00F965C4" w:rsidRPr="000E7A5E">
        <w:rPr>
          <w:rStyle w:val="IntensiveHervorhebung"/>
        </w:rPr>
        <w:fldChar w:fldCharType="begin"/>
      </w:r>
      <w:r w:rsidR="00C21D6F">
        <w:rPr>
          <w:rStyle w:val="IntensiveHervorhebung"/>
        </w:rPr>
        <w:instrText xml:space="preserve"> ADDIN ZOTERO_ITEM CSL_CITATION {"citationID":"fYDodsd6","properties":{"formattedCitation":"[94]","plainCitation":"[94]","noteIndex":0},"citationItems":[{"id":146,"uris":["http://zotero.org/users/20567757/items/25H92YGK"],"itemData":{"id":146,"type":"post-weblog","abstract":"In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00F965C4" w:rsidRPr="000E7A5E">
        <w:rPr>
          <w:rStyle w:val="IntensiveHervorhebung"/>
        </w:rPr>
        <w:fldChar w:fldCharType="separate"/>
      </w:r>
      <w:r w:rsidR="00C21D6F" w:rsidRPr="00C21D6F">
        <w:t>[94]</w:t>
      </w:r>
      <w:r w:rsidR="00F965C4" w:rsidRPr="000E7A5E">
        <w:rPr>
          <w:rStyle w:val="IntensiveHervorhebung"/>
        </w:rPr>
        <w:fldChar w:fldCharType="end"/>
      </w:r>
      <w:r w:rsidRPr="00585C97">
        <w:t xml:space="preserve"> </w:t>
      </w:r>
      <w:r w:rsidR="008165EC" w:rsidRPr="00585C97">
        <w:t>werden verschiedene Handgesten bildlich erkannt</w:t>
      </w:r>
      <w:r w:rsidRPr="00585C97">
        <w:t>.</w:t>
      </w:r>
      <w:r w:rsidR="008165EC" w:rsidRPr="00585C97">
        <w:t xml:space="preserve"> </w:t>
      </w:r>
      <w:r w:rsidRPr="00585C97">
        <w:t>Es wird</w:t>
      </w:r>
      <w:r w:rsidR="008165EC" w:rsidRPr="00585C97">
        <w:t xml:space="preserve"> eine eindimensionale Roboterbewegung mit einigen der Gesten gesteuert</w:t>
      </w:r>
      <w:r w:rsidR="0092014F">
        <w:t xml:space="preserve">, siehe </w:t>
      </w:r>
      <w:r w:rsidR="0092014F">
        <w:fldChar w:fldCharType="begin"/>
      </w:r>
      <w:r w:rsidR="0092014F">
        <w:instrText xml:space="preserve"> REF _Ref242186382 \h </w:instrText>
      </w:r>
      <w:r w:rsidR="0092014F">
        <w:fldChar w:fldCharType="separate"/>
      </w:r>
      <w:r w:rsidR="00CB1693" w:rsidRPr="00585C97">
        <w:t xml:space="preserve">Figure </w:t>
      </w:r>
      <w:r w:rsidR="00CB1693">
        <w:rPr>
          <w:noProof/>
        </w:rPr>
        <w:t>26</w:t>
      </w:r>
      <w:r w:rsidR="0092014F">
        <w:fldChar w:fldCharType="end"/>
      </w:r>
      <w:r w:rsidR="008165EC" w:rsidRPr="00585C97">
        <w:t xml:space="preserve">. </w:t>
      </w:r>
      <w:r w:rsidR="0092014F">
        <w:t>Das</w:t>
      </w:r>
      <w:r w:rsidR="008165EC" w:rsidRPr="00585C97">
        <w:t xml:space="preserve"> Setup besteht u.a. aus:</w:t>
      </w:r>
    </w:p>
    <w:p w14:paraId="7B09C2C7" w14:textId="77777777" w:rsidR="008165EC" w:rsidRPr="00585C97" w:rsidRDefault="008165EC" w:rsidP="000E7A5E"/>
    <w:p w14:paraId="408236EB" w14:textId="346669E3" w:rsidR="008165EC" w:rsidRDefault="0092014F" w:rsidP="000E7A5E">
      <w:pPr>
        <w:pStyle w:val="Listenabsatz"/>
        <w:numPr>
          <w:ilvl w:val="0"/>
          <w:numId w:val="31"/>
        </w:numPr>
      </w:pPr>
      <w:r w:rsidRPr="00585C97">
        <w:t>Python 3</w:t>
      </w:r>
      <w:r>
        <w:t xml:space="preserve"> – als Programmiersprache </w:t>
      </w:r>
    </w:p>
    <w:p w14:paraId="2AC48546" w14:textId="77777777" w:rsidR="0092014F" w:rsidRDefault="0092014F" w:rsidP="0092014F"/>
    <w:p w14:paraId="0EF207C5" w14:textId="510C47C2" w:rsidR="0092014F" w:rsidRDefault="0092014F" w:rsidP="0092014F">
      <w:pPr>
        <w:pStyle w:val="Listenabsatz"/>
        <w:numPr>
          <w:ilvl w:val="0"/>
          <w:numId w:val="31"/>
        </w:numPr>
      </w:pPr>
      <w:proofErr w:type="spellStart"/>
      <w:r w:rsidRPr="00585C97">
        <w:t>OpenCV</w:t>
      </w:r>
      <w:proofErr w:type="spellEnd"/>
      <w:r w:rsidRPr="00585C97">
        <w:t xml:space="preserve"> – für </w:t>
      </w:r>
      <w:r>
        <w:t xml:space="preserve">die </w:t>
      </w:r>
      <w:r w:rsidRPr="00585C97">
        <w:t xml:space="preserve">Bildverarbeitung </w:t>
      </w:r>
    </w:p>
    <w:p w14:paraId="2F021AF7" w14:textId="77777777" w:rsidR="0092014F" w:rsidRDefault="0092014F" w:rsidP="0092014F">
      <w:pPr>
        <w:pStyle w:val="Listenabsatz"/>
      </w:pPr>
    </w:p>
    <w:p w14:paraId="76518EF2" w14:textId="7FA79AAB" w:rsidR="0092014F" w:rsidRPr="00585C97" w:rsidRDefault="0092014F" w:rsidP="0092014F">
      <w:pPr>
        <w:pStyle w:val="Stichpunkte1"/>
      </w:pPr>
      <w:r w:rsidRPr="00355603">
        <w:t>TSM</w:t>
      </w:r>
      <w:r w:rsidR="008D1FF4">
        <w:t xml:space="preserve"> (siehe auch Abschnitt </w:t>
      </w:r>
      <w:r w:rsidR="008D1FF4">
        <w:fldChar w:fldCharType="begin"/>
      </w:r>
      <w:r w:rsidR="008D1FF4">
        <w:instrText xml:space="preserve"> REF _Ref242104507 \r \h </w:instrText>
      </w:r>
      <w:r w:rsidR="008D1FF4">
        <w:fldChar w:fldCharType="separate"/>
      </w:r>
      <w:r w:rsidR="00CB1693">
        <w:t>2.13</w:t>
      </w:r>
      <w:r w:rsidR="008D1FF4">
        <w:fldChar w:fldCharType="end"/>
      </w:r>
      <w:r w:rsidR="008D1FF4">
        <w:t>)</w:t>
      </w:r>
      <w:r w:rsidRPr="00585C97">
        <w:t xml:space="preserve"> – für neuronale Recheneffizienz und Gestenklassifizierung</w:t>
      </w:r>
    </w:p>
    <w:p w14:paraId="1FB04DB2" w14:textId="77777777" w:rsidR="00EE2AB7" w:rsidRDefault="00EE2AB7" w:rsidP="000E7A5E">
      <w:pPr>
        <w:pStyle w:val="Listenabsatz"/>
      </w:pPr>
    </w:p>
    <w:p w14:paraId="72555DE0" w14:textId="75391B05" w:rsidR="0092014F" w:rsidRPr="00585C97" w:rsidRDefault="0092014F" w:rsidP="0092014F">
      <w:pPr>
        <w:pStyle w:val="Listenabsatz"/>
        <w:numPr>
          <w:ilvl w:val="0"/>
          <w:numId w:val="31"/>
        </w:numPr>
      </w:pPr>
      <w:r w:rsidRPr="000815FA">
        <w:t>NVIDIA CUDA</w:t>
      </w:r>
      <w:r w:rsidRPr="00585C97">
        <w:t xml:space="preserve"> – zur Hardwarebeschleunigung</w:t>
      </w:r>
    </w:p>
    <w:p w14:paraId="57B5BEE1" w14:textId="77777777" w:rsidR="0092014F" w:rsidRPr="00585C97" w:rsidRDefault="0092014F" w:rsidP="000E7A5E">
      <w:pPr>
        <w:pStyle w:val="Listenabsatz"/>
      </w:pPr>
    </w:p>
    <w:p w14:paraId="715301B3" w14:textId="1C10CA9E" w:rsidR="00EE2AB7" w:rsidRPr="00585C97" w:rsidRDefault="008165EC" w:rsidP="0092014F">
      <w:pPr>
        <w:pStyle w:val="Listenabsatz"/>
        <w:numPr>
          <w:ilvl w:val="0"/>
          <w:numId w:val="31"/>
        </w:numPr>
      </w:pPr>
      <w:r w:rsidRPr="00585C97">
        <w:t xml:space="preserve">Android Smartphone mit </w:t>
      </w:r>
      <w:hyperlink r:id="rId94" w:history="1">
        <w:r w:rsidRPr="00585C97">
          <w:rPr>
            <w:rStyle w:val="Hyperlink"/>
          </w:rPr>
          <w:t>IP Webcam</w:t>
        </w:r>
      </w:hyperlink>
      <w:r w:rsidRPr="00585C97">
        <w:t xml:space="preserve"> </w:t>
      </w:r>
      <w:r w:rsidR="00355603">
        <w:fldChar w:fldCharType="begin"/>
      </w:r>
      <w:r w:rsidR="00C21D6F">
        <w:instrText xml:space="preserve"> ADDIN ZOTERO_ITEM CSL_CITATION {"citationID":"rP31X65A","properties":{"unsorted":false,"formattedCitation":"[95]","plainCitation":"[95]","noteIndex":0},"citationItems":[{"id":273,"uris":["http://zotero.org/users/20567757/items/AI5GRUXE"],"itemData":{"id":273,"type":"webpage","abstract":"Dein Android als Überwachungskamera","container-title":"Uptodown","language":"de","title":"IP Webcam (Android)","URL":"https://ip-webcam.de.uptodown.com/android","author":[{"family":"SL","given":"Uptodown Technologies"}],"accessed":{"date-parts":[["2026",10,6]]}}}],"schema":"https://github.com/citation-style-language/schema/raw/master/csl-citation.json"} </w:instrText>
      </w:r>
      <w:r w:rsidR="00355603">
        <w:fldChar w:fldCharType="separate"/>
      </w:r>
      <w:r w:rsidR="00C21D6F" w:rsidRPr="00C21D6F">
        <w:t>[95]</w:t>
      </w:r>
      <w:r w:rsidR="00355603">
        <w:fldChar w:fldCharType="end"/>
      </w:r>
      <w:r w:rsidR="00355603">
        <w:t xml:space="preserve"> </w:t>
      </w:r>
      <w:r w:rsidRPr="00585C97">
        <w:t xml:space="preserve">– </w:t>
      </w:r>
      <w:r w:rsidR="00092FCC" w:rsidRPr="00585C97">
        <w:t xml:space="preserve">als </w:t>
      </w:r>
      <w:r w:rsidRPr="00585C97">
        <w:t>Kamera</w:t>
      </w:r>
      <w:r w:rsidR="00092FCC" w:rsidRPr="00585C97">
        <w:t xml:space="preserve">, stationär und </w:t>
      </w:r>
      <w:r w:rsidR="0092014F">
        <w:t>waagerecht</w:t>
      </w:r>
      <w:r w:rsidR="00092FCC" w:rsidRPr="00585C97">
        <w:t xml:space="preserve"> </w:t>
      </w:r>
    </w:p>
    <w:p w14:paraId="2CB6DE38" w14:textId="5729D29D" w:rsidR="002D6CA9" w:rsidRDefault="002D6CA9" w:rsidP="000E7A5E">
      <w:pPr>
        <w:pStyle w:val="Listenabsatz"/>
      </w:pPr>
    </w:p>
    <w:p w14:paraId="0A556E7B" w14:textId="39FDDC7A" w:rsidR="0092014F" w:rsidRPr="00585C97" w:rsidRDefault="0092014F" w:rsidP="0092014F">
      <w:pPr>
        <w:pStyle w:val="Stichpunkte1"/>
      </w:pPr>
      <w:r w:rsidRPr="000815FA">
        <w:t>NVIDIA Jetson Nano</w:t>
      </w:r>
      <w:r w:rsidRPr="00585C97">
        <w:t xml:space="preserve"> mit </w:t>
      </w:r>
      <w:proofErr w:type="spellStart"/>
      <w:r w:rsidRPr="000815FA">
        <w:t>JetPack</w:t>
      </w:r>
      <w:proofErr w:type="spellEnd"/>
      <w:r w:rsidR="000815FA">
        <w:t xml:space="preserve"> </w:t>
      </w:r>
      <w:r w:rsidRPr="00585C97">
        <w:t>– als Recheneinheit</w:t>
      </w:r>
    </w:p>
    <w:p w14:paraId="7A30BAFE" w14:textId="5D992A15" w:rsidR="008165EC" w:rsidRPr="00585C97" w:rsidRDefault="008165EC" w:rsidP="000E7A5E"/>
    <w:p w14:paraId="45D499DF" w14:textId="06DB24AA" w:rsidR="008165EC" w:rsidRPr="00AE02FF" w:rsidRDefault="00AE02FF" w:rsidP="000E7A5E">
      <w:pPr>
        <w:rPr>
          <w:i/>
          <w:iCs/>
          <w:color w:val="4F81BD" w:themeColor="accent1"/>
        </w:rPr>
      </w:pPr>
      <w:r>
        <w:t>Es werden</w:t>
      </w:r>
      <w:r w:rsidR="008165EC" w:rsidRPr="00585C97">
        <w:t xml:space="preserve"> 13 FPS </w:t>
      </w:r>
      <w:r w:rsidR="009D03DD" w:rsidRPr="00585C97">
        <w:t xml:space="preserve">mit </w:t>
      </w:r>
      <w:r w:rsidR="008D1FF4">
        <w:t>einer</w:t>
      </w:r>
      <w:r w:rsidR="008165EC" w:rsidRPr="00585C97">
        <w:t xml:space="preserve"> </w:t>
      </w:r>
      <w:r w:rsidR="009D03DD" w:rsidRPr="00585C97">
        <w:t>Echtzeit</w:t>
      </w:r>
      <w:r w:rsidR="008165EC" w:rsidRPr="00585C97">
        <w:t xml:space="preserve"> Gestensteuerung</w:t>
      </w:r>
      <w:r>
        <w:t xml:space="preserve"> </w:t>
      </w:r>
      <w:r w:rsidRPr="00585C97">
        <w:t>erreicht</w:t>
      </w:r>
      <w:r w:rsidR="008165EC" w:rsidRPr="00585C97">
        <w:t xml:space="preserve">. Dokumentiert ist </w:t>
      </w:r>
      <w:r>
        <w:t>das</w:t>
      </w:r>
      <w:r w:rsidR="008165EC" w:rsidRPr="00585C97">
        <w:t xml:space="preserve"> Projekt </w:t>
      </w:r>
      <w:r w:rsidR="009D03DD" w:rsidRPr="00585C97">
        <w:t xml:space="preserve">auf </w:t>
      </w:r>
      <w:hyperlink r:id="rId95" w:history="1">
        <w:r w:rsidRPr="00AE02FF">
          <w:rPr>
            <w:rStyle w:val="Hyperlink"/>
          </w:rPr>
          <w:t>blog.georgmill.de</w:t>
        </w:r>
      </w:hyperlink>
      <w:r>
        <w:t xml:space="preserve"> </w:t>
      </w:r>
      <w:r w:rsidRPr="000E7A5E">
        <w:rPr>
          <w:rStyle w:val="IntensiveHervorhebung"/>
        </w:rPr>
        <w:fldChar w:fldCharType="begin"/>
      </w:r>
      <w:r w:rsidR="00C21D6F">
        <w:rPr>
          <w:rStyle w:val="IntensiveHervorhebung"/>
        </w:rPr>
        <w:instrText xml:space="preserve"> ADDIN ZOTERO_ITEM CSL_CITATION {"citationID":"boryy68c","properties":{"formattedCitation":"[94]","plainCitation":"[94]","noteIndex":0},"citationItems":[{"id":146,"uris":["http://zotero.org/users/20567757/items/25H92YGK"],"itemData":{"id":146,"type":"post-weblog","abstract":"In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Pr="000E7A5E">
        <w:rPr>
          <w:rStyle w:val="IntensiveHervorhebung"/>
        </w:rPr>
        <w:fldChar w:fldCharType="separate"/>
      </w:r>
      <w:r w:rsidR="00C21D6F" w:rsidRPr="00C21D6F">
        <w:t>[94]</w:t>
      </w:r>
      <w:r w:rsidRPr="000E7A5E">
        <w:rPr>
          <w:rStyle w:val="IntensiveHervorhebung"/>
        </w:rPr>
        <w:fldChar w:fldCharType="end"/>
      </w:r>
      <w:r w:rsidRPr="00AE02FF">
        <w:t>.</w:t>
      </w:r>
    </w:p>
    <w:p w14:paraId="4B3FB77C" w14:textId="77777777" w:rsidR="008165EC" w:rsidRDefault="008165EC" w:rsidP="000E7A5E"/>
    <w:p w14:paraId="3CA90B01" w14:textId="77777777" w:rsidR="00F965C4" w:rsidRPr="00585C97" w:rsidRDefault="00F965C4" w:rsidP="00F965C4">
      <w:pPr>
        <w:jc w:val="center"/>
      </w:pPr>
      <w:r w:rsidRPr="00585C97">
        <w:rPr>
          <w:noProof/>
        </w:rPr>
        <w:lastRenderedPageBreak/>
        <w:drawing>
          <wp:inline distT="0" distB="0" distL="0" distR="0" wp14:anchorId="7F922077" wp14:editId="1E14004F">
            <wp:extent cx="3355451" cy="2758015"/>
            <wp:effectExtent l="0" t="0" r="0" b="4445"/>
            <wp:docPr id="17166669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6928" name=""/>
                    <pic:cNvPicPr/>
                  </pic:nvPicPr>
                  <pic:blipFill rotWithShape="1">
                    <a:blip r:embed="rId96"/>
                    <a:srcRect l="19226" t="24858" b="7734"/>
                    <a:stretch>
                      <a:fillRect/>
                    </a:stretch>
                  </pic:blipFill>
                  <pic:spPr bwMode="auto">
                    <a:xfrm>
                      <a:off x="0" y="0"/>
                      <a:ext cx="3363076" cy="2764282"/>
                    </a:xfrm>
                    <a:prstGeom prst="rect">
                      <a:avLst/>
                    </a:prstGeom>
                    <a:ln>
                      <a:noFill/>
                    </a:ln>
                    <a:extLst>
                      <a:ext uri="{53640926-AAD7-44D8-BBD7-CCE9431645EC}">
                        <a14:shadowObscured xmlns:a14="http://schemas.microsoft.com/office/drawing/2010/main"/>
                      </a:ext>
                    </a:extLst>
                  </pic:spPr>
                </pic:pic>
              </a:graphicData>
            </a:graphic>
          </wp:inline>
        </w:drawing>
      </w:r>
    </w:p>
    <w:p w14:paraId="28B77451" w14:textId="253E5AD1" w:rsidR="00F965C4" w:rsidRDefault="00F965C4" w:rsidP="00F965C4">
      <w:pPr>
        <w:pStyle w:val="Beschriftung"/>
        <w:jc w:val="center"/>
      </w:pPr>
      <w:bookmarkStart w:id="159" w:name="_Ref242186382"/>
      <w:bookmarkStart w:id="160" w:name="_Toc243073313"/>
      <w:r w:rsidRPr="00585C97">
        <w:t xml:space="preserve">Figure </w:t>
      </w:r>
      <w:fldSimple w:instr=" SEQ Figure \* ARABIC ">
        <w:r w:rsidR="00CB1693">
          <w:rPr>
            <w:noProof/>
          </w:rPr>
          <w:t>26</w:t>
        </w:r>
      </w:fldSimple>
      <w:bookmarkEnd w:id="159"/>
      <w:r w:rsidRPr="00585C97">
        <w:t xml:space="preserve"> - </w:t>
      </w:r>
      <w:r w:rsidRPr="00585C97">
        <w:rPr>
          <w:rStyle w:val="Buchtitel"/>
        </w:rPr>
        <w:t>Gestensteuerung eines Roboters auf dem Nvidia Jetson Nano</w:t>
      </w:r>
      <w:r>
        <w:rPr>
          <w:rStyle w:val="Buchtitel"/>
        </w:rPr>
        <w:t xml:space="preserve"> </w:t>
      </w:r>
      <w:r w:rsidRPr="000E7A5E">
        <w:rPr>
          <w:rStyle w:val="IntensiveHervorhebung"/>
        </w:rPr>
        <w:fldChar w:fldCharType="begin"/>
      </w:r>
      <w:r w:rsidR="00C21D6F">
        <w:rPr>
          <w:rStyle w:val="IntensiveHervorhebung"/>
        </w:rPr>
        <w:instrText xml:space="preserve"> ADDIN ZOTERO_ITEM CSL_CITATION {"citationID":"ds4Usvuz","properties":{"formattedCitation":"[94]","plainCitation":"[94]","noteIndex":0},"citationItems":[{"id":146,"uris":["http://zotero.org/users/20567757/items/25H92YGK"],"itemData":{"id":146,"type":"post-weblog","abstract":"In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Pr="000E7A5E">
        <w:rPr>
          <w:rStyle w:val="IntensiveHervorhebung"/>
        </w:rPr>
        <w:fldChar w:fldCharType="separate"/>
      </w:r>
      <w:r w:rsidR="00C21D6F" w:rsidRPr="00C21D6F">
        <w:rPr>
          <w:sz w:val="24"/>
        </w:rPr>
        <w:t>[94]</w:t>
      </w:r>
      <w:bookmarkEnd w:id="160"/>
      <w:r w:rsidRPr="000E7A5E">
        <w:rPr>
          <w:rStyle w:val="IntensiveHervorhebung"/>
        </w:rPr>
        <w:fldChar w:fldCharType="end"/>
      </w:r>
    </w:p>
    <w:p w14:paraId="393EC966" w14:textId="77777777" w:rsidR="00355603" w:rsidRPr="00585C97" w:rsidRDefault="00355603" w:rsidP="000E7A5E"/>
    <w:p w14:paraId="487CB639" w14:textId="2B5C1626" w:rsidR="008165EC" w:rsidRPr="000815FA" w:rsidRDefault="00F965C4" w:rsidP="000E7A5E">
      <w:pPr>
        <w:rPr>
          <w:i/>
          <w:iCs/>
          <w:color w:val="4F81BD" w:themeColor="accent1"/>
        </w:rPr>
      </w:pPr>
      <w:r>
        <w:rPr>
          <w:rStyle w:val="IntensiveHervorhebung"/>
        </w:rPr>
        <w:t>“</w:t>
      </w:r>
      <w:r w:rsidR="008165EC" w:rsidRPr="000E7A5E">
        <w:rPr>
          <w:rStyle w:val="IntensiveHervorhebung"/>
        </w:rPr>
        <w:t xml:space="preserve">Echtzeit Bewegungsklassifizierung mithilfe von Zeitfaltungsnetzen auf Basis von Gelenkerkennung mit </w:t>
      </w:r>
      <w:proofErr w:type="spellStart"/>
      <w:r w:rsidR="008165EC" w:rsidRPr="000E7A5E">
        <w:rPr>
          <w:rStyle w:val="IntensiveHervorhebung"/>
        </w:rPr>
        <w:t>Tf</w:t>
      </w:r>
      <w:proofErr w:type="spellEnd"/>
      <w:r w:rsidR="008165EC" w:rsidRPr="000E7A5E">
        <w:rPr>
          <w:rStyle w:val="IntensiveHervorhebung"/>
        </w:rPr>
        <w:t>-Pose</w:t>
      </w:r>
      <w:r>
        <w:rPr>
          <w:rStyle w:val="IntensiveHervorhebung"/>
        </w:rPr>
        <w:t>“</w:t>
      </w:r>
      <w:r w:rsidR="008165EC" w:rsidRPr="000E7A5E">
        <w:rPr>
          <w:rStyle w:val="IntensiveHervorhebung"/>
        </w:rPr>
        <w:t xml:space="preserve"> </w:t>
      </w:r>
    </w:p>
    <w:p w14:paraId="73677EF2" w14:textId="52763D60" w:rsidR="008165EC" w:rsidRDefault="000815FA" w:rsidP="000E7A5E">
      <w:r w:rsidRPr="000815FA">
        <w:t>Die Implementierung</w:t>
      </w:r>
      <w:r w:rsidR="00F965C4">
        <w:t xml:space="preserve"> </w:t>
      </w:r>
      <w:r w:rsidR="00F965C4" w:rsidRPr="000E7A5E">
        <w:rPr>
          <w:rStyle w:val="IntensiveHervorhebung"/>
        </w:rPr>
        <w:fldChar w:fldCharType="begin"/>
      </w:r>
      <w:r w:rsidR="00C21D6F">
        <w:rPr>
          <w:rStyle w:val="IntensiveHervorhebung"/>
        </w:rPr>
        <w:instrText xml:space="preserve"> ADDIN ZOTERO_ITEM CSL_CITATION {"citationID":"jhTB8Bn0","properties":{"formattedCitation":"[96]","plainCitation":"[96]","noteIndex":0},"citationItems":[{"id":149,"uris":["http://zotero.org/users/20567757/items/XSFIMT2Y"],"itemData":{"id":149,"type":"software","genre":"Python","note":"original-date: 2021-01-28T15:06:43Z","source":"GitHub","title":"Pol-Zeimet/Gestenerkennung_auf_Skelettdaten_mit_CNN","URL":"https://github.com/Pol-Zeimet/Gestenerkennung_auf_Skelettdaten_mit_CNN","author":[{"family":"Zeimet","given":"Pol"}],"accessed":{"date-parts":[["2026",8,13]]},"issued":{"date-parts":[["2021",2,3]]}}}],"schema":"https://github.com/citation-style-language/schema/raw/master/csl-citation.json"} </w:instrText>
      </w:r>
      <w:r w:rsidR="00F965C4" w:rsidRPr="000E7A5E">
        <w:rPr>
          <w:rStyle w:val="IntensiveHervorhebung"/>
        </w:rPr>
        <w:fldChar w:fldCharType="separate"/>
      </w:r>
      <w:r w:rsidR="00C21D6F" w:rsidRPr="00C21D6F">
        <w:t>[96]</w:t>
      </w:r>
      <w:r w:rsidR="00F965C4" w:rsidRPr="000E7A5E">
        <w:rPr>
          <w:rStyle w:val="IntensiveHervorhebung"/>
        </w:rPr>
        <w:fldChar w:fldCharType="end"/>
      </w:r>
      <w:r w:rsidRPr="000815FA">
        <w:t xml:space="preserve"> erkennt Bewegungsmuster anhand von Gelenkpunkten und einer zusätzlichen KI-Klassifizierung. Hierzu werden sowohl die Positionen als auch deren zeitliche Änderungen ausgewertet. Für die Klassifizierung kommt ein 3D-CNN zum Einsatz</w:t>
      </w:r>
      <w:r>
        <w:t xml:space="preserve">, siehe auch </w:t>
      </w:r>
      <w:r>
        <w:fldChar w:fldCharType="begin"/>
      </w:r>
      <w:r>
        <w:instrText xml:space="preserve"> REF _Ref242104507 \r \h </w:instrText>
      </w:r>
      <w:r>
        <w:fldChar w:fldCharType="separate"/>
      </w:r>
      <w:r w:rsidR="00CB1693">
        <w:t>2.13</w:t>
      </w:r>
      <w:r>
        <w:fldChar w:fldCharType="end"/>
      </w:r>
      <w:r>
        <w:t xml:space="preserve"> - </w:t>
      </w:r>
      <w:r w:rsidRPr="00AE02FF">
        <w:rPr>
          <w:rStyle w:val="KapitelReferenzZchn"/>
        </w:rPr>
        <w:fldChar w:fldCharType="begin"/>
      </w:r>
      <w:r w:rsidRPr="00AE02FF">
        <w:rPr>
          <w:rStyle w:val="KapitelReferenzZchn"/>
        </w:rPr>
        <w:instrText xml:space="preserve"> REF _Ref242104507 \h </w:instrText>
      </w:r>
      <w:r>
        <w:rPr>
          <w:rStyle w:val="KapitelReferenzZchn"/>
        </w:rPr>
        <w:instrText xml:space="preserve"> \* MERGEFORMAT </w:instrText>
      </w:r>
      <w:r w:rsidRPr="00AE02FF">
        <w:rPr>
          <w:rStyle w:val="KapitelReferenzZchn"/>
        </w:rPr>
      </w:r>
      <w:r w:rsidRPr="00AE02FF">
        <w:rPr>
          <w:rStyle w:val="KapitelReferenzZchn"/>
        </w:rPr>
        <w:fldChar w:fldCharType="separate"/>
      </w:r>
      <w:proofErr w:type="spellStart"/>
      <w:r w:rsidR="00CB1693" w:rsidRPr="00CB1693">
        <w:rPr>
          <w:rStyle w:val="KapitelReferenzZchn"/>
        </w:rPr>
        <w:t>Convolutional</w:t>
      </w:r>
      <w:proofErr w:type="spellEnd"/>
      <w:r w:rsidR="00CB1693" w:rsidRPr="00CB1693">
        <w:rPr>
          <w:rStyle w:val="KapitelReferenzZchn"/>
        </w:rPr>
        <w:t xml:space="preserve"> </w:t>
      </w:r>
      <w:proofErr w:type="spellStart"/>
      <w:r w:rsidR="00CB1693" w:rsidRPr="00CB1693">
        <w:rPr>
          <w:rStyle w:val="KapitelReferenzZchn"/>
        </w:rPr>
        <w:t>Neural</w:t>
      </w:r>
      <w:proofErr w:type="spellEnd"/>
      <w:r w:rsidR="00CB1693" w:rsidRPr="00CB1693">
        <w:rPr>
          <w:rStyle w:val="KapitelReferenzZchn"/>
        </w:rPr>
        <w:t xml:space="preserve"> Networks</w:t>
      </w:r>
      <w:r w:rsidRPr="00AE02FF">
        <w:rPr>
          <w:rStyle w:val="KapitelReferenzZchn"/>
        </w:rPr>
        <w:fldChar w:fldCharType="end"/>
      </w:r>
      <w:r w:rsidR="008165EC" w:rsidRPr="00585C97">
        <w:t>. Genutzt wir</w:t>
      </w:r>
      <w:r w:rsidR="008D1FF4">
        <w:t>d</w:t>
      </w:r>
      <w:r w:rsidR="008165EC" w:rsidRPr="00585C97">
        <w:t xml:space="preserve"> u.a. folgendes:</w:t>
      </w:r>
    </w:p>
    <w:p w14:paraId="37FC8CE9" w14:textId="77777777" w:rsidR="00022AC4" w:rsidRPr="00585C97" w:rsidRDefault="00022AC4" w:rsidP="00022AC4"/>
    <w:p w14:paraId="0EB7CEC2" w14:textId="505DE8B3" w:rsidR="00022AC4" w:rsidRDefault="00022AC4" w:rsidP="00022AC4">
      <w:pPr>
        <w:pStyle w:val="Listenabsatz"/>
        <w:numPr>
          <w:ilvl w:val="0"/>
          <w:numId w:val="31"/>
        </w:numPr>
      </w:pPr>
      <w:r w:rsidRPr="00585C97">
        <w:t>Python 3</w:t>
      </w:r>
      <w:r>
        <w:t xml:space="preserve"> – als Programmiersprache</w:t>
      </w:r>
    </w:p>
    <w:p w14:paraId="3AF4CB72" w14:textId="77777777" w:rsidR="00022AC4" w:rsidRDefault="00022AC4" w:rsidP="00022AC4">
      <w:pPr>
        <w:pStyle w:val="Listenabsatz"/>
      </w:pPr>
    </w:p>
    <w:p w14:paraId="6EB6947E" w14:textId="0D8BBB5E" w:rsidR="00022AC4" w:rsidRPr="00585C97" w:rsidRDefault="00022AC4" w:rsidP="00022AC4">
      <w:pPr>
        <w:pStyle w:val="Listenabsatz"/>
        <w:numPr>
          <w:ilvl w:val="0"/>
          <w:numId w:val="31"/>
        </w:numPr>
      </w:pPr>
      <w:r w:rsidRPr="00022AC4">
        <w:t>T</w:t>
      </w:r>
      <w:r>
        <w:t>F-Pose</w:t>
      </w:r>
      <w:r w:rsidR="008D1FF4">
        <w:t xml:space="preserve"> (siehe dazu auch Abschnitt </w:t>
      </w:r>
      <w:r w:rsidR="008D1FF4">
        <w:fldChar w:fldCharType="begin"/>
      </w:r>
      <w:r w:rsidR="008D1FF4">
        <w:instrText xml:space="preserve"> REF _Ref242184517 \r \h </w:instrText>
      </w:r>
      <w:r w:rsidR="008D1FF4">
        <w:fldChar w:fldCharType="separate"/>
      </w:r>
      <w:r w:rsidR="00CB1693">
        <w:t>2.5</w:t>
      </w:r>
      <w:r w:rsidR="008D1FF4">
        <w:fldChar w:fldCharType="end"/>
      </w:r>
      <w:r w:rsidR="008D1FF4">
        <w:t>)</w:t>
      </w:r>
      <w:r w:rsidRPr="00585C97">
        <w:t xml:space="preserve"> – zur Erkennung der Gelenkspunkte </w:t>
      </w:r>
    </w:p>
    <w:p w14:paraId="6D6B9B69" w14:textId="77777777" w:rsidR="00022AC4" w:rsidRPr="00585C97" w:rsidRDefault="00022AC4" w:rsidP="00022AC4"/>
    <w:p w14:paraId="5435EBE0" w14:textId="637E85F2" w:rsidR="00022AC4" w:rsidRPr="00585C97" w:rsidRDefault="00022AC4" w:rsidP="00022AC4">
      <w:pPr>
        <w:pStyle w:val="Listenabsatz"/>
        <w:numPr>
          <w:ilvl w:val="0"/>
          <w:numId w:val="31"/>
        </w:numPr>
      </w:pPr>
      <w:proofErr w:type="spellStart"/>
      <w:r w:rsidRPr="00022AC4">
        <w:t>TensorFlow</w:t>
      </w:r>
      <w:proofErr w:type="spellEnd"/>
      <w:r w:rsidRPr="00585C97">
        <w:t xml:space="preserve"> und </w:t>
      </w:r>
      <w:hyperlink r:id="rId97" w:history="1">
        <w:r w:rsidRPr="00585C97">
          <w:rPr>
            <w:rStyle w:val="Hyperlink"/>
          </w:rPr>
          <w:t>Keras</w:t>
        </w:r>
      </w:hyperlink>
      <w:r w:rsidR="008D1FF4">
        <w:t xml:space="preserve"> </w:t>
      </w:r>
      <w:r w:rsidR="008D1FF4">
        <w:fldChar w:fldCharType="begin"/>
      </w:r>
      <w:r w:rsidR="008D1FF4">
        <w:instrText xml:space="preserve"> ADDIN ZOTERO_ITEM CSL_CITATION {"citationID":"FYdJ0ZcP","properties":{"unsorted":false,"formattedCitation":"[97]","plainCitation":"[97]","noteIndex":0},"citationItems":[{"id":335,"uris":["http://zotero.org/users/20567757/items/EX9PAQ3V"],"itemData":{"id":335,"type":"webpage","abstract":"Multi-backend Keras","container-title":"PyPI","language":"de","title":"keras","URL":"https://pypi.org/project/keras/","accessed":{"date-parts":[["2026",10,13]]},"issued":{"date-parts":[["2026",7,29]]}}}],"schema":"https://github.com/citation-style-language/schema/raw/master/csl-citation.json"} </w:instrText>
      </w:r>
      <w:r w:rsidR="008D1FF4">
        <w:fldChar w:fldCharType="separate"/>
      </w:r>
      <w:r w:rsidR="008D1FF4" w:rsidRPr="008D1FF4">
        <w:t>[97]</w:t>
      </w:r>
      <w:r w:rsidR="008D1FF4">
        <w:fldChar w:fldCharType="end"/>
      </w:r>
      <w:r w:rsidR="008D1FF4">
        <w:t xml:space="preserve"> </w:t>
      </w:r>
      <w:r w:rsidRPr="00585C97">
        <w:t xml:space="preserve">– zur Pose-Klassifizierung </w:t>
      </w:r>
    </w:p>
    <w:p w14:paraId="33A6DD66" w14:textId="77777777" w:rsidR="00022AC4" w:rsidRPr="00585C97" w:rsidRDefault="00022AC4" w:rsidP="00022AC4"/>
    <w:p w14:paraId="647E0CBD" w14:textId="7426369E" w:rsidR="008165EC" w:rsidRDefault="00022AC4" w:rsidP="000E7A5E">
      <w:pPr>
        <w:pStyle w:val="Listenabsatz"/>
        <w:numPr>
          <w:ilvl w:val="0"/>
          <w:numId w:val="31"/>
        </w:numPr>
      </w:pPr>
      <w:proofErr w:type="spellStart"/>
      <w:r w:rsidRPr="00585C97">
        <w:t>TensorRT</w:t>
      </w:r>
      <w:proofErr w:type="spellEnd"/>
      <w:r w:rsidRPr="00585C97">
        <w:t xml:space="preserve"> – zur Inferenzbeschleunigung </w:t>
      </w:r>
    </w:p>
    <w:p w14:paraId="34204EED" w14:textId="77777777" w:rsidR="008D1FF4" w:rsidRPr="00585C97" w:rsidRDefault="008D1FF4" w:rsidP="008D1FF4"/>
    <w:p w14:paraId="52BB8E31" w14:textId="72371C79" w:rsidR="008165EC" w:rsidRPr="00585C97" w:rsidRDefault="008165EC" w:rsidP="000E7A5E">
      <w:pPr>
        <w:pStyle w:val="Listenabsatz"/>
        <w:numPr>
          <w:ilvl w:val="0"/>
          <w:numId w:val="31"/>
        </w:numPr>
      </w:pPr>
      <w:r w:rsidRPr="000815FA">
        <w:t>NVIDIA Jetson TX2</w:t>
      </w:r>
      <w:r w:rsidRPr="00585C97">
        <w:t xml:space="preserve"> mit </w:t>
      </w:r>
      <w:proofErr w:type="spellStart"/>
      <w:r w:rsidRPr="00585C97">
        <w:t>Jatpack</w:t>
      </w:r>
      <w:proofErr w:type="spellEnd"/>
      <w:r w:rsidRPr="00585C97">
        <w:t xml:space="preserve"> 4.2 – </w:t>
      </w:r>
      <w:r w:rsidR="00985402" w:rsidRPr="00585C97">
        <w:t xml:space="preserve">als </w:t>
      </w:r>
      <w:r w:rsidRPr="00585C97">
        <w:t xml:space="preserve">Recheneinheit </w:t>
      </w:r>
    </w:p>
    <w:p w14:paraId="5C9F6446" w14:textId="77777777" w:rsidR="00985402" w:rsidRPr="00585C97" w:rsidRDefault="00985402" w:rsidP="000E7A5E">
      <w:pPr>
        <w:pStyle w:val="Listenabsatz"/>
      </w:pPr>
    </w:p>
    <w:p w14:paraId="004ADE59" w14:textId="34098C63" w:rsidR="008165EC" w:rsidRPr="00585C97" w:rsidRDefault="000815FA" w:rsidP="000E7A5E">
      <w:pPr>
        <w:pStyle w:val="Listenabsatz"/>
        <w:numPr>
          <w:ilvl w:val="0"/>
          <w:numId w:val="31"/>
        </w:numPr>
      </w:pPr>
      <w:r>
        <w:t xml:space="preserve">eine </w:t>
      </w:r>
      <w:r w:rsidR="008165EC" w:rsidRPr="000815FA">
        <w:t>Intel RealSense</w:t>
      </w:r>
      <w:r w:rsidR="008165EC" w:rsidRPr="00585C97">
        <w:t xml:space="preserve"> – </w:t>
      </w:r>
      <w:r w:rsidR="00985402" w:rsidRPr="00585C97">
        <w:t>als Tiefenk</w:t>
      </w:r>
      <w:r w:rsidR="008165EC" w:rsidRPr="00585C97">
        <w:t>amera</w:t>
      </w:r>
    </w:p>
    <w:p w14:paraId="74BB17A3" w14:textId="77777777" w:rsidR="008165EC" w:rsidRPr="00585C97" w:rsidRDefault="008165EC" w:rsidP="000E7A5E"/>
    <w:p w14:paraId="517DF6E7" w14:textId="569B57A7" w:rsidR="00730269" w:rsidRPr="00754A1B" w:rsidRDefault="000815FA" w:rsidP="000E7A5E">
      <w:pPr>
        <w:rPr>
          <w:i/>
          <w:iCs/>
          <w:color w:val="4F81BD" w:themeColor="accent1"/>
        </w:rPr>
      </w:pPr>
      <w:r w:rsidRPr="000815FA">
        <w:t>Die Bewegungs- und Klassifizierungsprozesse werden mit einer Bildrate von etwa 7–8 FPS ausgeführt. Für die Anbindung der RealSense-Kamera an das Python-System war aufgrund der damaligen fehlenden ARM-Kompatibilität</w:t>
      </w:r>
      <w:r>
        <w:t xml:space="preserve"> (siehe dazu </w:t>
      </w:r>
      <w:r>
        <w:fldChar w:fldCharType="begin"/>
      </w:r>
      <w:r>
        <w:instrText xml:space="preserve"> REF _Ref242188633 \r \h </w:instrText>
      </w:r>
      <w:r>
        <w:fldChar w:fldCharType="separate"/>
      </w:r>
      <w:r w:rsidR="00CB1693">
        <w:t>2.11</w:t>
      </w:r>
      <w:r>
        <w:fldChar w:fldCharType="end"/>
      </w:r>
      <w:r>
        <w:t xml:space="preserve"> - </w:t>
      </w:r>
      <w:r w:rsidRPr="000815FA">
        <w:rPr>
          <w:rStyle w:val="KapitelReferenzZchn"/>
        </w:rPr>
        <w:fldChar w:fldCharType="begin"/>
      </w:r>
      <w:r w:rsidRPr="000815FA">
        <w:rPr>
          <w:rStyle w:val="KapitelReferenzZchn"/>
        </w:rPr>
        <w:instrText xml:space="preserve"> REF _Ref242188633 \h </w:instrText>
      </w:r>
      <w:r>
        <w:rPr>
          <w:rStyle w:val="KapitelReferenzZchn"/>
        </w:rPr>
        <w:instrText xml:space="preserve"> \* MERGEFORMAT </w:instrText>
      </w:r>
      <w:r w:rsidRPr="000815FA">
        <w:rPr>
          <w:rStyle w:val="KapitelReferenzZchn"/>
        </w:rPr>
      </w:r>
      <w:r w:rsidRPr="000815FA">
        <w:rPr>
          <w:rStyle w:val="KapitelReferenzZchn"/>
        </w:rPr>
        <w:fldChar w:fldCharType="separate"/>
      </w:r>
      <w:r w:rsidR="00CB1693" w:rsidRPr="00CB1693">
        <w:rPr>
          <w:rStyle w:val="KapitelReferenzZchn"/>
        </w:rPr>
        <w:t>ABI-Kompatibilität</w:t>
      </w:r>
      <w:r w:rsidRPr="000815FA">
        <w:rPr>
          <w:rStyle w:val="KapitelReferenzZchn"/>
        </w:rPr>
        <w:fldChar w:fldCharType="end"/>
      </w:r>
      <w:r>
        <w:t xml:space="preserve">) </w:t>
      </w:r>
      <w:r w:rsidRPr="000815FA">
        <w:t xml:space="preserve">ein </w:t>
      </w:r>
      <w:r w:rsidR="005F2DC9">
        <w:t>selbst erstellter</w:t>
      </w:r>
      <w:r w:rsidRPr="000815FA">
        <w:t xml:space="preserve"> Wrapper erforderlich.</w:t>
      </w:r>
      <w:r>
        <w:t xml:space="preserve"> </w:t>
      </w:r>
      <w:r w:rsidR="00730269" w:rsidRPr="00585C97">
        <w:t xml:space="preserve">Das Projekt ist dokumentiert auf </w:t>
      </w:r>
      <w:hyperlink r:id="rId98" w:history="1">
        <w:r w:rsidR="00730269" w:rsidRPr="00585C97">
          <w:rPr>
            <w:rStyle w:val="Hyperlink"/>
          </w:rPr>
          <w:t>GitHub</w:t>
        </w:r>
      </w:hyperlink>
      <w:r>
        <w:t xml:space="preserve"> </w:t>
      </w:r>
      <w:r w:rsidRPr="000E7A5E">
        <w:rPr>
          <w:rStyle w:val="IntensiveHervorhebung"/>
        </w:rPr>
        <w:fldChar w:fldCharType="begin"/>
      </w:r>
      <w:r w:rsidR="00C21D6F">
        <w:rPr>
          <w:rStyle w:val="IntensiveHervorhebung"/>
        </w:rPr>
        <w:instrText xml:space="preserve"> ADDIN ZOTERO_ITEM CSL_CITATION {"citationID":"YEUR96hG","properties":{"formattedCitation":"[96]","plainCitation":"[96]","noteIndex":0},"citationItems":[{"id":149,"uris":["http://zotero.org/users/20567757/items/XSFIMT2Y"],"itemData":{"id":149,"type":"software","genre":"Python","note":"original-date: 2021-01-28T15:06:43Z","source":"GitHub","title":"Pol-Zeimet/Gestenerkennung_auf_Skelettdaten_mit_CNN","URL":"https://github.com/Pol-Zeimet/Gestenerkennung_auf_Skelettdaten_mit_CNN","author":[{"family":"Zeimet","given":"Pol"}],"accessed":{"date-parts":[["2026",8,13]]},"issued":{"date-parts":[["2021",2,3]]}}}],"schema":"https://github.com/citation-style-language/schema/raw/master/csl-citation.json"} </w:instrText>
      </w:r>
      <w:r w:rsidRPr="000E7A5E">
        <w:rPr>
          <w:rStyle w:val="IntensiveHervorhebung"/>
        </w:rPr>
        <w:fldChar w:fldCharType="separate"/>
      </w:r>
      <w:r w:rsidR="00C21D6F" w:rsidRPr="00C21D6F">
        <w:t>[96]</w:t>
      </w:r>
      <w:r w:rsidRPr="000E7A5E">
        <w:rPr>
          <w:rStyle w:val="IntensiveHervorhebung"/>
        </w:rPr>
        <w:fldChar w:fldCharType="end"/>
      </w:r>
      <w:r w:rsidR="00730269" w:rsidRPr="00585C97">
        <w:t>.</w:t>
      </w:r>
    </w:p>
    <w:p w14:paraId="61AF7418" w14:textId="03B286EB" w:rsidR="008165EC" w:rsidRDefault="0031071B" w:rsidP="000E7A5E">
      <w:pPr>
        <w:pStyle w:val="berschrift2"/>
      </w:pPr>
      <w:bookmarkStart w:id="161" w:name="_Toc243073557"/>
      <w:r w:rsidRPr="0031071B">
        <w:t>Relevanz für </w:t>
      </w:r>
      <w:r w:rsidR="00994AA8">
        <w:t>diese</w:t>
      </w:r>
      <w:r w:rsidRPr="0031071B">
        <w:t> Arbeit</w:t>
      </w:r>
      <w:bookmarkEnd w:id="161"/>
    </w:p>
    <w:p w14:paraId="79B6A73E" w14:textId="30958558" w:rsidR="00E93E64" w:rsidRDefault="00E93E64" w:rsidP="0031071B">
      <w:r>
        <w:t>In diesem Abschnitt werden Informationen aus den bisherigen Abschnitten dieses Kapitels</w:t>
      </w:r>
      <w:r w:rsidR="00E82CB1">
        <w:t xml:space="preserve"> </w:t>
      </w:r>
      <w:r w:rsidR="009D2233">
        <w:t>(</w:t>
      </w:r>
      <w:r w:rsidR="00E82CB1" w:rsidRPr="00E82CB1">
        <w:rPr>
          <w:rStyle w:val="KapitelReferenzZchn"/>
        </w:rPr>
        <w:fldChar w:fldCharType="begin"/>
      </w:r>
      <w:r w:rsidR="00E82CB1" w:rsidRPr="00E82CB1">
        <w:rPr>
          <w:rStyle w:val="KapitelReferenzZchn"/>
        </w:rPr>
        <w:instrText xml:space="preserve"> REF _Ref242351739 \h </w:instrText>
      </w:r>
      <w:r w:rsidR="00E82CB1">
        <w:rPr>
          <w:rStyle w:val="KapitelReferenzZchn"/>
        </w:rPr>
        <w:instrText xml:space="preserve"> \* MERGEFORMAT </w:instrText>
      </w:r>
      <w:r w:rsidR="00E82CB1" w:rsidRPr="00E82CB1">
        <w:rPr>
          <w:rStyle w:val="KapitelReferenzZchn"/>
        </w:rPr>
      </w:r>
      <w:r w:rsidR="00E82CB1" w:rsidRPr="00E82CB1">
        <w:rPr>
          <w:rStyle w:val="KapitelReferenzZchn"/>
        </w:rPr>
        <w:fldChar w:fldCharType="separate"/>
      </w:r>
      <w:r w:rsidR="00CB1693" w:rsidRPr="00CB1693">
        <w:rPr>
          <w:rStyle w:val="KapitelReferenzZchn"/>
        </w:rPr>
        <w:t>Stand der Technik</w:t>
      </w:r>
      <w:r w:rsidR="00E82CB1" w:rsidRPr="00E82CB1">
        <w:rPr>
          <w:rStyle w:val="KapitelReferenzZchn"/>
        </w:rPr>
        <w:fldChar w:fldCharType="end"/>
      </w:r>
      <w:r w:rsidR="009D2233">
        <w:t xml:space="preserve">) </w:t>
      </w:r>
      <w:r>
        <w:t xml:space="preserve">zusammengetragen. Die Informationen dienen als </w:t>
      </w:r>
      <w:r>
        <w:lastRenderedPageBreak/>
        <w:t>Grundlage für die Konzeptionierung der Gestensteuerung der vorliegenden Arbeit</w:t>
      </w:r>
      <w:r w:rsidR="00E82CB1">
        <w:t>. Es soll je ein Konzept mit und ohne KI-Anwendungen erstellt werden.</w:t>
      </w:r>
    </w:p>
    <w:p w14:paraId="020180D6" w14:textId="77777777" w:rsidR="00E82CB1" w:rsidRDefault="00E82CB1" w:rsidP="0031071B"/>
    <w:p w14:paraId="68EF0D8C" w14:textId="77777777" w:rsidR="00E47DB1" w:rsidRPr="00E47DB1" w:rsidRDefault="00E47DB1" w:rsidP="00E47DB1">
      <w:pPr>
        <w:pStyle w:val="Stichpunkte1"/>
        <w:numPr>
          <w:ilvl w:val="0"/>
          <w:numId w:val="0"/>
        </w:numPr>
        <w:rPr>
          <w:i/>
          <w:iCs/>
          <w:color w:val="4F81BD" w:themeColor="accent1"/>
        </w:rPr>
      </w:pPr>
      <w:r w:rsidRPr="00E47DB1">
        <w:rPr>
          <w:rStyle w:val="IntensiveHervorhebung"/>
        </w:rPr>
        <w:t xml:space="preserve">Generelles </w:t>
      </w:r>
    </w:p>
    <w:p w14:paraId="35E7B5A3" w14:textId="1F28143A" w:rsidR="00E47DB1" w:rsidRDefault="00E47DB1" w:rsidP="00E47DB1">
      <w:pPr>
        <w:pStyle w:val="Stichpunkte1"/>
        <w:numPr>
          <w:ilvl w:val="0"/>
          <w:numId w:val="0"/>
        </w:numPr>
      </w:pPr>
      <w:r>
        <w:t>Das</w:t>
      </w:r>
      <w:r w:rsidRPr="00585C97">
        <w:t xml:space="preserve"> Survey </w:t>
      </w:r>
      <w:r w:rsidRPr="00585C97">
        <w:fldChar w:fldCharType="begin"/>
      </w:r>
      <w:r w:rsidR="00A60310">
        <w:instrText xml:space="preserve"> ADDIN ZOTERO_ITEM CSL_CITATION {"citationID":"fufbgeqq","properties":{"formattedCitation":"[72]","plainCitation":"[72]","noteIndex":0},"citationItems":[{"id":116,"uris":["http://zotero.org/users/20567757/items/M3AWNQVT"],"itemData":{"id":116,"type":"article-journal","abstract":"Hand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Pr="00585C97">
        <w:fldChar w:fldCharType="separate"/>
      </w:r>
      <w:r w:rsidR="00A60310" w:rsidRPr="00A60310">
        <w:t>[72]</w:t>
      </w:r>
      <w:r w:rsidRPr="00585C97">
        <w:fldChar w:fldCharType="end"/>
      </w:r>
      <w:r w:rsidRPr="00585C97">
        <w:t xml:space="preserve"> </w:t>
      </w:r>
      <w:r>
        <w:t>ermöglicht eine genauere Zuordnung der zwei grundliegenden Gesten Informationen der vorliegenden Arbeit. Es unterscheide</w:t>
      </w:r>
      <w:r w:rsidR="00A74D69">
        <w:t>t</w:t>
      </w:r>
      <w:r>
        <w:t xml:space="preserve"> zwischen</w:t>
      </w:r>
      <w:r w:rsidRPr="00585C97">
        <w:t xml:space="preserve"> Gesten</w:t>
      </w:r>
      <w:r>
        <w:t>k</w:t>
      </w:r>
      <w:r w:rsidRPr="00585C97">
        <w:t>lassifizierung und Gesten</w:t>
      </w:r>
      <w:r>
        <w:t>s</w:t>
      </w:r>
      <w:r w:rsidRPr="00585C97">
        <w:t>chätzung</w:t>
      </w:r>
      <w:r>
        <w:t>.</w:t>
      </w:r>
      <w:r w:rsidRPr="00585C97">
        <w:t xml:space="preserve"> </w:t>
      </w:r>
      <w:r>
        <w:t>Eine</w:t>
      </w:r>
      <w:r w:rsidRPr="00585C97">
        <w:t xml:space="preserve"> Greifgeste </w:t>
      </w:r>
      <w:r>
        <w:t xml:space="preserve">wird durch </w:t>
      </w:r>
      <w:r w:rsidRPr="00585C97">
        <w:t>Klassifizierung</w:t>
      </w:r>
      <w:r>
        <w:t xml:space="preserve"> erkannt, die Hand ist entweder offen oder geschlossen. Ein Armwinkel bzw. eine </w:t>
      </w:r>
      <w:r w:rsidR="00F617D7">
        <w:t xml:space="preserve">dadurch </w:t>
      </w:r>
      <w:r>
        <w:t>referenzierte Raumrichtung entstammt einer Gestenschätzung. Der Armwinkel ist ein kontinuierlicher Wert berechnet aus mehreren geschätzten Körperpositionen.</w:t>
      </w:r>
    </w:p>
    <w:p w14:paraId="152FF8C5" w14:textId="77777777" w:rsidR="00E47DB1" w:rsidRDefault="00E47DB1" w:rsidP="00E47DB1"/>
    <w:p w14:paraId="6C676D23" w14:textId="493290EA" w:rsidR="00E47DB1" w:rsidRPr="00585C97" w:rsidRDefault="00E47DB1" w:rsidP="00E47DB1">
      <w:r w:rsidRPr="00585C97">
        <w:t xml:space="preserve">Die </w:t>
      </w:r>
      <w:r>
        <w:t xml:space="preserve">in der </w:t>
      </w:r>
      <w:r w:rsidRPr="00585C97">
        <w:t>Übersichtsarbeit</w:t>
      </w:r>
      <w:r>
        <w:t xml:space="preserve"> </w:t>
      </w:r>
      <w:r w:rsidRPr="00585C97">
        <w:fldChar w:fldCharType="begin"/>
      </w:r>
      <w:r w:rsidR="00A60310">
        <w:instrText xml:space="preserve"> ADDIN ZOTERO_ITEM CSL_CITATION {"citationID":"S6BKnksF","properties":{"formattedCitation":"[69]","plainCitation":"[69]","noteIndex":0},"citationItems":[{"id":114,"uris":["http://zotero.org/users/20567757/items/89CXJINW"],"itemData":{"id":114,"type":"article-journal","abstract":"Hand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t xml:space="preserve"> </w:t>
      </w:r>
      <w:r w:rsidRPr="00585C97">
        <w:t xml:space="preserve">genannten Genauigkeiten </w:t>
      </w:r>
      <w:r w:rsidR="00A74D69">
        <w:t xml:space="preserve">bei der Handgestenerkennung aus diversen </w:t>
      </w:r>
      <w:r w:rsidRPr="00585C97">
        <w:t>andere</w:t>
      </w:r>
      <w:r w:rsidR="00A74D69">
        <w:t>n</w:t>
      </w:r>
      <w:r w:rsidRPr="00585C97">
        <w:t xml:space="preserve"> Arbeiten lassen auf Erfolg </w:t>
      </w:r>
      <w:r w:rsidR="00A74D69">
        <w:t xml:space="preserve">für die Greifgestenerkennung </w:t>
      </w:r>
      <w:r w:rsidRPr="00585C97">
        <w:t xml:space="preserve">hoffen. Neben der Wahl der Erkennungsmethode wirft </w:t>
      </w:r>
      <w:r>
        <w:t>die</w:t>
      </w:r>
      <w:r w:rsidRPr="008A38EB">
        <w:t xml:space="preserve"> </w:t>
      </w:r>
      <w:r w:rsidR="00F954AC" w:rsidRPr="00585C97">
        <w:t>Übersichtsarbeit</w:t>
      </w:r>
      <w:r w:rsidR="00F954AC">
        <w:t xml:space="preserve"> </w:t>
      </w:r>
      <w:r w:rsidRPr="00585C97">
        <w:t>auch die Frage auf</w:t>
      </w:r>
      <w:r w:rsidR="00A74D69">
        <w:t>,</w:t>
      </w:r>
      <w:r w:rsidRPr="00585C97">
        <w:t xml:space="preserve"> wie sich die Genauigkeit oder der Erfolg</w:t>
      </w:r>
      <w:r w:rsidR="004654C7">
        <w:t xml:space="preserve"> einer Methodik zur Gestenerkennung</w:t>
      </w:r>
      <w:r w:rsidRPr="00585C97">
        <w:t xml:space="preserve"> am besten bestimmen und ggf. </w:t>
      </w:r>
      <w:r>
        <w:t>messen und</w:t>
      </w:r>
      <w:r w:rsidRPr="00585C97">
        <w:t xml:space="preserve"> vergleichen ließe.</w:t>
      </w:r>
    </w:p>
    <w:p w14:paraId="2DE3FC4C" w14:textId="77777777" w:rsidR="00E47DB1" w:rsidRDefault="00E47DB1" w:rsidP="0031071B"/>
    <w:p w14:paraId="3504622B" w14:textId="4EEA7B42" w:rsidR="00E82CB1" w:rsidRDefault="00E82CB1" w:rsidP="0031071B">
      <w:r>
        <w:t xml:space="preserve">Grundsätzlich </w:t>
      </w:r>
      <w:r w:rsidR="00A74D69">
        <w:t xml:space="preserve">ist </w:t>
      </w:r>
      <w:r>
        <w:t xml:space="preserve">bei der Recherche nach Pose- und </w:t>
      </w:r>
      <w:r w:rsidR="000611B5" w:rsidRPr="000611B5">
        <w:t>Gestenerkennung</w:t>
      </w:r>
      <w:r w:rsidR="000611B5">
        <w:t xml:space="preserve"> </w:t>
      </w:r>
      <w:r w:rsidR="00A74D69">
        <w:t>aufgefallen</w:t>
      </w:r>
      <w:r>
        <w:t xml:space="preserve">, dass der </w:t>
      </w:r>
      <w:r w:rsidR="00A74D69">
        <w:t>Trend</w:t>
      </w:r>
      <w:r>
        <w:t xml:space="preserve"> schon seit mehreren Jahren zu KI-gestützten Systemen hin geht. Insbesondere </w:t>
      </w:r>
      <w:r w:rsidR="004654C7">
        <w:t xml:space="preserve">die Verwendung von </w:t>
      </w:r>
      <w:r w:rsidRPr="00E82CB1">
        <w:t>Deep</w:t>
      </w:r>
      <w:r w:rsidR="00A74D69">
        <w:t>-</w:t>
      </w:r>
      <w:r w:rsidRPr="00E82CB1">
        <w:t>Learning</w:t>
      </w:r>
      <w:r w:rsidR="00A74D69">
        <w:t>-</w:t>
      </w:r>
      <w:r w:rsidR="000611B5" w:rsidRPr="000611B5">
        <w:t xml:space="preserve">Architekturen </w:t>
      </w:r>
      <w:r w:rsidR="004654C7">
        <w:t>wie CNNs</w:t>
      </w:r>
      <w:r w:rsidRPr="00E82CB1">
        <w:t xml:space="preserve"> </w:t>
      </w:r>
      <w:r>
        <w:t>und</w:t>
      </w:r>
      <w:r w:rsidR="004654C7">
        <w:t xml:space="preserve"> die Repräsentation </w:t>
      </w:r>
      <w:r w:rsidR="000611B5">
        <w:t>über skelettbasierte</w:t>
      </w:r>
      <w:r>
        <w:t xml:space="preserve"> Landmark-Modelle werden viel genutzt, wenn </w:t>
      </w:r>
      <w:r w:rsidR="000611B5">
        <w:t>Hände oder der gesamte Körper erkannt werden sollen</w:t>
      </w:r>
      <w:r>
        <w:t>.</w:t>
      </w:r>
    </w:p>
    <w:p w14:paraId="56D6D866" w14:textId="77777777" w:rsidR="00E82CB1" w:rsidRDefault="00E82CB1" w:rsidP="0031071B"/>
    <w:p w14:paraId="59B5F22A" w14:textId="51A327CB" w:rsidR="00AD4B2C" w:rsidRPr="00AD4B2C" w:rsidRDefault="00AD4B2C" w:rsidP="0031071B">
      <w:pPr>
        <w:rPr>
          <w:rStyle w:val="IntensiveHervorhebung"/>
        </w:rPr>
      </w:pPr>
      <w:r w:rsidRPr="00AD4B2C">
        <w:rPr>
          <w:rStyle w:val="IntensiveHervorhebung"/>
        </w:rPr>
        <w:t>MediaPipe</w:t>
      </w:r>
    </w:p>
    <w:p w14:paraId="20D83687" w14:textId="77777777" w:rsidR="00430355" w:rsidRDefault="0094681F" w:rsidP="00430355">
      <w:r>
        <w:t xml:space="preserve">Das Paper </w:t>
      </w:r>
      <w:r w:rsidRPr="00585C97">
        <w:fldChar w:fldCharType="begin"/>
      </w:r>
      <w:r w:rsidR="00A60310">
        <w:instrText xml:space="preserve"> ADDIN ZOTERO_ITEM CSL_CITATION {"citationID":"jZs12ukC","properties":{"formattedCitation":"[76]","plainCitation":"[76]","noteIndex":0},"citationItems":[{"id":118,"uris":["http://zotero.org/users/20567757/items/GBWYRCYK"],"itemData":{"id":118,"type":"article-journal","abstract":"Recent advances in computer vision and learning-based approaches have led to the emergence of markerless human pose estimation as a promising alternative to established motion capturing methods. Markerless methods offer several advantages, including low hardware requirements, affordability, fast setup, and reduced post-processing efforts. However, the accuracy of these methods and the speed at which poses are inferred tend to be lower when compared with marker-based optical motion capturing, which might restrict their range of applications. This study assessed the accuracy, precision, and inference speed of 11 different open source monocular markerless human pose estimators. For this we created Physio2.2M, a dataset comprising 2.2 million RGB frames of 25 unimpaired participants engaged in physical exercise paired with the corresponding ground truth measurements from an optical motion capture system using passive markers. The mean per joint position error between markerless human pose estimators and marker-based optical motion capturing was found to be in the range of 72 to 122 mm in 2D within the image plane and 146 to 249 mm in 3D when considering depth. The knee flexion angle was measured with a mean absolute error of $$9.3-21.9^{\\circ }$$in 2D and $$14.1-25.8^{\\circ }$$in 3D. The elbow flexion angle was measured with a mean absolute error of $$21.5-28.9^{\\circ }$$in 2D and $$16.3-26.0^{\\circ }$$in 3D. Some of the investigated 2D human pose estimators can achieve accuracies comparable to visual assessments. The inference speed of direct pose estimators ranged between 25 and 200 FPS and 2D-to-3D lifting methods achieved inference speeds of 117 to 9341 FPS. The accuracy and precision varied greatly between different pose estimators and between different image dimensions. This study offers a valuable comparison on the performance of different pose estimators in applications involving physical activities and highlights current limitations.","container-title":"Scientific Reports","DOI":"10.1038/s41598-025-22626-7","ISSN":"2045-2322","issue":"1","journalAbbreviation":"Sci Rep","language":"en","license":"2026 The Author(s)","page":"38767","publisher":"Nature Publishing Group","source":"www.nature.com","title":"Assessment of monocular human pose estimation models for clinical movement analysis","volume":"15","author":[{"family":"Rode","given":"David"},{"family":"Dunkel","given":"Annika"},{"family":"Willi","given":"Romina"},{"family":"Wolf","given":"Peter"},{"family":"Xiloyannis","given":"Michele"},{"family":"Riener","given":"Robert"}],"issued":{"date-parts":[["2025",11,5]]}}}],"schema":"https://github.com/citation-style-language/schema/raw/master/csl-citation.json"} </w:instrText>
      </w:r>
      <w:r w:rsidRPr="00585C97">
        <w:fldChar w:fldCharType="separate"/>
      </w:r>
      <w:r w:rsidR="00A60310" w:rsidRPr="00A60310">
        <w:t>[76]</w:t>
      </w:r>
      <w:r w:rsidRPr="00585C97">
        <w:fldChar w:fldCharType="end"/>
      </w:r>
      <w:r>
        <w:t xml:space="preserve"> beschreibt </w:t>
      </w:r>
      <w:proofErr w:type="spellStart"/>
      <w:r w:rsidRPr="00585C97">
        <w:t>BlazePose</w:t>
      </w:r>
      <w:proofErr w:type="spellEnd"/>
      <w:r>
        <w:t xml:space="preserve"> als Testsieger bei der Erkennung von körper-Landmarks über ein RGB-Sensor. Genauigkeit und Performanz </w:t>
      </w:r>
      <w:r w:rsidR="000611B5">
        <w:t>wurden betrachtet</w:t>
      </w:r>
      <w:r>
        <w:t xml:space="preserve">. </w:t>
      </w:r>
      <w:proofErr w:type="spellStart"/>
      <w:r w:rsidRPr="00585C97">
        <w:t>BlazePose</w:t>
      </w:r>
      <w:proofErr w:type="spellEnd"/>
      <w:r>
        <w:t xml:space="preserve"> steht hinter der Pose-Erkennung von MediaPipe.</w:t>
      </w:r>
    </w:p>
    <w:p w14:paraId="7E4972D6" w14:textId="3EE2E0D6" w:rsidR="00430355" w:rsidRDefault="0094681F" w:rsidP="00430355">
      <w:r>
        <w:t xml:space="preserve"> </w:t>
      </w:r>
    </w:p>
    <w:p w14:paraId="1D5D07D3" w14:textId="77777777" w:rsidR="00430355" w:rsidRDefault="00430355" w:rsidP="00430355">
      <w:r w:rsidRPr="00430355">
        <w:t xml:space="preserve">Ein großer Teil der Projekte, die Hand- oder Körpergesten oder deren Kombination erfolgreich erkennen, nutzt MediaPipe </w:t>
      </w:r>
      <w:r>
        <w:t>für die</w:t>
      </w:r>
      <w:r w:rsidRPr="00430355">
        <w:t xml:space="preserve"> zugrunde liegenden Skeletterkennung. Zudem erleichtert die umfangreiche Verfügbarkeit von Informationen und Lösungsansätzen zu MediaPipe im Internet die Fehlerprävention, Fehlersuche und das Debugging. </w:t>
      </w:r>
    </w:p>
    <w:p w14:paraId="615B9479" w14:textId="77777777" w:rsidR="00430355" w:rsidRDefault="00430355" w:rsidP="00430355"/>
    <w:p w14:paraId="3D9DF53B" w14:textId="03B8BDF2" w:rsidR="0094681F" w:rsidRDefault="00430355" w:rsidP="00430355">
      <w:r w:rsidRPr="00430355">
        <w:t>Diese Aspekte sprechen für die Verwendung von MediaPipe im KI-basierten Konzept.</w:t>
      </w:r>
    </w:p>
    <w:p w14:paraId="3516EE40" w14:textId="77777777" w:rsidR="00430355" w:rsidRDefault="00430355" w:rsidP="00430355"/>
    <w:p w14:paraId="20984AB5" w14:textId="4B9F59AE" w:rsidR="00812F39" w:rsidRDefault="00812F39" w:rsidP="00812F39">
      <w:r>
        <w:t xml:space="preserve">Das </w:t>
      </w:r>
      <w:r w:rsidRPr="00585C97">
        <w:t xml:space="preserve">Projekt </w:t>
      </w:r>
      <w:r w:rsidRPr="00585C97">
        <w:rPr>
          <w:noProof/>
        </w:rPr>
        <w:fldChar w:fldCharType="begin"/>
      </w:r>
      <w:r w:rsidR="00A60310">
        <w:rPr>
          <w:noProof/>
        </w:rPr>
        <w:instrText xml:space="preserve"> ADDIN ZOTERO_ITEM CSL_CITATION {"citationID":"gD3TpfoU","properties":{"formattedCitation":"[67]","plainCitation":"[67]","noteIndex":0},"citationItems":[{"id":32,"uris":["http://zotero.org/users/20567757/items/IRNCNZMQ"],"itemData":{"id":32,"type":"software","abstract":"Controlling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rPr>
          <w:noProof/>
        </w:rPr>
        <w:fldChar w:fldCharType="separate"/>
      </w:r>
      <w:r w:rsidR="00A60310" w:rsidRPr="00A60310">
        <w:t>[67]</w:t>
      </w:r>
      <w:r w:rsidRPr="00585C97">
        <w:rPr>
          <w:noProof/>
        </w:rPr>
        <w:fldChar w:fldCharType="end"/>
      </w:r>
      <w:r>
        <w:rPr>
          <w:noProof/>
        </w:rPr>
        <w:t xml:space="preserve"> </w:t>
      </w:r>
      <w:r w:rsidRPr="00585C97">
        <w:t xml:space="preserve">nutzt </w:t>
      </w:r>
      <w:r w:rsidR="00430355" w:rsidRPr="00585C97">
        <w:t>MediaPipe</w:t>
      </w:r>
      <w:r w:rsidRPr="00585C97">
        <w:t>, ist in einer klaren Struktur dokumentiert und besteht aus nur etwas über 300 Zeilen Python</w:t>
      </w:r>
      <w:r w:rsidR="00430355">
        <w:t>-C</w:t>
      </w:r>
      <w:r w:rsidRPr="00585C97">
        <w:t>ode. In diesem werden Armwinkel und eine Greifgeste erkannt. Das macht es attraktiv als Startpunkt für die Gestenerkennung der vorliegenden Arbeit. Einschränkend ist zu bemerken, dass in dem Projekt nur die zwei</w:t>
      </w:r>
      <w:r>
        <w:t>d</w:t>
      </w:r>
      <w:r w:rsidRPr="00585C97">
        <w:t>imension</w:t>
      </w:r>
      <w:r>
        <w:t>alen</w:t>
      </w:r>
      <w:r w:rsidRPr="00585C97">
        <w:t xml:space="preserve"> Bildkoordinaten berücksichtigt werden. </w:t>
      </w:r>
      <w:r>
        <w:t xml:space="preserve"> </w:t>
      </w:r>
    </w:p>
    <w:p w14:paraId="1B5330A4" w14:textId="77777777" w:rsidR="00F954AC" w:rsidRDefault="00F954AC" w:rsidP="00812F39"/>
    <w:p w14:paraId="3D7AAD77" w14:textId="70AA8D06" w:rsidR="00812F39" w:rsidRDefault="00812F39" w:rsidP="00812F39">
      <w:r w:rsidRPr="00812F39">
        <w:t xml:space="preserve">Auch im Projekt </w:t>
      </w:r>
      <w:r w:rsidRPr="00585C97">
        <w:rPr>
          <w:noProof/>
        </w:rPr>
        <w:fldChar w:fldCharType="begin"/>
      </w:r>
      <w:r w:rsidR="00A60310">
        <w:rPr>
          <w:noProof/>
        </w:rPr>
        <w:instrText xml:space="preserve"> ADDIN ZOTERO_ITEM CSL_CITATION {"citationID":"zTZZErXK","properties":{"formattedCitation":"[68]","plainCitation":"[68]","noteIndex":0},"citationItems":[{"id":31,"uris":["http://zotero.org/users/20567757/items/TST8DPRS"],"itemData":{"id":31,"type":"software","abstract":"A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A60310" w:rsidRPr="00A60310">
        <w:t>[68]</w:t>
      </w:r>
      <w:r w:rsidRPr="00585C97">
        <w:rPr>
          <w:noProof/>
        </w:rPr>
        <w:fldChar w:fldCharType="end"/>
      </w:r>
      <w:r>
        <w:rPr>
          <w:noProof/>
        </w:rPr>
        <w:t xml:space="preserve"> </w:t>
      </w:r>
      <w:r w:rsidRPr="00812F39">
        <w:t xml:space="preserve">werden verschiedene Armwinkel und eine Greifgeste mit Hilfe von MediaPipe erkannt. Die Methode zur Greifgestenerkennung ist etwas komplexer und robuster gegenüber Positions- und Distanzänderungen als die Methode </w:t>
      </w:r>
      <w:r>
        <w:rPr>
          <w:noProof/>
        </w:rPr>
        <w:t xml:space="preserve">aus </w:t>
      </w:r>
      <w:r w:rsidRPr="00585C97">
        <w:rPr>
          <w:noProof/>
        </w:rPr>
        <w:fldChar w:fldCharType="begin"/>
      </w:r>
      <w:r w:rsidR="00A60310">
        <w:rPr>
          <w:noProof/>
        </w:rPr>
        <w:instrText xml:space="preserve"> ADDIN ZOTERO_ITEM CSL_CITATION {"citationID":"BCofaraa","properties":{"formattedCitation":"[67]","plainCitation":"[67]","noteIndex":0},"citationItems":[{"id":32,"uris":["http://zotero.org/users/20567757/items/IRNCNZMQ"],"itemData":{"id":32,"type":"software","abstract":"Controlling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rPr>
          <w:noProof/>
        </w:rPr>
        <w:fldChar w:fldCharType="separate"/>
      </w:r>
      <w:r w:rsidR="00A60310" w:rsidRPr="00A60310">
        <w:t>[67]</w:t>
      </w:r>
      <w:r w:rsidRPr="00585C97">
        <w:rPr>
          <w:noProof/>
        </w:rPr>
        <w:fldChar w:fldCharType="end"/>
      </w:r>
      <w:r w:rsidR="00F762FB">
        <w:t>.</w:t>
      </w:r>
      <w:r w:rsidRPr="00812F39">
        <w:t xml:space="preserve"> </w:t>
      </w:r>
      <w:r w:rsidR="00F762FB">
        <w:t>Sie</w:t>
      </w:r>
      <w:r w:rsidRPr="00812F39">
        <w:t xml:space="preserve"> gibt einen Wert zwischen 0 und 100 aus welcher den Öffnungsgrad der Hand beschreibt</w:t>
      </w:r>
      <w:r w:rsidR="00FE3BA9">
        <w:t xml:space="preserve">, siehe </w:t>
      </w:r>
      <w:r w:rsidR="00FE3BA9">
        <w:fldChar w:fldCharType="begin"/>
      </w:r>
      <w:r w:rsidR="00FE3BA9">
        <w:instrText xml:space="preserve"> REF _Ref230790889 \h </w:instrText>
      </w:r>
      <w:r w:rsidR="00FE3BA9">
        <w:fldChar w:fldCharType="separate"/>
      </w:r>
      <w:r w:rsidR="00CB1693" w:rsidRPr="00585C97">
        <w:t xml:space="preserve">Figure </w:t>
      </w:r>
      <w:r w:rsidR="00CB1693">
        <w:rPr>
          <w:noProof/>
        </w:rPr>
        <w:t>27</w:t>
      </w:r>
      <w:r w:rsidR="00FE3BA9">
        <w:fldChar w:fldCharType="end"/>
      </w:r>
      <w:r w:rsidRPr="00812F39">
        <w:t xml:space="preserve">. </w:t>
      </w:r>
      <w:r>
        <w:t>Auch dieser Python-Code ist überschaubar strukturiert und ließe sich für den Einstieg Übernehmen.</w:t>
      </w:r>
    </w:p>
    <w:p w14:paraId="56070C4E" w14:textId="77777777" w:rsidR="00FE3BA9" w:rsidRPr="00585C97" w:rsidRDefault="00FE3BA9" w:rsidP="00FE3BA9">
      <w:pPr>
        <w:pStyle w:val="Stichpunkte1"/>
        <w:numPr>
          <w:ilvl w:val="0"/>
          <w:numId w:val="0"/>
        </w:numPr>
      </w:pPr>
    </w:p>
    <w:p w14:paraId="676FEC51" w14:textId="77777777" w:rsidR="00FE3BA9" w:rsidRPr="00585C97" w:rsidRDefault="00FE3BA9" w:rsidP="00FE3BA9">
      <w:pPr>
        <w:keepNext/>
        <w:jc w:val="center"/>
      </w:pPr>
      <w:r w:rsidRPr="00585C97">
        <w:rPr>
          <w:noProof/>
        </w:rPr>
        <w:lastRenderedPageBreak/>
        <w:drawing>
          <wp:inline distT="0" distB="0" distL="0" distR="0" wp14:anchorId="4BF050B1" wp14:editId="5D5486FE">
            <wp:extent cx="2619998" cy="1485900"/>
            <wp:effectExtent l="0" t="0" r="9525" b="0"/>
            <wp:docPr id="212850307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629387" cy="1491225"/>
                    </a:xfrm>
                    <a:prstGeom prst="rect">
                      <a:avLst/>
                    </a:prstGeom>
                    <a:noFill/>
                    <a:ln>
                      <a:noFill/>
                    </a:ln>
                  </pic:spPr>
                </pic:pic>
              </a:graphicData>
            </a:graphic>
          </wp:inline>
        </w:drawing>
      </w:r>
      <w:r w:rsidRPr="00585C97">
        <w:rPr>
          <w:noProof/>
        </w:rPr>
        <w:drawing>
          <wp:inline distT="0" distB="0" distL="0" distR="0" wp14:anchorId="0ECB9F4F" wp14:editId="34AB55CB">
            <wp:extent cx="2115047" cy="1481007"/>
            <wp:effectExtent l="0" t="0" r="0" b="5080"/>
            <wp:docPr id="103975362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37868" cy="1496987"/>
                    </a:xfrm>
                    <a:prstGeom prst="rect">
                      <a:avLst/>
                    </a:prstGeom>
                    <a:noFill/>
                    <a:ln>
                      <a:noFill/>
                    </a:ln>
                  </pic:spPr>
                </pic:pic>
              </a:graphicData>
            </a:graphic>
          </wp:inline>
        </w:drawing>
      </w:r>
    </w:p>
    <w:p w14:paraId="4BC9D36A" w14:textId="6A7FF9DD" w:rsidR="00FE3BA9" w:rsidRPr="00585C97" w:rsidRDefault="00FE3BA9" w:rsidP="00FE3BA9">
      <w:pPr>
        <w:pStyle w:val="Beschriftung"/>
        <w:jc w:val="center"/>
      </w:pPr>
      <w:bookmarkStart w:id="162" w:name="_Ref230790889"/>
      <w:bookmarkStart w:id="163" w:name="_Toc243073314"/>
      <w:r w:rsidRPr="00585C97">
        <w:t xml:space="preserve">Figure </w:t>
      </w:r>
      <w:fldSimple w:instr=" SEQ Figure \* ARABIC ">
        <w:r w:rsidR="00CB1693">
          <w:rPr>
            <w:noProof/>
          </w:rPr>
          <w:t>27</w:t>
        </w:r>
      </w:fldSimple>
      <w:bookmarkEnd w:id="162"/>
      <w:r w:rsidRPr="00585C97">
        <w:t xml:space="preserve"> </w:t>
      </w:r>
      <w:r>
        <w:t>–</w:t>
      </w:r>
      <w:r w:rsidRPr="00585C97">
        <w:t xml:space="preserve"> Handöffnungsgrad</w:t>
      </w:r>
      <w:r>
        <w:t xml:space="preserve"> aus</w:t>
      </w:r>
      <w:r w:rsidRPr="00585C97">
        <w:t xml:space="preserve"> </w:t>
      </w:r>
      <w:r w:rsidRPr="00585C97">
        <w:fldChar w:fldCharType="begin"/>
      </w:r>
      <w:r w:rsidR="00A60310">
        <w:instrText xml:space="preserve"> ADDIN ZOTERO_ITEM CSL_CITATION {"citationID":"ypPaWjg5","properties":{"formattedCitation":"[68]","plainCitation":"[68]","noteIndex":0},"citationItems":[{"id":31,"uris":["http://zotero.org/users/20567757/items/TST8DPRS"],"itemData":{"id":31,"type":"software","abstract":"A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fldChar w:fldCharType="separate"/>
      </w:r>
      <w:r w:rsidR="00A60310" w:rsidRPr="00A60310">
        <w:t>[68]</w:t>
      </w:r>
      <w:bookmarkEnd w:id="163"/>
      <w:r w:rsidRPr="00585C97">
        <w:fldChar w:fldCharType="end"/>
      </w:r>
    </w:p>
    <w:p w14:paraId="18C06A3E" w14:textId="77777777" w:rsidR="00FE3BA9" w:rsidRPr="00585C97" w:rsidRDefault="00FE3BA9" w:rsidP="00FE3BA9"/>
    <w:p w14:paraId="734D6BFF" w14:textId="77777777" w:rsidR="00FE3BA9" w:rsidRDefault="00FE3BA9" w:rsidP="0031071B"/>
    <w:p w14:paraId="60C05D56" w14:textId="11517D38" w:rsidR="00AD4B2C" w:rsidRPr="00AD4B2C" w:rsidRDefault="00AD4B2C" w:rsidP="0031071B">
      <w:pPr>
        <w:rPr>
          <w:rStyle w:val="IntensiveHervorhebung"/>
        </w:rPr>
      </w:pPr>
      <w:r w:rsidRPr="00AD4B2C">
        <w:rPr>
          <w:rStyle w:val="IntensiveHervorhebung"/>
        </w:rPr>
        <w:t>Tiefen</w:t>
      </w:r>
      <w:r w:rsidR="00F762FB">
        <w:rPr>
          <w:rStyle w:val="IntensiveHervorhebung"/>
        </w:rPr>
        <w:t>informationen</w:t>
      </w:r>
    </w:p>
    <w:p w14:paraId="01E45AD9" w14:textId="734A9094" w:rsidR="00383B65" w:rsidRDefault="00383B65" w:rsidP="0031071B">
      <w:r>
        <w:t xml:space="preserve">Das Projekt </w:t>
      </w:r>
      <w:r w:rsidRPr="000E7A5E">
        <w:rPr>
          <w:rStyle w:val="IntensiveHervorhebung"/>
        </w:rPr>
        <w:fldChar w:fldCharType="begin"/>
      </w:r>
      <w:r w:rsidR="00BF7E7E">
        <w:rPr>
          <w:rStyle w:val="IntensiveHervorhebung"/>
        </w:rPr>
        <w:instrText xml:space="preserve"> ADDIN ZOTERO_ITEM CSL_CITATION {"citationID":"RoYp1mNI","properties":{"formattedCitation":"[81]","plainCitation":"[81]","noteIndex":0},"citationItems":[{"id":138,"uris":["http://zotero.org/users/20567757/items/F5RUW3H3"],"itemData":{"id":138,"type":"webpage","abstract":"AgileX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Pr="000E7A5E">
        <w:rPr>
          <w:rStyle w:val="IntensiveHervorhebung"/>
        </w:rPr>
        <w:fldChar w:fldCharType="separate"/>
      </w:r>
      <w:r w:rsidR="00BF7E7E" w:rsidRPr="00BF7E7E">
        <w:t>[81]</w:t>
      </w:r>
      <w:r w:rsidRPr="000E7A5E">
        <w:rPr>
          <w:rStyle w:val="IntensiveHervorhebung"/>
        </w:rPr>
        <w:fldChar w:fldCharType="end"/>
      </w:r>
      <w:r>
        <w:rPr>
          <w:rStyle w:val="IntensiveHervorhebung"/>
        </w:rPr>
        <w:t xml:space="preserve"> </w:t>
      </w:r>
      <w:r>
        <w:t xml:space="preserve">kombiniert die Bildpositionen der von </w:t>
      </w:r>
      <w:r w:rsidR="00430355">
        <w:t>MediaPipe</w:t>
      </w:r>
      <w:r>
        <w:t xml:space="preserve"> geschätzten </w:t>
      </w:r>
      <w:r w:rsidRPr="00383B65">
        <w:t>Landmarks mi</w:t>
      </w:r>
      <w:r w:rsidR="00F762FB">
        <w:t>t</w:t>
      </w:r>
      <w:r w:rsidRPr="00383B65">
        <w:t xml:space="preserve"> den Tiefeninformationen aus einem synchronisierten Tiefenbild.</w:t>
      </w:r>
      <w:r>
        <w:t xml:space="preserve"> Es wird unteranderem eine Tiefenkamera von Intel RealSense genutzt</w:t>
      </w:r>
      <w:r w:rsidR="00F762FB">
        <w:t xml:space="preserve">. </w:t>
      </w:r>
      <w:r w:rsidR="00430355">
        <w:t>RealSense</w:t>
      </w:r>
      <w:r w:rsidR="00F762FB">
        <w:t xml:space="preserve"> Kameramodelle </w:t>
      </w:r>
      <w:r w:rsidR="00430355">
        <w:t xml:space="preserve">sind </w:t>
      </w:r>
      <w:r w:rsidR="003C5677">
        <w:t>zurzeit</w:t>
      </w:r>
      <w:r w:rsidR="00F762FB">
        <w:t xml:space="preserve"> </w:t>
      </w:r>
      <w:r w:rsidR="00430355" w:rsidRPr="00430355">
        <w:t>in Forschung und Robotik verbreitet</w:t>
      </w:r>
      <w:r w:rsidR="00430355">
        <w:t>.</w:t>
      </w:r>
    </w:p>
    <w:p w14:paraId="002FDF9C" w14:textId="542A9D60" w:rsidR="00383B65" w:rsidRDefault="00383B65" w:rsidP="0031071B">
      <w:r w:rsidRPr="00383B65">
        <w:t xml:space="preserve"> </w:t>
      </w:r>
    </w:p>
    <w:p w14:paraId="5D130A00" w14:textId="5C594457" w:rsidR="00812F39" w:rsidRDefault="00812F39" w:rsidP="00812F39">
      <w:pPr>
        <w:pStyle w:val="Stichpunkte1"/>
        <w:numPr>
          <w:ilvl w:val="0"/>
          <w:numId w:val="0"/>
        </w:numPr>
      </w:pPr>
      <w:r w:rsidRPr="00585C97">
        <w:t>Die beiden Papers</w:t>
      </w:r>
      <w:r>
        <w:t xml:space="preserve"> </w:t>
      </w:r>
      <w:r w:rsidRPr="00585C97">
        <w:fldChar w:fldCharType="begin"/>
      </w:r>
      <w:r w:rsidR="00A60310">
        <w:instrText xml:space="preserve"> ADDIN ZOTERO_ITEM CSL_CITATION {"citationID":"hHF8v1dD","properties":{"formattedCitation":"[69]","plainCitation":"[69]","noteIndex":0},"citationItems":[{"id":114,"uris":["http://zotero.org/users/20567757/items/89CXJINW"],"itemData":{"id":114,"type":"article-journal","abstract":"Hand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A60310" w:rsidRPr="00A60310">
        <w:t>[69]</w:t>
      </w:r>
      <w:r w:rsidRPr="00585C97">
        <w:fldChar w:fldCharType="end"/>
      </w:r>
      <w:r>
        <w:t xml:space="preserve"> und </w:t>
      </w:r>
      <w:r w:rsidRPr="00585C97">
        <w:fldChar w:fldCharType="begin"/>
      </w:r>
      <w:r w:rsidR="00A60310">
        <w:instrText xml:space="preserve"> ADDIN ZOTERO_ITEM CSL_CITATION {"citationID":"xNY7A0Ad","properties":{"formattedCitation":"[72]","plainCitation":"[72]","noteIndex":0},"citationItems":[{"id":116,"uris":["http://zotero.org/users/20567757/items/M3AWNQVT"],"itemData":{"id":116,"type":"article-journal","abstract":"Hand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Pr="00585C97">
        <w:fldChar w:fldCharType="separate"/>
      </w:r>
      <w:r w:rsidR="00A60310" w:rsidRPr="00A60310">
        <w:t>[72]</w:t>
      </w:r>
      <w:r w:rsidRPr="00585C97">
        <w:fldChar w:fldCharType="end"/>
      </w:r>
      <w:r>
        <w:t xml:space="preserve"> </w:t>
      </w:r>
      <w:r w:rsidRPr="00585C97">
        <w:t xml:space="preserve">empfehlen bei </w:t>
      </w:r>
      <w:r>
        <w:t>räumlichen Informationen</w:t>
      </w:r>
      <w:r w:rsidR="005F2E70">
        <w:t>,</w:t>
      </w:r>
      <w:r>
        <w:t xml:space="preserve"> </w:t>
      </w:r>
      <w:r w:rsidR="005F2E70">
        <w:t>die</w:t>
      </w:r>
      <w:r>
        <w:t xml:space="preserve"> aus </w:t>
      </w:r>
      <w:r w:rsidRPr="00585C97">
        <w:t xml:space="preserve">RGB-Bildern </w:t>
      </w:r>
      <w:r>
        <w:t xml:space="preserve">gewonnen werden sollen, die </w:t>
      </w:r>
      <w:r w:rsidRPr="00585C97">
        <w:t xml:space="preserve">zusätzliche Verwendung </w:t>
      </w:r>
      <w:r>
        <w:t xml:space="preserve">eines Tiefenbildes, wenn das Ergebnis dreidimensional und genau werden soll. Die Schätzung der Zeigerichtung der geplanten Gestenerkennung unterliegt diesen Kriterien. </w:t>
      </w:r>
    </w:p>
    <w:p w14:paraId="36BEE42A" w14:textId="77777777" w:rsidR="00AD4B2C" w:rsidRDefault="00AD4B2C" w:rsidP="00812F39">
      <w:pPr>
        <w:pStyle w:val="Stichpunkte1"/>
        <w:numPr>
          <w:ilvl w:val="0"/>
          <w:numId w:val="0"/>
        </w:numPr>
      </w:pPr>
    </w:p>
    <w:p w14:paraId="78635794" w14:textId="7DFCC79B" w:rsidR="00AD4B2C" w:rsidRPr="00AD4B2C" w:rsidRDefault="00AD4B2C" w:rsidP="00812F39">
      <w:pPr>
        <w:pStyle w:val="Stichpunkte1"/>
        <w:numPr>
          <w:ilvl w:val="0"/>
          <w:numId w:val="0"/>
        </w:numPr>
        <w:rPr>
          <w:rStyle w:val="IntensiveHervorhebung"/>
        </w:rPr>
      </w:pPr>
      <w:r w:rsidRPr="00AD4B2C">
        <w:rPr>
          <w:rStyle w:val="IntensiveHervorhebung"/>
        </w:rPr>
        <w:t>Rauminformation</w:t>
      </w:r>
    </w:p>
    <w:p w14:paraId="3FB7AF26" w14:textId="465F6A31" w:rsidR="00AD4B2C" w:rsidRPr="00585C97" w:rsidRDefault="00AD4B2C" w:rsidP="00AD4B2C">
      <w:r>
        <w:t>Die Zeigerichtung soll in der vorliegenden Arbeit in eine raum-referenzierende Information überführt werden</w:t>
      </w:r>
      <w:r w:rsidRPr="00585C97">
        <w:t xml:space="preserve">. </w:t>
      </w:r>
      <w:r>
        <w:t>Das</w:t>
      </w:r>
      <w:r w:rsidRPr="00585C97">
        <w:t xml:space="preserve"> Konzept </w:t>
      </w:r>
      <w:r>
        <w:t xml:space="preserve">aus </w:t>
      </w:r>
      <w:r w:rsidR="00130D3C">
        <w:t>dem</w:t>
      </w:r>
      <w:r w:rsidRPr="00585C97">
        <w:t xml:space="preserve"> Paper</w:t>
      </w:r>
      <w:r>
        <w:t xml:space="preserve"> </w:t>
      </w:r>
      <w:r w:rsidRPr="00585C97">
        <w:fldChar w:fldCharType="begin"/>
      </w:r>
      <w:r w:rsidR="00A60310">
        <w:instrText xml:space="preserve"> ADDIN ZOTERO_ITEM CSL_CITATION {"citationID":"dNjrdGeD","properties":{"formattedCitation":"[75]","plainCitation":"[75]","noteIndex":0},"citationItems":[{"id":112,"uris":["http://zotero.org/users/20567757/items/DNPBAJI5"],"itemData":{"id":112,"type":"book","abstract":"This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Pr="00585C97">
        <w:fldChar w:fldCharType="separate"/>
      </w:r>
      <w:r w:rsidR="00A60310" w:rsidRPr="00A60310">
        <w:t>[75]</w:t>
      </w:r>
      <w:r w:rsidRPr="00585C97">
        <w:fldChar w:fldCharType="end"/>
      </w:r>
      <w:r>
        <w:t xml:space="preserve"> kann dafür</w:t>
      </w:r>
      <w:r w:rsidRPr="00585C97">
        <w:t xml:space="preserve"> auf</w:t>
      </w:r>
      <w:r>
        <w:t>ge</w:t>
      </w:r>
      <w:r w:rsidRPr="00585C97">
        <w:t>gr</w:t>
      </w:r>
      <w:r>
        <w:t>iffen werden. In diesem wird eine</w:t>
      </w:r>
      <w:r w:rsidRPr="00585C97">
        <w:t xml:space="preserve"> erkannte menschliche Zeigegeste in eine räumliche Richtung überführt</w:t>
      </w:r>
      <w:r>
        <w:t xml:space="preserve"> und eine Position im Raum geschlussfolgert</w:t>
      </w:r>
      <w:r w:rsidRPr="00585C97">
        <w:t xml:space="preserve">. </w:t>
      </w:r>
      <w:r>
        <w:t>Hierfür</w:t>
      </w:r>
      <w:r w:rsidRPr="00585C97">
        <w:t xml:space="preserve"> </w:t>
      </w:r>
      <w:r>
        <w:t xml:space="preserve">wird </w:t>
      </w:r>
      <w:r w:rsidR="005F2E70">
        <w:t>a</w:t>
      </w:r>
      <w:r>
        <w:t>us der Zeigegeste ein Richtungsvektor geschätzt und unter der Kenntnis der Positionen von Kamera und der zeigenden Hand eine Raumrichtung berechnet. Diese</w:t>
      </w:r>
      <w:r w:rsidR="00F762FB">
        <w:t xml:space="preserve"> wiederum</w:t>
      </w:r>
      <w:r>
        <w:t xml:space="preserve"> wird mit</w:t>
      </w:r>
      <w:r w:rsidR="005F2E70">
        <w:t>h</w:t>
      </w:r>
      <w:r>
        <w:t>ilfe der räumlichen Dimensionen in eine Raumposition überführt.</w:t>
      </w:r>
    </w:p>
    <w:p w14:paraId="6434DDD3" w14:textId="77777777" w:rsidR="00AD4B2C" w:rsidRDefault="00AD4B2C" w:rsidP="00812F39">
      <w:pPr>
        <w:pStyle w:val="Stichpunkte1"/>
        <w:numPr>
          <w:ilvl w:val="0"/>
          <w:numId w:val="0"/>
        </w:numPr>
      </w:pPr>
    </w:p>
    <w:p w14:paraId="476A12A7" w14:textId="016C5251" w:rsidR="00AD4B2C" w:rsidRPr="00AD4B2C" w:rsidRDefault="00AD4B2C" w:rsidP="00812F39">
      <w:pPr>
        <w:pStyle w:val="Stichpunkte1"/>
        <w:numPr>
          <w:ilvl w:val="0"/>
          <w:numId w:val="0"/>
        </w:numPr>
        <w:rPr>
          <w:rStyle w:val="IntensiveHervorhebung"/>
        </w:rPr>
      </w:pPr>
      <w:r w:rsidRPr="00AD4B2C">
        <w:rPr>
          <w:rStyle w:val="IntensiveHervorhebung"/>
        </w:rPr>
        <w:t>Klassische Bildverarbeitung</w:t>
      </w:r>
    </w:p>
    <w:p w14:paraId="0FB1A556" w14:textId="36CA36B3" w:rsidR="00AD4B2C" w:rsidRDefault="00AD4B2C" w:rsidP="00812F39">
      <w:pPr>
        <w:pStyle w:val="Stichpunkte1"/>
        <w:numPr>
          <w:ilvl w:val="0"/>
          <w:numId w:val="0"/>
        </w:numPr>
        <w:rPr>
          <w:noProof/>
        </w:rPr>
      </w:pPr>
      <w:r>
        <w:t xml:space="preserve">Das Projekt </w:t>
      </w:r>
      <w:r w:rsidRPr="00585C97">
        <w:rPr>
          <w:noProof/>
        </w:rPr>
        <w:fldChar w:fldCharType="begin"/>
      </w:r>
      <w:r w:rsidR="00A44C45">
        <w:rPr>
          <w:noProof/>
        </w:rPr>
        <w:instrText xml:space="preserve"> ADDIN ZOTERO_ITEM CSL_CITATION {"citationID":"Xn6KoZDo","properties":{"formattedCitation":"[85]","plainCitation":"[85]","noteIndex":0},"citationItems":[{"id":43,"uris":["http://zotero.org/users/20567757/items/9CTHAUIF"],"itemData":{"id":43,"type":"webpage","title":"Mimic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Pr>
          <w:noProof/>
        </w:rPr>
        <w:t xml:space="preserve"> </w:t>
      </w:r>
      <w:r w:rsidRPr="00AD4B2C">
        <w:t xml:space="preserve">beschreibt ausführlich wie </w:t>
      </w:r>
      <w:r>
        <w:t xml:space="preserve">mit </w:t>
      </w:r>
      <w:r w:rsidR="00B136CF">
        <w:t xml:space="preserve">Geometrie und Bildverarbeitungsmethoden aus </w:t>
      </w:r>
      <w:proofErr w:type="spellStart"/>
      <w:r>
        <w:t>OpenCV</w:t>
      </w:r>
      <w:proofErr w:type="spellEnd"/>
      <w:r w:rsidR="00B136CF">
        <w:t>. Die Position</w:t>
      </w:r>
      <w:r w:rsidR="0061072C">
        <w:t>en</w:t>
      </w:r>
      <w:r w:rsidR="00B136CF">
        <w:t xml:space="preserve"> von K</w:t>
      </w:r>
      <w:r w:rsidR="00F762FB">
        <w:t>o</w:t>
      </w:r>
      <w:r w:rsidR="00B136CF">
        <w:t>pf, Händen, Ellenbogen und Schultern bestimmt w</w:t>
      </w:r>
      <w:r w:rsidR="0061072C">
        <w:t>erden</w:t>
      </w:r>
      <w:r w:rsidR="00B136CF">
        <w:t xml:space="preserve">. Weitergehend werden diese für Armwinkelberechnungen genutzt. </w:t>
      </w:r>
      <w:r w:rsidR="0061072C">
        <w:t>Das Programm</w:t>
      </w:r>
      <w:r w:rsidR="00B136CF">
        <w:t xml:space="preserve"> weist eine gute Performanz auf.</w:t>
      </w:r>
    </w:p>
    <w:p w14:paraId="54D7D98B" w14:textId="1D84A401" w:rsidR="00B136CF" w:rsidRDefault="00F762FB" w:rsidP="00F762FB">
      <w:pPr>
        <w:tabs>
          <w:tab w:val="left" w:pos="6120"/>
        </w:tabs>
      </w:pPr>
      <w:r>
        <w:tab/>
      </w:r>
    </w:p>
    <w:p w14:paraId="6F0DC38F" w14:textId="02CABFBC" w:rsidR="00AD4B2C" w:rsidRDefault="00F762FB" w:rsidP="00AD4B2C">
      <w:r>
        <w:t xml:space="preserve">Das </w:t>
      </w:r>
      <w:r w:rsidR="00AD4B2C">
        <w:t xml:space="preserve">Projekt </w:t>
      </w:r>
      <w:r>
        <w:t>aus dem</w:t>
      </w:r>
      <w:r w:rsidR="00AD4B2C">
        <w:t xml:space="preserve"> Paper </w:t>
      </w:r>
      <w:r w:rsidR="00AD4B2C" w:rsidRPr="000E7A5E">
        <w:rPr>
          <w:rStyle w:val="IntensiveHervorhebung"/>
        </w:rPr>
        <w:fldChar w:fldCharType="begin"/>
      </w:r>
      <w:r w:rsidR="00A44C45">
        <w:rPr>
          <w:rStyle w:val="IntensiveHervorhebung"/>
        </w:rPr>
        <w:instrText xml:space="preserve"> ADDIN ZOTERO_ITEM CSL_CITATION {"citationID":"avOoEXRb","properties":{"unsorted":false,"formattedCitation":"[88]","plainCitation":"[88]","noteIndex":0},"citationItems":[{"id":156,"uris":["http://zotero.org/users/20567757/items/CJQRFXT6"],"itemData":{"id":156,"type":"article-journal","abstract":"This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AD4B2C" w:rsidRPr="000E7A5E">
        <w:rPr>
          <w:rStyle w:val="IntensiveHervorhebung"/>
        </w:rPr>
        <w:fldChar w:fldCharType="separate"/>
      </w:r>
      <w:r w:rsidR="00A44C45" w:rsidRPr="00A44C45">
        <w:t>[88]</w:t>
      </w:r>
      <w:r w:rsidR="00AD4B2C" w:rsidRPr="000E7A5E">
        <w:rPr>
          <w:rStyle w:val="IntensiveHervorhebung"/>
        </w:rPr>
        <w:fldChar w:fldCharType="end"/>
      </w:r>
      <w:r w:rsidR="00AD4B2C" w:rsidRPr="00585C97">
        <w:t xml:space="preserve"> </w:t>
      </w:r>
      <w:r w:rsidR="00B136CF">
        <w:t>kommt mit einer</w:t>
      </w:r>
      <w:r w:rsidR="00AD4B2C" w:rsidRPr="00585C97">
        <w:t xml:space="preserve"> Bildauflösung </w:t>
      </w:r>
      <w:r w:rsidR="00B136CF">
        <w:t xml:space="preserve">von nur </w:t>
      </w:r>
      <w:r w:rsidR="00B136CF" w:rsidRPr="00585C97">
        <w:t>320 x 240 Pixel</w:t>
      </w:r>
      <w:r w:rsidR="00181EEA">
        <w:t>n</w:t>
      </w:r>
      <w:r w:rsidR="00B136CF" w:rsidRPr="00585C97">
        <w:t xml:space="preserve"> </w:t>
      </w:r>
      <w:r w:rsidR="00B136CF">
        <w:t>aus</w:t>
      </w:r>
      <w:r w:rsidR="00AD4B2C" w:rsidRPr="00585C97">
        <w:t xml:space="preserve">, um </w:t>
      </w:r>
      <w:r w:rsidR="00AD4B2C">
        <w:t>Ganzkörperb</w:t>
      </w:r>
      <w:r w:rsidR="00AD4B2C" w:rsidRPr="00585C97">
        <w:t xml:space="preserve">ewegungen einer fünf Meter entfernten Person zu </w:t>
      </w:r>
      <w:r w:rsidR="005F2E70">
        <w:t>k</w:t>
      </w:r>
      <w:r w:rsidR="00AD4B2C" w:rsidRPr="00585C97">
        <w:t xml:space="preserve">lassifizieren. </w:t>
      </w:r>
      <w:r w:rsidR="00AD4B2C">
        <w:t>W</w:t>
      </w:r>
      <w:r w:rsidR="00AD4B2C" w:rsidRPr="00585C97">
        <w:t>eiterhin beschreibt das Paper ein komplexeres</w:t>
      </w:r>
      <w:r w:rsidR="00AD4B2C">
        <w:t xml:space="preserve"> mehrstufiges</w:t>
      </w:r>
      <w:r w:rsidR="00AD4B2C" w:rsidRPr="00585C97">
        <w:t xml:space="preserve"> Vorgehen</w:t>
      </w:r>
      <w:r w:rsidR="00B136CF">
        <w:t xml:space="preserve"> zur Gestenerkennung</w:t>
      </w:r>
      <w:r w:rsidR="00AD4B2C">
        <w:t xml:space="preserve">. </w:t>
      </w:r>
      <w:r w:rsidR="00B136CF">
        <w:t>Es</w:t>
      </w:r>
      <w:r w:rsidR="00AD4B2C">
        <w:t xml:space="preserve"> </w:t>
      </w:r>
      <w:r w:rsidR="00B136CF" w:rsidRPr="00585C97">
        <w:t xml:space="preserve">kombiniert </w:t>
      </w:r>
      <w:r w:rsidR="00AD4B2C" w:rsidRPr="00585C97">
        <w:t>mehrere klassische Verfahren zielführend.</w:t>
      </w:r>
      <w:r w:rsidR="00AD4B2C">
        <w:t xml:space="preserve"> Neben Bildformen werden hier</w:t>
      </w:r>
      <w:r w:rsidR="00181EEA">
        <w:t>für</w:t>
      </w:r>
      <w:r w:rsidR="00AD4B2C">
        <w:t xml:space="preserve"> auch Bewegungsmuster regelbasiert analysiert.</w:t>
      </w:r>
    </w:p>
    <w:p w14:paraId="67A8FF38" w14:textId="77777777" w:rsidR="00B136CF" w:rsidRDefault="00B136CF" w:rsidP="00AD4B2C"/>
    <w:p w14:paraId="48E06EA7" w14:textId="1E226A6A" w:rsidR="00742CD9" w:rsidRPr="00585C97" w:rsidRDefault="00B136CF" w:rsidP="002E4FB0">
      <w:r>
        <w:t xml:space="preserve">An </w:t>
      </w:r>
      <w:r w:rsidRPr="00585C97">
        <w:rPr>
          <w:noProof/>
        </w:rPr>
        <w:fldChar w:fldCharType="begin"/>
      </w:r>
      <w:r w:rsidR="00A44C45">
        <w:rPr>
          <w:noProof/>
        </w:rPr>
        <w:instrText xml:space="preserve"> ADDIN ZOTERO_ITEM CSL_CITATION {"citationID":"Zk3jORyl","properties":{"formattedCitation":"[85]","plainCitation":"[85]","noteIndex":0},"citationItems":[{"id":43,"uris":["http://zotero.org/users/20567757/items/9CTHAUIF"],"itemData":{"id":43,"type":"webpage","title":"Mimic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sidRPr="00B136CF">
        <w:t xml:space="preserve"> </w:t>
      </w:r>
      <w:r>
        <w:t xml:space="preserve">und </w:t>
      </w:r>
      <w:r w:rsidRPr="000E7A5E">
        <w:rPr>
          <w:rStyle w:val="IntensiveHervorhebung"/>
        </w:rPr>
        <w:fldChar w:fldCharType="begin"/>
      </w:r>
      <w:r w:rsidR="00A44C45">
        <w:rPr>
          <w:rStyle w:val="IntensiveHervorhebung"/>
        </w:rPr>
        <w:instrText xml:space="preserve"> ADDIN ZOTERO_ITEM CSL_CITATION {"citationID":"mQ13vtlO","properties":{"unsorted":false,"formattedCitation":"[88]","plainCitation":"[88]","noteIndex":0},"citationItems":[{"id":156,"uris":["http://zotero.org/users/20567757/items/CJQRFXT6"],"itemData":{"id":156,"type":"article-journal","abstract":"This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Pr="000E7A5E">
        <w:rPr>
          <w:rStyle w:val="IntensiveHervorhebung"/>
        </w:rPr>
        <w:fldChar w:fldCharType="separate"/>
      </w:r>
      <w:r w:rsidR="00A44C45" w:rsidRPr="00A44C45">
        <w:t>[88]</w:t>
      </w:r>
      <w:r w:rsidRPr="000E7A5E">
        <w:rPr>
          <w:rStyle w:val="IntensiveHervorhebung"/>
        </w:rPr>
        <w:fldChar w:fldCharType="end"/>
      </w:r>
      <w:r w:rsidRPr="00B136CF">
        <w:t xml:space="preserve"> </w:t>
      </w:r>
      <w:r w:rsidR="00E47DB1">
        <w:t xml:space="preserve">kann sich in der vorliegenden Arbeit </w:t>
      </w:r>
      <w:r w:rsidR="00181EEA">
        <w:t>orientiert</w:t>
      </w:r>
      <w:r w:rsidR="00E47DB1">
        <w:t xml:space="preserve"> werden</w:t>
      </w:r>
      <w:r w:rsidR="005F2E70">
        <w:t>,</w:t>
      </w:r>
      <w:r w:rsidR="00E47DB1">
        <w:t xml:space="preserve"> um ein Gestenerkennungskonzept mit rein klassischer Bildverarbeitung zu erstellen. Besonders </w:t>
      </w:r>
      <w:r w:rsidR="00E47DB1" w:rsidRPr="00585C97">
        <w:rPr>
          <w:noProof/>
        </w:rPr>
        <w:fldChar w:fldCharType="begin"/>
      </w:r>
      <w:r w:rsidR="00A44C45">
        <w:rPr>
          <w:noProof/>
        </w:rPr>
        <w:instrText xml:space="preserve"> ADDIN ZOTERO_ITEM CSL_CITATION {"citationID":"5IOS0bFr","properties":{"formattedCitation":"[85]","plainCitation":"[85]","noteIndex":0},"citationItems":[{"id":43,"uris":["http://zotero.org/users/20567757/items/9CTHAUIF"],"itemData":{"id":43,"type":"webpage","title":"Mimic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E47DB1" w:rsidRPr="00585C97">
        <w:rPr>
          <w:noProof/>
        </w:rPr>
        <w:fldChar w:fldCharType="separate"/>
      </w:r>
      <w:r w:rsidR="00A44C45" w:rsidRPr="00A44C45">
        <w:t>[85]</w:t>
      </w:r>
      <w:r w:rsidR="00E47DB1" w:rsidRPr="00585C97">
        <w:rPr>
          <w:noProof/>
        </w:rPr>
        <w:fldChar w:fldCharType="end"/>
      </w:r>
      <w:r w:rsidR="00E47DB1">
        <w:rPr>
          <w:noProof/>
        </w:rPr>
        <w:t xml:space="preserve"> ist durch seine</w:t>
      </w:r>
      <w:r w:rsidR="00FE3BA9">
        <w:rPr>
          <w:noProof/>
        </w:rPr>
        <w:t>n</w:t>
      </w:r>
      <w:r w:rsidR="00E47DB1">
        <w:rPr>
          <w:noProof/>
        </w:rPr>
        <w:t xml:space="preserve"> </w:t>
      </w:r>
      <w:r w:rsidR="005F2E70">
        <w:rPr>
          <w:noProof/>
        </w:rPr>
        <w:t>ü</w:t>
      </w:r>
      <w:r w:rsidR="00E47DB1">
        <w:rPr>
          <w:noProof/>
        </w:rPr>
        <w:t>bersichtlichen Code als Ausgangspunkt a</w:t>
      </w:r>
      <w:r w:rsidR="005F2E70">
        <w:rPr>
          <w:noProof/>
        </w:rPr>
        <w:t>t</w:t>
      </w:r>
      <w:r w:rsidR="00E47DB1">
        <w:rPr>
          <w:noProof/>
        </w:rPr>
        <w:t>traktiv.</w:t>
      </w:r>
    </w:p>
    <w:p w14:paraId="4A75C4E0" w14:textId="5B76481B" w:rsidR="0031071B" w:rsidRDefault="00B5620A" w:rsidP="00B5620A">
      <w:pPr>
        <w:pStyle w:val="berschrift1"/>
      </w:pPr>
      <w:bookmarkStart w:id="164" w:name="_Toc243073558"/>
      <w:r w:rsidRPr="00B5620A">
        <w:lastRenderedPageBreak/>
        <w:t>Konzeption</w:t>
      </w:r>
      <w:r>
        <w:t xml:space="preserve"> der Gestenerkennung</w:t>
      </w:r>
      <w:bookmarkEnd w:id="164"/>
    </w:p>
    <w:p w14:paraId="263842DC" w14:textId="77777777" w:rsidR="00BF5F05" w:rsidRDefault="00BF5F05" w:rsidP="0061072C"/>
    <w:p w14:paraId="2E77751C" w14:textId="0BBB7D04" w:rsidR="00BF5F05" w:rsidRDefault="00BF5F05" w:rsidP="00BF5F05">
      <w:r>
        <w:t>Zunächst wird der 3D-Audioraum simuliert, um räumliche Abhängigkeiten und deren Einfluss auf die Gestensteuerung, insbesondere auf das Kamerasichtfeld, zu untersuchen. Danach werden die Anforderungen an die Hard- und Softwarekomponenten des Projekts formuliert.</w:t>
      </w:r>
    </w:p>
    <w:p w14:paraId="37D48D89" w14:textId="77777777" w:rsidR="00BF5F05" w:rsidRDefault="00BF5F05" w:rsidP="00BF5F05"/>
    <w:p w14:paraId="48827A1D" w14:textId="09C35DAD" w:rsidR="00BF5F05" w:rsidRDefault="00BF5F05" w:rsidP="00BF5F05">
      <w:r>
        <w:t>Es</w:t>
      </w:r>
      <w:r w:rsidRPr="00BF5F05">
        <w:t xml:space="preserve"> </w:t>
      </w:r>
      <w:r w:rsidR="00A5690B">
        <w:t>werden Kernaufgaben der Gestensteuerung benannt</w:t>
      </w:r>
      <w:r w:rsidRPr="00BF5F05">
        <w:t xml:space="preserve"> </w:t>
      </w:r>
      <w:r w:rsidR="00A5690B">
        <w:t>und ihre einzelnen funktionellen Abläufe konzipiert</w:t>
      </w:r>
      <w:r w:rsidRPr="00BF5F05">
        <w:t>.</w:t>
      </w:r>
      <w:r>
        <w:t xml:space="preserve"> </w:t>
      </w:r>
      <w:r w:rsidR="00C72064">
        <w:t>Die zu nutzende Software muss definiert werden, um a</w:t>
      </w:r>
      <w:r>
        <w:t xml:space="preserve">bschließend zwei </w:t>
      </w:r>
      <w:r w:rsidR="00A5690B">
        <w:t>feiner definierte</w:t>
      </w:r>
      <w:r>
        <w:t xml:space="preserve"> Gesamtkonzepte </w:t>
      </w:r>
      <w:r w:rsidR="00C72064">
        <w:t>aufzustellen</w:t>
      </w:r>
      <w:r>
        <w:t>: eines ohne und eines mit KI-gestützter Erkennung.</w:t>
      </w:r>
    </w:p>
    <w:p w14:paraId="593E887F" w14:textId="7D548E43" w:rsidR="00687975" w:rsidRPr="00585C97" w:rsidRDefault="00687975" w:rsidP="00687975">
      <w:pPr>
        <w:pStyle w:val="berschrift2"/>
        <w:rPr>
          <w:noProof/>
        </w:rPr>
      </w:pPr>
      <w:bookmarkStart w:id="165" w:name="_Ref237785312"/>
      <w:bookmarkStart w:id="166" w:name="_Toc243073559"/>
      <w:r w:rsidRPr="00585C97">
        <w:rPr>
          <w:noProof/>
        </w:rPr>
        <w:t>Raumsimulation</w:t>
      </w:r>
      <w:r>
        <w:rPr>
          <w:noProof/>
        </w:rPr>
        <w:t>,</w:t>
      </w:r>
      <w:r w:rsidRPr="00585C97">
        <w:rPr>
          <w:noProof/>
        </w:rPr>
        <w:t xml:space="preserve"> Kameraposition</w:t>
      </w:r>
      <w:bookmarkEnd w:id="165"/>
      <w:r w:rsidR="00994AA8">
        <w:rPr>
          <w:noProof/>
        </w:rPr>
        <w:t xml:space="preserve"> und -</w:t>
      </w:r>
      <w:r w:rsidR="00994AA8" w:rsidRPr="00585C97">
        <w:rPr>
          <w:noProof/>
        </w:rPr>
        <w:t>FOV</w:t>
      </w:r>
      <w:bookmarkEnd w:id="166"/>
    </w:p>
    <w:p w14:paraId="4F074D6C" w14:textId="0E23AB52" w:rsidR="00687975" w:rsidRDefault="00BF5F05" w:rsidP="00687975">
      <w:pPr>
        <w:rPr>
          <w:noProof/>
        </w:rPr>
      </w:pPr>
      <w:r>
        <w:t>Im Folgenden</w:t>
      </w:r>
      <w:r w:rsidR="00687975" w:rsidRPr="00E5461B">
        <w:t xml:space="preserve"> werden die Anforderungen an das Kamerasichtfeld</w:t>
      </w:r>
      <w:r w:rsidR="00711E9D">
        <w:t xml:space="preserve"> bestimmt</w:t>
      </w:r>
      <w:r w:rsidR="00687975" w:rsidRPr="00E5461B">
        <w:t xml:space="preserve">. Es wird getestet, welches </w:t>
      </w:r>
      <w:proofErr w:type="spellStart"/>
      <w:r w:rsidR="00687975" w:rsidRPr="00E5461B">
        <w:t>hFOV</w:t>
      </w:r>
      <w:proofErr w:type="spellEnd"/>
      <w:r w:rsidR="00687975" w:rsidRPr="00E5461B">
        <w:t xml:space="preserve"> und </w:t>
      </w:r>
      <w:proofErr w:type="spellStart"/>
      <w:r w:rsidR="00687975" w:rsidRPr="00E5461B">
        <w:t>vFOV</w:t>
      </w:r>
      <w:proofErr w:type="spellEnd"/>
      <w:r w:rsidR="00687975" w:rsidRPr="00E5461B">
        <w:t xml:space="preserve"> unter bestimmten Bedingungen notwendig </w:t>
      </w:r>
      <w:proofErr w:type="gramStart"/>
      <w:r w:rsidR="00D20835">
        <w:t>sind</w:t>
      </w:r>
      <w:proofErr w:type="gramEnd"/>
      <w:r>
        <w:t xml:space="preserve"> </w:t>
      </w:r>
      <w:r w:rsidR="00D20835" w:rsidRPr="00D20835">
        <w:t>wodurch sie beeinflusst werden</w:t>
      </w:r>
      <w:r w:rsidR="00687975" w:rsidRPr="00E5461B">
        <w:t xml:space="preserve">. </w:t>
      </w:r>
      <w:proofErr w:type="spellStart"/>
      <w:r w:rsidR="00711E9D" w:rsidRPr="00E5461B">
        <w:t>hFOV</w:t>
      </w:r>
      <w:proofErr w:type="spellEnd"/>
      <w:r w:rsidR="00711E9D" w:rsidRPr="00E5461B">
        <w:t xml:space="preserve"> und </w:t>
      </w:r>
      <w:proofErr w:type="spellStart"/>
      <w:r w:rsidR="00711E9D" w:rsidRPr="00E5461B">
        <w:t>vFOV</w:t>
      </w:r>
      <w:proofErr w:type="spellEnd"/>
      <w:r w:rsidR="00711E9D" w:rsidRPr="00E5461B">
        <w:t xml:space="preserve"> </w:t>
      </w:r>
      <w:r w:rsidR="00711E9D">
        <w:t>werden</w:t>
      </w:r>
      <w:r w:rsidR="00687975" w:rsidRPr="00E5461B">
        <w:t xml:space="preserve"> am Ende in ein </w:t>
      </w:r>
      <w:proofErr w:type="spellStart"/>
      <w:r w:rsidR="00687975" w:rsidRPr="00E5461B">
        <w:t>dFOV</w:t>
      </w:r>
      <w:proofErr w:type="spellEnd"/>
      <w:r w:rsidR="00687975" w:rsidRPr="00E5461B">
        <w:t xml:space="preserve"> mit dem gängigen Seitenverhältnis 16:9 umgerechnet. </w:t>
      </w:r>
      <w:r w:rsidRPr="00BF5F05">
        <w:t>Die Größe des FO</w:t>
      </w:r>
      <w:r>
        <w:t>Vs</w:t>
      </w:r>
      <w:r w:rsidRPr="00BF5F05">
        <w:t xml:space="preserve"> steht in Abhängigkeit zu folgenden Faktoren</w:t>
      </w:r>
      <w:r w:rsidR="00687975" w:rsidRPr="00E5461B">
        <w:t>:</w:t>
      </w:r>
    </w:p>
    <w:p w14:paraId="6632078B" w14:textId="77777777" w:rsidR="00687975" w:rsidRPr="00585C97" w:rsidRDefault="00687975" w:rsidP="00687975">
      <w:pPr>
        <w:rPr>
          <w:noProof/>
        </w:rPr>
      </w:pPr>
    </w:p>
    <w:p w14:paraId="28583B23" w14:textId="4884FC4A" w:rsidR="00687975" w:rsidRPr="00585C97" w:rsidRDefault="00687975" w:rsidP="00687975">
      <w:pPr>
        <w:pStyle w:val="Grundtext"/>
        <w:numPr>
          <w:ilvl w:val="0"/>
          <w:numId w:val="31"/>
        </w:numPr>
        <w:rPr>
          <w:noProof/>
        </w:rPr>
      </w:pPr>
      <w:r w:rsidRPr="00585C97">
        <w:rPr>
          <w:noProof/>
        </w:rPr>
        <w:t xml:space="preserve">Standzone: Bereich, am Boden, auf dem der Dirigent sich aufhalten darf, um </w:t>
      </w:r>
      <w:r w:rsidR="00100BBF">
        <w:rPr>
          <w:noProof/>
        </w:rPr>
        <w:t>mit dem System zu interagieren</w:t>
      </w:r>
    </w:p>
    <w:p w14:paraId="5BE166CF" w14:textId="77777777" w:rsidR="00687975" w:rsidRPr="00585C97" w:rsidRDefault="00687975" w:rsidP="00687975">
      <w:pPr>
        <w:pStyle w:val="Grundtext"/>
        <w:numPr>
          <w:ilvl w:val="0"/>
          <w:numId w:val="31"/>
        </w:numPr>
        <w:rPr>
          <w:noProof/>
        </w:rPr>
      </w:pPr>
      <w:r w:rsidRPr="00585C97">
        <w:rPr>
          <w:noProof/>
        </w:rPr>
        <w:t>Armradius: Bereich, welchen die Arme des Dirigenten in Anspruch nehmen, wenn er „dirigiert“</w:t>
      </w:r>
      <w:r>
        <w:rPr>
          <w:noProof/>
        </w:rPr>
        <w:t>,</w:t>
      </w:r>
      <w:r w:rsidRPr="00585C97">
        <w:rPr>
          <w:noProof/>
        </w:rPr>
        <w:t xml:space="preserve"> also mit </w:t>
      </w:r>
      <w:r>
        <w:rPr>
          <w:noProof/>
        </w:rPr>
        <w:t>der Gestensteuerung interagiert</w:t>
      </w:r>
      <w:r w:rsidRPr="00585C97">
        <w:rPr>
          <w:noProof/>
        </w:rPr>
        <w:t>.</w:t>
      </w:r>
    </w:p>
    <w:p w14:paraId="7131FCC5" w14:textId="54FD0030" w:rsidR="00687975" w:rsidRPr="00585C97" w:rsidRDefault="00687975" w:rsidP="00687975">
      <w:pPr>
        <w:pStyle w:val="Grundtext"/>
        <w:numPr>
          <w:ilvl w:val="0"/>
          <w:numId w:val="31"/>
        </w:numPr>
        <w:rPr>
          <w:noProof/>
        </w:rPr>
      </w:pPr>
      <w:r w:rsidRPr="00585C97">
        <w:rPr>
          <w:noProof/>
        </w:rPr>
        <w:t>Entfernung der Kamera zum Dirigenten bzw. zur Standzone.</w:t>
      </w:r>
      <w:r>
        <w:rPr>
          <w:noProof/>
        </w:rPr>
        <w:t xml:space="preserve"> Diese ist abhän</w:t>
      </w:r>
      <w:r w:rsidR="00D20835">
        <w:rPr>
          <w:noProof/>
        </w:rPr>
        <w:t>g</w:t>
      </w:r>
      <w:r>
        <w:rPr>
          <w:noProof/>
        </w:rPr>
        <w:t>ig von der Positionierung der Kamera und der Standzone</w:t>
      </w:r>
    </w:p>
    <w:p w14:paraId="25BB0F26" w14:textId="77777777" w:rsidR="00687975" w:rsidRPr="00585C97" w:rsidRDefault="00687975" w:rsidP="00687975">
      <w:pPr>
        <w:pStyle w:val="Grundtext"/>
        <w:numPr>
          <w:ilvl w:val="0"/>
          <w:numId w:val="31"/>
        </w:numPr>
        <w:rPr>
          <w:noProof/>
        </w:rPr>
      </w:pPr>
      <w:r w:rsidRPr="00585C97">
        <w:rPr>
          <w:noProof/>
        </w:rPr>
        <w:t>Neigungswinkel</w:t>
      </w:r>
      <w:r>
        <w:rPr>
          <w:noProof/>
        </w:rPr>
        <w:t>:</w:t>
      </w:r>
      <w:r w:rsidRPr="00585C97">
        <w:rPr>
          <w:noProof/>
        </w:rPr>
        <w:t xml:space="preserve"> aus welcher Höhe ist die Kamera auf den Dirigenten gerichtet.</w:t>
      </w:r>
      <w:r>
        <w:rPr>
          <w:noProof/>
        </w:rPr>
        <w:t xml:space="preserve"> Das verändert bzw. verzerrt die Größe des Dirigenten im Bild.</w:t>
      </w:r>
    </w:p>
    <w:p w14:paraId="3AF7A08B" w14:textId="1E2FCFDD" w:rsidR="00100BBF" w:rsidRDefault="00100BBF" w:rsidP="00100BBF">
      <w:pPr>
        <w:pStyle w:val="Stichpunkte1"/>
        <w:rPr>
          <w:noProof/>
        </w:rPr>
      </w:pPr>
      <w:r w:rsidRPr="00100BBF">
        <w:rPr>
          <w:noProof/>
        </w:rPr>
        <w:t xml:space="preserve">Größe des Dirigenten: die menschliche Körpergröße, der daraus resultierende Armradius sowie </w:t>
      </w:r>
      <w:r>
        <w:rPr>
          <w:noProof/>
        </w:rPr>
        <w:t>seine Armhöhe</w:t>
      </w:r>
      <w:r w:rsidRPr="00100BBF">
        <w:rPr>
          <w:noProof/>
        </w:rPr>
        <w:t>.</w:t>
      </w:r>
    </w:p>
    <w:p w14:paraId="6DD1E1C4" w14:textId="77777777" w:rsidR="00100BBF" w:rsidRPr="00100BBF" w:rsidRDefault="00100BBF" w:rsidP="00100BBF">
      <w:pPr>
        <w:pStyle w:val="Stichpunkte1"/>
        <w:numPr>
          <w:ilvl w:val="0"/>
          <w:numId w:val="0"/>
        </w:numPr>
        <w:ind w:left="720" w:hanging="360"/>
        <w:rPr>
          <w:noProof/>
        </w:rPr>
      </w:pPr>
    </w:p>
    <w:p w14:paraId="192E7761" w14:textId="21A58DBC" w:rsidR="00687975" w:rsidRDefault="00687975" w:rsidP="00687975">
      <w:pPr>
        <w:rPr>
          <w:noProof/>
        </w:rPr>
      </w:pPr>
      <w:r w:rsidRPr="00585C97">
        <w:rPr>
          <w:noProof/>
        </w:rPr>
        <w:t xml:space="preserve">Ein </w:t>
      </w:r>
      <w:hyperlink r:id="rId101" w:history="1">
        <w:r w:rsidRPr="00585C97">
          <w:rPr>
            <w:rStyle w:val="Hyperlink"/>
            <w:noProof/>
          </w:rPr>
          <w:t>3D-Mode</w:t>
        </w:r>
        <w:r>
          <w:rPr>
            <w:rStyle w:val="Hyperlink"/>
            <w:noProof/>
          </w:rPr>
          <w:t>l</w:t>
        </w:r>
        <w:r w:rsidRPr="00585C97">
          <w:rPr>
            <w:rStyle w:val="Hyperlink"/>
            <w:noProof/>
          </w:rPr>
          <w:t>l</w:t>
        </w:r>
      </w:hyperlink>
      <w:r>
        <w:t xml:space="preserve"> </w:t>
      </w:r>
      <w:r>
        <w:fldChar w:fldCharType="begin"/>
      </w:r>
      <w:r w:rsidR="008D1FF4">
        <w:instrText xml:space="preserve"> ADDIN ZOTERO_ITEM CSL_CITATION {"citationID":"dks3XBmt","properties":{"unsorted":false,"formattedCitation":"[98]","plainCitation":"[98]","noteIndex":0},"citationItems":[{"id":216,"uris":["http://zotero.org/users/20567757/items/8BS83AKZ"],"itemData":{"id":216,"type":"software","genre":"onshape","title":"Symulation des 3D-Audioraums der BHT","URL":"https://cad.onshape.com/documents/00b008a3f533eca98fac5bba/w/b6eb2c8f02007af9c686e203/e/60674b425d3e898ddf7b70c7","author":[{"family":"wegener","given":"jonas"}],"issued":{"date-parts":[["2026",9,25]]}}}],"schema":"https://github.com/citation-style-language/schema/raw/master/csl-citation.json"} </w:instrText>
      </w:r>
      <w:r>
        <w:fldChar w:fldCharType="separate"/>
      </w:r>
      <w:r w:rsidR="008D1FF4" w:rsidRPr="008D1FF4">
        <w:t>[98]</w:t>
      </w:r>
      <w:r>
        <w:fldChar w:fldCharType="end"/>
      </w:r>
      <w:r w:rsidRPr="00585C97">
        <w:rPr>
          <w:noProof/>
        </w:rPr>
        <w:t xml:space="preserve"> des 3D-Audio</w:t>
      </w:r>
      <w:r>
        <w:rPr>
          <w:noProof/>
        </w:rPr>
        <w:t>r</w:t>
      </w:r>
      <w:r w:rsidRPr="00585C97">
        <w:rPr>
          <w:noProof/>
        </w:rPr>
        <w:t>aums soll helfen die Auswirkungen der genannten Faktoren zu sehen.</w:t>
      </w:r>
      <w:r w:rsidR="00100BBF">
        <w:rPr>
          <w:noProof/>
        </w:rPr>
        <w:t xml:space="preserve"> Auswirkungen untereinander und</w:t>
      </w:r>
      <w:r w:rsidRPr="00585C97">
        <w:rPr>
          <w:noProof/>
        </w:rPr>
        <w:t xml:space="preserve"> auf das</w:t>
      </w:r>
      <w:r>
        <w:rPr>
          <w:noProof/>
        </w:rPr>
        <w:t xml:space="preserve"> Kamera-</w:t>
      </w:r>
      <w:r w:rsidRPr="00585C97">
        <w:rPr>
          <w:noProof/>
        </w:rPr>
        <w:t>FOV.  Das Model</w:t>
      </w:r>
      <w:r w:rsidR="00D20835">
        <w:rPr>
          <w:noProof/>
        </w:rPr>
        <w:t>l</w:t>
      </w:r>
      <w:r w:rsidRPr="00585C97">
        <w:rPr>
          <w:noProof/>
        </w:rPr>
        <w:t xml:space="preserve"> wurde mit der kostenfreien Version von </w:t>
      </w:r>
      <w:hyperlink r:id="rId102" w:history="1">
        <w:r w:rsidRPr="00585C97">
          <w:rPr>
            <w:rStyle w:val="Hyperlink"/>
            <w:noProof/>
          </w:rPr>
          <w:t>onshape</w:t>
        </w:r>
      </w:hyperlink>
      <w:r>
        <w:t xml:space="preserve"> </w:t>
      </w:r>
      <w:r>
        <w:fldChar w:fldCharType="begin"/>
      </w:r>
      <w:r w:rsidR="008D1FF4">
        <w:instrText xml:space="preserve"> ADDIN ZOTERO_ITEM CSL_CITATION {"citationID":"glgK3qWM","properties":{"unsorted":false,"formattedCitation":"[99]","plainCitation":"[99]","noteIndex":0},"citationItems":[{"id":300,"uris":["http://zotero.org/users/20567757/items/PLHUUNWR"],"itemData":{"id":300,"type":"webpage","abstract":"Onshape is a product development platform that brings together all the tools needed to develop a product from conception to production.","language":"en","title":"Onshape | Product Development Platform","URL":"https://www.onshape.com/en/","author":[{"family":"Business","given":"Onshape","suffix":"a PTC"}],"accessed":{"date-parts":[["2026",10,10]]}}}],"schema":"https://github.com/citation-style-language/schema/raw/master/csl-citation.json"} </w:instrText>
      </w:r>
      <w:r>
        <w:fldChar w:fldCharType="separate"/>
      </w:r>
      <w:r w:rsidR="008D1FF4" w:rsidRPr="008D1FF4">
        <w:t>[99]</w:t>
      </w:r>
      <w:r>
        <w:fldChar w:fldCharType="end"/>
      </w:r>
      <w:r w:rsidRPr="00585C97">
        <w:rPr>
          <w:noProof/>
        </w:rPr>
        <w:t xml:space="preserve"> erstellt, </w:t>
      </w:r>
      <w:r w:rsidR="00D20835">
        <w:rPr>
          <w:noProof/>
        </w:rPr>
        <w:t xml:space="preserve">einer </w:t>
      </w:r>
      <w:r w:rsidR="00D20835" w:rsidRPr="00D20835">
        <w:rPr>
          <w:noProof/>
        </w:rPr>
        <w:t>3D-Modellierungsanwendung im Webbrowser</w:t>
      </w:r>
      <w:r w:rsidRPr="00585C97">
        <w:rPr>
          <w:noProof/>
        </w:rPr>
        <w:t>.</w:t>
      </w:r>
    </w:p>
    <w:p w14:paraId="26A6855A" w14:textId="77777777" w:rsidR="00687975" w:rsidRPr="00585C97" w:rsidRDefault="00687975" w:rsidP="00687975">
      <w:pPr>
        <w:rPr>
          <w:noProof/>
        </w:rPr>
      </w:pPr>
    </w:p>
    <w:p w14:paraId="5D56A19D" w14:textId="5ACF8751" w:rsidR="00687975" w:rsidRPr="00585C97" w:rsidRDefault="00687975" w:rsidP="00687975">
      <w:pPr>
        <w:rPr>
          <w:noProof/>
        </w:rPr>
      </w:pPr>
      <w:r w:rsidRPr="00D6625C">
        <w:t xml:space="preserve">Die Simulation zeigt nicht den gesamten Raum, in dem sich das Audiosystem befindet, sondern nur den Raum innerhalb des Systems, also den Gerüstaufbau mit dem Lautsprechersystem, </w:t>
      </w:r>
      <w:r>
        <w:t>in</w:t>
      </w:r>
      <w:r w:rsidRPr="00D6625C">
        <w:t xml:space="preserve"> welchem sich der Dirigent aufhalten soll. </w:t>
      </w:r>
      <w:r w:rsidR="00100BBF" w:rsidRPr="00D6625C">
        <w:t xml:space="preserve">Der Raum um das </w:t>
      </w:r>
      <w:r w:rsidR="00AD6D8B">
        <w:t>System</w:t>
      </w:r>
      <w:r w:rsidR="00100BBF" w:rsidRPr="00D6625C">
        <w:t xml:space="preserve"> herum ist nur schemenhaft dargestellt. Es existieren nur Boden und Fensterfront, um die Ausrichtung des Systems im Raum deutlich zu machen.</w:t>
      </w:r>
      <w:r w:rsidR="00100BBF">
        <w:t xml:space="preserve"> Siehe </w:t>
      </w:r>
      <w:r w:rsidR="00100BBF">
        <w:fldChar w:fldCharType="begin"/>
      </w:r>
      <w:r w:rsidR="00100BBF">
        <w:instrText xml:space="preserve"> REF _Ref242528798 \h </w:instrText>
      </w:r>
      <w:r w:rsidR="00100BBF">
        <w:fldChar w:fldCharType="separate"/>
      </w:r>
      <w:r w:rsidR="00CB1693" w:rsidRPr="00585C97">
        <w:t xml:space="preserve">Figure </w:t>
      </w:r>
      <w:r w:rsidR="00CB1693">
        <w:rPr>
          <w:noProof/>
        </w:rPr>
        <w:t>28</w:t>
      </w:r>
      <w:r w:rsidR="00100BBF">
        <w:fldChar w:fldCharType="end"/>
      </w:r>
      <w:r w:rsidR="00100BBF">
        <w:t xml:space="preserve">. </w:t>
      </w:r>
      <w:r w:rsidR="00AD6D8B">
        <w:t>Das</w:t>
      </w:r>
      <w:r w:rsidR="00AD6D8B" w:rsidRPr="00D6625C">
        <w:t xml:space="preserve"> Lautsprecher</w:t>
      </w:r>
      <w:r w:rsidR="00AD6D8B">
        <w:t>gerüst</w:t>
      </w:r>
      <w:r w:rsidR="00AD6D8B" w:rsidRPr="00D6625C">
        <w:t xml:space="preserve"> hat in der Realität die Außenmaße 4</w:t>
      </w:r>
      <w:r w:rsidR="003C5677">
        <w:t xml:space="preserve"> m</w:t>
      </w:r>
      <w:r w:rsidR="00AD6D8B" w:rsidRPr="00D6625C">
        <w:t xml:space="preserve"> x 4 </w:t>
      </w:r>
      <w:r w:rsidR="003C5677">
        <w:t xml:space="preserve">m </w:t>
      </w:r>
      <w:r w:rsidR="00AD6D8B" w:rsidRPr="00D6625C">
        <w:t>x 3</w:t>
      </w:r>
      <w:r w:rsidR="003C5677">
        <w:t xml:space="preserve"> m</w:t>
      </w:r>
      <w:r w:rsidR="00AD6D8B" w:rsidRPr="00D6625C">
        <w:t xml:space="preserve"> (3m ist die Höhe) </w:t>
      </w:r>
      <w:r w:rsidR="00AD6D8B" w:rsidRPr="00D6625C">
        <w:lastRenderedPageBreak/>
        <w:t xml:space="preserve">mit Abweichungen innerhalb von +/- 2,5cm. Diese Toleranz von 2,5cm gilt auch für die Unterschiede zwischen Realität und dem </w:t>
      </w:r>
      <w:r w:rsidR="00AD6D8B">
        <w:t>s</w:t>
      </w:r>
      <w:r w:rsidR="00AD6D8B" w:rsidRPr="00D6625C">
        <w:t>imulierte</w:t>
      </w:r>
      <w:r w:rsidR="00AD6D8B">
        <w:t>n</w:t>
      </w:r>
      <w:r w:rsidR="00AD6D8B" w:rsidRPr="00D6625C">
        <w:t xml:space="preserve"> Modell. </w:t>
      </w:r>
      <w:r w:rsidRPr="00D6625C">
        <w:t>Zudem sind kleine räumliche und strukturelle Merkmale des Model</w:t>
      </w:r>
      <w:r>
        <w:t>l</w:t>
      </w:r>
      <w:r w:rsidRPr="00D6625C">
        <w:t xml:space="preserve">s ebenfalls anders als in der Realität. Grund dafür ist, dass Strukturen vereinfacht wurden, welche für die Simulationszwecke </w:t>
      </w:r>
      <w:r w:rsidR="00D20835" w:rsidRPr="00D20835">
        <w:t>irrelevant</w:t>
      </w:r>
      <w:r w:rsidR="00D20835">
        <w:t xml:space="preserve"> </w:t>
      </w:r>
      <w:r w:rsidRPr="00D6625C">
        <w:t>sind. Kleinteile wie Lautsprecher</w:t>
      </w:r>
      <w:r w:rsidR="00D20835">
        <w:t>h</w:t>
      </w:r>
      <w:r w:rsidRPr="00D6625C">
        <w:t>alterungen und elektrische Leitungen wurde</w:t>
      </w:r>
      <w:r>
        <w:t>n</w:t>
      </w:r>
      <w:r w:rsidRPr="00D6625C">
        <w:t xml:space="preserve"> weggelassen. </w:t>
      </w:r>
    </w:p>
    <w:p w14:paraId="5F82EEA8" w14:textId="77777777" w:rsidR="00687975" w:rsidRPr="00585C97" w:rsidRDefault="00687975" w:rsidP="00687975">
      <w:pPr>
        <w:pStyle w:val="Grundtext"/>
        <w:keepNext/>
        <w:jc w:val="center"/>
        <w:rPr>
          <w:noProof/>
        </w:rPr>
      </w:pPr>
      <w:r w:rsidRPr="00585C97">
        <w:rPr>
          <w:noProof/>
        </w:rPr>
        <w:drawing>
          <wp:inline distT="0" distB="0" distL="0" distR="0" wp14:anchorId="0945AA6E" wp14:editId="50A7EC1E">
            <wp:extent cx="2619375" cy="1851150"/>
            <wp:effectExtent l="0" t="0" r="0" b="0"/>
            <wp:docPr id="1791997099" name="Grafik 3" descr="Medell des 3D-Audio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7099" name="Grafik 3" descr="Medell des 3D-Audiosystems"/>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661890" cy="1881196"/>
                    </a:xfrm>
                    <a:prstGeom prst="rect">
                      <a:avLst/>
                    </a:prstGeom>
                    <a:noFill/>
                    <a:ln>
                      <a:noFill/>
                    </a:ln>
                  </pic:spPr>
                </pic:pic>
              </a:graphicData>
            </a:graphic>
          </wp:inline>
        </w:drawing>
      </w:r>
      <w:r w:rsidRPr="00585C97">
        <w:rPr>
          <w:noProof/>
        </w:rPr>
        <w:drawing>
          <wp:inline distT="0" distB="0" distL="0" distR="0" wp14:anchorId="551A108A" wp14:editId="63F96F93">
            <wp:extent cx="2655142" cy="1876425"/>
            <wp:effectExtent l="0" t="0" r="0" b="0"/>
            <wp:docPr id="15924858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665882" cy="1884015"/>
                    </a:xfrm>
                    <a:prstGeom prst="rect">
                      <a:avLst/>
                    </a:prstGeom>
                    <a:noFill/>
                    <a:ln>
                      <a:noFill/>
                    </a:ln>
                  </pic:spPr>
                </pic:pic>
              </a:graphicData>
            </a:graphic>
          </wp:inline>
        </w:drawing>
      </w:r>
    </w:p>
    <w:p w14:paraId="3D0A8F14" w14:textId="7E061799" w:rsidR="00687975" w:rsidRPr="00585C97" w:rsidRDefault="00687975" w:rsidP="00687975">
      <w:pPr>
        <w:pStyle w:val="Beschriftung"/>
        <w:jc w:val="center"/>
      </w:pPr>
      <w:bookmarkStart w:id="167" w:name="_Ref242528798"/>
      <w:bookmarkStart w:id="168" w:name="_Toc243073315"/>
      <w:r w:rsidRPr="00585C97">
        <w:t xml:space="preserve">Figure </w:t>
      </w:r>
      <w:fldSimple w:instr=" SEQ Figure \* ARABIC ">
        <w:r w:rsidR="00CB1693">
          <w:rPr>
            <w:noProof/>
          </w:rPr>
          <w:t>28</w:t>
        </w:r>
      </w:fldSimple>
      <w:bookmarkEnd w:id="167"/>
      <w:r w:rsidRPr="00585C97">
        <w:t xml:space="preserve"> – Modell Audiosystem leer und mir 1.80m Mensch und Standzone</w:t>
      </w:r>
      <w:bookmarkEnd w:id="168"/>
    </w:p>
    <w:p w14:paraId="591FC942" w14:textId="77777777" w:rsidR="00687975" w:rsidRPr="00585C97" w:rsidRDefault="00687975" w:rsidP="00687975"/>
    <w:p w14:paraId="3378BE65" w14:textId="77777777" w:rsidR="00687975" w:rsidRPr="00585C97" w:rsidRDefault="00687975" w:rsidP="00687975">
      <w:pPr>
        <w:pStyle w:val="Grundtext"/>
        <w:keepNext/>
        <w:jc w:val="center"/>
        <w:rPr>
          <w:noProof/>
        </w:rPr>
      </w:pPr>
      <w:r w:rsidRPr="00585C97">
        <w:rPr>
          <w:noProof/>
        </w:rPr>
        <w:drawing>
          <wp:inline distT="0" distB="0" distL="0" distR="0" wp14:anchorId="733A3463" wp14:editId="1AF8BFF0">
            <wp:extent cx="2505075" cy="2063782"/>
            <wp:effectExtent l="0" t="0" r="0" b="0"/>
            <wp:docPr id="19578802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3626" r="10592"/>
                    <a:stretch>
                      <a:fillRect/>
                    </a:stretch>
                  </pic:blipFill>
                  <pic:spPr bwMode="auto">
                    <a:xfrm>
                      <a:off x="0" y="0"/>
                      <a:ext cx="2532723" cy="2086559"/>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53E82B55" wp14:editId="0CD35138">
            <wp:extent cx="2886075" cy="2039629"/>
            <wp:effectExtent l="0" t="0" r="0" b="0"/>
            <wp:docPr id="149138978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931685" cy="2071862"/>
                    </a:xfrm>
                    <a:prstGeom prst="rect">
                      <a:avLst/>
                    </a:prstGeom>
                    <a:noFill/>
                    <a:ln>
                      <a:noFill/>
                    </a:ln>
                  </pic:spPr>
                </pic:pic>
              </a:graphicData>
            </a:graphic>
          </wp:inline>
        </w:drawing>
      </w:r>
    </w:p>
    <w:p w14:paraId="3A2D053B" w14:textId="03532D4C" w:rsidR="00687975" w:rsidRPr="00585C97" w:rsidRDefault="00687975" w:rsidP="00687975">
      <w:pPr>
        <w:pStyle w:val="Beschriftung"/>
        <w:jc w:val="center"/>
      </w:pPr>
      <w:bookmarkStart w:id="169" w:name="_Ref237616346"/>
      <w:bookmarkStart w:id="170" w:name="_Ref228563113"/>
      <w:bookmarkStart w:id="171" w:name="_Toc243073316"/>
      <w:r w:rsidRPr="00585C97">
        <w:t xml:space="preserve">Figure </w:t>
      </w:r>
      <w:fldSimple w:instr=" SEQ Figure \* ARABIC ">
        <w:r w:rsidR="00CB1693">
          <w:rPr>
            <w:noProof/>
          </w:rPr>
          <w:t>29</w:t>
        </w:r>
      </w:fldSimple>
      <w:bookmarkEnd w:id="169"/>
      <w:r w:rsidRPr="00585C97">
        <w:t xml:space="preserve"> </w:t>
      </w:r>
      <w:bookmarkStart w:id="172" w:name="_Ref228563199"/>
      <w:r w:rsidRPr="00585C97">
        <w:t>- Modell Audiosystem mit Aktionsbereich</w:t>
      </w:r>
      <w:bookmarkEnd w:id="170"/>
      <w:bookmarkEnd w:id="171"/>
      <w:bookmarkEnd w:id="172"/>
    </w:p>
    <w:p w14:paraId="0D2829B2" w14:textId="77777777" w:rsidR="009861EB" w:rsidRDefault="009861EB" w:rsidP="00687975">
      <w:pPr>
        <w:rPr>
          <w:noProof/>
        </w:rPr>
      </w:pPr>
    </w:p>
    <w:p w14:paraId="01007AD8" w14:textId="386F6CCF" w:rsidR="00FE70C6" w:rsidRDefault="00687975" w:rsidP="00687975">
      <w:pPr>
        <w:rPr>
          <w:noProof/>
        </w:rPr>
      </w:pPr>
      <w:r w:rsidRPr="00585C97">
        <w:rPr>
          <w:noProof/>
        </w:rPr>
        <w:t xml:space="preserve">Die Bilder in </w:t>
      </w:r>
      <w:r w:rsidRPr="00585C97">
        <w:rPr>
          <w:noProof/>
        </w:rPr>
        <w:fldChar w:fldCharType="begin"/>
      </w:r>
      <w:r w:rsidRPr="00585C97">
        <w:rPr>
          <w:noProof/>
        </w:rPr>
        <w:instrText xml:space="preserve"> REF _Ref237616346 \h </w:instrText>
      </w:r>
      <w:r>
        <w:rPr>
          <w:noProof/>
        </w:rPr>
        <w:instrText xml:space="preserve"> \* MERGEFORMAT </w:instrText>
      </w:r>
      <w:r w:rsidRPr="00585C97">
        <w:rPr>
          <w:noProof/>
        </w:rPr>
      </w:r>
      <w:r w:rsidRPr="00585C97">
        <w:rPr>
          <w:noProof/>
        </w:rPr>
        <w:fldChar w:fldCharType="separate"/>
      </w:r>
      <w:r w:rsidR="00CB1693" w:rsidRPr="00585C97">
        <w:t xml:space="preserve">Figure </w:t>
      </w:r>
      <w:r w:rsidR="00CB1693">
        <w:rPr>
          <w:noProof/>
        </w:rPr>
        <w:t>29</w:t>
      </w:r>
      <w:r w:rsidRPr="00585C97">
        <w:rPr>
          <w:noProof/>
        </w:rPr>
        <w:fldChar w:fldCharType="end"/>
      </w:r>
      <w:r w:rsidRPr="00585C97">
        <w:rPr>
          <w:noProof/>
        </w:rPr>
        <w:t xml:space="preserve"> </w:t>
      </w:r>
      <w:r w:rsidR="00D20835">
        <w:rPr>
          <w:noProof/>
        </w:rPr>
        <w:t>z</w:t>
      </w:r>
      <w:r w:rsidRPr="00585C97">
        <w:rPr>
          <w:noProof/>
        </w:rPr>
        <w:t>eigen den Bereich im Raum in den Gesten erkannt werden sollen. Das Linke Bild zeigt neben dem</w:t>
      </w:r>
      <w:r w:rsidR="00AD6D8B">
        <w:rPr>
          <w:noProof/>
        </w:rPr>
        <w:t xml:space="preserve"> </w:t>
      </w:r>
      <w:r w:rsidRPr="00585C97">
        <w:rPr>
          <w:noProof/>
        </w:rPr>
        <w:t>Dirigenten auch zwei</w:t>
      </w:r>
      <w:r w:rsidR="00AD6D8B">
        <w:rPr>
          <w:noProof/>
        </w:rPr>
        <w:t xml:space="preserve"> mit ihm verbundene</w:t>
      </w:r>
      <w:r w:rsidRPr="00585C97">
        <w:rPr>
          <w:noProof/>
        </w:rPr>
        <w:t xml:space="preserve"> quadrati</w:t>
      </w:r>
      <w:r w:rsidR="00D20835">
        <w:rPr>
          <w:noProof/>
        </w:rPr>
        <w:t>s</w:t>
      </w:r>
      <w:r w:rsidRPr="00585C97">
        <w:rPr>
          <w:noProof/>
        </w:rPr>
        <w:t>ch-rundliche Bereiche</w:t>
      </w:r>
      <w:r w:rsidR="00AD6D8B">
        <w:rPr>
          <w:noProof/>
        </w:rPr>
        <w:t>, in orange</w:t>
      </w:r>
      <w:r w:rsidRPr="00585C97">
        <w:rPr>
          <w:noProof/>
        </w:rPr>
        <w:t xml:space="preserve">. Diese entstanden durch einen Ansatz, in dem Armradius und Kopfhöhe über die Fläche der Standzone ausgetragen wurden. Die Bereiche umschließen mögliche Positionen von Arm und Kopf. Der Ansatz im Bild rechts erweitert den Armbereich, um die Möglichkeit den Arm zu heben und zu senken. Dieser </w:t>
      </w:r>
      <w:r w:rsidR="00D20835">
        <w:rPr>
          <w:noProof/>
        </w:rPr>
        <w:t>n</w:t>
      </w:r>
      <w:r w:rsidRPr="00585C97">
        <w:rPr>
          <w:noProof/>
        </w:rPr>
        <w:t>eue Armbereich umschließt alle möglichen Kopfpositionen und macht einen</w:t>
      </w:r>
      <w:r>
        <w:rPr>
          <w:noProof/>
        </w:rPr>
        <w:t xml:space="preserve"> extra</w:t>
      </w:r>
      <w:r w:rsidRPr="00585C97">
        <w:rPr>
          <w:noProof/>
        </w:rPr>
        <w:t xml:space="preserve"> Kopfbereich redundant. </w:t>
      </w:r>
    </w:p>
    <w:p w14:paraId="6D3D8FAA" w14:textId="77777777" w:rsidR="00FE70C6" w:rsidRDefault="00FE70C6" w:rsidP="00687975">
      <w:pPr>
        <w:rPr>
          <w:noProof/>
        </w:rPr>
      </w:pPr>
    </w:p>
    <w:p w14:paraId="6C2E686C" w14:textId="2FB3FF6E" w:rsidR="00687975" w:rsidRDefault="00687975" w:rsidP="00687975">
      <w:pPr>
        <w:rPr>
          <w:noProof/>
        </w:rPr>
      </w:pPr>
      <w:r w:rsidRPr="00585C97">
        <w:rPr>
          <w:noProof/>
        </w:rPr>
        <w:t xml:space="preserve">Die Simulation geht hier von einem 207 </w:t>
      </w:r>
      <w:r>
        <w:rPr>
          <w:noProof/>
        </w:rPr>
        <w:t>cm</w:t>
      </w:r>
      <w:r w:rsidRPr="00585C97">
        <w:rPr>
          <w:noProof/>
        </w:rPr>
        <w:t xml:space="preserve"> großen Menschen aus mit einer Armspanne von rund 223 cm, einer Streckhöhe (Arme nach oben) von 261 cm, einer Hals-Kopf-Partie von 34 cm Höhe über den Schultern und einer Schulterhöhe von 173 cm. Diese Maße sind aus den Abmessungen eines 190 cm großen Menschen linear hergeleitet</w:t>
      </w:r>
      <w:r>
        <w:rPr>
          <w:noProof/>
        </w:rPr>
        <w:t xml:space="preserve">. Für die hier angestrebte Genauigkeit soll </w:t>
      </w:r>
      <w:r w:rsidR="00AD6D8B">
        <w:rPr>
          <w:noProof/>
        </w:rPr>
        <w:t xml:space="preserve">diese </w:t>
      </w:r>
      <w:r w:rsidR="00AD6D8B" w:rsidRPr="00AD6D8B">
        <w:rPr>
          <w:noProof/>
        </w:rPr>
        <w:t xml:space="preserve">lineare </w:t>
      </w:r>
      <w:r w:rsidR="00AD6D8B">
        <w:rPr>
          <w:noProof/>
        </w:rPr>
        <w:t>S</w:t>
      </w:r>
      <w:r w:rsidR="00AD6D8B" w:rsidRPr="00AD6D8B">
        <w:rPr>
          <w:noProof/>
        </w:rPr>
        <w:t xml:space="preserve">kalierung </w:t>
      </w:r>
      <w:r>
        <w:rPr>
          <w:noProof/>
        </w:rPr>
        <w:t>reichen</w:t>
      </w:r>
      <w:r w:rsidRPr="00585C97">
        <w:rPr>
          <w:noProof/>
        </w:rPr>
        <w:t>. Der 207 cm Mensch repräsentier</w:t>
      </w:r>
      <w:r>
        <w:rPr>
          <w:noProof/>
        </w:rPr>
        <w:t>t</w:t>
      </w:r>
      <w:r w:rsidRPr="00585C97">
        <w:rPr>
          <w:noProof/>
        </w:rPr>
        <w:t xml:space="preserve"> die maximale menschliche Größe, </w:t>
      </w:r>
      <w:r w:rsidR="00D20835" w:rsidRPr="00D20835">
        <w:rPr>
          <w:noProof/>
        </w:rPr>
        <w:t>die in der Simulation berücksichtigt wird</w:t>
      </w:r>
      <w:r w:rsidRPr="00585C97">
        <w:rPr>
          <w:noProof/>
        </w:rPr>
        <w:t xml:space="preserve">. </w:t>
      </w:r>
      <w:r w:rsidRPr="00585C97">
        <w:rPr>
          <w:noProof/>
        </w:rPr>
        <w:lastRenderedPageBreak/>
        <w:t xml:space="preserve">Diese </w:t>
      </w:r>
      <w:r w:rsidR="00D20835">
        <w:rPr>
          <w:noProof/>
        </w:rPr>
        <w:t>M</w:t>
      </w:r>
      <w:r>
        <w:rPr>
          <w:noProof/>
        </w:rPr>
        <w:t>aximal</w:t>
      </w:r>
      <w:r w:rsidR="00D20835">
        <w:rPr>
          <w:noProof/>
        </w:rPr>
        <w:t>m</w:t>
      </w:r>
      <w:r w:rsidRPr="00585C97">
        <w:rPr>
          <w:noProof/>
        </w:rPr>
        <w:t xml:space="preserve">aße erlauben ca. 10 cm Freiraum zwischen </w:t>
      </w:r>
      <w:r>
        <w:rPr>
          <w:noProof/>
        </w:rPr>
        <w:t>einer</w:t>
      </w:r>
      <w:r w:rsidRPr="00585C97">
        <w:rPr>
          <w:noProof/>
        </w:rPr>
        <w:t xml:space="preserve"> gestreckten Haltung und dem Gerüstbalken oben in der Mitte. Dieser Mindestabstand ist der Grund für die Festlegung</w:t>
      </w:r>
      <w:r>
        <w:rPr>
          <w:noProof/>
        </w:rPr>
        <w:t>, der</w:t>
      </w:r>
      <w:r w:rsidRPr="00585C97">
        <w:rPr>
          <w:noProof/>
        </w:rPr>
        <w:t xml:space="preserve"> </w:t>
      </w:r>
      <w:r>
        <w:rPr>
          <w:noProof/>
        </w:rPr>
        <w:t>ansonsten wi</w:t>
      </w:r>
      <w:r w:rsidR="00D20835">
        <w:rPr>
          <w:noProof/>
        </w:rPr>
        <w:t>l</w:t>
      </w:r>
      <w:r>
        <w:rPr>
          <w:noProof/>
        </w:rPr>
        <w:t xml:space="preserve">lkürlichen Wahl </w:t>
      </w:r>
      <w:r w:rsidRPr="00585C97">
        <w:rPr>
          <w:noProof/>
        </w:rPr>
        <w:t>der Maximalgröße.</w:t>
      </w:r>
    </w:p>
    <w:p w14:paraId="4B68D5B8" w14:textId="77777777" w:rsidR="00687975" w:rsidRPr="00585C97" w:rsidRDefault="00687975" w:rsidP="00687975">
      <w:pPr>
        <w:rPr>
          <w:noProof/>
        </w:rPr>
      </w:pPr>
    </w:p>
    <w:p w14:paraId="0FDBCFA2" w14:textId="24FACAFA" w:rsidR="00687975" w:rsidRDefault="00687975" w:rsidP="00687975">
      <w:pPr>
        <w:rPr>
          <w:noProof/>
        </w:rPr>
      </w:pPr>
      <w:r w:rsidRPr="00585C97">
        <w:rPr>
          <w:noProof/>
        </w:rPr>
        <w:t>Die untere Körpergrenze soll ein 140 cm großer Mensch repräsentieren. Es wird willkürlich davon ausgegangen</w:t>
      </w:r>
      <w:r w:rsidR="00D20835">
        <w:rPr>
          <w:noProof/>
        </w:rPr>
        <w:t>,</w:t>
      </w:r>
      <w:r w:rsidRPr="00585C97">
        <w:rPr>
          <w:noProof/>
        </w:rPr>
        <w:t xml:space="preserve"> da</w:t>
      </w:r>
      <w:r w:rsidR="00D20835">
        <w:rPr>
          <w:noProof/>
        </w:rPr>
        <w:t>s</w:t>
      </w:r>
      <w:r w:rsidRPr="00585C97">
        <w:rPr>
          <w:noProof/>
        </w:rPr>
        <w:t>s noch kleinere Personen nicht mit diesem System interagieren werden. Die entsprechenden Körpermaße werden auch hier einfach linear abgeleitet.</w:t>
      </w:r>
    </w:p>
    <w:p w14:paraId="7EB940E1" w14:textId="77777777" w:rsidR="00687975" w:rsidRPr="00585C97" w:rsidRDefault="00687975" w:rsidP="00687975">
      <w:pPr>
        <w:rPr>
          <w:noProof/>
        </w:rPr>
      </w:pPr>
    </w:p>
    <w:p w14:paraId="23FAFF6F" w14:textId="43878A13" w:rsidR="00687975" w:rsidRPr="00585C97" w:rsidRDefault="00687975" w:rsidP="00687975">
      <w:pPr>
        <w:rPr>
          <w:noProof/>
          <w:color w:val="000000" w:themeColor="text1"/>
        </w:rPr>
      </w:pPr>
      <w:r w:rsidRPr="00585C97">
        <w:rPr>
          <w:noProof/>
          <w:color w:val="000000" w:themeColor="text1"/>
        </w:rPr>
        <w:t xml:space="preserve">Die folgende </w:t>
      </w:r>
      <w:r w:rsidR="00FE70C6" w:rsidRPr="00585C97">
        <w:rPr>
          <w:noProof/>
          <w:color w:val="000000" w:themeColor="text1"/>
        </w:rPr>
        <w:fldChar w:fldCharType="begin"/>
      </w:r>
      <w:r w:rsidR="00FE70C6" w:rsidRPr="00585C97">
        <w:rPr>
          <w:noProof/>
          <w:color w:val="000000" w:themeColor="text1"/>
        </w:rPr>
        <w:instrText xml:space="preserve"> REF _Ref237617729 \h </w:instrText>
      </w:r>
      <w:r w:rsidR="00FE70C6">
        <w:rPr>
          <w:noProof/>
          <w:color w:val="000000" w:themeColor="text1"/>
        </w:rPr>
        <w:instrText xml:space="preserve"> \* MERGEFORMAT </w:instrText>
      </w:r>
      <w:r w:rsidR="00FE70C6" w:rsidRPr="00585C97">
        <w:rPr>
          <w:noProof/>
          <w:color w:val="000000" w:themeColor="text1"/>
        </w:rPr>
      </w:r>
      <w:r w:rsidR="00FE70C6" w:rsidRPr="00585C97">
        <w:rPr>
          <w:noProof/>
          <w:color w:val="000000" w:themeColor="text1"/>
        </w:rPr>
        <w:fldChar w:fldCharType="separate"/>
      </w:r>
      <w:r w:rsidR="00CB1693" w:rsidRPr="00585C97">
        <w:rPr>
          <w:noProof/>
        </w:rPr>
        <w:t xml:space="preserve">Figure </w:t>
      </w:r>
      <w:r w:rsidR="00CB1693">
        <w:rPr>
          <w:noProof/>
        </w:rPr>
        <w:t>30</w:t>
      </w:r>
      <w:r w:rsidR="00FE70C6" w:rsidRPr="00585C97">
        <w:rPr>
          <w:noProof/>
          <w:color w:val="000000" w:themeColor="text1"/>
        </w:rPr>
        <w:fldChar w:fldCharType="end"/>
      </w:r>
      <w:r w:rsidR="00FE70C6">
        <w:rPr>
          <w:noProof/>
          <w:color w:val="000000" w:themeColor="text1"/>
        </w:rPr>
        <w:t xml:space="preserve"> </w:t>
      </w:r>
      <w:r w:rsidRPr="00585C97">
        <w:rPr>
          <w:noProof/>
          <w:color w:val="000000" w:themeColor="text1"/>
        </w:rPr>
        <w:t xml:space="preserve">zeigt zwei sich überschneidende Armbereiche im Sichtfeld der Kamera. In Orange, der Armbereich einer 207 cm großen Person und in Gelb, den einer 140 cm großen Person. Das Sichtfeld ist im Simulationsmodell durch eine hellblaue Pyramide dargestellt, deren Spitze die Position der Kameralinse repräsentiert. In </w:t>
      </w:r>
      <w:r w:rsidRPr="00585C97">
        <w:rPr>
          <w:noProof/>
          <w:color w:val="000000" w:themeColor="text1"/>
        </w:rPr>
        <w:fldChar w:fldCharType="begin"/>
      </w:r>
      <w:r w:rsidRPr="00585C97">
        <w:rPr>
          <w:noProof/>
          <w:color w:val="000000" w:themeColor="text1"/>
        </w:rPr>
        <w:instrText xml:space="preserve"> REF _Ref237617729 \h </w:instrText>
      </w:r>
      <w:r>
        <w:rPr>
          <w:noProof/>
          <w:color w:val="000000" w:themeColor="text1"/>
        </w:rPr>
        <w:instrText xml:space="preserve"> \* MERGEFORMAT </w:instrText>
      </w:r>
      <w:r w:rsidRPr="00585C97">
        <w:rPr>
          <w:noProof/>
          <w:color w:val="000000" w:themeColor="text1"/>
        </w:rPr>
      </w:r>
      <w:r w:rsidRPr="00585C97">
        <w:rPr>
          <w:noProof/>
          <w:color w:val="000000" w:themeColor="text1"/>
        </w:rPr>
        <w:fldChar w:fldCharType="separate"/>
      </w:r>
      <w:r w:rsidR="00CB1693" w:rsidRPr="00585C97">
        <w:rPr>
          <w:noProof/>
        </w:rPr>
        <w:t xml:space="preserve">Figure </w:t>
      </w:r>
      <w:r w:rsidR="00CB1693">
        <w:rPr>
          <w:noProof/>
        </w:rPr>
        <w:t>30</w:t>
      </w:r>
      <w:r w:rsidRPr="00585C97">
        <w:rPr>
          <w:noProof/>
          <w:color w:val="000000" w:themeColor="text1"/>
        </w:rPr>
        <w:fldChar w:fldCharType="end"/>
      </w:r>
      <w:r w:rsidRPr="00585C97">
        <w:rPr>
          <w:noProof/>
          <w:color w:val="000000" w:themeColor="text1"/>
        </w:rPr>
        <w:t xml:space="preserve"> lässt sich erkennen, dass das blaue Sichtfeld den orange-gelben Armbereich nicht vollständig </w:t>
      </w:r>
      <w:r w:rsidR="00D20835" w:rsidRPr="00D20835">
        <w:rPr>
          <w:noProof/>
          <w:color w:val="000000" w:themeColor="text1"/>
        </w:rPr>
        <w:t>abdeckt</w:t>
      </w:r>
      <w:r w:rsidRPr="00585C97">
        <w:rPr>
          <w:noProof/>
          <w:color w:val="000000" w:themeColor="text1"/>
        </w:rPr>
        <w:t>. Das rechte Bild zeigt das gleiche Szenario wie links, nur aus der Blickrichtung der Kamera. Das blaue Sichtfeld ist hierbei undurchsichtig, um Bereichsaustritte besser sichtbar zu machen.</w:t>
      </w:r>
    </w:p>
    <w:p w14:paraId="6F261D5D" w14:textId="77777777" w:rsidR="00687975" w:rsidRPr="00585C97" w:rsidRDefault="00687975" w:rsidP="00687975">
      <w:pPr>
        <w:pStyle w:val="Grundtext"/>
        <w:keepNext/>
        <w:rPr>
          <w:noProof/>
        </w:rPr>
      </w:pPr>
      <w:r w:rsidRPr="00585C97">
        <w:rPr>
          <w:noProof/>
        </w:rPr>
        <w:drawing>
          <wp:inline distT="0" distB="0" distL="0" distR="0" wp14:anchorId="21DF960E" wp14:editId="198C6038">
            <wp:extent cx="2584122" cy="1850746"/>
            <wp:effectExtent l="0" t="0" r="0" b="0"/>
            <wp:docPr id="82607335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7486" r="8681"/>
                    <a:stretch>
                      <a:fillRect/>
                    </a:stretch>
                  </pic:blipFill>
                  <pic:spPr bwMode="auto">
                    <a:xfrm>
                      <a:off x="0" y="0"/>
                      <a:ext cx="2600129" cy="186221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3954029C" wp14:editId="66F4F256">
            <wp:extent cx="2411882" cy="1757493"/>
            <wp:effectExtent l="0" t="0" r="7620" b="0"/>
            <wp:docPr id="157767286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r="2982"/>
                    <a:stretch>
                      <a:fillRect/>
                    </a:stretch>
                  </pic:blipFill>
                  <pic:spPr bwMode="auto">
                    <a:xfrm>
                      <a:off x="0" y="0"/>
                      <a:ext cx="2432320" cy="1772386"/>
                    </a:xfrm>
                    <a:prstGeom prst="rect">
                      <a:avLst/>
                    </a:prstGeom>
                    <a:noFill/>
                    <a:ln>
                      <a:noFill/>
                    </a:ln>
                    <a:extLst>
                      <a:ext uri="{53640926-AAD7-44D8-BBD7-CCE9431645EC}">
                        <a14:shadowObscured xmlns:a14="http://schemas.microsoft.com/office/drawing/2010/main"/>
                      </a:ext>
                    </a:extLst>
                  </pic:spPr>
                </pic:pic>
              </a:graphicData>
            </a:graphic>
          </wp:inline>
        </w:drawing>
      </w:r>
    </w:p>
    <w:p w14:paraId="24416309" w14:textId="33AB4E1A" w:rsidR="00687975" w:rsidRPr="00585C97" w:rsidRDefault="00687975" w:rsidP="00687975">
      <w:pPr>
        <w:pStyle w:val="Beschriftung"/>
        <w:jc w:val="center"/>
      </w:pPr>
      <w:bookmarkStart w:id="173" w:name="_Ref237617729"/>
      <w:bookmarkStart w:id="174" w:name="_Toc243073317"/>
      <w:r w:rsidRPr="00585C97">
        <w:t xml:space="preserve">Figure </w:t>
      </w:r>
      <w:fldSimple w:instr=" SEQ Figure \* ARABIC ">
        <w:r w:rsidR="00CB1693">
          <w:rPr>
            <w:noProof/>
          </w:rPr>
          <w:t>30</w:t>
        </w:r>
      </w:fldSimple>
      <w:bookmarkEnd w:id="173"/>
      <w:r w:rsidRPr="00585C97">
        <w:t xml:space="preserve"> - Modell Audiosystem Armbereiche 207 cm und 140 cm im Sichtfeld 80° x 50°</w:t>
      </w:r>
      <w:r>
        <w:t xml:space="preserve"> und 30° Kameraneigung</w:t>
      </w:r>
      <w:bookmarkEnd w:id="174"/>
    </w:p>
    <w:p w14:paraId="5CB64910" w14:textId="77777777" w:rsidR="00687975" w:rsidRDefault="00687975" w:rsidP="00687975">
      <w:pPr>
        <w:rPr>
          <w:noProof/>
        </w:rPr>
      </w:pPr>
    </w:p>
    <w:p w14:paraId="581DC147" w14:textId="65CD180E" w:rsidR="00687975" w:rsidRDefault="00687975" w:rsidP="00687975">
      <w:r>
        <w:t>Der we</w:t>
      </w:r>
      <w:r w:rsidR="00FE70C6">
        <w:t>i</w:t>
      </w:r>
      <w:r>
        <w:t>tere Testablauf befindet sich im Anhang</w:t>
      </w:r>
      <w:r w:rsidR="00BD112F">
        <w:t xml:space="preserve"> (</w:t>
      </w:r>
      <w:r w:rsidR="00BD112F" w:rsidRPr="00BD112F">
        <w:rPr>
          <w:rStyle w:val="KapitelReferenzZchn"/>
        </w:rPr>
        <w:fldChar w:fldCharType="begin"/>
      </w:r>
      <w:r w:rsidR="00BD112F" w:rsidRPr="00BD112F">
        <w:rPr>
          <w:rStyle w:val="KapitelReferenzZchn"/>
        </w:rPr>
        <w:instrText xml:space="preserve"> REF _Ref242533806 \h </w:instrText>
      </w:r>
      <w:r w:rsidR="00BD112F">
        <w:rPr>
          <w:rStyle w:val="KapitelReferenzZchn"/>
        </w:rPr>
        <w:instrText xml:space="preserve"> \* MERGEFORMAT </w:instrText>
      </w:r>
      <w:r w:rsidR="00BD112F" w:rsidRPr="00BD112F">
        <w:rPr>
          <w:rStyle w:val="KapitelReferenzZchn"/>
        </w:rPr>
      </w:r>
      <w:r w:rsidR="00BD112F" w:rsidRPr="00BD112F">
        <w:rPr>
          <w:rStyle w:val="KapitelReferenzZchn"/>
        </w:rPr>
        <w:fldChar w:fldCharType="separate"/>
      </w:r>
      <w:r w:rsidR="00CB1693" w:rsidRPr="00CB1693">
        <w:rPr>
          <w:rStyle w:val="KapitelReferenzZchn"/>
        </w:rPr>
        <w:t>Ausführliche Testfortsetzung von Kameraposition und FOV</w:t>
      </w:r>
      <w:r w:rsidR="00BD112F" w:rsidRPr="00BD112F">
        <w:rPr>
          <w:rStyle w:val="KapitelReferenzZchn"/>
        </w:rPr>
        <w:fldChar w:fldCharType="end"/>
      </w:r>
      <w:r w:rsidR="00BD112F">
        <w:t>)</w:t>
      </w:r>
      <w:r>
        <w:t xml:space="preserve">, dieser half bei der Entscheidungsfindung, ist allerdings aus dem Stand der aktuell vorliegenden Arbeit weniger relevant bis redundant. </w:t>
      </w:r>
    </w:p>
    <w:p w14:paraId="088CB22A" w14:textId="77777777" w:rsidR="00687975" w:rsidRDefault="00687975" w:rsidP="00687975"/>
    <w:p w14:paraId="189BA1EB" w14:textId="0444A765" w:rsidR="00687975" w:rsidRPr="00585C97" w:rsidRDefault="00687975" w:rsidP="00687975">
      <w:r>
        <w:t xml:space="preserve">Eine Kameraperspektive </w:t>
      </w:r>
      <w:r w:rsidR="00AC4612">
        <w:t>mit</w:t>
      </w:r>
      <w:r>
        <w:t xml:space="preserve"> 0° Neigung (waagerecht) und </w:t>
      </w:r>
      <w:r w:rsidR="00FE70C6">
        <w:t>in der</w:t>
      </w:r>
      <w:r>
        <w:t xml:space="preserve"> Position </w:t>
      </w:r>
      <w:r w:rsidR="00FE70C6">
        <w:t xml:space="preserve">mittig an einer Systemwand </w:t>
      </w:r>
      <w:r w:rsidR="00AC4612">
        <w:t xml:space="preserve">in 170 cm Höhe </w:t>
      </w:r>
      <w:r>
        <w:t xml:space="preserve">wurde gewählt. Diese wird hier </w:t>
      </w:r>
      <w:bookmarkStart w:id="175" w:name="frontalansicht"/>
      <w:r w:rsidRPr="00EC73BB">
        <w:rPr>
          <w:rStyle w:val="SchwacheHervorhebung"/>
        </w:rPr>
        <w:t>Frontalansicht</w:t>
      </w:r>
      <w:r>
        <w:t xml:space="preserve"> </w:t>
      </w:r>
      <w:bookmarkEnd w:id="175"/>
      <w:r>
        <w:t xml:space="preserve">genannt, </w:t>
      </w:r>
      <w:r>
        <w:fldChar w:fldCharType="begin"/>
      </w:r>
      <w:r>
        <w:instrText xml:space="preserve"> REF _Ref242532048 \h </w:instrText>
      </w:r>
      <w:r>
        <w:fldChar w:fldCharType="separate"/>
      </w:r>
      <w:r w:rsidR="00CB1693">
        <w:t xml:space="preserve">Figure </w:t>
      </w:r>
      <w:r w:rsidR="00CB1693">
        <w:rPr>
          <w:noProof/>
        </w:rPr>
        <w:t>31</w:t>
      </w:r>
      <w:r>
        <w:fldChar w:fldCharType="end"/>
      </w:r>
      <w:r>
        <w:t xml:space="preserve"> zeigt diese bildlich. Die Frontalansicht bietet </w:t>
      </w:r>
      <w:r w:rsidR="00D77C14">
        <w:t xml:space="preserve">im realen Raum </w:t>
      </w:r>
      <w:r>
        <w:t>ein</w:t>
      </w:r>
      <w:r w:rsidR="00FE70C6">
        <w:t>en</w:t>
      </w:r>
      <w:r>
        <w:t xml:space="preserve"> gleichmäßige</w:t>
      </w:r>
      <w:r w:rsidR="00FE70C6">
        <w:t>n</w:t>
      </w:r>
      <w:r>
        <w:t xml:space="preserve"> Kamerabildhintergrund und eine angenehme Raumsymmetrie beim Interagieren mit dem System.</w:t>
      </w:r>
    </w:p>
    <w:p w14:paraId="259F71BD" w14:textId="77777777" w:rsidR="00687975" w:rsidRDefault="00687975" w:rsidP="00687975"/>
    <w:p w14:paraId="514420B5" w14:textId="0CD10920" w:rsidR="00C62182" w:rsidRDefault="00687975" w:rsidP="00687975">
      <w:pPr>
        <w:rPr>
          <w:noProof/>
        </w:rPr>
      </w:pPr>
      <w:r>
        <w:t xml:space="preserve">Ein </w:t>
      </w:r>
      <w:r w:rsidRPr="00585C97">
        <w:rPr>
          <w:noProof/>
        </w:rPr>
        <w:t xml:space="preserve">Sichtfeld von 92° x 60° </w:t>
      </w:r>
      <w:r>
        <w:rPr>
          <w:noProof/>
        </w:rPr>
        <w:t>umfasst hierbei den gewünschten Aktionsbereich der Arme vollständig. Es</w:t>
      </w:r>
      <w:r w:rsidRPr="00585C97">
        <w:rPr>
          <w:noProof/>
        </w:rPr>
        <w:t xml:space="preserve"> wird im Folgenden als </w:t>
      </w:r>
      <w:bookmarkStart w:id="176" w:name="hinreichendes_FOV"/>
      <w:r w:rsidR="00B07D15">
        <w:rPr>
          <w:noProof/>
        </w:rPr>
        <w:t xml:space="preserve">das </w:t>
      </w:r>
      <w:r w:rsidR="00444969">
        <w:rPr>
          <w:rStyle w:val="SchwacheHervorhebung"/>
        </w:rPr>
        <w:t>h</w:t>
      </w:r>
      <w:r w:rsidRPr="00855DDA">
        <w:rPr>
          <w:rStyle w:val="SchwacheHervorhebung"/>
        </w:rPr>
        <w:t>inreichende</w:t>
      </w:r>
      <w:r w:rsidR="00E701B8">
        <w:rPr>
          <w:rStyle w:val="SchwacheHervorhebung"/>
        </w:rPr>
        <w:t xml:space="preserve"> </w:t>
      </w:r>
      <w:r w:rsidRPr="00855DDA">
        <w:rPr>
          <w:rStyle w:val="SchwacheHervorhebung"/>
        </w:rPr>
        <w:t>FOV</w:t>
      </w:r>
      <w:bookmarkEnd w:id="176"/>
      <w:r w:rsidRPr="00585C97">
        <w:rPr>
          <w:noProof/>
        </w:rPr>
        <w:t xml:space="preserve"> bezeichnet</w:t>
      </w:r>
      <w:r>
        <w:rPr>
          <w:noProof/>
        </w:rPr>
        <w:t xml:space="preserve"> und dient zur Orientierung</w:t>
      </w:r>
      <w:r w:rsidR="00C62182">
        <w:rPr>
          <w:noProof/>
        </w:rPr>
        <w:t xml:space="preserve"> bei der Kamerawahl</w:t>
      </w:r>
      <w:r w:rsidRPr="00585C97">
        <w:rPr>
          <w:noProof/>
        </w:rPr>
        <w:t>.</w:t>
      </w:r>
      <w:r w:rsidR="00C62182">
        <w:rPr>
          <w:noProof/>
        </w:rPr>
        <w:t xml:space="preserve"> </w:t>
      </w:r>
      <w:r w:rsidR="00C62182" w:rsidRPr="00C62182">
        <w:rPr>
          <w:noProof/>
        </w:rPr>
        <w:t>Für eine bessere Vergleichbarkeit mit den Herstellerangaben wird für das hinreichende FOV zusätzlich das dFOV berechnet. Dabei wird das gängige Seitenverhältnis 16:9 angesetzt. Aus Formel 2 ergibt sich, dass das hinreichende FOV bereits nahezu exakt dieses Seitenverhältnis aufweist</w:t>
      </w:r>
      <w:r w:rsidR="00C62182">
        <w:rPr>
          <w:noProof/>
        </w:rPr>
        <w:t>,</w:t>
      </w:r>
      <w:r w:rsidR="00C62182" w:rsidRPr="00C62182">
        <w:rPr>
          <w:noProof/>
        </w:rPr>
        <w:t xml:space="preserve"> dies ist zufällig. Mit Formel 3 ergibt sich daraus ein dFOV von 99,8°≈100°. </w:t>
      </w:r>
    </w:p>
    <w:p w14:paraId="11FFB632" w14:textId="77777777" w:rsidR="00C62182" w:rsidRDefault="00C62182" w:rsidP="00687975">
      <w:pPr>
        <w:rPr>
          <w:noProof/>
        </w:rPr>
      </w:pPr>
    </w:p>
    <w:p w14:paraId="0C229789" w14:textId="45C7B3FD" w:rsidR="00192E07" w:rsidRDefault="00687975" w:rsidP="00687975">
      <w:pPr>
        <w:rPr>
          <w:noProof/>
        </w:rPr>
      </w:pPr>
      <w:r w:rsidRPr="00585C97">
        <w:rPr>
          <w:noProof/>
        </w:rPr>
        <w:lastRenderedPageBreak/>
        <w:t>Bei der Wahl einer Kamera mit kleinere</w:t>
      </w:r>
      <w:r w:rsidR="00D20835">
        <w:rPr>
          <w:noProof/>
        </w:rPr>
        <w:t>m</w:t>
      </w:r>
      <w:r w:rsidRPr="00585C97">
        <w:rPr>
          <w:noProof/>
        </w:rPr>
        <w:t xml:space="preserve"> Sichtfeld</w:t>
      </w:r>
      <w:r>
        <w:rPr>
          <w:noProof/>
        </w:rPr>
        <w:t xml:space="preserve"> liese </w:t>
      </w:r>
      <w:r w:rsidRPr="00585C97">
        <w:rPr>
          <w:noProof/>
        </w:rPr>
        <w:t xml:space="preserve">sich die </w:t>
      </w:r>
      <w:r>
        <w:rPr>
          <w:noProof/>
        </w:rPr>
        <w:t xml:space="preserve">erlaubte </w:t>
      </w:r>
      <w:r w:rsidRPr="00585C97">
        <w:rPr>
          <w:noProof/>
        </w:rPr>
        <w:t xml:space="preserve">Standzone verkleinern </w:t>
      </w:r>
      <w:r w:rsidR="00D77C14">
        <w:rPr>
          <w:noProof/>
        </w:rPr>
        <w:t xml:space="preserve">– </w:t>
      </w:r>
      <w:r w:rsidRPr="00585C97">
        <w:rPr>
          <w:noProof/>
        </w:rPr>
        <w:t>beeinflusst besonders das hFOV</w:t>
      </w:r>
      <w:r w:rsidR="00D77C14">
        <w:rPr>
          <w:noProof/>
        </w:rPr>
        <w:t>,</w:t>
      </w:r>
      <w:r w:rsidRPr="00585C97">
        <w:rPr>
          <w:noProof/>
        </w:rPr>
        <w:t xml:space="preserve"> oder die berücksichtigte Personengröße reduzieren </w:t>
      </w:r>
      <w:r w:rsidR="00D77C14">
        <w:rPr>
          <w:noProof/>
        </w:rPr>
        <w:t xml:space="preserve">– </w:t>
      </w:r>
      <w:r w:rsidRPr="00585C97">
        <w:rPr>
          <w:noProof/>
        </w:rPr>
        <w:t xml:space="preserve">beeinflusst besonders das vFOV. </w:t>
      </w:r>
    </w:p>
    <w:p w14:paraId="23DDE4D3" w14:textId="77777777" w:rsidR="00687975" w:rsidRDefault="00687975" w:rsidP="00687975">
      <w:pPr>
        <w:keepNext/>
      </w:pPr>
    </w:p>
    <w:p w14:paraId="12A025AE" w14:textId="77777777" w:rsidR="00687975" w:rsidRDefault="00687975" w:rsidP="00687975">
      <w:pPr>
        <w:keepNext/>
      </w:pPr>
    </w:p>
    <w:p w14:paraId="24D25270" w14:textId="77777777" w:rsidR="00687975" w:rsidRDefault="00687975" w:rsidP="00687975">
      <w:pPr>
        <w:keepNext/>
        <w:jc w:val="center"/>
      </w:pPr>
      <w:r>
        <w:rPr>
          <w:noProof/>
        </w:rPr>
        <w:drawing>
          <wp:inline distT="0" distB="0" distL="0" distR="0" wp14:anchorId="5E01BB03" wp14:editId="691F979E">
            <wp:extent cx="2781300" cy="1836484"/>
            <wp:effectExtent l="0" t="0" r="0" b="0"/>
            <wp:docPr id="9139676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10071" t="13000" r="6713" b="9251"/>
                    <a:stretch>
                      <a:fillRect/>
                    </a:stretch>
                  </pic:blipFill>
                  <pic:spPr bwMode="auto">
                    <a:xfrm>
                      <a:off x="0" y="0"/>
                      <a:ext cx="2790383" cy="184248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4504448" wp14:editId="4439668A">
            <wp:extent cx="2466975" cy="1758622"/>
            <wp:effectExtent l="0" t="0" r="0" b="0"/>
            <wp:docPr id="15612290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13156" r="2826" b="15250"/>
                    <a:stretch>
                      <a:fillRect/>
                    </a:stretch>
                  </pic:blipFill>
                  <pic:spPr bwMode="auto">
                    <a:xfrm>
                      <a:off x="0" y="0"/>
                      <a:ext cx="2490559" cy="1775434"/>
                    </a:xfrm>
                    <a:prstGeom prst="rect">
                      <a:avLst/>
                    </a:prstGeom>
                    <a:noFill/>
                    <a:ln>
                      <a:noFill/>
                    </a:ln>
                    <a:extLst>
                      <a:ext uri="{53640926-AAD7-44D8-BBD7-CCE9431645EC}">
                        <a14:shadowObscured xmlns:a14="http://schemas.microsoft.com/office/drawing/2010/main"/>
                      </a:ext>
                    </a:extLst>
                  </pic:spPr>
                </pic:pic>
              </a:graphicData>
            </a:graphic>
          </wp:inline>
        </w:drawing>
      </w:r>
    </w:p>
    <w:p w14:paraId="080F2F0B" w14:textId="12CE8327" w:rsidR="00C62182" w:rsidRDefault="00687975" w:rsidP="00C62182">
      <w:pPr>
        <w:pStyle w:val="Beschriftung"/>
        <w:jc w:val="center"/>
      </w:pPr>
      <w:bookmarkStart w:id="177" w:name="_Ref242532048"/>
      <w:bookmarkStart w:id="178" w:name="_Toc243073318"/>
      <w:r>
        <w:t xml:space="preserve">Figure </w:t>
      </w:r>
      <w:fldSimple w:instr=" SEQ Figure \* ARABIC ">
        <w:r w:rsidR="00CB1693">
          <w:rPr>
            <w:noProof/>
          </w:rPr>
          <w:t>31</w:t>
        </w:r>
      </w:fldSimple>
      <w:bookmarkEnd w:id="177"/>
      <w:r>
        <w:t xml:space="preserve"> - </w:t>
      </w:r>
      <w:r w:rsidRPr="00585C97">
        <w:t xml:space="preserve">Modell Audiosystem </w:t>
      </w:r>
      <w:r>
        <w:t>Frontalansicht</w:t>
      </w:r>
      <w:r>
        <w:rPr>
          <w:noProof/>
        </w:rPr>
        <w:t xml:space="preserve"> mit 170 cm</w:t>
      </w:r>
      <w:r w:rsidR="00192E07">
        <w:rPr>
          <w:noProof/>
        </w:rPr>
        <w:t xml:space="preserve">, </w:t>
      </w:r>
      <w:r>
        <w:rPr>
          <w:noProof/>
        </w:rPr>
        <w:t>0° Kamerazeigung</w:t>
      </w:r>
      <w:r w:rsidR="00192E07">
        <w:rPr>
          <w:noProof/>
        </w:rPr>
        <w:t xml:space="preserve"> und </w:t>
      </w:r>
      <w:r w:rsidR="00192E07">
        <w:t>180 cm Mensch</w:t>
      </w:r>
      <w:bookmarkStart w:id="179" w:name="_Ref242620224"/>
      <w:bookmarkEnd w:id="178"/>
    </w:p>
    <w:p w14:paraId="0C3E2100" w14:textId="77777777" w:rsidR="00C62182" w:rsidRPr="00C62182" w:rsidRDefault="00C62182" w:rsidP="00C62182"/>
    <w:p w14:paraId="4EDB4A78" w14:textId="02993A74" w:rsidR="00623297" w:rsidRPr="00585C97" w:rsidRDefault="00623297" w:rsidP="00623297">
      <w:pPr>
        <w:pStyle w:val="berschrift2"/>
        <w:rPr>
          <w:noProof/>
        </w:rPr>
      </w:pPr>
      <w:bookmarkStart w:id="180" w:name="_Toc243073560"/>
      <w:r w:rsidRPr="00585C97">
        <w:rPr>
          <w:noProof/>
        </w:rPr>
        <w:t>Anforderungen</w:t>
      </w:r>
      <w:r w:rsidR="006C2C9E">
        <w:rPr>
          <w:noProof/>
        </w:rPr>
        <w:t xml:space="preserve"> an die Projektkomponenten</w:t>
      </w:r>
      <w:bookmarkEnd w:id="179"/>
      <w:bookmarkEnd w:id="180"/>
    </w:p>
    <w:p w14:paraId="4DC4D003" w14:textId="7EBEC910" w:rsidR="00623297" w:rsidRPr="00585C97" w:rsidRDefault="00623297" w:rsidP="00623297">
      <w:r w:rsidRPr="00585C97">
        <w:t xml:space="preserve">Die Wahl der Komponenten unterliegt </w:t>
      </w:r>
      <w:r w:rsidR="00D77C14" w:rsidRPr="00D77C14">
        <w:t>Kriterien</w:t>
      </w:r>
      <w:r w:rsidRPr="00585C97">
        <w:t xml:space="preserve">. </w:t>
      </w:r>
      <w:r w:rsidR="00D20835" w:rsidRPr="00D20835">
        <w:t>Kriterien. Diese ergeben sich</w:t>
      </w:r>
      <w:r w:rsidR="00D20835">
        <w:t xml:space="preserve"> </w:t>
      </w:r>
      <w:r w:rsidRPr="00585C97">
        <w:t>vorrangig aus dem Projekt und der physische</w:t>
      </w:r>
      <w:r w:rsidR="006C2C9E">
        <w:t>n</w:t>
      </w:r>
      <w:r w:rsidRPr="00585C97">
        <w:t xml:space="preserve"> Projektumgebung, also dem 3D-Audio</w:t>
      </w:r>
      <w:r w:rsidR="00D20835">
        <w:t>r</w:t>
      </w:r>
      <w:r w:rsidRPr="00585C97">
        <w:t>aum der BHT.</w:t>
      </w:r>
    </w:p>
    <w:p w14:paraId="126CDB95" w14:textId="77777777" w:rsidR="00623297" w:rsidRPr="00585C97" w:rsidRDefault="00623297" w:rsidP="00623297"/>
    <w:p w14:paraId="7530AA75" w14:textId="283A1081" w:rsidR="00623297" w:rsidRPr="00585C97" w:rsidRDefault="00623297" w:rsidP="00623297">
      <w:r w:rsidRPr="00585C97">
        <w:t>Weitere Komponentenkr</w:t>
      </w:r>
      <w:r w:rsidR="00C62182">
        <w:t>i</w:t>
      </w:r>
      <w:r w:rsidRPr="00585C97">
        <w:t>teri</w:t>
      </w:r>
      <w:r w:rsidR="00C62182">
        <w:t>e</w:t>
      </w:r>
      <w:r w:rsidRPr="00585C97">
        <w:t>n ergeben sich während der Wahl der Komponenten selbst. Soll zum Beispiel eine Tiefenkamera</w:t>
      </w:r>
      <w:r w:rsidR="004859B5">
        <w:t xml:space="preserve"> </w:t>
      </w:r>
      <w:r w:rsidRPr="00585C97">
        <w:t>zum Einsatz kommen, dann muss die Programmumgebung in der Lage sein</w:t>
      </w:r>
      <w:r w:rsidR="00D20835">
        <w:t>,</w:t>
      </w:r>
      <w:r w:rsidRPr="00585C97">
        <w:t xml:space="preserve"> die notwendige Treiber Software zu integrieren. Soll eine bestimmte Software eingesetzt werden, dann muss die Recheneinheit und ihr Betriebssystem diese Software </w:t>
      </w:r>
      <w:r w:rsidR="004859B5">
        <w:t>handhaben</w:t>
      </w:r>
      <w:r w:rsidRPr="00585C97">
        <w:t xml:space="preserve"> können. Weiterhin müsste ihre Rechenleistung ausreichend sein, um mit dieser Software eine Gestensteuerung in Echtzeit zu betreiben.</w:t>
      </w:r>
    </w:p>
    <w:p w14:paraId="76CE1F10" w14:textId="77777777" w:rsidR="006C2C9E" w:rsidRDefault="006C2C9E" w:rsidP="006C2C9E">
      <w:bookmarkStart w:id="181" w:name="_Projektanforderungen_an_die"/>
      <w:bookmarkEnd w:id="181"/>
    </w:p>
    <w:p w14:paraId="63256CE7" w14:textId="5EFF8F0E" w:rsidR="006C2C9E" w:rsidRDefault="006C2C9E" w:rsidP="006C2C9E">
      <w:pPr>
        <w:rPr>
          <w:rStyle w:val="IntensiveHervorhebung"/>
        </w:rPr>
      </w:pPr>
      <w:r w:rsidRPr="005555A8">
        <w:rPr>
          <w:rStyle w:val="IntensiveHervorhebung"/>
        </w:rPr>
        <w:t xml:space="preserve">Anforderungen an die </w:t>
      </w:r>
      <w:r>
        <w:rPr>
          <w:rStyle w:val="IntensiveHervorhebung"/>
        </w:rPr>
        <w:t>Kamera</w:t>
      </w:r>
    </w:p>
    <w:p w14:paraId="2703AB7F" w14:textId="029DDF24" w:rsidR="006C2C9E" w:rsidRPr="006C2C9E" w:rsidRDefault="006C2C9E" w:rsidP="006C2C9E">
      <w:pPr>
        <w:rPr>
          <w:i/>
          <w:iCs/>
          <w:color w:val="4F81BD" w:themeColor="accent1"/>
        </w:rPr>
      </w:pPr>
      <w:r>
        <w:t xml:space="preserve">Für die Umsetzung der Gestensteuerung wird eine 3D- bzw. Tiefenkamera vorausgesetzt. Versuche mit verschiedenen Methoden und einer 2D-Kamera haben gezeigt, dass die </w:t>
      </w:r>
      <w:r w:rsidR="005D70CC">
        <w:t xml:space="preserve">hier </w:t>
      </w:r>
      <w:r>
        <w:t xml:space="preserve">erreichbare Genauigkeit für die Bestimmung der Raumpositionen der Instrumente zu gering ist, </w:t>
      </w:r>
      <w:r w:rsidR="00C84D86">
        <w:t>s</w:t>
      </w:r>
      <w:r w:rsidR="00C62182">
        <w:t xml:space="preserve">iehe auch </w:t>
      </w:r>
      <w:r w:rsidR="00C84D86" w:rsidRPr="00C84D86">
        <w:rPr>
          <w:rStyle w:val="KapitelReferenzZchn"/>
        </w:rPr>
        <w:fldChar w:fldCharType="begin"/>
      </w:r>
      <w:r w:rsidR="00C84D86" w:rsidRPr="00C84D86">
        <w:rPr>
          <w:rStyle w:val="KapitelReferenzZchn"/>
        </w:rPr>
        <w:instrText xml:space="preserve"> REF _Ref242813783 \h </w:instrText>
      </w:r>
      <w:r w:rsidR="00C84D86">
        <w:rPr>
          <w:rStyle w:val="KapitelReferenzZchn"/>
        </w:rPr>
        <w:instrText xml:space="preserve"> \* MERGEFORMAT </w:instrText>
      </w:r>
      <w:r w:rsidR="00C84D86" w:rsidRPr="00C84D86">
        <w:rPr>
          <w:rStyle w:val="KapitelReferenzZchn"/>
        </w:rPr>
      </w:r>
      <w:r w:rsidR="00C84D86" w:rsidRPr="00C84D86">
        <w:rPr>
          <w:rStyle w:val="KapitelReferenzZchn"/>
        </w:rPr>
        <w:fldChar w:fldCharType="separate"/>
      </w:r>
      <w:r w:rsidR="00CB1693" w:rsidRPr="00CB1693">
        <w:rPr>
          <w:rStyle w:val="KapitelReferenzZchn"/>
        </w:rPr>
        <w:t>Fehlgeschlagene Konzepte zur Raumrichtungserkennung</w:t>
      </w:r>
      <w:r w:rsidR="00C84D86" w:rsidRPr="00C84D86">
        <w:rPr>
          <w:rStyle w:val="KapitelReferenzZchn"/>
        </w:rPr>
        <w:fldChar w:fldCharType="end"/>
      </w:r>
      <w:r w:rsidR="00C84D86">
        <w:t xml:space="preserve"> </w:t>
      </w:r>
      <w:r w:rsidR="00C62182">
        <w:t>im</w:t>
      </w:r>
      <w:r>
        <w:t xml:space="preserve"> Anhang. Daher wird für das Projekt eine Tiefenkamera vorausgesetzt.</w:t>
      </w:r>
    </w:p>
    <w:p w14:paraId="52D6F3A3" w14:textId="77777777" w:rsidR="006C2C9E" w:rsidRDefault="006C2C9E" w:rsidP="006C2C9E"/>
    <w:p w14:paraId="1B4D9F84" w14:textId="5B192547" w:rsidR="006C2C9E" w:rsidRDefault="006C2C9E" w:rsidP="006C2C9E">
      <w:r>
        <w:t xml:space="preserve">Die Kamera muss innerhalb des vorgesehenen Projektbudgets finanzierbar sein und eine ausreichende Bildqualität für die Gestenerkennung bereitstellen. </w:t>
      </w:r>
      <w:r w:rsidR="005D70CC">
        <w:t>Es</w:t>
      </w:r>
      <w:r>
        <w:t xml:space="preserve"> sind eine ausreichende Auflösung und Bildwiederholungsrate relevant. Die Auflösung muss gewährleisten, dass auch kleinere Strukturen wie die Finger</w:t>
      </w:r>
      <w:r w:rsidR="00C72064">
        <w:t>,</w:t>
      </w:r>
      <w:r>
        <w:t xml:space="preserve"> in der vorgesehenen Entfernung erkannt werden können. Eine ausreichende Bildwiederholungsrate ist erforderlich, um Bewegungen ohne relevante Verzögerung zu erfassen</w:t>
      </w:r>
      <w:r w:rsidR="00C72064">
        <w:t xml:space="preserve"> und einem „flüssigen“ Benutzererlebnis nicht im Weg zu stehen</w:t>
      </w:r>
      <w:r>
        <w:t xml:space="preserve">. Eine HD-Auflösung mit 20 FPS soll hier als Mindestvoraussetzung </w:t>
      </w:r>
      <w:r w:rsidR="00C72064">
        <w:t>angesetzt werden</w:t>
      </w:r>
      <w:r>
        <w:t>.</w:t>
      </w:r>
    </w:p>
    <w:p w14:paraId="0BED42A1" w14:textId="77777777" w:rsidR="006C2C9E" w:rsidRDefault="006C2C9E" w:rsidP="006C2C9E"/>
    <w:p w14:paraId="2821CC64" w14:textId="0A91A424" w:rsidR="006C2C9E" w:rsidRDefault="006C2C9E" w:rsidP="006C2C9E">
      <w:r>
        <w:lastRenderedPageBreak/>
        <w:t>Die Befestigung der Kamera im 3D-Audio-Raum soll am vorhandenen Metallgerüst erfolgen können</w:t>
      </w:r>
      <w:r w:rsidR="004864A6">
        <w:t>,</w:t>
      </w:r>
      <w:r>
        <w:t xml:space="preserve"> </w:t>
      </w:r>
      <w:r w:rsidR="004864A6">
        <w:t>a</w:t>
      </w:r>
      <w:r>
        <w:t xml:space="preserve">n </w:t>
      </w:r>
      <w:r w:rsidR="004864A6">
        <w:t>dem</w:t>
      </w:r>
      <w:r>
        <w:t xml:space="preserve"> auch die Lautsprecher montiert sind.</w:t>
      </w:r>
    </w:p>
    <w:p w14:paraId="33AAF11F" w14:textId="77777777" w:rsidR="006C2C9E" w:rsidRDefault="006C2C9E" w:rsidP="006C2C9E"/>
    <w:p w14:paraId="53C209A5" w14:textId="0DCADB99" w:rsidR="006C2C9E" w:rsidRPr="006C2C9E" w:rsidRDefault="006C2C9E" w:rsidP="006C2C9E">
      <w:r>
        <w:t xml:space="preserve">Neben diesen Eigenschaften </w:t>
      </w:r>
      <w:r w:rsidR="00E5461B">
        <w:t>ist</w:t>
      </w:r>
      <w:r>
        <w:t xml:space="preserve"> die Erfassung des vorgesehenen </w:t>
      </w:r>
      <w:r w:rsidR="00C84D86">
        <w:t xml:space="preserve">Arm- und </w:t>
      </w:r>
      <w:r>
        <w:t>Bewegungsbereichs</w:t>
      </w:r>
      <w:r w:rsidR="005D70CC">
        <w:t xml:space="preserve"> </w:t>
      </w:r>
      <w:r w:rsidR="00E5461B">
        <w:t xml:space="preserve">relevant, </w:t>
      </w:r>
      <w:r w:rsidR="00444969">
        <w:t>damit</w:t>
      </w:r>
      <w:r w:rsidR="00E5461B">
        <w:t xml:space="preserve"> die Gesten des Dirigenten </w:t>
      </w:r>
      <w:r w:rsidR="004864A6" w:rsidRPr="004864A6">
        <w:t xml:space="preserve">vollständig im Bild </w:t>
      </w:r>
      <w:r w:rsidR="00444969">
        <w:t>sind</w:t>
      </w:r>
      <w:r w:rsidR="00E5461B">
        <w:t>. D</w:t>
      </w:r>
      <w:r w:rsidR="005D70CC">
        <w:t xml:space="preserve">as in Abschnitt </w:t>
      </w:r>
      <w:r w:rsidR="005D70CC">
        <w:fldChar w:fldCharType="begin"/>
      </w:r>
      <w:r w:rsidR="005D70CC">
        <w:instrText xml:space="preserve"> REF _Ref237785312 \r \h </w:instrText>
      </w:r>
      <w:r w:rsidR="005D70CC">
        <w:fldChar w:fldCharType="separate"/>
      </w:r>
      <w:r w:rsidR="00CB1693">
        <w:t>4.1</w:t>
      </w:r>
      <w:r w:rsidR="005D70CC">
        <w:fldChar w:fldCharType="end"/>
      </w:r>
      <w:r w:rsidR="005D70CC">
        <w:t xml:space="preserve"> e</w:t>
      </w:r>
      <w:r>
        <w:t>in</w:t>
      </w:r>
      <w:r w:rsidR="005D70CC">
        <w:t>ge</w:t>
      </w:r>
      <w:r>
        <w:t>schät</w:t>
      </w:r>
      <w:r w:rsidR="005D70CC">
        <w:t>zte</w:t>
      </w:r>
      <w:r>
        <w:t xml:space="preserve"> FOV</w:t>
      </w:r>
      <w:r w:rsidR="00C72064">
        <w:t xml:space="preserve"> </w:t>
      </w:r>
      <w:r>
        <w:t xml:space="preserve">und </w:t>
      </w:r>
      <w:r w:rsidR="00E5461B">
        <w:t>die</w:t>
      </w:r>
      <w:r>
        <w:t xml:space="preserve"> Kamerapositionierung im Raum</w:t>
      </w:r>
      <w:r w:rsidR="00E5461B">
        <w:t xml:space="preserve"> dienen als Maßstab</w:t>
      </w:r>
      <w:r>
        <w:t xml:space="preserve">. Das FOV muss </w:t>
      </w:r>
      <w:r w:rsidR="005D70CC">
        <w:t xml:space="preserve">mit der Entsprechenden Kameraposition </w:t>
      </w:r>
      <w:r>
        <w:t>den Armbereich des Dirigenten abdecken</w:t>
      </w:r>
      <w:r w:rsidR="005D70CC">
        <w:t>.</w:t>
      </w:r>
    </w:p>
    <w:p w14:paraId="72C6A95F" w14:textId="77777777" w:rsidR="005555A8" w:rsidRDefault="005555A8" w:rsidP="0073500E"/>
    <w:p w14:paraId="35B17DEA" w14:textId="77777777" w:rsidR="005555A8" w:rsidRPr="005555A8" w:rsidRDefault="005555A8" w:rsidP="005555A8">
      <w:pPr>
        <w:rPr>
          <w:rStyle w:val="IntensiveHervorhebung"/>
        </w:rPr>
      </w:pPr>
      <w:r w:rsidRPr="005555A8">
        <w:rPr>
          <w:rStyle w:val="IntensiveHervorhebung"/>
        </w:rPr>
        <w:t>Anforderungen an die Recheneinheit</w:t>
      </w:r>
    </w:p>
    <w:p w14:paraId="2C8EE87C" w14:textId="246C9547" w:rsidR="005555A8" w:rsidRDefault="005555A8" w:rsidP="005555A8">
      <w:r>
        <w:t>Die Recheneinheit muss innerhalb des vorgegebenen Projektbudgets liegen und eine ausreichend hohe Rechenleistung bieten, um die Gestensteuerung in Echtzeit ausführen zu können. Sie sollte über mindestens eine leistungsstarke USB</w:t>
      </w:r>
      <w:r w:rsidR="004864A6">
        <w:t>-</w:t>
      </w:r>
      <w:r>
        <w:t>3.x</w:t>
      </w:r>
      <w:r w:rsidR="004864A6">
        <w:t>-</w:t>
      </w:r>
      <w:r>
        <w:t xml:space="preserve">Schnittstellen für den Anschluss der Tiefenkamera verfügen. Auch sollte an der Recheneinheit eine zeitgemäße Bildschnittstelle wie HDMI, DisplayPort (DP) oder </w:t>
      </w:r>
      <w:r w:rsidRPr="005555A8">
        <w:t>DisplayPort Alt Mode (DP Alt Mode) über USB‑C</w:t>
      </w:r>
      <w:r>
        <w:t xml:space="preserve"> vorhanden sein. Netzwerkfähigkeit ist erforderlich, um den Datenaustausch mit dem Audiosystem zu ermöglichen. Da das System in einem Audio</w:t>
      </w:r>
      <w:r w:rsidR="00C84D86">
        <w:t>r</w:t>
      </w:r>
      <w:r>
        <w:t>aum eingesetzt wird, muss die Recheneinheit im Betrieb leise sein</w:t>
      </w:r>
      <w:r w:rsidR="00E5461B">
        <w:t>.</w:t>
      </w:r>
      <w:r>
        <w:t xml:space="preserve"> Lüftergeräusche </w:t>
      </w:r>
      <w:r w:rsidR="00C84D86">
        <w:t>sollen</w:t>
      </w:r>
      <w:r>
        <w:t xml:space="preserve"> das Klangerlebnis nicht beeinträchtigen. </w:t>
      </w:r>
    </w:p>
    <w:p w14:paraId="7FD2B522" w14:textId="77777777" w:rsidR="00E5461B" w:rsidRDefault="00E5461B" w:rsidP="0073500E"/>
    <w:p w14:paraId="2963C1A2" w14:textId="19A6F04D" w:rsidR="006C2C9E" w:rsidRPr="006C2C9E" w:rsidRDefault="006C2C9E" w:rsidP="0073500E">
      <w:pPr>
        <w:rPr>
          <w:i/>
          <w:iCs/>
          <w:color w:val="4F81BD" w:themeColor="accent1"/>
        </w:rPr>
      </w:pPr>
      <w:r w:rsidRPr="005555A8">
        <w:rPr>
          <w:rStyle w:val="IntensiveHervorhebung"/>
        </w:rPr>
        <w:t xml:space="preserve">Anforderungen an die </w:t>
      </w:r>
      <w:r>
        <w:rPr>
          <w:rStyle w:val="IntensiveHervorhebung"/>
        </w:rPr>
        <w:t>Software</w:t>
      </w:r>
    </w:p>
    <w:p w14:paraId="175FE023" w14:textId="2F994420" w:rsidR="0073500E" w:rsidRPr="00585C97" w:rsidRDefault="006C2C9E" w:rsidP="006C2C9E">
      <w:r w:rsidRPr="006C2C9E">
        <w:t xml:space="preserve">Die Software soll innerhalb des Projektbudgets liegen, idealerweise kostenfrei verfügbar sein und Video- bzw. Bildverarbeitung in Echtzeit unterstützen. Wünschenswert ist eine breite Anbindungsmöglichkeit an Libraries und Programmbibliotheken im Bereich Bildverarbeitung und </w:t>
      </w:r>
      <w:r w:rsidR="00C84D86" w:rsidRPr="00C84D86">
        <w:t>Gestenerkennung</w:t>
      </w:r>
      <w:r w:rsidR="00C84D86">
        <w:t>,</w:t>
      </w:r>
      <w:r w:rsidR="00C84D86" w:rsidRPr="00C84D86">
        <w:t xml:space="preserve"> insbesondere </w:t>
      </w:r>
      <w:r w:rsidR="00C84D86">
        <w:t xml:space="preserve">mit zeitgemäßen </w:t>
      </w:r>
      <w:r w:rsidR="00C84D86" w:rsidRPr="00C84D86">
        <w:t>neuronale</w:t>
      </w:r>
      <w:r w:rsidR="00C84D86">
        <w:t>n ML-</w:t>
      </w:r>
      <w:r w:rsidR="00C84D86" w:rsidRPr="00C84D86">
        <w:t>Verfahren</w:t>
      </w:r>
      <w:r w:rsidRPr="006C2C9E">
        <w:t>. Die Umgebung sollte gut dokumentiert sein und in ähnlichen Gestenerkennungsprojekten erprobt w</w:t>
      </w:r>
      <w:r>
        <w:t>o</w:t>
      </w:r>
      <w:r w:rsidRPr="006C2C9E">
        <w:t xml:space="preserve">rden sein. Zudem muss eine Kommunikationsschnittstelle für den Datenaustausch mit der MATLAB-Umgebung des Audiosystems </w:t>
      </w:r>
      <w:r w:rsidR="00C84D86">
        <w:t xml:space="preserve">verfügbar und </w:t>
      </w:r>
      <w:r>
        <w:t>kompatibel</w:t>
      </w:r>
      <w:r w:rsidRPr="006C2C9E">
        <w:t xml:space="preserve"> sein.</w:t>
      </w:r>
    </w:p>
    <w:p w14:paraId="30A04A29" w14:textId="250AB79A" w:rsidR="00B5620A" w:rsidRDefault="00A5690B" w:rsidP="00B5620A">
      <w:pPr>
        <w:pStyle w:val="berschrift2"/>
      </w:pPr>
      <w:bookmarkStart w:id="182" w:name="_Toc243073561"/>
      <w:r>
        <w:t>Kernaufgaben der Gestensteuerung</w:t>
      </w:r>
      <w:bookmarkEnd w:id="182"/>
    </w:p>
    <w:p w14:paraId="17658C5C" w14:textId="3A81D0F5" w:rsidR="00391078" w:rsidRDefault="00391078" w:rsidP="00391078">
      <w:pPr>
        <w:pStyle w:val="berschrift3"/>
      </w:pPr>
      <w:bookmarkStart w:id="183" w:name="_Toc243073562"/>
      <w:r>
        <w:t>Benutzeroberfläche</w:t>
      </w:r>
      <w:bookmarkEnd w:id="183"/>
    </w:p>
    <w:p w14:paraId="556F1321" w14:textId="2B961AE5" w:rsidR="00391078" w:rsidRDefault="006A05BC" w:rsidP="006A05BC">
      <w:r w:rsidRPr="006A05BC">
        <w:t xml:space="preserve">Zur Unterstützung der Interaktion mit der Gestensteuerung wird eine Benutzeroberfläche (GUI) auf einem Bildschirm dargestellt. Die Benutzeroberfläche umfasst ein Menü zur Auswahl der Musikinstrumente, wobei die Auswahl über entsprechende Symbolfelder erfolgt, sowie weitere Schaltflächen und Interaktionsmöglichkeiten zur Steuerung des Systems. Als Grundlage der Darstellung dient das Kamerabild, das auf dem Bildschirm gespiegelt dargestellt wird. Der Benutzer sieht sich dadurch ähnlich wie in einem Spiegel und erhält visuelles Feedback über seine eigenen Bewegungen sowie deren Position innerhalb der </w:t>
      </w:r>
      <w:r w:rsidR="00AC4612">
        <w:t>GUI</w:t>
      </w:r>
      <w:r w:rsidRPr="006A05BC">
        <w:t>. Dies ermöglicht es dem Benutzer, seine Gesten gezielt auf die dargestellten Bedienelemente auszurichten und über die Gestensteuerung mit dem GUI zu interagieren. Der Bildschirm befindet sich dabei unmittelbar oberhalb der Kamera.</w:t>
      </w:r>
    </w:p>
    <w:p w14:paraId="649178B1" w14:textId="77777777" w:rsidR="006A05BC" w:rsidRDefault="006A05BC" w:rsidP="006A05BC"/>
    <w:p w14:paraId="789EC6C7" w14:textId="749126E5" w:rsidR="006A05BC" w:rsidRPr="00391078" w:rsidRDefault="006A05BC" w:rsidP="006A05BC">
      <w:r w:rsidRPr="006A05BC">
        <w:t xml:space="preserve">Die Erstellung und Darstellung von Bildelementen auf einem gespiegelten Kameraframe bildet somit die technische Grundlage für die Umsetzung der beschriebenen Benutzeroberfläche. Dadurch können grafische Elemente wie Schaltflächen, </w:t>
      </w:r>
      <w:r w:rsidRPr="006A05BC">
        <w:lastRenderedPageBreak/>
        <w:t>Symbolfelder und weitere Anzeigeelemente direkt in das Kamerabild eingebettet und gemeinsam mit diesem dargestellt werden.</w:t>
      </w:r>
    </w:p>
    <w:p w14:paraId="4206BA0D" w14:textId="3ED13A89" w:rsidR="00BE2614" w:rsidRDefault="00C23675" w:rsidP="00BE2614">
      <w:pPr>
        <w:pStyle w:val="berschrift3"/>
      </w:pPr>
      <w:bookmarkStart w:id="184" w:name="_Toc243073563"/>
      <w:r>
        <w:t>Positionierung</w:t>
      </w:r>
      <w:r w:rsidR="00BE2614">
        <w:t xml:space="preserve"> eines Instruments</w:t>
      </w:r>
      <w:bookmarkEnd w:id="184"/>
      <w:r w:rsidR="00BE2614">
        <w:t xml:space="preserve"> </w:t>
      </w:r>
    </w:p>
    <w:p w14:paraId="26BBA552" w14:textId="54FF4E7B" w:rsidR="00BE2614" w:rsidRDefault="00BE2614" w:rsidP="00BE2614">
      <w:r>
        <w:t>Um eine Soundquelle, also ein Instrument</w:t>
      </w:r>
      <w:r w:rsidR="00AC4612">
        <w:t>,</w:t>
      </w:r>
      <w:r>
        <w:t xml:space="preserve"> im Raum zu positionieren oder zu verschieben muss dieser eine eindeutige räumliche Positionsinformation zugeteilt werden. Der Raum entspricht hier dem Raum innerhalb der Grenzen des Audiosystems, also des Metallgerüsts. Die Positionsinformation </w:t>
      </w:r>
      <w:r w:rsidR="00F617D7">
        <w:t>ist die</w:t>
      </w:r>
      <w:r>
        <w:t xml:space="preserve"> </w:t>
      </w:r>
      <w:r w:rsidR="00F617D7" w:rsidRPr="00F617D7">
        <w:rPr>
          <w:rStyle w:val="SchwacheHervorhebung"/>
        </w:rPr>
        <w:t>Raumrichtung</w:t>
      </w:r>
      <w:r>
        <w:t>,</w:t>
      </w:r>
      <w:r w:rsidR="00F617D7">
        <w:t xml:space="preserve"> diese</w:t>
      </w:r>
      <w:r>
        <w:t xml:space="preserve"> besteh</w:t>
      </w:r>
      <w:r w:rsidR="00F617D7">
        <w:t>t</w:t>
      </w:r>
      <w:r>
        <w:t xml:space="preserve"> aus zwei Winkelangaben. Der Referenzpunkt jeder Winkelangabe ist das Raumzentrum, also die Position, an der jede der drei Raumdimensionen die Hälfte seines Maximalwertes hat. Weiterhin sind die Raumwinkel so definiert:</w:t>
      </w:r>
    </w:p>
    <w:p w14:paraId="660A35DD" w14:textId="77777777" w:rsidR="00BE2614" w:rsidRDefault="00BE2614" w:rsidP="00BE2614">
      <w:pPr>
        <w:pStyle w:val="Stichpunkte1"/>
        <w:numPr>
          <w:ilvl w:val="0"/>
          <w:numId w:val="0"/>
        </w:numPr>
        <w:ind w:left="720"/>
      </w:pPr>
    </w:p>
    <w:p w14:paraId="7487CE0E" w14:textId="7EEE46CD" w:rsidR="00BE2614" w:rsidRDefault="00BE2614" w:rsidP="00BE2614">
      <w:pPr>
        <w:pStyle w:val="Stichpunkte1"/>
      </w:pPr>
      <w:r>
        <w:t xml:space="preserve">Azimutwinkel: 0° ist </w:t>
      </w:r>
      <w:r w:rsidR="00D13338">
        <w:t>eine Raumposition, welche horizontal</w:t>
      </w:r>
      <w:r>
        <w:t xml:space="preserve"> </w:t>
      </w:r>
      <w:r w:rsidR="00D13338">
        <w:t>zur</w:t>
      </w:r>
      <w:r>
        <w:t xml:space="preserve"> Kamera</w:t>
      </w:r>
      <w:r w:rsidR="00D13338">
        <w:t xml:space="preserve"> zeigt</w:t>
      </w:r>
      <w:r>
        <w:t xml:space="preserve">, also </w:t>
      </w:r>
      <w:r w:rsidR="00AC4612">
        <w:t>vom Raumzentrum zur horizontalen Mitte</w:t>
      </w:r>
      <w:r>
        <w:t xml:space="preserve"> der frontalen </w:t>
      </w:r>
      <w:r w:rsidR="00F617D7">
        <w:t>Systemw</w:t>
      </w:r>
      <w:r>
        <w:t>and. 90° ist</w:t>
      </w:r>
      <w:r w:rsidR="00AC4612">
        <w:t xml:space="preserve"> dann</w:t>
      </w:r>
      <w:r>
        <w:t xml:space="preserve"> </w:t>
      </w:r>
      <w:r w:rsidR="00D13338">
        <w:t>die</w:t>
      </w:r>
      <w:r>
        <w:t xml:space="preserve"> </w:t>
      </w:r>
      <w:r w:rsidR="00D13338">
        <w:t xml:space="preserve">horizontale </w:t>
      </w:r>
      <w:r>
        <w:t xml:space="preserve">Mitte der rechten </w:t>
      </w:r>
      <w:r w:rsidR="00F617D7">
        <w:t>Systemw</w:t>
      </w:r>
      <w:r>
        <w:t>and</w:t>
      </w:r>
    </w:p>
    <w:p w14:paraId="18F8ED45" w14:textId="77777777" w:rsidR="00BE2614" w:rsidRDefault="00BE2614" w:rsidP="00BE2614">
      <w:pPr>
        <w:pStyle w:val="Stichpunkte1"/>
        <w:numPr>
          <w:ilvl w:val="0"/>
          <w:numId w:val="0"/>
        </w:numPr>
        <w:ind w:left="720"/>
      </w:pPr>
    </w:p>
    <w:p w14:paraId="20B31F0C" w14:textId="5C9A0E01" w:rsidR="00BE2614" w:rsidRDefault="00BE2614" w:rsidP="00BE2614">
      <w:pPr>
        <w:pStyle w:val="Stichpunkte1"/>
      </w:pPr>
      <w:r>
        <w:t xml:space="preserve">Elevationswinkel: 0° ist hierbei </w:t>
      </w:r>
      <w:r w:rsidR="00D13338">
        <w:t>eine</w:t>
      </w:r>
      <w:r>
        <w:t xml:space="preserve"> Raumposition waagerecht zu</w:t>
      </w:r>
      <w:r w:rsidR="00AC4612">
        <w:t>m</w:t>
      </w:r>
      <w:r>
        <w:t xml:space="preserve"> </w:t>
      </w:r>
      <w:r w:rsidR="00AC4612">
        <w:t xml:space="preserve">Raumzentrum </w:t>
      </w:r>
      <w:r>
        <w:t>und 90° die Position</w:t>
      </w:r>
      <w:r w:rsidR="00AC4612">
        <w:t xml:space="preserve"> direkt über dem Raumzentrum, also</w:t>
      </w:r>
      <w:r>
        <w:t xml:space="preserve"> mittig an der </w:t>
      </w:r>
      <w:r w:rsidR="00F617D7">
        <w:t>D</w:t>
      </w:r>
      <w:r>
        <w:t xml:space="preserve">ecke </w:t>
      </w:r>
    </w:p>
    <w:p w14:paraId="1924591A" w14:textId="77777777" w:rsidR="00BE2614" w:rsidRDefault="00BE2614" w:rsidP="00BE2614"/>
    <w:p w14:paraId="2132B475" w14:textId="4B7E6B81" w:rsidR="008B744B" w:rsidRDefault="00D13338" w:rsidP="00BE2614">
      <w:r>
        <w:t xml:space="preserve">Die </w:t>
      </w:r>
      <w:r w:rsidRPr="005E221D">
        <w:t>Kameraperspektive</w:t>
      </w:r>
      <w:r>
        <w:t xml:space="preserve"> ist </w:t>
      </w:r>
      <w:r w:rsidR="00AC4612">
        <w:t>hierbei die</w:t>
      </w:r>
      <w:r w:rsidR="00D477BE">
        <w:t xml:space="preserve"> im Abschnitt </w:t>
      </w:r>
      <w:r w:rsidR="00D477BE">
        <w:fldChar w:fldCharType="begin"/>
      </w:r>
      <w:r w:rsidR="00D477BE">
        <w:instrText xml:space="preserve"> REF _Ref237785312 \r \h </w:instrText>
      </w:r>
      <w:r w:rsidR="00D477BE">
        <w:fldChar w:fldCharType="separate"/>
      </w:r>
      <w:r w:rsidR="00CB1693">
        <w:t>4.1</w:t>
      </w:r>
      <w:r w:rsidR="00D477BE">
        <w:fldChar w:fldCharType="end"/>
      </w:r>
      <w:r w:rsidR="00D477BE">
        <w:t xml:space="preserve"> definierte</w:t>
      </w:r>
      <w:r w:rsidR="00410935">
        <w:t xml:space="preserve"> </w:t>
      </w:r>
      <w:r w:rsidR="00410935">
        <w:fldChar w:fldCharType="begin"/>
      </w:r>
      <w:r w:rsidR="00410935">
        <w:instrText xml:space="preserve"> REF frontalansicht \h </w:instrText>
      </w:r>
      <w:r w:rsidR="00410935">
        <w:fldChar w:fldCharType="separate"/>
      </w:r>
      <w:r w:rsidR="00CB1693" w:rsidRPr="00EC73BB">
        <w:rPr>
          <w:rStyle w:val="SchwacheHervorhebung"/>
        </w:rPr>
        <w:t>Frontalansicht</w:t>
      </w:r>
      <w:r w:rsidR="00CB1693">
        <w:t xml:space="preserve"> </w:t>
      </w:r>
      <w:r w:rsidR="00410935">
        <w:fldChar w:fldCharType="end"/>
      </w:r>
      <w:r w:rsidR="00AC4612">
        <w:t xml:space="preserve">. </w:t>
      </w:r>
      <w:r w:rsidR="008B744B">
        <w:fldChar w:fldCharType="begin"/>
      </w:r>
      <w:r w:rsidR="008B744B">
        <w:instrText xml:space="preserve"> REF _Ref241163675 \h </w:instrText>
      </w:r>
      <w:r w:rsidR="008B744B">
        <w:fldChar w:fldCharType="separate"/>
      </w:r>
      <w:r w:rsidR="00CB1693">
        <w:t xml:space="preserve">Figure </w:t>
      </w:r>
      <w:r w:rsidR="00CB1693">
        <w:rPr>
          <w:noProof/>
        </w:rPr>
        <w:t>32</w:t>
      </w:r>
      <w:r w:rsidR="008B744B">
        <w:fldChar w:fldCharType="end"/>
      </w:r>
      <w:r w:rsidR="008B744B">
        <w:t xml:space="preserve"> zeigt die </w:t>
      </w:r>
      <w:r w:rsidR="00F617D7">
        <w:t>eben</w:t>
      </w:r>
      <w:r w:rsidR="008B744B">
        <w:t xml:space="preserve"> beschriebenen Winkelpositionen und die der Kamera.</w:t>
      </w:r>
    </w:p>
    <w:p w14:paraId="202F9D30" w14:textId="77777777" w:rsidR="008B744B" w:rsidRDefault="008B744B" w:rsidP="00BE2614"/>
    <w:p w14:paraId="7008D0FE" w14:textId="77777777" w:rsidR="008B744B" w:rsidRDefault="008B744B" w:rsidP="008B744B">
      <w:pPr>
        <w:keepNext/>
        <w:jc w:val="center"/>
      </w:pPr>
      <w:r>
        <w:rPr>
          <w:noProof/>
        </w:rPr>
        <w:drawing>
          <wp:inline distT="0" distB="0" distL="0" distR="0" wp14:anchorId="36C43762" wp14:editId="6C75654B">
            <wp:extent cx="5562715" cy="4107976"/>
            <wp:effectExtent l="0" t="0" r="0" b="6985"/>
            <wp:docPr id="115126071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9620" t="9678" r="11525" b="7894"/>
                    <a:stretch>
                      <a:fillRect/>
                    </a:stretch>
                  </pic:blipFill>
                  <pic:spPr bwMode="auto">
                    <a:xfrm>
                      <a:off x="0" y="0"/>
                      <a:ext cx="5617394" cy="4148356"/>
                    </a:xfrm>
                    <a:prstGeom prst="rect">
                      <a:avLst/>
                    </a:prstGeom>
                    <a:noFill/>
                    <a:ln>
                      <a:noFill/>
                    </a:ln>
                    <a:extLst>
                      <a:ext uri="{53640926-AAD7-44D8-BBD7-CCE9431645EC}">
                        <a14:shadowObscured xmlns:a14="http://schemas.microsoft.com/office/drawing/2010/main"/>
                      </a:ext>
                    </a:extLst>
                  </pic:spPr>
                </pic:pic>
              </a:graphicData>
            </a:graphic>
          </wp:inline>
        </w:drawing>
      </w:r>
    </w:p>
    <w:p w14:paraId="2FFE3B30" w14:textId="47F362C9" w:rsidR="00A60134" w:rsidRDefault="008B744B" w:rsidP="008B744B">
      <w:pPr>
        <w:pStyle w:val="Beschriftung"/>
        <w:jc w:val="center"/>
      </w:pPr>
      <w:bookmarkStart w:id="185" w:name="_Ref241163675"/>
      <w:bookmarkStart w:id="186" w:name="_Toc243073319"/>
      <w:r>
        <w:t xml:space="preserve">Figure </w:t>
      </w:r>
      <w:fldSimple w:instr=" SEQ Figure \* ARABIC ">
        <w:r w:rsidR="00CB1693">
          <w:rPr>
            <w:noProof/>
          </w:rPr>
          <w:t>32</w:t>
        </w:r>
      </w:fldSimple>
      <w:bookmarkEnd w:id="185"/>
      <w:r>
        <w:t xml:space="preserve"> - Azimut- und Elevations-Level im Raum</w:t>
      </w:r>
      <w:bookmarkEnd w:id="186"/>
    </w:p>
    <w:p w14:paraId="31093F7E" w14:textId="77777777" w:rsidR="00B020F3" w:rsidRDefault="00B020F3" w:rsidP="00B020F3"/>
    <w:p w14:paraId="7E0DB70E" w14:textId="77777777" w:rsidR="00410935" w:rsidRDefault="00B020F3" w:rsidP="005060D7">
      <w:r w:rsidRPr="00A60134">
        <w:t xml:space="preserve">Zur Bestimmung der Raumrichtung mittels Gestenerkennung werden die Position des Dirigenten sowie </w:t>
      </w:r>
      <w:r w:rsidR="00410935">
        <w:t>seine</w:t>
      </w:r>
      <w:r w:rsidRPr="00A60134">
        <w:t xml:space="preserve"> </w:t>
      </w:r>
      <w:r w:rsidRPr="00410935">
        <w:rPr>
          <w:rStyle w:val="SchwacheHervorhebung"/>
        </w:rPr>
        <w:t>Zeigerichtung</w:t>
      </w:r>
      <w:r w:rsidR="00F617D7">
        <w:rPr>
          <w:rStyle w:val="SchwacheHervorhebung"/>
        </w:rPr>
        <w:t xml:space="preserve"> </w:t>
      </w:r>
      <w:r w:rsidR="00F617D7" w:rsidRPr="00A60134">
        <w:t>ermittelt</w:t>
      </w:r>
      <w:r w:rsidR="00F617D7">
        <w:t xml:space="preserve">. </w:t>
      </w:r>
      <w:r w:rsidR="00F617D7" w:rsidRPr="005060D7">
        <w:t xml:space="preserve">Die Definition dieser Zeigerichtung ergibt sich hier aus der Richtung einer Geraden zwischen zwei Körperlandmarks des Dirigenten im Raum. Die erste Landmark ist das Zentrum einer Hand, die Zweite ist die seitengleiche Schulter. Der Winkel dieser Armgeraden </w:t>
      </w:r>
      <w:r w:rsidR="00F617D7">
        <w:t xml:space="preserve">relativ zum Raum, </w:t>
      </w:r>
      <w:r w:rsidR="00F617D7" w:rsidRPr="005060D7">
        <w:t xml:space="preserve">soll in Azimut und Elevation aufgeteilt, die Zeigerichtung definieren. </w:t>
      </w:r>
      <w:r w:rsidR="005060D7" w:rsidRPr="005060D7">
        <w:t xml:space="preserve">Mit einer Armwinkelschätzung soll die Zeigerichtung bestimmt werden. </w:t>
      </w:r>
    </w:p>
    <w:p w14:paraId="6469F8F8" w14:textId="77777777" w:rsidR="00410935" w:rsidRDefault="00410935" w:rsidP="005060D7"/>
    <w:p w14:paraId="43743EA0" w14:textId="03B36472" w:rsidR="005060D7" w:rsidRDefault="005060D7" w:rsidP="005060D7">
      <w:r w:rsidRPr="005060D7">
        <w:t>Für die Raumrichtung muss nun der Punkt an der räumlichen Systemgrenze bestimmt werden auf den der Dirigent zeigt. Dafür werden seine Position und Zeigerichtung ausgewertet</w:t>
      </w:r>
      <w:r w:rsidR="00130D3C">
        <w:t>, ähnlich dem Vorgehen i</w:t>
      </w:r>
      <w:r w:rsidR="00410935">
        <w:t>m Paper</w:t>
      </w:r>
      <w:r w:rsidR="00130D3C">
        <w:t xml:space="preserve"> </w:t>
      </w:r>
      <w:r w:rsidR="00130D3C" w:rsidRPr="00585C97">
        <w:fldChar w:fldCharType="begin"/>
      </w:r>
      <w:r w:rsidR="00A60310">
        <w:instrText xml:space="preserve"> ADDIN ZOTERO_ITEM CSL_CITATION {"citationID":"ycxMZIWx","properties":{"formattedCitation":"[75]","plainCitation":"[75]","noteIndex":0},"citationItems":[{"id":112,"uris":["http://zotero.org/users/20567757/items/DNPBAJI5"],"itemData":{"id":112,"type":"book","abstract":"This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130D3C" w:rsidRPr="00585C97">
        <w:fldChar w:fldCharType="separate"/>
      </w:r>
      <w:r w:rsidR="00A60310" w:rsidRPr="00A60310">
        <w:t>[75]</w:t>
      </w:r>
      <w:r w:rsidR="00130D3C" w:rsidRPr="00585C97">
        <w:fldChar w:fldCharType="end"/>
      </w:r>
      <w:r w:rsidR="00130D3C">
        <w:t>.</w:t>
      </w:r>
      <w:r>
        <w:t xml:space="preserve"> </w:t>
      </w:r>
      <w:r w:rsidR="00B020F3">
        <w:t xml:space="preserve">Damit sind </w:t>
      </w:r>
      <w:r>
        <w:t>Handzentrum und Schulter</w:t>
      </w:r>
      <w:r w:rsidR="00B020F3">
        <w:t xml:space="preserve"> die zwei Punkte im Raum welche im Rahmen der Gestenerkennung erkannt und </w:t>
      </w:r>
      <w:r w:rsidR="00410935">
        <w:t xml:space="preserve">dreidimensional </w:t>
      </w:r>
      <w:r w:rsidR="00B020F3">
        <w:t xml:space="preserve">definiert werden </w:t>
      </w:r>
      <w:r>
        <w:t>müssen, um die Raumrichtung zu berechnen</w:t>
      </w:r>
      <w:r w:rsidR="00B020F3">
        <w:t>.</w:t>
      </w:r>
    </w:p>
    <w:p w14:paraId="47520638" w14:textId="70722210" w:rsidR="005060D7" w:rsidRDefault="005060D7" w:rsidP="005060D7">
      <w:pPr>
        <w:pStyle w:val="berschrift3"/>
      </w:pPr>
      <w:bookmarkStart w:id="187" w:name="_Toc243073564"/>
      <w:r>
        <w:t>Ausw</w:t>
      </w:r>
      <w:r w:rsidR="0072153F">
        <w:t>ä</w:t>
      </w:r>
      <w:r>
        <w:t>hlen eines Instruments</w:t>
      </w:r>
      <w:bookmarkEnd w:id="187"/>
      <w:r>
        <w:t xml:space="preserve"> </w:t>
      </w:r>
    </w:p>
    <w:p w14:paraId="395570A3" w14:textId="755127C0" w:rsidR="00391078" w:rsidRDefault="005060D7" w:rsidP="00391078">
      <w:r>
        <w:t xml:space="preserve">Um ein Instrument aus dem GUI auswählen zu können, wird die Bildposition (Pixelposition) der Handzentren mit der Bildposition der entsprechenden Symbolfläche auf dem Bildschirm verglichen. Um die Auswahl zu bestätigen, soll eine Greifgeste der selektierenden Hand erkannt werden. Solange die Hand dann geschlossen </w:t>
      </w:r>
      <w:r w:rsidR="00391078">
        <w:t>ist,</w:t>
      </w:r>
      <w:r>
        <w:t xml:space="preserve"> wird die Zeigerichtung des entsprechenden Arms als Raumrichtung umgerechnet </w:t>
      </w:r>
      <w:r w:rsidR="00391078">
        <w:t>auf das Instrument</w:t>
      </w:r>
      <w:r>
        <w:t xml:space="preserve"> übertragen. </w:t>
      </w:r>
      <w:r w:rsidR="00391078">
        <w:t xml:space="preserve">Wird anschließend eine </w:t>
      </w:r>
      <w:r w:rsidR="00B209E3">
        <w:t>Loslassengeste</w:t>
      </w:r>
      <w:r w:rsidR="00391078">
        <w:t xml:space="preserve"> erkannt, also öffnet sich die Hand wieder, dann bleibt das Instrument an der Stelle im Bild zurück, an der sich die Hand zu der Zeit befindet. Es behält dann die </w:t>
      </w:r>
      <w:r w:rsidR="00410935">
        <w:t>zuletzt</w:t>
      </w:r>
      <w:r w:rsidR="00391078">
        <w:t xml:space="preserve"> übertragene Raumrichtung bei. </w:t>
      </w:r>
    </w:p>
    <w:p w14:paraId="0D83D942" w14:textId="77777777" w:rsidR="00391078" w:rsidRDefault="00391078" w:rsidP="00391078"/>
    <w:p w14:paraId="31CD0771" w14:textId="0979576A" w:rsidR="004619C5" w:rsidRDefault="00391078" w:rsidP="00391078">
      <w:r>
        <w:t>Neben der Bestimmung des Handzentrums im Bildschirm, muss die Gestenerkennung das Schließen und Öffnen einer Hand erfassen.</w:t>
      </w:r>
      <w:r w:rsidR="000955CF">
        <w:t xml:space="preserve"> </w:t>
      </w:r>
      <w:r w:rsidR="004619C5">
        <w:fldChar w:fldCharType="begin"/>
      </w:r>
      <w:r w:rsidR="004619C5">
        <w:instrText xml:space="preserve"> REF _Ref241168008 \h </w:instrText>
      </w:r>
      <w:r w:rsidR="004619C5">
        <w:fldChar w:fldCharType="separate"/>
      </w:r>
      <w:r w:rsidR="00CB1693">
        <w:t xml:space="preserve">Figure </w:t>
      </w:r>
      <w:r w:rsidR="00CB1693">
        <w:rPr>
          <w:noProof/>
        </w:rPr>
        <w:t>33</w:t>
      </w:r>
      <w:r w:rsidR="004619C5">
        <w:fldChar w:fldCharType="end"/>
      </w:r>
      <w:r w:rsidR="004619C5">
        <w:t xml:space="preserve"> zeigt und definiert die Zustände dieser Greifgeste. Für diese </w:t>
      </w:r>
      <w:r w:rsidR="0099723F">
        <w:t>wurden</w:t>
      </w:r>
      <w:r w:rsidR="004619C5">
        <w:t xml:space="preserve"> zwei Erkennungskonzepte </w:t>
      </w:r>
      <w:r w:rsidR="0099723F">
        <w:t>erstellt</w:t>
      </w:r>
      <w:r w:rsidR="004619C5">
        <w:t>:</w:t>
      </w:r>
    </w:p>
    <w:p w14:paraId="607C0B9F" w14:textId="77777777" w:rsidR="004619C5" w:rsidRDefault="004619C5" w:rsidP="00391078"/>
    <w:p w14:paraId="455C1FFC" w14:textId="467EC2F3" w:rsidR="00410935" w:rsidRDefault="0099723F" w:rsidP="004619C5">
      <w:pPr>
        <w:pStyle w:val="Stichpunkte1"/>
      </w:pPr>
      <w:r>
        <w:t xml:space="preserve">Statisch: </w:t>
      </w:r>
      <w:r w:rsidR="004619C5">
        <w:t xml:space="preserve">Eine Greif- bzw. Loslassengeste </w:t>
      </w:r>
      <w:r w:rsidR="000955CF">
        <w:t>kann durch einen Wechsel des Handstatus definiert werden. Wobei der Handzustand</w:t>
      </w:r>
      <w:r w:rsidR="004619C5">
        <w:t xml:space="preserve"> </w:t>
      </w:r>
      <w:r w:rsidR="000955CF">
        <w:t xml:space="preserve">statisch </w:t>
      </w:r>
      <w:r w:rsidR="004619C5">
        <w:t xml:space="preserve">auf Basis der Handgeometrie </w:t>
      </w:r>
      <w:r w:rsidR="000955CF">
        <w:t xml:space="preserve">ausgewertet wird. </w:t>
      </w:r>
    </w:p>
    <w:p w14:paraId="0A24104B" w14:textId="77777777" w:rsidR="004619C5" w:rsidRDefault="004619C5" w:rsidP="004619C5">
      <w:pPr>
        <w:pStyle w:val="Stichpunkte1"/>
        <w:numPr>
          <w:ilvl w:val="0"/>
          <w:numId w:val="0"/>
        </w:numPr>
        <w:ind w:left="720"/>
      </w:pPr>
    </w:p>
    <w:p w14:paraId="229CF750" w14:textId="20F8FF5B" w:rsidR="004619C5" w:rsidRDefault="0099723F" w:rsidP="004619C5">
      <w:pPr>
        <w:pStyle w:val="Stichpunkte1"/>
      </w:pPr>
      <w:r>
        <w:t xml:space="preserve">Dynamisch: </w:t>
      </w:r>
      <w:r w:rsidR="000955CF">
        <w:t xml:space="preserve">die Gesten </w:t>
      </w:r>
      <w:r w:rsidR="004619C5">
        <w:t>werden</w:t>
      </w:r>
      <w:r w:rsidR="000955CF">
        <w:t xml:space="preserve"> direkt über eine definierte Größenveränderung</w:t>
      </w:r>
      <w:r w:rsidR="00410935">
        <w:t xml:space="preserve"> </w:t>
      </w:r>
      <w:r w:rsidR="004619C5">
        <w:t xml:space="preserve">in </w:t>
      </w:r>
      <w:r w:rsidR="00410935">
        <w:t>der Hand</w:t>
      </w:r>
      <w:r w:rsidR="004619C5">
        <w:t>geometrie</w:t>
      </w:r>
      <w:r w:rsidR="000955CF">
        <w:t xml:space="preserve"> erkannt. </w:t>
      </w:r>
    </w:p>
    <w:p w14:paraId="59060D8F" w14:textId="77777777" w:rsidR="00C23675" w:rsidRDefault="00C23675" w:rsidP="00391078"/>
    <w:p w14:paraId="665535D4" w14:textId="04116CF5" w:rsidR="00C23675" w:rsidRDefault="00C23675" w:rsidP="00391078">
      <w:r w:rsidRPr="00C23675">
        <w:t>Auf die gleiche Weise, wie die Hand</w:t>
      </w:r>
      <w:r>
        <w:t>interaktion</w:t>
      </w:r>
      <w:r w:rsidRPr="00C23675">
        <w:t xml:space="preserve"> zur Auswahl eines Instruments verwendet wird, kann auch eine Interaktion mit den Schaltflächen des GUIs umgesetzt werden. Dadurch lassen sich neben der Instrumentenauswahl auch weitere Funktionen des Systems über die </w:t>
      </w:r>
      <w:r w:rsidR="0099723F">
        <w:t>Handposition und Greifgeste</w:t>
      </w:r>
      <w:r w:rsidRPr="00C23675">
        <w:t xml:space="preserve"> bedienen.</w:t>
      </w:r>
    </w:p>
    <w:p w14:paraId="43FFFC4D" w14:textId="77777777" w:rsidR="000955CF" w:rsidRDefault="000955CF" w:rsidP="00391078"/>
    <w:p w14:paraId="376F130F" w14:textId="77777777" w:rsidR="000955CF" w:rsidRDefault="000955CF" w:rsidP="000955CF">
      <w:pPr>
        <w:keepNext/>
        <w:jc w:val="center"/>
      </w:pPr>
      <w:r>
        <w:rPr>
          <w:noProof/>
        </w:rPr>
        <w:lastRenderedPageBreak/>
        <w:drawing>
          <wp:inline distT="0" distB="0" distL="0" distR="0" wp14:anchorId="6B8F2BC8" wp14:editId="37AB53E1">
            <wp:extent cx="1463040" cy="1950032"/>
            <wp:effectExtent l="0" t="0" r="3810" b="0"/>
            <wp:docPr id="185961107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480174" cy="1972869"/>
                    </a:xfrm>
                    <a:prstGeom prst="rect">
                      <a:avLst/>
                    </a:prstGeom>
                    <a:noFill/>
                    <a:ln>
                      <a:noFill/>
                    </a:ln>
                  </pic:spPr>
                </pic:pic>
              </a:graphicData>
            </a:graphic>
          </wp:inline>
        </w:drawing>
      </w:r>
      <w:r>
        <w:t xml:space="preserve"> </w:t>
      </w:r>
      <w:r>
        <w:rPr>
          <w:noProof/>
        </w:rPr>
        <w:drawing>
          <wp:inline distT="0" distB="0" distL="0" distR="0" wp14:anchorId="2C6DDA81" wp14:editId="07F75CAF">
            <wp:extent cx="1455420" cy="1939875"/>
            <wp:effectExtent l="0" t="0" r="0" b="3810"/>
            <wp:docPr id="101583739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477053" cy="1968709"/>
                    </a:xfrm>
                    <a:prstGeom prst="rect">
                      <a:avLst/>
                    </a:prstGeom>
                    <a:noFill/>
                    <a:ln>
                      <a:noFill/>
                    </a:ln>
                  </pic:spPr>
                </pic:pic>
              </a:graphicData>
            </a:graphic>
          </wp:inline>
        </w:drawing>
      </w:r>
    </w:p>
    <w:p w14:paraId="75177993" w14:textId="33A5F6C5" w:rsidR="00C23675" w:rsidRDefault="000955CF" w:rsidP="000955CF">
      <w:pPr>
        <w:pStyle w:val="Beschriftung"/>
        <w:jc w:val="center"/>
      </w:pPr>
      <w:bookmarkStart w:id="188" w:name="_Ref241168008"/>
      <w:bookmarkStart w:id="189" w:name="_Toc243073320"/>
      <w:r>
        <w:t xml:space="preserve">Figure </w:t>
      </w:r>
      <w:fldSimple w:instr=" SEQ Figure \* ARABIC ">
        <w:r w:rsidR="00CB1693">
          <w:rPr>
            <w:noProof/>
          </w:rPr>
          <w:t>33</w:t>
        </w:r>
      </w:fldSimple>
      <w:bookmarkEnd w:id="188"/>
      <w:r>
        <w:t xml:space="preserve"> - Handzustände offen und geschlossen</w:t>
      </w:r>
      <w:bookmarkEnd w:id="189"/>
    </w:p>
    <w:p w14:paraId="74E89F1F" w14:textId="324D5E18" w:rsidR="00C23675" w:rsidRPr="00C23675" w:rsidRDefault="00C23675" w:rsidP="00C23675">
      <w:pPr>
        <w:pStyle w:val="berschrift3"/>
      </w:pPr>
      <w:bookmarkStart w:id="190" w:name="_Toc243073565"/>
      <w:r>
        <w:t>Gesten für weitere Funktionalitäten</w:t>
      </w:r>
      <w:bookmarkEnd w:id="190"/>
    </w:p>
    <w:p w14:paraId="3E882824" w14:textId="17A12CA9" w:rsidR="00C23675" w:rsidRDefault="00C23675" w:rsidP="00C23675">
      <w:r>
        <w:t>Um die Interaktion mit dem Menü zu erweitern und gleichzeitig die Anzahl der erforderlichen Schaltflächen</w:t>
      </w:r>
      <w:r w:rsidR="0099723F">
        <w:t xml:space="preserve"> im GUI</w:t>
      </w:r>
      <w:r>
        <w:t xml:space="preserve"> zu reduzieren, sollen neben der Greifgeste und der Bestimmung der Armrichtung weitere </w:t>
      </w:r>
      <w:r w:rsidR="0099723F">
        <w:t xml:space="preserve">fest </w:t>
      </w:r>
      <w:r>
        <w:t xml:space="preserve">definierte Gesten erkannt werden. </w:t>
      </w:r>
    </w:p>
    <w:p w14:paraId="0878CD84" w14:textId="77777777" w:rsidR="00C23675" w:rsidRDefault="00C23675" w:rsidP="00C23675"/>
    <w:p w14:paraId="1953E6E9" w14:textId="76466A26" w:rsidR="0099723F" w:rsidRDefault="00C23675" w:rsidP="00C23675">
      <w:r>
        <w:t xml:space="preserve">Eine Geste soll das Zurücksetzen des Systems ermöglichen. Dabei werden </w:t>
      </w:r>
      <w:r w:rsidR="00F944E9">
        <w:t>alle</w:t>
      </w:r>
      <w:r>
        <w:t xml:space="preserve"> Instrumente </w:t>
      </w:r>
      <w:r w:rsidR="00F944E9">
        <w:t xml:space="preserve">wieder </w:t>
      </w:r>
      <w:r>
        <w:t>in ihre</w:t>
      </w:r>
      <w:r w:rsidR="00F944E9">
        <w:t>n Ausgangszustand gesetzt</w:t>
      </w:r>
      <w:r>
        <w:t xml:space="preserve"> und veränderte Einstellungen der Benutzeroberfläche auf ihren Initialzustand zurückgesetzt. </w:t>
      </w:r>
    </w:p>
    <w:p w14:paraId="3F043E1C" w14:textId="77777777" w:rsidR="0099723F" w:rsidRDefault="0099723F" w:rsidP="00C23675"/>
    <w:p w14:paraId="1D70EBAA" w14:textId="69A12600" w:rsidR="00C23675" w:rsidRDefault="00C23675" w:rsidP="00C23675">
      <w:r>
        <w:t>Eine weitere Geste soll den Anzeigemodus der Benutzeroberfläche ändern und zusätzliche Informationen über die im Hintergrund ausgeführten Verarbeitungsschritte ein- und ausblenden. Hierzu können beispielsweise erkannte Körper- und Handpositionen, berechnete Koordinaten oder weitere für die Gestenerkennung relevante Werte eingeblendet werden. Dies ermöglicht</w:t>
      </w:r>
      <w:r w:rsidR="007073BB">
        <w:t xml:space="preserve"> auf Wunsch</w:t>
      </w:r>
      <w:r>
        <w:t xml:space="preserve"> </w:t>
      </w:r>
      <w:r w:rsidR="007073BB">
        <w:t>einen Einblick in die zugrunde liegenden Verarbeitungsschritte</w:t>
      </w:r>
      <w:r>
        <w:t>.</w:t>
      </w:r>
    </w:p>
    <w:p w14:paraId="100DA0C4" w14:textId="77777777" w:rsidR="00C23675" w:rsidRDefault="00C23675" w:rsidP="00C23675"/>
    <w:p w14:paraId="503BB0F8" w14:textId="77777777" w:rsidR="007073BB" w:rsidRDefault="00C23675" w:rsidP="00C23675">
      <w:r>
        <w:t xml:space="preserve">Zusätzlich soll eine Geste zur Anzeige von Informationen über die verfügbaren Gesten und deren Bedienung implementiert werden. Dadurch können dem Benutzer die möglichen Interaktionen und deren Verwendung innerhalb der Gestensteuerung erläutert werden. </w:t>
      </w:r>
    </w:p>
    <w:p w14:paraId="19A25AE6" w14:textId="77777777" w:rsidR="007073BB" w:rsidRDefault="007073BB" w:rsidP="00C23675"/>
    <w:p w14:paraId="6611ECC3" w14:textId="5F3BF13B" w:rsidR="00C23675" w:rsidRDefault="00C23675" w:rsidP="00C23675">
      <w:r>
        <w:t>Abschließend soll eine weitere definierte Geste das Beenden des Programms ermöglichen.</w:t>
      </w:r>
    </w:p>
    <w:p w14:paraId="619D3E64" w14:textId="77777777" w:rsidR="002D23E8" w:rsidRDefault="002D23E8" w:rsidP="00C23675"/>
    <w:p w14:paraId="0CDE443C" w14:textId="3897B29F" w:rsidR="002D23E8" w:rsidRDefault="002D23E8" w:rsidP="002D23E8">
      <w:pPr>
        <w:pStyle w:val="berschrift3"/>
      </w:pPr>
      <w:bookmarkStart w:id="191" w:name="_Toc243073566"/>
      <w:r>
        <w:t>Systemkommunikation</w:t>
      </w:r>
      <w:bookmarkEnd w:id="191"/>
    </w:p>
    <w:p w14:paraId="4A81F7E2" w14:textId="625F2499" w:rsidR="00910E07" w:rsidRDefault="002D23E8" w:rsidP="00C811D1">
      <w:r>
        <w:t>Die</w:t>
      </w:r>
      <w:r w:rsidR="00910E07">
        <w:t xml:space="preserve"> von der Gestenerkennung ermittelten Steuerbefehle und Positionsinformationen, insbesondere die Raumrichtung der Instrumente, müssen an das Audiosystem übertragen werden. Umgekehrt soll das Audiosystem der Gestensteuerung mitteilen können, welche Instrumente </w:t>
      </w:r>
      <w:r w:rsidR="007073BB">
        <w:t xml:space="preserve">gerade </w:t>
      </w:r>
      <w:r w:rsidR="00910E07">
        <w:t>zur Verfügung stehen. Dadurch kann die Anzeige der Instrumente im GUI dynamisch angepasst werden.</w:t>
      </w:r>
    </w:p>
    <w:p w14:paraId="49C074B7" w14:textId="77777777" w:rsidR="00C811D1" w:rsidRDefault="00C811D1" w:rsidP="00C811D1"/>
    <w:p w14:paraId="6041971A" w14:textId="57B40A94" w:rsidR="00C811D1" w:rsidRDefault="00910E07" w:rsidP="00C811D1">
      <w:r>
        <w:lastRenderedPageBreak/>
        <w:t>Die Kommunikation erfolgt asynchron. In beiden Systemen läuft hierfür ein separater Empfangsthread, der eingehende Nachrichten entgegennimmt und in einem Empfangspuffer ablegt. Der Hauptthread kann diese anschließend zeitlich unabhängig vom Empfangsvorgang verarbeiten.</w:t>
      </w:r>
    </w:p>
    <w:p w14:paraId="70E1AADB" w14:textId="4C9E1B12" w:rsidR="00E01693" w:rsidRPr="00585C97" w:rsidRDefault="00E01693" w:rsidP="00E01693">
      <w:pPr>
        <w:pStyle w:val="berschrift2"/>
        <w:rPr>
          <w:noProof/>
        </w:rPr>
      </w:pPr>
      <w:bookmarkStart w:id="192" w:name="_Toc243073567"/>
      <w:r>
        <w:rPr>
          <w:noProof/>
        </w:rPr>
        <w:t xml:space="preserve">Wahl der </w:t>
      </w:r>
      <w:r w:rsidRPr="00585C97">
        <w:rPr>
          <w:noProof/>
        </w:rPr>
        <w:t>Software</w:t>
      </w:r>
      <w:bookmarkEnd w:id="192"/>
    </w:p>
    <w:p w14:paraId="1C648D52" w14:textId="7602666A" w:rsidR="00E01693" w:rsidRDefault="00E01693" w:rsidP="007073BB">
      <w:pPr>
        <w:rPr>
          <w:noProof/>
        </w:rPr>
      </w:pPr>
      <w:r>
        <w:rPr>
          <w:noProof/>
        </w:rPr>
        <w:t>Die Ausfahl der hier</w:t>
      </w:r>
      <w:r w:rsidRPr="00585C97">
        <w:rPr>
          <w:noProof/>
        </w:rPr>
        <w:t xml:space="preserve"> betrachtete</w:t>
      </w:r>
      <w:r>
        <w:rPr>
          <w:noProof/>
        </w:rPr>
        <w:t>n</w:t>
      </w:r>
      <w:r w:rsidRPr="00585C97">
        <w:rPr>
          <w:noProof/>
        </w:rPr>
        <w:t xml:space="preserve"> Software ist mit Linux</w:t>
      </w:r>
      <w:r>
        <w:rPr>
          <w:noProof/>
        </w:rPr>
        <w:t>,</w:t>
      </w:r>
      <w:r w:rsidRPr="00585C97">
        <w:rPr>
          <w:noProof/>
        </w:rPr>
        <w:t xml:space="preserve"> Windows und MAC OS kompatibel. Nur die NVIDIA Jetson Produkte kommen mit ihrer eigenen Linux-basierten Softwareumgebung. </w:t>
      </w:r>
    </w:p>
    <w:p w14:paraId="6952552B" w14:textId="77777777" w:rsidR="007073BB" w:rsidRPr="00585C97" w:rsidRDefault="007073BB" w:rsidP="007073BB">
      <w:pPr>
        <w:rPr>
          <w:noProof/>
        </w:rPr>
      </w:pPr>
    </w:p>
    <w:p w14:paraId="1026E367" w14:textId="77777777" w:rsidR="00CB1693" w:rsidRPr="00CB1693" w:rsidRDefault="00E01693" w:rsidP="00CB1693">
      <w:pPr>
        <w:rPr>
          <w:rStyle w:val="KapitelReferenzZchn"/>
        </w:rPr>
      </w:pPr>
      <w:r>
        <w:rPr>
          <w:noProof/>
        </w:rPr>
        <w:t>B</w:t>
      </w:r>
      <w:r w:rsidRPr="00585C97">
        <w:rPr>
          <w:noProof/>
        </w:rPr>
        <w:t>asierend auf de</w:t>
      </w:r>
      <w:r>
        <w:rPr>
          <w:noProof/>
        </w:rPr>
        <w:t>n</w:t>
      </w:r>
      <w:r w:rsidRPr="00585C97">
        <w:rPr>
          <w:noProof/>
        </w:rPr>
        <w:t xml:space="preserve"> Kapitel</w:t>
      </w:r>
      <w:r>
        <w:rPr>
          <w:noProof/>
        </w:rPr>
        <w:t xml:space="preserve">n </w:t>
      </w:r>
      <w:r w:rsidRPr="00E01693">
        <w:rPr>
          <w:rStyle w:val="KapitelReferenzZchn"/>
        </w:rPr>
        <w:fldChar w:fldCharType="begin"/>
      </w:r>
      <w:r w:rsidRPr="00E01693">
        <w:rPr>
          <w:rStyle w:val="KapitelReferenzZchn"/>
        </w:rPr>
        <w:instrText xml:space="preserve"> REF _Ref242351739 \h </w:instrText>
      </w:r>
      <w:r>
        <w:rPr>
          <w:rStyle w:val="KapitelReferenzZchn"/>
        </w:rPr>
        <w:instrText xml:space="preserve"> \* MERGEFORMAT </w:instrText>
      </w:r>
      <w:r w:rsidRPr="00E01693">
        <w:rPr>
          <w:rStyle w:val="KapitelReferenzZchn"/>
        </w:rPr>
      </w:r>
      <w:r w:rsidRPr="00E01693">
        <w:rPr>
          <w:rStyle w:val="KapitelReferenzZchn"/>
        </w:rPr>
        <w:fldChar w:fldCharType="separate"/>
      </w:r>
      <w:r w:rsidR="00CB1693" w:rsidRPr="00CB1693">
        <w:rPr>
          <w:rStyle w:val="KapitelReferenzZchn"/>
        </w:rPr>
        <w:t>Stand der Technik</w:t>
      </w:r>
      <w:r w:rsidRPr="00E01693">
        <w:rPr>
          <w:rStyle w:val="KapitelReferenzZchn"/>
        </w:rPr>
        <w:fldChar w:fldCharType="end"/>
      </w:r>
      <w:r>
        <w:rPr>
          <w:noProof/>
        </w:rPr>
        <w:t xml:space="preserve"> und </w:t>
      </w:r>
      <w:r w:rsidRPr="00E01693">
        <w:rPr>
          <w:rStyle w:val="KapitelReferenzZchn"/>
        </w:rPr>
        <w:fldChar w:fldCharType="begin"/>
      </w:r>
      <w:r w:rsidRPr="00E01693">
        <w:rPr>
          <w:rStyle w:val="KapitelReferenzZchn"/>
        </w:rPr>
        <w:instrText xml:space="preserve"> REF _Ref242620224 \h </w:instrText>
      </w:r>
      <w:r>
        <w:rPr>
          <w:rStyle w:val="KapitelReferenzZchn"/>
        </w:rPr>
        <w:instrText xml:space="preserve"> \* MERGEFORMAT </w:instrText>
      </w:r>
      <w:r w:rsidRPr="00E01693">
        <w:rPr>
          <w:rStyle w:val="KapitelReferenzZchn"/>
        </w:rPr>
      </w:r>
      <w:r w:rsidRPr="00E01693">
        <w:rPr>
          <w:rStyle w:val="KapitelReferenzZchn"/>
        </w:rPr>
        <w:fldChar w:fldCharType="separate"/>
      </w:r>
    </w:p>
    <w:p w14:paraId="3EEE97B9" w14:textId="77777777" w:rsidR="00CB1693" w:rsidRPr="00CB1693" w:rsidRDefault="00CB1693" w:rsidP="00C62182">
      <w:pPr>
        <w:rPr>
          <w:rStyle w:val="KapitelReferenzZchn"/>
        </w:rPr>
      </w:pPr>
    </w:p>
    <w:p w14:paraId="588E3CB5" w14:textId="33AA73D9" w:rsidR="00E01693" w:rsidRPr="00585C97" w:rsidRDefault="00CB1693" w:rsidP="007073BB">
      <w:pPr>
        <w:rPr>
          <w:noProof/>
        </w:rPr>
      </w:pPr>
      <w:r w:rsidRPr="00CB1693">
        <w:rPr>
          <w:rStyle w:val="KapitelReferenzZchn"/>
        </w:rPr>
        <w:t>Anforderungen an die</w:t>
      </w:r>
      <w:r>
        <w:rPr>
          <w:noProof/>
        </w:rPr>
        <w:t xml:space="preserve"> Projektkomponenten</w:t>
      </w:r>
      <w:r w:rsidR="00E01693" w:rsidRPr="00E01693">
        <w:rPr>
          <w:rStyle w:val="KapitelReferenzZchn"/>
        </w:rPr>
        <w:fldChar w:fldCharType="end"/>
      </w:r>
      <w:r w:rsidR="00E01693">
        <w:rPr>
          <w:noProof/>
        </w:rPr>
        <w:t>, kommt folgende Software als Basis für die Gestenerkennung</w:t>
      </w:r>
      <w:r w:rsidR="00E01693" w:rsidRPr="00585C97">
        <w:rPr>
          <w:noProof/>
        </w:rPr>
        <w:t xml:space="preserve"> in Frage:</w:t>
      </w:r>
    </w:p>
    <w:p w14:paraId="63BBD540" w14:textId="77777777" w:rsidR="00E01693" w:rsidRPr="00585C97" w:rsidRDefault="00E01693" w:rsidP="00E01693">
      <w:pPr>
        <w:pStyle w:val="Grundtext"/>
        <w:numPr>
          <w:ilvl w:val="0"/>
          <w:numId w:val="31"/>
        </w:numPr>
        <w:rPr>
          <w:noProof/>
        </w:rPr>
      </w:pPr>
      <w:r w:rsidRPr="00585C97">
        <w:rPr>
          <w:noProof/>
        </w:rPr>
        <w:t>Googles MediaPipe in Python oder C++</w:t>
      </w:r>
    </w:p>
    <w:p w14:paraId="37F0EEDD" w14:textId="39700162" w:rsidR="00E01693" w:rsidRPr="00585C97" w:rsidRDefault="00E01693" w:rsidP="00E01693">
      <w:pPr>
        <w:pStyle w:val="Grundtext"/>
        <w:numPr>
          <w:ilvl w:val="0"/>
          <w:numId w:val="31"/>
        </w:numPr>
        <w:rPr>
          <w:noProof/>
        </w:rPr>
      </w:pPr>
      <w:r w:rsidRPr="00585C97">
        <w:rPr>
          <w:noProof/>
        </w:rPr>
        <w:t>M</w:t>
      </w:r>
      <w:r>
        <w:rPr>
          <w:noProof/>
        </w:rPr>
        <w:t>ATLAB</w:t>
      </w:r>
      <w:r w:rsidRPr="00585C97">
        <w:rPr>
          <w:noProof/>
        </w:rPr>
        <w:t xml:space="preserve"> </w:t>
      </w:r>
      <w:r w:rsidR="007073BB">
        <w:rPr>
          <w:noProof/>
        </w:rPr>
        <w:t xml:space="preserve">mit </w:t>
      </w:r>
      <w:r w:rsidRPr="00585C97">
        <w:rPr>
          <w:noProof/>
        </w:rPr>
        <w:t>Simulink</w:t>
      </w:r>
    </w:p>
    <w:p w14:paraId="31085C5E" w14:textId="77777777" w:rsidR="00E01693" w:rsidRPr="00585C97" w:rsidRDefault="00E01693" w:rsidP="00E01693">
      <w:pPr>
        <w:pStyle w:val="Grundtext"/>
        <w:numPr>
          <w:ilvl w:val="0"/>
          <w:numId w:val="31"/>
        </w:numPr>
        <w:rPr>
          <w:noProof/>
        </w:rPr>
      </w:pPr>
      <w:r w:rsidRPr="00585C97">
        <w:rPr>
          <w:noProof/>
        </w:rPr>
        <w:t>OpenPose in Python oder C++</w:t>
      </w:r>
    </w:p>
    <w:p w14:paraId="28CC51F3" w14:textId="77777777" w:rsidR="00E01693" w:rsidRPr="00585C97" w:rsidRDefault="00E01693" w:rsidP="00E01693">
      <w:pPr>
        <w:pStyle w:val="Grundtext"/>
        <w:numPr>
          <w:ilvl w:val="0"/>
          <w:numId w:val="31"/>
        </w:numPr>
        <w:rPr>
          <w:noProof/>
        </w:rPr>
      </w:pPr>
      <w:r w:rsidRPr="00585C97">
        <w:rPr>
          <w:noProof/>
        </w:rPr>
        <w:t>OpenCV in Python oder C++ zur klassischen Bildverarbeitung</w:t>
      </w:r>
    </w:p>
    <w:p w14:paraId="41709BE9" w14:textId="77777777" w:rsidR="00E01693" w:rsidRPr="00585C97" w:rsidRDefault="00E01693" w:rsidP="00E01693">
      <w:pPr>
        <w:pStyle w:val="Grundtext"/>
        <w:numPr>
          <w:ilvl w:val="0"/>
          <w:numId w:val="31"/>
        </w:numPr>
        <w:rPr>
          <w:noProof/>
        </w:rPr>
      </w:pPr>
      <w:r w:rsidRPr="00585C97">
        <w:rPr>
          <w:noProof/>
        </w:rPr>
        <w:t>NVIDIA Jetpack, beispielsweise mit MediaPipe Lite in Python</w:t>
      </w:r>
    </w:p>
    <w:p w14:paraId="3B8A94E7" w14:textId="2110E75E" w:rsidR="00716BE9" w:rsidRPr="00716BE9" w:rsidRDefault="00716BE9" w:rsidP="006728A6">
      <w:pPr>
        <w:rPr>
          <w:rStyle w:val="IntensiveHervorhebung"/>
        </w:rPr>
      </w:pPr>
      <w:proofErr w:type="gramStart"/>
      <w:r w:rsidRPr="00716BE9">
        <w:rPr>
          <w:rStyle w:val="IntensiveHervorhebung"/>
        </w:rPr>
        <w:t>Lieber Python</w:t>
      </w:r>
      <w:proofErr w:type="gramEnd"/>
      <w:r w:rsidRPr="00716BE9">
        <w:rPr>
          <w:rStyle w:val="IntensiveHervorhebung"/>
        </w:rPr>
        <w:t xml:space="preserve"> als C++</w:t>
      </w:r>
    </w:p>
    <w:p w14:paraId="181A222C" w14:textId="251897F7" w:rsidR="00E01693" w:rsidRDefault="00E01693" w:rsidP="006728A6">
      <w:pPr>
        <w:rPr>
          <w:noProof/>
        </w:rPr>
      </w:pPr>
      <w:r w:rsidRPr="00585C97">
        <w:rPr>
          <w:noProof/>
        </w:rPr>
        <w:t>C++ steht nur zur Wahl, wenn sich für eine leistungsschwache Recheneinheit entschieden wird. Umsetzungen mit Python sind im Internet häufiger dokumentiert und die Spr</w:t>
      </w:r>
      <w:r>
        <w:rPr>
          <w:noProof/>
        </w:rPr>
        <w:t>a</w:t>
      </w:r>
      <w:r w:rsidRPr="00585C97">
        <w:rPr>
          <w:noProof/>
        </w:rPr>
        <w:t>che hat eine allgemein einfachere Syntax als C++.</w:t>
      </w:r>
    </w:p>
    <w:p w14:paraId="7BF9B548" w14:textId="77777777" w:rsidR="007073BB" w:rsidRDefault="007073BB" w:rsidP="006728A6">
      <w:pPr>
        <w:rPr>
          <w:noProof/>
        </w:rPr>
      </w:pPr>
    </w:p>
    <w:p w14:paraId="41ADA388" w14:textId="1D559DF9" w:rsidR="00716BE9" w:rsidRPr="00716BE9" w:rsidRDefault="00716BE9" w:rsidP="006728A6">
      <w:pPr>
        <w:rPr>
          <w:rStyle w:val="IntensiveHervorhebung"/>
        </w:rPr>
      </w:pPr>
      <w:r w:rsidRPr="00716BE9">
        <w:rPr>
          <w:rStyle w:val="IntensiveHervorhebung"/>
        </w:rPr>
        <w:t xml:space="preserve">Stärken der Jetson-Umgebung </w:t>
      </w:r>
    </w:p>
    <w:p w14:paraId="3D9DB45F" w14:textId="2CC95B22" w:rsidR="00E01693" w:rsidRDefault="006728A6" w:rsidP="006728A6">
      <w:pPr>
        <w:rPr>
          <w:noProof/>
        </w:rPr>
      </w:pPr>
      <w:r w:rsidRPr="006728A6">
        <w:rPr>
          <w:noProof/>
        </w:rPr>
        <w:t>Sollte sich für das JetPack-Softwarepaket entschieden werden, muss die Recheneinheit eine Jetson-Plattform sein, wie beispielsweise der Jetson Nano. Die Jetson-Umgebung ist für KI-Anwendungen optimiert. Ein Jetson kann dadurch bei KI-Anwendungen Vorteile gegenüber anderen Rechnern ähnlicher Größe haben. Dies wird auch durch die in verschiedenen Projekten erreichte Performance gestützt, die im Rahmen der Recherche betrachtet wurden.</w:t>
      </w:r>
      <w:r>
        <w:rPr>
          <w:noProof/>
        </w:rPr>
        <w:t xml:space="preserve"> </w:t>
      </w:r>
      <w:r w:rsidR="00736020">
        <w:rPr>
          <w:noProof/>
        </w:rPr>
        <w:t xml:space="preserve">Einige davon sind im Kapitel </w:t>
      </w:r>
      <w:r w:rsidR="00736020" w:rsidRPr="00E01693">
        <w:rPr>
          <w:rStyle w:val="KapitelReferenzZchn"/>
        </w:rPr>
        <w:fldChar w:fldCharType="begin"/>
      </w:r>
      <w:r w:rsidR="00736020" w:rsidRPr="00E01693">
        <w:rPr>
          <w:rStyle w:val="KapitelReferenzZchn"/>
        </w:rPr>
        <w:instrText xml:space="preserve"> REF _Ref242351739 \h </w:instrText>
      </w:r>
      <w:r w:rsidR="00736020">
        <w:rPr>
          <w:rStyle w:val="KapitelReferenzZchn"/>
        </w:rPr>
        <w:instrText xml:space="preserve"> \* MERGEFORMAT </w:instrText>
      </w:r>
      <w:r w:rsidR="00736020" w:rsidRPr="00E01693">
        <w:rPr>
          <w:rStyle w:val="KapitelReferenzZchn"/>
        </w:rPr>
      </w:r>
      <w:r w:rsidR="00736020" w:rsidRPr="00E01693">
        <w:rPr>
          <w:rStyle w:val="KapitelReferenzZchn"/>
        </w:rPr>
        <w:fldChar w:fldCharType="separate"/>
      </w:r>
      <w:r w:rsidR="00CB1693" w:rsidRPr="00CB1693">
        <w:rPr>
          <w:rStyle w:val="KapitelReferenzZchn"/>
        </w:rPr>
        <w:t>Stand der Technik</w:t>
      </w:r>
      <w:r w:rsidR="00736020" w:rsidRPr="00E01693">
        <w:rPr>
          <w:rStyle w:val="KapitelReferenzZchn"/>
        </w:rPr>
        <w:fldChar w:fldCharType="end"/>
      </w:r>
      <w:r w:rsidR="00736020">
        <w:rPr>
          <w:noProof/>
        </w:rPr>
        <w:t xml:space="preserve"> genannt.</w:t>
      </w:r>
      <w:r w:rsidR="00E01693" w:rsidRPr="00585C97">
        <w:rPr>
          <w:noProof/>
        </w:rPr>
        <w:t xml:space="preserve"> Die Jetson Umgebung ist also besonders dann interessant, wenn, viele KI-Berechnungen auf kleinem Raum mit ggf. wenig Stromverbrauch das Ziel </w:t>
      </w:r>
      <w:r w:rsidR="00716BE9">
        <w:rPr>
          <w:noProof/>
        </w:rPr>
        <w:t>sind</w:t>
      </w:r>
      <w:r w:rsidR="00E01693" w:rsidRPr="00585C97">
        <w:rPr>
          <w:noProof/>
        </w:rPr>
        <w:t>. Die Co-Abhängigkeit von Software und Recheneinheit, macht diese Wahl weniger attraktiv, da sie dem Projekt Flexibilität nimmt. Sollte sich ein Problem in einer der Abhängigkeiten ergeben, schränkt diese Co-Abhängigkeit die Lösung</w:t>
      </w:r>
      <w:r>
        <w:rPr>
          <w:noProof/>
        </w:rPr>
        <w:t>so</w:t>
      </w:r>
      <w:r w:rsidR="00E01693" w:rsidRPr="00585C97">
        <w:rPr>
          <w:noProof/>
        </w:rPr>
        <w:t>ptionen ein.</w:t>
      </w:r>
    </w:p>
    <w:p w14:paraId="7C5E1194" w14:textId="77777777" w:rsidR="006728A6" w:rsidRDefault="006728A6" w:rsidP="006728A6">
      <w:pPr>
        <w:rPr>
          <w:noProof/>
        </w:rPr>
      </w:pPr>
    </w:p>
    <w:p w14:paraId="269871C6" w14:textId="72E47F5E" w:rsidR="00716BE9" w:rsidRPr="00716BE9" w:rsidRDefault="00716BE9" w:rsidP="006728A6">
      <w:pPr>
        <w:rPr>
          <w:rStyle w:val="IntensiveHervorhebung"/>
        </w:rPr>
      </w:pPr>
      <w:r w:rsidRPr="00716BE9">
        <w:rPr>
          <w:rStyle w:val="IntensiveHervorhebung"/>
        </w:rPr>
        <w:t>MATLAB br</w:t>
      </w:r>
      <w:r>
        <w:rPr>
          <w:rStyle w:val="IntensiveHervorhebung"/>
        </w:rPr>
        <w:t>au</w:t>
      </w:r>
      <w:r w:rsidRPr="00716BE9">
        <w:rPr>
          <w:rStyle w:val="IntensiveHervorhebung"/>
        </w:rPr>
        <w:t>cht Leistung</w:t>
      </w:r>
    </w:p>
    <w:p w14:paraId="661D77CD" w14:textId="02653673" w:rsidR="00E01693" w:rsidRDefault="00E01693" w:rsidP="006728A6">
      <w:pPr>
        <w:rPr>
          <w:noProof/>
        </w:rPr>
      </w:pPr>
      <w:r w:rsidRPr="00585C97">
        <w:rPr>
          <w:noProof/>
        </w:rPr>
        <w:t>M</w:t>
      </w:r>
      <w:r w:rsidR="006728A6">
        <w:rPr>
          <w:noProof/>
        </w:rPr>
        <w:t>ATLAB</w:t>
      </w:r>
      <w:r w:rsidRPr="00585C97">
        <w:rPr>
          <w:noProof/>
        </w:rPr>
        <w:t xml:space="preserve"> Simulink verfügt über eine einfache Syntax mit teils Grafischer Block-Programmierung. Die Verwendung eines Microcomputers ist hierbei unwahrscheinlich, das ergibt sich aus </w:t>
      </w:r>
      <w:r w:rsidR="00716BE9">
        <w:rPr>
          <w:noProof/>
        </w:rPr>
        <w:t>MATLABs</w:t>
      </w:r>
      <w:r w:rsidRPr="00585C97">
        <w:rPr>
          <w:noProof/>
        </w:rPr>
        <w:t xml:space="preserve"> </w:t>
      </w:r>
      <w:hyperlink r:id="rId114" w:history="1">
        <w:r w:rsidRPr="00585C97">
          <w:rPr>
            <w:rStyle w:val="Hyperlink"/>
            <w:noProof/>
          </w:rPr>
          <w:t>Systemvoraussetzungen</w:t>
        </w:r>
      </w:hyperlink>
      <w:r w:rsidR="006728A6">
        <w:t xml:space="preserve"> </w:t>
      </w:r>
      <w:r w:rsidR="006728A6" w:rsidRPr="00585C97">
        <w:rPr>
          <w:noProof/>
        </w:rPr>
        <w:fldChar w:fldCharType="begin"/>
      </w:r>
      <w:r w:rsidR="008D1FF4">
        <w:rPr>
          <w:noProof/>
        </w:rPr>
        <w:instrText xml:space="preserve"> ADDIN ZOTERO_ITEM CSL_CITATION {"citationID":"gCP2a7ec","properties":{"formattedCitation":"[100]","plainCitation":"[100]","noteIndex":0},"citationItems":[{"id":3,"uris":["http://zotero.org/users/local/ICEl2jiF/items/TWERV8Q7","http://zotero.org/users/20567757/items/TWERV8Q7"],"itemData":{"id":3,"type":"webpage","language":"en","title":"Linux System Requirements","URL":"https://de.mathworks.com/support/requirements/matlab-linux.html","accessed":{"date-parts":[["2026",5,15]]}}}],"schema":"https://github.com/citation-style-language/schema/raw/master/csl-citation.json"} </w:instrText>
      </w:r>
      <w:r w:rsidR="006728A6" w:rsidRPr="00585C97">
        <w:rPr>
          <w:noProof/>
        </w:rPr>
        <w:fldChar w:fldCharType="separate"/>
      </w:r>
      <w:r w:rsidR="008D1FF4" w:rsidRPr="008D1FF4">
        <w:t>[100]</w:t>
      </w:r>
      <w:r w:rsidR="006728A6" w:rsidRPr="00585C97">
        <w:rPr>
          <w:noProof/>
        </w:rPr>
        <w:fldChar w:fldCharType="end"/>
      </w:r>
      <w:r w:rsidRPr="00585C97">
        <w:rPr>
          <w:noProof/>
        </w:rPr>
        <w:t>, es sind vollwertige Betriebssysteme und eine x86-64-bit-Prozessorstruktur nötig</w:t>
      </w:r>
      <w:r w:rsidR="006728A6">
        <w:rPr>
          <w:noProof/>
        </w:rPr>
        <w:t>.</w:t>
      </w:r>
    </w:p>
    <w:p w14:paraId="736F3D3C" w14:textId="77777777" w:rsidR="006728A6" w:rsidRPr="00585C97" w:rsidRDefault="006728A6" w:rsidP="006728A6">
      <w:pPr>
        <w:rPr>
          <w:noProof/>
        </w:rPr>
      </w:pPr>
    </w:p>
    <w:p w14:paraId="796D74BF" w14:textId="122CB7C6" w:rsidR="00716BE9" w:rsidRPr="00650CE8" w:rsidRDefault="00716BE9" w:rsidP="006728A6">
      <w:pPr>
        <w:rPr>
          <w:rStyle w:val="IntensiveHervorhebung"/>
        </w:rPr>
      </w:pPr>
      <w:r w:rsidRPr="00650CE8">
        <w:rPr>
          <w:rStyle w:val="IntensiveHervorhebung"/>
        </w:rPr>
        <w:t>MediaPipe</w:t>
      </w:r>
      <w:r w:rsidR="00650CE8" w:rsidRPr="00650CE8">
        <w:rPr>
          <w:rStyle w:val="IntensiveHervorhebung"/>
        </w:rPr>
        <w:t xml:space="preserve"> wird viel genutzt</w:t>
      </w:r>
    </w:p>
    <w:p w14:paraId="1389E4C4" w14:textId="6E19FE07" w:rsidR="00E01693" w:rsidRDefault="00E01693" w:rsidP="006728A6">
      <w:pPr>
        <w:rPr>
          <w:noProof/>
        </w:rPr>
      </w:pPr>
      <w:r w:rsidRPr="00585C97">
        <w:rPr>
          <w:noProof/>
        </w:rPr>
        <w:t>Googles MediaPipe ist die mit Abstand meistgenutzt</w:t>
      </w:r>
      <w:r w:rsidR="00716BE9">
        <w:rPr>
          <w:noProof/>
        </w:rPr>
        <w:t>e</w:t>
      </w:r>
      <w:r w:rsidRPr="00585C97">
        <w:rPr>
          <w:noProof/>
        </w:rPr>
        <w:t xml:space="preserve"> Software </w:t>
      </w:r>
      <w:r w:rsidR="006728A6">
        <w:rPr>
          <w:noProof/>
        </w:rPr>
        <w:t xml:space="preserve">für Gestenerkennung </w:t>
      </w:r>
      <w:r w:rsidRPr="00585C97">
        <w:rPr>
          <w:noProof/>
        </w:rPr>
        <w:t xml:space="preserve">in Kapitel </w:t>
      </w:r>
      <w:r w:rsidR="006728A6" w:rsidRPr="00E01693">
        <w:rPr>
          <w:rStyle w:val="KapitelReferenzZchn"/>
        </w:rPr>
        <w:fldChar w:fldCharType="begin"/>
      </w:r>
      <w:r w:rsidR="006728A6" w:rsidRPr="00E01693">
        <w:rPr>
          <w:rStyle w:val="KapitelReferenzZchn"/>
        </w:rPr>
        <w:instrText xml:space="preserve"> REF _Ref242351739 \h </w:instrText>
      </w:r>
      <w:r w:rsidR="006728A6">
        <w:rPr>
          <w:rStyle w:val="KapitelReferenzZchn"/>
        </w:rPr>
        <w:instrText xml:space="preserve"> \* MERGEFORMAT </w:instrText>
      </w:r>
      <w:r w:rsidR="006728A6" w:rsidRPr="00E01693">
        <w:rPr>
          <w:rStyle w:val="KapitelReferenzZchn"/>
        </w:rPr>
      </w:r>
      <w:r w:rsidR="006728A6" w:rsidRPr="00E01693">
        <w:rPr>
          <w:rStyle w:val="KapitelReferenzZchn"/>
        </w:rPr>
        <w:fldChar w:fldCharType="separate"/>
      </w:r>
      <w:r w:rsidR="00CB1693" w:rsidRPr="00CB1693">
        <w:rPr>
          <w:rStyle w:val="KapitelReferenzZchn"/>
        </w:rPr>
        <w:t>Stand der Technik</w:t>
      </w:r>
      <w:r w:rsidR="006728A6" w:rsidRPr="00E01693">
        <w:rPr>
          <w:rStyle w:val="KapitelReferenzZchn"/>
        </w:rPr>
        <w:fldChar w:fldCharType="end"/>
      </w:r>
      <w:r w:rsidR="006728A6">
        <w:rPr>
          <w:noProof/>
        </w:rPr>
        <w:t xml:space="preserve">, das spiegeln auch die Erfarungen bei der generellen Recherche wieder. </w:t>
      </w:r>
      <w:r w:rsidR="00716BE9">
        <w:rPr>
          <w:noProof/>
        </w:rPr>
        <w:t>Der</w:t>
      </w:r>
      <w:r w:rsidRPr="00585C97">
        <w:rPr>
          <w:noProof/>
        </w:rPr>
        <w:t xml:space="preserve"> einzige </w:t>
      </w:r>
      <w:r w:rsidR="00716BE9">
        <w:rPr>
          <w:noProof/>
        </w:rPr>
        <w:t>hier erfasste Nachteil</w:t>
      </w:r>
      <w:r w:rsidRPr="00585C97">
        <w:rPr>
          <w:noProof/>
        </w:rPr>
        <w:t xml:space="preserve"> ist der höhere Rechenaufwand im Vergleich zu rein klassischer Bildverarbeitung. Mildernd zu bemerken ist das MediaPipe</w:t>
      </w:r>
      <w:r w:rsidR="006728A6">
        <w:rPr>
          <w:noProof/>
        </w:rPr>
        <w:t xml:space="preserve"> Pose und MediaPipe Hands</w:t>
      </w:r>
      <w:r w:rsidRPr="00585C97">
        <w:rPr>
          <w:noProof/>
        </w:rPr>
        <w:t xml:space="preserve"> bereits einen starken Fokus auf gute Echtzeitperformance setz</w:t>
      </w:r>
      <w:r w:rsidR="006728A6">
        <w:rPr>
          <w:noProof/>
        </w:rPr>
        <w:t>en</w:t>
      </w:r>
      <w:r w:rsidRPr="00585C97">
        <w:rPr>
          <w:noProof/>
        </w:rPr>
        <w:t xml:space="preserve">, siehe Kapitel </w:t>
      </w:r>
      <w:r w:rsidRPr="00585C97">
        <w:rPr>
          <w:noProof/>
        </w:rPr>
        <w:fldChar w:fldCharType="begin"/>
      </w:r>
      <w:r w:rsidRPr="00585C97">
        <w:rPr>
          <w:noProof/>
        </w:rPr>
        <w:instrText xml:space="preserve"> REF _Ref237866263 \r \h </w:instrText>
      </w:r>
      <w:r w:rsidR="006728A6">
        <w:rPr>
          <w:noProof/>
        </w:rPr>
        <w:instrText xml:space="preserve"> \* MERGEFORMAT </w:instrText>
      </w:r>
      <w:r w:rsidRPr="00585C97">
        <w:rPr>
          <w:noProof/>
        </w:rPr>
      </w:r>
      <w:r w:rsidRPr="00585C97">
        <w:rPr>
          <w:noProof/>
        </w:rPr>
        <w:fldChar w:fldCharType="separate"/>
      </w:r>
      <w:r w:rsidR="00CB1693">
        <w:rPr>
          <w:noProof/>
        </w:rPr>
        <w:t>2.4.2</w:t>
      </w:r>
      <w:r w:rsidRPr="00585C97">
        <w:rPr>
          <w:noProof/>
        </w:rPr>
        <w:fldChar w:fldCharType="end"/>
      </w:r>
      <w:r w:rsidRPr="00585C97">
        <w:rPr>
          <w:noProof/>
        </w:rPr>
        <w:t xml:space="preserve"> und </w:t>
      </w:r>
      <w:r w:rsidRPr="00585C97">
        <w:rPr>
          <w:noProof/>
        </w:rPr>
        <w:fldChar w:fldCharType="begin"/>
      </w:r>
      <w:r w:rsidRPr="00585C97">
        <w:rPr>
          <w:noProof/>
        </w:rPr>
        <w:instrText xml:space="preserve"> REF _Ref237866266 \r \h </w:instrText>
      </w:r>
      <w:r w:rsidR="006728A6">
        <w:rPr>
          <w:noProof/>
        </w:rPr>
        <w:instrText xml:space="preserve"> \* MERGEFORMAT </w:instrText>
      </w:r>
      <w:r w:rsidRPr="00585C97">
        <w:rPr>
          <w:noProof/>
        </w:rPr>
      </w:r>
      <w:r w:rsidRPr="00585C97">
        <w:rPr>
          <w:noProof/>
        </w:rPr>
        <w:fldChar w:fldCharType="separate"/>
      </w:r>
      <w:r w:rsidR="00CB1693">
        <w:rPr>
          <w:noProof/>
        </w:rPr>
        <w:t>2.4.3</w:t>
      </w:r>
      <w:r w:rsidRPr="00585C97">
        <w:rPr>
          <w:noProof/>
        </w:rPr>
        <w:fldChar w:fldCharType="end"/>
      </w:r>
      <w:r w:rsidRPr="00585C97">
        <w:rPr>
          <w:noProof/>
        </w:rPr>
        <w:t>.</w:t>
      </w:r>
    </w:p>
    <w:p w14:paraId="154A87F3" w14:textId="77777777" w:rsidR="00650CE8" w:rsidRDefault="00650CE8" w:rsidP="006728A6">
      <w:pPr>
        <w:rPr>
          <w:noProof/>
        </w:rPr>
      </w:pPr>
    </w:p>
    <w:p w14:paraId="6DACF066" w14:textId="7FCDCD51" w:rsidR="00650CE8" w:rsidRPr="00650CE8" w:rsidRDefault="00650CE8" w:rsidP="006728A6">
      <w:pPr>
        <w:rPr>
          <w:i/>
          <w:iCs/>
          <w:color w:val="4F81BD" w:themeColor="accent1"/>
        </w:rPr>
      </w:pPr>
      <w:proofErr w:type="spellStart"/>
      <w:r w:rsidRPr="00650CE8">
        <w:rPr>
          <w:rStyle w:val="IntensiveHervorhebung"/>
        </w:rPr>
        <w:t>OpenCV</w:t>
      </w:r>
      <w:proofErr w:type="spellEnd"/>
      <w:r>
        <w:rPr>
          <w:rStyle w:val="IntensiveHervorhebung"/>
        </w:rPr>
        <w:t xml:space="preserve"> </w:t>
      </w:r>
      <w:r w:rsidRPr="00650CE8">
        <w:rPr>
          <w:rStyle w:val="IntensiveHervorhebung"/>
        </w:rPr>
        <w:t>wird viel genutzt</w:t>
      </w:r>
    </w:p>
    <w:p w14:paraId="2C19FF42" w14:textId="4C476AEC" w:rsidR="00E01693" w:rsidRDefault="00E01693" w:rsidP="006728A6">
      <w:pPr>
        <w:rPr>
          <w:noProof/>
        </w:rPr>
      </w:pPr>
      <w:r w:rsidRPr="00585C97">
        <w:rPr>
          <w:noProof/>
        </w:rPr>
        <w:t>OpenCV bietet klassische Bildverarbeitungsmethoden</w:t>
      </w:r>
      <w:r w:rsidR="006728A6">
        <w:rPr>
          <w:noProof/>
        </w:rPr>
        <w:t>.</w:t>
      </w:r>
      <w:r w:rsidRPr="00585C97">
        <w:rPr>
          <w:noProof/>
        </w:rPr>
        <w:t xml:space="preserve"> </w:t>
      </w:r>
      <w:r w:rsidR="006728A6">
        <w:rPr>
          <w:noProof/>
        </w:rPr>
        <w:t>E</w:t>
      </w:r>
      <w:r w:rsidRPr="00585C97">
        <w:rPr>
          <w:noProof/>
        </w:rPr>
        <w:t>s ist meistens die erste Software, welche im Internet genannt wird, wenn es um Computerbasierte Bildverarbeitung innerhalb einer Programmierumgebung geht. Keine andere Software wurde wären der Suche nach ähnlichen Projekten so oft genannt und dokumentiert genutzt. MidiaPipe nutzt ebenfalls OpenCV für die Vorverarbeitung der Bilddaten.</w:t>
      </w:r>
    </w:p>
    <w:p w14:paraId="741C22AE" w14:textId="77777777" w:rsidR="006728A6" w:rsidRDefault="006728A6" w:rsidP="006728A6">
      <w:pPr>
        <w:rPr>
          <w:noProof/>
        </w:rPr>
      </w:pPr>
    </w:p>
    <w:p w14:paraId="2F4C845D" w14:textId="7C3A896B" w:rsidR="00650CE8" w:rsidRPr="00650CE8" w:rsidRDefault="00650CE8" w:rsidP="006728A6">
      <w:pPr>
        <w:rPr>
          <w:rStyle w:val="IntensiveHervorhebung"/>
        </w:rPr>
      </w:pPr>
      <w:proofErr w:type="spellStart"/>
      <w:r w:rsidRPr="00650CE8">
        <w:rPr>
          <w:rStyle w:val="IntensiveHervorhebung"/>
        </w:rPr>
        <w:t>OpenPose</w:t>
      </w:r>
      <w:proofErr w:type="spellEnd"/>
      <w:r w:rsidRPr="00650CE8">
        <w:rPr>
          <w:rStyle w:val="IntensiveHervorhebung"/>
        </w:rPr>
        <w:t xml:space="preserve"> </w:t>
      </w:r>
      <w:r>
        <w:rPr>
          <w:rStyle w:val="IntensiveHervorhebung"/>
        </w:rPr>
        <w:t>eher</w:t>
      </w:r>
      <w:r w:rsidRPr="00650CE8">
        <w:rPr>
          <w:rStyle w:val="IntensiveHervorhebung"/>
        </w:rPr>
        <w:t xml:space="preserve"> Mehrpersonenerkennung </w:t>
      </w:r>
    </w:p>
    <w:p w14:paraId="36EE2B49" w14:textId="77777777" w:rsidR="00CB1693" w:rsidRPr="002A5404" w:rsidRDefault="00E01693" w:rsidP="00033A1C">
      <w:pPr>
        <w:rPr>
          <w:rStyle w:val="IntensiveHervorhebung"/>
        </w:rPr>
      </w:pPr>
      <w:r w:rsidRPr="00585C97">
        <w:rPr>
          <w:noProof/>
        </w:rPr>
        <w:t>OpenPose ist ähnlich zu MediaPipe eine auf neuronale</w:t>
      </w:r>
      <w:r w:rsidR="006728A6">
        <w:rPr>
          <w:noProof/>
        </w:rPr>
        <w:t>n</w:t>
      </w:r>
      <w:r w:rsidRPr="00585C97">
        <w:rPr>
          <w:noProof/>
        </w:rPr>
        <w:t xml:space="preserve"> KI</w:t>
      </w:r>
      <w:r w:rsidR="006728A6">
        <w:rPr>
          <w:noProof/>
        </w:rPr>
        <w:t xml:space="preserve">-Anwendungen </w:t>
      </w:r>
      <w:r w:rsidRPr="00585C97">
        <w:rPr>
          <w:noProof/>
        </w:rPr>
        <w:t xml:space="preserve">basierte Bildverarbeitung Software welche menschliche Körperlandmarks erkennt. Bei der Recherche nach ähnlichen Projekten ergab sich der Eindruck, dass der Schwerpunkt </w:t>
      </w:r>
      <w:r w:rsidR="00716BE9">
        <w:rPr>
          <w:noProof/>
        </w:rPr>
        <w:t xml:space="preserve">hier </w:t>
      </w:r>
      <w:r w:rsidRPr="00585C97">
        <w:rPr>
          <w:noProof/>
        </w:rPr>
        <w:t>mehr auf der Mehrpersonenerkennung und modulare</w:t>
      </w:r>
      <w:r w:rsidR="00716BE9">
        <w:rPr>
          <w:noProof/>
        </w:rPr>
        <w:t>n</w:t>
      </w:r>
      <w:r w:rsidRPr="00585C97">
        <w:rPr>
          <w:noProof/>
        </w:rPr>
        <w:t xml:space="preserve"> Softwareanbindung liegt</w:t>
      </w:r>
      <w:r w:rsidR="00650CE8">
        <w:rPr>
          <w:noProof/>
        </w:rPr>
        <w:t xml:space="preserve"> und weniger auf Performanz</w:t>
      </w:r>
      <w:r w:rsidRPr="00585C97">
        <w:rPr>
          <w:noProof/>
        </w:rPr>
        <w:t xml:space="preserve">, im Vergleich zu MediaPipe. </w:t>
      </w:r>
      <w:r w:rsidR="00716BE9">
        <w:rPr>
          <w:noProof/>
        </w:rPr>
        <w:t>Diese Aussage</w:t>
      </w:r>
      <w:r w:rsidR="006728A6">
        <w:rPr>
          <w:noProof/>
        </w:rPr>
        <w:t xml:space="preserve"> stützen auch </w:t>
      </w:r>
      <w:r w:rsidR="00331770">
        <w:rPr>
          <w:noProof/>
        </w:rPr>
        <w:t xml:space="preserve">der Absatz </w:t>
      </w:r>
      <w:r w:rsidR="00331770">
        <w:rPr>
          <w:noProof/>
        </w:rPr>
        <w:fldChar w:fldCharType="begin"/>
      </w:r>
      <w:r w:rsidR="00331770">
        <w:rPr>
          <w:noProof/>
        </w:rPr>
        <w:instrText xml:space="preserve"> REF openpose_vergleich_zu_mediapipe \h </w:instrText>
      </w:r>
      <w:r w:rsidR="00331770">
        <w:rPr>
          <w:noProof/>
        </w:rPr>
      </w:r>
      <w:r w:rsidR="00331770">
        <w:rPr>
          <w:noProof/>
        </w:rPr>
        <w:fldChar w:fldCharType="separate"/>
      </w:r>
      <w:r w:rsidR="00CB1693" w:rsidRPr="002A5404">
        <w:rPr>
          <w:rStyle w:val="IntensiveHervorhebung"/>
        </w:rPr>
        <w:t>Vergleich zu MediaPipe</w:t>
      </w:r>
    </w:p>
    <w:p w14:paraId="7C624876" w14:textId="3AB44D99" w:rsidR="00E01693" w:rsidRDefault="00331770" w:rsidP="006728A6">
      <w:pPr>
        <w:rPr>
          <w:noProof/>
        </w:rPr>
      </w:pPr>
      <w:r>
        <w:rPr>
          <w:noProof/>
        </w:rPr>
        <w:fldChar w:fldCharType="end"/>
      </w:r>
      <w:r>
        <w:rPr>
          <w:noProof/>
        </w:rPr>
        <w:t xml:space="preserve"> </w:t>
      </w:r>
      <w:r w:rsidR="00650CE8">
        <w:rPr>
          <w:noProof/>
        </w:rPr>
        <w:t>i</w:t>
      </w:r>
      <w:r>
        <w:rPr>
          <w:noProof/>
        </w:rPr>
        <w:t xml:space="preserve">m </w:t>
      </w:r>
      <w:r w:rsidR="006728A6">
        <w:rPr>
          <w:noProof/>
        </w:rPr>
        <w:t>Abschnitt</w:t>
      </w:r>
      <w:r w:rsidR="00E01693" w:rsidRPr="00585C97">
        <w:rPr>
          <w:noProof/>
        </w:rPr>
        <w:t xml:space="preserve"> </w:t>
      </w:r>
      <w:r w:rsidR="006728A6">
        <w:rPr>
          <w:noProof/>
        </w:rPr>
        <w:fldChar w:fldCharType="begin"/>
      </w:r>
      <w:r w:rsidR="006728A6">
        <w:rPr>
          <w:noProof/>
        </w:rPr>
        <w:instrText xml:space="preserve"> REF _Ref242184517 \r \h </w:instrText>
      </w:r>
      <w:r w:rsidR="006728A6">
        <w:rPr>
          <w:noProof/>
        </w:rPr>
      </w:r>
      <w:r w:rsidR="006728A6">
        <w:rPr>
          <w:noProof/>
        </w:rPr>
        <w:fldChar w:fldCharType="separate"/>
      </w:r>
      <w:r w:rsidR="00CB1693">
        <w:rPr>
          <w:noProof/>
        </w:rPr>
        <w:t>2.5</w:t>
      </w:r>
      <w:r w:rsidR="006728A6">
        <w:rPr>
          <w:noProof/>
        </w:rPr>
        <w:fldChar w:fldCharType="end"/>
      </w:r>
      <w:r w:rsidR="006728A6">
        <w:rPr>
          <w:noProof/>
        </w:rPr>
        <w:t xml:space="preserve"> und </w:t>
      </w:r>
      <w:r>
        <w:rPr>
          <w:noProof/>
        </w:rPr>
        <w:t xml:space="preserve">das Projekt </w:t>
      </w:r>
      <w:r>
        <w:fldChar w:fldCharType="begin"/>
      </w:r>
      <w:r w:rsidR="00C21D6F">
        <w:instrText xml:space="preserve"> ADDIN ZOTERO_ITEM CSL_CITATION {"citationID":"LvFcJoEK","properties":{"unsorted":false,"formattedCitation":"[91]","plainCitation":"[91]","noteIndex":0},"citationItems":[{"id":265,"uris":["http://zotero.org/users/20567757/items/AWLYNTEI"],"itemData":{"id":265,"type":"article-journal","abstract":"Sports2D provides a user-friendly solution for automatic and real-time analysis of multi-person human movement from a video or a webcam. This Python package uses 2D markerless pose estimation to detect joint coordinates from videos, and then computes 2D joint and segment angles.","container-title":"Journal of Open Source Software","DOI":"10.21105/joss.06849","ISSN":"2475-9066","issue":"101","journalAbbreviation":"JOSS","language":"en","license":"http://creativecommons.org/licenses/by/4.0/","page":"6849","source":"DOI.org (Crossref)","title":"Sports2D: Compute 2D human pose and angles from a videoor a webcam","title-short":"Sports2D","volume":"9","author":[{"family":"Pagnon","given":"David"},{"family":"Kim","given":"HunMin"}],"issued":{"date-parts":[["2024",9,24]]}}}],"schema":"https://github.com/citation-style-language/schema/raw/master/csl-citation.json"} </w:instrText>
      </w:r>
      <w:r>
        <w:fldChar w:fldCharType="separate"/>
      </w:r>
      <w:r w:rsidR="00C21D6F" w:rsidRPr="00C21D6F">
        <w:t>[91]</w:t>
      </w:r>
      <w:r>
        <w:fldChar w:fldCharType="end"/>
      </w:r>
      <w:r>
        <w:rPr>
          <w:noProof/>
        </w:rPr>
        <w:t xml:space="preserve"> in </w:t>
      </w:r>
      <w:r w:rsidR="006728A6">
        <w:rPr>
          <w:noProof/>
        </w:rPr>
        <w:t xml:space="preserve">Abschnitt </w:t>
      </w:r>
      <w:r w:rsidR="006728A6">
        <w:rPr>
          <w:noProof/>
        </w:rPr>
        <w:fldChar w:fldCharType="begin"/>
      </w:r>
      <w:r w:rsidR="006728A6">
        <w:rPr>
          <w:noProof/>
        </w:rPr>
        <w:instrText xml:space="preserve"> REF _Ref242621981 \r \h </w:instrText>
      </w:r>
      <w:r w:rsidR="006728A6">
        <w:rPr>
          <w:noProof/>
        </w:rPr>
      </w:r>
      <w:r w:rsidR="006728A6">
        <w:rPr>
          <w:noProof/>
        </w:rPr>
        <w:fldChar w:fldCharType="separate"/>
      </w:r>
      <w:r w:rsidR="00CB1693">
        <w:rPr>
          <w:noProof/>
        </w:rPr>
        <w:t>3.11</w:t>
      </w:r>
      <w:r w:rsidR="006728A6">
        <w:rPr>
          <w:noProof/>
        </w:rPr>
        <w:fldChar w:fldCharType="end"/>
      </w:r>
      <w:r w:rsidR="006728A6">
        <w:rPr>
          <w:noProof/>
        </w:rPr>
        <w:t>.</w:t>
      </w:r>
    </w:p>
    <w:p w14:paraId="063BC1DA" w14:textId="77777777" w:rsidR="006728A6" w:rsidRDefault="006728A6" w:rsidP="006728A6">
      <w:pPr>
        <w:rPr>
          <w:noProof/>
        </w:rPr>
      </w:pPr>
    </w:p>
    <w:p w14:paraId="70C1592B" w14:textId="77777777" w:rsidR="00250EEF" w:rsidRPr="00250EEF" w:rsidRDefault="00250EEF" w:rsidP="00331770">
      <w:pPr>
        <w:rPr>
          <w:rStyle w:val="IntensiveHervorhebung"/>
        </w:rPr>
      </w:pPr>
      <w:r w:rsidRPr="00250EEF">
        <w:rPr>
          <w:rStyle w:val="IntensiveHervorhebung"/>
        </w:rPr>
        <w:t>Methodische Kompatibilität</w:t>
      </w:r>
    </w:p>
    <w:p w14:paraId="0011EE04" w14:textId="76853EA6" w:rsidR="00331770" w:rsidRDefault="00250EEF" w:rsidP="00331770">
      <w:pPr>
        <w:rPr>
          <w:noProof/>
        </w:rPr>
      </w:pPr>
      <w:r w:rsidRPr="00250EEF">
        <w:rPr>
          <w:noProof/>
        </w:rPr>
        <w:t>Für diese Masterarbeit werden zwei Konzepte zur Implementierung der Gestenerkennung entwickelt: eines mit und eines ohne KI-Anwendungen</w:t>
      </w:r>
      <w:r>
        <w:rPr>
          <w:noProof/>
        </w:rPr>
        <w:t>, diese sollen ggf. auch Implementiert werden</w:t>
      </w:r>
      <w:r w:rsidRPr="00250EEF">
        <w:rPr>
          <w:noProof/>
        </w:rPr>
        <w:t xml:space="preserve">. </w:t>
      </w:r>
      <w:r>
        <w:rPr>
          <w:noProof/>
        </w:rPr>
        <w:t>Es soll einen</w:t>
      </w:r>
      <w:r w:rsidRPr="00250EEF">
        <w:rPr>
          <w:noProof/>
        </w:rPr>
        <w:t xml:space="preserve"> Vergleich </w:t>
      </w:r>
      <w:r>
        <w:rPr>
          <w:noProof/>
        </w:rPr>
        <w:t xml:space="preserve">von Verfahren mit und ohne KI </w:t>
      </w:r>
      <w:r w:rsidRPr="00250EEF">
        <w:rPr>
          <w:noProof/>
        </w:rPr>
        <w:t>ermöglich</w:t>
      </w:r>
      <w:r>
        <w:rPr>
          <w:noProof/>
        </w:rPr>
        <w:t>en</w:t>
      </w:r>
      <w:r w:rsidRPr="00250EEF">
        <w:rPr>
          <w:noProof/>
        </w:rPr>
        <w:t>.</w:t>
      </w:r>
      <w:r>
        <w:rPr>
          <w:noProof/>
        </w:rPr>
        <w:t xml:space="preserve"> </w:t>
      </w:r>
      <w:r w:rsidR="00331770">
        <w:rPr>
          <w:noProof/>
        </w:rPr>
        <w:t xml:space="preserve">Für dieses Vorhaben sollten beide Methodiken </w:t>
      </w:r>
      <w:r w:rsidR="00650CE8">
        <w:rPr>
          <w:noProof/>
        </w:rPr>
        <w:t>mit der gleichen S</w:t>
      </w:r>
      <w:r w:rsidR="00331770">
        <w:rPr>
          <w:noProof/>
        </w:rPr>
        <w:t>oftware</w:t>
      </w:r>
      <w:r w:rsidR="00650CE8">
        <w:rPr>
          <w:noProof/>
        </w:rPr>
        <w:t xml:space="preserve"> </w:t>
      </w:r>
      <w:r w:rsidR="00331770">
        <w:rPr>
          <w:noProof/>
        </w:rPr>
        <w:t>kompatibel sein. Dadurch muss bei der Implementierung lediglich die Methodik geändert werden, um sie an das restliche System anzubinden.</w:t>
      </w:r>
    </w:p>
    <w:p w14:paraId="4AE4ACF9" w14:textId="77777777" w:rsidR="00331770" w:rsidRDefault="00331770" w:rsidP="00331770">
      <w:pPr>
        <w:rPr>
          <w:noProof/>
        </w:rPr>
      </w:pPr>
    </w:p>
    <w:p w14:paraId="2AC7F090" w14:textId="62EAB78A" w:rsidR="00250EEF" w:rsidRPr="00250EEF" w:rsidRDefault="00250EEF" w:rsidP="00331770">
      <w:pPr>
        <w:rPr>
          <w:rStyle w:val="IntensiveHervorhebung"/>
        </w:rPr>
      </w:pPr>
      <w:r w:rsidRPr="00250EEF">
        <w:rPr>
          <w:rStyle w:val="IntensiveHervorhebung"/>
        </w:rPr>
        <w:t>Es wird MediaPipe</w:t>
      </w:r>
      <w:r>
        <w:rPr>
          <w:rStyle w:val="IntensiveHervorhebung"/>
        </w:rPr>
        <w:t xml:space="preserve"> mit </w:t>
      </w:r>
      <w:proofErr w:type="spellStart"/>
      <w:r w:rsidRPr="00250EEF">
        <w:rPr>
          <w:rStyle w:val="IntensiveHervorhebung"/>
        </w:rPr>
        <w:t>OpenCV</w:t>
      </w:r>
      <w:proofErr w:type="spellEnd"/>
    </w:p>
    <w:p w14:paraId="41CCBC07" w14:textId="3446C0DF" w:rsidR="00331770" w:rsidRDefault="00331770" w:rsidP="00331770">
      <w:pPr>
        <w:rPr>
          <w:noProof/>
        </w:rPr>
      </w:pPr>
      <w:r>
        <w:rPr>
          <w:noProof/>
        </w:rPr>
        <w:t>Ein naheliegender Ansatz ist die Kombination aus OpenCV (ohne KI) und MediaPipe (mit KI), da das MediaPipe-Framework ohnehin OpenCV nutzt. Diese Wahl begünstigt die hohe Verfügbarkeit ähnlicher Projekte, die OpenCV und MediaPipe verwenden. Die Lösung möglicherweise auftretender Probleme profitiert von einer hohen Informationsdichte. Relevante Gründe, die für eine andere Softwarewahl sprechen, liegen derzeit nicht vor.</w:t>
      </w:r>
    </w:p>
    <w:p w14:paraId="3F833B18" w14:textId="77777777" w:rsidR="00250EEF" w:rsidRDefault="00250EEF" w:rsidP="00331770">
      <w:pPr>
        <w:rPr>
          <w:noProof/>
        </w:rPr>
      </w:pPr>
    </w:p>
    <w:p w14:paraId="71BB9546" w14:textId="7C868FD7" w:rsidR="00331770" w:rsidRPr="00585C97" w:rsidRDefault="00331770" w:rsidP="006728A6">
      <w:pPr>
        <w:rPr>
          <w:noProof/>
        </w:rPr>
      </w:pPr>
      <w:r>
        <w:rPr>
          <w:noProof/>
        </w:rPr>
        <w:t>Es wird die Softwarekombination aus OpenCV und MediaPipe gewählt, vorzugsweise in einer Python-basierten Programmierumgebung.</w:t>
      </w:r>
    </w:p>
    <w:p w14:paraId="508620C8" w14:textId="5B146F96" w:rsidR="0076579E" w:rsidRDefault="00D4565B" w:rsidP="0076579E">
      <w:pPr>
        <w:pStyle w:val="berschrift2"/>
      </w:pPr>
      <w:bookmarkStart w:id="193" w:name="_Toc243073568"/>
      <w:r w:rsidRPr="00D4565B">
        <w:t xml:space="preserve">Konzeptspezifikation </w:t>
      </w:r>
      <w:r w:rsidR="0076579E">
        <w:t>mit</w:t>
      </w:r>
      <w:r w:rsidR="0076579E" w:rsidRPr="00157848">
        <w:t xml:space="preserve"> KI</w:t>
      </w:r>
      <w:bookmarkEnd w:id="193"/>
      <w:r w:rsidR="0076579E" w:rsidRPr="00157848">
        <w:t xml:space="preserve"> </w:t>
      </w:r>
    </w:p>
    <w:p w14:paraId="7454E62D" w14:textId="47F63CE6" w:rsidR="006C6D87" w:rsidRDefault="006C6D87" w:rsidP="006C6D87">
      <w:r>
        <w:t xml:space="preserve">Der </w:t>
      </w:r>
      <w:r w:rsidR="00250EEF">
        <w:t xml:space="preserve">geplante </w:t>
      </w:r>
      <w:r>
        <w:t>Ablauf der Gestensteuerung</w:t>
      </w:r>
      <w:r w:rsidR="00250EEF">
        <w:t xml:space="preserve"> basierend auf MediaPipe</w:t>
      </w:r>
      <w:r>
        <w:t xml:space="preserve"> wird im Folgenden anhand der Verarbeitung eines einzelnen Frames innerhalb der Prozessschleife beschrieben.</w:t>
      </w:r>
    </w:p>
    <w:p w14:paraId="5C7F7655" w14:textId="77777777" w:rsidR="006C6D87" w:rsidRDefault="006C6D87" w:rsidP="006C6D87"/>
    <w:p w14:paraId="1CCD9345" w14:textId="20503255" w:rsidR="006C6D87" w:rsidRPr="006C6D87" w:rsidRDefault="006C6D87" w:rsidP="006C6D87">
      <w:pPr>
        <w:rPr>
          <w:rStyle w:val="IntensiveHervorhebung"/>
        </w:rPr>
      </w:pPr>
      <w:r w:rsidRPr="006C6D87">
        <w:rPr>
          <w:rStyle w:val="IntensiveHervorhebung"/>
        </w:rPr>
        <w:t>Einlesen und Vorverarbeitung</w:t>
      </w:r>
    </w:p>
    <w:p w14:paraId="15977EE2" w14:textId="5E2ED9EC" w:rsidR="006C6D87" w:rsidRDefault="006C6D87" w:rsidP="006C6D87">
      <w:r>
        <w:t xml:space="preserve">Zunächst wird ein Frame der Tiefenkamera eingelesen und das Tiefenbild anhand der Kamerakalibrierung auf das RGB-Bild ausgerichtet (Alignment). Anschließend wird das Bild gespiegelt, um dem Benutzer über den Monitor ein natürliches visuelles Feedback zu ermöglichen. Der RGB-Frame wird </w:t>
      </w:r>
      <w:r w:rsidR="003A2532">
        <w:t>danach</w:t>
      </w:r>
      <w:r>
        <w:t xml:space="preserve"> dupliziert. Ein Frame dient der Analyse, der andere wird</w:t>
      </w:r>
      <w:r w:rsidR="003A2532">
        <w:t>,</w:t>
      </w:r>
      <w:r>
        <w:t xml:space="preserve"> während der Verarbeitung um grafische Informationen ergänzt und dient am Ende als visuelles Feedback.</w:t>
      </w:r>
    </w:p>
    <w:p w14:paraId="6FEB5C25" w14:textId="77777777" w:rsidR="006C6D87" w:rsidRDefault="006C6D87" w:rsidP="006C6D87"/>
    <w:p w14:paraId="7777CF7B" w14:textId="2729B291" w:rsidR="006C6D87" w:rsidRPr="006C6D87" w:rsidRDefault="006C6D87" w:rsidP="006C6D87">
      <w:pPr>
        <w:rPr>
          <w:rStyle w:val="IntensiveHervorhebung"/>
        </w:rPr>
      </w:pPr>
      <w:r w:rsidRPr="006C6D87">
        <w:rPr>
          <w:rStyle w:val="IntensiveHervorhebung"/>
        </w:rPr>
        <w:t>Erkennung der Körperposition</w:t>
      </w:r>
    </w:p>
    <w:p w14:paraId="4A5F8DBB" w14:textId="3F2A7E24" w:rsidR="006C6D87" w:rsidRDefault="006C6D87" w:rsidP="006C6D87">
      <w:r>
        <w:t xml:space="preserve">Im nächsten Schritt ermittelt MediaPipe Pose </w:t>
      </w:r>
      <w:r w:rsidR="003A2532">
        <w:t xml:space="preserve">das Körperskelett </w:t>
      </w:r>
      <w:proofErr w:type="gramStart"/>
      <w:r w:rsidR="003A2532">
        <w:t>aus relevanten Landmarks</w:t>
      </w:r>
      <w:proofErr w:type="gramEnd"/>
      <w:r w:rsidR="003A2532">
        <w:t>.</w:t>
      </w:r>
      <w:r>
        <w:t xml:space="preserve"> </w:t>
      </w:r>
      <w:r w:rsidR="003A2532">
        <w:t>I</w:t>
      </w:r>
      <w:r>
        <w:t xml:space="preserve">nsbesondere </w:t>
      </w:r>
      <w:r w:rsidR="003A2532">
        <w:t xml:space="preserve">die Positionen von </w:t>
      </w:r>
      <w:r>
        <w:t>Hände</w:t>
      </w:r>
      <w:r w:rsidR="003A2532">
        <w:t>n</w:t>
      </w:r>
      <w:r w:rsidR="001579B4">
        <w:t xml:space="preserve"> und</w:t>
      </w:r>
      <w:r>
        <w:t xml:space="preserve"> Schultern</w:t>
      </w:r>
      <w:r w:rsidR="003A2532">
        <w:t xml:space="preserve"> sind wichtig</w:t>
      </w:r>
      <w:r w:rsidR="001579B4">
        <w:t>.</w:t>
      </w:r>
    </w:p>
    <w:p w14:paraId="4ECD1613" w14:textId="77777777" w:rsidR="006C6D87" w:rsidRDefault="006C6D87" w:rsidP="006C6D87"/>
    <w:p w14:paraId="77FA4A45" w14:textId="50B527DD" w:rsidR="006C6D87" w:rsidRDefault="006C6D87" w:rsidP="006C6D87">
      <w:r w:rsidRPr="006C6D87">
        <w:rPr>
          <w:rStyle w:val="IntensiveHervorhebung"/>
        </w:rPr>
        <w:t xml:space="preserve">Erkennung </w:t>
      </w:r>
      <w:r w:rsidR="00B46E50">
        <w:rPr>
          <w:rStyle w:val="IntensiveHervorhebung"/>
        </w:rPr>
        <w:t>des</w:t>
      </w:r>
      <w:r w:rsidRPr="006C6D87">
        <w:rPr>
          <w:rStyle w:val="IntensiveHervorhebung"/>
        </w:rPr>
        <w:t xml:space="preserve"> H</w:t>
      </w:r>
      <w:r w:rsidR="00B46E50">
        <w:rPr>
          <w:rStyle w:val="IntensiveHervorhebung"/>
        </w:rPr>
        <w:t>andskelets</w:t>
      </w:r>
    </w:p>
    <w:p w14:paraId="5800202B" w14:textId="6B0DB1DD" w:rsidR="006C6D87" w:rsidRDefault="001579B4" w:rsidP="006C6D87">
      <w:r>
        <w:t>Es werden</w:t>
      </w:r>
      <w:r w:rsidR="006C6D87">
        <w:t xml:space="preserve"> </w:t>
      </w:r>
      <w:r w:rsidR="00B46E50">
        <w:t xml:space="preserve">sogenannte </w:t>
      </w:r>
      <w:proofErr w:type="spellStart"/>
      <w:r w:rsidR="006C6D87" w:rsidRPr="00B46E50">
        <w:rPr>
          <w:rStyle w:val="SchwacheHervorhebung"/>
        </w:rPr>
        <w:t>Region</w:t>
      </w:r>
      <w:r w:rsidR="00895F32" w:rsidRPr="00B46E50">
        <w:rPr>
          <w:rStyle w:val="SchwacheHervorhebung"/>
        </w:rPr>
        <w:t>s</w:t>
      </w:r>
      <w:proofErr w:type="spellEnd"/>
      <w:r w:rsidR="006C6D87" w:rsidRPr="00B46E50">
        <w:rPr>
          <w:rStyle w:val="SchwacheHervorhebung"/>
        </w:rPr>
        <w:t xml:space="preserve"> of Interest</w:t>
      </w:r>
      <w:r w:rsidR="006C6D87">
        <w:t xml:space="preserve"> (ROI</w:t>
      </w:r>
      <w:r w:rsidR="00895F32">
        <w:t>s</w:t>
      </w:r>
      <w:r w:rsidR="006C6D87">
        <w:t xml:space="preserve">) definiert, </w:t>
      </w:r>
      <w:r w:rsidR="00895F32">
        <w:t xml:space="preserve">also </w:t>
      </w:r>
      <w:r w:rsidR="003510EE">
        <w:t>Bildausschnitte,</w:t>
      </w:r>
      <w:r w:rsidR="00895F32">
        <w:t xml:space="preserve"> </w:t>
      </w:r>
      <w:r w:rsidR="006C6D87">
        <w:t xml:space="preserve">in </w:t>
      </w:r>
      <w:r>
        <w:t xml:space="preserve">welchen </w:t>
      </w:r>
      <w:r w:rsidR="00895F32">
        <w:t>eine</w:t>
      </w:r>
      <w:r w:rsidR="006C6D87">
        <w:t xml:space="preserve"> Hand erwartet wird. </w:t>
      </w:r>
      <w:r w:rsidR="00895F32">
        <w:t xml:space="preserve">Das Gesamtbild eignet sich nicht für die Verarbeitung mit </w:t>
      </w:r>
      <w:proofErr w:type="spellStart"/>
      <w:r w:rsidR="00895F32">
        <w:t>MediaPipes</w:t>
      </w:r>
      <w:proofErr w:type="spellEnd"/>
      <w:r w:rsidR="00895F32">
        <w:t xml:space="preserve"> Hand-</w:t>
      </w:r>
      <w:r w:rsidR="00B46E50">
        <w:t>Schätzung</w:t>
      </w:r>
      <w:r w:rsidR="00895F32">
        <w:t xml:space="preserve">. Eigene Tests ergaben das die Hand eine Bestimmte Größe im zu </w:t>
      </w:r>
      <w:r w:rsidR="00400A85">
        <w:t xml:space="preserve">analysierenden </w:t>
      </w:r>
      <w:r w:rsidR="00895F32">
        <w:t>Bild haben sollte</w:t>
      </w:r>
      <w:r w:rsidR="003510EE">
        <w:t xml:space="preserve">, siehe auch </w:t>
      </w:r>
      <w:r w:rsidR="003510EE" w:rsidRPr="003510EE">
        <w:rPr>
          <w:i/>
          <w:iCs/>
        </w:rPr>
        <w:fldChar w:fldCharType="begin"/>
      </w:r>
      <w:r w:rsidR="003510EE" w:rsidRPr="003510EE">
        <w:rPr>
          <w:i/>
          <w:iCs/>
        </w:rPr>
        <w:instrText xml:space="preserve"> REF _Ref241688786 \h </w:instrText>
      </w:r>
      <w:r w:rsidR="003510EE">
        <w:rPr>
          <w:i/>
          <w:iCs/>
        </w:rPr>
        <w:instrText xml:space="preserve"> \* MERGEFORMAT </w:instrText>
      </w:r>
      <w:r w:rsidR="003510EE" w:rsidRPr="003510EE">
        <w:rPr>
          <w:i/>
          <w:iCs/>
        </w:rPr>
      </w:r>
      <w:r w:rsidR="003510EE" w:rsidRPr="003510EE">
        <w:rPr>
          <w:i/>
          <w:iCs/>
        </w:rPr>
        <w:fldChar w:fldCharType="separate"/>
      </w:r>
      <w:r w:rsidR="00CB1693" w:rsidRPr="00585C97">
        <w:t xml:space="preserve">Figure </w:t>
      </w:r>
      <w:r w:rsidR="00CB1693">
        <w:t>58</w:t>
      </w:r>
      <w:r w:rsidR="00CB1693" w:rsidRPr="00CB1693">
        <w:rPr>
          <w:i/>
          <w:iCs/>
        </w:rPr>
        <w:t xml:space="preserve"> - Hand Erkennung mit verschieden großen Bildausschnitten</w:t>
      </w:r>
      <w:r w:rsidR="003510EE" w:rsidRPr="003510EE">
        <w:rPr>
          <w:i/>
          <w:iCs/>
        </w:rPr>
        <w:fldChar w:fldCharType="end"/>
      </w:r>
      <w:r w:rsidR="00895F32">
        <w:t xml:space="preserve">. </w:t>
      </w:r>
      <w:r>
        <w:t>Bei der Positionierung des ROIs wird sich an den Handpunkten von</w:t>
      </w:r>
      <w:r w:rsidR="006C6D87">
        <w:t xml:space="preserve"> MediaPipe Pose </w:t>
      </w:r>
      <w:r>
        <w:t>orientiert</w:t>
      </w:r>
      <w:r w:rsidR="006C6D87">
        <w:t>. MediaPipe</w:t>
      </w:r>
      <w:r>
        <w:t xml:space="preserve"> </w:t>
      </w:r>
      <w:r w:rsidR="006C6D87">
        <w:t>Hands</w:t>
      </w:r>
      <w:r>
        <w:t xml:space="preserve"> sucht dann in den ROIs nach den</w:t>
      </w:r>
      <w:r w:rsidR="006C6D87">
        <w:t xml:space="preserve"> </w:t>
      </w:r>
      <w:r w:rsidR="00B46E50">
        <w:t xml:space="preserve">genauen </w:t>
      </w:r>
      <w:r w:rsidR="006C6D87">
        <w:t>Handskelett</w:t>
      </w:r>
      <w:r>
        <w:t>en</w:t>
      </w:r>
      <w:r w:rsidR="006C6D87">
        <w:t>.</w:t>
      </w:r>
    </w:p>
    <w:p w14:paraId="59EE4E05" w14:textId="77777777" w:rsidR="006C6D87" w:rsidRDefault="006C6D87" w:rsidP="006C6D87"/>
    <w:p w14:paraId="2633FE6B" w14:textId="129CBCA7" w:rsidR="006C6D87" w:rsidRDefault="001579B4" w:rsidP="006C6D87">
      <w:r>
        <w:t>Es</w:t>
      </w:r>
      <w:r w:rsidR="006C6D87">
        <w:t xml:space="preserve"> wird die Bewegungsgeschwindigkeit der Hand im Bild bestimmt</w:t>
      </w:r>
      <w:r>
        <w:t>.</w:t>
      </w:r>
      <w:r w:rsidR="006C6D87">
        <w:t xml:space="preserve"> </w:t>
      </w:r>
      <w:r>
        <w:t xml:space="preserve">Die Auswertung von Handgesten soll nur passieren, wenn die Hand stillsteht. </w:t>
      </w:r>
      <w:r w:rsidR="00331770">
        <w:t>Diese Maßnahme</w:t>
      </w:r>
      <w:r>
        <w:t xml:space="preserve"> </w:t>
      </w:r>
      <w:r w:rsidR="00895F32">
        <w:t xml:space="preserve">soll die Erkennung </w:t>
      </w:r>
      <w:r w:rsidR="00331770">
        <w:t>stabilisieren</w:t>
      </w:r>
      <w:r w:rsidR="00895F32">
        <w:t>, Falscherkennungen reduzieren und verhindern das eine Greifgeste wären der Bewegung</w:t>
      </w:r>
      <w:r w:rsidR="003A2532">
        <w:t>, bei der Positionierung</w:t>
      </w:r>
      <w:r w:rsidR="00895F32">
        <w:t xml:space="preserve"> eines Instruments</w:t>
      </w:r>
      <w:r w:rsidR="003A2532">
        <w:t>,</w:t>
      </w:r>
      <w:r w:rsidR="00895F32">
        <w:t xml:space="preserve"> unterbrochen werden kann.</w:t>
      </w:r>
    </w:p>
    <w:p w14:paraId="2251B01B" w14:textId="77777777" w:rsidR="006C6D87" w:rsidRDefault="006C6D87" w:rsidP="006C6D87"/>
    <w:p w14:paraId="0237C00B" w14:textId="1A6C502B" w:rsidR="006C6D87" w:rsidRDefault="006C6D87" w:rsidP="006C6D87">
      <w:r w:rsidRPr="006C6D87">
        <w:rPr>
          <w:rStyle w:val="IntensiveHervorhebung"/>
        </w:rPr>
        <w:t xml:space="preserve">Erkennung der </w:t>
      </w:r>
      <w:r w:rsidR="00C203FA">
        <w:rPr>
          <w:rStyle w:val="IntensiveHervorhebung"/>
        </w:rPr>
        <w:t>Greifgeste</w:t>
      </w:r>
    </w:p>
    <w:p w14:paraId="3622735E" w14:textId="132C2ECB" w:rsidR="006C6D87" w:rsidRDefault="006C6D87" w:rsidP="006C6D87">
      <w:r>
        <w:t xml:space="preserve">Sind die Bedingungen erfüllt, wird das von MediaPipe Hands erkannte Handskelett zur Erkennung der Greif- </w:t>
      </w:r>
      <w:r w:rsidR="00251236">
        <w:t>oder</w:t>
      </w:r>
      <w:r>
        <w:t xml:space="preserve"> </w:t>
      </w:r>
      <w:proofErr w:type="spellStart"/>
      <w:r>
        <w:t>Loslassgeste</w:t>
      </w:r>
      <w:proofErr w:type="spellEnd"/>
      <w:r>
        <w:t xml:space="preserve"> ausgewertet. Hierzu werden die Positionen ausgewählter Handlandmarks geometrisch zueinander in Beziehung gesetzt. </w:t>
      </w:r>
    </w:p>
    <w:p w14:paraId="2D8EBA6F" w14:textId="77777777" w:rsidR="006C6D87" w:rsidRDefault="006C6D87" w:rsidP="006C6D87"/>
    <w:p w14:paraId="58C1150A" w14:textId="1C9B53DD" w:rsidR="00251236" w:rsidRDefault="00251236" w:rsidP="00251236">
      <w:r w:rsidRPr="006C6D87">
        <w:rPr>
          <w:rStyle w:val="IntensiveHervorhebung"/>
        </w:rPr>
        <w:t xml:space="preserve">Bestimmung der </w:t>
      </w:r>
      <w:r w:rsidR="00400A85">
        <w:rPr>
          <w:rStyle w:val="IntensiveHervorhebung"/>
        </w:rPr>
        <w:t>Raumrichtung</w:t>
      </w:r>
    </w:p>
    <w:p w14:paraId="4B618DE6" w14:textId="2AB3E7B6" w:rsidR="00251236" w:rsidRDefault="00331770" w:rsidP="006C6D87">
      <w:r>
        <w:t>Es</w:t>
      </w:r>
      <w:r w:rsidR="00251236">
        <w:t xml:space="preserve"> werden die Positionen der Schulter und </w:t>
      </w:r>
      <w:r w:rsidR="003F3B72">
        <w:t>der</w:t>
      </w:r>
      <w:r w:rsidR="00251236">
        <w:t xml:space="preserve"> zugehörigen Hand im </w:t>
      </w:r>
      <w:r w:rsidR="003F3B72">
        <w:t>Tiefenb</w:t>
      </w:r>
      <w:r w:rsidR="00251236">
        <w:t xml:space="preserve">ild </w:t>
      </w:r>
      <w:r w:rsidR="003F3B72">
        <w:t>referenziert. Mittels der</w:t>
      </w:r>
      <w:r w:rsidR="00251236">
        <w:t xml:space="preserve"> Tiefeninformationen </w:t>
      </w:r>
      <w:r w:rsidR="003F3B72">
        <w:t>werden dann</w:t>
      </w:r>
      <w:r w:rsidR="00251236">
        <w:t xml:space="preserve"> dreidimensionale </w:t>
      </w:r>
      <w:r w:rsidR="00C203FA">
        <w:t xml:space="preserve">Raum </w:t>
      </w:r>
      <w:r w:rsidR="00251236">
        <w:t>Koordinaten</w:t>
      </w:r>
      <w:r w:rsidR="00C203FA">
        <w:t xml:space="preserve"> </w:t>
      </w:r>
      <w:r w:rsidR="003F3B72">
        <w:t>errechnet</w:t>
      </w:r>
      <w:r w:rsidR="00251236">
        <w:t xml:space="preserve">. </w:t>
      </w:r>
      <w:r w:rsidR="00400A85">
        <w:t>Der Richtungsvektor zwischen den</w:t>
      </w:r>
      <w:r w:rsidR="00251236">
        <w:t xml:space="preserve"> 3D-Punkte</w:t>
      </w:r>
      <w:r w:rsidR="00400A85">
        <w:t>n</w:t>
      </w:r>
      <w:r w:rsidR="00251236">
        <w:t xml:space="preserve"> </w:t>
      </w:r>
      <w:r w:rsidR="003F3B72">
        <w:t xml:space="preserve">(Hand und Schulter) </w:t>
      </w:r>
      <w:r w:rsidR="00400A85">
        <w:t xml:space="preserve">wird dann unter Kenntnis </w:t>
      </w:r>
      <w:r w:rsidR="00DA6B14">
        <w:t>der</w:t>
      </w:r>
      <w:r w:rsidR="00400A85">
        <w:t xml:space="preserve"> räumliche</w:t>
      </w:r>
      <w:r>
        <w:t>n</w:t>
      </w:r>
      <w:r w:rsidR="00400A85">
        <w:t xml:space="preserve"> Systemgröße in die Raumrichtung überführt. </w:t>
      </w:r>
      <w:r>
        <w:t>Die</w:t>
      </w:r>
      <w:r w:rsidR="00400A85">
        <w:t xml:space="preserve"> Raumrichtung wird </w:t>
      </w:r>
      <w:r>
        <w:t>in</w:t>
      </w:r>
      <w:r w:rsidR="00400A85">
        <w:t xml:space="preserve"> Azimut- und Elevationswinkel </w:t>
      </w:r>
      <w:r w:rsidR="003F3B72">
        <w:t>ausgegeben</w:t>
      </w:r>
      <w:r w:rsidR="00400A85">
        <w:t>.</w:t>
      </w:r>
    </w:p>
    <w:p w14:paraId="2E213F10" w14:textId="77777777" w:rsidR="00251236" w:rsidRDefault="00251236" w:rsidP="006C6D87"/>
    <w:p w14:paraId="70AE44FE" w14:textId="31BECEBF" w:rsidR="00C203FA" w:rsidRPr="00C203FA" w:rsidRDefault="00C203FA" w:rsidP="00C203FA">
      <w:pPr>
        <w:rPr>
          <w:rStyle w:val="IntensiveHervorhebung"/>
        </w:rPr>
      </w:pPr>
      <w:r w:rsidRPr="00C203FA">
        <w:rPr>
          <w:rStyle w:val="IntensiveHervorhebung"/>
        </w:rPr>
        <w:t>Erkennung der Steuergesten</w:t>
      </w:r>
    </w:p>
    <w:p w14:paraId="0E397F0B" w14:textId="0CDECD9F" w:rsidR="00C203FA" w:rsidRDefault="00C203FA" w:rsidP="006C6D87">
      <w:r>
        <w:t>Anschließend werde</w:t>
      </w:r>
      <w:r w:rsidR="00B46E50">
        <w:t>n</w:t>
      </w:r>
      <w:r>
        <w:t xml:space="preserve"> weitere</w:t>
      </w:r>
      <w:r w:rsidR="00DA6B14">
        <w:t xml:space="preserve"> fest</w:t>
      </w:r>
      <w:r>
        <w:t xml:space="preserve"> definierte Steuergesten geprüft. Auch diese werden anhand geometrischer Beziehungen zwischen den erkannten Körper- oder Handlandmark</w:t>
      </w:r>
      <w:r w:rsidR="00B46E50">
        <w:t>en</w:t>
      </w:r>
      <w:r>
        <w:t xml:space="preserve"> bestimmt. </w:t>
      </w:r>
    </w:p>
    <w:p w14:paraId="4A4DF8F7" w14:textId="77777777" w:rsidR="00251236" w:rsidRDefault="00251236" w:rsidP="006C6D87"/>
    <w:p w14:paraId="3B65E30A" w14:textId="6D6518AE" w:rsidR="006C6D87" w:rsidRDefault="006C6D87" w:rsidP="006C6D87">
      <w:r w:rsidRPr="006C6D87">
        <w:rPr>
          <w:rStyle w:val="IntensiveHervorhebung"/>
        </w:rPr>
        <w:t>Verarbeitung der GUI</w:t>
      </w:r>
    </w:p>
    <w:p w14:paraId="6CD712C9" w14:textId="2A97315D" w:rsidR="00267DAA" w:rsidRDefault="00267DAA" w:rsidP="00267DAA">
      <w:r>
        <w:t>Das GUI-Objekt erhält die Positionen der H</w:t>
      </w:r>
      <w:r w:rsidR="00DA6B14">
        <w:t>ände</w:t>
      </w:r>
      <w:r>
        <w:t xml:space="preserve"> innerhalb des Bildes sowie Informationen über erkannte Greif- und Steuergesten. Es wertet diese Informationen aus und reagiert darauf.</w:t>
      </w:r>
    </w:p>
    <w:p w14:paraId="11F89B10" w14:textId="77777777" w:rsidR="00267DAA" w:rsidRDefault="00267DAA" w:rsidP="00267DAA"/>
    <w:p w14:paraId="096179FA" w14:textId="0391074A" w:rsidR="00267DAA" w:rsidRDefault="00267DAA" w:rsidP="00267DAA">
      <w:r>
        <w:lastRenderedPageBreak/>
        <w:t xml:space="preserve">Für jedes Instrument existiert ein eigenes Instrumenten-Objekt im GUI. Dieses </w:t>
      </w:r>
      <w:r w:rsidR="00DA6B14">
        <w:t>speichert</w:t>
      </w:r>
      <w:r>
        <w:t xml:space="preserve"> den aktuellen Zustand des Instruments, beispielsweise die Lautstärke und die </w:t>
      </w:r>
      <w:r w:rsidR="00B46E50">
        <w:t xml:space="preserve">räumlichen </w:t>
      </w:r>
      <w:r>
        <w:t>Positionsinformationen.</w:t>
      </w:r>
    </w:p>
    <w:p w14:paraId="7B911208" w14:textId="77777777" w:rsidR="00267DAA" w:rsidRDefault="00267DAA" w:rsidP="00267DAA"/>
    <w:p w14:paraId="1FFCBD33" w14:textId="77777777" w:rsidR="00267DAA" w:rsidRDefault="00267DAA" w:rsidP="00267DAA">
      <w:r>
        <w:t>Das GUI fungiert als logische Brücke zwischen den erkannten Gesten und dem Zustand der Instrumente. Es wertet die erkannten Gesten in Abhängigkeit von der aktuellen Situation aus und überführt ein Instrument gegebenenfalls in einen neuen Zustand.</w:t>
      </w:r>
    </w:p>
    <w:p w14:paraId="008E1220" w14:textId="77777777" w:rsidR="00267DAA" w:rsidRDefault="00267DAA" w:rsidP="00267DAA"/>
    <w:p w14:paraId="6D2F5F1D" w14:textId="749B3004" w:rsidR="00C203FA" w:rsidRPr="00C203FA" w:rsidRDefault="00C203FA" w:rsidP="00267DAA">
      <w:pPr>
        <w:rPr>
          <w:rStyle w:val="IntensiveHervorhebung"/>
        </w:rPr>
      </w:pPr>
      <w:r w:rsidRPr="00C203FA">
        <w:rPr>
          <w:rStyle w:val="IntensiveHervorhebung"/>
        </w:rPr>
        <w:t xml:space="preserve">Kommunikation </w:t>
      </w:r>
    </w:p>
    <w:p w14:paraId="5F9A87F2" w14:textId="526DFB13" w:rsidR="00C203FA" w:rsidRDefault="00C203FA" w:rsidP="006C6D87">
      <w:r>
        <w:t>Änderungen eines Instrumentenzustands oder andere für das Audiosystem relevante Informationen werden an das Audiosystem übertragen.</w:t>
      </w:r>
      <w:r w:rsidR="00DA6B14">
        <w:t xml:space="preserve"> Das Audiosystem Wiederum kann der Gestensteuerung bzw. seiner GUI sagen welche Tonspuren, also Instrumente, zur Verfügung stehen und zur Auswahl angezeigt werden sollen.</w:t>
      </w:r>
    </w:p>
    <w:p w14:paraId="5B949C1A" w14:textId="77777777" w:rsidR="00C203FA" w:rsidRDefault="00C203FA" w:rsidP="006C6D87"/>
    <w:p w14:paraId="1681BD74" w14:textId="1C4C4AA1" w:rsidR="00C203FA" w:rsidRDefault="005E1FFF" w:rsidP="006C6D87">
      <w:pPr>
        <w:rPr>
          <w:rStyle w:val="IntensiveHervorhebung"/>
        </w:rPr>
      </w:pPr>
      <w:r w:rsidRPr="006C6D87">
        <w:rPr>
          <w:rStyle w:val="IntensiveHervorhebung"/>
        </w:rPr>
        <w:t>Ergebnis</w:t>
      </w:r>
      <w:r>
        <w:rPr>
          <w:rStyle w:val="IntensiveHervorhebung"/>
        </w:rPr>
        <w:t>darstellung am Loop-</w:t>
      </w:r>
      <w:r w:rsidRPr="003F3B72">
        <w:rPr>
          <w:rStyle w:val="IntensiveHervorhebung"/>
        </w:rPr>
        <w:t>Ende</w:t>
      </w:r>
    </w:p>
    <w:p w14:paraId="463088D3" w14:textId="77777777" w:rsidR="005E1FFF" w:rsidRDefault="00C203FA" w:rsidP="00C203FA">
      <w:r>
        <w:t xml:space="preserve">Abhängig von </w:t>
      </w:r>
      <w:r w:rsidR="00DA6B14">
        <w:t>einer</w:t>
      </w:r>
      <w:r>
        <w:t xml:space="preserve"> gewählten Anzeigeeinstellung werden neben den GUI-Flächen auch relevante Prozessinformationen in den für die Darstellung vorgesehenen RGB-Frame eingezeichnet.</w:t>
      </w:r>
      <w:r w:rsidR="005E1FFF">
        <w:t xml:space="preserve"> </w:t>
      </w:r>
      <w:r>
        <w:t xml:space="preserve">Der resultierende Frame wird gegebenenfalls auf die erforderliche Anzeigegröße skaliert und anschließend auf dem Monitor ausgegeben. </w:t>
      </w:r>
    </w:p>
    <w:p w14:paraId="6F9A0941" w14:textId="77777777" w:rsidR="005E1FFF" w:rsidRDefault="005E1FFF" w:rsidP="00C203FA"/>
    <w:p w14:paraId="6F3696DE" w14:textId="10859461" w:rsidR="00C203FA" w:rsidRPr="006C6D87" w:rsidRDefault="00C203FA" w:rsidP="00C203FA">
      <w:r>
        <w:t>Damit ist die Verarbeitung eines Frames abgeschlossen und der nächste Kameraframe wird eingelesen.</w:t>
      </w:r>
    </w:p>
    <w:p w14:paraId="6DEE31CF" w14:textId="572E6D81" w:rsidR="00B5620A" w:rsidRDefault="00D4565B" w:rsidP="00B5620A">
      <w:pPr>
        <w:pStyle w:val="berschrift2"/>
        <w:rPr>
          <w:noProof/>
        </w:rPr>
      </w:pPr>
      <w:bookmarkStart w:id="194" w:name="_Ref242786141"/>
      <w:bookmarkStart w:id="195" w:name="_Toc243073569"/>
      <w:r w:rsidRPr="00D4565B">
        <w:t xml:space="preserve">Konzeptspezifikation </w:t>
      </w:r>
      <w:r w:rsidR="00D146FD" w:rsidRPr="00D146FD">
        <w:t>ohne KI</w:t>
      </w:r>
      <w:bookmarkEnd w:id="194"/>
      <w:bookmarkEnd w:id="195"/>
    </w:p>
    <w:p w14:paraId="65F9C01E" w14:textId="4CAAD12C" w:rsidR="00B5620A" w:rsidRDefault="00022247" w:rsidP="00B5620A">
      <w:r>
        <w:t>Der</w:t>
      </w:r>
      <w:r w:rsidR="00D146FD" w:rsidRPr="00D146FD">
        <w:t xml:space="preserve"> </w:t>
      </w:r>
      <w:r w:rsidRPr="00D146FD">
        <w:t xml:space="preserve">Prozessablauf </w:t>
      </w:r>
      <w:r w:rsidR="00D146FD" w:rsidRPr="00D146FD">
        <w:t>des Ansatzes ohne KI entspricht grundsätzlich dem zuvor beschriebenen Prozessablauf des Ansatzes mit KI. Die Verarbeitungsschritte zu</w:t>
      </w:r>
      <w:r>
        <w:t>m Frame einlesen</w:t>
      </w:r>
      <w:r w:rsidR="00D146FD" w:rsidRPr="00D146FD">
        <w:t xml:space="preserve">, Bestimmung </w:t>
      </w:r>
      <w:r w:rsidR="00D4565B">
        <w:t>der</w:t>
      </w:r>
      <w:r w:rsidR="00D146FD" w:rsidRPr="00D146FD">
        <w:t xml:space="preserve"> </w:t>
      </w:r>
      <w:r w:rsidR="00D4565B">
        <w:t>Raumrichtung aus dem Armvektor</w:t>
      </w:r>
      <w:r w:rsidR="00D146FD" w:rsidRPr="00D146FD">
        <w:t xml:space="preserve">, Verarbeitung der GUI und Kommunikation mit dem Audiosystem bleiben dabei unverändert. Unterschiede bestehen insbesondere bei der Erkennung der Körperposition, der Hände sowie der Greif- und Steuergesten. Im Folgenden werden daher ausschließlich </w:t>
      </w:r>
      <w:r w:rsidR="00D4565B">
        <w:t>die</w:t>
      </w:r>
      <w:r w:rsidR="00D146FD" w:rsidRPr="00D146FD">
        <w:t xml:space="preserve"> abweichenden Verarbeitungsschritte beschrieben.</w:t>
      </w:r>
      <w:r w:rsidR="00D146FD">
        <w:t xml:space="preserve"> </w:t>
      </w:r>
    </w:p>
    <w:p w14:paraId="0FB2F135" w14:textId="77777777" w:rsidR="00535F44" w:rsidRDefault="00535F44" w:rsidP="00B5620A"/>
    <w:p w14:paraId="01A16D8B" w14:textId="0E271A39" w:rsidR="00CD1250" w:rsidRPr="00CD1250" w:rsidRDefault="00CD1250" w:rsidP="00CD1250">
      <w:pPr>
        <w:rPr>
          <w:rStyle w:val="IntensiveHervorhebung"/>
        </w:rPr>
      </w:pPr>
      <w:r w:rsidRPr="00CD1250">
        <w:rPr>
          <w:rStyle w:val="IntensiveHervorhebung"/>
        </w:rPr>
        <w:t>Erkennung der Körperposition</w:t>
      </w:r>
      <w:r w:rsidR="00EA368E">
        <w:rPr>
          <w:rStyle w:val="IntensiveHervorhebung"/>
        </w:rPr>
        <w:t>en</w:t>
      </w:r>
    </w:p>
    <w:p w14:paraId="3A12FB6A" w14:textId="0DC89A63" w:rsidR="00EA368E" w:rsidRDefault="00535F44" w:rsidP="00CD1250">
      <w:pPr>
        <w:rPr>
          <w:noProof/>
        </w:rPr>
      </w:pPr>
      <w:r>
        <w:t xml:space="preserve">Die </w:t>
      </w:r>
      <w:r w:rsidRPr="00535F44">
        <w:t>Körperposition</w:t>
      </w:r>
      <w:r w:rsidR="00EA368E">
        <w:t>en</w:t>
      </w:r>
      <w:r>
        <w:t xml:space="preserve"> </w:t>
      </w:r>
      <w:r w:rsidR="00EA368E">
        <w:t>werden</w:t>
      </w:r>
      <w:r>
        <w:t xml:space="preserve"> direkt</w:t>
      </w:r>
      <w:r w:rsidRPr="00535F44">
        <w:t xml:space="preserve"> aus den im Bild erkannten Flächen </w:t>
      </w:r>
      <w:r w:rsidR="00E9070C">
        <w:t>bzw.</w:t>
      </w:r>
      <w:r w:rsidRPr="00535F44">
        <w:t xml:space="preserve"> </w:t>
      </w:r>
      <w:r w:rsidR="00E9070C">
        <w:t xml:space="preserve">ihrer </w:t>
      </w:r>
      <w:r w:rsidRPr="00535F44">
        <w:t>Konturen abgeleitet. Ausgangspunkt ist die zuvor beschriebene Hautsegmentierung</w:t>
      </w:r>
      <w:r>
        <w:t xml:space="preserve">, siehe dazu Abschnitt </w:t>
      </w:r>
      <w:r>
        <w:fldChar w:fldCharType="begin"/>
      </w:r>
      <w:r>
        <w:instrText xml:space="preserve"> REF _Ref231308154 \r \h </w:instrText>
      </w:r>
      <w:r>
        <w:fldChar w:fldCharType="separate"/>
      </w:r>
      <w:r w:rsidR="00CB1693">
        <w:t>2.10</w:t>
      </w:r>
      <w:r>
        <w:fldChar w:fldCharType="end"/>
      </w:r>
      <w:r w:rsidRPr="00535F44">
        <w:t xml:space="preserve">. </w:t>
      </w:r>
      <w:r>
        <w:t>Es</w:t>
      </w:r>
      <w:r w:rsidRPr="00535F44">
        <w:t xml:space="preserve"> werden zunächst hautfarbene Bildbereiche bestimmt und anschließend durch morphologische Filter von kleineren Störungen</w:t>
      </w:r>
      <w:r w:rsidR="00EA368E">
        <w:t xml:space="preserve"> und Flächenfehlern</w:t>
      </w:r>
      <w:r w:rsidRPr="00535F44">
        <w:t xml:space="preserve"> bereinigt</w:t>
      </w:r>
      <w:r>
        <w:t xml:space="preserve">. </w:t>
      </w:r>
      <w:r w:rsidR="00EA368E">
        <w:t xml:space="preserve">Siehe dazu </w:t>
      </w:r>
      <w:r>
        <w:t xml:space="preserve">auch Abschnitt </w:t>
      </w:r>
      <w:r>
        <w:fldChar w:fldCharType="begin"/>
      </w:r>
      <w:r>
        <w:instrText xml:space="preserve"> REF _Ref242270734 \r \h </w:instrText>
      </w:r>
      <w:r>
        <w:fldChar w:fldCharType="separate"/>
      </w:r>
      <w:r w:rsidR="00CB1693">
        <w:t>2.7</w:t>
      </w:r>
      <w:r>
        <w:fldChar w:fldCharType="end"/>
      </w:r>
      <w:r w:rsidR="00EA368E">
        <w:t xml:space="preserve"> - </w:t>
      </w:r>
      <w:r w:rsidR="00EA368E" w:rsidRPr="00EA368E">
        <w:rPr>
          <w:rStyle w:val="KapitelReferenzZchn"/>
        </w:rPr>
        <w:fldChar w:fldCharType="begin"/>
      </w:r>
      <w:r w:rsidR="00EA368E" w:rsidRPr="00EA368E">
        <w:rPr>
          <w:rStyle w:val="KapitelReferenzZchn"/>
        </w:rPr>
        <w:instrText xml:space="preserve"> REF _Ref242271230 \h </w:instrText>
      </w:r>
      <w:r w:rsidR="00EA368E">
        <w:rPr>
          <w:rStyle w:val="KapitelReferenzZchn"/>
        </w:rPr>
        <w:instrText xml:space="preserve"> \* MERGEFORMAT </w:instrText>
      </w:r>
      <w:r w:rsidR="00EA368E" w:rsidRPr="00EA368E">
        <w:rPr>
          <w:rStyle w:val="KapitelReferenzZchn"/>
        </w:rPr>
      </w:r>
      <w:r w:rsidR="00EA368E" w:rsidRPr="00EA368E">
        <w:rPr>
          <w:rStyle w:val="KapitelReferenzZchn"/>
        </w:rPr>
        <w:fldChar w:fldCharType="separate"/>
      </w:r>
      <w:r w:rsidR="00CB1693" w:rsidRPr="00CB1693">
        <w:rPr>
          <w:rStyle w:val="KapitelReferenzZchn"/>
        </w:rPr>
        <w:t>Morphologische Transformationen</w:t>
      </w:r>
      <w:r w:rsidR="00EA368E" w:rsidRPr="00EA368E">
        <w:rPr>
          <w:rStyle w:val="KapitelReferenzZchn"/>
        </w:rPr>
        <w:fldChar w:fldCharType="end"/>
      </w:r>
      <w:r w:rsidRPr="00535F44">
        <w:t>. Aus der resultierenden Binärmaske werden die Konturen der erkannten Bereiche bestimmt</w:t>
      </w:r>
      <w:r w:rsidR="00EA368E">
        <w:t xml:space="preserve">, siehe dazu </w:t>
      </w:r>
      <w:r w:rsidR="00EA368E">
        <w:fldChar w:fldCharType="begin"/>
      </w:r>
      <w:r w:rsidR="00EA368E">
        <w:instrText xml:space="preserve"> REF _Ref242270162 \r \h </w:instrText>
      </w:r>
      <w:r w:rsidR="00EA368E">
        <w:fldChar w:fldCharType="separate"/>
      </w:r>
      <w:r w:rsidR="00CB1693">
        <w:t>2.9</w:t>
      </w:r>
      <w:r w:rsidR="00EA368E">
        <w:fldChar w:fldCharType="end"/>
      </w:r>
      <w:r w:rsidR="00EA368E">
        <w:t xml:space="preserve"> - </w:t>
      </w:r>
      <w:r w:rsidR="00EA368E" w:rsidRPr="00EA368E">
        <w:rPr>
          <w:rStyle w:val="KapitelReferenzZchn"/>
        </w:rPr>
        <w:fldChar w:fldCharType="begin"/>
      </w:r>
      <w:r w:rsidR="00EA368E" w:rsidRPr="00EA368E">
        <w:rPr>
          <w:rStyle w:val="KapitelReferenzZchn"/>
        </w:rPr>
        <w:instrText xml:space="preserve"> REF _Ref242270162 \h </w:instrText>
      </w:r>
      <w:r w:rsidR="00EA368E">
        <w:rPr>
          <w:rStyle w:val="KapitelReferenzZchn"/>
        </w:rPr>
        <w:instrText xml:space="preserve"> \* MERGEFORMAT </w:instrText>
      </w:r>
      <w:r w:rsidR="00EA368E" w:rsidRPr="00EA368E">
        <w:rPr>
          <w:rStyle w:val="KapitelReferenzZchn"/>
        </w:rPr>
      </w:r>
      <w:r w:rsidR="00EA368E" w:rsidRPr="00EA368E">
        <w:rPr>
          <w:rStyle w:val="KapitelReferenzZchn"/>
        </w:rPr>
        <w:fldChar w:fldCharType="separate"/>
      </w:r>
      <w:r w:rsidR="00CB1693" w:rsidRPr="00CB1693">
        <w:rPr>
          <w:rStyle w:val="KapitelReferenzZchn"/>
        </w:rPr>
        <w:t>Suzuki Algorithmus</w:t>
      </w:r>
      <w:r w:rsidR="00EA368E" w:rsidRPr="00EA368E">
        <w:rPr>
          <w:rStyle w:val="KapitelReferenzZchn"/>
        </w:rPr>
        <w:fldChar w:fldCharType="end"/>
      </w:r>
      <w:r w:rsidR="00EA368E">
        <w:t>.</w:t>
      </w:r>
      <w:r w:rsidR="00EA368E">
        <w:rPr>
          <w:noProof/>
        </w:rPr>
        <w:t xml:space="preserve"> </w:t>
      </w:r>
      <w:r w:rsidR="00022247">
        <w:rPr>
          <w:noProof/>
        </w:rPr>
        <w:t xml:space="preserve">Bestimmte </w:t>
      </w:r>
      <w:r w:rsidR="00E9070C">
        <w:rPr>
          <w:noProof/>
        </w:rPr>
        <w:t>Fläch</w:t>
      </w:r>
      <w:r w:rsidR="00EC4CB0">
        <w:rPr>
          <w:noProof/>
        </w:rPr>
        <w:t>en</w:t>
      </w:r>
      <w:r w:rsidR="00E9070C">
        <w:rPr>
          <w:noProof/>
        </w:rPr>
        <w:t xml:space="preserve"> und Schwerpunktsberechnungen so wie form Erkennungen und weitere klassische Bildverarbeitungen, lassen sich gut auf der Basis der reinen Flächenkonturen durchführen. </w:t>
      </w:r>
      <w:r w:rsidR="00E9070C">
        <w:t>Dieses Vorgehen ist dem</w:t>
      </w:r>
      <w:r w:rsidR="00EC4CB0">
        <w:t xml:space="preserve"> Code des</w:t>
      </w:r>
      <w:r w:rsidR="00E9070C">
        <w:t xml:space="preserve"> Projekt</w:t>
      </w:r>
      <w:r w:rsidR="00EC4CB0">
        <w:t>es</w:t>
      </w:r>
      <w:r w:rsidR="00E9070C" w:rsidRPr="00585C97">
        <w:t xml:space="preserve"> </w:t>
      </w:r>
      <w:r w:rsidR="00E9070C" w:rsidRPr="00585C97">
        <w:rPr>
          <w:noProof/>
        </w:rPr>
        <w:fldChar w:fldCharType="begin"/>
      </w:r>
      <w:r w:rsidR="00E9070C">
        <w:rPr>
          <w:noProof/>
        </w:rPr>
        <w:instrText xml:space="preserve"> ADDIN ZOTERO_ITEM CSL_CITATION {"citationID":"J3wWsPso","properties":{"formattedCitation":"[85]","plainCitation":"[85]","noteIndex":0},"citationItems":[{"id":43,"uris":["http://zotero.org/users/20567757/items/9CTHAUIF"],"itemData":{"id":43,"type":"webpage","title":"Mimic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E9070C" w:rsidRPr="00585C97">
        <w:rPr>
          <w:noProof/>
        </w:rPr>
        <w:fldChar w:fldCharType="separate"/>
      </w:r>
      <w:r w:rsidR="00E9070C" w:rsidRPr="00A44C45">
        <w:t>[85]</w:t>
      </w:r>
      <w:r w:rsidR="00E9070C" w:rsidRPr="00585C97">
        <w:rPr>
          <w:noProof/>
        </w:rPr>
        <w:fldChar w:fldCharType="end"/>
      </w:r>
      <w:r w:rsidR="00EC4CB0">
        <w:rPr>
          <w:noProof/>
        </w:rPr>
        <w:t xml:space="preserve"> entnommen</w:t>
      </w:r>
      <w:r w:rsidR="00E9070C">
        <w:rPr>
          <w:noProof/>
        </w:rPr>
        <w:t>.</w:t>
      </w:r>
    </w:p>
    <w:p w14:paraId="30B506CF" w14:textId="77777777" w:rsidR="00EA368E" w:rsidRDefault="00EA368E" w:rsidP="00CD1250">
      <w:pPr>
        <w:rPr>
          <w:noProof/>
        </w:rPr>
      </w:pPr>
    </w:p>
    <w:p w14:paraId="69FDF141" w14:textId="76949801" w:rsidR="00EA368E" w:rsidRDefault="00EA368E" w:rsidP="00CD1250">
      <w:pPr>
        <w:rPr>
          <w:noProof/>
        </w:rPr>
      </w:pPr>
      <w:r>
        <w:rPr>
          <w:noProof/>
        </w:rPr>
        <w:t xml:space="preserve">Um bereiche zu erkennen welche nicht Hautfabend sind, liese sich zudem eine </w:t>
      </w:r>
      <w:r w:rsidR="00AD358F">
        <w:rPr>
          <w:noProof/>
        </w:rPr>
        <w:t>Bewe</w:t>
      </w:r>
      <w:r w:rsidR="00022247">
        <w:rPr>
          <w:noProof/>
        </w:rPr>
        <w:t>g</w:t>
      </w:r>
      <w:r w:rsidR="00AD358F">
        <w:rPr>
          <w:noProof/>
        </w:rPr>
        <w:t xml:space="preserve">ungserkennung auf der basis von </w:t>
      </w:r>
      <w:r w:rsidR="00820760">
        <w:rPr>
          <w:noProof/>
        </w:rPr>
        <w:t>Hintergrunds</w:t>
      </w:r>
      <w:r w:rsidR="00AD358F" w:rsidRPr="00AD358F">
        <w:rPr>
          <w:noProof/>
        </w:rPr>
        <w:t>ubtra</w:t>
      </w:r>
      <w:r w:rsidR="00820760">
        <w:rPr>
          <w:noProof/>
        </w:rPr>
        <w:t>k</w:t>
      </w:r>
      <w:r w:rsidR="00AD358F" w:rsidRPr="00AD358F">
        <w:rPr>
          <w:noProof/>
        </w:rPr>
        <w:t>tion</w:t>
      </w:r>
      <w:r w:rsidR="00AD358F">
        <w:rPr>
          <w:noProof/>
        </w:rPr>
        <w:t xml:space="preserve"> durchfüren, siehe dazu Abschnitt </w:t>
      </w:r>
      <w:r w:rsidR="00AD358F">
        <w:rPr>
          <w:noProof/>
        </w:rPr>
        <w:fldChar w:fldCharType="begin"/>
      </w:r>
      <w:r w:rsidR="00AD358F">
        <w:rPr>
          <w:noProof/>
        </w:rPr>
        <w:instrText xml:space="preserve"> REF _Ref242273010 \r \h </w:instrText>
      </w:r>
      <w:r w:rsidR="00AD358F">
        <w:rPr>
          <w:noProof/>
        </w:rPr>
      </w:r>
      <w:r w:rsidR="00AD358F">
        <w:rPr>
          <w:noProof/>
        </w:rPr>
        <w:fldChar w:fldCharType="separate"/>
      </w:r>
      <w:r w:rsidR="00CB1693">
        <w:rPr>
          <w:noProof/>
        </w:rPr>
        <w:t>2.8</w:t>
      </w:r>
      <w:r w:rsidR="00AD358F">
        <w:rPr>
          <w:noProof/>
        </w:rPr>
        <w:fldChar w:fldCharType="end"/>
      </w:r>
      <w:r w:rsidR="00AD358F">
        <w:rPr>
          <w:noProof/>
        </w:rPr>
        <w:t xml:space="preserve"> - </w:t>
      </w:r>
      <w:r w:rsidR="00AD358F">
        <w:rPr>
          <w:noProof/>
        </w:rPr>
        <w:fldChar w:fldCharType="begin"/>
      </w:r>
      <w:r w:rsidR="00AD358F">
        <w:rPr>
          <w:noProof/>
        </w:rPr>
        <w:instrText xml:space="preserve"> REF _Ref242273010 \h  \* MERGEFORMAT </w:instrText>
      </w:r>
      <w:r w:rsidR="00AD358F">
        <w:rPr>
          <w:noProof/>
        </w:rPr>
      </w:r>
      <w:r w:rsidR="00AD358F">
        <w:rPr>
          <w:noProof/>
        </w:rPr>
        <w:fldChar w:fldCharType="separate"/>
      </w:r>
      <w:r w:rsidR="00CB1693" w:rsidRPr="00CB1693">
        <w:rPr>
          <w:rStyle w:val="KapitelReferenzZchn"/>
        </w:rPr>
        <w:t xml:space="preserve">Background </w:t>
      </w:r>
      <w:proofErr w:type="spellStart"/>
      <w:r w:rsidR="00CB1693" w:rsidRPr="00CB1693">
        <w:rPr>
          <w:rStyle w:val="KapitelReferenzZchn"/>
        </w:rPr>
        <w:t>Subtraction</w:t>
      </w:r>
      <w:proofErr w:type="spellEnd"/>
      <w:r w:rsidR="00AD358F">
        <w:rPr>
          <w:noProof/>
        </w:rPr>
        <w:fldChar w:fldCharType="end"/>
      </w:r>
      <w:r w:rsidR="00AD358F">
        <w:rPr>
          <w:noProof/>
        </w:rPr>
        <w:t xml:space="preserve">. Das </w:t>
      </w:r>
      <w:r w:rsidR="00AD358F">
        <w:t xml:space="preserve">Paper </w:t>
      </w:r>
      <w:r w:rsidR="00AD358F" w:rsidRPr="000E7A5E">
        <w:rPr>
          <w:rStyle w:val="IntensiveHervorhebung"/>
        </w:rPr>
        <w:fldChar w:fldCharType="begin"/>
      </w:r>
      <w:r w:rsidR="00A44C45">
        <w:rPr>
          <w:rStyle w:val="IntensiveHervorhebung"/>
        </w:rPr>
        <w:instrText xml:space="preserve"> ADDIN ZOTERO_ITEM CSL_CITATION {"citationID":"vnpR3eOo","properties":{"unsorted":false,"formattedCitation":"[88]","plainCitation":"[88]","noteIndex":0},"citationItems":[{"id":156,"uris":["http://zotero.org/users/20567757/items/CJQRFXT6"],"itemData":{"id":156,"type":"article-journal","abstract":"This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AD358F" w:rsidRPr="000E7A5E">
        <w:rPr>
          <w:rStyle w:val="IntensiveHervorhebung"/>
        </w:rPr>
        <w:fldChar w:fldCharType="separate"/>
      </w:r>
      <w:r w:rsidR="00A44C45" w:rsidRPr="00A44C45">
        <w:t>[88]</w:t>
      </w:r>
      <w:r w:rsidR="00AD358F" w:rsidRPr="000E7A5E">
        <w:rPr>
          <w:rStyle w:val="IntensiveHervorhebung"/>
        </w:rPr>
        <w:fldChar w:fldCharType="end"/>
      </w:r>
      <w:r w:rsidR="00AD358F">
        <w:t xml:space="preserve"> nutzt dieses Prinzip.</w:t>
      </w:r>
    </w:p>
    <w:p w14:paraId="5E61D5A8" w14:textId="77777777" w:rsidR="00AD358F" w:rsidRDefault="00AD358F" w:rsidP="00CD1250">
      <w:pPr>
        <w:rPr>
          <w:noProof/>
        </w:rPr>
      </w:pPr>
    </w:p>
    <w:p w14:paraId="74753F78" w14:textId="476116BB" w:rsidR="00535F44" w:rsidRDefault="00AD358F" w:rsidP="00CD1250">
      <w:pPr>
        <w:rPr>
          <w:noProof/>
        </w:rPr>
      </w:pPr>
      <w:r w:rsidRPr="00AD358F">
        <w:lastRenderedPageBreak/>
        <w:t>Körperbereiche, welche nicht direkt erkannt werden k</w:t>
      </w:r>
      <w:r>
        <w:t>ö</w:t>
      </w:r>
      <w:r w:rsidRPr="00AD358F">
        <w:t>nnen, allerdings in einem festen Zusammenhang zu gut er</w:t>
      </w:r>
      <w:r>
        <w:t>k</w:t>
      </w:r>
      <w:r w:rsidRPr="00AD358F">
        <w:t>ennbaren Bereichen stehe</w:t>
      </w:r>
      <w:r w:rsidR="00022247">
        <w:t>n</w:t>
      </w:r>
      <w:r w:rsidRPr="00AD358F">
        <w:t>, lie</w:t>
      </w:r>
      <w:r>
        <w:t>ß</w:t>
      </w:r>
      <w:r w:rsidRPr="00AD358F">
        <w:t>en sich über diesen Zusammen</w:t>
      </w:r>
      <w:r w:rsidR="00022247">
        <w:t>h</w:t>
      </w:r>
      <w:r w:rsidRPr="00AD358F">
        <w:t>ang bestimmen. Auch das wird bereits i</w:t>
      </w:r>
      <w:r w:rsidR="00EC4CB0">
        <w:t xml:space="preserve">n </w:t>
      </w:r>
      <w:r w:rsidRPr="00585C97">
        <w:rPr>
          <w:noProof/>
        </w:rPr>
        <w:fldChar w:fldCharType="begin"/>
      </w:r>
      <w:r w:rsidR="00A44C45">
        <w:rPr>
          <w:noProof/>
        </w:rPr>
        <w:instrText xml:space="preserve"> ADDIN ZOTERO_ITEM CSL_CITATION {"citationID":"4FbID2je","properties":{"formattedCitation":"[85]","plainCitation":"[85]","noteIndex":0},"citationItems":[{"id":43,"uris":["http://zotero.org/users/20567757/items/9CTHAUIF"],"itemData":{"id":43,"type":"webpage","title":"Mimic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Pr>
          <w:noProof/>
        </w:rPr>
        <w:t xml:space="preserve"> </w:t>
      </w:r>
      <w:r w:rsidR="00EC4CB0">
        <w:rPr>
          <w:noProof/>
        </w:rPr>
        <w:t xml:space="preserve">und </w:t>
      </w:r>
      <w:r w:rsidR="00EC4CB0" w:rsidRPr="000E7A5E">
        <w:rPr>
          <w:rStyle w:val="IntensiveHervorhebung"/>
        </w:rPr>
        <w:fldChar w:fldCharType="begin"/>
      </w:r>
      <w:r w:rsidR="0005314D">
        <w:rPr>
          <w:rStyle w:val="IntensiveHervorhebung"/>
        </w:rPr>
        <w:instrText xml:space="preserve"> ADDIN ZOTERO_ITEM CSL_CITATION {"citationID":"pp7HyIwi","properties":{"unsorted":false,"formattedCitation":"[88]","plainCitation":"[88]","noteIndex":0},"citationItems":[{"id":156,"uris":["http://zotero.org/users/20567757/items/CJQRFXT6"],"itemData":{"id":156,"type":"article-journal","abstract":"This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EC4CB0" w:rsidRPr="000E7A5E">
        <w:rPr>
          <w:rStyle w:val="IntensiveHervorhebung"/>
        </w:rPr>
        <w:fldChar w:fldCharType="separate"/>
      </w:r>
      <w:r w:rsidR="00EC4CB0" w:rsidRPr="00A44C45">
        <w:t>[88]</w:t>
      </w:r>
      <w:r w:rsidR="00EC4CB0" w:rsidRPr="000E7A5E">
        <w:rPr>
          <w:rStyle w:val="IntensiveHervorhebung"/>
        </w:rPr>
        <w:fldChar w:fldCharType="end"/>
      </w:r>
      <w:r w:rsidR="00EC4CB0">
        <w:t xml:space="preserve"> </w:t>
      </w:r>
      <w:r w:rsidRPr="00AD358F">
        <w:t>erfolgreich genutzt.</w:t>
      </w:r>
    </w:p>
    <w:p w14:paraId="2E30FF35" w14:textId="77777777" w:rsidR="00332E64" w:rsidRDefault="00332E64" w:rsidP="00CD1250">
      <w:pPr>
        <w:rPr>
          <w:noProof/>
        </w:rPr>
      </w:pPr>
    </w:p>
    <w:p w14:paraId="154087BB" w14:textId="70C743AD" w:rsidR="00332E64" w:rsidRDefault="00332E64" w:rsidP="00CD1250">
      <w:r>
        <w:t xml:space="preserve">Für die genannten Verfahren der Filterung, Konturenerkennung und </w:t>
      </w:r>
      <w:r w:rsidR="00820760" w:rsidRPr="00820760">
        <w:t>Hintergrund</w:t>
      </w:r>
      <w:r w:rsidR="00820760">
        <w:t>s</w:t>
      </w:r>
      <w:r w:rsidR="00820760" w:rsidRPr="00820760">
        <w:t xml:space="preserve">ubtraktion </w:t>
      </w:r>
      <w:r>
        <w:t xml:space="preserve">gibt es in </w:t>
      </w:r>
      <w:proofErr w:type="spellStart"/>
      <w:r>
        <w:t>OpenCV</w:t>
      </w:r>
      <w:proofErr w:type="spellEnd"/>
      <w:r>
        <w:t xml:space="preserve"> vorgefertigte Methoden. Eine </w:t>
      </w:r>
      <w:r w:rsidR="00820760">
        <w:t>Hautsegmentierung</w:t>
      </w:r>
      <w:r>
        <w:t xml:space="preserve"> kann aus Farbraum-Transformationen und Bildpixel-Schwellwert-Methoden </w:t>
      </w:r>
      <w:r w:rsidR="00820760">
        <w:t>zusammengesetzt</w:t>
      </w:r>
      <w:r>
        <w:t xml:space="preserve"> werden, diese sind ebenfalls Bestand </w:t>
      </w:r>
      <w:r w:rsidR="00EC4CB0">
        <w:t>dieser</w:t>
      </w:r>
      <w:r w:rsidR="00820760">
        <w:t xml:space="preserve"> Bildverarbeitungs-Library</w:t>
      </w:r>
      <w:r>
        <w:t>.</w:t>
      </w:r>
    </w:p>
    <w:p w14:paraId="209F234B" w14:textId="77777777" w:rsidR="00535F44" w:rsidRPr="00CD1250" w:rsidRDefault="00535F44" w:rsidP="00CD1250">
      <w:pPr>
        <w:rPr>
          <w:rStyle w:val="IntensiveHervorhebung"/>
        </w:rPr>
      </w:pPr>
    </w:p>
    <w:p w14:paraId="28F4246C" w14:textId="70F079DF" w:rsidR="00CD1250" w:rsidRPr="00CD1250" w:rsidRDefault="00CD1250" w:rsidP="00CD1250">
      <w:pPr>
        <w:rPr>
          <w:rStyle w:val="IntensiveHervorhebung"/>
        </w:rPr>
      </w:pPr>
      <w:r w:rsidRPr="00CD1250">
        <w:rPr>
          <w:rStyle w:val="IntensiveHervorhebung"/>
        </w:rPr>
        <w:t>Erkennung der Hände</w:t>
      </w:r>
    </w:p>
    <w:p w14:paraId="692658A3" w14:textId="7EF0F859" w:rsidR="00ED7460" w:rsidRDefault="00ED7460" w:rsidP="00CD1250">
      <w:pPr>
        <w:rPr>
          <w:noProof/>
        </w:rPr>
      </w:pPr>
      <w:r w:rsidRPr="00ED7460">
        <w:t xml:space="preserve">Die Hände </w:t>
      </w:r>
      <w:r w:rsidR="00EC4CB0">
        <w:t xml:space="preserve">werden </w:t>
      </w:r>
      <w:r w:rsidRPr="00ED7460">
        <w:t xml:space="preserve">über die Hautsegmentierung und die anschließende Konturerkennung lokalisiert. </w:t>
      </w:r>
      <w:r w:rsidR="0088092B">
        <w:t>Dafür werden a</w:t>
      </w:r>
      <w:r>
        <w:t xml:space="preserve">lle erkannten Konturen der Größe nach sortiert. </w:t>
      </w:r>
      <w:r w:rsidRPr="00ED7460">
        <w:t xml:space="preserve">Die größten </w:t>
      </w:r>
      <w:r>
        <w:t xml:space="preserve">drei </w:t>
      </w:r>
      <w:r w:rsidRPr="00ED7460">
        <w:t xml:space="preserve">Konturen werden als </w:t>
      </w:r>
      <w:r>
        <w:t>H</w:t>
      </w:r>
      <w:r w:rsidR="0088092B">
        <w:t>a</w:t>
      </w:r>
      <w:r>
        <w:t>nd</w:t>
      </w:r>
      <w:r w:rsidR="0088092B">
        <w:t>-</w:t>
      </w:r>
      <w:r>
        <w:t xml:space="preserve"> und </w:t>
      </w:r>
      <w:r w:rsidRPr="00ED7460">
        <w:t>Kopfbereiche interpretiert.</w:t>
      </w:r>
      <w:r>
        <w:t xml:space="preserve"> </w:t>
      </w:r>
      <w:r w:rsidR="0088092B">
        <w:t xml:space="preserve">Um aus einer erkannten Kontur eine konkrete Bildposition zu erhalten, kann ihr Mittelpunkt oder Schwerpunkt genommen werden. </w:t>
      </w:r>
      <w:r w:rsidRPr="00ED7460">
        <w:t>Die Zuordnung</w:t>
      </w:r>
      <w:r w:rsidR="0088092B">
        <w:t xml:space="preserve"> der</w:t>
      </w:r>
      <w:r w:rsidRPr="00ED7460">
        <w:t xml:space="preserve"> </w:t>
      </w:r>
      <w:r w:rsidR="0088092B">
        <w:t>Konturen zu Kopf, linker und rechter Hand,</w:t>
      </w:r>
      <w:r w:rsidRPr="00ED7460">
        <w:t xml:space="preserve"> erfolgt anhand ihrer horizontalen</w:t>
      </w:r>
      <w:r w:rsidR="0088092B">
        <w:t xml:space="preserve"> und vertikalen</w:t>
      </w:r>
      <w:r w:rsidRPr="00ED7460">
        <w:t xml:space="preserve"> Bildposition</w:t>
      </w:r>
      <w:r>
        <w:t xml:space="preserve">. Dieses Vorgehen stammt aus dem </w:t>
      </w:r>
      <w:r>
        <w:rPr>
          <w:noProof/>
        </w:rPr>
        <w:t xml:space="preserve">Projekt </w:t>
      </w:r>
      <w:r w:rsidRPr="00585C97">
        <w:rPr>
          <w:noProof/>
        </w:rPr>
        <w:fldChar w:fldCharType="begin"/>
      </w:r>
      <w:r w:rsidR="00A44C45">
        <w:rPr>
          <w:noProof/>
        </w:rPr>
        <w:instrText xml:space="preserve"> ADDIN ZOTERO_ITEM CSL_CITATION {"citationID":"mjyN8cKM","properties":{"formattedCitation":"[85]","plainCitation":"[85]","noteIndex":0},"citationItems":[{"id":43,"uris":["http://zotero.org/users/20567757/items/9CTHAUIF"],"itemData":{"id":43,"type":"webpage","title":"Mimic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A44C45" w:rsidRPr="00A44C45">
        <w:t>[85]</w:t>
      </w:r>
      <w:r w:rsidRPr="00585C97">
        <w:rPr>
          <w:noProof/>
        </w:rPr>
        <w:fldChar w:fldCharType="end"/>
      </w:r>
      <w:r>
        <w:rPr>
          <w:noProof/>
        </w:rPr>
        <w:t xml:space="preserve">. </w:t>
      </w:r>
    </w:p>
    <w:p w14:paraId="7A1C3DF8" w14:textId="77777777" w:rsidR="00ED7460" w:rsidRDefault="00ED7460" w:rsidP="00CD1250">
      <w:pPr>
        <w:rPr>
          <w:noProof/>
        </w:rPr>
      </w:pPr>
    </w:p>
    <w:p w14:paraId="69E29FB9" w14:textId="2ADE985B" w:rsidR="00ED7460" w:rsidRDefault="00ED7460" w:rsidP="00CD1250">
      <w:r>
        <w:rPr>
          <w:noProof/>
        </w:rPr>
        <w:t xml:space="preserve">Dar die </w:t>
      </w:r>
      <w:r w:rsidR="0088092B">
        <w:rPr>
          <w:noProof/>
        </w:rPr>
        <w:t xml:space="preserve">statische </w:t>
      </w:r>
      <w:r w:rsidRPr="00ED7460">
        <w:t>Bildposition</w:t>
      </w:r>
      <w:r>
        <w:t xml:space="preserve"> </w:t>
      </w:r>
      <w:r w:rsidR="0088092B">
        <w:t xml:space="preserve">eines Frames </w:t>
      </w:r>
      <w:r>
        <w:t>allein nicht ausreichend ist, um in dieser Gestensteuerung eindeutig zu sein, wird es einen zusätzlichen Kalibrierungsprozess geben.</w:t>
      </w:r>
      <w:r w:rsidR="00270FB1">
        <w:t xml:space="preserve"> Dieser Prozess findet </w:t>
      </w:r>
      <w:r w:rsidR="00EC4CB0">
        <w:t xml:space="preserve">nach der initialen Seitenzuweisung </w:t>
      </w:r>
      <w:r w:rsidR="00270FB1">
        <w:t>kontinuierlich im Hintergrund statt.</w:t>
      </w:r>
      <w:r>
        <w:t xml:space="preserve"> </w:t>
      </w:r>
      <w:r w:rsidR="00EC4CB0">
        <w:t>Er</w:t>
      </w:r>
      <w:r>
        <w:t xml:space="preserve"> basiert auf der Verfolgung der Konturmittelpunkte. Der Kopf ändert seine </w:t>
      </w:r>
      <w:r w:rsidR="0088092B">
        <w:t>v</w:t>
      </w:r>
      <w:r>
        <w:t>ertikale Bildposition deutlich weniger und seltener als die Hände.</w:t>
      </w:r>
      <w:r w:rsidR="00270D0C">
        <w:t xml:space="preserve"> Dadurch kann er identifiziert werden.</w:t>
      </w:r>
      <w:r w:rsidR="00270FB1">
        <w:t xml:space="preserve"> Teil der Kalibrierung ist auch eine Langzeitauswertung der </w:t>
      </w:r>
      <w:r w:rsidR="00270FB1" w:rsidRPr="00ED7460">
        <w:t xml:space="preserve">horizontalen </w:t>
      </w:r>
      <w:r w:rsidR="00270FB1">
        <w:t>P</w:t>
      </w:r>
      <w:r w:rsidR="00270FB1" w:rsidRPr="00ED7460">
        <w:t>osition</w:t>
      </w:r>
      <w:r w:rsidR="00270FB1">
        <w:t xml:space="preserve"> der Hände, diese wird genutzt um</w:t>
      </w:r>
      <w:r w:rsidR="0088092B">
        <w:t xml:space="preserve"> die </w:t>
      </w:r>
      <w:r w:rsidR="00270FB1">
        <w:t>rech</w:t>
      </w:r>
      <w:r w:rsidR="0088092B">
        <w:t>t</w:t>
      </w:r>
      <w:r w:rsidR="00270FB1">
        <w:t xml:space="preserve">e und linke Hand zu labeln. Das soll erlauben das eine zeitliche kurze Positionsveränderung einer Hand zur jeweils anderen </w:t>
      </w:r>
      <w:r w:rsidR="0088092B">
        <w:t>Bilds</w:t>
      </w:r>
      <w:r w:rsidR="00270FB1">
        <w:t>eite, nicht die erkannten Handseiten vertauscht.</w:t>
      </w:r>
    </w:p>
    <w:p w14:paraId="48503C74" w14:textId="77777777" w:rsidR="00270FB1" w:rsidRPr="00CD1250" w:rsidRDefault="00270FB1" w:rsidP="00CD1250">
      <w:pPr>
        <w:rPr>
          <w:rStyle w:val="IntensiveHervorhebung"/>
        </w:rPr>
      </w:pPr>
    </w:p>
    <w:p w14:paraId="3925FC2F" w14:textId="77777777" w:rsidR="00CD1250" w:rsidRPr="00CD1250" w:rsidRDefault="00CD1250" w:rsidP="00CD1250">
      <w:pPr>
        <w:rPr>
          <w:rStyle w:val="IntensiveHervorhebung"/>
        </w:rPr>
      </w:pPr>
      <w:r w:rsidRPr="00CD1250">
        <w:rPr>
          <w:rStyle w:val="IntensiveHervorhebung"/>
        </w:rPr>
        <w:t>Erkennung der Greifgeste</w:t>
      </w:r>
    </w:p>
    <w:p w14:paraId="55FDD9DD" w14:textId="07FF3C16" w:rsidR="00CD1250" w:rsidRDefault="006A366E" w:rsidP="00CD1250">
      <w:r w:rsidRPr="006A366E">
        <w:t>Die</w:t>
      </w:r>
      <w:r>
        <w:t xml:space="preserve"> </w:t>
      </w:r>
      <w:r w:rsidRPr="006A366E">
        <w:t xml:space="preserve">geometrischen Informationen </w:t>
      </w:r>
      <w:r>
        <w:t>der Konturen werden ausgewertet, um den Handstat</w:t>
      </w:r>
      <w:r w:rsidR="00DC465B">
        <w:t>u</w:t>
      </w:r>
      <w:r>
        <w:t xml:space="preserve">s zu unterscheiden. Eine </w:t>
      </w:r>
      <w:r w:rsidR="005C7A7B">
        <w:t xml:space="preserve">bestimmte Veränderung </w:t>
      </w:r>
      <w:r>
        <w:t xml:space="preserve">der Flächengröße oder -form bildet hier die </w:t>
      </w:r>
      <w:r w:rsidR="00DC465B">
        <w:t>Erkennungsg</w:t>
      </w:r>
      <w:r>
        <w:t>rundlage</w:t>
      </w:r>
      <w:r w:rsidR="005C7A7B">
        <w:t>, ggf. unter Berücksichtigung der Veränderungs-geschwindigkeit</w:t>
      </w:r>
      <w:r>
        <w:t>.</w:t>
      </w:r>
    </w:p>
    <w:p w14:paraId="44115A34" w14:textId="77777777" w:rsidR="006A366E" w:rsidRDefault="006A366E" w:rsidP="00CD1250"/>
    <w:p w14:paraId="217EA9EB" w14:textId="2EA1FEDC" w:rsidR="00ED7460" w:rsidRDefault="00ED7460" w:rsidP="00CD1250">
      <w:pPr>
        <w:rPr>
          <w:rStyle w:val="IntensiveHervorhebung"/>
        </w:rPr>
      </w:pPr>
      <w:r w:rsidRPr="00CD1250">
        <w:rPr>
          <w:rStyle w:val="IntensiveHervorhebung"/>
        </w:rPr>
        <w:t xml:space="preserve">Erkennung der </w:t>
      </w:r>
      <w:r>
        <w:rPr>
          <w:rStyle w:val="IntensiveHervorhebung"/>
        </w:rPr>
        <w:t>Schulter</w:t>
      </w:r>
    </w:p>
    <w:p w14:paraId="45FCD004" w14:textId="73480B8F" w:rsidR="00270FB1" w:rsidRDefault="006A366E" w:rsidP="006A366E">
      <w:r w:rsidRPr="006A366E">
        <w:t xml:space="preserve">Die Position der Schulter wird von der Position des Kopfes abgeleitet. </w:t>
      </w:r>
      <w:r w:rsidR="00F13C1B">
        <w:t xml:space="preserve">Die Kopfhöhe und sein Abstand zur Kamera, </w:t>
      </w:r>
      <w:r w:rsidRPr="006A366E">
        <w:t>di</w:t>
      </w:r>
      <w:r w:rsidR="00F13C1B">
        <w:t>e</w:t>
      </w:r>
      <w:r w:rsidRPr="006A366E">
        <w:t>nt dabei als Referenzmaß.</w:t>
      </w:r>
      <w:r>
        <w:t xml:space="preserve"> </w:t>
      </w:r>
      <w:r w:rsidR="00F13C1B">
        <w:t>D</w:t>
      </w:r>
      <w:r w:rsidR="00DC465B">
        <w:t>er Abstand</w:t>
      </w:r>
      <w:r w:rsidR="00F13C1B">
        <w:t xml:space="preserve"> zur Kamera</w:t>
      </w:r>
      <w:r w:rsidR="00DC465B">
        <w:t xml:space="preserve"> </w:t>
      </w:r>
      <w:r w:rsidR="005C7A7B">
        <w:t>wird hierbei aus dem kalibrierten Tiefenbild referenziert</w:t>
      </w:r>
      <w:r w:rsidR="00F13C1B">
        <w:t xml:space="preserve">. </w:t>
      </w:r>
    </w:p>
    <w:p w14:paraId="3615899B" w14:textId="77777777" w:rsidR="00270FB1" w:rsidRDefault="00270FB1" w:rsidP="006A366E"/>
    <w:p w14:paraId="1D829C97" w14:textId="77777777" w:rsidR="005C7A7B" w:rsidRDefault="005C7A7B" w:rsidP="005C7A7B">
      <w:r>
        <w:t>Sind die Positionen von Schultern und Händen bekannt, kann ein Armvektor und die Raumrichtung wie gewohnt berechnet werden.</w:t>
      </w:r>
    </w:p>
    <w:p w14:paraId="5C80F961" w14:textId="77777777" w:rsidR="005C7A7B" w:rsidRDefault="005C7A7B" w:rsidP="006A366E"/>
    <w:p w14:paraId="1CA19D87" w14:textId="4D2F9936" w:rsidR="006A366E" w:rsidRDefault="00270FB1" w:rsidP="006A366E">
      <w:r>
        <w:t>Durch diese feste geometrische Zuordnung der Positionen kann eine Drehung der Schultern nicht erkannt werden, der Dirigent muss somit stets gerade zur Kamera stehen.</w:t>
      </w:r>
    </w:p>
    <w:p w14:paraId="4565BEEB" w14:textId="77777777" w:rsidR="00F13C1B" w:rsidRDefault="00F13C1B" w:rsidP="006A366E"/>
    <w:p w14:paraId="57F8A9CD" w14:textId="072A005B" w:rsidR="00F13C1B" w:rsidRDefault="00F13C1B" w:rsidP="00CD1250">
      <w:r w:rsidRPr="00F13C1B">
        <w:t>Gestaltet sich die Schultererkennung als problematisch, könnte alternativ die Kopfposition verwendet werden. Die Zeigerichtung wäre dann als Vektor zwischen Kopf und Hand definiert, sodass der Dirigent entlang dieser Linie zielen müsste.</w:t>
      </w:r>
    </w:p>
    <w:p w14:paraId="5AB201E4" w14:textId="77777777" w:rsidR="00F13C1B" w:rsidRDefault="00F13C1B" w:rsidP="00CD1250">
      <w:pPr>
        <w:rPr>
          <w:rStyle w:val="IntensiveHervorhebung"/>
        </w:rPr>
      </w:pPr>
    </w:p>
    <w:p w14:paraId="09F3002A" w14:textId="014857DB" w:rsidR="00CD1250" w:rsidRDefault="00CD1250" w:rsidP="00CD1250">
      <w:pPr>
        <w:rPr>
          <w:rStyle w:val="IntensiveHervorhebung"/>
        </w:rPr>
      </w:pPr>
      <w:r w:rsidRPr="00CD1250">
        <w:rPr>
          <w:rStyle w:val="IntensiveHervorhebung"/>
        </w:rPr>
        <w:lastRenderedPageBreak/>
        <w:t>Erkennung der Steuergesten</w:t>
      </w:r>
    </w:p>
    <w:p w14:paraId="1D83C46D" w14:textId="4D04454C" w:rsidR="00FD3C94" w:rsidRDefault="00FD3C94" w:rsidP="00FD3C94">
      <w:r>
        <w:t xml:space="preserve">Die Steuergesten werden anhand von der Geometrie </w:t>
      </w:r>
      <w:r w:rsidR="005C7A7B">
        <w:t>zwischen</w:t>
      </w:r>
      <w:r>
        <w:t xml:space="preserve"> Kopf-</w:t>
      </w:r>
      <w:r w:rsidR="005C7A7B">
        <w:t xml:space="preserve"> </w:t>
      </w:r>
      <w:r>
        <w:t>und Handmittelpunkt</w:t>
      </w:r>
      <w:r w:rsidR="005C7A7B">
        <w:t>en</w:t>
      </w:r>
      <w:r>
        <w:t xml:space="preserve"> definiert. Da diese </w:t>
      </w:r>
      <w:r w:rsidR="005C7A7B">
        <w:t>drei</w:t>
      </w:r>
      <w:r>
        <w:t xml:space="preserve"> Punkte wesentlich weniger Informationen enthalten als eine KI-basierte Skeleterkennung (Körper- und Hand-Landmarks), werden zusätzlich die Bewegungsmuster der Hände ausgewertet. </w:t>
      </w:r>
    </w:p>
    <w:p w14:paraId="63135CEB" w14:textId="77777777" w:rsidR="00FD3C94" w:rsidRDefault="00FD3C94" w:rsidP="00FD3C94"/>
    <w:p w14:paraId="5F64C854" w14:textId="31310241" w:rsidR="00FD3C94" w:rsidRPr="00CD1250" w:rsidRDefault="00FD3C94" w:rsidP="00FD3C94">
      <w:pPr>
        <w:rPr>
          <w:rStyle w:val="IntensiveHervorhebung"/>
        </w:rPr>
      </w:pPr>
      <w:r>
        <w:t xml:space="preserve">Dennoch ist zu erwarten, dass der Informationsgewinn geringer ausfällt als </w:t>
      </w:r>
      <w:r w:rsidR="007D4E43">
        <w:t xml:space="preserve">bei </w:t>
      </w:r>
      <w:r>
        <w:t>einer Skeleterkennung. Das erschwert die Implementierung zusätzlicher Steuergesten</w:t>
      </w:r>
      <w:r w:rsidR="007D4E43">
        <w:t xml:space="preserve"> hier bei diesem klassischen Konzept</w:t>
      </w:r>
      <w:r>
        <w:t>.</w:t>
      </w:r>
    </w:p>
    <w:p w14:paraId="3AB9E74F" w14:textId="77777777" w:rsidR="00B57D55" w:rsidRPr="00585C97" w:rsidRDefault="00B57D55" w:rsidP="00B57D55">
      <w:bookmarkStart w:id="196" w:name="_Hardware_und_Software_1"/>
      <w:bookmarkStart w:id="197" w:name="_Farbmodelle_zur_Hautsegmentierung"/>
      <w:bookmarkStart w:id="198" w:name="_Morphologische_Transformationen"/>
      <w:bookmarkEnd w:id="196"/>
      <w:bookmarkEnd w:id="197"/>
      <w:bookmarkEnd w:id="198"/>
    </w:p>
    <w:p w14:paraId="75C3E225" w14:textId="162A0717" w:rsidR="00935837" w:rsidRPr="00935837" w:rsidRDefault="00935837" w:rsidP="00935837">
      <w:pPr>
        <w:rPr>
          <w:i/>
          <w:iCs/>
          <w:color w:val="4F81BD" w:themeColor="accent1"/>
        </w:rPr>
      </w:pPr>
      <w:bookmarkStart w:id="199" w:name="multithreading_optional"/>
      <w:r w:rsidRPr="00935837">
        <w:rPr>
          <w:rStyle w:val="IntensiveHervorhebung"/>
        </w:rPr>
        <w:t>Multithreading</w:t>
      </w:r>
      <w:r w:rsidR="00487CBF">
        <w:rPr>
          <w:rStyle w:val="IntensiveHervorhebung"/>
        </w:rPr>
        <w:t xml:space="preserve"> (optional</w:t>
      </w:r>
      <w:r w:rsidR="007D4E43">
        <w:rPr>
          <w:rStyle w:val="IntensiveHervorhebung"/>
        </w:rPr>
        <w:t xml:space="preserve"> bei wenig Rechenleistung</w:t>
      </w:r>
      <w:r w:rsidR="00487CBF">
        <w:rPr>
          <w:rStyle w:val="IntensiveHervorhebung"/>
        </w:rPr>
        <w:t>)</w:t>
      </w:r>
    </w:p>
    <w:bookmarkEnd w:id="199"/>
    <w:p w14:paraId="5E3BDD5A" w14:textId="1A921DF9" w:rsidR="00935837" w:rsidRDefault="00935837" w:rsidP="00935837">
      <w:r>
        <w:t xml:space="preserve">MediaPipe verteilt seine einzelnen Prozessknoten auf die zur </w:t>
      </w:r>
      <w:r w:rsidR="00514053">
        <w:t>Verfügung stehenden</w:t>
      </w:r>
      <w:r>
        <w:t xml:space="preserve"> Recheneinheiten und Kerne, siehe dazu </w:t>
      </w:r>
      <w:r>
        <w:fldChar w:fldCharType="begin"/>
      </w:r>
      <w:r>
        <w:instrText xml:space="preserve"> REF _Ref241581023 \r \h </w:instrText>
      </w:r>
      <w:r>
        <w:fldChar w:fldCharType="separate"/>
      </w:r>
      <w:r w:rsidR="00CB1693">
        <w:t>2.4.1</w:t>
      </w:r>
      <w:r>
        <w:fldChar w:fldCharType="end"/>
      </w:r>
      <w:r>
        <w:t xml:space="preserve"> - </w:t>
      </w:r>
      <w:r w:rsidRPr="00935837">
        <w:rPr>
          <w:rStyle w:val="KapitelReferenzZchn"/>
        </w:rPr>
        <w:fldChar w:fldCharType="begin"/>
      </w:r>
      <w:r w:rsidRPr="00935837">
        <w:rPr>
          <w:rStyle w:val="KapitelReferenzZchn"/>
        </w:rPr>
        <w:instrText xml:space="preserve"> REF _Ref241581023 \h </w:instrText>
      </w:r>
      <w:r>
        <w:rPr>
          <w:rStyle w:val="KapitelReferenzZchn"/>
        </w:rPr>
        <w:instrText xml:space="preserve"> \* MERGEFORMAT </w:instrText>
      </w:r>
      <w:r w:rsidRPr="00935837">
        <w:rPr>
          <w:rStyle w:val="KapitelReferenzZchn"/>
        </w:rPr>
      </w:r>
      <w:r w:rsidRPr="00935837">
        <w:rPr>
          <w:rStyle w:val="KapitelReferenzZchn"/>
        </w:rPr>
        <w:fldChar w:fldCharType="separate"/>
      </w:r>
      <w:r w:rsidR="00CB1693" w:rsidRPr="00CB1693">
        <w:rPr>
          <w:rStyle w:val="KapitelReferenzZchn"/>
        </w:rPr>
        <w:t>MediaPipe Framework</w:t>
      </w:r>
      <w:r w:rsidRPr="00935837">
        <w:rPr>
          <w:rStyle w:val="KapitelReferenzZchn"/>
        </w:rPr>
        <w:fldChar w:fldCharType="end"/>
      </w:r>
      <w:r w:rsidRPr="00935837">
        <w:t>.</w:t>
      </w:r>
      <w:r>
        <w:t xml:space="preserve"> </w:t>
      </w:r>
    </w:p>
    <w:p w14:paraId="5D598B13" w14:textId="77777777" w:rsidR="00935837" w:rsidRDefault="00935837" w:rsidP="00935837"/>
    <w:p w14:paraId="17C3360F" w14:textId="63C8B837" w:rsidR="00935837" w:rsidRDefault="00935837" w:rsidP="00935837">
      <w:r>
        <w:t xml:space="preserve">Um in diesem KI-losen Ansatz ebenfalls eine Aufteilung der Rechenlast zu realisieren. Kann ein </w:t>
      </w:r>
      <w:r w:rsidRPr="00585C97">
        <w:t>Multithreading</w:t>
      </w:r>
      <w:r>
        <w:t xml:space="preserve"> Konzept genutzt werden. Hierzu ist zu erwähnen, dass ein </w:t>
      </w:r>
      <w:r w:rsidR="007D4E43">
        <w:t xml:space="preserve">Konzept zur </w:t>
      </w:r>
      <w:r>
        <w:t>Aufteilung der Rechenlast</w:t>
      </w:r>
      <w:r w:rsidR="007D4E43">
        <w:t>,</w:t>
      </w:r>
      <w:r>
        <w:t xml:space="preserve"> </w:t>
      </w:r>
      <w:r w:rsidR="007D4E43">
        <w:t xml:space="preserve">erwartungsgemäß </w:t>
      </w:r>
      <w:r>
        <w:t xml:space="preserve">nur dann </w:t>
      </w:r>
      <w:r w:rsidR="007D4E43">
        <w:t>einen sinnvollen Performanz-Gewinn schafft</w:t>
      </w:r>
      <w:r>
        <w:t>, wenn die Gestensteuerung auf eine</w:t>
      </w:r>
      <w:r w:rsidR="007D4E43">
        <w:t>r</w:t>
      </w:r>
      <w:r>
        <w:t xml:space="preserve"> leistungsschwache</w:t>
      </w:r>
      <w:r w:rsidRPr="001C59F0">
        <w:t xml:space="preserve"> </w:t>
      </w:r>
      <w:r>
        <w:t xml:space="preserve">Recheneinheit mit mehreren Rechenkernen eingesetzt wird. </w:t>
      </w:r>
    </w:p>
    <w:p w14:paraId="0392A10E" w14:textId="77777777" w:rsidR="00935837" w:rsidRDefault="00935837" w:rsidP="00935837"/>
    <w:p w14:paraId="3FF97A2F" w14:textId="0DAC4BA1" w:rsidR="005159A9" w:rsidRDefault="005159A9" w:rsidP="005159A9">
      <w:r>
        <w:t xml:space="preserve">Ein </w:t>
      </w:r>
      <w:r w:rsidR="00935837" w:rsidRPr="00585C97">
        <w:t>Multithreading</w:t>
      </w:r>
      <w:r w:rsidR="00935837">
        <w:t xml:space="preserve"> </w:t>
      </w:r>
      <w:r w:rsidR="00487CBF">
        <w:t>mit vier Prozessorkernen</w:t>
      </w:r>
      <w:r>
        <w:t xml:space="preserve"> wird im </w:t>
      </w:r>
      <w:r w:rsidR="00935837">
        <w:t xml:space="preserve">Projekt </w:t>
      </w:r>
      <w:r w:rsidR="00935837" w:rsidRPr="000E7A5E">
        <w:rPr>
          <w:rStyle w:val="IntensiveHervorhebung"/>
        </w:rPr>
        <w:fldChar w:fldCharType="begin"/>
      </w:r>
      <w:r w:rsidR="00A44C45">
        <w:rPr>
          <w:rStyle w:val="IntensiveHervorhebung"/>
        </w:rPr>
        <w:instrText xml:space="preserve"> ADDIN ZOTERO_ITEM CSL_CITATION {"citationID":"FZj30fTT","properties":{"formattedCitation":"[85]","plainCitation":"[85]","noteIndex":0},"citationItems":[{"id":43,"uris":["http://zotero.org/users/20567757/items/9CTHAUIF"],"itemData":{"id":43,"type":"webpage","title":"Mimic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935837" w:rsidRPr="000E7A5E">
        <w:rPr>
          <w:rStyle w:val="IntensiveHervorhebung"/>
        </w:rPr>
        <w:fldChar w:fldCharType="separate"/>
      </w:r>
      <w:r w:rsidR="00A44C45" w:rsidRPr="00A44C45">
        <w:t>[85]</w:t>
      </w:r>
      <w:r w:rsidR="00935837" w:rsidRPr="000E7A5E">
        <w:rPr>
          <w:rStyle w:val="IntensiveHervorhebung"/>
        </w:rPr>
        <w:fldChar w:fldCharType="end"/>
      </w:r>
      <w:r>
        <w:t xml:space="preserve"> folgendermaßen implementiert: </w:t>
      </w:r>
    </w:p>
    <w:p w14:paraId="24C71C0F" w14:textId="77777777" w:rsidR="005159A9" w:rsidRDefault="005159A9" w:rsidP="005159A9"/>
    <w:p w14:paraId="5F35DC5F" w14:textId="41F5D70C" w:rsidR="000F043F" w:rsidRDefault="000F043F" w:rsidP="005159A9">
      <w:pPr>
        <w:ind w:left="360"/>
      </w:pPr>
      <w:r>
        <w:t>Für jeden der Prozessorkerne wird ein Thread erstellt und in einem Ringspeicher verwaltet. Mit jedem durchlauf der Berechnungsschleife (Loop) werden die Berechnungen der Bildverarbeitung eines Frames auf dem jeweils nächsten Thread</w:t>
      </w:r>
      <w:r w:rsidR="005159A9">
        <w:t xml:space="preserve"> bzw. Prozessorkern</w:t>
      </w:r>
      <w:r>
        <w:t xml:space="preserve"> durchgeführt.</w:t>
      </w:r>
      <w:r w:rsidR="005159A9">
        <w:t xml:space="preserve"> Der Ablauf, Schritt für Schritt betrachtet, ist dabei wie folgt: </w:t>
      </w:r>
    </w:p>
    <w:p w14:paraId="273A625A" w14:textId="77777777" w:rsidR="000F043F" w:rsidRDefault="000F043F" w:rsidP="000F043F">
      <w:pPr>
        <w:pStyle w:val="Stichpunkte1"/>
        <w:numPr>
          <w:ilvl w:val="0"/>
          <w:numId w:val="0"/>
        </w:numPr>
        <w:ind w:left="720" w:hanging="360"/>
      </w:pPr>
    </w:p>
    <w:p w14:paraId="04AD844D" w14:textId="5A789696" w:rsidR="00935837" w:rsidRPr="00585C97" w:rsidRDefault="00935837" w:rsidP="00935837">
      <w:pPr>
        <w:pStyle w:val="Stichpunkte1"/>
      </w:pPr>
      <w:r w:rsidRPr="00585C97">
        <w:t>Initial bekommt jeder der vier Prozess-Threads eine Kopie des ersten Frames zur Verarbeitung.</w:t>
      </w:r>
    </w:p>
    <w:p w14:paraId="0FB92E61" w14:textId="77777777" w:rsidR="00935837" w:rsidRPr="00585C97" w:rsidRDefault="00935837" w:rsidP="00935837">
      <w:pPr>
        <w:pStyle w:val="Stichpunkte1"/>
        <w:numPr>
          <w:ilvl w:val="0"/>
          <w:numId w:val="0"/>
        </w:numPr>
        <w:ind w:left="720"/>
      </w:pPr>
    </w:p>
    <w:p w14:paraId="4E34FFC0" w14:textId="4666341F" w:rsidR="00935837" w:rsidRPr="00585C97" w:rsidRDefault="00935837" w:rsidP="00935837">
      <w:pPr>
        <w:pStyle w:val="Stichpunkte1"/>
      </w:pPr>
      <w:r w:rsidRPr="00585C97">
        <w:t xml:space="preserve">Am Anfang </w:t>
      </w:r>
      <w:r w:rsidR="00943932">
        <w:t>des</w:t>
      </w:r>
      <w:r w:rsidRPr="00585C97">
        <w:t xml:space="preserve"> </w:t>
      </w:r>
      <w:r w:rsidR="00943932">
        <w:t xml:space="preserve">ersten </w:t>
      </w:r>
      <w:r w:rsidRPr="00585C97">
        <w:t>Verarbeitungsloops werden die Resultate des ersten Threads ausgelesen.</w:t>
      </w:r>
    </w:p>
    <w:p w14:paraId="624451A6" w14:textId="77777777" w:rsidR="00935837" w:rsidRPr="00585C97" w:rsidRDefault="00935837" w:rsidP="00935837">
      <w:pPr>
        <w:pStyle w:val="Stichpunkte1"/>
        <w:numPr>
          <w:ilvl w:val="0"/>
          <w:numId w:val="0"/>
        </w:numPr>
        <w:ind w:left="720"/>
      </w:pPr>
    </w:p>
    <w:p w14:paraId="71FD3288" w14:textId="317DB0D8" w:rsidR="00935837" w:rsidRPr="00585C97" w:rsidRDefault="00935837" w:rsidP="00935837">
      <w:pPr>
        <w:pStyle w:val="Stichpunkte1"/>
      </w:pPr>
      <w:r w:rsidRPr="00585C97">
        <w:t>Am Ende des Loops bekommt dieser Thread den nachfolgenden zwei</w:t>
      </w:r>
      <w:r w:rsidR="00943932">
        <w:t>t</w:t>
      </w:r>
      <w:r w:rsidRPr="00585C97">
        <w:t>en Frame von der Kamera zur Verarbeitung.</w:t>
      </w:r>
    </w:p>
    <w:p w14:paraId="19887475" w14:textId="77777777" w:rsidR="00935837" w:rsidRPr="00585C97" w:rsidRDefault="00935837" w:rsidP="00935837">
      <w:pPr>
        <w:pStyle w:val="Stichpunkte1"/>
        <w:numPr>
          <w:ilvl w:val="0"/>
          <w:numId w:val="0"/>
        </w:numPr>
        <w:ind w:left="720"/>
      </w:pPr>
    </w:p>
    <w:p w14:paraId="22E87975" w14:textId="77777777" w:rsidR="00935837" w:rsidRPr="00585C97" w:rsidRDefault="00935837" w:rsidP="00935837">
      <w:pPr>
        <w:pStyle w:val="Stichpunkte1"/>
      </w:pPr>
      <w:r w:rsidRPr="00585C97">
        <w:t>Am Start des zweiten Loops werden die Resultate des zweiten Threads ausgelesen</w:t>
      </w:r>
    </w:p>
    <w:p w14:paraId="4B8845E2" w14:textId="77777777" w:rsidR="00935837" w:rsidRPr="00585C97" w:rsidRDefault="00935837" w:rsidP="00935837">
      <w:pPr>
        <w:pStyle w:val="Stichpunkte1"/>
        <w:numPr>
          <w:ilvl w:val="0"/>
          <w:numId w:val="0"/>
        </w:numPr>
      </w:pPr>
    </w:p>
    <w:p w14:paraId="45EDDAC6" w14:textId="77777777" w:rsidR="00935837" w:rsidRPr="00585C97" w:rsidRDefault="00935837" w:rsidP="00935837">
      <w:pPr>
        <w:pStyle w:val="Stichpunkte1"/>
      </w:pPr>
      <w:r w:rsidRPr="00585C97">
        <w:t>Dieser bekommt am Loopende den nachfolgenden dritten Frame zur Verarbeitung</w:t>
      </w:r>
    </w:p>
    <w:p w14:paraId="50EEB871" w14:textId="77777777" w:rsidR="00935837" w:rsidRPr="00585C97" w:rsidRDefault="00935837" w:rsidP="00935837">
      <w:pPr>
        <w:pStyle w:val="Stichpunkte1"/>
        <w:numPr>
          <w:ilvl w:val="0"/>
          <w:numId w:val="0"/>
        </w:numPr>
      </w:pPr>
    </w:p>
    <w:p w14:paraId="7126B112" w14:textId="77777777" w:rsidR="00935837" w:rsidRPr="00585C97" w:rsidRDefault="00935837" w:rsidP="00935837">
      <w:pPr>
        <w:pStyle w:val="Stichpunkte1"/>
      </w:pPr>
      <w:r w:rsidRPr="00585C97">
        <w:t>Im fünften Loopdurchlauf wird wieder der erste Thread mit den Resultaten des zweiten Frames ausgewertet</w:t>
      </w:r>
    </w:p>
    <w:p w14:paraId="74640090" w14:textId="77777777" w:rsidR="00935837" w:rsidRPr="00585C97" w:rsidRDefault="00935837" w:rsidP="00935837">
      <w:pPr>
        <w:pStyle w:val="Listenabsatz"/>
      </w:pPr>
    </w:p>
    <w:p w14:paraId="3B768C6C" w14:textId="77777777" w:rsidR="00935837" w:rsidRDefault="00935837" w:rsidP="00935837">
      <w:pPr>
        <w:pStyle w:val="Stichpunkte1"/>
      </w:pPr>
      <w:r w:rsidRPr="00585C97">
        <w:t>Am Loopende bekommt der erste Thread den sechsten Frame. Und so weiter…</w:t>
      </w:r>
    </w:p>
    <w:p w14:paraId="07A32012" w14:textId="77777777" w:rsidR="00943932" w:rsidRDefault="00943932" w:rsidP="00943932">
      <w:pPr>
        <w:pStyle w:val="Listenabsatz"/>
      </w:pPr>
    </w:p>
    <w:p w14:paraId="5673E8D5" w14:textId="305D816F" w:rsidR="00943932" w:rsidRPr="00585C97" w:rsidRDefault="00943932" w:rsidP="00943932">
      <w:pPr>
        <w:pStyle w:val="Stichpunkte1"/>
        <w:numPr>
          <w:ilvl w:val="0"/>
          <w:numId w:val="0"/>
        </w:numPr>
      </w:pPr>
      <w:r>
        <w:fldChar w:fldCharType="begin"/>
      </w:r>
      <w:r>
        <w:instrText xml:space="preserve"> REF _Ref242279459 \h </w:instrText>
      </w:r>
      <w:r>
        <w:fldChar w:fldCharType="separate"/>
      </w:r>
      <w:r w:rsidR="00CB1693" w:rsidRPr="00585C97">
        <w:t xml:space="preserve">Figure </w:t>
      </w:r>
      <w:r w:rsidR="00CB1693">
        <w:rPr>
          <w:noProof/>
        </w:rPr>
        <w:t>34</w:t>
      </w:r>
      <w:r>
        <w:fldChar w:fldCharType="end"/>
      </w:r>
      <w:r>
        <w:t xml:space="preserve"> zeigt den gerade beschriebenen Prozess bildlich. </w:t>
      </w:r>
    </w:p>
    <w:p w14:paraId="0C4334F9" w14:textId="67A96501" w:rsidR="00935837" w:rsidRPr="00585C97" w:rsidRDefault="00943932" w:rsidP="00133235">
      <w:pPr>
        <w:pStyle w:val="Stichpunkte1"/>
        <w:numPr>
          <w:ilvl w:val="0"/>
          <w:numId w:val="0"/>
        </w:numPr>
      </w:pPr>
      <w:r>
        <w:t xml:space="preserve">Das </w:t>
      </w:r>
      <w:r w:rsidRPr="00585C97">
        <w:t>Multithreading</w:t>
      </w:r>
      <w:r>
        <w:t xml:space="preserve"> Konzept</w:t>
      </w:r>
      <w:r w:rsidR="00935837" w:rsidRPr="00585C97">
        <w:t xml:space="preserve"> garantiert eine Latenz von mindestens vier Frames zwischen dem Einlesen eines Frames und dem Erhalt seiner Resultate. </w:t>
      </w:r>
      <w:r w:rsidR="00133235" w:rsidRPr="00133235">
        <w:t xml:space="preserve">Braucht die </w:t>
      </w:r>
      <w:r w:rsidR="00133235" w:rsidRPr="00133235">
        <w:lastRenderedPageBreak/>
        <w:t xml:space="preserve">Frameverarbeitung weniger als die Dauer der </w:t>
      </w:r>
      <w:r>
        <w:t>E</w:t>
      </w:r>
      <w:r w:rsidR="00133235" w:rsidRPr="00133235">
        <w:t xml:space="preserve">rfassung von vier Frames, erhöht dieses Konzept </w:t>
      </w:r>
      <w:r w:rsidR="00133235">
        <w:t xml:space="preserve">also </w:t>
      </w:r>
      <w:r w:rsidR="00133235" w:rsidRPr="00133235">
        <w:t>die Latenz.</w:t>
      </w:r>
      <w:r w:rsidR="00133235">
        <w:t xml:space="preserve"> Im Gegenzug </w:t>
      </w:r>
      <w:r w:rsidR="00935837" w:rsidRPr="00585C97">
        <w:t xml:space="preserve">sorgt </w:t>
      </w:r>
      <w:r w:rsidR="00133235">
        <w:t xml:space="preserve">es </w:t>
      </w:r>
      <w:r w:rsidR="00935837" w:rsidRPr="00585C97">
        <w:t>für ein</w:t>
      </w:r>
      <w:r w:rsidR="005159A9">
        <w:t>e</w:t>
      </w:r>
      <w:r w:rsidR="00935837" w:rsidRPr="00585C97">
        <w:t xml:space="preserve"> „flüssigere“ Bild</w:t>
      </w:r>
      <w:r w:rsidR="00133235">
        <w:t>wiedergabe</w:t>
      </w:r>
      <w:r w:rsidR="00935837" w:rsidRPr="00585C97">
        <w:t xml:space="preserve">, sofern die Verarbeitung eines Frames </w:t>
      </w:r>
      <w:r w:rsidR="00133235">
        <w:t xml:space="preserve">länger dauert als seine Erfassung. </w:t>
      </w:r>
    </w:p>
    <w:p w14:paraId="45CCF5DC" w14:textId="77777777" w:rsidR="004C7F58" w:rsidRPr="00585C97" w:rsidRDefault="004C7F58" w:rsidP="004C7F58">
      <w:pPr>
        <w:pStyle w:val="Stichpunkte1"/>
        <w:numPr>
          <w:ilvl w:val="0"/>
          <w:numId w:val="0"/>
        </w:numPr>
      </w:pPr>
      <w:r>
        <w:t xml:space="preserve"> </w:t>
      </w:r>
    </w:p>
    <w:p w14:paraId="6300DBAD" w14:textId="77777777" w:rsidR="004C7F58" w:rsidRPr="00585C97" w:rsidRDefault="004C7F58" w:rsidP="004C7F58">
      <w:pPr>
        <w:pStyle w:val="Stichpunkte1"/>
        <w:numPr>
          <w:ilvl w:val="0"/>
          <w:numId w:val="0"/>
        </w:numPr>
        <w:jc w:val="center"/>
      </w:pPr>
      <w:r w:rsidRPr="00585C97">
        <w:rPr>
          <w:noProof/>
        </w:rPr>
        <w:drawing>
          <wp:inline distT="0" distB="0" distL="0" distR="0" wp14:anchorId="4D0BF98A" wp14:editId="5F70F1E1">
            <wp:extent cx="5391150" cy="3048000"/>
            <wp:effectExtent l="0" t="0" r="0" b="0"/>
            <wp:docPr id="14207596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91150" cy="3048000"/>
                    </a:xfrm>
                    <a:prstGeom prst="rect">
                      <a:avLst/>
                    </a:prstGeom>
                    <a:noFill/>
                    <a:ln>
                      <a:noFill/>
                    </a:ln>
                  </pic:spPr>
                </pic:pic>
              </a:graphicData>
            </a:graphic>
          </wp:inline>
        </w:drawing>
      </w:r>
    </w:p>
    <w:p w14:paraId="32F8651F" w14:textId="7A8BD29B" w:rsidR="004C7F58" w:rsidRPr="00585C97" w:rsidRDefault="004C7F58" w:rsidP="004C7F58">
      <w:pPr>
        <w:pStyle w:val="Beschriftung"/>
        <w:jc w:val="center"/>
      </w:pPr>
      <w:bookmarkStart w:id="200" w:name="_Ref242279459"/>
      <w:bookmarkStart w:id="201" w:name="_Toc243073321"/>
      <w:r w:rsidRPr="00585C97">
        <w:t xml:space="preserve">Figure </w:t>
      </w:r>
      <w:fldSimple w:instr=" SEQ Figure \* ARABIC ">
        <w:r w:rsidR="00CB1693">
          <w:rPr>
            <w:noProof/>
          </w:rPr>
          <w:t>34</w:t>
        </w:r>
      </w:fldSimple>
      <w:bookmarkEnd w:id="200"/>
      <w:r w:rsidRPr="00585C97">
        <w:t xml:space="preserve"> – Schemata vom Multithreading im Projekt</w:t>
      </w:r>
      <w:r>
        <w:t xml:space="preserve"> </w:t>
      </w:r>
      <w:r w:rsidRPr="000E7A5E">
        <w:rPr>
          <w:rStyle w:val="IntensiveHervorhebung"/>
        </w:rPr>
        <w:fldChar w:fldCharType="begin"/>
      </w:r>
      <w:r w:rsidR="00A44C45">
        <w:rPr>
          <w:rStyle w:val="IntensiveHervorhebung"/>
        </w:rPr>
        <w:instrText xml:space="preserve"> ADDIN ZOTERO_ITEM CSL_CITATION {"citationID":"skCGfWJC","properties":{"formattedCitation":"[85]","plainCitation":"[85]","noteIndex":0},"citationItems":[{"id":43,"uris":["http://zotero.org/users/20567757/items/9CTHAUIF"],"itemData":{"id":43,"type":"webpage","title":"Mimic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A44C45" w:rsidRPr="00A44C45">
        <w:t>[85]</w:t>
      </w:r>
      <w:bookmarkEnd w:id="201"/>
      <w:r w:rsidRPr="000E7A5E">
        <w:rPr>
          <w:rStyle w:val="IntensiveHervorhebung"/>
        </w:rPr>
        <w:fldChar w:fldCharType="end"/>
      </w:r>
    </w:p>
    <w:p w14:paraId="531C5EE6" w14:textId="7E4C37F7" w:rsidR="00B57D55" w:rsidRPr="00585C97" w:rsidRDefault="00B57D55" w:rsidP="00B57D55"/>
    <w:p w14:paraId="7D2F98D0" w14:textId="6A562CD5" w:rsidR="00B57D55" w:rsidRPr="00585C97" w:rsidRDefault="00B57D55" w:rsidP="00B57D55"/>
    <w:p w14:paraId="76C32697" w14:textId="0B8A56B6" w:rsidR="00C72D24" w:rsidRDefault="00C72D24" w:rsidP="002A00DA">
      <w:pPr>
        <w:pStyle w:val="berschrift1"/>
      </w:pPr>
      <w:bookmarkStart w:id="202" w:name="_Toc243073570"/>
      <w:r w:rsidRPr="002A00DA">
        <w:lastRenderedPageBreak/>
        <w:t>Implementierung der Gestensteuerung</w:t>
      </w:r>
      <w:bookmarkEnd w:id="202"/>
    </w:p>
    <w:p w14:paraId="2361BE4F" w14:textId="0E9BBD66" w:rsidR="00565507" w:rsidRDefault="00565507" w:rsidP="00565507">
      <w:r>
        <w:t xml:space="preserve">Zunächst wird die Projekthardware detailliert spezifiziert. </w:t>
      </w:r>
      <w:r w:rsidR="005071E3">
        <w:t>Aus Gründen</w:t>
      </w:r>
      <w:r w:rsidR="0010620A">
        <w:t xml:space="preserve"> von Zeit und Aufwand</w:t>
      </w:r>
      <w:r w:rsidR="005071E3">
        <w:t xml:space="preserve"> wird nur die Konzeptspezifikation mit </w:t>
      </w:r>
      <w:proofErr w:type="gramStart"/>
      <w:r w:rsidR="005071E3">
        <w:t>KI Implementiert</w:t>
      </w:r>
      <w:proofErr w:type="gramEnd"/>
      <w:r w:rsidR="005071E3">
        <w:t>. Die Gründe für diese Wahl werden diskutiert und der Implementierungseinstieg wird beschrieben.</w:t>
      </w:r>
      <w:r>
        <w:t xml:space="preserve"> Die </w:t>
      </w:r>
      <w:r w:rsidR="005071E3">
        <w:t>fertiggestellte Implementierung</w:t>
      </w:r>
      <w:r>
        <w:t xml:space="preserve"> der Gestensteuerung </w:t>
      </w:r>
      <w:r w:rsidR="005071E3">
        <w:t xml:space="preserve">zum Zeitpunkt der Abgabe dieser Masterarbeit wird </w:t>
      </w:r>
      <w:proofErr w:type="spellStart"/>
      <w:r w:rsidR="005071E3" w:rsidRPr="005071E3">
        <w:rPr>
          <w:rStyle w:val="SchwacheHervorhebung"/>
        </w:rPr>
        <w:t>Stitchi</w:t>
      </w:r>
      <w:proofErr w:type="spellEnd"/>
      <w:r w:rsidR="005071E3" w:rsidRPr="005071E3">
        <w:rPr>
          <w:rStyle w:val="SchwacheHervorhebung"/>
        </w:rPr>
        <w:t xml:space="preserve"> 1.0</w:t>
      </w:r>
      <w:r w:rsidR="005071E3">
        <w:t xml:space="preserve"> genannt. </w:t>
      </w:r>
      <w:proofErr w:type="spellStart"/>
      <w:r w:rsidR="005071E3">
        <w:t>Stitchi</w:t>
      </w:r>
      <w:proofErr w:type="spellEnd"/>
      <w:r w:rsidR="005071E3">
        <w:t xml:space="preserve"> 1.0 </w:t>
      </w:r>
      <w:r>
        <w:t xml:space="preserve">wird </w:t>
      </w:r>
      <w:r w:rsidR="005071E3">
        <w:t xml:space="preserve">hier </w:t>
      </w:r>
      <w:r>
        <w:t>anhand ihrer Kernfunktionalitäten beschrieben. Der vollständige Programmablauf ist im Python-Code</w:t>
      </w:r>
      <w:r w:rsidR="005071E3">
        <w:t xml:space="preserve"> selbst</w:t>
      </w:r>
      <w:r>
        <w:t xml:space="preserve"> </w:t>
      </w:r>
      <w:r w:rsidR="00E33069">
        <w:t>nachzuvollziehen</w:t>
      </w:r>
      <w:r>
        <w:t>.</w:t>
      </w:r>
    </w:p>
    <w:p w14:paraId="77CEA05B" w14:textId="77777777" w:rsidR="00565507" w:rsidRDefault="00565507" w:rsidP="00565507"/>
    <w:p w14:paraId="40279170" w14:textId="19218F25" w:rsidR="003E12E4" w:rsidRDefault="003E12E4" w:rsidP="00565507">
      <w:r>
        <w:t>Zudem es eine Bedienungsanleitung für die Nutzung der Gestensteuerung als User und für die Verstellung, Änderung und Bedienung als Code-</w:t>
      </w:r>
      <w:r w:rsidR="003735D3">
        <w:t>Entwickler</w:t>
      </w:r>
      <w:r>
        <w:t xml:space="preserve"> im Anhang</w:t>
      </w:r>
      <w:r w:rsidR="003735D3">
        <w:t>:</w:t>
      </w:r>
    </w:p>
    <w:p w14:paraId="54A0F6A5" w14:textId="77777777" w:rsidR="003735D3" w:rsidRDefault="003735D3" w:rsidP="00565507"/>
    <w:p w14:paraId="5E91BF6A" w14:textId="3CA336BF" w:rsidR="003735D3" w:rsidRDefault="003735D3" w:rsidP="003735D3">
      <w:pPr>
        <w:pStyle w:val="KapitelReferenz"/>
        <w:jc w:val="center"/>
      </w:pPr>
      <w:r>
        <w:fldChar w:fldCharType="begin"/>
      </w:r>
      <w:r>
        <w:instrText xml:space="preserve"> REF _Ref243037020 \h  \* MERGEFORMAT </w:instrText>
      </w:r>
      <w:r>
        <w:fldChar w:fldCharType="separate"/>
      </w:r>
      <w:r w:rsidR="00CB1693">
        <w:t>Bedienungsanleitung für die Gestensteuerung Version STITCHI 1.0</w:t>
      </w:r>
      <w:r>
        <w:fldChar w:fldCharType="end"/>
      </w:r>
    </w:p>
    <w:p w14:paraId="06F7EF51" w14:textId="77777777" w:rsidR="003E12E4" w:rsidRDefault="003E12E4" w:rsidP="00565507"/>
    <w:p w14:paraId="46909150" w14:textId="5106C8A9" w:rsidR="00D56265" w:rsidRDefault="00565507" w:rsidP="00565507">
      <w:r>
        <w:t xml:space="preserve">Das gesamte </w:t>
      </w:r>
      <w:bookmarkStart w:id="203" w:name="projektordner"/>
      <w:r>
        <w:t>Projekt</w:t>
      </w:r>
      <w:r w:rsidR="00D56265">
        <w:t>ordner</w:t>
      </w:r>
      <w:bookmarkEnd w:id="203"/>
      <w:r>
        <w:t xml:space="preserve"> dieser Arbeit, einschließend dieses Dokuments und des Python-Quellcodes, ist auf GitHub </w:t>
      </w:r>
      <w:r w:rsidR="00D56265">
        <w:t>veröffentlicht:</w:t>
      </w:r>
    </w:p>
    <w:p w14:paraId="0A1325EA" w14:textId="77777777" w:rsidR="00D56265" w:rsidRDefault="00D56265" w:rsidP="00565507"/>
    <w:p w14:paraId="5C0286C4" w14:textId="5EED6973" w:rsidR="00565507" w:rsidRDefault="00D56265" w:rsidP="00D56265">
      <w:pPr>
        <w:jc w:val="center"/>
      </w:pPr>
      <w:hyperlink r:id="rId116" w:history="1">
        <w:r w:rsidRPr="00946F2A">
          <w:rPr>
            <w:rStyle w:val="Hyperlink"/>
          </w:rPr>
          <w:t>https://github.com/Eulelarve/Masterarbeit.git</w:t>
        </w:r>
      </w:hyperlink>
    </w:p>
    <w:p w14:paraId="191AF67B" w14:textId="67A0A747" w:rsidR="00B5620A" w:rsidRDefault="00B5620A" w:rsidP="00623297">
      <w:pPr>
        <w:pStyle w:val="berschrift2"/>
        <w:rPr>
          <w:noProof/>
        </w:rPr>
      </w:pPr>
      <w:bookmarkStart w:id="204" w:name="_Hardware_und_Software"/>
      <w:bookmarkStart w:id="205" w:name="_Toc243073571"/>
      <w:bookmarkEnd w:id="204"/>
      <w:r w:rsidRPr="00585C97">
        <w:rPr>
          <w:noProof/>
        </w:rPr>
        <w:t>Wahl der Hardware</w:t>
      </w:r>
      <w:bookmarkEnd w:id="205"/>
    </w:p>
    <w:p w14:paraId="75402B8D" w14:textId="64ACBFE1" w:rsidR="00B5620A" w:rsidRDefault="00B07D15" w:rsidP="00623297">
      <w:r>
        <w:rPr>
          <w:noProof/>
        </w:rPr>
        <w:t>Zunächst wird</w:t>
      </w:r>
      <w:r w:rsidR="00623297" w:rsidRPr="00585C97">
        <w:rPr>
          <w:noProof/>
        </w:rPr>
        <w:t xml:space="preserve"> entschieden welche Kamera</w:t>
      </w:r>
      <w:r>
        <w:rPr>
          <w:noProof/>
        </w:rPr>
        <w:t xml:space="preserve"> und</w:t>
      </w:r>
      <w:r w:rsidR="00623297" w:rsidRPr="00585C97">
        <w:rPr>
          <w:noProof/>
        </w:rPr>
        <w:t xml:space="preserve"> Recheneinheit genutzt wird, um die Gestensteuerung zu realisieren.</w:t>
      </w:r>
      <w:r w:rsidR="00623297">
        <w:rPr>
          <w:noProof/>
        </w:rPr>
        <w:t xml:space="preserve"> Auserdem wird ein </w:t>
      </w:r>
      <w:r w:rsidR="00B5620A" w:rsidRPr="00585C97">
        <w:t xml:space="preserve">Bildschirm für ein grafisches Benutzer Feedback bzw. </w:t>
      </w:r>
      <w:r>
        <w:t>das</w:t>
      </w:r>
      <w:r w:rsidR="00B5620A" w:rsidRPr="00585C97">
        <w:t xml:space="preserve"> GUI</w:t>
      </w:r>
      <w:r w:rsidR="00623297">
        <w:t xml:space="preserve"> benötigt.</w:t>
      </w:r>
      <w:bookmarkStart w:id="206" w:name="_Kamerawahl"/>
      <w:bookmarkEnd w:id="206"/>
    </w:p>
    <w:p w14:paraId="0BF43DC6" w14:textId="7CCDCD92" w:rsidR="00834F3F" w:rsidRPr="00585C97" w:rsidRDefault="00834F3F" w:rsidP="00834F3F">
      <w:pPr>
        <w:pStyle w:val="berschrift3"/>
      </w:pPr>
      <w:bookmarkStart w:id="207" w:name="_Toc243073572"/>
      <w:r>
        <w:t>Kamerawahl</w:t>
      </w:r>
      <w:bookmarkEnd w:id="207"/>
      <w:r>
        <w:t xml:space="preserve"> </w:t>
      </w:r>
    </w:p>
    <w:p w14:paraId="6086D118" w14:textId="44455CBC" w:rsidR="005315BE" w:rsidRDefault="00B5620A" w:rsidP="00B07D15">
      <w:r w:rsidRPr="00585C97">
        <w:t xml:space="preserve">Die </w:t>
      </w:r>
      <w:hyperlink r:id="rId117" w:history="1">
        <w:r w:rsidRPr="003B4938">
          <w:rPr>
            <w:rStyle w:val="Hyperlink"/>
          </w:rPr>
          <w:t>Intel RealSense Tiefenkamera D455</w:t>
        </w:r>
      </w:hyperlink>
      <w:r>
        <w:t xml:space="preserve"> </w:t>
      </w:r>
      <w:r>
        <w:fldChar w:fldCharType="begin"/>
      </w:r>
      <w:r w:rsidR="00E5301A">
        <w:instrText xml:space="preserve"> ADDIN ZOTERO_ITEM CSL_CITATION {"citationID":"erVFMJxZ","properties":{"unsorted":false,"formattedCitation":"[52]","plainCitation":"[52]","noteIndex":0},"citationItems":[{"id":208,"uris":["http://zotero.org/users/20567757/items/766LSCFQ"],"itemData":{"id":208,"type":"post-weblog","abstract":"Explore the features of the RealSense depth camera D455F, offering improved accuracy and flexibility for various applications.","container-title":"RealSense","language":"en-US","title":"D455","URL":"https://realsenseai.com/products/real-sense-depth-camera-d455f/","accessed":{"date-parts":[["2026",9,24]]}}}],"schema":"https://github.com/citation-style-language/schema/raw/master/csl-citation.json"} </w:instrText>
      </w:r>
      <w:r>
        <w:fldChar w:fldCharType="separate"/>
      </w:r>
      <w:r w:rsidR="00E5301A" w:rsidRPr="00E5301A">
        <w:t>[52]</w:t>
      </w:r>
      <w:r>
        <w:fldChar w:fldCharType="end"/>
      </w:r>
      <w:r w:rsidRPr="00585C97">
        <w:t xml:space="preserve"> steht der BHT und diesem Projekt bereit</w:t>
      </w:r>
      <w:r w:rsidR="002F0404">
        <w:t>s</w:t>
      </w:r>
      <w:r w:rsidRPr="00585C97">
        <w:t xml:space="preserve"> zur Verfügung, ihr FOV von 86° x 57° ist etwas kleiner als </w:t>
      </w:r>
      <w:r w:rsidR="00B07D15">
        <w:rPr>
          <w:noProof/>
        </w:rPr>
        <w:fldChar w:fldCharType="begin"/>
      </w:r>
      <w:r w:rsidR="00B07D15">
        <w:rPr>
          <w:noProof/>
        </w:rPr>
        <w:instrText xml:space="preserve"> REF hinreichendes_FOV \h  \* MERGEFORMAT </w:instrText>
      </w:r>
      <w:r w:rsidR="00B07D15">
        <w:rPr>
          <w:noProof/>
        </w:rPr>
      </w:r>
      <w:r w:rsidR="00B07D15">
        <w:rPr>
          <w:noProof/>
        </w:rPr>
        <w:fldChar w:fldCharType="separate"/>
      </w:r>
      <w:r w:rsidR="00CB1693">
        <w:rPr>
          <w:noProof/>
        </w:rPr>
        <w:t xml:space="preserve">das </w:t>
      </w:r>
      <w:r w:rsidR="00444969">
        <w:rPr>
          <w:rStyle w:val="SchwacheHervorhebung"/>
        </w:rPr>
        <w:t>h</w:t>
      </w:r>
      <w:r w:rsidR="00CB1693" w:rsidRPr="00855DDA">
        <w:rPr>
          <w:rStyle w:val="SchwacheHervorhebung"/>
        </w:rPr>
        <w:t>inreichende</w:t>
      </w:r>
      <w:r w:rsidR="00CB1693">
        <w:rPr>
          <w:rStyle w:val="SchwacheHervorhebung"/>
        </w:rPr>
        <w:t xml:space="preserve"> </w:t>
      </w:r>
      <w:r w:rsidR="00CB1693" w:rsidRPr="00855DDA">
        <w:rPr>
          <w:rStyle w:val="SchwacheHervorhebung"/>
        </w:rPr>
        <w:t>FOV</w:t>
      </w:r>
      <w:r w:rsidR="00B07D15">
        <w:rPr>
          <w:noProof/>
        </w:rPr>
        <w:fldChar w:fldCharType="end"/>
      </w:r>
      <w:r w:rsidRPr="00585C97">
        <w:t xml:space="preserve"> (92° x 60°).</w:t>
      </w:r>
      <w:r w:rsidR="002F0404">
        <w:t xml:space="preserve"> </w:t>
      </w:r>
      <w:r w:rsidR="005315BE">
        <w:t>Mit der</w:t>
      </w:r>
      <w:r w:rsidR="002F0404">
        <w:t xml:space="preserve"> </w:t>
      </w:r>
      <w:r w:rsidR="004D3C0B">
        <w:fldChar w:fldCharType="begin"/>
      </w:r>
      <w:r w:rsidR="004D3C0B">
        <w:instrText xml:space="preserve"> REF frontalansicht \h </w:instrText>
      </w:r>
      <w:r w:rsidR="004D3C0B">
        <w:fldChar w:fldCharType="separate"/>
      </w:r>
      <w:r w:rsidR="00CB1693" w:rsidRPr="00EC73BB">
        <w:rPr>
          <w:rStyle w:val="SchwacheHervorhebung"/>
        </w:rPr>
        <w:t>Frontalansicht</w:t>
      </w:r>
      <w:r w:rsidR="00CB1693">
        <w:t xml:space="preserve"> </w:t>
      </w:r>
      <w:r w:rsidR="004D3C0B">
        <w:fldChar w:fldCharType="end"/>
      </w:r>
      <w:r w:rsidR="004D3C0B">
        <w:t xml:space="preserve"> </w:t>
      </w:r>
      <w:r w:rsidR="005315BE">
        <w:t>und dieser</w:t>
      </w:r>
      <w:r w:rsidR="004D3C0B">
        <w:t xml:space="preserve"> Kamera</w:t>
      </w:r>
      <w:r w:rsidRPr="00585C97">
        <w:t xml:space="preserve"> unterliegt</w:t>
      </w:r>
      <w:r w:rsidR="005315BE">
        <w:t xml:space="preserve"> das Projekt somit</w:t>
      </w:r>
      <w:r w:rsidRPr="00585C97">
        <w:t xml:space="preserve"> kleinen Einschränkungen, bezüglich Personengröße und Standzone des Dirigenten. Die HD</w:t>
      </w:r>
      <w:r w:rsidR="005315BE">
        <w:t>-</w:t>
      </w:r>
      <w:r w:rsidRPr="00585C97">
        <w:t>Auflösung der Kamerasensoren</w:t>
      </w:r>
      <w:r w:rsidR="002F0404">
        <w:t xml:space="preserve"> bei 30 FPS ist</w:t>
      </w:r>
      <w:r w:rsidRPr="00585C97">
        <w:t xml:space="preserve"> ausreichend und der Arbeitsbereich des Tiefensensors, mit 0.6 bis 6 Metern ebenfalls</w:t>
      </w:r>
      <w:r w:rsidR="005315BE">
        <w:t>.</w:t>
      </w:r>
      <w:r w:rsidRPr="00585C97">
        <w:t xml:space="preserve"> </w:t>
      </w:r>
      <w:r w:rsidRPr="00585C97">
        <w:fldChar w:fldCharType="begin"/>
      </w:r>
      <w:r w:rsidR="0005314D">
        <w:instrText xml:space="preserve"> ADDIN ZOTERO_ITEM CSL_CITATION {"citationID":"kVYne21k","properties":{"unsorted":false,"formattedCitation":"[101]","plainCitation":"[101]","noteIndex":0},"citationItems":[{"id":167,"uris":["http://zotero.org/users/20567757/items/U6Z87GMV"],"itemData":{"id":167,"type":"webpage","abstract":"Vollständiger Leitfaden zur Intel RealSense D455 Tiefenkamera für den humanoiden Roboter Unitree G1. Erfahren Sie mehr über Integration, technische Daten und visuelle Fähigkeiten.","container-title":"OpenELAB Technology Ltd.","language":"de","title":"Intel RealSense D455 für Unitree G1 Anleitung","URL":"https://openelab.io/de/blogs/learn/intel-realsense-d455-depth-camera-for-unitree-g1-edu-complete-guide","accessed":{"date-parts":[["2026",8,16]]},"issued":{"date-parts":[["2026",3,21]]}}}],"schema":"https://github.com/citation-style-language/schema/raw/master/csl-citation.json"} </w:instrText>
      </w:r>
      <w:r w:rsidRPr="00585C97">
        <w:fldChar w:fldCharType="separate"/>
      </w:r>
      <w:r w:rsidR="0005314D" w:rsidRPr="0005314D">
        <w:t>[101]</w:t>
      </w:r>
      <w:r w:rsidRPr="00585C97">
        <w:fldChar w:fldCharType="end"/>
      </w:r>
      <w:r w:rsidRPr="00585C97">
        <w:t xml:space="preserve"> </w:t>
      </w:r>
    </w:p>
    <w:p w14:paraId="39D3C36C" w14:textId="04CC0FBD" w:rsidR="00B5620A" w:rsidRPr="00585C97" w:rsidRDefault="00B5620A" w:rsidP="00B07D15">
      <w:pPr>
        <w:rPr>
          <w:noProof/>
        </w:rPr>
      </w:pPr>
      <w:r w:rsidRPr="00585C97">
        <w:t xml:space="preserve">Weiterhin </w:t>
      </w:r>
      <w:r w:rsidR="004D3C0B">
        <w:t>werden, nach eigener Recherche,</w:t>
      </w:r>
      <w:r w:rsidRPr="00585C97">
        <w:t xml:space="preserve"> RealSense-Sensoren aktuell </w:t>
      </w:r>
      <w:r w:rsidR="004D3C0B">
        <w:t xml:space="preserve">häufig in </w:t>
      </w:r>
      <w:r w:rsidR="003C5677" w:rsidRPr="003C5677">
        <w:t>Forschung und Robotik</w:t>
      </w:r>
      <w:r w:rsidR="004D3C0B">
        <w:t xml:space="preserve"> eingesetzt</w:t>
      </w:r>
      <w:r w:rsidRPr="00585C97">
        <w:t xml:space="preserve">, was zuverlässige Genauigkeit und gute Kompatibilität </w:t>
      </w:r>
      <w:r w:rsidR="004D3C0B">
        <w:t>erwarten lässt</w:t>
      </w:r>
      <w:r w:rsidRPr="00585C97">
        <w:t>. Auch ist zu beachten das sich die von der Kamerakommende Bildauflösung über ihre Treibersoftware einstellen lässt. Auch ihre Kalibrierung (Tiefenbild-Alignment und Verzerrungskompensation) können die Treiber übernehmen</w:t>
      </w:r>
      <w:r w:rsidR="002F0404">
        <w:t xml:space="preserve">, siehe dazu </w:t>
      </w:r>
      <w:r w:rsidR="005315BE">
        <w:t xml:space="preserve">Abschnitt </w:t>
      </w:r>
      <w:r w:rsidR="005315BE">
        <w:fldChar w:fldCharType="begin"/>
      </w:r>
      <w:r w:rsidR="005315BE">
        <w:instrText xml:space="preserve"> REF _Ref242966918 \r \h </w:instrText>
      </w:r>
      <w:r w:rsidR="005315BE">
        <w:fldChar w:fldCharType="separate"/>
      </w:r>
      <w:r w:rsidR="00CB1693">
        <w:t>2.12</w:t>
      </w:r>
      <w:r w:rsidR="005315BE">
        <w:fldChar w:fldCharType="end"/>
      </w:r>
      <w:r w:rsidR="005315BE">
        <w:t xml:space="preserve"> -</w:t>
      </w:r>
      <w:r w:rsidR="005315BE" w:rsidRPr="005315BE">
        <w:rPr>
          <w:rStyle w:val="KapitelReferenzZchn"/>
        </w:rPr>
        <w:t xml:space="preserve"> </w:t>
      </w:r>
      <w:r w:rsidR="005315BE" w:rsidRPr="005315BE">
        <w:rPr>
          <w:rStyle w:val="KapitelReferenzZchn"/>
        </w:rPr>
        <w:fldChar w:fldCharType="begin"/>
      </w:r>
      <w:r w:rsidR="005315BE" w:rsidRPr="005315BE">
        <w:rPr>
          <w:rStyle w:val="KapitelReferenzZchn"/>
        </w:rPr>
        <w:instrText xml:space="preserve"> REF _Ref242966855 \h </w:instrText>
      </w:r>
      <w:r w:rsidR="005315BE">
        <w:rPr>
          <w:rStyle w:val="KapitelReferenzZchn"/>
        </w:rPr>
        <w:instrText xml:space="preserve"> \* MERGEFORMAT </w:instrText>
      </w:r>
      <w:r w:rsidR="005315BE" w:rsidRPr="005315BE">
        <w:rPr>
          <w:rStyle w:val="KapitelReferenzZchn"/>
        </w:rPr>
      </w:r>
      <w:r w:rsidR="005315BE" w:rsidRPr="005315BE">
        <w:rPr>
          <w:rStyle w:val="KapitelReferenzZchn"/>
        </w:rPr>
        <w:fldChar w:fldCharType="separate"/>
      </w:r>
      <w:r w:rsidR="00CB1693" w:rsidRPr="00CB1693">
        <w:rPr>
          <w:rStyle w:val="KapitelReferenzZchn"/>
        </w:rPr>
        <w:t>Intel RealSense Tiefenkamera Treiber</w:t>
      </w:r>
      <w:r w:rsidR="005315BE" w:rsidRPr="005315BE">
        <w:rPr>
          <w:rStyle w:val="KapitelReferenzZchn"/>
        </w:rPr>
        <w:fldChar w:fldCharType="end"/>
      </w:r>
      <w:r w:rsidRPr="00585C97">
        <w:t xml:space="preserve">. Die möglichen Einschränkungen </w:t>
      </w:r>
      <w:r w:rsidR="002F0404">
        <w:t>des</w:t>
      </w:r>
      <w:r w:rsidRPr="00585C97">
        <w:t xml:space="preserve"> zuvor ermittelten </w:t>
      </w:r>
      <w:r w:rsidR="002F0404">
        <w:t>FOVs</w:t>
      </w:r>
      <w:r w:rsidRPr="00585C97">
        <w:t xml:space="preserve"> werden als gering eingestuft und es wird sich für diese Tiefenkamera entschieden</w:t>
      </w:r>
      <w:r w:rsidR="002F0404">
        <w:t xml:space="preserve">. Das folgende Bild </w:t>
      </w:r>
      <w:r w:rsidR="005315BE">
        <w:t>die Kamera</w:t>
      </w:r>
      <w:r w:rsidR="002F0404">
        <w:t>.</w:t>
      </w:r>
      <w:r w:rsidRPr="00585C97">
        <w:t xml:space="preserve"> </w:t>
      </w:r>
    </w:p>
    <w:p w14:paraId="0BFCE22D" w14:textId="77777777" w:rsidR="00B5620A" w:rsidRPr="00585C97" w:rsidRDefault="00B5620A" w:rsidP="00623297"/>
    <w:p w14:paraId="7F7D86F3" w14:textId="77777777" w:rsidR="00B5620A" w:rsidRPr="00585C97" w:rsidRDefault="00B5620A" w:rsidP="00623297">
      <w:pPr>
        <w:keepNext/>
        <w:jc w:val="center"/>
      </w:pPr>
      <w:r w:rsidRPr="00585C97">
        <w:rPr>
          <w:noProof/>
        </w:rPr>
        <w:lastRenderedPageBreak/>
        <w:drawing>
          <wp:inline distT="0" distB="0" distL="0" distR="0" wp14:anchorId="512282D5" wp14:editId="3E9BC6BE">
            <wp:extent cx="4038600" cy="2133465"/>
            <wp:effectExtent l="0" t="0" r="0" b="635"/>
            <wp:docPr id="2039002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49926" cy="2139448"/>
                    </a:xfrm>
                    <a:prstGeom prst="rect">
                      <a:avLst/>
                    </a:prstGeom>
                    <a:noFill/>
                    <a:ln>
                      <a:noFill/>
                    </a:ln>
                  </pic:spPr>
                </pic:pic>
              </a:graphicData>
            </a:graphic>
          </wp:inline>
        </w:drawing>
      </w:r>
    </w:p>
    <w:p w14:paraId="0DAF17BC" w14:textId="4EE69685" w:rsidR="00B5620A" w:rsidRPr="00585C97" w:rsidRDefault="00B5620A" w:rsidP="00623297">
      <w:pPr>
        <w:pStyle w:val="Beschriftung"/>
        <w:jc w:val="center"/>
      </w:pPr>
      <w:bookmarkStart w:id="208" w:name="_Toc243073322"/>
      <w:r w:rsidRPr="00585C97">
        <w:t xml:space="preserve">Figure </w:t>
      </w:r>
      <w:fldSimple w:instr=" SEQ Figure \* ARABIC ">
        <w:r w:rsidR="00CB1693">
          <w:rPr>
            <w:noProof/>
          </w:rPr>
          <w:t>35</w:t>
        </w:r>
      </w:fldSimple>
      <w:r w:rsidRPr="00585C97">
        <w:t xml:space="preserve"> - </w:t>
      </w:r>
      <w:hyperlink r:id="rId119" w:history="1">
        <w:r w:rsidRPr="00585C97">
          <w:rPr>
            <w:rStyle w:val="Hyperlink"/>
          </w:rPr>
          <w:t>Intel RealSense Tiefenkamera D455</w:t>
        </w:r>
      </w:hyperlink>
      <w:r w:rsidRPr="00585C97">
        <w:t xml:space="preserve"> </w:t>
      </w:r>
      <w:r w:rsidRPr="00585C97">
        <w:fldChar w:fldCharType="begin"/>
      </w:r>
      <w:r w:rsidR="0005314D">
        <w:instrText xml:space="preserve"> ADDIN ZOTERO_ITEM CSL_CITATION {"citationID":"4fUTvM6f","properties":{"unsorted":false,"formattedCitation":"[102]","plainCitation":"[102]","noteIndex":0},"citationItems":[{"id":169,"uris":["http://zotero.org/users/20567757/items/BRXRLXW5"],"itemData":{"id":169,"type":"webpage","abstract":"Die Intel RealSense D455 ist eine Stereo-Tiefenkamera mit großer Reichweite und hoher Genauigkeit, entwickelt für Robotik, Automatisierung, 3D-Erfassung und intelligente Systeme.","container-title":"OpenELAB Technology Ltd.","language":"de","title":"Intel Realsense D455 Tiefenkamera für Unitree G1 Edu Humanoiden-Robote","URL":"https://openelab.io/de/products/intel-realsense-d455-for-unitree-robot","accessed":{"date-parts":[["2026",8,17]]}}}],"schema":"https://github.com/citation-style-language/schema/raw/master/csl-citation.json"} </w:instrText>
      </w:r>
      <w:r w:rsidRPr="00585C97">
        <w:fldChar w:fldCharType="separate"/>
      </w:r>
      <w:r w:rsidR="0005314D" w:rsidRPr="0005314D">
        <w:t>[102]</w:t>
      </w:r>
      <w:bookmarkEnd w:id="208"/>
      <w:r w:rsidRPr="00585C97">
        <w:fldChar w:fldCharType="end"/>
      </w:r>
    </w:p>
    <w:p w14:paraId="112E39BA" w14:textId="77777777" w:rsidR="00B5620A" w:rsidRPr="00585C97" w:rsidRDefault="00B5620A" w:rsidP="00623297"/>
    <w:p w14:paraId="44F562A2" w14:textId="77777777" w:rsidR="00B5620A" w:rsidRPr="00585C97" w:rsidRDefault="00B5620A" w:rsidP="00623297">
      <w:pPr>
        <w:pStyle w:val="berschrift3"/>
        <w:rPr>
          <w:noProof/>
        </w:rPr>
      </w:pPr>
      <w:bookmarkStart w:id="209" w:name="_Ref237865048"/>
      <w:bookmarkStart w:id="210" w:name="_Toc243073573"/>
      <w:r w:rsidRPr="00585C97">
        <w:rPr>
          <w:noProof/>
        </w:rPr>
        <w:t>Wahl der Recheneinheit</w:t>
      </w:r>
      <w:bookmarkEnd w:id="209"/>
      <w:bookmarkEnd w:id="210"/>
    </w:p>
    <w:p w14:paraId="14D5BA05" w14:textId="77777777" w:rsidR="00B5620A" w:rsidRPr="00870352" w:rsidRDefault="00B5620A" w:rsidP="00870352">
      <w:pPr>
        <w:rPr>
          <w:rStyle w:val="IntensiveHervorhebung"/>
        </w:rPr>
      </w:pPr>
      <w:r w:rsidRPr="00870352">
        <w:rPr>
          <w:rStyle w:val="IntensiveHervorhebung"/>
        </w:rPr>
        <w:t>Warum ein Mini-Desktop-PC</w:t>
      </w:r>
    </w:p>
    <w:p w14:paraId="664E0B22" w14:textId="29065065" w:rsidR="00B5620A" w:rsidRDefault="00B5620A" w:rsidP="00571B12">
      <w:pPr>
        <w:rPr>
          <w:noProof/>
        </w:rPr>
      </w:pPr>
      <w:r w:rsidRPr="00585C97">
        <w:rPr>
          <w:noProof/>
        </w:rPr>
        <w:t>Grundsätzlich wäre zu klären, ob ein Microcomputer oder ein Kleiner vollwertiger Desktop-PC</w:t>
      </w:r>
      <w:r w:rsidR="00870352">
        <w:rPr>
          <w:noProof/>
        </w:rPr>
        <w:t xml:space="preserve"> (Mini-PC)</w:t>
      </w:r>
      <w:r w:rsidRPr="00585C97">
        <w:rPr>
          <w:noProof/>
        </w:rPr>
        <w:t xml:space="preserve"> zum Einsatz kommen soll. Eine größere Recheneinheit wie ein Stand-PC oder ein Notebook werden </w:t>
      </w:r>
      <w:r w:rsidR="00870352">
        <w:rPr>
          <w:noProof/>
        </w:rPr>
        <w:t xml:space="preserve">für dieses Projekt </w:t>
      </w:r>
      <w:r w:rsidRPr="00585C97">
        <w:rPr>
          <w:noProof/>
        </w:rPr>
        <w:t>nicht in Betracht gezogen. Die Rechenleistung aktueller Mini-PCs sollte die obere Anforderungsgrenze des Projekts abdecken und ihr kleiner Formfaktor ermöglicht eine unauffällige räumliche Integration in das Audio-Video-System. Diese ist in diesem Projekt wünschenswert.</w:t>
      </w:r>
    </w:p>
    <w:p w14:paraId="16BF37F2" w14:textId="77777777" w:rsidR="00870352" w:rsidRPr="00585C97" w:rsidRDefault="00870352" w:rsidP="00571B12">
      <w:pPr>
        <w:rPr>
          <w:noProof/>
        </w:rPr>
      </w:pPr>
    </w:p>
    <w:p w14:paraId="5B0E15D4" w14:textId="77777777" w:rsidR="00B5620A" w:rsidRPr="00585C97" w:rsidRDefault="00B5620A" w:rsidP="00571B12">
      <w:pPr>
        <w:rPr>
          <w:noProof/>
        </w:rPr>
      </w:pPr>
      <w:r w:rsidRPr="00585C97">
        <w:rPr>
          <w:noProof/>
        </w:rPr>
        <w:t>Vorteil eines Microcomputers ist seine leichte Integrierbarkeit an Orten, wo wenig Platz oder Traglast gegeben ist, sowie sein geringer Strom verbrauch.</w:t>
      </w:r>
    </w:p>
    <w:p w14:paraId="4668573B" w14:textId="77777777" w:rsidR="00B5620A" w:rsidRDefault="00B5620A" w:rsidP="00571B12">
      <w:pPr>
        <w:rPr>
          <w:noProof/>
        </w:rPr>
      </w:pPr>
      <w:r w:rsidRPr="00585C97">
        <w:rPr>
          <w:noProof/>
        </w:rPr>
        <w:t>Vorteil eines Mini-desktop-PCs ist zum einen seine höhere Rechenleistung und zum anderen seine höhere Softwarekompatibilität, gegeben durch ein vollwertiges Betriebssystem und die x86-Prozessorarchitektur.</w:t>
      </w:r>
    </w:p>
    <w:p w14:paraId="72FA5382" w14:textId="77777777" w:rsidR="00870352" w:rsidRPr="00585C97" w:rsidRDefault="00870352" w:rsidP="00571B12">
      <w:pPr>
        <w:rPr>
          <w:noProof/>
        </w:rPr>
      </w:pPr>
    </w:p>
    <w:p w14:paraId="2BE75DE2" w14:textId="6C15E35D" w:rsidR="00B5620A" w:rsidRDefault="00B5620A" w:rsidP="00571B12">
      <w:pPr>
        <w:rPr>
          <w:noProof/>
        </w:rPr>
      </w:pPr>
      <w:r w:rsidRPr="00585C97">
        <w:rPr>
          <w:noProof/>
        </w:rPr>
        <w:t>Stromverbrauch und Platz</w:t>
      </w:r>
      <w:r w:rsidR="00870352">
        <w:rPr>
          <w:noProof/>
        </w:rPr>
        <w:t>,</w:t>
      </w:r>
      <w:r w:rsidRPr="00585C97">
        <w:rPr>
          <w:noProof/>
        </w:rPr>
        <w:t xml:space="preserve"> in </w:t>
      </w:r>
      <w:r w:rsidR="00870352">
        <w:rPr>
          <w:noProof/>
        </w:rPr>
        <w:t>den hier diskotierten</w:t>
      </w:r>
      <w:r w:rsidRPr="00585C97">
        <w:rPr>
          <w:noProof/>
        </w:rPr>
        <w:t xml:space="preserve"> Dimensionen</w:t>
      </w:r>
      <w:r w:rsidR="00870352">
        <w:rPr>
          <w:noProof/>
        </w:rPr>
        <w:t>,</w:t>
      </w:r>
      <w:r w:rsidRPr="00585C97">
        <w:rPr>
          <w:noProof/>
        </w:rPr>
        <w:t xml:space="preserve"> ist kein limitierender Faktor, im 3D-Audio-Raum der BHT. Auch die ca. 500 - 1000g Gewicht eines Mini-Desktop-PCs stellen kein Problem dar. Höhere Rechenleistung und Kompatibilität si</w:t>
      </w:r>
      <w:r w:rsidR="00571B12">
        <w:rPr>
          <w:noProof/>
        </w:rPr>
        <w:t>nd</w:t>
      </w:r>
      <w:r w:rsidRPr="00585C97">
        <w:rPr>
          <w:noProof/>
        </w:rPr>
        <w:t xml:space="preserve"> dahingegen relevante Faktoren. Sie erhöhen die Flexibilität des Projekts und tragen zur Problemprävention bei. </w:t>
      </w:r>
      <w:r w:rsidR="00870352">
        <w:rPr>
          <w:noProof/>
        </w:rPr>
        <w:t>Daher soll f</w:t>
      </w:r>
      <w:r w:rsidRPr="00585C97">
        <w:rPr>
          <w:noProof/>
        </w:rPr>
        <w:t xml:space="preserve">ür dieses Projekt ein Mini-PC als Recheneinheit zum Einsatz kommen. </w:t>
      </w:r>
    </w:p>
    <w:p w14:paraId="3FA24E84" w14:textId="77777777" w:rsidR="00870352" w:rsidRPr="00585C97" w:rsidRDefault="00870352" w:rsidP="00571B12">
      <w:pPr>
        <w:rPr>
          <w:noProof/>
        </w:rPr>
      </w:pPr>
    </w:p>
    <w:p w14:paraId="66096CB5" w14:textId="77777777" w:rsidR="00B5620A" w:rsidRPr="00870352" w:rsidRDefault="00B5620A" w:rsidP="00870352">
      <w:pPr>
        <w:rPr>
          <w:rStyle w:val="IntensiveHervorhebung"/>
        </w:rPr>
      </w:pPr>
      <w:r w:rsidRPr="00870352">
        <w:rPr>
          <w:rStyle w:val="IntensiveHervorhebung"/>
        </w:rPr>
        <w:t>Welcher Mini-PC genau</w:t>
      </w:r>
    </w:p>
    <w:p w14:paraId="1208089F" w14:textId="559A624C" w:rsidR="00B5620A" w:rsidRPr="00585C97" w:rsidRDefault="00B5620A" w:rsidP="00F779FE">
      <w:r w:rsidRPr="00585C97">
        <w:rPr>
          <w:noProof/>
        </w:rPr>
        <w:t>Es wird ein möglichst leiser und Performanter Mini-PC in der Preisklasse</w:t>
      </w:r>
      <w:r w:rsidR="00790532">
        <w:rPr>
          <w:noProof/>
        </w:rPr>
        <w:t xml:space="preserve"> von etwa</w:t>
      </w:r>
      <w:r w:rsidRPr="00585C97">
        <w:rPr>
          <w:noProof/>
        </w:rPr>
        <w:t xml:space="preserve"> 500€ gesucht.</w:t>
      </w:r>
      <w:r w:rsidR="00870352">
        <w:rPr>
          <w:noProof/>
        </w:rPr>
        <w:t xml:space="preserve"> </w:t>
      </w:r>
      <w:r w:rsidRPr="00585C97">
        <w:t xml:space="preserve">In dieser Preisklasse ist keine performante dedizierte (eigenständige) grafische Prozessoreinheit (GPU / Grafikkarte) zu erwarten. Die GPU wird demzufolge im zentralen Prozessor </w:t>
      </w:r>
      <w:r w:rsidR="00790532" w:rsidRPr="00585C97">
        <w:t>integ</w:t>
      </w:r>
      <w:r w:rsidR="00790532">
        <w:t>r</w:t>
      </w:r>
      <w:r w:rsidR="00790532" w:rsidRPr="00585C97">
        <w:t>iert</w:t>
      </w:r>
      <w:r w:rsidRPr="00585C97">
        <w:t xml:space="preserve"> sein. Bei der PC-Wahl sind folgende Faktoren zu vergleichen:</w:t>
      </w:r>
    </w:p>
    <w:p w14:paraId="593F718F" w14:textId="77777777" w:rsidR="00B5620A" w:rsidRPr="00585C97" w:rsidRDefault="00B5620A" w:rsidP="00623297"/>
    <w:p w14:paraId="71F464D2" w14:textId="77777777" w:rsidR="00B5620A" w:rsidRPr="00585C97" w:rsidRDefault="00B5620A" w:rsidP="00623297">
      <w:pPr>
        <w:pStyle w:val="Stichpunkte1"/>
      </w:pPr>
      <w:r w:rsidRPr="00585C97">
        <w:t xml:space="preserve">Speichergröße und -geschwindigkeit des Arbeitsspeichers (RAM) </w:t>
      </w:r>
    </w:p>
    <w:p w14:paraId="47CCBF61" w14:textId="77777777" w:rsidR="00B5620A" w:rsidRPr="00585C97" w:rsidRDefault="00B5620A" w:rsidP="00623297">
      <w:pPr>
        <w:pStyle w:val="Stichpunkte1"/>
        <w:numPr>
          <w:ilvl w:val="0"/>
          <w:numId w:val="0"/>
        </w:numPr>
        <w:ind w:left="360"/>
      </w:pPr>
    </w:p>
    <w:p w14:paraId="14D6C615" w14:textId="77777777" w:rsidR="00B5620A" w:rsidRPr="00585C97" w:rsidRDefault="00B5620A" w:rsidP="00623297">
      <w:pPr>
        <w:pStyle w:val="Stichpunkte1"/>
      </w:pPr>
      <w:r w:rsidRPr="00585C97">
        <w:t xml:space="preserve">Speichergröße und -geschwindigkeit des Massenspeichers – also der Festplatte </w:t>
      </w:r>
    </w:p>
    <w:p w14:paraId="0E79BEF1" w14:textId="77777777" w:rsidR="00B5620A" w:rsidRPr="00585C97" w:rsidRDefault="00B5620A" w:rsidP="00623297">
      <w:pPr>
        <w:pStyle w:val="Stichpunkte1"/>
        <w:numPr>
          <w:ilvl w:val="0"/>
          <w:numId w:val="0"/>
        </w:numPr>
      </w:pPr>
    </w:p>
    <w:p w14:paraId="6F9ED693" w14:textId="42B5DBE9" w:rsidR="00B5620A" w:rsidRPr="00585C97" w:rsidRDefault="00B5620A" w:rsidP="00623297">
      <w:pPr>
        <w:pStyle w:val="Stichpunkte1"/>
      </w:pPr>
      <w:r w:rsidRPr="00585C97">
        <w:t>Performance der zentralen Prozessoreinheit (CPU)</w:t>
      </w:r>
    </w:p>
    <w:p w14:paraId="3B9AB9FE" w14:textId="77777777" w:rsidR="00B5620A" w:rsidRPr="00585C97" w:rsidRDefault="00B5620A" w:rsidP="00623297">
      <w:pPr>
        <w:pStyle w:val="Stichpunkte1"/>
        <w:numPr>
          <w:ilvl w:val="0"/>
          <w:numId w:val="0"/>
        </w:numPr>
      </w:pPr>
    </w:p>
    <w:p w14:paraId="39DE1107" w14:textId="77777777" w:rsidR="00B5620A" w:rsidRPr="00585C97" w:rsidRDefault="00B5620A" w:rsidP="00623297">
      <w:pPr>
        <w:pStyle w:val="Stichpunkte1"/>
      </w:pPr>
      <w:r w:rsidRPr="00585C97">
        <w:t>Lautstärkepegel der PC-Kühlung – also der Ventilatoren</w:t>
      </w:r>
    </w:p>
    <w:p w14:paraId="17400586" w14:textId="77777777" w:rsidR="00B5620A" w:rsidRPr="00585C97" w:rsidRDefault="00B5620A" w:rsidP="00623297">
      <w:pPr>
        <w:pStyle w:val="Listenabsatz"/>
      </w:pPr>
    </w:p>
    <w:p w14:paraId="0E20A034" w14:textId="77777777" w:rsidR="00B5620A" w:rsidRPr="00585C97" w:rsidRDefault="00B5620A" w:rsidP="00623297">
      <w:pPr>
        <w:pStyle w:val="Stichpunkte1"/>
      </w:pPr>
      <w:r w:rsidRPr="00585C97">
        <w:t>Schnittstellen für andere Geräte – also z.B.: USB, HDMI, LAN oder WLAN</w:t>
      </w:r>
    </w:p>
    <w:p w14:paraId="14AE990D" w14:textId="77777777" w:rsidR="00B5620A" w:rsidRPr="00585C97" w:rsidRDefault="00B5620A" w:rsidP="00623297">
      <w:pPr>
        <w:pStyle w:val="Stichpunkte1"/>
        <w:numPr>
          <w:ilvl w:val="0"/>
          <w:numId w:val="0"/>
        </w:numPr>
        <w:ind w:left="360"/>
      </w:pPr>
    </w:p>
    <w:p w14:paraId="09323702" w14:textId="77777777" w:rsidR="00B5620A" w:rsidRPr="00585C97" w:rsidRDefault="00B5620A" w:rsidP="00623297">
      <w:pPr>
        <w:pStyle w:val="Stichpunkte1"/>
        <w:numPr>
          <w:ilvl w:val="0"/>
          <w:numId w:val="0"/>
        </w:numPr>
        <w:ind w:left="360"/>
      </w:pPr>
    </w:p>
    <w:p w14:paraId="6674EC70" w14:textId="77777777" w:rsidR="00B5620A" w:rsidRDefault="00B5620A" w:rsidP="00623297">
      <w:pPr>
        <w:pStyle w:val="Stichpunkte1"/>
        <w:numPr>
          <w:ilvl w:val="0"/>
          <w:numId w:val="0"/>
        </w:numPr>
      </w:pPr>
      <w:r w:rsidRPr="00585C97">
        <w:t xml:space="preserve">Bezüglich der Schnittstellen sollen mindestens drei USB-A-Ports (inklusive einmal USB 3.0), USB-C, LAN und WLAN und für einem Bildschirm HDMI, DisplayPort (DP) oder USB-C mit DP Alt Mode zur Verfügung stehen. </w:t>
      </w:r>
    </w:p>
    <w:p w14:paraId="4D693E50" w14:textId="77777777" w:rsidR="00870352" w:rsidRPr="00585C97" w:rsidRDefault="00870352" w:rsidP="00623297">
      <w:pPr>
        <w:pStyle w:val="Stichpunkte1"/>
        <w:numPr>
          <w:ilvl w:val="0"/>
          <w:numId w:val="0"/>
        </w:numPr>
      </w:pPr>
    </w:p>
    <w:p w14:paraId="2E9F850B" w14:textId="3E3804E6" w:rsidR="00B5620A" w:rsidRPr="00585C97" w:rsidRDefault="00B5620A" w:rsidP="00623297">
      <w:pPr>
        <w:pStyle w:val="Stichpunkte1"/>
        <w:numPr>
          <w:ilvl w:val="0"/>
          <w:numId w:val="0"/>
        </w:numPr>
      </w:pPr>
      <w:r w:rsidRPr="00585C97">
        <w:t>Für den RAM wird ein Sollwert von mindestens 16GB DDR4 (Double Data Rate 4) angesetzt. Die Festplatte sollte 1TB SSD-Speicher aufweisen.</w:t>
      </w:r>
      <w:r w:rsidR="00790532">
        <w:t xml:space="preserve"> </w:t>
      </w:r>
      <w:r w:rsidRPr="00585C97">
        <w:t>Auf</w:t>
      </w:r>
      <w:r w:rsidR="00790532">
        <w:t xml:space="preserve"> </w:t>
      </w:r>
      <w:r w:rsidRPr="00585C97">
        <w:t xml:space="preserve">eine Genaue </w:t>
      </w:r>
      <w:r w:rsidR="0005314D" w:rsidRPr="00585C97">
        <w:t>Spezifikation</w:t>
      </w:r>
      <w:r w:rsidRPr="00585C97">
        <w:t xml:space="preserve"> des SSD-Speichers wird verzichtet, es wird davon ausgegangen das die Handelsüblichen SSDs ausreichend performant sind und in diesem Projekt nicht den „Flaschenhals“ der Systemperformance darstellen werden. </w:t>
      </w:r>
    </w:p>
    <w:p w14:paraId="38BFB03E" w14:textId="77777777" w:rsidR="00B5620A" w:rsidRPr="00585C97" w:rsidRDefault="00B5620A" w:rsidP="00623297">
      <w:pPr>
        <w:pStyle w:val="Stichpunkte1"/>
        <w:numPr>
          <w:ilvl w:val="0"/>
          <w:numId w:val="0"/>
        </w:numPr>
      </w:pPr>
    </w:p>
    <w:p w14:paraId="2CD90BAC" w14:textId="42CA0C39" w:rsidR="00B5620A" w:rsidRPr="00585C97" w:rsidRDefault="00B5620A" w:rsidP="00623297">
      <w:pPr>
        <w:pStyle w:val="Stichpunkte1"/>
        <w:numPr>
          <w:ilvl w:val="0"/>
          <w:numId w:val="0"/>
        </w:numPr>
      </w:pPr>
      <w:r w:rsidRPr="00585C97">
        <w:t>Spei</w:t>
      </w:r>
      <w:r w:rsidR="00790532">
        <w:t>ch</w:t>
      </w:r>
      <w:r w:rsidRPr="00585C97">
        <w:t>er und Schnittstellen der Mini-PCs in der angestrebten Preisklasse, sind bei den betrachteten Modellen ähnlich und erfüllen zumeist die genannten Anforderungen.</w:t>
      </w:r>
    </w:p>
    <w:p w14:paraId="1DA19476" w14:textId="77777777" w:rsidR="00B5620A" w:rsidRPr="00585C97" w:rsidRDefault="00B5620A" w:rsidP="00623297">
      <w:pPr>
        <w:pStyle w:val="Stichpunkte1"/>
        <w:numPr>
          <w:ilvl w:val="0"/>
          <w:numId w:val="0"/>
        </w:numPr>
      </w:pPr>
    </w:p>
    <w:p w14:paraId="5AC93793" w14:textId="2B9B1D02" w:rsidR="00B5620A" w:rsidRPr="00585C97" w:rsidRDefault="00B5620A" w:rsidP="00623297">
      <w:pPr>
        <w:pStyle w:val="Stichpunkte1"/>
        <w:numPr>
          <w:ilvl w:val="0"/>
          <w:numId w:val="0"/>
        </w:numPr>
      </w:pPr>
      <w:r w:rsidRPr="00585C97">
        <w:t>Der meiste Gewinn an Systemperformance wi</w:t>
      </w:r>
      <w:r w:rsidR="00790532">
        <w:t>rd</w:t>
      </w:r>
      <w:r w:rsidRPr="00585C97">
        <w:t xml:space="preserve"> sich von einer passenden Prozessorwahl erhofft.</w:t>
      </w:r>
    </w:p>
    <w:p w14:paraId="7465F1E5" w14:textId="77777777" w:rsidR="00B5620A" w:rsidRPr="00585C97" w:rsidRDefault="00B5620A" w:rsidP="00623297">
      <w:pPr>
        <w:pStyle w:val="Stichpunkte1"/>
        <w:numPr>
          <w:ilvl w:val="0"/>
          <w:numId w:val="0"/>
        </w:numPr>
      </w:pPr>
    </w:p>
    <w:p w14:paraId="3164B1C7" w14:textId="77777777" w:rsidR="00CB1693" w:rsidRDefault="00B5620A" w:rsidP="00A01287">
      <w:pPr>
        <w:rPr>
          <w:rStyle w:val="IntensiveHervorhebung"/>
        </w:rPr>
      </w:pPr>
      <w:r w:rsidRPr="00585C97">
        <w:rPr>
          <w:noProof/>
        </w:rPr>
        <w:t xml:space="preserve">MediaPipe </w:t>
      </w:r>
      <w:r w:rsidR="00790532">
        <w:rPr>
          <w:noProof/>
        </w:rPr>
        <w:t>kann von</w:t>
      </w:r>
      <w:r w:rsidRPr="00585C97">
        <w:rPr>
          <w:noProof/>
        </w:rPr>
        <w:t xml:space="preserve"> verschiedene</w:t>
      </w:r>
      <w:r w:rsidR="0005314D">
        <w:rPr>
          <w:noProof/>
        </w:rPr>
        <w:t>n</w:t>
      </w:r>
      <w:r w:rsidRPr="00585C97">
        <w:rPr>
          <w:noProof/>
        </w:rPr>
        <w:t xml:space="preserve"> Recheneinheiten </w:t>
      </w:r>
      <w:r w:rsidR="00790532">
        <w:rPr>
          <w:noProof/>
        </w:rPr>
        <w:t xml:space="preserve">gleichzeitig gebrauch machen, siehe </w:t>
      </w:r>
      <w:r w:rsidR="002305EF">
        <w:rPr>
          <w:noProof/>
        </w:rPr>
        <w:t xml:space="preserve">Abschnitt </w:t>
      </w:r>
      <w:r w:rsidR="00AF5D8B">
        <w:rPr>
          <w:noProof/>
        </w:rPr>
        <w:fldChar w:fldCharType="begin"/>
      </w:r>
      <w:r w:rsidR="00AF5D8B">
        <w:rPr>
          <w:noProof/>
        </w:rPr>
        <w:instrText xml:space="preserve"> REF _Ref241581023 \r \h </w:instrText>
      </w:r>
      <w:r w:rsidR="00AF5D8B">
        <w:rPr>
          <w:noProof/>
        </w:rPr>
      </w:r>
      <w:r w:rsidR="00AF5D8B">
        <w:rPr>
          <w:noProof/>
        </w:rPr>
        <w:fldChar w:fldCharType="separate"/>
      </w:r>
      <w:r w:rsidR="00CB1693">
        <w:rPr>
          <w:noProof/>
        </w:rPr>
        <w:t>2.4.1</w:t>
      </w:r>
      <w:r w:rsidR="00AF5D8B">
        <w:rPr>
          <w:noProof/>
        </w:rPr>
        <w:fldChar w:fldCharType="end"/>
      </w:r>
      <w:r w:rsidR="002305EF" w:rsidRPr="002305EF">
        <w:t xml:space="preserve"> Stichwort</w:t>
      </w:r>
      <w:r w:rsidR="002305EF">
        <w:t xml:space="preserve"> </w:t>
      </w:r>
      <w:r w:rsidR="002305EF">
        <w:fldChar w:fldCharType="begin"/>
      </w:r>
      <w:r w:rsidR="002305EF">
        <w:instrText xml:space="preserve"> REF multithreading_mediapipe \h </w:instrText>
      </w:r>
      <w:r w:rsidR="002305EF">
        <w:fldChar w:fldCharType="separate"/>
      </w:r>
      <w:r w:rsidR="00CB1693">
        <w:rPr>
          <w:rStyle w:val="IntensiveHervorhebung"/>
        </w:rPr>
        <w:t>Multithreading</w:t>
      </w:r>
    </w:p>
    <w:p w14:paraId="7327CA07" w14:textId="3044C6DF" w:rsidR="00B5620A" w:rsidRDefault="002305EF" w:rsidP="00571B12">
      <w:pPr>
        <w:rPr>
          <w:noProof/>
        </w:rPr>
      </w:pPr>
      <w:r>
        <w:fldChar w:fldCharType="end"/>
      </w:r>
      <w:r>
        <w:t xml:space="preserve">. </w:t>
      </w:r>
      <w:r w:rsidR="00B5620A" w:rsidRPr="00585C97">
        <w:rPr>
          <w:noProof/>
        </w:rPr>
        <w:t>Neben dem Prozessortakt und der Single-Core-Leistung ist somit auch die Gesamtleistung aller Prozessorkerne (Multi-Core-Leistung) zu berücksichtigen.</w:t>
      </w:r>
    </w:p>
    <w:p w14:paraId="29620DAC" w14:textId="77777777" w:rsidR="002305EF" w:rsidRPr="00585C97" w:rsidRDefault="002305EF" w:rsidP="00571B12">
      <w:pPr>
        <w:rPr>
          <w:noProof/>
        </w:rPr>
      </w:pPr>
    </w:p>
    <w:p w14:paraId="5DA5380E" w14:textId="4B38F827" w:rsidR="0005314D" w:rsidRDefault="00B5620A" w:rsidP="00571B12">
      <w:pPr>
        <w:rPr>
          <w:noProof/>
        </w:rPr>
      </w:pPr>
      <w:r w:rsidRPr="00585C97">
        <w:rPr>
          <w:noProof/>
        </w:rPr>
        <w:t>Die</w:t>
      </w:r>
      <w:r w:rsidR="002305EF">
        <w:rPr>
          <w:noProof/>
        </w:rPr>
        <w:t xml:space="preserve"> mindest </w:t>
      </w:r>
      <w:r w:rsidRPr="00585C97">
        <w:rPr>
          <w:noProof/>
        </w:rPr>
        <w:t>Hardwarevoraussetzungen für MediaPipe sind für einen aktuellen Desktop-PC leicht zu erfüllen</w:t>
      </w:r>
      <w:r w:rsidR="0005314D">
        <w:rPr>
          <w:noProof/>
        </w:rPr>
        <w:t>.</w:t>
      </w:r>
      <w:r w:rsidRPr="00585C97">
        <w:rPr>
          <w:noProof/>
        </w:rPr>
        <w:t xml:space="preserve"> </w:t>
      </w:r>
      <w:r w:rsidRPr="00585C97">
        <w:rPr>
          <w:noProof/>
        </w:rPr>
        <w:fldChar w:fldCharType="begin"/>
      </w:r>
      <w:r w:rsidR="0005314D">
        <w:rPr>
          <w:noProof/>
        </w:rPr>
        <w:instrText xml:space="preserve"> ADDIN ZOTERO_ITEM CSL_CITATION {"citationID":"2PaKUTWu","properties":{"unsorted":false,"formattedCitation":"[103]","plainCitation":"[103]","noteIndex":0},"citationItems":[{"id":5,"uris":["http://zotero.org/users/20567757/items/INTPWGPH"],"itemData":{"id":5,"type":"post-weblog","abstract":"Build smart media apps fast with MediaPipe. Powerful cross-platform framework for AI, vision, and audio solutions with real-time performance.","language":"en-US","title":"MediaPipe – Build Smart Media Apps Fast","URL":"https://mediapipe.org/","accessed":{"date-parts":[["2026",5,15]]}}}],"schema":"https://github.com/citation-style-language/schema/raw/master/csl-citation.json"} </w:instrText>
      </w:r>
      <w:r w:rsidRPr="00585C97">
        <w:rPr>
          <w:noProof/>
        </w:rPr>
        <w:fldChar w:fldCharType="separate"/>
      </w:r>
      <w:r w:rsidR="0005314D" w:rsidRPr="0005314D">
        <w:t>[103]</w:t>
      </w:r>
      <w:r w:rsidRPr="00585C97">
        <w:rPr>
          <w:noProof/>
        </w:rPr>
        <w:fldChar w:fldCharType="end"/>
      </w:r>
      <w:r w:rsidRPr="00585C97">
        <w:rPr>
          <w:noProof/>
        </w:rPr>
        <w:t xml:space="preserve"> </w:t>
      </w:r>
    </w:p>
    <w:p w14:paraId="587E6348" w14:textId="4837D79E" w:rsidR="00B5620A" w:rsidRPr="00585C97" w:rsidRDefault="00B5620A" w:rsidP="00571B12">
      <w:pPr>
        <w:rPr>
          <w:noProof/>
        </w:rPr>
      </w:pPr>
      <w:r w:rsidRPr="00585C97">
        <w:rPr>
          <w:noProof/>
        </w:rPr>
        <w:t xml:space="preserve">Weitere Angaben zu geeigneter Hardware für Bildverarbeitung oder KI-Anwendungen beziehen sich oft nur auf leistungsstarke Rechensysteme nicht auf die Dimensionen eines Mini-PCs. Beim Einsatz von MediaPipe Pose und Hands ist zu erwarten, dass die Hauptlast aus neuronalen KI-Anwendungen kommen wird, nicht aus der klassischen Bildverarbeitung. Für KI-Anwendungen wird betont, dass die gute GPU-Performance wichtig ist – aber das gibt wie gesagt das Budget nicht her. Weiterhin werden die Prozessoren Intel i7, i9 und AMD Ryzen 7, 9 empfohlen. </w:t>
      </w:r>
      <w:r w:rsidRPr="00585C97">
        <w:rPr>
          <w:noProof/>
        </w:rPr>
        <w:fldChar w:fldCharType="begin"/>
      </w:r>
      <w:r w:rsidR="0005314D">
        <w:rPr>
          <w:noProof/>
        </w:rPr>
        <w:instrText xml:space="preserve"> ADDIN ZOTERO_ITEM CSL_CITATION {"citationID":"nHJHLD4k","properties":{"formattedCitation":"[104], [105]","plainCitation":"[104], [105]","noteIndex":0},"citationItems":[{"id":15,"uris":["http://zotero.org/users/20567757/items/CCAEGL5I"],"itemData":{"id":15,"type":"webpage","abstract":"Your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Learning","title":"Hardware Requirements for Machine Learning","URL":"https://www.geeksforgeeks.org/machine-learning/hardware-requirements-for-machine-learning/","accessed":{"date-parts":[["2026",5,15]]},"issued":{"literal":"18:47:55+00:00"}}},{"id":10,"uris":["http://zotero.org/users/20567757/items/T4S9YNBE"],"itemData":{"id":10,"type":"post-weblog","abstract":"Our hardware recommendations for AI development workstations are based on research and hands-on testing our Puget Labs team has conducted over the years.","container-title":"Puget Systems","language":"en-US","title":"Hardware Recommendations","URL":"https://www.pugetsystems.com/solutions/ai/develop/hardware-recommendations/","accessed":{"date-parts":[["2026",5,15]]}}}],"schema":"https://github.com/citation-style-language/schema/raw/master/csl-citation.json"} </w:instrText>
      </w:r>
      <w:r w:rsidRPr="00585C97">
        <w:rPr>
          <w:noProof/>
        </w:rPr>
        <w:fldChar w:fldCharType="separate"/>
      </w:r>
      <w:r w:rsidR="0005314D" w:rsidRPr="0005314D">
        <w:t>[104], [105]</w:t>
      </w:r>
      <w:r w:rsidRPr="00585C97">
        <w:rPr>
          <w:noProof/>
        </w:rPr>
        <w:fldChar w:fldCharType="end"/>
      </w:r>
      <w:r w:rsidRPr="00585C97">
        <w:rPr>
          <w:noProof/>
        </w:rPr>
        <w:t xml:space="preserve"> </w:t>
      </w:r>
    </w:p>
    <w:p w14:paraId="1C4DFA50" w14:textId="68BF89B0" w:rsidR="00B5620A" w:rsidRPr="00585C97" w:rsidRDefault="00B5620A" w:rsidP="00571B12">
      <w:r w:rsidRPr="00585C97">
        <w:t xml:space="preserve">Diese CPU-Serien enthalten teilweise eine Recheneinheit, welche für die Anforderungen von </w:t>
      </w:r>
      <w:r w:rsidR="0005314D">
        <w:t>neuronalen Netzen, wie CNNS,</w:t>
      </w:r>
      <w:r w:rsidRPr="00585C97">
        <w:t xml:space="preserve"> optimiert ist. Dieser sogenannte </w:t>
      </w:r>
      <w:hyperlink r:id="rId120" w:history="1">
        <w:proofErr w:type="spellStart"/>
        <w:r w:rsidR="0005314D">
          <w:rPr>
            <w:rStyle w:val="Hyperlink"/>
          </w:rPr>
          <w:t>n</w:t>
        </w:r>
        <w:r w:rsidRPr="00585C97">
          <w:rPr>
            <w:rStyle w:val="Hyperlink"/>
          </w:rPr>
          <w:t>euromorphe</w:t>
        </w:r>
        <w:proofErr w:type="spellEnd"/>
        <w:r w:rsidRPr="00585C97">
          <w:rPr>
            <w:rStyle w:val="Hyperlink"/>
          </w:rPr>
          <w:t xml:space="preserve"> Prozessor</w:t>
        </w:r>
      </w:hyperlink>
      <w:r w:rsidR="0005314D">
        <w:t xml:space="preserve"> </w:t>
      </w:r>
      <w:r w:rsidR="0005314D">
        <w:fldChar w:fldCharType="begin"/>
      </w:r>
      <w:r w:rsidR="0005314D">
        <w:instrText xml:space="preserve"> ADDIN ZOTERO_ITEM CSL_CITATION {"citationID":"f4ey1gPz","properties":{"unsorted":false,"formattedCitation":"[106]","plainCitation":"[106]","noteIndex":0},"citationItems":[{"id":337,"uris":["http://zotero.org/users/20567757/items/GIXFVXFY"],"itemData":{"id":337,"type":"entry-encyclopedia","abstract":"Ein neuromorpher Prozessor (englisch: neuromorphic processor unit; NPU) – auch als neurosynaptischer Prozessor (englisch: neurosynaptic processor unit), kurz Neuralprozessor (aus dem englischen Neural Processing Unit entlehnt) oder auch KI-Prozessor bezeichnet – ist ein Prozessor, dessen Architektur auf Neuromorphing basiert. NPUs werden entweder in Form von „KI-Beschleunigern“ implementiert oder sind eigenständige Chips.","container-title":"Wikipedia","language":"de","license":"Creative Commons Attribution-ShareAlike License","note":"Page Version ID: 268522480","source":"Wikipedia","title":"Neuromorpher Prozessor","URL":"https://de.wikipedia.org/w/index.php?title=Neuromorpher_Prozessor&amp;oldid=268522480","accessed":{"date-parts":[["2026",10,15]]},"issued":{"date-parts":[["2026",7,5]]}}}],"schema":"https://github.com/citation-style-language/schema/raw/master/csl-citation.json"} </w:instrText>
      </w:r>
      <w:r w:rsidR="0005314D">
        <w:fldChar w:fldCharType="separate"/>
      </w:r>
      <w:r w:rsidR="0005314D" w:rsidRPr="0005314D">
        <w:t>[106]</w:t>
      </w:r>
      <w:r w:rsidR="0005314D">
        <w:fldChar w:fldCharType="end"/>
      </w:r>
      <w:r w:rsidR="0005314D">
        <w:t xml:space="preserve"> , kurz NPU, </w:t>
      </w:r>
      <w:r w:rsidRPr="00585C97">
        <w:t xml:space="preserve">ist eine Art zusätzlicher Kern in der CPU. Bei Intel wird diese Technologie </w:t>
      </w:r>
      <w:hyperlink r:id="rId121" w:history="1">
        <w:r w:rsidRPr="00585C97">
          <w:rPr>
            <w:rStyle w:val="Hyperlink"/>
          </w:rPr>
          <w:t>Core Ultra</w:t>
        </w:r>
      </w:hyperlink>
      <w:r w:rsidR="0005314D">
        <w:t xml:space="preserve"> </w:t>
      </w:r>
      <w:r w:rsidR="0005314D">
        <w:fldChar w:fldCharType="begin"/>
      </w:r>
      <w:r w:rsidR="0005314D">
        <w:instrText xml:space="preserve"> ADDIN ZOTERO_ITEM CSL_CITATION {"citationID":"BRabaRvm","properties":{"unsorted":false,"formattedCitation":"[107]","plainCitation":"[107]","noteIndex":0},"citationItems":[{"id":18,"uris":["http://zotero.org/users/20567757/items/JJINWBZV"],"itemData":{"id":18,"type":"webpage","title":"Quick overview of Intel’s Neural Processing Unit (NPU) — Intel® NPU Acceleration Library documentation","URL":"https://intel.github.io/intel-npu-acceleration-library/npu.html?utm_source=chatgpt.com","accessed":{"date-parts":[["2026",5,15]]}}}],"schema":"https://github.com/citation-style-language/schema/raw/master/csl-citation.json"} </w:instrText>
      </w:r>
      <w:r w:rsidR="0005314D">
        <w:fldChar w:fldCharType="separate"/>
      </w:r>
      <w:r w:rsidR="0005314D" w:rsidRPr="0005314D">
        <w:t>[107]</w:t>
      </w:r>
      <w:r w:rsidR="0005314D">
        <w:fldChar w:fldCharType="end"/>
      </w:r>
      <w:r w:rsidRPr="00585C97">
        <w:t xml:space="preserve"> genannt, bei AMD ist es  </w:t>
      </w:r>
      <w:hyperlink r:id="rId122" w:history="1">
        <w:r w:rsidRPr="00585C97">
          <w:rPr>
            <w:rStyle w:val="Hyperlink"/>
          </w:rPr>
          <w:t>Ryzen AI</w:t>
        </w:r>
      </w:hyperlink>
      <w:r w:rsidR="0005314D">
        <w:t xml:space="preserve"> </w:t>
      </w:r>
      <w:r w:rsidR="0005314D">
        <w:fldChar w:fldCharType="begin"/>
      </w:r>
      <w:r w:rsidR="0005314D">
        <w:instrText xml:space="preserve"> ADDIN ZOTERO_ITEM CSL_CITATION {"citationID":"XIXIld3V","properties":{"unsorted":false,"formattedCitation":"[108]","plainCitation":"[108]","noteIndex":0},"citationItems":[{"id":17,"uris":["http://zotero.org/users/20567757/items/BLAYUYMW"],"itemData":{"id":17,"type":"webpage","abstract":"AMD Ryzen™ AI bringt die Leistung des Personal Computing auf einem KI-PC näher an Sie heran, was Erlebnisse in völlig neuen Dimensionen ermöglicht. Jetzt verfügbar bei allen großen OEMs","container-title":"AMD","language":"de","title":"AMD Ryzen™ AI – Windows-PCs mit integrierter KI","URL":"https://www.amd.com/de/products/processors/consumer/ryzen-ai.html","accessed":{"date-parts":[["2026",5,15]]}}}],"schema":"https://github.com/citation-style-language/schema/raw/master/csl-citation.json"} </w:instrText>
      </w:r>
      <w:r w:rsidR="0005314D">
        <w:fldChar w:fldCharType="separate"/>
      </w:r>
      <w:r w:rsidR="0005314D" w:rsidRPr="0005314D">
        <w:t>[108]</w:t>
      </w:r>
      <w:r w:rsidR="0005314D">
        <w:fldChar w:fldCharType="end"/>
      </w:r>
      <w:r w:rsidRPr="00585C97">
        <w:t>.</w:t>
      </w:r>
      <w:r w:rsidR="0005314D">
        <w:t xml:space="preserve"> </w:t>
      </w:r>
      <w:r w:rsidRPr="00585C97">
        <w:t>PCs mit NPU sind teilweise schon innerhalb des Budgets erhältlich, und werden für dieses Projekt priorisiert.</w:t>
      </w:r>
    </w:p>
    <w:p w14:paraId="76888216" w14:textId="77777777" w:rsidR="00B5620A" w:rsidRPr="00585C97" w:rsidRDefault="00B5620A" w:rsidP="00571B12"/>
    <w:p w14:paraId="44F2CBFA" w14:textId="7633366F" w:rsidR="0005314D" w:rsidRDefault="00B5620A" w:rsidP="00571B12">
      <w:pPr>
        <w:rPr>
          <w:noProof/>
        </w:rPr>
      </w:pPr>
      <w:r w:rsidRPr="00585C97">
        <w:rPr>
          <w:noProof/>
        </w:rPr>
        <w:t>Ne</w:t>
      </w:r>
      <w:r w:rsidR="002305EF">
        <w:rPr>
          <w:noProof/>
        </w:rPr>
        <w:t>b</w:t>
      </w:r>
      <w:r w:rsidRPr="00585C97">
        <w:rPr>
          <w:noProof/>
        </w:rPr>
        <w:t>e</w:t>
      </w:r>
      <w:r w:rsidR="002305EF">
        <w:rPr>
          <w:noProof/>
        </w:rPr>
        <w:t>n</w:t>
      </w:r>
      <w:r w:rsidRPr="00585C97">
        <w:rPr>
          <w:noProof/>
        </w:rPr>
        <w:t xml:space="preserve"> dem Prozessor ist die Lautstärke des Mini-PCs ein relevanter Faktor.</w:t>
      </w:r>
      <w:r w:rsidR="001B76BA">
        <w:rPr>
          <w:noProof/>
        </w:rPr>
        <w:t xml:space="preserve"> </w:t>
      </w:r>
      <w:r w:rsidRPr="00585C97">
        <w:rPr>
          <w:noProof/>
        </w:rPr>
        <w:t xml:space="preserve">Der </w:t>
      </w:r>
      <w:hyperlink r:id="rId123" w:history="1">
        <w:r w:rsidRPr="00585C97">
          <w:rPr>
            <w:rStyle w:val="Hyperlink"/>
            <w:noProof/>
          </w:rPr>
          <w:t>Minisforum UM760 Slim</w:t>
        </w:r>
      </w:hyperlink>
      <w:r w:rsidRPr="00585C97">
        <w:rPr>
          <w:noProof/>
        </w:rPr>
        <w:t xml:space="preserve"> </w:t>
      </w:r>
      <w:r w:rsidR="002305EF">
        <w:rPr>
          <w:noProof/>
        </w:rPr>
        <w:fldChar w:fldCharType="begin"/>
      </w:r>
      <w:r w:rsidR="0005314D">
        <w:rPr>
          <w:noProof/>
        </w:rPr>
        <w:instrText xml:space="preserve"> ADDIN ZOTERO_ITEM CSL_CITATION {"citationID":"zGmPuzWT","properties":{"unsorted":false,"formattedCitation":"[110]","plainCitation":"[110]","noteIndex":0},"citationItems":[{"id":287,"uris":["http://zotero.org/users/20567757/items/RC2BK4FF"],"itemData":{"id":287,"type":"webpage","abstract":"Der MINISFORUM UM760 Slim ist mit einem AMD Ryzen™ 5 7640HS Prozessor und einer AMD Radeon™ 760M Grafikkarte ausgestattet. Mit einer maximalen RWI von 5,0 GHz, 6 Kernen und 12 Threads ist Multitasking ein Kinderspiel. Egal, ob Sie umfangreiche Software ausführen, komplexe Datenanalysen durchführen oder mehrere Aufgaben gleichzeitig bearbeiten, der UM760 Slim bewältigt alles mühelos und stellt sicher, dass Ihre Arbeitseffizienz und Kreativität maximiert werden.","container-title":"Minisforum EU","language":"en","title":"MINISFORUM UM760 Slim","URL":"https://minisforumpc.eu/products/minisforum-um760-slim-mini-pc","accessed":{"date-parts":[["2026",10,9]]}}}],"schema":"https://github.com/citation-style-language/schema/raw/master/csl-citation.json"} </w:instrText>
      </w:r>
      <w:r w:rsidR="002305EF">
        <w:rPr>
          <w:noProof/>
        </w:rPr>
        <w:fldChar w:fldCharType="separate"/>
      </w:r>
      <w:r w:rsidR="0005314D" w:rsidRPr="0005314D">
        <w:t>[110]</w:t>
      </w:r>
      <w:r w:rsidR="002305EF">
        <w:rPr>
          <w:noProof/>
        </w:rPr>
        <w:fldChar w:fldCharType="end"/>
      </w:r>
      <w:r w:rsidR="002305EF">
        <w:rPr>
          <w:noProof/>
        </w:rPr>
        <w:t xml:space="preserve"> </w:t>
      </w:r>
      <w:r w:rsidRPr="00585C97">
        <w:rPr>
          <w:noProof/>
        </w:rPr>
        <w:t xml:space="preserve">ist ein sehr leiser MINI-PC, sagt </w:t>
      </w:r>
      <w:hyperlink r:id="rId124" w:history="1">
        <w:r w:rsidRPr="00585C97">
          <w:rPr>
            <w:rStyle w:val="Hyperlink"/>
            <w:noProof/>
          </w:rPr>
          <w:t>heise online</w:t>
        </w:r>
      </w:hyperlink>
      <w:r w:rsidRPr="00585C97">
        <w:rPr>
          <w:noProof/>
        </w:rPr>
        <w:t xml:space="preserve"> </w:t>
      </w:r>
      <w:r w:rsidRPr="00585C97">
        <w:rPr>
          <w:noProof/>
        </w:rPr>
        <w:fldChar w:fldCharType="begin"/>
      </w:r>
      <w:r w:rsidR="0005314D">
        <w:rPr>
          <w:noProof/>
        </w:rPr>
        <w:instrText xml:space="preserve"> ADDIN ZOTERO_ITEM CSL_CITATION {"citationID":"MBYmUQiI","properties":{"formattedCitation":"[111]","plainCitation":"[111]","noteIndex":0},"citationItems":[{"id":25,"uris":["http://zotero.org/users/20567757/items/LU9JFW2J"],"itemData":{"id":25,"type":"webpage","abstract":"Mit dem UM760 Slim bietet Minisforum einen preiswerten Mini-PC mit einem bis zu 5 GHz schnellen Ryzen 5 7640HS. Der Test zeigt, ob das 520 Euro teure Gerät überzeugen kann. | heise online bestenlisten","container-title":"heise online bestenlisten","language":"de","title":"Mini-PC Minisforum UM760 Slim mit Ryzen 5 im Test: Weniger Kerne, mehr Leistung","title-short":"Mini-PC Minisforum UM760 Slim mit Ryzen 5 im Test","URL":"https://www.heise.de/bestenlisten/testbericht/mini-pc-minisforum-um760-slim-mit-ryzen-5-im-test-weniger-kerne-mehr-leistung/tn00rrx","accessed":{"date-parts":[["2026",5,15]]},"issued":{"date-parts":[["2025",2,18]]}}}],"schema":"https://github.com/citation-style-language/schema/raw/master/csl-citation.json"} </w:instrText>
      </w:r>
      <w:r w:rsidRPr="00585C97">
        <w:rPr>
          <w:noProof/>
        </w:rPr>
        <w:fldChar w:fldCharType="separate"/>
      </w:r>
      <w:r w:rsidR="0005314D" w:rsidRPr="0005314D">
        <w:t>[111]</w:t>
      </w:r>
      <w:r w:rsidRPr="00585C97">
        <w:rPr>
          <w:noProof/>
        </w:rPr>
        <w:fldChar w:fldCharType="end"/>
      </w:r>
      <w:r w:rsidRPr="00585C97">
        <w:rPr>
          <w:noProof/>
        </w:rPr>
        <w:t xml:space="preserve">. Sein </w:t>
      </w:r>
      <w:r w:rsidRPr="002305EF">
        <w:rPr>
          <w:noProof/>
        </w:rPr>
        <w:t>AMD Ryzen 5 7640HS</w:t>
      </w:r>
      <w:r w:rsidRPr="00585C97">
        <w:rPr>
          <w:noProof/>
        </w:rPr>
        <w:t xml:space="preserve"> hat eine NPU und gute </w:t>
      </w:r>
      <w:hyperlink r:id="rId125" w:history="1">
        <w:r w:rsidRPr="00585C97">
          <w:rPr>
            <w:rStyle w:val="Hyperlink"/>
            <w:noProof/>
          </w:rPr>
          <w:t>Benchmarks</w:t>
        </w:r>
      </w:hyperlink>
      <w:r w:rsidR="002305EF">
        <w:t xml:space="preserve"> </w:t>
      </w:r>
      <w:r w:rsidR="002305EF">
        <w:fldChar w:fldCharType="begin"/>
      </w:r>
      <w:r w:rsidR="0005314D">
        <w:instrText xml:space="preserve"> ADDIN ZOTERO_ITEM CSL_CITATION {"citationID":"xqYMBEmr","properties":{"unsorted":false,"formattedCitation":"[112]","plainCitation":"[112]","noteIndex":0},"citationItems":[{"id":289,"uris":["http://zotero.org/users/20567757/items/UQ6FISJT"],"itemData":{"id":289,"type":"webpage","abstract":"Benchmarks, technische Daten und Nutzerbewertungen zum AMD Ryzen 5 7640HS. Vergleiche die CPU mit anderen Prozessoren und erfahre, wie sie in Tests abschneidet.","language":"de","title":"AMD Ryzen 5 7640HS - Benchmarks &amp; technische Daten","URL":"https://www.cpu-monkey.com/de/cpu-amd_ryzen_5_7640hs","accessed":{"date-parts":[["2026",10,9]]},"issued":{"date-parts":[["2026",10,6]]}}}],"schema":"https://github.com/citation-style-language/schema/raw/master/csl-citation.json"} </w:instrText>
      </w:r>
      <w:r w:rsidR="002305EF">
        <w:fldChar w:fldCharType="separate"/>
      </w:r>
      <w:r w:rsidR="0005314D" w:rsidRPr="0005314D">
        <w:t>[112]</w:t>
      </w:r>
      <w:r w:rsidR="002305EF">
        <w:fldChar w:fldCharType="end"/>
      </w:r>
      <w:r w:rsidRPr="00585C97">
        <w:rPr>
          <w:noProof/>
        </w:rPr>
        <w:t xml:space="preserve"> (gemessene Rechenleistung bei verschiedenen Testanwendungen) in seiner Preisklasse. Er hat 16GB DDR4 RAM und 1TB SSD-Festplattenspeicher. </w:t>
      </w:r>
    </w:p>
    <w:p w14:paraId="5897DE15" w14:textId="77777777" w:rsidR="0005314D" w:rsidRDefault="0005314D" w:rsidP="00571B12">
      <w:pPr>
        <w:rPr>
          <w:noProof/>
        </w:rPr>
      </w:pPr>
    </w:p>
    <w:p w14:paraId="277DBCE2" w14:textId="37F15019" w:rsidR="0005314D" w:rsidRDefault="00B5620A" w:rsidP="00571B12">
      <w:pPr>
        <w:rPr>
          <w:noProof/>
        </w:rPr>
      </w:pPr>
      <w:r w:rsidRPr="00585C97">
        <w:rPr>
          <w:noProof/>
        </w:rPr>
        <w:t xml:space="preserve">Der </w:t>
      </w:r>
      <w:hyperlink r:id="rId126" w:history="1">
        <w:r w:rsidRPr="00585C97">
          <w:rPr>
            <w:rStyle w:val="Hyperlink"/>
            <w:noProof/>
          </w:rPr>
          <w:t>GMKtec NucBox M6</w:t>
        </w:r>
      </w:hyperlink>
      <w:r w:rsidR="001B76BA">
        <w:t xml:space="preserve"> </w:t>
      </w:r>
      <w:r w:rsidR="001B76BA">
        <w:fldChar w:fldCharType="begin"/>
      </w:r>
      <w:r w:rsidR="0005314D">
        <w:instrText xml:space="preserve"> ADDIN ZOTERO_ITEM CSL_CITATION {"citationID":"qHPXmLh0","properties":{"unsorted":false,"formattedCitation":"[113]","plainCitation":"[113]","noteIndex":0},"citationItems":[{"id":291,"uris":["http://zotero.org/users/20567757/items/R2RS7QJI"],"itemData":{"id":291,"type":"webpage","abstract":"Der GMKtec Mini PC / NucBox K6 mit AMD Ryzen™ 5 7640HS, 6 Kernen, 12 Threads, 32GB DDR5 RAM (erweiterbar auf 128GB) und Dual M.2 PCIe 4.0 SSD bis 8TB bietet High-Performance für Gaming, 4K Multimedia und produktives Arbeiten. Perfekt als Best Gaming PC, für Home Office Work und Office Productivity.","container-title":"GMKtec EU","language":"de","title":"GMKtec NucBox M6 Ultra AMD Ryzen™ 5 7640HS Mini PC","URL":"https://de.gmktec.com/products/gmktec-nucbox-m6-ultra-amd-ryzen-5-7640hs-mini-pc","accessed":{"date-parts":[["2026",10,9]]},"issued":{"date-parts":[["2026",10,8]]}}}],"schema":"https://github.com/citation-style-language/schema/raw/master/csl-citation.json"} </w:instrText>
      </w:r>
      <w:r w:rsidR="001B76BA">
        <w:fldChar w:fldCharType="separate"/>
      </w:r>
      <w:r w:rsidR="0005314D" w:rsidRPr="0005314D">
        <w:t>[113]</w:t>
      </w:r>
      <w:r w:rsidR="001B76BA">
        <w:fldChar w:fldCharType="end"/>
      </w:r>
      <w:r w:rsidRPr="00585C97">
        <w:rPr>
          <w:noProof/>
        </w:rPr>
        <w:t xml:space="preserve"> hat die gleichen Komponenten nur nochmal 16 GB RAM mehr. Im Gegenzug wird seine Betriebslautstärke von </w:t>
      </w:r>
      <w:hyperlink r:id="rId127" w:history="1">
        <w:r w:rsidRPr="00585C97">
          <w:rPr>
            <w:rStyle w:val="Hyperlink"/>
            <w:noProof/>
          </w:rPr>
          <w:t>CHIP.de</w:t>
        </w:r>
      </w:hyperlink>
      <w:r w:rsidR="002305EF">
        <w:t xml:space="preserve"> </w:t>
      </w:r>
      <w:r w:rsidR="002305EF" w:rsidRPr="00585C97">
        <w:rPr>
          <w:noProof/>
        </w:rPr>
        <w:fldChar w:fldCharType="begin"/>
      </w:r>
      <w:r w:rsidR="0005314D">
        <w:rPr>
          <w:noProof/>
        </w:rPr>
        <w:instrText xml:space="preserve"> ADDIN ZOTERO_ITEM CSL_CITATION {"citationID":"IGJuLPrW","properties":{"formattedCitation":"[114]","plainCitation":"[114]","noteIndex":0},"citationItems":[{"id":23,"uris":["http://zotero.org/users/20567757/items/T523INYC"],"itemData":{"id":23,"type":"webpage","abstract":"Der GMKtec NucBox M6 Ultra zeigt im Test ein hohes Alltagstempo und eine breit aufgestellte Anschlussausstattung.","container-title":"CHIP","language":"de","title":"Neuer Preis-Leistungs-Sieger: GMKtec NucBox M6 Ultra im Test","title-short":"Neuer Preis-Leistungs-Sieger","URL":"https://www.chip.de/test/GMKtec-NucBox-M6-Ultra-im-Test_186385852.html","author":[{"family":"Nowag","given":"Thorsten"}],"accessed":{"date-parts":[["2026",5,15]]},"issued":{"date-parts":[["2025",11,18]]}}}],"schema":"https://github.com/citation-style-language/schema/raw/master/csl-citation.json"} </w:instrText>
      </w:r>
      <w:r w:rsidR="002305EF" w:rsidRPr="00585C97">
        <w:rPr>
          <w:noProof/>
        </w:rPr>
        <w:fldChar w:fldCharType="separate"/>
      </w:r>
      <w:r w:rsidR="0005314D" w:rsidRPr="0005314D">
        <w:t>[114]</w:t>
      </w:r>
      <w:r w:rsidR="002305EF" w:rsidRPr="00585C97">
        <w:rPr>
          <w:noProof/>
        </w:rPr>
        <w:fldChar w:fldCharType="end"/>
      </w:r>
      <w:r w:rsidRPr="00585C97">
        <w:rPr>
          <w:noProof/>
        </w:rPr>
        <w:t xml:space="preserve"> negativ bewertet. </w:t>
      </w:r>
    </w:p>
    <w:p w14:paraId="43A06C77" w14:textId="77777777" w:rsidR="0005314D" w:rsidRDefault="0005314D" w:rsidP="00571B12">
      <w:pPr>
        <w:rPr>
          <w:noProof/>
        </w:rPr>
      </w:pPr>
    </w:p>
    <w:p w14:paraId="30B271E2" w14:textId="504E1088" w:rsidR="00B5620A" w:rsidRDefault="00B5620A" w:rsidP="00571B12">
      <w:pPr>
        <w:rPr>
          <w:noProof/>
        </w:rPr>
      </w:pPr>
      <w:r w:rsidRPr="00585C97">
        <w:rPr>
          <w:noProof/>
        </w:rPr>
        <w:t xml:space="preserve">In dem Preisbereich sind das die </w:t>
      </w:r>
      <w:r w:rsidR="001B76BA">
        <w:rPr>
          <w:noProof/>
        </w:rPr>
        <w:t>p</w:t>
      </w:r>
      <w:r w:rsidRPr="00585C97">
        <w:rPr>
          <w:noProof/>
        </w:rPr>
        <w:t>erformantesten Modelle, welche</w:t>
      </w:r>
      <w:r w:rsidR="001B76BA">
        <w:rPr>
          <w:noProof/>
        </w:rPr>
        <w:t xml:space="preserve"> hier</w:t>
      </w:r>
      <w:r w:rsidRPr="00585C97">
        <w:rPr>
          <w:noProof/>
        </w:rPr>
        <w:t xml:space="preserve"> gefunden wurden. Die Arbeitsspeichergröße wird besonders dann zum Leistungsfaktor, wenn eine Anwendung mehr Speicher benötigt, als verfügbar ist. Dann </w:t>
      </w:r>
      <w:r w:rsidR="001B76BA">
        <w:rPr>
          <w:noProof/>
        </w:rPr>
        <w:t>m</w:t>
      </w:r>
      <w:r w:rsidR="0005314D">
        <w:rPr>
          <w:noProof/>
        </w:rPr>
        <w:t>ü</w:t>
      </w:r>
      <w:r w:rsidR="001B76BA">
        <w:rPr>
          <w:noProof/>
        </w:rPr>
        <w:t>ss</w:t>
      </w:r>
      <w:r w:rsidR="0005314D">
        <w:rPr>
          <w:noProof/>
        </w:rPr>
        <w:t>en Daten</w:t>
      </w:r>
      <w:r w:rsidR="001B76BA">
        <w:rPr>
          <w:noProof/>
        </w:rPr>
        <w:t xml:space="preserve"> auf</w:t>
      </w:r>
      <w:r w:rsidR="0005314D">
        <w:rPr>
          <w:noProof/>
        </w:rPr>
        <w:t xml:space="preserve"> den</w:t>
      </w:r>
      <w:r w:rsidR="001B76BA">
        <w:rPr>
          <w:noProof/>
        </w:rPr>
        <w:t xml:space="preserve"> „langsamen“ </w:t>
      </w:r>
      <w:r w:rsidR="001B76BA" w:rsidRPr="00585C97">
        <w:rPr>
          <w:noProof/>
        </w:rPr>
        <w:t>Festplattenspeicher</w:t>
      </w:r>
      <w:r w:rsidR="001B76BA">
        <w:rPr>
          <w:noProof/>
        </w:rPr>
        <w:t xml:space="preserve"> ausgelagert werden</w:t>
      </w:r>
      <w:r w:rsidRPr="00585C97">
        <w:rPr>
          <w:noProof/>
        </w:rPr>
        <w:t>. In diesem Projekt wird davon ausgegangen das 16GB RAM ausreichen. Die leisere Betriebslautstärke wird damit als relevanter betrachtet und die Wahl fällt auf den Minisforum UM760 Slim als Recheneinheit für dieses Projekt.</w:t>
      </w:r>
      <w:r w:rsidR="0005314D">
        <w:rPr>
          <w:noProof/>
        </w:rPr>
        <w:t xml:space="preserve"> Die folgende Figure zeigt diesen PC. </w:t>
      </w:r>
    </w:p>
    <w:p w14:paraId="437B65EA" w14:textId="77777777" w:rsidR="005315BE" w:rsidRDefault="005315BE" w:rsidP="00571B12">
      <w:pPr>
        <w:rPr>
          <w:noProof/>
        </w:rPr>
      </w:pPr>
    </w:p>
    <w:p w14:paraId="183B72FB" w14:textId="77777777" w:rsidR="005315BE" w:rsidRDefault="005315BE" w:rsidP="005315BE">
      <w:pPr>
        <w:keepNext/>
        <w:jc w:val="center"/>
      </w:pPr>
      <w:r>
        <w:rPr>
          <w:noProof/>
        </w:rPr>
        <w:drawing>
          <wp:inline distT="0" distB="0" distL="0" distR="0" wp14:anchorId="6418B477" wp14:editId="16DEBC32">
            <wp:extent cx="2594734" cy="1780820"/>
            <wp:effectExtent l="0" t="0" r="0" b="0"/>
            <wp:docPr id="1852679724" name="Grafik 1" descr="MINISFORUM UM760 Slim Minisforum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FORUM UM760 Slim Minisforum EU"/>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13053" t="25400" r="12159" b="23272"/>
                    <a:stretch>
                      <a:fillRect/>
                    </a:stretch>
                  </pic:blipFill>
                  <pic:spPr bwMode="auto">
                    <a:xfrm>
                      <a:off x="0" y="0"/>
                      <a:ext cx="2610528" cy="17916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F0ABDAB" wp14:editId="6868C872">
            <wp:extent cx="2734485" cy="1790509"/>
            <wp:effectExtent l="0" t="0" r="0" b="0"/>
            <wp:docPr id="1923531971" name="Grafik 2" descr="MINISFORUM UM760 Slim Minisforum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FORUM UM760 Slim Minisforum EU"/>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11289" t="25752" r="9514" b="22390"/>
                    <a:stretch>
                      <a:fillRect/>
                    </a:stretch>
                  </pic:blipFill>
                  <pic:spPr bwMode="auto">
                    <a:xfrm>
                      <a:off x="0" y="0"/>
                      <a:ext cx="2741051" cy="1794808"/>
                    </a:xfrm>
                    <a:prstGeom prst="rect">
                      <a:avLst/>
                    </a:prstGeom>
                    <a:noFill/>
                    <a:ln>
                      <a:noFill/>
                    </a:ln>
                    <a:extLst>
                      <a:ext uri="{53640926-AAD7-44D8-BBD7-CCE9431645EC}">
                        <a14:shadowObscured xmlns:a14="http://schemas.microsoft.com/office/drawing/2010/main"/>
                      </a:ext>
                    </a:extLst>
                  </pic:spPr>
                </pic:pic>
              </a:graphicData>
            </a:graphic>
          </wp:inline>
        </w:drawing>
      </w:r>
    </w:p>
    <w:p w14:paraId="0D610F94" w14:textId="73F61339" w:rsidR="005315BE" w:rsidRPr="00585C97" w:rsidRDefault="005315BE" w:rsidP="005315BE">
      <w:pPr>
        <w:pStyle w:val="Beschriftung"/>
        <w:jc w:val="center"/>
        <w:rPr>
          <w:noProof/>
        </w:rPr>
      </w:pPr>
      <w:bookmarkStart w:id="211" w:name="_Toc243073323"/>
      <w:r>
        <w:t xml:space="preserve">Figure </w:t>
      </w:r>
      <w:fldSimple w:instr=" SEQ Figure \* ARABIC ">
        <w:r w:rsidR="00CB1693">
          <w:rPr>
            <w:noProof/>
          </w:rPr>
          <w:t>36</w:t>
        </w:r>
      </w:fldSimple>
      <w:r>
        <w:t xml:space="preserve"> - </w:t>
      </w:r>
      <w:r w:rsidRPr="00585C97">
        <w:rPr>
          <w:noProof/>
        </w:rPr>
        <w:t>Minisforum UM760 Slim</w:t>
      </w:r>
      <w:r>
        <w:rPr>
          <w:noProof/>
        </w:rPr>
        <w:t xml:space="preserve"> </w:t>
      </w:r>
      <w:r>
        <w:rPr>
          <w:noProof/>
        </w:rPr>
        <w:fldChar w:fldCharType="begin"/>
      </w:r>
      <w:r w:rsidR="0005314D">
        <w:rPr>
          <w:noProof/>
        </w:rPr>
        <w:instrText xml:space="preserve"> ADDIN ZOTERO_ITEM CSL_CITATION {"citationID":"kcWV9pyn","properties":{"unsorted":false,"formattedCitation":"[110]","plainCitation":"[110]","noteIndex":0},"citationItems":[{"id":287,"uris":["http://zotero.org/users/20567757/items/RC2BK4FF"],"itemData":{"id":287,"type":"webpage","abstract":"Der MINISFORUM UM760 Slim ist mit einem AMD Ryzen™ 5 7640HS Prozessor und einer AMD Radeon™ 760M Grafikkarte ausgestattet. Mit einer maximalen RWI von 5,0 GHz, 6 Kernen und 12 Threads ist Multitasking ein Kinderspiel. Egal, ob Sie umfangreiche Software ausführen, komplexe Datenanalysen durchführen oder mehrere Aufgaben gleichzeitig bearbeiten, der UM760 Slim bewältigt alles mühelos und stellt sicher, dass Ihre Arbeitseffizienz und Kreativität maximiert werden.","container-title":"Minisforum EU","language":"en","title":"MINISFORUM UM760 Slim","URL":"https://minisforumpc.eu/products/minisforum-um760-slim-mini-pc","accessed":{"date-parts":[["2026",10,9]]}}}],"schema":"https://github.com/citation-style-language/schema/raw/master/csl-citation.json"} </w:instrText>
      </w:r>
      <w:r>
        <w:rPr>
          <w:noProof/>
        </w:rPr>
        <w:fldChar w:fldCharType="separate"/>
      </w:r>
      <w:r w:rsidR="0005314D" w:rsidRPr="0005314D">
        <w:t>[110]</w:t>
      </w:r>
      <w:bookmarkEnd w:id="211"/>
      <w:r>
        <w:rPr>
          <w:noProof/>
        </w:rPr>
        <w:fldChar w:fldCharType="end"/>
      </w:r>
    </w:p>
    <w:p w14:paraId="48C7B727" w14:textId="77777777" w:rsidR="00B5620A" w:rsidRPr="00585C97" w:rsidRDefault="00B5620A" w:rsidP="00623297">
      <w:pPr>
        <w:pStyle w:val="berschrift3"/>
        <w:rPr>
          <w:noProof/>
        </w:rPr>
      </w:pPr>
      <w:bookmarkStart w:id="212" w:name="_Toc243073574"/>
      <w:r w:rsidRPr="00585C97">
        <w:rPr>
          <w:noProof/>
        </w:rPr>
        <w:t>Bildschirmwahl</w:t>
      </w:r>
      <w:bookmarkEnd w:id="212"/>
    </w:p>
    <w:p w14:paraId="5101E8A3" w14:textId="35B813BB" w:rsidR="00B5620A" w:rsidRDefault="00B5620A" w:rsidP="00C85F0D">
      <w:pPr>
        <w:rPr>
          <w:noProof/>
        </w:rPr>
      </w:pPr>
      <w:r w:rsidRPr="00585C97">
        <w:rPr>
          <w:noProof/>
        </w:rPr>
        <w:t xml:space="preserve">Vorerst soll ein beliebiger PC-Monitor der BHT </w:t>
      </w:r>
      <w:r w:rsidR="00C85F0D">
        <w:rPr>
          <w:noProof/>
        </w:rPr>
        <w:t>über dem frontalen</w:t>
      </w:r>
      <w:r w:rsidRPr="00585C97">
        <w:rPr>
          <w:noProof/>
        </w:rPr>
        <w:t xml:space="preserve"> mittleren Lautsprecherboxen </w:t>
      </w:r>
      <w:r w:rsidR="00C85F0D">
        <w:rPr>
          <w:noProof/>
        </w:rPr>
        <w:t>befestigt</w:t>
      </w:r>
      <w:r w:rsidRPr="00585C97">
        <w:rPr>
          <w:noProof/>
        </w:rPr>
        <w:t xml:space="preserve"> werden, um </w:t>
      </w:r>
      <w:r w:rsidR="0005314D">
        <w:rPr>
          <w:noProof/>
        </w:rPr>
        <w:t>überhaupt</w:t>
      </w:r>
      <w:r w:rsidRPr="00585C97">
        <w:rPr>
          <w:noProof/>
        </w:rPr>
        <w:t xml:space="preserve"> eine Bildausgabe und ein Benutzer Feedback zu haben. Es ist denkbar das dieser Standmonitor zu einem späteren Zeitpunkt durch eine dezente Lösung ersetzt wird.</w:t>
      </w:r>
      <w:r w:rsidR="00C85F0D">
        <w:rPr>
          <w:noProof/>
        </w:rPr>
        <w:t xml:space="preserve"> Bei einer späteren Auswahl wären volgende Punkte zu beachten:</w:t>
      </w:r>
    </w:p>
    <w:p w14:paraId="1AB5065F" w14:textId="77777777" w:rsidR="00C85F0D" w:rsidRDefault="00C85F0D" w:rsidP="00C85F0D">
      <w:pPr>
        <w:rPr>
          <w:noProof/>
        </w:rPr>
      </w:pPr>
    </w:p>
    <w:p w14:paraId="0CCC7FC1" w14:textId="77777777" w:rsidR="00C85F0D" w:rsidRDefault="00C85F0D" w:rsidP="00C85F0D">
      <w:pPr>
        <w:pStyle w:val="Grundtext"/>
        <w:numPr>
          <w:ilvl w:val="0"/>
          <w:numId w:val="31"/>
        </w:numPr>
        <w:rPr>
          <w:noProof/>
        </w:rPr>
      </w:pPr>
      <w:r w:rsidRPr="00585C97">
        <w:rPr>
          <w:noProof/>
        </w:rPr>
        <w:t>Preis</w:t>
      </w:r>
    </w:p>
    <w:p w14:paraId="18CE0FD7" w14:textId="1B2496E8" w:rsidR="00C85F0D" w:rsidRPr="00585C97" w:rsidRDefault="0005314D" w:rsidP="00C85F0D">
      <w:pPr>
        <w:pStyle w:val="Grundtext"/>
        <w:numPr>
          <w:ilvl w:val="0"/>
          <w:numId w:val="31"/>
        </w:numPr>
        <w:rPr>
          <w:noProof/>
        </w:rPr>
      </w:pPr>
      <w:r>
        <w:rPr>
          <w:noProof/>
        </w:rPr>
        <w:t xml:space="preserve">Ist eine </w:t>
      </w:r>
      <w:r w:rsidR="00C85F0D" w:rsidRPr="00585C97">
        <w:rPr>
          <w:noProof/>
        </w:rPr>
        <w:t>Bedingung über integrierten Touchscreen Möglich</w:t>
      </w:r>
    </w:p>
    <w:p w14:paraId="1C4DD9F8" w14:textId="77777777" w:rsidR="00C85F0D" w:rsidRDefault="00C85F0D" w:rsidP="00C85F0D">
      <w:pPr>
        <w:pStyle w:val="Grundtext"/>
        <w:numPr>
          <w:ilvl w:val="0"/>
          <w:numId w:val="31"/>
        </w:numPr>
        <w:rPr>
          <w:noProof/>
        </w:rPr>
      </w:pPr>
      <w:r w:rsidRPr="00585C97">
        <w:rPr>
          <w:noProof/>
        </w:rPr>
        <w:t xml:space="preserve">Kompatibilität mit </w:t>
      </w:r>
      <w:r>
        <w:rPr>
          <w:noProof/>
        </w:rPr>
        <w:t xml:space="preserve">den üblichen Bildschirmanschlüssen </w:t>
      </w:r>
      <w:r w:rsidRPr="00585C97">
        <w:rPr>
          <w:noProof/>
        </w:rPr>
        <w:t>HDMI</w:t>
      </w:r>
      <w:r>
        <w:rPr>
          <w:noProof/>
        </w:rPr>
        <w:t xml:space="preserve"> oder</w:t>
      </w:r>
      <w:r w:rsidRPr="00585C97">
        <w:rPr>
          <w:noProof/>
        </w:rPr>
        <w:t xml:space="preserve"> DisplayPort </w:t>
      </w:r>
    </w:p>
    <w:p w14:paraId="71AFC42D" w14:textId="77777777" w:rsidR="00C85F0D" w:rsidRPr="00585C97" w:rsidRDefault="00C85F0D" w:rsidP="00C85F0D">
      <w:pPr>
        <w:pStyle w:val="Grundtext"/>
        <w:numPr>
          <w:ilvl w:val="0"/>
          <w:numId w:val="31"/>
        </w:numPr>
        <w:rPr>
          <w:noProof/>
        </w:rPr>
      </w:pPr>
      <w:r w:rsidRPr="00585C97">
        <w:rPr>
          <w:noProof/>
        </w:rPr>
        <w:t>Möglicher Verzicht auf ein extra Netzteil durch Stromversorgung per USB-C DP Alt Mode Anschluss</w:t>
      </w:r>
    </w:p>
    <w:p w14:paraId="7F05DE51" w14:textId="4B8FD708" w:rsidR="00C85F0D" w:rsidRDefault="0005314D" w:rsidP="00C85F0D">
      <w:pPr>
        <w:pStyle w:val="Grundtext"/>
        <w:numPr>
          <w:ilvl w:val="0"/>
          <w:numId w:val="31"/>
        </w:numPr>
        <w:rPr>
          <w:noProof/>
        </w:rPr>
      </w:pPr>
      <w:r>
        <w:rPr>
          <w:noProof/>
        </w:rPr>
        <w:t>Geräteg</w:t>
      </w:r>
      <w:r w:rsidR="00C85F0D" w:rsidRPr="00585C97">
        <w:rPr>
          <w:noProof/>
        </w:rPr>
        <w:t>röße und Gewicht</w:t>
      </w:r>
      <w:r>
        <w:rPr>
          <w:noProof/>
        </w:rPr>
        <w:t xml:space="preserve"> </w:t>
      </w:r>
    </w:p>
    <w:p w14:paraId="6A9F03FC" w14:textId="485C2037" w:rsidR="0005314D" w:rsidRPr="00585C97" w:rsidRDefault="0005314D" w:rsidP="0005314D">
      <w:pPr>
        <w:pStyle w:val="Grundtext"/>
        <w:numPr>
          <w:ilvl w:val="0"/>
          <w:numId w:val="31"/>
        </w:numPr>
        <w:rPr>
          <w:noProof/>
        </w:rPr>
      </w:pPr>
      <w:r w:rsidRPr="00585C97">
        <w:rPr>
          <w:noProof/>
        </w:rPr>
        <w:t>Bildgröße und -auflösung</w:t>
      </w:r>
    </w:p>
    <w:p w14:paraId="1F2EBFE4" w14:textId="71ADCE82" w:rsidR="00C85F0D" w:rsidRPr="00585C97" w:rsidRDefault="00C85F0D" w:rsidP="00C85F0D">
      <w:pPr>
        <w:pStyle w:val="Grundtext"/>
        <w:numPr>
          <w:ilvl w:val="0"/>
          <w:numId w:val="31"/>
        </w:numPr>
        <w:rPr>
          <w:noProof/>
        </w:rPr>
      </w:pPr>
      <w:r w:rsidRPr="00585C97">
        <w:rPr>
          <w:noProof/>
        </w:rPr>
        <w:t>Befestigungsmöglichkeiten für die Befestigung am Gerüst im 3D-Audio</w:t>
      </w:r>
      <w:r w:rsidR="0005314D">
        <w:rPr>
          <w:noProof/>
        </w:rPr>
        <w:t>r</w:t>
      </w:r>
      <w:r w:rsidRPr="00585C97">
        <w:rPr>
          <w:noProof/>
        </w:rPr>
        <w:t>aum</w:t>
      </w:r>
    </w:p>
    <w:p w14:paraId="345733D5" w14:textId="77777777" w:rsidR="00672630" w:rsidRDefault="00672630" w:rsidP="00672630">
      <w:pPr>
        <w:pStyle w:val="berschrift2"/>
      </w:pPr>
      <w:bookmarkStart w:id="213" w:name="_Toc243073575"/>
      <w:r>
        <w:lastRenderedPageBreak/>
        <w:t>Konzeptwahl und Einstieg</w:t>
      </w:r>
      <w:bookmarkEnd w:id="213"/>
      <w:r>
        <w:t xml:space="preserve"> </w:t>
      </w:r>
    </w:p>
    <w:p w14:paraId="41BAD16A" w14:textId="5607FB7C" w:rsidR="001D22E2" w:rsidRDefault="001D22E2" w:rsidP="001D22E2">
      <w:r>
        <w:t xml:space="preserve">Aus </w:t>
      </w:r>
      <w:r w:rsidR="0010620A">
        <w:t>Gründen von Zeit und Aufwand</w:t>
      </w:r>
      <w:r>
        <w:t xml:space="preserve"> wird in dieser Arbeit nur eines der beiden entwickelten Konzepte implementiert. Die Wahl fällt auf das KI-basierte Konzept mit MediaPipe, da von diesem Ansatz ein besseres Endergebnis erwartet wird. Dafür sprechen folgende Gründe:</w:t>
      </w:r>
    </w:p>
    <w:p w14:paraId="1404915E" w14:textId="77777777" w:rsidR="00F75FC5" w:rsidRDefault="00F75FC5" w:rsidP="001D22E2"/>
    <w:p w14:paraId="72C3B21E" w14:textId="77777777" w:rsidR="001D22E2" w:rsidRDefault="001D22E2" w:rsidP="001D22E2">
      <w:pPr>
        <w:pStyle w:val="Stichpunkte1"/>
      </w:pPr>
      <w:r>
        <w:t>Gute Informationsgrundlage: Die Skeletterkennung liefert eine umfangreiche Datengrundlage für die Spezifikation und Umsetzung der Gesten.</w:t>
      </w:r>
    </w:p>
    <w:p w14:paraId="42382084" w14:textId="77777777" w:rsidR="001D22E2" w:rsidRDefault="001D22E2" w:rsidP="001D22E2">
      <w:pPr>
        <w:pStyle w:val="Stichpunkte1"/>
        <w:numPr>
          <w:ilvl w:val="0"/>
          <w:numId w:val="0"/>
        </w:numPr>
        <w:ind w:left="720"/>
      </w:pPr>
    </w:p>
    <w:p w14:paraId="58951DB6" w14:textId="1F8EBEBD" w:rsidR="001D22E2" w:rsidRDefault="001D22E2" w:rsidP="001D22E2">
      <w:pPr>
        <w:pStyle w:val="Stichpunkte1"/>
      </w:pPr>
      <w:r>
        <w:t>Umfangreiche Dokumentation und Referenzprojekte: Zahlreiche Projekte im Internet nutzen MediaPipe erfolgreich zur Gestenerkennung. Die verfügbaren Informationen und Lösungsansätze erleichtern die Entwicklung sowie die spätere Fehlersuche.</w:t>
      </w:r>
    </w:p>
    <w:p w14:paraId="3A6761AE" w14:textId="77777777" w:rsidR="001D22E2" w:rsidRDefault="001D22E2" w:rsidP="001D22E2">
      <w:pPr>
        <w:pStyle w:val="Stichpunkte1"/>
        <w:numPr>
          <w:ilvl w:val="0"/>
          <w:numId w:val="0"/>
        </w:numPr>
      </w:pPr>
    </w:p>
    <w:p w14:paraId="6BA1AFD9" w14:textId="3D44C556" w:rsidR="001D22E2" w:rsidRDefault="001D22E2" w:rsidP="001D22E2">
      <w:pPr>
        <w:pStyle w:val="Stichpunkte1"/>
      </w:pPr>
      <w:r>
        <w:t>Ausreichende Rechenleistung: Durch die Auswahl eines geeigneten Mini-PCs werden keine wesentlichen Leistungsprobleme</w:t>
      </w:r>
      <w:r w:rsidR="00F75FC5">
        <w:t xml:space="preserve"> </w:t>
      </w:r>
      <w:r>
        <w:t>erwartet.</w:t>
      </w:r>
    </w:p>
    <w:p w14:paraId="3CC8B810" w14:textId="77777777" w:rsidR="001D22E2" w:rsidRDefault="001D22E2" w:rsidP="001D22E2">
      <w:pPr>
        <w:pStyle w:val="Stichpunkte1"/>
        <w:numPr>
          <w:ilvl w:val="0"/>
          <w:numId w:val="0"/>
        </w:numPr>
        <w:ind w:left="720"/>
      </w:pPr>
    </w:p>
    <w:p w14:paraId="6D2D0385" w14:textId="48531B48" w:rsidR="001D22E2" w:rsidRDefault="001D22E2" w:rsidP="001D22E2">
      <w:pPr>
        <w:pStyle w:val="Stichpunkte1"/>
      </w:pPr>
      <w:r>
        <w:t xml:space="preserve">Geringerer Implementierungsaufwand: MediaPipe übernimmt bereits die Erkennung relevanter Körperbereiche und die Bereitstellung </w:t>
      </w:r>
      <w:proofErr w:type="gramStart"/>
      <w:r>
        <w:t>der zugehörigen Landmarks</w:t>
      </w:r>
      <w:proofErr w:type="gramEnd"/>
      <w:r>
        <w:t>.</w:t>
      </w:r>
    </w:p>
    <w:p w14:paraId="1D706837" w14:textId="77777777" w:rsidR="001D22E2" w:rsidRDefault="001D22E2" w:rsidP="00F75FC5"/>
    <w:p w14:paraId="5C0AA4CA" w14:textId="77777777" w:rsidR="00F75FC5" w:rsidRDefault="00F75FC5" w:rsidP="00F75FC5"/>
    <w:p w14:paraId="0A92BD84" w14:textId="62D7632A" w:rsidR="00F75FC5" w:rsidRPr="00F75FC5" w:rsidRDefault="00F75FC5" w:rsidP="00F75FC5">
      <w:pPr>
        <w:rPr>
          <w:rStyle w:val="IntensiveHervorhebung"/>
        </w:rPr>
      </w:pPr>
      <w:r w:rsidRPr="00F75FC5">
        <w:rPr>
          <w:rStyle w:val="IntensiveHervorhebung"/>
        </w:rPr>
        <w:t>Kurzer erster Test von MediaPipe</w:t>
      </w:r>
    </w:p>
    <w:p w14:paraId="278EBD2C" w14:textId="3F9CA669" w:rsidR="00FF6327" w:rsidRDefault="00FF6327" w:rsidP="001D22E2">
      <w:r>
        <w:t xml:space="preserve">Als Startpunkt </w:t>
      </w:r>
      <w:r w:rsidRPr="00585C97">
        <w:t xml:space="preserve">wird der Code aus dem Projekt </w:t>
      </w:r>
      <w:r w:rsidRPr="00585C97">
        <w:rPr>
          <w:noProof/>
        </w:rPr>
        <w:fldChar w:fldCharType="begin"/>
      </w:r>
      <w:r>
        <w:rPr>
          <w:noProof/>
        </w:rPr>
        <w:instrText xml:space="preserve"> ADDIN ZOTERO_ITEM CSL_CITATION {"citationID":"dSYXtKUU","properties":{"formattedCitation":"[68]","plainCitation":"[68]","noteIndex":0},"citationItems":[{"id":31,"uris":["http://zotero.org/users/20567757/items/TST8DPRS"],"itemData":{"id":31,"type":"software","abstract":"A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Pr="00A60310">
        <w:t>[68]</w:t>
      </w:r>
      <w:r w:rsidRPr="00585C97">
        <w:rPr>
          <w:noProof/>
        </w:rPr>
        <w:fldChar w:fldCharType="end"/>
      </w:r>
      <w:r>
        <w:rPr>
          <w:noProof/>
        </w:rPr>
        <w:t xml:space="preserve"> </w:t>
      </w:r>
      <w:r w:rsidRPr="00585C97">
        <w:t>übernommen</w:t>
      </w:r>
      <w:r>
        <w:t xml:space="preserve"> da dieser bereits MediaPipe Pose und MediaPipe Hands</w:t>
      </w:r>
      <w:r w:rsidRPr="00585C97">
        <w:t xml:space="preserve"> </w:t>
      </w:r>
      <w:r>
        <w:t xml:space="preserve">erfolgreich nutzt. Er wir </w:t>
      </w:r>
      <w:r w:rsidR="00F75FC5">
        <w:t>zunächst</w:t>
      </w:r>
      <w:r w:rsidR="001D22E2">
        <w:t xml:space="preserve"> unverändert getestet. Als Testmaterial dienen </w:t>
      </w:r>
      <w:r w:rsidR="00F75FC5">
        <w:t>RGB-</w:t>
      </w:r>
      <w:r w:rsidR="001D22E2">
        <w:t>Videoaufnahmen, die mit der Intel RealSense D455 im 3D-Audioraum erstellt wurden.</w:t>
      </w:r>
      <w:r>
        <w:t xml:space="preserve"> </w:t>
      </w:r>
    </w:p>
    <w:p w14:paraId="54E80186" w14:textId="3DA6E9A2" w:rsidR="00FF6327" w:rsidRDefault="00FF6327" w:rsidP="00FF6327">
      <w:pPr>
        <w:tabs>
          <w:tab w:val="left" w:pos="4755"/>
        </w:tabs>
      </w:pPr>
      <w:r>
        <w:tab/>
      </w:r>
    </w:p>
    <w:p w14:paraId="5A48E2BF" w14:textId="77777777" w:rsidR="00FF6327" w:rsidRDefault="001D22E2" w:rsidP="001D22E2">
      <w:r>
        <w:t xml:space="preserve">Die Körpererkennung mit MediaPipe Pose liefert in etwa 98–99 % der Frames, in denen eine Person sichtbar ist, Ergebnisse für die 33 geschätzten Körperlandmarks. Die Positionen </w:t>
      </w:r>
      <w:proofErr w:type="gramStart"/>
      <w:r>
        <w:t>der Landmarks</w:t>
      </w:r>
      <w:proofErr w:type="gramEnd"/>
      <w:r>
        <w:t xml:space="preserve"> erscheinen bei visueller Überprüfung ausreichend präzise für die geplante Anwendung. </w:t>
      </w:r>
    </w:p>
    <w:p w14:paraId="2BC9373D" w14:textId="77777777" w:rsidR="00FF6327" w:rsidRDefault="00FF6327" w:rsidP="001D22E2"/>
    <w:p w14:paraId="69EB4539" w14:textId="08AC958D" w:rsidR="00672630" w:rsidRPr="00672630" w:rsidRDefault="001D22E2" w:rsidP="001D22E2">
      <w:r w:rsidRPr="001D22E2">
        <w:t>Bei</w:t>
      </w:r>
      <w:r w:rsidR="00FF6327">
        <w:t>m</w:t>
      </w:r>
      <w:r w:rsidRPr="001D22E2">
        <w:t xml:space="preserve"> ersten Testlauf funktioniert die Erkennung des Handskeletts hingegen noch nicht zufriedenstellend. Die Ursache </w:t>
      </w:r>
      <w:r>
        <w:t>und Lösung dafür</w:t>
      </w:r>
      <w:r w:rsidRPr="001D22E2">
        <w:t xml:space="preserve"> werden in Abschnitt </w:t>
      </w:r>
      <w:r>
        <w:fldChar w:fldCharType="begin"/>
      </w:r>
      <w:r>
        <w:instrText xml:space="preserve"> REF _Ref242970316 \r \h </w:instrText>
      </w:r>
      <w:r>
        <w:fldChar w:fldCharType="separate"/>
      </w:r>
      <w:r w:rsidR="00CB1693">
        <w:t>5.4</w:t>
      </w:r>
      <w:r>
        <w:fldChar w:fldCharType="end"/>
      </w:r>
      <w:r w:rsidRPr="001D22E2">
        <w:t xml:space="preserve"> näher erläutert.</w:t>
      </w:r>
    </w:p>
    <w:p w14:paraId="1FA89D36" w14:textId="77777777" w:rsidR="00B22D80" w:rsidRDefault="00B22D80" w:rsidP="00B22D80">
      <w:pPr>
        <w:pStyle w:val="berschrift2"/>
        <w:rPr>
          <w:noProof/>
        </w:rPr>
      </w:pPr>
      <w:bookmarkStart w:id="214" w:name="_Toc243073576"/>
      <w:r>
        <w:rPr>
          <w:noProof/>
        </w:rPr>
        <w:t>Erkennung der Raumrichtung</w:t>
      </w:r>
      <w:bookmarkEnd w:id="214"/>
    </w:p>
    <w:p w14:paraId="443055F4" w14:textId="4E625E71" w:rsidR="00C6720A" w:rsidRPr="00C6720A" w:rsidRDefault="00C6720A" w:rsidP="00C6720A">
      <w:pPr>
        <w:pStyle w:val="berschrift3"/>
      </w:pPr>
      <w:bookmarkStart w:id="215" w:name="_Toc243073577"/>
      <w:r>
        <w:t>Hand- und Schulterposition</w:t>
      </w:r>
      <w:bookmarkEnd w:id="215"/>
    </w:p>
    <w:p w14:paraId="56D6783F" w14:textId="32AC2C63" w:rsidR="00826E25" w:rsidRDefault="00B22D80" w:rsidP="00B22D80">
      <w:r>
        <w:t xml:space="preserve">Für die </w:t>
      </w:r>
      <w:r w:rsidR="00C6720A">
        <w:t>Erkennung</w:t>
      </w:r>
      <w:r>
        <w:t xml:space="preserve"> der Raumrichtung muss grundsätzlich erstmal der zeigende Arm erkannt werden. Bzw. die Position von Schulter und dem Handzentrum.</w:t>
      </w:r>
      <w:r w:rsidR="00E54FF5">
        <w:t xml:space="preserve"> M</w:t>
      </w:r>
      <w:r w:rsidR="005A5D91">
        <w:t>e</w:t>
      </w:r>
      <w:r w:rsidR="00E54FF5">
        <w:t xml:space="preserve">diaPipe Pose beinhaltet in seinen Landmark-Resultaten vier Landmarks für jede Hand und auch je eine Schulter-Landmarke. Das Handzentrum wird </w:t>
      </w:r>
      <w:r w:rsidR="00F75FC5">
        <w:t xml:space="preserve">für dieses Projekt </w:t>
      </w:r>
      <w:r w:rsidR="00E54FF5">
        <w:t>durch die Mitte der äußeren beiden Hand-Landmarks</w:t>
      </w:r>
      <w:r w:rsidR="004D70C8">
        <w:t xml:space="preserve"> (kleinen Fingers und Zeigefingeransatz)</w:t>
      </w:r>
      <w:r w:rsidR="00E54FF5">
        <w:t xml:space="preserve"> definiert. Sollte MediaPipe Hands im späteren Verarbeitungsverlauf eine valide Hand in dieser Nähe erkennen, wird das Handzentrum </w:t>
      </w:r>
      <w:r w:rsidR="005A5D91">
        <w:t>überschrieben</w:t>
      </w:r>
      <w:r w:rsidR="00E54FF5">
        <w:t xml:space="preserve">. Die </w:t>
      </w:r>
      <w:r w:rsidR="00C6720A">
        <w:t xml:space="preserve">erwartungsgemäß präziseren </w:t>
      </w:r>
      <w:r w:rsidR="00C6720A">
        <w:lastRenderedPageBreak/>
        <w:t xml:space="preserve">Positionsdaten aus der separaten Handdetektion werden dann </w:t>
      </w:r>
      <w:r w:rsidR="00F75FC5">
        <w:t xml:space="preserve">für das Handzentrum </w:t>
      </w:r>
      <w:r w:rsidR="00C6720A">
        <w:t xml:space="preserve">verwändet (Landmarke 5 und 17, siehe </w:t>
      </w:r>
      <w:r w:rsidR="00C6720A">
        <w:fldChar w:fldCharType="begin"/>
      </w:r>
      <w:r w:rsidR="00C6720A">
        <w:instrText xml:space="preserve"> REF _Ref241577159 \h </w:instrText>
      </w:r>
      <w:r w:rsidR="00C6720A">
        <w:fldChar w:fldCharType="separate"/>
      </w:r>
      <w:r w:rsidR="00CB1693" w:rsidRPr="00585C97">
        <w:t xml:space="preserve">Figure </w:t>
      </w:r>
      <w:r w:rsidR="00CB1693">
        <w:rPr>
          <w:noProof/>
        </w:rPr>
        <w:t>5</w:t>
      </w:r>
      <w:r w:rsidR="00C6720A">
        <w:fldChar w:fldCharType="end"/>
      </w:r>
      <w:r w:rsidR="00C6720A">
        <w:t>).</w:t>
      </w:r>
      <w:r w:rsidR="008F609D">
        <w:t xml:space="preserve"> Zunächst werden jedoch nur d</w:t>
      </w:r>
      <w:r w:rsidR="00826E25" w:rsidRPr="00826E25">
        <w:t xml:space="preserve">ie Bildlandmarks </w:t>
      </w:r>
      <w:r w:rsidR="008F609D">
        <w:t>und</w:t>
      </w:r>
      <w:r w:rsidR="00826E25" w:rsidRPr="00826E25">
        <w:t xml:space="preserve"> World-Landmarks</w:t>
      </w:r>
      <w:r w:rsidR="008F609D">
        <w:t xml:space="preserve"> von MediaPipe Pose gespeichert.</w:t>
      </w:r>
    </w:p>
    <w:p w14:paraId="5A8B5BC3" w14:textId="4924E991" w:rsidR="00B22D80" w:rsidRDefault="00F41F83" w:rsidP="00F41F83">
      <w:pPr>
        <w:pStyle w:val="berschrift3"/>
      </w:pPr>
      <w:bookmarkStart w:id="216" w:name="_Toc243073578"/>
      <w:r>
        <w:t>3D-Raum-Koordinaten</w:t>
      </w:r>
      <w:bookmarkEnd w:id="216"/>
    </w:p>
    <w:p w14:paraId="137F1C8F" w14:textId="77777777" w:rsidR="00CB1693" w:rsidRPr="00977D5B" w:rsidRDefault="00F41F83" w:rsidP="00A01287">
      <w:pPr>
        <w:rPr>
          <w:rStyle w:val="IntensiveHervorhebung"/>
        </w:rPr>
      </w:pPr>
      <w:r>
        <w:t xml:space="preserve">Für die Berechnung der Zeige- und dann der Raumrichtung ist eine möglichst exakte 3D-Position der Schulter und Hand (Handzentrum) im Raum nötig. Für die Ermittlung der dreidimensionalen Raumkoordinaten </w:t>
      </w:r>
      <w:r w:rsidR="00245501">
        <w:t>wurden</w:t>
      </w:r>
      <w:r>
        <w:t xml:space="preserve"> </w:t>
      </w:r>
      <w:r w:rsidR="00245501">
        <w:t xml:space="preserve">zunächst </w:t>
      </w:r>
      <w:proofErr w:type="gramStart"/>
      <w:r w:rsidR="00245501">
        <w:t xml:space="preserve">die </w:t>
      </w:r>
      <w:r w:rsidR="008F609D" w:rsidRPr="00826E25">
        <w:t>World-Landmarks</w:t>
      </w:r>
      <w:proofErr w:type="gramEnd"/>
      <w:r w:rsidR="008F609D">
        <w:t xml:space="preserve"> </w:t>
      </w:r>
      <w:r w:rsidR="00245501">
        <w:t xml:space="preserve">(siehe, </w:t>
      </w:r>
      <w:r w:rsidR="00245501">
        <w:fldChar w:fldCharType="begin"/>
      </w:r>
      <w:r w:rsidR="00245501">
        <w:instrText xml:space="preserve"> REF Landmarks \h </w:instrText>
      </w:r>
      <w:r w:rsidR="00245501">
        <w:fldChar w:fldCharType="separate"/>
      </w:r>
      <w:r w:rsidR="00CB1693" w:rsidRPr="00977D5B">
        <w:rPr>
          <w:rStyle w:val="IntensiveHervorhebung"/>
        </w:rPr>
        <w:t>Landmarks</w:t>
      </w:r>
    </w:p>
    <w:p w14:paraId="60468043" w14:textId="60DFB6BF" w:rsidR="00F41F83" w:rsidRDefault="00245501" w:rsidP="00F41F83">
      <w:r>
        <w:fldChar w:fldCharType="end"/>
      </w:r>
      <w:r>
        <w:t xml:space="preserve"> </w:t>
      </w:r>
      <w:r>
        <w:fldChar w:fldCharType="begin"/>
      </w:r>
      <w:r>
        <w:instrText xml:space="preserve"> REF _Ref241581023 \r \h </w:instrText>
      </w:r>
      <w:r>
        <w:fldChar w:fldCharType="separate"/>
      </w:r>
      <w:r w:rsidR="00CB1693">
        <w:t>2.4.1</w:t>
      </w:r>
      <w:r>
        <w:fldChar w:fldCharType="end"/>
      </w:r>
      <w:r>
        <w:t>) genutzt. Mit diesen wurden Tests durchgeführt eine Winkelgenauigkeit von etwa 45° konnte erzielt werden. Mehr dazu im Anhang</w:t>
      </w:r>
      <w:r w:rsidR="00E71A4C">
        <w:t xml:space="preserve"> unter </w:t>
      </w:r>
      <w:r w:rsidR="00E71A4C" w:rsidRPr="00E71A4C">
        <w:rPr>
          <w:rStyle w:val="KapitelReferenzZchn"/>
        </w:rPr>
        <w:fldChar w:fldCharType="begin"/>
      </w:r>
      <w:r w:rsidR="00E71A4C" w:rsidRPr="00E71A4C">
        <w:rPr>
          <w:rStyle w:val="KapitelReferenzZchn"/>
        </w:rPr>
        <w:instrText xml:space="preserve"> REF _Ref241582172 \h </w:instrText>
      </w:r>
      <w:r w:rsidR="00E71A4C">
        <w:rPr>
          <w:rStyle w:val="KapitelReferenzZchn"/>
        </w:rPr>
        <w:instrText xml:space="preserve"> \* MERGEFORMAT </w:instrText>
      </w:r>
      <w:r w:rsidR="00E71A4C" w:rsidRPr="00E71A4C">
        <w:rPr>
          <w:rStyle w:val="KapitelReferenzZchn"/>
        </w:rPr>
      </w:r>
      <w:r w:rsidR="00E71A4C" w:rsidRPr="00E71A4C">
        <w:rPr>
          <w:rStyle w:val="KapitelReferenzZchn"/>
        </w:rPr>
        <w:fldChar w:fldCharType="separate"/>
      </w:r>
      <w:r w:rsidR="00CB1693" w:rsidRPr="00CB1693">
        <w:rPr>
          <w:rStyle w:val="KapitelReferenzZchn"/>
        </w:rPr>
        <w:t xml:space="preserve">3D-Raum-Koordinaten mit MediaPipe </w:t>
      </w:r>
      <w:proofErr w:type="spellStart"/>
      <w:r w:rsidR="00CB1693" w:rsidRPr="00CB1693">
        <w:rPr>
          <w:rStyle w:val="KapitelReferenzZchn"/>
        </w:rPr>
        <w:t>world</w:t>
      </w:r>
      <w:proofErr w:type="spellEnd"/>
      <w:r w:rsidR="00CB1693" w:rsidRPr="00CB1693">
        <w:rPr>
          <w:rStyle w:val="KapitelReferenzZchn"/>
        </w:rPr>
        <w:t xml:space="preserve"> </w:t>
      </w:r>
      <w:proofErr w:type="spellStart"/>
      <w:r w:rsidR="00CB1693" w:rsidRPr="00CB1693">
        <w:rPr>
          <w:rStyle w:val="KapitelReferenzZchn"/>
        </w:rPr>
        <w:t>Landmarks</w:t>
      </w:r>
      <w:r w:rsidR="00E71A4C" w:rsidRPr="00E71A4C">
        <w:rPr>
          <w:rStyle w:val="KapitelReferenzZchn"/>
        </w:rPr>
        <w:fldChar w:fldCharType="end"/>
      </w:r>
      <w:r w:rsidR="00E71A4C" w:rsidRPr="00E71A4C">
        <w:rPr>
          <w:rStyle w:val="KapitelReferenzZchn"/>
        </w:rPr>
        <w:fldChar w:fldCharType="begin"/>
      </w:r>
      <w:r w:rsidR="00E71A4C" w:rsidRPr="00E71A4C">
        <w:rPr>
          <w:rStyle w:val="KapitelReferenzZchn"/>
        </w:rPr>
        <w:instrText xml:space="preserve"> REF _Ref241581534 \h </w:instrText>
      </w:r>
      <w:r w:rsidR="00E71A4C">
        <w:rPr>
          <w:rStyle w:val="KapitelReferenzZchn"/>
        </w:rPr>
        <w:instrText xml:space="preserve"> \* MERGEFORMAT </w:instrText>
      </w:r>
      <w:r w:rsidR="00E71A4C" w:rsidRPr="00E71A4C">
        <w:rPr>
          <w:rStyle w:val="KapitelReferenzZchn"/>
        </w:rPr>
      </w:r>
      <w:r w:rsidR="00E71A4C" w:rsidRPr="00E71A4C">
        <w:rPr>
          <w:rStyle w:val="KapitelReferenzZchn"/>
        </w:rPr>
        <w:fldChar w:fldCharType="separate"/>
      </w:r>
      <w:r w:rsidR="00CB1693">
        <w:rPr>
          <w:rStyle w:val="KapitelReferenzZchn"/>
          <w:b/>
          <w:bCs/>
        </w:rPr>
        <w:t>Fehler</w:t>
      </w:r>
      <w:proofErr w:type="spellEnd"/>
      <w:r w:rsidR="00CB1693">
        <w:rPr>
          <w:rStyle w:val="KapitelReferenzZchn"/>
          <w:b/>
          <w:bCs/>
        </w:rPr>
        <w:t>! Verweisquelle konnte nicht gefunden werden.</w:t>
      </w:r>
      <w:r w:rsidR="00E71A4C" w:rsidRPr="00E71A4C">
        <w:rPr>
          <w:rStyle w:val="KapitelReferenzZchn"/>
        </w:rPr>
        <w:fldChar w:fldCharType="end"/>
      </w:r>
      <w:r>
        <w:t>.</w:t>
      </w:r>
      <w:r w:rsidR="00E71A4C">
        <w:t xml:space="preserve"> </w:t>
      </w:r>
    </w:p>
    <w:p w14:paraId="1B07A221" w14:textId="77777777" w:rsidR="00E71A4C" w:rsidRDefault="00E71A4C" w:rsidP="00F41F83"/>
    <w:p w14:paraId="5CB17615" w14:textId="77777777" w:rsidR="00CB1693" w:rsidRPr="00977D5B" w:rsidRDefault="00E71A4C" w:rsidP="00A01287">
      <w:pPr>
        <w:rPr>
          <w:rStyle w:val="IntensiveHervorhebung"/>
        </w:rPr>
      </w:pPr>
      <w:r>
        <w:t xml:space="preserve">Für die Berechnung der Raumkoordinaten werden die relativen Bild-Koordinaten der MediaPipe Bild-Landmarks (siehe, </w:t>
      </w:r>
      <w:r>
        <w:fldChar w:fldCharType="begin"/>
      </w:r>
      <w:r>
        <w:instrText xml:space="preserve"> REF Landmarks \h </w:instrText>
      </w:r>
      <w:r>
        <w:fldChar w:fldCharType="separate"/>
      </w:r>
      <w:r w:rsidR="00CB1693" w:rsidRPr="00977D5B">
        <w:rPr>
          <w:rStyle w:val="IntensiveHervorhebung"/>
        </w:rPr>
        <w:t>Landmarks</w:t>
      </w:r>
    </w:p>
    <w:p w14:paraId="600F589B" w14:textId="6522669D" w:rsidR="00E71A4C" w:rsidRDefault="00E71A4C" w:rsidP="00F41F83">
      <w:r>
        <w:fldChar w:fldCharType="end"/>
      </w:r>
      <w:r>
        <w:t xml:space="preserve"> </w:t>
      </w:r>
      <w:r>
        <w:fldChar w:fldCharType="begin"/>
      </w:r>
      <w:r>
        <w:instrText xml:space="preserve"> REF _Ref241581023 \r \h </w:instrText>
      </w:r>
      <w:r>
        <w:fldChar w:fldCharType="separate"/>
      </w:r>
      <w:r w:rsidR="00CB1693">
        <w:t>2.4.1</w:t>
      </w:r>
      <w:r>
        <w:fldChar w:fldCharType="end"/>
      </w:r>
      <w:r>
        <w:t>) zusammen mit der Tiefeninformation der RealSense-Kamera genutzt.</w:t>
      </w:r>
      <w:r w:rsidR="008B2495">
        <w:t xml:space="preserve"> </w:t>
      </w:r>
      <w:r>
        <w:t>Der Ansatz mittels</w:t>
      </w:r>
      <w:r w:rsidR="008B2495">
        <w:t xml:space="preserve"> </w:t>
      </w:r>
      <w:r w:rsidR="008F609D" w:rsidRPr="00826E25">
        <w:t>World-Landmarks</w:t>
      </w:r>
      <w:r>
        <w:t xml:space="preserve"> wurde dennoch in der Gestensteuerung implementiert gelassen, dieser wird automatisch verwändet sollte eine 2D-Kamera ohne Tiefensensoren angeschlossen werden.</w:t>
      </w:r>
    </w:p>
    <w:p w14:paraId="6709D547" w14:textId="77777777" w:rsidR="008B2495" w:rsidRDefault="008B2495" w:rsidP="00F41F83"/>
    <w:p w14:paraId="1238335D" w14:textId="7BCB47BF" w:rsidR="00430E20" w:rsidRDefault="00430E20" w:rsidP="00F41F83">
      <w:r>
        <w:t>Das Vorgehen zur Raumkoordinatenermittlung mittels Tiefensensor ist wie folgt:</w:t>
      </w:r>
    </w:p>
    <w:p w14:paraId="7719A40C" w14:textId="4AAB6689" w:rsidR="0012771F" w:rsidRDefault="0012771F" w:rsidP="0012771F">
      <w:pPr>
        <w:pStyle w:val="Stichpunkte1"/>
        <w:numPr>
          <w:ilvl w:val="0"/>
          <w:numId w:val="0"/>
        </w:numPr>
        <w:ind w:left="720" w:hanging="360"/>
      </w:pPr>
    </w:p>
    <w:p w14:paraId="277EB660" w14:textId="47B275A4" w:rsidR="0012771F" w:rsidRDefault="0012771F" w:rsidP="0012771F">
      <w:pPr>
        <w:pStyle w:val="Stichpunkte1"/>
      </w:pPr>
      <w:r>
        <w:t xml:space="preserve">mit der RealSense-Treibersoftware wird ein Kameraframe eingelesen, dieser beinhaltet ein Objekt für den RGB-Frame und eins für den Tiefenframe. </w:t>
      </w:r>
    </w:p>
    <w:p w14:paraId="3BBC7024" w14:textId="77777777" w:rsidR="00430E20" w:rsidRDefault="00430E20" w:rsidP="00430E20"/>
    <w:p w14:paraId="4726F570" w14:textId="2B8996E1" w:rsidR="00430E20" w:rsidRDefault="00430E20" w:rsidP="00430E20">
      <w:pPr>
        <w:pStyle w:val="Stichpunkte1"/>
      </w:pPr>
      <w:r>
        <w:t xml:space="preserve">MediaPipe verarbeitet </w:t>
      </w:r>
      <w:r w:rsidR="0012771F">
        <w:t>den</w:t>
      </w:r>
      <w:r>
        <w:t xml:space="preserve"> RGB-</w:t>
      </w:r>
      <w:r w:rsidR="0012771F">
        <w:t>Frame</w:t>
      </w:r>
      <w:r>
        <w:t xml:space="preserve"> und gibt die relativen Bild-Koordinaten in seinen Bild-Landmarks aus</w:t>
      </w:r>
    </w:p>
    <w:p w14:paraId="61EC2344" w14:textId="77777777" w:rsidR="00430E20" w:rsidRDefault="00430E20" w:rsidP="00430E20">
      <w:pPr>
        <w:pStyle w:val="Stichpunkte1"/>
        <w:numPr>
          <w:ilvl w:val="0"/>
          <w:numId w:val="0"/>
        </w:numPr>
        <w:ind w:left="720" w:hanging="360"/>
      </w:pPr>
    </w:p>
    <w:p w14:paraId="3337BFD5" w14:textId="08B31AF7" w:rsidR="00430E20" w:rsidRDefault="008F609D" w:rsidP="0012771F">
      <w:pPr>
        <w:pStyle w:val="Stichpunkte1"/>
      </w:pPr>
      <w:r>
        <w:t>d</w:t>
      </w:r>
      <w:r w:rsidR="00430E20">
        <w:t>iese relativen Koordinaten werden mit den Frame-Dimensionen multipliziert, um Pixel-Koordinaten zu erhalten.</w:t>
      </w:r>
    </w:p>
    <w:p w14:paraId="3ED09871" w14:textId="77777777" w:rsidR="0012771F" w:rsidRDefault="0012771F" w:rsidP="0012771F">
      <w:pPr>
        <w:pStyle w:val="Stichpunkte1"/>
        <w:numPr>
          <w:ilvl w:val="0"/>
          <w:numId w:val="0"/>
        </w:numPr>
        <w:ind w:left="360"/>
      </w:pPr>
    </w:p>
    <w:p w14:paraId="48F1CB23" w14:textId="77777777" w:rsidR="00CB1693" w:rsidRDefault="00430E20" w:rsidP="0051436D">
      <w:pPr>
        <w:rPr>
          <w:rStyle w:val="IntensiveHervorhebung"/>
        </w:rPr>
      </w:pPr>
      <w:r>
        <w:t>die Pixelpositionen des Tiefenbilds werden mit denen des RGB-Bild</w:t>
      </w:r>
      <w:r w:rsidR="008F609D">
        <w:t>s</w:t>
      </w:r>
      <w:r>
        <w:t xml:space="preserve"> synchronisier</w:t>
      </w:r>
      <w:r w:rsidR="008F609D">
        <w:t>t</w:t>
      </w:r>
      <w:r w:rsidR="00B5320B">
        <w:t xml:space="preserve"> (siehe dazu auch </w:t>
      </w:r>
      <w:r w:rsidR="00B5320B">
        <w:fldChar w:fldCharType="begin"/>
      </w:r>
      <w:r w:rsidR="00B5320B">
        <w:instrText xml:space="preserve"> REF Alignment \h </w:instrText>
      </w:r>
      <w:r w:rsidR="00B5320B">
        <w:fldChar w:fldCharType="separate"/>
      </w:r>
      <w:r w:rsidR="00CB1693" w:rsidRPr="009461F2">
        <w:rPr>
          <w:rStyle w:val="IntensiveHervorhebung"/>
        </w:rPr>
        <w:t>Alignment</w:t>
      </w:r>
      <w:r w:rsidR="00CB1693">
        <w:rPr>
          <w:rStyle w:val="IntensiveHervorhebung"/>
        </w:rPr>
        <w:t xml:space="preserve"> für 3D-Koordinaten</w:t>
      </w:r>
    </w:p>
    <w:p w14:paraId="7CC71AA7" w14:textId="4F130575" w:rsidR="00430E20" w:rsidRDefault="00B5320B" w:rsidP="008F609D">
      <w:pPr>
        <w:pStyle w:val="Stichpunkte1"/>
      </w:pPr>
      <w:r>
        <w:fldChar w:fldCharType="end"/>
      </w:r>
      <w:r>
        <w:t xml:space="preserve"> im Abschnitt </w:t>
      </w:r>
      <w:r>
        <w:fldChar w:fldCharType="begin"/>
      </w:r>
      <w:r>
        <w:instrText xml:space="preserve"> REF _Ref241503350 \r \h </w:instrText>
      </w:r>
      <w:r>
        <w:fldChar w:fldCharType="separate"/>
      </w:r>
      <w:r w:rsidR="00CB1693">
        <w:t>2.11</w:t>
      </w:r>
      <w:r>
        <w:fldChar w:fldCharType="end"/>
      </w:r>
      <w:r>
        <w:t>)</w:t>
      </w:r>
      <w:r w:rsidR="00430E20">
        <w:t>. Dazu wird</w:t>
      </w:r>
      <w:r w:rsidR="0012771F">
        <w:t xml:space="preserve"> über die Treibersoftware</w:t>
      </w:r>
      <w:r w:rsidR="00430E20">
        <w:t xml:space="preserve"> ein </w:t>
      </w:r>
      <w:r w:rsidR="00430E20" w:rsidRPr="008F609D">
        <w:rPr>
          <w:rFonts w:ascii="Courier New" w:hAnsi="Courier New"/>
          <w:sz w:val="21"/>
          <w:szCs w:val="24"/>
        </w:rPr>
        <w:t>pyrealsense2.align</w:t>
      </w:r>
      <w:r w:rsidR="00430E20">
        <w:t xml:space="preserve"> Objekt erstellt. </w:t>
      </w:r>
    </w:p>
    <w:p w14:paraId="7D56756C" w14:textId="77777777" w:rsidR="00430E20" w:rsidRDefault="00430E20" w:rsidP="00430E20">
      <w:pPr>
        <w:pStyle w:val="Listenabsatz"/>
      </w:pPr>
    </w:p>
    <w:p w14:paraId="78E39AB4" w14:textId="43499D32" w:rsidR="00430E20" w:rsidRDefault="00430E20" w:rsidP="00430E20">
      <w:pPr>
        <w:pStyle w:val="Stichpunkte1"/>
      </w:pPr>
      <w:r>
        <w:t xml:space="preserve">die RGB-Pixelkoordinaten aus MediaPipe können jetzt auf die entsprechende Stelle im Tiefenbild zeigen. Das Tiefenbild Objekt der Treibersoftware hat eine </w:t>
      </w:r>
      <w:proofErr w:type="spellStart"/>
      <w:r w:rsidRPr="008F609D">
        <w:rPr>
          <w:rFonts w:ascii="Courier New" w:hAnsi="Courier New"/>
          <w:sz w:val="21"/>
          <w:szCs w:val="24"/>
        </w:rPr>
        <w:t>get_</w:t>
      </w:r>
      <w:proofErr w:type="gramStart"/>
      <w:r w:rsidRPr="008F609D">
        <w:rPr>
          <w:rFonts w:ascii="Courier New" w:hAnsi="Courier New"/>
          <w:sz w:val="21"/>
          <w:szCs w:val="24"/>
        </w:rPr>
        <w:t>distance</w:t>
      </w:r>
      <w:proofErr w:type="spellEnd"/>
      <w:r w:rsidR="008F609D">
        <w:rPr>
          <w:rFonts w:ascii="Courier New" w:hAnsi="Courier New"/>
          <w:sz w:val="21"/>
          <w:szCs w:val="24"/>
        </w:rPr>
        <w:t>(</w:t>
      </w:r>
      <w:proofErr w:type="gramEnd"/>
      <w:r w:rsidR="008F609D">
        <w:rPr>
          <w:rFonts w:ascii="Courier New" w:hAnsi="Courier New"/>
          <w:sz w:val="21"/>
          <w:szCs w:val="24"/>
        </w:rPr>
        <w:t>)</w:t>
      </w:r>
      <w:r w:rsidRPr="008D5BE5">
        <w:rPr>
          <w:rStyle w:val="SchwacheHervorhebung"/>
        </w:rPr>
        <w:t xml:space="preserve"> </w:t>
      </w:r>
      <w:r>
        <w:t xml:space="preserve">Methode, mit dieser wird </w:t>
      </w:r>
      <w:r w:rsidR="0014202D">
        <w:t>die</w:t>
      </w:r>
      <w:r>
        <w:t xml:space="preserve"> entsprechend</w:t>
      </w:r>
      <w:r w:rsidR="008F609D">
        <w:t>e</w:t>
      </w:r>
      <w:r>
        <w:t xml:space="preserve"> Tiefeninformation </w:t>
      </w:r>
      <w:r w:rsidR="008F609D">
        <w:t>eines</w:t>
      </w:r>
      <w:r>
        <w:t xml:space="preserve"> Bildpunktes ermittelt.</w:t>
      </w:r>
    </w:p>
    <w:p w14:paraId="4EB2EFF0" w14:textId="77777777" w:rsidR="00430E20" w:rsidRPr="008D5BE5" w:rsidRDefault="00430E20" w:rsidP="00430E20">
      <w:pPr>
        <w:pStyle w:val="Stichpunkte1"/>
        <w:numPr>
          <w:ilvl w:val="0"/>
          <w:numId w:val="0"/>
        </w:numPr>
      </w:pPr>
    </w:p>
    <w:p w14:paraId="158FCAA9" w14:textId="0AAD31C7" w:rsidR="0012771F" w:rsidRDefault="008F609D" w:rsidP="00430E20">
      <w:pPr>
        <w:pStyle w:val="Stichpunkte1"/>
      </w:pPr>
      <w:r>
        <w:t>d</w:t>
      </w:r>
      <w:r w:rsidR="00430E20">
        <w:t xml:space="preserve">ie </w:t>
      </w:r>
      <w:r w:rsidR="00E6203A">
        <w:t>X-Y</w:t>
      </w:r>
      <w:r w:rsidR="00430E20">
        <w:t xml:space="preserve">-Pixelkoordinaten und die </w:t>
      </w:r>
      <w:r w:rsidR="00E6203A">
        <w:t>Z</w:t>
      </w:r>
      <w:r w:rsidR="00430E20">
        <w:t xml:space="preserve">-Tiefeninformation </w:t>
      </w:r>
      <w:r w:rsidR="0014202D">
        <w:t>werden</w:t>
      </w:r>
      <w:r w:rsidR="00430E20">
        <w:t xml:space="preserve"> unter Kenntnis </w:t>
      </w:r>
      <w:r w:rsidR="0014202D">
        <w:t xml:space="preserve">der </w:t>
      </w:r>
      <w:r w:rsidR="00430E20">
        <w:t>synchronisierten intrinsischen Kameraparameter in 3D-Kamerakoordinaten umgerechnet.</w:t>
      </w:r>
      <w:r w:rsidR="0012771F">
        <w:t xml:space="preserve"> </w:t>
      </w:r>
      <w:r w:rsidR="00430E20" w:rsidRPr="00877AAD">
        <w:t>Dazu dient die Funktion</w:t>
      </w:r>
      <w:r w:rsidR="0012771F">
        <w:t>:</w:t>
      </w:r>
    </w:p>
    <w:p w14:paraId="41ABB077" w14:textId="5D90CBF1" w:rsidR="00430E20" w:rsidRPr="0012771F" w:rsidRDefault="00430E20" w:rsidP="0012771F">
      <w:pPr>
        <w:pStyle w:val="Stichpunkte1"/>
        <w:numPr>
          <w:ilvl w:val="0"/>
          <w:numId w:val="0"/>
        </w:numPr>
        <w:rPr>
          <w:lang w:val="en-US"/>
        </w:rPr>
      </w:pPr>
      <w:r w:rsidRPr="0012771F">
        <w:rPr>
          <w:lang w:val="en-US"/>
        </w:rPr>
        <w:t xml:space="preserve"> </w:t>
      </w:r>
      <w:r w:rsidR="0012771F">
        <w:rPr>
          <w:lang w:val="en-US"/>
        </w:rPr>
        <w:tab/>
      </w:r>
      <w:r w:rsidRPr="0012771F">
        <w:rPr>
          <w:rFonts w:ascii="Courier New" w:hAnsi="Courier New"/>
          <w:sz w:val="21"/>
          <w:szCs w:val="24"/>
          <w:lang w:val="en-US"/>
        </w:rPr>
        <w:t>pyrealsense2.rs2_deproject_pixel_to_</w:t>
      </w:r>
      <w:proofErr w:type="gramStart"/>
      <w:r w:rsidRPr="0012771F">
        <w:rPr>
          <w:rFonts w:ascii="Courier New" w:hAnsi="Courier New"/>
          <w:sz w:val="21"/>
          <w:szCs w:val="24"/>
          <w:lang w:val="en-US"/>
        </w:rPr>
        <w:t>point</w:t>
      </w:r>
      <w:r w:rsidR="0012771F" w:rsidRPr="0012771F">
        <w:rPr>
          <w:rFonts w:ascii="Courier New" w:hAnsi="Courier New"/>
          <w:sz w:val="21"/>
          <w:szCs w:val="24"/>
          <w:lang w:val="en-US"/>
        </w:rPr>
        <w:t>(</w:t>
      </w:r>
      <w:proofErr w:type="gramEnd"/>
      <w:r w:rsidR="0012771F" w:rsidRPr="0012771F">
        <w:rPr>
          <w:rFonts w:ascii="Courier New" w:hAnsi="Courier New"/>
          <w:sz w:val="21"/>
          <w:szCs w:val="24"/>
          <w:lang w:val="en-US"/>
        </w:rPr>
        <w:t>)</w:t>
      </w:r>
      <w:r w:rsidRPr="0012771F">
        <w:rPr>
          <w:lang w:val="en-US"/>
        </w:rPr>
        <w:t>.</w:t>
      </w:r>
    </w:p>
    <w:p w14:paraId="729D9CBE" w14:textId="77777777" w:rsidR="00430E20" w:rsidRPr="0012771F" w:rsidRDefault="00430E20" w:rsidP="00430E20">
      <w:pPr>
        <w:pStyle w:val="Stichpunkte1"/>
        <w:numPr>
          <w:ilvl w:val="0"/>
          <w:numId w:val="0"/>
        </w:numPr>
        <w:ind w:left="360"/>
        <w:rPr>
          <w:lang w:val="en-US"/>
        </w:rPr>
      </w:pPr>
    </w:p>
    <w:p w14:paraId="48B97747" w14:textId="77777777" w:rsidR="00CB1693" w:rsidRPr="00C843E4" w:rsidRDefault="008F609D" w:rsidP="007721A8">
      <w:pPr>
        <w:pStyle w:val="Grundtext"/>
        <w:rPr>
          <w:rStyle w:val="IntensiveHervorhebung"/>
        </w:rPr>
      </w:pPr>
      <w:r>
        <w:lastRenderedPageBreak/>
        <w:t>d</w:t>
      </w:r>
      <w:r w:rsidR="00430E20">
        <w:t xml:space="preserve">ie Kamerakoordinaten sind jetzt bereits in der Einheit Meter. Sie werden schlussendlich noch über </w:t>
      </w:r>
      <w:r w:rsidR="0014202D">
        <w:t>die</w:t>
      </w:r>
      <w:r w:rsidR="00430E20">
        <w:t xml:space="preserve"> Kameraposition und </w:t>
      </w:r>
      <w:r w:rsidR="007721A8">
        <w:t xml:space="preserve">ggf. </w:t>
      </w:r>
      <w:r w:rsidR="00430E20">
        <w:t xml:space="preserve">-neigung zu Raumkoordinaten verrechnet, siehe dazu </w:t>
      </w:r>
      <w:r w:rsidR="00430E20" w:rsidRPr="007721A8">
        <w:t xml:space="preserve">auch </w:t>
      </w:r>
      <w:r w:rsidR="00C843E4">
        <w:rPr>
          <w:rStyle w:val="KapitelReferenzZchn"/>
        </w:rPr>
        <w:fldChar w:fldCharType="begin"/>
      </w:r>
      <w:r w:rsidR="00C843E4">
        <w:instrText xml:space="preserve"> REF _Ref241610697 \h </w:instrText>
      </w:r>
      <w:r w:rsidR="005328F3">
        <w:rPr>
          <w:rStyle w:val="KapitelReferenzZchn"/>
        </w:rPr>
        <w:instrText xml:space="preserve"> \* MERGEFORMAT </w:instrText>
      </w:r>
      <w:r w:rsidR="00C843E4">
        <w:rPr>
          <w:rStyle w:val="KapitelReferenzZchn"/>
        </w:rPr>
      </w:r>
      <w:r w:rsidR="00C843E4">
        <w:rPr>
          <w:rStyle w:val="KapitelReferenzZchn"/>
        </w:rPr>
        <w:fldChar w:fldCharType="separate"/>
      </w:r>
      <w:r w:rsidR="00CB1693">
        <w:t xml:space="preserve">Formel </w:t>
      </w:r>
      <w:r w:rsidR="00CB1693">
        <w:rPr>
          <w:noProof/>
        </w:rPr>
        <w:t>9</w:t>
      </w:r>
      <w:r w:rsidR="00CB1693">
        <w:t xml:space="preserve"> - Kamerakoordinaten zu Raumkoordinaten</w:t>
      </w:r>
      <w:r w:rsidR="00C843E4">
        <w:rPr>
          <w:rStyle w:val="KapitelReferenzZchn"/>
        </w:rPr>
        <w:fldChar w:fldCharType="end"/>
      </w:r>
      <w:r w:rsidR="002614BE">
        <w:t xml:space="preserve">  </w:t>
      </w:r>
      <w:r w:rsidR="002614BE">
        <w:fldChar w:fldCharType="begin"/>
      </w:r>
      <w:r w:rsidR="002614BE">
        <w:instrText xml:space="preserve"> REF umrechnung_koordinatensysteme \h </w:instrText>
      </w:r>
      <w:r w:rsidR="002614BE">
        <w:fldChar w:fldCharType="separate"/>
      </w:r>
      <w:r w:rsidR="00CB1693">
        <w:rPr>
          <w:rStyle w:val="IntensiveHervorhebung"/>
        </w:rPr>
        <w:t>Umrechnung von K</w:t>
      </w:r>
      <w:r w:rsidR="00CB1693" w:rsidRPr="00C843E4">
        <w:rPr>
          <w:rStyle w:val="IntensiveHervorhebung"/>
        </w:rPr>
        <w:t>oordinaten</w:t>
      </w:r>
      <w:r w:rsidR="00CB1693">
        <w:rPr>
          <w:rStyle w:val="IntensiveHervorhebung"/>
        </w:rPr>
        <w:t>systemen</w:t>
      </w:r>
    </w:p>
    <w:p w14:paraId="6E40C900" w14:textId="5270C9FF" w:rsidR="005328F3" w:rsidRDefault="002614BE" w:rsidP="000966CB">
      <w:pPr>
        <w:pStyle w:val="Stichpunkte1"/>
      </w:pPr>
      <w:r>
        <w:fldChar w:fldCharType="end"/>
      </w:r>
      <w:r w:rsidR="005328F3">
        <w:t xml:space="preserve">Die Kamera </w:t>
      </w:r>
      <w:r w:rsidR="0012771F">
        <w:t xml:space="preserve">ist </w:t>
      </w:r>
      <w:r w:rsidR="005328F3">
        <w:t xml:space="preserve">nicht </w:t>
      </w:r>
      <w:r w:rsidR="000966CB">
        <w:t>r</w:t>
      </w:r>
      <w:r w:rsidR="005328F3">
        <w:t xml:space="preserve">otiert und gerade ausgerichtet, somit ist nur die Position der Kamera relativ zur Raummitte zu </w:t>
      </w:r>
      <w:r w:rsidR="000966CB">
        <w:t>addieren</w:t>
      </w:r>
      <w:r w:rsidR="005328F3">
        <w:t xml:space="preserve">. </w:t>
      </w:r>
    </w:p>
    <w:p w14:paraId="69396755" w14:textId="77777777" w:rsidR="005328F3" w:rsidRDefault="005328F3" w:rsidP="005328F3">
      <w:pPr>
        <w:pStyle w:val="Listenabsatz"/>
      </w:pPr>
    </w:p>
    <w:p w14:paraId="118F99EB" w14:textId="0589A711" w:rsidR="00430E20" w:rsidRPr="005328F3" w:rsidRDefault="008F609D" w:rsidP="00F41F83">
      <w:pPr>
        <w:pStyle w:val="Stichpunkte1"/>
      </w:pPr>
      <w:r>
        <w:t>e</w:t>
      </w:r>
      <w:r w:rsidR="005328F3">
        <w:t>ine mögliche Kameraneigung nach unten in Gerad, kann in den Einstellungen gesetzt werden, diese wird dann automatisch verrechnet.</w:t>
      </w:r>
    </w:p>
    <w:p w14:paraId="79692211" w14:textId="77777777" w:rsidR="00430E20" w:rsidRDefault="00430E20" w:rsidP="00F41F83"/>
    <w:p w14:paraId="4375515D" w14:textId="33A49748" w:rsidR="008B2495" w:rsidRDefault="006E580D" w:rsidP="006E580D">
      <w:pPr>
        <w:pStyle w:val="berschrift3"/>
      </w:pPr>
      <w:bookmarkStart w:id="217" w:name="_Ref241678236"/>
      <w:bookmarkStart w:id="218" w:name="_Toc243073579"/>
      <w:r>
        <w:t>Zeigerichtung des Arms</w:t>
      </w:r>
      <w:bookmarkEnd w:id="217"/>
      <w:bookmarkEnd w:id="218"/>
    </w:p>
    <w:p w14:paraId="6E6E01B6" w14:textId="1271AC05" w:rsidR="006E580D" w:rsidRDefault="006E580D" w:rsidP="006E580D">
      <w:r w:rsidRPr="006E580D">
        <w:t>Die Zeigerichtung des Arms wird durch zwei Winkelkomponenten beschrieben: den Azimut- und den Elevationswinkel. Als Grundlage dient der Armvektor, der zwischen dem dreidimensionalen Schulterpunkt und dem dreidimensionalen Mittelpunkt der Hand aufgespannt wird. Der Armvektor beschreibt somit die räumliche Richtung vom Schulterpunkt zum</w:t>
      </w:r>
      <w:r w:rsidR="002758C5">
        <w:t xml:space="preserve"> seitengleichen</w:t>
      </w:r>
      <w:r w:rsidRPr="006E580D">
        <w:t xml:space="preserve"> Handzentrum.</w:t>
      </w:r>
    </w:p>
    <w:p w14:paraId="2B20CF50" w14:textId="77777777" w:rsidR="003C5609" w:rsidRPr="006E580D" w:rsidRDefault="003C5609" w:rsidP="006E580D"/>
    <w:p w14:paraId="0D4491A4" w14:textId="0BF4B2A5" w:rsidR="006E580D" w:rsidRDefault="003C5609" w:rsidP="006E580D">
      <w:r w:rsidRPr="003C5609">
        <w:rPr>
          <w:rStyle w:val="IntensiveHervorhebung"/>
        </w:rPr>
        <w:t>Azimutwinkel</w:t>
      </w:r>
      <w:r>
        <w:br/>
      </w:r>
      <w:r w:rsidR="006E580D" w:rsidRPr="006E580D">
        <w:t xml:space="preserve">Für die Berechnung des </w:t>
      </w:r>
      <w:proofErr w:type="spellStart"/>
      <w:r w:rsidR="006E1204" w:rsidRPr="006E580D">
        <w:t>Azimutwinkel</w:t>
      </w:r>
      <w:r w:rsidR="006E1204">
        <w:t>s</w:t>
      </w:r>
      <w:proofErr w:type="spellEnd"/>
      <w:r w:rsidR="006E580D" w:rsidRPr="006E580D">
        <w:t xml:space="preserve"> werden ausschließlich die X- und Z-Komponenten des Armvektors berücksichtigt. Die </w:t>
      </w:r>
      <w:r w:rsidR="00E6203A">
        <w:t>Y-K</w:t>
      </w:r>
      <w:r w:rsidR="006E580D" w:rsidRPr="006E580D">
        <w:t>omponente</w:t>
      </w:r>
      <w:r w:rsidR="002758C5">
        <w:t xml:space="preserve"> (höhe)</w:t>
      </w:r>
      <w:r w:rsidR="006E580D" w:rsidRPr="006E580D">
        <w:t xml:space="preserve"> wird dabei nicht betrachtet, da sie für die horizontale Richtungsbestimmung nicht relevant ist. Als Referenz dient ein Raumvektor, der ausgehend vom Schulterpunkt in negativer Z-Richtung</w:t>
      </w:r>
      <w:r>
        <w:t xml:space="preserve"> (zur Kamera hin)</w:t>
      </w:r>
      <w:r w:rsidR="006E580D" w:rsidRPr="006E580D">
        <w:t xml:space="preserve"> aufgespannt wird. Der Azimutwinkel entspricht </w:t>
      </w:r>
      <w:r w:rsidR="004C2659">
        <w:t>dann</w:t>
      </w:r>
      <w:r w:rsidR="006E580D" w:rsidRPr="006E580D">
        <w:t xml:space="preserve"> dem Winkel zwischen</w:t>
      </w:r>
      <w:r w:rsidR="004C2659">
        <w:t xml:space="preserve"> </w:t>
      </w:r>
      <w:r w:rsidR="004C2659" w:rsidRPr="006E580D">
        <w:t>diesem Referenzvektor</w:t>
      </w:r>
      <w:r w:rsidR="004C2659">
        <w:t xml:space="preserve"> und</w:t>
      </w:r>
      <w:r w:rsidR="006E580D" w:rsidRPr="006E580D">
        <w:t xml:space="preserve"> </w:t>
      </w:r>
      <w:r w:rsidR="004C2659">
        <w:t>dem</w:t>
      </w:r>
      <w:r w:rsidR="006E580D" w:rsidRPr="006E580D">
        <w:t xml:space="preserve"> </w:t>
      </w:r>
      <w:r w:rsidR="004C2659">
        <w:t xml:space="preserve">Armvektor, welcher nur </w:t>
      </w:r>
      <w:r w:rsidR="006E580D" w:rsidRPr="006E580D">
        <w:t xml:space="preserve">auf </w:t>
      </w:r>
      <w:r w:rsidR="004C2659">
        <w:t>der</w:t>
      </w:r>
      <w:r w:rsidR="006E580D" w:rsidRPr="006E580D">
        <w:t xml:space="preserve"> X-Z-Ebene </w:t>
      </w:r>
      <w:r w:rsidR="004C2659">
        <w:t>abgebildet wird</w:t>
      </w:r>
      <w:r w:rsidR="006E580D" w:rsidRPr="006E580D">
        <w:t>. Dadurch wird die horizontale Zeigerichtung unabhängig von der Höhe des Arms bestimmt.</w:t>
      </w:r>
      <w:r>
        <w:t xml:space="preserve"> </w:t>
      </w:r>
      <w:r w:rsidRPr="006E580D">
        <w:t xml:space="preserve">Der Azimutwinkel wird mithilfe der Arcustangens-2-Funktion </w:t>
      </w:r>
      <w:r>
        <w:t>(</w:t>
      </w:r>
      <w:r>
        <w:fldChar w:fldCharType="begin"/>
      </w:r>
      <w:r>
        <w:instrText xml:space="preserve"> REF _Ref241673962 \h </w:instrText>
      </w:r>
      <w:r>
        <w:fldChar w:fldCharType="separate"/>
      </w:r>
      <w:r w:rsidR="00CB1693" w:rsidRPr="00585C97">
        <w:t xml:space="preserve">Formel </w:t>
      </w:r>
      <w:r w:rsidR="00CB1693">
        <w:rPr>
          <w:noProof/>
        </w:rPr>
        <w:t>10</w:t>
      </w:r>
      <w:r>
        <w:fldChar w:fldCharType="end"/>
      </w:r>
      <w:r>
        <w:t>)</w:t>
      </w:r>
      <w:r w:rsidR="004C2659">
        <w:t xml:space="preserve"> im 2D-X-Z-Raum</w:t>
      </w:r>
      <w:r>
        <w:t xml:space="preserve"> </w:t>
      </w:r>
      <w:r w:rsidRPr="006E580D">
        <w:t>bestimmt</w:t>
      </w:r>
      <w:r w:rsidR="004C2659">
        <w:t>.</w:t>
      </w:r>
      <w:r>
        <w:t xml:space="preserve"> </w:t>
      </w:r>
      <w:r w:rsidR="004C2659">
        <w:t>Das Ergebnis sind</w:t>
      </w:r>
      <w:r>
        <w:t xml:space="preserve"> Vollkreiswerte zwischen </w:t>
      </w:r>
      <m:oMath>
        <m:r>
          <w:rPr>
            <w:rFonts w:ascii="Cambria Math" w:hAnsi="Cambria Math"/>
          </w:rPr>
          <m:t>±180°</m:t>
        </m:r>
      </m:oMath>
      <w:r>
        <w:t>, Pluss ist hierbei Arm nach rechts</w:t>
      </w:r>
      <w:r w:rsidRPr="006E580D">
        <w:t>.</w:t>
      </w:r>
    </w:p>
    <w:p w14:paraId="22F0FC15" w14:textId="77777777" w:rsidR="003C5609" w:rsidRPr="006E580D" w:rsidRDefault="003C5609" w:rsidP="006E580D"/>
    <w:p w14:paraId="231B8A1D" w14:textId="65CB8871" w:rsidR="001357A1" w:rsidRDefault="003C5609" w:rsidP="006E580D">
      <w:r w:rsidRPr="003C5609">
        <w:rPr>
          <w:rStyle w:val="IntensiveHervorhebung"/>
        </w:rPr>
        <w:t>Elevationswinkel</w:t>
      </w:r>
      <w:r>
        <w:br/>
      </w:r>
      <w:r w:rsidR="006E580D" w:rsidRPr="006E580D">
        <w:t>Für die Berechnung des Elevationswinkels werden hingegen alle drei Komponenten des Armvektors berücksichtigt. Als Referenz wird ein Raumvektor verwendet, der ausgehend vom Schulterpunkt in positiver Y-Richtung verläuft</w:t>
      </w:r>
      <w:r>
        <w:t>, also gerade nach unten</w:t>
      </w:r>
      <w:r w:rsidR="006E580D" w:rsidRPr="006E580D">
        <w:t>. Der Winkel zwischen dem Armvektor und diesem Referenzvektor wird mithilfe der Arcus-Kosinus-Funktion</w:t>
      </w:r>
      <w:r>
        <w:t xml:space="preserve"> (</w:t>
      </w:r>
      <w:r>
        <w:fldChar w:fldCharType="begin"/>
      </w:r>
      <w:r>
        <w:instrText xml:space="preserve"> REF _Ref241674757 \h </w:instrText>
      </w:r>
      <w:r>
        <w:fldChar w:fldCharType="separate"/>
      </w:r>
      <w:r w:rsidR="00CB1693" w:rsidRPr="00585C97">
        <w:t xml:space="preserve">Formel </w:t>
      </w:r>
      <w:r w:rsidR="00CB1693">
        <w:rPr>
          <w:noProof/>
        </w:rPr>
        <w:t>11</w:t>
      </w:r>
      <w:r>
        <w:fldChar w:fldCharType="end"/>
      </w:r>
      <w:r>
        <w:t>)</w:t>
      </w:r>
      <w:r w:rsidR="006E580D" w:rsidRPr="006E580D">
        <w:t xml:space="preserve"> bestimmt. Anschließend wird vom berechneten Winkel ein Wert von 90° subtrahiert. Dadurch wird der Elevationswinkel so definiert, dass ein </w:t>
      </w:r>
      <w:proofErr w:type="gramStart"/>
      <w:r w:rsidR="006E580D" w:rsidRPr="006E580D">
        <w:t>nach unten gerichtete</w:t>
      </w:r>
      <w:r w:rsidR="004C2659">
        <w:t>r</w:t>
      </w:r>
      <w:r w:rsidR="006E580D" w:rsidRPr="006E580D">
        <w:t xml:space="preserve"> </w:t>
      </w:r>
      <w:r>
        <w:t>Arm</w:t>
      </w:r>
      <w:proofErr w:type="gramEnd"/>
      <w:r w:rsidR="006E580D" w:rsidRPr="006E580D">
        <w:t xml:space="preserve"> eine</w:t>
      </w:r>
      <w:r>
        <w:t>n</w:t>
      </w:r>
      <w:r w:rsidR="006E580D" w:rsidRPr="006E580D">
        <w:t xml:space="preserve"> Winkel von −90° und ein </w:t>
      </w:r>
      <w:proofErr w:type="gramStart"/>
      <w:r w:rsidR="006E580D" w:rsidRPr="006E580D">
        <w:t>nach oben gerichtete</w:t>
      </w:r>
      <w:r w:rsidR="0063271A">
        <w:t>r</w:t>
      </w:r>
      <w:r w:rsidR="006E580D" w:rsidRPr="006E580D">
        <w:t xml:space="preserve"> </w:t>
      </w:r>
      <w:r>
        <w:t>Arm</w:t>
      </w:r>
      <w:proofErr w:type="gramEnd"/>
      <w:r w:rsidR="006E580D" w:rsidRPr="006E580D">
        <w:t xml:space="preserve"> eine</w:t>
      </w:r>
      <w:r>
        <w:t>n</w:t>
      </w:r>
      <w:r w:rsidR="006E580D" w:rsidRPr="006E580D">
        <w:t xml:space="preserve"> Winkel von +90° </w:t>
      </w:r>
      <w:r w:rsidR="0063271A">
        <w:t>entspricht</w:t>
      </w:r>
      <w:r w:rsidR="006E580D" w:rsidRPr="006E580D">
        <w:t>.</w:t>
      </w:r>
    </w:p>
    <w:p w14:paraId="11CEF483" w14:textId="76D67E3F" w:rsidR="001357A1" w:rsidRDefault="001357A1" w:rsidP="001357A1">
      <w:pPr>
        <w:pStyle w:val="berschrift3"/>
        <w:rPr>
          <w:rStyle w:val="IntensiveHervorhebung"/>
          <w:i w:val="0"/>
          <w:iCs w:val="0"/>
          <w:color w:val="000000" w:themeColor="text1"/>
        </w:rPr>
      </w:pPr>
      <w:bookmarkStart w:id="219" w:name="_Toc243073580"/>
      <w:r>
        <w:rPr>
          <w:rStyle w:val="IntensiveHervorhebung"/>
          <w:i w:val="0"/>
          <w:iCs w:val="0"/>
          <w:color w:val="000000" w:themeColor="text1"/>
        </w:rPr>
        <w:t>Raumrichtung</w:t>
      </w:r>
      <w:bookmarkEnd w:id="219"/>
    </w:p>
    <w:p w14:paraId="08011007" w14:textId="0792A93D" w:rsidR="001357A1" w:rsidRPr="001357A1" w:rsidRDefault="00C75190" w:rsidP="0063271A">
      <w:r>
        <w:t xml:space="preserve">Über ein Raytracing-Verfahren </w:t>
      </w:r>
      <w:r w:rsidR="0063271A">
        <w:t>wird</w:t>
      </w:r>
      <w:r>
        <w:t xml:space="preserve"> ein Punkt an der Raumgrenze </w:t>
      </w:r>
      <w:r w:rsidR="0063271A">
        <w:t>des Systems</w:t>
      </w:r>
      <w:r>
        <w:t xml:space="preserve"> referenziert</w:t>
      </w:r>
      <w:r w:rsidR="0063271A">
        <w:t>.</w:t>
      </w:r>
      <w:r>
        <w:t xml:space="preserve"> </w:t>
      </w:r>
      <w:r w:rsidR="0063271A">
        <w:t xml:space="preserve">Nahe der Systemraum-Wände und -Decke </w:t>
      </w:r>
      <w:r>
        <w:t xml:space="preserve">befinden sich auch alle 21 Lautsprecher des Audiosystems. Der Vektor zwischen diesem Punkt und dem Zentrum </w:t>
      </w:r>
      <w:r>
        <w:lastRenderedPageBreak/>
        <w:t xml:space="preserve">(Hälfte jeder räumlichen Ausdehnung) des Systems ist die Raumrichtung. Die Raumrichtung wird in Azimut und Elevationswinkel aufgeteilt angegeben. </w:t>
      </w:r>
      <w:r w:rsidR="0063271A">
        <w:t>Seine</w:t>
      </w:r>
      <w:r>
        <w:t xml:space="preserve"> </w:t>
      </w:r>
      <w:r w:rsidR="0063271A">
        <w:t xml:space="preserve">Aufteilung </w:t>
      </w:r>
      <w:r>
        <w:t>gleicht der</w:t>
      </w:r>
      <w:r w:rsidR="0063271A">
        <w:t xml:space="preserve"> Berechnung, beschrieben im vorherigen Absatz</w:t>
      </w:r>
      <w:r>
        <w:t xml:space="preserve"> </w:t>
      </w:r>
      <w:r w:rsidRPr="00C75190">
        <w:rPr>
          <w:rStyle w:val="KapitelReferenzZchn"/>
        </w:rPr>
        <w:fldChar w:fldCharType="begin"/>
      </w:r>
      <w:r w:rsidRPr="00C75190">
        <w:rPr>
          <w:rStyle w:val="KapitelReferenzZchn"/>
        </w:rPr>
        <w:instrText xml:space="preserve"> REF _Ref241678236 \h </w:instrText>
      </w:r>
      <w:r>
        <w:rPr>
          <w:rStyle w:val="KapitelReferenzZchn"/>
        </w:rPr>
        <w:instrText xml:space="preserve"> \* MERGEFORMAT </w:instrText>
      </w:r>
      <w:r w:rsidRPr="00C75190">
        <w:rPr>
          <w:rStyle w:val="KapitelReferenzZchn"/>
        </w:rPr>
      </w:r>
      <w:r w:rsidRPr="00C75190">
        <w:rPr>
          <w:rStyle w:val="KapitelReferenzZchn"/>
        </w:rPr>
        <w:fldChar w:fldCharType="separate"/>
      </w:r>
      <w:r w:rsidR="00CB1693" w:rsidRPr="00CB1693">
        <w:rPr>
          <w:rStyle w:val="KapitelReferenzZchn"/>
        </w:rPr>
        <w:t>Zeigerichtung des Arms</w:t>
      </w:r>
      <w:r w:rsidRPr="00C75190">
        <w:rPr>
          <w:rStyle w:val="KapitelReferenzZchn"/>
        </w:rPr>
        <w:fldChar w:fldCharType="end"/>
      </w:r>
      <w:r>
        <w:t>.</w:t>
      </w:r>
    </w:p>
    <w:p w14:paraId="22A3F164" w14:textId="6D6158E3" w:rsidR="00B22D80" w:rsidRPr="00877AAD" w:rsidRDefault="00B22D80" w:rsidP="00B22D80">
      <w:pPr>
        <w:pStyle w:val="berschrift3"/>
        <w:rPr>
          <w:rStyle w:val="IntensiveHervorhebung"/>
          <w:i w:val="0"/>
          <w:iCs w:val="0"/>
          <w:color w:val="000000" w:themeColor="text1"/>
        </w:rPr>
      </w:pPr>
      <w:bookmarkStart w:id="220" w:name="_Toc243073581"/>
      <w:r w:rsidRPr="00877AAD">
        <w:rPr>
          <w:rStyle w:val="IntensiveHervorhebung"/>
          <w:i w:val="0"/>
          <w:iCs w:val="0"/>
          <w:color w:val="000000" w:themeColor="text1"/>
        </w:rPr>
        <w:t>Raytracing</w:t>
      </w:r>
      <w:r w:rsidR="003C5609">
        <w:rPr>
          <w:rStyle w:val="IntensiveHervorhebung"/>
          <w:i w:val="0"/>
          <w:iCs w:val="0"/>
          <w:color w:val="000000" w:themeColor="text1"/>
        </w:rPr>
        <w:t xml:space="preserve"> </w:t>
      </w:r>
      <w:r>
        <w:rPr>
          <w:rStyle w:val="IntensiveHervorhebung"/>
          <w:i w:val="0"/>
          <w:iCs w:val="0"/>
          <w:color w:val="000000" w:themeColor="text1"/>
        </w:rPr>
        <w:t>zur Raumgrenze</w:t>
      </w:r>
      <w:bookmarkEnd w:id="220"/>
    </w:p>
    <w:p w14:paraId="71377B7D" w14:textId="77777777" w:rsidR="00D10840" w:rsidRDefault="00B22D80" w:rsidP="00B22D80">
      <w:r w:rsidRPr="00CC768B">
        <w:t>Zur Bestimmung des durch eine Zeigerichtung referenzierten Punktes</w:t>
      </w:r>
      <w:r w:rsidR="00C6720A">
        <w:t xml:space="preserve"> an der Raumgrenze</w:t>
      </w:r>
      <w:r w:rsidRPr="00CC768B">
        <w:t xml:space="preserve"> wird ein vereinfachtes Prinzip des Raytracings</w:t>
      </w:r>
      <w:r w:rsidR="003C5609">
        <w:t>, zu Deutsch S</w:t>
      </w:r>
      <w:r w:rsidR="003C5609" w:rsidRPr="00B00777">
        <w:t>trahlenverfolgung</w:t>
      </w:r>
      <w:r w:rsidRPr="00CC768B">
        <w:t xml:space="preserve"> verwendet.</w:t>
      </w:r>
      <w:r w:rsidR="00D10840" w:rsidRPr="00D10840">
        <w:t xml:space="preserve"> </w:t>
      </w:r>
      <w:r w:rsidR="00D10840">
        <w:fldChar w:fldCharType="begin"/>
      </w:r>
      <w:r w:rsidR="00D10840">
        <w:instrText xml:space="preserve"> ADDIN ZOTERO_ITEM CSL_CITATION {"citationID":"Vs1AmP1v","properties":{"unsorted":false,"formattedCitation":"[116]","plainCitation":"[116]","noteIndex":0},"citationItems":[{"id":178,"uris":["http://zotero.org/users/20567757/items/2EW5ZMCD"],"itemData":{"id":178,"type":"entry-encyclopedia","abstract":"Raytracing (dt. Strahlverfolgung oder Strahlenverfolgung, in englischer Schreibweise meist ray tracing) ist ein auf der Aussendung von Strahlen basierender Algorithmus zur Verdeckungsberechnung, also zur Ermittlung der Sichtbarkeit von dreidimensionalen Objekten von einem bestimmten Punkt im Raum aus. Ebenfalls mit Raytracing bezeichnet man mehrere Erweiterungen dieses grundlegenden Verfahrens, die den weiteren Weg von Strahlen nach dem Auftreffen auf Oberflächen berechnen.\nVerwendung findet Raytracing in der 3D-Computergrafik. Hier ist der grundlegende Raytracing-Algorithmus eine Möglichkeit zur Darstellung einer 3D-Szene. Erweiterungen, die den Weg von Lichtstrahlen durch die Szene simulieren, dienen, ebenso wie das Radiosity-Verfahren, der Berechnung der Lichtverteilung.\nWeitere Anwendungsgebiete von Raytracing sind die Auralisation, Seismik und Hochfrequenztechnik.","container-title":"Wikipedia","language":"de","license":"Creative Commons Attribution-ShareAlike License","note":"Page Version ID: 264478529","source":"Wikipedia","title":"Raytracing","URL":"https://de.wikipedia.org/w/index.php?title=Raytracing&amp;oldid=264478529","accessed":{"date-parts":[["2026",9,2]]},"issued":{"date-parts":[["2026",2,20]]}}}],"schema":"https://github.com/citation-style-language/schema/raw/master/csl-citation.json"} </w:instrText>
      </w:r>
      <w:r w:rsidR="00D10840">
        <w:fldChar w:fldCharType="separate"/>
      </w:r>
      <w:r w:rsidR="00D10840" w:rsidRPr="0005314D">
        <w:t>[116]</w:t>
      </w:r>
      <w:r w:rsidR="00D10840">
        <w:fldChar w:fldCharType="end"/>
      </w:r>
      <w:r w:rsidRPr="00CC768B">
        <w:t xml:space="preserve"> </w:t>
      </w:r>
    </w:p>
    <w:p w14:paraId="41130F92" w14:textId="127D77E4" w:rsidR="00B22D80" w:rsidRDefault="00B22D80" w:rsidP="00B22D80">
      <w:r w:rsidRPr="00CC768B">
        <w:t xml:space="preserve">Ausgehend von einem Ursprungspunkt und der ermittelten räumlichen Richtung wird ein Strahl verfolgt, bis dieser auf eine </w:t>
      </w:r>
      <w:r w:rsidR="001357A1">
        <w:t xml:space="preserve">der </w:t>
      </w:r>
      <w:r w:rsidRPr="00CC768B">
        <w:t>Begrenzung</w:t>
      </w:r>
      <w:r w:rsidR="001357A1">
        <w:t>en</w:t>
      </w:r>
      <w:r w:rsidRPr="00CC768B">
        <w:t xml:space="preserve"> des definierten Raumes trifft.</w:t>
      </w:r>
      <w:r w:rsidR="00D10840">
        <w:t xml:space="preserve"> </w:t>
      </w:r>
      <w:r w:rsidRPr="00CC768B">
        <w:t>Der Schnittpunkt</w:t>
      </w:r>
      <w:r w:rsidR="001357A1">
        <w:t xml:space="preserve"> bzw. Kollisionspunkt</w:t>
      </w:r>
      <w:r w:rsidRPr="00CC768B">
        <w:t xml:space="preserve"> zwischen dem Strahl und </w:t>
      </w:r>
      <w:r w:rsidR="00D10840">
        <w:t>einer</w:t>
      </w:r>
      <w:r w:rsidRPr="00CC768B">
        <w:t xml:space="preserve"> </w:t>
      </w:r>
      <w:r w:rsidR="00D10840">
        <w:t>raumbegrenzenden Fläche</w:t>
      </w:r>
      <w:r w:rsidRPr="00CC768B">
        <w:t xml:space="preserve"> beschreibt dabei die durch die Zeigerichtung bestimmte Zielposition</w:t>
      </w:r>
      <w:r>
        <w:t>.</w:t>
      </w:r>
      <w:r w:rsidR="00D10840" w:rsidRPr="00B00777">
        <w:rPr>
          <w:rStyle w:val="IntensiveHervorhebung"/>
          <w:i w:val="0"/>
          <w:iCs w:val="0"/>
        </w:rPr>
        <w:t xml:space="preserve"> </w:t>
      </w:r>
      <w:r>
        <w:t xml:space="preserve">Für die Implementierung in Python </w:t>
      </w:r>
      <w:r w:rsidR="00D10840">
        <w:t>werden</w:t>
      </w:r>
      <w:r>
        <w:t xml:space="preserve"> folgende Parameter definiert:</w:t>
      </w:r>
    </w:p>
    <w:p w14:paraId="13491FCB" w14:textId="77777777" w:rsidR="00B22D80" w:rsidRDefault="00B22D80" w:rsidP="00B22D80"/>
    <w:p w14:paraId="77557AB8" w14:textId="078419A6" w:rsidR="00B22D80" w:rsidRDefault="00B22D80" w:rsidP="00B22D80">
      <w:pPr>
        <w:pStyle w:val="Stichpunkte1"/>
        <w:numPr>
          <w:ilvl w:val="0"/>
          <w:numId w:val="0"/>
        </w:numPr>
        <w:ind w:left="12"/>
      </w:pPr>
      <w:r>
        <w:t xml:space="preserve"> </w:t>
      </w:r>
      <w:r>
        <w:tab/>
        <w:t xml:space="preserve">- </w:t>
      </w:r>
      <w:r>
        <w:tab/>
        <w:t>Startpunkt</w:t>
      </w:r>
      <w:r w:rsidR="001357A1">
        <w:t xml:space="preserve"> des Strahls:</w:t>
      </w:r>
      <w:r>
        <w:t xml:space="preserve"> der Schulterpunkt des Dirigenten</w:t>
      </w:r>
    </w:p>
    <w:p w14:paraId="1659ECD9" w14:textId="77777777" w:rsidR="001357A1" w:rsidRDefault="001357A1" w:rsidP="00C75190">
      <w:pPr>
        <w:pStyle w:val="Stichpunkte1"/>
        <w:numPr>
          <w:ilvl w:val="0"/>
          <w:numId w:val="0"/>
        </w:numPr>
      </w:pPr>
    </w:p>
    <w:p w14:paraId="2551EC17" w14:textId="0F5523FE" w:rsidR="00B22D80" w:rsidRDefault="00B22D80" w:rsidP="001357A1">
      <w:pPr>
        <w:pStyle w:val="Stichpunkte1"/>
        <w:numPr>
          <w:ilvl w:val="0"/>
          <w:numId w:val="0"/>
        </w:numPr>
        <w:ind w:left="1413" w:hanging="705"/>
      </w:pPr>
      <w:r>
        <w:t xml:space="preserve">- </w:t>
      </w:r>
      <w:r>
        <w:tab/>
        <w:t>Raumgrenzen</w:t>
      </w:r>
      <w:r w:rsidR="001357A1">
        <w:t>: Position der Systemwände, -decke und -boden</w:t>
      </w:r>
    </w:p>
    <w:p w14:paraId="54B2CF9D" w14:textId="77777777" w:rsidR="001357A1" w:rsidRDefault="001357A1" w:rsidP="00B22D80">
      <w:pPr>
        <w:pStyle w:val="Stichpunkte1"/>
        <w:numPr>
          <w:ilvl w:val="0"/>
          <w:numId w:val="0"/>
        </w:numPr>
        <w:ind w:left="1416" w:hanging="708"/>
      </w:pPr>
    </w:p>
    <w:p w14:paraId="52DB02F3" w14:textId="4FECD3FB" w:rsidR="00B22D80" w:rsidRDefault="00B22D80" w:rsidP="00B22D80">
      <w:pPr>
        <w:pStyle w:val="Stichpunkte1"/>
        <w:numPr>
          <w:ilvl w:val="0"/>
          <w:numId w:val="0"/>
        </w:numPr>
        <w:ind w:left="1416" w:hanging="708"/>
      </w:pPr>
      <w:r>
        <w:t>-</w:t>
      </w:r>
      <w:r>
        <w:tab/>
        <w:t>Sinus- und Cosinus-Anteile der Azimut- und Elevations-Komponente</w:t>
      </w:r>
      <w:r w:rsidR="00D10840">
        <w:t>n</w:t>
      </w:r>
      <w:r>
        <w:t xml:space="preserve"> der Zeigerichtung</w:t>
      </w:r>
      <w:r w:rsidR="001357A1">
        <w:t xml:space="preserve"> für die schrittweise Verfolgung des Strahls durch seine Anteile in die drei Raumrichtungen.</w:t>
      </w:r>
    </w:p>
    <w:p w14:paraId="0FDD4B4C" w14:textId="77777777" w:rsidR="001357A1" w:rsidRDefault="001357A1" w:rsidP="00B22D80">
      <w:pPr>
        <w:pStyle w:val="Stichpunkte1"/>
        <w:numPr>
          <w:ilvl w:val="0"/>
          <w:numId w:val="0"/>
        </w:numPr>
        <w:ind w:left="1416" w:hanging="708"/>
      </w:pPr>
    </w:p>
    <w:p w14:paraId="370D00E4" w14:textId="40639980" w:rsidR="00B22D80" w:rsidRDefault="00B22D80" w:rsidP="00B22D80">
      <w:pPr>
        <w:pStyle w:val="Stichpunkte1"/>
        <w:numPr>
          <w:ilvl w:val="0"/>
          <w:numId w:val="0"/>
        </w:numPr>
        <w:ind w:left="1416" w:hanging="708"/>
      </w:pPr>
      <w:r>
        <w:t xml:space="preserve">- </w:t>
      </w:r>
      <w:r>
        <w:tab/>
        <w:t>Schrittweite mit welcher der Strahl verfolgt wird. Diese bestimmt die</w:t>
      </w:r>
      <w:r w:rsidR="001357A1">
        <w:t xml:space="preserve"> Genauigkeit für das Ergebnis.</w:t>
      </w:r>
    </w:p>
    <w:p w14:paraId="08E7F1CA" w14:textId="77777777" w:rsidR="00B22D80" w:rsidRDefault="00B22D80" w:rsidP="00B22D80">
      <w:pPr>
        <w:pStyle w:val="Stichpunkte1"/>
        <w:numPr>
          <w:ilvl w:val="0"/>
          <w:numId w:val="0"/>
        </w:numPr>
      </w:pPr>
    </w:p>
    <w:p w14:paraId="45338662" w14:textId="255D515B" w:rsidR="00B22D80" w:rsidRDefault="001357A1" w:rsidP="00B22D80">
      <w:pPr>
        <w:pStyle w:val="Stichpunkte1"/>
        <w:numPr>
          <w:ilvl w:val="0"/>
          <w:numId w:val="0"/>
        </w:numPr>
        <w:ind w:left="-3"/>
      </w:pPr>
      <w:r>
        <w:t xml:space="preserve">Die </w:t>
      </w:r>
      <w:r w:rsidR="00B22D80">
        <w:t>Schrittweite wird über die Sinus- und Cosinus-Anteile gewichtet in drei räumliche Komponenten aufgeteilt</w:t>
      </w:r>
      <w:r w:rsidR="00D10840">
        <w:t xml:space="preserve">, siehe </w:t>
      </w:r>
      <w:r w:rsidR="00D10840">
        <w:fldChar w:fldCharType="begin"/>
      </w:r>
      <w:r w:rsidR="00D10840">
        <w:instrText xml:space="preserve"> REF _Ref242976372 \h </w:instrText>
      </w:r>
      <w:r w:rsidR="00D10840">
        <w:fldChar w:fldCharType="separate"/>
      </w:r>
      <w:r w:rsidR="00CB1693">
        <w:t xml:space="preserve">Formel </w:t>
      </w:r>
      <w:r w:rsidR="00CB1693">
        <w:rPr>
          <w:noProof/>
        </w:rPr>
        <w:t>12</w:t>
      </w:r>
      <w:r w:rsidR="00D10840">
        <w:fldChar w:fldCharType="end"/>
      </w:r>
      <w:r w:rsidR="00D10840">
        <w:t>.</w:t>
      </w:r>
    </w:p>
    <w:p w14:paraId="64B739B0" w14:textId="7165087F" w:rsidR="00B22D80" w:rsidRDefault="001357A1" w:rsidP="001357A1">
      <w:pPr>
        <w:pStyle w:val="Beschriftung"/>
        <w:jc w:val="center"/>
      </w:pPr>
      <w:bookmarkStart w:id="221" w:name="_Ref242976372"/>
      <w:bookmarkStart w:id="222" w:name="_Toc243073283"/>
      <w:r>
        <w:t xml:space="preserve">Formel </w:t>
      </w:r>
      <w:fldSimple w:instr=" SEQ Formel \* ARABIC ">
        <w:r w:rsidR="00CB1693">
          <w:rPr>
            <w:noProof/>
          </w:rPr>
          <w:t>12</w:t>
        </w:r>
      </w:fldSimple>
      <w:bookmarkEnd w:id="221"/>
      <w:r>
        <w:t xml:space="preserve"> - Richtungsanteile von Azimut und Elevation im Raumkoordinatensystem</w:t>
      </w:r>
      <w:bookmarkEnd w:id="222"/>
    </w:p>
    <w:p w14:paraId="642CF7D7" w14:textId="77777777" w:rsidR="00B22D80" w:rsidRPr="00EF0EAF" w:rsidRDefault="00B22D80" w:rsidP="00B22D80">
      <w:pPr>
        <w:pStyle w:val="Stichpunkte1"/>
        <w:numPr>
          <w:ilvl w:val="0"/>
          <w:numId w:val="0"/>
        </w:numPr>
        <w:ind w:left="-3"/>
        <w:jc w:val="center"/>
      </w:pPr>
      <m:oMathPara>
        <m:oMath>
          <m:r>
            <w:rPr>
              <w:rFonts w:ascii="Cambria Math" w:hAnsi="Cambria Math"/>
            </w:rPr>
            <m:t>x=step⋅</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A</m:t>
                          </m:r>
                        </m:sub>
                      </m:sSub>
                    </m:e>
                  </m:d>
                </m:e>
              </m:func>
            </m:e>
          </m:func>
        </m:oMath>
      </m:oMathPara>
    </w:p>
    <w:p w14:paraId="2C2CEA51" w14:textId="77777777" w:rsidR="00B22D80" w:rsidRPr="00EF0EAF" w:rsidRDefault="00B22D80" w:rsidP="00B22D80">
      <w:pPr>
        <w:pStyle w:val="Stichpunkte1"/>
        <w:numPr>
          <w:ilvl w:val="0"/>
          <w:numId w:val="0"/>
        </w:numPr>
        <w:ind w:left="-3"/>
      </w:pPr>
      <m:oMathPara>
        <m:oMath>
          <m:r>
            <w:rPr>
              <w:rFonts w:ascii="Cambria Math" w:hAnsi="Cambria Math"/>
            </w:rPr>
            <m:t>y=step⋅</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e>
          </m:func>
          <m:r>
            <w:rPr>
              <w:rFonts w:ascii="Cambria Math" w:hAnsi="Cambria Math"/>
            </w:rPr>
            <m:t xml:space="preserve">                   </m:t>
          </m:r>
        </m:oMath>
      </m:oMathPara>
    </w:p>
    <w:p w14:paraId="5225FEE4" w14:textId="77777777" w:rsidR="00B22D80" w:rsidRPr="00EF0EAF" w:rsidRDefault="00B22D80" w:rsidP="00B22D80">
      <w:pPr>
        <w:pStyle w:val="Stichpunkte1"/>
        <w:numPr>
          <w:ilvl w:val="0"/>
          <w:numId w:val="0"/>
        </w:numPr>
        <w:ind w:left="-3"/>
      </w:pPr>
      <m:oMathPara>
        <m:oMath>
          <m:r>
            <w:rPr>
              <w:rFonts w:ascii="Cambria Math" w:hAnsi="Cambria Math"/>
            </w:rPr>
            <m:t>z=step⋅</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A</m:t>
                      </m:r>
                    </m:sub>
                  </m:sSub>
                </m:e>
              </m:d>
            </m:e>
          </m:func>
        </m:oMath>
      </m:oMathPara>
    </w:p>
    <w:p w14:paraId="16B04606"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 xml:space="preserve">mit </m:t>
          </m:r>
        </m:oMath>
      </m:oMathPara>
    </w:p>
    <w:p w14:paraId="037B1BD1" w14:textId="77777777" w:rsidR="00B22D80" w:rsidRPr="00EF0EAF" w:rsidRDefault="00B22D80" w:rsidP="00B22D80">
      <w:pPr>
        <w:pStyle w:val="Stichpunkte1"/>
        <w:numPr>
          <w:ilvl w:val="0"/>
          <w:numId w:val="0"/>
        </w:numPr>
        <w:ind w:left="12" w:hanging="360"/>
        <w:jc w:val="center"/>
      </w:pPr>
      <m:oMath>
        <m:r>
          <w:rPr>
            <w:rFonts w:ascii="Cambria Math" w:hAnsi="Cambria Math"/>
          </w:rPr>
          <m:t>x :Breite</m:t>
        </m:r>
      </m:oMath>
      <w:r>
        <w:t>nschritt</w:t>
      </w:r>
    </w:p>
    <w:p w14:paraId="24E6C6EB"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y :Höhe</m:t>
          </m:r>
          <m:r>
            <m:rPr>
              <m:sty m:val="p"/>
            </m:rPr>
            <w:rPr>
              <w:rFonts w:ascii="Cambria Math" w:hAnsi="Cambria Math"/>
            </w:rPr>
            <m:t>schritt</m:t>
          </m:r>
          <m:r>
            <w:rPr>
              <w:rFonts w:ascii="Cambria Math" w:hAnsi="Cambria Math"/>
            </w:rPr>
            <m:t xml:space="preserve"> </m:t>
          </m:r>
        </m:oMath>
      </m:oMathPara>
    </w:p>
    <w:p w14:paraId="4469DC5E"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z :Tiefe</m:t>
          </m:r>
          <m:r>
            <m:rPr>
              <m:sty m:val="p"/>
            </m:rPr>
            <w:rPr>
              <w:rFonts w:ascii="Cambria Math" w:hAnsi="Cambria Math"/>
            </w:rPr>
            <m:t>schritt</m:t>
          </m:r>
        </m:oMath>
      </m:oMathPara>
    </w:p>
    <w:p w14:paraId="2C37E86D" w14:textId="77777777" w:rsidR="00B22D80" w:rsidRPr="00EF0EAF" w:rsidRDefault="00000000" w:rsidP="00B22D80">
      <w:pPr>
        <w:pStyle w:val="Stichpunkte1"/>
        <w:numPr>
          <w:ilvl w:val="0"/>
          <w:numId w:val="0"/>
        </w:numPr>
        <w:ind w:left="12" w:hanging="360"/>
        <w:jc w:val="center"/>
      </w:pPr>
      <m:oMathPara>
        <m:oMath>
          <m:sSub>
            <m:sSubPr>
              <m:ctrlPr>
                <w:rPr>
                  <w:rFonts w:ascii="Cambria Math" w:hAnsi="Cambria Math"/>
                  <w:i/>
                </w:rPr>
              </m:ctrlPr>
            </m:sSubPr>
            <m:e>
              <m:r>
                <w:rPr>
                  <w:rFonts w:ascii="Cambria Math" w:hAnsi="Cambria Math"/>
                </w:rPr>
                <m:t>α</m:t>
              </m:r>
            </m:e>
            <m:sub>
              <m:r>
                <w:rPr>
                  <w:rFonts w:ascii="Cambria Math" w:hAnsi="Cambria Math"/>
                </w:rPr>
                <m:t>A</m:t>
              </m:r>
            </m:sub>
          </m:sSub>
          <m:r>
            <w:rPr>
              <w:rFonts w:ascii="Cambria Math" w:hAnsi="Cambria Math"/>
            </w:rPr>
            <m:t xml:space="preserve"> :Azimut Winkel </m:t>
          </m:r>
        </m:oMath>
      </m:oMathPara>
    </w:p>
    <w:p w14:paraId="77DC751C" w14:textId="77777777" w:rsidR="00B22D80" w:rsidRPr="00EF0EAF" w:rsidRDefault="00000000" w:rsidP="00B22D80">
      <w:pPr>
        <w:pStyle w:val="Stichpunkte1"/>
        <w:numPr>
          <w:ilvl w:val="0"/>
          <w:numId w:val="0"/>
        </w:numPr>
        <w:ind w:left="12" w:hanging="360"/>
        <w:jc w:val="center"/>
      </w:pPr>
      <m:oMathPara>
        <m:oMath>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 xml:space="preserve"> :Elevations Winkel</m:t>
          </m:r>
        </m:oMath>
      </m:oMathPara>
    </w:p>
    <w:p w14:paraId="5F85B95E" w14:textId="77777777" w:rsidR="00B22D80" w:rsidRDefault="00B22D80" w:rsidP="00B22D80">
      <w:pPr>
        <w:pStyle w:val="Stichpunkte1"/>
        <w:numPr>
          <w:ilvl w:val="0"/>
          <w:numId w:val="0"/>
        </w:numPr>
        <w:ind w:left="-3"/>
      </w:pPr>
    </w:p>
    <w:p w14:paraId="4B24A260" w14:textId="26DFF73C" w:rsidR="00B22D80" w:rsidRPr="00585C97" w:rsidRDefault="00B22D80" w:rsidP="009C2A34">
      <w:pPr>
        <w:pStyle w:val="Stichpunkte1"/>
        <w:numPr>
          <w:ilvl w:val="0"/>
          <w:numId w:val="0"/>
        </w:numPr>
        <w:ind w:left="-3"/>
      </w:pPr>
      <w:r>
        <w:t xml:space="preserve">In einer Loop wird der </w:t>
      </w:r>
      <w:r w:rsidR="001357A1">
        <w:t>3D-</w:t>
      </w:r>
      <w:r>
        <w:t xml:space="preserve">Startpunkt schrittweise mit den räumlichen Komponenten aufaddiert, bis seine Position eine der sechs Raumgrenzen erreicht. Dann bricht die Loop ab und gibt diese aufaddierte </w:t>
      </w:r>
      <w:r w:rsidR="00D10840">
        <w:t>3D-</w:t>
      </w:r>
      <w:r>
        <w:t>Position aus.</w:t>
      </w:r>
    </w:p>
    <w:p w14:paraId="68413FDC" w14:textId="467792AF" w:rsidR="005A5D91" w:rsidRPr="005A5D91" w:rsidRDefault="00B22D80" w:rsidP="005A5D91">
      <w:pPr>
        <w:pStyle w:val="berschrift2"/>
        <w:rPr>
          <w:noProof/>
        </w:rPr>
      </w:pPr>
      <w:bookmarkStart w:id="223" w:name="_Ref242970316"/>
      <w:bookmarkStart w:id="224" w:name="_Toc243073582"/>
      <w:r>
        <w:rPr>
          <w:noProof/>
        </w:rPr>
        <w:lastRenderedPageBreak/>
        <w:t xml:space="preserve">Erkennung der </w:t>
      </w:r>
      <w:r w:rsidR="00610B11">
        <w:rPr>
          <w:noProof/>
        </w:rPr>
        <w:t>Hand</w:t>
      </w:r>
      <w:bookmarkEnd w:id="223"/>
      <w:bookmarkEnd w:id="224"/>
    </w:p>
    <w:p w14:paraId="6CB05461" w14:textId="511EECE1" w:rsidR="001579B4" w:rsidRDefault="00CA3DB8" w:rsidP="00994B33">
      <w:pPr>
        <w:pStyle w:val="Stichpunkte1"/>
        <w:numPr>
          <w:ilvl w:val="0"/>
          <w:numId w:val="0"/>
        </w:numPr>
      </w:pPr>
      <w:r>
        <w:t>Für jede gefundene Handposition aus MediaPipe Pose wird ein ROI definiert, jedes ROI dient als eingangs Bild für eine Instanziierung einer separaten MediaPipe Handerkennung. Alle Erkennungen von Handgesten (so auch die Greifgeste) basieren auf Geometrischen Berechnungen der Bildkoordinaten aus den 21 Hand-Landmarks (</w:t>
      </w:r>
      <w:r w:rsidR="00D10840">
        <w:t xml:space="preserve">siehe </w:t>
      </w:r>
      <w:r>
        <w:fldChar w:fldCharType="begin"/>
      </w:r>
      <w:r>
        <w:instrText xml:space="preserve"> REF _Ref241577159 \h </w:instrText>
      </w:r>
      <w:r>
        <w:fldChar w:fldCharType="separate"/>
      </w:r>
      <w:r w:rsidR="00CB1693" w:rsidRPr="00585C97">
        <w:t xml:space="preserve">Figure </w:t>
      </w:r>
      <w:r w:rsidR="00CB1693">
        <w:rPr>
          <w:noProof/>
        </w:rPr>
        <w:t>5</w:t>
      </w:r>
      <w:r>
        <w:fldChar w:fldCharType="end"/>
      </w:r>
      <w:r>
        <w:t>) von MediaPipe Hands.</w:t>
      </w:r>
    </w:p>
    <w:p w14:paraId="1F2D622A" w14:textId="77777777" w:rsidR="004D70C8" w:rsidRDefault="004D70C8" w:rsidP="00994B33">
      <w:pPr>
        <w:pStyle w:val="Stichpunkte1"/>
        <w:numPr>
          <w:ilvl w:val="0"/>
          <w:numId w:val="0"/>
        </w:numPr>
      </w:pPr>
    </w:p>
    <w:p w14:paraId="403583FA" w14:textId="15DEE2C7" w:rsidR="004D70C8" w:rsidRDefault="004D70C8" w:rsidP="00994B33">
      <w:pPr>
        <w:pStyle w:val="Stichpunkte1"/>
        <w:numPr>
          <w:ilvl w:val="0"/>
          <w:numId w:val="0"/>
        </w:numPr>
      </w:pPr>
      <w:r>
        <w:t>Die ROIs sind notwendig damit MediaPipe Hands, die Hand nicht im Gesamtbild suchen muss. Die Erkennung eines Handskeletts funktioniert a</w:t>
      </w:r>
      <w:r w:rsidR="00E445B5">
        <w:t>m</w:t>
      </w:r>
      <w:r>
        <w:t xml:space="preserve"> besten, wenn das </w:t>
      </w:r>
      <w:proofErr w:type="gramStart"/>
      <w:r>
        <w:t>zu</w:t>
      </w:r>
      <w:r w:rsidR="00E445B5">
        <w:t xml:space="preserve"> </w:t>
      </w:r>
      <w:r>
        <w:t>analysierende Bild</w:t>
      </w:r>
      <w:proofErr w:type="gramEnd"/>
      <w:r>
        <w:t xml:space="preserve">, etwa </w:t>
      </w:r>
      <w:proofErr w:type="gramStart"/>
      <w:r>
        <w:t>2 - 5 mal</w:t>
      </w:r>
      <w:proofErr w:type="gramEnd"/>
      <w:r>
        <w:t xml:space="preserve"> den Durchmesser der Hand im Bild hat. Siehe dazu auch Abschnitt </w:t>
      </w:r>
      <w:r w:rsidRPr="004D70C8">
        <w:rPr>
          <w:rStyle w:val="KapitelReferenzZchn"/>
        </w:rPr>
        <w:fldChar w:fldCharType="begin"/>
      </w:r>
      <w:r w:rsidRPr="004D70C8">
        <w:rPr>
          <w:rStyle w:val="KapitelReferenzZchn"/>
        </w:rPr>
        <w:instrText xml:space="preserve"> REF _Ref242977221 \h </w:instrText>
      </w:r>
      <w:r>
        <w:rPr>
          <w:rStyle w:val="KapitelReferenzZchn"/>
        </w:rPr>
        <w:instrText xml:space="preserve"> \* MERGEFORMAT </w:instrText>
      </w:r>
      <w:r w:rsidRPr="004D70C8">
        <w:rPr>
          <w:rStyle w:val="KapitelReferenzZchn"/>
        </w:rPr>
      </w:r>
      <w:r w:rsidRPr="004D70C8">
        <w:rPr>
          <w:rStyle w:val="KapitelReferenzZchn"/>
        </w:rPr>
        <w:fldChar w:fldCharType="separate"/>
      </w:r>
      <w:r w:rsidR="00CB1693" w:rsidRPr="00CB1693">
        <w:rPr>
          <w:rStyle w:val="KapitelReferenzZchn"/>
        </w:rPr>
        <w:t>ROI-Test</w:t>
      </w:r>
      <w:r w:rsidRPr="004D70C8">
        <w:rPr>
          <w:rStyle w:val="KapitelReferenzZchn"/>
        </w:rPr>
        <w:fldChar w:fldCharType="end"/>
      </w:r>
      <w:r>
        <w:t xml:space="preserve"> im Anhang.</w:t>
      </w:r>
    </w:p>
    <w:p w14:paraId="7ADB60C4" w14:textId="77777777" w:rsidR="006B2C5B" w:rsidRDefault="006B2C5B" w:rsidP="006B2C5B">
      <w:pPr>
        <w:rPr>
          <w:rStyle w:val="IntensiveHervorhebung"/>
        </w:rPr>
      </w:pPr>
    </w:p>
    <w:p w14:paraId="541174F6" w14:textId="383F98F2" w:rsidR="005A5D91" w:rsidRPr="006B2C5B" w:rsidRDefault="003510EE" w:rsidP="006B2C5B">
      <w:pPr>
        <w:rPr>
          <w:rStyle w:val="IntensiveHervorhebung"/>
        </w:rPr>
      </w:pPr>
      <w:r w:rsidRPr="006B2C5B">
        <w:rPr>
          <w:rStyle w:val="IntensiveHervorhebung"/>
        </w:rPr>
        <w:t xml:space="preserve">Region of </w:t>
      </w:r>
      <w:proofErr w:type="spellStart"/>
      <w:r w:rsidRPr="006B2C5B">
        <w:rPr>
          <w:rStyle w:val="IntensiveHervorhebung"/>
        </w:rPr>
        <w:t>Intrest</w:t>
      </w:r>
      <w:proofErr w:type="spellEnd"/>
    </w:p>
    <w:p w14:paraId="296E26AE" w14:textId="77777777" w:rsidR="00996830" w:rsidRDefault="00996830" w:rsidP="00996830">
      <w:pPr>
        <w:pStyle w:val="Stichpunkte1"/>
        <w:numPr>
          <w:ilvl w:val="0"/>
          <w:numId w:val="0"/>
        </w:numPr>
      </w:pPr>
      <w:r>
        <w:t xml:space="preserve">Erkennt MediaPipe Pose eine Hand innerhalb des Bildbereichs und liegt deren </w:t>
      </w:r>
      <w:proofErr w:type="spellStart"/>
      <w:r>
        <w:t>Visibility</w:t>
      </w:r>
      <w:proofErr w:type="spellEnd"/>
      <w:r>
        <w:t xml:space="preserve">-Wert über einem festgelegten Schwellenwert, wird für diese Hand ein sogenanntes Region of Interest (ROI) erstellt. Liegt der </w:t>
      </w:r>
      <w:proofErr w:type="spellStart"/>
      <w:r>
        <w:t>Visibility</w:t>
      </w:r>
      <w:proofErr w:type="spellEnd"/>
      <w:r>
        <w:t>-Wert unterhalb des einstellbaren Schwellenwerts, wird davon ausgegangen, dass die Hand verdeckt ist, beispielsweise weil sie sich hinter dem Rücken oder in einer Hosentasche befindet. In diesem Fall ist keine zuverlässige Erkennung der Hand durch MediaPipe Hands zu erwarten.</w:t>
      </w:r>
    </w:p>
    <w:p w14:paraId="01CE9C09" w14:textId="620AFD70" w:rsidR="00996830" w:rsidRDefault="00996830" w:rsidP="00996830">
      <w:pPr>
        <w:pStyle w:val="Stichpunkte1"/>
        <w:numPr>
          <w:ilvl w:val="0"/>
          <w:numId w:val="0"/>
        </w:numPr>
      </w:pPr>
    </w:p>
    <w:p w14:paraId="5B11C459" w14:textId="6FB00CC3" w:rsidR="00996830" w:rsidRDefault="00996830" w:rsidP="00996830">
      <w:pPr>
        <w:pStyle w:val="Stichpunkte1"/>
        <w:numPr>
          <w:ilvl w:val="0"/>
          <w:numId w:val="0"/>
        </w:numPr>
      </w:pPr>
      <w:r>
        <w:t>Das ROI wird als Quadrat definiert. Dessen Mittelpunkt entspricht der Position des von MediaPipe Pose bestimmten Handzentrums. Dieses wird aus dem Mittelwert zweier Pose-Landmarks berechnet. Dabei handelt es sich um die von MediaPipe Pose geschätzten Ansatzpunkte des kleinen Fingers und des Zeigefingers.</w:t>
      </w:r>
    </w:p>
    <w:p w14:paraId="209F4B5C" w14:textId="77777777" w:rsidR="00996830" w:rsidRDefault="00996830" w:rsidP="00996830">
      <w:pPr>
        <w:pStyle w:val="Stichpunkte1"/>
        <w:numPr>
          <w:ilvl w:val="0"/>
          <w:numId w:val="0"/>
        </w:numPr>
      </w:pPr>
    </w:p>
    <w:p w14:paraId="4E1B418E" w14:textId="312DDAFE" w:rsidR="00996830" w:rsidRPr="00585C97" w:rsidRDefault="00996830" w:rsidP="00996830">
      <w:pPr>
        <w:pStyle w:val="Stichpunkte1"/>
        <w:numPr>
          <w:ilvl w:val="0"/>
          <w:numId w:val="0"/>
        </w:numPr>
      </w:pPr>
      <w:r>
        <w:t>Damit sich die Größe des ROI an den Abstand der Person zur Kamera und</w:t>
      </w:r>
      <w:r w:rsidR="004D70C8">
        <w:t xml:space="preserve"> die</w:t>
      </w:r>
      <w:r>
        <w:t xml:space="preserve"> damit </w:t>
      </w:r>
      <w:r w:rsidR="004D70C8">
        <w:t>verbundene</w:t>
      </w:r>
      <w:r>
        <w:t xml:space="preserve"> </w:t>
      </w:r>
      <w:r w:rsidR="004D70C8">
        <w:t>bildliche Handg</w:t>
      </w:r>
      <w:r>
        <w:t>röße</w:t>
      </w:r>
      <w:r w:rsidR="004D70C8">
        <w:t xml:space="preserve"> </w:t>
      </w:r>
      <w:r>
        <w:t xml:space="preserve">anpassen kann, wird die erkannte Person als Maßstab verwendet. Die Seitenlänge des quadratischen ROI entspricht dabei der Länge des Oberkörpers der erkannten Person. Diese wird als Abstand </w:t>
      </w:r>
      <w:proofErr w:type="gramStart"/>
      <w:r>
        <w:t>zwischen den Landmarks</w:t>
      </w:r>
      <w:proofErr w:type="gramEnd"/>
      <w:r>
        <w:t xml:space="preserve"> der Schultern </w:t>
      </w:r>
      <w:r w:rsidR="00E445B5">
        <w:t>zu den</w:t>
      </w:r>
      <w:r>
        <w:t xml:space="preserve"> Hüften berechnet. </w:t>
      </w:r>
      <w:r>
        <w:fldChar w:fldCharType="begin"/>
      </w:r>
      <w:r>
        <w:instrText xml:space="preserve"> REF _Ref235644576 \h </w:instrText>
      </w:r>
      <w:r>
        <w:fldChar w:fldCharType="separate"/>
      </w:r>
      <w:r w:rsidR="00CB1693" w:rsidRPr="00585C97">
        <w:t xml:space="preserve">Figure </w:t>
      </w:r>
      <w:r w:rsidR="00CB1693">
        <w:rPr>
          <w:noProof/>
        </w:rPr>
        <w:t>37</w:t>
      </w:r>
      <w:r>
        <w:fldChar w:fldCharType="end"/>
      </w:r>
      <w:r>
        <w:t xml:space="preserve"> zeigt unter</w:t>
      </w:r>
      <w:r w:rsidR="005F2E70">
        <w:t xml:space="preserve"> </w:t>
      </w:r>
      <w:r>
        <w:t xml:space="preserve">anderem beide Hände und </w:t>
      </w:r>
      <w:r w:rsidR="004D70C8">
        <w:t>ihre</w:t>
      </w:r>
      <w:r>
        <w:t xml:space="preserve"> ROIs.</w:t>
      </w:r>
    </w:p>
    <w:p w14:paraId="1CEEBA60" w14:textId="77777777" w:rsidR="005A5D91" w:rsidRPr="00585C97" w:rsidRDefault="005A5D91" w:rsidP="005A5D91"/>
    <w:p w14:paraId="2EB57CC1" w14:textId="77777777" w:rsidR="00094D64" w:rsidRDefault="00094D64" w:rsidP="005A5D91"/>
    <w:p w14:paraId="7223B0A5" w14:textId="77777777" w:rsidR="00094D64" w:rsidRDefault="00094D64" w:rsidP="005A5D91"/>
    <w:p w14:paraId="3E347CF7" w14:textId="77777777" w:rsidR="00094D64" w:rsidRDefault="00094D64" w:rsidP="00094D64">
      <w:pPr>
        <w:pStyle w:val="Stichpunkte1"/>
        <w:numPr>
          <w:ilvl w:val="0"/>
          <w:numId w:val="0"/>
        </w:numPr>
        <w:jc w:val="center"/>
      </w:pPr>
      <w:r>
        <w:rPr>
          <w:noProof/>
        </w:rPr>
        <w:drawing>
          <wp:inline distT="0" distB="0" distL="0" distR="0" wp14:anchorId="7CC6E39B" wp14:editId="792A1BD5">
            <wp:extent cx="3628007" cy="2038350"/>
            <wp:effectExtent l="0" t="0" r="0" b="0"/>
            <wp:docPr id="5057496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632649" cy="2040958"/>
                    </a:xfrm>
                    <a:prstGeom prst="rect">
                      <a:avLst/>
                    </a:prstGeom>
                    <a:noFill/>
                    <a:ln>
                      <a:noFill/>
                    </a:ln>
                  </pic:spPr>
                </pic:pic>
              </a:graphicData>
            </a:graphic>
          </wp:inline>
        </w:drawing>
      </w:r>
    </w:p>
    <w:p w14:paraId="7EAAE2AC" w14:textId="7629C411" w:rsidR="00094D64" w:rsidRPr="00585C97" w:rsidRDefault="00094D64" w:rsidP="00094D64">
      <w:pPr>
        <w:pStyle w:val="Beschriftung"/>
        <w:jc w:val="center"/>
      </w:pPr>
      <w:bookmarkStart w:id="225" w:name="_Ref235644576"/>
      <w:bookmarkStart w:id="226" w:name="_Ref237984943"/>
      <w:bookmarkStart w:id="227" w:name="_Toc243073324"/>
      <w:r w:rsidRPr="00585C97">
        <w:t xml:space="preserve">Figure </w:t>
      </w:r>
      <w:fldSimple w:instr=" SEQ Figure \* ARABIC ">
        <w:r w:rsidR="00CB1693">
          <w:rPr>
            <w:noProof/>
          </w:rPr>
          <w:t>37</w:t>
        </w:r>
      </w:fldSimple>
      <w:bookmarkEnd w:id="225"/>
      <w:r w:rsidRPr="00585C97">
        <w:t xml:space="preserve"> - MediaPipe Pose und Hand Erkennung mit ROI</w:t>
      </w:r>
      <w:bookmarkEnd w:id="226"/>
      <w:r>
        <w:t xml:space="preserve">s </w:t>
      </w:r>
      <w:r w:rsidR="006B2C5B">
        <w:t xml:space="preserve">als </w:t>
      </w:r>
      <w:proofErr w:type="gramStart"/>
      <w:r>
        <w:t xml:space="preserve">grünes </w:t>
      </w:r>
      <w:r w:rsidR="006B2C5B">
        <w:t>Quadrate</w:t>
      </w:r>
      <w:bookmarkEnd w:id="227"/>
      <w:proofErr w:type="gramEnd"/>
    </w:p>
    <w:p w14:paraId="11588F2F" w14:textId="77777777" w:rsidR="005A5D91" w:rsidRDefault="005A5D91" w:rsidP="005A5D91"/>
    <w:p w14:paraId="3EDF9268" w14:textId="615C8735" w:rsidR="005A5D91" w:rsidRPr="006B2C5B" w:rsidRDefault="00996830" w:rsidP="006B2C5B">
      <w:pPr>
        <w:rPr>
          <w:rStyle w:val="IntensiveHervorhebung"/>
        </w:rPr>
      </w:pPr>
      <w:r w:rsidRPr="006B2C5B">
        <w:rPr>
          <w:rStyle w:val="IntensiveHervorhebung"/>
        </w:rPr>
        <w:t>Validierung der Hand</w:t>
      </w:r>
    </w:p>
    <w:p w14:paraId="22008503" w14:textId="4EBC479E" w:rsidR="005A5D91" w:rsidRDefault="005A5D91" w:rsidP="005A5D91">
      <w:r w:rsidRPr="00585C97">
        <w:lastRenderedPageBreak/>
        <w:t>Um Falscherkennung</w:t>
      </w:r>
      <w:r w:rsidR="00E445B5">
        <w:t>en</w:t>
      </w:r>
      <w:r w:rsidRPr="00585C97">
        <w:t xml:space="preserve"> entgegenzuwirken, wird die Position der Hand aus der Hand-Erkennung mit der Handposition </w:t>
      </w:r>
      <w:r w:rsidR="00996830">
        <w:t xml:space="preserve">aus der </w:t>
      </w:r>
      <w:r w:rsidRPr="00585C97">
        <w:t xml:space="preserve">Pose-Erkennung abgeglichen. Der Mittelpunkt </w:t>
      </w:r>
      <w:r w:rsidR="00996830">
        <w:t>eines</w:t>
      </w:r>
      <w:r w:rsidRPr="00585C97">
        <w:t xml:space="preserve"> ROIs ist ein Handzentrum aus der Pose-Erkennung</w:t>
      </w:r>
      <w:r w:rsidR="00E445B5">
        <w:t>.</w:t>
      </w:r>
      <w:r w:rsidRPr="00585C97">
        <w:t xml:space="preserve"> </w:t>
      </w:r>
      <w:r w:rsidR="00E445B5" w:rsidRPr="00585C97">
        <w:t>D</w:t>
      </w:r>
      <w:r w:rsidRPr="00585C97">
        <w:t xml:space="preserve">er euklidische Abstand </w:t>
      </w:r>
      <w:r w:rsidR="00E445B5">
        <w:t xml:space="preserve">von diesem </w:t>
      </w:r>
      <w:r w:rsidRPr="00585C97">
        <w:t xml:space="preserve">zum Zentrum aus der Handerkennung wird geprüft. Es wird ein Maximalabstand definiert, dieser ist durch </w:t>
      </w:r>
      <w:r w:rsidR="00996830">
        <w:t>die</w:t>
      </w:r>
      <w:r w:rsidRPr="00585C97">
        <w:t xml:space="preserve"> dünnen grünen Kreis</w:t>
      </w:r>
      <w:r w:rsidR="00996830">
        <w:t>e</w:t>
      </w:r>
      <w:r w:rsidRPr="00585C97">
        <w:t xml:space="preserve"> in </w:t>
      </w:r>
      <w:r w:rsidR="00996830">
        <w:fldChar w:fldCharType="begin"/>
      </w:r>
      <w:r w:rsidR="00996830">
        <w:instrText xml:space="preserve"> REF _Ref235644576 \h </w:instrText>
      </w:r>
      <w:r w:rsidR="00996830">
        <w:fldChar w:fldCharType="separate"/>
      </w:r>
      <w:r w:rsidR="00CB1693" w:rsidRPr="00585C97">
        <w:t xml:space="preserve">Figure </w:t>
      </w:r>
      <w:r w:rsidR="00CB1693">
        <w:rPr>
          <w:noProof/>
        </w:rPr>
        <w:t>37</w:t>
      </w:r>
      <w:r w:rsidR="00996830">
        <w:fldChar w:fldCharType="end"/>
      </w:r>
      <w:r w:rsidR="00996830">
        <w:t xml:space="preserve"> </w:t>
      </w:r>
      <w:r w:rsidRPr="00585C97">
        <w:t>dargestellt. Liegt das Zentrum der erkannten Hand aus der Hand-Erkennung außerhalb dieses Kreises, wird von einer Falscherkennung ausgegangen und die Hand wird nicht weiter ausgewertet.</w:t>
      </w:r>
    </w:p>
    <w:p w14:paraId="05BDFD4A" w14:textId="77777777" w:rsidR="005C173B" w:rsidRDefault="005C173B" w:rsidP="005A5D91"/>
    <w:p w14:paraId="73AFE5F6" w14:textId="77777777" w:rsidR="00610B11" w:rsidRDefault="00610B11" w:rsidP="00610B11">
      <w:r>
        <w:t>Zudem soll eine Hand nicht analysiert werden, wenn sie sich während der Aufnahme über das Bild bewegt. Hierzu wird die Pixelposition des Handzentrums von Frame zu Frame verfolgt, um daraus die Bewegungsgeschwindigkeit der Hand zu bestimmen. Dafür werden zwei Parameter verwendet: eine maximal zulässige Bewegungsgeschwindigkeit in Pixeln pro Sekunde sowie ein Zeitintervall, über das die Positionsänderung betrachtet wird. Das Zeitintervall legt dabei fest, über wie viele Frames der Ringspeicher die Handposition verfolgt.</w:t>
      </w:r>
    </w:p>
    <w:p w14:paraId="3E15F5B2" w14:textId="77777777" w:rsidR="00610B11" w:rsidRDefault="00610B11" w:rsidP="00610B11"/>
    <w:p w14:paraId="1343312D" w14:textId="76256E1E" w:rsidR="00D60425" w:rsidRPr="00585C97" w:rsidRDefault="00610B11" w:rsidP="00D60425">
      <w:r>
        <w:t xml:space="preserve">Die Wahl des Zeitintervalls beeinflusst dabei die Empfindlichkeit und Reaktionsgeschwindigkeit der Erkennung. Bei einem zu kurzen Zeitintervall können bereits geringe, unbeabsichtigte Bewegungen oder Schwankungen des ermittelten Handzentrums als relevante Bewegung erkannt werden. Ein zu langes Zeitintervall führt hingegen zu einer verzögerten Erkennung von Bewegungen und kann dazu führen, dass Bewegungen mit einer eigentlich </w:t>
      </w:r>
      <w:proofErr w:type="gramStart"/>
      <w:r>
        <w:t>zu große</w:t>
      </w:r>
      <w:r w:rsidR="006B2C5B">
        <w:t>n</w:t>
      </w:r>
      <w:r>
        <w:t xml:space="preserve"> Amplitude</w:t>
      </w:r>
      <w:proofErr w:type="gramEnd"/>
      <w:r>
        <w:t xml:space="preserve"> noch innerhalb des zulässigen Bereichs liegen.</w:t>
      </w:r>
    </w:p>
    <w:p w14:paraId="7D446109" w14:textId="174A2337" w:rsidR="00995032" w:rsidRPr="00585C97" w:rsidRDefault="00610B11" w:rsidP="00D94992">
      <w:pPr>
        <w:pStyle w:val="berschrift2"/>
        <w:rPr>
          <w:noProof/>
        </w:rPr>
      </w:pPr>
      <w:bookmarkStart w:id="228" w:name="_Toc243073583"/>
      <w:r>
        <w:rPr>
          <w:noProof/>
        </w:rPr>
        <w:t>Greifgestenerkennung</w:t>
      </w:r>
      <w:bookmarkEnd w:id="228"/>
    </w:p>
    <w:p w14:paraId="434B8D7B" w14:textId="26F7C139" w:rsidR="00995032" w:rsidRDefault="00EE7E36" w:rsidP="00EE7E36">
      <w:pPr>
        <w:rPr>
          <w:noProof/>
        </w:rPr>
      </w:pPr>
      <w:r>
        <w:rPr>
          <w:noProof/>
        </w:rPr>
        <w:t>Es werden zwei Methoden zur Erkennung einer Greifgeste implementiert und getestet, eine statische und eine dynamische.</w:t>
      </w:r>
    </w:p>
    <w:p w14:paraId="5CD58C14" w14:textId="77777777" w:rsidR="00EE7E36" w:rsidRPr="00585C97" w:rsidRDefault="00EE7E36" w:rsidP="00EE7E36">
      <w:pPr>
        <w:rPr>
          <w:noProof/>
        </w:rPr>
      </w:pPr>
    </w:p>
    <w:p w14:paraId="6B7A8221" w14:textId="51E3202D" w:rsidR="00172064" w:rsidRPr="00114459" w:rsidRDefault="001C5012" w:rsidP="00995032">
      <w:pPr>
        <w:pStyle w:val="Grundtext"/>
        <w:spacing w:after="0"/>
        <w:rPr>
          <w:i/>
          <w:iCs/>
          <w:color w:val="4F81BD" w:themeColor="accent1"/>
        </w:rPr>
      </w:pPr>
      <w:r>
        <w:rPr>
          <w:rStyle w:val="IntensiveHervorhebung"/>
        </w:rPr>
        <w:t>Statische</w:t>
      </w:r>
      <w:r w:rsidR="00482FC0">
        <w:rPr>
          <w:rStyle w:val="IntensiveHervorhebung"/>
        </w:rPr>
        <w:t>-</w:t>
      </w:r>
      <w:r w:rsidR="00585C97" w:rsidRPr="00585C97">
        <w:rPr>
          <w:rStyle w:val="IntensiveHervorhebung"/>
        </w:rPr>
        <w:t>Methode</w:t>
      </w:r>
    </w:p>
    <w:p w14:paraId="237FB3F5" w14:textId="2D4E7438" w:rsidR="00114459" w:rsidRDefault="00114459" w:rsidP="00114459">
      <w:pPr>
        <w:rPr>
          <w:noProof/>
        </w:rPr>
      </w:pPr>
      <w:r>
        <w:rPr>
          <w:noProof/>
        </w:rPr>
        <w:t xml:space="preserve">Basierend auf der Bestimmung des Hand-Aperture-Werts (Handöffnungsgrads) aus dem Projekt </w:t>
      </w:r>
      <w:r w:rsidRPr="00585C97">
        <w:rPr>
          <w:noProof/>
        </w:rPr>
        <w:fldChar w:fldCharType="begin"/>
      </w:r>
      <w:r w:rsidR="00A60310">
        <w:rPr>
          <w:noProof/>
        </w:rPr>
        <w:instrText xml:space="preserve"> ADDIN ZOTERO_ITEM CSL_CITATION {"citationID":"rdrrekDs","properties":{"formattedCitation":"[68]","plainCitation":"[68]","noteIndex":0},"citationItems":[{"id":31,"uris":["http://zotero.org/users/20567757/items/TST8DPRS"],"itemData":{"id":31,"type":"software","abstract":"A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A60310" w:rsidRPr="00A60310">
        <w:t>[68]</w:t>
      </w:r>
      <w:r w:rsidRPr="00585C97">
        <w:rPr>
          <w:noProof/>
        </w:rPr>
        <w:fldChar w:fldCharType="end"/>
      </w:r>
      <w:r>
        <w:rPr>
          <w:noProof/>
        </w:rPr>
        <w:t xml:space="preserve"> wird die statische Methode zur Erkennung der Greifgeste konzipiert.</w:t>
      </w:r>
    </w:p>
    <w:p w14:paraId="7527785F" w14:textId="77777777" w:rsidR="00114459" w:rsidRDefault="00114459" w:rsidP="00114459">
      <w:pPr>
        <w:rPr>
          <w:noProof/>
        </w:rPr>
      </w:pPr>
    </w:p>
    <w:p w14:paraId="23A7838A" w14:textId="6284A222" w:rsidR="00114459" w:rsidRDefault="00114459" w:rsidP="00114459">
      <w:pPr>
        <w:rPr>
          <w:noProof/>
        </w:rPr>
      </w:pPr>
      <w:r>
        <w:rPr>
          <w:noProof/>
        </w:rPr>
        <w:t>Der Hand-Aperture-Wert liegt in einem Wertebereich von 0 bis 100 und wird anhand zweier Schwellwerte ausgewertet. Bei einem Wert über 70</w:t>
      </w:r>
      <w:r w:rsidR="00EE7E36">
        <w:rPr>
          <w:noProof/>
        </w:rPr>
        <w:t xml:space="preserve"> (einstellbare Schwelle)</w:t>
      </w:r>
      <w:r>
        <w:rPr>
          <w:noProof/>
        </w:rPr>
        <w:t xml:space="preserve"> wird die Hand als offen erkannt, bei einem Wert unter 60</w:t>
      </w:r>
      <w:r w:rsidR="00EE7E36">
        <w:rPr>
          <w:noProof/>
        </w:rPr>
        <w:t xml:space="preserve"> (einstellbare Schwelle)</w:t>
      </w:r>
      <w:r>
        <w:rPr>
          <w:noProof/>
        </w:rPr>
        <w:t xml:space="preserve"> als geschlossen. Liegt der Wert zwischen diesen beiden Schwellwerten, bleibt der bisherige Handstatus unverändert. Dadurch wird ein Wechsel des Handstatus verhindert, wenn sich die Hand in einem teilweise geöffneten Zustand </w:t>
      </w:r>
      <w:r w:rsidR="00C95D55">
        <w:rPr>
          <w:noProof/>
        </w:rPr>
        <w:t xml:space="preserve">zwischen 60 und 70 </w:t>
      </w:r>
      <w:r>
        <w:rPr>
          <w:noProof/>
        </w:rPr>
        <w:t>befindet.</w:t>
      </w:r>
    </w:p>
    <w:p w14:paraId="1D08D3EF" w14:textId="77777777" w:rsidR="00C95D55" w:rsidRDefault="00C95D55" w:rsidP="00114459">
      <w:pPr>
        <w:rPr>
          <w:noProof/>
        </w:rPr>
      </w:pPr>
    </w:p>
    <w:p w14:paraId="6C6E1D65" w14:textId="61A5FAEE" w:rsidR="00114459" w:rsidRDefault="00114459" w:rsidP="00114459">
      <w:pPr>
        <w:rPr>
          <w:noProof/>
        </w:rPr>
      </w:pPr>
      <w:r>
        <w:rPr>
          <w:noProof/>
        </w:rPr>
        <w:t xml:space="preserve">Zusätzlich wird der Handstatus über mehrere Frames erfasst. Die Anzahl der zu berücksichtigenen Frames ist einstellbar. Werte zwischen </w:t>
      </w:r>
      <m:oMath>
        <m:r>
          <w:rPr>
            <w:rFonts w:ascii="Cambria Math" w:hAnsi="Cambria Math"/>
            <w:noProof/>
          </w:rPr>
          <m:t>x=3</m:t>
        </m:r>
      </m:oMath>
      <w:r>
        <w:rPr>
          <w:noProof/>
        </w:rPr>
        <w:t xml:space="preserve"> und </w:t>
      </w:r>
      <m:oMath>
        <m:r>
          <w:rPr>
            <w:rFonts w:ascii="Cambria Math" w:hAnsi="Cambria Math"/>
            <w:noProof/>
          </w:rPr>
          <m:t>x=6</m:t>
        </m:r>
      </m:oMath>
      <w:r>
        <w:rPr>
          <w:noProof/>
        </w:rPr>
        <w:t xml:space="preserve"> Frames haben sich als geeignet erwiesen. Nur wenn bei mindestens </w:t>
      </w:r>
      <m:oMath>
        <m:r>
          <w:rPr>
            <w:rFonts w:ascii="Cambria Math" w:hAnsi="Cambria Math"/>
            <w:noProof/>
          </w:rPr>
          <m:t>n</m:t>
        </m:r>
      </m:oMath>
      <w:r>
        <w:rPr>
          <w:noProof/>
        </w:rPr>
        <w:t xml:space="preserve"> der insgesamt </w:t>
      </w:r>
      <m:oMath>
        <m:r>
          <w:rPr>
            <w:rFonts w:ascii="Cambria Math" w:hAnsi="Cambria Math"/>
            <w:noProof/>
          </w:rPr>
          <m:t>m</m:t>
        </m:r>
      </m:oMath>
      <w:r>
        <w:rPr>
          <w:noProof/>
        </w:rPr>
        <w:t xml:space="preserve"> betrachteten Frames derselbe Handstatus erkannt wird, wird dieser als neuer Handstatus übernommen. Als geeigneter Wert für </w:t>
      </w:r>
      <m:oMath>
        <m:r>
          <w:rPr>
            <w:rFonts w:ascii="Cambria Math" w:hAnsi="Cambria Math"/>
            <w:noProof/>
          </w:rPr>
          <m:t>n</m:t>
        </m:r>
      </m:oMath>
      <w:r>
        <w:rPr>
          <w:noProof/>
        </w:rPr>
        <w:t xml:space="preserve"> hat sich </w:t>
      </w:r>
      <m:oMath>
        <m:r>
          <w:rPr>
            <w:rFonts w:ascii="Cambria Math" w:hAnsi="Cambria Math"/>
            <w:noProof/>
          </w:rPr>
          <m:t>n=m</m:t>
        </m:r>
      </m:oMath>
      <w:r>
        <w:rPr>
          <w:noProof/>
        </w:rPr>
        <w:t xml:space="preserve"> oder </w:t>
      </w:r>
      <m:oMath>
        <m:r>
          <w:rPr>
            <w:rFonts w:ascii="Cambria Math" w:hAnsi="Cambria Math"/>
            <w:noProof/>
          </w:rPr>
          <m:t>n=m-1</m:t>
        </m:r>
      </m:oMath>
      <w:r>
        <w:rPr>
          <w:noProof/>
        </w:rPr>
        <w:t xml:space="preserve"> erwiesen. Dadurch können einzelne fehlerhafte Erkennungen ausgeglichen und ein unbeabsichtigter Statuswechsel verhindert werden. Eine Erhöhung der Anzahl der betrachteten Frames verbessert zwar die Robustheit gegenüber kurzzeitigen Fehldetektionen, führt jedoch gleichzeitig zu einer höheren Latenz bei der Erkennung der Greifgeste.</w:t>
      </w:r>
    </w:p>
    <w:p w14:paraId="576AAAD8" w14:textId="77777777" w:rsidR="00114459" w:rsidRDefault="00114459" w:rsidP="00114459">
      <w:pPr>
        <w:rPr>
          <w:noProof/>
        </w:rPr>
      </w:pPr>
    </w:p>
    <w:p w14:paraId="322903C0" w14:textId="77777777" w:rsidR="00114459" w:rsidRDefault="00114459" w:rsidP="00114459">
      <w:pPr>
        <w:rPr>
          <w:noProof/>
        </w:rPr>
      </w:pPr>
      <w:r>
        <w:rPr>
          <w:noProof/>
        </w:rPr>
        <w:t>Wechselt der Handstatus von offen zu geschlossen, wird eine Greifgeste erkannt und der Greifstatus aktiviert. Wechselt der Handstatus anschließend wieder von geschlossen zu offen, wird eine Loslassgeste erkannt und der Greifstatus aufgehoben.</w:t>
      </w:r>
    </w:p>
    <w:p w14:paraId="6A81AA13" w14:textId="77777777" w:rsidR="00114459" w:rsidRDefault="00114459" w:rsidP="00114459">
      <w:pPr>
        <w:rPr>
          <w:noProof/>
        </w:rPr>
      </w:pPr>
    </w:p>
    <w:p w14:paraId="0B668621" w14:textId="1265A446" w:rsidR="00114459" w:rsidRDefault="00114459" w:rsidP="00114459">
      <w:pPr>
        <w:rPr>
          <w:noProof/>
        </w:rPr>
      </w:pPr>
      <w:r>
        <w:rPr>
          <w:noProof/>
        </w:rPr>
        <w:t xml:space="preserve">Der in </w:t>
      </w:r>
      <w:r w:rsidRPr="00585C97">
        <w:rPr>
          <w:noProof/>
        </w:rPr>
        <w:fldChar w:fldCharType="begin"/>
      </w:r>
      <w:r w:rsidR="00A60310">
        <w:rPr>
          <w:noProof/>
        </w:rPr>
        <w:instrText xml:space="preserve"> ADDIN ZOTERO_ITEM CSL_CITATION {"citationID":"85vcapJj","properties":{"formattedCitation":"[68]","plainCitation":"[68]","noteIndex":0},"citationItems":[{"id":31,"uris":["http://zotero.org/users/20567757/items/TST8DPRS"],"itemData":{"id":31,"type":"software","abstract":"A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A60310" w:rsidRPr="00A60310">
        <w:t>[68]</w:t>
      </w:r>
      <w:r w:rsidRPr="00585C97">
        <w:rPr>
          <w:noProof/>
        </w:rPr>
        <w:fldChar w:fldCharType="end"/>
      </w:r>
      <w:r>
        <w:rPr>
          <w:noProof/>
        </w:rPr>
        <w:t xml:space="preserve"> verwendete Hand-Aperture-Wert wird ausschließlich anhand der Handlänge bestimmt. Zeigt die Handfläche direkt in Richtung der Kamera, kann aufgrund der perspektivischen Projektion keine zuverlässige Handlänge bestimmt werden. Die Handbreite ist aus dieser Perspektive hingegen gut erkennbar. Zeigt dagegen die Handkante in Richtung der Kamera, ist die Handbreite nur eingeschränkt bestimmbar.</w:t>
      </w:r>
    </w:p>
    <w:p w14:paraId="773450B0" w14:textId="77777777" w:rsidR="00114459" w:rsidRDefault="00114459" w:rsidP="00114459">
      <w:pPr>
        <w:rPr>
          <w:noProof/>
        </w:rPr>
      </w:pPr>
    </w:p>
    <w:p w14:paraId="58003A6F" w14:textId="1191032B" w:rsidR="00995032" w:rsidRDefault="00114459" w:rsidP="00114459">
      <w:pPr>
        <w:rPr>
          <w:noProof/>
        </w:rPr>
      </w:pPr>
      <w:r>
        <w:rPr>
          <w:noProof/>
        </w:rPr>
        <w:t xml:space="preserve">Um diese Einschränkungen zu berücksichtigen, werden zunächst sowohl die Länge als auch die Breite der Handfläche in Pixeln bestimmt. Ist der ermittelte Längenwert größer als der Breitenwert, wird der Hand-Aperture-Wert auf Grundlage der Handlänge nach dem Verfahren des ursprünglichen Projekts bestimmt. Überwiegt hingegen der Breitenwert, werden die Handbreite sowie der Abstand zwischen Daumen und kleinem Finger als Grundlage für die Berechnung des Hand-Aperture-Werts verwendet. Die hierfür verwendeten Strecken sind in  </w:t>
      </w:r>
      <w:r w:rsidRPr="00585C97">
        <w:rPr>
          <w:noProof/>
        </w:rPr>
        <w:fldChar w:fldCharType="begin"/>
      </w:r>
      <w:r w:rsidRPr="00585C97">
        <w:rPr>
          <w:noProof/>
        </w:rPr>
        <w:instrText xml:space="preserve"> REF _Ref235711051 \h </w:instrText>
      </w:r>
      <w:r>
        <w:rPr>
          <w:noProof/>
        </w:rPr>
        <w:instrText xml:space="preserve"> \* MERGEFORMAT </w:instrText>
      </w:r>
      <w:r w:rsidRPr="00585C97">
        <w:rPr>
          <w:noProof/>
        </w:rPr>
      </w:r>
      <w:r w:rsidRPr="00585C97">
        <w:rPr>
          <w:noProof/>
        </w:rPr>
        <w:fldChar w:fldCharType="separate"/>
      </w:r>
      <w:r w:rsidR="00CB1693" w:rsidRPr="00EE7E36">
        <w:t xml:space="preserve">Figure </w:t>
      </w:r>
      <w:r w:rsidR="00CB1693">
        <w:rPr>
          <w:noProof/>
        </w:rPr>
        <w:t>38</w:t>
      </w:r>
      <w:r w:rsidRPr="00585C97">
        <w:rPr>
          <w:noProof/>
        </w:rPr>
        <w:fldChar w:fldCharType="end"/>
      </w:r>
      <w:r>
        <w:rPr>
          <w:noProof/>
        </w:rPr>
        <w:t xml:space="preserve"> als blaue Geraden dargestellt.</w:t>
      </w:r>
    </w:p>
    <w:p w14:paraId="73141520" w14:textId="77777777" w:rsidR="00114459" w:rsidRPr="00585C97" w:rsidRDefault="00114459" w:rsidP="00114459">
      <w:pPr>
        <w:pStyle w:val="Grundtext"/>
        <w:spacing w:after="0"/>
        <w:rPr>
          <w:noProof/>
        </w:rPr>
      </w:pPr>
    </w:p>
    <w:p w14:paraId="1BCE8DB7" w14:textId="77777777" w:rsidR="00995032" w:rsidRPr="00EE7E36" w:rsidRDefault="00995032" w:rsidP="00995032">
      <w:pPr>
        <w:pStyle w:val="Grundtext"/>
        <w:keepNext/>
        <w:jc w:val="center"/>
        <w:rPr>
          <w:noProof/>
        </w:rPr>
      </w:pPr>
      <w:r w:rsidRPr="00585C97">
        <w:rPr>
          <w:noProof/>
        </w:rPr>
        <w:drawing>
          <wp:inline distT="0" distB="0" distL="0" distR="0" wp14:anchorId="1A530304" wp14:editId="7DA77AB4">
            <wp:extent cx="2607095" cy="2073625"/>
            <wp:effectExtent l="0" t="0" r="3175" b="3175"/>
            <wp:docPr id="19170022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2294" name=""/>
                    <pic:cNvPicPr/>
                  </pic:nvPicPr>
                  <pic:blipFill rotWithShape="1">
                    <a:blip r:embed="rId131"/>
                    <a:srcRect r="27261"/>
                    <a:stretch>
                      <a:fillRect/>
                    </a:stretch>
                  </pic:blipFill>
                  <pic:spPr bwMode="auto">
                    <a:xfrm>
                      <a:off x="0" y="0"/>
                      <a:ext cx="2622512" cy="2085887"/>
                    </a:xfrm>
                    <a:prstGeom prst="rect">
                      <a:avLst/>
                    </a:prstGeom>
                    <a:ln>
                      <a:noFill/>
                    </a:ln>
                    <a:extLst>
                      <a:ext uri="{53640926-AAD7-44D8-BBD7-CCE9431645EC}">
                        <a14:shadowObscured xmlns:a14="http://schemas.microsoft.com/office/drawing/2010/main"/>
                      </a:ext>
                    </a:extLst>
                  </pic:spPr>
                </pic:pic>
              </a:graphicData>
            </a:graphic>
          </wp:inline>
        </w:drawing>
      </w:r>
      <w:r w:rsidRPr="00EE7E36">
        <w:rPr>
          <w:noProof/>
        </w:rPr>
        <w:t xml:space="preserve"> </w:t>
      </w:r>
      <w:r w:rsidRPr="00585C97">
        <w:rPr>
          <w:noProof/>
        </w:rPr>
        <w:drawing>
          <wp:inline distT="0" distB="0" distL="0" distR="0" wp14:anchorId="1D1B4BD2" wp14:editId="3B3877A7">
            <wp:extent cx="2639833" cy="2099480"/>
            <wp:effectExtent l="0" t="0" r="8255" b="0"/>
            <wp:docPr id="17877744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4433" name=""/>
                    <pic:cNvPicPr/>
                  </pic:nvPicPr>
                  <pic:blipFill rotWithShape="1">
                    <a:blip r:embed="rId132"/>
                    <a:srcRect r="27255"/>
                    <a:stretch>
                      <a:fillRect/>
                    </a:stretch>
                  </pic:blipFill>
                  <pic:spPr bwMode="auto">
                    <a:xfrm>
                      <a:off x="0" y="0"/>
                      <a:ext cx="2662703" cy="2117668"/>
                    </a:xfrm>
                    <a:prstGeom prst="rect">
                      <a:avLst/>
                    </a:prstGeom>
                    <a:ln>
                      <a:noFill/>
                    </a:ln>
                    <a:extLst>
                      <a:ext uri="{53640926-AAD7-44D8-BBD7-CCE9431645EC}">
                        <a14:shadowObscured xmlns:a14="http://schemas.microsoft.com/office/drawing/2010/main"/>
                      </a:ext>
                    </a:extLst>
                  </pic:spPr>
                </pic:pic>
              </a:graphicData>
            </a:graphic>
          </wp:inline>
        </w:drawing>
      </w:r>
    </w:p>
    <w:p w14:paraId="75F748E1" w14:textId="4C18E9B4" w:rsidR="00610B11" w:rsidRPr="00EE7E36" w:rsidRDefault="00995032" w:rsidP="001C5012">
      <w:pPr>
        <w:pStyle w:val="Beschriftung"/>
        <w:jc w:val="center"/>
      </w:pPr>
      <w:bookmarkStart w:id="229" w:name="_Ref235711051"/>
      <w:bookmarkStart w:id="230" w:name="_Toc243073325"/>
      <w:r w:rsidRPr="00EE7E36">
        <w:t xml:space="preserve">Figure </w:t>
      </w:r>
      <w:r w:rsidR="00FE675F">
        <w:fldChar w:fldCharType="begin"/>
      </w:r>
      <w:r w:rsidR="00FE675F" w:rsidRPr="00EE7E36">
        <w:instrText xml:space="preserve"> SEQ Figure \* ARABIC </w:instrText>
      </w:r>
      <w:r w:rsidR="00FE675F">
        <w:fldChar w:fldCharType="separate"/>
      </w:r>
      <w:r w:rsidR="00CB1693">
        <w:rPr>
          <w:noProof/>
        </w:rPr>
        <w:t>38</w:t>
      </w:r>
      <w:r w:rsidR="00FE675F">
        <w:fldChar w:fldCharType="end"/>
      </w:r>
      <w:bookmarkEnd w:id="229"/>
      <w:r w:rsidRPr="00EE7E36">
        <w:t xml:space="preserve"> - Handstatus mit </w:t>
      </w:r>
      <w:r w:rsidR="00F72C46" w:rsidRPr="00EE7E36">
        <w:t>statischer</w:t>
      </w:r>
      <w:r w:rsidRPr="00EE7E36">
        <w:t xml:space="preserve"> Methode</w:t>
      </w:r>
      <w:bookmarkEnd w:id="230"/>
    </w:p>
    <w:p w14:paraId="3DF6BDF2" w14:textId="77777777" w:rsidR="003B48F7" w:rsidRPr="00EE7E36" w:rsidRDefault="003B48F7" w:rsidP="003B48F7"/>
    <w:p w14:paraId="3DC35BC1" w14:textId="59194686" w:rsidR="00585C97" w:rsidRPr="00142444" w:rsidRDefault="001C5012" w:rsidP="00995032">
      <w:pPr>
        <w:pStyle w:val="Grundtext"/>
        <w:spacing w:after="0"/>
        <w:jc w:val="left"/>
        <w:rPr>
          <w:noProof/>
        </w:rPr>
      </w:pPr>
      <w:r w:rsidRPr="00142444">
        <w:rPr>
          <w:rStyle w:val="IntensiveHervorhebung"/>
        </w:rPr>
        <w:t>Dynamische</w:t>
      </w:r>
      <w:r w:rsidR="00482FC0" w:rsidRPr="00142444">
        <w:rPr>
          <w:rStyle w:val="IntensiveHervorhebung"/>
        </w:rPr>
        <w:t>-</w:t>
      </w:r>
      <w:r w:rsidR="00585C97" w:rsidRPr="00142444">
        <w:rPr>
          <w:rStyle w:val="IntensiveHervorhebung"/>
        </w:rPr>
        <w:t>Methode</w:t>
      </w:r>
    </w:p>
    <w:p w14:paraId="11EC5C7D" w14:textId="77777777" w:rsidR="00142444" w:rsidRDefault="00142444" w:rsidP="00142444">
      <w:r w:rsidRPr="00142444">
        <w:t>Für die Erkennung des Handstatus werden zwei Distanzen zwischen den Hand-Landmarks bestimmt:</w:t>
      </w:r>
    </w:p>
    <w:p w14:paraId="14E87CB0" w14:textId="77777777" w:rsidR="00142444" w:rsidRPr="00142444" w:rsidRDefault="00142444" w:rsidP="00142444"/>
    <w:p w14:paraId="4250E1C2" w14:textId="77777777" w:rsidR="00142444" w:rsidRDefault="00142444" w:rsidP="00142444">
      <w:pPr>
        <w:pStyle w:val="Stichpunkte1"/>
        <w:rPr>
          <w:noProof/>
        </w:rPr>
      </w:pPr>
      <w:r w:rsidRPr="00142444">
        <w:t xml:space="preserve">Handlänge: Abstand zwischen Handgelenk und Mittelfingerspitze </w:t>
      </w:r>
    </w:p>
    <w:p w14:paraId="56A7858D" w14:textId="0D150D4D" w:rsidR="00142444" w:rsidRPr="00142444" w:rsidRDefault="00142444" w:rsidP="00142444">
      <w:pPr>
        <w:pStyle w:val="Stichpunkte1"/>
        <w:numPr>
          <w:ilvl w:val="0"/>
          <w:numId w:val="0"/>
        </w:numPr>
        <w:ind w:left="720"/>
        <w:rPr>
          <w:noProof/>
        </w:rPr>
      </w:pPr>
      <w:r w:rsidRPr="00142444">
        <w:t xml:space="preserve">(Hand-Landmark 0 zu 12, siehe </w:t>
      </w:r>
      <w:r>
        <w:fldChar w:fldCharType="begin"/>
      </w:r>
      <w:r>
        <w:instrText xml:space="preserve"> REF _Ref241577159 \h </w:instrText>
      </w:r>
      <w:r>
        <w:fldChar w:fldCharType="separate"/>
      </w:r>
      <w:r w:rsidR="00CB1693" w:rsidRPr="00585C97">
        <w:t xml:space="preserve">Figure </w:t>
      </w:r>
      <w:r w:rsidR="00CB1693">
        <w:rPr>
          <w:noProof/>
        </w:rPr>
        <w:t>5</w:t>
      </w:r>
      <w:r>
        <w:fldChar w:fldCharType="end"/>
      </w:r>
      <w:r w:rsidRPr="00142444">
        <w:t>)</w:t>
      </w:r>
    </w:p>
    <w:p w14:paraId="05A75941" w14:textId="77777777" w:rsidR="00142444" w:rsidRDefault="00142444" w:rsidP="00142444">
      <w:pPr>
        <w:pStyle w:val="Stichpunkte1"/>
        <w:numPr>
          <w:ilvl w:val="0"/>
          <w:numId w:val="0"/>
        </w:numPr>
        <w:ind w:left="720"/>
      </w:pPr>
    </w:p>
    <w:p w14:paraId="73BB45EA" w14:textId="72088823" w:rsidR="00142444" w:rsidRPr="00142444" w:rsidRDefault="00142444" w:rsidP="00142444">
      <w:pPr>
        <w:pStyle w:val="Stichpunkte1"/>
      </w:pPr>
      <w:r w:rsidRPr="00142444">
        <w:t>Handbreite: Abstand zwischen Daumenspitze und Spitze des kleinen Fingers (Hand-Landmark 4 zu 20)</w:t>
      </w:r>
    </w:p>
    <w:p w14:paraId="72761E16" w14:textId="77777777" w:rsidR="00142444" w:rsidRPr="00142444" w:rsidRDefault="00142444" w:rsidP="00142444"/>
    <w:p w14:paraId="386D2A67" w14:textId="6FAF35A1" w:rsidR="00142444" w:rsidRPr="00142444" w:rsidRDefault="00142444" w:rsidP="00142444">
      <w:r>
        <w:fldChar w:fldCharType="begin"/>
      </w:r>
      <w:r>
        <w:instrText xml:space="preserve"> REF _Ref241696394 \h </w:instrText>
      </w:r>
      <w:r>
        <w:fldChar w:fldCharType="separate"/>
      </w:r>
      <w:r w:rsidR="00CB1693" w:rsidRPr="005E2C31">
        <w:t xml:space="preserve">Figure </w:t>
      </w:r>
      <w:r w:rsidR="00CB1693">
        <w:rPr>
          <w:noProof/>
        </w:rPr>
        <w:t>39</w:t>
      </w:r>
      <w:r>
        <w:fldChar w:fldCharType="end"/>
      </w:r>
      <w:r>
        <w:t xml:space="preserve"> zeigt diese Distanzen als blaue Linien. </w:t>
      </w:r>
      <w:r w:rsidRPr="00142444">
        <w:t xml:space="preserve">Bei einer geöffneten Hand sind beide Distanzen räumlich annähernd gleich groß. Für die weitere Auswertung wird jeweils die perspektivisch größere Distanz verwendet. Die ausgewählte Distanz wird anschließend in einem Ringspeicher abgelegt, der die Messwerte der letzten 0,8 Sekunden </w:t>
      </w:r>
      <w:r w:rsidR="008B237F">
        <w:t xml:space="preserve">(einstellbarer Wert) </w:t>
      </w:r>
      <w:r w:rsidRPr="00142444">
        <w:t>enthält.</w:t>
      </w:r>
    </w:p>
    <w:p w14:paraId="4F00875C" w14:textId="77777777" w:rsidR="00142444" w:rsidRPr="00142444" w:rsidRDefault="00142444" w:rsidP="00142444"/>
    <w:p w14:paraId="6255BB5F" w14:textId="728A7E0A" w:rsidR="00142444" w:rsidRPr="00142444" w:rsidRDefault="00142444" w:rsidP="00142444">
      <w:r w:rsidRPr="00142444">
        <w:lastRenderedPageBreak/>
        <w:t xml:space="preserve">Für die Auswertung werden der kleinste (Minimum) und der größte (Maximum) Distanzwert innerhalb des Ringspeichers bestimmt. Übersteigt der maximale Wert den minimalen Wert um den eingestellten Differenzfaktor, wird von einer Veränderung des Handstatus ausgegangen. Folgt </w:t>
      </w:r>
      <w:r>
        <w:t>der minimale Wert</w:t>
      </w:r>
      <w:r w:rsidR="008B237F">
        <w:t xml:space="preserve"> zeitlich</w:t>
      </w:r>
      <w:r>
        <w:t xml:space="preserve"> dem maximalen Wert</w:t>
      </w:r>
      <w:r w:rsidRPr="00142444">
        <w:t xml:space="preserve">, wird der Handstatus </w:t>
      </w:r>
      <w:proofErr w:type="gramStart"/>
      <w:r w:rsidRPr="00142444">
        <w:t xml:space="preserve">auf </w:t>
      </w:r>
      <w:r w:rsidRPr="00EE7E36">
        <w:rPr>
          <w:rStyle w:val="SchwacheHervorhebung"/>
        </w:rPr>
        <w:t>geschlossen</w:t>
      </w:r>
      <w:proofErr w:type="gramEnd"/>
      <w:r w:rsidRPr="00142444">
        <w:t xml:space="preserve"> gesetzt. Tritt die umgekehrte</w:t>
      </w:r>
      <w:r w:rsidR="008B237F">
        <w:t xml:space="preserve"> </w:t>
      </w:r>
      <w:r w:rsidRPr="00142444">
        <w:t xml:space="preserve">Reihenfolge auf, wird der Handstatus auf </w:t>
      </w:r>
      <w:r w:rsidRPr="00EE7E36">
        <w:rPr>
          <w:rStyle w:val="SchwacheHervorhebung"/>
        </w:rPr>
        <w:t>offen</w:t>
      </w:r>
      <w:r w:rsidRPr="00142444">
        <w:t xml:space="preserve"> gesetzt.</w:t>
      </w:r>
    </w:p>
    <w:p w14:paraId="0E021B62" w14:textId="77777777" w:rsidR="00142444" w:rsidRPr="00142444" w:rsidRDefault="00142444" w:rsidP="00142444"/>
    <w:p w14:paraId="01E13959" w14:textId="77777777" w:rsidR="00142444" w:rsidRPr="00142444" w:rsidRDefault="00142444" w:rsidP="00142444">
      <w:r w:rsidRPr="00142444">
        <w:t>Mit dieser Methode wird ein Statuswechsel nur dann erkannt, wenn die Veränderung der Handstellung innerhalb eines bestimmten Zeitraums ausreichend schnell erfolgt. Die hierfür erforderliche Geschwindigkeit kann über den Differenzfaktor, also das Verhältnis zwischen Minimal- und Maximalwert, sowie über die Länge des Ringspeichers eingestellt werden. Dadurch können langsame und beiläufige Veränderungen der Handstellung von einer gezielten Greifgeste unterschieden werden.</w:t>
      </w:r>
    </w:p>
    <w:p w14:paraId="3861CE65" w14:textId="77777777" w:rsidR="00142444" w:rsidRPr="00142444" w:rsidRDefault="00142444" w:rsidP="00142444"/>
    <w:p w14:paraId="78CEAF2F" w14:textId="1B37C1FA" w:rsidR="00995032" w:rsidRDefault="00142444" w:rsidP="00142444">
      <w:r w:rsidRPr="00142444">
        <w:t>Allerdings können auch andere Bewegungen der Hand zu einer Veränderung der gemessenen Distanz führen. Insbesondere eine Drehung der Hand kann die perspektivisch gemessene Distanz verändern und unter Umständen eine ausreichende Differenz zwischen Minimal- und Maximalwert erzeugen, sodass fälschlicherweise ein Wechsel des Handstatus erkannt wird.</w:t>
      </w:r>
    </w:p>
    <w:p w14:paraId="59D7366F" w14:textId="77777777" w:rsidR="008B237F" w:rsidRPr="00585C97" w:rsidRDefault="008B237F" w:rsidP="00142444">
      <w:pPr>
        <w:rPr>
          <w:noProof/>
        </w:rPr>
      </w:pPr>
    </w:p>
    <w:p w14:paraId="2C238687" w14:textId="77777777" w:rsidR="00995032" w:rsidRPr="00585C97" w:rsidRDefault="00995032" w:rsidP="00995032">
      <w:pPr>
        <w:jc w:val="center"/>
      </w:pPr>
      <w:r w:rsidRPr="00585C97">
        <w:rPr>
          <w:noProof/>
        </w:rPr>
        <w:drawing>
          <wp:inline distT="0" distB="0" distL="0" distR="0" wp14:anchorId="00531CA3" wp14:editId="0F7E39F6">
            <wp:extent cx="2623931" cy="2130135"/>
            <wp:effectExtent l="0" t="0" r="5080" b="3810"/>
            <wp:docPr id="687295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5603" name=""/>
                    <pic:cNvPicPr/>
                  </pic:nvPicPr>
                  <pic:blipFill rotWithShape="1">
                    <a:blip r:embed="rId133"/>
                    <a:srcRect r="28733"/>
                    <a:stretch>
                      <a:fillRect/>
                    </a:stretch>
                  </pic:blipFill>
                  <pic:spPr bwMode="auto">
                    <a:xfrm>
                      <a:off x="0" y="0"/>
                      <a:ext cx="2646081" cy="2148117"/>
                    </a:xfrm>
                    <a:prstGeom prst="rect">
                      <a:avLst/>
                    </a:prstGeom>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7882544D" wp14:editId="3AE9168D">
            <wp:extent cx="2592126" cy="2104498"/>
            <wp:effectExtent l="0" t="0" r="0" b="0"/>
            <wp:docPr id="15776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51" name=""/>
                    <pic:cNvPicPr/>
                  </pic:nvPicPr>
                  <pic:blipFill rotWithShape="1">
                    <a:blip r:embed="rId134"/>
                    <a:srcRect r="28739"/>
                    <a:stretch>
                      <a:fillRect/>
                    </a:stretch>
                  </pic:blipFill>
                  <pic:spPr bwMode="auto">
                    <a:xfrm>
                      <a:off x="0" y="0"/>
                      <a:ext cx="2625865" cy="2131890"/>
                    </a:xfrm>
                    <a:prstGeom prst="rect">
                      <a:avLst/>
                    </a:prstGeom>
                    <a:ln>
                      <a:noFill/>
                    </a:ln>
                    <a:extLst>
                      <a:ext uri="{53640926-AAD7-44D8-BBD7-CCE9431645EC}">
                        <a14:shadowObscured xmlns:a14="http://schemas.microsoft.com/office/drawing/2010/main"/>
                      </a:ext>
                    </a:extLst>
                  </pic:spPr>
                </pic:pic>
              </a:graphicData>
            </a:graphic>
          </wp:inline>
        </w:drawing>
      </w:r>
    </w:p>
    <w:p w14:paraId="69ECA49C" w14:textId="63C46FC0" w:rsidR="00995032" w:rsidRPr="005E2C31" w:rsidRDefault="00995032" w:rsidP="00995032">
      <w:pPr>
        <w:pStyle w:val="Beschriftung"/>
        <w:jc w:val="center"/>
      </w:pPr>
      <w:bookmarkStart w:id="231" w:name="_Ref241696394"/>
      <w:bookmarkStart w:id="232" w:name="_Toc243073326"/>
      <w:r w:rsidRPr="005E2C31">
        <w:t xml:space="preserve">Figure </w:t>
      </w:r>
      <w:r w:rsidR="00FD32D0">
        <w:fldChar w:fldCharType="begin"/>
      </w:r>
      <w:r w:rsidR="00FD32D0" w:rsidRPr="005E2C31">
        <w:instrText xml:space="preserve"> SEQ Figure \* ARABIC </w:instrText>
      </w:r>
      <w:r w:rsidR="00FD32D0">
        <w:fldChar w:fldCharType="separate"/>
      </w:r>
      <w:r w:rsidR="00CB1693">
        <w:rPr>
          <w:noProof/>
        </w:rPr>
        <w:t>39</w:t>
      </w:r>
      <w:r w:rsidR="00FD32D0">
        <w:rPr>
          <w:noProof/>
        </w:rPr>
        <w:fldChar w:fldCharType="end"/>
      </w:r>
      <w:bookmarkEnd w:id="231"/>
      <w:r w:rsidRPr="005E2C31">
        <w:t xml:space="preserve"> - Handstatus </w:t>
      </w:r>
      <w:r w:rsidR="00F72C46" w:rsidRPr="005E2C31">
        <w:t xml:space="preserve">mit </w:t>
      </w:r>
      <w:r w:rsidR="00F72C46">
        <w:t>dynamische</w:t>
      </w:r>
      <w:r w:rsidR="00F72C46" w:rsidRPr="005E2C31">
        <w:t>r Methode</w:t>
      </w:r>
      <w:bookmarkEnd w:id="232"/>
    </w:p>
    <w:p w14:paraId="3673DE06" w14:textId="77777777" w:rsidR="00995032" w:rsidRPr="005E2C31" w:rsidRDefault="00995032" w:rsidP="00995032"/>
    <w:p w14:paraId="16194E7E" w14:textId="782C2969" w:rsidR="00995032" w:rsidRPr="00585C97" w:rsidRDefault="00995032" w:rsidP="00995032">
      <w:r w:rsidRPr="00585C97">
        <w:t>Zusätzlich zu einer dieser Methoden komm</w:t>
      </w:r>
      <w:r w:rsidR="008B237F">
        <w:t>t</w:t>
      </w:r>
      <w:r w:rsidRPr="00585C97">
        <w:t xml:space="preserve"> </w:t>
      </w:r>
      <w:r w:rsidR="00142444">
        <w:t>eine Regel</w:t>
      </w:r>
      <w:r w:rsidRPr="00585C97">
        <w:t xml:space="preserve"> zum Einsatz:</w:t>
      </w:r>
    </w:p>
    <w:p w14:paraId="1995C9A5" w14:textId="77777777" w:rsidR="00C74D11" w:rsidRPr="00585C97" w:rsidRDefault="00C74D11" w:rsidP="00142444">
      <w:pPr>
        <w:pStyle w:val="Stichpunkte1"/>
        <w:numPr>
          <w:ilvl w:val="0"/>
          <w:numId w:val="0"/>
        </w:numPr>
      </w:pPr>
    </w:p>
    <w:p w14:paraId="3EC6FCF6" w14:textId="7CB02081" w:rsidR="00995032" w:rsidRPr="00585C97" w:rsidRDefault="00C74D11" w:rsidP="008B237F">
      <w:pPr>
        <w:pStyle w:val="Stichpunkte1"/>
        <w:numPr>
          <w:ilvl w:val="0"/>
          <w:numId w:val="0"/>
        </w:numPr>
        <w:ind w:left="720"/>
      </w:pPr>
      <w:r>
        <w:t>W</w:t>
      </w:r>
      <w:r w:rsidR="00995032" w:rsidRPr="00585C97">
        <w:t>ird ca. zwei Sekunden keine Hand von MediaPipe Hand</w:t>
      </w:r>
      <w:r w:rsidR="00EE7E36">
        <w:t>s</w:t>
      </w:r>
      <w:r w:rsidR="00995032" w:rsidRPr="00585C97">
        <w:t xml:space="preserve"> erkannt, so gilt die Hand als abwesend </w:t>
      </w:r>
      <w:r>
        <w:t xml:space="preserve">im Bild </w:t>
      </w:r>
      <w:r w:rsidR="00995032" w:rsidRPr="00585C97">
        <w:t xml:space="preserve">oder perspektivisch verdeckt und der Handstatus wird auf </w:t>
      </w:r>
      <w:proofErr w:type="spellStart"/>
      <w:r w:rsidR="00995032" w:rsidRPr="00585C97">
        <w:rPr>
          <w:rStyle w:val="SchwacheHervorhebung"/>
        </w:rPr>
        <w:t>no</w:t>
      </w:r>
      <w:proofErr w:type="spellEnd"/>
      <w:r w:rsidR="00995032" w:rsidRPr="00585C97">
        <w:rPr>
          <w:rStyle w:val="SchwacheHervorhebung"/>
        </w:rPr>
        <w:t xml:space="preserve"> </w:t>
      </w:r>
      <w:proofErr w:type="spellStart"/>
      <w:r w:rsidR="00995032" w:rsidRPr="00585C97">
        <w:rPr>
          <w:rStyle w:val="SchwacheHervorhebung"/>
        </w:rPr>
        <w:t>hand</w:t>
      </w:r>
      <w:proofErr w:type="spellEnd"/>
      <w:r w:rsidR="00995032" w:rsidRPr="00585C97">
        <w:t xml:space="preserve"> gesetzt.</w:t>
      </w:r>
    </w:p>
    <w:p w14:paraId="06C44530" w14:textId="37548769" w:rsidR="00995032" w:rsidRPr="00585C97" w:rsidRDefault="00995032" w:rsidP="00995032"/>
    <w:p w14:paraId="7E68802C" w14:textId="5967E925" w:rsidR="001C5012" w:rsidRDefault="00EE7E36" w:rsidP="00EE7E36">
      <w:r>
        <w:t xml:space="preserve">Ein Test mit Annotiertem Videomaterial soll eine bessere Einschätzung für die Güte der Methoden ermöglichen. Auch soll der Einfluss der Schwellwerte und Ringspeichergrößen eingeschätzt werden. Eine genauere Testbeschreibung ist im Anhang unter </w:t>
      </w:r>
      <w:r w:rsidRPr="00EE7E36">
        <w:rPr>
          <w:rStyle w:val="KapitelReferenzZchn"/>
        </w:rPr>
        <w:fldChar w:fldCharType="begin"/>
      </w:r>
      <w:r w:rsidRPr="00EE7E36">
        <w:rPr>
          <w:rStyle w:val="KapitelReferenzZchn"/>
        </w:rPr>
        <w:instrText xml:space="preserve"> REF _Ref241745735 \h </w:instrText>
      </w:r>
      <w:r>
        <w:rPr>
          <w:rStyle w:val="KapitelReferenzZchn"/>
        </w:rPr>
        <w:instrText xml:space="preserve"> \* MERGEFORMAT </w:instrText>
      </w:r>
      <w:r w:rsidRPr="00EE7E36">
        <w:rPr>
          <w:rStyle w:val="KapitelReferenzZchn"/>
        </w:rPr>
      </w:r>
      <w:r w:rsidRPr="00EE7E36">
        <w:rPr>
          <w:rStyle w:val="KapitelReferenzZchn"/>
        </w:rPr>
        <w:fldChar w:fldCharType="separate"/>
      </w:r>
      <w:r w:rsidR="00CB1693" w:rsidRPr="00CB1693">
        <w:rPr>
          <w:rStyle w:val="KapitelReferenzZchn"/>
        </w:rPr>
        <w:t>Greifgestenerkennungen im Test</w:t>
      </w:r>
      <w:r w:rsidRPr="00EE7E36">
        <w:rPr>
          <w:rStyle w:val="KapitelReferenzZchn"/>
        </w:rPr>
        <w:fldChar w:fldCharType="end"/>
      </w:r>
      <w:r>
        <w:t xml:space="preserve"> zu finden. Die statische Methode mit den genannten Schwellwerten hatte die höchste erkennungsrate, diese erkannte in 87.0% der Frames den Richtigen Handstatus.</w:t>
      </w:r>
      <w:r w:rsidR="00E809B9">
        <w:t xml:space="preserve"> </w:t>
      </w:r>
    </w:p>
    <w:p w14:paraId="6E26D76D" w14:textId="77777777" w:rsidR="00E809B9" w:rsidRDefault="00E809B9" w:rsidP="00EE7E36"/>
    <w:p w14:paraId="087D4075" w14:textId="7E6ACF58" w:rsidR="001C5012" w:rsidRPr="00E809B9" w:rsidRDefault="00E809B9" w:rsidP="00995032">
      <w:pPr>
        <w:rPr>
          <w:color w:val="EE0000"/>
        </w:rPr>
      </w:pPr>
      <w:r>
        <w:t xml:space="preserve">Ein Probandentest mit einem Prototyp der Gestensteuerung ist für eine realitätsnähere Einschätzung der Güte sinnvoll, siehe dazu Kapitel </w:t>
      </w:r>
      <w:r>
        <w:fldChar w:fldCharType="begin"/>
      </w:r>
      <w:r>
        <w:instrText xml:space="preserve"> REF _Ref241746721 \r \h </w:instrText>
      </w:r>
      <w:r>
        <w:fldChar w:fldCharType="separate"/>
      </w:r>
      <w:r w:rsidR="00CB1693">
        <w:t>6</w:t>
      </w:r>
      <w:r>
        <w:fldChar w:fldCharType="end"/>
      </w:r>
      <w:r>
        <w:t xml:space="preserve"> - </w:t>
      </w:r>
      <w:r w:rsidRPr="00E809B9">
        <w:rPr>
          <w:rStyle w:val="KapitelReferenzZchn"/>
        </w:rPr>
        <w:fldChar w:fldCharType="begin"/>
      </w:r>
      <w:r w:rsidRPr="00E809B9">
        <w:rPr>
          <w:rStyle w:val="KapitelReferenzZchn"/>
        </w:rPr>
        <w:instrText xml:space="preserve"> REF _Ref241746664 \h </w:instrText>
      </w:r>
      <w:r>
        <w:rPr>
          <w:rStyle w:val="KapitelReferenzZchn"/>
        </w:rPr>
        <w:instrText xml:space="preserve"> \* MERGEFORMAT </w:instrText>
      </w:r>
      <w:r w:rsidRPr="00E809B9">
        <w:rPr>
          <w:rStyle w:val="KapitelReferenzZchn"/>
        </w:rPr>
      </w:r>
      <w:r w:rsidRPr="00E809B9">
        <w:rPr>
          <w:rStyle w:val="KapitelReferenzZchn"/>
        </w:rPr>
        <w:fldChar w:fldCharType="separate"/>
      </w:r>
      <w:r w:rsidR="00CB1693" w:rsidRPr="00CB1693">
        <w:rPr>
          <w:rStyle w:val="KapitelReferenzZchn"/>
        </w:rPr>
        <w:t>Test der Gestensteuerung</w:t>
      </w:r>
      <w:r w:rsidRPr="00E809B9">
        <w:rPr>
          <w:rStyle w:val="KapitelReferenzZchn"/>
        </w:rPr>
        <w:fldChar w:fldCharType="end"/>
      </w:r>
      <w:r>
        <w:t xml:space="preserve">. </w:t>
      </w:r>
    </w:p>
    <w:p w14:paraId="08C92402" w14:textId="0CF32DE1" w:rsidR="00E809B9" w:rsidRDefault="00E809B9" w:rsidP="00D94992">
      <w:pPr>
        <w:pStyle w:val="berschrift2"/>
      </w:pPr>
      <w:bookmarkStart w:id="233" w:name="_Toc243073584"/>
      <w:r>
        <w:lastRenderedPageBreak/>
        <w:t>Steuergesten</w:t>
      </w:r>
      <w:bookmarkEnd w:id="233"/>
    </w:p>
    <w:p w14:paraId="58EE370F" w14:textId="1E14013B" w:rsidR="00D94992" w:rsidRDefault="00D94992" w:rsidP="00E809B9">
      <w:pPr>
        <w:pStyle w:val="Grundtext"/>
      </w:pPr>
      <w:r>
        <w:t>Es sind vier Gesten für die Steuerung des Programms definiert:</w:t>
      </w:r>
    </w:p>
    <w:p w14:paraId="629B997C" w14:textId="37AAB77A" w:rsidR="00D94992" w:rsidRDefault="00D94992" w:rsidP="00D94992">
      <w:pPr>
        <w:pStyle w:val="Stichpunkte1"/>
      </w:pPr>
      <w:r>
        <w:t>Zeigefinger nach oben: ein Info-Fenster wird ein oder Ausgebländet</w:t>
      </w:r>
    </w:p>
    <w:p w14:paraId="254E88E1" w14:textId="77777777" w:rsidR="008B237F" w:rsidRDefault="008B237F" w:rsidP="008B237F">
      <w:pPr>
        <w:pStyle w:val="Stichpunkte1"/>
        <w:numPr>
          <w:ilvl w:val="0"/>
          <w:numId w:val="0"/>
        </w:numPr>
        <w:ind w:left="720"/>
      </w:pPr>
    </w:p>
    <w:p w14:paraId="12B69CF7" w14:textId="28EF9566" w:rsidR="008B237F" w:rsidRDefault="00D94992" w:rsidP="008B237F">
      <w:pPr>
        <w:pStyle w:val="Stichpunkte1"/>
      </w:pPr>
      <w:r>
        <w:t>Daumen nach unten: das GUI wird zurückgesetzt</w:t>
      </w:r>
    </w:p>
    <w:p w14:paraId="242A4DA6" w14:textId="77777777" w:rsidR="008B237F" w:rsidRDefault="008B237F" w:rsidP="008B237F">
      <w:pPr>
        <w:pStyle w:val="Stichpunkte1"/>
        <w:numPr>
          <w:ilvl w:val="0"/>
          <w:numId w:val="0"/>
        </w:numPr>
        <w:ind w:left="720"/>
      </w:pPr>
    </w:p>
    <w:p w14:paraId="51785C68" w14:textId="67FA9F83" w:rsidR="00D94992" w:rsidRDefault="00D94992" w:rsidP="00D94992">
      <w:pPr>
        <w:pStyle w:val="Stichpunkte1"/>
      </w:pPr>
      <w:r>
        <w:t>Hände vor die Augen: die Menge der angezeigten Live-Informationen ändert sich</w:t>
      </w:r>
    </w:p>
    <w:p w14:paraId="77EF604A" w14:textId="77777777" w:rsidR="008B237F" w:rsidRDefault="008B237F" w:rsidP="008B237F">
      <w:pPr>
        <w:pStyle w:val="Stichpunkte1"/>
        <w:numPr>
          <w:ilvl w:val="0"/>
          <w:numId w:val="0"/>
        </w:numPr>
        <w:ind w:left="720"/>
      </w:pPr>
    </w:p>
    <w:p w14:paraId="7F41A036" w14:textId="57861007" w:rsidR="00D94992" w:rsidRDefault="00D94992" w:rsidP="00D94992">
      <w:pPr>
        <w:pStyle w:val="Stichpunkte1"/>
      </w:pPr>
      <w:r>
        <w:t xml:space="preserve">Arme kreuzen: das Programm wird beendet </w:t>
      </w:r>
    </w:p>
    <w:p w14:paraId="474AC661" w14:textId="72180B62" w:rsidR="00D94992" w:rsidRDefault="00D94992" w:rsidP="00D94992">
      <w:pPr>
        <w:pStyle w:val="Stichpunkte1"/>
        <w:numPr>
          <w:ilvl w:val="0"/>
          <w:numId w:val="0"/>
        </w:numPr>
      </w:pPr>
    </w:p>
    <w:p w14:paraId="74F10BDE" w14:textId="0D4127D4" w:rsidR="00D94992" w:rsidRDefault="00D94992" w:rsidP="00D94992">
      <w:pPr>
        <w:pStyle w:val="Stichpunkte1"/>
        <w:numPr>
          <w:ilvl w:val="0"/>
          <w:numId w:val="0"/>
        </w:numPr>
      </w:pPr>
      <w:r>
        <w:t xml:space="preserve">Die ersten beiden Gesten sind Handgesten, diese Funktionieren nur wenn Hand-Landmarks gefunden wurden. Alle Gesten Werten die Bildliche Position </w:t>
      </w:r>
      <w:proofErr w:type="gramStart"/>
      <w:r>
        <w:t>von Landmarks</w:t>
      </w:r>
      <w:proofErr w:type="gramEnd"/>
      <w:r>
        <w:t xml:space="preserve"> geometrisch aus.</w:t>
      </w:r>
    </w:p>
    <w:p w14:paraId="6F067158" w14:textId="77777777" w:rsidR="00D94992" w:rsidRDefault="00D94992" w:rsidP="00D94992">
      <w:pPr>
        <w:pStyle w:val="Stichpunkte1"/>
        <w:numPr>
          <w:ilvl w:val="0"/>
          <w:numId w:val="0"/>
        </w:numPr>
      </w:pPr>
    </w:p>
    <w:p w14:paraId="1DD6F74C" w14:textId="6DF13D3B" w:rsidR="00D94992" w:rsidRPr="00973EBF" w:rsidRDefault="00D94992" w:rsidP="00D94992">
      <w:pPr>
        <w:pStyle w:val="Stichpunkte1"/>
        <w:numPr>
          <w:ilvl w:val="0"/>
          <w:numId w:val="0"/>
        </w:numPr>
        <w:rPr>
          <w:rStyle w:val="IntensiveHervorhebung"/>
        </w:rPr>
      </w:pPr>
      <w:r w:rsidRPr="00973EBF">
        <w:rPr>
          <w:rStyle w:val="IntensiveHervorhebung"/>
        </w:rPr>
        <w:t>Info</w:t>
      </w:r>
      <w:r w:rsidR="00084E0C" w:rsidRPr="00973EBF">
        <w:rPr>
          <w:rStyle w:val="IntensiveHervorhebung"/>
        </w:rPr>
        <w:t>g</w:t>
      </w:r>
      <w:r w:rsidRPr="00973EBF">
        <w:rPr>
          <w:rStyle w:val="IntensiveHervorhebung"/>
        </w:rPr>
        <w:t>este</w:t>
      </w:r>
    </w:p>
    <w:p w14:paraId="64609268" w14:textId="5DB8D8EA" w:rsidR="00973EBF" w:rsidRDefault="006B2C5B" w:rsidP="00D94992">
      <w:pPr>
        <w:pStyle w:val="Stichpunkte1"/>
        <w:numPr>
          <w:ilvl w:val="0"/>
          <w:numId w:val="0"/>
        </w:numPr>
      </w:pPr>
      <w:r>
        <w:t xml:space="preserve">Für die Erkennung der Infogeste wird zuerst geprüft, ob der Zeigefinger nach oben zeigt. Es wird die Differenz der </w:t>
      </w:r>
      <w:r w:rsidR="00E6203A">
        <w:t>X</w:t>
      </w:r>
      <w:r>
        <w:t xml:space="preserve">- und </w:t>
      </w:r>
      <w:r w:rsidR="00E6203A">
        <w:t>Y-A</w:t>
      </w:r>
      <w:r>
        <w:t xml:space="preserve">chse zwischen Fingeransatz und -spitze verglichen. Ist  </w:t>
      </w:r>
      <m:oMath>
        <m:r>
          <w:rPr>
            <w:rFonts w:ascii="Cambria Math" w:hAnsi="Cambria Math"/>
          </w:rPr>
          <m:t>dy &gt;2⋅dx</m:t>
        </m:r>
      </m:oMath>
      <w:r>
        <w:t>, gilt dies als erfüllt. Danach wird geschaut, ob die restlichen Finger eine Faust bilden, hier für wird der euklidische Abstand von jeder der drei anderen Fingerspitzen zur Zeigefingerspitze und zur Daumenspitze gemessen. Sind alle drei Fingerspitzen dichter am Daumen als an der Zeigefingerspitze, gilt auch dies als erfüllt.</w:t>
      </w:r>
    </w:p>
    <w:p w14:paraId="19B0B3BD" w14:textId="77777777" w:rsidR="006B2C5B" w:rsidRDefault="006B2C5B" w:rsidP="00D94992">
      <w:pPr>
        <w:pStyle w:val="Stichpunkte1"/>
        <w:numPr>
          <w:ilvl w:val="0"/>
          <w:numId w:val="0"/>
        </w:numPr>
      </w:pPr>
    </w:p>
    <w:p w14:paraId="2559FAF9" w14:textId="09BE89A6" w:rsidR="006B2C5B" w:rsidRDefault="006B2C5B" w:rsidP="00D94992">
      <w:pPr>
        <w:pStyle w:val="Stichpunkte1"/>
        <w:numPr>
          <w:ilvl w:val="0"/>
          <w:numId w:val="0"/>
        </w:numPr>
      </w:pPr>
      <w:r>
        <w:t xml:space="preserve">Als letztes kommt eine zeitliche Komponente „ins Spiel“ diese soll verhindern, dass eine beiläufige Handbewegung durch Zufall die Bedingungen für diese Geste erfüllt. Die zuvor beschriebene Handhaltung muss lückenlos über einen Zeitraum von 0.7 Sekunden in jedem Frame erkannt </w:t>
      </w:r>
      <w:r w:rsidR="00131DC8">
        <w:t>werden,</w:t>
      </w:r>
      <w:r>
        <w:t xml:space="preserve"> um die Infogeste auszulösen.</w:t>
      </w:r>
      <w:r w:rsidR="00131DC8">
        <w:t xml:space="preserve"> </w:t>
      </w:r>
    </w:p>
    <w:p w14:paraId="4B4DB0A3" w14:textId="77777777" w:rsidR="006E2163" w:rsidRDefault="006E2163" w:rsidP="00D94992">
      <w:pPr>
        <w:pStyle w:val="Stichpunkte1"/>
        <w:numPr>
          <w:ilvl w:val="0"/>
          <w:numId w:val="0"/>
        </w:numPr>
      </w:pPr>
    </w:p>
    <w:p w14:paraId="645D1528" w14:textId="77777777" w:rsidR="006E2163" w:rsidRDefault="006E2163" w:rsidP="006E2163">
      <w:pPr>
        <w:pStyle w:val="Stichpunkte1"/>
        <w:numPr>
          <w:ilvl w:val="0"/>
          <w:numId w:val="0"/>
        </w:numPr>
      </w:pPr>
      <w:r>
        <w:t>Die Geste wird anschließend als Trigger verwendet. Sie löst nur beim Übergang von einem nicht erkannten zu einem erkannten Gestenzustand aus und wird nicht bei jedem weiteren Frame erneut ausgelöst, solange die Handhaltung beibehalten wird.</w:t>
      </w:r>
    </w:p>
    <w:p w14:paraId="6AF36393" w14:textId="77777777" w:rsidR="006E2163" w:rsidRDefault="006E2163" w:rsidP="006E2163">
      <w:pPr>
        <w:pStyle w:val="Stichpunkte1"/>
        <w:numPr>
          <w:ilvl w:val="0"/>
          <w:numId w:val="0"/>
        </w:numPr>
      </w:pPr>
    </w:p>
    <w:p w14:paraId="45532F61" w14:textId="1F80529E" w:rsidR="006E2163" w:rsidRDefault="006E2163" w:rsidP="006E2163">
      <w:pPr>
        <w:pStyle w:val="Stichpunkte1"/>
        <w:numPr>
          <w:ilvl w:val="0"/>
          <w:numId w:val="0"/>
        </w:numPr>
      </w:pPr>
      <w:r>
        <w:t>Das folgende Figure zeigt diese Geste als Schaubild und in echt.</w:t>
      </w:r>
    </w:p>
    <w:p w14:paraId="36348690" w14:textId="77777777" w:rsidR="006E2163" w:rsidRDefault="006E2163" w:rsidP="00D94992">
      <w:pPr>
        <w:pStyle w:val="Stichpunkte1"/>
        <w:numPr>
          <w:ilvl w:val="0"/>
          <w:numId w:val="0"/>
        </w:numPr>
      </w:pPr>
    </w:p>
    <w:p w14:paraId="2B1CD128" w14:textId="1BB0F050" w:rsidR="00973EBF" w:rsidRDefault="00973EBF" w:rsidP="00973EBF">
      <w:pPr>
        <w:pStyle w:val="Stichpunkte1"/>
        <w:keepNext/>
        <w:numPr>
          <w:ilvl w:val="0"/>
          <w:numId w:val="0"/>
        </w:numPr>
        <w:jc w:val="center"/>
      </w:pPr>
      <w:r>
        <w:rPr>
          <w:noProof/>
        </w:rPr>
        <w:drawing>
          <wp:inline distT="0" distB="0" distL="0" distR="0" wp14:anchorId="5776B0A2" wp14:editId="7F630D17">
            <wp:extent cx="1177718" cy="2152650"/>
            <wp:effectExtent l="0" t="0" r="3810" b="0"/>
            <wp:docPr id="125627161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181074" cy="2158785"/>
                    </a:xfrm>
                    <a:prstGeom prst="rect">
                      <a:avLst/>
                    </a:prstGeom>
                    <a:noFill/>
                    <a:ln>
                      <a:noFill/>
                    </a:ln>
                  </pic:spPr>
                </pic:pic>
              </a:graphicData>
            </a:graphic>
          </wp:inline>
        </w:drawing>
      </w:r>
      <w:r>
        <w:t xml:space="preserve"> </w:t>
      </w:r>
      <w:r w:rsidR="00084E0C">
        <w:rPr>
          <w:noProof/>
        </w:rPr>
        <w:drawing>
          <wp:inline distT="0" distB="0" distL="0" distR="0" wp14:anchorId="05B4AB8B" wp14:editId="7F259609">
            <wp:extent cx="2400300" cy="2152650"/>
            <wp:effectExtent l="0" t="0" r="0" b="0"/>
            <wp:docPr id="72980416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6">
                      <a:extLst>
                        <a:ext uri="{28A0092B-C50C-407E-A947-70E740481C1C}">
                          <a14:useLocalDpi xmlns:a14="http://schemas.microsoft.com/office/drawing/2010/main" val="0"/>
                        </a:ext>
                      </a:extLst>
                    </a:blip>
                    <a:srcRect t="25471" r="55477" b="3460"/>
                    <a:stretch>
                      <a:fillRect/>
                    </a:stretch>
                  </pic:blipFill>
                  <pic:spPr bwMode="auto">
                    <a:xfrm>
                      <a:off x="0" y="0"/>
                      <a:ext cx="2400300"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4B730B65" w14:textId="4D0EEB6D" w:rsidR="00084E0C" w:rsidRDefault="00973EBF" w:rsidP="005B148A">
      <w:pPr>
        <w:pStyle w:val="Beschriftung"/>
        <w:jc w:val="center"/>
      </w:pPr>
      <w:bookmarkStart w:id="234" w:name="_Toc243073327"/>
      <w:r>
        <w:t xml:space="preserve">Figure </w:t>
      </w:r>
      <w:fldSimple w:instr=" SEQ Figure \* ARABIC ">
        <w:r w:rsidR="00CB1693">
          <w:rPr>
            <w:noProof/>
          </w:rPr>
          <w:t>40</w:t>
        </w:r>
      </w:fldSimple>
      <w:r>
        <w:t xml:space="preserve"> </w:t>
      </w:r>
      <w:r w:rsidR="00131DC8">
        <w:t>–</w:t>
      </w:r>
      <w:r>
        <w:t xml:space="preserve"> Infogeste</w:t>
      </w:r>
      <w:r w:rsidR="00131DC8">
        <w:t xml:space="preserve"> als Schaubild und in echt</w:t>
      </w:r>
      <w:bookmarkEnd w:id="234"/>
    </w:p>
    <w:p w14:paraId="3BA9A051" w14:textId="77777777" w:rsidR="00084E0C" w:rsidRDefault="00084E0C" w:rsidP="00D94992">
      <w:pPr>
        <w:pStyle w:val="Stichpunkte1"/>
        <w:numPr>
          <w:ilvl w:val="0"/>
          <w:numId w:val="0"/>
        </w:numPr>
      </w:pPr>
    </w:p>
    <w:p w14:paraId="4DBF10AC" w14:textId="504FCADF" w:rsidR="00084E0C" w:rsidRPr="00973EBF" w:rsidRDefault="00084E0C" w:rsidP="00D94992">
      <w:pPr>
        <w:pStyle w:val="Stichpunkte1"/>
        <w:numPr>
          <w:ilvl w:val="0"/>
          <w:numId w:val="0"/>
        </w:numPr>
        <w:rPr>
          <w:rStyle w:val="IntensiveHervorhebung"/>
        </w:rPr>
      </w:pPr>
      <w:proofErr w:type="spellStart"/>
      <w:r w:rsidRPr="00973EBF">
        <w:rPr>
          <w:rStyle w:val="IntensiveHervorhebung"/>
        </w:rPr>
        <w:lastRenderedPageBreak/>
        <w:t>Reset</w:t>
      </w:r>
      <w:proofErr w:type="spellEnd"/>
      <w:r w:rsidRPr="00973EBF">
        <w:rPr>
          <w:rStyle w:val="IntensiveHervorhebung"/>
        </w:rPr>
        <w:t xml:space="preserve">-Geste  </w:t>
      </w:r>
    </w:p>
    <w:p w14:paraId="1B41E6AA" w14:textId="77777777" w:rsidR="008B60CC" w:rsidRDefault="00131DC8" w:rsidP="00131DC8">
      <w:pPr>
        <w:pStyle w:val="Stichpunkte1"/>
        <w:numPr>
          <w:ilvl w:val="0"/>
          <w:numId w:val="0"/>
        </w:numPr>
      </w:pPr>
      <w:r>
        <w:t xml:space="preserve">Für die Erkennung der </w:t>
      </w:r>
      <w:proofErr w:type="spellStart"/>
      <w:r>
        <w:t>Reset</w:t>
      </w:r>
      <w:proofErr w:type="spellEnd"/>
      <w:r>
        <w:t xml:space="preserve">-Geste wird zunächst geprüft, ob sich die Hand zwischen den beiden Schultern befindet. </w:t>
      </w:r>
      <w:r w:rsidR="008B60CC">
        <w:t xml:space="preserve">Die Geste soll nur erkannt werden, wenn diese vor dem Körper, also zwischen den vertikalen Schulterlinien ausgeführt wird. </w:t>
      </w:r>
    </w:p>
    <w:p w14:paraId="66167251" w14:textId="77777777" w:rsidR="008B60CC" w:rsidRDefault="008B60CC" w:rsidP="00131DC8">
      <w:pPr>
        <w:pStyle w:val="Stichpunkte1"/>
        <w:numPr>
          <w:ilvl w:val="0"/>
          <w:numId w:val="0"/>
        </w:numPr>
      </w:pPr>
    </w:p>
    <w:p w14:paraId="0D969D28" w14:textId="3897310F" w:rsidR="00131DC8" w:rsidRDefault="00131DC8" w:rsidP="00131DC8">
      <w:pPr>
        <w:pStyle w:val="Stichpunkte1"/>
        <w:numPr>
          <w:ilvl w:val="0"/>
          <w:numId w:val="0"/>
        </w:numPr>
      </w:pPr>
      <w:r>
        <w:t xml:space="preserve">Anschließend wird anhand der Position der Handfläche und des Daumens bestimmt, ob der Daumen nach unten zeigt. Hierfür wird zunächst die Orientierung der Handfläche ausgewertet. Die Handfläche muss dabei annähernd vertikal ausgerichtet sein. Zusätzlich muss die Ausdehnung des Daumens auf der </w:t>
      </w:r>
      <w:r w:rsidR="00E6203A">
        <w:t>Y-A</w:t>
      </w:r>
      <w:r>
        <w:t xml:space="preserve">chse größer sein als auf der </w:t>
      </w:r>
      <w:r w:rsidR="00E6203A">
        <w:t>X-A</w:t>
      </w:r>
      <w:r>
        <w:t>chse, zudem muss diese nach unten zeigen. Zeigen also Handfläche und Daumen in einer Linie nach unten, wird eine nach unten gerichtete Daumenstellung erkannt.</w:t>
      </w:r>
    </w:p>
    <w:p w14:paraId="4BD767B6" w14:textId="77777777" w:rsidR="00131DC8" w:rsidRDefault="00131DC8" w:rsidP="00131DC8">
      <w:pPr>
        <w:pStyle w:val="Stichpunkte1"/>
        <w:numPr>
          <w:ilvl w:val="0"/>
          <w:numId w:val="0"/>
        </w:numPr>
      </w:pPr>
    </w:p>
    <w:p w14:paraId="392019DF" w14:textId="1FA9B026" w:rsidR="00131DC8" w:rsidRDefault="00131DC8" w:rsidP="00131DC8">
      <w:pPr>
        <w:pStyle w:val="Stichpunkte1"/>
        <w:numPr>
          <w:ilvl w:val="0"/>
          <w:numId w:val="0"/>
        </w:numPr>
      </w:pPr>
      <w:r>
        <w:t>Anschließend wird geprüft, ob die übrigen vier Finger eine Faust bilden. Hierzu werden für jeden Finger die Abstände zwischen Handgelenk und Fingerspitze sowie zwischen Handgelenk und dem jeweiligen Fingeransatz bestimmt. Die Summe der Abstände zu den Fingerspitzen muss kleiner sein als die Summe der Abstände zu den Fingeransätzen. Sind diese Bedingungen erfüllt, wird die Geste als gültig erkannt.</w:t>
      </w:r>
    </w:p>
    <w:p w14:paraId="1F8D50F0" w14:textId="77777777" w:rsidR="00131DC8" w:rsidRDefault="00131DC8" w:rsidP="00131DC8">
      <w:pPr>
        <w:pStyle w:val="Stichpunkte1"/>
        <w:numPr>
          <w:ilvl w:val="0"/>
          <w:numId w:val="0"/>
        </w:numPr>
      </w:pPr>
    </w:p>
    <w:p w14:paraId="23F1705A" w14:textId="19C35FD5" w:rsidR="00973EBF" w:rsidRDefault="00131DC8" w:rsidP="00131DC8">
      <w:pPr>
        <w:pStyle w:val="Stichpunkte1"/>
        <w:numPr>
          <w:ilvl w:val="0"/>
          <w:numId w:val="0"/>
        </w:numPr>
      </w:pPr>
      <w:r>
        <w:t xml:space="preserve">Wie auch bei der Infogeste, wird schlussendlich eine zeitliche Komponente verwendet, um eine zufällige oder nur kurzzeitig eingenommene Handstellung nicht als </w:t>
      </w:r>
      <w:proofErr w:type="spellStart"/>
      <w:r>
        <w:t>Reset</w:t>
      </w:r>
      <w:proofErr w:type="spellEnd"/>
      <w:r>
        <w:t xml:space="preserve">-Geste zu interpretieren. Die beschriebene Handhaltung muss mindestens 1.0 Sekunden lang durchgehend erkannt werden. Erst anschließend wird die </w:t>
      </w:r>
      <w:proofErr w:type="spellStart"/>
      <w:r>
        <w:t>Reset</w:t>
      </w:r>
      <w:proofErr w:type="spellEnd"/>
      <w:r>
        <w:t>-Geste ausgelöst.</w:t>
      </w:r>
    </w:p>
    <w:p w14:paraId="752AA19E" w14:textId="77777777" w:rsidR="006E2163" w:rsidRDefault="006E2163" w:rsidP="00131DC8">
      <w:pPr>
        <w:pStyle w:val="Stichpunkte1"/>
        <w:numPr>
          <w:ilvl w:val="0"/>
          <w:numId w:val="0"/>
        </w:numPr>
      </w:pPr>
    </w:p>
    <w:p w14:paraId="1B52DFE3" w14:textId="5BE12427" w:rsidR="00131DC8" w:rsidRDefault="006E2163" w:rsidP="00131DC8">
      <w:pPr>
        <w:pStyle w:val="Stichpunkte1"/>
        <w:numPr>
          <w:ilvl w:val="0"/>
          <w:numId w:val="0"/>
        </w:numPr>
      </w:pPr>
      <w:r>
        <w:t>Auch diese Geste wird, wie die Infogeste als Trigger verwendet. Das folgende Figure zeigt diese Geste als Schaubild und in echt.</w:t>
      </w:r>
    </w:p>
    <w:p w14:paraId="103FEE31" w14:textId="77777777" w:rsidR="005B148A" w:rsidRDefault="005B148A" w:rsidP="00131DC8">
      <w:pPr>
        <w:pStyle w:val="Stichpunkte1"/>
        <w:numPr>
          <w:ilvl w:val="0"/>
          <w:numId w:val="0"/>
        </w:numPr>
      </w:pPr>
    </w:p>
    <w:p w14:paraId="205EEB07" w14:textId="4813BCB6" w:rsidR="00973EBF" w:rsidRDefault="00973EBF" w:rsidP="00973EBF">
      <w:pPr>
        <w:pStyle w:val="Stichpunkte1"/>
        <w:keepNext/>
        <w:numPr>
          <w:ilvl w:val="0"/>
          <w:numId w:val="0"/>
        </w:numPr>
        <w:jc w:val="center"/>
      </w:pPr>
      <w:r>
        <w:rPr>
          <w:noProof/>
        </w:rPr>
        <w:drawing>
          <wp:inline distT="0" distB="0" distL="0" distR="0" wp14:anchorId="3297EDE9" wp14:editId="7D69D4C7">
            <wp:extent cx="971550" cy="2166079"/>
            <wp:effectExtent l="0" t="0" r="0" b="5715"/>
            <wp:docPr id="161064461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85000" cy="2196066"/>
                    </a:xfrm>
                    <a:prstGeom prst="rect">
                      <a:avLst/>
                    </a:prstGeom>
                    <a:noFill/>
                    <a:ln>
                      <a:noFill/>
                    </a:ln>
                  </pic:spPr>
                </pic:pic>
              </a:graphicData>
            </a:graphic>
          </wp:inline>
        </w:drawing>
      </w:r>
      <w:r>
        <w:t xml:space="preserve"> </w:t>
      </w:r>
      <w:r w:rsidR="00084E0C">
        <w:rPr>
          <w:noProof/>
        </w:rPr>
        <w:drawing>
          <wp:inline distT="0" distB="0" distL="0" distR="0" wp14:anchorId="0E07643A" wp14:editId="4C9CC6EF">
            <wp:extent cx="2124075" cy="2171700"/>
            <wp:effectExtent l="0" t="0" r="9525" b="0"/>
            <wp:docPr id="128409697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8">
                      <a:extLst>
                        <a:ext uri="{28A0092B-C50C-407E-A947-70E740481C1C}">
                          <a14:useLocalDpi xmlns:a14="http://schemas.microsoft.com/office/drawing/2010/main" val="0"/>
                        </a:ext>
                      </a:extLst>
                    </a:blip>
                    <a:srcRect l="11661" t="3773" r="48940" b="24528"/>
                    <a:stretch>
                      <a:fillRect/>
                    </a:stretch>
                  </pic:blipFill>
                  <pic:spPr bwMode="auto">
                    <a:xfrm>
                      <a:off x="0" y="0"/>
                      <a:ext cx="2124075"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37359778" w14:textId="187448A3" w:rsidR="00084E0C" w:rsidRDefault="00973EBF" w:rsidP="00973EBF">
      <w:pPr>
        <w:pStyle w:val="Beschriftung"/>
        <w:jc w:val="center"/>
      </w:pPr>
      <w:bookmarkStart w:id="235" w:name="_Toc243073328"/>
      <w:r>
        <w:t xml:space="preserve">Figure </w:t>
      </w:r>
      <w:fldSimple w:instr=" SEQ Figure \* ARABIC ">
        <w:r w:rsidR="00CB1693">
          <w:rPr>
            <w:noProof/>
          </w:rPr>
          <w:t>41</w:t>
        </w:r>
      </w:fldSimple>
      <w:r>
        <w:t xml:space="preserve"> - </w:t>
      </w:r>
      <w:proofErr w:type="spellStart"/>
      <w:r>
        <w:t>Reset</w:t>
      </w:r>
      <w:proofErr w:type="spellEnd"/>
      <w:r>
        <w:t>-Geste</w:t>
      </w:r>
      <w:r w:rsidR="00131DC8">
        <w:t xml:space="preserve"> als Schaubild und in echt</w:t>
      </w:r>
      <w:bookmarkEnd w:id="235"/>
    </w:p>
    <w:p w14:paraId="7DF7BCE0" w14:textId="77777777" w:rsidR="005B148A" w:rsidRDefault="005B148A" w:rsidP="00084E0C">
      <w:pPr>
        <w:pStyle w:val="Stichpunkte1"/>
        <w:numPr>
          <w:ilvl w:val="0"/>
          <w:numId w:val="0"/>
        </w:numPr>
        <w:rPr>
          <w:rStyle w:val="IntensiveHervorhebung"/>
        </w:rPr>
      </w:pPr>
    </w:p>
    <w:p w14:paraId="22693C07" w14:textId="025B271A" w:rsidR="00084E0C" w:rsidRPr="00973EBF" w:rsidRDefault="00084E0C" w:rsidP="00084E0C">
      <w:pPr>
        <w:pStyle w:val="Stichpunkte1"/>
        <w:numPr>
          <w:ilvl w:val="0"/>
          <w:numId w:val="0"/>
        </w:numPr>
        <w:rPr>
          <w:rStyle w:val="IntensiveHervorhebung"/>
        </w:rPr>
      </w:pPr>
      <w:r w:rsidRPr="00973EBF">
        <w:rPr>
          <w:rStyle w:val="IntensiveHervorhebung"/>
        </w:rPr>
        <w:t>Ansicht-ändern-Geste</w:t>
      </w:r>
    </w:p>
    <w:p w14:paraId="060249B3" w14:textId="09EE139D" w:rsidR="006E2163" w:rsidRDefault="006E2163" w:rsidP="006E2163">
      <w:pPr>
        <w:pStyle w:val="Stichpunkte1"/>
        <w:numPr>
          <w:ilvl w:val="0"/>
          <w:numId w:val="0"/>
        </w:numPr>
      </w:pPr>
      <w:r>
        <w:t>Für die Erkennung der Ansicht-ändern-Geste wird geprüft, ob sich beide Hände in der Nähe der Augen befinden. Hierzu werden die von MediaPipe Pose erkannten Positionen der Hände und Augen verwendet. Zunächst wird der Abstand zwischen den beiden Augen als Referenzgröße bestimmt. Anschließend wird für jede Hand der Abstand zum seitengleichen Auge berechnet. Liegen beide Hände innerhalb eines festgelegten Abstands (</w:t>
      </w:r>
      <w:r w:rsidR="008B60CC">
        <w:t>eineinhalbmal</w:t>
      </w:r>
      <w:r>
        <w:t xml:space="preserve"> der Augenabstand) zu den Augen, wird davon ausgegangen, dass die Hände die Augen bedecken.</w:t>
      </w:r>
    </w:p>
    <w:p w14:paraId="20D20D4E" w14:textId="77777777" w:rsidR="006E2163" w:rsidRDefault="006E2163" w:rsidP="006E2163">
      <w:pPr>
        <w:pStyle w:val="Stichpunkte1"/>
        <w:numPr>
          <w:ilvl w:val="0"/>
          <w:numId w:val="0"/>
        </w:numPr>
      </w:pPr>
    </w:p>
    <w:p w14:paraId="1F38A5AB" w14:textId="77777777" w:rsidR="006E2163" w:rsidRDefault="006E2163" w:rsidP="006E2163">
      <w:pPr>
        <w:pStyle w:val="Stichpunkte1"/>
        <w:numPr>
          <w:ilvl w:val="0"/>
          <w:numId w:val="0"/>
        </w:numPr>
        <w:ind w:left="360" w:hanging="360"/>
      </w:pPr>
      <w:r>
        <w:lastRenderedPageBreak/>
        <w:t>Zusätzlich wird überprüft, ob beide Handpositionen durch MediaPipe Pose ausreichend</w:t>
      </w:r>
    </w:p>
    <w:p w14:paraId="1E16BF8A" w14:textId="76E6195B" w:rsidR="006E2163" w:rsidRDefault="006E2163" w:rsidP="006E2163">
      <w:pPr>
        <w:pStyle w:val="Stichpunkte1"/>
        <w:numPr>
          <w:ilvl w:val="0"/>
          <w:numId w:val="0"/>
        </w:numPr>
      </w:pPr>
      <w:r>
        <w:t xml:space="preserve">sichtbar erkannt werden. Hände, welche hinter dem Kopf verschränkt sind, sollen diese Geste nicht auslösen. Sind die genannten Bedingungen erfüllt, beginnt die zeitliche Erfassung der Geste. Die Hände müssen mindestens 0,5 Sekunden lang in der beschriebenen Position verbleiben, bevor die Ansicht-ändern-Geste als erkannt gilt. Dadurch werden kurzzeitige Bewegungen der Hände in den Gesichtsbereich nicht unmittelbar als Geste interpretiert. </w:t>
      </w:r>
    </w:p>
    <w:p w14:paraId="3B0190AA" w14:textId="77777777" w:rsidR="006E2163" w:rsidRDefault="006E2163" w:rsidP="006E2163">
      <w:pPr>
        <w:pStyle w:val="Stichpunkte1"/>
        <w:numPr>
          <w:ilvl w:val="0"/>
          <w:numId w:val="0"/>
        </w:numPr>
      </w:pPr>
    </w:p>
    <w:p w14:paraId="49EB5E45" w14:textId="7F1FB565" w:rsidR="006E2163" w:rsidRDefault="006E2163" w:rsidP="006E2163">
      <w:pPr>
        <w:pStyle w:val="Stichpunkte1"/>
        <w:numPr>
          <w:ilvl w:val="0"/>
          <w:numId w:val="0"/>
        </w:numPr>
      </w:pPr>
      <w:r>
        <w:t xml:space="preserve">Auch diese Geste wird, wie die zwei Gesten zuvor als Trigger verwendet. </w:t>
      </w:r>
      <w:r w:rsidR="008B60CC">
        <w:t>Die</w:t>
      </w:r>
      <w:r>
        <w:t xml:space="preserve"> folgende Figure zeigt diese Geste als Schaubild und in echt.</w:t>
      </w:r>
    </w:p>
    <w:p w14:paraId="3E3EA431" w14:textId="77777777" w:rsidR="006E2163" w:rsidRDefault="006E2163" w:rsidP="006E2163">
      <w:pPr>
        <w:pStyle w:val="Stichpunkte1"/>
        <w:numPr>
          <w:ilvl w:val="0"/>
          <w:numId w:val="0"/>
        </w:numPr>
      </w:pPr>
    </w:p>
    <w:p w14:paraId="1D6CC43C" w14:textId="11A5AB5E" w:rsidR="00973EBF" w:rsidRDefault="00973EBF" w:rsidP="00973EBF">
      <w:pPr>
        <w:pStyle w:val="Stichpunkte1"/>
        <w:keepNext/>
        <w:numPr>
          <w:ilvl w:val="0"/>
          <w:numId w:val="0"/>
        </w:numPr>
        <w:jc w:val="center"/>
      </w:pPr>
      <w:r>
        <w:rPr>
          <w:noProof/>
        </w:rPr>
        <w:drawing>
          <wp:inline distT="0" distB="0" distL="0" distR="0" wp14:anchorId="2F5E0C3B" wp14:editId="5A690F12">
            <wp:extent cx="932380" cy="2057400"/>
            <wp:effectExtent l="0" t="0" r="1270" b="0"/>
            <wp:docPr id="184014907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42833" cy="2080466"/>
                    </a:xfrm>
                    <a:prstGeom prst="rect">
                      <a:avLst/>
                    </a:prstGeom>
                    <a:noFill/>
                    <a:ln>
                      <a:noFill/>
                    </a:ln>
                  </pic:spPr>
                </pic:pic>
              </a:graphicData>
            </a:graphic>
          </wp:inline>
        </w:drawing>
      </w:r>
      <w:r>
        <w:t xml:space="preserve"> </w:t>
      </w:r>
      <w:r w:rsidR="00084E0C">
        <w:rPr>
          <w:noProof/>
        </w:rPr>
        <w:drawing>
          <wp:inline distT="0" distB="0" distL="0" distR="0" wp14:anchorId="7AD047FA" wp14:editId="236631C4">
            <wp:extent cx="2038350" cy="2076450"/>
            <wp:effectExtent l="0" t="0" r="0" b="0"/>
            <wp:docPr id="11005407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0">
                      <a:extLst>
                        <a:ext uri="{28A0092B-C50C-407E-A947-70E740481C1C}">
                          <a14:useLocalDpi xmlns:a14="http://schemas.microsoft.com/office/drawing/2010/main" val="0"/>
                        </a:ext>
                      </a:extLst>
                    </a:blip>
                    <a:srcRect l="17844" t="27673" r="44346" b="3774"/>
                    <a:stretch>
                      <a:fillRect/>
                    </a:stretch>
                  </pic:blipFill>
                  <pic:spPr bwMode="auto">
                    <a:xfrm>
                      <a:off x="0" y="0"/>
                      <a:ext cx="2038350" cy="2076450"/>
                    </a:xfrm>
                    <a:prstGeom prst="rect">
                      <a:avLst/>
                    </a:prstGeom>
                    <a:noFill/>
                    <a:ln>
                      <a:noFill/>
                    </a:ln>
                    <a:extLst>
                      <a:ext uri="{53640926-AAD7-44D8-BBD7-CCE9431645EC}">
                        <a14:shadowObscured xmlns:a14="http://schemas.microsoft.com/office/drawing/2010/main"/>
                      </a:ext>
                    </a:extLst>
                  </pic:spPr>
                </pic:pic>
              </a:graphicData>
            </a:graphic>
          </wp:inline>
        </w:drawing>
      </w:r>
    </w:p>
    <w:p w14:paraId="2B2F9B26" w14:textId="5C4445D2" w:rsidR="00084E0C" w:rsidRDefault="00973EBF" w:rsidP="00973EBF">
      <w:pPr>
        <w:pStyle w:val="Beschriftung"/>
        <w:jc w:val="center"/>
      </w:pPr>
      <w:bookmarkStart w:id="236" w:name="_Toc243073329"/>
      <w:r>
        <w:t xml:space="preserve">Figure </w:t>
      </w:r>
      <w:fldSimple w:instr=" SEQ Figure \* ARABIC ">
        <w:r w:rsidR="00CB1693">
          <w:rPr>
            <w:noProof/>
          </w:rPr>
          <w:t>42</w:t>
        </w:r>
      </w:fldSimple>
      <w:r>
        <w:t xml:space="preserve"> - </w:t>
      </w:r>
      <w:r w:rsidRPr="00FD06E8">
        <w:t>Ansicht-ändern-Geste</w:t>
      </w:r>
      <w:r w:rsidR="00131DC8">
        <w:t xml:space="preserve"> als Schaubild und in echt</w:t>
      </w:r>
      <w:bookmarkEnd w:id="236"/>
    </w:p>
    <w:p w14:paraId="7069CE2F" w14:textId="77777777" w:rsidR="005B148A" w:rsidRDefault="005B148A" w:rsidP="00D94992">
      <w:pPr>
        <w:pStyle w:val="Stichpunkte1"/>
        <w:numPr>
          <w:ilvl w:val="0"/>
          <w:numId w:val="0"/>
        </w:numPr>
        <w:rPr>
          <w:rStyle w:val="IntensiveHervorhebung"/>
        </w:rPr>
      </w:pPr>
    </w:p>
    <w:p w14:paraId="35550BAE" w14:textId="4DAC91FF" w:rsidR="00084E0C" w:rsidRPr="00973EBF" w:rsidRDefault="00084E0C" w:rsidP="00D94992">
      <w:pPr>
        <w:pStyle w:val="Stichpunkte1"/>
        <w:numPr>
          <w:ilvl w:val="0"/>
          <w:numId w:val="0"/>
        </w:numPr>
        <w:rPr>
          <w:rStyle w:val="IntensiveHervorhebung"/>
        </w:rPr>
      </w:pPr>
      <w:r w:rsidRPr="00973EBF">
        <w:rPr>
          <w:rStyle w:val="IntensiveHervorhebung"/>
        </w:rPr>
        <w:t>Beenden-Geste</w:t>
      </w:r>
    </w:p>
    <w:p w14:paraId="3C55139C" w14:textId="2EFB7B26" w:rsidR="00E6203A" w:rsidRDefault="00E6203A" w:rsidP="00E6203A">
      <w:r>
        <w:t xml:space="preserve">Für die Erkennung der Beenden-Geste werden die Positionen beider Hände und Ellbogen sowie die Position des Augenzentrums ausgewertet. Zunächst wird geprüft, ob sich beide Hände oberhalb des Kopfes befinden. Hierzu muss die vertikale Position beider Hände oberhalb der Augen liegen. Das verhindert ein Auslösen durch vor der Brust verschränkte Arme. </w:t>
      </w:r>
    </w:p>
    <w:p w14:paraId="26DE14B3" w14:textId="77777777" w:rsidR="00E6203A" w:rsidRDefault="00E6203A" w:rsidP="00E6203A"/>
    <w:p w14:paraId="30CCE661" w14:textId="5E3C0889" w:rsidR="00E6203A" w:rsidRDefault="00E6203A" w:rsidP="00E6203A">
      <w:r>
        <w:t>Anschließend wird überprüft, ob beide Hände jeweils oberhalb des gegenüberliegenden Ellbogens liegen. Als Maß für die notwendige vertikale Differenz wird ein Drittel der Länge eines Unterarms verwendet. Abschließend wird anhand der horizontalen Positionen von Händen und Ellbogen festgestellt, ob die Arme gekreuzt sind. Dazu wird</w:t>
      </w:r>
      <w:r w:rsidR="00C22CC3" w:rsidRPr="00C22CC3">
        <w:t xml:space="preserve"> </w:t>
      </w:r>
      <w:r w:rsidR="00C22CC3">
        <w:t>in X-Richtung</w:t>
      </w:r>
      <w:r>
        <w:t xml:space="preserve"> verglichen, ob die Reihenfolge der Hände</w:t>
      </w:r>
      <w:r w:rsidR="00C22CC3">
        <w:t xml:space="preserve"> (linke Hand, rechte Hand)</w:t>
      </w:r>
      <w:r>
        <w:t xml:space="preserve"> von der Reihenfolge der Ellbogen abweicht.</w:t>
      </w:r>
    </w:p>
    <w:p w14:paraId="3FAED86D" w14:textId="77777777" w:rsidR="00E6203A" w:rsidRDefault="00E6203A" w:rsidP="00E6203A"/>
    <w:p w14:paraId="7E209D9F" w14:textId="1CE37B27" w:rsidR="00E6203A" w:rsidRDefault="00E6203A" w:rsidP="00E6203A">
      <w:r>
        <w:t xml:space="preserve">Sind </w:t>
      </w:r>
      <w:r w:rsidR="00C22CC3">
        <w:t xml:space="preserve">die </w:t>
      </w:r>
      <w:r>
        <w:t>Arme oberhalb des Kopfes gekreuzt, beginnt die zeitliche Erfassung der Geste. Die Position muss mindestens 2.0 Sekunden lang durchgehend erkannt werden. Erst danach wird die Beenden-Geste ausgelöst. Dadurch werden kurzzeitig gekreuzte oder zufällig über den Kopf bewegte Arme nicht unmittelbar als Beenden-Geste interpretiert.</w:t>
      </w:r>
    </w:p>
    <w:p w14:paraId="743E9C2E" w14:textId="77777777" w:rsidR="00E6203A" w:rsidRDefault="00E6203A" w:rsidP="00E6203A">
      <w:pPr>
        <w:pStyle w:val="Stichpunkte1"/>
        <w:numPr>
          <w:ilvl w:val="0"/>
          <w:numId w:val="0"/>
        </w:numPr>
      </w:pPr>
    </w:p>
    <w:p w14:paraId="6880759E" w14:textId="2998AC91" w:rsidR="00E6203A" w:rsidRDefault="00C22CC3" w:rsidP="00E6203A">
      <w:pPr>
        <w:pStyle w:val="Stichpunkte1"/>
        <w:numPr>
          <w:ilvl w:val="0"/>
          <w:numId w:val="0"/>
        </w:numPr>
      </w:pPr>
      <w:r>
        <w:t>Die</w:t>
      </w:r>
      <w:r w:rsidR="00E6203A">
        <w:t xml:space="preserve"> folgende Figure zeigt diese Geste als Schaubild und in echt.</w:t>
      </w:r>
    </w:p>
    <w:p w14:paraId="12148A0C" w14:textId="77777777" w:rsidR="00E6203A" w:rsidRDefault="00E6203A" w:rsidP="00E6203A">
      <w:pPr>
        <w:pStyle w:val="Stichpunkte1"/>
        <w:numPr>
          <w:ilvl w:val="0"/>
          <w:numId w:val="0"/>
        </w:numPr>
      </w:pPr>
    </w:p>
    <w:p w14:paraId="0875C3E8" w14:textId="5E2DF66B" w:rsidR="00973EBF" w:rsidRDefault="00973EBF" w:rsidP="00973EBF">
      <w:pPr>
        <w:pStyle w:val="Stichpunkte1"/>
        <w:keepNext/>
        <w:numPr>
          <w:ilvl w:val="0"/>
          <w:numId w:val="0"/>
        </w:numPr>
        <w:jc w:val="center"/>
      </w:pPr>
      <w:r>
        <w:rPr>
          <w:noProof/>
        </w:rPr>
        <w:lastRenderedPageBreak/>
        <w:drawing>
          <wp:inline distT="0" distB="0" distL="0" distR="0" wp14:anchorId="6703AEF5" wp14:editId="36760C02">
            <wp:extent cx="1122703" cy="2793903"/>
            <wp:effectExtent l="0" t="0" r="1270" b="6985"/>
            <wp:docPr id="219806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133332" cy="2820354"/>
                    </a:xfrm>
                    <a:prstGeom prst="rect">
                      <a:avLst/>
                    </a:prstGeom>
                    <a:noFill/>
                    <a:ln>
                      <a:noFill/>
                    </a:ln>
                  </pic:spPr>
                </pic:pic>
              </a:graphicData>
            </a:graphic>
          </wp:inline>
        </w:drawing>
      </w:r>
      <w:r>
        <w:t xml:space="preserve"> </w:t>
      </w:r>
      <w:r w:rsidR="00084E0C">
        <w:rPr>
          <w:noProof/>
        </w:rPr>
        <w:drawing>
          <wp:inline distT="0" distB="0" distL="0" distR="0" wp14:anchorId="51E422AC" wp14:editId="3812F5FA">
            <wp:extent cx="2143125" cy="2800350"/>
            <wp:effectExtent l="0" t="0" r="9525" b="0"/>
            <wp:docPr id="15228931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2">
                      <a:extLst>
                        <a:ext uri="{28A0092B-C50C-407E-A947-70E740481C1C}">
                          <a14:useLocalDpi xmlns:a14="http://schemas.microsoft.com/office/drawing/2010/main" val="0"/>
                        </a:ext>
                      </a:extLst>
                    </a:blip>
                    <a:srcRect l="16254" t="2515" r="43993" b="5031"/>
                    <a:stretch>
                      <a:fillRect/>
                    </a:stretch>
                  </pic:blipFill>
                  <pic:spPr bwMode="auto">
                    <a:xfrm>
                      <a:off x="0" y="0"/>
                      <a:ext cx="214312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70BEDDD2" w14:textId="14D28117" w:rsidR="00084E0C" w:rsidRDefault="00973EBF" w:rsidP="00973EBF">
      <w:pPr>
        <w:pStyle w:val="Beschriftung"/>
        <w:jc w:val="center"/>
      </w:pPr>
      <w:bookmarkStart w:id="237" w:name="_Toc243073330"/>
      <w:r>
        <w:t xml:space="preserve">Figure </w:t>
      </w:r>
      <w:fldSimple w:instr=" SEQ Figure \* ARABIC ">
        <w:r w:rsidR="00CB1693">
          <w:rPr>
            <w:noProof/>
          </w:rPr>
          <w:t>43</w:t>
        </w:r>
      </w:fldSimple>
      <w:r>
        <w:t xml:space="preserve"> - Beenden-Geste</w:t>
      </w:r>
      <w:r w:rsidR="00131DC8">
        <w:t xml:space="preserve"> als Schaubild und in echt</w:t>
      </w:r>
      <w:bookmarkEnd w:id="237"/>
    </w:p>
    <w:p w14:paraId="1DAF604B" w14:textId="77777777" w:rsidR="00D94992" w:rsidRDefault="00D94992" w:rsidP="00D94992">
      <w:pPr>
        <w:pStyle w:val="Stichpunkte1"/>
        <w:numPr>
          <w:ilvl w:val="0"/>
          <w:numId w:val="0"/>
        </w:numPr>
      </w:pPr>
    </w:p>
    <w:p w14:paraId="12A1E3FB" w14:textId="566A0878" w:rsidR="001234DC" w:rsidRDefault="001234DC" w:rsidP="001234DC">
      <w:pPr>
        <w:pStyle w:val="berschrift2"/>
      </w:pPr>
      <w:bookmarkStart w:id="238" w:name="_Toc243073585"/>
      <w:r>
        <w:t>G</w:t>
      </w:r>
      <w:r w:rsidRPr="001234DC">
        <w:t>rafische Benutzeroberfläche</w:t>
      </w:r>
      <w:bookmarkEnd w:id="238"/>
    </w:p>
    <w:p w14:paraId="67B3DA59" w14:textId="31565CCC" w:rsidR="001234DC" w:rsidRDefault="001234DC" w:rsidP="001234DC">
      <w:r>
        <w:t xml:space="preserve">Die grafische Benutzeroberfläche (GUI) dient zur Auswahl und Steuerung der im virtuellen Raum dargestellten Instrumente. Sie wird als Overlay auf dem von der Kamera aufgenommenen Bild dargestellt und verarbeitet die Positionen sowie die Greif- und </w:t>
      </w:r>
      <w:proofErr w:type="spellStart"/>
      <w:r>
        <w:t>Loslassgesten</w:t>
      </w:r>
      <w:proofErr w:type="spellEnd"/>
      <w:r>
        <w:t xml:space="preserve"> der erkannten Hände. Zusätzlich kann die Maus als weiterer Eingabekanal verwendet werden. </w:t>
      </w:r>
      <w:r w:rsidR="00B209E3">
        <w:t>Das Drücken der linke</w:t>
      </w:r>
      <w:r w:rsidR="00C22CC3">
        <w:t>n</w:t>
      </w:r>
      <w:r w:rsidR="00B209E3">
        <w:t xml:space="preserve"> Maustaste ist hierbei das Äquivalent zur Greifgeste. </w:t>
      </w:r>
      <w:r>
        <w:t>Für die drei möglichen Eingabekanäle</w:t>
      </w:r>
      <w:r w:rsidR="00B209E3">
        <w:t xml:space="preserve"> (linke/rechte Hand und Maus)</w:t>
      </w:r>
      <w:r>
        <w:t xml:space="preserve"> werden jeweils die Position, der Greifstatus und der </w:t>
      </w:r>
      <w:proofErr w:type="spellStart"/>
      <w:r>
        <w:t>Loslassstatus</w:t>
      </w:r>
      <w:proofErr w:type="spellEnd"/>
      <w:r>
        <w:t xml:space="preserve"> an die GUI übergeben.</w:t>
      </w:r>
    </w:p>
    <w:p w14:paraId="79CC71CF" w14:textId="77777777" w:rsidR="001234DC" w:rsidRDefault="001234DC" w:rsidP="001234DC"/>
    <w:p w14:paraId="12C9824B" w14:textId="58CC6673" w:rsidR="001234DC" w:rsidRPr="001234DC" w:rsidRDefault="001234DC" w:rsidP="001234DC">
      <w:pPr>
        <w:rPr>
          <w:rStyle w:val="IntensiveHervorhebung"/>
        </w:rPr>
      </w:pPr>
      <w:r w:rsidRPr="001234DC">
        <w:rPr>
          <w:rStyle w:val="IntensiveHervorhebung"/>
        </w:rPr>
        <w:t>Auswahl</w:t>
      </w:r>
    </w:p>
    <w:p w14:paraId="333710AE" w14:textId="5AFFAC61" w:rsidR="001234DC" w:rsidRDefault="001234DC" w:rsidP="001234DC">
      <w:r>
        <w:t>Die GUI besteht aus verschiedenen grafischen Elementen, die als einzelne Kacheln implementiert sind. Ein Instrument wird zunächst als Kachel in einer Auswahlleiste dargestellt. Durch das Positionieren eines Zeigers</w:t>
      </w:r>
      <w:r w:rsidR="00C22CC3">
        <w:t xml:space="preserve"> (linke/rechte Hand oder </w:t>
      </w:r>
      <w:proofErr w:type="gramStart"/>
      <w:r w:rsidR="00C22CC3">
        <w:t xml:space="preserve">Maus) </w:t>
      </w:r>
      <w:r>
        <w:t xml:space="preserve"> über</w:t>
      </w:r>
      <w:proofErr w:type="gramEnd"/>
      <w:r>
        <w:t xml:space="preserve"> einer Kachel wird das entsprechende Element ausgewählt. Eine 2D-Punkt-zu-Rechteck Kollisionsberechnung wird einmal pro Frame für jede sichtbare Kachel und jeden aktiven Zeiger durchgeführt. Dabei wird für jeden Eingabekanal separat gespeichert, welches GUI-Element durch die Positionsüberschneidung ausgewählt wurde. Befindet sich der Zeiger nicht mehr über dem entsprechenden Element, wird die Auswahl aufgehoben.</w:t>
      </w:r>
    </w:p>
    <w:p w14:paraId="52F6CE3D" w14:textId="77777777" w:rsidR="00C22CC3" w:rsidRDefault="00C22CC3" w:rsidP="001234DC"/>
    <w:p w14:paraId="6287AE10" w14:textId="038ECAE7" w:rsidR="001234DC" w:rsidRDefault="001234DC" w:rsidP="001234DC">
      <w:r>
        <w:t xml:space="preserve">Wird ein ausgewähltes Instrument mit einer Greifgeste aktiviert, wird es aus der Auswahlleiste in den virtuellen Raum übernommen. Gleichzeitig wird das aktivierte Instrument grafisch hervorgehoben und sein Einschaltzustand auf </w:t>
      </w:r>
      <w:r w:rsidRPr="00C22CC3">
        <w:rPr>
          <w:rStyle w:val="CodeZchn"/>
        </w:rPr>
        <w:t>True</w:t>
      </w:r>
      <w:r>
        <w:t xml:space="preserve"> gesetzt. Die räumliche Positionierung ist jetzt aktiv.</w:t>
      </w:r>
    </w:p>
    <w:p w14:paraId="0A2D8743" w14:textId="77777777" w:rsidR="001234DC" w:rsidRDefault="001234DC" w:rsidP="001234DC"/>
    <w:p w14:paraId="0F32531C" w14:textId="0994F99B" w:rsidR="001234DC" w:rsidRPr="001234DC" w:rsidRDefault="001234DC" w:rsidP="001234DC">
      <w:pPr>
        <w:rPr>
          <w:rStyle w:val="IntensiveHervorhebung"/>
        </w:rPr>
      </w:pPr>
      <w:r w:rsidRPr="001234DC">
        <w:rPr>
          <w:rStyle w:val="IntensiveHervorhebung"/>
        </w:rPr>
        <w:t>Positionierung</w:t>
      </w:r>
    </w:p>
    <w:p w14:paraId="0FAADAF4" w14:textId="3EB939B7" w:rsidR="001234DC" w:rsidRDefault="001234DC" w:rsidP="001234DC">
      <w:r>
        <w:t xml:space="preserve">Während ein Instrument mit einer Hand gegriffen wird, bestimmt die Position der Hand dessen Position innerhalb des Kamerabildes. Zusätzlich wird bei einer Handsteuerung der zuvor berechnete Azimut- und Elevationswinkel an das Instrument übertragen. Dadurch </w:t>
      </w:r>
      <w:r>
        <w:lastRenderedPageBreak/>
        <w:t>wird neben der zweidimensionalen Position des Instruments auch die räumliche Zeigerichtung des Arms berücksichtigt. Die Winkelwerte werden dabei nur für die beiden Hand-Eingabekanäle verwendet. Wird ein Instrument mit der Maus gegriffen, wird es nur auf der grafischen Oberfläche verschoben.</w:t>
      </w:r>
      <w:r w:rsidR="00F81F8D">
        <w:t xml:space="preserve"> Das folgende Bild zeigt das Verschieben eines Instruments.</w:t>
      </w:r>
    </w:p>
    <w:p w14:paraId="3BCFDD28" w14:textId="77777777" w:rsidR="00F81F8D" w:rsidRDefault="00F81F8D" w:rsidP="001234DC"/>
    <w:p w14:paraId="2A5E56D8" w14:textId="273F83A9" w:rsidR="00F81F8D" w:rsidRDefault="00F81F8D" w:rsidP="00F81F8D">
      <w:pPr>
        <w:pStyle w:val="Beschriftung"/>
        <w:jc w:val="center"/>
      </w:pPr>
      <w:bookmarkStart w:id="239" w:name="_Toc243073331"/>
      <w:r>
        <w:t xml:space="preserve">Figure </w:t>
      </w:r>
      <w:fldSimple w:instr=" SEQ Figure \* ARABIC ">
        <w:r w:rsidR="00CB1693">
          <w:rPr>
            <w:noProof/>
          </w:rPr>
          <w:t>44</w:t>
        </w:r>
      </w:fldSimple>
      <w:r>
        <w:t xml:space="preserve"> – GUI: Verschieben eines Instruments im 3D-Audioraum</w:t>
      </w:r>
      <w:bookmarkEnd w:id="239"/>
    </w:p>
    <w:p w14:paraId="4DE036CC" w14:textId="77777777" w:rsidR="00F81F8D" w:rsidRDefault="00F81F8D" w:rsidP="001234DC"/>
    <w:p w14:paraId="289E6C4D" w14:textId="77777777" w:rsidR="001234DC" w:rsidRDefault="001234DC" w:rsidP="001234DC"/>
    <w:p w14:paraId="2FE872FC" w14:textId="5DA97D92" w:rsidR="001234DC" w:rsidRPr="001234DC" w:rsidRDefault="001234DC" w:rsidP="001234DC">
      <w:pPr>
        <w:rPr>
          <w:rStyle w:val="IntensiveHervorhebung"/>
        </w:rPr>
      </w:pPr>
      <w:proofErr w:type="spellStart"/>
      <w:r w:rsidRPr="001234DC">
        <w:rPr>
          <w:rStyle w:val="IntensiveHervorhebung"/>
        </w:rPr>
        <w:t>Reset</w:t>
      </w:r>
      <w:proofErr w:type="spellEnd"/>
      <w:r w:rsidRPr="001234DC">
        <w:rPr>
          <w:rStyle w:val="IntensiveHervorhebung"/>
        </w:rPr>
        <w:t>-Zone</w:t>
      </w:r>
    </w:p>
    <w:p w14:paraId="60AD9F83" w14:textId="77777777" w:rsidR="001234DC" w:rsidRDefault="001234DC" w:rsidP="001234DC">
      <w:r>
        <w:t xml:space="preserve">Durch das Loslassen der Greifgeste wird die Steuerung des Instruments beendet. Befindet sich das Instrument beim Loslassen innerhalb einer definierten </w:t>
      </w:r>
      <w:proofErr w:type="spellStart"/>
      <w:r>
        <w:t>Reset</w:t>
      </w:r>
      <w:proofErr w:type="spellEnd"/>
      <w:r>
        <w:t xml:space="preserve">-Zone, wird es aus dem virtuellen Raum entfernt, deaktiviert und zurück in die Auswahlleiste verschoben. Die </w:t>
      </w:r>
      <w:proofErr w:type="spellStart"/>
      <w:r>
        <w:t>Reset</w:t>
      </w:r>
      <w:proofErr w:type="spellEnd"/>
      <w:r>
        <w:t>-Zone umfasst die Auswahlleiste und den Kachelbereich des Lautstärkereglers. Auch eine Positionierung im Bereich außerhalb des Kamerabildes setzt das Instrument wieder zurück.</w:t>
      </w:r>
    </w:p>
    <w:p w14:paraId="7FCD40C0" w14:textId="77777777" w:rsidR="001234DC" w:rsidRDefault="001234DC" w:rsidP="001234DC"/>
    <w:p w14:paraId="54ECEA90" w14:textId="3C25D70C" w:rsidR="001234DC" w:rsidRPr="001234DC" w:rsidRDefault="001234DC" w:rsidP="001234DC">
      <w:pPr>
        <w:rPr>
          <w:rStyle w:val="IntensiveHervorhebung"/>
        </w:rPr>
      </w:pPr>
      <w:r w:rsidRPr="001234DC">
        <w:rPr>
          <w:rStyle w:val="IntensiveHervorhebung"/>
        </w:rPr>
        <w:t>L</w:t>
      </w:r>
      <w:r>
        <w:rPr>
          <w:rStyle w:val="IntensiveHervorhebung"/>
        </w:rPr>
        <w:t>a</w:t>
      </w:r>
      <w:r w:rsidRPr="001234DC">
        <w:rPr>
          <w:rStyle w:val="IntensiveHervorhebung"/>
        </w:rPr>
        <w:t>utstärke</w:t>
      </w:r>
    </w:p>
    <w:p w14:paraId="0039EFA1" w14:textId="27BFEB18" w:rsidR="001234DC" w:rsidRDefault="001234DC" w:rsidP="001234DC">
      <w:r>
        <w:t>Für ein bereits im virtuellen Raum befindliches Instrument kann zusätzlich die Lautstärke verändert werden, sobald es sich unter der Auswahl eines Zeigers befindet. Hierzu wird eine Lautstärkekachel eingeblendet. Die Lautstärke wird anhand der horizontalen Position eines beliebigen Zeigers innerhalb dieser Kachel bestimmt. Dabei entspricht die linke Seite dem kleinsten und die rechte Seite dem größten Lautstärkewert. Der ermittelte Wert wird auf den Bereich von 0 bis 1 gemappt und anschließend im Kachelobjekt des Instruments gespeichert.</w:t>
      </w:r>
      <w:r w:rsidR="00F81F8D">
        <w:t xml:space="preserve"> Das folgende Bild zeigt das Ändern der Lautstärke eines Instruments.</w:t>
      </w:r>
    </w:p>
    <w:p w14:paraId="025176D3" w14:textId="77777777" w:rsidR="00F81F8D" w:rsidRDefault="00F81F8D" w:rsidP="001234DC"/>
    <w:p w14:paraId="449CC9CD" w14:textId="6E91ABE2" w:rsidR="00F81F8D" w:rsidRDefault="00F81F8D" w:rsidP="00F81F8D">
      <w:pPr>
        <w:pStyle w:val="Beschriftung"/>
        <w:jc w:val="center"/>
      </w:pPr>
      <w:bookmarkStart w:id="240" w:name="_Toc243073332"/>
      <w:r>
        <w:t xml:space="preserve">Figure </w:t>
      </w:r>
      <w:fldSimple w:instr=" SEQ Figure \* ARABIC ">
        <w:r w:rsidR="00CB1693">
          <w:rPr>
            <w:noProof/>
          </w:rPr>
          <w:t>45</w:t>
        </w:r>
      </w:fldSimple>
      <w:r>
        <w:t xml:space="preserve"> – GUI: Lautstärke ändern im 3D-Audioraum</w:t>
      </w:r>
      <w:bookmarkEnd w:id="240"/>
    </w:p>
    <w:p w14:paraId="37E2121E" w14:textId="77777777" w:rsidR="00F81F8D" w:rsidRDefault="00F81F8D" w:rsidP="001234DC"/>
    <w:p w14:paraId="49AA99ED" w14:textId="77777777" w:rsidR="001234DC" w:rsidRDefault="001234DC" w:rsidP="001234DC"/>
    <w:p w14:paraId="6625A085" w14:textId="7987C92A" w:rsidR="001234DC" w:rsidRPr="001234DC" w:rsidRDefault="001234DC" w:rsidP="001234DC">
      <w:pPr>
        <w:rPr>
          <w:rStyle w:val="IntensiveHervorhebung"/>
        </w:rPr>
      </w:pPr>
      <w:r w:rsidRPr="001234DC">
        <w:rPr>
          <w:rStyle w:val="IntensiveHervorhebung"/>
        </w:rPr>
        <w:t>Instrumentenmenü</w:t>
      </w:r>
    </w:p>
    <w:p w14:paraId="7024759D" w14:textId="20B415E2" w:rsidR="00F81F8D" w:rsidRDefault="001234DC" w:rsidP="001234DC">
      <w:r>
        <w:t>Die Auswahl</w:t>
      </w:r>
      <w:r w:rsidR="00861614">
        <w:t>oberfläche</w:t>
      </w:r>
      <w:r>
        <w:t xml:space="preserve"> für die Instrumente, wird dynamisch aus den Kacheln der aktuell verfügbaren Instrumente aufgebaut. Ihre Anordnung </w:t>
      </w:r>
      <w:r w:rsidR="00861614">
        <w:t>wird</w:t>
      </w:r>
      <w:r>
        <w:t xml:space="preserve"> abhängig von der Anzahl der vorhandenen Instrumente bestimmt. Wird </w:t>
      </w:r>
      <w:r w:rsidR="00861614">
        <w:t>die Kachel für das</w:t>
      </w:r>
      <w:r>
        <w:t xml:space="preserve"> Instrumentenmenü</w:t>
      </w:r>
      <w:r w:rsidR="00861614">
        <w:t>,</w:t>
      </w:r>
      <w:r>
        <w:t xml:space="preserve"> durch eine Positionsüberschneidung mit einem Zeiger</w:t>
      </w:r>
      <w:r w:rsidR="00861614">
        <w:t>,</w:t>
      </w:r>
      <w:r>
        <w:t xml:space="preserve"> aktiviert, werden die darin enthaltenen Instrumente eingeblendet und können anschließend ausgewählt werden.</w:t>
      </w:r>
      <w:r w:rsidR="00F81F8D">
        <w:t xml:space="preserve"> Das folgende Bild zeigt das Instrumentenmenü.</w:t>
      </w:r>
    </w:p>
    <w:p w14:paraId="3AA0474A" w14:textId="77777777" w:rsidR="00F81F8D" w:rsidRDefault="00F81F8D" w:rsidP="001234DC"/>
    <w:p w14:paraId="60D81DC9" w14:textId="33323740" w:rsidR="00F81F8D" w:rsidRDefault="00F81F8D" w:rsidP="00F81F8D">
      <w:pPr>
        <w:pStyle w:val="Beschriftung"/>
        <w:jc w:val="center"/>
      </w:pPr>
      <w:bookmarkStart w:id="241" w:name="_Ref242980612"/>
      <w:bookmarkStart w:id="242" w:name="_Toc243073333"/>
      <w:r>
        <w:t xml:space="preserve">Figure </w:t>
      </w:r>
      <w:fldSimple w:instr=" SEQ Figure \* ARABIC ">
        <w:r w:rsidR="00CB1693">
          <w:rPr>
            <w:noProof/>
          </w:rPr>
          <w:t>46</w:t>
        </w:r>
      </w:fldSimple>
      <w:bookmarkEnd w:id="241"/>
      <w:r>
        <w:t xml:space="preserve"> – GUI: Instrumentenmenü im 3D-Audioraum</w:t>
      </w:r>
      <w:bookmarkEnd w:id="242"/>
    </w:p>
    <w:p w14:paraId="6AB7C728" w14:textId="77777777" w:rsidR="00F81F8D" w:rsidRDefault="00F81F8D" w:rsidP="001234DC"/>
    <w:p w14:paraId="1B831539" w14:textId="77777777" w:rsidR="001234DC" w:rsidRDefault="001234DC" w:rsidP="001234DC"/>
    <w:p w14:paraId="0ED1DA51" w14:textId="452EE33A" w:rsidR="001234DC" w:rsidRDefault="001234DC" w:rsidP="001234DC">
      <w:r w:rsidRPr="001234DC">
        <w:rPr>
          <w:rStyle w:val="IntensiveHervorhebung"/>
        </w:rPr>
        <w:t>Steuergesten</w:t>
      </w:r>
      <w:r w:rsidR="00B209E3">
        <w:rPr>
          <w:rStyle w:val="IntensiveHervorhebung"/>
        </w:rPr>
        <w:br/>
      </w:r>
      <w:r>
        <w:t>Zusätzlich stehen drei Gesten zur Interaktion mit der GUI zur Verfügung. Die Infogeste schaltet die Anzeige des Informationsfensters</w:t>
      </w:r>
      <w:r w:rsidR="00861614">
        <w:t xml:space="preserve"> (siehe </w:t>
      </w:r>
      <w:r w:rsidR="00861614">
        <w:fldChar w:fldCharType="begin"/>
      </w:r>
      <w:r w:rsidR="00861614">
        <w:instrText xml:space="preserve"> REF _Ref242980394 \h </w:instrText>
      </w:r>
      <w:r w:rsidR="00861614">
        <w:fldChar w:fldCharType="separate"/>
      </w:r>
      <w:r w:rsidR="00CB1693">
        <w:t xml:space="preserve">Figure </w:t>
      </w:r>
      <w:r w:rsidR="00CB1693">
        <w:rPr>
          <w:noProof/>
        </w:rPr>
        <w:t>47</w:t>
      </w:r>
      <w:r w:rsidR="00861614">
        <w:fldChar w:fldCharType="end"/>
      </w:r>
      <w:r w:rsidR="00861614">
        <w:t>)</w:t>
      </w:r>
      <w:r>
        <w:t xml:space="preserve"> ein oder aus. Die Ansicht-ändern-Geste wechselt zwischen den verfügbaren Darstellungsmodi der GUI. In der </w:t>
      </w:r>
      <w:r w:rsidR="00960F8D">
        <w:t>a</w:t>
      </w:r>
      <w:r>
        <w:t>ktuellen Imp</w:t>
      </w:r>
      <w:r w:rsidR="00960F8D">
        <w:t>lementation</w:t>
      </w:r>
      <w:r>
        <w:t xml:space="preserve"> hat die GUI jedoch nur einen Anzeigemodus, in der </w:t>
      </w:r>
      <w:r w:rsidRPr="001234DC">
        <w:rPr>
          <w:rStyle w:val="SchwacheHervorhebung"/>
        </w:rPr>
        <w:t>settings.py</w:t>
      </w:r>
      <w:r>
        <w:t xml:space="preserve"> kann dies geändert werden. Die </w:t>
      </w:r>
      <w:proofErr w:type="spellStart"/>
      <w:r>
        <w:t>Reset</w:t>
      </w:r>
      <w:proofErr w:type="spellEnd"/>
      <w:r>
        <w:t xml:space="preserve">-Geste setzt die GUI, alle Instrumente sowie den Darstellungsmodus auf den definierten Ausgangszustand zurück. Diese drei Gesten </w:t>
      </w:r>
      <w:r>
        <w:lastRenderedPageBreak/>
        <w:t xml:space="preserve">werden unabhängig von der Instrumentensteuerung verarbeitet. </w:t>
      </w:r>
      <w:r w:rsidR="00861614">
        <w:t>N</w:t>
      </w:r>
      <w:r>
        <w:t>ur ihre funktionellen Auswirkungen werden</w:t>
      </w:r>
      <w:r w:rsidR="00960F8D">
        <w:t xml:space="preserve"> direkt</w:t>
      </w:r>
      <w:r>
        <w:t xml:space="preserve"> in der Main-Loop auf die GUI angewendet.</w:t>
      </w:r>
    </w:p>
    <w:p w14:paraId="36751122" w14:textId="77777777" w:rsidR="00861614" w:rsidRDefault="00861614" w:rsidP="001234DC"/>
    <w:p w14:paraId="00D80814" w14:textId="61C7EA1B" w:rsidR="00861614" w:rsidRDefault="00861614" w:rsidP="001234DC">
      <w:r>
        <w:rPr>
          <w:noProof/>
        </w:rPr>
        <w:drawing>
          <wp:inline distT="0" distB="0" distL="0" distR="0" wp14:anchorId="4D6D0611" wp14:editId="5C773E8D">
            <wp:extent cx="5391150" cy="3314700"/>
            <wp:effectExtent l="0" t="0" r="0" b="0"/>
            <wp:docPr id="138029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391150" cy="3314700"/>
                    </a:xfrm>
                    <a:prstGeom prst="rect">
                      <a:avLst/>
                    </a:prstGeom>
                    <a:noFill/>
                    <a:ln>
                      <a:noFill/>
                    </a:ln>
                  </pic:spPr>
                </pic:pic>
              </a:graphicData>
            </a:graphic>
          </wp:inline>
        </w:drawing>
      </w:r>
    </w:p>
    <w:p w14:paraId="513D43DD" w14:textId="4A54BC8C" w:rsidR="00861614" w:rsidRDefault="00861614" w:rsidP="00861614">
      <w:pPr>
        <w:pStyle w:val="Beschriftung"/>
        <w:jc w:val="center"/>
      </w:pPr>
      <w:bookmarkStart w:id="243" w:name="_Ref242980394"/>
      <w:bookmarkStart w:id="244" w:name="_Toc243073334"/>
      <w:r>
        <w:t xml:space="preserve">Figure </w:t>
      </w:r>
      <w:fldSimple w:instr=" SEQ Figure \* ARABIC ">
        <w:r w:rsidR="00CB1693">
          <w:rPr>
            <w:noProof/>
          </w:rPr>
          <w:t>47</w:t>
        </w:r>
      </w:fldSimple>
      <w:bookmarkEnd w:id="243"/>
      <w:r>
        <w:t xml:space="preserve"> – GUI: Informationsfenster</w:t>
      </w:r>
      <w:bookmarkEnd w:id="244"/>
    </w:p>
    <w:p w14:paraId="23B10827" w14:textId="77777777" w:rsidR="001234DC" w:rsidRDefault="001234DC" w:rsidP="001234DC"/>
    <w:p w14:paraId="34E93FB7" w14:textId="4A3DE4D2" w:rsidR="00960F8D" w:rsidRPr="00960F8D" w:rsidRDefault="00960F8D" w:rsidP="001234DC">
      <w:pPr>
        <w:rPr>
          <w:rStyle w:val="IntensiveHervorhebung"/>
        </w:rPr>
      </w:pPr>
      <w:r w:rsidRPr="00960F8D">
        <w:rPr>
          <w:rStyle w:val="IntensiveHervorhebung"/>
        </w:rPr>
        <w:t xml:space="preserve">Info-Button </w:t>
      </w:r>
    </w:p>
    <w:p w14:paraId="599298E2" w14:textId="56D2780F" w:rsidR="001234DC" w:rsidRDefault="001234DC" w:rsidP="001234DC">
      <w:r>
        <w:t>Neben den Instrumenten enthält die GUI auch eine Info-Schaltfläche</w:t>
      </w:r>
      <w:r w:rsidR="00861614">
        <w:t xml:space="preserve">, siehe oben links in </w:t>
      </w:r>
      <w:r w:rsidR="00861614">
        <w:fldChar w:fldCharType="begin"/>
      </w:r>
      <w:r w:rsidR="00861614">
        <w:instrText xml:space="preserve"> REF _Ref242980612 \h </w:instrText>
      </w:r>
      <w:r w:rsidR="00861614">
        <w:fldChar w:fldCharType="separate"/>
      </w:r>
      <w:r w:rsidR="00CB1693">
        <w:t xml:space="preserve">Figure </w:t>
      </w:r>
      <w:r w:rsidR="00CB1693">
        <w:rPr>
          <w:noProof/>
        </w:rPr>
        <w:t>46</w:t>
      </w:r>
      <w:r w:rsidR="00861614">
        <w:fldChar w:fldCharType="end"/>
      </w:r>
      <w:r>
        <w:t xml:space="preserve">. Über diese kann alternativ zur Infogeste das Informationsfenster eingeblendet werden. Während das Infofenster angezeigt wird, werden die übrigen GUI-Elemente nicht </w:t>
      </w:r>
      <w:r w:rsidR="00861614">
        <w:t>gezeigt</w:t>
      </w:r>
      <w:r w:rsidR="001E5457">
        <w:t>, da dieses den gesamten Bildschirm einnimmt</w:t>
      </w:r>
      <w:r>
        <w:t>.</w:t>
      </w:r>
      <w:r w:rsidR="00F81F8D">
        <w:t xml:space="preserve"> </w:t>
      </w:r>
    </w:p>
    <w:p w14:paraId="67FFF256" w14:textId="77777777" w:rsidR="001234DC" w:rsidRDefault="001234DC" w:rsidP="001234DC"/>
    <w:p w14:paraId="29D9A180" w14:textId="4410C5E2" w:rsidR="00960F8D" w:rsidRPr="00960F8D" w:rsidRDefault="00960F8D" w:rsidP="001234DC">
      <w:pPr>
        <w:rPr>
          <w:rStyle w:val="IntensiveHervorhebung"/>
        </w:rPr>
      </w:pPr>
      <w:r w:rsidRPr="00960F8D">
        <w:rPr>
          <w:rStyle w:val="IntensiveHervorhebung"/>
        </w:rPr>
        <w:t xml:space="preserve">Instrumentenstatus </w:t>
      </w:r>
    </w:p>
    <w:p w14:paraId="6100BE15" w14:textId="77777777" w:rsidR="001234DC" w:rsidRDefault="001234DC" w:rsidP="001234DC">
      <w:r>
        <w:t xml:space="preserve">Die GUI erzeugt bei Änderungen des Instrumentenzustands Informationsdaten, die von der Hauptschleife ausgelesen werden können. Für ein Instrument werden dabei unter anderem dessen Name, Typ, Einschaltzustand, Lautstärke sowie Azimut- und Elevationswinkel in einem Python-Dictionary bereitgestellt. Jedes dieser </w:t>
      </w:r>
      <w:proofErr w:type="spellStart"/>
      <w:r>
        <w:t>Dictionaries</w:t>
      </w:r>
      <w:proofErr w:type="spellEnd"/>
      <w:r>
        <w:t xml:space="preserve"> wird zu einer Liste hinzugefügt. Der Listeninhalt wird dann elementweise von einem Kommunikationsobjekt an das Audiosystem übertragen.</w:t>
      </w:r>
    </w:p>
    <w:p w14:paraId="74891A98" w14:textId="77777777" w:rsidR="001234DC" w:rsidRDefault="001234DC" w:rsidP="001234DC"/>
    <w:p w14:paraId="163BE102" w14:textId="02229E28" w:rsidR="00960F8D" w:rsidRPr="00960F8D" w:rsidRDefault="00960F8D" w:rsidP="001234DC">
      <w:pPr>
        <w:rPr>
          <w:rStyle w:val="IntensiveHervorhebung"/>
        </w:rPr>
      </w:pPr>
      <w:r w:rsidRPr="00960F8D">
        <w:rPr>
          <w:rStyle w:val="IntensiveHervorhebung"/>
        </w:rPr>
        <w:t>GUI in der Main-Loop</w:t>
      </w:r>
    </w:p>
    <w:p w14:paraId="2A701D0D" w14:textId="77777777" w:rsidR="001E5457" w:rsidRDefault="001234DC" w:rsidP="001234DC">
      <w:r>
        <w:t xml:space="preserve">Im Hauptprogramm wird die GUI innerhalb jeder Verarbeitungsschleife zunächst mit den aktuellen Eingabedaten versorgt. Anschließend werden Auswahl, Greifstatus, </w:t>
      </w:r>
      <w:r w:rsidR="00B209E3">
        <w:t>Zeigerb</w:t>
      </w:r>
      <w:r>
        <w:t xml:space="preserve">ewegung und </w:t>
      </w:r>
      <w:proofErr w:type="spellStart"/>
      <w:r>
        <w:t>Loslassstatus</w:t>
      </w:r>
      <w:proofErr w:type="spellEnd"/>
      <w:r>
        <w:t xml:space="preserve"> sowie die drei zusätzlichen Gesten verarbeitet. Danach zeichnet die GUI ihren aktuellen Zustand auf das Kamerabild. Abschließend werden eventuell vorliegende Zustandsänderungen eines Instruments aus der GUI ausgelesen und an die Kommunikationsschnittstelle zum Audiosystem übergeben. </w:t>
      </w:r>
    </w:p>
    <w:p w14:paraId="1CA54919" w14:textId="77777777" w:rsidR="001E5457" w:rsidRDefault="001E5457" w:rsidP="001234DC"/>
    <w:p w14:paraId="6E808B2D" w14:textId="23D5EF3D" w:rsidR="001234DC" w:rsidRDefault="001E5457" w:rsidP="001234DC">
      <w:r>
        <w:t>D</w:t>
      </w:r>
      <w:r w:rsidR="001234DC">
        <w:t xml:space="preserve">ie GUI </w:t>
      </w:r>
      <w:r>
        <w:t>ist also die</w:t>
      </w:r>
      <w:r w:rsidR="001234DC">
        <w:t xml:space="preserve"> Schnittstelle zwischen der Gestenerkennung und der Steuerung des virtuellen Audiosystems.</w:t>
      </w:r>
    </w:p>
    <w:p w14:paraId="3F54DD4A" w14:textId="77777777" w:rsidR="00B209E3" w:rsidRDefault="00B209E3" w:rsidP="001234DC"/>
    <w:p w14:paraId="7C8B9477" w14:textId="6BB786E8" w:rsidR="00B209E3" w:rsidRDefault="00E14F2A" w:rsidP="00B209E3">
      <w:pPr>
        <w:pStyle w:val="berschrift2"/>
      </w:pPr>
      <w:bookmarkStart w:id="245" w:name="_Toc243073586"/>
      <w:r>
        <w:lastRenderedPageBreak/>
        <w:t>Systemk</w:t>
      </w:r>
      <w:r w:rsidR="00B209E3">
        <w:t>ommunikation</w:t>
      </w:r>
      <w:bookmarkEnd w:id="245"/>
    </w:p>
    <w:p w14:paraId="0287FDFB" w14:textId="32C0122E" w:rsidR="007F374A" w:rsidRDefault="007F374A" w:rsidP="007F374A">
      <w:r w:rsidRPr="007F374A">
        <w:t>Die Kommunikation zwischen Video- und Audiosystem erfolgt über UDP</w:t>
      </w:r>
      <w:r w:rsidR="00CE32D9">
        <w:t>.</w:t>
      </w:r>
      <w:r w:rsidR="00E14F2A">
        <w:t xml:space="preserve"> </w:t>
      </w:r>
      <w:r w:rsidR="00CE32D9">
        <w:t>S</w:t>
      </w:r>
      <w:r w:rsidR="00E14F2A">
        <w:t xml:space="preserve">iehe dazu Abschnitt </w:t>
      </w:r>
      <w:r w:rsidR="00E14F2A">
        <w:fldChar w:fldCharType="begin"/>
      </w:r>
      <w:r w:rsidR="00E14F2A">
        <w:instrText xml:space="preserve"> REF _Ref242442447 \r \h </w:instrText>
      </w:r>
      <w:r w:rsidR="00E14F2A">
        <w:fldChar w:fldCharType="separate"/>
      </w:r>
      <w:r w:rsidR="00CB1693">
        <w:t>2.2</w:t>
      </w:r>
      <w:r w:rsidR="00E14F2A">
        <w:fldChar w:fldCharType="end"/>
      </w:r>
      <w:r w:rsidR="00E14F2A">
        <w:t xml:space="preserve"> - </w:t>
      </w:r>
      <w:r w:rsidR="00E14F2A" w:rsidRPr="00E14F2A">
        <w:rPr>
          <w:rStyle w:val="KapitelReferenzZchn"/>
        </w:rPr>
        <w:fldChar w:fldCharType="begin"/>
      </w:r>
      <w:r w:rsidR="00E14F2A" w:rsidRPr="00E14F2A">
        <w:rPr>
          <w:rStyle w:val="KapitelReferenzZchn"/>
        </w:rPr>
        <w:instrText xml:space="preserve"> REF _Ref242442450 \h </w:instrText>
      </w:r>
      <w:r w:rsidR="00E14F2A">
        <w:rPr>
          <w:rStyle w:val="KapitelReferenzZchn"/>
        </w:rPr>
        <w:instrText xml:space="preserve"> \* MERGEFORMAT </w:instrText>
      </w:r>
      <w:r w:rsidR="00E14F2A" w:rsidRPr="00E14F2A">
        <w:rPr>
          <w:rStyle w:val="KapitelReferenzZchn"/>
        </w:rPr>
      </w:r>
      <w:r w:rsidR="00E14F2A" w:rsidRPr="00E14F2A">
        <w:rPr>
          <w:rStyle w:val="KapitelReferenzZchn"/>
        </w:rPr>
        <w:fldChar w:fldCharType="separate"/>
      </w:r>
      <w:r w:rsidR="00CB1693" w:rsidRPr="00CB1693">
        <w:rPr>
          <w:rStyle w:val="KapitelReferenzZchn"/>
        </w:rPr>
        <w:t xml:space="preserve">User </w:t>
      </w:r>
      <w:proofErr w:type="spellStart"/>
      <w:r w:rsidR="00CB1693" w:rsidRPr="00CB1693">
        <w:rPr>
          <w:rStyle w:val="KapitelReferenzZchn"/>
        </w:rPr>
        <w:t>Datagram</w:t>
      </w:r>
      <w:proofErr w:type="spellEnd"/>
      <w:r w:rsidR="00CB1693" w:rsidRPr="00CB1693">
        <w:rPr>
          <w:rStyle w:val="KapitelReferenzZchn"/>
        </w:rPr>
        <w:t xml:space="preserve"> Protocol</w:t>
      </w:r>
      <w:r w:rsidR="00E14F2A" w:rsidRPr="00E14F2A">
        <w:rPr>
          <w:rStyle w:val="KapitelReferenzZchn"/>
        </w:rPr>
        <w:fldChar w:fldCharType="end"/>
      </w:r>
      <w:r w:rsidRPr="007F374A">
        <w:t xml:space="preserve">. </w:t>
      </w:r>
      <w:r w:rsidR="00E14F2A">
        <w:t xml:space="preserve">UDP ist einfach in Python- und MATLAB-Code zu integrieren. Die sonstigen Anforderungen an </w:t>
      </w:r>
      <w:r w:rsidR="001E5457">
        <w:t>die</w:t>
      </w:r>
      <w:r w:rsidR="00E14F2A">
        <w:t xml:space="preserve"> </w:t>
      </w:r>
      <w:r w:rsidR="001E5457">
        <w:t>Kommunikationsschnittstelle</w:t>
      </w:r>
      <w:r w:rsidR="00E14F2A">
        <w:t xml:space="preserve"> sind </w:t>
      </w:r>
      <w:r w:rsidR="001E5457">
        <w:t>für dieses</w:t>
      </w:r>
      <w:r w:rsidR="00E14F2A">
        <w:t xml:space="preserve"> Programm gering</w:t>
      </w:r>
      <w:r w:rsidR="001E5457">
        <w:t>.</w:t>
      </w:r>
      <w:r w:rsidR="00E14F2A">
        <w:t xml:space="preserve"> </w:t>
      </w:r>
      <w:r w:rsidR="001E5457">
        <w:t>Daher</w:t>
      </w:r>
      <w:r w:rsidR="00E14F2A">
        <w:t xml:space="preserve"> wurde ohne weitere Begründung das „</w:t>
      </w:r>
      <w:r w:rsidR="001E5457">
        <w:t>n</w:t>
      </w:r>
      <w:r w:rsidR="00E14F2A">
        <w:t xml:space="preserve">ächstbeste“ </w:t>
      </w:r>
      <w:r w:rsidR="001E5457">
        <w:t>Kommunikationsprotokoll integriert</w:t>
      </w:r>
      <w:r w:rsidR="00E14F2A">
        <w:t xml:space="preserve">. </w:t>
      </w:r>
      <w:r w:rsidRPr="007F374A">
        <w:t>Die auszutauschenden Daten werden als JSON-Nachrichten übertragen.</w:t>
      </w:r>
      <w:r w:rsidR="00CE32D9">
        <w:t xml:space="preserve"> Siehe </w:t>
      </w:r>
      <w:r w:rsidR="001E5457">
        <w:t xml:space="preserve">dazu </w:t>
      </w:r>
      <w:r w:rsidR="00CE32D9">
        <w:t xml:space="preserve">auch </w:t>
      </w:r>
      <w:r w:rsidR="00CE32D9">
        <w:fldChar w:fldCharType="begin"/>
      </w:r>
      <w:r w:rsidR="00CE32D9">
        <w:instrText xml:space="preserve"> REF _Ref242445446 \r \h </w:instrText>
      </w:r>
      <w:r w:rsidR="00CE32D9">
        <w:fldChar w:fldCharType="separate"/>
      </w:r>
      <w:r w:rsidR="00CB1693">
        <w:t>2.3</w:t>
      </w:r>
      <w:r w:rsidR="00CE32D9">
        <w:fldChar w:fldCharType="end"/>
      </w:r>
      <w:r w:rsidR="00CE32D9">
        <w:t xml:space="preserve"> - </w:t>
      </w:r>
      <w:r w:rsidR="00CE32D9" w:rsidRPr="00CE32D9">
        <w:rPr>
          <w:rStyle w:val="KapitelReferenzZchn"/>
        </w:rPr>
        <w:fldChar w:fldCharType="begin"/>
      </w:r>
      <w:r w:rsidR="00CE32D9" w:rsidRPr="00CE32D9">
        <w:rPr>
          <w:rStyle w:val="KapitelReferenzZchn"/>
        </w:rPr>
        <w:instrText xml:space="preserve"> REF _Ref242445446 \h </w:instrText>
      </w:r>
      <w:r w:rsidR="00CE32D9">
        <w:rPr>
          <w:rStyle w:val="KapitelReferenzZchn"/>
        </w:rPr>
        <w:instrText xml:space="preserve"> \* MERGEFORMAT </w:instrText>
      </w:r>
      <w:r w:rsidR="00CE32D9" w:rsidRPr="00CE32D9">
        <w:rPr>
          <w:rStyle w:val="KapitelReferenzZchn"/>
        </w:rPr>
      </w:r>
      <w:r w:rsidR="00CE32D9" w:rsidRPr="00CE32D9">
        <w:rPr>
          <w:rStyle w:val="KapitelReferenzZchn"/>
        </w:rPr>
        <w:fldChar w:fldCharType="separate"/>
      </w:r>
      <w:r w:rsidR="00CB1693" w:rsidRPr="00CB1693">
        <w:rPr>
          <w:rStyle w:val="KapitelReferenzZchn"/>
        </w:rPr>
        <w:t xml:space="preserve">JavaScript </w:t>
      </w:r>
      <w:proofErr w:type="spellStart"/>
      <w:r w:rsidR="00CB1693" w:rsidRPr="00CB1693">
        <w:rPr>
          <w:rStyle w:val="KapitelReferenzZchn"/>
        </w:rPr>
        <w:t>Object</w:t>
      </w:r>
      <w:proofErr w:type="spellEnd"/>
      <w:r w:rsidR="00CB1693" w:rsidRPr="00CB1693">
        <w:rPr>
          <w:rStyle w:val="KapitelReferenzZchn"/>
        </w:rPr>
        <w:t xml:space="preserve"> Notation</w:t>
      </w:r>
      <w:r w:rsidR="00CE32D9" w:rsidRPr="00CE32D9">
        <w:rPr>
          <w:rStyle w:val="KapitelReferenzZchn"/>
        </w:rPr>
        <w:fldChar w:fldCharType="end"/>
      </w:r>
      <w:r w:rsidR="00CE32D9">
        <w:t>.</w:t>
      </w:r>
    </w:p>
    <w:p w14:paraId="25BCBD1E" w14:textId="77777777" w:rsidR="007F374A" w:rsidRDefault="007F374A" w:rsidP="007F374A"/>
    <w:p w14:paraId="05324C56" w14:textId="48AA2E28" w:rsidR="007F374A" w:rsidRPr="007F374A" w:rsidRDefault="007F374A" w:rsidP="007F374A">
      <w:pPr>
        <w:rPr>
          <w:rStyle w:val="IntensiveHervorhebung"/>
        </w:rPr>
      </w:pPr>
      <w:r w:rsidRPr="007F374A">
        <w:rPr>
          <w:rStyle w:val="IntensiveHervorhebung"/>
        </w:rPr>
        <w:t>Übertragung vom Videosystem zum Audiosystem</w:t>
      </w:r>
    </w:p>
    <w:p w14:paraId="356E7B65" w14:textId="3E6EDF96" w:rsidR="007F374A" w:rsidRDefault="007F374A" w:rsidP="007F374A">
      <w:r>
        <w:t xml:space="preserve">Ändert sich der Zustand eines Instruments, wird das Dictionary mit den aktuellen Instrumentendaten an das Kommunikationsobjekt </w:t>
      </w:r>
      <w:proofErr w:type="spellStart"/>
      <w:r w:rsidRPr="007F374A">
        <w:rPr>
          <w:rStyle w:val="CodeZchn"/>
        </w:rPr>
        <w:t>SendOnChange</w:t>
      </w:r>
      <w:proofErr w:type="spellEnd"/>
      <w:r>
        <w:t xml:space="preserve"> übergeben. Dieses vergleicht die Daten mit dem zuletzt übertragenen Zustand und erzeugt nur bei einer Änderung eine neue Nachricht. Dadurch werden redundante Übertragungen vermieden. Anschließend wird das Dictionary in einen JSON-String und danach in eine UTF-8-codierte Bytefolge umgewandelt, die als UDP-Datagramm an die hinterlegte IPv4-Adresse und den Port des Audiosystems gesendet wird.</w:t>
      </w:r>
      <w:r w:rsidR="00347E4A">
        <w:t xml:space="preserve"> In MATLAB kann die UDP-Empfangs-Loop mit </w:t>
      </w:r>
      <w:proofErr w:type="spellStart"/>
      <w:r w:rsidR="00347E4A" w:rsidRPr="00347E4A">
        <w:rPr>
          <w:rStyle w:val="CodeZchn"/>
        </w:rPr>
        <w:t>parfeval</w:t>
      </w:r>
      <w:proofErr w:type="spellEnd"/>
      <w:r w:rsidR="00347E4A">
        <w:t xml:space="preserve"> als Hintergrundprozess gestartet werden. Beispielcode dafür befindet sich in der </w:t>
      </w:r>
      <w:proofErr w:type="spellStart"/>
      <w:r w:rsidR="00347E4A" w:rsidRPr="00347E4A">
        <w:rPr>
          <w:rStyle w:val="SchwacheHervorhebung"/>
        </w:rPr>
        <w:t>receiv_udp_parfeval.m</w:t>
      </w:r>
      <w:proofErr w:type="spellEnd"/>
      <w:r w:rsidR="00347E4A">
        <w:t xml:space="preserve"> Datei</w:t>
      </w:r>
      <w:r w:rsidR="00D56265">
        <w:t xml:space="preserve"> im </w:t>
      </w:r>
      <w:hyperlink r:id="rId144" w:history="1">
        <w:r w:rsidR="00D56265" w:rsidRPr="00D56265">
          <w:rPr>
            <w:rStyle w:val="Hyperlink"/>
          </w:rPr>
          <w:t>Projektordner</w:t>
        </w:r>
      </w:hyperlink>
      <w:r w:rsidR="00347E4A">
        <w:t>.</w:t>
      </w:r>
    </w:p>
    <w:p w14:paraId="06B29565" w14:textId="77777777" w:rsidR="00CE32D9" w:rsidRDefault="00CE32D9" w:rsidP="007F374A"/>
    <w:p w14:paraId="372FC046" w14:textId="77777777" w:rsidR="00CE32D9" w:rsidRDefault="00CE32D9" w:rsidP="00CE32D9">
      <w:pPr>
        <w:ind w:firstLine="708"/>
      </w:pPr>
      <w:r>
        <w:t>Beispielnachricht:</w:t>
      </w:r>
    </w:p>
    <w:p w14:paraId="14584BD2" w14:textId="77777777" w:rsidR="00556E77" w:rsidRDefault="00556E77" w:rsidP="00CE32D9">
      <w:pPr>
        <w:ind w:firstLine="708"/>
      </w:pPr>
    </w:p>
    <w:p w14:paraId="743E834C" w14:textId="0E82B5AA" w:rsidR="00CE32D9" w:rsidRPr="00F617D7" w:rsidRDefault="00CE32D9" w:rsidP="00CE32D9">
      <w:pPr>
        <w:pStyle w:val="Code"/>
        <w:ind w:left="1416"/>
      </w:pPr>
      <w:r w:rsidRPr="00F617D7">
        <w:t>{"type": "</w:t>
      </w:r>
      <w:proofErr w:type="spellStart"/>
      <w:r w:rsidRPr="00F617D7">
        <w:t>instrument</w:t>
      </w:r>
      <w:proofErr w:type="spellEnd"/>
      <w:r w:rsidRPr="00F617D7">
        <w:t>", "</w:t>
      </w:r>
      <w:proofErr w:type="spellStart"/>
      <w:r w:rsidRPr="00F617D7">
        <w:t>name</w:t>
      </w:r>
      <w:proofErr w:type="spellEnd"/>
      <w:r w:rsidRPr="00F617D7">
        <w:t>": "</w:t>
      </w:r>
      <w:proofErr w:type="spellStart"/>
      <w:r w:rsidRPr="00F617D7">
        <w:t>violin</w:t>
      </w:r>
      <w:proofErr w:type="spellEnd"/>
      <w:r w:rsidRPr="00F617D7">
        <w:t>", "</w:t>
      </w:r>
      <w:proofErr w:type="spellStart"/>
      <w:r w:rsidRPr="00F617D7">
        <w:t>azimuth</w:t>
      </w:r>
      <w:proofErr w:type="spellEnd"/>
      <w:r w:rsidRPr="00F617D7">
        <w:t>": -90, "</w:t>
      </w:r>
      <w:proofErr w:type="spellStart"/>
      <w:r w:rsidRPr="00F617D7">
        <w:t>elevation</w:t>
      </w:r>
      <w:proofErr w:type="spellEnd"/>
      <w:r w:rsidRPr="00F617D7">
        <w:t>": 0, "</w:t>
      </w:r>
      <w:proofErr w:type="spellStart"/>
      <w:r w:rsidRPr="00F617D7">
        <w:t>volume</w:t>
      </w:r>
      <w:proofErr w:type="spellEnd"/>
      <w:r w:rsidRPr="00F617D7">
        <w:t xml:space="preserve">": 0.5, ...} </w:t>
      </w:r>
    </w:p>
    <w:p w14:paraId="76D8EB8D" w14:textId="77777777" w:rsidR="007F374A" w:rsidRPr="00F617D7" w:rsidRDefault="007F374A" w:rsidP="007F374A"/>
    <w:p w14:paraId="37FC0D89" w14:textId="77777777" w:rsidR="00CE32D9" w:rsidRPr="00F617D7" w:rsidRDefault="00CE32D9" w:rsidP="007F374A"/>
    <w:p w14:paraId="205E765A" w14:textId="77777777" w:rsidR="004C5655" w:rsidRDefault="007F374A" w:rsidP="007F374A">
      <w:pPr>
        <w:rPr>
          <w:rStyle w:val="IntensiveHervorhebung"/>
        </w:rPr>
      </w:pPr>
      <w:r w:rsidRPr="007F374A">
        <w:rPr>
          <w:rStyle w:val="IntensiveHervorhebung"/>
        </w:rPr>
        <w:t>Übertragung vom Audiosystem zum Videosystem</w:t>
      </w:r>
    </w:p>
    <w:p w14:paraId="0E1644D9" w14:textId="0156915D" w:rsidR="007F374A" w:rsidRDefault="007F374A" w:rsidP="007F374A">
      <w:r>
        <w:t xml:space="preserve">Das Videosystem besitzt einen separaten UDP-Empfänger, der in einem eigenen </w:t>
      </w:r>
      <w:r w:rsidR="00E14F2A">
        <w:t xml:space="preserve">parallelen </w:t>
      </w:r>
      <w:r>
        <w:t xml:space="preserve">Thread betrieben wird. Dieser wartet auf eingehende UDP-Datagramme, dekodiert deren Nutzdaten und wandelt den enthaltenen JSON-String mit </w:t>
      </w:r>
      <w:proofErr w:type="spellStart"/>
      <w:proofErr w:type="gramStart"/>
      <w:r w:rsidRPr="007F374A">
        <w:rPr>
          <w:rStyle w:val="CodeZchn"/>
        </w:rPr>
        <w:t>json.loads</w:t>
      </w:r>
      <w:proofErr w:type="spellEnd"/>
      <w:proofErr w:type="gramEnd"/>
      <w:r w:rsidRPr="007F374A">
        <w:rPr>
          <w:rStyle w:val="CodeZchn"/>
        </w:rPr>
        <w:t>()</w:t>
      </w:r>
      <w:r>
        <w:t xml:space="preserve"> wieder in ein Python-Dictionary um. </w:t>
      </w:r>
      <w:r w:rsidR="00D56265">
        <w:t>Eingegangene</w:t>
      </w:r>
      <w:r>
        <w:t xml:space="preserve"> Nachrichten werden in einer Liste zwischengespeichert. Die Hauptschleife ruft diese Nachrichten über </w:t>
      </w:r>
      <w:proofErr w:type="spellStart"/>
      <w:r w:rsidRPr="007F374A">
        <w:rPr>
          <w:rStyle w:val="CodeZchn"/>
        </w:rPr>
        <w:t>get_</w:t>
      </w:r>
      <w:proofErr w:type="gramStart"/>
      <w:r w:rsidRPr="007F374A">
        <w:rPr>
          <w:rStyle w:val="CodeZchn"/>
        </w:rPr>
        <w:t>msg</w:t>
      </w:r>
      <w:proofErr w:type="spellEnd"/>
      <w:r w:rsidRPr="007F374A">
        <w:rPr>
          <w:rStyle w:val="CodeZchn"/>
        </w:rPr>
        <w:t>(</w:t>
      </w:r>
      <w:proofErr w:type="gramEnd"/>
      <w:r w:rsidRPr="007F374A">
        <w:rPr>
          <w:rStyle w:val="CodeZchn"/>
        </w:rPr>
        <w:t>)</w:t>
      </w:r>
      <w:r>
        <w:t xml:space="preserve"> einzeln ab. Dabei wird die jeweils erste Nachricht aus der Liste entfernt und zur weiteren Verarbeitung zurückgegeben. </w:t>
      </w:r>
      <w:r w:rsidR="00247EF0">
        <w:t>Somit</w:t>
      </w:r>
      <w:r>
        <w:t xml:space="preserve"> können mehrere eingegangene Nachrichten nacheinander verarbeitet werden</w:t>
      </w:r>
      <w:r w:rsidR="00247EF0">
        <w:t>.</w:t>
      </w:r>
      <w:r w:rsidR="00347E4A">
        <w:t xml:space="preserve"> Beispielcode für das Senden in M</w:t>
      </w:r>
      <w:r w:rsidR="00247EF0">
        <w:t>ATLAB</w:t>
      </w:r>
      <w:r w:rsidR="00347E4A">
        <w:t xml:space="preserve"> befindet sich in </w:t>
      </w:r>
      <w:proofErr w:type="spellStart"/>
      <w:r w:rsidR="00347E4A" w:rsidRPr="00347E4A">
        <w:rPr>
          <w:rStyle w:val="SchwacheHervorhebung"/>
        </w:rPr>
        <w:t>send_udp.m</w:t>
      </w:r>
      <w:proofErr w:type="spellEnd"/>
      <w:r w:rsidR="00D56265">
        <w:rPr>
          <w:rStyle w:val="SchwacheHervorhebung"/>
        </w:rPr>
        <w:t xml:space="preserve"> </w:t>
      </w:r>
      <w:r w:rsidR="00D56265" w:rsidRPr="00D56265">
        <w:t>im Projektordner</w:t>
      </w:r>
      <w:r w:rsidR="00D56265">
        <w:t>.</w:t>
      </w:r>
    </w:p>
    <w:p w14:paraId="23EB3622" w14:textId="77777777" w:rsidR="00CE32D9" w:rsidRPr="00247EF0" w:rsidRDefault="00CE32D9" w:rsidP="007F374A"/>
    <w:p w14:paraId="26D36E81" w14:textId="3115A609" w:rsidR="00347E4A" w:rsidRPr="004C5655" w:rsidRDefault="00347E4A" w:rsidP="007F374A">
      <w:pPr>
        <w:rPr>
          <w:rStyle w:val="IntensiveHervorhebung"/>
        </w:rPr>
      </w:pPr>
      <w:r w:rsidRPr="004C5655">
        <w:rPr>
          <w:rStyle w:val="IntensiveHervorhebung"/>
        </w:rPr>
        <w:t>Instrumente hinzufügen</w:t>
      </w:r>
    </w:p>
    <w:p w14:paraId="3C486ED5" w14:textId="14062D48" w:rsidR="00347E4A" w:rsidRDefault="00347E4A" w:rsidP="007F374A">
      <w:r w:rsidRPr="00347E4A">
        <w:t>Ein Nachricht</w:t>
      </w:r>
      <w:r w:rsidR="004C5655">
        <w:t>-Dictionary</w:t>
      </w:r>
      <w:r w:rsidRPr="00347E4A">
        <w:t xml:space="preserve"> vom Audiosystem an die Gestensteuerung kann den Schlüssel </w:t>
      </w:r>
      <w:r w:rsidR="00D56265" w:rsidRPr="00F617D7">
        <w:t>"</w:t>
      </w:r>
      <w:proofErr w:type="spellStart"/>
      <w:r w:rsidRPr="00347E4A">
        <w:rPr>
          <w:rStyle w:val="CodeZchn"/>
        </w:rPr>
        <w:t>add_instruments</w:t>
      </w:r>
      <w:proofErr w:type="spellEnd"/>
      <w:r w:rsidR="00D56265" w:rsidRPr="00F617D7">
        <w:t>"</w:t>
      </w:r>
      <w:r w:rsidRPr="00347E4A">
        <w:t xml:space="preserve"> enthalten. In diesem Fall erwartet die Gestensteuerung entweder einen String mit dem Namen eines hinzuzufügenden Orchesterinstruments oder eine Liste mit mehreren Instrumentennamen. Die empfangenen Instrumentennamen werden aus dem Dictionary ausgelesen und der GUI zur Verfügung gestellt, die daraus die entsprechenden Instrumentenkacheln in der Auswahlleiste erzeugt.</w:t>
      </w:r>
    </w:p>
    <w:p w14:paraId="1B105FBC" w14:textId="77777777" w:rsidR="00CE32D9" w:rsidRDefault="00CE32D9" w:rsidP="00CE32D9"/>
    <w:p w14:paraId="57365D8E" w14:textId="77777777" w:rsidR="00247EF0" w:rsidRDefault="00247EF0" w:rsidP="00247EF0">
      <w:pPr>
        <w:ind w:firstLine="708"/>
      </w:pPr>
      <w:r>
        <w:t>Beispielnachricht:</w:t>
      </w:r>
    </w:p>
    <w:p w14:paraId="568A084D" w14:textId="77777777" w:rsidR="00247EF0" w:rsidRDefault="00247EF0" w:rsidP="00247EF0">
      <w:pPr>
        <w:ind w:firstLine="708"/>
      </w:pPr>
    </w:p>
    <w:p w14:paraId="5BAFEC86" w14:textId="06ADE0BE" w:rsidR="00247EF0" w:rsidRPr="00F617D7" w:rsidRDefault="00247EF0" w:rsidP="00247EF0">
      <w:pPr>
        <w:pStyle w:val="Code"/>
        <w:ind w:left="708" w:firstLine="708"/>
      </w:pPr>
      <w:r w:rsidRPr="00F617D7">
        <w:t>{"</w:t>
      </w:r>
      <w:proofErr w:type="spellStart"/>
      <w:r w:rsidRPr="00F617D7">
        <w:t>add_instruments</w:t>
      </w:r>
      <w:proofErr w:type="spellEnd"/>
      <w:r w:rsidRPr="00F617D7">
        <w:t>": ["piano", "</w:t>
      </w:r>
      <w:proofErr w:type="spellStart"/>
      <w:r w:rsidRPr="00F617D7">
        <w:t>violin</w:t>
      </w:r>
      <w:proofErr w:type="spellEnd"/>
      <w:r w:rsidRPr="00F617D7">
        <w:t>", "flute"]}</w:t>
      </w:r>
    </w:p>
    <w:p w14:paraId="203AA976" w14:textId="77777777" w:rsidR="00CE32D9" w:rsidRPr="00F617D7" w:rsidRDefault="00CE32D9" w:rsidP="007F374A"/>
    <w:p w14:paraId="2D860EB2" w14:textId="69EB657B" w:rsidR="009E68C4" w:rsidRDefault="002A00DA" w:rsidP="002A00DA">
      <w:pPr>
        <w:pStyle w:val="berschrift1"/>
        <w:rPr>
          <w:noProof/>
        </w:rPr>
      </w:pPr>
      <w:bookmarkStart w:id="246" w:name="_Ref241746664"/>
      <w:bookmarkStart w:id="247" w:name="_Ref241746698"/>
      <w:bookmarkStart w:id="248" w:name="_Ref241746721"/>
      <w:bookmarkStart w:id="249" w:name="_Toc243073587"/>
      <w:r>
        <w:rPr>
          <w:noProof/>
        </w:rPr>
        <w:lastRenderedPageBreak/>
        <w:t>Test der Gestensteuerung</w:t>
      </w:r>
      <w:bookmarkEnd w:id="246"/>
      <w:bookmarkEnd w:id="247"/>
      <w:bookmarkEnd w:id="248"/>
      <w:bookmarkEnd w:id="249"/>
    </w:p>
    <w:p w14:paraId="7B27CB0D" w14:textId="59149727" w:rsidR="0004705D" w:rsidRDefault="0004705D" w:rsidP="004D6A5F">
      <w:r>
        <w:t xml:space="preserve">Es </w:t>
      </w:r>
      <w:r w:rsidR="004D6A5F">
        <w:t xml:space="preserve">gab </w:t>
      </w:r>
      <w:r w:rsidR="003C5677">
        <w:t>vier</w:t>
      </w:r>
      <w:r>
        <w:t xml:space="preserve"> Termine an denen insgesamt 1</w:t>
      </w:r>
      <w:r w:rsidR="00AA37D7">
        <w:t>4</w:t>
      </w:r>
      <w:r>
        <w:t xml:space="preserve"> Probanden teilnahmen</w:t>
      </w:r>
      <w:r w:rsidR="00464A46">
        <w:t xml:space="preserve">, zwei </w:t>
      </w:r>
      <w:r w:rsidR="002D1EFF">
        <w:t>der Probanden</w:t>
      </w:r>
      <w:r w:rsidR="00464A46">
        <w:t xml:space="preserve"> waren Kinder</w:t>
      </w:r>
      <w:r w:rsidR="001718D7">
        <w:t xml:space="preserve"> (10 und 12 Jahre alt)</w:t>
      </w:r>
      <w:r>
        <w:t xml:space="preserve">. </w:t>
      </w:r>
      <w:r w:rsidR="00D56778">
        <w:t>Die Probanden</w:t>
      </w:r>
      <w:r>
        <w:t xml:space="preserve"> testeten die Gestensteuerung und gaben Feedback. </w:t>
      </w:r>
      <w:r w:rsidR="00D56778">
        <w:t xml:space="preserve">Gleichzeitig wurde Ihre Interaktion mit der Steuerung von mir beobachtet und ausgewertet. </w:t>
      </w:r>
      <w:r>
        <w:t>Zwischen den Terminen wurden die Gestensteuerung</w:t>
      </w:r>
      <w:r w:rsidR="00D56778">
        <w:t xml:space="preserve"> an die Testergebnisse angepasst,</w:t>
      </w:r>
      <w:r>
        <w:t xml:space="preserve"> im Rahmen zur Verfügung stehenden Zeit. Die Aufteilung der Probanden auf die Termine war wie folgt:</w:t>
      </w:r>
    </w:p>
    <w:p w14:paraId="4C499625" w14:textId="77777777" w:rsidR="00055700" w:rsidRDefault="00055700" w:rsidP="004D6A5F"/>
    <w:p w14:paraId="2E9145E2" w14:textId="7F86E44F" w:rsidR="00055700" w:rsidRDefault="00883DD6" w:rsidP="00883DD6">
      <w:pPr>
        <w:pStyle w:val="Stichpunkte1"/>
      </w:pPr>
      <w:r>
        <w:t xml:space="preserve">T1: </w:t>
      </w:r>
      <w:r w:rsidR="00AA37D7">
        <w:t>1</w:t>
      </w:r>
      <w:r w:rsidR="00055700">
        <w:t xml:space="preserve"> Proband</w:t>
      </w:r>
      <w:r w:rsidR="00AA37D7">
        <w:tab/>
      </w:r>
      <w:r>
        <w:t>(der Betreuer dieser Arbeit)</w:t>
      </w:r>
      <w:r>
        <w:tab/>
        <w:t xml:space="preserve">       </w:t>
      </w:r>
      <w:r w:rsidR="00AA37D7">
        <w:t xml:space="preserve">am 01.09.2026 von 11 - 13 Uhr </w:t>
      </w:r>
    </w:p>
    <w:p w14:paraId="7B768B4F" w14:textId="18A12643" w:rsidR="0004705D" w:rsidRDefault="00883DD6" w:rsidP="0004705D">
      <w:pPr>
        <w:pStyle w:val="Stichpunkte1"/>
      </w:pPr>
      <w:r>
        <w:t xml:space="preserve">T2: </w:t>
      </w:r>
      <w:r w:rsidR="00AA37D7">
        <w:t>9</w:t>
      </w:r>
      <w:r w:rsidR="0004705D">
        <w:t xml:space="preserve"> </w:t>
      </w:r>
      <w:r w:rsidR="00055700">
        <w:t>P</w:t>
      </w:r>
      <w:r w:rsidR="0004705D">
        <w:t>roba</w:t>
      </w:r>
      <w:r w:rsidR="00AA37D7">
        <w:t>n</w:t>
      </w:r>
      <w:r w:rsidR="00055700">
        <w:t>d</w:t>
      </w:r>
      <w:r w:rsidR="0004705D">
        <w:t>en</w:t>
      </w:r>
      <w:r>
        <w:t xml:space="preserve"> (Freunde und </w:t>
      </w:r>
      <w:proofErr w:type="gramStart"/>
      <w:r>
        <w:t xml:space="preserve">Bekannte) </w:t>
      </w:r>
      <w:r w:rsidR="0004705D">
        <w:t xml:space="preserve"> </w:t>
      </w:r>
      <w:r>
        <w:tab/>
      </w:r>
      <w:proofErr w:type="gramEnd"/>
      <w:r>
        <w:t xml:space="preserve">       </w:t>
      </w:r>
      <w:r w:rsidR="0004705D">
        <w:t xml:space="preserve">am 11.09.2026 von 18 - 20 Uhr </w:t>
      </w:r>
    </w:p>
    <w:p w14:paraId="0C5F99C0" w14:textId="5F7B1E5B" w:rsidR="0004705D" w:rsidRDefault="00883DD6" w:rsidP="0004705D">
      <w:pPr>
        <w:pStyle w:val="Stichpunkte1"/>
      </w:pPr>
      <w:r>
        <w:t xml:space="preserve">T3: </w:t>
      </w:r>
      <w:r w:rsidR="00AA37D7">
        <w:t>3</w:t>
      </w:r>
      <w:r w:rsidR="0004705D">
        <w:t xml:space="preserve"> Probanden</w:t>
      </w:r>
      <w:r w:rsidR="00AA37D7">
        <w:t xml:space="preserve"> </w:t>
      </w:r>
      <w:r>
        <w:t>(zwei Kinder mit Vater)</w:t>
      </w:r>
      <w:r>
        <w:tab/>
        <w:t xml:space="preserve">       a</w:t>
      </w:r>
      <w:r w:rsidR="0004705D">
        <w:t>m 15.09.2026 von 17 - 19 Uhr</w:t>
      </w:r>
      <w:r w:rsidR="00C36E77">
        <w:t xml:space="preserve"> </w:t>
      </w:r>
    </w:p>
    <w:p w14:paraId="7678B083" w14:textId="2B3AFC56" w:rsidR="0004705D" w:rsidRDefault="00883DD6" w:rsidP="0004705D">
      <w:pPr>
        <w:pStyle w:val="Stichpunkte1"/>
      </w:pPr>
      <w:r>
        <w:t xml:space="preserve">T4: </w:t>
      </w:r>
      <w:r w:rsidR="00AA37D7">
        <w:t>1</w:t>
      </w:r>
      <w:r w:rsidR="0004705D">
        <w:t xml:space="preserve"> Proband </w:t>
      </w:r>
      <w:r>
        <w:t xml:space="preserve">(der zuständige des Audioraums) </w:t>
      </w:r>
      <w:r w:rsidR="0004705D">
        <w:t>am 18.09.2026 von 10 - 12 Uhr</w:t>
      </w:r>
      <w:r w:rsidR="00C36E77">
        <w:t xml:space="preserve"> </w:t>
      </w:r>
    </w:p>
    <w:p w14:paraId="605CA89E" w14:textId="0F1883C9" w:rsidR="0004705D" w:rsidRDefault="0004705D" w:rsidP="0004705D">
      <w:pPr>
        <w:pStyle w:val="Stichpunkte1"/>
        <w:numPr>
          <w:ilvl w:val="0"/>
          <w:numId w:val="0"/>
        </w:numPr>
      </w:pPr>
    </w:p>
    <w:p w14:paraId="3F4CAFDB" w14:textId="526C0450" w:rsidR="00DE394F" w:rsidRDefault="00AA37D7" w:rsidP="00883DD6">
      <w:pPr>
        <w:pStyle w:val="Stichpunkte1"/>
        <w:numPr>
          <w:ilvl w:val="0"/>
          <w:numId w:val="0"/>
        </w:numPr>
      </w:pPr>
      <w:r>
        <w:t xml:space="preserve">Der erste Test </w:t>
      </w:r>
      <w:r w:rsidR="00883DD6">
        <w:t xml:space="preserve">(T1) </w:t>
      </w:r>
      <w:r>
        <w:t xml:space="preserve">war formlos und unterlag keiner vordefinierten Testprozedur. </w:t>
      </w:r>
      <w:r w:rsidR="00A623EF">
        <w:t>Die anderen Testdurchläufe orientierten sich an einem, dafür konzipierten einseitigen Testbogen</w:t>
      </w:r>
      <w:r w:rsidR="00883DD6">
        <w:t xml:space="preserve">. Dieser wurde von T2 zu T3 einmalig überarbeitet. </w:t>
      </w:r>
    </w:p>
    <w:p w14:paraId="50CCF912" w14:textId="1B1BD442" w:rsidR="002A00DA" w:rsidRDefault="006F71FC" w:rsidP="00883DD6">
      <w:pPr>
        <w:pStyle w:val="berschrift2"/>
        <w:jc w:val="both"/>
      </w:pPr>
      <w:bookmarkStart w:id="250" w:name="_Toc243073588"/>
      <w:r w:rsidRPr="006F71FC">
        <w:t>Testprozedur</w:t>
      </w:r>
      <w:bookmarkEnd w:id="250"/>
    </w:p>
    <w:p w14:paraId="1DF41518" w14:textId="1DC34012" w:rsidR="008D1642" w:rsidRPr="008D1642" w:rsidRDefault="008D1642" w:rsidP="00A623EF">
      <w:pPr>
        <w:rPr>
          <w:rStyle w:val="IntensiveHervorhebung"/>
        </w:rPr>
      </w:pPr>
      <w:r w:rsidRPr="008D1642">
        <w:rPr>
          <w:rStyle w:val="IntensiveHervorhebung"/>
        </w:rPr>
        <w:t>Raumvorbereitung</w:t>
      </w:r>
    </w:p>
    <w:p w14:paraId="0331344E" w14:textId="666F8BF7" w:rsidR="001718D7" w:rsidRDefault="006A1847" w:rsidP="00A623EF">
      <w:r>
        <w:t xml:space="preserve">Der Test wurde im </w:t>
      </w:r>
      <w:r w:rsidR="0056683D">
        <w:t>3D-Audior</w:t>
      </w:r>
      <w:r>
        <w:t xml:space="preserve">aum </w:t>
      </w:r>
      <w:r w:rsidR="0056683D">
        <w:t>(</w:t>
      </w:r>
      <w:r>
        <w:t>B217a</w:t>
      </w:r>
      <w:r w:rsidR="0056683D">
        <w:t>)</w:t>
      </w:r>
      <w:r>
        <w:t xml:space="preserve"> in der BHT durchgeführt. Kameraposition</w:t>
      </w:r>
      <w:r w:rsidR="004327BD">
        <w:t xml:space="preserve"> und -ausrichtung</w:t>
      </w:r>
      <w:r>
        <w:t xml:space="preserve"> wurden kalibriert und gleichen der Vorsehung für das Endprodukt</w:t>
      </w:r>
      <w:r w:rsidR="004327BD">
        <w:t xml:space="preserve">, siehe </w:t>
      </w:r>
      <w:r w:rsidR="004327BD">
        <w:fldChar w:fldCharType="begin"/>
      </w:r>
      <w:r w:rsidR="004327BD">
        <w:instrText xml:space="preserve"> REF _Ref242688395 \h </w:instrText>
      </w:r>
      <w:r w:rsidR="004327BD">
        <w:fldChar w:fldCharType="separate"/>
      </w:r>
      <w:r w:rsidR="00CB1693">
        <w:t xml:space="preserve">Figure </w:t>
      </w:r>
      <w:r w:rsidR="00CB1693">
        <w:rPr>
          <w:noProof/>
        </w:rPr>
        <w:t>48</w:t>
      </w:r>
      <w:r w:rsidR="004327BD">
        <w:fldChar w:fldCharType="end"/>
      </w:r>
      <w:r w:rsidR="004327BD">
        <w:t xml:space="preserve">. </w:t>
      </w:r>
      <w:r w:rsidR="001718D7">
        <w:t>Der Systemraum wurde vermessen und es wurden Markierungen für die Raummitte und die Azimutwinkel von -90° bis +90° in 15° Schritten am Boden erstellt, sieh</w:t>
      </w:r>
      <w:r w:rsidR="008D1642">
        <w:t>e</w:t>
      </w:r>
      <w:r w:rsidR="001718D7">
        <w:t xml:space="preserve"> </w:t>
      </w:r>
      <w:r w:rsidR="004327BD">
        <w:fldChar w:fldCharType="begin"/>
      </w:r>
      <w:r w:rsidR="004327BD">
        <w:instrText xml:space="preserve"> REF _Ref242688577 \h </w:instrText>
      </w:r>
      <w:r w:rsidR="004327BD">
        <w:fldChar w:fldCharType="separate"/>
      </w:r>
      <w:r w:rsidR="00CB1693">
        <w:t xml:space="preserve">Figure </w:t>
      </w:r>
      <w:r w:rsidR="00CB1693">
        <w:rPr>
          <w:noProof/>
        </w:rPr>
        <w:t>49</w:t>
      </w:r>
      <w:r w:rsidR="004327BD">
        <w:fldChar w:fldCharType="end"/>
      </w:r>
      <w:r w:rsidR="004327BD">
        <w:t xml:space="preserve">. Die </w:t>
      </w:r>
      <w:r w:rsidR="004327BD" w:rsidRPr="0056683D">
        <w:t>Fensterjalousie</w:t>
      </w:r>
      <w:r w:rsidR="004327BD">
        <w:t xml:space="preserve">n waren </w:t>
      </w:r>
      <w:r w:rsidR="008D1642">
        <w:t>geschlossen</w:t>
      </w:r>
      <w:r w:rsidR="004327BD">
        <w:t xml:space="preserve"> und das Deckenlicht eingeschaltet</w:t>
      </w:r>
      <w:r w:rsidR="00601FC0">
        <w:t xml:space="preserve"> (das ist auf den Bildern nicht der Fall)</w:t>
      </w:r>
      <w:r w:rsidR="004327BD">
        <w:t xml:space="preserve">. </w:t>
      </w:r>
    </w:p>
    <w:p w14:paraId="62FDF84E" w14:textId="77777777" w:rsidR="004327BD" w:rsidRDefault="004327BD" w:rsidP="00A623EF"/>
    <w:p w14:paraId="694BF1EE" w14:textId="77777777" w:rsidR="001718D7" w:rsidRDefault="001718D7" w:rsidP="001718D7">
      <w:pPr>
        <w:keepNext/>
        <w:jc w:val="center"/>
      </w:pPr>
      <w:r>
        <w:rPr>
          <w:noProof/>
        </w:rPr>
        <w:drawing>
          <wp:inline distT="0" distB="0" distL="0" distR="0" wp14:anchorId="466B9038" wp14:editId="639E96E1">
            <wp:extent cx="1717482" cy="2317586"/>
            <wp:effectExtent l="0" t="0" r="0" b="6985"/>
            <wp:docPr id="19539263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5">
                      <a:extLst>
                        <a:ext uri="{28A0092B-C50C-407E-A947-70E740481C1C}">
                          <a14:useLocalDpi xmlns:a14="http://schemas.microsoft.com/office/drawing/2010/main" val="0"/>
                        </a:ext>
                      </a:extLst>
                    </a:blip>
                    <a:srcRect l="67433" t="27091" r="16783" b="44494"/>
                    <a:stretch>
                      <a:fillRect/>
                    </a:stretch>
                  </pic:blipFill>
                  <pic:spPr bwMode="auto">
                    <a:xfrm>
                      <a:off x="0" y="0"/>
                      <a:ext cx="1735636" cy="234208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06280A0B" wp14:editId="19280976">
            <wp:extent cx="3214107" cy="2334563"/>
            <wp:effectExtent l="0" t="0" r="5715" b="8890"/>
            <wp:docPr id="177992203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l="20355" t="12632" r="21979" b="9383"/>
                    <a:stretch>
                      <a:fillRect/>
                    </a:stretch>
                  </pic:blipFill>
                  <pic:spPr bwMode="auto">
                    <a:xfrm>
                      <a:off x="0" y="0"/>
                      <a:ext cx="3229222" cy="2345541"/>
                    </a:xfrm>
                    <a:prstGeom prst="rect">
                      <a:avLst/>
                    </a:prstGeom>
                    <a:noFill/>
                    <a:ln>
                      <a:noFill/>
                    </a:ln>
                    <a:extLst>
                      <a:ext uri="{53640926-AAD7-44D8-BBD7-CCE9431645EC}">
                        <a14:shadowObscured xmlns:a14="http://schemas.microsoft.com/office/drawing/2010/main"/>
                      </a:ext>
                    </a:extLst>
                  </pic:spPr>
                </pic:pic>
              </a:graphicData>
            </a:graphic>
          </wp:inline>
        </w:drawing>
      </w:r>
    </w:p>
    <w:p w14:paraId="65B7A03F" w14:textId="3B19C31D" w:rsidR="001718D7" w:rsidRDefault="001718D7" w:rsidP="004327BD">
      <w:pPr>
        <w:pStyle w:val="Beschriftung"/>
        <w:jc w:val="center"/>
      </w:pPr>
      <w:bookmarkStart w:id="251" w:name="_Ref242688395"/>
      <w:bookmarkStart w:id="252" w:name="_Toc243073335"/>
      <w:r>
        <w:t xml:space="preserve">Figure </w:t>
      </w:r>
      <w:fldSimple w:instr=" SEQ Figure \* ARABIC ">
        <w:r w:rsidR="00CB1693">
          <w:rPr>
            <w:noProof/>
          </w:rPr>
          <w:t>48</w:t>
        </w:r>
      </w:fldSimple>
      <w:bookmarkEnd w:id="251"/>
      <w:r>
        <w:t xml:space="preserve"> - 3D-Audioraum Kameraposition und -kalibrierung</w:t>
      </w:r>
      <w:bookmarkEnd w:id="252"/>
    </w:p>
    <w:p w14:paraId="5F74B60A" w14:textId="77777777" w:rsidR="004327BD" w:rsidRPr="004327BD" w:rsidRDefault="004327BD" w:rsidP="004327BD"/>
    <w:p w14:paraId="2995EA11" w14:textId="77777777" w:rsidR="004327BD" w:rsidRDefault="001718D7" w:rsidP="004327BD">
      <w:pPr>
        <w:keepNext/>
        <w:jc w:val="center"/>
      </w:pPr>
      <w:r>
        <w:rPr>
          <w:noProof/>
        </w:rPr>
        <w:lastRenderedPageBreak/>
        <w:drawing>
          <wp:inline distT="0" distB="0" distL="0" distR="0" wp14:anchorId="374445CC" wp14:editId="60B31C88">
            <wp:extent cx="5395963" cy="1931863"/>
            <wp:effectExtent l="0" t="0" r="0" b="0"/>
            <wp:docPr id="3127159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7">
                      <a:extLst>
                        <a:ext uri="{28A0092B-C50C-407E-A947-70E740481C1C}">
                          <a14:useLocalDpi xmlns:a14="http://schemas.microsoft.com/office/drawing/2010/main" val="0"/>
                        </a:ext>
                      </a:extLst>
                    </a:blip>
                    <a:srcRect l="6628" t="21468" r="9715" b="38575"/>
                    <a:stretch>
                      <a:fillRect/>
                    </a:stretch>
                  </pic:blipFill>
                  <pic:spPr bwMode="auto">
                    <a:xfrm>
                      <a:off x="0" y="0"/>
                      <a:ext cx="5411488" cy="1937421"/>
                    </a:xfrm>
                    <a:prstGeom prst="rect">
                      <a:avLst/>
                    </a:prstGeom>
                    <a:noFill/>
                    <a:ln>
                      <a:noFill/>
                    </a:ln>
                    <a:extLst>
                      <a:ext uri="{53640926-AAD7-44D8-BBD7-CCE9431645EC}">
                        <a14:shadowObscured xmlns:a14="http://schemas.microsoft.com/office/drawing/2010/main"/>
                      </a:ext>
                    </a:extLst>
                  </pic:spPr>
                </pic:pic>
              </a:graphicData>
            </a:graphic>
          </wp:inline>
        </w:drawing>
      </w:r>
    </w:p>
    <w:p w14:paraId="2AE7CF7B" w14:textId="0AF376F7" w:rsidR="001718D7" w:rsidRDefault="004327BD" w:rsidP="004327BD">
      <w:pPr>
        <w:pStyle w:val="Beschriftung"/>
        <w:jc w:val="center"/>
      </w:pPr>
      <w:bookmarkStart w:id="253" w:name="_Ref242688577"/>
      <w:bookmarkStart w:id="254" w:name="_Toc243073336"/>
      <w:r>
        <w:t xml:space="preserve">Figure </w:t>
      </w:r>
      <w:fldSimple w:instr=" SEQ Figure \* ARABIC ">
        <w:r w:rsidR="00CB1693">
          <w:rPr>
            <w:noProof/>
          </w:rPr>
          <w:t>49</w:t>
        </w:r>
      </w:fldSimple>
      <w:bookmarkEnd w:id="253"/>
      <w:r>
        <w:t xml:space="preserve"> - 3D-Audioraum Bodenmarkierungen für Systemmitte (schwarz) und 15° Schritte</w:t>
      </w:r>
      <w:bookmarkEnd w:id="254"/>
    </w:p>
    <w:p w14:paraId="7099A3BF" w14:textId="77777777" w:rsidR="001718D7" w:rsidRDefault="001718D7" w:rsidP="00A623EF"/>
    <w:p w14:paraId="05248475" w14:textId="606CD430" w:rsidR="00516F74" w:rsidRPr="00516F74" w:rsidRDefault="00516F74" w:rsidP="00A623EF">
      <w:pPr>
        <w:rPr>
          <w:rStyle w:val="IntensiveHervorhebung"/>
        </w:rPr>
      </w:pPr>
      <w:r w:rsidRPr="00516F74">
        <w:rPr>
          <w:rStyle w:val="IntensiveHervorhebung"/>
        </w:rPr>
        <w:t xml:space="preserve">Metadaten </w:t>
      </w:r>
    </w:p>
    <w:p w14:paraId="103DD8F1" w14:textId="5D499277" w:rsidR="00DA3C0A" w:rsidRDefault="00DA3C0A" w:rsidP="00DA3C0A">
      <w:r>
        <w:t>Alter und Größe des Probanden wurden im Testbogen notiert. Weiterhin gab es ein Feld für einen Probanden-Alias und optische Merkmale. Optische Merkmale wurden insbesondere dann erfasst, wenn sie den Bereich der Hände betrafen.</w:t>
      </w:r>
      <w:r w:rsidR="00B12F77">
        <w:t xml:space="preserve"> Einige</w:t>
      </w:r>
      <w:r>
        <w:t xml:space="preserve"> </w:t>
      </w:r>
      <w:r w:rsidR="00B12F77">
        <w:t>der</w:t>
      </w:r>
      <w:r>
        <w:t xml:space="preserve"> </w:t>
      </w:r>
      <w:r w:rsidR="00B12F77">
        <w:t xml:space="preserve">Merkmale </w:t>
      </w:r>
      <w:r>
        <w:t>waren</w:t>
      </w:r>
      <w:r w:rsidR="00B12F77">
        <w:t xml:space="preserve"> beispielsweise:</w:t>
      </w:r>
      <w:r>
        <w:t xml:space="preserve"> Armbanduhren, lange oder kurze Ärmel, eine von Weiß abweichende Hautfarbe und besonders bunte Kleidung.</w:t>
      </w:r>
    </w:p>
    <w:p w14:paraId="2FB84428" w14:textId="77777777" w:rsidR="00DA3C0A" w:rsidRDefault="00DA3C0A" w:rsidP="00DA3C0A"/>
    <w:p w14:paraId="702A3A4E" w14:textId="7448EB9A" w:rsidR="00516F74" w:rsidRPr="00516F74" w:rsidRDefault="00516F74" w:rsidP="00DA3C0A">
      <w:pPr>
        <w:rPr>
          <w:i/>
          <w:iCs/>
          <w:color w:val="4F81BD" w:themeColor="accent1"/>
        </w:rPr>
      </w:pPr>
      <w:r w:rsidRPr="00DA3C0A">
        <w:rPr>
          <w:rStyle w:val="IntensiveHervorhebung"/>
        </w:rPr>
        <w:t>Einführung</w:t>
      </w:r>
    </w:p>
    <w:p w14:paraId="4B1B8B9F" w14:textId="5FF62E24" w:rsidR="00DA3C0A" w:rsidRDefault="00DA3C0A" w:rsidP="00DA3C0A">
      <w:r>
        <w:t xml:space="preserve">Der Proband wurde instruiert, dass er ein virtueller Dirigent sei und mit einer Greifgeste Instrumente im Raum positionieren könne. Die Greifgeste wurde „trocken“ vorgeführt, das heißt ohne Systemfeedback. Ein Instrument würde später aus der Richtung erklingen, in die sein Arm im dreidimensionalen Raum zeigt, wenn er es positioniert. Das Audiosystem ist noch nicht mit der Gestensteuerung verbunden, sodass keine Soundwiedergabe erfolgt. </w:t>
      </w:r>
    </w:p>
    <w:p w14:paraId="7AC82B79" w14:textId="77777777" w:rsidR="00DA3C0A" w:rsidRDefault="00DA3C0A" w:rsidP="00DA3C0A"/>
    <w:p w14:paraId="783C5459" w14:textId="37B09F0D" w:rsidR="00DA3C0A" w:rsidRPr="00DA3C0A" w:rsidRDefault="00DA3C0A" w:rsidP="00DA3C0A">
      <w:pPr>
        <w:rPr>
          <w:rStyle w:val="IntensiveHervorhebung"/>
        </w:rPr>
      </w:pPr>
      <w:r w:rsidRPr="00DA3C0A">
        <w:rPr>
          <w:rStyle w:val="IntensiveHervorhebung"/>
        </w:rPr>
        <w:t>Freier Test</w:t>
      </w:r>
    </w:p>
    <w:p w14:paraId="6C38C38E" w14:textId="0B9A4AA5" w:rsidR="00DA3C0A" w:rsidRDefault="00DA3C0A" w:rsidP="00DA3C0A">
      <w:r>
        <w:t xml:space="preserve">Im ersten Testschritt sollte ein erster Eindruck hinsichtlich der intuitiven Bedienbarkeit und der Funktionsweise des Systems gewonnen werden. Dabei standen insbesondere die Verständlichkeit der Bedienung sowie die wahrgenommene Qualität und Benutzerfreundlichkeit der Funktionen im Fokus. Der Proband wurde dazu aufgefordert, die Gestensteuerung eigenständig auszuprobieren und seine persönliche Wahrnehmung der Bedienung zu beurteilen. Dabei sollte er nach Möglichkeit sämtliche verfügbare Funktionen erkunden. Auf dem Testbogen wurde vermerkt, welche Funktionen selbstständig gefunden und ob diese anschließend genutzt werden konnten. Während des Tests wurden mündliches Feedback und eigene Beobachtungen </w:t>
      </w:r>
      <w:r w:rsidR="00DE394F">
        <w:t>meinerseits</w:t>
      </w:r>
      <w:r>
        <w:t xml:space="preserve"> auf dem Testbogen notiert. Nach dem ersten Test erhielt der Proband die Möglichkeit, schriftliches Feedback zu geben. Der Testbogen enthielt die Fragen, ob die Bedienung einfach war und ob der Proband Änderungsvorschläge </w:t>
      </w:r>
      <w:r w:rsidR="008C796B">
        <w:t>hatte</w:t>
      </w:r>
      <w:r>
        <w:t>.</w:t>
      </w:r>
    </w:p>
    <w:p w14:paraId="58B30F80" w14:textId="77777777" w:rsidR="00DA3C0A" w:rsidRDefault="00DA3C0A" w:rsidP="00DA3C0A"/>
    <w:p w14:paraId="260D9F9E" w14:textId="7C0042C4" w:rsidR="00DA3C0A" w:rsidRPr="00516F74" w:rsidRDefault="00DA3C0A" w:rsidP="00DA3C0A">
      <w:pPr>
        <w:rPr>
          <w:rStyle w:val="IntensiveHervorhebung"/>
        </w:rPr>
      </w:pPr>
      <w:r w:rsidRPr="00516F74">
        <w:rPr>
          <w:rStyle w:val="IntensiveHervorhebung"/>
        </w:rPr>
        <w:t>Winkelgen</w:t>
      </w:r>
      <w:r w:rsidR="00516F74" w:rsidRPr="00516F74">
        <w:rPr>
          <w:rStyle w:val="IntensiveHervorhebung"/>
        </w:rPr>
        <w:t>a</w:t>
      </w:r>
      <w:r w:rsidRPr="00516F74">
        <w:rPr>
          <w:rStyle w:val="IntensiveHervorhebung"/>
        </w:rPr>
        <w:t>ui</w:t>
      </w:r>
      <w:r w:rsidR="00516F74" w:rsidRPr="00516F74">
        <w:rPr>
          <w:rStyle w:val="IntensiveHervorhebung"/>
        </w:rPr>
        <w:t>g</w:t>
      </w:r>
      <w:r w:rsidRPr="00516F74">
        <w:rPr>
          <w:rStyle w:val="IntensiveHervorhebung"/>
        </w:rPr>
        <w:t>keit</w:t>
      </w:r>
      <w:r w:rsidR="00516F74" w:rsidRPr="00516F74">
        <w:rPr>
          <w:rStyle w:val="IntensiveHervorhebung"/>
        </w:rPr>
        <w:t xml:space="preserve"> </w:t>
      </w:r>
    </w:p>
    <w:p w14:paraId="68669783" w14:textId="77777777" w:rsidR="00DA3C0A" w:rsidRDefault="00DA3C0A" w:rsidP="00DA3C0A">
      <w:r>
        <w:t>Im zweiten Testabschnitt wurden zwei konkrete Tests durchgeführt. Der erste Test diente der Überprüfung der Winkelgenauigkeit. Hierzu sollte der Proband ein Instrument an fünf verschiedenen Positionen im Raum positionieren. Die ermittelten Azimut- und Elevationswinkel wurden anschließend mit den erwarteten Werten abgeglichen.</w:t>
      </w:r>
    </w:p>
    <w:p w14:paraId="42CF59A7" w14:textId="77777777" w:rsidR="00DA3C0A" w:rsidRDefault="00DA3C0A" w:rsidP="00DA3C0A"/>
    <w:p w14:paraId="247684C9" w14:textId="7EAEE7A5" w:rsidR="00516F74" w:rsidRPr="00516F74" w:rsidRDefault="00516F74" w:rsidP="00DA3C0A">
      <w:pPr>
        <w:rPr>
          <w:rStyle w:val="IntensiveHervorhebung"/>
        </w:rPr>
      </w:pPr>
      <w:r w:rsidRPr="00516F74">
        <w:rPr>
          <w:rStyle w:val="IntensiveHervorhebung"/>
        </w:rPr>
        <w:t xml:space="preserve">Greifgestenerkennung </w:t>
      </w:r>
    </w:p>
    <w:p w14:paraId="27AF2613" w14:textId="4977486A" w:rsidR="00DA3C0A" w:rsidRDefault="00DA3C0A" w:rsidP="00DA3C0A">
      <w:r>
        <w:lastRenderedPageBreak/>
        <w:t xml:space="preserve">Im zweiten Test wurden verschiedene Verfahren zur Greifgestenerkennung untersucht. Der Proband wurde aufgefordert, ein Instrument mehrfach zu greifen, zu bewegen und zu verstellen. Anschließend wurde das Erkennungsverfahren </w:t>
      </w:r>
      <w:r w:rsidR="00516F74">
        <w:t xml:space="preserve">für die Greifgeste </w:t>
      </w:r>
      <w:r>
        <w:t xml:space="preserve">geändert und der Test wiederholt. Nach jeder Änderung wurde der Proband gefragt, ob sich die Bedienung mittels Greifgeste für ihn verbessert oder verschlechtert </w:t>
      </w:r>
      <w:r w:rsidR="008C796B">
        <w:t>hat</w:t>
      </w:r>
      <w:r>
        <w:t xml:space="preserve">. </w:t>
      </w:r>
    </w:p>
    <w:p w14:paraId="72FF3A80" w14:textId="259004AD" w:rsidR="00516F74" w:rsidRDefault="00516F74" w:rsidP="00DA3C0A"/>
    <w:p w14:paraId="4C18EC21" w14:textId="4A6AAA2A" w:rsidR="00516F74" w:rsidRPr="00516F74" w:rsidRDefault="00516F74" w:rsidP="00DA3C0A">
      <w:pPr>
        <w:rPr>
          <w:rStyle w:val="IntensiveHervorhebung"/>
        </w:rPr>
      </w:pPr>
      <w:r>
        <w:rPr>
          <w:rStyle w:val="IntensiveHervorhebung"/>
        </w:rPr>
        <w:t>Mitschriften</w:t>
      </w:r>
    </w:p>
    <w:p w14:paraId="59FBA6D1" w14:textId="183F9D7E" w:rsidR="00DE394F" w:rsidRDefault="008C796B" w:rsidP="00A623EF">
      <w:r>
        <w:t xml:space="preserve">Während der Tests wurden die Aussagen des Probanden sowie meine eigenen Beobachtungen auf dem Testbogen dokumentiert. </w:t>
      </w:r>
      <w:r w:rsidR="00DA3C0A">
        <w:t xml:space="preserve">Um die Niederschriften der Probanden klar von meinen eigenen Notizen zu trennen, wurden </w:t>
      </w:r>
      <w:r w:rsidR="00DE394F">
        <w:t>die</w:t>
      </w:r>
      <w:r w:rsidR="00DA3C0A">
        <w:t xml:space="preserve"> Notizen mit einem Bleistift eckig umrahmt.</w:t>
      </w:r>
      <w:r w:rsidR="00516F74">
        <w:t xml:space="preserve"> </w:t>
      </w:r>
      <w:r w:rsidR="00DE394F">
        <w:t>Alle Testbögen befinden sich im Anhang unter</w:t>
      </w:r>
      <w:r w:rsidR="002058CE">
        <w:t xml:space="preserve"> </w:t>
      </w:r>
      <w:r w:rsidR="002058CE" w:rsidRPr="002058CE">
        <w:rPr>
          <w:rStyle w:val="KapitelReferenzZchn"/>
        </w:rPr>
        <w:fldChar w:fldCharType="begin"/>
      </w:r>
      <w:r w:rsidR="002058CE" w:rsidRPr="002058CE">
        <w:rPr>
          <w:rStyle w:val="KapitelReferenzZchn"/>
        </w:rPr>
        <w:instrText xml:space="preserve"> REF _Ref243134860 \h </w:instrText>
      </w:r>
      <w:r w:rsidR="002058CE" w:rsidRPr="002058CE">
        <w:rPr>
          <w:rStyle w:val="KapitelReferenzZchn"/>
        </w:rPr>
      </w:r>
      <w:r w:rsidR="002058CE">
        <w:rPr>
          <w:rStyle w:val="KapitelReferenzZchn"/>
        </w:rPr>
        <w:instrText xml:space="preserve"> \* MERGEFORMAT </w:instrText>
      </w:r>
      <w:r w:rsidR="002058CE" w:rsidRPr="002058CE">
        <w:rPr>
          <w:rStyle w:val="KapitelReferenzZchn"/>
        </w:rPr>
        <w:fldChar w:fldCharType="separate"/>
      </w:r>
      <w:r w:rsidR="002058CE" w:rsidRPr="002058CE">
        <w:rPr>
          <w:rStyle w:val="KapitelReferenzZchn"/>
        </w:rPr>
        <w:t>Testböden der Probanden</w:t>
      </w:r>
      <w:r w:rsidR="002058CE" w:rsidRPr="002058CE">
        <w:rPr>
          <w:rStyle w:val="KapitelReferenzZchn"/>
        </w:rPr>
        <w:fldChar w:fldCharType="end"/>
      </w:r>
      <w:r w:rsidR="00DE394F">
        <w:t>.</w:t>
      </w:r>
    </w:p>
    <w:p w14:paraId="007AB63B" w14:textId="3FC52FE0" w:rsidR="002A00DA" w:rsidRDefault="003E6728" w:rsidP="002A00DA">
      <w:pPr>
        <w:pStyle w:val="berschrift2"/>
      </w:pPr>
      <w:bookmarkStart w:id="255" w:name="_Toc243073589"/>
      <w:r>
        <w:t>Resultate aus dem Test</w:t>
      </w:r>
      <w:bookmarkEnd w:id="255"/>
      <w:r w:rsidR="002A00DA">
        <w:t xml:space="preserve"> </w:t>
      </w:r>
    </w:p>
    <w:p w14:paraId="38D4C338" w14:textId="332B8146" w:rsidR="00D228D3" w:rsidRPr="00D228D3" w:rsidRDefault="00D228D3" w:rsidP="003E6728">
      <w:pPr>
        <w:rPr>
          <w:rStyle w:val="IntensiveHervorhebung"/>
        </w:rPr>
      </w:pPr>
      <w:r w:rsidRPr="00D228D3">
        <w:rPr>
          <w:rStyle w:val="IntensiveHervorhebung"/>
        </w:rPr>
        <w:t>Probandenverteilung</w:t>
      </w:r>
    </w:p>
    <w:p w14:paraId="24D0CAEA" w14:textId="5A9E0DD6" w:rsidR="003E6728" w:rsidRDefault="003E6728" w:rsidP="003E6728">
      <w:r w:rsidRPr="003E6728">
        <w:t xml:space="preserve">Die Termine und die Anzahl der Probanden waren an deren Verfügbarkeit sowie den begrenzten zeitlichen Rahmen dieser Masterarbeit gebunden. Für eine effiziente Optimierung des Programms und </w:t>
      </w:r>
      <w:r w:rsidR="00A51B3A">
        <w:t>seiner</w:t>
      </w:r>
      <w:r w:rsidRPr="003E6728">
        <w:t xml:space="preserve"> Gestensteuerung war diese Probandenverteilung jedoch nicht optimal. Sinnvoller wäre es gewesen, zunächst mit einer kleineren Anzahl an Probanden zu beginnen und diese nach den ersten Programmoptimierungen schrittweise zu erhöhen.</w:t>
      </w:r>
    </w:p>
    <w:p w14:paraId="7074E1BC" w14:textId="77777777" w:rsidR="003E6728" w:rsidRPr="003E6728" w:rsidRDefault="003E6728" w:rsidP="003E6728"/>
    <w:p w14:paraId="59DB0417" w14:textId="54186D32" w:rsidR="003E6728" w:rsidRDefault="003E6728" w:rsidP="003E6728">
      <w:r w:rsidRPr="003E6728">
        <w:t xml:space="preserve">Die Fehler und Verbesserungsvorschläge aus dem ersten </w:t>
      </w:r>
      <w:r w:rsidR="00A51B3A">
        <w:t xml:space="preserve">dokumentierten </w:t>
      </w:r>
      <w:r w:rsidRPr="003E6728">
        <w:t xml:space="preserve">Testdurchlauf </w:t>
      </w:r>
      <w:r w:rsidR="00A51B3A">
        <w:t xml:space="preserve">(T2) </w:t>
      </w:r>
      <w:r w:rsidRPr="003E6728">
        <w:t>konnten meist schnell identifiziert werden und wiederholten sich größtenteils</w:t>
      </w:r>
      <w:r w:rsidR="00A51B3A">
        <w:t xml:space="preserve"> bei den Probanden</w:t>
      </w:r>
      <w:r w:rsidRPr="003E6728">
        <w:t>. Für die Bewertung der finalen Version wäre ein größerer Kreis an Probanden sinnvoll, um unterschiedliche Optimierungsansätze zu beurteilen, die teilweise gegensätzliche Auswirkungen auf die Bedienung haben können. Darüber hinaus wären längere Zeiträume zwischen den Testdurchläufen vorteilhaft gewesen, um eine ausführlichere Optimierung des Programms zu ermöglichen.</w:t>
      </w:r>
    </w:p>
    <w:p w14:paraId="75E8365F" w14:textId="77777777" w:rsidR="003E6728" w:rsidRPr="003E6728" w:rsidRDefault="003E6728" w:rsidP="003E6728"/>
    <w:p w14:paraId="44316C91" w14:textId="4238D746" w:rsidR="003E6728" w:rsidRDefault="003E6728" w:rsidP="003E6728">
      <w:r w:rsidRPr="003E6728">
        <w:t>Aus zeitlichen Gründen konnten nicht alle Probanden sämtliche Testschritte der Testprozedur absolvieren.</w:t>
      </w:r>
    </w:p>
    <w:p w14:paraId="67A7FDE8" w14:textId="77777777" w:rsidR="008B1C7F" w:rsidRDefault="008B1C7F" w:rsidP="003E6728"/>
    <w:p w14:paraId="07D090A8" w14:textId="27ED18F7" w:rsidR="00D228D3" w:rsidRPr="00D228D3" w:rsidRDefault="00D228D3" w:rsidP="003E6728">
      <w:pPr>
        <w:rPr>
          <w:rStyle w:val="IntensiveHervorhebung"/>
        </w:rPr>
      </w:pPr>
      <w:r w:rsidRPr="00D228D3">
        <w:rPr>
          <w:rStyle w:val="IntensiveHervorhebung"/>
        </w:rPr>
        <w:t>Instrument im Raum</w:t>
      </w:r>
    </w:p>
    <w:p w14:paraId="650A91FF" w14:textId="04EBBEB3" w:rsidR="00CF0268" w:rsidRDefault="00CF0268" w:rsidP="00CF0268">
      <w:r>
        <w:t>Besonders auffällig waren die folgenden Probleme. Mehrere Probanden gingen zunächst davon aus, dass sich die Zielrichtung auf die Position des Instruments in der GUI bezieht. Erst nach wiederholten Hinweisen wurde deutlich, dass für die Steuerung die tatsächliche Ausrichtung des Arms im dreidimensionalen Raum maßgeblich ist. Dieses Verständnisproblem wird sich voraussichtlich durch die Ergänzung eines akustischen Feedbacks</w:t>
      </w:r>
      <w:r w:rsidR="009628AA">
        <w:t>, also durch die Verbindung mit dem Audiosystem,</w:t>
      </w:r>
      <w:r>
        <w:t xml:space="preserve"> reduzieren</w:t>
      </w:r>
      <w:r w:rsidR="009628AA">
        <w:t>.</w:t>
      </w:r>
      <w:r>
        <w:t xml:space="preserve"> </w:t>
      </w:r>
      <w:r w:rsidR="009628AA">
        <w:t>Dann können die</w:t>
      </w:r>
      <w:r>
        <w:t xml:space="preserve"> Probanden anhand der Veränderung des </w:t>
      </w:r>
      <w:r w:rsidR="009628AA">
        <w:t>Klangs</w:t>
      </w:r>
      <w:r>
        <w:t>ignals unmittelbar erkennen, ob sich die Ausrichtung verändert und durch welche Bewegung die gewünschte Richtung erreicht wurde.</w:t>
      </w:r>
    </w:p>
    <w:p w14:paraId="618FC1D2" w14:textId="77777777" w:rsidR="00CF0268" w:rsidRDefault="00CF0268" w:rsidP="00CF0268"/>
    <w:p w14:paraId="18D6C4B2" w14:textId="61D7D84D" w:rsidR="00D228D3" w:rsidRPr="00E5526D" w:rsidRDefault="00E5526D" w:rsidP="00CF0268">
      <w:pPr>
        <w:rPr>
          <w:rStyle w:val="IntensiveHervorhebung"/>
        </w:rPr>
      </w:pPr>
      <w:r w:rsidRPr="00E5526D">
        <w:rPr>
          <w:rStyle w:val="IntensiveHervorhebung"/>
        </w:rPr>
        <w:t>Mit dem Arm zielen</w:t>
      </w:r>
    </w:p>
    <w:p w14:paraId="4A8D6152" w14:textId="1E5179B4" w:rsidR="00CF0268" w:rsidRDefault="00CF0268" w:rsidP="00CF0268">
      <w:r>
        <w:t xml:space="preserve">Zudem zeigten sich unterschiedliche Zielstrategien bei der Ausrichtung auf bestimmte Raumpositionen. Während einige Probanden entlang der vorgesehenen Linie zwischen Schulter und Hand zielten, orientierte sich </w:t>
      </w:r>
      <w:r w:rsidR="009628AA">
        <w:t>ein</w:t>
      </w:r>
      <w:r>
        <w:t xml:space="preserve"> Großteil an der Verbindungslinie zwischen </w:t>
      </w:r>
      <w:r>
        <w:lastRenderedPageBreak/>
        <w:t xml:space="preserve">Augen und Hand. Durch das auditive Feedback des Endsystems ist eine automatische Korrektur der Zielstrategie zu erwarten. </w:t>
      </w:r>
      <w:r w:rsidR="005F6564" w:rsidRPr="005F6564">
        <w:t xml:space="preserve">Wie gut die erfasste Armstellung mit der wahrgenommenen </w:t>
      </w:r>
      <w:r w:rsidR="00482E97">
        <w:t>Klangr</w:t>
      </w:r>
      <w:r w:rsidR="005F6564" w:rsidRPr="005F6564">
        <w:t xml:space="preserve">ichtung übereinstimmt und </w:t>
      </w:r>
      <w:r w:rsidR="005F6564">
        <w:t xml:space="preserve">ob </w:t>
      </w:r>
      <w:r w:rsidR="005F6564" w:rsidRPr="005F6564">
        <w:t>sich ein</w:t>
      </w:r>
      <w:r w:rsidR="005F6564">
        <w:t xml:space="preserve"> stimmiges Gefühl </w:t>
      </w:r>
      <w:r w:rsidR="00482E97">
        <w:t>bei der Bewegung eines</w:t>
      </w:r>
      <w:r w:rsidR="00482E97" w:rsidRPr="005F6564">
        <w:t xml:space="preserve"> Instruments</w:t>
      </w:r>
      <w:r w:rsidR="00482E97">
        <w:t xml:space="preserve"> </w:t>
      </w:r>
      <w:r w:rsidR="005F6564" w:rsidRPr="005F6564">
        <w:t xml:space="preserve">ergibt, kann erst mit dem vollständigen </w:t>
      </w:r>
      <w:r w:rsidR="00482E97">
        <w:t>S</w:t>
      </w:r>
      <w:r w:rsidR="005F6564" w:rsidRPr="005F6564">
        <w:t>ystem</w:t>
      </w:r>
      <w:r w:rsidR="00482E97">
        <w:t>,</w:t>
      </w:r>
      <w:r w:rsidR="005F6564" w:rsidRPr="005F6564">
        <w:t xml:space="preserve"> </w:t>
      </w:r>
      <w:r w:rsidR="00482E97">
        <w:t>mit</w:t>
      </w:r>
      <w:r w:rsidR="005F6564" w:rsidRPr="005F6564">
        <w:t xml:space="preserve"> </w:t>
      </w:r>
      <w:r w:rsidR="00482E97">
        <w:t>seiner</w:t>
      </w:r>
      <w:r w:rsidR="005F6564" w:rsidRPr="005F6564">
        <w:t xml:space="preserve"> vorgesehenen </w:t>
      </w:r>
      <w:r w:rsidR="005F6564">
        <w:t xml:space="preserve">Anbindung an das Audiosystem </w:t>
      </w:r>
      <w:r w:rsidR="005F6564" w:rsidRPr="005F6564">
        <w:t>beurteilt werden.</w:t>
      </w:r>
    </w:p>
    <w:p w14:paraId="2F260F5C" w14:textId="77777777" w:rsidR="006730D2" w:rsidRDefault="006730D2" w:rsidP="00CF0268"/>
    <w:p w14:paraId="26BF86B5" w14:textId="2E4C050C" w:rsidR="006730D2" w:rsidRPr="006730D2" w:rsidRDefault="006730D2" w:rsidP="00CF0268">
      <w:pPr>
        <w:rPr>
          <w:rStyle w:val="IntensiveHervorhebung"/>
        </w:rPr>
      </w:pPr>
      <w:r w:rsidRPr="006730D2">
        <w:rPr>
          <w:rStyle w:val="IntensiveHervorhebung"/>
        </w:rPr>
        <w:t>Winkelgenauigkeit</w:t>
      </w:r>
    </w:p>
    <w:p w14:paraId="443B3FD1" w14:textId="77777777" w:rsidR="00237D6E" w:rsidRDefault="00237D6E" w:rsidP="00237D6E">
      <w:r>
        <w:t>Durch die von der Vorgabe abweichenden Zielstrategien entstanden teilweise deutliche Abweichungen zwischen den erwarteten und den tatsächlich erkannten Azimut- und Elevationswinkeln. Da diese Abweichungen überwiegend auf eine nicht unterstützte Zielstrategie und damit auf einen systematischen Versatz zurückzuführen sind, eignen sie sich nicht als aussagekräftige Repräsentation der Winkelgenauigkeit der implementierten Methode.</w:t>
      </w:r>
    </w:p>
    <w:p w14:paraId="300C1476" w14:textId="77777777" w:rsidR="00237D6E" w:rsidRDefault="00237D6E" w:rsidP="00237D6E"/>
    <w:p w14:paraId="508365A2" w14:textId="655D41A7" w:rsidR="005F6564" w:rsidRDefault="00237D6E" w:rsidP="00237D6E">
      <w:r>
        <w:t xml:space="preserve">Für eine belastbare Bewertung der methodischen Genauigkeit wäre es sinnvoll gewesen, wenn alle Probanden die unterstützte Zielstrategie verwendet hätten. Eine entsprechende Instruktion wäre daher hilfreich gewesen. </w:t>
      </w:r>
      <w:r>
        <w:t>Abgesehen davon</w:t>
      </w:r>
      <w:r>
        <w:t xml:space="preserve"> wären die Testergebnisse </w:t>
      </w:r>
      <w:r>
        <w:t>auch nutzbarer</w:t>
      </w:r>
      <w:r>
        <w:t>, wenn die jeweils verwendete Ziellinie der Probanden dokumentiert worden wäre.</w:t>
      </w:r>
    </w:p>
    <w:p w14:paraId="21EC4F29" w14:textId="77777777" w:rsidR="00237D6E" w:rsidRDefault="00237D6E" w:rsidP="00237D6E"/>
    <w:p w14:paraId="69E6D209" w14:textId="55300DDF" w:rsidR="00E5526D" w:rsidRPr="00E5526D" w:rsidRDefault="00E5526D" w:rsidP="00CF0268">
      <w:pPr>
        <w:rPr>
          <w:rStyle w:val="IntensiveHervorhebung"/>
        </w:rPr>
      </w:pPr>
      <w:r w:rsidRPr="00E5526D">
        <w:rPr>
          <w:rStyle w:val="IntensiveHervorhebung"/>
        </w:rPr>
        <w:t>Dynamische Gesten</w:t>
      </w:r>
    </w:p>
    <w:p w14:paraId="612A9117" w14:textId="070C592B" w:rsidR="003E6728" w:rsidRDefault="00CF0268" w:rsidP="00CF0268">
      <w:r>
        <w:t>Darüber hinaus erwiesen sich die für das Zurücksetzen der GUI verwendeten dynamischen Gesten als anfällig für unbeabsichtigte Auslösungen. Gleichzeitig waren sie schwieriger bildlich und textlich zu beschreiben, wodurch ihre korrekte Anwendung erschwert wurde. Obwohl dynamische Gesten als angenehm und intuitiv wahrgenommen werden können, erwiesen sich statische Gesten im Test als zuverlässiger, da sie sich</w:t>
      </w:r>
      <w:r w:rsidR="00E5526D">
        <w:t xml:space="preserve"> hier</w:t>
      </w:r>
      <w:r>
        <w:t xml:space="preserve"> eindeutiger beschreiben und durch klar definierte Kriterien besser gegen unbeabsichtigte Auslösungen abgrenzen </w:t>
      </w:r>
      <w:r w:rsidR="009628AA">
        <w:t>ließen</w:t>
      </w:r>
      <w:r>
        <w:t>.</w:t>
      </w:r>
    </w:p>
    <w:p w14:paraId="3A8E943E" w14:textId="77777777" w:rsidR="00296D1B" w:rsidRDefault="00296D1B" w:rsidP="003E6728"/>
    <w:p w14:paraId="3A892782" w14:textId="1AB973C3" w:rsidR="00E5526D" w:rsidRPr="00E5526D" w:rsidRDefault="00E5526D" w:rsidP="003E6728">
      <w:pPr>
        <w:rPr>
          <w:rStyle w:val="IntensiveHervorhebung"/>
        </w:rPr>
      </w:pPr>
      <w:r w:rsidRPr="00E5526D">
        <w:rPr>
          <w:rStyle w:val="IntensiveHervorhebung"/>
        </w:rPr>
        <w:t>Zu lange Kleidung</w:t>
      </w:r>
    </w:p>
    <w:p w14:paraId="4B325B47" w14:textId="6D82F134" w:rsidR="005F6564" w:rsidRDefault="005F6564" w:rsidP="005F6564">
      <w:r>
        <w:t xml:space="preserve">Bei der Erkennung der Greifgesten zeigte sich, dass sehr lange Ärmel, die teilweise die Hände bedecken, die Erkennung erschweren. Dies trat insbesondere beim Bilden einer Faust auf, </w:t>
      </w:r>
      <w:r w:rsidR="009628AA">
        <w:t xml:space="preserve">vermutlich </w:t>
      </w:r>
      <w:r>
        <w:t xml:space="preserve">da hierbei ein </w:t>
      </w:r>
      <w:r w:rsidR="009628AA">
        <w:t xml:space="preserve">noch </w:t>
      </w:r>
      <w:r>
        <w:t>größerer Teil der Hand durch den Ärmel verdeckt werden kann.</w:t>
      </w:r>
    </w:p>
    <w:p w14:paraId="65E496BF" w14:textId="77777777" w:rsidR="005F6564" w:rsidRDefault="005F6564" w:rsidP="005F6564"/>
    <w:p w14:paraId="06592B01" w14:textId="71B44696" w:rsidR="00E5526D" w:rsidRPr="00E5526D" w:rsidRDefault="00E5526D" w:rsidP="005F6564">
      <w:pPr>
        <w:rPr>
          <w:rStyle w:val="IntensiveHervorhebung"/>
        </w:rPr>
      </w:pPr>
      <w:r w:rsidRPr="00E5526D">
        <w:rPr>
          <w:rStyle w:val="IntensiveHervorhebung"/>
        </w:rPr>
        <w:t>Die Interagierende Hand</w:t>
      </w:r>
    </w:p>
    <w:p w14:paraId="440C754E" w14:textId="0343FC43" w:rsidR="005F6564" w:rsidRDefault="005F6564" w:rsidP="005F6564">
      <w:r>
        <w:t>Ein weiteres Problem ergab sich durch die Festlegung auf eine aktive Hand. Diese wurde anhand der jeweils schnellsten Bewegung bestimmt und wechselte entsprechend zwischen der linken und rechten Hand. Dadurch kam es wiederholt vor, dass ein Proband mit einer Hand interagieren wollte, während die andere Hand als aktive Hand erkannt wurde. Dies erschwerte die Bedienung und warf die Frage auf, ob sich die Auswahl der relevanten Hand durch andere Kriterien, beispielsweise die Position oder die Bewegungsgeschwindigkeit, zuverlässig bestimmen lässt. Da sich jedoch keine dieser Strategien als uneingeschränkt geeignet erwies, stellte sich grundlegend die Frage, warum überhaupt nur eine Hand als aktiv erkannt werden muss und ob nicht stattdessen beide Hände gleichzeitig erkannt und für die Interaktion</w:t>
      </w:r>
      <w:r w:rsidR="00E5526D">
        <w:t xml:space="preserve"> mit dem System</w:t>
      </w:r>
      <w:r>
        <w:t xml:space="preserve"> verwendet werden können.</w:t>
      </w:r>
    </w:p>
    <w:p w14:paraId="656CA23A" w14:textId="77777777" w:rsidR="00223068" w:rsidRDefault="00223068" w:rsidP="003E6728"/>
    <w:p w14:paraId="430A1ADC" w14:textId="686317AB" w:rsidR="00E5526D" w:rsidRPr="00E5526D" w:rsidRDefault="00E5526D" w:rsidP="003E6728">
      <w:pPr>
        <w:rPr>
          <w:rStyle w:val="IntensiveHervorhebung"/>
        </w:rPr>
      </w:pPr>
      <w:r w:rsidRPr="00E5526D">
        <w:rPr>
          <w:rStyle w:val="IntensiveHervorhebung"/>
        </w:rPr>
        <w:t xml:space="preserve">Greifgestenerkennung </w:t>
      </w:r>
    </w:p>
    <w:p w14:paraId="6019FF34" w14:textId="1E2D35C5" w:rsidR="005F6564" w:rsidRDefault="005F6564" w:rsidP="003E6728">
      <w:r w:rsidRPr="005F6564">
        <w:lastRenderedPageBreak/>
        <w:t>Beim Vergleich der verschiedenen Verfahren zur Greifgestenerkennung konnte keine eindeutig überlegene Methode festgestellt werden. Lediglich einzelne Kombinationen, wie eine statische Erkennung mit sehr langer Pufferzeit oder eine dynamische Erkennung mit sehr kurzer Auslösezeit, erwiesen sich als weniger geeignet. Bei moderaten Parametereinstellungen zeigten sich hingegen keine eindeutigen Vorteile der statischen oder dynamischen Erkennung. Zudem erwies sich die Wahrnehmung einer intuitiven Greifgeste als subjektiv und personenabhängig. Über alle Verfahren hinweg zeigte sich jedoch, dass sich die Bedienung nach einer gewissen Eingewöhnungszeit deutlich verbesserte.</w:t>
      </w:r>
    </w:p>
    <w:p w14:paraId="0AC1DDC2" w14:textId="77777777" w:rsidR="00004C88" w:rsidRDefault="00004C88" w:rsidP="003E6728"/>
    <w:p w14:paraId="40457A76" w14:textId="1FE4EFDD" w:rsidR="00E5526D" w:rsidRPr="00E5526D" w:rsidRDefault="00E5526D" w:rsidP="003E6728">
      <w:pPr>
        <w:rPr>
          <w:rStyle w:val="IntensiveHervorhebung"/>
        </w:rPr>
      </w:pPr>
      <w:r w:rsidRPr="00E5526D">
        <w:rPr>
          <w:rStyle w:val="IntensiveHervorhebung"/>
        </w:rPr>
        <w:t>Winkelgenauigkeit</w:t>
      </w:r>
    </w:p>
    <w:p w14:paraId="70E44859" w14:textId="683B41DB" w:rsidR="00004C88" w:rsidRDefault="00004C88" w:rsidP="003E6728">
      <w:r w:rsidRPr="00004C88">
        <w:t xml:space="preserve">Im </w:t>
      </w:r>
      <w:r w:rsidR="00B46117">
        <w:t>Probandent</w:t>
      </w:r>
      <w:r w:rsidRPr="00004C88">
        <w:t>est zur Winkelgenauigkeit waren die Abweichungen zwischen den erwarteten und den tatsächlich angezeigten Azimut- und Elevationswinkeln deutlich größer als in den eigenen Tests. Dies ist hauptsächlich darauf zurückzuführen, dass die Probanden nicht mit der vorgesehenen Ziellinie vertraut waren und</w:t>
      </w:r>
      <w:r w:rsidR="008D26D1">
        <w:t xml:space="preserve"> </w:t>
      </w:r>
      <w:r w:rsidRPr="00004C88">
        <w:t>sich überwiegend an der Verbindungslinie zwischen Augen und Hand orientierten</w:t>
      </w:r>
      <w:r w:rsidR="008D26D1">
        <w:t>,</w:t>
      </w:r>
      <w:r w:rsidR="008D26D1" w:rsidRPr="00004C88">
        <w:t xml:space="preserve"> </w:t>
      </w:r>
      <w:r w:rsidR="008D26D1">
        <w:t>wie bereits beschrieben</w:t>
      </w:r>
      <w:r w:rsidRPr="00004C88">
        <w:t xml:space="preserve">. Probanden, </w:t>
      </w:r>
      <w:r w:rsidR="00B46117">
        <w:t>welche</w:t>
      </w:r>
      <w:r w:rsidRPr="00004C88">
        <w:t xml:space="preserve"> das Zielsystem </w:t>
      </w:r>
      <w:r w:rsidR="00B46117">
        <w:t>kannten</w:t>
      </w:r>
      <w:r w:rsidRPr="00004C88">
        <w:t xml:space="preserve">, erreichten hingegen deutlich höhere Zielgenauigkeiten mit Abweichungen von </w:t>
      </w:r>
      <w:r w:rsidR="008D26D1">
        <w:t>maximal</w:t>
      </w:r>
      <w:r w:rsidRPr="00004C88">
        <w:t xml:space="preserve"> 15°. Bei den Probanden ohne </w:t>
      </w:r>
      <w:r w:rsidR="00B46117">
        <w:t>dieses Wissen</w:t>
      </w:r>
      <w:r w:rsidRPr="00004C88">
        <w:t xml:space="preserve"> lagen die Abweichungen teilweise bei 30°.</w:t>
      </w:r>
    </w:p>
    <w:p w14:paraId="0FD9F561" w14:textId="77777777" w:rsidR="008D26D1" w:rsidRDefault="008D26D1" w:rsidP="003E6728"/>
    <w:p w14:paraId="69F7078C" w14:textId="344B0B30" w:rsidR="00E5526D" w:rsidRPr="00E5526D" w:rsidRDefault="00E5526D" w:rsidP="003E6728">
      <w:pPr>
        <w:rPr>
          <w:rStyle w:val="IntensiveHervorhebung"/>
        </w:rPr>
      </w:pPr>
      <w:r w:rsidRPr="00E5526D">
        <w:rPr>
          <w:rStyle w:val="IntensiveHervorhebung"/>
        </w:rPr>
        <w:t xml:space="preserve">Positionsdifferenz  </w:t>
      </w:r>
    </w:p>
    <w:p w14:paraId="2C620921" w14:textId="1C2243BB" w:rsidR="008D26D1" w:rsidRDefault="008D26D1" w:rsidP="003E6728">
      <w:r w:rsidRPr="008D26D1">
        <w:t xml:space="preserve">In einzelnen Fällen traten deutlich größere Abweichungen von etwa 45° bis 90° auf. Diese sind auf Fehler bei der Erfassung der Tiefenposition der Hand zurückzuführen. Da die Hand, insbesondere bei Kindern, nur einen kleinen Bildbereich einnimmt, kann bereits eine geringe Abweichung bei der Bestimmung der Bildposition dazu führen, dass die Tiefeninformation an einer falschen Stelle ausgelesen wird. Dadurch kann eine deutlich fehlerhafte räumliche Position der Hand und infolgedessen ein stark abweichender Winkel berechnet werden. Derartige Fehler traten jedoch nur selten auf und erklären insbesondere </w:t>
      </w:r>
      <w:r w:rsidR="00B46117">
        <w:t>alle</w:t>
      </w:r>
      <w:r w:rsidRPr="008D26D1">
        <w:t xml:space="preserve"> Abweichungen ab 45°.</w:t>
      </w:r>
    </w:p>
    <w:p w14:paraId="4F9C1C6D" w14:textId="77777777" w:rsidR="00E65DED" w:rsidRDefault="00E65DED" w:rsidP="003E6728"/>
    <w:p w14:paraId="6280B391" w14:textId="617F157B" w:rsidR="00E5526D" w:rsidRPr="00E5526D" w:rsidRDefault="00E5526D" w:rsidP="003E6728">
      <w:pPr>
        <w:rPr>
          <w:rStyle w:val="IntensiveHervorhebung"/>
        </w:rPr>
      </w:pPr>
      <w:r w:rsidRPr="00E5526D">
        <w:rPr>
          <w:rStyle w:val="IntensiveHervorhebung"/>
        </w:rPr>
        <w:t xml:space="preserve">Menüposition </w:t>
      </w:r>
    </w:p>
    <w:p w14:paraId="3FDDA97F" w14:textId="6CADF8C0" w:rsidR="00E65DED" w:rsidRPr="003E6728" w:rsidRDefault="00E65DED" w:rsidP="003E6728">
      <w:r w:rsidRPr="00E65DED">
        <w:t xml:space="preserve">Bezüglich der Bedienbarkeit zeigte sich insbesondere bei kleineren Personen, dass die Position des Menüs teilweise ungünstig war. Nach dem ersten Testdurchlauf wurde das Menü daher überarbeitet und verschiebbar gestaltet, sodass die Position an die jeweilige Körpergröße und </w:t>
      </w:r>
      <w:r w:rsidR="00B46117">
        <w:t>räumliche P</w:t>
      </w:r>
      <w:r w:rsidRPr="00E65DED">
        <w:t>osition angepasst werden kann.</w:t>
      </w:r>
    </w:p>
    <w:p w14:paraId="6F45CFD7" w14:textId="53D34B59" w:rsidR="002A00DA" w:rsidRDefault="007A302C" w:rsidP="002A00DA">
      <w:pPr>
        <w:pStyle w:val="berschrift2"/>
      </w:pPr>
      <w:bookmarkStart w:id="256" w:name="_Toc243073590"/>
      <w:r w:rsidRPr="007A302C">
        <w:t>Programmoptimierungen</w:t>
      </w:r>
      <w:bookmarkEnd w:id="256"/>
    </w:p>
    <w:p w14:paraId="4A464EFC" w14:textId="4D1CB9CA" w:rsidR="009D1A95" w:rsidRDefault="009D1A95" w:rsidP="00DF2B9E">
      <w:r>
        <w:t>Auf Grundlage der Ergebnisse aus den Testdurchläufen wurde die Gestensteuerung schrittweise angepasst.</w:t>
      </w:r>
    </w:p>
    <w:p w14:paraId="18F37A6B" w14:textId="77777777" w:rsidR="009D1A95" w:rsidRDefault="009D1A95" w:rsidP="00DF2B9E">
      <w:pPr>
        <w:rPr>
          <w:rStyle w:val="IntensiveHervorhebung"/>
        </w:rPr>
      </w:pPr>
    </w:p>
    <w:p w14:paraId="1323F411" w14:textId="122C585B" w:rsidR="00FB70AF" w:rsidRDefault="00FB70AF" w:rsidP="00DF2B9E">
      <w:r w:rsidRPr="00E5526D">
        <w:rPr>
          <w:rStyle w:val="IntensiveHervorhebung"/>
        </w:rPr>
        <w:t>Die Interagierende Hand</w:t>
      </w:r>
    </w:p>
    <w:p w14:paraId="48DDC187" w14:textId="05515830" w:rsidR="00DF2B9E" w:rsidRDefault="00DF2B9E" w:rsidP="00DF2B9E">
      <w:r>
        <w:t xml:space="preserve">Eine wesentliche Änderung betraf die Auswahl der aktiven Hand. Diese wurde zunächst anhand der höchsten im Bild erkannten Hand bestimmt und anschließend durch die Hand mit der höchsten Bewegungsgeschwindigkeit ersetzt. Im weiteren Verlauf wurde dieses Konzept vollständig entfernt und auf die gleichzeitige Erkennung beider Hände umgestellt. Dadurch können nun beide Hände unabhängig voneinander für die </w:t>
      </w:r>
      <w:r w:rsidR="00B46117">
        <w:t>Systemi</w:t>
      </w:r>
      <w:r>
        <w:t>nteraktion verwendet werden.</w:t>
      </w:r>
    </w:p>
    <w:p w14:paraId="7E562CB5" w14:textId="77777777" w:rsidR="00DF2B9E" w:rsidRDefault="00DF2B9E" w:rsidP="00DF2B9E"/>
    <w:p w14:paraId="4AFE25B2" w14:textId="2873C758" w:rsidR="00DF2B9E" w:rsidRDefault="00280225" w:rsidP="00DF2B9E">
      <w:r>
        <w:lastRenderedPageBreak/>
        <w:t>Eine Hand kann nun zum Beispiel das Instrumentenmenü öffnen und die andere ein Instrument daraus Greifen. Oder beide Hände können gleichzeitig je ein Instrument Greifen und Verschieben. Auch können jetzt die</w:t>
      </w:r>
      <w:r w:rsidR="00DF2B9E">
        <w:t xml:space="preserve"> </w:t>
      </w:r>
      <w:r w:rsidR="00B46117">
        <w:t>Steuerg</w:t>
      </w:r>
      <w:r w:rsidR="00DF2B9E">
        <w:t xml:space="preserve">esten </w:t>
      </w:r>
      <w:r>
        <w:t xml:space="preserve">jederzeit </w:t>
      </w:r>
      <w:r w:rsidR="00DF2B9E">
        <w:t xml:space="preserve">mit </w:t>
      </w:r>
      <w:r>
        <w:t>jeder</w:t>
      </w:r>
      <w:r w:rsidR="00DF2B9E">
        <w:t xml:space="preserve"> </w:t>
      </w:r>
      <w:r>
        <w:t>Hand</w:t>
      </w:r>
      <w:r w:rsidR="00DF2B9E">
        <w:t xml:space="preserve"> </w:t>
      </w:r>
      <w:r>
        <w:t>ausgelöst</w:t>
      </w:r>
      <w:r w:rsidR="00DF2B9E">
        <w:t xml:space="preserve"> werden</w:t>
      </w:r>
      <w:r>
        <w:t>.</w:t>
      </w:r>
    </w:p>
    <w:p w14:paraId="12F906F1" w14:textId="77777777" w:rsidR="00DF2B9E" w:rsidRDefault="00DF2B9E" w:rsidP="00DF2B9E"/>
    <w:p w14:paraId="1A09820E" w14:textId="77777777" w:rsidR="001A285B" w:rsidRPr="00FB70AF" w:rsidRDefault="001A285B" w:rsidP="001A285B">
      <w:pPr>
        <w:rPr>
          <w:rStyle w:val="IntensiveHervorhebung"/>
        </w:rPr>
      </w:pPr>
      <w:r w:rsidRPr="00FB70AF">
        <w:rPr>
          <w:rStyle w:val="IntensiveHervorhebung"/>
        </w:rPr>
        <w:t>Verdekte Hände</w:t>
      </w:r>
    </w:p>
    <w:p w14:paraId="79CF0A88" w14:textId="77777777" w:rsidR="001A285B" w:rsidRDefault="001A285B" w:rsidP="001A285B">
      <w:r>
        <w:t>Die Erkennung einer Hand wird nun nur dann für die Bedienung verwendet, wenn der von MediaPipe bereitgestellte Sichtbarkeitswert einen definierten Schwellenwert erreicht. Dadurch sollen Hände, die beispielsweise hinter dem Rücken oder in einer Hosentasche gehalten werden, keine Gesten mehr auslösen oder GUI-Flächen bedienen können.</w:t>
      </w:r>
    </w:p>
    <w:p w14:paraId="7710A0B5" w14:textId="77777777" w:rsidR="001A285B" w:rsidRDefault="001A285B" w:rsidP="00DF2B9E"/>
    <w:p w14:paraId="52FF4A04" w14:textId="2ED19F48" w:rsidR="00FB70AF" w:rsidRPr="00FB70AF" w:rsidRDefault="00FB70AF" w:rsidP="00DF2B9E">
      <w:pPr>
        <w:rPr>
          <w:rStyle w:val="IntensiveHervorhebung"/>
        </w:rPr>
      </w:pPr>
      <w:r w:rsidRPr="00FB70AF">
        <w:rPr>
          <w:rStyle w:val="IntensiveHervorhebung"/>
        </w:rPr>
        <w:t>Instrumentenmenü</w:t>
      </w:r>
    </w:p>
    <w:p w14:paraId="2D865DC2" w14:textId="6E526C67" w:rsidR="00DF2B9E" w:rsidRDefault="00616B5A" w:rsidP="00DF2B9E">
      <w:r>
        <w:t>Das</w:t>
      </w:r>
      <w:r w:rsidR="00DF2B9E">
        <w:t xml:space="preserve"> zunächst fest positionierte </w:t>
      </w:r>
      <w:r>
        <w:t>Instrumentenm</w:t>
      </w:r>
      <w:r w:rsidR="00DF2B9E">
        <w:t>enü wurde durch ein verschiebbares</w:t>
      </w:r>
      <w:r>
        <w:t xml:space="preserve"> und</w:t>
      </w:r>
      <w:r w:rsidR="00DF2B9E">
        <w:t xml:space="preserve"> ausklappbares Menü ersetzt. Das Menü wird eingeblendet, sobald eine Hand über den entsprechenden Bereich gehalten wird</w:t>
      </w:r>
      <w:r>
        <w:t xml:space="preserve"> und kann per Greifgeste umpositioniert werden.</w:t>
      </w:r>
      <w:r w:rsidR="00DF2B9E">
        <w:t xml:space="preserve"> </w:t>
      </w:r>
      <w:r>
        <w:t xml:space="preserve">Dadurch konnte </w:t>
      </w:r>
      <w:r w:rsidR="00A51B3A">
        <w:t>ein, ursprünglich</w:t>
      </w:r>
      <w:r>
        <w:t xml:space="preserve"> für die Instrumentenpositionierung gesperrte</w:t>
      </w:r>
      <w:r w:rsidR="00A51B3A">
        <w:t>r</w:t>
      </w:r>
      <w:r>
        <w:t xml:space="preserve"> Bereich im unteren Teil des Bildes entfernt werden. Dieser war</w:t>
      </w:r>
      <w:r w:rsidR="00DF2B9E">
        <w:t xml:space="preserve"> zuvor durch das dauerhaft eingeblendete Menü</w:t>
      </w:r>
      <w:r>
        <w:t xml:space="preserve"> blockiert</w:t>
      </w:r>
      <w:r w:rsidR="00DF2B9E">
        <w:t xml:space="preserve">. </w:t>
      </w:r>
      <w:r w:rsidR="00A51B3A">
        <w:t>Die Änderung</w:t>
      </w:r>
      <w:r>
        <w:t xml:space="preserve"> ermöglicht den</w:t>
      </w:r>
      <w:r w:rsidR="00DF2B9E">
        <w:t xml:space="preserve"> gesamte</w:t>
      </w:r>
      <w:r w:rsidR="006A20F6">
        <w:t>n</w:t>
      </w:r>
      <w:r w:rsidR="00DF2B9E">
        <w:t xml:space="preserve"> sichtbare</w:t>
      </w:r>
      <w:r w:rsidR="00FB70AF">
        <w:t>n</w:t>
      </w:r>
      <w:r w:rsidR="00DF2B9E">
        <w:t xml:space="preserve"> Bereich zur Positionierung von Instrumenten </w:t>
      </w:r>
      <w:r>
        <w:t xml:space="preserve">zu </w:t>
      </w:r>
      <w:r w:rsidR="00DF2B9E">
        <w:t>verwende</w:t>
      </w:r>
      <w:r w:rsidR="006A20F6">
        <w:t>n</w:t>
      </w:r>
      <w:r>
        <w:t xml:space="preserve"> und insbesondere kleinere Personen können</w:t>
      </w:r>
      <w:r w:rsidR="00DF2B9E">
        <w:t xml:space="preserve"> </w:t>
      </w:r>
      <w:r w:rsidR="00FB70AF">
        <w:t xml:space="preserve">nun </w:t>
      </w:r>
      <w:r w:rsidR="00DF2B9E">
        <w:t>Positionen mit einer</w:t>
      </w:r>
      <w:r>
        <w:t xml:space="preserve"> </w:t>
      </w:r>
      <w:proofErr w:type="gramStart"/>
      <w:r w:rsidR="00FB70AF">
        <w:t xml:space="preserve">nach </w:t>
      </w:r>
      <w:r w:rsidR="00A51B3A">
        <w:t>unten</w:t>
      </w:r>
      <w:r w:rsidR="00FB70AF">
        <w:t xml:space="preserve"> gerichtete</w:t>
      </w:r>
      <w:r w:rsidR="00A51B3A">
        <w:t>n</w:t>
      </w:r>
      <w:r w:rsidR="00FB70AF">
        <w:t xml:space="preserve"> Elevation</w:t>
      </w:r>
      <w:proofErr w:type="gramEnd"/>
      <w:r w:rsidR="00DF2B9E">
        <w:t xml:space="preserve"> </w:t>
      </w:r>
      <w:r>
        <w:t>leicht</w:t>
      </w:r>
      <w:r w:rsidR="006A20F6">
        <w:t>er</w:t>
      </w:r>
      <w:r>
        <w:t xml:space="preserve"> ansteuern</w:t>
      </w:r>
      <w:r w:rsidR="00DF2B9E">
        <w:t>.</w:t>
      </w:r>
    </w:p>
    <w:p w14:paraId="50E6A858" w14:textId="77777777" w:rsidR="001A285B" w:rsidRDefault="001A285B" w:rsidP="00DF2B9E"/>
    <w:p w14:paraId="04288B5B" w14:textId="77777777" w:rsidR="001A285B" w:rsidRPr="001E5430" w:rsidRDefault="001A285B" w:rsidP="001A285B">
      <w:pPr>
        <w:rPr>
          <w:rStyle w:val="IntensiveHervorhebung"/>
        </w:rPr>
      </w:pPr>
      <w:r w:rsidRPr="001E5430">
        <w:rPr>
          <w:rStyle w:val="IntensiveHervorhebung"/>
        </w:rPr>
        <w:t xml:space="preserve">Instrumentenwahl </w:t>
      </w:r>
    </w:p>
    <w:p w14:paraId="2276E08D" w14:textId="77777777" w:rsidR="001A285B" w:rsidRDefault="001A285B" w:rsidP="001A285B">
      <w:r>
        <w:t>Das ausklappbare Menü wird nun bereits beim Greifen eines Instruments automatisch geschlossen. Zuvor wurde es erst geschlossen, nachdem das gegriffene Instrument aus dem Bereich des Menüs herausbewegt worden war. Das war jedoch weniger intuitiv.</w:t>
      </w:r>
    </w:p>
    <w:p w14:paraId="0217290E" w14:textId="77777777" w:rsidR="00DF2B9E" w:rsidRDefault="00DF2B9E" w:rsidP="00DF2B9E"/>
    <w:p w14:paraId="0795574B" w14:textId="77777777" w:rsidR="00FB70AF" w:rsidRPr="00FB70AF" w:rsidRDefault="00FB70AF" w:rsidP="00DF2B9E">
      <w:pPr>
        <w:rPr>
          <w:rStyle w:val="IntensiveHervorhebung"/>
        </w:rPr>
      </w:pPr>
      <w:r w:rsidRPr="00FB70AF">
        <w:rPr>
          <w:rStyle w:val="IntensiveHervorhebung"/>
        </w:rPr>
        <w:t xml:space="preserve">Lautstärkeregelung </w:t>
      </w:r>
    </w:p>
    <w:p w14:paraId="4D8EBD8D" w14:textId="47EF19A3" w:rsidR="00DF2B9E" w:rsidRDefault="00DF2B9E" w:rsidP="00DF2B9E">
      <w:r>
        <w:t>Die Lautstärkeregelung erfolgt weiterhin über eine Volume-Bar. Deren Position kann nun jedoch ebenfalls</w:t>
      </w:r>
      <w:r w:rsidR="002D6682">
        <w:t xml:space="preserve"> per Greifgeste</w:t>
      </w:r>
      <w:r>
        <w:t xml:space="preserve"> verändert werden.</w:t>
      </w:r>
      <w:r w:rsidR="00921E0C">
        <w:t xml:space="preserve"> Auch muss f</w:t>
      </w:r>
      <w:r>
        <w:t xml:space="preserve">ür die Bedienung das Instrument nicht mehr zwingend direkt über die Volume-Bar bewegt werden. Stattdessen reicht es aus, das gewünschte Instrument mit einer Hand zu berühren, die Volume-Bar erscheint dann und kann mit der anderen Hand bedient </w:t>
      </w:r>
      <w:r w:rsidR="00921E0C">
        <w:t>werden</w:t>
      </w:r>
      <w:r>
        <w:t xml:space="preserve">. </w:t>
      </w:r>
      <w:r w:rsidR="00FB70AF">
        <w:t xml:space="preserve">Das vorherige Verfahren erforderte das Greifen des Instruments und </w:t>
      </w:r>
      <w:r w:rsidR="002D6682">
        <w:t>ver</w:t>
      </w:r>
      <w:r w:rsidR="00FB70AF">
        <w:t>änderte dadurch auch seine</w:t>
      </w:r>
      <w:r>
        <w:t xml:space="preserve"> räumliche Position</w:t>
      </w:r>
      <w:r w:rsidR="00FB70AF">
        <w:t>.</w:t>
      </w:r>
    </w:p>
    <w:p w14:paraId="5A3CC389" w14:textId="77777777" w:rsidR="001A285B" w:rsidRDefault="001A285B" w:rsidP="00DF2B9E"/>
    <w:p w14:paraId="4410BECA" w14:textId="77777777" w:rsidR="001A285B" w:rsidRPr="00FB70AF" w:rsidRDefault="001A285B" w:rsidP="001A285B">
      <w:pPr>
        <w:rPr>
          <w:rStyle w:val="IntensiveHervorhebung"/>
        </w:rPr>
      </w:pPr>
      <w:r w:rsidRPr="00FB70AF">
        <w:rPr>
          <w:rStyle w:val="IntensiveHervorhebung"/>
        </w:rPr>
        <w:t xml:space="preserve">Instrument entfernen </w:t>
      </w:r>
    </w:p>
    <w:p w14:paraId="692A1699" w14:textId="6D5CCB5D" w:rsidR="00DF2B9E" w:rsidRDefault="001A285B" w:rsidP="00DF2B9E">
      <w:r>
        <w:t>Das Entfernen einzelner Instrumente wurde ebenfalls angepasst. Ein Instrument kann nun aus dem Raum entfernt werden, indem es über die Bildschirmgrenze hinausgeschoben, in das Instrumentenmenü zurückgezogen oder über der Volume-Bar losgelassen wird.</w:t>
      </w:r>
    </w:p>
    <w:p w14:paraId="10A62A0B" w14:textId="77777777" w:rsidR="002D6682" w:rsidRDefault="002D6682" w:rsidP="002D6682"/>
    <w:p w14:paraId="51A7B1BA" w14:textId="77777777" w:rsidR="002D6682" w:rsidRPr="00FB70AF" w:rsidRDefault="002D6682" w:rsidP="002D6682">
      <w:pPr>
        <w:rPr>
          <w:rStyle w:val="IntensiveHervorhebung"/>
        </w:rPr>
      </w:pPr>
      <w:proofErr w:type="spellStart"/>
      <w:r w:rsidRPr="00FB70AF">
        <w:rPr>
          <w:rStyle w:val="IntensiveHervorhebung"/>
        </w:rPr>
        <w:t>Reset</w:t>
      </w:r>
      <w:proofErr w:type="spellEnd"/>
      <w:r w:rsidRPr="00FB70AF">
        <w:rPr>
          <w:rStyle w:val="IntensiveHervorhebung"/>
        </w:rPr>
        <w:t>-Geste</w:t>
      </w:r>
    </w:p>
    <w:p w14:paraId="2959FC39" w14:textId="77777777" w:rsidR="002D6682" w:rsidRDefault="002D6682" w:rsidP="002D6682">
      <w:r>
        <w:t>Die dynamische Geste zum Zurücksetzen des Raums wurde zunächst durch eine andere dynamische Geste ersetzt. Da dadurch keine ausreichende Verbesserung erzielt wurde, wurde sie anschließend durch eine statische Geste ersetzt. Die Raum-</w:t>
      </w:r>
      <w:proofErr w:type="spellStart"/>
      <w:r>
        <w:t>Reset</w:t>
      </w:r>
      <w:proofErr w:type="spellEnd"/>
      <w:r>
        <w:t xml:space="preserve"> Geste ist jetzt Daumen nach unten. Zusätzlich wurde die Funktion des Raum-</w:t>
      </w:r>
      <w:proofErr w:type="spellStart"/>
      <w:r>
        <w:t>Resets</w:t>
      </w:r>
      <w:proofErr w:type="spellEnd"/>
      <w:r>
        <w:t xml:space="preserve"> erweitert, sodass nicht mehr nur die Instrumente, sondern die gesamte GUI in ihren Ausgangszustand zurückgesetzt wird. Nennen wir sie nun GUI-</w:t>
      </w:r>
      <w:proofErr w:type="spellStart"/>
      <w:r>
        <w:t>Reset</w:t>
      </w:r>
      <w:proofErr w:type="spellEnd"/>
      <w:r>
        <w:t>.</w:t>
      </w:r>
    </w:p>
    <w:p w14:paraId="7C2DCD67" w14:textId="77777777" w:rsidR="002D6682" w:rsidRDefault="002D6682" w:rsidP="002D6682"/>
    <w:p w14:paraId="042DD930" w14:textId="77777777" w:rsidR="002D6682" w:rsidRPr="00FB70AF" w:rsidRDefault="002D6682" w:rsidP="002D6682">
      <w:pPr>
        <w:rPr>
          <w:rStyle w:val="IntensiveHervorhebung"/>
        </w:rPr>
      </w:pPr>
      <w:r w:rsidRPr="00FB70AF">
        <w:rPr>
          <w:rStyle w:val="IntensiveHervorhebung"/>
        </w:rPr>
        <w:lastRenderedPageBreak/>
        <w:t>Beenden-Geste</w:t>
      </w:r>
    </w:p>
    <w:p w14:paraId="6DF1C826" w14:textId="77777777" w:rsidR="002D6682" w:rsidRDefault="002D6682" w:rsidP="002D6682">
      <w:r>
        <w:t>Die Geste zum Beenden des Programms erfordert nun das Kreuzen der Arme über dem Kopf. Das verhindert versehentliches Auslösen, wenn die arme vor dem Körper verschränkt werden.</w:t>
      </w:r>
    </w:p>
    <w:p w14:paraId="5C84CC2B" w14:textId="77777777" w:rsidR="002D6682" w:rsidRDefault="002D6682" w:rsidP="00DF2B9E"/>
    <w:p w14:paraId="49C71416" w14:textId="0AB6A83D" w:rsidR="001E5430" w:rsidRPr="001E5430" w:rsidRDefault="001E5430" w:rsidP="00DF2B9E">
      <w:pPr>
        <w:rPr>
          <w:rStyle w:val="IntensiveHervorhebung"/>
        </w:rPr>
      </w:pPr>
      <w:r w:rsidRPr="001E5430">
        <w:rPr>
          <w:rStyle w:val="IntensiveHervorhebung"/>
        </w:rPr>
        <w:t>Infogeste</w:t>
      </w:r>
    </w:p>
    <w:p w14:paraId="29D5BB47" w14:textId="363424B7" w:rsidR="00DF2B9E" w:rsidRDefault="00DF2B9E" w:rsidP="00DF2B9E">
      <w:r>
        <w:t xml:space="preserve">Die </w:t>
      </w:r>
      <w:r w:rsidR="001A285B">
        <w:t>Infog</w:t>
      </w:r>
      <w:r>
        <w:t xml:space="preserve">este mit </w:t>
      </w:r>
      <w:r w:rsidR="001A285B">
        <w:t>dem</w:t>
      </w:r>
      <w:r>
        <w:t xml:space="preserve"> </w:t>
      </w:r>
      <w:proofErr w:type="gramStart"/>
      <w:r>
        <w:t xml:space="preserve">nach oben gerichteten </w:t>
      </w:r>
      <w:r w:rsidR="00616B5A">
        <w:t>Zeigef</w:t>
      </w:r>
      <w:r>
        <w:t>inger</w:t>
      </w:r>
      <w:proofErr w:type="gramEnd"/>
      <w:r>
        <w:t xml:space="preserve"> wurde von einer </w:t>
      </w:r>
      <w:r w:rsidR="001A285B">
        <w:t>halte</w:t>
      </w:r>
      <w:r>
        <w:t xml:space="preserve"> Funktion zu einem Umschalt-Trigger für das </w:t>
      </w:r>
      <w:r w:rsidR="001E5430">
        <w:t xml:space="preserve">Infofenster </w:t>
      </w:r>
      <w:r>
        <w:t xml:space="preserve">geändert. Durch die Geste wird das </w:t>
      </w:r>
      <w:r w:rsidR="001E5430">
        <w:t xml:space="preserve">Infofenster </w:t>
      </w:r>
      <w:r>
        <w:t>nun ein- beziehungsweise ausgeblendet.</w:t>
      </w:r>
      <w:r w:rsidR="00167B4A">
        <w:t xml:space="preserve"> Der Finger mus</w:t>
      </w:r>
      <w:r w:rsidR="001A285B">
        <w:t>ste</w:t>
      </w:r>
      <w:r w:rsidR="00167B4A">
        <w:t xml:space="preserve"> </w:t>
      </w:r>
      <w:r w:rsidR="001A285B">
        <w:t>zuvor</w:t>
      </w:r>
      <w:r w:rsidR="00167B4A">
        <w:t xml:space="preserve"> die ganze Zeit in der Gestenposition gehalten werden</w:t>
      </w:r>
      <w:r w:rsidR="001A285B">
        <w:t>,</w:t>
      </w:r>
      <w:r w:rsidR="00167B4A">
        <w:t xml:space="preserve"> um das </w:t>
      </w:r>
      <w:r w:rsidR="001E5430">
        <w:t xml:space="preserve">Infofenster </w:t>
      </w:r>
      <w:r w:rsidR="00167B4A">
        <w:t>zu sehen.</w:t>
      </w:r>
      <w:r>
        <w:t xml:space="preserve"> Beim Zurücksetzen des </w:t>
      </w:r>
      <w:r w:rsidR="00167B4A">
        <w:t>GUIs</w:t>
      </w:r>
      <w:r>
        <w:t xml:space="preserve"> wird das </w:t>
      </w:r>
      <w:r w:rsidR="001E5430">
        <w:t xml:space="preserve">Infofenster </w:t>
      </w:r>
      <w:r>
        <w:t xml:space="preserve">ebenfalls ausgeblendet. Die </w:t>
      </w:r>
      <w:r w:rsidR="00167B4A">
        <w:t>GUI-</w:t>
      </w:r>
      <w:proofErr w:type="spellStart"/>
      <w:r>
        <w:t>Reset</w:t>
      </w:r>
      <w:proofErr w:type="spellEnd"/>
      <w:r>
        <w:t xml:space="preserve">-Funktion setzt dabei </w:t>
      </w:r>
      <w:r w:rsidR="00167B4A">
        <w:t xml:space="preserve">erst dann das </w:t>
      </w:r>
      <w:r>
        <w:t>GUI in ihren Ausgangszustand zurück</w:t>
      </w:r>
      <w:r w:rsidR="00167B4A">
        <w:t xml:space="preserve">, wenn das </w:t>
      </w:r>
      <w:r w:rsidR="001E5430">
        <w:t xml:space="preserve">Infofenster </w:t>
      </w:r>
      <w:r w:rsidR="00167B4A">
        <w:t>ausgeblendet ist</w:t>
      </w:r>
      <w:r>
        <w:t>.</w:t>
      </w:r>
    </w:p>
    <w:p w14:paraId="077E498F" w14:textId="77777777" w:rsidR="00DF2B9E" w:rsidRDefault="00DF2B9E" w:rsidP="00DF2B9E"/>
    <w:p w14:paraId="6079B1B8" w14:textId="77777777" w:rsidR="002D6682" w:rsidRPr="00FB70AF" w:rsidRDefault="002D6682" w:rsidP="002D6682">
      <w:pPr>
        <w:rPr>
          <w:rStyle w:val="IntensiveHervorhebung"/>
        </w:rPr>
      </w:pPr>
      <w:r w:rsidRPr="00FB70AF">
        <w:rPr>
          <w:rStyle w:val="IntensiveHervorhebung"/>
        </w:rPr>
        <w:t>Feinjustierung</w:t>
      </w:r>
    </w:p>
    <w:p w14:paraId="37A3D269" w14:textId="77777777" w:rsidR="002D6682" w:rsidRDefault="002D6682" w:rsidP="002D6682">
      <w:r>
        <w:t>Die Schwellwerte für die Erkennung der Handöffnung wurden sowohl für die statische als auch für die dynamische Greifgestenerkennungsmethode geringfügig angepasst. Zudem wurden die geometrischen Erkennungsverfahren für die Steuergesten überarbeitet. Dabei wurden unter anderem Toleranzen angepasst, sodass beispielsweise die Infogeste nicht mehr eine nahezu vollständig senkrechte Ausrichtung des Zeigefingers voraussetzt.</w:t>
      </w:r>
    </w:p>
    <w:p w14:paraId="362C5A13" w14:textId="77777777" w:rsidR="002D6682" w:rsidRDefault="002D6682" w:rsidP="00DF2B9E"/>
    <w:p w14:paraId="3C4CF037" w14:textId="58C5AC80" w:rsidR="001E5430" w:rsidRPr="001E5430" w:rsidRDefault="001E5430" w:rsidP="00DF2B9E">
      <w:pPr>
        <w:rPr>
          <w:i/>
          <w:iCs/>
          <w:color w:val="4F81BD" w:themeColor="accent1"/>
        </w:rPr>
      </w:pPr>
      <w:r w:rsidRPr="00E5526D">
        <w:rPr>
          <w:rStyle w:val="IntensiveHervorhebung"/>
        </w:rPr>
        <w:t>Dynamische Gesten</w:t>
      </w:r>
    </w:p>
    <w:p w14:paraId="12D8B514" w14:textId="60D50638" w:rsidR="00DF2B9E" w:rsidRDefault="00DF2B9E" w:rsidP="00DF2B9E">
      <w:r>
        <w:t xml:space="preserve">Im Verlauf der Optimierung wurden </w:t>
      </w:r>
      <w:r w:rsidR="001A285B">
        <w:t>alle</w:t>
      </w:r>
      <w:r>
        <w:t xml:space="preserve"> dynamischen Gesten durch statische Gesten ersetzt. Dadurch konnten die verfügbaren Gesten eindeutiger definiert und die für ihre Ausführung erforderlichen Bedingungen</w:t>
      </w:r>
      <w:r w:rsidR="001E5430">
        <w:t xml:space="preserve"> eindeutiger</w:t>
      </w:r>
      <w:r>
        <w:t xml:space="preserve"> im </w:t>
      </w:r>
      <w:r w:rsidR="001E5430">
        <w:t>Infofenster dargestellt</w:t>
      </w:r>
      <w:r>
        <w:t xml:space="preserve"> werden.</w:t>
      </w:r>
    </w:p>
    <w:p w14:paraId="1EA76BFD" w14:textId="77777777" w:rsidR="00DF2B9E" w:rsidRDefault="00DF2B9E" w:rsidP="00DF2B9E"/>
    <w:p w14:paraId="4D8554C7" w14:textId="77777777" w:rsidR="002D6682" w:rsidRPr="001E5430" w:rsidRDefault="002D6682" w:rsidP="002D6682">
      <w:pPr>
        <w:rPr>
          <w:rStyle w:val="IntensiveHervorhebung"/>
        </w:rPr>
      </w:pPr>
      <w:r w:rsidRPr="001E5430">
        <w:rPr>
          <w:rStyle w:val="IntensiveHervorhebung"/>
        </w:rPr>
        <w:t xml:space="preserve">Gesten-Feedback </w:t>
      </w:r>
    </w:p>
    <w:p w14:paraId="0F123528" w14:textId="77777777" w:rsidR="002D6682" w:rsidRDefault="002D6682" w:rsidP="002D6682">
      <w:r>
        <w:t>Für erkannte Gesten und ausgelöste Kommandos wurde ein kurzes visuelles Feedback ergänzt. Nach der Erkennung wird für einen kurzen Zeitraum eine entsprechende Meldung im Bild eingeblendet. Dadurch kann während der Entwicklung und im Einsatz unmittelbar nachvollzogen werden, ob eine Geste erkannt und das zugehörige Kommando ausgelöst wurde.</w:t>
      </w:r>
    </w:p>
    <w:p w14:paraId="3AA932AC" w14:textId="77777777" w:rsidR="002D6682" w:rsidRDefault="002D6682" w:rsidP="00DF2B9E"/>
    <w:p w14:paraId="1DAEBA7D" w14:textId="77777777" w:rsidR="001A285B" w:rsidRPr="00FB70AF" w:rsidRDefault="001A285B" w:rsidP="001A285B">
      <w:pPr>
        <w:rPr>
          <w:rStyle w:val="IntensiveHervorhebung"/>
        </w:rPr>
      </w:pPr>
      <w:r w:rsidRPr="00FB70AF">
        <w:rPr>
          <w:rStyle w:val="IntensiveHervorhebung"/>
        </w:rPr>
        <w:t xml:space="preserve">Infofenster </w:t>
      </w:r>
    </w:p>
    <w:p w14:paraId="53350A8D" w14:textId="77777777" w:rsidR="001A285B" w:rsidRDefault="001A285B" w:rsidP="001A285B">
      <w:r>
        <w:t>Das Infofenster wurde optisch überarbeitet. Die einzelnen Bereiche wurden übersichtlicher, das heißt geometrisch einheitlicher, angeordnet und die Beschreibungen durch Rahmen eindeutiger den jeweiligen Funktionen und den zugehörigen Gesten und Tasten zugeordnet. Zusätzlich werden im Infofenster nun die erforderlichen Haltezeiten der einzelnen Gesten angezeigt.</w:t>
      </w:r>
    </w:p>
    <w:p w14:paraId="2D90EE64" w14:textId="77777777" w:rsidR="001A285B" w:rsidRDefault="001A285B" w:rsidP="00DF2B9E"/>
    <w:p w14:paraId="4AE1DB83" w14:textId="29798583" w:rsidR="00FB70AF" w:rsidRPr="001E5430" w:rsidRDefault="00FB70AF" w:rsidP="00DF2B9E">
      <w:pPr>
        <w:rPr>
          <w:rStyle w:val="IntensiveHervorhebung"/>
        </w:rPr>
      </w:pPr>
      <w:r w:rsidRPr="001E5430">
        <w:rPr>
          <w:rStyle w:val="IntensiveHervorhebung"/>
        </w:rPr>
        <w:t xml:space="preserve">Das Kind braucht einen Namen </w:t>
      </w:r>
    </w:p>
    <w:p w14:paraId="1778BA1A" w14:textId="17EE5DAF" w:rsidR="0004705D" w:rsidRDefault="00DF2B9E" w:rsidP="00DF2B9E">
      <w:r>
        <w:t xml:space="preserve">Als abschließende Änderung erhielt die Gestensteuerung einen Versionsnamen. Auf </w:t>
      </w:r>
      <w:r w:rsidR="00167B4A">
        <w:t>Anordnung</w:t>
      </w:r>
      <w:r>
        <w:t xml:space="preserve"> der jüngsten Probandin</w:t>
      </w:r>
      <w:r w:rsidR="00167B4A">
        <w:t xml:space="preserve"> (10 Jahre)</w:t>
      </w:r>
      <w:r>
        <w:t xml:space="preserve"> </w:t>
      </w:r>
      <w:r w:rsidR="00167B4A">
        <w:t>wird</w:t>
      </w:r>
      <w:r>
        <w:t xml:space="preserve"> die </w:t>
      </w:r>
      <w:r w:rsidR="009D1A95">
        <w:t xml:space="preserve">erste </w:t>
      </w:r>
      <w:r>
        <w:t>Abgabe</w:t>
      </w:r>
      <w:r w:rsidR="009D1A95">
        <w:t>v</w:t>
      </w:r>
      <w:r>
        <w:t>ersion des Programms</w:t>
      </w:r>
      <w:r w:rsidR="009D1A95">
        <w:t>,</w:t>
      </w:r>
      <w:r>
        <w:t xml:space="preserve"> als </w:t>
      </w:r>
      <w:proofErr w:type="spellStart"/>
      <w:r w:rsidRPr="005071E3">
        <w:rPr>
          <w:rStyle w:val="SchwacheHervorhebung"/>
        </w:rPr>
        <w:t>Stitchi</w:t>
      </w:r>
      <w:proofErr w:type="spellEnd"/>
      <w:r w:rsidRPr="005071E3">
        <w:rPr>
          <w:rStyle w:val="SchwacheHervorhebung"/>
        </w:rPr>
        <w:t xml:space="preserve"> 1.0</w:t>
      </w:r>
      <w:r>
        <w:t xml:space="preserve"> bezeichnet.</w:t>
      </w:r>
      <w:r w:rsidR="009D1A95">
        <w:t xml:space="preserve"> </w:t>
      </w:r>
      <w:proofErr w:type="spellStart"/>
      <w:r w:rsidR="009D1A95">
        <w:t>Stitchi</w:t>
      </w:r>
      <w:proofErr w:type="spellEnd"/>
      <w:r w:rsidR="009D1A95">
        <w:t xml:space="preserve"> 1.0 beschreibt damit den Zustand der Gestensteuerung zum Zeitpunkt der Abgabe der Vorliegenden Arbeit.</w:t>
      </w:r>
    </w:p>
    <w:p w14:paraId="08E72C0D" w14:textId="77777777" w:rsidR="00AB7CBA" w:rsidRDefault="00AB7CBA" w:rsidP="00DF2B9E"/>
    <w:p w14:paraId="619E974E" w14:textId="39B800D1" w:rsidR="00AB7CBA" w:rsidRDefault="00AB7CBA" w:rsidP="00AB7CBA">
      <w:pPr>
        <w:pStyle w:val="berschrift1"/>
      </w:pPr>
      <w:bookmarkStart w:id="257" w:name="_Toc243073591"/>
      <w:r>
        <w:lastRenderedPageBreak/>
        <w:t>Ergebnisse</w:t>
      </w:r>
      <w:bookmarkEnd w:id="257"/>
    </w:p>
    <w:p w14:paraId="79AA57CB" w14:textId="77777777" w:rsidR="003D39A3" w:rsidRDefault="003D39A3" w:rsidP="0058089F"/>
    <w:p w14:paraId="3DC4ECFB" w14:textId="04D5EF5E" w:rsidR="003D39A3" w:rsidRDefault="003D39A3" w:rsidP="003D39A3">
      <w:r>
        <w:t>Im Rahmen dieser Arbeit wurde eine kamerabasierte Gestensteuerung für ein virtuelles Orchester im 3D-Audioraum der BHT konzipiert und implementiert. Das System erfasst Körper- und Handlandmarks, leitet daraus die Zeigerichtung des Arms und den Handzustand ab und stellt die Interaktion über eine grafische Benutzeroberfläche dar. Steuerinformationen werden als JSON-Nachrichten über UDP übertragen. Das Audiosystem ist zum Stand der Abgabe noch nicht angebunden</w:t>
      </w:r>
      <w:r w:rsidR="006D5539">
        <w:t>.</w:t>
      </w:r>
      <w:r>
        <w:t xml:space="preserve"> </w:t>
      </w:r>
      <w:r w:rsidR="006D5539">
        <w:t>Für die Evaluation wurde daher die</w:t>
      </w:r>
      <w:r>
        <w:t xml:space="preserve"> räumliche Positionierung</w:t>
      </w:r>
      <w:r w:rsidR="006D5539">
        <w:t xml:space="preserve"> rein</w:t>
      </w:r>
      <w:r>
        <w:t xml:space="preserve"> visuell und </w:t>
      </w:r>
      <w:r w:rsidR="006D5539">
        <w:t>ohne die eigentliche</w:t>
      </w:r>
      <w:r>
        <w:t xml:space="preserve"> akustische Rückmeldung </w:t>
      </w:r>
      <w:r w:rsidR="006D5539">
        <w:t xml:space="preserve">der virtuellen Instrumente </w:t>
      </w:r>
      <w:r>
        <w:t>bewertet.</w:t>
      </w:r>
    </w:p>
    <w:p w14:paraId="46C439FE" w14:textId="77777777" w:rsidR="003D39A3" w:rsidRDefault="003D39A3" w:rsidP="003D39A3"/>
    <w:p w14:paraId="053E34D1" w14:textId="3A1FFB80" w:rsidR="00EA45C6" w:rsidRPr="00EA45C6" w:rsidRDefault="00EA45C6" w:rsidP="003D39A3">
      <w:pPr>
        <w:rPr>
          <w:rStyle w:val="IntensiveHervorhebung"/>
        </w:rPr>
      </w:pPr>
      <w:r w:rsidRPr="00EA45C6">
        <w:rPr>
          <w:rStyle w:val="IntensiveHervorhebung"/>
        </w:rPr>
        <w:t xml:space="preserve">MediaPipe und Performanz </w:t>
      </w:r>
    </w:p>
    <w:p w14:paraId="70F192D2" w14:textId="1BD8471C" w:rsidR="003D39A3" w:rsidRDefault="003D39A3" w:rsidP="003D39A3">
      <w:r>
        <w:t>Für die Körpererkennung mit MediaPipe Pose lieferten die Tests in etwa 98–99 % der Frames, in denen eine Person sichtbar war, Ergebnisse für die 33 Körperlandmarks. Die Handerkennung erwies sich zunächst als weniger zuverlässig</w:t>
      </w:r>
      <w:r w:rsidR="006D5539">
        <w:t>, als hier ebenfalls das Gesamtbild analysiert wurde</w:t>
      </w:r>
      <w:r>
        <w:t>. Durch die Verwendung eines an die geschätzte Handposition angepassten Bildausschnitts (Region of Interest, ROI) stieg der Anteil der Frames mit erkannter Hand in den untersuchten Videos von etwa 30</w:t>
      </w:r>
      <w:r w:rsidR="009D1A95">
        <w:t>-</w:t>
      </w:r>
      <w:r>
        <w:t>70 % auf rund 80</w:t>
      </w:r>
      <w:r w:rsidR="009D1A95">
        <w:t>-</w:t>
      </w:r>
      <w:r>
        <w:t>9</w:t>
      </w:r>
      <w:r w:rsidR="009D1A95">
        <w:t>0</w:t>
      </w:r>
      <w:r>
        <w:t xml:space="preserve"> %</w:t>
      </w:r>
      <w:r w:rsidR="006D5539">
        <w:t>.</w:t>
      </w:r>
      <w:r>
        <w:t xml:space="preserve"> </w:t>
      </w:r>
      <w:r w:rsidR="006D5539">
        <w:t xml:space="preserve">Diese erkennungsrate ist </w:t>
      </w:r>
      <w:r w:rsidR="009722C4">
        <w:t>ausreichend, denn i</w:t>
      </w:r>
      <w:r w:rsidR="006D5539">
        <w:t xml:space="preserve">n </w:t>
      </w:r>
      <w:r w:rsidR="009722C4">
        <w:t>den</w:t>
      </w:r>
      <w:r w:rsidR="006D5539">
        <w:t xml:space="preserve"> Frames </w:t>
      </w:r>
      <w:r w:rsidR="009722C4">
        <w:t xml:space="preserve">mit schneller Armbewegung </w:t>
      </w:r>
      <w:r w:rsidR="006D5539">
        <w:t xml:space="preserve">ist </w:t>
      </w:r>
      <w:r w:rsidR="009722C4">
        <w:t xml:space="preserve">das Bild verschwommen und </w:t>
      </w:r>
      <w:r w:rsidR="006D5539">
        <w:t>eine Handskeletterkennung erwartungsgemäß</w:t>
      </w:r>
      <w:r w:rsidR="009722C4">
        <w:t xml:space="preserve"> generell</w:t>
      </w:r>
      <w:r w:rsidR="006D5539">
        <w:t xml:space="preserve"> nicht möglich</w:t>
      </w:r>
      <w:r>
        <w:t xml:space="preserve">. Die </w:t>
      </w:r>
      <w:r w:rsidR="009722C4">
        <w:t>Gestensteuerung mit einem MediaPipe</w:t>
      </w:r>
      <w:r>
        <w:t xml:space="preserve"> </w:t>
      </w:r>
      <w:r w:rsidR="009722C4">
        <w:t xml:space="preserve">Pose und einem MediaPipe Hands Objekt </w:t>
      </w:r>
      <w:r w:rsidR="00466B36">
        <w:t>(Klassenimplementierung des Erkennungsverfahrens</w:t>
      </w:r>
      <w:r w:rsidR="00860335">
        <w:t xml:space="preserve"> in Python</w:t>
      </w:r>
      <w:r w:rsidR="00466B36">
        <w:t xml:space="preserve">) </w:t>
      </w:r>
      <w:r w:rsidR="009722C4">
        <w:t xml:space="preserve">lief auf der Projekthardware mit ca. 24 FPS. Die </w:t>
      </w:r>
      <w:r w:rsidR="00860335">
        <w:t xml:space="preserve">aktuelle </w:t>
      </w:r>
      <w:r w:rsidR="009722C4">
        <w:t xml:space="preserve">Version </w:t>
      </w:r>
      <w:proofErr w:type="spellStart"/>
      <w:r w:rsidR="009722C4">
        <w:t>Stitchi</w:t>
      </w:r>
      <w:proofErr w:type="spellEnd"/>
      <w:r w:rsidR="009722C4">
        <w:t xml:space="preserve"> 1.0 hat zwei separate Objekte zur Handerkennung und läuft mit ca. </w:t>
      </w:r>
      <w:r w:rsidR="00860335">
        <w:t>19</w:t>
      </w:r>
      <w:r w:rsidR="009722C4">
        <w:t xml:space="preserve"> FPS.</w:t>
      </w:r>
      <w:r w:rsidR="00860335">
        <w:t xml:space="preserve"> Auch das ist deutlich schneller als Kennzahlen aus ähnlichen Projekten, welche hier betrachtet wurden. Die bessere Performanz ist wahrscheinlich der Projekthardware, mit DDR4 RAM und der Performanten CPU mit NPU, zu verdanken.</w:t>
      </w:r>
    </w:p>
    <w:p w14:paraId="7E9A826A" w14:textId="77777777" w:rsidR="003D39A3" w:rsidRDefault="003D39A3" w:rsidP="003D39A3"/>
    <w:p w14:paraId="03A92C13" w14:textId="77777777" w:rsidR="0010620A" w:rsidRPr="0010620A" w:rsidRDefault="0010620A" w:rsidP="0010620A">
      <w:pPr>
        <w:rPr>
          <w:rStyle w:val="IntensiveHervorhebung"/>
        </w:rPr>
      </w:pPr>
      <w:proofErr w:type="spellStart"/>
      <w:r w:rsidRPr="0010620A">
        <w:rPr>
          <w:rStyle w:val="IntensiveHervorhebung"/>
        </w:rPr>
        <w:t>Performanzgewinn</w:t>
      </w:r>
      <w:proofErr w:type="spellEnd"/>
    </w:p>
    <w:p w14:paraId="4574BC60" w14:textId="71D70BFA" w:rsidR="0036027C" w:rsidRPr="0010620A" w:rsidRDefault="0010620A" w:rsidP="0010620A">
      <w:pPr>
        <w:rPr>
          <w:rStyle w:val="IntensiveHervorhebung"/>
          <w:i w:val="0"/>
          <w:iCs w:val="0"/>
          <w:color w:val="auto"/>
        </w:rPr>
      </w:pPr>
      <w:r w:rsidRPr="0010620A">
        <w:rPr>
          <w:rStyle w:val="IntensiveHervorhebung"/>
          <w:i w:val="0"/>
          <w:iCs w:val="0"/>
          <w:color w:val="auto"/>
        </w:rPr>
        <w:t>Durch die Verwendung von zwei separaten MediaPipe-Handerkennungsobjekten wird die benötigte Rechenleistung erhöht. Theoretisch könnte stattdessen ein einzige</w:t>
      </w:r>
      <w:r>
        <w:rPr>
          <w:rStyle w:val="IntensiveHervorhebung"/>
          <w:i w:val="0"/>
          <w:iCs w:val="0"/>
          <w:color w:val="auto"/>
        </w:rPr>
        <w:t>s</w:t>
      </w:r>
      <w:r w:rsidRPr="0010620A">
        <w:rPr>
          <w:rStyle w:val="IntensiveHervorhebung"/>
          <w:i w:val="0"/>
          <w:iCs w:val="0"/>
          <w:color w:val="auto"/>
        </w:rPr>
        <w:t xml:space="preserve"> ROI um beide Hände aufgespannt werden, sodass MediaPipe Hands beide Hände innerhalb dieses gemeinsamen Bereichs erkennt. Diese Variante würde den Rechenaufwand voraussichtlich reduzieren und damit die Performanz verbessern.</w:t>
      </w:r>
    </w:p>
    <w:p w14:paraId="14595ED7" w14:textId="77777777" w:rsidR="0036027C" w:rsidRDefault="0036027C" w:rsidP="003D39A3"/>
    <w:p w14:paraId="75AF998B" w14:textId="77777777" w:rsidR="0036027C" w:rsidRDefault="0036027C" w:rsidP="003D39A3"/>
    <w:p w14:paraId="677F604F" w14:textId="75454B57" w:rsidR="00EA45C6" w:rsidRPr="00EA45C6" w:rsidRDefault="00EA45C6" w:rsidP="003D39A3">
      <w:pPr>
        <w:rPr>
          <w:rStyle w:val="IntensiveHervorhebung"/>
        </w:rPr>
      </w:pPr>
      <w:r w:rsidRPr="00EA45C6">
        <w:rPr>
          <w:rStyle w:val="IntensiveHervorhebung"/>
        </w:rPr>
        <w:t>Greifgestenerkennung</w:t>
      </w:r>
    </w:p>
    <w:p w14:paraId="088A0DBA" w14:textId="370CC5F4" w:rsidR="003D39A3" w:rsidRDefault="003D39A3" w:rsidP="003D39A3">
      <w:r>
        <w:t xml:space="preserve">Bei der untersuchten Greifgestenerkennung </w:t>
      </w:r>
      <w:r w:rsidR="00860335">
        <w:t xml:space="preserve">auf Videobasis </w:t>
      </w:r>
      <w:r>
        <w:t xml:space="preserve">lagen die True-Positive-Raten der sechs getesteten Varianten zwischen 81,7 % und 89,2 %. Diese Werte sind als orientierende Ergebnisse </w:t>
      </w:r>
      <w:r w:rsidR="00D373B1">
        <w:t xml:space="preserve">innerhalb des Entwicklungsprozesses </w:t>
      </w:r>
      <w:r>
        <w:t>zu verstehen</w:t>
      </w:r>
      <w:r w:rsidR="00D373B1">
        <w:t>. Insbesondere,</w:t>
      </w:r>
      <w:r>
        <w:t xml:space="preserve"> </w:t>
      </w:r>
      <w:r w:rsidR="00D373B1">
        <w:t>da die Greifgesten nur „trocken“, also ohne Systeminteraktion abgefilmt wurden. Sie dienten prim</w:t>
      </w:r>
      <w:r w:rsidR="003A4171">
        <w:t>ä</w:t>
      </w:r>
      <w:r w:rsidR="00D373B1">
        <w:t xml:space="preserve">r der anfänglichen Optimierung, </w:t>
      </w:r>
      <w:r w:rsidR="003A4171">
        <w:t xml:space="preserve">dem </w:t>
      </w:r>
      <w:r w:rsidR="00D373B1">
        <w:t xml:space="preserve">Vergleich und </w:t>
      </w:r>
      <w:r w:rsidR="003A4171">
        <w:t xml:space="preserve">der </w:t>
      </w:r>
      <w:r w:rsidR="00D373B1">
        <w:t xml:space="preserve">Aussortierung von Greiferkennungsmethoden. Im </w:t>
      </w:r>
      <w:proofErr w:type="spellStart"/>
      <w:r w:rsidR="00D373B1">
        <w:t>Stitchi</w:t>
      </w:r>
      <w:proofErr w:type="spellEnd"/>
      <w:r w:rsidR="00D373B1">
        <w:t xml:space="preserve"> 1.0 sind</w:t>
      </w:r>
      <w:r w:rsidR="003A4171">
        <w:t xml:space="preserve"> die</w:t>
      </w:r>
      <w:r w:rsidR="00D373B1">
        <w:t xml:space="preserve"> zwei </w:t>
      </w:r>
      <w:r w:rsidR="003A4171">
        <w:t>erfolgreichsten</w:t>
      </w:r>
      <w:r w:rsidR="00D373B1">
        <w:t xml:space="preserve"> Methoden implementiert, genannt: statische Methode und dynamische Methode. </w:t>
      </w:r>
    </w:p>
    <w:p w14:paraId="333D5DBB" w14:textId="77777777" w:rsidR="003D39A3" w:rsidRDefault="003D39A3" w:rsidP="003D39A3"/>
    <w:p w14:paraId="24989465" w14:textId="2DC5DF65" w:rsidR="00EA45C6" w:rsidRPr="00EA45C6" w:rsidRDefault="00EA45C6" w:rsidP="003D39A3">
      <w:pPr>
        <w:rPr>
          <w:rStyle w:val="IntensiveHervorhebung"/>
        </w:rPr>
      </w:pPr>
      <w:r w:rsidRPr="00EA45C6">
        <w:rPr>
          <w:rStyle w:val="IntensiveHervorhebung"/>
        </w:rPr>
        <w:t xml:space="preserve">Winkelgenauigkeit </w:t>
      </w:r>
    </w:p>
    <w:p w14:paraId="2A67A8E8" w14:textId="6466DB6F" w:rsidR="007E56D5" w:rsidRDefault="00EA45C6" w:rsidP="007E56D5">
      <w:r>
        <w:t>Meine</w:t>
      </w:r>
      <w:r w:rsidR="008D1FD6" w:rsidRPr="008D1FD6">
        <w:t xml:space="preserve"> </w:t>
      </w:r>
      <w:r>
        <w:t>persönlichen T</w:t>
      </w:r>
      <w:r w:rsidR="008D1FD6" w:rsidRPr="008D1FD6">
        <w:t xml:space="preserve">ests zur Berechnung der Zeigerichtung bzw. der daraus resultierenden Raumrichtung ergaben einen Azimut-Winkelfehler von </w:t>
      </w:r>
      <w:r w:rsidR="008D1FD6">
        <w:t>unter</w:t>
      </w:r>
      <w:r w:rsidR="008D1FD6" w:rsidRPr="008D1FD6">
        <w:t xml:space="preserve"> ±7,</w:t>
      </w:r>
      <w:r w:rsidR="008D1FD6">
        <w:t>5</w:t>
      </w:r>
      <w:r w:rsidR="008D1FD6" w:rsidRPr="008D1FD6">
        <w:t xml:space="preserve">° mit </w:t>
      </w:r>
      <w:r w:rsidR="008D1FD6" w:rsidRPr="008D1FD6">
        <w:lastRenderedPageBreak/>
        <w:t>einer Zuverlässigkeit von etwa 75</w:t>
      </w:r>
      <w:r w:rsidR="008D1FD6">
        <w:t xml:space="preserve"> </w:t>
      </w:r>
      <w:r w:rsidR="008D1FD6" w:rsidRPr="008D1FD6">
        <w:t>%. Das bedeutet, dass in etwa 75</w:t>
      </w:r>
      <w:r w:rsidR="008D1FD6">
        <w:t xml:space="preserve"> </w:t>
      </w:r>
      <w:r w:rsidR="008D1FD6" w:rsidRPr="008D1FD6">
        <w:t>% der Fälle eine maximal</w:t>
      </w:r>
      <w:r w:rsidR="008D1FD6">
        <w:t>e</w:t>
      </w:r>
      <w:r w:rsidR="008D1FD6" w:rsidRPr="008D1FD6">
        <w:t xml:space="preserve"> Abweichung von </w:t>
      </w:r>
      <w:r w:rsidR="008D1FD6">
        <w:t xml:space="preserve">unter </w:t>
      </w:r>
      <w:r w:rsidR="008D1FD6" w:rsidRPr="008D1FD6">
        <w:t>±7,5° auftrat.</w:t>
      </w:r>
      <w:r w:rsidR="008D1FD6">
        <w:t xml:space="preserve"> </w:t>
      </w:r>
      <w:r>
        <w:t>In</w:t>
      </w:r>
      <w:r w:rsidR="008D1FD6">
        <w:t xml:space="preserve"> etwa 95-98 % Selbstversuche lag der </w:t>
      </w:r>
      <w:r w:rsidR="007E56D5" w:rsidRPr="008D1FD6">
        <w:t>Azimut-Winkelfehler</w:t>
      </w:r>
      <w:r w:rsidR="007E56D5">
        <w:t xml:space="preserve"> unter </w:t>
      </w:r>
      <w:r w:rsidR="008D1FD6">
        <w:t>22,5°</w:t>
      </w:r>
      <w:r w:rsidR="007E56D5">
        <w:t>. In der Elevation sind die Abweichungen etwas höher.</w:t>
      </w:r>
    </w:p>
    <w:p w14:paraId="36A5EEE5" w14:textId="1D05EF35" w:rsidR="00EA45C6" w:rsidRDefault="007E56D5" w:rsidP="00EA45C6">
      <w:r>
        <w:t>Diese eigenen Tests</w:t>
      </w:r>
      <w:r w:rsidR="00EA45C6">
        <w:t xml:space="preserve"> meiner Person,</w:t>
      </w:r>
      <w:r>
        <w:t xml:space="preserve"> wurden in Ihrer Methodik und Durchführung nicht dokumentiert und sollen hier primär der Relativierung des dokumentierten Probandentests dienen. Da </w:t>
      </w:r>
      <w:proofErr w:type="spellStart"/>
      <w:r>
        <w:t>Stitchi</w:t>
      </w:r>
      <w:proofErr w:type="spellEnd"/>
      <w:r>
        <w:t xml:space="preserve"> 1.0 die Winkel auf 15°-Schritte rundet sind die 7,5° und die 22,5° die entsprechenden Rundungsschwellen. Eine Abweichung von </w:t>
      </w:r>
      <m:oMath>
        <m:r>
          <w:rPr>
            <w:rFonts w:ascii="Cambria Math" w:hAnsi="Cambria Math"/>
          </w:rPr>
          <m:t>7,5° &lt;ε&lt; 22,5°</m:t>
        </m:r>
      </m:oMath>
      <w:r w:rsidR="00AF576B">
        <w:t xml:space="preserve">, wird dadurch als Winkelwert ausgegeben, der den Erwarteten Wert um 15° verfehlt. </w:t>
      </w:r>
    </w:p>
    <w:p w14:paraId="347CA67F" w14:textId="77777777" w:rsidR="00EA45C6" w:rsidRDefault="00EA45C6" w:rsidP="00EA45C6"/>
    <w:p w14:paraId="21113E2C" w14:textId="588AE859" w:rsidR="00EA45C6" w:rsidRDefault="003D39A3" w:rsidP="00EA45C6">
      <w:r>
        <w:t xml:space="preserve">Im </w:t>
      </w:r>
      <w:r w:rsidR="00AF576B">
        <w:t>dokumentierten Probandent</w:t>
      </w:r>
      <w:r>
        <w:t>est traten größere Abweichungen auf</w:t>
      </w:r>
      <w:r w:rsidR="00EA45C6">
        <w:t>.</w:t>
      </w:r>
      <w:r>
        <w:t xml:space="preserve"> Personen, die sich an der Verbindungslinie zwischen Augen und Hand statt an der vorgesehenen Linie zwischen Schulter und Hand orientierten, wichen teilweise um etwa 30°</w:t>
      </w:r>
      <w:r w:rsidR="00AF576B">
        <w:t xml:space="preserve"> vom Erwartungswert</w:t>
      </w:r>
      <w:r>
        <w:t xml:space="preserve"> ab. </w:t>
      </w:r>
      <w:r w:rsidR="00AF576B">
        <w:t xml:space="preserve">Im Elevationswinkel waren es teilweise sogar 45°. </w:t>
      </w:r>
      <w:r>
        <w:t>In Einzelfällen führten fehlerhafte Tiefenzuordnungen zu Abweichungen von etwa 45° bis 90°.</w:t>
      </w:r>
      <w:r w:rsidR="00EA45C6">
        <w:t xml:space="preserve"> </w:t>
      </w:r>
      <w:r w:rsidR="00827124">
        <w:t>Zu bemerken war, dass dies eher bei kleinen Personen mit kleinen Händen das Problem war.</w:t>
      </w:r>
    </w:p>
    <w:p w14:paraId="23B71C24" w14:textId="77777777" w:rsidR="00EA45C6" w:rsidRDefault="00EA45C6" w:rsidP="00EA45C6"/>
    <w:p w14:paraId="7CE50234" w14:textId="1DFA3B06" w:rsidR="00EA45C6" w:rsidRDefault="00EA45C6" w:rsidP="00EA45C6">
      <w:r>
        <w:t xml:space="preserve">Da alle diese Werte auf Testverfahren beruhen, die sich am Augenmaß orientieren, wurde der Auswertung dieser Tests keine besonders große Bedeutung beigemessen. </w:t>
      </w:r>
    </w:p>
    <w:p w14:paraId="59FFABA2" w14:textId="77777777" w:rsidR="00EA45C6" w:rsidRDefault="00EA45C6" w:rsidP="00EA45C6"/>
    <w:p w14:paraId="54419B82" w14:textId="17A74645" w:rsidR="003D39A3" w:rsidRDefault="00EA45C6" w:rsidP="00EA45C6">
      <w:r>
        <w:t xml:space="preserve">Für das Endprodukt ist zudem vor allem entscheidend, wie präzise sich die Steuerung der Soundquelle auditiv anfühlt. Dies lässt sich nur über das auditive Feedback beurteilen: Die gezeigte Richtung muss mit der wahrgenommenen Richtung der Klangquelle übereinstimmen und ein stimmiges Gefühl </w:t>
      </w:r>
      <w:r w:rsidR="00827124">
        <w:t xml:space="preserve">bei ihrer Bewegung </w:t>
      </w:r>
      <w:r>
        <w:t>erzeugen.</w:t>
      </w:r>
    </w:p>
    <w:p w14:paraId="473F22DC" w14:textId="77777777" w:rsidR="00827124" w:rsidRDefault="00827124" w:rsidP="00EA45C6"/>
    <w:p w14:paraId="4AC28926" w14:textId="28707043" w:rsidR="00AF576B" w:rsidRDefault="00827124" w:rsidP="003D39A3">
      <w:r>
        <w:t>Hier zu sein noch gesagt: u</w:t>
      </w:r>
      <w:r w:rsidRPr="0058089F">
        <w:t xml:space="preserve">nter guten Voraussetzungen kann das menschliche Gehör </w:t>
      </w:r>
      <w:r>
        <w:t xml:space="preserve">bei </w:t>
      </w:r>
      <w:r w:rsidRPr="0058089F">
        <w:t>künstlichen Klangquellen Richtungsunterschiede von etwa 5° wahrnehmen</w:t>
      </w:r>
      <w:r>
        <w:t xml:space="preserve">. So beschrieben im </w:t>
      </w:r>
      <w:r w:rsidRPr="00435C9A">
        <w:t xml:space="preserve">Paper </w:t>
      </w:r>
      <w:r>
        <w:fldChar w:fldCharType="begin"/>
      </w:r>
      <w:r>
        <w:instrText xml:space="preserve"> ADDIN ZOTERO_ITEM CSL_CITATION {"citationID":"zWbPti3h","properties":{"unsorted":false,"formattedCitation":"[61]","plainCitation":"[61]","noteIndex":0},"citationItems":[{"id":172,"uris":["http://zotero.org/users/20567757/items/4YUSCIER"],"itemData":{"id":172,"type":"article-journal","abstract":"Minimum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fldChar w:fldCharType="separate"/>
      </w:r>
      <w:r w:rsidRPr="00A60310">
        <w:t>[61]</w:t>
      </w:r>
      <w:r>
        <w:fldChar w:fldCharType="end"/>
      </w:r>
      <w:r>
        <w:t>.</w:t>
      </w:r>
    </w:p>
    <w:p w14:paraId="639EE591" w14:textId="77777777" w:rsidR="00827124" w:rsidRDefault="00827124" w:rsidP="003D39A3"/>
    <w:p w14:paraId="73F7BC7D" w14:textId="558FE23C" w:rsidR="003D39A3" w:rsidRPr="00827124" w:rsidRDefault="00827124" w:rsidP="003D39A3">
      <w:pPr>
        <w:rPr>
          <w:rStyle w:val="IntensiveHervorhebung"/>
        </w:rPr>
      </w:pPr>
      <w:r>
        <w:rPr>
          <w:rStyle w:val="IntensiveHervorhebung"/>
        </w:rPr>
        <w:t>D</w:t>
      </w:r>
      <w:r w:rsidRPr="00827124">
        <w:rPr>
          <w:rStyle w:val="IntensiveHervorhebung"/>
        </w:rPr>
        <w:t xml:space="preserve">ynamische Gesten </w:t>
      </w:r>
    </w:p>
    <w:p w14:paraId="383C14C1" w14:textId="77777777" w:rsidR="00827124" w:rsidRDefault="003D39A3" w:rsidP="003D39A3">
      <w:r>
        <w:t xml:space="preserve">Die Nutzertests zeigten außerdem, dass dynamische Gesten häufiger unbeabsichtigt ausgelöst wurden als </w:t>
      </w:r>
      <w:r w:rsidR="00827124">
        <w:t xml:space="preserve">statisch </w:t>
      </w:r>
      <w:r>
        <w:t xml:space="preserve">definierte Gesten. </w:t>
      </w:r>
    </w:p>
    <w:p w14:paraId="28C73DCC" w14:textId="77777777" w:rsidR="00827124" w:rsidRDefault="00827124" w:rsidP="003D39A3"/>
    <w:p w14:paraId="25CC0630" w14:textId="59BEB43C" w:rsidR="00827124" w:rsidRPr="00827124" w:rsidRDefault="00827124" w:rsidP="003D39A3">
      <w:pPr>
        <w:rPr>
          <w:rStyle w:val="IntensiveHervorhebung"/>
        </w:rPr>
      </w:pPr>
      <w:r w:rsidRPr="00827124">
        <w:rPr>
          <w:rStyle w:val="IntensiveHervorhebung"/>
        </w:rPr>
        <w:t xml:space="preserve">Lange </w:t>
      </w:r>
      <w:r>
        <w:rPr>
          <w:rStyle w:val="IntensiveHervorhebung"/>
        </w:rPr>
        <w:t>Ä</w:t>
      </w:r>
      <w:r w:rsidRPr="00827124">
        <w:rPr>
          <w:rStyle w:val="IntensiveHervorhebung"/>
        </w:rPr>
        <w:t>rmel</w:t>
      </w:r>
    </w:p>
    <w:p w14:paraId="085FA54F" w14:textId="640EEC3E" w:rsidR="00827124" w:rsidRDefault="00827124" w:rsidP="003D39A3">
      <w:r w:rsidRPr="00827124">
        <w:t xml:space="preserve">Lange Ärmel begünstigten die Handerkennung, </w:t>
      </w:r>
      <w:r>
        <w:t xml:space="preserve">vermutlich </w:t>
      </w:r>
      <w:r w:rsidRPr="00827124">
        <w:t xml:space="preserve">da sie den Arm farblich von der Hand abgrenzten und dadurch die Segmentierung der Hand </w:t>
      </w:r>
      <w:r>
        <w:t xml:space="preserve">in MediaPipe </w:t>
      </w:r>
      <w:r w:rsidRPr="00827124">
        <w:t xml:space="preserve">erleichterten. Zu lange Ärmel </w:t>
      </w:r>
      <w:r>
        <w:t xml:space="preserve">wiederum </w:t>
      </w:r>
      <w:r w:rsidRPr="00827124">
        <w:t>erschwerten die Erkennung der Hand hingegen teilweise</w:t>
      </w:r>
      <w:r>
        <w:t>, wenn diese Teile der Hand verdeckten.</w:t>
      </w:r>
    </w:p>
    <w:p w14:paraId="55F74947" w14:textId="77777777" w:rsidR="00827124" w:rsidRDefault="00827124" w:rsidP="003D39A3"/>
    <w:p w14:paraId="41236206" w14:textId="3E73F341" w:rsidR="00827124" w:rsidRPr="0036027C" w:rsidRDefault="0036027C" w:rsidP="003D39A3">
      <w:pPr>
        <w:rPr>
          <w:rStyle w:val="IntensiveHervorhebung"/>
        </w:rPr>
      </w:pPr>
      <w:r w:rsidRPr="0036027C">
        <w:rPr>
          <w:rStyle w:val="IntensiveHervorhebung"/>
        </w:rPr>
        <w:t>Programm</w:t>
      </w:r>
      <w:r>
        <w:rPr>
          <w:rStyle w:val="IntensiveHervorhebung"/>
        </w:rPr>
        <w:t>e</w:t>
      </w:r>
      <w:r w:rsidRPr="0036027C">
        <w:rPr>
          <w:rStyle w:val="IntensiveHervorhebung"/>
        </w:rPr>
        <w:t>ntwicklung</w:t>
      </w:r>
    </w:p>
    <w:p w14:paraId="7EC48871" w14:textId="36BF3213" w:rsidR="0036027C" w:rsidRDefault="003D39A3" w:rsidP="003D39A3">
      <w:r>
        <w:t>Die automatische Auswahl einer einzelnen aktiven Hand führte ebenfalls zu Bedienproblemen. In der überarbeiteten Version können beide Hände unabhängig voneinander verwendet werden</w:t>
      </w:r>
      <w:r w:rsidR="0036027C">
        <w:t>.</w:t>
      </w:r>
      <w:r>
        <w:t xml:space="preserve"> </w:t>
      </w:r>
      <w:r w:rsidR="0036027C">
        <w:t>Z</w:t>
      </w:r>
      <w:r>
        <w:t>usätzlich wurden das Instrumentenmenü verschiebbar gestaltet, das visuelle Gestenfeedback ergänzt und weitere Bedienabläufe vereinfacht.</w:t>
      </w:r>
    </w:p>
    <w:p w14:paraId="11FC402A" w14:textId="77777777" w:rsidR="0036027C" w:rsidRDefault="0036027C" w:rsidP="003D39A3"/>
    <w:p w14:paraId="1C6F40AE" w14:textId="77777777" w:rsidR="0036027C" w:rsidRDefault="0036027C" w:rsidP="003D39A3"/>
    <w:p w14:paraId="64873D32" w14:textId="68BC19A6" w:rsidR="0036027C" w:rsidRPr="0036027C" w:rsidRDefault="0036027C" w:rsidP="003D39A3">
      <w:pPr>
        <w:rPr>
          <w:rStyle w:val="IntensiveHervorhebung"/>
        </w:rPr>
      </w:pPr>
      <w:r w:rsidRPr="0036027C">
        <w:rPr>
          <w:rStyle w:val="IntensiveHervorhebung"/>
        </w:rPr>
        <w:t>Eine funktionierende Steuerung</w:t>
      </w:r>
    </w:p>
    <w:p w14:paraId="16A7C550" w14:textId="4E511E3C" w:rsidR="003D39A3" w:rsidRDefault="003D39A3" w:rsidP="003D39A3">
      <w:r>
        <w:t>Insgesamt beleg</w:t>
      </w:r>
      <w:r w:rsidR="0036027C">
        <w:t xml:space="preserve">en die Arbeit und ihre </w:t>
      </w:r>
      <w:r>
        <w:t>Tests die grundsätzliche Umsetzbarkeit</w:t>
      </w:r>
      <w:r w:rsidR="0036027C">
        <w:t xml:space="preserve"> und es entstand ein funktionierendes System zur Steuerung von virtuellen Klangquellen mittels </w:t>
      </w:r>
      <w:r w:rsidR="0036027C">
        <w:lastRenderedPageBreak/>
        <w:t>menschlicher Gesten. Weitere Ansätze zur Optimierung und Verbesserung sollten erst nach der Anbindung an das Audiosystem diskutiert werden.</w:t>
      </w:r>
    </w:p>
    <w:p w14:paraId="4C92C25E" w14:textId="77777777" w:rsidR="003D39A3" w:rsidRDefault="003D39A3" w:rsidP="0058089F"/>
    <w:p w14:paraId="476F7373" w14:textId="77777777" w:rsidR="003D39A3" w:rsidRDefault="003D39A3" w:rsidP="0058089F"/>
    <w:p w14:paraId="0D0091FD" w14:textId="77777777" w:rsidR="003D39A3" w:rsidRDefault="003D39A3" w:rsidP="0058089F"/>
    <w:p w14:paraId="224E5324" w14:textId="77777777" w:rsidR="003D39A3" w:rsidRDefault="003D39A3" w:rsidP="0058089F"/>
    <w:p w14:paraId="45EC3512" w14:textId="77777777" w:rsidR="0058089F" w:rsidRPr="0058089F" w:rsidRDefault="0058089F" w:rsidP="0058089F">
      <w:pPr>
        <w:pStyle w:val="Grundtext"/>
      </w:pPr>
    </w:p>
    <w:p w14:paraId="33D74975" w14:textId="19253A98" w:rsidR="002A00DA" w:rsidRDefault="002A00DA" w:rsidP="001E5430">
      <w:pPr>
        <w:pStyle w:val="berschrift1"/>
      </w:pPr>
      <w:bookmarkStart w:id="258" w:name="_Toc243073592"/>
      <w:bookmarkStart w:id="259" w:name="wiki_SL"/>
      <w:bookmarkStart w:id="260" w:name="Nickel_2007"/>
      <w:bookmarkEnd w:id="15"/>
      <w:r w:rsidRPr="001E5430">
        <w:lastRenderedPageBreak/>
        <w:t>Resümee</w:t>
      </w:r>
      <w:bookmarkEnd w:id="258"/>
      <w:r w:rsidR="0010620A">
        <w:t xml:space="preserve"> </w:t>
      </w:r>
    </w:p>
    <w:p w14:paraId="7DE8218B" w14:textId="77777777" w:rsidR="00DD47CD" w:rsidRDefault="00DD47CD" w:rsidP="00DD47CD">
      <w:r>
        <w:t>Ziel dieser Arbeit war die Konzeption und Umsetzung einer kamerabasierten Gestensteuerung, mit der ein Dirigent virtuelle Instrumente im dreidimensionalen Raum positionieren kann. Dazu wurden zunächst die räumlichen Anforderungen im 3D-Audioraum untersucht, Anforderungen an die Hardware und Software formuliert und Konzepte mit sowie ohne KI-Anwendungen entworfen. Aus Gründen von Zeit und Aufwand wurde ausschließlich das KI-basierte Konzept mit MediaPipe implementiert.</w:t>
      </w:r>
    </w:p>
    <w:p w14:paraId="4D5BD824" w14:textId="77777777" w:rsidR="00DD47CD" w:rsidRDefault="00DD47CD" w:rsidP="00DD47CD"/>
    <w:p w14:paraId="577FC6A7" w14:textId="7A663387" w:rsidR="00DD47CD" w:rsidRDefault="00DD47CD" w:rsidP="00DD47CD"/>
    <w:p w14:paraId="5BF4CBE2" w14:textId="13C7ECF4" w:rsidR="00DD47CD" w:rsidRDefault="00DD47CD" w:rsidP="00DD47CD">
      <w:r w:rsidRPr="00912588">
        <w:t>Die Umsetzung zeigt, dass eine kamerabasierte Gestensteuerung für virtuelle Klangquellen grundsätzlich realisierbar ist. Für eine präzise räumliche Erkennung war dabei eine Kamera mit Tiefensensor erforderlich. Es entstand ein funktionierendes System, das Körper- und Handlandmarks erfasst, daraus Zeigerichtung und Handzustand ableitet und virtuelle Klangquellen über eine grafische Benutzeroberfläche steuert. Die beschriebenen Tests deuten zudem darauf hin, dass die verwendeten Erkennungs- und Berechnungsverfahren unter geeigneten Bedingungen ausreichend zuverlässig arbeiten.</w:t>
      </w:r>
      <w:r>
        <w:t xml:space="preserve"> Trotz Funktionalität</w:t>
      </w:r>
      <w:r w:rsidRPr="00912588">
        <w:t xml:space="preserve"> ist bei der Winkelbestimmung und der Greifgestenerkennung noch methodisches Verbesserungspotenzial vorhanden</w:t>
      </w:r>
      <w:r>
        <w:t>.</w:t>
      </w:r>
      <w:r w:rsidRPr="00912588">
        <w:t xml:space="preserve"> </w:t>
      </w:r>
      <w:r>
        <w:t xml:space="preserve">Denkbar wäre hier </w:t>
      </w:r>
      <w:r w:rsidRPr="00912588">
        <w:t>etwa</w:t>
      </w:r>
      <w:r>
        <w:t xml:space="preserve"> der</w:t>
      </w:r>
      <w:r w:rsidRPr="00912588">
        <w:t xml:space="preserve"> Einsatz von KI-Klassifikation</w:t>
      </w:r>
      <w:r>
        <w:t>,</w:t>
      </w:r>
      <w:r w:rsidRPr="00912588">
        <w:t xml:space="preserve"> statt einer rein geometrischen Auswertung </w:t>
      </w:r>
      <w:proofErr w:type="gramStart"/>
      <w:r w:rsidRPr="00912588">
        <w:t>der Landmarks</w:t>
      </w:r>
      <w:proofErr w:type="gramEnd"/>
      <w:r>
        <w:t>, zur Erkennung einer Greifgeste</w:t>
      </w:r>
      <w:r w:rsidRPr="00912588">
        <w:t>.</w:t>
      </w:r>
    </w:p>
    <w:p w14:paraId="187E693D" w14:textId="77777777" w:rsidR="00DD47CD" w:rsidRDefault="00DD47CD" w:rsidP="00DD47CD"/>
    <w:p w14:paraId="722334EE" w14:textId="77777777" w:rsidR="00DD47CD" w:rsidRPr="009C1229" w:rsidRDefault="00DD47CD" w:rsidP="00DD47CD">
      <w:pPr>
        <w:rPr>
          <w:rStyle w:val="IntensiveHervorhebung"/>
        </w:rPr>
      </w:pPr>
      <w:r w:rsidRPr="009C1229">
        <w:rPr>
          <w:rStyle w:val="IntensiveHervorhebung"/>
        </w:rPr>
        <w:t>Auditives Feedback ist wichtig</w:t>
      </w:r>
    </w:p>
    <w:p w14:paraId="4BB284B3" w14:textId="7A2CD91D" w:rsidR="00DD47CD" w:rsidRDefault="00DD47CD" w:rsidP="00DD47CD">
      <w:r>
        <w:t>Da das Audiosystem zum Zeitpunkt der Abgabe noch nicht angebunden war, konnte die Qualität der Steuerung bislang nur visuell und ohne akustisches Feedback bewertet werden. Aussagen über die tatsächliche Nutzererfahrung und die wahrgenommene Genauigkeit der Klangpositionierung sind daher noch nicht möglich. Für das Endprodukt wird das auditive Feedback jedoch als zentral angesehen: Erst durch die unmittelbare Wahrnehmung der Klangquelle können Nutzende ihre Zielbewegung richtig einschätzen und ein Gefühl für die räumlich-auditive Bewegungsverbindung bewerten.</w:t>
      </w:r>
    </w:p>
    <w:p w14:paraId="1B6D7C99" w14:textId="77777777" w:rsidR="0010620A" w:rsidRDefault="0010620A" w:rsidP="0010620A"/>
    <w:p w14:paraId="57614AC0" w14:textId="6A152AA1" w:rsidR="004C0817" w:rsidRPr="004C0817" w:rsidRDefault="004C0817" w:rsidP="0010620A">
      <w:pPr>
        <w:rPr>
          <w:rStyle w:val="IntensiveHervorhebung"/>
        </w:rPr>
      </w:pPr>
      <w:r w:rsidRPr="004C0817">
        <w:rPr>
          <w:rStyle w:val="IntensiveHervorhebung"/>
        </w:rPr>
        <w:t>Ausblick</w:t>
      </w:r>
    </w:p>
    <w:p w14:paraId="528B5BE4" w14:textId="4CC1278C" w:rsidR="0010620A" w:rsidRDefault="0010620A" w:rsidP="0010620A">
      <w:r>
        <w:t>Allgemein entwickelt sich Gestensteuerung von der Erkennung einzelner vordefinierter Haltungen hin zu Systemen, die Körperpose, Handbewegung, zeitliche Abläufe und räumliche Kontextinformationen gemeinsam auswerten. Fortschritte bei effizienteren KI-Modellen, Tiefensensoren und der Verarbeitung direkt auf Endgeräten können solche Anwendungen reaktionsschneller und unabhängiger von externer Recheninfrastruktur machen. Zugleich bleiben Robustheit, Barrierefreiheit</w:t>
      </w:r>
      <w:r w:rsidR="00DD47CD">
        <w:t xml:space="preserve">, eine intuitive Bedienung </w:t>
      </w:r>
      <w:r>
        <w:t xml:space="preserve">und eine verständliche Rückmeldung zentrale Gestaltungsaufgaben. Für das vorliegende Projekt liegt das Potenzial insbesondere in der Kombination aus natürlicher Armbewegung, räumlicher Klangwahrnehmung und direktem Audiofeedback. Damit könnte </w:t>
      </w:r>
      <w:r w:rsidR="00DD47CD">
        <w:t>eine solche</w:t>
      </w:r>
      <w:r>
        <w:t xml:space="preserve"> Gestensteuerung über das virtuelle Orchester hinaus auch für immersive Medien, interaktive Installationen und berührungslose Bedienoberflächen relevant werden.</w:t>
      </w:r>
    </w:p>
    <w:p w14:paraId="4EC52623" w14:textId="77777777" w:rsidR="00A837C9" w:rsidRDefault="00A837C9" w:rsidP="0010620A"/>
    <w:p w14:paraId="5B62B78C" w14:textId="77777777" w:rsidR="00A837C9" w:rsidRDefault="00A837C9" w:rsidP="0010620A"/>
    <w:p w14:paraId="09E8E21D" w14:textId="7A7E98D0" w:rsidR="00A837C9" w:rsidRDefault="00A837C9">
      <w:pPr>
        <w:jc w:val="left"/>
      </w:pPr>
      <w:r>
        <w:br w:type="page"/>
      </w:r>
    </w:p>
    <w:p w14:paraId="6ABE770C" w14:textId="1A0796AC" w:rsidR="00736FB3" w:rsidRPr="00994AA8" w:rsidRDefault="00736FB3" w:rsidP="00AF0735">
      <w:pPr>
        <w:pStyle w:val="berschrift1"/>
        <w:numPr>
          <w:ilvl w:val="0"/>
          <w:numId w:val="0"/>
        </w:numPr>
        <w:rPr>
          <w:noProof/>
        </w:rPr>
      </w:pPr>
      <w:bookmarkStart w:id="261" w:name="_Toc243073255"/>
      <w:bookmarkStart w:id="262" w:name="_Toc243073593"/>
      <w:r w:rsidRPr="00994AA8">
        <w:rPr>
          <w:noProof/>
        </w:rPr>
        <w:lastRenderedPageBreak/>
        <w:t>Literatur und Quellen</w:t>
      </w:r>
      <w:bookmarkEnd w:id="261"/>
      <w:bookmarkEnd w:id="262"/>
    </w:p>
    <w:p w14:paraId="757B7F1A" w14:textId="77777777" w:rsidR="0005314D" w:rsidRPr="00994AA8" w:rsidRDefault="00736FB3" w:rsidP="0005314D">
      <w:pPr>
        <w:pStyle w:val="Literaturverzeichnis"/>
        <w:rPr>
          <w:lang w:val="en-US"/>
        </w:rPr>
      </w:pPr>
      <w:r w:rsidRPr="00585C97">
        <w:fldChar w:fldCharType="begin"/>
      </w:r>
      <w:r w:rsidR="00F77B26" w:rsidRPr="00956037">
        <w:instrText xml:space="preserve"> ADDIN ZOTERO_BIBL {"uncited":[],"omitted":[],"custom":[]} CSL_BIBLIOGRAPHY </w:instrText>
      </w:r>
      <w:r w:rsidRPr="00585C97">
        <w:fldChar w:fldCharType="separate"/>
      </w:r>
      <w:r w:rsidR="0005314D">
        <w:t>[1]</w:t>
      </w:r>
      <w:r w:rsidR="0005314D">
        <w:tab/>
        <w:t xml:space="preserve">„ROS“. Zugegriffen: 9. </w:t>
      </w:r>
      <w:r w:rsidR="0005314D" w:rsidRPr="00994AA8">
        <w:rPr>
          <w:lang w:val="en-US"/>
        </w:rPr>
        <w:t>Oktober 2026. [Online]. Verfügbar unter: https://docs.ros.org/</w:t>
      </w:r>
    </w:p>
    <w:p w14:paraId="1DC7F2D9" w14:textId="77777777" w:rsidR="0005314D" w:rsidRPr="0005314D" w:rsidRDefault="0005314D" w:rsidP="0005314D">
      <w:pPr>
        <w:pStyle w:val="Literaturverzeichnis"/>
        <w:rPr>
          <w:lang w:val="en-US"/>
        </w:rPr>
      </w:pPr>
      <w:r w:rsidRPr="0005314D">
        <w:rPr>
          <w:lang w:val="en-US"/>
        </w:rPr>
        <w:t>[2]</w:t>
      </w:r>
      <w:r w:rsidRPr="0005314D">
        <w:rPr>
          <w:lang w:val="en-US"/>
        </w:rPr>
        <w:tab/>
        <w:t xml:space="preserve">M. Quigley </w:t>
      </w:r>
      <w:r w:rsidRPr="0005314D">
        <w:rPr>
          <w:i/>
          <w:iCs/>
          <w:lang w:val="en-US"/>
        </w:rPr>
        <w:t>u. a.</w:t>
      </w:r>
      <w:r w:rsidRPr="0005314D">
        <w:rPr>
          <w:lang w:val="en-US"/>
        </w:rPr>
        <w:t>, „ROS: an open-source Robot Operating System“.</w:t>
      </w:r>
    </w:p>
    <w:p w14:paraId="1ABC1F9D" w14:textId="77777777" w:rsidR="0005314D" w:rsidRDefault="0005314D" w:rsidP="0005314D">
      <w:pPr>
        <w:pStyle w:val="Literaturverzeichnis"/>
      </w:pPr>
      <w:r w:rsidRPr="0005314D">
        <w:rPr>
          <w:lang w:val="en-US"/>
        </w:rPr>
        <w:t>[3]</w:t>
      </w:r>
      <w:r w:rsidRPr="0005314D">
        <w:rPr>
          <w:lang w:val="en-US"/>
        </w:rPr>
        <w:tab/>
        <w:t xml:space="preserve">„Interfaces (topics, services, actions)“, ROS 2 Documentation. </w:t>
      </w:r>
      <w:r>
        <w:t>Zugegriffen: 5. Oktober 2026. [Online]. Verfügbar unter: https://docs.ros.org/en/humble/Concepts/Basic/Interfaces-Topics-Services-Actions.html</w:t>
      </w:r>
    </w:p>
    <w:p w14:paraId="3E158707" w14:textId="77777777" w:rsidR="0005314D" w:rsidRDefault="0005314D" w:rsidP="0005314D">
      <w:pPr>
        <w:pStyle w:val="Literaturverzeichnis"/>
      </w:pPr>
      <w:r>
        <w:t>[4]</w:t>
      </w:r>
      <w:r>
        <w:tab/>
        <w:t>„ROS on DDS“. Zugegriffen: 5. Oktober 2026. [Online]. Verfügbar unter: https://design.ros2.org/articles/ros_on_dds.html</w:t>
      </w:r>
    </w:p>
    <w:p w14:paraId="5AE9EBD6" w14:textId="77777777" w:rsidR="0005314D" w:rsidRPr="0005314D" w:rsidRDefault="0005314D" w:rsidP="0005314D">
      <w:pPr>
        <w:pStyle w:val="Literaturverzeichnis"/>
        <w:rPr>
          <w:lang w:val="en-US"/>
        </w:rPr>
      </w:pPr>
      <w:r w:rsidRPr="0005314D">
        <w:rPr>
          <w:lang w:val="en-US"/>
        </w:rPr>
        <w:t>[5]</w:t>
      </w:r>
      <w:r w:rsidRPr="0005314D">
        <w:rPr>
          <w:lang w:val="en-US"/>
        </w:rPr>
        <w:tab/>
        <w:t>J. Postel, „User Datagram Protocol“, Internet Engineering Task Force, Request for Comments RFC 768, Aug. 1980. doi: 10.17487/RFC768.</w:t>
      </w:r>
    </w:p>
    <w:p w14:paraId="5B0957D8" w14:textId="77777777" w:rsidR="0005314D" w:rsidRPr="0005314D" w:rsidRDefault="0005314D" w:rsidP="0005314D">
      <w:pPr>
        <w:pStyle w:val="Literaturverzeichnis"/>
        <w:rPr>
          <w:lang w:val="en-US"/>
        </w:rPr>
      </w:pPr>
      <w:r w:rsidRPr="0005314D">
        <w:rPr>
          <w:lang w:val="en-US"/>
        </w:rPr>
        <w:t>[6]</w:t>
      </w:r>
      <w:r w:rsidRPr="0005314D">
        <w:rPr>
          <w:lang w:val="en-US"/>
        </w:rPr>
        <w:tab/>
        <w:t>L. Eggert, G. Fairhurst, und G. Shepherd, „UDP Usage Guidelines“, Internet Engineering Task Force, Request for Comments RFC 8085, März 2017. doi: 10.17487/RFC8085.</w:t>
      </w:r>
    </w:p>
    <w:p w14:paraId="107BD0EA" w14:textId="77777777" w:rsidR="0005314D" w:rsidRPr="0005314D" w:rsidRDefault="0005314D" w:rsidP="0005314D">
      <w:pPr>
        <w:pStyle w:val="Literaturverzeichnis"/>
        <w:rPr>
          <w:lang w:val="en-US"/>
        </w:rPr>
      </w:pPr>
      <w:r w:rsidRPr="0005314D">
        <w:rPr>
          <w:lang w:val="en-US"/>
        </w:rPr>
        <w:t>[7]</w:t>
      </w:r>
      <w:r w:rsidRPr="0005314D">
        <w:rPr>
          <w:lang w:val="en-US"/>
        </w:rPr>
        <w:tab/>
        <w:t>T. Bray, „The JavaScript Object Notation (JSON) Data Interchange Format“, Internet Engineering Task Force, Request for Comments RFC 8259, Dez. 2017. doi: 10.17487/RFC8259.</w:t>
      </w:r>
    </w:p>
    <w:p w14:paraId="790A5382" w14:textId="77777777" w:rsidR="0005314D" w:rsidRPr="0005314D" w:rsidRDefault="0005314D" w:rsidP="0005314D">
      <w:pPr>
        <w:pStyle w:val="Literaturverzeichnis"/>
        <w:rPr>
          <w:lang w:val="en-US"/>
        </w:rPr>
      </w:pPr>
      <w:r w:rsidRPr="0005314D">
        <w:rPr>
          <w:lang w:val="en-US"/>
        </w:rPr>
        <w:t>[8]</w:t>
      </w:r>
      <w:r w:rsidRPr="0005314D">
        <w:rPr>
          <w:lang w:val="en-US"/>
        </w:rPr>
        <w:tab/>
        <w:t xml:space="preserve">C. Lugaresi </w:t>
      </w:r>
      <w:r w:rsidRPr="0005314D">
        <w:rPr>
          <w:i/>
          <w:iCs/>
          <w:lang w:val="en-US"/>
        </w:rPr>
        <w:t>u. a.</w:t>
      </w:r>
      <w:r w:rsidRPr="0005314D">
        <w:rPr>
          <w:lang w:val="en-US"/>
        </w:rPr>
        <w:t xml:space="preserve">, „MediaPipe: A Framework for Building Perception Pipelines“, 14. Juni 2019, </w:t>
      </w:r>
      <w:r w:rsidRPr="0005314D">
        <w:rPr>
          <w:i/>
          <w:iCs/>
          <w:lang w:val="en-US"/>
        </w:rPr>
        <w:t>arXiv</w:t>
      </w:r>
      <w:r w:rsidRPr="0005314D">
        <w:rPr>
          <w:lang w:val="en-US"/>
        </w:rPr>
        <w:t>: arXiv:1906.08172. doi: 10.48550/arXiv.1906.08172.</w:t>
      </w:r>
    </w:p>
    <w:p w14:paraId="1C328C67" w14:textId="77777777" w:rsidR="0005314D" w:rsidRDefault="0005314D" w:rsidP="0005314D">
      <w:pPr>
        <w:pStyle w:val="Literaturverzeichnis"/>
      </w:pPr>
      <w:r w:rsidRPr="0005314D">
        <w:rPr>
          <w:lang w:val="en-US"/>
        </w:rPr>
        <w:t>[9]</w:t>
      </w:r>
      <w:r w:rsidRPr="0005314D">
        <w:rPr>
          <w:lang w:val="en-US"/>
        </w:rPr>
        <w:tab/>
        <w:t xml:space="preserve">„layout: forward target: https://developers.google.com/mediapipe/framework/framework_concepts/calculators title: Calculators parent: Framework Concepts nav_order: 1 — MediaPipe v0.7.5 documentation“. </w:t>
      </w:r>
      <w:r>
        <w:t>Zugegriffen: 21. September 2026. [Online]. Verfügbar unter: https://mediapipe.readthedocs.io/en/latest/framework_concepts/calculators.html</w:t>
      </w:r>
    </w:p>
    <w:p w14:paraId="5A410DBA" w14:textId="77777777" w:rsidR="0005314D" w:rsidRDefault="0005314D" w:rsidP="0005314D">
      <w:pPr>
        <w:pStyle w:val="Literaturverzeichnis"/>
      </w:pPr>
      <w:r w:rsidRPr="0005314D">
        <w:rPr>
          <w:lang w:val="en-US"/>
        </w:rPr>
        <w:t>[10]</w:t>
      </w:r>
      <w:r w:rsidRPr="0005314D">
        <w:rPr>
          <w:lang w:val="en-US"/>
        </w:rPr>
        <w:tab/>
        <w:t xml:space="preserve">google-ai-edge, „mediapipe/docs/index.md at master · google-ai-edge/mediapipe“, GitHub. </w:t>
      </w:r>
      <w:r>
        <w:t>Zugegriffen: 21. September 2026. [Online]. Verfügbar unter: https://github.com/google-ai-edge/mediapipe/blob/master/docs/index.md</w:t>
      </w:r>
    </w:p>
    <w:p w14:paraId="0CB88F43" w14:textId="77777777" w:rsidR="0005314D" w:rsidRDefault="0005314D" w:rsidP="0005314D">
      <w:pPr>
        <w:pStyle w:val="Literaturverzeichnis"/>
      </w:pPr>
      <w:r w:rsidRPr="0005314D">
        <w:rPr>
          <w:lang w:val="en-US"/>
        </w:rPr>
        <w:t>[11]</w:t>
      </w:r>
      <w:r w:rsidRPr="0005314D">
        <w:rPr>
          <w:lang w:val="en-US"/>
        </w:rPr>
        <w:tab/>
        <w:t xml:space="preserve">„mp.tasks.components.containers.NormalizedLandmark“, Google AI for Developers. </w:t>
      </w:r>
      <w:r>
        <w:t>Zugegriffen: 22. September 2026. [Online]. Verfügbar unter: https://ai.google.dev/edge/api/mediapipe/python/mp/tasks/components/containers/NormalizedLandmark</w:t>
      </w:r>
    </w:p>
    <w:p w14:paraId="1F5CA607" w14:textId="77777777" w:rsidR="0005314D" w:rsidRDefault="0005314D" w:rsidP="0005314D">
      <w:pPr>
        <w:pStyle w:val="Literaturverzeichnis"/>
      </w:pPr>
      <w:r w:rsidRPr="0005314D">
        <w:rPr>
          <w:lang w:val="en-US"/>
        </w:rPr>
        <w:t>[12]</w:t>
      </w:r>
      <w:r w:rsidRPr="0005314D">
        <w:rPr>
          <w:lang w:val="en-US"/>
        </w:rPr>
        <w:tab/>
        <w:t xml:space="preserve">„mediapipe/docs/solutions/pose.md at master · google-ai-edge/mediapipe“, GitHub. </w:t>
      </w:r>
      <w:r>
        <w:t>Zugegriffen: 10. Juli 2026. [Online]. Verfügbar unter: https://github.com/google-ai-edge/mediapipe/blob/master/docs/solutions/pose.md</w:t>
      </w:r>
    </w:p>
    <w:p w14:paraId="405A2639" w14:textId="77777777" w:rsidR="0005314D" w:rsidRDefault="0005314D" w:rsidP="0005314D">
      <w:pPr>
        <w:pStyle w:val="Literaturverzeichnis"/>
      </w:pPr>
      <w:r w:rsidRPr="0005314D">
        <w:rPr>
          <w:lang w:val="en-US"/>
        </w:rPr>
        <w:t>[13]</w:t>
      </w:r>
      <w:r w:rsidRPr="0005314D">
        <w:rPr>
          <w:lang w:val="en-US"/>
        </w:rPr>
        <w:tab/>
        <w:t xml:space="preserve">„Landmark | Google AI Edge“, Google for Developers. </w:t>
      </w:r>
      <w:r>
        <w:t>Zugegriffen: 10. Juli 2026. [Online]. Verfügbar unter: https://developers.google.com/edge/api/mediapipe/java/com/google/mediapipe/tasks/components/containers/Landmark</w:t>
      </w:r>
    </w:p>
    <w:p w14:paraId="5D791DB7" w14:textId="77777777" w:rsidR="0005314D" w:rsidRPr="0005314D" w:rsidRDefault="0005314D" w:rsidP="0005314D">
      <w:pPr>
        <w:pStyle w:val="Literaturverzeichnis"/>
        <w:rPr>
          <w:lang w:val="en-US"/>
        </w:rPr>
      </w:pPr>
      <w:r w:rsidRPr="0005314D">
        <w:rPr>
          <w:lang w:val="en-US"/>
        </w:rPr>
        <w:t>[14]</w:t>
      </w:r>
      <w:r w:rsidRPr="0005314D">
        <w:rPr>
          <w:lang w:val="en-US"/>
        </w:rPr>
        <w:tab/>
        <w:t xml:space="preserve">V. Bazarevsky, I. Grishchenko, K. Raveendran, T. Zhu, F. Zhang, und M. Grundmann, „BlazePose: On-device Real-time Body Pose tracking“, 17. Juni 2020, </w:t>
      </w:r>
      <w:r w:rsidRPr="0005314D">
        <w:rPr>
          <w:i/>
          <w:iCs/>
          <w:lang w:val="en-US"/>
        </w:rPr>
        <w:t>arXiv</w:t>
      </w:r>
      <w:r w:rsidRPr="0005314D">
        <w:rPr>
          <w:lang w:val="en-US"/>
        </w:rPr>
        <w:t>: arXiv:2006.10204. doi: 10.48550/arXiv.2006.10204.</w:t>
      </w:r>
    </w:p>
    <w:p w14:paraId="0A75DA7D" w14:textId="77777777" w:rsidR="0005314D" w:rsidRDefault="0005314D" w:rsidP="0005314D">
      <w:pPr>
        <w:pStyle w:val="Literaturverzeichnis"/>
      </w:pPr>
      <w:r w:rsidRPr="0005314D">
        <w:rPr>
          <w:lang w:val="en-US"/>
        </w:rPr>
        <w:t>[15]</w:t>
      </w:r>
      <w:r w:rsidRPr="0005314D">
        <w:rPr>
          <w:lang w:val="en-US"/>
        </w:rPr>
        <w:tab/>
        <w:t xml:space="preserve">„On-device, Real-time Body Pose Tracking with MediaPipe BlazePose“. </w:t>
      </w:r>
      <w:r>
        <w:t>Zugegriffen: 11. August 2026. [Online]. Verfügbar unter: https://research.google/blog/on-device-real-time-body-pose-tracking-with-mediapipe-blazepose/</w:t>
      </w:r>
    </w:p>
    <w:p w14:paraId="664B9B30" w14:textId="77777777" w:rsidR="0005314D" w:rsidRPr="0005314D" w:rsidRDefault="0005314D" w:rsidP="0005314D">
      <w:pPr>
        <w:pStyle w:val="Literaturverzeichnis"/>
        <w:rPr>
          <w:lang w:val="en-US"/>
        </w:rPr>
      </w:pPr>
      <w:r w:rsidRPr="0005314D">
        <w:rPr>
          <w:lang w:val="en-US"/>
        </w:rPr>
        <w:t>[16]</w:t>
      </w:r>
      <w:r w:rsidRPr="0005314D">
        <w:rPr>
          <w:lang w:val="en-US"/>
        </w:rPr>
        <w:tab/>
        <w:t xml:space="preserve">F. Zhang </w:t>
      </w:r>
      <w:r w:rsidRPr="0005314D">
        <w:rPr>
          <w:i/>
          <w:iCs/>
          <w:lang w:val="en-US"/>
        </w:rPr>
        <w:t>u. a.</w:t>
      </w:r>
      <w:r w:rsidRPr="0005314D">
        <w:rPr>
          <w:lang w:val="en-US"/>
        </w:rPr>
        <w:t xml:space="preserve">, „MediaPipe Hands: On-device Real-time Hand Tracking“, 18. Juni 2020, </w:t>
      </w:r>
      <w:r w:rsidRPr="0005314D">
        <w:rPr>
          <w:i/>
          <w:iCs/>
          <w:lang w:val="en-US"/>
        </w:rPr>
        <w:t>arXiv</w:t>
      </w:r>
      <w:r w:rsidRPr="0005314D">
        <w:rPr>
          <w:lang w:val="en-US"/>
        </w:rPr>
        <w:t>: arXiv:2006.10214. doi: 10.48550/arXiv.2006.10214.</w:t>
      </w:r>
    </w:p>
    <w:p w14:paraId="7D8D7FF6" w14:textId="77777777" w:rsidR="0005314D" w:rsidRPr="0005314D" w:rsidRDefault="0005314D" w:rsidP="0005314D">
      <w:pPr>
        <w:pStyle w:val="Literaturverzeichnis"/>
        <w:rPr>
          <w:lang w:val="en-US"/>
        </w:rPr>
      </w:pPr>
      <w:r w:rsidRPr="0005314D">
        <w:rPr>
          <w:lang w:val="en-US"/>
        </w:rPr>
        <w:lastRenderedPageBreak/>
        <w:t>[17]</w:t>
      </w:r>
      <w:r w:rsidRPr="0005314D">
        <w:rPr>
          <w:lang w:val="en-US"/>
        </w:rPr>
        <w:tab/>
        <w:t xml:space="preserve">C. Lugaresi </w:t>
      </w:r>
      <w:r w:rsidRPr="0005314D">
        <w:rPr>
          <w:i/>
          <w:iCs/>
          <w:lang w:val="en-US"/>
        </w:rPr>
        <w:t>u. a.</w:t>
      </w:r>
      <w:r w:rsidRPr="0005314D">
        <w:rPr>
          <w:lang w:val="en-US"/>
        </w:rPr>
        <w:t xml:space="preserve">, „MediaPipe: A Framework for Building Perception Pipelines“, 14. Juni 2019, </w:t>
      </w:r>
      <w:r w:rsidRPr="0005314D">
        <w:rPr>
          <w:i/>
          <w:iCs/>
          <w:lang w:val="en-US"/>
        </w:rPr>
        <w:t>arXiv</w:t>
      </w:r>
      <w:r w:rsidRPr="0005314D">
        <w:rPr>
          <w:lang w:val="en-US"/>
        </w:rPr>
        <w:t>: arXiv:1906.08172. doi: 10.48550/arXiv.1906.08172.</w:t>
      </w:r>
    </w:p>
    <w:p w14:paraId="3873066A" w14:textId="77777777" w:rsidR="0005314D" w:rsidRPr="0005314D" w:rsidRDefault="0005314D" w:rsidP="0005314D">
      <w:pPr>
        <w:pStyle w:val="Literaturverzeichnis"/>
        <w:rPr>
          <w:lang w:val="en-US"/>
        </w:rPr>
      </w:pPr>
      <w:r w:rsidRPr="0005314D">
        <w:rPr>
          <w:lang w:val="en-US"/>
        </w:rPr>
        <w:t>[18]</w:t>
      </w:r>
      <w:r w:rsidRPr="0005314D">
        <w:rPr>
          <w:lang w:val="en-US"/>
        </w:rPr>
        <w:tab/>
        <w:t xml:space="preserve">Z. Cao, G. Hidalgo, T. Simon, S.-E. Wei, und Y. Sheikh, „OpenPose: Realtime Multi-Person 2D Pose Estimation Using Part Affinity Fields“, </w:t>
      </w:r>
      <w:r w:rsidRPr="0005314D">
        <w:rPr>
          <w:i/>
          <w:iCs/>
          <w:lang w:val="en-US"/>
        </w:rPr>
        <w:t>IEEE Trans. Pattern Anal. Mach. Intell.</w:t>
      </w:r>
      <w:r w:rsidRPr="0005314D">
        <w:rPr>
          <w:lang w:val="en-US"/>
        </w:rPr>
        <w:t>, Bd. 43, Nr. 1, S. 172–186, Jan. 2021, doi: 10.1109/TPAMI.2019.2929257.</w:t>
      </w:r>
    </w:p>
    <w:p w14:paraId="2FC9E8B3" w14:textId="77777777" w:rsidR="0005314D" w:rsidRPr="0005314D" w:rsidRDefault="0005314D" w:rsidP="0005314D">
      <w:pPr>
        <w:pStyle w:val="Literaturverzeichnis"/>
        <w:rPr>
          <w:lang w:val="en-US"/>
        </w:rPr>
      </w:pPr>
      <w:r w:rsidRPr="0005314D">
        <w:rPr>
          <w:lang w:val="en-US"/>
        </w:rPr>
        <w:t>[19]</w:t>
      </w:r>
      <w:r w:rsidRPr="0005314D">
        <w:rPr>
          <w:lang w:val="en-US"/>
        </w:rPr>
        <w:tab/>
        <w:t xml:space="preserve">Z. Cao, G. Hidalgo, T. Simon, S.-E. Wei, und Y. Sheikh, „OpenPose: Realtime Multi-Person 2D Pose Estimation using Part Affinity Fields“, 30. Mai 2019, </w:t>
      </w:r>
      <w:r w:rsidRPr="0005314D">
        <w:rPr>
          <w:i/>
          <w:iCs/>
          <w:lang w:val="en-US"/>
        </w:rPr>
        <w:t>arXiv</w:t>
      </w:r>
      <w:r w:rsidRPr="0005314D">
        <w:rPr>
          <w:lang w:val="en-US"/>
        </w:rPr>
        <w:t>: arXiv:1812.08008. doi: 10.48550/arXiv.1812.08008.</w:t>
      </w:r>
    </w:p>
    <w:p w14:paraId="6FF0ECD9" w14:textId="77777777" w:rsidR="0005314D" w:rsidRDefault="0005314D" w:rsidP="0005314D">
      <w:pPr>
        <w:pStyle w:val="Literaturverzeichnis"/>
      </w:pPr>
      <w:r w:rsidRPr="0005314D">
        <w:rPr>
          <w:lang w:val="en-US"/>
        </w:rPr>
        <w:t>[20]</w:t>
      </w:r>
      <w:r w:rsidRPr="0005314D">
        <w:rPr>
          <w:lang w:val="en-US"/>
        </w:rPr>
        <w:tab/>
        <w:t xml:space="preserve">D. Osokin, „Real-time 2D Multi-Person Pose Estimation on CPU: Lightweight OpenPose“, 29. </w:t>
      </w:r>
      <w:r>
        <w:t xml:space="preserve">November 2018, </w:t>
      </w:r>
      <w:r>
        <w:rPr>
          <w:i/>
          <w:iCs/>
        </w:rPr>
        <w:t>arXiv</w:t>
      </w:r>
      <w:r>
        <w:t>: arXiv:1811.12004. doi: 10.48550/arXiv.1811.12004.</w:t>
      </w:r>
    </w:p>
    <w:p w14:paraId="08BB2829" w14:textId="77777777" w:rsidR="0005314D" w:rsidRDefault="0005314D" w:rsidP="0005314D">
      <w:pPr>
        <w:pStyle w:val="Literaturverzeichnis"/>
      </w:pPr>
      <w:r>
        <w:t>[21]</w:t>
      </w:r>
      <w:r>
        <w:tab/>
        <w:t>„OpenPose: Main Page“. Zugegriffen: 3. Oktober 2026. [Online]. Verfügbar unter: https://cmu-perceptual-computing-lab.github.io/openpose/web/html/doc/</w:t>
      </w:r>
    </w:p>
    <w:p w14:paraId="0F0072F5" w14:textId="77777777" w:rsidR="0005314D" w:rsidRDefault="0005314D" w:rsidP="0005314D">
      <w:pPr>
        <w:pStyle w:val="Literaturverzeichnis"/>
      </w:pPr>
      <w:r w:rsidRPr="0005314D">
        <w:rPr>
          <w:lang w:val="en-US"/>
        </w:rPr>
        <w:t>[22]</w:t>
      </w:r>
      <w:r w:rsidRPr="0005314D">
        <w:rPr>
          <w:lang w:val="en-US"/>
        </w:rPr>
        <w:tab/>
        <w:t xml:space="preserve">„Human keypoint detection for close proximity human-robot interaction“. </w:t>
      </w:r>
      <w:r>
        <w:t>Zugegriffen: 3. Oktober 2026. [Online]. Verfügbar unter: https://arxiv.org/html/2207.07742v2</w:t>
      </w:r>
    </w:p>
    <w:p w14:paraId="1F46CE1D" w14:textId="77777777" w:rsidR="0005314D" w:rsidRDefault="0005314D" w:rsidP="0005314D">
      <w:pPr>
        <w:pStyle w:val="Literaturverzeichnis"/>
      </w:pPr>
      <w:r>
        <w:t>[23]</w:t>
      </w:r>
      <w:r>
        <w:tab/>
        <w:t>„[1909.13423] Single-Network Whole-Body Pose Estimation“. Zugegriffen: 3. Oktober 2026. [Online]. Verfügbar unter: https://ar5iv.labs.arxiv.org/html/1909.13423</w:t>
      </w:r>
    </w:p>
    <w:p w14:paraId="7A5DEF58" w14:textId="77777777" w:rsidR="0005314D" w:rsidRDefault="0005314D" w:rsidP="0005314D">
      <w:pPr>
        <w:pStyle w:val="Literaturverzeichnis"/>
      </w:pPr>
      <w:r w:rsidRPr="0005314D">
        <w:rPr>
          <w:lang w:val="en-US"/>
        </w:rPr>
        <w:t>[24]</w:t>
      </w:r>
      <w:r w:rsidRPr="0005314D">
        <w:rPr>
          <w:lang w:val="en-US"/>
        </w:rPr>
        <w:tab/>
        <w:t xml:space="preserve">Z. Cao, </w:t>
      </w:r>
      <w:r w:rsidRPr="0005314D">
        <w:rPr>
          <w:i/>
          <w:iCs/>
          <w:lang w:val="en-US"/>
        </w:rPr>
        <w:t>ZheC/tf-pose-estimation</w:t>
      </w:r>
      <w:r w:rsidRPr="0005314D">
        <w:rPr>
          <w:lang w:val="en-US"/>
        </w:rPr>
        <w:t xml:space="preserve">. </w:t>
      </w:r>
      <w:r>
        <w:t>(31. Juli 2026). PureBasic. Zugegriffen: 13. August 2026. [Online]. Verfügbar unter: https://github.com/ZheC/tf-pose-estimation</w:t>
      </w:r>
    </w:p>
    <w:p w14:paraId="00B407BF" w14:textId="77777777" w:rsidR="0005314D" w:rsidRDefault="0005314D" w:rsidP="0005314D">
      <w:pPr>
        <w:pStyle w:val="Literaturverzeichnis"/>
      </w:pPr>
      <w:r>
        <w:t>[25]</w:t>
      </w:r>
      <w:r>
        <w:tab/>
        <w:t>„tensorflow“, PyPI. Zugegriffen: 6. Oktober 2026. [Online]. Verfügbar unter: https://pypi.org/project/tensorflow/</w:t>
      </w:r>
    </w:p>
    <w:p w14:paraId="1599D8C5" w14:textId="77777777" w:rsidR="0005314D" w:rsidRDefault="0005314D" w:rsidP="0005314D">
      <w:pPr>
        <w:pStyle w:val="Literaturverzeichnis"/>
      </w:pPr>
      <w:r w:rsidRPr="0005314D">
        <w:rPr>
          <w:lang w:val="en-US"/>
        </w:rPr>
        <w:t>[26]</w:t>
      </w:r>
      <w:r w:rsidRPr="0005314D">
        <w:rPr>
          <w:lang w:val="en-US"/>
        </w:rPr>
        <w:tab/>
        <w:t xml:space="preserve">S. K. Thakkar Nisarg, </w:t>
      </w:r>
      <w:r w:rsidRPr="0005314D">
        <w:rPr>
          <w:i/>
          <w:iCs/>
          <w:lang w:val="en-US"/>
        </w:rPr>
        <w:t>Mastering OpenCV Android Application Programming</w:t>
      </w:r>
      <w:r w:rsidRPr="0005314D">
        <w:rPr>
          <w:lang w:val="en-US"/>
        </w:rPr>
        <w:t xml:space="preserve">. </w:t>
      </w:r>
      <w:r>
        <w:t>Zugegriffen: 23. September 2026. [Online]. Verfügbar unter: https://www.oreilly.com/library/view/mastering-opencv-android/9781783988204/ch01s02.html</w:t>
      </w:r>
    </w:p>
    <w:p w14:paraId="4A1DC1C1" w14:textId="77777777" w:rsidR="0005314D" w:rsidRDefault="0005314D" w:rsidP="0005314D">
      <w:pPr>
        <w:pStyle w:val="Literaturverzeichnis"/>
      </w:pPr>
      <w:r w:rsidRPr="0005314D">
        <w:rPr>
          <w:lang w:val="en-US"/>
        </w:rPr>
        <w:t>[27]</w:t>
      </w:r>
      <w:r w:rsidRPr="0005314D">
        <w:rPr>
          <w:lang w:val="en-US"/>
        </w:rPr>
        <w:tab/>
        <w:t xml:space="preserve">„Platform Support Overview“, OpenCV. Zugegriffen: 23. </w:t>
      </w:r>
      <w:r>
        <w:t>September 2026. [Online]. Verfügbar unter: https://mintlify.wiki/opencv/opencv/platforms/overview</w:t>
      </w:r>
    </w:p>
    <w:p w14:paraId="729ED354" w14:textId="77777777" w:rsidR="0005314D" w:rsidRDefault="0005314D" w:rsidP="0005314D">
      <w:pPr>
        <w:pStyle w:val="Literaturverzeichnis"/>
      </w:pPr>
      <w:r w:rsidRPr="0005314D">
        <w:rPr>
          <w:lang w:val="en-US"/>
        </w:rPr>
        <w:t>[28]</w:t>
      </w:r>
      <w:r w:rsidRPr="0005314D">
        <w:rPr>
          <w:lang w:val="en-US"/>
        </w:rPr>
        <w:tab/>
        <w:t xml:space="preserve">„OpenCV: Video I/O with OpenCV Overview“. </w:t>
      </w:r>
      <w:r>
        <w:t>Zugegriffen: 12. Oktober 2026. [Online]. Verfügbar unter: https://docs.opencv.org/4.13.0/d0/da7/videoio_overview.html</w:t>
      </w:r>
    </w:p>
    <w:p w14:paraId="521E2750" w14:textId="77777777" w:rsidR="0005314D" w:rsidRDefault="0005314D" w:rsidP="0005314D">
      <w:pPr>
        <w:pStyle w:val="Literaturverzeichnis"/>
      </w:pPr>
      <w:r>
        <w:t>[29]</w:t>
      </w:r>
      <w:r>
        <w:tab/>
        <w:t>„OpenCV: Introduction“. Zugegriffen: 23. September 2026. [Online]. Verfügbar unter: https://docs.opencv.org/4.12.0/d1/dfb/intro.html</w:t>
      </w:r>
    </w:p>
    <w:p w14:paraId="69D7142F" w14:textId="77777777" w:rsidR="0005314D" w:rsidRDefault="0005314D" w:rsidP="0005314D">
      <w:pPr>
        <w:pStyle w:val="Literaturverzeichnis"/>
      </w:pPr>
      <w:r>
        <w:t>[30]</w:t>
      </w:r>
      <w:r>
        <w:tab/>
        <w:t>„OpenCV: opencv2/imgproc.hpp File Reference“. Zugegriffen: 23. September 2026. [Online]. Verfügbar unter: https://docs.opencv.org/4.12.0/d1/d4f/imgproc_2include_2opencv2_2imgproc_8hpp.html</w:t>
      </w:r>
    </w:p>
    <w:p w14:paraId="7B2E2D08" w14:textId="77777777" w:rsidR="0005314D" w:rsidRDefault="0005314D" w:rsidP="0005314D">
      <w:pPr>
        <w:pStyle w:val="Literaturverzeichnis"/>
      </w:pPr>
      <w:r w:rsidRPr="0005314D">
        <w:rPr>
          <w:lang w:val="en-US"/>
        </w:rPr>
        <w:t>[31]</w:t>
      </w:r>
      <w:r w:rsidRPr="0005314D">
        <w:rPr>
          <w:lang w:val="en-US"/>
        </w:rPr>
        <w:tab/>
        <w:t xml:space="preserve">„What is MediaPipe? A Guide for Beginners“, Roboflow Blog. </w:t>
      </w:r>
      <w:r>
        <w:t>Zugegriffen: 23. September 2026. [Online]. Verfügbar unter: https://blog.roboflow.com/what-is-mediapipe/</w:t>
      </w:r>
    </w:p>
    <w:p w14:paraId="35828391" w14:textId="77777777" w:rsidR="0005314D" w:rsidRDefault="0005314D" w:rsidP="0005314D">
      <w:pPr>
        <w:pStyle w:val="Literaturverzeichnis"/>
      </w:pPr>
      <w:r>
        <w:t>[32]</w:t>
      </w:r>
      <w:r>
        <w:tab/>
        <w:t xml:space="preserve">„Mathematische Morphologie“, </w:t>
      </w:r>
      <w:r>
        <w:rPr>
          <w:i/>
          <w:iCs/>
        </w:rPr>
        <w:t>Wikipedia</w:t>
      </w:r>
      <w:r>
        <w:t>. 28. November 2024. Zugegriffen: 2. Juni 2026. [Online]. Verfügbar unter: https://de.wikipedia.org/w/index.php?title=Mathematische_Morphologie&amp;oldid=250766250</w:t>
      </w:r>
    </w:p>
    <w:p w14:paraId="6AFE2EA9" w14:textId="77777777" w:rsidR="0005314D" w:rsidRDefault="0005314D" w:rsidP="0005314D">
      <w:pPr>
        <w:pStyle w:val="Literaturverzeichnis"/>
      </w:pPr>
      <w:r>
        <w:t>[33]</w:t>
      </w:r>
      <w:r>
        <w:tab/>
        <w:t xml:space="preserve">M. Werner, „Morphologische Transformationen“, in </w:t>
      </w:r>
      <w:r>
        <w:rPr>
          <w:i/>
          <w:iCs/>
        </w:rPr>
        <w:t>Digitale Bildverarbeitung: Grundkurs mit neuronalen Netzen und MATLAB®-Praktikum</w:t>
      </w:r>
      <w:r>
        <w:t xml:space="preserve">, M. Werner, Hrsg., </w:t>
      </w:r>
      <w:r>
        <w:lastRenderedPageBreak/>
        <w:t>Wiesbaden: Springer Fachmedien, 2021, S. 197–240. doi: 10.1007/978-3-658-22185-0_8.</w:t>
      </w:r>
    </w:p>
    <w:p w14:paraId="3450F332" w14:textId="77777777" w:rsidR="0005314D" w:rsidRDefault="0005314D" w:rsidP="0005314D">
      <w:pPr>
        <w:pStyle w:val="Literaturverzeichnis"/>
      </w:pPr>
      <w:r>
        <w:t>[34]</w:t>
      </w:r>
      <w:r>
        <w:tab/>
        <w:t>„OpenCV: Morphological Transformations“. Zugegriffen: 2. Juni 2026. [Online]. Verfügbar unter: https://docs.opencv.org/4.x/d9/d61/tutorial_py_morphological_ops.html</w:t>
      </w:r>
    </w:p>
    <w:p w14:paraId="208E8AED" w14:textId="77777777" w:rsidR="0005314D" w:rsidRPr="0005314D" w:rsidRDefault="0005314D" w:rsidP="0005314D">
      <w:pPr>
        <w:pStyle w:val="Literaturverzeichnis"/>
        <w:rPr>
          <w:lang w:val="en-US"/>
        </w:rPr>
      </w:pPr>
      <w:r w:rsidRPr="0005314D">
        <w:rPr>
          <w:lang w:val="en-US"/>
        </w:rPr>
        <w:t>[35]</w:t>
      </w:r>
      <w:r w:rsidRPr="0005314D">
        <w:rPr>
          <w:lang w:val="en-US"/>
        </w:rPr>
        <w:tab/>
        <w:t xml:space="preserve">P.-L. St-Charles, G.-A. Bilodeau, und R. Bergevin, „Flexible Background Subtraction with Self-Balanced Local Sensitivity“, in </w:t>
      </w:r>
      <w:r w:rsidRPr="0005314D">
        <w:rPr>
          <w:i/>
          <w:iCs/>
          <w:lang w:val="en-US"/>
        </w:rPr>
        <w:t>2014 IEEE Conference on Computer Vision and Pattern Recognition Workshops</w:t>
      </w:r>
      <w:r w:rsidRPr="0005314D">
        <w:rPr>
          <w:lang w:val="en-US"/>
        </w:rPr>
        <w:t>, Columbus, OH, USA: IEEE, Juni 2014, S. 414–419. doi: 10.1109/CVPRW.2014.67.</w:t>
      </w:r>
    </w:p>
    <w:p w14:paraId="17745DB2" w14:textId="77777777" w:rsidR="0005314D" w:rsidRPr="0005314D" w:rsidRDefault="0005314D" w:rsidP="0005314D">
      <w:pPr>
        <w:pStyle w:val="Literaturverzeichnis"/>
        <w:rPr>
          <w:lang w:val="en-US"/>
        </w:rPr>
      </w:pPr>
      <w:r w:rsidRPr="0005314D">
        <w:rPr>
          <w:lang w:val="en-US"/>
        </w:rPr>
        <w:t>[36]</w:t>
      </w:r>
      <w:r w:rsidRPr="0005314D">
        <w:rPr>
          <w:lang w:val="en-US"/>
        </w:rPr>
        <w:tab/>
        <w:t xml:space="preserve">R. Wang, F. Bunyak, G. Seetharaman, und K. Palaniappan, „Static and Moving Object Detection Using Flux Tensor with Split Gaussian Models“, in </w:t>
      </w:r>
      <w:r w:rsidRPr="0005314D">
        <w:rPr>
          <w:i/>
          <w:iCs/>
          <w:lang w:val="en-US"/>
        </w:rPr>
        <w:t>2014 IEEE Conference on Computer Vision and Pattern Recognition Workshops</w:t>
      </w:r>
      <w:r w:rsidRPr="0005314D">
        <w:rPr>
          <w:lang w:val="en-US"/>
        </w:rPr>
        <w:t>, Columbus, OH, USA: IEEE, Juni 2014, S. 420–424. doi: 10.1109/CVPRW.2014.68.</w:t>
      </w:r>
    </w:p>
    <w:p w14:paraId="663B46F6" w14:textId="77777777" w:rsidR="0005314D" w:rsidRDefault="0005314D" w:rsidP="0005314D">
      <w:pPr>
        <w:pStyle w:val="Literaturverzeichnis"/>
      </w:pPr>
      <w:r w:rsidRPr="0005314D">
        <w:rPr>
          <w:lang w:val="en-US"/>
        </w:rPr>
        <w:t>[37]</w:t>
      </w:r>
      <w:r w:rsidRPr="0005314D">
        <w:rPr>
          <w:lang w:val="en-US"/>
        </w:rPr>
        <w:tab/>
        <w:t xml:space="preserve">x-jeff, „AI_Papers/Topological Structural Analysis of Digitized Binary Images by Border Following.pdf at master · x-jeff/AI_Papers“, GitHub. </w:t>
      </w:r>
      <w:r>
        <w:t>Zugegriffen: 10. Juni 2026. [Online]. Verfügbar unter: https://github.com/x-jeff/AI_Papers/blob/master/Topological%20Structural%20Analysis%20of%20Digitized%20Binary%20Images%20by%20Border%20Following.pdf</w:t>
      </w:r>
    </w:p>
    <w:p w14:paraId="0B1E2848" w14:textId="77777777" w:rsidR="0005314D" w:rsidRDefault="0005314D" w:rsidP="0005314D">
      <w:pPr>
        <w:pStyle w:val="Literaturverzeichnis"/>
      </w:pPr>
      <w:r w:rsidRPr="0005314D">
        <w:rPr>
          <w:lang w:val="en-US"/>
        </w:rPr>
        <w:t>[38]</w:t>
      </w:r>
      <w:r w:rsidRPr="0005314D">
        <w:rPr>
          <w:lang w:val="en-US"/>
        </w:rPr>
        <w:tab/>
        <w:t xml:space="preserve">Kang &amp; Atul, „suzuki contour algorithm opencv“, TheAILearner. </w:t>
      </w:r>
      <w:r>
        <w:t>Zugegriffen: 5. Juni 2026. [Online]. Verfügbar unter: https://theailearner.com/tag/suzuki-contour-algorithm-opencv/</w:t>
      </w:r>
    </w:p>
    <w:p w14:paraId="1EFC0EA0" w14:textId="77777777" w:rsidR="0005314D" w:rsidRDefault="0005314D" w:rsidP="0005314D">
      <w:pPr>
        <w:pStyle w:val="Literaturverzeichnis"/>
      </w:pPr>
      <w:r>
        <w:t>[39]</w:t>
      </w:r>
      <w:r>
        <w:tab/>
        <w:t xml:space="preserve">„YUV-Farbmodell“, </w:t>
      </w:r>
      <w:r>
        <w:rPr>
          <w:i/>
          <w:iCs/>
        </w:rPr>
        <w:t>Wikipedia</w:t>
      </w:r>
      <w:r>
        <w:t>. 4. September 2025. Zugegriffen: 29. Mai 2026. [Online]. Verfügbar unter: https://de.wikipedia.org/w/index.php?title=YUV-Farbmodell&amp;oldid=259454114</w:t>
      </w:r>
    </w:p>
    <w:p w14:paraId="46C9DA01" w14:textId="77777777" w:rsidR="0005314D" w:rsidRDefault="0005314D" w:rsidP="0005314D">
      <w:pPr>
        <w:pStyle w:val="Literaturverzeichnis"/>
      </w:pPr>
      <w:r>
        <w:t>[40]</w:t>
      </w:r>
      <w:r>
        <w:tab/>
        <w:t xml:space="preserve">„RGB-Farbraum“, </w:t>
      </w:r>
      <w:r>
        <w:rPr>
          <w:i/>
          <w:iCs/>
        </w:rPr>
        <w:t>Wikipedia</w:t>
      </w:r>
      <w:r>
        <w:t>. 23. Juli 2026. Zugegriffen: 7. Oktober 2026. [Online]. Verfügbar unter: https://de.wikipedia.org/w/index.php?title=RGB-Farbraum&amp;oldid=269049392</w:t>
      </w:r>
    </w:p>
    <w:p w14:paraId="48BD35F3" w14:textId="77777777" w:rsidR="0005314D" w:rsidRPr="0005314D" w:rsidRDefault="0005314D" w:rsidP="0005314D">
      <w:pPr>
        <w:pStyle w:val="Literaturverzeichnis"/>
        <w:rPr>
          <w:lang w:val="en-US"/>
        </w:rPr>
      </w:pPr>
      <w:r w:rsidRPr="0005314D">
        <w:rPr>
          <w:lang w:val="en-US"/>
        </w:rPr>
        <w:t>[41]</w:t>
      </w:r>
      <w:r w:rsidRPr="0005314D">
        <w:rPr>
          <w:lang w:val="en-US"/>
        </w:rPr>
        <w:tab/>
        <w:t xml:space="preserve">„Skin Segmentation Using YUV and RGB Color Spaces“, </w:t>
      </w:r>
      <w:r w:rsidRPr="0005314D">
        <w:rPr>
          <w:i/>
          <w:iCs/>
          <w:lang w:val="en-US"/>
        </w:rPr>
        <w:t>JIPSJournal Inf. Process. Syst.</w:t>
      </w:r>
      <w:r w:rsidRPr="0005314D">
        <w:rPr>
          <w:lang w:val="en-US"/>
        </w:rPr>
        <w:t>, Bd. 10, Nr. 2, S. 283–299, Juni 2014, doi: 10.3745/JIPS.02.0002.</w:t>
      </w:r>
    </w:p>
    <w:p w14:paraId="1DCB8019" w14:textId="77777777" w:rsidR="0005314D" w:rsidRDefault="0005314D" w:rsidP="0005314D">
      <w:pPr>
        <w:pStyle w:val="Literaturverzeichnis"/>
      </w:pPr>
      <w:r w:rsidRPr="0005314D">
        <w:rPr>
          <w:lang w:val="en-US"/>
        </w:rPr>
        <w:t>[42]</w:t>
      </w:r>
      <w:r w:rsidRPr="0005314D">
        <w:rPr>
          <w:lang w:val="en-US"/>
        </w:rPr>
        <w:tab/>
        <w:t xml:space="preserve">B. C. Ennehar, O. Brahim, und T. Hicham, „An Appropriate Color Space to Improve Human Skin Detection“, </w:t>
      </w:r>
      <w:r w:rsidRPr="0005314D">
        <w:rPr>
          <w:i/>
          <w:iCs/>
          <w:lang w:val="en-US"/>
        </w:rPr>
        <w:t xml:space="preserve">INFOCOMP J. Comput. </w:t>
      </w:r>
      <w:r>
        <w:rPr>
          <w:i/>
          <w:iCs/>
        </w:rPr>
        <w:t>Sci.</w:t>
      </w:r>
      <w:r>
        <w:t>, Bd. 9, Nr. 4, S. 1–10, Dez. 2010.</w:t>
      </w:r>
    </w:p>
    <w:p w14:paraId="22FE0A3D" w14:textId="77777777" w:rsidR="0005314D" w:rsidRDefault="0005314D" w:rsidP="0005314D">
      <w:pPr>
        <w:pStyle w:val="Literaturverzeichnis"/>
      </w:pPr>
      <w:r>
        <w:t>[43]</w:t>
      </w:r>
      <w:r>
        <w:tab/>
        <w:t xml:space="preserve">„YCbCr-Farbmodell“, </w:t>
      </w:r>
      <w:r>
        <w:rPr>
          <w:i/>
          <w:iCs/>
        </w:rPr>
        <w:t>Wikipedia</w:t>
      </w:r>
      <w:r>
        <w:t>. 5. August 2026. Zugegriffen: 7. Oktober 2026. [Online]. Verfügbar unter: https://de.wikipedia.org/w/index.php?title=YCbCr-Farbmodell&amp;oldid=269396758</w:t>
      </w:r>
    </w:p>
    <w:p w14:paraId="06DB80C2" w14:textId="77777777" w:rsidR="0005314D" w:rsidRDefault="0005314D" w:rsidP="0005314D">
      <w:pPr>
        <w:pStyle w:val="Literaturverzeichnis"/>
      </w:pPr>
      <w:r>
        <w:t>[44]</w:t>
      </w:r>
      <w:r>
        <w:tab/>
        <w:t xml:space="preserve">„Hunter Lab“, </w:t>
      </w:r>
      <w:r>
        <w:rPr>
          <w:i/>
          <w:iCs/>
        </w:rPr>
        <w:t>Wikipedia</w:t>
      </w:r>
      <w:r>
        <w:t>. 7. Dezember 2025. Zugegriffen: 7. Oktober 2026. [Online]. Verfügbar unter: https://en.wikipedia.org/w/index.php?title=Hunter_Lab&amp;oldid=1326184020</w:t>
      </w:r>
    </w:p>
    <w:p w14:paraId="2DE7479A" w14:textId="77777777" w:rsidR="0005314D" w:rsidRPr="0005314D" w:rsidRDefault="0005314D" w:rsidP="0005314D">
      <w:pPr>
        <w:pStyle w:val="Literaturverzeichnis"/>
        <w:rPr>
          <w:lang w:val="en-US"/>
        </w:rPr>
      </w:pPr>
      <w:r w:rsidRPr="0005314D">
        <w:rPr>
          <w:lang w:val="en-US"/>
        </w:rPr>
        <w:t>[45]</w:t>
      </w:r>
      <w:r w:rsidRPr="0005314D">
        <w:rPr>
          <w:lang w:val="en-US"/>
        </w:rPr>
        <w:tab/>
        <w:t xml:space="preserve">K. B. Shaik, P. Ganesan, V. Kalist, B. S. Sathish, und J. M. M. Jenitha, „Comparative Study of Skin Color Detection and Segmentation in HSV and YCbCr Color Space“, </w:t>
      </w:r>
      <w:r w:rsidRPr="0005314D">
        <w:rPr>
          <w:i/>
          <w:iCs/>
          <w:lang w:val="en-US"/>
        </w:rPr>
        <w:t>Procedia Comput. Sci.</w:t>
      </w:r>
      <w:r w:rsidRPr="0005314D">
        <w:rPr>
          <w:lang w:val="en-US"/>
        </w:rPr>
        <w:t>, Bd. 57, S. 41–48, Jan. 2015, doi: 10.1016/j.procs.2015.07.362.</w:t>
      </w:r>
    </w:p>
    <w:p w14:paraId="1CB2B078" w14:textId="77777777" w:rsidR="0005314D" w:rsidRDefault="0005314D" w:rsidP="0005314D">
      <w:pPr>
        <w:pStyle w:val="Literaturverzeichnis"/>
      </w:pPr>
      <w:r w:rsidRPr="0005314D">
        <w:rPr>
          <w:lang w:val="en-US"/>
        </w:rPr>
        <w:t>[46]</w:t>
      </w:r>
      <w:r w:rsidRPr="0005314D">
        <w:rPr>
          <w:lang w:val="en-US"/>
        </w:rPr>
        <w:tab/>
        <w:t xml:space="preserve">„Unity: Develop, Deploy, and Grow | The World’s Leading Game Engine“, Unity. </w:t>
      </w:r>
      <w:r>
        <w:t>Zugegriffen: 12. Oktober 2026. [Online]. Verfügbar unter: https://unity.com</w:t>
      </w:r>
    </w:p>
    <w:p w14:paraId="0E28B70D" w14:textId="77777777" w:rsidR="0005314D" w:rsidRDefault="0005314D" w:rsidP="0005314D">
      <w:pPr>
        <w:pStyle w:val="Literaturverzeichnis"/>
      </w:pPr>
      <w:r>
        <w:t>[47]</w:t>
      </w:r>
      <w:r>
        <w:tab/>
        <w:t>„librealsense2 — librealsense2 2.57.7 documentation“. Zugegriffen: 21. Mai 2026. [Online]. Verfügbar unter: https://docs.ros.org/en/jazzy/p/librealsense2/</w:t>
      </w:r>
    </w:p>
    <w:p w14:paraId="4B031DD4" w14:textId="77777777" w:rsidR="0005314D" w:rsidRDefault="0005314D" w:rsidP="0005314D">
      <w:pPr>
        <w:pStyle w:val="Literaturverzeichnis"/>
      </w:pPr>
      <w:r w:rsidRPr="0005314D">
        <w:rPr>
          <w:lang w:val="en-US"/>
        </w:rPr>
        <w:t>[48]</w:t>
      </w:r>
      <w:r w:rsidRPr="0005314D">
        <w:rPr>
          <w:lang w:val="en-US"/>
        </w:rPr>
        <w:tab/>
        <w:t xml:space="preserve">„librealsense/wrappers/python/readme.md at master · realsenseai/librealsense“, GitHub. </w:t>
      </w:r>
      <w:r>
        <w:t>Zugegriffen: 21. Mai 2026. [Online]. Verfügbar unter: https://github.com/realsenseai/librealsense/blob/master/wrappers/python/readme.md</w:t>
      </w:r>
    </w:p>
    <w:p w14:paraId="519C1905" w14:textId="77777777" w:rsidR="0005314D" w:rsidRDefault="0005314D" w:rsidP="0005314D">
      <w:pPr>
        <w:pStyle w:val="Literaturverzeichnis"/>
      </w:pPr>
      <w:r w:rsidRPr="0005314D">
        <w:rPr>
          <w:lang w:val="en-US"/>
        </w:rPr>
        <w:lastRenderedPageBreak/>
        <w:t>[49]</w:t>
      </w:r>
      <w:r w:rsidRPr="0005314D">
        <w:rPr>
          <w:lang w:val="en-US"/>
        </w:rPr>
        <w:tab/>
        <w:t xml:space="preserve">realsenseai, „librealsense/doc/record-and-playback-legacy-ros1.md at master · realsenseai/librealsense“, GitHub. </w:t>
      </w:r>
      <w:r>
        <w:t>Zugegriffen: 24. September 2026. [Online]. Verfügbar unter: https://github.com/realsenseai/librealsense/blob/master/doc/record-and-playback-legacy-ros1.md</w:t>
      </w:r>
    </w:p>
    <w:p w14:paraId="6C78A7D6" w14:textId="77777777" w:rsidR="0005314D" w:rsidRDefault="0005314D" w:rsidP="0005314D">
      <w:pPr>
        <w:pStyle w:val="Literaturverzeichnis"/>
      </w:pPr>
      <w:r w:rsidRPr="0005314D">
        <w:rPr>
          <w:lang w:val="en-US"/>
        </w:rPr>
        <w:t>[50]</w:t>
      </w:r>
      <w:r w:rsidRPr="0005314D">
        <w:rPr>
          <w:lang w:val="en-US"/>
        </w:rPr>
        <w:tab/>
        <w:t xml:space="preserve">realsenseai, „librealsense/doc/record-and-playback.md at master · realsenseai/librealsense“, GitHub. </w:t>
      </w:r>
      <w:r>
        <w:t>Zugegriffen: 24. September 2026. [Online]. Verfügbar unter: https://github.com/realsenseai/librealsense/blob/master/doc/record-and-playback.md</w:t>
      </w:r>
    </w:p>
    <w:p w14:paraId="6BCBA078" w14:textId="77777777" w:rsidR="0005314D" w:rsidRDefault="0005314D" w:rsidP="0005314D">
      <w:pPr>
        <w:pStyle w:val="Literaturverzeichnis"/>
      </w:pPr>
      <w:r w:rsidRPr="0005314D">
        <w:rPr>
          <w:lang w:val="en-US"/>
        </w:rPr>
        <w:t>[51]</w:t>
      </w:r>
      <w:r w:rsidRPr="0005314D">
        <w:rPr>
          <w:lang w:val="en-US"/>
        </w:rPr>
        <w:tab/>
        <w:t xml:space="preserve">realsenseai, „Failing to run rtabmap-ros against streams recorded in rosbag · Issue #3272 · realsenseai/realsense-ros“, GitHub. </w:t>
      </w:r>
      <w:r>
        <w:t>Zugegriffen: 24. September 2026. [Online]. Verfügbar unter: https://github.com/realsenseai/realsense-ros/issues/3272</w:t>
      </w:r>
    </w:p>
    <w:p w14:paraId="7DD812CD" w14:textId="77777777" w:rsidR="0005314D" w:rsidRDefault="0005314D" w:rsidP="0005314D">
      <w:pPr>
        <w:pStyle w:val="Literaturverzeichnis"/>
      </w:pPr>
      <w:r>
        <w:t>[52]</w:t>
      </w:r>
      <w:r>
        <w:tab/>
        <w:t>„D455“, RealSense. Zugegriffen: 24. September 2026. [Online]. Verfügbar unter: https://realsenseai.com/products/real-sense-depth-camera-d455f/</w:t>
      </w:r>
    </w:p>
    <w:p w14:paraId="65564260" w14:textId="77777777" w:rsidR="0005314D" w:rsidRDefault="0005314D" w:rsidP="0005314D">
      <w:pPr>
        <w:pStyle w:val="Literaturverzeichnis"/>
      </w:pPr>
      <w:r w:rsidRPr="0005314D">
        <w:rPr>
          <w:lang w:val="en-US"/>
        </w:rPr>
        <w:t>[53]</w:t>
      </w:r>
      <w:r w:rsidRPr="0005314D">
        <w:rPr>
          <w:lang w:val="en-US"/>
        </w:rPr>
        <w:tab/>
        <w:t xml:space="preserve">A. Krizhevsky, I. Sutskever, und G. E. Hinton, „ImageNet Classification with Deep Convolutional Neural Networks“, in </w:t>
      </w:r>
      <w:r w:rsidRPr="0005314D">
        <w:rPr>
          <w:i/>
          <w:iCs/>
          <w:lang w:val="en-US"/>
        </w:rPr>
        <w:t>Advances in Neural Information Processing Systems</w:t>
      </w:r>
      <w:r w:rsidRPr="0005314D">
        <w:rPr>
          <w:lang w:val="en-US"/>
        </w:rPr>
        <w:t xml:space="preserve">, Curran Associates, Inc., 2012. </w:t>
      </w:r>
      <w:r>
        <w:t>Zugegriffen: 5. Oktober 2026. [Online]. Verfügbar unter: https://papers.nips.cc/paper_files/paper/2012/hash/c399862d3b9d6b76c8436e924a68c45b-Abstract.html</w:t>
      </w:r>
    </w:p>
    <w:p w14:paraId="393D391D" w14:textId="77777777" w:rsidR="0005314D" w:rsidRPr="0005314D" w:rsidRDefault="0005314D" w:rsidP="0005314D">
      <w:pPr>
        <w:pStyle w:val="Literaturverzeichnis"/>
        <w:rPr>
          <w:lang w:val="en-US"/>
        </w:rPr>
      </w:pPr>
      <w:r w:rsidRPr="0005314D">
        <w:rPr>
          <w:lang w:val="en-US"/>
        </w:rPr>
        <w:t>[54]</w:t>
      </w:r>
      <w:r w:rsidRPr="0005314D">
        <w:rPr>
          <w:lang w:val="en-US"/>
        </w:rPr>
        <w:tab/>
        <w:t xml:space="preserve">K. Simonyan und A. Zisserman, „Very Deep Convolutional Networks for Large-Scale Image Recognition“, 10. April 2015, </w:t>
      </w:r>
      <w:r w:rsidRPr="0005314D">
        <w:rPr>
          <w:i/>
          <w:iCs/>
          <w:lang w:val="en-US"/>
        </w:rPr>
        <w:t>arXiv</w:t>
      </w:r>
      <w:r w:rsidRPr="0005314D">
        <w:rPr>
          <w:lang w:val="en-US"/>
        </w:rPr>
        <w:t>: arXiv:1409.1556. doi: 10.48550/arXiv.1409.1556.</w:t>
      </w:r>
    </w:p>
    <w:p w14:paraId="7CC4D803" w14:textId="77777777" w:rsidR="0005314D" w:rsidRDefault="0005314D" w:rsidP="0005314D">
      <w:pPr>
        <w:pStyle w:val="Literaturverzeichnis"/>
      </w:pPr>
      <w:r w:rsidRPr="0005314D">
        <w:rPr>
          <w:lang w:val="en-US"/>
        </w:rPr>
        <w:t>[55]</w:t>
      </w:r>
      <w:r w:rsidRPr="0005314D">
        <w:rPr>
          <w:lang w:val="en-US"/>
        </w:rPr>
        <w:tab/>
        <w:t xml:space="preserve">K. He, X. Zhang, S. Ren, und J. Sun, „Deep Residual Learning for Image Recognition“, gehalten auf der Proceedings of the IEEE Conference on Computer Vision and Pattern Recognition, 2016, S. 770–778. </w:t>
      </w:r>
      <w:r>
        <w:t>Zugegriffen: 5. Oktober 2026. [Online]. Verfügbar unter: https://openaccess.thecvf.com/content_cvpr_2016/html/He_Deep_Residual_Learning_CVPR_2016_paper.html</w:t>
      </w:r>
    </w:p>
    <w:p w14:paraId="269FDA0F" w14:textId="77777777" w:rsidR="0005314D" w:rsidRDefault="0005314D" w:rsidP="0005314D">
      <w:pPr>
        <w:pStyle w:val="Literaturverzeichnis"/>
      </w:pPr>
      <w:r w:rsidRPr="0005314D">
        <w:rPr>
          <w:lang w:val="en-US"/>
        </w:rPr>
        <w:t>[56]</w:t>
      </w:r>
      <w:r w:rsidRPr="0005314D">
        <w:rPr>
          <w:lang w:val="en-US"/>
        </w:rPr>
        <w:tab/>
        <w:t xml:space="preserve">D. Tran, L. Bourdev, R. Fergus, L. Torresani, und M. Paluri, „Learning Spatiotemporal Features With 3D Convolutional Networks“, gehalten auf der Proceedings of the IEEE International Conference on Computer Vision, 2015, S. 4489–4497. </w:t>
      </w:r>
      <w:r>
        <w:t>Zugegriffen: 5. Oktober 2026. [Online]. Verfügbar unter: https://openaccess.thecvf.com/content_iccv_2015/html/Tran_Learning_Spatiotemporal_Features_ICCV_2015_paper.html</w:t>
      </w:r>
    </w:p>
    <w:p w14:paraId="5D7D4BBD" w14:textId="77777777" w:rsidR="0005314D" w:rsidRPr="0005314D" w:rsidRDefault="0005314D" w:rsidP="0005314D">
      <w:pPr>
        <w:pStyle w:val="Literaturverzeichnis"/>
        <w:rPr>
          <w:lang w:val="en-US"/>
        </w:rPr>
      </w:pPr>
      <w:r w:rsidRPr="0005314D">
        <w:rPr>
          <w:lang w:val="en-US"/>
        </w:rPr>
        <w:t>[57]</w:t>
      </w:r>
      <w:r w:rsidRPr="0005314D">
        <w:rPr>
          <w:lang w:val="en-US"/>
        </w:rPr>
        <w:tab/>
        <w:t xml:space="preserve">X. Shi, Z. Chen, H. Wang, D.-Y. Yeung, W. Wong, und W. Woo, „Convolutional LSTM Network: A Machine Learning Approach for Precipitation Nowcasting“, 19. September 2015, </w:t>
      </w:r>
      <w:r w:rsidRPr="0005314D">
        <w:rPr>
          <w:i/>
          <w:iCs/>
          <w:lang w:val="en-US"/>
        </w:rPr>
        <w:t>arXiv</w:t>
      </w:r>
      <w:r w:rsidRPr="0005314D">
        <w:rPr>
          <w:lang w:val="en-US"/>
        </w:rPr>
        <w:t>: arXiv:1506.04214. doi: 10.48550/arXiv.1506.04214.</w:t>
      </w:r>
    </w:p>
    <w:p w14:paraId="2ACF66C8" w14:textId="77777777" w:rsidR="0005314D" w:rsidRPr="0005314D" w:rsidRDefault="0005314D" w:rsidP="0005314D">
      <w:pPr>
        <w:pStyle w:val="Literaturverzeichnis"/>
        <w:rPr>
          <w:lang w:val="en-US"/>
        </w:rPr>
      </w:pPr>
      <w:r w:rsidRPr="0005314D">
        <w:rPr>
          <w:lang w:val="en-US"/>
        </w:rPr>
        <w:t>[58]</w:t>
      </w:r>
      <w:r w:rsidRPr="0005314D">
        <w:rPr>
          <w:lang w:val="en-US"/>
        </w:rPr>
        <w:tab/>
        <w:t xml:space="preserve">J. Lin, C. Gan, und S. Han, „TSM: Temporal Shift Module for Efficient Video Understanding“, 22. August 2019, </w:t>
      </w:r>
      <w:r w:rsidRPr="0005314D">
        <w:rPr>
          <w:i/>
          <w:iCs/>
          <w:lang w:val="en-US"/>
        </w:rPr>
        <w:t>arXiv</w:t>
      </w:r>
      <w:r w:rsidRPr="0005314D">
        <w:rPr>
          <w:lang w:val="en-US"/>
        </w:rPr>
        <w:t>: arXiv:1811.08383. doi: 10.48550/arXiv.1811.08383.</w:t>
      </w:r>
    </w:p>
    <w:p w14:paraId="71A6C751" w14:textId="77777777" w:rsidR="0005314D" w:rsidRPr="0005314D" w:rsidRDefault="0005314D" w:rsidP="0005314D">
      <w:pPr>
        <w:pStyle w:val="Literaturverzeichnis"/>
        <w:rPr>
          <w:lang w:val="en-US"/>
        </w:rPr>
      </w:pPr>
      <w:r w:rsidRPr="0005314D">
        <w:rPr>
          <w:lang w:val="en-US"/>
        </w:rPr>
        <w:t>[59]</w:t>
      </w:r>
      <w:r w:rsidRPr="0005314D">
        <w:rPr>
          <w:lang w:val="en-US"/>
        </w:rPr>
        <w:tab/>
        <w:t xml:space="preserve">A. Vaswani </w:t>
      </w:r>
      <w:r w:rsidRPr="0005314D">
        <w:rPr>
          <w:i/>
          <w:iCs/>
          <w:lang w:val="en-US"/>
        </w:rPr>
        <w:t>u. a.</w:t>
      </w:r>
      <w:r w:rsidRPr="0005314D">
        <w:rPr>
          <w:lang w:val="en-US"/>
        </w:rPr>
        <w:t xml:space="preserve">, „Attention Is All You Need“, 2. August 2023, </w:t>
      </w:r>
      <w:r w:rsidRPr="0005314D">
        <w:rPr>
          <w:i/>
          <w:iCs/>
          <w:lang w:val="en-US"/>
        </w:rPr>
        <w:t>arXiv</w:t>
      </w:r>
      <w:r w:rsidRPr="0005314D">
        <w:rPr>
          <w:lang w:val="en-US"/>
        </w:rPr>
        <w:t>: arXiv:1706.03762. doi: 10.48550/arXiv.1706.03762.</w:t>
      </w:r>
    </w:p>
    <w:p w14:paraId="26396544" w14:textId="77777777" w:rsidR="0005314D" w:rsidRPr="0005314D" w:rsidRDefault="0005314D" w:rsidP="0005314D">
      <w:pPr>
        <w:pStyle w:val="Literaturverzeichnis"/>
        <w:rPr>
          <w:lang w:val="en-US"/>
        </w:rPr>
      </w:pPr>
      <w:r w:rsidRPr="0005314D">
        <w:rPr>
          <w:lang w:val="en-US"/>
        </w:rPr>
        <w:t>[60]</w:t>
      </w:r>
      <w:r w:rsidRPr="0005314D">
        <w:rPr>
          <w:lang w:val="en-US"/>
        </w:rPr>
        <w:tab/>
        <w:t xml:space="preserve">D. R. Perrott und K. Saberi, „Minimum audible angle thresholds for sources varying in both elevation and azimuth“, </w:t>
      </w:r>
      <w:r w:rsidRPr="0005314D">
        <w:rPr>
          <w:i/>
          <w:iCs/>
          <w:lang w:val="en-US"/>
        </w:rPr>
        <w:t>J. Acoust. Soc. Am.</w:t>
      </w:r>
      <w:r w:rsidRPr="0005314D">
        <w:rPr>
          <w:lang w:val="en-US"/>
        </w:rPr>
        <w:t>, Bd. 87, Nr. 4, S. 1728–1731, Apr. 1990, doi: 10.1121/1.399421.</w:t>
      </w:r>
    </w:p>
    <w:p w14:paraId="02EE987B" w14:textId="77777777" w:rsidR="0005314D" w:rsidRPr="0005314D" w:rsidRDefault="0005314D" w:rsidP="0005314D">
      <w:pPr>
        <w:pStyle w:val="Literaturverzeichnis"/>
        <w:rPr>
          <w:lang w:val="en-US"/>
        </w:rPr>
      </w:pPr>
      <w:r w:rsidRPr="0005314D">
        <w:rPr>
          <w:lang w:val="en-US"/>
        </w:rPr>
        <w:t>[61]</w:t>
      </w:r>
      <w:r w:rsidRPr="0005314D">
        <w:rPr>
          <w:lang w:val="en-US"/>
        </w:rPr>
        <w:tab/>
        <w:t xml:space="preserve">D. R. Perrott und K. Saberi, „Minimum audible angle thresholds for sources varying in both elevation and azimuth“, </w:t>
      </w:r>
      <w:r w:rsidRPr="0005314D">
        <w:rPr>
          <w:i/>
          <w:iCs/>
          <w:lang w:val="en-US"/>
        </w:rPr>
        <w:t>J. Acoust. Soc. Am.</w:t>
      </w:r>
      <w:r w:rsidRPr="0005314D">
        <w:rPr>
          <w:lang w:val="en-US"/>
        </w:rPr>
        <w:t>, Bd. 87, Nr. 4, S. 1728–1731, Apr. 1990, doi: 10.1121/1.399421.</w:t>
      </w:r>
    </w:p>
    <w:p w14:paraId="165C51B2" w14:textId="77777777" w:rsidR="0005314D" w:rsidRDefault="0005314D" w:rsidP="0005314D">
      <w:pPr>
        <w:pStyle w:val="Literaturverzeichnis"/>
      </w:pPr>
      <w:r w:rsidRPr="0005314D">
        <w:rPr>
          <w:lang w:val="en-US"/>
        </w:rPr>
        <w:lastRenderedPageBreak/>
        <w:t>[62]</w:t>
      </w:r>
      <w:r w:rsidRPr="0005314D">
        <w:rPr>
          <w:lang w:val="en-US"/>
        </w:rPr>
        <w:tab/>
        <w:t xml:space="preserve">„Ambisonics“, </w:t>
      </w:r>
      <w:r w:rsidRPr="0005314D">
        <w:rPr>
          <w:i/>
          <w:iCs/>
          <w:lang w:val="en-US"/>
        </w:rPr>
        <w:t>Wikipedia</w:t>
      </w:r>
      <w:r w:rsidRPr="0005314D">
        <w:rPr>
          <w:lang w:val="en-US"/>
        </w:rPr>
        <w:t xml:space="preserve">. 22. August 2026. </w:t>
      </w:r>
      <w:r>
        <w:t>Zugegriffen: 28. August 2026. [Online]. Verfügbar unter: https://de.wikipedia.org/w/index.php?title=Ambisonics&amp;oldid=269872883</w:t>
      </w:r>
    </w:p>
    <w:p w14:paraId="6EB6D72E" w14:textId="77777777" w:rsidR="0005314D" w:rsidRDefault="0005314D" w:rsidP="0005314D">
      <w:pPr>
        <w:pStyle w:val="Literaturverzeichnis"/>
      </w:pPr>
      <w:r>
        <w:t>[63]</w:t>
      </w:r>
      <w:r>
        <w:tab/>
        <w:t xml:space="preserve">„Satz des Pythagoras“, </w:t>
      </w:r>
      <w:r>
        <w:rPr>
          <w:i/>
          <w:iCs/>
        </w:rPr>
        <w:t>Wikipedia</w:t>
      </w:r>
      <w:r>
        <w:t>. 13. September 2026. Zugegriffen: 25. September 2026. [Online]. Verfügbar unter: https://de.wikipedia.org/w/index.php?title=Satz_des_Pythagoras&amp;oldid=270455092</w:t>
      </w:r>
    </w:p>
    <w:p w14:paraId="7769F56C" w14:textId="77777777" w:rsidR="0005314D" w:rsidRDefault="0005314D" w:rsidP="0005314D">
      <w:pPr>
        <w:pStyle w:val="Literaturverzeichnis"/>
      </w:pPr>
      <w:r>
        <w:t>[64]</w:t>
      </w:r>
      <w:r>
        <w:tab/>
        <w:t>P. Kumar, „Sichtfeld vs. Brennweite – alles, was Sie wissen müssen“, e-con Systems. Zugegriffen: 14. August 2026. [Online]. Verfügbar unter: https://www.e-consystems.com/blog/camera/de/technologie/field-of-view-focal-length-everything-you-need-to-know/</w:t>
      </w:r>
    </w:p>
    <w:p w14:paraId="36F917DC" w14:textId="77777777" w:rsidR="0005314D" w:rsidRDefault="0005314D" w:rsidP="0005314D">
      <w:pPr>
        <w:pStyle w:val="Literaturverzeichnis"/>
      </w:pPr>
      <w:r>
        <w:t>[65]</w:t>
      </w:r>
      <w:r>
        <w:tab/>
        <w:t>„OpenCV: Camera Calibration“. Zugegriffen: 30. September 2026. [Online]. Verfügbar unter: https://docs.opencv.org/doc/doxygen/html/d4/d93/group__calib.html?utm_source=chatgpt.com</w:t>
      </w:r>
    </w:p>
    <w:p w14:paraId="0D1534DB" w14:textId="77777777" w:rsidR="0005314D" w:rsidRDefault="0005314D" w:rsidP="0005314D">
      <w:pPr>
        <w:pStyle w:val="Literaturverzeichnis"/>
      </w:pPr>
      <w:r w:rsidRPr="0005314D">
        <w:rPr>
          <w:lang w:val="en-US"/>
        </w:rPr>
        <w:t>[66]</w:t>
      </w:r>
      <w:r w:rsidRPr="0005314D">
        <w:rPr>
          <w:lang w:val="en-US"/>
        </w:rPr>
        <w:tab/>
        <w:t xml:space="preserve">„math — Mathematical functions“, Python documentation. </w:t>
      </w:r>
      <w:r>
        <w:t>Zugegriffen: 12. Oktober 2026. [Online]. Verfügbar unter: https://docs.python.org/3/library/math.html</w:t>
      </w:r>
    </w:p>
    <w:p w14:paraId="0199788C" w14:textId="77777777" w:rsidR="0005314D" w:rsidRDefault="0005314D" w:rsidP="0005314D">
      <w:pPr>
        <w:pStyle w:val="Literaturverzeichnis"/>
      </w:pPr>
      <w:r w:rsidRPr="0005314D">
        <w:rPr>
          <w:lang w:val="en-US"/>
        </w:rPr>
        <w:t>[67]</w:t>
      </w:r>
      <w:r w:rsidRPr="0005314D">
        <w:rPr>
          <w:lang w:val="en-US"/>
        </w:rPr>
        <w:tab/>
        <w:t xml:space="preserve">R. Yeung, </w:t>
      </w:r>
      <w:r w:rsidRPr="0005314D">
        <w:rPr>
          <w:i/>
          <w:iCs/>
          <w:lang w:val="en-US"/>
        </w:rPr>
        <w:t>keyframesfound/robotic-arm</w:t>
      </w:r>
      <w:r w:rsidRPr="0005314D">
        <w:rPr>
          <w:lang w:val="en-US"/>
        </w:rPr>
        <w:t xml:space="preserve">. </w:t>
      </w:r>
      <w:r>
        <w:t>(18. Februar 2026). Python. Zugegriffen: 20. Mai 2026. [Online]. Verfügbar unter: https://github.com/keyframesfound/robotic-arm</w:t>
      </w:r>
    </w:p>
    <w:p w14:paraId="77B2552B" w14:textId="77777777" w:rsidR="0005314D" w:rsidRDefault="0005314D" w:rsidP="0005314D">
      <w:pPr>
        <w:pStyle w:val="Literaturverzeichnis"/>
      </w:pPr>
      <w:r>
        <w:t>[68]</w:t>
      </w:r>
      <w:r>
        <w:tab/>
        <w:t xml:space="preserve">E. Candeloro, </w:t>
      </w:r>
      <w:r>
        <w:rPr>
          <w:i/>
          <w:iCs/>
        </w:rPr>
        <w:t>e-candeloro/Vision-Robotic-Arm-Gesture-Recognition</w:t>
      </w:r>
      <w:r>
        <w:t>. (14. Mai 2026). Python. Zugegriffen: 20. Mai 2026. [Online]. Verfügbar unter: https://github.com/e-candeloro/Vision-Robotic-Arm-Gesture-Recognition</w:t>
      </w:r>
    </w:p>
    <w:p w14:paraId="0F7A4950" w14:textId="77777777" w:rsidR="0005314D" w:rsidRPr="0005314D" w:rsidRDefault="0005314D" w:rsidP="0005314D">
      <w:pPr>
        <w:pStyle w:val="Literaturverzeichnis"/>
        <w:rPr>
          <w:lang w:val="en-US"/>
        </w:rPr>
      </w:pPr>
      <w:r w:rsidRPr="0005314D">
        <w:rPr>
          <w:lang w:val="en-US"/>
        </w:rPr>
        <w:t>[69]</w:t>
      </w:r>
      <w:r w:rsidRPr="0005314D">
        <w:rPr>
          <w:lang w:val="en-US"/>
        </w:rPr>
        <w:tab/>
        <w:t xml:space="preserve">A. Osman Hashi, S. Zaiton Mohd Hashim, und A. Bte Asamah, „A Systematic Review of Hand Gesture Recognition: An Update From 2018 to 2024“, </w:t>
      </w:r>
      <w:r w:rsidRPr="0005314D">
        <w:rPr>
          <w:i/>
          <w:iCs/>
          <w:lang w:val="en-US"/>
        </w:rPr>
        <w:t>IEEE Access</w:t>
      </w:r>
      <w:r w:rsidRPr="0005314D">
        <w:rPr>
          <w:lang w:val="en-US"/>
        </w:rPr>
        <w:t>, Bd. 12, S. 143599–143626, 2024, doi: 10.1109/ACCESS.2024.3421992.</w:t>
      </w:r>
    </w:p>
    <w:p w14:paraId="615B3649" w14:textId="77777777" w:rsidR="0005314D" w:rsidRDefault="0005314D" w:rsidP="0005314D">
      <w:pPr>
        <w:pStyle w:val="Literaturverzeichnis"/>
      </w:pPr>
      <w:r>
        <w:t>[70]</w:t>
      </w:r>
      <w:r>
        <w:tab/>
        <w:t xml:space="preserve">„Support Vector Machine“, </w:t>
      </w:r>
      <w:r>
        <w:rPr>
          <w:i/>
          <w:iCs/>
        </w:rPr>
        <w:t>Wikipedia</w:t>
      </w:r>
      <w:r>
        <w:t>. 19. Februar 2026. Zugegriffen: 12. Oktober 2026. [Online]. Verfügbar unter: https://de.wikipedia.org/w/index.php?title=Support_Vector_Machine&amp;oldid=264471992</w:t>
      </w:r>
    </w:p>
    <w:p w14:paraId="033E7F84" w14:textId="77777777" w:rsidR="0005314D" w:rsidRDefault="0005314D" w:rsidP="0005314D">
      <w:pPr>
        <w:pStyle w:val="Literaturverzeichnis"/>
      </w:pPr>
      <w:r>
        <w:t>[71]</w:t>
      </w:r>
      <w:r>
        <w:tab/>
        <w:t xml:space="preserve">„Hidden Markov Model“, </w:t>
      </w:r>
      <w:r>
        <w:rPr>
          <w:i/>
          <w:iCs/>
        </w:rPr>
        <w:t>Wikipedia</w:t>
      </w:r>
      <w:r>
        <w:t>. 28. Juni 2026. Zugegriffen: 12. Oktober 2026. [Online]. Verfügbar unter: https://de.wikipedia.org/w/index.php?title=Hidden_Markov_Model&amp;oldid=268311991</w:t>
      </w:r>
    </w:p>
    <w:p w14:paraId="0FAE9B23" w14:textId="77777777" w:rsidR="0005314D" w:rsidRPr="0005314D" w:rsidRDefault="0005314D" w:rsidP="0005314D">
      <w:pPr>
        <w:pStyle w:val="Literaturverzeichnis"/>
        <w:rPr>
          <w:lang w:val="en-US"/>
        </w:rPr>
      </w:pPr>
      <w:r w:rsidRPr="0005314D">
        <w:rPr>
          <w:lang w:val="en-US"/>
        </w:rPr>
        <w:t>[72]</w:t>
      </w:r>
      <w:r w:rsidRPr="0005314D">
        <w:rPr>
          <w:lang w:val="en-US"/>
        </w:rPr>
        <w:tab/>
        <w:t xml:space="preserve">M. Linardakis, I. Varlamis, und G. Papadopoulos, „Survey on Hand Gesture Recognition From Visual Input“, </w:t>
      </w:r>
      <w:r w:rsidRPr="0005314D">
        <w:rPr>
          <w:i/>
          <w:iCs/>
          <w:lang w:val="en-US"/>
        </w:rPr>
        <w:t>IEEE Access</w:t>
      </w:r>
      <w:r w:rsidRPr="0005314D">
        <w:rPr>
          <w:lang w:val="en-US"/>
        </w:rPr>
        <w:t>, Bd. 13, S. 135373–135406, Jan. 2025, doi: 10.1109/ACCESS.2025.3593428.</w:t>
      </w:r>
    </w:p>
    <w:p w14:paraId="38823954" w14:textId="77777777" w:rsidR="0005314D" w:rsidRPr="0005314D" w:rsidRDefault="0005314D" w:rsidP="0005314D">
      <w:pPr>
        <w:pStyle w:val="Literaturverzeichnis"/>
        <w:rPr>
          <w:lang w:val="en-US"/>
        </w:rPr>
      </w:pPr>
      <w:r w:rsidRPr="0005314D">
        <w:rPr>
          <w:lang w:val="en-US"/>
        </w:rPr>
        <w:t>[73]</w:t>
      </w:r>
      <w:r w:rsidRPr="0005314D">
        <w:rPr>
          <w:lang w:val="en-US"/>
        </w:rPr>
        <w:tab/>
        <w:t xml:space="preserve">Y. Shi, Y. Li, X. Fu, M. Kaibin, und M. Qiguang, „Review of dynamic gesture recognition“, </w:t>
      </w:r>
      <w:r w:rsidRPr="0005314D">
        <w:rPr>
          <w:i/>
          <w:iCs/>
          <w:lang w:val="en-US"/>
        </w:rPr>
        <w:t>Virtual Real. Intell. Hardw.</w:t>
      </w:r>
      <w:r w:rsidRPr="0005314D">
        <w:rPr>
          <w:lang w:val="en-US"/>
        </w:rPr>
        <w:t>, Bd. 3, Nr. 3, S. 183–206, Juni 2021, doi: 10.1016/j.vrih.2021.05.001.</w:t>
      </w:r>
    </w:p>
    <w:p w14:paraId="76DE0B0D" w14:textId="77777777" w:rsidR="0005314D" w:rsidRPr="0005314D" w:rsidRDefault="0005314D" w:rsidP="0005314D">
      <w:pPr>
        <w:pStyle w:val="Literaturverzeichnis"/>
        <w:rPr>
          <w:lang w:val="en-US"/>
        </w:rPr>
      </w:pPr>
      <w:r w:rsidRPr="0005314D">
        <w:rPr>
          <w:lang w:val="en-US"/>
        </w:rPr>
        <w:t>[74]</w:t>
      </w:r>
      <w:r w:rsidRPr="0005314D">
        <w:rPr>
          <w:lang w:val="en-US"/>
        </w:rPr>
        <w:tab/>
        <w:t xml:space="preserve">N. Robinson, B. Tidd, D. Campbell, D. Kulić, und P. Corke, „Robotic Vision for Human-Robot Interaction and Collaboration: A Survey and Systematic Review“, </w:t>
      </w:r>
      <w:r w:rsidRPr="0005314D">
        <w:rPr>
          <w:i/>
          <w:iCs/>
          <w:lang w:val="en-US"/>
        </w:rPr>
        <w:t>ACM Trans. Hum.-Robot Interact.</w:t>
      </w:r>
      <w:r w:rsidRPr="0005314D">
        <w:rPr>
          <w:lang w:val="en-US"/>
        </w:rPr>
        <w:t>, Bd. 12, Nr. 1, S. 1–66, März 2023, doi: 10.1145/3570731.</w:t>
      </w:r>
    </w:p>
    <w:p w14:paraId="3F5AF320" w14:textId="77777777" w:rsidR="0005314D" w:rsidRPr="0005314D" w:rsidRDefault="0005314D" w:rsidP="0005314D">
      <w:pPr>
        <w:pStyle w:val="Literaturverzeichnis"/>
        <w:rPr>
          <w:lang w:val="en-US"/>
        </w:rPr>
      </w:pPr>
      <w:r w:rsidRPr="0005314D">
        <w:rPr>
          <w:lang w:val="en-US"/>
        </w:rPr>
        <w:t>[75]</w:t>
      </w:r>
      <w:r w:rsidRPr="0005314D">
        <w:rPr>
          <w:lang w:val="en-US"/>
        </w:rPr>
        <w:tab/>
        <w:t xml:space="preserve">M. Van den Bergh </w:t>
      </w:r>
      <w:r w:rsidRPr="0005314D">
        <w:rPr>
          <w:i/>
          <w:iCs/>
          <w:lang w:val="en-US"/>
        </w:rPr>
        <w:t>u. a.</w:t>
      </w:r>
      <w:r w:rsidRPr="0005314D">
        <w:rPr>
          <w:lang w:val="en-US"/>
        </w:rPr>
        <w:t xml:space="preserve">, </w:t>
      </w:r>
      <w:r w:rsidRPr="0005314D">
        <w:rPr>
          <w:i/>
          <w:iCs/>
          <w:lang w:val="en-US"/>
        </w:rPr>
        <w:t>Real-time 3D hand gesture interaction with a robot for understanding directions from humans</w:t>
      </w:r>
      <w:r w:rsidRPr="0005314D">
        <w:rPr>
          <w:lang w:val="en-US"/>
        </w:rPr>
        <w:t>. 2011, S. 362. doi: 10.1109/ROMAN.2011.6005195.</w:t>
      </w:r>
    </w:p>
    <w:p w14:paraId="1F2DE0C7" w14:textId="77777777" w:rsidR="0005314D" w:rsidRPr="0005314D" w:rsidRDefault="0005314D" w:rsidP="0005314D">
      <w:pPr>
        <w:pStyle w:val="Literaturverzeichnis"/>
        <w:rPr>
          <w:lang w:val="en-US"/>
        </w:rPr>
      </w:pPr>
      <w:r w:rsidRPr="0005314D">
        <w:rPr>
          <w:lang w:val="en-US"/>
        </w:rPr>
        <w:lastRenderedPageBreak/>
        <w:t>[76]</w:t>
      </w:r>
      <w:r w:rsidRPr="0005314D">
        <w:rPr>
          <w:lang w:val="en-US"/>
        </w:rPr>
        <w:tab/>
        <w:t xml:space="preserve">D. Rode, A. Dunkel, R. Willi, P. Wolf, M. Xiloyannis, und R. Riener, „Assessment of monocular human pose estimation models for clinical movement analysis“, </w:t>
      </w:r>
      <w:r w:rsidRPr="0005314D">
        <w:rPr>
          <w:i/>
          <w:iCs/>
          <w:lang w:val="en-US"/>
        </w:rPr>
        <w:t>Sci. Rep.</w:t>
      </w:r>
      <w:r w:rsidRPr="0005314D">
        <w:rPr>
          <w:lang w:val="en-US"/>
        </w:rPr>
        <w:t>, Bd. 15, Nr. 1, S. 38767, Nov. 2025, doi: 10.1038/s41598-025-22626-7.</w:t>
      </w:r>
    </w:p>
    <w:p w14:paraId="3E14F714" w14:textId="77777777" w:rsidR="0005314D" w:rsidRPr="0005314D" w:rsidRDefault="0005314D" w:rsidP="0005314D">
      <w:pPr>
        <w:pStyle w:val="Literaturverzeichnis"/>
        <w:rPr>
          <w:lang w:val="en-US"/>
        </w:rPr>
      </w:pPr>
      <w:r w:rsidRPr="0005314D">
        <w:rPr>
          <w:lang w:val="en-US"/>
        </w:rPr>
        <w:t>[77]</w:t>
      </w:r>
      <w:r w:rsidRPr="0005314D">
        <w:rPr>
          <w:lang w:val="en-US"/>
        </w:rPr>
        <w:tab/>
        <w:t xml:space="preserve">P. Hemeren, P. Veto, S. Thill, C. Li, und J. Sun, „Kinematic-Based Classification of Social Gestures and Grasping by Humans and Machine Learning Techniques“, </w:t>
      </w:r>
      <w:r w:rsidRPr="0005314D">
        <w:rPr>
          <w:i/>
          <w:iCs/>
          <w:lang w:val="en-US"/>
        </w:rPr>
        <w:t>Front. Robot. AI</w:t>
      </w:r>
      <w:r w:rsidRPr="0005314D">
        <w:rPr>
          <w:lang w:val="en-US"/>
        </w:rPr>
        <w:t>, Bd. 8, Okt. 2021, doi: 10.3389/frobt.2021.699505.</w:t>
      </w:r>
    </w:p>
    <w:p w14:paraId="45578A5D" w14:textId="77777777" w:rsidR="0005314D" w:rsidRPr="0005314D" w:rsidRDefault="0005314D" w:rsidP="0005314D">
      <w:pPr>
        <w:pStyle w:val="Literaturverzeichnis"/>
        <w:rPr>
          <w:lang w:val="en-US"/>
        </w:rPr>
      </w:pPr>
      <w:r w:rsidRPr="0005314D">
        <w:rPr>
          <w:lang w:val="en-US"/>
        </w:rPr>
        <w:t>[78]</w:t>
      </w:r>
      <w:r w:rsidRPr="0005314D">
        <w:rPr>
          <w:lang w:val="en-US"/>
        </w:rPr>
        <w:tab/>
        <w:t xml:space="preserve">A. Floris </w:t>
      </w:r>
      <w:r w:rsidRPr="0005314D">
        <w:rPr>
          <w:i/>
          <w:iCs/>
          <w:lang w:val="en-US"/>
        </w:rPr>
        <w:t>u. a.</w:t>
      </w:r>
      <w:r w:rsidRPr="0005314D">
        <w:rPr>
          <w:lang w:val="en-US"/>
        </w:rPr>
        <w:t xml:space="preserve">, „Controlling Media Player with Hands: A Transformer Approach and a Quality of Experience Assessment“, </w:t>
      </w:r>
      <w:r w:rsidRPr="0005314D">
        <w:rPr>
          <w:i/>
          <w:iCs/>
          <w:lang w:val="en-US"/>
        </w:rPr>
        <w:t>ACM Trans. Multimed. Comput. Commun. Appl.</w:t>
      </w:r>
      <w:r w:rsidRPr="0005314D">
        <w:rPr>
          <w:lang w:val="en-US"/>
        </w:rPr>
        <w:t>, Bd. 20, Nr. 5, S. 1–22, Jan. 2024, doi: 10.1145/3638560.</w:t>
      </w:r>
    </w:p>
    <w:p w14:paraId="4A63F24B" w14:textId="77777777" w:rsidR="0005314D" w:rsidRDefault="0005314D" w:rsidP="0005314D">
      <w:pPr>
        <w:pStyle w:val="Literaturverzeichnis"/>
      </w:pPr>
      <w:r w:rsidRPr="0005314D">
        <w:rPr>
          <w:lang w:val="en-US"/>
        </w:rPr>
        <w:t>[79]</w:t>
      </w:r>
      <w:r w:rsidRPr="0005314D">
        <w:rPr>
          <w:lang w:val="en-US"/>
        </w:rPr>
        <w:tab/>
        <w:t xml:space="preserve">„Gazebo“. </w:t>
      </w:r>
      <w:r>
        <w:t>Zugegriffen: 13. Oktober 2026. [Online]. Verfügbar unter: https://gazebosim.org/home</w:t>
      </w:r>
    </w:p>
    <w:p w14:paraId="7752FF49" w14:textId="77777777" w:rsidR="0005314D" w:rsidRDefault="0005314D" w:rsidP="0005314D">
      <w:pPr>
        <w:pStyle w:val="Literaturverzeichnis"/>
      </w:pPr>
      <w:r>
        <w:t>[80]</w:t>
      </w:r>
      <w:r>
        <w:tab/>
        <w:t xml:space="preserve">V. Mehta, </w:t>
      </w:r>
      <w:r>
        <w:rPr>
          <w:i/>
          <w:iCs/>
        </w:rPr>
        <w:t>mvipin/gesturebot</w:t>
      </w:r>
      <w:r>
        <w:t>. (3. Juli 2026). Python. Zugegriffen: 6. Oktober 2026. [Online]. Verfügbar unter: https://github.com/mvipin/gesturebot</w:t>
      </w:r>
    </w:p>
    <w:p w14:paraId="46187DC5" w14:textId="77777777" w:rsidR="0005314D" w:rsidRDefault="0005314D" w:rsidP="0005314D">
      <w:pPr>
        <w:pStyle w:val="Literaturverzeichnis"/>
      </w:pPr>
      <w:r>
        <w:t>[81]</w:t>
      </w:r>
      <w:r>
        <w:tab/>
        <w:t>„Control PIPER Arm with Hand Gestures“, Hackster.io. Zugegriffen: 13. August 2026. [Online]. Verfügbar unter: https://www.hackster.io/agilexrobotics/control-piper-arm-with-hand-gestures-7c2779</w:t>
      </w:r>
    </w:p>
    <w:p w14:paraId="349DB7EC" w14:textId="77777777" w:rsidR="0005314D" w:rsidRDefault="0005314D" w:rsidP="0005314D">
      <w:pPr>
        <w:pStyle w:val="Literaturverzeichnis"/>
      </w:pPr>
      <w:r w:rsidRPr="0005314D">
        <w:rPr>
          <w:lang w:val="en-US"/>
        </w:rPr>
        <w:t>[82]</w:t>
      </w:r>
      <w:r w:rsidRPr="0005314D">
        <w:rPr>
          <w:lang w:val="en-US"/>
        </w:rPr>
        <w:tab/>
        <w:t xml:space="preserve">„Mobile Robots, Robotic Arms, Embodied AI Solutions | Mobile the World“, Agilex Robotics. </w:t>
      </w:r>
      <w:r>
        <w:t>Zugegriffen: 6. Oktober 2026. [Online]. Verfügbar unter: https://global.agilex.ai/</w:t>
      </w:r>
    </w:p>
    <w:p w14:paraId="21A5ABE8" w14:textId="77777777" w:rsidR="0005314D" w:rsidRDefault="0005314D" w:rsidP="0005314D">
      <w:pPr>
        <w:pStyle w:val="Literaturverzeichnis"/>
      </w:pPr>
      <w:r>
        <w:t>[83]</w:t>
      </w:r>
      <w:r>
        <w:tab/>
        <w:t>„Petrel-3D</w:t>
      </w:r>
      <w:r>
        <w:rPr>
          <w:rFonts w:ascii="SimSun" w:eastAsia="SimSun" w:hAnsi="SimSun" w:cs="SimSun" w:hint="eastAsia"/>
        </w:rPr>
        <w:t>结构光模组</w:t>
      </w:r>
      <w:r>
        <w:t>-</w:t>
      </w:r>
      <w:r>
        <w:rPr>
          <w:rFonts w:ascii="MS Mincho" w:eastAsia="MS Mincho" w:hAnsi="MS Mincho" w:cs="MS Mincho" w:hint="eastAsia"/>
        </w:rPr>
        <w:t>奥比中光官网</w:t>
      </w:r>
      <w:r>
        <w:t>“. Zugegriffen: 13. Oktober 2026. [Online]. Verfügbar unter: https://www.orbbec.com.cn/index/Product/info.html?cate=38&amp;id=28</w:t>
      </w:r>
    </w:p>
    <w:p w14:paraId="6BC0AE95" w14:textId="77777777" w:rsidR="0005314D" w:rsidRDefault="0005314D" w:rsidP="0005314D">
      <w:pPr>
        <w:pStyle w:val="Literaturverzeichnis"/>
      </w:pPr>
      <w:r w:rsidRPr="0005314D">
        <w:rPr>
          <w:lang w:val="en-US"/>
        </w:rPr>
        <w:t>[84]</w:t>
      </w:r>
      <w:r w:rsidRPr="0005314D">
        <w:rPr>
          <w:lang w:val="en-US"/>
        </w:rPr>
        <w:tab/>
        <w:t xml:space="preserve">agilexrobotics, „Agilex-College/README.md at master · agilexrobotics/Agilex-College“, GitHub. </w:t>
      </w:r>
      <w:r>
        <w:t>Zugegriffen: 6. Oktober 2026. [Online]. Verfügbar unter: https://github.com/agilexrobotics/Agilex-College/blob/master/README.md</w:t>
      </w:r>
    </w:p>
    <w:p w14:paraId="59F67906" w14:textId="77777777" w:rsidR="0005314D" w:rsidRDefault="0005314D" w:rsidP="0005314D">
      <w:pPr>
        <w:pStyle w:val="Literaturverzeichnis"/>
      </w:pPr>
      <w:r>
        <w:t>[85]</w:t>
      </w:r>
      <w:r>
        <w:tab/>
        <w:t>„Mimic Robot“. Zugegriffen: 27. Mai 2026. [Online]. Verfügbar unter: https://courses.ece.cornell.edu/ece5990/ECE5725_Spring2019_Projects/mkl53_sk2282/index.html</w:t>
      </w:r>
    </w:p>
    <w:p w14:paraId="5F8DAE6C" w14:textId="77777777" w:rsidR="0005314D" w:rsidRDefault="0005314D" w:rsidP="0005314D">
      <w:pPr>
        <w:pStyle w:val="Literaturverzeichnis"/>
      </w:pPr>
      <w:r w:rsidRPr="0005314D">
        <w:rPr>
          <w:lang w:val="en-US"/>
        </w:rPr>
        <w:t>[86]</w:t>
      </w:r>
      <w:r w:rsidRPr="0005314D">
        <w:rPr>
          <w:lang w:val="en-US"/>
        </w:rPr>
        <w:tab/>
        <w:t xml:space="preserve">„multiprocessing — Process-based parallelism“, Python documentation. </w:t>
      </w:r>
      <w:r>
        <w:t>Zugegriffen: 13. Oktober 2026. [Online]. Verfügbar unter: https://docs.python.org/3/library/multiprocessing.html</w:t>
      </w:r>
    </w:p>
    <w:p w14:paraId="59695DDE" w14:textId="77777777" w:rsidR="0005314D" w:rsidRDefault="0005314D" w:rsidP="0005314D">
      <w:pPr>
        <w:pStyle w:val="Literaturverzeichnis"/>
      </w:pPr>
      <w:r w:rsidRPr="0005314D">
        <w:rPr>
          <w:lang w:val="en-US"/>
        </w:rPr>
        <w:t>[87]</w:t>
      </w:r>
      <w:r w:rsidRPr="0005314D">
        <w:rPr>
          <w:lang w:val="en-US"/>
        </w:rPr>
        <w:tab/>
        <w:t xml:space="preserve">„Basic Tutorial — Cython 3.3.0b1 documentation“. </w:t>
      </w:r>
      <w:r>
        <w:t>Zugegriffen: 13. August 2026. [Online]. Verfügbar unter: https://cython.readthedocs.io/en/latest/src/tutorial/cython_tutorial.html</w:t>
      </w:r>
    </w:p>
    <w:p w14:paraId="3A42F86C" w14:textId="77777777" w:rsidR="0005314D" w:rsidRPr="0005314D" w:rsidRDefault="0005314D" w:rsidP="0005314D">
      <w:pPr>
        <w:pStyle w:val="Literaturverzeichnis"/>
        <w:rPr>
          <w:lang w:val="en-US"/>
        </w:rPr>
      </w:pPr>
      <w:r w:rsidRPr="0005314D">
        <w:rPr>
          <w:lang w:val="en-US"/>
        </w:rPr>
        <w:t>[88]</w:t>
      </w:r>
      <w:r w:rsidRPr="0005314D">
        <w:rPr>
          <w:lang w:val="en-US"/>
        </w:rPr>
        <w:tab/>
        <w:t xml:space="preserve">D. Kim, J. Lee, H.-S. Yoon, J. Kim, und J. Sohn, „Vision-based arm gesture recognition for a long-range human–robot interaction“, </w:t>
      </w:r>
      <w:r w:rsidRPr="0005314D">
        <w:rPr>
          <w:i/>
          <w:iCs/>
          <w:lang w:val="en-US"/>
        </w:rPr>
        <w:t>J. Supercomput. - TJS</w:t>
      </w:r>
      <w:r w:rsidRPr="0005314D">
        <w:rPr>
          <w:lang w:val="en-US"/>
        </w:rPr>
        <w:t>, Bd. 65, S. 1–17, Jan. 2010, doi: 10.1007/s11227-010-0541-9.</w:t>
      </w:r>
    </w:p>
    <w:p w14:paraId="36411ADB" w14:textId="77777777" w:rsidR="0005314D" w:rsidRDefault="0005314D" w:rsidP="0005314D">
      <w:pPr>
        <w:pStyle w:val="Literaturverzeichnis"/>
      </w:pPr>
      <w:r>
        <w:t>[89]</w:t>
      </w:r>
      <w:r>
        <w:tab/>
        <w:t>„Mean-Shift Tracker“. [Online]. Verfügbar unter: https://www.cs.cmu.edu/~16385/s17/Slides/15.2_Tracking__Mean_Shift.pdf</w:t>
      </w:r>
    </w:p>
    <w:p w14:paraId="7AB0124E" w14:textId="77777777" w:rsidR="0005314D" w:rsidRDefault="0005314D" w:rsidP="0005314D">
      <w:pPr>
        <w:pStyle w:val="Literaturverzeichnis"/>
      </w:pPr>
      <w:r w:rsidRPr="0005314D">
        <w:rPr>
          <w:lang w:val="en-US"/>
        </w:rPr>
        <w:t>[90]</w:t>
      </w:r>
      <w:r w:rsidRPr="0005314D">
        <w:rPr>
          <w:lang w:val="en-US"/>
        </w:rPr>
        <w:tab/>
        <w:t xml:space="preserve">„Gesture Controlled Robotic Arm Using Kinect (Simulink Support For Kinect) and Arduino“. </w:t>
      </w:r>
      <w:r>
        <w:t>Zugegriffen: 12. August 2026. [Online]. Verfügbar unter: https://de.mathworks.com/matlabcentral/fileexchange/58189-gesture-controlled-robotic-arm-using-kinect-simulink-support-for-kinect-and-arduino</w:t>
      </w:r>
    </w:p>
    <w:p w14:paraId="4FBB36DE" w14:textId="77777777" w:rsidR="0005314D" w:rsidRPr="0005314D" w:rsidRDefault="0005314D" w:rsidP="0005314D">
      <w:pPr>
        <w:pStyle w:val="Literaturverzeichnis"/>
        <w:rPr>
          <w:lang w:val="en-US"/>
        </w:rPr>
      </w:pPr>
      <w:r w:rsidRPr="0005314D">
        <w:rPr>
          <w:lang w:val="en-US"/>
        </w:rPr>
        <w:t>[91]</w:t>
      </w:r>
      <w:r w:rsidRPr="0005314D">
        <w:rPr>
          <w:lang w:val="en-US"/>
        </w:rPr>
        <w:tab/>
        <w:t xml:space="preserve">D. Pagnon und H. Kim, „Sports2D: Compute 2D human pose and angles from a videoor a webcam“, </w:t>
      </w:r>
      <w:r w:rsidRPr="0005314D">
        <w:rPr>
          <w:i/>
          <w:iCs/>
          <w:lang w:val="en-US"/>
        </w:rPr>
        <w:t>J. Open Source Softw.</w:t>
      </w:r>
      <w:r w:rsidRPr="0005314D">
        <w:rPr>
          <w:lang w:val="en-US"/>
        </w:rPr>
        <w:t>, Bd. 9, Nr. 101, S. 6849, Sep. 2024, doi: 10.21105/joss.06849.</w:t>
      </w:r>
    </w:p>
    <w:p w14:paraId="5C34B84A" w14:textId="77777777" w:rsidR="0005314D" w:rsidRDefault="0005314D" w:rsidP="0005314D">
      <w:pPr>
        <w:pStyle w:val="Literaturverzeichnis"/>
      </w:pPr>
      <w:r>
        <w:t>[92]</w:t>
      </w:r>
      <w:r>
        <w:tab/>
      </w:r>
      <w:r>
        <w:rPr>
          <w:i/>
          <w:iCs/>
        </w:rPr>
        <w:t>Soprts2D</w:t>
      </w:r>
      <w:r>
        <w:t>. [Online]. Verfügbar unter: https://github.com/davidpagnon/Sports2D/tree/main</w:t>
      </w:r>
    </w:p>
    <w:p w14:paraId="6D8EE052" w14:textId="77777777" w:rsidR="0005314D" w:rsidRDefault="0005314D" w:rsidP="0005314D">
      <w:pPr>
        <w:pStyle w:val="Literaturverzeichnis"/>
      </w:pPr>
      <w:r w:rsidRPr="0005314D">
        <w:rPr>
          <w:lang w:val="en-US"/>
        </w:rPr>
        <w:t>[93]</w:t>
      </w:r>
      <w:r w:rsidRPr="0005314D">
        <w:rPr>
          <w:lang w:val="en-US"/>
        </w:rPr>
        <w:tab/>
        <w:t xml:space="preserve">„NVIDIA JetPack Software Stack“, NVIDIA Developer. </w:t>
      </w:r>
      <w:r>
        <w:t>Zugegriffen: 13. August 2026. [Online]. Verfügbar unter: https://developer.nvidia.com/embedded/jetpack</w:t>
      </w:r>
    </w:p>
    <w:p w14:paraId="1D40AA25" w14:textId="77777777" w:rsidR="0005314D" w:rsidRDefault="0005314D" w:rsidP="0005314D">
      <w:pPr>
        <w:pStyle w:val="Literaturverzeichnis"/>
      </w:pPr>
      <w:r>
        <w:lastRenderedPageBreak/>
        <w:t>[94]</w:t>
      </w:r>
      <w:r>
        <w:tab/>
        <w:t>Georg, „Gestensteuerung eines Roboters auf dem Nvidia Jetson Nano | Künstliche Intelligenz, 3D-Druck, Open Source und Linux“. Zugegriffen: 13. August 2026. [Online]. Verfügbar unter: https://blog.georgmill.de/2019/10/17/gestensteuerung-eines-roboters-auf-dem-nvidia-jetson-nano/</w:t>
      </w:r>
    </w:p>
    <w:p w14:paraId="54CC06C3" w14:textId="77777777" w:rsidR="0005314D" w:rsidRDefault="0005314D" w:rsidP="0005314D">
      <w:pPr>
        <w:pStyle w:val="Literaturverzeichnis"/>
      </w:pPr>
      <w:r w:rsidRPr="0005314D">
        <w:rPr>
          <w:lang w:val="en-US"/>
        </w:rPr>
        <w:t>[95]</w:t>
      </w:r>
      <w:r w:rsidRPr="0005314D">
        <w:rPr>
          <w:lang w:val="en-US"/>
        </w:rPr>
        <w:tab/>
        <w:t xml:space="preserve">U. T. SL, „IP Webcam (Android)“, Uptodown. </w:t>
      </w:r>
      <w:r>
        <w:t>Zugegriffen: 6. Oktober 2026. [Online]. Verfügbar unter: https://ip-webcam.de.uptodown.com/android</w:t>
      </w:r>
    </w:p>
    <w:p w14:paraId="322C3EF5" w14:textId="77777777" w:rsidR="0005314D" w:rsidRDefault="0005314D" w:rsidP="0005314D">
      <w:pPr>
        <w:pStyle w:val="Literaturverzeichnis"/>
      </w:pPr>
      <w:r>
        <w:t>[96]</w:t>
      </w:r>
      <w:r>
        <w:tab/>
        <w:t xml:space="preserve">P. Zeimet, </w:t>
      </w:r>
      <w:r>
        <w:rPr>
          <w:i/>
          <w:iCs/>
        </w:rPr>
        <w:t>Pol-Zeimet/Gestenerkennung_auf_Skelettdaten_mit_CNN</w:t>
      </w:r>
      <w:r>
        <w:t>. (3. Februar 2021). Python. Zugegriffen: 13. August 2026. [Online]. Verfügbar unter: https://github.com/Pol-Zeimet/Gestenerkennung_auf_Skelettdaten_mit_CNN</w:t>
      </w:r>
    </w:p>
    <w:p w14:paraId="667807DB" w14:textId="77777777" w:rsidR="0005314D" w:rsidRDefault="0005314D" w:rsidP="0005314D">
      <w:pPr>
        <w:pStyle w:val="Literaturverzeichnis"/>
      </w:pPr>
      <w:r>
        <w:t>[97]</w:t>
      </w:r>
      <w:r>
        <w:tab/>
        <w:t>„keras“, PyPI. Zugegriffen: 13. Oktober 2026. [Online]. Verfügbar unter: https://pypi.org/project/keras/</w:t>
      </w:r>
    </w:p>
    <w:p w14:paraId="25D24802" w14:textId="77777777" w:rsidR="0005314D" w:rsidRDefault="0005314D" w:rsidP="0005314D">
      <w:pPr>
        <w:pStyle w:val="Literaturverzeichnis"/>
      </w:pPr>
      <w:r>
        <w:t>[98]</w:t>
      </w:r>
      <w:r>
        <w:tab/>
        <w:t xml:space="preserve"> jonas wegener, </w:t>
      </w:r>
      <w:r>
        <w:rPr>
          <w:i/>
          <w:iCs/>
        </w:rPr>
        <w:t>Symulation des 3D-Audioraums der BHT</w:t>
      </w:r>
      <w:r>
        <w:t>. (25. September 2026). onshape. [Online]. Verfügbar unter: https://cad.onshape.com/documents/00b008a3f533eca98fac5bba/w/b6eb2c8f02007af9c686e203/e/60674b425d3e898ddf7b70c7</w:t>
      </w:r>
    </w:p>
    <w:p w14:paraId="0F213A57" w14:textId="77777777" w:rsidR="0005314D" w:rsidRDefault="0005314D" w:rsidP="0005314D">
      <w:pPr>
        <w:pStyle w:val="Literaturverzeichnis"/>
      </w:pPr>
      <w:r w:rsidRPr="0005314D">
        <w:rPr>
          <w:lang w:val="en-US"/>
        </w:rPr>
        <w:t>[99]</w:t>
      </w:r>
      <w:r w:rsidRPr="0005314D">
        <w:rPr>
          <w:lang w:val="en-US"/>
        </w:rPr>
        <w:tab/>
        <w:t xml:space="preserve">O. Business a PTC, „Onshape | Product Development Platform“. </w:t>
      </w:r>
      <w:r>
        <w:t>Zugegriffen: 10. Oktober 2026. [Online]. Verfügbar unter: https://www.onshape.com/en/</w:t>
      </w:r>
    </w:p>
    <w:p w14:paraId="08C7C545" w14:textId="77777777" w:rsidR="0005314D" w:rsidRDefault="0005314D" w:rsidP="0005314D">
      <w:pPr>
        <w:pStyle w:val="Literaturverzeichnis"/>
      </w:pPr>
      <w:r>
        <w:t>[100]</w:t>
      </w:r>
      <w:r>
        <w:tab/>
        <w:t>„Linux System Requirements“. Zugegriffen: 15. Mai 2026. [Online]. Verfügbar unter: https://de.mathworks.com/support/requirements/matlab-linux.html</w:t>
      </w:r>
    </w:p>
    <w:p w14:paraId="72E79B3D" w14:textId="77777777" w:rsidR="0005314D" w:rsidRDefault="0005314D" w:rsidP="0005314D">
      <w:pPr>
        <w:pStyle w:val="Literaturverzeichnis"/>
      </w:pPr>
      <w:r>
        <w:t>[101]</w:t>
      </w:r>
      <w:r>
        <w:tab/>
        <w:t>„Intel RealSense D455 für Unitree G1 Anleitung“, OpenELAB Technology Ltd. Zugegriffen: 16. August 2026. [Online]. Verfügbar unter: https://openelab.io/de/blogs/learn/intel-realsense-d455-depth-camera-for-unitree-g1-edu-complete-guide</w:t>
      </w:r>
    </w:p>
    <w:p w14:paraId="3A3B75B0" w14:textId="77777777" w:rsidR="0005314D" w:rsidRDefault="0005314D" w:rsidP="0005314D">
      <w:pPr>
        <w:pStyle w:val="Literaturverzeichnis"/>
      </w:pPr>
      <w:r>
        <w:t>[102]</w:t>
      </w:r>
      <w:r>
        <w:tab/>
        <w:t>„Intel Realsense D455 Tiefenkamera für Unitree G1 Edu Humanoiden-Robote“, OpenELAB Technology Ltd. Zugegriffen: 17. August 2026. [Online]. Verfügbar unter: https://openelab.io/de/products/intel-realsense-d455-for-unitree-robot</w:t>
      </w:r>
    </w:p>
    <w:p w14:paraId="161EA49A" w14:textId="77777777" w:rsidR="0005314D" w:rsidRDefault="0005314D" w:rsidP="0005314D">
      <w:pPr>
        <w:pStyle w:val="Literaturverzeichnis"/>
      </w:pPr>
      <w:r>
        <w:t>[103]</w:t>
      </w:r>
      <w:r>
        <w:tab/>
        <w:t>„MediaPipe – Build Smart Media Apps Fast“. Zugegriffen: 15. Mai 2026. [Online]. Verfügbar unter: https://mediapipe.org/</w:t>
      </w:r>
    </w:p>
    <w:p w14:paraId="309D5C3F" w14:textId="77777777" w:rsidR="0005314D" w:rsidRDefault="0005314D" w:rsidP="0005314D">
      <w:pPr>
        <w:pStyle w:val="Literaturverzeichnis"/>
      </w:pPr>
      <w:r>
        <w:t>[104]</w:t>
      </w:r>
      <w:r>
        <w:tab/>
        <w:t>„Hardware Requirements for Machine Learning“, GeeksforGeeks. Zugegriffen: 15. Mai 2026. [Online]. Verfügbar unter: https://www.geeksforgeeks.org/machine-learning/hardware-requirements-for-machine-learning/</w:t>
      </w:r>
    </w:p>
    <w:p w14:paraId="1FE8AE7C" w14:textId="77777777" w:rsidR="0005314D" w:rsidRDefault="0005314D" w:rsidP="0005314D">
      <w:pPr>
        <w:pStyle w:val="Literaturverzeichnis"/>
      </w:pPr>
      <w:r>
        <w:t>[105]</w:t>
      </w:r>
      <w:r>
        <w:tab/>
        <w:t>„Hardware Recommendations“, Puget Systems. Zugegriffen: 15. Mai 2026. [Online]. Verfügbar unter: https://www.pugetsystems.com/solutions/ai/develop/hardware-recommendations/</w:t>
      </w:r>
    </w:p>
    <w:p w14:paraId="3C7A9D78" w14:textId="77777777" w:rsidR="0005314D" w:rsidRDefault="0005314D" w:rsidP="0005314D">
      <w:pPr>
        <w:pStyle w:val="Literaturverzeichnis"/>
      </w:pPr>
      <w:r>
        <w:t>[106]</w:t>
      </w:r>
      <w:r>
        <w:tab/>
        <w:t xml:space="preserve">„Neuromorpher Prozessor“, </w:t>
      </w:r>
      <w:r>
        <w:rPr>
          <w:i/>
          <w:iCs/>
        </w:rPr>
        <w:t>Wikipedia</w:t>
      </w:r>
      <w:r>
        <w:t>. 5. Juli 2026. Zugegriffen: 15. Oktober 2026. [Online]. Verfügbar unter: https://de.wikipedia.org/w/index.php?title=Neuromorpher_Prozessor&amp;oldid=268522480</w:t>
      </w:r>
    </w:p>
    <w:p w14:paraId="46F7D6F1" w14:textId="77777777" w:rsidR="0005314D" w:rsidRDefault="0005314D" w:rsidP="0005314D">
      <w:pPr>
        <w:pStyle w:val="Literaturverzeichnis"/>
      </w:pPr>
      <w:r w:rsidRPr="0005314D">
        <w:rPr>
          <w:lang w:val="en-US"/>
        </w:rPr>
        <w:t>[107]</w:t>
      </w:r>
      <w:r w:rsidRPr="0005314D">
        <w:rPr>
          <w:lang w:val="en-US"/>
        </w:rPr>
        <w:tab/>
        <w:t xml:space="preserve">„Quick overview of Intel’s Neural Processing Unit (NPU) — Intel® NPU Acceleration Library documentation“. </w:t>
      </w:r>
      <w:r>
        <w:t>Zugegriffen: 15. Mai 2026. [Online]. Verfügbar unter: https://intel.github.io/intel-npu-acceleration-library/npu.html?utm_source=chatgpt.com</w:t>
      </w:r>
    </w:p>
    <w:p w14:paraId="2CFDA6EE" w14:textId="77777777" w:rsidR="0005314D" w:rsidRDefault="0005314D" w:rsidP="0005314D">
      <w:pPr>
        <w:pStyle w:val="Literaturverzeichnis"/>
      </w:pPr>
      <w:r>
        <w:t>[108]</w:t>
      </w:r>
      <w:r>
        <w:tab/>
        <w:t>„AMD Ryzen</w:t>
      </w:r>
      <w:r>
        <w:rPr>
          <w:vertAlign w:val="superscript"/>
        </w:rPr>
        <w:t>TM</w:t>
      </w:r>
      <w:r>
        <w:t xml:space="preserve"> AI – Windows-PCs mit integrierter KI“, AMD. Zugegriffen: 15. Mai 2026. [Online]. Verfügbar unter: https://www.amd.com/de/products/processors/consumer/ryzen-ai.html</w:t>
      </w:r>
    </w:p>
    <w:p w14:paraId="19F9C7F6" w14:textId="77777777" w:rsidR="0005314D" w:rsidRDefault="0005314D" w:rsidP="0005314D">
      <w:pPr>
        <w:pStyle w:val="Literaturverzeichnis"/>
      </w:pPr>
      <w:r>
        <w:t>[109]</w:t>
      </w:r>
      <w:r>
        <w:tab/>
        <w:t>„AMD Ryzen</w:t>
      </w:r>
      <w:r>
        <w:rPr>
          <w:vertAlign w:val="superscript"/>
        </w:rPr>
        <w:t>TM</w:t>
      </w:r>
      <w:r>
        <w:t xml:space="preserve"> AI – Windows-PCs mit integrierter KI“, AMD. Zugegriffen: 15. Mai 2026. [Online]. Verfügbar unter: https://www.amd.com/de/products/processors/consumer/ryzen-ai.html</w:t>
      </w:r>
    </w:p>
    <w:p w14:paraId="1E78F77E" w14:textId="77777777" w:rsidR="0005314D" w:rsidRDefault="0005314D" w:rsidP="0005314D">
      <w:pPr>
        <w:pStyle w:val="Literaturverzeichnis"/>
      </w:pPr>
      <w:r>
        <w:lastRenderedPageBreak/>
        <w:t>[110]</w:t>
      </w:r>
      <w:r>
        <w:tab/>
        <w:t>„MINISFORUM UM760 Slim“, Minisforum EU. Zugegriffen: 9. Oktober 2026. [Online]. Verfügbar unter: https://minisforumpc.eu/products/minisforum-um760-slim-mini-pc</w:t>
      </w:r>
    </w:p>
    <w:p w14:paraId="21BB6F6C" w14:textId="77777777" w:rsidR="0005314D" w:rsidRDefault="0005314D" w:rsidP="0005314D">
      <w:pPr>
        <w:pStyle w:val="Literaturverzeichnis"/>
      </w:pPr>
      <w:r>
        <w:t>[111]</w:t>
      </w:r>
      <w:r>
        <w:tab/>
        <w:t>„Mini-PC Minisforum UM760 Slim mit Ryzen 5 im Test: Weniger Kerne, mehr Leistung“, heise online bestenlisten. Zugegriffen: 15. Mai 2026. [Online]. Verfügbar unter: https://www.heise.de/bestenlisten/testbericht/mini-pc-minisforum-um760-slim-mit-ryzen-5-im-test-weniger-kerne-mehr-leistung/tn00rrx</w:t>
      </w:r>
    </w:p>
    <w:p w14:paraId="2EAE4320" w14:textId="77777777" w:rsidR="0005314D" w:rsidRDefault="0005314D" w:rsidP="0005314D">
      <w:pPr>
        <w:pStyle w:val="Literaturverzeichnis"/>
      </w:pPr>
      <w:r>
        <w:t>[112]</w:t>
      </w:r>
      <w:r>
        <w:tab/>
        <w:t>„AMD Ryzen 5 7640HS - Benchmarks &amp; technische Daten“. Zugegriffen: 9. Oktober 2026. [Online]. Verfügbar unter: https://www.cpu-monkey.com/de/cpu-amd_ryzen_5_7640hs</w:t>
      </w:r>
    </w:p>
    <w:p w14:paraId="6E51E1A3" w14:textId="77777777" w:rsidR="0005314D" w:rsidRDefault="0005314D" w:rsidP="0005314D">
      <w:pPr>
        <w:pStyle w:val="Literaturverzeichnis"/>
      </w:pPr>
      <w:r>
        <w:t>[113]</w:t>
      </w:r>
      <w:r>
        <w:tab/>
        <w:t>„GMKtec NucBox M6 Ultra AMD Ryzen</w:t>
      </w:r>
      <w:r>
        <w:rPr>
          <w:vertAlign w:val="superscript"/>
        </w:rPr>
        <w:t>TM</w:t>
      </w:r>
      <w:r>
        <w:t xml:space="preserve"> 5 7640HS Mini PC“, GMKtec EU. Zugegriffen: 9. Oktober 2026. [Online]. Verfügbar unter: https://de.gmktec.com/products/gmktec-nucbox-m6-ultra-amd-ryzen-5-7640hs-mini-pc</w:t>
      </w:r>
    </w:p>
    <w:p w14:paraId="564A2133" w14:textId="77777777" w:rsidR="0005314D" w:rsidRDefault="0005314D" w:rsidP="0005314D">
      <w:pPr>
        <w:pStyle w:val="Literaturverzeichnis"/>
      </w:pPr>
      <w:r>
        <w:t>[114]</w:t>
      </w:r>
      <w:r>
        <w:tab/>
        <w:t>T. Nowag, „Neuer Preis-Leistungs-Sieger: GMKtec NucBox M6 Ultra im Test“, CHIP. Zugegriffen: 15. Mai 2026. [Online]. Verfügbar unter: https://www.chip.de/test/GMKtec-NucBox-M6-Ultra-im-Test_186385852.html</w:t>
      </w:r>
    </w:p>
    <w:p w14:paraId="74E88C72" w14:textId="77777777" w:rsidR="0005314D" w:rsidRDefault="0005314D" w:rsidP="0005314D">
      <w:pPr>
        <w:pStyle w:val="Literaturverzeichnis"/>
      </w:pPr>
      <w:r w:rsidRPr="0005314D">
        <w:rPr>
          <w:lang w:val="en-US"/>
        </w:rPr>
        <w:t>[115]</w:t>
      </w:r>
      <w:r w:rsidRPr="0005314D">
        <w:rPr>
          <w:lang w:val="en-US"/>
        </w:rPr>
        <w:tab/>
        <w:t xml:space="preserve">„Getting Started with Videos — OpenCV-Python Tutorials beta documentation“. </w:t>
      </w:r>
      <w:r>
        <w:t>Zugegriffen: 11. Oktober 2026. [Online]. Verfügbar unter: https://opencv24-python-tutorials.readthedocs.io/en/latest/py_tutorials/py_gui/py_video_display/py_video_display.html</w:t>
      </w:r>
    </w:p>
    <w:p w14:paraId="1860F956" w14:textId="77777777" w:rsidR="0005314D" w:rsidRDefault="0005314D" w:rsidP="0005314D">
      <w:pPr>
        <w:pStyle w:val="Literaturverzeichnis"/>
      </w:pPr>
      <w:r>
        <w:t>[116]</w:t>
      </w:r>
      <w:r>
        <w:tab/>
        <w:t xml:space="preserve">„Raytracing“, </w:t>
      </w:r>
      <w:r>
        <w:rPr>
          <w:i/>
          <w:iCs/>
        </w:rPr>
        <w:t>Wikipedia</w:t>
      </w:r>
      <w:r>
        <w:t>. 20. Februar 2026. Zugegriffen: 2. September 2026. [Online]. Verfügbar unter: https://de.wikipedia.org/w/index.php?title=Raytracing&amp;oldid=264478529</w:t>
      </w:r>
    </w:p>
    <w:p w14:paraId="5B4A1EE6" w14:textId="77777777" w:rsidR="0005314D" w:rsidRPr="0005314D" w:rsidRDefault="0005314D" w:rsidP="0005314D">
      <w:pPr>
        <w:pStyle w:val="Literaturverzeichnis"/>
        <w:rPr>
          <w:lang w:val="en-US"/>
        </w:rPr>
      </w:pPr>
      <w:r w:rsidRPr="0005314D">
        <w:rPr>
          <w:lang w:val="en-US"/>
        </w:rPr>
        <w:t>[117]</w:t>
      </w:r>
      <w:r w:rsidRPr="0005314D">
        <w:rPr>
          <w:lang w:val="en-US"/>
        </w:rPr>
        <w:tab/>
        <w:t>B. Hangün und Ö. Eyecioğlu, „Performance Comparison Between OpenCV Built in CPU and GPU Functions on Image Processing Operations“, 2017.</w:t>
      </w:r>
    </w:p>
    <w:p w14:paraId="45904268" w14:textId="77777777" w:rsidR="0005314D" w:rsidRPr="0005314D" w:rsidRDefault="0005314D" w:rsidP="0005314D">
      <w:pPr>
        <w:pStyle w:val="Literaturverzeichnis"/>
        <w:rPr>
          <w:lang w:val="en-US"/>
        </w:rPr>
      </w:pPr>
      <w:r w:rsidRPr="0005314D">
        <w:rPr>
          <w:lang w:val="en-US"/>
        </w:rPr>
        <w:t>[118]</w:t>
      </w:r>
      <w:r w:rsidRPr="0005314D">
        <w:rPr>
          <w:lang w:val="en-US"/>
        </w:rPr>
        <w:tab/>
        <w:t xml:space="preserve">E. Yan, L. Luo, und L. Ceze, „Characterizing and Taming Resolution in Convolutional Neural Networks“, 28. Oktober 2021, </w:t>
      </w:r>
      <w:r w:rsidRPr="0005314D">
        <w:rPr>
          <w:i/>
          <w:iCs/>
          <w:lang w:val="en-US"/>
        </w:rPr>
        <w:t>arXiv</w:t>
      </w:r>
      <w:r w:rsidRPr="0005314D">
        <w:rPr>
          <w:lang w:val="en-US"/>
        </w:rPr>
        <w:t>: arXiv:2110.14819. doi: 10.48550/arXiv.2110.14819.</w:t>
      </w:r>
    </w:p>
    <w:p w14:paraId="4A507C5A" w14:textId="77777777" w:rsidR="0005314D" w:rsidRPr="0005314D" w:rsidRDefault="0005314D" w:rsidP="0005314D">
      <w:pPr>
        <w:pStyle w:val="Literaturverzeichnis"/>
        <w:rPr>
          <w:lang w:val="en-US"/>
        </w:rPr>
      </w:pPr>
      <w:r w:rsidRPr="0005314D">
        <w:rPr>
          <w:lang w:val="en-US"/>
        </w:rPr>
        <w:t>[119]</w:t>
      </w:r>
      <w:r w:rsidRPr="0005314D">
        <w:rPr>
          <w:lang w:val="en-US"/>
        </w:rPr>
        <w:tab/>
        <w:t xml:space="preserve">A. Rudzitis und M. A. Zaeva, „Alternative Inverse Perspective Mapping Homography Matrix Computation for ADAS Systems Using Camera Intrinsic and Extrinsic Calibration Parameters“, </w:t>
      </w:r>
      <w:r w:rsidRPr="0005314D">
        <w:rPr>
          <w:i/>
          <w:iCs/>
          <w:lang w:val="en-US"/>
        </w:rPr>
        <w:t>Procedia Comput. Sci.</w:t>
      </w:r>
      <w:r w:rsidRPr="0005314D">
        <w:rPr>
          <w:lang w:val="en-US"/>
        </w:rPr>
        <w:t>, Bd. 190, S. 695–700, Jan. 2021, doi: 10.1016/j.procs.2021.06.081.</w:t>
      </w:r>
    </w:p>
    <w:p w14:paraId="0CBF6A1B" w14:textId="77777777" w:rsidR="0005314D" w:rsidRDefault="0005314D" w:rsidP="0005314D">
      <w:pPr>
        <w:pStyle w:val="Literaturverzeichnis"/>
      </w:pPr>
      <w:r w:rsidRPr="0005314D">
        <w:rPr>
          <w:lang w:val="en-US"/>
        </w:rPr>
        <w:t>[120]</w:t>
      </w:r>
      <w:r w:rsidRPr="0005314D">
        <w:rPr>
          <w:lang w:val="en-US"/>
        </w:rPr>
        <w:tab/>
        <w:t xml:space="preserve">L. Reiher, B. Lampe, und L. Eckstein, „A Sim2Real Deep Learning Approach for the Transformation of Images from Multiple Vehicle-Mounted Cameras to a Semantically Segmented Image in Bird’s Eye View“, arXiv.org. Zugegriffen: 28. </w:t>
      </w:r>
      <w:r>
        <w:t>Juli 2026. [Online]. Verfügbar unter: https://arxiv.org/abs/2005.04078v1</w:t>
      </w:r>
    </w:p>
    <w:p w14:paraId="26564662" w14:textId="77777777" w:rsidR="0005314D" w:rsidRDefault="0005314D" w:rsidP="0005314D">
      <w:pPr>
        <w:pStyle w:val="Literaturverzeichnis"/>
      </w:pPr>
      <w:r>
        <w:t>[121]</w:t>
      </w:r>
      <w:r>
        <w:tab/>
        <w:t>„Erde Globus Länder“, Getty Images. Zugegriffen: 3. Juli 2026. [Online]. Verfügbar unter: https://www.gettyimages.de/detail/illustration/spinning-earth-globe-icon-set-latitude-15-n-lizenfreie-illustration/154417058</w:t>
      </w:r>
    </w:p>
    <w:p w14:paraId="56D6D665" w14:textId="77777777" w:rsidR="0005314D" w:rsidRDefault="0005314D" w:rsidP="0005314D">
      <w:pPr>
        <w:pStyle w:val="Literaturverzeichnis"/>
      </w:pPr>
      <w:r>
        <w:t>[122]</w:t>
      </w:r>
      <w:r>
        <w:tab/>
        <w:t xml:space="preserve">„Weitwinkelobjektiv“, </w:t>
      </w:r>
      <w:r>
        <w:rPr>
          <w:i/>
          <w:iCs/>
        </w:rPr>
        <w:t>Wikipedia</w:t>
      </w:r>
      <w:r>
        <w:t>. 20. August 2024. Zugegriffen: 14. August 2026. [Online]. Verfügbar unter: https://de.wikipedia.org/w/index.php?title=Weitwinkelobjektiv&amp;oldid=247906697</w:t>
      </w:r>
    </w:p>
    <w:p w14:paraId="76020D4F" w14:textId="144DD7D1" w:rsidR="00141E4A" w:rsidRPr="00585C97" w:rsidRDefault="00736FB3" w:rsidP="009C08D2">
      <w:pPr>
        <w:pStyle w:val="Literatureintrag"/>
        <w:jc w:val="both"/>
        <w:rPr>
          <w:noProof/>
        </w:rPr>
      </w:pPr>
      <w:r w:rsidRPr="00585C97">
        <w:rPr>
          <w:noProof/>
        </w:rPr>
        <w:fldChar w:fldCharType="end"/>
      </w:r>
    </w:p>
    <w:p w14:paraId="0AA3D1DA" w14:textId="77777777" w:rsidR="007436A6" w:rsidRPr="00585C97" w:rsidRDefault="007436A6" w:rsidP="00976252">
      <w:pPr>
        <w:pStyle w:val="Literatureintrag"/>
        <w:jc w:val="both"/>
        <w:rPr>
          <w:noProof/>
        </w:rPr>
      </w:pPr>
    </w:p>
    <w:p w14:paraId="1F756810" w14:textId="77777777" w:rsidR="007436A6" w:rsidRPr="00585C97" w:rsidRDefault="007436A6" w:rsidP="00976252">
      <w:pPr>
        <w:pStyle w:val="Literatureintrag"/>
        <w:jc w:val="both"/>
        <w:rPr>
          <w:noProof/>
        </w:rPr>
      </w:pPr>
    </w:p>
    <w:p w14:paraId="7A8B8AB4" w14:textId="77777777" w:rsidR="00B150A6" w:rsidRPr="00585C97" w:rsidRDefault="00B150A6" w:rsidP="00976252">
      <w:pPr>
        <w:pStyle w:val="Literatureintrag"/>
        <w:jc w:val="both"/>
        <w:rPr>
          <w:noProof/>
        </w:rPr>
      </w:pPr>
    </w:p>
    <w:p w14:paraId="23053216" w14:textId="77777777" w:rsidR="00B150A6" w:rsidRPr="00585C97" w:rsidRDefault="00B150A6" w:rsidP="00976252">
      <w:pPr>
        <w:pStyle w:val="Literatureintrag"/>
        <w:jc w:val="both"/>
        <w:rPr>
          <w:noProof/>
        </w:rPr>
      </w:pPr>
    </w:p>
    <w:p w14:paraId="29C5DB4C" w14:textId="77777777" w:rsidR="00B150A6" w:rsidRPr="00585C97" w:rsidRDefault="00B150A6" w:rsidP="00976252">
      <w:pPr>
        <w:pStyle w:val="Literatureintrag"/>
        <w:jc w:val="both"/>
        <w:rPr>
          <w:noProof/>
        </w:rPr>
      </w:pPr>
    </w:p>
    <w:p w14:paraId="02C120E0" w14:textId="77777777" w:rsidR="00B150A6" w:rsidRPr="00585C97" w:rsidRDefault="00B150A6" w:rsidP="00976252">
      <w:pPr>
        <w:pStyle w:val="Literatureintrag"/>
        <w:jc w:val="both"/>
        <w:rPr>
          <w:noProof/>
        </w:rPr>
      </w:pPr>
    </w:p>
    <w:p w14:paraId="65D4B7B7" w14:textId="77777777" w:rsidR="001337CC" w:rsidRPr="00585C97" w:rsidRDefault="001337CC" w:rsidP="00976252">
      <w:pPr>
        <w:pStyle w:val="Literatureintrag"/>
        <w:jc w:val="both"/>
        <w:rPr>
          <w:noProof/>
        </w:rPr>
      </w:pPr>
    </w:p>
    <w:bookmarkEnd w:id="259"/>
    <w:bookmarkEnd w:id="260"/>
    <w:p w14:paraId="15D7E447" w14:textId="77777777" w:rsidR="009C10E7" w:rsidRPr="00585C97" w:rsidRDefault="005D01C0">
      <w:pPr>
        <w:pStyle w:val="Grundtextwieberschr1"/>
        <w:numPr>
          <w:ilvl w:val="0"/>
          <w:numId w:val="0"/>
        </w:numPr>
        <w:ind w:left="851" w:hanging="851"/>
        <w:rPr>
          <w:noProof/>
        </w:rPr>
      </w:pPr>
      <w:r w:rsidRPr="00585C97">
        <w:rPr>
          <w:noProof/>
        </w:rPr>
        <w:lastRenderedPageBreak/>
        <w:t>Abschließende Erklärung</w:t>
      </w:r>
    </w:p>
    <w:p w14:paraId="165D4619" w14:textId="77777777" w:rsidR="009C10E7" w:rsidRPr="00585C97" w:rsidRDefault="009C10E7">
      <w:pPr>
        <w:pStyle w:val="Grundtext"/>
        <w:rPr>
          <w:noProof/>
        </w:rPr>
      </w:pPr>
    </w:p>
    <w:p w14:paraId="1356D971" w14:textId="77777777" w:rsidR="009C10E7" w:rsidRPr="00585C97" w:rsidRDefault="005D01C0">
      <w:pPr>
        <w:pStyle w:val="Grundtext"/>
        <w:rPr>
          <w:noProof/>
        </w:rPr>
      </w:pPr>
      <w:r w:rsidRPr="00585C97">
        <w:rPr>
          <w:noProof/>
        </w:rPr>
        <w:t>Ich versichere hiermit, da</w:t>
      </w:r>
      <w:r w:rsidR="00F669BA" w:rsidRPr="00585C97">
        <w:rPr>
          <w:noProof/>
        </w:rPr>
        <w:t>ss</w:t>
      </w:r>
      <w:r w:rsidRPr="00585C97">
        <w:rPr>
          <w:noProof/>
        </w:rPr>
        <w:t xml:space="preserve"> ich die vorliegende </w:t>
      </w:r>
      <w:r w:rsidR="00F669BA" w:rsidRPr="00585C97">
        <w:rPr>
          <w:noProof/>
        </w:rPr>
        <w:t>Master-/Bachelor</w:t>
      </w:r>
      <w:r w:rsidRPr="00585C97">
        <w:rPr>
          <w:noProof/>
        </w:rPr>
        <w:t>arbeit selbständig, ohne unzu</w:t>
      </w:r>
      <w:r w:rsidRPr="00585C97">
        <w:rPr>
          <w:noProof/>
        </w:rPr>
        <w:softHyphen/>
        <w:t>lässige Hilfe Dritter und ohne Benutzung anderer als der angegebenen Hilfsmittel ange</w:t>
      </w:r>
      <w:r w:rsidRPr="00585C97">
        <w:rPr>
          <w:noProof/>
        </w:rPr>
        <w:softHyphen/>
        <w:t>fertigt habe. Die aus fremden Quellen direkt oder indirekt übernommenen Gedan</w:t>
      </w:r>
      <w:r w:rsidRPr="00585C97">
        <w:rPr>
          <w:noProof/>
        </w:rPr>
        <w:softHyphen/>
        <w:t xml:space="preserve">ken sind als solche kenntlich gemacht. </w:t>
      </w:r>
    </w:p>
    <w:p w14:paraId="05E08BE9" w14:textId="77777777" w:rsidR="009C10E7" w:rsidRPr="00585C97" w:rsidRDefault="005D01C0">
      <w:pPr>
        <w:pStyle w:val="Grundtext"/>
        <w:rPr>
          <w:noProof/>
        </w:rPr>
      </w:pPr>
      <w:r w:rsidRPr="00585C97">
        <w:rPr>
          <w:noProof/>
        </w:rPr>
        <w:t>Berlin, den 99. Januar 9999</w:t>
      </w:r>
    </w:p>
    <w:p w14:paraId="1264248B" w14:textId="4459EC1B" w:rsidR="00792463" w:rsidRPr="00585C97" w:rsidRDefault="005112AC">
      <w:pPr>
        <w:pStyle w:val="Grundtext"/>
        <w:rPr>
          <w:noProof/>
          <w:color w:val="FF0000"/>
        </w:rPr>
      </w:pPr>
      <w:r w:rsidRPr="00585C97">
        <w:rPr>
          <w:noProof/>
          <w:color w:val="FF0000"/>
        </w:rPr>
        <w:t>Diese Erklärung ist lose der Abschlussarbeit beizulegen und für die Prüfungsakte im Dekanat abzugeben.</w:t>
      </w:r>
    </w:p>
    <w:p w14:paraId="48C3AAB7" w14:textId="77777777" w:rsidR="00792463" w:rsidRPr="00585C97" w:rsidRDefault="00792463">
      <w:pPr>
        <w:rPr>
          <w:color w:val="FF0000"/>
          <w:szCs w:val="20"/>
        </w:rPr>
      </w:pPr>
      <w:r w:rsidRPr="00585C97">
        <w:rPr>
          <w:color w:val="FF0000"/>
        </w:rPr>
        <w:br w:type="page"/>
      </w:r>
    </w:p>
    <w:p w14:paraId="60C2634C" w14:textId="04D9B9E0" w:rsidR="00686BCE" w:rsidRDefault="0031071B" w:rsidP="00E701B8">
      <w:pPr>
        <w:pStyle w:val="berschrift1"/>
        <w:numPr>
          <w:ilvl w:val="0"/>
          <w:numId w:val="0"/>
        </w:numPr>
        <w:ind w:left="851" w:hanging="851"/>
        <w:rPr>
          <w:noProof/>
        </w:rPr>
      </w:pPr>
      <w:bookmarkStart w:id="263" w:name="_Toc243073256"/>
      <w:bookmarkStart w:id="264" w:name="_Toc243073594"/>
      <w:r w:rsidRPr="0031071B">
        <w:rPr>
          <w:noProof/>
        </w:rPr>
        <w:lastRenderedPageBreak/>
        <w:t>Glossar</w:t>
      </w:r>
      <w:bookmarkEnd w:id="263"/>
      <w:bookmarkEnd w:id="264"/>
      <w:r w:rsidRPr="0031071B">
        <w:rPr>
          <w:noProof/>
        </w:rPr>
        <w:t> </w:t>
      </w:r>
    </w:p>
    <w:tbl>
      <w:tblPr>
        <w:tblW w:w="5000" w:type="pct"/>
        <w:tblCellMar>
          <w:top w:w="15" w:type="dxa"/>
          <w:left w:w="15" w:type="dxa"/>
          <w:bottom w:w="15" w:type="dxa"/>
          <w:right w:w="15" w:type="dxa"/>
        </w:tblCellMar>
        <w:tblLook w:val="04A0" w:firstRow="1" w:lastRow="0" w:firstColumn="1" w:lastColumn="0" w:noHBand="0" w:noVBand="1"/>
      </w:tblPr>
      <w:tblGrid>
        <w:gridCol w:w="4406"/>
        <w:gridCol w:w="4082"/>
      </w:tblGrid>
      <w:tr w:rsidR="005E42C1" w:rsidRPr="005E42C1" w14:paraId="710C6AD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069C78" w14:textId="77777777" w:rsidR="005E42C1" w:rsidRPr="005E42C1" w:rsidRDefault="005E42C1" w:rsidP="005E42C1">
            <w:pPr>
              <w:pStyle w:val="Grundtext"/>
              <w:ind w:left="2832" w:hanging="2832"/>
              <w:rPr>
                <w:b/>
                <w:bCs/>
                <w:noProof/>
              </w:rPr>
            </w:pPr>
            <w:r w:rsidRPr="005E42C1">
              <w:rPr>
                <w:b/>
                <w:bCs/>
                <w:noProof/>
              </w:rPr>
              <w:t>Begriff</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AD7273" w14:textId="77777777" w:rsidR="005E42C1" w:rsidRPr="005E42C1" w:rsidRDefault="005E42C1" w:rsidP="005E42C1">
            <w:pPr>
              <w:pStyle w:val="Grundtext"/>
              <w:ind w:left="2832" w:hanging="2832"/>
              <w:rPr>
                <w:b/>
                <w:bCs/>
                <w:noProof/>
              </w:rPr>
            </w:pPr>
            <w:r w:rsidRPr="005E42C1">
              <w:rPr>
                <w:b/>
                <w:bCs/>
                <w:noProof/>
              </w:rPr>
              <w:t>Definition</w:t>
            </w:r>
          </w:p>
        </w:tc>
      </w:tr>
      <w:tr w:rsidR="005E42C1" w:rsidRPr="005E42C1" w14:paraId="54C941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C65E6" w14:textId="77777777" w:rsidR="005E42C1" w:rsidRPr="005E42C1" w:rsidRDefault="005E42C1" w:rsidP="005E42C1">
            <w:pPr>
              <w:pStyle w:val="Grundtext"/>
              <w:ind w:left="2832" w:hanging="2832"/>
              <w:rPr>
                <w:noProof/>
              </w:rPr>
            </w:pPr>
            <w:r w:rsidRPr="005E42C1">
              <w:rPr>
                <w:noProof/>
              </w:rPr>
              <w:t>3D-Audiosystem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DD24A" w14:textId="77777777" w:rsidR="005E42C1" w:rsidRPr="005E42C1" w:rsidRDefault="005E42C1" w:rsidP="005E42C1">
            <w:pPr>
              <w:jc w:val="left"/>
              <w:rPr>
                <w:noProof/>
              </w:rPr>
            </w:pPr>
            <w:r w:rsidRPr="005E42C1">
              <w:rPr>
                <w:noProof/>
              </w:rPr>
              <w:t>Räumliches Lautsprechersystem im Raum B217a, mit dem Schallquellen dreidimensional positioniert und bewegt werden können.</w:t>
            </w:r>
          </w:p>
        </w:tc>
      </w:tr>
      <w:tr w:rsidR="005E42C1" w:rsidRPr="005E42C1" w14:paraId="6BFECB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E715E" w14:textId="77777777" w:rsidR="005E42C1" w:rsidRPr="005E42C1" w:rsidRDefault="005E42C1" w:rsidP="005E42C1">
            <w:pPr>
              <w:pStyle w:val="Grundtext"/>
              <w:ind w:left="2832" w:hanging="2832"/>
              <w:rPr>
                <w:noProof/>
              </w:rPr>
            </w:pPr>
            <w:r w:rsidRPr="005E42C1">
              <w:rPr>
                <w:noProof/>
              </w:rPr>
              <w:t>Attention-Mechanismus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00D66" w14:textId="77777777" w:rsidR="005E42C1" w:rsidRPr="005E42C1" w:rsidRDefault="005E42C1" w:rsidP="005E42C1">
            <w:pPr>
              <w:jc w:val="left"/>
              <w:rPr>
                <w:noProof/>
              </w:rPr>
            </w:pPr>
            <w:r w:rsidRPr="005E42C1">
              <w:rPr>
                <w:noProof/>
              </w:rPr>
              <w:t>Verfahren, mit dem ein Modell unterschiedliche Teile einer Eingabe je nach ihrer Relevanz unterschiedlich stark gewichtet.</w:t>
            </w:r>
          </w:p>
        </w:tc>
      </w:tr>
      <w:tr w:rsidR="005E42C1" w:rsidRPr="005E42C1" w14:paraId="2B83E2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88E93" w14:textId="77777777" w:rsidR="005E42C1" w:rsidRPr="005E42C1" w:rsidRDefault="005E42C1" w:rsidP="005E42C1">
            <w:pPr>
              <w:pStyle w:val="Grundtext"/>
              <w:ind w:left="2832" w:hanging="2832"/>
              <w:rPr>
                <w:noProof/>
              </w:rPr>
            </w:pPr>
            <w:r w:rsidRPr="005E42C1">
              <w:rPr>
                <w:noProof/>
              </w:rPr>
              <w:t>Azimut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270F3" w14:textId="77777777" w:rsidR="005E42C1" w:rsidRPr="005E42C1" w:rsidRDefault="005E42C1" w:rsidP="005E42C1">
            <w:pPr>
              <w:jc w:val="left"/>
              <w:rPr>
                <w:noProof/>
              </w:rPr>
            </w:pPr>
            <w:r w:rsidRPr="005E42C1">
              <w:rPr>
                <w:noProof/>
              </w:rPr>
              <w:t>Horizontaler Winkel, der die Richtung einer Schallquelle oder Zeigegeste relativ zu einer festgelegten Bezugsrichtung beschreibt.</w:t>
            </w:r>
          </w:p>
        </w:tc>
      </w:tr>
      <w:tr w:rsidR="005E42C1" w:rsidRPr="005E42C1" w14:paraId="485AEF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433BC" w14:textId="77777777" w:rsidR="005E42C1" w:rsidRPr="005E42C1" w:rsidRDefault="005E42C1" w:rsidP="005E42C1">
            <w:pPr>
              <w:pStyle w:val="Grundtext"/>
              <w:ind w:left="2832" w:hanging="2832"/>
              <w:rPr>
                <w:noProof/>
              </w:rPr>
            </w:pPr>
            <w:r w:rsidRPr="005E42C1">
              <w:rPr>
                <w:noProof/>
              </w:rPr>
              <w:t>Background Subtraction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1AEC7" w14:textId="77777777" w:rsidR="005E42C1" w:rsidRPr="005E42C1" w:rsidRDefault="005E42C1" w:rsidP="005E42C1">
            <w:pPr>
              <w:jc w:val="left"/>
              <w:rPr>
                <w:noProof/>
              </w:rPr>
            </w:pPr>
            <w:r w:rsidRPr="005E42C1">
              <w:rPr>
                <w:noProof/>
              </w:rPr>
              <w:t>Bildverarbeitungsverfahren, bei dem ein Hintergrundmodell genutzt wird, um sich davon unterscheidende Vordergrundbereiche zu erkennen.</w:t>
            </w:r>
          </w:p>
        </w:tc>
      </w:tr>
      <w:tr w:rsidR="005E42C1" w:rsidRPr="005E42C1" w14:paraId="7F1B59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BED43" w14:textId="77777777" w:rsidR="005E42C1" w:rsidRPr="005E42C1" w:rsidRDefault="005E42C1" w:rsidP="005E42C1">
            <w:pPr>
              <w:pStyle w:val="Grundtext"/>
              <w:ind w:left="2832" w:hanging="2832"/>
              <w:rPr>
                <w:noProof/>
              </w:rPr>
            </w:pPr>
            <w:r w:rsidRPr="005E42C1">
              <w:rPr>
                <w:noProof/>
              </w:rPr>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A0053" w14:textId="77777777" w:rsidR="005E42C1" w:rsidRPr="005E42C1" w:rsidRDefault="005E42C1" w:rsidP="005E42C1">
            <w:pPr>
              <w:jc w:val="left"/>
              <w:rPr>
                <w:noProof/>
              </w:rPr>
            </w:pPr>
            <w:r w:rsidRPr="005E42C1">
              <w:rPr>
                <w:noProof/>
              </w:rPr>
              <w:t>Neuronale Netzarchitektur, die insbesondere bei Bilddaten Faltungsoperationen zur Erkennung räumlicher Merkmale verwendet.</w:t>
            </w:r>
          </w:p>
        </w:tc>
      </w:tr>
      <w:tr w:rsidR="005E42C1" w:rsidRPr="005E42C1" w14:paraId="465FB8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6AB66" w14:textId="77777777" w:rsidR="005E42C1" w:rsidRPr="005E42C1" w:rsidRDefault="005E42C1" w:rsidP="005E42C1">
            <w:pPr>
              <w:pStyle w:val="Grundtext"/>
              <w:ind w:left="2832" w:hanging="2832"/>
              <w:rPr>
                <w:noProof/>
              </w:rPr>
            </w:pPr>
            <w:r w:rsidRPr="005E42C1">
              <w:rPr>
                <w:noProof/>
              </w:rPr>
              <w:t>Debugging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A4617" w14:textId="77777777" w:rsidR="005E42C1" w:rsidRPr="005E42C1" w:rsidRDefault="005E42C1" w:rsidP="005E42C1">
            <w:pPr>
              <w:jc w:val="left"/>
              <w:rPr>
                <w:noProof/>
              </w:rPr>
            </w:pPr>
            <w:r w:rsidRPr="005E42C1">
              <w:rPr>
                <w:noProof/>
              </w:rPr>
              <w:t>Systematisches Auffinden, Analysieren und Beheben von Fehlern in Software.</w:t>
            </w:r>
          </w:p>
        </w:tc>
      </w:tr>
      <w:tr w:rsidR="005E42C1" w:rsidRPr="005E42C1" w14:paraId="09765A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A848D" w14:textId="77777777" w:rsidR="005E42C1" w:rsidRPr="005E42C1" w:rsidRDefault="005E42C1" w:rsidP="005E42C1">
            <w:pPr>
              <w:pStyle w:val="Grundtext"/>
              <w:ind w:left="2832" w:hanging="2832"/>
              <w:rPr>
                <w:noProof/>
              </w:rPr>
            </w:pPr>
            <w:r w:rsidRPr="005E42C1">
              <w:rPr>
                <w:noProof/>
              </w:rPr>
              <w:t>Dynamische Geste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BF86E" w14:textId="77777777" w:rsidR="005E42C1" w:rsidRPr="005E42C1" w:rsidRDefault="005E42C1" w:rsidP="005E42C1">
            <w:pPr>
              <w:jc w:val="left"/>
              <w:rPr>
                <w:noProof/>
              </w:rPr>
            </w:pPr>
            <w:r w:rsidRPr="005E42C1">
              <w:rPr>
                <w:noProof/>
              </w:rPr>
              <w:t>Geste, die anhand einer Bewegung oder einer zeitlichen Abfolge von Haltungen erkannt wird.</w:t>
            </w:r>
          </w:p>
        </w:tc>
      </w:tr>
      <w:tr w:rsidR="005E42C1" w:rsidRPr="005E42C1" w14:paraId="4DBB13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3C4C6" w14:textId="77777777" w:rsidR="005E42C1" w:rsidRPr="005E42C1" w:rsidRDefault="005E42C1" w:rsidP="005E42C1">
            <w:pPr>
              <w:pStyle w:val="Grundtext"/>
              <w:ind w:left="2832" w:hanging="2832"/>
              <w:rPr>
                <w:noProof/>
              </w:rPr>
            </w:pPr>
            <w:r w:rsidRPr="005E42C1">
              <w:rPr>
                <w:noProof/>
              </w:rPr>
              <w:t>Elevation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09043" w14:textId="77777777" w:rsidR="005E42C1" w:rsidRPr="005E42C1" w:rsidRDefault="005E42C1" w:rsidP="005E42C1">
            <w:pPr>
              <w:jc w:val="left"/>
              <w:rPr>
                <w:noProof/>
              </w:rPr>
            </w:pPr>
            <w:r w:rsidRPr="005E42C1">
              <w:rPr>
                <w:noProof/>
              </w:rPr>
              <w:t>Vertikaler Winkel einer Richtung relativ zur Horizontalebene.</w:t>
            </w:r>
          </w:p>
        </w:tc>
      </w:tr>
      <w:tr w:rsidR="005E42C1" w:rsidRPr="005E42C1" w14:paraId="380829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6B220" w14:textId="77777777" w:rsidR="005E42C1" w:rsidRPr="005E42C1" w:rsidRDefault="005E42C1" w:rsidP="005E42C1">
            <w:pPr>
              <w:pStyle w:val="Grundtext"/>
              <w:ind w:left="2832" w:hanging="2832"/>
              <w:rPr>
                <w:noProof/>
              </w:rPr>
            </w:pPr>
            <w:r w:rsidRPr="005E42C1">
              <w:rPr>
                <w:noProof/>
              </w:rPr>
              <w:t>Greifgeste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C341E" w14:textId="77777777" w:rsidR="005E42C1" w:rsidRPr="005E42C1" w:rsidRDefault="005E42C1" w:rsidP="005E42C1">
            <w:pPr>
              <w:jc w:val="left"/>
              <w:rPr>
                <w:noProof/>
              </w:rPr>
            </w:pPr>
            <w:r w:rsidRPr="005E42C1">
              <w:rPr>
                <w:noProof/>
              </w:rPr>
              <w:t>In dieser Arbeit die Geste, mit der ein Instrument ausgewählt, gehalten oder wieder losgelassen wird.</w:t>
            </w:r>
          </w:p>
        </w:tc>
      </w:tr>
      <w:tr w:rsidR="005E42C1" w:rsidRPr="005E42C1" w14:paraId="6976FE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DD238" w14:textId="77777777" w:rsidR="005E42C1" w:rsidRPr="005E42C1" w:rsidRDefault="005E42C1" w:rsidP="005E42C1">
            <w:pPr>
              <w:pStyle w:val="Grundtext"/>
              <w:ind w:left="2832" w:hanging="2832"/>
              <w:rPr>
                <w:noProof/>
              </w:rPr>
            </w:pPr>
            <w:r w:rsidRPr="005E42C1">
              <w:rPr>
                <w:noProof/>
              </w:rPr>
              <w:t>Handöffnungsgrad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666EB" w14:textId="77777777" w:rsidR="005E42C1" w:rsidRPr="005E42C1" w:rsidRDefault="005E42C1" w:rsidP="005E42C1">
            <w:pPr>
              <w:jc w:val="left"/>
              <w:rPr>
                <w:noProof/>
              </w:rPr>
            </w:pPr>
            <w:r w:rsidRPr="005E42C1">
              <w:rPr>
                <w:noProof/>
              </w:rPr>
              <w:t>Numerischer Wert, der beschreibt, wie weit die Hand geöffnet ist und zur Unterscheidung zwischen offener Hand und Faust verwendet werden kann.</w:t>
            </w:r>
          </w:p>
        </w:tc>
      </w:tr>
      <w:tr w:rsidR="005E42C1" w:rsidRPr="005E42C1" w14:paraId="08EEDE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18553" w14:textId="77777777" w:rsidR="005E42C1" w:rsidRPr="005E42C1" w:rsidRDefault="005E42C1" w:rsidP="005E42C1">
            <w:pPr>
              <w:pStyle w:val="Grundtext"/>
              <w:ind w:left="2832" w:hanging="2832"/>
              <w:rPr>
                <w:noProof/>
              </w:rPr>
            </w:pPr>
            <w:r w:rsidRPr="005E42C1">
              <w:rPr>
                <w:noProof/>
              </w:rPr>
              <w:lastRenderedPageBreak/>
              <w:t>hinreichendes FOV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4827D" w14:textId="77777777" w:rsidR="005E42C1" w:rsidRPr="005E42C1" w:rsidRDefault="005E42C1" w:rsidP="005E42C1">
            <w:pPr>
              <w:jc w:val="left"/>
              <w:rPr>
                <w:noProof/>
              </w:rPr>
            </w:pPr>
            <w:r w:rsidRPr="005E42C1">
              <w:rPr>
                <w:noProof/>
              </w:rPr>
              <w:t>In der Simulation ermitteltes Kamerasichtfeld, das den vorgesehenen Aktionsbereich unter den festgelegten Bedingungen vollständig abdeckt.</w:t>
            </w:r>
          </w:p>
        </w:tc>
      </w:tr>
      <w:tr w:rsidR="005E42C1" w:rsidRPr="005E42C1" w14:paraId="68665A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08222" w14:textId="77777777" w:rsidR="005E42C1" w:rsidRPr="005E42C1" w:rsidRDefault="005E42C1" w:rsidP="005E42C1">
            <w:pPr>
              <w:pStyle w:val="Grundtext"/>
              <w:ind w:left="2832" w:hanging="2832"/>
              <w:rPr>
                <w:noProof/>
              </w:rPr>
            </w:pPr>
            <w:r w:rsidRPr="005E42C1">
              <w:rPr>
                <w:noProof/>
              </w:rPr>
              <w:t>Inferenz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D2021" w14:textId="77777777" w:rsidR="005E42C1" w:rsidRPr="005E42C1" w:rsidRDefault="005E42C1" w:rsidP="005E42C1">
            <w:pPr>
              <w:jc w:val="left"/>
              <w:rPr>
                <w:noProof/>
              </w:rPr>
            </w:pPr>
            <w:r w:rsidRPr="005E42C1">
              <w:rPr>
                <w:noProof/>
              </w:rPr>
              <w:t>Anwendung eines trainierten KI-Modells auf neue Daten, um Vorhersagen oder Ergebnisse zu erzeugen.</w:t>
            </w:r>
          </w:p>
        </w:tc>
      </w:tr>
      <w:tr w:rsidR="005E42C1" w:rsidRPr="005E42C1" w14:paraId="3065A7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2D3F3" w14:textId="77777777" w:rsidR="005E42C1" w:rsidRPr="005E42C1" w:rsidRDefault="005E42C1" w:rsidP="005E42C1">
            <w:pPr>
              <w:pStyle w:val="Grundtext"/>
              <w:ind w:left="2832" w:hanging="2832"/>
              <w:rPr>
                <w:noProof/>
              </w:rPr>
            </w:pPr>
            <w:r w:rsidRPr="005E42C1">
              <w:rPr>
                <w:noProof/>
              </w:rPr>
              <w:t>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9EFEA" w14:textId="77777777" w:rsidR="005E42C1" w:rsidRPr="005E42C1" w:rsidRDefault="005E42C1" w:rsidP="005E42C1">
            <w:pPr>
              <w:jc w:val="left"/>
              <w:rPr>
                <w:noProof/>
              </w:rPr>
            </w:pPr>
            <w:r w:rsidRPr="005E42C1">
              <w:rPr>
                <w:noProof/>
              </w:rPr>
              <w:t>Textformat zur strukturierten Darstellung von Daten, etwa in Form von Objekten und Arrays.</w:t>
            </w:r>
          </w:p>
        </w:tc>
      </w:tr>
      <w:tr w:rsidR="005E42C1" w:rsidRPr="005E42C1" w14:paraId="099C2B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FC66E" w14:textId="77777777" w:rsidR="005E42C1" w:rsidRPr="005E42C1" w:rsidRDefault="005E42C1" w:rsidP="005E42C1">
            <w:pPr>
              <w:pStyle w:val="Grundtext"/>
              <w:ind w:left="2832" w:hanging="2832"/>
              <w:rPr>
                <w:noProof/>
              </w:rPr>
            </w:pPr>
            <w:r w:rsidRPr="005E42C1">
              <w:rPr>
                <w:noProof/>
              </w:rPr>
              <w:t>Landmark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C502A" w14:textId="77777777" w:rsidR="005E42C1" w:rsidRPr="005E42C1" w:rsidRDefault="005E42C1" w:rsidP="005E42C1">
            <w:pPr>
              <w:jc w:val="left"/>
              <w:rPr>
                <w:noProof/>
              </w:rPr>
            </w:pPr>
            <w:r w:rsidRPr="005E42C1">
              <w:rPr>
                <w:noProof/>
              </w:rPr>
              <w:t>Markanter, vom Erkennungsverfahren geschätzter Punkt, beispielsweise an einem Körpergelenk oder an der Hand.</w:t>
            </w:r>
          </w:p>
        </w:tc>
      </w:tr>
      <w:tr w:rsidR="005E42C1" w:rsidRPr="005E42C1" w14:paraId="6659F3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961CA" w14:textId="77777777" w:rsidR="005E42C1" w:rsidRPr="005E42C1" w:rsidRDefault="005E42C1" w:rsidP="005E42C1">
            <w:pPr>
              <w:pStyle w:val="Grundtext"/>
              <w:ind w:left="2832" w:hanging="2832"/>
              <w:rPr>
                <w:noProof/>
              </w:rPr>
            </w:pPr>
            <w:r w:rsidRPr="005E42C1">
              <w:rPr>
                <w:noProof/>
              </w:rPr>
              <w:t>MediaPipe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9680F" w14:textId="77777777" w:rsidR="005E42C1" w:rsidRPr="005E42C1" w:rsidRDefault="005E42C1" w:rsidP="005E42C1">
            <w:pPr>
              <w:jc w:val="left"/>
              <w:rPr>
                <w:noProof/>
              </w:rPr>
            </w:pPr>
            <w:r w:rsidRPr="005E42C1">
              <w:rPr>
                <w:noProof/>
              </w:rPr>
              <w:t>Framework zur Erstellung von Verarbeitungspipelines für Wahrnehmungsaufgaben, unter anderem zur Schätzung von Körper- und Handlandmarks.</w:t>
            </w:r>
          </w:p>
        </w:tc>
      </w:tr>
      <w:tr w:rsidR="005E42C1" w:rsidRPr="005E42C1" w14:paraId="6B2874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0655B" w14:textId="77777777" w:rsidR="005E42C1" w:rsidRPr="005E42C1" w:rsidRDefault="005E42C1" w:rsidP="005E42C1">
            <w:pPr>
              <w:pStyle w:val="Grundtext"/>
              <w:ind w:left="2832" w:hanging="2832"/>
              <w:rPr>
                <w:noProof/>
              </w:rPr>
            </w:pPr>
            <w:r w:rsidRPr="005E42C1">
              <w:rPr>
                <w:noProof/>
              </w:rPr>
              <w:t>Motion Capture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D10C0" w14:textId="77777777" w:rsidR="005E42C1" w:rsidRPr="005E42C1" w:rsidRDefault="005E42C1" w:rsidP="005E42C1">
            <w:pPr>
              <w:jc w:val="left"/>
              <w:rPr>
                <w:noProof/>
              </w:rPr>
            </w:pPr>
            <w:r w:rsidRPr="005E42C1">
              <w:rPr>
                <w:noProof/>
              </w:rPr>
              <w:t>Erfassung und Aufzeichnung von Bewegungen, häufig durch optische oder sensorbasierte Messsysteme.</w:t>
            </w:r>
          </w:p>
        </w:tc>
      </w:tr>
      <w:tr w:rsidR="005E42C1" w:rsidRPr="005E42C1" w14:paraId="6C470E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B7CFF" w14:textId="77777777" w:rsidR="005E42C1" w:rsidRPr="005E42C1" w:rsidRDefault="005E42C1" w:rsidP="005E42C1">
            <w:pPr>
              <w:pStyle w:val="Grundtext"/>
              <w:ind w:left="2832" w:hanging="2832"/>
              <w:rPr>
                <w:noProof/>
              </w:rPr>
            </w:pPr>
            <w:r w:rsidRPr="005E42C1">
              <w:rPr>
                <w:noProof/>
              </w:rPr>
              <w:t>Pose-Estimation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6F237" w14:textId="77777777" w:rsidR="005E42C1" w:rsidRPr="005E42C1" w:rsidRDefault="005E42C1" w:rsidP="005E42C1">
            <w:pPr>
              <w:jc w:val="left"/>
              <w:rPr>
                <w:noProof/>
              </w:rPr>
            </w:pPr>
            <w:r w:rsidRPr="005E42C1">
              <w:rPr>
                <w:noProof/>
              </w:rPr>
              <w:t>Schätzung der Position und gegebenenfalls Orientierung eines Körpers oder seiner Gelenkpunkte anhand von Sensordaten.</w:t>
            </w:r>
          </w:p>
        </w:tc>
      </w:tr>
      <w:tr w:rsidR="005E42C1" w:rsidRPr="005E42C1" w14:paraId="62CCDB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4B07A" w14:textId="77777777" w:rsidR="005E42C1" w:rsidRPr="005E42C1" w:rsidRDefault="005E42C1" w:rsidP="005E42C1">
            <w:pPr>
              <w:pStyle w:val="Grundtext"/>
              <w:ind w:left="2832" w:hanging="2832"/>
              <w:rPr>
                <w:noProof/>
              </w:rPr>
            </w:pPr>
            <w:r w:rsidRPr="005E42C1">
              <w:rPr>
                <w:noProof/>
              </w:rPr>
              <w:t>Raumreferenzpunkt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32771" w14:textId="77777777" w:rsidR="005E42C1" w:rsidRPr="005E42C1" w:rsidRDefault="005E42C1" w:rsidP="005E42C1">
            <w:pPr>
              <w:jc w:val="left"/>
              <w:rPr>
                <w:noProof/>
              </w:rPr>
            </w:pPr>
            <w:r w:rsidRPr="005E42C1">
              <w:rPr>
                <w:noProof/>
              </w:rPr>
              <w:t>Zusätzlicher Punkt, der bei der geometrischen Berechnung als Referenz zur Bestimmung eines Winkels dient.</w:t>
            </w:r>
          </w:p>
        </w:tc>
      </w:tr>
      <w:tr w:rsidR="005E42C1" w:rsidRPr="005E42C1" w14:paraId="783FDE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D6CE2" w14:textId="77777777" w:rsidR="005E42C1" w:rsidRPr="005E42C1" w:rsidRDefault="005E42C1" w:rsidP="005E42C1">
            <w:pPr>
              <w:pStyle w:val="Grundtext"/>
              <w:ind w:left="2832" w:hanging="2832"/>
              <w:rPr>
                <w:noProof/>
              </w:rPr>
            </w:pPr>
            <w:r w:rsidRPr="005E42C1">
              <w:rPr>
                <w:noProof/>
              </w:rPr>
              <w:t>Raumreferenzvektor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701E0" w14:textId="77777777" w:rsidR="005E42C1" w:rsidRPr="005E42C1" w:rsidRDefault="005E42C1" w:rsidP="005E42C1">
            <w:pPr>
              <w:jc w:val="left"/>
              <w:rPr>
                <w:noProof/>
              </w:rPr>
            </w:pPr>
            <w:r w:rsidRPr="005E42C1">
              <w:rPr>
                <w:noProof/>
              </w:rPr>
              <w:t>Vektor, der eine räumliche Bezugsrichtung für die Berechnung der Raumrichtung festlegt.</w:t>
            </w:r>
          </w:p>
        </w:tc>
      </w:tr>
      <w:tr w:rsidR="005E42C1" w:rsidRPr="005E42C1" w14:paraId="6386C7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AF1C3" w14:textId="77777777" w:rsidR="005E42C1" w:rsidRPr="005E42C1" w:rsidRDefault="005E42C1" w:rsidP="005E42C1">
            <w:pPr>
              <w:pStyle w:val="Grundtext"/>
              <w:ind w:left="2832" w:hanging="2832"/>
              <w:rPr>
                <w:noProof/>
              </w:rPr>
            </w:pPr>
            <w:r w:rsidRPr="005E42C1">
              <w:rPr>
                <w:noProof/>
              </w:rPr>
              <w:t>Raumrichtung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98D1A" w14:textId="77777777" w:rsidR="005E42C1" w:rsidRPr="005E42C1" w:rsidRDefault="005E42C1" w:rsidP="005E42C1">
            <w:pPr>
              <w:jc w:val="left"/>
              <w:rPr>
                <w:noProof/>
              </w:rPr>
            </w:pPr>
            <w:r w:rsidRPr="005E42C1">
              <w:rPr>
                <w:noProof/>
              </w:rPr>
              <w:t>In dieser Arbeit die horizontale und vertikale Richtung von der Systemmitte zu einer räumlichen Position am Rand des 3D-Audiosystems.</w:t>
            </w:r>
          </w:p>
        </w:tc>
      </w:tr>
      <w:tr w:rsidR="005E42C1" w:rsidRPr="005E42C1" w14:paraId="7C65D6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1CD9C" w14:textId="77777777" w:rsidR="005E42C1" w:rsidRPr="005E42C1" w:rsidRDefault="005E42C1" w:rsidP="005E42C1">
            <w:pPr>
              <w:pStyle w:val="Grundtext"/>
              <w:ind w:left="2832" w:hanging="2832"/>
              <w:rPr>
                <w:noProof/>
              </w:rPr>
            </w:pPr>
            <w:r w:rsidRPr="005E42C1">
              <w:rPr>
                <w:noProof/>
              </w:rPr>
              <w:lastRenderedPageBreak/>
              <w:t>Region of Interest (ROI)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9A32C" w14:textId="77777777" w:rsidR="005E42C1" w:rsidRPr="005E42C1" w:rsidRDefault="005E42C1" w:rsidP="005E42C1">
            <w:pPr>
              <w:jc w:val="left"/>
              <w:rPr>
                <w:noProof/>
                <w:szCs w:val="20"/>
              </w:rPr>
            </w:pPr>
            <w:r w:rsidRPr="005E42C1">
              <w:rPr>
                <w:noProof/>
                <w:szCs w:val="20"/>
              </w:rPr>
              <w:t>Ausgewählter Bildbereich, der für eine bestimmte Erkennungsaufgabe verarbeitet wird.</w:t>
            </w:r>
          </w:p>
        </w:tc>
      </w:tr>
      <w:tr w:rsidR="005E42C1" w:rsidRPr="005E42C1" w14:paraId="12850B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10990" w14:textId="77777777" w:rsidR="005E42C1" w:rsidRPr="005E42C1" w:rsidRDefault="005E42C1" w:rsidP="005E42C1">
            <w:pPr>
              <w:pStyle w:val="Grundtext"/>
              <w:ind w:left="2832" w:hanging="2832"/>
              <w:rPr>
                <w:noProof/>
              </w:rPr>
            </w:pPr>
            <w:r w:rsidRPr="005E42C1">
              <w:rPr>
                <w:noProof/>
              </w:rPr>
              <w:t>Skip-Connection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8C907" w14:textId="77777777" w:rsidR="005E42C1" w:rsidRPr="005E42C1" w:rsidRDefault="005E42C1" w:rsidP="005E42C1">
            <w:pPr>
              <w:jc w:val="left"/>
              <w:rPr>
                <w:noProof/>
                <w:szCs w:val="20"/>
              </w:rPr>
            </w:pPr>
            <w:r w:rsidRPr="005E42C1">
              <w:rPr>
                <w:noProof/>
                <w:szCs w:val="20"/>
              </w:rPr>
              <w:t>Verbindung, die Informationen an Schichten eines neuronalen Netzes vorbeiführt und dadurch das Training tiefer Netze erleichtern kann.</w:t>
            </w:r>
          </w:p>
        </w:tc>
      </w:tr>
      <w:tr w:rsidR="005E42C1" w:rsidRPr="005E42C1" w14:paraId="7415BE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6C9B9" w14:textId="77777777" w:rsidR="005E42C1" w:rsidRPr="005E42C1" w:rsidRDefault="005E42C1" w:rsidP="005E42C1">
            <w:pPr>
              <w:pStyle w:val="Grundtext"/>
              <w:ind w:left="2832" w:hanging="2832"/>
              <w:rPr>
                <w:noProof/>
              </w:rPr>
            </w:pPr>
            <w:r w:rsidRPr="005E42C1">
              <w:rPr>
                <w:noProof/>
              </w:rPr>
              <w:t>Spatiotemporal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56E50" w14:textId="77777777" w:rsidR="005E42C1" w:rsidRPr="005E42C1" w:rsidRDefault="005E42C1" w:rsidP="005E42C1">
            <w:pPr>
              <w:jc w:val="left"/>
              <w:rPr>
                <w:noProof/>
                <w:szCs w:val="20"/>
              </w:rPr>
            </w:pPr>
            <w:r w:rsidRPr="005E42C1">
              <w:rPr>
                <w:noProof/>
                <w:szCs w:val="20"/>
              </w:rPr>
              <w:t>Bezeichnet Zusammenhänge, die sowohl vom Raum als auch von der Zeit abhängen.</w:t>
            </w:r>
          </w:p>
        </w:tc>
      </w:tr>
      <w:tr w:rsidR="005E42C1" w:rsidRPr="005E42C1" w14:paraId="4C0DAB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96533" w14:textId="77777777" w:rsidR="005E42C1" w:rsidRPr="005E42C1" w:rsidRDefault="005E42C1" w:rsidP="005E42C1">
            <w:pPr>
              <w:pStyle w:val="Grundtext"/>
              <w:ind w:left="2832" w:hanging="2832"/>
              <w:rPr>
                <w:noProof/>
              </w:rPr>
            </w:pPr>
            <w:r w:rsidRPr="005E42C1">
              <w:rPr>
                <w:noProof/>
              </w:rPr>
              <w:t>Statische Geste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C12E5" w14:textId="77777777" w:rsidR="005E42C1" w:rsidRPr="005E42C1" w:rsidRDefault="005E42C1" w:rsidP="005E42C1">
            <w:pPr>
              <w:jc w:val="left"/>
              <w:rPr>
                <w:noProof/>
                <w:szCs w:val="20"/>
              </w:rPr>
            </w:pPr>
            <w:r w:rsidRPr="005E42C1">
              <w:rPr>
                <w:noProof/>
                <w:szCs w:val="20"/>
              </w:rPr>
              <w:t>Geste, die anhand einer Körper- oder Handhaltung erkannt wird, ohne dass ein zeitliches Bewegungsmuster erforderlich ist.</w:t>
            </w:r>
          </w:p>
        </w:tc>
      </w:tr>
      <w:tr w:rsidR="005E42C1" w:rsidRPr="005E42C1" w14:paraId="2DA00A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B00BA" w14:textId="77777777" w:rsidR="005E42C1" w:rsidRPr="005E42C1" w:rsidRDefault="005E42C1" w:rsidP="005E42C1">
            <w:pPr>
              <w:pStyle w:val="Grundtext"/>
              <w:ind w:left="2832" w:hanging="2832"/>
              <w:rPr>
                <w:noProof/>
              </w:rPr>
            </w:pPr>
            <w:r w:rsidRPr="005E42C1">
              <w:rPr>
                <w:noProof/>
              </w:rPr>
              <w:t>Stitchi 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7C792" w14:textId="77777777" w:rsidR="005E42C1" w:rsidRPr="005E42C1" w:rsidRDefault="005E42C1" w:rsidP="005E42C1">
            <w:pPr>
              <w:jc w:val="left"/>
              <w:rPr>
                <w:noProof/>
                <w:szCs w:val="20"/>
              </w:rPr>
            </w:pPr>
            <w:r w:rsidRPr="005E42C1">
              <w:rPr>
                <w:noProof/>
                <w:szCs w:val="20"/>
              </w:rPr>
              <w:t>Versionsname der in dieser Arbeit entwickelten Gestensteuerung zum Zeitpunkt der Abgabe.</w:t>
            </w:r>
          </w:p>
        </w:tc>
      </w:tr>
      <w:tr w:rsidR="005E42C1" w:rsidRPr="005E42C1" w14:paraId="693AED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AD2A6" w14:textId="77777777" w:rsidR="005E42C1" w:rsidRPr="005E42C1" w:rsidRDefault="005E42C1" w:rsidP="005E42C1">
            <w:pPr>
              <w:pStyle w:val="Grundtext"/>
              <w:ind w:left="2832" w:hanging="2832"/>
              <w:rPr>
                <w:noProof/>
              </w:rPr>
            </w:pPr>
            <w:r w:rsidRPr="005E42C1">
              <w:rPr>
                <w:noProof/>
              </w:rPr>
              <w:t>Transformer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3018F9" w14:textId="77777777" w:rsidR="005E42C1" w:rsidRPr="005E42C1" w:rsidRDefault="005E42C1" w:rsidP="005E42C1">
            <w:pPr>
              <w:jc w:val="left"/>
              <w:rPr>
                <w:noProof/>
                <w:szCs w:val="20"/>
              </w:rPr>
            </w:pPr>
            <w:r w:rsidRPr="005E42C1">
              <w:rPr>
                <w:noProof/>
                <w:szCs w:val="20"/>
              </w:rPr>
              <w:t>Neuronale Netzwerkarchitektur, die mithilfe von Attention relevante Beziehungen zwischen Elementen einer Eingabe gewichtet.</w:t>
            </w:r>
          </w:p>
        </w:tc>
      </w:tr>
      <w:tr w:rsidR="005E42C1" w:rsidRPr="005E42C1" w14:paraId="498F2E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BFC7A" w14:textId="77777777" w:rsidR="005E42C1" w:rsidRPr="005E42C1" w:rsidRDefault="005E42C1" w:rsidP="005E42C1">
            <w:pPr>
              <w:pStyle w:val="Grundtext"/>
              <w:ind w:left="2832" w:hanging="2832"/>
              <w:rPr>
                <w:noProof/>
              </w:rPr>
            </w:pPr>
            <w:r w:rsidRPr="005E42C1">
              <w:rPr>
                <w:noProof/>
              </w:rPr>
              <w:t>True-Positive-Rate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19A75" w14:textId="77777777" w:rsidR="005E42C1" w:rsidRPr="005E42C1" w:rsidRDefault="005E42C1" w:rsidP="005E42C1">
            <w:pPr>
              <w:jc w:val="left"/>
              <w:rPr>
                <w:noProof/>
                <w:szCs w:val="20"/>
              </w:rPr>
            </w:pPr>
            <w:r w:rsidRPr="005E42C1">
              <w:rPr>
                <w:noProof/>
                <w:szCs w:val="20"/>
              </w:rPr>
              <w:t>Anteil der tatsächlich positiven Fälle, die korrekt als positiv erkannt werden; hier der Anteil korrekt erkannter markierter Handzustände.</w:t>
            </w:r>
          </w:p>
        </w:tc>
      </w:tr>
      <w:tr w:rsidR="005E42C1" w:rsidRPr="005E42C1" w14:paraId="6628BB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AC6D3" w14:textId="77777777" w:rsidR="005E42C1" w:rsidRPr="005E42C1" w:rsidRDefault="005E42C1" w:rsidP="005E42C1">
            <w:pPr>
              <w:pStyle w:val="Grundtext"/>
              <w:ind w:left="2832" w:hanging="2832"/>
              <w:rPr>
                <w:noProof/>
              </w:rPr>
            </w:pPr>
            <w:r w:rsidRPr="005E42C1">
              <w:rPr>
                <w:noProof/>
              </w:rPr>
              <w:t>UDP-Datagramm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A4512" w14:textId="77777777" w:rsidR="005E42C1" w:rsidRPr="005E42C1" w:rsidRDefault="005E42C1" w:rsidP="005E42C1">
            <w:pPr>
              <w:jc w:val="left"/>
              <w:rPr>
                <w:noProof/>
                <w:szCs w:val="20"/>
              </w:rPr>
            </w:pPr>
            <w:r w:rsidRPr="005E42C1">
              <w:rPr>
                <w:noProof/>
                <w:szCs w:val="20"/>
              </w:rPr>
              <w:t>Einzelne Dateneinheit, die über UDP ohne Verbindungsaufbau übertragen wird.</w:t>
            </w:r>
          </w:p>
        </w:tc>
      </w:tr>
      <w:tr w:rsidR="005E42C1" w:rsidRPr="005E42C1" w14:paraId="703776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9F9091" w14:textId="77777777" w:rsidR="005E42C1" w:rsidRPr="005E42C1" w:rsidRDefault="005E42C1" w:rsidP="005E42C1">
            <w:pPr>
              <w:pStyle w:val="Grundtext"/>
              <w:ind w:left="2832" w:hanging="2832"/>
              <w:rPr>
                <w:noProof/>
              </w:rPr>
            </w:pPr>
            <w:r w:rsidRPr="005E42C1">
              <w:rPr>
                <w:noProof/>
              </w:rPr>
              <w:t>Winkelpunkt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9F1A0" w14:textId="77777777" w:rsidR="005E42C1" w:rsidRPr="005E42C1" w:rsidRDefault="005E42C1" w:rsidP="005E42C1">
            <w:pPr>
              <w:jc w:val="left"/>
              <w:rPr>
                <w:noProof/>
                <w:szCs w:val="20"/>
              </w:rPr>
            </w:pPr>
            <w:r w:rsidRPr="005E42C1">
              <w:rPr>
                <w:noProof/>
                <w:szCs w:val="20"/>
              </w:rPr>
              <w:t>Punkt, an dem die beiden Vektoren zusammentreffen, deren Winkel für die Berechnung bestimmt wird.</w:t>
            </w:r>
          </w:p>
        </w:tc>
      </w:tr>
      <w:tr w:rsidR="005E42C1" w:rsidRPr="005E42C1" w14:paraId="143C34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CCF62" w14:textId="77777777" w:rsidR="005E42C1" w:rsidRPr="005E42C1" w:rsidRDefault="005E42C1" w:rsidP="005E42C1">
            <w:pPr>
              <w:pStyle w:val="Grundtext"/>
              <w:ind w:left="2832" w:hanging="2832"/>
              <w:rPr>
                <w:noProof/>
              </w:rPr>
            </w:pPr>
            <w:r w:rsidRPr="005E42C1">
              <w:rPr>
                <w:noProof/>
              </w:rPr>
              <w:t>Zeigerichtung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CA5AA" w14:textId="77777777" w:rsidR="005E42C1" w:rsidRPr="005E42C1" w:rsidRDefault="005E42C1" w:rsidP="005E42C1">
            <w:pPr>
              <w:jc w:val="left"/>
              <w:rPr>
                <w:noProof/>
                <w:szCs w:val="20"/>
              </w:rPr>
            </w:pPr>
            <w:r w:rsidRPr="005E42C1">
              <w:rPr>
                <w:noProof/>
                <w:szCs w:val="20"/>
              </w:rPr>
              <w:t>In dieser Arbeit die horizontale und vertikale Richtung des Vektors zwischen der Hand und der seitengleichen Schulter des Dirigenten.</w:t>
            </w:r>
          </w:p>
        </w:tc>
      </w:tr>
    </w:tbl>
    <w:p w14:paraId="34D30D7F" w14:textId="77777777" w:rsidR="005E42C1" w:rsidRPr="00585C97" w:rsidRDefault="005E42C1" w:rsidP="00710D2D">
      <w:pPr>
        <w:pStyle w:val="Grundtext"/>
        <w:ind w:left="2832" w:hanging="2832"/>
        <w:rPr>
          <w:noProof/>
        </w:rPr>
      </w:pPr>
    </w:p>
    <w:p w14:paraId="40F9A5C9" w14:textId="5DB891EF" w:rsidR="005D01C0" w:rsidRDefault="00792463" w:rsidP="00AF0735">
      <w:pPr>
        <w:pStyle w:val="berschrift1"/>
        <w:numPr>
          <w:ilvl w:val="0"/>
          <w:numId w:val="0"/>
        </w:numPr>
        <w:ind w:left="851" w:hanging="851"/>
        <w:rPr>
          <w:noProof/>
        </w:rPr>
      </w:pPr>
      <w:bookmarkStart w:id="265" w:name="_Toc243073257"/>
      <w:bookmarkStart w:id="266" w:name="_Toc243073595"/>
      <w:r w:rsidRPr="00585C97">
        <w:rPr>
          <w:noProof/>
        </w:rPr>
        <w:lastRenderedPageBreak/>
        <w:t>Anhang</w:t>
      </w:r>
      <w:bookmarkEnd w:id="265"/>
      <w:bookmarkEnd w:id="266"/>
    </w:p>
    <w:p w14:paraId="323285F9" w14:textId="6E93B98C" w:rsidR="00BB3D7D" w:rsidRPr="00BB3D7D" w:rsidRDefault="00BB3D7D" w:rsidP="00BB3D7D">
      <w:pPr>
        <w:pStyle w:val="Grundtext"/>
        <w:rPr>
          <w:b/>
          <w:bCs/>
        </w:rPr>
      </w:pPr>
      <w:r>
        <w:rPr>
          <w:b/>
          <w:bCs/>
        </w:rPr>
        <w:t xml:space="preserve">Die </w:t>
      </w:r>
      <w:r w:rsidRPr="00BB3D7D">
        <w:rPr>
          <w:b/>
          <w:bCs/>
        </w:rPr>
        <w:t xml:space="preserve">Elemente im Anhang unterlagen </w:t>
      </w:r>
      <w:r>
        <w:rPr>
          <w:b/>
          <w:bCs/>
        </w:rPr>
        <w:t>KEINER</w:t>
      </w:r>
      <w:r w:rsidRPr="00BB3D7D">
        <w:rPr>
          <w:b/>
          <w:bCs/>
        </w:rPr>
        <w:t xml:space="preserve"> finalen Prüfung auf Rechtschreibung, Grammatik und inhaltliche Kausalität. Ich bitte dies zu entschuldigen.</w:t>
      </w:r>
    </w:p>
    <w:p w14:paraId="51C677FC" w14:textId="599A5D2E" w:rsidR="00A01287" w:rsidRDefault="00A01287" w:rsidP="003735D3">
      <w:pPr>
        <w:pStyle w:val="berschrift2"/>
        <w:numPr>
          <w:ilvl w:val="0"/>
          <w:numId w:val="0"/>
        </w:numPr>
        <w:ind w:left="851" w:hanging="851"/>
      </w:pPr>
      <w:bookmarkStart w:id="267" w:name="_Ref243037020"/>
      <w:bookmarkStart w:id="268" w:name="_Toc243073258"/>
      <w:bookmarkStart w:id="269" w:name="_Toc243073437"/>
      <w:bookmarkStart w:id="270" w:name="_Toc243073596"/>
      <w:r>
        <w:t xml:space="preserve">Bedienungsanleitung für die Gestensteuerung </w:t>
      </w:r>
      <w:r w:rsidR="003735D3">
        <w:t xml:space="preserve">Version </w:t>
      </w:r>
      <w:r>
        <w:t>STITCHI 1.0</w:t>
      </w:r>
      <w:bookmarkEnd w:id="267"/>
      <w:bookmarkEnd w:id="268"/>
      <w:bookmarkEnd w:id="269"/>
      <w:bookmarkEnd w:id="270"/>
    </w:p>
    <w:p w14:paraId="02D6D13E" w14:textId="635DD703" w:rsidR="00834F3F" w:rsidRDefault="003735D3" w:rsidP="003735D3">
      <w:pPr>
        <w:pStyle w:val="berschrift3"/>
        <w:numPr>
          <w:ilvl w:val="0"/>
          <w:numId w:val="0"/>
        </w:numPr>
        <w:ind w:left="851" w:hanging="851"/>
      </w:pPr>
      <w:bookmarkStart w:id="271" w:name="_Toc243073259"/>
      <w:bookmarkStart w:id="272" w:name="_Toc243073438"/>
      <w:bookmarkStart w:id="273" w:name="_Toc243073597"/>
      <w:r w:rsidRPr="003735D3">
        <w:t>User Manual</w:t>
      </w:r>
      <w:bookmarkEnd w:id="271"/>
      <w:bookmarkEnd w:id="272"/>
      <w:bookmarkEnd w:id="273"/>
    </w:p>
    <w:p w14:paraId="19545F19" w14:textId="4D44F8F2" w:rsidR="003735D3" w:rsidRDefault="003735D3" w:rsidP="003735D3">
      <w:r>
        <w:t>…</w:t>
      </w:r>
    </w:p>
    <w:p w14:paraId="678943B8" w14:textId="769B3CCE" w:rsidR="003735D3" w:rsidRDefault="003735D3" w:rsidP="003735D3">
      <w:pPr>
        <w:pStyle w:val="berschrift3"/>
        <w:numPr>
          <w:ilvl w:val="0"/>
          <w:numId w:val="0"/>
        </w:numPr>
        <w:ind w:left="851" w:hanging="851"/>
      </w:pPr>
      <w:bookmarkStart w:id="274" w:name="_Toc243073260"/>
      <w:bookmarkStart w:id="275" w:name="_Toc243073439"/>
      <w:bookmarkStart w:id="276" w:name="_Toc243073598"/>
      <w:r>
        <w:t>D</w:t>
      </w:r>
      <w:r w:rsidRPr="003735D3">
        <w:t xml:space="preserve">eveloper </w:t>
      </w:r>
      <w:r>
        <w:t>M</w:t>
      </w:r>
      <w:r w:rsidRPr="003735D3">
        <w:t>anual</w:t>
      </w:r>
      <w:bookmarkEnd w:id="274"/>
      <w:bookmarkEnd w:id="275"/>
      <w:bookmarkEnd w:id="276"/>
    </w:p>
    <w:p w14:paraId="52ABCC4D" w14:textId="28C53796" w:rsidR="00834F3F" w:rsidRDefault="003735D3" w:rsidP="003735D3">
      <w:r>
        <w:t>…</w:t>
      </w:r>
    </w:p>
    <w:p w14:paraId="4155E363" w14:textId="62B28A84" w:rsidR="00834F3F" w:rsidRPr="00585C97" w:rsidRDefault="00834F3F" w:rsidP="00834F3F">
      <w:pPr>
        <w:pStyle w:val="berschrift3"/>
        <w:numPr>
          <w:ilvl w:val="0"/>
          <w:numId w:val="0"/>
        </w:numPr>
        <w:ind w:left="851" w:hanging="851"/>
        <w:rPr>
          <w:noProof/>
        </w:rPr>
      </w:pPr>
      <w:bookmarkStart w:id="277" w:name="_Toc243073261"/>
      <w:bookmarkStart w:id="278" w:name="_Toc243073440"/>
      <w:bookmarkStart w:id="279" w:name="_Toc243073599"/>
      <w:r w:rsidRPr="00585C97">
        <w:rPr>
          <w:noProof/>
        </w:rPr>
        <w:t>Kamerawahl</w:t>
      </w:r>
      <w:r w:rsidR="004A6601">
        <w:rPr>
          <w:noProof/>
        </w:rPr>
        <w:t xml:space="preserve"> (urspröngliche anforderungen)</w:t>
      </w:r>
      <w:bookmarkEnd w:id="277"/>
      <w:bookmarkEnd w:id="278"/>
      <w:bookmarkEnd w:id="279"/>
    </w:p>
    <w:p w14:paraId="170133FE" w14:textId="77777777" w:rsidR="00834F3F" w:rsidRPr="00585C97" w:rsidRDefault="00834F3F" w:rsidP="00834F3F">
      <w:pPr>
        <w:rPr>
          <w:szCs w:val="20"/>
        </w:rPr>
      </w:pPr>
      <w:r w:rsidRPr="00585C97">
        <w:rPr>
          <w:szCs w:val="20"/>
        </w:rPr>
        <w:t>Grundsätzlich ist zunächst zu entscheiden, ob für das Projekt eine Kamera mit reiner 2D-Bildaufnahme oder eine Kamera mit zusätzlicher Tiefenmessung eingesetzt werden soll. Auf Grundlage, der in den vorherigen Kapiteln zu Hardware und Software ermittelten Anforderungen lassen sich für beide Varianten folgende Kriterien gegenüberstellen.</w:t>
      </w:r>
    </w:p>
    <w:p w14:paraId="243467C0" w14:textId="77777777" w:rsidR="00834F3F" w:rsidRPr="00585C97" w:rsidRDefault="00834F3F" w:rsidP="00834F3F">
      <w:pPr>
        <w:rPr>
          <w:b/>
          <w:bCs/>
          <w:szCs w:val="20"/>
        </w:rPr>
      </w:pPr>
    </w:p>
    <w:p w14:paraId="097CE760" w14:textId="77777777" w:rsidR="00834F3F" w:rsidRPr="00585C97" w:rsidRDefault="00834F3F" w:rsidP="00834F3F">
      <w:pPr>
        <w:rPr>
          <w:b/>
          <w:bCs/>
          <w:szCs w:val="20"/>
        </w:rPr>
      </w:pPr>
      <w:r w:rsidRPr="00585C97">
        <w:rPr>
          <w:b/>
          <w:bCs/>
          <w:szCs w:val="20"/>
        </w:rPr>
        <w:t>Kamera mit Tiefensensor:</w:t>
      </w:r>
    </w:p>
    <w:p w14:paraId="17C51150" w14:textId="77777777" w:rsidR="00834F3F" w:rsidRPr="00585C97" w:rsidRDefault="00834F3F" w:rsidP="00834F3F">
      <w:pPr>
        <w:rPr>
          <w:szCs w:val="20"/>
        </w:rPr>
      </w:pPr>
    </w:p>
    <w:p w14:paraId="7E35EFD1" w14:textId="157514E0" w:rsidR="00834F3F" w:rsidRPr="00585C97" w:rsidRDefault="00834F3F" w:rsidP="00834F3F">
      <w:pPr>
        <w:pStyle w:val="Stichpunkte1"/>
      </w:pPr>
      <w:r w:rsidRPr="00585C97">
        <w:t xml:space="preserve">Das Sichtfeld wird wahrscheinlich kleiner als das </w:t>
      </w:r>
      <w:r w:rsidR="00444969">
        <w:t>h</w:t>
      </w:r>
      <w:r w:rsidRPr="00585C97">
        <w:t>inreichende</w:t>
      </w:r>
      <w:r w:rsidR="00E701B8">
        <w:t xml:space="preserve"> </w:t>
      </w:r>
      <w:r w:rsidRPr="00585C97">
        <w:t xml:space="preserve">FOV sein, welches im Kapitel </w:t>
      </w:r>
      <w:r w:rsidRPr="00585C97">
        <w:rPr>
          <w:i/>
          <w:iCs/>
        </w:rPr>
        <w:fldChar w:fldCharType="begin"/>
      </w:r>
      <w:r w:rsidRPr="00585C97">
        <w:rPr>
          <w:i/>
          <w:iCs/>
        </w:rPr>
        <w:instrText xml:space="preserve"> REF _Ref237785312 \h  \* MERGEFORMAT </w:instrText>
      </w:r>
      <w:r w:rsidRPr="00585C97">
        <w:rPr>
          <w:i/>
          <w:iCs/>
        </w:rPr>
      </w:r>
      <w:r w:rsidRPr="00585C97">
        <w:rPr>
          <w:i/>
          <w:iCs/>
        </w:rPr>
        <w:fldChar w:fldCharType="separate"/>
      </w:r>
      <w:r w:rsidR="00CB1693" w:rsidRPr="00CB1693">
        <w:rPr>
          <w:i/>
          <w:iCs/>
        </w:rPr>
        <w:t>Raumsimulation, FOV und Kameraposition</w:t>
      </w:r>
      <w:r w:rsidRPr="00585C97">
        <w:rPr>
          <w:i/>
          <w:iCs/>
        </w:rPr>
        <w:fldChar w:fldCharType="end"/>
      </w:r>
      <w:r w:rsidRPr="00585C97">
        <w:rPr>
          <w:i/>
          <w:iCs/>
        </w:rPr>
        <w:t xml:space="preserve"> </w:t>
      </w:r>
      <w:r w:rsidRPr="00585C97">
        <w:t xml:space="preserve">bestimmt wurde. Dadurch können Einschränkungen hinsichtlich der Kameraposition, der Standzone oder der zu erfassenden Personengröße entstehen. </w:t>
      </w:r>
    </w:p>
    <w:p w14:paraId="763E293F" w14:textId="77777777" w:rsidR="00834F3F" w:rsidRPr="00585C97" w:rsidRDefault="00834F3F" w:rsidP="00834F3F">
      <w:pPr>
        <w:pStyle w:val="Stichpunkte1"/>
        <w:numPr>
          <w:ilvl w:val="0"/>
          <w:numId w:val="0"/>
        </w:numPr>
        <w:ind w:left="720"/>
      </w:pPr>
    </w:p>
    <w:p w14:paraId="49C14DB2" w14:textId="77777777" w:rsidR="00834F3F" w:rsidRPr="00585C97" w:rsidRDefault="00834F3F" w:rsidP="00834F3F">
      <w:pPr>
        <w:pStyle w:val="Stichpunkte1"/>
      </w:pPr>
      <w:r w:rsidRPr="00585C97">
        <w:t xml:space="preserve">Höhere Anschaffungskosten. </w:t>
      </w:r>
    </w:p>
    <w:p w14:paraId="17CE9097" w14:textId="77777777" w:rsidR="00834F3F" w:rsidRPr="00585C97" w:rsidRDefault="00834F3F" w:rsidP="00834F3F">
      <w:pPr>
        <w:pStyle w:val="Stichpunkte1"/>
        <w:numPr>
          <w:ilvl w:val="0"/>
          <w:numId w:val="0"/>
        </w:numPr>
        <w:ind w:left="720"/>
      </w:pPr>
    </w:p>
    <w:p w14:paraId="6A8DAC0C" w14:textId="77777777" w:rsidR="00834F3F" w:rsidRPr="00585C97" w:rsidRDefault="00834F3F" w:rsidP="00834F3F">
      <w:pPr>
        <w:pStyle w:val="Stichpunkte1"/>
      </w:pPr>
      <w:r w:rsidRPr="00585C97">
        <w:t xml:space="preserve">Je nach Kameramodell ist eine spezielle Treibersoftware erforderlich. Deren Kompatibilität mit der verwendeten Bildverarbeitungssoftware und der Prozessorarchitektur der Recheneinheit muss gewährleistet sein. </w:t>
      </w:r>
    </w:p>
    <w:p w14:paraId="580E353B" w14:textId="77777777" w:rsidR="00834F3F" w:rsidRPr="00585C97" w:rsidRDefault="00834F3F" w:rsidP="00834F3F">
      <w:pPr>
        <w:pStyle w:val="Stichpunkte1"/>
        <w:numPr>
          <w:ilvl w:val="0"/>
          <w:numId w:val="0"/>
        </w:numPr>
        <w:ind w:left="720"/>
      </w:pPr>
    </w:p>
    <w:p w14:paraId="341CEF5A" w14:textId="77777777" w:rsidR="00834F3F" w:rsidRPr="00585C97" w:rsidRDefault="00834F3F" w:rsidP="00834F3F">
      <w:pPr>
        <w:pStyle w:val="Stichpunkte1"/>
      </w:pPr>
      <w:r w:rsidRPr="00585C97">
        <w:t xml:space="preserve">Die Tiefeninformation wird direkt durch den Sensor erfasst und muss nicht aus den 2D-Bilddaten geschätzt werden. Dadurch wird eine einfachere und potenziell genauere Bestimmung der räumlichen Armwinkel erwartet. </w:t>
      </w:r>
    </w:p>
    <w:p w14:paraId="55171E25" w14:textId="77777777" w:rsidR="00834F3F" w:rsidRPr="00585C97" w:rsidRDefault="00834F3F" w:rsidP="00834F3F">
      <w:pPr>
        <w:rPr>
          <w:b/>
          <w:bCs/>
          <w:szCs w:val="20"/>
        </w:rPr>
      </w:pPr>
    </w:p>
    <w:p w14:paraId="72EC5219" w14:textId="77777777" w:rsidR="00834F3F" w:rsidRPr="00585C97" w:rsidRDefault="00834F3F" w:rsidP="00834F3F">
      <w:pPr>
        <w:rPr>
          <w:b/>
          <w:bCs/>
          <w:szCs w:val="20"/>
        </w:rPr>
      </w:pPr>
      <w:r w:rsidRPr="00585C97">
        <w:rPr>
          <w:b/>
          <w:bCs/>
          <w:szCs w:val="20"/>
        </w:rPr>
        <w:t xml:space="preserve">Kamera ohne Tiefensensor: </w:t>
      </w:r>
    </w:p>
    <w:p w14:paraId="6F166F0F" w14:textId="77777777" w:rsidR="00834F3F" w:rsidRPr="00585C97" w:rsidRDefault="00834F3F" w:rsidP="00834F3F">
      <w:pPr>
        <w:rPr>
          <w:szCs w:val="20"/>
        </w:rPr>
      </w:pPr>
    </w:p>
    <w:p w14:paraId="4AAF7488" w14:textId="77777777" w:rsidR="00834F3F" w:rsidRPr="00585C97" w:rsidRDefault="00834F3F" w:rsidP="00834F3F">
      <w:pPr>
        <w:pStyle w:val="Stichpunkte1"/>
        <w:rPr>
          <w:szCs w:val="20"/>
        </w:rPr>
      </w:pPr>
      <w:r w:rsidRPr="00585C97">
        <w:t xml:space="preserve">Die Bestimmung des Armwinkels muss ausschließlich auf Grundlage der 2D-Bildinformationen erfolgen. Hierfür ist gegebenenfalls eine Methodik zur Gewinnung von Tiefeninformationen aus einem 2D-Bild nötig. </w:t>
      </w:r>
    </w:p>
    <w:p w14:paraId="48165667" w14:textId="77777777" w:rsidR="00834F3F" w:rsidRPr="00585C97" w:rsidRDefault="00834F3F" w:rsidP="00834F3F">
      <w:pPr>
        <w:pStyle w:val="Stichpunkte1"/>
        <w:numPr>
          <w:ilvl w:val="0"/>
          <w:numId w:val="0"/>
        </w:numPr>
        <w:ind w:left="720"/>
        <w:rPr>
          <w:szCs w:val="20"/>
        </w:rPr>
      </w:pPr>
    </w:p>
    <w:p w14:paraId="1BFD94D2" w14:textId="77777777" w:rsidR="00834F3F" w:rsidRPr="00585C97" w:rsidRDefault="00834F3F" w:rsidP="00834F3F">
      <w:pPr>
        <w:pStyle w:val="Stichpunkte1"/>
      </w:pPr>
      <w:r w:rsidRPr="00585C97">
        <w:t>Reine 2D-Kameras sind weit verbreitet und daher in einer großen Auswahl an Sichtfeldern erhältlich. Dadurch besteht eine hohe Flexibilität bei der Wahl des gewünschten FOVs, beispielsweise auch bei der Auswahl eines Ultraweitwinkelsensors.</w:t>
      </w:r>
    </w:p>
    <w:p w14:paraId="6A43093D" w14:textId="77777777" w:rsidR="00834F3F" w:rsidRPr="00585C97" w:rsidRDefault="00834F3F" w:rsidP="00834F3F">
      <w:pPr>
        <w:ind w:left="720"/>
        <w:rPr>
          <w:szCs w:val="20"/>
        </w:rPr>
      </w:pPr>
    </w:p>
    <w:p w14:paraId="28C657E8" w14:textId="77777777" w:rsidR="00834F3F" w:rsidRPr="00585C97" w:rsidRDefault="00834F3F" w:rsidP="00834F3F">
      <w:pPr>
        <w:pStyle w:val="Stichpunkte1"/>
      </w:pPr>
      <w:r w:rsidRPr="00585C97">
        <w:t xml:space="preserve">Geringere Anschaffungskosten. </w:t>
      </w:r>
    </w:p>
    <w:p w14:paraId="5C272497" w14:textId="77777777" w:rsidR="00834F3F" w:rsidRPr="00585C97" w:rsidRDefault="00834F3F" w:rsidP="00834F3F">
      <w:pPr>
        <w:ind w:left="720"/>
        <w:rPr>
          <w:szCs w:val="20"/>
        </w:rPr>
      </w:pPr>
    </w:p>
    <w:p w14:paraId="64B38F5E" w14:textId="77777777" w:rsidR="00834F3F" w:rsidRPr="00585C97" w:rsidRDefault="00834F3F" w:rsidP="00834F3F">
      <w:pPr>
        <w:pStyle w:val="Stichpunkte1"/>
      </w:pPr>
      <w:r w:rsidRPr="00585C97">
        <w:t>Hohe Kompatibilität mit den übrigen Projektkomponenten, da die Treibersoftware herkömmlicher 2D-Kameras in der Regel schon von Bildverarbeitungsprogrammen unterstützt wird.</w:t>
      </w:r>
    </w:p>
    <w:p w14:paraId="578FF32C" w14:textId="77777777" w:rsidR="00834F3F" w:rsidRPr="00585C97" w:rsidRDefault="00834F3F" w:rsidP="00834F3F">
      <w:pPr>
        <w:pStyle w:val="Listenabsatz"/>
      </w:pPr>
    </w:p>
    <w:p w14:paraId="4870B9A6" w14:textId="77777777" w:rsidR="00834F3F" w:rsidRPr="00585C97" w:rsidRDefault="00834F3F" w:rsidP="00834F3F">
      <w:r w:rsidRPr="00585C97">
        <w:t>Soll eine Kamera ohne Tiefensensor verwendet werden, muss zusätzlich zwischen einem Objektiv mit Weitwinkel und einem Objektiv mit kleinerem Sichtfeld gewählt werden. Ein Weitwinkelobjektiv bildet einen größeren Bereich der dreidimensionalen Umgebung auf derselben zweidimensionalen Bildfläche ab. Dadurch steht für einen bestimmten zentralen Ausschnitt des Sichtfelds eine geringere Pixeldichte zur Verfügung. Gleichzeitig nehmen die perspektivischen und objektivbedingten Verzerrungen in den Randbereichen zu. Dieser Zusammenhang ist vergleichbar mit der Abbildung einer gekrümmten Erdoberfläche auf eine ebene Weltkarte.</w:t>
      </w:r>
    </w:p>
    <w:p w14:paraId="278EE6E7" w14:textId="78399AC0" w:rsidR="00834F3F" w:rsidRPr="00585C97" w:rsidRDefault="00834F3F" w:rsidP="00834F3F">
      <w:r w:rsidRPr="00585C97">
        <w:t xml:space="preserve">Bei gleicher Bildauflösung kann der zentraler Bildbereich, der bei einer Kamera mit kleinerem Sichtfeld einen großen Teil der verfügbaren Pixel einnimmt als bei einer Weitwinkelkamera. Dadurch sinkt die Informationsdichte in diesem Bereich. Mildernd hierfür sind die Erkenntnisse aus dem Kapitel </w:t>
      </w:r>
      <w:r w:rsidRPr="00585C97">
        <w:rPr>
          <w:i/>
          <w:iCs/>
        </w:rPr>
        <w:fldChar w:fldCharType="begin"/>
      </w:r>
      <w:r w:rsidRPr="00585C97">
        <w:rPr>
          <w:i/>
          <w:iCs/>
        </w:rPr>
        <w:instrText xml:space="preserve"> REF _Ref237786680 \h  \* MERGEFORMAT </w:instrText>
      </w:r>
      <w:r w:rsidRPr="00585C97">
        <w:rPr>
          <w:i/>
          <w:iCs/>
        </w:rPr>
      </w:r>
      <w:r w:rsidRPr="00585C97">
        <w:rPr>
          <w:i/>
          <w:iCs/>
        </w:rPr>
        <w:fldChar w:fldCharType="separate"/>
      </w:r>
      <w:r w:rsidR="00CB1693">
        <w:rPr>
          <w:b/>
          <w:bCs/>
          <w:i/>
          <w:iCs/>
        </w:rPr>
        <w:t>Fehler! Verweisquelle konnte nicht gefunden werden.</w:t>
      </w:r>
      <w:r w:rsidRPr="00585C97">
        <w:rPr>
          <w:i/>
          <w:iCs/>
        </w:rPr>
        <w:fldChar w:fldCharType="end"/>
      </w:r>
      <w:r w:rsidRPr="00585C97">
        <w:t>, in verschiedenen Arbeiten mit teils ähnlichen Distanzen zur Kamera war bereits eine geringe Bildauflösungen ausreichend, für eine erfolgreiche Gestenerkennung. Gering Auflösung, im Vergleich zu einer gängigen Full HD Auflösung. Daher wir hier davon ausgegangen, dass die verbleibende Informationsdichte in der Bildmitte auch bei einer Weitwinkelkamera ausreichen ist. Bei einer HD oder Full HD Auflösung auch um ggf. kleinere Strukturen wie Finger aus 2-4 m Entfernung zu erkennen. Ein größeres FOV vergrößern den räumlich möglichen Aktionsbereich des Videosystems.</w:t>
      </w:r>
    </w:p>
    <w:p w14:paraId="303CFE57" w14:textId="77777777" w:rsidR="00834F3F" w:rsidRPr="00585C97" w:rsidRDefault="00834F3F" w:rsidP="00834F3F"/>
    <w:p w14:paraId="2EF621F4" w14:textId="47698BCE" w:rsidR="00834F3F" w:rsidRPr="00585C97" w:rsidRDefault="00834F3F" w:rsidP="00834F3F">
      <w:r w:rsidRPr="00585C97">
        <w:t xml:space="preserve">Zur Bildauflösung ist zu bemerken, dass die Verarbeitung eines Bildes rechenaufwendiger wird, wenn das Bild mehr Pixel enthält. In der Klassischen Bildverarbeitung ist der Zusammenhang zwischen Rechenaufwand und Pixeln meist relative linear </w:t>
      </w:r>
      <w:r w:rsidRPr="00585C97">
        <w:fldChar w:fldCharType="begin"/>
      </w:r>
      <w:r w:rsidR="0005314D">
        <w:instrText xml:space="preserve"> ADDIN ZOTERO_ITEM CSL_CITATION {"citationID":"0lmqZDju","properties":{"unsorted":false,"formattedCitation":"[117]","plainCitation":"[117]","noteIndex":0},"citationItems":[{"id":163,"uris":["http://zotero.org/users/20567757/items/FBC5KP8B"],"itemData":{"id":163,"type":"article-journal","abstract":"Image Processing is a specialized area of Digital Signal Processing which contains various mathematical and algebraic operations such as matrix inversion, transpose of matrix, derivative, convolution, Fourier Transform etc. Operations like those require higher computational capabilities than daily usage purposes of computers. At that point, with increased image sizes and more complex operations, CPUs may be unsatisfactory since they use Serial Processing by default. GPUs are the solution that come up with greater speed compared to CPUs because of their Parallel Processing/Computation nature. A parallel computing platform and programming model named CUDA was created by NVIDIA and implemented by the graphics processing units (GPUs) which were produced by them. In this paper, computing performance of some commonly used Image Processing operations will be compared on OpenCV's built in CPU and GPU functions that use CUDA.","language":"en","source":"Zotero","title":"Performance Comparison Between OpenCV Built in CPU and GPU Functions on Image Processing Operations","author":[{"family":"Hangün","given":"Batuhan"},{"family":"Eyecioğlu","given":"Önder"}],"issued":{"date-parts":[["2017"]]}}}],"schema":"https://github.com/citation-style-language/schema/raw/master/csl-citation.json"} </w:instrText>
      </w:r>
      <w:r w:rsidRPr="00585C97">
        <w:fldChar w:fldCharType="separate"/>
      </w:r>
      <w:r w:rsidR="0005314D" w:rsidRPr="0005314D">
        <w:t>[117]</w:t>
      </w:r>
      <w:r w:rsidRPr="00585C97">
        <w:fldChar w:fldCharType="end"/>
      </w:r>
      <w:r w:rsidRPr="00585C97">
        <w:t xml:space="preserve">. Bei neuronalen Netzen kann die Abhängigkeit je nach Architektur und Verarbeitungsschritten abweichen und auch einen überproportionalen Anstieg aufweisen </w:t>
      </w:r>
      <w:r w:rsidRPr="00585C97">
        <w:fldChar w:fldCharType="begin"/>
      </w:r>
      <w:r w:rsidR="0005314D">
        <w:instrText xml:space="preserve"> ADDIN ZOTERO_ITEM CSL_CITATION {"citationID":"Ws8iFAmx","properties":{"unsorted":false,"formattedCitation":"[118]","plainCitation":"[118]","noteIndex":0},"citationItems":[{"id":164,"uris":["http://zotero.org/users/20567757/items/T4Y5YHII"],"itemData":{"id":164,"type":"article","abstract":"Image resolution has a significant effect on the accuracy and computational, storage, and bandwidth costs of computer vision model inference. These costs are exacerbated when scaling out models to large inference serving systems and make image resolution an attractive target for optimization. However, the choice of resolution inherently introduces additional tightly coupled choices, such as image crop size, image detail, and compute kernel implementation that impact computational, storage, and bandwidth costs. Further complicating this setting, the optimal choices from the perspective of these metrics are highly dependent on the dataset and problem scenario. We characterize this tradeoff space, quantitatively studying the accuracy and efficiency tradeoff via systematic and automated tuning of image resolution, image quality and convolutional neural network operators. With the insights from this study, we propose a dynamic resolution mechanism that removes the need to statically choose a resolution ahead of time.","DOI":"10.48550/arXiv.2110.14819","note":"arXiv:2110.14819 [cs.CV]","number":"arXiv:2110.14819","publisher":"arXiv","source":"arXiv.org","title":"Characterizing and Taming Resolution in Convolutional Neural Networks","URL":"http://arxiv.org/abs/2110.14819","author":[{"family":"Yan","given":"Eddie"},{"family":"Luo","given":"Liang"},{"family":"Ceze","given":"Luis"}],"accessed":{"date-parts":[["2026",8,16]]},"issued":{"date-parts":[["2021",10,28]]}}}],"schema":"https://github.com/citation-style-language/schema/raw/master/csl-citation.json"} </w:instrText>
      </w:r>
      <w:r w:rsidRPr="00585C97">
        <w:fldChar w:fldCharType="separate"/>
      </w:r>
      <w:r w:rsidR="0005314D" w:rsidRPr="0005314D">
        <w:t>[118]</w:t>
      </w:r>
      <w:r w:rsidRPr="00585C97">
        <w:fldChar w:fldCharType="end"/>
      </w:r>
      <w:r w:rsidRPr="00585C97">
        <w:t xml:space="preserve">. Dennoch sollte eine HD oder Full HD Auflösung keine signifikanten Probleme darstellen, da sich Bilder vor der Weiterverarbeitung runter skalieren lassen. </w:t>
      </w:r>
    </w:p>
    <w:p w14:paraId="33815905" w14:textId="77777777" w:rsidR="00834F3F" w:rsidRPr="00585C97" w:rsidRDefault="00834F3F" w:rsidP="00834F3F"/>
    <w:p w14:paraId="0440E452" w14:textId="77777777" w:rsidR="00834F3F" w:rsidRPr="00585C97" w:rsidRDefault="00834F3F" w:rsidP="00834F3F">
      <w:r w:rsidRPr="00585C97">
        <w:t xml:space="preserve">Das Runterskalieren an sich benötigt auch Rechenleistung, diese skaliert linear mit der Bildgröße. Dieser Skalierungsaufwand ist bei einem HD oder Full HD Bild allerdings eher gering, im Vergleich zum erwarteten Rechenaufwand der restlichen Gestenerkennung. Besonders wenn diese auf neuronalen Netzen basiert. Wird jedoch ein rechenschwacher Microcomputer wie ein Raspberry Pi als Recheneinheit gewählt, ist unter Umständen auch geringer zusätzliche Aufwand nicht zu vernachlässigen, um eine „flüssige“ Echtzeitverarbeitung zu gewährleisten. </w:t>
      </w:r>
    </w:p>
    <w:p w14:paraId="4883C68D" w14:textId="77777777" w:rsidR="00834F3F" w:rsidRPr="00585C97" w:rsidRDefault="00834F3F" w:rsidP="00834F3F"/>
    <w:p w14:paraId="0264E1DF" w14:textId="77777777" w:rsidR="00834F3F" w:rsidRPr="00585C97" w:rsidRDefault="00834F3F" w:rsidP="00834F3F">
      <w:r w:rsidRPr="00585C97">
        <w:lastRenderedPageBreak/>
        <w:t>Der Vorteil einer höheren Bildauflösung hingegen ist, dass eine Erkennung in größerer Entfernung möglich sein. Bei kleineren Strukturen wie Fingern könnte das vorteilhaft sein. Für diesen Informationsgehalt ist, wie schon beschrieben nicht nur die reale räumliche Entfernung entscheidend, sondern auch die optisch erzeigte Entfernung durch das FOV der Kamera. Es lässt sich damit sagen das eine höhere Auflösung ebenfalls den räumlich möglichen Aktionsbereich des Videosystems vergrößern.</w:t>
      </w:r>
    </w:p>
    <w:p w14:paraId="258E3569" w14:textId="77777777" w:rsidR="00834F3F" w:rsidRDefault="00834F3F">
      <w:pPr>
        <w:rPr>
          <w:sz w:val="20"/>
          <w:szCs w:val="20"/>
        </w:rPr>
      </w:pPr>
    </w:p>
    <w:p w14:paraId="2439E969" w14:textId="0EC4D8DA" w:rsidR="00B22D80" w:rsidRDefault="00B22D80" w:rsidP="003E12E4">
      <w:pPr>
        <w:pStyle w:val="berschrift2"/>
        <w:numPr>
          <w:ilvl w:val="0"/>
          <w:numId w:val="0"/>
        </w:numPr>
        <w:ind w:left="851" w:hanging="851"/>
      </w:pPr>
      <w:bookmarkStart w:id="280" w:name="_Ref242813783"/>
      <w:bookmarkStart w:id="281" w:name="_Toc243073262"/>
      <w:bookmarkStart w:id="282" w:name="_Toc243073441"/>
      <w:bookmarkStart w:id="283" w:name="_Toc243073600"/>
      <w:r>
        <w:t>Fehlgeschlagene Konzepte zur Raumrichtungserkennung</w:t>
      </w:r>
      <w:bookmarkEnd w:id="280"/>
      <w:bookmarkEnd w:id="281"/>
      <w:bookmarkEnd w:id="282"/>
      <w:bookmarkEnd w:id="283"/>
    </w:p>
    <w:p w14:paraId="7DBFBB0B" w14:textId="77777777" w:rsidR="00B22D80" w:rsidRPr="00585C97" w:rsidRDefault="00B22D80" w:rsidP="003E12E4">
      <w:pPr>
        <w:pStyle w:val="berschrift3"/>
        <w:numPr>
          <w:ilvl w:val="0"/>
          <w:numId w:val="0"/>
        </w:numPr>
        <w:ind w:left="851" w:hanging="851"/>
        <w:rPr>
          <w:noProof/>
        </w:rPr>
      </w:pPr>
      <w:bookmarkStart w:id="284" w:name="_Toc243073263"/>
      <w:bookmarkStart w:id="285" w:name="_Toc243073442"/>
      <w:bookmarkStart w:id="286" w:name="_Toc243073601"/>
      <w:r w:rsidRPr="00585C97">
        <w:rPr>
          <w:noProof/>
        </w:rPr>
        <w:t>Inverse Perspective Mapping</w:t>
      </w:r>
      <w:bookmarkEnd w:id="284"/>
      <w:bookmarkEnd w:id="285"/>
      <w:bookmarkEnd w:id="286"/>
    </w:p>
    <w:p w14:paraId="3F778BAF" w14:textId="77777777" w:rsidR="00B22D80" w:rsidRPr="00585C97" w:rsidRDefault="00B22D80" w:rsidP="003E12E4"/>
    <w:p w14:paraId="6836879F" w14:textId="750815C8" w:rsidR="00B22D80" w:rsidRPr="00585C97" w:rsidRDefault="00B22D80" w:rsidP="003E12E4">
      <w:r w:rsidRPr="00585C97">
        <w:t xml:space="preserve">Mit dem Inverse </w:t>
      </w:r>
      <w:proofErr w:type="spellStart"/>
      <w:r w:rsidRPr="00585C97">
        <w:t>Prospective</w:t>
      </w:r>
      <w:proofErr w:type="spellEnd"/>
      <w:r w:rsidRPr="00585C97">
        <w:t xml:space="preserve"> Mapping (IPM) lässt sich aus einem Bild welches schräg von oben aufgenommen wurde eine perspektive berechnen, als wäre das Bild gerade von oben Aufgenommen worden. Die perspektive Gerade von oben nennt sich auch Vogelperspektive </w:t>
      </w:r>
      <w:r>
        <w:t xml:space="preserve">oder </w:t>
      </w:r>
      <w:r w:rsidRPr="00585C97">
        <w:t xml:space="preserve">in Englisch </w:t>
      </w:r>
      <w:proofErr w:type="spellStart"/>
      <w:r w:rsidRPr="00585C97">
        <w:rPr>
          <w:rStyle w:val="SchwacheHervorhebung"/>
        </w:rPr>
        <w:t>Bird’s</w:t>
      </w:r>
      <w:proofErr w:type="spellEnd"/>
      <w:r w:rsidRPr="00585C97">
        <w:rPr>
          <w:rStyle w:val="SchwacheHervorhebung"/>
        </w:rPr>
        <w:t xml:space="preserve"> Eye View</w:t>
      </w:r>
      <w:r w:rsidRPr="00585C97">
        <w:t xml:space="preserve">, unterdiesen Namen lässt sich diese Bildtransformation </w:t>
      </w:r>
      <w:proofErr w:type="spellStart"/>
      <w:r>
        <w:t>ebendfalls</w:t>
      </w:r>
      <w:proofErr w:type="spellEnd"/>
      <w:r w:rsidRPr="00585C97">
        <w:t xml:space="preserve"> finden. </w:t>
      </w:r>
      <w:r w:rsidRPr="00585C97">
        <w:fldChar w:fldCharType="begin"/>
      </w:r>
      <w:r w:rsidR="0005314D">
        <w:instrText xml:space="preserve"> ADDIN ZOTERO_ITEM CSL_CITATION {"citationID":"F9Lu50o4","properties":{"formattedCitation":"[119]","plainCitation":"[119]","noteIndex":0},"citationItems":[{"id":95,"uris":["http://zotero.org/users/20567757/items/5DL8AGDQ"],"itemData":{"id":95,"type":"article-journal","abstract":"This paper presents a simple novel IPM matrix computation method, which does not require any additional solutions to calculate homography matrices. This method only requires determining the distance from camera to projecting surface. It’s simplicity allows execution even on very small energy-efficient embedded device processors without use of complex libraries such as OpenCV, that cannot be deployed there. Furthermore, it has strictly analytical solution, which allows avoidance of false optimums that are probable in heuristic methods for optimization. We provide formulas, that are easy transferable to any device and can be calculated using standard math libraries.","collection-title":"2020 Annual International Conference on Brain-Inspired Cognitive Architectures for Artificial Intelligence: Eleventh Annual Meeting of the BICA Society","container-title":"Procedia Computer Science","DOI":"10.1016/j.procs.2021.06.081","ISSN":"1877-0509","journalAbbreviation":"Procedia Computer Science","page":"695-700","source":"ScienceDirect","title":"Alternative Inverse Perspective Mapping Homography Matrix Computation for ADAS Systems Using Camera Intrinsic and Extrinsic Calibration Parameters","volume":"190","author":[{"family":"Rudzitis","given":"Andrejs"},{"family":"Zaeva","given":"Margarita A."}],"issued":{"date-parts":[["2021",1,1]]}}}],"schema":"https://github.com/citation-style-language/schema/raw/master/csl-citation.json"} </w:instrText>
      </w:r>
      <w:r w:rsidRPr="00585C97">
        <w:fldChar w:fldCharType="separate"/>
      </w:r>
      <w:r w:rsidR="0005314D" w:rsidRPr="0005314D">
        <w:t>[119]</w:t>
      </w:r>
      <w:r w:rsidRPr="00585C97">
        <w:fldChar w:fldCharType="end"/>
      </w:r>
    </w:p>
    <w:p w14:paraId="0EFDD0CE" w14:textId="77777777" w:rsidR="00B22D80" w:rsidRPr="00585C97" w:rsidRDefault="00B22D80" w:rsidP="003E12E4"/>
    <w:p w14:paraId="3A4033D8" w14:textId="77777777" w:rsidR="00B22D80" w:rsidRPr="00585C97" w:rsidRDefault="00B22D80" w:rsidP="003E12E4">
      <w:pPr>
        <w:keepNext/>
        <w:jc w:val="center"/>
      </w:pPr>
      <w:r w:rsidRPr="00585C97">
        <w:rPr>
          <w:noProof/>
        </w:rPr>
        <w:drawing>
          <wp:inline distT="0" distB="0" distL="0" distR="0" wp14:anchorId="000EB240" wp14:editId="4ED8E225">
            <wp:extent cx="2934261" cy="1620241"/>
            <wp:effectExtent l="0" t="0" r="0" b="0"/>
            <wp:docPr id="96908705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938795" cy="1622745"/>
                    </a:xfrm>
                    <a:prstGeom prst="rect">
                      <a:avLst/>
                    </a:prstGeom>
                    <a:noFill/>
                    <a:ln>
                      <a:noFill/>
                    </a:ln>
                  </pic:spPr>
                </pic:pic>
              </a:graphicData>
            </a:graphic>
          </wp:inline>
        </w:drawing>
      </w:r>
    </w:p>
    <w:p w14:paraId="4C11CA79" w14:textId="663A6F71" w:rsidR="00B22D80" w:rsidRPr="00585C97" w:rsidRDefault="00B22D80" w:rsidP="003E12E4">
      <w:pPr>
        <w:pStyle w:val="Beschriftung"/>
        <w:jc w:val="center"/>
      </w:pPr>
      <w:bookmarkStart w:id="287" w:name="_Toc243073337"/>
      <w:r w:rsidRPr="00585C97">
        <w:t xml:space="preserve">Figure </w:t>
      </w:r>
      <w:fldSimple w:instr=" SEQ Figure \* ARABIC ">
        <w:r w:rsidR="00CB1693">
          <w:rPr>
            <w:noProof/>
          </w:rPr>
          <w:t>50</w:t>
        </w:r>
      </w:fldSimple>
      <w:r w:rsidRPr="00585C97">
        <w:t xml:space="preserve"> - perspektivische Entzerrung durch Inverse </w:t>
      </w:r>
      <w:proofErr w:type="spellStart"/>
      <w:r w:rsidRPr="00585C97">
        <w:t>Prospective</w:t>
      </w:r>
      <w:proofErr w:type="spellEnd"/>
      <w:r w:rsidRPr="00585C97">
        <w:t xml:space="preserve"> Mapping</w:t>
      </w:r>
      <w:bookmarkEnd w:id="287"/>
    </w:p>
    <w:p w14:paraId="6191581A" w14:textId="77777777" w:rsidR="00B22D80" w:rsidRPr="00585C97" w:rsidRDefault="00B22D80" w:rsidP="003E12E4"/>
    <w:p w14:paraId="1FEDB69D" w14:textId="77777777" w:rsidR="00B22D80" w:rsidRPr="00585C97" w:rsidRDefault="00B22D80" w:rsidP="003E12E4">
      <w:r w:rsidRPr="00585C97">
        <w:t>Die Überlegung war es, dass Videobild aus der Schrägansicht perspektivisch zu transformieren, damit es wie von oben erscheint. Dann ließe sich die Zeigerichtung einfach abläsen, aber das geht nicht ohne weiteres.</w:t>
      </w:r>
    </w:p>
    <w:p w14:paraId="7D835E5A" w14:textId="77777777" w:rsidR="00B22D80" w:rsidRPr="00585C97" w:rsidRDefault="00B22D80" w:rsidP="003E12E4"/>
    <w:p w14:paraId="33C7A12D" w14:textId="125D9235" w:rsidR="00B22D80" w:rsidRPr="00585C97" w:rsidRDefault="00B22D80" w:rsidP="003E12E4">
      <w:r w:rsidRPr="00585C97">
        <w:t xml:space="preserve">Diese Transformation basiert auf der Annahme, dass sich alle betrachteten Bildpunkte auf einer gemeinsamen Ebene mit bekannter Höhe befinden, beispielsweise einer Fahrbahn oder einer ebenen Arbeitsfläche. </w:t>
      </w:r>
      <w:r w:rsidRPr="00585C97">
        <w:fldChar w:fldCharType="begin"/>
      </w:r>
      <w:r w:rsidR="0005314D">
        <w:instrText xml:space="preserve"> ADDIN ZOTERO_ITEM CSL_CITATION {"citationID":"JaoqNeob","properties":{"formattedCitation":"[120]","plainCitation":"[120]","noteIndex":0},"citationItems":[{"id":107,"uris":["http://zotero.org/users/20567757/items/5Q9HDFXD"],"itemData":{"id":107,"type":"webpage","abstract":"Accurate environment perception is essential for automated driving. When using monocular cameras, the distance estimation of elements in the environment poses a major challenge. Distances can be more easily estimated when the camera perspective is transformed to a bird's eye view (BEV). For flat surfaces, Inverse Perspective Mapping (IPM) can accurately transform images to a BEV. Three-dimensional objects such as vehicles and vulnerable road users are distorted by this transformation making it difficult to estimate their position relative to the sensor. This paper describes a methodology to obtain a corrected 360{\\deg} BEV image given images from multiple vehicle-mounted cameras. The corrected BEV image is segmented into semantic classes and includes a prediction of occluded areas. The neural network approach does not rely on manually labeled data, but is trained on a synthetic dataset in such a way that it generalizes well to real-world data. By using semantically segmented images as input, we reduce the reality gap between simulated and real-world data and are able to show that our method can be successfully applied in the real world. Extensive experiments conducted on the synthetic data demonstrate the superiority of our approach compared to IPM. Source code and datasets are available at https://github.com/ika-rwth-aachen/Cam2BEV","container-title":"arXiv.org","language":"en","title":"A Sim2Real Deep Learning Approach for the Transformation of Images from Multiple Vehicle-Mounted Cameras to a Semantically Segmented Image in Bird's Eye View","URL":"https://arxiv.org/abs/2005.04078v1","author":[{"family":"Reiher","given":"Lennart"},{"family":"Lampe","given":"Bastian"},{"family":"Eckstein","given":"Lutz"}],"accessed":{"date-parts":[["2026",7,28]]},"issued":{"date-parts":[["2020",5,8]]}}}],"schema":"https://github.com/citation-style-language/schema/raw/master/csl-citation.json"} </w:instrText>
      </w:r>
      <w:r w:rsidRPr="00585C97">
        <w:fldChar w:fldCharType="separate"/>
      </w:r>
      <w:r w:rsidR="0005314D" w:rsidRPr="0005314D">
        <w:t>[120]</w:t>
      </w:r>
      <w:r w:rsidRPr="00585C97">
        <w:fldChar w:fldCharType="end"/>
      </w:r>
    </w:p>
    <w:p w14:paraId="0C7F0634" w14:textId="77777777" w:rsidR="00B22D80" w:rsidRPr="00585C97" w:rsidRDefault="00B22D80" w:rsidP="003E12E4">
      <w:r w:rsidRPr="00585C97">
        <w:t>Diese Voraussetzung ist bei der Bestimmung der Zeigerichtung des menschlichen Arms nicht erfüllt. Seine Höhe variiert in Abhängigkeit von der Körpergröße der Person sowie von der jeweiligen Armhaltung. Die Höhe der einzelnen Bildpunkte ist unbekannt. Das IPM projiziert daher alle Bildpunkte fälschlicherweise auf die angenommene Referenzebene, wodurch Punkte abseits dieser Ebene an einer falschen Position dargestellt werden.</w:t>
      </w:r>
    </w:p>
    <w:p w14:paraId="001DBDFB" w14:textId="77777777" w:rsidR="00B22D80" w:rsidRPr="00585C97" w:rsidRDefault="00B22D80" w:rsidP="003E12E4">
      <w:r w:rsidRPr="00585C97">
        <w:t xml:space="preserve">Folglich kann die durch IPM erzeugte </w:t>
      </w:r>
      <w:proofErr w:type="spellStart"/>
      <w:r w:rsidRPr="00585C97">
        <w:t>Bird's</w:t>
      </w:r>
      <w:proofErr w:type="spellEnd"/>
      <w:r w:rsidRPr="00585C97">
        <w:t>-Eye-View die tatsächliche horizontale Zeigerichtung des Arms nicht wiedergeben. Eine korrekte Transformation wäre nur möglich, wenn zusätzlich die dreidimensionale Position beziehungsweise die genaue Höhe des Arms bekannt wäre.</w:t>
      </w:r>
    </w:p>
    <w:p w14:paraId="100DE56F" w14:textId="77777777" w:rsidR="00B22D80" w:rsidRPr="00585C97" w:rsidRDefault="00B22D80" w:rsidP="003E12E4"/>
    <w:p w14:paraId="00277CFD" w14:textId="77777777" w:rsidR="00B22D80" w:rsidRPr="00585C97" w:rsidRDefault="00B22D80" w:rsidP="003E12E4"/>
    <w:p w14:paraId="05F2B775" w14:textId="77777777" w:rsidR="00B22D80" w:rsidRPr="00585C97" w:rsidRDefault="00B22D80" w:rsidP="003E12E4">
      <w:pPr>
        <w:jc w:val="center"/>
      </w:pPr>
      <w:r w:rsidRPr="00585C97">
        <w:rPr>
          <w:noProof/>
        </w:rPr>
        <w:drawing>
          <wp:inline distT="0" distB="0" distL="0" distR="0" wp14:anchorId="71687550" wp14:editId="4F697DAA">
            <wp:extent cx="3379622" cy="1985697"/>
            <wp:effectExtent l="0" t="0" r="0" b="0"/>
            <wp:docPr id="15156223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399416" cy="1997327"/>
                    </a:xfrm>
                    <a:prstGeom prst="rect">
                      <a:avLst/>
                    </a:prstGeom>
                    <a:noFill/>
                    <a:ln>
                      <a:noFill/>
                    </a:ln>
                  </pic:spPr>
                </pic:pic>
              </a:graphicData>
            </a:graphic>
          </wp:inline>
        </w:drawing>
      </w:r>
      <w:r w:rsidRPr="00585C97">
        <w:rPr>
          <w:noProof/>
        </w:rPr>
        <w:drawing>
          <wp:inline distT="0" distB="0" distL="0" distR="0" wp14:anchorId="1D06C97D" wp14:editId="286C7503">
            <wp:extent cx="3387372" cy="1994408"/>
            <wp:effectExtent l="0" t="0" r="3810" b="6350"/>
            <wp:docPr id="90391845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431887" cy="2020618"/>
                    </a:xfrm>
                    <a:prstGeom prst="rect">
                      <a:avLst/>
                    </a:prstGeom>
                    <a:noFill/>
                    <a:ln>
                      <a:noFill/>
                    </a:ln>
                  </pic:spPr>
                </pic:pic>
              </a:graphicData>
            </a:graphic>
          </wp:inline>
        </w:drawing>
      </w:r>
    </w:p>
    <w:p w14:paraId="4B74BC5B" w14:textId="4CD23FA4" w:rsidR="00B22D80" w:rsidRPr="003F5121" w:rsidRDefault="00B22D80" w:rsidP="003E12E4">
      <w:pPr>
        <w:pStyle w:val="Beschriftung"/>
        <w:jc w:val="center"/>
        <w:rPr>
          <w:lang w:val="en-US"/>
        </w:rPr>
      </w:pPr>
      <w:bookmarkStart w:id="288" w:name="_Toc243073338"/>
      <w:r w:rsidRPr="003F5121">
        <w:rPr>
          <w:lang w:val="en-US"/>
        </w:rPr>
        <w:t xml:space="preserve">Figure </w:t>
      </w:r>
      <w:r>
        <w:fldChar w:fldCharType="begin"/>
      </w:r>
      <w:r w:rsidRPr="003F5121">
        <w:rPr>
          <w:lang w:val="en-US"/>
        </w:rPr>
        <w:instrText xml:space="preserve"> SEQ Figure \* ARABIC </w:instrText>
      </w:r>
      <w:r>
        <w:fldChar w:fldCharType="separate"/>
      </w:r>
      <w:r w:rsidR="00CB1693">
        <w:rPr>
          <w:noProof/>
          <w:lang w:val="en-US"/>
        </w:rPr>
        <w:t>51</w:t>
      </w:r>
      <w:r>
        <w:fldChar w:fldCharType="end"/>
      </w:r>
      <w:r w:rsidRPr="003F5121">
        <w:rPr>
          <w:lang w:val="en-US"/>
        </w:rPr>
        <w:t xml:space="preserve"> - Inverse Prospective Mapping der </w:t>
      </w:r>
      <w:proofErr w:type="spellStart"/>
      <w:r w:rsidRPr="003F5121">
        <w:rPr>
          <w:lang w:val="en-US"/>
        </w:rPr>
        <w:t>Bodenebene</w:t>
      </w:r>
      <w:bookmarkEnd w:id="288"/>
      <w:proofErr w:type="spellEnd"/>
    </w:p>
    <w:p w14:paraId="586AD9F3" w14:textId="77777777" w:rsidR="00B22D80" w:rsidRDefault="00B22D80" w:rsidP="003E12E4">
      <w:pPr>
        <w:rPr>
          <w:lang w:val="en-US"/>
        </w:rPr>
      </w:pPr>
    </w:p>
    <w:p w14:paraId="163811C7" w14:textId="77777777" w:rsidR="00B22D80" w:rsidRPr="00585C97" w:rsidRDefault="00B22D80" w:rsidP="003E12E4">
      <w:r>
        <w:t>Dieser Ansatz wir Hiermit als ungeeignet eingeschätzt und nicht länger verfolgt.</w:t>
      </w:r>
    </w:p>
    <w:p w14:paraId="39BCFB12" w14:textId="77777777" w:rsidR="00B22D80" w:rsidRPr="00585C97" w:rsidRDefault="00B22D80" w:rsidP="003E12E4">
      <w:pPr>
        <w:pStyle w:val="berschrift3"/>
        <w:numPr>
          <w:ilvl w:val="0"/>
          <w:numId w:val="0"/>
        </w:numPr>
        <w:ind w:left="851" w:hanging="851"/>
        <w:rPr>
          <w:noProof/>
        </w:rPr>
      </w:pPr>
      <w:bookmarkStart w:id="289" w:name="_Toc243073264"/>
      <w:bookmarkStart w:id="290" w:name="_Toc243073443"/>
      <w:bookmarkStart w:id="291" w:name="_Toc243073602"/>
      <w:r w:rsidRPr="00585C97">
        <w:rPr>
          <w:noProof/>
        </w:rPr>
        <w:t>Der Zeitzonenansatz</w:t>
      </w:r>
      <w:bookmarkEnd w:id="289"/>
      <w:bookmarkEnd w:id="290"/>
      <w:bookmarkEnd w:id="291"/>
    </w:p>
    <w:p w14:paraId="21F8B8AF" w14:textId="31628DA5" w:rsidR="00B22D80" w:rsidRPr="00585C97" w:rsidRDefault="00B22D80" w:rsidP="00B22D80">
      <w:r w:rsidRPr="00585C97">
        <w:t>Die horizontale Zeigerichtung</w:t>
      </w:r>
      <w:r>
        <w:t xml:space="preserve"> (Azimut)</w:t>
      </w:r>
      <w:r w:rsidRPr="00585C97">
        <w:t xml:space="preserve"> einer Person im Raum lässt sich durch den Steigungswinkel einer geraden zwischen Schulter und Hand exakt bestimmen, wenn die Person senkrecht von oben zu sehen ist</w:t>
      </w:r>
      <w:r>
        <w:t xml:space="preserve">. Siehe </w:t>
      </w:r>
      <w:r>
        <w:fldChar w:fldCharType="begin"/>
      </w:r>
      <w:r>
        <w:instrText xml:space="preserve"> REF _Ref239408743 \h </w:instrText>
      </w:r>
      <w:r>
        <w:fldChar w:fldCharType="separate"/>
      </w:r>
      <w:r w:rsidR="00CB1693" w:rsidRPr="00585C97">
        <w:t xml:space="preserve">Figure </w:t>
      </w:r>
      <w:r w:rsidR="00CB1693">
        <w:rPr>
          <w:noProof/>
        </w:rPr>
        <w:t>52</w:t>
      </w:r>
      <w:r>
        <w:fldChar w:fldCharType="end"/>
      </w:r>
      <w:r w:rsidRPr="00585C97">
        <w:t>.</w:t>
      </w:r>
    </w:p>
    <w:p w14:paraId="5DD1CE90" w14:textId="77777777" w:rsidR="00B22D80" w:rsidRPr="00585C97" w:rsidRDefault="00B22D80" w:rsidP="00B22D80"/>
    <w:p w14:paraId="54EE64F8" w14:textId="77777777" w:rsidR="00B22D80" w:rsidRPr="00585C97" w:rsidRDefault="00B22D80" w:rsidP="00B22D80">
      <w:pPr>
        <w:keepNext/>
        <w:jc w:val="center"/>
      </w:pPr>
      <w:r w:rsidRPr="00585C97">
        <w:rPr>
          <w:noProof/>
        </w:rPr>
        <w:drawing>
          <wp:inline distT="0" distB="0" distL="0" distR="0" wp14:anchorId="21BC023B" wp14:editId="44AE47C2">
            <wp:extent cx="1619250" cy="1612241"/>
            <wp:effectExtent l="0" t="0" r="0" b="7620"/>
            <wp:docPr id="110803724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t="3175" r="59187" b="5555"/>
                    <a:stretch>
                      <a:fillRect/>
                    </a:stretch>
                  </pic:blipFill>
                  <pic:spPr bwMode="auto">
                    <a:xfrm>
                      <a:off x="0" y="0"/>
                      <a:ext cx="1630025" cy="1622969"/>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D03AB66" wp14:editId="40D364A9">
            <wp:extent cx="1657350" cy="1640121"/>
            <wp:effectExtent l="0" t="0" r="0" b="0"/>
            <wp:docPr id="8137033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3394" name=""/>
                    <pic:cNvPicPr/>
                  </pic:nvPicPr>
                  <pic:blipFill>
                    <a:blip r:embed="rId152"/>
                    <a:stretch>
                      <a:fillRect/>
                    </a:stretch>
                  </pic:blipFill>
                  <pic:spPr>
                    <a:xfrm>
                      <a:off x="0" y="0"/>
                      <a:ext cx="1677573" cy="1660134"/>
                    </a:xfrm>
                    <a:prstGeom prst="rect">
                      <a:avLst/>
                    </a:prstGeom>
                  </pic:spPr>
                </pic:pic>
              </a:graphicData>
            </a:graphic>
          </wp:inline>
        </w:drawing>
      </w:r>
      <w:r w:rsidRPr="00585C97">
        <w:t xml:space="preserve"> </w:t>
      </w:r>
      <w:r w:rsidRPr="00585C97">
        <w:rPr>
          <w:noProof/>
        </w:rPr>
        <w:drawing>
          <wp:inline distT="0" distB="0" distL="0" distR="0" wp14:anchorId="08C983EF" wp14:editId="35D727D0">
            <wp:extent cx="1638807" cy="1688468"/>
            <wp:effectExtent l="0" t="6033" r="0" b="0"/>
            <wp:docPr id="64022318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r="59187" b="5555"/>
                    <a:stretch>
                      <a:fillRect/>
                    </a:stretch>
                  </pic:blipFill>
                  <pic:spPr bwMode="auto">
                    <a:xfrm rot="16200000">
                      <a:off x="0" y="0"/>
                      <a:ext cx="1649413" cy="1699396"/>
                    </a:xfrm>
                    <a:prstGeom prst="rect">
                      <a:avLst/>
                    </a:prstGeom>
                    <a:noFill/>
                    <a:ln>
                      <a:noFill/>
                    </a:ln>
                    <a:extLst>
                      <a:ext uri="{53640926-AAD7-44D8-BBD7-CCE9431645EC}">
                        <a14:shadowObscured xmlns:a14="http://schemas.microsoft.com/office/drawing/2010/main"/>
                      </a:ext>
                    </a:extLst>
                  </pic:spPr>
                </pic:pic>
              </a:graphicData>
            </a:graphic>
          </wp:inline>
        </w:drawing>
      </w:r>
    </w:p>
    <w:p w14:paraId="58A46532" w14:textId="4DD021B5" w:rsidR="00B22D80" w:rsidRPr="00585C97" w:rsidRDefault="00B22D80" w:rsidP="00B22D80">
      <w:pPr>
        <w:pStyle w:val="Beschriftung"/>
        <w:jc w:val="center"/>
      </w:pPr>
      <w:bookmarkStart w:id="292" w:name="_Ref239408743"/>
      <w:bookmarkStart w:id="293" w:name="_Toc243073339"/>
      <w:r w:rsidRPr="00585C97">
        <w:t xml:space="preserve">Figure </w:t>
      </w:r>
      <w:fldSimple w:instr=" SEQ Figure \* ARABIC ">
        <w:r w:rsidR="00CB1693">
          <w:rPr>
            <w:noProof/>
          </w:rPr>
          <w:t>52</w:t>
        </w:r>
      </w:fldSimple>
      <w:bookmarkEnd w:id="292"/>
      <w:r w:rsidRPr="00585C97">
        <w:t xml:space="preserve"> - horizontale Zeigerichtung von oben</w:t>
      </w:r>
      <w:bookmarkEnd w:id="293"/>
    </w:p>
    <w:p w14:paraId="35CB069B" w14:textId="77777777" w:rsidR="00B22D80" w:rsidRPr="00585C97" w:rsidRDefault="00B22D80" w:rsidP="00B22D80"/>
    <w:p w14:paraId="48C9412C" w14:textId="79474304" w:rsidR="00B22D80" w:rsidRPr="00585C97" w:rsidRDefault="00B22D80" w:rsidP="00B22D80">
      <w:r w:rsidRPr="00585C97">
        <w:t>Soll die Person von vorne betrachtet werden</w:t>
      </w:r>
      <w:r>
        <w:t>,</w:t>
      </w:r>
      <w:r w:rsidRPr="00585C97">
        <w:t xml:space="preserve"> funktioniert </w:t>
      </w:r>
      <w:r>
        <w:t>diese Azimut-Ermittlung</w:t>
      </w:r>
      <w:r w:rsidRPr="00585C97">
        <w:t xml:space="preserve"> nicht so </w:t>
      </w:r>
      <w:r>
        <w:t>direkt</w:t>
      </w:r>
      <w:r w:rsidRPr="00585C97">
        <w:t>.</w:t>
      </w:r>
      <w:r>
        <w:t xml:space="preserve"> Siehe </w:t>
      </w:r>
      <w:r>
        <w:fldChar w:fldCharType="begin"/>
      </w:r>
      <w:r>
        <w:instrText xml:space="preserve"> REF _Ref239408749 \h </w:instrText>
      </w:r>
      <w:r>
        <w:fldChar w:fldCharType="separate"/>
      </w:r>
      <w:r w:rsidR="00CB1693" w:rsidRPr="00585C97">
        <w:t xml:space="preserve">Figure </w:t>
      </w:r>
      <w:r w:rsidR="00CB1693">
        <w:rPr>
          <w:noProof/>
        </w:rPr>
        <w:t>53</w:t>
      </w:r>
      <w:r>
        <w:fldChar w:fldCharType="end"/>
      </w:r>
      <w:r>
        <w:t>.</w:t>
      </w:r>
      <w:r w:rsidRPr="00585C97">
        <w:t xml:space="preserve"> </w:t>
      </w:r>
    </w:p>
    <w:p w14:paraId="6BD61F28" w14:textId="77777777" w:rsidR="00B22D80" w:rsidRPr="00585C97" w:rsidRDefault="00B22D80" w:rsidP="00B22D80"/>
    <w:p w14:paraId="10762A22" w14:textId="77777777" w:rsidR="00B22D80" w:rsidRPr="00585C97" w:rsidRDefault="00B22D80" w:rsidP="00B22D80">
      <w:pPr>
        <w:jc w:val="center"/>
      </w:pPr>
      <w:r w:rsidRPr="00585C97">
        <w:rPr>
          <w:noProof/>
        </w:rPr>
        <w:drawing>
          <wp:inline distT="0" distB="0" distL="0" distR="0" wp14:anchorId="1A1F350D" wp14:editId="3A42E913">
            <wp:extent cx="1703705" cy="1330752"/>
            <wp:effectExtent l="0" t="0" r="0" b="3175"/>
            <wp:docPr id="18830064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06443" name=""/>
                    <pic:cNvPicPr/>
                  </pic:nvPicPr>
                  <pic:blipFill rotWithShape="1">
                    <a:blip r:embed="rId154"/>
                    <a:srcRect t="462" b="2485"/>
                    <a:stretch>
                      <a:fillRect/>
                    </a:stretch>
                  </pic:blipFill>
                  <pic:spPr bwMode="auto">
                    <a:xfrm flipH="1">
                      <a:off x="0" y="0"/>
                      <a:ext cx="1738680" cy="1358071"/>
                    </a:xfrm>
                    <a:prstGeom prst="rect">
                      <a:avLst/>
                    </a:prstGeom>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33F43DF8" wp14:editId="3BFA122F">
            <wp:extent cx="1635626" cy="1331867"/>
            <wp:effectExtent l="0" t="0" r="3175" b="1905"/>
            <wp:docPr id="13804520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52021" name=""/>
                    <pic:cNvPicPr/>
                  </pic:nvPicPr>
                  <pic:blipFill>
                    <a:blip r:embed="rId155"/>
                    <a:stretch>
                      <a:fillRect/>
                    </a:stretch>
                  </pic:blipFill>
                  <pic:spPr>
                    <a:xfrm>
                      <a:off x="0" y="0"/>
                      <a:ext cx="1652132" cy="1345308"/>
                    </a:xfrm>
                    <a:prstGeom prst="rect">
                      <a:avLst/>
                    </a:prstGeom>
                  </pic:spPr>
                </pic:pic>
              </a:graphicData>
            </a:graphic>
          </wp:inline>
        </w:drawing>
      </w:r>
      <w:r w:rsidRPr="00585C97">
        <w:t xml:space="preserve"> </w:t>
      </w:r>
      <w:r w:rsidRPr="00585C97">
        <w:rPr>
          <w:noProof/>
        </w:rPr>
        <w:drawing>
          <wp:inline distT="0" distB="0" distL="0" distR="0" wp14:anchorId="03986CAB" wp14:editId="098D9C90">
            <wp:extent cx="1676400" cy="1333654"/>
            <wp:effectExtent l="0" t="0" r="0" b="0"/>
            <wp:docPr id="19533872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7203" name=""/>
                    <pic:cNvPicPr/>
                  </pic:nvPicPr>
                  <pic:blipFill>
                    <a:blip r:embed="rId156"/>
                    <a:stretch>
                      <a:fillRect/>
                    </a:stretch>
                  </pic:blipFill>
                  <pic:spPr>
                    <a:xfrm>
                      <a:off x="0" y="0"/>
                      <a:ext cx="1691712" cy="1345835"/>
                    </a:xfrm>
                    <a:prstGeom prst="rect">
                      <a:avLst/>
                    </a:prstGeom>
                  </pic:spPr>
                </pic:pic>
              </a:graphicData>
            </a:graphic>
          </wp:inline>
        </w:drawing>
      </w:r>
    </w:p>
    <w:p w14:paraId="203B23B5" w14:textId="10AE7D18" w:rsidR="00B22D80" w:rsidRPr="00585C97" w:rsidRDefault="00B22D80" w:rsidP="00B22D80">
      <w:pPr>
        <w:pStyle w:val="Beschriftung"/>
        <w:jc w:val="center"/>
      </w:pPr>
      <w:bookmarkStart w:id="294" w:name="_Ref239408749"/>
      <w:bookmarkStart w:id="295" w:name="_Toc243073340"/>
      <w:r w:rsidRPr="00585C97">
        <w:t xml:space="preserve">Figure </w:t>
      </w:r>
      <w:fldSimple w:instr=" SEQ Figure \* ARABIC ">
        <w:r w:rsidR="00CB1693">
          <w:rPr>
            <w:noProof/>
          </w:rPr>
          <w:t>53</w:t>
        </w:r>
      </w:fldSimple>
      <w:bookmarkEnd w:id="294"/>
      <w:r w:rsidRPr="00585C97">
        <w:t xml:space="preserve"> - horizontale Zeigerichtung von vorne</w:t>
      </w:r>
      <w:bookmarkEnd w:id="295"/>
    </w:p>
    <w:p w14:paraId="17D5A9ED" w14:textId="77777777" w:rsidR="00B22D80" w:rsidRPr="00585C97" w:rsidRDefault="00B22D80" w:rsidP="00B22D80">
      <w:r w:rsidRPr="00585C97">
        <w:t xml:space="preserve">Aus der Betrachtung der Zeitzonen auf einem Globus ergibt sich ein Ansatz zur Ermittlung der horizontalen Zeigerichtung auch aus </w:t>
      </w:r>
      <w:r>
        <w:t>einer</w:t>
      </w:r>
      <w:r w:rsidRPr="00585C97">
        <w:t xml:space="preserve"> Frontalansicht. </w:t>
      </w:r>
    </w:p>
    <w:p w14:paraId="7AE4B466" w14:textId="77777777" w:rsidR="00B22D80" w:rsidRPr="00585C97" w:rsidRDefault="00B22D80" w:rsidP="00B22D80">
      <w:pPr>
        <w:jc w:val="center"/>
      </w:pPr>
    </w:p>
    <w:p w14:paraId="32E99BF3" w14:textId="77777777" w:rsidR="00B22D80" w:rsidRPr="00585C97" w:rsidRDefault="00B22D80" w:rsidP="00B22D80">
      <w:r w:rsidRPr="00585C97">
        <w:t xml:space="preserve"> </w:t>
      </w:r>
    </w:p>
    <w:p w14:paraId="47108C86" w14:textId="77777777" w:rsidR="00B22D80" w:rsidRPr="00585C97" w:rsidRDefault="00B22D80" w:rsidP="00B22D80">
      <w:pPr>
        <w:pStyle w:val="Grundtext"/>
        <w:rPr>
          <w:noProof/>
        </w:rPr>
      </w:pPr>
    </w:p>
    <w:p w14:paraId="60EBC2F3" w14:textId="77777777" w:rsidR="00B22D80" w:rsidRPr="00585C97" w:rsidRDefault="00B22D80" w:rsidP="00B22D80">
      <w:pPr>
        <w:pStyle w:val="Grundtext"/>
        <w:keepNext/>
        <w:rPr>
          <w:noProof/>
        </w:rPr>
      </w:pPr>
      <w:r w:rsidRPr="00585C97">
        <w:rPr>
          <w:noProof/>
        </w:rPr>
        <w:t xml:space="preserve"> </w:t>
      </w:r>
      <w:r w:rsidRPr="00585C97">
        <w:rPr>
          <w:noProof/>
        </w:rPr>
        <w:drawing>
          <wp:inline distT="0" distB="0" distL="0" distR="0" wp14:anchorId="18BBFBE2" wp14:editId="7EBAD015">
            <wp:extent cx="2628900" cy="2592131"/>
            <wp:effectExtent l="0" t="0" r="0" b="0"/>
            <wp:docPr id="1684272904" name="Grafik 2" descr="Erde Globus Lä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de Globus Länder"/>
                    <pic:cNvPicPr>
                      <a:picLocks noChangeAspect="1" noChangeArrowheads="1"/>
                    </pic:cNvPicPr>
                  </pic:nvPicPr>
                  <pic:blipFill rotWithShape="1">
                    <a:blip r:embed="rId157">
                      <a:extLst>
                        <a:ext uri="{28A0092B-C50C-407E-A947-70E740481C1C}">
                          <a14:useLocalDpi xmlns:a14="http://schemas.microsoft.com/office/drawing/2010/main" val="0"/>
                        </a:ext>
                      </a:extLst>
                    </a:blip>
                    <a:srcRect l="50800" t="73879" r="23976" b="2174"/>
                    <a:stretch>
                      <a:fillRect/>
                    </a:stretch>
                  </pic:blipFill>
                  <pic:spPr bwMode="auto">
                    <a:xfrm>
                      <a:off x="0" y="0"/>
                      <a:ext cx="2656283" cy="2619131"/>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t xml:space="preserve"> </w:t>
      </w:r>
      <w:r w:rsidRPr="00585C97">
        <w:rPr>
          <w:noProof/>
        </w:rPr>
        <w:drawing>
          <wp:inline distT="0" distB="0" distL="0" distR="0" wp14:anchorId="5FCDC4AA" wp14:editId="73FEA484">
            <wp:extent cx="2626995" cy="2590253"/>
            <wp:effectExtent l="0" t="0" r="1905" b="635"/>
            <wp:docPr id="618573126" name="Grafik 2" descr="Erde Globus Lä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de Globus Länder"/>
                    <pic:cNvPicPr>
                      <a:picLocks noChangeAspect="1" noChangeArrowheads="1"/>
                    </pic:cNvPicPr>
                  </pic:nvPicPr>
                  <pic:blipFill rotWithShape="1">
                    <a:blip r:embed="rId157">
                      <a:extLst>
                        <a:ext uri="{28A0092B-C50C-407E-A947-70E740481C1C}">
                          <a14:useLocalDpi xmlns:a14="http://schemas.microsoft.com/office/drawing/2010/main" val="0"/>
                        </a:ext>
                      </a:extLst>
                    </a:blip>
                    <a:srcRect l="24824" t="48871" r="49952" b="27182"/>
                    <a:stretch>
                      <a:fillRect/>
                    </a:stretch>
                  </pic:blipFill>
                  <pic:spPr bwMode="auto">
                    <a:xfrm>
                      <a:off x="0" y="0"/>
                      <a:ext cx="2647633" cy="2610603"/>
                    </a:xfrm>
                    <a:prstGeom prst="rect">
                      <a:avLst/>
                    </a:prstGeom>
                    <a:noFill/>
                    <a:ln>
                      <a:noFill/>
                    </a:ln>
                    <a:extLst>
                      <a:ext uri="{53640926-AAD7-44D8-BBD7-CCE9431645EC}">
                        <a14:shadowObscured xmlns:a14="http://schemas.microsoft.com/office/drawing/2010/main"/>
                      </a:ext>
                    </a:extLst>
                  </pic:spPr>
                </pic:pic>
              </a:graphicData>
            </a:graphic>
          </wp:inline>
        </w:drawing>
      </w:r>
    </w:p>
    <w:p w14:paraId="4FA2CF0D" w14:textId="195471EB" w:rsidR="00B22D80" w:rsidRPr="00585C97" w:rsidRDefault="00B22D80" w:rsidP="00B22D80">
      <w:pPr>
        <w:pStyle w:val="Beschriftung"/>
        <w:jc w:val="center"/>
      </w:pPr>
      <w:bookmarkStart w:id="296" w:name="_Ref236136111"/>
      <w:bookmarkStart w:id="297" w:name="_Toc243073341"/>
      <w:r w:rsidRPr="00585C97">
        <w:t xml:space="preserve">Figure </w:t>
      </w:r>
      <w:fldSimple w:instr=" SEQ Figure \* ARABIC ">
        <w:r w:rsidR="00CB1693">
          <w:rPr>
            <w:noProof/>
          </w:rPr>
          <w:t>54</w:t>
        </w:r>
      </w:fldSimple>
      <w:bookmarkEnd w:id="296"/>
      <w:r w:rsidRPr="00585C97">
        <w:t xml:space="preserve"> – Zeitzonen von oben (Nordpol) und vorne (Äquator) </w:t>
      </w:r>
      <w:r w:rsidRPr="00585C97">
        <w:fldChar w:fldCharType="begin"/>
      </w:r>
      <w:r w:rsidR="0005314D">
        <w:instrText xml:space="preserve"> ADDIN ZOTERO_ITEM CSL_CITATION {"citationID":"cbqmB08r","properties":{"formattedCitation":"[121]","plainCitation":"[121]","noteIndex":0},"citationItems":[{"id":93,"uris":["http://zotero.org/users/20567757/items/GIJX5GFB"],"itemData":{"id":93,"type":"webpage","abstract":"Erde Globus Länder","container-title":"Getty Images","language":"de","title":"Erde Globus Länder","URL":"https://www.gettyimages.de/detail/illustration/spinning-earth-globe-icon-set-latitude-15-n-lizenfreie-illustration/154417058","accessed":{"date-parts":[["2026",7,3]]},"issued":{"date-parts":[["2012",10,16]]}}}],"schema":"https://github.com/citation-style-language/schema/raw/master/csl-citation.json"} </w:instrText>
      </w:r>
      <w:r w:rsidRPr="00585C97">
        <w:fldChar w:fldCharType="separate"/>
      </w:r>
      <w:r w:rsidR="0005314D" w:rsidRPr="0005314D">
        <w:t>[121]</w:t>
      </w:r>
      <w:bookmarkEnd w:id="297"/>
      <w:r w:rsidRPr="00585C97">
        <w:fldChar w:fldCharType="end"/>
      </w:r>
    </w:p>
    <w:p w14:paraId="33EDF958" w14:textId="77777777" w:rsidR="00B22D80" w:rsidRPr="00585C97" w:rsidRDefault="00B22D80" w:rsidP="00B22D80"/>
    <w:p w14:paraId="4B8373B8" w14:textId="4C78DFD8" w:rsidR="00B22D80" w:rsidRPr="00585C97" w:rsidRDefault="00B22D80" w:rsidP="00B22D80">
      <w:r w:rsidRPr="00585C97">
        <w:t xml:space="preserve">Jede Zeitzone ist eine Kreisbahn welche 15° rotiert zur nächsten Kreisbahn auf einer Kugeloberfläche angeordnet ist. Vom Nordpol betrachtet lässt sich diese 15° Verschiebung einfach zwischen den </w:t>
      </w:r>
      <w:r>
        <w:t xml:space="preserve">hier optisch </w:t>
      </w:r>
      <w:r w:rsidRPr="00585C97">
        <w:t>geraden Linien der Zeitzonen messen</w:t>
      </w:r>
      <w:r>
        <w:t xml:space="preserve">. Siehe das linke Bild in </w:t>
      </w:r>
      <w:r>
        <w:fldChar w:fldCharType="begin"/>
      </w:r>
      <w:r>
        <w:instrText xml:space="preserve"> REF _Ref231325470 \h </w:instrText>
      </w:r>
      <w:r>
        <w:fldChar w:fldCharType="separate"/>
      </w:r>
      <w:r w:rsidR="00CB1693" w:rsidRPr="00585C97">
        <w:t xml:space="preserve">Figure </w:t>
      </w:r>
      <w:r w:rsidR="00CB1693">
        <w:rPr>
          <w:noProof/>
        </w:rPr>
        <w:t>13</w:t>
      </w:r>
      <w:r>
        <w:fldChar w:fldCharType="end"/>
      </w:r>
      <w:r w:rsidRPr="00585C97">
        <w:t>.</w:t>
      </w:r>
      <w:r>
        <w:t xml:space="preserve"> Diese Betrachtung dient als Äquivalent zur Zeigerichtung in </w:t>
      </w:r>
      <w:r>
        <w:fldChar w:fldCharType="begin"/>
      </w:r>
      <w:r>
        <w:instrText xml:space="preserve"> REF _Ref239408743 \h </w:instrText>
      </w:r>
      <w:r>
        <w:fldChar w:fldCharType="separate"/>
      </w:r>
      <w:r w:rsidR="00CB1693" w:rsidRPr="00585C97">
        <w:t xml:space="preserve">Figure </w:t>
      </w:r>
      <w:r w:rsidR="00CB1693">
        <w:rPr>
          <w:noProof/>
        </w:rPr>
        <w:t>52</w:t>
      </w:r>
      <w:r>
        <w:fldChar w:fldCharType="end"/>
      </w:r>
      <w:r>
        <w:t>.</w:t>
      </w:r>
      <w:r w:rsidRPr="00585C97">
        <w:t xml:space="preserve"> Von Äquator aus gesehen sich die Zeitzonen gekrümmt</w:t>
      </w:r>
      <w:r>
        <w:t>e Linien</w:t>
      </w:r>
      <w:r w:rsidRPr="00585C97">
        <w:t xml:space="preserve"> und die 15° Verschiebung lassen sich nicht direkt messen, </w:t>
      </w:r>
      <w:r>
        <w:t>rechtes Biln in</w:t>
      </w:r>
      <w:r w:rsidRPr="00585C97">
        <w:t xml:space="preserve"> </w:t>
      </w:r>
      <w:r w:rsidRPr="00585C97">
        <w:fldChar w:fldCharType="begin"/>
      </w:r>
      <w:r w:rsidRPr="00585C97">
        <w:instrText xml:space="preserve"> REF _Ref236136111 \h </w:instrText>
      </w:r>
      <w:r w:rsidRPr="00585C97">
        <w:fldChar w:fldCharType="separate"/>
      </w:r>
      <w:r w:rsidR="00CB1693" w:rsidRPr="00585C97">
        <w:t xml:space="preserve">Figure </w:t>
      </w:r>
      <w:r w:rsidR="00CB1693">
        <w:rPr>
          <w:noProof/>
        </w:rPr>
        <w:t>54</w:t>
      </w:r>
      <w:r w:rsidRPr="00585C97">
        <w:fldChar w:fldCharType="end"/>
      </w:r>
      <w:r w:rsidRPr="00585C97">
        <w:t>.</w:t>
      </w:r>
      <w:r>
        <w:t xml:space="preserve"> Es dient hier als Äquivalent zu </w:t>
      </w:r>
      <w:r>
        <w:fldChar w:fldCharType="begin"/>
      </w:r>
      <w:r>
        <w:instrText xml:space="preserve"> REF _Ref239408749 \h </w:instrText>
      </w:r>
      <w:r>
        <w:fldChar w:fldCharType="separate"/>
      </w:r>
      <w:r w:rsidR="00CB1693" w:rsidRPr="00585C97">
        <w:t xml:space="preserve">Figure </w:t>
      </w:r>
      <w:r w:rsidR="00CB1693">
        <w:rPr>
          <w:noProof/>
        </w:rPr>
        <w:t>53</w:t>
      </w:r>
      <w:r>
        <w:fldChar w:fldCharType="end"/>
      </w:r>
      <w:r>
        <w:t>.</w:t>
      </w:r>
    </w:p>
    <w:p w14:paraId="0CFB3004" w14:textId="77777777" w:rsidR="00B22D80" w:rsidRPr="00585C97" w:rsidRDefault="00B22D80" w:rsidP="00B22D80">
      <w:r w:rsidRPr="00585C97">
        <w:t xml:space="preserve">Unter der Annahme das die Armlänge des Dirigenten </w:t>
      </w:r>
      <w:r>
        <w:t>b</w:t>
      </w:r>
      <w:r w:rsidRPr="00585C97">
        <w:t>ei</w:t>
      </w:r>
      <w:r>
        <w:t>m</w:t>
      </w:r>
      <w:r w:rsidRPr="00585C97">
        <w:t xml:space="preserve"> Zeigen </w:t>
      </w:r>
      <w:r>
        <w:t>k</w:t>
      </w:r>
      <w:r w:rsidRPr="00585C97">
        <w:t>onstant ist</w:t>
      </w:r>
      <w:r>
        <w:t>,</w:t>
      </w:r>
      <w:r w:rsidRPr="00585C97">
        <w:t xml:space="preserve"> </w:t>
      </w:r>
      <w:r>
        <w:t>läs</w:t>
      </w:r>
      <w:r w:rsidRPr="00585C97">
        <w:t>st sich hier eine Analogie feststellen</w:t>
      </w:r>
      <w:r>
        <w:t>.</w:t>
      </w:r>
      <w:r w:rsidRPr="00585C97">
        <w:t xml:space="preserve"> Die Armlänge entspricht dem Erdradios und die Verschiebung zwischen den Zeitzonen der Zeigerichtung. </w:t>
      </w:r>
    </w:p>
    <w:p w14:paraId="1B6DB896" w14:textId="77777777" w:rsidR="00B22D80" w:rsidRPr="00585C97" w:rsidRDefault="00B22D80" w:rsidP="00B22D80">
      <w:pPr>
        <w:jc w:val="center"/>
      </w:pPr>
    </w:p>
    <w:p w14:paraId="5B4F0FA2" w14:textId="77777777" w:rsidR="00B22D80" w:rsidRPr="00585C97" w:rsidRDefault="00B22D80" w:rsidP="00B22D80">
      <w:r w:rsidRPr="00585C97">
        <w:t xml:space="preserve">Die Verschiebung der Zeitzonen lässt sich auch aus der Frontansicht (Äquatoransicht) mathematisch ermitteln. Hierzu brauch es zwei Zusammenhänge. </w:t>
      </w:r>
      <w:r>
        <w:t>Zum Ersten, d</w:t>
      </w:r>
      <w:r w:rsidRPr="00585C97">
        <w:t xml:space="preserve">ie Funktion hinter einer Kreisbahn, genauer gesagt </w:t>
      </w:r>
      <w:r>
        <w:t>einer halben</w:t>
      </w:r>
      <w:r w:rsidRPr="00585C97">
        <w:t xml:space="preserve"> </w:t>
      </w:r>
      <w:r>
        <w:t xml:space="preserve">Kreisbahn bildlich von </w:t>
      </w:r>
      <w:r w:rsidRPr="00585C97">
        <w:t xml:space="preserve">oben </w:t>
      </w:r>
      <w:r>
        <w:t>nach unten. Diese lautet</w:t>
      </w:r>
      <w:r w:rsidRPr="00585C97">
        <w:t>:</w:t>
      </w:r>
    </w:p>
    <w:p w14:paraId="03179C16" w14:textId="77777777" w:rsidR="00B22D80" w:rsidRPr="00585C97" w:rsidRDefault="00B22D80" w:rsidP="00B22D80"/>
    <w:p w14:paraId="3BCBB07D" w14:textId="2A5B9273" w:rsidR="00B22D80" w:rsidRPr="00585C97" w:rsidRDefault="00B22D80" w:rsidP="00B22D80">
      <w:pPr>
        <w:pStyle w:val="Beschriftung"/>
        <w:jc w:val="center"/>
      </w:pPr>
      <w:bookmarkStart w:id="298" w:name="_Toc243073284"/>
      <w:r w:rsidRPr="00585C97">
        <w:lastRenderedPageBreak/>
        <w:t xml:space="preserve">Formel </w:t>
      </w:r>
      <w:fldSimple w:instr=" SEQ Formel \* ARABIC ">
        <w:r w:rsidR="00CB1693">
          <w:rPr>
            <w:noProof/>
          </w:rPr>
          <w:t>13</w:t>
        </w:r>
      </w:fldSimple>
      <w:r w:rsidRPr="00585C97">
        <w:t xml:space="preserve"> - Kreisbahn (Halbkreis)</w:t>
      </w:r>
      <w:bookmarkEnd w:id="298"/>
    </w:p>
    <w:p w14:paraId="103E839B" w14:textId="77777777" w:rsidR="00B22D80" w:rsidRPr="00585C97" w:rsidRDefault="00B22D80" w:rsidP="00B22D80">
      <m:oMathPara>
        <m:oMath>
          <m:r>
            <w:rPr>
              <w:rFonts w:ascii="Cambria Math" w:hAnsi="Cambria Math"/>
            </w:rPr>
            <m:t>x=</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494B93C5" w14:textId="77777777" w:rsidR="00B22D80" w:rsidRPr="00834A19" w:rsidRDefault="00B22D80" w:rsidP="00B22D80">
      <w:pPr>
        <w:jc w:val="center"/>
      </w:pPr>
      <m:oMathPara>
        <m:oMath>
          <m:r>
            <w:rPr>
              <w:rFonts w:ascii="Cambria Math" w:hAnsi="Cambria Math"/>
            </w:rPr>
            <m:t>mit</m:t>
          </m:r>
        </m:oMath>
      </m:oMathPara>
    </w:p>
    <w:p w14:paraId="7370CAD3" w14:textId="77777777" w:rsidR="00B22D80" w:rsidRPr="00585C97" w:rsidRDefault="00B22D80" w:rsidP="00B22D80">
      <w:pPr>
        <w:jc w:val="center"/>
      </w:pPr>
      <m:oMathPara>
        <m:oMath>
          <m:r>
            <w:rPr>
              <w:rFonts w:ascii="Cambria Math" w:hAnsi="Cambria Math"/>
            </w:rPr>
            <m:t>-r≤y≤r</m:t>
          </m:r>
        </m:oMath>
      </m:oMathPara>
    </w:p>
    <w:p w14:paraId="4921EDD3" w14:textId="77777777" w:rsidR="00B22D80" w:rsidRPr="00585C97" w:rsidRDefault="00B22D80" w:rsidP="00B22D80">
      <w:pPr>
        <w:jc w:val="center"/>
      </w:pPr>
    </w:p>
    <w:p w14:paraId="35AD8428" w14:textId="77777777" w:rsidR="00B22D80" w:rsidRPr="00585C97" w:rsidRDefault="00B22D80" w:rsidP="00B22D80">
      <w:r w:rsidRPr="00585C97">
        <w:t>Eine Kugel wird aus einer Perspektive 90° zu einer Drehachse betrachtet, wie es bei der Frontalansicht der Fall ist. Die optische Stauchung einer Strecke zwischen einem Punkt auf einer Kugeloberfläche und der Drehachse, ergibt sich dann über die Sinus- oder Cosinus-Funktion, je nach Wahl der Null-Grad-Ausrichtung des Drehwinkels</w:t>
      </w:r>
      <w:r>
        <w:t>. Damit ist der zweite Zusammenhang, welcher benötigt wird, folgender</w:t>
      </w:r>
      <w:r w:rsidRPr="00585C97">
        <w:t>:</w:t>
      </w:r>
    </w:p>
    <w:p w14:paraId="5CB3B777" w14:textId="336EB96E" w:rsidR="00B22D80" w:rsidRPr="00585C97" w:rsidRDefault="00B22D80" w:rsidP="00B22D80">
      <w:pPr>
        <w:pStyle w:val="Beschriftung"/>
        <w:jc w:val="center"/>
      </w:pPr>
      <w:bookmarkStart w:id="299" w:name="_Toc243073285"/>
      <w:r w:rsidRPr="00585C97">
        <w:t xml:space="preserve">Formel </w:t>
      </w:r>
      <w:fldSimple w:instr=" SEQ Formel \* ARABIC ">
        <w:r w:rsidR="00CB1693">
          <w:rPr>
            <w:noProof/>
          </w:rPr>
          <w:t>14</w:t>
        </w:r>
      </w:fldSimple>
      <w:r w:rsidRPr="00585C97">
        <w:t xml:space="preserve"> – </w:t>
      </w:r>
      <w:r>
        <w:t>optische</w:t>
      </w:r>
      <w:r w:rsidRPr="00585C97">
        <w:t xml:space="preserve"> </w:t>
      </w:r>
      <w:r>
        <w:t>Distanz</w:t>
      </w:r>
      <w:r w:rsidRPr="00585C97">
        <w:t xml:space="preserve"> </w:t>
      </w:r>
      <w:r>
        <w:t>eines</w:t>
      </w:r>
      <w:r w:rsidRPr="00834A19">
        <w:t xml:space="preserve"> </w:t>
      </w:r>
      <w:r>
        <w:t xml:space="preserve">Punktes auf einer Kugeloberflächen </w:t>
      </w:r>
      <w:r w:rsidRPr="00585C97">
        <w:t>90° zur Drehachse</w:t>
      </w:r>
      <w:bookmarkEnd w:id="299"/>
    </w:p>
    <w:p w14:paraId="75922E43" w14:textId="77777777" w:rsidR="00B22D80" w:rsidRPr="00585C97" w:rsidRDefault="00000000" w:rsidP="00B22D80">
      <w:pPr>
        <w:jc w:val="center"/>
      </w:pPr>
      <m:oMathPara>
        <m:oMath>
          <m:sSub>
            <m:sSubPr>
              <m:ctrlPr>
                <w:rPr>
                  <w:rFonts w:ascii="Cambria Math" w:hAnsi="Cambria Math"/>
                  <w:i/>
                </w:rPr>
              </m:ctrlPr>
            </m:sSubPr>
            <m:e>
              <m:r>
                <w:rPr>
                  <w:rFonts w:ascii="Cambria Math" w:hAnsi="Cambria Math"/>
                </w:rPr>
                <m:t>d</m:t>
              </m:r>
            </m:e>
            <m:sub>
              <m:r>
                <w:rPr>
                  <w:rFonts w:ascii="Cambria Math" w:hAnsi="Cambria Math"/>
                </w:rPr>
                <m:t>o</m:t>
              </m:r>
            </m:sub>
          </m:sSub>
          <m:r>
            <m:rPr>
              <m:sty m:val="p"/>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m:t>
                  </m:r>
                </m:e>
              </m:d>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m:t>
              </m:r>
            </m:sub>
          </m:sSub>
        </m:oMath>
      </m:oMathPara>
    </w:p>
    <w:p w14:paraId="0405BEF9" w14:textId="77777777" w:rsidR="00B22D80" w:rsidRPr="00834A19" w:rsidRDefault="00B22D80" w:rsidP="00B22D80">
      <w:pPr>
        <w:jc w:val="center"/>
      </w:pPr>
      <m:oMathPara>
        <m:oMath>
          <m:r>
            <w:rPr>
              <w:rFonts w:ascii="Cambria Math" w:hAnsi="Cambria Math"/>
            </w:rPr>
            <m:t>mit</m:t>
          </m:r>
        </m:oMath>
      </m:oMathPara>
    </w:p>
    <w:p w14:paraId="6B7C0908" w14:textId="77777777" w:rsidR="00B22D80" w:rsidRPr="00834A19" w:rsidRDefault="00B22D80" w:rsidP="00B22D80">
      <w:pPr>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 xml:space="preserve"> :distanz zur Dreachse </m:t>
          </m:r>
        </m:oMath>
      </m:oMathPara>
    </w:p>
    <w:p w14:paraId="1073690D" w14:textId="77777777" w:rsidR="00B22D80" w:rsidRPr="00834A19" w:rsidRDefault="00B22D80" w:rsidP="00B22D80">
      <w:pPr>
        <w:jc w:val="center"/>
      </w:pPr>
      <m:oMathPara>
        <m:oMathParaPr>
          <m:jc m:val="center"/>
        </m:oMathParaP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o</m:t>
              </m:r>
            </m:sub>
          </m:sSub>
          <m:r>
            <w:rPr>
              <w:rFonts w:ascii="Cambria Math" w:hAnsi="Cambria Math"/>
            </w:rPr>
            <m:t xml:space="preserve"> :optische Distanz zur Drehachse </m:t>
          </m:r>
          <m:r>
            <m:rPr>
              <m:sty m:val="p"/>
            </m:rPr>
            <w:rPr>
              <w:rFonts w:ascii="Cambria Math" w:hAnsi="Cambria Math"/>
            </w:rPr>
            <w:br/>
          </m:r>
        </m:oMath>
        <m:oMath>
          <m:r>
            <w:rPr>
              <w:rFonts w:ascii="Cambria Math" w:hAnsi="Cambria Math"/>
            </w:rPr>
            <m:t xml:space="preserve">      ω :Drehwinkel</m:t>
          </m:r>
        </m:oMath>
      </m:oMathPara>
    </w:p>
    <w:p w14:paraId="3691D5FD" w14:textId="77777777" w:rsidR="00B22D80" w:rsidRPr="00834A19" w:rsidRDefault="00B22D80" w:rsidP="00B22D80">
      <w:pPr>
        <w:jc w:val="center"/>
      </w:pPr>
      <m:oMathPara>
        <m:oMath>
          <m:r>
            <w:rPr>
              <w:rFonts w:ascii="Cambria Math" w:hAnsi="Cambria Math"/>
            </w:rPr>
            <m:t xml:space="preserve">                      ω=0° :zum Betrachter gedreht</m:t>
          </m:r>
        </m:oMath>
      </m:oMathPara>
    </w:p>
    <w:p w14:paraId="13CB2294" w14:textId="77777777" w:rsidR="00B22D80" w:rsidRPr="00585C97" w:rsidRDefault="00B22D80" w:rsidP="00B22D80">
      <w:pPr>
        <w:jc w:val="center"/>
      </w:pPr>
    </w:p>
    <w:p w14:paraId="72FA4F2B" w14:textId="77777777" w:rsidR="00B22D80" w:rsidRPr="00585C97" w:rsidRDefault="00B22D80" w:rsidP="00B22D80">
      <m:oMath>
        <m:r>
          <w:rPr>
            <w:rFonts w:ascii="Cambria Math" w:hAnsi="Cambria Math"/>
          </w:rPr>
          <m:t>ω=0°</m:t>
        </m:r>
      </m:oMath>
      <w:r>
        <w:t xml:space="preserve"> ist dort</w:t>
      </w:r>
      <w:r w:rsidRPr="00585C97">
        <w:t xml:space="preserve"> wo die Kreisbahn der Zeitzone optisch wie ein </w:t>
      </w:r>
      <w:r>
        <w:t>senkrechte G</w:t>
      </w:r>
      <w:r w:rsidRPr="00585C97">
        <w:t>erade aussieht. Es ergibt sich folgende Funktion für die Bahnen der Zeitzonen eines von vorne betrachtetem Globus:</w:t>
      </w:r>
    </w:p>
    <w:p w14:paraId="07BC28CC" w14:textId="77777777" w:rsidR="00B22D80" w:rsidRPr="00585C97" w:rsidRDefault="00B22D80" w:rsidP="00B22D80">
      <w:r w:rsidRPr="00585C97">
        <w:tab/>
      </w:r>
    </w:p>
    <w:p w14:paraId="5875DD78" w14:textId="5947C3BE" w:rsidR="00B22D80" w:rsidRPr="00585C97" w:rsidRDefault="00B22D80" w:rsidP="00B22D80">
      <w:pPr>
        <w:pStyle w:val="Beschriftung"/>
        <w:jc w:val="center"/>
      </w:pPr>
      <w:r w:rsidRPr="00585C97">
        <w:tab/>
      </w:r>
      <w:bookmarkStart w:id="300" w:name="_Ref236139619"/>
      <w:bookmarkStart w:id="301" w:name="_Toc243073286"/>
      <w:r w:rsidRPr="00585C97">
        <w:t xml:space="preserve">Formel </w:t>
      </w:r>
      <w:fldSimple w:instr=" SEQ Formel \* ARABIC ">
        <w:r w:rsidR="00CB1693">
          <w:rPr>
            <w:noProof/>
          </w:rPr>
          <w:t>15</w:t>
        </w:r>
      </w:fldSimple>
      <w:bookmarkEnd w:id="300"/>
      <w:r w:rsidRPr="00585C97">
        <w:t xml:space="preserve"> - Kreisbahn aus einer Perspektive 90° zur Drehachse</w:t>
      </w:r>
      <w:bookmarkEnd w:id="301"/>
    </w:p>
    <w:p w14:paraId="3CBE29BF" w14:textId="77777777" w:rsidR="00B22D80" w:rsidRPr="00834A19" w:rsidRDefault="00B22D80" w:rsidP="00B22D80">
      <w:pPr>
        <w:pStyle w:val="Beschriftung"/>
        <w:jc w:val="center"/>
        <w:rPr>
          <w:sz w:val="24"/>
          <w:szCs w:val="24"/>
        </w:rPr>
      </w:pPr>
      <m:oMathPara>
        <m:oMath>
          <m:r>
            <m:rPr>
              <m:sty m:val="bi"/>
            </m:rPr>
            <w:rPr>
              <w:rFonts w:ascii="Cambria Math" w:hAnsi="Cambria Math"/>
              <w:sz w:val="24"/>
              <w:szCs w:val="24"/>
            </w:rPr>
            <m:t>x=</m:t>
          </m:r>
          <m:func>
            <m:funcPr>
              <m:ctrlPr>
                <w:rPr>
                  <w:rFonts w:ascii="Cambria Math" w:hAnsi="Cambria Math"/>
                  <w:i/>
                  <w:sz w:val="24"/>
                  <w:szCs w:val="24"/>
                </w:rPr>
              </m:ctrlPr>
            </m:funcPr>
            <m:fName>
              <m:r>
                <m:rPr>
                  <m:sty m:val="b"/>
                </m:rPr>
                <w:rPr>
                  <w:rFonts w:ascii="Cambria Math" w:hAnsi="Cambria Math"/>
                  <w:sz w:val="24"/>
                  <w:szCs w:val="24"/>
                </w:rPr>
                <m:t>sin</m:t>
              </m:r>
            </m:fName>
            <m:e>
              <m:d>
                <m:dPr>
                  <m:ctrlPr>
                    <w:rPr>
                      <w:rFonts w:ascii="Cambria Math" w:hAnsi="Cambria Math"/>
                      <w:i/>
                      <w:sz w:val="24"/>
                      <w:szCs w:val="24"/>
                    </w:rPr>
                  </m:ctrlPr>
                </m:dPr>
                <m:e>
                  <m:r>
                    <m:rPr>
                      <m:sty m:val="bi"/>
                    </m:rPr>
                    <w:rPr>
                      <w:rFonts w:ascii="Cambria Math" w:hAnsi="Cambria Math"/>
                      <w:sz w:val="24"/>
                      <w:szCs w:val="24"/>
                    </w:rPr>
                    <m:t>ω</m:t>
                  </m:r>
                </m:e>
              </m:d>
            </m:e>
          </m:func>
          <m:r>
            <m:rPr>
              <m:sty m:val="bi"/>
            </m:rPr>
            <w:rPr>
              <w:rFonts w:ascii="Cambria Math" w:hAnsi="Cambria Math"/>
              <w:sz w:val="24"/>
              <w:szCs w:val="24"/>
            </w:rPr>
            <m:t>⋅</m:t>
          </m:r>
          <m:rad>
            <m:radPr>
              <m:degHide m:val="1"/>
              <m:ctrlPr>
                <w:rPr>
                  <w:rFonts w:ascii="Cambria Math" w:hAnsi="Cambria Math"/>
                  <w:i/>
                  <w:sz w:val="24"/>
                  <w:szCs w:val="24"/>
                </w:rPr>
              </m:ctrlPr>
            </m:radPr>
            <m:deg/>
            <m:e>
              <m:sSup>
                <m:sSupPr>
                  <m:ctrlPr>
                    <w:rPr>
                      <w:rFonts w:ascii="Cambria Math" w:hAnsi="Cambria Math"/>
                      <w:i/>
                      <w:sz w:val="24"/>
                      <w:szCs w:val="24"/>
                    </w:rPr>
                  </m:ctrlPr>
                </m:sSupPr>
                <m:e>
                  <m:r>
                    <m:rPr>
                      <m:sty m:val="bi"/>
                    </m:rPr>
                    <w:rPr>
                      <w:rFonts w:ascii="Cambria Math" w:hAnsi="Cambria Math"/>
                      <w:sz w:val="24"/>
                      <w:szCs w:val="24"/>
                    </w:rPr>
                    <m:t>r</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i/>
                      <w:sz w:val="24"/>
                      <w:szCs w:val="24"/>
                    </w:rPr>
                  </m:ctrlPr>
                </m:sSupPr>
                <m:e>
                  <m:r>
                    <m:rPr>
                      <m:sty m:val="bi"/>
                    </m:rPr>
                    <w:rPr>
                      <w:rFonts w:ascii="Cambria Math" w:hAnsi="Cambria Math"/>
                      <w:sz w:val="24"/>
                      <w:szCs w:val="24"/>
                    </w:rPr>
                    <m:t>y</m:t>
                  </m:r>
                </m:e>
                <m:sup>
                  <m:r>
                    <m:rPr>
                      <m:sty m:val="bi"/>
                    </m:rPr>
                    <w:rPr>
                      <w:rFonts w:ascii="Cambria Math" w:hAnsi="Cambria Math"/>
                      <w:sz w:val="24"/>
                      <w:szCs w:val="24"/>
                    </w:rPr>
                    <m:t>2</m:t>
                  </m:r>
                </m:sup>
              </m:sSup>
            </m:e>
          </m:rad>
        </m:oMath>
      </m:oMathPara>
    </w:p>
    <w:p w14:paraId="66546677" w14:textId="77777777" w:rsidR="00B22D80" w:rsidRPr="00585C97" w:rsidRDefault="00B22D80" w:rsidP="00B22D80">
      <m:oMathPara>
        <m:oMath>
          <m:r>
            <w:rPr>
              <w:rFonts w:ascii="Cambria Math" w:hAnsi="Cambria Math"/>
            </w:rPr>
            <m:t xml:space="preserve">mit </m:t>
          </m:r>
        </m:oMath>
      </m:oMathPara>
    </w:p>
    <w:p w14:paraId="4EEBDA84" w14:textId="77777777" w:rsidR="00B22D80" w:rsidRPr="00585C97" w:rsidRDefault="00B22D80" w:rsidP="00B22D80">
      <m:oMathPara>
        <m:oMath>
          <m:r>
            <w:rPr>
              <w:rFonts w:ascii="Cambria Math" w:hAnsi="Cambria Math"/>
            </w:rPr>
            <m:t xml:space="preserve">                 x :bildliche Breite </m:t>
          </m:r>
        </m:oMath>
      </m:oMathPara>
    </w:p>
    <w:p w14:paraId="492ADA63" w14:textId="77777777" w:rsidR="00B22D80" w:rsidRPr="00585C97" w:rsidRDefault="00B22D80" w:rsidP="00B22D80">
      <m:oMathPara>
        <m:oMath>
          <m:r>
            <w:rPr>
              <w:rFonts w:ascii="Cambria Math" w:hAnsi="Cambria Math"/>
            </w:rPr>
            <m:t xml:space="preserve">               y :bildliche Höhe </m:t>
          </m:r>
        </m:oMath>
      </m:oMathPara>
    </w:p>
    <w:p w14:paraId="0C08D90A" w14:textId="77777777" w:rsidR="00B22D80" w:rsidRPr="00585C97" w:rsidRDefault="00B22D80" w:rsidP="00B22D80">
      <m:oMathPara>
        <m:oMath>
          <m:r>
            <w:rPr>
              <w:rFonts w:ascii="Cambria Math" w:hAnsi="Cambria Math"/>
            </w:rPr>
            <m:t>r :Radius</m:t>
          </m:r>
        </m:oMath>
      </m:oMathPara>
    </w:p>
    <w:p w14:paraId="4A7B1CA3" w14:textId="77777777" w:rsidR="00B22D80" w:rsidRPr="00585C97" w:rsidRDefault="00B22D80" w:rsidP="00B22D80">
      <w:pPr>
        <w:jc w:val="center"/>
        <w:rPr>
          <w:rFonts w:ascii="Cambria Math" w:hAnsi="Cambria Math"/>
          <w:i/>
        </w:rPr>
      </w:pPr>
      <m:oMathPara>
        <m:oMath>
          <m:r>
            <w:rPr>
              <w:rFonts w:ascii="Cambria Math" w:hAnsi="Cambria Math"/>
            </w:rPr>
            <m:t xml:space="preserve">-r≤x≤r </m:t>
          </m:r>
        </m:oMath>
      </m:oMathPara>
    </w:p>
    <w:p w14:paraId="70068868" w14:textId="77777777" w:rsidR="00B22D80" w:rsidRPr="00585C97" w:rsidRDefault="00B22D80" w:rsidP="00B22D80">
      <w:pPr>
        <w:jc w:val="center"/>
        <w:rPr>
          <w:rFonts w:ascii="Cambria Math" w:hAnsi="Cambria Math"/>
          <w:i/>
        </w:rPr>
      </w:pPr>
      <m:oMathPara>
        <m:oMath>
          <m:r>
            <w:rPr>
              <w:rFonts w:ascii="Cambria Math" w:hAnsi="Cambria Math"/>
            </w:rPr>
            <m:t xml:space="preserve">        -90°≤ω≤90°</m:t>
          </m:r>
        </m:oMath>
      </m:oMathPara>
    </w:p>
    <w:p w14:paraId="45ABECE6" w14:textId="77777777" w:rsidR="00B22D80" w:rsidRPr="00585C97" w:rsidRDefault="00B22D80" w:rsidP="00B22D80"/>
    <w:p w14:paraId="6FAC1BC7" w14:textId="77777777" w:rsidR="00B22D80" w:rsidRPr="00585C97" w:rsidRDefault="00B22D80" w:rsidP="00B22D80"/>
    <w:p w14:paraId="38B29489" w14:textId="47A91C9E" w:rsidR="00B22D80" w:rsidRDefault="00B22D80" w:rsidP="00B22D80">
      <w:r>
        <w:t xml:space="preserve">Ist der Kugel- bzw. Kreismittelpunkt und der Radius bekannt, dann lässt sich </w:t>
      </w:r>
      <w:r w:rsidRPr="00585C97">
        <w:t xml:space="preserve">mit </w:t>
      </w:r>
      <w:r>
        <w:t xml:space="preserve">der </w:t>
      </w:r>
      <w:r w:rsidRPr="00585C97">
        <w:fldChar w:fldCharType="begin"/>
      </w:r>
      <w:r w:rsidRPr="00585C97">
        <w:instrText xml:space="preserve"> REF _Ref236139619 \h </w:instrText>
      </w:r>
      <w:r w:rsidRPr="00585C97">
        <w:fldChar w:fldCharType="separate"/>
      </w:r>
      <w:r w:rsidR="00CB1693" w:rsidRPr="00585C97">
        <w:t xml:space="preserve">Formel </w:t>
      </w:r>
      <w:r w:rsidR="00CB1693">
        <w:rPr>
          <w:noProof/>
        </w:rPr>
        <w:t>15</w:t>
      </w:r>
      <w:r w:rsidRPr="00585C97">
        <w:fldChar w:fldCharType="end"/>
      </w:r>
      <w:r>
        <w:t xml:space="preserve"> nach</w:t>
      </w:r>
      <w:r w:rsidRPr="00585C97">
        <w:t xml:space="preserve"> </w:t>
      </w:r>
      <m:oMath>
        <m:r>
          <w:rPr>
            <w:rFonts w:ascii="Cambria Math" w:hAnsi="Cambria Math"/>
          </w:rPr>
          <m:t>ω</m:t>
        </m:r>
      </m:oMath>
      <w:r w:rsidRPr="00585C97">
        <w:t xml:space="preserve"> umgestellt</w:t>
      </w:r>
      <w:r>
        <w:t>,</w:t>
      </w:r>
      <w:r w:rsidRPr="00585C97">
        <w:t xml:space="preserve"> bestimmen auf welcher Kreisbahn ein Koordinatenpunkt liegt. Der Verschiebungs- bzw. Drehwinkel </w:t>
      </w:r>
      <m:oMath>
        <m:r>
          <w:rPr>
            <w:rFonts w:ascii="Cambria Math" w:hAnsi="Cambria Math"/>
          </w:rPr>
          <m:t>ω</m:t>
        </m:r>
      </m:oMath>
      <w:r w:rsidRPr="00585C97">
        <w:t xml:space="preserve"> der Kreisbahn, entspricht dann der Zeigerichtung. Somit ließe sich eine Zeigerichtung im vorderen, horizontalen Halbkreis</w:t>
      </w:r>
      <w:r>
        <w:t xml:space="preserve"> </w:t>
      </w:r>
      <w:r w:rsidRPr="00585C97">
        <w:t>bestimmen</w:t>
      </w:r>
      <w:r>
        <w:t>,</w:t>
      </w:r>
      <w:r w:rsidRPr="00585C97">
        <w:t xml:space="preserve"> also </w:t>
      </w:r>
      <w:r>
        <w:t xml:space="preserve">im Bereich </w:t>
      </w:r>
      <m:oMath>
        <m:r>
          <w:rPr>
            <w:rFonts w:ascii="Cambria Math" w:hAnsi="Cambria Math"/>
          </w:rPr>
          <m:t>-90°≤ω≤90°</m:t>
        </m:r>
      </m:oMath>
      <w:r w:rsidRPr="00585C97">
        <w:t xml:space="preserve">. </w:t>
      </w:r>
      <w:r>
        <w:t>Dieser Azimut Winkel</w:t>
      </w:r>
      <w:r w:rsidRPr="00585C97">
        <w:t xml:space="preserve"> wäre damit auch unabhängig von der Höhe des Arms – also</w:t>
      </w:r>
      <w:r>
        <w:t xml:space="preserve"> von</w:t>
      </w:r>
      <w:r w:rsidRPr="00585C97">
        <w:t xml:space="preserve"> </w:t>
      </w:r>
      <w:r>
        <w:t>der</w:t>
      </w:r>
      <w:r w:rsidRPr="00585C97">
        <w:t xml:space="preserve"> Elevation.</w:t>
      </w:r>
      <w:r>
        <w:t xml:space="preserve"> Das folgende Bild zeigt die Implementierung dieses Zeitzonenansatzes.</w:t>
      </w:r>
    </w:p>
    <w:p w14:paraId="35F90D55" w14:textId="77777777" w:rsidR="00B22D80" w:rsidRDefault="00B22D80" w:rsidP="00B22D80"/>
    <w:p w14:paraId="2E814D3F" w14:textId="77777777" w:rsidR="00B22D80" w:rsidRDefault="00B22D80" w:rsidP="00B22D80">
      <w:pPr>
        <w:jc w:val="center"/>
      </w:pPr>
      <w:r>
        <w:rPr>
          <w:noProof/>
        </w:rPr>
        <w:lastRenderedPageBreak/>
        <w:drawing>
          <wp:inline distT="0" distB="0" distL="0" distR="0" wp14:anchorId="0AFA5856" wp14:editId="411BA2CD">
            <wp:extent cx="2684254" cy="2596540"/>
            <wp:effectExtent l="0" t="0" r="1905" b="0"/>
            <wp:docPr id="5729576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57655" name=""/>
                    <pic:cNvPicPr/>
                  </pic:nvPicPr>
                  <pic:blipFill rotWithShape="1">
                    <a:blip r:embed="rId158"/>
                    <a:srcRect l="30347" t="18014" r="19940"/>
                    <a:stretch>
                      <a:fillRect/>
                    </a:stretch>
                  </pic:blipFill>
                  <pic:spPr bwMode="auto">
                    <a:xfrm>
                      <a:off x="0" y="0"/>
                      <a:ext cx="2684518" cy="2596795"/>
                    </a:xfrm>
                    <a:prstGeom prst="rect">
                      <a:avLst/>
                    </a:prstGeom>
                    <a:ln>
                      <a:noFill/>
                    </a:ln>
                    <a:extLst>
                      <a:ext uri="{53640926-AAD7-44D8-BBD7-CCE9431645EC}">
                        <a14:shadowObscured xmlns:a14="http://schemas.microsoft.com/office/drawing/2010/main"/>
                      </a:ext>
                    </a:extLst>
                  </pic:spPr>
                </pic:pic>
              </a:graphicData>
            </a:graphic>
          </wp:inline>
        </w:drawing>
      </w:r>
    </w:p>
    <w:p w14:paraId="317D3BC9" w14:textId="21B3B8E6" w:rsidR="00B22D80" w:rsidRPr="00D50D41" w:rsidRDefault="00B22D80" w:rsidP="00B22D80">
      <w:pPr>
        <w:pStyle w:val="Beschriftung"/>
        <w:jc w:val="center"/>
      </w:pPr>
      <w:bookmarkStart w:id="302" w:name="_Toc243073342"/>
      <w:r w:rsidRPr="00585C97">
        <w:t xml:space="preserve">Figure </w:t>
      </w:r>
      <w:fldSimple w:instr=" SEQ Figure \* ARABIC ">
        <w:r w:rsidR="00CB1693">
          <w:rPr>
            <w:noProof/>
          </w:rPr>
          <w:t>55</w:t>
        </w:r>
      </w:fldSimple>
      <w:r w:rsidRPr="00585C97">
        <w:t xml:space="preserve"> – Zeitzonen</w:t>
      </w:r>
      <w:r>
        <w:t>ansatz zur Ermittlung der horizontalen Zeigerichtung</w:t>
      </w:r>
      <w:bookmarkEnd w:id="302"/>
    </w:p>
    <w:p w14:paraId="2C6B55F4" w14:textId="77777777" w:rsidR="00B22D80" w:rsidRPr="00585C97" w:rsidRDefault="00B22D80" w:rsidP="00B22D80"/>
    <w:p w14:paraId="2CCD3381" w14:textId="77777777" w:rsidR="00B22D80" w:rsidRDefault="00B22D80" w:rsidP="00B22D80">
      <w:r w:rsidRPr="00585C97">
        <w:t xml:space="preserve">In der Praxis ist </w:t>
      </w:r>
      <w:r>
        <w:t>dieser</w:t>
      </w:r>
      <w:r w:rsidRPr="00585C97">
        <w:t xml:space="preserve"> Zusammenhang </w:t>
      </w:r>
      <w:r>
        <w:t xml:space="preserve">zwischen </w:t>
      </w:r>
      <m:oMath>
        <m:r>
          <w:rPr>
            <w:rFonts w:ascii="Cambria Math" w:hAnsi="Cambria Math"/>
          </w:rPr>
          <m:t>ω</m:t>
        </m:r>
      </m:oMath>
      <w:r>
        <w:t xml:space="preserve"> und bildlichen Position </w:t>
      </w:r>
      <w:r w:rsidRPr="00585C97">
        <w:t xml:space="preserve">nicht eins zu eins nutzbar. </w:t>
      </w:r>
      <w:r>
        <w:t>Denn d</w:t>
      </w:r>
      <w:r w:rsidRPr="00585C97">
        <w:t xml:space="preserve">ie </w:t>
      </w:r>
      <w:r>
        <w:t>Betrachtung durch</w:t>
      </w:r>
      <w:r w:rsidRPr="00585C97">
        <w:t xml:space="preserve"> einer Kameralinse sorg für zusätzlich </w:t>
      </w:r>
      <w:r>
        <w:t>Änderungen der</w:t>
      </w:r>
      <w:r w:rsidRPr="00585C97">
        <w:t xml:space="preserve"> Armlänge. Ist der Arm bzw. die Hand dichter an der Kamera, so ist diese Optisch größer. Das Sorgt für folgenden Effekt</w:t>
      </w:r>
      <w:r>
        <w:t xml:space="preserve">: </w:t>
      </w:r>
    </w:p>
    <w:p w14:paraId="573DA8BD" w14:textId="77777777" w:rsidR="00B22D80" w:rsidRDefault="00B22D80" w:rsidP="00B22D80"/>
    <w:p w14:paraId="737F426F" w14:textId="1F6DE191" w:rsidR="00B22D80" w:rsidRPr="00585C97" w:rsidRDefault="00B22D80" w:rsidP="00B22D80">
      <w:pPr>
        <w:ind w:left="708"/>
      </w:pPr>
      <w:r w:rsidRPr="00585C97">
        <w:t xml:space="preserve">Die optische Armlänge bei </w:t>
      </w:r>
      <w:r>
        <w:t>70</w:t>
      </w:r>
      <w:r w:rsidRPr="00585C97">
        <w:t xml:space="preserve">° Zeigerichtung ist länger als bei 90°, bei </w:t>
      </w:r>
      <w:r>
        <w:t>60</w:t>
      </w:r>
      <w:r w:rsidRPr="00585C97">
        <w:t xml:space="preserve">° ist sie fast gleich und bei </w:t>
      </w:r>
      <w:r>
        <w:t>45</w:t>
      </w:r>
      <w:r w:rsidRPr="00585C97">
        <w:t>° ist diese</w:t>
      </w:r>
      <w:r>
        <w:t xml:space="preserve"> dann</w:t>
      </w:r>
      <w:r w:rsidRPr="00585C97">
        <w:t xml:space="preserve"> wieder kürzer. Abgesehen von der zusätzlichen </w:t>
      </w:r>
      <w:r>
        <w:t xml:space="preserve">optischen </w:t>
      </w:r>
      <w:r w:rsidRPr="00585C97">
        <w:t>Verzerrung, sorgt dieser Effekt für Zweideutigkeit</w:t>
      </w:r>
      <w:r>
        <w:t xml:space="preserve">en </w:t>
      </w:r>
      <w:r w:rsidRPr="00585C97">
        <w:t xml:space="preserve">im Bereich </w:t>
      </w:r>
      <m:oMath>
        <m:r>
          <w:rPr>
            <w:rFonts w:ascii="Cambria Math" w:hAnsi="Cambria Math"/>
          </w:rPr>
          <m:t>-90°≤ω≤90°</m:t>
        </m:r>
      </m:oMath>
      <w:r>
        <w:t xml:space="preserve">. </w:t>
      </w:r>
      <w:r w:rsidRPr="00585C97">
        <w:t xml:space="preserve">Zweideutig ist hier der Zusammenhang zwischen der optischen Armlänge und der Zeigerichtung. </w:t>
      </w:r>
      <w:r w:rsidRPr="00585C97">
        <w:fldChar w:fldCharType="begin"/>
      </w:r>
      <w:r w:rsidRPr="00585C97">
        <w:instrText xml:space="preserve"> REF _Ref236155996 \h </w:instrText>
      </w:r>
      <w:r w:rsidRPr="00585C97">
        <w:fldChar w:fldCharType="separate"/>
      </w:r>
      <w:r w:rsidR="00CB1693" w:rsidRPr="00585C97">
        <w:t xml:space="preserve">Figure </w:t>
      </w:r>
      <w:r w:rsidR="00CB1693">
        <w:rPr>
          <w:noProof/>
        </w:rPr>
        <w:t>56</w:t>
      </w:r>
      <w:r w:rsidRPr="00585C97">
        <w:fldChar w:fldCharType="end"/>
      </w:r>
      <w:r w:rsidRPr="00585C97">
        <w:t xml:space="preserve"> zeigt </w:t>
      </w:r>
      <w:r>
        <w:t>Das beschriebene Problem</w:t>
      </w:r>
      <w:r w:rsidRPr="00585C97">
        <w:t>.</w:t>
      </w:r>
    </w:p>
    <w:p w14:paraId="74248C1D" w14:textId="77777777" w:rsidR="00B22D80" w:rsidRPr="00585C97" w:rsidRDefault="00B22D80" w:rsidP="00B22D80"/>
    <w:p w14:paraId="3920350A" w14:textId="77777777" w:rsidR="00B22D80" w:rsidRPr="00585C97" w:rsidRDefault="00B22D80" w:rsidP="00B22D80">
      <w:pPr>
        <w:keepNext/>
        <w:jc w:val="center"/>
      </w:pPr>
      <w:r>
        <w:rPr>
          <w:noProof/>
        </w:rPr>
        <w:drawing>
          <wp:inline distT="0" distB="0" distL="0" distR="0" wp14:anchorId="5C4157DB" wp14:editId="51D44E0A">
            <wp:extent cx="5391150" cy="3355340"/>
            <wp:effectExtent l="0" t="0" r="0" b="0"/>
            <wp:docPr id="148858823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391150" cy="3355340"/>
                    </a:xfrm>
                    <a:prstGeom prst="rect">
                      <a:avLst/>
                    </a:prstGeom>
                    <a:noFill/>
                    <a:ln>
                      <a:noFill/>
                    </a:ln>
                  </pic:spPr>
                </pic:pic>
              </a:graphicData>
            </a:graphic>
          </wp:inline>
        </w:drawing>
      </w:r>
    </w:p>
    <w:p w14:paraId="239F87E4" w14:textId="625A5156" w:rsidR="00B22D80" w:rsidRPr="00585C97" w:rsidRDefault="00B22D80" w:rsidP="00B22D80">
      <w:pPr>
        <w:pStyle w:val="Beschriftung"/>
        <w:jc w:val="center"/>
      </w:pPr>
      <w:bookmarkStart w:id="303" w:name="_Ref236155996"/>
      <w:bookmarkStart w:id="304" w:name="_Toc243073343"/>
      <w:r w:rsidRPr="00585C97">
        <w:t xml:space="preserve">Figure </w:t>
      </w:r>
      <w:fldSimple w:instr=" SEQ Figure \* ARABIC ">
        <w:r w:rsidR="00CB1693">
          <w:rPr>
            <w:noProof/>
          </w:rPr>
          <w:t>56</w:t>
        </w:r>
      </w:fldSimple>
      <w:bookmarkEnd w:id="303"/>
      <w:r w:rsidRPr="00585C97">
        <w:t xml:space="preserve"> - Zeitzonenansatz, Problem mit der Kameralinsenverzerrung</w:t>
      </w:r>
      <w:bookmarkEnd w:id="304"/>
    </w:p>
    <w:p w14:paraId="3A2D05B4" w14:textId="77777777" w:rsidR="00B22D80" w:rsidRPr="00585C97" w:rsidRDefault="00B22D80" w:rsidP="00B22D80"/>
    <w:p w14:paraId="6C4095FE" w14:textId="77777777" w:rsidR="00B22D80" w:rsidRDefault="00B22D80" w:rsidP="00B22D80">
      <w:r w:rsidRPr="00585C97">
        <w:t>Ein weiteres Problem bei diesem Ansatz ist das die Armlänge bekannt seien muss, genauer gesagt die optische Armlänge an und in einer bestimmten Position</w:t>
      </w:r>
      <w:r>
        <w:t xml:space="preserve"> im Raum</w:t>
      </w:r>
      <w:r w:rsidRPr="00585C97">
        <w:t>. Das System m</w:t>
      </w:r>
      <w:r>
        <w:t>ü</w:t>
      </w:r>
      <w:r w:rsidRPr="00585C97">
        <w:t xml:space="preserve">sste demnach eine Kalibrierung durchführen, wenn </w:t>
      </w:r>
      <w:r>
        <w:t>ein neuer</w:t>
      </w:r>
      <w:r w:rsidRPr="00585C97">
        <w:t xml:space="preserve"> Dirigent den </w:t>
      </w:r>
      <w:r>
        <w:t>Systembereich</w:t>
      </w:r>
      <w:r w:rsidRPr="00585C97">
        <w:t xml:space="preserve"> betritt. Und </w:t>
      </w:r>
      <w:r>
        <w:t xml:space="preserve">ebenfalls </w:t>
      </w:r>
      <w:r w:rsidRPr="00585C97">
        <w:t xml:space="preserve">jedes Mal, wenn dieser seine Position im Raum ändert. Das wäre mit zusätzlichen und </w:t>
      </w:r>
      <w:proofErr w:type="spellStart"/>
      <w:r w:rsidRPr="00585C97">
        <w:t>unintuitiven</w:t>
      </w:r>
      <w:proofErr w:type="spellEnd"/>
      <w:r w:rsidRPr="00585C97">
        <w:t xml:space="preserve"> Verhalten des Dirigenten verbunden. Für eine Kalibrierung könnte der Dirigent beispielsweise seine Arme für zwei Sekunden gerade zu den Seiten ausstrecken</w:t>
      </w:r>
      <w:r>
        <w:t xml:space="preserve"> und damit eine bildliche Messung initialisieren</w:t>
      </w:r>
      <w:r w:rsidRPr="00585C97">
        <w:t>.</w:t>
      </w:r>
    </w:p>
    <w:p w14:paraId="04C715AE" w14:textId="77777777" w:rsidR="00B22D80" w:rsidRDefault="00B22D80" w:rsidP="00B22D80"/>
    <w:p w14:paraId="649776F8" w14:textId="77777777" w:rsidR="00B22D80" w:rsidRPr="00585C97" w:rsidRDefault="00B22D80" w:rsidP="00B22D80">
      <w:r>
        <w:t>Dieser Ansatz wir Hiermit als ungeeignet eingeschätzt und nicht länger verfolgt.</w:t>
      </w:r>
    </w:p>
    <w:p w14:paraId="2D95CFB6" w14:textId="77777777" w:rsidR="00B22D80" w:rsidRDefault="00B22D80">
      <w:pPr>
        <w:jc w:val="left"/>
        <w:rPr>
          <w:sz w:val="20"/>
          <w:szCs w:val="20"/>
        </w:rPr>
      </w:pPr>
    </w:p>
    <w:p w14:paraId="5DB41524" w14:textId="5BDD53CD" w:rsidR="00245501" w:rsidRDefault="00245501" w:rsidP="003E12E4">
      <w:pPr>
        <w:pStyle w:val="berschrift2"/>
        <w:numPr>
          <w:ilvl w:val="0"/>
          <w:numId w:val="0"/>
        </w:numPr>
        <w:ind w:left="851" w:hanging="851"/>
        <w:rPr>
          <w:noProof/>
        </w:rPr>
      </w:pPr>
      <w:bookmarkStart w:id="305" w:name="_Ref241582172"/>
      <w:bookmarkStart w:id="306" w:name="_Toc243073265"/>
      <w:bookmarkStart w:id="307" w:name="_Toc243073444"/>
      <w:bookmarkStart w:id="308" w:name="_Toc243073603"/>
      <w:r>
        <w:rPr>
          <w:noProof/>
        </w:rPr>
        <w:t>3D-Raum-Koordinaten mi</w:t>
      </w:r>
      <w:r w:rsidR="008F609D">
        <w:rPr>
          <w:noProof/>
        </w:rPr>
        <w:t>t</w:t>
      </w:r>
      <w:r>
        <w:rPr>
          <w:noProof/>
        </w:rPr>
        <w:t xml:space="preserve"> </w:t>
      </w:r>
      <w:r w:rsidRPr="00585C97">
        <w:rPr>
          <w:noProof/>
        </w:rPr>
        <w:t>MediaPipe world Landmarks</w:t>
      </w:r>
      <w:bookmarkEnd w:id="305"/>
      <w:bookmarkEnd w:id="306"/>
      <w:bookmarkEnd w:id="307"/>
      <w:bookmarkEnd w:id="308"/>
    </w:p>
    <w:p w14:paraId="609BF26C" w14:textId="77777777" w:rsidR="00245501" w:rsidRPr="00585C97" w:rsidRDefault="00245501" w:rsidP="00245501">
      <w:pPr>
        <w:pStyle w:val="Stichpunkte1"/>
        <w:numPr>
          <w:ilvl w:val="0"/>
          <w:numId w:val="0"/>
        </w:numPr>
        <w:ind w:left="720"/>
      </w:pPr>
    </w:p>
    <w:p w14:paraId="59B00C19" w14:textId="7C527E03" w:rsidR="00245501" w:rsidRPr="00585C97" w:rsidRDefault="00245501" w:rsidP="00245501">
      <w:pPr>
        <w:pStyle w:val="Stichpunkte1"/>
        <w:numPr>
          <w:ilvl w:val="0"/>
          <w:numId w:val="0"/>
        </w:numPr>
      </w:pPr>
      <w:r w:rsidRPr="00585C97">
        <w:t xml:space="preserve">Auf der Basis der 3D-Koordinaten soll der </w:t>
      </w:r>
      <w:r>
        <w:t>Armw</w:t>
      </w:r>
      <w:r w:rsidRPr="00585C97">
        <w:t xml:space="preserve">inkel für die Zeigerichtung berechnet werden. Hierfür werden zunächst die MediaPipe-World-Koordinaten in eigene </w:t>
      </w:r>
      <w:r>
        <w:t>Raum-</w:t>
      </w:r>
      <w:r w:rsidRPr="00585C97">
        <w:t>Koordinaten umgerechnet. Dies dient hauptsächlich dazu die Kameraneigung der Schrägansicht rauszurechnen, so dass die Koordinaten</w:t>
      </w:r>
      <w:r>
        <w:t>achsen</w:t>
      </w:r>
      <w:r w:rsidRPr="00585C97">
        <w:t xml:space="preserve"> gerade zum Raum stehen. Die </w:t>
      </w:r>
      <w:r w:rsidR="00E6203A">
        <w:t>X-K</w:t>
      </w:r>
      <w:r w:rsidRPr="00585C97">
        <w:t xml:space="preserve">oordinate bleibt hier </w:t>
      </w:r>
      <w:r>
        <w:t xml:space="preserve">dabei </w:t>
      </w:r>
      <w:r w:rsidRPr="00585C97">
        <w:t>unverändert, y und z werden mit Winkelfunktionen gewichtet und neu aufaddiert. Es gilt:</w:t>
      </w:r>
    </w:p>
    <w:p w14:paraId="51CD0661" w14:textId="77777777" w:rsidR="00245501" w:rsidRPr="00585C97" w:rsidRDefault="00245501" w:rsidP="00245501">
      <w:pPr>
        <w:pStyle w:val="Stichpunkte1"/>
        <w:numPr>
          <w:ilvl w:val="0"/>
          <w:numId w:val="0"/>
        </w:numPr>
      </w:pPr>
    </w:p>
    <w:p w14:paraId="417A9546" w14:textId="62C96AFE" w:rsidR="00245501" w:rsidRPr="00585C97" w:rsidRDefault="00245501" w:rsidP="00245501">
      <w:pPr>
        <w:pStyle w:val="Beschriftung"/>
        <w:jc w:val="center"/>
      </w:pPr>
      <w:bookmarkStart w:id="309" w:name="_Toc243073287"/>
      <w:r w:rsidRPr="00585C97">
        <w:t xml:space="preserve">Formel </w:t>
      </w:r>
      <w:fldSimple w:instr=" SEQ Formel \* ARABIC ">
        <w:r w:rsidR="00CB1693">
          <w:rPr>
            <w:noProof/>
          </w:rPr>
          <w:t>16</w:t>
        </w:r>
      </w:fldSimple>
      <w:r w:rsidRPr="00585C97">
        <w:t xml:space="preserve"> - Raum Koordinaten, Kameraneigung kompensieren</w:t>
      </w:r>
      <w:bookmarkEnd w:id="309"/>
    </w:p>
    <w:p w14:paraId="16BD76B3" w14:textId="77777777" w:rsidR="00245501" w:rsidRPr="00585C97" w:rsidRDefault="00000000" w:rsidP="00245501">
      <w:pPr>
        <w:pStyle w:val="Stichpunkte1"/>
        <w:numPr>
          <w:ilvl w:val="0"/>
          <w:numId w:val="0"/>
        </w:numPr>
      </w:pPr>
      <m:oMathPara>
        <m:oMath>
          <m:sSub>
            <m:sSubPr>
              <m:ctrlPr>
                <w:rPr>
                  <w:rFonts w:ascii="Cambria Math" w:hAnsi="Cambria Math"/>
                  <w:i/>
                </w:rPr>
              </m:ctrlPr>
            </m:sSubPr>
            <m:e>
              <m:r>
                <w:rPr>
                  <w:rFonts w:ascii="Cambria Math" w:hAnsi="Cambria Math"/>
                </w:rPr>
                <m:t>x</m:t>
              </m:r>
            </m:e>
            <m:sub>
              <m:r>
                <w:rPr>
                  <w:rFonts w:ascii="Cambria Math" w:hAnsi="Cambria Math"/>
                </w:rPr>
                <m:t>Raum</m:t>
              </m:r>
            </m:sub>
          </m:sSub>
          <m:r>
            <w:rPr>
              <w:rFonts w:ascii="Cambria Math" w:hAnsi="Cambria Math"/>
            </w:rPr>
            <m:t xml:space="preserve">=x                                        </m:t>
          </m:r>
        </m:oMath>
      </m:oMathPara>
    </w:p>
    <w:p w14:paraId="7D7F6373" w14:textId="77777777" w:rsidR="00245501" w:rsidRPr="00585C97" w:rsidRDefault="00000000" w:rsidP="00245501">
      <w:pPr>
        <w:pStyle w:val="Stichpunkte1"/>
        <w:numPr>
          <w:ilvl w:val="0"/>
          <w:numId w:val="0"/>
        </w:numPr>
      </w:pPr>
      <m:oMathPara>
        <m:oMath>
          <m:sSub>
            <m:sSubPr>
              <m:ctrlPr>
                <w:rPr>
                  <w:rFonts w:ascii="Cambria Math" w:hAnsi="Cambria Math"/>
                  <w:i/>
                </w:rPr>
              </m:ctrlPr>
            </m:sSubPr>
            <m:e>
              <m:r>
                <w:rPr>
                  <w:rFonts w:ascii="Cambria Math" w:hAnsi="Cambria Math"/>
                </w:rPr>
                <m:t>y</m:t>
              </m:r>
            </m:e>
            <m:sub>
              <m:r>
                <w:rPr>
                  <w:rFonts w:ascii="Cambria Math" w:hAnsi="Cambria Math"/>
                </w:rPr>
                <m:t>Raum</m:t>
              </m:r>
            </m:sub>
          </m:sSub>
          <m:r>
            <w:rPr>
              <w:rFonts w:ascii="Cambria Math" w:hAnsi="Cambria Math"/>
            </w:rPr>
            <m:t>=y⋅</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α</m:t>
                  </m:r>
                </m:e>
              </m:d>
            </m:e>
          </m:func>
          <m:r>
            <w:rPr>
              <w:rFonts w:ascii="Cambria Math" w:hAnsi="Cambria Math"/>
            </w:rPr>
            <m:t>+z⋅</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α</m:t>
                  </m:r>
                </m:e>
              </m:d>
            </m:e>
          </m:func>
        </m:oMath>
      </m:oMathPara>
    </w:p>
    <w:p w14:paraId="1B173C59" w14:textId="77777777" w:rsidR="00245501" w:rsidRPr="00585C97" w:rsidRDefault="00000000" w:rsidP="00245501">
      <w:pPr>
        <w:pStyle w:val="Stichpunkte1"/>
        <w:numPr>
          <w:ilvl w:val="0"/>
          <w:numId w:val="0"/>
        </w:numPr>
      </w:pPr>
      <m:oMathPara>
        <m:oMath>
          <m:sSub>
            <m:sSubPr>
              <m:ctrlPr>
                <w:rPr>
                  <w:rFonts w:ascii="Cambria Math" w:hAnsi="Cambria Math"/>
                  <w:i/>
                </w:rPr>
              </m:ctrlPr>
            </m:sSubPr>
            <m:e>
              <m:r>
                <w:rPr>
                  <w:rFonts w:ascii="Cambria Math" w:hAnsi="Cambria Math"/>
                </w:rPr>
                <m:t>z</m:t>
              </m:r>
            </m:e>
            <m:sub>
              <m:r>
                <w:rPr>
                  <w:rFonts w:ascii="Cambria Math" w:hAnsi="Cambria Math"/>
                </w:rPr>
                <m:t>Raum</m:t>
              </m:r>
            </m:sub>
          </m:sSub>
          <m:r>
            <w:rPr>
              <w:rFonts w:ascii="Cambria Math" w:hAnsi="Cambria Math"/>
            </w:rPr>
            <m:t>=z⋅</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α</m:t>
                  </m:r>
                </m:e>
              </m:d>
            </m:e>
          </m:func>
          <m:r>
            <w:rPr>
              <w:rFonts w:ascii="Cambria Math" w:hAnsi="Cambria Math"/>
            </w:rPr>
            <m:t>-y⋅sin</m:t>
          </m:r>
          <m:d>
            <m:dPr>
              <m:ctrlPr>
                <w:rPr>
                  <w:rFonts w:ascii="Cambria Math" w:hAnsi="Cambria Math"/>
                  <w:i/>
                </w:rPr>
              </m:ctrlPr>
            </m:dPr>
            <m:e>
              <m:r>
                <w:rPr>
                  <w:rFonts w:ascii="Cambria Math" w:hAnsi="Cambria Math"/>
                </w:rPr>
                <m:t>α</m:t>
              </m:r>
            </m:e>
          </m:d>
        </m:oMath>
      </m:oMathPara>
    </w:p>
    <w:p w14:paraId="6572E8B0" w14:textId="77777777" w:rsidR="00245501" w:rsidRPr="00640856" w:rsidRDefault="00245501" w:rsidP="00245501">
      <w:pPr>
        <w:pStyle w:val="Stichpunkte1"/>
        <w:numPr>
          <w:ilvl w:val="0"/>
          <w:numId w:val="0"/>
        </w:numPr>
      </w:pPr>
      <m:oMathPara>
        <m:oMath>
          <m:r>
            <w:rPr>
              <w:rFonts w:ascii="Cambria Math" w:hAnsi="Cambria Math"/>
            </w:rPr>
            <m:t xml:space="preserve">mit </m:t>
          </m:r>
        </m:oMath>
      </m:oMathPara>
    </w:p>
    <w:p w14:paraId="04559749" w14:textId="77777777" w:rsidR="00245501" w:rsidRPr="00640856" w:rsidRDefault="00245501" w:rsidP="00245501">
      <w:pPr>
        <w:pStyle w:val="Stichpunkte1"/>
        <w:numPr>
          <w:ilvl w:val="0"/>
          <w:numId w:val="0"/>
        </w:numPr>
        <w:jc w:val="center"/>
      </w:pPr>
      <m:oMath>
        <m:r>
          <w:rPr>
            <w:rFonts w:ascii="Cambria Math" w:hAnsi="Cambria Math"/>
          </w:rPr>
          <m:t xml:space="preserve">x :Breite                     </m:t>
        </m:r>
      </m:oMath>
      <w:r>
        <w:t xml:space="preserve">        </w:t>
      </w:r>
    </w:p>
    <w:p w14:paraId="62997BD9" w14:textId="77777777" w:rsidR="00245501" w:rsidRPr="00640856" w:rsidRDefault="00245501" w:rsidP="00245501">
      <w:pPr>
        <w:pStyle w:val="Stichpunkte1"/>
        <w:numPr>
          <w:ilvl w:val="0"/>
          <w:numId w:val="0"/>
        </w:numPr>
      </w:pPr>
      <m:oMathPara>
        <m:oMath>
          <m:r>
            <w:rPr>
              <w:rFonts w:ascii="Cambria Math" w:hAnsi="Cambria Math"/>
            </w:rPr>
            <m:t xml:space="preserve">y :Höhe                        </m:t>
          </m:r>
        </m:oMath>
      </m:oMathPara>
    </w:p>
    <w:p w14:paraId="353113BE" w14:textId="77777777" w:rsidR="00245501" w:rsidRPr="00640856" w:rsidRDefault="00245501" w:rsidP="00245501">
      <w:pPr>
        <w:pStyle w:val="Stichpunkte1"/>
        <w:numPr>
          <w:ilvl w:val="0"/>
          <w:numId w:val="0"/>
        </w:numPr>
      </w:pPr>
      <m:oMathPara>
        <m:oMath>
          <m:r>
            <w:rPr>
              <w:rFonts w:ascii="Cambria Math" w:hAnsi="Cambria Math"/>
            </w:rPr>
            <m:t xml:space="preserve">z :Tiefe                       </m:t>
          </m:r>
        </m:oMath>
      </m:oMathPara>
    </w:p>
    <w:p w14:paraId="36CF26AF" w14:textId="77777777" w:rsidR="00245501" w:rsidRPr="00585C97" w:rsidRDefault="00245501" w:rsidP="00245501">
      <w:pPr>
        <w:pStyle w:val="Stichpunkte1"/>
        <w:numPr>
          <w:ilvl w:val="0"/>
          <w:numId w:val="0"/>
        </w:numPr>
      </w:pPr>
      <m:oMathPara>
        <m:oMath>
          <m:r>
            <w:rPr>
              <w:rFonts w:ascii="Cambria Math" w:hAnsi="Cambria Math"/>
            </w:rPr>
            <m:t>α :Kameraneigung</m:t>
          </m:r>
        </m:oMath>
      </m:oMathPara>
    </w:p>
    <w:p w14:paraId="440BC611" w14:textId="77777777" w:rsidR="00245501" w:rsidRPr="00585C97" w:rsidRDefault="00245501" w:rsidP="00245501">
      <w:pPr>
        <w:pStyle w:val="Stichpunkte1"/>
        <w:numPr>
          <w:ilvl w:val="0"/>
          <w:numId w:val="0"/>
        </w:numPr>
      </w:pPr>
    </w:p>
    <w:p w14:paraId="12BA4063" w14:textId="77777777" w:rsidR="00245501" w:rsidRPr="00585C97" w:rsidRDefault="00245501" w:rsidP="00245501">
      <w:pPr>
        <w:pStyle w:val="Stichpunkte1"/>
        <w:numPr>
          <w:ilvl w:val="0"/>
          <w:numId w:val="0"/>
        </w:numPr>
      </w:pPr>
    </w:p>
    <w:p w14:paraId="0E44D103" w14:textId="170A0727" w:rsidR="00245501" w:rsidRPr="00585C97" w:rsidRDefault="00245501" w:rsidP="00245501">
      <w:pPr>
        <w:pStyle w:val="Stichpunkte1"/>
        <w:numPr>
          <w:ilvl w:val="0"/>
          <w:numId w:val="0"/>
        </w:numPr>
      </w:pPr>
      <w:r w:rsidRPr="00585C97">
        <w:t>Es werden vier, leicht unterschietliche Implementierungen getestet. Im den Testvideos wird ein Arm in 45° schritten von -90° (Zeigerichtung links) nach 90</w:t>
      </w:r>
      <w:r>
        <w:t>°</w:t>
      </w:r>
      <w:r w:rsidRPr="00585C97">
        <w:t xml:space="preserve"> (rechts) bewegt, das wird je einmal aus der Frontalansicht und aus der Schrägansicht gefilmt. Zur Berechnung der Zeigerichtung werden drei Punkte genommen, welche sich zu zwei Vektoren verbinden lassen, siehe </w:t>
      </w:r>
      <w:r w:rsidRPr="00585C97">
        <w:fldChar w:fldCharType="begin"/>
      </w:r>
      <w:r w:rsidRPr="00585C97">
        <w:instrText xml:space="preserve"> REF _Ref236072222 \h </w:instrText>
      </w:r>
      <w:r w:rsidRPr="00585C97">
        <w:fldChar w:fldCharType="separate"/>
      </w:r>
      <w:r w:rsidR="00CB1693">
        <w:rPr>
          <w:b/>
          <w:bCs/>
        </w:rPr>
        <w:t>Fehler! Verweisquelle konnte nicht gefunden werden.</w:t>
      </w:r>
      <w:r w:rsidRPr="00585C97">
        <w:fldChar w:fldCharType="end"/>
      </w:r>
      <w:r w:rsidRPr="00585C97">
        <w:t>. Die vier Implementierungen unterscheiden sich in der Wahl der drei Punkte:</w:t>
      </w:r>
    </w:p>
    <w:p w14:paraId="011318AA" w14:textId="77777777" w:rsidR="00245501" w:rsidRPr="00585C97" w:rsidRDefault="00245501" w:rsidP="00245501">
      <w:pPr>
        <w:pStyle w:val="Stichpunkte1"/>
        <w:numPr>
          <w:ilvl w:val="0"/>
          <w:numId w:val="0"/>
        </w:numPr>
      </w:pPr>
    </w:p>
    <w:p w14:paraId="54A5EA8D" w14:textId="731CEC79" w:rsidR="00245501" w:rsidRPr="00585C97" w:rsidRDefault="00245501" w:rsidP="00245501">
      <w:pPr>
        <w:pStyle w:val="Stichpunkte1"/>
      </w:pPr>
      <w:r w:rsidRPr="00585C97">
        <w:rPr>
          <w:color w:val="000000" w:themeColor="text1"/>
        </w:rPr>
        <w:t>X-Blau</w:t>
      </w:r>
      <w:r w:rsidRPr="00585C97">
        <w:t>: Hand</w:t>
      </w:r>
      <w:r>
        <w:t>zentrum</w:t>
      </w:r>
      <w:r w:rsidRPr="00585C97">
        <w:t xml:space="preserve">, Schultermitte, Schulter mit gespiegelter </w:t>
      </w:r>
      <w:r w:rsidR="00E6203A">
        <w:t>X-K</w:t>
      </w:r>
      <w:r w:rsidRPr="00585C97">
        <w:t>oordinate</w:t>
      </w:r>
    </w:p>
    <w:p w14:paraId="7C241749" w14:textId="4179636F" w:rsidR="00245501" w:rsidRPr="00585C97" w:rsidRDefault="00245501" w:rsidP="00245501">
      <w:pPr>
        <w:pStyle w:val="Stichpunkte1"/>
      </w:pPr>
      <w:r>
        <w:t>Z</w:t>
      </w:r>
      <w:r w:rsidRPr="00585C97">
        <w:t>-Blau: Hand</w:t>
      </w:r>
      <w:r>
        <w:t>zentrum</w:t>
      </w:r>
      <w:r w:rsidRPr="00585C97">
        <w:t xml:space="preserve">, Schultermitte, Schulter mit addierter </w:t>
      </w:r>
      <w:r w:rsidR="00E6203A">
        <w:t>Z-K</w:t>
      </w:r>
      <w:r w:rsidRPr="00585C97">
        <w:t>omponente</w:t>
      </w:r>
    </w:p>
    <w:p w14:paraId="0F9E3EB0" w14:textId="1966D55A" w:rsidR="00245501" w:rsidRPr="00585C97" w:rsidRDefault="00245501" w:rsidP="00245501">
      <w:pPr>
        <w:pStyle w:val="Stichpunkte1"/>
      </w:pPr>
      <w:r w:rsidRPr="00585C97">
        <w:t>X-Grün: Hand</w:t>
      </w:r>
      <w:r>
        <w:t>zentrum</w:t>
      </w:r>
      <w:r w:rsidRPr="00585C97">
        <w:t xml:space="preserve">, Schulter, Schulter mit gespiegelter </w:t>
      </w:r>
      <w:r w:rsidR="00E6203A">
        <w:t>X-K</w:t>
      </w:r>
      <w:r w:rsidRPr="00585C97">
        <w:t>oordinate</w:t>
      </w:r>
    </w:p>
    <w:p w14:paraId="44D7A075" w14:textId="1A2C8FBE" w:rsidR="00245501" w:rsidRPr="00585C97" w:rsidRDefault="00245501" w:rsidP="00245501">
      <w:pPr>
        <w:pStyle w:val="Stichpunkte1"/>
      </w:pPr>
      <w:r>
        <w:t>Z</w:t>
      </w:r>
      <w:r w:rsidRPr="00585C97">
        <w:t>-Grün: Hand</w:t>
      </w:r>
      <w:r>
        <w:t>zentrum</w:t>
      </w:r>
      <w:r w:rsidRPr="00585C97">
        <w:t xml:space="preserve">, Schulter, Schulter mit addierter </w:t>
      </w:r>
      <w:r w:rsidR="00E6203A">
        <w:t>Z-K</w:t>
      </w:r>
      <w:r w:rsidRPr="00585C97">
        <w:t>omponente</w:t>
      </w:r>
    </w:p>
    <w:p w14:paraId="1F337D06" w14:textId="77777777" w:rsidR="00245501" w:rsidRPr="00585C97" w:rsidRDefault="00245501" w:rsidP="00245501">
      <w:pPr>
        <w:pStyle w:val="Stichpunkte1"/>
        <w:numPr>
          <w:ilvl w:val="0"/>
          <w:numId w:val="0"/>
        </w:numPr>
      </w:pPr>
    </w:p>
    <w:p w14:paraId="155024D3" w14:textId="5AF18E14" w:rsidR="00245501" w:rsidRPr="00585C97" w:rsidRDefault="00245501" w:rsidP="00245501">
      <w:pPr>
        <w:pStyle w:val="Stichpunkte1"/>
        <w:numPr>
          <w:ilvl w:val="0"/>
          <w:numId w:val="0"/>
        </w:numPr>
      </w:pPr>
      <w:r w:rsidRPr="00585C97">
        <w:t xml:space="preserve">Es werden nur die Raum Koordinaten x und </w:t>
      </w:r>
      <w:r>
        <w:t>z</w:t>
      </w:r>
      <w:r w:rsidRPr="00585C97">
        <w:t xml:space="preserve"> der Punkte bzw. Vektoren betrachtet, da</w:t>
      </w:r>
      <w:r>
        <w:t xml:space="preserve"> an dieser Stelle</w:t>
      </w:r>
      <w:r w:rsidRPr="00585C97">
        <w:t xml:space="preserve"> lediglich der Azimut-Anteil der Zeigerichtung </w:t>
      </w:r>
      <w:r>
        <w:t>betrachtet wird</w:t>
      </w:r>
      <w:r w:rsidRPr="00585C97">
        <w:t xml:space="preserve">. Der dritte Punkt (Raumreferenzpunkt) ist </w:t>
      </w:r>
      <w:r>
        <w:t>jeweils</w:t>
      </w:r>
      <w:r w:rsidRPr="00585C97">
        <w:t xml:space="preserve"> so gewählt, dass der Vektor zwischen diesem und </w:t>
      </w:r>
      <w:r w:rsidRPr="00585C97">
        <w:lastRenderedPageBreak/>
        <w:t>dem Schulterpunkt</w:t>
      </w:r>
      <w:r>
        <w:t xml:space="preserve"> bzw. Schultermittelpunkt</w:t>
      </w:r>
      <w:r w:rsidRPr="00585C97">
        <w:t xml:space="preserve"> (Winkelpunkt) </w:t>
      </w:r>
      <w:r>
        <w:t>nur eine Richtungskomponente hat</w:t>
      </w:r>
      <w:r w:rsidRPr="00585C97">
        <w:t xml:space="preserve"> – also sich nur in </w:t>
      </w:r>
      <w:r w:rsidR="00E6203A">
        <w:t>X</w:t>
      </w:r>
      <w:r w:rsidRPr="00585C97">
        <w:t xml:space="preserve">- oder </w:t>
      </w:r>
      <w:r w:rsidR="00E6203A">
        <w:t>Z</w:t>
      </w:r>
      <w:r w:rsidRPr="00585C97">
        <w:t xml:space="preserve">-Richtung erschreckt (Raumvektor). Ein zusätzlicher Vergleich der </w:t>
      </w:r>
      <w:r w:rsidR="00E6203A">
        <w:t>X-K</w:t>
      </w:r>
      <w:r w:rsidRPr="00585C97">
        <w:t>oordinaten, von Hand- und Schulterpunkte, bestimmt das Vorzeichen des Winkels</w:t>
      </w:r>
      <w:r>
        <w:t xml:space="preserve"> in diesen Testimplementierungen</w:t>
      </w:r>
      <w:r w:rsidRPr="00585C97">
        <w:t xml:space="preserve">. </w:t>
      </w:r>
    </w:p>
    <w:p w14:paraId="3EA17DBB" w14:textId="77777777" w:rsidR="00245501" w:rsidRPr="00585C97" w:rsidRDefault="00245501" w:rsidP="00245501">
      <w:pPr>
        <w:pStyle w:val="Stichpunkte1"/>
        <w:numPr>
          <w:ilvl w:val="0"/>
          <w:numId w:val="0"/>
        </w:numPr>
      </w:pPr>
    </w:p>
    <w:p w14:paraId="546148EC" w14:textId="168C2390" w:rsidR="00245501" w:rsidRPr="00585C97" w:rsidRDefault="00245501" w:rsidP="00245501">
      <w:pPr>
        <w:pStyle w:val="Stichpunkte1"/>
        <w:numPr>
          <w:ilvl w:val="0"/>
          <w:numId w:val="0"/>
        </w:numPr>
      </w:pPr>
      <w:r w:rsidRPr="00585C97">
        <w:t>Die Ergebnisse der vier Implementationen werden in der folgenden Tabelle verglichen.</w:t>
      </w:r>
      <w:r>
        <w:t xml:space="preserve"> </w:t>
      </w:r>
      <w:r w:rsidRPr="00585C97">
        <w:t xml:space="preserve"> Bilder aus dem Testvorgang</w:t>
      </w:r>
      <w:r>
        <w:t xml:space="preserve"> sind unter der Tabelle zu sehen.</w:t>
      </w:r>
    </w:p>
    <w:p w14:paraId="33376558" w14:textId="77777777" w:rsidR="00245501" w:rsidRPr="00585C97" w:rsidRDefault="00245501" w:rsidP="00245501">
      <w:pPr>
        <w:pStyle w:val="Stichpunkte1"/>
        <w:numPr>
          <w:ilvl w:val="0"/>
          <w:numId w:val="0"/>
        </w:numPr>
      </w:pPr>
    </w:p>
    <w:p w14:paraId="6F37B21D" w14:textId="77777777" w:rsidR="00245501" w:rsidRPr="00585C97" w:rsidRDefault="00245501" w:rsidP="00245501">
      <w:pPr>
        <w:pStyle w:val="Stichpunkte1"/>
        <w:numPr>
          <w:ilvl w:val="0"/>
          <w:numId w:val="0"/>
        </w:numPr>
      </w:pPr>
    </w:p>
    <w:p w14:paraId="46B8F7DF" w14:textId="77777777" w:rsidR="00245501" w:rsidRPr="00585C97" w:rsidRDefault="00245501" w:rsidP="00245501">
      <w:pPr>
        <w:pStyle w:val="Stichpunkte1"/>
        <w:numPr>
          <w:ilvl w:val="0"/>
          <w:numId w:val="0"/>
        </w:numPr>
      </w:pPr>
    </w:p>
    <w:p w14:paraId="410A113C" w14:textId="77777777" w:rsidR="00245501" w:rsidRPr="00585C97" w:rsidRDefault="00245501" w:rsidP="00245501">
      <w:pPr>
        <w:pStyle w:val="Stichpunkte1"/>
        <w:numPr>
          <w:ilvl w:val="0"/>
          <w:numId w:val="0"/>
        </w:numPr>
      </w:pPr>
    </w:p>
    <w:p w14:paraId="3A4401DD" w14:textId="77777777" w:rsidR="00245501" w:rsidRPr="00585C97" w:rsidRDefault="00245501" w:rsidP="00245501">
      <w:pPr>
        <w:pStyle w:val="Stichpunkte1"/>
        <w:numPr>
          <w:ilvl w:val="0"/>
          <w:numId w:val="0"/>
        </w:numPr>
      </w:pPr>
    </w:p>
    <w:p w14:paraId="5E0857AC" w14:textId="77777777" w:rsidR="00245501" w:rsidRPr="00585C97" w:rsidRDefault="00245501" w:rsidP="00245501">
      <w:pPr>
        <w:pStyle w:val="Grundtext"/>
        <w:jc w:val="center"/>
        <w:rPr>
          <w:noProof/>
        </w:rPr>
      </w:pPr>
    </w:p>
    <w:tbl>
      <w:tblPr>
        <w:tblpPr w:leftFromText="141" w:rightFromText="141" w:vertAnchor="page" w:horzAnchor="margin" w:tblpXSpec="center" w:tblpY="2813"/>
        <w:tblW w:w="8881" w:type="dxa"/>
        <w:tblCellMar>
          <w:left w:w="70" w:type="dxa"/>
          <w:right w:w="70" w:type="dxa"/>
        </w:tblCellMar>
        <w:tblLook w:val="04A0" w:firstRow="1" w:lastRow="0" w:firstColumn="1" w:lastColumn="0" w:noHBand="0" w:noVBand="1"/>
      </w:tblPr>
      <w:tblGrid>
        <w:gridCol w:w="884"/>
        <w:gridCol w:w="1336"/>
        <w:gridCol w:w="979"/>
        <w:gridCol w:w="684"/>
        <w:gridCol w:w="829"/>
        <w:gridCol w:w="684"/>
        <w:gridCol w:w="829"/>
        <w:gridCol w:w="684"/>
        <w:gridCol w:w="829"/>
        <w:gridCol w:w="600"/>
        <w:gridCol w:w="639"/>
      </w:tblGrid>
      <w:tr w:rsidR="00245501" w:rsidRPr="00585C97" w14:paraId="5F2D36BF" w14:textId="77777777" w:rsidTr="00514D5A">
        <w:trPr>
          <w:trHeight w:val="300"/>
        </w:trPr>
        <w:tc>
          <w:tcPr>
            <w:tcW w:w="884" w:type="dxa"/>
            <w:tcBorders>
              <w:top w:val="single" w:sz="4" w:space="0" w:color="auto"/>
              <w:left w:val="single" w:sz="4" w:space="0" w:color="auto"/>
              <w:bottom w:val="single" w:sz="4" w:space="0" w:color="auto"/>
              <w:right w:val="single" w:sz="4" w:space="0" w:color="auto"/>
            </w:tcBorders>
            <w:noWrap/>
            <w:vAlign w:val="bottom"/>
            <w:hideMark/>
          </w:tcPr>
          <w:p w14:paraId="011839E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Kamera-neigung</w:t>
            </w:r>
          </w:p>
        </w:tc>
        <w:tc>
          <w:tcPr>
            <w:tcW w:w="1336" w:type="dxa"/>
            <w:tcBorders>
              <w:top w:val="single" w:sz="4" w:space="0" w:color="auto"/>
              <w:left w:val="nil"/>
              <w:bottom w:val="single" w:sz="4" w:space="0" w:color="auto"/>
              <w:right w:val="single" w:sz="4" w:space="0" w:color="auto"/>
            </w:tcBorders>
            <w:noWrap/>
            <w:vAlign w:val="bottom"/>
            <w:hideMark/>
          </w:tcPr>
          <w:p w14:paraId="1972134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Winkelpunkt</w:t>
            </w:r>
          </w:p>
        </w:tc>
        <w:tc>
          <w:tcPr>
            <w:tcW w:w="979" w:type="dxa"/>
            <w:tcBorders>
              <w:top w:val="single" w:sz="4" w:space="0" w:color="auto"/>
              <w:left w:val="nil"/>
              <w:bottom w:val="single" w:sz="4" w:space="0" w:color="auto"/>
              <w:right w:val="single" w:sz="4" w:space="0" w:color="auto"/>
            </w:tcBorders>
            <w:noWrap/>
            <w:vAlign w:val="bottom"/>
            <w:hideMark/>
          </w:tcPr>
          <w:p w14:paraId="485A8C1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Referenz-achse</w:t>
            </w:r>
          </w:p>
        </w:tc>
        <w:tc>
          <w:tcPr>
            <w:tcW w:w="684" w:type="dxa"/>
            <w:tcBorders>
              <w:top w:val="single" w:sz="4" w:space="0" w:color="auto"/>
              <w:left w:val="nil"/>
              <w:bottom w:val="single" w:sz="4" w:space="0" w:color="auto"/>
              <w:right w:val="single" w:sz="4" w:space="0" w:color="auto"/>
            </w:tcBorders>
            <w:noWrap/>
            <w:vAlign w:val="bottom"/>
            <w:hideMark/>
          </w:tcPr>
          <w:p w14:paraId="54BE53D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90° linke Hand</w:t>
            </w:r>
          </w:p>
        </w:tc>
        <w:tc>
          <w:tcPr>
            <w:tcW w:w="829" w:type="dxa"/>
            <w:tcBorders>
              <w:top w:val="single" w:sz="4" w:space="0" w:color="auto"/>
              <w:left w:val="nil"/>
              <w:bottom w:val="single" w:sz="4" w:space="0" w:color="auto"/>
              <w:right w:val="single" w:sz="4" w:space="0" w:color="auto"/>
            </w:tcBorders>
            <w:noWrap/>
            <w:vAlign w:val="bottom"/>
            <w:hideMark/>
          </w:tcPr>
          <w:p w14:paraId="24A462A3"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90° rechte Hand</w:t>
            </w:r>
          </w:p>
        </w:tc>
        <w:tc>
          <w:tcPr>
            <w:tcW w:w="684" w:type="dxa"/>
            <w:tcBorders>
              <w:top w:val="single" w:sz="4" w:space="0" w:color="auto"/>
              <w:left w:val="nil"/>
              <w:bottom w:val="single" w:sz="4" w:space="0" w:color="auto"/>
              <w:right w:val="single" w:sz="4" w:space="0" w:color="auto"/>
            </w:tcBorders>
            <w:noWrap/>
            <w:vAlign w:val="bottom"/>
            <w:hideMark/>
          </w:tcPr>
          <w:p w14:paraId="5168CBC6"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45° linke Hand</w:t>
            </w:r>
          </w:p>
        </w:tc>
        <w:tc>
          <w:tcPr>
            <w:tcW w:w="829" w:type="dxa"/>
            <w:tcBorders>
              <w:top w:val="single" w:sz="4" w:space="0" w:color="auto"/>
              <w:left w:val="nil"/>
              <w:bottom w:val="single" w:sz="4" w:space="0" w:color="auto"/>
              <w:right w:val="single" w:sz="4" w:space="0" w:color="auto"/>
            </w:tcBorders>
            <w:noWrap/>
            <w:vAlign w:val="bottom"/>
            <w:hideMark/>
          </w:tcPr>
          <w:p w14:paraId="3C5E4C7D"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45° rechte Hand</w:t>
            </w:r>
          </w:p>
        </w:tc>
        <w:tc>
          <w:tcPr>
            <w:tcW w:w="684" w:type="dxa"/>
            <w:tcBorders>
              <w:top w:val="single" w:sz="4" w:space="0" w:color="auto"/>
              <w:left w:val="nil"/>
              <w:bottom w:val="single" w:sz="4" w:space="0" w:color="auto"/>
              <w:right w:val="single" w:sz="4" w:space="0" w:color="auto"/>
            </w:tcBorders>
            <w:noWrap/>
            <w:vAlign w:val="bottom"/>
            <w:hideMark/>
          </w:tcPr>
          <w:p w14:paraId="08A91DEC"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 linke Hand</w:t>
            </w:r>
          </w:p>
        </w:tc>
        <w:tc>
          <w:tcPr>
            <w:tcW w:w="829" w:type="dxa"/>
            <w:tcBorders>
              <w:top w:val="single" w:sz="4" w:space="0" w:color="auto"/>
              <w:left w:val="nil"/>
              <w:bottom w:val="single" w:sz="4" w:space="0" w:color="auto"/>
              <w:right w:val="single" w:sz="4" w:space="0" w:color="auto"/>
            </w:tcBorders>
            <w:noWrap/>
            <w:vAlign w:val="bottom"/>
            <w:hideMark/>
          </w:tcPr>
          <w:p w14:paraId="5AED974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 rechte Hand</w:t>
            </w:r>
          </w:p>
        </w:tc>
        <w:tc>
          <w:tcPr>
            <w:tcW w:w="600" w:type="dxa"/>
            <w:tcBorders>
              <w:top w:val="single" w:sz="4" w:space="0" w:color="auto"/>
              <w:left w:val="nil"/>
              <w:bottom w:val="single" w:sz="4" w:space="0" w:color="auto"/>
              <w:right w:val="single" w:sz="4" w:space="0" w:color="auto"/>
            </w:tcBorders>
            <w:noWrap/>
            <w:vAlign w:val="bottom"/>
            <w:hideMark/>
          </w:tcPr>
          <w:p w14:paraId="67D1C055"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Max. Diff.</w:t>
            </w:r>
          </w:p>
        </w:tc>
        <w:tc>
          <w:tcPr>
            <w:tcW w:w="543" w:type="dxa"/>
            <w:tcBorders>
              <w:top w:val="single" w:sz="4" w:space="0" w:color="auto"/>
              <w:left w:val="nil"/>
              <w:bottom w:val="single" w:sz="4" w:space="0" w:color="auto"/>
              <w:right w:val="single" w:sz="4" w:space="0" w:color="auto"/>
            </w:tcBorders>
            <w:noWrap/>
            <w:vAlign w:val="bottom"/>
            <w:hideMark/>
          </w:tcPr>
          <w:p w14:paraId="74CC5D8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Mittel Diff.</w:t>
            </w:r>
          </w:p>
        </w:tc>
      </w:tr>
      <w:tr w:rsidR="00245501" w:rsidRPr="00585C97" w14:paraId="12C267A3"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649A1F7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07B60F85"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6E7E1B62"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Grün</w:t>
            </w:r>
          </w:p>
        </w:tc>
        <w:tc>
          <w:tcPr>
            <w:tcW w:w="684" w:type="dxa"/>
            <w:tcBorders>
              <w:top w:val="nil"/>
              <w:left w:val="nil"/>
              <w:bottom w:val="single" w:sz="4" w:space="0" w:color="auto"/>
              <w:right w:val="single" w:sz="4" w:space="0" w:color="auto"/>
            </w:tcBorders>
            <w:noWrap/>
            <w:vAlign w:val="bottom"/>
            <w:hideMark/>
          </w:tcPr>
          <w:p w14:paraId="76ED760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92</w:t>
            </w:r>
          </w:p>
        </w:tc>
        <w:tc>
          <w:tcPr>
            <w:tcW w:w="829" w:type="dxa"/>
            <w:tcBorders>
              <w:top w:val="nil"/>
              <w:left w:val="nil"/>
              <w:bottom w:val="single" w:sz="4" w:space="0" w:color="auto"/>
              <w:right w:val="single" w:sz="4" w:space="0" w:color="auto"/>
            </w:tcBorders>
            <w:noWrap/>
            <w:vAlign w:val="bottom"/>
            <w:hideMark/>
          </w:tcPr>
          <w:p w14:paraId="0ED625CB"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81</w:t>
            </w:r>
          </w:p>
        </w:tc>
        <w:tc>
          <w:tcPr>
            <w:tcW w:w="684" w:type="dxa"/>
            <w:tcBorders>
              <w:top w:val="nil"/>
              <w:left w:val="nil"/>
              <w:bottom w:val="single" w:sz="4" w:space="0" w:color="auto"/>
              <w:right w:val="single" w:sz="4" w:space="0" w:color="auto"/>
            </w:tcBorders>
            <w:noWrap/>
            <w:vAlign w:val="bottom"/>
            <w:hideMark/>
          </w:tcPr>
          <w:p w14:paraId="48748D3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49</w:t>
            </w:r>
          </w:p>
        </w:tc>
        <w:tc>
          <w:tcPr>
            <w:tcW w:w="829" w:type="dxa"/>
            <w:tcBorders>
              <w:top w:val="nil"/>
              <w:left w:val="nil"/>
              <w:bottom w:val="single" w:sz="4" w:space="0" w:color="auto"/>
              <w:right w:val="single" w:sz="4" w:space="0" w:color="auto"/>
            </w:tcBorders>
            <w:noWrap/>
            <w:vAlign w:val="bottom"/>
            <w:hideMark/>
          </w:tcPr>
          <w:p w14:paraId="3A5AB18D"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63</w:t>
            </w:r>
          </w:p>
        </w:tc>
        <w:tc>
          <w:tcPr>
            <w:tcW w:w="684" w:type="dxa"/>
            <w:tcBorders>
              <w:top w:val="nil"/>
              <w:left w:val="nil"/>
              <w:bottom w:val="single" w:sz="4" w:space="0" w:color="auto"/>
              <w:right w:val="single" w:sz="4" w:space="0" w:color="auto"/>
            </w:tcBorders>
            <w:noWrap/>
            <w:vAlign w:val="bottom"/>
            <w:hideMark/>
          </w:tcPr>
          <w:p w14:paraId="445A5300"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w:t>
            </w:r>
          </w:p>
        </w:tc>
        <w:tc>
          <w:tcPr>
            <w:tcW w:w="829" w:type="dxa"/>
            <w:tcBorders>
              <w:top w:val="nil"/>
              <w:left w:val="nil"/>
              <w:bottom w:val="single" w:sz="4" w:space="0" w:color="auto"/>
              <w:right w:val="single" w:sz="4" w:space="0" w:color="auto"/>
            </w:tcBorders>
            <w:noWrap/>
            <w:vAlign w:val="bottom"/>
            <w:hideMark/>
          </w:tcPr>
          <w:p w14:paraId="582F0C9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14</w:t>
            </w:r>
          </w:p>
        </w:tc>
        <w:tc>
          <w:tcPr>
            <w:tcW w:w="600" w:type="dxa"/>
            <w:tcBorders>
              <w:top w:val="nil"/>
              <w:left w:val="nil"/>
              <w:bottom w:val="single" w:sz="4" w:space="0" w:color="auto"/>
              <w:right w:val="single" w:sz="4" w:space="0" w:color="auto"/>
            </w:tcBorders>
            <w:noWrap/>
            <w:vAlign w:val="bottom"/>
            <w:hideMark/>
          </w:tcPr>
          <w:p w14:paraId="2003557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w:t>
            </w:r>
          </w:p>
        </w:tc>
        <w:tc>
          <w:tcPr>
            <w:tcW w:w="543" w:type="dxa"/>
            <w:tcBorders>
              <w:top w:val="nil"/>
              <w:left w:val="nil"/>
              <w:bottom w:val="single" w:sz="4" w:space="0" w:color="auto"/>
              <w:right w:val="single" w:sz="4" w:space="0" w:color="auto"/>
            </w:tcBorders>
            <w:noWrap/>
            <w:vAlign w:val="bottom"/>
            <w:hideMark/>
          </w:tcPr>
          <w:p w14:paraId="3AF2E18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highlight w:val="green"/>
              </w:rPr>
              <w:t>8,2</w:t>
            </w:r>
          </w:p>
        </w:tc>
      </w:tr>
      <w:tr w:rsidR="00245501" w:rsidRPr="00585C97" w14:paraId="15173BC9"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470E942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1556A85D"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3885A57E"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Grün</w:t>
            </w:r>
          </w:p>
        </w:tc>
        <w:tc>
          <w:tcPr>
            <w:tcW w:w="684" w:type="dxa"/>
            <w:tcBorders>
              <w:top w:val="nil"/>
              <w:left w:val="nil"/>
              <w:bottom w:val="single" w:sz="4" w:space="0" w:color="auto"/>
              <w:right w:val="single" w:sz="4" w:space="0" w:color="auto"/>
            </w:tcBorders>
            <w:noWrap/>
            <w:vAlign w:val="bottom"/>
            <w:hideMark/>
          </w:tcPr>
          <w:p w14:paraId="7A2AA4F7"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88</w:t>
            </w:r>
          </w:p>
        </w:tc>
        <w:tc>
          <w:tcPr>
            <w:tcW w:w="829" w:type="dxa"/>
            <w:tcBorders>
              <w:top w:val="nil"/>
              <w:left w:val="nil"/>
              <w:bottom w:val="single" w:sz="4" w:space="0" w:color="auto"/>
              <w:right w:val="single" w:sz="4" w:space="0" w:color="auto"/>
            </w:tcBorders>
            <w:noWrap/>
            <w:vAlign w:val="bottom"/>
            <w:hideMark/>
          </w:tcPr>
          <w:p w14:paraId="5107A1E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81</w:t>
            </w:r>
          </w:p>
        </w:tc>
        <w:tc>
          <w:tcPr>
            <w:tcW w:w="684" w:type="dxa"/>
            <w:tcBorders>
              <w:top w:val="nil"/>
              <w:left w:val="nil"/>
              <w:bottom w:val="single" w:sz="4" w:space="0" w:color="auto"/>
              <w:right w:val="single" w:sz="4" w:space="0" w:color="auto"/>
            </w:tcBorders>
            <w:noWrap/>
            <w:vAlign w:val="bottom"/>
            <w:hideMark/>
          </w:tcPr>
          <w:p w14:paraId="2CDACC4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49</w:t>
            </w:r>
          </w:p>
        </w:tc>
        <w:tc>
          <w:tcPr>
            <w:tcW w:w="829" w:type="dxa"/>
            <w:tcBorders>
              <w:top w:val="nil"/>
              <w:left w:val="nil"/>
              <w:bottom w:val="single" w:sz="4" w:space="0" w:color="auto"/>
              <w:right w:val="single" w:sz="4" w:space="0" w:color="auto"/>
            </w:tcBorders>
            <w:noWrap/>
            <w:vAlign w:val="bottom"/>
            <w:hideMark/>
          </w:tcPr>
          <w:p w14:paraId="60DC4DF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63</w:t>
            </w:r>
          </w:p>
        </w:tc>
        <w:tc>
          <w:tcPr>
            <w:tcW w:w="684" w:type="dxa"/>
            <w:tcBorders>
              <w:top w:val="nil"/>
              <w:left w:val="nil"/>
              <w:bottom w:val="single" w:sz="4" w:space="0" w:color="auto"/>
              <w:right w:val="single" w:sz="4" w:space="0" w:color="auto"/>
            </w:tcBorders>
            <w:noWrap/>
            <w:vAlign w:val="bottom"/>
            <w:hideMark/>
          </w:tcPr>
          <w:p w14:paraId="7EA8963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w:t>
            </w:r>
          </w:p>
        </w:tc>
        <w:tc>
          <w:tcPr>
            <w:tcW w:w="829" w:type="dxa"/>
            <w:tcBorders>
              <w:top w:val="nil"/>
              <w:left w:val="nil"/>
              <w:bottom w:val="single" w:sz="4" w:space="0" w:color="auto"/>
              <w:right w:val="single" w:sz="4" w:space="0" w:color="auto"/>
            </w:tcBorders>
            <w:noWrap/>
            <w:vAlign w:val="bottom"/>
            <w:hideMark/>
          </w:tcPr>
          <w:p w14:paraId="249865E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-14</w:t>
            </w:r>
          </w:p>
        </w:tc>
        <w:tc>
          <w:tcPr>
            <w:tcW w:w="600" w:type="dxa"/>
            <w:tcBorders>
              <w:top w:val="nil"/>
              <w:left w:val="nil"/>
              <w:bottom w:val="single" w:sz="4" w:space="0" w:color="auto"/>
              <w:right w:val="single" w:sz="4" w:space="0" w:color="auto"/>
            </w:tcBorders>
            <w:noWrap/>
            <w:vAlign w:val="bottom"/>
            <w:hideMark/>
          </w:tcPr>
          <w:p w14:paraId="0589E3D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w:t>
            </w:r>
          </w:p>
        </w:tc>
        <w:tc>
          <w:tcPr>
            <w:tcW w:w="543" w:type="dxa"/>
            <w:tcBorders>
              <w:top w:val="nil"/>
              <w:left w:val="nil"/>
              <w:bottom w:val="single" w:sz="4" w:space="0" w:color="auto"/>
              <w:right w:val="single" w:sz="4" w:space="0" w:color="auto"/>
            </w:tcBorders>
            <w:noWrap/>
            <w:vAlign w:val="bottom"/>
            <w:hideMark/>
          </w:tcPr>
          <w:p w14:paraId="15F5E322"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8,8</w:t>
            </w:r>
          </w:p>
        </w:tc>
      </w:tr>
      <w:tr w:rsidR="00245501" w:rsidRPr="00585C97" w14:paraId="23EFF8A9"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375D5CD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13BFA79C"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3A8DB6AE"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Blau</w:t>
            </w:r>
          </w:p>
        </w:tc>
        <w:tc>
          <w:tcPr>
            <w:tcW w:w="684" w:type="dxa"/>
            <w:tcBorders>
              <w:top w:val="nil"/>
              <w:left w:val="nil"/>
              <w:bottom w:val="single" w:sz="4" w:space="0" w:color="auto"/>
              <w:right w:val="single" w:sz="4" w:space="0" w:color="auto"/>
            </w:tcBorders>
            <w:noWrap/>
            <w:vAlign w:val="bottom"/>
            <w:hideMark/>
          </w:tcPr>
          <w:p w14:paraId="69A61517"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81</w:t>
            </w:r>
          </w:p>
        </w:tc>
        <w:tc>
          <w:tcPr>
            <w:tcW w:w="829" w:type="dxa"/>
            <w:tcBorders>
              <w:top w:val="nil"/>
              <w:left w:val="nil"/>
              <w:bottom w:val="single" w:sz="4" w:space="0" w:color="auto"/>
              <w:right w:val="single" w:sz="4" w:space="0" w:color="auto"/>
            </w:tcBorders>
            <w:noWrap/>
            <w:vAlign w:val="bottom"/>
            <w:hideMark/>
          </w:tcPr>
          <w:p w14:paraId="2383F21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75</w:t>
            </w:r>
          </w:p>
        </w:tc>
        <w:tc>
          <w:tcPr>
            <w:tcW w:w="684" w:type="dxa"/>
            <w:tcBorders>
              <w:top w:val="nil"/>
              <w:left w:val="nil"/>
              <w:bottom w:val="single" w:sz="4" w:space="0" w:color="auto"/>
              <w:right w:val="single" w:sz="4" w:space="0" w:color="auto"/>
            </w:tcBorders>
            <w:noWrap/>
            <w:vAlign w:val="bottom"/>
            <w:hideMark/>
          </w:tcPr>
          <w:p w14:paraId="17EA406F"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50</w:t>
            </w:r>
          </w:p>
        </w:tc>
        <w:tc>
          <w:tcPr>
            <w:tcW w:w="829" w:type="dxa"/>
            <w:tcBorders>
              <w:top w:val="nil"/>
              <w:left w:val="nil"/>
              <w:bottom w:val="single" w:sz="4" w:space="0" w:color="auto"/>
              <w:right w:val="single" w:sz="4" w:space="0" w:color="auto"/>
            </w:tcBorders>
            <w:noWrap/>
            <w:vAlign w:val="bottom"/>
            <w:hideMark/>
          </w:tcPr>
          <w:p w14:paraId="10B69607"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64</w:t>
            </w:r>
          </w:p>
        </w:tc>
        <w:tc>
          <w:tcPr>
            <w:tcW w:w="684" w:type="dxa"/>
            <w:tcBorders>
              <w:top w:val="nil"/>
              <w:left w:val="nil"/>
              <w:bottom w:val="single" w:sz="4" w:space="0" w:color="auto"/>
              <w:right w:val="single" w:sz="4" w:space="0" w:color="auto"/>
            </w:tcBorders>
            <w:noWrap/>
            <w:vAlign w:val="bottom"/>
            <w:hideMark/>
          </w:tcPr>
          <w:p w14:paraId="47A64AC2"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w:t>
            </w:r>
          </w:p>
        </w:tc>
        <w:tc>
          <w:tcPr>
            <w:tcW w:w="829" w:type="dxa"/>
            <w:tcBorders>
              <w:top w:val="nil"/>
              <w:left w:val="nil"/>
              <w:bottom w:val="single" w:sz="4" w:space="0" w:color="auto"/>
              <w:right w:val="single" w:sz="4" w:space="0" w:color="auto"/>
            </w:tcBorders>
            <w:noWrap/>
            <w:vAlign w:val="bottom"/>
            <w:hideMark/>
          </w:tcPr>
          <w:p w14:paraId="518EC18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3</w:t>
            </w:r>
          </w:p>
        </w:tc>
        <w:tc>
          <w:tcPr>
            <w:tcW w:w="600" w:type="dxa"/>
            <w:tcBorders>
              <w:top w:val="nil"/>
              <w:left w:val="nil"/>
              <w:bottom w:val="single" w:sz="4" w:space="0" w:color="auto"/>
              <w:right w:val="single" w:sz="4" w:space="0" w:color="auto"/>
            </w:tcBorders>
            <w:noWrap/>
            <w:vAlign w:val="bottom"/>
            <w:hideMark/>
          </w:tcPr>
          <w:p w14:paraId="6CA2413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19</w:t>
            </w:r>
          </w:p>
        </w:tc>
        <w:tc>
          <w:tcPr>
            <w:tcW w:w="543" w:type="dxa"/>
            <w:tcBorders>
              <w:top w:val="nil"/>
              <w:left w:val="nil"/>
              <w:bottom w:val="single" w:sz="4" w:space="0" w:color="auto"/>
              <w:right w:val="single" w:sz="4" w:space="0" w:color="auto"/>
            </w:tcBorders>
            <w:noWrap/>
            <w:vAlign w:val="bottom"/>
            <w:hideMark/>
          </w:tcPr>
          <w:p w14:paraId="27AC9C2B"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9,3</w:t>
            </w:r>
          </w:p>
        </w:tc>
      </w:tr>
      <w:tr w:rsidR="00245501" w:rsidRPr="00585C97" w14:paraId="6E3C4A14"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4823397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0°</w:t>
            </w:r>
          </w:p>
        </w:tc>
        <w:tc>
          <w:tcPr>
            <w:tcW w:w="1336" w:type="dxa"/>
            <w:tcBorders>
              <w:top w:val="nil"/>
              <w:left w:val="nil"/>
              <w:bottom w:val="single" w:sz="4" w:space="0" w:color="auto"/>
              <w:right w:val="single" w:sz="4" w:space="0" w:color="auto"/>
            </w:tcBorders>
            <w:noWrap/>
            <w:vAlign w:val="bottom"/>
            <w:hideMark/>
          </w:tcPr>
          <w:p w14:paraId="0A6094C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36384426"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Blau</w:t>
            </w:r>
          </w:p>
        </w:tc>
        <w:tc>
          <w:tcPr>
            <w:tcW w:w="684" w:type="dxa"/>
            <w:tcBorders>
              <w:top w:val="nil"/>
              <w:left w:val="nil"/>
              <w:bottom w:val="single" w:sz="4" w:space="0" w:color="auto"/>
              <w:right w:val="single" w:sz="4" w:space="0" w:color="auto"/>
            </w:tcBorders>
            <w:noWrap/>
            <w:vAlign w:val="bottom"/>
            <w:hideMark/>
          </w:tcPr>
          <w:p w14:paraId="279B45F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90</w:t>
            </w:r>
          </w:p>
        </w:tc>
        <w:tc>
          <w:tcPr>
            <w:tcW w:w="829" w:type="dxa"/>
            <w:tcBorders>
              <w:top w:val="nil"/>
              <w:left w:val="nil"/>
              <w:bottom w:val="single" w:sz="4" w:space="0" w:color="auto"/>
              <w:right w:val="single" w:sz="4" w:space="0" w:color="auto"/>
            </w:tcBorders>
            <w:noWrap/>
            <w:vAlign w:val="bottom"/>
            <w:hideMark/>
          </w:tcPr>
          <w:p w14:paraId="0AD6E3C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84</w:t>
            </w:r>
          </w:p>
        </w:tc>
        <w:tc>
          <w:tcPr>
            <w:tcW w:w="684" w:type="dxa"/>
            <w:tcBorders>
              <w:top w:val="nil"/>
              <w:left w:val="nil"/>
              <w:bottom w:val="single" w:sz="4" w:space="0" w:color="auto"/>
              <w:right w:val="single" w:sz="4" w:space="0" w:color="auto"/>
            </w:tcBorders>
            <w:noWrap/>
            <w:vAlign w:val="bottom"/>
            <w:hideMark/>
          </w:tcPr>
          <w:p w14:paraId="70EC153D"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59</w:t>
            </w:r>
          </w:p>
        </w:tc>
        <w:tc>
          <w:tcPr>
            <w:tcW w:w="829" w:type="dxa"/>
            <w:tcBorders>
              <w:top w:val="nil"/>
              <w:left w:val="nil"/>
              <w:bottom w:val="single" w:sz="4" w:space="0" w:color="auto"/>
              <w:right w:val="single" w:sz="4" w:space="0" w:color="auto"/>
            </w:tcBorders>
            <w:noWrap/>
            <w:vAlign w:val="bottom"/>
            <w:hideMark/>
          </w:tcPr>
          <w:p w14:paraId="2BF7B2DB"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73</w:t>
            </w:r>
          </w:p>
        </w:tc>
        <w:tc>
          <w:tcPr>
            <w:tcW w:w="684" w:type="dxa"/>
            <w:tcBorders>
              <w:top w:val="nil"/>
              <w:left w:val="nil"/>
              <w:bottom w:val="single" w:sz="4" w:space="0" w:color="auto"/>
              <w:right w:val="single" w:sz="4" w:space="0" w:color="auto"/>
            </w:tcBorders>
            <w:noWrap/>
            <w:vAlign w:val="bottom"/>
            <w:hideMark/>
          </w:tcPr>
          <w:p w14:paraId="5895526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15</w:t>
            </w:r>
          </w:p>
        </w:tc>
        <w:tc>
          <w:tcPr>
            <w:tcW w:w="829" w:type="dxa"/>
            <w:tcBorders>
              <w:top w:val="nil"/>
              <w:left w:val="nil"/>
              <w:bottom w:val="single" w:sz="4" w:space="0" w:color="auto"/>
              <w:right w:val="single" w:sz="4" w:space="0" w:color="auto"/>
            </w:tcBorders>
            <w:noWrap/>
            <w:vAlign w:val="bottom"/>
            <w:hideMark/>
          </w:tcPr>
          <w:p w14:paraId="738700E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12</w:t>
            </w:r>
          </w:p>
        </w:tc>
        <w:tc>
          <w:tcPr>
            <w:tcW w:w="600" w:type="dxa"/>
            <w:tcBorders>
              <w:top w:val="nil"/>
              <w:left w:val="nil"/>
              <w:bottom w:val="single" w:sz="4" w:space="0" w:color="auto"/>
              <w:right w:val="single" w:sz="4" w:space="0" w:color="auto"/>
            </w:tcBorders>
            <w:noWrap/>
            <w:vAlign w:val="bottom"/>
            <w:hideMark/>
          </w:tcPr>
          <w:p w14:paraId="1D3A5C5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28</w:t>
            </w:r>
          </w:p>
        </w:tc>
        <w:tc>
          <w:tcPr>
            <w:tcW w:w="543" w:type="dxa"/>
            <w:tcBorders>
              <w:top w:val="nil"/>
              <w:left w:val="nil"/>
              <w:bottom w:val="single" w:sz="4" w:space="0" w:color="auto"/>
              <w:right w:val="single" w:sz="4" w:space="0" w:color="auto"/>
            </w:tcBorders>
            <w:noWrap/>
            <w:vAlign w:val="bottom"/>
            <w:hideMark/>
          </w:tcPr>
          <w:p w14:paraId="62F50E8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12,5</w:t>
            </w:r>
          </w:p>
        </w:tc>
      </w:tr>
      <w:tr w:rsidR="00245501" w:rsidRPr="00585C97" w14:paraId="0AC8988E"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19F2E212"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15D7894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08BB5B18"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Grün</w:t>
            </w:r>
          </w:p>
        </w:tc>
        <w:tc>
          <w:tcPr>
            <w:tcW w:w="684" w:type="dxa"/>
            <w:tcBorders>
              <w:top w:val="nil"/>
              <w:left w:val="nil"/>
              <w:bottom w:val="single" w:sz="4" w:space="0" w:color="auto"/>
              <w:right w:val="single" w:sz="4" w:space="0" w:color="auto"/>
            </w:tcBorders>
            <w:noWrap/>
            <w:vAlign w:val="bottom"/>
            <w:hideMark/>
          </w:tcPr>
          <w:p w14:paraId="16A24E7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86</w:t>
            </w:r>
          </w:p>
        </w:tc>
        <w:tc>
          <w:tcPr>
            <w:tcW w:w="829" w:type="dxa"/>
            <w:tcBorders>
              <w:top w:val="nil"/>
              <w:left w:val="nil"/>
              <w:bottom w:val="single" w:sz="4" w:space="0" w:color="auto"/>
              <w:right w:val="single" w:sz="4" w:space="0" w:color="auto"/>
            </w:tcBorders>
            <w:noWrap/>
            <w:vAlign w:val="bottom"/>
            <w:hideMark/>
          </w:tcPr>
          <w:p w14:paraId="6BA8B4D2"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80</w:t>
            </w:r>
          </w:p>
        </w:tc>
        <w:tc>
          <w:tcPr>
            <w:tcW w:w="684" w:type="dxa"/>
            <w:tcBorders>
              <w:top w:val="nil"/>
              <w:left w:val="nil"/>
              <w:bottom w:val="single" w:sz="4" w:space="0" w:color="auto"/>
              <w:right w:val="single" w:sz="4" w:space="0" w:color="auto"/>
            </w:tcBorders>
            <w:noWrap/>
            <w:vAlign w:val="bottom"/>
            <w:hideMark/>
          </w:tcPr>
          <w:p w14:paraId="422DBFB8"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59</w:t>
            </w:r>
          </w:p>
        </w:tc>
        <w:tc>
          <w:tcPr>
            <w:tcW w:w="829" w:type="dxa"/>
            <w:tcBorders>
              <w:top w:val="nil"/>
              <w:left w:val="nil"/>
              <w:bottom w:val="single" w:sz="4" w:space="0" w:color="auto"/>
              <w:right w:val="single" w:sz="4" w:space="0" w:color="auto"/>
            </w:tcBorders>
            <w:noWrap/>
            <w:vAlign w:val="bottom"/>
            <w:hideMark/>
          </w:tcPr>
          <w:p w14:paraId="7020D12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60</w:t>
            </w:r>
          </w:p>
        </w:tc>
        <w:tc>
          <w:tcPr>
            <w:tcW w:w="684" w:type="dxa"/>
            <w:tcBorders>
              <w:top w:val="nil"/>
              <w:left w:val="nil"/>
              <w:bottom w:val="single" w:sz="4" w:space="0" w:color="auto"/>
              <w:right w:val="single" w:sz="4" w:space="0" w:color="auto"/>
            </w:tcBorders>
            <w:noWrap/>
            <w:vAlign w:val="bottom"/>
            <w:hideMark/>
          </w:tcPr>
          <w:p w14:paraId="3605BBA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13</w:t>
            </w:r>
          </w:p>
        </w:tc>
        <w:tc>
          <w:tcPr>
            <w:tcW w:w="829" w:type="dxa"/>
            <w:tcBorders>
              <w:top w:val="nil"/>
              <w:left w:val="nil"/>
              <w:bottom w:val="single" w:sz="4" w:space="0" w:color="auto"/>
              <w:right w:val="single" w:sz="4" w:space="0" w:color="auto"/>
            </w:tcBorders>
            <w:noWrap/>
            <w:vAlign w:val="bottom"/>
            <w:hideMark/>
          </w:tcPr>
          <w:p w14:paraId="14FD163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10</w:t>
            </w:r>
          </w:p>
        </w:tc>
        <w:tc>
          <w:tcPr>
            <w:tcW w:w="600" w:type="dxa"/>
            <w:tcBorders>
              <w:top w:val="nil"/>
              <w:left w:val="nil"/>
              <w:bottom w:val="single" w:sz="4" w:space="0" w:color="auto"/>
              <w:right w:val="single" w:sz="4" w:space="0" w:color="auto"/>
            </w:tcBorders>
            <w:noWrap/>
            <w:vAlign w:val="bottom"/>
            <w:hideMark/>
          </w:tcPr>
          <w:p w14:paraId="4C4B05D0"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highlight w:val="green"/>
              </w:rPr>
              <w:t>15</w:t>
            </w:r>
          </w:p>
        </w:tc>
        <w:tc>
          <w:tcPr>
            <w:tcW w:w="543" w:type="dxa"/>
            <w:tcBorders>
              <w:top w:val="nil"/>
              <w:left w:val="nil"/>
              <w:bottom w:val="single" w:sz="4" w:space="0" w:color="auto"/>
              <w:right w:val="single" w:sz="4" w:space="0" w:color="auto"/>
            </w:tcBorders>
            <w:noWrap/>
            <w:vAlign w:val="bottom"/>
            <w:hideMark/>
          </w:tcPr>
          <w:p w14:paraId="752AECB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11</w:t>
            </w:r>
          </w:p>
        </w:tc>
      </w:tr>
      <w:tr w:rsidR="00245501" w:rsidRPr="00585C97" w14:paraId="632D5A86"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4C91322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793E400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w:t>
            </w:r>
          </w:p>
        </w:tc>
        <w:tc>
          <w:tcPr>
            <w:tcW w:w="979" w:type="dxa"/>
            <w:tcBorders>
              <w:top w:val="nil"/>
              <w:left w:val="nil"/>
              <w:bottom w:val="single" w:sz="4" w:space="0" w:color="auto"/>
              <w:right w:val="single" w:sz="4" w:space="0" w:color="auto"/>
            </w:tcBorders>
            <w:noWrap/>
            <w:vAlign w:val="bottom"/>
            <w:hideMark/>
          </w:tcPr>
          <w:p w14:paraId="642B7DB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Grün</w:t>
            </w:r>
          </w:p>
        </w:tc>
        <w:tc>
          <w:tcPr>
            <w:tcW w:w="684" w:type="dxa"/>
            <w:tcBorders>
              <w:top w:val="nil"/>
              <w:left w:val="nil"/>
              <w:bottom w:val="single" w:sz="4" w:space="0" w:color="auto"/>
              <w:right w:val="single" w:sz="4" w:space="0" w:color="auto"/>
            </w:tcBorders>
            <w:noWrap/>
            <w:vAlign w:val="bottom"/>
            <w:hideMark/>
          </w:tcPr>
          <w:p w14:paraId="7383F88D"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86</w:t>
            </w:r>
          </w:p>
        </w:tc>
        <w:tc>
          <w:tcPr>
            <w:tcW w:w="829" w:type="dxa"/>
            <w:tcBorders>
              <w:top w:val="nil"/>
              <w:left w:val="nil"/>
              <w:bottom w:val="single" w:sz="4" w:space="0" w:color="auto"/>
              <w:right w:val="single" w:sz="4" w:space="0" w:color="auto"/>
            </w:tcBorders>
            <w:noWrap/>
            <w:vAlign w:val="bottom"/>
            <w:hideMark/>
          </w:tcPr>
          <w:p w14:paraId="28E3363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80</w:t>
            </w:r>
          </w:p>
        </w:tc>
        <w:tc>
          <w:tcPr>
            <w:tcW w:w="684" w:type="dxa"/>
            <w:tcBorders>
              <w:top w:val="nil"/>
              <w:left w:val="nil"/>
              <w:bottom w:val="single" w:sz="4" w:space="0" w:color="auto"/>
              <w:right w:val="single" w:sz="4" w:space="0" w:color="auto"/>
            </w:tcBorders>
            <w:noWrap/>
            <w:vAlign w:val="bottom"/>
            <w:hideMark/>
          </w:tcPr>
          <w:p w14:paraId="2FA341D5"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59</w:t>
            </w:r>
          </w:p>
        </w:tc>
        <w:tc>
          <w:tcPr>
            <w:tcW w:w="829" w:type="dxa"/>
            <w:tcBorders>
              <w:top w:val="nil"/>
              <w:left w:val="nil"/>
              <w:bottom w:val="single" w:sz="4" w:space="0" w:color="auto"/>
              <w:right w:val="single" w:sz="4" w:space="0" w:color="auto"/>
            </w:tcBorders>
            <w:noWrap/>
            <w:vAlign w:val="bottom"/>
            <w:hideMark/>
          </w:tcPr>
          <w:p w14:paraId="2521532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60</w:t>
            </w:r>
          </w:p>
        </w:tc>
        <w:tc>
          <w:tcPr>
            <w:tcW w:w="684" w:type="dxa"/>
            <w:tcBorders>
              <w:top w:val="nil"/>
              <w:left w:val="nil"/>
              <w:bottom w:val="single" w:sz="4" w:space="0" w:color="auto"/>
              <w:right w:val="single" w:sz="4" w:space="0" w:color="auto"/>
            </w:tcBorders>
            <w:noWrap/>
            <w:vAlign w:val="bottom"/>
            <w:hideMark/>
          </w:tcPr>
          <w:p w14:paraId="0A800A0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-13</w:t>
            </w:r>
          </w:p>
        </w:tc>
        <w:tc>
          <w:tcPr>
            <w:tcW w:w="829" w:type="dxa"/>
            <w:tcBorders>
              <w:top w:val="nil"/>
              <w:left w:val="nil"/>
              <w:bottom w:val="single" w:sz="4" w:space="0" w:color="auto"/>
              <w:right w:val="single" w:sz="4" w:space="0" w:color="auto"/>
            </w:tcBorders>
            <w:noWrap/>
            <w:vAlign w:val="bottom"/>
            <w:hideMark/>
          </w:tcPr>
          <w:p w14:paraId="6D0CDED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-10</w:t>
            </w:r>
          </w:p>
        </w:tc>
        <w:tc>
          <w:tcPr>
            <w:tcW w:w="600" w:type="dxa"/>
            <w:tcBorders>
              <w:top w:val="nil"/>
              <w:left w:val="nil"/>
              <w:bottom w:val="single" w:sz="4" w:space="0" w:color="auto"/>
              <w:right w:val="single" w:sz="4" w:space="0" w:color="auto"/>
            </w:tcBorders>
            <w:noWrap/>
            <w:vAlign w:val="bottom"/>
            <w:hideMark/>
          </w:tcPr>
          <w:p w14:paraId="21CCEDF1"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highlight w:val="green"/>
              </w:rPr>
              <w:t>15</w:t>
            </w:r>
          </w:p>
        </w:tc>
        <w:tc>
          <w:tcPr>
            <w:tcW w:w="543" w:type="dxa"/>
            <w:tcBorders>
              <w:top w:val="nil"/>
              <w:left w:val="nil"/>
              <w:bottom w:val="single" w:sz="4" w:space="0" w:color="auto"/>
              <w:right w:val="single" w:sz="4" w:space="0" w:color="auto"/>
            </w:tcBorders>
            <w:noWrap/>
            <w:vAlign w:val="bottom"/>
            <w:hideMark/>
          </w:tcPr>
          <w:p w14:paraId="4DD0ED53"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11</w:t>
            </w:r>
          </w:p>
        </w:tc>
      </w:tr>
      <w:tr w:rsidR="00245501" w:rsidRPr="00585C97" w14:paraId="2E75A617"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5DF6AA8F"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5AFA0EA8"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461133A6" w14:textId="77777777" w:rsidR="00245501" w:rsidRPr="00585C97" w:rsidRDefault="00245501" w:rsidP="00514D5A">
            <w:pPr>
              <w:rPr>
                <w:rFonts w:ascii="Aptos Narrow" w:hAnsi="Aptos Narrow"/>
                <w:color w:val="000000"/>
                <w:sz w:val="22"/>
                <w:szCs w:val="22"/>
              </w:rPr>
            </w:pPr>
            <w:r>
              <w:rPr>
                <w:rFonts w:ascii="Aptos Narrow" w:hAnsi="Aptos Narrow"/>
                <w:color w:val="000000"/>
                <w:sz w:val="22"/>
                <w:szCs w:val="22"/>
              </w:rPr>
              <w:t>Z</w:t>
            </w:r>
            <w:r w:rsidRPr="00585C97">
              <w:rPr>
                <w:rFonts w:ascii="Aptos Narrow" w:hAnsi="Aptos Narrow"/>
                <w:color w:val="000000"/>
                <w:sz w:val="22"/>
                <w:szCs w:val="22"/>
              </w:rPr>
              <w:t xml:space="preserve"> Blau</w:t>
            </w:r>
          </w:p>
        </w:tc>
        <w:tc>
          <w:tcPr>
            <w:tcW w:w="684" w:type="dxa"/>
            <w:tcBorders>
              <w:top w:val="nil"/>
              <w:left w:val="nil"/>
              <w:bottom w:val="single" w:sz="4" w:space="0" w:color="auto"/>
              <w:right w:val="single" w:sz="4" w:space="0" w:color="auto"/>
            </w:tcBorders>
            <w:noWrap/>
            <w:vAlign w:val="bottom"/>
            <w:hideMark/>
          </w:tcPr>
          <w:p w14:paraId="1CF7415F"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91</w:t>
            </w:r>
          </w:p>
        </w:tc>
        <w:tc>
          <w:tcPr>
            <w:tcW w:w="829" w:type="dxa"/>
            <w:tcBorders>
              <w:top w:val="nil"/>
              <w:left w:val="nil"/>
              <w:bottom w:val="single" w:sz="4" w:space="0" w:color="auto"/>
              <w:right w:val="single" w:sz="4" w:space="0" w:color="auto"/>
            </w:tcBorders>
            <w:noWrap/>
            <w:vAlign w:val="bottom"/>
            <w:hideMark/>
          </w:tcPr>
          <w:p w14:paraId="549399B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91</w:t>
            </w:r>
          </w:p>
        </w:tc>
        <w:tc>
          <w:tcPr>
            <w:tcW w:w="684" w:type="dxa"/>
            <w:tcBorders>
              <w:top w:val="nil"/>
              <w:left w:val="nil"/>
              <w:bottom w:val="single" w:sz="4" w:space="0" w:color="auto"/>
              <w:right w:val="single" w:sz="4" w:space="0" w:color="auto"/>
            </w:tcBorders>
            <w:noWrap/>
            <w:vAlign w:val="bottom"/>
            <w:hideMark/>
          </w:tcPr>
          <w:p w14:paraId="3D7D419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76</w:t>
            </w:r>
          </w:p>
        </w:tc>
        <w:tc>
          <w:tcPr>
            <w:tcW w:w="829" w:type="dxa"/>
            <w:tcBorders>
              <w:top w:val="nil"/>
              <w:left w:val="nil"/>
              <w:bottom w:val="single" w:sz="4" w:space="0" w:color="auto"/>
              <w:right w:val="single" w:sz="4" w:space="0" w:color="auto"/>
            </w:tcBorders>
            <w:noWrap/>
            <w:vAlign w:val="bottom"/>
            <w:hideMark/>
          </w:tcPr>
          <w:p w14:paraId="094A59EF"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73</w:t>
            </w:r>
          </w:p>
        </w:tc>
        <w:tc>
          <w:tcPr>
            <w:tcW w:w="684" w:type="dxa"/>
            <w:tcBorders>
              <w:top w:val="nil"/>
              <w:left w:val="nil"/>
              <w:bottom w:val="single" w:sz="4" w:space="0" w:color="auto"/>
              <w:right w:val="single" w:sz="4" w:space="0" w:color="auto"/>
            </w:tcBorders>
            <w:noWrap/>
            <w:vAlign w:val="bottom"/>
            <w:hideMark/>
          </w:tcPr>
          <w:p w14:paraId="0468E70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29</w:t>
            </w:r>
          </w:p>
        </w:tc>
        <w:tc>
          <w:tcPr>
            <w:tcW w:w="829" w:type="dxa"/>
            <w:tcBorders>
              <w:top w:val="nil"/>
              <w:left w:val="nil"/>
              <w:bottom w:val="single" w:sz="4" w:space="0" w:color="auto"/>
              <w:right w:val="single" w:sz="4" w:space="0" w:color="auto"/>
            </w:tcBorders>
            <w:noWrap/>
            <w:vAlign w:val="bottom"/>
            <w:hideMark/>
          </w:tcPr>
          <w:p w14:paraId="477338F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20</w:t>
            </w:r>
          </w:p>
        </w:tc>
        <w:tc>
          <w:tcPr>
            <w:tcW w:w="600" w:type="dxa"/>
            <w:tcBorders>
              <w:top w:val="nil"/>
              <w:left w:val="nil"/>
              <w:bottom w:val="single" w:sz="4" w:space="0" w:color="auto"/>
              <w:right w:val="single" w:sz="4" w:space="0" w:color="auto"/>
            </w:tcBorders>
            <w:noWrap/>
            <w:vAlign w:val="bottom"/>
            <w:hideMark/>
          </w:tcPr>
          <w:p w14:paraId="2A5DB553"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31</w:t>
            </w:r>
          </w:p>
        </w:tc>
        <w:tc>
          <w:tcPr>
            <w:tcW w:w="543" w:type="dxa"/>
            <w:tcBorders>
              <w:top w:val="nil"/>
              <w:left w:val="nil"/>
              <w:bottom w:val="single" w:sz="4" w:space="0" w:color="auto"/>
              <w:right w:val="single" w:sz="4" w:space="0" w:color="auto"/>
            </w:tcBorders>
            <w:noWrap/>
            <w:vAlign w:val="bottom"/>
            <w:hideMark/>
          </w:tcPr>
          <w:p w14:paraId="6801F735"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18,3</w:t>
            </w:r>
          </w:p>
        </w:tc>
      </w:tr>
      <w:tr w:rsidR="00245501" w:rsidRPr="00585C97" w14:paraId="5379DAC3" w14:textId="77777777" w:rsidTr="00514D5A">
        <w:trPr>
          <w:trHeight w:val="300"/>
        </w:trPr>
        <w:tc>
          <w:tcPr>
            <w:tcW w:w="884" w:type="dxa"/>
            <w:tcBorders>
              <w:top w:val="nil"/>
              <w:left w:val="single" w:sz="4" w:space="0" w:color="auto"/>
              <w:bottom w:val="single" w:sz="4" w:space="0" w:color="auto"/>
              <w:right w:val="single" w:sz="4" w:space="0" w:color="auto"/>
            </w:tcBorders>
            <w:noWrap/>
            <w:vAlign w:val="bottom"/>
            <w:hideMark/>
          </w:tcPr>
          <w:p w14:paraId="7271812A"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32,5°</w:t>
            </w:r>
          </w:p>
        </w:tc>
        <w:tc>
          <w:tcPr>
            <w:tcW w:w="1336" w:type="dxa"/>
            <w:tcBorders>
              <w:top w:val="nil"/>
              <w:left w:val="nil"/>
              <w:bottom w:val="single" w:sz="4" w:space="0" w:color="auto"/>
              <w:right w:val="single" w:sz="4" w:space="0" w:color="auto"/>
            </w:tcBorders>
            <w:noWrap/>
            <w:vAlign w:val="bottom"/>
            <w:hideMark/>
          </w:tcPr>
          <w:p w14:paraId="07752D09"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Schultermitte</w:t>
            </w:r>
          </w:p>
        </w:tc>
        <w:tc>
          <w:tcPr>
            <w:tcW w:w="979" w:type="dxa"/>
            <w:tcBorders>
              <w:top w:val="nil"/>
              <w:left w:val="nil"/>
              <w:bottom w:val="single" w:sz="4" w:space="0" w:color="auto"/>
              <w:right w:val="single" w:sz="4" w:space="0" w:color="auto"/>
            </w:tcBorders>
            <w:noWrap/>
            <w:vAlign w:val="bottom"/>
            <w:hideMark/>
          </w:tcPr>
          <w:p w14:paraId="354D60A7" w14:textId="77777777" w:rsidR="00245501" w:rsidRPr="00585C97" w:rsidRDefault="00245501" w:rsidP="00514D5A">
            <w:pPr>
              <w:rPr>
                <w:rFonts w:ascii="Aptos Narrow" w:hAnsi="Aptos Narrow"/>
                <w:color w:val="000000"/>
                <w:sz w:val="22"/>
                <w:szCs w:val="22"/>
              </w:rPr>
            </w:pPr>
            <w:r w:rsidRPr="00585C97">
              <w:rPr>
                <w:rFonts w:ascii="Aptos Narrow" w:hAnsi="Aptos Narrow"/>
                <w:color w:val="000000"/>
                <w:sz w:val="22"/>
                <w:szCs w:val="22"/>
              </w:rPr>
              <w:t>X Blau</w:t>
            </w:r>
          </w:p>
        </w:tc>
        <w:tc>
          <w:tcPr>
            <w:tcW w:w="684" w:type="dxa"/>
            <w:tcBorders>
              <w:top w:val="nil"/>
              <w:left w:val="nil"/>
              <w:bottom w:val="single" w:sz="4" w:space="0" w:color="auto"/>
              <w:right w:val="single" w:sz="4" w:space="0" w:color="auto"/>
            </w:tcBorders>
            <w:noWrap/>
            <w:vAlign w:val="bottom"/>
            <w:hideMark/>
          </w:tcPr>
          <w:p w14:paraId="7481AAD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89</w:t>
            </w:r>
          </w:p>
        </w:tc>
        <w:tc>
          <w:tcPr>
            <w:tcW w:w="829" w:type="dxa"/>
            <w:tcBorders>
              <w:top w:val="nil"/>
              <w:left w:val="nil"/>
              <w:bottom w:val="single" w:sz="4" w:space="0" w:color="auto"/>
              <w:right w:val="single" w:sz="4" w:space="0" w:color="auto"/>
            </w:tcBorders>
            <w:noWrap/>
            <w:vAlign w:val="bottom"/>
            <w:hideMark/>
          </w:tcPr>
          <w:p w14:paraId="2D845246"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89</w:t>
            </w:r>
          </w:p>
        </w:tc>
        <w:tc>
          <w:tcPr>
            <w:tcW w:w="684" w:type="dxa"/>
            <w:tcBorders>
              <w:top w:val="nil"/>
              <w:left w:val="nil"/>
              <w:bottom w:val="single" w:sz="4" w:space="0" w:color="auto"/>
              <w:right w:val="single" w:sz="4" w:space="0" w:color="auto"/>
            </w:tcBorders>
            <w:noWrap/>
            <w:vAlign w:val="bottom"/>
            <w:hideMark/>
          </w:tcPr>
          <w:p w14:paraId="4855229E"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76</w:t>
            </w:r>
          </w:p>
        </w:tc>
        <w:tc>
          <w:tcPr>
            <w:tcW w:w="829" w:type="dxa"/>
            <w:tcBorders>
              <w:top w:val="nil"/>
              <w:left w:val="nil"/>
              <w:bottom w:val="single" w:sz="4" w:space="0" w:color="auto"/>
              <w:right w:val="single" w:sz="4" w:space="0" w:color="auto"/>
            </w:tcBorders>
            <w:noWrap/>
            <w:vAlign w:val="bottom"/>
            <w:hideMark/>
          </w:tcPr>
          <w:p w14:paraId="051DE36A"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73</w:t>
            </w:r>
          </w:p>
        </w:tc>
        <w:tc>
          <w:tcPr>
            <w:tcW w:w="684" w:type="dxa"/>
            <w:tcBorders>
              <w:top w:val="nil"/>
              <w:left w:val="nil"/>
              <w:bottom w:val="single" w:sz="4" w:space="0" w:color="auto"/>
              <w:right w:val="single" w:sz="4" w:space="0" w:color="auto"/>
            </w:tcBorders>
            <w:noWrap/>
            <w:vAlign w:val="bottom"/>
            <w:hideMark/>
          </w:tcPr>
          <w:p w14:paraId="66AA0F1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29</w:t>
            </w:r>
          </w:p>
        </w:tc>
        <w:tc>
          <w:tcPr>
            <w:tcW w:w="829" w:type="dxa"/>
            <w:tcBorders>
              <w:top w:val="nil"/>
              <w:left w:val="nil"/>
              <w:bottom w:val="single" w:sz="4" w:space="0" w:color="auto"/>
              <w:right w:val="single" w:sz="4" w:space="0" w:color="auto"/>
            </w:tcBorders>
            <w:noWrap/>
            <w:vAlign w:val="bottom"/>
            <w:hideMark/>
          </w:tcPr>
          <w:p w14:paraId="25116D99"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20</w:t>
            </w:r>
          </w:p>
        </w:tc>
        <w:tc>
          <w:tcPr>
            <w:tcW w:w="600" w:type="dxa"/>
            <w:tcBorders>
              <w:top w:val="nil"/>
              <w:left w:val="nil"/>
              <w:bottom w:val="single" w:sz="4" w:space="0" w:color="auto"/>
              <w:right w:val="single" w:sz="4" w:space="0" w:color="auto"/>
            </w:tcBorders>
            <w:noWrap/>
            <w:vAlign w:val="bottom"/>
            <w:hideMark/>
          </w:tcPr>
          <w:p w14:paraId="28A65FAC"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31</w:t>
            </w:r>
          </w:p>
        </w:tc>
        <w:tc>
          <w:tcPr>
            <w:tcW w:w="543" w:type="dxa"/>
            <w:tcBorders>
              <w:top w:val="nil"/>
              <w:left w:val="nil"/>
              <w:bottom w:val="single" w:sz="4" w:space="0" w:color="auto"/>
              <w:right w:val="single" w:sz="4" w:space="0" w:color="auto"/>
            </w:tcBorders>
            <w:noWrap/>
            <w:vAlign w:val="bottom"/>
            <w:hideMark/>
          </w:tcPr>
          <w:p w14:paraId="11B12234" w14:textId="77777777" w:rsidR="00245501" w:rsidRPr="00585C97" w:rsidRDefault="00245501" w:rsidP="00514D5A">
            <w:pPr>
              <w:jc w:val="right"/>
              <w:rPr>
                <w:rFonts w:ascii="Aptos Narrow" w:hAnsi="Aptos Narrow"/>
                <w:color w:val="000000"/>
                <w:sz w:val="22"/>
                <w:szCs w:val="22"/>
              </w:rPr>
            </w:pPr>
            <w:r w:rsidRPr="00585C97">
              <w:rPr>
                <w:rFonts w:ascii="Aptos Narrow" w:hAnsi="Aptos Narrow"/>
                <w:color w:val="000000"/>
                <w:sz w:val="22"/>
                <w:szCs w:val="22"/>
              </w:rPr>
              <w:t>18,3</w:t>
            </w:r>
          </w:p>
        </w:tc>
      </w:tr>
    </w:tbl>
    <w:p w14:paraId="04CA5BB0" w14:textId="77777777" w:rsidR="00245501" w:rsidRPr="00585C97" w:rsidRDefault="00245501" w:rsidP="00245501">
      <w:pPr>
        <w:pStyle w:val="Grundtext"/>
        <w:jc w:val="center"/>
        <w:rPr>
          <w:noProof/>
        </w:rPr>
      </w:pPr>
    </w:p>
    <w:p w14:paraId="622C112E" w14:textId="1E4B1FAA" w:rsidR="00245501" w:rsidRPr="00585C97" w:rsidRDefault="006F6966" w:rsidP="006F6966">
      <w:pPr>
        <w:pStyle w:val="Beschriftung"/>
        <w:jc w:val="center"/>
      </w:pPr>
      <w:bookmarkStart w:id="310" w:name="_Toc243073354"/>
      <w:r>
        <w:t xml:space="preserve">Tabelle </w:t>
      </w:r>
      <w:fldSimple w:instr=" SEQ Tabelle \* ARABIC ">
        <w:r w:rsidR="00CB1693">
          <w:rPr>
            <w:noProof/>
          </w:rPr>
          <w:t>1</w:t>
        </w:r>
      </w:fldSimple>
      <w:r w:rsidR="00245501">
        <w:t xml:space="preserve">: </w:t>
      </w:r>
      <w:r w:rsidR="00245501" w:rsidRPr="00585C97">
        <w:t>MediaPipe World Koordinaten, ermittelte Zeigerichtungen</w:t>
      </w:r>
      <w:bookmarkEnd w:id="310"/>
    </w:p>
    <w:p w14:paraId="4F9BEBED" w14:textId="77777777" w:rsidR="00245501" w:rsidRPr="00585C97" w:rsidRDefault="00245501" w:rsidP="00245501">
      <w:pPr>
        <w:pStyle w:val="Grundtext"/>
        <w:jc w:val="center"/>
        <w:rPr>
          <w:noProof/>
        </w:rPr>
      </w:pPr>
    </w:p>
    <w:p w14:paraId="2BB6B140" w14:textId="77777777" w:rsidR="00245501" w:rsidRPr="00585C97" w:rsidRDefault="00245501" w:rsidP="00245501">
      <w:pPr>
        <w:pStyle w:val="Grundtext"/>
        <w:jc w:val="center"/>
        <w:rPr>
          <w:noProof/>
        </w:rPr>
      </w:pPr>
      <w:r w:rsidRPr="00585C97">
        <w:rPr>
          <w:noProof/>
        </w:rPr>
        <w:drawing>
          <wp:inline distT="0" distB="0" distL="0" distR="0" wp14:anchorId="523C4375" wp14:editId="6CF4C6FA">
            <wp:extent cx="2251064" cy="3248864"/>
            <wp:effectExtent l="0" t="0" r="0" b="0"/>
            <wp:docPr id="142854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2206" name=""/>
                    <pic:cNvPicPr/>
                  </pic:nvPicPr>
                  <pic:blipFill rotWithShape="1">
                    <a:blip r:embed="rId160"/>
                    <a:srcRect l="27503" r="31856"/>
                    <a:stretch>
                      <a:fillRect/>
                    </a:stretch>
                  </pic:blipFill>
                  <pic:spPr bwMode="auto">
                    <a:xfrm>
                      <a:off x="0" y="0"/>
                      <a:ext cx="2277733" cy="3287355"/>
                    </a:xfrm>
                    <a:prstGeom prst="rect">
                      <a:avLst/>
                    </a:prstGeom>
                    <a:ln>
                      <a:noFill/>
                    </a:ln>
                    <a:extLst>
                      <a:ext uri="{53640926-AAD7-44D8-BBD7-CCE9431645EC}">
                        <a14:shadowObscured xmlns:a14="http://schemas.microsoft.com/office/drawing/2010/main"/>
                      </a:ext>
                    </a:extLst>
                  </pic:spPr>
                </pic:pic>
              </a:graphicData>
            </a:graphic>
          </wp:inline>
        </w:drawing>
      </w:r>
      <w:r w:rsidRPr="00585C97">
        <w:rPr>
          <w:noProof/>
        </w:rPr>
        <w:t xml:space="preserve">  </w:t>
      </w:r>
      <w:r>
        <w:rPr>
          <w:noProof/>
        </w:rPr>
        <w:drawing>
          <wp:inline distT="0" distB="0" distL="0" distR="0" wp14:anchorId="05825F1B" wp14:editId="75875311">
            <wp:extent cx="2139011" cy="3244746"/>
            <wp:effectExtent l="0" t="0" r="0" b="0"/>
            <wp:docPr id="696781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153606" cy="3266886"/>
                    </a:xfrm>
                    <a:prstGeom prst="rect">
                      <a:avLst/>
                    </a:prstGeom>
                    <a:noFill/>
                    <a:ln>
                      <a:noFill/>
                    </a:ln>
                  </pic:spPr>
                </pic:pic>
              </a:graphicData>
            </a:graphic>
          </wp:inline>
        </w:drawing>
      </w:r>
    </w:p>
    <w:p w14:paraId="1ABAA909" w14:textId="34CF0D9F" w:rsidR="00245501" w:rsidRPr="00585C97" w:rsidRDefault="006F6966" w:rsidP="006F6966">
      <w:pPr>
        <w:pStyle w:val="Beschriftung"/>
        <w:jc w:val="center"/>
      </w:pPr>
      <w:bookmarkStart w:id="311" w:name="_Toc243073344"/>
      <w:r>
        <w:lastRenderedPageBreak/>
        <w:t xml:space="preserve">Figure </w:t>
      </w:r>
      <w:fldSimple w:instr=" SEQ Figure \* ARABIC ">
        <w:r w:rsidR="00CB1693">
          <w:rPr>
            <w:noProof/>
          </w:rPr>
          <w:t>57</w:t>
        </w:r>
      </w:fldSimple>
      <w:r>
        <w:t xml:space="preserve"> </w:t>
      </w:r>
      <w:r w:rsidR="00245501" w:rsidRPr="00585C97">
        <w:t>- drei Punkte für die Zeigerichtung, vier Implementierungen, 0° und 32,5° Kameraneigung, (Werte im Bild sind fehlerhaft)</w:t>
      </w:r>
      <w:bookmarkEnd w:id="311"/>
    </w:p>
    <w:p w14:paraId="05F38E5F" w14:textId="77777777" w:rsidR="00245501" w:rsidRPr="00585C97" w:rsidRDefault="00245501" w:rsidP="00245501"/>
    <w:p w14:paraId="6BA98CA7" w14:textId="5719711E" w:rsidR="00245501" w:rsidRPr="00585C97" w:rsidRDefault="00245501" w:rsidP="00245501">
      <w:r w:rsidRPr="00585C97">
        <w:t xml:space="preserve">Die Wahl der Referenzachse – also ob der Raumreferenzvektor nach </w:t>
      </w:r>
      <w:r>
        <w:t>v</w:t>
      </w:r>
      <w:r w:rsidRPr="00585C97">
        <w:t>orne</w:t>
      </w:r>
      <w:r>
        <w:t xml:space="preserve"> (z)</w:t>
      </w:r>
      <w:r w:rsidRPr="00585C97">
        <w:t xml:space="preserve"> oder zur Seite</w:t>
      </w:r>
      <w:r>
        <w:t xml:space="preserve"> (x)</w:t>
      </w:r>
      <w:r w:rsidRPr="00585C97">
        <w:t xml:space="preserve"> weg geht, macht mathematisch </w:t>
      </w:r>
      <w:r>
        <w:t>nur einen</w:t>
      </w:r>
      <w:r w:rsidRPr="00585C97">
        <w:t xml:space="preserve"> Unterschied</w:t>
      </w:r>
      <w:r>
        <w:t xml:space="preserve"> von genau 90°, welche in der Implementierung berücksichtigt werden, sie sollten daher in der Theorie die zu den gleichen Ergebnissen führen</w:t>
      </w:r>
      <w:r w:rsidRPr="00585C97">
        <w:t xml:space="preserve">. </w:t>
      </w:r>
      <w:r>
        <w:t>In</w:t>
      </w:r>
      <w:r w:rsidRPr="00585C97">
        <w:t xml:space="preserve"> </w:t>
      </w:r>
      <w:r>
        <w:t>der Tabelle ist das nicht so</w:t>
      </w:r>
      <w:r w:rsidRPr="00585C97">
        <w:t xml:space="preserve">. </w:t>
      </w:r>
      <w:proofErr w:type="gramStart"/>
      <w:r w:rsidRPr="00585C97">
        <w:t xml:space="preserve">Die </w:t>
      </w:r>
      <w:r>
        <w:t>teils unterschi</w:t>
      </w:r>
      <w:r w:rsidRPr="00585C97">
        <w:t>e</w:t>
      </w:r>
      <w:r>
        <w:t>d</w:t>
      </w:r>
      <w:r w:rsidRPr="00585C97">
        <w:t>lichen Ergebnissen</w:t>
      </w:r>
      <w:proofErr w:type="gramEnd"/>
      <w:r w:rsidRPr="00585C97">
        <w:t xml:space="preserve"> der</w:t>
      </w:r>
      <w:r>
        <w:t>,</w:t>
      </w:r>
      <w:r w:rsidRPr="00585C97">
        <w:t xml:space="preserve"> </w:t>
      </w:r>
      <w:r>
        <w:t>mit</w:t>
      </w:r>
      <w:r w:rsidRPr="00585C97">
        <w:t xml:space="preserve"> X und </w:t>
      </w:r>
      <w:r>
        <w:t>Z</w:t>
      </w:r>
      <w:r w:rsidRPr="00585C97">
        <w:t xml:space="preserve"> bezeichneten Implementationen</w:t>
      </w:r>
      <w:r>
        <w:t>,</w:t>
      </w:r>
      <w:r w:rsidRPr="00585C97">
        <w:t xml:space="preserve"> entste</w:t>
      </w:r>
      <w:r>
        <w:t>h</w:t>
      </w:r>
      <w:r w:rsidRPr="00585C97">
        <w:t xml:space="preserve">en durch Rundungsfehler </w:t>
      </w:r>
      <w:r>
        <w:t>bei</w:t>
      </w:r>
      <w:r w:rsidRPr="00585C97">
        <w:t xml:space="preserve"> </w:t>
      </w:r>
      <w:proofErr w:type="spellStart"/>
      <w:r w:rsidRPr="00585C97">
        <w:t>kleinzahligen</w:t>
      </w:r>
      <w:proofErr w:type="spellEnd"/>
      <w:r w:rsidRPr="00585C97">
        <w:t xml:space="preserve"> Zwischenergebnissen der Winkelberechnung. Bei der Erstellung des Raumreferenzpunktes durch Spiegelung der </w:t>
      </w:r>
      <w:r w:rsidR="00E6203A">
        <w:t>X-K</w:t>
      </w:r>
      <w:r w:rsidRPr="00585C97">
        <w:t xml:space="preserve">oordinate des Winkelpunkt – also </w:t>
      </w:r>
      <w:r>
        <w:t xml:space="preserve">der Referenzpunkt gleicht dem Winkelpunkt bis auf das </w:t>
      </w:r>
      <w:r w:rsidRPr="00585C97">
        <w:t xml:space="preserve">Vorzeichenwechsel </w:t>
      </w:r>
      <w:r>
        <w:t xml:space="preserve">seiner </w:t>
      </w:r>
      <w:r w:rsidR="00E6203A">
        <w:t>X-K</w:t>
      </w:r>
      <w:r>
        <w:t>omponente</w:t>
      </w:r>
      <w:r w:rsidRPr="00585C97">
        <w:t xml:space="preserve">, können sich kleinere Werte für den Raumreferenzvektor ergeben. Die </w:t>
      </w:r>
      <w:proofErr w:type="spellStart"/>
      <w:r w:rsidRPr="00585C97">
        <w:t>Aufaddierung</w:t>
      </w:r>
      <w:proofErr w:type="spellEnd"/>
      <w:r w:rsidRPr="00585C97">
        <w:t xml:space="preserve"> einer </w:t>
      </w:r>
      <w:r w:rsidR="00E6203A">
        <w:t>X</w:t>
      </w:r>
      <w:r w:rsidRPr="00585C97">
        <w:t xml:space="preserve">- oder </w:t>
      </w:r>
      <w:r w:rsidR="00E6203A">
        <w:t>Y-K</w:t>
      </w:r>
      <w:r w:rsidRPr="00585C97">
        <w:t xml:space="preserve">omponente ist daher die Zuverlässigere Methode, um den </w:t>
      </w:r>
      <w:r>
        <w:t>R</w:t>
      </w:r>
      <w:r w:rsidRPr="00585C97">
        <w:t xml:space="preserve">eferenzpunkt und damit </w:t>
      </w:r>
      <w:r>
        <w:t>einen</w:t>
      </w:r>
      <w:r w:rsidRPr="00585C97">
        <w:t xml:space="preserve"> Raumreferenzvektor zu erstellen.</w:t>
      </w:r>
    </w:p>
    <w:p w14:paraId="6285E112" w14:textId="77777777" w:rsidR="00245501" w:rsidRPr="00585C97" w:rsidRDefault="00245501" w:rsidP="00245501"/>
    <w:p w14:paraId="451859DD" w14:textId="77777777" w:rsidR="00245501" w:rsidRPr="00585C97" w:rsidRDefault="00245501" w:rsidP="00245501">
      <w:r w:rsidRPr="00585C97">
        <w:t xml:space="preserve">Die kleinste mittlere Abweichung von 8,2° liefert </w:t>
      </w:r>
      <w:r>
        <w:t>Z</w:t>
      </w:r>
      <w:r w:rsidRPr="00585C97">
        <w:t xml:space="preserve">-Grün mit der Frontalansicht (0°). Die kleinste maximale Abweichung von 15° haben X- und </w:t>
      </w:r>
      <w:r>
        <w:t>Z</w:t>
      </w:r>
      <w:r w:rsidRPr="00585C97">
        <w:t xml:space="preserve">-Grün mit der Schrägansicht (32,5°). Mit einer maximalen Abweichung von 15° lässt sich Schwellwert so platzieren, dass eine Winkelauflösung von </w:t>
      </w:r>
      <m:oMath>
        <m:r>
          <w:rPr>
            <w:rFonts w:ascii="Cambria Math" w:hAnsi="Cambria Math"/>
          </w:rPr>
          <m:t>&gt;30°</m:t>
        </m:r>
      </m:oMath>
      <w:r w:rsidRPr="00585C97">
        <w:t xml:space="preserve"> möglich wäre. Die Datenmenge dieses Testes ist jedoch zu gering für präzise Aussagen.  Eine Winkel</w:t>
      </w:r>
      <w:r>
        <w:t>zuordnung in</w:t>
      </w:r>
      <w:r w:rsidRPr="00585C97">
        <w:t xml:space="preserve"> 45°</w:t>
      </w:r>
      <w:r>
        <w:t xml:space="preserve"> Schritten</w:t>
      </w:r>
      <w:r w:rsidRPr="00585C97">
        <w:t xml:space="preserve"> </w:t>
      </w:r>
      <w:r>
        <w:t>(</w:t>
      </w:r>
      <w:r w:rsidRPr="00585C97">
        <w:t>wie beim Test</w:t>
      </w:r>
      <w:r>
        <w:t>)</w:t>
      </w:r>
      <w:r w:rsidRPr="00585C97">
        <w:t xml:space="preserve"> </w:t>
      </w:r>
      <w:r>
        <w:t xml:space="preserve">wird als: </w:t>
      </w:r>
      <w:r w:rsidRPr="00585C97">
        <w:t>mit geringer Fehlerquote möglich</w:t>
      </w:r>
      <w:r>
        <w:t>, eingeschätzt</w:t>
      </w:r>
      <w:r w:rsidRPr="00585C97">
        <w:t xml:space="preserve">. Diese Auflösung soll vorerst implementiert </w:t>
      </w:r>
      <w:r>
        <w:t xml:space="preserve">werden, um diese </w:t>
      </w:r>
      <w:r w:rsidRPr="00585C97">
        <w:t xml:space="preserve">dann weiter </w:t>
      </w:r>
      <w:r>
        <w:t xml:space="preserve">zu </w:t>
      </w:r>
      <w:r w:rsidRPr="00585C97">
        <w:t>testet</w:t>
      </w:r>
      <w:r>
        <w:t>en</w:t>
      </w:r>
      <w:r w:rsidRPr="00585C97">
        <w:t xml:space="preserve"> und </w:t>
      </w:r>
      <w:r>
        <w:t>ggf. zu verringern</w:t>
      </w:r>
      <w:r w:rsidRPr="00585C97">
        <w:t>.</w:t>
      </w:r>
    </w:p>
    <w:p w14:paraId="41982BD0" w14:textId="77777777" w:rsidR="00245501" w:rsidRDefault="00245501">
      <w:pPr>
        <w:jc w:val="left"/>
        <w:rPr>
          <w:sz w:val="20"/>
          <w:szCs w:val="20"/>
        </w:rPr>
      </w:pPr>
    </w:p>
    <w:p w14:paraId="35BD3231" w14:textId="5BA27DC4" w:rsidR="003510EE" w:rsidRDefault="003510EE" w:rsidP="003E12E4">
      <w:pPr>
        <w:pStyle w:val="berschrift2"/>
        <w:numPr>
          <w:ilvl w:val="0"/>
          <w:numId w:val="0"/>
        </w:numPr>
        <w:ind w:left="851" w:hanging="851"/>
      </w:pPr>
      <w:bookmarkStart w:id="312" w:name="_Ref242977221"/>
      <w:bookmarkStart w:id="313" w:name="_Toc243073266"/>
      <w:bookmarkStart w:id="314" w:name="_Toc243073445"/>
      <w:bookmarkStart w:id="315" w:name="_Toc243073604"/>
      <w:r>
        <w:t>ROI-Test</w:t>
      </w:r>
      <w:bookmarkEnd w:id="312"/>
      <w:bookmarkEnd w:id="313"/>
      <w:bookmarkEnd w:id="314"/>
      <w:bookmarkEnd w:id="315"/>
    </w:p>
    <w:p w14:paraId="4358EFC4" w14:textId="0DB7C927" w:rsidR="003510EE" w:rsidRPr="00585C97" w:rsidRDefault="00CA3DB8" w:rsidP="00CA3DB8">
      <w:pPr>
        <w:jc w:val="left"/>
      </w:pPr>
      <w:r w:rsidRPr="00585C97">
        <w:t xml:space="preserve">Die Hand Erkennung vom MediaPipe Hand, findet je nach Video nur in 30-70% der Frames eine </w:t>
      </w:r>
      <w:proofErr w:type="gramStart"/>
      <w:r w:rsidRPr="00585C97">
        <w:t>Hand</w:t>
      </w:r>
      <w:proofErr w:type="gramEnd"/>
      <w:r>
        <w:t xml:space="preserve"> wenn das gesamte Bild verarbeitet wird</w:t>
      </w:r>
      <w:r w:rsidRPr="00585C97">
        <w:t xml:space="preserve"> (siehe in </w:t>
      </w:r>
      <w:r w:rsidRPr="00585C97">
        <w:fldChar w:fldCharType="begin"/>
      </w:r>
      <w:r w:rsidRPr="00585C97">
        <w:instrText xml:space="preserve"> REF _Ref235646162 \h </w:instrText>
      </w:r>
      <w:r w:rsidRPr="00585C97">
        <w:fldChar w:fldCharType="separate"/>
      </w:r>
      <w:r w:rsidR="00CB1693" w:rsidRPr="00585C97">
        <w:t xml:space="preserve">Figure </w:t>
      </w:r>
      <w:r w:rsidR="00CB1693">
        <w:rPr>
          <w:noProof/>
        </w:rPr>
        <w:t>58</w:t>
      </w:r>
      <w:r w:rsidRPr="00585C97">
        <w:fldChar w:fldCharType="end"/>
      </w:r>
      <w:r w:rsidRPr="00585C97">
        <w:t xml:space="preserve"> die 0-Position von „HOI Size“). </w:t>
      </w:r>
      <w:r w:rsidR="003510EE" w:rsidRPr="00585C97">
        <w:t xml:space="preserve">Im </w:t>
      </w:r>
      <w:r w:rsidR="003510EE">
        <w:t>manschen Frames</w:t>
      </w:r>
      <w:r w:rsidR="003510EE" w:rsidRPr="00585C97">
        <w:t xml:space="preserve"> wurde ein </w:t>
      </w:r>
      <w:r w:rsidR="003510EE">
        <w:t xml:space="preserve">beispielsweise </w:t>
      </w:r>
      <w:r w:rsidR="003510EE" w:rsidRPr="00585C97">
        <w:t xml:space="preserve">Teil des Arms als Hand erkannt, obwohl </w:t>
      </w:r>
      <w:r w:rsidR="008C329E">
        <w:t>d</w:t>
      </w:r>
      <w:r w:rsidR="003510EE" w:rsidRPr="00585C97">
        <w:t>ie Pose</w:t>
      </w:r>
      <w:r w:rsidR="008C329E">
        <w:t>-</w:t>
      </w:r>
      <w:r w:rsidR="003510EE" w:rsidRPr="00585C97">
        <w:t xml:space="preserve">Erkennung das ROI auf die richtige Hand zentriert hat. Solche Falscherkennungen lassen sich einfach reduzieren. Zum Beispiel in dem ein kleineres ROI gewählt wird. Ein Test mit dem eigenem Videomaterial wird durchgeführt, um die Auswirkungen von der ROI-Größe auf die Handerkennungsrate zu untersuchen. ROI-Testergebnisse sind in </w:t>
      </w:r>
      <w:r w:rsidR="003510EE" w:rsidRPr="00585C97">
        <w:fldChar w:fldCharType="begin"/>
      </w:r>
      <w:r w:rsidR="003510EE" w:rsidRPr="00585C97">
        <w:instrText xml:space="preserve"> REF _Ref235646162 \h </w:instrText>
      </w:r>
      <w:r w:rsidR="003510EE" w:rsidRPr="00585C97">
        <w:fldChar w:fldCharType="separate"/>
      </w:r>
      <w:r w:rsidR="00CB1693" w:rsidRPr="00585C97">
        <w:t xml:space="preserve">Figure </w:t>
      </w:r>
      <w:r w:rsidR="00CB1693">
        <w:rPr>
          <w:noProof/>
        </w:rPr>
        <w:t>58</w:t>
      </w:r>
      <w:r w:rsidR="003510EE" w:rsidRPr="00585C97">
        <w:fldChar w:fldCharType="end"/>
      </w:r>
      <w:r w:rsidR="00444969">
        <w:t xml:space="preserve">, </w:t>
      </w:r>
      <w:r w:rsidR="003510EE" w:rsidRPr="00585C97">
        <w:fldChar w:fldCharType="begin"/>
      </w:r>
      <w:r w:rsidR="003510EE" w:rsidRPr="00585C97">
        <w:instrText xml:space="preserve"> REF _Ref235702868 \h </w:instrText>
      </w:r>
      <w:r w:rsidR="003510EE" w:rsidRPr="00585C97">
        <w:fldChar w:fldCharType="separate"/>
      </w:r>
      <w:r w:rsidR="00CB1693" w:rsidRPr="00585C97">
        <w:t xml:space="preserve">Figure </w:t>
      </w:r>
      <w:r w:rsidR="00CB1693">
        <w:rPr>
          <w:noProof/>
        </w:rPr>
        <w:t>59</w:t>
      </w:r>
      <w:r w:rsidR="003510EE" w:rsidRPr="00585C97">
        <w:fldChar w:fldCharType="end"/>
      </w:r>
      <w:r w:rsidR="003510EE" w:rsidRPr="00585C97">
        <w:t xml:space="preserve"> und </w:t>
      </w:r>
      <w:r w:rsidR="003510EE" w:rsidRPr="00585C97">
        <w:fldChar w:fldCharType="begin"/>
      </w:r>
      <w:r w:rsidR="003510EE" w:rsidRPr="00585C97">
        <w:instrText xml:space="preserve"> REF _Ref235648056 \h </w:instrText>
      </w:r>
      <w:r w:rsidR="003510EE" w:rsidRPr="00585C97">
        <w:fldChar w:fldCharType="separate"/>
      </w:r>
      <w:r w:rsidR="00CB1693" w:rsidRPr="00585C97">
        <w:t xml:space="preserve">Figure </w:t>
      </w:r>
      <w:r w:rsidR="00CB1693">
        <w:rPr>
          <w:noProof/>
        </w:rPr>
        <w:t>60</w:t>
      </w:r>
      <w:r w:rsidR="003510EE" w:rsidRPr="00585C97">
        <w:fldChar w:fldCharType="end"/>
      </w:r>
      <w:r w:rsidR="003510EE" w:rsidRPr="00585C97">
        <w:t xml:space="preserve"> zu sehen. Die „ROI </w:t>
      </w:r>
      <w:proofErr w:type="spellStart"/>
      <w:r w:rsidR="003510EE" w:rsidRPr="00585C97">
        <w:t>size</w:t>
      </w:r>
      <w:proofErr w:type="spellEnd"/>
      <w:r w:rsidR="003510EE" w:rsidRPr="00585C97">
        <w:t xml:space="preserve">“ von 0 Pixels, bedeutet das kein ROI verwendet und das gesamte Bild analysiert wurde. </w:t>
      </w:r>
    </w:p>
    <w:p w14:paraId="45F314BC" w14:textId="77777777" w:rsidR="003510EE" w:rsidRPr="00585C97" w:rsidRDefault="003510EE" w:rsidP="003510EE"/>
    <w:p w14:paraId="196F44AB" w14:textId="77777777" w:rsidR="003510EE" w:rsidRPr="00585C97" w:rsidRDefault="003510EE" w:rsidP="003510EE">
      <w:pPr>
        <w:keepNext/>
        <w:jc w:val="center"/>
      </w:pPr>
      <w:r w:rsidRPr="00585C97">
        <w:rPr>
          <w:noProof/>
        </w:rPr>
        <w:lastRenderedPageBreak/>
        <w:drawing>
          <wp:inline distT="0" distB="0" distL="0" distR="0" wp14:anchorId="3BEFE28D" wp14:editId="70B77920">
            <wp:extent cx="5305646" cy="2690037"/>
            <wp:effectExtent l="0" t="0" r="9525" b="15240"/>
            <wp:docPr id="1576661720" name="Diagramm 1">
              <a:extLst xmlns:a="http://schemas.openxmlformats.org/drawingml/2006/main">
                <a:ext uri="{FF2B5EF4-FFF2-40B4-BE49-F238E27FC236}">
                  <a16:creationId xmlns:a16="http://schemas.microsoft.com/office/drawing/2014/main" id="{0133D868-5545-67B4-F558-8BB82A83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inline>
        </w:drawing>
      </w:r>
    </w:p>
    <w:p w14:paraId="5CAA1BD3" w14:textId="0109014A" w:rsidR="003510EE" w:rsidRPr="00585C97" w:rsidRDefault="003510EE" w:rsidP="003510EE">
      <w:pPr>
        <w:pStyle w:val="Beschriftung"/>
        <w:jc w:val="center"/>
      </w:pPr>
      <w:bookmarkStart w:id="316" w:name="_Ref235646162"/>
      <w:bookmarkStart w:id="317" w:name="_Ref241688786"/>
      <w:bookmarkStart w:id="318" w:name="_Toc243073345"/>
      <w:r w:rsidRPr="00585C97">
        <w:t xml:space="preserve">Figure </w:t>
      </w:r>
      <w:fldSimple w:instr=" SEQ Figure \* ARABIC ">
        <w:r w:rsidR="00CB1693">
          <w:rPr>
            <w:noProof/>
          </w:rPr>
          <w:t>58</w:t>
        </w:r>
      </w:fldSimple>
      <w:bookmarkEnd w:id="316"/>
      <w:r w:rsidRPr="00585C97">
        <w:t xml:space="preserve"> - Hand Erkennung mit verschieden großen Bildausschnitten</w:t>
      </w:r>
      <w:bookmarkEnd w:id="317"/>
      <w:bookmarkEnd w:id="318"/>
    </w:p>
    <w:p w14:paraId="04FA6757" w14:textId="77777777" w:rsidR="003510EE" w:rsidRPr="00585C97" w:rsidRDefault="003510EE" w:rsidP="003510EE"/>
    <w:p w14:paraId="155B277C" w14:textId="77777777" w:rsidR="003510EE" w:rsidRPr="00585C97" w:rsidRDefault="003510EE" w:rsidP="003510EE">
      <w:r>
        <w:br/>
      </w:r>
      <w:r w:rsidRPr="00585C97">
        <w:t>Der Test ergibt, dass ein kleineres ROI zu weniger Frames mit erkannter Hand führt. Das hat folgende Gründe:</w:t>
      </w:r>
    </w:p>
    <w:p w14:paraId="65068055" w14:textId="77777777" w:rsidR="003510EE" w:rsidRPr="00585C97" w:rsidRDefault="003510EE" w:rsidP="003510EE"/>
    <w:p w14:paraId="4576373D" w14:textId="77777777" w:rsidR="003510EE" w:rsidRPr="00585C97" w:rsidRDefault="003510EE" w:rsidP="003510EE">
      <w:pPr>
        <w:pStyle w:val="Stichpunkte1"/>
      </w:pPr>
      <w:r w:rsidRPr="00585C97">
        <w:t>Die Hand ist zu groß im verarbeiteten Bildausschnitt – nahm die Hand das gesamte Bild ein sank die Erkennungsrate im Test.</w:t>
      </w:r>
    </w:p>
    <w:p w14:paraId="6331EA63" w14:textId="77777777" w:rsidR="003510EE" w:rsidRPr="00585C97" w:rsidRDefault="003510EE" w:rsidP="003510EE">
      <w:pPr>
        <w:pStyle w:val="Stichpunkte1"/>
        <w:numPr>
          <w:ilvl w:val="0"/>
          <w:numId w:val="0"/>
        </w:numPr>
        <w:ind w:left="360"/>
      </w:pPr>
    </w:p>
    <w:p w14:paraId="0CF9BFE5" w14:textId="77777777" w:rsidR="003510EE" w:rsidRPr="00585C97" w:rsidRDefault="003510EE" w:rsidP="003510EE">
      <w:pPr>
        <w:pStyle w:val="Stichpunkte1"/>
      </w:pPr>
      <w:r w:rsidRPr="00585C97">
        <w:t>Die Hand wird vom ROI abgeschnitten – Die Hand verlässt teilweise das ROI, wenn dieses sehr klein ist. Das liegt an sich ändernden Handgrößen durch unterschietliche Distanzen zur Kamera und einer wackelnde Handposition aus MediaPipe Pose.</w:t>
      </w:r>
    </w:p>
    <w:p w14:paraId="64436531" w14:textId="77777777" w:rsidR="003510EE" w:rsidRPr="00585C97" w:rsidRDefault="003510EE" w:rsidP="003510EE">
      <w:pPr>
        <w:pStyle w:val="Stichpunkte1"/>
        <w:numPr>
          <w:ilvl w:val="0"/>
          <w:numId w:val="0"/>
        </w:numPr>
      </w:pPr>
    </w:p>
    <w:p w14:paraId="088E0110" w14:textId="77777777" w:rsidR="003510EE" w:rsidRPr="00585C97" w:rsidRDefault="003510EE" w:rsidP="003510EE">
      <w:pPr>
        <w:pStyle w:val="Stichpunkte1"/>
      </w:pPr>
      <w:r w:rsidRPr="00585C97">
        <w:t>Falscherkennung – in Frames, in welchen die Hand von MediaPipe Hands nicht erkannt wurde, wird etwas anderes im ROI als Hand erkannt. Ist das ROI größer gibt es mehr Strukturen welche potenziell als Hand erkannt werden können.</w:t>
      </w:r>
    </w:p>
    <w:p w14:paraId="4ACB8ABE" w14:textId="77777777" w:rsidR="003510EE" w:rsidRPr="00585C97" w:rsidRDefault="003510EE" w:rsidP="003510EE">
      <w:pPr>
        <w:pStyle w:val="Stichpunkte1"/>
        <w:numPr>
          <w:ilvl w:val="0"/>
          <w:numId w:val="0"/>
        </w:numPr>
      </w:pPr>
    </w:p>
    <w:p w14:paraId="7D96833F" w14:textId="77777777" w:rsidR="003510EE" w:rsidRPr="00585C97" w:rsidRDefault="003510EE" w:rsidP="003510EE"/>
    <w:p w14:paraId="1235FB21" w14:textId="77777777" w:rsidR="003510EE" w:rsidRDefault="003510EE" w:rsidP="003510EE">
      <w:r w:rsidRPr="00585C97">
        <w:t xml:space="preserve">Wird nur der erste Grund betrachtet, so funktioniert die MediaPipe Hand-Erkennung augenscheinlich am besten, wenn das verarbeitete Bild etwa einen Durchmesser vom zwei- bis fünffachen der Hand hat. Bestätigend hierzu zeigt der ROI-Test einen Knickpunkt in den Kurven zwischen 100 und 150 Pixel. Das ist in etwa dann, wenn das ROI durchschnittlich den doppelten Durchmesser der Hand aufweist. Damit sich das ROI der Größe der zu erkennende Hand etwas anpassen kann, wird die erkannte Person als Maßstab verwendet. </w:t>
      </w:r>
    </w:p>
    <w:p w14:paraId="58E6A1E8" w14:textId="77777777" w:rsidR="005C173B" w:rsidRDefault="005C173B" w:rsidP="003510EE"/>
    <w:p w14:paraId="104C19C0" w14:textId="6707BC15" w:rsidR="005C173B" w:rsidRDefault="005C173B" w:rsidP="005C173B">
      <w:r>
        <w:t xml:space="preserve">Durch diese Maßnahmen steigern sich die Frames mit erfolgreicher Hand Erkennung in etwa von 30-70% auf 80-90%. Bzw. auf 94% in dem Video, in welchem ein langärmliges Oberteil getragen wurde. </w:t>
      </w:r>
    </w:p>
    <w:p w14:paraId="52848648" w14:textId="77777777" w:rsidR="005C173B" w:rsidRDefault="005C173B" w:rsidP="005C173B"/>
    <w:p w14:paraId="3E230A7D" w14:textId="5D6D54D9" w:rsidR="005C173B" w:rsidRDefault="005C173B" w:rsidP="005C173B">
      <w:r>
        <w:t xml:space="preserve">Interessant zu bemerken war, dass sich die Performance dieses Codes zur Landmark-Erkennung nicht geändert hat, als das ROI eingeführt wurde. Die Handerkennung bekam dabei zeitweise eingangs Bilder welche 20-mal weniger Pixel beinhalteten als das </w:t>
      </w:r>
      <w:r>
        <w:lastRenderedPageBreak/>
        <w:t xml:space="preserve">Gesamtbild. Die Performance lag im </w:t>
      </w:r>
      <w:r w:rsidR="00444969">
        <w:t>M</w:t>
      </w:r>
      <w:r>
        <w:t xml:space="preserve">ittel je nach Testvideo zwischen ca. 12,5 und 14,5 FPS. Lediglich das Format des gesamten Videos beeinflusste die Performance. Dabei hatte HD (1280x720p@16:9) durchschnittlich ca. ein FPS mehr als VGA (640x480p@4:3). Dass die Verarbeitung von mehr Pixeln genauso viel oder sogar weniger Zeit </w:t>
      </w:r>
      <w:proofErr w:type="gramStart"/>
      <w:r>
        <w:t>kostet</w:t>
      </w:r>
      <w:proofErr w:type="gramEnd"/>
      <w:r>
        <w:t xml:space="preserve"> ist nicht intuitiv. Die Gründe liege wahrscheinlich in der Art und Weise wie MediaPipe die Frames vorverarbeitet und auswertet. Im Kapitel MediaPipe Hands wird beispielsweise von eine</w:t>
      </w:r>
      <w:r w:rsidR="00444969">
        <w:t>r</w:t>
      </w:r>
      <w:r>
        <w:t xml:space="preserve"> Palm-Detektion gesprochen, welcher selbst ein ROI für die Handerkennung erstellt.</w:t>
      </w:r>
    </w:p>
    <w:p w14:paraId="2974F4E1" w14:textId="77777777" w:rsidR="003510EE" w:rsidRDefault="003510EE">
      <w:pPr>
        <w:jc w:val="left"/>
        <w:rPr>
          <w:sz w:val="20"/>
          <w:szCs w:val="20"/>
        </w:rPr>
      </w:pPr>
    </w:p>
    <w:p w14:paraId="483BC3DF" w14:textId="77777777" w:rsidR="003510EE" w:rsidRPr="00585C97" w:rsidRDefault="003510EE" w:rsidP="003510EE"/>
    <w:p w14:paraId="37D63062" w14:textId="77777777" w:rsidR="003510EE" w:rsidRPr="00585C97" w:rsidRDefault="003510EE" w:rsidP="003510EE">
      <w:pPr>
        <w:jc w:val="center"/>
      </w:pPr>
      <w:r w:rsidRPr="00585C97">
        <w:rPr>
          <w:noProof/>
        </w:rPr>
        <w:drawing>
          <wp:inline distT="0" distB="0" distL="0" distR="0" wp14:anchorId="10A77231" wp14:editId="49AEB54A">
            <wp:extent cx="4610100" cy="2743200"/>
            <wp:effectExtent l="0" t="0" r="0" b="0"/>
            <wp:docPr id="900185728" name="Diagramm 1">
              <a:extLst xmlns:a="http://schemas.openxmlformats.org/drawingml/2006/main">
                <a:ext uri="{FF2B5EF4-FFF2-40B4-BE49-F238E27FC236}">
                  <a16:creationId xmlns:a16="http://schemas.microsoft.com/office/drawing/2014/main" id="{0133D868-5545-67B4-F558-8BB82A83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inline>
        </w:drawing>
      </w:r>
    </w:p>
    <w:p w14:paraId="2F0AE86F" w14:textId="6124DF56" w:rsidR="003510EE" w:rsidRPr="00585C97" w:rsidRDefault="003510EE" w:rsidP="003510EE">
      <w:pPr>
        <w:pStyle w:val="Beschriftung"/>
        <w:jc w:val="center"/>
      </w:pPr>
      <w:bookmarkStart w:id="319" w:name="_Ref235702868"/>
      <w:bookmarkStart w:id="320" w:name="_Ref235702861"/>
      <w:bookmarkStart w:id="321" w:name="_Toc243073346"/>
      <w:r w:rsidRPr="00585C97">
        <w:t xml:space="preserve">Figure </w:t>
      </w:r>
      <w:fldSimple w:instr=" SEQ Figure \* ARABIC ">
        <w:r w:rsidR="00CB1693">
          <w:rPr>
            <w:noProof/>
          </w:rPr>
          <w:t>59</w:t>
        </w:r>
      </w:fldSimple>
      <w:bookmarkEnd w:id="319"/>
      <w:r w:rsidRPr="00585C97">
        <w:t xml:space="preserve"> - Hand Erkennung mit verschieden großen Bildausschnitten (gezoomt)</w:t>
      </w:r>
      <w:bookmarkEnd w:id="320"/>
      <w:bookmarkEnd w:id="321"/>
    </w:p>
    <w:p w14:paraId="5083B314" w14:textId="77777777" w:rsidR="003510EE" w:rsidRPr="00585C97" w:rsidRDefault="003510EE" w:rsidP="003510EE"/>
    <w:p w14:paraId="6779EE6A" w14:textId="77777777" w:rsidR="003510EE" w:rsidRPr="00585C97" w:rsidRDefault="003510EE" w:rsidP="003510EE">
      <w:pPr>
        <w:jc w:val="center"/>
      </w:pPr>
      <w:r w:rsidRPr="00585C97">
        <w:rPr>
          <w:noProof/>
        </w:rPr>
        <w:lastRenderedPageBreak/>
        <w:drawing>
          <wp:inline distT="0" distB="0" distL="0" distR="0" wp14:anchorId="2EDFD138" wp14:editId="5B6A2D22">
            <wp:extent cx="2981740" cy="1747941"/>
            <wp:effectExtent l="0" t="0" r="0" b="5080"/>
            <wp:docPr id="16364884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987883" cy="1751542"/>
                    </a:xfrm>
                    <a:prstGeom prst="rect">
                      <a:avLst/>
                    </a:prstGeom>
                    <a:noFill/>
                    <a:ln>
                      <a:noFill/>
                    </a:ln>
                  </pic:spPr>
                </pic:pic>
              </a:graphicData>
            </a:graphic>
          </wp:inline>
        </w:drawing>
      </w:r>
      <w:r w:rsidRPr="00585C97">
        <w:rPr>
          <w:noProof/>
        </w:rPr>
        <w:drawing>
          <wp:inline distT="0" distB="0" distL="0" distR="0" wp14:anchorId="13524F64" wp14:editId="57BC613B">
            <wp:extent cx="2965450" cy="1738391"/>
            <wp:effectExtent l="0" t="0" r="6350" b="0"/>
            <wp:docPr id="121635177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973531" cy="1743128"/>
                    </a:xfrm>
                    <a:prstGeom prst="rect">
                      <a:avLst/>
                    </a:prstGeom>
                    <a:noFill/>
                    <a:ln>
                      <a:noFill/>
                    </a:ln>
                  </pic:spPr>
                </pic:pic>
              </a:graphicData>
            </a:graphic>
          </wp:inline>
        </w:drawing>
      </w:r>
      <w:r w:rsidRPr="00585C97">
        <w:rPr>
          <w:noProof/>
        </w:rPr>
        <w:drawing>
          <wp:inline distT="0" distB="0" distL="0" distR="0" wp14:anchorId="70EAED39" wp14:editId="7F9B86E9">
            <wp:extent cx="2965837" cy="1738618"/>
            <wp:effectExtent l="0" t="0" r="6350" b="0"/>
            <wp:docPr id="551776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984784" cy="1749725"/>
                    </a:xfrm>
                    <a:prstGeom prst="rect">
                      <a:avLst/>
                    </a:prstGeom>
                    <a:noFill/>
                    <a:ln>
                      <a:noFill/>
                    </a:ln>
                  </pic:spPr>
                </pic:pic>
              </a:graphicData>
            </a:graphic>
          </wp:inline>
        </w:drawing>
      </w:r>
    </w:p>
    <w:p w14:paraId="74AFF833" w14:textId="2A472471" w:rsidR="003510EE" w:rsidRDefault="003510EE" w:rsidP="00444969">
      <w:pPr>
        <w:pStyle w:val="Beschriftung"/>
        <w:jc w:val="center"/>
      </w:pPr>
      <w:bookmarkStart w:id="322" w:name="_Ref235648056"/>
      <w:bookmarkStart w:id="323" w:name="_Toc243073347"/>
      <w:r w:rsidRPr="00585C97">
        <w:t xml:space="preserve">Figure </w:t>
      </w:r>
      <w:fldSimple w:instr=" SEQ Figure \* ARABIC ">
        <w:r w:rsidR="00CB1693">
          <w:rPr>
            <w:noProof/>
          </w:rPr>
          <w:t>60</w:t>
        </w:r>
      </w:fldSimple>
      <w:bookmarkEnd w:id="322"/>
      <w:r w:rsidRPr="00585C97">
        <w:t xml:space="preserve"> - Hand Erkennung mit verschieden großen Bildausschnitten (V4 mit 50, 100, 300 Pixel)</w:t>
      </w:r>
      <w:bookmarkEnd w:id="323"/>
    </w:p>
    <w:p w14:paraId="7999490D" w14:textId="77777777" w:rsidR="00610B11" w:rsidRPr="007D731A" w:rsidRDefault="00610B11" w:rsidP="003E12E4">
      <w:pPr>
        <w:pStyle w:val="berschrift2"/>
        <w:numPr>
          <w:ilvl w:val="0"/>
          <w:numId w:val="0"/>
        </w:numPr>
        <w:ind w:left="851" w:hanging="851"/>
        <w:rPr>
          <w:rStyle w:val="Hervorhebung"/>
          <w:i w:val="0"/>
          <w:iCs w:val="0"/>
        </w:rPr>
      </w:pPr>
      <w:bookmarkStart w:id="324" w:name="_Ref241745735"/>
      <w:bookmarkStart w:id="325" w:name="_Toc243073267"/>
      <w:bookmarkStart w:id="326" w:name="_Toc243073446"/>
      <w:bookmarkStart w:id="327" w:name="_Toc243073605"/>
      <w:r>
        <w:rPr>
          <w:rStyle w:val="Hervorhebung"/>
          <w:i w:val="0"/>
          <w:iCs w:val="0"/>
        </w:rPr>
        <w:t>Greifgestenerkennungen im Test</w:t>
      </w:r>
      <w:bookmarkEnd w:id="324"/>
      <w:bookmarkEnd w:id="325"/>
      <w:bookmarkEnd w:id="326"/>
      <w:bookmarkEnd w:id="327"/>
    </w:p>
    <w:p w14:paraId="08946ABE" w14:textId="617C8260" w:rsidR="00610B11" w:rsidRDefault="00610B11" w:rsidP="00610B11">
      <w:r w:rsidRPr="00585C97">
        <w:t>Die Greifgestenerkennung wird mit fünf Videos getestet, zwei im VGA-Format und drei im HD-Format</w:t>
      </w:r>
      <w:r>
        <w:t xml:space="preserve"> </w:t>
      </w:r>
      <w:r w:rsidRPr="00585C97">
        <w:t xml:space="preserve">von je zwei bis drei Minuten Länge.  Hierbei ist anzumerken, dass die Videos entstanden, bevor die Funktionsweise der Gestenerkennung entwickelt wurde. Für den Test wurden zunächst die Frames händisch markiert, in welchen eine Hand eine Greifgeste ausführt. Diese Frames bekamen je einen Status zugewiesen: </w:t>
      </w:r>
      <w:r w:rsidRPr="00585C97">
        <w:rPr>
          <w:rStyle w:val="SchwacheHervorhebung"/>
        </w:rPr>
        <w:t xml:space="preserve">offen </w:t>
      </w:r>
      <w:r w:rsidRPr="00585C97">
        <w:t xml:space="preserve">oder </w:t>
      </w:r>
      <w:r w:rsidRPr="00585C97">
        <w:rPr>
          <w:rStyle w:val="SchwacheHervorhebung"/>
        </w:rPr>
        <w:t>geschlossen</w:t>
      </w:r>
      <w:r w:rsidRPr="00585C97">
        <w:t xml:space="preserve">, je nach dem in welchem Zustand sich die Hand während der Greifgeste befand. Frames, in welchen keine </w:t>
      </w:r>
      <w:r>
        <w:t xml:space="preserve">gewollte </w:t>
      </w:r>
      <w:r w:rsidRPr="00585C97">
        <w:t xml:space="preserve">Greifgeste </w:t>
      </w:r>
      <w:r>
        <w:t>ausgeführt wird</w:t>
      </w:r>
      <w:r w:rsidRPr="00585C97">
        <w:t xml:space="preserve">, wurden nicht ausgewertet. Ausgewertet </w:t>
      </w:r>
      <w:r>
        <w:t>wurde</w:t>
      </w:r>
      <w:r w:rsidRPr="00585C97">
        <w:t xml:space="preserve"> </w:t>
      </w:r>
      <w:r>
        <w:t xml:space="preserve">nur die </w:t>
      </w:r>
      <w:r w:rsidR="001C5012">
        <w:rPr>
          <w:rStyle w:val="SchwacheHervorhebung"/>
        </w:rPr>
        <w:t>True-Positiv</w:t>
      </w:r>
      <w:r w:rsidR="00444969">
        <w:rPr>
          <w:rStyle w:val="SchwacheHervorhebung"/>
        </w:rPr>
        <w:t>-Rate</w:t>
      </w:r>
      <w:r>
        <w:t>. Sie besagt</w:t>
      </w:r>
      <w:r w:rsidRPr="00585C97">
        <w:t xml:space="preserve"> der vorgegebene </w:t>
      </w:r>
      <w:r>
        <w:t>Hands</w:t>
      </w:r>
      <w:r w:rsidRPr="00585C97">
        <w:t xml:space="preserve">tatus </w:t>
      </w:r>
      <w:r w:rsidRPr="00482FC0">
        <w:rPr>
          <w:rStyle w:val="SchwacheHervorhebung"/>
        </w:rPr>
        <w:t>offen</w:t>
      </w:r>
      <w:r>
        <w:t xml:space="preserve"> oder </w:t>
      </w:r>
      <w:r w:rsidRPr="00482FC0">
        <w:rPr>
          <w:rStyle w:val="SchwacheHervorhebung"/>
        </w:rPr>
        <w:t>geschlossen</w:t>
      </w:r>
      <w:r>
        <w:t xml:space="preserve"> </w:t>
      </w:r>
      <w:r w:rsidRPr="00585C97">
        <w:t xml:space="preserve">wurde </w:t>
      </w:r>
      <w:r>
        <w:t xml:space="preserve">richtig </w:t>
      </w:r>
      <w:r w:rsidRPr="00585C97">
        <w:t>erkannt</w:t>
      </w:r>
      <w:r>
        <w:t xml:space="preserve">. </w:t>
      </w:r>
      <w:r w:rsidR="001C5012">
        <w:rPr>
          <w:rStyle w:val="SchwacheHervorhebung"/>
        </w:rPr>
        <w:t>True-Positiv-Wert</w:t>
      </w:r>
      <w:r w:rsidRPr="00585C97">
        <w:t xml:space="preserve"> </w:t>
      </w:r>
      <w:r>
        <w:t xml:space="preserve">soll hier </w:t>
      </w:r>
      <w:r w:rsidRPr="00585C97">
        <w:t xml:space="preserve">stellvertretend für die Wahrscheinlichkeit steht eine Greifgeste zu erkennen. </w:t>
      </w:r>
    </w:p>
    <w:p w14:paraId="40CFA79B" w14:textId="77777777" w:rsidR="00610B11" w:rsidRDefault="00610B11" w:rsidP="00610B11"/>
    <w:p w14:paraId="795DC211" w14:textId="77777777" w:rsidR="00610B11" w:rsidRDefault="00610B11" w:rsidP="00610B11">
      <w:r>
        <w:t>Die in jedem der fünf Videos wurden die zwei Handstatus-Erkennungsmethoden in je drei Variationen getestet, die Varianten unterscheiden sich in dem Parameter, von dem sich der größte gewinn in der Feinjustierung versprochen wurde:</w:t>
      </w:r>
    </w:p>
    <w:p w14:paraId="1CEB016F" w14:textId="77777777" w:rsidR="00610B11" w:rsidRDefault="00610B11" w:rsidP="00610B11"/>
    <w:p w14:paraId="7EA2D184" w14:textId="77777777" w:rsidR="00610B11" w:rsidRDefault="00610B11" w:rsidP="00610B11">
      <w:pPr>
        <w:pStyle w:val="Stichpunkte1"/>
        <w:rPr>
          <w:rStyle w:val="IntensiveHervorhebung"/>
          <w:i w:val="0"/>
          <w:iCs w:val="0"/>
          <w:color w:val="auto"/>
        </w:rPr>
      </w:pPr>
      <w:r>
        <w:lastRenderedPageBreak/>
        <w:t>V1: Aperture-Methode</w:t>
      </w:r>
      <w:r w:rsidRPr="00482FC0">
        <w:t xml:space="preserve"> </w:t>
      </w:r>
      <w:r>
        <w:t xml:space="preserve">mit den Schwellwerten 50 für </w:t>
      </w:r>
      <w:r w:rsidRPr="00482FC0">
        <w:rPr>
          <w:rStyle w:val="SchwacheHervorhebung"/>
        </w:rPr>
        <w:t>geschlossen</w:t>
      </w:r>
      <w:r>
        <w:t xml:space="preserve"> und 70 für </w:t>
      </w:r>
      <w:r w:rsidRPr="00482FC0">
        <w:rPr>
          <w:rStyle w:val="SchwacheHervorhebung"/>
        </w:rPr>
        <w:t>offen</w:t>
      </w:r>
    </w:p>
    <w:p w14:paraId="474CBF1F" w14:textId="77777777" w:rsidR="00610B11" w:rsidRPr="00482FC0" w:rsidRDefault="00610B11" w:rsidP="00610B11">
      <w:pPr>
        <w:pStyle w:val="Stichpunkte1"/>
        <w:rPr>
          <w:rStyle w:val="IntensiveHervorhebung"/>
          <w:i w:val="0"/>
          <w:iCs w:val="0"/>
          <w:color w:val="auto"/>
        </w:rPr>
      </w:pPr>
      <w:r>
        <w:t>V2: Aperture-Methode</w:t>
      </w:r>
      <w:r w:rsidRPr="00482FC0">
        <w:t xml:space="preserve"> </w:t>
      </w:r>
      <w:r>
        <w:t xml:space="preserve">mit den Schwellwerten 55 für </w:t>
      </w:r>
      <w:r w:rsidRPr="00482FC0">
        <w:rPr>
          <w:rStyle w:val="SchwacheHervorhebung"/>
        </w:rPr>
        <w:t>geschlossen</w:t>
      </w:r>
      <w:r>
        <w:t xml:space="preserve"> und 70 für </w:t>
      </w:r>
      <w:r w:rsidRPr="00482FC0">
        <w:rPr>
          <w:rStyle w:val="SchwacheHervorhebung"/>
        </w:rPr>
        <w:t>offen</w:t>
      </w:r>
    </w:p>
    <w:p w14:paraId="664CE000" w14:textId="77777777" w:rsidR="00610B11" w:rsidRPr="00482FC0" w:rsidRDefault="00610B11" w:rsidP="00610B11">
      <w:pPr>
        <w:pStyle w:val="Stichpunkte1"/>
        <w:rPr>
          <w:rStyle w:val="IntensiveHervorhebung"/>
          <w:i w:val="0"/>
          <w:iCs w:val="0"/>
          <w:color w:val="auto"/>
        </w:rPr>
      </w:pPr>
      <w:r>
        <w:t>V3: Aperture-Methode</w:t>
      </w:r>
      <w:r w:rsidRPr="00482FC0">
        <w:t xml:space="preserve"> </w:t>
      </w:r>
      <w:r>
        <w:t xml:space="preserve">mit den Schwellwerten 60 für </w:t>
      </w:r>
      <w:r w:rsidRPr="00482FC0">
        <w:rPr>
          <w:rStyle w:val="SchwacheHervorhebung"/>
        </w:rPr>
        <w:t>geschlossen</w:t>
      </w:r>
      <w:r>
        <w:t xml:space="preserve"> und 70 für </w:t>
      </w:r>
      <w:r w:rsidRPr="00482FC0">
        <w:rPr>
          <w:rStyle w:val="SchwacheHervorhebung"/>
        </w:rPr>
        <w:t>offen</w:t>
      </w:r>
    </w:p>
    <w:p w14:paraId="2E3A54BD" w14:textId="77777777" w:rsidR="00610B11" w:rsidRDefault="00610B11" w:rsidP="00610B11">
      <w:pPr>
        <w:pStyle w:val="Stichpunkte1"/>
        <w:numPr>
          <w:ilvl w:val="0"/>
          <w:numId w:val="0"/>
        </w:numPr>
        <w:ind w:left="720"/>
        <w:rPr>
          <w:rStyle w:val="IntensiveHervorhebung"/>
          <w:i w:val="0"/>
          <w:iCs w:val="0"/>
          <w:color w:val="auto"/>
        </w:rPr>
      </w:pPr>
    </w:p>
    <w:p w14:paraId="0ED1B05A" w14:textId="77777777" w:rsidR="00610B11" w:rsidRPr="00482FC0" w:rsidRDefault="00610B11" w:rsidP="00610B11">
      <w:pPr>
        <w:pStyle w:val="Stichpunkte1"/>
        <w:rPr>
          <w:rStyle w:val="IntensiveHervorhebung"/>
          <w:i w:val="0"/>
          <w:iCs w:val="0"/>
          <w:color w:val="auto"/>
        </w:rPr>
      </w:pPr>
      <w:r>
        <w:t xml:space="preserve">V4: </w:t>
      </w:r>
      <w:proofErr w:type="spellStart"/>
      <w:r>
        <w:t>Difference</w:t>
      </w:r>
      <w:proofErr w:type="spellEnd"/>
      <w:r>
        <w:t>-Methode</w:t>
      </w:r>
      <w:r w:rsidRPr="00482FC0">
        <w:t xml:space="preserve"> </w:t>
      </w:r>
      <w:r>
        <w:t>mit den Differenzfaktor 0.8 für einen Statuswechsel</w:t>
      </w:r>
    </w:p>
    <w:p w14:paraId="1D67306F" w14:textId="77777777" w:rsidR="00610B11" w:rsidRPr="00482FC0" w:rsidRDefault="00610B11" w:rsidP="00610B11">
      <w:pPr>
        <w:pStyle w:val="Stichpunkte1"/>
        <w:rPr>
          <w:rStyle w:val="IntensiveHervorhebung"/>
          <w:i w:val="0"/>
          <w:iCs w:val="0"/>
          <w:color w:val="auto"/>
        </w:rPr>
      </w:pPr>
      <w:r>
        <w:t xml:space="preserve">V5: </w:t>
      </w:r>
      <w:proofErr w:type="spellStart"/>
      <w:r>
        <w:t>Difference</w:t>
      </w:r>
      <w:proofErr w:type="spellEnd"/>
      <w:r>
        <w:t>-Methode</w:t>
      </w:r>
      <w:r w:rsidRPr="00482FC0">
        <w:t xml:space="preserve"> </w:t>
      </w:r>
      <w:r>
        <w:t>mit den Differenzfaktor 1.0 für einen Statuswechsel</w:t>
      </w:r>
    </w:p>
    <w:p w14:paraId="1AB9CD98" w14:textId="77777777" w:rsidR="00610B11" w:rsidRDefault="00610B11" w:rsidP="00610B11">
      <w:pPr>
        <w:pStyle w:val="Stichpunkte1"/>
      </w:pPr>
      <w:r>
        <w:t xml:space="preserve">V6: </w:t>
      </w:r>
      <w:proofErr w:type="spellStart"/>
      <w:r>
        <w:t>Difference</w:t>
      </w:r>
      <w:proofErr w:type="spellEnd"/>
      <w:r>
        <w:t>-Methode</w:t>
      </w:r>
      <w:r w:rsidRPr="00482FC0">
        <w:t xml:space="preserve"> </w:t>
      </w:r>
      <w:r>
        <w:t>mit den Differenzfaktor 1.2 für einen Statuswechsel</w:t>
      </w:r>
    </w:p>
    <w:p w14:paraId="65110DB1" w14:textId="77777777" w:rsidR="00610B11" w:rsidRDefault="00610B11" w:rsidP="00610B11">
      <w:pPr>
        <w:pStyle w:val="Stichpunkte1"/>
        <w:numPr>
          <w:ilvl w:val="0"/>
          <w:numId w:val="0"/>
        </w:numPr>
      </w:pPr>
    </w:p>
    <w:p w14:paraId="5A473875" w14:textId="30C777CE" w:rsidR="00610B11" w:rsidRPr="00482FC0" w:rsidRDefault="00610B11" w:rsidP="00610B11">
      <w:pPr>
        <w:pStyle w:val="Stichpunkte1"/>
        <w:numPr>
          <w:ilvl w:val="0"/>
          <w:numId w:val="0"/>
        </w:numPr>
        <w:rPr>
          <w:rStyle w:val="IntensiveHervorhebung"/>
          <w:i w:val="0"/>
          <w:iCs w:val="0"/>
          <w:color w:val="auto"/>
        </w:rPr>
      </w:pPr>
      <w:r>
        <w:t xml:space="preserve">Je Video und Methoden-Variation wurde ein </w:t>
      </w:r>
      <w:r w:rsidR="001C5012">
        <w:rPr>
          <w:rStyle w:val="SchwacheHervorhebung"/>
        </w:rPr>
        <w:t>True-Positiv-Wert</w:t>
      </w:r>
      <w:r w:rsidRPr="00585C97">
        <w:t xml:space="preserve"> </w:t>
      </w:r>
      <w:r>
        <w:t xml:space="preserve">erstellt. Die spanne beträgt hierbei 81,7% bis 89,2%. Am besten abgeschnitten hat V3. In vier von fünf Videos hatte V3 die höchste Rate. Die über die Videos gemittelt ergab sich hier ein </w:t>
      </w:r>
      <w:r w:rsidR="001C5012">
        <w:rPr>
          <w:rStyle w:val="SchwacheHervorhebung"/>
        </w:rPr>
        <w:t>True-Positiv-Wert</w:t>
      </w:r>
      <w:r>
        <w:rPr>
          <w:rStyle w:val="SchwacheHervorhebung"/>
        </w:rPr>
        <w:t xml:space="preserve"> </w:t>
      </w:r>
      <w:r>
        <w:t>von 87,0%.</w:t>
      </w:r>
    </w:p>
    <w:p w14:paraId="794DD5B0" w14:textId="77777777" w:rsidR="00610B11" w:rsidRDefault="00610B11" w:rsidP="00610B11">
      <w:pPr>
        <w:pStyle w:val="Stichpunkte1"/>
        <w:numPr>
          <w:ilvl w:val="0"/>
          <w:numId w:val="0"/>
        </w:numPr>
        <w:rPr>
          <w:rStyle w:val="IntensiveHervorhebung"/>
          <w:i w:val="0"/>
          <w:iCs w:val="0"/>
          <w:color w:val="auto"/>
        </w:rPr>
      </w:pPr>
    </w:p>
    <w:p w14:paraId="3A0BC470" w14:textId="5A2BF1A3" w:rsidR="00610B11" w:rsidRDefault="00610B11" w:rsidP="00610B11">
      <w:pPr>
        <w:pStyle w:val="Stichpunkte1"/>
        <w:numPr>
          <w:ilvl w:val="0"/>
          <w:numId w:val="0"/>
        </w:numPr>
      </w:pPr>
      <w:r w:rsidRPr="00585C97">
        <w:t>Es wurden zudem Unterschiede zwischen den Videoformaten HD und VGA erkannt.</w:t>
      </w:r>
      <w:r>
        <w:t xml:space="preserve"> In den drei HD-Videos lag </w:t>
      </w:r>
      <w:r w:rsidR="001C5012">
        <w:t>der</w:t>
      </w:r>
      <w:r>
        <w:t xml:space="preserve"> </w:t>
      </w:r>
      <w:r w:rsidR="001C5012">
        <w:rPr>
          <w:rStyle w:val="SchwacheHervorhebung"/>
        </w:rPr>
        <w:t>True-Positiv-Wert</w:t>
      </w:r>
      <w:r>
        <w:t xml:space="preserve"> im Schnitt ca. 4% höher.</w:t>
      </w:r>
    </w:p>
    <w:p w14:paraId="707BCE22" w14:textId="77777777" w:rsidR="00610B11" w:rsidRDefault="00610B11" w:rsidP="00610B11">
      <w:pPr>
        <w:pStyle w:val="Stichpunkte1"/>
        <w:numPr>
          <w:ilvl w:val="0"/>
          <w:numId w:val="0"/>
        </w:numPr>
      </w:pPr>
    </w:p>
    <w:p w14:paraId="589FD933" w14:textId="71378E66" w:rsidR="00610B11" w:rsidRDefault="00610B11" w:rsidP="00610B11">
      <w:pPr>
        <w:pStyle w:val="Stichpunkte1"/>
        <w:numPr>
          <w:ilvl w:val="0"/>
          <w:numId w:val="0"/>
        </w:numPr>
      </w:pPr>
      <w:r>
        <w:t>Durch das Weglassen der eigenen, zusätzlichen Positionsglättung der MediaPipe Landmarkes wurde die durchschnittliche</w:t>
      </w:r>
      <w:r w:rsidR="001C5012">
        <w:t>r</w:t>
      </w:r>
      <w:r>
        <w:t xml:space="preserve"> </w:t>
      </w:r>
      <w:r w:rsidR="001C5012">
        <w:rPr>
          <w:rStyle w:val="SchwacheHervorhebung"/>
        </w:rPr>
        <w:t>True-Positiv-Wert</w:t>
      </w:r>
      <w:r>
        <w:t xml:space="preserve"> um 0,9% erhöhe, mit einem Maximalwert 92,4% bei V3 in einem HD-Video.</w:t>
      </w:r>
    </w:p>
    <w:p w14:paraId="075C5445" w14:textId="77777777" w:rsidR="00610B11" w:rsidRDefault="00610B11" w:rsidP="00610B11">
      <w:pPr>
        <w:pStyle w:val="Stichpunkte1"/>
        <w:numPr>
          <w:ilvl w:val="0"/>
          <w:numId w:val="0"/>
        </w:numPr>
      </w:pPr>
    </w:p>
    <w:p w14:paraId="7C198D44" w14:textId="77777777" w:rsidR="00610B11" w:rsidRPr="00585C97" w:rsidRDefault="00610B11" w:rsidP="00610B11">
      <w:pPr>
        <w:pStyle w:val="Stichpunkte1"/>
        <w:numPr>
          <w:ilvl w:val="0"/>
          <w:numId w:val="0"/>
        </w:numPr>
      </w:pPr>
      <w:r>
        <w:t>Dieser Testergebnisse dient nur als Richtwerte zur groben Bewertung der Methoden zu verstehen. Sie haben nur bedingt eine Aussage darüber, inwiefern eine Greifgeste wehrend der tatsächlichen Gestensteuerung erkannt wird. Steuert ein Nutzer das System mit seinen Gesten so erhält dieser währenddessen optisches Feedback vom Videosystem dieses wird seine Gesteninteraktion beeinflussen. Entscheidend ist am Schluss, wie zuverlässig sich das Anwenden einer Greifgeste für die Nutzer anfühlt.</w:t>
      </w:r>
    </w:p>
    <w:p w14:paraId="19D03195" w14:textId="555AAF1E" w:rsidR="00687975" w:rsidRDefault="00687975">
      <w:pPr>
        <w:jc w:val="left"/>
        <w:rPr>
          <w:sz w:val="20"/>
          <w:szCs w:val="20"/>
        </w:rPr>
      </w:pPr>
      <w:r>
        <w:rPr>
          <w:sz w:val="20"/>
          <w:szCs w:val="20"/>
        </w:rPr>
        <w:br w:type="page"/>
      </w:r>
    </w:p>
    <w:p w14:paraId="46F2C0B8" w14:textId="249F5E4F" w:rsidR="00687975" w:rsidRDefault="00687975" w:rsidP="003E12E4">
      <w:pPr>
        <w:pStyle w:val="berschrift2"/>
        <w:numPr>
          <w:ilvl w:val="0"/>
          <w:numId w:val="0"/>
        </w:numPr>
        <w:ind w:left="851" w:hanging="851"/>
        <w:rPr>
          <w:noProof/>
        </w:rPr>
      </w:pPr>
      <w:bookmarkStart w:id="328" w:name="_Ref242533806"/>
      <w:bookmarkStart w:id="329" w:name="_Toc243073268"/>
      <w:bookmarkStart w:id="330" w:name="_Toc243073447"/>
      <w:bookmarkStart w:id="331" w:name="_Toc243073606"/>
      <w:r>
        <w:rPr>
          <w:noProof/>
        </w:rPr>
        <w:lastRenderedPageBreak/>
        <w:t>Ausführliche Test</w:t>
      </w:r>
      <w:r w:rsidR="00BD112F">
        <w:rPr>
          <w:noProof/>
        </w:rPr>
        <w:t>fortsetzung</w:t>
      </w:r>
      <w:r>
        <w:rPr>
          <w:noProof/>
        </w:rPr>
        <w:t xml:space="preserve"> von Kameraposition und FOV</w:t>
      </w:r>
      <w:bookmarkEnd w:id="328"/>
      <w:bookmarkEnd w:id="329"/>
      <w:bookmarkEnd w:id="330"/>
      <w:bookmarkEnd w:id="331"/>
    </w:p>
    <w:p w14:paraId="2AFF86FE" w14:textId="6B6119EA" w:rsidR="00BD112F" w:rsidRDefault="008F65F9" w:rsidP="003E12E4">
      <w:pPr>
        <w:jc w:val="left"/>
        <w:rPr>
          <w:noProof/>
        </w:rPr>
      </w:pPr>
      <w:r>
        <w:rPr>
          <w:noProof/>
        </w:rPr>
        <w:t xml:space="preserve">Dieser Abschnitt ist ein </w:t>
      </w:r>
      <w:r w:rsidR="00BD112F">
        <w:rPr>
          <w:noProof/>
        </w:rPr>
        <w:t xml:space="preserve">Anschluss an Abschnitt </w:t>
      </w:r>
      <w:r w:rsidR="00BD112F">
        <w:rPr>
          <w:noProof/>
        </w:rPr>
        <w:fldChar w:fldCharType="begin"/>
      </w:r>
      <w:r w:rsidR="00BD112F">
        <w:rPr>
          <w:noProof/>
        </w:rPr>
        <w:instrText xml:space="preserve"> REF _Ref237785312 \r \h </w:instrText>
      </w:r>
      <w:r w:rsidR="00BD112F">
        <w:rPr>
          <w:noProof/>
        </w:rPr>
      </w:r>
      <w:r w:rsidR="00BD112F">
        <w:rPr>
          <w:noProof/>
        </w:rPr>
        <w:fldChar w:fldCharType="separate"/>
      </w:r>
      <w:r w:rsidR="00CB1693">
        <w:rPr>
          <w:noProof/>
        </w:rPr>
        <w:t>4.1</w:t>
      </w:r>
      <w:r w:rsidR="00BD112F">
        <w:rPr>
          <w:noProof/>
        </w:rPr>
        <w:fldChar w:fldCharType="end"/>
      </w:r>
      <w:r w:rsidR="00BD112F">
        <w:rPr>
          <w:noProof/>
        </w:rPr>
        <w:t xml:space="preserve"> - </w:t>
      </w:r>
      <w:r w:rsidR="00BD112F" w:rsidRPr="00BD112F">
        <w:rPr>
          <w:rStyle w:val="KapitelReferenzZchn"/>
        </w:rPr>
        <w:fldChar w:fldCharType="begin"/>
      </w:r>
      <w:r w:rsidR="00BD112F" w:rsidRPr="00BD112F">
        <w:rPr>
          <w:rStyle w:val="KapitelReferenzZchn"/>
        </w:rPr>
        <w:instrText xml:space="preserve"> REF _Ref237785312 \h </w:instrText>
      </w:r>
      <w:r w:rsidR="00BD112F">
        <w:rPr>
          <w:rStyle w:val="KapitelReferenzZchn"/>
        </w:rPr>
        <w:instrText xml:space="preserve"> \* MERGEFORMAT </w:instrText>
      </w:r>
      <w:r w:rsidR="00BD112F" w:rsidRPr="00BD112F">
        <w:rPr>
          <w:rStyle w:val="KapitelReferenzZchn"/>
        </w:rPr>
      </w:r>
      <w:r w:rsidR="00BD112F" w:rsidRPr="00BD112F">
        <w:rPr>
          <w:rStyle w:val="KapitelReferenzZchn"/>
        </w:rPr>
        <w:fldChar w:fldCharType="separate"/>
      </w:r>
      <w:r w:rsidR="00CB1693" w:rsidRPr="00CB1693">
        <w:rPr>
          <w:rStyle w:val="KapitelReferenzZchn"/>
        </w:rPr>
        <w:t>Raumsimulation, FOV und Kameraposition</w:t>
      </w:r>
      <w:r w:rsidR="00BD112F" w:rsidRPr="00BD112F">
        <w:rPr>
          <w:rStyle w:val="KapitelReferenzZchn"/>
        </w:rPr>
        <w:fldChar w:fldCharType="end"/>
      </w:r>
      <w:r>
        <w:rPr>
          <w:noProof/>
        </w:rPr>
        <w:t>.</w:t>
      </w:r>
    </w:p>
    <w:p w14:paraId="2C702298" w14:textId="77777777" w:rsidR="00BD112F" w:rsidRDefault="00BD112F" w:rsidP="003E12E4">
      <w:pPr>
        <w:jc w:val="left"/>
        <w:rPr>
          <w:noProof/>
        </w:rPr>
      </w:pPr>
    </w:p>
    <w:p w14:paraId="7FED4048" w14:textId="5C4365A9" w:rsidR="00687975" w:rsidRPr="00585C97" w:rsidRDefault="00336371" w:rsidP="003E12E4">
      <w:pPr>
        <w:jc w:val="left"/>
        <w:rPr>
          <w:noProof/>
        </w:rPr>
      </w:pPr>
      <w:r>
        <w:rPr>
          <w:noProof/>
        </w:rPr>
        <w:t>Durch die Bereichsaustritte vom Armbereich aus dem Sichtfeld,</w:t>
      </w:r>
      <w:r w:rsidR="00687975" w:rsidRPr="00585C97">
        <w:rPr>
          <w:noProof/>
        </w:rPr>
        <w:t xml:space="preserve"> wird im Folgenden festgestellt, welche Parameter notwendig sind, um Armgesten bildlich voll einzufangen. Zudem werden zwei Kamera Ausrichtungen getestet, hier 45° Ausrichtung und 90° Ausrichtung genannt. </w:t>
      </w:r>
      <w:r w:rsidR="00687975" w:rsidRPr="00585C97">
        <w:rPr>
          <w:noProof/>
        </w:rPr>
        <w:fldChar w:fldCharType="begin"/>
      </w:r>
      <w:r w:rsidR="00687975" w:rsidRPr="00585C97">
        <w:rPr>
          <w:noProof/>
        </w:rPr>
        <w:instrText xml:space="preserve"> REF _Ref237618143 \h </w:instrText>
      </w:r>
      <w:r w:rsidR="00687975" w:rsidRPr="00585C97">
        <w:rPr>
          <w:noProof/>
        </w:rPr>
      </w:r>
      <w:r w:rsidR="00687975" w:rsidRPr="00585C97">
        <w:rPr>
          <w:noProof/>
        </w:rPr>
        <w:fldChar w:fldCharType="separate"/>
      </w:r>
      <w:r w:rsidR="00CB1693" w:rsidRPr="00585C97">
        <w:t xml:space="preserve">Figure </w:t>
      </w:r>
      <w:r w:rsidR="00CB1693">
        <w:rPr>
          <w:noProof/>
        </w:rPr>
        <w:t>61</w:t>
      </w:r>
      <w:r w:rsidR="00687975" w:rsidRPr="00585C97">
        <w:rPr>
          <w:noProof/>
        </w:rPr>
        <w:fldChar w:fldCharType="end"/>
      </w:r>
      <w:r w:rsidR="00687975" w:rsidRPr="00585C97">
        <w:rPr>
          <w:noProof/>
        </w:rPr>
        <w:t xml:space="preserve"> zeigt Armbereich und Kamera Sichtfeld in diesen beiden Ausrichtungen, linkes Bild 45° und rechtes Bild 90°.</w:t>
      </w:r>
    </w:p>
    <w:p w14:paraId="4BC7F9F3" w14:textId="77777777" w:rsidR="00687975" w:rsidRPr="00585C97" w:rsidRDefault="00687975" w:rsidP="003E12E4">
      <w:pPr>
        <w:pStyle w:val="Grundtext"/>
        <w:keepNext/>
        <w:rPr>
          <w:noProof/>
        </w:rPr>
      </w:pPr>
      <w:r w:rsidRPr="00585C97">
        <w:rPr>
          <w:noProof/>
        </w:rPr>
        <w:drawing>
          <wp:inline distT="0" distB="0" distL="0" distR="0" wp14:anchorId="42478212" wp14:editId="4C55B4B2">
            <wp:extent cx="2640787" cy="2625704"/>
            <wp:effectExtent l="0" t="0" r="0" b="3810"/>
            <wp:docPr id="87317156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7" cstate="print">
                      <a:extLst>
                        <a:ext uri="{28A0092B-C50C-407E-A947-70E740481C1C}">
                          <a14:useLocalDpi xmlns:a14="http://schemas.microsoft.com/office/drawing/2010/main" val="0"/>
                        </a:ext>
                      </a:extLst>
                    </a:blip>
                    <a:srcRect r="28899"/>
                    <a:stretch>
                      <a:fillRect/>
                    </a:stretch>
                  </pic:blipFill>
                  <pic:spPr bwMode="auto">
                    <a:xfrm>
                      <a:off x="0" y="0"/>
                      <a:ext cx="2655318" cy="2640152"/>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0F01E76F" wp14:editId="57184DD6">
            <wp:extent cx="2605958" cy="2626156"/>
            <wp:effectExtent l="0" t="0" r="0" b="3175"/>
            <wp:docPr id="210834032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8" cstate="print">
                      <a:extLst>
                        <a:ext uri="{28A0092B-C50C-407E-A947-70E740481C1C}">
                          <a14:useLocalDpi xmlns:a14="http://schemas.microsoft.com/office/drawing/2010/main" val="0"/>
                        </a:ext>
                      </a:extLst>
                    </a:blip>
                    <a:srcRect r="29849"/>
                    <a:stretch>
                      <a:fillRect/>
                    </a:stretch>
                  </pic:blipFill>
                  <pic:spPr bwMode="auto">
                    <a:xfrm>
                      <a:off x="0" y="0"/>
                      <a:ext cx="2631025" cy="2651418"/>
                    </a:xfrm>
                    <a:prstGeom prst="rect">
                      <a:avLst/>
                    </a:prstGeom>
                    <a:noFill/>
                    <a:ln>
                      <a:noFill/>
                    </a:ln>
                    <a:extLst>
                      <a:ext uri="{53640926-AAD7-44D8-BBD7-CCE9431645EC}">
                        <a14:shadowObscured xmlns:a14="http://schemas.microsoft.com/office/drawing/2010/main"/>
                      </a:ext>
                    </a:extLst>
                  </pic:spPr>
                </pic:pic>
              </a:graphicData>
            </a:graphic>
          </wp:inline>
        </w:drawing>
      </w:r>
    </w:p>
    <w:p w14:paraId="51CCB96A" w14:textId="663F2CCD" w:rsidR="00687975" w:rsidRPr="00585C97" w:rsidRDefault="00687975" w:rsidP="003E12E4">
      <w:pPr>
        <w:pStyle w:val="Beschriftung"/>
      </w:pPr>
      <w:bookmarkStart w:id="332" w:name="_Ref237618143"/>
      <w:bookmarkStart w:id="333" w:name="_Toc243073348"/>
      <w:r w:rsidRPr="00585C97">
        <w:t xml:space="preserve">Figure </w:t>
      </w:r>
      <w:fldSimple w:instr=" SEQ Figure \* ARABIC ">
        <w:r w:rsidR="00CB1693">
          <w:rPr>
            <w:noProof/>
          </w:rPr>
          <w:t>61</w:t>
        </w:r>
      </w:fldSimple>
      <w:bookmarkEnd w:id="332"/>
      <w:r w:rsidRPr="00585C97">
        <w:t xml:space="preserve"> -Modell Audiosystem 45° und 90° Ausrichtung</w:t>
      </w:r>
      <w:bookmarkEnd w:id="333"/>
    </w:p>
    <w:p w14:paraId="35F2050E" w14:textId="77777777" w:rsidR="00687975" w:rsidRPr="00585C97" w:rsidRDefault="00687975" w:rsidP="003E12E4"/>
    <w:p w14:paraId="20B8B2FE" w14:textId="65E4172E" w:rsidR="00687975" w:rsidRPr="00585C97" w:rsidRDefault="00687975" w:rsidP="003E12E4">
      <w:r w:rsidRPr="00585C97">
        <w:t>Die Wahl der Standzone fiel vorerst auf 160 x 100 cm. Der Armbereich eines 207 cm Großen Menschen passt mit diesen Maßen gut in beide Ausrichtungen</w:t>
      </w:r>
      <w:r>
        <w:t xml:space="preserve"> und hat dabei noch einen Freiraum von ca. 10 cm zu den Gerüstobjekten</w:t>
      </w:r>
      <w:r w:rsidRPr="00585C97">
        <w:t xml:space="preserve">. </w:t>
      </w:r>
      <w:r w:rsidRPr="00585C97">
        <w:fldChar w:fldCharType="begin"/>
      </w:r>
      <w:r w:rsidRPr="00585C97">
        <w:instrText xml:space="preserve"> REF _Ref237618325 \h </w:instrText>
      </w:r>
      <w:r w:rsidRPr="00585C97">
        <w:fldChar w:fldCharType="separate"/>
      </w:r>
      <w:r w:rsidR="00CB1693" w:rsidRPr="00585C97">
        <w:t xml:space="preserve">Figure </w:t>
      </w:r>
      <w:r w:rsidR="00CB1693">
        <w:rPr>
          <w:noProof/>
        </w:rPr>
        <w:t>62</w:t>
      </w:r>
      <w:r w:rsidRPr="00585C97">
        <w:fldChar w:fldCharType="end"/>
      </w:r>
      <w:r w:rsidRPr="00585C97">
        <w:t xml:space="preserve"> zeigt die türkise Standzone von oben in beiden Ausrichtungen. Teilweise ist diese verdeckt vom orangenen Armbereich. Die rot umrahmten Bereiche sind Stellen, mit denen eine Kollision am ehesten möglich wäre, diese begrenzen den Armbereich und folglich die Standzone. </w:t>
      </w:r>
    </w:p>
    <w:p w14:paraId="68B789FF" w14:textId="77777777" w:rsidR="00687975" w:rsidRPr="00585C97" w:rsidRDefault="00687975" w:rsidP="003E12E4"/>
    <w:p w14:paraId="6435DFAA" w14:textId="77777777" w:rsidR="00687975" w:rsidRPr="00585C97" w:rsidRDefault="00687975" w:rsidP="003E12E4">
      <w:pPr>
        <w:keepNext/>
      </w:pPr>
      <w:r w:rsidRPr="00585C97">
        <w:rPr>
          <w:noProof/>
        </w:rPr>
        <w:lastRenderedPageBreak/>
        <w:drawing>
          <wp:inline distT="0" distB="0" distL="0" distR="0" wp14:anchorId="5A6EF3A4" wp14:editId="6D85BFCE">
            <wp:extent cx="2653792" cy="2598119"/>
            <wp:effectExtent l="0" t="0" r="0" b="0"/>
            <wp:docPr id="188215679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9" cstate="print">
                      <a:extLst>
                        <a:ext uri="{28A0092B-C50C-407E-A947-70E740481C1C}">
                          <a14:useLocalDpi xmlns:a14="http://schemas.microsoft.com/office/drawing/2010/main" val="0"/>
                        </a:ext>
                      </a:extLst>
                    </a:blip>
                    <a:srcRect l="17913" t="4415" r="17500" b="6143"/>
                    <a:stretch>
                      <a:fillRect/>
                    </a:stretch>
                  </pic:blipFill>
                  <pic:spPr bwMode="auto">
                    <a:xfrm>
                      <a:off x="0" y="0"/>
                      <a:ext cx="2671957" cy="2615903"/>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3F1C2AE3" wp14:editId="36A6136B">
            <wp:extent cx="2659865" cy="2598367"/>
            <wp:effectExtent l="0" t="0" r="7620" b="0"/>
            <wp:docPr id="98719540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0" cstate="print">
                      <a:extLst>
                        <a:ext uri="{28A0092B-C50C-407E-A947-70E740481C1C}">
                          <a14:useLocalDpi xmlns:a14="http://schemas.microsoft.com/office/drawing/2010/main" val="0"/>
                        </a:ext>
                      </a:extLst>
                    </a:blip>
                    <a:srcRect l="18184" t="5015" r="17474" b="6073"/>
                    <a:stretch>
                      <a:fillRect/>
                    </a:stretch>
                  </pic:blipFill>
                  <pic:spPr bwMode="auto">
                    <a:xfrm>
                      <a:off x="0" y="0"/>
                      <a:ext cx="2691805" cy="2629569"/>
                    </a:xfrm>
                    <a:prstGeom prst="rect">
                      <a:avLst/>
                    </a:prstGeom>
                    <a:noFill/>
                    <a:ln>
                      <a:noFill/>
                    </a:ln>
                    <a:extLst>
                      <a:ext uri="{53640926-AAD7-44D8-BBD7-CCE9431645EC}">
                        <a14:shadowObscured xmlns:a14="http://schemas.microsoft.com/office/drawing/2010/main"/>
                      </a:ext>
                    </a:extLst>
                  </pic:spPr>
                </pic:pic>
              </a:graphicData>
            </a:graphic>
          </wp:inline>
        </w:drawing>
      </w:r>
    </w:p>
    <w:p w14:paraId="01D26968" w14:textId="336BE83F" w:rsidR="00687975" w:rsidRPr="00585C97" w:rsidRDefault="00687975" w:rsidP="003E12E4">
      <w:pPr>
        <w:pStyle w:val="Beschriftung"/>
      </w:pPr>
      <w:bookmarkStart w:id="334" w:name="_Ref237618325"/>
      <w:bookmarkStart w:id="335" w:name="_Toc243073349"/>
      <w:r w:rsidRPr="00585C97">
        <w:t xml:space="preserve">Figure </w:t>
      </w:r>
      <w:fldSimple w:instr=" SEQ Figure \* ARABIC ">
        <w:r w:rsidR="00CB1693">
          <w:rPr>
            <w:noProof/>
          </w:rPr>
          <w:t>62</w:t>
        </w:r>
      </w:fldSimple>
      <w:bookmarkEnd w:id="334"/>
      <w:r w:rsidRPr="00585C97">
        <w:t xml:space="preserve"> - Modell Audiosystem Kollisionsbereiche der Ausrichtungen</w:t>
      </w:r>
      <w:bookmarkEnd w:id="335"/>
    </w:p>
    <w:p w14:paraId="00227CCC" w14:textId="77777777" w:rsidR="00687975" w:rsidRDefault="00687975" w:rsidP="003E12E4">
      <w:pPr>
        <w:rPr>
          <w:noProof/>
        </w:rPr>
      </w:pPr>
      <w:r w:rsidRPr="00585C97">
        <w:rPr>
          <w:noProof/>
        </w:rPr>
        <w:t>Innerhalb der zwei Ausrichtungen werden je fünf verschiedene Kamerapositionen simulativ getestet. Bezugspunkt der Positionierung ist die jeweilige obere äußere Gerüstecke. Von da aus werden zwei 50 cm Schritte gemacht, je einmal nach unten und einmal nach innen. Die folgenden zwei Bilder zeigen die getesteten Positionierungen</w:t>
      </w:r>
      <w:r>
        <w:rPr>
          <w:noProof/>
        </w:rPr>
        <w:t xml:space="preserve"> beider Kameraausrichtungen</w:t>
      </w:r>
      <w:r w:rsidRPr="00585C97">
        <w:rPr>
          <w:noProof/>
        </w:rPr>
        <w:t>.</w:t>
      </w:r>
      <w:r>
        <w:rPr>
          <w:noProof/>
        </w:rPr>
        <w:t xml:space="preserve"> </w:t>
      </w:r>
    </w:p>
    <w:p w14:paraId="461A5290" w14:textId="77777777" w:rsidR="00687975" w:rsidRPr="00585C97" w:rsidRDefault="00687975" w:rsidP="003E12E4">
      <w:pPr>
        <w:rPr>
          <w:noProof/>
        </w:rPr>
      </w:pPr>
    </w:p>
    <w:p w14:paraId="7ADE2E7A" w14:textId="77777777" w:rsidR="00687975" w:rsidRPr="00585C97" w:rsidRDefault="00687975" w:rsidP="003E12E4">
      <w:pPr>
        <w:pStyle w:val="Grundtext"/>
        <w:keepNext/>
        <w:jc w:val="center"/>
        <w:rPr>
          <w:noProof/>
        </w:rPr>
      </w:pPr>
      <w:r w:rsidRPr="00585C97">
        <w:rPr>
          <w:noProof/>
        </w:rPr>
        <w:drawing>
          <wp:inline distT="0" distB="0" distL="0" distR="0" wp14:anchorId="1C43B841" wp14:editId="6D005AEB">
            <wp:extent cx="4761920" cy="3251835"/>
            <wp:effectExtent l="0" t="0" r="635" b="5715"/>
            <wp:docPr id="952124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1" cstate="print">
                      <a:extLst>
                        <a:ext uri="{28A0092B-C50C-407E-A947-70E740481C1C}">
                          <a14:useLocalDpi xmlns:a14="http://schemas.microsoft.com/office/drawing/2010/main" val="0"/>
                        </a:ext>
                      </a:extLst>
                    </a:blip>
                    <a:srcRect l="5458" r="6198" b="14606"/>
                    <a:stretch>
                      <a:fillRect/>
                    </a:stretch>
                  </pic:blipFill>
                  <pic:spPr bwMode="auto">
                    <a:xfrm>
                      <a:off x="0" y="0"/>
                      <a:ext cx="4762778" cy="3252421"/>
                    </a:xfrm>
                    <a:prstGeom prst="rect">
                      <a:avLst/>
                    </a:prstGeom>
                    <a:noFill/>
                    <a:ln>
                      <a:noFill/>
                    </a:ln>
                    <a:extLst>
                      <a:ext uri="{53640926-AAD7-44D8-BBD7-CCE9431645EC}">
                        <a14:shadowObscured xmlns:a14="http://schemas.microsoft.com/office/drawing/2010/main"/>
                      </a:ext>
                    </a:extLst>
                  </pic:spPr>
                </pic:pic>
              </a:graphicData>
            </a:graphic>
          </wp:inline>
        </w:drawing>
      </w:r>
    </w:p>
    <w:p w14:paraId="38A9FBE7" w14:textId="61E883E8" w:rsidR="00687975" w:rsidRPr="00585C97" w:rsidRDefault="00687975" w:rsidP="003E12E4">
      <w:pPr>
        <w:pStyle w:val="Beschriftung"/>
        <w:jc w:val="center"/>
      </w:pPr>
      <w:bookmarkStart w:id="336" w:name="_Toc243073350"/>
      <w:r w:rsidRPr="00585C97">
        <w:t xml:space="preserve">Figure </w:t>
      </w:r>
      <w:fldSimple w:instr=" SEQ Figure \* ARABIC ">
        <w:r w:rsidR="00CB1693">
          <w:rPr>
            <w:noProof/>
          </w:rPr>
          <w:t>63</w:t>
        </w:r>
      </w:fldSimple>
      <w:r w:rsidRPr="00585C97">
        <w:t xml:space="preserve"> - Modell Audiosystem Schnittansicht der 5 Kamerapositionen in Ausrichtung 45°</w:t>
      </w:r>
      <w:bookmarkEnd w:id="336"/>
    </w:p>
    <w:p w14:paraId="6C3190E0" w14:textId="77777777" w:rsidR="00687975" w:rsidRPr="00585C97" w:rsidRDefault="00687975" w:rsidP="003E12E4">
      <w:pPr>
        <w:pStyle w:val="Beschriftung"/>
        <w:jc w:val="center"/>
      </w:pPr>
      <w:r w:rsidRPr="00585C97">
        <w:rPr>
          <w:noProof/>
        </w:rPr>
        <w:lastRenderedPageBreak/>
        <w:drawing>
          <wp:inline distT="0" distB="0" distL="0" distR="0" wp14:anchorId="41ACEA3F" wp14:editId="21A35CEA">
            <wp:extent cx="5073051" cy="3307715"/>
            <wp:effectExtent l="0" t="0" r="0" b="6985"/>
            <wp:docPr id="93206754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5900" b="13154"/>
                    <a:stretch>
                      <a:fillRect/>
                    </a:stretch>
                  </pic:blipFill>
                  <pic:spPr bwMode="auto">
                    <a:xfrm>
                      <a:off x="0" y="0"/>
                      <a:ext cx="5073094" cy="3307743"/>
                    </a:xfrm>
                    <a:prstGeom prst="rect">
                      <a:avLst/>
                    </a:prstGeom>
                    <a:noFill/>
                    <a:ln>
                      <a:noFill/>
                    </a:ln>
                    <a:extLst>
                      <a:ext uri="{53640926-AAD7-44D8-BBD7-CCE9431645EC}">
                        <a14:shadowObscured xmlns:a14="http://schemas.microsoft.com/office/drawing/2010/main"/>
                      </a:ext>
                    </a:extLst>
                  </pic:spPr>
                </pic:pic>
              </a:graphicData>
            </a:graphic>
          </wp:inline>
        </w:drawing>
      </w:r>
    </w:p>
    <w:p w14:paraId="448FD7E9" w14:textId="50D06DE3" w:rsidR="00687975" w:rsidRPr="00585C97" w:rsidRDefault="00687975" w:rsidP="003E12E4">
      <w:pPr>
        <w:pStyle w:val="Beschriftung"/>
        <w:jc w:val="center"/>
      </w:pPr>
      <w:bookmarkStart w:id="337" w:name="_Ref237703304"/>
      <w:bookmarkStart w:id="338" w:name="_Toc243073351"/>
      <w:r w:rsidRPr="00585C97">
        <w:t xml:space="preserve">Figure </w:t>
      </w:r>
      <w:fldSimple w:instr=" SEQ Figure \* ARABIC ">
        <w:r w:rsidR="00CB1693">
          <w:rPr>
            <w:noProof/>
          </w:rPr>
          <w:t>64</w:t>
        </w:r>
      </w:fldSimple>
      <w:bookmarkEnd w:id="337"/>
      <w:r w:rsidRPr="00585C97">
        <w:t xml:space="preserve"> - Modell Audiosystem Schnittansicht der 5 Kamerapositionen in Ausrichtung 90°</w:t>
      </w:r>
      <w:bookmarkEnd w:id="338"/>
    </w:p>
    <w:p w14:paraId="5D5AED45" w14:textId="77777777" w:rsidR="00687975" w:rsidRPr="00585C97" w:rsidRDefault="00687975" w:rsidP="003E12E4"/>
    <w:p w14:paraId="044D51ED" w14:textId="77777777" w:rsidR="00687975" w:rsidRPr="00585C97" w:rsidRDefault="00687975" w:rsidP="003E12E4">
      <w:r w:rsidRPr="00585C97">
        <w:t>Für die simulativen Tests wurden die folgenden fünf Parameter variiert:</w:t>
      </w:r>
    </w:p>
    <w:p w14:paraId="254CAD1E" w14:textId="77777777" w:rsidR="00687975" w:rsidRPr="00585C97" w:rsidRDefault="00687975" w:rsidP="003E12E4"/>
    <w:p w14:paraId="099A1E56" w14:textId="77777777" w:rsidR="00687975" w:rsidRPr="00585C97" w:rsidRDefault="00687975" w:rsidP="003E12E4">
      <w:pPr>
        <w:pStyle w:val="Stichpunkte1"/>
      </w:pPr>
      <w:r w:rsidRPr="00585C97">
        <w:t xml:space="preserve">h: </w:t>
      </w:r>
      <w:r w:rsidRPr="00585C97">
        <w:tab/>
        <w:t xml:space="preserve">Höhe der Kameraposition in cm, 0 ist die Bodenbender </w:t>
      </w:r>
    </w:p>
    <w:p w14:paraId="788A72D3" w14:textId="77777777" w:rsidR="00687975" w:rsidRPr="00585C97" w:rsidRDefault="00687975" w:rsidP="003E12E4">
      <w:pPr>
        <w:pStyle w:val="Stichpunkte1"/>
      </w:pPr>
      <w:r w:rsidRPr="00585C97">
        <w:t xml:space="preserve">t: </w:t>
      </w:r>
      <w:r w:rsidRPr="00585C97">
        <w:tab/>
        <w:t>Tiefe der Kameraposition in cm, 0 ist die Gerüstmitte</w:t>
      </w:r>
    </w:p>
    <w:p w14:paraId="72640195" w14:textId="77777777" w:rsidR="00687975" w:rsidRPr="00585C97" w:rsidRDefault="00687975" w:rsidP="003E12E4">
      <w:pPr>
        <w:pStyle w:val="Stichpunkte1"/>
      </w:pPr>
      <w:r w:rsidRPr="00585C97">
        <w:t xml:space="preserve">n: </w:t>
      </w:r>
      <w:r w:rsidRPr="00585C97">
        <w:tab/>
        <w:t xml:space="preserve">Neigungswinkel der Kamera, 0° Horizontalen, 90° Blick zum Boden                                                                                                          </w:t>
      </w:r>
    </w:p>
    <w:p w14:paraId="019DB7EE" w14:textId="77777777" w:rsidR="00687975" w:rsidRPr="00585C97" w:rsidRDefault="00687975" w:rsidP="003E12E4">
      <w:pPr>
        <w:pStyle w:val="Stichpunkte1"/>
      </w:pPr>
      <w:proofErr w:type="spellStart"/>
      <w:r w:rsidRPr="00585C97">
        <w:t>hF</w:t>
      </w:r>
      <w:proofErr w:type="spellEnd"/>
      <w:r w:rsidRPr="00585C97">
        <w:t>:</w:t>
      </w:r>
      <w:r w:rsidRPr="00585C97">
        <w:tab/>
        <w:t xml:space="preserve">horizontaler Kamera Öffnungswinkel – </w:t>
      </w:r>
      <w:proofErr w:type="spellStart"/>
      <w:r w:rsidRPr="00585C97">
        <w:t>hFOV</w:t>
      </w:r>
      <w:proofErr w:type="spellEnd"/>
      <w:r w:rsidRPr="00585C97">
        <w:t xml:space="preserve"> </w:t>
      </w:r>
    </w:p>
    <w:p w14:paraId="1AA5D03F" w14:textId="77777777" w:rsidR="00687975" w:rsidRPr="00585C97" w:rsidRDefault="00687975" w:rsidP="003E12E4">
      <w:pPr>
        <w:pStyle w:val="Stichpunkte1"/>
      </w:pPr>
      <w:proofErr w:type="spellStart"/>
      <w:r w:rsidRPr="00585C97">
        <w:t>vF</w:t>
      </w:r>
      <w:proofErr w:type="spellEnd"/>
      <w:r w:rsidRPr="00585C97">
        <w:t>:</w:t>
      </w:r>
      <w:r w:rsidRPr="00585C97">
        <w:tab/>
        <w:t xml:space="preserve">vertikaler Kamera Öffnungswinkel – </w:t>
      </w:r>
      <w:proofErr w:type="spellStart"/>
      <w:r w:rsidRPr="00585C97">
        <w:t>vFOV</w:t>
      </w:r>
      <w:proofErr w:type="spellEnd"/>
      <w:r w:rsidRPr="00585C97">
        <w:t xml:space="preserve"> </w:t>
      </w:r>
    </w:p>
    <w:p w14:paraId="6632CFDC" w14:textId="77777777" w:rsidR="00687975" w:rsidRPr="00585C97" w:rsidRDefault="00687975" w:rsidP="003E12E4">
      <w:pPr>
        <w:pStyle w:val="Stichpunkte1"/>
        <w:numPr>
          <w:ilvl w:val="0"/>
          <w:numId w:val="0"/>
        </w:numPr>
      </w:pPr>
    </w:p>
    <w:p w14:paraId="465D217F" w14:textId="77777777" w:rsidR="00687975" w:rsidRPr="00585C97" w:rsidRDefault="00687975" w:rsidP="003E12E4">
      <w:pPr>
        <w:rPr>
          <w:noProof/>
        </w:rPr>
      </w:pPr>
      <w:r w:rsidRPr="00585C97">
        <w:rPr>
          <w:noProof/>
        </w:rPr>
        <w:t>Das Testziel ist es hF und vF immer so klein wie möglich zu halten, ohne dass der Armbereich die Sichtgrenzen verlässt. Die Folgenden Tabellen zeigen die Simulationsresultate:</w:t>
      </w:r>
    </w:p>
    <w:p w14:paraId="7DDADCF3" w14:textId="226E946C" w:rsidR="00687975" w:rsidRPr="00585C97" w:rsidRDefault="00687975" w:rsidP="003E12E4">
      <w:pPr>
        <w:pStyle w:val="Beschriftung"/>
        <w:keepNext/>
      </w:pPr>
      <w:bookmarkStart w:id="339" w:name="_Toc243073355"/>
      <w:r w:rsidRPr="00585C97">
        <w:t xml:space="preserve">Tabelle </w:t>
      </w:r>
      <w:fldSimple w:instr=" SEQ Tabelle \* ARABIC ">
        <w:r w:rsidR="00CB1693">
          <w:rPr>
            <w:noProof/>
          </w:rPr>
          <w:t>2</w:t>
        </w:r>
      </w:fldSimple>
      <w:r w:rsidRPr="00585C97">
        <w:t xml:space="preserve"> - FOV bei verschiedenen Kamerapositionen, 45° Ausrichtung, Standzone 160 x 100 cm</w:t>
      </w:r>
      <w:bookmarkEnd w:id="339"/>
    </w:p>
    <w:tbl>
      <w:tblPr>
        <w:tblStyle w:val="Tabellenraster"/>
        <w:tblW w:w="0" w:type="auto"/>
        <w:tblLook w:val="04A0" w:firstRow="1" w:lastRow="0" w:firstColumn="1" w:lastColumn="0" w:noHBand="0" w:noVBand="1"/>
      </w:tblPr>
      <w:tblGrid>
        <w:gridCol w:w="1311"/>
        <w:gridCol w:w="1428"/>
        <w:gridCol w:w="1429"/>
        <w:gridCol w:w="1442"/>
        <w:gridCol w:w="1442"/>
        <w:gridCol w:w="1442"/>
      </w:tblGrid>
      <w:tr w:rsidR="00687975" w:rsidRPr="00585C97" w14:paraId="0ABBEDA9" w14:textId="77777777" w:rsidTr="00CE072D">
        <w:tc>
          <w:tcPr>
            <w:tcW w:w="1311" w:type="dxa"/>
          </w:tcPr>
          <w:p w14:paraId="505B51FC" w14:textId="77777777" w:rsidR="00687975" w:rsidRPr="00585C97" w:rsidRDefault="00687975" w:rsidP="003E12E4">
            <w:r w:rsidRPr="00585C97">
              <w:t xml:space="preserve"> Position</w:t>
            </w:r>
          </w:p>
        </w:tc>
        <w:tc>
          <w:tcPr>
            <w:tcW w:w="1428" w:type="dxa"/>
          </w:tcPr>
          <w:p w14:paraId="5A650630" w14:textId="77777777" w:rsidR="00687975" w:rsidRPr="00585C97" w:rsidRDefault="00687975" w:rsidP="003E12E4">
            <w:r w:rsidRPr="00585C97">
              <w:t xml:space="preserve"> h [cm]</w:t>
            </w:r>
          </w:p>
        </w:tc>
        <w:tc>
          <w:tcPr>
            <w:tcW w:w="1429" w:type="dxa"/>
          </w:tcPr>
          <w:p w14:paraId="70AB50E0" w14:textId="77777777" w:rsidR="00687975" w:rsidRPr="00585C97" w:rsidRDefault="00687975" w:rsidP="003E12E4">
            <w:r w:rsidRPr="00585C97">
              <w:t>t [cm]</w:t>
            </w:r>
          </w:p>
        </w:tc>
        <w:tc>
          <w:tcPr>
            <w:tcW w:w="1442" w:type="dxa"/>
          </w:tcPr>
          <w:p w14:paraId="774AA1B9" w14:textId="77777777" w:rsidR="00687975" w:rsidRPr="00585C97" w:rsidRDefault="00687975" w:rsidP="003E12E4">
            <w:r w:rsidRPr="00585C97">
              <w:t>n [</w:t>
            </w:r>
            <w:proofErr w:type="spellStart"/>
            <w:r w:rsidRPr="00585C97">
              <w:t>deg</w:t>
            </w:r>
            <w:proofErr w:type="spellEnd"/>
            <w:r w:rsidRPr="00585C97">
              <w:t>]</w:t>
            </w:r>
          </w:p>
        </w:tc>
        <w:tc>
          <w:tcPr>
            <w:tcW w:w="1442" w:type="dxa"/>
          </w:tcPr>
          <w:p w14:paraId="052B3C42" w14:textId="77777777" w:rsidR="00687975" w:rsidRPr="00585C97" w:rsidRDefault="00687975" w:rsidP="003E12E4">
            <w:proofErr w:type="spellStart"/>
            <w:r w:rsidRPr="00585C97">
              <w:t>hF</w:t>
            </w:r>
            <w:proofErr w:type="spellEnd"/>
            <w:r w:rsidRPr="00585C97">
              <w:t xml:space="preserve"> [</w:t>
            </w:r>
            <w:proofErr w:type="spellStart"/>
            <w:r w:rsidRPr="00585C97">
              <w:t>deg</w:t>
            </w:r>
            <w:proofErr w:type="spellEnd"/>
            <w:r w:rsidRPr="00585C97">
              <w:t>]</w:t>
            </w:r>
          </w:p>
        </w:tc>
        <w:tc>
          <w:tcPr>
            <w:tcW w:w="1442" w:type="dxa"/>
          </w:tcPr>
          <w:p w14:paraId="66B361CD" w14:textId="77777777" w:rsidR="00687975" w:rsidRPr="00585C97" w:rsidRDefault="00687975" w:rsidP="003E12E4">
            <w:proofErr w:type="spellStart"/>
            <w:r w:rsidRPr="00585C97">
              <w:t>vF</w:t>
            </w:r>
            <w:proofErr w:type="spellEnd"/>
            <w:r w:rsidRPr="00585C97">
              <w:t xml:space="preserve"> [</w:t>
            </w:r>
            <w:proofErr w:type="spellStart"/>
            <w:r w:rsidRPr="00585C97">
              <w:t>deg</w:t>
            </w:r>
            <w:proofErr w:type="spellEnd"/>
            <w:r w:rsidRPr="00585C97">
              <w:t>]</w:t>
            </w:r>
          </w:p>
        </w:tc>
      </w:tr>
      <w:tr w:rsidR="00687975" w:rsidRPr="00585C97" w14:paraId="681E87E7" w14:textId="77777777" w:rsidTr="00CE072D">
        <w:tc>
          <w:tcPr>
            <w:tcW w:w="1311" w:type="dxa"/>
          </w:tcPr>
          <w:p w14:paraId="66992D5B" w14:textId="77777777" w:rsidR="00687975" w:rsidRPr="00585C97" w:rsidRDefault="00687975" w:rsidP="003E12E4">
            <w:r w:rsidRPr="00585C97">
              <w:t>P1</w:t>
            </w:r>
          </w:p>
        </w:tc>
        <w:tc>
          <w:tcPr>
            <w:tcW w:w="1428" w:type="dxa"/>
          </w:tcPr>
          <w:p w14:paraId="1D6DE868" w14:textId="77777777" w:rsidR="00687975" w:rsidRPr="00585C97" w:rsidRDefault="00687975" w:rsidP="003E12E4">
            <w:r w:rsidRPr="00585C97">
              <w:t>170</w:t>
            </w:r>
          </w:p>
        </w:tc>
        <w:tc>
          <w:tcPr>
            <w:tcW w:w="1429" w:type="dxa"/>
          </w:tcPr>
          <w:p w14:paraId="1C79AA49" w14:textId="77777777" w:rsidR="00687975" w:rsidRPr="00585C97" w:rsidRDefault="00687975" w:rsidP="003E12E4">
            <w:r w:rsidRPr="00585C97">
              <w:t>235</w:t>
            </w:r>
          </w:p>
        </w:tc>
        <w:tc>
          <w:tcPr>
            <w:tcW w:w="1442" w:type="dxa"/>
          </w:tcPr>
          <w:p w14:paraId="02867775" w14:textId="77777777" w:rsidR="00687975" w:rsidRPr="00585C97" w:rsidRDefault="00687975" w:rsidP="003E12E4">
            <w:r w:rsidRPr="00585C97">
              <w:t>2</w:t>
            </w:r>
          </w:p>
        </w:tc>
        <w:tc>
          <w:tcPr>
            <w:tcW w:w="1442" w:type="dxa"/>
          </w:tcPr>
          <w:p w14:paraId="7BA17B2C" w14:textId="77777777" w:rsidR="00687975" w:rsidRPr="00585C97" w:rsidRDefault="00687975" w:rsidP="003E12E4">
            <w:r w:rsidRPr="00585C97">
              <w:t>75</w:t>
            </w:r>
          </w:p>
        </w:tc>
        <w:tc>
          <w:tcPr>
            <w:tcW w:w="1442" w:type="dxa"/>
          </w:tcPr>
          <w:p w14:paraId="7CFF459D" w14:textId="77777777" w:rsidR="00687975" w:rsidRPr="00585C97" w:rsidRDefault="00687975" w:rsidP="003E12E4">
            <w:r w:rsidRPr="00585C97">
              <w:t>51</w:t>
            </w:r>
          </w:p>
        </w:tc>
      </w:tr>
      <w:tr w:rsidR="00687975" w:rsidRPr="00585C97" w14:paraId="48A8FC54" w14:textId="77777777" w:rsidTr="00CE072D">
        <w:tc>
          <w:tcPr>
            <w:tcW w:w="1311" w:type="dxa"/>
          </w:tcPr>
          <w:p w14:paraId="76508A19" w14:textId="77777777" w:rsidR="00687975" w:rsidRPr="00585C97" w:rsidRDefault="00687975" w:rsidP="003E12E4">
            <w:r w:rsidRPr="00585C97">
              <w:t>P2</w:t>
            </w:r>
          </w:p>
        </w:tc>
        <w:tc>
          <w:tcPr>
            <w:tcW w:w="1428" w:type="dxa"/>
          </w:tcPr>
          <w:p w14:paraId="0ACED17A" w14:textId="77777777" w:rsidR="00687975" w:rsidRPr="00585C97" w:rsidRDefault="00687975" w:rsidP="003E12E4">
            <w:r w:rsidRPr="00585C97">
              <w:t>220</w:t>
            </w:r>
          </w:p>
        </w:tc>
        <w:tc>
          <w:tcPr>
            <w:tcW w:w="1429" w:type="dxa"/>
          </w:tcPr>
          <w:p w14:paraId="3B46FA7B" w14:textId="77777777" w:rsidR="00687975" w:rsidRPr="00585C97" w:rsidRDefault="00687975" w:rsidP="003E12E4">
            <w:r w:rsidRPr="00585C97">
              <w:t>235</w:t>
            </w:r>
          </w:p>
        </w:tc>
        <w:tc>
          <w:tcPr>
            <w:tcW w:w="1442" w:type="dxa"/>
          </w:tcPr>
          <w:p w14:paraId="2D040D43" w14:textId="77777777" w:rsidR="00687975" w:rsidRPr="00585C97" w:rsidRDefault="00687975" w:rsidP="003E12E4">
            <w:r w:rsidRPr="00585C97">
              <w:t>13</w:t>
            </w:r>
          </w:p>
        </w:tc>
        <w:tc>
          <w:tcPr>
            <w:tcW w:w="1442" w:type="dxa"/>
          </w:tcPr>
          <w:p w14:paraId="0F7D8F3F" w14:textId="77777777" w:rsidR="00687975" w:rsidRPr="00585C97" w:rsidRDefault="00687975" w:rsidP="003E12E4">
            <w:r w:rsidRPr="00585C97">
              <w:t>74</w:t>
            </w:r>
          </w:p>
        </w:tc>
        <w:tc>
          <w:tcPr>
            <w:tcW w:w="1442" w:type="dxa"/>
          </w:tcPr>
          <w:p w14:paraId="5EED1770" w14:textId="77777777" w:rsidR="00687975" w:rsidRPr="00585C97" w:rsidRDefault="00687975" w:rsidP="003E12E4">
            <w:r w:rsidRPr="00585C97">
              <w:t>49</w:t>
            </w:r>
          </w:p>
        </w:tc>
      </w:tr>
      <w:tr w:rsidR="00687975" w:rsidRPr="00585C97" w14:paraId="278ED3B6" w14:textId="77777777" w:rsidTr="00CE072D">
        <w:tc>
          <w:tcPr>
            <w:tcW w:w="1311" w:type="dxa"/>
          </w:tcPr>
          <w:p w14:paraId="15E4F7C9" w14:textId="77777777" w:rsidR="00687975" w:rsidRPr="00585C97" w:rsidRDefault="00687975" w:rsidP="003E12E4">
            <w:r w:rsidRPr="00585C97">
              <w:t>P3</w:t>
            </w:r>
          </w:p>
        </w:tc>
        <w:tc>
          <w:tcPr>
            <w:tcW w:w="1428" w:type="dxa"/>
          </w:tcPr>
          <w:p w14:paraId="0C02A89F" w14:textId="77777777" w:rsidR="00687975" w:rsidRPr="00585C97" w:rsidRDefault="00687975" w:rsidP="003E12E4">
            <w:r w:rsidRPr="00585C97">
              <w:t>270</w:t>
            </w:r>
          </w:p>
        </w:tc>
        <w:tc>
          <w:tcPr>
            <w:tcW w:w="1429" w:type="dxa"/>
          </w:tcPr>
          <w:p w14:paraId="5D0BA3FE" w14:textId="77777777" w:rsidR="00687975" w:rsidRPr="00585C97" w:rsidRDefault="00687975" w:rsidP="003E12E4">
            <w:r w:rsidRPr="00585C97">
              <w:t>235</w:t>
            </w:r>
          </w:p>
        </w:tc>
        <w:tc>
          <w:tcPr>
            <w:tcW w:w="1442" w:type="dxa"/>
          </w:tcPr>
          <w:p w14:paraId="229F2503" w14:textId="77777777" w:rsidR="00687975" w:rsidRPr="00585C97" w:rsidRDefault="00687975" w:rsidP="003E12E4">
            <w:r w:rsidRPr="00585C97">
              <w:t>23</w:t>
            </w:r>
          </w:p>
        </w:tc>
        <w:tc>
          <w:tcPr>
            <w:tcW w:w="1442" w:type="dxa"/>
          </w:tcPr>
          <w:p w14:paraId="4E5BA07B" w14:textId="77777777" w:rsidR="00687975" w:rsidRPr="00585C97" w:rsidRDefault="00687975" w:rsidP="003E12E4">
            <w:r w:rsidRPr="00585C97">
              <w:t>70</w:t>
            </w:r>
          </w:p>
        </w:tc>
        <w:tc>
          <w:tcPr>
            <w:tcW w:w="1442" w:type="dxa"/>
          </w:tcPr>
          <w:p w14:paraId="2C2877F6" w14:textId="77777777" w:rsidR="00687975" w:rsidRPr="00585C97" w:rsidRDefault="00687975" w:rsidP="003E12E4">
            <w:r w:rsidRPr="00585C97">
              <w:t>45</w:t>
            </w:r>
          </w:p>
        </w:tc>
      </w:tr>
      <w:tr w:rsidR="00687975" w:rsidRPr="00585C97" w14:paraId="76FC7B32" w14:textId="77777777" w:rsidTr="00CE072D">
        <w:tc>
          <w:tcPr>
            <w:tcW w:w="1311" w:type="dxa"/>
          </w:tcPr>
          <w:p w14:paraId="2D5CC190" w14:textId="77777777" w:rsidR="00687975" w:rsidRPr="00585C97" w:rsidRDefault="00687975" w:rsidP="003E12E4">
            <w:r w:rsidRPr="00585C97">
              <w:t>P4</w:t>
            </w:r>
          </w:p>
        </w:tc>
        <w:tc>
          <w:tcPr>
            <w:tcW w:w="1428" w:type="dxa"/>
          </w:tcPr>
          <w:p w14:paraId="5A7A7FFC" w14:textId="77777777" w:rsidR="00687975" w:rsidRPr="00585C97" w:rsidRDefault="00687975" w:rsidP="003E12E4">
            <w:r w:rsidRPr="00585C97">
              <w:t>270</w:t>
            </w:r>
          </w:p>
        </w:tc>
        <w:tc>
          <w:tcPr>
            <w:tcW w:w="1429" w:type="dxa"/>
          </w:tcPr>
          <w:p w14:paraId="288CDC1C" w14:textId="77777777" w:rsidR="00687975" w:rsidRPr="00585C97" w:rsidRDefault="00687975" w:rsidP="003E12E4">
            <w:r w:rsidRPr="00585C97">
              <w:t>185</w:t>
            </w:r>
          </w:p>
        </w:tc>
        <w:tc>
          <w:tcPr>
            <w:tcW w:w="1442" w:type="dxa"/>
          </w:tcPr>
          <w:p w14:paraId="3EE4F7C9" w14:textId="77777777" w:rsidR="00687975" w:rsidRPr="00585C97" w:rsidRDefault="00687975" w:rsidP="003E12E4">
            <w:r w:rsidRPr="00585C97">
              <w:t>28</w:t>
            </w:r>
          </w:p>
        </w:tc>
        <w:tc>
          <w:tcPr>
            <w:tcW w:w="1442" w:type="dxa"/>
          </w:tcPr>
          <w:p w14:paraId="7102BD26" w14:textId="77777777" w:rsidR="00687975" w:rsidRPr="00585C97" w:rsidRDefault="00687975" w:rsidP="003E12E4">
            <w:r w:rsidRPr="00585C97">
              <w:t>84</w:t>
            </w:r>
          </w:p>
        </w:tc>
        <w:tc>
          <w:tcPr>
            <w:tcW w:w="1442" w:type="dxa"/>
          </w:tcPr>
          <w:p w14:paraId="111F408F" w14:textId="77777777" w:rsidR="00687975" w:rsidRPr="00585C97" w:rsidRDefault="00687975" w:rsidP="003E12E4">
            <w:r w:rsidRPr="00585C97">
              <w:t>53</w:t>
            </w:r>
          </w:p>
        </w:tc>
      </w:tr>
      <w:tr w:rsidR="00687975" w:rsidRPr="00585C97" w14:paraId="1811B1B6" w14:textId="77777777" w:rsidTr="00CE072D">
        <w:tc>
          <w:tcPr>
            <w:tcW w:w="1311" w:type="dxa"/>
          </w:tcPr>
          <w:p w14:paraId="4F0F37C8" w14:textId="77777777" w:rsidR="00687975" w:rsidRPr="00585C97" w:rsidRDefault="00687975" w:rsidP="003E12E4">
            <w:r w:rsidRPr="00585C97">
              <w:t>P5</w:t>
            </w:r>
          </w:p>
        </w:tc>
        <w:tc>
          <w:tcPr>
            <w:tcW w:w="1428" w:type="dxa"/>
          </w:tcPr>
          <w:p w14:paraId="15DBCEFF" w14:textId="77777777" w:rsidR="00687975" w:rsidRPr="00585C97" w:rsidRDefault="00687975" w:rsidP="003E12E4">
            <w:r w:rsidRPr="00585C97">
              <w:t>270</w:t>
            </w:r>
          </w:p>
        </w:tc>
        <w:tc>
          <w:tcPr>
            <w:tcW w:w="1429" w:type="dxa"/>
          </w:tcPr>
          <w:p w14:paraId="2CA0D039" w14:textId="77777777" w:rsidR="00687975" w:rsidRPr="00585C97" w:rsidRDefault="00687975" w:rsidP="003E12E4">
            <w:r w:rsidRPr="00585C97">
              <w:t>135</w:t>
            </w:r>
          </w:p>
        </w:tc>
        <w:tc>
          <w:tcPr>
            <w:tcW w:w="1442" w:type="dxa"/>
          </w:tcPr>
          <w:p w14:paraId="3060EE67" w14:textId="77777777" w:rsidR="00687975" w:rsidRPr="00585C97" w:rsidRDefault="00687975" w:rsidP="003E12E4">
            <w:r w:rsidRPr="00585C97">
              <w:t>35</w:t>
            </w:r>
          </w:p>
        </w:tc>
        <w:tc>
          <w:tcPr>
            <w:tcW w:w="1442" w:type="dxa"/>
          </w:tcPr>
          <w:p w14:paraId="11A6BB24" w14:textId="77777777" w:rsidR="00687975" w:rsidRPr="00585C97" w:rsidRDefault="00687975" w:rsidP="003E12E4">
            <w:r w:rsidRPr="00585C97">
              <w:t>103</w:t>
            </w:r>
          </w:p>
        </w:tc>
        <w:tc>
          <w:tcPr>
            <w:tcW w:w="1442" w:type="dxa"/>
          </w:tcPr>
          <w:p w14:paraId="4465FFC3" w14:textId="77777777" w:rsidR="00687975" w:rsidRPr="00585C97" w:rsidRDefault="00687975" w:rsidP="003E12E4">
            <w:r w:rsidRPr="00585C97">
              <w:t>67</w:t>
            </w:r>
          </w:p>
        </w:tc>
      </w:tr>
      <w:tr w:rsidR="00687975" w:rsidRPr="00585C97" w14:paraId="6D1BBC49" w14:textId="77777777" w:rsidTr="00CE072D">
        <w:tc>
          <w:tcPr>
            <w:tcW w:w="8494" w:type="dxa"/>
            <w:gridSpan w:val="6"/>
          </w:tcPr>
          <w:p w14:paraId="79DB4CBC" w14:textId="77777777" w:rsidR="00687975" w:rsidRPr="00585C97" w:rsidRDefault="00687975" w:rsidP="003E12E4">
            <w:pPr>
              <w:jc w:val="center"/>
            </w:pPr>
            <w:r w:rsidRPr="00585C97">
              <w:t>Änderung der Standzonen Breite, Standzone ist hier 250 x 100 cm</w:t>
            </w:r>
          </w:p>
        </w:tc>
      </w:tr>
      <w:tr w:rsidR="00687975" w:rsidRPr="00585C97" w14:paraId="1D82486C" w14:textId="77777777" w:rsidTr="00CE072D">
        <w:tc>
          <w:tcPr>
            <w:tcW w:w="1311" w:type="dxa"/>
          </w:tcPr>
          <w:p w14:paraId="5C131D40" w14:textId="77777777" w:rsidR="00687975" w:rsidRPr="00585C97" w:rsidRDefault="00687975" w:rsidP="003E12E4">
            <w:r w:rsidRPr="00585C97">
              <w:t>P3</w:t>
            </w:r>
          </w:p>
        </w:tc>
        <w:tc>
          <w:tcPr>
            <w:tcW w:w="1428" w:type="dxa"/>
          </w:tcPr>
          <w:p w14:paraId="64560D45" w14:textId="77777777" w:rsidR="00687975" w:rsidRPr="00585C97" w:rsidRDefault="00687975" w:rsidP="003E12E4">
            <w:r w:rsidRPr="00585C97">
              <w:t>270</w:t>
            </w:r>
          </w:p>
        </w:tc>
        <w:tc>
          <w:tcPr>
            <w:tcW w:w="1429" w:type="dxa"/>
          </w:tcPr>
          <w:p w14:paraId="5447F4EB" w14:textId="77777777" w:rsidR="00687975" w:rsidRPr="00585C97" w:rsidRDefault="00687975" w:rsidP="003E12E4">
            <w:r w:rsidRPr="00585C97">
              <w:t>235</w:t>
            </w:r>
          </w:p>
        </w:tc>
        <w:tc>
          <w:tcPr>
            <w:tcW w:w="1442" w:type="dxa"/>
          </w:tcPr>
          <w:p w14:paraId="678BC7F1" w14:textId="77777777" w:rsidR="00687975" w:rsidRPr="00585C97" w:rsidRDefault="00687975" w:rsidP="003E12E4">
            <w:r w:rsidRPr="00585C97">
              <w:t>23</w:t>
            </w:r>
          </w:p>
        </w:tc>
        <w:tc>
          <w:tcPr>
            <w:tcW w:w="1442" w:type="dxa"/>
          </w:tcPr>
          <w:p w14:paraId="788249F4" w14:textId="77777777" w:rsidR="00687975" w:rsidRPr="00585C97" w:rsidRDefault="00687975" w:rsidP="003E12E4">
            <w:r w:rsidRPr="00585C97">
              <w:t>85</w:t>
            </w:r>
          </w:p>
        </w:tc>
        <w:tc>
          <w:tcPr>
            <w:tcW w:w="1442" w:type="dxa"/>
          </w:tcPr>
          <w:p w14:paraId="395C1AF0" w14:textId="77777777" w:rsidR="00687975" w:rsidRPr="00585C97" w:rsidRDefault="00687975" w:rsidP="003E12E4">
            <w:r w:rsidRPr="00585C97">
              <w:t>45</w:t>
            </w:r>
          </w:p>
        </w:tc>
      </w:tr>
    </w:tbl>
    <w:p w14:paraId="2A212BE8" w14:textId="77777777" w:rsidR="00687975" w:rsidRPr="00585C97" w:rsidRDefault="00687975" w:rsidP="003E12E4"/>
    <w:p w14:paraId="559E207F" w14:textId="4064F20A" w:rsidR="00687975" w:rsidRPr="00585C97" w:rsidRDefault="00687975" w:rsidP="003E12E4">
      <w:pPr>
        <w:pStyle w:val="Beschriftung"/>
        <w:keepNext/>
      </w:pPr>
      <w:bookmarkStart w:id="340" w:name="_Ref230113567"/>
      <w:bookmarkStart w:id="341" w:name="_Toc243073356"/>
      <w:r w:rsidRPr="00585C97">
        <w:t xml:space="preserve">Tabelle </w:t>
      </w:r>
      <w:fldSimple w:instr=" SEQ Tabelle \* ARABIC ">
        <w:r w:rsidR="00CB1693">
          <w:rPr>
            <w:noProof/>
          </w:rPr>
          <w:t>3</w:t>
        </w:r>
      </w:fldSimple>
      <w:bookmarkEnd w:id="340"/>
      <w:r w:rsidRPr="00585C97">
        <w:t xml:space="preserve"> - FOV bei verschiedenen Kamerapositionen, 90° Ausrichtung, Standzone 160 x 100 cm</w:t>
      </w:r>
      <w:bookmarkEnd w:id="341"/>
    </w:p>
    <w:tbl>
      <w:tblPr>
        <w:tblStyle w:val="Tabellenraster"/>
        <w:tblW w:w="0" w:type="auto"/>
        <w:tblLook w:val="04A0" w:firstRow="1" w:lastRow="0" w:firstColumn="1" w:lastColumn="0" w:noHBand="0" w:noVBand="1"/>
      </w:tblPr>
      <w:tblGrid>
        <w:gridCol w:w="1311"/>
        <w:gridCol w:w="1428"/>
        <w:gridCol w:w="1429"/>
        <w:gridCol w:w="1442"/>
        <w:gridCol w:w="1442"/>
        <w:gridCol w:w="1442"/>
      </w:tblGrid>
      <w:tr w:rsidR="00687975" w:rsidRPr="00585C97" w14:paraId="70497626" w14:textId="77777777" w:rsidTr="00CE072D">
        <w:tc>
          <w:tcPr>
            <w:tcW w:w="1311" w:type="dxa"/>
          </w:tcPr>
          <w:p w14:paraId="2E519156" w14:textId="77777777" w:rsidR="00687975" w:rsidRPr="00585C97" w:rsidRDefault="00687975" w:rsidP="003E12E4">
            <w:r w:rsidRPr="00585C97">
              <w:t>Position</w:t>
            </w:r>
          </w:p>
        </w:tc>
        <w:tc>
          <w:tcPr>
            <w:tcW w:w="1428" w:type="dxa"/>
          </w:tcPr>
          <w:p w14:paraId="0A416AFC" w14:textId="77777777" w:rsidR="00687975" w:rsidRPr="00585C97" w:rsidRDefault="00687975" w:rsidP="003E12E4">
            <w:r w:rsidRPr="00585C97">
              <w:t xml:space="preserve"> h [cm]</w:t>
            </w:r>
          </w:p>
        </w:tc>
        <w:tc>
          <w:tcPr>
            <w:tcW w:w="1429" w:type="dxa"/>
          </w:tcPr>
          <w:p w14:paraId="0AB1F7C1" w14:textId="77777777" w:rsidR="00687975" w:rsidRPr="00585C97" w:rsidRDefault="00687975" w:rsidP="003E12E4">
            <w:r w:rsidRPr="00585C97">
              <w:t>t [cm]</w:t>
            </w:r>
          </w:p>
        </w:tc>
        <w:tc>
          <w:tcPr>
            <w:tcW w:w="1442" w:type="dxa"/>
          </w:tcPr>
          <w:p w14:paraId="37377872" w14:textId="77777777" w:rsidR="00687975" w:rsidRPr="00585C97" w:rsidRDefault="00687975" w:rsidP="003E12E4">
            <w:r w:rsidRPr="00585C97">
              <w:t>n [</w:t>
            </w:r>
            <w:proofErr w:type="spellStart"/>
            <w:r w:rsidRPr="00585C97">
              <w:t>deg</w:t>
            </w:r>
            <w:proofErr w:type="spellEnd"/>
            <w:r w:rsidRPr="00585C97">
              <w:t>]</w:t>
            </w:r>
          </w:p>
        </w:tc>
        <w:tc>
          <w:tcPr>
            <w:tcW w:w="1442" w:type="dxa"/>
          </w:tcPr>
          <w:p w14:paraId="66147545" w14:textId="77777777" w:rsidR="00687975" w:rsidRPr="00585C97" w:rsidRDefault="00687975" w:rsidP="003E12E4">
            <w:proofErr w:type="spellStart"/>
            <w:r w:rsidRPr="00585C97">
              <w:t>hF</w:t>
            </w:r>
            <w:proofErr w:type="spellEnd"/>
            <w:r w:rsidRPr="00585C97">
              <w:t xml:space="preserve"> [</w:t>
            </w:r>
            <w:proofErr w:type="spellStart"/>
            <w:r w:rsidRPr="00585C97">
              <w:t>deg</w:t>
            </w:r>
            <w:proofErr w:type="spellEnd"/>
            <w:r w:rsidRPr="00585C97">
              <w:t>]</w:t>
            </w:r>
          </w:p>
        </w:tc>
        <w:tc>
          <w:tcPr>
            <w:tcW w:w="1442" w:type="dxa"/>
          </w:tcPr>
          <w:p w14:paraId="39E3B953" w14:textId="77777777" w:rsidR="00687975" w:rsidRPr="00585C97" w:rsidRDefault="00687975" w:rsidP="003E12E4">
            <w:proofErr w:type="spellStart"/>
            <w:r w:rsidRPr="00585C97">
              <w:t>vF</w:t>
            </w:r>
            <w:proofErr w:type="spellEnd"/>
            <w:r w:rsidRPr="00585C97">
              <w:t xml:space="preserve"> [</w:t>
            </w:r>
            <w:proofErr w:type="spellStart"/>
            <w:r w:rsidRPr="00585C97">
              <w:t>deg</w:t>
            </w:r>
            <w:proofErr w:type="spellEnd"/>
            <w:r w:rsidRPr="00585C97">
              <w:t>]</w:t>
            </w:r>
          </w:p>
        </w:tc>
      </w:tr>
      <w:tr w:rsidR="00687975" w:rsidRPr="00585C97" w14:paraId="53A8F166" w14:textId="77777777" w:rsidTr="00CE072D">
        <w:tc>
          <w:tcPr>
            <w:tcW w:w="1311" w:type="dxa"/>
          </w:tcPr>
          <w:p w14:paraId="4D467735" w14:textId="77777777" w:rsidR="00687975" w:rsidRPr="00585C97" w:rsidRDefault="00687975" w:rsidP="003E12E4">
            <w:r w:rsidRPr="00585C97">
              <w:t>P1</w:t>
            </w:r>
          </w:p>
        </w:tc>
        <w:tc>
          <w:tcPr>
            <w:tcW w:w="1428" w:type="dxa"/>
          </w:tcPr>
          <w:p w14:paraId="2357F935" w14:textId="77777777" w:rsidR="00687975" w:rsidRPr="00585C97" w:rsidRDefault="00687975" w:rsidP="003E12E4">
            <w:r w:rsidRPr="00585C97">
              <w:t>170</w:t>
            </w:r>
          </w:p>
        </w:tc>
        <w:tc>
          <w:tcPr>
            <w:tcW w:w="1429" w:type="dxa"/>
          </w:tcPr>
          <w:p w14:paraId="01002EA4" w14:textId="77777777" w:rsidR="00687975" w:rsidRPr="00585C97" w:rsidRDefault="00687975" w:rsidP="003E12E4">
            <w:r w:rsidRPr="00585C97">
              <w:t>200</w:t>
            </w:r>
          </w:p>
        </w:tc>
        <w:tc>
          <w:tcPr>
            <w:tcW w:w="1442" w:type="dxa"/>
          </w:tcPr>
          <w:p w14:paraId="7F09E885" w14:textId="77777777" w:rsidR="00687975" w:rsidRPr="00585C97" w:rsidRDefault="00687975" w:rsidP="003E12E4">
            <w:r w:rsidRPr="00585C97">
              <w:t>2</w:t>
            </w:r>
          </w:p>
        </w:tc>
        <w:tc>
          <w:tcPr>
            <w:tcW w:w="1442" w:type="dxa"/>
          </w:tcPr>
          <w:p w14:paraId="3A2A3732" w14:textId="77777777" w:rsidR="00687975" w:rsidRPr="00585C97" w:rsidRDefault="00687975" w:rsidP="003E12E4">
            <w:r w:rsidRPr="00585C97">
              <w:t>92</w:t>
            </w:r>
          </w:p>
        </w:tc>
        <w:tc>
          <w:tcPr>
            <w:tcW w:w="1442" w:type="dxa"/>
          </w:tcPr>
          <w:p w14:paraId="0094485E" w14:textId="77777777" w:rsidR="00687975" w:rsidRPr="00585C97" w:rsidRDefault="00687975" w:rsidP="003E12E4">
            <w:r w:rsidRPr="00585C97">
              <w:t>60</w:t>
            </w:r>
          </w:p>
        </w:tc>
      </w:tr>
      <w:tr w:rsidR="00687975" w:rsidRPr="00585C97" w14:paraId="2D4B5573" w14:textId="77777777" w:rsidTr="00CE072D">
        <w:tc>
          <w:tcPr>
            <w:tcW w:w="1311" w:type="dxa"/>
          </w:tcPr>
          <w:p w14:paraId="1341B930" w14:textId="77777777" w:rsidR="00687975" w:rsidRPr="00585C97" w:rsidRDefault="00687975" w:rsidP="003E12E4">
            <w:r w:rsidRPr="00585C97">
              <w:t>P2</w:t>
            </w:r>
          </w:p>
        </w:tc>
        <w:tc>
          <w:tcPr>
            <w:tcW w:w="1428" w:type="dxa"/>
          </w:tcPr>
          <w:p w14:paraId="5B6A314A" w14:textId="77777777" w:rsidR="00687975" w:rsidRPr="00585C97" w:rsidRDefault="00687975" w:rsidP="003E12E4">
            <w:r w:rsidRPr="00585C97">
              <w:t>220</w:t>
            </w:r>
          </w:p>
        </w:tc>
        <w:tc>
          <w:tcPr>
            <w:tcW w:w="1429" w:type="dxa"/>
          </w:tcPr>
          <w:p w14:paraId="13F1CF55" w14:textId="77777777" w:rsidR="00687975" w:rsidRPr="00585C97" w:rsidRDefault="00687975" w:rsidP="003E12E4">
            <w:r w:rsidRPr="00585C97">
              <w:t>200</w:t>
            </w:r>
          </w:p>
        </w:tc>
        <w:tc>
          <w:tcPr>
            <w:tcW w:w="1442" w:type="dxa"/>
          </w:tcPr>
          <w:p w14:paraId="3EABB57D" w14:textId="77777777" w:rsidR="00687975" w:rsidRPr="00585C97" w:rsidRDefault="00687975" w:rsidP="003E12E4">
            <w:r w:rsidRPr="00585C97">
              <w:t>15</w:t>
            </w:r>
          </w:p>
        </w:tc>
        <w:tc>
          <w:tcPr>
            <w:tcW w:w="1442" w:type="dxa"/>
          </w:tcPr>
          <w:p w14:paraId="5C5E4C6F" w14:textId="77777777" w:rsidR="00687975" w:rsidRPr="00585C97" w:rsidRDefault="00687975" w:rsidP="003E12E4">
            <w:r w:rsidRPr="00585C97">
              <w:t>90</w:t>
            </w:r>
          </w:p>
        </w:tc>
        <w:tc>
          <w:tcPr>
            <w:tcW w:w="1442" w:type="dxa"/>
          </w:tcPr>
          <w:p w14:paraId="28A717DE" w14:textId="77777777" w:rsidR="00687975" w:rsidRPr="00585C97" w:rsidRDefault="00687975" w:rsidP="003E12E4">
            <w:r w:rsidRPr="00585C97">
              <w:t>56</w:t>
            </w:r>
          </w:p>
        </w:tc>
      </w:tr>
      <w:tr w:rsidR="00687975" w:rsidRPr="00585C97" w14:paraId="436235F9" w14:textId="77777777" w:rsidTr="00CE072D">
        <w:tc>
          <w:tcPr>
            <w:tcW w:w="1311" w:type="dxa"/>
          </w:tcPr>
          <w:p w14:paraId="3E19E04A" w14:textId="77777777" w:rsidR="00687975" w:rsidRPr="00585C97" w:rsidRDefault="00687975" w:rsidP="003E12E4">
            <w:r w:rsidRPr="00585C97">
              <w:t>P3</w:t>
            </w:r>
          </w:p>
        </w:tc>
        <w:tc>
          <w:tcPr>
            <w:tcW w:w="1428" w:type="dxa"/>
          </w:tcPr>
          <w:p w14:paraId="01BE439D" w14:textId="77777777" w:rsidR="00687975" w:rsidRPr="00585C97" w:rsidRDefault="00687975" w:rsidP="003E12E4">
            <w:r w:rsidRPr="00585C97">
              <w:t>270</w:t>
            </w:r>
          </w:p>
        </w:tc>
        <w:tc>
          <w:tcPr>
            <w:tcW w:w="1429" w:type="dxa"/>
          </w:tcPr>
          <w:p w14:paraId="7B349182" w14:textId="77777777" w:rsidR="00687975" w:rsidRPr="00585C97" w:rsidRDefault="00687975" w:rsidP="003E12E4">
            <w:r w:rsidRPr="00585C97">
              <w:t>200</w:t>
            </w:r>
          </w:p>
        </w:tc>
        <w:tc>
          <w:tcPr>
            <w:tcW w:w="1442" w:type="dxa"/>
          </w:tcPr>
          <w:p w14:paraId="2ABF2044" w14:textId="77777777" w:rsidR="00687975" w:rsidRPr="00585C97" w:rsidRDefault="00687975" w:rsidP="003E12E4">
            <w:r w:rsidRPr="00585C97">
              <w:t>27</w:t>
            </w:r>
          </w:p>
        </w:tc>
        <w:tc>
          <w:tcPr>
            <w:tcW w:w="1442" w:type="dxa"/>
          </w:tcPr>
          <w:p w14:paraId="01459AD0" w14:textId="77777777" w:rsidR="00687975" w:rsidRPr="00585C97" w:rsidRDefault="00687975" w:rsidP="003E12E4">
            <w:r w:rsidRPr="00585C97">
              <w:t>84</w:t>
            </w:r>
          </w:p>
        </w:tc>
        <w:tc>
          <w:tcPr>
            <w:tcW w:w="1442" w:type="dxa"/>
          </w:tcPr>
          <w:p w14:paraId="6650C353" w14:textId="77777777" w:rsidR="00687975" w:rsidRPr="00585C97" w:rsidRDefault="00687975" w:rsidP="003E12E4">
            <w:r w:rsidRPr="00585C97">
              <w:t>51</w:t>
            </w:r>
          </w:p>
        </w:tc>
      </w:tr>
      <w:tr w:rsidR="00687975" w:rsidRPr="00585C97" w14:paraId="7EB73E57" w14:textId="77777777" w:rsidTr="00CE072D">
        <w:tc>
          <w:tcPr>
            <w:tcW w:w="1311" w:type="dxa"/>
          </w:tcPr>
          <w:p w14:paraId="29BD6933" w14:textId="77777777" w:rsidR="00687975" w:rsidRPr="00585C97" w:rsidRDefault="00687975" w:rsidP="003E12E4">
            <w:r w:rsidRPr="00585C97">
              <w:t>P4</w:t>
            </w:r>
          </w:p>
        </w:tc>
        <w:tc>
          <w:tcPr>
            <w:tcW w:w="1428" w:type="dxa"/>
          </w:tcPr>
          <w:p w14:paraId="627997E7" w14:textId="77777777" w:rsidR="00687975" w:rsidRPr="00585C97" w:rsidRDefault="00687975" w:rsidP="003E12E4">
            <w:r w:rsidRPr="00585C97">
              <w:t>270</w:t>
            </w:r>
          </w:p>
        </w:tc>
        <w:tc>
          <w:tcPr>
            <w:tcW w:w="1429" w:type="dxa"/>
          </w:tcPr>
          <w:p w14:paraId="6DC5529B" w14:textId="77777777" w:rsidR="00687975" w:rsidRPr="00585C97" w:rsidRDefault="00687975" w:rsidP="003E12E4">
            <w:r w:rsidRPr="00585C97">
              <w:t>150</w:t>
            </w:r>
          </w:p>
        </w:tc>
        <w:tc>
          <w:tcPr>
            <w:tcW w:w="1442" w:type="dxa"/>
          </w:tcPr>
          <w:p w14:paraId="45FEEE68" w14:textId="77777777" w:rsidR="00687975" w:rsidRPr="00585C97" w:rsidRDefault="00687975" w:rsidP="003E12E4">
            <w:r w:rsidRPr="00585C97">
              <w:t>32</w:t>
            </w:r>
          </w:p>
        </w:tc>
        <w:tc>
          <w:tcPr>
            <w:tcW w:w="1442" w:type="dxa"/>
          </w:tcPr>
          <w:p w14:paraId="600CED69" w14:textId="77777777" w:rsidR="00687975" w:rsidRPr="00585C97" w:rsidRDefault="00687975" w:rsidP="003E12E4">
            <w:r w:rsidRPr="00585C97">
              <w:t>102</w:t>
            </w:r>
          </w:p>
        </w:tc>
        <w:tc>
          <w:tcPr>
            <w:tcW w:w="1442" w:type="dxa"/>
          </w:tcPr>
          <w:p w14:paraId="6AFCC8FB" w14:textId="77777777" w:rsidR="00687975" w:rsidRPr="00585C97" w:rsidRDefault="00687975" w:rsidP="003E12E4">
            <w:r w:rsidRPr="00585C97">
              <w:t>61</w:t>
            </w:r>
          </w:p>
        </w:tc>
      </w:tr>
      <w:tr w:rsidR="00687975" w:rsidRPr="00585C97" w14:paraId="0DA1AF90" w14:textId="77777777" w:rsidTr="00CE072D">
        <w:tc>
          <w:tcPr>
            <w:tcW w:w="1311" w:type="dxa"/>
          </w:tcPr>
          <w:p w14:paraId="56DF84DE" w14:textId="77777777" w:rsidR="00687975" w:rsidRPr="00585C97" w:rsidRDefault="00687975" w:rsidP="003E12E4">
            <w:r w:rsidRPr="00585C97">
              <w:lastRenderedPageBreak/>
              <w:t>P5</w:t>
            </w:r>
          </w:p>
        </w:tc>
        <w:tc>
          <w:tcPr>
            <w:tcW w:w="1428" w:type="dxa"/>
          </w:tcPr>
          <w:p w14:paraId="57F91CD4" w14:textId="77777777" w:rsidR="00687975" w:rsidRPr="00585C97" w:rsidRDefault="00687975" w:rsidP="003E12E4">
            <w:r w:rsidRPr="00585C97">
              <w:t>270</w:t>
            </w:r>
          </w:p>
        </w:tc>
        <w:tc>
          <w:tcPr>
            <w:tcW w:w="1429" w:type="dxa"/>
          </w:tcPr>
          <w:p w14:paraId="0AD3C53D" w14:textId="77777777" w:rsidR="00687975" w:rsidRPr="00585C97" w:rsidRDefault="00687975" w:rsidP="003E12E4">
            <w:r w:rsidRPr="00585C97">
              <w:t>100</w:t>
            </w:r>
          </w:p>
        </w:tc>
        <w:tc>
          <w:tcPr>
            <w:tcW w:w="1442" w:type="dxa"/>
          </w:tcPr>
          <w:p w14:paraId="79426EED" w14:textId="77777777" w:rsidR="00687975" w:rsidRPr="00585C97" w:rsidRDefault="00687975" w:rsidP="003E12E4">
            <w:r w:rsidRPr="00585C97">
              <w:t>45</w:t>
            </w:r>
          </w:p>
        </w:tc>
        <w:tc>
          <w:tcPr>
            <w:tcW w:w="1442" w:type="dxa"/>
          </w:tcPr>
          <w:p w14:paraId="04A67C07" w14:textId="77777777" w:rsidR="00687975" w:rsidRPr="00585C97" w:rsidRDefault="00687975" w:rsidP="003E12E4">
            <w:r w:rsidRPr="00585C97">
              <w:t>127</w:t>
            </w:r>
          </w:p>
        </w:tc>
        <w:tc>
          <w:tcPr>
            <w:tcW w:w="1442" w:type="dxa"/>
          </w:tcPr>
          <w:p w14:paraId="01F0CAD3" w14:textId="77777777" w:rsidR="00687975" w:rsidRPr="00585C97" w:rsidRDefault="00687975" w:rsidP="003E12E4">
            <w:r w:rsidRPr="00585C97">
              <w:t>82</w:t>
            </w:r>
          </w:p>
        </w:tc>
      </w:tr>
    </w:tbl>
    <w:p w14:paraId="0ED8CF8E" w14:textId="77777777" w:rsidR="00687975" w:rsidRPr="00585C97" w:rsidRDefault="00687975" w:rsidP="003E12E4">
      <w:pPr>
        <w:pStyle w:val="Grundtext"/>
        <w:jc w:val="left"/>
        <w:rPr>
          <w:noProof/>
        </w:rPr>
      </w:pPr>
    </w:p>
    <w:p w14:paraId="2E9F3375" w14:textId="2C200598" w:rsidR="00687975" w:rsidRDefault="00687975" w:rsidP="003E12E4">
      <w:pPr>
        <w:rPr>
          <w:noProof/>
        </w:rPr>
      </w:pPr>
      <w:r>
        <w:rPr>
          <w:noProof/>
        </w:rPr>
        <w:t xml:space="preserve">Die Positionen P4 und P5 werden, aufgrund ihrer steilen Näge zum Dirigenten und des dem entsprechent großen FOVs, als ungeeignet eingestuft. Für die </w:t>
      </w:r>
      <w:r w:rsidRPr="00585C97">
        <w:rPr>
          <w:noProof/>
        </w:rPr>
        <w:t>relevanten Positionen</w:t>
      </w:r>
      <w:r>
        <w:rPr>
          <w:noProof/>
        </w:rPr>
        <w:t>, das sind</w:t>
      </w:r>
      <w:r w:rsidRPr="00585C97">
        <w:rPr>
          <w:noProof/>
        </w:rPr>
        <w:t xml:space="preserve"> P1</w:t>
      </w:r>
      <w:r>
        <w:rPr>
          <w:noProof/>
        </w:rPr>
        <w:t xml:space="preserve"> bis P</w:t>
      </w:r>
      <w:r w:rsidRPr="00585C97">
        <w:rPr>
          <w:noProof/>
        </w:rPr>
        <w:t>3</w:t>
      </w:r>
      <w:r>
        <w:rPr>
          <w:noProof/>
        </w:rPr>
        <w:t>, ist</w:t>
      </w:r>
      <w:r w:rsidRPr="00585C97">
        <w:rPr>
          <w:noProof/>
        </w:rPr>
        <w:t xml:space="preserve"> ein Sichtfeld von 92° x 60° ausreicht</w:t>
      </w:r>
      <w:r>
        <w:rPr>
          <w:noProof/>
        </w:rPr>
        <w:t>.</w:t>
      </w:r>
      <w:r w:rsidRPr="00585C97">
        <w:rPr>
          <w:noProof/>
        </w:rPr>
        <w:t xml:space="preserve"> </w:t>
      </w:r>
      <w:r>
        <w:rPr>
          <w:noProof/>
        </w:rPr>
        <w:t>D</w:t>
      </w:r>
      <w:r w:rsidRPr="00585C97">
        <w:rPr>
          <w:noProof/>
        </w:rPr>
        <w:t xml:space="preserve">ieses Sichtfeld wird im Folgenden als </w:t>
      </w:r>
      <w:r w:rsidR="00444969">
        <w:rPr>
          <w:rStyle w:val="SchwacheHervorhebung"/>
        </w:rPr>
        <w:t>h</w:t>
      </w:r>
      <w:r w:rsidRPr="00855DDA">
        <w:rPr>
          <w:rStyle w:val="SchwacheHervorhebung"/>
        </w:rPr>
        <w:t>inreichende</w:t>
      </w:r>
      <w:r w:rsidR="00B07D15">
        <w:rPr>
          <w:rStyle w:val="SchwacheHervorhebung"/>
        </w:rPr>
        <w:t>s</w:t>
      </w:r>
      <w:r w:rsidR="00E701B8">
        <w:rPr>
          <w:rStyle w:val="SchwacheHervorhebung"/>
        </w:rPr>
        <w:t xml:space="preserve"> </w:t>
      </w:r>
      <w:r w:rsidRPr="00855DDA">
        <w:rPr>
          <w:rStyle w:val="SchwacheHervorhebung"/>
        </w:rPr>
        <w:t>FOV</w:t>
      </w:r>
      <w:r w:rsidRPr="00585C97">
        <w:rPr>
          <w:noProof/>
        </w:rPr>
        <w:t xml:space="preserve"> bezeichnet. Bei der Wahl einer Kamera mit kleinere</w:t>
      </w:r>
      <w:r w:rsidR="00444969">
        <w:rPr>
          <w:noProof/>
        </w:rPr>
        <w:t>m</w:t>
      </w:r>
      <w:r w:rsidRPr="00585C97">
        <w:rPr>
          <w:noProof/>
        </w:rPr>
        <w:t xml:space="preserve"> Sichtfeld, sollten die wegfallenden Positionierungsmöglichkeiten berücksichtigt werden. Alternative könnte ließe sich die Standzone verkleinern (beeinflusst besonders das hFOV) oder die berücksichtigte Personengröße reduzieren (beeinflusst besonders das vFOV). </w:t>
      </w:r>
    </w:p>
    <w:p w14:paraId="2C85E42D" w14:textId="77777777" w:rsidR="00687975" w:rsidRPr="00585C97" w:rsidRDefault="00687975" w:rsidP="003E12E4">
      <w:pPr>
        <w:rPr>
          <w:noProof/>
        </w:rPr>
      </w:pPr>
    </w:p>
    <w:p w14:paraId="278F4F91" w14:textId="2218C7F3" w:rsidR="00687975" w:rsidRDefault="00687975" w:rsidP="003E12E4">
      <w:pPr>
        <w:rPr>
          <w:noProof/>
        </w:rPr>
      </w:pPr>
      <w:r>
        <w:rPr>
          <w:noProof/>
        </w:rPr>
        <w:t xml:space="preserve">Für eine bessere Verhleichbarkeit mit den Verschiedenen Herstellerangeben wird für das </w:t>
      </w:r>
      <w:r w:rsidR="00444969">
        <w:rPr>
          <w:noProof/>
        </w:rPr>
        <w:t>h</w:t>
      </w:r>
      <w:r>
        <w:rPr>
          <w:noProof/>
        </w:rPr>
        <w:t>inreichende</w:t>
      </w:r>
      <w:r w:rsidR="00E701B8">
        <w:rPr>
          <w:noProof/>
        </w:rPr>
        <w:t xml:space="preserve"> </w:t>
      </w:r>
      <w:r>
        <w:rPr>
          <w:noProof/>
        </w:rPr>
        <w:t xml:space="preserve">FOV noch das dFOV berechnet. Die gänigen Seitenverhältnisse 16:9 werden gierbei angesete. </w:t>
      </w:r>
      <w:r>
        <w:rPr>
          <w:noProof/>
        </w:rPr>
        <w:fldChar w:fldCharType="begin"/>
      </w:r>
      <w:r>
        <w:rPr>
          <w:noProof/>
        </w:rPr>
        <w:instrText xml:space="preserve"> REF _Ref241233846 \h </w:instrText>
      </w:r>
      <w:r>
        <w:rPr>
          <w:noProof/>
        </w:rPr>
      </w:r>
      <w:r>
        <w:rPr>
          <w:noProof/>
        </w:rPr>
        <w:fldChar w:fldCharType="separate"/>
      </w:r>
      <w:r w:rsidR="00CB1693" w:rsidRPr="00585C97">
        <w:t xml:space="preserve">Formel </w:t>
      </w:r>
      <w:r w:rsidR="00CB1693">
        <w:rPr>
          <w:noProof/>
        </w:rPr>
        <w:t>8</w:t>
      </w:r>
      <w:r>
        <w:rPr>
          <w:noProof/>
        </w:rPr>
        <w:fldChar w:fldCharType="end"/>
      </w:r>
      <w:r>
        <w:rPr>
          <w:noProof/>
        </w:rPr>
        <w:t xml:space="preserve"> ergibt, dass das </w:t>
      </w:r>
      <w:r w:rsidR="00444969">
        <w:rPr>
          <w:noProof/>
        </w:rPr>
        <w:t>h</w:t>
      </w:r>
      <w:r>
        <w:rPr>
          <w:noProof/>
        </w:rPr>
        <w:t>inreichende</w:t>
      </w:r>
      <w:r w:rsidR="00E701B8">
        <w:rPr>
          <w:noProof/>
        </w:rPr>
        <w:t xml:space="preserve"> </w:t>
      </w:r>
      <w:r>
        <w:rPr>
          <w:noProof/>
        </w:rPr>
        <w:t xml:space="preserve">FOV bereits fast exakt diese Seitenverhältnisse hat. Das ist zufall. Mit </w:t>
      </w:r>
      <w:r>
        <w:rPr>
          <w:noProof/>
        </w:rPr>
        <w:fldChar w:fldCharType="begin"/>
      </w:r>
      <w:r>
        <w:rPr>
          <w:noProof/>
        </w:rPr>
        <w:instrText xml:space="preserve"> REF _Ref241235493 \h </w:instrText>
      </w:r>
      <w:r>
        <w:rPr>
          <w:noProof/>
        </w:rPr>
      </w:r>
      <w:r>
        <w:rPr>
          <w:noProof/>
        </w:rPr>
        <w:fldChar w:fldCharType="separate"/>
      </w:r>
      <w:r w:rsidR="00CB1693" w:rsidRPr="00585C97">
        <w:t xml:space="preserve">Formel </w:t>
      </w:r>
      <w:r w:rsidR="00CB1693">
        <w:rPr>
          <w:noProof/>
        </w:rPr>
        <w:t>7</w:t>
      </w:r>
      <w:r>
        <w:rPr>
          <w:noProof/>
        </w:rPr>
        <w:fldChar w:fldCharType="end"/>
      </w:r>
      <w:r>
        <w:rPr>
          <w:noProof/>
        </w:rPr>
        <w:t xml:space="preserve"> ergibt sich dann ein dFOV von </w:t>
      </w:r>
      <m:oMath>
        <m:r>
          <w:rPr>
            <w:rFonts w:ascii="Cambria Math" w:hAnsi="Cambria Math"/>
          </w:rPr>
          <m:t>99,8°</m:t>
        </m:r>
        <m:r>
          <m:rPr>
            <m:sty m:val="p"/>
          </m:rPr>
          <w:rPr>
            <w:rFonts w:ascii="Cambria Math" w:hAnsi="Cambria Math"/>
          </w:rPr>
          <m:t>≈100°</m:t>
        </m:r>
      </m:oMath>
      <w:r>
        <w:rPr>
          <w:noProof/>
        </w:rPr>
        <w:t xml:space="preserve">. </w:t>
      </w:r>
    </w:p>
    <w:p w14:paraId="3FEC3083" w14:textId="77777777" w:rsidR="00687975" w:rsidRPr="00585C97" w:rsidRDefault="00687975" w:rsidP="003E12E4">
      <w:pPr>
        <w:rPr>
          <w:noProof/>
        </w:rPr>
      </w:pPr>
    </w:p>
    <w:p w14:paraId="630DEC54" w14:textId="32F1681E" w:rsidR="00687975" w:rsidRDefault="00687975" w:rsidP="003E12E4">
      <w:pPr>
        <w:rPr>
          <w:noProof/>
        </w:rPr>
      </w:pPr>
      <w:r w:rsidRPr="00585C97">
        <w:rPr>
          <w:noProof/>
        </w:rPr>
        <w:t xml:space="preserve">Ein dFOV von 100° fällt bereits unter dem Begriff Ultraweitwinkel. An den Rändern des Bilds ist eine deutliche Bildverzerrung zu erwarten, der sogenannte Fischaugeneffekt </w:t>
      </w:r>
      <w:r w:rsidRPr="00585C97">
        <w:rPr>
          <w:noProof/>
        </w:rPr>
        <w:fldChar w:fldCharType="begin"/>
      </w:r>
      <w:r w:rsidR="0005314D">
        <w:rPr>
          <w:noProof/>
        </w:rPr>
        <w:instrText xml:space="preserve"> ADDIN ZOTERO_ITEM CSL_CITATION {"citationID":"64katSQZ","properties":{"unsorted":false,"formattedCitation":"[122]","plainCitation":"[122]","noteIndex":0},"citationItems":[{"id":160,"uris":["http://zotero.org/users/20567757/items/T4MKLMMM"],"itemData":{"id":160,"type":"entry-encyclopedia","abstract":"Als Weitwinkelobjektiv bezeichnet man in der Fotografie ein Objektiv mit einem Bildwinkel, der größer ist als der von Normalobjektiven.","container-title":"Wikipedia","language":"de","license":"Creative Commons Attribution-ShareAlike License","note":"Page Version ID: 247906697","source":"Wikipedia","title":"Weitwinkelobjektiv","URL":"https://de.wikipedia.org/w/index.php?title=Weitwinkelobjektiv&amp;oldid=247906697","accessed":{"date-parts":[["2026",8,14]]},"issued":{"date-parts":[["2024",8,20]]}}}],"schema":"https://github.com/citation-style-language/schema/raw/master/csl-citation.json"} </w:instrText>
      </w:r>
      <w:r w:rsidRPr="00585C97">
        <w:rPr>
          <w:noProof/>
        </w:rPr>
        <w:fldChar w:fldCharType="separate"/>
      </w:r>
      <w:r w:rsidR="0005314D" w:rsidRPr="0005314D">
        <w:t>[122]</w:t>
      </w:r>
      <w:r w:rsidRPr="00585C97">
        <w:rPr>
          <w:noProof/>
        </w:rPr>
        <w:fldChar w:fldCharType="end"/>
      </w:r>
      <w:r w:rsidRPr="00585C97">
        <w:rPr>
          <w:noProof/>
        </w:rPr>
        <w:t>. Kernaufgabe der Gestenerkennung soll es sein den Armwinkel zu interpretieren, eine starke Bildverzerrung würde die wahrgenommene Armlänge unterschiedlich stark beeinflussen, je nach Verzerrungsgerad der Bildbereiche, über welchen sich der Arm erstreckt. Eine solche Verzerrung müsste mathematisch mithilfe der Intrinsischen Parameter der Kamera korrigiert werden, um reale Winkel in verschiedenen Bildbereichen auszulesen.</w:t>
      </w:r>
    </w:p>
    <w:p w14:paraId="2AF973C8" w14:textId="77777777" w:rsidR="00B07D15" w:rsidRPr="00585C97" w:rsidRDefault="00B07D15" w:rsidP="003E12E4">
      <w:pPr>
        <w:rPr>
          <w:noProof/>
        </w:rPr>
      </w:pPr>
    </w:p>
    <w:p w14:paraId="5AF192ED" w14:textId="77777777" w:rsidR="00687975" w:rsidRPr="00585C97" w:rsidRDefault="00687975" w:rsidP="003E12E4">
      <w:pPr>
        <w:rPr>
          <w:rStyle w:val="Hervorhebung"/>
        </w:rPr>
      </w:pPr>
      <w:r w:rsidRPr="00585C97">
        <w:rPr>
          <w:rStyle w:val="Hervorhebung"/>
        </w:rPr>
        <w:t>Wahl der Kameraausrichtung</w:t>
      </w:r>
    </w:p>
    <w:p w14:paraId="009E8730" w14:textId="77777777" w:rsidR="00687975" w:rsidRPr="00585C97" w:rsidRDefault="00687975" w:rsidP="003E12E4"/>
    <w:p w14:paraId="5CB4DDEE" w14:textId="04BA39B2" w:rsidR="00687975" w:rsidRPr="00585C97" w:rsidRDefault="00687975" w:rsidP="003E12E4">
      <w:pPr>
        <w:ind w:left="708"/>
      </w:pPr>
      <w:r w:rsidRPr="00585C97">
        <w:t xml:space="preserve">Es wurde entschieden das die 90° Ausrichtung (siehe </w:t>
      </w:r>
      <w:r w:rsidRPr="00585C97">
        <w:fldChar w:fldCharType="begin"/>
      </w:r>
      <w:r w:rsidRPr="00585C97">
        <w:instrText xml:space="preserve"> REF _Ref237703304 \h </w:instrText>
      </w:r>
      <w:r w:rsidRPr="00585C97">
        <w:fldChar w:fldCharType="separate"/>
      </w:r>
      <w:r w:rsidR="00CB1693" w:rsidRPr="00585C97">
        <w:t xml:space="preserve">Figure </w:t>
      </w:r>
      <w:r w:rsidR="00CB1693">
        <w:rPr>
          <w:noProof/>
        </w:rPr>
        <w:t>64</w:t>
      </w:r>
      <w:r w:rsidRPr="00585C97">
        <w:fldChar w:fldCharType="end"/>
      </w:r>
      <w:r w:rsidRPr="00585C97">
        <w:t xml:space="preserve">) verwendet werden soll, die Gründe sind: </w:t>
      </w:r>
    </w:p>
    <w:p w14:paraId="21B2D4B9" w14:textId="77777777" w:rsidR="00687975" w:rsidRPr="00585C97" w:rsidRDefault="00687975" w:rsidP="003E12E4">
      <w:pPr>
        <w:ind w:left="708"/>
      </w:pPr>
    </w:p>
    <w:p w14:paraId="6497734E" w14:textId="77777777" w:rsidR="00687975" w:rsidRPr="00585C97" w:rsidRDefault="00687975" w:rsidP="003E12E4">
      <w:pPr>
        <w:pStyle w:val="Stichpunkte1"/>
        <w:numPr>
          <w:ilvl w:val="0"/>
          <w:numId w:val="0"/>
        </w:numPr>
        <w:ind w:left="1080"/>
      </w:pPr>
      <w:r>
        <w:t xml:space="preserve">- </w:t>
      </w:r>
      <w:r>
        <w:tab/>
      </w:r>
      <w:r w:rsidRPr="00585C97">
        <w:t xml:space="preserve">ein </w:t>
      </w:r>
      <w:r>
        <w:t>gleichmäßigerer</w:t>
      </w:r>
      <w:r w:rsidRPr="00585C97">
        <w:t xml:space="preserve"> Kamerabildhintergrund im Raum</w:t>
      </w:r>
    </w:p>
    <w:p w14:paraId="212F56B9" w14:textId="77777777" w:rsidR="00687975" w:rsidRPr="00585C97" w:rsidRDefault="00687975" w:rsidP="003E12E4">
      <w:pPr>
        <w:pStyle w:val="Stichpunkte1"/>
        <w:numPr>
          <w:ilvl w:val="0"/>
          <w:numId w:val="0"/>
        </w:numPr>
        <w:ind w:left="1440"/>
      </w:pPr>
    </w:p>
    <w:p w14:paraId="301EB373" w14:textId="77777777" w:rsidR="00687975" w:rsidRPr="00585C97" w:rsidRDefault="00687975" w:rsidP="003E12E4">
      <w:pPr>
        <w:pStyle w:val="Stichpunkte1"/>
        <w:numPr>
          <w:ilvl w:val="0"/>
          <w:numId w:val="0"/>
        </w:numPr>
        <w:ind w:left="1410" w:hanging="330"/>
      </w:pPr>
      <w:r>
        <w:t xml:space="preserve">- </w:t>
      </w:r>
      <w:r>
        <w:tab/>
      </w:r>
      <w:r w:rsidRPr="00585C97">
        <w:t xml:space="preserve">und vor allem, die angenehmere Raumsymmetrie beim Interagieren mit dem System. </w:t>
      </w:r>
    </w:p>
    <w:p w14:paraId="24D71E1E" w14:textId="77777777" w:rsidR="00687975" w:rsidRPr="00585C97" w:rsidRDefault="00687975" w:rsidP="003E12E4">
      <w:pPr>
        <w:pStyle w:val="Listenabsatz"/>
      </w:pPr>
    </w:p>
    <w:p w14:paraId="6BAB287B" w14:textId="77777777" w:rsidR="00687975" w:rsidRPr="00585C97" w:rsidRDefault="00687975" w:rsidP="003E12E4"/>
    <w:p w14:paraId="203CF0BE" w14:textId="76DA3A5F" w:rsidR="00687975" w:rsidRPr="00687975" w:rsidRDefault="00687975" w:rsidP="003E12E4">
      <w:pPr>
        <w:rPr>
          <w:noProof/>
        </w:rPr>
      </w:pPr>
      <w:r w:rsidRPr="00687975">
        <w:rPr>
          <w:noProof/>
        </w:rPr>
        <w:t xml:space="preserve">In der 90°-Ausrichtung ist zum jetzigen Stand der Arbeit die Position P3 bevorzugt, da sie perspektivisch gute Informationen für die Berechnung des Azimut-Armwinkel enthält und die weiteste Distanz zum Dirigenten hat. Das ist in dem Maß vorteilhaft, weil das benötigte FOV und damit auch die Bildverzerrung abnimmt. </w:t>
      </w:r>
    </w:p>
    <w:p w14:paraId="5CEC7ED1" w14:textId="77777777" w:rsidR="00687975" w:rsidRPr="00687975" w:rsidRDefault="00687975" w:rsidP="003E12E4">
      <w:pPr>
        <w:rPr>
          <w:noProof/>
        </w:rPr>
      </w:pPr>
      <w:r w:rsidRPr="00687975">
        <w:rPr>
          <w:noProof/>
        </w:rPr>
        <w:t xml:space="preserve">Position 1 wäre dann passender, wenn eine Tiefenkamera zum Einsatz kommen soll. Hierbei wäre die perspektivische Tiefeninformation im RGB-Bild nicht relevant, da diese aus dem Tiefenbild genommen werden kann. Eine Horizontale Kameraneigung wäre geeignet, um die Positions- und Winkelberechnung einfach zu halten. </w:t>
      </w:r>
    </w:p>
    <w:p w14:paraId="77C9F0F0" w14:textId="77777777" w:rsidR="00687975" w:rsidRPr="00687975" w:rsidRDefault="00687975" w:rsidP="003E12E4">
      <w:pPr>
        <w:rPr>
          <w:noProof/>
        </w:rPr>
      </w:pPr>
      <w:r w:rsidRPr="00687975">
        <w:rPr>
          <w:noProof/>
        </w:rPr>
        <w:t xml:space="preserve">Wird eine Interaktion mit dem Videosystem mithilfe von visuellem Feedback über einen Bildschirm integriert, hätte die waagerechte Kameraposition P1 folgenden Vorteil. Angenommen eine Person sieht sich selbst auf einem Bildschirm und soll ihre Hände zu bestimmten Bildbereichen bewegen, um mit einem GUI zu interagieren. Dann wäre diese Steuerung am intuitivsten, wenn die Perspektive im Bildschirm, der eines Spiegels </w:t>
      </w:r>
      <w:r w:rsidRPr="00687975">
        <w:rPr>
          <w:noProof/>
        </w:rPr>
        <w:lastRenderedPageBreak/>
        <w:t>gleicht. Mit anderen Worten, Kamera und Bildschirm sollten möglichst die gleiche Position zum Dirigenten haben, damit dieser Intuitiv mit seinen Gesten die GUI bedienen kann. Bei der Position P1 könnte der Dirigent bequem nachvorne auf einen Bildschirm auf etwa Schulterhöhe sauen.</w:t>
      </w:r>
    </w:p>
    <w:p w14:paraId="192D1F4D" w14:textId="600AED8C" w:rsidR="00687975" w:rsidRPr="00687975" w:rsidRDefault="00687975" w:rsidP="003E12E4">
      <w:pPr>
        <w:rPr>
          <w:noProof/>
        </w:rPr>
      </w:pPr>
      <w:r w:rsidRPr="00687975">
        <w:rPr>
          <w:noProof/>
        </w:rPr>
        <w:t xml:space="preserve">Das </w:t>
      </w:r>
      <w:r w:rsidR="00444969">
        <w:rPr>
          <w:noProof/>
        </w:rPr>
        <w:t>h</w:t>
      </w:r>
      <w:r w:rsidRPr="00687975">
        <w:rPr>
          <w:noProof/>
        </w:rPr>
        <w:t>inreichende</w:t>
      </w:r>
      <w:r w:rsidR="00E701B8">
        <w:rPr>
          <w:noProof/>
        </w:rPr>
        <w:t xml:space="preserve"> </w:t>
      </w:r>
      <w:r w:rsidRPr="00687975">
        <w:rPr>
          <w:noProof/>
        </w:rPr>
        <w:t>FOV beschreibt genau das FOV welches, unter den in diesem Kapitel beschriebenen Bedinnungen, für P1 aus der 90°-Ausrichtung (hier Frontalperspektive genannt) nötig wäre. P3 hat etwas geringere Anforderungen an das minimale FOV.</w:t>
      </w:r>
    </w:p>
    <w:p w14:paraId="7316870A" w14:textId="268EC403" w:rsidR="00687975" w:rsidRPr="00687975" w:rsidRDefault="00687975" w:rsidP="003E12E4">
      <w:pPr>
        <w:rPr>
          <w:noProof/>
        </w:rPr>
      </w:pPr>
      <w:r w:rsidRPr="00687975">
        <w:rPr>
          <w:noProof/>
        </w:rPr>
        <w:t xml:space="preserve">Das </w:t>
      </w:r>
      <w:r w:rsidR="00444969">
        <w:rPr>
          <w:noProof/>
        </w:rPr>
        <w:t>h</w:t>
      </w:r>
      <w:r w:rsidRPr="00687975">
        <w:rPr>
          <w:noProof/>
        </w:rPr>
        <w:t>inreichende</w:t>
      </w:r>
      <w:r w:rsidR="00E701B8">
        <w:rPr>
          <w:noProof/>
        </w:rPr>
        <w:t xml:space="preserve"> </w:t>
      </w:r>
      <w:r w:rsidRPr="00687975">
        <w:rPr>
          <w:noProof/>
        </w:rPr>
        <w:t>FOV beschreibt keine harte Grenze, sondern ist mehr als Richtwert zu verstehen.</w:t>
      </w:r>
    </w:p>
    <w:p w14:paraId="12FCE5AC" w14:textId="77777777" w:rsidR="00610B11" w:rsidRDefault="00610B11" w:rsidP="003E12E4">
      <w:pPr>
        <w:jc w:val="left"/>
        <w:rPr>
          <w:sz w:val="20"/>
          <w:szCs w:val="20"/>
        </w:rPr>
      </w:pPr>
    </w:p>
    <w:p w14:paraId="05692B39" w14:textId="77777777" w:rsidR="003E12E4" w:rsidRPr="00585C97" w:rsidRDefault="003E12E4" w:rsidP="003E12E4">
      <w:pPr>
        <w:pStyle w:val="berschrift3"/>
        <w:numPr>
          <w:ilvl w:val="0"/>
          <w:numId w:val="0"/>
        </w:numPr>
        <w:ind w:left="851" w:hanging="851"/>
        <w:rPr>
          <w:noProof/>
        </w:rPr>
      </w:pPr>
      <w:bookmarkStart w:id="342" w:name="_Toc243073269"/>
      <w:bookmarkStart w:id="343" w:name="_Toc243073448"/>
      <w:bookmarkStart w:id="344" w:name="_Toc243073607"/>
      <w:bookmarkStart w:id="345" w:name="_Ref242982480"/>
      <w:r w:rsidRPr="00585C97">
        <w:rPr>
          <w:noProof/>
        </w:rPr>
        <w:t>Bildquellen für das GUI</w:t>
      </w:r>
      <w:bookmarkEnd w:id="342"/>
      <w:bookmarkEnd w:id="343"/>
      <w:bookmarkEnd w:id="344"/>
    </w:p>
    <w:p w14:paraId="2EABDDC9" w14:textId="77777777" w:rsidR="003E12E4" w:rsidRPr="00585C97" w:rsidRDefault="003E12E4" w:rsidP="003E12E4"/>
    <w:p w14:paraId="126824B7" w14:textId="77777777" w:rsidR="003E12E4" w:rsidRPr="00585C97" w:rsidRDefault="003E12E4" w:rsidP="003E12E4">
      <w:r w:rsidRPr="00585C97">
        <w:rPr>
          <w:noProof/>
        </w:rPr>
        <w:drawing>
          <wp:inline distT="0" distB="0" distL="0" distR="0" wp14:anchorId="355B2AF1" wp14:editId="058B265D">
            <wp:extent cx="1371600" cy="1371600"/>
            <wp:effectExtent l="0" t="0" r="0" b="0"/>
            <wp:docPr id="20804185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05538E7" w14:textId="4C472BFA" w:rsidR="003E12E4" w:rsidRPr="00585C97" w:rsidRDefault="003E12E4" w:rsidP="003E12E4">
      <w:hyperlink r:id="rId174" w:history="1">
        <w:r w:rsidRPr="00585C97">
          <w:rPr>
            <w:rStyle w:val="Hyperlink"/>
          </w:rPr>
          <w:t>https://www.flaticon.com/free-icon/violin_199396</w:t>
        </w:r>
      </w:hyperlink>
    </w:p>
    <w:p w14:paraId="2074C724" w14:textId="77777777" w:rsidR="003E12E4" w:rsidRPr="00585C97" w:rsidRDefault="003E12E4" w:rsidP="003E12E4"/>
    <w:p w14:paraId="3B088606" w14:textId="77777777" w:rsidR="003E12E4" w:rsidRPr="00585C97" w:rsidRDefault="003E12E4" w:rsidP="003E12E4">
      <w:r w:rsidRPr="00585C97">
        <w:rPr>
          <w:noProof/>
        </w:rPr>
        <w:drawing>
          <wp:inline distT="0" distB="0" distL="0" distR="0" wp14:anchorId="464B63D9" wp14:editId="5B5DB583">
            <wp:extent cx="1790700" cy="1790700"/>
            <wp:effectExtent l="0" t="0" r="0" b="0"/>
            <wp:docPr id="169726222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510A54C4" w14:textId="7B037480" w:rsidR="003E12E4" w:rsidRPr="00585C97" w:rsidRDefault="003E12E4" w:rsidP="003E12E4">
      <w:hyperlink r:id="rId176" w:history="1">
        <w:r w:rsidRPr="00585C97">
          <w:rPr>
            <w:rStyle w:val="Hyperlink"/>
          </w:rPr>
          <w:t>https://www.magnific.com/de/icons/piano</w:t>
        </w:r>
      </w:hyperlink>
    </w:p>
    <w:p w14:paraId="1462D313" w14:textId="77777777" w:rsidR="003E12E4" w:rsidRPr="00585C97" w:rsidRDefault="003E12E4" w:rsidP="003E12E4">
      <w:r w:rsidRPr="00585C97">
        <w:rPr>
          <w:noProof/>
        </w:rPr>
        <w:drawing>
          <wp:inline distT="0" distB="0" distL="0" distR="0" wp14:anchorId="6E6FE70C" wp14:editId="55FFB59D">
            <wp:extent cx="2438400" cy="2438400"/>
            <wp:effectExtent l="0" t="0" r="0" b="0"/>
            <wp:docPr id="18560770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E483AA6" w14:textId="67D919A9" w:rsidR="003E12E4" w:rsidRPr="00585C97" w:rsidRDefault="003E12E4" w:rsidP="003E12E4">
      <w:hyperlink r:id="rId178" w:anchor="fromView=search&amp;page=1&amp;position=4&amp;uuid=582791b4-36fa-4996-8f84-f0dc9d3a2ae2" w:history="1">
        <w:r w:rsidRPr="00585C97">
          <w:rPr>
            <w:rStyle w:val="Hyperlink"/>
          </w:rPr>
          <w:t>https://www.magnific.com/de/icon/trompete_2690140#fromView=search&amp;page=1&amp;position=4&amp;uuid=582791b4-36fa-4996-8f84-f0dc9d3a2ae2</w:t>
        </w:r>
      </w:hyperlink>
    </w:p>
    <w:p w14:paraId="23FEB55E" w14:textId="77777777" w:rsidR="003E12E4" w:rsidRPr="00585C97" w:rsidRDefault="003E12E4" w:rsidP="003E12E4"/>
    <w:p w14:paraId="7D80A06D" w14:textId="77777777" w:rsidR="003E12E4" w:rsidRPr="00585C97" w:rsidRDefault="003E12E4" w:rsidP="003E12E4">
      <w:r w:rsidRPr="00585C97">
        <w:rPr>
          <w:noProof/>
        </w:rPr>
        <w:drawing>
          <wp:inline distT="0" distB="0" distL="0" distR="0" wp14:anchorId="4DE7246C" wp14:editId="0416022A">
            <wp:extent cx="2000250" cy="2000250"/>
            <wp:effectExtent l="0" t="0" r="0" b="0"/>
            <wp:docPr id="197577288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a:ln>
                      <a:noFill/>
                    </a:ln>
                  </pic:spPr>
                </pic:pic>
              </a:graphicData>
            </a:graphic>
          </wp:inline>
        </w:drawing>
      </w:r>
    </w:p>
    <w:p w14:paraId="4A97682A" w14:textId="1CC7CFBC" w:rsidR="003E12E4" w:rsidRPr="00585C97" w:rsidRDefault="003E12E4" w:rsidP="003E12E4">
      <w:hyperlink r:id="rId180" w:anchor="fromView=search&amp;page=2&amp;position=53&amp;uuid=1540a2ed-f0ee-4d5f-89d7-699145aa06fc" w:history="1">
        <w:r w:rsidRPr="00585C97">
          <w:rPr>
            <w:rStyle w:val="Hyperlink"/>
          </w:rPr>
          <w:t>https://www.magnific.com/de/icon/klassische-gitarre_4488318#fromView=search&amp;page=2&amp;position=53&amp;uuid=1540a2ed-f0ee-4d5f-89d7-699145aa06fc</w:t>
        </w:r>
      </w:hyperlink>
    </w:p>
    <w:p w14:paraId="2D83E2C2" w14:textId="77777777" w:rsidR="003E12E4" w:rsidRPr="00585C97" w:rsidRDefault="003E12E4" w:rsidP="003E12E4">
      <w:r w:rsidRPr="00585C97">
        <w:rPr>
          <w:noProof/>
        </w:rPr>
        <w:drawing>
          <wp:inline distT="0" distB="0" distL="0" distR="0" wp14:anchorId="6FCA9607" wp14:editId="49EA8BDE">
            <wp:extent cx="1828800" cy="1828800"/>
            <wp:effectExtent l="0" t="0" r="0" b="0"/>
            <wp:docPr id="106796035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79EFB9A" w14:textId="1B55BF20" w:rsidR="003E12E4" w:rsidRPr="00585C97" w:rsidRDefault="003E12E4" w:rsidP="003E12E4">
      <w:hyperlink r:id="rId182" w:anchor="fromView=search&amp;page=1&amp;position=88&amp;uuid=cc79cedd-620c-4e4e-ae4c-a07f283184cb" w:history="1">
        <w:r w:rsidRPr="00585C97">
          <w:rPr>
            <w:rStyle w:val="Hyperlink"/>
          </w:rPr>
          <w:t>https://www.magnific.com/de/icon/elektrische-gitarre_18694723#fromView=search&amp;page=1&amp;position=88&amp;uuid=cc79cedd-620c-4e4e-ae4c-a07f283184cb</w:t>
        </w:r>
      </w:hyperlink>
    </w:p>
    <w:p w14:paraId="69271597" w14:textId="77777777" w:rsidR="003E12E4" w:rsidRPr="00585C97" w:rsidRDefault="003E12E4" w:rsidP="003E12E4"/>
    <w:p w14:paraId="1B74291C" w14:textId="77777777" w:rsidR="003E12E4" w:rsidRPr="00585C97" w:rsidRDefault="003E12E4" w:rsidP="003E12E4"/>
    <w:p w14:paraId="5259D630" w14:textId="77777777" w:rsidR="003E12E4" w:rsidRPr="00585C97" w:rsidRDefault="003E12E4" w:rsidP="003E12E4">
      <w:r w:rsidRPr="00585C97">
        <w:rPr>
          <w:noProof/>
        </w:rPr>
        <w:drawing>
          <wp:inline distT="0" distB="0" distL="0" distR="0" wp14:anchorId="4604B145" wp14:editId="3D1173F1">
            <wp:extent cx="1685925" cy="1685925"/>
            <wp:effectExtent l="0" t="0" r="0" b="9525"/>
            <wp:docPr id="150438525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5B7AC00F" w14:textId="50B558EF" w:rsidR="003E12E4" w:rsidRPr="00585C97" w:rsidRDefault="003E12E4" w:rsidP="003E12E4">
      <w:hyperlink r:id="rId184" w:anchor="fromView=search&amp;page=1&amp;position=29&amp;uuid=416a17bd-bd3d-4b55-9173-a7ddfb73ceb8" w:history="1">
        <w:r w:rsidRPr="00585C97">
          <w:rPr>
            <w:rStyle w:val="Hyperlink"/>
          </w:rPr>
          <w:t>https://www.magnific.com/de/icon/floete_3816649#fromView=search&amp;page=1&amp;position=29&amp;uuid=416a17bd-bd3d-4b55-9173-a7ddfb73ceb8</w:t>
        </w:r>
      </w:hyperlink>
    </w:p>
    <w:p w14:paraId="0F26EA60" w14:textId="77777777" w:rsidR="003E12E4" w:rsidRDefault="003E12E4" w:rsidP="003E12E4"/>
    <w:p w14:paraId="62FA2011" w14:textId="77777777" w:rsidR="003E12E4" w:rsidRDefault="003E12E4" w:rsidP="003E12E4"/>
    <w:p w14:paraId="30AD190C" w14:textId="77777777" w:rsidR="003E12E4" w:rsidRDefault="003E12E4" w:rsidP="003E12E4"/>
    <w:p w14:paraId="7BA6B846" w14:textId="77777777" w:rsidR="003E12E4" w:rsidRDefault="003E12E4" w:rsidP="003E12E4">
      <w:r>
        <w:rPr>
          <w:noProof/>
        </w:rPr>
        <w:lastRenderedPageBreak/>
        <w:drawing>
          <wp:inline distT="0" distB="0" distL="0" distR="0" wp14:anchorId="6199B027" wp14:editId="6007AC92">
            <wp:extent cx="1510748" cy="1595147"/>
            <wp:effectExtent l="0" t="0" r="0" b="5080"/>
            <wp:docPr id="20862788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8874" name=""/>
                    <pic:cNvPicPr/>
                  </pic:nvPicPr>
                  <pic:blipFill>
                    <a:blip r:embed="rId185"/>
                    <a:stretch>
                      <a:fillRect/>
                    </a:stretch>
                  </pic:blipFill>
                  <pic:spPr>
                    <a:xfrm>
                      <a:off x="0" y="0"/>
                      <a:ext cx="1514013" cy="1598595"/>
                    </a:xfrm>
                    <a:prstGeom prst="rect">
                      <a:avLst/>
                    </a:prstGeom>
                  </pic:spPr>
                </pic:pic>
              </a:graphicData>
            </a:graphic>
          </wp:inline>
        </w:drawing>
      </w:r>
    </w:p>
    <w:p w14:paraId="45F84A3E" w14:textId="1CD78C07" w:rsidR="003E12E4" w:rsidRPr="00585C97" w:rsidRDefault="003E12E4" w:rsidP="003E12E4">
      <w:hyperlink r:id="rId186" w:anchor="fromView=search&amp;page=1&amp;position=2&amp;uuid=3b8cdb48-d287-4201-8edb-6f202b3446ee" w:history="1">
        <w:r w:rsidRPr="00A4607A">
          <w:rPr>
            <w:rStyle w:val="Hyperlink"/>
          </w:rPr>
          <w:t>https://www.magnific.com/de/icon/musik_11983530#fromView=search&amp;page=1&amp;position=2&amp;uuid=3b8cdb48-d287-4201-8edb-6f202b3446ee</w:t>
        </w:r>
      </w:hyperlink>
      <w:r>
        <w:t xml:space="preserve"> </w:t>
      </w:r>
    </w:p>
    <w:p w14:paraId="61450D41" w14:textId="77777777" w:rsidR="003E12E4" w:rsidRDefault="003E12E4" w:rsidP="003E12E4"/>
    <w:p w14:paraId="311A638F" w14:textId="77777777" w:rsidR="003E12E4" w:rsidRDefault="003E12E4" w:rsidP="003E12E4"/>
    <w:p w14:paraId="5C6A42D5" w14:textId="77777777" w:rsidR="003E12E4" w:rsidRDefault="003E12E4" w:rsidP="003E12E4">
      <w:r>
        <w:rPr>
          <w:noProof/>
        </w:rPr>
        <w:drawing>
          <wp:inline distT="0" distB="0" distL="0" distR="0" wp14:anchorId="2174462A" wp14:editId="04B48D08">
            <wp:extent cx="1995584" cy="1995584"/>
            <wp:effectExtent l="0" t="0" r="5080" b="5080"/>
            <wp:docPr id="8635810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998620" cy="1998620"/>
                    </a:xfrm>
                    <a:prstGeom prst="rect">
                      <a:avLst/>
                    </a:prstGeom>
                    <a:noFill/>
                    <a:ln>
                      <a:noFill/>
                    </a:ln>
                  </pic:spPr>
                </pic:pic>
              </a:graphicData>
            </a:graphic>
          </wp:inline>
        </w:drawing>
      </w:r>
    </w:p>
    <w:p w14:paraId="7392D611" w14:textId="37D43E95" w:rsidR="003E12E4" w:rsidRDefault="003E12E4" w:rsidP="003E12E4">
      <w:hyperlink r:id="rId188" w:history="1">
        <w:r w:rsidRPr="00A4607A">
          <w:rPr>
            <w:rStyle w:val="Hyperlink"/>
          </w:rPr>
          <w:t>https://www.magnific.com/de/icon/shehnai_15371634</w:t>
        </w:r>
      </w:hyperlink>
    </w:p>
    <w:p w14:paraId="632B5192" w14:textId="77777777" w:rsidR="003E12E4" w:rsidRPr="00585C97" w:rsidRDefault="003E12E4" w:rsidP="003E12E4"/>
    <w:p w14:paraId="0FE53093" w14:textId="77777777" w:rsidR="003E12E4" w:rsidRPr="00585C97" w:rsidRDefault="003E12E4" w:rsidP="003E12E4">
      <w:r>
        <w:rPr>
          <w:noProof/>
        </w:rPr>
        <w:drawing>
          <wp:inline distT="0" distB="0" distL="0" distR="0" wp14:anchorId="1D93223B" wp14:editId="3094FF5C">
            <wp:extent cx="1916265" cy="1916265"/>
            <wp:effectExtent l="0" t="0" r="8255" b="8255"/>
            <wp:docPr id="14996305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918509" cy="1918509"/>
                    </a:xfrm>
                    <a:prstGeom prst="rect">
                      <a:avLst/>
                    </a:prstGeom>
                    <a:noFill/>
                    <a:ln>
                      <a:noFill/>
                    </a:ln>
                  </pic:spPr>
                </pic:pic>
              </a:graphicData>
            </a:graphic>
          </wp:inline>
        </w:drawing>
      </w:r>
    </w:p>
    <w:p w14:paraId="66852568" w14:textId="77777777" w:rsidR="003E12E4" w:rsidRPr="00585C97" w:rsidRDefault="003E12E4" w:rsidP="003E12E4"/>
    <w:p w14:paraId="1CF8F4DA" w14:textId="75211028" w:rsidR="003E12E4" w:rsidRPr="00585C97" w:rsidRDefault="003E12E4" w:rsidP="003E12E4">
      <w:hyperlink r:id="rId190" w:anchor="fromView=search&amp;page=1&amp;position=18&amp;uuid=e1e8272b-6557-4010-be96-e0f84d6503b8" w:history="1">
        <w:r w:rsidRPr="00A4607A">
          <w:rPr>
            <w:rStyle w:val="Hyperlink"/>
          </w:rPr>
          <w:t>https://www.magnific.com/de/icon/fagott_1913278#fromView=search&amp;page=1&amp;position=18&amp;uuid=e1e8272b-6557-4010-be96-e0f84d6503b8</w:t>
        </w:r>
      </w:hyperlink>
      <w:r>
        <w:t xml:space="preserve"> </w:t>
      </w:r>
    </w:p>
    <w:p w14:paraId="15D62285" w14:textId="77777777" w:rsidR="003E12E4" w:rsidRPr="00585C97" w:rsidRDefault="003E12E4" w:rsidP="003E12E4"/>
    <w:p w14:paraId="52F6FB31" w14:textId="77777777" w:rsidR="003E12E4" w:rsidRDefault="003E12E4" w:rsidP="003E12E4"/>
    <w:p w14:paraId="680F6D73" w14:textId="77777777" w:rsidR="003E12E4" w:rsidRDefault="003E12E4" w:rsidP="003E12E4">
      <w:r>
        <w:rPr>
          <w:noProof/>
        </w:rPr>
        <w:lastRenderedPageBreak/>
        <w:drawing>
          <wp:inline distT="0" distB="0" distL="0" distR="0" wp14:anchorId="5F1542AA" wp14:editId="4DAB5038">
            <wp:extent cx="2040798" cy="2059277"/>
            <wp:effectExtent l="0" t="0" r="0" b="0"/>
            <wp:docPr id="191234872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045584" cy="2064106"/>
                    </a:xfrm>
                    <a:prstGeom prst="rect">
                      <a:avLst/>
                    </a:prstGeom>
                    <a:noFill/>
                    <a:ln>
                      <a:noFill/>
                    </a:ln>
                  </pic:spPr>
                </pic:pic>
              </a:graphicData>
            </a:graphic>
          </wp:inline>
        </w:drawing>
      </w:r>
    </w:p>
    <w:p w14:paraId="32E6CF23" w14:textId="10C5886D" w:rsidR="003E12E4" w:rsidRDefault="003E12E4" w:rsidP="003E12E4">
      <w:hyperlink r:id="rId192" w:anchor="fromView=search&amp;page=1&amp;position=13&amp;uuid=0e4dfb07-d4c0-47f9-9e0b-a3fd959b6a01" w:history="1">
        <w:r w:rsidRPr="00A4607A">
          <w:rPr>
            <w:rStyle w:val="Hyperlink"/>
          </w:rPr>
          <w:t>https://www.magnific.com/de/icon/trompete_2318260#fromView=search&amp;page=1&amp;position=13&amp;uuid=0e4dfb07-d4c0-47f9-9e0b-a3fd959b6a01</w:t>
        </w:r>
      </w:hyperlink>
      <w:r>
        <w:t xml:space="preserve"> </w:t>
      </w:r>
    </w:p>
    <w:p w14:paraId="5BA53CF1" w14:textId="77777777" w:rsidR="003E12E4" w:rsidRDefault="003E12E4" w:rsidP="003E12E4"/>
    <w:p w14:paraId="6D1FD179" w14:textId="77777777" w:rsidR="003E12E4" w:rsidRDefault="003E12E4" w:rsidP="003E12E4">
      <w:r>
        <w:rPr>
          <w:noProof/>
        </w:rPr>
        <w:drawing>
          <wp:inline distT="0" distB="0" distL="0" distR="0" wp14:anchorId="403153BA" wp14:editId="3F65E92D">
            <wp:extent cx="2495550" cy="2828925"/>
            <wp:effectExtent l="0" t="0" r="0" b="9525"/>
            <wp:docPr id="1545106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6587" name=""/>
                    <pic:cNvPicPr/>
                  </pic:nvPicPr>
                  <pic:blipFill>
                    <a:blip r:embed="rId193"/>
                    <a:stretch>
                      <a:fillRect/>
                    </a:stretch>
                  </pic:blipFill>
                  <pic:spPr>
                    <a:xfrm>
                      <a:off x="0" y="0"/>
                      <a:ext cx="2495550" cy="2828925"/>
                    </a:xfrm>
                    <a:prstGeom prst="rect">
                      <a:avLst/>
                    </a:prstGeom>
                  </pic:spPr>
                </pic:pic>
              </a:graphicData>
            </a:graphic>
          </wp:inline>
        </w:drawing>
      </w:r>
    </w:p>
    <w:p w14:paraId="78B40CAF" w14:textId="3DB0C938" w:rsidR="003E12E4" w:rsidRDefault="003E12E4" w:rsidP="003E12E4">
      <w:hyperlink r:id="rId194" w:anchor="fromView=search&amp;page=1&amp;position=26&amp;uuid=e7658a4f-f27e-493a-87b8-d691c60f119a" w:history="1">
        <w:r w:rsidRPr="00A4607A">
          <w:rPr>
            <w:rStyle w:val="Hyperlink"/>
          </w:rPr>
          <w:t>https://www.magnific.com/de/icon/tuba_1118006#fromView=search&amp;page=1&amp;position=26&amp;uuid=e7658a4f-f27e-493a-87b8-d691c60f119a</w:t>
        </w:r>
      </w:hyperlink>
      <w:r>
        <w:t xml:space="preserve"> </w:t>
      </w:r>
    </w:p>
    <w:p w14:paraId="2E578DFC" w14:textId="77777777" w:rsidR="003E12E4" w:rsidRDefault="003E12E4" w:rsidP="003E12E4"/>
    <w:p w14:paraId="6FEED27D" w14:textId="77777777" w:rsidR="003E12E4" w:rsidRDefault="003E12E4" w:rsidP="003E12E4">
      <w:r>
        <w:rPr>
          <w:noProof/>
        </w:rPr>
        <w:drawing>
          <wp:inline distT="0" distB="0" distL="0" distR="0" wp14:anchorId="43AF3EAF" wp14:editId="3504A986">
            <wp:extent cx="2790825" cy="2828925"/>
            <wp:effectExtent l="0" t="0" r="9525" b="9525"/>
            <wp:docPr id="5127611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1109" name=""/>
                    <pic:cNvPicPr/>
                  </pic:nvPicPr>
                  <pic:blipFill>
                    <a:blip r:embed="rId195"/>
                    <a:stretch>
                      <a:fillRect/>
                    </a:stretch>
                  </pic:blipFill>
                  <pic:spPr>
                    <a:xfrm>
                      <a:off x="0" y="0"/>
                      <a:ext cx="2790825" cy="2828925"/>
                    </a:xfrm>
                    <a:prstGeom prst="rect">
                      <a:avLst/>
                    </a:prstGeom>
                  </pic:spPr>
                </pic:pic>
              </a:graphicData>
            </a:graphic>
          </wp:inline>
        </w:drawing>
      </w:r>
    </w:p>
    <w:p w14:paraId="380DEC5D" w14:textId="04910F7B" w:rsidR="003E12E4" w:rsidRPr="00585C97" w:rsidRDefault="003E12E4" w:rsidP="003E12E4">
      <w:hyperlink r:id="rId196" w:anchor="fromView=search&amp;page=1&amp;position=33&amp;uuid=e7426326-0e32-47d4-bf3a-021ea4006141" w:history="1">
        <w:r w:rsidRPr="00A4607A">
          <w:rPr>
            <w:rStyle w:val="Hyperlink"/>
          </w:rPr>
          <w:t>https://www.magnific.com/de/icon/trommel_5201576#fromView=search&amp;page=1&amp;position=33&amp;uuid=e7426326-0e32-47d4-bf3a-021ea4006141</w:t>
        </w:r>
      </w:hyperlink>
      <w:r>
        <w:t xml:space="preserve"> </w:t>
      </w:r>
    </w:p>
    <w:p w14:paraId="09317571" w14:textId="77777777" w:rsidR="003E12E4" w:rsidRDefault="003E12E4" w:rsidP="003E12E4"/>
    <w:p w14:paraId="497338BB" w14:textId="77777777" w:rsidR="003E12E4" w:rsidRDefault="003E12E4" w:rsidP="003E12E4">
      <w:r>
        <w:rPr>
          <w:noProof/>
        </w:rPr>
        <w:drawing>
          <wp:inline distT="0" distB="0" distL="0" distR="0" wp14:anchorId="0EE84D61" wp14:editId="00ED3199">
            <wp:extent cx="2800350" cy="2733675"/>
            <wp:effectExtent l="0" t="0" r="0" b="9525"/>
            <wp:docPr id="10459951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5103" name=""/>
                    <pic:cNvPicPr/>
                  </pic:nvPicPr>
                  <pic:blipFill>
                    <a:blip r:embed="rId197"/>
                    <a:stretch>
                      <a:fillRect/>
                    </a:stretch>
                  </pic:blipFill>
                  <pic:spPr>
                    <a:xfrm>
                      <a:off x="0" y="0"/>
                      <a:ext cx="2800350" cy="2733675"/>
                    </a:xfrm>
                    <a:prstGeom prst="rect">
                      <a:avLst/>
                    </a:prstGeom>
                  </pic:spPr>
                </pic:pic>
              </a:graphicData>
            </a:graphic>
          </wp:inline>
        </w:drawing>
      </w:r>
    </w:p>
    <w:p w14:paraId="64543F1D" w14:textId="75F29A35" w:rsidR="003E12E4" w:rsidRDefault="003E12E4" w:rsidP="003E12E4">
      <w:hyperlink r:id="rId198" w:anchor="fromView=search&amp;page=1&amp;position=18&amp;uuid=49890dfd-f028-4d09-a1b8-ddf9c8cd126f" w:history="1">
        <w:r w:rsidRPr="00A4607A">
          <w:rPr>
            <w:rStyle w:val="Hyperlink"/>
          </w:rPr>
          <w:t>https://www.magnific.com/de/icon/dreieck_199414#fromView=search&amp;page=1&amp;position=18&amp;uuid=49890dfd-f028-4d09-a1b8-ddf9c8cd126f</w:t>
        </w:r>
      </w:hyperlink>
      <w:r>
        <w:t xml:space="preserve"> </w:t>
      </w:r>
    </w:p>
    <w:p w14:paraId="0F062BEE" w14:textId="77777777" w:rsidR="003E12E4" w:rsidRDefault="003E12E4" w:rsidP="003E12E4"/>
    <w:p w14:paraId="7AD00E9E" w14:textId="77777777" w:rsidR="003E12E4" w:rsidRDefault="003E12E4" w:rsidP="003E12E4">
      <w:r>
        <w:rPr>
          <w:noProof/>
        </w:rPr>
        <w:drawing>
          <wp:inline distT="0" distB="0" distL="0" distR="0" wp14:anchorId="26946644" wp14:editId="26241493">
            <wp:extent cx="2724150" cy="2505075"/>
            <wp:effectExtent l="0" t="0" r="0" b="9525"/>
            <wp:docPr id="20370243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4303" name=""/>
                    <pic:cNvPicPr/>
                  </pic:nvPicPr>
                  <pic:blipFill>
                    <a:blip r:embed="rId199"/>
                    <a:stretch>
                      <a:fillRect/>
                    </a:stretch>
                  </pic:blipFill>
                  <pic:spPr>
                    <a:xfrm>
                      <a:off x="0" y="0"/>
                      <a:ext cx="2724150" cy="2505075"/>
                    </a:xfrm>
                    <a:prstGeom prst="rect">
                      <a:avLst/>
                    </a:prstGeom>
                  </pic:spPr>
                </pic:pic>
              </a:graphicData>
            </a:graphic>
          </wp:inline>
        </w:drawing>
      </w:r>
    </w:p>
    <w:p w14:paraId="1ACDB657" w14:textId="28654B6E" w:rsidR="003E12E4" w:rsidRDefault="003E12E4" w:rsidP="003E12E4">
      <w:hyperlink r:id="rId200" w:anchor="fromView=search&amp;page=1&amp;position=26&amp;uuid=c407dbb9-5508-4c55-b0fa-c8a8e97081ae" w:history="1">
        <w:r w:rsidRPr="00A4607A">
          <w:rPr>
            <w:rStyle w:val="Hyperlink"/>
          </w:rPr>
          <w:t>https://www.magnific.com/de/icon/xylophon_8939192#fromView=search&amp;page=1&amp;position=26&amp;uuid=c407dbb9-5508-4c55-b0fa-c8a8e97081ae</w:t>
        </w:r>
      </w:hyperlink>
      <w:r>
        <w:t xml:space="preserve"> </w:t>
      </w:r>
    </w:p>
    <w:p w14:paraId="60D8F3A8" w14:textId="77777777" w:rsidR="003E12E4" w:rsidRDefault="003E12E4" w:rsidP="003E12E4"/>
    <w:p w14:paraId="7E085BE1" w14:textId="77777777" w:rsidR="003E12E4" w:rsidRDefault="003E12E4" w:rsidP="003E12E4">
      <w:r>
        <w:rPr>
          <w:noProof/>
        </w:rPr>
        <w:lastRenderedPageBreak/>
        <w:drawing>
          <wp:inline distT="0" distB="0" distL="0" distR="0" wp14:anchorId="51361086" wp14:editId="2224C0F5">
            <wp:extent cx="2600325" cy="2800350"/>
            <wp:effectExtent l="0" t="0" r="9525" b="0"/>
            <wp:docPr id="13385341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4111" name=""/>
                    <pic:cNvPicPr/>
                  </pic:nvPicPr>
                  <pic:blipFill>
                    <a:blip r:embed="rId201"/>
                    <a:stretch>
                      <a:fillRect/>
                    </a:stretch>
                  </pic:blipFill>
                  <pic:spPr>
                    <a:xfrm>
                      <a:off x="0" y="0"/>
                      <a:ext cx="2600325" cy="2800350"/>
                    </a:xfrm>
                    <a:prstGeom prst="rect">
                      <a:avLst/>
                    </a:prstGeom>
                  </pic:spPr>
                </pic:pic>
              </a:graphicData>
            </a:graphic>
          </wp:inline>
        </w:drawing>
      </w:r>
    </w:p>
    <w:p w14:paraId="21B9BD80" w14:textId="432D5B98" w:rsidR="003E12E4" w:rsidRDefault="003E12E4" w:rsidP="003E12E4">
      <w:hyperlink r:id="rId202" w:anchor="fromView=search&amp;page=1&amp;position=16&amp;uuid=bba449ed-6ec0-459e-9f5e-4a1cee3b4ea2" w:history="1">
        <w:r w:rsidRPr="00A4607A">
          <w:rPr>
            <w:rStyle w:val="Hyperlink"/>
          </w:rPr>
          <w:t>https://www.magnific.com/de/icon/harfe_9810449#fromView=search&amp;page=1&amp;position=16&amp;uuid=bba449ed-6ec0-459e-9f5e-4a1cee3b4ea2</w:t>
        </w:r>
      </w:hyperlink>
      <w:r>
        <w:t xml:space="preserve"> </w:t>
      </w:r>
    </w:p>
    <w:p w14:paraId="6DA7AD97" w14:textId="77777777" w:rsidR="003E12E4" w:rsidRDefault="003E12E4" w:rsidP="003E12E4"/>
    <w:p w14:paraId="54BB6EBE" w14:textId="77777777" w:rsidR="003E12E4" w:rsidRDefault="003E12E4" w:rsidP="003E12E4">
      <w:r>
        <w:rPr>
          <w:noProof/>
        </w:rPr>
        <w:drawing>
          <wp:inline distT="0" distB="0" distL="0" distR="0" wp14:anchorId="770B31BF" wp14:editId="038055D1">
            <wp:extent cx="2857500" cy="2828925"/>
            <wp:effectExtent l="0" t="0" r="0" b="9525"/>
            <wp:docPr id="16073156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5673" name=""/>
                    <pic:cNvPicPr/>
                  </pic:nvPicPr>
                  <pic:blipFill>
                    <a:blip r:embed="rId203"/>
                    <a:stretch>
                      <a:fillRect/>
                    </a:stretch>
                  </pic:blipFill>
                  <pic:spPr>
                    <a:xfrm>
                      <a:off x="0" y="0"/>
                      <a:ext cx="2857500" cy="2828925"/>
                    </a:xfrm>
                    <a:prstGeom prst="rect">
                      <a:avLst/>
                    </a:prstGeom>
                  </pic:spPr>
                </pic:pic>
              </a:graphicData>
            </a:graphic>
          </wp:inline>
        </w:drawing>
      </w:r>
    </w:p>
    <w:p w14:paraId="359456A6" w14:textId="619DB684" w:rsidR="003E12E4" w:rsidRDefault="003E12E4" w:rsidP="003E12E4">
      <w:hyperlink r:id="rId204" w:anchor="fromView=search&amp;page=1&amp;position=85&amp;uuid=a31e8da0-181f-4175-ba36-a70dfe72d828" w:history="1">
        <w:r w:rsidRPr="00A4607A">
          <w:rPr>
            <w:rStyle w:val="Hyperlink"/>
          </w:rPr>
          <w:t>https://www.magnific.com/de/icon/floete_934105#fromView=search&amp;page=1&amp;position=85&amp;uuid=a31e8da0-181f-4175-ba36-a70dfe72d828</w:t>
        </w:r>
      </w:hyperlink>
      <w:r>
        <w:t xml:space="preserve"> </w:t>
      </w:r>
    </w:p>
    <w:p w14:paraId="16CD002A" w14:textId="77777777" w:rsidR="003E12E4" w:rsidRDefault="003E12E4" w:rsidP="003E12E4"/>
    <w:p w14:paraId="518C0746" w14:textId="77777777" w:rsidR="003E12E4" w:rsidRDefault="003E12E4" w:rsidP="003E12E4">
      <w:r>
        <w:rPr>
          <w:noProof/>
        </w:rPr>
        <w:lastRenderedPageBreak/>
        <w:drawing>
          <wp:anchor distT="0" distB="0" distL="114300" distR="114300" simplePos="0" relativeHeight="251670528" behindDoc="0" locked="0" layoutInCell="1" allowOverlap="1" wp14:anchorId="6D68D5EA" wp14:editId="69E36B8A">
            <wp:simplePos x="1081377" y="1081377"/>
            <wp:positionH relativeFrom="column">
              <wp:align>left</wp:align>
            </wp:positionH>
            <wp:positionV relativeFrom="paragraph">
              <wp:align>top</wp:align>
            </wp:positionV>
            <wp:extent cx="2876550" cy="2676525"/>
            <wp:effectExtent l="0" t="0" r="0" b="9525"/>
            <wp:wrapSquare wrapText="bothSides"/>
            <wp:docPr id="14818949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4940" name=""/>
                    <pic:cNvPicPr/>
                  </pic:nvPicPr>
                  <pic:blipFill>
                    <a:blip r:embed="rId205">
                      <a:extLst>
                        <a:ext uri="{28A0092B-C50C-407E-A947-70E740481C1C}">
                          <a14:useLocalDpi xmlns:a14="http://schemas.microsoft.com/office/drawing/2010/main" val="0"/>
                        </a:ext>
                      </a:extLst>
                    </a:blip>
                    <a:stretch>
                      <a:fillRect/>
                    </a:stretch>
                  </pic:blipFill>
                  <pic:spPr>
                    <a:xfrm>
                      <a:off x="0" y="0"/>
                      <a:ext cx="2876550" cy="2676525"/>
                    </a:xfrm>
                    <a:prstGeom prst="rect">
                      <a:avLst/>
                    </a:prstGeom>
                  </pic:spPr>
                </pic:pic>
              </a:graphicData>
            </a:graphic>
          </wp:anchor>
        </w:drawing>
      </w:r>
    </w:p>
    <w:p w14:paraId="03FFF53B" w14:textId="77777777" w:rsidR="003E12E4" w:rsidRPr="0089081E" w:rsidRDefault="003E12E4" w:rsidP="003E12E4"/>
    <w:p w14:paraId="0D6F8206" w14:textId="77777777" w:rsidR="003E12E4" w:rsidRPr="0089081E" w:rsidRDefault="003E12E4" w:rsidP="003E12E4"/>
    <w:p w14:paraId="09DBCC64" w14:textId="77777777" w:rsidR="003E12E4" w:rsidRPr="0089081E" w:rsidRDefault="003E12E4" w:rsidP="003E12E4"/>
    <w:p w14:paraId="503CD23F" w14:textId="77777777" w:rsidR="003E12E4" w:rsidRPr="0089081E" w:rsidRDefault="003E12E4" w:rsidP="003E12E4"/>
    <w:p w14:paraId="485AA463" w14:textId="77777777" w:rsidR="003E12E4" w:rsidRPr="0089081E" w:rsidRDefault="003E12E4" w:rsidP="003E12E4"/>
    <w:p w14:paraId="58613A36" w14:textId="77777777" w:rsidR="003E12E4" w:rsidRPr="0089081E" w:rsidRDefault="003E12E4" w:rsidP="003E12E4"/>
    <w:p w14:paraId="25031810" w14:textId="77777777" w:rsidR="003E12E4" w:rsidRDefault="003E12E4" w:rsidP="003E12E4"/>
    <w:p w14:paraId="02BEED9D" w14:textId="2D261485" w:rsidR="003E12E4" w:rsidRDefault="003E12E4" w:rsidP="003E12E4">
      <w:hyperlink r:id="rId206" w:anchor="fromView=search&amp;page=1&amp;position=72&amp;uuid=13f856b4-4a8c-4e71-a9cd-56807a814508" w:history="1">
        <w:r w:rsidRPr="00A4607A">
          <w:rPr>
            <w:rStyle w:val="Hyperlink"/>
          </w:rPr>
          <w:t>https://www.magnific.com/de/icon/tuba_2591476#fromView=search&amp;page=1&amp;position=72&amp;uuid=13f856b4-4a8c-4e71-a9cd-56807a814508</w:t>
        </w:r>
      </w:hyperlink>
    </w:p>
    <w:p w14:paraId="71AE64AB" w14:textId="77777777" w:rsidR="003E12E4" w:rsidRDefault="003E12E4" w:rsidP="003E12E4"/>
    <w:p w14:paraId="4A58DCA6" w14:textId="77777777" w:rsidR="003E12E4" w:rsidRDefault="003E12E4" w:rsidP="003E12E4">
      <w:r>
        <w:rPr>
          <w:noProof/>
        </w:rPr>
        <w:drawing>
          <wp:inline distT="0" distB="0" distL="0" distR="0" wp14:anchorId="54A17EF3" wp14:editId="529006BE">
            <wp:extent cx="2781300" cy="2819400"/>
            <wp:effectExtent l="0" t="0" r="0" b="0"/>
            <wp:docPr id="12147337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33789" name=""/>
                    <pic:cNvPicPr/>
                  </pic:nvPicPr>
                  <pic:blipFill>
                    <a:blip r:embed="rId207"/>
                    <a:stretch>
                      <a:fillRect/>
                    </a:stretch>
                  </pic:blipFill>
                  <pic:spPr>
                    <a:xfrm>
                      <a:off x="0" y="0"/>
                      <a:ext cx="2781300" cy="2819400"/>
                    </a:xfrm>
                    <a:prstGeom prst="rect">
                      <a:avLst/>
                    </a:prstGeom>
                  </pic:spPr>
                </pic:pic>
              </a:graphicData>
            </a:graphic>
          </wp:inline>
        </w:drawing>
      </w:r>
    </w:p>
    <w:p w14:paraId="4E15A5B2" w14:textId="4FF624F6" w:rsidR="003E12E4" w:rsidRDefault="003E12E4" w:rsidP="003E12E4">
      <w:hyperlink r:id="rId208" w:anchor="fromView=search&amp;page=1&amp;position=3&amp;uuid=3c95bc42-9eeb-4906-9ebf-09827c224fce" w:history="1">
        <w:r w:rsidRPr="00A4607A">
          <w:rPr>
            <w:rStyle w:val="Hyperlink"/>
          </w:rPr>
          <w:t>https://www.magnific.com/de/icon/instrument_15484757#fromView=search&amp;page=1&amp;position=3&amp;uuid=3c95bc42-9eeb-4906-9ebf-09827c224fce</w:t>
        </w:r>
      </w:hyperlink>
      <w:r>
        <w:t xml:space="preserve"> </w:t>
      </w:r>
      <w:r>
        <w:br w:type="textWrapping" w:clear="all"/>
      </w:r>
    </w:p>
    <w:p w14:paraId="2F826BE4" w14:textId="77777777" w:rsidR="003E12E4" w:rsidRDefault="003E12E4" w:rsidP="003E12E4"/>
    <w:p w14:paraId="3971D595" w14:textId="77777777" w:rsidR="003E12E4" w:rsidRDefault="003E12E4" w:rsidP="003E12E4"/>
    <w:p w14:paraId="5F1B811B" w14:textId="77777777" w:rsidR="003E12E4" w:rsidRDefault="003E12E4" w:rsidP="003E12E4"/>
    <w:p w14:paraId="3D34C9B1" w14:textId="77777777" w:rsidR="003E12E4" w:rsidRDefault="003E12E4" w:rsidP="003E12E4">
      <w:r>
        <w:rPr>
          <w:noProof/>
        </w:rPr>
        <w:lastRenderedPageBreak/>
        <w:drawing>
          <wp:inline distT="0" distB="0" distL="0" distR="0" wp14:anchorId="7A5F9863" wp14:editId="40660759">
            <wp:extent cx="1392072" cy="2215627"/>
            <wp:effectExtent l="0" t="0" r="0" b="0"/>
            <wp:docPr id="1660882262" name="Grafik 5" descr="Star Wars R2-D2, Droid, Technology, Astromech, Rebe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 Wars R2-D2, Droid, Technology, Astromech, Rebel PNG"/>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397305" cy="2223955"/>
                    </a:xfrm>
                    <a:prstGeom prst="rect">
                      <a:avLst/>
                    </a:prstGeom>
                    <a:noFill/>
                    <a:ln>
                      <a:noFill/>
                    </a:ln>
                  </pic:spPr>
                </pic:pic>
              </a:graphicData>
            </a:graphic>
          </wp:inline>
        </w:drawing>
      </w:r>
    </w:p>
    <w:p w14:paraId="2D2A5FD2" w14:textId="39FC43BD" w:rsidR="003E12E4" w:rsidRDefault="003E12E4" w:rsidP="003E12E4">
      <w:hyperlink r:id="rId210" w:history="1">
        <w:r w:rsidRPr="00A4607A">
          <w:rPr>
            <w:rStyle w:val="Hyperlink"/>
          </w:rPr>
          <w:t>https://www.pngmart.com/image/170255</w:t>
        </w:r>
      </w:hyperlink>
    </w:p>
    <w:p w14:paraId="4DAAD0EE" w14:textId="77777777" w:rsidR="003E12E4" w:rsidRDefault="003E12E4" w:rsidP="003E12E4"/>
    <w:p w14:paraId="2D1E2BE7" w14:textId="77777777" w:rsidR="003E12E4" w:rsidRDefault="003E12E4" w:rsidP="003E12E4"/>
    <w:p w14:paraId="798716E7" w14:textId="77777777" w:rsidR="003E12E4" w:rsidRDefault="003E12E4" w:rsidP="003E12E4"/>
    <w:p w14:paraId="4E86A1E4" w14:textId="77777777" w:rsidR="003E12E4" w:rsidRDefault="003E12E4" w:rsidP="003E12E4">
      <w:r>
        <w:rPr>
          <w:noProof/>
        </w:rPr>
        <w:drawing>
          <wp:inline distT="0" distB="0" distL="0" distR="0" wp14:anchorId="2534C510" wp14:editId="7478C795">
            <wp:extent cx="5219700" cy="2982686"/>
            <wp:effectExtent l="0" t="0" r="0" b="8255"/>
            <wp:docPr id="178812343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227169" cy="2986954"/>
                    </a:xfrm>
                    <a:prstGeom prst="rect">
                      <a:avLst/>
                    </a:prstGeom>
                    <a:noFill/>
                  </pic:spPr>
                </pic:pic>
              </a:graphicData>
            </a:graphic>
          </wp:inline>
        </w:drawing>
      </w:r>
    </w:p>
    <w:p w14:paraId="1DFD78FA" w14:textId="543938CC" w:rsidR="003E12E4" w:rsidRDefault="003E12E4" w:rsidP="003E12E4">
      <w:hyperlink r:id="rId212" w:history="1">
        <w:r w:rsidRPr="00C36A58">
          <w:rPr>
            <w:rStyle w:val="Hyperlink"/>
          </w:rPr>
          <w:t>https://hdwrglobal.com/de/blog/22580/beschreibung-der-grundtasten-und-nuetzlichen-tastenkombinationen-auf-einer-computertastatur/</w:t>
        </w:r>
      </w:hyperlink>
    </w:p>
    <w:p w14:paraId="2016DDCC" w14:textId="77777777" w:rsidR="003E12E4" w:rsidRDefault="003E12E4" w:rsidP="003E12E4"/>
    <w:p w14:paraId="28479FD2" w14:textId="77777777" w:rsidR="003E12E4" w:rsidRDefault="003E12E4" w:rsidP="003E12E4"/>
    <w:p w14:paraId="5ECB046B" w14:textId="77777777" w:rsidR="003E12E4" w:rsidRDefault="003E12E4" w:rsidP="003E12E4"/>
    <w:p w14:paraId="2D756180" w14:textId="77777777" w:rsidR="003E12E4" w:rsidRPr="00585C97" w:rsidRDefault="003E12E4" w:rsidP="003E12E4"/>
    <w:p w14:paraId="0B2A432B" w14:textId="77777777" w:rsidR="003E12E4" w:rsidRPr="00585C97" w:rsidRDefault="003E12E4" w:rsidP="003E12E4">
      <w:pPr>
        <w:pStyle w:val="Grundtext"/>
      </w:pPr>
      <w:r w:rsidRPr="00585C97">
        <w:t xml:space="preserve">Nutzer </w:t>
      </w:r>
      <w:proofErr w:type="spellStart"/>
      <w:r w:rsidRPr="00585C97">
        <w:t>erfarungen</w:t>
      </w:r>
      <w:proofErr w:type="spellEnd"/>
      <w:r w:rsidRPr="00585C97">
        <w:t xml:space="preserve"> </w:t>
      </w:r>
      <w:proofErr w:type="spellStart"/>
      <w:r w:rsidRPr="00585C97">
        <w:t>samel</w:t>
      </w:r>
      <w:proofErr w:type="spellEnd"/>
      <w:r w:rsidRPr="00585C97">
        <w:t xml:space="preserve"> – </w:t>
      </w:r>
      <w:proofErr w:type="spellStart"/>
      <w:r w:rsidRPr="00585C97">
        <w:t>instroment</w:t>
      </w:r>
      <w:proofErr w:type="spellEnd"/>
      <w:r w:rsidRPr="00585C97">
        <w:t xml:space="preserve"> bewegen</w:t>
      </w:r>
      <w:r>
        <w:t xml:space="preserve"> - Verschiedene Personen testen </w:t>
      </w:r>
      <w:proofErr w:type="spellStart"/>
      <w:r>
        <w:t>Userfeedbeck</w:t>
      </w:r>
      <w:proofErr w:type="spellEnd"/>
    </w:p>
    <w:p w14:paraId="6F5F9006" w14:textId="77777777" w:rsidR="003E12E4" w:rsidRPr="00585C97" w:rsidRDefault="003E12E4" w:rsidP="003E12E4"/>
    <w:p w14:paraId="40253A5A" w14:textId="77777777" w:rsidR="003E12E4" w:rsidRPr="00585C97" w:rsidRDefault="003E12E4" w:rsidP="003E12E4">
      <w:r w:rsidRPr="00585C97">
        <w:t xml:space="preserve">Sound </w:t>
      </w:r>
      <w:proofErr w:type="spellStart"/>
      <w:r w:rsidRPr="00585C97">
        <w:t>anbindung</w:t>
      </w:r>
      <w:proofErr w:type="spellEnd"/>
      <w:r w:rsidRPr="00585C97">
        <w:t xml:space="preserve"> </w:t>
      </w:r>
      <w:proofErr w:type="spellStart"/>
      <w:r w:rsidRPr="00585C97">
        <w:t>audiosystem</w:t>
      </w:r>
      <w:proofErr w:type="spellEnd"/>
      <w:r w:rsidRPr="00585C97">
        <w:t>??</w:t>
      </w:r>
    </w:p>
    <w:p w14:paraId="6F3C786B" w14:textId="77777777" w:rsidR="003E12E4" w:rsidRPr="00585C97" w:rsidRDefault="003E12E4" w:rsidP="003E12E4"/>
    <w:p w14:paraId="7DE48605" w14:textId="77777777" w:rsidR="003E12E4" w:rsidRPr="00585C97" w:rsidRDefault="003E12E4" w:rsidP="003E12E4">
      <w:r w:rsidRPr="00585C97">
        <w:t xml:space="preserve">Zweite </w:t>
      </w:r>
      <w:proofErr w:type="spellStart"/>
      <w:r w:rsidRPr="00585C97">
        <w:t>erkennung</w:t>
      </w:r>
      <w:proofErr w:type="spellEnd"/>
      <w:r w:rsidRPr="00585C97">
        <w:t xml:space="preserve"> </w:t>
      </w:r>
      <w:proofErr w:type="spellStart"/>
      <w:r w:rsidRPr="00585C97">
        <w:t>implementeiren</w:t>
      </w:r>
      <w:proofErr w:type="spellEnd"/>
      <w:r w:rsidRPr="00585C97">
        <w:t>??</w:t>
      </w:r>
    </w:p>
    <w:p w14:paraId="42F67669" w14:textId="77777777" w:rsidR="003E12E4" w:rsidRPr="00585C97" w:rsidRDefault="003E12E4" w:rsidP="003E12E4"/>
    <w:p w14:paraId="04297915" w14:textId="77777777" w:rsidR="003E12E4" w:rsidRDefault="003E12E4" w:rsidP="003E12E4">
      <w:pPr>
        <w:pStyle w:val="Grundtext"/>
      </w:pPr>
      <w:r>
        <w:t>Benutzer Oberfläche optimieren Hand Wahl</w:t>
      </w:r>
    </w:p>
    <w:p w14:paraId="4616D36D" w14:textId="77777777" w:rsidR="003E12E4" w:rsidRDefault="003E12E4" w:rsidP="003E12E4">
      <w:pPr>
        <w:pStyle w:val="Grundtext"/>
      </w:pPr>
      <w:r>
        <w:lastRenderedPageBreak/>
        <w:t xml:space="preserve">Icons für Instrumente </w:t>
      </w:r>
    </w:p>
    <w:p w14:paraId="74B9CA4C" w14:textId="77777777" w:rsidR="003E12E4" w:rsidRDefault="003E12E4" w:rsidP="003E12E4">
      <w:pPr>
        <w:pStyle w:val="Grundtext"/>
      </w:pPr>
      <w:r>
        <w:t>Klassische Bild Verarbeitung</w:t>
      </w:r>
    </w:p>
    <w:p w14:paraId="1692AD50" w14:textId="77777777" w:rsidR="003E12E4" w:rsidRPr="00B6447B" w:rsidRDefault="003E12E4" w:rsidP="003E12E4">
      <w:pPr>
        <w:pStyle w:val="Grundtext"/>
        <w:jc w:val="left"/>
      </w:pPr>
      <w:r w:rsidRPr="005E221D">
        <w:t>Zeigerichtung</w:t>
      </w:r>
      <w:r>
        <w:t xml:space="preserve"> durch Raumrichtung ersetzen</w:t>
      </w:r>
      <w:r w:rsidRPr="00B6447B">
        <w:br/>
      </w:r>
      <w:r w:rsidRPr="00B6447B">
        <w:br/>
        <w:t xml:space="preserve">[01.09.2026 11:53] Jonas: Move Geschwindigkeit für </w:t>
      </w:r>
      <w:proofErr w:type="spellStart"/>
      <w:r w:rsidRPr="00B6447B">
        <w:t>handwechsel</w:t>
      </w:r>
      <w:proofErr w:type="spellEnd"/>
      <w:r w:rsidRPr="00B6447B">
        <w:t xml:space="preserve"> besser anpassbar machen ggf. Über Distanz</w:t>
      </w:r>
      <w:r w:rsidRPr="00B6447B">
        <w:br/>
        <w:t>[01.09.2026 11:53] Jonas: Ggf. Text als Text</w:t>
      </w:r>
      <w:r w:rsidRPr="00B6447B">
        <w:br/>
        <w:t>[01.09.2026 11:56] Jonas: Helligkeit im Bild links und rechts separat anpassen</w:t>
      </w:r>
      <w:r w:rsidRPr="00B6447B">
        <w:br/>
        <w:t xml:space="preserve">[01.09.2026 12:01] Jonas: Alternativ für </w:t>
      </w:r>
      <w:proofErr w:type="spellStart"/>
      <w:r w:rsidRPr="00B6447B">
        <w:t>bag</w:t>
      </w:r>
      <w:proofErr w:type="spellEnd"/>
      <w:r w:rsidRPr="00B6447B">
        <w:t xml:space="preserve"> Format</w:t>
      </w:r>
      <w:r w:rsidRPr="00B6447B">
        <w:br/>
      </w:r>
      <w:r w:rsidRPr="00B6447B">
        <w:br/>
        <w:t>[01.09.2026 12:14] Jonas: Kind als Proband</w:t>
      </w:r>
    </w:p>
    <w:p w14:paraId="140F9887" w14:textId="77777777" w:rsidR="003E12E4" w:rsidRPr="00585C97" w:rsidRDefault="003E12E4" w:rsidP="003E12E4">
      <w:pPr>
        <w:pStyle w:val="Grundtext"/>
      </w:pPr>
    </w:p>
    <w:p w14:paraId="54BB63CE" w14:textId="1292887D" w:rsidR="002D1EFF" w:rsidRDefault="002D1EFF" w:rsidP="003E12E4">
      <w:pPr>
        <w:pStyle w:val="berschrift2"/>
        <w:numPr>
          <w:ilvl w:val="0"/>
          <w:numId w:val="0"/>
        </w:numPr>
        <w:ind w:left="851" w:hanging="851"/>
      </w:pPr>
      <w:bookmarkStart w:id="346" w:name="_Toc243073270"/>
      <w:bookmarkStart w:id="347" w:name="_Toc243073449"/>
      <w:bookmarkStart w:id="348" w:name="_Toc243073608"/>
      <w:bookmarkStart w:id="349" w:name="_Ref243134860"/>
      <w:r>
        <w:lastRenderedPageBreak/>
        <w:t>Testböden der Probanden</w:t>
      </w:r>
      <w:bookmarkEnd w:id="345"/>
      <w:bookmarkEnd w:id="346"/>
      <w:bookmarkEnd w:id="347"/>
      <w:bookmarkEnd w:id="348"/>
      <w:bookmarkEnd w:id="349"/>
    </w:p>
    <w:p w14:paraId="0C13A2D0" w14:textId="67F671B6" w:rsidR="00C57C23" w:rsidRDefault="00C57C23" w:rsidP="003E12E4">
      <w:pPr>
        <w:pStyle w:val="Grundtext"/>
      </w:pPr>
      <w:r w:rsidRPr="00C57C23">
        <w:rPr>
          <w:noProof/>
        </w:rPr>
        <w:drawing>
          <wp:inline distT="0" distB="0" distL="0" distR="0" wp14:anchorId="066ACA30" wp14:editId="0EC8488E">
            <wp:extent cx="5400040" cy="7606665"/>
            <wp:effectExtent l="0" t="0" r="0" b="0"/>
            <wp:docPr id="1057402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400040" cy="7606665"/>
                    </a:xfrm>
                    <a:prstGeom prst="rect">
                      <a:avLst/>
                    </a:prstGeom>
                    <a:noFill/>
                    <a:ln>
                      <a:noFill/>
                    </a:ln>
                  </pic:spPr>
                </pic:pic>
              </a:graphicData>
            </a:graphic>
          </wp:inline>
        </w:drawing>
      </w:r>
    </w:p>
    <w:p w14:paraId="435AA1F2" w14:textId="4F36AA5D" w:rsidR="00C57C23" w:rsidRDefault="00C57C23" w:rsidP="003E12E4">
      <w:pPr>
        <w:pStyle w:val="Grundtext"/>
      </w:pPr>
      <w:r w:rsidRPr="00C57C23">
        <w:rPr>
          <w:noProof/>
        </w:rPr>
        <w:lastRenderedPageBreak/>
        <w:drawing>
          <wp:inline distT="0" distB="0" distL="0" distR="0" wp14:anchorId="43A4369E" wp14:editId="32060AC7">
            <wp:extent cx="5400040" cy="7543800"/>
            <wp:effectExtent l="0" t="0" r="0" b="0"/>
            <wp:docPr id="7171396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400040" cy="7543800"/>
                    </a:xfrm>
                    <a:prstGeom prst="rect">
                      <a:avLst/>
                    </a:prstGeom>
                    <a:noFill/>
                    <a:ln>
                      <a:noFill/>
                    </a:ln>
                  </pic:spPr>
                </pic:pic>
              </a:graphicData>
            </a:graphic>
          </wp:inline>
        </w:drawing>
      </w:r>
    </w:p>
    <w:p w14:paraId="6064A8B4" w14:textId="7A838C3C" w:rsidR="00C57C23" w:rsidRDefault="00C57C23" w:rsidP="003E12E4">
      <w:pPr>
        <w:pStyle w:val="Grundtext"/>
      </w:pPr>
      <w:r w:rsidRPr="00C57C23">
        <w:rPr>
          <w:noProof/>
        </w:rPr>
        <w:lastRenderedPageBreak/>
        <w:drawing>
          <wp:inline distT="0" distB="0" distL="0" distR="0" wp14:anchorId="01434B78" wp14:editId="4C6782F3">
            <wp:extent cx="5400040" cy="7629525"/>
            <wp:effectExtent l="0" t="0" r="0" b="9525"/>
            <wp:docPr id="21063505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400040" cy="7629525"/>
                    </a:xfrm>
                    <a:prstGeom prst="rect">
                      <a:avLst/>
                    </a:prstGeom>
                    <a:noFill/>
                    <a:ln>
                      <a:noFill/>
                    </a:ln>
                  </pic:spPr>
                </pic:pic>
              </a:graphicData>
            </a:graphic>
          </wp:inline>
        </w:drawing>
      </w:r>
    </w:p>
    <w:p w14:paraId="520764F0" w14:textId="5FC361F5" w:rsidR="00C57C23" w:rsidRDefault="00C57C23" w:rsidP="003E12E4">
      <w:pPr>
        <w:pStyle w:val="Grundtext"/>
      </w:pPr>
      <w:r w:rsidRPr="00C57C23">
        <w:rPr>
          <w:noProof/>
        </w:rPr>
        <w:lastRenderedPageBreak/>
        <w:drawing>
          <wp:inline distT="0" distB="0" distL="0" distR="0" wp14:anchorId="2D2E6F47" wp14:editId="600C8DD5">
            <wp:extent cx="5400040" cy="7527290"/>
            <wp:effectExtent l="0" t="0" r="0" b="0"/>
            <wp:docPr id="2054003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400040" cy="7527290"/>
                    </a:xfrm>
                    <a:prstGeom prst="rect">
                      <a:avLst/>
                    </a:prstGeom>
                    <a:noFill/>
                    <a:ln>
                      <a:noFill/>
                    </a:ln>
                  </pic:spPr>
                </pic:pic>
              </a:graphicData>
            </a:graphic>
          </wp:inline>
        </w:drawing>
      </w:r>
    </w:p>
    <w:p w14:paraId="3685B128" w14:textId="5454B8A0" w:rsidR="00C57C23" w:rsidRDefault="00C57C23" w:rsidP="003E12E4">
      <w:pPr>
        <w:pStyle w:val="Grundtext"/>
      </w:pPr>
      <w:r w:rsidRPr="00C57C23">
        <w:rPr>
          <w:noProof/>
        </w:rPr>
        <w:lastRenderedPageBreak/>
        <w:drawing>
          <wp:inline distT="0" distB="0" distL="0" distR="0" wp14:anchorId="48C3F37C" wp14:editId="7DAC5A01">
            <wp:extent cx="5400040" cy="7628255"/>
            <wp:effectExtent l="0" t="0" r="0" b="0"/>
            <wp:docPr id="110682089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400040" cy="7628255"/>
                    </a:xfrm>
                    <a:prstGeom prst="rect">
                      <a:avLst/>
                    </a:prstGeom>
                    <a:noFill/>
                    <a:ln>
                      <a:noFill/>
                    </a:ln>
                  </pic:spPr>
                </pic:pic>
              </a:graphicData>
            </a:graphic>
          </wp:inline>
        </w:drawing>
      </w:r>
    </w:p>
    <w:p w14:paraId="405C4D06" w14:textId="7FA2484C" w:rsidR="00C57C23" w:rsidRDefault="00C57C23" w:rsidP="003E12E4">
      <w:pPr>
        <w:pStyle w:val="Grundtext"/>
      </w:pPr>
      <w:r w:rsidRPr="00C57C23">
        <w:rPr>
          <w:noProof/>
        </w:rPr>
        <w:lastRenderedPageBreak/>
        <w:drawing>
          <wp:inline distT="0" distB="0" distL="0" distR="0" wp14:anchorId="75BB7CB9" wp14:editId="35A97359">
            <wp:extent cx="5400040" cy="7529195"/>
            <wp:effectExtent l="0" t="0" r="0" b="0"/>
            <wp:docPr id="60945931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400040" cy="7529195"/>
                    </a:xfrm>
                    <a:prstGeom prst="rect">
                      <a:avLst/>
                    </a:prstGeom>
                    <a:noFill/>
                    <a:ln>
                      <a:noFill/>
                    </a:ln>
                  </pic:spPr>
                </pic:pic>
              </a:graphicData>
            </a:graphic>
          </wp:inline>
        </w:drawing>
      </w:r>
    </w:p>
    <w:p w14:paraId="134A9D37" w14:textId="6FBE4FF5" w:rsidR="00C57C23" w:rsidRDefault="00C57C23" w:rsidP="003E12E4">
      <w:pPr>
        <w:pStyle w:val="Grundtext"/>
      </w:pPr>
      <w:r w:rsidRPr="00C57C23">
        <w:rPr>
          <w:noProof/>
        </w:rPr>
        <w:lastRenderedPageBreak/>
        <w:drawing>
          <wp:inline distT="0" distB="0" distL="0" distR="0" wp14:anchorId="3E7F610D" wp14:editId="1FD17EB4">
            <wp:extent cx="5400040" cy="7640320"/>
            <wp:effectExtent l="0" t="0" r="0" b="0"/>
            <wp:docPr id="91777488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400040" cy="7640320"/>
                    </a:xfrm>
                    <a:prstGeom prst="rect">
                      <a:avLst/>
                    </a:prstGeom>
                    <a:noFill/>
                    <a:ln>
                      <a:noFill/>
                    </a:ln>
                  </pic:spPr>
                </pic:pic>
              </a:graphicData>
            </a:graphic>
          </wp:inline>
        </w:drawing>
      </w:r>
    </w:p>
    <w:p w14:paraId="21267ED3" w14:textId="2C3B6591" w:rsidR="00C57C23" w:rsidRDefault="00C57C23" w:rsidP="003E12E4">
      <w:pPr>
        <w:pStyle w:val="Grundtext"/>
      </w:pPr>
      <w:r w:rsidRPr="00C57C23">
        <w:rPr>
          <w:noProof/>
        </w:rPr>
        <w:lastRenderedPageBreak/>
        <w:drawing>
          <wp:inline distT="0" distB="0" distL="0" distR="0" wp14:anchorId="533BA515" wp14:editId="39DC5119">
            <wp:extent cx="5400040" cy="7532370"/>
            <wp:effectExtent l="0" t="0" r="0" b="0"/>
            <wp:docPr id="18046927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400040" cy="7532370"/>
                    </a:xfrm>
                    <a:prstGeom prst="rect">
                      <a:avLst/>
                    </a:prstGeom>
                    <a:noFill/>
                    <a:ln>
                      <a:noFill/>
                    </a:ln>
                  </pic:spPr>
                </pic:pic>
              </a:graphicData>
            </a:graphic>
          </wp:inline>
        </w:drawing>
      </w:r>
    </w:p>
    <w:p w14:paraId="227A537B" w14:textId="77777777" w:rsidR="00C57C23" w:rsidRDefault="00C57C23" w:rsidP="003E12E4">
      <w:pPr>
        <w:pStyle w:val="Grundtext"/>
      </w:pPr>
    </w:p>
    <w:p w14:paraId="3CC0322D" w14:textId="71894BBC" w:rsidR="00C57C23" w:rsidRDefault="00C57C23" w:rsidP="003E12E4">
      <w:pPr>
        <w:pStyle w:val="Grundtext"/>
      </w:pPr>
      <w:r w:rsidRPr="00C57C23">
        <w:rPr>
          <w:noProof/>
        </w:rPr>
        <w:lastRenderedPageBreak/>
        <w:drawing>
          <wp:inline distT="0" distB="0" distL="0" distR="0" wp14:anchorId="706902C9" wp14:editId="7C11E268">
            <wp:extent cx="5400040" cy="7588885"/>
            <wp:effectExtent l="0" t="0" r="0" b="0"/>
            <wp:docPr id="1404126979"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400040" cy="7588885"/>
                    </a:xfrm>
                    <a:prstGeom prst="rect">
                      <a:avLst/>
                    </a:prstGeom>
                    <a:noFill/>
                    <a:ln>
                      <a:noFill/>
                    </a:ln>
                  </pic:spPr>
                </pic:pic>
              </a:graphicData>
            </a:graphic>
          </wp:inline>
        </w:drawing>
      </w:r>
    </w:p>
    <w:p w14:paraId="491EBD05" w14:textId="73FAC875" w:rsidR="00C57C23" w:rsidRDefault="00C57C23" w:rsidP="003E12E4">
      <w:pPr>
        <w:pStyle w:val="Grundtext"/>
      </w:pPr>
      <w:r w:rsidRPr="00C57C23">
        <w:rPr>
          <w:noProof/>
        </w:rPr>
        <w:lastRenderedPageBreak/>
        <w:drawing>
          <wp:inline distT="0" distB="0" distL="0" distR="0" wp14:anchorId="083537F1" wp14:editId="47F641F5">
            <wp:extent cx="5400040" cy="7524115"/>
            <wp:effectExtent l="0" t="0" r="0" b="635"/>
            <wp:docPr id="69133750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400040" cy="7524115"/>
                    </a:xfrm>
                    <a:prstGeom prst="rect">
                      <a:avLst/>
                    </a:prstGeom>
                    <a:noFill/>
                    <a:ln>
                      <a:noFill/>
                    </a:ln>
                  </pic:spPr>
                </pic:pic>
              </a:graphicData>
            </a:graphic>
          </wp:inline>
        </w:drawing>
      </w:r>
    </w:p>
    <w:p w14:paraId="3E3627D5" w14:textId="1BC7E9B5" w:rsidR="00C57C23" w:rsidRDefault="00C57C23" w:rsidP="003E12E4">
      <w:pPr>
        <w:pStyle w:val="Grundtext"/>
      </w:pPr>
      <w:r w:rsidRPr="00C57C23">
        <w:rPr>
          <w:noProof/>
        </w:rPr>
        <w:lastRenderedPageBreak/>
        <w:drawing>
          <wp:inline distT="0" distB="0" distL="0" distR="0" wp14:anchorId="53D23DA2" wp14:editId="5F5D9274">
            <wp:extent cx="5400040" cy="7627620"/>
            <wp:effectExtent l="0" t="0" r="0" b="0"/>
            <wp:docPr id="106172448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400040" cy="7627620"/>
                    </a:xfrm>
                    <a:prstGeom prst="rect">
                      <a:avLst/>
                    </a:prstGeom>
                    <a:noFill/>
                    <a:ln>
                      <a:noFill/>
                    </a:ln>
                  </pic:spPr>
                </pic:pic>
              </a:graphicData>
            </a:graphic>
          </wp:inline>
        </w:drawing>
      </w:r>
    </w:p>
    <w:p w14:paraId="572CB804" w14:textId="77777777" w:rsidR="00C57C23" w:rsidRDefault="00C57C23" w:rsidP="003E12E4">
      <w:pPr>
        <w:pStyle w:val="Grundtext"/>
      </w:pPr>
    </w:p>
    <w:p w14:paraId="1F01B843" w14:textId="6F57E532" w:rsidR="00C57C23" w:rsidRDefault="00C57C23" w:rsidP="003E12E4">
      <w:pPr>
        <w:pStyle w:val="Grundtext"/>
      </w:pPr>
      <w:r>
        <w:lastRenderedPageBreak/>
        <w:br w:type="textWrapping" w:clear="all"/>
      </w:r>
      <w:r w:rsidRPr="00C57C23">
        <w:rPr>
          <w:noProof/>
        </w:rPr>
        <w:drawing>
          <wp:inline distT="0" distB="0" distL="0" distR="0" wp14:anchorId="3FDA4667" wp14:editId="7D0D181D">
            <wp:extent cx="5400040" cy="7546975"/>
            <wp:effectExtent l="0" t="0" r="0" b="0"/>
            <wp:docPr id="117971292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400040" cy="7546975"/>
                    </a:xfrm>
                    <a:prstGeom prst="rect">
                      <a:avLst/>
                    </a:prstGeom>
                    <a:noFill/>
                    <a:ln>
                      <a:noFill/>
                    </a:ln>
                  </pic:spPr>
                </pic:pic>
              </a:graphicData>
            </a:graphic>
          </wp:inline>
        </w:drawing>
      </w:r>
    </w:p>
    <w:p w14:paraId="2E129BC2" w14:textId="5474A08B" w:rsidR="00C57C23" w:rsidRDefault="00C57C23" w:rsidP="003E12E4">
      <w:pPr>
        <w:pStyle w:val="Grundtext"/>
      </w:pPr>
      <w:r w:rsidRPr="00C57C23">
        <w:rPr>
          <w:noProof/>
        </w:rPr>
        <w:lastRenderedPageBreak/>
        <w:drawing>
          <wp:inline distT="0" distB="0" distL="0" distR="0" wp14:anchorId="795ECF74" wp14:editId="70961558">
            <wp:extent cx="5400040" cy="7676515"/>
            <wp:effectExtent l="0" t="0" r="0" b="635"/>
            <wp:docPr id="328368418"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400040" cy="7676515"/>
                    </a:xfrm>
                    <a:prstGeom prst="rect">
                      <a:avLst/>
                    </a:prstGeom>
                    <a:noFill/>
                    <a:ln>
                      <a:noFill/>
                    </a:ln>
                  </pic:spPr>
                </pic:pic>
              </a:graphicData>
            </a:graphic>
          </wp:inline>
        </w:drawing>
      </w:r>
    </w:p>
    <w:p w14:paraId="692DCC4E" w14:textId="120D5187" w:rsidR="00C57C23" w:rsidRDefault="00C57C23" w:rsidP="003E12E4">
      <w:pPr>
        <w:pStyle w:val="Grundtext"/>
      </w:pPr>
      <w:r w:rsidRPr="00C57C23">
        <w:rPr>
          <w:noProof/>
        </w:rPr>
        <w:lastRenderedPageBreak/>
        <w:drawing>
          <wp:inline distT="0" distB="0" distL="0" distR="0" wp14:anchorId="1515FD83" wp14:editId="5863B888">
            <wp:extent cx="5400040" cy="7530465"/>
            <wp:effectExtent l="0" t="0" r="0" b="0"/>
            <wp:docPr id="118607938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400040" cy="7530465"/>
                    </a:xfrm>
                    <a:prstGeom prst="rect">
                      <a:avLst/>
                    </a:prstGeom>
                    <a:noFill/>
                    <a:ln>
                      <a:noFill/>
                    </a:ln>
                  </pic:spPr>
                </pic:pic>
              </a:graphicData>
            </a:graphic>
          </wp:inline>
        </w:drawing>
      </w:r>
    </w:p>
    <w:p w14:paraId="63EE96AE" w14:textId="08DDF6CB" w:rsidR="00C57C23" w:rsidRDefault="00C57C23" w:rsidP="003E12E4">
      <w:pPr>
        <w:pStyle w:val="Grundtext"/>
      </w:pPr>
      <w:r w:rsidRPr="00C57C23">
        <w:rPr>
          <w:noProof/>
        </w:rPr>
        <w:lastRenderedPageBreak/>
        <w:drawing>
          <wp:inline distT="0" distB="0" distL="0" distR="0" wp14:anchorId="16A3F478" wp14:editId="01099A24">
            <wp:extent cx="5400040" cy="7674610"/>
            <wp:effectExtent l="0" t="0" r="0" b="2540"/>
            <wp:docPr id="66455649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400040" cy="7674610"/>
                    </a:xfrm>
                    <a:prstGeom prst="rect">
                      <a:avLst/>
                    </a:prstGeom>
                    <a:noFill/>
                    <a:ln>
                      <a:noFill/>
                    </a:ln>
                  </pic:spPr>
                </pic:pic>
              </a:graphicData>
            </a:graphic>
          </wp:inline>
        </w:drawing>
      </w:r>
    </w:p>
    <w:p w14:paraId="1054612A" w14:textId="77777777" w:rsidR="00C57C23" w:rsidRDefault="00C57C23" w:rsidP="003E12E4">
      <w:pPr>
        <w:pStyle w:val="Grundtext"/>
      </w:pPr>
    </w:p>
    <w:p w14:paraId="3A2499D5" w14:textId="73D8182C" w:rsidR="00C57C23" w:rsidRDefault="00C57C23" w:rsidP="003E12E4">
      <w:pPr>
        <w:pStyle w:val="Grundtext"/>
      </w:pPr>
      <w:r w:rsidRPr="00C57C23">
        <w:rPr>
          <w:noProof/>
        </w:rPr>
        <w:lastRenderedPageBreak/>
        <w:drawing>
          <wp:inline distT="0" distB="0" distL="0" distR="0" wp14:anchorId="7EB430A6" wp14:editId="4DEEA33A">
            <wp:extent cx="5400040" cy="7574280"/>
            <wp:effectExtent l="0" t="0" r="0" b="7620"/>
            <wp:docPr id="6963634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400040" cy="7574280"/>
                    </a:xfrm>
                    <a:prstGeom prst="rect">
                      <a:avLst/>
                    </a:prstGeom>
                    <a:noFill/>
                    <a:ln>
                      <a:noFill/>
                    </a:ln>
                  </pic:spPr>
                </pic:pic>
              </a:graphicData>
            </a:graphic>
          </wp:inline>
        </w:drawing>
      </w:r>
    </w:p>
    <w:p w14:paraId="1BA04D87" w14:textId="77777777" w:rsidR="00C57C23" w:rsidRDefault="00C57C23" w:rsidP="003E12E4">
      <w:pPr>
        <w:pStyle w:val="Grundtext"/>
      </w:pPr>
    </w:p>
    <w:p w14:paraId="768AC8FF" w14:textId="79C22020" w:rsidR="00C57C23" w:rsidRDefault="00C57C23" w:rsidP="003E12E4">
      <w:pPr>
        <w:pStyle w:val="Grundtext"/>
      </w:pPr>
      <w:r w:rsidRPr="00C57C23">
        <w:rPr>
          <w:noProof/>
        </w:rPr>
        <w:lastRenderedPageBreak/>
        <w:drawing>
          <wp:inline distT="0" distB="0" distL="0" distR="0" wp14:anchorId="0338DAF1" wp14:editId="60A6D239">
            <wp:extent cx="5400040" cy="7658100"/>
            <wp:effectExtent l="0" t="0" r="0" b="0"/>
            <wp:docPr id="2089357785"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400040" cy="7658100"/>
                    </a:xfrm>
                    <a:prstGeom prst="rect">
                      <a:avLst/>
                    </a:prstGeom>
                    <a:noFill/>
                    <a:ln>
                      <a:noFill/>
                    </a:ln>
                  </pic:spPr>
                </pic:pic>
              </a:graphicData>
            </a:graphic>
          </wp:inline>
        </w:drawing>
      </w:r>
    </w:p>
    <w:p w14:paraId="0A536877" w14:textId="4C010ADB" w:rsidR="00C57C23" w:rsidRDefault="00C57C23" w:rsidP="003E12E4">
      <w:pPr>
        <w:pStyle w:val="Grundtext"/>
      </w:pPr>
      <w:r w:rsidRPr="00C57C23">
        <w:rPr>
          <w:noProof/>
        </w:rPr>
        <w:lastRenderedPageBreak/>
        <w:drawing>
          <wp:inline distT="0" distB="0" distL="0" distR="0" wp14:anchorId="2075A876" wp14:editId="0EC5BC5B">
            <wp:extent cx="5400040" cy="7559040"/>
            <wp:effectExtent l="0" t="0" r="0" b="3810"/>
            <wp:docPr id="240913456"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400040" cy="7559040"/>
                    </a:xfrm>
                    <a:prstGeom prst="rect">
                      <a:avLst/>
                    </a:prstGeom>
                    <a:noFill/>
                    <a:ln>
                      <a:noFill/>
                    </a:ln>
                  </pic:spPr>
                </pic:pic>
              </a:graphicData>
            </a:graphic>
          </wp:inline>
        </w:drawing>
      </w:r>
    </w:p>
    <w:p w14:paraId="4946E0C7" w14:textId="45D09BE3" w:rsidR="00C57C23" w:rsidRDefault="00C57C23" w:rsidP="003E12E4">
      <w:pPr>
        <w:pStyle w:val="Grundtext"/>
      </w:pPr>
      <w:r w:rsidRPr="00C57C23">
        <w:rPr>
          <w:noProof/>
        </w:rPr>
        <w:lastRenderedPageBreak/>
        <w:drawing>
          <wp:inline distT="0" distB="0" distL="0" distR="0" wp14:anchorId="7866855C" wp14:editId="11CF6BB2">
            <wp:extent cx="5400040" cy="7710805"/>
            <wp:effectExtent l="0" t="0" r="0" b="4445"/>
            <wp:docPr id="1566032411"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400040" cy="7710805"/>
                    </a:xfrm>
                    <a:prstGeom prst="rect">
                      <a:avLst/>
                    </a:prstGeom>
                    <a:noFill/>
                    <a:ln>
                      <a:noFill/>
                    </a:ln>
                  </pic:spPr>
                </pic:pic>
              </a:graphicData>
            </a:graphic>
          </wp:inline>
        </w:drawing>
      </w:r>
    </w:p>
    <w:p w14:paraId="1E84EF07" w14:textId="77777777" w:rsidR="00C57C23" w:rsidRDefault="00C57C23" w:rsidP="003E12E4">
      <w:pPr>
        <w:pStyle w:val="Grundtext"/>
      </w:pPr>
    </w:p>
    <w:p w14:paraId="356E6DD5" w14:textId="25FD982F" w:rsidR="00C57C23" w:rsidRDefault="00C57C23" w:rsidP="003E12E4">
      <w:pPr>
        <w:pStyle w:val="Grundtext"/>
      </w:pPr>
      <w:r w:rsidRPr="00C57C23">
        <w:rPr>
          <w:noProof/>
        </w:rPr>
        <w:lastRenderedPageBreak/>
        <w:drawing>
          <wp:inline distT="0" distB="0" distL="0" distR="0" wp14:anchorId="26E73581" wp14:editId="675DB138">
            <wp:extent cx="5400040" cy="7566025"/>
            <wp:effectExtent l="0" t="0" r="0" b="0"/>
            <wp:docPr id="162787600"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400040" cy="7566025"/>
                    </a:xfrm>
                    <a:prstGeom prst="rect">
                      <a:avLst/>
                    </a:prstGeom>
                    <a:noFill/>
                    <a:ln>
                      <a:noFill/>
                    </a:ln>
                  </pic:spPr>
                </pic:pic>
              </a:graphicData>
            </a:graphic>
          </wp:inline>
        </w:drawing>
      </w:r>
    </w:p>
    <w:p w14:paraId="4A7A1F08" w14:textId="6E04FB63" w:rsidR="00C57C23" w:rsidRDefault="00C57C23" w:rsidP="003E12E4">
      <w:pPr>
        <w:pStyle w:val="Grundtext"/>
      </w:pPr>
      <w:r w:rsidRPr="00C57C23">
        <w:rPr>
          <w:noProof/>
        </w:rPr>
        <w:lastRenderedPageBreak/>
        <w:drawing>
          <wp:inline distT="0" distB="0" distL="0" distR="0" wp14:anchorId="3DB48095" wp14:editId="07198318">
            <wp:extent cx="5400040" cy="7606665"/>
            <wp:effectExtent l="0" t="0" r="0" b="0"/>
            <wp:docPr id="723115192"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400040" cy="7606665"/>
                    </a:xfrm>
                    <a:prstGeom prst="rect">
                      <a:avLst/>
                    </a:prstGeom>
                    <a:noFill/>
                    <a:ln>
                      <a:noFill/>
                    </a:ln>
                  </pic:spPr>
                </pic:pic>
              </a:graphicData>
            </a:graphic>
          </wp:inline>
        </w:drawing>
      </w:r>
    </w:p>
    <w:p w14:paraId="3B4D4679" w14:textId="2C3243F9" w:rsidR="00C57C23" w:rsidRPr="00C57C23" w:rsidRDefault="00C57C23" w:rsidP="003E12E4">
      <w:pPr>
        <w:pStyle w:val="Grundtext"/>
      </w:pPr>
      <w:r w:rsidRPr="00C57C23">
        <w:rPr>
          <w:noProof/>
        </w:rPr>
        <w:lastRenderedPageBreak/>
        <w:drawing>
          <wp:inline distT="0" distB="0" distL="0" distR="0" wp14:anchorId="1F1B0D37" wp14:editId="0A95C488">
            <wp:extent cx="5400040" cy="7644765"/>
            <wp:effectExtent l="0" t="0" r="0" b="0"/>
            <wp:docPr id="1760348786"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400040" cy="7644765"/>
                    </a:xfrm>
                    <a:prstGeom prst="rect">
                      <a:avLst/>
                    </a:prstGeom>
                    <a:noFill/>
                    <a:ln>
                      <a:noFill/>
                    </a:ln>
                  </pic:spPr>
                </pic:pic>
              </a:graphicData>
            </a:graphic>
          </wp:inline>
        </w:drawing>
      </w:r>
    </w:p>
    <w:p w14:paraId="7E08A607" w14:textId="77777777" w:rsidR="003E12E4" w:rsidRPr="002A00DA" w:rsidRDefault="003E12E4" w:rsidP="003E12E4">
      <w:pPr>
        <w:pStyle w:val="berschrift2"/>
        <w:numPr>
          <w:ilvl w:val="0"/>
          <w:numId w:val="0"/>
        </w:numPr>
        <w:ind w:left="851" w:hanging="851"/>
      </w:pPr>
      <w:bookmarkStart w:id="350" w:name="_Toc243073271"/>
      <w:bookmarkStart w:id="351" w:name="_Toc243073450"/>
      <w:bookmarkStart w:id="352" w:name="_Toc243073609"/>
      <w:r>
        <w:t>Sonstiges</w:t>
      </w:r>
      <w:bookmarkEnd w:id="350"/>
      <w:bookmarkEnd w:id="351"/>
      <w:bookmarkEnd w:id="352"/>
    </w:p>
    <w:p w14:paraId="2CD648FD" w14:textId="77777777" w:rsidR="003E12E4" w:rsidRPr="00585C97" w:rsidRDefault="003E12E4" w:rsidP="003E12E4">
      <w:pPr>
        <w:jc w:val="center"/>
      </w:pPr>
    </w:p>
    <w:p w14:paraId="33BAE1DC" w14:textId="77777777" w:rsidR="003E12E4" w:rsidRPr="00585C97" w:rsidRDefault="003E12E4" w:rsidP="003E12E4">
      <w:pPr>
        <w:jc w:val="center"/>
      </w:pPr>
    </w:p>
    <w:p w14:paraId="2377877F" w14:textId="77777777" w:rsidR="003E12E4" w:rsidRPr="00585C97" w:rsidRDefault="003E12E4" w:rsidP="003E12E4">
      <w:pPr>
        <w:jc w:val="center"/>
      </w:pPr>
      <w:r w:rsidRPr="00585C97">
        <w:rPr>
          <w:noProof/>
        </w:rPr>
        <w:lastRenderedPageBreak/>
        <w:drawing>
          <wp:inline distT="0" distB="0" distL="0" distR="0" wp14:anchorId="444192B4" wp14:editId="4E6DAAAE">
            <wp:extent cx="4572000" cy="2743200"/>
            <wp:effectExtent l="0" t="0" r="0" b="0"/>
            <wp:docPr id="1068065096" name="Diagramm 1">
              <a:extLst xmlns:a="http://schemas.openxmlformats.org/drawingml/2006/main">
                <a:ext uri="{FF2B5EF4-FFF2-40B4-BE49-F238E27FC236}">
                  <a16:creationId xmlns:a16="http://schemas.microsoft.com/office/drawing/2014/main" id="{2E50ECEB-3EAC-F434-F945-D5618C5565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5"/>
              </a:graphicData>
            </a:graphic>
          </wp:inline>
        </w:drawing>
      </w:r>
    </w:p>
    <w:p w14:paraId="3B95CD0F" w14:textId="47EB39F8" w:rsidR="003E12E4" w:rsidRPr="00585C97" w:rsidRDefault="003E12E4" w:rsidP="003E12E4">
      <w:pPr>
        <w:pStyle w:val="Beschriftung"/>
        <w:jc w:val="center"/>
      </w:pPr>
      <w:bookmarkStart w:id="353" w:name="_Ref235781528"/>
      <w:bookmarkStart w:id="354" w:name="_Toc243073352"/>
      <w:r w:rsidRPr="00585C97">
        <w:t xml:space="preserve">Figure </w:t>
      </w:r>
      <w:fldSimple w:instr=" SEQ Figure \* ARABIC ">
        <w:r w:rsidR="00CB1693">
          <w:rPr>
            <w:noProof/>
          </w:rPr>
          <w:t>65</w:t>
        </w:r>
      </w:fldSimple>
      <w:r w:rsidRPr="00585C97">
        <w:t xml:space="preserve"> - Hand Geschwindigkeit in zwei Testvideos</w:t>
      </w:r>
      <w:bookmarkEnd w:id="353"/>
      <w:bookmarkEnd w:id="354"/>
    </w:p>
    <w:p w14:paraId="7CE87B95" w14:textId="77777777" w:rsidR="003E12E4" w:rsidRPr="00585C97" w:rsidRDefault="003E12E4" w:rsidP="003E12E4">
      <w:pPr>
        <w:jc w:val="center"/>
      </w:pPr>
    </w:p>
    <w:p w14:paraId="7DD9F9BD" w14:textId="77777777" w:rsidR="003E12E4" w:rsidRPr="00585C97" w:rsidRDefault="003E12E4" w:rsidP="003E12E4">
      <w:pPr>
        <w:jc w:val="center"/>
      </w:pPr>
    </w:p>
    <w:p w14:paraId="2E4EB62E" w14:textId="77777777" w:rsidR="003E12E4" w:rsidRPr="00585C97" w:rsidRDefault="003E12E4" w:rsidP="003E12E4">
      <w:pPr>
        <w:pStyle w:val="Beschriftung"/>
        <w:jc w:val="center"/>
      </w:pPr>
      <w:r w:rsidRPr="00585C97">
        <w:rPr>
          <w:noProof/>
        </w:rPr>
        <w:drawing>
          <wp:inline distT="0" distB="0" distL="0" distR="0" wp14:anchorId="516403C0" wp14:editId="6039A409">
            <wp:extent cx="4864100" cy="3048000"/>
            <wp:effectExtent l="0" t="0" r="12700" b="0"/>
            <wp:docPr id="1029461131" name="Diagramm 1">
              <a:extLst xmlns:a="http://schemas.openxmlformats.org/drawingml/2006/main">
                <a:ext uri="{FF2B5EF4-FFF2-40B4-BE49-F238E27FC236}">
                  <a16:creationId xmlns:a16="http://schemas.microsoft.com/office/drawing/2014/main" id="{393BE83C-C127-B272-1701-29716CCC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
              </a:graphicData>
            </a:graphic>
          </wp:inline>
        </w:drawing>
      </w:r>
    </w:p>
    <w:p w14:paraId="1CAFD98E" w14:textId="42F3DF52" w:rsidR="003E12E4" w:rsidRPr="00585C97" w:rsidRDefault="003E12E4" w:rsidP="003E12E4">
      <w:pPr>
        <w:pStyle w:val="Beschriftung"/>
        <w:jc w:val="center"/>
      </w:pPr>
      <w:bookmarkStart w:id="355" w:name="_Toc243073353"/>
      <w:r w:rsidRPr="00585C97">
        <w:t xml:space="preserve">Figure </w:t>
      </w:r>
      <w:fldSimple w:instr=" SEQ Figure \* ARABIC ">
        <w:r w:rsidR="00CB1693">
          <w:rPr>
            <w:noProof/>
          </w:rPr>
          <w:t>66</w:t>
        </w:r>
      </w:fldSimple>
      <w:r w:rsidRPr="00585C97">
        <w:t xml:space="preserve"> – Änderung der Hand Geschwindigkeit in zwei Testvideos</w:t>
      </w:r>
      <w:bookmarkEnd w:id="355"/>
    </w:p>
    <w:p w14:paraId="2139E412" w14:textId="77777777" w:rsidR="003E12E4" w:rsidRPr="00585C97" w:rsidRDefault="003E12E4" w:rsidP="003E12E4">
      <w:pPr>
        <w:jc w:val="center"/>
      </w:pPr>
      <w:r w:rsidRPr="00585C97">
        <w:br w:type="page"/>
      </w:r>
    </w:p>
    <w:p w14:paraId="44EF44F4" w14:textId="77777777" w:rsidR="003E12E4" w:rsidRPr="00585C97" w:rsidRDefault="003E12E4" w:rsidP="003E12E4">
      <w:pPr>
        <w:jc w:val="center"/>
      </w:pPr>
      <w:r w:rsidRPr="00585C97">
        <w:rPr>
          <w:noProof/>
        </w:rPr>
        <w:lastRenderedPageBreak/>
        <w:drawing>
          <wp:inline distT="0" distB="0" distL="0" distR="0" wp14:anchorId="21F86C43" wp14:editId="525E0AD3">
            <wp:extent cx="5391785" cy="1497965"/>
            <wp:effectExtent l="0" t="0" r="0" b="6985"/>
            <wp:docPr id="12361412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5391785" cy="1497965"/>
                    </a:xfrm>
                    <a:prstGeom prst="rect">
                      <a:avLst/>
                    </a:prstGeom>
                    <a:noFill/>
                    <a:ln>
                      <a:noFill/>
                    </a:ln>
                  </pic:spPr>
                </pic:pic>
              </a:graphicData>
            </a:graphic>
          </wp:inline>
        </w:drawing>
      </w:r>
    </w:p>
    <w:p w14:paraId="2A352A3F" w14:textId="77777777" w:rsidR="003E12E4" w:rsidRPr="00585C97" w:rsidRDefault="003E12E4" w:rsidP="003E12E4">
      <w:pPr>
        <w:pStyle w:val="Grundtext"/>
        <w:rPr>
          <w:noProof/>
        </w:rPr>
      </w:pPr>
    </w:p>
    <w:p w14:paraId="54A2720D" w14:textId="77777777" w:rsidR="003E12E4" w:rsidRPr="00585C97" w:rsidRDefault="003E12E4" w:rsidP="003E12E4">
      <w:r w:rsidRPr="00585C97">
        <w:br w:type="page"/>
      </w:r>
      <w:r w:rsidRPr="00585C97">
        <w:lastRenderedPageBreak/>
        <w:t xml:space="preserve"> </w:t>
      </w:r>
    </w:p>
    <w:p w14:paraId="76FE3B47" w14:textId="77777777" w:rsidR="003E12E4" w:rsidRPr="00585C97" w:rsidRDefault="003E12E4" w:rsidP="003E12E4"/>
    <w:p w14:paraId="12351BD7" w14:textId="77777777" w:rsidR="003E12E4" w:rsidRPr="00585C97" w:rsidRDefault="003E12E4" w:rsidP="003E12E4"/>
    <w:p w14:paraId="1A79C320" w14:textId="5681904E" w:rsidR="003E12E4" w:rsidRPr="00585C97" w:rsidRDefault="003E12E4" w:rsidP="003E12E4"/>
    <w:p w14:paraId="4C3F690F" w14:textId="77777777" w:rsidR="003E12E4" w:rsidRPr="00585C97" w:rsidRDefault="003E12E4" w:rsidP="003E12E4"/>
    <w:p w14:paraId="37AE3466" w14:textId="77777777" w:rsidR="003E12E4" w:rsidRPr="00585C97" w:rsidRDefault="003E12E4" w:rsidP="003E12E4">
      <w:r w:rsidRPr="00585C97">
        <w:rPr>
          <w:noProof/>
        </w:rPr>
        <w:drawing>
          <wp:inline distT="0" distB="0" distL="0" distR="0" wp14:anchorId="7D1C82B5" wp14:editId="49CF5217">
            <wp:extent cx="5391150" cy="2257425"/>
            <wp:effectExtent l="0" t="0" r="0" b="9525"/>
            <wp:docPr id="6885224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5391150" cy="2257425"/>
                    </a:xfrm>
                    <a:prstGeom prst="rect">
                      <a:avLst/>
                    </a:prstGeom>
                    <a:noFill/>
                    <a:ln>
                      <a:noFill/>
                    </a:ln>
                  </pic:spPr>
                </pic:pic>
              </a:graphicData>
            </a:graphic>
          </wp:inline>
        </w:drawing>
      </w:r>
    </w:p>
    <w:p w14:paraId="311CFFA0" w14:textId="77777777" w:rsidR="003E12E4" w:rsidRPr="00585C97" w:rsidRDefault="003E12E4" w:rsidP="003E12E4"/>
    <w:p w14:paraId="40877D68" w14:textId="77777777" w:rsidR="003E12E4" w:rsidRPr="00585C97" w:rsidRDefault="003E12E4" w:rsidP="003E12E4">
      <w:r w:rsidRPr="00585C97">
        <w:rPr>
          <w:noProof/>
        </w:rPr>
        <w:drawing>
          <wp:inline distT="0" distB="0" distL="0" distR="0" wp14:anchorId="318D0B68" wp14:editId="0AFB6076">
            <wp:extent cx="5391150" cy="2924175"/>
            <wp:effectExtent l="0" t="0" r="0" b="9525"/>
            <wp:docPr id="144327482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5391150" cy="2924175"/>
                    </a:xfrm>
                    <a:prstGeom prst="rect">
                      <a:avLst/>
                    </a:prstGeom>
                    <a:noFill/>
                    <a:ln>
                      <a:noFill/>
                    </a:ln>
                  </pic:spPr>
                </pic:pic>
              </a:graphicData>
            </a:graphic>
          </wp:inline>
        </w:drawing>
      </w:r>
    </w:p>
    <w:p w14:paraId="28E2E848" w14:textId="77777777" w:rsidR="003E12E4" w:rsidRPr="00585C97" w:rsidRDefault="003E12E4" w:rsidP="003E12E4"/>
    <w:p w14:paraId="23F5E268" w14:textId="77777777" w:rsidR="003E12E4" w:rsidRPr="00585C97" w:rsidRDefault="003E12E4" w:rsidP="003E12E4"/>
    <w:p w14:paraId="2AFB77DD" w14:textId="77777777" w:rsidR="003E12E4" w:rsidRPr="00585C97" w:rsidRDefault="003E12E4" w:rsidP="003E12E4"/>
    <w:p w14:paraId="0C322916" w14:textId="77777777" w:rsidR="003E12E4" w:rsidRPr="00585C97" w:rsidRDefault="003E12E4" w:rsidP="003E12E4">
      <w:r w:rsidRPr="00585C97">
        <w:br w:type="page"/>
      </w:r>
    </w:p>
    <w:p w14:paraId="7B5EF5A0" w14:textId="77777777" w:rsidR="003E12E4" w:rsidRPr="00585C97" w:rsidRDefault="003E12E4" w:rsidP="003E12E4"/>
    <w:p w14:paraId="0501E3A7" w14:textId="77777777" w:rsidR="003E12E4" w:rsidRPr="00585C97" w:rsidRDefault="003E12E4" w:rsidP="003E12E4"/>
    <w:p w14:paraId="34874021" w14:textId="77777777" w:rsidR="003E12E4" w:rsidRPr="00585C97" w:rsidRDefault="003E12E4" w:rsidP="003E12E4">
      <w:r w:rsidRPr="00585C97">
        <w:rPr>
          <w:noProof/>
        </w:rPr>
        <w:drawing>
          <wp:inline distT="0" distB="0" distL="0" distR="0" wp14:anchorId="68B053E0" wp14:editId="4F8E9D61">
            <wp:extent cx="5391150" cy="4305300"/>
            <wp:effectExtent l="0" t="0" r="0" b="0"/>
            <wp:docPr id="684169341"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391150" cy="4305300"/>
                    </a:xfrm>
                    <a:prstGeom prst="rect">
                      <a:avLst/>
                    </a:prstGeom>
                    <a:noFill/>
                    <a:ln>
                      <a:noFill/>
                    </a:ln>
                  </pic:spPr>
                </pic:pic>
              </a:graphicData>
            </a:graphic>
          </wp:inline>
        </w:drawing>
      </w:r>
    </w:p>
    <w:p w14:paraId="43B41040" w14:textId="77777777" w:rsidR="003E12E4" w:rsidRPr="00585C97" w:rsidRDefault="003E12E4" w:rsidP="003E12E4"/>
    <w:p w14:paraId="6DE02E0E" w14:textId="77777777" w:rsidR="003E12E4" w:rsidRPr="00585C97" w:rsidRDefault="003E12E4" w:rsidP="003E12E4"/>
    <w:p w14:paraId="4C53C1E0" w14:textId="77777777" w:rsidR="003E12E4" w:rsidRPr="00585C97" w:rsidRDefault="003E12E4" w:rsidP="003E12E4"/>
    <w:p w14:paraId="49D37783" w14:textId="77777777" w:rsidR="003E12E4" w:rsidRDefault="003E12E4">
      <w:pPr>
        <w:jc w:val="left"/>
        <w:rPr>
          <w:sz w:val="20"/>
          <w:szCs w:val="20"/>
        </w:rPr>
      </w:pPr>
    </w:p>
    <w:sectPr w:rsidR="003E12E4" w:rsidSect="00136AC6">
      <w:headerReference w:type="default" r:id="rId241"/>
      <w:headerReference w:type="first" r:id="rId242"/>
      <w:pgSz w:w="11906" w:h="16838" w:code="9"/>
      <w:pgMar w:top="1701" w:right="1701"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827AB" w14:textId="77777777" w:rsidR="00782B5E" w:rsidRPr="00920974" w:rsidRDefault="00782B5E">
      <w:r w:rsidRPr="00920974">
        <w:separator/>
      </w:r>
    </w:p>
  </w:endnote>
  <w:endnote w:type="continuationSeparator" w:id="0">
    <w:p w14:paraId="49E2E707" w14:textId="77777777" w:rsidR="00782B5E" w:rsidRPr="00920974" w:rsidRDefault="00782B5E">
      <w:r w:rsidRPr="009209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351E" w14:textId="77777777" w:rsidR="00782B5E" w:rsidRPr="00920974" w:rsidRDefault="00782B5E">
      <w:r w:rsidRPr="00920974">
        <w:separator/>
      </w:r>
    </w:p>
  </w:footnote>
  <w:footnote w:type="continuationSeparator" w:id="0">
    <w:p w14:paraId="02294FC0" w14:textId="77777777" w:rsidR="00782B5E" w:rsidRPr="00920974" w:rsidRDefault="00782B5E">
      <w:r w:rsidRPr="009209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E5FF" w14:textId="77777777" w:rsidR="0095670A" w:rsidRPr="00920974" w:rsidRDefault="0095670A" w:rsidP="008F7635">
    <w:pPr>
      <w:pStyle w:val="Kopfzeile"/>
      <w:pBdr>
        <w:bottom w:val="single" w:sz="6" w:space="1" w:color="auto"/>
      </w:pBdr>
      <w:jc w:val="center"/>
    </w:pPr>
    <w:r w:rsidRPr="00920974">
      <w:t>Berliner Hochschule für Technik (BHT)</w:t>
    </w:r>
  </w:p>
  <w:p w14:paraId="05FE3A49" w14:textId="77777777" w:rsidR="0095670A" w:rsidRPr="00920974" w:rsidRDefault="0095670A" w:rsidP="008F763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5229" w14:textId="77777777" w:rsidR="0095670A" w:rsidRPr="00920974" w:rsidRDefault="0095670A" w:rsidP="008F7635">
    <w:pPr>
      <w:pStyle w:val="Kopfzeile"/>
      <w:pBdr>
        <w:bottom w:val="single" w:sz="6" w:space="1" w:color="auto"/>
      </w:pBdr>
      <w:jc w:val="center"/>
    </w:pPr>
    <w:r w:rsidRPr="00920974">
      <w:t>Berliner Hochschule für Technik (BHT)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9582" w14:textId="16DB424C" w:rsidR="0095670A" w:rsidRPr="001F31A4" w:rsidRDefault="001F31A4" w:rsidP="001F31A4">
    <w:pPr>
      <w:pStyle w:val="Kopfzeile"/>
      <w:pBdr>
        <w:bottom w:val="single" w:sz="6" w:space="1" w:color="auto"/>
      </w:pBdr>
      <w:jc w:val="center"/>
      <w:rPr>
        <w:rStyle w:val="IntensiveHervorhebung"/>
        <w:i w:val="0"/>
        <w:iCs w:val="0"/>
        <w:color w:val="auto"/>
      </w:rPr>
    </w:pPr>
    <w:hyperlink w:anchor="Inhaltsverzeichnes" w:history="1">
      <w:r w:rsidRPr="001F31A4">
        <w:rPr>
          <w:rStyle w:val="IntensiveHervorhebung"/>
          <w:i w:val="0"/>
          <w:iCs w:val="0"/>
          <w:color w:val="auto"/>
        </w:rPr>
        <w:tab/>
        <w:t>Berliner Hochschule für Technik (BHT)</w:t>
      </w:r>
      <w:r w:rsidRPr="001F31A4">
        <w:rPr>
          <w:rStyle w:val="IntensiveHervorhebung"/>
          <w:i w:val="0"/>
          <w:iCs w:val="0"/>
          <w:color w:val="auto"/>
        </w:rPr>
        <w:tab/>
      </w:r>
      <w:r w:rsidR="0095670A" w:rsidRPr="001F31A4">
        <w:rPr>
          <w:rStyle w:val="IntensiveHervorhebung"/>
          <w:i w:val="0"/>
          <w:iCs w:val="0"/>
          <w:color w:val="auto"/>
        </w:rPr>
        <w:fldChar w:fldCharType="begin"/>
      </w:r>
      <w:r w:rsidR="0095670A" w:rsidRPr="001F31A4">
        <w:rPr>
          <w:rStyle w:val="IntensiveHervorhebung"/>
          <w:i w:val="0"/>
          <w:iCs w:val="0"/>
          <w:color w:val="auto"/>
        </w:rPr>
        <w:instrText xml:space="preserve"> PAGE </w:instrText>
      </w:r>
      <w:r w:rsidR="0095670A" w:rsidRPr="001F31A4">
        <w:rPr>
          <w:rStyle w:val="IntensiveHervorhebung"/>
          <w:i w:val="0"/>
          <w:iCs w:val="0"/>
          <w:color w:val="auto"/>
        </w:rPr>
        <w:fldChar w:fldCharType="separate"/>
      </w:r>
      <w:r w:rsidR="002058CE">
        <w:rPr>
          <w:rStyle w:val="IntensiveHervorhebung"/>
          <w:i w:val="0"/>
          <w:iCs w:val="0"/>
          <w:noProof/>
          <w:color w:val="auto"/>
        </w:rPr>
        <w:t>95</w:t>
      </w:r>
      <w:r w:rsidR="0095670A" w:rsidRPr="001F31A4">
        <w:rPr>
          <w:rStyle w:val="IntensiveHervorhebung"/>
          <w:i w:val="0"/>
          <w:iCs w:val="0"/>
          <w:color w:val="auto"/>
        </w:rPr>
        <w:fldChar w:fldCharType="end"/>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2D3F" w14:textId="77777777" w:rsidR="0095670A" w:rsidRPr="00920974" w:rsidRDefault="0095670A">
    <w:pPr>
      <w:pStyle w:val="Kopfzeile"/>
      <w:ind w:right="360"/>
      <w:jc w:val="right"/>
    </w:pPr>
    <w:r w:rsidRPr="00920974">
      <w:rPr>
        <w:rStyle w:val="Seitenzahl"/>
      </w:rPr>
      <w:fldChar w:fldCharType="begin"/>
    </w:r>
    <w:r w:rsidRPr="00920974">
      <w:rPr>
        <w:rStyle w:val="Seitenzahl"/>
      </w:rPr>
      <w:instrText xml:space="preserve"> PAGE </w:instrText>
    </w:r>
    <w:r w:rsidRPr="00920974">
      <w:rPr>
        <w:rStyle w:val="Seitenzahl"/>
      </w:rPr>
      <w:fldChar w:fldCharType="separate"/>
    </w:r>
    <w:r w:rsidRPr="00920974">
      <w:rPr>
        <w:rStyle w:val="Seitenzahl"/>
      </w:rPr>
      <w:t>1</w:t>
    </w:r>
    <w:r w:rsidRPr="00920974">
      <w:rPr>
        <w:rStyle w:val="Seitenzah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C22482"/>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upperLetter"/>
      <w:pStyle w:val="berschrift8"/>
      <w:lvlText w:val="%8"/>
      <w:legacy w:legacy="1" w:legacySpace="144" w:legacyIndent="0"/>
      <w:lvlJc w:val="left"/>
    </w:lvl>
    <w:lvl w:ilvl="8">
      <w:start w:val="1"/>
      <w:numFmt w:val="lowerLetter"/>
      <w:pStyle w:val="berschrift9"/>
      <w:lvlText w:val="%9"/>
      <w:legacy w:legacy="1" w:legacySpace="144" w:legacyIndent="0"/>
      <w:lvlJc w:val="left"/>
    </w:lvl>
  </w:abstractNum>
  <w:abstractNum w:abstractNumId="1" w15:restartNumberingAfterBreak="0">
    <w:nsid w:val="FFFFFFFE"/>
    <w:multiLevelType w:val="singleLevel"/>
    <w:tmpl w:val="74EAA566"/>
    <w:lvl w:ilvl="0">
      <w:numFmt w:val="decimal"/>
      <w:pStyle w:val="AnmdAutorsAufz"/>
      <w:lvlText w:val="*"/>
      <w:lvlJc w:val="left"/>
    </w:lvl>
  </w:abstractNum>
  <w:abstractNum w:abstractNumId="2" w15:restartNumberingAfterBreak="0">
    <w:nsid w:val="020C327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B15760"/>
    <w:multiLevelType w:val="hybridMultilevel"/>
    <w:tmpl w:val="526AFD86"/>
    <w:lvl w:ilvl="0" w:tplc="1B085BAC">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DA0517"/>
    <w:multiLevelType w:val="singleLevel"/>
    <w:tmpl w:val="FB1030FA"/>
    <w:lvl w:ilvl="0">
      <w:numFmt w:val="decimal"/>
      <w:lvlText w:val="*"/>
      <w:lvlJc w:val="left"/>
    </w:lvl>
  </w:abstractNum>
  <w:abstractNum w:abstractNumId="5" w15:restartNumberingAfterBreak="0">
    <w:nsid w:val="0F15459A"/>
    <w:multiLevelType w:val="hybridMultilevel"/>
    <w:tmpl w:val="683C295C"/>
    <w:lvl w:ilvl="0" w:tplc="0510AB5C">
      <w:start w:val="1"/>
      <w:numFmt w:val="bullet"/>
      <w:pStyle w:val="Stichpunkte1"/>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5045DC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7" w15:restartNumberingAfterBreak="0">
    <w:nsid w:val="190871F3"/>
    <w:multiLevelType w:val="multilevel"/>
    <w:tmpl w:val="AE52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C3D66"/>
    <w:multiLevelType w:val="singleLevel"/>
    <w:tmpl w:val="A802028E"/>
    <w:lvl w:ilvl="0">
      <w:start w:val="1"/>
      <w:numFmt w:val="decimal"/>
      <w:lvlText w:val="%1."/>
      <w:legacy w:legacy="1" w:legacySpace="0" w:legacyIndent="283"/>
      <w:lvlJc w:val="left"/>
      <w:pPr>
        <w:ind w:left="283" w:hanging="283"/>
      </w:pPr>
    </w:lvl>
  </w:abstractNum>
  <w:abstractNum w:abstractNumId="9" w15:restartNumberingAfterBreak="0">
    <w:nsid w:val="1AEB4DC4"/>
    <w:multiLevelType w:val="hybridMultilevel"/>
    <w:tmpl w:val="0600ADEE"/>
    <w:lvl w:ilvl="0" w:tplc="9E106E5C">
      <w:start w:val="1"/>
      <w:numFmt w:val="decimal"/>
      <w:pStyle w:val="GrundtextNumerierung"/>
      <w:lvlText w:val="%1."/>
      <w:lvlJc w:val="left"/>
      <w:pPr>
        <w:tabs>
          <w:tab w:val="num" w:pos="360"/>
        </w:tabs>
        <w:ind w:left="284" w:hanging="284"/>
      </w:pPr>
      <w:rPr>
        <w:rFonts w:hint="default"/>
      </w:rPr>
    </w:lvl>
    <w:lvl w:ilvl="1" w:tplc="3A543A34" w:tentative="1">
      <w:start w:val="1"/>
      <w:numFmt w:val="bullet"/>
      <w:lvlText w:val="o"/>
      <w:lvlJc w:val="left"/>
      <w:pPr>
        <w:tabs>
          <w:tab w:val="num" w:pos="1440"/>
        </w:tabs>
        <w:ind w:left="1440" w:hanging="360"/>
      </w:pPr>
      <w:rPr>
        <w:rFonts w:ascii="Courier New" w:hAnsi="Courier New" w:hint="default"/>
      </w:rPr>
    </w:lvl>
    <w:lvl w:ilvl="2" w:tplc="2CD43F1E" w:tentative="1">
      <w:start w:val="1"/>
      <w:numFmt w:val="bullet"/>
      <w:lvlText w:val=""/>
      <w:lvlJc w:val="left"/>
      <w:pPr>
        <w:tabs>
          <w:tab w:val="num" w:pos="2160"/>
        </w:tabs>
        <w:ind w:left="2160" w:hanging="360"/>
      </w:pPr>
      <w:rPr>
        <w:rFonts w:ascii="Wingdings" w:hAnsi="Wingdings" w:hint="default"/>
      </w:rPr>
    </w:lvl>
    <w:lvl w:ilvl="3" w:tplc="BE7AF586" w:tentative="1">
      <w:start w:val="1"/>
      <w:numFmt w:val="bullet"/>
      <w:lvlText w:val=""/>
      <w:lvlJc w:val="left"/>
      <w:pPr>
        <w:tabs>
          <w:tab w:val="num" w:pos="2880"/>
        </w:tabs>
        <w:ind w:left="2880" w:hanging="360"/>
      </w:pPr>
      <w:rPr>
        <w:rFonts w:ascii="Symbol" w:hAnsi="Symbol" w:hint="default"/>
      </w:rPr>
    </w:lvl>
    <w:lvl w:ilvl="4" w:tplc="CBA075AE" w:tentative="1">
      <w:start w:val="1"/>
      <w:numFmt w:val="bullet"/>
      <w:lvlText w:val="o"/>
      <w:lvlJc w:val="left"/>
      <w:pPr>
        <w:tabs>
          <w:tab w:val="num" w:pos="3600"/>
        </w:tabs>
        <w:ind w:left="3600" w:hanging="360"/>
      </w:pPr>
      <w:rPr>
        <w:rFonts w:ascii="Courier New" w:hAnsi="Courier New" w:hint="default"/>
      </w:rPr>
    </w:lvl>
    <w:lvl w:ilvl="5" w:tplc="2C30B2AE" w:tentative="1">
      <w:start w:val="1"/>
      <w:numFmt w:val="bullet"/>
      <w:lvlText w:val=""/>
      <w:lvlJc w:val="left"/>
      <w:pPr>
        <w:tabs>
          <w:tab w:val="num" w:pos="4320"/>
        </w:tabs>
        <w:ind w:left="4320" w:hanging="360"/>
      </w:pPr>
      <w:rPr>
        <w:rFonts w:ascii="Wingdings" w:hAnsi="Wingdings" w:hint="default"/>
      </w:rPr>
    </w:lvl>
    <w:lvl w:ilvl="6" w:tplc="4E768622" w:tentative="1">
      <w:start w:val="1"/>
      <w:numFmt w:val="bullet"/>
      <w:lvlText w:val=""/>
      <w:lvlJc w:val="left"/>
      <w:pPr>
        <w:tabs>
          <w:tab w:val="num" w:pos="5040"/>
        </w:tabs>
        <w:ind w:left="5040" w:hanging="360"/>
      </w:pPr>
      <w:rPr>
        <w:rFonts w:ascii="Symbol" w:hAnsi="Symbol" w:hint="default"/>
      </w:rPr>
    </w:lvl>
    <w:lvl w:ilvl="7" w:tplc="5194EF50" w:tentative="1">
      <w:start w:val="1"/>
      <w:numFmt w:val="bullet"/>
      <w:lvlText w:val="o"/>
      <w:lvlJc w:val="left"/>
      <w:pPr>
        <w:tabs>
          <w:tab w:val="num" w:pos="5760"/>
        </w:tabs>
        <w:ind w:left="5760" w:hanging="360"/>
      </w:pPr>
      <w:rPr>
        <w:rFonts w:ascii="Courier New" w:hAnsi="Courier New" w:hint="default"/>
      </w:rPr>
    </w:lvl>
    <w:lvl w:ilvl="8" w:tplc="81841EE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C0389E"/>
    <w:multiLevelType w:val="hybridMultilevel"/>
    <w:tmpl w:val="C59A2D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F7A3776"/>
    <w:multiLevelType w:val="multilevel"/>
    <w:tmpl w:val="AC805B9C"/>
    <w:lvl w:ilvl="0">
      <w:start w:val="7"/>
      <w:numFmt w:val="decimalZero"/>
      <w:lvlText w:val="%1"/>
      <w:lvlJc w:val="left"/>
      <w:pPr>
        <w:tabs>
          <w:tab w:val="num" w:pos="1695"/>
        </w:tabs>
        <w:ind w:left="1695" w:hanging="1695"/>
      </w:pPr>
      <w:rPr>
        <w:rFonts w:hint="default"/>
      </w:rPr>
    </w:lvl>
    <w:lvl w:ilvl="1">
      <w:start w:val="8"/>
      <w:numFmt w:val="decimalZero"/>
      <w:lvlText w:val="%1.%2"/>
      <w:lvlJc w:val="left"/>
      <w:pPr>
        <w:tabs>
          <w:tab w:val="num" w:pos="1695"/>
        </w:tabs>
        <w:ind w:left="1695" w:hanging="1695"/>
      </w:pPr>
      <w:rPr>
        <w:rFonts w:hint="default"/>
      </w:rPr>
    </w:lvl>
    <w:lvl w:ilvl="2">
      <w:start w:val="97"/>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0E357C8"/>
    <w:multiLevelType w:val="singleLevel"/>
    <w:tmpl w:val="A802028E"/>
    <w:lvl w:ilvl="0">
      <w:start w:val="1"/>
      <w:numFmt w:val="decimal"/>
      <w:lvlText w:val="%1."/>
      <w:legacy w:legacy="1" w:legacySpace="0" w:legacyIndent="283"/>
      <w:lvlJc w:val="left"/>
      <w:pPr>
        <w:ind w:left="283" w:hanging="283"/>
      </w:pPr>
    </w:lvl>
  </w:abstractNum>
  <w:abstractNum w:abstractNumId="13" w15:restartNumberingAfterBreak="0">
    <w:nsid w:val="2246054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8AF691C"/>
    <w:multiLevelType w:val="hybridMultilevel"/>
    <w:tmpl w:val="F1D06E3E"/>
    <w:lvl w:ilvl="0" w:tplc="FFFFFFFF">
      <w:start w:val="1"/>
      <w:numFmt w:val="bullet"/>
      <w:pStyle w:val="GrundtextAufzhlung"/>
      <w:lvlText w:val=""/>
      <w:lvlJc w:val="left"/>
      <w:pPr>
        <w:tabs>
          <w:tab w:val="num" w:pos="360"/>
        </w:tabs>
        <w:ind w:left="284" w:hanging="284"/>
      </w:pPr>
      <w:rPr>
        <w:rFonts w:ascii="Symbol" w:hAnsi="Symbol" w:hint="default"/>
      </w:rPr>
    </w:lvl>
    <w:lvl w:ilvl="1" w:tplc="E02C82EC">
      <w:start w:val="16"/>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97171"/>
    <w:multiLevelType w:val="singleLevel"/>
    <w:tmpl w:val="96582CB2"/>
    <w:lvl w:ilvl="0">
      <w:numFmt w:val="decimal"/>
      <w:lvlText w:val="*"/>
      <w:lvlJc w:val="left"/>
    </w:lvl>
  </w:abstractNum>
  <w:abstractNum w:abstractNumId="16" w15:restartNumberingAfterBreak="0">
    <w:nsid w:val="34E15023"/>
    <w:multiLevelType w:val="multilevel"/>
    <w:tmpl w:val="4E1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C5B20"/>
    <w:multiLevelType w:val="multilevel"/>
    <w:tmpl w:val="61A8BE06"/>
    <w:lvl w:ilvl="0">
      <w:start w:val="1"/>
      <w:numFmt w:val="decimal"/>
      <w:suff w:val="space"/>
      <w:lvlText w:val="Kapitel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upperLetter"/>
      <w:suff w:val="nothing"/>
      <w:lvlText w:val="%8"/>
      <w:lvlJc w:val="left"/>
      <w:pPr>
        <w:ind w:left="0" w:firstLine="0"/>
      </w:pPr>
      <w:rPr>
        <w:rFonts w:hint="default"/>
      </w:rPr>
    </w:lvl>
    <w:lvl w:ilvl="8">
      <w:start w:val="1"/>
      <w:numFmt w:val="decimal"/>
      <w:suff w:val="nothing"/>
      <w:lvlText w:val="%8.%9"/>
      <w:lvlJc w:val="left"/>
      <w:pPr>
        <w:ind w:left="0" w:firstLine="0"/>
      </w:pPr>
      <w:rPr>
        <w:rFonts w:hint="default"/>
      </w:rPr>
    </w:lvl>
  </w:abstractNum>
  <w:abstractNum w:abstractNumId="18" w15:restartNumberingAfterBreak="0">
    <w:nsid w:val="40703B6E"/>
    <w:multiLevelType w:val="singleLevel"/>
    <w:tmpl w:val="A802028E"/>
    <w:lvl w:ilvl="0">
      <w:start w:val="1"/>
      <w:numFmt w:val="decimal"/>
      <w:lvlText w:val="%1."/>
      <w:legacy w:legacy="1" w:legacySpace="0" w:legacyIndent="283"/>
      <w:lvlJc w:val="left"/>
      <w:pPr>
        <w:ind w:left="283" w:hanging="283"/>
      </w:pPr>
    </w:lvl>
  </w:abstractNum>
  <w:abstractNum w:abstractNumId="19" w15:restartNumberingAfterBreak="0">
    <w:nsid w:val="45EC3E25"/>
    <w:multiLevelType w:val="multilevel"/>
    <w:tmpl w:val="B61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813B4"/>
    <w:multiLevelType w:val="hybridMultilevel"/>
    <w:tmpl w:val="9F064AE6"/>
    <w:lvl w:ilvl="0" w:tplc="BCB4E270">
      <w:numFmt w:val="bullet"/>
      <w:lvlText w:val="-"/>
      <w:lvlJc w:val="left"/>
      <w:pPr>
        <w:ind w:left="3192" w:hanging="360"/>
      </w:pPr>
      <w:rPr>
        <w:rFonts w:ascii="Times New Roman" w:eastAsia="Times New Roman" w:hAnsi="Times New Roman" w:cs="Times New Roman"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21" w15:restartNumberingAfterBreak="0">
    <w:nsid w:val="4F052F77"/>
    <w:multiLevelType w:val="singleLevel"/>
    <w:tmpl w:val="6B867132"/>
    <w:lvl w:ilvl="0">
      <w:numFmt w:val="decimal"/>
      <w:lvlText w:val="*"/>
      <w:lvlJc w:val="left"/>
    </w:lvl>
  </w:abstractNum>
  <w:abstractNum w:abstractNumId="22" w15:restartNumberingAfterBreak="0">
    <w:nsid w:val="4F6D5C64"/>
    <w:multiLevelType w:val="hybridMultilevel"/>
    <w:tmpl w:val="8BD862EE"/>
    <w:lvl w:ilvl="0" w:tplc="B0F05858">
      <w:start w:val="37"/>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8C67D8"/>
    <w:multiLevelType w:val="multilevel"/>
    <w:tmpl w:val="22B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800B4"/>
    <w:multiLevelType w:val="hybridMultilevel"/>
    <w:tmpl w:val="6D980154"/>
    <w:lvl w:ilvl="0" w:tplc="6198A3A4">
      <w:start w:val="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1126AF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27650A4"/>
    <w:multiLevelType w:val="hybridMultilevel"/>
    <w:tmpl w:val="D6586816"/>
    <w:lvl w:ilvl="0" w:tplc="880CD68E">
      <w:start w:val="1"/>
      <w:numFmt w:val="bullet"/>
      <w:pStyle w:val="AnmdAutorsAufz0"/>
      <w:lvlText w:val=""/>
      <w:lvlJc w:val="left"/>
      <w:pPr>
        <w:tabs>
          <w:tab w:val="num" w:pos="1287"/>
        </w:tabs>
        <w:ind w:left="1287" w:hanging="360"/>
      </w:pPr>
      <w:rPr>
        <w:rFonts w:ascii="Symbol" w:hAnsi="Symbol" w:hint="default"/>
      </w:rPr>
    </w:lvl>
    <w:lvl w:ilvl="1" w:tplc="851E6CC8" w:tentative="1">
      <w:start w:val="1"/>
      <w:numFmt w:val="bullet"/>
      <w:lvlText w:val="o"/>
      <w:lvlJc w:val="left"/>
      <w:pPr>
        <w:tabs>
          <w:tab w:val="num" w:pos="2007"/>
        </w:tabs>
        <w:ind w:left="2007" w:hanging="360"/>
      </w:pPr>
      <w:rPr>
        <w:rFonts w:ascii="Courier New" w:hAnsi="Courier New" w:hint="default"/>
      </w:rPr>
    </w:lvl>
    <w:lvl w:ilvl="2" w:tplc="949E18CA" w:tentative="1">
      <w:start w:val="1"/>
      <w:numFmt w:val="bullet"/>
      <w:lvlText w:val=""/>
      <w:lvlJc w:val="left"/>
      <w:pPr>
        <w:tabs>
          <w:tab w:val="num" w:pos="2727"/>
        </w:tabs>
        <w:ind w:left="2727" w:hanging="360"/>
      </w:pPr>
      <w:rPr>
        <w:rFonts w:ascii="Wingdings" w:hAnsi="Wingdings" w:hint="default"/>
      </w:rPr>
    </w:lvl>
    <w:lvl w:ilvl="3" w:tplc="7158D7CE" w:tentative="1">
      <w:start w:val="1"/>
      <w:numFmt w:val="bullet"/>
      <w:lvlText w:val=""/>
      <w:lvlJc w:val="left"/>
      <w:pPr>
        <w:tabs>
          <w:tab w:val="num" w:pos="3447"/>
        </w:tabs>
        <w:ind w:left="3447" w:hanging="360"/>
      </w:pPr>
      <w:rPr>
        <w:rFonts w:ascii="Symbol" w:hAnsi="Symbol" w:hint="default"/>
      </w:rPr>
    </w:lvl>
    <w:lvl w:ilvl="4" w:tplc="92F662A2" w:tentative="1">
      <w:start w:val="1"/>
      <w:numFmt w:val="bullet"/>
      <w:lvlText w:val="o"/>
      <w:lvlJc w:val="left"/>
      <w:pPr>
        <w:tabs>
          <w:tab w:val="num" w:pos="4167"/>
        </w:tabs>
        <w:ind w:left="4167" w:hanging="360"/>
      </w:pPr>
      <w:rPr>
        <w:rFonts w:ascii="Courier New" w:hAnsi="Courier New" w:hint="default"/>
      </w:rPr>
    </w:lvl>
    <w:lvl w:ilvl="5" w:tplc="7262B4EC" w:tentative="1">
      <w:start w:val="1"/>
      <w:numFmt w:val="bullet"/>
      <w:lvlText w:val=""/>
      <w:lvlJc w:val="left"/>
      <w:pPr>
        <w:tabs>
          <w:tab w:val="num" w:pos="4887"/>
        </w:tabs>
        <w:ind w:left="4887" w:hanging="360"/>
      </w:pPr>
      <w:rPr>
        <w:rFonts w:ascii="Wingdings" w:hAnsi="Wingdings" w:hint="default"/>
      </w:rPr>
    </w:lvl>
    <w:lvl w:ilvl="6" w:tplc="7578DC38" w:tentative="1">
      <w:start w:val="1"/>
      <w:numFmt w:val="bullet"/>
      <w:lvlText w:val=""/>
      <w:lvlJc w:val="left"/>
      <w:pPr>
        <w:tabs>
          <w:tab w:val="num" w:pos="5607"/>
        </w:tabs>
        <w:ind w:left="5607" w:hanging="360"/>
      </w:pPr>
      <w:rPr>
        <w:rFonts w:ascii="Symbol" w:hAnsi="Symbol" w:hint="default"/>
      </w:rPr>
    </w:lvl>
    <w:lvl w:ilvl="7" w:tplc="EBF0E5A0" w:tentative="1">
      <w:start w:val="1"/>
      <w:numFmt w:val="bullet"/>
      <w:lvlText w:val="o"/>
      <w:lvlJc w:val="left"/>
      <w:pPr>
        <w:tabs>
          <w:tab w:val="num" w:pos="6327"/>
        </w:tabs>
        <w:ind w:left="6327" w:hanging="360"/>
      </w:pPr>
      <w:rPr>
        <w:rFonts w:ascii="Courier New" w:hAnsi="Courier New" w:hint="default"/>
      </w:rPr>
    </w:lvl>
    <w:lvl w:ilvl="8" w:tplc="C6C2AF38"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5AEA1BC7"/>
    <w:multiLevelType w:val="hybridMultilevel"/>
    <w:tmpl w:val="A1EA287C"/>
    <w:lvl w:ilvl="0" w:tplc="E02C82EC">
      <w:start w:val="2"/>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EA2143"/>
    <w:multiLevelType w:val="multilevel"/>
    <w:tmpl w:val="A060ED46"/>
    <w:lvl w:ilvl="0">
      <w:start w:val="19"/>
      <w:numFmt w:val="decimal"/>
      <w:lvlText w:val="%1"/>
      <w:lvlJc w:val="left"/>
      <w:pPr>
        <w:tabs>
          <w:tab w:val="num" w:pos="1695"/>
        </w:tabs>
        <w:ind w:left="1695" w:hanging="1695"/>
      </w:pPr>
      <w:rPr>
        <w:rFonts w:hint="default"/>
      </w:rPr>
    </w:lvl>
    <w:lvl w:ilvl="1">
      <w:start w:val="1"/>
      <w:numFmt w:val="decimalZero"/>
      <w:lvlText w:val="%1.%2"/>
      <w:lvlJc w:val="left"/>
      <w:pPr>
        <w:tabs>
          <w:tab w:val="num" w:pos="1695"/>
        </w:tabs>
        <w:ind w:left="1695" w:hanging="1695"/>
      </w:pPr>
      <w:rPr>
        <w:rFonts w:hint="default"/>
      </w:rPr>
    </w:lvl>
    <w:lvl w:ilvl="2">
      <w:start w:val="98"/>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3E47C40"/>
    <w:multiLevelType w:val="hybridMultilevel"/>
    <w:tmpl w:val="5DB680C0"/>
    <w:lvl w:ilvl="0" w:tplc="5C2A33FA">
      <w:start w:val="6"/>
      <w:numFmt w:val="bullet"/>
      <w:lvlText w:val=""/>
      <w:lvlJc w:val="left"/>
      <w:pPr>
        <w:ind w:left="420" w:hanging="360"/>
      </w:pPr>
      <w:rPr>
        <w:rFonts w:ascii="Times New Roman" w:eastAsia="Times New Roman" w:hAnsi="Times New Roman" w:cs="Times New Roman"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30" w15:restartNumberingAfterBreak="0">
    <w:nsid w:val="64817330"/>
    <w:multiLevelType w:val="singleLevel"/>
    <w:tmpl w:val="A802028E"/>
    <w:lvl w:ilvl="0">
      <w:start w:val="1"/>
      <w:numFmt w:val="decimal"/>
      <w:lvlText w:val="%1."/>
      <w:legacy w:legacy="1" w:legacySpace="0" w:legacyIndent="283"/>
      <w:lvlJc w:val="left"/>
      <w:pPr>
        <w:ind w:left="283" w:hanging="283"/>
      </w:pPr>
    </w:lvl>
  </w:abstractNum>
  <w:abstractNum w:abstractNumId="31" w15:restartNumberingAfterBreak="0">
    <w:nsid w:val="6A77240B"/>
    <w:multiLevelType w:val="singleLevel"/>
    <w:tmpl w:val="A802028E"/>
    <w:lvl w:ilvl="0">
      <w:start w:val="1"/>
      <w:numFmt w:val="decimal"/>
      <w:lvlText w:val="%1."/>
      <w:legacy w:legacy="1" w:legacySpace="0" w:legacyIndent="283"/>
      <w:lvlJc w:val="left"/>
      <w:pPr>
        <w:ind w:left="283" w:hanging="283"/>
      </w:pPr>
    </w:lvl>
  </w:abstractNum>
  <w:abstractNum w:abstractNumId="32" w15:restartNumberingAfterBreak="0">
    <w:nsid w:val="6EAC076F"/>
    <w:multiLevelType w:val="singleLevel"/>
    <w:tmpl w:val="A802028E"/>
    <w:lvl w:ilvl="0">
      <w:start w:val="1"/>
      <w:numFmt w:val="decimal"/>
      <w:lvlText w:val="%1."/>
      <w:legacy w:legacy="1" w:legacySpace="0" w:legacyIndent="283"/>
      <w:lvlJc w:val="left"/>
      <w:pPr>
        <w:ind w:left="283" w:hanging="283"/>
      </w:pPr>
    </w:lvl>
  </w:abstractNum>
  <w:abstractNum w:abstractNumId="33" w15:restartNumberingAfterBreak="0">
    <w:nsid w:val="7278413B"/>
    <w:multiLevelType w:val="singleLevel"/>
    <w:tmpl w:val="A802028E"/>
    <w:lvl w:ilvl="0">
      <w:start w:val="1"/>
      <w:numFmt w:val="decimal"/>
      <w:lvlText w:val="%1."/>
      <w:legacy w:legacy="1" w:legacySpace="0" w:legacyIndent="283"/>
      <w:lvlJc w:val="left"/>
      <w:pPr>
        <w:ind w:left="283" w:hanging="283"/>
      </w:pPr>
    </w:lvl>
  </w:abstractNum>
  <w:abstractNum w:abstractNumId="34" w15:restartNumberingAfterBreak="0">
    <w:nsid w:val="764334D6"/>
    <w:multiLevelType w:val="multilevel"/>
    <w:tmpl w:val="4962B31C"/>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77816A02"/>
    <w:multiLevelType w:val="singleLevel"/>
    <w:tmpl w:val="37A8B15C"/>
    <w:lvl w:ilvl="0">
      <w:numFmt w:val="decimal"/>
      <w:lvlText w:val="*"/>
      <w:lvlJc w:val="left"/>
    </w:lvl>
  </w:abstractNum>
  <w:abstractNum w:abstractNumId="36" w15:restartNumberingAfterBreak="0">
    <w:nsid w:val="794E02B9"/>
    <w:multiLevelType w:val="hybridMultilevel"/>
    <w:tmpl w:val="81C014C0"/>
    <w:lvl w:ilvl="0" w:tplc="012404E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93087661">
    <w:abstractNumId w:val="1"/>
    <w:lvlOverride w:ilvl="0">
      <w:lvl w:ilvl="0">
        <w:start w:val="1"/>
        <w:numFmt w:val="bullet"/>
        <w:pStyle w:val="AnmdAutorsAufz"/>
        <w:lvlText w:val=""/>
        <w:legacy w:legacy="1" w:legacySpace="0" w:legacyIndent="283"/>
        <w:lvlJc w:val="left"/>
        <w:pPr>
          <w:ind w:left="283" w:hanging="283"/>
        </w:pPr>
        <w:rPr>
          <w:rFonts w:ascii="Symbol" w:hAnsi="Symbol" w:hint="default"/>
        </w:rPr>
      </w:lvl>
    </w:lvlOverride>
  </w:num>
  <w:num w:numId="2" w16cid:durableId="533883441">
    <w:abstractNumId w:val="9"/>
  </w:num>
  <w:num w:numId="3" w16cid:durableId="848984543">
    <w:abstractNumId w:val="0"/>
  </w:num>
  <w:num w:numId="4" w16cid:durableId="437724244">
    <w:abstractNumId w:val="13"/>
  </w:num>
  <w:num w:numId="5" w16cid:durableId="1848980179">
    <w:abstractNumId w:val="6"/>
  </w:num>
  <w:num w:numId="6" w16cid:durableId="628242571">
    <w:abstractNumId w:val="25"/>
  </w:num>
  <w:num w:numId="7" w16cid:durableId="582646734">
    <w:abstractNumId w:val="11"/>
  </w:num>
  <w:num w:numId="8" w16cid:durableId="137654574">
    <w:abstractNumId w:val="2"/>
  </w:num>
  <w:num w:numId="9" w16cid:durableId="1613390816">
    <w:abstractNumId w:val="28"/>
  </w:num>
  <w:num w:numId="10" w16cid:durableId="452287993">
    <w:abstractNumId w:val="1"/>
    <w:lvlOverride w:ilvl="0">
      <w:lvl w:ilvl="0">
        <w:start w:val="1"/>
        <w:numFmt w:val="bullet"/>
        <w:pStyle w:val="AnmdAutorsAufz"/>
        <w:lvlText w:val=""/>
        <w:legacy w:legacy="1" w:legacySpace="0" w:legacyIndent="283"/>
        <w:lvlJc w:val="left"/>
        <w:pPr>
          <w:ind w:left="850" w:hanging="283"/>
        </w:pPr>
        <w:rPr>
          <w:rFonts w:ascii="Helvetica" w:hAnsi="Helvetica" w:hint="default"/>
        </w:rPr>
      </w:lvl>
    </w:lvlOverride>
  </w:num>
  <w:num w:numId="11" w16cid:durableId="1631931747">
    <w:abstractNumId w:val="26"/>
  </w:num>
  <w:num w:numId="12" w16cid:durableId="1523206813">
    <w:abstractNumId w:val="34"/>
  </w:num>
  <w:num w:numId="13" w16cid:durableId="348606159">
    <w:abstractNumId w:val="4"/>
    <w:lvlOverride w:ilvl="0">
      <w:lvl w:ilvl="0">
        <w:start w:val="1"/>
        <w:numFmt w:val="bullet"/>
        <w:lvlText w:val=""/>
        <w:legacy w:legacy="1" w:legacySpace="0" w:legacyIndent="283"/>
        <w:lvlJc w:val="left"/>
        <w:pPr>
          <w:ind w:left="283" w:hanging="283"/>
        </w:pPr>
        <w:rPr>
          <w:rFonts w:ascii="Helvetica" w:hAnsi="Helvetica" w:hint="default"/>
        </w:rPr>
      </w:lvl>
    </w:lvlOverride>
  </w:num>
  <w:num w:numId="14" w16cid:durableId="1779444084">
    <w:abstractNumId w:val="15"/>
    <w:lvlOverride w:ilvl="0">
      <w:lvl w:ilvl="0">
        <w:start w:val="1"/>
        <w:numFmt w:val="bullet"/>
        <w:lvlText w:val=""/>
        <w:legacy w:legacy="1" w:legacySpace="0" w:legacyIndent="283"/>
        <w:lvlJc w:val="left"/>
        <w:pPr>
          <w:ind w:left="283" w:hanging="283"/>
        </w:pPr>
        <w:rPr>
          <w:rFonts w:ascii="Helvetica" w:hAnsi="Helvetica" w:hint="default"/>
        </w:rPr>
      </w:lvl>
    </w:lvlOverride>
  </w:num>
  <w:num w:numId="15" w16cid:durableId="1660693243">
    <w:abstractNumId w:val="35"/>
    <w:lvlOverride w:ilvl="0">
      <w:lvl w:ilvl="0">
        <w:start w:val="1"/>
        <w:numFmt w:val="bullet"/>
        <w:lvlText w:val=""/>
        <w:legacy w:legacy="1" w:legacySpace="0" w:legacyIndent="283"/>
        <w:lvlJc w:val="left"/>
        <w:pPr>
          <w:ind w:left="283" w:hanging="283"/>
        </w:pPr>
        <w:rPr>
          <w:rFonts w:ascii="Helvetica" w:hAnsi="Helvetica" w:hint="default"/>
        </w:rPr>
      </w:lvl>
    </w:lvlOverride>
  </w:num>
  <w:num w:numId="16" w16cid:durableId="1945456854">
    <w:abstractNumId w:val="21"/>
    <w:lvlOverride w:ilvl="0">
      <w:lvl w:ilvl="0">
        <w:start w:val="1"/>
        <w:numFmt w:val="bullet"/>
        <w:lvlText w:val=""/>
        <w:legacy w:legacy="1" w:legacySpace="0" w:legacyIndent="283"/>
        <w:lvlJc w:val="left"/>
        <w:pPr>
          <w:ind w:left="283" w:hanging="283"/>
        </w:pPr>
        <w:rPr>
          <w:rFonts w:ascii="Helvetica" w:hAnsi="Helvetica" w:hint="default"/>
        </w:rPr>
      </w:lvl>
    </w:lvlOverride>
  </w:num>
  <w:num w:numId="17" w16cid:durableId="243994392">
    <w:abstractNumId w:val="32"/>
  </w:num>
  <w:num w:numId="18" w16cid:durableId="38166899">
    <w:abstractNumId w:val="12"/>
  </w:num>
  <w:num w:numId="19" w16cid:durableId="1127704012">
    <w:abstractNumId w:val="30"/>
  </w:num>
  <w:num w:numId="20" w16cid:durableId="1900360885">
    <w:abstractNumId w:val="18"/>
  </w:num>
  <w:num w:numId="21" w16cid:durableId="1051342329">
    <w:abstractNumId w:val="8"/>
  </w:num>
  <w:num w:numId="22" w16cid:durableId="415202503">
    <w:abstractNumId w:val="31"/>
  </w:num>
  <w:num w:numId="23" w16cid:durableId="1749501247">
    <w:abstractNumId w:val="33"/>
  </w:num>
  <w:num w:numId="24" w16cid:durableId="1994604197">
    <w:abstractNumId w:val="17"/>
  </w:num>
  <w:num w:numId="25" w16cid:durableId="942570112">
    <w:abstractNumId w:val="14"/>
  </w:num>
  <w:num w:numId="26" w16cid:durableId="1866477436">
    <w:abstractNumId w:val="27"/>
  </w:num>
  <w:num w:numId="27" w16cid:durableId="683941177">
    <w:abstractNumId w:val="14"/>
  </w:num>
  <w:num w:numId="28" w16cid:durableId="970595582">
    <w:abstractNumId w:val="14"/>
  </w:num>
  <w:num w:numId="29" w16cid:durableId="294144387">
    <w:abstractNumId w:val="14"/>
  </w:num>
  <w:num w:numId="30" w16cid:durableId="1417630888">
    <w:abstractNumId w:val="36"/>
  </w:num>
  <w:num w:numId="31" w16cid:durableId="1989432135">
    <w:abstractNumId w:val="5"/>
  </w:num>
  <w:num w:numId="32" w16cid:durableId="873809129">
    <w:abstractNumId w:val="10"/>
  </w:num>
  <w:num w:numId="33" w16cid:durableId="1006443209">
    <w:abstractNumId w:val="16"/>
  </w:num>
  <w:num w:numId="34" w16cid:durableId="664943961">
    <w:abstractNumId w:val="24"/>
  </w:num>
  <w:num w:numId="35" w16cid:durableId="558369289">
    <w:abstractNumId w:val="29"/>
  </w:num>
  <w:num w:numId="36" w16cid:durableId="1743404856">
    <w:abstractNumId w:val="3"/>
  </w:num>
  <w:num w:numId="37" w16cid:durableId="1476071994">
    <w:abstractNumId w:val="20"/>
  </w:num>
  <w:num w:numId="38" w16cid:durableId="1568683714">
    <w:abstractNumId w:val="23"/>
  </w:num>
  <w:num w:numId="39" w16cid:durableId="1879731811">
    <w:abstractNumId w:val="19"/>
  </w:num>
  <w:num w:numId="40" w16cid:durableId="2047486768">
    <w:abstractNumId w:val="7"/>
  </w:num>
  <w:num w:numId="41" w16cid:durableId="15176937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de-DE" w:vendorID="9" w:dllVersion="512" w:checkStyle="1"/>
  <w:activeWritingStyle w:appName="MSWord" w:lang="it-IT" w:vendorID="3" w:dllVersion="517"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D3"/>
    <w:rsid w:val="000014A7"/>
    <w:rsid w:val="00001774"/>
    <w:rsid w:val="00003AF9"/>
    <w:rsid w:val="00004097"/>
    <w:rsid w:val="000049B8"/>
    <w:rsid w:val="00004C32"/>
    <w:rsid w:val="00004C88"/>
    <w:rsid w:val="00004F87"/>
    <w:rsid w:val="00005EB0"/>
    <w:rsid w:val="000067D6"/>
    <w:rsid w:val="00006B66"/>
    <w:rsid w:val="00014C84"/>
    <w:rsid w:val="00014CC4"/>
    <w:rsid w:val="00017CE6"/>
    <w:rsid w:val="00020455"/>
    <w:rsid w:val="00022247"/>
    <w:rsid w:val="00022AC4"/>
    <w:rsid w:val="00024F11"/>
    <w:rsid w:val="00025AD4"/>
    <w:rsid w:val="00026BCF"/>
    <w:rsid w:val="0002705E"/>
    <w:rsid w:val="000273C4"/>
    <w:rsid w:val="0003145F"/>
    <w:rsid w:val="00032059"/>
    <w:rsid w:val="00033A1C"/>
    <w:rsid w:val="000351F2"/>
    <w:rsid w:val="00036C28"/>
    <w:rsid w:val="00036F92"/>
    <w:rsid w:val="0004026D"/>
    <w:rsid w:val="00040CE3"/>
    <w:rsid w:val="00041A3F"/>
    <w:rsid w:val="00041B92"/>
    <w:rsid w:val="00042427"/>
    <w:rsid w:val="000460AC"/>
    <w:rsid w:val="000463B1"/>
    <w:rsid w:val="0004705D"/>
    <w:rsid w:val="000470E9"/>
    <w:rsid w:val="00047EAC"/>
    <w:rsid w:val="0005146B"/>
    <w:rsid w:val="000523D4"/>
    <w:rsid w:val="0005314D"/>
    <w:rsid w:val="00053B0F"/>
    <w:rsid w:val="00055700"/>
    <w:rsid w:val="000566B3"/>
    <w:rsid w:val="00057D02"/>
    <w:rsid w:val="00060127"/>
    <w:rsid w:val="0006085B"/>
    <w:rsid w:val="00061145"/>
    <w:rsid w:val="000611B5"/>
    <w:rsid w:val="000619F3"/>
    <w:rsid w:val="00062BB9"/>
    <w:rsid w:val="00062CAF"/>
    <w:rsid w:val="000639BA"/>
    <w:rsid w:val="00065CAC"/>
    <w:rsid w:val="00071F6D"/>
    <w:rsid w:val="00072B20"/>
    <w:rsid w:val="00072E2E"/>
    <w:rsid w:val="00074494"/>
    <w:rsid w:val="00075F5D"/>
    <w:rsid w:val="0008075B"/>
    <w:rsid w:val="0008120D"/>
    <w:rsid w:val="000815FA"/>
    <w:rsid w:val="000819BF"/>
    <w:rsid w:val="00081A31"/>
    <w:rsid w:val="00084836"/>
    <w:rsid w:val="00084E0C"/>
    <w:rsid w:val="00086542"/>
    <w:rsid w:val="000866B8"/>
    <w:rsid w:val="00086E86"/>
    <w:rsid w:val="000909AB"/>
    <w:rsid w:val="00092FCC"/>
    <w:rsid w:val="0009460E"/>
    <w:rsid w:val="00094D64"/>
    <w:rsid w:val="000950BA"/>
    <w:rsid w:val="000955CF"/>
    <w:rsid w:val="000966CB"/>
    <w:rsid w:val="000A1C7A"/>
    <w:rsid w:val="000A385E"/>
    <w:rsid w:val="000A3A8F"/>
    <w:rsid w:val="000A56AC"/>
    <w:rsid w:val="000A575B"/>
    <w:rsid w:val="000A6296"/>
    <w:rsid w:val="000A6AF4"/>
    <w:rsid w:val="000B0848"/>
    <w:rsid w:val="000B0AB3"/>
    <w:rsid w:val="000B1275"/>
    <w:rsid w:val="000B3488"/>
    <w:rsid w:val="000B579D"/>
    <w:rsid w:val="000B7F9C"/>
    <w:rsid w:val="000C195E"/>
    <w:rsid w:val="000C1F24"/>
    <w:rsid w:val="000C27AC"/>
    <w:rsid w:val="000C2898"/>
    <w:rsid w:val="000C69A9"/>
    <w:rsid w:val="000C783C"/>
    <w:rsid w:val="000D0510"/>
    <w:rsid w:val="000D530E"/>
    <w:rsid w:val="000E0881"/>
    <w:rsid w:val="000E0984"/>
    <w:rsid w:val="000E2C78"/>
    <w:rsid w:val="000E56C8"/>
    <w:rsid w:val="000E7A5E"/>
    <w:rsid w:val="000E7F49"/>
    <w:rsid w:val="000F02CF"/>
    <w:rsid w:val="000F043F"/>
    <w:rsid w:val="000F0805"/>
    <w:rsid w:val="000F4830"/>
    <w:rsid w:val="000F52BE"/>
    <w:rsid w:val="000F5781"/>
    <w:rsid w:val="000F746F"/>
    <w:rsid w:val="00100BBF"/>
    <w:rsid w:val="00100EAC"/>
    <w:rsid w:val="00100F9E"/>
    <w:rsid w:val="00101CBB"/>
    <w:rsid w:val="00102C5E"/>
    <w:rsid w:val="00102CEF"/>
    <w:rsid w:val="001039BE"/>
    <w:rsid w:val="001048CA"/>
    <w:rsid w:val="0010545E"/>
    <w:rsid w:val="0010620A"/>
    <w:rsid w:val="00106E73"/>
    <w:rsid w:val="0010781F"/>
    <w:rsid w:val="00107A09"/>
    <w:rsid w:val="0011040B"/>
    <w:rsid w:val="001109C5"/>
    <w:rsid w:val="0011205E"/>
    <w:rsid w:val="001132D0"/>
    <w:rsid w:val="00113BE3"/>
    <w:rsid w:val="00113DB3"/>
    <w:rsid w:val="00114459"/>
    <w:rsid w:val="0011486D"/>
    <w:rsid w:val="00114B17"/>
    <w:rsid w:val="00114E8D"/>
    <w:rsid w:val="00115130"/>
    <w:rsid w:val="00115F89"/>
    <w:rsid w:val="00116AFC"/>
    <w:rsid w:val="001203A1"/>
    <w:rsid w:val="001234DC"/>
    <w:rsid w:val="00123B8A"/>
    <w:rsid w:val="001246B3"/>
    <w:rsid w:val="001275A7"/>
    <w:rsid w:val="0012771F"/>
    <w:rsid w:val="00130D3C"/>
    <w:rsid w:val="00131DC8"/>
    <w:rsid w:val="00133235"/>
    <w:rsid w:val="001337CC"/>
    <w:rsid w:val="00133CA7"/>
    <w:rsid w:val="00134570"/>
    <w:rsid w:val="001346DB"/>
    <w:rsid w:val="001357A1"/>
    <w:rsid w:val="00135BE7"/>
    <w:rsid w:val="00136AC6"/>
    <w:rsid w:val="0014109D"/>
    <w:rsid w:val="00141E4A"/>
    <w:rsid w:val="0014202D"/>
    <w:rsid w:val="00142444"/>
    <w:rsid w:val="00143165"/>
    <w:rsid w:val="0014542C"/>
    <w:rsid w:val="001470D7"/>
    <w:rsid w:val="0014716C"/>
    <w:rsid w:val="00147AC7"/>
    <w:rsid w:val="001515A1"/>
    <w:rsid w:val="00153FCF"/>
    <w:rsid w:val="0015522B"/>
    <w:rsid w:val="00155773"/>
    <w:rsid w:val="00156ED5"/>
    <w:rsid w:val="0015713C"/>
    <w:rsid w:val="00157848"/>
    <w:rsid w:val="001579B4"/>
    <w:rsid w:val="00157D12"/>
    <w:rsid w:val="00163B9A"/>
    <w:rsid w:val="00163DF6"/>
    <w:rsid w:val="0016590D"/>
    <w:rsid w:val="00165A2F"/>
    <w:rsid w:val="0016655C"/>
    <w:rsid w:val="001670BB"/>
    <w:rsid w:val="00167B4A"/>
    <w:rsid w:val="001718D7"/>
    <w:rsid w:val="00171C55"/>
    <w:rsid w:val="00171FF0"/>
    <w:rsid w:val="00172064"/>
    <w:rsid w:val="00173AD4"/>
    <w:rsid w:val="001740FA"/>
    <w:rsid w:val="0017606F"/>
    <w:rsid w:val="00176C95"/>
    <w:rsid w:val="00176CF0"/>
    <w:rsid w:val="0018090A"/>
    <w:rsid w:val="00180F3B"/>
    <w:rsid w:val="00181EEA"/>
    <w:rsid w:val="00183913"/>
    <w:rsid w:val="00187188"/>
    <w:rsid w:val="001874F1"/>
    <w:rsid w:val="001877F3"/>
    <w:rsid w:val="00192E07"/>
    <w:rsid w:val="00193F67"/>
    <w:rsid w:val="001947AE"/>
    <w:rsid w:val="00194C1F"/>
    <w:rsid w:val="001951BA"/>
    <w:rsid w:val="00195C7C"/>
    <w:rsid w:val="00195F66"/>
    <w:rsid w:val="00196550"/>
    <w:rsid w:val="001965F1"/>
    <w:rsid w:val="001A0718"/>
    <w:rsid w:val="001A0D41"/>
    <w:rsid w:val="001A112B"/>
    <w:rsid w:val="001A1503"/>
    <w:rsid w:val="001A24F4"/>
    <w:rsid w:val="001A285B"/>
    <w:rsid w:val="001A3336"/>
    <w:rsid w:val="001A5E69"/>
    <w:rsid w:val="001A7B4A"/>
    <w:rsid w:val="001B25D8"/>
    <w:rsid w:val="001B2E30"/>
    <w:rsid w:val="001B4891"/>
    <w:rsid w:val="001B4CA5"/>
    <w:rsid w:val="001B4F4B"/>
    <w:rsid w:val="001B518C"/>
    <w:rsid w:val="001B5F03"/>
    <w:rsid w:val="001B61D5"/>
    <w:rsid w:val="001B6CC9"/>
    <w:rsid w:val="001B76BA"/>
    <w:rsid w:val="001B7AE5"/>
    <w:rsid w:val="001C2114"/>
    <w:rsid w:val="001C3322"/>
    <w:rsid w:val="001C3A64"/>
    <w:rsid w:val="001C5012"/>
    <w:rsid w:val="001C5201"/>
    <w:rsid w:val="001C55BE"/>
    <w:rsid w:val="001C59F0"/>
    <w:rsid w:val="001C649B"/>
    <w:rsid w:val="001D00E9"/>
    <w:rsid w:val="001D016F"/>
    <w:rsid w:val="001D090E"/>
    <w:rsid w:val="001D1E9D"/>
    <w:rsid w:val="001D22E2"/>
    <w:rsid w:val="001D41F7"/>
    <w:rsid w:val="001D517D"/>
    <w:rsid w:val="001D78FB"/>
    <w:rsid w:val="001E3F1B"/>
    <w:rsid w:val="001E427A"/>
    <w:rsid w:val="001E48B9"/>
    <w:rsid w:val="001E5430"/>
    <w:rsid w:val="001E5457"/>
    <w:rsid w:val="001E5A50"/>
    <w:rsid w:val="001E69B2"/>
    <w:rsid w:val="001F0321"/>
    <w:rsid w:val="001F31A4"/>
    <w:rsid w:val="001F6196"/>
    <w:rsid w:val="001F772D"/>
    <w:rsid w:val="001F78B8"/>
    <w:rsid w:val="001F7C1F"/>
    <w:rsid w:val="002000A8"/>
    <w:rsid w:val="002008BF"/>
    <w:rsid w:val="00200FE6"/>
    <w:rsid w:val="00201831"/>
    <w:rsid w:val="002019C2"/>
    <w:rsid w:val="002022D8"/>
    <w:rsid w:val="00203F9B"/>
    <w:rsid w:val="002041D0"/>
    <w:rsid w:val="002058CE"/>
    <w:rsid w:val="00205B2F"/>
    <w:rsid w:val="00210370"/>
    <w:rsid w:val="00210613"/>
    <w:rsid w:val="002112CE"/>
    <w:rsid w:val="002115A9"/>
    <w:rsid w:val="00213899"/>
    <w:rsid w:val="00213B63"/>
    <w:rsid w:val="002145DF"/>
    <w:rsid w:val="00215CAF"/>
    <w:rsid w:val="0022080A"/>
    <w:rsid w:val="00222854"/>
    <w:rsid w:val="00223068"/>
    <w:rsid w:val="00223CB6"/>
    <w:rsid w:val="00225F40"/>
    <w:rsid w:val="00226CAF"/>
    <w:rsid w:val="002303A8"/>
    <w:rsid w:val="002305EF"/>
    <w:rsid w:val="00232101"/>
    <w:rsid w:val="00234944"/>
    <w:rsid w:val="00237B89"/>
    <w:rsid w:val="00237D6E"/>
    <w:rsid w:val="00237F53"/>
    <w:rsid w:val="00241E21"/>
    <w:rsid w:val="00244686"/>
    <w:rsid w:val="002446B3"/>
    <w:rsid w:val="00245501"/>
    <w:rsid w:val="002457DC"/>
    <w:rsid w:val="002463AF"/>
    <w:rsid w:val="002465F9"/>
    <w:rsid w:val="00246CB5"/>
    <w:rsid w:val="002472A0"/>
    <w:rsid w:val="002476F7"/>
    <w:rsid w:val="00247EF0"/>
    <w:rsid w:val="002501EF"/>
    <w:rsid w:val="00250800"/>
    <w:rsid w:val="00250B0E"/>
    <w:rsid w:val="00250EEF"/>
    <w:rsid w:val="00251236"/>
    <w:rsid w:val="002518DE"/>
    <w:rsid w:val="00251FE0"/>
    <w:rsid w:val="00253701"/>
    <w:rsid w:val="0025388E"/>
    <w:rsid w:val="00260A69"/>
    <w:rsid w:val="002614BE"/>
    <w:rsid w:val="00262C1F"/>
    <w:rsid w:val="00265566"/>
    <w:rsid w:val="00265C83"/>
    <w:rsid w:val="00266079"/>
    <w:rsid w:val="002667DC"/>
    <w:rsid w:val="0026791B"/>
    <w:rsid w:val="00267DAA"/>
    <w:rsid w:val="00270D0C"/>
    <w:rsid w:val="00270F9C"/>
    <w:rsid w:val="00270FB1"/>
    <w:rsid w:val="0027134C"/>
    <w:rsid w:val="002722ED"/>
    <w:rsid w:val="002726BD"/>
    <w:rsid w:val="002758C5"/>
    <w:rsid w:val="00276493"/>
    <w:rsid w:val="00276A6F"/>
    <w:rsid w:val="00276C70"/>
    <w:rsid w:val="002772C0"/>
    <w:rsid w:val="00280225"/>
    <w:rsid w:val="002822EE"/>
    <w:rsid w:val="00282E50"/>
    <w:rsid w:val="00284018"/>
    <w:rsid w:val="002843D5"/>
    <w:rsid w:val="00285510"/>
    <w:rsid w:val="002864CD"/>
    <w:rsid w:val="00287217"/>
    <w:rsid w:val="002906F0"/>
    <w:rsid w:val="002913DC"/>
    <w:rsid w:val="002918D1"/>
    <w:rsid w:val="00291CF6"/>
    <w:rsid w:val="00292EDB"/>
    <w:rsid w:val="002940E0"/>
    <w:rsid w:val="00294D34"/>
    <w:rsid w:val="002959F4"/>
    <w:rsid w:val="002967D8"/>
    <w:rsid w:val="00296D1B"/>
    <w:rsid w:val="002A00DA"/>
    <w:rsid w:val="002A1D97"/>
    <w:rsid w:val="002A1E88"/>
    <w:rsid w:val="002A28CC"/>
    <w:rsid w:val="002A2D05"/>
    <w:rsid w:val="002A5404"/>
    <w:rsid w:val="002A5573"/>
    <w:rsid w:val="002A6CE6"/>
    <w:rsid w:val="002A7F3C"/>
    <w:rsid w:val="002B1248"/>
    <w:rsid w:val="002B2249"/>
    <w:rsid w:val="002B5B91"/>
    <w:rsid w:val="002B6058"/>
    <w:rsid w:val="002B66A3"/>
    <w:rsid w:val="002B6825"/>
    <w:rsid w:val="002C02D5"/>
    <w:rsid w:val="002C147A"/>
    <w:rsid w:val="002C28B0"/>
    <w:rsid w:val="002C36E8"/>
    <w:rsid w:val="002C74D7"/>
    <w:rsid w:val="002D0417"/>
    <w:rsid w:val="002D0945"/>
    <w:rsid w:val="002D1EFF"/>
    <w:rsid w:val="002D22CE"/>
    <w:rsid w:val="002D23E8"/>
    <w:rsid w:val="002D40F8"/>
    <w:rsid w:val="002D483A"/>
    <w:rsid w:val="002D58F5"/>
    <w:rsid w:val="002D6682"/>
    <w:rsid w:val="002D6CA9"/>
    <w:rsid w:val="002E0709"/>
    <w:rsid w:val="002E126A"/>
    <w:rsid w:val="002E3143"/>
    <w:rsid w:val="002E4FB0"/>
    <w:rsid w:val="002E5A35"/>
    <w:rsid w:val="002E7F64"/>
    <w:rsid w:val="002F0404"/>
    <w:rsid w:val="002F1EBB"/>
    <w:rsid w:val="002F22AD"/>
    <w:rsid w:val="002F61B1"/>
    <w:rsid w:val="002F65CE"/>
    <w:rsid w:val="00300001"/>
    <w:rsid w:val="00300155"/>
    <w:rsid w:val="0030231B"/>
    <w:rsid w:val="00302DFD"/>
    <w:rsid w:val="00303DAA"/>
    <w:rsid w:val="00306031"/>
    <w:rsid w:val="00306C90"/>
    <w:rsid w:val="0031071B"/>
    <w:rsid w:val="00310C6F"/>
    <w:rsid w:val="00311E6E"/>
    <w:rsid w:val="003132AF"/>
    <w:rsid w:val="00313470"/>
    <w:rsid w:val="0031477E"/>
    <w:rsid w:val="00314A4A"/>
    <w:rsid w:val="003178BC"/>
    <w:rsid w:val="003224BF"/>
    <w:rsid w:val="003245AB"/>
    <w:rsid w:val="003251AC"/>
    <w:rsid w:val="00326699"/>
    <w:rsid w:val="00331770"/>
    <w:rsid w:val="00332E64"/>
    <w:rsid w:val="00333AC1"/>
    <w:rsid w:val="00333B09"/>
    <w:rsid w:val="00335A51"/>
    <w:rsid w:val="00336371"/>
    <w:rsid w:val="00336DFA"/>
    <w:rsid w:val="003407D3"/>
    <w:rsid w:val="00340E8D"/>
    <w:rsid w:val="003432BF"/>
    <w:rsid w:val="00344C62"/>
    <w:rsid w:val="0034523A"/>
    <w:rsid w:val="0034626D"/>
    <w:rsid w:val="00347178"/>
    <w:rsid w:val="003472A9"/>
    <w:rsid w:val="00347B3C"/>
    <w:rsid w:val="00347E4A"/>
    <w:rsid w:val="00347EA7"/>
    <w:rsid w:val="00350071"/>
    <w:rsid w:val="003510EE"/>
    <w:rsid w:val="003517BB"/>
    <w:rsid w:val="00354270"/>
    <w:rsid w:val="00354696"/>
    <w:rsid w:val="00354DA9"/>
    <w:rsid w:val="00355603"/>
    <w:rsid w:val="00356C5C"/>
    <w:rsid w:val="00357CFC"/>
    <w:rsid w:val="00360211"/>
    <w:rsid w:val="0036027C"/>
    <w:rsid w:val="00360A63"/>
    <w:rsid w:val="00361140"/>
    <w:rsid w:val="00362F67"/>
    <w:rsid w:val="003630D3"/>
    <w:rsid w:val="00364F1B"/>
    <w:rsid w:val="0036532B"/>
    <w:rsid w:val="00365EEF"/>
    <w:rsid w:val="00366549"/>
    <w:rsid w:val="00366BC7"/>
    <w:rsid w:val="00366CAE"/>
    <w:rsid w:val="00367BA1"/>
    <w:rsid w:val="003735D3"/>
    <w:rsid w:val="00375D08"/>
    <w:rsid w:val="00377337"/>
    <w:rsid w:val="003807EB"/>
    <w:rsid w:val="00381F65"/>
    <w:rsid w:val="00383735"/>
    <w:rsid w:val="00383B65"/>
    <w:rsid w:val="00384DB2"/>
    <w:rsid w:val="0038672F"/>
    <w:rsid w:val="00386AA4"/>
    <w:rsid w:val="00387195"/>
    <w:rsid w:val="003909EE"/>
    <w:rsid w:val="00390CED"/>
    <w:rsid w:val="00391078"/>
    <w:rsid w:val="0039147F"/>
    <w:rsid w:val="00391850"/>
    <w:rsid w:val="00393829"/>
    <w:rsid w:val="003941DD"/>
    <w:rsid w:val="00394270"/>
    <w:rsid w:val="003952A8"/>
    <w:rsid w:val="00396B5F"/>
    <w:rsid w:val="0039719F"/>
    <w:rsid w:val="003A0930"/>
    <w:rsid w:val="003A0DEE"/>
    <w:rsid w:val="003A20C4"/>
    <w:rsid w:val="003A2532"/>
    <w:rsid w:val="003A2B6D"/>
    <w:rsid w:val="003A3285"/>
    <w:rsid w:val="003A336F"/>
    <w:rsid w:val="003A35AF"/>
    <w:rsid w:val="003A4171"/>
    <w:rsid w:val="003A5053"/>
    <w:rsid w:val="003A5BB8"/>
    <w:rsid w:val="003A5FA4"/>
    <w:rsid w:val="003A7070"/>
    <w:rsid w:val="003B022D"/>
    <w:rsid w:val="003B14E0"/>
    <w:rsid w:val="003B326A"/>
    <w:rsid w:val="003B48F7"/>
    <w:rsid w:val="003B4938"/>
    <w:rsid w:val="003B4AB2"/>
    <w:rsid w:val="003B50D7"/>
    <w:rsid w:val="003B6210"/>
    <w:rsid w:val="003B6642"/>
    <w:rsid w:val="003B6BC6"/>
    <w:rsid w:val="003C09D6"/>
    <w:rsid w:val="003C0C32"/>
    <w:rsid w:val="003C1C6C"/>
    <w:rsid w:val="003C27B9"/>
    <w:rsid w:val="003C2BD9"/>
    <w:rsid w:val="003C371C"/>
    <w:rsid w:val="003C50DB"/>
    <w:rsid w:val="003C5609"/>
    <w:rsid w:val="003C5677"/>
    <w:rsid w:val="003C6393"/>
    <w:rsid w:val="003D0C56"/>
    <w:rsid w:val="003D0EEA"/>
    <w:rsid w:val="003D39A3"/>
    <w:rsid w:val="003D68FB"/>
    <w:rsid w:val="003D7FF2"/>
    <w:rsid w:val="003E12E4"/>
    <w:rsid w:val="003E1EA3"/>
    <w:rsid w:val="003E2EB6"/>
    <w:rsid w:val="003E3567"/>
    <w:rsid w:val="003E3BC9"/>
    <w:rsid w:val="003E3E37"/>
    <w:rsid w:val="003E46F5"/>
    <w:rsid w:val="003E4DDA"/>
    <w:rsid w:val="003E63EC"/>
    <w:rsid w:val="003E6728"/>
    <w:rsid w:val="003E6F1C"/>
    <w:rsid w:val="003E7ED4"/>
    <w:rsid w:val="003F000A"/>
    <w:rsid w:val="003F0BE3"/>
    <w:rsid w:val="003F1BDC"/>
    <w:rsid w:val="003F2630"/>
    <w:rsid w:val="003F2EE1"/>
    <w:rsid w:val="003F36E2"/>
    <w:rsid w:val="003F3B72"/>
    <w:rsid w:val="003F5121"/>
    <w:rsid w:val="003F649B"/>
    <w:rsid w:val="003F67AC"/>
    <w:rsid w:val="003F7072"/>
    <w:rsid w:val="003F7B65"/>
    <w:rsid w:val="00400A85"/>
    <w:rsid w:val="0040195C"/>
    <w:rsid w:val="00404043"/>
    <w:rsid w:val="0040598F"/>
    <w:rsid w:val="00406257"/>
    <w:rsid w:val="0040664A"/>
    <w:rsid w:val="00406A84"/>
    <w:rsid w:val="0041017B"/>
    <w:rsid w:val="00410935"/>
    <w:rsid w:val="00410A72"/>
    <w:rsid w:val="00410FA2"/>
    <w:rsid w:val="0041252C"/>
    <w:rsid w:val="00412ADE"/>
    <w:rsid w:val="00412BAB"/>
    <w:rsid w:val="00414146"/>
    <w:rsid w:val="00420D09"/>
    <w:rsid w:val="0042694A"/>
    <w:rsid w:val="00430355"/>
    <w:rsid w:val="004306BF"/>
    <w:rsid w:val="00430E20"/>
    <w:rsid w:val="00431EEA"/>
    <w:rsid w:val="004327BD"/>
    <w:rsid w:val="004351A3"/>
    <w:rsid w:val="00435C9A"/>
    <w:rsid w:val="00435CD1"/>
    <w:rsid w:val="004365F1"/>
    <w:rsid w:val="0043687C"/>
    <w:rsid w:val="0044348C"/>
    <w:rsid w:val="00444969"/>
    <w:rsid w:val="004455B4"/>
    <w:rsid w:val="004524D0"/>
    <w:rsid w:val="0045642A"/>
    <w:rsid w:val="00456454"/>
    <w:rsid w:val="0045669A"/>
    <w:rsid w:val="00457384"/>
    <w:rsid w:val="00457584"/>
    <w:rsid w:val="00460AEB"/>
    <w:rsid w:val="004615B9"/>
    <w:rsid w:val="004619C5"/>
    <w:rsid w:val="00463259"/>
    <w:rsid w:val="0046331D"/>
    <w:rsid w:val="004649E0"/>
    <w:rsid w:val="00464A46"/>
    <w:rsid w:val="004654C7"/>
    <w:rsid w:val="00466B36"/>
    <w:rsid w:val="0046704D"/>
    <w:rsid w:val="00470AE8"/>
    <w:rsid w:val="0047159E"/>
    <w:rsid w:val="004717A1"/>
    <w:rsid w:val="00472841"/>
    <w:rsid w:val="00472BDA"/>
    <w:rsid w:val="00473463"/>
    <w:rsid w:val="00475181"/>
    <w:rsid w:val="004752E5"/>
    <w:rsid w:val="00477413"/>
    <w:rsid w:val="00477ECB"/>
    <w:rsid w:val="00480398"/>
    <w:rsid w:val="004811FE"/>
    <w:rsid w:val="00482E97"/>
    <w:rsid w:val="00482FC0"/>
    <w:rsid w:val="0048385E"/>
    <w:rsid w:val="00484385"/>
    <w:rsid w:val="004859B5"/>
    <w:rsid w:val="00485C10"/>
    <w:rsid w:val="004864A6"/>
    <w:rsid w:val="0048656B"/>
    <w:rsid w:val="00486C1F"/>
    <w:rsid w:val="00486D0C"/>
    <w:rsid w:val="00487CBF"/>
    <w:rsid w:val="00492A1A"/>
    <w:rsid w:val="00493572"/>
    <w:rsid w:val="00493FD3"/>
    <w:rsid w:val="00494994"/>
    <w:rsid w:val="0049606A"/>
    <w:rsid w:val="00496F97"/>
    <w:rsid w:val="004A2B4E"/>
    <w:rsid w:val="004A3D75"/>
    <w:rsid w:val="004A406A"/>
    <w:rsid w:val="004A4CA7"/>
    <w:rsid w:val="004A5C76"/>
    <w:rsid w:val="004A6601"/>
    <w:rsid w:val="004A7A95"/>
    <w:rsid w:val="004A7DCE"/>
    <w:rsid w:val="004B0491"/>
    <w:rsid w:val="004B11EA"/>
    <w:rsid w:val="004B49E7"/>
    <w:rsid w:val="004C0817"/>
    <w:rsid w:val="004C0DEA"/>
    <w:rsid w:val="004C2659"/>
    <w:rsid w:val="004C3930"/>
    <w:rsid w:val="004C5070"/>
    <w:rsid w:val="004C52A5"/>
    <w:rsid w:val="004C5655"/>
    <w:rsid w:val="004C7491"/>
    <w:rsid w:val="004C7F58"/>
    <w:rsid w:val="004D080A"/>
    <w:rsid w:val="004D1871"/>
    <w:rsid w:val="004D2362"/>
    <w:rsid w:val="004D2D7D"/>
    <w:rsid w:val="004D386D"/>
    <w:rsid w:val="004D3C0B"/>
    <w:rsid w:val="004D5677"/>
    <w:rsid w:val="004D56D3"/>
    <w:rsid w:val="004D6A5F"/>
    <w:rsid w:val="004D70C8"/>
    <w:rsid w:val="004E1F18"/>
    <w:rsid w:val="004E232B"/>
    <w:rsid w:val="004E442E"/>
    <w:rsid w:val="004E5C08"/>
    <w:rsid w:val="004E6E47"/>
    <w:rsid w:val="004E6F08"/>
    <w:rsid w:val="004F12D0"/>
    <w:rsid w:val="004F4138"/>
    <w:rsid w:val="004F4174"/>
    <w:rsid w:val="004F4DAB"/>
    <w:rsid w:val="004F5CFD"/>
    <w:rsid w:val="004F7730"/>
    <w:rsid w:val="0050026A"/>
    <w:rsid w:val="00501593"/>
    <w:rsid w:val="00501709"/>
    <w:rsid w:val="00502828"/>
    <w:rsid w:val="00502E06"/>
    <w:rsid w:val="00504B63"/>
    <w:rsid w:val="005060D7"/>
    <w:rsid w:val="00506F0F"/>
    <w:rsid w:val="005071E3"/>
    <w:rsid w:val="005073BC"/>
    <w:rsid w:val="00510E06"/>
    <w:rsid w:val="005112AC"/>
    <w:rsid w:val="0051167E"/>
    <w:rsid w:val="005128BC"/>
    <w:rsid w:val="00513515"/>
    <w:rsid w:val="00514053"/>
    <w:rsid w:val="0051436D"/>
    <w:rsid w:val="00514BE4"/>
    <w:rsid w:val="005159A9"/>
    <w:rsid w:val="00516F74"/>
    <w:rsid w:val="00517D61"/>
    <w:rsid w:val="0052099D"/>
    <w:rsid w:val="005223E2"/>
    <w:rsid w:val="005269D0"/>
    <w:rsid w:val="00530651"/>
    <w:rsid w:val="005315BE"/>
    <w:rsid w:val="005323B5"/>
    <w:rsid w:val="005328F3"/>
    <w:rsid w:val="00532E92"/>
    <w:rsid w:val="00533102"/>
    <w:rsid w:val="00533D91"/>
    <w:rsid w:val="00533FD8"/>
    <w:rsid w:val="00534752"/>
    <w:rsid w:val="0053595A"/>
    <w:rsid w:val="00535C99"/>
    <w:rsid w:val="00535F44"/>
    <w:rsid w:val="00536ED7"/>
    <w:rsid w:val="005375CA"/>
    <w:rsid w:val="00541828"/>
    <w:rsid w:val="00542B29"/>
    <w:rsid w:val="005439EA"/>
    <w:rsid w:val="0054518D"/>
    <w:rsid w:val="00546D7B"/>
    <w:rsid w:val="00547659"/>
    <w:rsid w:val="00547A4B"/>
    <w:rsid w:val="00550638"/>
    <w:rsid w:val="00553F5B"/>
    <w:rsid w:val="005555A8"/>
    <w:rsid w:val="0055608F"/>
    <w:rsid w:val="00556E77"/>
    <w:rsid w:val="00564018"/>
    <w:rsid w:val="00564B56"/>
    <w:rsid w:val="00565507"/>
    <w:rsid w:val="0056683D"/>
    <w:rsid w:val="00571B12"/>
    <w:rsid w:val="00571C93"/>
    <w:rsid w:val="00571E5A"/>
    <w:rsid w:val="005728B5"/>
    <w:rsid w:val="005733B5"/>
    <w:rsid w:val="00574FE0"/>
    <w:rsid w:val="00576685"/>
    <w:rsid w:val="0058089F"/>
    <w:rsid w:val="005824A4"/>
    <w:rsid w:val="00582A45"/>
    <w:rsid w:val="00582FD6"/>
    <w:rsid w:val="00582FFA"/>
    <w:rsid w:val="00583917"/>
    <w:rsid w:val="00583D2C"/>
    <w:rsid w:val="00583EA5"/>
    <w:rsid w:val="00585357"/>
    <w:rsid w:val="00585C97"/>
    <w:rsid w:val="00587994"/>
    <w:rsid w:val="0059033E"/>
    <w:rsid w:val="00590923"/>
    <w:rsid w:val="00592426"/>
    <w:rsid w:val="00593588"/>
    <w:rsid w:val="00594497"/>
    <w:rsid w:val="005967ED"/>
    <w:rsid w:val="005A030A"/>
    <w:rsid w:val="005A3564"/>
    <w:rsid w:val="005A3A98"/>
    <w:rsid w:val="005A5D91"/>
    <w:rsid w:val="005A6BB5"/>
    <w:rsid w:val="005A6D29"/>
    <w:rsid w:val="005A715A"/>
    <w:rsid w:val="005A7A59"/>
    <w:rsid w:val="005B148A"/>
    <w:rsid w:val="005B17C4"/>
    <w:rsid w:val="005B17FA"/>
    <w:rsid w:val="005B4202"/>
    <w:rsid w:val="005B64E4"/>
    <w:rsid w:val="005B6597"/>
    <w:rsid w:val="005B7E11"/>
    <w:rsid w:val="005C1203"/>
    <w:rsid w:val="005C173B"/>
    <w:rsid w:val="005C1CE4"/>
    <w:rsid w:val="005C216D"/>
    <w:rsid w:val="005C2A22"/>
    <w:rsid w:val="005C38EA"/>
    <w:rsid w:val="005C47EC"/>
    <w:rsid w:val="005C5223"/>
    <w:rsid w:val="005C5C1F"/>
    <w:rsid w:val="005C70B0"/>
    <w:rsid w:val="005C7A7B"/>
    <w:rsid w:val="005D003A"/>
    <w:rsid w:val="005D01C0"/>
    <w:rsid w:val="005D3458"/>
    <w:rsid w:val="005D41F2"/>
    <w:rsid w:val="005D5A29"/>
    <w:rsid w:val="005D63D3"/>
    <w:rsid w:val="005D70CC"/>
    <w:rsid w:val="005E08DE"/>
    <w:rsid w:val="005E1FFF"/>
    <w:rsid w:val="005E221D"/>
    <w:rsid w:val="005E2C31"/>
    <w:rsid w:val="005E35E6"/>
    <w:rsid w:val="005E42C1"/>
    <w:rsid w:val="005E48F0"/>
    <w:rsid w:val="005E53EC"/>
    <w:rsid w:val="005E7C59"/>
    <w:rsid w:val="005F0C0A"/>
    <w:rsid w:val="005F250D"/>
    <w:rsid w:val="005F2845"/>
    <w:rsid w:val="005F2DC9"/>
    <w:rsid w:val="005F2E70"/>
    <w:rsid w:val="005F39CB"/>
    <w:rsid w:val="005F5104"/>
    <w:rsid w:val="005F5D5D"/>
    <w:rsid w:val="005F64C0"/>
    <w:rsid w:val="005F6564"/>
    <w:rsid w:val="00600036"/>
    <w:rsid w:val="0060086A"/>
    <w:rsid w:val="00601FC0"/>
    <w:rsid w:val="0060426F"/>
    <w:rsid w:val="006042B8"/>
    <w:rsid w:val="00604CC2"/>
    <w:rsid w:val="0061072C"/>
    <w:rsid w:val="00610B11"/>
    <w:rsid w:val="0061248F"/>
    <w:rsid w:val="006138CB"/>
    <w:rsid w:val="006138DB"/>
    <w:rsid w:val="00615888"/>
    <w:rsid w:val="00616B5A"/>
    <w:rsid w:val="00620D74"/>
    <w:rsid w:val="00622065"/>
    <w:rsid w:val="00622FFD"/>
    <w:rsid w:val="00623297"/>
    <w:rsid w:val="0062709D"/>
    <w:rsid w:val="00627AD4"/>
    <w:rsid w:val="00627CC1"/>
    <w:rsid w:val="0063081B"/>
    <w:rsid w:val="00631074"/>
    <w:rsid w:val="0063111C"/>
    <w:rsid w:val="006322FC"/>
    <w:rsid w:val="0063271A"/>
    <w:rsid w:val="00632B20"/>
    <w:rsid w:val="006362F3"/>
    <w:rsid w:val="00637D0E"/>
    <w:rsid w:val="00640856"/>
    <w:rsid w:val="00643802"/>
    <w:rsid w:val="00643A2B"/>
    <w:rsid w:val="00643D8D"/>
    <w:rsid w:val="0064559C"/>
    <w:rsid w:val="00646EFD"/>
    <w:rsid w:val="006471CF"/>
    <w:rsid w:val="00650CE8"/>
    <w:rsid w:val="00652676"/>
    <w:rsid w:val="006548F2"/>
    <w:rsid w:val="00654AE0"/>
    <w:rsid w:val="0065534D"/>
    <w:rsid w:val="006602E5"/>
    <w:rsid w:val="00661BC5"/>
    <w:rsid w:val="00662D8D"/>
    <w:rsid w:val="00663375"/>
    <w:rsid w:val="006657ED"/>
    <w:rsid w:val="006658E7"/>
    <w:rsid w:val="00665E47"/>
    <w:rsid w:val="006660C9"/>
    <w:rsid w:val="00666874"/>
    <w:rsid w:val="006678BC"/>
    <w:rsid w:val="006706B0"/>
    <w:rsid w:val="00670F39"/>
    <w:rsid w:val="00672630"/>
    <w:rsid w:val="006728A6"/>
    <w:rsid w:val="00672FB7"/>
    <w:rsid w:val="006730D2"/>
    <w:rsid w:val="006748B0"/>
    <w:rsid w:val="006749FC"/>
    <w:rsid w:val="00674E17"/>
    <w:rsid w:val="006751A3"/>
    <w:rsid w:val="00677201"/>
    <w:rsid w:val="006805A2"/>
    <w:rsid w:val="00681322"/>
    <w:rsid w:val="006844BE"/>
    <w:rsid w:val="006849C7"/>
    <w:rsid w:val="006850C0"/>
    <w:rsid w:val="00685D34"/>
    <w:rsid w:val="006867AF"/>
    <w:rsid w:val="00686BCE"/>
    <w:rsid w:val="00686FB3"/>
    <w:rsid w:val="00687975"/>
    <w:rsid w:val="0069081E"/>
    <w:rsid w:val="00691F83"/>
    <w:rsid w:val="00692C59"/>
    <w:rsid w:val="006944A1"/>
    <w:rsid w:val="00694AA9"/>
    <w:rsid w:val="00696006"/>
    <w:rsid w:val="006A05BC"/>
    <w:rsid w:val="006A07BD"/>
    <w:rsid w:val="006A08E0"/>
    <w:rsid w:val="006A1847"/>
    <w:rsid w:val="006A1BF8"/>
    <w:rsid w:val="006A20F6"/>
    <w:rsid w:val="006A308E"/>
    <w:rsid w:val="006A366E"/>
    <w:rsid w:val="006A4F88"/>
    <w:rsid w:val="006B0485"/>
    <w:rsid w:val="006B157F"/>
    <w:rsid w:val="006B1D13"/>
    <w:rsid w:val="006B2C5B"/>
    <w:rsid w:val="006B466A"/>
    <w:rsid w:val="006B482C"/>
    <w:rsid w:val="006B69D3"/>
    <w:rsid w:val="006C05A6"/>
    <w:rsid w:val="006C09FD"/>
    <w:rsid w:val="006C1701"/>
    <w:rsid w:val="006C2C9E"/>
    <w:rsid w:val="006C5454"/>
    <w:rsid w:val="006C6D87"/>
    <w:rsid w:val="006C6E63"/>
    <w:rsid w:val="006D1503"/>
    <w:rsid w:val="006D1F60"/>
    <w:rsid w:val="006D2CA1"/>
    <w:rsid w:val="006D35B7"/>
    <w:rsid w:val="006D3AAD"/>
    <w:rsid w:val="006D47A0"/>
    <w:rsid w:val="006D5539"/>
    <w:rsid w:val="006D59BA"/>
    <w:rsid w:val="006D60F3"/>
    <w:rsid w:val="006E0E01"/>
    <w:rsid w:val="006E1204"/>
    <w:rsid w:val="006E214C"/>
    <w:rsid w:val="006E2163"/>
    <w:rsid w:val="006E39B3"/>
    <w:rsid w:val="006E42EE"/>
    <w:rsid w:val="006E45C4"/>
    <w:rsid w:val="006E580D"/>
    <w:rsid w:val="006E68ED"/>
    <w:rsid w:val="006E6D84"/>
    <w:rsid w:val="006F175D"/>
    <w:rsid w:val="006F34B2"/>
    <w:rsid w:val="006F39B3"/>
    <w:rsid w:val="006F539D"/>
    <w:rsid w:val="006F5BE8"/>
    <w:rsid w:val="006F5E93"/>
    <w:rsid w:val="006F6966"/>
    <w:rsid w:val="006F71FC"/>
    <w:rsid w:val="007013E1"/>
    <w:rsid w:val="00701BB3"/>
    <w:rsid w:val="00701E8B"/>
    <w:rsid w:val="00701F1E"/>
    <w:rsid w:val="00704D8E"/>
    <w:rsid w:val="00705569"/>
    <w:rsid w:val="00705F25"/>
    <w:rsid w:val="0070728F"/>
    <w:rsid w:val="007073BB"/>
    <w:rsid w:val="00707814"/>
    <w:rsid w:val="00710D2D"/>
    <w:rsid w:val="00711E9D"/>
    <w:rsid w:val="00713F8C"/>
    <w:rsid w:val="007153C8"/>
    <w:rsid w:val="00716920"/>
    <w:rsid w:val="00716BE9"/>
    <w:rsid w:val="0072153F"/>
    <w:rsid w:val="007218C0"/>
    <w:rsid w:val="00722C79"/>
    <w:rsid w:val="00723B39"/>
    <w:rsid w:val="0072498D"/>
    <w:rsid w:val="00727A77"/>
    <w:rsid w:val="00727D99"/>
    <w:rsid w:val="00730269"/>
    <w:rsid w:val="007303A9"/>
    <w:rsid w:val="00730C16"/>
    <w:rsid w:val="00733141"/>
    <w:rsid w:val="007346B8"/>
    <w:rsid w:val="0073500E"/>
    <w:rsid w:val="00735164"/>
    <w:rsid w:val="007356B1"/>
    <w:rsid w:val="00736020"/>
    <w:rsid w:val="00736FB3"/>
    <w:rsid w:val="00740E69"/>
    <w:rsid w:val="00742CD9"/>
    <w:rsid w:val="007436A6"/>
    <w:rsid w:val="00745903"/>
    <w:rsid w:val="00746D0C"/>
    <w:rsid w:val="00747683"/>
    <w:rsid w:val="0075171A"/>
    <w:rsid w:val="00751968"/>
    <w:rsid w:val="00751F47"/>
    <w:rsid w:val="007523D9"/>
    <w:rsid w:val="00752CC0"/>
    <w:rsid w:val="00752EB3"/>
    <w:rsid w:val="0075485C"/>
    <w:rsid w:val="00754A1B"/>
    <w:rsid w:val="00755D6B"/>
    <w:rsid w:val="00755E3C"/>
    <w:rsid w:val="00756275"/>
    <w:rsid w:val="00756A8E"/>
    <w:rsid w:val="00761470"/>
    <w:rsid w:val="007622B3"/>
    <w:rsid w:val="00762396"/>
    <w:rsid w:val="0076562D"/>
    <w:rsid w:val="0076579E"/>
    <w:rsid w:val="007661AA"/>
    <w:rsid w:val="00767595"/>
    <w:rsid w:val="00770530"/>
    <w:rsid w:val="007721A8"/>
    <w:rsid w:val="00773E30"/>
    <w:rsid w:val="00774536"/>
    <w:rsid w:val="00774FC0"/>
    <w:rsid w:val="0077574D"/>
    <w:rsid w:val="00775B90"/>
    <w:rsid w:val="00775DF7"/>
    <w:rsid w:val="007803C9"/>
    <w:rsid w:val="00782A6F"/>
    <w:rsid w:val="00782B5E"/>
    <w:rsid w:val="00784341"/>
    <w:rsid w:val="00786943"/>
    <w:rsid w:val="00787E63"/>
    <w:rsid w:val="00790532"/>
    <w:rsid w:val="0079113F"/>
    <w:rsid w:val="007911EB"/>
    <w:rsid w:val="007912A0"/>
    <w:rsid w:val="00792463"/>
    <w:rsid w:val="0079319B"/>
    <w:rsid w:val="007934BA"/>
    <w:rsid w:val="00794D1B"/>
    <w:rsid w:val="007A302C"/>
    <w:rsid w:val="007A35A5"/>
    <w:rsid w:val="007A3AFA"/>
    <w:rsid w:val="007A6683"/>
    <w:rsid w:val="007A698D"/>
    <w:rsid w:val="007A70B5"/>
    <w:rsid w:val="007A7E04"/>
    <w:rsid w:val="007B109F"/>
    <w:rsid w:val="007B53B8"/>
    <w:rsid w:val="007B6CDA"/>
    <w:rsid w:val="007B7224"/>
    <w:rsid w:val="007B74B7"/>
    <w:rsid w:val="007C03DB"/>
    <w:rsid w:val="007C054D"/>
    <w:rsid w:val="007C09E4"/>
    <w:rsid w:val="007C1804"/>
    <w:rsid w:val="007C1FD8"/>
    <w:rsid w:val="007C2AD1"/>
    <w:rsid w:val="007C45C0"/>
    <w:rsid w:val="007C50C5"/>
    <w:rsid w:val="007C5948"/>
    <w:rsid w:val="007C62CD"/>
    <w:rsid w:val="007C7690"/>
    <w:rsid w:val="007D147E"/>
    <w:rsid w:val="007D1BBD"/>
    <w:rsid w:val="007D2508"/>
    <w:rsid w:val="007D3DDC"/>
    <w:rsid w:val="007D3FE8"/>
    <w:rsid w:val="007D438D"/>
    <w:rsid w:val="007D4561"/>
    <w:rsid w:val="007D4E43"/>
    <w:rsid w:val="007D72E6"/>
    <w:rsid w:val="007D731A"/>
    <w:rsid w:val="007D7759"/>
    <w:rsid w:val="007E165D"/>
    <w:rsid w:val="007E56D5"/>
    <w:rsid w:val="007E7287"/>
    <w:rsid w:val="007E7B8D"/>
    <w:rsid w:val="007E7C0A"/>
    <w:rsid w:val="007F0120"/>
    <w:rsid w:val="007F0E07"/>
    <w:rsid w:val="007F100A"/>
    <w:rsid w:val="007F2059"/>
    <w:rsid w:val="007F3554"/>
    <w:rsid w:val="007F374A"/>
    <w:rsid w:val="007F508E"/>
    <w:rsid w:val="007F5738"/>
    <w:rsid w:val="007F61CD"/>
    <w:rsid w:val="007F6A62"/>
    <w:rsid w:val="008004E8"/>
    <w:rsid w:val="00800986"/>
    <w:rsid w:val="00800C60"/>
    <w:rsid w:val="008038A2"/>
    <w:rsid w:val="00803B70"/>
    <w:rsid w:val="008057CD"/>
    <w:rsid w:val="00806BBC"/>
    <w:rsid w:val="00807CC6"/>
    <w:rsid w:val="00812F39"/>
    <w:rsid w:val="00814A78"/>
    <w:rsid w:val="00814F64"/>
    <w:rsid w:val="00815622"/>
    <w:rsid w:val="008165EC"/>
    <w:rsid w:val="008179FC"/>
    <w:rsid w:val="00820760"/>
    <w:rsid w:val="00820F57"/>
    <w:rsid w:val="008214EA"/>
    <w:rsid w:val="00822B6F"/>
    <w:rsid w:val="00823288"/>
    <w:rsid w:val="0082410C"/>
    <w:rsid w:val="0082534D"/>
    <w:rsid w:val="00825497"/>
    <w:rsid w:val="008257CD"/>
    <w:rsid w:val="00826E25"/>
    <w:rsid w:val="00826E87"/>
    <w:rsid w:val="008270D4"/>
    <w:rsid w:val="00827124"/>
    <w:rsid w:val="00827227"/>
    <w:rsid w:val="008272BF"/>
    <w:rsid w:val="00830152"/>
    <w:rsid w:val="00832DB3"/>
    <w:rsid w:val="008332CE"/>
    <w:rsid w:val="008335DA"/>
    <w:rsid w:val="008336F2"/>
    <w:rsid w:val="00833760"/>
    <w:rsid w:val="00834562"/>
    <w:rsid w:val="00834A19"/>
    <w:rsid w:val="00834C9B"/>
    <w:rsid w:val="00834E90"/>
    <w:rsid w:val="00834F3F"/>
    <w:rsid w:val="0083548A"/>
    <w:rsid w:val="00835F2D"/>
    <w:rsid w:val="00837E7F"/>
    <w:rsid w:val="0084184C"/>
    <w:rsid w:val="00841BA4"/>
    <w:rsid w:val="00844035"/>
    <w:rsid w:val="008444D2"/>
    <w:rsid w:val="008455E4"/>
    <w:rsid w:val="00846C18"/>
    <w:rsid w:val="00847DE6"/>
    <w:rsid w:val="00850273"/>
    <w:rsid w:val="00850A23"/>
    <w:rsid w:val="00850B37"/>
    <w:rsid w:val="00851FC2"/>
    <w:rsid w:val="0085354A"/>
    <w:rsid w:val="008548DE"/>
    <w:rsid w:val="008555B3"/>
    <w:rsid w:val="00855700"/>
    <w:rsid w:val="008557B9"/>
    <w:rsid w:val="00855DDA"/>
    <w:rsid w:val="0086027F"/>
    <w:rsid w:val="00860335"/>
    <w:rsid w:val="00861614"/>
    <w:rsid w:val="0086418E"/>
    <w:rsid w:val="00866814"/>
    <w:rsid w:val="00870352"/>
    <w:rsid w:val="0087122A"/>
    <w:rsid w:val="0087511B"/>
    <w:rsid w:val="008765A7"/>
    <w:rsid w:val="00876C84"/>
    <w:rsid w:val="00877AAD"/>
    <w:rsid w:val="00877AEE"/>
    <w:rsid w:val="00877B5A"/>
    <w:rsid w:val="0088092B"/>
    <w:rsid w:val="0088198F"/>
    <w:rsid w:val="0088302B"/>
    <w:rsid w:val="0088396E"/>
    <w:rsid w:val="00883DD6"/>
    <w:rsid w:val="00884357"/>
    <w:rsid w:val="0088619F"/>
    <w:rsid w:val="008868D5"/>
    <w:rsid w:val="00886D89"/>
    <w:rsid w:val="00886DD6"/>
    <w:rsid w:val="0088767E"/>
    <w:rsid w:val="0089081E"/>
    <w:rsid w:val="00890A04"/>
    <w:rsid w:val="00892357"/>
    <w:rsid w:val="00892871"/>
    <w:rsid w:val="00893BBC"/>
    <w:rsid w:val="00895F32"/>
    <w:rsid w:val="00897E2F"/>
    <w:rsid w:val="008A25BA"/>
    <w:rsid w:val="008A2B9C"/>
    <w:rsid w:val="008A32A1"/>
    <w:rsid w:val="008A38EB"/>
    <w:rsid w:val="008A4BD5"/>
    <w:rsid w:val="008A5CF8"/>
    <w:rsid w:val="008B079A"/>
    <w:rsid w:val="008B1C7F"/>
    <w:rsid w:val="008B237F"/>
    <w:rsid w:val="008B2495"/>
    <w:rsid w:val="008B2783"/>
    <w:rsid w:val="008B2BAA"/>
    <w:rsid w:val="008B49CA"/>
    <w:rsid w:val="008B5269"/>
    <w:rsid w:val="008B572C"/>
    <w:rsid w:val="008B5D7C"/>
    <w:rsid w:val="008B60CC"/>
    <w:rsid w:val="008B744B"/>
    <w:rsid w:val="008B7A20"/>
    <w:rsid w:val="008C2E91"/>
    <w:rsid w:val="008C3285"/>
    <w:rsid w:val="008C329E"/>
    <w:rsid w:val="008C34F6"/>
    <w:rsid w:val="008C3632"/>
    <w:rsid w:val="008C3758"/>
    <w:rsid w:val="008C5E93"/>
    <w:rsid w:val="008C796B"/>
    <w:rsid w:val="008C798C"/>
    <w:rsid w:val="008D1001"/>
    <w:rsid w:val="008D1642"/>
    <w:rsid w:val="008D1FD6"/>
    <w:rsid w:val="008D1FF4"/>
    <w:rsid w:val="008D26D1"/>
    <w:rsid w:val="008D2733"/>
    <w:rsid w:val="008D38D2"/>
    <w:rsid w:val="008D3C70"/>
    <w:rsid w:val="008D56F3"/>
    <w:rsid w:val="008D57F5"/>
    <w:rsid w:val="008D5BE5"/>
    <w:rsid w:val="008D62BE"/>
    <w:rsid w:val="008D6424"/>
    <w:rsid w:val="008D7714"/>
    <w:rsid w:val="008D776F"/>
    <w:rsid w:val="008E0559"/>
    <w:rsid w:val="008E0CFB"/>
    <w:rsid w:val="008E39D5"/>
    <w:rsid w:val="008E48BD"/>
    <w:rsid w:val="008F042B"/>
    <w:rsid w:val="008F4862"/>
    <w:rsid w:val="008F5586"/>
    <w:rsid w:val="008F609D"/>
    <w:rsid w:val="008F65F9"/>
    <w:rsid w:val="008F7635"/>
    <w:rsid w:val="00901455"/>
    <w:rsid w:val="00901B78"/>
    <w:rsid w:val="00901BB9"/>
    <w:rsid w:val="00902F03"/>
    <w:rsid w:val="00905687"/>
    <w:rsid w:val="00905C64"/>
    <w:rsid w:val="00906D75"/>
    <w:rsid w:val="00910255"/>
    <w:rsid w:val="00910E07"/>
    <w:rsid w:val="00912235"/>
    <w:rsid w:val="00912588"/>
    <w:rsid w:val="00912E49"/>
    <w:rsid w:val="009136F6"/>
    <w:rsid w:val="00913E3B"/>
    <w:rsid w:val="00914903"/>
    <w:rsid w:val="00917BCD"/>
    <w:rsid w:val="0092014F"/>
    <w:rsid w:val="00920974"/>
    <w:rsid w:val="009217B9"/>
    <w:rsid w:val="00921E0C"/>
    <w:rsid w:val="009243D3"/>
    <w:rsid w:val="0092657C"/>
    <w:rsid w:val="009267C1"/>
    <w:rsid w:val="009300CD"/>
    <w:rsid w:val="009319A6"/>
    <w:rsid w:val="00931FD2"/>
    <w:rsid w:val="009336C2"/>
    <w:rsid w:val="0093466B"/>
    <w:rsid w:val="00934DA8"/>
    <w:rsid w:val="00935837"/>
    <w:rsid w:val="0093597B"/>
    <w:rsid w:val="00936ACD"/>
    <w:rsid w:val="0094158C"/>
    <w:rsid w:val="00943538"/>
    <w:rsid w:val="0094371C"/>
    <w:rsid w:val="00943932"/>
    <w:rsid w:val="009440BD"/>
    <w:rsid w:val="00944558"/>
    <w:rsid w:val="009452F7"/>
    <w:rsid w:val="009461F2"/>
    <w:rsid w:val="0094681F"/>
    <w:rsid w:val="00950685"/>
    <w:rsid w:val="00950A67"/>
    <w:rsid w:val="0095265E"/>
    <w:rsid w:val="00952D0F"/>
    <w:rsid w:val="00952E84"/>
    <w:rsid w:val="00955154"/>
    <w:rsid w:val="00956037"/>
    <w:rsid w:val="0095670A"/>
    <w:rsid w:val="00956901"/>
    <w:rsid w:val="00960F8D"/>
    <w:rsid w:val="00960FF8"/>
    <w:rsid w:val="0096168F"/>
    <w:rsid w:val="00961FA0"/>
    <w:rsid w:val="009628AA"/>
    <w:rsid w:val="00963AD3"/>
    <w:rsid w:val="00965156"/>
    <w:rsid w:val="00966408"/>
    <w:rsid w:val="0096711A"/>
    <w:rsid w:val="00970E80"/>
    <w:rsid w:val="00971C0F"/>
    <w:rsid w:val="009722BC"/>
    <w:rsid w:val="009722C4"/>
    <w:rsid w:val="009739F1"/>
    <w:rsid w:val="00973EBF"/>
    <w:rsid w:val="00976252"/>
    <w:rsid w:val="00977C57"/>
    <w:rsid w:val="00977D5B"/>
    <w:rsid w:val="0098089F"/>
    <w:rsid w:val="0098110B"/>
    <w:rsid w:val="00982617"/>
    <w:rsid w:val="00983F9A"/>
    <w:rsid w:val="00984F6F"/>
    <w:rsid w:val="009853C9"/>
    <w:rsid w:val="00985402"/>
    <w:rsid w:val="009861EB"/>
    <w:rsid w:val="00986E1F"/>
    <w:rsid w:val="009929DC"/>
    <w:rsid w:val="009929F8"/>
    <w:rsid w:val="00994AA8"/>
    <w:rsid w:val="00994B33"/>
    <w:rsid w:val="00994B4E"/>
    <w:rsid w:val="00995032"/>
    <w:rsid w:val="009956EF"/>
    <w:rsid w:val="00995C5F"/>
    <w:rsid w:val="00996830"/>
    <w:rsid w:val="0099723F"/>
    <w:rsid w:val="0099751B"/>
    <w:rsid w:val="009A14E4"/>
    <w:rsid w:val="009A301E"/>
    <w:rsid w:val="009A47AB"/>
    <w:rsid w:val="009A7B62"/>
    <w:rsid w:val="009A7E8C"/>
    <w:rsid w:val="009B0BE1"/>
    <w:rsid w:val="009B17F6"/>
    <w:rsid w:val="009B225C"/>
    <w:rsid w:val="009B45BE"/>
    <w:rsid w:val="009B46B2"/>
    <w:rsid w:val="009B57F7"/>
    <w:rsid w:val="009B6FC8"/>
    <w:rsid w:val="009C08D2"/>
    <w:rsid w:val="009C10E7"/>
    <w:rsid w:val="009C1229"/>
    <w:rsid w:val="009C2A34"/>
    <w:rsid w:val="009C48A4"/>
    <w:rsid w:val="009C4999"/>
    <w:rsid w:val="009C4F95"/>
    <w:rsid w:val="009C5CB1"/>
    <w:rsid w:val="009C6365"/>
    <w:rsid w:val="009C6C98"/>
    <w:rsid w:val="009C6DF2"/>
    <w:rsid w:val="009C7CC5"/>
    <w:rsid w:val="009C7D47"/>
    <w:rsid w:val="009D02CD"/>
    <w:rsid w:val="009D03DD"/>
    <w:rsid w:val="009D1227"/>
    <w:rsid w:val="009D1A95"/>
    <w:rsid w:val="009D2233"/>
    <w:rsid w:val="009D3D7A"/>
    <w:rsid w:val="009D4780"/>
    <w:rsid w:val="009E0D30"/>
    <w:rsid w:val="009E12DD"/>
    <w:rsid w:val="009E3AD2"/>
    <w:rsid w:val="009E533D"/>
    <w:rsid w:val="009E533F"/>
    <w:rsid w:val="009E5557"/>
    <w:rsid w:val="009E59FE"/>
    <w:rsid w:val="009E5DFC"/>
    <w:rsid w:val="009E68C4"/>
    <w:rsid w:val="009E7A12"/>
    <w:rsid w:val="009F0BAF"/>
    <w:rsid w:val="009F11A1"/>
    <w:rsid w:val="009F3951"/>
    <w:rsid w:val="009F51BA"/>
    <w:rsid w:val="009F588C"/>
    <w:rsid w:val="009F7580"/>
    <w:rsid w:val="00A007CD"/>
    <w:rsid w:val="00A01287"/>
    <w:rsid w:val="00A015DF"/>
    <w:rsid w:val="00A0179D"/>
    <w:rsid w:val="00A03904"/>
    <w:rsid w:val="00A07BF5"/>
    <w:rsid w:val="00A10316"/>
    <w:rsid w:val="00A103FE"/>
    <w:rsid w:val="00A11177"/>
    <w:rsid w:val="00A11309"/>
    <w:rsid w:val="00A113F0"/>
    <w:rsid w:val="00A12084"/>
    <w:rsid w:val="00A122A7"/>
    <w:rsid w:val="00A1371D"/>
    <w:rsid w:val="00A1377E"/>
    <w:rsid w:val="00A14F71"/>
    <w:rsid w:val="00A15EF9"/>
    <w:rsid w:val="00A16C47"/>
    <w:rsid w:val="00A16FC9"/>
    <w:rsid w:val="00A17EA2"/>
    <w:rsid w:val="00A2014A"/>
    <w:rsid w:val="00A20553"/>
    <w:rsid w:val="00A20F74"/>
    <w:rsid w:val="00A20F7B"/>
    <w:rsid w:val="00A23346"/>
    <w:rsid w:val="00A242AC"/>
    <w:rsid w:val="00A25787"/>
    <w:rsid w:val="00A26E2C"/>
    <w:rsid w:val="00A30D66"/>
    <w:rsid w:val="00A31188"/>
    <w:rsid w:val="00A32B9B"/>
    <w:rsid w:val="00A32E6B"/>
    <w:rsid w:val="00A343BF"/>
    <w:rsid w:val="00A34F6B"/>
    <w:rsid w:val="00A350B9"/>
    <w:rsid w:val="00A35A2C"/>
    <w:rsid w:val="00A4038D"/>
    <w:rsid w:val="00A43D13"/>
    <w:rsid w:val="00A44C45"/>
    <w:rsid w:val="00A44E31"/>
    <w:rsid w:val="00A44F56"/>
    <w:rsid w:val="00A460BE"/>
    <w:rsid w:val="00A46F32"/>
    <w:rsid w:val="00A47874"/>
    <w:rsid w:val="00A504C8"/>
    <w:rsid w:val="00A51B3A"/>
    <w:rsid w:val="00A534DA"/>
    <w:rsid w:val="00A54F8B"/>
    <w:rsid w:val="00A5690B"/>
    <w:rsid w:val="00A57C47"/>
    <w:rsid w:val="00A60134"/>
    <w:rsid w:val="00A60310"/>
    <w:rsid w:val="00A60DB9"/>
    <w:rsid w:val="00A623EF"/>
    <w:rsid w:val="00A64421"/>
    <w:rsid w:val="00A65AA2"/>
    <w:rsid w:val="00A67796"/>
    <w:rsid w:val="00A67B2F"/>
    <w:rsid w:val="00A70170"/>
    <w:rsid w:val="00A70B48"/>
    <w:rsid w:val="00A742E1"/>
    <w:rsid w:val="00A7445C"/>
    <w:rsid w:val="00A74723"/>
    <w:rsid w:val="00A74A05"/>
    <w:rsid w:val="00A74D69"/>
    <w:rsid w:val="00A75515"/>
    <w:rsid w:val="00A8120C"/>
    <w:rsid w:val="00A81F66"/>
    <w:rsid w:val="00A82E84"/>
    <w:rsid w:val="00A83020"/>
    <w:rsid w:val="00A837C9"/>
    <w:rsid w:val="00A83978"/>
    <w:rsid w:val="00A844B3"/>
    <w:rsid w:val="00A84D97"/>
    <w:rsid w:val="00A86838"/>
    <w:rsid w:val="00A87159"/>
    <w:rsid w:val="00A874A0"/>
    <w:rsid w:val="00A90B3E"/>
    <w:rsid w:val="00A92739"/>
    <w:rsid w:val="00A96F08"/>
    <w:rsid w:val="00A9707C"/>
    <w:rsid w:val="00A971ED"/>
    <w:rsid w:val="00A97DAD"/>
    <w:rsid w:val="00AA0459"/>
    <w:rsid w:val="00AA04F8"/>
    <w:rsid w:val="00AA28A7"/>
    <w:rsid w:val="00AA37D7"/>
    <w:rsid w:val="00AA3B4B"/>
    <w:rsid w:val="00AA3DB3"/>
    <w:rsid w:val="00AA5930"/>
    <w:rsid w:val="00AA6503"/>
    <w:rsid w:val="00AA6921"/>
    <w:rsid w:val="00AB24D9"/>
    <w:rsid w:val="00AB2F52"/>
    <w:rsid w:val="00AB4213"/>
    <w:rsid w:val="00AB7CBA"/>
    <w:rsid w:val="00AC4612"/>
    <w:rsid w:val="00AC4EC6"/>
    <w:rsid w:val="00AC6B50"/>
    <w:rsid w:val="00AC6CB7"/>
    <w:rsid w:val="00AC7C2F"/>
    <w:rsid w:val="00AC7CD3"/>
    <w:rsid w:val="00AD0D3E"/>
    <w:rsid w:val="00AD2D6C"/>
    <w:rsid w:val="00AD2FB1"/>
    <w:rsid w:val="00AD358F"/>
    <w:rsid w:val="00AD4B2C"/>
    <w:rsid w:val="00AD5934"/>
    <w:rsid w:val="00AD62E9"/>
    <w:rsid w:val="00AD66D8"/>
    <w:rsid w:val="00AD6D8B"/>
    <w:rsid w:val="00AD7A19"/>
    <w:rsid w:val="00AD7B03"/>
    <w:rsid w:val="00AE02FF"/>
    <w:rsid w:val="00AE188A"/>
    <w:rsid w:val="00AE2812"/>
    <w:rsid w:val="00AE3457"/>
    <w:rsid w:val="00AE466D"/>
    <w:rsid w:val="00AE4705"/>
    <w:rsid w:val="00AE5FBC"/>
    <w:rsid w:val="00AE60B3"/>
    <w:rsid w:val="00AF0735"/>
    <w:rsid w:val="00AF0E70"/>
    <w:rsid w:val="00AF275A"/>
    <w:rsid w:val="00AF46A4"/>
    <w:rsid w:val="00AF576B"/>
    <w:rsid w:val="00AF5A72"/>
    <w:rsid w:val="00AF5D8B"/>
    <w:rsid w:val="00AF71F8"/>
    <w:rsid w:val="00AF7BAE"/>
    <w:rsid w:val="00B00777"/>
    <w:rsid w:val="00B008A4"/>
    <w:rsid w:val="00B01EF1"/>
    <w:rsid w:val="00B020F3"/>
    <w:rsid w:val="00B030BD"/>
    <w:rsid w:val="00B052BF"/>
    <w:rsid w:val="00B06F37"/>
    <w:rsid w:val="00B07545"/>
    <w:rsid w:val="00B07D15"/>
    <w:rsid w:val="00B10B93"/>
    <w:rsid w:val="00B12574"/>
    <w:rsid w:val="00B12F77"/>
    <w:rsid w:val="00B136CF"/>
    <w:rsid w:val="00B1391A"/>
    <w:rsid w:val="00B139D9"/>
    <w:rsid w:val="00B14848"/>
    <w:rsid w:val="00B150A6"/>
    <w:rsid w:val="00B15EE4"/>
    <w:rsid w:val="00B2007C"/>
    <w:rsid w:val="00B209E3"/>
    <w:rsid w:val="00B2123B"/>
    <w:rsid w:val="00B21989"/>
    <w:rsid w:val="00B21CAF"/>
    <w:rsid w:val="00B21E3D"/>
    <w:rsid w:val="00B21F89"/>
    <w:rsid w:val="00B22D80"/>
    <w:rsid w:val="00B23537"/>
    <w:rsid w:val="00B26C63"/>
    <w:rsid w:val="00B26E07"/>
    <w:rsid w:val="00B278C5"/>
    <w:rsid w:val="00B304B0"/>
    <w:rsid w:val="00B31502"/>
    <w:rsid w:val="00B340EC"/>
    <w:rsid w:val="00B351D4"/>
    <w:rsid w:val="00B35292"/>
    <w:rsid w:val="00B359D9"/>
    <w:rsid w:val="00B35B51"/>
    <w:rsid w:val="00B36DF5"/>
    <w:rsid w:val="00B457DB"/>
    <w:rsid w:val="00B46117"/>
    <w:rsid w:val="00B46E50"/>
    <w:rsid w:val="00B51D5D"/>
    <w:rsid w:val="00B52881"/>
    <w:rsid w:val="00B52B5B"/>
    <w:rsid w:val="00B5320B"/>
    <w:rsid w:val="00B532A0"/>
    <w:rsid w:val="00B53F6F"/>
    <w:rsid w:val="00B54F6D"/>
    <w:rsid w:val="00B55C26"/>
    <w:rsid w:val="00B5620A"/>
    <w:rsid w:val="00B56542"/>
    <w:rsid w:val="00B56DF7"/>
    <w:rsid w:val="00B572EE"/>
    <w:rsid w:val="00B57B81"/>
    <w:rsid w:val="00B57D55"/>
    <w:rsid w:val="00B605D8"/>
    <w:rsid w:val="00B63234"/>
    <w:rsid w:val="00B6447B"/>
    <w:rsid w:val="00B6564D"/>
    <w:rsid w:val="00B66EBC"/>
    <w:rsid w:val="00B66FB5"/>
    <w:rsid w:val="00B7205F"/>
    <w:rsid w:val="00B720EA"/>
    <w:rsid w:val="00B7340A"/>
    <w:rsid w:val="00B73A5E"/>
    <w:rsid w:val="00B74769"/>
    <w:rsid w:val="00B759CE"/>
    <w:rsid w:val="00B811BF"/>
    <w:rsid w:val="00B822B4"/>
    <w:rsid w:val="00B83332"/>
    <w:rsid w:val="00B85F8F"/>
    <w:rsid w:val="00B907B1"/>
    <w:rsid w:val="00B90B19"/>
    <w:rsid w:val="00B9232D"/>
    <w:rsid w:val="00B92417"/>
    <w:rsid w:val="00B93EBC"/>
    <w:rsid w:val="00B9499A"/>
    <w:rsid w:val="00B956B8"/>
    <w:rsid w:val="00B95AAA"/>
    <w:rsid w:val="00B95E49"/>
    <w:rsid w:val="00B96899"/>
    <w:rsid w:val="00B972B7"/>
    <w:rsid w:val="00BA344B"/>
    <w:rsid w:val="00BA444E"/>
    <w:rsid w:val="00BA49D7"/>
    <w:rsid w:val="00BA58FA"/>
    <w:rsid w:val="00BB0599"/>
    <w:rsid w:val="00BB0C5C"/>
    <w:rsid w:val="00BB19F1"/>
    <w:rsid w:val="00BB1CD5"/>
    <w:rsid w:val="00BB33B0"/>
    <w:rsid w:val="00BB35D3"/>
    <w:rsid w:val="00BB3D7D"/>
    <w:rsid w:val="00BB5621"/>
    <w:rsid w:val="00BB5C1E"/>
    <w:rsid w:val="00BB6E4A"/>
    <w:rsid w:val="00BC3680"/>
    <w:rsid w:val="00BC3C63"/>
    <w:rsid w:val="00BC4ABF"/>
    <w:rsid w:val="00BC5913"/>
    <w:rsid w:val="00BC6DFF"/>
    <w:rsid w:val="00BC7B41"/>
    <w:rsid w:val="00BC7E8F"/>
    <w:rsid w:val="00BC7FC8"/>
    <w:rsid w:val="00BD112F"/>
    <w:rsid w:val="00BD2B49"/>
    <w:rsid w:val="00BD3598"/>
    <w:rsid w:val="00BD3601"/>
    <w:rsid w:val="00BD3FAA"/>
    <w:rsid w:val="00BD6334"/>
    <w:rsid w:val="00BD6E19"/>
    <w:rsid w:val="00BD6EB8"/>
    <w:rsid w:val="00BD6FAD"/>
    <w:rsid w:val="00BE2614"/>
    <w:rsid w:val="00BE39C1"/>
    <w:rsid w:val="00BE4DE9"/>
    <w:rsid w:val="00BE4EA0"/>
    <w:rsid w:val="00BE5090"/>
    <w:rsid w:val="00BE54D6"/>
    <w:rsid w:val="00BE7BE2"/>
    <w:rsid w:val="00BF228B"/>
    <w:rsid w:val="00BF261A"/>
    <w:rsid w:val="00BF4315"/>
    <w:rsid w:val="00BF5AAC"/>
    <w:rsid w:val="00BF5C65"/>
    <w:rsid w:val="00BF5F05"/>
    <w:rsid w:val="00BF692E"/>
    <w:rsid w:val="00BF7E7E"/>
    <w:rsid w:val="00C0057E"/>
    <w:rsid w:val="00C02965"/>
    <w:rsid w:val="00C03B88"/>
    <w:rsid w:val="00C046BB"/>
    <w:rsid w:val="00C0479C"/>
    <w:rsid w:val="00C05824"/>
    <w:rsid w:val="00C06BC3"/>
    <w:rsid w:val="00C06EFD"/>
    <w:rsid w:val="00C075C8"/>
    <w:rsid w:val="00C07EC9"/>
    <w:rsid w:val="00C1456A"/>
    <w:rsid w:val="00C155A1"/>
    <w:rsid w:val="00C15C4F"/>
    <w:rsid w:val="00C176F7"/>
    <w:rsid w:val="00C2013B"/>
    <w:rsid w:val="00C203FA"/>
    <w:rsid w:val="00C21367"/>
    <w:rsid w:val="00C219EF"/>
    <w:rsid w:val="00C21D6F"/>
    <w:rsid w:val="00C22CC3"/>
    <w:rsid w:val="00C23675"/>
    <w:rsid w:val="00C24677"/>
    <w:rsid w:val="00C249BD"/>
    <w:rsid w:val="00C24B6C"/>
    <w:rsid w:val="00C26D6B"/>
    <w:rsid w:val="00C30201"/>
    <w:rsid w:val="00C3129A"/>
    <w:rsid w:val="00C31882"/>
    <w:rsid w:val="00C31958"/>
    <w:rsid w:val="00C36E77"/>
    <w:rsid w:val="00C377D4"/>
    <w:rsid w:val="00C41650"/>
    <w:rsid w:val="00C41B8A"/>
    <w:rsid w:val="00C4328A"/>
    <w:rsid w:val="00C43FE8"/>
    <w:rsid w:val="00C442E2"/>
    <w:rsid w:val="00C44398"/>
    <w:rsid w:val="00C44A81"/>
    <w:rsid w:val="00C466F2"/>
    <w:rsid w:val="00C47954"/>
    <w:rsid w:val="00C47A54"/>
    <w:rsid w:val="00C536F5"/>
    <w:rsid w:val="00C547F9"/>
    <w:rsid w:val="00C54B0A"/>
    <w:rsid w:val="00C553E7"/>
    <w:rsid w:val="00C57181"/>
    <w:rsid w:val="00C57C23"/>
    <w:rsid w:val="00C6004E"/>
    <w:rsid w:val="00C604BF"/>
    <w:rsid w:val="00C60B7B"/>
    <w:rsid w:val="00C62182"/>
    <w:rsid w:val="00C630E8"/>
    <w:rsid w:val="00C640F5"/>
    <w:rsid w:val="00C65EBA"/>
    <w:rsid w:val="00C669A3"/>
    <w:rsid w:val="00C6720A"/>
    <w:rsid w:val="00C70C87"/>
    <w:rsid w:val="00C72064"/>
    <w:rsid w:val="00C72D24"/>
    <w:rsid w:val="00C72DC5"/>
    <w:rsid w:val="00C73635"/>
    <w:rsid w:val="00C739DF"/>
    <w:rsid w:val="00C74393"/>
    <w:rsid w:val="00C74D11"/>
    <w:rsid w:val="00C75190"/>
    <w:rsid w:val="00C75B6A"/>
    <w:rsid w:val="00C765CB"/>
    <w:rsid w:val="00C771FC"/>
    <w:rsid w:val="00C811D1"/>
    <w:rsid w:val="00C82F6C"/>
    <w:rsid w:val="00C843E4"/>
    <w:rsid w:val="00C84B65"/>
    <w:rsid w:val="00C84D86"/>
    <w:rsid w:val="00C857B5"/>
    <w:rsid w:val="00C85F0D"/>
    <w:rsid w:val="00C86C33"/>
    <w:rsid w:val="00C871DD"/>
    <w:rsid w:val="00C876EB"/>
    <w:rsid w:val="00C90A54"/>
    <w:rsid w:val="00C90EA5"/>
    <w:rsid w:val="00C9150E"/>
    <w:rsid w:val="00C91594"/>
    <w:rsid w:val="00C9162A"/>
    <w:rsid w:val="00C9362E"/>
    <w:rsid w:val="00C939B7"/>
    <w:rsid w:val="00C95C42"/>
    <w:rsid w:val="00C95C6F"/>
    <w:rsid w:val="00C95D55"/>
    <w:rsid w:val="00C96D37"/>
    <w:rsid w:val="00C96FBF"/>
    <w:rsid w:val="00C96FE3"/>
    <w:rsid w:val="00C97ABB"/>
    <w:rsid w:val="00C97F5A"/>
    <w:rsid w:val="00CA088D"/>
    <w:rsid w:val="00CA0C2B"/>
    <w:rsid w:val="00CA3DB8"/>
    <w:rsid w:val="00CA680A"/>
    <w:rsid w:val="00CA7A0F"/>
    <w:rsid w:val="00CB1143"/>
    <w:rsid w:val="00CB1693"/>
    <w:rsid w:val="00CB6974"/>
    <w:rsid w:val="00CB6FD1"/>
    <w:rsid w:val="00CB6FE5"/>
    <w:rsid w:val="00CC01BE"/>
    <w:rsid w:val="00CC0399"/>
    <w:rsid w:val="00CC243F"/>
    <w:rsid w:val="00CC3434"/>
    <w:rsid w:val="00CC56D8"/>
    <w:rsid w:val="00CC768B"/>
    <w:rsid w:val="00CD064F"/>
    <w:rsid w:val="00CD1250"/>
    <w:rsid w:val="00CD1717"/>
    <w:rsid w:val="00CD561A"/>
    <w:rsid w:val="00CD7286"/>
    <w:rsid w:val="00CD751D"/>
    <w:rsid w:val="00CD7714"/>
    <w:rsid w:val="00CD7F95"/>
    <w:rsid w:val="00CE0CB9"/>
    <w:rsid w:val="00CE16F1"/>
    <w:rsid w:val="00CE17D8"/>
    <w:rsid w:val="00CE18C6"/>
    <w:rsid w:val="00CE1D3E"/>
    <w:rsid w:val="00CE21C1"/>
    <w:rsid w:val="00CE32D9"/>
    <w:rsid w:val="00CE37CE"/>
    <w:rsid w:val="00CE3B54"/>
    <w:rsid w:val="00CE4237"/>
    <w:rsid w:val="00CE4652"/>
    <w:rsid w:val="00CE4FA7"/>
    <w:rsid w:val="00CE529D"/>
    <w:rsid w:val="00CE706A"/>
    <w:rsid w:val="00CF0268"/>
    <w:rsid w:val="00CF140F"/>
    <w:rsid w:val="00CF2420"/>
    <w:rsid w:val="00CF3405"/>
    <w:rsid w:val="00CF3B58"/>
    <w:rsid w:val="00CF4836"/>
    <w:rsid w:val="00CF5DE2"/>
    <w:rsid w:val="00CF7447"/>
    <w:rsid w:val="00D006F5"/>
    <w:rsid w:val="00D0264F"/>
    <w:rsid w:val="00D02F56"/>
    <w:rsid w:val="00D04286"/>
    <w:rsid w:val="00D0665D"/>
    <w:rsid w:val="00D076AA"/>
    <w:rsid w:val="00D100A8"/>
    <w:rsid w:val="00D10840"/>
    <w:rsid w:val="00D108F2"/>
    <w:rsid w:val="00D10C40"/>
    <w:rsid w:val="00D11039"/>
    <w:rsid w:val="00D114ED"/>
    <w:rsid w:val="00D11801"/>
    <w:rsid w:val="00D122C7"/>
    <w:rsid w:val="00D12856"/>
    <w:rsid w:val="00D13338"/>
    <w:rsid w:val="00D146FD"/>
    <w:rsid w:val="00D1474F"/>
    <w:rsid w:val="00D163F3"/>
    <w:rsid w:val="00D165AD"/>
    <w:rsid w:val="00D16BF9"/>
    <w:rsid w:val="00D17171"/>
    <w:rsid w:val="00D17655"/>
    <w:rsid w:val="00D17760"/>
    <w:rsid w:val="00D207F8"/>
    <w:rsid w:val="00D20835"/>
    <w:rsid w:val="00D21431"/>
    <w:rsid w:val="00D21E18"/>
    <w:rsid w:val="00D2289E"/>
    <w:rsid w:val="00D228D3"/>
    <w:rsid w:val="00D25059"/>
    <w:rsid w:val="00D30DB3"/>
    <w:rsid w:val="00D31B17"/>
    <w:rsid w:val="00D33042"/>
    <w:rsid w:val="00D33C0D"/>
    <w:rsid w:val="00D35457"/>
    <w:rsid w:val="00D3589B"/>
    <w:rsid w:val="00D35C13"/>
    <w:rsid w:val="00D36497"/>
    <w:rsid w:val="00D36B4E"/>
    <w:rsid w:val="00D373B1"/>
    <w:rsid w:val="00D37DA4"/>
    <w:rsid w:val="00D4202E"/>
    <w:rsid w:val="00D429D3"/>
    <w:rsid w:val="00D43F6F"/>
    <w:rsid w:val="00D4469A"/>
    <w:rsid w:val="00D4565B"/>
    <w:rsid w:val="00D477BE"/>
    <w:rsid w:val="00D50675"/>
    <w:rsid w:val="00D50D41"/>
    <w:rsid w:val="00D514E1"/>
    <w:rsid w:val="00D524B8"/>
    <w:rsid w:val="00D52701"/>
    <w:rsid w:val="00D52D66"/>
    <w:rsid w:val="00D534DE"/>
    <w:rsid w:val="00D53636"/>
    <w:rsid w:val="00D56265"/>
    <w:rsid w:val="00D56778"/>
    <w:rsid w:val="00D5690B"/>
    <w:rsid w:val="00D57278"/>
    <w:rsid w:val="00D57415"/>
    <w:rsid w:val="00D57677"/>
    <w:rsid w:val="00D60271"/>
    <w:rsid w:val="00D60425"/>
    <w:rsid w:val="00D61FA3"/>
    <w:rsid w:val="00D625C7"/>
    <w:rsid w:val="00D63810"/>
    <w:rsid w:val="00D6625C"/>
    <w:rsid w:val="00D71AFD"/>
    <w:rsid w:val="00D71FDE"/>
    <w:rsid w:val="00D72F6D"/>
    <w:rsid w:val="00D74A1E"/>
    <w:rsid w:val="00D7511D"/>
    <w:rsid w:val="00D77008"/>
    <w:rsid w:val="00D77976"/>
    <w:rsid w:val="00D77A57"/>
    <w:rsid w:val="00D77A7C"/>
    <w:rsid w:val="00D77C14"/>
    <w:rsid w:val="00D81333"/>
    <w:rsid w:val="00D81E31"/>
    <w:rsid w:val="00D83100"/>
    <w:rsid w:val="00D84436"/>
    <w:rsid w:val="00D84C14"/>
    <w:rsid w:val="00D85E63"/>
    <w:rsid w:val="00D90150"/>
    <w:rsid w:val="00D90FF1"/>
    <w:rsid w:val="00D9104C"/>
    <w:rsid w:val="00D931A5"/>
    <w:rsid w:val="00D94083"/>
    <w:rsid w:val="00D94992"/>
    <w:rsid w:val="00D97453"/>
    <w:rsid w:val="00DA0B49"/>
    <w:rsid w:val="00DA12C5"/>
    <w:rsid w:val="00DA2C6A"/>
    <w:rsid w:val="00DA2EF1"/>
    <w:rsid w:val="00DA3C0A"/>
    <w:rsid w:val="00DA564C"/>
    <w:rsid w:val="00DA6B14"/>
    <w:rsid w:val="00DA75A3"/>
    <w:rsid w:val="00DA7710"/>
    <w:rsid w:val="00DB09CC"/>
    <w:rsid w:val="00DB1BAB"/>
    <w:rsid w:val="00DB542A"/>
    <w:rsid w:val="00DC08B0"/>
    <w:rsid w:val="00DC18FF"/>
    <w:rsid w:val="00DC3DCC"/>
    <w:rsid w:val="00DC45A7"/>
    <w:rsid w:val="00DC465B"/>
    <w:rsid w:val="00DC5A96"/>
    <w:rsid w:val="00DC5FA3"/>
    <w:rsid w:val="00DC66A5"/>
    <w:rsid w:val="00DC6719"/>
    <w:rsid w:val="00DC7B52"/>
    <w:rsid w:val="00DD2E56"/>
    <w:rsid w:val="00DD31EB"/>
    <w:rsid w:val="00DD3A24"/>
    <w:rsid w:val="00DD467D"/>
    <w:rsid w:val="00DD47CD"/>
    <w:rsid w:val="00DD657E"/>
    <w:rsid w:val="00DD682C"/>
    <w:rsid w:val="00DE17FC"/>
    <w:rsid w:val="00DE394F"/>
    <w:rsid w:val="00DE3BF6"/>
    <w:rsid w:val="00DE3C4E"/>
    <w:rsid w:val="00DE4CF4"/>
    <w:rsid w:val="00DE6E88"/>
    <w:rsid w:val="00DF0C7A"/>
    <w:rsid w:val="00DF2B9E"/>
    <w:rsid w:val="00DF2D97"/>
    <w:rsid w:val="00DF51CD"/>
    <w:rsid w:val="00DF730F"/>
    <w:rsid w:val="00E01693"/>
    <w:rsid w:val="00E03418"/>
    <w:rsid w:val="00E046DB"/>
    <w:rsid w:val="00E04799"/>
    <w:rsid w:val="00E04F50"/>
    <w:rsid w:val="00E06DA4"/>
    <w:rsid w:val="00E06F04"/>
    <w:rsid w:val="00E07311"/>
    <w:rsid w:val="00E07886"/>
    <w:rsid w:val="00E10605"/>
    <w:rsid w:val="00E10E73"/>
    <w:rsid w:val="00E11AB3"/>
    <w:rsid w:val="00E124F1"/>
    <w:rsid w:val="00E14F2A"/>
    <w:rsid w:val="00E14F77"/>
    <w:rsid w:val="00E15090"/>
    <w:rsid w:val="00E16273"/>
    <w:rsid w:val="00E17042"/>
    <w:rsid w:val="00E17FB5"/>
    <w:rsid w:val="00E200B4"/>
    <w:rsid w:val="00E20B79"/>
    <w:rsid w:val="00E20DB9"/>
    <w:rsid w:val="00E218A9"/>
    <w:rsid w:val="00E21F2E"/>
    <w:rsid w:val="00E231F1"/>
    <w:rsid w:val="00E23693"/>
    <w:rsid w:val="00E23C2C"/>
    <w:rsid w:val="00E23E5D"/>
    <w:rsid w:val="00E25C6D"/>
    <w:rsid w:val="00E261DC"/>
    <w:rsid w:val="00E26334"/>
    <w:rsid w:val="00E26808"/>
    <w:rsid w:val="00E27605"/>
    <w:rsid w:val="00E308C3"/>
    <w:rsid w:val="00E31242"/>
    <w:rsid w:val="00E32640"/>
    <w:rsid w:val="00E33069"/>
    <w:rsid w:val="00E34B9C"/>
    <w:rsid w:val="00E35975"/>
    <w:rsid w:val="00E4134C"/>
    <w:rsid w:val="00E42B8F"/>
    <w:rsid w:val="00E43446"/>
    <w:rsid w:val="00E445B5"/>
    <w:rsid w:val="00E448E9"/>
    <w:rsid w:val="00E45C70"/>
    <w:rsid w:val="00E46CE1"/>
    <w:rsid w:val="00E47443"/>
    <w:rsid w:val="00E47DB1"/>
    <w:rsid w:val="00E51B92"/>
    <w:rsid w:val="00E5301A"/>
    <w:rsid w:val="00E5461B"/>
    <w:rsid w:val="00E54FF5"/>
    <w:rsid w:val="00E5526D"/>
    <w:rsid w:val="00E564E7"/>
    <w:rsid w:val="00E57AE7"/>
    <w:rsid w:val="00E60585"/>
    <w:rsid w:val="00E605AF"/>
    <w:rsid w:val="00E61FC6"/>
    <w:rsid w:val="00E6203A"/>
    <w:rsid w:val="00E6217B"/>
    <w:rsid w:val="00E62C39"/>
    <w:rsid w:val="00E635FE"/>
    <w:rsid w:val="00E63D36"/>
    <w:rsid w:val="00E65DED"/>
    <w:rsid w:val="00E70116"/>
    <w:rsid w:val="00E701B8"/>
    <w:rsid w:val="00E7037A"/>
    <w:rsid w:val="00E71A4C"/>
    <w:rsid w:val="00E72B99"/>
    <w:rsid w:val="00E80038"/>
    <w:rsid w:val="00E809B9"/>
    <w:rsid w:val="00E8168D"/>
    <w:rsid w:val="00E82B55"/>
    <w:rsid w:val="00E82CB1"/>
    <w:rsid w:val="00E83002"/>
    <w:rsid w:val="00E83D27"/>
    <w:rsid w:val="00E84C96"/>
    <w:rsid w:val="00E8571A"/>
    <w:rsid w:val="00E86A0C"/>
    <w:rsid w:val="00E86CF7"/>
    <w:rsid w:val="00E877D2"/>
    <w:rsid w:val="00E87EB0"/>
    <w:rsid w:val="00E87F83"/>
    <w:rsid w:val="00E9070C"/>
    <w:rsid w:val="00E90DFA"/>
    <w:rsid w:val="00E92E48"/>
    <w:rsid w:val="00E93075"/>
    <w:rsid w:val="00E93106"/>
    <w:rsid w:val="00E938B1"/>
    <w:rsid w:val="00E93E64"/>
    <w:rsid w:val="00E93F4A"/>
    <w:rsid w:val="00E95867"/>
    <w:rsid w:val="00E97BB3"/>
    <w:rsid w:val="00EA2C73"/>
    <w:rsid w:val="00EA2F2C"/>
    <w:rsid w:val="00EA339E"/>
    <w:rsid w:val="00EA368E"/>
    <w:rsid w:val="00EA45C6"/>
    <w:rsid w:val="00EA55F4"/>
    <w:rsid w:val="00EA56AD"/>
    <w:rsid w:val="00EB1DC0"/>
    <w:rsid w:val="00EB3219"/>
    <w:rsid w:val="00EB44E2"/>
    <w:rsid w:val="00EB4AA1"/>
    <w:rsid w:val="00EB5A54"/>
    <w:rsid w:val="00EB7366"/>
    <w:rsid w:val="00EC3D3E"/>
    <w:rsid w:val="00EC4CB0"/>
    <w:rsid w:val="00EC644B"/>
    <w:rsid w:val="00EC6EFD"/>
    <w:rsid w:val="00EC6F9E"/>
    <w:rsid w:val="00EC73BB"/>
    <w:rsid w:val="00ED022C"/>
    <w:rsid w:val="00ED126B"/>
    <w:rsid w:val="00ED2E94"/>
    <w:rsid w:val="00ED3393"/>
    <w:rsid w:val="00ED35FE"/>
    <w:rsid w:val="00ED3BC1"/>
    <w:rsid w:val="00ED7460"/>
    <w:rsid w:val="00EE01B2"/>
    <w:rsid w:val="00EE17C6"/>
    <w:rsid w:val="00EE2AB7"/>
    <w:rsid w:val="00EE4DA7"/>
    <w:rsid w:val="00EE6093"/>
    <w:rsid w:val="00EE74D5"/>
    <w:rsid w:val="00EE7E36"/>
    <w:rsid w:val="00EF0EAF"/>
    <w:rsid w:val="00EF2184"/>
    <w:rsid w:val="00EF2214"/>
    <w:rsid w:val="00EF475F"/>
    <w:rsid w:val="00EF4FCA"/>
    <w:rsid w:val="00EF5C09"/>
    <w:rsid w:val="00EF767F"/>
    <w:rsid w:val="00F02AE8"/>
    <w:rsid w:val="00F03CA1"/>
    <w:rsid w:val="00F05489"/>
    <w:rsid w:val="00F06B2D"/>
    <w:rsid w:val="00F07D9B"/>
    <w:rsid w:val="00F07F52"/>
    <w:rsid w:val="00F07FB6"/>
    <w:rsid w:val="00F10356"/>
    <w:rsid w:val="00F1065D"/>
    <w:rsid w:val="00F13C1B"/>
    <w:rsid w:val="00F15DB5"/>
    <w:rsid w:val="00F17D75"/>
    <w:rsid w:val="00F20087"/>
    <w:rsid w:val="00F2025D"/>
    <w:rsid w:val="00F2103C"/>
    <w:rsid w:val="00F21AF4"/>
    <w:rsid w:val="00F22542"/>
    <w:rsid w:val="00F22DBE"/>
    <w:rsid w:val="00F34127"/>
    <w:rsid w:val="00F35837"/>
    <w:rsid w:val="00F36D8F"/>
    <w:rsid w:val="00F4063A"/>
    <w:rsid w:val="00F40C16"/>
    <w:rsid w:val="00F41F83"/>
    <w:rsid w:val="00F429E3"/>
    <w:rsid w:val="00F4318C"/>
    <w:rsid w:val="00F455C1"/>
    <w:rsid w:val="00F47389"/>
    <w:rsid w:val="00F47E72"/>
    <w:rsid w:val="00F51BD8"/>
    <w:rsid w:val="00F5347B"/>
    <w:rsid w:val="00F548B9"/>
    <w:rsid w:val="00F54FA5"/>
    <w:rsid w:val="00F5749A"/>
    <w:rsid w:val="00F617D7"/>
    <w:rsid w:val="00F64748"/>
    <w:rsid w:val="00F669BA"/>
    <w:rsid w:val="00F67B1A"/>
    <w:rsid w:val="00F700A4"/>
    <w:rsid w:val="00F70445"/>
    <w:rsid w:val="00F70B71"/>
    <w:rsid w:val="00F72C46"/>
    <w:rsid w:val="00F73F58"/>
    <w:rsid w:val="00F73F73"/>
    <w:rsid w:val="00F75FC5"/>
    <w:rsid w:val="00F762FB"/>
    <w:rsid w:val="00F779FE"/>
    <w:rsid w:val="00F77B13"/>
    <w:rsid w:val="00F77B26"/>
    <w:rsid w:val="00F77B9E"/>
    <w:rsid w:val="00F80A65"/>
    <w:rsid w:val="00F81F8D"/>
    <w:rsid w:val="00F827D5"/>
    <w:rsid w:val="00F82AA9"/>
    <w:rsid w:val="00F82FE2"/>
    <w:rsid w:val="00F8330C"/>
    <w:rsid w:val="00F84114"/>
    <w:rsid w:val="00F8467A"/>
    <w:rsid w:val="00F87815"/>
    <w:rsid w:val="00F905D6"/>
    <w:rsid w:val="00F910F9"/>
    <w:rsid w:val="00F91F2F"/>
    <w:rsid w:val="00F92159"/>
    <w:rsid w:val="00F93291"/>
    <w:rsid w:val="00F9403E"/>
    <w:rsid w:val="00F944E9"/>
    <w:rsid w:val="00F950FA"/>
    <w:rsid w:val="00F954AC"/>
    <w:rsid w:val="00F95E29"/>
    <w:rsid w:val="00F965C4"/>
    <w:rsid w:val="00F96E53"/>
    <w:rsid w:val="00F96E72"/>
    <w:rsid w:val="00FA04C4"/>
    <w:rsid w:val="00FA398A"/>
    <w:rsid w:val="00FA6C4B"/>
    <w:rsid w:val="00FB2856"/>
    <w:rsid w:val="00FB38EA"/>
    <w:rsid w:val="00FB3A20"/>
    <w:rsid w:val="00FB6A72"/>
    <w:rsid w:val="00FB70AF"/>
    <w:rsid w:val="00FB75D3"/>
    <w:rsid w:val="00FC020C"/>
    <w:rsid w:val="00FC0683"/>
    <w:rsid w:val="00FC27E6"/>
    <w:rsid w:val="00FC3D7D"/>
    <w:rsid w:val="00FC45A3"/>
    <w:rsid w:val="00FC47DA"/>
    <w:rsid w:val="00FC53A0"/>
    <w:rsid w:val="00FD1C95"/>
    <w:rsid w:val="00FD32D0"/>
    <w:rsid w:val="00FD371B"/>
    <w:rsid w:val="00FD3C94"/>
    <w:rsid w:val="00FD4C91"/>
    <w:rsid w:val="00FD5366"/>
    <w:rsid w:val="00FD7E56"/>
    <w:rsid w:val="00FE14C5"/>
    <w:rsid w:val="00FE15FB"/>
    <w:rsid w:val="00FE2006"/>
    <w:rsid w:val="00FE3183"/>
    <w:rsid w:val="00FE3A8C"/>
    <w:rsid w:val="00FE3BA9"/>
    <w:rsid w:val="00FE496A"/>
    <w:rsid w:val="00FE56FB"/>
    <w:rsid w:val="00FE59F7"/>
    <w:rsid w:val="00FE5C99"/>
    <w:rsid w:val="00FE6706"/>
    <w:rsid w:val="00FE675F"/>
    <w:rsid w:val="00FE70C6"/>
    <w:rsid w:val="00FE7B44"/>
    <w:rsid w:val="00FF01A1"/>
    <w:rsid w:val="00FF2315"/>
    <w:rsid w:val="00FF3F31"/>
    <w:rsid w:val="00FF454A"/>
    <w:rsid w:val="00FF61DB"/>
    <w:rsid w:val="00FF6327"/>
    <w:rsid w:val="00FF76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CB41B"/>
  <w15:docId w15:val="{17A8CD9D-F3FD-4A81-921E-A869627C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D1A95"/>
    <w:pPr>
      <w:jc w:val="both"/>
    </w:pPr>
    <w:rPr>
      <w:sz w:val="24"/>
      <w:szCs w:val="24"/>
    </w:rPr>
  </w:style>
  <w:style w:type="paragraph" w:styleId="berschrift1">
    <w:name w:val="heading 1"/>
    <w:next w:val="Grundtext"/>
    <w:link w:val="berschrift1Zchn"/>
    <w:qFormat/>
    <w:rsid w:val="009C10E7"/>
    <w:pPr>
      <w:keepNext/>
      <w:keepLines/>
      <w:pageBreakBefore/>
      <w:numPr>
        <w:numId w:val="3"/>
      </w:numPr>
      <w:tabs>
        <w:tab w:val="right" w:leader="dot" w:pos="8494"/>
      </w:tabs>
      <w:suppressAutoHyphens/>
      <w:spacing w:after="160" w:line="360" w:lineRule="exact"/>
      <w:ind w:left="851" w:hanging="851"/>
      <w:outlineLvl w:val="0"/>
    </w:pPr>
    <w:rPr>
      <w:b/>
      <w:kern w:val="28"/>
      <w:sz w:val="28"/>
    </w:rPr>
  </w:style>
  <w:style w:type="paragraph" w:styleId="berschrift2">
    <w:name w:val="heading 2"/>
    <w:basedOn w:val="berschrift1"/>
    <w:next w:val="Grundtext"/>
    <w:link w:val="berschrift2Zchn"/>
    <w:qFormat/>
    <w:rsid w:val="009C10E7"/>
    <w:pPr>
      <w:pageBreakBefore w:val="0"/>
      <w:numPr>
        <w:ilvl w:val="1"/>
      </w:numPr>
      <w:spacing w:before="600"/>
      <w:outlineLvl w:val="1"/>
    </w:pPr>
    <w:rPr>
      <w:sz w:val="24"/>
    </w:rPr>
  </w:style>
  <w:style w:type="paragraph" w:styleId="berschrift3">
    <w:name w:val="heading 3"/>
    <w:basedOn w:val="berschrift2"/>
    <w:next w:val="Grundtext"/>
    <w:link w:val="berschrift3Zchn"/>
    <w:qFormat/>
    <w:rsid w:val="009C10E7"/>
    <w:pPr>
      <w:numPr>
        <w:ilvl w:val="2"/>
      </w:numPr>
      <w:outlineLvl w:val="2"/>
    </w:pPr>
  </w:style>
  <w:style w:type="paragraph" w:styleId="berschrift4">
    <w:name w:val="heading 4"/>
    <w:basedOn w:val="berschrift3"/>
    <w:next w:val="Grundtext"/>
    <w:link w:val="berschrift4Zchn"/>
    <w:qFormat/>
    <w:rsid w:val="009C10E7"/>
    <w:pPr>
      <w:numPr>
        <w:ilvl w:val="3"/>
      </w:numPr>
      <w:outlineLvl w:val="3"/>
    </w:pPr>
  </w:style>
  <w:style w:type="paragraph" w:styleId="berschrift5">
    <w:name w:val="heading 5"/>
    <w:basedOn w:val="berschrift4"/>
    <w:next w:val="Grundtext"/>
    <w:qFormat/>
    <w:rsid w:val="009C10E7"/>
    <w:pPr>
      <w:numPr>
        <w:ilvl w:val="4"/>
      </w:numPr>
      <w:spacing w:before="160"/>
      <w:outlineLvl w:val="4"/>
    </w:pPr>
    <w:rPr>
      <w:b w:val="0"/>
    </w:rPr>
  </w:style>
  <w:style w:type="paragraph" w:styleId="berschrift6">
    <w:name w:val="heading 6"/>
    <w:basedOn w:val="Standard"/>
    <w:next w:val="Standard"/>
    <w:qFormat/>
    <w:rsid w:val="009C10E7"/>
    <w:pPr>
      <w:numPr>
        <w:ilvl w:val="5"/>
        <w:numId w:val="3"/>
      </w:numPr>
      <w:spacing w:before="240" w:after="60"/>
      <w:outlineLvl w:val="5"/>
    </w:pPr>
    <w:rPr>
      <w:i/>
      <w:sz w:val="22"/>
      <w:szCs w:val="20"/>
    </w:rPr>
  </w:style>
  <w:style w:type="paragraph" w:styleId="berschrift7">
    <w:name w:val="heading 7"/>
    <w:basedOn w:val="Standard"/>
    <w:next w:val="Standard"/>
    <w:qFormat/>
    <w:rsid w:val="009C10E7"/>
    <w:pPr>
      <w:numPr>
        <w:ilvl w:val="6"/>
        <w:numId w:val="3"/>
      </w:numPr>
      <w:spacing w:before="240" w:after="60"/>
      <w:outlineLvl w:val="6"/>
    </w:pPr>
    <w:rPr>
      <w:rFonts w:ascii="Arial" w:hAnsi="Arial"/>
      <w:sz w:val="20"/>
      <w:szCs w:val="20"/>
    </w:rPr>
  </w:style>
  <w:style w:type="paragraph" w:styleId="berschrift8">
    <w:name w:val="heading 8"/>
    <w:basedOn w:val="berschrift2"/>
    <w:next w:val="Grundtext"/>
    <w:qFormat/>
    <w:rsid w:val="009C10E7"/>
    <w:pPr>
      <w:numPr>
        <w:ilvl w:val="7"/>
      </w:numPr>
      <w:outlineLvl w:val="7"/>
    </w:pPr>
  </w:style>
  <w:style w:type="paragraph" w:styleId="berschrift9">
    <w:name w:val="heading 9"/>
    <w:basedOn w:val="berschrift3"/>
    <w:next w:val="Grundtext"/>
    <w:qFormat/>
    <w:rsid w:val="009C10E7"/>
    <w:pPr>
      <w:numPr>
        <w:ilvl w:val="8"/>
      </w:numPr>
      <w:tabs>
        <w:tab w:val="num" w:pos="360"/>
      </w:tabs>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text">
    <w:name w:val="Grundtext"/>
    <w:link w:val="GrundtextZchn"/>
    <w:rsid w:val="009C10E7"/>
    <w:pPr>
      <w:spacing w:after="240" w:line="360" w:lineRule="atLeast"/>
      <w:jc w:val="both"/>
    </w:pPr>
    <w:rPr>
      <w:sz w:val="24"/>
    </w:rPr>
  </w:style>
  <w:style w:type="paragraph" w:styleId="Kopfzeile">
    <w:name w:val="header"/>
    <w:basedOn w:val="Standard"/>
    <w:link w:val="KopfzeileZchn"/>
    <w:rsid w:val="009C10E7"/>
    <w:pPr>
      <w:tabs>
        <w:tab w:val="center" w:pos="4153"/>
        <w:tab w:val="right" w:pos="8306"/>
      </w:tabs>
    </w:pPr>
  </w:style>
  <w:style w:type="paragraph" w:styleId="Fuzeile">
    <w:name w:val="footer"/>
    <w:basedOn w:val="Standard"/>
    <w:rsid w:val="009C10E7"/>
    <w:pPr>
      <w:tabs>
        <w:tab w:val="center" w:pos="4153"/>
        <w:tab w:val="right" w:pos="8306"/>
      </w:tabs>
    </w:pPr>
  </w:style>
  <w:style w:type="paragraph" w:customStyle="1" w:styleId="Grundtextzentriert">
    <w:name w:val="Grundtext (zentriert)"/>
    <w:basedOn w:val="Grundtext"/>
    <w:rsid w:val="009C10E7"/>
    <w:pPr>
      <w:spacing w:after="0" w:line="320" w:lineRule="atLeast"/>
      <w:jc w:val="center"/>
    </w:pPr>
  </w:style>
  <w:style w:type="character" w:customStyle="1" w:styleId="Grundzfett">
    <w:name w:val="Grundz. (fett)"/>
    <w:rsid w:val="009C10E7"/>
    <w:rPr>
      <w:b/>
    </w:rPr>
  </w:style>
  <w:style w:type="paragraph" w:customStyle="1" w:styleId="AnmdAutors">
    <w:name w:val="Anm.d.Autors"/>
    <w:next w:val="Grundtext"/>
    <w:rsid w:val="009C10E7"/>
    <w:pPr>
      <w:spacing w:before="160" w:after="320"/>
      <w:ind w:left="567" w:right="567"/>
    </w:pPr>
    <w:rPr>
      <w:i/>
      <w:sz w:val="24"/>
    </w:rPr>
  </w:style>
  <w:style w:type="paragraph" w:styleId="Funotentext">
    <w:name w:val="footnote text"/>
    <w:link w:val="FunotentextZchn"/>
    <w:semiHidden/>
    <w:rsid w:val="009C10E7"/>
    <w:pPr>
      <w:tabs>
        <w:tab w:val="left" w:pos="284"/>
      </w:tabs>
      <w:ind w:left="284" w:hanging="284"/>
      <w:jc w:val="both"/>
    </w:pPr>
  </w:style>
  <w:style w:type="character" w:customStyle="1" w:styleId="Grundzkursiv">
    <w:name w:val="Grundz. (kursiv)"/>
    <w:rsid w:val="009C10E7"/>
    <w:rPr>
      <w:i/>
    </w:rPr>
  </w:style>
  <w:style w:type="character" w:styleId="Funotenzeichen">
    <w:name w:val="footnote reference"/>
    <w:basedOn w:val="Absatz-Standardschriftart"/>
    <w:semiHidden/>
    <w:rsid w:val="009C10E7"/>
    <w:rPr>
      <w:sz w:val="20"/>
      <w:vertAlign w:val="superscript"/>
    </w:rPr>
  </w:style>
  <w:style w:type="paragraph" w:customStyle="1" w:styleId="GrundtextAufzhlung">
    <w:name w:val="Grundtext (Aufzählung)"/>
    <w:basedOn w:val="Grundtext"/>
    <w:rsid w:val="009C10E7"/>
    <w:pPr>
      <w:numPr>
        <w:numId w:val="25"/>
      </w:numPr>
      <w:tabs>
        <w:tab w:val="left" w:pos="284"/>
      </w:tabs>
    </w:pPr>
  </w:style>
  <w:style w:type="character" w:customStyle="1" w:styleId="GrundzKapitlchen">
    <w:name w:val="Grundz. (Kapitälchen)"/>
    <w:rsid w:val="009C10E7"/>
    <w:rPr>
      <w:smallCaps/>
    </w:rPr>
  </w:style>
  <w:style w:type="character" w:customStyle="1" w:styleId="Grundzunterstr">
    <w:name w:val="Grundz. (unterstr.)"/>
    <w:basedOn w:val="Absatz-Standardschriftart"/>
    <w:rsid w:val="009C10E7"/>
    <w:rPr>
      <w:u w:val="single"/>
    </w:rPr>
  </w:style>
  <w:style w:type="paragraph" w:customStyle="1" w:styleId="GrundtextEinrckung">
    <w:name w:val="Grundtext (Einrückung)"/>
    <w:basedOn w:val="Grundtext"/>
    <w:rsid w:val="009C10E7"/>
    <w:pPr>
      <w:spacing w:after="0" w:line="240" w:lineRule="auto"/>
      <w:ind w:left="1701" w:hanging="1701"/>
      <w:jc w:val="left"/>
    </w:pPr>
  </w:style>
  <w:style w:type="paragraph" w:customStyle="1" w:styleId="AnmdAutorsAufz">
    <w:name w:val="Anm.d.Autors(Aufz."/>
    <w:aliases w:val="Stufe 2)"/>
    <w:basedOn w:val="Standard"/>
    <w:rsid w:val="009C10E7"/>
    <w:pPr>
      <w:numPr>
        <w:numId w:val="1"/>
      </w:numPr>
      <w:tabs>
        <w:tab w:val="left" w:pos="284"/>
        <w:tab w:val="left" w:pos="851"/>
      </w:tabs>
      <w:spacing w:before="80" w:after="160"/>
      <w:ind w:left="1135" w:right="567" w:hanging="284"/>
    </w:pPr>
    <w:rPr>
      <w:i/>
      <w:szCs w:val="20"/>
    </w:rPr>
  </w:style>
  <w:style w:type="character" w:styleId="Seitenzahl">
    <w:name w:val="page number"/>
    <w:basedOn w:val="Absatz-Standardschriftart"/>
    <w:rsid w:val="009C10E7"/>
  </w:style>
  <w:style w:type="paragraph" w:customStyle="1" w:styleId="berschriftVerzeichnis">
    <w:name w:val="Überschrift Verzeichnis"/>
    <w:basedOn w:val="berschrift1"/>
    <w:next w:val="Grundtext"/>
    <w:rsid w:val="009C10E7"/>
    <w:pPr>
      <w:spacing w:after="360"/>
      <w:outlineLvl w:val="9"/>
    </w:pPr>
  </w:style>
  <w:style w:type="paragraph" w:customStyle="1" w:styleId="AnmdAutorsAufz0">
    <w:name w:val="Anm.d.Autors(Aufz.)"/>
    <w:basedOn w:val="AnmdAutors"/>
    <w:rsid w:val="009C10E7"/>
    <w:pPr>
      <w:numPr>
        <w:numId w:val="11"/>
      </w:numPr>
      <w:tabs>
        <w:tab w:val="clear" w:pos="1287"/>
        <w:tab w:val="left" w:pos="284"/>
        <w:tab w:val="left" w:pos="851"/>
      </w:tabs>
      <w:spacing w:before="80" w:after="160"/>
      <w:ind w:left="851" w:hanging="284"/>
    </w:pPr>
  </w:style>
  <w:style w:type="paragraph" w:styleId="Verzeichnis1">
    <w:name w:val="toc 1"/>
    <w:next w:val="Verzeichnis2"/>
    <w:autoRedefine/>
    <w:uiPriority w:val="39"/>
    <w:rsid w:val="009C10E7"/>
    <w:pPr>
      <w:keepNext/>
      <w:tabs>
        <w:tab w:val="left" w:pos="1134"/>
        <w:tab w:val="right" w:leader="dot" w:pos="8505"/>
      </w:tabs>
      <w:spacing w:before="120"/>
      <w:ind w:left="284" w:hanging="284"/>
    </w:pPr>
    <w:rPr>
      <w:noProof/>
      <w:sz w:val="24"/>
    </w:rPr>
  </w:style>
  <w:style w:type="paragraph" w:styleId="Verzeichnis2">
    <w:name w:val="toc 2"/>
    <w:basedOn w:val="Verzeichnis1"/>
    <w:next w:val="Verzeichnis3"/>
    <w:autoRedefine/>
    <w:uiPriority w:val="39"/>
    <w:rsid w:val="009C10E7"/>
    <w:pPr>
      <w:keepNext w:val="0"/>
      <w:tabs>
        <w:tab w:val="left" w:pos="960"/>
      </w:tabs>
      <w:spacing w:before="60"/>
      <w:ind w:left="851" w:hanging="567"/>
    </w:pPr>
  </w:style>
  <w:style w:type="paragraph" w:styleId="Verzeichnis3">
    <w:name w:val="toc 3"/>
    <w:basedOn w:val="Standard"/>
    <w:next w:val="Standard"/>
    <w:autoRedefine/>
    <w:uiPriority w:val="39"/>
    <w:rsid w:val="009C10E7"/>
    <w:pPr>
      <w:tabs>
        <w:tab w:val="right" w:pos="737"/>
        <w:tab w:val="right" w:leader="dot" w:pos="8505"/>
      </w:tabs>
      <w:spacing w:before="60"/>
      <w:ind w:left="1588" w:hanging="737"/>
    </w:pPr>
  </w:style>
  <w:style w:type="paragraph" w:customStyle="1" w:styleId="Zwberschr1">
    <w:name w:val="ZwÜberschr1"/>
    <w:next w:val="Grundtext"/>
    <w:rsid w:val="009C10E7"/>
    <w:pPr>
      <w:keepNext/>
      <w:spacing w:before="600" w:after="60" w:line="360" w:lineRule="auto"/>
    </w:pPr>
    <w:rPr>
      <w:i/>
      <w:sz w:val="24"/>
    </w:rPr>
  </w:style>
  <w:style w:type="character" w:customStyle="1" w:styleId="GrundzCourier">
    <w:name w:val="Grundz. (Courier)"/>
    <w:rsid w:val="009C10E7"/>
    <w:rPr>
      <w:rFonts w:ascii="Courier New" w:hAnsi="Courier New"/>
      <w:sz w:val="24"/>
    </w:rPr>
  </w:style>
  <w:style w:type="paragraph" w:customStyle="1" w:styleId="GrundtextSQL">
    <w:name w:val="Grundtext (SQL)"/>
    <w:basedOn w:val="Grundtext"/>
    <w:rsid w:val="009C10E7"/>
    <w:pPr>
      <w:tabs>
        <w:tab w:val="left" w:pos="1134"/>
      </w:tabs>
      <w:spacing w:after="0"/>
      <w:ind w:left="1134" w:hanging="1134"/>
      <w:jc w:val="left"/>
    </w:pPr>
    <w:rPr>
      <w:rFonts w:ascii="Courier New" w:hAnsi="Courier New"/>
    </w:rPr>
  </w:style>
  <w:style w:type="paragraph" w:customStyle="1" w:styleId="GrundtextSQLletzteZeile">
    <w:name w:val="Grundtext (SQL): letzte Zeile"/>
    <w:basedOn w:val="GrundtextSQL"/>
    <w:rsid w:val="009C10E7"/>
    <w:pPr>
      <w:spacing w:after="240"/>
    </w:pPr>
  </w:style>
  <w:style w:type="paragraph" w:customStyle="1" w:styleId="Anmerkungenklein">
    <w:name w:val="Anmerkungen/klein"/>
    <w:rsid w:val="009C10E7"/>
  </w:style>
  <w:style w:type="character" w:customStyle="1" w:styleId="Grundzenglisch">
    <w:name w:val="Grundz. (englisch)"/>
    <w:rsid w:val="009C10E7"/>
    <w:rPr>
      <w:noProof w:val="0"/>
      <w:lang w:val="en-GB"/>
    </w:rPr>
  </w:style>
  <w:style w:type="character" w:customStyle="1" w:styleId="GrundzkeineSprache">
    <w:name w:val="Grundz. (keine Sprache)"/>
    <w:rsid w:val="009C10E7"/>
    <w:rPr>
      <w:noProof/>
    </w:rPr>
  </w:style>
  <w:style w:type="paragraph" w:styleId="Abbildungsverzeichnis">
    <w:name w:val="table of figures"/>
    <w:next w:val="Grundtext"/>
    <w:uiPriority w:val="99"/>
    <w:rsid w:val="009C10E7"/>
    <w:pPr>
      <w:tabs>
        <w:tab w:val="right" w:leader="dot" w:pos="8505"/>
      </w:tabs>
      <w:spacing w:before="120"/>
      <w:ind w:left="1134" w:hanging="1134"/>
    </w:pPr>
    <w:rPr>
      <w:sz w:val="24"/>
    </w:rPr>
  </w:style>
  <w:style w:type="paragraph" w:customStyle="1" w:styleId="Grafik">
    <w:name w:val="Grafik"/>
    <w:basedOn w:val="Grundtext"/>
    <w:next w:val="Standard"/>
    <w:rsid w:val="009C10E7"/>
    <w:pPr>
      <w:keepNext/>
      <w:spacing w:line="240" w:lineRule="auto"/>
      <w:jc w:val="center"/>
    </w:pPr>
  </w:style>
  <w:style w:type="paragraph" w:customStyle="1" w:styleId="Abbildungstitel">
    <w:name w:val="Abbildungstitel"/>
    <w:rsid w:val="009C10E7"/>
    <w:pPr>
      <w:spacing w:before="120" w:after="240"/>
      <w:jc w:val="center"/>
    </w:pPr>
  </w:style>
  <w:style w:type="paragraph" w:styleId="Beschriftung">
    <w:name w:val="caption"/>
    <w:basedOn w:val="Standard"/>
    <w:next w:val="Standard"/>
    <w:qFormat/>
    <w:rsid w:val="009C10E7"/>
    <w:pPr>
      <w:spacing w:before="120" w:after="120"/>
    </w:pPr>
    <w:rPr>
      <w:b/>
      <w:bCs/>
      <w:sz w:val="20"/>
      <w:szCs w:val="20"/>
    </w:rPr>
  </w:style>
  <w:style w:type="paragraph" w:customStyle="1" w:styleId="Tabellentitel">
    <w:name w:val="Tabellentitel"/>
    <w:basedOn w:val="Abbildungstitel"/>
    <w:rsid w:val="009C10E7"/>
    <w:pPr>
      <w:keepNext/>
      <w:spacing w:before="0" w:after="120"/>
    </w:pPr>
  </w:style>
  <w:style w:type="paragraph" w:customStyle="1" w:styleId="GrafikQuelle">
    <w:name w:val="GrafikQuelle"/>
    <w:basedOn w:val="Grundtext"/>
    <w:next w:val="Beschriftung"/>
    <w:rsid w:val="009C10E7"/>
    <w:pPr>
      <w:keepNext/>
      <w:spacing w:before="120" w:line="240" w:lineRule="auto"/>
      <w:jc w:val="center"/>
    </w:pPr>
    <w:rPr>
      <w:sz w:val="20"/>
    </w:rPr>
  </w:style>
  <w:style w:type="paragraph" w:customStyle="1" w:styleId="Grundtextwieberschr1">
    <w:name w:val="Grundtext (wie Überschr1)"/>
    <w:basedOn w:val="berschrift1"/>
    <w:next w:val="Grundtext"/>
    <w:rsid w:val="009C10E7"/>
    <w:pPr>
      <w:outlineLvl w:val="9"/>
    </w:pPr>
  </w:style>
  <w:style w:type="paragraph" w:customStyle="1" w:styleId="Tabellentext">
    <w:name w:val="Tabellentext"/>
    <w:rsid w:val="009C10E7"/>
    <w:pPr>
      <w:keepNext/>
      <w:spacing w:before="40" w:after="40"/>
    </w:pPr>
  </w:style>
  <w:style w:type="paragraph" w:customStyle="1" w:styleId="GrundtextnachTabelle">
    <w:name w:val="Grundtext (nach Tabelle)"/>
    <w:basedOn w:val="Grundtext"/>
    <w:rsid w:val="009C10E7"/>
    <w:pPr>
      <w:spacing w:before="240"/>
    </w:pPr>
  </w:style>
  <w:style w:type="paragraph" w:customStyle="1" w:styleId="Literatureintrag">
    <w:name w:val="Literatureintrag"/>
    <w:rsid w:val="009C10E7"/>
    <w:pPr>
      <w:spacing w:line="320" w:lineRule="atLeast"/>
      <w:ind w:left="851" w:hanging="851"/>
    </w:pPr>
    <w:rPr>
      <w:sz w:val="24"/>
    </w:rPr>
  </w:style>
  <w:style w:type="paragraph" w:styleId="Sprechblasentext">
    <w:name w:val="Balloon Text"/>
    <w:basedOn w:val="Standard"/>
    <w:link w:val="SprechblasentextZchn"/>
    <w:rsid w:val="009C4999"/>
    <w:rPr>
      <w:rFonts w:ascii="Tahoma" w:hAnsi="Tahoma" w:cs="Tahoma"/>
      <w:sz w:val="16"/>
      <w:szCs w:val="16"/>
    </w:rPr>
  </w:style>
  <w:style w:type="paragraph" w:styleId="Verzeichnis4">
    <w:name w:val="toc 4"/>
    <w:basedOn w:val="Standard"/>
    <w:next w:val="Standard"/>
    <w:autoRedefine/>
    <w:uiPriority w:val="39"/>
    <w:rsid w:val="009C10E7"/>
    <w:pPr>
      <w:tabs>
        <w:tab w:val="left" w:pos="851"/>
        <w:tab w:val="right" w:leader="dot" w:pos="8505"/>
      </w:tabs>
      <w:spacing w:before="60"/>
      <w:ind w:left="2439" w:hanging="851"/>
    </w:pPr>
  </w:style>
  <w:style w:type="character" w:styleId="Hyperlink">
    <w:name w:val="Hyperlink"/>
    <w:basedOn w:val="Absatz-Standardschriftart"/>
    <w:uiPriority w:val="99"/>
    <w:rsid w:val="009C10E7"/>
    <w:rPr>
      <w:color w:val="0000FF"/>
      <w:u w:val="single"/>
    </w:rPr>
  </w:style>
  <w:style w:type="paragraph" w:styleId="Index1">
    <w:name w:val="index 1"/>
    <w:basedOn w:val="Standard"/>
    <w:next w:val="Standard"/>
    <w:autoRedefine/>
    <w:semiHidden/>
    <w:rsid w:val="009C10E7"/>
    <w:pPr>
      <w:ind w:left="240" w:hanging="240"/>
    </w:pPr>
  </w:style>
  <w:style w:type="paragraph" w:styleId="Verzeichnis8">
    <w:name w:val="toc 8"/>
    <w:basedOn w:val="Verzeichnis1"/>
    <w:next w:val="Standard"/>
    <w:autoRedefine/>
    <w:uiPriority w:val="39"/>
    <w:rsid w:val="009C10E7"/>
    <w:pPr>
      <w:tabs>
        <w:tab w:val="left" w:pos="284"/>
      </w:tabs>
    </w:pPr>
  </w:style>
  <w:style w:type="paragraph" w:styleId="Verzeichnis5">
    <w:name w:val="toc 5"/>
    <w:basedOn w:val="Standard"/>
    <w:next w:val="Standard"/>
    <w:autoRedefine/>
    <w:uiPriority w:val="39"/>
    <w:rsid w:val="009C10E7"/>
    <w:pPr>
      <w:ind w:left="960"/>
    </w:pPr>
  </w:style>
  <w:style w:type="paragraph" w:customStyle="1" w:styleId="GrundtextStufe2-Aufzhlung">
    <w:name w:val="Grundtext (Stufe 2-Aufzählung)"/>
    <w:basedOn w:val="GrundtextAufzhlung"/>
    <w:rsid w:val="009C10E7"/>
    <w:pPr>
      <w:ind w:left="568"/>
    </w:pPr>
  </w:style>
  <w:style w:type="paragraph" w:styleId="Verzeichnis6">
    <w:name w:val="toc 6"/>
    <w:basedOn w:val="Standard"/>
    <w:next w:val="Standard"/>
    <w:autoRedefine/>
    <w:uiPriority w:val="39"/>
    <w:rsid w:val="009C10E7"/>
    <w:pPr>
      <w:ind w:left="1200"/>
    </w:pPr>
  </w:style>
  <w:style w:type="paragraph" w:styleId="Verzeichnis7">
    <w:name w:val="toc 7"/>
    <w:basedOn w:val="Standard"/>
    <w:next w:val="Standard"/>
    <w:autoRedefine/>
    <w:uiPriority w:val="39"/>
    <w:rsid w:val="009C10E7"/>
    <w:pPr>
      <w:ind w:left="1440"/>
    </w:pPr>
  </w:style>
  <w:style w:type="paragraph" w:styleId="Verzeichnis9">
    <w:name w:val="toc 9"/>
    <w:basedOn w:val="Standard"/>
    <w:next w:val="Standard"/>
    <w:autoRedefine/>
    <w:uiPriority w:val="39"/>
    <w:rsid w:val="009C10E7"/>
    <w:pPr>
      <w:ind w:left="1920"/>
    </w:pPr>
  </w:style>
  <w:style w:type="paragraph" w:customStyle="1" w:styleId="GrundtextNumerierung">
    <w:name w:val="Grundtext (Numerierung)"/>
    <w:basedOn w:val="GrundtextAufzhlung"/>
    <w:rsid w:val="009C10E7"/>
    <w:pPr>
      <w:numPr>
        <w:numId w:val="2"/>
      </w:numPr>
      <w:tabs>
        <w:tab w:val="clear" w:pos="360"/>
      </w:tabs>
    </w:pPr>
  </w:style>
  <w:style w:type="character" w:customStyle="1" w:styleId="SprechblasentextZchn">
    <w:name w:val="Sprechblasentext Zchn"/>
    <w:basedOn w:val="Absatz-Standardschriftart"/>
    <w:link w:val="Sprechblasentext"/>
    <w:rsid w:val="009C4999"/>
    <w:rPr>
      <w:rFonts w:ascii="Tahoma" w:hAnsi="Tahoma" w:cs="Tahoma"/>
      <w:sz w:val="16"/>
      <w:szCs w:val="16"/>
    </w:rPr>
  </w:style>
  <w:style w:type="character" w:styleId="NichtaufgelsteErwhnung">
    <w:name w:val="Unresolved Mention"/>
    <w:basedOn w:val="Absatz-Standardschriftart"/>
    <w:uiPriority w:val="99"/>
    <w:semiHidden/>
    <w:unhideWhenUsed/>
    <w:rsid w:val="003B6642"/>
    <w:rPr>
      <w:color w:val="605E5C"/>
      <w:shd w:val="clear" w:color="auto" w:fill="E1DFDD"/>
    </w:rPr>
  </w:style>
  <w:style w:type="character" w:styleId="BesuchterLink">
    <w:name w:val="FollowedHyperlink"/>
    <w:basedOn w:val="Absatz-Standardschriftart"/>
    <w:semiHidden/>
    <w:unhideWhenUsed/>
    <w:rsid w:val="003E1EA3"/>
    <w:rPr>
      <w:color w:val="800080" w:themeColor="followedHyperlink"/>
      <w:u w:val="single"/>
    </w:rPr>
  </w:style>
  <w:style w:type="paragraph" w:styleId="Inhaltsverzeichnisberschrift">
    <w:name w:val="TOC Heading"/>
    <w:basedOn w:val="berschrift1"/>
    <w:next w:val="Standard"/>
    <w:uiPriority w:val="39"/>
    <w:unhideWhenUsed/>
    <w:qFormat/>
    <w:rsid w:val="00E10605"/>
    <w:pPr>
      <w:pageBreakBefore w:val="0"/>
      <w:numPr>
        <w:numId w:val="0"/>
      </w:numPr>
      <w:tabs>
        <w:tab w:val="clear" w:pos="8494"/>
      </w:tabs>
      <w:suppressAutoHyphens w:val="0"/>
      <w:spacing w:before="240" w:after="0" w:line="259" w:lineRule="auto"/>
      <w:outlineLvl w:val="9"/>
    </w:pPr>
    <w:rPr>
      <w:rFonts w:asciiTheme="majorHAnsi" w:eastAsiaTheme="majorEastAsia" w:hAnsiTheme="majorHAnsi" w:cstheme="majorBidi"/>
      <w:b w:val="0"/>
      <w:color w:val="365F91" w:themeColor="accent1" w:themeShade="BF"/>
      <w:kern w:val="0"/>
      <w:sz w:val="32"/>
      <w:szCs w:val="32"/>
    </w:rPr>
  </w:style>
  <w:style w:type="paragraph" w:styleId="Listenabsatz">
    <w:name w:val="List Paragraph"/>
    <w:basedOn w:val="Standard"/>
    <w:link w:val="ListenabsatzZchn"/>
    <w:uiPriority w:val="34"/>
    <w:qFormat/>
    <w:rsid w:val="0082410C"/>
    <w:pPr>
      <w:ind w:left="720"/>
      <w:contextualSpacing/>
    </w:pPr>
  </w:style>
  <w:style w:type="table" w:styleId="Tabellenraster">
    <w:name w:val="Table Grid"/>
    <w:basedOn w:val="NormaleTabelle"/>
    <w:rsid w:val="00FB6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qFormat/>
    <w:rsid w:val="00CD771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tertitelZchn">
    <w:name w:val="Untertitel Zchn"/>
    <w:basedOn w:val="Absatz-Standardschriftart"/>
    <w:link w:val="Untertitel"/>
    <w:rsid w:val="00CD7714"/>
    <w:rPr>
      <w:rFonts w:asciiTheme="minorHAnsi" w:eastAsiaTheme="minorEastAsia" w:hAnsiTheme="minorHAnsi" w:cstheme="minorBidi"/>
      <w:color w:val="5A5A5A" w:themeColor="text1" w:themeTint="A5"/>
      <w:spacing w:val="15"/>
      <w:sz w:val="22"/>
      <w:szCs w:val="22"/>
    </w:rPr>
  </w:style>
  <w:style w:type="paragraph" w:styleId="Zitat">
    <w:name w:val="Quote"/>
    <w:basedOn w:val="Standard"/>
    <w:next w:val="Standard"/>
    <w:link w:val="ZitatZchn"/>
    <w:uiPriority w:val="29"/>
    <w:qFormat/>
    <w:rsid w:val="00571E5A"/>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71E5A"/>
    <w:rPr>
      <w:i/>
      <w:iCs/>
      <w:color w:val="404040" w:themeColor="text1" w:themeTint="BF"/>
      <w:sz w:val="24"/>
      <w:szCs w:val="24"/>
    </w:rPr>
  </w:style>
  <w:style w:type="character" w:styleId="Buchtitel">
    <w:name w:val="Book Title"/>
    <w:basedOn w:val="Absatz-Standardschriftart"/>
    <w:uiPriority w:val="33"/>
    <w:qFormat/>
    <w:rsid w:val="007D1BBD"/>
    <w:rPr>
      <w:b/>
      <w:bCs/>
      <w:i/>
      <w:iCs/>
      <w:spacing w:val="5"/>
    </w:rPr>
  </w:style>
  <w:style w:type="character" w:styleId="IntensiverVerweis">
    <w:name w:val="Intense Reference"/>
    <w:basedOn w:val="Absatz-Standardschriftart"/>
    <w:uiPriority w:val="32"/>
    <w:qFormat/>
    <w:rsid w:val="007D1BBD"/>
    <w:rPr>
      <w:b/>
      <w:bCs/>
      <w:smallCaps/>
      <w:color w:val="4F81BD" w:themeColor="accent1"/>
      <w:spacing w:val="5"/>
    </w:rPr>
  </w:style>
  <w:style w:type="paragraph" w:styleId="Endnotentext">
    <w:name w:val="endnote text"/>
    <w:basedOn w:val="Standard"/>
    <w:link w:val="EndnotentextZchn"/>
    <w:semiHidden/>
    <w:unhideWhenUsed/>
    <w:rsid w:val="00736FB3"/>
    <w:rPr>
      <w:sz w:val="20"/>
      <w:szCs w:val="20"/>
    </w:rPr>
  </w:style>
  <w:style w:type="character" w:customStyle="1" w:styleId="EndnotentextZchn">
    <w:name w:val="Endnotentext Zchn"/>
    <w:basedOn w:val="Absatz-Standardschriftart"/>
    <w:link w:val="Endnotentext"/>
    <w:semiHidden/>
    <w:rsid w:val="00736FB3"/>
  </w:style>
  <w:style w:type="character" w:styleId="Endnotenzeichen">
    <w:name w:val="endnote reference"/>
    <w:basedOn w:val="Absatz-Standardschriftart"/>
    <w:semiHidden/>
    <w:unhideWhenUsed/>
    <w:rsid w:val="00736FB3"/>
    <w:rPr>
      <w:vertAlign w:val="superscript"/>
    </w:rPr>
  </w:style>
  <w:style w:type="paragraph" w:styleId="Literaturverzeichnis">
    <w:name w:val="Bibliography"/>
    <w:basedOn w:val="Standard"/>
    <w:next w:val="Standard"/>
    <w:uiPriority w:val="37"/>
    <w:unhideWhenUsed/>
    <w:rsid w:val="00736FB3"/>
    <w:pPr>
      <w:tabs>
        <w:tab w:val="left" w:pos="504"/>
      </w:tabs>
      <w:ind w:left="504" w:hanging="504"/>
    </w:pPr>
  </w:style>
  <w:style w:type="character" w:customStyle="1" w:styleId="FunotentextZchn">
    <w:name w:val="Fußnotentext Zchn"/>
    <w:basedOn w:val="Absatz-Standardschriftart"/>
    <w:link w:val="Funotentext"/>
    <w:semiHidden/>
    <w:rsid w:val="00F96E53"/>
  </w:style>
  <w:style w:type="character" w:styleId="Platzhaltertext">
    <w:name w:val="Placeholder Text"/>
    <w:basedOn w:val="Absatz-Standardschriftart"/>
    <w:uiPriority w:val="99"/>
    <w:semiHidden/>
    <w:rsid w:val="00B56542"/>
    <w:rPr>
      <w:color w:val="666666"/>
    </w:rPr>
  </w:style>
  <w:style w:type="paragraph" w:customStyle="1" w:styleId="Stichpunkte1">
    <w:name w:val="Stichpunkte 1"/>
    <w:basedOn w:val="NurText"/>
    <w:link w:val="Stichpunkte1Zchn"/>
    <w:rsid w:val="00AE60B3"/>
    <w:pPr>
      <w:numPr>
        <w:numId w:val="31"/>
      </w:numPr>
    </w:pPr>
    <w:rPr>
      <w:rFonts w:ascii="Times New Roman" w:hAnsi="Times New Roman"/>
      <w:sz w:val="24"/>
    </w:rPr>
  </w:style>
  <w:style w:type="character" w:customStyle="1" w:styleId="ListenabsatzZchn">
    <w:name w:val="Listenabsatz Zchn"/>
    <w:basedOn w:val="Absatz-Standardschriftart"/>
    <w:link w:val="Listenabsatz"/>
    <w:uiPriority w:val="34"/>
    <w:rsid w:val="00DA0B49"/>
    <w:rPr>
      <w:sz w:val="24"/>
      <w:szCs w:val="24"/>
    </w:rPr>
  </w:style>
  <w:style w:type="character" w:customStyle="1" w:styleId="Stichpunkte1Zchn">
    <w:name w:val="Stichpunkte 1 Zchn"/>
    <w:basedOn w:val="ListenabsatzZchn"/>
    <w:link w:val="Stichpunkte1"/>
    <w:rsid w:val="00AE60B3"/>
    <w:rPr>
      <w:sz w:val="24"/>
      <w:szCs w:val="21"/>
    </w:rPr>
  </w:style>
  <w:style w:type="paragraph" w:styleId="HTMLVorformatiert">
    <w:name w:val="HTML Preformatted"/>
    <w:basedOn w:val="Standard"/>
    <w:link w:val="HTMLVorformatiertZchn"/>
    <w:uiPriority w:val="99"/>
    <w:semiHidden/>
    <w:unhideWhenUsed/>
    <w:rsid w:val="00A12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12084"/>
    <w:rPr>
      <w:rFonts w:ascii="Courier New" w:hAnsi="Courier New" w:cs="Courier New"/>
    </w:rPr>
  </w:style>
  <w:style w:type="character" w:customStyle="1" w:styleId="berschrift3Zchn">
    <w:name w:val="Überschrift 3 Zchn"/>
    <w:basedOn w:val="Absatz-Standardschriftart"/>
    <w:link w:val="berschrift3"/>
    <w:rsid w:val="00BA58FA"/>
    <w:rPr>
      <w:b/>
      <w:kern w:val="28"/>
      <w:sz w:val="24"/>
    </w:rPr>
  </w:style>
  <w:style w:type="paragraph" w:styleId="NurText">
    <w:name w:val="Plain Text"/>
    <w:basedOn w:val="Standard"/>
    <w:link w:val="NurTextZchn"/>
    <w:semiHidden/>
    <w:unhideWhenUsed/>
    <w:rsid w:val="006B1D13"/>
    <w:rPr>
      <w:rFonts w:ascii="Consolas" w:hAnsi="Consolas"/>
      <w:sz w:val="21"/>
      <w:szCs w:val="21"/>
    </w:rPr>
  </w:style>
  <w:style w:type="character" w:customStyle="1" w:styleId="NurTextZchn">
    <w:name w:val="Nur Text Zchn"/>
    <w:basedOn w:val="Absatz-Standardschriftart"/>
    <w:link w:val="NurText"/>
    <w:semiHidden/>
    <w:rsid w:val="006B1D13"/>
    <w:rPr>
      <w:rFonts w:ascii="Consolas" w:hAnsi="Consolas"/>
      <w:sz w:val="21"/>
      <w:szCs w:val="21"/>
    </w:rPr>
  </w:style>
  <w:style w:type="paragraph" w:customStyle="1" w:styleId="Code">
    <w:name w:val="Code"/>
    <w:basedOn w:val="Standard"/>
    <w:link w:val="CodeZchn"/>
    <w:autoRedefine/>
    <w:qFormat/>
    <w:rsid w:val="00354696"/>
    <w:rPr>
      <w:rFonts w:ascii="Courier New" w:hAnsi="Courier New"/>
      <w:color w:val="262626" w:themeColor="text1" w:themeTint="D9"/>
      <w:sz w:val="21"/>
    </w:rPr>
  </w:style>
  <w:style w:type="character" w:customStyle="1" w:styleId="CodeZchn">
    <w:name w:val="Code Zchn"/>
    <w:basedOn w:val="Absatz-Standardschriftart"/>
    <w:link w:val="Code"/>
    <w:rsid w:val="00354696"/>
    <w:rPr>
      <w:rFonts w:ascii="Courier New" w:hAnsi="Courier New"/>
      <w:color w:val="262626" w:themeColor="text1" w:themeTint="D9"/>
      <w:sz w:val="21"/>
      <w:szCs w:val="24"/>
    </w:rPr>
  </w:style>
  <w:style w:type="paragraph" w:customStyle="1" w:styleId="Stichpunkte">
    <w:name w:val="Stichpunkte"/>
    <w:basedOn w:val="Stichpunkte1"/>
    <w:link w:val="StichpunkteZchn"/>
    <w:qFormat/>
    <w:rsid w:val="00541828"/>
  </w:style>
  <w:style w:type="character" w:customStyle="1" w:styleId="StichpunkteZchn">
    <w:name w:val="Stichpunkte Zchn"/>
    <w:basedOn w:val="Stichpunkte1Zchn"/>
    <w:link w:val="Stichpunkte"/>
    <w:rsid w:val="00541828"/>
    <w:rPr>
      <w:sz w:val="24"/>
      <w:szCs w:val="21"/>
    </w:rPr>
  </w:style>
  <w:style w:type="character" w:styleId="IntensiveHervorhebung">
    <w:name w:val="Intense Emphasis"/>
    <w:basedOn w:val="Absatz-Standardschriftart"/>
    <w:uiPriority w:val="21"/>
    <w:qFormat/>
    <w:rsid w:val="008D62BE"/>
    <w:rPr>
      <w:i/>
      <w:iCs/>
      <w:color w:val="4F81BD" w:themeColor="accent1"/>
    </w:rPr>
  </w:style>
  <w:style w:type="paragraph" w:customStyle="1" w:styleId="Kleineberschrift">
    <w:name w:val="Kleine Überschrift"/>
    <w:basedOn w:val="Standard"/>
    <w:qFormat/>
    <w:rsid w:val="001A112B"/>
    <w:pPr>
      <w:spacing w:before="120" w:after="120"/>
    </w:pPr>
    <w:rPr>
      <w:b/>
      <w:bCs/>
      <w:color w:val="404040" w:themeColor="text1" w:themeTint="BF"/>
    </w:rPr>
  </w:style>
  <w:style w:type="character" w:styleId="Hervorhebung">
    <w:name w:val="Emphasis"/>
    <w:basedOn w:val="Absatz-Standardschriftart"/>
    <w:qFormat/>
    <w:rsid w:val="00C65EBA"/>
    <w:rPr>
      <w:i/>
      <w:iCs/>
    </w:rPr>
  </w:style>
  <w:style w:type="character" w:styleId="SchwacheHervorhebung">
    <w:name w:val="Subtle Emphasis"/>
    <w:basedOn w:val="Absatz-Standardschriftart"/>
    <w:uiPriority w:val="19"/>
    <w:qFormat/>
    <w:rsid w:val="002D40F8"/>
    <w:rPr>
      <w:i/>
      <w:iCs/>
      <w:color w:val="404040" w:themeColor="text1" w:themeTint="BF"/>
    </w:rPr>
  </w:style>
  <w:style w:type="character" w:customStyle="1" w:styleId="berschrift2Zchn">
    <w:name w:val="Überschrift 2 Zchn"/>
    <w:basedOn w:val="Absatz-Standardschriftart"/>
    <w:link w:val="berschrift2"/>
    <w:rsid w:val="00995032"/>
    <w:rPr>
      <w:b/>
      <w:kern w:val="28"/>
      <w:sz w:val="24"/>
    </w:rPr>
  </w:style>
  <w:style w:type="character" w:customStyle="1" w:styleId="berschrift4Zchn">
    <w:name w:val="Überschrift 4 Zchn"/>
    <w:basedOn w:val="Absatz-Standardschriftart"/>
    <w:link w:val="berschrift4"/>
    <w:rsid w:val="00042427"/>
    <w:rPr>
      <w:b/>
      <w:kern w:val="28"/>
      <w:sz w:val="24"/>
    </w:rPr>
  </w:style>
  <w:style w:type="paragraph" w:customStyle="1" w:styleId="KapitelReferenz">
    <w:name w:val="Kapitel Referenz"/>
    <w:basedOn w:val="Grundtext"/>
    <w:link w:val="KapitelReferenzZchn"/>
    <w:qFormat/>
    <w:rsid w:val="00756275"/>
    <w:rPr>
      <w:i/>
      <w:iCs/>
      <w:color w:val="595959" w:themeColor="text1" w:themeTint="A6"/>
    </w:rPr>
  </w:style>
  <w:style w:type="character" w:customStyle="1" w:styleId="GrundtextZchn">
    <w:name w:val="Grundtext Zchn"/>
    <w:basedOn w:val="Absatz-Standardschriftart"/>
    <w:link w:val="Grundtext"/>
    <w:rsid w:val="00062CAF"/>
    <w:rPr>
      <w:sz w:val="24"/>
    </w:rPr>
  </w:style>
  <w:style w:type="character" w:customStyle="1" w:styleId="KapitelReferenzZchn">
    <w:name w:val="Kapitel Referenz Zchn"/>
    <w:basedOn w:val="GrundtextZchn"/>
    <w:link w:val="KapitelReferenz"/>
    <w:rsid w:val="00756275"/>
    <w:rPr>
      <w:i/>
      <w:iCs/>
      <w:color w:val="595959" w:themeColor="text1" w:themeTint="A6"/>
      <w:sz w:val="24"/>
    </w:rPr>
  </w:style>
  <w:style w:type="character" w:customStyle="1" w:styleId="berschrift1Zchn">
    <w:name w:val="Überschrift 1 Zchn"/>
    <w:basedOn w:val="Absatz-Standardschriftart"/>
    <w:link w:val="berschrift1"/>
    <w:rsid w:val="00B9232D"/>
    <w:rPr>
      <w:b/>
      <w:kern w:val="28"/>
      <w:sz w:val="28"/>
    </w:rPr>
  </w:style>
  <w:style w:type="character" w:customStyle="1" w:styleId="KopfzeileZchn">
    <w:name w:val="Kopfzeile Zchn"/>
    <w:basedOn w:val="Absatz-Standardschriftart"/>
    <w:link w:val="Kopfzeile"/>
    <w:rsid w:val="001F31A4"/>
    <w:rPr>
      <w:sz w:val="24"/>
      <w:szCs w:val="24"/>
    </w:rPr>
  </w:style>
  <w:style w:type="paragraph" w:customStyle="1" w:styleId="w6asjqtextbase">
    <w:name w:val="w6asjq_textbase"/>
    <w:basedOn w:val="Standard"/>
    <w:rsid w:val="00A23346"/>
    <w:pPr>
      <w:spacing w:before="100" w:beforeAutospacing="1" w:after="100" w:afterAutospacing="1"/>
    </w:pPr>
  </w:style>
  <w:style w:type="character" w:customStyle="1" w:styleId="w6asjqtextbase1">
    <w:name w:val="w6asjq_textbase1"/>
    <w:basedOn w:val="Absatz-Standardschriftart"/>
    <w:rsid w:val="00A23346"/>
  </w:style>
  <w:style w:type="paragraph" w:customStyle="1" w:styleId="my-2">
    <w:name w:val="my-2"/>
    <w:basedOn w:val="Standard"/>
    <w:rsid w:val="0034523A"/>
    <w:pPr>
      <w:spacing w:before="100" w:beforeAutospacing="1" w:after="100" w:afterAutospacing="1"/>
      <w:jc w:val="left"/>
    </w:pPr>
  </w:style>
  <w:style w:type="character" w:customStyle="1" w:styleId="text-box-trim-both">
    <w:name w:val="text-box-trim-both"/>
    <w:basedOn w:val="Absatz-Standardschriftart"/>
    <w:rsid w:val="00345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alsenseai.com/products/real-sense-depth-camera-d455f/" TargetMode="External"/><Relationship Id="rId21" Type="http://schemas.openxmlformats.org/officeDocument/2006/relationships/hyperlink" Target="https://docs.opencv.org/4.12.0/d1/d4f/imgproc_2include_2opencv2_2imgproc_8hpp.html" TargetMode="External"/><Relationship Id="rId42" Type="http://schemas.openxmlformats.org/officeDocument/2006/relationships/hyperlink" Target="https://de.wikipedia.org/wiki/RGB-Farbraum" TargetMode="External"/><Relationship Id="rId63" Type="http://schemas.openxmlformats.org/officeDocument/2006/relationships/image" Target="media/image27.png"/><Relationship Id="rId84" Type="http://schemas.openxmlformats.org/officeDocument/2006/relationships/image" Target="media/image35.png"/><Relationship Id="rId138" Type="http://schemas.openxmlformats.org/officeDocument/2006/relationships/image" Target="media/image65.png"/><Relationship Id="rId159" Type="http://schemas.openxmlformats.org/officeDocument/2006/relationships/image" Target="media/image85.png"/><Relationship Id="rId170" Type="http://schemas.openxmlformats.org/officeDocument/2006/relationships/image" Target="media/image94.png"/><Relationship Id="rId191" Type="http://schemas.openxmlformats.org/officeDocument/2006/relationships/image" Target="media/image106.png"/><Relationship Id="rId205" Type="http://schemas.openxmlformats.org/officeDocument/2006/relationships/image" Target="media/image113.png"/><Relationship Id="rId226" Type="http://schemas.openxmlformats.org/officeDocument/2006/relationships/image" Target="media/image130.emf"/><Relationship Id="rId107" Type="http://schemas.openxmlformats.org/officeDocument/2006/relationships/image" Target="media/image46.png"/><Relationship Id="rId11" Type="http://schemas.openxmlformats.org/officeDocument/2006/relationships/header" Target="header2.xml"/><Relationship Id="rId32" Type="http://schemas.openxmlformats.org/officeDocument/2006/relationships/image" Target="media/image17.png"/><Relationship Id="rId53" Type="http://schemas.openxmlformats.org/officeDocument/2006/relationships/hyperlink" Target="https://de.wikipedia.org/wiki/Satz_des_Pythagoras" TargetMode="External"/><Relationship Id="rId74" Type="http://schemas.openxmlformats.org/officeDocument/2006/relationships/image" Target="media/image31.png"/><Relationship Id="rId128" Type="http://schemas.openxmlformats.org/officeDocument/2006/relationships/image" Target="media/image55.png"/><Relationship Id="rId149" Type="http://schemas.openxmlformats.org/officeDocument/2006/relationships/image" Target="media/image75.png"/><Relationship Id="rId5" Type="http://schemas.openxmlformats.org/officeDocument/2006/relationships/webSettings" Target="webSettings.xml"/><Relationship Id="rId95" Type="http://schemas.openxmlformats.org/officeDocument/2006/relationships/hyperlink" Target="https://blog.georgmill.de/2019/10/17/gestensteuerung-eines-roboters-auf-dem-nvidia-jetson-nano/" TargetMode="External"/><Relationship Id="rId160" Type="http://schemas.openxmlformats.org/officeDocument/2006/relationships/image" Target="media/image86.png"/><Relationship Id="rId181" Type="http://schemas.openxmlformats.org/officeDocument/2006/relationships/image" Target="media/image101.png"/><Relationship Id="rId216" Type="http://schemas.openxmlformats.org/officeDocument/2006/relationships/image" Target="media/image120.emf"/><Relationship Id="rId237" Type="http://schemas.openxmlformats.org/officeDocument/2006/relationships/image" Target="media/image139.jpeg"/><Relationship Id="rId22" Type="http://schemas.openxmlformats.org/officeDocument/2006/relationships/hyperlink" Target="https://docs.opencv.org/4.x/d9/d61/tutorial_py_morphological_ops.html" TargetMode="External"/><Relationship Id="rId43" Type="http://schemas.openxmlformats.org/officeDocument/2006/relationships/hyperlink" Target="https://de.wikipedia.org/wiki/YCbCr-Farbmodell" TargetMode="External"/><Relationship Id="rId64" Type="http://schemas.openxmlformats.org/officeDocument/2006/relationships/hyperlink" Target="https://github.com/google-ai-edge/mediapipe" TargetMode="External"/><Relationship Id="rId118" Type="http://schemas.openxmlformats.org/officeDocument/2006/relationships/image" Target="media/image54.png"/><Relationship Id="rId139" Type="http://schemas.openxmlformats.org/officeDocument/2006/relationships/image" Target="media/image66.png"/><Relationship Id="rId85" Type="http://schemas.openxmlformats.org/officeDocument/2006/relationships/image" Target="media/image36.png"/><Relationship Id="rId150" Type="http://schemas.openxmlformats.org/officeDocument/2006/relationships/image" Target="media/image76.png"/><Relationship Id="rId171" Type="http://schemas.openxmlformats.org/officeDocument/2006/relationships/image" Target="media/image95.png"/><Relationship Id="rId192" Type="http://schemas.openxmlformats.org/officeDocument/2006/relationships/hyperlink" Target="https://www.magnific.com/de/icon/trompete_2318260" TargetMode="External"/><Relationship Id="rId206" Type="http://schemas.openxmlformats.org/officeDocument/2006/relationships/hyperlink" Target="https://www.magnific.com/de/icon/tuba_2591476" TargetMode="External"/><Relationship Id="rId227" Type="http://schemas.openxmlformats.org/officeDocument/2006/relationships/image" Target="media/image131.emf"/><Relationship Id="rId12" Type="http://schemas.openxmlformats.org/officeDocument/2006/relationships/hyperlink" Target="https://docs.ros.org/" TargetMode="External"/><Relationship Id="rId33" Type="http://schemas.openxmlformats.org/officeDocument/2006/relationships/image" Target="media/image18.png"/><Relationship Id="rId108" Type="http://schemas.openxmlformats.org/officeDocument/2006/relationships/image" Target="media/image47.png"/><Relationship Id="rId129" Type="http://schemas.openxmlformats.org/officeDocument/2006/relationships/image" Target="media/image56.png"/><Relationship Id="rId54" Type="http://schemas.openxmlformats.org/officeDocument/2006/relationships/hyperlink" Target="https://docs.python.org/3/library/math.html" TargetMode="External"/><Relationship Id="rId75" Type="http://schemas.openxmlformats.org/officeDocument/2006/relationships/image" Target="media/image32.png"/><Relationship Id="rId96" Type="http://schemas.openxmlformats.org/officeDocument/2006/relationships/image" Target="media/image39.png"/><Relationship Id="rId140" Type="http://schemas.openxmlformats.org/officeDocument/2006/relationships/image" Target="media/image67.png"/><Relationship Id="rId161" Type="http://schemas.openxmlformats.org/officeDocument/2006/relationships/image" Target="media/image87.jpeg"/><Relationship Id="rId182" Type="http://schemas.openxmlformats.org/officeDocument/2006/relationships/hyperlink" Target="https://www.magnific.com/de/icon/elektrische-gitarre_18694723" TargetMode="External"/><Relationship Id="rId217" Type="http://schemas.openxmlformats.org/officeDocument/2006/relationships/image" Target="media/image121.emf"/><Relationship Id="rId6" Type="http://schemas.openxmlformats.org/officeDocument/2006/relationships/footnotes" Target="footnotes.xml"/><Relationship Id="rId238" Type="http://schemas.openxmlformats.org/officeDocument/2006/relationships/image" Target="media/image140.png"/><Relationship Id="rId23" Type="http://schemas.openxmlformats.org/officeDocument/2006/relationships/image" Target="media/image8.png"/><Relationship Id="rId119" Type="http://schemas.openxmlformats.org/officeDocument/2006/relationships/hyperlink" Target="https://openelab.io/de/products/intel-realsense-d455-for-unitree-robot" TargetMode="External"/><Relationship Id="rId44" Type="http://schemas.openxmlformats.org/officeDocument/2006/relationships/hyperlink" Target="https://en.wikipedia.org/wiki/Hunter_Lab" TargetMode="External"/><Relationship Id="rId65" Type="http://schemas.openxmlformats.org/officeDocument/2006/relationships/hyperlink" Target="https://github.com/mvipin/gesturebot/tree/main" TargetMode="External"/><Relationship Id="rId86" Type="http://schemas.openxmlformats.org/officeDocument/2006/relationships/hyperlink" Target="https://de.mathworks.com/products/simulink.html" TargetMode="External"/><Relationship Id="rId130" Type="http://schemas.openxmlformats.org/officeDocument/2006/relationships/image" Target="media/image57.jpeg"/><Relationship Id="rId151" Type="http://schemas.openxmlformats.org/officeDocument/2006/relationships/image" Target="media/image77.png"/><Relationship Id="rId172" Type="http://schemas.openxmlformats.org/officeDocument/2006/relationships/image" Target="media/image96.png"/><Relationship Id="rId193" Type="http://schemas.openxmlformats.org/officeDocument/2006/relationships/image" Target="media/image107.png"/><Relationship Id="rId207" Type="http://schemas.openxmlformats.org/officeDocument/2006/relationships/image" Target="media/image114.png"/><Relationship Id="rId228" Type="http://schemas.openxmlformats.org/officeDocument/2006/relationships/image" Target="media/image132.emf"/><Relationship Id="rId13" Type="http://schemas.openxmlformats.org/officeDocument/2006/relationships/image" Target="media/image3.png"/><Relationship Id="rId109" Type="http://schemas.openxmlformats.org/officeDocument/2006/relationships/image" Target="media/image48.png"/><Relationship Id="rId34" Type="http://schemas.openxmlformats.org/officeDocument/2006/relationships/image" Target="media/image19.png"/><Relationship Id="rId55" Type="http://schemas.openxmlformats.org/officeDocument/2006/relationships/hyperlink" Target="https://de.wikipedia.org/wiki/Support_Vector_Machine" TargetMode="External"/><Relationship Id="rId76" Type="http://schemas.openxmlformats.org/officeDocument/2006/relationships/hyperlink" Target="https://github.com/google-ai-edge/mediapipe" TargetMode="External"/><Relationship Id="rId97" Type="http://schemas.openxmlformats.org/officeDocument/2006/relationships/hyperlink" Target="https://pypi.org/project/keras/" TargetMode="External"/><Relationship Id="rId120" Type="http://schemas.openxmlformats.org/officeDocument/2006/relationships/hyperlink" Target="https://de.wikipedia.org/wiki/Neuromorpher_Prozessor" TargetMode="External"/><Relationship Id="rId141" Type="http://schemas.openxmlformats.org/officeDocument/2006/relationships/image" Target="media/image68.png"/><Relationship Id="rId7" Type="http://schemas.openxmlformats.org/officeDocument/2006/relationships/endnotes" Target="endnotes.xml"/><Relationship Id="rId162" Type="http://schemas.openxmlformats.org/officeDocument/2006/relationships/chart" Target="charts/chart1.xml"/><Relationship Id="rId183" Type="http://schemas.openxmlformats.org/officeDocument/2006/relationships/image" Target="media/image102.png"/><Relationship Id="rId218" Type="http://schemas.openxmlformats.org/officeDocument/2006/relationships/image" Target="media/image122.emf"/><Relationship Id="rId239" Type="http://schemas.openxmlformats.org/officeDocument/2006/relationships/image" Target="media/image141.png"/><Relationship Id="rId24" Type="http://schemas.openxmlformats.org/officeDocument/2006/relationships/image" Target="media/image9.png"/><Relationship Id="rId45" Type="http://schemas.openxmlformats.org/officeDocument/2006/relationships/hyperlink" Target="https://github.com/realsenseai/librealsense" TargetMode="External"/><Relationship Id="rId66" Type="http://schemas.openxmlformats.org/officeDocument/2006/relationships/image" Target="media/image28.png"/><Relationship Id="rId87" Type="http://schemas.openxmlformats.org/officeDocument/2006/relationships/hyperlink" Target="https://smeenk.com/kinect-field-of-view-comparison/?utm_source=chatgpt.com" TargetMode="External"/><Relationship Id="rId110" Type="http://schemas.openxmlformats.org/officeDocument/2006/relationships/image" Target="media/image49.png"/><Relationship Id="rId131" Type="http://schemas.openxmlformats.org/officeDocument/2006/relationships/image" Target="media/image58.png"/><Relationship Id="rId152" Type="http://schemas.openxmlformats.org/officeDocument/2006/relationships/image" Target="media/image78.png"/><Relationship Id="rId173" Type="http://schemas.openxmlformats.org/officeDocument/2006/relationships/image" Target="media/image97.png"/><Relationship Id="rId194" Type="http://schemas.openxmlformats.org/officeDocument/2006/relationships/hyperlink" Target="https://www.magnific.com/de/icon/tuba_1118006" TargetMode="External"/><Relationship Id="rId208" Type="http://schemas.openxmlformats.org/officeDocument/2006/relationships/hyperlink" Target="https://www.magnific.com/de/icon/instrument_15484757" TargetMode="External"/><Relationship Id="rId229" Type="http://schemas.openxmlformats.org/officeDocument/2006/relationships/image" Target="media/image133.emf"/><Relationship Id="rId240" Type="http://schemas.openxmlformats.org/officeDocument/2006/relationships/image" Target="media/image142.png"/><Relationship Id="rId14" Type="http://schemas.openxmlformats.org/officeDocument/2006/relationships/image" Target="media/image4.png"/><Relationship Id="rId35" Type="http://schemas.openxmlformats.org/officeDocument/2006/relationships/image" Target="media/image20.png"/><Relationship Id="rId56" Type="http://schemas.openxmlformats.org/officeDocument/2006/relationships/hyperlink" Target="https://de.wikipedia.org/wiki/Hidden_Markov_Model" TargetMode="External"/><Relationship Id="rId77" Type="http://schemas.openxmlformats.org/officeDocument/2006/relationships/hyperlink" Target="https://github.com/keyframesfound/robotic-arm" TargetMode="External"/><Relationship Id="rId100" Type="http://schemas.openxmlformats.org/officeDocument/2006/relationships/image" Target="media/image41.png"/><Relationship Id="rId8" Type="http://schemas.openxmlformats.org/officeDocument/2006/relationships/image" Target="media/image1.png"/><Relationship Id="rId98" Type="http://schemas.openxmlformats.org/officeDocument/2006/relationships/hyperlink" Target="https://github.com/Pol-Zeimet/Gestenerkennung_auf_Skelettdaten_mit_CNN" TargetMode="External"/><Relationship Id="rId121" Type="http://schemas.openxmlformats.org/officeDocument/2006/relationships/hyperlink" Target="https://intel.github.io/intel-npu-acceleration-library/npu.html" TargetMode="External"/><Relationship Id="rId142" Type="http://schemas.openxmlformats.org/officeDocument/2006/relationships/image" Target="media/image69.png"/><Relationship Id="rId163" Type="http://schemas.openxmlformats.org/officeDocument/2006/relationships/chart" Target="charts/chart2.xml"/><Relationship Id="rId184" Type="http://schemas.openxmlformats.org/officeDocument/2006/relationships/hyperlink" Target="https://www.magnific.com/de/icon/floete_3816649" TargetMode="External"/><Relationship Id="rId219" Type="http://schemas.openxmlformats.org/officeDocument/2006/relationships/image" Target="media/image123.emf"/><Relationship Id="rId230" Type="http://schemas.openxmlformats.org/officeDocument/2006/relationships/image" Target="media/image134.emf"/><Relationship Id="rId25" Type="http://schemas.openxmlformats.org/officeDocument/2006/relationships/image" Target="media/image10.png"/><Relationship Id="rId46" Type="http://schemas.openxmlformats.org/officeDocument/2006/relationships/hyperlink" Target="https://unity.com/de" TargetMode="External"/><Relationship Id="rId67" Type="http://schemas.openxmlformats.org/officeDocument/2006/relationships/image" Target="media/image29.png"/><Relationship Id="rId88" Type="http://schemas.openxmlformats.org/officeDocument/2006/relationships/hyperlink" Target="https://www.arduino.cc/" TargetMode="External"/><Relationship Id="rId111" Type="http://schemas.openxmlformats.org/officeDocument/2006/relationships/image" Target="media/image50.png"/><Relationship Id="rId132" Type="http://schemas.openxmlformats.org/officeDocument/2006/relationships/image" Target="media/image59.png"/><Relationship Id="rId153" Type="http://schemas.openxmlformats.org/officeDocument/2006/relationships/image" Target="media/image79.png"/><Relationship Id="rId174" Type="http://schemas.openxmlformats.org/officeDocument/2006/relationships/hyperlink" Target="https://www.flaticon.com/free-icon/violin_199396" TargetMode="External"/><Relationship Id="rId195" Type="http://schemas.openxmlformats.org/officeDocument/2006/relationships/image" Target="media/image108.png"/><Relationship Id="rId209" Type="http://schemas.openxmlformats.org/officeDocument/2006/relationships/image" Target="media/image115.png"/><Relationship Id="rId220" Type="http://schemas.openxmlformats.org/officeDocument/2006/relationships/image" Target="media/image124.emf"/><Relationship Id="rId241" Type="http://schemas.openxmlformats.org/officeDocument/2006/relationships/header" Target="header3.xml"/><Relationship Id="rId15" Type="http://schemas.openxmlformats.org/officeDocument/2006/relationships/image" Target="media/image5.jpeg"/><Relationship Id="rId36" Type="http://schemas.openxmlformats.org/officeDocument/2006/relationships/hyperlink" Target="https://docs.opencv.org/4.x/d4/d86/group__imgproc__filter.html" TargetMode="External"/><Relationship Id="rId57" Type="http://schemas.openxmlformats.org/officeDocument/2006/relationships/image" Target="media/image25.png"/><Relationship Id="rId106" Type="http://schemas.openxmlformats.org/officeDocument/2006/relationships/image" Target="media/image45.png"/><Relationship Id="rId127" Type="http://schemas.openxmlformats.org/officeDocument/2006/relationships/hyperlink" Target="https://www.chip.de/test/GMKtec-NucBox-M6-Ultra-im-Test_186385852.html" TargetMode="External"/><Relationship Id="rId10" Type="http://schemas.openxmlformats.org/officeDocument/2006/relationships/header" Target="header1.xml"/><Relationship Id="rId31" Type="http://schemas.openxmlformats.org/officeDocument/2006/relationships/image" Target="media/image16.png"/><Relationship Id="rId52" Type="http://schemas.openxmlformats.org/officeDocument/2006/relationships/image" Target="media/image24.jpeg"/><Relationship Id="rId73" Type="http://schemas.openxmlformats.org/officeDocument/2006/relationships/hyperlink" Target="https://www.hackster.io/agilexrobotics/control-piper-arm-with-hand-gestures-7c2779" TargetMode="External"/><Relationship Id="rId78" Type="http://schemas.openxmlformats.org/officeDocument/2006/relationships/hyperlink" Target="https://docs.python.org/3/library/multiprocessing.html" TargetMode="External"/><Relationship Id="rId94" Type="http://schemas.openxmlformats.org/officeDocument/2006/relationships/hyperlink" Target="https://ip-webcam.de.uptodown.com/android" TargetMode="External"/><Relationship Id="rId99" Type="http://schemas.openxmlformats.org/officeDocument/2006/relationships/image" Target="media/image40.png"/><Relationship Id="rId101" Type="http://schemas.openxmlformats.org/officeDocument/2006/relationships/hyperlink" Target="https://cad.onshape.com/documents/00b008a3f533eca98fac5bba/w/b6eb2c8f02007af9c686e203/e/60674b425d3e898ddf7b70c7" TargetMode="External"/><Relationship Id="rId122" Type="http://schemas.openxmlformats.org/officeDocument/2006/relationships/hyperlink" Target="https://www.amd.com/de/products/processors/consumer/ryzen-ai.html" TargetMode="External"/><Relationship Id="rId143" Type="http://schemas.openxmlformats.org/officeDocument/2006/relationships/image" Target="media/image70.png"/><Relationship Id="rId148" Type="http://schemas.openxmlformats.org/officeDocument/2006/relationships/image" Target="media/image74.png"/><Relationship Id="rId164" Type="http://schemas.openxmlformats.org/officeDocument/2006/relationships/image" Target="media/image88.png"/><Relationship Id="rId169" Type="http://schemas.openxmlformats.org/officeDocument/2006/relationships/image" Target="media/image93.png"/><Relationship Id="rId185" Type="http://schemas.openxmlformats.org/officeDocument/2006/relationships/image" Target="media/image103.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www.magnific.com/de/icon/klassische-gitarre_4488318" TargetMode="External"/><Relationship Id="rId210" Type="http://schemas.openxmlformats.org/officeDocument/2006/relationships/hyperlink" Target="https://www.pngmart.com/image/170255" TargetMode="External"/><Relationship Id="rId215" Type="http://schemas.openxmlformats.org/officeDocument/2006/relationships/image" Target="media/image119.emf"/><Relationship Id="rId236" Type="http://schemas.openxmlformats.org/officeDocument/2006/relationships/chart" Target="charts/chart4.xml"/><Relationship Id="rId26" Type="http://schemas.openxmlformats.org/officeDocument/2006/relationships/image" Target="media/image11.png"/><Relationship Id="rId231" Type="http://schemas.openxmlformats.org/officeDocument/2006/relationships/image" Target="media/image135.emf"/><Relationship Id="rId47" Type="http://schemas.openxmlformats.org/officeDocument/2006/relationships/hyperlink" Target="https://github.com/realsenseai/librealsense/tree/master/wrappers/python" TargetMode="External"/><Relationship Id="rId68" Type="http://schemas.openxmlformats.org/officeDocument/2006/relationships/image" Target="media/image30.jpeg"/><Relationship Id="rId89" Type="http://schemas.openxmlformats.org/officeDocument/2006/relationships/hyperlink" Target="https://de.mathworks.com/matlabcentral/fileexchange/58189-gesture-controlled-robotic-arm-using-kinect-simulink-support-for-kinect-and-arduino" TargetMode="External"/><Relationship Id="rId112" Type="http://schemas.openxmlformats.org/officeDocument/2006/relationships/image" Target="media/image51.jpeg"/><Relationship Id="rId133" Type="http://schemas.openxmlformats.org/officeDocument/2006/relationships/image" Target="media/image60.png"/><Relationship Id="rId154" Type="http://schemas.openxmlformats.org/officeDocument/2006/relationships/image" Target="media/image80.png"/><Relationship Id="rId175" Type="http://schemas.openxmlformats.org/officeDocument/2006/relationships/image" Target="media/image98.png"/><Relationship Id="rId196" Type="http://schemas.openxmlformats.org/officeDocument/2006/relationships/hyperlink" Target="https://www.magnific.com/de/icon/trommel_5201576" TargetMode="External"/><Relationship Id="rId200" Type="http://schemas.openxmlformats.org/officeDocument/2006/relationships/hyperlink" Target="https://www.magnific.com/de/icon/xylophon_8939192" TargetMode="External"/><Relationship Id="rId16" Type="http://schemas.openxmlformats.org/officeDocument/2006/relationships/image" Target="media/image6.png"/><Relationship Id="rId221" Type="http://schemas.openxmlformats.org/officeDocument/2006/relationships/image" Target="media/image125.emf"/><Relationship Id="rId242" Type="http://schemas.openxmlformats.org/officeDocument/2006/relationships/header" Target="header4.xml"/><Relationship Id="rId37" Type="http://schemas.openxmlformats.org/officeDocument/2006/relationships/hyperlink" Target="https://docs.opencv.org/4.x/d4/d86/group__imgproc__filter.html" TargetMode="External"/><Relationship Id="rId58" Type="http://schemas.openxmlformats.org/officeDocument/2006/relationships/image" Target="media/image26.png"/><Relationship Id="rId79" Type="http://schemas.openxmlformats.org/officeDocument/2006/relationships/hyperlink" Target="https://cython.readthedocs.io/en/latest/src/tutorial/cython_tutorial.html" TargetMode="External"/><Relationship Id="rId102" Type="http://schemas.openxmlformats.org/officeDocument/2006/relationships/hyperlink" Target="https://www.onshape.com/" TargetMode="External"/><Relationship Id="rId123" Type="http://schemas.openxmlformats.org/officeDocument/2006/relationships/hyperlink" Target="https://minisforumpc.eu/products/minisforum-um760-slim-mini-pc" TargetMode="External"/><Relationship Id="rId144" Type="http://schemas.openxmlformats.org/officeDocument/2006/relationships/hyperlink" Target="https://github.com/Eulelarve/Masterarbeit.git" TargetMode="External"/><Relationship Id="rId90" Type="http://schemas.openxmlformats.org/officeDocument/2006/relationships/image" Target="media/image37.png"/><Relationship Id="rId165" Type="http://schemas.openxmlformats.org/officeDocument/2006/relationships/image" Target="media/image89.png"/><Relationship Id="rId186" Type="http://schemas.openxmlformats.org/officeDocument/2006/relationships/hyperlink" Target="https://www.magnific.com/de/icon/musik_11983530" TargetMode="External"/><Relationship Id="rId211" Type="http://schemas.openxmlformats.org/officeDocument/2006/relationships/image" Target="media/image116.png"/><Relationship Id="rId232" Type="http://schemas.openxmlformats.org/officeDocument/2006/relationships/image" Target="media/image136.emf"/><Relationship Id="rId27" Type="http://schemas.openxmlformats.org/officeDocument/2006/relationships/image" Target="media/image12.png"/><Relationship Id="rId48" Type="http://schemas.openxmlformats.org/officeDocument/2006/relationships/image" Target="media/image21.png"/><Relationship Id="rId69" Type="http://schemas.openxmlformats.org/officeDocument/2006/relationships/hyperlink" Target="https://global.agilex.ai/" TargetMode="External"/><Relationship Id="rId113" Type="http://schemas.openxmlformats.org/officeDocument/2006/relationships/image" Target="media/image52.jpeg"/><Relationship Id="rId134" Type="http://schemas.openxmlformats.org/officeDocument/2006/relationships/image" Target="media/image61.png"/><Relationship Id="rId80" Type="http://schemas.openxmlformats.org/officeDocument/2006/relationships/hyperlink" Target="https://courses.ece.cornell.edu/ece5990/ECE5725_Spring2019_Projects/mkl53_sk2282/index.html" TargetMode="External"/><Relationship Id="rId155" Type="http://schemas.openxmlformats.org/officeDocument/2006/relationships/image" Target="media/image81.png"/><Relationship Id="rId176" Type="http://schemas.openxmlformats.org/officeDocument/2006/relationships/hyperlink" Target="https://www.magnific.com/de/icons/piano" TargetMode="External"/><Relationship Id="rId197" Type="http://schemas.openxmlformats.org/officeDocument/2006/relationships/image" Target="media/image109.png"/><Relationship Id="rId201" Type="http://schemas.openxmlformats.org/officeDocument/2006/relationships/image" Target="media/image111.png"/><Relationship Id="rId222" Type="http://schemas.openxmlformats.org/officeDocument/2006/relationships/image" Target="media/image126.emf"/><Relationship Id="rId243"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hyperlink" Target="https://docs.opencv.org/4.x/d4/d86/group__imgproc__filter.html" TargetMode="External"/><Relationship Id="rId59" Type="http://schemas.openxmlformats.org/officeDocument/2006/relationships/hyperlink" Target="https://en.wikipedia.org/wiki/University_of_Modena_and_Reggio_Emilia" TargetMode="External"/><Relationship Id="rId103" Type="http://schemas.openxmlformats.org/officeDocument/2006/relationships/image" Target="media/image42.png"/><Relationship Id="rId124" Type="http://schemas.openxmlformats.org/officeDocument/2006/relationships/hyperlink" Target="https://www.heise.de/bestenlisten/testbericht/mini-pc-minisforum-um760-slim-mit-ryzen-5-im-test-weniger-kerne-mehr-leistung/tn00rrx" TargetMode="External"/><Relationship Id="rId70" Type="http://schemas.openxmlformats.org/officeDocument/2006/relationships/hyperlink" Target="https://github.com/google-ai-edge/mediapipe" TargetMode="External"/><Relationship Id="rId91" Type="http://schemas.openxmlformats.org/officeDocument/2006/relationships/hyperlink" Target="https://github.com/davidpagnon/Sports2D/tree/main" TargetMode="External"/><Relationship Id="rId145" Type="http://schemas.openxmlformats.org/officeDocument/2006/relationships/image" Target="media/image71.jpeg"/><Relationship Id="rId166" Type="http://schemas.openxmlformats.org/officeDocument/2006/relationships/image" Target="media/image90.png"/><Relationship Id="rId187" Type="http://schemas.openxmlformats.org/officeDocument/2006/relationships/image" Target="media/image104.png"/><Relationship Id="rId1" Type="http://schemas.openxmlformats.org/officeDocument/2006/relationships/customXml" Target="../customXml/item1.xml"/><Relationship Id="rId212" Type="http://schemas.openxmlformats.org/officeDocument/2006/relationships/hyperlink" Target="https://hdwrglobal.com/de/blog/22580/beschreibung-der-grundtasten-und-nuetzlichen-tastenkombinationen-auf-einer-computertastatur/" TargetMode="External"/><Relationship Id="rId233" Type="http://schemas.openxmlformats.org/officeDocument/2006/relationships/image" Target="media/image137.emf"/><Relationship Id="rId28" Type="http://schemas.openxmlformats.org/officeDocument/2006/relationships/image" Target="media/image13.png"/><Relationship Id="rId49" Type="http://schemas.openxmlformats.org/officeDocument/2006/relationships/image" Target="media/image22.png"/><Relationship Id="rId114" Type="http://schemas.openxmlformats.org/officeDocument/2006/relationships/hyperlink" Target="https://de.mathworks.com/support/requirements/matlab-linux.html" TargetMode="External"/><Relationship Id="rId60" Type="http://schemas.openxmlformats.org/officeDocument/2006/relationships/hyperlink" Target="https://github.com/google-ai-edge/mediapipe" TargetMode="External"/><Relationship Id="rId81" Type="http://schemas.openxmlformats.org/officeDocument/2006/relationships/image" Target="media/image33.png"/><Relationship Id="rId135" Type="http://schemas.openxmlformats.org/officeDocument/2006/relationships/image" Target="media/image62.png"/><Relationship Id="rId156" Type="http://schemas.openxmlformats.org/officeDocument/2006/relationships/image" Target="media/image82.png"/><Relationship Id="rId177" Type="http://schemas.openxmlformats.org/officeDocument/2006/relationships/image" Target="media/image99.png"/><Relationship Id="rId198" Type="http://schemas.openxmlformats.org/officeDocument/2006/relationships/hyperlink" Target="https://www.magnific.com/de/icon/dreieck_199414" TargetMode="External"/><Relationship Id="rId202" Type="http://schemas.openxmlformats.org/officeDocument/2006/relationships/hyperlink" Target="https://www.magnific.com/de/icon/harfe_9810449" TargetMode="External"/><Relationship Id="rId223" Type="http://schemas.openxmlformats.org/officeDocument/2006/relationships/image" Target="media/image127.emf"/><Relationship Id="rId244" Type="http://schemas.openxmlformats.org/officeDocument/2006/relationships/theme" Target="theme/theme1.xml"/><Relationship Id="rId18" Type="http://schemas.openxmlformats.org/officeDocument/2006/relationships/hyperlink" Target="https://github.com/ZheC/tf-pose-estimation" TargetMode="External"/><Relationship Id="rId39" Type="http://schemas.openxmlformats.org/officeDocument/2006/relationships/hyperlink" Target="https://docs.opencv.org/4.x/d4/d86/group__imgproc__filter.html" TargetMode="External"/><Relationship Id="rId50" Type="http://schemas.openxmlformats.org/officeDocument/2006/relationships/image" Target="media/image23.png"/><Relationship Id="rId104" Type="http://schemas.openxmlformats.org/officeDocument/2006/relationships/image" Target="media/image43.png"/><Relationship Id="rId125" Type="http://schemas.openxmlformats.org/officeDocument/2006/relationships/hyperlink" Target="https://www.cpu-monkey.com/de/cpu-amd_ryzen_5_7640hs" TargetMode="External"/><Relationship Id="rId146" Type="http://schemas.openxmlformats.org/officeDocument/2006/relationships/image" Target="media/image72.png"/><Relationship Id="rId167" Type="http://schemas.openxmlformats.org/officeDocument/2006/relationships/image" Target="media/image91.png"/><Relationship Id="rId188" Type="http://schemas.openxmlformats.org/officeDocument/2006/relationships/hyperlink" Target="https://www.magnific.com/de/icon/shehnai_15371634" TargetMode="External"/><Relationship Id="rId71" Type="http://schemas.openxmlformats.org/officeDocument/2006/relationships/hyperlink" Target="https://www.orbbec.com.cn/index/Product/info.html?cate=38&amp;id=28" TargetMode="External"/><Relationship Id="rId92" Type="http://schemas.openxmlformats.org/officeDocument/2006/relationships/image" Target="media/image38.png"/><Relationship Id="rId213" Type="http://schemas.openxmlformats.org/officeDocument/2006/relationships/image" Target="media/image117.emf"/><Relationship Id="rId234" Type="http://schemas.openxmlformats.org/officeDocument/2006/relationships/image" Target="media/image138.emf"/><Relationship Id="rId2" Type="http://schemas.openxmlformats.org/officeDocument/2006/relationships/numbering" Target="numbering.xml"/><Relationship Id="rId29" Type="http://schemas.openxmlformats.org/officeDocument/2006/relationships/image" Target="media/image14.png"/><Relationship Id="rId40" Type="http://schemas.openxmlformats.org/officeDocument/2006/relationships/hyperlink" Target="https://github.com/x-jeff/AI_Papers/blob/master/Topological%20Structural%20Analysis%20of%20Digitized%20Binary%20Images%20by%20Border%20Following.pdf" TargetMode="External"/><Relationship Id="rId115" Type="http://schemas.openxmlformats.org/officeDocument/2006/relationships/image" Target="media/image53.png"/><Relationship Id="rId136" Type="http://schemas.openxmlformats.org/officeDocument/2006/relationships/image" Target="media/image63.png"/><Relationship Id="rId157" Type="http://schemas.openxmlformats.org/officeDocument/2006/relationships/image" Target="media/image83.jpeg"/><Relationship Id="rId178" Type="http://schemas.openxmlformats.org/officeDocument/2006/relationships/hyperlink" Target="https://www.magnific.com/de/icon/trompete_2690140" TargetMode="External"/><Relationship Id="rId61" Type="http://schemas.openxmlformats.org/officeDocument/2006/relationships/hyperlink" Target="https://gazebosim.org/home" TargetMode="External"/><Relationship Id="rId82" Type="http://schemas.openxmlformats.org/officeDocument/2006/relationships/image" Target="media/image34.jpeg"/><Relationship Id="rId199" Type="http://schemas.openxmlformats.org/officeDocument/2006/relationships/image" Target="media/image110.png"/><Relationship Id="rId203" Type="http://schemas.openxmlformats.org/officeDocument/2006/relationships/image" Target="media/image112.png"/><Relationship Id="rId19" Type="http://schemas.openxmlformats.org/officeDocument/2006/relationships/hyperlink" Target="https://pypi.org/project/tensorflow/" TargetMode="External"/><Relationship Id="rId224" Type="http://schemas.openxmlformats.org/officeDocument/2006/relationships/image" Target="media/image128.emf"/><Relationship Id="rId30" Type="http://schemas.openxmlformats.org/officeDocument/2006/relationships/image" Target="media/image15.png"/><Relationship Id="rId105" Type="http://schemas.openxmlformats.org/officeDocument/2006/relationships/image" Target="media/image44.png"/><Relationship Id="rId126" Type="http://schemas.openxmlformats.org/officeDocument/2006/relationships/hyperlink" Target="https://de.gmktec.com/products/gmktec-nucbox-m6-ultra-amd-ryzen-5-7640hs-mini-pc?variant=51684556079288" TargetMode="External"/><Relationship Id="rId147" Type="http://schemas.openxmlformats.org/officeDocument/2006/relationships/image" Target="media/image73.jpeg"/><Relationship Id="rId168" Type="http://schemas.openxmlformats.org/officeDocument/2006/relationships/image" Target="media/image92.png"/><Relationship Id="rId51" Type="http://schemas.openxmlformats.org/officeDocument/2006/relationships/hyperlink" Target="https://arxiv.org/abs/1506.04214" TargetMode="External"/><Relationship Id="rId72" Type="http://schemas.openxmlformats.org/officeDocument/2006/relationships/hyperlink" Target="https://github.com/agilexrobotics/Agilex-College/blob/master/README.md" TargetMode="External"/><Relationship Id="rId93" Type="http://schemas.openxmlformats.org/officeDocument/2006/relationships/hyperlink" Target="https://developer.nvidia.com/embedded/jetpack" TargetMode="External"/><Relationship Id="rId189" Type="http://schemas.openxmlformats.org/officeDocument/2006/relationships/image" Target="media/image105.png"/><Relationship Id="rId3" Type="http://schemas.openxmlformats.org/officeDocument/2006/relationships/styles" Target="styles.xml"/><Relationship Id="rId214" Type="http://schemas.openxmlformats.org/officeDocument/2006/relationships/image" Target="media/image118.emf"/><Relationship Id="rId235" Type="http://schemas.openxmlformats.org/officeDocument/2006/relationships/chart" Target="charts/chart3.xml"/><Relationship Id="rId116" Type="http://schemas.openxmlformats.org/officeDocument/2006/relationships/hyperlink" Target="https://github.com/Eulelarve/Masterarbeit.git" TargetMode="External"/><Relationship Id="rId137" Type="http://schemas.openxmlformats.org/officeDocument/2006/relationships/image" Target="media/image64.png"/><Relationship Id="rId158" Type="http://schemas.openxmlformats.org/officeDocument/2006/relationships/image" Target="media/image84.png"/><Relationship Id="rId20" Type="http://schemas.openxmlformats.org/officeDocument/2006/relationships/hyperlink" Target="https://docs.opencv.org/4.13.0/d0/da7/videoio_overview.html" TargetMode="External"/><Relationship Id="rId41" Type="http://schemas.openxmlformats.org/officeDocument/2006/relationships/hyperlink" Target="https://de.wikipedia.org/wiki/YUV-Farbmodell" TargetMode="External"/><Relationship Id="rId62" Type="http://schemas.openxmlformats.org/officeDocument/2006/relationships/hyperlink" Target="https://github.com/e-candeloro/Vision-Robotic-Arm-Gesture-Recognition/tree/master" TargetMode="External"/><Relationship Id="rId83" Type="http://schemas.openxmlformats.org/officeDocument/2006/relationships/hyperlink" Target="https://www.cs.cmu.edu/~16385/s17/Slides/15.2_Tracking__Mean_Shift.pdf" TargetMode="External"/><Relationship Id="rId179" Type="http://schemas.openxmlformats.org/officeDocument/2006/relationships/image" Target="media/image100.png"/><Relationship Id="rId190" Type="http://schemas.openxmlformats.org/officeDocument/2006/relationships/hyperlink" Target="https://www.magnific.com/de/icon/fagott_1913278" TargetMode="External"/><Relationship Id="rId204" Type="http://schemas.openxmlformats.org/officeDocument/2006/relationships/hyperlink" Target="https://www.magnific.com/de/icon/floete_934105" TargetMode="External"/><Relationship Id="rId225" Type="http://schemas.openxmlformats.org/officeDocument/2006/relationships/image" Target="media/image129.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ber\Desktop\Vorlagen\Vorlage_Word_TFH_A-Huber_V1_Aug-2005.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mpelman\Desktop\Masterarbeit\open%20close%20status%20data%20for%20videos\HAND_ROI_TEST_excel.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mpelman\Desktop\Masterarbeit\open%20close%20status%20data%20for%20videos\HAND_ROI_TEST_excel.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pivotSource>
    <c:name>[HAND_ROI_TEST_excel.csv.xlsx]Tabelle4!PivotTable4</c:name>
    <c:fmtId val="-1"/>
  </c:pivotSource>
  <c:chart>
    <c:autoTitleDeleted val="0"/>
    <c:pivotFmts>
      <c:pivotFmt>
        <c:idx val="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Tabelle4!$B$3:$B$4</c:f>
              <c:strCache>
                <c:ptCount val="1"/>
                <c:pt idx="0">
                  <c:v>V1_32.5deg_720p_long_sleeves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Tabelle4!$B$5:$B$12</c:f>
              <c:numCache>
                <c:formatCode>General</c:formatCode>
                <c:ptCount val="7"/>
                <c:pt idx="0">
                  <c:v>61.4</c:v>
                </c:pt>
                <c:pt idx="1">
                  <c:v>74.8</c:v>
                </c:pt>
                <c:pt idx="2">
                  <c:v>91</c:v>
                </c:pt>
                <c:pt idx="3">
                  <c:v>93.1</c:v>
                </c:pt>
                <c:pt idx="4">
                  <c:v>93.4</c:v>
                </c:pt>
                <c:pt idx="5">
                  <c:v>93.9</c:v>
                </c:pt>
                <c:pt idx="6">
                  <c:v>92.4</c:v>
                </c:pt>
              </c:numCache>
            </c:numRef>
          </c:val>
          <c:smooth val="0"/>
          <c:extLst>
            <c:ext xmlns:c16="http://schemas.microsoft.com/office/drawing/2014/chart" uri="{C3380CC4-5D6E-409C-BE32-E72D297353CC}">
              <c16:uniqueId val="{00000000-18FD-42F0-8E78-F71A40922F7F}"/>
            </c:ext>
          </c:extLst>
        </c:ser>
        <c:ser>
          <c:idx val="1"/>
          <c:order val="1"/>
          <c:tx>
            <c:strRef>
              <c:f>Tabelle4!$C$3:$C$4</c:f>
              <c:strCache>
                <c:ptCount val="1"/>
                <c:pt idx="0">
                  <c:v>V2_0deg_720p_short_sleeves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Tabelle4!$C$5:$C$12</c:f>
              <c:numCache>
                <c:formatCode>General</c:formatCode>
                <c:ptCount val="7"/>
                <c:pt idx="0">
                  <c:v>60.4</c:v>
                </c:pt>
                <c:pt idx="1">
                  <c:v>39.700000000000003</c:v>
                </c:pt>
                <c:pt idx="2">
                  <c:v>69.599999999999994</c:v>
                </c:pt>
                <c:pt idx="3">
                  <c:v>78.5</c:v>
                </c:pt>
                <c:pt idx="4">
                  <c:v>80.900000000000006</c:v>
                </c:pt>
                <c:pt idx="5">
                  <c:v>82.7</c:v>
                </c:pt>
                <c:pt idx="6">
                  <c:v>81.900000000000006</c:v>
                </c:pt>
              </c:numCache>
            </c:numRef>
          </c:val>
          <c:smooth val="0"/>
          <c:extLst>
            <c:ext xmlns:c16="http://schemas.microsoft.com/office/drawing/2014/chart" uri="{C3380CC4-5D6E-409C-BE32-E72D297353CC}">
              <c16:uniqueId val="{00000001-18FD-42F0-8E78-F71A40922F7F}"/>
            </c:ext>
          </c:extLst>
        </c:ser>
        <c:ser>
          <c:idx val="2"/>
          <c:order val="2"/>
          <c:tx>
            <c:strRef>
              <c:f>Tabelle4!$D$3:$D$4</c:f>
              <c:strCache>
                <c:ptCount val="1"/>
                <c:pt idx="0">
                  <c:v>V3_0deg_480p_short_sleeves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Tabelle4!$D$5:$D$12</c:f>
              <c:numCache>
                <c:formatCode>General</c:formatCode>
                <c:ptCount val="7"/>
                <c:pt idx="0">
                  <c:v>72.8</c:v>
                </c:pt>
                <c:pt idx="1">
                  <c:v>72.8</c:v>
                </c:pt>
                <c:pt idx="2">
                  <c:v>83.9</c:v>
                </c:pt>
                <c:pt idx="3">
                  <c:v>84.3</c:v>
                </c:pt>
                <c:pt idx="4">
                  <c:v>85.6</c:v>
                </c:pt>
                <c:pt idx="5">
                  <c:v>85.4</c:v>
                </c:pt>
                <c:pt idx="6">
                  <c:v>89.4</c:v>
                </c:pt>
              </c:numCache>
            </c:numRef>
          </c:val>
          <c:smooth val="0"/>
          <c:extLst>
            <c:ext xmlns:c16="http://schemas.microsoft.com/office/drawing/2014/chart" uri="{C3380CC4-5D6E-409C-BE32-E72D297353CC}">
              <c16:uniqueId val="{00000002-18FD-42F0-8E78-F71A40922F7F}"/>
            </c:ext>
          </c:extLst>
        </c:ser>
        <c:ser>
          <c:idx val="3"/>
          <c:order val="3"/>
          <c:tx>
            <c:strRef>
              <c:f>Tabelle4!$E$3:$E$4</c:f>
              <c:strCache>
                <c:ptCount val="1"/>
                <c:pt idx="0">
                  <c:v>V4_32.5deg_720p_short_sleeves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Tabelle4!$E$5:$E$12</c:f>
              <c:numCache>
                <c:formatCode>General</c:formatCode>
                <c:ptCount val="7"/>
                <c:pt idx="0">
                  <c:v>29.8</c:v>
                </c:pt>
                <c:pt idx="1">
                  <c:v>53.2</c:v>
                </c:pt>
                <c:pt idx="2">
                  <c:v>78.400000000000006</c:v>
                </c:pt>
                <c:pt idx="3">
                  <c:v>83.7</c:v>
                </c:pt>
                <c:pt idx="4">
                  <c:v>85.2</c:v>
                </c:pt>
                <c:pt idx="5">
                  <c:v>86.2</c:v>
                </c:pt>
                <c:pt idx="6">
                  <c:v>87.2</c:v>
                </c:pt>
              </c:numCache>
            </c:numRef>
          </c:val>
          <c:smooth val="0"/>
          <c:extLst>
            <c:ext xmlns:c16="http://schemas.microsoft.com/office/drawing/2014/chart" uri="{C3380CC4-5D6E-409C-BE32-E72D297353CC}">
              <c16:uniqueId val="{00000003-18FD-42F0-8E78-F71A40922F7F}"/>
            </c:ext>
          </c:extLst>
        </c:ser>
        <c:ser>
          <c:idx val="4"/>
          <c:order val="4"/>
          <c:tx>
            <c:strRef>
              <c:f>Tabelle4!$F$3:$F$4</c:f>
              <c:strCache>
                <c:ptCount val="1"/>
                <c:pt idx="0">
                  <c:v>V5_32.5deg_480p_short_sleeves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Tabelle4!$F$5:$F$12</c:f>
              <c:numCache>
                <c:formatCode>General</c:formatCode>
                <c:ptCount val="7"/>
                <c:pt idx="0">
                  <c:v>34</c:v>
                </c:pt>
                <c:pt idx="1">
                  <c:v>73</c:v>
                </c:pt>
                <c:pt idx="2">
                  <c:v>85.7</c:v>
                </c:pt>
                <c:pt idx="3">
                  <c:v>87.5</c:v>
                </c:pt>
                <c:pt idx="4">
                  <c:v>86.8</c:v>
                </c:pt>
                <c:pt idx="5">
                  <c:v>86.5</c:v>
                </c:pt>
                <c:pt idx="6">
                  <c:v>87</c:v>
                </c:pt>
              </c:numCache>
            </c:numRef>
          </c:val>
          <c:smooth val="0"/>
          <c:extLst>
            <c:ext xmlns:c16="http://schemas.microsoft.com/office/drawing/2014/chart" uri="{C3380CC4-5D6E-409C-BE32-E72D297353CC}">
              <c16:uniqueId val="{00000004-18FD-42F0-8E78-F71A40922F7F}"/>
            </c:ext>
          </c:extLst>
        </c:ser>
        <c:dLbls>
          <c:showLegendKey val="0"/>
          <c:showVal val="0"/>
          <c:showCatName val="0"/>
          <c:showSerName val="0"/>
          <c:showPercent val="0"/>
          <c:showBubbleSize val="0"/>
        </c:dLbls>
        <c:marker val="1"/>
        <c:smooth val="0"/>
        <c:axId val="149873392"/>
        <c:axId val="149861392"/>
      </c:lineChart>
      <c:catAx>
        <c:axId val="149873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ROI size [pixel]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61392"/>
        <c:crosses val="autoZero"/>
        <c:auto val="1"/>
        <c:lblAlgn val="ctr"/>
        <c:lblOffset val="100"/>
        <c:noMultiLvlLbl val="0"/>
      </c:catAx>
      <c:valAx>
        <c:axId val="149861392"/>
        <c:scaling>
          <c:orientation val="minMax"/>
          <c:max val="95"/>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Mediapipe Hand detection</a:t>
                </a:r>
                <a:r>
                  <a:rPr lang="de-DE" baseline="0"/>
                  <a:t> rate [%]</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73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pivotSource>
    <c:name>[HAND_ROI_TEST_excel.csv.xlsx]Tabelle4!PivotTable4</c:name>
    <c:fmtId val="-1"/>
  </c:pivotSource>
  <c:chart>
    <c:autoTitleDeleted val="0"/>
    <c:pivotFmts>
      <c:pivotFmt>
        <c:idx val="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Tabelle4!$B$3:$B$4</c:f>
              <c:strCache>
                <c:ptCount val="1"/>
                <c:pt idx="0">
                  <c:v>V1_32.5deg_720p_long_sleeves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Tabelle4!$B$5:$B$12</c:f>
              <c:numCache>
                <c:formatCode>General</c:formatCode>
                <c:ptCount val="7"/>
                <c:pt idx="0">
                  <c:v>61.4</c:v>
                </c:pt>
                <c:pt idx="1">
                  <c:v>74.8</c:v>
                </c:pt>
                <c:pt idx="2">
                  <c:v>91</c:v>
                </c:pt>
                <c:pt idx="3">
                  <c:v>93.1</c:v>
                </c:pt>
                <c:pt idx="4">
                  <c:v>93.4</c:v>
                </c:pt>
                <c:pt idx="5">
                  <c:v>93.9</c:v>
                </c:pt>
                <c:pt idx="6">
                  <c:v>92.4</c:v>
                </c:pt>
              </c:numCache>
            </c:numRef>
          </c:val>
          <c:smooth val="0"/>
          <c:extLst>
            <c:ext xmlns:c16="http://schemas.microsoft.com/office/drawing/2014/chart" uri="{C3380CC4-5D6E-409C-BE32-E72D297353CC}">
              <c16:uniqueId val="{00000000-2ED6-4BA3-BBB3-6CB907143C41}"/>
            </c:ext>
          </c:extLst>
        </c:ser>
        <c:ser>
          <c:idx val="1"/>
          <c:order val="1"/>
          <c:tx>
            <c:strRef>
              <c:f>Tabelle4!$C$3:$C$4</c:f>
              <c:strCache>
                <c:ptCount val="1"/>
                <c:pt idx="0">
                  <c:v>V2_0deg_720p_short_sleeves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Tabelle4!$C$5:$C$12</c:f>
              <c:numCache>
                <c:formatCode>General</c:formatCode>
                <c:ptCount val="7"/>
                <c:pt idx="0">
                  <c:v>60.4</c:v>
                </c:pt>
                <c:pt idx="1">
                  <c:v>39.700000000000003</c:v>
                </c:pt>
                <c:pt idx="2">
                  <c:v>69.599999999999994</c:v>
                </c:pt>
                <c:pt idx="3">
                  <c:v>78.5</c:v>
                </c:pt>
                <c:pt idx="4">
                  <c:v>80.900000000000006</c:v>
                </c:pt>
                <c:pt idx="5">
                  <c:v>82.7</c:v>
                </c:pt>
                <c:pt idx="6">
                  <c:v>81.900000000000006</c:v>
                </c:pt>
              </c:numCache>
            </c:numRef>
          </c:val>
          <c:smooth val="0"/>
          <c:extLst>
            <c:ext xmlns:c16="http://schemas.microsoft.com/office/drawing/2014/chart" uri="{C3380CC4-5D6E-409C-BE32-E72D297353CC}">
              <c16:uniqueId val="{00000001-2ED6-4BA3-BBB3-6CB907143C41}"/>
            </c:ext>
          </c:extLst>
        </c:ser>
        <c:ser>
          <c:idx val="2"/>
          <c:order val="2"/>
          <c:tx>
            <c:strRef>
              <c:f>Tabelle4!$D$3:$D$4</c:f>
              <c:strCache>
                <c:ptCount val="1"/>
                <c:pt idx="0">
                  <c:v>V3_0deg_480p_short_sleeves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Tabelle4!$D$5:$D$12</c:f>
              <c:numCache>
                <c:formatCode>General</c:formatCode>
                <c:ptCount val="7"/>
                <c:pt idx="0">
                  <c:v>72.8</c:v>
                </c:pt>
                <c:pt idx="1">
                  <c:v>72.8</c:v>
                </c:pt>
                <c:pt idx="2">
                  <c:v>83.9</c:v>
                </c:pt>
                <c:pt idx="3">
                  <c:v>84.3</c:v>
                </c:pt>
                <c:pt idx="4">
                  <c:v>85.6</c:v>
                </c:pt>
                <c:pt idx="5">
                  <c:v>85.4</c:v>
                </c:pt>
                <c:pt idx="6">
                  <c:v>89.4</c:v>
                </c:pt>
              </c:numCache>
            </c:numRef>
          </c:val>
          <c:smooth val="0"/>
          <c:extLst>
            <c:ext xmlns:c16="http://schemas.microsoft.com/office/drawing/2014/chart" uri="{C3380CC4-5D6E-409C-BE32-E72D297353CC}">
              <c16:uniqueId val="{00000002-2ED6-4BA3-BBB3-6CB907143C41}"/>
            </c:ext>
          </c:extLst>
        </c:ser>
        <c:ser>
          <c:idx val="3"/>
          <c:order val="3"/>
          <c:tx>
            <c:strRef>
              <c:f>Tabelle4!$E$3:$E$4</c:f>
              <c:strCache>
                <c:ptCount val="1"/>
                <c:pt idx="0">
                  <c:v>V4_32.5deg_720p_short_sleeves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Tabelle4!$E$5:$E$12</c:f>
              <c:numCache>
                <c:formatCode>General</c:formatCode>
                <c:ptCount val="7"/>
                <c:pt idx="0">
                  <c:v>29.8</c:v>
                </c:pt>
                <c:pt idx="1">
                  <c:v>53.2</c:v>
                </c:pt>
                <c:pt idx="2">
                  <c:v>78.400000000000006</c:v>
                </c:pt>
                <c:pt idx="3">
                  <c:v>83.7</c:v>
                </c:pt>
                <c:pt idx="4">
                  <c:v>85.2</c:v>
                </c:pt>
                <c:pt idx="5">
                  <c:v>86.2</c:v>
                </c:pt>
                <c:pt idx="6">
                  <c:v>87.2</c:v>
                </c:pt>
              </c:numCache>
            </c:numRef>
          </c:val>
          <c:smooth val="0"/>
          <c:extLst>
            <c:ext xmlns:c16="http://schemas.microsoft.com/office/drawing/2014/chart" uri="{C3380CC4-5D6E-409C-BE32-E72D297353CC}">
              <c16:uniqueId val="{00000003-2ED6-4BA3-BBB3-6CB907143C41}"/>
            </c:ext>
          </c:extLst>
        </c:ser>
        <c:ser>
          <c:idx val="4"/>
          <c:order val="4"/>
          <c:tx>
            <c:strRef>
              <c:f>Tabelle4!$F$3:$F$4</c:f>
              <c:strCache>
                <c:ptCount val="1"/>
                <c:pt idx="0">
                  <c:v>V5_32.5deg_480p_short_sleeves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Tabelle4!$F$5:$F$12</c:f>
              <c:numCache>
                <c:formatCode>General</c:formatCode>
                <c:ptCount val="7"/>
                <c:pt idx="0">
                  <c:v>34</c:v>
                </c:pt>
                <c:pt idx="1">
                  <c:v>73</c:v>
                </c:pt>
                <c:pt idx="2">
                  <c:v>85.7</c:v>
                </c:pt>
                <c:pt idx="3">
                  <c:v>87.5</c:v>
                </c:pt>
                <c:pt idx="4">
                  <c:v>86.8</c:v>
                </c:pt>
                <c:pt idx="5">
                  <c:v>86.5</c:v>
                </c:pt>
                <c:pt idx="6">
                  <c:v>87</c:v>
                </c:pt>
              </c:numCache>
            </c:numRef>
          </c:val>
          <c:smooth val="0"/>
          <c:extLst>
            <c:ext xmlns:c16="http://schemas.microsoft.com/office/drawing/2014/chart" uri="{C3380CC4-5D6E-409C-BE32-E72D297353CC}">
              <c16:uniqueId val="{00000004-2ED6-4BA3-BBB3-6CB907143C41}"/>
            </c:ext>
          </c:extLst>
        </c:ser>
        <c:dLbls>
          <c:showLegendKey val="0"/>
          <c:showVal val="0"/>
          <c:showCatName val="0"/>
          <c:showSerName val="0"/>
          <c:showPercent val="0"/>
          <c:showBubbleSize val="0"/>
        </c:dLbls>
        <c:marker val="1"/>
        <c:smooth val="0"/>
        <c:axId val="149873392"/>
        <c:axId val="149861392"/>
      </c:lineChart>
      <c:catAx>
        <c:axId val="149873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ROI size [pixel]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61392"/>
        <c:crosses val="autoZero"/>
        <c:auto val="1"/>
        <c:lblAlgn val="ctr"/>
        <c:lblOffset val="100"/>
        <c:noMultiLvlLbl val="0"/>
      </c:catAx>
      <c:valAx>
        <c:axId val="149861392"/>
        <c:scaling>
          <c:orientation val="minMax"/>
          <c:max val="95"/>
          <c:min val="8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Mediapipe Hand detection</a:t>
                </a:r>
                <a:r>
                  <a:rPr lang="de-DE" baseline="0"/>
                  <a:t> rate [%]</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73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Hand Speed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Tabelle1!$A$1</c:f>
              <c:strCache>
                <c:ptCount val="1"/>
                <c:pt idx="0">
                  <c:v>480p</c:v>
                </c:pt>
              </c:strCache>
            </c:strRef>
          </c:tx>
          <c:spPr>
            <a:solidFill>
              <a:schemeClr val="accent1"/>
            </a:solidFill>
            <a:ln>
              <a:noFill/>
            </a:ln>
            <a:effectLst/>
          </c:spPr>
          <c:invertIfNegative val="0"/>
          <c:val>
            <c:numRef>
              <c:f>Tabelle1!$A$2:$A$748</c:f>
              <c:numCache>
                <c:formatCode>General</c:formatCode>
                <c:ptCount val="747"/>
                <c:pt idx="0">
                  <c:v>397</c:v>
                </c:pt>
                <c:pt idx="1">
                  <c:v>2</c:v>
                </c:pt>
                <c:pt idx="2">
                  <c:v>1</c:v>
                </c:pt>
                <c:pt idx="3">
                  <c:v>0</c:v>
                </c:pt>
                <c:pt idx="4">
                  <c:v>0</c:v>
                </c:pt>
                <c:pt idx="5">
                  <c:v>0</c:v>
                </c:pt>
                <c:pt idx="6">
                  <c:v>1</c:v>
                </c:pt>
                <c:pt idx="7">
                  <c:v>0</c:v>
                </c:pt>
                <c:pt idx="8">
                  <c:v>0</c:v>
                </c:pt>
                <c:pt idx="9">
                  <c:v>1</c:v>
                </c:pt>
                <c:pt idx="10">
                  <c:v>0</c:v>
                </c:pt>
                <c:pt idx="11">
                  <c:v>0</c:v>
                </c:pt>
                <c:pt idx="12">
                  <c:v>1</c:v>
                </c:pt>
                <c:pt idx="13">
                  <c:v>0</c:v>
                </c:pt>
                <c:pt idx="14">
                  <c:v>0</c:v>
                </c:pt>
                <c:pt idx="15">
                  <c:v>0</c:v>
                </c:pt>
                <c:pt idx="16">
                  <c:v>1</c:v>
                </c:pt>
                <c:pt idx="17">
                  <c:v>2</c:v>
                </c:pt>
                <c:pt idx="18">
                  <c:v>1</c:v>
                </c:pt>
                <c:pt idx="19">
                  <c:v>1</c:v>
                </c:pt>
                <c:pt idx="20">
                  <c:v>0</c:v>
                </c:pt>
                <c:pt idx="21">
                  <c:v>1</c:v>
                </c:pt>
                <c:pt idx="22">
                  <c:v>2</c:v>
                </c:pt>
                <c:pt idx="23">
                  <c:v>1</c:v>
                </c:pt>
                <c:pt idx="24">
                  <c:v>2</c:v>
                </c:pt>
                <c:pt idx="25">
                  <c:v>0</c:v>
                </c:pt>
                <c:pt idx="26">
                  <c:v>4</c:v>
                </c:pt>
                <c:pt idx="27">
                  <c:v>4</c:v>
                </c:pt>
                <c:pt idx="28">
                  <c:v>1</c:v>
                </c:pt>
                <c:pt idx="29">
                  <c:v>1</c:v>
                </c:pt>
                <c:pt idx="30">
                  <c:v>1</c:v>
                </c:pt>
                <c:pt idx="31">
                  <c:v>1</c:v>
                </c:pt>
                <c:pt idx="32">
                  <c:v>3</c:v>
                </c:pt>
                <c:pt idx="33">
                  <c:v>4</c:v>
                </c:pt>
                <c:pt idx="34">
                  <c:v>9</c:v>
                </c:pt>
                <c:pt idx="35">
                  <c:v>10</c:v>
                </c:pt>
                <c:pt idx="36">
                  <c:v>34</c:v>
                </c:pt>
                <c:pt idx="37">
                  <c:v>17</c:v>
                </c:pt>
                <c:pt idx="38">
                  <c:v>8</c:v>
                </c:pt>
                <c:pt idx="39">
                  <c:v>20</c:v>
                </c:pt>
                <c:pt idx="40">
                  <c:v>20</c:v>
                </c:pt>
                <c:pt idx="41">
                  <c:v>14</c:v>
                </c:pt>
                <c:pt idx="42">
                  <c:v>69</c:v>
                </c:pt>
                <c:pt idx="43">
                  <c:v>1</c:v>
                </c:pt>
                <c:pt idx="44">
                  <c:v>1</c:v>
                </c:pt>
                <c:pt idx="45">
                  <c:v>1</c:v>
                </c:pt>
                <c:pt idx="46">
                  <c:v>0</c:v>
                </c:pt>
                <c:pt idx="47">
                  <c:v>1</c:v>
                </c:pt>
                <c:pt idx="48">
                  <c:v>1</c:v>
                </c:pt>
                <c:pt idx="49">
                  <c:v>0</c:v>
                </c:pt>
                <c:pt idx="50">
                  <c:v>1</c:v>
                </c:pt>
                <c:pt idx="51">
                  <c:v>1</c:v>
                </c:pt>
                <c:pt idx="52">
                  <c:v>1</c:v>
                </c:pt>
                <c:pt idx="53">
                  <c:v>1</c:v>
                </c:pt>
                <c:pt idx="54">
                  <c:v>1</c:v>
                </c:pt>
                <c:pt idx="55">
                  <c:v>1</c:v>
                </c:pt>
                <c:pt idx="56">
                  <c:v>1</c:v>
                </c:pt>
                <c:pt idx="57">
                  <c:v>0</c:v>
                </c:pt>
                <c:pt idx="58">
                  <c:v>1</c:v>
                </c:pt>
                <c:pt idx="59">
                  <c:v>134</c:v>
                </c:pt>
                <c:pt idx="60">
                  <c:v>9</c:v>
                </c:pt>
                <c:pt idx="61">
                  <c:v>10</c:v>
                </c:pt>
                <c:pt idx="62">
                  <c:v>10</c:v>
                </c:pt>
                <c:pt idx="63">
                  <c:v>13</c:v>
                </c:pt>
                <c:pt idx="64">
                  <c:v>13</c:v>
                </c:pt>
                <c:pt idx="65">
                  <c:v>12</c:v>
                </c:pt>
                <c:pt idx="66">
                  <c:v>20</c:v>
                </c:pt>
                <c:pt idx="67">
                  <c:v>15</c:v>
                </c:pt>
                <c:pt idx="68">
                  <c:v>21</c:v>
                </c:pt>
                <c:pt idx="69">
                  <c:v>21</c:v>
                </c:pt>
                <c:pt idx="70">
                  <c:v>18</c:v>
                </c:pt>
                <c:pt idx="71">
                  <c:v>22</c:v>
                </c:pt>
                <c:pt idx="72">
                  <c:v>23</c:v>
                </c:pt>
                <c:pt idx="73">
                  <c:v>16</c:v>
                </c:pt>
                <c:pt idx="74">
                  <c:v>12</c:v>
                </c:pt>
                <c:pt idx="75">
                  <c:v>11</c:v>
                </c:pt>
                <c:pt idx="76">
                  <c:v>12</c:v>
                </c:pt>
                <c:pt idx="77">
                  <c:v>11</c:v>
                </c:pt>
                <c:pt idx="78">
                  <c:v>7</c:v>
                </c:pt>
                <c:pt idx="79">
                  <c:v>5</c:v>
                </c:pt>
                <c:pt idx="80">
                  <c:v>1</c:v>
                </c:pt>
                <c:pt idx="81">
                  <c:v>1</c:v>
                </c:pt>
                <c:pt idx="82">
                  <c:v>1</c:v>
                </c:pt>
                <c:pt idx="83">
                  <c:v>0</c:v>
                </c:pt>
                <c:pt idx="84">
                  <c:v>0</c:v>
                </c:pt>
                <c:pt idx="85">
                  <c:v>1</c:v>
                </c:pt>
                <c:pt idx="86">
                  <c:v>1</c:v>
                </c:pt>
                <c:pt idx="87">
                  <c:v>1</c:v>
                </c:pt>
                <c:pt idx="88">
                  <c:v>2</c:v>
                </c:pt>
                <c:pt idx="89">
                  <c:v>2</c:v>
                </c:pt>
                <c:pt idx="90">
                  <c:v>0</c:v>
                </c:pt>
                <c:pt idx="91">
                  <c:v>0</c:v>
                </c:pt>
                <c:pt idx="92">
                  <c:v>0</c:v>
                </c:pt>
                <c:pt idx="93">
                  <c:v>1</c:v>
                </c:pt>
                <c:pt idx="94">
                  <c:v>1</c:v>
                </c:pt>
                <c:pt idx="95">
                  <c:v>0</c:v>
                </c:pt>
                <c:pt idx="96">
                  <c:v>0</c:v>
                </c:pt>
                <c:pt idx="97">
                  <c:v>0</c:v>
                </c:pt>
                <c:pt idx="98">
                  <c:v>0</c:v>
                </c:pt>
                <c:pt idx="99">
                  <c:v>1</c:v>
                </c:pt>
                <c:pt idx="100">
                  <c:v>0</c:v>
                </c:pt>
                <c:pt idx="101">
                  <c:v>0</c:v>
                </c:pt>
                <c:pt idx="102">
                  <c:v>0</c:v>
                </c:pt>
                <c:pt idx="103">
                  <c:v>0</c:v>
                </c:pt>
                <c:pt idx="104">
                  <c:v>0</c:v>
                </c:pt>
                <c:pt idx="105">
                  <c:v>0</c:v>
                </c:pt>
                <c:pt idx="106">
                  <c:v>0</c:v>
                </c:pt>
                <c:pt idx="107">
                  <c:v>0</c:v>
                </c:pt>
                <c:pt idx="108">
                  <c:v>0</c:v>
                </c:pt>
                <c:pt idx="109">
                  <c:v>0</c:v>
                </c:pt>
                <c:pt idx="110">
                  <c:v>0</c:v>
                </c:pt>
                <c:pt idx="111">
                  <c:v>1</c:v>
                </c:pt>
                <c:pt idx="112">
                  <c:v>2</c:v>
                </c:pt>
                <c:pt idx="113">
                  <c:v>2</c:v>
                </c:pt>
                <c:pt idx="114">
                  <c:v>2</c:v>
                </c:pt>
                <c:pt idx="115">
                  <c:v>4</c:v>
                </c:pt>
                <c:pt idx="116">
                  <c:v>3</c:v>
                </c:pt>
                <c:pt idx="117">
                  <c:v>4</c:v>
                </c:pt>
                <c:pt idx="118">
                  <c:v>3</c:v>
                </c:pt>
                <c:pt idx="119">
                  <c:v>4</c:v>
                </c:pt>
                <c:pt idx="120">
                  <c:v>2</c:v>
                </c:pt>
                <c:pt idx="121">
                  <c:v>4</c:v>
                </c:pt>
                <c:pt idx="122">
                  <c:v>4</c:v>
                </c:pt>
                <c:pt idx="123">
                  <c:v>3</c:v>
                </c:pt>
                <c:pt idx="124">
                  <c:v>6</c:v>
                </c:pt>
                <c:pt idx="125">
                  <c:v>9</c:v>
                </c:pt>
                <c:pt idx="126">
                  <c:v>14</c:v>
                </c:pt>
                <c:pt idx="127">
                  <c:v>12</c:v>
                </c:pt>
                <c:pt idx="128">
                  <c:v>15</c:v>
                </c:pt>
                <c:pt idx="129">
                  <c:v>11</c:v>
                </c:pt>
                <c:pt idx="130">
                  <c:v>10</c:v>
                </c:pt>
                <c:pt idx="131">
                  <c:v>13</c:v>
                </c:pt>
                <c:pt idx="132">
                  <c:v>14</c:v>
                </c:pt>
                <c:pt idx="133">
                  <c:v>15</c:v>
                </c:pt>
                <c:pt idx="134">
                  <c:v>12</c:v>
                </c:pt>
                <c:pt idx="135">
                  <c:v>5</c:v>
                </c:pt>
                <c:pt idx="136">
                  <c:v>2</c:v>
                </c:pt>
                <c:pt idx="137">
                  <c:v>7</c:v>
                </c:pt>
                <c:pt idx="138">
                  <c:v>2</c:v>
                </c:pt>
                <c:pt idx="139">
                  <c:v>2</c:v>
                </c:pt>
                <c:pt idx="140">
                  <c:v>2</c:v>
                </c:pt>
                <c:pt idx="141">
                  <c:v>2</c:v>
                </c:pt>
                <c:pt idx="142">
                  <c:v>2</c:v>
                </c:pt>
                <c:pt idx="143">
                  <c:v>2</c:v>
                </c:pt>
                <c:pt idx="144">
                  <c:v>0</c:v>
                </c:pt>
                <c:pt idx="145">
                  <c:v>1</c:v>
                </c:pt>
                <c:pt idx="146">
                  <c:v>0</c:v>
                </c:pt>
                <c:pt idx="147">
                  <c:v>1</c:v>
                </c:pt>
                <c:pt idx="148">
                  <c:v>1</c:v>
                </c:pt>
                <c:pt idx="149">
                  <c:v>0</c:v>
                </c:pt>
                <c:pt idx="150">
                  <c:v>0</c:v>
                </c:pt>
                <c:pt idx="151">
                  <c:v>0</c:v>
                </c:pt>
                <c:pt idx="152">
                  <c:v>1</c:v>
                </c:pt>
                <c:pt idx="153">
                  <c:v>1</c:v>
                </c:pt>
                <c:pt idx="154">
                  <c:v>0</c:v>
                </c:pt>
                <c:pt idx="155">
                  <c:v>1</c:v>
                </c:pt>
                <c:pt idx="156">
                  <c:v>0</c:v>
                </c:pt>
                <c:pt idx="157">
                  <c:v>0</c:v>
                </c:pt>
                <c:pt idx="158">
                  <c:v>1</c:v>
                </c:pt>
                <c:pt idx="159">
                  <c:v>0</c:v>
                </c:pt>
                <c:pt idx="160">
                  <c:v>0</c:v>
                </c:pt>
                <c:pt idx="161">
                  <c:v>0</c:v>
                </c:pt>
                <c:pt idx="162">
                  <c:v>0</c:v>
                </c:pt>
                <c:pt idx="163">
                  <c:v>0</c:v>
                </c:pt>
                <c:pt idx="164">
                  <c:v>0</c:v>
                </c:pt>
                <c:pt idx="165">
                  <c:v>1</c:v>
                </c:pt>
                <c:pt idx="166">
                  <c:v>1</c:v>
                </c:pt>
                <c:pt idx="167">
                  <c:v>0</c:v>
                </c:pt>
                <c:pt idx="168">
                  <c:v>0</c:v>
                </c:pt>
                <c:pt idx="169">
                  <c:v>1</c:v>
                </c:pt>
                <c:pt idx="170">
                  <c:v>0</c:v>
                </c:pt>
                <c:pt idx="171">
                  <c:v>0</c:v>
                </c:pt>
                <c:pt idx="172">
                  <c:v>2</c:v>
                </c:pt>
                <c:pt idx="173">
                  <c:v>0</c:v>
                </c:pt>
                <c:pt idx="174">
                  <c:v>0</c:v>
                </c:pt>
                <c:pt idx="175">
                  <c:v>0</c:v>
                </c:pt>
                <c:pt idx="176">
                  <c:v>0</c:v>
                </c:pt>
                <c:pt idx="177">
                  <c:v>1</c:v>
                </c:pt>
                <c:pt idx="178">
                  <c:v>0</c:v>
                </c:pt>
                <c:pt idx="179">
                  <c:v>1</c:v>
                </c:pt>
                <c:pt idx="180">
                  <c:v>0</c:v>
                </c:pt>
                <c:pt idx="181">
                  <c:v>1</c:v>
                </c:pt>
                <c:pt idx="182">
                  <c:v>0</c:v>
                </c:pt>
                <c:pt idx="183">
                  <c:v>0</c:v>
                </c:pt>
                <c:pt idx="184">
                  <c:v>0</c:v>
                </c:pt>
                <c:pt idx="185">
                  <c:v>0</c:v>
                </c:pt>
                <c:pt idx="186">
                  <c:v>0</c:v>
                </c:pt>
                <c:pt idx="187">
                  <c:v>0</c:v>
                </c:pt>
                <c:pt idx="188">
                  <c:v>0</c:v>
                </c:pt>
                <c:pt idx="189">
                  <c:v>0</c:v>
                </c:pt>
                <c:pt idx="190">
                  <c:v>4</c:v>
                </c:pt>
                <c:pt idx="191">
                  <c:v>1</c:v>
                </c:pt>
                <c:pt idx="192">
                  <c:v>2</c:v>
                </c:pt>
                <c:pt idx="193">
                  <c:v>0</c:v>
                </c:pt>
                <c:pt idx="194">
                  <c:v>1</c:v>
                </c:pt>
                <c:pt idx="195">
                  <c:v>0</c:v>
                </c:pt>
                <c:pt idx="196">
                  <c:v>1</c:v>
                </c:pt>
                <c:pt idx="197">
                  <c:v>0</c:v>
                </c:pt>
                <c:pt idx="198">
                  <c:v>0</c:v>
                </c:pt>
                <c:pt idx="199">
                  <c:v>0</c:v>
                </c:pt>
                <c:pt idx="200">
                  <c:v>0</c:v>
                </c:pt>
                <c:pt idx="201">
                  <c:v>1</c:v>
                </c:pt>
                <c:pt idx="202">
                  <c:v>0</c:v>
                </c:pt>
                <c:pt idx="203">
                  <c:v>4</c:v>
                </c:pt>
                <c:pt idx="204">
                  <c:v>1</c:v>
                </c:pt>
                <c:pt idx="205">
                  <c:v>2</c:v>
                </c:pt>
                <c:pt idx="206">
                  <c:v>5</c:v>
                </c:pt>
                <c:pt idx="207">
                  <c:v>4</c:v>
                </c:pt>
                <c:pt idx="208">
                  <c:v>1</c:v>
                </c:pt>
                <c:pt idx="209">
                  <c:v>1</c:v>
                </c:pt>
                <c:pt idx="210">
                  <c:v>0</c:v>
                </c:pt>
                <c:pt idx="211">
                  <c:v>3</c:v>
                </c:pt>
                <c:pt idx="212">
                  <c:v>2</c:v>
                </c:pt>
                <c:pt idx="213">
                  <c:v>2</c:v>
                </c:pt>
                <c:pt idx="214">
                  <c:v>1</c:v>
                </c:pt>
                <c:pt idx="215">
                  <c:v>1</c:v>
                </c:pt>
                <c:pt idx="216">
                  <c:v>1</c:v>
                </c:pt>
                <c:pt idx="217">
                  <c:v>1</c:v>
                </c:pt>
                <c:pt idx="218">
                  <c:v>1</c:v>
                </c:pt>
                <c:pt idx="219">
                  <c:v>0</c:v>
                </c:pt>
                <c:pt idx="220">
                  <c:v>0</c:v>
                </c:pt>
                <c:pt idx="221">
                  <c:v>0</c:v>
                </c:pt>
                <c:pt idx="222">
                  <c:v>1</c:v>
                </c:pt>
                <c:pt idx="223">
                  <c:v>2</c:v>
                </c:pt>
                <c:pt idx="224">
                  <c:v>1</c:v>
                </c:pt>
                <c:pt idx="225">
                  <c:v>1</c:v>
                </c:pt>
                <c:pt idx="226">
                  <c:v>0</c:v>
                </c:pt>
                <c:pt idx="227">
                  <c:v>2</c:v>
                </c:pt>
                <c:pt idx="228">
                  <c:v>3</c:v>
                </c:pt>
                <c:pt idx="229">
                  <c:v>2</c:v>
                </c:pt>
                <c:pt idx="230">
                  <c:v>2</c:v>
                </c:pt>
                <c:pt idx="231">
                  <c:v>0</c:v>
                </c:pt>
                <c:pt idx="232">
                  <c:v>0</c:v>
                </c:pt>
                <c:pt idx="233">
                  <c:v>0</c:v>
                </c:pt>
                <c:pt idx="234">
                  <c:v>4</c:v>
                </c:pt>
                <c:pt idx="235">
                  <c:v>2</c:v>
                </c:pt>
                <c:pt idx="236">
                  <c:v>0</c:v>
                </c:pt>
                <c:pt idx="237">
                  <c:v>1</c:v>
                </c:pt>
                <c:pt idx="238">
                  <c:v>2</c:v>
                </c:pt>
                <c:pt idx="239">
                  <c:v>1</c:v>
                </c:pt>
                <c:pt idx="240">
                  <c:v>2</c:v>
                </c:pt>
                <c:pt idx="241">
                  <c:v>1</c:v>
                </c:pt>
                <c:pt idx="242">
                  <c:v>2</c:v>
                </c:pt>
                <c:pt idx="243">
                  <c:v>10</c:v>
                </c:pt>
                <c:pt idx="244">
                  <c:v>19</c:v>
                </c:pt>
                <c:pt idx="245">
                  <c:v>61</c:v>
                </c:pt>
                <c:pt idx="246">
                  <c:v>15</c:v>
                </c:pt>
                <c:pt idx="247">
                  <c:v>5</c:v>
                </c:pt>
                <c:pt idx="248">
                  <c:v>13</c:v>
                </c:pt>
                <c:pt idx="249">
                  <c:v>4</c:v>
                </c:pt>
                <c:pt idx="250">
                  <c:v>15</c:v>
                </c:pt>
                <c:pt idx="251">
                  <c:v>12</c:v>
                </c:pt>
                <c:pt idx="252">
                  <c:v>9</c:v>
                </c:pt>
                <c:pt idx="253">
                  <c:v>75</c:v>
                </c:pt>
                <c:pt idx="254">
                  <c:v>0</c:v>
                </c:pt>
                <c:pt idx="255">
                  <c:v>0</c:v>
                </c:pt>
                <c:pt idx="256">
                  <c:v>1</c:v>
                </c:pt>
                <c:pt idx="257">
                  <c:v>0</c:v>
                </c:pt>
                <c:pt idx="258">
                  <c:v>0</c:v>
                </c:pt>
                <c:pt idx="259">
                  <c:v>0</c:v>
                </c:pt>
                <c:pt idx="260">
                  <c:v>1</c:v>
                </c:pt>
                <c:pt idx="261">
                  <c:v>0</c:v>
                </c:pt>
                <c:pt idx="262">
                  <c:v>1</c:v>
                </c:pt>
                <c:pt idx="263">
                  <c:v>1</c:v>
                </c:pt>
                <c:pt idx="264">
                  <c:v>0</c:v>
                </c:pt>
                <c:pt idx="265">
                  <c:v>1</c:v>
                </c:pt>
                <c:pt idx="266">
                  <c:v>0</c:v>
                </c:pt>
                <c:pt idx="267">
                  <c:v>1</c:v>
                </c:pt>
                <c:pt idx="268">
                  <c:v>0</c:v>
                </c:pt>
                <c:pt idx="269">
                  <c:v>1</c:v>
                </c:pt>
                <c:pt idx="270">
                  <c:v>1</c:v>
                </c:pt>
                <c:pt idx="271">
                  <c:v>0</c:v>
                </c:pt>
                <c:pt idx="272">
                  <c:v>0</c:v>
                </c:pt>
                <c:pt idx="273">
                  <c:v>1</c:v>
                </c:pt>
                <c:pt idx="274">
                  <c:v>0</c:v>
                </c:pt>
                <c:pt idx="275">
                  <c:v>1</c:v>
                </c:pt>
                <c:pt idx="276">
                  <c:v>0</c:v>
                </c:pt>
                <c:pt idx="277">
                  <c:v>0</c:v>
                </c:pt>
                <c:pt idx="278">
                  <c:v>0</c:v>
                </c:pt>
                <c:pt idx="279">
                  <c:v>1</c:v>
                </c:pt>
                <c:pt idx="280">
                  <c:v>0</c:v>
                </c:pt>
                <c:pt idx="281">
                  <c:v>1</c:v>
                </c:pt>
                <c:pt idx="282">
                  <c:v>2</c:v>
                </c:pt>
                <c:pt idx="283">
                  <c:v>1</c:v>
                </c:pt>
                <c:pt idx="284">
                  <c:v>1</c:v>
                </c:pt>
                <c:pt idx="285">
                  <c:v>2</c:v>
                </c:pt>
                <c:pt idx="286">
                  <c:v>1</c:v>
                </c:pt>
                <c:pt idx="287">
                  <c:v>1</c:v>
                </c:pt>
                <c:pt idx="288">
                  <c:v>0</c:v>
                </c:pt>
                <c:pt idx="289">
                  <c:v>0</c:v>
                </c:pt>
                <c:pt idx="290">
                  <c:v>0</c:v>
                </c:pt>
                <c:pt idx="291">
                  <c:v>1</c:v>
                </c:pt>
                <c:pt idx="292">
                  <c:v>0</c:v>
                </c:pt>
                <c:pt idx="293">
                  <c:v>1</c:v>
                </c:pt>
                <c:pt idx="294">
                  <c:v>1</c:v>
                </c:pt>
                <c:pt idx="295">
                  <c:v>1</c:v>
                </c:pt>
                <c:pt idx="296">
                  <c:v>78</c:v>
                </c:pt>
                <c:pt idx="297">
                  <c:v>5</c:v>
                </c:pt>
                <c:pt idx="298">
                  <c:v>6</c:v>
                </c:pt>
                <c:pt idx="299">
                  <c:v>6</c:v>
                </c:pt>
                <c:pt idx="300">
                  <c:v>3</c:v>
                </c:pt>
                <c:pt idx="301">
                  <c:v>3</c:v>
                </c:pt>
                <c:pt idx="302">
                  <c:v>1</c:v>
                </c:pt>
                <c:pt idx="303">
                  <c:v>1</c:v>
                </c:pt>
                <c:pt idx="304">
                  <c:v>1</c:v>
                </c:pt>
                <c:pt idx="305">
                  <c:v>0</c:v>
                </c:pt>
                <c:pt idx="306">
                  <c:v>2</c:v>
                </c:pt>
                <c:pt idx="307">
                  <c:v>1</c:v>
                </c:pt>
                <c:pt idx="308">
                  <c:v>2</c:v>
                </c:pt>
                <c:pt idx="309">
                  <c:v>0</c:v>
                </c:pt>
                <c:pt idx="310">
                  <c:v>0</c:v>
                </c:pt>
                <c:pt idx="311">
                  <c:v>1</c:v>
                </c:pt>
                <c:pt idx="312">
                  <c:v>2</c:v>
                </c:pt>
                <c:pt idx="313">
                  <c:v>0</c:v>
                </c:pt>
                <c:pt idx="314">
                  <c:v>2</c:v>
                </c:pt>
                <c:pt idx="315">
                  <c:v>1</c:v>
                </c:pt>
                <c:pt idx="316">
                  <c:v>1</c:v>
                </c:pt>
                <c:pt idx="317">
                  <c:v>0</c:v>
                </c:pt>
                <c:pt idx="318">
                  <c:v>0</c:v>
                </c:pt>
                <c:pt idx="319">
                  <c:v>1</c:v>
                </c:pt>
                <c:pt idx="320">
                  <c:v>0</c:v>
                </c:pt>
                <c:pt idx="321">
                  <c:v>0</c:v>
                </c:pt>
                <c:pt idx="322">
                  <c:v>1</c:v>
                </c:pt>
                <c:pt idx="323">
                  <c:v>1</c:v>
                </c:pt>
                <c:pt idx="324">
                  <c:v>0</c:v>
                </c:pt>
                <c:pt idx="325">
                  <c:v>1</c:v>
                </c:pt>
                <c:pt idx="326">
                  <c:v>0</c:v>
                </c:pt>
                <c:pt idx="327">
                  <c:v>1</c:v>
                </c:pt>
                <c:pt idx="328">
                  <c:v>0</c:v>
                </c:pt>
                <c:pt idx="329">
                  <c:v>1</c:v>
                </c:pt>
                <c:pt idx="330">
                  <c:v>1</c:v>
                </c:pt>
                <c:pt idx="331">
                  <c:v>0</c:v>
                </c:pt>
                <c:pt idx="332">
                  <c:v>0</c:v>
                </c:pt>
                <c:pt idx="333">
                  <c:v>1</c:v>
                </c:pt>
                <c:pt idx="334">
                  <c:v>0</c:v>
                </c:pt>
                <c:pt idx="335">
                  <c:v>0</c:v>
                </c:pt>
                <c:pt idx="336">
                  <c:v>0</c:v>
                </c:pt>
                <c:pt idx="337">
                  <c:v>1</c:v>
                </c:pt>
                <c:pt idx="338">
                  <c:v>0</c:v>
                </c:pt>
                <c:pt idx="339">
                  <c:v>0</c:v>
                </c:pt>
                <c:pt idx="340">
                  <c:v>0</c:v>
                </c:pt>
                <c:pt idx="341">
                  <c:v>0</c:v>
                </c:pt>
                <c:pt idx="342">
                  <c:v>0</c:v>
                </c:pt>
                <c:pt idx="343">
                  <c:v>0</c:v>
                </c:pt>
                <c:pt idx="344">
                  <c:v>1</c:v>
                </c:pt>
                <c:pt idx="345">
                  <c:v>0</c:v>
                </c:pt>
                <c:pt idx="346">
                  <c:v>0</c:v>
                </c:pt>
                <c:pt idx="347">
                  <c:v>0</c:v>
                </c:pt>
                <c:pt idx="348">
                  <c:v>0</c:v>
                </c:pt>
                <c:pt idx="349">
                  <c:v>0</c:v>
                </c:pt>
                <c:pt idx="350">
                  <c:v>0</c:v>
                </c:pt>
                <c:pt idx="351">
                  <c:v>1</c:v>
                </c:pt>
                <c:pt idx="352">
                  <c:v>1</c:v>
                </c:pt>
                <c:pt idx="353">
                  <c:v>0</c:v>
                </c:pt>
                <c:pt idx="354">
                  <c:v>1</c:v>
                </c:pt>
                <c:pt idx="355">
                  <c:v>0</c:v>
                </c:pt>
                <c:pt idx="356">
                  <c:v>0</c:v>
                </c:pt>
                <c:pt idx="357">
                  <c:v>0</c:v>
                </c:pt>
                <c:pt idx="358">
                  <c:v>0</c:v>
                </c:pt>
                <c:pt idx="359">
                  <c:v>0</c:v>
                </c:pt>
                <c:pt idx="360">
                  <c:v>0</c:v>
                </c:pt>
                <c:pt idx="361">
                  <c:v>0</c:v>
                </c:pt>
                <c:pt idx="362">
                  <c:v>0</c:v>
                </c:pt>
                <c:pt idx="363">
                  <c:v>0</c:v>
                </c:pt>
                <c:pt idx="364">
                  <c:v>1</c:v>
                </c:pt>
                <c:pt idx="365">
                  <c:v>1</c:v>
                </c:pt>
                <c:pt idx="366">
                  <c:v>0</c:v>
                </c:pt>
                <c:pt idx="367">
                  <c:v>1</c:v>
                </c:pt>
                <c:pt idx="368">
                  <c:v>1</c:v>
                </c:pt>
                <c:pt idx="369">
                  <c:v>0</c:v>
                </c:pt>
                <c:pt idx="370">
                  <c:v>0</c:v>
                </c:pt>
                <c:pt idx="371">
                  <c:v>1</c:v>
                </c:pt>
                <c:pt idx="372">
                  <c:v>1</c:v>
                </c:pt>
                <c:pt idx="373">
                  <c:v>81</c:v>
                </c:pt>
                <c:pt idx="374">
                  <c:v>0</c:v>
                </c:pt>
                <c:pt idx="375">
                  <c:v>0</c:v>
                </c:pt>
                <c:pt idx="376">
                  <c:v>1</c:v>
                </c:pt>
                <c:pt idx="377">
                  <c:v>0</c:v>
                </c:pt>
                <c:pt idx="378">
                  <c:v>0</c:v>
                </c:pt>
                <c:pt idx="379">
                  <c:v>0</c:v>
                </c:pt>
                <c:pt idx="380">
                  <c:v>0</c:v>
                </c:pt>
                <c:pt idx="381">
                  <c:v>0</c:v>
                </c:pt>
                <c:pt idx="382">
                  <c:v>0</c:v>
                </c:pt>
                <c:pt idx="383">
                  <c:v>0</c:v>
                </c:pt>
                <c:pt idx="384">
                  <c:v>1</c:v>
                </c:pt>
                <c:pt idx="385">
                  <c:v>1</c:v>
                </c:pt>
                <c:pt idx="386">
                  <c:v>0</c:v>
                </c:pt>
                <c:pt idx="387">
                  <c:v>0</c:v>
                </c:pt>
                <c:pt idx="388">
                  <c:v>0</c:v>
                </c:pt>
                <c:pt idx="389">
                  <c:v>0</c:v>
                </c:pt>
                <c:pt idx="390">
                  <c:v>0</c:v>
                </c:pt>
                <c:pt idx="391">
                  <c:v>0</c:v>
                </c:pt>
                <c:pt idx="392">
                  <c:v>1</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80</c:v>
                </c:pt>
                <c:pt idx="412">
                  <c:v>0</c:v>
                </c:pt>
                <c:pt idx="413">
                  <c:v>1</c:v>
                </c:pt>
                <c:pt idx="414">
                  <c:v>1</c:v>
                </c:pt>
                <c:pt idx="415">
                  <c:v>2</c:v>
                </c:pt>
                <c:pt idx="416">
                  <c:v>2</c:v>
                </c:pt>
                <c:pt idx="417">
                  <c:v>3</c:v>
                </c:pt>
                <c:pt idx="418">
                  <c:v>4</c:v>
                </c:pt>
                <c:pt idx="419">
                  <c:v>4</c:v>
                </c:pt>
                <c:pt idx="420">
                  <c:v>7</c:v>
                </c:pt>
                <c:pt idx="421">
                  <c:v>4</c:v>
                </c:pt>
                <c:pt idx="422">
                  <c:v>5</c:v>
                </c:pt>
                <c:pt idx="423">
                  <c:v>10</c:v>
                </c:pt>
                <c:pt idx="424">
                  <c:v>1</c:v>
                </c:pt>
                <c:pt idx="425">
                  <c:v>99</c:v>
                </c:pt>
                <c:pt idx="426">
                  <c:v>21</c:v>
                </c:pt>
                <c:pt idx="427">
                  <c:v>13</c:v>
                </c:pt>
                <c:pt idx="428">
                  <c:v>11</c:v>
                </c:pt>
                <c:pt idx="429">
                  <c:v>14</c:v>
                </c:pt>
                <c:pt idx="430">
                  <c:v>12</c:v>
                </c:pt>
                <c:pt idx="431">
                  <c:v>10</c:v>
                </c:pt>
                <c:pt idx="432">
                  <c:v>9</c:v>
                </c:pt>
                <c:pt idx="433">
                  <c:v>6</c:v>
                </c:pt>
                <c:pt idx="434">
                  <c:v>5</c:v>
                </c:pt>
                <c:pt idx="435">
                  <c:v>7</c:v>
                </c:pt>
                <c:pt idx="436">
                  <c:v>0</c:v>
                </c:pt>
                <c:pt idx="437">
                  <c:v>2</c:v>
                </c:pt>
                <c:pt idx="438">
                  <c:v>4</c:v>
                </c:pt>
                <c:pt idx="439">
                  <c:v>2</c:v>
                </c:pt>
                <c:pt idx="440">
                  <c:v>1</c:v>
                </c:pt>
                <c:pt idx="441">
                  <c:v>1</c:v>
                </c:pt>
                <c:pt idx="442">
                  <c:v>0</c:v>
                </c:pt>
                <c:pt idx="443">
                  <c:v>1</c:v>
                </c:pt>
                <c:pt idx="444">
                  <c:v>0</c:v>
                </c:pt>
                <c:pt idx="445">
                  <c:v>0</c:v>
                </c:pt>
                <c:pt idx="446">
                  <c:v>0</c:v>
                </c:pt>
                <c:pt idx="447">
                  <c:v>0</c:v>
                </c:pt>
                <c:pt idx="448">
                  <c:v>0</c:v>
                </c:pt>
                <c:pt idx="449">
                  <c:v>0</c:v>
                </c:pt>
                <c:pt idx="450">
                  <c:v>3</c:v>
                </c:pt>
                <c:pt idx="451">
                  <c:v>2</c:v>
                </c:pt>
                <c:pt idx="452">
                  <c:v>1</c:v>
                </c:pt>
                <c:pt idx="453">
                  <c:v>0</c:v>
                </c:pt>
                <c:pt idx="454">
                  <c:v>0</c:v>
                </c:pt>
                <c:pt idx="455">
                  <c:v>1</c:v>
                </c:pt>
                <c:pt idx="456">
                  <c:v>0</c:v>
                </c:pt>
                <c:pt idx="457">
                  <c:v>0</c:v>
                </c:pt>
                <c:pt idx="458">
                  <c:v>1</c:v>
                </c:pt>
                <c:pt idx="459">
                  <c:v>0</c:v>
                </c:pt>
                <c:pt idx="460">
                  <c:v>0</c:v>
                </c:pt>
                <c:pt idx="461">
                  <c:v>0</c:v>
                </c:pt>
                <c:pt idx="462">
                  <c:v>1</c:v>
                </c:pt>
                <c:pt idx="463">
                  <c:v>0</c:v>
                </c:pt>
                <c:pt idx="464">
                  <c:v>5</c:v>
                </c:pt>
                <c:pt idx="465">
                  <c:v>4</c:v>
                </c:pt>
                <c:pt idx="466">
                  <c:v>5</c:v>
                </c:pt>
                <c:pt idx="467">
                  <c:v>6</c:v>
                </c:pt>
                <c:pt idx="468">
                  <c:v>6</c:v>
                </c:pt>
                <c:pt idx="469">
                  <c:v>13</c:v>
                </c:pt>
                <c:pt idx="470">
                  <c:v>11</c:v>
                </c:pt>
                <c:pt idx="471">
                  <c:v>14</c:v>
                </c:pt>
                <c:pt idx="472">
                  <c:v>11</c:v>
                </c:pt>
                <c:pt idx="473">
                  <c:v>19</c:v>
                </c:pt>
                <c:pt idx="474">
                  <c:v>26</c:v>
                </c:pt>
                <c:pt idx="475">
                  <c:v>20</c:v>
                </c:pt>
                <c:pt idx="476">
                  <c:v>28</c:v>
                </c:pt>
                <c:pt idx="477">
                  <c:v>25</c:v>
                </c:pt>
                <c:pt idx="478">
                  <c:v>16</c:v>
                </c:pt>
                <c:pt idx="479">
                  <c:v>17</c:v>
                </c:pt>
                <c:pt idx="480">
                  <c:v>19</c:v>
                </c:pt>
                <c:pt idx="481">
                  <c:v>13</c:v>
                </c:pt>
                <c:pt idx="482">
                  <c:v>66</c:v>
                </c:pt>
                <c:pt idx="483">
                  <c:v>1</c:v>
                </c:pt>
                <c:pt idx="484">
                  <c:v>1</c:v>
                </c:pt>
                <c:pt idx="485">
                  <c:v>1</c:v>
                </c:pt>
                <c:pt idx="486">
                  <c:v>0</c:v>
                </c:pt>
                <c:pt idx="487">
                  <c:v>1</c:v>
                </c:pt>
                <c:pt idx="488">
                  <c:v>0</c:v>
                </c:pt>
                <c:pt idx="489">
                  <c:v>0</c:v>
                </c:pt>
                <c:pt idx="490">
                  <c:v>1</c:v>
                </c:pt>
                <c:pt idx="491">
                  <c:v>0</c:v>
                </c:pt>
                <c:pt idx="492">
                  <c:v>1</c:v>
                </c:pt>
                <c:pt idx="493">
                  <c:v>0</c:v>
                </c:pt>
                <c:pt idx="494">
                  <c:v>1</c:v>
                </c:pt>
                <c:pt idx="495">
                  <c:v>1</c:v>
                </c:pt>
                <c:pt idx="496">
                  <c:v>1</c:v>
                </c:pt>
                <c:pt idx="497">
                  <c:v>1</c:v>
                </c:pt>
                <c:pt idx="498">
                  <c:v>124</c:v>
                </c:pt>
                <c:pt idx="499">
                  <c:v>18</c:v>
                </c:pt>
                <c:pt idx="500">
                  <c:v>20</c:v>
                </c:pt>
                <c:pt idx="501">
                  <c:v>21</c:v>
                </c:pt>
                <c:pt idx="502">
                  <c:v>23</c:v>
                </c:pt>
                <c:pt idx="503">
                  <c:v>40</c:v>
                </c:pt>
                <c:pt idx="504">
                  <c:v>27</c:v>
                </c:pt>
                <c:pt idx="505">
                  <c:v>22</c:v>
                </c:pt>
                <c:pt idx="506">
                  <c:v>23</c:v>
                </c:pt>
                <c:pt idx="507">
                  <c:v>16</c:v>
                </c:pt>
                <c:pt idx="508">
                  <c:v>12</c:v>
                </c:pt>
                <c:pt idx="509">
                  <c:v>9</c:v>
                </c:pt>
                <c:pt idx="510">
                  <c:v>10</c:v>
                </c:pt>
                <c:pt idx="511">
                  <c:v>6</c:v>
                </c:pt>
                <c:pt idx="512">
                  <c:v>3</c:v>
                </c:pt>
                <c:pt idx="513">
                  <c:v>1</c:v>
                </c:pt>
                <c:pt idx="514">
                  <c:v>1</c:v>
                </c:pt>
                <c:pt idx="515">
                  <c:v>1</c:v>
                </c:pt>
                <c:pt idx="516">
                  <c:v>1</c:v>
                </c:pt>
                <c:pt idx="517">
                  <c:v>1</c:v>
                </c:pt>
                <c:pt idx="518">
                  <c:v>1</c:v>
                </c:pt>
                <c:pt idx="519">
                  <c:v>1</c:v>
                </c:pt>
                <c:pt idx="520">
                  <c:v>0</c:v>
                </c:pt>
                <c:pt idx="521">
                  <c:v>1</c:v>
                </c:pt>
                <c:pt idx="522">
                  <c:v>0</c:v>
                </c:pt>
                <c:pt idx="523">
                  <c:v>1</c:v>
                </c:pt>
                <c:pt idx="524">
                  <c:v>0</c:v>
                </c:pt>
                <c:pt idx="525">
                  <c:v>0</c:v>
                </c:pt>
                <c:pt idx="526">
                  <c:v>0</c:v>
                </c:pt>
                <c:pt idx="527">
                  <c:v>0</c:v>
                </c:pt>
                <c:pt idx="528">
                  <c:v>1</c:v>
                </c:pt>
                <c:pt idx="529">
                  <c:v>1</c:v>
                </c:pt>
                <c:pt idx="530">
                  <c:v>2</c:v>
                </c:pt>
                <c:pt idx="531">
                  <c:v>2</c:v>
                </c:pt>
                <c:pt idx="532">
                  <c:v>1</c:v>
                </c:pt>
                <c:pt idx="533">
                  <c:v>1</c:v>
                </c:pt>
                <c:pt idx="534">
                  <c:v>0</c:v>
                </c:pt>
                <c:pt idx="535">
                  <c:v>1</c:v>
                </c:pt>
                <c:pt idx="536">
                  <c:v>0</c:v>
                </c:pt>
                <c:pt idx="537">
                  <c:v>1</c:v>
                </c:pt>
                <c:pt idx="538">
                  <c:v>1</c:v>
                </c:pt>
                <c:pt idx="539">
                  <c:v>1</c:v>
                </c:pt>
                <c:pt idx="540">
                  <c:v>1</c:v>
                </c:pt>
                <c:pt idx="541">
                  <c:v>1</c:v>
                </c:pt>
                <c:pt idx="542">
                  <c:v>0</c:v>
                </c:pt>
                <c:pt idx="543">
                  <c:v>0</c:v>
                </c:pt>
                <c:pt idx="544">
                  <c:v>1</c:v>
                </c:pt>
                <c:pt idx="545">
                  <c:v>0</c:v>
                </c:pt>
                <c:pt idx="546">
                  <c:v>0</c:v>
                </c:pt>
                <c:pt idx="547">
                  <c:v>0</c:v>
                </c:pt>
                <c:pt idx="548">
                  <c:v>1</c:v>
                </c:pt>
                <c:pt idx="549">
                  <c:v>0</c:v>
                </c:pt>
                <c:pt idx="550">
                  <c:v>0</c:v>
                </c:pt>
                <c:pt idx="551">
                  <c:v>0</c:v>
                </c:pt>
                <c:pt idx="552">
                  <c:v>1</c:v>
                </c:pt>
                <c:pt idx="553">
                  <c:v>0</c:v>
                </c:pt>
                <c:pt idx="554">
                  <c:v>1</c:v>
                </c:pt>
                <c:pt idx="555">
                  <c:v>0</c:v>
                </c:pt>
                <c:pt idx="556">
                  <c:v>0</c:v>
                </c:pt>
                <c:pt idx="557">
                  <c:v>0</c:v>
                </c:pt>
                <c:pt idx="558">
                  <c:v>0</c:v>
                </c:pt>
                <c:pt idx="559">
                  <c:v>0</c:v>
                </c:pt>
                <c:pt idx="560">
                  <c:v>0</c:v>
                </c:pt>
                <c:pt idx="561">
                  <c:v>1</c:v>
                </c:pt>
                <c:pt idx="562">
                  <c:v>0</c:v>
                </c:pt>
                <c:pt idx="563">
                  <c:v>2</c:v>
                </c:pt>
                <c:pt idx="564">
                  <c:v>2</c:v>
                </c:pt>
                <c:pt idx="565">
                  <c:v>1</c:v>
                </c:pt>
                <c:pt idx="566">
                  <c:v>5</c:v>
                </c:pt>
                <c:pt idx="567">
                  <c:v>6</c:v>
                </c:pt>
                <c:pt idx="568">
                  <c:v>9</c:v>
                </c:pt>
                <c:pt idx="569">
                  <c:v>9</c:v>
                </c:pt>
                <c:pt idx="570">
                  <c:v>9</c:v>
                </c:pt>
                <c:pt idx="571">
                  <c:v>8</c:v>
                </c:pt>
                <c:pt idx="572">
                  <c:v>12</c:v>
                </c:pt>
                <c:pt idx="573">
                  <c:v>11</c:v>
                </c:pt>
                <c:pt idx="574">
                  <c:v>14</c:v>
                </c:pt>
                <c:pt idx="575">
                  <c:v>15</c:v>
                </c:pt>
                <c:pt idx="576">
                  <c:v>15</c:v>
                </c:pt>
                <c:pt idx="577">
                  <c:v>6</c:v>
                </c:pt>
                <c:pt idx="578">
                  <c:v>8</c:v>
                </c:pt>
                <c:pt idx="579">
                  <c:v>2</c:v>
                </c:pt>
                <c:pt idx="580">
                  <c:v>2</c:v>
                </c:pt>
                <c:pt idx="581">
                  <c:v>1</c:v>
                </c:pt>
                <c:pt idx="582">
                  <c:v>3</c:v>
                </c:pt>
                <c:pt idx="583">
                  <c:v>2</c:v>
                </c:pt>
                <c:pt idx="584">
                  <c:v>5</c:v>
                </c:pt>
                <c:pt idx="585">
                  <c:v>2</c:v>
                </c:pt>
                <c:pt idx="586">
                  <c:v>0</c:v>
                </c:pt>
                <c:pt idx="587">
                  <c:v>1</c:v>
                </c:pt>
                <c:pt idx="588">
                  <c:v>1</c:v>
                </c:pt>
                <c:pt idx="589">
                  <c:v>1</c:v>
                </c:pt>
                <c:pt idx="590">
                  <c:v>1</c:v>
                </c:pt>
                <c:pt idx="591">
                  <c:v>2</c:v>
                </c:pt>
                <c:pt idx="592">
                  <c:v>2</c:v>
                </c:pt>
                <c:pt idx="593">
                  <c:v>1</c:v>
                </c:pt>
                <c:pt idx="594">
                  <c:v>0</c:v>
                </c:pt>
                <c:pt idx="595">
                  <c:v>0</c:v>
                </c:pt>
                <c:pt idx="596">
                  <c:v>0</c:v>
                </c:pt>
                <c:pt idx="597">
                  <c:v>0</c:v>
                </c:pt>
                <c:pt idx="598">
                  <c:v>1</c:v>
                </c:pt>
                <c:pt idx="599">
                  <c:v>2</c:v>
                </c:pt>
                <c:pt idx="600">
                  <c:v>1</c:v>
                </c:pt>
                <c:pt idx="601">
                  <c:v>2</c:v>
                </c:pt>
                <c:pt idx="602">
                  <c:v>1</c:v>
                </c:pt>
                <c:pt idx="603">
                  <c:v>5</c:v>
                </c:pt>
                <c:pt idx="604">
                  <c:v>5</c:v>
                </c:pt>
                <c:pt idx="605">
                  <c:v>2</c:v>
                </c:pt>
                <c:pt idx="606">
                  <c:v>1</c:v>
                </c:pt>
                <c:pt idx="607">
                  <c:v>0</c:v>
                </c:pt>
                <c:pt idx="608">
                  <c:v>1</c:v>
                </c:pt>
                <c:pt idx="609">
                  <c:v>0</c:v>
                </c:pt>
                <c:pt idx="610">
                  <c:v>3</c:v>
                </c:pt>
                <c:pt idx="611">
                  <c:v>2</c:v>
                </c:pt>
                <c:pt idx="612">
                  <c:v>2</c:v>
                </c:pt>
                <c:pt idx="613">
                  <c:v>1</c:v>
                </c:pt>
                <c:pt idx="614">
                  <c:v>1</c:v>
                </c:pt>
                <c:pt idx="615">
                  <c:v>0</c:v>
                </c:pt>
                <c:pt idx="616">
                  <c:v>1</c:v>
                </c:pt>
                <c:pt idx="617">
                  <c:v>0</c:v>
                </c:pt>
                <c:pt idx="618">
                  <c:v>3</c:v>
                </c:pt>
                <c:pt idx="619">
                  <c:v>1</c:v>
                </c:pt>
                <c:pt idx="620">
                  <c:v>2</c:v>
                </c:pt>
                <c:pt idx="621">
                  <c:v>5</c:v>
                </c:pt>
                <c:pt idx="622">
                  <c:v>2</c:v>
                </c:pt>
                <c:pt idx="623">
                  <c:v>5</c:v>
                </c:pt>
                <c:pt idx="624">
                  <c:v>3</c:v>
                </c:pt>
                <c:pt idx="625">
                  <c:v>2</c:v>
                </c:pt>
                <c:pt idx="626">
                  <c:v>5</c:v>
                </c:pt>
                <c:pt idx="627">
                  <c:v>3</c:v>
                </c:pt>
                <c:pt idx="628">
                  <c:v>2</c:v>
                </c:pt>
                <c:pt idx="629">
                  <c:v>4</c:v>
                </c:pt>
                <c:pt idx="630">
                  <c:v>0</c:v>
                </c:pt>
                <c:pt idx="631">
                  <c:v>2</c:v>
                </c:pt>
                <c:pt idx="632">
                  <c:v>8</c:v>
                </c:pt>
                <c:pt idx="633">
                  <c:v>7</c:v>
                </c:pt>
                <c:pt idx="634">
                  <c:v>1</c:v>
                </c:pt>
                <c:pt idx="635">
                  <c:v>2</c:v>
                </c:pt>
                <c:pt idx="636">
                  <c:v>3</c:v>
                </c:pt>
                <c:pt idx="637">
                  <c:v>5</c:v>
                </c:pt>
                <c:pt idx="638">
                  <c:v>8</c:v>
                </c:pt>
                <c:pt idx="639">
                  <c:v>10</c:v>
                </c:pt>
                <c:pt idx="640">
                  <c:v>16</c:v>
                </c:pt>
                <c:pt idx="641">
                  <c:v>8</c:v>
                </c:pt>
                <c:pt idx="642">
                  <c:v>10</c:v>
                </c:pt>
                <c:pt idx="643">
                  <c:v>11</c:v>
                </c:pt>
                <c:pt idx="644">
                  <c:v>8</c:v>
                </c:pt>
                <c:pt idx="645">
                  <c:v>7</c:v>
                </c:pt>
                <c:pt idx="646">
                  <c:v>6</c:v>
                </c:pt>
                <c:pt idx="647">
                  <c:v>89</c:v>
                </c:pt>
                <c:pt idx="648">
                  <c:v>1</c:v>
                </c:pt>
                <c:pt idx="649">
                  <c:v>0</c:v>
                </c:pt>
                <c:pt idx="650">
                  <c:v>0</c:v>
                </c:pt>
                <c:pt idx="651">
                  <c:v>0</c:v>
                </c:pt>
                <c:pt idx="652">
                  <c:v>0</c:v>
                </c:pt>
                <c:pt idx="653">
                  <c:v>0</c:v>
                </c:pt>
                <c:pt idx="654">
                  <c:v>1</c:v>
                </c:pt>
                <c:pt idx="655">
                  <c:v>0</c:v>
                </c:pt>
                <c:pt idx="656">
                  <c:v>0</c:v>
                </c:pt>
                <c:pt idx="657">
                  <c:v>2</c:v>
                </c:pt>
                <c:pt idx="658">
                  <c:v>1</c:v>
                </c:pt>
                <c:pt idx="659">
                  <c:v>0</c:v>
                </c:pt>
                <c:pt idx="660">
                  <c:v>90</c:v>
                </c:pt>
                <c:pt idx="661">
                  <c:v>1</c:v>
                </c:pt>
                <c:pt idx="662">
                  <c:v>2</c:v>
                </c:pt>
                <c:pt idx="663">
                  <c:v>1</c:v>
                </c:pt>
                <c:pt idx="664">
                  <c:v>0</c:v>
                </c:pt>
                <c:pt idx="665">
                  <c:v>0</c:v>
                </c:pt>
                <c:pt idx="666">
                  <c:v>0</c:v>
                </c:pt>
                <c:pt idx="667">
                  <c:v>0</c:v>
                </c:pt>
                <c:pt idx="668">
                  <c:v>1</c:v>
                </c:pt>
                <c:pt idx="669">
                  <c:v>1</c:v>
                </c:pt>
                <c:pt idx="670">
                  <c:v>93</c:v>
                </c:pt>
                <c:pt idx="671">
                  <c:v>2</c:v>
                </c:pt>
                <c:pt idx="672">
                  <c:v>1</c:v>
                </c:pt>
                <c:pt idx="673">
                  <c:v>1</c:v>
                </c:pt>
                <c:pt idx="674">
                  <c:v>1</c:v>
                </c:pt>
                <c:pt idx="675">
                  <c:v>1</c:v>
                </c:pt>
                <c:pt idx="676">
                  <c:v>0</c:v>
                </c:pt>
                <c:pt idx="677">
                  <c:v>0</c:v>
                </c:pt>
                <c:pt idx="678">
                  <c:v>1</c:v>
                </c:pt>
                <c:pt idx="679">
                  <c:v>1</c:v>
                </c:pt>
                <c:pt idx="680">
                  <c:v>1</c:v>
                </c:pt>
                <c:pt idx="681">
                  <c:v>3</c:v>
                </c:pt>
                <c:pt idx="682">
                  <c:v>3</c:v>
                </c:pt>
                <c:pt idx="683">
                  <c:v>3</c:v>
                </c:pt>
                <c:pt idx="684">
                  <c:v>3</c:v>
                </c:pt>
                <c:pt idx="685">
                  <c:v>5</c:v>
                </c:pt>
                <c:pt idx="686">
                  <c:v>5</c:v>
                </c:pt>
                <c:pt idx="687">
                  <c:v>8</c:v>
                </c:pt>
                <c:pt idx="688">
                  <c:v>12</c:v>
                </c:pt>
                <c:pt idx="689">
                  <c:v>11</c:v>
                </c:pt>
                <c:pt idx="690">
                  <c:v>14</c:v>
                </c:pt>
                <c:pt idx="691">
                  <c:v>19</c:v>
                </c:pt>
                <c:pt idx="692">
                  <c:v>19</c:v>
                </c:pt>
                <c:pt idx="693">
                  <c:v>18</c:v>
                </c:pt>
                <c:pt idx="694">
                  <c:v>13</c:v>
                </c:pt>
                <c:pt idx="695">
                  <c:v>15</c:v>
                </c:pt>
                <c:pt idx="696">
                  <c:v>17</c:v>
                </c:pt>
                <c:pt idx="697">
                  <c:v>13</c:v>
                </c:pt>
                <c:pt idx="698">
                  <c:v>8</c:v>
                </c:pt>
                <c:pt idx="699">
                  <c:v>5</c:v>
                </c:pt>
                <c:pt idx="700">
                  <c:v>6</c:v>
                </c:pt>
                <c:pt idx="701">
                  <c:v>3</c:v>
                </c:pt>
                <c:pt idx="702">
                  <c:v>2</c:v>
                </c:pt>
                <c:pt idx="703">
                  <c:v>1</c:v>
                </c:pt>
                <c:pt idx="704">
                  <c:v>1</c:v>
                </c:pt>
                <c:pt idx="705">
                  <c:v>1</c:v>
                </c:pt>
                <c:pt idx="706">
                  <c:v>1</c:v>
                </c:pt>
                <c:pt idx="707">
                  <c:v>1</c:v>
                </c:pt>
                <c:pt idx="708">
                  <c:v>0</c:v>
                </c:pt>
                <c:pt idx="709">
                  <c:v>1</c:v>
                </c:pt>
                <c:pt idx="710">
                  <c:v>0</c:v>
                </c:pt>
                <c:pt idx="711">
                  <c:v>1</c:v>
                </c:pt>
                <c:pt idx="712">
                  <c:v>1</c:v>
                </c:pt>
                <c:pt idx="713">
                  <c:v>1</c:v>
                </c:pt>
                <c:pt idx="714">
                  <c:v>0</c:v>
                </c:pt>
                <c:pt idx="715">
                  <c:v>0</c:v>
                </c:pt>
                <c:pt idx="716">
                  <c:v>1</c:v>
                </c:pt>
                <c:pt idx="717">
                  <c:v>0</c:v>
                </c:pt>
                <c:pt idx="718">
                  <c:v>0</c:v>
                </c:pt>
                <c:pt idx="719">
                  <c:v>0</c:v>
                </c:pt>
                <c:pt idx="720">
                  <c:v>1</c:v>
                </c:pt>
                <c:pt idx="721">
                  <c:v>1</c:v>
                </c:pt>
                <c:pt idx="722">
                  <c:v>1</c:v>
                </c:pt>
                <c:pt idx="723">
                  <c:v>0</c:v>
                </c:pt>
                <c:pt idx="724">
                  <c:v>0</c:v>
                </c:pt>
                <c:pt idx="725">
                  <c:v>1</c:v>
                </c:pt>
                <c:pt idx="726">
                  <c:v>0</c:v>
                </c:pt>
                <c:pt idx="727">
                  <c:v>1</c:v>
                </c:pt>
                <c:pt idx="728">
                  <c:v>1</c:v>
                </c:pt>
                <c:pt idx="729">
                  <c:v>0</c:v>
                </c:pt>
                <c:pt idx="730">
                  <c:v>0</c:v>
                </c:pt>
                <c:pt idx="731">
                  <c:v>0</c:v>
                </c:pt>
                <c:pt idx="732">
                  <c:v>1</c:v>
                </c:pt>
                <c:pt idx="733">
                  <c:v>0</c:v>
                </c:pt>
                <c:pt idx="734">
                  <c:v>0</c:v>
                </c:pt>
                <c:pt idx="735">
                  <c:v>0</c:v>
                </c:pt>
                <c:pt idx="736">
                  <c:v>1</c:v>
                </c:pt>
                <c:pt idx="737">
                  <c:v>1</c:v>
                </c:pt>
                <c:pt idx="738">
                  <c:v>1</c:v>
                </c:pt>
                <c:pt idx="739">
                  <c:v>1</c:v>
                </c:pt>
                <c:pt idx="740">
                  <c:v>1</c:v>
                </c:pt>
                <c:pt idx="741">
                  <c:v>2</c:v>
                </c:pt>
                <c:pt idx="742">
                  <c:v>1</c:v>
                </c:pt>
                <c:pt idx="743">
                  <c:v>1</c:v>
                </c:pt>
                <c:pt idx="744">
                  <c:v>1</c:v>
                </c:pt>
                <c:pt idx="745">
                  <c:v>1</c:v>
                </c:pt>
                <c:pt idx="746">
                  <c:v>2</c:v>
                </c:pt>
              </c:numCache>
            </c:numRef>
          </c:val>
          <c:extLst>
            <c:ext xmlns:c16="http://schemas.microsoft.com/office/drawing/2014/chart" uri="{C3380CC4-5D6E-409C-BE32-E72D297353CC}">
              <c16:uniqueId val="{00000000-0F6C-4615-9A9C-0FAF1E5324EE}"/>
            </c:ext>
          </c:extLst>
        </c:ser>
        <c:ser>
          <c:idx val="1"/>
          <c:order val="1"/>
          <c:tx>
            <c:strRef>
              <c:f>Tabelle1!$B$1</c:f>
              <c:strCache>
                <c:ptCount val="1"/>
                <c:pt idx="0">
                  <c:v>720p</c:v>
                </c:pt>
              </c:strCache>
            </c:strRef>
          </c:tx>
          <c:spPr>
            <a:solidFill>
              <a:schemeClr val="accent2"/>
            </a:solidFill>
            <a:ln>
              <a:noFill/>
            </a:ln>
            <a:effectLst/>
          </c:spPr>
          <c:invertIfNegative val="0"/>
          <c:val>
            <c:numRef>
              <c:f>Tabelle1!$B$2:$B$748</c:f>
              <c:numCache>
                <c:formatCode>General</c:formatCode>
                <c:ptCount val="747"/>
                <c:pt idx="0">
                  <c:v>702</c:v>
                </c:pt>
                <c:pt idx="1">
                  <c:v>32</c:v>
                </c:pt>
                <c:pt idx="2">
                  <c:v>20</c:v>
                </c:pt>
                <c:pt idx="3">
                  <c:v>14</c:v>
                </c:pt>
                <c:pt idx="4">
                  <c:v>4</c:v>
                </c:pt>
                <c:pt idx="5">
                  <c:v>5</c:v>
                </c:pt>
                <c:pt idx="6">
                  <c:v>2</c:v>
                </c:pt>
                <c:pt idx="7">
                  <c:v>2</c:v>
                </c:pt>
                <c:pt idx="8">
                  <c:v>2</c:v>
                </c:pt>
                <c:pt idx="9">
                  <c:v>3</c:v>
                </c:pt>
                <c:pt idx="10">
                  <c:v>2</c:v>
                </c:pt>
                <c:pt idx="11">
                  <c:v>2</c:v>
                </c:pt>
                <c:pt idx="12">
                  <c:v>1</c:v>
                </c:pt>
                <c:pt idx="13">
                  <c:v>1</c:v>
                </c:pt>
                <c:pt idx="14">
                  <c:v>3</c:v>
                </c:pt>
                <c:pt idx="15">
                  <c:v>1</c:v>
                </c:pt>
                <c:pt idx="16">
                  <c:v>1</c:v>
                </c:pt>
                <c:pt idx="17">
                  <c:v>12</c:v>
                </c:pt>
                <c:pt idx="18">
                  <c:v>12</c:v>
                </c:pt>
                <c:pt idx="19">
                  <c:v>3</c:v>
                </c:pt>
                <c:pt idx="20">
                  <c:v>1</c:v>
                </c:pt>
                <c:pt idx="21">
                  <c:v>1</c:v>
                </c:pt>
                <c:pt idx="22">
                  <c:v>3</c:v>
                </c:pt>
                <c:pt idx="23">
                  <c:v>7</c:v>
                </c:pt>
                <c:pt idx="24">
                  <c:v>0</c:v>
                </c:pt>
                <c:pt idx="25">
                  <c:v>4</c:v>
                </c:pt>
                <c:pt idx="26">
                  <c:v>5</c:v>
                </c:pt>
                <c:pt idx="27">
                  <c:v>6</c:v>
                </c:pt>
                <c:pt idx="28">
                  <c:v>9</c:v>
                </c:pt>
                <c:pt idx="29">
                  <c:v>5</c:v>
                </c:pt>
                <c:pt idx="30">
                  <c:v>2</c:v>
                </c:pt>
                <c:pt idx="31">
                  <c:v>3</c:v>
                </c:pt>
                <c:pt idx="32">
                  <c:v>4</c:v>
                </c:pt>
                <c:pt idx="33">
                  <c:v>10</c:v>
                </c:pt>
                <c:pt idx="34">
                  <c:v>11</c:v>
                </c:pt>
                <c:pt idx="35">
                  <c:v>71</c:v>
                </c:pt>
                <c:pt idx="36">
                  <c:v>21</c:v>
                </c:pt>
                <c:pt idx="37">
                  <c:v>13</c:v>
                </c:pt>
                <c:pt idx="38">
                  <c:v>16</c:v>
                </c:pt>
                <c:pt idx="39">
                  <c:v>35</c:v>
                </c:pt>
                <c:pt idx="40">
                  <c:v>14</c:v>
                </c:pt>
                <c:pt idx="41">
                  <c:v>9</c:v>
                </c:pt>
                <c:pt idx="42">
                  <c:v>7</c:v>
                </c:pt>
                <c:pt idx="43">
                  <c:v>5</c:v>
                </c:pt>
                <c:pt idx="44">
                  <c:v>4</c:v>
                </c:pt>
                <c:pt idx="45">
                  <c:v>9</c:v>
                </c:pt>
                <c:pt idx="46">
                  <c:v>1</c:v>
                </c:pt>
                <c:pt idx="47">
                  <c:v>2</c:v>
                </c:pt>
                <c:pt idx="48">
                  <c:v>1</c:v>
                </c:pt>
                <c:pt idx="49">
                  <c:v>0</c:v>
                </c:pt>
                <c:pt idx="50">
                  <c:v>1</c:v>
                </c:pt>
                <c:pt idx="51">
                  <c:v>0</c:v>
                </c:pt>
                <c:pt idx="52">
                  <c:v>0</c:v>
                </c:pt>
                <c:pt idx="53">
                  <c:v>1</c:v>
                </c:pt>
                <c:pt idx="54">
                  <c:v>0</c:v>
                </c:pt>
                <c:pt idx="55">
                  <c:v>1</c:v>
                </c:pt>
                <c:pt idx="56">
                  <c:v>1</c:v>
                </c:pt>
                <c:pt idx="57">
                  <c:v>1</c:v>
                </c:pt>
                <c:pt idx="58">
                  <c:v>1</c:v>
                </c:pt>
                <c:pt idx="59">
                  <c:v>0</c:v>
                </c:pt>
                <c:pt idx="60">
                  <c:v>0</c:v>
                </c:pt>
                <c:pt idx="61">
                  <c:v>1</c:v>
                </c:pt>
                <c:pt idx="62">
                  <c:v>1</c:v>
                </c:pt>
                <c:pt idx="63">
                  <c:v>0</c:v>
                </c:pt>
                <c:pt idx="64">
                  <c:v>0</c:v>
                </c:pt>
                <c:pt idx="65">
                  <c:v>0</c:v>
                </c:pt>
                <c:pt idx="66">
                  <c:v>1</c:v>
                </c:pt>
                <c:pt idx="67">
                  <c:v>1</c:v>
                </c:pt>
                <c:pt idx="68">
                  <c:v>0</c:v>
                </c:pt>
                <c:pt idx="69">
                  <c:v>0</c:v>
                </c:pt>
                <c:pt idx="70">
                  <c:v>1</c:v>
                </c:pt>
                <c:pt idx="71">
                  <c:v>1</c:v>
                </c:pt>
                <c:pt idx="72">
                  <c:v>1</c:v>
                </c:pt>
                <c:pt idx="73">
                  <c:v>0</c:v>
                </c:pt>
                <c:pt idx="74">
                  <c:v>0</c:v>
                </c:pt>
                <c:pt idx="75">
                  <c:v>1</c:v>
                </c:pt>
                <c:pt idx="76">
                  <c:v>1</c:v>
                </c:pt>
                <c:pt idx="77">
                  <c:v>0</c:v>
                </c:pt>
                <c:pt idx="78">
                  <c:v>2</c:v>
                </c:pt>
                <c:pt idx="79">
                  <c:v>1</c:v>
                </c:pt>
                <c:pt idx="80">
                  <c:v>5</c:v>
                </c:pt>
                <c:pt idx="81">
                  <c:v>1</c:v>
                </c:pt>
                <c:pt idx="82">
                  <c:v>3</c:v>
                </c:pt>
                <c:pt idx="83">
                  <c:v>2</c:v>
                </c:pt>
                <c:pt idx="84">
                  <c:v>2</c:v>
                </c:pt>
                <c:pt idx="85">
                  <c:v>0</c:v>
                </c:pt>
                <c:pt idx="86">
                  <c:v>0</c:v>
                </c:pt>
                <c:pt idx="87">
                  <c:v>0</c:v>
                </c:pt>
                <c:pt idx="88">
                  <c:v>1</c:v>
                </c:pt>
                <c:pt idx="89">
                  <c:v>2</c:v>
                </c:pt>
                <c:pt idx="90">
                  <c:v>1</c:v>
                </c:pt>
                <c:pt idx="91">
                  <c:v>2</c:v>
                </c:pt>
                <c:pt idx="92">
                  <c:v>1</c:v>
                </c:pt>
                <c:pt idx="93">
                  <c:v>1</c:v>
                </c:pt>
                <c:pt idx="94">
                  <c:v>1</c:v>
                </c:pt>
                <c:pt idx="95">
                  <c:v>2</c:v>
                </c:pt>
                <c:pt idx="96">
                  <c:v>1</c:v>
                </c:pt>
                <c:pt idx="97">
                  <c:v>1</c:v>
                </c:pt>
                <c:pt idx="98">
                  <c:v>1</c:v>
                </c:pt>
                <c:pt idx="99">
                  <c:v>3</c:v>
                </c:pt>
                <c:pt idx="100">
                  <c:v>6</c:v>
                </c:pt>
                <c:pt idx="101">
                  <c:v>9</c:v>
                </c:pt>
                <c:pt idx="102">
                  <c:v>8</c:v>
                </c:pt>
                <c:pt idx="103">
                  <c:v>6</c:v>
                </c:pt>
                <c:pt idx="104">
                  <c:v>6</c:v>
                </c:pt>
                <c:pt idx="105">
                  <c:v>10</c:v>
                </c:pt>
                <c:pt idx="106">
                  <c:v>63</c:v>
                </c:pt>
                <c:pt idx="107">
                  <c:v>153</c:v>
                </c:pt>
                <c:pt idx="108">
                  <c:v>41</c:v>
                </c:pt>
                <c:pt idx="109">
                  <c:v>29</c:v>
                </c:pt>
                <c:pt idx="110">
                  <c:v>26</c:v>
                </c:pt>
                <c:pt idx="111">
                  <c:v>22</c:v>
                </c:pt>
                <c:pt idx="112">
                  <c:v>18</c:v>
                </c:pt>
                <c:pt idx="113">
                  <c:v>16</c:v>
                </c:pt>
                <c:pt idx="114">
                  <c:v>10</c:v>
                </c:pt>
                <c:pt idx="115">
                  <c:v>2</c:v>
                </c:pt>
                <c:pt idx="116">
                  <c:v>7</c:v>
                </c:pt>
                <c:pt idx="117">
                  <c:v>2</c:v>
                </c:pt>
                <c:pt idx="118">
                  <c:v>2</c:v>
                </c:pt>
                <c:pt idx="119">
                  <c:v>1</c:v>
                </c:pt>
                <c:pt idx="120">
                  <c:v>2</c:v>
                </c:pt>
                <c:pt idx="121">
                  <c:v>1</c:v>
                </c:pt>
                <c:pt idx="122">
                  <c:v>1</c:v>
                </c:pt>
                <c:pt idx="123">
                  <c:v>1</c:v>
                </c:pt>
                <c:pt idx="124">
                  <c:v>7</c:v>
                </c:pt>
                <c:pt idx="125">
                  <c:v>0</c:v>
                </c:pt>
                <c:pt idx="126">
                  <c:v>1</c:v>
                </c:pt>
                <c:pt idx="127">
                  <c:v>1</c:v>
                </c:pt>
                <c:pt idx="128">
                  <c:v>0</c:v>
                </c:pt>
                <c:pt idx="129">
                  <c:v>1</c:v>
                </c:pt>
                <c:pt idx="130">
                  <c:v>0</c:v>
                </c:pt>
                <c:pt idx="131">
                  <c:v>1</c:v>
                </c:pt>
                <c:pt idx="132">
                  <c:v>1</c:v>
                </c:pt>
                <c:pt idx="133">
                  <c:v>1</c:v>
                </c:pt>
                <c:pt idx="134">
                  <c:v>1</c:v>
                </c:pt>
                <c:pt idx="135">
                  <c:v>1</c:v>
                </c:pt>
                <c:pt idx="136">
                  <c:v>1</c:v>
                </c:pt>
                <c:pt idx="137">
                  <c:v>4</c:v>
                </c:pt>
                <c:pt idx="138">
                  <c:v>3</c:v>
                </c:pt>
                <c:pt idx="139">
                  <c:v>2</c:v>
                </c:pt>
                <c:pt idx="140">
                  <c:v>6</c:v>
                </c:pt>
                <c:pt idx="141">
                  <c:v>11</c:v>
                </c:pt>
                <c:pt idx="142">
                  <c:v>13</c:v>
                </c:pt>
                <c:pt idx="143">
                  <c:v>16</c:v>
                </c:pt>
                <c:pt idx="144">
                  <c:v>22</c:v>
                </c:pt>
                <c:pt idx="145">
                  <c:v>20</c:v>
                </c:pt>
                <c:pt idx="146">
                  <c:v>21</c:v>
                </c:pt>
                <c:pt idx="147">
                  <c:v>40</c:v>
                </c:pt>
                <c:pt idx="148">
                  <c:v>94</c:v>
                </c:pt>
                <c:pt idx="149">
                  <c:v>19</c:v>
                </c:pt>
                <c:pt idx="150">
                  <c:v>31</c:v>
                </c:pt>
                <c:pt idx="151">
                  <c:v>47</c:v>
                </c:pt>
                <c:pt idx="152">
                  <c:v>19</c:v>
                </c:pt>
                <c:pt idx="153">
                  <c:v>31</c:v>
                </c:pt>
                <c:pt idx="154">
                  <c:v>23</c:v>
                </c:pt>
                <c:pt idx="155">
                  <c:v>19</c:v>
                </c:pt>
                <c:pt idx="156">
                  <c:v>11</c:v>
                </c:pt>
                <c:pt idx="157">
                  <c:v>122</c:v>
                </c:pt>
                <c:pt idx="158">
                  <c:v>1</c:v>
                </c:pt>
                <c:pt idx="159">
                  <c:v>1</c:v>
                </c:pt>
                <c:pt idx="160">
                  <c:v>1</c:v>
                </c:pt>
                <c:pt idx="161">
                  <c:v>0</c:v>
                </c:pt>
                <c:pt idx="162">
                  <c:v>1</c:v>
                </c:pt>
                <c:pt idx="163">
                  <c:v>0</c:v>
                </c:pt>
                <c:pt idx="164">
                  <c:v>0</c:v>
                </c:pt>
                <c:pt idx="165">
                  <c:v>1</c:v>
                </c:pt>
                <c:pt idx="166">
                  <c:v>0</c:v>
                </c:pt>
                <c:pt idx="167">
                  <c:v>0</c:v>
                </c:pt>
                <c:pt idx="168">
                  <c:v>1</c:v>
                </c:pt>
                <c:pt idx="169">
                  <c:v>1</c:v>
                </c:pt>
                <c:pt idx="170">
                  <c:v>1</c:v>
                </c:pt>
                <c:pt idx="171">
                  <c:v>1</c:v>
                </c:pt>
                <c:pt idx="172">
                  <c:v>1</c:v>
                </c:pt>
                <c:pt idx="173">
                  <c:v>1</c:v>
                </c:pt>
                <c:pt idx="174">
                  <c:v>1</c:v>
                </c:pt>
                <c:pt idx="175">
                  <c:v>0</c:v>
                </c:pt>
                <c:pt idx="176">
                  <c:v>0</c:v>
                </c:pt>
                <c:pt idx="177">
                  <c:v>0</c:v>
                </c:pt>
                <c:pt idx="178">
                  <c:v>1</c:v>
                </c:pt>
                <c:pt idx="179">
                  <c:v>0</c:v>
                </c:pt>
                <c:pt idx="180">
                  <c:v>0</c:v>
                </c:pt>
                <c:pt idx="181">
                  <c:v>0</c:v>
                </c:pt>
                <c:pt idx="182">
                  <c:v>1</c:v>
                </c:pt>
                <c:pt idx="183">
                  <c:v>0</c:v>
                </c:pt>
                <c:pt idx="184">
                  <c:v>0</c:v>
                </c:pt>
                <c:pt idx="185">
                  <c:v>1</c:v>
                </c:pt>
                <c:pt idx="186">
                  <c:v>1</c:v>
                </c:pt>
                <c:pt idx="187">
                  <c:v>0</c:v>
                </c:pt>
                <c:pt idx="188">
                  <c:v>0</c:v>
                </c:pt>
                <c:pt idx="189">
                  <c:v>1</c:v>
                </c:pt>
                <c:pt idx="190">
                  <c:v>0</c:v>
                </c:pt>
                <c:pt idx="191">
                  <c:v>0</c:v>
                </c:pt>
                <c:pt idx="192">
                  <c:v>0</c:v>
                </c:pt>
                <c:pt idx="193">
                  <c:v>0</c:v>
                </c:pt>
                <c:pt idx="194">
                  <c:v>1</c:v>
                </c:pt>
                <c:pt idx="195">
                  <c:v>0</c:v>
                </c:pt>
                <c:pt idx="196">
                  <c:v>0</c:v>
                </c:pt>
                <c:pt idx="197">
                  <c:v>0</c:v>
                </c:pt>
                <c:pt idx="198">
                  <c:v>1</c:v>
                </c:pt>
                <c:pt idx="199">
                  <c:v>0</c:v>
                </c:pt>
                <c:pt idx="200">
                  <c:v>1</c:v>
                </c:pt>
                <c:pt idx="201">
                  <c:v>214</c:v>
                </c:pt>
                <c:pt idx="202">
                  <c:v>25</c:v>
                </c:pt>
                <c:pt idx="203">
                  <c:v>33</c:v>
                </c:pt>
                <c:pt idx="204">
                  <c:v>34</c:v>
                </c:pt>
                <c:pt idx="205">
                  <c:v>48</c:v>
                </c:pt>
                <c:pt idx="206">
                  <c:v>52</c:v>
                </c:pt>
                <c:pt idx="207">
                  <c:v>39</c:v>
                </c:pt>
                <c:pt idx="208">
                  <c:v>37</c:v>
                </c:pt>
                <c:pt idx="209">
                  <c:v>33</c:v>
                </c:pt>
                <c:pt idx="210">
                  <c:v>35</c:v>
                </c:pt>
                <c:pt idx="211">
                  <c:v>19</c:v>
                </c:pt>
                <c:pt idx="212">
                  <c:v>20</c:v>
                </c:pt>
                <c:pt idx="213">
                  <c:v>17</c:v>
                </c:pt>
                <c:pt idx="214">
                  <c:v>14</c:v>
                </c:pt>
                <c:pt idx="215">
                  <c:v>11</c:v>
                </c:pt>
                <c:pt idx="216">
                  <c:v>7</c:v>
                </c:pt>
                <c:pt idx="217">
                  <c:v>4</c:v>
                </c:pt>
                <c:pt idx="218">
                  <c:v>4</c:v>
                </c:pt>
                <c:pt idx="219">
                  <c:v>5</c:v>
                </c:pt>
                <c:pt idx="220">
                  <c:v>1</c:v>
                </c:pt>
                <c:pt idx="221">
                  <c:v>0</c:v>
                </c:pt>
                <c:pt idx="222">
                  <c:v>3</c:v>
                </c:pt>
                <c:pt idx="223">
                  <c:v>0</c:v>
                </c:pt>
                <c:pt idx="224">
                  <c:v>2</c:v>
                </c:pt>
                <c:pt idx="225">
                  <c:v>0</c:v>
                </c:pt>
                <c:pt idx="226">
                  <c:v>0</c:v>
                </c:pt>
                <c:pt idx="227">
                  <c:v>1</c:v>
                </c:pt>
                <c:pt idx="228">
                  <c:v>2</c:v>
                </c:pt>
                <c:pt idx="229">
                  <c:v>2</c:v>
                </c:pt>
                <c:pt idx="230">
                  <c:v>3</c:v>
                </c:pt>
                <c:pt idx="231">
                  <c:v>4</c:v>
                </c:pt>
                <c:pt idx="232">
                  <c:v>1</c:v>
                </c:pt>
                <c:pt idx="233">
                  <c:v>0</c:v>
                </c:pt>
                <c:pt idx="234">
                  <c:v>0</c:v>
                </c:pt>
                <c:pt idx="235">
                  <c:v>0</c:v>
                </c:pt>
                <c:pt idx="236">
                  <c:v>0</c:v>
                </c:pt>
                <c:pt idx="237">
                  <c:v>0</c:v>
                </c:pt>
                <c:pt idx="238">
                  <c:v>1</c:v>
                </c:pt>
                <c:pt idx="239">
                  <c:v>0</c:v>
                </c:pt>
                <c:pt idx="240">
                  <c:v>0</c:v>
                </c:pt>
                <c:pt idx="241">
                  <c:v>0</c:v>
                </c:pt>
                <c:pt idx="242">
                  <c:v>0</c:v>
                </c:pt>
                <c:pt idx="243">
                  <c:v>1</c:v>
                </c:pt>
                <c:pt idx="244">
                  <c:v>0</c:v>
                </c:pt>
                <c:pt idx="245">
                  <c:v>0</c:v>
                </c:pt>
                <c:pt idx="246">
                  <c:v>1</c:v>
                </c:pt>
                <c:pt idx="247">
                  <c:v>0</c:v>
                </c:pt>
                <c:pt idx="248">
                  <c:v>0</c:v>
                </c:pt>
                <c:pt idx="249">
                  <c:v>1</c:v>
                </c:pt>
                <c:pt idx="250">
                  <c:v>1</c:v>
                </c:pt>
                <c:pt idx="251">
                  <c:v>2</c:v>
                </c:pt>
                <c:pt idx="252">
                  <c:v>1</c:v>
                </c:pt>
                <c:pt idx="253">
                  <c:v>2</c:v>
                </c:pt>
                <c:pt idx="254">
                  <c:v>1</c:v>
                </c:pt>
                <c:pt idx="255">
                  <c:v>2</c:v>
                </c:pt>
                <c:pt idx="256">
                  <c:v>5</c:v>
                </c:pt>
                <c:pt idx="257">
                  <c:v>7</c:v>
                </c:pt>
                <c:pt idx="258">
                  <c:v>13</c:v>
                </c:pt>
                <c:pt idx="259">
                  <c:v>15</c:v>
                </c:pt>
                <c:pt idx="260">
                  <c:v>18</c:v>
                </c:pt>
                <c:pt idx="261">
                  <c:v>19</c:v>
                </c:pt>
                <c:pt idx="262">
                  <c:v>17</c:v>
                </c:pt>
                <c:pt idx="263">
                  <c:v>12</c:v>
                </c:pt>
                <c:pt idx="264">
                  <c:v>12</c:v>
                </c:pt>
                <c:pt idx="265">
                  <c:v>11</c:v>
                </c:pt>
                <c:pt idx="266">
                  <c:v>7</c:v>
                </c:pt>
                <c:pt idx="267">
                  <c:v>5</c:v>
                </c:pt>
                <c:pt idx="268">
                  <c:v>4</c:v>
                </c:pt>
                <c:pt idx="269">
                  <c:v>2</c:v>
                </c:pt>
                <c:pt idx="270">
                  <c:v>0</c:v>
                </c:pt>
                <c:pt idx="271">
                  <c:v>0</c:v>
                </c:pt>
                <c:pt idx="272">
                  <c:v>0</c:v>
                </c:pt>
                <c:pt idx="273">
                  <c:v>1</c:v>
                </c:pt>
                <c:pt idx="274">
                  <c:v>1</c:v>
                </c:pt>
                <c:pt idx="275">
                  <c:v>0</c:v>
                </c:pt>
                <c:pt idx="276">
                  <c:v>1</c:v>
                </c:pt>
                <c:pt idx="277">
                  <c:v>1</c:v>
                </c:pt>
                <c:pt idx="278">
                  <c:v>1</c:v>
                </c:pt>
                <c:pt idx="279">
                  <c:v>3</c:v>
                </c:pt>
                <c:pt idx="280">
                  <c:v>2</c:v>
                </c:pt>
                <c:pt idx="281">
                  <c:v>2</c:v>
                </c:pt>
                <c:pt idx="282">
                  <c:v>1</c:v>
                </c:pt>
                <c:pt idx="283">
                  <c:v>0</c:v>
                </c:pt>
                <c:pt idx="284">
                  <c:v>1</c:v>
                </c:pt>
                <c:pt idx="285">
                  <c:v>1</c:v>
                </c:pt>
                <c:pt idx="286">
                  <c:v>1</c:v>
                </c:pt>
                <c:pt idx="287">
                  <c:v>1</c:v>
                </c:pt>
                <c:pt idx="288">
                  <c:v>0</c:v>
                </c:pt>
                <c:pt idx="289">
                  <c:v>0</c:v>
                </c:pt>
                <c:pt idx="290">
                  <c:v>0</c:v>
                </c:pt>
                <c:pt idx="291">
                  <c:v>1</c:v>
                </c:pt>
                <c:pt idx="292">
                  <c:v>0</c:v>
                </c:pt>
                <c:pt idx="293">
                  <c:v>1</c:v>
                </c:pt>
                <c:pt idx="294">
                  <c:v>1</c:v>
                </c:pt>
                <c:pt idx="295">
                  <c:v>1</c:v>
                </c:pt>
                <c:pt idx="296">
                  <c:v>1</c:v>
                </c:pt>
                <c:pt idx="297">
                  <c:v>1</c:v>
                </c:pt>
                <c:pt idx="298">
                  <c:v>2</c:v>
                </c:pt>
                <c:pt idx="299">
                  <c:v>2</c:v>
                </c:pt>
                <c:pt idx="300">
                  <c:v>4</c:v>
                </c:pt>
                <c:pt idx="301">
                  <c:v>6</c:v>
                </c:pt>
                <c:pt idx="302">
                  <c:v>8</c:v>
                </c:pt>
                <c:pt idx="303">
                  <c:v>9</c:v>
                </c:pt>
                <c:pt idx="304">
                  <c:v>11</c:v>
                </c:pt>
                <c:pt idx="305">
                  <c:v>15</c:v>
                </c:pt>
                <c:pt idx="306">
                  <c:v>15</c:v>
                </c:pt>
                <c:pt idx="307">
                  <c:v>17</c:v>
                </c:pt>
                <c:pt idx="308">
                  <c:v>22</c:v>
                </c:pt>
                <c:pt idx="309">
                  <c:v>19</c:v>
                </c:pt>
                <c:pt idx="310">
                  <c:v>15</c:v>
                </c:pt>
                <c:pt idx="311">
                  <c:v>13</c:v>
                </c:pt>
                <c:pt idx="312">
                  <c:v>12</c:v>
                </c:pt>
                <c:pt idx="313">
                  <c:v>15</c:v>
                </c:pt>
                <c:pt idx="314">
                  <c:v>16</c:v>
                </c:pt>
                <c:pt idx="315">
                  <c:v>17</c:v>
                </c:pt>
                <c:pt idx="316">
                  <c:v>12</c:v>
                </c:pt>
                <c:pt idx="317">
                  <c:v>11</c:v>
                </c:pt>
                <c:pt idx="318">
                  <c:v>9</c:v>
                </c:pt>
                <c:pt idx="319">
                  <c:v>18</c:v>
                </c:pt>
                <c:pt idx="320">
                  <c:v>12</c:v>
                </c:pt>
                <c:pt idx="321">
                  <c:v>11</c:v>
                </c:pt>
                <c:pt idx="322">
                  <c:v>7</c:v>
                </c:pt>
                <c:pt idx="323">
                  <c:v>7</c:v>
                </c:pt>
                <c:pt idx="324">
                  <c:v>4</c:v>
                </c:pt>
                <c:pt idx="325">
                  <c:v>2</c:v>
                </c:pt>
                <c:pt idx="326">
                  <c:v>2</c:v>
                </c:pt>
                <c:pt idx="327">
                  <c:v>1</c:v>
                </c:pt>
                <c:pt idx="328">
                  <c:v>2</c:v>
                </c:pt>
                <c:pt idx="329">
                  <c:v>1</c:v>
                </c:pt>
                <c:pt idx="330">
                  <c:v>2</c:v>
                </c:pt>
                <c:pt idx="331">
                  <c:v>1</c:v>
                </c:pt>
                <c:pt idx="332">
                  <c:v>0</c:v>
                </c:pt>
                <c:pt idx="333">
                  <c:v>1</c:v>
                </c:pt>
                <c:pt idx="334">
                  <c:v>1</c:v>
                </c:pt>
                <c:pt idx="335">
                  <c:v>1</c:v>
                </c:pt>
                <c:pt idx="336">
                  <c:v>1</c:v>
                </c:pt>
                <c:pt idx="337">
                  <c:v>1</c:v>
                </c:pt>
                <c:pt idx="338">
                  <c:v>3</c:v>
                </c:pt>
                <c:pt idx="339">
                  <c:v>5</c:v>
                </c:pt>
                <c:pt idx="340">
                  <c:v>2</c:v>
                </c:pt>
                <c:pt idx="341">
                  <c:v>2</c:v>
                </c:pt>
                <c:pt idx="342">
                  <c:v>0</c:v>
                </c:pt>
                <c:pt idx="343">
                  <c:v>1</c:v>
                </c:pt>
                <c:pt idx="344">
                  <c:v>0</c:v>
                </c:pt>
                <c:pt idx="345">
                  <c:v>0</c:v>
                </c:pt>
                <c:pt idx="346">
                  <c:v>0</c:v>
                </c:pt>
                <c:pt idx="347">
                  <c:v>1</c:v>
                </c:pt>
                <c:pt idx="348">
                  <c:v>0</c:v>
                </c:pt>
                <c:pt idx="349">
                  <c:v>0</c:v>
                </c:pt>
                <c:pt idx="350">
                  <c:v>0</c:v>
                </c:pt>
                <c:pt idx="351">
                  <c:v>1</c:v>
                </c:pt>
                <c:pt idx="352">
                  <c:v>0</c:v>
                </c:pt>
                <c:pt idx="353">
                  <c:v>1</c:v>
                </c:pt>
                <c:pt idx="354">
                  <c:v>1</c:v>
                </c:pt>
                <c:pt idx="355">
                  <c:v>0</c:v>
                </c:pt>
                <c:pt idx="356">
                  <c:v>1</c:v>
                </c:pt>
                <c:pt idx="357">
                  <c:v>1</c:v>
                </c:pt>
                <c:pt idx="358">
                  <c:v>1</c:v>
                </c:pt>
                <c:pt idx="359">
                  <c:v>1</c:v>
                </c:pt>
                <c:pt idx="360">
                  <c:v>1</c:v>
                </c:pt>
                <c:pt idx="361">
                  <c:v>1</c:v>
                </c:pt>
                <c:pt idx="362">
                  <c:v>1</c:v>
                </c:pt>
                <c:pt idx="363">
                  <c:v>1</c:v>
                </c:pt>
                <c:pt idx="364">
                  <c:v>1</c:v>
                </c:pt>
                <c:pt idx="365">
                  <c:v>1</c:v>
                </c:pt>
                <c:pt idx="366">
                  <c:v>1</c:v>
                </c:pt>
                <c:pt idx="367">
                  <c:v>2</c:v>
                </c:pt>
                <c:pt idx="368">
                  <c:v>1</c:v>
                </c:pt>
                <c:pt idx="369">
                  <c:v>1</c:v>
                </c:pt>
                <c:pt idx="370">
                  <c:v>1</c:v>
                </c:pt>
                <c:pt idx="371">
                  <c:v>0</c:v>
                </c:pt>
                <c:pt idx="372">
                  <c:v>0</c:v>
                </c:pt>
                <c:pt idx="373">
                  <c:v>1</c:v>
                </c:pt>
                <c:pt idx="374">
                  <c:v>2</c:v>
                </c:pt>
                <c:pt idx="375">
                  <c:v>5</c:v>
                </c:pt>
                <c:pt idx="376">
                  <c:v>12</c:v>
                </c:pt>
                <c:pt idx="377">
                  <c:v>15</c:v>
                </c:pt>
                <c:pt idx="378">
                  <c:v>16</c:v>
                </c:pt>
                <c:pt idx="379">
                  <c:v>17</c:v>
                </c:pt>
                <c:pt idx="380">
                  <c:v>26</c:v>
                </c:pt>
                <c:pt idx="381">
                  <c:v>21</c:v>
                </c:pt>
                <c:pt idx="382">
                  <c:v>23</c:v>
                </c:pt>
                <c:pt idx="383">
                  <c:v>22</c:v>
                </c:pt>
                <c:pt idx="384">
                  <c:v>15</c:v>
                </c:pt>
                <c:pt idx="385">
                  <c:v>20</c:v>
                </c:pt>
                <c:pt idx="386">
                  <c:v>21</c:v>
                </c:pt>
                <c:pt idx="387">
                  <c:v>9</c:v>
                </c:pt>
                <c:pt idx="388">
                  <c:v>11</c:v>
                </c:pt>
                <c:pt idx="389">
                  <c:v>2</c:v>
                </c:pt>
                <c:pt idx="390">
                  <c:v>4</c:v>
                </c:pt>
                <c:pt idx="391">
                  <c:v>0</c:v>
                </c:pt>
                <c:pt idx="392">
                  <c:v>3</c:v>
                </c:pt>
                <c:pt idx="393">
                  <c:v>2</c:v>
                </c:pt>
                <c:pt idx="394">
                  <c:v>1</c:v>
                </c:pt>
                <c:pt idx="395">
                  <c:v>3</c:v>
                </c:pt>
                <c:pt idx="396">
                  <c:v>2</c:v>
                </c:pt>
                <c:pt idx="397">
                  <c:v>1</c:v>
                </c:pt>
                <c:pt idx="398">
                  <c:v>1</c:v>
                </c:pt>
                <c:pt idx="399">
                  <c:v>2</c:v>
                </c:pt>
                <c:pt idx="400">
                  <c:v>1</c:v>
                </c:pt>
                <c:pt idx="401">
                  <c:v>3</c:v>
                </c:pt>
                <c:pt idx="402">
                  <c:v>1</c:v>
                </c:pt>
                <c:pt idx="403">
                  <c:v>1</c:v>
                </c:pt>
                <c:pt idx="404">
                  <c:v>4</c:v>
                </c:pt>
                <c:pt idx="405">
                  <c:v>5</c:v>
                </c:pt>
                <c:pt idx="406">
                  <c:v>5</c:v>
                </c:pt>
                <c:pt idx="407">
                  <c:v>1</c:v>
                </c:pt>
                <c:pt idx="408">
                  <c:v>1</c:v>
                </c:pt>
                <c:pt idx="409">
                  <c:v>1</c:v>
                </c:pt>
                <c:pt idx="410">
                  <c:v>2</c:v>
                </c:pt>
                <c:pt idx="411">
                  <c:v>1</c:v>
                </c:pt>
                <c:pt idx="412">
                  <c:v>0</c:v>
                </c:pt>
                <c:pt idx="413">
                  <c:v>1</c:v>
                </c:pt>
                <c:pt idx="414">
                  <c:v>4</c:v>
                </c:pt>
                <c:pt idx="415">
                  <c:v>0</c:v>
                </c:pt>
                <c:pt idx="416">
                  <c:v>0</c:v>
                </c:pt>
                <c:pt idx="417">
                  <c:v>2</c:v>
                </c:pt>
                <c:pt idx="418">
                  <c:v>0</c:v>
                </c:pt>
                <c:pt idx="419">
                  <c:v>1</c:v>
                </c:pt>
                <c:pt idx="420">
                  <c:v>0</c:v>
                </c:pt>
                <c:pt idx="421">
                  <c:v>1</c:v>
                </c:pt>
                <c:pt idx="422">
                  <c:v>1</c:v>
                </c:pt>
                <c:pt idx="423">
                  <c:v>0</c:v>
                </c:pt>
                <c:pt idx="424">
                  <c:v>1</c:v>
                </c:pt>
                <c:pt idx="425">
                  <c:v>0</c:v>
                </c:pt>
                <c:pt idx="426">
                  <c:v>0</c:v>
                </c:pt>
                <c:pt idx="427">
                  <c:v>1</c:v>
                </c:pt>
                <c:pt idx="428">
                  <c:v>2</c:v>
                </c:pt>
                <c:pt idx="429">
                  <c:v>2</c:v>
                </c:pt>
                <c:pt idx="430">
                  <c:v>2</c:v>
                </c:pt>
                <c:pt idx="431">
                  <c:v>2</c:v>
                </c:pt>
                <c:pt idx="432">
                  <c:v>1</c:v>
                </c:pt>
                <c:pt idx="433">
                  <c:v>2</c:v>
                </c:pt>
                <c:pt idx="434">
                  <c:v>2</c:v>
                </c:pt>
                <c:pt idx="435">
                  <c:v>1</c:v>
                </c:pt>
                <c:pt idx="436">
                  <c:v>4</c:v>
                </c:pt>
                <c:pt idx="437">
                  <c:v>2</c:v>
                </c:pt>
                <c:pt idx="438">
                  <c:v>8</c:v>
                </c:pt>
                <c:pt idx="439">
                  <c:v>5</c:v>
                </c:pt>
                <c:pt idx="440">
                  <c:v>7</c:v>
                </c:pt>
                <c:pt idx="441">
                  <c:v>17</c:v>
                </c:pt>
                <c:pt idx="442">
                  <c:v>12</c:v>
                </c:pt>
                <c:pt idx="443">
                  <c:v>11</c:v>
                </c:pt>
                <c:pt idx="444">
                  <c:v>11</c:v>
                </c:pt>
                <c:pt idx="445">
                  <c:v>47</c:v>
                </c:pt>
                <c:pt idx="446">
                  <c:v>30</c:v>
                </c:pt>
                <c:pt idx="447">
                  <c:v>23</c:v>
                </c:pt>
                <c:pt idx="448">
                  <c:v>30</c:v>
                </c:pt>
                <c:pt idx="449">
                  <c:v>17</c:v>
                </c:pt>
                <c:pt idx="450">
                  <c:v>18</c:v>
                </c:pt>
                <c:pt idx="451">
                  <c:v>136</c:v>
                </c:pt>
                <c:pt idx="452">
                  <c:v>7</c:v>
                </c:pt>
                <c:pt idx="453">
                  <c:v>9</c:v>
                </c:pt>
                <c:pt idx="454">
                  <c:v>11</c:v>
                </c:pt>
                <c:pt idx="455">
                  <c:v>19</c:v>
                </c:pt>
                <c:pt idx="456">
                  <c:v>16</c:v>
                </c:pt>
                <c:pt idx="457">
                  <c:v>22</c:v>
                </c:pt>
                <c:pt idx="458">
                  <c:v>29</c:v>
                </c:pt>
                <c:pt idx="459">
                  <c:v>28</c:v>
                </c:pt>
                <c:pt idx="460">
                  <c:v>30</c:v>
                </c:pt>
                <c:pt idx="461">
                  <c:v>29</c:v>
                </c:pt>
                <c:pt idx="462">
                  <c:v>25</c:v>
                </c:pt>
                <c:pt idx="463">
                  <c:v>27</c:v>
                </c:pt>
                <c:pt idx="464">
                  <c:v>26</c:v>
                </c:pt>
                <c:pt idx="465">
                  <c:v>19</c:v>
                </c:pt>
                <c:pt idx="466">
                  <c:v>13</c:v>
                </c:pt>
                <c:pt idx="467">
                  <c:v>14</c:v>
                </c:pt>
                <c:pt idx="468">
                  <c:v>8</c:v>
                </c:pt>
                <c:pt idx="469">
                  <c:v>10</c:v>
                </c:pt>
                <c:pt idx="470">
                  <c:v>4</c:v>
                </c:pt>
                <c:pt idx="471">
                  <c:v>4</c:v>
                </c:pt>
                <c:pt idx="472">
                  <c:v>2</c:v>
                </c:pt>
                <c:pt idx="473">
                  <c:v>1</c:v>
                </c:pt>
                <c:pt idx="474">
                  <c:v>2</c:v>
                </c:pt>
                <c:pt idx="475">
                  <c:v>1</c:v>
                </c:pt>
                <c:pt idx="476">
                  <c:v>2</c:v>
                </c:pt>
                <c:pt idx="477">
                  <c:v>3</c:v>
                </c:pt>
                <c:pt idx="478">
                  <c:v>2</c:v>
                </c:pt>
                <c:pt idx="479">
                  <c:v>1</c:v>
                </c:pt>
                <c:pt idx="480">
                  <c:v>1</c:v>
                </c:pt>
                <c:pt idx="481">
                  <c:v>1</c:v>
                </c:pt>
                <c:pt idx="482">
                  <c:v>1</c:v>
                </c:pt>
                <c:pt idx="483">
                  <c:v>1</c:v>
                </c:pt>
                <c:pt idx="484">
                  <c:v>3</c:v>
                </c:pt>
                <c:pt idx="485">
                  <c:v>1</c:v>
                </c:pt>
                <c:pt idx="486">
                  <c:v>2</c:v>
                </c:pt>
                <c:pt idx="487">
                  <c:v>1</c:v>
                </c:pt>
                <c:pt idx="488">
                  <c:v>0</c:v>
                </c:pt>
                <c:pt idx="489">
                  <c:v>1</c:v>
                </c:pt>
                <c:pt idx="490">
                  <c:v>1</c:v>
                </c:pt>
                <c:pt idx="491">
                  <c:v>0</c:v>
                </c:pt>
                <c:pt idx="492">
                  <c:v>0</c:v>
                </c:pt>
                <c:pt idx="493">
                  <c:v>1</c:v>
                </c:pt>
                <c:pt idx="494">
                  <c:v>1</c:v>
                </c:pt>
                <c:pt idx="495">
                  <c:v>1</c:v>
                </c:pt>
                <c:pt idx="496">
                  <c:v>1</c:v>
                </c:pt>
                <c:pt idx="497">
                  <c:v>2</c:v>
                </c:pt>
                <c:pt idx="498">
                  <c:v>1</c:v>
                </c:pt>
                <c:pt idx="499">
                  <c:v>1</c:v>
                </c:pt>
                <c:pt idx="500">
                  <c:v>0</c:v>
                </c:pt>
                <c:pt idx="501">
                  <c:v>1</c:v>
                </c:pt>
                <c:pt idx="502">
                  <c:v>1</c:v>
                </c:pt>
                <c:pt idx="503">
                  <c:v>1</c:v>
                </c:pt>
                <c:pt idx="504">
                  <c:v>1</c:v>
                </c:pt>
                <c:pt idx="505">
                  <c:v>5</c:v>
                </c:pt>
                <c:pt idx="506">
                  <c:v>10</c:v>
                </c:pt>
                <c:pt idx="507">
                  <c:v>14</c:v>
                </c:pt>
                <c:pt idx="508">
                  <c:v>15</c:v>
                </c:pt>
                <c:pt idx="509">
                  <c:v>23</c:v>
                </c:pt>
                <c:pt idx="510">
                  <c:v>31</c:v>
                </c:pt>
                <c:pt idx="511">
                  <c:v>31</c:v>
                </c:pt>
                <c:pt idx="512">
                  <c:v>31</c:v>
                </c:pt>
                <c:pt idx="513">
                  <c:v>24</c:v>
                </c:pt>
                <c:pt idx="514">
                  <c:v>28</c:v>
                </c:pt>
                <c:pt idx="515">
                  <c:v>17</c:v>
                </c:pt>
                <c:pt idx="516">
                  <c:v>3</c:v>
                </c:pt>
                <c:pt idx="517">
                  <c:v>5</c:v>
                </c:pt>
                <c:pt idx="518">
                  <c:v>6</c:v>
                </c:pt>
                <c:pt idx="519">
                  <c:v>2</c:v>
                </c:pt>
                <c:pt idx="520">
                  <c:v>2</c:v>
                </c:pt>
                <c:pt idx="521">
                  <c:v>2</c:v>
                </c:pt>
                <c:pt idx="522">
                  <c:v>1</c:v>
                </c:pt>
                <c:pt idx="523">
                  <c:v>1</c:v>
                </c:pt>
                <c:pt idx="524">
                  <c:v>1</c:v>
                </c:pt>
                <c:pt idx="525">
                  <c:v>1</c:v>
                </c:pt>
                <c:pt idx="526">
                  <c:v>1</c:v>
                </c:pt>
                <c:pt idx="527">
                  <c:v>1</c:v>
                </c:pt>
                <c:pt idx="528">
                  <c:v>0</c:v>
                </c:pt>
                <c:pt idx="529">
                  <c:v>0</c:v>
                </c:pt>
                <c:pt idx="530">
                  <c:v>2</c:v>
                </c:pt>
                <c:pt idx="531">
                  <c:v>2</c:v>
                </c:pt>
                <c:pt idx="532">
                  <c:v>1</c:v>
                </c:pt>
                <c:pt idx="533">
                  <c:v>1</c:v>
                </c:pt>
                <c:pt idx="534">
                  <c:v>0</c:v>
                </c:pt>
                <c:pt idx="535">
                  <c:v>1</c:v>
                </c:pt>
                <c:pt idx="536">
                  <c:v>0</c:v>
                </c:pt>
                <c:pt idx="537">
                  <c:v>1</c:v>
                </c:pt>
                <c:pt idx="538">
                  <c:v>0</c:v>
                </c:pt>
                <c:pt idx="539">
                  <c:v>1</c:v>
                </c:pt>
                <c:pt idx="540">
                  <c:v>0</c:v>
                </c:pt>
                <c:pt idx="541">
                  <c:v>4</c:v>
                </c:pt>
                <c:pt idx="542">
                  <c:v>1</c:v>
                </c:pt>
                <c:pt idx="543">
                  <c:v>2</c:v>
                </c:pt>
                <c:pt idx="544">
                  <c:v>1</c:v>
                </c:pt>
                <c:pt idx="545">
                  <c:v>1</c:v>
                </c:pt>
                <c:pt idx="546">
                  <c:v>1</c:v>
                </c:pt>
                <c:pt idx="547">
                  <c:v>0</c:v>
                </c:pt>
                <c:pt idx="548">
                  <c:v>0</c:v>
                </c:pt>
                <c:pt idx="549">
                  <c:v>0</c:v>
                </c:pt>
                <c:pt idx="550">
                  <c:v>2</c:v>
                </c:pt>
                <c:pt idx="551">
                  <c:v>2</c:v>
                </c:pt>
                <c:pt idx="552">
                  <c:v>0</c:v>
                </c:pt>
                <c:pt idx="553">
                  <c:v>1</c:v>
                </c:pt>
                <c:pt idx="554">
                  <c:v>1</c:v>
                </c:pt>
                <c:pt idx="555">
                  <c:v>0</c:v>
                </c:pt>
                <c:pt idx="556">
                  <c:v>1</c:v>
                </c:pt>
                <c:pt idx="557">
                  <c:v>1</c:v>
                </c:pt>
                <c:pt idx="558">
                  <c:v>1</c:v>
                </c:pt>
                <c:pt idx="559">
                  <c:v>1</c:v>
                </c:pt>
                <c:pt idx="560">
                  <c:v>2</c:v>
                </c:pt>
                <c:pt idx="561">
                  <c:v>0</c:v>
                </c:pt>
                <c:pt idx="562">
                  <c:v>5</c:v>
                </c:pt>
                <c:pt idx="563">
                  <c:v>5</c:v>
                </c:pt>
                <c:pt idx="564">
                  <c:v>6</c:v>
                </c:pt>
                <c:pt idx="565">
                  <c:v>12</c:v>
                </c:pt>
                <c:pt idx="566">
                  <c:v>24</c:v>
                </c:pt>
                <c:pt idx="567">
                  <c:v>17</c:v>
                </c:pt>
                <c:pt idx="568">
                  <c:v>19</c:v>
                </c:pt>
                <c:pt idx="569">
                  <c:v>11</c:v>
                </c:pt>
                <c:pt idx="570">
                  <c:v>38</c:v>
                </c:pt>
                <c:pt idx="571">
                  <c:v>44</c:v>
                </c:pt>
                <c:pt idx="572">
                  <c:v>26</c:v>
                </c:pt>
                <c:pt idx="573">
                  <c:v>50</c:v>
                </c:pt>
                <c:pt idx="574">
                  <c:v>20</c:v>
                </c:pt>
                <c:pt idx="575">
                  <c:v>11</c:v>
                </c:pt>
                <c:pt idx="576">
                  <c:v>11</c:v>
                </c:pt>
                <c:pt idx="577">
                  <c:v>10</c:v>
                </c:pt>
                <c:pt idx="578">
                  <c:v>8</c:v>
                </c:pt>
                <c:pt idx="579">
                  <c:v>10</c:v>
                </c:pt>
                <c:pt idx="580">
                  <c:v>6</c:v>
                </c:pt>
                <c:pt idx="581">
                  <c:v>7</c:v>
                </c:pt>
                <c:pt idx="582">
                  <c:v>6</c:v>
                </c:pt>
                <c:pt idx="583">
                  <c:v>7</c:v>
                </c:pt>
                <c:pt idx="584">
                  <c:v>6</c:v>
                </c:pt>
                <c:pt idx="585">
                  <c:v>3</c:v>
                </c:pt>
                <c:pt idx="586">
                  <c:v>3</c:v>
                </c:pt>
                <c:pt idx="587">
                  <c:v>2</c:v>
                </c:pt>
                <c:pt idx="588">
                  <c:v>1</c:v>
                </c:pt>
                <c:pt idx="589">
                  <c:v>2</c:v>
                </c:pt>
                <c:pt idx="590">
                  <c:v>1</c:v>
                </c:pt>
                <c:pt idx="591">
                  <c:v>1</c:v>
                </c:pt>
                <c:pt idx="592">
                  <c:v>1</c:v>
                </c:pt>
                <c:pt idx="593">
                  <c:v>0</c:v>
                </c:pt>
                <c:pt idx="594">
                  <c:v>0</c:v>
                </c:pt>
                <c:pt idx="595">
                  <c:v>0</c:v>
                </c:pt>
                <c:pt idx="596">
                  <c:v>0</c:v>
                </c:pt>
                <c:pt idx="597">
                  <c:v>1</c:v>
                </c:pt>
                <c:pt idx="598">
                  <c:v>1</c:v>
                </c:pt>
                <c:pt idx="599">
                  <c:v>0</c:v>
                </c:pt>
                <c:pt idx="600">
                  <c:v>2</c:v>
                </c:pt>
                <c:pt idx="601">
                  <c:v>2</c:v>
                </c:pt>
                <c:pt idx="602">
                  <c:v>1</c:v>
                </c:pt>
                <c:pt idx="603">
                  <c:v>2</c:v>
                </c:pt>
                <c:pt idx="604">
                  <c:v>1</c:v>
                </c:pt>
                <c:pt idx="605">
                  <c:v>1</c:v>
                </c:pt>
                <c:pt idx="606">
                  <c:v>0</c:v>
                </c:pt>
                <c:pt idx="607">
                  <c:v>1</c:v>
                </c:pt>
                <c:pt idx="608">
                  <c:v>3</c:v>
                </c:pt>
                <c:pt idx="609">
                  <c:v>8</c:v>
                </c:pt>
                <c:pt idx="610">
                  <c:v>8</c:v>
                </c:pt>
                <c:pt idx="611">
                  <c:v>11</c:v>
                </c:pt>
                <c:pt idx="612">
                  <c:v>15</c:v>
                </c:pt>
                <c:pt idx="613">
                  <c:v>14</c:v>
                </c:pt>
                <c:pt idx="614">
                  <c:v>15</c:v>
                </c:pt>
                <c:pt idx="615">
                  <c:v>19</c:v>
                </c:pt>
                <c:pt idx="616">
                  <c:v>18</c:v>
                </c:pt>
                <c:pt idx="617">
                  <c:v>17</c:v>
                </c:pt>
                <c:pt idx="618">
                  <c:v>14</c:v>
                </c:pt>
                <c:pt idx="619">
                  <c:v>11</c:v>
                </c:pt>
                <c:pt idx="620">
                  <c:v>7</c:v>
                </c:pt>
                <c:pt idx="621">
                  <c:v>3</c:v>
                </c:pt>
                <c:pt idx="622">
                  <c:v>2</c:v>
                </c:pt>
                <c:pt idx="623">
                  <c:v>1</c:v>
                </c:pt>
                <c:pt idx="624">
                  <c:v>0</c:v>
                </c:pt>
                <c:pt idx="625">
                  <c:v>0</c:v>
                </c:pt>
                <c:pt idx="626">
                  <c:v>2</c:v>
                </c:pt>
                <c:pt idx="627">
                  <c:v>2</c:v>
                </c:pt>
                <c:pt idx="628">
                  <c:v>1</c:v>
                </c:pt>
                <c:pt idx="629">
                  <c:v>1</c:v>
                </c:pt>
                <c:pt idx="630">
                  <c:v>1</c:v>
                </c:pt>
                <c:pt idx="631">
                  <c:v>0</c:v>
                </c:pt>
                <c:pt idx="632">
                  <c:v>0</c:v>
                </c:pt>
                <c:pt idx="633">
                  <c:v>1</c:v>
                </c:pt>
                <c:pt idx="634">
                  <c:v>0</c:v>
                </c:pt>
                <c:pt idx="635">
                  <c:v>0</c:v>
                </c:pt>
                <c:pt idx="636">
                  <c:v>0</c:v>
                </c:pt>
                <c:pt idx="637">
                  <c:v>1</c:v>
                </c:pt>
                <c:pt idx="638">
                  <c:v>1</c:v>
                </c:pt>
                <c:pt idx="639">
                  <c:v>1</c:v>
                </c:pt>
                <c:pt idx="640">
                  <c:v>2</c:v>
                </c:pt>
                <c:pt idx="641">
                  <c:v>1</c:v>
                </c:pt>
                <c:pt idx="642">
                  <c:v>0</c:v>
                </c:pt>
                <c:pt idx="643">
                  <c:v>4</c:v>
                </c:pt>
                <c:pt idx="644">
                  <c:v>4</c:v>
                </c:pt>
                <c:pt idx="645">
                  <c:v>1</c:v>
                </c:pt>
                <c:pt idx="646">
                  <c:v>1</c:v>
                </c:pt>
                <c:pt idx="647">
                  <c:v>1</c:v>
                </c:pt>
                <c:pt idx="648">
                  <c:v>1</c:v>
                </c:pt>
                <c:pt idx="649">
                  <c:v>1</c:v>
                </c:pt>
                <c:pt idx="650">
                  <c:v>1</c:v>
                </c:pt>
                <c:pt idx="651">
                  <c:v>0</c:v>
                </c:pt>
                <c:pt idx="652">
                  <c:v>1</c:v>
                </c:pt>
                <c:pt idx="653">
                  <c:v>1</c:v>
                </c:pt>
                <c:pt idx="654">
                  <c:v>0</c:v>
                </c:pt>
                <c:pt idx="655">
                  <c:v>1</c:v>
                </c:pt>
                <c:pt idx="656">
                  <c:v>0</c:v>
                </c:pt>
                <c:pt idx="657">
                  <c:v>1</c:v>
                </c:pt>
                <c:pt idx="658">
                  <c:v>0</c:v>
                </c:pt>
                <c:pt idx="659">
                  <c:v>1</c:v>
                </c:pt>
                <c:pt idx="660">
                  <c:v>1</c:v>
                </c:pt>
                <c:pt idx="661">
                  <c:v>1</c:v>
                </c:pt>
                <c:pt idx="662">
                  <c:v>1</c:v>
                </c:pt>
                <c:pt idx="663">
                  <c:v>1</c:v>
                </c:pt>
                <c:pt idx="664">
                  <c:v>2</c:v>
                </c:pt>
                <c:pt idx="665">
                  <c:v>2</c:v>
                </c:pt>
                <c:pt idx="666">
                  <c:v>2</c:v>
                </c:pt>
                <c:pt idx="667">
                  <c:v>1</c:v>
                </c:pt>
                <c:pt idx="668">
                  <c:v>1</c:v>
                </c:pt>
                <c:pt idx="669">
                  <c:v>0</c:v>
                </c:pt>
                <c:pt idx="670">
                  <c:v>1</c:v>
                </c:pt>
                <c:pt idx="671">
                  <c:v>1</c:v>
                </c:pt>
                <c:pt idx="672">
                  <c:v>0</c:v>
                </c:pt>
                <c:pt idx="673">
                  <c:v>1</c:v>
                </c:pt>
                <c:pt idx="674">
                  <c:v>0</c:v>
                </c:pt>
                <c:pt idx="675">
                  <c:v>1</c:v>
                </c:pt>
                <c:pt idx="676">
                  <c:v>2</c:v>
                </c:pt>
                <c:pt idx="677">
                  <c:v>2</c:v>
                </c:pt>
                <c:pt idx="678">
                  <c:v>3</c:v>
                </c:pt>
                <c:pt idx="679">
                  <c:v>4</c:v>
                </c:pt>
                <c:pt idx="680">
                  <c:v>5</c:v>
                </c:pt>
                <c:pt idx="681">
                  <c:v>10</c:v>
                </c:pt>
                <c:pt idx="682">
                  <c:v>9</c:v>
                </c:pt>
                <c:pt idx="683">
                  <c:v>13</c:v>
                </c:pt>
                <c:pt idx="684">
                  <c:v>11</c:v>
                </c:pt>
                <c:pt idx="685">
                  <c:v>8</c:v>
                </c:pt>
                <c:pt idx="686">
                  <c:v>10</c:v>
                </c:pt>
                <c:pt idx="687">
                  <c:v>9</c:v>
                </c:pt>
                <c:pt idx="688">
                  <c:v>15</c:v>
                </c:pt>
                <c:pt idx="689">
                  <c:v>15</c:v>
                </c:pt>
                <c:pt idx="690">
                  <c:v>10</c:v>
                </c:pt>
                <c:pt idx="691">
                  <c:v>9</c:v>
                </c:pt>
                <c:pt idx="692">
                  <c:v>7</c:v>
                </c:pt>
                <c:pt idx="693">
                  <c:v>2</c:v>
                </c:pt>
                <c:pt idx="694">
                  <c:v>6</c:v>
                </c:pt>
                <c:pt idx="695">
                  <c:v>2</c:v>
                </c:pt>
                <c:pt idx="696">
                  <c:v>1</c:v>
                </c:pt>
                <c:pt idx="697">
                  <c:v>2</c:v>
                </c:pt>
                <c:pt idx="698">
                  <c:v>1</c:v>
                </c:pt>
                <c:pt idx="699">
                  <c:v>1</c:v>
                </c:pt>
                <c:pt idx="700">
                  <c:v>1</c:v>
                </c:pt>
                <c:pt idx="701">
                  <c:v>0</c:v>
                </c:pt>
                <c:pt idx="702">
                  <c:v>0</c:v>
                </c:pt>
                <c:pt idx="703">
                  <c:v>3</c:v>
                </c:pt>
                <c:pt idx="704">
                  <c:v>6</c:v>
                </c:pt>
                <c:pt idx="705">
                  <c:v>6</c:v>
                </c:pt>
                <c:pt idx="706">
                  <c:v>3</c:v>
                </c:pt>
                <c:pt idx="707">
                  <c:v>2</c:v>
                </c:pt>
                <c:pt idx="708">
                  <c:v>1</c:v>
                </c:pt>
                <c:pt idx="709">
                  <c:v>1</c:v>
                </c:pt>
                <c:pt idx="710">
                  <c:v>1</c:v>
                </c:pt>
                <c:pt idx="711">
                  <c:v>1</c:v>
                </c:pt>
                <c:pt idx="712">
                  <c:v>1</c:v>
                </c:pt>
                <c:pt idx="713">
                  <c:v>1</c:v>
                </c:pt>
                <c:pt idx="714">
                  <c:v>0</c:v>
                </c:pt>
                <c:pt idx="715">
                  <c:v>0</c:v>
                </c:pt>
                <c:pt idx="716">
                  <c:v>0</c:v>
                </c:pt>
                <c:pt idx="717">
                  <c:v>0</c:v>
                </c:pt>
                <c:pt idx="718">
                  <c:v>1</c:v>
                </c:pt>
                <c:pt idx="719">
                  <c:v>1</c:v>
                </c:pt>
                <c:pt idx="720">
                  <c:v>3</c:v>
                </c:pt>
                <c:pt idx="721">
                  <c:v>5</c:v>
                </c:pt>
                <c:pt idx="722">
                  <c:v>6</c:v>
                </c:pt>
                <c:pt idx="723">
                  <c:v>8</c:v>
                </c:pt>
                <c:pt idx="724">
                  <c:v>9</c:v>
                </c:pt>
                <c:pt idx="725">
                  <c:v>8</c:v>
                </c:pt>
                <c:pt idx="726">
                  <c:v>4</c:v>
                </c:pt>
                <c:pt idx="727">
                  <c:v>4</c:v>
                </c:pt>
                <c:pt idx="728">
                  <c:v>3</c:v>
                </c:pt>
                <c:pt idx="729">
                  <c:v>2</c:v>
                </c:pt>
                <c:pt idx="730">
                  <c:v>1</c:v>
                </c:pt>
                <c:pt idx="731">
                  <c:v>3</c:v>
                </c:pt>
                <c:pt idx="732">
                  <c:v>5</c:v>
                </c:pt>
                <c:pt idx="733">
                  <c:v>4</c:v>
                </c:pt>
                <c:pt idx="734">
                  <c:v>4</c:v>
                </c:pt>
                <c:pt idx="735">
                  <c:v>2</c:v>
                </c:pt>
                <c:pt idx="736">
                  <c:v>1</c:v>
                </c:pt>
                <c:pt idx="737">
                  <c:v>1</c:v>
                </c:pt>
                <c:pt idx="738">
                  <c:v>0</c:v>
                </c:pt>
                <c:pt idx="739">
                  <c:v>1</c:v>
                </c:pt>
                <c:pt idx="740">
                  <c:v>1</c:v>
                </c:pt>
                <c:pt idx="741">
                  <c:v>1</c:v>
                </c:pt>
                <c:pt idx="742">
                  <c:v>1</c:v>
                </c:pt>
                <c:pt idx="743">
                  <c:v>0</c:v>
                </c:pt>
                <c:pt idx="744">
                  <c:v>0</c:v>
                </c:pt>
                <c:pt idx="745">
                  <c:v>0</c:v>
                </c:pt>
                <c:pt idx="746">
                  <c:v>0</c:v>
                </c:pt>
              </c:numCache>
            </c:numRef>
          </c:val>
          <c:extLst>
            <c:ext xmlns:c16="http://schemas.microsoft.com/office/drawing/2014/chart" uri="{C3380CC4-5D6E-409C-BE32-E72D297353CC}">
              <c16:uniqueId val="{00000001-0F6C-4615-9A9C-0FAF1E5324EE}"/>
            </c:ext>
          </c:extLst>
        </c:ser>
        <c:dLbls>
          <c:showLegendKey val="0"/>
          <c:showVal val="0"/>
          <c:showCatName val="0"/>
          <c:showSerName val="0"/>
          <c:showPercent val="0"/>
          <c:showBubbleSize val="0"/>
        </c:dLbls>
        <c:gapWidth val="150"/>
        <c:axId val="839906816"/>
        <c:axId val="601956256"/>
      </c:barChart>
      <c:catAx>
        <c:axId val="839906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frame counter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601956256"/>
        <c:crosses val="autoZero"/>
        <c:auto val="1"/>
        <c:lblAlgn val="ctr"/>
        <c:lblOffset val="100"/>
        <c:noMultiLvlLbl val="0"/>
      </c:catAx>
      <c:valAx>
        <c:axId val="601956256"/>
        <c:scaling>
          <c:orientation val="minMax"/>
          <c:max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pixel per Frame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3990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Hand Speedchane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Tabelle1!$C$1</c:f>
              <c:strCache>
                <c:ptCount val="1"/>
                <c:pt idx="0">
                  <c:v>480p_dif</c:v>
                </c:pt>
              </c:strCache>
            </c:strRef>
          </c:tx>
          <c:spPr>
            <a:solidFill>
              <a:schemeClr val="accent1"/>
            </a:solidFill>
            <a:ln>
              <a:noFill/>
            </a:ln>
            <a:effectLst/>
          </c:spPr>
          <c:invertIfNegative val="0"/>
          <c:val>
            <c:numRef>
              <c:f>Tabelle1!$C$2:$C$748</c:f>
              <c:numCache>
                <c:formatCode>General</c:formatCode>
                <c:ptCount val="747"/>
                <c:pt idx="0">
                  <c:v>395</c:v>
                </c:pt>
                <c:pt idx="1">
                  <c:v>1</c:v>
                </c:pt>
                <c:pt idx="2">
                  <c:v>1</c:v>
                </c:pt>
                <c:pt idx="3">
                  <c:v>0</c:v>
                </c:pt>
                <c:pt idx="4">
                  <c:v>0</c:v>
                </c:pt>
                <c:pt idx="5">
                  <c:v>1</c:v>
                </c:pt>
                <c:pt idx="6">
                  <c:v>1</c:v>
                </c:pt>
                <c:pt idx="7">
                  <c:v>0</c:v>
                </c:pt>
                <c:pt idx="8">
                  <c:v>1</c:v>
                </c:pt>
                <c:pt idx="9">
                  <c:v>1</c:v>
                </c:pt>
                <c:pt idx="10">
                  <c:v>0</c:v>
                </c:pt>
                <c:pt idx="11">
                  <c:v>1</c:v>
                </c:pt>
                <c:pt idx="12">
                  <c:v>1</c:v>
                </c:pt>
                <c:pt idx="13">
                  <c:v>0</c:v>
                </c:pt>
                <c:pt idx="14">
                  <c:v>0</c:v>
                </c:pt>
                <c:pt idx="15">
                  <c:v>1</c:v>
                </c:pt>
                <c:pt idx="16">
                  <c:v>1</c:v>
                </c:pt>
                <c:pt idx="17">
                  <c:v>1</c:v>
                </c:pt>
                <c:pt idx="18">
                  <c:v>0</c:v>
                </c:pt>
                <c:pt idx="19">
                  <c:v>1</c:v>
                </c:pt>
                <c:pt idx="20">
                  <c:v>1</c:v>
                </c:pt>
                <c:pt idx="21">
                  <c:v>1</c:v>
                </c:pt>
                <c:pt idx="22">
                  <c:v>1</c:v>
                </c:pt>
                <c:pt idx="23">
                  <c:v>1</c:v>
                </c:pt>
                <c:pt idx="24">
                  <c:v>2</c:v>
                </c:pt>
                <c:pt idx="25">
                  <c:v>4</c:v>
                </c:pt>
                <c:pt idx="26">
                  <c:v>0</c:v>
                </c:pt>
                <c:pt idx="27">
                  <c:v>3</c:v>
                </c:pt>
                <c:pt idx="28">
                  <c:v>0</c:v>
                </c:pt>
                <c:pt idx="29">
                  <c:v>0</c:v>
                </c:pt>
                <c:pt idx="30">
                  <c:v>0</c:v>
                </c:pt>
                <c:pt idx="31">
                  <c:v>2</c:v>
                </c:pt>
                <c:pt idx="32">
                  <c:v>1</c:v>
                </c:pt>
                <c:pt idx="33">
                  <c:v>5</c:v>
                </c:pt>
                <c:pt idx="34">
                  <c:v>1</c:v>
                </c:pt>
                <c:pt idx="35">
                  <c:v>24</c:v>
                </c:pt>
                <c:pt idx="36">
                  <c:v>17</c:v>
                </c:pt>
                <c:pt idx="37">
                  <c:v>9</c:v>
                </c:pt>
                <c:pt idx="38">
                  <c:v>12</c:v>
                </c:pt>
                <c:pt idx="39">
                  <c:v>0</c:v>
                </c:pt>
                <c:pt idx="40">
                  <c:v>6</c:v>
                </c:pt>
                <c:pt idx="41">
                  <c:v>55</c:v>
                </c:pt>
                <c:pt idx="42">
                  <c:v>68</c:v>
                </c:pt>
                <c:pt idx="43">
                  <c:v>0</c:v>
                </c:pt>
                <c:pt idx="44">
                  <c:v>0</c:v>
                </c:pt>
                <c:pt idx="45">
                  <c:v>1</c:v>
                </c:pt>
                <c:pt idx="46">
                  <c:v>1</c:v>
                </c:pt>
                <c:pt idx="47">
                  <c:v>0</c:v>
                </c:pt>
                <c:pt idx="48">
                  <c:v>1</c:v>
                </c:pt>
                <c:pt idx="49">
                  <c:v>1</c:v>
                </c:pt>
                <c:pt idx="50">
                  <c:v>0</c:v>
                </c:pt>
                <c:pt idx="51">
                  <c:v>0</c:v>
                </c:pt>
                <c:pt idx="52">
                  <c:v>0</c:v>
                </c:pt>
                <c:pt idx="53">
                  <c:v>0</c:v>
                </c:pt>
                <c:pt idx="54">
                  <c:v>0</c:v>
                </c:pt>
                <c:pt idx="55">
                  <c:v>0</c:v>
                </c:pt>
                <c:pt idx="56">
                  <c:v>1</c:v>
                </c:pt>
                <c:pt idx="57">
                  <c:v>1</c:v>
                </c:pt>
                <c:pt idx="58">
                  <c:v>133</c:v>
                </c:pt>
                <c:pt idx="59">
                  <c:v>125</c:v>
                </c:pt>
                <c:pt idx="60">
                  <c:v>1</c:v>
                </c:pt>
                <c:pt idx="61">
                  <c:v>0</c:v>
                </c:pt>
                <c:pt idx="62">
                  <c:v>3</c:v>
                </c:pt>
                <c:pt idx="63">
                  <c:v>0</c:v>
                </c:pt>
                <c:pt idx="64">
                  <c:v>1</c:v>
                </c:pt>
                <c:pt idx="65">
                  <c:v>8</c:v>
                </c:pt>
                <c:pt idx="66">
                  <c:v>5</c:v>
                </c:pt>
                <c:pt idx="67">
                  <c:v>6</c:v>
                </c:pt>
                <c:pt idx="68">
                  <c:v>0</c:v>
                </c:pt>
                <c:pt idx="69">
                  <c:v>3</c:v>
                </c:pt>
                <c:pt idx="70">
                  <c:v>4</c:v>
                </c:pt>
                <c:pt idx="71">
                  <c:v>1</c:v>
                </c:pt>
                <c:pt idx="72">
                  <c:v>7</c:v>
                </c:pt>
                <c:pt idx="73">
                  <c:v>4</c:v>
                </c:pt>
                <c:pt idx="74">
                  <c:v>1</c:v>
                </c:pt>
                <c:pt idx="75">
                  <c:v>1</c:v>
                </c:pt>
                <c:pt idx="76">
                  <c:v>1</c:v>
                </c:pt>
                <c:pt idx="77">
                  <c:v>4</c:v>
                </c:pt>
                <c:pt idx="78">
                  <c:v>2</c:v>
                </c:pt>
                <c:pt idx="79">
                  <c:v>4</c:v>
                </c:pt>
                <c:pt idx="80">
                  <c:v>0</c:v>
                </c:pt>
                <c:pt idx="81">
                  <c:v>0</c:v>
                </c:pt>
                <c:pt idx="82">
                  <c:v>1</c:v>
                </c:pt>
                <c:pt idx="83">
                  <c:v>0</c:v>
                </c:pt>
                <c:pt idx="84">
                  <c:v>1</c:v>
                </c:pt>
                <c:pt idx="85">
                  <c:v>0</c:v>
                </c:pt>
                <c:pt idx="86">
                  <c:v>0</c:v>
                </c:pt>
                <c:pt idx="87">
                  <c:v>1</c:v>
                </c:pt>
                <c:pt idx="88">
                  <c:v>0</c:v>
                </c:pt>
                <c:pt idx="89">
                  <c:v>2</c:v>
                </c:pt>
                <c:pt idx="90">
                  <c:v>0</c:v>
                </c:pt>
                <c:pt idx="91">
                  <c:v>0</c:v>
                </c:pt>
                <c:pt idx="92">
                  <c:v>1</c:v>
                </c:pt>
                <c:pt idx="93">
                  <c:v>0</c:v>
                </c:pt>
                <c:pt idx="94">
                  <c:v>1</c:v>
                </c:pt>
                <c:pt idx="95">
                  <c:v>0</c:v>
                </c:pt>
                <c:pt idx="96">
                  <c:v>0</c:v>
                </c:pt>
                <c:pt idx="97">
                  <c:v>0</c:v>
                </c:pt>
                <c:pt idx="98">
                  <c:v>1</c:v>
                </c:pt>
                <c:pt idx="99">
                  <c:v>1</c:v>
                </c:pt>
                <c:pt idx="100">
                  <c:v>0</c:v>
                </c:pt>
                <c:pt idx="101">
                  <c:v>0</c:v>
                </c:pt>
                <c:pt idx="102">
                  <c:v>0</c:v>
                </c:pt>
                <c:pt idx="103">
                  <c:v>0</c:v>
                </c:pt>
                <c:pt idx="104">
                  <c:v>0</c:v>
                </c:pt>
                <c:pt idx="105">
                  <c:v>0</c:v>
                </c:pt>
                <c:pt idx="106">
                  <c:v>0</c:v>
                </c:pt>
                <c:pt idx="107">
                  <c:v>0</c:v>
                </c:pt>
                <c:pt idx="108">
                  <c:v>0</c:v>
                </c:pt>
                <c:pt idx="109">
                  <c:v>0</c:v>
                </c:pt>
                <c:pt idx="110">
                  <c:v>1</c:v>
                </c:pt>
                <c:pt idx="111">
                  <c:v>1</c:v>
                </c:pt>
                <c:pt idx="112">
                  <c:v>0</c:v>
                </c:pt>
                <c:pt idx="113">
                  <c:v>0</c:v>
                </c:pt>
                <c:pt idx="114">
                  <c:v>2</c:v>
                </c:pt>
                <c:pt idx="115">
                  <c:v>1</c:v>
                </c:pt>
                <c:pt idx="116">
                  <c:v>1</c:v>
                </c:pt>
                <c:pt idx="117">
                  <c:v>1</c:v>
                </c:pt>
                <c:pt idx="118">
                  <c:v>1</c:v>
                </c:pt>
                <c:pt idx="119">
                  <c:v>2</c:v>
                </c:pt>
                <c:pt idx="120">
                  <c:v>2</c:v>
                </c:pt>
                <c:pt idx="121">
                  <c:v>0</c:v>
                </c:pt>
                <c:pt idx="122">
                  <c:v>1</c:v>
                </c:pt>
                <c:pt idx="123">
                  <c:v>3</c:v>
                </c:pt>
                <c:pt idx="124">
                  <c:v>3</c:v>
                </c:pt>
                <c:pt idx="125">
                  <c:v>5</c:v>
                </c:pt>
                <c:pt idx="126">
                  <c:v>2</c:v>
                </c:pt>
                <c:pt idx="127">
                  <c:v>3</c:v>
                </c:pt>
                <c:pt idx="128">
                  <c:v>4</c:v>
                </c:pt>
                <c:pt idx="129">
                  <c:v>1</c:v>
                </c:pt>
                <c:pt idx="130">
                  <c:v>3</c:v>
                </c:pt>
                <c:pt idx="131">
                  <c:v>1</c:v>
                </c:pt>
                <c:pt idx="132">
                  <c:v>1</c:v>
                </c:pt>
                <c:pt idx="133">
                  <c:v>3</c:v>
                </c:pt>
                <c:pt idx="134">
                  <c:v>7</c:v>
                </c:pt>
                <c:pt idx="135">
                  <c:v>3</c:v>
                </c:pt>
                <c:pt idx="136">
                  <c:v>5</c:v>
                </c:pt>
                <c:pt idx="137">
                  <c:v>5</c:v>
                </c:pt>
                <c:pt idx="138">
                  <c:v>0</c:v>
                </c:pt>
                <c:pt idx="139">
                  <c:v>0</c:v>
                </c:pt>
                <c:pt idx="140">
                  <c:v>0</c:v>
                </c:pt>
                <c:pt idx="141">
                  <c:v>0</c:v>
                </c:pt>
                <c:pt idx="142">
                  <c:v>0</c:v>
                </c:pt>
                <c:pt idx="143">
                  <c:v>2</c:v>
                </c:pt>
                <c:pt idx="144">
                  <c:v>1</c:v>
                </c:pt>
                <c:pt idx="145">
                  <c:v>1</c:v>
                </c:pt>
                <c:pt idx="146">
                  <c:v>1</c:v>
                </c:pt>
                <c:pt idx="147">
                  <c:v>0</c:v>
                </c:pt>
                <c:pt idx="148">
                  <c:v>1</c:v>
                </c:pt>
                <c:pt idx="149">
                  <c:v>0</c:v>
                </c:pt>
                <c:pt idx="150">
                  <c:v>0</c:v>
                </c:pt>
                <c:pt idx="151">
                  <c:v>1</c:v>
                </c:pt>
                <c:pt idx="152">
                  <c:v>0</c:v>
                </c:pt>
                <c:pt idx="153">
                  <c:v>1</c:v>
                </c:pt>
                <c:pt idx="154">
                  <c:v>1</c:v>
                </c:pt>
                <c:pt idx="155">
                  <c:v>1</c:v>
                </c:pt>
                <c:pt idx="156">
                  <c:v>0</c:v>
                </c:pt>
                <c:pt idx="157">
                  <c:v>1</c:v>
                </c:pt>
                <c:pt idx="158">
                  <c:v>1</c:v>
                </c:pt>
                <c:pt idx="159">
                  <c:v>0</c:v>
                </c:pt>
                <c:pt idx="160">
                  <c:v>0</c:v>
                </c:pt>
                <c:pt idx="161">
                  <c:v>0</c:v>
                </c:pt>
                <c:pt idx="162">
                  <c:v>0</c:v>
                </c:pt>
                <c:pt idx="163">
                  <c:v>0</c:v>
                </c:pt>
                <c:pt idx="164">
                  <c:v>1</c:v>
                </c:pt>
                <c:pt idx="165">
                  <c:v>0</c:v>
                </c:pt>
                <c:pt idx="166">
                  <c:v>1</c:v>
                </c:pt>
                <c:pt idx="167">
                  <c:v>0</c:v>
                </c:pt>
                <c:pt idx="168">
                  <c:v>1</c:v>
                </c:pt>
                <c:pt idx="169">
                  <c:v>1</c:v>
                </c:pt>
                <c:pt idx="170">
                  <c:v>0</c:v>
                </c:pt>
                <c:pt idx="171">
                  <c:v>2</c:v>
                </c:pt>
                <c:pt idx="172">
                  <c:v>2</c:v>
                </c:pt>
                <c:pt idx="173">
                  <c:v>0</c:v>
                </c:pt>
                <c:pt idx="174">
                  <c:v>0</c:v>
                </c:pt>
                <c:pt idx="175">
                  <c:v>0</c:v>
                </c:pt>
                <c:pt idx="176">
                  <c:v>1</c:v>
                </c:pt>
                <c:pt idx="177">
                  <c:v>1</c:v>
                </c:pt>
                <c:pt idx="178">
                  <c:v>1</c:v>
                </c:pt>
                <c:pt idx="179">
                  <c:v>1</c:v>
                </c:pt>
                <c:pt idx="180">
                  <c:v>1</c:v>
                </c:pt>
                <c:pt idx="181">
                  <c:v>1</c:v>
                </c:pt>
                <c:pt idx="182">
                  <c:v>0</c:v>
                </c:pt>
                <c:pt idx="183">
                  <c:v>0</c:v>
                </c:pt>
                <c:pt idx="184">
                  <c:v>0</c:v>
                </c:pt>
                <c:pt idx="185">
                  <c:v>0</c:v>
                </c:pt>
                <c:pt idx="186">
                  <c:v>0</c:v>
                </c:pt>
                <c:pt idx="187">
                  <c:v>0</c:v>
                </c:pt>
                <c:pt idx="188">
                  <c:v>0</c:v>
                </c:pt>
                <c:pt idx="189">
                  <c:v>4</c:v>
                </c:pt>
                <c:pt idx="190">
                  <c:v>3</c:v>
                </c:pt>
                <c:pt idx="191">
                  <c:v>1</c:v>
                </c:pt>
                <c:pt idx="192">
                  <c:v>2</c:v>
                </c:pt>
                <c:pt idx="193">
                  <c:v>1</c:v>
                </c:pt>
                <c:pt idx="194">
                  <c:v>1</c:v>
                </c:pt>
                <c:pt idx="195">
                  <c:v>1</c:v>
                </c:pt>
                <c:pt idx="196">
                  <c:v>1</c:v>
                </c:pt>
                <c:pt idx="197">
                  <c:v>0</c:v>
                </c:pt>
                <c:pt idx="198">
                  <c:v>0</c:v>
                </c:pt>
                <c:pt idx="199">
                  <c:v>0</c:v>
                </c:pt>
                <c:pt idx="200">
                  <c:v>1</c:v>
                </c:pt>
                <c:pt idx="201">
                  <c:v>1</c:v>
                </c:pt>
                <c:pt idx="202">
                  <c:v>4</c:v>
                </c:pt>
                <c:pt idx="203">
                  <c:v>3</c:v>
                </c:pt>
                <c:pt idx="204">
                  <c:v>1</c:v>
                </c:pt>
                <c:pt idx="205">
                  <c:v>3</c:v>
                </c:pt>
                <c:pt idx="206">
                  <c:v>1</c:v>
                </c:pt>
                <c:pt idx="207">
                  <c:v>3</c:v>
                </c:pt>
                <c:pt idx="208">
                  <c:v>0</c:v>
                </c:pt>
                <c:pt idx="209">
                  <c:v>1</c:v>
                </c:pt>
                <c:pt idx="210">
                  <c:v>3</c:v>
                </c:pt>
                <c:pt idx="211">
                  <c:v>1</c:v>
                </c:pt>
                <c:pt idx="212">
                  <c:v>0</c:v>
                </c:pt>
                <c:pt idx="213">
                  <c:v>1</c:v>
                </c:pt>
                <c:pt idx="214">
                  <c:v>0</c:v>
                </c:pt>
                <c:pt idx="215">
                  <c:v>0</c:v>
                </c:pt>
                <c:pt idx="216">
                  <c:v>0</c:v>
                </c:pt>
                <c:pt idx="217">
                  <c:v>0</c:v>
                </c:pt>
                <c:pt idx="218">
                  <c:v>1</c:v>
                </c:pt>
                <c:pt idx="219">
                  <c:v>0</c:v>
                </c:pt>
                <c:pt idx="220">
                  <c:v>0</c:v>
                </c:pt>
                <c:pt idx="221">
                  <c:v>1</c:v>
                </c:pt>
                <c:pt idx="222">
                  <c:v>1</c:v>
                </c:pt>
                <c:pt idx="223">
                  <c:v>1</c:v>
                </c:pt>
                <c:pt idx="224">
                  <c:v>0</c:v>
                </c:pt>
                <c:pt idx="225">
                  <c:v>1</c:v>
                </c:pt>
                <c:pt idx="226">
                  <c:v>2</c:v>
                </c:pt>
                <c:pt idx="227">
                  <c:v>1</c:v>
                </c:pt>
                <c:pt idx="228">
                  <c:v>1</c:v>
                </c:pt>
                <c:pt idx="229">
                  <c:v>0</c:v>
                </c:pt>
                <c:pt idx="230">
                  <c:v>2</c:v>
                </c:pt>
                <c:pt idx="231">
                  <c:v>0</c:v>
                </c:pt>
                <c:pt idx="232">
                  <c:v>0</c:v>
                </c:pt>
                <c:pt idx="233">
                  <c:v>4</c:v>
                </c:pt>
                <c:pt idx="234">
                  <c:v>2</c:v>
                </c:pt>
                <c:pt idx="235">
                  <c:v>2</c:v>
                </c:pt>
                <c:pt idx="236">
                  <c:v>1</c:v>
                </c:pt>
                <c:pt idx="237">
                  <c:v>1</c:v>
                </c:pt>
                <c:pt idx="238">
                  <c:v>1</c:v>
                </c:pt>
                <c:pt idx="239">
                  <c:v>1</c:v>
                </c:pt>
                <c:pt idx="240">
                  <c:v>1</c:v>
                </c:pt>
                <c:pt idx="241">
                  <c:v>1</c:v>
                </c:pt>
                <c:pt idx="242">
                  <c:v>8</c:v>
                </c:pt>
                <c:pt idx="243">
                  <c:v>9</c:v>
                </c:pt>
                <c:pt idx="244">
                  <c:v>42</c:v>
                </c:pt>
                <c:pt idx="245">
                  <c:v>46</c:v>
                </c:pt>
                <c:pt idx="246">
                  <c:v>10</c:v>
                </c:pt>
                <c:pt idx="247">
                  <c:v>8</c:v>
                </c:pt>
                <c:pt idx="248">
                  <c:v>9</c:v>
                </c:pt>
                <c:pt idx="249">
                  <c:v>11</c:v>
                </c:pt>
                <c:pt idx="250">
                  <c:v>3</c:v>
                </c:pt>
                <c:pt idx="251">
                  <c:v>3</c:v>
                </c:pt>
                <c:pt idx="252">
                  <c:v>66</c:v>
                </c:pt>
                <c:pt idx="253">
                  <c:v>75</c:v>
                </c:pt>
                <c:pt idx="254">
                  <c:v>0</c:v>
                </c:pt>
                <c:pt idx="255">
                  <c:v>1</c:v>
                </c:pt>
                <c:pt idx="256">
                  <c:v>1</c:v>
                </c:pt>
                <c:pt idx="257">
                  <c:v>0</c:v>
                </c:pt>
                <c:pt idx="258">
                  <c:v>0</c:v>
                </c:pt>
                <c:pt idx="259">
                  <c:v>1</c:v>
                </c:pt>
                <c:pt idx="260">
                  <c:v>1</c:v>
                </c:pt>
                <c:pt idx="261">
                  <c:v>1</c:v>
                </c:pt>
                <c:pt idx="262">
                  <c:v>0</c:v>
                </c:pt>
                <c:pt idx="263">
                  <c:v>1</c:v>
                </c:pt>
                <c:pt idx="264">
                  <c:v>1</c:v>
                </c:pt>
                <c:pt idx="265">
                  <c:v>1</c:v>
                </c:pt>
                <c:pt idx="266">
                  <c:v>1</c:v>
                </c:pt>
                <c:pt idx="267">
                  <c:v>1</c:v>
                </c:pt>
                <c:pt idx="268">
                  <c:v>1</c:v>
                </c:pt>
                <c:pt idx="269">
                  <c:v>0</c:v>
                </c:pt>
                <c:pt idx="270">
                  <c:v>1</c:v>
                </c:pt>
                <c:pt idx="271">
                  <c:v>0</c:v>
                </c:pt>
                <c:pt idx="272">
                  <c:v>1</c:v>
                </c:pt>
                <c:pt idx="273">
                  <c:v>1</c:v>
                </c:pt>
                <c:pt idx="274">
                  <c:v>1</c:v>
                </c:pt>
                <c:pt idx="275">
                  <c:v>1</c:v>
                </c:pt>
                <c:pt idx="276">
                  <c:v>0</c:v>
                </c:pt>
                <c:pt idx="277">
                  <c:v>0</c:v>
                </c:pt>
                <c:pt idx="278">
                  <c:v>1</c:v>
                </c:pt>
                <c:pt idx="279">
                  <c:v>1</c:v>
                </c:pt>
                <c:pt idx="280">
                  <c:v>1</c:v>
                </c:pt>
                <c:pt idx="281">
                  <c:v>1</c:v>
                </c:pt>
                <c:pt idx="282">
                  <c:v>1</c:v>
                </c:pt>
                <c:pt idx="283">
                  <c:v>0</c:v>
                </c:pt>
                <c:pt idx="284">
                  <c:v>1</c:v>
                </c:pt>
                <c:pt idx="285">
                  <c:v>1</c:v>
                </c:pt>
                <c:pt idx="286">
                  <c:v>0</c:v>
                </c:pt>
                <c:pt idx="287">
                  <c:v>1</c:v>
                </c:pt>
                <c:pt idx="288">
                  <c:v>0</c:v>
                </c:pt>
                <c:pt idx="289">
                  <c:v>0</c:v>
                </c:pt>
                <c:pt idx="290">
                  <c:v>1</c:v>
                </c:pt>
                <c:pt idx="291">
                  <c:v>1</c:v>
                </c:pt>
                <c:pt idx="292">
                  <c:v>1</c:v>
                </c:pt>
                <c:pt idx="293">
                  <c:v>0</c:v>
                </c:pt>
                <c:pt idx="294">
                  <c:v>0</c:v>
                </c:pt>
                <c:pt idx="295">
                  <c:v>77</c:v>
                </c:pt>
                <c:pt idx="296">
                  <c:v>73</c:v>
                </c:pt>
                <c:pt idx="297">
                  <c:v>1</c:v>
                </c:pt>
                <c:pt idx="298">
                  <c:v>0</c:v>
                </c:pt>
                <c:pt idx="299">
                  <c:v>3</c:v>
                </c:pt>
                <c:pt idx="300">
                  <c:v>0</c:v>
                </c:pt>
                <c:pt idx="301">
                  <c:v>2</c:v>
                </c:pt>
                <c:pt idx="302">
                  <c:v>0</c:v>
                </c:pt>
                <c:pt idx="303">
                  <c:v>0</c:v>
                </c:pt>
                <c:pt idx="304">
                  <c:v>1</c:v>
                </c:pt>
                <c:pt idx="305">
                  <c:v>2</c:v>
                </c:pt>
                <c:pt idx="306">
                  <c:v>1</c:v>
                </c:pt>
                <c:pt idx="307">
                  <c:v>1</c:v>
                </c:pt>
                <c:pt idx="308">
                  <c:v>2</c:v>
                </c:pt>
                <c:pt idx="309">
                  <c:v>0</c:v>
                </c:pt>
                <c:pt idx="310">
                  <c:v>1</c:v>
                </c:pt>
                <c:pt idx="311">
                  <c:v>1</c:v>
                </c:pt>
                <c:pt idx="312">
                  <c:v>2</c:v>
                </c:pt>
                <c:pt idx="313">
                  <c:v>2</c:v>
                </c:pt>
                <c:pt idx="314">
                  <c:v>1</c:v>
                </c:pt>
                <c:pt idx="315">
                  <c:v>0</c:v>
                </c:pt>
                <c:pt idx="316">
                  <c:v>1</c:v>
                </c:pt>
                <c:pt idx="317">
                  <c:v>0</c:v>
                </c:pt>
                <c:pt idx="318">
                  <c:v>1</c:v>
                </c:pt>
                <c:pt idx="319">
                  <c:v>1</c:v>
                </c:pt>
                <c:pt idx="320">
                  <c:v>0</c:v>
                </c:pt>
                <c:pt idx="321">
                  <c:v>1</c:v>
                </c:pt>
                <c:pt idx="322">
                  <c:v>0</c:v>
                </c:pt>
                <c:pt idx="323">
                  <c:v>1</c:v>
                </c:pt>
                <c:pt idx="324">
                  <c:v>1</c:v>
                </c:pt>
                <c:pt idx="325">
                  <c:v>1</c:v>
                </c:pt>
                <c:pt idx="326">
                  <c:v>1</c:v>
                </c:pt>
                <c:pt idx="327">
                  <c:v>1</c:v>
                </c:pt>
                <c:pt idx="328">
                  <c:v>1</c:v>
                </c:pt>
                <c:pt idx="329">
                  <c:v>0</c:v>
                </c:pt>
                <c:pt idx="330">
                  <c:v>1</c:v>
                </c:pt>
                <c:pt idx="331">
                  <c:v>0</c:v>
                </c:pt>
                <c:pt idx="332">
                  <c:v>1</c:v>
                </c:pt>
                <c:pt idx="333">
                  <c:v>1</c:v>
                </c:pt>
                <c:pt idx="334">
                  <c:v>0</c:v>
                </c:pt>
                <c:pt idx="335">
                  <c:v>0</c:v>
                </c:pt>
                <c:pt idx="336">
                  <c:v>1</c:v>
                </c:pt>
                <c:pt idx="337">
                  <c:v>1</c:v>
                </c:pt>
                <c:pt idx="338">
                  <c:v>0</c:v>
                </c:pt>
                <c:pt idx="339">
                  <c:v>0</c:v>
                </c:pt>
                <c:pt idx="340">
                  <c:v>0</c:v>
                </c:pt>
                <c:pt idx="341">
                  <c:v>0</c:v>
                </c:pt>
                <c:pt idx="342">
                  <c:v>0</c:v>
                </c:pt>
                <c:pt idx="343">
                  <c:v>1</c:v>
                </c:pt>
                <c:pt idx="344">
                  <c:v>1</c:v>
                </c:pt>
                <c:pt idx="345">
                  <c:v>0</c:v>
                </c:pt>
                <c:pt idx="346">
                  <c:v>0</c:v>
                </c:pt>
                <c:pt idx="347">
                  <c:v>0</c:v>
                </c:pt>
                <c:pt idx="348">
                  <c:v>0</c:v>
                </c:pt>
                <c:pt idx="349">
                  <c:v>0</c:v>
                </c:pt>
                <c:pt idx="350">
                  <c:v>1</c:v>
                </c:pt>
                <c:pt idx="351">
                  <c:v>0</c:v>
                </c:pt>
                <c:pt idx="352">
                  <c:v>1</c:v>
                </c:pt>
                <c:pt idx="353">
                  <c:v>1</c:v>
                </c:pt>
                <c:pt idx="354">
                  <c:v>1</c:v>
                </c:pt>
                <c:pt idx="355">
                  <c:v>0</c:v>
                </c:pt>
                <c:pt idx="356">
                  <c:v>0</c:v>
                </c:pt>
                <c:pt idx="357">
                  <c:v>0</c:v>
                </c:pt>
                <c:pt idx="358">
                  <c:v>0</c:v>
                </c:pt>
                <c:pt idx="359">
                  <c:v>0</c:v>
                </c:pt>
                <c:pt idx="360">
                  <c:v>0</c:v>
                </c:pt>
                <c:pt idx="361">
                  <c:v>0</c:v>
                </c:pt>
                <c:pt idx="362">
                  <c:v>0</c:v>
                </c:pt>
                <c:pt idx="363">
                  <c:v>1</c:v>
                </c:pt>
                <c:pt idx="364">
                  <c:v>0</c:v>
                </c:pt>
                <c:pt idx="365">
                  <c:v>1</c:v>
                </c:pt>
                <c:pt idx="366">
                  <c:v>1</c:v>
                </c:pt>
                <c:pt idx="367">
                  <c:v>0</c:v>
                </c:pt>
                <c:pt idx="368">
                  <c:v>1</c:v>
                </c:pt>
                <c:pt idx="369">
                  <c:v>0</c:v>
                </c:pt>
                <c:pt idx="370">
                  <c:v>1</c:v>
                </c:pt>
                <c:pt idx="371">
                  <c:v>0</c:v>
                </c:pt>
                <c:pt idx="372">
                  <c:v>80</c:v>
                </c:pt>
                <c:pt idx="373">
                  <c:v>81</c:v>
                </c:pt>
                <c:pt idx="374">
                  <c:v>0</c:v>
                </c:pt>
                <c:pt idx="375">
                  <c:v>1</c:v>
                </c:pt>
                <c:pt idx="376">
                  <c:v>1</c:v>
                </c:pt>
                <c:pt idx="377">
                  <c:v>0</c:v>
                </c:pt>
                <c:pt idx="378">
                  <c:v>0</c:v>
                </c:pt>
                <c:pt idx="379">
                  <c:v>0</c:v>
                </c:pt>
                <c:pt idx="380">
                  <c:v>0</c:v>
                </c:pt>
                <c:pt idx="381">
                  <c:v>0</c:v>
                </c:pt>
                <c:pt idx="382">
                  <c:v>0</c:v>
                </c:pt>
                <c:pt idx="383">
                  <c:v>1</c:v>
                </c:pt>
                <c:pt idx="384">
                  <c:v>0</c:v>
                </c:pt>
                <c:pt idx="385">
                  <c:v>1</c:v>
                </c:pt>
                <c:pt idx="386">
                  <c:v>0</c:v>
                </c:pt>
                <c:pt idx="387">
                  <c:v>0</c:v>
                </c:pt>
                <c:pt idx="388">
                  <c:v>0</c:v>
                </c:pt>
                <c:pt idx="389">
                  <c:v>0</c:v>
                </c:pt>
                <c:pt idx="390">
                  <c:v>0</c:v>
                </c:pt>
                <c:pt idx="391">
                  <c:v>1</c:v>
                </c:pt>
                <c:pt idx="392">
                  <c:v>1</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80</c:v>
                </c:pt>
                <c:pt idx="411">
                  <c:v>80</c:v>
                </c:pt>
                <c:pt idx="412">
                  <c:v>1</c:v>
                </c:pt>
                <c:pt idx="413">
                  <c:v>0</c:v>
                </c:pt>
                <c:pt idx="414">
                  <c:v>1</c:v>
                </c:pt>
                <c:pt idx="415">
                  <c:v>0</c:v>
                </c:pt>
                <c:pt idx="416">
                  <c:v>1</c:v>
                </c:pt>
                <c:pt idx="417">
                  <c:v>1</c:v>
                </c:pt>
                <c:pt idx="418">
                  <c:v>0</c:v>
                </c:pt>
                <c:pt idx="419">
                  <c:v>3</c:v>
                </c:pt>
                <c:pt idx="420">
                  <c:v>3</c:v>
                </c:pt>
                <c:pt idx="421">
                  <c:v>1</c:v>
                </c:pt>
                <c:pt idx="422">
                  <c:v>5</c:v>
                </c:pt>
                <c:pt idx="423">
                  <c:v>9</c:v>
                </c:pt>
                <c:pt idx="424">
                  <c:v>98</c:v>
                </c:pt>
                <c:pt idx="425">
                  <c:v>78</c:v>
                </c:pt>
                <c:pt idx="426">
                  <c:v>8</c:v>
                </c:pt>
                <c:pt idx="427">
                  <c:v>2</c:v>
                </c:pt>
                <c:pt idx="428">
                  <c:v>3</c:v>
                </c:pt>
                <c:pt idx="429">
                  <c:v>2</c:v>
                </c:pt>
                <c:pt idx="430">
                  <c:v>2</c:v>
                </c:pt>
                <c:pt idx="431">
                  <c:v>1</c:v>
                </c:pt>
                <c:pt idx="432">
                  <c:v>3</c:v>
                </c:pt>
                <c:pt idx="433">
                  <c:v>1</c:v>
                </c:pt>
                <c:pt idx="434">
                  <c:v>2</c:v>
                </c:pt>
                <c:pt idx="435">
                  <c:v>7</c:v>
                </c:pt>
                <c:pt idx="436">
                  <c:v>2</c:v>
                </c:pt>
                <c:pt idx="437">
                  <c:v>2</c:v>
                </c:pt>
                <c:pt idx="438">
                  <c:v>2</c:v>
                </c:pt>
                <c:pt idx="439">
                  <c:v>1</c:v>
                </c:pt>
                <c:pt idx="440">
                  <c:v>0</c:v>
                </c:pt>
                <c:pt idx="441">
                  <c:v>1</c:v>
                </c:pt>
                <c:pt idx="442">
                  <c:v>1</c:v>
                </c:pt>
                <c:pt idx="443">
                  <c:v>1</c:v>
                </c:pt>
                <c:pt idx="444">
                  <c:v>0</c:v>
                </c:pt>
                <c:pt idx="445">
                  <c:v>0</c:v>
                </c:pt>
                <c:pt idx="446">
                  <c:v>0</c:v>
                </c:pt>
                <c:pt idx="447">
                  <c:v>0</c:v>
                </c:pt>
                <c:pt idx="448">
                  <c:v>0</c:v>
                </c:pt>
                <c:pt idx="449">
                  <c:v>3</c:v>
                </c:pt>
                <c:pt idx="450">
                  <c:v>1</c:v>
                </c:pt>
                <c:pt idx="451">
                  <c:v>1</c:v>
                </c:pt>
                <c:pt idx="452">
                  <c:v>1</c:v>
                </c:pt>
                <c:pt idx="453">
                  <c:v>0</c:v>
                </c:pt>
                <c:pt idx="454">
                  <c:v>1</c:v>
                </c:pt>
                <c:pt idx="455">
                  <c:v>1</c:v>
                </c:pt>
                <c:pt idx="456">
                  <c:v>0</c:v>
                </c:pt>
                <c:pt idx="457">
                  <c:v>1</c:v>
                </c:pt>
                <c:pt idx="458">
                  <c:v>1</c:v>
                </c:pt>
                <c:pt idx="459">
                  <c:v>0</c:v>
                </c:pt>
                <c:pt idx="460">
                  <c:v>0</c:v>
                </c:pt>
                <c:pt idx="461">
                  <c:v>1</c:v>
                </c:pt>
                <c:pt idx="462">
                  <c:v>1</c:v>
                </c:pt>
                <c:pt idx="463">
                  <c:v>5</c:v>
                </c:pt>
                <c:pt idx="464">
                  <c:v>1</c:v>
                </c:pt>
                <c:pt idx="465">
                  <c:v>1</c:v>
                </c:pt>
                <c:pt idx="466">
                  <c:v>1</c:v>
                </c:pt>
                <c:pt idx="467">
                  <c:v>0</c:v>
                </c:pt>
                <c:pt idx="468">
                  <c:v>7</c:v>
                </c:pt>
                <c:pt idx="469">
                  <c:v>2</c:v>
                </c:pt>
                <c:pt idx="470">
                  <c:v>3</c:v>
                </c:pt>
                <c:pt idx="471">
                  <c:v>3</c:v>
                </c:pt>
                <c:pt idx="472">
                  <c:v>8</c:v>
                </c:pt>
                <c:pt idx="473">
                  <c:v>7</c:v>
                </c:pt>
                <c:pt idx="474">
                  <c:v>6</c:v>
                </c:pt>
                <c:pt idx="475">
                  <c:v>8</c:v>
                </c:pt>
                <c:pt idx="476">
                  <c:v>3</c:v>
                </c:pt>
                <c:pt idx="477">
                  <c:v>9</c:v>
                </c:pt>
                <c:pt idx="478">
                  <c:v>1</c:v>
                </c:pt>
                <c:pt idx="479">
                  <c:v>2</c:v>
                </c:pt>
                <c:pt idx="480">
                  <c:v>6</c:v>
                </c:pt>
                <c:pt idx="481">
                  <c:v>53</c:v>
                </c:pt>
                <c:pt idx="482">
                  <c:v>65</c:v>
                </c:pt>
                <c:pt idx="483">
                  <c:v>0</c:v>
                </c:pt>
                <c:pt idx="484">
                  <c:v>0</c:v>
                </c:pt>
                <c:pt idx="485">
                  <c:v>1</c:v>
                </c:pt>
                <c:pt idx="486">
                  <c:v>1</c:v>
                </c:pt>
                <c:pt idx="487">
                  <c:v>1</c:v>
                </c:pt>
                <c:pt idx="488">
                  <c:v>0</c:v>
                </c:pt>
                <c:pt idx="489">
                  <c:v>1</c:v>
                </c:pt>
                <c:pt idx="490">
                  <c:v>1</c:v>
                </c:pt>
                <c:pt idx="491">
                  <c:v>1</c:v>
                </c:pt>
                <c:pt idx="492">
                  <c:v>1</c:v>
                </c:pt>
                <c:pt idx="493">
                  <c:v>1</c:v>
                </c:pt>
                <c:pt idx="494">
                  <c:v>0</c:v>
                </c:pt>
                <c:pt idx="495">
                  <c:v>0</c:v>
                </c:pt>
                <c:pt idx="496">
                  <c:v>0</c:v>
                </c:pt>
                <c:pt idx="497">
                  <c:v>123</c:v>
                </c:pt>
                <c:pt idx="498">
                  <c:v>106</c:v>
                </c:pt>
                <c:pt idx="499">
                  <c:v>2</c:v>
                </c:pt>
                <c:pt idx="500">
                  <c:v>1</c:v>
                </c:pt>
                <c:pt idx="501">
                  <c:v>2</c:v>
                </c:pt>
                <c:pt idx="502">
                  <c:v>17</c:v>
                </c:pt>
                <c:pt idx="503">
                  <c:v>13</c:v>
                </c:pt>
                <c:pt idx="504">
                  <c:v>5</c:v>
                </c:pt>
                <c:pt idx="505">
                  <c:v>1</c:v>
                </c:pt>
                <c:pt idx="506">
                  <c:v>7</c:v>
                </c:pt>
                <c:pt idx="507">
                  <c:v>4</c:v>
                </c:pt>
                <c:pt idx="508">
                  <c:v>3</c:v>
                </c:pt>
                <c:pt idx="509">
                  <c:v>1</c:v>
                </c:pt>
                <c:pt idx="510">
                  <c:v>4</c:v>
                </c:pt>
                <c:pt idx="511">
                  <c:v>3</c:v>
                </c:pt>
                <c:pt idx="512">
                  <c:v>2</c:v>
                </c:pt>
                <c:pt idx="513">
                  <c:v>0</c:v>
                </c:pt>
                <c:pt idx="514">
                  <c:v>0</c:v>
                </c:pt>
                <c:pt idx="515">
                  <c:v>0</c:v>
                </c:pt>
                <c:pt idx="516">
                  <c:v>0</c:v>
                </c:pt>
                <c:pt idx="517">
                  <c:v>0</c:v>
                </c:pt>
                <c:pt idx="518">
                  <c:v>0</c:v>
                </c:pt>
                <c:pt idx="519">
                  <c:v>1</c:v>
                </c:pt>
                <c:pt idx="520">
                  <c:v>1</c:v>
                </c:pt>
                <c:pt idx="521">
                  <c:v>1</c:v>
                </c:pt>
                <c:pt idx="522">
                  <c:v>1</c:v>
                </c:pt>
                <c:pt idx="523">
                  <c:v>1</c:v>
                </c:pt>
                <c:pt idx="524">
                  <c:v>0</c:v>
                </c:pt>
                <c:pt idx="525">
                  <c:v>0</c:v>
                </c:pt>
                <c:pt idx="526">
                  <c:v>0</c:v>
                </c:pt>
                <c:pt idx="527">
                  <c:v>1</c:v>
                </c:pt>
                <c:pt idx="528">
                  <c:v>0</c:v>
                </c:pt>
                <c:pt idx="529">
                  <c:v>1</c:v>
                </c:pt>
                <c:pt idx="530">
                  <c:v>0</c:v>
                </c:pt>
                <c:pt idx="531">
                  <c:v>1</c:v>
                </c:pt>
                <c:pt idx="532">
                  <c:v>0</c:v>
                </c:pt>
                <c:pt idx="533">
                  <c:v>1</c:v>
                </c:pt>
                <c:pt idx="534">
                  <c:v>1</c:v>
                </c:pt>
                <c:pt idx="535">
                  <c:v>1</c:v>
                </c:pt>
                <c:pt idx="536">
                  <c:v>1</c:v>
                </c:pt>
                <c:pt idx="537">
                  <c:v>0</c:v>
                </c:pt>
                <c:pt idx="538">
                  <c:v>0</c:v>
                </c:pt>
                <c:pt idx="539">
                  <c:v>0</c:v>
                </c:pt>
                <c:pt idx="540">
                  <c:v>0</c:v>
                </c:pt>
                <c:pt idx="541">
                  <c:v>1</c:v>
                </c:pt>
                <c:pt idx="542">
                  <c:v>0</c:v>
                </c:pt>
                <c:pt idx="543">
                  <c:v>1</c:v>
                </c:pt>
                <c:pt idx="544">
                  <c:v>1</c:v>
                </c:pt>
                <c:pt idx="545">
                  <c:v>0</c:v>
                </c:pt>
                <c:pt idx="546">
                  <c:v>0</c:v>
                </c:pt>
                <c:pt idx="547">
                  <c:v>1</c:v>
                </c:pt>
                <c:pt idx="548">
                  <c:v>1</c:v>
                </c:pt>
                <c:pt idx="549">
                  <c:v>0</c:v>
                </c:pt>
                <c:pt idx="550">
                  <c:v>0</c:v>
                </c:pt>
                <c:pt idx="551">
                  <c:v>1</c:v>
                </c:pt>
                <c:pt idx="552">
                  <c:v>1</c:v>
                </c:pt>
                <c:pt idx="553">
                  <c:v>1</c:v>
                </c:pt>
                <c:pt idx="554">
                  <c:v>1</c:v>
                </c:pt>
                <c:pt idx="555">
                  <c:v>0</c:v>
                </c:pt>
                <c:pt idx="556">
                  <c:v>0</c:v>
                </c:pt>
                <c:pt idx="557">
                  <c:v>0</c:v>
                </c:pt>
                <c:pt idx="558">
                  <c:v>0</c:v>
                </c:pt>
                <c:pt idx="559">
                  <c:v>0</c:v>
                </c:pt>
                <c:pt idx="560">
                  <c:v>1</c:v>
                </c:pt>
                <c:pt idx="561">
                  <c:v>1</c:v>
                </c:pt>
                <c:pt idx="562">
                  <c:v>2</c:v>
                </c:pt>
                <c:pt idx="563">
                  <c:v>0</c:v>
                </c:pt>
                <c:pt idx="564">
                  <c:v>1</c:v>
                </c:pt>
                <c:pt idx="565">
                  <c:v>4</c:v>
                </c:pt>
                <c:pt idx="566">
                  <c:v>1</c:v>
                </c:pt>
                <c:pt idx="567">
                  <c:v>3</c:v>
                </c:pt>
                <c:pt idx="568">
                  <c:v>0</c:v>
                </c:pt>
                <c:pt idx="569">
                  <c:v>0</c:v>
                </c:pt>
                <c:pt idx="570">
                  <c:v>1</c:v>
                </c:pt>
                <c:pt idx="571">
                  <c:v>4</c:v>
                </c:pt>
                <c:pt idx="572">
                  <c:v>1</c:v>
                </c:pt>
                <c:pt idx="573">
                  <c:v>3</c:v>
                </c:pt>
                <c:pt idx="574">
                  <c:v>1</c:v>
                </c:pt>
                <c:pt idx="575">
                  <c:v>0</c:v>
                </c:pt>
                <c:pt idx="576">
                  <c:v>9</c:v>
                </c:pt>
                <c:pt idx="577">
                  <c:v>2</c:v>
                </c:pt>
                <c:pt idx="578">
                  <c:v>6</c:v>
                </c:pt>
                <c:pt idx="579">
                  <c:v>0</c:v>
                </c:pt>
                <c:pt idx="580">
                  <c:v>1</c:v>
                </c:pt>
                <c:pt idx="581">
                  <c:v>2</c:v>
                </c:pt>
                <c:pt idx="582">
                  <c:v>1</c:v>
                </c:pt>
                <c:pt idx="583">
                  <c:v>3</c:v>
                </c:pt>
                <c:pt idx="584">
                  <c:v>3</c:v>
                </c:pt>
                <c:pt idx="585">
                  <c:v>2</c:v>
                </c:pt>
                <c:pt idx="586">
                  <c:v>1</c:v>
                </c:pt>
                <c:pt idx="587">
                  <c:v>0</c:v>
                </c:pt>
                <c:pt idx="588">
                  <c:v>0</c:v>
                </c:pt>
                <c:pt idx="589">
                  <c:v>0</c:v>
                </c:pt>
                <c:pt idx="590">
                  <c:v>1</c:v>
                </c:pt>
                <c:pt idx="591">
                  <c:v>0</c:v>
                </c:pt>
                <c:pt idx="592">
                  <c:v>1</c:v>
                </c:pt>
                <c:pt idx="593">
                  <c:v>1</c:v>
                </c:pt>
                <c:pt idx="594">
                  <c:v>0</c:v>
                </c:pt>
                <c:pt idx="595">
                  <c:v>0</c:v>
                </c:pt>
                <c:pt idx="596">
                  <c:v>0</c:v>
                </c:pt>
                <c:pt idx="597">
                  <c:v>1</c:v>
                </c:pt>
                <c:pt idx="598">
                  <c:v>1</c:v>
                </c:pt>
                <c:pt idx="599">
                  <c:v>1</c:v>
                </c:pt>
                <c:pt idx="600">
                  <c:v>1</c:v>
                </c:pt>
                <c:pt idx="601">
                  <c:v>1</c:v>
                </c:pt>
                <c:pt idx="602">
                  <c:v>4</c:v>
                </c:pt>
                <c:pt idx="603">
                  <c:v>0</c:v>
                </c:pt>
                <c:pt idx="604">
                  <c:v>3</c:v>
                </c:pt>
                <c:pt idx="605">
                  <c:v>1</c:v>
                </c:pt>
                <c:pt idx="606">
                  <c:v>1</c:v>
                </c:pt>
                <c:pt idx="607">
                  <c:v>1</c:v>
                </c:pt>
                <c:pt idx="608">
                  <c:v>1</c:v>
                </c:pt>
                <c:pt idx="609">
                  <c:v>3</c:v>
                </c:pt>
                <c:pt idx="610">
                  <c:v>1</c:v>
                </c:pt>
                <c:pt idx="611">
                  <c:v>0</c:v>
                </c:pt>
                <c:pt idx="612">
                  <c:v>1</c:v>
                </c:pt>
                <c:pt idx="613">
                  <c:v>0</c:v>
                </c:pt>
                <c:pt idx="614">
                  <c:v>1</c:v>
                </c:pt>
                <c:pt idx="615">
                  <c:v>1</c:v>
                </c:pt>
                <c:pt idx="616">
                  <c:v>1</c:v>
                </c:pt>
                <c:pt idx="617">
                  <c:v>3</c:v>
                </c:pt>
                <c:pt idx="618">
                  <c:v>2</c:v>
                </c:pt>
                <c:pt idx="619">
                  <c:v>1</c:v>
                </c:pt>
                <c:pt idx="620">
                  <c:v>3</c:v>
                </c:pt>
                <c:pt idx="621">
                  <c:v>3</c:v>
                </c:pt>
                <c:pt idx="622">
                  <c:v>3</c:v>
                </c:pt>
                <c:pt idx="623">
                  <c:v>2</c:v>
                </c:pt>
                <c:pt idx="624">
                  <c:v>1</c:v>
                </c:pt>
                <c:pt idx="625">
                  <c:v>3</c:v>
                </c:pt>
                <c:pt idx="626">
                  <c:v>2</c:v>
                </c:pt>
                <c:pt idx="627">
                  <c:v>1</c:v>
                </c:pt>
                <c:pt idx="628">
                  <c:v>2</c:v>
                </c:pt>
                <c:pt idx="629">
                  <c:v>4</c:v>
                </c:pt>
                <c:pt idx="630">
                  <c:v>2</c:v>
                </c:pt>
                <c:pt idx="631">
                  <c:v>6</c:v>
                </c:pt>
                <c:pt idx="632">
                  <c:v>1</c:v>
                </c:pt>
                <c:pt idx="633">
                  <c:v>6</c:v>
                </c:pt>
                <c:pt idx="634">
                  <c:v>1</c:v>
                </c:pt>
                <c:pt idx="635">
                  <c:v>1</c:v>
                </c:pt>
                <c:pt idx="636">
                  <c:v>2</c:v>
                </c:pt>
                <c:pt idx="637">
                  <c:v>3</c:v>
                </c:pt>
                <c:pt idx="638">
                  <c:v>2</c:v>
                </c:pt>
                <c:pt idx="639">
                  <c:v>6</c:v>
                </c:pt>
                <c:pt idx="640">
                  <c:v>8</c:v>
                </c:pt>
                <c:pt idx="641">
                  <c:v>2</c:v>
                </c:pt>
                <c:pt idx="642">
                  <c:v>1</c:v>
                </c:pt>
                <c:pt idx="643">
                  <c:v>3</c:v>
                </c:pt>
                <c:pt idx="644">
                  <c:v>1</c:v>
                </c:pt>
                <c:pt idx="645">
                  <c:v>1</c:v>
                </c:pt>
                <c:pt idx="646">
                  <c:v>83</c:v>
                </c:pt>
                <c:pt idx="647">
                  <c:v>88</c:v>
                </c:pt>
                <c:pt idx="648">
                  <c:v>1</c:v>
                </c:pt>
                <c:pt idx="649">
                  <c:v>0</c:v>
                </c:pt>
                <c:pt idx="650">
                  <c:v>0</c:v>
                </c:pt>
                <c:pt idx="651">
                  <c:v>0</c:v>
                </c:pt>
                <c:pt idx="652">
                  <c:v>0</c:v>
                </c:pt>
                <c:pt idx="653">
                  <c:v>1</c:v>
                </c:pt>
                <c:pt idx="654">
                  <c:v>1</c:v>
                </c:pt>
                <c:pt idx="655">
                  <c:v>0</c:v>
                </c:pt>
                <c:pt idx="656">
                  <c:v>2</c:v>
                </c:pt>
                <c:pt idx="657">
                  <c:v>1</c:v>
                </c:pt>
                <c:pt idx="658">
                  <c:v>1</c:v>
                </c:pt>
                <c:pt idx="659">
                  <c:v>90</c:v>
                </c:pt>
                <c:pt idx="660">
                  <c:v>89</c:v>
                </c:pt>
                <c:pt idx="661">
                  <c:v>1</c:v>
                </c:pt>
                <c:pt idx="662">
                  <c:v>1</c:v>
                </c:pt>
                <c:pt idx="663">
                  <c:v>1</c:v>
                </c:pt>
                <c:pt idx="664">
                  <c:v>0</c:v>
                </c:pt>
                <c:pt idx="665">
                  <c:v>0</c:v>
                </c:pt>
                <c:pt idx="666">
                  <c:v>0</c:v>
                </c:pt>
                <c:pt idx="667">
                  <c:v>1</c:v>
                </c:pt>
                <c:pt idx="668">
                  <c:v>0</c:v>
                </c:pt>
                <c:pt idx="669">
                  <c:v>92</c:v>
                </c:pt>
                <c:pt idx="670">
                  <c:v>91</c:v>
                </c:pt>
                <c:pt idx="671">
                  <c:v>1</c:v>
                </c:pt>
                <c:pt idx="672">
                  <c:v>0</c:v>
                </c:pt>
                <c:pt idx="673">
                  <c:v>0</c:v>
                </c:pt>
                <c:pt idx="674">
                  <c:v>0</c:v>
                </c:pt>
                <c:pt idx="675">
                  <c:v>1</c:v>
                </c:pt>
                <c:pt idx="676">
                  <c:v>0</c:v>
                </c:pt>
                <c:pt idx="677">
                  <c:v>1</c:v>
                </c:pt>
                <c:pt idx="678">
                  <c:v>0</c:v>
                </c:pt>
                <c:pt idx="679">
                  <c:v>0</c:v>
                </c:pt>
                <c:pt idx="680">
                  <c:v>2</c:v>
                </c:pt>
                <c:pt idx="681">
                  <c:v>0</c:v>
                </c:pt>
                <c:pt idx="682">
                  <c:v>0</c:v>
                </c:pt>
                <c:pt idx="683">
                  <c:v>0</c:v>
                </c:pt>
                <c:pt idx="684">
                  <c:v>2</c:v>
                </c:pt>
                <c:pt idx="685">
                  <c:v>0</c:v>
                </c:pt>
                <c:pt idx="686">
                  <c:v>3</c:v>
                </c:pt>
                <c:pt idx="687">
                  <c:v>4</c:v>
                </c:pt>
                <c:pt idx="688">
                  <c:v>1</c:v>
                </c:pt>
                <c:pt idx="689">
                  <c:v>3</c:v>
                </c:pt>
                <c:pt idx="690">
                  <c:v>5</c:v>
                </c:pt>
                <c:pt idx="691">
                  <c:v>0</c:v>
                </c:pt>
                <c:pt idx="692">
                  <c:v>1</c:v>
                </c:pt>
                <c:pt idx="693">
                  <c:v>5</c:v>
                </c:pt>
                <c:pt idx="694">
                  <c:v>2</c:v>
                </c:pt>
                <c:pt idx="695">
                  <c:v>2</c:v>
                </c:pt>
                <c:pt idx="696">
                  <c:v>4</c:v>
                </c:pt>
                <c:pt idx="697">
                  <c:v>5</c:v>
                </c:pt>
                <c:pt idx="698">
                  <c:v>3</c:v>
                </c:pt>
                <c:pt idx="699">
                  <c:v>1</c:v>
                </c:pt>
                <c:pt idx="700">
                  <c:v>3</c:v>
                </c:pt>
                <c:pt idx="701">
                  <c:v>1</c:v>
                </c:pt>
                <c:pt idx="702">
                  <c:v>1</c:v>
                </c:pt>
                <c:pt idx="703">
                  <c:v>0</c:v>
                </c:pt>
                <c:pt idx="704">
                  <c:v>0</c:v>
                </c:pt>
                <c:pt idx="705">
                  <c:v>0</c:v>
                </c:pt>
                <c:pt idx="706">
                  <c:v>0</c:v>
                </c:pt>
                <c:pt idx="707">
                  <c:v>1</c:v>
                </c:pt>
                <c:pt idx="708">
                  <c:v>1</c:v>
                </c:pt>
                <c:pt idx="709">
                  <c:v>1</c:v>
                </c:pt>
                <c:pt idx="710">
                  <c:v>1</c:v>
                </c:pt>
                <c:pt idx="711">
                  <c:v>0</c:v>
                </c:pt>
                <c:pt idx="712">
                  <c:v>0</c:v>
                </c:pt>
                <c:pt idx="713">
                  <c:v>1</c:v>
                </c:pt>
                <c:pt idx="714">
                  <c:v>0</c:v>
                </c:pt>
                <c:pt idx="715">
                  <c:v>1</c:v>
                </c:pt>
                <c:pt idx="716">
                  <c:v>1</c:v>
                </c:pt>
                <c:pt idx="717">
                  <c:v>0</c:v>
                </c:pt>
                <c:pt idx="718">
                  <c:v>0</c:v>
                </c:pt>
                <c:pt idx="719">
                  <c:v>1</c:v>
                </c:pt>
                <c:pt idx="720">
                  <c:v>0</c:v>
                </c:pt>
                <c:pt idx="721">
                  <c:v>0</c:v>
                </c:pt>
                <c:pt idx="722">
                  <c:v>1</c:v>
                </c:pt>
                <c:pt idx="723">
                  <c:v>0</c:v>
                </c:pt>
                <c:pt idx="724">
                  <c:v>1</c:v>
                </c:pt>
                <c:pt idx="725">
                  <c:v>1</c:v>
                </c:pt>
                <c:pt idx="726">
                  <c:v>1</c:v>
                </c:pt>
                <c:pt idx="727">
                  <c:v>0</c:v>
                </c:pt>
                <c:pt idx="728">
                  <c:v>1</c:v>
                </c:pt>
                <c:pt idx="729">
                  <c:v>0</c:v>
                </c:pt>
                <c:pt idx="730">
                  <c:v>0</c:v>
                </c:pt>
                <c:pt idx="731">
                  <c:v>1</c:v>
                </c:pt>
                <c:pt idx="732">
                  <c:v>1</c:v>
                </c:pt>
                <c:pt idx="733">
                  <c:v>0</c:v>
                </c:pt>
                <c:pt idx="734">
                  <c:v>0</c:v>
                </c:pt>
                <c:pt idx="735">
                  <c:v>1</c:v>
                </c:pt>
                <c:pt idx="736">
                  <c:v>0</c:v>
                </c:pt>
                <c:pt idx="737">
                  <c:v>0</c:v>
                </c:pt>
                <c:pt idx="738">
                  <c:v>0</c:v>
                </c:pt>
                <c:pt idx="739">
                  <c:v>0</c:v>
                </c:pt>
                <c:pt idx="740">
                  <c:v>1</c:v>
                </c:pt>
                <c:pt idx="741">
                  <c:v>1</c:v>
                </c:pt>
                <c:pt idx="742">
                  <c:v>0</c:v>
                </c:pt>
                <c:pt idx="743">
                  <c:v>0</c:v>
                </c:pt>
                <c:pt idx="744">
                  <c:v>0</c:v>
                </c:pt>
                <c:pt idx="745">
                  <c:v>1</c:v>
                </c:pt>
                <c:pt idx="746">
                  <c:v>4</c:v>
                </c:pt>
              </c:numCache>
            </c:numRef>
          </c:val>
          <c:extLst>
            <c:ext xmlns:c16="http://schemas.microsoft.com/office/drawing/2014/chart" uri="{C3380CC4-5D6E-409C-BE32-E72D297353CC}">
              <c16:uniqueId val="{00000000-2648-48CD-B237-895D6120E726}"/>
            </c:ext>
          </c:extLst>
        </c:ser>
        <c:ser>
          <c:idx val="1"/>
          <c:order val="1"/>
          <c:tx>
            <c:strRef>
              <c:f>Tabelle1!$D$1</c:f>
              <c:strCache>
                <c:ptCount val="1"/>
                <c:pt idx="0">
                  <c:v>720p_dif</c:v>
                </c:pt>
              </c:strCache>
            </c:strRef>
          </c:tx>
          <c:spPr>
            <a:solidFill>
              <a:schemeClr val="accent2"/>
            </a:solidFill>
            <a:ln>
              <a:noFill/>
            </a:ln>
            <a:effectLst/>
          </c:spPr>
          <c:invertIfNegative val="0"/>
          <c:val>
            <c:numRef>
              <c:f>Tabelle1!$D$2:$D$748</c:f>
              <c:numCache>
                <c:formatCode>General</c:formatCode>
                <c:ptCount val="747"/>
                <c:pt idx="0">
                  <c:v>670</c:v>
                </c:pt>
                <c:pt idx="1">
                  <c:v>12</c:v>
                </c:pt>
                <c:pt idx="2">
                  <c:v>6</c:v>
                </c:pt>
                <c:pt idx="3">
                  <c:v>10</c:v>
                </c:pt>
                <c:pt idx="4">
                  <c:v>1</c:v>
                </c:pt>
                <c:pt idx="5">
                  <c:v>3</c:v>
                </c:pt>
                <c:pt idx="6">
                  <c:v>0</c:v>
                </c:pt>
                <c:pt idx="7">
                  <c:v>0</c:v>
                </c:pt>
                <c:pt idx="8">
                  <c:v>1</c:v>
                </c:pt>
                <c:pt idx="9">
                  <c:v>1</c:v>
                </c:pt>
                <c:pt idx="10">
                  <c:v>0</c:v>
                </c:pt>
                <c:pt idx="11">
                  <c:v>1</c:v>
                </c:pt>
                <c:pt idx="12">
                  <c:v>0</c:v>
                </c:pt>
                <c:pt idx="13">
                  <c:v>2</c:v>
                </c:pt>
                <c:pt idx="14">
                  <c:v>2</c:v>
                </c:pt>
                <c:pt idx="15">
                  <c:v>0</c:v>
                </c:pt>
                <c:pt idx="16">
                  <c:v>11</c:v>
                </c:pt>
                <c:pt idx="17">
                  <c:v>0</c:v>
                </c:pt>
                <c:pt idx="18">
                  <c:v>9</c:v>
                </c:pt>
                <c:pt idx="19">
                  <c:v>2</c:v>
                </c:pt>
                <c:pt idx="20">
                  <c:v>0</c:v>
                </c:pt>
                <c:pt idx="21">
                  <c:v>2</c:v>
                </c:pt>
                <c:pt idx="22">
                  <c:v>4</c:v>
                </c:pt>
                <c:pt idx="23">
                  <c:v>7</c:v>
                </c:pt>
                <c:pt idx="24">
                  <c:v>4</c:v>
                </c:pt>
                <c:pt idx="25">
                  <c:v>1</c:v>
                </c:pt>
                <c:pt idx="26">
                  <c:v>1</c:v>
                </c:pt>
                <c:pt idx="27">
                  <c:v>3</c:v>
                </c:pt>
                <c:pt idx="28">
                  <c:v>4</c:v>
                </c:pt>
                <c:pt idx="29">
                  <c:v>3</c:v>
                </c:pt>
                <c:pt idx="30">
                  <c:v>1</c:v>
                </c:pt>
                <c:pt idx="31">
                  <c:v>1</c:v>
                </c:pt>
                <c:pt idx="32">
                  <c:v>6</c:v>
                </c:pt>
                <c:pt idx="33">
                  <c:v>1</c:v>
                </c:pt>
                <c:pt idx="34">
                  <c:v>60</c:v>
                </c:pt>
                <c:pt idx="35">
                  <c:v>50</c:v>
                </c:pt>
                <c:pt idx="36">
                  <c:v>8</c:v>
                </c:pt>
                <c:pt idx="37">
                  <c:v>3</c:v>
                </c:pt>
                <c:pt idx="38">
                  <c:v>19</c:v>
                </c:pt>
                <c:pt idx="39">
                  <c:v>21</c:v>
                </c:pt>
                <c:pt idx="40">
                  <c:v>5</c:v>
                </c:pt>
                <c:pt idx="41">
                  <c:v>2</c:v>
                </c:pt>
                <c:pt idx="42">
                  <c:v>2</c:v>
                </c:pt>
                <c:pt idx="43">
                  <c:v>1</c:v>
                </c:pt>
                <c:pt idx="44">
                  <c:v>5</c:v>
                </c:pt>
                <c:pt idx="45">
                  <c:v>8</c:v>
                </c:pt>
                <c:pt idx="46">
                  <c:v>1</c:v>
                </c:pt>
                <c:pt idx="47">
                  <c:v>1</c:v>
                </c:pt>
                <c:pt idx="48">
                  <c:v>1</c:v>
                </c:pt>
                <c:pt idx="49">
                  <c:v>1</c:v>
                </c:pt>
                <c:pt idx="50">
                  <c:v>1</c:v>
                </c:pt>
                <c:pt idx="51">
                  <c:v>0</c:v>
                </c:pt>
                <c:pt idx="52">
                  <c:v>1</c:v>
                </c:pt>
                <c:pt idx="53">
                  <c:v>1</c:v>
                </c:pt>
                <c:pt idx="54">
                  <c:v>1</c:v>
                </c:pt>
                <c:pt idx="55">
                  <c:v>0</c:v>
                </c:pt>
                <c:pt idx="56">
                  <c:v>0</c:v>
                </c:pt>
                <c:pt idx="57">
                  <c:v>0</c:v>
                </c:pt>
                <c:pt idx="58">
                  <c:v>1</c:v>
                </c:pt>
                <c:pt idx="59">
                  <c:v>0</c:v>
                </c:pt>
                <c:pt idx="60">
                  <c:v>1</c:v>
                </c:pt>
                <c:pt idx="61">
                  <c:v>0</c:v>
                </c:pt>
                <c:pt idx="62">
                  <c:v>1</c:v>
                </c:pt>
                <c:pt idx="63">
                  <c:v>0</c:v>
                </c:pt>
                <c:pt idx="64">
                  <c:v>0</c:v>
                </c:pt>
                <c:pt idx="65">
                  <c:v>1</c:v>
                </c:pt>
                <c:pt idx="66">
                  <c:v>0</c:v>
                </c:pt>
                <c:pt idx="67">
                  <c:v>1</c:v>
                </c:pt>
                <c:pt idx="68">
                  <c:v>0</c:v>
                </c:pt>
                <c:pt idx="69">
                  <c:v>1</c:v>
                </c:pt>
                <c:pt idx="70">
                  <c:v>0</c:v>
                </c:pt>
                <c:pt idx="71">
                  <c:v>0</c:v>
                </c:pt>
                <c:pt idx="72">
                  <c:v>1</c:v>
                </c:pt>
                <c:pt idx="73">
                  <c:v>0</c:v>
                </c:pt>
                <c:pt idx="74">
                  <c:v>1</c:v>
                </c:pt>
                <c:pt idx="75">
                  <c:v>0</c:v>
                </c:pt>
                <c:pt idx="76">
                  <c:v>1</c:v>
                </c:pt>
                <c:pt idx="77">
                  <c:v>2</c:v>
                </c:pt>
                <c:pt idx="78">
                  <c:v>1</c:v>
                </c:pt>
                <c:pt idx="79">
                  <c:v>4</c:v>
                </c:pt>
                <c:pt idx="80">
                  <c:v>4</c:v>
                </c:pt>
                <c:pt idx="81">
                  <c:v>2</c:v>
                </c:pt>
                <c:pt idx="82">
                  <c:v>1</c:v>
                </c:pt>
                <c:pt idx="83">
                  <c:v>0</c:v>
                </c:pt>
                <c:pt idx="84">
                  <c:v>2</c:v>
                </c:pt>
                <c:pt idx="85">
                  <c:v>0</c:v>
                </c:pt>
                <c:pt idx="86">
                  <c:v>0</c:v>
                </c:pt>
                <c:pt idx="87">
                  <c:v>1</c:v>
                </c:pt>
                <c:pt idx="88">
                  <c:v>1</c:v>
                </c:pt>
                <c:pt idx="89">
                  <c:v>1</c:v>
                </c:pt>
                <c:pt idx="90">
                  <c:v>1</c:v>
                </c:pt>
                <c:pt idx="91">
                  <c:v>1</c:v>
                </c:pt>
                <c:pt idx="92">
                  <c:v>0</c:v>
                </c:pt>
                <c:pt idx="93">
                  <c:v>0</c:v>
                </c:pt>
                <c:pt idx="94">
                  <c:v>1</c:v>
                </c:pt>
                <c:pt idx="95">
                  <c:v>1</c:v>
                </c:pt>
                <c:pt idx="96">
                  <c:v>0</c:v>
                </c:pt>
                <c:pt idx="97">
                  <c:v>0</c:v>
                </c:pt>
                <c:pt idx="98">
                  <c:v>2</c:v>
                </c:pt>
                <c:pt idx="99">
                  <c:v>3</c:v>
                </c:pt>
                <c:pt idx="100">
                  <c:v>3</c:v>
                </c:pt>
                <c:pt idx="101">
                  <c:v>1</c:v>
                </c:pt>
                <c:pt idx="102">
                  <c:v>2</c:v>
                </c:pt>
                <c:pt idx="103">
                  <c:v>0</c:v>
                </c:pt>
                <c:pt idx="104">
                  <c:v>4</c:v>
                </c:pt>
                <c:pt idx="105">
                  <c:v>53</c:v>
                </c:pt>
                <c:pt idx="106">
                  <c:v>90</c:v>
                </c:pt>
                <c:pt idx="107">
                  <c:v>112</c:v>
                </c:pt>
                <c:pt idx="108">
                  <c:v>12</c:v>
                </c:pt>
                <c:pt idx="109">
                  <c:v>3</c:v>
                </c:pt>
                <c:pt idx="110">
                  <c:v>4</c:v>
                </c:pt>
                <c:pt idx="111">
                  <c:v>4</c:v>
                </c:pt>
                <c:pt idx="112">
                  <c:v>2</c:v>
                </c:pt>
                <c:pt idx="113">
                  <c:v>6</c:v>
                </c:pt>
                <c:pt idx="114">
                  <c:v>8</c:v>
                </c:pt>
                <c:pt idx="115">
                  <c:v>5</c:v>
                </c:pt>
                <c:pt idx="116">
                  <c:v>5</c:v>
                </c:pt>
                <c:pt idx="117">
                  <c:v>0</c:v>
                </c:pt>
                <c:pt idx="118">
                  <c:v>1</c:v>
                </c:pt>
                <c:pt idx="119">
                  <c:v>1</c:v>
                </c:pt>
                <c:pt idx="120">
                  <c:v>1</c:v>
                </c:pt>
                <c:pt idx="121">
                  <c:v>0</c:v>
                </c:pt>
                <c:pt idx="122">
                  <c:v>0</c:v>
                </c:pt>
                <c:pt idx="123">
                  <c:v>6</c:v>
                </c:pt>
                <c:pt idx="124">
                  <c:v>7</c:v>
                </c:pt>
                <c:pt idx="125">
                  <c:v>1</c:v>
                </c:pt>
                <c:pt idx="126">
                  <c:v>0</c:v>
                </c:pt>
                <c:pt idx="127">
                  <c:v>1</c:v>
                </c:pt>
                <c:pt idx="128">
                  <c:v>1</c:v>
                </c:pt>
                <c:pt idx="129">
                  <c:v>1</c:v>
                </c:pt>
                <c:pt idx="130">
                  <c:v>1</c:v>
                </c:pt>
                <c:pt idx="131">
                  <c:v>0</c:v>
                </c:pt>
                <c:pt idx="132">
                  <c:v>0</c:v>
                </c:pt>
                <c:pt idx="133">
                  <c:v>0</c:v>
                </c:pt>
                <c:pt idx="134">
                  <c:v>0</c:v>
                </c:pt>
                <c:pt idx="135">
                  <c:v>0</c:v>
                </c:pt>
                <c:pt idx="136">
                  <c:v>3</c:v>
                </c:pt>
                <c:pt idx="137">
                  <c:v>1</c:v>
                </c:pt>
                <c:pt idx="138">
                  <c:v>1</c:v>
                </c:pt>
                <c:pt idx="139">
                  <c:v>4</c:v>
                </c:pt>
                <c:pt idx="140">
                  <c:v>5</c:v>
                </c:pt>
                <c:pt idx="141">
                  <c:v>2</c:v>
                </c:pt>
                <c:pt idx="142">
                  <c:v>3</c:v>
                </c:pt>
                <c:pt idx="143">
                  <c:v>6</c:v>
                </c:pt>
                <c:pt idx="144">
                  <c:v>2</c:v>
                </c:pt>
                <c:pt idx="145">
                  <c:v>1</c:v>
                </c:pt>
                <c:pt idx="146">
                  <c:v>19</c:v>
                </c:pt>
                <c:pt idx="147">
                  <c:v>54</c:v>
                </c:pt>
                <c:pt idx="148">
                  <c:v>75</c:v>
                </c:pt>
                <c:pt idx="149">
                  <c:v>12</c:v>
                </c:pt>
                <c:pt idx="150">
                  <c:v>16</c:v>
                </c:pt>
                <c:pt idx="151">
                  <c:v>28</c:v>
                </c:pt>
                <c:pt idx="152">
                  <c:v>12</c:v>
                </c:pt>
                <c:pt idx="153">
                  <c:v>8</c:v>
                </c:pt>
                <c:pt idx="154">
                  <c:v>4</c:v>
                </c:pt>
                <c:pt idx="155">
                  <c:v>8</c:v>
                </c:pt>
                <c:pt idx="156">
                  <c:v>111</c:v>
                </c:pt>
                <c:pt idx="157">
                  <c:v>121</c:v>
                </c:pt>
                <c:pt idx="158">
                  <c:v>0</c:v>
                </c:pt>
                <c:pt idx="159">
                  <c:v>0</c:v>
                </c:pt>
                <c:pt idx="160">
                  <c:v>1</c:v>
                </c:pt>
                <c:pt idx="161">
                  <c:v>1</c:v>
                </c:pt>
                <c:pt idx="162">
                  <c:v>1</c:v>
                </c:pt>
                <c:pt idx="163">
                  <c:v>0</c:v>
                </c:pt>
                <c:pt idx="164">
                  <c:v>1</c:v>
                </c:pt>
                <c:pt idx="165">
                  <c:v>1</c:v>
                </c:pt>
                <c:pt idx="166">
                  <c:v>0</c:v>
                </c:pt>
                <c:pt idx="167">
                  <c:v>1</c:v>
                </c:pt>
                <c:pt idx="168">
                  <c:v>0</c:v>
                </c:pt>
                <c:pt idx="169">
                  <c:v>0</c:v>
                </c:pt>
                <c:pt idx="170">
                  <c:v>0</c:v>
                </c:pt>
                <c:pt idx="171">
                  <c:v>0</c:v>
                </c:pt>
                <c:pt idx="172">
                  <c:v>0</c:v>
                </c:pt>
                <c:pt idx="173">
                  <c:v>0</c:v>
                </c:pt>
                <c:pt idx="174">
                  <c:v>1</c:v>
                </c:pt>
                <c:pt idx="175">
                  <c:v>0</c:v>
                </c:pt>
                <c:pt idx="176">
                  <c:v>0</c:v>
                </c:pt>
                <c:pt idx="177">
                  <c:v>1</c:v>
                </c:pt>
                <c:pt idx="178">
                  <c:v>1</c:v>
                </c:pt>
                <c:pt idx="179">
                  <c:v>0</c:v>
                </c:pt>
                <c:pt idx="180">
                  <c:v>0</c:v>
                </c:pt>
                <c:pt idx="181">
                  <c:v>1</c:v>
                </c:pt>
                <c:pt idx="182">
                  <c:v>1</c:v>
                </c:pt>
                <c:pt idx="183">
                  <c:v>0</c:v>
                </c:pt>
                <c:pt idx="184">
                  <c:v>1</c:v>
                </c:pt>
                <c:pt idx="185">
                  <c:v>0</c:v>
                </c:pt>
                <c:pt idx="186">
                  <c:v>1</c:v>
                </c:pt>
                <c:pt idx="187">
                  <c:v>0</c:v>
                </c:pt>
                <c:pt idx="188">
                  <c:v>1</c:v>
                </c:pt>
                <c:pt idx="189">
                  <c:v>1</c:v>
                </c:pt>
                <c:pt idx="190">
                  <c:v>0</c:v>
                </c:pt>
                <c:pt idx="191">
                  <c:v>0</c:v>
                </c:pt>
                <c:pt idx="192">
                  <c:v>0</c:v>
                </c:pt>
                <c:pt idx="193">
                  <c:v>1</c:v>
                </c:pt>
                <c:pt idx="194">
                  <c:v>1</c:v>
                </c:pt>
                <c:pt idx="195">
                  <c:v>0</c:v>
                </c:pt>
                <c:pt idx="196">
                  <c:v>0</c:v>
                </c:pt>
                <c:pt idx="197">
                  <c:v>1</c:v>
                </c:pt>
                <c:pt idx="198">
                  <c:v>1</c:v>
                </c:pt>
                <c:pt idx="199">
                  <c:v>1</c:v>
                </c:pt>
                <c:pt idx="200">
                  <c:v>213</c:v>
                </c:pt>
                <c:pt idx="201">
                  <c:v>189</c:v>
                </c:pt>
                <c:pt idx="202">
                  <c:v>8</c:v>
                </c:pt>
                <c:pt idx="203">
                  <c:v>1</c:v>
                </c:pt>
                <c:pt idx="204">
                  <c:v>14</c:v>
                </c:pt>
                <c:pt idx="205">
                  <c:v>4</c:v>
                </c:pt>
                <c:pt idx="206">
                  <c:v>13</c:v>
                </c:pt>
                <c:pt idx="207">
                  <c:v>2</c:v>
                </c:pt>
                <c:pt idx="208">
                  <c:v>4</c:v>
                </c:pt>
                <c:pt idx="209">
                  <c:v>2</c:v>
                </c:pt>
                <c:pt idx="210">
                  <c:v>16</c:v>
                </c:pt>
                <c:pt idx="211">
                  <c:v>1</c:v>
                </c:pt>
                <c:pt idx="212">
                  <c:v>3</c:v>
                </c:pt>
                <c:pt idx="213">
                  <c:v>3</c:v>
                </c:pt>
                <c:pt idx="214">
                  <c:v>3</c:v>
                </c:pt>
                <c:pt idx="215">
                  <c:v>4</c:v>
                </c:pt>
                <c:pt idx="216">
                  <c:v>3</c:v>
                </c:pt>
                <c:pt idx="217">
                  <c:v>0</c:v>
                </c:pt>
                <c:pt idx="218">
                  <c:v>1</c:v>
                </c:pt>
                <c:pt idx="219">
                  <c:v>4</c:v>
                </c:pt>
                <c:pt idx="220">
                  <c:v>1</c:v>
                </c:pt>
                <c:pt idx="221">
                  <c:v>3</c:v>
                </c:pt>
                <c:pt idx="222">
                  <c:v>3</c:v>
                </c:pt>
                <c:pt idx="223">
                  <c:v>2</c:v>
                </c:pt>
                <c:pt idx="224">
                  <c:v>2</c:v>
                </c:pt>
                <c:pt idx="225">
                  <c:v>0</c:v>
                </c:pt>
                <c:pt idx="226">
                  <c:v>1</c:v>
                </c:pt>
                <c:pt idx="227">
                  <c:v>1</c:v>
                </c:pt>
                <c:pt idx="228">
                  <c:v>0</c:v>
                </c:pt>
                <c:pt idx="229">
                  <c:v>1</c:v>
                </c:pt>
                <c:pt idx="230">
                  <c:v>1</c:v>
                </c:pt>
                <c:pt idx="231">
                  <c:v>3</c:v>
                </c:pt>
                <c:pt idx="232">
                  <c:v>1</c:v>
                </c:pt>
                <c:pt idx="233">
                  <c:v>0</c:v>
                </c:pt>
                <c:pt idx="234">
                  <c:v>0</c:v>
                </c:pt>
                <c:pt idx="235">
                  <c:v>0</c:v>
                </c:pt>
                <c:pt idx="236">
                  <c:v>0</c:v>
                </c:pt>
                <c:pt idx="237">
                  <c:v>1</c:v>
                </c:pt>
                <c:pt idx="238">
                  <c:v>1</c:v>
                </c:pt>
                <c:pt idx="239">
                  <c:v>0</c:v>
                </c:pt>
                <c:pt idx="240">
                  <c:v>0</c:v>
                </c:pt>
                <c:pt idx="241">
                  <c:v>0</c:v>
                </c:pt>
                <c:pt idx="242">
                  <c:v>1</c:v>
                </c:pt>
                <c:pt idx="243">
                  <c:v>1</c:v>
                </c:pt>
                <c:pt idx="244">
                  <c:v>0</c:v>
                </c:pt>
                <c:pt idx="245">
                  <c:v>1</c:v>
                </c:pt>
                <c:pt idx="246">
                  <c:v>1</c:v>
                </c:pt>
                <c:pt idx="247">
                  <c:v>0</c:v>
                </c:pt>
                <c:pt idx="248">
                  <c:v>1</c:v>
                </c:pt>
                <c:pt idx="249">
                  <c:v>0</c:v>
                </c:pt>
                <c:pt idx="250">
                  <c:v>1</c:v>
                </c:pt>
                <c:pt idx="251">
                  <c:v>1</c:v>
                </c:pt>
                <c:pt idx="252">
                  <c:v>1</c:v>
                </c:pt>
                <c:pt idx="253">
                  <c:v>1</c:v>
                </c:pt>
                <c:pt idx="254">
                  <c:v>1</c:v>
                </c:pt>
                <c:pt idx="255">
                  <c:v>3</c:v>
                </c:pt>
                <c:pt idx="256">
                  <c:v>2</c:v>
                </c:pt>
                <c:pt idx="257">
                  <c:v>6</c:v>
                </c:pt>
                <c:pt idx="258">
                  <c:v>2</c:v>
                </c:pt>
                <c:pt idx="259">
                  <c:v>3</c:v>
                </c:pt>
                <c:pt idx="260">
                  <c:v>1</c:v>
                </c:pt>
                <c:pt idx="261">
                  <c:v>2</c:v>
                </c:pt>
                <c:pt idx="262">
                  <c:v>5</c:v>
                </c:pt>
                <c:pt idx="263">
                  <c:v>0</c:v>
                </c:pt>
                <c:pt idx="264">
                  <c:v>1</c:v>
                </c:pt>
                <c:pt idx="265">
                  <c:v>4</c:v>
                </c:pt>
                <c:pt idx="266">
                  <c:v>2</c:v>
                </c:pt>
                <c:pt idx="267">
                  <c:v>1</c:v>
                </c:pt>
                <c:pt idx="268">
                  <c:v>2</c:v>
                </c:pt>
                <c:pt idx="269">
                  <c:v>2</c:v>
                </c:pt>
                <c:pt idx="270">
                  <c:v>0</c:v>
                </c:pt>
                <c:pt idx="271">
                  <c:v>0</c:v>
                </c:pt>
                <c:pt idx="272">
                  <c:v>1</c:v>
                </c:pt>
                <c:pt idx="273">
                  <c:v>0</c:v>
                </c:pt>
                <c:pt idx="274">
                  <c:v>1</c:v>
                </c:pt>
                <c:pt idx="275">
                  <c:v>1</c:v>
                </c:pt>
                <c:pt idx="276">
                  <c:v>0</c:v>
                </c:pt>
                <c:pt idx="277">
                  <c:v>0</c:v>
                </c:pt>
                <c:pt idx="278">
                  <c:v>2</c:v>
                </c:pt>
                <c:pt idx="279">
                  <c:v>1</c:v>
                </c:pt>
                <c:pt idx="280">
                  <c:v>0</c:v>
                </c:pt>
                <c:pt idx="281">
                  <c:v>1</c:v>
                </c:pt>
                <c:pt idx="282">
                  <c:v>1</c:v>
                </c:pt>
                <c:pt idx="283">
                  <c:v>1</c:v>
                </c:pt>
                <c:pt idx="284">
                  <c:v>0</c:v>
                </c:pt>
                <c:pt idx="285">
                  <c:v>0</c:v>
                </c:pt>
                <c:pt idx="286">
                  <c:v>0</c:v>
                </c:pt>
                <c:pt idx="287">
                  <c:v>1</c:v>
                </c:pt>
                <c:pt idx="288">
                  <c:v>0</c:v>
                </c:pt>
                <c:pt idx="289">
                  <c:v>0</c:v>
                </c:pt>
                <c:pt idx="290">
                  <c:v>1</c:v>
                </c:pt>
                <c:pt idx="291">
                  <c:v>1</c:v>
                </c:pt>
                <c:pt idx="292">
                  <c:v>1</c:v>
                </c:pt>
                <c:pt idx="293">
                  <c:v>0</c:v>
                </c:pt>
                <c:pt idx="294">
                  <c:v>0</c:v>
                </c:pt>
                <c:pt idx="295">
                  <c:v>0</c:v>
                </c:pt>
                <c:pt idx="296">
                  <c:v>0</c:v>
                </c:pt>
                <c:pt idx="297">
                  <c:v>1</c:v>
                </c:pt>
                <c:pt idx="298">
                  <c:v>0</c:v>
                </c:pt>
                <c:pt idx="299">
                  <c:v>2</c:v>
                </c:pt>
                <c:pt idx="300">
                  <c:v>2</c:v>
                </c:pt>
                <c:pt idx="301">
                  <c:v>2</c:v>
                </c:pt>
                <c:pt idx="302">
                  <c:v>1</c:v>
                </c:pt>
                <c:pt idx="303">
                  <c:v>2</c:v>
                </c:pt>
                <c:pt idx="304">
                  <c:v>4</c:v>
                </c:pt>
                <c:pt idx="305">
                  <c:v>0</c:v>
                </c:pt>
                <c:pt idx="306">
                  <c:v>2</c:v>
                </c:pt>
                <c:pt idx="307">
                  <c:v>5</c:v>
                </c:pt>
                <c:pt idx="308">
                  <c:v>3</c:v>
                </c:pt>
                <c:pt idx="309">
                  <c:v>4</c:v>
                </c:pt>
                <c:pt idx="310">
                  <c:v>2</c:v>
                </c:pt>
                <c:pt idx="311">
                  <c:v>1</c:v>
                </c:pt>
                <c:pt idx="312">
                  <c:v>3</c:v>
                </c:pt>
                <c:pt idx="313">
                  <c:v>1</c:v>
                </c:pt>
                <c:pt idx="314">
                  <c:v>1</c:v>
                </c:pt>
                <c:pt idx="315">
                  <c:v>5</c:v>
                </c:pt>
                <c:pt idx="316">
                  <c:v>1</c:v>
                </c:pt>
                <c:pt idx="317">
                  <c:v>2</c:v>
                </c:pt>
                <c:pt idx="318">
                  <c:v>9</c:v>
                </c:pt>
                <c:pt idx="319">
                  <c:v>6</c:v>
                </c:pt>
                <c:pt idx="320">
                  <c:v>1</c:v>
                </c:pt>
                <c:pt idx="321">
                  <c:v>4</c:v>
                </c:pt>
                <c:pt idx="322">
                  <c:v>0</c:v>
                </c:pt>
                <c:pt idx="323">
                  <c:v>3</c:v>
                </c:pt>
                <c:pt idx="324">
                  <c:v>2</c:v>
                </c:pt>
                <c:pt idx="325">
                  <c:v>0</c:v>
                </c:pt>
                <c:pt idx="326">
                  <c:v>1</c:v>
                </c:pt>
                <c:pt idx="327">
                  <c:v>1</c:v>
                </c:pt>
                <c:pt idx="328">
                  <c:v>1</c:v>
                </c:pt>
                <c:pt idx="329">
                  <c:v>1</c:v>
                </c:pt>
                <c:pt idx="330">
                  <c:v>1</c:v>
                </c:pt>
                <c:pt idx="331">
                  <c:v>1</c:v>
                </c:pt>
                <c:pt idx="332">
                  <c:v>1</c:v>
                </c:pt>
                <c:pt idx="333">
                  <c:v>0</c:v>
                </c:pt>
                <c:pt idx="334">
                  <c:v>0</c:v>
                </c:pt>
                <c:pt idx="335">
                  <c:v>0</c:v>
                </c:pt>
                <c:pt idx="336">
                  <c:v>0</c:v>
                </c:pt>
                <c:pt idx="337">
                  <c:v>2</c:v>
                </c:pt>
                <c:pt idx="338">
                  <c:v>2</c:v>
                </c:pt>
                <c:pt idx="339">
                  <c:v>3</c:v>
                </c:pt>
                <c:pt idx="340">
                  <c:v>0</c:v>
                </c:pt>
                <c:pt idx="341">
                  <c:v>2</c:v>
                </c:pt>
                <c:pt idx="342">
                  <c:v>1</c:v>
                </c:pt>
                <c:pt idx="343">
                  <c:v>1</c:v>
                </c:pt>
                <c:pt idx="344">
                  <c:v>0</c:v>
                </c:pt>
                <c:pt idx="345">
                  <c:v>0</c:v>
                </c:pt>
                <c:pt idx="346">
                  <c:v>1</c:v>
                </c:pt>
                <c:pt idx="347">
                  <c:v>1</c:v>
                </c:pt>
                <c:pt idx="348">
                  <c:v>0</c:v>
                </c:pt>
                <c:pt idx="349">
                  <c:v>0</c:v>
                </c:pt>
                <c:pt idx="350">
                  <c:v>1</c:v>
                </c:pt>
                <c:pt idx="351">
                  <c:v>1</c:v>
                </c:pt>
                <c:pt idx="352">
                  <c:v>1</c:v>
                </c:pt>
                <c:pt idx="353">
                  <c:v>0</c:v>
                </c:pt>
                <c:pt idx="354">
                  <c:v>1</c:v>
                </c:pt>
                <c:pt idx="355">
                  <c:v>1</c:v>
                </c:pt>
                <c:pt idx="356">
                  <c:v>0</c:v>
                </c:pt>
                <c:pt idx="357">
                  <c:v>0</c:v>
                </c:pt>
                <c:pt idx="358">
                  <c:v>0</c:v>
                </c:pt>
                <c:pt idx="359">
                  <c:v>0</c:v>
                </c:pt>
                <c:pt idx="360">
                  <c:v>0</c:v>
                </c:pt>
                <c:pt idx="361">
                  <c:v>0</c:v>
                </c:pt>
                <c:pt idx="362">
                  <c:v>0</c:v>
                </c:pt>
                <c:pt idx="363">
                  <c:v>0</c:v>
                </c:pt>
                <c:pt idx="364">
                  <c:v>0</c:v>
                </c:pt>
                <c:pt idx="365">
                  <c:v>0</c:v>
                </c:pt>
                <c:pt idx="366">
                  <c:v>1</c:v>
                </c:pt>
                <c:pt idx="367">
                  <c:v>1</c:v>
                </c:pt>
                <c:pt idx="368">
                  <c:v>0</c:v>
                </c:pt>
                <c:pt idx="369">
                  <c:v>0</c:v>
                </c:pt>
                <c:pt idx="370">
                  <c:v>1</c:v>
                </c:pt>
                <c:pt idx="371">
                  <c:v>0</c:v>
                </c:pt>
                <c:pt idx="372">
                  <c:v>1</c:v>
                </c:pt>
                <c:pt idx="373">
                  <c:v>1</c:v>
                </c:pt>
                <c:pt idx="374">
                  <c:v>3</c:v>
                </c:pt>
                <c:pt idx="375">
                  <c:v>7</c:v>
                </c:pt>
                <c:pt idx="376">
                  <c:v>3</c:v>
                </c:pt>
                <c:pt idx="377">
                  <c:v>1</c:v>
                </c:pt>
                <c:pt idx="378">
                  <c:v>1</c:v>
                </c:pt>
                <c:pt idx="379">
                  <c:v>9</c:v>
                </c:pt>
                <c:pt idx="380">
                  <c:v>5</c:v>
                </c:pt>
                <c:pt idx="381">
                  <c:v>2</c:v>
                </c:pt>
                <c:pt idx="382">
                  <c:v>1</c:v>
                </c:pt>
                <c:pt idx="383">
                  <c:v>7</c:v>
                </c:pt>
                <c:pt idx="384">
                  <c:v>5</c:v>
                </c:pt>
                <c:pt idx="385">
                  <c:v>1</c:v>
                </c:pt>
                <c:pt idx="386">
                  <c:v>12</c:v>
                </c:pt>
                <c:pt idx="387">
                  <c:v>2</c:v>
                </c:pt>
                <c:pt idx="388">
                  <c:v>9</c:v>
                </c:pt>
                <c:pt idx="389">
                  <c:v>2</c:v>
                </c:pt>
                <c:pt idx="390">
                  <c:v>4</c:v>
                </c:pt>
                <c:pt idx="391">
                  <c:v>3</c:v>
                </c:pt>
                <c:pt idx="392">
                  <c:v>1</c:v>
                </c:pt>
                <c:pt idx="393">
                  <c:v>1</c:v>
                </c:pt>
                <c:pt idx="394">
                  <c:v>2</c:v>
                </c:pt>
                <c:pt idx="395">
                  <c:v>1</c:v>
                </c:pt>
                <c:pt idx="396">
                  <c:v>1</c:v>
                </c:pt>
                <c:pt idx="397">
                  <c:v>0</c:v>
                </c:pt>
                <c:pt idx="398">
                  <c:v>1</c:v>
                </c:pt>
                <c:pt idx="399">
                  <c:v>1</c:v>
                </c:pt>
                <c:pt idx="400">
                  <c:v>2</c:v>
                </c:pt>
                <c:pt idx="401">
                  <c:v>2</c:v>
                </c:pt>
                <c:pt idx="402">
                  <c:v>0</c:v>
                </c:pt>
                <c:pt idx="403">
                  <c:v>3</c:v>
                </c:pt>
                <c:pt idx="404">
                  <c:v>1</c:v>
                </c:pt>
                <c:pt idx="405">
                  <c:v>0</c:v>
                </c:pt>
                <c:pt idx="406">
                  <c:v>4</c:v>
                </c:pt>
                <c:pt idx="407">
                  <c:v>0</c:v>
                </c:pt>
                <c:pt idx="408">
                  <c:v>0</c:v>
                </c:pt>
                <c:pt idx="409">
                  <c:v>1</c:v>
                </c:pt>
                <c:pt idx="410">
                  <c:v>1</c:v>
                </c:pt>
                <c:pt idx="411">
                  <c:v>1</c:v>
                </c:pt>
                <c:pt idx="412">
                  <c:v>1</c:v>
                </c:pt>
                <c:pt idx="413">
                  <c:v>3</c:v>
                </c:pt>
                <c:pt idx="414">
                  <c:v>4</c:v>
                </c:pt>
                <c:pt idx="415">
                  <c:v>0</c:v>
                </c:pt>
                <c:pt idx="416">
                  <c:v>2</c:v>
                </c:pt>
                <c:pt idx="417">
                  <c:v>2</c:v>
                </c:pt>
                <c:pt idx="418">
                  <c:v>1</c:v>
                </c:pt>
                <c:pt idx="419">
                  <c:v>1</c:v>
                </c:pt>
                <c:pt idx="420">
                  <c:v>1</c:v>
                </c:pt>
                <c:pt idx="421">
                  <c:v>0</c:v>
                </c:pt>
                <c:pt idx="422">
                  <c:v>1</c:v>
                </c:pt>
                <c:pt idx="423">
                  <c:v>1</c:v>
                </c:pt>
                <c:pt idx="424">
                  <c:v>1</c:v>
                </c:pt>
                <c:pt idx="425">
                  <c:v>0</c:v>
                </c:pt>
                <c:pt idx="426">
                  <c:v>1</c:v>
                </c:pt>
                <c:pt idx="427">
                  <c:v>1</c:v>
                </c:pt>
                <c:pt idx="428">
                  <c:v>0</c:v>
                </c:pt>
                <c:pt idx="429">
                  <c:v>0</c:v>
                </c:pt>
                <c:pt idx="430">
                  <c:v>0</c:v>
                </c:pt>
                <c:pt idx="431">
                  <c:v>1</c:v>
                </c:pt>
                <c:pt idx="432">
                  <c:v>1</c:v>
                </c:pt>
                <c:pt idx="433">
                  <c:v>0</c:v>
                </c:pt>
                <c:pt idx="434">
                  <c:v>1</c:v>
                </c:pt>
                <c:pt idx="435">
                  <c:v>3</c:v>
                </c:pt>
                <c:pt idx="436">
                  <c:v>2</c:v>
                </c:pt>
                <c:pt idx="437">
                  <c:v>6</c:v>
                </c:pt>
                <c:pt idx="438">
                  <c:v>3</c:v>
                </c:pt>
                <c:pt idx="439">
                  <c:v>2</c:v>
                </c:pt>
                <c:pt idx="440">
                  <c:v>10</c:v>
                </c:pt>
                <c:pt idx="441">
                  <c:v>5</c:v>
                </c:pt>
                <c:pt idx="442">
                  <c:v>1</c:v>
                </c:pt>
                <c:pt idx="443">
                  <c:v>0</c:v>
                </c:pt>
                <c:pt idx="444">
                  <c:v>36</c:v>
                </c:pt>
                <c:pt idx="445">
                  <c:v>17</c:v>
                </c:pt>
                <c:pt idx="446">
                  <c:v>7</c:v>
                </c:pt>
                <c:pt idx="447">
                  <c:v>7</c:v>
                </c:pt>
                <c:pt idx="448">
                  <c:v>13</c:v>
                </c:pt>
                <c:pt idx="449">
                  <c:v>1</c:v>
                </c:pt>
                <c:pt idx="450">
                  <c:v>118</c:v>
                </c:pt>
                <c:pt idx="451">
                  <c:v>129</c:v>
                </c:pt>
                <c:pt idx="452">
                  <c:v>2</c:v>
                </c:pt>
                <c:pt idx="453">
                  <c:v>2</c:v>
                </c:pt>
                <c:pt idx="454">
                  <c:v>8</c:v>
                </c:pt>
                <c:pt idx="455">
                  <c:v>3</c:v>
                </c:pt>
                <c:pt idx="456">
                  <c:v>6</c:v>
                </c:pt>
                <c:pt idx="457">
                  <c:v>7</c:v>
                </c:pt>
                <c:pt idx="458">
                  <c:v>1</c:v>
                </c:pt>
                <c:pt idx="459">
                  <c:v>2</c:v>
                </c:pt>
                <c:pt idx="460">
                  <c:v>1</c:v>
                </c:pt>
                <c:pt idx="461">
                  <c:v>4</c:v>
                </c:pt>
                <c:pt idx="462">
                  <c:v>2</c:v>
                </c:pt>
                <c:pt idx="463">
                  <c:v>1</c:v>
                </c:pt>
                <c:pt idx="464">
                  <c:v>7</c:v>
                </c:pt>
                <c:pt idx="465">
                  <c:v>6</c:v>
                </c:pt>
                <c:pt idx="466">
                  <c:v>1</c:v>
                </c:pt>
                <c:pt idx="467">
                  <c:v>6</c:v>
                </c:pt>
                <c:pt idx="468">
                  <c:v>2</c:v>
                </c:pt>
                <c:pt idx="469">
                  <c:v>6</c:v>
                </c:pt>
                <c:pt idx="470">
                  <c:v>0</c:v>
                </c:pt>
                <c:pt idx="471">
                  <c:v>2</c:v>
                </c:pt>
                <c:pt idx="472">
                  <c:v>1</c:v>
                </c:pt>
                <c:pt idx="473">
                  <c:v>1</c:v>
                </c:pt>
                <c:pt idx="474">
                  <c:v>1</c:v>
                </c:pt>
                <c:pt idx="475">
                  <c:v>1</c:v>
                </c:pt>
                <c:pt idx="476">
                  <c:v>1</c:v>
                </c:pt>
                <c:pt idx="477">
                  <c:v>1</c:v>
                </c:pt>
                <c:pt idx="478">
                  <c:v>1</c:v>
                </c:pt>
                <c:pt idx="479">
                  <c:v>0</c:v>
                </c:pt>
                <c:pt idx="480">
                  <c:v>0</c:v>
                </c:pt>
                <c:pt idx="481">
                  <c:v>0</c:v>
                </c:pt>
                <c:pt idx="482">
                  <c:v>0</c:v>
                </c:pt>
                <c:pt idx="483">
                  <c:v>2</c:v>
                </c:pt>
                <c:pt idx="484">
                  <c:v>2</c:v>
                </c:pt>
                <c:pt idx="485">
                  <c:v>1</c:v>
                </c:pt>
                <c:pt idx="486">
                  <c:v>1</c:v>
                </c:pt>
                <c:pt idx="487">
                  <c:v>1</c:v>
                </c:pt>
                <c:pt idx="488">
                  <c:v>1</c:v>
                </c:pt>
                <c:pt idx="489">
                  <c:v>0</c:v>
                </c:pt>
                <c:pt idx="490">
                  <c:v>1</c:v>
                </c:pt>
                <c:pt idx="491">
                  <c:v>0</c:v>
                </c:pt>
                <c:pt idx="492">
                  <c:v>1</c:v>
                </c:pt>
                <c:pt idx="493">
                  <c:v>0</c:v>
                </c:pt>
                <c:pt idx="494">
                  <c:v>0</c:v>
                </c:pt>
                <c:pt idx="495">
                  <c:v>0</c:v>
                </c:pt>
                <c:pt idx="496">
                  <c:v>1</c:v>
                </c:pt>
                <c:pt idx="497">
                  <c:v>1</c:v>
                </c:pt>
                <c:pt idx="498">
                  <c:v>0</c:v>
                </c:pt>
                <c:pt idx="499">
                  <c:v>1</c:v>
                </c:pt>
                <c:pt idx="500">
                  <c:v>1</c:v>
                </c:pt>
                <c:pt idx="501">
                  <c:v>0</c:v>
                </c:pt>
                <c:pt idx="502">
                  <c:v>0</c:v>
                </c:pt>
                <c:pt idx="503">
                  <c:v>0</c:v>
                </c:pt>
                <c:pt idx="504">
                  <c:v>4</c:v>
                </c:pt>
                <c:pt idx="505">
                  <c:v>5</c:v>
                </c:pt>
                <c:pt idx="506">
                  <c:v>4</c:v>
                </c:pt>
                <c:pt idx="507">
                  <c:v>1</c:v>
                </c:pt>
                <c:pt idx="508">
                  <c:v>8</c:v>
                </c:pt>
                <c:pt idx="509">
                  <c:v>8</c:v>
                </c:pt>
                <c:pt idx="510">
                  <c:v>0</c:v>
                </c:pt>
                <c:pt idx="511">
                  <c:v>0</c:v>
                </c:pt>
                <c:pt idx="512">
                  <c:v>7</c:v>
                </c:pt>
                <c:pt idx="513">
                  <c:v>4</c:v>
                </c:pt>
                <c:pt idx="514">
                  <c:v>11</c:v>
                </c:pt>
                <c:pt idx="515">
                  <c:v>14</c:v>
                </c:pt>
                <c:pt idx="516">
                  <c:v>2</c:v>
                </c:pt>
                <c:pt idx="517">
                  <c:v>1</c:v>
                </c:pt>
                <c:pt idx="518">
                  <c:v>4</c:v>
                </c:pt>
                <c:pt idx="519">
                  <c:v>0</c:v>
                </c:pt>
                <c:pt idx="520">
                  <c:v>0</c:v>
                </c:pt>
                <c:pt idx="521">
                  <c:v>1</c:v>
                </c:pt>
                <c:pt idx="522">
                  <c:v>0</c:v>
                </c:pt>
                <c:pt idx="523">
                  <c:v>0</c:v>
                </c:pt>
                <c:pt idx="524">
                  <c:v>0</c:v>
                </c:pt>
                <c:pt idx="525">
                  <c:v>0</c:v>
                </c:pt>
                <c:pt idx="526">
                  <c:v>0</c:v>
                </c:pt>
                <c:pt idx="527">
                  <c:v>1</c:v>
                </c:pt>
                <c:pt idx="528">
                  <c:v>0</c:v>
                </c:pt>
                <c:pt idx="529">
                  <c:v>2</c:v>
                </c:pt>
                <c:pt idx="530">
                  <c:v>0</c:v>
                </c:pt>
                <c:pt idx="531">
                  <c:v>1</c:v>
                </c:pt>
                <c:pt idx="532">
                  <c:v>0</c:v>
                </c:pt>
                <c:pt idx="533">
                  <c:v>1</c:v>
                </c:pt>
                <c:pt idx="534">
                  <c:v>1</c:v>
                </c:pt>
                <c:pt idx="535">
                  <c:v>1</c:v>
                </c:pt>
                <c:pt idx="536">
                  <c:v>1</c:v>
                </c:pt>
                <c:pt idx="537">
                  <c:v>1</c:v>
                </c:pt>
                <c:pt idx="538">
                  <c:v>1</c:v>
                </c:pt>
                <c:pt idx="539">
                  <c:v>1</c:v>
                </c:pt>
                <c:pt idx="540">
                  <c:v>4</c:v>
                </c:pt>
                <c:pt idx="541">
                  <c:v>3</c:v>
                </c:pt>
                <c:pt idx="542">
                  <c:v>1</c:v>
                </c:pt>
                <c:pt idx="543">
                  <c:v>1</c:v>
                </c:pt>
                <c:pt idx="544">
                  <c:v>0</c:v>
                </c:pt>
                <c:pt idx="545">
                  <c:v>0</c:v>
                </c:pt>
                <c:pt idx="546">
                  <c:v>1</c:v>
                </c:pt>
                <c:pt idx="547">
                  <c:v>0</c:v>
                </c:pt>
                <c:pt idx="548">
                  <c:v>0</c:v>
                </c:pt>
                <c:pt idx="549">
                  <c:v>2</c:v>
                </c:pt>
                <c:pt idx="550">
                  <c:v>0</c:v>
                </c:pt>
                <c:pt idx="551">
                  <c:v>2</c:v>
                </c:pt>
                <c:pt idx="552">
                  <c:v>1</c:v>
                </c:pt>
                <c:pt idx="553">
                  <c:v>0</c:v>
                </c:pt>
                <c:pt idx="554">
                  <c:v>1</c:v>
                </c:pt>
                <c:pt idx="555">
                  <c:v>1</c:v>
                </c:pt>
                <c:pt idx="556">
                  <c:v>0</c:v>
                </c:pt>
                <c:pt idx="557">
                  <c:v>0</c:v>
                </c:pt>
                <c:pt idx="558">
                  <c:v>0</c:v>
                </c:pt>
                <c:pt idx="559">
                  <c:v>1</c:v>
                </c:pt>
                <c:pt idx="560">
                  <c:v>2</c:v>
                </c:pt>
                <c:pt idx="561">
                  <c:v>5</c:v>
                </c:pt>
                <c:pt idx="562">
                  <c:v>0</c:v>
                </c:pt>
                <c:pt idx="563">
                  <c:v>1</c:v>
                </c:pt>
                <c:pt idx="564">
                  <c:v>6</c:v>
                </c:pt>
                <c:pt idx="565">
                  <c:v>12</c:v>
                </c:pt>
                <c:pt idx="566">
                  <c:v>7</c:v>
                </c:pt>
                <c:pt idx="567">
                  <c:v>2</c:v>
                </c:pt>
                <c:pt idx="568">
                  <c:v>8</c:v>
                </c:pt>
                <c:pt idx="569">
                  <c:v>27</c:v>
                </c:pt>
                <c:pt idx="570">
                  <c:v>6</c:v>
                </c:pt>
                <c:pt idx="571">
                  <c:v>18</c:v>
                </c:pt>
                <c:pt idx="572">
                  <c:v>24</c:v>
                </c:pt>
                <c:pt idx="573">
                  <c:v>30</c:v>
                </c:pt>
                <c:pt idx="574">
                  <c:v>9</c:v>
                </c:pt>
                <c:pt idx="575">
                  <c:v>0</c:v>
                </c:pt>
                <c:pt idx="576">
                  <c:v>1</c:v>
                </c:pt>
                <c:pt idx="577">
                  <c:v>2</c:v>
                </c:pt>
                <c:pt idx="578">
                  <c:v>2</c:v>
                </c:pt>
                <c:pt idx="579">
                  <c:v>4</c:v>
                </c:pt>
                <c:pt idx="580">
                  <c:v>1</c:v>
                </c:pt>
                <c:pt idx="581">
                  <c:v>1</c:v>
                </c:pt>
                <c:pt idx="582">
                  <c:v>1</c:v>
                </c:pt>
                <c:pt idx="583">
                  <c:v>1</c:v>
                </c:pt>
                <c:pt idx="584">
                  <c:v>3</c:v>
                </c:pt>
                <c:pt idx="585">
                  <c:v>0</c:v>
                </c:pt>
                <c:pt idx="586">
                  <c:v>1</c:v>
                </c:pt>
                <c:pt idx="587">
                  <c:v>1</c:v>
                </c:pt>
                <c:pt idx="588">
                  <c:v>1</c:v>
                </c:pt>
                <c:pt idx="589">
                  <c:v>1</c:v>
                </c:pt>
                <c:pt idx="590">
                  <c:v>0</c:v>
                </c:pt>
                <c:pt idx="591">
                  <c:v>0</c:v>
                </c:pt>
                <c:pt idx="592">
                  <c:v>1</c:v>
                </c:pt>
                <c:pt idx="593">
                  <c:v>0</c:v>
                </c:pt>
                <c:pt idx="594">
                  <c:v>0</c:v>
                </c:pt>
                <c:pt idx="595">
                  <c:v>0</c:v>
                </c:pt>
                <c:pt idx="596">
                  <c:v>1</c:v>
                </c:pt>
                <c:pt idx="597">
                  <c:v>0</c:v>
                </c:pt>
                <c:pt idx="598">
                  <c:v>1</c:v>
                </c:pt>
                <c:pt idx="599">
                  <c:v>2</c:v>
                </c:pt>
                <c:pt idx="600">
                  <c:v>0</c:v>
                </c:pt>
                <c:pt idx="601">
                  <c:v>1</c:v>
                </c:pt>
                <c:pt idx="602">
                  <c:v>1</c:v>
                </c:pt>
                <c:pt idx="603">
                  <c:v>1</c:v>
                </c:pt>
                <c:pt idx="604">
                  <c:v>0</c:v>
                </c:pt>
                <c:pt idx="605">
                  <c:v>1</c:v>
                </c:pt>
                <c:pt idx="606">
                  <c:v>1</c:v>
                </c:pt>
                <c:pt idx="607">
                  <c:v>2</c:v>
                </c:pt>
                <c:pt idx="608">
                  <c:v>5</c:v>
                </c:pt>
                <c:pt idx="609">
                  <c:v>0</c:v>
                </c:pt>
                <c:pt idx="610">
                  <c:v>3</c:v>
                </c:pt>
                <c:pt idx="611">
                  <c:v>4</c:v>
                </c:pt>
                <c:pt idx="612">
                  <c:v>1</c:v>
                </c:pt>
                <c:pt idx="613">
                  <c:v>1</c:v>
                </c:pt>
                <c:pt idx="614">
                  <c:v>4</c:v>
                </c:pt>
                <c:pt idx="615">
                  <c:v>1</c:v>
                </c:pt>
                <c:pt idx="616">
                  <c:v>1</c:v>
                </c:pt>
                <c:pt idx="617">
                  <c:v>3</c:v>
                </c:pt>
                <c:pt idx="618">
                  <c:v>3</c:v>
                </c:pt>
                <c:pt idx="619">
                  <c:v>4</c:v>
                </c:pt>
                <c:pt idx="620">
                  <c:v>4</c:v>
                </c:pt>
                <c:pt idx="621">
                  <c:v>1</c:v>
                </c:pt>
                <c:pt idx="622">
                  <c:v>1</c:v>
                </c:pt>
                <c:pt idx="623">
                  <c:v>1</c:v>
                </c:pt>
                <c:pt idx="624">
                  <c:v>0</c:v>
                </c:pt>
                <c:pt idx="625">
                  <c:v>2</c:v>
                </c:pt>
                <c:pt idx="626">
                  <c:v>0</c:v>
                </c:pt>
                <c:pt idx="627">
                  <c:v>1</c:v>
                </c:pt>
                <c:pt idx="628">
                  <c:v>0</c:v>
                </c:pt>
                <c:pt idx="629">
                  <c:v>0</c:v>
                </c:pt>
                <c:pt idx="630">
                  <c:v>1</c:v>
                </c:pt>
                <c:pt idx="631">
                  <c:v>0</c:v>
                </c:pt>
                <c:pt idx="632">
                  <c:v>1</c:v>
                </c:pt>
                <c:pt idx="633">
                  <c:v>1</c:v>
                </c:pt>
                <c:pt idx="634">
                  <c:v>0</c:v>
                </c:pt>
                <c:pt idx="635">
                  <c:v>0</c:v>
                </c:pt>
                <c:pt idx="636">
                  <c:v>1</c:v>
                </c:pt>
                <c:pt idx="637">
                  <c:v>0</c:v>
                </c:pt>
                <c:pt idx="638">
                  <c:v>0</c:v>
                </c:pt>
                <c:pt idx="639">
                  <c:v>1</c:v>
                </c:pt>
                <c:pt idx="640">
                  <c:v>1</c:v>
                </c:pt>
                <c:pt idx="641">
                  <c:v>1</c:v>
                </c:pt>
                <c:pt idx="642">
                  <c:v>4</c:v>
                </c:pt>
                <c:pt idx="643">
                  <c:v>0</c:v>
                </c:pt>
                <c:pt idx="644">
                  <c:v>3</c:v>
                </c:pt>
                <c:pt idx="645">
                  <c:v>0</c:v>
                </c:pt>
                <c:pt idx="646">
                  <c:v>0</c:v>
                </c:pt>
                <c:pt idx="647">
                  <c:v>0</c:v>
                </c:pt>
                <c:pt idx="648">
                  <c:v>0</c:v>
                </c:pt>
                <c:pt idx="649">
                  <c:v>0</c:v>
                </c:pt>
                <c:pt idx="650">
                  <c:v>1</c:v>
                </c:pt>
                <c:pt idx="651">
                  <c:v>1</c:v>
                </c:pt>
                <c:pt idx="652">
                  <c:v>0</c:v>
                </c:pt>
                <c:pt idx="653">
                  <c:v>1</c:v>
                </c:pt>
                <c:pt idx="654">
                  <c:v>1</c:v>
                </c:pt>
                <c:pt idx="655">
                  <c:v>1</c:v>
                </c:pt>
                <c:pt idx="656">
                  <c:v>1</c:v>
                </c:pt>
                <c:pt idx="657">
                  <c:v>1</c:v>
                </c:pt>
                <c:pt idx="658">
                  <c:v>1</c:v>
                </c:pt>
                <c:pt idx="659">
                  <c:v>0</c:v>
                </c:pt>
                <c:pt idx="660">
                  <c:v>0</c:v>
                </c:pt>
                <c:pt idx="661">
                  <c:v>0</c:v>
                </c:pt>
                <c:pt idx="662">
                  <c:v>0</c:v>
                </c:pt>
                <c:pt idx="663">
                  <c:v>1</c:v>
                </c:pt>
                <c:pt idx="664">
                  <c:v>0</c:v>
                </c:pt>
                <c:pt idx="665">
                  <c:v>0</c:v>
                </c:pt>
                <c:pt idx="666">
                  <c:v>1</c:v>
                </c:pt>
                <c:pt idx="667">
                  <c:v>0</c:v>
                </c:pt>
                <c:pt idx="668">
                  <c:v>1</c:v>
                </c:pt>
                <c:pt idx="669">
                  <c:v>1</c:v>
                </c:pt>
                <c:pt idx="670">
                  <c:v>0</c:v>
                </c:pt>
                <c:pt idx="671">
                  <c:v>1</c:v>
                </c:pt>
                <c:pt idx="672">
                  <c:v>1</c:v>
                </c:pt>
                <c:pt idx="673">
                  <c:v>1</c:v>
                </c:pt>
                <c:pt idx="674">
                  <c:v>1</c:v>
                </c:pt>
                <c:pt idx="675">
                  <c:v>1</c:v>
                </c:pt>
                <c:pt idx="676">
                  <c:v>0</c:v>
                </c:pt>
                <c:pt idx="677">
                  <c:v>1</c:v>
                </c:pt>
                <c:pt idx="678">
                  <c:v>1</c:v>
                </c:pt>
                <c:pt idx="679">
                  <c:v>1</c:v>
                </c:pt>
                <c:pt idx="680">
                  <c:v>5</c:v>
                </c:pt>
                <c:pt idx="681">
                  <c:v>1</c:v>
                </c:pt>
                <c:pt idx="682">
                  <c:v>4</c:v>
                </c:pt>
                <c:pt idx="683">
                  <c:v>2</c:v>
                </c:pt>
                <c:pt idx="684">
                  <c:v>3</c:v>
                </c:pt>
                <c:pt idx="685">
                  <c:v>2</c:v>
                </c:pt>
                <c:pt idx="686">
                  <c:v>1</c:v>
                </c:pt>
                <c:pt idx="687">
                  <c:v>6</c:v>
                </c:pt>
                <c:pt idx="688">
                  <c:v>0</c:v>
                </c:pt>
                <c:pt idx="689">
                  <c:v>5</c:v>
                </c:pt>
                <c:pt idx="690">
                  <c:v>1</c:v>
                </c:pt>
                <c:pt idx="691">
                  <c:v>2</c:v>
                </c:pt>
                <c:pt idx="692">
                  <c:v>5</c:v>
                </c:pt>
                <c:pt idx="693">
                  <c:v>4</c:v>
                </c:pt>
                <c:pt idx="694">
                  <c:v>4</c:v>
                </c:pt>
                <c:pt idx="695">
                  <c:v>1</c:v>
                </c:pt>
                <c:pt idx="696">
                  <c:v>1</c:v>
                </c:pt>
                <c:pt idx="697">
                  <c:v>1</c:v>
                </c:pt>
                <c:pt idx="698">
                  <c:v>0</c:v>
                </c:pt>
                <c:pt idx="699">
                  <c:v>0</c:v>
                </c:pt>
                <c:pt idx="700">
                  <c:v>1</c:v>
                </c:pt>
                <c:pt idx="701">
                  <c:v>0</c:v>
                </c:pt>
                <c:pt idx="702">
                  <c:v>3</c:v>
                </c:pt>
                <c:pt idx="703">
                  <c:v>3</c:v>
                </c:pt>
                <c:pt idx="704">
                  <c:v>0</c:v>
                </c:pt>
                <c:pt idx="705">
                  <c:v>3</c:v>
                </c:pt>
                <c:pt idx="706">
                  <c:v>1</c:v>
                </c:pt>
                <c:pt idx="707">
                  <c:v>1</c:v>
                </c:pt>
                <c:pt idx="708">
                  <c:v>0</c:v>
                </c:pt>
                <c:pt idx="709">
                  <c:v>0</c:v>
                </c:pt>
                <c:pt idx="710">
                  <c:v>0</c:v>
                </c:pt>
                <c:pt idx="711">
                  <c:v>0</c:v>
                </c:pt>
                <c:pt idx="712">
                  <c:v>0</c:v>
                </c:pt>
                <c:pt idx="713">
                  <c:v>1</c:v>
                </c:pt>
                <c:pt idx="714">
                  <c:v>0</c:v>
                </c:pt>
                <c:pt idx="715">
                  <c:v>0</c:v>
                </c:pt>
                <c:pt idx="716">
                  <c:v>0</c:v>
                </c:pt>
                <c:pt idx="717">
                  <c:v>1</c:v>
                </c:pt>
                <c:pt idx="718">
                  <c:v>0</c:v>
                </c:pt>
                <c:pt idx="719">
                  <c:v>2</c:v>
                </c:pt>
                <c:pt idx="720">
                  <c:v>2</c:v>
                </c:pt>
                <c:pt idx="721">
                  <c:v>1</c:v>
                </c:pt>
                <c:pt idx="722">
                  <c:v>2</c:v>
                </c:pt>
                <c:pt idx="723">
                  <c:v>1</c:v>
                </c:pt>
                <c:pt idx="724">
                  <c:v>1</c:v>
                </c:pt>
                <c:pt idx="725">
                  <c:v>4</c:v>
                </c:pt>
                <c:pt idx="726">
                  <c:v>0</c:v>
                </c:pt>
                <c:pt idx="727">
                  <c:v>1</c:v>
                </c:pt>
                <c:pt idx="728">
                  <c:v>1</c:v>
                </c:pt>
                <c:pt idx="729">
                  <c:v>1</c:v>
                </c:pt>
                <c:pt idx="730">
                  <c:v>2</c:v>
                </c:pt>
                <c:pt idx="731">
                  <c:v>2</c:v>
                </c:pt>
                <c:pt idx="732">
                  <c:v>1</c:v>
                </c:pt>
                <c:pt idx="733">
                  <c:v>0</c:v>
                </c:pt>
                <c:pt idx="734">
                  <c:v>2</c:v>
                </c:pt>
                <c:pt idx="735">
                  <c:v>1</c:v>
                </c:pt>
                <c:pt idx="736">
                  <c:v>0</c:v>
                </c:pt>
                <c:pt idx="737">
                  <c:v>1</c:v>
                </c:pt>
                <c:pt idx="738">
                  <c:v>1</c:v>
                </c:pt>
                <c:pt idx="739">
                  <c:v>0</c:v>
                </c:pt>
                <c:pt idx="740">
                  <c:v>0</c:v>
                </c:pt>
                <c:pt idx="741">
                  <c:v>0</c:v>
                </c:pt>
                <c:pt idx="742">
                  <c:v>1</c:v>
                </c:pt>
                <c:pt idx="743">
                  <c:v>0</c:v>
                </c:pt>
                <c:pt idx="744">
                  <c:v>0</c:v>
                </c:pt>
                <c:pt idx="745">
                  <c:v>0</c:v>
                </c:pt>
                <c:pt idx="746">
                  <c:v>0</c:v>
                </c:pt>
              </c:numCache>
            </c:numRef>
          </c:val>
          <c:extLst>
            <c:ext xmlns:c16="http://schemas.microsoft.com/office/drawing/2014/chart" uri="{C3380CC4-5D6E-409C-BE32-E72D297353CC}">
              <c16:uniqueId val="{00000001-2648-48CD-B237-895D6120E726}"/>
            </c:ext>
          </c:extLst>
        </c:ser>
        <c:dLbls>
          <c:showLegendKey val="0"/>
          <c:showVal val="0"/>
          <c:showCatName val="0"/>
          <c:showSerName val="0"/>
          <c:showPercent val="0"/>
          <c:showBubbleSize val="0"/>
        </c:dLbls>
        <c:gapWidth val="150"/>
        <c:axId val="1375720672"/>
        <c:axId val="1587381344"/>
      </c:barChart>
      <c:catAx>
        <c:axId val="1375720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587381344"/>
        <c:crosses val="autoZero"/>
        <c:auto val="1"/>
        <c:lblAlgn val="ctr"/>
        <c:lblOffset val="100"/>
        <c:noMultiLvlLbl val="0"/>
      </c:catAx>
      <c:valAx>
        <c:axId val="1587381344"/>
        <c:scaling>
          <c:orientation val="minMax"/>
          <c:max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pexel</a:t>
                </a:r>
                <a:r>
                  <a:rPr lang="de-DE" baseline="0"/>
                  <a:t> per frame</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375720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A077EA-9F85-491B-83F3-2F770171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Vorlage_Word_TFH_A-Huber_V1_Aug-2005.dot</Template>
  <TotalTime>0</TotalTime>
  <Pages>170</Pages>
  <Words>79163</Words>
  <Characters>498731</Characters>
  <Application>Microsoft Office Word</Application>
  <DocSecurity>0</DocSecurity>
  <Lines>4156</Lines>
  <Paragraphs>1153</Paragraphs>
  <ScaleCrop>false</ScaleCrop>
  <HeadingPairs>
    <vt:vector size="2" baseType="variant">
      <vt:variant>
        <vt:lpstr>Titel</vt:lpstr>
      </vt:variant>
      <vt:variant>
        <vt:i4>1</vt:i4>
      </vt:variant>
    </vt:vector>
  </HeadingPairs>
  <TitlesOfParts>
    <vt:vector size="1" baseType="lpstr">
      <vt:lpstr/>
    </vt:vector>
  </TitlesOfParts>
  <Company>FIN</Company>
  <LinksUpToDate>false</LinksUpToDate>
  <CharactersWithSpaces>576741</CharactersWithSpaces>
  <SharedDoc>false</SharedDoc>
  <HLinks>
    <vt:vector size="24" baseType="variant">
      <vt:variant>
        <vt:i4>1507378</vt:i4>
      </vt:variant>
      <vt:variant>
        <vt:i4>104</vt:i4>
      </vt:variant>
      <vt:variant>
        <vt:i4>0</vt:i4>
      </vt:variant>
      <vt:variant>
        <vt:i4>5</vt:i4>
      </vt:variant>
      <vt:variant>
        <vt:lpwstr/>
      </vt:variant>
      <vt:variant>
        <vt:lpwstr>_Toc532813482</vt:lpwstr>
      </vt:variant>
      <vt:variant>
        <vt:i4>1507378</vt:i4>
      </vt:variant>
      <vt:variant>
        <vt:i4>98</vt:i4>
      </vt:variant>
      <vt:variant>
        <vt:i4>0</vt:i4>
      </vt:variant>
      <vt:variant>
        <vt:i4>5</vt:i4>
      </vt:variant>
      <vt:variant>
        <vt:lpwstr/>
      </vt:variant>
      <vt:variant>
        <vt:lpwstr>_Toc532813481</vt:lpwstr>
      </vt:variant>
      <vt:variant>
        <vt:i4>1638450</vt:i4>
      </vt:variant>
      <vt:variant>
        <vt:i4>89</vt:i4>
      </vt:variant>
      <vt:variant>
        <vt:i4>0</vt:i4>
      </vt:variant>
      <vt:variant>
        <vt:i4>5</vt:i4>
      </vt:variant>
      <vt:variant>
        <vt:lpwstr/>
      </vt:variant>
      <vt:variant>
        <vt:lpwstr>_Toc532813469</vt:lpwstr>
      </vt:variant>
      <vt:variant>
        <vt:i4>1638450</vt:i4>
      </vt:variant>
      <vt:variant>
        <vt:i4>83</vt:i4>
      </vt:variant>
      <vt:variant>
        <vt:i4>0</vt:i4>
      </vt:variant>
      <vt:variant>
        <vt:i4>5</vt:i4>
      </vt:variant>
      <vt:variant>
        <vt:lpwstr/>
      </vt:variant>
      <vt:variant>
        <vt:lpwstr>_Toc532813468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Huber</dc:creator>
  <cp:keywords/>
  <dc:description/>
  <cp:lastModifiedBy>jonas w.</cp:lastModifiedBy>
  <cp:revision>397</cp:revision>
  <cp:lastPrinted>2026-05-06T12:44:00Z</cp:lastPrinted>
  <dcterms:created xsi:type="dcterms:W3CDTF">2026-06-02T19:46:00Z</dcterms:created>
  <dcterms:modified xsi:type="dcterms:W3CDTF">2026-10-17T11:07:00Z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id="QOqKZPGs"/&gt;&lt;style id="http://www.zotero.org/styles/ieee" locale="de-DE"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