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CC01E" w14:textId="2B0314AC" w:rsidR="000C2BEE" w:rsidRPr="002A22AE" w:rsidRDefault="000C2BEE" w:rsidP="000C2BEE">
      <w:pPr>
        <w:pStyle w:val="1"/>
        <w:jc w:val="center"/>
        <w:rPr>
          <w:rFonts w:hint="eastAsia"/>
          <w:shd w:val="clear" w:color="auto" w:fill="FFFFFF"/>
        </w:rPr>
      </w:pPr>
      <w:r w:rsidRPr="002A22AE">
        <w:rPr>
          <w:rFonts w:hint="eastAsia"/>
          <w:shd w:val="clear" w:color="auto" w:fill="FFFFFF"/>
        </w:rPr>
        <w:t>关于Google大数据领域的‘三驾马车’</w:t>
      </w:r>
      <w:r w:rsidR="005E4135" w:rsidRPr="002A22AE">
        <w:rPr>
          <w:rFonts w:hint="eastAsia"/>
          <w:shd w:val="clear" w:color="auto" w:fill="FFFFFF"/>
        </w:rPr>
        <w:t>——即</w:t>
      </w:r>
      <w:r w:rsidR="00E613E2" w:rsidRPr="002A22AE">
        <w:rPr>
          <w:rFonts w:hint="eastAsia"/>
          <w:shd w:val="clear" w:color="auto" w:fill="FFFFFF"/>
        </w:rPr>
        <w:t>Bigtable</w:t>
      </w:r>
      <w:r w:rsidR="005E4135" w:rsidRPr="002A22AE">
        <w:rPr>
          <w:rFonts w:hint="eastAsia"/>
          <w:shd w:val="clear" w:color="auto" w:fill="FFFFFF"/>
        </w:rPr>
        <w:t>、GF</w:t>
      </w:r>
      <w:r w:rsidR="005E4135" w:rsidRPr="002A22AE">
        <w:rPr>
          <w:shd w:val="clear" w:color="auto" w:fill="FFFFFF"/>
        </w:rPr>
        <w:t>S</w:t>
      </w:r>
      <w:r w:rsidR="005E4135" w:rsidRPr="002A22AE">
        <w:rPr>
          <w:rFonts w:hint="eastAsia"/>
          <w:shd w:val="clear" w:color="auto" w:fill="FFFFFF"/>
        </w:rPr>
        <w:t>、</w:t>
      </w:r>
      <w:r w:rsidR="005E4135" w:rsidRPr="002A22AE">
        <w:rPr>
          <w:shd w:val="clear" w:color="auto" w:fill="FFFFFF"/>
        </w:rPr>
        <w:t>MapReduc</w:t>
      </w:r>
      <w:r w:rsidR="005E4135" w:rsidRPr="002A22AE">
        <w:rPr>
          <w:rFonts w:hint="eastAsia"/>
          <w:shd w:val="clear" w:color="auto" w:fill="FFFFFF"/>
        </w:rPr>
        <w:t>e读后有感</w:t>
      </w:r>
    </w:p>
    <w:p w14:paraId="44075ACF" w14:textId="272AA2B4" w:rsidR="000C2BEE" w:rsidRPr="005E4135" w:rsidRDefault="000C2BEE" w:rsidP="005E4135">
      <w:pPr>
        <w:ind w:firstLineChars="200" w:firstLine="480"/>
        <w:rPr>
          <w:rFonts w:ascii="仿宋" w:eastAsia="仿宋" w:hAnsi="仿宋" w:cs="Arial" w:hint="eastAsia"/>
          <w:color w:val="333333"/>
          <w:sz w:val="24"/>
          <w:szCs w:val="24"/>
          <w:shd w:val="clear" w:color="auto" w:fill="FFFFFF"/>
        </w:rPr>
      </w:pPr>
      <w:r w:rsidRPr="005E4135">
        <w:rPr>
          <w:rFonts w:ascii="仿宋" w:eastAsia="仿宋" w:hAnsi="仿宋" w:cs="Arial"/>
          <w:color w:val="333333"/>
          <w:sz w:val="24"/>
          <w:szCs w:val="24"/>
          <w:shd w:val="clear" w:color="auto" w:fill="FFFFFF"/>
        </w:rPr>
        <w:t>所谓的Google三驾马车</w:t>
      </w:r>
      <w:r w:rsidRPr="005E4135">
        <w:rPr>
          <w:rFonts w:ascii="仿宋" w:eastAsia="仿宋" w:hAnsi="仿宋" w:cs="Arial" w:hint="eastAsia"/>
          <w:color w:val="333333"/>
          <w:sz w:val="24"/>
          <w:szCs w:val="24"/>
          <w:shd w:val="clear" w:color="auto" w:fill="FFFFFF"/>
        </w:rPr>
        <w:t>，是指</w:t>
      </w:r>
      <w:r w:rsidRPr="005E4135">
        <w:rPr>
          <w:rFonts w:ascii="仿宋" w:eastAsia="仿宋" w:hAnsi="仿宋" w:cs="Arial"/>
          <w:color w:val="333333"/>
          <w:sz w:val="24"/>
          <w:szCs w:val="24"/>
          <w:shd w:val="clear" w:color="auto" w:fill="FFFFFF"/>
        </w:rPr>
        <w:t>Google创造</w:t>
      </w:r>
      <w:r w:rsidRPr="005E4135">
        <w:rPr>
          <w:rFonts w:ascii="仿宋" w:eastAsia="仿宋" w:hAnsi="仿宋" w:cs="Arial" w:hint="eastAsia"/>
          <w:color w:val="333333"/>
          <w:sz w:val="24"/>
          <w:szCs w:val="24"/>
          <w:shd w:val="clear" w:color="auto" w:fill="FFFFFF"/>
        </w:rPr>
        <w:t>的</w:t>
      </w:r>
      <w:r w:rsidRPr="005E4135">
        <w:rPr>
          <w:rFonts w:ascii="仿宋" w:eastAsia="仿宋" w:hAnsi="仿宋" w:cs="Arial"/>
          <w:color w:val="333333"/>
          <w:sz w:val="24"/>
          <w:szCs w:val="24"/>
          <w:shd w:val="clear" w:color="auto" w:fill="FFFFFF"/>
        </w:rPr>
        <w:t>3项革命性技术：GFS、MapReduce和</w:t>
      </w:r>
      <w:r w:rsidR="00E613E2">
        <w:rPr>
          <w:rFonts w:ascii="仿宋" w:eastAsia="仿宋" w:hAnsi="仿宋" w:cs="Arial"/>
          <w:color w:val="333333"/>
          <w:sz w:val="24"/>
          <w:szCs w:val="24"/>
          <w:shd w:val="clear" w:color="auto" w:fill="FFFFFF"/>
        </w:rPr>
        <w:t>Bigtable</w:t>
      </w:r>
      <w:r w:rsidRPr="005E4135">
        <w:rPr>
          <w:rFonts w:ascii="仿宋" w:eastAsia="仿宋" w:hAnsi="仿宋" w:cs="Arial" w:hint="eastAsia"/>
          <w:color w:val="333333"/>
          <w:sz w:val="24"/>
          <w:szCs w:val="24"/>
          <w:shd w:val="clear" w:color="auto" w:fill="FFFFFF"/>
        </w:rPr>
        <w:t>。Google发布的</w:t>
      </w:r>
      <w:r w:rsidRPr="005E4135">
        <w:rPr>
          <w:rFonts w:ascii="仿宋" w:eastAsia="仿宋" w:hAnsi="仿宋" w:hint="eastAsia"/>
          <w:color w:val="4B4B4B"/>
          <w:sz w:val="24"/>
          <w:szCs w:val="24"/>
        </w:rPr>
        <w:t>这三个产品的详细设计论文，奠定了风靡全球的大数据算法的基础，而</w:t>
      </w:r>
      <w:r w:rsidRPr="005E4135">
        <w:rPr>
          <w:rFonts w:ascii="仿宋" w:eastAsia="仿宋" w:hAnsi="仿宋" w:cs="Arial"/>
          <w:color w:val="4D4D4D"/>
          <w:sz w:val="24"/>
          <w:szCs w:val="24"/>
        </w:rPr>
        <w:t>当前流行的大数据技术</w:t>
      </w:r>
      <w:r w:rsidRPr="005E4135">
        <w:rPr>
          <w:rFonts w:ascii="仿宋" w:eastAsia="仿宋" w:hAnsi="仿宋" w:cs="Arial" w:hint="eastAsia"/>
          <w:color w:val="4D4D4D"/>
          <w:sz w:val="24"/>
          <w:szCs w:val="24"/>
        </w:rPr>
        <w:t>，也</w:t>
      </w:r>
      <w:r w:rsidRPr="005E4135">
        <w:rPr>
          <w:rFonts w:ascii="仿宋" w:eastAsia="仿宋" w:hAnsi="仿宋" w:cs="Arial"/>
          <w:color w:val="4D4D4D"/>
          <w:sz w:val="24"/>
          <w:szCs w:val="24"/>
        </w:rPr>
        <w:t>都是在谷歌发表了这三大论文以后，不断的发展起来的</w:t>
      </w:r>
      <w:r w:rsidRPr="005E4135">
        <w:rPr>
          <w:rFonts w:ascii="仿宋" w:eastAsia="仿宋" w:hAnsi="仿宋" w:cs="Arial" w:hint="eastAsia"/>
          <w:color w:val="4D4D4D"/>
          <w:sz w:val="24"/>
          <w:szCs w:val="24"/>
        </w:rPr>
        <w:t>。</w:t>
      </w:r>
    </w:p>
    <w:p w14:paraId="5C1B022C" w14:textId="24DB56C9" w:rsidR="000C2BEE" w:rsidRDefault="000C2BEE" w:rsidP="005E4135">
      <w:pPr>
        <w:ind w:firstLineChars="200" w:firstLine="480"/>
        <w:rPr>
          <w:rFonts w:ascii="仿宋" w:eastAsia="仿宋" w:hAnsi="仿宋"/>
          <w:sz w:val="24"/>
          <w:szCs w:val="24"/>
        </w:rPr>
      </w:pPr>
      <w:r w:rsidRPr="005E4135">
        <w:rPr>
          <w:rFonts w:ascii="仿宋" w:eastAsia="仿宋" w:hAnsi="仿宋" w:cs="Arial" w:hint="eastAsia"/>
          <w:color w:val="333333"/>
          <w:sz w:val="24"/>
          <w:szCs w:val="24"/>
          <w:shd w:val="clear" w:color="auto" w:fill="FFFFFF"/>
        </w:rPr>
        <w:t>而我们学习的非关系型数据库，就与这三驾马车有着密不可分的联系。</w:t>
      </w:r>
    </w:p>
    <w:p w14:paraId="0D9D1392" w14:textId="75B6D2DC" w:rsidR="005E4135" w:rsidRDefault="005E4135" w:rsidP="005E4135">
      <w:pPr>
        <w:pStyle w:val="2"/>
      </w:pPr>
      <w:r>
        <w:rPr>
          <w:rFonts w:hint="eastAsia"/>
        </w:rPr>
        <w:t>一、</w:t>
      </w:r>
      <w:r w:rsidR="00E613E2">
        <w:rPr>
          <w:rFonts w:hint="eastAsia"/>
        </w:rPr>
        <w:t>Bigtable</w:t>
      </w:r>
    </w:p>
    <w:p w14:paraId="4A799600" w14:textId="63950D34" w:rsidR="005E4135" w:rsidRDefault="005E4135" w:rsidP="005E4135">
      <w:pPr>
        <w:ind w:firstLineChars="200" w:firstLine="480"/>
        <w:rPr>
          <w:rFonts w:ascii="仿宋" w:eastAsia="仿宋" w:hAnsi="仿宋" w:cs="Arial"/>
          <w:color w:val="333333"/>
          <w:sz w:val="24"/>
          <w:szCs w:val="24"/>
          <w:shd w:val="clear" w:color="auto" w:fill="FFFFFF"/>
        </w:rPr>
      </w:pPr>
      <w:r w:rsidRPr="005E4135">
        <w:rPr>
          <w:rFonts w:ascii="仿宋" w:eastAsia="仿宋" w:hAnsi="仿宋" w:cs="Arial"/>
          <w:color w:val="333333"/>
          <w:sz w:val="24"/>
          <w:szCs w:val="24"/>
          <w:shd w:val="clear" w:color="auto" w:fill="FFFFFF"/>
        </w:rPr>
        <w:t>简单来说，</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是一个用于管理结构化数据的分布式存储系统，主要针对大的数据规模：数千个商用服务器上的数PB数据。Google的许多项目都在</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中存储数据，包括网络索引，Google Earth和Google Finance。这些应用程序会对</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提出非常不同的需求，无论是在数据块大小方面（从URL链接的网页到卫星图像），抑或是延迟要求（从后端批量处理到实时数据服务）。尽管需求多种多样，但是</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已经成功地为这些Google产品提供了灵活，高性能的解决方案。</w:t>
      </w:r>
      <w:r>
        <w:rPr>
          <w:rFonts w:ascii="仿宋" w:eastAsia="仿宋" w:hAnsi="仿宋" w:cs="Arial" w:hint="eastAsia"/>
          <w:color w:val="333333"/>
          <w:sz w:val="24"/>
          <w:szCs w:val="24"/>
          <w:shd w:val="clear" w:color="auto" w:fill="FFFFFF"/>
        </w:rPr>
        <w:t>论文中</w:t>
      </w:r>
      <w:r w:rsidRPr="005E4135">
        <w:rPr>
          <w:rFonts w:ascii="仿宋" w:eastAsia="仿宋" w:hAnsi="仿宋" w:cs="Arial"/>
          <w:color w:val="333333"/>
          <w:sz w:val="24"/>
          <w:szCs w:val="24"/>
          <w:shd w:val="clear" w:color="auto" w:fill="FFFFFF"/>
        </w:rPr>
        <w:t>介绍了</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提供的数据模型，</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不支持完整的关系数据模型; 相反，它为client提供了一个简单的数据模型，使得client可以动态控制数据的布局和格式。数据是使用行和列名称索引的，可以是任意字符串。</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还将数据视为未解释的字符串，尽管client通常会将各种形式的结构化和半结构化数据序列化为这些字符串。</w:t>
      </w:r>
    </w:p>
    <w:p w14:paraId="1567C544" w14:textId="4B1F4371" w:rsidR="005E4135" w:rsidRPr="002A22AE" w:rsidRDefault="005E4135" w:rsidP="005E4135">
      <w:pPr>
        <w:pStyle w:val="3"/>
        <w:rPr>
          <w:b w:val="0"/>
          <w:bCs w:val="0"/>
          <w:sz w:val="28"/>
          <w:szCs w:val="28"/>
          <w:shd w:val="clear" w:color="auto" w:fill="FFFFFF"/>
        </w:rPr>
      </w:pPr>
      <w:r w:rsidRPr="002A22AE">
        <w:rPr>
          <w:rFonts w:hint="eastAsia"/>
          <w:b w:val="0"/>
          <w:bCs w:val="0"/>
          <w:sz w:val="28"/>
          <w:szCs w:val="28"/>
          <w:shd w:val="clear" w:color="auto" w:fill="FFFFFF"/>
        </w:rPr>
        <w:t>1</w:t>
      </w:r>
      <w:r w:rsidRPr="002A22AE">
        <w:rPr>
          <w:b w:val="0"/>
          <w:bCs w:val="0"/>
          <w:sz w:val="28"/>
          <w:szCs w:val="28"/>
          <w:shd w:val="clear" w:color="auto" w:fill="FFFFFF"/>
        </w:rPr>
        <w:t>.</w:t>
      </w:r>
      <w:r w:rsidRPr="002A22AE">
        <w:rPr>
          <w:rFonts w:hint="eastAsia"/>
          <w:b w:val="0"/>
          <w:bCs w:val="0"/>
          <w:sz w:val="28"/>
          <w:szCs w:val="28"/>
          <w:shd w:val="clear" w:color="auto" w:fill="FFFFFF"/>
        </w:rPr>
        <w:t>数据模型</w:t>
      </w:r>
    </w:p>
    <w:p w14:paraId="3810E083" w14:textId="731BB883" w:rsidR="005E4135" w:rsidRPr="005E4135" w:rsidRDefault="00E613E2" w:rsidP="005E4135">
      <w:pPr>
        <w:ind w:firstLineChars="200" w:firstLine="480"/>
        <w:rPr>
          <w:rFonts w:ascii="仿宋" w:eastAsia="仿宋" w:hAnsi="仿宋" w:cs="Arial" w:hint="eastAsia"/>
          <w:color w:val="333333"/>
          <w:sz w:val="24"/>
          <w:szCs w:val="24"/>
          <w:shd w:val="clear" w:color="auto" w:fill="FFFFFF"/>
        </w:rPr>
      </w:pP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是一个稀疏的，分布式的，持久的多维有序map。 map由行键，</w:t>
      </w:r>
      <w:proofErr w:type="gramStart"/>
      <w:r w:rsidR="005E4135" w:rsidRPr="005E4135">
        <w:rPr>
          <w:rFonts w:ascii="仿宋" w:eastAsia="仿宋" w:hAnsi="仿宋" w:cs="Arial"/>
          <w:color w:val="333333"/>
          <w:sz w:val="24"/>
          <w:szCs w:val="24"/>
          <w:shd w:val="clear" w:color="auto" w:fill="FFFFFF"/>
        </w:rPr>
        <w:t>列键和</w:t>
      </w:r>
      <w:proofErr w:type="gramEnd"/>
      <w:r w:rsidR="005E4135" w:rsidRPr="005E4135">
        <w:rPr>
          <w:rFonts w:ascii="仿宋" w:eastAsia="仿宋" w:hAnsi="仿宋" w:cs="Arial"/>
          <w:color w:val="333333"/>
          <w:sz w:val="24"/>
          <w:szCs w:val="24"/>
          <w:shd w:val="clear" w:color="auto" w:fill="FFFFFF"/>
        </w:rPr>
        <w:t>时间戳索引;每个值都是未解释的byte数组。</w:t>
      </w:r>
      <w:r w:rsidR="005E4135" w:rsidRPr="005E4135">
        <w:rPr>
          <w:rFonts w:ascii="仿宋" w:eastAsia="仿宋" w:hAnsi="仿宋" w:cs="Arial"/>
          <w:color w:val="333333"/>
          <w:sz w:val="24"/>
          <w:szCs w:val="24"/>
          <w:shd w:val="clear" w:color="auto" w:fill="FFFFFF"/>
        </w:rPr>
        <w:br/>
      </w:r>
      <w:r w:rsidR="005E4135" w:rsidRPr="005E4135">
        <w:rPr>
          <w:rFonts w:ascii="仿宋" w:eastAsia="仿宋" w:hAnsi="仿宋" w:cs="Arial"/>
          <w:color w:val="333333"/>
          <w:sz w:val="24"/>
          <w:szCs w:val="24"/>
          <w:shd w:val="clear" w:color="auto" w:fill="FFFFFF"/>
        </w:rPr>
        <w:drawing>
          <wp:inline distT="0" distB="0" distL="0" distR="0" wp14:anchorId="410071BB" wp14:editId="40E8643F">
            <wp:extent cx="5274310" cy="1205230"/>
            <wp:effectExtent l="0" t="0" r="254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205230"/>
                    </a:xfrm>
                    <a:prstGeom prst="rect">
                      <a:avLst/>
                    </a:prstGeom>
                    <a:noFill/>
                    <a:ln>
                      <a:noFill/>
                    </a:ln>
                  </pic:spPr>
                </pic:pic>
              </a:graphicData>
            </a:graphic>
          </wp:inline>
        </w:drawing>
      </w:r>
    </w:p>
    <w:p w14:paraId="7A81E11F" w14:textId="6BBB472F" w:rsidR="005E4135" w:rsidRPr="005E4135" w:rsidRDefault="005E4135" w:rsidP="005E4135">
      <w:pPr>
        <w:ind w:firstLineChars="200" w:firstLine="480"/>
        <w:rPr>
          <w:rFonts w:ascii="仿宋" w:eastAsia="仿宋" w:hAnsi="仿宋" w:cs="Arial"/>
          <w:color w:val="333333"/>
          <w:sz w:val="24"/>
          <w:szCs w:val="24"/>
          <w:shd w:val="clear" w:color="auto" w:fill="FFFFFF"/>
        </w:rPr>
      </w:pPr>
      <w:r w:rsidRPr="005E4135">
        <w:rPr>
          <w:rFonts w:ascii="仿宋" w:eastAsia="仿宋" w:hAnsi="仿宋" w:cs="Arial"/>
          <w:color w:val="333333"/>
          <w:sz w:val="24"/>
          <w:szCs w:val="24"/>
          <w:shd w:val="clear" w:color="auto" w:fill="FFFFFF"/>
        </w:rPr>
        <w:t>Rows：表中的行键（row keys）是任意字符串（当前大小为64KB，但对于大多数用户来说，10-100字节是典型大小）。</w:t>
      </w:r>
      <w:proofErr w:type="gramStart"/>
      <w:r w:rsidRPr="005E4135">
        <w:rPr>
          <w:rFonts w:ascii="仿宋" w:eastAsia="仿宋" w:hAnsi="仿宋" w:cs="Arial"/>
          <w:color w:val="333333"/>
          <w:sz w:val="24"/>
          <w:szCs w:val="24"/>
          <w:shd w:val="clear" w:color="auto" w:fill="FFFFFF"/>
        </w:rPr>
        <w:t>单个行键下</w:t>
      </w:r>
      <w:proofErr w:type="gramEnd"/>
      <w:r w:rsidRPr="005E4135">
        <w:rPr>
          <w:rFonts w:ascii="仿宋" w:eastAsia="仿宋" w:hAnsi="仿宋" w:cs="Arial"/>
          <w:color w:val="333333"/>
          <w:sz w:val="24"/>
          <w:szCs w:val="24"/>
          <w:shd w:val="clear" w:color="auto" w:fill="FFFFFF"/>
        </w:rPr>
        <w:t>的每次数据读取或写入都是atomic（无论行中读取或写入的不同列的数量如何）。</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按字典</w:t>
      </w:r>
      <w:proofErr w:type="gramStart"/>
      <w:r w:rsidRPr="005E4135">
        <w:rPr>
          <w:rFonts w:ascii="仿宋" w:eastAsia="仿宋" w:hAnsi="仿宋" w:cs="Arial"/>
          <w:color w:val="333333"/>
          <w:sz w:val="24"/>
          <w:szCs w:val="24"/>
          <w:shd w:val="clear" w:color="auto" w:fill="FFFFFF"/>
        </w:rPr>
        <w:t>顺序排列行键来</w:t>
      </w:r>
      <w:proofErr w:type="gramEnd"/>
      <w:r w:rsidRPr="005E4135">
        <w:rPr>
          <w:rFonts w:ascii="仿宋" w:eastAsia="仿宋" w:hAnsi="仿宋" w:cs="Arial"/>
          <w:color w:val="333333"/>
          <w:sz w:val="24"/>
          <w:szCs w:val="24"/>
          <w:shd w:val="clear" w:color="auto" w:fill="FFFFFF"/>
        </w:rPr>
        <w:t>维护数据。表的行范围（row range）是动态划分的。规划的row range也被称为tablet（简单来说，就是确定一定的行数被称作tablet），它是分配和负载平衡的单位。较短的行范围读取效率更高，并且通常仅需要与少量机器通信。</w:t>
      </w:r>
    </w:p>
    <w:p w14:paraId="63A652CD" w14:textId="3C13FFD6" w:rsidR="005E4135" w:rsidRPr="005E4135" w:rsidRDefault="005E4135" w:rsidP="005E4135">
      <w:pPr>
        <w:ind w:firstLineChars="200" w:firstLine="480"/>
        <w:rPr>
          <w:rFonts w:ascii="仿宋" w:eastAsia="仿宋" w:hAnsi="仿宋" w:cs="Arial"/>
          <w:color w:val="333333"/>
          <w:sz w:val="24"/>
          <w:szCs w:val="24"/>
          <w:shd w:val="clear" w:color="auto" w:fill="FFFFFF"/>
        </w:rPr>
      </w:pPr>
      <w:r w:rsidRPr="005E4135">
        <w:rPr>
          <w:rFonts w:ascii="仿宋" w:eastAsia="仿宋" w:hAnsi="仿宋" w:cs="Arial"/>
          <w:color w:val="333333"/>
          <w:sz w:val="24"/>
          <w:szCs w:val="24"/>
          <w:shd w:val="clear" w:color="auto" w:fill="FFFFFF"/>
        </w:rPr>
        <w:t>Column Families：列的key通过以下形式命名：</w:t>
      </w:r>
      <w:r w:rsidRPr="005E4135">
        <w:rPr>
          <w:rFonts w:ascii="仿宋" w:eastAsia="仿宋" w:hAnsi="仿宋" w:cs="Arial"/>
          <w:color w:val="333333"/>
          <w:sz w:val="24"/>
          <w:szCs w:val="24"/>
          <w:shd w:val="clear" w:color="auto" w:fill="FFFFFF"/>
        </w:rPr>
        <w:t>family: qualifier</w:t>
      </w:r>
      <w:r w:rsidRPr="005E4135">
        <w:rPr>
          <w:rFonts w:ascii="仿宋" w:eastAsia="仿宋" w:hAnsi="仿宋" w:cs="Arial"/>
          <w:color w:val="333333"/>
          <w:sz w:val="24"/>
          <w:szCs w:val="24"/>
          <w:shd w:val="clear" w:color="auto" w:fill="FFFFFF"/>
        </w:rPr>
        <w:t>。列的key被分组为Column Families，存储在Column Families中的所有数据通常具有相同的类型。Column Families创建之后，才可以将数据存放在此family的qualifier下。一个表中的不同Column Families的数量很小（最多几百个），而且这些Column Families在运行期间很少发生变化。但是table可以具有无限数量的列（通过qualifier），Column Families构成了访问控制的基本单元。</w:t>
      </w:r>
    </w:p>
    <w:p w14:paraId="7EC37C14" w14:textId="3743EEFD" w:rsidR="005E4135" w:rsidRPr="005E4135" w:rsidRDefault="005E4135" w:rsidP="005E4135">
      <w:pPr>
        <w:ind w:firstLineChars="200" w:firstLine="480"/>
        <w:rPr>
          <w:rFonts w:ascii="仿宋" w:eastAsia="仿宋" w:hAnsi="仿宋" w:cs="Arial"/>
          <w:color w:val="333333"/>
          <w:sz w:val="24"/>
          <w:szCs w:val="24"/>
          <w:shd w:val="clear" w:color="auto" w:fill="FFFFFF"/>
        </w:rPr>
      </w:pPr>
      <w:r w:rsidRPr="005E4135">
        <w:rPr>
          <w:rFonts w:ascii="仿宋" w:eastAsia="仿宋" w:hAnsi="仿宋" w:cs="Arial"/>
          <w:color w:val="333333"/>
          <w:sz w:val="24"/>
          <w:szCs w:val="24"/>
          <w:shd w:val="clear" w:color="auto" w:fill="FFFFFF"/>
        </w:rPr>
        <w:t>Timestamps：时间戳的两个主要作用是：管理不同版本和垃圾回收。</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中的每个单元格都可以包含相同数据的多个版本；这些版本由时间戳索引。</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时间戳是64位整数。它们可以由</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分配，在这种情况下，它们以微秒表示“实时”，或者由客户端应用程序显式分配。需要避免冲突的应用程序必须自己生成唯一的时间戳。以递减的时间戳顺序存储不同版本的单元，以便可以首先读取最新版本。可以通过两种设置，告诉</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自动垃圾回收，来保证保存的数据版本不会过多。客户端可以指定仅保留单元的最近n</w:t>
      </w:r>
      <w:proofErr w:type="gramStart"/>
      <w:r w:rsidRPr="005E4135">
        <w:rPr>
          <w:rFonts w:ascii="仿宋" w:eastAsia="仿宋" w:hAnsi="仿宋" w:cs="Arial"/>
          <w:color w:val="333333"/>
          <w:sz w:val="24"/>
          <w:szCs w:val="24"/>
          <w:shd w:val="clear" w:color="auto" w:fill="FFFFFF"/>
        </w:rPr>
        <w:t>个</w:t>
      </w:r>
      <w:proofErr w:type="gramEnd"/>
      <w:r w:rsidRPr="005E4135">
        <w:rPr>
          <w:rFonts w:ascii="仿宋" w:eastAsia="仿宋" w:hAnsi="仿宋" w:cs="Arial"/>
          <w:color w:val="333333"/>
          <w:sz w:val="24"/>
          <w:szCs w:val="24"/>
          <w:shd w:val="clear" w:color="auto" w:fill="FFFFFF"/>
        </w:rPr>
        <w:t>版本，或者仅保留足够新版本（例如，保留不超过特定时间的版本，如五天）。上面图中显示只保留每个页面的最近三个版本。</w:t>
      </w:r>
    </w:p>
    <w:p w14:paraId="096B2CB5" w14:textId="25B7DF0D" w:rsidR="005E4135" w:rsidRPr="002A22AE" w:rsidRDefault="005E4135" w:rsidP="005E4135">
      <w:pPr>
        <w:pStyle w:val="3"/>
        <w:rPr>
          <w:rFonts w:hint="eastAsia"/>
          <w:b w:val="0"/>
          <w:bCs w:val="0"/>
          <w:sz w:val="28"/>
          <w:szCs w:val="28"/>
          <w:shd w:val="clear" w:color="auto" w:fill="FFFFFF"/>
        </w:rPr>
      </w:pPr>
      <w:r w:rsidRPr="002A22AE">
        <w:rPr>
          <w:b w:val="0"/>
          <w:bCs w:val="0"/>
          <w:sz w:val="28"/>
          <w:szCs w:val="28"/>
          <w:shd w:val="clear" w:color="auto" w:fill="FFFFFF"/>
        </w:rPr>
        <w:t>2.</w:t>
      </w:r>
      <w:r w:rsidRPr="002A22AE">
        <w:rPr>
          <w:rFonts w:hint="eastAsia"/>
          <w:b w:val="0"/>
          <w:bCs w:val="0"/>
          <w:sz w:val="28"/>
          <w:szCs w:val="28"/>
          <w:shd w:val="clear" w:color="auto" w:fill="FFFFFF"/>
        </w:rPr>
        <w:t>API</w:t>
      </w:r>
    </w:p>
    <w:p w14:paraId="02D5D4EF" w14:textId="48613FFB" w:rsidR="005E4135" w:rsidRPr="005E4135" w:rsidRDefault="00E613E2" w:rsidP="005E4135">
      <w:pPr>
        <w:ind w:firstLineChars="200" w:firstLine="480"/>
        <w:rPr>
          <w:rFonts w:ascii="仿宋" w:eastAsia="仿宋" w:hAnsi="仿宋" w:cs="Arial" w:hint="eastAsia"/>
          <w:color w:val="333333"/>
          <w:sz w:val="24"/>
          <w:szCs w:val="24"/>
          <w:shd w:val="clear" w:color="auto" w:fill="FFFFFF"/>
        </w:rPr>
      </w:pP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提供了建立和删除表</w:t>
      </w:r>
      <w:proofErr w:type="gramStart"/>
      <w:r w:rsidR="005E4135" w:rsidRPr="005E4135">
        <w:rPr>
          <w:rFonts w:ascii="仿宋" w:eastAsia="仿宋" w:hAnsi="仿宋" w:cs="Arial"/>
          <w:color w:val="333333"/>
          <w:sz w:val="24"/>
          <w:szCs w:val="24"/>
          <w:shd w:val="clear" w:color="auto" w:fill="FFFFFF"/>
        </w:rPr>
        <w:t>以及列族的</w:t>
      </w:r>
      <w:proofErr w:type="gramEnd"/>
      <w:r w:rsidR="005E4135" w:rsidRPr="005E4135">
        <w:rPr>
          <w:rFonts w:ascii="仿宋" w:eastAsia="仿宋" w:hAnsi="仿宋" w:cs="Arial"/>
          <w:color w:val="333333"/>
          <w:sz w:val="24"/>
          <w:szCs w:val="24"/>
          <w:shd w:val="clear" w:color="auto" w:fill="FFFFFF"/>
        </w:rPr>
        <w:t>API函数。</w:t>
      </w: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还提供了修改集群、表</w:t>
      </w:r>
      <w:proofErr w:type="gramStart"/>
      <w:r w:rsidR="005E4135" w:rsidRPr="005E4135">
        <w:rPr>
          <w:rFonts w:ascii="仿宋" w:eastAsia="仿宋" w:hAnsi="仿宋" w:cs="Arial"/>
          <w:color w:val="333333"/>
          <w:sz w:val="24"/>
          <w:szCs w:val="24"/>
          <w:shd w:val="clear" w:color="auto" w:fill="FFFFFF"/>
        </w:rPr>
        <w:t>和列族的</w:t>
      </w:r>
      <w:proofErr w:type="gramEnd"/>
      <w:r w:rsidR="005E4135" w:rsidRPr="005E4135">
        <w:rPr>
          <w:rFonts w:ascii="仿宋" w:eastAsia="仿宋" w:hAnsi="仿宋" w:cs="Arial"/>
          <w:color w:val="333333"/>
          <w:sz w:val="24"/>
          <w:szCs w:val="24"/>
          <w:shd w:val="clear" w:color="auto" w:fill="FFFFFF"/>
        </w:rPr>
        <w:t>元数据的API，比如修改访问权限。</w:t>
      </w:r>
    </w:p>
    <w:p w14:paraId="5B655A7C" w14:textId="35643F1E" w:rsidR="005E4135" w:rsidRPr="005E4135" w:rsidRDefault="005E4135" w:rsidP="005E4135">
      <w:pPr>
        <w:ind w:firstLineChars="200" w:firstLine="480"/>
        <w:rPr>
          <w:rFonts w:ascii="仿宋" w:eastAsia="仿宋" w:hAnsi="仿宋" w:cs="Arial"/>
          <w:color w:val="333333"/>
          <w:sz w:val="24"/>
          <w:szCs w:val="24"/>
          <w:shd w:val="clear" w:color="auto" w:fill="FFFFFF"/>
        </w:rPr>
      </w:pPr>
      <w:r w:rsidRPr="005E4135">
        <w:rPr>
          <w:rFonts w:ascii="仿宋" w:eastAsia="仿宋" w:hAnsi="仿宋" w:cs="Arial" w:hint="eastAsia"/>
          <w:color w:val="333333"/>
          <w:sz w:val="24"/>
          <w:szCs w:val="24"/>
          <w:shd w:val="clear" w:color="auto" w:fill="FFFFFF"/>
        </w:rPr>
        <w:t>客户程序可以对</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进行如下的操作：写入或者删除</w:t>
      </w:r>
      <w:r w:rsidR="00E613E2">
        <w:rPr>
          <w:rFonts w:ascii="仿宋" w:eastAsia="仿宋" w:hAnsi="仿宋" w:cs="Arial"/>
          <w:color w:val="333333"/>
          <w:sz w:val="24"/>
          <w:szCs w:val="24"/>
          <w:shd w:val="clear" w:color="auto" w:fill="FFFFFF"/>
        </w:rPr>
        <w:t>Bigtable</w:t>
      </w:r>
      <w:r w:rsidRPr="005E4135">
        <w:rPr>
          <w:rFonts w:ascii="仿宋" w:eastAsia="仿宋" w:hAnsi="仿宋" w:cs="Arial"/>
          <w:color w:val="333333"/>
          <w:sz w:val="24"/>
          <w:szCs w:val="24"/>
          <w:shd w:val="clear" w:color="auto" w:fill="FFFFFF"/>
        </w:rPr>
        <w:t>中的值、从个别行中查找值、或者遍历表中的一个数据子集。</w:t>
      </w:r>
    </w:p>
    <w:p w14:paraId="5F1E11AA" w14:textId="6F7FC181" w:rsidR="005E4135" w:rsidRPr="005E4135" w:rsidRDefault="00E613E2" w:rsidP="005E4135">
      <w:pPr>
        <w:ind w:firstLineChars="200" w:firstLine="480"/>
        <w:rPr>
          <w:rFonts w:ascii="仿宋" w:eastAsia="仿宋" w:hAnsi="仿宋" w:cs="Arial" w:hint="eastAsia"/>
          <w:color w:val="333333"/>
          <w:sz w:val="24"/>
          <w:szCs w:val="24"/>
          <w:shd w:val="clear" w:color="auto" w:fill="FFFFFF"/>
        </w:rPr>
      </w:pP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还支持一些其它的特性，这些特性允许用户以更复杂的方法操作数据。首先，</w:t>
      </w: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支持</w:t>
      </w:r>
      <w:proofErr w:type="gramStart"/>
      <w:r w:rsidR="005E4135" w:rsidRPr="005E4135">
        <w:rPr>
          <w:rFonts w:ascii="仿宋" w:eastAsia="仿宋" w:hAnsi="仿宋" w:cs="Arial"/>
          <w:color w:val="333333"/>
          <w:sz w:val="24"/>
          <w:szCs w:val="24"/>
          <w:shd w:val="clear" w:color="auto" w:fill="FFFFFF"/>
        </w:rPr>
        <w:t>单行上</w:t>
      </w:r>
      <w:proofErr w:type="gramEnd"/>
      <w:r w:rsidR="005E4135" w:rsidRPr="005E4135">
        <w:rPr>
          <w:rFonts w:ascii="仿宋" w:eastAsia="仿宋" w:hAnsi="仿宋" w:cs="Arial"/>
          <w:color w:val="333333"/>
          <w:sz w:val="24"/>
          <w:szCs w:val="24"/>
          <w:shd w:val="clear" w:color="auto" w:fill="FFFFFF"/>
        </w:rPr>
        <w:t>事务处理，利用这个功能，用户可以对存储在一个单独行关键字下的数据执行原子性的读取-更新-写入操作。虽然</w:t>
      </w: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提供了一个允许用户跨行关键字批量写入的接口，但是，</w:t>
      </w: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目前还不支持通用的跨行事务处理。其次，</w:t>
      </w: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允许把数据项用做整数计数器。最后，</w:t>
      </w: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支持在服务器的地址空间内执行脚本程序。脚本程序使用Google开发的用于数据处理</w:t>
      </w:r>
      <w:r w:rsidR="005E4135" w:rsidRPr="005E4135">
        <w:rPr>
          <w:rFonts w:ascii="仿宋" w:eastAsia="仿宋" w:hAnsi="仿宋" w:cs="Arial" w:hint="eastAsia"/>
          <w:color w:val="333333"/>
          <w:sz w:val="24"/>
          <w:szCs w:val="24"/>
          <w:shd w:val="clear" w:color="auto" w:fill="FFFFFF"/>
        </w:rPr>
        <w:t>的</w:t>
      </w:r>
      <w:r w:rsidR="005E4135" w:rsidRPr="005E4135">
        <w:rPr>
          <w:rFonts w:ascii="仿宋" w:eastAsia="仿宋" w:hAnsi="仿宋" w:cs="Arial"/>
          <w:color w:val="333333"/>
          <w:sz w:val="24"/>
          <w:szCs w:val="24"/>
          <w:shd w:val="clear" w:color="auto" w:fill="FFFFFF"/>
        </w:rPr>
        <w:t>Sawzall语言书写。目前，我们基于Sawzall的API还不允许客户脚本将数据写回</w:t>
      </w: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，但是它允许多种形式的数据转换、基于任意表达式的数据过滤、以及通过多种操作符的汇总归纳。</w:t>
      </w:r>
    </w:p>
    <w:p w14:paraId="1B0287C5" w14:textId="48B21BFC" w:rsidR="005E4135" w:rsidRDefault="00E613E2" w:rsidP="005E4135">
      <w:pPr>
        <w:ind w:firstLineChars="200" w:firstLine="480"/>
        <w:rPr>
          <w:rFonts w:ascii="仿宋" w:eastAsia="仿宋" w:hAnsi="仿宋" w:cs="Arial"/>
          <w:color w:val="333333"/>
          <w:sz w:val="24"/>
          <w:szCs w:val="24"/>
          <w:shd w:val="clear" w:color="auto" w:fill="FFFFFF"/>
        </w:rPr>
      </w:pP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可以和MapReduce一起使用，MapReduce是Google开发的运行大规模并行计算的框架。我们已经开发了一套封装器，这些封装器使</w:t>
      </w:r>
      <w:r>
        <w:rPr>
          <w:rFonts w:ascii="仿宋" w:eastAsia="仿宋" w:hAnsi="仿宋" w:cs="Arial"/>
          <w:color w:val="333333"/>
          <w:sz w:val="24"/>
          <w:szCs w:val="24"/>
          <w:shd w:val="clear" w:color="auto" w:fill="FFFFFF"/>
        </w:rPr>
        <w:t>Bigtable</w:t>
      </w:r>
      <w:r w:rsidR="005E4135" w:rsidRPr="005E4135">
        <w:rPr>
          <w:rFonts w:ascii="仿宋" w:eastAsia="仿宋" w:hAnsi="仿宋" w:cs="Arial"/>
          <w:color w:val="333333"/>
          <w:sz w:val="24"/>
          <w:szCs w:val="24"/>
          <w:shd w:val="clear" w:color="auto" w:fill="FFFFFF"/>
        </w:rPr>
        <w:t>既可以作为MapReduce作业的源输入也可以作为目标输出。</w:t>
      </w:r>
    </w:p>
    <w:p w14:paraId="1DD9B566" w14:textId="3CB6B3A7" w:rsidR="005E4135" w:rsidRDefault="005E4135" w:rsidP="005E4135">
      <w:pPr>
        <w:ind w:firstLineChars="200" w:firstLine="480"/>
        <w:rPr>
          <w:rFonts w:ascii="仿宋" w:eastAsia="仿宋" w:hAnsi="仿宋" w:cs="Arial"/>
          <w:color w:val="333333"/>
          <w:sz w:val="24"/>
          <w:szCs w:val="24"/>
          <w:shd w:val="clear" w:color="auto" w:fill="FFFFFF"/>
        </w:rPr>
      </w:pPr>
      <w:r>
        <w:rPr>
          <w:rFonts w:ascii="仿宋" w:eastAsia="仿宋" w:hAnsi="仿宋" w:cs="Arial" w:hint="eastAsia"/>
          <w:color w:val="333333"/>
          <w:sz w:val="24"/>
          <w:szCs w:val="24"/>
          <w:shd w:val="clear" w:color="auto" w:fill="FFFFFF"/>
        </w:rPr>
        <w:t>关于</w:t>
      </w:r>
      <w:r w:rsidRPr="005E4135">
        <w:rPr>
          <w:rFonts w:ascii="仿宋" w:eastAsia="仿宋" w:hAnsi="仿宋" w:cs="Arial"/>
          <w:color w:val="333333"/>
          <w:sz w:val="24"/>
          <w:szCs w:val="24"/>
          <w:shd w:val="clear" w:color="auto" w:fill="FFFFFF"/>
        </w:rPr>
        <w:t>MapReduce</w:t>
      </w:r>
      <w:r>
        <w:rPr>
          <w:rFonts w:ascii="仿宋" w:eastAsia="仿宋" w:hAnsi="仿宋" w:cs="Arial" w:hint="eastAsia"/>
          <w:color w:val="333333"/>
          <w:sz w:val="24"/>
          <w:szCs w:val="24"/>
          <w:shd w:val="clear" w:color="auto" w:fill="FFFFFF"/>
        </w:rPr>
        <w:t>，我会在之后的篇幅里继续说明。</w:t>
      </w:r>
    </w:p>
    <w:p w14:paraId="6538CAA5" w14:textId="7417C237" w:rsidR="00E613E2" w:rsidRPr="002A22AE" w:rsidRDefault="005E4135" w:rsidP="002A22AE">
      <w:pPr>
        <w:pStyle w:val="3"/>
        <w:rPr>
          <w:b w:val="0"/>
          <w:bCs w:val="0"/>
          <w:sz w:val="28"/>
          <w:szCs w:val="28"/>
          <w:shd w:val="clear" w:color="auto" w:fill="FFFFFF"/>
        </w:rPr>
      </w:pPr>
      <w:r w:rsidRPr="002A22AE">
        <w:rPr>
          <w:rFonts w:hint="eastAsia"/>
          <w:b w:val="0"/>
          <w:bCs w:val="0"/>
          <w:sz w:val="28"/>
          <w:szCs w:val="28"/>
          <w:shd w:val="clear" w:color="auto" w:fill="FFFFFF"/>
        </w:rPr>
        <w:t>3</w:t>
      </w:r>
      <w:r w:rsidR="00E613E2" w:rsidRPr="002A22AE">
        <w:rPr>
          <w:b w:val="0"/>
          <w:bCs w:val="0"/>
          <w:sz w:val="28"/>
          <w:szCs w:val="28"/>
          <w:shd w:val="clear" w:color="auto" w:fill="FFFFFF"/>
        </w:rPr>
        <w:t>. Bigtable</w:t>
      </w:r>
      <w:r w:rsidR="00E613E2" w:rsidRPr="002A22AE">
        <w:rPr>
          <w:b w:val="0"/>
          <w:bCs w:val="0"/>
          <w:sz w:val="28"/>
          <w:szCs w:val="28"/>
          <w:shd w:val="clear" w:color="auto" w:fill="FFFFFF"/>
        </w:rPr>
        <w:t>构件</w:t>
      </w:r>
    </w:p>
    <w:p w14:paraId="4EC2FB40" w14:textId="35B7011A" w:rsidR="00E613E2" w:rsidRPr="00E613E2" w:rsidRDefault="00E613E2" w:rsidP="00E613E2">
      <w:pPr>
        <w:pStyle w:val="a3"/>
        <w:shd w:val="clear" w:color="auto" w:fill="FFFFFF"/>
        <w:spacing w:before="0" w:beforeAutospacing="0" w:after="0" w:afterAutospacing="0"/>
        <w:rPr>
          <w:rFonts w:ascii="仿宋" w:eastAsia="仿宋" w:hAnsi="仿宋" w:cs="Arial" w:hint="eastAsia"/>
          <w:color w:val="333333"/>
          <w:kern w:val="2"/>
          <w:shd w:val="clear" w:color="auto" w:fill="FFFFFF"/>
        </w:rPr>
      </w:pP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是建立在一些其他Google基础架构之上的。</w:t>
      </w: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使用GFS存储日志和数据文件。</w:t>
      </w: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集群往往运行在一个共享的机器池中，池中的机器还会运行其它各种各样的分布式应用程序，</w:t>
      </w: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的进程经常要和其它应用的进程共享机器。</w:t>
      </w: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依赖集群管理系统在共享机器上调度作业、管理资源、处理机器的故障、以及监视机器的状态。</w:t>
      </w:r>
    </w:p>
    <w:p w14:paraId="292DA1E4" w14:textId="10E87993" w:rsidR="00E613E2" w:rsidRPr="002A22AE" w:rsidRDefault="00E613E2" w:rsidP="004F460F">
      <w:pPr>
        <w:pStyle w:val="4"/>
        <w:rPr>
          <w:rFonts w:ascii="微软雅黑" w:hAnsi="微软雅黑" w:cs="宋体"/>
        </w:rPr>
      </w:pPr>
      <w:bookmarkStart w:id="0" w:name="t8"/>
      <w:bookmarkEnd w:id="0"/>
      <w:r w:rsidRPr="002A22AE">
        <w:t>SSTable</w:t>
      </w:r>
      <w:r w:rsidRPr="002A22AE">
        <w:rPr>
          <w:rFonts w:ascii="微软雅黑" w:hAnsi="微软雅黑" w:hint="eastAsia"/>
        </w:rPr>
        <w:t>文件格式</w:t>
      </w:r>
    </w:p>
    <w:p w14:paraId="56A860EC" w14:textId="53A1758F" w:rsidR="00E613E2" w:rsidRPr="00E613E2" w:rsidRDefault="00E613E2" w:rsidP="00E613E2">
      <w:pPr>
        <w:pStyle w:val="a3"/>
        <w:shd w:val="clear" w:color="auto" w:fill="FFFFFF"/>
        <w:spacing w:before="0" w:beforeAutospacing="0" w:after="0" w:afterAutospacing="0"/>
        <w:rPr>
          <w:rFonts w:ascii="仿宋" w:eastAsia="仿宋" w:hAnsi="仿宋" w:cs="Arial" w:hint="eastAsia"/>
          <w:color w:val="333333"/>
          <w:kern w:val="2"/>
          <w:shd w:val="clear" w:color="auto" w:fill="FFFFFF"/>
        </w:rPr>
      </w:pP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数据在内部使用Google SS</w:t>
      </w:r>
      <w:r w:rsidRPr="00E613E2">
        <w:rPr>
          <w:rFonts w:ascii="仿宋" w:eastAsia="仿宋" w:hAnsi="仿宋" w:cs="Arial"/>
          <w:color w:val="333333"/>
          <w:kern w:val="2"/>
          <w:shd w:val="clear" w:color="auto" w:fill="FFFFFF"/>
        </w:rPr>
        <w:t xml:space="preserve"> </w:t>
      </w:r>
      <w:r w:rsidRPr="00E613E2">
        <w:rPr>
          <w:rFonts w:ascii="仿宋" w:eastAsia="仿宋" w:hAnsi="仿宋" w:cs="Arial"/>
          <w:color w:val="333333"/>
          <w:kern w:val="2"/>
          <w:shd w:val="clear" w:color="auto" w:fill="FFFFFF"/>
        </w:rPr>
        <w:t>Table文件格式存储。SSTable提供一个</w:t>
      </w:r>
      <w:proofErr w:type="gramStart"/>
      <w:r w:rsidRPr="00E613E2">
        <w:rPr>
          <w:rFonts w:ascii="仿宋" w:eastAsia="仿宋" w:hAnsi="仿宋" w:cs="Arial"/>
          <w:color w:val="333333"/>
          <w:kern w:val="2"/>
          <w:shd w:val="clear" w:color="auto" w:fill="FFFFFF"/>
        </w:rPr>
        <w:t>从键到值</w:t>
      </w:r>
      <w:proofErr w:type="gramEnd"/>
      <w:r w:rsidRPr="00E613E2">
        <w:rPr>
          <w:rFonts w:ascii="仿宋" w:eastAsia="仿宋" w:hAnsi="仿宋" w:cs="Arial"/>
          <w:color w:val="333333"/>
          <w:kern w:val="2"/>
          <w:shd w:val="clear" w:color="auto" w:fill="FFFFFF"/>
        </w:rPr>
        <w:t>的持久化的、已排序、不可更改的映射，这里的key和value的都是任意的字节串。对SSTable提供了如下操作：查询与一个指定key</w:t>
      </w:r>
      <w:proofErr w:type="gramStart"/>
      <w:r w:rsidRPr="00E613E2">
        <w:rPr>
          <w:rFonts w:ascii="仿宋" w:eastAsia="仿宋" w:hAnsi="仿宋" w:cs="Arial"/>
          <w:color w:val="333333"/>
          <w:kern w:val="2"/>
          <w:shd w:val="clear" w:color="auto" w:fill="FFFFFF"/>
        </w:rPr>
        <w:t>值相关</w:t>
      </w:r>
      <w:proofErr w:type="gramEnd"/>
      <w:r w:rsidRPr="00E613E2">
        <w:rPr>
          <w:rFonts w:ascii="仿宋" w:eastAsia="仿宋" w:hAnsi="仿宋" w:cs="Arial"/>
          <w:color w:val="333333"/>
          <w:kern w:val="2"/>
          <w:shd w:val="clear" w:color="auto" w:fill="FFFFFF"/>
        </w:rPr>
        <w:t>的value，或者遍历指定key值范围内的所有键值对。从内部看，SSTable是一连串的数据块。SSTable使用块索引来定位数据块；在打开SSTable的时候，索引被加载到内存。一次查找可以通过一次磁盘搜索完成：首先执行二分查找在内存索引里找到合适数据块的位置，然后在从硬盘中读取合适的数据块。也可以选择把整个SSTable都映射到内存中，这样就可以在不用访问硬盘的情况下执行查询搜索了。</w:t>
      </w:r>
    </w:p>
    <w:p w14:paraId="149B2750" w14:textId="77777777" w:rsidR="00E613E2" w:rsidRPr="002A22AE" w:rsidRDefault="00E613E2" w:rsidP="004F460F">
      <w:pPr>
        <w:pStyle w:val="4"/>
        <w:rPr>
          <w:rFonts w:cs="宋体"/>
        </w:rPr>
      </w:pPr>
      <w:bookmarkStart w:id="1" w:name="t9"/>
      <w:bookmarkEnd w:id="1"/>
      <w:r w:rsidRPr="002A22AE">
        <w:rPr>
          <w:rFonts w:ascii="Arial" w:hAnsi="Arial"/>
        </w:rPr>
        <w:t>Chubby</w:t>
      </w:r>
      <w:r w:rsidRPr="002A22AE">
        <w:rPr>
          <w:rFonts w:hint="eastAsia"/>
        </w:rPr>
        <w:t>分布式锁服务</w:t>
      </w:r>
    </w:p>
    <w:p w14:paraId="1F3FD8EB" w14:textId="36EBFFA1" w:rsidR="00E613E2" w:rsidRPr="00E613E2" w:rsidRDefault="00E613E2" w:rsidP="00E613E2">
      <w:pPr>
        <w:pStyle w:val="a3"/>
        <w:shd w:val="clear" w:color="auto" w:fill="FFFFFF"/>
        <w:spacing w:before="0" w:beforeAutospacing="0" w:after="0" w:afterAutospacing="0"/>
        <w:rPr>
          <w:rFonts w:ascii="仿宋" w:eastAsia="仿宋" w:hAnsi="仿宋" w:cs="Arial" w:hint="eastAsia"/>
          <w:color w:val="333333"/>
          <w:kern w:val="2"/>
          <w:shd w:val="clear" w:color="auto" w:fill="FFFFFF"/>
        </w:rPr>
      </w:pP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还依赖一个高可用的、持久化的分布式</w:t>
      </w:r>
      <w:proofErr w:type="gramStart"/>
      <w:r w:rsidRPr="00E613E2">
        <w:rPr>
          <w:rFonts w:ascii="仿宋" w:eastAsia="仿宋" w:hAnsi="仿宋" w:cs="Arial"/>
          <w:color w:val="333333"/>
          <w:kern w:val="2"/>
          <w:shd w:val="clear" w:color="auto" w:fill="FFFFFF"/>
        </w:rPr>
        <w:t>锁服务</w:t>
      </w:r>
      <w:proofErr w:type="gramEnd"/>
      <w:r w:rsidRPr="00E613E2">
        <w:rPr>
          <w:rFonts w:ascii="仿宋" w:eastAsia="仿宋" w:hAnsi="仿宋" w:cs="Arial"/>
          <w:color w:val="333333"/>
          <w:kern w:val="2"/>
          <w:shd w:val="clear" w:color="auto" w:fill="FFFFFF"/>
        </w:rPr>
        <w:t>组件，叫做Chubby。一个Chubby服务包括了5个活动的副本，其中一个副本被选为Master，并且积极处理请求。只有在大多数副本正常运行，并且彼此之间能够互相通信的情况下，Chubby服务才是可用的。当有副本失效的时候，出现故障时Chubby使用Paxos算法保证副本的一致性。Chubby提供了一个名字空间，里面包括了目录和小文件。每个目录或者文件可以当成一个锁使用，对文件的读写操作都是原子的。Chubby客户程序库提供对Chubby文件的一致性缓存。每个Chubby客户程序都维护一个与Chubby服务的会话。如果客户程序不能在租约到期的时间内重新签订会话租约，这个会话就过期失效了(A client’s session expires if it is unable to renew its session lease within the lease expiration time.)。当一个客户会话失效时，它拥有的锁和打开的文件句柄都失效了。Chubby客户程序可以在Chubby文件和目录上注册回调函数，当文件或目录改变、或者会话过期时，回调函数会通知客户程序。</w:t>
      </w:r>
    </w:p>
    <w:p w14:paraId="52A93978" w14:textId="48BB1A58" w:rsid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使用Chubby完成以下各种任务：保证在任意时间最多只有一个活动的Master；存储</w:t>
      </w: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数据的引导程序的位置；发现tablet服务器，以及在Tablet服务器失效时进行善后；存储</w:t>
      </w: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的模式信息；以及存储访问控制列表。如果Chubby长时间无法访问，</w:t>
      </w: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就会失效。最近我们在跨越11个Chubby服务实例的14个</w:t>
      </w: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集群上测量了这个影响。</w:t>
      </w: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服务器时钟的平均比率是0.0047%,在这期间由于Chubby不可用而导致</w:t>
      </w:r>
      <w:r w:rsidRPr="00E613E2">
        <w:rPr>
          <w:rFonts w:ascii="仿宋" w:eastAsia="仿宋" w:hAnsi="仿宋" w:cs="Arial"/>
          <w:color w:val="333333"/>
          <w:kern w:val="2"/>
          <w:shd w:val="clear" w:color="auto" w:fill="FFFFFF"/>
        </w:rPr>
        <w:t>Bigtable</w:t>
      </w:r>
      <w:r w:rsidRPr="00E613E2">
        <w:rPr>
          <w:rFonts w:ascii="仿宋" w:eastAsia="仿宋" w:hAnsi="仿宋" w:cs="Arial"/>
          <w:color w:val="333333"/>
          <w:kern w:val="2"/>
          <w:shd w:val="clear" w:color="auto" w:fill="FFFFFF"/>
        </w:rPr>
        <w:t>中的部分数据不能访问。单个集群里受Chubby失效影响最大的百分比是0.0326%。</w:t>
      </w:r>
    </w:p>
    <w:p w14:paraId="4CEE71B1" w14:textId="2FECF9C2" w:rsidR="00E613E2" w:rsidRPr="002A22AE" w:rsidRDefault="00E613E2" w:rsidP="00E613E2">
      <w:pPr>
        <w:pStyle w:val="3"/>
        <w:rPr>
          <w:b w:val="0"/>
          <w:bCs w:val="0"/>
          <w:sz w:val="28"/>
          <w:szCs w:val="28"/>
          <w:shd w:val="clear" w:color="auto" w:fill="FFFFFF"/>
        </w:rPr>
      </w:pPr>
      <w:r w:rsidRPr="002A22AE">
        <w:rPr>
          <w:rFonts w:hint="eastAsia"/>
          <w:b w:val="0"/>
          <w:bCs w:val="0"/>
          <w:sz w:val="28"/>
          <w:szCs w:val="28"/>
          <w:shd w:val="clear" w:color="auto" w:fill="FFFFFF"/>
        </w:rPr>
        <w:t>4</w:t>
      </w:r>
      <w:r w:rsidRPr="002A22AE">
        <w:rPr>
          <w:b w:val="0"/>
          <w:bCs w:val="0"/>
          <w:sz w:val="28"/>
          <w:szCs w:val="28"/>
          <w:shd w:val="clear" w:color="auto" w:fill="FFFFFF"/>
        </w:rPr>
        <w:t>.</w:t>
      </w:r>
      <w:r w:rsidRPr="002A22AE">
        <w:rPr>
          <w:rFonts w:hint="eastAsia"/>
          <w:b w:val="0"/>
          <w:bCs w:val="0"/>
          <w:sz w:val="28"/>
          <w:szCs w:val="28"/>
          <w:shd w:val="clear" w:color="auto" w:fill="FFFFFF"/>
        </w:rPr>
        <w:t>实现</w:t>
      </w:r>
    </w:p>
    <w:p w14:paraId="71B7C598" w14:textId="77777777" w:rsidR="00E613E2" w:rsidRP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color w:val="333333"/>
          <w:kern w:val="2"/>
          <w:shd w:val="clear" w:color="auto" w:fill="FFFFFF"/>
        </w:rPr>
        <w:t>Bigtable实现有三个主要组件：链接到每个client的库，一个master server和许多tablet服务器。可以在集群中增加或删除Tablet server，以适应工作负载的变化。HBase可以看作是Bigtable的开源实</w:t>
      </w:r>
      <w:r w:rsidRPr="00E613E2">
        <w:rPr>
          <w:rFonts w:ascii="仿宋" w:eastAsia="仿宋" w:hAnsi="仿宋" w:cs="Arial" w:hint="eastAsia"/>
          <w:color w:val="333333"/>
          <w:kern w:val="2"/>
          <w:shd w:val="clear" w:color="auto" w:fill="FFFFFF"/>
        </w:rPr>
        <w:t>现</w:t>
      </w:r>
    </w:p>
    <w:p w14:paraId="26AF11AD" w14:textId="77777777" w:rsidR="00E613E2" w:rsidRP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color w:val="333333"/>
          <w:kern w:val="2"/>
          <w:shd w:val="clear" w:color="auto" w:fill="FFFFFF"/>
        </w:rPr>
        <w:t>master负责将tablet分配给Tablet server，检测Tablet server的添加和到期，平衡Tablet server负载以及GFS中文件的垃圾收集。此外，它还处理架构更改，例如表和column family的创建。</w:t>
      </w:r>
    </w:p>
    <w:p w14:paraId="0B1DD917" w14:textId="47B57BF4" w:rsidR="00E613E2" w:rsidRP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color w:val="333333"/>
          <w:kern w:val="2"/>
          <w:shd w:val="clear" w:color="auto" w:fill="FFFFFF"/>
        </w:rPr>
        <w:t>每个Tablet server都管理一组tablet。Tablet server处理对已加载的tablet的读写请求，并且还会拆分具有较大容量的tablet。</w:t>
      </w:r>
    </w:p>
    <w:p w14:paraId="5A325538" w14:textId="77777777" w:rsidR="00E613E2" w:rsidRP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color w:val="333333"/>
          <w:kern w:val="2"/>
          <w:shd w:val="clear" w:color="auto" w:fill="FFFFFF"/>
        </w:rPr>
        <w:t>与许多single-master分布式存储系统一样，client数据不通过master：client直接与Tablet server通信以进行读取。因为Bigtable的client不依赖于master来获得定位信息，很多client从来不与master通信。</w:t>
      </w:r>
    </w:p>
    <w:p w14:paraId="5FD93C75" w14:textId="77777777" w:rsidR="00E613E2" w:rsidRP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color w:val="333333"/>
          <w:kern w:val="2"/>
          <w:shd w:val="clear" w:color="auto" w:fill="FFFFFF"/>
        </w:rPr>
        <w:t>Bigtable集群存储了许多表。每个表包含一组tablet，每个tablet包含与行范围相关的所有数据。最初，每个表只包含一个tablet。随着表的增长，它会自动分成多个tablet，每个tablet大小约为100-200MB。</w:t>
      </w:r>
    </w:p>
    <w:p w14:paraId="32290E4B" w14:textId="0239009D" w:rsidR="00E613E2" w:rsidRP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color w:val="333333"/>
          <w:kern w:val="2"/>
          <w:shd w:val="clear" w:color="auto" w:fill="FFFFFF"/>
        </w:rPr>
        <w:drawing>
          <wp:inline distT="0" distB="0" distL="0" distR="0" wp14:anchorId="4B72E999" wp14:editId="43A433CD">
            <wp:extent cx="5274310" cy="2839085"/>
            <wp:effectExtent l="0" t="0" r="254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39085"/>
                    </a:xfrm>
                    <a:prstGeom prst="rect">
                      <a:avLst/>
                    </a:prstGeom>
                    <a:noFill/>
                    <a:ln>
                      <a:noFill/>
                    </a:ln>
                  </pic:spPr>
                </pic:pic>
              </a:graphicData>
            </a:graphic>
          </wp:inline>
        </w:drawing>
      </w:r>
    </w:p>
    <w:p w14:paraId="6C162750" w14:textId="6656963A" w:rsidR="00E613E2" w:rsidRP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b/>
          <w:bCs/>
          <w:color w:val="333333"/>
          <w:kern w:val="2"/>
          <w:shd w:val="clear" w:color="auto" w:fill="FFFFFF"/>
        </w:rPr>
        <w:t>Tablet location：</w:t>
      </w:r>
      <w:r w:rsidRPr="00E613E2">
        <w:rPr>
          <w:rFonts w:ascii="仿宋" w:eastAsia="仿宋" w:hAnsi="仿宋" w:cs="Arial"/>
          <w:color w:val="333333"/>
          <w:kern w:val="2"/>
          <w:shd w:val="clear" w:color="auto" w:fill="FFFFFF"/>
        </w:rPr>
        <w:t>使用类似于B+树的数据结构（三层），来存储tablet的位置信息。第一级是存储在Chubby中的文件，其中包含root tablet的位置。root tablet包含METADATA表的位置。每个METADATA tablet都包含一组用户tablet的位置。root tablet只是METADATA表中的第一个tablet，但是经过特殊处理（永远不会拆分）以确保tablet位置层次结构不超过三层。METADATA表将tablet的位置存储在行键下，该行键是tablet的表标识符及其结束行的编码。每个METADATA行在内存中存储大约1KB的数据。限制 METADATA为128MB，三级定位方案足以满足234个tablet定位。</w:t>
      </w:r>
    </w:p>
    <w:p w14:paraId="28EF20A0" w14:textId="35338CFE" w:rsidR="00E613E2" w:rsidRP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b/>
          <w:bCs/>
          <w:color w:val="333333"/>
          <w:kern w:val="2"/>
          <w:shd w:val="clear" w:color="auto" w:fill="FFFFFF"/>
        </w:rPr>
        <w:t>tablet 分配：</w:t>
      </w:r>
      <w:r w:rsidRPr="00E613E2">
        <w:rPr>
          <w:rFonts w:ascii="仿宋" w:eastAsia="仿宋" w:hAnsi="仿宋" w:cs="Arial"/>
          <w:color w:val="333333"/>
          <w:kern w:val="2"/>
          <w:shd w:val="clear" w:color="auto" w:fill="FFFFFF"/>
        </w:rPr>
        <w:t>每个tablet一次分配到一台tablet服务器。master会跟踪tablet服务器的集合，以及tablet到tablet服务器的当前分配，包括哪些tablet未分配。如果tablet未分配，并且tablet服务器具有足够的空间，则master会通过向tablet服务器发送tablet加载请求来分配tablet。Bigtable使用Chubby来跟踪tablet服务器。当tablet服务器启动时，它会在特定的Chubby目录中创建并获取一个唯一命名文件的独占锁。master监视此目录以发现tablet服务器。如果一个tablet服务器失去其独占锁，则该服务器将停止为其tablet提供服务：例如，由于网络分区导致服务器丢失其Chubby会话。Chubby提供了一种有效的机制，允许tablet服务器在不引起网络流量的情况下检查它是否仍然保持锁定。tablet服务器将尝试重新获取锁。如果文件不再存在，则tablet服务器将永远无法再次服务，因此它会自行终止。每当tablet服务器终止时，它就会尝试释放锁，以便master能够更快地重新分配其tablet。</w:t>
      </w:r>
    </w:p>
    <w:p w14:paraId="78C357A3" w14:textId="77777777" w:rsidR="00E613E2" w:rsidRP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b/>
          <w:bCs/>
          <w:color w:val="333333"/>
          <w:kern w:val="2"/>
          <w:shd w:val="clear" w:color="auto" w:fill="FFFFFF"/>
        </w:rPr>
        <w:t>Tablet Serving：</w:t>
      </w:r>
      <w:r w:rsidRPr="00E613E2">
        <w:rPr>
          <w:rFonts w:ascii="仿宋" w:eastAsia="仿宋" w:hAnsi="仿宋" w:cs="Arial"/>
          <w:color w:val="333333"/>
          <w:kern w:val="2"/>
          <w:shd w:val="clear" w:color="auto" w:fill="FFFFFF"/>
        </w:rPr>
        <w:t>tablet的持久状态存储在GFS中。更新被提交到提交日志。在这些更新中，最近提交的更新存储在称为memtable的排序缓冲区的内存中; 之前的更新存储在一系列SSTable中。要恢复tablet，tablet服务器会从METADATA表中读取其元数据。 此元数据包含组成tablet的SSTable列表和一组重做点（redo points），这些重做点是指向可能包含tablet数据的任何提交日志的指针。服务器将SSTable的索引读入内存，并通过应用自重做点以来已提交的所有更新来重构memtable。</w:t>
      </w:r>
    </w:p>
    <w:p w14:paraId="79060D49" w14:textId="77777777" w:rsidR="00E613E2" w:rsidRPr="00E613E2" w:rsidRDefault="00E613E2" w:rsidP="00E613E2">
      <w:pPr>
        <w:pStyle w:val="a3"/>
        <w:shd w:val="clear" w:color="auto" w:fill="FFFFFF"/>
        <w:spacing w:before="0" w:beforeAutospacing="0" w:after="0" w:afterAutospacing="0"/>
        <w:rPr>
          <w:rFonts w:ascii="仿宋" w:eastAsia="仿宋" w:hAnsi="仿宋" w:cs="Arial"/>
          <w:color w:val="333333"/>
          <w:kern w:val="2"/>
          <w:shd w:val="clear" w:color="auto" w:fill="FFFFFF"/>
        </w:rPr>
      </w:pPr>
      <w:r w:rsidRPr="00E613E2">
        <w:rPr>
          <w:rFonts w:ascii="仿宋" w:eastAsia="仿宋" w:hAnsi="仿宋" w:cs="Arial"/>
          <w:b/>
          <w:bCs/>
          <w:color w:val="333333"/>
          <w:kern w:val="2"/>
          <w:shd w:val="clear" w:color="auto" w:fill="FFFFFF"/>
        </w:rPr>
        <w:t>compactions：</w:t>
      </w:r>
      <w:proofErr w:type="gramStart"/>
      <w:r w:rsidRPr="00E613E2">
        <w:rPr>
          <w:rFonts w:ascii="仿宋" w:eastAsia="仿宋" w:hAnsi="仿宋" w:cs="Arial"/>
          <w:color w:val="333333"/>
          <w:kern w:val="2"/>
          <w:shd w:val="clear" w:color="auto" w:fill="FFFFFF"/>
        </w:rPr>
        <w:t>当写操作</w:t>
      </w:r>
      <w:proofErr w:type="gramEnd"/>
      <w:r w:rsidRPr="00E613E2">
        <w:rPr>
          <w:rFonts w:ascii="仿宋" w:eastAsia="仿宋" w:hAnsi="仿宋" w:cs="Arial"/>
          <w:color w:val="333333"/>
          <w:kern w:val="2"/>
          <w:shd w:val="clear" w:color="auto" w:fill="FFFFFF"/>
        </w:rPr>
        <w:t>执行时，memtable的大小增加。当memtable大小达到阈值时，memtable被冻结，同时创建一个新的memtable，冻结的memtable转换为SSTable并写入GFS。这个compaction过程有两个目标：它缩小了tablet服务器的内存使用量，并减少了恢复期间必须从提交日志中读取的数据量（如果此服务器死机）。compaction发生时，传入的读写操作可以继续.</w:t>
      </w:r>
    </w:p>
    <w:p w14:paraId="626A426A" w14:textId="77777777" w:rsidR="004F460F" w:rsidRPr="004F460F" w:rsidRDefault="004F460F" w:rsidP="004F460F">
      <w:pPr>
        <w:pStyle w:val="2"/>
      </w:pPr>
      <w:r w:rsidRPr="004F460F">
        <w:rPr>
          <w:rFonts w:hint="eastAsia"/>
        </w:rPr>
        <w:t>二、GFS</w:t>
      </w:r>
    </w:p>
    <w:p w14:paraId="6A3F3F47" w14:textId="6581ADF2" w:rsidR="004F460F" w:rsidRPr="004F460F" w:rsidRDefault="004F460F" w:rsidP="004F460F">
      <w:pPr>
        <w:pStyle w:val="a3"/>
        <w:shd w:val="clear" w:color="auto" w:fill="FFFFFF"/>
        <w:spacing w:before="0" w:beforeAutospacing="0" w:after="240" w:afterAutospacing="0" w:line="390" w:lineRule="atLeast"/>
        <w:rPr>
          <w:rFonts w:ascii="仿宋" w:eastAsia="仿宋" w:hAnsi="仿宋" w:cs="Arial" w:hint="eastAsia"/>
          <w:color w:val="4D4D4D"/>
        </w:rPr>
      </w:pPr>
      <w:r w:rsidRPr="004F460F">
        <w:rPr>
          <w:rFonts w:ascii="仿宋" w:eastAsia="仿宋" w:hAnsi="仿宋" w:cs="Arial"/>
          <w:color w:val="4D4D4D"/>
        </w:rPr>
        <w:t>The Google File System，是分布式文件系统的奠基性文章，之后很多实际的系统以此为基础进行了实现。Google设计GFS的出发点是为了满足Google快速增长的数据存储和处理需求。GFS与之前的分布式文件系统不同之处在于：GFS的设计主要是以Google应用的工作负载和对Google技术环境的观察为驱动，简单来说就是GFS是针对Google的需求开发的专用平台，而不是适合所有应用的通用平台。GFS适用于大型、分布式、数据密集型的应用程序。在普通的商用硬件上运行，提供容错功能。</w:t>
      </w:r>
      <w:r w:rsidRPr="004F460F">
        <w:rPr>
          <w:rFonts w:ascii="仿宋" w:eastAsia="仿宋" w:hAnsi="仿宋" w:cs="Arial"/>
          <w:color w:val="4D4D4D"/>
        </w:rPr>
        <w:br/>
        <w:t>实际的效果就是：GFS成功满足了公司的存储需求。GFS作为存储平台，广泛的部署在Google中，用以产生和处理数据，以供服务和研究使用。最大的集群在超过一千台计算机的数千个磁盘上提供了数百TB的存储，可以由数百个客户端并发访问。</w:t>
      </w:r>
    </w:p>
    <w:p w14:paraId="176B6C8C" w14:textId="74D3DFB4" w:rsidR="004F460F" w:rsidRPr="004F460F" w:rsidRDefault="004F460F" w:rsidP="004F460F">
      <w:pPr>
        <w:pStyle w:val="3"/>
        <w:rPr>
          <w:rFonts w:cs="宋体"/>
          <w:b w:val="0"/>
          <w:bCs w:val="0"/>
        </w:rPr>
      </w:pPr>
      <w:bookmarkStart w:id="2" w:name="t1"/>
      <w:bookmarkEnd w:id="2"/>
      <w:r w:rsidRPr="004F460F">
        <w:rPr>
          <w:b w:val="0"/>
          <w:bCs w:val="0"/>
        </w:rPr>
        <w:t>1</w:t>
      </w:r>
      <w:r w:rsidRPr="004F460F">
        <w:rPr>
          <w:rFonts w:hint="eastAsia"/>
          <w:b w:val="0"/>
          <w:bCs w:val="0"/>
        </w:rPr>
        <w:t>.设计概览</w:t>
      </w:r>
    </w:p>
    <w:p w14:paraId="0F3003F7" w14:textId="77777777" w:rsidR="004F460F" w:rsidRPr="004F460F" w:rsidRDefault="004F460F" w:rsidP="004F460F">
      <w:pPr>
        <w:pStyle w:val="a3"/>
        <w:shd w:val="clear" w:color="auto" w:fill="FFFFFF"/>
        <w:spacing w:before="0" w:beforeAutospacing="0" w:after="240" w:afterAutospacing="0" w:line="390" w:lineRule="atLeast"/>
        <w:rPr>
          <w:rFonts w:ascii="仿宋" w:eastAsia="仿宋" w:hAnsi="仿宋" w:cs="Arial" w:hint="eastAsia"/>
          <w:color w:val="4D4D4D"/>
        </w:rPr>
      </w:pPr>
      <w:r w:rsidRPr="004F460F">
        <w:rPr>
          <w:rFonts w:ascii="仿宋" w:eastAsia="仿宋" w:hAnsi="仿宋" w:cs="Arial"/>
          <w:color w:val="4D4D4D"/>
        </w:rPr>
        <w:t>设计假设：</w:t>
      </w:r>
      <w:r w:rsidRPr="004F460F">
        <w:rPr>
          <w:rFonts w:ascii="仿宋" w:eastAsia="仿宋" w:hAnsi="仿宋" w:cs="Arial"/>
          <w:color w:val="4D4D4D"/>
        </w:rPr>
        <w:br/>
        <w:t>（1）系统构筑在普通的商用计算机之上，而这些计算机出现故障是常态。分布式文件系统包括数百乃至上千的普通商用计算机，同时为相当数量的客户机提供服务。文章中展示的故障有：应用的bug、操作系统bug、人为失误、磁盘失效、内存失效、连接失效、网络失效和停电。因此，必须为系统提供完整的：持续监控、错误诊断、自动恢复功能。</w:t>
      </w:r>
      <w:r w:rsidRPr="004F460F">
        <w:rPr>
          <w:rFonts w:ascii="仿宋" w:eastAsia="仿宋" w:hAnsi="仿宋" w:cs="Arial"/>
          <w:color w:val="4D4D4D"/>
        </w:rPr>
        <w:br/>
        <w:t>（2）系统存储大量文件，预期为数百万量级，典型的是100MB大小或更大，多GB大小文件也很常见，同时GFS要支持小文件。</w:t>
      </w:r>
      <w:r w:rsidRPr="004F460F">
        <w:rPr>
          <w:rFonts w:ascii="仿宋" w:eastAsia="仿宋" w:hAnsi="仿宋" w:cs="Arial"/>
          <w:color w:val="4D4D4D"/>
        </w:rPr>
        <w:br/>
        <w:t>（3）工作量主要包括两种read（读）操作：大量顺序读和少量随机读。</w:t>
      </w:r>
      <w:r w:rsidRPr="004F460F">
        <w:rPr>
          <w:rFonts w:ascii="仿宋" w:eastAsia="仿宋" w:hAnsi="仿宋" w:cs="Arial"/>
          <w:color w:val="4D4D4D"/>
        </w:rPr>
        <w:br/>
        <w:t>（4）工作量也包括顺序写（write），文件一旦写好，就很少进行修改。</w:t>
      </w:r>
    </w:p>
    <w:p w14:paraId="78B07F00" w14:textId="0A6D173E" w:rsidR="004F460F" w:rsidRPr="004F460F" w:rsidRDefault="004F460F" w:rsidP="004F460F">
      <w:pPr>
        <w:pStyle w:val="a3"/>
        <w:shd w:val="clear" w:color="auto" w:fill="FFFFFF"/>
        <w:spacing w:before="0" w:beforeAutospacing="0" w:after="240" w:afterAutospacing="0" w:line="390" w:lineRule="atLeast"/>
        <w:rPr>
          <w:rFonts w:ascii="仿宋" w:eastAsia="仿宋" w:hAnsi="仿宋" w:cs="Arial"/>
          <w:color w:val="4D4D4D"/>
        </w:rPr>
      </w:pPr>
      <w:r w:rsidRPr="004F460F">
        <w:rPr>
          <w:rFonts w:ascii="仿宋" w:eastAsia="仿宋" w:hAnsi="仿宋" w:cs="Arial"/>
          <w:color w:val="4D4D4D"/>
        </w:rPr>
        <w:t>设计架构：</w:t>
      </w:r>
    </w:p>
    <w:p w14:paraId="260524A1" w14:textId="11282323" w:rsidR="004F460F" w:rsidRPr="004F460F" w:rsidRDefault="004F460F" w:rsidP="004F460F">
      <w:pPr>
        <w:pStyle w:val="a3"/>
        <w:shd w:val="clear" w:color="auto" w:fill="FFFFFF"/>
        <w:spacing w:before="0" w:beforeAutospacing="0" w:after="240" w:afterAutospacing="0" w:line="390" w:lineRule="atLeast"/>
        <w:rPr>
          <w:rFonts w:ascii="仿宋" w:eastAsia="仿宋" w:hAnsi="仿宋" w:cs="Arial"/>
          <w:color w:val="4D4D4D"/>
        </w:rPr>
      </w:pPr>
      <w:r w:rsidRPr="004F460F">
        <w:rPr>
          <w:rFonts w:ascii="仿宋" w:eastAsia="仿宋" w:hAnsi="仿宋" w:cs="Arial"/>
          <w:color w:val="4D4D4D"/>
        </w:rPr>
        <w:t>（1）文件：文件分为固定大小的块（chunk）。 每个块由master在创建块时分配不可变且全局唯一的64位块句柄（chunk handle）识别。 Chunk servers将块作为Linux文件存储在本地磁盘上，并通过</w:t>
      </w:r>
      <w:proofErr w:type="gramStart"/>
      <w:r w:rsidRPr="004F460F">
        <w:rPr>
          <w:rFonts w:ascii="仿宋" w:eastAsia="仿宋" w:hAnsi="仿宋" w:cs="Arial"/>
          <w:color w:val="4D4D4D"/>
        </w:rPr>
        <w:t>明确块</w:t>
      </w:r>
      <w:proofErr w:type="gramEnd"/>
      <w:r w:rsidRPr="004F460F">
        <w:rPr>
          <w:rFonts w:ascii="仿宋" w:eastAsia="仿宋" w:hAnsi="仿宋" w:cs="Arial"/>
          <w:color w:val="4D4D4D"/>
        </w:rPr>
        <w:t>句柄（chunk handle）和字节范围来读写块数据。为了可靠性，每个块都在多个</w:t>
      </w:r>
      <w:r w:rsidRPr="004F460F">
        <w:rPr>
          <w:rFonts w:ascii="仿宋" w:eastAsia="仿宋" w:hAnsi="仿宋" w:cs="Arial"/>
          <w:color w:val="4D4D4D"/>
        </w:rPr>
        <w:t>hunk server</w:t>
      </w:r>
      <w:r w:rsidRPr="004F460F">
        <w:rPr>
          <w:rFonts w:ascii="仿宋" w:eastAsia="仿宋" w:hAnsi="仿宋" w:cs="Arial"/>
          <w:color w:val="4D4D4D"/>
        </w:rPr>
        <w:t>上复制。 默认情况下，存储三个副本。</w:t>
      </w:r>
      <w:r w:rsidRPr="004F460F">
        <w:rPr>
          <w:rFonts w:ascii="仿宋" w:eastAsia="仿宋" w:hAnsi="仿宋" w:cs="Arial"/>
          <w:color w:val="4D4D4D"/>
        </w:rPr>
        <w:br/>
        <w:t>（2）单一的master：单一的master简化设计、便于管理。通过将控制流和数据流分开，降低单一master的压力。Clients不通过master读写文件，而只是询问master应该与哪一个chunkserver通讯，进而与文件进行交互。维护所有文件系统元数据。 这包括命名空间，访问控制信息，从文件到块的映射以及块的当前位置。 它还控制系统范围的活动，例如块租约管理，孤立块的垃圾回收以及块服务器之间的块迁移。master定期与</w:t>
      </w:r>
      <w:r w:rsidRPr="004F460F">
        <w:rPr>
          <w:rFonts w:ascii="仿宋" w:eastAsia="仿宋" w:hAnsi="仿宋" w:cs="Arial"/>
          <w:color w:val="4D4D4D"/>
        </w:rPr>
        <w:t>Heartbeat</w:t>
      </w:r>
      <w:r w:rsidRPr="004F460F">
        <w:rPr>
          <w:rFonts w:ascii="仿宋" w:eastAsia="仿宋" w:hAnsi="仿宋" w:cs="Arial"/>
          <w:color w:val="4D4D4D"/>
        </w:rPr>
        <w:t>消息中的每个chunkserver通信，以便为其提供指令并收集其状态。</w:t>
      </w:r>
      <w:r w:rsidRPr="004F460F">
        <w:rPr>
          <w:rFonts w:ascii="仿宋" w:eastAsia="仿宋" w:hAnsi="仿宋" w:cs="Arial"/>
          <w:color w:val="4D4D4D"/>
        </w:rPr>
        <w:br/>
        <w:t>（3）chunk大小：chunk大小是关键设计参数之一。Google选择了64 MB，这比典型的文件系统块大小要大得多。加上惰性空间分配。</w:t>
      </w:r>
      <w:r w:rsidRPr="004F460F">
        <w:rPr>
          <w:rFonts w:ascii="仿宋" w:eastAsia="仿宋" w:hAnsi="仿宋" w:cs="Arial"/>
          <w:color w:val="4D4D4D"/>
        </w:rPr>
        <w:br/>
        <w:t>（4）chunkserver：是典型的Linux机器。文章之后提到，Linux源码的可获得性帮助工程师来理解和探索系统行为，适当的时候，对内核进行修改。最开始选择的是Linux 2.2 内核版本，后来又迁移到Linux 2.4。chunkserver将chunk保存在本地，如同普通的</w:t>
      </w:r>
      <w:r w:rsidRPr="004F460F">
        <w:rPr>
          <w:rFonts w:ascii="仿宋" w:eastAsia="仿宋" w:hAnsi="仿宋" w:cs="Arial"/>
          <w:color w:val="4D4D4D"/>
        </w:rPr>
        <w:t>Linux</w:t>
      </w:r>
      <w:r w:rsidRPr="004F460F">
        <w:rPr>
          <w:rFonts w:ascii="仿宋" w:eastAsia="仿宋" w:hAnsi="仿宋" w:cs="Arial"/>
          <w:color w:val="4D4D4D"/>
        </w:rPr>
        <w:t>文件，可通过chunk handle和字节范围进行读和写。</w:t>
      </w:r>
      <w:r w:rsidRPr="004F460F">
        <w:rPr>
          <w:rFonts w:ascii="仿宋" w:eastAsia="仿宋" w:hAnsi="仿宋" w:cs="Arial"/>
          <w:color w:val="4D4D4D"/>
        </w:rPr>
        <w:br/>
        <w:t>（5）Metadata（元数据）：Master存储三种主要的元数据：文件和块命名空间，从文件到块的映射，以及每个块的副本的位置。所有元数据都保存在master的内存中。由于元数据存储在内存中，因此master操作很快。此外，master在后台周期性地扫描其整个状态是容易和高效的。定期扫描用于实现块垃圾回收，在chunkserver故障时重新复制，以及块迁移以</w:t>
      </w:r>
      <w:proofErr w:type="gramStart"/>
      <w:r w:rsidRPr="004F460F">
        <w:rPr>
          <w:rFonts w:ascii="仿宋" w:eastAsia="仿宋" w:hAnsi="仿宋" w:cs="Arial"/>
          <w:color w:val="4D4D4D"/>
        </w:rPr>
        <w:t>平衡块</w:t>
      </w:r>
      <w:proofErr w:type="gramEnd"/>
      <w:r w:rsidRPr="004F460F">
        <w:rPr>
          <w:rFonts w:ascii="仿宋" w:eastAsia="仿宋" w:hAnsi="仿宋" w:cs="Arial"/>
          <w:color w:val="4D4D4D"/>
        </w:rPr>
        <w:t>服务器之间的负载和磁盘空间使用。元数据存在内存的方法的一个潜在问题是，块的数量以及整个系统的容量受到master具有多少内存的限制。这在实践中不是严重的问题。master为每个64 MB的</w:t>
      </w:r>
      <w:proofErr w:type="gramStart"/>
      <w:r w:rsidRPr="004F460F">
        <w:rPr>
          <w:rFonts w:ascii="仿宋" w:eastAsia="仿宋" w:hAnsi="仿宋" w:cs="Arial"/>
          <w:color w:val="4D4D4D"/>
        </w:rPr>
        <w:t>块维护</w:t>
      </w:r>
      <w:proofErr w:type="gramEnd"/>
      <w:r w:rsidRPr="004F460F">
        <w:rPr>
          <w:rFonts w:ascii="仿宋" w:eastAsia="仿宋" w:hAnsi="仿宋" w:cs="Arial"/>
          <w:color w:val="4D4D4D"/>
        </w:rPr>
        <w:t>少于64个字节的元数据。例如，在文章后面可以看到在两个集群中master元数据只占内存48MB和60MB，这对于普通服务器是可以轻易达到的。如果需要支持更大的文件系统，为主机添加额外内存的成本也很小。因此，通过将元数据存储在内存中来可以获得简单性，可靠性，性能和灵活性。</w:t>
      </w:r>
      <w:r w:rsidRPr="004F460F">
        <w:rPr>
          <w:rFonts w:ascii="仿宋" w:eastAsia="仿宋" w:hAnsi="仿宋" w:cs="Arial"/>
          <w:color w:val="4D4D4D"/>
        </w:rPr>
        <w:br/>
        <w:t>（6）操作日志：操作日志包含关键元数据更改的历史记录。它是GFS的核心。它不仅是元数据的唯一持久记录，而且还充当了定义并发操作顺序的逻辑时间线。文件和块以及它们的版本都是由它们创建的逻辑时间唯一且永久地识别的。由于操作日志至关重要，因此必须可靠地存储它，并且在元数据更改持久之前不会对客户端进行更改。GFS在多台远程计算机上复制它，并且只有在本地和远程将相应的日志记录发送到磁盘后才响应客户端操作。master将多个日志记录一起批处理，从而减少了浮动和复制对整体系统吞吐量的影响。master通过重放（replaying）操作日志来恢复其文件系统状态。为了最大限度地缩短启动时间，我们必须保持日志不能过大。 只要日志超过一定大小，master就会检查其状态，以便通过从本地磁盘加载最新检查点（checkpoint）并在此之后仅重放（replaying）有限数量的日志记录来恢复。检查点（checkpoint）采用紧凑的B树形式，可以直接映射到内存中，用于命名空间查找而无需额外的解析。这进一步加快了恢复并提高了可用性。</w:t>
      </w:r>
    </w:p>
    <w:p w14:paraId="2E5AF142" w14:textId="7D35DE91" w:rsidR="004F460F" w:rsidRPr="004F460F" w:rsidRDefault="004F460F" w:rsidP="004F460F">
      <w:pPr>
        <w:pStyle w:val="3"/>
        <w:rPr>
          <w:b w:val="0"/>
          <w:bCs w:val="0"/>
        </w:rPr>
      </w:pPr>
      <w:bookmarkStart w:id="3" w:name="t2"/>
      <w:bookmarkEnd w:id="3"/>
      <w:r w:rsidRPr="004F460F">
        <w:rPr>
          <w:b w:val="0"/>
          <w:bCs w:val="0"/>
        </w:rPr>
        <w:t>2</w:t>
      </w:r>
      <w:r w:rsidRPr="004F460F">
        <w:rPr>
          <w:rFonts w:hint="eastAsia"/>
          <w:b w:val="0"/>
          <w:bCs w:val="0"/>
        </w:rPr>
        <w:t>.一个简单的读操作</w:t>
      </w:r>
    </w:p>
    <w:p w14:paraId="71E6305D" w14:textId="77777777" w:rsidR="004F460F" w:rsidRPr="004F460F" w:rsidRDefault="004F460F" w:rsidP="004F460F">
      <w:pPr>
        <w:pStyle w:val="a3"/>
        <w:shd w:val="clear" w:color="auto" w:fill="FFFFFF"/>
        <w:spacing w:before="0" w:beforeAutospacing="0" w:after="240" w:afterAutospacing="0" w:line="390" w:lineRule="atLeast"/>
        <w:rPr>
          <w:rFonts w:ascii="仿宋" w:eastAsia="仿宋" w:hAnsi="仿宋" w:cs="Arial" w:hint="eastAsia"/>
          <w:color w:val="4D4D4D"/>
        </w:rPr>
      </w:pPr>
      <w:r w:rsidRPr="004F460F">
        <w:rPr>
          <w:rFonts w:ascii="仿宋" w:eastAsia="仿宋" w:hAnsi="仿宋" w:cs="Arial"/>
          <w:color w:val="4D4D4D"/>
        </w:rPr>
        <w:t>如GFS架构图所示，数据操作和控制操作分离。在一个简单的读操作中，首先，使用固定的chunk大小，client将文件名和由应用程序指定的字节转换为文件中的块索引（chunk index）。然后，它向master发送包含文件名和块索引的请求。master使用相应的块句柄（chunk handle）和副本的位置进行回复。client使用文件名和块索引作为key来缓存此信息。其次，client向其中一个副本发送请求，最大概率是距离最近的副本（根据系统网络拓扑结构，从IP地址信息进行精确估计）。该请求指定了块句柄和该块内的字节范围。在缓存的信息到期或文件重新打开之前，对同一块的进一步读取不再需要client-master交互。</w:t>
      </w:r>
    </w:p>
    <w:p w14:paraId="26DA5340" w14:textId="520FC6B6" w:rsidR="004F460F" w:rsidRPr="004F460F" w:rsidRDefault="004F460F" w:rsidP="004F460F">
      <w:pPr>
        <w:pStyle w:val="3"/>
        <w:rPr>
          <w:b w:val="0"/>
          <w:bCs w:val="0"/>
        </w:rPr>
      </w:pPr>
      <w:bookmarkStart w:id="4" w:name="t3"/>
      <w:bookmarkEnd w:id="4"/>
      <w:r w:rsidRPr="004F460F">
        <w:rPr>
          <w:b w:val="0"/>
          <w:bCs w:val="0"/>
        </w:rPr>
        <w:t>3</w:t>
      </w:r>
      <w:r w:rsidRPr="004F460F">
        <w:rPr>
          <w:rFonts w:hint="eastAsia"/>
          <w:b w:val="0"/>
          <w:bCs w:val="0"/>
        </w:rPr>
        <w:t>.系统交互：Leases 和 Mutation Order</w:t>
      </w:r>
    </w:p>
    <w:p w14:paraId="20B894A5" w14:textId="14BB167D" w:rsidR="004F460F" w:rsidRPr="004F460F" w:rsidRDefault="004F460F" w:rsidP="004F460F">
      <w:pPr>
        <w:pStyle w:val="a3"/>
        <w:shd w:val="clear" w:color="auto" w:fill="FFFFFF"/>
        <w:spacing w:before="0" w:beforeAutospacing="0" w:after="240" w:afterAutospacing="0" w:line="390" w:lineRule="atLeast"/>
        <w:rPr>
          <w:rFonts w:ascii="仿宋" w:eastAsia="仿宋" w:hAnsi="仿宋" w:cs="Arial" w:hint="eastAsia"/>
          <w:color w:val="4D4D4D"/>
        </w:rPr>
      </w:pPr>
      <w:r w:rsidRPr="004F460F">
        <w:rPr>
          <w:rFonts w:ascii="仿宋" w:eastAsia="仿宋" w:hAnsi="仿宋" w:cs="Arial"/>
          <w:color w:val="4D4D4D"/>
        </w:rPr>
        <w:t>Mutation是对块的内容或元数据的写入或追加操作。每个改变都在所有块的复制品上执行。Lease 中文叫租约，是一种广泛应用于分布式系统领域的协议，它是一种维护分布式系统一致性的有效工具。master将一个块租约（lease）授予其中三个存储中的一个副本，我们将其称为primary（主副本）。primary选择块的所有mutation的顺序。当数据写的顺序确定时，三个副本的储存内容就可以保持一致，因为所有副本都遵循此mutation顺序。lease机制旨在最大限度地减少master的管理开销。lease的初始设定为</w:t>
      </w:r>
      <w:proofErr w:type="gramStart"/>
      <w:r w:rsidRPr="004F460F">
        <w:rPr>
          <w:rFonts w:ascii="仿宋" w:eastAsia="仿宋" w:hAnsi="仿宋" w:cs="Arial"/>
          <w:color w:val="4D4D4D"/>
        </w:rPr>
        <w:t>为</w:t>
      </w:r>
      <w:proofErr w:type="gramEnd"/>
      <w:r w:rsidRPr="004F460F">
        <w:rPr>
          <w:rFonts w:ascii="仿宋" w:eastAsia="仿宋" w:hAnsi="仿宋" w:cs="Arial"/>
          <w:color w:val="4D4D4D"/>
        </w:rPr>
        <w:t>60秒。如果时间到达仍然不能够完成操作，则可以进一步申请lease。</w:t>
      </w:r>
      <w:r w:rsidRPr="004F460F">
        <w:rPr>
          <w:rFonts w:ascii="仿宋" w:eastAsia="仿宋" w:hAnsi="仿宋" w:cs="Arial"/>
          <w:color w:val="4D4D4D"/>
        </w:rPr>
        <w:br/>
        <w:t>因此，全局mutation顺序首先由master选择哪一个副本作为primary确定，其次，在租约内由primary设备分配的序列号确定。</w:t>
      </w:r>
      <w:r w:rsidRPr="004F460F">
        <w:rPr>
          <w:rFonts w:ascii="仿宋" w:eastAsia="仿宋" w:hAnsi="仿宋" w:cs="Arial"/>
          <w:color w:val="4D4D4D"/>
        </w:rPr>
        <w:br/>
        <w:t>写入操作示意图：</w:t>
      </w:r>
      <w:r w:rsidRPr="004F460F">
        <w:rPr>
          <w:rFonts w:ascii="仿宋" w:eastAsia="仿宋" w:hAnsi="仿宋" w:cs="Arial"/>
          <w:color w:val="4D4D4D"/>
        </w:rPr>
        <w:br/>
      </w:r>
      <w:r w:rsidRPr="004F460F">
        <w:rPr>
          <w:rFonts w:ascii="仿宋" w:eastAsia="仿宋" w:hAnsi="仿宋" w:cs="Arial"/>
          <w:color w:val="4D4D4D"/>
        </w:rPr>
        <w:drawing>
          <wp:inline distT="0" distB="0" distL="0" distR="0" wp14:anchorId="38584CA5" wp14:editId="094E1CFF">
            <wp:extent cx="5145405" cy="4145915"/>
            <wp:effectExtent l="0" t="0" r="0" b="6985"/>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5405" cy="4145915"/>
                    </a:xfrm>
                    <a:prstGeom prst="rect">
                      <a:avLst/>
                    </a:prstGeom>
                    <a:noFill/>
                    <a:ln>
                      <a:noFill/>
                    </a:ln>
                  </pic:spPr>
                </pic:pic>
              </a:graphicData>
            </a:graphic>
          </wp:inline>
        </w:drawing>
      </w:r>
      <w:r w:rsidRPr="004F460F">
        <w:rPr>
          <w:rFonts w:ascii="仿宋" w:eastAsia="仿宋" w:hAnsi="仿宋" w:cs="Arial"/>
          <w:color w:val="4D4D4D"/>
        </w:rPr>
        <w:br/>
        <w:t>写操作步骤如下所示：</w:t>
      </w:r>
    </w:p>
    <w:p w14:paraId="642B41F9" w14:textId="77777777" w:rsidR="004F460F" w:rsidRDefault="004F460F" w:rsidP="004F460F">
      <w:pPr>
        <w:widowControl/>
        <w:numPr>
          <w:ilvl w:val="0"/>
          <w:numId w:val="4"/>
        </w:numPr>
        <w:shd w:val="clear" w:color="auto" w:fill="FFFFFF"/>
        <w:spacing w:before="120"/>
        <w:ind w:left="1320"/>
        <w:jc w:val="left"/>
        <w:rPr>
          <w:rFonts w:ascii="Arial" w:hAnsi="Arial" w:cs="Arial"/>
        </w:rPr>
      </w:pPr>
      <w:r>
        <w:rPr>
          <w:rFonts w:ascii="Arial" w:hAnsi="Arial" w:cs="Arial"/>
        </w:rPr>
        <w:t>client</w:t>
      </w:r>
      <w:r>
        <w:rPr>
          <w:rFonts w:ascii="Arial" w:hAnsi="Arial" w:cs="Arial"/>
        </w:rPr>
        <w:t>询问</w:t>
      </w:r>
      <w:r>
        <w:rPr>
          <w:rFonts w:ascii="Arial" w:hAnsi="Arial" w:cs="Arial"/>
        </w:rPr>
        <w:t>master</w:t>
      </w:r>
      <w:r>
        <w:rPr>
          <w:rFonts w:ascii="Arial" w:hAnsi="Arial" w:cs="Arial"/>
        </w:rPr>
        <w:t>哪一个</w:t>
      </w:r>
      <w:r>
        <w:rPr>
          <w:rFonts w:ascii="Arial" w:hAnsi="Arial" w:cs="Arial"/>
        </w:rPr>
        <w:t>chunkserver</w:t>
      </w:r>
      <w:r>
        <w:rPr>
          <w:rFonts w:ascii="Arial" w:hAnsi="Arial" w:cs="Arial"/>
        </w:rPr>
        <w:t>持有</w:t>
      </w:r>
      <w:proofErr w:type="gramStart"/>
      <w:r>
        <w:rPr>
          <w:rFonts w:ascii="Arial" w:hAnsi="Arial" w:cs="Arial"/>
        </w:rPr>
        <w:t>当前块</w:t>
      </w:r>
      <w:proofErr w:type="gramEnd"/>
      <w:r>
        <w:rPr>
          <w:rFonts w:ascii="Arial" w:hAnsi="Arial" w:cs="Arial"/>
        </w:rPr>
        <w:t>的</w:t>
      </w:r>
      <w:r>
        <w:rPr>
          <w:rFonts w:ascii="Arial" w:hAnsi="Arial" w:cs="Arial"/>
        </w:rPr>
        <w:t>lease</w:t>
      </w:r>
      <w:r>
        <w:rPr>
          <w:rFonts w:ascii="Arial" w:hAnsi="Arial" w:cs="Arial"/>
        </w:rPr>
        <w:t>（租约）和副本的位置。如果没有任何一个持有</w:t>
      </w:r>
      <w:r>
        <w:rPr>
          <w:rFonts w:ascii="Arial" w:hAnsi="Arial" w:cs="Arial"/>
        </w:rPr>
        <w:t>lease</w:t>
      </w:r>
      <w:r>
        <w:rPr>
          <w:rFonts w:ascii="Arial" w:hAnsi="Arial" w:cs="Arial"/>
        </w:rPr>
        <w:t>，</w:t>
      </w:r>
      <w:r>
        <w:rPr>
          <w:rFonts w:ascii="Arial" w:hAnsi="Arial" w:cs="Arial"/>
        </w:rPr>
        <w:t>master</w:t>
      </w:r>
      <w:r>
        <w:rPr>
          <w:rFonts w:ascii="Arial" w:hAnsi="Arial" w:cs="Arial"/>
        </w:rPr>
        <w:t>选择三个中的一个进行授权。</w:t>
      </w:r>
    </w:p>
    <w:p w14:paraId="6A8EEAF6" w14:textId="77777777" w:rsidR="004F460F" w:rsidRDefault="004F460F" w:rsidP="004F460F">
      <w:pPr>
        <w:widowControl/>
        <w:numPr>
          <w:ilvl w:val="0"/>
          <w:numId w:val="4"/>
        </w:numPr>
        <w:shd w:val="clear" w:color="auto" w:fill="FFFFFF"/>
        <w:spacing w:before="120"/>
        <w:ind w:left="1320"/>
        <w:jc w:val="left"/>
        <w:rPr>
          <w:rFonts w:ascii="Arial" w:hAnsi="Arial" w:cs="Arial"/>
        </w:rPr>
      </w:pPr>
      <w:r>
        <w:rPr>
          <w:rFonts w:ascii="Arial" w:hAnsi="Arial" w:cs="Arial"/>
        </w:rPr>
        <w:t>master</w:t>
      </w:r>
      <w:r>
        <w:rPr>
          <w:rFonts w:ascii="Arial" w:hAnsi="Arial" w:cs="Arial"/>
        </w:rPr>
        <w:t>回复</w:t>
      </w:r>
      <w:r>
        <w:rPr>
          <w:rFonts w:ascii="Arial" w:hAnsi="Arial" w:cs="Arial"/>
        </w:rPr>
        <w:t>primary</w:t>
      </w:r>
      <w:r>
        <w:rPr>
          <w:rFonts w:ascii="Arial" w:hAnsi="Arial" w:cs="Arial"/>
        </w:rPr>
        <w:t>的位置和</w:t>
      </w:r>
      <w:r>
        <w:rPr>
          <w:rFonts w:ascii="Arial" w:hAnsi="Arial" w:cs="Arial"/>
        </w:rPr>
        <w:t>secondary</w:t>
      </w:r>
      <w:r>
        <w:rPr>
          <w:rFonts w:ascii="Arial" w:hAnsi="Arial" w:cs="Arial"/>
        </w:rPr>
        <w:t>位置，</w:t>
      </w:r>
      <w:r>
        <w:rPr>
          <w:rFonts w:ascii="Arial" w:hAnsi="Arial" w:cs="Arial"/>
        </w:rPr>
        <w:t>client</w:t>
      </w:r>
      <w:r>
        <w:rPr>
          <w:rFonts w:ascii="Arial" w:hAnsi="Arial" w:cs="Arial"/>
        </w:rPr>
        <w:t>缓存这些数据为之后的</w:t>
      </w:r>
      <w:r>
        <w:rPr>
          <w:rFonts w:ascii="Arial" w:hAnsi="Arial" w:cs="Arial"/>
        </w:rPr>
        <w:t>mutations</w:t>
      </w:r>
      <w:r>
        <w:rPr>
          <w:rFonts w:ascii="Arial" w:hAnsi="Arial" w:cs="Arial"/>
        </w:rPr>
        <w:t>做准备。</w:t>
      </w:r>
    </w:p>
    <w:p w14:paraId="07D8C2BA" w14:textId="77777777" w:rsidR="004F460F" w:rsidRDefault="004F460F" w:rsidP="004F460F">
      <w:pPr>
        <w:widowControl/>
        <w:numPr>
          <w:ilvl w:val="0"/>
          <w:numId w:val="4"/>
        </w:numPr>
        <w:shd w:val="clear" w:color="auto" w:fill="FFFFFF"/>
        <w:spacing w:before="120"/>
        <w:ind w:left="1320"/>
        <w:jc w:val="left"/>
        <w:rPr>
          <w:rFonts w:ascii="Arial" w:hAnsi="Arial" w:cs="Arial"/>
        </w:rPr>
      </w:pPr>
      <w:r>
        <w:rPr>
          <w:rFonts w:ascii="Arial" w:hAnsi="Arial" w:cs="Arial"/>
        </w:rPr>
        <w:t>client</w:t>
      </w:r>
      <w:r>
        <w:rPr>
          <w:rFonts w:ascii="Arial" w:hAnsi="Arial" w:cs="Arial"/>
        </w:rPr>
        <w:t>将数据发送给三个副本（即三个</w:t>
      </w:r>
      <w:r>
        <w:rPr>
          <w:rFonts w:ascii="Arial" w:hAnsi="Arial" w:cs="Arial"/>
        </w:rPr>
        <w:t>chunkserver</w:t>
      </w:r>
      <w:r>
        <w:rPr>
          <w:rFonts w:ascii="Arial" w:hAnsi="Arial" w:cs="Arial"/>
        </w:rPr>
        <w:t>，一个</w:t>
      </w:r>
      <w:r>
        <w:rPr>
          <w:rFonts w:ascii="Arial" w:hAnsi="Arial" w:cs="Arial"/>
        </w:rPr>
        <w:t>primary</w:t>
      </w:r>
      <w:r>
        <w:rPr>
          <w:rFonts w:ascii="Arial" w:hAnsi="Arial" w:cs="Arial"/>
        </w:rPr>
        <w:t>，两个</w:t>
      </w:r>
      <w:r>
        <w:rPr>
          <w:rFonts w:ascii="Arial" w:hAnsi="Arial" w:cs="Arial"/>
        </w:rPr>
        <w:t>secondary</w:t>
      </w:r>
      <w:r>
        <w:rPr>
          <w:rFonts w:ascii="Arial" w:hAnsi="Arial" w:cs="Arial"/>
        </w:rPr>
        <w:t>）。三个副本将数据存在</w:t>
      </w:r>
      <w:r>
        <w:rPr>
          <w:rFonts w:ascii="Arial" w:hAnsi="Arial" w:cs="Arial"/>
        </w:rPr>
        <w:t>LRU buffer</w:t>
      </w:r>
      <w:r>
        <w:rPr>
          <w:rFonts w:ascii="Arial" w:hAnsi="Arial" w:cs="Arial"/>
        </w:rPr>
        <w:t>中。通过将数据流和控制流分离，可以通过网络拓扑结构将数据以任何顺序快速发送给三个副本。</w:t>
      </w:r>
    </w:p>
    <w:p w14:paraId="21B30781" w14:textId="77777777" w:rsidR="004F460F" w:rsidRDefault="004F460F" w:rsidP="004F460F">
      <w:pPr>
        <w:widowControl/>
        <w:numPr>
          <w:ilvl w:val="0"/>
          <w:numId w:val="4"/>
        </w:numPr>
        <w:shd w:val="clear" w:color="auto" w:fill="FFFFFF"/>
        <w:spacing w:before="120"/>
        <w:ind w:left="1320"/>
        <w:jc w:val="left"/>
        <w:rPr>
          <w:rFonts w:ascii="Arial" w:hAnsi="Arial" w:cs="Arial"/>
        </w:rPr>
      </w:pPr>
      <w:r>
        <w:rPr>
          <w:rFonts w:ascii="Arial" w:hAnsi="Arial" w:cs="Arial"/>
        </w:rPr>
        <w:t>一旦三个副本都完全接收全部数据信息，</w:t>
      </w:r>
      <w:r>
        <w:rPr>
          <w:rFonts w:ascii="Arial" w:hAnsi="Arial" w:cs="Arial"/>
        </w:rPr>
        <w:t>client</w:t>
      </w:r>
      <w:r>
        <w:rPr>
          <w:rFonts w:ascii="Arial" w:hAnsi="Arial" w:cs="Arial"/>
        </w:rPr>
        <w:t>发送给</w:t>
      </w:r>
      <w:r>
        <w:rPr>
          <w:rFonts w:ascii="Arial" w:hAnsi="Arial" w:cs="Arial"/>
        </w:rPr>
        <w:t>primary</w:t>
      </w:r>
      <w:r>
        <w:rPr>
          <w:rFonts w:ascii="Arial" w:hAnsi="Arial" w:cs="Arial"/>
        </w:rPr>
        <w:t>写请求。</w:t>
      </w:r>
      <w:r>
        <w:rPr>
          <w:rFonts w:ascii="Arial" w:hAnsi="Arial" w:cs="Arial"/>
        </w:rPr>
        <w:t>primary</w:t>
      </w:r>
      <w:r>
        <w:rPr>
          <w:rFonts w:ascii="Arial" w:hAnsi="Arial" w:cs="Arial"/>
        </w:rPr>
        <w:t>将收到的</w:t>
      </w:r>
      <w:r>
        <w:rPr>
          <w:rFonts w:ascii="Arial" w:hAnsi="Arial" w:cs="Arial"/>
        </w:rPr>
        <w:t>mutation</w:t>
      </w:r>
      <w:r>
        <w:rPr>
          <w:rFonts w:ascii="Arial" w:hAnsi="Arial" w:cs="Arial"/>
        </w:rPr>
        <w:t>操作分配连续的序列号，然后将操作应用在自身的数据之上。</w:t>
      </w:r>
    </w:p>
    <w:p w14:paraId="6C33A099" w14:textId="77777777" w:rsidR="004F460F" w:rsidRDefault="004F460F" w:rsidP="004F460F">
      <w:pPr>
        <w:widowControl/>
        <w:numPr>
          <w:ilvl w:val="0"/>
          <w:numId w:val="4"/>
        </w:numPr>
        <w:shd w:val="clear" w:color="auto" w:fill="FFFFFF"/>
        <w:spacing w:before="120"/>
        <w:ind w:left="1320"/>
        <w:jc w:val="left"/>
        <w:rPr>
          <w:rFonts w:ascii="Arial" w:hAnsi="Arial" w:cs="Arial"/>
        </w:rPr>
      </w:pPr>
      <w:r>
        <w:rPr>
          <w:rFonts w:ascii="Arial" w:hAnsi="Arial" w:cs="Arial"/>
        </w:rPr>
        <w:t>primary</w:t>
      </w:r>
      <w:r>
        <w:rPr>
          <w:rFonts w:ascii="Arial" w:hAnsi="Arial" w:cs="Arial"/>
        </w:rPr>
        <w:t>将写请求发送给</w:t>
      </w:r>
      <w:r>
        <w:rPr>
          <w:rFonts w:ascii="Arial" w:hAnsi="Arial" w:cs="Arial"/>
        </w:rPr>
        <w:t>secondary</w:t>
      </w:r>
      <w:r>
        <w:rPr>
          <w:rFonts w:ascii="Arial" w:hAnsi="Arial" w:cs="Arial"/>
        </w:rPr>
        <w:t>，</w:t>
      </w:r>
      <w:r>
        <w:rPr>
          <w:rFonts w:ascii="Arial" w:hAnsi="Arial" w:cs="Arial"/>
        </w:rPr>
        <w:t>secondary</w:t>
      </w:r>
      <w:r>
        <w:rPr>
          <w:rFonts w:ascii="Arial" w:hAnsi="Arial" w:cs="Arial"/>
        </w:rPr>
        <w:t>将</w:t>
      </w:r>
      <w:r>
        <w:rPr>
          <w:rFonts w:ascii="Arial" w:hAnsi="Arial" w:cs="Arial"/>
        </w:rPr>
        <w:t>primary</w:t>
      </w:r>
      <w:r>
        <w:rPr>
          <w:rFonts w:ascii="Arial" w:hAnsi="Arial" w:cs="Arial"/>
        </w:rPr>
        <w:t>的</w:t>
      </w:r>
      <w:r>
        <w:rPr>
          <w:rFonts w:ascii="Arial" w:hAnsi="Arial" w:cs="Arial"/>
        </w:rPr>
        <w:t>mutation</w:t>
      </w:r>
      <w:r>
        <w:rPr>
          <w:rFonts w:ascii="Arial" w:hAnsi="Arial" w:cs="Arial"/>
        </w:rPr>
        <w:t>操作序列用于自身，则可以确保三个副本进行同样的</w:t>
      </w:r>
      <w:r>
        <w:rPr>
          <w:rFonts w:ascii="Arial" w:hAnsi="Arial" w:cs="Arial"/>
        </w:rPr>
        <w:t>mutation</w:t>
      </w:r>
      <w:r>
        <w:rPr>
          <w:rFonts w:ascii="Arial" w:hAnsi="Arial" w:cs="Arial"/>
        </w:rPr>
        <w:t>。</w:t>
      </w:r>
    </w:p>
    <w:p w14:paraId="13A50B64" w14:textId="77777777" w:rsidR="004F460F" w:rsidRDefault="004F460F" w:rsidP="004F460F">
      <w:pPr>
        <w:widowControl/>
        <w:numPr>
          <w:ilvl w:val="0"/>
          <w:numId w:val="4"/>
        </w:numPr>
        <w:shd w:val="clear" w:color="auto" w:fill="FFFFFF"/>
        <w:spacing w:before="120"/>
        <w:ind w:left="1320"/>
        <w:jc w:val="left"/>
        <w:rPr>
          <w:rFonts w:ascii="Arial" w:hAnsi="Arial" w:cs="Arial"/>
        </w:rPr>
      </w:pPr>
      <w:r>
        <w:rPr>
          <w:rFonts w:ascii="Arial" w:hAnsi="Arial" w:cs="Arial"/>
        </w:rPr>
        <w:t>secondary</w:t>
      </w:r>
      <w:r>
        <w:rPr>
          <w:rFonts w:ascii="Arial" w:hAnsi="Arial" w:cs="Arial"/>
        </w:rPr>
        <w:t>回复</w:t>
      </w:r>
      <w:r>
        <w:rPr>
          <w:rFonts w:ascii="Arial" w:hAnsi="Arial" w:cs="Arial"/>
        </w:rPr>
        <w:t>primary</w:t>
      </w:r>
      <w:r>
        <w:rPr>
          <w:rFonts w:ascii="Arial" w:hAnsi="Arial" w:cs="Arial"/>
        </w:rPr>
        <w:t>已经完成操作。</w:t>
      </w:r>
    </w:p>
    <w:p w14:paraId="3DB2ADE8" w14:textId="68C16046" w:rsidR="004F460F" w:rsidRDefault="004F460F" w:rsidP="004F460F">
      <w:pPr>
        <w:widowControl/>
        <w:numPr>
          <w:ilvl w:val="0"/>
          <w:numId w:val="4"/>
        </w:numPr>
        <w:shd w:val="clear" w:color="auto" w:fill="FFFFFF"/>
        <w:spacing w:before="120"/>
        <w:ind w:left="1320"/>
        <w:jc w:val="left"/>
        <w:rPr>
          <w:rFonts w:ascii="Arial" w:hAnsi="Arial" w:cs="Arial"/>
        </w:rPr>
      </w:pPr>
      <w:r>
        <w:rPr>
          <w:rFonts w:ascii="Arial" w:hAnsi="Arial" w:cs="Arial"/>
        </w:rPr>
        <w:t>primary</w:t>
      </w:r>
      <w:r>
        <w:rPr>
          <w:rFonts w:ascii="Arial" w:hAnsi="Arial" w:cs="Arial"/>
        </w:rPr>
        <w:t>回复</w:t>
      </w:r>
      <w:r>
        <w:rPr>
          <w:rFonts w:ascii="Arial" w:hAnsi="Arial" w:cs="Arial"/>
        </w:rPr>
        <w:t>client</w:t>
      </w:r>
      <w:r>
        <w:rPr>
          <w:rFonts w:ascii="Arial" w:hAnsi="Arial" w:cs="Arial"/>
        </w:rPr>
        <w:t>。</w:t>
      </w:r>
      <w:r>
        <w:rPr>
          <w:rFonts w:ascii="Arial" w:hAnsi="Arial" w:cs="Arial"/>
        </w:rPr>
        <w:br/>
      </w:r>
      <w:r>
        <w:rPr>
          <w:rFonts w:ascii="Arial" w:hAnsi="Arial" w:cs="Arial"/>
        </w:rPr>
        <w:t>如果应用程序的写入内容很大或跨越块边界，</w:t>
      </w:r>
      <w:r>
        <w:rPr>
          <w:rFonts w:ascii="Arial" w:hAnsi="Arial" w:cs="Arial"/>
        </w:rPr>
        <w:t>client</w:t>
      </w:r>
      <w:r>
        <w:rPr>
          <w:rFonts w:ascii="Arial" w:hAnsi="Arial" w:cs="Arial"/>
        </w:rPr>
        <w:t>会将其分解为多个写入操作。</w:t>
      </w:r>
    </w:p>
    <w:p w14:paraId="1A836BCD" w14:textId="4704636A" w:rsidR="004F460F" w:rsidRPr="004F460F" w:rsidRDefault="004F460F" w:rsidP="004F460F">
      <w:pPr>
        <w:pStyle w:val="a3"/>
        <w:shd w:val="clear" w:color="auto" w:fill="FFFFFF"/>
        <w:spacing w:before="0" w:beforeAutospacing="0" w:after="240" w:afterAutospacing="0" w:line="390" w:lineRule="atLeast"/>
        <w:rPr>
          <w:rFonts w:ascii="仿宋" w:eastAsia="仿宋" w:hAnsi="仿宋" w:cs="Arial" w:hint="eastAsia"/>
          <w:color w:val="4D4D4D"/>
        </w:rPr>
      </w:pPr>
      <w:r w:rsidRPr="004F460F">
        <w:rPr>
          <w:rFonts w:ascii="仿宋" w:eastAsia="仿宋" w:hAnsi="仿宋" w:cs="Arial" w:hint="eastAsia"/>
          <w:color w:val="4D4D4D"/>
        </w:rPr>
        <w:t>这与我们在课上所学知识相同。</w:t>
      </w:r>
      <w:bookmarkStart w:id="5" w:name="t4"/>
      <w:bookmarkEnd w:id="5"/>
    </w:p>
    <w:p w14:paraId="3ACC959A" w14:textId="19B2D22B" w:rsidR="004F460F" w:rsidRDefault="004F460F" w:rsidP="004F460F">
      <w:pPr>
        <w:pStyle w:val="2"/>
        <w:rPr>
          <w:shd w:val="clear" w:color="auto" w:fill="FFFFFF"/>
        </w:rPr>
      </w:pPr>
      <w:r w:rsidRPr="004F460F">
        <w:rPr>
          <w:rFonts w:hint="eastAsia"/>
          <w:shd w:val="clear" w:color="auto" w:fill="FFFFFF"/>
        </w:rPr>
        <w:t>三、</w:t>
      </w:r>
      <w:r w:rsidRPr="004F460F">
        <w:rPr>
          <w:shd w:val="clear" w:color="auto" w:fill="FFFFFF"/>
        </w:rPr>
        <w:t>MapReduc</w:t>
      </w:r>
      <w:r w:rsidRPr="004F460F">
        <w:rPr>
          <w:rFonts w:hint="eastAsia"/>
          <w:shd w:val="clear" w:color="auto" w:fill="FFFFFF"/>
        </w:rPr>
        <w:t>e</w:t>
      </w:r>
    </w:p>
    <w:p w14:paraId="15AFC8A6" w14:textId="77777777" w:rsidR="004F460F" w:rsidRPr="00A95C24" w:rsidRDefault="004F460F" w:rsidP="004F460F">
      <w:pPr>
        <w:pStyle w:val="a3"/>
        <w:shd w:val="clear" w:color="auto" w:fill="FFFFFF"/>
        <w:spacing w:before="0" w:beforeAutospacing="0" w:after="240" w:afterAutospacing="0" w:line="390" w:lineRule="atLeast"/>
        <w:rPr>
          <w:rFonts w:ascii="仿宋" w:eastAsia="仿宋" w:hAnsi="仿宋" w:cs="Arial" w:hint="eastAsia"/>
          <w:color w:val="4D4D4D"/>
        </w:rPr>
      </w:pPr>
      <w:r w:rsidRPr="00A95C24">
        <w:rPr>
          <w:rFonts w:ascii="仿宋" w:eastAsia="仿宋" w:hAnsi="仿宋" w:cs="Arial"/>
          <w:color w:val="4D4D4D"/>
        </w:rPr>
        <w:t>MapReduce：Simplified Data Processing on Large Clusters最初发表在2004年，本次分享的是2008年的版本，内容较2004版本进行了精简和补充。</w:t>
      </w:r>
      <w:r w:rsidRPr="00A95C24">
        <w:rPr>
          <w:rFonts w:ascii="仿宋" w:eastAsia="仿宋" w:hAnsi="仿宋" w:cs="Arial"/>
          <w:color w:val="4D4D4D"/>
        </w:rPr>
        <w:br/>
        <w:t>在建立MapReduce之前，Google工程师会实现数百种特定的、大规模数据的计算，如：</w:t>
      </w:r>
      <w:proofErr w:type="gramStart"/>
      <w:r w:rsidRPr="00A95C24">
        <w:rPr>
          <w:rFonts w:ascii="仿宋" w:eastAsia="仿宋" w:hAnsi="仿宋" w:cs="Arial"/>
          <w:color w:val="4D4D4D"/>
        </w:rPr>
        <w:t>网上爬取文档</w:t>
      </w:r>
      <w:proofErr w:type="gramEnd"/>
      <w:r w:rsidRPr="00A95C24">
        <w:rPr>
          <w:rFonts w:ascii="仿宋" w:eastAsia="仿宋" w:hAnsi="仿宋" w:cs="Arial"/>
          <w:color w:val="4D4D4D"/>
        </w:rPr>
        <w:t>，计算派生的数据（如数据</w:t>
      </w:r>
      <w:proofErr w:type="gramStart"/>
      <w:r w:rsidRPr="00A95C24">
        <w:rPr>
          <w:rFonts w:ascii="仿宋" w:eastAsia="仿宋" w:hAnsi="仿宋" w:cs="Arial"/>
          <w:color w:val="4D4D4D"/>
        </w:rPr>
        <w:t>图结构</w:t>
      </w:r>
      <w:proofErr w:type="gramEnd"/>
      <w:r w:rsidRPr="00A95C24">
        <w:rPr>
          <w:rFonts w:ascii="仿宋" w:eastAsia="仿宋" w:hAnsi="仿宋" w:cs="Arial"/>
          <w:color w:val="4D4D4D"/>
        </w:rPr>
        <w:t>计算）等等。大多数此类计算在概念上是直截了当的，但是实现起来要分门别类的实现。输入数据通常很大，并且计算必须分布在数百或数千台机器上，以便在合理的时间内完成。为了应对这种复杂性，计算机工程中经常采用在复杂性之上抽象出一层，这样就可以很好的面对复杂的场景。MapReduce就是提供了一种抽象，允许使用的人将计算表达出来，同时隐藏了复杂的实现。</w:t>
      </w:r>
      <w:r w:rsidRPr="00A95C24">
        <w:rPr>
          <w:rFonts w:ascii="仿宋" w:eastAsia="仿宋" w:hAnsi="仿宋" w:cs="Arial"/>
          <w:color w:val="4D4D4D"/>
        </w:rPr>
        <w:br/>
        <w:t>文中提到，这种抽象受到Lisp语言中map和reduce，以及其他函数式编程语言的启发。文章作者认为，大多数相关计算都包括一个map操作，应用于输入中的每个record，以便计算一组intermediate key/value对，然后对所有共享相同key的value应用reduce操作。使用中，用户明确map和reduce函数的计算，运行系统自动在大规模集群机器上并行计算。文章认为程序员会发现MapReduce系统易于使用，从2004年到2008年，Google内部实现了超过一万个不同的MapReduce程序，平均每天在Google集群上执行十万个MapReduce作业，每天处理的数据超过二十PB，应用非常广泛。作者认为这项工作的最大贡</w:t>
      </w:r>
      <w:r w:rsidRPr="00A95C24">
        <w:rPr>
          <w:rFonts w:ascii="仿宋" w:eastAsia="仿宋" w:hAnsi="仿宋" w:cs="Arial"/>
          <w:color w:val="4D4D4D"/>
        </w:rPr>
        <w:lastRenderedPageBreak/>
        <w:t>献是一个简洁和高效的接口，可以在大规模商用PC集群（如GFS）上来进行并行化计算。</w:t>
      </w:r>
    </w:p>
    <w:p w14:paraId="13B1515D" w14:textId="4B598363" w:rsidR="004F460F" w:rsidRPr="004F460F" w:rsidRDefault="004F460F" w:rsidP="004F460F">
      <w:pPr>
        <w:pStyle w:val="3"/>
        <w:rPr>
          <w:rFonts w:cs="宋体"/>
          <w:b w:val="0"/>
          <w:bCs w:val="0"/>
        </w:rPr>
      </w:pPr>
      <w:r>
        <w:rPr>
          <w:b w:val="0"/>
          <w:bCs w:val="0"/>
        </w:rPr>
        <w:t>1</w:t>
      </w:r>
      <w:r w:rsidRPr="004F460F">
        <w:rPr>
          <w:rFonts w:hint="eastAsia"/>
          <w:b w:val="0"/>
          <w:bCs w:val="0"/>
        </w:rPr>
        <w:t>.编程模型</w:t>
      </w:r>
    </w:p>
    <w:p w14:paraId="148B1416" w14:textId="77777777" w:rsidR="004F460F" w:rsidRPr="00A95C24" w:rsidRDefault="004F460F" w:rsidP="004F460F">
      <w:pPr>
        <w:pStyle w:val="a3"/>
        <w:shd w:val="clear" w:color="auto" w:fill="FFFFFF"/>
        <w:spacing w:before="0" w:beforeAutospacing="0" w:after="240" w:afterAutospacing="0" w:line="390" w:lineRule="atLeast"/>
        <w:rPr>
          <w:rFonts w:ascii="仿宋" w:eastAsia="仿宋" w:hAnsi="仿宋" w:cs="Arial" w:hint="eastAsia"/>
          <w:color w:val="4D4D4D"/>
        </w:rPr>
      </w:pPr>
      <w:r w:rsidRPr="00A95C24">
        <w:rPr>
          <w:rFonts w:ascii="仿宋" w:eastAsia="仿宋" w:hAnsi="仿宋" w:cs="Arial"/>
          <w:color w:val="4D4D4D"/>
        </w:rPr>
        <w:t>计算任务中，输入为key/value对，输出也是key/value对。后面会介绍这些key/value对的异同。用户使用MapReduce可以通过两个函数：map和reduce。</w:t>
      </w:r>
      <w:r w:rsidRPr="00A95C24">
        <w:rPr>
          <w:rFonts w:ascii="仿宋" w:eastAsia="仿宋" w:hAnsi="仿宋" w:cs="Arial"/>
          <w:color w:val="4D4D4D"/>
        </w:rPr>
        <w:br/>
        <w:t>由用户编写map，采用输入对，并产生一组intermediate key/value。MapReduce库将同一中间key，比如key L关联的所有中间value组合在一起，并将它们传递给reduce函数。</w:t>
      </w:r>
      <w:r w:rsidRPr="00A95C24">
        <w:rPr>
          <w:rFonts w:ascii="仿宋" w:eastAsia="仿宋" w:hAnsi="仿宋" w:cs="Arial"/>
          <w:color w:val="4D4D4D"/>
        </w:rPr>
        <w:br/>
        <w:t>reduce函数也是由用户编写的，它接受中间key L，以及key L对应的value。它将这些value合并在一起以形成可能更小的value集合。通常，每次reduce调用只产生零个或一个输出值。中间值value通过迭代器提供给用户的reduce函数。</w:t>
      </w:r>
      <w:r w:rsidRPr="00A95C24">
        <w:rPr>
          <w:rFonts w:ascii="仿宋" w:eastAsia="仿宋" w:hAnsi="仿宋" w:cs="Arial"/>
          <w:color w:val="4D4D4D"/>
        </w:rPr>
        <w:br/>
        <w:t>对于MapReduce接口的不同实现是可能的，正确的选择是基于需要的具体环境来考虑。论文发表之后，有几个不同的关于Map Reduce的开源实现：Hadoop，The Phoenix system等。</w:t>
      </w:r>
      <w:r w:rsidRPr="00A95C24">
        <w:rPr>
          <w:rFonts w:ascii="仿宋" w:eastAsia="仿宋" w:hAnsi="仿宋" w:cs="Arial"/>
          <w:color w:val="4D4D4D"/>
        </w:rPr>
        <w:br/>
        <w:t>文章关于MapReduce的实现，是针对Google大规模采用的计算环境：通过交换式千兆以太网连接在一起的大型商用PC集群。在Google中，机器通常是运行在x86处理器上的Linux系统，每台机器有4-8GB内存。单个机器通常具有1 gigabit/second的网络带宽。计算集群包含数千台计算机，因此机器故障很常见。存储由直接连接到各个机器的廉价IDE磁盘提供。 GFS是一种内部开发的分布式文件系统，用于管理存储在这些磁盘上的数据。文件系统使用复制（通常为三份），在不可靠的硬件之上提供可用性和可靠性。用户将Job提交到调度系统。每个Job由一组task组成，并由调度系统映射到集群中的一组可用计算机。</w:t>
      </w:r>
    </w:p>
    <w:p w14:paraId="368E456B" w14:textId="0F74B902" w:rsidR="004F460F" w:rsidRPr="004F460F" w:rsidRDefault="004F460F" w:rsidP="004F460F">
      <w:pPr>
        <w:pStyle w:val="3"/>
        <w:rPr>
          <w:rFonts w:cs="宋体"/>
          <w:b w:val="0"/>
          <w:bCs w:val="0"/>
        </w:rPr>
      </w:pPr>
      <w:r>
        <w:rPr>
          <w:b w:val="0"/>
          <w:bCs w:val="0"/>
        </w:rPr>
        <w:t>2</w:t>
      </w:r>
      <w:r w:rsidRPr="004F460F">
        <w:rPr>
          <w:rFonts w:hint="eastAsia"/>
          <w:b w:val="0"/>
          <w:bCs w:val="0"/>
        </w:rPr>
        <w:t>.MapReduce使用例子</w:t>
      </w:r>
    </w:p>
    <w:p w14:paraId="68C60181" w14:textId="55D2C0BF" w:rsidR="004F460F" w:rsidRPr="00A95C24" w:rsidRDefault="004F460F" w:rsidP="004F460F">
      <w:pPr>
        <w:pStyle w:val="a3"/>
        <w:shd w:val="clear" w:color="auto" w:fill="FFFFFF"/>
        <w:spacing w:before="0" w:beforeAutospacing="0" w:after="240" w:afterAutospacing="0" w:line="390" w:lineRule="atLeast"/>
        <w:rPr>
          <w:rFonts w:ascii="仿宋" w:eastAsia="仿宋" w:hAnsi="仿宋" w:cs="Arial"/>
          <w:color w:val="4D4D4D"/>
        </w:rPr>
      </w:pPr>
      <w:r w:rsidRPr="00A95C24">
        <w:rPr>
          <w:rFonts w:ascii="仿宋" w:eastAsia="仿宋" w:hAnsi="仿宋" w:cs="Arial"/>
          <w:color w:val="4D4D4D"/>
        </w:rPr>
        <w:t>考虑计算大量文档中每个单词出现次数的问题。即</w:t>
      </w:r>
      <w:proofErr w:type="spellStart"/>
      <w:r w:rsidRPr="00A95C24">
        <w:rPr>
          <w:rFonts w:ascii="仿宋" w:eastAsia="仿宋" w:hAnsi="仿宋" w:cs="Arial"/>
          <w:color w:val="4D4D4D"/>
        </w:rPr>
        <w:t>WordCount</w:t>
      </w:r>
      <w:proofErr w:type="spellEnd"/>
      <w:r w:rsidRPr="00A95C24">
        <w:rPr>
          <w:rFonts w:ascii="仿宋" w:eastAsia="仿宋" w:hAnsi="仿宋" w:cs="Arial"/>
          <w:color w:val="4D4D4D"/>
        </w:rPr>
        <w:t>问题。map函数发出(emit)每个单词（word）加上相关的出现计数（在这个简单的例子中为1）。reduce函数将特定单词发出的所有计数汇总在一起。此外，用户可以编写代码，使用输入文件和输出文件的名称以及可选的调整参数，来填充</w:t>
      </w:r>
      <w:proofErr w:type="spellStart"/>
      <w:r w:rsidRPr="00A95C24">
        <w:rPr>
          <w:rFonts w:ascii="仿宋" w:eastAsia="仿宋" w:hAnsi="仿宋" w:cs="Arial"/>
          <w:color w:val="4D4D4D"/>
        </w:rPr>
        <w:t>mapreduce</w:t>
      </w:r>
      <w:proofErr w:type="spellEnd"/>
      <w:r w:rsidRPr="00A95C24">
        <w:rPr>
          <w:rFonts w:ascii="仿宋" w:eastAsia="仿宋" w:hAnsi="仿宋" w:cs="Arial"/>
          <w:color w:val="4D4D4D"/>
        </w:rPr>
        <w:t>的规范对象（</w:t>
      </w:r>
      <w:proofErr w:type="spellStart"/>
      <w:r w:rsidRPr="00A95C24">
        <w:rPr>
          <w:rFonts w:ascii="仿宋" w:eastAsia="仿宋" w:hAnsi="仿宋" w:cs="Arial"/>
          <w:color w:val="4D4D4D"/>
        </w:rPr>
        <w:t>mapreduce</w:t>
      </w:r>
      <w:proofErr w:type="spellEnd"/>
      <w:r w:rsidRPr="00A95C24">
        <w:rPr>
          <w:rFonts w:ascii="仿宋" w:eastAsia="仿宋" w:hAnsi="仿宋" w:cs="Arial"/>
          <w:color w:val="4D4D4D"/>
        </w:rPr>
        <w:t xml:space="preserve"> specification object）。然后，用户调用MapReduce函数，将其传递给规范对象。用户的代码与MapReduce库（用C ++实现）链接在一起。</w:t>
      </w:r>
      <w:r w:rsidRPr="00A95C24">
        <w:rPr>
          <w:rFonts w:ascii="仿宋" w:eastAsia="仿宋" w:hAnsi="仿宋" w:cs="Arial"/>
          <w:color w:val="4D4D4D"/>
        </w:rPr>
        <w:br/>
        <w:t>2004的MapReduce论文包含此示例的完整程序文本。</w:t>
      </w:r>
      <w:r w:rsidRPr="00A95C24">
        <w:rPr>
          <w:rFonts w:ascii="仿宋" w:eastAsia="仿宋" w:hAnsi="仿宋" w:cs="Arial"/>
          <w:color w:val="4D4D4D"/>
        </w:rPr>
        <w:br/>
        <w:t>使用Google的MapReduce实现了超过一万个不同的程序，包括用于大规模图形处理，文本处理，数据挖掘，机器学习，统计机器翻译以及许多其他领域的算法。</w:t>
      </w:r>
    </w:p>
    <w:p w14:paraId="0F34A961" w14:textId="3216686D" w:rsidR="004F460F" w:rsidRPr="004F460F" w:rsidRDefault="004F460F" w:rsidP="004F460F">
      <w:pPr>
        <w:pStyle w:val="3"/>
        <w:rPr>
          <w:rFonts w:cs="宋体"/>
          <w:b w:val="0"/>
          <w:bCs w:val="0"/>
        </w:rPr>
      </w:pPr>
      <w:r w:rsidRPr="004F460F">
        <w:rPr>
          <w:b w:val="0"/>
          <w:bCs w:val="0"/>
        </w:rPr>
        <w:t>3</w:t>
      </w:r>
      <w:r w:rsidRPr="004F460F">
        <w:rPr>
          <w:rFonts w:hint="eastAsia"/>
          <w:b w:val="0"/>
          <w:bCs w:val="0"/>
        </w:rPr>
        <w:t>.执行概览</w:t>
      </w:r>
    </w:p>
    <w:p w14:paraId="6571EDE7" w14:textId="49B38ACC" w:rsidR="004F460F" w:rsidRPr="00A95C24" w:rsidRDefault="004F460F" w:rsidP="004F460F">
      <w:pPr>
        <w:pStyle w:val="a3"/>
        <w:shd w:val="clear" w:color="auto" w:fill="FFFFFF"/>
        <w:spacing w:before="0" w:beforeAutospacing="0" w:after="240" w:afterAutospacing="0" w:line="390" w:lineRule="atLeast"/>
        <w:rPr>
          <w:rFonts w:ascii="仿宋" w:eastAsia="仿宋" w:hAnsi="仿宋" w:cs="Arial" w:hint="eastAsia"/>
          <w:color w:val="4D4D4D"/>
        </w:rPr>
      </w:pPr>
      <w:r>
        <w:rPr>
          <w:rFonts w:ascii="Arial" w:hAnsi="Arial" w:cs="Arial"/>
          <w:color w:val="4D4D4D"/>
        </w:rPr>
        <w:t>当用户调用</w:t>
      </w:r>
      <w:r>
        <w:rPr>
          <w:rFonts w:ascii="Arial" w:hAnsi="Arial" w:cs="Arial"/>
          <w:color w:val="4D4D4D"/>
        </w:rPr>
        <w:t>MapReduce</w:t>
      </w:r>
      <w:r>
        <w:rPr>
          <w:rFonts w:ascii="Arial" w:hAnsi="Arial" w:cs="Arial"/>
          <w:color w:val="4D4D4D"/>
        </w:rPr>
        <w:t>函数，如下过程将被执行（每一步对应于图中数字序</w:t>
      </w:r>
      <w:r w:rsidRPr="00A95C24">
        <w:rPr>
          <w:rFonts w:ascii="仿宋" w:eastAsia="仿宋" w:hAnsi="仿宋" w:cs="Arial"/>
          <w:color w:val="4D4D4D"/>
        </w:rPr>
        <w:t>号）：</w:t>
      </w:r>
    </w:p>
    <w:p w14:paraId="5EC0A67C" w14:textId="77777777" w:rsidR="004F460F" w:rsidRPr="00A95C24" w:rsidRDefault="004F460F" w:rsidP="00A95C24">
      <w:pPr>
        <w:pStyle w:val="a3"/>
        <w:shd w:val="clear" w:color="auto" w:fill="FFFFFF"/>
        <w:spacing w:before="0" w:beforeAutospacing="0" w:after="240" w:afterAutospacing="0" w:line="390" w:lineRule="atLeast"/>
        <w:rPr>
          <w:rFonts w:ascii="仿宋" w:eastAsia="仿宋" w:hAnsi="仿宋" w:cs="Arial"/>
          <w:color w:val="4D4D4D"/>
        </w:rPr>
      </w:pPr>
      <w:r w:rsidRPr="00A95C24">
        <w:rPr>
          <w:rFonts w:ascii="仿宋" w:eastAsia="仿宋" w:hAnsi="仿宋" w:cs="Arial"/>
          <w:color w:val="4D4D4D"/>
        </w:rPr>
        <w:t>用户程序调用MapReduce库，首先将输入文件拆分为M件，每件通常为16-64MB（可由用户通过可选参数控制）。然后，它会在一组计算机上启动该程序的许多副本。</w:t>
      </w:r>
    </w:p>
    <w:p w14:paraId="1FBFCEA5" w14:textId="77777777" w:rsidR="004F460F" w:rsidRPr="00A95C24" w:rsidRDefault="004F460F" w:rsidP="00A95C24">
      <w:pPr>
        <w:pStyle w:val="a3"/>
        <w:shd w:val="clear" w:color="auto" w:fill="FFFFFF"/>
        <w:spacing w:before="0" w:beforeAutospacing="0" w:after="240" w:afterAutospacing="0" w:line="390" w:lineRule="atLeast"/>
        <w:rPr>
          <w:rFonts w:ascii="仿宋" w:eastAsia="仿宋" w:hAnsi="仿宋" w:cs="Arial"/>
          <w:color w:val="4D4D4D"/>
        </w:rPr>
      </w:pPr>
      <w:r w:rsidRPr="00A95C24">
        <w:rPr>
          <w:rFonts w:ascii="仿宋" w:eastAsia="仿宋" w:hAnsi="仿宋" w:cs="Arial"/>
          <w:color w:val="4D4D4D"/>
        </w:rPr>
        <w:t>该程序的副本之一-master-是特别的。其余的则称为worker。有M</w:t>
      </w:r>
      <w:proofErr w:type="gramStart"/>
      <w:r w:rsidRPr="00A95C24">
        <w:rPr>
          <w:rFonts w:ascii="仿宋" w:eastAsia="仿宋" w:hAnsi="仿宋" w:cs="Arial"/>
          <w:color w:val="4D4D4D"/>
        </w:rPr>
        <w:t>个</w:t>
      </w:r>
      <w:proofErr w:type="gramEnd"/>
      <w:r w:rsidRPr="00A95C24">
        <w:rPr>
          <w:rFonts w:ascii="仿宋" w:eastAsia="仿宋" w:hAnsi="仿宋" w:cs="Arial"/>
          <w:color w:val="4D4D4D"/>
        </w:rPr>
        <w:t>map任务和R</w:t>
      </w:r>
      <w:proofErr w:type="gramStart"/>
      <w:r w:rsidRPr="00A95C24">
        <w:rPr>
          <w:rFonts w:ascii="仿宋" w:eastAsia="仿宋" w:hAnsi="仿宋" w:cs="Arial"/>
          <w:color w:val="4D4D4D"/>
        </w:rPr>
        <w:t>个</w:t>
      </w:r>
      <w:proofErr w:type="spellStart"/>
      <w:proofErr w:type="gramEnd"/>
      <w:r w:rsidRPr="00A95C24">
        <w:rPr>
          <w:rFonts w:ascii="仿宋" w:eastAsia="仿宋" w:hAnsi="仿宋" w:cs="Arial"/>
          <w:color w:val="4D4D4D"/>
        </w:rPr>
        <w:t>Rreduce</w:t>
      </w:r>
      <w:proofErr w:type="spellEnd"/>
      <w:r w:rsidRPr="00A95C24">
        <w:rPr>
          <w:rFonts w:ascii="仿宋" w:eastAsia="仿宋" w:hAnsi="仿宋" w:cs="Arial"/>
          <w:color w:val="4D4D4D"/>
        </w:rPr>
        <w:t>任务要分配。 master挑选闲置的worker并为每个worker分配一个map任务或reduce任务。</w:t>
      </w:r>
    </w:p>
    <w:p w14:paraId="1C67637D" w14:textId="77777777" w:rsidR="004F460F" w:rsidRPr="00A95C24" w:rsidRDefault="004F460F" w:rsidP="00A95C24">
      <w:pPr>
        <w:pStyle w:val="a3"/>
        <w:shd w:val="clear" w:color="auto" w:fill="FFFFFF"/>
        <w:spacing w:before="0" w:beforeAutospacing="0" w:after="240" w:afterAutospacing="0" w:line="390" w:lineRule="atLeast"/>
        <w:rPr>
          <w:rFonts w:ascii="仿宋" w:eastAsia="仿宋" w:hAnsi="仿宋" w:cs="Arial"/>
          <w:color w:val="4D4D4D"/>
        </w:rPr>
      </w:pPr>
      <w:r w:rsidRPr="00A95C24">
        <w:rPr>
          <w:rFonts w:ascii="仿宋" w:eastAsia="仿宋" w:hAnsi="仿宋" w:cs="Arial"/>
          <w:color w:val="4D4D4D"/>
        </w:rPr>
        <w:t>被分配了map任务的worker，</w:t>
      </w:r>
      <w:proofErr w:type="gramStart"/>
      <w:r w:rsidRPr="00A95C24">
        <w:rPr>
          <w:rFonts w:ascii="仿宋" w:eastAsia="仿宋" w:hAnsi="仿宋" w:cs="Arial"/>
          <w:color w:val="4D4D4D"/>
        </w:rPr>
        <w:t>读相应</w:t>
      </w:r>
      <w:proofErr w:type="gramEnd"/>
      <w:r w:rsidRPr="00A95C24">
        <w:rPr>
          <w:rFonts w:ascii="仿宋" w:eastAsia="仿宋" w:hAnsi="仿宋" w:cs="Arial"/>
          <w:color w:val="4D4D4D"/>
        </w:rPr>
        <w:t>的输入split。worker从输入数据中解析key/value对，将其传入用户定义的map函数。intermediate key/value缓存在内存中。</w:t>
      </w:r>
    </w:p>
    <w:p w14:paraId="45607A31" w14:textId="77777777" w:rsidR="004F460F" w:rsidRPr="00A95C24" w:rsidRDefault="004F460F" w:rsidP="00A95C24">
      <w:pPr>
        <w:pStyle w:val="a3"/>
        <w:shd w:val="clear" w:color="auto" w:fill="FFFFFF"/>
        <w:spacing w:before="0" w:beforeAutospacing="0" w:after="240" w:afterAutospacing="0" w:line="390" w:lineRule="atLeast"/>
        <w:rPr>
          <w:rFonts w:ascii="仿宋" w:eastAsia="仿宋" w:hAnsi="仿宋" w:cs="Arial"/>
          <w:color w:val="4D4D4D"/>
        </w:rPr>
      </w:pPr>
      <w:r w:rsidRPr="00A95C24">
        <w:rPr>
          <w:rFonts w:ascii="仿宋" w:eastAsia="仿宋" w:hAnsi="仿宋" w:cs="Arial"/>
          <w:color w:val="4D4D4D"/>
        </w:rPr>
        <w:t>周期性地，缓存对被写入本地磁盘，通过partitioning函数划分为R区域。位置信息将传递给master，进而在需要时候传递给reduce worker。</w:t>
      </w:r>
    </w:p>
    <w:p w14:paraId="213C8417" w14:textId="77777777" w:rsidR="004F460F" w:rsidRPr="00A95C24" w:rsidRDefault="004F460F" w:rsidP="00A95C24">
      <w:pPr>
        <w:pStyle w:val="a3"/>
        <w:shd w:val="clear" w:color="auto" w:fill="FFFFFF"/>
        <w:spacing w:before="0" w:beforeAutospacing="0" w:after="240" w:afterAutospacing="0" w:line="390" w:lineRule="atLeast"/>
        <w:rPr>
          <w:rFonts w:ascii="仿宋" w:eastAsia="仿宋" w:hAnsi="仿宋" w:cs="Arial"/>
          <w:color w:val="4D4D4D"/>
        </w:rPr>
      </w:pPr>
      <w:r w:rsidRPr="00A95C24">
        <w:rPr>
          <w:rFonts w:ascii="仿宋" w:eastAsia="仿宋" w:hAnsi="仿宋" w:cs="Arial"/>
          <w:color w:val="4D4D4D"/>
        </w:rPr>
        <w:t>master将位置信息发送给reduce worker。当reduce worker读取其中间数据时，它会通过intermediate key对其进行排序，以便将所有出现的相同key组合在一起。如果中间数据量太大而无法容纳在内存中，则使用外部排序。</w:t>
      </w:r>
    </w:p>
    <w:p w14:paraId="29A43B7A" w14:textId="77777777" w:rsidR="004F460F" w:rsidRPr="00A95C24" w:rsidRDefault="004F460F" w:rsidP="00A95C24">
      <w:pPr>
        <w:pStyle w:val="a3"/>
        <w:shd w:val="clear" w:color="auto" w:fill="FFFFFF"/>
        <w:spacing w:before="0" w:beforeAutospacing="0" w:after="240" w:afterAutospacing="0" w:line="390" w:lineRule="atLeast"/>
        <w:rPr>
          <w:rFonts w:ascii="仿宋" w:eastAsia="仿宋" w:hAnsi="仿宋" w:cs="Arial"/>
          <w:color w:val="4D4D4D"/>
        </w:rPr>
      </w:pPr>
      <w:r w:rsidRPr="00A95C24">
        <w:rPr>
          <w:rFonts w:ascii="仿宋" w:eastAsia="仿宋" w:hAnsi="仿宋" w:cs="Arial"/>
          <w:color w:val="4D4D4D"/>
        </w:rPr>
        <w:t>reduce worker遍历排好序的</w:t>
      </w:r>
      <w:proofErr w:type="gramStart"/>
      <w:r w:rsidRPr="00A95C24">
        <w:rPr>
          <w:rFonts w:ascii="仿宋" w:eastAsia="仿宋" w:hAnsi="仿宋" w:cs="Arial"/>
          <w:color w:val="4D4D4D"/>
        </w:rPr>
        <w:t>中间键</w:t>
      </w:r>
      <w:proofErr w:type="gramEnd"/>
      <w:r w:rsidRPr="00A95C24">
        <w:rPr>
          <w:rFonts w:ascii="仿宋" w:eastAsia="仿宋" w:hAnsi="仿宋" w:cs="Arial"/>
          <w:color w:val="4D4D4D"/>
        </w:rPr>
        <w:t>值对，对每一个不同的key，将相应的key/value发送给reduce函数。reduce函数的输出附加到此reduce分区的最终输出文件。</w:t>
      </w:r>
    </w:p>
    <w:p w14:paraId="1C8A77FC" w14:textId="0D58BE76" w:rsidR="004F460F" w:rsidRPr="00A95C24" w:rsidRDefault="00A95C24" w:rsidP="00A95C24">
      <w:pPr>
        <w:pStyle w:val="3"/>
        <w:rPr>
          <w:rFonts w:cs="宋体"/>
          <w:b w:val="0"/>
          <w:bCs w:val="0"/>
          <w:sz w:val="36"/>
          <w:szCs w:val="36"/>
        </w:rPr>
      </w:pPr>
      <w:r w:rsidRPr="00A95C24">
        <w:rPr>
          <w:b w:val="0"/>
          <w:bCs w:val="0"/>
        </w:rPr>
        <w:lastRenderedPageBreak/>
        <w:t>4</w:t>
      </w:r>
      <w:r w:rsidR="004F460F" w:rsidRPr="00A95C24">
        <w:rPr>
          <w:rFonts w:hint="eastAsia"/>
          <w:b w:val="0"/>
          <w:bCs w:val="0"/>
        </w:rPr>
        <w:t>.本地性</w:t>
      </w:r>
    </w:p>
    <w:p w14:paraId="0729CF06" w14:textId="77777777" w:rsidR="004F460F" w:rsidRPr="00A95C24" w:rsidRDefault="004F460F" w:rsidP="004F460F">
      <w:pPr>
        <w:pStyle w:val="a3"/>
        <w:shd w:val="clear" w:color="auto" w:fill="FFFFFF"/>
        <w:spacing w:before="0" w:beforeAutospacing="0" w:after="240" w:afterAutospacing="0" w:line="390" w:lineRule="atLeast"/>
        <w:rPr>
          <w:rFonts w:ascii="仿宋" w:eastAsia="仿宋" w:hAnsi="仿宋" w:cs="Arial" w:hint="eastAsia"/>
          <w:color w:val="4D4D4D"/>
        </w:rPr>
      </w:pPr>
      <w:r w:rsidRPr="00A95C24">
        <w:rPr>
          <w:rFonts w:ascii="仿宋" w:eastAsia="仿宋" w:hAnsi="仿宋" w:cs="Arial"/>
          <w:color w:val="4D4D4D"/>
        </w:rPr>
        <w:t>在Google的计算环境中，网络带宽是一种相对稀缺的资源。利用输入数据存储在集群机器的本地磁盘上，从而可以节省网络带宽。GFS将每个文件划分为64MB块，并在不同的机器上存储每个块的几个副本（通常为3个副本）。 MapReduce中的master会考虑输入文件的位置信息，并尝试在包含相应输入数据副本的计算机上计划map任务。如果这个行不通，它会尝试在该任务的输入数据的副本附近安排map任务（例如，位于同一交换机的机器上）。运行大型MapReduce操作时，对于集群中的大部分worker，大多数输入数据在本地读取，不会消耗网络带宽。</w:t>
      </w:r>
    </w:p>
    <w:p w14:paraId="69F7CFCD" w14:textId="3982FF8E" w:rsidR="004F460F" w:rsidRPr="00A95C24" w:rsidRDefault="00A95C24" w:rsidP="00A95C24">
      <w:pPr>
        <w:pStyle w:val="3"/>
        <w:rPr>
          <w:rFonts w:cs="宋体"/>
          <w:b w:val="0"/>
          <w:bCs w:val="0"/>
        </w:rPr>
      </w:pPr>
      <w:bookmarkStart w:id="6" w:name="t5"/>
      <w:bookmarkEnd w:id="6"/>
      <w:r w:rsidRPr="00A95C24">
        <w:rPr>
          <w:b w:val="0"/>
          <w:bCs w:val="0"/>
        </w:rPr>
        <w:t>5</w:t>
      </w:r>
      <w:r w:rsidR="004F460F" w:rsidRPr="00A95C24">
        <w:rPr>
          <w:rFonts w:hint="eastAsia"/>
          <w:b w:val="0"/>
          <w:bCs w:val="0"/>
        </w:rPr>
        <w:t>.任务粒度</w:t>
      </w:r>
    </w:p>
    <w:p w14:paraId="7C358AF8" w14:textId="6D49A98B" w:rsidR="004F460F" w:rsidRPr="00A95C24" w:rsidRDefault="004F460F" w:rsidP="00A95C24">
      <w:pPr>
        <w:pStyle w:val="a3"/>
        <w:shd w:val="clear" w:color="auto" w:fill="FFFFFF"/>
        <w:spacing w:before="0" w:beforeAutospacing="0" w:after="240" w:afterAutospacing="0" w:line="390" w:lineRule="atLeast"/>
        <w:rPr>
          <w:rFonts w:ascii="仿宋" w:eastAsia="仿宋" w:hAnsi="仿宋" w:cs="Arial" w:hint="eastAsia"/>
          <w:color w:val="4D4D4D"/>
        </w:rPr>
      </w:pPr>
      <w:r w:rsidRPr="00A95C24">
        <w:rPr>
          <w:rFonts w:ascii="仿宋" w:eastAsia="仿宋" w:hAnsi="仿宋" w:cs="Arial"/>
          <w:color w:val="4D4D4D"/>
        </w:rPr>
        <w:t>选择M和R的大小。首先M和R的数量应大于worker数量很多，这样可以提高负载均衡，并且发生故障可以尽快恢复。其次，在实践中，倾向于选择M使得每一个任务为16MB或者64MB，R则为worker的数倍。文中提到经常采用的worker数量为2000，M为200000，R为5000。</w:t>
      </w:r>
      <w:r w:rsidRPr="00A95C24">
        <w:rPr>
          <w:rFonts w:ascii="仿宋" w:eastAsia="仿宋" w:hAnsi="仿宋" w:cs="Arial"/>
          <w:color w:val="4D4D4D"/>
        </w:rPr>
        <w:br/>
        <w:t>延长MapReduce操作所花费的总时间的常见原因之一是落后的机器（straggler），即，在计算中完成最后几个map或reduce任务之一需要非常长时间的机器。Stragglers可能出于各种原因而出现。例如，具有坏磁盘的计算机可能会遇到频繁的可纠正错误，从而将其读取性能从30MB / s降低到1MB / s。当MapReduce操作接近完成时，master会调度剩余正在进行的任务的备份执行。无论主要执行还是备份执行完成，任务都会标记为已完成。它通常会将操作使用的计算资源增加不超过百分之几，但这种操作大大减少了完成大型MapReduce操作的时间。例如，当禁用备份任务机制时，排序程序需要多花44％的时间才能完成。</w:t>
      </w:r>
    </w:p>
    <w:sectPr w:rsidR="004F460F" w:rsidRPr="00A95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94D8C"/>
    <w:multiLevelType w:val="multilevel"/>
    <w:tmpl w:val="5F3E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1646A"/>
    <w:multiLevelType w:val="multilevel"/>
    <w:tmpl w:val="0AF6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67C19"/>
    <w:multiLevelType w:val="multilevel"/>
    <w:tmpl w:val="60A4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A4833"/>
    <w:multiLevelType w:val="multilevel"/>
    <w:tmpl w:val="2182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6327C"/>
    <w:multiLevelType w:val="multilevel"/>
    <w:tmpl w:val="F49E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849A4"/>
    <w:multiLevelType w:val="multilevel"/>
    <w:tmpl w:val="C09E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C3F72"/>
    <w:multiLevelType w:val="multilevel"/>
    <w:tmpl w:val="816E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3268D"/>
    <w:multiLevelType w:val="multilevel"/>
    <w:tmpl w:val="5C74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B0119"/>
    <w:multiLevelType w:val="multilevel"/>
    <w:tmpl w:val="7AE2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5"/>
  </w:num>
  <w:num w:numId="5">
    <w:abstractNumId w:val="8"/>
  </w:num>
  <w:num w:numId="6">
    <w:abstractNumId w:val="6"/>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79"/>
    <w:rsid w:val="000C2BEE"/>
    <w:rsid w:val="002A22AE"/>
    <w:rsid w:val="004F460F"/>
    <w:rsid w:val="005E4135"/>
    <w:rsid w:val="0091723E"/>
    <w:rsid w:val="00A95C24"/>
    <w:rsid w:val="00AF4F79"/>
    <w:rsid w:val="00D509CB"/>
    <w:rsid w:val="00E61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6EF1"/>
  <w15:chartTrackingRefBased/>
  <w15:docId w15:val="{50F23FFD-4C85-42C1-80D2-4F7A4208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B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41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41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46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2BE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0C2BEE"/>
    <w:rPr>
      <w:b/>
      <w:bCs/>
      <w:kern w:val="44"/>
      <w:sz w:val="44"/>
      <w:szCs w:val="44"/>
    </w:rPr>
  </w:style>
  <w:style w:type="character" w:customStyle="1" w:styleId="20">
    <w:name w:val="标题 2 字符"/>
    <w:basedOn w:val="a0"/>
    <w:link w:val="2"/>
    <w:uiPriority w:val="9"/>
    <w:rsid w:val="005E41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4135"/>
    <w:rPr>
      <w:b/>
      <w:bCs/>
      <w:sz w:val="32"/>
      <w:szCs w:val="32"/>
    </w:rPr>
  </w:style>
  <w:style w:type="character" w:customStyle="1" w:styleId="40">
    <w:name w:val="标题 4 字符"/>
    <w:basedOn w:val="a0"/>
    <w:link w:val="4"/>
    <w:uiPriority w:val="9"/>
    <w:rsid w:val="004F460F"/>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4F4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F460F"/>
    <w:rPr>
      <w:rFonts w:ascii="宋体" w:eastAsia="宋体" w:hAnsi="宋体" w:cs="宋体"/>
      <w:kern w:val="0"/>
      <w:sz w:val="24"/>
      <w:szCs w:val="24"/>
    </w:rPr>
  </w:style>
  <w:style w:type="character" w:styleId="HTML1">
    <w:name w:val="HTML Code"/>
    <w:basedOn w:val="a0"/>
    <w:uiPriority w:val="99"/>
    <w:semiHidden/>
    <w:unhideWhenUsed/>
    <w:rsid w:val="004F460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8823">
      <w:bodyDiv w:val="1"/>
      <w:marLeft w:val="0"/>
      <w:marRight w:val="0"/>
      <w:marTop w:val="0"/>
      <w:marBottom w:val="0"/>
      <w:divBdr>
        <w:top w:val="none" w:sz="0" w:space="0" w:color="auto"/>
        <w:left w:val="none" w:sz="0" w:space="0" w:color="auto"/>
        <w:bottom w:val="none" w:sz="0" w:space="0" w:color="auto"/>
        <w:right w:val="none" w:sz="0" w:space="0" w:color="auto"/>
      </w:divBdr>
    </w:div>
    <w:div w:id="496307218">
      <w:bodyDiv w:val="1"/>
      <w:marLeft w:val="0"/>
      <w:marRight w:val="0"/>
      <w:marTop w:val="0"/>
      <w:marBottom w:val="0"/>
      <w:divBdr>
        <w:top w:val="none" w:sz="0" w:space="0" w:color="auto"/>
        <w:left w:val="none" w:sz="0" w:space="0" w:color="auto"/>
        <w:bottom w:val="none" w:sz="0" w:space="0" w:color="auto"/>
        <w:right w:val="none" w:sz="0" w:space="0" w:color="auto"/>
      </w:divBdr>
    </w:div>
    <w:div w:id="537744329">
      <w:bodyDiv w:val="1"/>
      <w:marLeft w:val="0"/>
      <w:marRight w:val="0"/>
      <w:marTop w:val="0"/>
      <w:marBottom w:val="0"/>
      <w:divBdr>
        <w:top w:val="none" w:sz="0" w:space="0" w:color="auto"/>
        <w:left w:val="none" w:sz="0" w:space="0" w:color="auto"/>
        <w:bottom w:val="none" w:sz="0" w:space="0" w:color="auto"/>
        <w:right w:val="none" w:sz="0" w:space="0" w:color="auto"/>
      </w:divBdr>
    </w:div>
    <w:div w:id="564222969">
      <w:bodyDiv w:val="1"/>
      <w:marLeft w:val="0"/>
      <w:marRight w:val="0"/>
      <w:marTop w:val="0"/>
      <w:marBottom w:val="0"/>
      <w:divBdr>
        <w:top w:val="none" w:sz="0" w:space="0" w:color="auto"/>
        <w:left w:val="none" w:sz="0" w:space="0" w:color="auto"/>
        <w:bottom w:val="none" w:sz="0" w:space="0" w:color="auto"/>
        <w:right w:val="none" w:sz="0" w:space="0" w:color="auto"/>
      </w:divBdr>
    </w:div>
    <w:div w:id="1106193342">
      <w:bodyDiv w:val="1"/>
      <w:marLeft w:val="0"/>
      <w:marRight w:val="0"/>
      <w:marTop w:val="0"/>
      <w:marBottom w:val="0"/>
      <w:divBdr>
        <w:top w:val="none" w:sz="0" w:space="0" w:color="auto"/>
        <w:left w:val="none" w:sz="0" w:space="0" w:color="auto"/>
        <w:bottom w:val="none" w:sz="0" w:space="0" w:color="auto"/>
        <w:right w:val="none" w:sz="0" w:space="0" w:color="auto"/>
      </w:divBdr>
      <w:divsChild>
        <w:div w:id="11760258">
          <w:marLeft w:val="0"/>
          <w:marRight w:val="0"/>
          <w:marTop w:val="0"/>
          <w:marBottom w:val="0"/>
          <w:divBdr>
            <w:top w:val="none" w:sz="0" w:space="0" w:color="auto"/>
            <w:left w:val="none" w:sz="0" w:space="0" w:color="auto"/>
            <w:bottom w:val="none" w:sz="0" w:space="0" w:color="auto"/>
            <w:right w:val="none" w:sz="0" w:space="0" w:color="auto"/>
          </w:divBdr>
        </w:div>
        <w:div w:id="225188604">
          <w:marLeft w:val="0"/>
          <w:marRight w:val="0"/>
          <w:marTop w:val="0"/>
          <w:marBottom w:val="0"/>
          <w:divBdr>
            <w:top w:val="none" w:sz="0" w:space="0" w:color="auto"/>
            <w:left w:val="none" w:sz="0" w:space="0" w:color="auto"/>
            <w:bottom w:val="none" w:sz="0" w:space="0" w:color="auto"/>
            <w:right w:val="none" w:sz="0" w:space="0" w:color="auto"/>
          </w:divBdr>
        </w:div>
      </w:divsChild>
    </w:div>
    <w:div w:id="1107046136">
      <w:bodyDiv w:val="1"/>
      <w:marLeft w:val="0"/>
      <w:marRight w:val="0"/>
      <w:marTop w:val="0"/>
      <w:marBottom w:val="0"/>
      <w:divBdr>
        <w:top w:val="none" w:sz="0" w:space="0" w:color="auto"/>
        <w:left w:val="none" w:sz="0" w:space="0" w:color="auto"/>
        <w:bottom w:val="none" w:sz="0" w:space="0" w:color="auto"/>
        <w:right w:val="none" w:sz="0" w:space="0" w:color="auto"/>
      </w:divBdr>
    </w:div>
    <w:div w:id="1208563108">
      <w:bodyDiv w:val="1"/>
      <w:marLeft w:val="0"/>
      <w:marRight w:val="0"/>
      <w:marTop w:val="0"/>
      <w:marBottom w:val="0"/>
      <w:divBdr>
        <w:top w:val="none" w:sz="0" w:space="0" w:color="auto"/>
        <w:left w:val="none" w:sz="0" w:space="0" w:color="auto"/>
        <w:bottom w:val="none" w:sz="0" w:space="0" w:color="auto"/>
        <w:right w:val="none" w:sz="0" w:space="0" w:color="auto"/>
      </w:divBdr>
    </w:div>
    <w:div w:id="1827356965">
      <w:bodyDiv w:val="1"/>
      <w:marLeft w:val="0"/>
      <w:marRight w:val="0"/>
      <w:marTop w:val="0"/>
      <w:marBottom w:val="0"/>
      <w:divBdr>
        <w:top w:val="none" w:sz="0" w:space="0" w:color="auto"/>
        <w:left w:val="none" w:sz="0" w:space="0" w:color="auto"/>
        <w:bottom w:val="none" w:sz="0" w:space="0" w:color="auto"/>
        <w:right w:val="none" w:sz="0" w:space="0" w:color="auto"/>
      </w:divBdr>
    </w:div>
    <w:div w:id="1864592053">
      <w:bodyDiv w:val="1"/>
      <w:marLeft w:val="0"/>
      <w:marRight w:val="0"/>
      <w:marTop w:val="0"/>
      <w:marBottom w:val="0"/>
      <w:divBdr>
        <w:top w:val="none" w:sz="0" w:space="0" w:color="auto"/>
        <w:left w:val="none" w:sz="0" w:space="0" w:color="auto"/>
        <w:bottom w:val="none" w:sz="0" w:space="0" w:color="auto"/>
        <w:right w:val="none" w:sz="0" w:space="0" w:color="auto"/>
      </w:divBdr>
      <w:divsChild>
        <w:div w:id="1088621958">
          <w:marLeft w:val="0"/>
          <w:marRight w:val="0"/>
          <w:marTop w:val="0"/>
          <w:marBottom w:val="0"/>
          <w:divBdr>
            <w:top w:val="none" w:sz="0" w:space="0" w:color="auto"/>
            <w:left w:val="none" w:sz="0" w:space="0" w:color="auto"/>
            <w:bottom w:val="none" w:sz="0" w:space="0" w:color="auto"/>
            <w:right w:val="none" w:sz="0" w:space="0" w:color="auto"/>
          </w:divBdr>
        </w:div>
        <w:div w:id="1257978126">
          <w:marLeft w:val="0"/>
          <w:marRight w:val="0"/>
          <w:marTop w:val="0"/>
          <w:marBottom w:val="0"/>
          <w:divBdr>
            <w:top w:val="none" w:sz="0" w:space="0" w:color="auto"/>
            <w:left w:val="none" w:sz="0" w:space="0" w:color="auto"/>
            <w:bottom w:val="none" w:sz="0" w:space="0" w:color="auto"/>
            <w:right w:val="none" w:sz="0" w:space="0" w:color="auto"/>
          </w:divBdr>
        </w:div>
      </w:divsChild>
    </w:div>
    <w:div w:id="194078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迦南 刘</dc:creator>
  <cp:keywords/>
  <dc:description/>
  <cp:lastModifiedBy>迦南 刘</cp:lastModifiedBy>
  <cp:revision>6</cp:revision>
  <dcterms:created xsi:type="dcterms:W3CDTF">2020-12-09T08:46:00Z</dcterms:created>
  <dcterms:modified xsi:type="dcterms:W3CDTF">2020-12-09T09:50:00Z</dcterms:modified>
</cp:coreProperties>
</file>