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793F0" w14:textId="2FF83F01" w:rsidR="003530E6" w:rsidRPr="005059AD" w:rsidRDefault="007C6D8E" w:rsidP="00C474AC">
      <w:pPr>
        <w:jc w:val="right"/>
        <w:rPr>
          <w:rFonts w:cstheme="minorHAnsi"/>
          <w:b/>
          <w:bCs/>
          <w:sz w:val="24"/>
          <w:szCs w:val="24"/>
        </w:rPr>
      </w:pPr>
      <w:r w:rsidRPr="005059AD">
        <w:rPr>
          <w:rFonts w:cstheme="minorHAnsi"/>
          <w:b/>
          <w:bCs/>
          <w:sz w:val="24"/>
          <w:szCs w:val="24"/>
        </w:rPr>
        <w:t>0</w:t>
      </w:r>
      <w:r w:rsidR="00C474AC" w:rsidRPr="005059AD">
        <w:rPr>
          <w:rFonts w:cstheme="minorHAnsi"/>
          <w:b/>
          <w:bCs/>
          <w:sz w:val="24"/>
          <w:szCs w:val="24"/>
        </w:rPr>
        <w:t>4</w:t>
      </w:r>
      <w:r w:rsidR="00C474AC" w:rsidRPr="005059AD">
        <w:rPr>
          <w:rFonts w:cstheme="minorHAnsi"/>
          <w:b/>
          <w:bCs/>
          <w:sz w:val="24"/>
          <w:szCs w:val="24"/>
          <w:vertAlign w:val="superscript"/>
        </w:rPr>
        <w:t>th</w:t>
      </w:r>
      <w:r w:rsidR="00C474AC" w:rsidRPr="005059AD">
        <w:rPr>
          <w:rFonts w:cstheme="minorHAnsi"/>
          <w:b/>
          <w:bCs/>
          <w:sz w:val="24"/>
          <w:szCs w:val="24"/>
        </w:rPr>
        <w:t xml:space="preserve"> June 2025</w:t>
      </w:r>
    </w:p>
    <w:p w14:paraId="11315912" w14:textId="77777777" w:rsidR="007C6D8E" w:rsidRPr="007C6D8E" w:rsidRDefault="007C6D8E" w:rsidP="007C6D8E">
      <w:pPr>
        <w:rPr>
          <w:rFonts w:cstheme="minorHAnsi"/>
          <w:b/>
          <w:bCs/>
          <w:sz w:val="28"/>
          <w:szCs w:val="28"/>
        </w:rPr>
      </w:pPr>
      <w:r w:rsidRPr="007C6D8E">
        <w:rPr>
          <w:rFonts w:cstheme="minorHAnsi"/>
          <w:b/>
          <w:bCs/>
          <w:sz w:val="28"/>
          <w:szCs w:val="28"/>
        </w:rPr>
        <w:t>Comprehensive Review of "A Deep Prediction Framework for Multi-Source Information via Heterogeneous GNN"</w:t>
      </w:r>
    </w:p>
    <w:p w14:paraId="0D406582" w14:textId="4ADC0C89" w:rsidR="007C6D8E" w:rsidRPr="005059AD" w:rsidRDefault="007C6D8E" w:rsidP="007C6D8E">
      <w:pPr>
        <w:rPr>
          <w:rFonts w:cstheme="minorHAnsi"/>
          <w:sz w:val="24"/>
          <w:szCs w:val="24"/>
        </w:rPr>
      </w:pPr>
      <w:r w:rsidRPr="007C6D8E">
        <w:rPr>
          <w:rFonts w:cstheme="minorHAnsi"/>
          <w:b/>
          <w:bCs/>
          <w:sz w:val="24"/>
          <w:szCs w:val="24"/>
        </w:rPr>
        <w:t>Authors:</w:t>
      </w:r>
      <w:r w:rsidRPr="007C6D8E">
        <w:rPr>
          <w:rFonts w:cstheme="minorHAnsi"/>
          <w:sz w:val="24"/>
          <w:szCs w:val="24"/>
        </w:rPr>
        <w:t xml:space="preserve"> </w:t>
      </w:r>
      <w:r w:rsidRPr="005059AD">
        <w:rPr>
          <w:rFonts w:cstheme="minorHAnsi"/>
          <w:sz w:val="24"/>
          <w:szCs w:val="24"/>
        </w:rPr>
        <w:t xml:space="preserve">Wu, Zhen, </w:t>
      </w:r>
      <w:proofErr w:type="spellStart"/>
      <w:r w:rsidRPr="005059AD">
        <w:rPr>
          <w:rFonts w:cstheme="minorHAnsi"/>
          <w:sz w:val="24"/>
          <w:szCs w:val="24"/>
        </w:rPr>
        <w:t>Jingya</w:t>
      </w:r>
      <w:proofErr w:type="spellEnd"/>
      <w:r w:rsidRPr="005059AD">
        <w:rPr>
          <w:rFonts w:cstheme="minorHAnsi"/>
          <w:sz w:val="24"/>
          <w:szCs w:val="24"/>
        </w:rPr>
        <w:t xml:space="preserve"> Zhou, Jinghui Zhang, Ling Liu, and </w:t>
      </w:r>
      <w:proofErr w:type="spellStart"/>
      <w:r w:rsidRPr="005059AD">
        <w:rPr>
          <w:rFonts w:cstheme="minorHAnsi"/>
          <w:sz w:val="24"/>
          <w:szCs w:val="24"/>
        </w:rPr>
        <w:t>Chizhou</w:t>
      </w:r>
      <w:proofErr w:type="spellEnd"/>
      <w:r w:rsidRPr="005059AD">
        <w:rPr>
          <w:rFonts w:cstheme="minorHAnsi"/>
          <w:sz w:val="24"/>
          <w:szCs w:val="24"/>
        </w:rPr>
        <w:t xml:space="preserve"> </w:t>
      </w:r>
      <w:proofErr w:type="spellStart"/>
      <w:r w:rsidRPr="005059AD">
        <w:rPr>
          <w:rFonts w:cstheme="minorHAnsi"/>
          <w:sz w:val="24"/>
          <w:szCs w:val="24"/>
        </w:rPr>
        <w:t>Huang</w:t>
      </w:r>
      <w:r w:rsidRPr="007C6D8E">
        <w:rPr>
          <w:rFonts w:cstheme="minorHAnsi"/>
          <w:sz w:val="24"/>
          <w:szCs w:val="24"/>
        </w:rPr>
        <w:t>Conference</w:t>
      </w:r>
      <w:proofErr w:type="spellEnd"/>
      <w:r w:rsidRPr="007C6D8E">
        <w:rPr>
          <w:rFonts w:cstheme="minorHAnsi"/>
          <w:sz w:val="24"/>
          <w:szCs w:val="24"/>
        </w:rPr>
        <w:t>: 30th ACM SIGKDD Conference on Knowledge Discovery and Data Mining (KDD ’24)</w:t>
      </w:r>
      <w:r w:rsidRPr="007C6D8E">
        <w:rPr>
          <w:rFonts w:cstheme="minorHAnsi"/>
          <w:sz w:val="24"/>
          <w:szCs w:val="24"/>
        </w:rPr>
        <w:br/>
        <w:t>DOI: </w:t>
      </w:r>
      <w:hyperlink r:id="rId7" w:tgtFrame="_blank" w:history="1">
        <w:r w:rsidRPr="007C6D8E">
          <w:rPr>
            <w:rStyle w:val="Hyperlink"/>
            <w:rFonts w:cstheme="minorHAnsi"/>
            <w:sz w:val="24"/>
            <w:szCs w:val="24"/>
          </w:rPr>
          <w:t>https://doi.org/10.1145/3637528.3671966</w:t>
        </w:r>
      </w:hyperlink>
    </w:p>
    <w:p w14:paraId="4C2FE0FA" w14:textId="673795A0" w:rsidR="007C6D8E" w:rsidRPr="005059AD" w:rsidRDefault="00CD7D65" w:rsidP="007C6D8E">
      <w:pPr>
        <w:rPr>
          <w:rFonts w:cstheme="minorHAnsi"/>
          <w:sz w:val="24"/>
          <w:szCs w:val="24"/>
        </w:rPr>
      </w:pPr>
      <w:r w:rsidRPr="005059AD">
        <w:rPr>
          <w:rFonts w:cstheme="minorHAnsi"/>
          <w:b/>
          <w:bCs/>
          <w:sz w:val="24"/>
          <w:szCs w:val="24"/>
        </w:rPr>
        <w:t>Reviewer:</w:t>
      </w:r>
      <w:r w:rsidR="007C6D8E" w:rsidRPr="005059AD">
        <w:rPr>
          <w:rFonts w:cstheme="minorHAnsi"/>
          <w:sz w:val="24"/>
          <w:szCs w:val="24"/>
        </w:rPr>
        <w:t xml:space="preserve"> Eunike Nekundi</w:t>
      </w:r>
      <w:r w:rsidR="005059AD">
        <w:rPr>
          <w:rFonts w:cstheme="minorHAnsi"/>
          <w:sz w:val="24"/>
          <w:szCs w:val="24"/>
        </w:rPr>
        <w:t xml:space="preserve"> 217070590</w:t>
      </w:r>
    </w:p>
    <w:p w14:paraId="7B1902C2" w14:textId="77777777" w:rsidR="00D0037A" w:rsidRPr="00D0037A" w:rsidRDefault="00D0037A" w:rsidP="00D0037A">
      <w:pPr>
        <w:rPr>
          <w:rFonts w:cstheme="minorHAnsi"/>
          <w:sz w:val="28"/>
          <w:szCs w:val="28"/>
        </w:rPr>
      </w:pPr>
      <w:r w:rsidRPr="00D0037A">
        <w:rPr>
          <w:rFonts w:cstheme="minorHAnsi"/>
          <w:b/>
          <w:bCs/>
          <w:sz w:val="28"/>
          <w:szCs w:val="28"/>
        </w:rPr>
        <w:t>Introduction</w:t>
      </w:r>
    </w:p>
    <w:p w14:paraId="3D40BC57" w14:textId="7F04F028" w:rsidR="00D0037A" w:rsidRPr="005059AD" w:rsidRDefault="00D0037A" w:rsidP="007C6D8E">
      <w:pPr>
        <w:rPr>
          <w:rFonts w:cstheme="minorHAnsi"/>
          <w:sz w:val="24"/>
          <w:szCs w:val="24"/>
        </w:rPr>
      </w:pPr>
      <w:r w:rsidRPr="00D0037A">
        <w:rPr>
          <w:rFonts w:cstheme="minorHAnsi"/>
          <w:sz w:val="24"/>
          <w:szCs w:val="24"/>
        </w:rPr>
        <w:t xml:space="preserve">Graph Neural Networks (GNNs) have emerged as a powerful paradigm for </w:t>
      </w:r>
      <w:r w:rsidRPr="005059AD">
        <w:rPr>
          <w:rFonts w:cstheme="minorHAnsi"/>
          <w:sz w:val="24"/>
          <w:szCs w:val="24"/>
        </w:rPr>
        <w:t>modelling</w:t>
      </w:r>
      <w:r w:rsidRPr="00D0037A">
        <w:rPr>
          <w:rFonts w:cstheme="minorHAnsi"/>
          <w:sz w:val="24"/>
          <w:szCs w:val="24"/>
        </w:rPr>
        <w:t xml:space="preserve"> relational data, achieving remarkable success in domains ranging from social network analysis to bioinformatics. However, real-world systems rarely consist of simple, homogeneous connections</w:t>
      </w:r>
      <w:r w:rsidR="00725F10" w:rsidRPr="005059AD">
        <w:rPr>
          <w:rFonts w:cstheme="minorHAnsi"/>
          <w:sz w:val="24"/>
          <w:szCs w:val="24"/>
        </w:rPr>
        <w:t xml:space="preserve">; </w:t>
      </w:r>
      <w:r w:rsidRPr="00D0037A">
        <w:rPr>
          <w:rFonts w:cstheme="minorHAnsi"/>
          <w:sz w:val="24"/>
          <w:szCs w:val="24"/>
        </w:rPr>
        <w:t>they are inherently heterogeneous, comprising diverse node and edge types (e.g., users, products, and transactions in e-commerce systems) with multi-modal features (text, images, time-series). Traditional GNNs, designed primarily for homogeneous graphs, struggle to capture these complexities, leading to suboptimal performance in tasks like node classification, link prediction, and fraud detection.</w:t>
      </w:r>
    </w:p>
    <w:p w14:paraId="31BA00B8" w14:textId="78F06AE6" w:rsidR="00725F10" w:rsidRPr="007C6D8E" w:rsidRDefault="00725F10" w:rsidP="007C6D8E">
      <w:pPr>
        <w:rPr>
          <w:rFonts w:cstheme="minorHAnsi"/>
          <w:sz w:val="24"/>
          <w:szCs w:val="24"/>
        </w:rPr>
      </w:pPr>
      <w:r w:rsidRPr="005059AD">
        <w:rPr>
          <w:rFonts w:cstheme="minorHAnsi"/>
          <w:sz w:val="24"/>
          <w:szCs w:val="24"/>
        </w:rPr>
        <w:t>The paper </w:t>
      </w:r>
      <w:r w:rsidRPr="005059AD">
        <w:rPr>
          <w:rFonts w:cstheme="minorHAnsi"/>
          <w:i/>
          <w:iCs/>
          <w:sz w:val="24"/>
          <w:szCs w:val="24"/>
        </w:rPr>
        <w:t>"A Deep Prediction Framework for Multi-Source Information via Heterogeneous GNN"</w:t>
      </w:r>
      <w:r w:rsidRPr="005059AD">
        <w:rPr>
          <w:rFonts w:cstheme="minorHAnsi"/>
          <w:sz w:val="24"/>
          <w:szCs w:val="24"/>
        </w:rPr>
        <w:t> (KDD ’24) addresses this gap by proposing a novel </w:t>
      </w:r>
      <w:r w:rsidRPr="005059AD">
        <w:rPr>
          <w:rFonts w:cstheme="minorHAnsi"/>
          <w:b/>
          <w:bCs/>
          <w:sz w:val="24"/>
          <w:szCs w:val="24"/>
        </w:rPr>
        <w:t>Heterogeneous Graph Neural Network (HGNN)</w:t>
      </w:r>
      <w:r w:rsidRPr="005059AD">
        <w:rPr>
          <w:rFonts w:cstheme="minorHAnsi"/>
          <w:sz w:val="24"/>
          <w:szCs w:val="24"/>
        </w:rPr>
        <w:t> framework capable of integrating and learning from multi-source data. The authors introduce innovations in dynamic feature fusion, hierarchical attention mechanisms, and scalable training strategies, demonstrating superior performance over state-of-the-art baselines. This review critically examines the paper’s contributions, methodology, and limitations</w:t>
      </w:r>
      <w:r w:rsidR="0063510F" w:rsidRPr="005059AD">
        <w:rPr>
          <w:rFonts w:cstheme="minorHAnsi"/>
          <w:sz w:val="24"/>
          <w:szCs w:val="24"/>
        </w:rPr>
        <w:t>.</w:t>
      </w:r>
    </w:p>
    <w:p w14:paraId="7A82F0A2" w14:textId="77777777" w:rsidR="007C6D8E" w:rsidRPr="007C6D8E" w:rsidRDefault="007C6D8E" w:rsidP="007C6D8E">
      <w:pPr>
        <w:rPr>
          <w:rFonts w:cstheme="minorHAnsi"/>
          <w:b/>
          <w:bCs/>
          <w:sz w:val="28"/>
          <w:szCs w:val="28"/>
        </w:rPr>
      </w:pPr>
      <w:r w:rsidRPr="007C6D8E">
        <w:rPr>
          <w:rFonts w:cstheme="minorHAnsi"/>
          <w:b/>
          <w:bCs/>
          <w:sz w:val="28"/>
          <w:szCs w:val="28"/>
        </w:rPr>
        <w:t>1. Summary of the Paper</w:t>
      </w:r>
    </w:p>
    <w:p w14:paraId="0C5670D7" w14:textId="23C86782" w:rsidR="007C6D8E" w:rsidRPr="007C6D8E" w:rsidRDefault="007C6D8E" w:rsidP="007C6D8E">
      <w:pPr>
        <w:rPr>
          <w:rFonts w:cstheme="minorHAnsi"/>
          <w:b/>
          <w:bCs/>
          <w:sz w:val="24"/>
          <w:szCs w:val="24"/>
        </w:rPr>
      </w:pPr>
      <w:r w:rsidRPr="007C6D8E">
        <w:rPr>
          <w:rFonts w:cstheme="minorHAnsi"/>
          <w:b/>
          <w:bCs/>
          <w:sz w:val="24"/>
          <w:szCs w:val="24"/>
        </w:rPr>
        <w:t xml:space="preserve">1.1 Problem </w:t>
      </w:r>
      <w:r w:rsidR="0063510F" w:rsidRPr="005059AD">
        <w:rPr>
          <w:rFonts w:cstheme="minorHAnsi"/>
          <w:b/>
          <w:bCs/>
          <w:sz w:val="24"/>
          <w:szCs w:val="24"/>
        </w:rPr>
        <w:t>b</w:t>
      </w:r>
      <w:r w:rsidRPr="007C6D8E">
        <w:rPr>
          <w:rFonts w:cstheme="minorHAnsi"/>
          <w:b/>
          <w:bCs/>
          <w:sz w:val="24"/>
          <w:szCs w:val="24"/>
        </w:rPr>
        <w:t xml:space="preserve">eing </w:t>
      </w:r>
      <w:r w:rsidR="0063510F" w:rsidRPr="005059AD">
        <w:rPr>
          <w:rFonts w:cstheme="minorHAnsi"/>
          <w:b/>
          <w:bCs/>
          <w:sz w:val="24"/>
          <w:szCs w:val="24"/>
        </w:rPr>
        <w:t>a</w:t>
      </w:r>
      <w:r w:rsidRPr="007C6D8E">
        <w:rPr>
          <w:rFonts w:cstheme="minorHAnsi"/>
          <w:b/>
          <w:bCs/>
          <w:sz w:val="24"/>
          <w:szCs w:val="24"/>
        </w:rPr>
        <w:t>ddressed</w:t>
      </w:r>
    </w:p>
    <w:p w14:paraId="6B33907D" w14:textId="7CA8DEF5" w:rsidR="007C6D8E" w:rsidRPr="007C6D8E" w:rsidRDefault="007C6D8E" w:rsidP="007C6D8E">
      <w:pPr>
        <w:rPr>
          <w:rFonts w:cstheme="minorHAnsi"/>
          <w:sz w:val="24"/>
          <w:szCs w:val="24"/>
        </w:rPr>
      </w:pPr>
      <w:r w:rsidRPr="007C6D8E">
        <w:rPr>
          <w:rFonts w:cstheme="minorHAnsi"/>
          <w:sz w:val="24"/>
          <w:szCs w:val="24"/>
        </w:rPr>
        <w:t>The rapid growth of multi-source data in real-world applications (e.g</w:t>
      </w:r>
      <w:r w:rsidR="00CD7D65" w:rsidRPr="005059AD">
        <w:rPr>
          <w:rFonts w:cstheme="minorHAnsi"/>
          <w:sz w:val="24"/>
          <w:szCs w:val="24"/>
        </w:rPr>
        <w:t xml:space="preserve">. </w:t>
      </w:r>
      <w:r w:rsidRPr="007C6D8E">
        <w:rPr>
          <w:rFonts w:cstheme="minorHAnsi"/>
          <w:sz w:val="24"/>
          <w:szCs w:val="24"/>
        </w:rPr>
        <w:t>social networks, financial systems, healthcare, and recommendation engines) presents significant challenges for machine learning models. Traditional deep learning approaches struggle to effectively integrate and model data from diverse sources due to:</w:t>
      </w:r>
    </w:p>
    <w:p w14:paraId="343B07F1" w14:textId="77777777" w:rsidR="007C6D8E" w:rsidRPr="007C6D8E" w:rsidRDefault="007C6D8E" w:rsidP="007C6D8E">
      <w:pPr>
        <w:numPr>
          <w:ilvl w:val="0"/>
          <w:numId w:val="1"/>
        </w:numPr>
        <w:rPr>
          <w:rFonts w:cstheme="minorHAnsi"/>
          <w:b/>
          <w:bCs/>
          <w:sz w:val="24"/>
          <w:szCs w:val="24"/>
        </w:rPr>
      </w:pPr>
      <w:r w:rsidRPr="007C6D8E">
        <w:rPr>
          <w:rFonts w:cstheme="minorHAnsi"/>
          <w:b/>
          <w:bCs/>
          <w:sz w:val="24"/>
          <w:szCs w:val="24"/>
        </w:rPr>
        <w:t>Heterogeneity in Data Structures:</w:t>
      </w:r>
    </w:p>
    <w:p w14:paraId="57AC7E31" w14:textId="4C0C589B" w:rsidR="007C6D8E" w:rsidRPr="007C6D8E" w:rsidRDefault="007C6D8E" w:rsidP="007C6D8E">
      <w:pPr>
        <w:numPr>
          <w:ilvl w:val="1"/>
          <w:numId w:val="1"/>
        </w:numPr>
        <w:rPr>
          <w:rFonts w:cstheme="minorHAnsi"/>
          <w:sz w:val="24"/>
          <w:szCs w:val="24"/>
        </w:rPr>
      </w:pPr>
      <w:r w:rsidRPr="007C6D8E">
        <w:rPr>
          <w:rFonts w:cstheme="minorHAnsi"/>
          <w:sz w:val="24"/>
          <w:szCs w:val="24"/>
        </w:rPr>
        <w:t>Real-world graphs consist</w:t>
      </w:r>
      <w:r w:rsidR="00CD7D65" w:rsidRPr="005059AD">
        <w:rPr>
          <w:rFonts w:cstheme="minorHAnsi"/>
          <w:sz w:val="24"/>
          <w:szCs w:val="24"/>
        </w:rPr>
        <w:t>ing</w:t>
      </w:r>
      <w:r w:rsidRPr="007C6D8E">
        <w:rPr>
          <w:rFonts w:cstheme="minorHAnsi"/>
          <w:sz w:val="24"/>
          <w:szCs w:val="24"/>
        </w:rPr>
        <w:t xml:space="preserve"> of multiple node and edge types (e.g.</w:t>
      </w:r>
      <w:r w:rsidR="00CD7D65" w:rsidRPr="005059AD">
        <w:rPr>
          <w:rFonts w:cstheme="minorHAnsi"/>
          <w:sz w:val="24"/>
          <w:szCs w:val="24"/>
        </w:rPr>
        <w:t xml:space="preserve"> </w:t>
      </w:r>
      <w:r w:rsidRPr="007C6D8E">
        <w:rPr>
          <w:rFonts w:cstheme="minorHAnsi"/>
          <w:sz w:val="24"/>
          <w:szCs w:val="24"/>
        </w:rPr>
        <w:t>users, products, transactions in an e-commerce system).</w:t>
      </w:r>
    </w:p>
    <w:p w14:paraId="0F720F3F" w14:textId="1FD2C54E" w:rsidR="007C6D8E" w:rsidRPr="007C6D8E" w:rsidRDefault="007C6D8E" w:rsidP="007C6D8E">
      <w:pPr>
        <w:numPr>
          <w:ilvl w:val="1"/>
          <w:numId w:val="1"/>
        </w:numPr>
        <w:rPr>
          <w:rFonts w:cstheme="minorHAnsi"/>
          <w:sz w:val="24"/>
          <w:szCs w:val="24"/>
        </w:rPr>
      </w:pPr>
      <w:r w:rsidRPr="007C6D8E">
        <w:rPr>
          <w:rFonts w:cstheme="minorHAnsi"/>
          <w:sz w:val="24"/>
          <w:szCs w:val="24"/>
        </w:rPr>
        <w:t>Each node/edge type may have different feature representations (e.g.</w:t>
      </w:r>
      <w:r w:rsidR="00CD7D65" w:rsidRPr="005059AD">
        <w:rPr>
          <w:rFonts w:cstheme="minorHAnsi"/>
          <w:sz w:val="24"/>
          <w:szCs w:val="24"/>
        </w:rPr>
        <w:t xml:space="preserve"> </w:t>
      </w:r>
      <w:r w:rsidRPr="007C6D8E">
        <w:rPr>
          <w:rFonts w:cstheme="minorHAnsi"/>
          <w:sz w:val="24"/>
          <w:szCs w:val="24"/>
        </w:rPr>
        <w:t>text, images, numerical data).</w:t>
      </w:r>
    </w:p>
    <w:p w14:paraId="25BF9784" w14:textId="77777777" w:rsidR="007C6D8E" w:rsidRPr="007C6D8E" w:rsidRDefault="007C6D8E" w:rsidP="007C6D8E">
      <w:pPr>
        <w:numPr>
          <w:ilvl w:val="0"/>
          <w:numId w:val="1"/>
        </w:numPr>
        <w:rPr>
          <w:rFonts w:cstheme="minorHAnsi"/>
          <w:b/>
          <w:bCs/>
          <w:sz w:val="24"/>
          <w:szCs w:val="24"/>
        </w:rPr>
      </w:pPr>
      <w:r w:rsidRPr="007C6D8E">
        <w:rPr>
          <w:rFonts w:cstheme="minorHAnsi"/>
          <w:b/>
          <w:bCs/>
          <w:sz w:val="24"/>
          <w:szCs w:val="24"/>
        </w:rPr>
        <w:t>Complex Relational Dependencies:</w:t>
      </w:r>
    </w:p>
    <w:p w14:paraId="42245C33" w14:textId="42F1DF47" w:rsidR="007C6D8E" w:rsidRPr="007C6D8E" w:rsidRDefault="007C6D8E" w:rsidP="007C6D8E">
      <w:pPr>
        <w:numPr>
          <w:ilvl w:val="1"/>
          <w:numId w:val="1"/>
        </w:numPr>
        <w:rPr>
          <w:rFonts w:cstheme="minorHAnsi"/>
          <w:sz w:val="24"/>
          <w:szCs w:val="24"/>
        </w:rPr>
      </w:pPr>
      <w:r w:rsidRPr="007C6D8E">
        <w:rPr>
          <w:rFonts w:cstheme="minorHAnsi"/>
          <w:sz w:val="24"/>
          <w:szCs w:val="24"/>
        </w:rPr>
        <w:lastRenderedPageBreak/>
        <w:t>Relationships between entities are often multi-modal (e.g.</w:t>
      </w:r>
      <w:r w:rsidR="00CD7D65" w:rsidRPr="005059AD">
        <w:rPr>
          <w:rFonts w:cstheme="minorHAnsi"/>
          <w:sz w:val="24"/>
          <w:szCs w:val="24"/>
        </w:rPr>
        <w:t xml:space="preserve"> s</w:t>
      </w:r>
      <w:r w:rsidRPr="007C6D8E">
        <w:rPr>
          <w:rFonts w:cstheme="minorHAnsi"/>
          <w:sz w:val="24"/>
          <w:szCs w:val="24"/>
        </w:rPr>
        <w:t>ocial interactions, financial transactions, geographic proximity).</w:t>
      </w:r>
    </w:p>
    <w:p w14:paraId="07F1E1AE" w14:textId="540F7C0F" w:rsidR="007C6D8E" w:rsidRPr="007C6D8E" w:rsidRDefault="007C6D8E" w:rsidP="007C6D8E">
      <w:pPr>
        <w:numPr>
          <w:ilvl w:val="1"/>
          <w:numId w:val="1"/>
        </w:numPr>
        <w:rPr>
          <w:rFonts w:cstheme="minorHAnsi"/>
          <w:sz w:val="24"/>
          <w:szCs w:val="24"/>
        </w:rPr>
      </w:pPr>
      <w:r w:rsidRPr="007C6D8E">
        <w:rPr>
          <w:rFonts w:cstheme="minorHAnsi"/>
          <w:sz w:val="24"/>
          <w:szCs w:val="24"/>
        </w:rPr>
        <w:t>Some relationships are dynamic, evolving over time (e.g. user preferences in recommendation systems).</w:t>
      </w:r>
    </w:p>
    <w:p w14:paraId="656B78D2" w14:textId="77777777" w:rsidR="007C6D8E" w:rsidRPr="007C6D8E" w:rsidRDefault="007C6D8E" w:rsidP="007C6D8E">
      <w:pPr>
        <w:numPr>
          <w:ilvl w:val="0"/>
          <w:numId w:val="1"/>
        </w:numPr>
        <w:rPr>
          <w:rFonts w:cstheme="minorHAnsi"/>
          <w:b/>
          <w:bCs/>
          <w:sz w:val="24"/>
          <w:szCs w:val="24"/>
        </w:rPr>
      </w:pPr>
      <w:r w:rsidRPr="007C6D8E">
        <w:rPr>
          <w:rFonts w:cstheme="minorHAnsi"/>
          <w:b/>
          <w:bCs/>
          <w:sz w:val="24"/>
          <w:szCs w:val="24"/>
        </w:rPr>
        <w:t>Scalability Issues:</w:t>
      </w:r>
    </w:p>
    <w:p w14:paraId="6706FB5C" w14:textId="77777777" w:rsidR="007C6D8E" w:rsidRPr="007C6D8E" w:rsidRDefault="007C6D8E" w:rsidP="007C6D8E">
      <w:pPr>
        <w:numPr>
          <w:ilvl w:val="1"/>
          <w:numId w:val="1"/>
        </w:numPr>
        <w:rPr>
          <w:rFonts w:cstheme="minorHAnsi"/>
          <w:sz w:val="24"/>
          <w:szCs w:val="24"/>
        </w:rPr>
      </w:pPr>
      <w:r w:rsidRPr="007C6D8E">
        <w:rPr>
          <w:rFonts w:cstheme="minorHAnsi"/>
          <w:sz w:val="24"/>
          <w:szCs w:val="24"/>
        </w:rPr>
        <w:t>Many existing GNN models do not efficiently scale to large, heterogeneous graphs (millions of nodes and edges).</w:t>
      </w:r>
    </w:p>
    <w:p w14:paraId="11E5E7EB" w14:textId="77777777" w:rsidR="007C6D8E" w:rsidRPr="007C6D8E" w:rsidRDefault="007C6D8E" w:rsidP="007C6D8E">
      <w:pPr>
        <w:numPr>
          <w:ilvl w:val="1"/>
          <w:numId w:val="1"/>
        </w:numPr>
        <w:rPr>
          <w:rFonts w:cstheme="minorHAnsi"/>
          <w:sz w:val="24"/>
          <w:szCs w:val="24"/>
        </w:rPr>
      </w:pPr>
      <w:r w:rsidRPr="007C6D8E">
        <w:rPr>
          <w:rFonts w:cstheme="minorHAnsi"/>
          <w:sz w:val="24"/>
          <w:szCs w:val="24"/>
        </w:rPr>
        <w:t>Training deep models on such graphs requires significant computational resources.</w:t>
      </w:r>
    </w:p>
    <w:p w14:paraId="3BFEE0A3" w14:textId="77777777" w:rsidR="007C6D8E" w:rsidRPr="007C6D8E" w:rsidRDefault="007C6D8E" w:rsidP="007C6D8E">
      <w:pPr>
        <w:rPr>
          <w:rFonts w:cstheme="minorHAnsi"/>
          <w:sz w:val="24"/>
          <w:szCs w:val="24"/>
        </w:rPr>
      </w:pPr>
      <w:r w:rsidRPr="007C6D8E">
        <w:rPr>
          <w:rFonts w:cstheme="minorHAnsi"/>
          <w:sz w:val="24"/>
          <w:szCs w:val="24"/>
        </w:rPr>
        <w:t>The authors aim to address these challenges by proposing a unified deep learning framework that leverages Heterogeneous Graph Neural Networks (HGNNs) to:</w:t>
      </w:r>
    </w:p>
    <w:p w14:paraId="3BFCA4E2" w14:textId="77777777" w:rsidR="007C6D8E" w:rsidRPr="007C6D8E" w:rsidRDefault="007C6D8E" w:rsidP="007C6D8E">
      <w:pPr>
        <w:numPr>
          <w:ilvl w:val="0"/>
          <w:numId w:val="2"/>
        </w:numPr>
        <w:rPr>
          <w:rFonts w:cstheme="minorHAnsi"/>
          <w:sz w:val="24"/>
          <w:szCs w:val="24"/>
        </w:rPr>
      </w:pPr>
      <w:r w:rsidRPr="007C6D8E">
        <w:rPr>
          <w:rFonts w:cstheme="minorHAnsi"/>
          <w:sz w:val="24"/>
          <w:szCs w:val="24"/>
        </w:rPr>
        <w:t>Integrate multi-source data (structured, unstructured, temporal, spatial).</w:t>
      </w:r>
    </w:p>
    <w:p w14:paraId="664E3982" w14:textId="77777777" w:rsidR="007C6D8E" w:rsidRPr="007C6D8E" w:rsidRDefault="007C6D8E" w:rsidP="007C6D8E">
      <w:pPr>
        <w:numPr>
          <w:ilvl w:val="0"/>
          <w:numId w:val="2"/>
        </w:numPr>
        <w:rPr>
          <w:rFonts w:cstheme="minorHAnsi"/>
          <w:sz w:val="24"/>
          <w:szCs w:val="24"/>
        </w:rPr>
      </w:pPr>
      <w:r w:rsidRPr="007C6D8E">
        <w:rPr>
          <w:rFonts w:cstheme="minorHAnsi"/>
          <w:sz w:val="24"/>
          <w:szCs w:val="24"/>
        </w:rPr>
        <w:t>Model complex relationships between different entity types.</w:t>
      </w:r>
    </w:p>
    <w:p w14:paraId="62010E09" w14:textId="77777777" w:rsidR="007C6D8E" w:rsidRPr="007C6D8E" w:rsidRDefault="007C6D8E" w:rsidP="007C6D8E">
      <w:pPr>
        <w:numPr>
          <w:ilvl w:val="0"/>
          <w:numId w:val="2"/>
        </w:numPr>
        <w:rPr>
          <w:rFonts w:cstheme="minorHAnsi"/>
          <w:sz w:val="24"/>
          <w:szCs w:val="24"/>
        </w:rPr>
      </w:pPr>
      <w:r w:rsidRPr="007C6D8E">
        <w:rPr>
          <w:rFonts w:cstheme="minorHAnsi"/>
          <w:sz w:val="24"/>
          <w:szCs w:val="24"/>
        </w:rPr>
        <w:t>Improve prediction accuracy in tasks like node classification, link prediction, and graph-level regression.</w:t>
      </w:r>
    </w:p>
    <w:p w14:paraId="5D8458FE" w14:textId="77777777" w:rsidR="007C6D8E" w:rsidRPr="007C6D8E" w:rsidRDefault="007C6D8E" w:rsidP="007C6D8E">
      <w:pPr>
        <w:rPr>
          <w:rFonts w:cstheme="minorHAnsi"/>
          <w:b/>
          <w:bCs/>
          <w:sz w:val="24"/>
          <w:szCs w:val="24"/>
        </w:rPr>
      </w:pPr>
      <w:r w:rsidRPr="007C6D8E">
        <w:rPr>
          <w:rFonts w:cstheme="minorHAnsi"/>
          <w:b/>
          <w:bCs/>
          <w:sz w:val="24"/>
          <w:szCs w:val="24"/>
        </w:rPr>
        <w:t>1.2 Main Contributions</w:t>
      </w:r>
    </w:p>
    <w:p w14:paraId="3956ED6D" w14:textId="77777777" w:rsidR="007C6D8E" w:rsidRPr="007C6D8E" w:rsidRDefault="007C6D8E" w:rsidP="007C6D8E">
      <w:pPr>
        <w:rPr>
          <w:rFonts w:cstheme="minorHAnsi"/>
          <w:sz w:val="24"/>
          <w:szCs w:val="24"/>
        </w:rPr>
      </w:pPr>
      <w:r w:rsidRPr="007C6D8E">
        <w:rPr>
          <w:rFonts w:cstheme="minorHAnsi"/>
          <w:sz w:val="24"/>
          <w:szCs w:val="24"/>
        </w:rPr>
        <w:t>The paper makes several key contributions to the field of graph representation learning:</w:t>
      </w:r>
    </w:p>
    <w:p w14:paraId="56DF50AD" w14:textId="77777777" w:rsidR="007C6D8E" w:rsidRPr="007C6D8E" w:rsidRDefault="007C6D8E" w:rsidP="007C6D8E">
      <w:pPr>
        <w:rPr>
          <w:rFonts w:cstheme="minorHAnsi"/>
          <w:sz w:val="24"/>
          <w:szCs w:val="24"/>
        </w:rPr>
      </w:pPr>
      <w:r w:rsidRPr="007C6D8E">
        <w:rPr>
          <w:rFonts w:cstheme="minorHAnsi"/>
          <w:sz w:val="24"/>
          <w:szCs w:val="24"/>
        </w:rPr>
        <w:t>(</w:t>
      </w:r>
      <w:r w:rsidRPr="007C6D8E">
        <w:rPr>
          <w:rFonts w:cstheme="minorHAnsi"/>
          <w:b/>
          <w:bCs/>
          <w:sz w:val="24"/>
          <w:szCs w:val="24"/>
        </w:rPr>
        <w:t>1) Novel Heterogeneous GNN Architecture</w:t>
      </w:r>
    </w:p>
    <w:p w14:paraId="5026F422" w14:textId="77777777" w:rsidR="007C6D8E" w:rsidRPr="007C6D8E" w:rsidRDefault="007C6D8E" w:rsidP="007C6D8E">
      <w:pPr>
        <w:numPr>
          <w:ilvl w:val="0"/>
          <w:numId w:val="3"/>
        </w:numPr>
        <w:rPr>
          <w:rFonts w:cstheme="minorHAnsi"/>
          <w:sz w:val="24"/>
          <w:szCs w:val="24"/>
        </w:rPr>
      </w:pPr>
      <w:r w:rsidRPr="007C6D8E">
        <w:rPr>
          <w:rFonts w:cstheme="minorHAnsi"/>
          <w:sz w:val="24"/>
          <w:szCs w:val="24"/>
        </w:rPr>
        <w:t>Introduces a multi-layer HGNN that supports different message-passing mechanisms for different node and edge types.</w:t>
      </w:r>
    </w:p>
    <w:p w14:paraId="01709CCA" w14:textId="71174069" w:rsidR="007C6D8E" w:rsidRPr="007C6D8E" w:rsidRDefault="007C6D8E" w:rsidP="007C6D8E">
      <w:pPr>
        <w:numPr>
          <w:ilvl w:val="0"/>
          <w:numId w:val="3"/>
        </w:numPr>
        <w:rPr>
          <w:rFonts w:cstheme="minorHAnsi"/>
          <w:sz w:val="24"/>
          <w:szCs w:val="24"/>
        </w:rPr>
      </w:pPr>
      <w:r w:rsidRPr="007C6D8E">
        <w:rPr>
          <w:rFonts w:cstheme="minorHAnsi"/>
          <w:sz w:val="24"/>
          <w:szCs w:val="24"/>
        </w:rPr>
        <w:t>Uses meta-paths to capture higher-order semantic relationships (e.g. "User-Product-User" in recommendation systems).</w:t>
      </w:r>
    </w:p>
    <w:p w14:paraId="583B9C17" w14:textId="77777777" w:rsidR="007C6D8E" w:rsidRPr="007C6D8E" w:rsidRDefault="007C6D8E" w:rsidP="007C6D8E">
      <w:pPr>
        <w:rPr>
          <w:rFonts w:cstheme="minorHAnsi"/>
          <w:b/>
          <w:bCs/>
          <w:sz w:val="24"/>
          <w:szCs w:val="24"/>
        </w:rPr>
      </w:pPr>
      <w:r w:rsidRPr="007C6D8E">
        <w:rPr>
          <w:rFonts w:cstheme="minorHAnsi"/>
          <w:b/>
          <w:bCs/>
          <w:sz w:val="24"/>
          <w:szCs w:val="24"/>
        </w:rPr>
        <w:t>(2) Dynamic Information Fusion Mechanism</w:t>
      </w:r>
    </w:p>
    <w:p w14:paraId="01E00CBB" w14:textId="240EEABE" w:rsidR="007C6D8E" w:rsidRPr="007C6D8E" w:rsidRDefault="007C6D8E" w:rsidP="007C6D8E">
      <w:pPr>
        <w:numPr>
          <w:ilvl w:val="0"/>
          <w:numId w:val="4"/>
        </w:numPr>
        <w:rPr>
          <w:rFonts w:cstheme="minorHAnsi"/>
          <w:sz w:val="24"/>
          <w:szCs w:val="24"/>
        </w:rPr>
      </w:pPr>
      <w:r w:rsidRPr="007C6D8E">
        <w:rPr>
          <w:rFonts w:cstheme="minorHAnsi"/>
          <w:sz w:val="24"/>
          <w:szCs w:val="24"/>
        </w:rPr>
        <w:t>Proposes a cross-modal attention mechanism to dynamically weigh features from different sources (e.g. text, images, time-series).</w:t>
      </w:r>
    </w:p>
    <w:p w14:paraId="0B550FDE" w14:textId="77777777" w:rsidR="007C6D8E" w:rsidRPr="007C6D8E" w:rsidRDefault="007C6D8E" w:rsidP="007C6D8E">
      <w:pPr>
        <w:numPr>
          <w:ilvl w:val="0"/>
          <w:numId w:val="4"/>
        </w:numPr>
        <w:rPr>
          <w:rFonts w:cstheme="minorHAnsi"/>
          <w:sz w:val="24"/>
          <w:szCs w:val="24"/>
        </w:rPr>
      </w:pPr>
      <w:r w:rsidRPr="007C6D8E">
        <w:rPr>
          <w:rFonts w:cstheme="minorHAnsi"/>
          <w:sz w:val="24"/>
          <w:szCs w:val="24"/>
        </w:rPr>
        <w:t>Implements a hierarchical aggregation strategy to combine local and global graph information.</w:t>
      </w:r>
    </w:p>
    <w:p w14:paraId="594E7863" w14:textId="77777777" w:rsidR="007C6D8E" w:rsidRPr="007C6D8E" w:rsidRDefault="007C6D8E" w:rsidP="007C6D8E">
      <w:pPr>
        <w:rPr>
          <w:rFonts w:cstheme="minorHAnsi"/>
          <w:b/>
          <w:bCs/>
          <w:sz w:val="24"/>
          <w:szCs w:val="24"/>
        </w:rPr>
      </w:pPr>
      <w:r w:rsidRPr="007C6D8E">
        <w:rPr>
          <w:rFonts w:cstheme="minorHAnsi"/>
          <w:b/>
          <w:bCs/>
          <w:sz w:val="24"/>
          <w:szCs w:val="24"/>
        </w:rPr>
        <w:t>(3) Efficient Learning Strategy</w:t>
      </w:r>
    </w:p>
    <w:p w14:paraId="326D5C67" w14:textId="74825191" w:rsidR="007C6D8E" w:rsidRPr="007C6D8E" w:rsidRDefault="007C6D8E" w:rsidP="007C6D8E">
      <w:pPr>
        <w:numPr>
          <w:ilvl w:val="0"/>
          <w:numId w:val="5"/>
        </w:numPr>
        <w:rPr>
          <w:rFonts w:cstheme="minorHAnsi"/>
          <w:sz w:val="24"/>
          <w:szCs w:val="24"/>
        </w:rPr>
      </w:pPr>
      <w:r w:rsidRPr="007C6D8E">
        <w:rPr>
          <w:rFonts w:cstheme="minorHAnsi"/>
          <w:sz w:val="24"/>
          <w:szCs w:val="24"/>
        </w:rPr>
        <w:t xml:space="preserve">Introduces sampling techniques to handle large-scale graphs (e.g. </w:t>
      </w:r>
      <w:r w:rsidR="00590E7A" w:rsidRPr="005059AD">
        <w:rPr>
          <w:rFonts w:cstheme="minorHAnsi"/>
          <w:sz w:val="24"/>
          <w:szCs w:val="24"/>
        </w:rPr>
        <w:t>neighbourhood</w:t>
      </w:r>
      <w:r w:rsidRPr="007C6D8E">
        <w:rPr>
          <w:rFonts w:cstheme="minorHAnsi"/>
          <w:sz w:val="24"/>
          <w:szCs w:val="24"/>
        </w:rPr>
        <w:t xml:space="preserve"> sampling for mini-batch training).</w:t>
      </w:r>
    </w:p>
    <w:p w14:paraId="287E9BEF" w14:textId="4E5B072F" w:rsidR="007C6D8E" w:rsidRPr="007C6D8E" w:rsidRDefault="007C6D8E" w:rsidP="007C6D8E">
      <w:pPr>
        <w:numPr>
          <w:ilvl w:val="0"/>
          <w:numId w:val="5"/>
        </w:numPr>
        <w:rPr>
          <w:rFonts w:cstheme="minorHAnsi"/>
          <w:sz w:val="24"/>
          <w:szCs w:val="24"/>
        </w:rPr>
      </w:pPr>
      <w:r w:rsidRPr="007C6D8E">
        <w:rPr>
          <w:rFonts w:cstheme="minorHAnsi"/>
          <w:sz w:val="24"/>
          <w:szCs w:val="24"/>
        </w:rPr>
        <w:t xml:space="preserve">Optimizes training </w:t>
      </w:r>
      <w:r w:rsidR="00590E7A" w:rsidRPr="005059AD">
        <w:rPr>
          <w:rFonts w:cstheme="minorHAnsi"/>
          <w:sz w:val="24"/>
          <w:szCs w:val="24"/>
        </w:rPr>
        <w:t>through</w:t>
      </w:r>
      <w:r w:rsidRPr="007C6D8E">
        <w:rPr>
          <w:rFonts w:cstheme="minorHAnsi"/>
          <w:sz w:val="24"/>
          <w:szCs w:val="24"/>
        </w:rPr>
        <w:t> adaptive gradient methods to reduce computational overhead.</w:t>
      </w:r>
    </w:p>
    <w:p w14:paraId="1C30E25D" w14:textId="77777777" w:rsidR="007C6D8E" w:rsidRPr="007C6D8E" w:rsidRDefault="007C6D8E" w:rsidP="007C6D8E">
      <w:pPr>
        <w:rPr>
          <w:rFonts w:cstheme="minorHAnsi"/>
          <w:b/>
          <w:bCs/>
          <w:sz w:val="24"/>
          <w:szCs w:val="24"/>
        </w:rPr>
      </w:pPr>
      <w:r w:rsidRPr="007C6D8E">
        <w:rPr>
          <w:rFonts w:cstheme="minorHAnsi"/>
          <w:b/>
          <w:bCs/>
          <w:sz w:val="24"/>
          <w:szCs w:val="24"/>
        </w:rPr>
        <w:t>(4) Comprehensive Benchmarking</w:t>
      </w:r>
    </w:p>
    <w:p w14:paraId="1A68C8A7" w14:textId="77777777" w:rsidR="007C6D8E" w:rsidRPr="007C6D8E" w:rsidRDefault="007C6D8E" w:rsidP="007C6D8E">
      <w:pPr>
        <w:numPr>
          <w:ilvl w:val="0"/>
          <w:numId w:val="6"/>
        </w:numPr>
        <w:rPr>
          <w:rFonts w:cstheme="minorHAnsi"/>
          <w:sz w:val="24"/>
          <w:szCs w:val="24"/>
        </w:rPr>
      </w:pPr>
      <w:r w:rsidRPr="007C6D8E">
        <w:rPr>
          <w:rFonts w:cstheme="minorHAnsi"/>
          <w:sz w:val="24"/>
          <w:szCs w:val="24"/>
        </w:rPr>
        <w:lastRenderedPageBreak/>
        <w:t>Evaluates the framework on multiple real-world datasets (DBLP, ACM, IMDB, financial transaction networks).</w:t>
      </w:r>
    </w:p>
    <w:p w14:paraId="40E6715B" w14:textId="77777777" w:rsidR="007C6D8E" w:rsidRPr="007C6D8E" w:rsidRDefault="007C6D8E" w:rsidP="007C6D8E">
      <w:pPr>
        <w:numPr>
          <w:ilvl w:val="0"/>
          <w:numId w:val="6"/>
        </w:numPr>
        <w:rPr>
          <w:rFonts w:cstheme="minorHAnsi"/>
          <w:sz w:val="24"/>
          <w:szCs w:val="24"/>
        </w:rPr>
      </w:pPr>
      <w:r w:rsidRPr="007C6D8E">
        <w:rPr>
          <w:rFonts w:cstheme="minorHAnsi"/>
          <w:sz w:val="24"/>
          <w:szCs w:val="24"/>
        </w:rPr>
        <w:t xml:space="preserve">Compares against state-of-the-art baselines (GCN, GAT, RGCN, HAN, </w:t>
      </w:r>
      <w:proofErr w:type="spellStart"/>
      <w:r w:rsidRPr="007C6D8E">
        <w:rPr>
          <w:rFonts w:cstheme="minorHAnsi"/>
          <w:sz w:val="24"/>
          <w:szCs w:val="24"/>
        </w:rPr>
        <w:t>HetGNN</w:t>
      </w:r>
      <w:proofErr w:type="spellEnd"/>
      <w:r w:rsidRPr="007C6D8E">
        <w:rPr>
          <w:rFonts w:cstheme="minorHAnsi"/>
          <w:sz w:val="24"/>
          <w:szCs w:val="24"/>
        </w:rPr>
        <w:t>).</w:t>
      </w:r>
    </w:p>
    <w:p w14:paraId="63977CDC" w14:textId="77777777" w:rsidR="007C6D8E" w:rsidRPr="007C6D8E" w:rsidRDefault="007C6D8E" w:rsidP="007C6D8E">
      <w:pPr>
        <w:rPr>
          <w:rFonts w:cstheme="minorHAnsi"/>
          <w:b/>
          <w:bCs/>
          <w:sz w:val="24"/>
          <w:szCs w:val="24"/>
        </w:rPr>
      </w:pPr>
      <w:r w:rsidRPr="007C6D8E">
        <w:rPr>
          <w:rFonts w:cstheme="minorHAnsi"/>
          <w:b/>
          <w:bCs/>
          <w:sz w:val="24"/>
          <w:szCs w:val="24"/>
        </w:rPr>
        <w:t>1.3 Experimental/Theoretical Results</w:t>
      </w:r>
    </w:p>
    <w:p w14:paraId="026A9354" w14:textId="77777777" w:rsidR="00590E7A" w:rsidRPr="00590E7A" w:rsidRDefault="00590E7A" w:rsidP="00590E7A">
      <w:pPr>
        <w:rPr>
          <w:rFonts w:cstheme="minorHAnsi"/>
          <w:sz w:val="24"/>
          <w:szCs w:val="24"/>
        </w:rPr>
      </w:pPr>
      <w:r w:rsidRPr="00590E7A">
        <w:rPr>
          <w:rFonts w:cstheme="minorHAnsi"/>
          <w:b/>
          <w:bCs/>
          <w:sz w:val="24"/>
          <w:szCs w:val="24"/>
        </w:rPr>
        <w:t>Datasets Used</w:t>
      </w:r>
    </w:p>
    <w:p w14:paraId="4DA29F28" w14:textId="77777777" w:rsidR="00590E7A" w:rsidRPr="00590E7A" w:rsidRDefault="00590E7A" w:rsidP="00590E7A">
      <w:pPr>
        <w:rPr>
          <w:rFonts w:cstheme="minorHAnsi"/>
          <w:sz w:val="24"/>
          <w:szCs w:val="24"/>
        </w:rPr>
      </w:pPr>
      <w:r w:rsidRPr="00590E7A">
        <w:rPr>
          <w:rFonts w:cstheme="minorHAnsi"/>
          <w:sz w:val="24"/>
          <w:szCs w:val="24"/>
        </w:rPr>
        <w:t>The experiments are conducted on:</w:t>
      </w:r>
    </w:p>
    <w:p w14:paraId="72C0B0B9" w14:textId="77777777" w:rsidR="00590E7A" w:rsidRPr="00590E7A" w:rsidRDefault="00590E7A" w:rsidP="00590E7A">
      <w:pPr>
        <w:numPr>
          <w:ilvl w:val="0"/>
          <w:numId w:val="7"/>
        </w:numPr>
        <w:rPr>
          <w:rFonts w:cstheme="minorHAnsi"/>
          <w:sz w:val="24"/>
          <w:szCs w:val="24"/>
        </w:rPr>
      </w:pPr>
      <w:r w:rsidRPr="00590E7A">
        <w:rPr>
          <w:rFonts w:cstheme="minorHAnsi"/>
          <w:b/>
          <w:bCs/>
          <w:sz w:val="24"/>
          <w:szCs w:val="24"/>
        </w:rPr>
        <w:t>Academic Networks (DBLP, ACM)</w:t>
      </w:r>
      <w:r w:rsidRPr="00590E7A">
        <w:rPr>
          <w:rFonts w:cstheme="minorHAnsi"/>
          <w:sz w:val="24"/>
          <w:szCs w:val="24"/>
        </w:rPr>
        <w:t>:</w:t>
      </w:r>
    </w:p>
    <w:p w14:paraId="6548AF54" w14:textId="77777777" w:rsidR="00590E7A" w:rsidRPr="00590E7A" w:rsidRDefault="00590E7A" w:rsidP="00590E7A">
      <w:pPr>
        <w:numPr>
          <w:ilvl w:val="1"/>
          <w:numId w:val="7"/>
        </w:numPr>
        <w:rPr>
          <w:rFonts w:cstheme="minorHAnsi"/>
          <w:sz w:val="24"/>
          <w:szCs w:val="24"/>
        </w:rPr>
      </w:pPr>
      <w:r w:rsidRPr="00590E7A">
        <w:rPr>
          <w:rFonts w:cstheme="minorHAnsi"/>
          <w:b/>
          <w:bCs/>
          <w:sz w:val="24"/>
          <w:szCs w:val="24"/>
        </w:rPr>
        <w:t>Task</w:t>
      </w:r>
      <w:r w:rsidRPr="00590E7A">
        <w:rPr>
          <w:rFonts w:cstheme="minorHAnsi"/>
          <w:sz w:val="24"/>
          <w:szCs w:val="24"/>
        </w:rPr>
        <w:t>: Node classification (predicting research areas of authors).</w:t>
      </w:r>
    </w:p>
    <w:p w14:paraId="307B08C0" w14:textId="77777777" w:rsidR="00590E7A" w:rsidRPr="00590E7A" w:rsidRDefault="00590E7A" w:rsidP="00590E7A">
      <w:pPr>
        <w:numPr>
          <w:ilvl w:val="1"/>
          <w:numId w:val="7"/>
        </w:numPr>
        <w:rPr>
          <w:rFonts w:cstheme="minorHAnsi"/>
          <w:sz w:val="24"/>
          <w:szCs w:val="24"/>
        </w:rPr>
      </w:pPr>
      <w:r w:rsidRPr="00590E7A">
        <w:rPr>
          <w:rFonts w:cstheme="minorHAnsi"/>
          <w:b/>
          <w:bCs/>
          <w:sz w:val="24"/>
          <w:szCs w:val="24"/>
        </w:rPr>
        <w:t>Graph Structure</w:t>
      </w:r>
      <w:r w:rsidRPr="00590E7A">
        <w:rPr>
          <w:rFonts w:cstheme="minorHAnsi"/>
          <w:sz w:val="24"/>
          <w:szCs w:val="24"/>
        </w:rPr>
        <w:t>: Authors (nodes), papers (nodes), citations (edges).</w:t>
      </w:r>
    </w:p>
    <w:p w14:paraId="7B0B826A" w14:textId="77777777" w:rsidR="00590E7A" w:rsidRPr="00590E7A" w:rsidRDefault="00590E7A" w:rsidP="00590E7A">
      <w:pPr>
        <w:numPr>
          <w:ilvl w:val="0"/>
          <w:numId w:val="7"/>
        </w:numPr>
        <w:rPr>
          <w:rFonts w:cstheme="minorHAnsi"/>
          <w:sz w:val="24"/>
          <w:szCs w:val="24"/>
        </w:rPr>
      </w:pPr>
      <w:r w:rsidRPr="00590E7A">
        <w:rPr>
          <w:rFonts w:cstheme="minorHAnsi"/>
          <w:b/>
          <w:bCs/>
          <w:sz w:val="24"/>
          <w:szCs w:val="24"/>
        </w:rPr>
        <w:t>Social Networks (IMDB)</w:t>
      </w:r>
      <w:r w:rsidRPr="00590E7A">
        <w:rPr>
          <w:rFonts w:cstheme="minorHAnsi"/>
          <w:sz w:val="24"/>
          <w:szCs w:val="24"/>
        </w:rPr>
        <w:t>:</w:t>
      </w:r>
    </w:p>
    <w:p w14:paraId="03972674" w14:textId="77777777" w:rsidR="00590E7A" w:rsidRPr="00590E7A" w:rsidRDefault="00590E7A" w:rsidP="00590E7A">
      <w:pPr>
        <w:numPr>
          <w:ilvl w:val="1"/>
          <w:numId w:val="7"/>
        </w:numPr>
        <w:rPr>
          <w:rFonts w:cstheme="minorHAnsi"/>
          <w:sz w:val="24"/>
          <w:szCs w:val="24"/>
        </w:rPr>
      </w:pPr>
      <w:r w:rsidRPr="00590E7A">
        <w:rPr>
          <w:rFonts w:cstheme="minorHAnsi"/>
          <w:b/>
          <w:bCs/>
          <w:sz w:val="24"/>
          <w:szCs w:val="24"/>
        </w:rPr>
        <w:t>Task</w:t>
      </w:r>
      <w:r w:rsidRPr="00590E7A">
        <w:rPr>
          <w:rFonts w:cstheme="minorHAnsi"/>
          <w:sz w:val="24"/>
          <w:szCs w:val="24"/>
        </w:rPr>
        <w:t>: Link prediction (predicting actor-movie collaborations).</w:t>
      </w:r>
    </w:p>
    <w:p w14:paraId="58AAF30D" w14:textId="77777777" w:rsidR="00590E7A" w:rsidRPr="00590E7A" w:rsidRDefault="00590E7A" w:rsidP="00590E7A">
      <w:pPr>
        <w:numPr>
          <w:ilvl w:val="1"/>
          <w:numId w:val="7"/>
        </w:numPr>
        <w:rPr>
          <w:rFonts w:cstheme="minorHAnsi"/>
          <w:sz w:val="24"/>
          <w:szCs w:val="24"/>
        </w:rPr>
      </w:pPr>
      <w:r w:rsidRPr="00590E7A">
        <w:rPr>
          <w:rFonts w:cstheme="minorHAnsi"/>
          <w:b/>
          <w:bCs/>
          <w:sz w:val="24"/>
          <w:szCs w:val="24"/>
        </w:rPr>
        <w:t>Graph Structure</w:t>
      </w:r>
      <w:r w:rsidRPr="00590E7A">
        <w:rPr>
          <w:rFonts w:cstheme="minorHAnsi"/>
          <w:sz w:val="24"/>
          <w:szCs w:val="24"/>
        </w:rPr>
        <w:t>: Actors, movies, genres (heterogeneous nodes/edges).</w:t>
      </w:r>
    </w:p>
    <w:p w14:paraId="313B1B6E" w14:textId="77777777" w:rsidR="00590E7A" w:rsidRPr="00590E7A" w:rsidRDefault="00590E7A" w:rsidP="00590E7A">
      <w:pPr>
        <w:numPr>
          <w:ilvl w:val="0"/>
          <w:numId w:val="7"/>
        </w:numPr>
        <w:rPr>
          <w:rFonts w:cstheme="minorHAnsi"/>
          <w:sz w:val="24"/>
          <w:szCs w:val="24"/>
        </w:rPr>
      </w:pPr>
      <w:r w:rsidRPr="00590E7A">
        <w:rPr>
          <w:rFonts w:cstheme="minorHAnsi"/>
          <w:b/>
          <w:bCs/>
          <w:sz w:val="24"/>
          <w:szCs w:val="24"/>
        </w:rPr>
        <w:t>Financial Networks (Transaction Data)</w:t>
      </w:r>
      <w:r w:rsidRPr="00590E7A">
        <w:rPr>
          <w:rFonts w:cstheme="minorHAnsi"/>
          <w:sz w:val="24"/>
          <w:szCs w:val="24"/>
        </w:rPr>
        <w:t>:</w:t>
      </w:r>
    </w:p>
    <w:p w14:paraId="43981F68" w14:textId="77777777" w:rsidR="00590E7A" w:rsidRPr="00590E7A" w:rsidRDefault="00590E7A" w:rsidP="00590E7A">
      <w:pPr>
        <w:numPr>
          <w:ilvl w:val="1"/>
          <w:numId w:val="7"/>
        </w:numPr>
        <w:rPr>
          <w:rFonts w:cstheme="minorHAnsi"/>
          <w:sz w:val="24"/>
          <w:szCs w:val="24"/>
        </w:rPr>
      </w:pPr>
      <w:r w:rsidRPr="00590E7A">
        <w:rPr>
          <w:rFonts w:cstheme="minorHAnsi"/>
          <w:b/>
          <w:bCs/>
          <w:sz w:val="24"/>
          <w:szCs w:val="24"/>
        </w:rPr>
        <w:t>Task</w:t>
      </w:r>
      <w:r w:rsidRPr="00590E7A">
        <w:rPr>
          <w:rFonts w:cstheme="minorHAnsi"/>
          <w:sz w:val="24"/>
          <w:szCs w:val="24"/>
        </w:rPr>
        <w:t>: Fraud detection (classifying fraudulent transactions).</w:t>
      </w:r>
    </w:p>
    <w:p w14:paraId="3DF9A775" w14:textId="77777777" w:rsidR="00590E7A" w:rsidRPr="00590E7A" w:rsidRDefault="00590E7A" w:rsidP="00590E7A">
      <w:pPr>
        <w:numPr>
          <w:ilvl w:val="1"/>
          <w:numId w:val="7"/>
        </w:numPr>
        <w:rPr>
          <w:rFonts w:cstheme="minorHAnsi"/>
          <w:sz w:val="24"/>
          <w:szCs w:val="24"/>
        </w:rPr>
      </w:pPr>
      <w:r w:rsidRPr="00590E7A">
        <w:rPr>
          <w:rFonts w:cstheme="minorHAnsi"/>
          <w:b/>
          <w:bCs/>
          <w:sz w:val="24"/>
          <w:szCs w:val="24"/>
        </w:rPr>
        <w:t>Graph Structure</w:t>
      </w:r>
      <w:r w:rsidRPr="00590E7A">
        <w:rPr>
          <w:rFonts w:cstheme="minorHAnsi"/>
          <w:sz w:val="24"/>
          <w:szCs w:val="24"/>
        </w:rPr>
        <w:t>: Users, transactions, merchants (dynamic edges).</w:t>
      </w:r>
    </w:p>
    <w:p w14:paraId="2D9A02B4" w14:textId="77777777" w:rsidR="00590E7A" w:rsidRPr="00590E7A" w:rsidRDefault="00590E7A" w:rsidP="00590E7A">
      <w:pPr>
        <w:rPr>
          <w:rFonts w:cstheme="minorHAnsi"/>
          <w:sz w:val="24"/>
          <w:szCs w:val="24"/>
        </w:rPr>
      </w:pPr>
      <w:r w:rsidRPr="00590E7A">
        <w:rPr>
          <w:rFonts w:cstheme="minorHAnsi"/>
          <w:b/>
          <w:bCs/>
          <w:sz w:val="24"/>
          <w:szCs w:val="24"/>
        </w:rPr>
        <w:t>Key Results</w:t>
      </w:r>
    </w:p>
    <w:tbl>
      <w:tblPr>
        <w:tblW w:w="0" w:type="auto"/>
        <w:tblCellMar>
          <w:top w:w="15" w:type="dxa"/>
          <w:left w:w="15" w:type="dxa"/>
          <w:bottom w:w="15" w:type="dxa"/>
          <w:right w:w="15" w:type="dxa"/>
        </w:tblCellMar>
        <w:tblLook w:val="04A0" w:firstRow="1" w:lastRow="0" w:firstColumn="1" w:lastColumn="0" w:noHBand="0" w:noVBand="1"/>
      </w:tblPr>
      <w:tblGrid>
        <w:gridCol w:w="1569"/>
        <w:gridCol w:w="2935"/>
        <w:gridCol w:w="2076"/>
        <w:gridCol w:w="2446"/>
      </w:tblGrid>
      <w:tr w:rsidR="00590E7A" w:rsidRPr="00590E7A" w14:paraId="77DDD2C1" w14:textId="77777777" w:rsidTr="00590E7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8668D02" w14:textId="77777777" w:rsidR="00590E7A" w:rsidRPr="00590E7A" w:rsidRDefault="00590E7A" w:rsidP="00590E7A">
            <w:pPr>
              <w:rPr>
                <w:rFonts w:cstheme="minorHAnsi"/>
                <w:b/>
                <w:bCs/>
                <w:sz w:val="24"/>
                <w:szCs w:val="24"/>
              </w:rPr>
            </w:pPr>
            <w:r w:rsidRPr="00590E7A">
              <w:rPr>
                <w:rFonts w:cstheme="minorHAnsi"/>
                <w:b/>
                <w:bCs/>
                <w:sz w:val="24"/>
                <w:szCs w:val="24"/>
              </w:rPr>
              <w:t>Model</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13C427E" w14:textId="77777777" w:rsidR="00590E7A" w:rsidRPr="00590E7A" w:rsidRDefault="00590E7A" w:rsidP="00590E7A">
            <w:pPr>
              <w:rPr>
                <w:rFonts w:cstheme="minorHAnsi"/>
                <w:b/>
                <w:bCs/>
                <w:sz w:val="24"/>
                <w:szCs w:val="24"/>
              </w:rPr>
            </w:pPr>
            <w:r w:rsidRPr="00590E7A">
              <w:rPr>
                <w:rFonts w:cstheme="minorHAnsi"/>
                <w:b/>
                <w:bCs/>
                <w:sz w:val="24"/>
                <w:szCs w:val="24"/>
              </w:rPr>
              <w:t>Node Classification (Accuracy %)</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FCFC186" w14:textId="77777777" w:rsidR="00590E7A" w:rsidRPr="00590E7A" w:rsidRDefault="00590E7A" w:rsidP="00590E7A">
            <w:pPr>
              <w:rPr>
                <w:rFonts w:cstheme="minorHAnsi"/>
                <w:b/>
                <w:bCs/>
                <w:sz w:val="24"/>
                <w:szCs w:val="24"/>
              </w:rPr>
            </w:pPr>
            <w:r w:rsidRPr="00590E7A">
              <w:rPr>
                <w:rFonts w:cstheme="minorHAnsi"/>
                <w:b/>
                <w:bCs/>
                <w:sz w:val="24"/>
                <w:szCs w:val="24"/>
              </w:rPr>
              <w:t>Link Prediction (AUC)</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402525" w14:textId="77777777" w:rsidR="00590E7A" w:rsidRPr="00590E7A" w:rsidRDefault="00590E7A" w:rsidP="00590E7A">
            <w:pPr>
              <w:rPr>
                <w:rFonts w:cstheme="minorHAnsi"/>
                <w:b/>
                <w:bCs/>
                <w:sz w:val="24"/>
                <w:szCs w:val="24"/>
              </w:rPr>
            </w:pPr>
            <w:r w:rsidRPr="00590E7A">
              <w:rPr>
                <w:rFonts w:cstheme="minorHAnsi"/>
                <w:b/>
                <w:bCs/>
                <w:sz w:val="24"/>
                <w:szCs w:val="24"/>
              </w:rPr>
              <w:t>Training Time (sec/epoch)</w:t>
            </w:r>
          </w:p>
        </w:tc>
      </w:tr>
      <w:tr w:rsidR="00590E7A" w:rsidRPr="00590E7A" w14:paraId="648E3D42" w14:textId="77777777" w:rsidTr="00590E7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3EB3FE9" w14:textId="77777777" w:rsidR="00590E7A" w:rsidRPr="00590E7A" w:rsidRDefault="00590E7A" w:rsidP="00590E7A">
            <w:pPr>
              <w:rPr>
                <w:rFonts w:cstheme="minorHAnsi"/>
                <w:sz w:val="24"/>
                <w:szCs w:val="24"/>
              </w:rPr>
            </w:pPr>
            <w:r w:rsidRPr="00590E7A">
              <w:rPr>
                <w:rFonts w:cstheme="minorHAnsi"/>
                <w:sz w:val="24"/>
                <w:szCs w:val="24"/>
              </w:rPr>
              <w:t>GCN (Baseline)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FF829E" w14:textId="77777777" w:rsidR="00590E7A" w:rsidRPr="00590E7A" w:rsidRDefault="00590E7A" w:rsidP="00590E7A">
            <w:pPr>
              <w:rPr>
                <w:rFonts w:cstheme="minorHAnsi"/>
                <w:sz w:val="24"/>
                <w:szCs w:val="24"/>
              </w:rPr>
            </w:pPr>
            <w:r w:rsidRPr="00590E7A">
              <w:rPr>
                <w:rFonts w:cstheme="minorHAnsi"/>
                <w:sz w:val="24"/>
                <w:szCs w:val="24"/>
              </w:rPr>
              <w:t>72.3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42D158" w14:textId="77777777" w:rsidR="00590E7A" w:rsidRPr="00590E7A" w:rsidRDefault="00590E7A" w:rsidP="00590E7A">
            <w:pPr>
              <w:rPr>
                <w:rFonts w:cstheme="minorHAnsi"/>
                <w:sz w:val="24"/>
                <w:szCs w:val="24"/>
              </w:rPr>
            </w:pPr>
            <w:r w:rsidRPr="00590E7A">
              <w:rPr>
                <w:rFonts w:cstheme="minorHAnsi"/>
                <w:sz w:val="24"/>
                <w:szCs w:val="24"/>
              </w:rPr>
              <w:t>0.81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661707" w14:textId="77777777" w:rsidR="00590E7A" w:rsidRPr="00590E7A" w:rsidRDefault="00590E7A" w:rsidP="00590E7A">
            <w:pPr>
              <w:rPr>
                <w:rFonts w:cstheme="minorHAnsi"/>
                <w:sz w:val="24"/>
                <w:szCs w:val="24"/>
              </w:rPr>
            </w:pPr>
            <w:r w:rsidRPr="00590E7A">
              <w:rPr>
                <w:rFonts w:cstheme="minorHAnsi"/>
                <w:sz w:val="24"/>
                <w:szCs w:val="24"/>
              </w:rPr>
              <w:t>45</w:t>
            </w:r>
          </w:p>
        </w:tc>
      </w:tr>
      <w:tr w:rsidR="00590E7A" w:rsidRPr="00590E7A" w14:paraId="31B614E1" w14:textId="77777777" w:rsidTr="00590E7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D10563" w14:textId="77777777" w:rsidR="00590E7A" w:rsidRPr="00590E7A" w:rsidRDefault="00590E7A" w:rsidP="00590E7A">
            <w:pPr>
              <w:rPr>
                <w:rFonts w:cstheme="minorHAnsi"/>
                <w:sz w:val="24"/>
                <w:szCs w:val="24"/>
              </w:rPr>
            </w:pPr>
            <w:r w:rsidRPr="00590E7A">
              <w:rPr>
                <w:rFonts w:cstheme="minorHAnsi"/>
                <w:sz w:val="24"/>
                <w:szCs w:val="24"/>
              </w:rPr>
              <w:t>GAT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C87CD5" w14:textId="77777777" w:rsidR="00590E7A" w:rsidRPr="00590E7A" w:rsidRDefault="00590E7A" w:rsidP="00590E7A">
            <w:pPr>
              <w:rPr>
                <w:rFonts w:cstheme="minorHAnsi"/>
                <w:sz w:val="24"/>
                <w:szCs w:val="24"/>
              </w:rPr>
            </w:pPr>
            <w:r w:rsidRPr="00590E7A">
              <w:rPr>
                <w:rFonts w:cstheme="minorHAnsi"/>
                <w:sz w:val="24"/>
                <w:szCs w:val="24"/>
              </w:rPr>
              <w:t>74.1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69D75D" w14:textId="77777777" w:rsidR="00590E7A" w:rsidRPr="00590E7A" w:rsidRDefault="00590E7A" w:rsidP="00590E7A">
            <w:pPr>
              <w:rPr>
                <w:rFonts w:cstheme="minorHAnsi"/>
                <w:sz w:val="24"/>
                <w:szCs w:val="24"/>
              </w:rPr>
            </w:pPr>
            <w:r w:rsidRPr="00590E7A">
              <w:rPr>
                <w:rFonts w:cstheme="minorHAnsi"/>
                <w:sz w:val="24"/>
                <w:szCs w:val="24"/>
              </w:rPr>
              <w:t>0.83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77D86A" w14:textId="77777777" w:rsidR="00590E7A" w:rsidRPr="00590E7A" w:rsidRDefault="00590E7A" w:rsidP="00590E7A">
            <w:pPr>
              <w:rPr>
                <w:rFonts w:cstheme="minorHAnsi"/>
                <w:sz w:val="24"/>
                <w:szCs w:val="24"/>
              </w:rPr>
            </w:pPr>
            <w:r w:rsidRPr="00590E7A">
              <w:rPr>
                <w:rFonts w:cstheme="minorHAnsi"/>
                <w:sz w:val="24"/>
                <w:szCs w:val="24"/>
              </w:rPr>
              <w:t>52</w:t>
            </w:r>
          </w:p>
        </w:tc>
      </w:tr>
      <w:tr w:rsidR="00590E7A" w:rsidRPr="00590E7A" w14:paraId="173402B2" w14:textId="77777777" w:rsidTr="00590E7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4BC252" w14:textId="77777777" w:rsidR="00590E7A" w:rsidRPr="00590E7A" w:rsidRDefault="00590E7A" w:rsidP="00590E7A">
            <w:pPr>
              <w:rPr>
                <w:rFonts w:cstheme="minorHAnsi"/>
                <w:sz w:val="24"/>
                <w:szCs w:val="24"/>
              </w:rPr>
            </w:pPr>
            <w:r w:rsidRPr="00590E7A">
              <w:rPr>
                <w:rFonts w:cstheme="minorHAnsi"/>
                <w:sz w:val="24"/>
                <w:szCs w:val="24"/>
              </w:rPr>
              <w:t>RGCN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6AA1AD" w14:textId="77777777" w:rsidR="00590E7A" w:rsidRPr="00590E7A" w:rsidRDefault="00590E7A" w:rsidP="00590E7A">
            <w:pPr>
              <w:rPr>
                <w:rFonts w:cstheme="minorHAnsi"/>
                <w:sz w:val="24"/>
                <w:szCs w:val="24"/>
              </w:rPr>
            </w:pPr>
            <w:r w:rsidRPr="00590E7A">
              <w:rPr>
                <w:rFonts w:cstheme="minorHAnsi"/>
                <w:sz w:val="24"/>
                <w:szCs w:val="24"/>
              </w:rPr>
              <w:t>76.5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C9342E" w14:textId="77777777" w:rsidR="00590E7A" w:rsidRPr="00590E7A" w:rsidRDefault="00590E7A" w:rsidP="00590E7A">
            <w:pPr>
              <w:rPr>
                <w:rFonts w:cstheme="minorHAnsi"/>
                <w:sz w:val="24"/>
                <w:szCs w:val="24"/>
              </w:rPr>
            </w:pPr>
            <w:r w:rsidRPr="00590E7A">
              <w:rPr>
                <w:rFonts w:cstheme="minorHAnsi"/>
                <w:sz w:val="24"/>
                <w:szCs w:val="24"/>
              </w:rPr>
              <w:t>0.85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E38361" w14:textId="77777777" w:rsidR="00590E7A" w:rsidRPr="00590E7A" w:rsidRDefault="00590E7A" w:rsidP="00590E7A">
            <w:pPr>
              <w:rPr>
                <w:rFonts w:cstheme="minorHAnsi"/>
                <w:sz w:val="24"/>
                <w:szCs w:val="24"/>
              </w:rPr>
            </w:pPr>
            <w:r w:rsidRPr="00590E7A">
              <w:rPr>
                <w:rFonts w:cstheme="minorHAnsi"/>
                <w:sz w:val="24"/>
                <w:szCs w:val="24"/>
              </w:rPr>
              <w:t>68</w:t>
            </w:r>
          </w:p>
        </w:tc>
      </w:tr>
      <w:tr w:rsidR="00590E7A" w:rsidRPr="00590E7A" w14:paraId="17AC17B6" w14:textId="77777777" w:rsidTr="00590E7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583411" w14:textId="77777777" w:rsidR="00590E7A" w:rsidRPr="00590E7A" w:rsidRDefault="00590E7A" w:rsidP="00590E7A">
            <w:pPr>
              <w:rPr>
                <w:rFonts w:cstheme="minorHAnsi"/>
                <w:sz w:val="24"/>
                <w:szCs w:val="24"/>
              </w:rPr>
            </w:pPr>
            <w:r w:rsidRPr="00590E7A">
              <w:rPr>
                <w:rFonts w:cstheme="minorHAnsi"/>
                <w:sz w:val="24"/>
                <w:szCs w:val="24"/>
              </w:rPr>
              <w:t>HAN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D23C00" w14:textId="77777777" w:rsidR="00590E7A" w:rsidRPr="00590E7A" w:rsidRDefault="00590E7A" w:rsidP="00590E7A">
            <w:pPr>
              <w:rPr>
                <w:rFonts w:cstheme="minorHAnsi"/>
                <w:sz w:val="24"/>
                <w:szCs w:val="24"/>
              </w:rPr>
            </w:pPr>
            <w:r w:rsidRPr="00590E7A">
              <w:rPr>
                <w:rFonts w:cstheme="minorHAnsi"/>
                <w:sz w:val="24"/>
                <w:szCs w:val="24"/>
              </w:rPr>
              <w:t>78.2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54C54E" w14:textId="77777777" w:rsidR="00590E7A" w:rsidRPr="00590E7A" w:rsidRDefault="00590E7A" w:rsidP="00590E7A">
            <w:pPr>
              <w:rPr>
                <w:rFonts w:cstheme="minorHAnsi"/>
                <w:sz w:val="24"/>
                <w:szCs w:val="24"/>
              </w:rPr>
            </w:pPr>
            <w:r w:rsidRPr="00590E7A">
              <w:rPr>
                <w:rFonts w:cstheme="minorHAnsi"/>
                <w:sz w:val="24"/>
                <w:szCs w:val="24"/>
              </w:rPr>
              <w:t>0.87</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222448A" w14:textId="77777777" w:rsidR="00590E7A" w:rsidRPr="00590E7A" w:rsidRDefault="00590E7A" w:rsidP="00590E7A">
            <w:pPr>
              <w:rPr>
                <w:rFonts w:cstheme="minorHAnsi"/>
                <w:sz w:val="24"/>
                <w:szCs w:val="24"/>
              </w:rPr>
            </w:pPr>
            <w:r w:rsidRPr="00590E7A">
              <w:rPr>
                <w:rFonts w:cstheme="minorHAnsi"/>
                <w:sz w:val="24"/>
                <w:szCs w:val="24"/>
              </w:rPr>
              <w:t>75</w:t>
            </w:r>
          </w:p>
        </w:tc>
      </w:tr>
      <w:tr w:rsidR="00590E7A" w:rsidRPr="00590E7A" w14:paraId="5EC1D7CE" w14:textId="77777777" w:rsidTr="00590E7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0164FB9" w14:textId="77777777" w:rsidR="00590E7A" w:rsidRPr="00590E7A" w:rsidRDefault="00590E7A" w:rsidP="00590E7A">
            <w:pPr>
              <w:rPr>
                <w:rFonts w:cstheme="minorHAnsi"/>
                <w:sz w:val="24"/>
                <w:szCs w:val="24"/>
              </w:rPr>
            </w:pPr>
            <w:r w:rsidRPr="00590E7A">
              <w:rPr>
                <w:rFonts w:cstheme="minorHAnsi"/>
                <w:b/>
                <w:bCs/>
                <w:sz w:val="24"/>
                <w:szCs w:val="24"/>
              </w:rPr>
              <w:t>Proposed HGNN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FD454C" w14:textId="77777777" w:rsidR="00590E7A" w:rsidRPr="00590E7A" w:rsidRDefault="00590E7A" w:rsidP="00590E7A">
            <w:pPr>
              <w:rPr>
                <w:rFonts w:cstheme="minorHAnsi"/>
                <w:sz w:val="24"/>
                <w:szCs w:val="24"/>
              </w:rPr>
            </w:pPr>
            <w:r w:rsidRPr="00590E7A">
              <w:rPr>
                <w:rFonts w:cstheme="minorHAnsi"/>
                <w:b/>
                <w:bCs/>
                <w:sz w:val="24"/>
                <w:szCs w:val="24"/>
              </w:rPr>
              <w:t>83.7</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584D53" w14:textId="77777777" w:rsidR="00590E7A" w:rsidRPr="00590E7A" w:rsidRDefault="00590E7A" w:rsidP="00590E7A">
            <w:pPr>
              <w:rPr>
                <w:rFonts w:cstheme="minorHAnsi"/>
                <w:sz w:val="24"/>
                <w:szCs w:val="24"/>
              </w:rPr>
            </w:pPr>
            <w:r w:rsidRPr="00590E7A">
              <w:rPr>
                <w:rFonts w:cstheme="minorHAnsi"/>
                <w:b/>
                <w:bCs/>
                <w:sz w:val="24"/>
                <w:szCs w:val="24"/>
              </w:rPr>
              <w:t>0.91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9B4565" w14:textId="77777777" w:rsidR="00590E7A" w:rsidRPr="00590E7A" w:rsidRDefault="00590E7A" w:rsidP="00590E7A">
            <w:pPr>
              <w:rPr>
                <w:rFonts w:cstheme="minorHAnsi"/>
                <w:sz w:val="24"/>
                <w:szCs w:val="24"/>
              </w:rPr>
            </w:pPr>
            <w:r w:rsidRPr="00590E7A">
              <w:rPr>
                <w:rFonts w:cstheme="minorHAnsi"/>
                <w:b/>
                <w:bCs/>
                <w:sz w:val="24"/>
                <w:szCs w:val="24"/>
              </w:rPr>
              <w:t>80</w:t>
            </w:r>
          </w:p>
        </w:tc>
      </w:tr>
    </w:tbl>
    <w:p w14:paraId="4D80E8CE" w14:textId="77777777" w:rsidR="00590E7A" w:rsidRPr="00590E7A" w:rsidRDefault="00590E7A" w:rsidP="00590E7A">
      <w:pPr>
        <w:rPr>
          <w:rFonts w:cstheme="minorHAnsi"/>
          <w:sz w:val="24"/>
          <w:szCs w:val="24"/>
        </w:rPr>
      </w:pPr>
      <w:r w:rsidRPr="00590E7A">
        <w:rPr>
          <w:rFonts w:cstheme="minorHAnsi"/>
          <w:b/>
          <w:bCs/>
          <w:sz w:val="24"/>
          <w:szCs w:val="24"/>
        </w:rPr>
        <w:t>Observations</w:t>
      </w:r>
      <w:r w:rsidRPr="00590E7A">
        <w:rPr>
          <w:rFonts w:cstheme="minorHAnsi"/>
          <w:sz w:val="24"/>
          <w:szCs w:val="24"/>
        </w:rPr>
        <w:t>:</w:t>
      </w:r>
    </w:p>
    <w:p w14:paraId="6570010C" w14:textId="77777777" w:rsidR="00590E7A" w:rsidRPr="00590E7A" w:rsidRDefault="00590E7A" w:rsidP="00590E7A">
      <w:pPr>
        <w:numPr>
          <w:ilvl w:val="0"/>
          <w:numId w:val="8"/>
        </w:numPr>
        <w:rPr>
          <w:rFonts w:cstheme="minorHAnsi"/>
          <w:sz w:val="24"/>
          <w:szCs w:val="24"/>
        </w:rPr>
      </w:pPr>
      <w:r w:rsidRPr="00590E7A">
        <w:rPr>
          <w:rFonts w:cstheme="minorHAnsi"/>
          <w:sz w:val="24"/>
          <w:szCs w:val="24"/>
        </w:rPr>
        <w:t>The proposed model outperforms baselines by 5-10% in accuracy and AUC.</w:t>
      </w:r>
    </w:p>
    <w:p w14:paraId="14E51DE0" w14:textId="77777777" w:rsidR="00590E7A" w:rsidRPr="00590E7A" w:rsidRDefault="00590E7A" w:rsidP="00590E7A">
      <w:pPr>
        <w:numPr>
          <w:ilvl w:val="0"/>
          <w:numId w:val="8"/>
        </w:numPr>
        <w:rPr>
          <w:rFonts w:cstheme="minorHAnsi"/>
          <w:sz w:val="24"/>
          <w:szCs w:val="24"/>
        </w:rPr>
      </w:pPr>
      <w:r w:rsidRPr="00590E7A">
        <w:rPr>
          <w:rFonts w:cstheme="minorHAnsi"/>
          <w:sz w:val="24"/>
          <w:szCs w:val="24"/>
        </w:rPr>
        <w:lastRenderedPageBreak/>
        <w:t>The training time is slightly higher due to the complex attention mechanisms but remains feasible for large graphs.</w:t>
      </w:r>
    </w:p>
    <w:p w14:paraId="34B7DF29" w14:textId="77777777" w:rsidR="00590E7A" w:rsidRPr="00590E7A" w:rsidRDefault="00590E7A" w:rsidP="00590E7A">
      <w:pPr>
        <w:rPr>
          <w:rFonts w:cstheme="minorHAnsi"/>
          <w:sz w:val="24"/>
          <w:szCs w:val="24"/>
        </w:rPr>
      </w:pPr>
      <w:r w:rsidRPr="00590E7A">
        <w:rPr>
          <w:rFonts w:cstheme="minorHAnsi"/>
          <w:b/>
          <w:bCs/>
          <w:sz w:val="24"/>
          <w:szCs w:val="24"/>
        </w:rPr>
        <w:t>Ablation Studies</w:t>
      </w:r>
    </w:p>
    <w:p w14:paraId="0CF8F7FF" w14:textId="77777777" w:rsidR="00590E7A" w:rsidRPr="00590E7A" w:rsidRDefault="00590E7A" w:rsidP="00590E7A">
      <w:pPr>
        <w:numPr>
          <w:ilvl w:val="0"/>
          <w:numId w:val="9"/>
        </w:numPr>
        <w:rPr>
          <w:rFonts w:cstheme="minorHAnsi"/>
          <w:sz w:val="24"/>
          <w:szCs w:val="24"/>
        </w:rPr>
      </w:pPr>
      <w:r w:rsidRPr="00590E7A">
        <w:rPr>
          <w:rFonts w:cstheme="minorHAnsi"/>
          <w:b/>
          <w:bCs/>
          <w:sz w:val="24"/>
          <w:szCs w:val="24"/>
        </w:rPr>
        <w:t>Effect of Dynamic Fusion</w:t>
      </w:r>
      <w:r w:rsidRPr="00590E7A">
        <w:rPr>
          <w:rFonts w:cstheme="minorHAnsi"/>
          <w:sz w:val="24"/>
          <w:szCs w:val="24"/>
        </w:rPr>
        <w:t>:</w:t>
      </w:r>
    </w:p>
    <w:p w14:paraId="464EABC8" w14:textId="77777777" w:rsidR="00590E7A" w:rsidRPr="00590E7A" w:rsidRDefault="00590E7A" w:rsidP="00590E7A">
      <w:pPr>
        <w:numPr>
          <w:ilvl w:val="1"/>
          <w:numId w:val="9"/>
        </w:numPr>
        <w:rPr>
          <w:rFonts w:cstheme="minorHAnsi"/>
          <w:sz w:val="24"/>
          <w:szCs w:val="24"/>
        </w:rPr>
      </w:pPr>
      <w:r w:rsidRPr="00590E7A">
        <w:rPr>
          <w:rFonts w:cstheme="minorHAnsi"/>
          <w:sz w:val="24"/>
          <w:szCs w:val="24"/>
        </w:rPr>
        <w:t>Removing the cross-modal attention reduces accuracy by 4%, showing its importance.</w:t>
      </w:r>
    </w:p>
    <w:p w14:paraId="5320EFB2" w14:textId="77777777" w:rsidR="00590E7A" w:rsidRPr="00590E7A" w:rsidRDefault="00590E7A" w:rsidP="00590E7A">
      <w:pPr>
        <w:numPr>
          <w:ilvl w:val="0"/>
          <w:numId w:val="9"/>
        </w:numPr>
        <w:rPr>
          <w:rFonts w:cstheme="minorHAnsi"/>
          <w:sz w:val="24"/>
          <w:szCs w:val="24"/>
        </w:rPr>
      </w:pPr>
      <w:r w:rsidRPr="00590E7A">
        <w:rPr>
          <w:rFonts w:cstheme="minorHAnsi"/>
          <w:b/>
          <w:bCs/>
          <w:sz w:val="24"/>
          <w:szCs w:val="24"/>
        </w:rPr>
        <w:t>Effect of Hierarchical Aggregation</w:t>
      </w:r>
      <w:r w:rsidRPr="00590E7A">
        <w:rPr>
          <w:rFonts w:cstheme="minorHAnsi"/>
          <w:sz w:val="24"/>
          <w:szCs w:val="24"/>
        </w:rPr>
        <w:t>:</w:t>
      </w:r>
    </w:p>
    <w:p w14:paraId="319869EA" w14:textId="5D9E1D52" w:rsidR="00590E7A" w:rsidRPr="00590E7A" w:rsidRDefault="00590E7A" w:rsidP="00590E7A">
      <w:pPr>
        <w:numPr>
          <w:ilvl w:val="1"/>
          <w:numId w:val="9"/>
        </w:numPr>
        <w:rPr>
          <w:rFonts w:cstheme="minorHAnsi"/>
          <w:sz w:val="24"/>
          <w:szCs w:val="24"/>
        </w:rPr>
      </w:pPr>
      <w:r w:rsidRPr="00590E7A">
        <w:rPr>
          <w:rFonts w:cstheme="minorHAnsi"/>
          <w:sz w:val="24"/>
          <w:szCs w:val="24"/>
        </w:rPr>
        <w:t>Using only local aggregation degrades performance on global tasks (e.g. graph classification).</w:t>
      </w:r>
    </w:p>
    <w:p w14:paraId="3F23FF37" w14:textId="77777777" w:rsidR="00590E7A" w:rsidRPr="00590E7A" w:rsidRDefault="00590E7A" w:rsidP="00590E7A">
      <w:pPr>
        <w:rPr>
          <w:rFonts w:cstheme="minorHAnsi"/>
          <w:sz w:val="24"/>
          <w:szCs w:val="24"/>
        </w:rPr>
      </w:pPr>
      <w:r w:rsidRPr="00590E7A">
        <w:rPr>
          <w:rFonts w:cstheme="minorHAnsi"/>
          <w:b/>
          <w:bCs/>
          <w:sz w:val="24"/>
          <w:szCs w:val="24"/>
        </w:rPr>
        <w:t>Theoretical Analysis</w:t>
      </w:r>
    </w:p>
    <w:p w14:paraId="6302A636" w14:textId="77777777" w:rsidR="00590E7A" w:rsidRPr="00590E7A" w:rsidRDefault="00590E7A" w:rsidP="00590E7A">
      <w:pPr>
        <w:numPr>
          <w:ilvl w:val="0"/>
          <w:numId w:val="10"/>
        </w:numPr>
        <w:rPr>
          <w:rFonts w:cstheme="minorHAnsi"/>
          <w:sz w:val="24"/>
          <w:szCs w:val="24"/>
        </w:rPr>
      </w:pPr>
      <w:r w:rsidRPr="00590E7A">
        <w:rPr>
          <w:rFonts w:cstheme="minorHAnsi"/>
          <w:b/>
          <w:bCs/>
          <w:sz w:val="24"/>
          <w:szCs w:val="24"/>
        </w:rPr>
        <w:t>Convergence Guarantees:</w:t>
      </w:r>
      <w:r w:rsidRPr="00590E7A">
        <w:rPr>
          <w:rFonts w:cstheme="minorHAnsi"/>
          <w:sz w:val="24"/>
          <w:szCs w:val="24"/>
        </w:rPr>
        <w:t xml:space="preserve"> The paper provides proofs that the model converges under certain conditions (Lipschitz smoothness of gradients).</w:t>
      </w:r>
    </w:p>
    <w:p w14:paraId="77AF5F86" w14:textId="77777777" w:rsidR="00590E7A" w:rsidRPr="00590E7A" w:rsidRDefault="00590E7A" w:rsidP="00590E7A">
      <w:pPr>
        <w:numPr>
          <w:ilvl w:val="0"/>
          <w:numId w:val="10"/>
        </w:numPr>
        <w:rPr>
          <w:rFonts w:cstheme="minorHAnsi"/>
          <w:sz w:val="24"/>
          <w:szCs w:val="24"/>
        </w:rPr>
      </w:pPr>
      <w:r w:rsidRPr="00590E7A">
        <w:rPr>
          <w:rFonts w:cstheme="minorHAnsi"/>
          <w:b/>
          <w:bCs/>
          <w:sz w:val="24"/>
          <w:szCs w:val="24"/>
        </w:rPr>
        <w:t>Complexity Analysis:</w:t>
      </w:r>
      <w:r w:rsidRPr="00590E7A">
        <w:rPr>
          <w:rFonts w:cstheme="minorHAnsi"/>
          <w:sz w:val="24"/>
          <w:szCs w:val="24"/>
        </w:rPr>
        <w:t xml:space="preserve"> The model’s time complexity is O(|E|d²) (where |E| = edges, d = feature dimension), making it linear in graph size.</w:t>
      </w:r>
    </w:p>
    <w:p w14:paraId="53199E7A" w14:textId="77777777" w:rsidR="00F81F15" w:rsidRPr="00F81F15" w:rsidRDefault="00F81F15" w:rsidP="00F81F15">
      <w:pPr>
        <w:rPr>
          <w:rFonts w:cstheme="minorHAnsi"/>
          <w:sz w:val="28"/>
          <w:szCs w:val="28"/>
        </w:rPr>
      </w:pPr>
      <w:r w:rsidRPr="00F81F15">
        <w:rPr>
          <w:rFonts w:cstheme="minorHAnsi"/>
          <w:b/>
          <w:bCs/>
          <w:sz w:val="28"/>
          <w:szCs w:val="28"/>
        </w:rPr>
        <w:t>2. Related Work</w:t>
      </w:r>
    </w:p>
    <w:p w14:paraId="18E191FA" w14:textId="77777777" w:rsidR="00F81F15" w:rsidRPr="00F81F15" w:rsidRDefault="00F81F15" w:rsidP="00F81F15">
      <w:pPr>
        <w:rPr>
          <w:rFonts w:cstheme="minorHAnsi"/>
          <w:sz w:val="24"/>
          <w:szCs w:val="24"/>
        </w:rPr>
      </w:pPr>
      <w:r w:rsidRPr="00F81F15">
        <w:rPr>
          <w:rFonts w:cstheme="minorHAnsi"/>
          <w:b/>
          <w:bCs/>
          <w:sz w:val="24"/>
          <w:szCs w:val="24"/>
        </w:rPr>
        <w:t>2.1 Homogeneous Graph Neural Networks</w:t>
      </w:r>
    </w:p>
    <w:p w14:paraId="20A9EDA0" w14:textId="77777777" w:rsidR="00F81F15" w:rsidRPr="00F81F15" w:rsidRDefault="00F81F15" w:rsidP="00F81F15">
      <w:pPr>
        <w:numPr>
          <w:ilvl w:val="0"/>
          <w:numId w:val="11"/>
        </w:numPr>
        <w:rPr>
          <w:rFonts w:cstheme="minorHAnsi"/>
          <w:sz w:val="24"/>
          <w:szCs w:val="24"/>
        </w:rPr>
      </w:pPr>
      <w:r w:rsidRPr="00F81F15">
        <w:rPr>
          <w:rFonts w:cstheme="minorHAnsi"/>
          <w:b/>
          <w:bCs/>
          <w:sz w:val="24"/>
          <w:szCs w:val="24"/>
        </w:rPr>
        <w:t>GCN (Kipf &amp; Welling, 2017)</w:t>
      </w:r>
      <w:r w:rsidRPr="00F81F15">
        <w:rPr>
          <w:rFonts w:cstheme="minorHAnsi"/>
          <w:sz w:val="24"/>
          <w:szCs w:val="24"/>
        </w:rPr>
        <w:t>: First to apply convolutional operations to graphs but limited to single node/edge types.</w:t>
      </w:r>
    </w:p>
    <w:p w14:paraId="320DE9BE" w14:textId="77777777" w:rsidR="00F81F15" w:rsidRPr="00F81F15" w:rsidRDefault="00F81F15" w:rsidP="00F81F15">
      <w:pPr>
        <w:numPr>
          <w:ilvl w:val="0"/>
          <w:numId w:val="11"/>
        </w:numPr>
        <w:rPr>
          <w:rFonts w:cstheme="minorHAnsi"/>
          <w:sz w:val="24"/>
          <w:szCs w:val="24"/>
        </w:rPr>
      </w:pPr>
      <w:proofErr w:type="spellStart"/>
      <w:r w:rsidRPr="00F81F15">
        <w:rPr>
          <w:rFonts w:cstheme="minorHAnsi"/>
          <w:b/>
          <w:bCs/>
          <w:sz w:val="24"/>
          <w:szCs w:val="24"/>
        </w:rPr>
        <w:t>GraphSAGE</w:t>
      </w:r>
      <w:proofErr w:type="spellEnd"/>
      <w:r w:rsidRPr="00F81F15">
        <w:rPr>
          <w:rFonts w:cstheme="minorHAnsi"/>
          <w:b/>
          <w:bCs/>
          <w:sz w:val="24"/>
          <w:szCs w:val="24"/>
        </w:rPr>
        <w:t xml:space="preserve"> (Hamilton et al., 2017)</w:t>
      </w:r>
      <w:r w:rsidRPr="00F81F15">
        <w:rPr>
          <w:rFonts w:cstheme="minorHAnsi"/>
          <w:sz w:val="24"/>
          <w:szCs w:val="24"/>
        </w:rPr>
        <w:t>: Introduced inductive learning but did not handle heterogeneity.</w:t>
      </w:r>
    </w:p>
    <w:p w14:paraId="5ACCF6F6" w14:textId="77777777" w:rsidR="00F81F15" w:rsidRPr="00F81F15" w:rsidRDefault="00F81F15" w:rsidP="00F81F15">
      <w:pPr>
        <w:rPr>
          <w:rFonts w:cstheme="minorHAnsi"/>
          <w:sz w:val="24"/>
          <w:szCs w:val="24"/>
        </w:rPr>
      </w:pPr>
      <w:r w:rsidRPr="00F81F15">
        <w:rPr>
          <w:rFonts w:cstheme="minorHAnsi"/>
          <w:b/>
          <w:bCs/>
          <w:sz w:val="24"/>
          <w:szCs w:val="24"/>
        </w:rPr>
        <w:t>2.2 Heterogeneous Graph Neural Networks</w:t>
      </w:r>
    </w:p>
    <w:p w14:paraId="042B2C83" w14:textId="77777777" w:rsidR="00F81F15" w:rsidRPr="00F81F15" w:rsidRDefault="00F81F15" w:rsidP="00F81F15">
      <w:pPr>
        <w:numPr>
          <w:ilvl w:val="0"/>
          <w:numId w:val="12"/>
        </w:numPr>
        <w:rPr>
          <w:rFonts w:cstheme="minorHAnsi"/>
          <w:sz w:val="24"/>
          <w:szCs w:val="24"/>
        </w:rPr>
      </w:pPr>
      <w:r w:rsidRPr="00F81F15">
        <w:rPr>
          <w:rFonts w:cstheme="minorHAnsi"/>
          <w:b/>
          <w:bCs/>
          <w:sz w:val="24"/>
          <w:szCs w:val="24"/>
        </w:rPr>
        <w:t>RGCN (Schlichtkrull et al., 2018)</w:t>
      </w:r>
      <w:r w:rsidRPr="00F81F15">
        <w:rPr>
          <w:rFonts w:cstheme="minorHAnsi"/>
          <w:sz w:val="24"/>
          <w:szCs w:val="24"/>
        </w:rPr>
        <w:t>: Extended GCNs with relation-specific weights but lacked dynamic fusion.</w:t>
      </w:r>
    </w:p>
    <w:p w14:paraId="07575BB6" w14:textId="77777777" w:rsidR="00F81F15" w:rsidRPr="00F81F15" w:rsidRDefault="00F81F15" w:rsidP="00F81F15">
      <w:pPr>
        <w:numPr>
          <w:ilvl w:val="0"/>
          <w:numId w:val="12"/>
        </w:numPr>
        <w:rPr>
          <w:rFonts w:cstheme="minorHAnsi"/>
          <w:sz w:val="24"/>
          <w:szCs w:val="24"/>
        </w:rPr>
      </w:pPr>
      <w:r w:rsidRPr="00F81F15">
        <w:rPr>
          <w:rFonts w:cstheme="minorHAnsi"/>
          <w:b/>
          <w:bCs/>
          <w:sz w:val="24"/>
          <w:szCs w:val="24"/>
        </w:rPr>
        <w:t>HAN (Wang et al., 2019)</w:t>
      </w:r>
      <w:r w:rsidRPr="00F81F15">
        <w:rPr>
          <w:rFonts w:cstheme="minorHAnsi"/>
          <w:sz w:val="24"/>
          <w:szCs w:val="24"/>
        </w:rPr>
        <w:t>: Used meta-path-based attention but suffered from scalability issues.</w:t>
      </w:r>
    </w:p>
    <w:p w14:paraId="3D65F87C" w14:textId="77777777" w:rsidR="00F81F15" w:rsidRPr="00F81F15" w:rsidRDefault="00F81F15" w:rsidP="00F81F15">
      <w:pPr>
        <w:rPr>
          <w:rFonts w:cstheme="minorHAnsi"/>
          <w:sz w:val="24"/>
          <w:szCs w:val="24"/>
        </w:rPr>
      </w:pPr>
      <w:r w:rsidRPr="00F81F15">
        <w:rPr>
          <w:rFonts w:cstheme="minorHAnsi"/>
          <w:b/>
          <w:bCs/>
          <w:sz w:val="24"/>
          <w:szCs w:val="24"/>
        </w:rPr>
        <w:t>2.3 Multi-Modal Graph Learning</w:t>
      </w:r>
    </w:p>
    <w:p w14:paraId="0BFA7CB3" w14:textId="77777777" w:rsidR="00F81F15" w:rsidRPr="00F81F15" w:rsidRDefault="00F81F15" w:rsidP="00F81F15">
      <w:pPr>
        <w:numPr>
          <w:ilvl w:val="0"/>
          <w:numId w:val="13"/>
        </w:numPr>
        <w:rPr>
          <w:rFonts w:cstheme="minorHAnsi"/>
          <w:sz w:val="24"/>
          <w:szCs w:val="24"/>
        </w:rPr>
      </w:pPr>
      <w:proofErr w:type="spellStart"/>
      <w:r w:rsidRPr="00F81F15">
        <w:rPr>
          <w:rFonts w:cstheme="minorHAnsi"/>
          <w:b/>
          <w:bCs/>
          <w:sz w:val="24"/>
          <w:szCs w:val="24"/>
        </w:rPr>
        <w:t>HetGNN</w:t>
      </w:r>
      <w:proofErr w:type="spellEnd"/>
      <w:r w:rsidRPr="00F81F15">
        <w:rPr>
          <w:rFonts w:cstheme="minorHAnsi"/>
          <w:b/>
          <w:bCs/>
          <w:sz w:val="24"/>
          <w:szCs w:val="24"/>
        </w:rPr>
        <w:t xml:space="preserve"> (Zhang et al., 2019)</w:t>
      </w:r>
      <w:r w:rsidRPr="00F81F15">
        <w:rPr>
          <w:rFonts w:cstheme="minorHAnsi"/>
          <w:sz w:val="24"/>
          <w:szCs w:val="24"/>
        </w:rPr>
        <w:t>: Combined different node types but did not optimize for dynamic data.</w:t>
      </w:r>
    </w:p>
    <w:p w14:paraId="238E95BA" w14:textId="77777777" w:rsidR="00F81F15" w:rsidRPr="00F81F15" w:rsidRDefault="00F81F15" w:rsidP="00F81F15">
      <w:pPr>
        <w:numPr>
          <w:ilvl w:val="0"/>
          <w:numId w:val="13"/>
        </w:numPr>
        <w:rPr>
          <w:rFonts w:cstheme="minorHAnsi"/>
          <w:sz w:val="24"/>
          <w:szCs w:val="24"/>
        </w:rPr>
      </w:pPr>
      <w:r w:rsidRPr="00F81F15">
        <w:rPr>
          <w:rFonts w:cstheme="minorHAnsi"/>
          <w:b/>
          <w:bCs/>
          <w:sz w:val="24"/>
          <w:szCs w:val="24"/>
        </w:rPr>
        <w:t>Graph Transformer (Dwivedi &amp; Bresson, 2020)</w:t>
      </w:r>
      <w:r w:rsidRPr="00F81F15">
        <w:rPr>
          <w:rFonts w:cstheme="minorHAnsi"/>
          <w:sz w:val="24"/>
          <w:szCs w:val="24"/>
        </w:rPr>
        <w:t>: Applied self-attention but focused on homogeneous graphs.</w:t>
      </w:r>
    </w:p>
    <w:p w14:paraId="3012CAFA" w14:textId="77777777" w:rsidR="00F81F15" w:rsidRPr="00F81F15" w:rsidRDefault="00F81F15" w:rsidP="00F81F15">
      <w:pPr>
        <w:rPr>
          <w:rFonts w:cstheme="minorHAnsi"/>
          <w:sz w:val="24"/>
          <w:szCs w:val="24"/>
        </w:rPr>
      </w:pPr>
      <w:r w:rsidRPr="00F81F15">
        <w:rPr>
          <w:rFonts w:cstheme="minorHAnsi"/>
          <w:b/>
          <w:bCs/>
          <w:sz w:val="24"/>
          <w:szCs w:val="24"/>
        </w:rPr>
        <w:t>2.4 Limitations of Prior Work</w:t>
      </w:r>
    </w:p>
    <w:p w14:paraId="5C019A75" w14:textId="77777777" w:rsidR="00F81F15" w:rsidRPr="00F81F15" w:rsidRDefault="00F81F15" w:rsidP="00F81F15">
      <w:pPr>
        <w:numPr>
          <w:ilvl w:val="0"/>
          <w:numId w:val="14"/>
        </w:numPr>
        <w:rPr>
          <w:rFonts w:cstheme="minorHAnsi"/>
          <w:sz w:val="24"/>
          <w:szCs w:val="24"/>
        </w:rPr>
      </w:pPr>
      <w:r w:rsidRPr="00F81F15">
        <w:rPr>
          <w:rFonts w:cstheme="minorHAnsi"/>
          <w:sz w:val="24"/>
          <w:szCs w:val="24"/>
        </w:rPr>
        <w:t>Most models assume static graphs, ignoring temporal dynamics.</w:t>
      </w:r>
    </w:p>
    <w:p w14:paraId="448F58D7" w14:textId="77777777" w:rsidR="00F81F15" w:rsidRPr="00F81F15" w:rsidRDefault="00F81F15" w:rsidP="00F81F15">
      <w:pPr>
        <w:numPr>
          <w:ilvl w:val="0"/>
          <w:numId w:val="14"/>
        </w:numPr>
        <w:rPr>
          <w:rFonts w:cstheme="minorHAnsi"/>
          <w:sz w:val="24"/>
          <w:szCs w:val="24"/>
        </w:rPr>
      </w:pPr>
      <w:r w:rsidRPr="00F81F15">
        <w:rPr>
          <w:rFonts w:cstheme="minorHAnsi"/>
          <w:sz w:val="24"/>
          <w:szCs w:val="24"/>
        </w:rPr>
        <w:t>Few methods efficiently fuse text, images, and structured data.</w:t>
      </w:r>
    </w:p>
    <w:p w14:paraId="4A4FFDE1" w14:textId="77777777" w:rsidR="00F81F15" w:rsidRPr="00F81F15" w:rsidRDefault="00F81F15" w:rsidP="00F81F15">
      <w:pPr>
        <w:numPr>
          <w:ilvl w:val="0"/>
          <w:numId w:val="14"/>
        </w:numPr>
        <w:rPr>
          <w:rFonts w:cstheme="minorHAnsi"/>
          <w:sz w:val="24"/>
          <w:szCs w:val="24"/>
        </w:rPr>
      </w:pPr>
      <w:r w:rsidRPr="00F81F15">
        <w:rPr>
          <w:rFonts w:cstheme="minorHAnsi"/>
          <w:sz w:val="24"/>
          <w:szCs w:val="24"/>
        </w:rPr>
        <w:lastRenderedPageBreak/>
        <w:t>Scalability remains a key challenge for industry-scale applications.</w:t>
      </w:r>
    </w:p>
    <w:p w14:paraId="7D945073" w14:textId="77777777" w:rsidR="0005402A" w:rsidRPr="0005402A" w:rsidRDefault="0005402A" w:rsidP="0005402A">
      <w:pPr>
        <w:rPr>
          <w:rFonts w:cstheme="minorHAnsi"/>
          <w:b/>
          <w:bCs/>
          <w:sz w:val="28"/>
          <w:szCs w:val="28"/>
        </w:rPr>
      </w:pPr>
      <w:r w:rsidRPr="0005402A">
        <w:rPr>
          <w:rFonts w:cstheme="minorHAnsi"/>
          <w:b/>
          <w:bCs/>
          <w:sz w:val="28"/>
          <w:szCs w:val="28"/>
        </w:rPr>
        <w:t>3. Limitations of the Paper</w:t>
      </w:r>
    </w:p>
    <w:p w14:paraId="3DDF50A0" w14:textId="77777777" w:rsidR="0005402A" w:rsidRPr="0005402A" w:rsidRDefault="0005402A" w:rsidP="0005402A">
      <w:pPr>
        <w:rPr>
          <w:rFonts w:cstheme="minorHAnsi"/>
          <w:sz w:val="24"/>
          <w:szCs w:val="24"/>
        </w:rPr>
      </w:pPr>
      <w:r w:rsidRPr="0005402A">
        <w:rPr>
          <w:rFonts w:cstheme="minorHAnsi"/>
          <w:b/>
          <w:bCs/>
          <w:sz w:val="24"/>
          <w:szCs w:val="24"/>
        </w:rPr>
        <w:t>3.1 Computational and Memory Requirements</w:t>
      </w:r>
    </w:p>
    <w:p w14:paraId="3B24E5EA" w14:textId="60D77B2A" w:rsidR="0005402A" w:rsidRPr="0005402A" w:rsidRDefault="0005402A" w:rsidP="0005402A">
      <w:pPr>
        <w:numPr>
          <w:ilvl w:val="0"/>
          <w:numId w:val="15"/>
        </w:numPr>
        <w:rPr>
          <w:rFonts w:cstheme="minorHAnsi"/>
          <w:sz w:val="24"/>
          <w:szCs w:val="24"/>
        </w:rPr>
      </w:pPr>
      <w:r w:rsidRPr="0005402A">
        <w:rPr>
          <w:rFonts w:cstheme="minorHAnsi"/>
          <w:sz w:val="24"/>
          <w:szCs w:val="24"/>
        </w:rPr>
        <w:t>The hierarchical attention mechanism increases memory usage by 30% compared to RGCN.</w:t>
      </w:r>
    </w:p>
    <w:p w14:paraId="1195090B" w14:textId="459CEA47" w:rsidR="0005402A" w:rsidRPr="0005402A" w:rsidRDefault="0005402A" w:rsidP="0005402A">
      <w:pPr>
        <w:numPr>
          <w:ilvl w:val="0"/>
          <w:numId w:val="15"/>
        </w:numPr>
        <w:rPr>
          <w:rFonts w:cstheme="minorHAnsi"/>
          <w:sz w:val="24"/>
          <w:szCs w:val="24"/>
        </w:rPr>
      </w:pPr>
      <w:r w:rsidRPr="0005402A">
        <w:rPr>
          <w:rFonts w:cstheme="minorHAnsi"/>
          <w:sz w:val="24"/>
          <w:szCs w:val="24"/>
        </w:rPr>
        <w:t>May not be feasible for real-time applications (e.g. fraud detection in high-frequency trading).</w:t>
      </w:r>
    </w:p>
    <w:p w14:paraId="1D88A5F8" w14:textId="77777777" w:rsidR="0005402A" w:rsidRPr="0005402A" w:rsidRDefault="0005402A" w:rsidP="0005402A">
      <w:pPr>
        <w:rPr>
          <w:rFonts w:cstheme="minorHAnsi"/>
          <w:sz w:val="24"/>
          <w:szCs w:val="24"/>
        </w:rPr>
      </w:pPr>
      <w:r w:rsidRPr="0005402A">
        <w:rPr>
          <w:rFonts w:cstheme="minorHAnsi"/>
          <w:b/>
          <w:bCs/>
          <w:sz w:val="24"/>
          <w:szCs w:val="24"/>
        </w:rPr>
        <w:t>3.2 Generalizability to Dynamic Graphs</w:t>
      </w:r>
    </w:p>
    <w:p w14:paraId="1E53CCB3" w14:textId="77777777" w:rsidR="0005402A" w:rsidRPr="0005402A" w:rsidRDefault="0005402A" w:rsidP="0005402A">
      <w:pPr>
        <w:numPr>
          <w:ilvl w:val="0"/>
          <w:numId w:val="16"/>
        </w:numPr>
        <w:rPr>
          <w:rFonts w:cstheme="minorHAnsi"/>
          <w:sz w:val="24"/>
          <w:szCs w:val="24"/>
        </w:rPr>
      </w:pPr>
      <w:r w:rsidRPr="0005402A">
        <w:rPr>
          <w:rFonts w:cstheme="minorHAnsi"/>
          <w:sz w:val="24"/>
          <w:szCs w:val="24"/>
        </w:rPr>
        <w:t>The model assumes static graph structures, limiting applicability to temporal graphs (e.g., social networks evolving over time).</w:t>
      </w:r>
    </w:p>
    <w:p w14:paraId="0FE0ABF3" w14:textId="77777777" w:rsidR="0005402A" w:rsidRPr="0005402A" w:rsidRDefault="0005402A" w:rsidP="0005402A">
      <w:pPr>
        <w:numPr>
          <w:ilvl w:val="0"/>
          <w:numId w:val="16"/>
        </w:numPr>
        <w:rPr>
          <w:rFonts w:cstheme="minorHAnsi"/>
          <w:sz w:val="24"/>
          <w:szCs w:val="24"/>
        </w:rPr>
      </w:pPr>
      <w:r w:rsidRPr="0005402A">
        <w:rPr>
          <w:rFonts w:cstheme="minorHAnsi"/>
          <w:sz w:val="24"/>
          <w:szCs w:val="24"/>
        </w:rPr>
        <w:t>Future work could integrate </w:t>
      </w:r>
      <w:r w:rsidRPr="0005402A">
        <w:rPr>
          <w:rFonts w:cstheme="minorHAnsi"/>
          <w:b/>
          <w:bCs/>
          <w:sz w:val="24"/>
          <w:szCs w:val="24"/>
        </w:rPr>
        <w:t>Temporal GNNs (TGNNs)</w:t>
      </w:r>
      <w:r w:rsidRPr="0005402A">
        <w:rPr>
          <w:rFonts w:cstheme="minorHAnsi"/>
          <w:sz w:val="24"/>
          <w:szCs w:val="24"/>
        </w:rPr>
        <w:t> for dynamic scenarios.</w:t>
      </w:r>
    </w:p>
    <w:p w14:paraId="3931303E" w14:textId="77777777" w:rsidR="0005402A" w:rsidRPr="0005402A" w:rsidRDefault="0005402A" w:rsidP="0005402A">
      <w:pPr>
        <w:rPr>
          <w:rFonts w:cstheme="minorHAnsi"/>
          <w:sz w:val="24"/>
          <w:szCs w:val="24"/>
        </w:rPr>
      </w:pPr>
      <w:r w:rsidRPr="0005402A">
        <w:rPr>
          <w:rFonts w:cstheme="minorHAnsi"/>
          <w:b/>
          <w:bCs/>
          <w:sz w:val="24"/>
          <w:szCs w:val="24"/>
        </w:rPr>
        <w:t>3.3 Interpretability and Explainability</w:t>
      </w:r>
    </w:p>
    <w:p w14:paraId="2F147F62" w14:textId="1647ED18" w:rsidR="0005402A" w:rsidRPr="0005402A" w:rsidRDefault="0005402A" w:rsidP="0005402A">
      <w:pPr>
        <w:numPr>
          <w:ilvl w:val="0"/>
          <w:numId w:val="17"/>
        </w:numPr>
        <w:rPr>
          <w:rFonts w:cstheme="minorHAnsi"/>
          <w:sz w:val="24"/>
          <w:szCs w:val="24"/>
        </w:rPr>
      </w:pPr>
      <w:r w:rsidRPr="0005402A">
        <w:rPr>
          <w:rFonts w:cstheme="minorHAnsi"/>
          <w:sz w:val="24"/>
          <w:szCs w:val="24"/>
        </w:rPr>
        <w:t>While attention weights provide some interpretability, the model lacks post-hoc explanation tools (e.g.</w:t>
      </w:r>
      <w:r w:rsidR="003F0165" w:rsidRPr="005059AD">
        <w:rPr>
          <w:rFonts w:cstheme="minorHAnsi"/>
          <w:sz w:val="24"/>
          <w:szCs w:val="24"/>
        </w:rPr>
        <w:t xml:space="preserve"> </w:t>
      </w:r>
      <w:r w:rsidRPr="0005402A">
        <w:rPr>
          <w:rFonts w:cstheme="minorHAnsi"/>
          <w:sz w:val="24"/>
          <w:szCs w:val="24"/>
        </w:rPr>
        <w:t>counterfactual analysis).</w:t>
      </w:r>
    </w:p>
    <w:p w14:paraId="4067A9AB" w14:textId="77777777" w:rsidR="0005402A" w:rsidRPr="0005402A" w:rsidRDefault="0005402A" w:rsidP="0005402A">
      <w:pPr>
        <w:numPr>
          <w:ilvl w:val="0"/>
          <w:numId w:val="17"/>
        </w:numPr>
        <w:rPr>
          <w:rFonts w:cstheme="minorHAnsi"/>
          <w:sz w:val="24"/>
          <w:szCs w:val="24"/>
        </w:rPr>
      </w:pPr>
      <w:r w:rsidRPr="0005402A">
        <w:rPr>
          <w:rFonts w:cstheme="minorHAnsi"/>
          <w:sz w:val="24"/>
          <w:szCs w:val="24"/>
        </w:rPr>
        <w:t>Could benefit from </w:t>
      </w:r>
      <w:r w:rsidRPr="0005402A">
        <w:rPr>
          <w:rFonts w:cstheme="minorHAnsi"/>
          <w:b/>
          <w:bCs/>
          <w:sz w:val="24"/>
          <w:szCs w:val="24"/>
        </w:rPr>
        <w:t xml:space="preserve">SHAP or </w:t>
      </w:r>
      <w:proofErr w:type="spellStart"/>
      <w:r w:rsidRPr="0005402A">
        <w:rPr>
          <w:rFonts w:cstheme="minorHAnsi"/>
          <w:b/>
          <w:bCs/>
          <w:sz w:val="24"/>
          <w:szCs w:val="24"/>
        </w:rPr>
        <w:t>GNNExplainer</w:t>
      </w:r>
      <w:proofErr w:type="spellEnd"/>
      <w:r w:rsidRPr="0005402A">
        <w:rPr>
          <w:rFonts w:cstheme="minorHAnsi"/>
          <w:sz w:val="24"/>
          <w:szCs w:val="24"/>
        </w:rPr>
        <w:t> integrations.</w:t>
      </w:r>
    </w:p>
    <w:p w14:paraId="63E4E181" w14:textId="77777777" w:rsidR="0005402A" w:rsidRPr="0005402A" w:rsidRDefault="0005402A" w:rsidP="0005402A">
      <w:pPr>
        <w:rPr>
          <w:rFonts w:cstheme="minorHAnsi"/>
          <w:sz w:val="24"/>
          <w:szCs w:val="24"/>
        </w:rPr>
      </w:pPr>
      <w:r w:rsidRPr="0005402A">
        <w:rPr>
          <w:rFonts w:cstheme="minorHAnsi"/>
          <w:b/>
          <w:bCs/>
          <w:sz w:val="24"/>
          <w:szCs w:val="24"/>
        </w:rPr>
        <w:t>3.4 Privacy and Security Concerns</w:t>
      </w:r>
    </w:p>
    <w:p w14:paraId="5EAC10A4" w14:textId="605F6FE8" w:rsidR="0005402A" w:rsidRPr="0005402A" w:rsidRDefault="0005402A" w:rsidP="0005402A">
      <w:pPr>
        <w:numPr>
          <w:ilvl w:val="0"/>
          <w:numId w:val="18"/>
        </w:numPr>
        <w:rPr>
          <w:rFonts w:cstheme="minorHAnsi"/>
          <w:sz w:val="24"/>
          <w:szCs w:val="24"/>
        </w:rPr>
      </w:pPr>
      <w:r w:rsidRPr="0005402A">
        <w:rPr>
          <w:rFonts w:cstheme="minorHAnsi"/>
          <w:sz w:val="24"/>
          <w:szCs w:val="24"/>
        </w:rPr>
        <w:t>Multi-source fusion may leak sensitive information (e.g. user identities in transaction graphs).</w:t>
      </w:r>
    </w:p>
    <w:p w14:paraId="0A074A4F" w14:textId="77777777" w:rsidR="0005402A" w:rsidRPr="0005402A" w:rsidRDefault="0005402A" w:rsidP="0005402A">
      <w:pPr>
        <w:numPr>
          <w:ilvl w:val="0"/>
          <w:numId w:val="18"/>
        </w:numPr>
        <w:rPr>
          <w:rFonts w:cstheme="minorHAnsi"/>
          <w:sz w:val="24"/>
          <w:szCs w:val="24"/>
        </w:rPr>
      </w:pPr>
      <w:r w:rsidRPr="0005402A">
        <w:rPr>
          <w:rFonts w:cstheme="minorHAnsi"/>
          <w:sz w:val="24"/>
          <w:szCs w:val="24"/>
        </w:rPr>
        <w:t>Federated learning or differential privacy techniques could mitigate risks.</w:t>
      </w:r>
    </w:p>
    <w:p w14:paraId="54BA6D4C" w14:textId="77777777" w:rsidR="0005402A" w:rsidRPr="0005402A" w:rsidRDefault="0005402A" w:rsidP="0005402A">
      <w:pPr>
        <w:rPr>
          <w:rFonts w:cstheme="minorHAnsi"/>
          <w:sz w:val="24"/>
          <w:szCs w:val="24"/>
        </w:rPr>
      </w:pPr>
      <w:r w:rsidRPr="0005402A">
        <w:rPr>
          <w:rFonts w:cstheme="minorHAnsi"/>
          <w:b/>
          <w:bCs/>
          <w:sz w:val="24"/>
          <w:szCs w:val="24"/>
        </w:rPr>
        <w:t>3.5 Dataset Bias</w:t>
      </w:r>
    </w:p>
    <w:p w14:paraId="0EFFEA15" w14:textId="77777777" w:rsidR="0005402A" w:rsidRPr="0005402A" w:rsidRDefault="0005402A" w:rsidP="0005402A">
      <w:pPr>
        <w:numPr>
          <w:ilvl w:val="0"/>
          <w:numId w:val="19"/>
        </w:numPr>
        <w:rPr>
          <w:rFonts w:cstheme="minorHAnsi"/>
          <w:sz w:val="24"/>
          <w:szCs w:val="24"/>
        </w:rPr>
      </w:pPr>
      <w:r w:rsidRPr="0005402A">
        <w:rPr>
          <w:rFonts w:cstheme="minorHAnsi"/>
          <w:sz w:val="24"/>
          <w:szCs w:val="24"/>
        </w:rPr>
        <w:t>Experiments are limited to academic benchmarks (DBLP, ACM).</w:t>
      </w:r>
    </w:p>
    <w:p w14:paraId="0AC3E992" w14:textId="48550E58" w:rsidR="0005402A" w:rsidRPr="0005402A" w:rsidRDefault="0005402A" w:rsidP="0005402A">
      <w:pPr>
        <w:numPr>
          <w:ilvl w:val="0"/>
          <w:numId w:val="19"/>
        </w:numPr>
        <w:rPr>
          <w:rFonts w:cstheme="minorHAnsi"/>
          <w:sz w:val="24"/>
          <w:szCs w:val="24"/>
        </w:rPr>
      </w:pPr>
      <w:r w:rsidRPr="0005402A">
        <w:rPr>
          <w:rFonts w:cstheme="minorHAnsi"/>
          <w:sz w:val="24"/>
          <w:szCs w:val="24"/>
        </w:rPr>
        <w:t>Needs validation on industry datasets (e.g. Facebook social graphs, Amazon product networks).</w:t>
      </w:r>
    </w:p>
    <w:p w14:paraId="43777A1B" w14:textId="77777777" w:rsidR="00CC559D" w:rsidRPr="00CC559D" w:rsidRDefault="00CC559D" w:rsidP="00CC559D">
      <w:pPr>
        <w:shd w:val="clear" w:color="auto" w:fill="FFFFFF"/>
        <w:spacing w:after="206" w:line="240" w:lineRule="auto"/>
        <w:outlineLvl w:val="1"/>
        <w:rPr>
          <w:rFonts w:eastAsia="Times New Roman" w:cstheme="minorHAnsi"/>
          <w:color w:val="404040"/>
          <w:kern w:val="0"/>
          <w:sz w:val="28"/>
          <w:szCs w:val="28"/>
          <w:lang w:eastAsia="en-ZA"/>
          <w14:ligatures w14:val="none"/>
        </w:rPr>
      </w:pPr>
      <w:r w:rsidRPr="00CC559D">
        <w:rPr>
          <w:rFonts w:eastAsia="Times New Roman" w:cstheme="minorHAnsi"/>
          <w:b/>
          <w:bCs/>
          <w:color w:val="404040"/>
          <w:kern w:val="0"/>
          <w:sz w:val="28"/>
          <w:szCs w:val="28"/>
          <w:lang w:eastAsia="en-ZA"/>
          <w14:ligatures w14:val="none"/>
        </w:rPr>
        <w:t>4. Future Research Directions</w:t>
      </w:r>
    </w:p>
    <w:p w14:paraId="265E4A85" w14:textId="3AF967EF"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The proposed framework presents several promising avenues for future research. Below, we expand on key directions that could further enhance its applicability, scalability, and robustness in real-world scenarios.</w:t>
      </w:r>
    </w:p>
    <w:p w14:paraId="0BACF9D4" w14:textId="77777777" w:rsidR="00CC559D" w:rsidRPr="005059AD" w:rsidRDefault="00CC559D" w:rsidP="00CC559D">
      <w:pPr>
        <w:shd w:val="clear" w:color="auto" w:fill="FFFFFF"/>
        <w:spacing w:before="274" w:after="206" w:line="240" w:lineRule="auto"/>
        <w:outlineLvl w:val="2"/>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1. Dynamic Graph Extensions</w:t>
      </w:r>
    </w:p>
    <w:p w14:paraId="4607F5B2" w14:textId="6EA6AFA3" w:rsidR="00CC559D" w:rsidRPr="00CC559D" w:rsidRDefault="00CC559D" w:rsidP="00CC559D">
      <w:pPr>
        <w:shd w:val="clear" w:color="auto" w:fill="FFFFFF"/>
        <w:spacing w:before="274" w:after="206" w:line="240" w:lineRule="auto"/>
        <w:outlineLvl w:val="2"/>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Current Limitation</w:t>
      </w:r>
      <w:r w:rsidRPr="00CC559D">
        <w:rPr>
          <w:rFonts w:eastAsia="Times New Roman" w:cstheme="minorHAnsi"/>
          <w:color w:val="404040"/>
          <w:kern w:val="0"/>
          <w:sz w:val="24"/>
          <w:szCs w:val="24"/>
          <w:lang w:eastAsia="en-ZA"/>
          <w14:ligatures w14:val="none"/>
        </w:rPr>
        <w:t>: The framework assumes static graph structures, while many real-world networks (e.g., social media, financial transactions, IoT systems) evolve dynamically.</w:t>
      </w:r>
    </w:p>
    <w:p w14:paraId="3A69833C"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Proposed Extensions</w:t>
      </w:r>
      <w:r w:rsidRPr="00CC559D">
        <w:rPr>
          <w:rFonts w:eastAsia="Times New Roman" w:cstheme="minorHAnsi"/>
          <w:color w:val="404040"/>
          <w:kern w:val="0"/>
          <w:sz w:val="24"/>
          <w:szCs w:val="24"/>
          <w:lang w:eastAsia="en-ZA"/>
          <w14:ligatures w14:val="none"/>
        </w:rPr>
        <w:t>:</w:t>
      </w:r>
    </w:p>
    <w:p w14:paraId="7CDC58E7" w14:textId="77777777" w:rsidR="00CC559D" w:rsidRPr="00CC559D" w:rsidRDefault="00CC559D" w:rsidP="00CC559D">
      <w:pPr>
        <w:numPr>
          <w:ilvl w:val="0"/>
          <w:numId w:val="25"/>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lastRenderedPageBreak/>
        <w:t>Temporal Attention Mechanisms</w:t>
      </w:r>
      <w:r w:rsidRPr="00CC559D">
        <w:rPr>
          <w:rFonts w:eastAsia="Times New Roman" w:cstheme="minorHAnsi"/>
          <w:color w:val="404040"/>
          <w:kern w:val="0"/>
          <w:sz w:val="24"/>
          <w:szCs w:val="24"/>
          <w:lang w:eastAsia="en-ZA"/>
          <w14:ligatures w14:val="none"/>
        </w:rPr>
        <w:t>:</w:t>
      </w:r>
    </w:p>
    <w:p w14:paraId="2C4B9A65" w14:textId="77777777" w:rsidR="00CC559D" w:rsidRPr="00CC559D" w:rsidRDefault="00CC559D" w:rsidP="00CC559D">
      <w:pPr>
        <w:numPr>
          <w:ilvl w:val="1"/>
          <w:numId w:val="25"/>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Introduce </w:t>
      </w:r>
      <w:r w:rsidRPr="00CC559D">
        <w:rPr>
          <w:rFonts w:eastAsia="Times New Roman" w:cstheme="minorHAnsi"/>
          <w:b/>
          <w:bCs/>
          <w:color w:val="404040"/>
          <w:kern w:val="0"/>
          <w:sz w:val="24"/>
          <w:szCs w:val="24"/>
          <w:lang w:eastAsia="en-ZA"/>
          <w14:ligatures w14:val="none"/>
        </w:rPr>
        <w:t>time-aware attention layers</w:t>
      </w:r>
      <w:r w:rsidRPr="00CC559D">
        <w:rPr>
          <w:rFonts w:eastAsia="Times New Roman" w:cstheme="minorHAnsi"/>
          <w:color w:val="404040"/>
          <w:kern w:val="0"/>
          <w:sz w:val="24"/>
          <w:szCs w:val="24"/>
          <w:lang w:eastAsia="en-ZA"/>
          <w14:ligatures w14:val="none"/>
        </w:rPr>
        <w:t> that adjust edge weights based on temporal relevance (e.g., recent interactions in social networks should contribute more to predictions than older ones).</w:t>
      </w:r>
    </w:p>
    <w:p w14:paraId="6B6ECD8F" w14:textId="77777777" w:rsidR="00CC559D" w:rsidRPr="00CC559D" w:rsidRDefault="00CC559D" w:rsidP="00CC559D">
      <w:pPr>
        <w:numPr>
          <w:ilvl w:val="1"/>
          <w:numId w:val="25"/>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Example: Adapt </w:t>
      </w:r>
      <w:r w:rsidRPr="00CC559D">
        <w:rPr>
          <w:rFonts w:eastAsia="Times New Roman" w:cstheme="minorHAnsi"/>
          <w:b/>
          <w:bCs/>
          <w:color w:val="404040"/>
          <w:kern w:val="0"/>
          <w:sz w:val="24"/>
          <w:szCs w:val="24"/>
          <w:lang w:eastAsia="en-ZA"/>
          <w14:ligatures w14:val="none"/>
        </w:rPr>
        <w:t>Temporal Graph Attention Networks (TGAT)</w:t>
      </w:r>
      <w:r w:rsidRPr="00CC559D">
        <w:rPr>
          <w:rFonts w:eastAsia="Times New Roman" w:cstheme="minorHAnsi"/>
          <w:color w:val="404040"/>
          <w:kern w:val="0"/>
          <w:sz w:val="24"/>
          <w:szCs w:val="24"/>
          <w:lang w:eastAsia="en-ZA"/>
          <w14:ligatures w14:val="none"/>
        </w:rPr>
        <w:t> (Xu et al., 2020) to heterogeneous settings by incorporating node/edge type-specific temporal encoding.</w:t>
      </w:r>
    </w:p>
    <w:p w14:paraId="14D0E1FC" w14:textId="77777777" w:rsidR="00CC559D" w:rsidRPr="00CC559D" w:rsidRDefault="00CC559D" w:rsidP="00CC559D">
      <w:pPr>
        <w:numPr>
          <w:ilvl w:val="0"/>
          <w:numId w:val="25"/>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 xml:space="preserve">Continuous-Time Dynamic </w:t>
      </w:r>
      <w:proofErr w:type="spellStart"/>
      <w:r w:rsidRPr="00CC559D">
        <w:rPr>
          <w:rFonts w:eastAsia="Times New Roman" w:cstheme="minorHAnsi"/>
          <w:b/>
          <w:bCs/>
          <w:color w:val="404040"/>
          <w:kern w:val="0"/>
          <w:sz w:val="24"/>
          <w:szCs w:val="24"/>
          <w:lang w:eastAsia="en-ZA"/>
          <w14:ligatures w14:val="none"/>
        </w:rPr>
        <w:t>Modeling</w:t>
      </w:r>
      <w:proofErr w:type="spellEnd"/>
      <w:r w:rsidRPr="00CC559D">
        <w:rPr>
          <w:rFonts w:eastAsia="Times New Roman" w:cstheme="minorHAnsi"/>
          <w:color w:val="404040"/>
          <w:kern w:val="0"/>
          <w:sz w:val="24"/>
          <w:szCs w:val="24"/>
          <w:lang w:eastAsia="en-ZA"/>
          <w14:ligatures w14:val="none"/>
        </w:rPr>
        <w:t>:</w:t>
      </w:r>
    </w:p>
    <w:p w14:paraId="2C7A3DEA" w14:textId="77777777" w:rsidR="00CC559D" w:rsidRPr="00CC559D" w:rsidRDefault="00CC559D" w:rsidP="00CC559D">
      <w:pPr>
        <w:numPr>
          <w:ilvl w:val="1"/>
          <w:numId w:val="25"/>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Replace discrete snapshots with continuous-time graph</w:t>
      </w:r>
      <w:r w:rsidRPr="00CC559D">
        <w:rPr>
          <w:rFonts w:eastAsia="Times New Roman" w:cstheme="minorHAnsi"/>
          <w:b/>
          <w:bCs/>
          <w:color w:val="404040"/>
          <w:kern w:val="0"/>
          <w:sz w:val="24"/>
          <w:szCs w:val="24"/>
          <w:lang w:eastAsia="en-ZA"/>
          <w14:ligatures w14:val="none"/>
        </w:rPr>
        <w:t xml:space="preserve"> </w:t>
      </w:r>
      <w:r w:rsidRPr="00CC559D">
        <w:rPr>
          <w:rFonts w:eastAsia="Times New Roman" w:cstheme="minorHAnsi"/>
          <w:color w:val="404040"/>
          <w:kern w:val="0"/>
          <w:sz w:val="24"/>
          <w:szCs w:val="24"/>
          <w:lang w:eastAsia="en-ZA"/>
          <w14:ligatures w14:val="none"/>
        </w:rPr>
        <w:t>learning (e.g., Temporal Graph Networks (TGNs)) to handle irregularly timed events (e.g., financial transactions, user logins).</w:t>
      </w:r>
    </w:p>
    <w:p w14:paraId="68A60AC7" w14:textId="77777777" w:rsidR="00CC559D" w:rsidRPr="00CC559D" w:rsidRDefault="00CC559D" w:rsidP="00CC559D">
      <w:pPr>
        <w:numPr>
          <w:ilvl w:val="1"/>
          <w:numId w:val="25"/>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Challenge: Efficiently update node embeddings without recomputing the entire graph.</w:t>
      </w:r>
    </w:p>
    <w:p w14:paraId="44F86D27" w14:textId="77777777" w:rsidR="00CC559D" w:rsidRPr="00CC559D" w:rsidRDefault="00CC559D" w:rsidP="00CC559D">
      <w:pPr>
        <w:numPr>
          <w:ilvl w:val="0"/>
          <w:numId w:val="25"/>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Lifelong Learning for Evolving Graphs</w:t>
      </w:r>
      <w:r w:rsidRPr="00CC559D">
        <w:rPr>
          <w:rFonts w:eastAsia="Times New Roman" w:cstheme="minorHAnsi"/>
          <w:color w:val="404040"/>
          <w:kern w:val="0"/>
          <w:sz w:val="24"/>
          <w:szCs w:val="24"/>
          <w:lang w:eastAsia="en-ZA"/>
          <w14:ligatures w14:val="none"/>
        </w:rPr>
        <w:t>:</w:t>
      </w:r>
    </w:p>
    <w:p w14:paraId="09804A7C" w14:textId="77777777" w:rsidR="00CC559D" w:rsidRPr="00CC559D" w:rsidRDefault="00CC559D" w:rsidP="00CC559D">
      <w:pPr>
        <w:numPr>
          <w:ilvl w:val="1"/>
          <w:numId w:val="25"/>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Address catastrophic forgetting in dynamic graphs by integrating memory replay or meta-learning techniques to retain historical patterns.</w:t>
      </w:r>
    </w:p>
    <w:p w14:paraId="19B63E4E" w14:textId="7A8B412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5059AD">
        <w:rPr>
          <w:rFonts w:eastAsia="Times New Roman" w:cstheme="minorHAnsi"/>
          <w:b/>
          <w:bCs/>
          <w:color w:val="404040"/>
          <w:kern w:val="0"/>
          <w:sz w:val="24"/>
          <w:szCs w:val="24"/>
          <w:lang w:eastAsia="en-ZA"/>
          <w14:ligatures w14:val="none"/>
        </w:rPr>
        <w:t xml:space="preserve">           </w:t>
      </w:r>
      <w:r w:rsidRPr="00CC559D">
        <w:rPr>
          <w:rFonts w:eastAsia="Times New Roman" w:cstheme="minorHAnsi"/>
          <w:b/>
          <w:bCs/>
          <w:color w:val="404040"/>
          <w:kern w:val="0"/>
          <w:sz w:val="24"/>
          <w:szCs w:val="24"/>
          <w:lang w:eastAsia="en-ZA"/>
          <w14:ligatures w14:val="none"/>
        </w:rPr>
        <w:t>Potential Impact</w:t>
      </w:r>
      <w:r w:rsidRPr="00CC559D">
        <w:rPr>
          <w:rFonts w:eastAsia="Times New Roman" w:cstheme="minorHAnsi"/>
          <w:color w:val="404040"/>
          <w:kern w:val="0"/>
          <w:sz w:val="24"/>
          <w:szCs w:val="24"/>
          <w:lang w:eastAsia="en-ZA"/>
          <w14:ligatures w14:val="none"/>
        </w:rPr>
        <w:t>:</w:t>
      </w:r>
    </w:p>
    <w:p w14:paraId="13D81139" w14:textId="66948FEB" w:rsidR="00CC559D" w:rsidRPr="00CC559D" w:rsidRDefault="00CC559D" w:rsidP="00CC559D">
      <w:pPr>
        <w:numPr>
          <w:ilvl w:val="0"/>
          <w:numId w:val="26"/>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Enables applications in real-time fraud detection, adaptive recommendation systems, and epidemiological forecasting.</w:t>
      </w:r>
    </w:p>
    <w:p w14:paraId="631975D2" w14:textId="77777777" w:rsidR="00CC559D" w:rsidRPr="00CC559D" w:rsidRDefault="00CC559D" w:rsidP="00CC559D">
      <w:pPr>
        <w:shd w:val="clear" w:color="auto" w:fill="FFFFFF"/>
        <w:spacing w:before="274" w:after="206" w:line="240" w:lineRule="auto"/>
        <w:outlineLvl w:val="2"/>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2. Efficiency Optimizations</w:t>
      </w:r>
    </w:p>
    <w:p w14:paraId="62C9E961"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Current Limitation</w:t>
      </w:r>
      <w:r w:rsidRPr="00CC559D">
        <w:rPr>
          <w:rFonts w:eastAsia="Times New Roman" w:cstheme="minorHAnsi"/>
          <w:color w:val="404040"/>
          <w:kern w:val="0"/>
          <w:sz w:val="24"/>
          <w:szCs w:val="24"/>
          <w:lang w:eastAsia="en-ZA"/>
          <w14:ligatures w14:val="none"/>
        </w:rPr>
        <w:t>: The hierarchical attention mechanism increases computational overhead, limiting deployment on resource-constrained devices.</w:t>
      </w:r>
    </w:p>
    <w:p w14:paraId="770B243F"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Proposed Solutions</w:t>
      </w:r>
      <w:r w:rsidRPr="00CC559D">
        <w:rPr>
          <w:rFonts w:eastAsia="Times New Roman" w:cstheme="minorHAnsi"/>
          <w:color w:val="404040"/>
          <w:kern w:val="0"/>
          <w:sz w:val="24"/>
          <w:szCs w:val="24"/>
          <w:lang w:eastAsia="en-ZA"/>
          <w14:ligatures w14:val="none"/>
        </w:rPr>
        <w:t>:</w:t>
      </w:r>
    </w:p>
    <w:p w14:paraId="017A8851" w14:textId="77777777" w:rsidR="00CC559D" w:rsidRPr="00CC559D" w:rsidRDefault="00CC559D" w:rsidP="00CC559D">
      <w:pPr>
        <w:numPr>
          <w:ilvl w:val="0"/>
          <w:numId w:val="27"/>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Model Compression Techniques</w:t>
      </w:r>
      <w:r w:rsidRPr="00CC559D">
        <w:rPr>
          <w:rFonts w:eastAsia="Times New Roman" w:cstheme="minorHAnsi"/>
          <w:color w:val="404040"/>
          <w:kern w:val="0"/>
          <w:sz w:val="24"/>
          <w:szCs w:val="24"/>
          <w:lang w:eastAsia="en-ZA"/>
          <w14:ligatures w14:val="none"/>
        </w:rPr>
        <w:t>:</w:t>
      </w:r>
    </w:p>
    <w:p w14:paraId="54CC2F9D" w14:textId="77777777" w:rsidR="00CC559D" w:rsidRPr="00CC559D" w:rsidRDefault="00CC559D" w:rsidP="00CC559D">
      <w:pPr>
        <w:numPr>
          <w:ilvl w:val="1"/>
          <w:numId w:val="27"/>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Quantization</w:t>
      </w:r>
      <w:r w:rsidRPr="00CC559D">
        <w:rPr>
          <w:rFonts w:eastAsia="Times New Roman" w:cstheme="minorHAnsi"/>
          <w:color w:val="404040"/>
          <w:kern w:val="0"/>
          <w:sz w:val="24"/>
          <w:szCs w:val="24"/>
          <w:lang w:eastAsia="en-ZA"/>
          <w14:ligatures w14:val="none"/>
        </w:rPr>
        <w:t>: Reduce precision of model weights (e.g., FP32 → INT8) with minimal accuracy loss (e.g., using </w:t>
      </w:r>
      <w:r w:rsidRPr="00CC559D">
        <w:rPr>
          <w:rFonts w:eastAsia="Times New Roman" w:cstheme="minorHAnsi"/>
          <w:b/>
          <w:bCs/>
          <w:color w:val="404040"/>
          <w:kern w:val="0"/>
          <w:sz w:val="24"/>
          <w:szCs w:val="24"/>
          <w:lang w:eastAsia="en-ZA"/>
          <w14:ligatures w14:val="none"/>
        </w:rPr>
        <w:t>QAT: Quantization-Aware Training</w:t>
      </w:r>
      <w:r w:rsidRPr="00CC559D">
        <w:rPr>
          <w:rFonts w:eastAsia="Times New Roman" w:cstheme="minorHAnsi"/>
          <w:color w:val="404040"/>
          <w:kern w:val="0"/>
          <w:sz w:val="24"/>
          <w:szCs w:val="24"/>
          <w:lang w:eastAsia="en-ZA"/>
          <w14:ligatures w14:val="none"/>
        </w:rPr>
        <w:t>).</w:t>
      </w:r>
    </w:p>
    <w:p w14:paraId="384B8FF9" w14:textId="32FA6157" w:rsidR="00CC559D" w:rsidRPr="00CC559D" w:rsidRDefault="00CC559D" w:rsidP="00CC559D">
      <w:pPr>
        <w:numPr>
          <w:ilvl w:val="1"/>
          <w:numId w:val="27"/>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Knowledge Distillation</w:t>
      </w:r>
      <w:r w:rsidRPr="00CC559D">
        <w:rPr>
          <w:rFonts w:eastAsia="Times New Roman" w:cstheme="minorHAnsi"/>
          <w:color w:val="404040"/>
          <w:kern w:val="0"/>
          <w:sz w:val="24"/>
          <w:szCs w:val="24"/>
          <w:lang w:eastAsia="en-ZA"/>
          <w14:ligatures w14:val="none"/>
        </w:rPr>
        <w:t xml:space="preserve">: Train a smaller "student" model to mimic the </w:t>
      </w:r>
      <w:r w:rsidRPr="005059AD">
        <w:rPr>
          <w:rFonts w:eastAsia="Times New Roman" w:cstheme="minorHAnsi"/>
          <w:color w:val="404040"/>
          <w:kern w:val="0"/>
          <w:sz w:val="24"/>
          <w:szCs w:val="24"/>
          <w:lang w:eastAsia="en-ZA"/>
          <w14:ligatures w14:val="none"/>
        </w:rPr>
        <w:t>behaviour</w:t>
      </w:r>
      <w:r w:rsidRPr="00CC559D">
        <w:rPr>
          <w:rFonts w:eastAsia="Times New Roman" w:cstheme="minorHAnsi"/>
          <w:color w:val="404040"/>
          <w:kern w:val="0"/>
          <w:sz w:val="24"/>
          <w:szCs w:val="24"/>
          <w:lang w:eastAsia="en-ZA"/>
          <w14:ligatures w14:val="none"/>
        </w:rPr>
        <w:t xml:space="preserve"> of the full framework (e.g., via </w:t>
      </w:r>
      <w:r w:rsidRPr="00CC559D">
        <w:rPr>
          <w:rFonts w:eastAsia="Times New Roman" w:cstheme="minorHAnsi"/>
          <w:b/>
          <w:bCs/>
          <w:color w:val="404040"/>
          <w:kern w:val="0"/>
          <w:sz w:val="24"/>
          <w:szCs w:val="24"/>
          <w:lang w:eastAsia="en-ZA"/>
          <w14:ligatures w14:val="none"/>
        </w:rPr>
        <w:t>Graph Distillation</w:t>
      </w:r>
      <w:r w:rsidRPr="00CC559D">
        <w:rPr>
          <w:rFonts w:eastAsia="Times New Roman" w:cstheme="minorHAnsi"/>
          <w:color w:val="404040"/>
          <w:kern w:val="0"/>
          <w:sz w:val="24"/>
          <w:szCs w:val="24"/>
          <w:lang w:eastAsia="en-ZA"/>
          <w14:ligatures w14:val="none"/>
        </w:rPr>
        <w:t> (Yang et al., 2022)).</w:t>
      </w:r>
    </w:p>
    <w:p w14:paraId="45DF2503" w14:textId="77777777" w:rsidR="00CC559D" w:rsidRPr="00CC559D" w:rsidRDefault="00CC559D" w:rsidP="00CC559D">
      <w:pPr>
        <w:numPr>
          <w:ilvl w:val="0"/>
          <w:numId w:val="27"/>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lastRenderedPageBreak/>
        <w:t>Sampling Improvements</w:t>
      </w:r>
      <w:r w:rsidRPr="00CC559D">
        <w:rPr>
          <w:rFonts w:eastAsia="Times New Roman" w:cstheme="minorHAnsi"/>
          <w:color w:val="404040"/>
          <w:kern w:val="0"/>
          <w:sz w:val="24"/>
          <w:szCs w:val="24"/>
          <w:lang w:eastAsia="en-ZA"/>
          <w14:ligatures w14:val="none"/>
        </w:rPr>
        <w:t>:</w:t>
      </w:r>
    </w:p>
    <w:p w14:paraId="1C9BD0F7" w14:textId="77777777" w:rsidR="00CC559D" w:rsidRPr="00CC559D" w:rsidRDefault="00CC559D" w:rsidP="00CC559D">
      <w:pPr>
        <w:numPr>
          <w:ilvl w:val="1"/>
          <w:numId w:val="27"/>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Extend subgraph sampling (e.g., </w:t>
      </w:r>
      <w:proofErr w:type="spellStart"/>
      <w:r w:rsidRPr="00CC559D">
        <w:rPr>
          <w:rFonts w:eastAsia="Times New Roman" w:cstheme="minorHAnsi"/>
          <w:b/>
          <w:bCs/>
          <w:color w:val="404040"/>
          <w:kern w:val="0"/>
          <w:sz w:val="24"/>
          <w:szCs w:val="24"/>
          <w:lang w:eastAsia="en-ZA"/>
          <w14:ligatures w14:val="none"/>
        </w:rPr>
        <w:t>GraphSAINT</w:t>
      </w:r>
      <w:proofErr w:type="spellEnd"/>
      <w:r w:rsidRPr="00CC559D">
        <w:rPr>
          <w:rFonts w:eastAsia="Times New Roman" w:cstheme="minorHAnsi"/>
          <w:color w:val="404040"/>
          <w:kern w:val="0"/>
          <w:sz w:val="24"/>
          <w:szCs w:val="24"/>
          <w:lang w:eastAsia="en-ZA"/>
          <w14:ligatures w14:val="none"/>
        </w:rPr>
        <w:t>) to heterogeneous graphs by prioritizing meta-paths or high-degree nodes.</w:t>
      </w:r>
    </w:p>
    <w:p w14:paraId="20AC4449" w14:textId="77777777" w:rsidR="00CC559D" w:rsidRPr="00CC559D" w:rsidRDefault="00CC559D" w:rsidP="00CC559D">
      <w:pPr>
        <w:numPr>
          <w:ilvl w:val="1"/>
          <w:numId w:val="27"/>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Leverage </w:t>
      </w:r>
      <w:r w:rsidRPr="00CC559D">
        <w:rPr>
          <w:rFonts w:eastAsia="Times New Roman" w:cstheme="minorHAnsi"/>
          <w:b/>
          <w:bCs/>
          <w:color w:val="404040"/>
          <w:kern w:val="0"/>
          <w:sz w:val="24"/>
          <w:szCs w:val="24"/>
          <w:lang w:eastAsia="en-ZA"/>
          <w14:ligatures w14:val="none"/>
        </w:rPr>
        <w:t>graph condensation</w:t>
      </w:r>
      <w:r w:rsidRPr="00CC559D">
        <w:rPr>
          <w:rFonts w:eastAsia="Times New Roman" w:cstheme="minorHAnsi"/>
          <w:color w:val="404040"/>
          <w:kern w:val="0"/>
          <w:sz w:val="24"/>
          <w:szCs w:val="24"/>
          <w:lang w:eastAsia="en-ZA"/>
          <w14:ligatures w14:val="none"/>
        </w:rPr>
        <w:t> (Jin et al., 2022) to create smaller synthetic graphs for faster training.</w:t>
      </w:r>
    </w:p>
    <w:p w14:paraId="0BC472F9" w14:textId="77777777" w:rsidR="00CC559D" w:rsidRPr="00CC559D" w:rsidRDefault="00CC559D" w:rsidP="00CC559D">
      <w:pPr>
        <w:numPr>
          <w:ilvl w:val="0"/>
          <w:numId w:val="27"/>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Hardware-Aware Optimizations</w:t>
      </w:r>
      <w:r w:rsidRPr="00CC559D">
        <w:rPr>
          <w:rFonts w:eastAsia="Times New Roman" w:cstheme="minorHAnsi"/>
          <w:color w:val="404040"/>
          <w:kern w:val="0"/>
          <w:sz w:val="24"/>
          <w:szCs w:val="24"/>
          <w:lang w:eastAsia="en-ZA"/>
          <w14:ligatures w14:val="none"/>
        </w:rPr>
        <w:t>:</w:t>
      </w:r>
    </w:p>
    <w:p w14:paraId="0A7B74C1" w14:textId="77777777" w:rsidR="00CC559D" w:rsidRPr="00CC559D" w:rsidRDefault="00CC559D" w:rsidP="00CC559D">
      <w:pPr>
        <w:numPr>
          <w:ilvl w:val="1"/>
          <w:numId w:val="27"/>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Deploy on </w:t>
      </w:r>
      <w:r w:rsidRPr="00CC559D">
        <w:rPr>
          <w:rFonts w:eastAsia="Times New Roman" w:cstheme="minorHAnsi"/>
          <w:b/>
          <w:bCs/>
          <w:color w:val="404040"/>
          <w:kern w:val="0"/>
          <w:sz w:val="24"/>
          <w:szCs w:val="24"/>
          <w:lang w:eastAsia="en-ZA"/>
          <w14:ligatures w14:val="none"/>
        </w:rPr>
        <w:t>GPUs/TPUs</w:t>
      </w:r>
      <w:r w:rsidRPr="00CC559D">
        <w:rPr>
          <w:rFonts w:eastAsia="Times New Roman" w:cstheme="minorHAnsi"/>
          <w:color w:val="404040"/>
          <w:kern w:val="0"/>
          <w:sz w:val="24"/>
          <w:szCs w:val="24"/>
          <w:lang w:eastAsia="en-ZA"/>
          <w14:ligatures w14:val="none"/>
        </w:rPr>
        <w:t> with optimized sparse matrix operations (e.g., NVIDIA’s </w:t>
      </w:r>
      <w:proofErr w:type="spellStart"/>
      <w:r w:rsidRPr="00CC559D">
        <w:rPr>
          <w:rFonts w:eastAsia="Times New Roman" w:cstheme="minorHAnsi"/>
          <w:b/>
          <w:bCs/>
          <w:color w:val="404040"/>
          <w:kern w:val="0"/>
          <w:sz w:val="24"/>
          <w:szCs w:val="24"/>
          <w:lang w:eastAsia="en-ZA"/>
          <w14:ligatures w14:val="none"/>
        </w:rPr>
        <w:t>cuSPARSE</w:t>
      </w:r>
      <w:proofErr w:type="spellEnd"/>
      <w:r w:rsidRPr="00CC559D">
        <w:rPr>
          <w:rFonts w:eastAsia="Times New Roman" w:cstheme="minorHAnsi"/>
          <w:color w:val="404040"/>
          <w:kern w:val="0"/>
          <w:sz w:val="24"/>
          <w:szCs w:val="24"/>
          <w:lang w:eastAsia="en-ZA"/>
          <w14:ligatures w14:val="none"/>
        </w:rPr>
        <w:t> for HGNNs).</w:t>
      </w:r>
    </w:p>
    <w:p w14:paraId="3D3ACFBA"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Potential Impact</w:t>
      </w:r>
      <w:r w:rsidRPr="00CC559D">
        <w:rPr>
          <w:rFonts w:eastAsia="Times New Roman" w:cstheme="minorHAnsi"/>
          <w:color w:val="404040"/>
          <w:kern w:val="0"/>
          <w:sz w:val="24"/>
          <w:szCs w:val="24"/>
          <w:lang w:eastAsia="en-ZA"/>
          <w14:ligatures w14:val="none"/>
        </w:rPr>
        <w:t>:</w:t>
      </w:r>
    </w:p>
    <w:p w14:paraId="74969BB8" w14:textId="74A7DA05" w:rsidR="00CC559D" w:rsidRPr="00CC559D" w:rsidRDefault="00CC559D" w:rsidP="00CC559D">
      <w:pPr>
        <w:numPr>
          <w:ilvl w:val="0"/>
          <w:numId w:val="28"/>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Reduces inference latency for edge computing (e.g., mobile recommendation systems) and large-scale industrial deployments (e.g., billion-user social networks).</w:t>
      </w:r>
    </w:p>
    <w:p w14:paraId="50E0C666" w14:textId="77777777" w:rsidR="00CC559D" w:rsidRPr="00CC559D" w:rsidRDefault="00CC559D" w:rsidP="00CC559D">
      <w:pPr>
        <w:shd w:val="clear" w:color="auto" w:fill="FFFFFF"/>
        <w:spacing w:before="274" w:after="206" w:line="240" w:lineRule="auto"/>
        <w:outlineLvl w:val="2"/>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3. Explainability Enhancements</w:t>
      </w:r>
    </w:p>
    <w:p w14:paraId="5A2807E7"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Current Limitation</w:t>
      </w:r>
      <w:r w:rsidRPr="00CC559D">
        <w:rPr>
          <w:rFonts w:eastAsia="Times New Roman" w:cstheme="minorHAnsi"/>
          <w:color w:val="404040"/>
          <w:kern w:val="0"/>
          <w:sz w:val="24"/>
          <w:szCs w:val="24"/>
          <w:lang w:eastAsia="en-ZA"/>
          <w14:ligatures w14:val="none"/>
        </w:rPr>
        <w:t>: The model’s decisions are opaque, limiting trust in critical domains (e.g., healthcare, finance).</w:t>
      </w:r>
    </w:p>
    <w:p w14:paraId="4CC40262"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Proposed Approaches</w:t>
      </w:r>
      <w:r w:rsidRPr="00CC559D">
        <w:rPr>
          <w:rFonts w:eastAsia="Times New Roman" w:cstheme="minorHAnsi"/>
          <w:color w:val="404040"/>
          <w:kern w:val="0"/>
          <w:sz w:val="24"/>
          <w:szCs w:val="24"/>
          <w:lang w:eastAsia="en-ZA"/>
          <w14:ligatures w14:val="none"/>
        </w:rPr>
        <w:t>:</w:t>
      </w:r>
    </w:p>
    <w:p w14:paraId="169C3ECC" w14:textId="77777777" w:rsidR="00CC559D" w:rsidRPr="00CC559D" w:rsidRDefault="00CC559D" w:rsidP="00CC559D">
      <w:pPr>
        <w:numPr>
          <w:ilvl w:val="0"/>
          <w:numId w:val="29"/>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Post-Hoc Explanation Tools</w:t>
      </w:r>
      <w:r w:rsidRPr="00CC559D">
        <w:rPr>
          <w:rFonts w:eastAsia="Times New Roman" w:cstheme="minorHAnsi"/>
          <w:color w:val="404040"/>
          <w:kern w:val="0"/>
          <w:sz w:val="24"/>
          <w:szCs w:val="24"/>
          <w:lang w:eastAsia="en-ZA"/>
          <w14:ligatures w14:val="none"/>
        </w:rPr>
        <w:t>:</w:t>
      </w:r>
    </w:p>
    <w:p w14:paraId="0321DFBF" w14:textId="77777777" w:rsidR="00CC559D" w:rsidRPr="00CC559D" w:rsidRDefault="00CC559D" w:rsidP="00CC559D">
      <w:pPr>
        <w:numPr>
          <w:ilvl w:val="1"/>
          <w:numId w:val="29"/>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Integrate </w:t>
      </w:r>
      <w:proofErr w:type="spellStart"/>
      <w:r w:rsidRPr="00CC559D">
        <w:rPr>
          <w:rFonts w:eastAsia="Times New Roman" w:cstheme="minorHAnsi"/>
          <w:b/>
          <w:bCs/>
          <w:color w:val="404040"/>
          <w:kern w:val="0"/>
          <w:sz w:val="24"/>
          <w:szCs w:val="24"/>
          <w:lang w:eastAsia="en-ZA"/>
          <w14:ligatures w14:val="none"/>
        </w:rPr>
        <w:t>PGExplainer</w:t>
      </w:r>
      <w:proofErr w:type="spellEnd"/>
      <w:r w:rsidRPr="00CC559D">
        <w:rPr>
          <w:rFonts w:eastAsia="Times New Roman" w:cstheme="minorHAnsi"/>
          <w:color w:val="404040"/>
          <w:kern w:val="0"/>
          <w:sz w:val="24"/>
          <w:szCs w:val="24"/>
          <w:lang w:eastAsia="en-ZA"/>
          <w14:ligatures w14:val="none"/>
        </w:rPr>
        <w:t> (Luo et al., 2020) to identify influential subgraphs for predictions.</w:t>
      </w:r>
    </w:p>
    <w:p w14:paraId="45914860" w14:textId="77777777" w:rsidR="00CC559D" w:rsidRPr="00CC559D" w:rsidRDefault="00CC559D" w:rsidP="00CC559D">
      <w:pPr>
        <w:numPr>
          <w:ilvl w:val="1"/>
          <w:numId w:val="29"/>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Extend </w:t>
      </w:r>
      <w:proofErr w:type="spellStart"/>
      <w:r w:rsidRPr="00CC559D">
        <w:rPr>
          <w:rFonts w:eastAsia="Times New Roman" w:cstheme="minorHAnsi"/>
          <w:b/>
          <w:bCs/>
          <w:color w:val="404040"/>
          <w:kern w:val="0"/>
          <w:sz w:val="24"/>
          <w:szCs w:val="24"/>
          <w:lang w:eastAsia="en-ZA"/>
          <w14:ligatures w14:val="none"/>
        </w:rPr>
        <w:t>GNNExplainer</w:t>
      </w:r>
      <w:proofErr w:type="spellEnd"/>
      <w:r w:rsidRPr="00CC559D">
        <w:rPr>
          <w:rFonts w:eastAsia="Times New Roman" w:cstheme="minorHAnsi"/>
          <w:color w:val="404040"/>
          <w:kern w:val="0"/>
          <w:sz w:val="24"/>
          <w:szCs w:val="24"/>
          <w:lang w:eastAsia="en-ZA"/>
          <w14:ligatures w14:val="none"/>
        </w:rPr>
        <w:t> (Ying et al., 2019) to handle heterogeneous node/edge types.</w:t>
      </w:r>
    </w:p>
    <w:p w14:paraId="7192683C" w14:textId="77777777" w:rsidR="00CC559D" w:rsidRPr="00CC559D" w:rsidRDefault="00CC559D" w:rsidP="00CC559D">
      <w:pPr>
        <w:numPr>
          <w:ilvl w:val="0"/>
          <w:numId w:val="29"/>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In-Process Interpretability</w:t>
      </w:r>
      <w:r w:rsidRPr="00CC559D">
        <w:rPr>
          <w:rFonts w:eastAsia="Times New Roman" w:cstheme="minorHAnsi"/>
          <w:color w:val="404040"/>
          <w:kern w:val="0"/>
          <w:sz w:val="24"/>
          <w:szCs w:val="24"/>
          <w:lang w:eastAsia="en-ZA"/>
          <w14:ligatures w14:val="none"/>
        </w:rPr>
        <w:t>:</w:t>
      </w:r>
    </w:p>
    <w:p w14:paraId="18B5C314" w14:textId="77777777" w:rsidR="00CC559D" w:rsidRPr="00CC559D" w:rsidRDefault="00CC559D" w:rsidP="00CC559D">
      <w:pPr>
        <w:numPr>
          <w:ilvl w:val="1"/>
          <w:numId w:val="29"/>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Design </w:t>
      </w:r>
      <w:r w:rsidRPr="00CC559D">
        <w:rPr>
          <w:rFonts w:eastAsia="Times New Roman" w:cstheme="minorHAnsi"/>
          <w:b/>
          <w:bCs/>
          <w:color w:val="404040"/>
          <w:kern w:val="0"/>
          <w:sz w:val="24"/>
          <w:szCs w:val="24"/>
          <w:lang w:eastAsia="en-ZA"/>
          <w14:ligatures w14:val="none"/>
        </w:rPr>
        <w:t>attention visualization</w:t>
      </w:r>
      <w:r w:rsidRPr="00CC559D">
        <w:rPr>
          <w:rFonts w:eastAsia="Times New Roman" w:cstheme="minorHAnsi"/>
          <w:color w:val="404040"/>
          <w:kern w:val="0"/>
          <w:sz w:val="24"/>
          <w:szCs w:val="24"/>
          <w:lang w:eastAsia="en-ZA"/>
          <w14:ligatures w14:val="none"/>
        </w:rPr>
        <w:t> tools to show how cross-modal fusion weights features (e.g., highlighting which image regions or text keywords drove a prediction).</w:t>
      </w:r>
    </w:p>
    <w:p w14:paraId="1009A4B8" w14:textId="77777777" w:rsidR="00CC559D" w:rsidRPr="00CC559D" w:rsidRDefault="00CC559D" w:rsidP="00CC559D">
      <w:pPr>
        <w:numPr>
          <w:ilvl w:val="1"/>
          <w:numId w:val="29"/>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Add </w:t>
      </w:r>
      <w:r w:rsidRPr="00CC559D">
        <w:rPr>
          <w:rFonts w:eastAsia="Times New Roman" w:cstheme="minorHAnsi"/>
          <w:b/>
          <w:bCs/>
          <w:color w:val="404040"/>
          <w:kern w:val="0"/>
          <w:sz w:val="24"/>
          <w:szCs w:val="24"/>
          <w:lang w:eastAsia="en-ZA"/>
          <w14:ligatures w14:val="none"/>
        </w:rPr>
        <w:t>prototype learning</w:t>
      </w:r>
      <w:r w:rsidRPr="00CC559D">
        <w:rPr>
          <w:rFonts w:eastAsia="Times New Roman" w:cstheme="minorHAnsi"/>
          <w:color w:val="404040"/>
          <w:kern w:val="0"/>
          <w:sz w:val="24"/>
          <w:szCs w:val="24"/>
          <w:lang w:eastAsia="en-ZA"/>
          <w14:ligatures w14:val="none"/>
        </w:rPr>
        <w:t> (Li et al., 2021) to represent predictions via interpretable graph patterns.</w:t>
      </w:r>
    </w:p>
    <w:p w14:paraId="5D00E123" w14:textId="77777777" w:rsidR="00CC559D" w:rsidRPr="00CC559D" w:rsidRDefault="00CC559D" w:rsidP="00CC559D">
      <w:pPr>
        <w:numPr>
          <w:ilvl w:val="0"/>
          <w:numId w:val="29"/>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Fairness Auditing</w:t>
      </w:r>
      <w:r w:rsidRPr="00CC559D">
        <w:rPr>
          <w:rFonts w:eastAsia="Times New Roman" w:cstheme="minorHAnsi"/>
          <w:color w:val="404040"/>
          <w:kern w:val="0"/>
          <w:sz w:val="24"/>
          <w:szCs w:val="24"/>
          <w:lang w:eastAsia="en-ZA"/>
          <w14:ligatures w14:val="none"/>
        </w:rPr>
        <w:t>:</w:t>
      </w:r>
    </w:p>
    <w:p w14:paraId="05C9E1B2" w14:textId="77777777" w:rsidR="00CC559D" w:rsidRPr="00CC559D" w:rsidRDefault="00CC559D" w:rsidP="00CC559D">
      <w:pPr>
        <w:numPr>
          <w:ilvl w:val="1"/>
          <w:numId w:val="29"/>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Detect bias in multi-source data (e.g., demographic disparities in loan approvals) using counterfactual explanations.</w:t>
      </w:r>
    </w:p>
    <w:p w14:paraId="2CE4254F"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lastRenderedPageBreak/>
        <w:t>Potential Impact</w:t>
      </w:r>
      <w:r w:rsidRPr="00CC559D">
        <w:rPr>
          <w:rFonts w:eastAsia="Times New Roman" w:cstheme="minorHAnsi"/>
          <w:color w:val="404040"/>
          <w:kern w:val="0"/>
          <w:sz w:val="24"/>
          <w:szCs w:val="24"/>
          <w:lang w:eastAsia="en-ZA"/>
          <w14:ligatures w14:val="none"/>
        </w:rPr>
        <w:t>:</w:t>
      </w:r>
    </w:p>
    <w:p w14:paraId="644A1838" w14:textId="77FB69D8" w:rsidR="00CC559D" w:rsidRPr="00CC559D" w:rsidRDefault="00CC559D" w:rsidP="00CC559D">
      <w:pPr>
        <w:numPr>
          <w:ilvl w:val="0"/>
          <w:numId w:val="30"/>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Critical for regulated industries (e.g., explaining credit denials under GDPR) and scientific discovery (e.g., interpreting drug-protein interactions).</w:t>
      </w:r>
    </w:p>
    <w:p w14:paraId="09901369" w14:textId="77777777" w:rsidR="00CC559D" w:rsidRPr="00CC559D" w:rsidRDefault="00CC559D" w:rsidP="00CC559D">
      <w:pPr>
        <w:shd w:val="clear" w:color="auto" w:fill="FFFFFF"/>
        <w:spacing w:before="274" w:after="206" w:line="240" w:lineRule="auto"/>
        <w:outlineLvl w:val="2"/>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4. Privacy-Preserving Learning</w:t>
      </w:r>
    </w:p>
    <w:p w14:paraId="7745484E"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Current Limitation</w:t>
      </w:r>
      <w:r w:rsidRPr="00CC559D">
        <w:rPr>
          <w:rFonts w:eastAsia="Times New Roman" w:cstheme="minorHAnsi"/>
          <w:color w:val="404040"/>
          <w:kern w:val="0"/>
          <w:sz w:val="24"/>
          <w:szCs w:val="24"/>
          <w:lang w:eastAsia="en-ZA"/>
          <w14:ligatures w14:val="none"/>
        </w:rPr>
        <w:t>: Centralized training on multi-source data raises privacy risks (e.g., leaking user identities from transaction graphs).</w:t>
      </w:r>
    </w:p>
    <w:p w14:paraId="37F3DC23"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Proposed Solutions</w:t>
      </w:r>
      <w:r w:rsidRPr="00CC559D">
        <w:rPr>
          <w:rFonts w:eastAsia="Times New Roman" w:cstheme="minorHAnsi"/>
          <w:color w:val="404040"/>
          <w:kern w:val="0"/>
          <w:sz w:val="24"/>
          <w:szCs w:val="24"/>
          <w:lang w:eastAsia="en-ZA"/>
          <w14:ligatures w14:val="none"/>
        </w:rPr>
        <w:t>:</w:t>
      </w:r>
    </w:p>
    <w:p w14:paraId="2150F1AD" w14:textId="77777777" w:rsidR="00CC559D" w:rsidRPr="00CC559D" w:rsidRDefault="00CC559D" w:rsidP="00CC559D">
      <w:pPr>
        <w:numPr>
          <w:ilvl w:val="0"/>
          <w:numId w:val="31"/>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Federated Heterogeneous GNNs</w:t>
      </w:r>
      <w:r w:rsidRPr="00CC559D">
        <w:rPr>
          <w:rFonts w:eastAsia="Times New Roman" w:cstheme="minorHAnsi"/>
          <w:color w:val="404040"/>
          <w:kern w:val="0"/>
          <w:sz w:val="24"/>
          <w:szCs w:val="24"/>
          <w:lang w:eastAsia="en-ZA"/>
          <w14:ligatures w14:val="none"/>
        </w:rPr>
        <w:t>:</w:t>
      </w:r>
    </w:p>
    <w:p w14:paraId="39542DD9" w14:textId="77777777" w:rsidR="00CC559D" w:rsidRPr="00CC559D" w:rsidRDefault="00CC559D" w:rsidP="00CC559D">
      <w:pPr>
        <w:numPr>
          <w:ilvl w:val="1"/>
          <w:numId w:val="31"/>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Adapt the framework for cross-silo/cross-device federated learning, where data remains on local devices (e.g., hospitals, banks).</w:t>
      </w:r>
    </w:p>
    <w:p w14:paraId="6D6FB9EB" w14:textId="77777777" w:rsidR="00CC559D" w:rsidRPr="00CC559D" w:rsidRDefault="00CC559D" w:rsidP="00CC559D">
      <w:pPr>
        <w:numPr>
          <w:ilvl w:val="1"/>
          <w:numId w:val="31"/>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Address challenges like heterogeneous graph alignment (e.g., matching user nodes across institutions without sharing raw data).</w:t>
      </w:r>
    </w:p>
    <w:p w14:paraId="723C4F46" w14:textId="77777777" w:rsidR="00CC559D" w:rsidRPr="00CC559D" w:rsidRDefault="00CC559D" w:rsidP="00CC559D">
      <w:pPr>
        <w:numPr>
          <w:ilvl w:val="0"/>
          <w:numId w:val="31"/>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Differential Privacy (DP)</w:t>
      </w:r>
      <w:r w:rsidRPr="00CC559D">
        <w:rPr>
          <w:rFonts w:eastAsia="Times New Roman" w:cstheme="minorHAnsi"/>
          <w:color w:val="404040"/>
          <w:kern w:val="0"/>
          <w:sz w:val="24"/>
          <w:szCs w:val="24"/>
          <w:lang w:eastAsia="en-ZA"/>
          <w14:ligatures w14:val="none"/>
        </w:rPr>
        <w:t>:</w:t>
      </w:r>
    </w:p>
    <w:p w14:paraId="0EBA27A5" w14:textId="77777777" w:rsidR="00CC559D" w:rsidRPr="00CC559D" w:rsidRDefault="00CC559D" w:rsidP="00CC559D">
      <w:pPr>
        <w:numPr>
          <w:ilvl w:val="1"/>
          <w:numId w:val="31"/>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Inject noise during gradient updates (</w:t>
      </w:r>
      <w:r w:rsidRPr="00CC559D">
        <w:rPr>
          <w:rFonts w:eastAsia="Times New Roman" w:cstheme="minorHAnsi"/>
          <w:b/>
          <w:bCs/>
          <w:color w:val="404040"/>
          <w:kern w:val="0"/>
          <w:sz w:val="24"/>
          <w:szCs w:val="24"/>
          <w:lang w:eastAsia="en-ZA"/>
          <w14:ligatures w14:val="none"/>
        </w:rPr>
        <w:t>DP-SGD</w:t>
      </w:r>
      <w:r w:rsidRPr="00CC559D">
        <w:rPr>
          <w:rFonts w:eastAsia="Times New Roman" w:cstheme="minorHAnsi"/>
          <w:color w:val="404040"/>
          <w:kern w:val="0"/>
          <w:sz w:val="24"/>
          <w:szCs w:val="24"/>
          <w:lang w:eastAsia="en-ZA"/>
          <w14:ligatures w14:val="none"/>
        </w:rPr>
        <w:t>) or graph aggregation to prevent membership inference attacks.</w:t>
      </w:r>
    </w:p>
    <w:p w14:paraId="168F981F" w14:textId="77777777" w:rsidR="00CC559D" w:rsidRPr="00CC559D" w:rsidRDefault="00CC559D" w:rsidP="00CC559D">
      <w:pPr>
        <w:numPr>
          <w:ilvl w:val="1"/>
          <w:numId w:val="31"/>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Trade-off: Balance privacy guarantees with model utility (e.g., </w:t>
      </w:r>
      <w:r w:rsidRPr="00CC559D">
        <w:rPr>
          <w:rFonts w:eastAsia="Times New Roman" w:cstheme="minorHAnsi"/>
          <w:b/>
          <w:bCs/>
          <w:color w:val="404040"/>
          <w:kern w:val="0"/>
          <w:sz w:val="24"/>
          <w:szCs w:val="24"/>
          <w:lang w:eastAsia="en-ZA"/>
          <w14:ligatures w14:val="none"/>
        </w:rPr>
        <w:t>Rényi DP</w:t>
      </w:r>
      <w:r w:rsidRPr="00CC559D">
        <w:rPr>
          <w:rFonts w:eastAsia="Times New Roman" w:cstheme="minorHAnsi"/>
          <w:color w:val="404040"/>
          <w:kern w:val="0"/>
          <w:sz w:val="24"/>
          <w:szCs w:val="24"/>
          <w:lang w:eastAsia="en-ZA"/>
          <w14:ligatures w14:val="none"/>
        </w:rPr>
        <w:t> for tighter bounds).</w:t>
      </w:r>
    </w:p>
    <w:p w14:paraId="1DCB9310" w14:textId="77777777" w:rsidR="00CC559D" w:rsidRPr="00CC559D" w:rsidRDefault="00CC559D" w:rsidP="00CC559D">
      <w:pPr>
        <w:numPr>
          <w:ilvl w:val="0"/>
          <w:numId w:val="31"/>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Secure Multi-Party Computation (MPC)</w:t>
      </w:r>
      <w:r w:rsidRPr="00CC559D">
        <w:rPr>
          <w:rFonts w:eastAsia="Times New Roman" w:cstheme="minorHAnsi"/>
          <w:color w:val="404040"/>
          <w:kern w:val="0"/>
          <w:sz w:val="24"/>
          <w:szCs w:val="24"/>
          <w:lang w:eastAsia="en-ZA"/>
          <w14:ligatures w14:val="none"/>
        </w:rPr>
        <w:t>:</w:t>
      </w:r>
    </w:p>
    <w:p w14:paraId="25D59053" w14:textId="77777777" w:rsidR="00CC559D" w:rsidRPr="00CC559D" w:rsidRDefault="00CC559D" w:rsidP="00CC559D">
      <w:pPr>
        <w:numPr>
          <w:ilvl w:val="1"/>
          <w:numId w:val="31"/>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Use cryptographic techniques (e.g., homomorphic encryption) to train on encrypted graphs (e.g., for healthcare collaborations).</w:t>
      </w:r>
    </w:p>
    <w:p w14:paraId="0D0E8CE2"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Potential Impact</w:t>
      </w:r>
      <w:r w:rsidRPr="00CC559D">
        <w:rPr>
          <w:rFonts w:eastAsia="Times New Roman" w:cstheme="minorHAnsi"/>
          <w:color w:val="404040"/>
          <w:kern w:val="0"/>
          <w:sz w:val="24"/>
          <w:szCs w:val="24"/>
          <w:lang w:eastAsia="en-ZA"/>
          <w14:ligatures w14:val="none"/>
        </w:rPr>
        <w:t>:</w:t>
      </w:r>
    </w:p>
    <w:p w14:paraId="565B9870" w14:textId="490CA181" w:rsidR="00CC559D" w:rsidRPr="00CC559D" w:rsidRDefault="00CC559D" w:rsidP="005059AD">
      <w:pPr>
        <w:numPr>
          <w:ilvl w:val="0"/>
          <w:numId w:val="32"/>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Enables </w:t>
      </w:r>
      <w:r w:rsidRPr="00CC559D">
        <w:rPr>
          <w:rFonts w:eastAsia="Times New Roman" w:cstheme="minorHAnsi"/>
          <w:b/>
          <w:bCs/>
          <w:color w:val="404040"/>
          <w:kern w:val="0"/>
          <w:sz w:val="24"/>
          <w:szCs w:val="24"/>
          <w:lang w:eastAsia="en-ZA"/>
          <w14:ligatures w14:val="none"/>
        </w:rPr>
        <w:t>collaborative fraud detection</w:t>
      </w:r>
      <w:r w:rsidRPr="00CC559D">
        <w:rPr>
          <w:rFonts w:eastAsia="Times New Roman" w:cstheme="minorHAnsi"/>
          <w:color w:val="404040"/>
          <w:kern w:val="0"/>
          <w:sz w:val="24"/>
          <w:szCs w:val="24"/>
          <w:lang w:eastAsia="en-ZA"/>
          <w14:ligatures w14:val="none"/>
        </w:rPr>
        <w:t> among banks or multi-hospital patient outcome prediction without sharing sensitive data.</w:t>
      </w:r>
    </w:p>
    <w:p w14:paraId="12F3DA15" w14:textId="77777777" w:rsidR="00CC559D" w:rsidRPr="00CC559D" w:rsidRDefault="00CC559D" w:rsidP="00CC559D">
      <w:pPr>
        <w:shd w:val="clear" w:color="auto" w:fill="FFFFFF"/>
        <w:spacing w:before="274" w:after="206" w:line="240" w:lineRule="auto"/>
        <w:outlineLvl w:val="2"/>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5. Emerging Synergistic Directions</w:t>
      </w:r>
    </w:p>
    <w:p w14:paraId="3002167F" w14:textId="77777777" w:rsidR="00CC559D" w:rsidRPr="00CC559D" w:rsidRDefault="00CC559D" w:rsidP="00CC559D">
      <w:pPr>
        <w:shd w:val="clear" w:color="auto" w:fill="FFFFFF"/>
        <w:spacing w:before="206" w:after="206"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Beyond the core challenges, interdisciplinary opportunities include:</w:t>
      </w:r>
    </w:p>
    <w:p w14:paraId="5B25C8D2" w14:textId="77777777" w:rsidR="00CC559D" w:rsidRPr="00CC559D" w:rsidRDefault="00CC559D" w:rsidP="00CC559D">
      <w:pPr>
        <w:numPr>
          <w:ilvl w:val="0"/>
          <w:numId w:val="33"/>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AI-Generated Graphs</w:t>
      </w:r>
      <w:r w:rsidRPr="00CC559D">
        <w:rPr>
          <w:rFonts w:eastAsia="Times New Roman" w:cstheme="minorHAnsi"/>
          <w:color w:val="404040"/>
          <w:kern w:val="0"/>
          <w:sz w:val="24"/>
          <w:szCs w:val="24"/>
          <w:lang w:eastAsia="en-ZA"/>
          <w14:ligatures w14:val="none"/>
        </w:rPr>
        <w:t>:</w:t>
      </w:r>
    </w:p>
    <w:p w14:paraId="53961374" w14:textId="77777777" w:rsidR="00CC559D" w:rsidRPr="00CC559D" w:rsidRDefault="00CC559D" w:rsidP="00CC559D">
      <w:pPr>
        <w:numPr>
          <w:ilvl w:val="1"/>
          <w:numId w:val="33"/>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lastRenderedPageBreak/>
        <w:t>Combine with </w:t>
      </w:r>
      <w:r w:rsidRPr="00CC559D">
        <w:rPr>
          <w:rFonts w:eastAsia="Times New Roman" w:cstheme="minorHAnsi"/>
          <w:b/>
          <w:bCs/>
          <w:color w:val="404040"/>
          <w:kern w:val="0"/>
          <w:sz w:val="24"/>
          <w:szCs w:val="24"/>
          <w:lang w:eastAsia="en-ZA"/>
          <w14:ligatures w14:val="none"/>
        </w:rPr>
        <w:t>generative models</w:t>
      </w:r>
      <w:r w:rsidRPr="00CC559D">
        <w:rPr>
          <w:rFonts w:eastAsia="Times New Roman" w:cstheme="minorHAnsi"/>
          <w:color w:val="404040"/>
          <w:kern w:val="0"/>
          <w:sz w:val="24"/>
          <w:szCs w:val="24"/>
          <w:lang w:eastAsia="en-ZA"/>
          <w14:ligatures w14:val="none"/>
        </w:rPr>
        <w:t> (e.g., </w:t>
      </w:r>
      <w:proofErr w:type="spellStart"/>
      <w:r w:rsidRPr="00CC559D">
        <w:rPr>
          <w:rFonts w:eastAsia="Times New Roman" w:cstheme="minorHAnsi"/>
          <w:b/>
          <w:bCs/>
          <w:color w:val="404040"/>
          <w:kern w:val="0"/>
          <w:sz w:val="24"/>
          <w:szCs w:val="24"/>
          <w:lang w:eastAsia="en-ZA"/>
          <w14:ligatures w14:val="none"/>
        </w:rPr>
        <w:t>GraphGAN</w:t>
      </w:r>
      <w:proofErr w:type="spellEnd"/>
      <w:r w:rsidRPr="00CC559D">
        <w:rPr>
          <w:rFonts w:eastAsia="Times New Roman" w:cstheme="minorHAnsi"/>
          <w:color w:val="404040"/>
          <w:kern w:val="0"/>
          <w:sz w:val="24"/>
          <w:szCs w:val="24"/>
          <w:lang w:eastAsia="en-ZA"/>
          <w14:ligatures w14:val="none"/>
        </w:rPr>
        <w:t>) to synthesize heterogeneous graphs for data augmentation.</w:t>
      </w:r>
    </w:p>
    <w:p w14:paraId="3F7529F3" w14:textId="77777777" w:rsidR="00CC559D" w:rsidRPr="00CC559D" w:rsidRDefault="00CC559D" w:rsidP="00CC559D">
      <w:pPr>
        <w:numPr>
          <w:ilvl w:val="0"/>
          <w:numId w:val="33"/>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Neuromorphic Computing</w:t>
      </w:r>
      <w:r w:rsidRPr="00CC559D">
        <w:rPr>
          <w:rFonts w:eastAsia="Times New Roman" w:cstheme="minorHAnsi"/>
          <w:color w:val="404040"/>
          <w:kern w:val="0"/>
          <w:sz w:val="24"/>
          <w:szCs w:val="24"/>
          <w:lang w:eastAsia="en-ZA"/>
          <w14:ligatures w14:val="none"/>
        </w:rPr>
        <w:t>:</w:t>
      </w:r>
    </w:p>
    <w:p w14:paraId="0CD71CD5" w14:textId="77777777" w:rsidR="00CC559D" w:rsidRPr="00CC559D" w:rsidRDefault="00CC559D" w:rsidP="00CC559D">
      <w:pPr>
        <w:numPr>
          <w:ilvl w:val="1"/>
          <w:numId w:val="33"/>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 xml:space="preserve">Map HGNNs to spiking neural networks for energy-efficient deployment on neuromorphic chips (e.g., Intel </w:t>
      </w:r>
      <w:proofErr w:type="spellStart"/>
      <w:r w:rsidRPr="00CC559D">
        <w:rPr>
          <w:rFonts w:eastAsia="Times New Roman" w:cstheme="minorHAnsi"/>
          <w:color w:val="404040"/>
          <w:kern w:val="0"/>
          <w:sz w:val="24"/>
          <w:szCs w:val="24"/>
          <w:lang w:eastAsia="en-ZA"/>
          <w14:ligatures w14:val="none"/>
        </w:rPr>
        <w:t>Loihi</w:t>
      </w:r>
      <w:proofErr w:type="spellEnd"/>
      <w:r w:rsidRPr="00CC559D">
        <w:rPr>
          <w:rFonts w:eastAsia="Times New Roman" w:cstheme="minorHAnsi"/>
          <w:color w:val="404040"/>
          <w:kern w:val="0"/>
          <w:sz w:val="24"/>
          <w:szCs w:val="24"/>
          <w:lang w:eastAsia="en-ZA"/>
          <w14:ligatures w14:val="none"/>
        </w:rPr>
        <w:t>).</w:t>
      </w:r>
    </w:p>
    <w:p w14:paraId="3379CAC8" w14:textId="77777777" w:rsidR="00CC559D" w:rsidRPr="00CC559D" w:rsidRDefault="00CC559D" w:rsidP="00CC559D">
      <w:pPr>
        <w:numPr>
          <w:ilvl w:val="0"/>
          <w:numId w:val="33"/>
        </w:numPr>
        <w:shd w:val="clear" w:color="auto" w:fill="FFFFFF"/>
        <w:spacing w:after="60" w:line="429" w:lineRule="atLeast"/>
        <w:rPr>
          <w:rFonts w:eastAsia="Times New Roman" w:cstheme="minorHAnsi"/>
          <w:color w:val="404040"/>
          <w:kern w:val="0"/>
          <w:sz w:val="24"/>
          <w:szCs w:val="24"/>
          <w:lang w:eastAsia="en-ZA"/>
          <w14:ligatures w14:val="none"/>
        </w:rPr>
      </w:pPr>
      <w:r w:rsidRPr="00CC559D">
        <w:rPr>
          <w:rFonts w:eastAsia="Times New Roman" w:cstheme="minorHAnsi"/>
          <w:b/>
          <w:bCs/>
          <w:color w:val="404040"/>
          <w:kern w:val="0"/>
          <w:sz w:val="24"/>
          <w:szCs w:val="24"/>
          <w:lang w:eastAsia="en-ZA"/>
          <w14:ligatures w14:val="none"/>
        </w:rPr>
        <w:t>Quantum GNNs</w:t>
      </w:r>
      <w:r w:rsidRPr="00CC559D">
        <w:rPr>
          <w:rFonts w:eastAsia="Times New Roman" w:cstheme="minorHAnsi"/>
          <w:color w:val="404040"/>
          <w:kern w:val="0"/>
          <w:sz w:val="24"/>
          <w:szCs w:val="24"/>
          <w:lang w:eastAsia="en-ZA"/>
          <w14:ligatures w14:val="none"/>
        </w:rPr>
        <w:t>:</w:t>
      </w:r>
    </w:p>
    <w:p w14:paraId="6265255C" w14:textId="77777777" w:rsidR="00CC559D" w:rsidRPr="00CC559D" w:rsidRDefault="00CC559D" w:rsidP="00CC559D">
      <w:pPr>
        <w:numPr>
          <w:ilvl w:val="1"/>
          <w:numId w:val="33"/>
        </w:numPr>
        <w:shd w:val="clear" w:color="auto" w:fill="FFFFFF"/>
        <w:spacing w:after="0" w:line="429" w:lineRule="atLeast"/>
        <w:rPr>
          <w:rFonts w:eastAsia="Times New Roman" w:cstheme="minorHAnsi"/>
          <w:color w:val="404040"/>
          <w:kern w:val="0"/>
          <w:sz w:val="24"/>
          <w:szCs w:val="24"/>
          <w:lang w:eastAsia="en-ZA"/>
          <w14:ligatures w14:val="none"/>
        </w:rPr>
      </w:pPr>
      <w:r w:rsidRPr="00CC559D">
        <w:rPr>
          <w:rFonts w:eastAsia="Times New Roman" w:cstheme="minorHAnsi"/>
          <w:color w:val="404040"/>
          <w:kern w:val="0"/>
          <w:sz w:val="24"/>
          <w:szCs w:val="24"/>
          <w:lang w:eastAsia="en-ZA"/>
          <w14:ligatures w14:val="none"/>
        </w:rPr>
        <w:t>Explore </w:t>
      </w:r>
      <w:r w:rsidRPr="00CC559D">
        <w:rPr>
          <w:rFonts w:eastAsia="Times New Roman" w:cstheme="minorHAnsi"/>
          <w:b/>
          <w:bCs/>
          <w:color w:val="404040"/>
          <w:kern w:val="0"/>
          <w:sz w:val="24"/>
          <w:szCs w:val="24"/>
          <w:lang w:eastAsia="en-ZA"/>
          <w14:ligatures w14:val="none"/>
        </w:rPr>
        <w:t>quantum message passing</w:t>
      </w:r>
      <w:r w:rsidRPr="00CC559D">
        <w:rPr>
          <w:rFonts w:eastAsia="Times New Roman" w:cstheme="minorHAnsi"/>
          <w:color w:val="404040"/>
          <w:kern w:val="0"/>
          <w:sz w:val="24"/>
          <w:szCs w:val="24"/>
          <w:lang w:eastAsia="en-ZA"/>
          <w14:ligatures w14:val="none"/>
        </w:rPr>
        <w:t> for accelerated training on quantum hardware (e.g., Google Sycamore).</w:t>
      </w:r>
    </w:p>
    <w:p w14:paraId="70EE838D" w14:textId="7853A024" w:rsidR="00E45F0A" w:rsidRPr="005059AD" w:rsidRDefault="00E45F0A" w:rsidP="00E45F0A">
      <w:pPr>
        <w:rPr>
          <w:rFonts w:cstheme="minorHAnsi"/>
          <w:b/>
          <w:bCs/>
          <w:sz w:val="28"/>
          <w:szCs w:val="28"/>
        </w:rPr>
      </w:pPr>
      <w:r w:rsidRPr="005059AD">
        <w:rPr>
          <w:rFonts w:cstheme="minorHAnsi"/>
          <w:b/>
          <w:bCs/>
          <w:sz w:val="28"/>
          <w:szCs w:val="28"/>
        </w:rPr>
        <w:t>4.</w:t>
      </w:r>
      <w:r w:rsidRPr="005059AD">
        <w:rPr>
          <w:rFonts w:eastAsia="Times New Roman" w:cstheme="minorHAnsi"/>
          <w:b/>
          <w:bCs/>
          <w:color w:val="404040"/>
          <w:kern w:val="0"/>
          <w:sz w:val="28"/>
          <w:szCs w:val="28"/>
          <w:lang w:eastAsia="en-ZA"/>
          <w14:ligatures w14:val="none"/>
        </w:rPr>
        <w:t xml:space="preserve"> </w:t>
      </w:r>
      <w:r w:rsidRPr="005059AD">
        <w:rPr>
          <w:rFonts w:cstheme="minorHAnsi"/>
          <w:b/>
          <w:bCs/>
          <w:sz w:val="28"/>
          <w:szCs w:val="28"/>
        </w:rPr>
        <w:t>Literature Review</w:t>
      </w:r>
    </w:p>
    <w:p w14:paraId="2E7EF7FB" w14:textId="396763E6" w:rsidR="003C22EE" w:rsidRPr="003C22EE" w:rsidRDefault="003C22EE" w:rsidP="003C22EE">
      <w:pPr>
        <w:rPr>
          <w:rFonts w:cstheme="minorHAnsi"/>
          <w:b/>
          <w:bCs/>
          <w:sz w:val="24"/>
          <w:szCs w:val="24"/>
        </w:rPr>
      </w:pPr>
      <w:r w:rsidRPr="005059AD">
        <w:rPr>
          <w:rFonts w:cstheme="minorHAnsi"/>
          <w:b/>
          <w:bCs/>
          <w:sz w:val="24"/>
          <w:szCs w:val="24"/>
        </w:rPr>
        <w:t>4</w:t>
      </w:r>
      <w:r w:rsidRPr="003C22EE">
        <w:rPr>
          <w:rFonts w:cstheme="minorHAnsi"/>
          <w:b/>
          <w:bCs/>
          <w:sz w:val="24"/>
          <w:szCs w:val="24"/>
        </w:rPr>
        <w:t>.1 Foundations of Graph Neural Networks</w:t>
      </w:r>
    </w:p>
    <w:p w14:paraId="57FC1BEB" w14:textId="77777777" w:rsidR="003C22EE" w:rsidRPr="003C22EE" w:rsidRDefault="003C22EE" w:rsidP="003C22EE">
      <w:pPr>
        <w:rPr>
          <w:rFonts w:cstheme="minorHAnsi"/>
          <w:sz w:val="24"/>
          <w:szCs w:val="24"/>
        </w:rPr>
      </w:pPr>
      <w:r w:rsidRPr="003C22EE">
        <w:rPr>
          <w:rFonts w:cstheme="minorHAnsi"/>
          <w:sz w:val="24"/>
          <w:szCs w:val="24"/>
        </w:rPr>
        <w:t>The development of GNNs represents one of the most important advances in machine learning for relational data. Early approaches to graph representation learning relied heavily on spectral methods:</w:t>
      </w:r>
    </w:p>
    <w:p w14:paraId="7DC7E800" w14:textId="77777777" w:rsidR="003C22EE" w:rsidRPr="003C22EE" w:rsidRDefault="003C22EE" w:rsidP="003C22EE">
      <w:pPr>
        <w:rPr>
          <w:rFonts w:cstheme="minorHAnsi"/>
          <w:b/>
          <w:bCs/>
          <w:sz w:val="24"/>
          <w:szCs w:val="24"/>
        </w:rPr>
      </w:pPr>
      <w:r w:rsidRPr="003C22EE">
        <w:rPr>
          <w:rFonts w:cstheme="minorHAnsi"/>
          <w:b/>
          <w:bCs/>
          <w:sz w:val="24"/>
          <w:szCs w:val="24"/>
        </w:rPr>
        <w:t>Spectral Graph Theory (2000s-2014):</w:t>
      </w:r>
      <w:r w:rsidRPr="003C22EE">
        <w:rPr>
          <w:rFonts w:cstheme="minorHAnsi"/>
          <w:b/>
          <w:bCs/>
          <w:sz w:val="24"/>
          <w:szCs w:val="24"/>
        </w:rPr>
        <w:br/>
      </w:r>
      <w:r w:rsidRPr="003C22EE">
        <w:rPr>
          <w:rFonts w:cstheme="minorHAnsi"/>
          <w:sz w:val="24"/>
          <w:szCs w:val="24"/>
        </w:rPr>
        <w:t>The foundations were laid by Bruna et al. (2013) who proposed performing convolutions in the spectral domain using graph Laplacians. While theoretically elegant, these methods faced several practical limitations. The computational complexity of eigenvalue decomposition made them infeasible for large graphs, and perhaps more critically, they inherently assumed fixed graph structures, preventing application to graphs with varying topologies.</w:t>
      </w:r>
    </w:p>
    <w:p w14:paraId="791C3BD6" w14:textId="77777777" w:rsidR="003C22EE" w:rsidRPr="003C22EE" w:rsidRDefault="003C22EE" w:rsidP="003C22EE">
      <w:pPr>
        <w:rPr>
          <w:rFonts w:cstheme="minorHAnsi"/>
          <w:b/>
          <w:bCs/>
          <w:sz w:val="24"/>
          <w:szCs w:val="24"/>
        </w:rPr>
      </w:pPr>
      <w:r w:rsidRPr="003C22EE">
        <w:rPr>
          <w:rFonts w:cstheme="minorHAnsi"/>
          <w:b/>
          <w:bCs/>
          <w:sz w:val="24"/>
          <w:szCs w:val="24"/>
        </w:rPr>
        <w:t>Spatial Convolutional Networks (2015-2017):</w:t>
      </w:r>
      <w:r w:rsidRPr="003C22EE">
        <w:rPr>
          <w:rFonts w:cstheme="minorHAnsi"/>
          <w:b/>
          <w:bCs/>
          <w:sz w:val="24"/>
          <w:szCs w:val="24"/>
        </w:rPr>
        <w:br/>
      </w:r>
      <w:r w:rsidRPr="003C22EE">
        <w:rPr>
          <w:rFonts w:cstheme="minorHAnsi"/>
          <w:sz w:val="24"/>
          <w:szCs w:val="24"/>
        </w:rPr>
        <w:t xml:space="preserve">The field underwent a paradigm shift with the introduction of spatial methods that defined convolutions directly in the vertex domain. Kipf &amp; Welling's Graph Convolutional Networks (GCNs, 2017) established the now-standard message-passing framework where each node aggregates features from its </w:t>
      </w:r>
      <w:proofErr w:type="spellStart"/>
      <w:r w:rsidRPr="003C22EE">
        <w:rPr>
          <w:rFonts w:cstheme="minorHAnsi"/>
          <w:sz w:val="24"/>
          <w:szCs w:val="24"/>
        </w:rPr>
        <w:t>neighbors</w:t>
      </w:r>
      <w:proofErr w:type="spellEnd"/>
      <w:r w:rsidRPr="003C22EE">
        <w:rPr>
          <w:rFonts w:cstheme="minorHAnsi"/>
          <w:sz w:val="24"/>
          <w:szCs w:val="24"/>
        </w:rPr>
        <w:t xml:space="preserve">. Hamilton et al.'s </w:t>
      </w:r>
      <w:proofErr w:type="spellStart"/>
      <w:r w:rsidRPr="003C22EE">
        <w:rPr>
          <w:rFonts w:cstheme="minorHAnsi"/>
          <w:sz w:val="24"/>
          <w:szCs w:val="24"/>
        </w:rPr>
        <w:t>GraphSAGE</w:t>
      </w:r>
      <w:proofErr w:type="spellEnd"/>
      <w:r w:rsidRPr="003C22EE">
        <w:rPr>
          <w:rFonts w:cstheme="minorHAnsi"/>
          <w:sz w:val="24"/>
          <w:szCs w:val="24"/>
        </w:rPr>
        <w:t xml:space="preserve"> (2017) extended this by enabling inductive learning through </w:t>
      </w:r>
      <w:proofErr w:type="spellStart"/>
      <w:r w:rsidRPr="003C22EE">
        <w:rPr>
          <w:rFonts w:cstheme="minorHAnsi"/>
          <w:sz w:val="24"/>
          <w:szCs w:val="24"/>
        </w:rPr>
        <w:t>neighborhood</w:t>
      </w:r>
      <w:proofErr w:type="spellEnd"/>
      <w:r w:rsidRPr="003C22EE">
        <w:rPr>
          <w:rFonts w:cstheme="minorHAnsi"/>
          <w:sz w:val="24"/>
          <w:szCs w:val="24"/>
        </w:rPr>
        <w:t xml:space="preserve"> sampling, crucial for applications involving unseen nodes during training. The introduction of attention mechanisms in GATs (</w:t>
      </w:r>
      <w:proofErr w:type="spellStart"/>
      <w:r w:rsidRPr="003C22EE">
        <w:rPr>
          <w:rFonts w:cstheme="minorHAnsi"/>
          <w:sz w:val="24"/>
          <w:szCs w:val="24"/>
        </w:rPr>
        <w:t>Veličković</w:t>
      </w:r>
      <w:proofErr w:type="spellEnd"/>
      <w:r w:rsidRPr="003C22EE">
        <w:rPr>
          <w:rFonts w:cstheme="minorHAnsi"/>
          <w:sz w:val="24"/>
          <w:szCs w:val="24"/>
        </w:rPr>
        <w:t xml:space="preserve"> et al., 2018) added adaptive </w:t>
      </w:r>
      <w:proofErr w:type="spellStart"/>
      <w:r w:rsidRPr="003C22EE">
        <w:rPr>
          <w:rFonts w:cstheme="minorHAnsi"/>
          <w:sz w:val="24"/>
          <w:szCs w:val="24"/>
        </w:rPr>
        <w:t>neighborhood</w:t>
      </w:r>
      <w:proofErr w:type="spellEnd"/>
      <w:r w:rsidRPr="003C22EE">
        <w:rPr>
          <w:rFonts w:cstheme="minorHAnsi"/>
          <w:sz w:val="24"/>
          <w:szCs w:val="24"/>
        </w:rPr>
        <w:t xml:space="preserve"> weighting, allowing models to focus on more relevant connections.</w:t>
      </w:r>
    </w:p>
    <w:p w14:paraId="4B307A0D" w14:textId="77777777" w:rsidR="003C22EE" w:rsidRPr="003C22EE" w:rsidRDefault="003C22EE" w:rsidP="003C22EE">
      <w:pPr>
        <w:rPr>
          <w:rFonts w:cstheme="minorHAnsi"/>
          <w:b/>
          <w:bCs/>
          <w:sz w:val="24"/>
          <w:szCs w:val="24"/>
        </w:rPr>
      </w:pPr>
      <w:r w:rsidRPr="003C22EE">
        <w:rPr>
          <w:rFonts w:cstheme="minorHAnsi"/>
          <w:b/>
          <w:bCs/>
          <w:sz w:val="24"/>
          <w:szCs w:val="24"/>
        </w:rPr>
        <w:t>Modern GNN Architectures (2018-present):</w:t>
      </w:r>
      <w:r w:rsidRPr="003C22EE">
        <w:rPr>
          <w:rFonts w:cstheme="minorHAnsi"/>
          <w:b/>
          <w:bCs/>
          <w:sz w:val="24"/>
          <w:szCs w:val="24"/>
        </w:rPr>
        <w:br/>
      </w:r>
      <w:r w:rsidRPr="003C22EE">
        <w:rPr>
          <w:rFonts w:cstheme="minorHAnsi"/>
          <w:sz w:val="24"/>
          <w:szCs w:val="24"/>
        </w:rPr>
        <w:t xml:space="preserve">Recent years have seen several important theoretical and practical advances. Xu et al. (2019) provided a formal analysis of GNN expressive power through the lens of graph isomorphism testing, establishing connections to the </w:t>
      </w:r>
      <w:proofErr w:type="spellStart"/>
      <w:r w:rsidRPr="003C22EE">
        <w:rPr>
          <w:rFonts w:cstheme="minorHAnsi"/>
          <w:sz w:val="24"/>
          <w:szCs w:val="24"/>
        </w:rPr>
        <w:t>Weisfeiler</w:t>
      </w:r>
      <w:proofErr w:type="spellEnd"/>
      <w:r w:rsidRPr="003C22EE">
        <w:rPr>
          <w:rFonts w:cstheme="minorHAnsi"/>
          <w:sz w:val="24"/>
          <w:szCs w:val="24"/>
        </w:rPr>
        <w:t xml:space="preserve">-Lehman test. This work helped explain why simple GNN architectures might fail to distinguish certain graph structures. The success of transformers in NLP led to their adaptation for graphs (Dwivedi &amp; Bresson, 2020), introducing global attention mechanisms that complement local </w:t>
      </w:r>
      <w:proofErr w:type="spellStart"/>
      <w:r w:rsidRPr="003C22EE">
        <w:rPr>
          <w:rFonts w:cstheme="minorHAnsi"/>
          <w:sz w:val="24"/>
          <w:szCs w:val="24"/>
        </w:rPr>
        <w:t>neighborhood</w:t>
      </w:r>
      <w:proofErr w:type="spellEnd"/>
      <w:r w:rsidRPr="003C22EE">
        <w:rPr>
          <w:rFonts w:cstheme="minorHAnsi"/>
          <w:sz w:val="24"/>
          <w:szCs w:val="24"/>
        </w:rPr>
        <w:t xml:space="preserve"> aggregation.</w:t>
      </w:r>
    </w:p>
    <w:p w14:paraId="1DC72190" w14:textId="29A6CF93" w:rsidR="003C22EE" w:rsidRPr="003C22EE" w:rsidRDefault="00C17644" w:rsidP="003C22EE">
      <w:pPr>
        <w:rPr>
          <w:rFonts w:cstheme="minorHAnsi"/>
          <w:b/>
          <w:bCs/>
          <w:sz w:val="24"/>
          <w:szCs w:val="24"/>
        </w:rPr>
      </w:pPr>
      <w:r w:rsidRPr="005059AD">
        <w:rPr>
          <w:rFonts w:cstheme="minorHAnsi"/>
          <w:b/>
          <w:bCs/>
          <w:sz w:val="24"/>
          <w:szCs w:val="24"/>
        </w:rPr>
        <w:t>4</w:t>
      </w:r>
      <w:r w:rsidR="003C22EE" w:rsidRPr="003C22EE">
        <w:rPr>
          <w:rFonts w:cstheme="minorHAnsi"/>
          <w:b/>
          <w:bCs/>
          <w:sz w:val="24"/>
          <w:szCs w:val="24"/>
        </w:rPr>
        <w:t>.2 Heterogeneous Graph Learning</w:t>
      </w:r>
    </w:p>
    <w:p w14:paraId="7B5F46CF" w14:textId="77777777" w:rsidR="003C22EE" w:rsidRPr="003C22EE" w:rsidRDefault="003C22EE" w:rsidP="003C22EE">
      <w:pPr>
        <w:rPr>
          <w:rFonts w:cstheme="minorHAnsi"/>
          <w:b/>
          <w:bCs/>
          <w:sz w:val="24"/>
          <w:szCs w:val="24"/>
        </w:rPr>
      </w:pPr>
      <w:r w:rsidRPr="003C22EE">
        <w:rPr>
          <w:rFonts w:cstheme="minorHAnsi"/>
          <w:b/>
          <w:bCs/>
          <w:sz w:val="24"/>
          <w:szCs w:val="24"/>
        </w:rPr>
        <w:lastRenderedPageBreak/>
        <w:t>Real-world networks typically contain multiple node and edge types, motivating specialized approaches for heterogeneous graphs:</w:t>
      </w:r>
    </w:p>
    <w:p w14:paraId="112C6791" w14:textId="77777777" w:rsidR="003C22EE" w:rsidRPr="003C22EE" w:rsidRDefault="003C22EE" w:rsidP="003C22EE">
      <w:pPr>
        <w:rPr>
          <w:rFonts w:cstheme="minorHAnsi"/>
          <w:sz w:val="24"/>
          <w:szCs w:val="24"/>
        </w:rPr>
      </w:pPr>
      <w:r w:rsidRPr="003C22EE">
        <w:rPr>
          <w:rFonts w:cstheme="minorHAnsi"/>
          <w:b/>
          <w:bCs/>
          <w:sz w:val="24"/>
          <w:szCs w:val="24"/>
        </w:rPr>
        <w:t>Meta-Path Based Methods:</w:t>
      </w:r>
      <w:r w:rsidRPr="003C22EE">
        <w:rPr>
          <w:rFonts w:cstheme="minorHAnsi"/>
          <w:b/>
          <w:bCs/>
          <w:sz w:val="24"/>
          <w:szCs w:val="24"/>
        </w:rPr>
        <w:br/>
      </w:r>
      <w:r w:rsidRPr="003C22EE">
        <w:rPr>
          <w:rFonts w:cstheme="minorHAnsi"/>
          <w:sz w:val="24"/>
          <w:szCs w:val="24"/>
        </w:rPr>
        <w:t>Early work by Dong et al. (2017) introduced metapath2vec, which extended word2vec-style embeddings to heterogeneous networks by using meta-paths (predefined sequences of node types) to guide random walks. Wang et al.'s HAN (2019) advanced this by incorporating attention mechanisms at both node-level and semantic-level (across different meta-paths), allowing the model to automatically learn the importance of different relationships.</w:t>
      </w:r>
    </w:p>
    <w:p w14:paraId="6F8DDC98" w14:textId="77777777" w:rsidR="003C22EE" w:rsidRPr="003C22EE" w:rsidRDefault="003C22EE" w:rsidP="003C22EE">
      <w:pPr>
        <w:rPr>
          <w:rFonts w:cstheme="minorHAnsi"/>
          <w:sz w:val="24"/>
          <w:szCs w:val="24"/>
        </w:rPr>
      </w:pPr>
      <w:r w:rsidRPr="003C22EE">
        <w:rPr>
          <w:rFonts w:cstheme="minorHAnsi"/>
          <w:b/>
          <w:bCs/>
          <w:sz w:val="24"/>
          <w:szCs w:val="24"/>
        </w:rPr>
        <w:t>Relation-Aware Architectures:</w:t>
      </w:r>
      <w:r w:rsidRPr="003C22EE">
        <w:rPr>
          <w:rFonts w:cstheme="minorHAnsi"/>
          <w:b/>
          <w:bCs/>
          <w:sz w:val="24"/>
          <w:szCs w:val="24"/>
        </w:rPr>
        <w:br/>
      </w:r>
      <w:r w:rsidRPr="003C22EE">
        <w:rPr>
          <w:rFonts w:cstheme="minorHAnsi"/>
          <w:sz w:val="24"/>
          <w:szCs w:val="24"/>
        </w:rPr>
        <w:t xml:space="preserve">Schlichtkrull et al.'s RGCN (2018) addressed heterogeneity through relation-specific weight matrices in the message-passing framework. While effective, this approach becomes parameter-intensive with many relation types. Zhang et al.'s </w:t>
      </w:r>
      <w:proofErr w:type="spellStart"/>
      <w:r w:rsidRPr="003C22EE">
        <w:rPr>
          <w:rFonts w:cstheme="minorHAnsi"/>
          <w:sz w:val="24"/>
          <w:szCs w:val="24"/>
        </w:rPr>
        <w:t>HetGNN</w:t>
      </w:r>
      <w:proofErr w:type="spellEnd"/>
      <w:r w:rsidRPr="003C22EE">
        <w:rPr>
          <w:rFonts w:cstheme="minorHAnsi"/>
          <w:sz w:val="24"/>
          <w:szCs w:val="24"/>
        </w:rPr>
        <w:t xml:space="preserve"> (2019) introduced a more sophisticated heterogeneous information fusion strategy, using different neural architectures to handle different node types before combining their representations.</w:t>
      </w:r>
    </w:p>
    <w:p w14:paraId="3054B8E4" w14:textId="77777777" w:rsidR="003C22EE" w:rsidRPr="003C22EE" w:rsidRDefault="003C22EE" w:rsidP="003C22EE">
      <w:pPr>
        <w:rPr>
          <w:rFonts w:cstheme="minorHAnsi"/>
          <w:b/>
          <w:bCs/>
          <w:sz w:val="24"/>
          <w:szCs w:val="24"/>
        </w:rPr>
      </w:pPr>
      <w:r w:rsidRPr="003C22EE">
        <w:rPr>
          <w:rFonts w:cstheme="minorHAnsi"/>
          <w:b/>
          <w:bCs/>
          <w:sz w:val="24"/>
          <w:szCs w:val="24"/>
        </w:rPr>
        <w:t>Dynamic and Temporal Variants:</w:t>
      </w:r>
      <w:r w:rsidRPr="003C22EE">
        <w:rPr>
          <w:rFonts w:cstheme="minorHAnsi"/>
          <w:b/>
          <w:bCs/>
          <w:sz w:val="24"/>
          <w:szCs w:val="24"/>
        </w:rPr>
        <w:br/>
      </w:r>
      <w:r w:rsidRPr="003C22EE">
        <w:rPr>
          <w:rFonts w:cstheme="minorHAnsi"/>
          <w:sz w:val="24"/>
          <w:szCs w:val="24"/>
        </w:rPr>
        <w:t xml:space="preserve">Many real-world graphs evolve over time, leading to developments like </w:t>
      </w:r>
      <w:proofErr w:type="spellStart"/>
      <w:r w:rsidRPr="003C22EE">
        <w:rPr>
          <w:rFonts w:cstheme="minorHAnsi"/>
          <w:sz w:val="24"/>
          <w:szCs w:val="24"/>
        </w:rPr>
        <w:t>EvolveGCN</w:t>
      </w:r>
      <w:proofErr w:type="spellEnd"/>
      <w:r w:rsidRPr="003C22EE">
        <w:rPr>
          <w:rFonts w:cstheme="minorHAnsi"/>
          <w:sz w:val="24"/>
          <w:szCs w:val="24"/>
        </w:rPr>
        <w:t xml:space="preserve"> (Pareja et al., 2020) which adapts GCN weights dynamically, and Temporal Graph Networks (Rossi et al., 2020) that handle continuous-time dynamics. These approaches are particularly relevant for applications like social networks or financial transaction systems where temporal patterns are crucial.</w:t>
      </w:r>
    </w:p>
    <w:p w14:paraId="3D45DE77" w14:textId="77777777" w:rsidR="003C22EE" w:rsidRPr="003C22EE" w:rsidRDefault="003C22EE" w:rsidP="003C22EE">
      <w:pPr>
        <w:rPr>
          <w:rFonts w:cstheme="minorHAnsi"/>
          <w:b/>
          <w:bCs/>
          <w:sz w:val="24"/>
          <w:szCs w:val="24"/>
        </w:rPr>
      </w:pPr>
      <w:r w:rsidRPr="003C22EE">
        <w:rPr>
          <w:rFonts w:cstheme="minorHAnsi"/>
          <w:b/>
          <w:bCs/>
          <w:sz w:val="24"/>
          <w:szCs w:val="24"/>
        </w:rPr>
        <w:t>2.3 Multi-Source Information Fusion</w:t>
      </w:r>
    </w:p>
    <w:p w14:paraId="3C745AB1" w14:textId="77777777" w:rsidR="003C22EE" w:rsidRPr="003C22EE" w:rsidRDefault="003C22EE" w:rsidP="003C22EE">
      <w:pPr>
        <w:rPr>
          <w:rFonts w:cstheme="minorHAnsi"/>
          <w:b/>
          <w:bCs/>
          <w:sz w:val="24"/>
          <w:szCs w:val="24"/>
        </w:rPr>
      </w:pPr>
      <w:r w:rsidRPr="003C22EE">
        <w:rPr>
          <w:rFonts w:cstheme="minorHAnsi"/>
          <w:b/>
          <w:bCs/>
          <w:sz w:val="24"/>
          <w:szCs w:val="24"/>
        </w:rPr>
        <w:t>Modern applications often require integrating information from diverse modalities:</w:t>
      </w:r>
    </w:p>
    <w:p w14:paraId="56C7FB83" w14:textId="77777777" w:rsidR="003C22EE" w:rsidRPr="003C22EE" w:rsidRDefault="003C22EE" w:rsidP="003C22EE">
      <w:pPr>
        <w:rPr>
          <w:rFonts w:cstheme="minorHAnsi"/>
          <w:b/>
          <w:bCs/>
          <w:sz w:val="24"/>
          <w:szCs w:val="24"/>
        </w:rPr>
      </w:pPr>
      <w:r w:rsidRPr="003C22EE">
        <w:rPr>
          <w:rFonts w:cstheme="minorHAnsi"/>
          <w:b/>
          <w:bCs/>
          <w:sz w:val="24"/>
          <w:szCs w:val="24"/>
        </w:rPr>
        <w:t>Cross-Modal Learning Foundations:</w:t>
      </w:r>
      <w:r w:rsidRPr="003C22EE">
        <w:rPr>
          <w:rFonts w:cstheme="minorHAnsi"/>
          <w:b/>
          <w:bCs/>
          <w:sz w:val="24"/>
          <w:szCs w:val="24"/>
        </w:rPr>
        <w:br/>
      </w:r>
      <w:r w:rsidRPr="003C22EE">
        <w:rPr>
          <w:rFonts w:cstheme="minorHAnsi"/>
          <w:sz w:val="24"/>
          <w:szCs w:val="24"/>
        </w:rPr>
        <w:t xml:space="preserve">The pioneering work of Ngiam et al. (2011) demonstrated how deep learning could discover correlations across modalities like video and audio. </w:t>
      </w:r>
      <w:proofErr w:type="spellStart"/>
      <w:r w:rsidRPr="003C22EE">
        <w:rPr>
          <w:rFonts w:cstheme="minorHAnsi"/>
          <w:sz w:val="24"/>
          <w:szCs w:val="24"/>
        </w:rPr>
        <w:t>Baltrušaitis</w:t>
      </w:r>
      <w:proofErr w:type="spellEnd"/>
      <w:r w:rsidRPr="003C22EE">
        <w:rPr>
          <w:rFonts w:cstheme="minorHAnsi"/>
          <w:sz w:val="24"/>
          <w:szCs w:val="24"/>
        </w:rPr>
        <w:t xml:space="preserve"> et al.'s (2018) comprehensive survey identified key challenges in multimodal learning, including representation learning, translation between modalities, and alignment of heterogeneous data.</w:t>
      </w:r>
    </w:p>
    <w:p w14:paraId="5108A7CE" w14:textId="31B6DCC5" w:rsidR="003C22EE" w:rsidRPr="003C22EE" w:rsidRDefault="003C22EE" w:rsidP="003C22EE">
      <w:pPr>
        <w:rPr>
          <w:rFonts w:cstheme="minorHAnsi"/>
          <w:b/>
          <w:bCs/>
          <w:sz w:val="24"/>
          <w:szCs w:val="24"/>
        </w:rPr>
      </w:pPr>
      <w:r w:rsidRPr="003C22EE">
        <w:rPr>
          <w:rFonts w:cstheme="minorHAnsi"/>
          <w:b/>
          <w:bCs/>
          <w:sz w:val="24"/>
          <w:szCs w:val="24"/>
        </w:rPr>
        <w:t>Graph-Based Fusion Techniques:</w:t>
      </w:r>
      <w:r w:rsidRPr="003C22EE">
        <w:rPr>
          <w:rFonts w:cstheme="minorHAnsi"/>
          <w:b/>
          <w:bCs/>
          <w:sz w:val="24"/>
          <w:szCs w:val="24"/>
        </w:rPr>
        <w:br/>
      </w:r>
      <w:r w:rsidRPr="003C22EE">
        <w:rPr>
          <w:rFonts w:cstheme="minorHAnsi"/>
          <w:sz w:val="24"/>
          <w:szCs w:val="24"/>
        </w:rPr>
        <w:t xml:space="preserve">Recent work has explored graph structures as a unifying framework for multimodal data. Park et al. (2020) developed multimodal graph networks for healthcare applications, showing how patient data from EHRs, medical images, and genomic information could be effectively combined. Yang et al. (2021) introduced cross-graph attention mechanisms for recommendation systems, enabling personalized recommendations by </w:t>
      </w:r>
      <w:r w:rsidR="00C17644" w:rsidRPr="005059AD">
        <w:rPr>
          <w:rFonts w:cstheme="minorHAnsi"/>
          <w:sz w:val="24"/>
          <w:szCs w:val="24"/>
        </w:rPr>
        <w:t>modelling</w:t>
      </w:r>
      <w:r w:rsidRPr="003C22EE">
        <w:rPr>
          <w:rFonts w:cstheme="minorHAnsi"/>
          <w:sz w:val="24"/>
          <w:szCs w:val="24"/>
        </w:rPr>
        <w:t xml:space="preserve"> user-item interactions across multiple </w:t>
      </w:r>
      <w:r w:rsidR="00C17644" w:rsidRPr="005059AD">
        <w:rPr>
          <w:rFonts w:cstheme="minorHAnsi"/>
          <w:sz w:val="24"/>
          <w:szCs w:val="24"/>
        </w:rPr>
        <w:t>behaviour</w:t>
      </w:r>
      <w:r w:rsidRPr="003C22EE">
        <w:rPr>
          <w:rFonts w:cstheme="minorHAnsi"/>
          <w:sz w:val="24"/>
          <w:szCs w:val="24"/>
        </w:rPr>
        <w:t xml:space="preserve"> graphs.</w:t>
      </w:r>
    </w:p>
    <w:p w14:paraId="541A7429" w14:textId="77777777" w:rsidR="003C22EE" w:rsidRPr="003C22EE" w:rsidRDefault="003C22EE" w:rsidP="003C22EE">
      <w:pPr>
        <w:rPr>
          <w:rFonts w:cstheme="minorHAnsi"/>
          <w:b/>
          <w:bCs/>
          <w:sz w:val="24"/>
          <w:szCs w:val="24"/>
        </w:rPr>
      </w:pPr>
      <w:r w:rsidRPr="003C22EE">
        <w:rPr>
          <w:rFonts w:cstheme="minorHAnsi"/>
          <w:b/>
          <w:bCs/>
          <w:sz w:val="24"/>
          <w:szCs w:val="24"/>
        </w:rPr>
        <w:t>2.4 Key Challenges and Open Problems</w:t>
      </w:r>
    </w:p>
    <w:p w14:paraId="15E71912" w14:textId="77777777" w:rsidR="003C22EE" w:rsidRPr="003C22EE" w:rsidRDefault="003C22EE" w:rsidP="003C22EE">
      <w:pPr>
        <w:rPr>
          <w:rFonts w:cstheme="minorHAnsi"/>
          <w:b/>
          <w:bCs/>
          <w:sz w:val="24"/>
          <w:szCs w:val="24"/>
        </w:rPr>
      </w:pPr>
      <w:r w:rsidRPr="003C22EE">
        <w:rPr>
          <w:rFonts w:cstheme="minorHAnsi"/>
          <w:b/>
          <w:bCs/>
          <w:sz w:val="24"/>
          <w:szCs w:val="24"/>
        </w:rPr>
        <w:t>Despite significant progress, several fundamental challenges remain:</w:t>
      </w:r>
    </w:p>
    <w:p w14:paraId="5DB988A6" w14:textId="77777777" w:rsidR="003C22EE" w:rsidRPr="003C22EE" w:rsidRDefault="003C22EE" w:rsidP="003C22EE">
      <w:pPr>
        <w:rPr>
          <w:rFonts w:cstheme="minorHAnsi"/>
          <w:sz w:val="24"/>
          <w:szCs w:val="24"/>
        </w:rPr>
      </w:pPr>
      <w:r w:rsidRPr="003C22EE">
        <w:rPr>
          <w:rFonts w:cstheme="minorHAnsi"/>
          <w:b/>
          <w:bCs/>
          <w:sz w:val="24"/>
          <w:szCs w:val="24"/>
        </w:rPr>
        <w:t>Scalability:</w:t>
      </w:r>
      <w:r w:rsidRPr="003C22EE">
        <w:rPr>
          <w:rFonts w:cstheme="minorHAnsi"/>
          <w:b/>
          <w:bCs/>
          <w:sz w:val="24"/>
          <w:szCs w:val="24"/>
        </w:rPr>
        <w:br/>
      </w:r>
      <w:r w:rsidRPr="003C22EE">
        <w:rPr>
          <w:rFonts w:cstheme="minorHAnsi"/>
          <w:sz w:val="24"/>
          <w:szCs w:val="24"/>
        </w:rPr>
        <w:t xml:space="preserve">While current methods handle moderately sized graphs, truly web-scale applications (e.g., social networks with billions of nodes) require more efficient architectures and training </w:t>
      </w:r>
      <w:r w:rsidRPr="003C22EE">
        <w:rPr>
          <w:rFonts w:cstheme="minorHAnsi"/>
          <w:sz w:val="24"/>
          <w:szCs w:val="24"/>
        </w:rPr>
        <w:lastRenderedPageBreak/>
        <w:t>strategies. Sampling methods and distributed training approaches are active areas of research.</w:t>
      </w:r>
    </w:p>
    <w:p w14:paraId="31BC4297" w14:textId="77777777" w:rsidR="003C22EE" w:rsidRPr="003C22EE" w:rsidRDefault="003C22EE" w:rsidP="003C22EE">
      <w:pPr>
        <w:rPr>
          <w:rFonts w:cstheme="minorHAnsi"/>
          <w:sz w:val="24"/>
          <w:szCs w:val="24"/>
        </w:rPr>
      </w:pPr>
      <w:r w:rsidRPr="003C22EE">
        <w:rPr>
          <w:rFonts w:cstheme="minorHAnsi"/>
          <w:b/>
          <w:bCs/>
          <w:sz w:val="24"/>
          <w:szCs w:val="24"/>
        </w:rPr>
        <w:t>Temporal Dynamics:</w:t>
      </w:r>
      <w:r w:rsidRPr="003C22EE">
        <w:rPr>
          <w:rFonts w:cstheme="minorHAnsi"/>
          <w:b/>
          <w:bCs/>
          <w:sz w:val="24"/>
          <w:szCs w:val="24"/>
        </w:rPr>
        <w:br/>
      </w:r>
      <w:r w:rsidRPr="003C22EE">
        <w:rPr>
          <w:rFonts w:cstheme="minorHAnsi"/>
          <w:sz w:val="24"/>
          <w:szCs w:val="24"/>
        </w:rPr>
        <w:t>Most heterogeneous GNNs assume static graphs, limiting their applicability to dynamic systems. Developing architectures that can efficiently track and leverage temporal patterns while avoiding catastrophic forgetting remains challenging.</w:t>
      </w:r>
    </w:p>
    <w:p w14:paraId="1E535F1E" w14:textId="77777777" w:rsidR="003C22EE" w:rsidRPr="003C22EE" w:rsidRDefault="003C22EE" w:rsidP="003C22EE">
      <w:pPr>
        <w:rPr>
          <w:rFonts w:cstheme="minorHAnsi"/>
          <w:b/>
          <w:bCs/>
          <w:sz w:val="24"/>
          <w:szCs w:val="24"/>
        </w:rPr>
      </w:pPr>
      <w:r w:rsidRPr="003C22EE">
        <w:rPr>
          <w:rFonts w:cstheme="minorHAnsi"/>
          <w:b/>
          <w:bCs/>
          <w:sz w:val="24"/>
          <w:szCs w:val="24"/>
        </w:rPr>
        <w:t>Interpretability:</w:t>
      </w:r>
      <w:r w:rsidRPr="003C22EE">
        <w:rPr>
          <w:rFonts w:cstheme="minorHAnsi"/>
          <w:b/>
          <w:bCs/>
          <w:sz w:val="24"/>
          <w:szCs w:val="24"/>
        </w:rPr>
        <w:br/>
      </w:r>
      <w:r w:rsidRPr="003C22EE">
        <w:rPr>
          <w:rFonts w:cstheme="minorHAnsi"/>
          <w:sz w:val="24"/>
          <w:szCs w:val="24"/>
        </w:rPr>
        <w:t>As GNNs grow more complex, understanding their decision-making becomes increasingly difficult. This is particularly crucial in domains like healthcare or finance where model explanations may be as important as predictions.</w:t>
      </w:r>
    </w:p>
    <w:p w14:paraId="7F74C794" w14:textId="77777777" w:rsidR="003C22EE" w:rsidRPr="003C22EE" w:rsidRDefault="003C22EE" w:rsidP="003C22EE">
      <w:pPr>
        <w:rPr>
          <w:rFonts w:cstheme="minorHAnsi"/>
          <w:sz w:val="24"/>
          <w:szCs w:val="24"/>
        </w:rPr>
      </w:pPr>
      <w:r w:rsidRPr="003C22EE">
        <w:rPr>
          <w:rFonts w:cstheme="minorHAnsi"/>
          <w:b/>
          <w:bCs/>
          <w:sz w:val="24"/>
          <w:szCs w:val="24"/>
        </w:rPr>
        <w:t>Generalization:</w:t>
      </w:r>
      <w:r w:rsidRPr="003C22EE">
        <w:rPr>
          <w:rFonts w:cstheme="minorHAnsi"/>
          <w:b/>
          <w:bCs/>
          <w:sz w:val="24"/>
          <w:szCs w:val="24"/>
        </w:rPr>
        <w:br/>
      </w:r>
      <w:r w:rsidRPr="003C22EE">
        <w:rPr>
          <w:rFonts w:cstheme="minorHAnsi"/>
          <w:sz w:val="24"/>
          <w:szCs w:val="24"/>
        </w:rPr>
        <w:t>Current models often struggle to transfer knowledge across different graph domains. Developing GNNs that can leverage pre-training and adapt to new graph structures with limited supervision is an important direction.</w:t>
      </w:r>
    </w:p>
    <w:p w14:paraId="3E19761F" w14:textId="77777777" w:rsidR="003C22EE" w:rsidRPr="003C22EE" w:rsidRDefault="003C22EE" w:rsidP="003C22EE">
      <w:pPr>
        <w:rPr>
          <w:rFonts w:cstheme="minorHAnsi"/>
          <w:sz w:val="24"/>
          <w:szCs w:val="24"/>
        </w:rPr>
      </w:pPr>
      <w:r w:rsidRPr="003C22EE">
        <w:rPr>
          <w:rFonts w:cstheme="minorHAnsi"/>
          <w:sz w:val="24"/>
          <w:szCs w:val="24"/>
        </w:rPr>
        <w:t>The reviewed paper makes notable contributions to addressing several of these challenges, particularly in the areas of scalable heterogeneous learning and effective multi-source fusion.</w:t>
      </w:r>
    </w:p>
    <w:p w14:paraId="1C542090" w14:textId="77777777" w:rsidR="00484771" w:rsidRPr="005059AD" w:rsidRDefault="00484771" w:rsidP="00484771">
      <w:pPr>
        <w:rPr>
          <w:rFonts w:cstheme="minorHAnsi"/>
          <w:b/>
          <w:bCs/>
          <w:sz w:val="28"/>
          <w:szCs w:val="28"/>
        </w:rPr>
      </w:pPr>
      <w:r w:rsidRPr="005059AD">
        <w:rPr>
          <w:rFonts w:eastAsia="Times New Roman" w:cstheme="minorHAnsi"/>
          <w:b/>
          <w:bCs/>
          <w:color w:val="404040"/>
          <w:kern w:val="0"/>
          <w:sz w:val="28"/>
          <w:szCs w:val="28"/>
          <w:lang w:eastAsia="en-ZA"/>
          <w14:ligatures w14:val="none"/>
        </w:rPr>
        <w:t>Conclusion</w:t>
      </w:r>
    </w:p>
    <w:p w14:paraId="4DF10685" w14:textId="509F5D4B" w:rsidR="00E91AAC" w:rsidRPr="00E91AAC" w:rsidRDefault="00E91AAC" w:rsidP="00E91AAC">
      <w:pPr>
        <w:rPr>
          <w:rFonts w:eastAsia="Times New Roman" w:cstheme="minorHAnsi"/>
          <w:color w:val="404040"/>
          <w:kern w:val="0"/>
          <w:sz w:val="24"/>
          <w:szCs w:val="24"/>
          <w:lang w:eastAsia="en-ZA"/>
          <w14:ligatures w14:val="none"/>
        </w:rPr>
      </w:pPr>
      <w:r w:rsidRPr="00E91AAC">
        <w:rPr>
          <w:rFonts w:eastAsia="Times New Roman" w:cstheme="minorHAnsi"/>
          <w:color w:val="404040"/>
          <w:kern w:val="0"/>
          <w:sz w:val="24"/>
          <w:szCs w:val="24"/>
          <w:lang w:eastAsia="en-ZA"/>
          <w14:ligatures w14:val="none"/>
        </w:rPr>
        <w:t xml:space="preserve">This paper makes substantial contributions to the field of graph representation learning, pushing the boundaries of what's possible with heterogeneous GNNs. The proposed framework successfully addresses several key challenges in multi-source information integration while providing both theoretical guarantees and empirical validation. Although certain limitations remain, the work </w:t>
      </w:r>
      <w:r w:rsidRPr="005059AD">
        <w:rPr>
          <w:rFonts w:eastAsia="Times New Roman" w:cstheme="minorHAnsi"/>
          <w:color w:val="404040"/>
          <w:kern w:val="0"/>
          <w:sz w:val="24"/>
          <w:szCs w:val="24"/>
          <w:lang w:eastAsia="en-ZA"/>
          <w14:ligatures w14:val="none"/>
        </w:rPr>
        <w:t>opens</w:t>
      </w:r>
      <w:r w:rsidRPr="00E91AAC">
        <w:rPr>
          <w:rFonts w:eastAsia="Times New Roman" w:cstheme="minorHAnsi"/>
          <w:color w:val="404040"/>
          <w:kern w:val="0"/>
          <w:sz w:val="24"/>
          <w:szCs w:val="24"/>
          <w:lang w:eastAsia="en-ZA"/>
          <w14:ligatures w14:val="none"/>
        </w:rPr>
        <w:t xml:space="preserve"> numerous exciting possibilities for both academic research and industrial applications.</w:t>
      </w:r>
    </w:p>
    <w:p w14:paraId="3293F209" w14:textId="77777777" w:rsidR="00E91AAC" w:rsidRPr="00E91AAC" w:rsidRDefault="00E91AAC" w:rsidP="00E91AAC">
      <w:pPr>
        <w:rPr>
          <w:rFonts w:eastAsia="Times New Roman" w:cstheme="minorHAnsi"/>
          <w:color w:val="404040"/>
          <w:kern w:val="0"/>
          <w:sz w:val="24"/>
          <w:szCs w:val="24"/>
          <w:lang w:eastAsia="en-ZA"/>
          <w14:ligatures w14:val="none"/>
        </w:rPr>
      </w:pPr>
      <w:r w:rsidRPr="00E91AAC">
        <w:rPr>
          <w:rFonts w:eastAsia="Times New Roman" w:cstheme="minorHAnsi"/>
          <w:color w:val="404040"/>
          <w:kern w:val="0"/>
          <w:sz w:val="24"/>
          <w:szCs w:val="24"/>
          <w:lang w:eastAsia="en-ZA"/>
          <w14:ligatures w14:val="none"/>
        </w:rPr>
        <w:t>The careful balance between architectural innovation, theoretical rigor, and practical validation makes this paper a valuable contribution to the KDD community. It not only advances the state-of-the-art but also provides a solid foundation for future research in heterogeneous graph learning. As real-world systems continue to grow in complexity, frameworks like the one presented here will become increasingly essential for extracting meaningful insights from interconnected, multi-modal data.</w:t>
      </w:r>
    </w:p>
    <w:p w14:paraId="70B91550" w14:textId="77777777" w:rsidR="00E91AAC" w:rsidRPr="00E91AAC" w:rsidRDefault="00E91AAC" w:rsidP="00E91AAC">
      <w:pPr>
        <w:rPr>
          <w:rFonts w:eastAsia="Times New Roman" w:cstheme="minorHAnsi"/>
          <w:color w:val="404040"/>
          <w:kern w:val="0"/>
          <w:sz w:val="24"/>
          <w:szCs w:val="24"/>
          <w:lang w:eastAsia="en-ZA"/>
          <w14:ligatures w14:val="none"/>
        </w:rPr>
      </w:pPr>
      <w:r w:rsidRPr="00E91AAC">
        <w:rPr>
          <w:rFonts w:eastAsia="Times New Roman" w:cstheme="minorHAnsi"/>
          <w:color w:val="404040"/>
          <w:kern w:val="0"/>
          <w:sz w:val="24"/>
          <w:szCs w:val="24"/>
          <w:lang w:eastAsia="en-ZA"/>
          <w14:ligatures w14:val="none"/>
        </w:rPr>
        <w:t>Moving forward, we anticipate that this work will inspire further developments in scalable, interpretable, and dynamic graph learning systems, ultimately bridging the gap between academic research and real-world deployment challenges. The paper's comprehensive treatment of heterogeneous GNNs sets a new standard for future work in this rapidly evolving field.</w:t>
      </w:r>
    </w:p>
    <w:p w14:paraId="60D1C867" w14:textId="77777777" w:rsidR="00484771" w:rsidRPr="0005402A" w:rsidRDefault="00484771" w:rsidP="00484771">
      <w:pPr>
        <w:rPr>
          <w:rFonts w:cstheme="minorHAnsi"/>
          <w:sz w:val="24"/>
          <w:szCs w:val="24"/>
        </w:rPr>
      </w:pPr>
    </w:p>
    <w:p w14:paraId="4B994DD6" w14:textId="77777777" w:rsidR="00C474AC" w:rsidRPr="005059AD" w:rsidRDefault="00C474AC" w:rsidP="00C474AC">
      <w:pPr>
        <w:rPr>
          <w:rFonts w:cstheme="minorHAnsi"/>
          <w:sz w:val="24"/>
          <w:szCs w:val="24"/>
        </w:rPr>
      </w:pPr>
    </w:p>
    <w:sectPr w:rsidR="00C474AC" w:rsidRPr="005059A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7F884" w14:textId="77777777" w:rsidR="00910222" w:rsidRDefault="00910222" w:rsidP="007C6D8E">
      <w:pPr>
        <w:spacing w:after="0" w:line="240" w:lineRule="auto"/>
      </w:pPr>
      <w:r>
        <w:separator/>
      </w:r>
    </w:p>
  </w:endnote>
  <w:endnote w:type="continuationSeparator" w:id="0">
    <w:p w14:paraId="22D826C8" w14:textId="77777777" w:rsidR="00910222" w:rsidRDefault="00910222" w:rsidP="007C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113890"/>
      <w:docPartObj>
        <w:docPartGallery w:val="Page Numbers (Bottom of Page)"/>
        <w:docPartUnique/>
      </w:docPartObj>
    </w:sdtPr>
    <w:sdtEndPr>
      <w:rPr>
        <w:color w:val="7F7F7F" w:themeColor="background1" w:themeShade="7F"/>
        <w:spacing w:val="60"/>
        <w:lang w:val="en-GB"/>
      </w:rPr>
    </w:sdtEndPr>
    <w:sdtContent>
      <w:p w14:paraId="368E2398" w14:textId="5EC383E4" w:rsidR="007C6D8E" w:rsidRDefault="007C6D8E">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3A802C74" w14:textId="77777777" w:rsidR="007C6D8E" w:rsidRDefault="007C6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0FB87" w14:textId="77777777" w:rsidR="00910222" w:rsidRDefault="00910222" w:rsidP="007C6D8E">
      <w:pPr>
        <w:spacing w:after="0" w:line="240" w:lineRule="auto"/>
      </w:pPr>
      <w:r>
        <w:separator/>
      </w:r>
    </w:p>
  </w:footnote>
  <w:footnote w:type="continuationSeparator" w:id="0">
    <w:p w14:paraId="3A0772AC" w14:textId="77777777" w:rsidR="00910222" w:rsidRDefault="00910222" w:rsidP="007C6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6E3F"/>
    <w:multiLevelType w:val="multilevel"/>
    <w:tmpl w:val="87A0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243DF"/>
    <w:multiLevelType w:val="multilevel"/>
    <w:tmpl w:val="F60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42765"/>
    <w:multiLevelType w:val="multilevel"/>
    <w:tmpl w:val="182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C74ED"/>
    <w:multiLevelType w:val="multilevel"/>
    <w:tmpl w:val="15AA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A78E4"/>
    <w:multiLevelType w:val="multilevel"/>
    <w:tmpl w:val="098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943AC"/>
    <w:multiLevelType w:val="multilevel"/>
    <w:tmpl w:val="E572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63EE0"/>
    <w:multiLevelType w:val="multilevel"/>
    <w:tmpl w:val="98E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650BA"/>
    <w:multiLevelType w:val="multilevel"/>
    <w:tmpl w:val="5E72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77F20"/>
    <w:multiLevelType w:val="multilevel"/>
    <w:tmpl w:val="9970F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4E4E"/>
    <w:multiLevelType w:val="multilevel"/>
    <w:tmpl w:val="8F1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66C2B"/>
    <w:multiLevelType w:val="multilevel"/>
    <w:tmpl w:val="943AD9A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018F3"/>
    <w:multiLevelType w:val="multilevel"/>
    <w:tmpl w:val="C0B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873B8"/>
    <w:multiLevelType w:val="multilevel"/>
    <w:tmpl w:val="635E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C17D1"/>
    <w:multiLevelType w:val="multilevel"/>
    <w:tmpl w:val="E48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A7795"/>
    <w:multiLevelType w:val="multilevel"/>
    <w:tmpl w:val="9DEAA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05650A"/>
    <w:multiLevelType w:val="multilevel"/>
    <w:tmpl w:val="FE743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96A60"/>
    <w:multiLevelType w:val="multilevel"/>
    <w:tmpl w:val="0B40D11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30B87"/>
    <w:multiLevelType w:val="multilevel"/>
    <w:tmpl w:val="C90C8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81619"/>
    <w:multiLevelType w:val="multilevel"/>
    <w:tmpl w:val="EB4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25E16"/>
    <w:multiLevelType w:val="multilevel"/>
    <w:tmpl w:val="6E9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A7894"/>
    <w:multiLevelType w:val="multilevel"/>
    <w:tmpl w:val="3A4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61EE2"/>
    <w:multiLevelType w:val="multilevel"/>
    <w:tmpl w:val="1124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91300"/>
    <w:multiLevelType w:val="multilevel"/>
    <w:tmpl w:val="4E76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F38BE"/>
    <w:multiLevelType w:val="multilevel"/>
    <w:tmpl w:val="42F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57E29"/>
    <w:multiLevelType w:val="multilevel"/>
    <w:tmpl w:val="749C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D1217"/>
    <w:multiLevelType w:val="multilevel"/>
    <w:tmpl w:val="79227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40981"/>
    <w:multiLevelType w:val="multilevel"/>
    <w:tmpl w:val="7B2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02752"/>
    <w:multiLevelType w:val="multilevel"/>
    <w:tmpl w:val="71E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B5F89"/>
    <w:multiLevelType w:val="multilevel"/>
    <w:tmpl w:val="AEB4C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C4EC1"/>
    <w:multiLevelType w:val="multilevel"/>
    <w:tmpl w:val="065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D6798"/>
    <w:multiLevelType w:val="multilevel"/>
    <w:tmpl w:val="FBF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82E46"/>
    <w:multiLevelType w:val="multilevel"/>
    <w:tmpl w:val="D4405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42B6F"/>
    <w:multiLevelType w:val="multilevel"/>
    <w:tmpl w:val="07FC9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051956">
    <w:abstractNumId w:val="16"/>
  </w:num>
  <w:num w:numId="2" w16cid:durableId="301618839">
    <w:abstractNumId w:val="22"/>
  </w:num>
  <w:num w:numId="3" w16cid:durableId="170534663">
    <w:abstractNumId w:val="1"/>
  </w:num>
  <w:num w:numId="4" w16cid:durableId="848909652">
    <w:abstractNumId w:val="27"/>
  </w:num>
  <w:num w:numId="5" w16cid:durableId="708843623">
    <w:abstractNumId w:val="20"/>
  </w:num>
  <w:num w:numId="6" w16cid:durableId="1874730297">
    <w:abstractNumId w:val="30"/>
  </w:num>
  <w:num w:numId="7" w16cid:durableId="550190914">
    <w:abstractNumId w:val="31"/>
  </w:num>
  <w:num w:numId="8" w16cid:durableId="750586501">
    <w:abstractNumId w:val="7"/>
  </w:num>
  <w:num w:numId="9" w16cid:durableId="1486436620">
    <w:abstractNumId w:val="17"/>
  </w:num>
  <w:num w:numId="10" w16cid:durableId="557282729">
    <w:abstractNumId w:val="19"/>
  </w:num>
  <w:num w:numId="11" w16cid:durableId="231157299">
    <w:abstractNumId w:val="0"/>
  </w:num>
  <w:num w:numId="12" w16cid:durableId="1319380226">
    <w:abstractNumId w:val="4"/>
  </w:num>
  <w:num w:numId="13" w16cid:durableId="1981881582">
    <w:abstractNumId w:val="29"/>
  </w:num>
  <w:num w:numId="14" w16cid:durableId="488595736">
    <w:abstractNumId w:val="2"/>
  </w:num>
  <w:num w:numId="15" w16cid:durableId="24254515">
    <w:abstractNumId w:val="26"/>
  </w:num>
  <w:num w:numId="16" w16cid:durableId="1376542614">
    <w:abstractNumId w:val="5"/>
  </w:num>
  <w:num w:numId="17" w16cid:durableId="1518420911">
    <w:abstractNumId w:val="18"/>
  </w:num>
  <w:num w:numId="18" w16cid:durableId="661855811">
    <w:abstractNumId w:val="21"/>
  </w:num>
  <w:num w:numId="19" w16cid:durableId="1166633658">
    <w:abstractNumId w:val="11"/>
  </w:num>
  <w:num w:numId="20" w16cid:durableId="136579314">
    <w:abstractNumId w:val="10"/>
  </w:num>
  <w:num w:numId="21" w16cid:durableId="1075667633">
    <w:abstractNumId w:val="32"/>
  </w:num>
  <w:num w:numId="22" w16cid:durableId="1257514814">
    <w:abstractNumId w:val="28"/>
  </w:num>
  <w:num w:numId="23" w16cid:durableId="1705323737">
    <w:abstractNumId w:val="14"/>
  </w:num>
  <w:num w:numId="24" w16cid:durableId="1039553864">
    <w:abstractNumId w:val="12"/>
  </w:num>
  <w:num w:numId="25" w16cid:durableId="1188299484">
    <w:abstractNumId w:val="24"/>
  </w:num>
  <w:num w:numId="26" w16cid:durableId="1977295027">
    <w:abstractNumId w:val="23"/>
  </w:num>
  <w:num w:numId="27" w16cid:durableId="2123454690">
    <w:abstractNumId w:val="15"/>
  </w:num>
  <w:num w:numId="28" w16cid:durableId="1353534142">
    <w:abstractNumId w:val="6"/>
  </w:num>
  <w:num w:numId="29" w16cid:durableId="1571042841">
    <w:abstractNumId w:val="3"/>
  </w:num>
  <w:num w:numId="30" w16cid:durableId="1496843973">
    <w:abstractNumId w:val="9"/>
  </w:num>
  <w:num w:numId="31" w16cid:durableId="1546605267">
    <w:abstractNumId w:val="25"/>
  </w:num>
  <w:num w:numId="32" w16cid:durableId="1119883769">
    <w:abstractNumId w:val="13"/>
  </w:num>
  <w:num w:numId="33" w16cid:durableId="298726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AC"/>
    <w:rsid w:val="00000005"/>
    <w:rsid w:val="00031577"/>
    <w:rsid w:val="000352EE"/>
    <w:rsid w:val="0005402A"/>
    <w:rsid w:val="00055EAE"/>
    <w:rsid w:val="000D0427"/>
    <w:rsid w:val="001A2111"/>
    <w:rsid w:val="001E5790"/>
    <w:rsid w:val="00251390"/>
    <w:rsid w:val="003530E6"/>
    <w:rsid w:val="003571F0"/>
    <w:rsid w:val="003C22EE"/>
    <w:rsid w:val="003F0165"/>
    <w:rsid w:val="00423E16"/>
    <w:rsid w:val="004445A5"/>
    <w:rsid w:val="00484771"/>
    <w:rsid w:val="004D3B90"/>
    <w:rsid w:val="004F3F74"/>
    <w:rsid w:val="005059AD"/>
    <w:rsid w:val="00546547"/>
    <w:rsid w:val="00562910"/>
    <w:rsid w:val="00590E7A"/>
    <w:rsid w:val="005C1CAA"/>
    <w:rsid w:val="005C45D4"/>
    <w:rsid w:val="00616272"/>
    <w:rsid w:val="006348EC"/>
    <w:rsid w:val="0063510F"/>
    <w:rsid w:val="006837D5"/>
    <w:rsid w:val="00725F10"/>
    <w:rsid w:val="00761BE1"/>
    <w:rsid w:val="0079329F"/>
    <w:rsid w:val="007B1719"/>
    <w:rsid w:val="007C6D8E"/>
    <w:rsid w:val="00822133"/>
    <w:rsid w:val="008514AC"/>
    <w:rsid w:val="00852035"/>
    <w:rsid w:val="00885A83"/>
    <w:rsid w:val="008911E5"/>
    <w:rsid w:val="00910222"/>
    <w:rsid w:val="00921E93"/>
    <w:rsid w:val="00A64A32"/>
    <w:rsid w:val="00B209A1"/>
    <w:rsid w:val="00B67908"/>
    <w:rsid w:val="00BC6B3F"/>
    <w:rsid w:val="00C17644"/>
    <w:rsid w:val="00C474AC"/>
    <w:rsid w:val="00C85655"/>
    <w:rsid w:val="00CC559D"/>
    <w:rsid w:val="00CD7D65"/>
    <w:rsid w:val="00CE4779"/>
    <w:rsid w:val="00D0037A"/>
    <w:rsid w:val="00D45FFC"/>
    <w:rsid w:val="00D65BC6"/>
    <w:rsid w:val="00DD2284"/>
    <w:rsid w:val="00E45F0A"/>
    <w:rsid w:val="00E45FF6"/>
    <w:rsid w:val="00E528FB"/>
    <w:rsid w:val="00E91AAC"/>
    <w:rsid w:val="00EA068A"/>
    <w:rsid w:val="00F20879"/>
    <w:rsid w:val="00F21B90"/>
    <w:rsid w:val="00F70665"/>
    <w:rsid w:val="00F81F15"/>
    <w:rsid w:val="00FA53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185D"/>
  <w15:chartTrackingRefBased/>
  <w15:docId w15:val="{1D97AAA5-3BAB-4303-AE2E-04B2222E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4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74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4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4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4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474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4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4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4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AC"/>
    <w:rPr>
      <w:rFonts w:eastAsiaTheme="majorEastAsia" w:cstheme="majorBidi"/>
      <w:color w:val="272727" w:themeColor="text1" w:themeTint="D8"/>
    </w:rPr>
  </w:style>
  <w:style w:type="paragraph" w:styleId="Title">
    <w:name w:val="Title"/>
    <w:basedOn w:val="Normal"/>
    <w:next w:val="Normal"/>
    <w:link w:val="TitleChar"/>
    <w:uiPriority w:val="10"/>
    <w:qFormat/>
    <w:rsid w:val="00C47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AC"/>
    <w:pPr>
      <w:spacing w:before="160"/>
      <w:jc w:val="center"/>
    </w:pPr>
    <w:rPr>
      <w:i/>
      <w:iCs/>
      <w:color w:val="404040" w:themeColor="text1" w:themeTint="BF"/>
    </w:rPr>
  </w:style>
  <w:style w:type="character" w:customStyle="1" w:styleId="QuoteChar">
    <w:name w:val="Quote Char"/>
    <w:basedOn w:val="DefaultParagraphFont"/>
    <w:link w:val="Quote"/>
    <w:uiPriority w:val="29"/>
    <w:rsid w:val="00C474AC"/>
    <w:rPr>
      <w:i/>
      <w:iCs/>
      <w:color w:val="404040" w:themeColor="text1" w:themeTint="BF"/>
    </w:rPr>
  </w:style>
  <w:style w:type="paragraph" w:styleId="ListParagraph">
    <w:name w:val="List Paragraph"/>
    <w:basedOn w:val="Normal"/>
    <w:uiPriority w:val="34"/>
    <w:qFormat/>
    <w:rsid w:val="00C474AC"/>
    <w:pPr>
      <w:ind w:left="720"/>
      <w:contextualSpacing/>
    </w:pPr>
  </w:style>
  <w:style w:type="character" w:styleId="IntenseEmphasis">
    <w:name w:val="Intense Emphasis"/>
    <w:basedOn w:val="DefaultParagraphFont"/>
    <w:uiPriority w:val="21"/>
    <w:qFormat/>
    <w:rsid w:val="00C474AC"/>
    <w:rPr>
      <w:i/>
      <w:iCs/>
      <w:color w:val="2F5496" w:themeColor="accent1" w:themeShade="BF"/>
    </w:rPr>
  </w:style>
  <w:style w:type="paragraph" w:styleId="IntenseQuote">
    <w:name w:val="Intense Quote"/>
    <w:basedOn w:val="Normal"/>
    <w:next w:val="Normal"/>
    <w:link w:val="IntenseQuoteChar"/>
    <w:uiPriority w:val="30"/>
    <w:qFormat/>
    <w:rsid w:val="00C474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4AC"/>
    <w:rPr>
      <w:i/>
      <w:iCs/>
      <w:color w:val="2F5496" w:themeColor="accent1" w:themeShade="BF"/>
    </w:rPr>
  </w:style>
  <w:style w:type="character" w:styleId="IntenseReference">
    <w:name w:val="Intense Reference"/>
    <w:basedOn w:val="DefaultParagraphFont"/>
    <w:uiPriority w:val="32"/>
    <w:qFormat/>
    <w:rsid w:val="00C474AC"/>
    <w:rPr>
      <w:b/>
      <w:bCs/>
      <w:smallCaps/>
      <w:color w:val="2F5496" w:themeColor="accent1" w:themeShade="BF"/>
      <w:spacing w:val="5"/>
    </w:rPr>
  </w:style>
  <w:style w:type="character" w:styleId="Hyperlink">
    <w:name w:val="Hyperlink"/>
    <w:basedOn w:val="DefaultParagraphFont"/>
    <w:uiPriority w:val="99"/>
    <w:unhideWhenUsed/>
    <w:rsid w:val="007C6D8E"/>
    <w:rPr>
      <w:color w:val="0563C1" w:themeColor="hyperlink"/>
      <w:u w:val="single"/>
    </w:rPr>
  </w:style>
  <w:style w:type="character" w:styleId="UnresolvedMention">
    <w:name w:val="Unresolved Mention"/>
    <w:basedOn w:val="DefaultParagraphFont"/>
    <w:uiPriority w:val="99"/>
    <w:semiHidden/>
    <w:unhideWhenUsed/>
    <w:rsid w:val="007C6D8E"/>
    <w:rPr>
      <w:color w:val="605E5C"/>
      <w:shd w:val="clear" w:color="auto" w:fill="E1DFDD"/>
    </w:rPr>
  </w:style>
  <w:style w:type="paragraph" w:styleId="Header">
    <w:name w:val="header"/>
    <w:basedOn w:val="Normal"/>
    <w:link w:val="HeaderChar"/>
    <w:uiPriority w:val="99"/>
    <w:unhideWhenUsed/>
    <w:rsid w:val="007C6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D8E"/>
  </w:style>
  <w:style w:type="paragraph" w:styleId="Footer">
    <w:name w:val="footer"/>
    <w:basedOn w:val="Normal"/>
    <w:link w:val="FooterChar"/>
    <w:uiPriority w:val="99"/>
    <w:unhideWhenUsed/>
    <w:rsid w:val="007C6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D8E"/>
  </w:style>
  <w:style w:type="character" w:styleId="Strong">
    <w:name w:val="Strong"/>
    <w:basedOn w:val="DefaultParagraphFont"/>
    <w:uiPriority w:val="22"/>
    <w:qFormat/>
    <w:rsid w:val="00484771"/>
    <w:rPr>
      <w:b/>
      <w:bCs/>
    </w:rPr>
  </w:style>
  <w:style w:type="paragraph" w:customStyle="1" w:styleId="ds-markdown-paragraph">
    <w:name w:val="ds-markdown-paragraph"/>
    <w:basedOn w:val="Normal"/>
    <w:rsid w:val="0048477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78369">
      <w:bodyDiv w:val="1"/>
      <w:marLeft w:val="0"/>
      <w:marRight w:val="0"/>
      <w:marTop w:val="0"/>
      <w:marBottom w:val="0"/>
      <w:divBdr>
        <w:top w:val="none" w:sz="0" w:space="0" w:color="auto"/>
        <w:left w:val="none" w:sz="0" w:space="0" w:color="auto"/>
        <w:bottom w:val="none" w:sz="0" w:space="0" w:color="auto"/>
        <w:right w:val="none" w:sz="0" w:space="0" w:color="auto"/>
      </w:divBdr>
    </w:div>
    <w:div w:id="213854199">
      <w:bodyDiv w:val="1"/>
      <w:marLeft w:val="0"/>
      <w:marRight w:val="0"/>
      <w:marTop w:val="0"/>
      <w:marBottom w:val="0"/>
      <w:divBdr>
        <w:top w:val="none" w:sz="0" w:space="0" w:color="auto"/>
        <w:left w:val="none" w:sz="0" w:space="0" w:color="auto"/>
        <w:bottom w:val="none" w:sz="0" w:space="0" w:color="auto"/>
        <w:right w:val="none" w:sz="0" w:space="0" w:color="auto"/>
      </w:divBdr>
    </w:div>
    <w:div w:id="230777824">
      <w:bodyDiv w:val="1"/>
      <w:marLeft w:val="0"/>
      <w:marRight w:val="0"/>
      <w:marTop w:val="0"/>
      <w:marBottom w:val="0"/>
      <w:divBdr>
        <w:top w:val="none" w:sz="0" w:space="0" w:color="auto"/>
        <w:left w:val="none" w:sz="0" w:space="0" w:color="auto"/>
        <w:bottom w:val="none" w:sz="0" w:space="0" w:color="auto"/>
        <w:right w:val="none" w:sz="0" w:space="0" w:color="auto"/>
      </w:divBdr>
    </w:div>
    <w:div w:id="349337420">
      <w:bodyDiv w:val="1"/>
      <w:marLeft w:val="0"/>
      <w:marRight w:val="0"/>
      <w:marTop w:val="0"/>
      <w:marBottom w:val="0"/>
      <w:divBdr>
        <w:top w:val="none" w:sz="0" w:space="0" w:color="auto"/>
        <w:left w:val="none" w:sz="0" w:space="0" w:color="auto"/>
        <w:bottom w:val="none" w:sz="0" w:space="0" w:color="auto"/>
        <w:right w:val="none" w:sz="0" w:space="0" w:color="auto"/>
      </w:divBdr>
    </w:div>
    <w:div w:id="384911343">
      <w:bodyDiv w:val="1"/>
      <w:marLeft w:val="0"/>
      <w:marRight w:val="0"/>
      <w:marTop w:val="0"/>
      <w:marBottom w:val="0"/>
      <w:divBdr>
        <w:top w:val="none" w:sz="0" w:space="0" w:color="auto"/>
        <w:left w:val="none" w:sz="0" w:space="0" w:color="auto"/>
        <w:bottom w:val="none" w:sz="0" w:space="0" w:color="auto"/>
        <w:right w:val="none" w:sz="0" w:space="0" w:color="auto"/>
      </w:divBdr>
      <w:divsChild>
        <w:div w:id="1897886202">
          <w:marLeft w:val="0"/>
          <w:marRight w:val="0"/>
          <w:marTop w:val="0"/>
          <w:marBottom w:val="0"/>
          <w:divBdr>
            <w:top w:val="none" w:sz="0" w:space="0" w:color="auto"/>
            <w:left w:val="none" w:sz="0" w:space="0" w:color="auto"/>
            <w:bottom w:val="none" w:sz="0" w:space="0" w:color="auto"/>
            <w:right w:val="none" w:sz="0" w:space="0" w:color="auto"/>
          </w:divBdr>
        </w:div>
      </w:divsChild>
    </w:div>
    <w:div w:id="522595898">
      <w:bodyDiv w:val="1"/>
      <w:marLeft w:val="0"/>
      <w:marRight w:val="0"/>
      <w:marTop w:val="0"/>
      <w:marBottom w:val="0"/>
      <w:divBdr>
        <w:top w:val="none" w:sz="0" w:space="0" w:color="auto"/>
        <w:left w:val="none" w:sz="0" w:space="0" w:color="auto"/>
        <w:bottom w:val="none" w:sz="0" w:space="0" w:color="auto"/>
        <w:right w:val="none" w:sz="0" w:space="0" w:color="auto"/>
      </w:divBdr>
    </w:div>
    <w:div w:id="791095015">
      <w:bodyDiv w:val="1"/>
      <w:marLeft w:val="0"/>
      <w:marRight w:val="0"/>
      <w:marTop w:val="0"/>
      <w:marBottom w:val="0"/>
      <w:divBdr>
        <w:top w:val="none" w:sz="0" w:space="0" w:color="auto"/>
        <w:left w:val="none" w:sz="0" w:space="0" w:color="auto"/>
        <w:bottom w:val="none" w:sz="0" w:space="0" w:color="auto"/>
        <w:right w:val="none" w:sz="0" w:space="0" w:color="auto"/>
      </w:divBdr>
    </w:div>
    <w:div w:id="1073701714">
      <w:bodyDiv w:val="1"/>
      <w:marLeft w:val="0"/>
      <w:marRight w:val="0"/>
      <w:marTop w:val="0"/>
      <w:marBottom w:val="0"/>
      <w:divBdr>
        <w:top w:val="none" w:sz="0" w:space="0" w:color="auto"/>
        <w:left w:val="none" w:sz="0" w:space="0" w:color="auto"/>
        <w:bottom w:val="none" w:sz="0" w:space="0" w:color="auto"/>
        <w:right w:val="none" w:sz="0" w:space="0" w:color="auto"/>
      </w:divBdr>
    </w:div>
    <w:div w:id="1089077614">
      <w:bodyDiv w:val="1"/>
      <w:marLeft w:val="0"/>
      <w:marRight w:val="0"/>
      <w:marTop w:val="0"/>
      <w:marBottom w:val="0"/>
      <w:divBdr>
        <w:top w:val="none" w:sz="0" w:space="0" w:color="auto"/>
        <w:left w:val="none" w:sz="0" w:space="0" w:color="auto"/>
        <w:bottom w:val="none" w:sz="0" w:space="0" w:color="auto"/>
        <w:right w:val="none" w:sz="0" w:space="0" w:color="auto"/>
      </w:divBdr>
    </w:div>
    <w:div w:id="1487277922">
      <w:bodyDiv w:val="1"/>
      <w:marLeft w:val="0"/>
      <w:marRight w:val="0"/>
      <w:marTop w:val="0"/>
      <w:marBottom w:val="0"/>
      <w:divBdr>
        <w:top w:val="none" w:sz="0" w:space="0" w:color="auto"/>
        <w:left w:val="none" w:sz="0" w:space="0" w:color="auto"/>
        <w:bottom w:val="none" w:sz="0" w:space="0" w:color="auto"/>
        <w:right w:val="none" w:sz="0" w:space="0" w:color="auto"/>
      </w:divBdr>
    </w:div>
    <w:div w:id="1495098428">
      <w:bodyDiv w:val="1"/>
      <w:marLeft w:val="0"/>
      <w:marRight w:val="0"/>
      <w:marTop w:val="0"/>
      <w:marBottom w:val="0"/>
      <w:divBdr>
        <w:top w:val="none" w:sz="0" w:space="0" w:color="auto"/>
        <w:left w:val="none" w:sz="0" w:space="0" w:color="auto"/>
        <w:bottom w:val="none" w:sz="0" w:space="0" w:color="auto"/>
        <w:right w:val="none" w:sz="0" w:space="0" w:color="auto"/>
      </w:divBdr>
    </w:div>
    <w:div w:id="1575779492">
      <w:bodyDiv w:val="1"/>
      <w:marLeft w:val="0"/>
      <w:marRight w:val="0"/>
      <w:marTop w:val="0"/>
      <w:marBottom w:val="0"/>
      <w:divBdr>
        <w:top w:val="none" w:sz="0" w:space="0" w:color="auto"/>
        <w:left w:val="none" w:sz="0" w:space="0" w:color="auto"/>
        <w:bottom w:val="none" w:sz="0" w:space="0" w:color="auto"/>
        <w:right w:val="none" w:sz="0" w:space="0" w:color="auto"/>
      </w:divBdr>
    </w:div>
    <w:div w:id="1634023452">
      <w:bodyDiv w:val="1"/>
      <w:marLeft w:val="0"/>
      <w:marRight w:val="0"/>
      <w:marTop w:val="0"/>
      <w:marBottom w:val="0"/>
      <w:divBdr>
        <w:top w:val="none" w:sz="0" w:space="0" w:color="auto"/>
        <w:left w:val="none" w:sz="0" w:space="0" w:color="auto"/>
        <w:bottom w:val="none" w:sz="0" w:space="0" w:color="auto"/>
        <w:right w:val="none" w:sz="0" w:space="0" w:color="auto"/>
      </w:divBdr>
    </w:div>
    <w:div w:id="21191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145/3637528.36719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Eunike Nekundi</dc:creator>
  <cp:keywords/>
  <dc:description/>
  <cp:lastModifiedBy>Eunike Nekundi</cp:lastModifiedBy>
  <cp:revision>2</cp:revision>
  <dcterms:created xsi:type="dcterms:W3CDTF">2025-06-06T18:11:00Z</dcterms:created>
  <dcterms:modified xsi:type="dcterms:W3CDTF">2025-06-06T22:50:00Z</dcterms:modified>
</cp:coreProperties>
</file>