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66"/>
        <w:jc w:val="center"/>
        <w:spacing w:lineRule="auto" w:line="384"/>
        <w:rPr>
          <w:rFonts w:asciiTheme="minorHAnsi" w:eastAsiaTheme="minorHAnsi"/>
        </w:rPr>
        <w:wordWrap w:val="off"/>
        <w:snapToGrid w:val="off"/>
        <w:autoSpaceDE w:val="1"/>
        <w:autoSpaceDN w:val="1"/>
      </w:pPr>
      <w:r>
        <w:rPr>
          <w:b w:val="1"/>
          <w:sz w:val="40"/>
          <w:szCs w:val="40"/>
          <w:rFonts w:asciiTheme="minorHAnsi" w:eastAsiaTheme="minorHAnsi"/>
        </w:rPr>
        <w:t xml:space="preserve">이 력 서</w:t>
      </w:r>
    </w:p>
    <w:p>
      <w:pPr>
        <w:pStyle w:val="PO166"/>
        <w:jc w:val="center"/>
        <w:spacing w:lineRule="auto" w:line="384"/>
        <w:rPr>
          <w:rFonts w:asciiTheme="minorHAnsi" w:eastAsiaTheme="minorHAnsi"/>
        </w:rPr>
        <w:wordWrap w:val="off"/>
        <w:snapToGrid w:val="off"/>
        <w:autoSpaceDE w:val="1"/>
        <w:autoSpaceDN w:val="1"/>
      </w:pPr>
      <w:r>
        <w:rPr>
          <w:b w:val="1"/>
          <w:rFonts w:asciiTheme="minorHAnsi" w:eastAsiaTheme="minorHAnsi"/>
        </w:rPr>
        <w:t xml:space="preserve">( 희망연봉 : 면접 시 협의 )                                                   ( 지원부문 : 웹 퍼블리셔 )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215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1857"/>
        <w:gridCol w:w="1250"/>
        <w:gridCol w:w="1815"/>
        <w:gridCol w:w="77"/>
        <w:gridCol w:w="1229"/>
        <w:gridCol w:w="77"/>
        <w:gridCol w:w="1870"/>
        <w:gridCol w:w="20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185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성 명</w:t>
            </w:r>
          </w:p>
        </w:tc>
        <w:tc>
          <w:tcPr>
            <w:tcW w:type="dxa" w:w="12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한 글</w:t>
            </w:r>
          </w:p>
        </w:tc>
        <w:tc>
          <w:tcPr>
            <w:tcW w:type="dxa" w:w="181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구 은 지</w:t>
            </w:r>
          </w:p>
        </w:tc>
        <w:tc>
          <w:tcPr>
            <w:tcW w:type="dxa" w:w="130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한 자</w:t>
            </w:r>
          </w:p>
        </w:tc>
        <w:tc>
          <w:tcPr>
            <w:tcW w:type="dxa" w:w="194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具 銀 支</w:t>
            </w:r>
          </w:p>
        </w:tc>
        <w:tc>
          <w:tcPr>
            <w:tcW w:type="dxa" w:w="204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vMerge w:val="restart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65"/>
              <w:spacing w:lineRule="auto" w:line="324"/>
              <w:rPr>
                <w:rFonts w:asciiTheme="minorHAnsi" w:eastAsia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1160780" cy="1544955"/>
                  <wp:effectExtent l="0" t="0" r="0" b="0"/>
                  <wp:docPr id="11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var/mobile/Containers/Data/Application/FA915829-B808-4DEB-A11C-30479907284C/tmp/_d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415" cy="1545590"/>
                          </a:xfrm>
                          <a:prstGeom prst="rect"/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185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>생년월일</w:t>
            </w:r>
          </w:p>
        </w:tc>
        <w:tc>
          <w:tcPr>
            <w:tcW w:type="dxa" w:w="306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1998년 12월 8일</w:t>
            </w:r>
          </w:p>
        </w:tc>
        <w:tc>
          <w:tcPr>
            <w:tcW w:type="dxa" w:w="13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연 령</w:t>
            </w:r>
          </w:p>
        </w:tc>
        <w:tc>
          <w:tcPr>
            <w:tcW w:type="dxa" w:w="19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만 23세</w:t>
            </w:r>
          </w:p>
        </w:tc>
        <w:tc>
          <w:tcPr>
            <w:tcW w:type="dxa" w:w="204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vMerge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9"/>
            </w:tcBorders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  <w:hidden w:val="0"/>
        </w:trPr>
        <w:tc>
          <w:tcPr>
            <w:tcW w:type="dxa" w:w="185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>E-mail</w:t>
            </w:r>
          </w:p>
        </w:tc>
        <w:tc>
          <w:tcPr>
            <w:tcW w:type="dxa" w:w="63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6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yoo128@naver.com</w:t>
            </w:r>
          </w:p>
        </w:tc>
        <w:tc>
          <w:tcPr>
            <w:tcW w:type="dxa" w:w="204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vMerge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9"/>
            </w:tcBorders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185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휴 대 폰</w:t>
            </w:r>
          </w:p>
        </w:tc>
        <w:tc>
          <w:tcPr>
            <w:tcW w:type="dxa" w:w="31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010-7759-8151</w:t>
            </w:r>
          </w:p>
        </w:tc>
        <w:tc>
          <w:tcPr>
            <w:tcW w:type="dxa" w:w="13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>자택번호</w:t>
            </w:r>
          </w:p>
        </w:tc>
        <w:tc>
          <w:tcPr>
            <w:tcW w:type="dxa" w:w="18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032-546-8151</w:t>
            </w:r>
          </w:p>
        </w:tc>
        <w:tc>
          <w:tcPr>
            <w:tcW w:type="dxa" w:w="204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vMerge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9"/>
            </w:tcBorders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  <w:hidden w:val="0"/>
        </w:trPr>
        <w:tc>
          <w:tcPr>
            <w:tcW w:type="dxa" w:w="185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7"/>
              <w:left w:val="single" w:color="000000" w:sz="9"/>
              <w:right w:val="single" w:color="000000" w:sz="7"/>
              <w:top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주 소</w:t>
            </w:r>
          </w:p>
        </w:tc>
        <w:tc>
          <w:tcPr>
            <w:tcW w:type="dxa" w:w="63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6"/>
            <w:tcBorders>
              <w:bottom w:val="single" w:color="000000" w:sz="3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인천 아나지로199 뉴서울5차아파트 505동 1201호</w:t>
            </w:r>
          </w:p>
        </w:tc>
        <w:tc>
          <w:tcPr>
            <w:tcW w:type="dxa" w:w="204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vMerge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9"/>
            </w:tcBorders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185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9"/>
              <w:right w:val="single" w:color="000000" w:sz="7"/>
              <w:top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>특이사항</w:t>
            </w:r>
          </w:p>
        </w:tc>
        <w:tc>
          <w:tcPr>
            <w:tcW w:type="dxa" w:w="63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6"/>
            <w:tcBorders>
              <w:bottom w:val="single" w:color="000000" w:sz="9"/>
              <w:left w:val="single" w:color="000000" w:sz="2"/>
              <w:right w:val="single" w:color="000000" w:sz="7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정부지원 고용촉진지원금 대상자</w:t>
            </w:r>
          </w:p>
        </w:tc>
        <w:tc>
          <w:tcPr>
            <w:tcW w:type="dxa" w:w="204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vMerge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9"/>
            </w:tcBorders>
          </w:tcPr>
          <w:p/>
        </w:tc>
      </w:tr>
    </w:tbl>
    <w:p>
      <w:pPr>
        <w:pStyle w:val="PO165"/>
        <w:jc w:val="center"/>
        <w:spacing w:lineRule="auto" w:line="311"/>
        <w:rPr>
          <w:rFonts w:asciiTheme="minorHAnsi" w:eastAsiaTheme="minorHAnsi"/>
        </w:rPr>
        <w:wordWrap w:val="off"/>
      </w:pPr>
    </w:p>
    <w:p>
      <w:pPr>
        <w:pStyle w:val="PO165"/>
        <w:spacing w:lineRule="auto" w:line="311"/>
        <w:rPr>
          <w:rFonts w:asciiTheme="minorHAnsi" w:eastAsiaTheme="minorHAnsi"/>
        </w:rPr>
      </w:pPr>
      <w:r>
        <w:rPr>
          <w:b w:val="1"/>
          <w:sz w:val="24"/>
          <w:szCs w:val="24"/>
          <w:rFonts w:asciiTheme="minorHAnsi" w:eastAsiaTheme="minorHAnsi"/>
        </w:rPr>
        <w:t xml:space="preserve">1. 학력사항</w:t>
      </w:r>
      <w:r>
        <w:rPr>
          <w:b w:val="1"/>
          <w:sz w:val="22"/>
          <w:szCs w:val="22"/>
          <w:rFonts w:asciiTheme="minorHAnsi" w:eastAsiaTheme="minorHAnsi"/>
        </w:rPr>
        <w:t xml:space="preserve"> 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199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3058"/>
        <w:gridCol w:w="3111"/>
        <w:gridCol w:w="2791"/>
        <w:gridCol w:w="12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30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년 / 월</w:t>
            </w:r>
          </w:p>
        </w:tc>
        <w:tc>
          <w:tcPr>
            <w:tcW w:type="dxa" w:w="311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학 교 명</w:t>
            </w:r>
          </w:p>
        </w:tc>
        <w:tc>
          <w:tcPr>
            <w:tcW w:type="dxa" w:w="279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학 과</w:t>
            </w:r>
          </w:p>
        </w:tc>
        <w:tc>
          <w:tcPr>
            <w:tcW w:type="dxa" w:w="123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sz="7"/>
              <w:left w:val="single" w:color="000000" w:sz="2"/>
              <w:right w:val="single" w:color="000000" w:sz="9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졸업 구분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30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2017년 03월 ~ 2020년 02월</w:t>
            </w:r>
          </w:p>
        </w:tc>
        <w:tc>
          <w:tcPr>
            <w:tcW w:type="dxa" w:w="31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숭의여자대학교</w:t>
            </w:r>
          </w:p>
        </w:tc>
        <w:tc>
          <w:tcPr>
            <w:tcW w:type="dxa" w:w="27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시각디자인과</w:t>
            </w:r>
          </w:p>
        </w:tc>
        <w:tc>
          <w:tcPr>
            <w:tcW w:type="dxa" w:w="12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졸업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  <w:hidden w:val="0"/>
        </w:trPr>
        <w:tc>
          <w:tcPr>
            <w:tcW w:type="dxa" w:w="30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9"/>
              <w:right w:val="single" w:color="000000" w:sz="7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2014년 03월 ~ 2017년 02월</w:t>
            </w:r>
          </w:p>
        </w:tc>
        <w:tc>
          <w:tcPr>
            <w:tcW w:type="dxa" w:w="31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인천중앙여자상업고등학교</w:t>
            </w:r>
          </w:p>
        </w:tc>
        <w:tc>
          <w:tcPr>
            <w:tcW w:type="dxa" w:w="27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금융회계과</w:t>
            </w:r>
          </w:p>
        </w:tc>
        <w:tc>
          <w:tcPr>
            <w:tcW w:type="dxa" w:w="12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졸업</w:t>
            </w:r>
          </w:p>
        </w:tc>
      </w:tr>
    </w:tbl>
    <w:p>
      <w:pPr>
        <w:pStyle w:val="PO165"/>
        <w:jc w:val="center"/>
        <w:spacing w:lineRule="auto" w:line="311"/>
        <w:rPr>
          <w:rFonts w:asciiTheme="minorHAnsi" w:eastAsiaTheme="minorHAnsi"/>
        </w:rPr>
        <w:wordWrap w:val="off"/>
      </w:pPr>
    </w:p>
    <w:p>
      <w:pPr>
        <w:pStyle w:val="PO165"/>
        <w:spacing w:lineRule="auto" w:line="311"/>
        <w:rPr>
          <w:rFonts w:asciiTheme="minorHAnsi" w:eastAsiaTheme="minorHAnsi"/>
        </w:rPr>
      </w:pPr>
      <w:r>
        <w:rPr>
          <w:b w:val="1"/>
          <w:sz w:val="24"/>
          <w:szCs w:val="24"/>
          <w:rFonts w:asciiTheme="minorHAnsi" w:eastAsiaTheme="minorHAnsi"/>
        </w:rPr>
        <w:t xml:space="preserve">2. 교육사항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199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2926"/>
        <w:gridCol w:w="3243"/>
        <w:gridCol w:w="2791"/>
        <w:gridCol w:w="12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9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년 / 월</w:t>
            </w:r>
          </w:p>
        </w:tc>
        <w:tc>
          <w:tcPr>
            <w:tcW w:type="dxa" w:w="324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교 육 과 정</w:t>
            </w:r>
          </w:p>
        </w:tc>
        <w:tc>
          <w:tcPr>
            <w:tcW w:type="dxa" w:w="279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교 육 기 관</w:t>
            </w:r>
          </w:p>
        </w:tc>
        <w:tc>
          <w:tcPr>
            <w:tcW w:type="dxa" w:w="123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sz="7"/>
              <w:left w:val="single" w:color="000000" w:sz="2"/>
              <w:right w:val="single" w:color="000000" w:sz="9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비 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9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7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2021년 03월 ~ 2021년 </w:t>
            </w:r>
            <w:r>
              <w:rPr>
                <w:rFonts w:asciiTheme="minorHAnsi" w:eastAsiaTheme="minorHAnsi"/>
              </w:rPr>
              <w:t>08월</w:t>
            </w:r>
          </w:p>
        </w:tc>
        <w:tc>
          <w:tcPr>
            <w:tcW w:type="dxa" w:w="32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color w:val="auto"/>
                <w:rFonts w:asciiTheme="minorHAnsi" w:eastAsiaTheme="minorHAnsi"/>
              </w:rPr>
            </w:pPr>
            <w:r>
              <w:rPr>
                <w:color w:val="auto"/>
                <w:rFonts w:asciiTheme="minorHAnsi" w:eastAsiaTheme="minorHAnsi"/>
              </w:rPr>
              <w:t xml:space="preserve">스마트기기UIUX 앱&amp;웹디자인, </w:t>
            </w:r>
            <w:r>
              <w:rPr>
                <w:color w:val="auto"/>
                <w:rFonts w:asciiTheme="minorHAnsi" w:eastAsiaTheme="minorHAnsi"/>
              </w:rPr>
              <w:t xml:space="preserve">웹 퍼블리셔 양성 과정</w:t>
            </w:r>
          </w:p>
        </w:tc>
        <w:tc>
          <w:tcPr>
            <w:tcW w:type="dxa" w:w="27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연희직업전문학</w:t>
            </w:r>
            <w:r>
              <w:rPr>
                <w:rFonts w:asciiTheme="minorHAnsi" w:eastAsiaTheme="minorHAnsi" w:hint="eastAsia"/>
              </w:rPr>
              <w:t>교</w:t>
            </w:r>
          </w:p>
        </w:tc>
        <w:tc>
          <w:tcPr>
            <w:tcW w:type="dxa" w:w="12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수료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  <w:hidden w:val="0"/>
        </w:trPr>
        <w:tc>
          <w:tcPr>
            <w:tcW w:type="dxa" w:w="292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7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2020년 12월 ~ 2020년 </w:t>
            </w:r>
            <w:r>
              <w:rPr>
                <w:rFonts w:asciiTheme="minorHAnsi" w:eastAsiaTheme="minorHAnsi"/>
              </w:rPr>
              <w:t xml:space="preserve">12월 </w:t>
            </w:r>
          </w:p>
        </w:tc>
        <w:tc>
          <w:tcPr>
            <w:tcW w:type="dxa" w:w="32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코딩야학</w:t>
            </w:r>
          </w:p>
        </w:tc>
        <w:tc>
          <w:tcPr>
            <w:tcW w:type="dxa" w:w="27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코딩야학</w:t>
            </w:r>
          </w:p>
        </w:tc>
        <w:tc>
          <w:tcPr>
            <w:tcW w:type="dxa" w:w="12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수료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29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9"/>
              <w:right w:val="single" w:color="000000" w:sz="7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2020년 09월 ~ 2020년 </w:t>
            </w:r>
            <w:r>
              <w:rPr>
                <w:rFonts w:asciiTheme="minorHAnsi" w:eastAsiaTheme="minorHAnsi"/>
              </w:rPr>
              <w:t>10월</w:t>
            </w:r>
          </w:p>
        </w:tc>
        <w:tc>
          <w:tcPr>
            <w:tcW w:type="dxa" w:w="32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황금비율 웹디자인</w:t>
            </w:r>
          </w:p>
        </w:tc>
        <w:tc>
          <w:tcPr>
            <w:tcW w:type="dxa" w:w="27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리메인</w:t>
            </w:r>
          </w:p>
        </w:tc>
        <w:tc>
          <w:tcPr>
            <w:tcW w:type="dxa" w:w="12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</w:p>
        </w:tc>
      </w:tr>
    </w:tbl>
    <w:p>
      <w:pPr>
        <w:pStyle w:val="PO165"/>
        <w:jc w:val="center"/>
        <w:spacing w:lineRule="auto" w:line="311"/>
        <w:rPr>
          <w:rFonts w:asciiTheme="minorHAnsi" w:eastAsiaTheme="minorHAnsi"/>
        </w:rPr>
        <w:wordWrap w:val="off"/>
      </w:pPr>
    </w:p>
    <w:p>
      <w:pPr>
        <w:pStyle w:val="PO165"/>
        <w:spacing w:lineRule="auto" w:line="311"/>
        <w:rPr>
          <w:rFonts w:asciiTheme="minorHAnsi" w:eastAsiaTheme="minorHAnsi"/>
        </w:rPr>
      </w:pPr>
      <w:r>
        <w:rPr>
          <w:b w:val="1"/>
          <w:sz w:val="24"/>
          <w:szCs w:val="24"/>
          <w:rFonts w:asciiTheme="minorHAnsi" w:eastAsiaTheme="minorHAnsi"/>
        </w:rPr>
        <w:t xml:space="preserve">3. 포트폴리오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200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4055"/>
        <w:gridCol w:w="61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405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사이트 명</w:t>
            </w:r>
          </w:p>
        </w:tc>
        <w:tc>
          <w:tcPr>
            <w:tcW w:type="dxa" w:w="61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sz="7"/>
              <w:left w:val="single" w:color="000000" w:sz="2"/>
              <w:right w:val="single" w:color="000000" w:sz="9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>URL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40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9"/>
              <w:right w:val="single" w:color="000000" w:sz="7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2022 구은지 포트폴리오</w:t>
            </w:r>
          </w:p>
        </w:tc>
        <w:tc>
          <w:tcPr>
            <w:tcW w:type="dxa" w:w="61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spacing w:val="-17"/>
                <w:color w:val="333333"/>
                <w:sz w:val="21"/>
                <w:szCs w:val="21"/>
                <w:rFonts w:asciiTheme="minorHAnsi" w:eastAsiaTheme="minorHAnsi"/>
              </w:rPr>
              <w:t>eunji1208.dothome.co.kr</w:t>
            </w:r>
          </w:p>
        </w:tc>
      </w:tr>
    </w:tbl>
    <w:p>
      <w:pPr>
        <w:pStyle w:val="PO165"/>
        <w:spacing w:lineRule="auto" w:line="311"/>
        <w:rPr>
          <w:rFonts w:asciiTheme="minorHAnsi" w:eastAsiaTheme="minorHAnsi"/>
        </w:rPr>
        <w:wordWrap w:val="off"/>
      </w:pPr>
    </w:p>
    <w:p>
      <w:pPr>
        <w:pStyle w:val="PO165"/>
        <w:spacing w:lineRule="auto" w:line="311"/>
        <w:rPr>
          <w:rFonts w:asciiTheme="minorHAnsi" w:eastAsiaTheme="minorHAnsi"/>
        </w:rPr>
      </w:pPr>
      <w:r>
        <w:rPr>
          <w:b w:val="1"/>
          <w:sz w:val="24"/>
          <w:szCs w:val="24"/>
          <w:rFonts w:asciiTheme="minorHAnsi" w:eastAsiaTheme="minorHAnsi"/>
        </w:rPr>
        <w:t xml:space="preserve">4. 직무능력사항</w:t>
      </w: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200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3038"/>
        <w:gridCol w:w="71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303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000000" w:sz="2"/>
              <w:right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프 로 그 램</w:t>
            </w:r>
          </w:p>
        </w:tc>
        <w:tc>
          <w:tcPr>
            <w:tcW w:type="dxa" w:w="716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sz="7"/>
              <w:left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활 용 능 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30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Adobe Photoshop</w:t>
            </w:r>
          </w:p>
        </w:tc>
        <w:tc>
          <w:tcPr>
            <w:tcW w:type="dxa" w:w="71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웹사이트 시안, 메인 배너, 상세페이지 디자인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  <w:hidden w:val="0"/>
        </w:trPr>
        <w:tc>
          <w:tcPr>
            <w:tcW w:type="dxa" w:w="30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Adobe Illustrator</w:t>
            </w:r>
          </w:p>
        </w:tc>
        <w:tc>
          <w:tcPr>
            <w:tcW w:type="dxa" w:w="716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아이콘, 로고, 일러스트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30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Adobe XD</w:t>
            </w:r>
          </w:p>
        </w:tc>
        <w:tc>
          <w:tcPr>
            <w:tcW w:type="dxa" w:w="71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웹사이트 시안, 프로토타입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  <w:hidden w:val="0"/>
        </w:trPr>
        <w:tc>
          <w:tcPr>
            <w:tcW w:type="dxa" w:w="30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vscode</w:t>
            </w:r>
          </w:p>
        </w:tc>
        <w:tc>
          <w:tcPr>
            <w:tcW w:type="dxa" w:w="716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lef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HTML, CSS, JavaScript, jQuery</w:t>
            </w:r>
          </w:p>
        </w:tc>
      </w:tr>
    </w:tbl>
    <w:p>
      <w:pPr>
        <w:pStyle w:val="PO165"/>
        <w:jc w:val="center"/>
        <w:spacing w:lineRule="auto" w:line="311"/>
        <w:rPr>
          <w:rFonts w:asciiTheme="minorHAnsi" w:eastAsiaTheme="minorHAnsi"/>
        </w:rPr>
        <w:wordWrap w:val="off"/>
      </w:pPr>
    </w:p>
    <w:p>
      <w:pPr>
        <w:pStyle w:val="PO165"/>
        <w:spacing w:lineRule="auto" w:line="311"/>
        <w:rPr>
          <w:rFonts w:asciiTheme="minorHAnsi" w:eastAsiaTheme="minorHAnsi"/>
        </w:rPr>
      </w:pPr>
      <w:r>
        <w:rPr>
          <w:b w:val="1"/>
          <w:sz w:val="24"/>
          <w:szCs w:val="24"/>
          <w:rFonts w:asciiTheme="minorHAnsi" w:eastAsiaTheme="minorHAnsi"/>
        </w:rPr>
        <w:t xml:space="preserve">5. 경력사항</w:t>
      </w: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200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2928"/>
        <w:gridCol w:w="3383"/>
        <w:gridCol w:w="2508"/>
        <w:gridCol w:w="138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92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근 무 기 간</w:t>
            </w:r>
          </w:p>
        </w:tc>
        <w:tc>
          <w:tcPr>
            <w:tcW w:type="dxa" w:w="338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회 사 명</w:t>
            </w:r>
          </w:p>
        </w:tc>
        <w:tc>
          <w:tcPr>
            <w:tcW w:type="dxa" w:w="25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직 무</w:t>
            </w:r>
          </w:p>
        </w:tc>
        <w:tc>
          <w:tcPr>
            <w:tcW w:type="dxa" w:w="138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sz="7"/>
              <w:left w:val="single" w:color="000000" w:sz="2"/>
              <w:right w:val="single" w:color="000000" w:sz="9"/>
              <w:top w:val="single" w:color="000000" w:sz="9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비 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292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202</w:t>
            </w:r>
            <w:r>
              <w:rPr>
                <w:rFonts w:asciiTheme="minorHAnsi" w:eastAsiaTheme="minorHAnsi"/>
              </w:rPr>
              <w:t>2</w:t>
            </w:r>
            <w:r>
              <w:rPr>
                <w:rFonts w:asciiTheme="minorHAnsi" w:eastAsiaTheme="minorHAnsi"/>
              </w:rPr>
              <w:t xml:space="preserve">년 </w:t>
            </w:r>
            <w:r>
              <w:rPr>
                <w:rFonts w:asciiTheme="minorHAnsi" w:eastAsiaTheme="minorHAnsi"/>
              </w:rPr>
              <w:t>2</w:t>
            </w:r>
            <w:r>
              <w:rPr>
                <w:rFonts w:asciiTheme="minorHAnsi" w:eastAsiaTheme="minorHAnsi"/>
              </w:rPr>
              <w:t xml:space="preserve">월 ~ 202</w:t>
            </w:r>
            <w:r>
              <w:rPr>
                <w:rFonts w:asciiTheme="minorHAnsi" w:eastAsiaTheme="minorHAnsi"/>
              </w:rPr>
              <w:t>2</w:t>
            </w:r>
            <w:r>
              <w:rPr>
                <w:rFonts w:asciiTheme="minorHAnsi" w:eastAsiaTheme="minorHAnsi"/>
              </w:rPr>
              <w:t xml:space="preserve">년 </w:t>
            </w:r>
            <w:r>
              <w:rPr>
                <w:rFonts w:asciiTheme="minorHAnsi" w:eastAsiaTheme="minorHAnsi"/>
              </w:rPr>
              <w:t>5</w:t>
            </w:r>
            <w:r>
              <w:rPr>
                <w:rFonts w:asciiTheme="minorHAnsi" w:eastAsiaTheme="minorHAnsi"/>
              </w:rPr>
              <w:t>월</w:t>
            </w:r>
          </w:p>
        </w:tc>
        <w:tc>
          <w:tcPr>
            <w:tcW w:type="dxa" w:w="338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CU 편의점</w:t>
            </w:r>
          </w:p>
        </w:tc>
        <w:tc>
          <w:tcPr>
            <w:tcW w:type="dxa" w:w="25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손님응대 및 상품관리</w:t>
            </w:r>
          </w:p>
        </w:tc>
        <w:tc>
          <w:tcPr>
            <w:tcW w:type="dxa" w:w="138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  <w:hidden w:val="0"/>
        </w:trPr>
        <w:tc>
          <w:tcPr>
            <w:tcW w:type="dxa" w:w="292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9"/>
              <w:right w:val="single" w:color="000000" w:sz="7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202</w:t>
            </w:r>
            <w:r>
              <w:rPr>
                <w:rFonts w:asciiTheme="minorHAnsi" w:eastAsiaTheme="minorHAnsi"/>
              </w:rPr>
              <w:t>1</w:t>
            </w:r>
            <w:r>
              <w:rPr>
                <w:rFonts w:asciiTheme="minorHAnsi" w:eastAsiaTheme="minorHAnsi"/>
              </w:rPr>
              <w:t xml:space="preserve">년 </w:t>
            </w:r>
            <w:r>
              <w:rPr>
                <w:rFonts w:asciiTheme="minorHAnsi" w:eastAsiaTheme="minorHAnsi"/>
              </w:rPr>
              <w:t>11</w:t>
            </w:r>
            <w:r>
              <w:rPr>
                <w:rFonts w:asciiTheme="minorHAnsi" w:eastAsiaTheme="minorHAnsi"/>
              </w:rPr>
              <w:t xml:space="preserve">월 ~ 202</w:t>
            </w:r>
            <w:r>
              <w:rPr>
                <w:rFonts w:asciiTheme="minorHAnsi" w:eastAsiaTheme="minorHAnsi"/>
              </w:rPr>
              <w:t>2</w:t>
            </w:r>
            <w:r>
              <w:rPr>
                <w:rFonts w:asciiTheme="minorHAnsi" w:eastAsiaTheme="minorHAnsi"/>
              </w:rPr>
              <w:t xml:space="preserve">년 </w:t>
            </w:r>
            <w:r>
              <w:rPr>
                <w:rFonts w:asciiTheme="minorHAnsi" w:eastAsiaTheme="minorHAnsi"/>
              </w:rPr>
              <w:t>02월</w:t>
            </w:r>
          </w:p>
        </w:tc>
        <w:tc>
          <w:tcPr>
            <w:tcW w:type="dxa" w:w="338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쿠팡 풀필먼트</w:t>
            </w:r>
          </w:p>
        </w:tc>
        <w:tc>
          <w:tcPr>
            <w:tcW w:type="dxa" w:w="25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OB</w:t>
            </w:r>
          </w:p>
        </w:tc>
        <w:tc>
          <w:tcPr>
            <w:tcW w:type="dxa" w:w="138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292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9"/>
              <w:right w:val="single" w:color="000000" w:sz="7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20</w:t>
            </w:r>
            <w:r>
              <w:rPr>
                <w:rFonts w:asciiTheme="minorHAnsi" w:eastAsiaTheme="minorHAnsi"/>
              </w:rPr>
              <w:t xml:space="preserve">21년 9</w:t>
            </w:r>
            <w:r>
              <w:rPr>
                <w:rFonts w:asciiTheme="minorHAnsi" w:eastAsiaTheme="minorHAnsi"/>
              </w:rPr>
              <w:t xml:space="preserve">월~ 20</w:t>
            </w:r>
            <w:r>
              <w:rPr>
                <w:rFonts w:asciiTheme="minorHAnsi" w:eastAsiaTheme="minorHAnsi"/>
              </w:rPr>
              <w:t>21</w:t>
            </w:r>
            <w:r>
              <w:rPr>
                <w:rFonts w:asciiTheme="minorHAnsi" w:eastAsiaTheme="minorHAnsi"/>
              </w:rPr>
              <w:t xml:space="preserve">년 </w:t>
            </w:r>
            <w:r>
              <w:rPr>
                <w:rFonts w:asciiTheme="minorHAnsi" w:eastAsiaTheme="minorHAnsi"/>
              </w:rPr>
              <w:t>10</w:t>
            </w:r>
            <w:r>
              <w:rPr>
                <w:rFonts w:asciiTheme="minorHAnsi" w:eastAsiaTheme="minorHAnsi"/>
              </w:rPr>
              <w:t>월</w:t>
            </w:r>
          </w:p>
        </w:tc>
        <w:tc>
          <w:tcPr>
            <w:tcW w:type="dxa" w:w="338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에어잡</w:t>
            </w:r>
          </w:p>
        </w:tc>
        <w:tc>
          <w:tcPr>
            <w:tcW w:type="dxa" w:w="25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사무보조</w:t>
            </w:r>
          </w:p>
        </w:tc>
        <w:tc>
          <w:tcPr>
            <w:tcW w:type="dxa" w:w="138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</w:p>
        </w:tc>
      </w:tr>
    </w:tbl>
    <w:p>
      <w:pPr>
        <w:pStyle w:val="PO165"/>
        <w:spacing w:lineRule="auto" w:line="311"/>
        <w:rPr>
          <w:rFonts w:asciiTheme="minorHAnsi" w:eastAsiaTheme="minorHAnsi"/>
        </w:rPr>
        <w:wordWrap w:val="off"/>
      </w:pPr>
    </w:p>
    <w:p>
      <w:pPr>
        <w:pStyle w:val="PO165"/>
        <w:spacing w:lineRule="auto" w:line="311"/>
        <w:rPr>
          <w:rFonts w:asciiTheme="minorHAnsi" w:eastAsiaTheme="minorHAnsi"/>
        </w:rPr>
      </w:pPr>
      <w:r>
        <w:rPr>
          <w:b w:val="1"/>
          <w:sz w:val="24"/>
          <w:szCs w:val="24"/>
          <w:rFonts w:asciiTheme="minorHAnsi" w:eastAsiaTheme="minorHAnsi"/>
        </w:rPr>
        <w:t xml:space="preserve">6. 자격 및 면허 취득 사항</w:t>
      </w: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200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2955"/>
        <w:gridCol w:w="3402"/>
        <w:gridCol w:w="38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95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000000" w:sz="2"/>
              <w:right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취 득 일</w:t>
            </w:r>
          </w:p>
        </w:tc>
        <w:tc>
          <w:tcPr>
            <w:tcW w:type="dxa" w:w="34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자 격 증 명</w:t>
            </w:r>
          </w:p>
        </w:tc>
        <w:tc>
          <w:tcPr>
            <w:tcW w:type="dxa" w:w="384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sz="7"/>
              <w:left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발 행 기 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29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2018년 07월 03일</w:t>
            </w:r>
          </w:p>
        </w:tc>
        <w:tc>
          <w:tcPr>
            <w:tcW w:type="dxa" w:w="340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GTQ 1급</w:t>
            </w:r>
          </w:p>
        </w:tc>
        <w:tc>
          <w:tcPr>
            <w:tcW w:type="dxa" w:w="38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한국생산성본부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  <w:hidden w:val="0"/>
        </w:trPr>
        <w:tc>
          <w:tcPr>
            <w:tcW w:type="dxa" w:w="295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right w:val="single" w:color="000000" w:sz="7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2018년 06월 08일</w:t>
            </w:r>
          </w:p>
        </w:tc>
        <w:tc>
          <w:tcPr>
            <w:tcW w:type="dxa" w:w="340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워드프로세서 1급</w:t>
            </w:r>
          </w:p>
        </w:tc>
        <w:tc>
          <w:tcPr>
            <w:tcW w:type="dxa" w:w="38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대한상공회의소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29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right w:val="single" w:color="000000" w:sz="7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2014년 11월 28일</w:t>
            </w:r>
          </w:p>
        </w:tc>
        <w:tc>
          <w:tcPr>
            <w:tcW w:type="dxa" w:w="340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컴퓨터활용능력 2급</w:t>
            </w:r>
          </w:p>
        </w:tc>
        <w:tc>
          <w:tcPr>
            <w:tcW w:type="dxa" w:w="38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대한상공회의소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  <w:hidden w:val="0"/>
        </w:trPr>
        <w:tc>
          <w:tcPr>
            <w:tcW w:type="dxa" w:w="295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right w:val="single" w:color="000000" w:sz="7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2014년 11월 27일</w:t>
            </w:r>
          </w:p>
        </w:tc>
        <w:tc>
          <w:tcPr>
            <w:tcW w:type="dxa" w:w="340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ITQ 파워포인트 A</w:t>
            </w:r>
          </w:p>
        </w:tc>
        <w:tc>
          <w:tcPr>
            <w:tcW w:type="dxa" w:w="38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lef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한국생산성본부</w:t>
            </w:r>
          </w:p>
        </w:tc>
      </w:tr>
    </w:tbl>
    <w:p>
      <w:pPr>
        <w:pStyle w:val="PO165"/>
        <w:jc w:val="center"/>
        <w:spacing w:lineRule="auto" w:line="311"/>
        <w:rPr>
          <w:rFonts w:asciiTheme="minorHAnsi" w:eastAsiaTheme="minorHAnsi"/>
        </w:rPr>
      </w:pPr>
    </w:p>
    <w:p>
      <w:pPr>
        <w:pStyle w:val="PO165"/>
        <w:spacing w:lineRule="auto" w:line="311"/>
        <w:rPr>
          <w:rFonts w:asciiTheme="minorHAnsi" w:eastAsiaTheme="minorHAnsi"/>
        </w:rPr>
      </w:pPr>
      <w:r>
        <w:rPr>
          <w:b w:val="1"/>
          <w:sz w:val="24"/>
          <w:szCs w:val="24"/>
          <w:rFonts w:asciiTheme="minorHAnsi" w:eastAsiaTheme="minorHAnsi"/>
        </w:rPr>
        <w:t xml:space="preserve">7. 수상경력</w:t>
      </w: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200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2955"/>
        <w:gridCol w:w="4275"/>
        <w:gridCol w:w="297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95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000000" w:sz="2"/>
              <w:right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수 상 일</w:t>
            </w:r>
          </w:p>
        </w:tc>
        <w:tc>
          <w:tcPr>
            <w:tcW w:type="dxa" w:w="427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수 상 부 문</w:t>
            </w:r>
          </w:p>
        </w:tc>
        <w:tc>
          <w:tcPr>
            <w:tcW w:type="dxa" w:w="297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sz="7"/>
              <w:left w:val="single" w:color="000000" w:sz="2"/>
            </w:tcBorders>
            <w:shd w:val="clear" w:color="000000" w:fill="F9EDED"/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b w:val="1"/>
                <w:rFonts w:asciiTheme="minorHAnsi" w:eastAsiaTheme="minorHAnsi"/>
              </w:rPr>
              <w:t xml:space="preserve">발 행 기 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29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2019년 11월 13일</w:t>
            </w:r>
          </w:p>
        </w:tc>
        <w:tc>
          <w:tcPr>
            <w:tcW w:type="dxa" w:w="42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65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제 17회 2019 매일신문광고대상 입문</w:t>
            </w:r>
          </w:p>
        </w:tc>
        <w:tc>
          <w:tcPr>
            <w:tcW w:type="dxa" w:w="29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lef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24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매일신문사</w:t>
            </w:r>
          </w:p>
        </w:tc>
      </w:tr>
    </w:tbl>
    <w:p>
      <w:pPr>
        <w:pStyle w:val="PO151"/>
        <w:jc w:val="center"/>
        <w:rPr>
          <w:rFonts w:asciiTheme="minorHAnsi" w:eastAsiaTheme="minorHAnsi"/>
        </w:rPr>
      </w:pPr>
    </w:p>
    <w:p>
      <w:pPr>
        <w:pStyle w:val="PO151"/>
        <w:ind w:right="200" w:firstLine="0"/>
        <w:rPr>
          <w:rFonts w:asciiTheme="minorHAnsi" w:eastAsiaTheme="minorHAnsi"/>
        </w:rPr>
      </w:pPr>
    </w:p>
    <w:p>
      <w:pPr>
        <w:pStyle w:val="PO166"/>
        <w:jc w:val="center"/>
        <w:spacing w:lineRule="auto" w:line="384"/>
        <w:ind w:left="200" w:right="200" w:firstLine="0"/>
        <w:rPr>
          <w:rFonts w:asciiTheme="minorHAnsi" w:eastAsiaTheme="minorHAnsi"/>
        </w:rPr>
        <w:wordWrap w:val="off"/>
        <w:snapToGrid w:val="off"/>
        <w:autoSpaceDE w:val="1"/>
        <w:autoSpaceDN w:val="1"/>
      </w:pPr>
      <w:r>
        <w:rPr>
          <w:b w:val="1"/>
          <w:sz w:val="40"/>
          <w:szCs w:val="40"/>
          <w:rFonts w:asciiTheme="minorHAnsi" w:eastAsiaTheme="minorHAnsi"/>
        </w:rPr>
        <w:t xml:space="preserve">자 기 소 개 서</w:t>
      </w: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9918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1154"/>
        <w:gridCol w:w="87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998"/>
          <w:hidden w:val="0"/>
        </w:trPr>
        <w:tc>
          <w:tcPr>
            <w:tcW w:type="dxa" w:w="115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000000" w:sz="2"/>
              <w:right w:val="single" w:color="000000" w:sz="2"/>
            </w:tcBorders>
            <w:shd w:val="clear" w:color="000000" w:fill="F9EDED"/>
          </w:tcPr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성 장 </w:t>
            </w:r>
          </w:p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과 정</w:t>
            </w:r>
          </w:p>
        </w:tc>
        <w:tc>
          <w:tcPr>
            <w:tcW w:type="dxa" w:w="8764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sz="7"/>
              <w:left w:val="single" w:color="000000" w:sz="2"/>
            </w:tcBorders>
          </w:tcPr>
          <w:p>
            <w:pPr>
              <w:pStyle w:val="PO165"/>
              <w:spacing w:lineRule="auto" w:line="311"/>
              <w:ind w:right="200" w:firstLine="0"/>
              <w:rPr/>
            </w:pPr>
            <w:r>
              <w:rPr/>
              <w:t xml:space="preserve">[만화책과 상장으로 얻은 자신감!]</w:t>
            </w:r>
          </w:p>
          <w:p>
            <w:pPr>
              <w:pStyle w:val="PO165"/>
              <w:spacing w:lineRule="auto" w:line="311"/>
              <w:ind w:right="200" w:firstLine="0"/>
              <w:rPr/>
            </w:pPr>
          </w:p>
          <w:p>
            <w:pPr>
              <w:pStyle w:val="PO165"/>
              <w:spacing w:lineRule="auto" w:line="311"/>
              <w:ind w:right="200" w:firstLine="0"/>
              <w:rPr/>
            </w:pPr>
            <w:r>
              <w:rPr/>
              <w:t xml:space="preserve">어린 시절부터 뚜렷한 목표 의식이 있으면 스스로 독학으로 목표를 완성해나갔습니다. </w:t>
            </w:r>
            <w:r>
              <w:rPr/>
              <w:t xml:space="preserve">중학교 시절, 미술 동아리에 가입하여 매일 밤 A4 용지 1장씩 그림을 그려나가는 습관을 </w:t>
            </w:r>
            <w:r>
              <w:rPr/>
              <w:t xml:space="preserve">들였고, 졸업식 날에는 만화책 4권이 완성되었습니다. 이는 친구들 사이에서도 이슈가 </w:t>
            </w:r>
            <w:r>
              <w:rPr/>
              <w:t xml:space="preserve">되어 고등학교에 가서도 동창들과의 모임에 연결 고리가 되어주었습니다. 이때 목표를 </w:t>
            </w:r>
            <w:r>
              <w:rPr/>
              <w:t xml:space="preserve">성취했을 때의 성취감과 완성된 결과물을 보고 즐거움을 얻었습니다.</w:t>
            </w:r>
          </w:p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  <w:r>
              <w:rPr/>
              <w:t xml:space="preserve">이 즐거움이 삶의 의욕이 되어 대학 진학 시, 비 실기 전형으로 ‘시각 디자인과’에 </w:t>
            </w:r>
            <w:r>
              <w:rPr/>
              <w:t xml:space="preserve">합격했을 때도, 자격증이 많은 동기들에게 뒤처지지 않고자 저녁마다 디자인 툴을 </w:t>
            </w:r>
            <w:r>
              <w:rPr/>
              <w:t xml:space="preserve">1시간씩 공부했습니다. 대학 졸업 후, 실무 능력 향상을 위해 연희 직업훈련학교를 다닐 </w:t>
            </w:r>
            <w:r>
              <w:rPr/>
              <w:t xml:space="preserve">때에도 수강 전 미리 ‘코딩 언어’를 익혔던 것이 도움이 되어 6개월 장기 과정을 우수한 </w:t>
            </w:r>
            <w:r>
              <w:rPr/>
              <w:t xml:space="preserve">성적으로 끝마칠 수 있었습니다. 특히, 수료식 날 5개의 상장을 수여받으며 ‘웹 퍼블리셔’ </w:t>
            </w:r>
            <w:r>
              <w:rPr/>
              <w:t xml:space="preserve">꿈에 한 발짝 더 다가선 것 같습니다. 앞으로 '쉽게 포기하지 않고 열정적으로 도전하는 </w:t>
            </w:r>
            <w:r>
              <w:rPr/>
              <w:t xml:space="preserve">구은지'가 되겠습니다.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83"/>
          <w:hidden w:val="0"/>
        </w:trPr>
        <w:tc>
          <w:tcPr>
            <w:tcW w:type="dxa" w:w="115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right w:val="single" w:color="000000" w:sz="2"/>
              <w:top w:val="single" w:color="000000" w:sz="2"/>
            </w:tcBorders>
            <w:shd w:val="clear" w:color="000000" w:fill="F9EDED"/>
          </w:tcPr>
          <w:p>
            <w:pPr>
              <w:pStyle w:val="PO166"/>
              <w:jc w:val="center"/>
              <w:spacing w:lineRule="auto" w:line="311"/>
              <w:rPr>
                <w:b w:val="1"/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성 격 </w:t>
            </w:r>
          </w:p>
          <w:p>
            <w:pPr>
              <w:pStyle w:val="PO166"/>
              <w:jc w:val="center"/>
              <w:spacing w:lineRule="auto" w:line="311"/>
              <w:rPr>
                <w:b w:val="1"/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장 점</w:t>
            </w:r>
          </w:p>
          <w:p>
            <w:pPr>
              <w:pStyle w:val="PO166"/>
              <w:jc w:val="center"/>
              <w:spacing w:lineRule="auto" w:line="311"/>
              <w:rPr>
                <w:b w:val="1"/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및 </w:t>
            </w:r>
          </w:p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단 점</w:t>
            </w:r>
          </w:p>
        </w:tc>
        <w:tc>
          <w:tcPr>
            <w:tcW w:type="dxa" w:w="876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top w:val="single" w:color="000000" w:sz="2"/>
            </w:tcBorders>
          </w:tcPr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[조직화 능력에 ‘추친력’을 더하다!]</w:t>
            </w:r>
          </w:p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</w:p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모든 일을 시작하기에 앞서 체계적인 계획을 세우고, 관심 분야에 행동으로 바로 실천하는 </w:t>
            </w:r>
            <w:r>
              <w:rPr>
                <w:rFonts w:asciiTheme="minorHAnsi" w:eastAsiaTheme="minorHAnsi"/>
              </w:rPr>
              <w:t xml:space="preserve">강점 덕분에 ‘프로그래밍 언어’ 독학과 ‘웹 퍼블리셔 양성 과정’을 모두 성공했습니다. </w:t>
            </w:r>
            <w:r>
              <w:rPr>
                <w:rFonts w:asciiTheme="minorHAnsi" w:eastAsiaTheme="minorHAnsi"/>
              </w:rPr>
              <w:t xml:space="preserve">우선순위를 구분하여 중요하거나 급한 일부터 처리하여 항상 실수가 적고, 모르는 부분이 </w:t>
            </w:r>
            <w:r>
              <w:rPr>
                <w:rFonts w:asciiTheme="minorHAnsi" w:eastAsiaTheme="minorHAnsi"/>
              </w:rPr>
              <w:t xml:space="preserve">있으면 인터넷, 관련 서적, 유튜브 강의 등 다양한 수단을 동원하여 정보를 빠르게 찾는 </w:t>
            </w:r>
            <w:r>
              <w:rPr>
                <w:rFonts w:asciiTheme="minorHAnsi" w:eastAsiaTheme="minorHAnsi"/>
              </w:rPr>
              <w:t xml:space="preserve">편입니다. 이에 OA 자격증 4개 취득 및 ‘제17회 2019 매일신문 광고 대상’의 성과도 </w:t>
            </w:r>
            <w:r>
              <w:rPr>
                <w:rFonts w:asciiTheme="minorHAnsi" w:eastAsiaTheme="minorHAnsi"/>
              </w:rPr>
              <w:t xml:space="preserve">달성했습니다. 또한, 꼼꼼한 성격 덕분에 복잡한 코드를 작성 및 정리하는 웹 퍼블리셔 </w:t>
            </w:r>
            <w:r>
              <w:rPr>
                <w:rFonts w:asciiTheme="minorHAnsi" w:eastAsiaTheme="minorHAnsi"/>
              </w:rPr>
              <w:t xml:space="preserve">업무에 ‘오차 범위 10% 미만’을 유지할 자신이 있습니다.</w:t>
            </w:r>
          </w:p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다만, 직무 관련 자기 계발에 대한 책임감을 갖다 보니, 그동안 개인 여가 시간을 충분히 </w:t>
            </w:r>
            <w:r>
              <w:rPr>
                <w:rFonts w:asciiTheme="minorHAnsi" w:eastAsiaTheme="minorHAnsi"/>
              </w:rPr>
              <w:t xml:space="preserve">즐기지 못했던 부분에 아쉬움이 남습니다. 그래서 작년부터 야간 줄넘기와 산책 등 다양한 </w:t>
            </w:r>
            <w:r>
              <w:rPr>
                <w:rFonts w:asciiTheme="minorHAnsi" w:eastAsiaTheme="minorHAnsi"/>
              </w:rPr>
              <w:t xml:space="preserve">야외 운동을 습관 들여 스트레스를 건강하게 해소하고 있습니다. 기회가 되면 더 다양한 </w:t>
            </w:r>
            <w:r>
              <w:rPr>
                <w:rFonts w:asciiTheme="minorHAnsi" w:eastAsiaTheme="minorHAnsi"/>
              </w:rPr>
              <w:t xml:space="preserve">취미에도 도전해볼 계획입니다. 앞으로는 귀사의 홈페이지 관리 업무의 시스템을 효율화 </w:t>
            </w:r>
            <w:r>
              <w:rPr>
                <w:rFonts w:asciiTheme="minorHAnsi" w:eastAsiaTheme="minorHAnsi"/>
              </w:rPr>
              <w:t xml:space="preserve">시키거나 새로운 아이디어로 회사에 기여하면서 건강한 삶을 위해 여가 생활도 새롭게 </w:t>
            </w:r>
            <w:r>
              <w:rPr>
                <w:rFonts w:asciiTheme="minorHAnsi" w:eastAsiaTheme="minorHAnsi"/>
              </w:rPr>
              <w:t xml:space="preserve">도전하는 ‘Well Deginer, 구은지’가 되겠습니다!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292"/>
          <w:hidden w:val="0"/>
        </w:trPr>
        <w:tc>
          <w:tcPr>
            <w:tcW w:type="dxa" w:w="115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right w:val="single" w:color="000000" w:sz="2"/>
              <w:top w:val="single" w:color="000000" w:sz="2"/>
            </w:tcBorders>
            <w:shd w:val="clear" w:color="000000" w:fill="F9EDED"/>
          </w:tcPr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학 교</w:t>
            </w:r>
          </w:p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생 활</w:t>
            </w:r>
          </w:p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 및</w:t>
            </w:r>
          </w:p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교 육</w:t>
            </w:r>
          </w:p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활 동</w:t>
            </w:r>
          </w:p>
        </w:tc>
        <w:tc>
          <w:tcPr>
            <w:tcW w:type="dxa" w:w="876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top w:val="single" w:color="000000" w:sz="2"/>
            </w:tcBorders>
          </w:tcPr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[3번의 대표 역할로 배운 ‘디자인’]</w:t>
            </w:r>
          </w:p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</w:p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어릴 때부터 지금까지 총 세 차례의 대표를 자처하며, ‘디자인’을 공부했습니다. 중학교 </w:t>
            </w:r>
            <w:r>
              <w:rPr>
                <w:rFonts w:asciiTheme="minorHAnsi" w:eastAsiaTheme="minorHAnsi"/>
              </w:rPr>
              <w:t xml:space="preserve">시절, 학교 대표로 인천시에서 주관하는 피구 대회, 줄넘기 대회에 여러 번 출전했고, 반 </w:t>
            </w:r>
            <w:r>
              <w:rPr>
                <w:rFonts w:asciiTheme="minorHAnsi" w:eastAsiaTheme="minorHAnsi"/>
              </w:rPr>
              <w:t xml:space="preserve">대표로 계주도 놓친 적 없을 만큼 남다른 체력을 과시했습니다. 체력의 아이콘답게 ‘반 </w:t>
            </w:r>
            <w:r>
              <w:rPr>
                <w:rFonts w:asciiTheme="minorHAnsi" w:eastAsiaTheme="minorHAnsi"/>
              </w:rPr>
              <w:t xml:space="preserve">분위기 메이커’로도 활약했습니다.</w:t>
            </w:r>
          </w:p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특히, 꾸미는 것을 좋아하여 앞장서서 ‘미화 담당’을 도맡았고, 학교에서 디자인할 일이 </w:t>
            </w:r>
            <w:r>
              <w:rPr>
                <w:rFonts w:asciiTheme="minorHAnsi" w:eastAsiaTheme="minorHAnsi"/>
              </w:rPr>
              <w:t xml:space="preserve">생기면 선생님과 친구들은 저에게 모두 요청했습니다. 그때마다 거절하지 않고, 더욱 </w:t>
            </w:r>
            <w:r>
              <w:rPr>
                <w:rFonts w:asciiTheme="minorHAnsi" w:eastAsiaTheme="minorHAnsi"/>
              </w:rPr>
              <w:t xml:space="preserve">열정을 부어 완성된 작품들을 선보였습니다. 고등학교에서는 축제 때 운영했던 ‘요리 </w:t>
            </w:r>
            <w:r>
              <w:rPr>
                <w:rFonts w:asciiTheme="minorHAnsi" w:eastAsiaTheme="minorHAnsi"/>
              </w:rPr>
              <w:t xml:space="preserve">부스’의 홍보 포스터를 직접 제작하여 쉬는 시간과 점심시간마다 전 학년에 방문 </w:t>
            </w:r>
            <w:r>
              <w:rPr>
                <w:rFonts w:asciiTheme="minorHAnsi" w:eastAsiaTheme="minorHAnsi"/>
              </w:rPr>
              <w:t xml:space="preserve">홍보했습니다. 그 결과, 첫 번째로 완판 되는 팀으로 소정의 상금도 받고, 담임 </w:t>
            </w:r>
            <w:r>
              <w:rPr>
                <w:rFonts w:asciiTheme="minorHAnsi" w:eastAsiaTheme="minorHAnsi"/>
              </w:rPr>
              <w:t xml:space="preserve">선생님으로부터 적극성에 대한 칭찬도 받았습니다. 대학 입학 후, 동아리에서 타 학교와 </w:t>
            </w:r>
            <w:r>
              <w:rPr>
                <w:rFonts w:asciiTheme="minorHAnsi" w:eastAsiaTheme="minorHAnsi"/>
              </w:rPr>
              <w:t xml:space="preserve">연합 활동을 추진한 적이 있습니다. 시험 기간에 모든 동료들이 바쁜 와중 활동에 꼭 </w:t>
            </w:r>
            <w:r>
              <w:rPr>
                <w:rFonts w:asciiTheme="minorHAnsi" w:eastAsiaTheme="minorHAnsi"/>
              </w:rPr>
              <w:t xml:space="preserve">필요한 ‘프로젝트 포스터’를 혼자 제작하여 동아리에 힘을 보태기도 했습니다. 또한, </w:t>
            </w:r>
            <w:r>
              <w:rPr>
                <w:rFonts w:asciiTheme="minorHAnsi" w:eastAsiaTheme="minorHAnsi"/>
              </w:rPr>
              <w:t xml:space="preserve">디자인 자체가 재밌어 무료 팸플릿과 슬로건을 만들어 주변 지인들에게 공유했고, 업체를 </w:t>
            </w:r>
            <w:r>
              <w:rPr>
                <w:rFonts w:asciiTheme="minorHAnsi" w:eastAsiaTheme="minorHAnsi"/>
              </w:rPr>
              <w:t xml:space="preserve">통해 제작한 물품들이 다양한 행사나 기관에서 사용되는걸 보고 보람도 느꼈습니다. </w:t>
            </w:r>
            <w:r>
              <w:rPr>
                <w:rFonts w:asciiTheme="minorHAnsi" w:eastAsiaTheme="minorHAnsi"/>
              </w:rPr>
              <w:t xml:space="preserve">그동안의 진행했던 실제 경험들을 모두 실무에 녹여내어 유능한 웹 퍼블리셔로서 </w:t>
            </w:r>
            <w:r>
              <w:rPr>
                <w:rFonts w:asciiTheme="minorHAnsi" w:eastAsiaTheme="minorHAnsi"/>
              </w:rPr>
              <w:t xml:space="preserve">'프로젝트의 달인, 구은지’가 되겠습니다!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147"/>
          <w:hidden w:val="0"/>
        </w:trPr>
        <w:tc>
          <w:tcPr>
            <w:tcW w:type="dxa" w:w="115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right w:val="single" w:color="000000" w:sz="7"/>
              <w:top w:val="single" w:color="000000" w:sz="2"/>
            </w:tcBorders>
            <w:shd w:val="clear" w:color="000000" w:fill="F9EDED"/>
          </w:tcPr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지 원 </w:t>
            </w:r>
          </w:p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동 기</w:t>
            </w:r>
          </w:p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입 사</w:t>
            </w:r>
          </w:p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후 </w:t>
            </w:r>
          </w:p>
          <w:p>
            <w:pPr>
              <w:pStyle w:val="PO166"/>
              <w:jc w:val="center"/>
              <w:spacing w:lineRule="auto" w:line="311"/>
              <w:rPr>
                <w:rFonts w:asciiTheme="minorHAnsi" w:eastAsiaTheme="minorHAnsi"/>
              </w:rPr>
              <w:wordWrap w:val="off"/>
              <w:snapToGrid w:val="off"/>
              <w:autoSpaceDE w:val="1"/>
              <w:autoSpaceDN w:val="1"/>
            </w:pPr>
            <w:r>
              <w:rPr>
                <w:b w:val="1"/>
                <w:rFonts w:asciiTheme="minorHAnsi" w:eastAsiaTheme="minorHAnsi"/>
              </w:rPr>
              <w:t xml:space="preserve">포 부</w:t>
            </w:r>
          </w:p>
        </w:tc>
        <w:tc>
          <w:tcPr>
            <w:tcW w:type="dxa" w:w="876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left w:val="single" w:color="000000" w:sz="2"/>
              <w:top w:val="single" w:color="000000" w:sz="2"/>
            </w:tcBorders>
          </w:tcPr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[자기계발 추구형, 학습 중독 디자이너!]</w:t>
            </w:r>
          </w:p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</w:p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항상 새로운 지식을 갈구하고, 배움을 통해 성취감을 얻는 저야말로 ‘웹 퍼블리셔’에 </w:t>
            </w:r>
            <w:r>
              <w:rPr>
                <w:rFonts w:asciiTheme="minorHAnsi" w:eastAsiaTheme="minorHAnsi"/>
              </w:rPr>
              <w:t xml:space="preserve">최적화된 인재라고 감히 자부합니다!</w:t>
            </w:r>
          </w:p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하얀 백지였던 도화지가 제 손을 거쳐서 ‘디자인 시안’으로 돌아오고, 다시 코드로 </w:t>
            </w:r>
            <w:r>
              <w:rPr>
                <w:rFonts w:asciiTheme="minorHAnsi" w:eastAsiaTheme="minorHAnsi"/>
              </w:rPr>
              <w:t xml:space="preserve">작성하여 단순히 나열되어 있던 언어들이 하나의 결과물로 완성되는 과정들이 너무 </w:t>
            </w:r>
            <w:r>
              <w:rPr>
                <w:rFonts w:asciiTheme="minorHAnsi" w:eastAsiaTheme="minorHAnsi"/>
              </w:rPr>
              <w:t xml:space="preserve">흥미롭습니다. 그리고 제가 가장 좋아하는 속담은 “즐기는 자는 이길 수 없다”입니다. </w:t>
            </w:r>
            <w:r>
              <w:rPr>
                <w:rFonts w:asciiTheme="minorHAnsi" w:eastAsiaTheme="minorHAnsi"/>
              </w:rPr>
              <w:t xml:space="preserve">즐기는 마음으로 일에 임하여 귀사와 함께 성장하고, 발전해 나가고 싶습니다. 그뿐만 </w:t>
            </w:r>
            <w:r>
              <w:rPr>
                <w:rFonts w:asciiTheme="minorHAnsi" w:eastAsiaTheme="minorHAnsi"/>
              </w:rPr>
              <w:t xml:space="preserve">아니라 신입 사원 특유의 패기와 활발한 성격은 팀 내 적응과 긍정적 분위기 형성에도 큰 </w:t>
            </w:r>
            <w:r>
              <w:rPr>
                <w:rFonts w:asciiTheme="minorHAnsi" w:eastAsiaTheme="minorHAnsi"/>
              </w:rPr>
              <w:t xml:space="preserve">도움이 될 것이라 믿어 의심치 않습니다. </w:t>
            </w:r>
          </w:p>
          <w:p>
            <w:pPr>
              <w:pStyle w:val="PO165"/>
              <w:spacing w:lineRule="auto" w:line="311"/>
              <w:ind w:right="200" w:firstLine="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어느 정도 업무가 적응되면 퇴근 후 저녁 시간과 주말을 활용하여 학점 은행제 온라인 </w:t>
            </w:r>
            <w:r>
              <w:rPr>
                <w:rFonts w:asciiTheme="minorHAnsi" w:eastAsiaTheme="minorHAnsi"/>
              </w:rPr>
              <w:t xml:space="preserve">수업을 병행하여 4년제 ‘컴퓨터 전공' 학사 학위도 취득할 계획입니다. 무엇보다 급 </w:t>
            </w:r>
            <w:r>
              <w:rPr>
                <w:rFonts w:asciiTheme="minorHAnsi" w:eastAsiaTheme="minorHAnsi"/>
              </w:rPr>
              <w:t xml:space="preserve">변화하는 웹 트렌드에 맞게 입사 후에도 ‘자바 스크립트, 리액트’ 같은 프로그래밍 지식 </w:t>
            </w:r>
            <w:r>
              <w:rPr>
                <w:rFonts w:asciiTheme="minorHAnsi" w:eastAsiaTheme="minorHAnsi"/>
              </w:rPr>
              <w:t xml:space="preserve">습득을 통해 끊임없이 공부하는 ‘오늘보다 내일이 기대되는 디자이너, 구은지’가 </w:t>
            </w:r>
            <w:r>
              <w:rPr>
                <w:rFonts w:asciiTheme="minorHAnsi" w:eastAsiaTheme="minorHAnsi"/>
              </w:rPr>
              <w:t>되겠습니다!</w:t>
            </w:r>
          </w:p>
        </w:tc>
      </w:tr>
    </w:tbl>
    <w:p>
      <w:pPr>
        <w:pStyle w:val="PO151"/>
        <w:rPr>
          <w:rFonts w:asciiTheme="minorHAnsi" w:eastAsiaTheme="minorHAnsi"/>
        </w:rPr>
      </w:pPr>
    </w:p>
    <w:sectPr>
      <w:endnotePr>
        <w:numFmt w:val="decimal"/>
        <w:numRestart w:val="continuous"/>
        <w:numStart w:val="1"/>
        <w:pos w:val="docEnd"/>
      </w:endnotePr>
      <w:footerReference w:type="default" r:id="rId6"/>
      <w:pgSz w:w="11906" w:h="16838"/>
      <w:pgMar w:top="1417" w:left="850" w:bottom="1134" w:right="850" w:header="567" w:footer="56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함초롬바탕">
    <w:panose1/>
    <w:charset w:val="129"/>
    <w:family w:val="roman"/>
    <w:pitch w:val="variable"/>
    <w:sig w:usb0="f7002eff" w:usb1="19dfffff" w:usb2="001bfdd7" w:usb3="00000000" w:csb0="001f01ff" w:csb1="00000000"/>
  </w:font>
  <w:font w:name="함초롬돋움">
    <w:altName w:val="ë§ì ê³ ë"/>
    <w:panose1/>
    <w:charset w:val="129"/>
    <w:family w:val="modern"/>
    <w:pitch w:val="variable"/>
    <w:sig w:usb0="f7002eff" w:usb1="19dfffff" w:usb2="001bfdd7" w:usb3="00000000" w:csb0="001f01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61"/>
      <w:jc w:val="center"/>
      <w:rPr/>
    </w:pPr>
    <w:r>
      <w:rPr>
        <w:sz w:val="20"/>
      </w:rPr>
      <w:drawing>
        <wp:inline distT="0" distB="0" distL="0" distR="0">
          <wp:extent cx="1109980" cy="298450"/>
          <wp:effectExtent l="0" t="0" r="0" b="0"/>
          <wp:docPr id="3" name="shape20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var/mobile/Containers/Data/Application/FA915829-B808-4DEB-A11C-30479907284C/tmp/_d/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0615" cy="299085"/>
                  </a:xfrm>
                  <a:prstGeom prst="rect"/>
                  <a:ln cap="flat"/>
                </pic:spPr>
              </pic:pic>
            </a:graphicData>
          </a:graphic>
        </wp:inline>
      </w:drawing>
    </w:r>
    <w:r>
      <w:rPr/>
      <w:t xml:space="preserve">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236024EE"/>
    <w:lvl w:ilvl="0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72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72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72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72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72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72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72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720"/>
        <w:tabs>
          <w:tab w:val="left" w:pos="6480"/>
        </w:tabs>
        <w:rPr/>
      </w:pPr>
      <w:rPr/>
      <w:lvlText w:val="%9.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customStyle="1" w:styleId="PO151" w:type="paragraph">
    <w:name w:val="바탕글"/>
    <w:uiPriority w:val="151"/>
    <w:p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rPr/>
      <w:wordWrap w:val="off"/>
      <w:autoSpaceDE w:val="0"/>
      <w:autoSpaceDN w:val="0"/>
    </w:pPr>
    <w:rPr>
      <w:color w:val="000000"/>
      <w:shd w:val="clear" w:color="000000" w:fill="FFFFFF"/>
      <w:rFonts w:ascii="함초롬바탕" w:eastAsia="함초롬바탕"/>
    </w:rPr>
  </w:style>
  <w:style w:styleId="PO152" w:type="paragraph">
    <w:name w:val="Body Text"/>
    <w:uiPriority w:val="152"/>
    <w:p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300" w:firstLine="0"/>
      <w:rPr/>
      <w:wordWrap w:val="off"/>
      <w:autoSpaceDE w:val="0"/>
      <w:autoSpaceDN w:val="0"/>
    </w:pPr>
    <w:rPr>
      <w:color w:val="000000"/>
      <w:shd w:val="clear" w:color="000000" w:fill="FFFFFF"/>
      <w:rFonts w:ascii="함초롬바탕" w:eastAsia="함초롬바탕"/>
    </w:rPr>
  </w:style>
  <w:style w:customStyle="1" w:styleId="PO153" w:type="paragraph">
    <w:name w:val="개요 1"/>
    <w:uiPriority w:val="153"/>
    <w:pPr>
      <w:numPr>
        <w:ilvl w:val="0"/>
        <w:numId w:val="1"/>
      </w:num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200" w:firstLine="0"/>
      <w:rPr/>
      <w:outlineLvl w:val="0"/>
      <w:wordWrap w:val="off"/>
      <w:autoSpaceDE w:val="0"/>
      <w:autoSpaceDN w:val="0"/>
    </w:pPr>
    <w:rPr>
      <w:color w:val="000000"/>
      <w:shd w:val="clear" w:color="000000" w:fill="FFFFFF"/>
      <w:rFonts w:ascii="함초롬바탕" w:eastAsia="함초롬바탕"/>
    </w:rPr>
  </w:style>
  <w:style w:customStyle="1" w:styleId="PO154" w:type="paragraph">
    <w:name w:val="개요 2"/>
    <w:uiPriority w:val="154"/>
    <w:pPr>
      <w:numPr>
        <w:ilvl w:val="1"/>
        <w:numId w:val="2"/>
      </w:num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400" w:firstLine="0"/>
      <w:rPr/>
      <w:outlineLvl w:val="1"/>
      <w:wordWrap w:val="off"/>
      <w:autoSpaceDE w:val="0"/>
      <w:autoSpaceDN w:val="0"/>
    </w:pPr>
    <w:rPr>
      <w:color w:val="000000"/>
      <w:shd w:val="clear" w:color="000000" w:fill="FFFFFF"/>
      <w:rFonts w:ascii="함초롬바탕" w:eastAsia="함초롬바탕"/>
    </w:rPr>
  </w:style>
  <w:style w:customStyle="1" w:styleId="PO155" w:type="paragraph">
    <w:name w:val="개요 3"/>
    <w:uiPriority w:val="155"/>
    <w:pPr>
      <w:numPr>
        <w:ilvl w:val="2"/>
        <w:numId w:val="3"/>
      </w:num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600" w:firstLine="0"/>
      <w:rPr/>
      <w:outlineLvl w:val="2"/>
      <w:wordWrap w:val="off"/>
      <w:autoSpaceDE w:val="0"/>
      <w:autoSpaceDN w:val="0"/>
    </w:pPr>
    <w:rPr>
      <w:color w:val="000000"/>
      <w:shd w:val="clear" w:color="000000" w:fill="FFFFFF"/>
      <w:rFonts w:ascii="함초롬바탕" w:eastAsia="함초롬바탕"/>
    </w:rPr>
  </w:style>
  <w:style w:customStyle="1" w:styleId="PO156" w:type="paragraph">
    <w:name w:val="개요 4"/>
    <w:uiPriority w:val="156"/>
    <w:pPr>
      <w:numPr>
        <w:ilvl w:val="3"/>
        <w:numId w:val="4"/>
      </w:num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800" w:firstLine="0"/>
      <w:rPr/>
      <w:outlineLvl w:val="3"/>
      <w:wordWrap w:val="off"/>
      <w:autoSpaceDE w:val="0"/>
      <w:autoSpaceDN w:val="0"/>
    </w:pPr>
    <w:rPr>
      <w:color w:val="000000"/>
      <w:shd w:val="clear" w:color="000000" w:fill="FFFFFF"/>
      <w:rFonts w:ascii="함초롬바탕" w:eastAsia="함초롬바탕"/>
    </w:rPr>
  </w:style>
  <w:style w:customStyle="1" w:styleId="PO157" w:type="paragraph">
    <w:name w:val="개요 5"/>
    <w:uiPriority w:val="157"/>
    <w:pPr>
      <w:numPr>
        <w:ilvl w:val="4"/>
        <w:numId w:val="5"/>
      </w:num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1000" w:firstLine="0"/>
      <w:rPr/>
      <w:outlineLvl w:val="4"/>
      <w:wordWrap w:val="off"/>
      <w:autoSpaceDE w:val="0"/>
      <w:autoSpaceDN w:val="0"/>
    </w:pPr>
    <w:rPr>
      <w:color w:val="000000"/>
      <w:shd w:val="clear" w:color="000000" w:fill="FFFFFF"/>
      <w:rFonts w:ascii="함초롬바탕" w:eastAsia="함초롬바탕"/>
    </w:rPr>
  </w:style>
  <w:style w:customStyle="1" w:styleId="PO158" w:type="paragraph">
    <w:name w:val="개요 6"/>
    <w:uiPriority w:val="158"/>
    <w:pPr>
      <w:numPr>
        <w:ilvl w:val="5"/>
        <w:numId w:val="6"/>
      </w:num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1200" w:firstLine="0"/>
      <w:rPr/>
      <w:outlineLvl w:val="5"/>
      <w:wordWrap w:val="off"/>
      <w:autoSpaceDE w:val="0"/>
      <w:autoSpaceDN w:val="0"/>
    </w:pPr>
    <w:rPr>
      <w:color w:val="000000"/>
      <w:shd w:val="clear" w:color="000000" w:fill="FFFFFF"/>
      <w:rFonts w:ascii="함초롬바탕" w:eastAsia="함초롬바탕"/>
    </w:rPr>
  </w:style>
  <w:style w:customStyle="1" w:styleId="PO159" w:type="paragraph">
    <w:name w:val="개요 7"/>
    <w:uiPriority w:val="159"/>
    <w:pPr>
      <w:numPr>
        <w:ilvl w:val="6"/>
        <w:numId w:val="7"/>
      </w:num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1400" w:firstLine="0"/>
      <w:rPr/>
      <w:outlineLvl w:val="6"/>
      <w:wordWrap w:val="off"/>
      <w:autoSpaceDE w:val="0"/>
      <w:autoSpaceDN w:val="0"/>
    </w:pPr>
    <w:rPr>
      <w:color w:val="000000"/>
      <w:shd w:val="clear" w:color="000000" w:fill="FFFFFF"/>
      <w:rFonts w:ascii="함초롬바탕" w:eastAsia="함초롬바탕"/>
    </w:rPr>
  </w:style>
  <w:style w:customStyle="1" w:styleId="PO160" w:type="paragraph">
    <w:name w:val="쪽 번호"/>
    <w:uiPriority w:val="160"/>
    <w:p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rPr/>
      <w:wordWrap w:val="off"/>
      <w:autoSpaceDE w:val="0"/>
      <w:autoSpaceDN w:val="0"/>
    </w:pPr>
    <w:rPr>
      <w:color w:val="000000"/>
      <w:shd w:val="clear" w:color="000000" w:fill="FFFFFF"/>
      <w:rFonts w:ascii="함초롬돋움" w:eastAsia="함초롬돋움"/>
    </w:rPr>
  </w:style>
  <w:style w:customStyle="1" w:styleId="PO161" w:type="paragraph">
    <w:name w:val="머리말"/>
    <w:uiPriority w:val="161"/>
    <w:pPr>
      <w:spacing w:lineRule="auto" w:line="36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rPr/>
      <w:autoSpaceDE w:val="0"/>
      <w:autoSpaceDN w:val="0"/>
    </w:pPr>
    <w:rPr>
      <w:color w:val="000000"/>
      <w:sz w:val="18"/>
      <w:szCs w:val="18"/>
      <w:shd w:val="clear" w:color="000000" w:fill="FFFFFF"/>
      <w:rFonts w:ascii="함초롬돋움" w:eastAsia="함초롬돋움"/>
    </w:rPr>
  </w:style>
  <w:style w:customStyle="1" w:styleId="PO162" w:type="paragraph">
    <w:name w:val="각주"/>
    <w:uiPriority w:val="162"/>
    <w:pPr>
      <w:spacing w:lineRule="auto" w:line="311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262" w:hanging="262"/>
      <w:rPr/>
      <w:wordWrap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/>
    </w:rPr>
  </w:style>
  <w:style w:customStyle="1" w:styleId="PO163" w:type="paragraph">
    <w:name w:val="미주"/>
    <w:uiPriority w:val="163"/>
    <w:pPr>
      <w:spacing w:lineRule="auto" w:line="311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262" w:hanging="262"/>
      <w:rPr/>
      <w:wordWrap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/>
    </w:rPr>
  </w:style>
  <w:style w:customStyle="1" w:styleId="PO164" w:type="paragraph">
    <w:name w:val="메모"/>
    <w:uiPriority w:val="164"/>
    <w:pPr>
      <w:jc w:val="left"/>
      <w:spacing w:lineRule="auto" w:line="311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rPr/>
      <w:autoSpaceDE w:val="0"/>
      <w:autoSpaceDN w:val="0"/>
    </w:pPr>
    <w:rPr>
      <w:spacing w:val="-4"/>
      <w:color w:val="000000"/>
      <w:sz w:val="18"/>
      <w:szCs w:val="18"/>
      <w:shd w:val="clear" w:color="000000" w:fill="FFFFFF"/>
      <w:rFonts w:ascii="함초롬돋움" w:eastAsia="함초롬돋움"/>
    </w:rPr>
  </w:style>
  <w:style w:customStyle="1" w:styleId="PO165" w:type="paragraph">
    <w:name w:val="MsoNoSpacing"/>
    <w:uiPriority w:val="165"/>
    <w:pPr>
      <w:spacing w:lineRule="auto" w:line="24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rPr/>
      <w:wordWrap w:val="off"/>
      <w:autoSpaceDE w:val="0"/>
      <w:autoSpaceDN w:val="0"/>
    </w:pPr>
    <w:rPr>
      <w:color w:val="000000"/>
      <w:rFonts w:ascii="맑은 고딕" w:eastAsia="맑은 고딕"/>
    </w:rPr>
  </w:style>
  <w:style w:customStyle="1" w:styleId="PO166" w:type="paragraph">
    <w:name w:val="MS바탕글"/>
    <w:uiPriority w:val="166"/>
    <w:pPr>
      <w:spacing w:lineRule="auto" w:line="24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rPr/>
      <w:wordWrap w:val="off"/>
      <w:autoSpaceDE w:val="0"/>
      <w:autoSpaceDN w:val="0"/>
    </w:pPr>
    <w:rPr>
      <w:color w:val="000000"/>
      <w:rFonts w:ascii="맑은 고딕" w:eastAsia="맑은 고딕"/>
    </w:rPr>
  </w:style>
  <w:style w:styleId="PO167" w:type="character">
    <w:name w:val="Hyperlink"/>
    <w:basedOn w:val="PO2"/>
    <w:uiPriority w:val="167"/>
    <w:unhideWhenUsed/>
    <w:rPr>
      <w:color w:val="0563C1"/>
      <w:u w:val="single"/>
    </w:rPr>
  </w:style>
  <w:style w:customStyle="1" w:styleId="PO168" w:type="character">
    <w:name w:val="확인되지 않은 멘션1"/>
    <w:basedOn w:val="PO2"/>
    <w:uiPriority w:val="168"/>
    <w:semiHidden/>
    <w:unhideWhenUsed/>
    <w:rPr>
      <w:color w:val="605E5C"/>
      <w:shd w:val="clear" w:color="000000" w:fill="E1DFDD"/>
    </w:rPr>
  </w:style>
  <w:style w:styleId="PO169" w:type="paragraph">
    <w:name w:val="header"/>
    <w:basedOn w:val="PO1"/>
    <w:link w:val="PO170"/>
    <w:uiPriority w:val="169"/>
    <w:unhideWhenUsed/>
    <w:pPr>
      <w:tabs>
        <w:tab w:val="center" w:pos="4513"/>
        <w:tab w:val="right" w:pos="9026"/>
      </w:tabs>
      <w:rPr/>
      <w:snapToGrid w:val="off"/>
    </w:pPr>
  </w:style>
  <w:style w:customStyle="1" w:styleId="PO170" w:type="character">
    <w:name w:val="머리글 Char"/>
    <w:basedOn w:val="PO2"/>
    <w:link w:val="PO169"/>
    <w:uiPriority w:val="170"/>
  </w:style>
  <w:style w:styleId="PO171" w:type="paragraph">
    <w:name w:val="footer"/>
    <w:basedOn w:val="PO1"/>
    <w:link w:val="PO172"/>
    <w:uiPriority w:val="171"/>
    <w:unhideWhenUsed/>
    <w:pPr>
      <w:tabs>
        <w:tab w:val="center" w:pos="4513"/>
        <w:tab w:val="right" w:pos="9026"/>
      </w:tabs>
      <w:rPr/>
      <w:snapToGrid w:val="off"/>
    </w:pPr>
  </w:style>
  <w:style w:customStyle="1" w:styleId="PO172" w:type="character">
    <w:name w:val="바닥글 Char"/>
    <w:basedOn w:val="PO2"/>
    <w:link w:val="PO171"/>
    <w:uiPriority w:val="172"/>
  </w:style>
  <w:style w:styleId="PO173" w:type="paragraph">
    <w:name w:val="Balloon Text"/>
    <w:basedOn w:val="PO1"/>
    <w:link w:val="PO174"/>
    <w:uiPriority w:val="173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ajorBidi"/>
    </w:rPr>
  </w:style>
  <w:style w:customStyle="1" w:styleId="PO174" w:type="character">
    <w:name w:val="풍선 도움말 텍스트 Char"/>
    <w:basedOn w:val="PO2"/>
    <w:link w:val="PO173"/>
    <w:uiPriority w:val="174"/>
    <w:semiHidden/>
    <w:rPr>
      <w:sz w:val="18"/>
      <w:szCs w:val="18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footer" Target="footer2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2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3763</Characters>
  <CharactersWithSpaces>0</CharactersWithSpaces>
  <DocSecurity>0</DocSecurity>
  <HyperlinksChanged>false</HyperlinksChanged>
  <Lines>26</Lines>
  <LinksUpToDate>false</LinksUpToDate>
  <Pages>5</Pages>
  <Paragraphs>7</Paragraphs>
  <Words>562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구 랄지</dc:creator>
  <cp:lastModifiedBy>구 랄지</cp:lastModifiedBy>
  <dc:title>이력서 작성 후</dc:title>
  <dcterms:modified xsi:type="dcterms:W3CDTF">2022-05-20T12:57:00Z</dcterms:modified>
</cp:coreProperties>
</file>