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30" w:rsidRDefault="007658AF" w:rsidP="007658AF">
      <w:pPr>
        <w:rPr>
          <w:rFonts w:asciiTheme="minorEastAsia" w:hAnsiTheme="minorEastAsia" w:hint="eastAsia"/>
          <w:szCs w:val="20"/>
        </w:rPr>
      </w:pPr>
      <w:r w:rsidRPr="0046481E">
        <w:rPr>
          <w:rFonts w:asciiTheme="minorEastAsia" w:hAnsiTheme="minorEastAsia" w:hint="eastAsia"/>
          <w:szCs w:val="20"/>
        </w:rPr>
        <w:t>●</w:t>
      </w:r>
      <w:r w:rsidR="0044203C">
        <w:rPr>
          <w:rFonts w:asciiTheme="minorEastAsia" w:hAnsiTheme="minorEastAsia" w:hint="eastAsia"/>
          <w:szCs w:val="20"/>
        </w:rPr>
        <w:t>4월 1</w:t>
      </w:r>
      <w:r w:rsidRPr="0046481E">
        <w:rPr>
          <w:rFonts w:asciiTheme="minorEastAsia" w:hAnsiTheme="minorEastAsia" w:hint="eastAsia"/>
          <w:szCs w:val="20"/>
        </w:rPr>
        <w:t>주차</w:t>
      </w:r>
      <w:r w:rsidR="0044203C">
        <w:rPr>
          <w:rFonts w:asciiTheme="minorEastAsia" w:hAnsiTheme="minorEastAsia" w:hint="eastAsia"/>
          <w:szCs w:val="20"/>
        </w:rPr>
        <w:t>(20170402-201704</w:t>
      </w:r>
      <w:r w:rsidR="0044203C">
        <w:rPr>
          <w:rFonts w:asciiTheme="minorEastAsia" w:hAnsiTheme="minorEastAsia"/>
          <w:szCs w:val="20"/>
        </w:rPr>
        <w:t>08</w:t>
      </w:r>
      <w:r w:rsidRPr="0046481E">
        <w:rPr>
          <w:rFonts w:asciiTheme="minorEastAsia" w:hAnsiTheme="minorEastAsia" w:hint="eastAsia"/>
          <w:szCs w:val="20"/>
        </w:rPr>
        <w:t>)</w:t>
      </w:r>
    </w:p>
    <w:p w:rsidR="00B10F57" w:rsidRDefault="00B10F57" w:rsidP="007658AF">
      <w:pPr>
        <w:rPr>
          <w:rFonts w:asciiTheme="minorEastAsia" w:hAnsiTheme="minorEastAsia"/>
          <w:szCs w:val="20"/>
        </w:rPr>
      </w:pPr>
      <w:proofErr w:type="spellStart"/>
      <w:r>
        <w:rPr>
          <w:rFonts w:asciiTheme="minorEastAsia" w:hAnsiTheme="minorEastAsia"/>
          <w:szCs w:val="20"/>
        </w:rPr>
        <w:t>A</w:t>
      </w:r>
      <w:r>
        <w:rPr>
          <w:rFonts w:asciiTheme="minorEastAsia" w:hAnsiTheme="minorEastAsia" w:hint="eastAsia"/>
          <w:szCs w:val="20"/>
        </w:rPr>
        <w:t>daboost</w:t>
      </w:r>
      <w:proofErr w:type="spellEnd"/>
      <w:r>
        <w:rPr>
          <w:rFonts w:asciiTheme="minorEastAsia" w:hAnsiTheme="minorEastAsia" w:hint="eastAsia"/>
          <w:szCs w:val="20"/>
        </w:rPr>
        <w:t xml:space="preserve"> </w:t>
      </w:r>
      <w:r>
        <w:rPr>
          <w:rFonts w:asciiTheme="minorEastAsia" w:hAnsiTheme="minorEastAsia"/>
          <w:szCs w:val="20"/>
        </w:rPr>
        <w:t>algorithm</w:t>
      </w:r>
      <w:r>
        <w:rPr>
          <w:rFonts w:asciiTheme="minorEastAsia" w:hAnsiTheme="minorEastAsia" w:hint="eastAsia"/>
          <w:szCs w:val="20"/>
        </w:rPr>
        <w:t>과 같이 machine learning</w:t>
      </w:r>
      <w:r>
        <w:rPr>
          <w:rFonts w:asciiTheme="minorEastAsia" w:hAnsiTheme="minorEastAsia"/>
          <w:szCs w:val="20"/>
        </w:rPr>
        <w:t xml:space="preserve"> algorithm</w:t>
      </w:r>
      <w:r>
        <w:rPr>
          <w:rFonts w:asciiTheme="minorEastAsia" w:hAnsiTheme="minorEastAsia" w:hint="eastAsia"/>
          <w:szCs w:val="20"/>
        </w:rPr>
        <w:t xml:space="preserve">의 하나인 </w:t>
      </w:r>
      <w:r>
        <w:rPr>
          <w:rFonts w:asciiTheme="minorEastAsia" w:hAnsiTheme="minorEastAsia"/>
          <w:szCs w:val="20"/>
        </w:rPr>
        <w:t>SVM</w:t>
      </w:r>
      <w:r>
        <w:rPr>
          <w:rFonts w:asciiTheme="minorEastAsia" w:hAnsiTheme="minorEastAsia" w:hint="eastAsia"/>
          <w:szCs w:val="20"/>
        </w:rPr>
        <w:t xml:space="preserve">에 대해서 조교 </w:t>
      </w:r>
      <w:proofErr w:type="spellStart"/>
      <w:r>
        <w:rPr>
          <w:rFonts w:asciiTheme="minorEastAsia" w:hAnsiTheme="minorEastAsia"/>
          <w:szCs w:val="20"/>
        </w:rPr>
        <w:t>Padis</w:t>
      </w:r>
      <w:proofErr w:type="spellEnd"/>
      <w:r>
        <w:rPr>
          <w:rFonts w:asciiTheme="minorEastAsia" w:hAnsiTheme="minorEastAsia" w:hint="eastAsia"/>
          <w:szCs w:val="20"/>
        </w:rPr>
        <w:t>가 알려준 내용을 토대로 다시 공부를 했다.</w:t>
      </w:r>
    </w:p>
    <w:p w:rsidR="00B82F30" w:rsidRPr="005C5B8D" w:rsidRDefault="00B82F30" w:rsidP="007658AF">
      <w:pPr>
        <w:rPr>
          <w:rFonts w:asciiTheme="minorEastAsia" w:hAnsiTheme="minorEastAsia"/>
          <w:szCs w:val="20"/>
        </w:rPr>
      </w:pPr>
      <w:r w:rsidRPr="005C5B8D">
        <w:rPr>
          <w:rFonts w:asciiTheme="minorEastAsia" w:hAnsiTheme="minorEastAsia"/>
          <w:szCs w:val="20"/>
        </w:rPr>
        <w:t>-SVM</w:t>
      </w:r>
    </w:p>
    <w:p w:rsidR="005C5B8D" w:rsidRPr="005C5B8D" w:rsidRDefault="005C5B8D" w:rsidP="005C5B8D">
      <w:pPr>
        <w:pStyle w:val="a3"/>
        <w:ind w:left="0"/>
      </w:pPr>
      <w:r w:rsidRPr="005C5B8D">
        <w:rPr>
          <w:rFonts w:ascii="맑은 고딕" w:eastAsia="맑은 고딕" w:hAnsi="맑은 고딕" w:hint="eastAsia"/>
        </w:rPr>
        <w:t xml:space="preserve">Support Vector Machine(SVM)은 </w:t>
      </w:r>
      <w:proofErr w:type="spellStart"/>
      <w:r w:rsidRPr="005C5B8D">
        <w:rPr>
          <w:rFonts w:ascii="맑은 고딕" w:eastAsia="맑은 고딕" w:hAnsi="맑은 고딕" w:hint="eastAsia"/>
        </w:rPr>
        <w:t>Vapnik</w:t>
      </w:r>
      <w:proofErr w:type="spellEnd"/>
      <w:r w:rsidRPr="005C5B8D">
        <w:rPr>
          <w:rFonts w:ascii="맑은 고딕" w:eastAsia="맑은 고딕" w:hAnsi="맑은 고딕" w:hint="eastAsia"/>
        </w:rPr>
        <w:t xml:space="preserve">에 의해 1995년 제안되어 세계적으로 많이 사용되고 있는 분류 알고리즘이다. </w:t>
      </w:r>
    </w:p>
    <w:p w:rsidR="005C5B8D" w:rsidRPr="005C5B8D" w:rsidRDefault="005C5B8D" w:rsidP="005C5B8D">
      <w:pPr>
        <w:pStyle w:val="a3"/>
        <w:ind w:left="0"/>
        <w:rPr>
          <w:rFonts w:hint="eastAsia"/>
        </w:rPr>
      </w:pPr>
      <w:r w:rsidRPr="005C5B8D">
        <w:rPr>
          <w:noProof/>
        </w:rPr>
        <w:drawing>
          <wp:inline distT="0" distB="0" distL="0" distR="0" wp14:anchorId="3D224C74" wp14:editId="67DBDD86">
            <wp:extent cx="2419350" cy="2296492"/>
            <wp:effectExtent l="0" t="0" r="0" b="8890"/>
            <wp:docPr id="2" name="그림 2" descr="EMB000019707c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89336856" descr="EMB000019707c6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3905" cy="2300816"/>
                    </a:xfrm>
                    <a:prstGeom prst="rect">
                      <a:avLst/>
                    </a:prstGeom>
                    <a:noFill/>
                    <a:ln>
                      <a:noFill/>
                    </a:ln>
                  </pic:spPr>
                </pic:pic>
              </a:graphicData>
            </a:graphic>
          </wp:inline>
        </w:drawing>
      </w:r>
      <w:bookmarkStart w:id="0" w:name="_GoBack"/>
      <w:bookmarkEnd w:id="0"/>
    </w:p>
    <w:p w:rsidR="005C5B8D" w:rsidRPr="005C5B8D" w:rsidRDefault="005C5B8D" w:rsidP="005C5B8D">
      <w:pPr>
        <w:pStyle w:val="a3"/>
        <w:ind w:left="0"/>
      </w:pPr>
      <w:r w:rsidRPr="005C5B8D">
        <w:rPr>
          <w:rFonts w:ascii="맑은 고딕" w:eastAsia="맑은 고딕" w:hAnsi="맑은 고딕" w:hint="eastAsia"/>
        </w:rPr>
        <w:t xml:space="preserve">위의 그림에서 학습 데이터를 나누는 선은 다양하게 존재한다. 그림의 다양한 선들은 모두 학습 데이터를 완전히 구분하지만, 어떻게 나눠지냐에 따라서 새로운 데이터가 들어왔을 때 오류의 비율이 달라지게 된다. SVM은 이러한 점에 착안하여 margin이 최대가 되는 </w:t>
      </w:r>
      <w:proofErr w:type="spellStart"/>
      <w:r w:rsidRPr="005C5B8D">
        <w:rPr>
          <w:rFonts w:ascii="맑은 고딕" w:eastAsia="맑은 고딕" w:hAnsi="맑은 고딕" w:hint="eastAsia"/>
        </w:rPr>
        <w:t>초평면을</w:t>
      </w:r>
      <w:proofErr w:type="spellEnd"/>
      <w:r w:rsidRPr="005C5B8D">
        <w:rPr>
          <w:rFonts w:ascii="맑은 고딕" w:eastAsia="맑은 고딕" w:hAnsi="맑은 고딕" w:hint="eastAsia"/>
        </w:rPr>
        <w:t xml:space="preserve"> 구해준다. 이는 다차원 벡터(패턴)의 경우까지 확장할 수 있다.</w:t>
      </w:r>
    </w:p>
    <w:p w:rsidR="005C5B8D" w:rsidRPr="005C5B8D" w:rsidRDefault="005C5B8D" w:rsidP="005C5B8D">
      <w:pPr>
        <w:pStyle w:val="a3"/>
        <w:ind w:left="0"/>
      </w:pPr>
      <w:r w:rsidRPr="005C5B8D">
        <w:rPr>
          <w:rFonts w:ascii="맑은 고딕" w:eastAsia="맑은 고딕" w:hAnsi="맑은 고딕" w:hint="eastAsia"/>
        </w:rPr>
        <w:t xml:space="preserve">이러한 SVM은 결정 트리(Decision Tree), 신경망(Neural Networks) 등의 분류 알고리즘보다 일반화 능력이 좋으며 성능이 좋은 것으로 평가되고 있다. 본 알고리즘은 기존의 신경망 등에서 이용된 경험적 위험을 최소화하는 원리보다는 구조적 위험을 최소화 하는 근사적 구현이다. 구조적 위험을 최소화 하는 것은 학습 데이터에 대한 오차를 최소화 하는 경험적 위험을 최소화 하는 것과는 달리 기대되는 위험에 대한 상한을 최소화 하는 것이다. 이에 따라 SVM은 기계 학습의 분야 중 하나로 패턴 인식, 자료 분석을 위한 지도 학습 모델이며, </w:t>
      </w:r>
      <w:proofErr w:type="gramStart"/>
      <w:r w:rsidRPr="005C5B8D">
        <w:rPr>
          <w:rFonts w:ascii="맑은 고딕" w:eastAsia="맑은 고딕" w:hAnsi="맑은 고딕" w:hint="eastAsia"/>
        </w:rPr>
        <w:t>분류(Classification) 뿐만</w:t>
      </w:r>
      <w:proofErr w:type="gramEnd"/>
      <w:r w:rsidRPr="005C5B8D">
        <w:rPr>
          <w:rFonts w:ascii="맑은 고딕" w:eastAsia="맑은 고딕" w:hAnsi="맑은 고딕" w:hint="eastAsia"/>
        </w:rPr>
        <w:t xml:space="preserve"> 아니라 회귀(Regression)분석에도 적용되어 우수한 해결 능력을 보여주고 있다. </w:t>
      </w:r>
    </w:p>
    <w:p w:rsidR="005C5B8D" w:rsidRPr="005C5B8D" w:rsidRDefault="005C5B8D" w:rsidP="007658AF">
      <w:pPr>
        <w:rPr>
          <w:rFonts w:asciiTheme="minorEastAsia" w:hAnsiTheme="minorEastAsia" w:hint="eastAsia"/>
          <w:szCs w:val="20"/>
        </w:rPr>
      </w:pPr>
    </w:p>
    <w:sectPr w:rsidR="005C5B8D" w:rsidRPr="005C5B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AF"/>
    <w:rsid w:val="002F740E"/>
    <w:rsid w:val="0044203C"/>
    <w:rsid w:val="0046481E"/>
    <w:rsid w:val="00512B6E"/>
    <w:rsid w:val="005C5B8D"/>
    <w:rsid w:val="007658AF"/>
    <w:rsid w:val="008E1182"/>
    <w:rsid w:val="00981B41"/>
    <w:rsid w:val="00B10F57"/>
    <w:rsid w:val="00B82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D16E5-183A-4F3F-96AA-E227A390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58A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unhideWhenUsed/>
    <w:rsid w:val="002F740E"/>
    <w:pPr>
      <w:snapToGrid w:val="0"/>
      <w:spacing w:after="0" w:line="384" w:lineRule="auto"/>
      <w:ind w:left="300"/>
      <w:textAlignment w:val="baseline"/>
    </w:pPr>
    <w:rPr>
      <w:rFonts w:ascii="바탕" w:eastAsia="굴림" w:hAnsi="굴림" w:cs="굴림"/>
      <w:color w:val="000000"/>
      <w:kern w:val="0"/>
      <w:szCs w:val="20"/>
    </w:rPr>
  </w:style>
  <w:style w:type="character" w:customStyle="1" w:styleId="Char">
    <w:name w:val="본문 Char"/>
    <w:basedOn w:val="a0"/>
    <w:link w:val="a3"/>
    <w:uiPriority w:val="99"/>
    <w:rsid w:val="002F740E"/>
    <w:rPr>
      <w:rFonts w:ascii="바탕" w:eastAsia="굴림" w:hAnsi="굴림" w:cs="굴림"/>
      <w:color w:val="000000"/>
      <w:kern w:val="0"/>
      <w:szCs w:val="20"/>
    </w:rPr>
  </w:style>
  <w:style w:type="paragraph" w:customStyle="1" w:styleId="a4">
    <w:name w:val="바탕글"/>
    <w:basedOn w:val="a"/>
    <w:rsid w:val="0046481E"/>
    <w:pPr>
      <w:snapToGrid w:val="0"/>
      <w:spacing w:after="0" w:line="384"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2021">
      <w:bodyDiv w:val="1"/>
      <w:marLeft w:val="0"/>
      <w:marRight w:val="0"/>
      <w:marTop w:val="0"/>
      <w:marBottom w:val="0"/>
      <w:divBdr>
        <w:top w:val="none" w:sz="0" w:space="0" w:color="auto"/>
        <w:left w:val="none" w:sz="0" w:space="0" w:color="auto"/>
        <w:bottom w:val="none" w:sz="0" w:space="0" w:color="auto"/>
        <w:right w:val="none" w:sz="0" w:space="0" w:color="auto"/>
      </w:divBdr>
    </w:div>
    <w:div w:id="461964299">
      <w:bodyDiv w:val="1"/>
      <w:marLeft w:val="0"/>
      <w:marRight w:val="0"/>
      <w:marTop w:val="0"/>
      <w:marBottom w:val="0"/>
      <w:divBdr>
        <w:top w:val="none" w:sz="0" w:space="0" w:color="auto"/>
        <w:left w:val="none" w:sz="0" w:space="0" w:color="auto"/>
        <w:bottom w:val="none" w:sz="0" w:space="0" w:color="auto"/>
        <w:right w:val="none" w:sz="0" w:space="0" w:color="auto"/>
      </w:divBdr>
    </w:div>
    <w:div w:id="686564680">
      <w:bodyDiv w:val="1"/>
      <w:marLeft w:val="0"/>
      <w:marRight w:val="0"/>
      <w:marTop w:val="0"/>
      <w:marBottom w:val="0"/>
      <w:divBdr>
        <w:top w:val="none" w:sz="0" w:space="0" w:color="auto"/>
        <w:left w:val="none" w:sz="0" w:space="0" w:color="auto"/>
        <w:bottom w:val="none" w:sz="0" w:space="0" w:color="auto"/>
        <w:right w:val="none" w:sz="0" w:space="0" w:color="auto"/>
      </w:divBdr>
    </w:div>
    <w:div w:id="866061466">
      <w:bodyDiv w:val="1"/>
      <w:marLeft w:val="0"/>
      <w:marRight w:val="0"/>
      <w:marTop w:val="0"/>
      <w:marBottom w:val="0"/>
      <w:divBdr>
        <w:top w:val="none" w:sz="0" w:space="0" w:color="auto"/>
        <w:left w:val="none" w:sz="0" w:space="0" w:color="auto"/>
        <w:bottom w:val="none" w:sz="0" w:space="0" w:color="auto"/>
        <w:right w:val="none" w:sz="0" w:space="0" w:color="auto"/>
      </w:divBdr>
    </w:div>
    <w:div w:id="1008294489">
      <w:bodyDiv w:val="1"/>
      <w:marLeft w:val="0"/>
      <w:marRight w:val="0"/>
      <w:marTop w:val="0"/>
      <w:marBottom w:val="0"/>
      <w:divBdr>
        <w:top w:val="none" w:sz="0" w:space="0" w:color="auto"/>
        <w:left w:val="none" w:sz="0" w:space="0" w:color="auto"/>
        <w:bottom w:val="none" w:sz="0" w:space="0" w:color="auto"/>
        <w:right w:val="none" w:sz="0" w:space="0" w:color="auto"/>
      </w:divBdr>
    </w:div>
    <w:div w:id="1067844489">
      <w:bodyDiv w:val="1"/>
      <w:marLeft w:val="0"/>
      <w:marRight w:val="0"/>
      <w:marTop w:val="0"/>
      <w:marBottom w:val="0"/>
      <w:divBdr>
        <w:top w:val="none" w:sz="0" w:space="0" w:color="auto"/>
        <w:left w:val="none" w:sz="0" w:space="0" w:color="auto"/>
        <w:bottom w:val="none" w:sz="0" w:space="0" w:color="auto"/>
        <w:right w:val="none" w:sz="0" w:space="0" w:color="auto"/>
      </w:divBdr>
    </w:div>
    <w:div w:id="11681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은수연</dc:creator>
  <cp:keywords/>
  <dc:description/>
  <cp:lastModifiedBy>은수연</cp:lastModifiedBy>
  <cp:revision>9</cp:revision>
  <dcterms:created xsi:type="dcterms:W3CDTF">2017-03-30T01:29:00Z</dcterms:created>
  <dcterms:modified xsi:type="dcterms:W3CDTF">2017-04-05T15:37:00Z</dcterms:modified>
</cp:coreProperties>
</file>