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399" w:rsidRDefault="007658AF" w:rsidP="00E86FFC">
      <w:pPr>
        <w:rPr>
          <w:rFonts w:asciiTheme="majorHAnsi" w:eastAsiaTheme="majorHAnsi" w:hAnsiTheme="majorHAnsi"/>
          <w:szCs w:val="20"/>
        </w:rPr>
      </w:pPr>
      <w:r w:rsidRPr="00771BE9">
        <w:rPr>
          <w:rFonts w:asciiTheme="majorHAnsi" w:eastAsiaTheme="majorHAnsi" w:hAnsiTheme="majorHAnsi" w:hint="eastAsia"/>
          <w:szCs w:val="20"/>
        </w:rPr>
        <w:t>●</w:t>
      </w:r>
      <w:r w:rsidR="00D70002" w:rsidRPr="00771BE9">
        <w:rPr>
          <w:rFonts w:asciiTheme="majorHAnsi" w:eastAsiaTheme="majorHAnsi" w:hAnsiTheme="majorHAnsi" w:hint="eastAsia"/>
          <w:szCs w:val="20"/>
        </w:rPr>
        <w:t>5</w:t>
      </w:r>
      <w:r w:rsidR="0044203C" w:rsidRPr="00771BE9">
        <w:rPr>
          <w:rFonts w:asciiTheme="majorHAnsi" w:eastAsiaTheme="majorHAnsi" w:hAnsiTheme="majorHAnsi" w:hint="eastAsia"/>
          <w:szCs w:val="20"/>
        </w:rPr>
        <w:t>월</w:t>
      </w:r>
      <w:r w:rsidR="00305BBC" w:rsidRPr="00771BE9">
        <w:rPr>
          <w:rFonts w:asciiTheme="majorHAnsi" w:eastAsiaTheme="majorHAnsi" w:hAnsiTheme="majorHAnsi" w:hint="eastAsia"/>
          <w:szCs w:val="20"/>
        </w:rPr>
        <w:t xml:space="preserve"> </w:t>
      </w:r>
      <w:r w:rsidR="00370570">
        <w:rPr>
          <w:rFonts w:asciiTheme="majorHAnsi" w:eastAsiaTheme="majorHAnsi" w:hAnsiTheme="majorHAnsi"/>
          <w:szCs w:val="20"/>
        </w:rPr>
        <w:t>3</w:t>
      </w:r>
      <w:r w:rsidRPr="00771BE9">
        <w:rPr>
          <w:rFonts w:asciiTheme="majorHAnsi" w:eastAsiaTheme="majorHAnsi" w:hAnsiTheme="majorHAnsi" w:hint="eastAsia"/>
          <w:szCs w:val="20"/>
        </w:rPr>
        <w:t>주차</w:t>
      </w:r>
      <w:r w:rsidR="00370570">
        <w:rPr>
          <w:rFonts w:asciiTheme="majorHAnsi" w:eastAsiaTheme="majorHAnsi" w:hAnsiTheme="majorHAnsi" w:hint="eastAsia"/>
          <w:szCs w:val="20"/>
        </w:rPr>
        <w:t>(20170514-20170520</w:t>
      </w:r>
      <w:r w:rsidRPr="00771BE9">
        <w:rPr>
          <w:rFonts w:asciiTheme="majorHAnsi" w:eastAsiaTheme="majorHAnsi" w:hAnsiTheme="majorHAnsi" w:hint="eastAsia"/>
          <w:szCs w:val="20"/>
        </w:rPr>
        <w:t>)</w:t>
      </w:r>
    </w:p>
    <w:p w:rsidR="00E86FFC" w:rsidRDefault="00E86FFC" w:rsidP="00E86FF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-</w:t>
      </w:r>
      <w:proofErr w:type="spellStart"/>
      <w:r>
        <w:rPr>
          <w:rFonts w:asciiTheme="majorHAnsi" w:eastAsiaTheme="majorHAnsi" w:hAnsiTheme="majorHAnsi"/>
          <w:szCs w:val="20"/>
        </w:rPr>
        <w:t>adaboost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알고리즘을 개선하기 위해서 수도코드를 보던 중에 </w:t>
      </w:r>
      <w:r>
        <w:rPr>
          <w:rFonts w:asciiTheme="majorHAnsi" w:eastAsiaTheme="majorHAnsi" w:hAnsiTheme="majorHAnsi"/>
          <w:szCs w:val="20"/>
        </w:rPr>
        <w:t>RBFSVM</w:t>
      </w:r>
      <w:r>
        <w:rPr>
          <w:rFonts w:asciiTheme="majorHAnsi" w:eastAsiaTheme="majorHAnsi" w:hAnsiTheme="majorHAnsi" w:hint="eastAsia"/>
          <w:szCs w:val="20"/>
        </w:rPr>
        <w:t>이라는 알고리즘이 등장을 하였고, 찾아 본 결과 SVM 안에서 여러 종류로 나뉘어지는 것을 알았다.</w:t>
      </w:r>
    </w:p>
    <w:p w:rsidR="00E86FFC" w:rsidRDefault="00E86FFC" w:rsidP="00E86FF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저번에 설명을 들었던 알고리즘은 </w:t>
      </w:r>
      <w:r>
        <w:rPr>
          <w:rFonts w:asciiTheme="majorHAnsi" w:eastAsiaTheme="majorHAnsi" w:hAnsiTheme="majorHAnsi"/>
          <w:szCs w:val="20"/>
        </w:rPr>
        <w:t xml:space="preserve">linear </w:t>
      </w:r>
      <w:proofErr w:type="spellStart"/>
      <w:r>
        <w:rPr>
          <w:rFonts w:asciiTheme="majorHAnsi" w:eastAsiaTheme="majorHAnsi" w:hAnsiTheme="majorHAnsi"/>
          <w:szCs w:val="20"/>
        </w:rPr>
        <w:t>svm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인 것 같아서, </w:t>
      </w:r>
      <w:r>
        <w:rPr>
          <w:rFonts w:asciiTheme="majorHAnsi" w:eastAsiaTheme="majorHAnsi" w:hAnsiTheme="majorHAnsi"/>
          <w:szCs w:val="20"/>
        </w:rPr>
        <w:t>RBF kernel</w:t>
      </w:r>
      <w:r>
        <w:rPr>
          <w:rFonts w:asciiTheme="majorHAnsi" w:eastAsiaTheme="majorHAnsi" w:hAnsiTheme="majorHAnsi" w:hint="eastAsia"/>
          <w:szCs w:val="20"/>
        </w:rPr>
        <w:t xml:space="preserve">을 사용한 </w:t>
      </w:r>
      <w:r>
        <w:rPr>
          <w:rFonts w:asciiTheme="majorHAnsi" w:eastAsiaTheme="majorHAnsi" w:hAnsiTheme="majorHAnsi"/>
          <w:szCs w:val="20"/>
        </w:rPr>
        <w:t>SVM</w:t>
      </w:r>
      <w:r>
        <w:rPr>
          <w:rFonts w:asciiTheme="majorHAnsi" w:eastAsiaTheme="majorHAnsi" w:hAnsiTheme="majorHAnsi" w:hint="eastAsia"/>
          <w:szCs w:val="20"/>
        </w:rPr>
        <w:t>에 대해서 찾아보았다.</w:t>
      </w:r>
    </w:p>
    <w:p w:rsidR="00E86FFC" w:rsidRDefault="00E86FFC" w:rsidP="00E86FF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-</w:t>
      </w:r>
      <w:r w:rsidR="00AF670D">
        <w:rPr>
          <w:rFonts w:asciiTheme="majorHAnsi" w:eastAsiaTheme="majorHAnsi" w:hAnsiTheme="majorHAnsi" w:hint="eastAsia"/>
          <w:szCs w:val="20"/>
        </w:rPr>
        <w:t xml:space="preserve">기계학습에서 </w:t>
      </w:r>
      <w:r w:rsidR="00AF670D">
        <w:rPr>
          <w:rFonts w:asciiTheme="majorHAnsi" w:eastAsiaTheme="majorHAnsi" w:hAnsiTheme="majorHAnsi"/>
          <w:szCs w:val="20"/>
        </w:rPr>
        <w:t xml:space="preserve">Gaussian </w:t>
      </w:r>
      <w:r w:rsidR="00AF670D">
        <w:rPr>
          <w:rFonts w:asciiTheme="majorHAnsi" w:eastAsiaTheme="majorHAnsi" w:hAnsiTheme="majorHAnsi" w:hint="eastAsia"/>
          <w:szCs w:val="20"/>
        </w:rPr>
        <w:t xml:space="preserve">방사형 기저 함수 </w:t>
      </w:r>
      <w:proofErr w:type="spellStart"/>
      <w:r w:rsidR="00AF670D">
        <w:rPr>
          <w:rFonts w:asciiTheme="majorHAnsi" w:eastAsiaTheme="majorHAnsi" w:hAnsiTheme="majorHAnsi" w:hint="eastAsia"/>
          <w:szCs w:val="20"/>
        </w:rPr>
        <w:t>커널</w:t>
      </w:r>
      <w:proofErr w:type="spellEnd"/>
      <w:r w:rsidR="00AF670D">
        <w:rPr>
          <w:rFonts w:asciiTheme="majorHAnsi" w:eastAsiaTheme="majorHAnsi" w:hAnsiTheme="majorHAnsi" w:hint="eastAsia"/>
          <w:szCs w:val="20"/>
        </w:rPr>
        <w:t>,</w:t>
      </w:r>
      <w:r w:rsidR="00AF670D">
        <w:rPr>
          <w:rFonts w:asciiTheme="majorHAnsi" w:eastAsiaTheme="majorHAnsi" w:hAnsiTheme="majorHAnsi"/>
          <w:szCs w:val="20"/>
        </w:rPr>
        <w:t xml:space="preserve"> </w:t>
      </w:r>
      <w:r w:rsidR="00AF670D">
        <w:rPr>
          <w:rFonts w:asciiTheme="majorHAnsi" w:eastAsiaTheme="majorHAnsi" w:hAnsiTheme="majorHAnsi" w:hint="eastAsia"/>
          <w:szCs w:val="20"/>
        </w:rPr>
        <w:t xml:space="preserve">즉 </w:t>
      </w:r>
      <w:r w:rsidR="00AF670D">
        <w:rPr>
          <w:rFonts w:asciiTheme="majorHAnsi" w:eastAsiaTheme="majorHAnsi" w:hAnsiTheme="majorHAnsi"/>
          <w:szCs w:val="20"/>
        </w:rPr>
        <w:t>RBF</w:t>
      </w:r>
      <w:r w:rsidR="00AF670D">
        <w:rPr>
          <w:rFonts w:asciiTheme="majorHAnsi" w:eastAsiaTheme="majorHAnsi" w:hAnsiTheme="majorHAnsi" w:hint="eastAsia"/>
          <w:szCs w:val="20"/>
        </w:rPr>
        <w:t xml:space="preserve">커널은 다양한 </w:t>
      </w:r>
      <w:proofErr w:type="spellStart"/>
      <w:r w:rsidR="00AF670D">
        <w:rPr>
          <w:rFonts w:asciiTheme="majorHAnsi" w:eastAsiaTheme="majorHAnsi" w:hAnsiTheme="majorHAnsi" w:hint="eastAsia"/>
          <w:szCs w:val="20"/>
        </w:rPr>
        <w:t>kernerlize</w:t>
      </w:r>
      <w:proofErr w:type="spellEnd"/>
      <w:r w:rsidR="00AF670D">
        <w:rPr>
          <w:rFonts w:asciiTheme="majorHAnsi" w:eastAsiaTheme="majorHAnsi" w:hAnsiTheme="majorHAnsi" w:hint="eastAsia"/>
          <w:szCs w:val="20"/>
        </w:rPr>
        <w:t xml:space="preserve">된 학습 알고리즘에서 사용되는 일반적인 </w:t>
      </w:r>
      <w:proofErr w:type="spellStart"/>
      <w:r w:rsidR="00AF670D">
        <w:rPr>
          <w:rFonts w:asciiTheme="majorHAnsi" w:eastAsiaTheme="majorHAnsi" w:hAnsiTheme="majorHAnsi" w:hint="eastAsia"/>
          <w:szCs w:val="20"/>
        </w:rPr>
        <w:t>커널</w:t>
      </w:r>
      <w:proofErr w:type="spellEnd"/>
      <w:r w:rsidR="00AF670D">
        <w:rPr>
          <w:rFonts w:asciiTheme="majorHAnsi" w:eastAsiaTheme="majorHAnsi" w:hAnsiTheme="majorHAnsi" w:hint="eastAsia"/>
          <w:szCs w:val="20"/>
        </w:rPr>
        <w:t xml:space="preserve"> 함수이다.</w:t>
      </w:r>
      <w:r w:rsidR="00AF670D">
        <w:rPr>
          <w:rFonts w:asciiTheme="majorHAnsi" w:eastAsiaTheme="majorHAnsi" w:hAnsiTheme="majorHAnsi"/>
          <w:szCs w:val="20"/>
        </w:rPr>
        <w:t xml:space="preserve"> </w:t>
      </w:r>
      <w:r w:rsidR="00AF670D">
        <w:rPr>
          <w:rFonts w:asciiTheme="majorHAnsi" w:eastAsiaTheme="majorHAnsi" w:hAnsiTheme="majorHAnsi" w:hint="eastAsia"/>
          <w:szCs w:val="20"/>
        </w:rPr>
        <w:t xml:space="preserve">특히 이것은 </w:t>
      </w:r>
      <w:r w:rsidR="00AF670D">
        <w:rPr>
          <w:rFonts w:asciiTheme="majorHAnsi" w:eastAsiaTheme="majorHAnsi" w:hAnsiTheme="majorHAnsi"/>
          <w:szCs w:val="20"/>
        </w:rPr>
        <w:t xml:space="preserve">SVM </w:t>
      </w:r>
      <w:r w:rsidR="00AF670D">
        <w:rPr>
          <w:rFonts w:asciiTheme="majorHAnsi" w:eastAsiaTheme="majorHAnsi" w:hAnsiTheme="majorHAnsi" w:hint="eastAsia"/>
          <w:szCs w:val="20"/>
        </w:rPr>
        <w:t>분류에서 일반적으로 사용된다.</w:t>
      </w:r>
    </w:p>
    <w:p w:rsidR="00AF670D" w:rsidRDefault="00AF670D" w:rsidP="00E86FF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일부 입력 공간의 특징 벡터로 표현되는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 xml:space="preserve">개의 샘플 </w:t>
      </w:r>
      <w:r>
        <w:rPr>
          <w:rFonts w:asciiTheme="majorHAnsi" w:eastAsiaTheme="majorHAnsi" w:hAnsiTheme="majorHAnsi"/>
          <w:szCs w:val="20"/>
        </w:rPr>
        <w:t>X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X’</w:t>
      </w:r>
      <w:r>
        <w:rPr>
          <w:rFonts w:asciiTheme="majorHAnsi" w:eastAsiaTheme="majorHAnsi" w:hAnsiTheme="majorHAnsi" w:hint="eastAsia"/>
          <w:szCs w:val="20"/>
        </w:rPr>
        <w:t>에 RBF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커널은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다음과 같이 정의된다.</w:t>
      </w:r>
    </w:p>
    <w:p w:rsidR="00AF670D" w:rsidRDefault="00AF670D" w:rsidP="00E86FFC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7297A3E" wp14:editId="39BFFE8D">
            <wp:extent cx="3524250" cy="790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CE" w:rsidRDefault="00D34B67" w:rsidP="00E86FFC">
      <w:pPr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inline distT="0" distB="0" distL="0" distR="0" wp14:anchorId="70A96490" wp14:editId="1D1EF118">
            <wp:extent cx="666750" cy="2124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676" cy="2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7CE">
        <w:rPr>
          <w:rFonts w:asciiTheme="majorHAnsi" w:eastAsiaTheme="majorHAnsi" w:hAnsiTheme="majorHAnsi" w:hint="eastAsia"/>
          <w:szCs w:val="20"/>
        </w:rPr>
        <w:t xml:space="preserve">는 </w:t>
      </w:r>
      <w:r w:rsidR="009517CE">
        <w:rPr>
          <w:rFonts w:asciiTheme="majorHAnsi" w:eastAsiaTheme="majorHAnsi" w:hAnsiTheme="majorHAnsi"/>
          <w:szCs w:val="20"/>
        </w:rPr>
        <w:t>2</w:t>
      </w:r>
      <w:r w:rsidR="009517CE">
        <w:rPr>
          <w:rFonts w:asciiTheme="majorHAnsi" w:eastAsiaTheme="majorHAnsi" w:hAnsiTheme="majorHAnsi" w:hint="eastAsia"/>
          <w:szCs w:val="20"/>
        </w:rPr>
        <w:t xml:space="preserve">개의 특징 벡터 사이의 </w:t>
      </w:r>
      <w:proofErr w:type="spellStart"/>
      <w:r w:rsidR="009517CE">
        <w:rPr>
          <w:rFonts w:asciiTheme="majorHAnsi" w:eastAsiaTheme="majorHAnsi" w:hAnsiTheme="majorHAnsi" w:hint="eastAsia"/>
          <w:szCs w:val="20"/>
        </w:rPr>
        <w:t>유클리드</w:t>
      </w:r>
      <w:proofErr w:type="spellEnd"/>
      <w:r w:rsidR="009517CE">
        <w:rPr>
          <w:rFonts w:asciiTheme="majorHAnsi" w:eastAsiaTheme="majorHAnsi" w:hAnsiTheme="majorHAnsi" w:hint="eastAsia"/>
          <w:szCs w:val="20"/>
        </w:rPr>
        <w:t xml:space="preserve"> 거리의 제곱으로 인식된다.</w:t>
      </w:r>
      <w:r w:rsidR="00866F39">
        <w:rPr>
          <w:rFonts w:asciiTheme="majorHAnsi" w:eastAsiaTheme="majorHAnsi" w:hAnsiTheme="majorHAnsi"/>
          <w:szCs w:val="20"/>
        </w:rPr>
        <w:t xml:space="preserve"> </w:t>
      </w:r>
      <w:r w:rsidR="00240741">
        <w:rPr>
          <w:noProof/>
        </w:rPr>
        <w:drawing>
          <wp:inline distT="0" distB="0" distL="0" distR="0" wp14:anchorId="710F8CC0" wp14:editId="3A596291">
            <wp:extent cx="126000" cy="108000"/>
            <wp:effectExtent l="0" t="0" r="762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82" t="27659" r="25253" b="21278"/>
                    <a:stretch/>
                  </pic:blipFill>
                  <pic:spPr bwMode="auto">
                    <a:xfrm>
                      <a:off x="0" y="0"/>
                      <a:ext cx="126000" cy="1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0741">
        <w:rPr>
          <w:rFonts w:asciiTheme="majorHAnsi" w:eastAsiaTheme="majorHAnsi" w:hAnsiTheme="majorHAnsi" w:hint="eastAsia"/>
          <w:szCs w:val="20"/>
        </w:rPr>
        <w:t>는 매개변수 이다.</w:t>
      </w:r>
    </w:p>
    <w:p w:rsidR="00AF670D" w:rsidRDefault="00576D2F" w:rsidP="00E86FFC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6CDF81DA" wp14:editId="7C675E79">
            <wp:extent cx="527050" cy="327942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09" cy="3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Cs w:val="20"/>
        </w:rPr>
        <w:t>을 사용해서 더 정리를 해보면,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noProof/>
        </w:rPr>
        <w:drawing>
          <wp:inline distT="0" distB="0" distL="0" distR="0" wp14:anchorId="369F0CD3" wp14:editId="57F8EA41">
            <wp:extent cx="1676400" cy="240920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5604" cy="2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5AE">
        <w:rPr>
          <w:rFonts w:asciiTheme="majorHAnsi" w:eastAsiaTheme="majorHAnsi" w:hAnsiTheme="majorHAnsi" w:hint="eastAsia"/>
          <w:szCs w:val="20"/>
        </w:rPr>
        <w:t>이렇게 나타낼 수 있다.</w:t>
      </w:r>
    </w:p>
    <w:p w:rsidR="000035AE" w:rsidRDefault="001133AB" w:rsidP="00E86FF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RBF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커널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값은 거리와 함께 감소하고 0(한계값)과 </w:t>
      </w:r>
      <w:r>
        <w:rPr>
          <w:rFonts w:asciiTheme="majorHAnsi" w:eastAsiaTheme="majorHAnsi" w:hAnsiTheme="majorHAnsi"/>
          <w:szCs w:val="20"/>
        </w:rPr>
        <w:t xml:space="preserve">1(x=x’ </w:t>
      </w:r>
      <w:r>
        <w:rPr>
          <w:rFonts w:asciiTheme="majorHAnsi" w:eastAsiaTheme="majorHAnsi" w:hAnsiTheme="majorHAnsi" w:hint="eastAsia"/>
          <w:szCs w:val="20"/>
        </w:rPr>
        <w:t xml:space="preserve">일 </w:t>
      </w:r>
      <w:proofErr w:type="spellStart"/>
      <w:r>
        <w:rPr>
          <w:rFonts w:asciiTheme="majorHAnsi" w:eastAsiaTheme="majorHAnsi" w:hAnsiTheme="majorHAnsi" w:hint="eastAsia"/>
          <w:szCs w:val="20"/>
        </w:rPr>
        <w:t>떄</w:t>
      </w:r>
      <w:proofErr w:type="spellEnd"/>
      <w:r>
        <w:rPr>
          <w:rFonts w:asciiTheme="majorHAnsi" w:eastAsiaTheme="majorHAnsi" w:hAnsiTheme="majorHAnsi" w:hint="eastAsia"/>
          <w:szCs w:val="20"/>
        </w:rPr>
        <w:t>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사이의 범위에 있기 때문에 유사도로의 쉬운 해석이 있다.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커널의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특징 공간은 무 차원의 차수를 갖는다 </w:t>
      </w:r>
      <w:r>
        <w:rPr>
          <w:noProof/>
        </w:rPr>
        <w:drawing>
          <wp:inline distT="0" distB="0" distL="0" distR="0" wp14:anchorId="0B590710" wp14:editId="7170B30C">
            <wp:extent cx="126000" cy="108000"/>
            <wp:effectExtent l="0" t="0" r="762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82" t="27659" r="25253" b="21278"/>
                    <a:stretch/>
                  </pic:blipFill>
                  <pic:spPr bwMode="auto">
                    <a:xfrm>
                      <a:off x="0" y="0"/>
                      <a:ext cx="126000" cy="1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35AF">
        <w:rPr>
          <w:rFonts w:asciiTheme="majorHAnsi" w:eastAsiaTheme="majorHAnsi" w:hAnsiTheme="majorHAnsi"/>
          <w:szCs w:val="20"/>
        </w:rPr>
        <w:t>=1</w:t>
      </w:r>
      <w:r w:rsidR="007335AF">
        <w:rPr>
          <w:rFonts w:asciiTheme="majorHAnsi" w:eastAsiaTheme="majorHAnsi" w:hAnsiTheme="majorHAnsi" w:hint="eastAsia"/>
          <w:szCs w:val="20"/>
        </w:rPr>
        <w:t>의 경우는 그 확장이 다음과 같이 이루어진다.</w:t>
      </w:r>
    </w:p>
    <w:p w:rsidR="00592EF9" w:rsidRDefault="00592EF9" w:rsidP="00E86FFC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2FBD06E4" wp14:editId="0F69BDC5">
            <wp:extent cx="5384800" cy="972438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420" cy="9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0D" w:rsidRPr="000F5ED2" w:rsidRDefault="000F5ED2" w:rsidP="00E86FFC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커널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트릭을 사용하는 </w:t>
      </w:r>
      <w:proofErr w:type="spellStart"/>
      <w:r>
        <w:rPr>
          <w:rFonts w:asciiTheme="majorHAnsi" w:eastAsiaTheme="majorHAnsi" w:hAnsiTheme="majorHAnsi"/>
          <w:szCs w:val="20"/>
        </w:rPr>
        <w:t>svm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및 다른 모델은 다수의 </w:t>
      </w:r>
      <w:r>
        <w:rPr>
          <w:rFonts w:asciiTheme="majorHAnsi" w:eastAsiaTheme="majorHAnsi" w:hAnsiTheme="majorHAnsi"/>
          <w:szCs w:val="20"/>
        </w:rPr>
        <w:t>training sample</w:t>
      </w:r>
      <w:r>
        <w:rPr>
          <w:rFonts w:asciiTheme="majorHAnsi" w:eastAsiaTheme="majorHAnsi" w:hAnsiTheme="majorHAnsi" w:hint="eastAsia"/>
          <w:szCs w:val="20"/>
        </w:rPr>
        <w:t xml:space="preserve">또는 입력 공간의 </w:t>
      </w:r>
      <w:proofErr w:type="spellStart"/>
      <w:r>
        <w:rPr>
          <w:rFonts w:asciiTheme="majorHAnsi" w:eastAsiaTheme="majorHAnsi" w:hAnsiTheme="majorHAnsi" w:hint="eastAsia"/>
          <w:szCs w:val="20"/>
        </w:rPr>
        <w:t>dufj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특징에 </w:t>
      </w:r>
      <w:r>
        <w:rPr>
          <w:rFonts w:asciiTheme="majorHAnsi" w:eastAsiaTheme="majorHAnsi" w:hAnsiTheme="majorHAnsi" w:hint="eastAsia"/>
          <w:szCs w:val="20"/>
        </w:rPr>
        <w:t xml:space="preserve">잘 적합하지 않기 때문에 </w:t>
      </w:r>
      <w:r>
        <w:rPr>
          <w:rFonts w:asciiTheme="majorHAnsi" w:eastAsiaTheme="majorHAnsi" w:hAnsiTheme="majorHAnsi"/>
          <w:szCs w:val="20"/>
        </w:rPr>
        <w:t xml:space="preserve">RBF </w:t>
      </w:r>
      <w:proofErr w:type="spellStart"/>
      <w:r>
        <w:rPr>
          <w:rFonts w:asciiTheme="majorHAnsi" w:eastAsiaTheme="majorHAnsi" w:hAnsiTheme="majorHAnsi" w:hint="eastAsia"/>
          <w:szCs w:val="20"/>
        </w:rPr>
        <w:t>커널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(및 유사한 </w:t>
      </w:r>
      <w:proofErr w:type="spellStart"/>
      <w:r>
        <w:rPr>
          <w:rFonts w:asciiTheme="majorHAnsi" w:eastAsiaTheme="majorHAnsi" w:hAnsiTheme="majorHAnsi" w:hint="eastAsia"/>
          <w:szCs w:val="20"/>
        </w:rPr>
        <w:t>커널</w:t>
      </w:r>
      <w:proofErr w:type="spellEnd"/>
      <w:r>
        <w:rPr>
          <w:rFonts w:asciiTheme="majorHAnsi" w:eastAsiaTheme="majorHAnsi" w:hAnsiTheme="majorHAnsi" w:hint="eastAsia"/>
          <w:szCs w:val="20"/>
        </w:rPr>
        <w:t>)에 대한 몇 가지 근사가 도입되어 있다.</w:t>
      </w:r>
    </w:p>
    <w:p w:rsidR="00AF670D" w:rsidRDefault="00A01E23" w:rsidP="00E86FF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일반적으로 이들은 하나의 벡터를 보다 높은 차원의 벡터에 </w:t>
      </w:r>
      <w:proofErr w:type="spellStart"/>
      <w:r>
        <w:rPr>
          <w:rFonts w:asciiTheme="majorHAnsi" w:eastAsiaTheme="majorHAnsi" w:hAnsiTheme="majorHAnsi" w:hint="eastAsia"/>
          <w:szCs w:val="20"/>
        </w:rPr>
        <w:t>매핑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커널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근사 함수 </w:t>
      </w:r>
      <w:r>
        <w:rPr>
          <w:rFonts w:asciiTheme="majorHAnsi" w:eastAsiaTheme="majorHAnsi" w:hAnsiTheme="majorHAnsi"/>
          <w:szCs w:val="20"/>
        </w:rPr>
        <w:t>z</w:t>
      </w:r>
      <w:r>
        <w:rPr>
          <w:rFonts w:asciiTheme="majorHAnsi" w:eastAsiaTheme="majorHAnsi" w:hAnsiTheme="majorHAnsi" w:hint="eastAsia"/>
          <w:szCs w:val="20"/>
        </w:rPr>
        <w:t>의 형식을 취하는데,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다음과 같다.</w:t>
      </w:r>
    </w:p>
    <w:p w:rsidR="00A01E23" w:rsidRDefault="00A01E23" w:rsidP="00E86FFC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2079C780" wp14:editId="46480432">
            <wp:extent cx="2482850" cy="261353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300" cy="2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23" w:rsidRDefault="00A01E23" w:rsidP="00E86FFC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여기서 </w:t>
      </w:r>
      <w:r w:rsidRPr="00A01E23">
        <w:rPr>
          <w:rFonts w:asciiTheme="majorHAnsi" w:eastAsiaTheme="majorHAnsi" w:hAnsiTheme="majorHAnsi" w:hint="eastAsia"/>
          <w:szCs w:val="20"/>
        </w:rPr>
        <w:t>φ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 xml:space="preserve">RBF </w:t>
      </w:r>
      <w:proofErr w:type="spellStart"/>
      <w:r>
        <w:rPr>
          <w:rFonts w:asciiTheme="majorHAnsi" w:eastAsiaTheme="majorHAnsi" w:hAnsiTheme="majorHAnsi" w:hint="eastAsia"/>
          <w:szCs w:val="20"/>
        </w:rPr>
        <w:t>커널에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포함된 암시적 </w:t>
      </w:r>
      <w:proofErr w:type="spellStart"/>
      <w:r>
        <w:rPr>
          <w:rFonts w:asciiTheme="majorHAnsi" w:eastAsiaTheme="majorHAnsi" w:hAnsiTheme="majorHAnsi" w:hint="eastAsia"/>
          <w:szCs w:val="20"/>
        </w:rPr>
        <w:t>매핑이다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  <w:r w:rsidR="001B773D">
        <w:rPr>
          <w:rFonts w:asciiTheme="majorHAnsi" w:eastAsiaTheme="majorHAnsi" w:hAnsiTheme="majorHAnsi"/>
          <w:szCs w:val="20"/>
        </w:rPr>
        <w:t xml:space="preserve"> </w:t>
      </w:r>
      <w:r w:rsidR="001B773D">
        <w:rPr>
          <w:rFonts w:asciiTheme="majorHAnsi" w:eastAsiaTheme="majorHAnsi" w:hAnsiTheme="majorHAnsi" w:hint="eastAsia"/>
          <w:szCs w:val="20"/>
        </w:rPr>
        <w:t xml:space="preserve">이러한 </w:t>
      </w:r>
      <w:r w:rsidR="001B773D">
        <w:rPr>
          <w:rFonts w:asciiTheme="majorHAnsi" w:eastAsiaTheme="majorHAnsi" w:hAnsiTheme="majorHAnsi"/>
          <w:szCs w:val="20"/>
        </w:rPr>
        <w:t>z</w:t>
      </w:r>
      <w:r w:rsidR="001B773D">
        <w:rPr>
          <w:rFonts w:asciiTheme="majorHAnsi" w:eastAsiaTheme="majorHAnsi" w:hAnsiTheme="majorHAnsi" w:hint="eastAsia"/>
          <w:szCs w:val="20"/>
        </w:rPr>
        <w:t xml:space="preserve">를 구성하는 하나의 방법은 </w:t>
      </w:r>
      <w:proofErr w:type="spellStart"/>
      <w:r w:rsidR="001B773D">
        <w:rPr>
          <w:rFonts w:asciiTheme="majorHAnsi" w:eastAsiaTheme="majorHAnsi" w:hAnsiTheme="majorHAnsi" w:hint="eastAsia"/>
          <w:szCs w:val="20"/>
        </w:rPr>
        <w:t>커널의</w:t>
      </w:r>
      <w:proofErr w:type="spellEnd"/>
      <w:r w:rsidR="001B773D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1B773D">
        <w:rPr>
          <w:rFonts w:asciiTheme="majorHAnsi" w:eastAsiaTheme="majorHAnsi" w:hAnsiTheme="majorHAnsi" w:hint="eastAsia"/>
          <w:szCs w:val="20"/>
        </w:rPr>
        <w:t>푸리에</w:t>
      </w:r>
      <w:proofErr w:type="spellEnd"/>
      <w:r w:rsidR="001B773D">
        <w:rPr>
          <w:rFonts w:asciiTheme="majorHAnsi" w:eastAsiaTheme="majorHAnsi" w:hAnsiTheme="majorHAnsi" w:hint="eastAsia"/>
          <w:szCs w:val="20"/>
        </w:rPr>
        <w:t xml:space="preserve"> 변환에서 무작위로 </w:t>
      </w:r>
      <w:proofErr w:type="spellStart"/>
      <w:r w:rsidR="001B773D">
        <w:rPr>
          <w:rFonts w:asciiTheme="majorHAnsi" w:eastAsiaTheme="majorHAnsi" w:hAnsiTheme="majorHAnsi" w:hint="eastAsia"/>
          <w:szCs w:val="20"/>
        </w:rPr>
        <w:t>샘플링하는</w:t>
      </w:r>
      <w:proofErr w:type="spellEnd"/>
      <w:r w:rsidR="001B773D">
        <w:rPr>
          <w:rFonts w:asciiTheme="majorHAnsi" w:eastAsiaTheme="majorHAnsi" w:hAnsiTheme="majorHAnsi" w:hint="eastAsia"/>
          <w:szCs w:val="20"/>
        </w:rPr>
        <w:t xml:space="preserve"> 것이다.</w:t>
      </w:r>
      <w:r w:rsidR="004D5567">
        <w:rPr>
          <w:rFonts w:asciiTheme="majorHAnsi" w:eastAsiaTheme="majorHAnsi" w:hAnsiTheme="majorHAnsi"/>
          <w:szCs w:val="20"/>
        </w:rPr>
        <w:t xml:space="preserve"> </w:t>
      </w:r>
      <w:r w:rsidR="004D5567">
        <w:rPr>
          <w:rFonts w:asciiTheme="majorHAnsi" w:eastAsiaTheme="majorHAnsi" w:hAnsiTheme="majorHAnsi" w:hint="eastAsia"/>
          <w:szCs w:val="20"/>
        </w:rPr>
        <w:t xml:space="preserve">다른 방법으로는 </w:t>
      </w:r>
      <w:proofErr w:type="spellStart"/>
      <w:r w:rsidR="004D5567" w:rsidRPr="004D5567">
        <w:rPr>
          <w:rFonts w:asciiTheme="majorHAnsi" w:eastAsiaTheme="majorHAnsi" w:hAnsiTheme="majorHAnsi"/>
          <w:szCs w:val="20"/>
        </w:rPr>
        <w:t>Nyström</w:t>
      </w:r>
      <w:proofErr w:type="spellEnd"/>
      <w:r w:rsidR="004D5567">
        <w:rPr>
          <w:rFonts w:asciiTheme="majorHAnsi" w:eastAsiaTheme="majorHAnsi" w:hAnsiTheme="majorHAnsi" w:hint="eastAsia"/>
          <w:szCs w:val="20"/>
        </w:rPr>
        <w:t xml:space="preserve">방법을 사용하여 </w:t>
      </w:r>
      <w:r w:rsidR="004D5567">
        <w:rPr>
          <w:rFonts w:asciiTheme="majorHAnsi" w:eastAsiaTheme="majorHAnsi" w:hAnsiTheme="majorHAnsi"/>
          <w:szCs w:val="20"/>
        </w:rPr>
        <w:t>training set</w:t>
      </w:r>
      <w:r w:rsidR="004D5567">
        <w:rPr>
          <w:rFonts w:asciiTheme="majorHAnsi" w:eastAsiaTheme="majorHAnsi" w:hAnsiTheme="majorHAnsi" w:hint="eastAsia"/>
          <w:szCs w:val="20"/>
        </w:rPr>
        <w:t xml:space="preserve">의 무작위 표본만을 사용하여 그램 행렬 </w:t>
      </w:r>
      <w:r w:rsidR="004D5567">
        <w:rPr>
          <w:rFonts w:asciiTheme="majorHAnsi" w:eastAsiaTheme="majorHAnsi" w:hAnsiTheme="majorHAnsi"/>
          <w:szCs w:val="20"/>
        </w:rPr>
        <w:t>K</w:t>
      </w:r>
      <w:r w:rsidR="004D5567">
        <w:rPr>
          <w:rFonts w:asciiTheme="majorHAnsi" w:eastAsiaTheme="majorHAnsi" w:hAnsiTheme="majorHAnsi" w:hint="eastAsia"/>
          <w:szCs w:val="20"/>
        </w:rPr>
        <w:t xml:space="preserve">의 고유 분해를 </w:t>
      </w:r>
      <w:proofErr w:type="spellStart"/>
      <w:r w:rsidR="004D5567">
        <w:rPr>
          <w:rFonts w:asciiTheme="majorHAnsi" w:eastAsiaTheme="majorHAnsi" w:hAnsiTheme="majorHAnsi" w:hint="eastAsia"/>
          <w:szCs w:val="20"/>
        </w:rPr>
        <w:t>근사하는</w:t>
      </w:r>
      <w:proofErr w:type="spellEnd"/>
      <w:r w:rsidR="004D5567">
        <w:rPr>
          <w:rFonts w:asciiTheme="majorHAnsi" w:eastAsiaTheme="majorHAnsi" w:hAnsiTheme="majorHAnsi" w:hint="eastAsia"/>
          <w:szCs w:val="20"/>
        </w:rPr>
        <w:t xml:space="preserve"> 것이다.</w:t>
      </w:r>
    </w:p>
    <w:p w:rsidR="00AF670D" w:rsidRDefault="00AF670D" w:rsidP="00E86FFC">
      <w:pPr>
        <w:rPr>
          <w:rFonts w:asciiTheme="majorHAnsi" w:eastAsiaTheme="majorHAnsi" w:hAnsiTheme="majorHAnsi"/>
          <w:szCs w:val="20"/>
        </w:rPr>
      </w:pPr>
      <w:bookmarkStart w:id="0" w:name="_GoBack"/>
      <w:bookmarkEnd w:id="0"/>
    </w:p>
    <w:sectPr w:rsidR="00AF67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0035AE"/>
    <w:rsid w:val="000B266B"/>
    <w:rsid w:val="000F5ED2"/>
    <w:rsid w:val="001133AB"/>
    <w:rsid w:val="001326C7"/>
    <w:rsid w:val="001351AA"/>
    <w:rsid w:val="0019205B"/>
    <w:rsid w:val="00195D57"/>
    <w:rsid w:val="00196715"/>
    <w:rsid w:val="001B0C3A"/>
    <w:rsid w:val="001B773D"/>
    <w:rsid w:val="001C66EA"/>
    <w:rsid w:val="00224FFD"/>
    <w:rsid w:val="0023649D"/>
    <w:rsid w:val="002374DE"/>
    <w:rsid w:val="00240741"/>
    <w:rsid w:val="002606B6"/>
    <w:rsid w:val="00285D94"/>
    <w:rsid w:val="002B64AF"/>
    <w:rsid w:val="002D7397"/>
    <w:rsid w:val="002E24A7"/>
    <w:rsid w:val="002F5006"/>
    <w:rsid w:val="002F740E"/>
    <w:rsid w:val="00305BBC"/>
    <w:rsid w:val="00315B62"/>
    <w:rsid w:val="00370570"/>
    <w:rsid w:val="003C3FB4"/>
    <w:rsid w:val="0044203C"/>
    <w:rsid w:val="00452AC9"/>
    <w:rsid w:val="0046481E"/>
    <w:rsid w:val="004B6816"/>
    <w:rsid w:val="004C76D9"/>
    <w:rsid w:val="004D5567"/>
    <w:rsid w:val="00510A43"/>
    <w:rsid w:val="00511CB7"/>
    <w:rsid w:val="00512B6E"/>
    <w:rsid w:val="0054601D"/>
    <w:rsid w:val="00552655"/>
    <w:rsid w:val="00576D2F"/>
    <w:rsid w:val="00592EF9"/>
    <w:rsid w:val="005A4C10"/>
    <w:rsid w:val="005B02B6"/>
    <w:rsid w:val="005C5B8D"/>
    <w:rsid w:val="005D3FF3"/>
    <w:rsid w:val="0062729F"/>
    <w:rsid w:val="00633CB7"/>
    <w:rsid w:val="00643399"/>
    <w:rsid w:val="006621C7"/>
    <w:rsid w:val="00667609"/>
    <w:rsid w:val="00693B45"/>
    <w:rsid w:val="006E6AF8"/>
    <w:rsid w:val="006F18AD"/>
    <w:rsid w:val="007044BD"/>
    <w:rsid w:val="00716FE4"/>
    <w:rsid w:val="007335AF"/>
    <w:rsid w:val="00733B9D"/>
    <w:rsid w:val="00750FE2"/>
    <w:rsid w:val="007658AF"/>
    <w:rsid w:val="00771BE9"/>
    <w:rsid w:val="00783B51"/>
    <w:rsid w:val="007947E7"/>
    <w:rsid w:val="007E787D"/>
    <w:rsid w:val="007F5056"/>
    <w:rsid w:val="007F796A"/>
    <w:rsid w:val="008042FC"/>
    <w:rsid w:val="00866F39"/>
    <w:rsid w:val="00871DC1"/>
    <w:rsid w:val="008A265C"/>
    <w:rsid w:val="008E1182"/>
    <w:rsid w:val="008E3D80"/>
    <w:rsid w:val="009251A5"/>
    <w:rsid w:val="00943670"/>
    <w:rsid w:val="009517CE"/>
    <w:rsid w:val="009643A9"/>
    <w:rsid w:val="00972872"/>
    <w:rsid w:val="00981B41"/>
    <w:rsid w:val="009B5490"/>
    <w:rsid w:val="009B6B0D"/>
    <w:rsid w:val="009D46EB"/>
    <w:rsid w:val="00A01E23"/>
    <w:rsid w:val="00A33A8B"/>
    <w:rsid w:val="00A52B6D"/>
    <w:rsid w:val="00A97CDB"/>
    <w:rsid w:val="00AF670D"/>
    <w:rsid w:val="00B01ED6"/>
    <w:rsid w:val="00B10F57"/>
    <w:rsid w:val="00B12B0B"/>
    <w:rsid w:val="00B82F30"/>
    <w:rsid w:val="00BC4C34"/>
    <w:rsid w:val="00BF5890"/>
    <w:rsid w:val="00C20C62"/>
    <w:rsid w:val="00C403FE"/>
    <w:rsid w:val="00C654A4"/>
    <w:rsid w:val="00CA7D16"/>
    <w:rsid w:val="00CD72F6"/>
    <w:rsid w:val="00CF77F1"/>
    <w:rsid w:val="00D00BB3"/>
    <w:rsid w:val="00D13AC4"/>
    <w:rsid w:val="00D143EC"/>
    <w:rsid w:val="00D34B67"/>
    <w:rsid w:val="00D4550D"/>
    <w:rsid w:val="00D55A15"/>
    <w:rsid w:val="00D70002"/>
    <w:rsid w:val="00DC3F35"/>
    <w:rsid w:val="00E61728"/>
    <w:rsid w:val="00E86FFC"/>
    <w:rsid w:val="00E87500"/>
    <w:rsid w:val="00ED1BE9"/>
    <w:rsid w:val="00ED4FAB"/>
    <w:rsid w:val="00F31F10"/>
    <w:rsid w:val="00F3655B"/>
    <w:rsid w:val="00F947A0"/>
    <w:rsid w:val="00FB3967"/>
    <w:rsid w:val="00F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D3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3FF3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866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96</cp:revision>
  <dcterms:created xsi:type="dcterms:W3CDTF">2017-03-30T01:29:00Z</dcterms:created>
  <dcterms:modified xsi:type="dcterms:W3CDTF">2017-05-20T02:15:00Z</dcterms:modified>
</cp:coreProperties>
</file>