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2.0 -->
  <w:body>
    <w:p>
      <w:pPr>
        <w:pStyle w:val="p1"/>
        <w:spacing w:after="30"/>
        <w:ind w:left="0" w:right="0"/>
        <w:rPr>
          <w:rFonts w:ascii="Helvetica Neue" w:eastAsia="Helvetica Neue" w:hAnsi="Helvetica Neue" w:cs="Helvetica Neue"/>
          <w:color w:val="000000"/>
        </w:rPr>
      </w:pPr>
      <w:r>
        <w:rPr>
          <w:rFonts w:ascii="Helvetica Neue" w:eastAsia="Helvetica Neue" w:hAnsi="Helvetica Neue" w:cs="Helvetica Neue"/>
          <w:b/>
          <w:bCs/>
          <w:color w:val="000000"/>
        </w:rPr>
        <w:t>Screenshot Plugin Documentation</w:t>
      </w:r>
    </w:p>
    <w:p>
      <w:pPr>
        <w:pStyle w:val="p2"/>
        <w:spacing w:before="195" w:after="0"/>
        <w:ind w:left="0" w:right="0"/>
        <w:rPr>
          <w:rFonts w:ascii="Helvetica Neue" w:eastAsia="Helvetica Neue" w:hAnsi="Helvetica Neue" w:cs="Helvetica Neue"/>
          <w:color w:val="000000"/>
          <w:sz w:val="20"/>
          <w:szCs w:val="20"/>
        </w:rPr>
      </w:pPr>
      <w:r>
        <w:rPr>
          <w:rFonts w:ascii="Helvetica Neue" w:eastAsia="Helvetica Neue" w:hAnsi="Helvetica Neue" w:cs="Helvetica Neue"/>
          <w:b/>
          <w:bCs/>
          <w:color w:val="000000"/>
          <w:sz w:val="20"/>
          <w:szCs w:val="20"/>
        </w:rPr>
        <w:t>Overview:</w:t>
      </w:r>
    </w:p>
    <w:p>
      <w:pPr>
        <w:pStyle w:val="p2"/>
        <w:spacing w:before="195" w:after="0"/>
        <w:ind w:left="0" w:right="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The Screenshot Plugin facilitates capturing screenshots in both Unity Editor and application mode. It provides the option to save screenshots to the device's gallery and share them through installed applications. Additionally, users can apply watermarks to their captured images.</w:t>
      </w:r>
    </w:p>
    <w:p>
      <w:pPr>
        <w:pStyle w:val="p2"/>
        <w:spacing w:before="195" w:after="0"/>
        <w:ind w:left="0" w:right="0"/>
        <w:rPr>
          <w:rFonts w:ascii="Helvetica Neue" w:eastAsia="Helvetica Neue" w:hAnsi="Helvetica Neue" w:cs="Helvetica Neue"/>
          <w:color w:val="000000"/>
          <w:sz w:val="20"/>
          <w:szCs w:val="20"/>
        </w:rPr>
      </w:pPr>
      <w:r>
        <w:rPr>
          <w:rFonts w:ascii="Helvetica Neue" w:eastAsia="Helvetica Neue" w:hAnsi="Helvetica Neue" w:cs="Helvetica Neue"/>
          <w:b/>
          <w:bCs/>
          <w:color w:val="000000"/>
          <w:sz w:val="20"/>
          <w:szCs w:val="20"/>
        </w:rPr>
        <w:t>Functionalities:</w:t>
      </w:r>
    </w:p>
    <w:p>
      <w:pPr>
        <w:numPr>
          <w:ilvl w:val="0"/>
          <w:numId w:val="1"/>
        </w:numPr>
        <w:spacing w:before="240"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Destination Path (Editor Mode): </w:t>
      </w:r>
      <w:r>
        <w:rPr>
          <w:rFonts w:ascii="Helvetica Neue" w:eastAsia="Helvetica Neue" w:hAnsi="Helvetica Neue" w:cs="Helvetica Neue"/>
          <w:color w:val="000000"/>
          <w:sz w:val="20"/>
          <w:szCs w:val="20"/>
        </w:rPr>
        <w:t>Choose a destination path within the Unity Editor.</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Rename Screenshots: </w:t>
      </w:r>
      <w:r>
        <w:rPr>
          <w:rFonts w:ascii="Helvetica Neue" w:eastAsia="Helvetica Neue" w:hAnsi="Helvetica Neue" w:cs="Helvetica Neue"/>
          <w:color w:val="000000"/>
          <w:sz w:val="20"/>
          <w:szCs w:val="20"/>
        </w:rPr>
        <w:t>Customise the names of captured screenshots.</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Rename Screenshots' Folder: </w:t>
      </w:r>
      <w:r>
        <w:rPr>
          <w:rFonts w:ascii="Helvetica Neue" w:eastAsia="Helvetica Neue" w:hAnsi="Helvetica Neue" w:cs="Helvetica Neue"/>
          <w:color w:val="000000"/>
          <w:sz w:val="20"/>
          <w:szCs w:val="20"/>
        </w:rPr>
        <w:t>Personalise the name of the folder where screenshots will be stored.</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Save to Gallery: </w:t>
      </w:r>
      <w:r>
        <w:rPr>
          <w:rFonts w:ascii="Helvetica Neue" w:eastAsia="Helvetica Neue" w:hAnsi="Helvetica Neue" w:cs="Helvetica Neue"/>
          <w:color w:val="000000"/>
          <w:sz w:val="20"/>
          <w:szCs w:val="20"/>
        </w:rPr>
        <w:t>Enable to automatically create a folder in the device's gallery for saved screenshots.</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Share Screenshot: </w:t>
      </w:r>
      <w:r>
        <w:rPr>
          <w:rFonts w:ascii="Helvetica Neue" w:eastAsia="Helvetica Neue" w:hAnsi="Helvetica Neue" w:cs="Helvetica Neue"/>
          <w:color w:val="000000"/>
          <w:sz w:val="20"/>
          <w:szCs w:val="20"/>
        </w:rPr>
        <w:t>Enable to prompt users to share screenshots through any installed application.</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Watermark Feature: </w:t>
      </w:r>
      <w:r>
        <w:rPr>
          <w:rFonts w:ascii="Helvetica Neue" w:eastAsia="Helvetica Neue" w:hAnsi="Helvetica Neue" w:cs="Helvetica Neue"/>
          <w:color w:val="000000"/>
          <w:sz w:val="20"/>
          <w:szCs w:val="20"/>
        </w:rPr>
        <w:t>Add watermarks to screenshots by enabling this feature.</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Watermark Text: </w:t>
      </w:r>
      <w:r>
        <w:rPr>
          <w:rFonts w:ascii="Helvetica Neue" w:eastAsia="Helvetica Neue" w:hAnsi="Helvetica Neue" w:cs="Helvetica Neue"/>
          <w:color w:val="000000"/>
          <w:sz w:val="20"/>
          <w:szCs w:val="20"/>
        </w:rPr>
        <w:t>Specify the text to be displayed as the watermark.</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Hide UI Elements: </w:t>
      </w:r>
      <w:r>
        <w:rPr>
          <w:rFonts w:ascii="Helvetica Neue" w:eastAsia="Helvetica Neue" w:hAnsi="Helvetica Neue" w:cs="Helvetica Neue"/>
          <w:color w:val="000000"/>
          <w:sz w:val="20"/>
          <w:szCs w:val="20"/>
        </w:rPr>
        <w:t>Select UI panels or single UI objects in the UIObjects array to make them invisible in the screenshot.</w:t>
      </w:r>
    </w:p>
    <w:p>
      <w:pPr>
        <w:numPr>
          <w:ilvl w:val="0"/>
          <w:numId w:val="1"/>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Hide Game Objects: </w:t>
      </w:r>
      <w:r>
        <w:rPr>
          <w:rFonts w:ascii="Helvetica Neue" w:eastAsia="Helvetica Neue" w:hAnsi="Helvetica Neue" w:cs="Helvetica Neue"/>
          <w:color w:val="000000"/>
          <w:sz w:val="20"/>
          <w:szCs w:val="20"/>
        </w:rPr>
        <w:t>Choose game objects in the GameObjects array to make them disappear in the screenshot.</w:t>
      </w:r>
    </w:p>
    <w:p>
      <w:pPr>
        <w:numPr>
          <w:ilvl w:val="0"/>
          <w:numId w:val="1"/>
        </w:numPr>
        <w:spacing w:after="24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Capture Button: </w:t>
      </w:r>
      <w:r>
        <w:rPr>
          <w:rFonts w:ascii="Helvetica Neue" w:eastAsia="Helvetica Neue" w:hAnsi="Helvetica Neue" w:cs="Helvetica Neue"/>
          <w:color w:val="000000"/>
          <w:sz w:val="20"/>
          <w:szCs w:val="20"/>
        </w:rPr>
        <w:t>The Capture button is a reference for capturing screenshots; no manual assignment is needed.</w:t>
      </w:r>
    </w:p>
    <w:p>
      <w:pPr>
        <w:pStyle w:val="p2"/>
        <w:spacing w:before="195" w:after="0"/>
        <w:ind w:left="0" w:right="0"/>
        <w:rPr>
          <w:rFonts w:ascii="Helvetica Neue" w:eastAsia="Helvetica Neue" w:hAnsi="Helvetica Neue" w:cs="Helvetica Neue"/>
          <w:color w:val="000000"/>
          <w:sz w:val="20"/>
          <w:szCs w:val="20"/>
        </w:rPr>
      </w:pPr>
      <w:r>
        <w:rPr>
          <w:rFonts w:ascii="Helvetica Neue" w:eastAsia="Helvetica Neue" w:hAnsi="Helvetica Neue" w:cs="Helvetica Neue"/>
          <w:b/>
          <w:bCs/>
          <w:color w:val="000000"/>
          <w:sz w:val="20"/>
          <w:szCs w:val="20"/>
        </w:rPr>
        <w:t>Setup Steps:</w:t>
      </w:r>
    </w:p>
    <w:p>
      <w:pPr>
        <w:numPr>
          <w:ilvl w:val="0"/>
          <w:numId w:val="2"/>
        </w:numPr>
        <w:spacing w:before="240"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Import Prefab: </w:t>
      </w:r>
      <w:r>
        <w:rPr>
          <w:rFonts w:ascii="Helvetica Neue" w:eastAsia="Helvetica Neue" w:hAnsi="Helvetica Neue" w:cs="Helvetica Neue"/>
          <w:b/>
          <w:bCs/>
          <w:color w:val="000000"/>
          <w:sz w:val="20"/>
          <w:szCs w:val="20"/>
        </w:rPr>
        <w:t> </w:t>
      </w:r>
      <w:r>
        <w:rPr>
          <w:rFonts w:ascii="Helvetica Neue" w:eastAsia="Helvetica Neue" w:hAnsi="Helvetica Neue" w:cs="Helvetica Neue"/>
          <w:color w:val="000000"/>
          <w:sz w:val="20"/>
          <w:szCs w:val="20"/>
        </w:rPr>
        <w:t>Import the prefab (ScreenshotHandler) into the Unity hierarchy.</w:t>
      </w:r>
    </w:p>
    <w:p>
      <w:pPr>
        <w:numPr>
          <w:ilvl w:val="0"/>
          <w:numId w:val="2"/>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Orientation Settings: </w:t>
      </w:r>
      <w:r>
        <w:rPr>
          <w:rFonts w:ascii="Helvetica Neue" w:eastAsia="Helvetica Neue" w:hAnsi="Helvetica Neue" w:cs="Helvetica Neue"/>
          <w:color w:val="000000"/>
          <w:sz w:val="20"/>
          <w:szCs w:val="20"/>
        </w:rPr>
        <w:t>Adjust settings based on landscape or portrait mode, depending on your project's requirements.</w:t>
      </w:r>
    </w:p>
    <w:p>
      <w:pPr>
        <w:numPr>
          <w:ilvl w:val="0"/>
          <w:numId w:val="2"/>
        </w:numPr>
        <w:spacing w:after="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Preparation: </w:t>
      </w:r>
      <w:r>
        <w:rPr>
          <w:rFonts w:ascii="Helvetica Neue" w:eastAsia="Helvetica Neue" w:hAnsi="Helvetica Neue" w:cs="Helvetica Neue"/>
          <w:color w:val="000000"/>
          <w:sz w:val="20"/>
          <w:szCs w:val="20"/>
        </w:rPr>
        <w:t>Make necessary arrangements before using the plugin, handle plugin entries, and fill out all details.</w:t>
      </w:r>
    </w:p>
    <w:p>
      <w:pPr>
        <w:numPr>
          <w:ilvl w:val="0"/>
          <w:numId w:val="2"/>
        </w:numPr>
        <w:spacing w:after="240"/>
        <w:ind w:left="720" w:right="0" w:hanging="192"/>
        <w:jc w:val="left"/>
        <w:rPr>
          <w:rFonts w:ascii="Helvetica Neue" w:eastAsia="Helvetica Neue" w:hAnsi="Helvetica Neue" w:cs="Helvetica Neue"/>
          <w:color w:val="000000"/>
          <w:sz w:val="20"/>
          <w:szCs w:val="20"/>
        </w:rPr>
      </w:pPr>
      <w:r>
        <w:rPr>
          <w:rStyle w:val="Apple-tab-span"/>
          <w:rFonts w:ascii="Helvetica Neue" w:eastAsia="Helvetica Neue" w:hAnsi="Helvetica Neue" w:cs="Helvetica Neue"/>
          <w:b/>
          <w:bCs/>
          <w:color w:val="000000"/>
          <w:sz w:val="20"/>
          <w:szCs w:val="20"/>
        </w:rPr>
        <w:tab/>
      </w:r>
      <w:r>
        <w:rPr>
          <w:rStyle w:val="Apple-tab-span"/>
          <w:rFonts w:ascii="Helvetica Neue" w:eastAsia="Helvetica Neue" w:hAnsi="Helvetica Neue" w:cs="Helvetica Neue"/>
          <w:b/>
          <w:bCs/>
          <w:color w:val="000000"/>
          <w:sz w:val="20"/>
          <w:szCs w:val="20"/>
        </w:rPr>
        <w:tab/>
      </w:r>
      <w:r>
        <w:rPr>
          <w:rFonts w:ascii="Helvetica Neue" w:eastAsia="Helvetica Neue" w:hAnsi="Helvetica Neue" w:cs="Helvetica Neue"/>
          <w:b/>
          <w:bCs/>
          <w:color w:val="000000"/>
          <w:sz w:val="20"/>
          <w:szCs w:val="20"/>
        </w:rPr>
        <w:t>Capture: </w:t>
      </w:r>
      <w:r>
        <w:rPr>
          <w:rFonts w:ascii="Helvetica Neue" w:eastAsia="Helvetica Neue" w:hAnsi="Helvetica Neue" w:cs="Helvetica Neue"/>
          <w:color w:val="000000"/>
          <w:sz w:val="20"/>
          <w:szCs w:val="20"/>
        </w:rPr>
        <w:t>Press the designated button displayed on the screen to capture the screenshot.</w:t>
      </w:r>
    </w:p>
    <w:p>
      <w:pPr>
        <w:pStyle w:val="p2"/>
        <w:spacing w:before="195" w:after="0"/>
        <w:ind w:left="0" w:right="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Your screenshot is now ready for use!</w:t>
      </w: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p1">
    <w:name w:val="p1"/>
    <w:basedOn w:val="Normal"/>
  </w:style>
  <w:style w:type="paragraph" w:customStyle="1" w:styleId="p2">
    <w:name w:val="p2"/>
    <w:basedOn w:val="Normal"/>
  </w:style>
  <w:style w:type="character" w:customStyle="1" w:styleId="s1">
    <w:name w:val="s1"/>
    <w:basedOn w:val="DefaultParagraphFont"/>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