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宋体" w:hAnsi="宋体"/>
          <w:sz w:val="21"/>
        </w:rPr>
        <w:id w:val="147463426"/>
        <w15:color w:val="DBDBDB"/>
        <w:docPartObj>
          <w:docPartGallery w:val="Table of Contents"/>
          <w:docPartUnique/>
        </w:docPartObj>
      </w:sdtPr>
      <w:sdtContent>
        <w:p w14:paraId="6995855E" w14:textId="77777777" w:rsidR="00190C8B" w:rsidRDefault="00000000">
          <w:pPr>
            <w:spacing w:line="240" w:lineRule="auto"/>
            <w:ind w:firstLineChars="0" w:firstLine="0"/>
            <w:jc w:val="center"/>
          </w:pPr>
          <w:r>
            <w:rPr>
              <w:rFonts w:ascii="宋体" w:hAnsi="宋体"/>
              <w:sz w:val="32"/>
              <w:szCs w:val="32"/>
            </w:rPr>
            <w:t>目录</w:t>
          </w:r>
        </w:p>
        <w:p w14:paraId="282A5F7C" w14:textId="77777777" w:rsidR="00190C8B" w:rsidRDefault="00000000">
          <w:pPr>
            <w:pStyle w:val="TOC1"/>
            <w:tabs>
              <w:tab w:val="right" w:leader="dot" w:pos="8306"/>
            </w:tabs>
            <w:ind w:firstLine="480"/>
          </w:pPr>
          <w:r>
            <w:fldChar w:fldCharType="begin"/>
          </w:r>
          <w:r>
            <w:instrText xml:space="preserve">TOC \o "1-3" \h \u </w:instrText>
          </w:r>
          <w:r>
            <w:fldChar w:fldCharType="separate"/>
          </w:r>
          <w:hyperlink w:anchor="_Toc19763" w:history="1">
            <w:r>
              <w:t>第一章</w:t>
            </w:r>
            <w:r>
              <w:rPr>
                <w:rFonts w:hint="eastAsia"/>
              </w:rPr>
              <w:t xml:space="preserve"> </w:t>
            </w:r>
            <w:r>
              <w:rPr>
                <w:rFonts w:hint="eastAsia"/>
              </w:rPr>
              <w:t>作品概述</w:t>
            </w:r>
            <w:r>
              <w:tab/>
            </w:r>
            <w:r>
              <w:fldChar w:fldCharType="begin"/>
            </w:r>
            <w:r>
              <w:instrText xml:space="preserve"> PAGEREF _Toc19763 \h </w:instrText>
            </w:r>
            <w:r>
              <w:fldChar w:fldCharType="separate"/>
            </w:r>
            <w:r>
              <w:t>1</w:t>
            </w:r>
            <w:r>
              <w:fldChar w:fldCharType="end"/>
            </w:r>
          </w:hyperlink>
        </w:p>
        <w:p w14:paraId="7C9DE6F1" w14:textId="77777777" w:rsidR="00190C8B" w:rsidRDefault="00000000">
          <w:pPr>
            <w:pStyle w:val="TOC1"/>
            <w:tabs>
              <w:tab w:val="right" w:leader="dot" w:pos="8306"/>
            </w:tabs>
            <w:ind w:firstLine="480"/>
          </w:pPr>
          <w:hyperlink w:anchor="_Toc3767" w:history="1">
            <w:r>
              <w:rPr>
                <w:rFonts w:hint="eastAsia"/>
              </w:rPr>
              <w:t>第二章</w:t>
            </w:r>
            <w:r>
              <w:rPr>
                <w:rFonts w:hint="eastAsia"/>
              </w:rPr>
              <w:t xml:space="preserve"> </w:t>
            </w:r>
            <w:r>
              <w:rPr>
                <w:rFonts w:hint="eastAsia"/>
              </w:rPr>
              <w:t>目标问题与意义价值</w:t>
            </w:r>
            <w:r>
              <w:tab/>
            </w:r>
            <w:r>
              <w:fldChar w:fldCharType="begin"/>
            </w:r>
            <w:r>
              <w:instrText xml:space="preserve"> PAGEREF _Toc3767 \h </w:instrText>
            </w:r>
            <w:r>
              <w:fldChar w:fldCharType="separate"/>
            </w:r>
            <w:r>
              <w:t>3</w:t>
            </w:r>
            <w:r>
              <w:fldChar w:fldCharType="end"/>
            </w:r>
          </w:hyperlink>
        </w:p>
        <w:p w14:paraId="50B1B604" w14:textId="77777777" w:rsidR="00190C8B" w:rsidRDefault="00000000">
          <w:pPr>
            <w:pStyle w:val="TOC2"/>
            <w:tabs>
              <w:tab w:val="right" w:leader="dot" w:pos="8306"/>
            </w:tabs>
            <w:ind w:left="480" w:firstLine="480"/>
          </w:pPr>
          <w:hyperlink w:anchor="_Toc23728" w:history="1">
            <w:r>
              <w:rPr>
                <w:rFonts w:hint="eastAsia"/>
              </w:rPr>
              <w:t xml:space="preserve">2.1 </w:t>
            </w:r>
            <w:r>
              <w:rPr>
                <w:rFonts w:hint="eastAsia"/>
              </w:rPr>
              <w:t>应用领域</w:t>
            </w:r>
            <w:r>
              <w:tab/>
            </w:r>
            <w:r>
              <w:fldChar w:fldCharType="begin"/>
            </w:r>
            <w:r>
              <w:instrText xml:space="preserve"> PAGEREF _Toc23728 \h </w:instrText>
            </w:r>
            <w:r>
              <w:fldChar w:fldCharType="separate"/>
            </w:r>
            <w:r>
              <w:t>3</w:t>
            </w:r>
            <w:r>
              <w:fldChar w:fldCharType="end"/>
            </w:r>
          </w:hyperlink>
        </w:p>
        <w:p w14:paraId="4CA0AB11" w14:textId="77777777" w:rsidR="00190C8B" w:rsidRDefault="00000000">
          <w:pPr>
            <w:pStyle w:val="TOC2"/>
            <w:tabs>
              <w:tab w:val="right" w:leader="dot" w:pos="8306"/>
            </w:tabs>
            <w:ind w:left="480" w:firstLine="480"/>
          </w:pPr>
          <w:hyperlink w:anchor="_Toc29290" w:history="1">
            <w:r>
              <w:rPr>
                <w:rFonts w:hint="eastAsia"/>
              </w:rPr>
              <w:t xml:space="preserve">2.2 </w:t>
            </w:r>
            <w:r>
              <w:rPr>
                <w:rFonts w:hint="eastAsia"/>
              </w:rPr>
              <w:t>需求分析</w:t>
            </w:r>
            <w:r>
              <w:tab/>
            </w:r>
            <w:r>
              <w:fldChar w:fldCharType="begin"/>
            </w:r>
            <w:r>
              <w:instrText xml:space="preserve"> PAGEREF _Toc29290 \h </w:instrText>
            </w:r>
            <w:r>
              <w:fldChar w:fldCharType="separate"/>
            </w:r>
            <w:r>
              <w:t>3</w:t>
            </w:r>
            <w:r>
              <w:fldChar w:fldCharType="end"/>
            </w:r>
          </w:hyperlink>
        </w:p>
        <w:p w14:paraId="4ACF8F6E" w14:textId="77777777" w:rsidR="00190C8B" w:rsidRDefault="00000000">
          <w:pPr>
            <w:pStyle w:val="TOC3"/>
            <w:tabs>
              <w:tab w:val="right" w:leader="dot" w:pos="8306"/>
            </w:tabs>
            <w:ind w:left="960" w:firstLine="480"/>
          </w:pPr>
          <w:hyperlink w:anchor="_Toc19647" w:history="1">
            <w:r>
              <w:rPr>
                <w:rFonts w:hint="eastAsia"/>
              </w:rPr>
              <w:t xml:space="preserve">2.2.1 </w:t>
            </w:r>
            <w:r>
              <w:rPr>
                <w:rFonts w:hint="eastAsia"/>
              </w:rPr>
              <w:t>研究背景</w:t>
            </w:r>
            <w:r>
              <w:tab/>
            </w:r>
            <w:r>
              <w:fldChar w:fldCharType="begin"/>
            </w:r>
            <w:r>
              <w:instrText xml:space="preserve"> PAGEREF _Toc19647 \h </w:instrText>
            </w:r>
            <w:r>
              <w:fldChar w:fldCharType="separate"/>
            </w:r>
            <w:r>
              <w:t>3</w:t>
            </w:r>
            <w:r>
              <w:fldChar w:fldCharType="end"/>
            </w:r>
          </w:hyperlink>
        </w:p>
        <w:p w14:paraId="17BE4A27" w14:textId="77777777" w:rsidR="00190C8B" w:rsidRDefault="00000000">
          <w:pPr>
            <w:pStyle w:val="TOC3"/>
            <w:tabs>
              <w:tab w:val="right" w:leader="dot" w:pos="8306"/>
            </w:tabs>
            <w:ind w:left="960" w:firstLine="480"/>
          </w:pPr>
          <w:hyperlink w:anchor="_Toc23522" w:history="1">
            <w:r>
              <w:rPr>
                <w:rFonts w:hint="eastAsia"/>
              </w:rPr>
              <w:t xml:space="preserve">2.2.2 </w:t>
            </w:r>
            <w:r>
              <w:rPr>
                <w:rFonts w:hint="eastAsia"/>
              </w:rPr>
              <w:t>政策导向</w:t>
            </w:r>
            <w:r>
              <w:tab/>
            </w:r>
            <w:r>
              <w:fldChar w:fldCharType="begin"/>
            </w:r>
            <w:r>
              <w:instrText xml:space="preserve"> PAGEREF _Toc23522 \h </w:instrText>
            </w:r>
            <w:r>
              <w:fldChar w:fldCharType="separate"/>
            </w:r>
            <w:r>
              <w:t>4</w:t>
            </w:r>
            <w:r>
              <w:fldChar w:fldCharType="end"/>
            </w:r>
          </w:hyperlink>
        </w:p>
        <w:p w14:paraId="7A2F6FD0" w14:textId="77777777" w:rsidR="00190C8B" w:rsidRDefault="00000000">
          <w:pPr>
            <w:pStyle w:val="TOC3"/>
            <w:tabs>
              <w:tab w:val="right" w:leader="dot" w:pos="8306"/>
            </w:tabs>
            <w:ind w:left="960" w:firstLine="480"/>
          </w:pPr>
          <w:hyperlink w:anchor="_Toc16898" w:history="1">
            <w:r>
              <w:rPr>
                <w:rFonts w:hint="eastAsia"/>
              </w:rPr>
              <w:t xml:space="preserve">2.2.3 </w:t>
            </w:r>
            <w:r>
              <w:rPr>
                <w:rFonts w:hint="eastAsia"/>
              </w:rPr>
              <w:t>国内外现有研究</w:t>
            </w:r>
            <w:r>
              <w:tab/>
            </w:r>
            <w:r>
              <w:fldChar w:fldCharType="begin"/>
            </w:r>
            <w:r>
              <w:instrText xml:space="preserve"> PAGEREF _Toc16898 \h </w:instrText>
            </w:r>
            <w:r>
              <w:fldChar w:fldCharType="separate"/>
            </w:r>
            <w:r>
              <w:t>5</w:t>
            </w:r>
            <w:r>
              <w:fldChar w:fldCharType="end"/>
            </w:r>
          </w:hyperlink>
        </w:p>
        <w:p w14:paraId="08E180DE" w14:textId="77777777" w:rsidR="00190C8B" w:rsidRDefault="00000000">
          <w:pPr>
            <w:pStyle w:val="TOC2"/>
            <w:tabs>
              <w:tab w:val="right" w:leader="dot" w:pos="8306"/>
            </w:tabs>
            <w:ind w:left="480" w:firstLine="480"/>
          </w:pPr>
          <w:hyperlink w:anchor="_Toc19260" w:history="1">
            <w:r>
              <w:rPr>
                <w:rFonts w:hint="eastAsia"/>
              </w:rPr>
              <w:t xml:space="preserve">2.3 </w:t>
            </w:r>
            <w:r>
              <w:rPr>
                <w:rFonts w:hint="eastAsia"/>
              </w:rPr>
              <w:t>交织区通行痛点</w:t>
            </w:r>
            <w:r>
              <w:tab/>
            </w:r>
            <w:r>
              <w:fldChar w:fldCharType="begin"/>
            </w:r>
            <w:r>
              <w:instrText xml:space="preserve"> PAGEREF _Toc19260 \h </w:instrText>
            </w:r>
            <w:r>
              <w:fldChar w:fldCharType="separate"/>
            </w:r>
            <w:r>
              <w:t>6</w:t>
            </w:r>
            <w:r>
              <w:fldChar w:fldCharType="end"/>
            </w:r>
          </w:hyperlink>
        </w:p>
        <w:p w14:paraId="4E197354" w14:textId="77777777" w:rsidR="00190C8B" w:rsidRDefault="00000000">
          <w:pPr>
            <w:pStyle w:val="TOC2"/>
            <w:tabs>
              <w:tab w:val="right" w:leader="dot" w:pos="8306"/>
            </w:tabs>
            <w:ind w:left="480" w:firstLine="480"/>
          </w:pPr>
          <w:hyperlink w:anchor="_Toc23091" w:history="1">
            <w:r>
              <w:rPr>
                <w:rFonts w:hint="eastAsia"/>
              </w:rPr>
              <w:t xml:space="preserve">2.4 </w:t>
            </w:r>
            <w:r>
              <w:rPr>
                <w:rFonts w:hint="eastAsia"/>
              </w:rPr>
              <w:t>作品目标与基本功能</w:t>
            </w:r>
            <w:r>
              <w:tab/>
            </w:r>
            <w:r>
              <w:fldChar w:fldCharType="begin"/>
            </w:r>
            <w:r>
              <w:instrText xml:space="preserve"> PAGEREF _Toc23091 \h </w:instrText>
            </w:r>
            <w:r>
              <w:fldChar w:fldCharType="separate"/>
            </w:r>
            <w:r>
              <w:t>6</w:t>
            </w:r>
            <w:r>
              <w:fldChar w:fldCharType="end"/>
            </w:r>
          </w:hyperlink>
        </w:p>
        <w:p w14:paraId="416A3D93" w14:textId="77777777" w:rsidR="00190C8B" w:rsidRDefault="00000000">
          <w:pPr>
            <w:pStyle w:val="TOC2"/>
            <w:tabs>
              <w:tab w:val="right" w:leader="dot" w:pos="8306"/>
            </w:tabs>
            <w:ind w:left="480" w:firstLine="480"/>
          </w:pPr>
          <w:hyperlink w:anchor="_Toc21770" w:history="1">
            <w:r>
              <w:rPr>
                <w:rFonts w:hint="eastAsia"/>
              </w:rPr>
              <w:t xml:space="preserve">2.5 </w:t>
            </w:r>
            <w:r>
              <w:rPr>
                <w:rFonts w:hint="eastAsia"/>
              </w:rPr>
              <w:t>理论意义与应用价值</w:t>
            </w:r>
            <w:r>
              <w:tab/>
            </w:r>
            <w:r>
              <w:fldChar w:fldCharType="begin"/>
            </w:r>
            <w:r>
              <w:instrText xml:space="preserve"> PAGEREF _Toc21770 \h </w:instrText>
            </w:r>
            <w:r>
              <w:fldChar w:fldCharType="separate"/>
            </w:r>
            <w:r>
              <w:t>7</w:t>
            </w:r>
            <w:r>
              <w:fldChar w:fldCharType="end"/>
            </w:r>
          </w:hyperlink>
        </w:p>
        <w:p w14:paraId="23C90500" w14:textId="77777777" w:rsidR="00190C8B" w:rsidRDefault="00000000">
          <w:pPr>
            <w:pStyle w:val="TOC3"/>
            <w:tabs>
              <w:tab w:val="right" w:leader="dot" w:pos="8306"/>
            </w:tabs>
            <w:ind w:left="960" w:firstLine="480"/>
          </w:pPr>
          <w:hyperlink w:anchor="_Toc13885" w:history="1">
            <w:r>
              <w:rPr>
                <w:rFonts w:hint="eastAsia"/>
              </w:rPr>
              <w:t>2.5.</w:t>
            </w:r>
            <w:r>
              <w:t xml:space="preserve">1 </w:t>
            </w:r>
            <w:r>
              <w:t>实用价值</w:t>
            </w:r>
            <w:r>
              <w:tab/>
            </w:r>
            <w:r>
              <w:fldChar w:fldCharType="begin"/>
            </w:r>
            <w:r>
              <w:instrText xml:space="preserve"> PAGEREF _Toc13885 \h </w:instrText>
            </w:r>
            <w:r>
              <w:fldChar w:fldCharType="separate"/>
            </w:r>
            <w:r>
              <w:t>7</w:t>
            </w:r>
            <w:r>
              <w:fldChar w:fldCharType="end"/>
            </w:r>
          </w:hyperlink>
        </w:p>
        <w:p w14:paraId="71D1873F" w14:textId="77777777" w:rsidR="00190C8B" w:rsidRDefault="00000000">
          <w:pPr>
            <w:pStyle w:val="TOC3"/>
            <w:tabs>
              <w:tab w:val="right" w:leader="dot" w:pos="8306"/>
            </w:tabs>
            <w:ind w:left="960" w:firstLine="480"/>
          </w:pPr>
          <w:hyperlink w:anchor="_Toc687" w:history="1">
            <w:r>
              <w:rPr>
                <w:rFonts w:hint="eastAsia"/>
              </w:rPr>
              <w:t>2.5.</w:t>
            </w:r>
            <w:r>
              <w:t xml:space="preserve">2 </w:t>
            </w:r>
            <w:r>
              <w:t>市场潜力</w:t>
            </w:r>
            <w:r>
              <w:tab/>
            </w:r>
            <w:r>
              <w:fldChar w:fldCharType="begin"/>
            </w:r>
            <w:r>
              <w:instrText xml:space="preserve"> PAGEREF _Toc687 \h </w:instrText>
            </w:r>
            <w:r>
              <w:fldChar w:fldCharType="separate"/>
            </w:r>
            <w:r>
              <w:t>8</w:t>
            </w:r>
            <w:r>
              <w:fldChar w:fldCharType="end"/>
            </w:r>
          </w:hyperlink>
        </w:p>
        <w:p w14:paraId="0E3E6936" w14:textId="77777777" w:rsidR="00190C8B" w:rsidRDefault="00000000">
          <w:pPr>
            <w:pStyle w:val="TOC1"/>
            <w:tabs>
              <w:tab w:val="right" w:leader="dot" w:pos="8306"/>
            </w:tabs>
            <w:ind w:firstLine="480"/>
          </w:pPr>
          <w:hyperlink w:anchor="_Toc23980" w:history="1">
            <w:r>
              <w:rPr>
                <w:rFonts w:hint="eastAsia"/>
              </w:rPr>
              <w:t>第三章</w:t>
            </w:r>
            <w:r>
              <w:rPr>
                <w:rFonts w:hint="eastAsia"/>
              </w:rPr>
              <w:t xml:space="preserve"> </w:t>
            </w:r>
            <w:r>
              <w:rPr>
                <w:rFonts w:hint="eastAsia"/>
              </w:rPr>
              <w:t>设计思路与方案</w:t>
            </w:r>
            <w:r>
              <w:tab/>
            </w:r>
            <w:r>
              <w:fldChar w:fldCharType="begin"/>
            </w:r>
            <w:r>
              <w:instrText xml:space="preserve"> PAGEREF _Toc23980 \h </w:instrText>
            </w:r>
            <w:r>
              <w:fldChar w:fldCharType="separate"/>
            </w:r>
            <w:r>
              <w:t>10</w:t>
            </w:r>
            <w:r>
              <w:fldChar w:fldCharType="end"/>
            </w:r>
          </w:hyperlink>
        </w:p>
        <w:p w14:paraId="0B56F0B2" w14:textId="77777777" w:rsidR="00190C8B" w:rsidRDefault="00000000">
          <w:pPr>
            <w:pStyle w:val="TOC2"/>
            <w:tabs>
              <w:tab w:val="right" w:leader="dot" w:pos="8306"/>
            </w:tabs>
            <w:ind w:left="480" w:firstLine="480"/>
          </w:pPr>
          <w:hyperlink w:anchor="_Toc6761" w:history="1">
            <w:r>
              <w:rPr>
                <w:rFonts w:hint="eastAsia"/>
              </w:rPr>
              <w:t xml:space="preserve">3.1 </w:t>
            </w:r>
            <w:r>
              <w:rPr>
                <w:rFonts w:hint="eastAsia"/>
              </w:rPr>
              <w:t>系统框架</w:t>
            </w:r>
            <w:r>
              <w:tab/>
            </w:r>
            <w:r>
              <w:fldChar w:fldCharType="begin"/>
            </w:r>
            <w:r>
              <w:instrText xml:space="preserve"> PAGEREF _Toc6761 \h </w:instrText>
            </w:r>
            <w:r>
              <w:fldChar w:fldCharType="separate"/>
            </w:r>
            <w:r>
              <w:t>10</w:t>
            </w:r>
            <w:r>
              <w:fldChar w:fldCharType="end"/>
            </w:r>
          </w:hyperlink>
        </w:p>
        <w:p w14:paraId="215C995C" w14:textId="77777777" w:rsidR="00190C8B" w:rsidRDefault="00000000">
          <w:pPr>
            <w:pStyle w:val="TOC3"/>
            <w:tabs>
              <w:tab w:val="right" w:leader="dot" w:pos="8306"/>
            </w:tabs>
            <w:ind w:left="960" w:firstLine="480"/>
          </w:pPr>
          <w:hyperlink w:anchor="_Toc3845" w:history="1">
            <w:r>
              <w:rPr>
                <w:rFonts w:hint="eastAsia"/>
              </w:rPr>
              <w:t xml:space="preserve">3.1.1 </w:t>
            </w:r>
            <w:r>
              <w:rPr>
                <w:rFonts w:hint="eastAsia"/>
              </w:rPr>
              <w:t>场景搭建</w:t>
            </w:r>
            <w:r>
              <w:tab/>
            </w:r>
            <w:r>
              <w:fldChar w:fldCharType="begin"/>
            </w:r>
            <w:r>
              <w:instrText xml:space="preserve"> PAGEREF _Toc3845 \h </w:instrText>
            </w:r>
            <w:r>
              <w:fldChar w:fldCharType="separate"/>
            </w:r>
            <w:r>
              <w:t>10</w:t>
            </w:r>
            <w:r>
              <w:fldChar w:fldCharType="end"/>
            </w:r>
          </w:hyperlink>
        </w:p>
        <w:p w14:paraId="787416D7" w14:textId="77777777" w:rsidR="00190C8B" w:rsidRDefault="00000000">
          <w:pPr>
            <w:pStyle w:val="TOC3"/>
            <w:tabs>
              <w:tab w:val="right" w:leader="dot" w:pos="8306"/>
            </w:tabs>
            <w:ind w:left="960" w:firstLine="480"/>
          </w:pPr>
          <w:hyperlink w:anchor="_Toc13543" w:history="1">
            <w:r>
              <w:rPr>
                <w:rFonts w:hint="eastAsia"/>
              </w:rPr>
              <w:t xml:space="preserve">3.1.2 </w:t>
            </w:r>
            <w:r>
              <w:rPr>
                <w:rFonts w:hint="eastAsia"/>
              </w:rPr>
              <w:t>整体框架</w:t>
            </w:r>
            <w:r>
              <w:tab/>
            </w:r>
            <w:r>
              <w:fldChar w:fldCharType="begin"/>
            </w:r>
            <w:r>
              <w:instrText xml:space="preserve"> PAGEREF _Toc13543 \h </w:instrText>
            </w:r>
            <w:r>
              <w:fldChar w:fldCharType="separate"/>
            </w:r>
            <w:r>
              <w:t>11</w:t>
            </w:r>
            <w:r>
              <w:fldChar w:fldCharType="end"/>
            </w:r>
          </w:hyperlink>
        </w:p>
        <w:p w14:paraId="189D2DB2" w14:textId="77777777" w:rsidR="00190C8B" w:rsidRDefault="00000000">
          <w:pPr>
            <w:pStyle w:val="TOC2"/>
            <w:tabs>
              <w:tab w:val="right" w:leader="dot" w:pos="8306"/>
            </w:tabs>
            <w:ind w:left="480" w:firstLine="480"/>
          </w:pPr>
          <w:hyperlink w:anchor="_Toc27534" w:history="1">
            <w:r>
              <w:rPr>
                <w:rFonts w:hint="eastAsia"/>
              </w:rPr>
              <w:t xml:space="preserve">3.2 </w:t>
            </w:r>
            <w:r>
              <w:rPr>
                <w:rFonts w:hint="eastAsia"/>
              </w:rPr>
              <w:t>算法设计思路</w:t>
            </w:r>
            <w:r>
              <w:tab/>
            </w:r>
            <w:r>
              <w:fldChar w:fldCharType="begin"/>
            </w:r>
            <w:r>
              <w:instrText xml:space="preserve"> PAGEREF _Toc27534 \h </w:instrText>
            </w:r>
            <w:r>
              <w:fldChar w:fldCharType="separate"/>
            </w:r>
            <w:r>
              <w:t>12</w:t>
            </w:r>
            <w:r>
              <w:fldChar w:fldCharType="end"/>
            </w:r>
          </w:hyperlink>
        </w:p>
        <w:p w14:paraId="60EEB53E" w14:textId="77777777" w:rsidR="00190C8B" w:rsidRDefault="00000000">
          <w:pPr>
            <w:pStyle w:val="TOC3"/>
            <w:tabs>
              <w:tab w:val="right" w:leader="dot" w:pos="8306"/>
            </w:tabs>
            <w:ind w:left="960" w:firstLine="480"/>
          </w:pPr>
          <w:hyperlink w:anchor="_Toc29794" w:history="1">
            <w:r>
              <w:rPr>
                <w:rFonts w:hint="eastAsia"/>
              </w:rPr>
              <w:t xml:space="preserve">3.2.1 </w:t>
            </w:r>
            <w:r>
              <w:rPr>
                <w:rFonts w:hint="eastAsia"/>
              </w:rPr>
              <w:t>研究难题</w:t>
            </w:r>
            <w:r>
              <w:tab/>
            </w:r>
            <w:r>
              <w:fldChar w:fldCharType="begin"/>
            </w:r>
            <w:r>
              <w:instrText xml:space="preserve"> PAGEREF _Toc29794 \h </w:instrText>
            </w:r>
            <w:r>
              <w:fldChar w:fldCharType="separate"/>
            </w:r>
            <w:r>
              <w:t>12</w:t>
            </w:r>
            <w:r>
              <w:fldChar w:fldCharType="end"/>
            </w:r>
          </w:hyperlink>
        </w:p>
        <w:p w14:paraId="40ABF27A" w14:textId="77777777" w:rsidR="00190C8B" w:rsidRDefault="00000000">
          <w:pPr>
            <w:pStyle w:val="TOC3"/>
            <w:tabs>
              <w:tab w:val="right" w:leader="dot" w:pos="8306"/>
            </w:tabs>
            <w:ind w:left="960" w:firstLine="480"/>
          </w:pPr>
          <w:hyperlink w:anchor="_Toc8832" w:history="1">
            <w:r>
              <w:rPr>
                <w:rFonts w:hint="eastAsia"/>
              </w:rPr>
              <w:t xml:space="preserve">3.2.2 </w:t>
            </w:r>
            <w:r>
              <w:rPr>
                <w:rFonts w:hint="eastAsia"/>
              </w:rPr>
              <w:t>基本思路</w:t>
            </w:r>
            <w:r>
              <w:tab/>
            </w:r>
            <w:r>
              <w:fldChar w:fldCharType="begin"/>
            </w:r>
            <w:r>
              <w:instrText xml:space="preserve"> PAGEREF _Toc8832 \h </w:instrText>
            </w:r>
            <w:r>
              <w:fldChar w:fldCharType="separate"/>
            </w:r>
            <w:r>
              <w:t>12</w:t>
            </w:r>
            <w:r>
              <w:fldChar w:fldCharType="end"/>
            </w:r>
          </w:hyperlink>
        </w:p>
        <w:p w14:paraId="1F81FBD4" w14:textId="77777777" w:rsidR="00190C8B" w:rsidRDefault="00000000">
          <w:pPr>
            <w:pStyle w:val="TOC3"/>
            <w:tabs>
              <w:tab w:val="right" w:leader="dot" w:pos="8306"/>
            </w:tabs>
            <w:ind w:left="960" w:firstLine="480"/>
          </w:pPr>
          <w:hyperlink w:anchor="_Toc4486" w:history="1">
            <w:r>
              <w:rPr>
                <w:rFonts w:hint="eastAsia"/>
              </w:rPr>
              <w:t xml:space="preserve">3.2.3 </w:t>
            </w:r>
            <w:r>
              <w:rPr>
                <w:rFonts w:hint="eastAsia"/>
              </w:rPr>
              <w:t>技术路线</w:t>
            </w:r>
            <w:r>
              <w:tab/>
            </w:r>
            <w:r>
              <w:fldChar w:fldCharType="begin"/>
            </w:r>
            <w:r>
              <w:instrText xml:space="preserve"> PAGEREF _Toc4486 \h </w:instrText>
            </w:r>
            <w:r>
              <w:fldChar w:fldCharType="separate"/>
            </w:r>
            <w:r>
              <w:t>13</w:t>
            </w:r>
            <w:r>
              <w:fldChar w:fldCharType="end"/>
            </w:r>
          </w:hyperlink>
        </w:p>
        <w:p w14:paraId="58A6AEC2" w14:textId="77777777" w:rsidR="00190C8B" w:rsidRDefault="00000000">
          <w:pPr>
            <w:pStyle w:val="TOC2"/>
            <w:tabs>
              <w:tab w:val="right" w:leader="dot" w:pos="8306"/>
            </w:tabs>
            <w:ind w:left="480" w:firstLine="480"/>
          </w:pPr>
          <w:hyperlink w:anchor="_Toc7880" w:history="1">
            <w:r>
              <w:rPr>
                <w:rFonts w:hint="eastAsia"/>
              </w:rPr>
              <w:t xml:space="preserve">3.3 </w:t>
            </w:r>
            <w:r>
              <w:rPr>
                <w:rFonts w:hint="eastAsia"/>
              </w:rPr>
              <w:t>关键技术</w:t>
            </w:r>
            <w:r>
              <w:tab/>
            </w:r>
            <w:r>
              <w:fldChar w:fldCharType="begin"/>
            </w:r>
            <w:r>
              <w:instrText xml:space="preserve"> PAGEREF _Toc7880 \h </w:instrText>
            </w:r>
            <w:r>
              <w:fldChar w:fldCharType="separate"/>
            </w:r>
            <w:r>
              <w:t>14</w:t>
            </w:r>
            <w:r>
              <w:fldChar w:fldCharType="end"/>
            </w:r>
          </w:hyperlink>
        </w:p>
        <w:p w14:paraId="0D8B31E7" w14:textId="77777777" w:rsidR="00190C8B" w:rsidRDefault="00000000">
          <w:pPr>
            <w:pStyle w:val="TOC3"/>
            <w:tabs>
              <w:tab w:val="right" w:leader="dot" w:pos="8306"/>
            </w:tabs>
            <w:ind w:left="960" w:firstLine="480"/>
          </w:pPr>
          <w:hyperlink w:anchor="_Toc21687" w:history="1">
            <w:r>
              <w:t xml:space="preserve">3.3.1 </w:t>
            </w:r>
            <w:r>
              <w:t>路侧多模态融合感知与数据处理</w:t>
            </w:r>
            <w:r>
              <w:tab/>
            </w:r>
            <w:r>
              <w:fldChar w:fldCharType="begin"/>
            </w:r>
            <w:r>
              <w:instrText xml:space="preserve"> PAGEREF _Toc21687 \h </w:instrText>
            </w:r>
            <w:r>
              <w:fldChar w:fldCharType="separate"/>
            </w:r>
            <w:r>
              <w:t>14</w:t>
            </w:r>
            <w:r>
              <w:fldChar w:fldCharType="end"/>
            </w:r>
          </w:hyperlink>
        </w:p>
        <w:p w14:paraId="30063433" w14:textId="77777777" w:rsidR="00190C8B" w:rsidRDefault="00000000">
          <w:pPr>
            <w:pStyle w:val="TOC3"/>
            <w:tabs>
              <w:tab w:val="right" w:leader="dot" w:pos="8306"/>
            </w:tabs>
            <w:ind w:left="960" w:firstLine="480"/>
          </w:pPr>
          <w:hyperlink w:anchor="_Toc5048" w:history="1">
            <w:r>
              <w:rPr>
                <w:rFonts w:hint="eastAsia"/>
              </w:rPr>
              <w:t xml:space="preserve">3.3.2 </w:t>
            </w:r>
            <w:r>
              <w:rPr>
                <w:rFonts w:hint="eastAsia"/>
              </w:rPr>
              <w:t>基于预整序区设计的冲突前移与排解原理</w:t>
            </w:r>
            <w:r>
              <w:tab/>
            </w:r>
            <w:r>
              <w:fldChar w:fldCharType="begin"/>
            </w:r>
            <w:r>
              <w:instrText xml:space="preserve"> PAGEREF _Toc5048 \h </w:instrText>
            </w:r>
            <w:r>
              <w:fldChar w:fldCharType="separate"/>
            </w:r>
            <w:r>
              <w:t>15</w:t>
            </w:r>
            <w:r>
              <w:fldChar w:fldCharType="end"/>
            </w:r>
          </w:hyperlink>
        </w:p>
        <w:p w14:paraId="790D54BA" w14:textId="77777777" w:rsidR="00190C8B" w:rsidRDefault="00000000">
          <w:pPr>
            <w:pStyle w:val="TOC3"/>
            <w:tabs>
              <w:tab w:val="right" w:leader="dot" w:pos="8306"/>
            </w:tabs>
            <w:ind w:left="960" w:firstLine="480"/>
          </w:pPr>
          <w:hyperlink w:anchor="_Toc1658" w:history="1">
            <w:r>
              <w:rPr>
                <w:rFonts w:hint="eastAsia"/>
              </w:rPr>
              <w:t xml:space="preserve">3.3.3 </w:t>
            </w:r>
            <w:r>
              <w:rPr>
                <w:rFonts w:hint="eastAsia"/>
              </w:rPr>
              <w:t>基于</w:t>
            </w:r>
            <w:r>
              <w:rPr>
                <w:rFonts w:hint="eastAsia"/>
              </w:rPr>
              <w:t>DRL+MPC</w:t>
            </w:r>
            <w:r>
              <w:rPr>
                <w:rFonts w:hint="eastAsia"/>
              </w:rPr>
              <w:t>双层协同架构的轨迹通行与优化原理</w:t>
            </w:r>
            <w:r>
              <w:tab/>
            </w:r>
            <w:r>
              <w:fldChar w:fldCharType="begin"/>
            </w:r>
            <w:r>
              <w:instrText xml:space="preserve"> PAGEREF _Toc1658 \h </w:instrText>
            </w:r>
            <w:r>
              <w:fldChar w:fldCharType="separate"/>
            </w:r>
            <w:r>
              <w:t>21</w:t>
            </w:r>
            <w:r>
              <w:fldChar w:fldCharType="end"/>
            </w:r>
          </w:hyperlink>
        </w:p>
        <w:p w14:paraId="0F78595C" w14:textId="77777777" w:rsidR="00190C8B" w:rsidRDefault="00000000">
          <w:pPr>
            <w:pStyle w:val="TOC3"/>
            <w:tabs>
              <w:tab w:val="right" w:leader="dot" w:pos="8306"/>
            </w:tabs>
            <w:ind w:left="960" w:firstLine="480"/>
          </w:pPr>
          <w:hyperlink w:anchor="_Toc26713" w:history="1">
            <w:r>
              <w:rPr>
                <w:rFonts w:hint="eastAsia"/>
              </w:rPr>
              <w:t xml:space="preserve">3.3.4 </w:t>
            </w:r>
            <w:r>
              <w:rPr>
                <w:rFonts w:hint="eastAsia"/>
              </w:rPr>
              <w:t>基于长短时记忆网络增强的人驾驶轨迹预测原理</w:t>
            </w:r>
            <w:r>
              <w:tab/>
            </w:r>
            <w:r>
              <w:fldChar w:fldCharType="begin"/>
            </w:r>
            <w:r>
              <w:instrText xml:space="preserve"> PAGEREF _Toc26713 \h </w:instrText>
            </w:r>
            <w:r>
              <w:fldChar w:fldCharType="separate"/>
            </w:r>
            <w:r>
              <w:t>32</w:t>
            </w:r>
            <w:r>
              <w:fldChar w:fldCharType="end"/>
            </w:r>
          </w:hyperlink>
        </w:p>
        <w:p w14:paraId="1708E695" w14:textId="77777777" w:rsidR="00190C8B" w:rsidRDefault="00000000">
          <w:pPr>
            <w:pStyle w:val="TOC1"/>
            <w:tabs>
              <w:tab w:val="right" w:leader="dot" w:pos="8306"/>
            </w:tabs>
            <w:ind w:firstLine="480"/>
          </w:pPr>
          <w:hyperlink w:anchor="_Toc30716" w:history="1">
            <w:r>
              <w:rPr>
                <w:rFonts w:hint="eastAsia"/>
              </w:rPr>
              <w:t>第四章</w:t>
            </w:r>
            <w:r>
              <w:rPr>
                <w:rFonts w:hint="eastAsia"/>
              </w:rPr>
              <w:t xml:space="preserve"> </w:t>
            </w:r>
            <w:r>
              <w:rPr>
                <w:rFonts w:hint="eastAsia"/>
              </w:rPr>
              <w:t>方案实现</w:t>
            </w:r>
            <w:r>
              <w:tab/>
            </w:r>
            <w:r>
              <w:fldChar w:fldCharType="begin"/>
            </w:r>
            <w:r>
              <w:instrText xml:space="preserve"> PAGEREF _Toc30716 \h </w:instrText>
            </w:r>
            <w:r>
              <w:fldChar w:fldCharType="separate"/>
            </w:r>
            <w:r>
              <w:t>36</w:t>
            </w:r>
            <w:r>
              <w:fldChar w:fldCharType="end"/>
            </w:r>
          </w:hyperlink>
        </w:p>
        <w:p w14:paraId="4B829288" w14:textId="77777777" w:rsidR="00190C8B" w:rsidRDefault="00000000">
          <w:pPr>
            <w:pStyle w:val="TOC2"/>
            <w:tabs>
              <w:tab w:val="right" w:leader="dot" w:pos="8306"/>
            </w:tabs>
            <w:ind w:left="480" w:firstLine="480"/>
          </w:pPr>
          <w:hyperlink w:anchor="_Toc15936" w:history="1">
            <w:r>
              <w:rPr>
                <w:rFonts w:hint="eastAsia"/>
              </w:rPr>
              <w:t>4</w:t>
            </w:r>
            <w:r>
              <w:t xml:space="preserve">.1 </w:t>
            </w:r>
            <w:r>
              <w:t>交织区协同控制装置与运行环境</w:t>
            </w:r>
            <w:r>
              <w:tab/>
            </w:r>
            <w:r>
              <w:fldChar w:fldCharType="begin"/>
            </w:r>
            <w:r>
              <w:instrText xml:space="preserve"> PAGEREF _Toc15936 \h </w:instrText>
            </w:r>
            <w:r>
              <w:fldChar w:fldCharType="separate"/>
            </w:r>
            <w:r>
              <w:t>36</w:t>
            </w:r>
            <w:r>
              <w:fldChar w:fldCharType="end"/>
            </w:r>
          </w:hyperlink>
        </w:p>
        <w:p w14:paraId="6B3C5248" w14:textId="77777777" w:rsidR="00190C8B" w:rsidRDefault="00000000">
          <w:pPr>
            <w:pStyle w:val="TOC3"/>
            <w:tabs>
              <w:tab w:val="right" w:leader="dot" w:pos="8306"/>
            </w:tabs>
            <w:ind w:left="960" w:firstLine="480"/>
          </w:pPr>
          <w:hyperlink w:anchor="_Toc3352" w:history="1">
            <w:r>
              <w:rPr>
                <w:rFonts w:hint="eastAsia"/>
              </w:rPr>
              <w:t>4</w:t>
            </w:r>
            <w:r>
              <w:t xml:space="preserve">.1.1 </w:t>
            </w:r>
            <w:r>
              <w:t>交织区车辆控制核心装置</w:t>
            </w:r>
            <w:r>
              <w:tab/>
            </w:r>
            <w:r>
              <w:fldChar w:fldCharType="begin"/>
            </w:r>
            <w:r>
              <w:instrText xml:space="preserve"> PAGEREF _Toc3352 \h </w:instrText>
            </w:r>
            <w:r>
              <w:fldChar w:fldCharType="separate"/>
            </w:r>
            <w:r>
              <w:t>36</w:t>
            </w:r>
            <w:r>
              <w:fldChar w:fldCharType="end"/>
            </w:r>
          </w:hyperlink>
        </w:p>
        <w:p w14:paraId="042D7D0F" w14:textId="77777777" w:rsidR="00190C8B" w:rsidRDefault="00190C8B">
          <w:pPr>
            <w:pStyle w:val="TOC3"/>
            <w:tabs>
              <w:tab w:val="right" w:leader="dot" w:pos="8306"/>
            </w:tabs>
            <w:ind w:left="960" w:firstLine="480"/>
            <w:sectPr w:rsidR="00190C8B">
              <w:headerReference w:type="default" r:id="rId7"/>
              <w:pgSz w:w="11906" w:h="16838"/>
              <w:pgMar w:top="1440" w:right="1800" w:bottom="1440" w:left="1800" w:header="851" w:footer="992" w:gutter="0"/>
              <w:cols w:space="425"/>
              <w:docGrid w:type="lines" w:linePitch="312"/>
            </w:sectPr>
          </w:pPr>
        </w:p>
        <w:p w14:paraId="60236750" w14:textId="77777777" w:rsidR="00190C8B" w:rsidRDefault="00000000">
          <w:pPr>
            <w:pStyle w:val="TOC3"/>
            <w:tabs>
              <w:tab w:val="right" w:leader="dot" w:pos="8306"/>
            </w:tabs>
            <w:ind w:left="960" w:firstLine="480"/>
          </w:pPr>
          <w:hyperlink w:anchor="_Toc30739" w:history="1">
            <w:r>
              <w:rPr>
                <w:rFonts w:hint="eastAsia"/>
              </w:rPr>
              <w:t>4</w:t>
            </w:r>
            <w:r>
              <w:t xml:space="preserve">.1.2 </w:t>
            </w:r>
            <w:r>
              <w:t>路侧边缘计算设备</w:t>
            </w:r>
            <w:r>
              <w:tab/>
            </w:r>
            <w:r>
              <w:fldChar w:fldCharType="begin"/>
            </w:r>
            <w:r>
              <w:instrText xml:space="preserve"> PAGEREF _Toc30739 \h </w:instrText>
            </w:r>
            <w:r>
              <w:fldChar w:fldCharType="separate"/>
            </w:r>
            <w:r>
              <w:t>36</w:t>
            </w:r>
            <w:r>
              <w:fldChar w:fldCharType="end"/>
            </w:r>
          </w:hyperlink>
        </w:p>
        <w:p w14:paraId="493F511D" w14:textId="77777777" w:rsidR="00190C8B" w:rsidRDefault="00000000">
          <w:pPr>
            <w:pStyle w:val="TOC3"/>
            <w:tabs>
              <w:tab w:val="right" w:leader="dot" w:pos="8306"/>
            </w:tabs>
            <w:ind w:left="960" w:firstLine="480"/>
          </w:pPr>
          <w:hyperlink w:anchor="_Toc15180" w:history="1">
            <w:r>
              <w:rPr>
                <w:rFonts w:hint="eastAsia"/>
              </w:rPr>
              <w:t>4</w:t>
            </w:r>
            <w:r>
              <w:t xml:space="preserve">.1.3 </w:t>
            </w:r>
            <w:r>
              <w:t>计算机可读存储介质</w:t>
            </w:r>
            <w:r>
              <w:tab/>
            </w:r>
            <w:r>
              <w:fldChar w:fldCharType="begin"/>
            </w:r>
            <w:r>
              <w:instrText xml:space="preserve"> PAGEREF _Toc15180 \h </w:instrText>
            </w:r>
            <w:r>
              <w:fldChar w:fldCharType="separate"/>
            </w:r>
            <w:r>
              <w:t>36</w:t>
            </w:r>
            <w:r>
              <w:fldChar w:fldCharType="end"/>
            </w:r>
          </w:hyperlink>
        </w:p>
        <w:p w14:paraId="1D179257" w14:textId="77777777" w:rsidR="00190C8B" w:rsidRDefault="00000000">
          <w:pPr>
            <w:pStyle w:val="TOC2"/>
            <w:tabs>
              <w:tab w:val="right" w:leader="dot" w:pos="8306"/>
            </w:tabs>
            <w:ind w:left="480" w:firstLine="480"/>
          </w:pPr>
          <w:hyperlink w:anchor="_Toc1307" w:history="1">
            <w:r>
              <w:rPr>
                <w:rFonts w:hint="eastAsia"/>
              </w:rPr>
              <w:t>4.2 SUMO-TraCI</w:t>
            </w:r>
            <w:r>
              <w:rPr>
                <w:rFonts w:hint="eastAsia"/>
              </w:rPr>
              <w:t>联合仿真验证</w:t>
            </w:r>
            <w:r>
              <w:tab/>
            </w:r>
            <w:r>
              <w:fldChar w:fldCharType="begin"/>
            </w:r>
            <w:r>
              <w:instrText xml:space="preserve"> PAGEREF _Toc1307 \h </w:instrText>
            </w:r>
            <w:r>
              <w:fldChar w:fldCharType="separate"/>
            </w:r>
            <w:r>
              <w:t>37</w:t>
            </w:r>
            <w:r>
              <w:fldChar w:fldCharType="end"/>
            </w:r>
          </w:hyperlink>
        </w:p>
        <w:p w14:paraId="2C55CE0D" w14:textId="77777777" w:rsidR="00190C8B" w:rsidRDefault="00000000">
          <w:pPr>
            <w:pStyle w:val="TOC3"/>
            <w:tabs>
              <w:tab w:val="right" w:leader="dot" w:pos="8306"/>
            </w:tabs>
            <w:ind w:left="960" w:firstLine="480"/>
          </w:pPr>
          <w:hyperlink w:anchor="_Toc19823" w:history="1">
            <w:r>
              <w:t>4.</w:t>
            </w:r>
            <w:r>
              <w:rPr>
                <w:rFonts w:hint="eastAsia"/>
              </w:rPr>
              <w:t>2.1</w:t>
            </w:r>
            <w:r>
              <w:t xml:space="preserve"> </w:t>
            </w:r>
            <w:r>
              <w:t>路网及车流构建</w:t>
            </w:r>
            <w:r>
              <w:tab/>
            </w:r>
            <w:r>
              <w:fldChar w:fldCharType="begin"/>
            </w:r>
            <w:r>
              <w:instrText xml:space="preserve"> PAGEREF _Toc19823 \h </w:instrText>
            </w:r>
            <w:r>
              <w:fldChar w:fldCharType="separate"/>
            </w:r>
            <w:r>
              <w:t>37</w:t>
            </w:r>
            <w:r>
              <w:fldChar w:fldCharType="end"/>
            </w:r>
          </w:hyperlink>
        </w:p>
        <w:p w14:paraId="72CE9645" w14:textId="77777777" w:rsidR="00190C8B" w:rsidRDefault="00000000">
          <w:pPr>
            <w:pStyle w:val="TOC3"/>
            <w:tabs>
              <w:tab w:val="right" w:leader="dot" w:pos="8306"/>
            </w:tabs>
            <w:ind w:left="960" w:firstLine="480"/>
          </w:pPr>
          <w:hyperlink w:anchor="_Toc8862" w:history="1">
            <w:r>
              <w:t>4.</w:t>
            </w:r>
            <w:r>
              <w:rPr>
                <w:rFonts w:hint="eastAsia"/>
              </w:rPr>
              <w:t>2.</w:t>
            </w:r>
            <w:r>
              <w:t xml:space="preserve">2 </w:t>
            </w:r>
            <w:r>
              <w:t>二次开发模拟仿真</w:t>
            </w:r>
            <w:r>
              <w:tab/>
            </w:r>
            <w:r>
              <w:fldChar w:fldCharType="begin"/>
            </w:r>
            <w:r>
              <w:instrText xml:space="preserve"> PAGEREF _Toc8862 \h </w:instrText>
            </w:r>
            <w:r>
              <w:fldChar w:fldCharType="separate"/>
            </w:r>
            <w:r>
              <w:t>39</w:t>
            </w:r>
            <w:r>
              <w:fldChar w:fldCharType="end"/>
            </w:r>
          </w:hyperlink>
        </w:p>
        <w:p w14:paraId="7A67D531" w14:textId="77777777" w:rsidR="00190C8B" w:rsidRDefault="00000000">
          <w:pPr>
            <w:pStyle w:val="TOC2"/>
            <w:tabs>
              <w:tab w:val="right" w:leader="dot" w:pos="8306"/>
            </w:tabs>
            <w:ind w:left="480" w:firstLine="480"/>
          </w:pPr>
          <w:hyperlink w:anchor="_Toc31290" w:history="1">
            <w:r>
              <w:t xml:space="preserve">4.3 </w:t>
            </w:r>
            <w:r>
              <w:t>可视化平台搭建及实现原理</w:t>
            </w:r>
            <w:r>
              <w:tab/>
            </w:r>
            <w:r>
              <w:fldChar w:fldCharType="begin"/>
            </w:r>
            <w:r>
              <w:instrText xml:space="preserve"> PAGEREF _Toc31290 \h </w:instrText>
            </w:r>
            <w:r>
              <w:fldChar w:fldCharType="separate"/>
            </w:r>
            <w:r>
              <w:t>39</w:t>
            </w:r>
            <w:r>
              <w:fldChar w:fldCharType="end"/>
            </w:r>
          </w:hyperlink>
        </w:p>
        <w:p w14:paraId="7C6AAA04" w14:textId="77777777" w:rsidR="00190C8B" w:rsidRDefault="00000000">
          <w:pPr>
            <w:pStyle w:val="TOC3"/>
            <w:tabs>
              <w:tab w:val="right" w:leader="dot" w:pos="8306"/>
            </w:tabs>
            <w:ind w:left="960" w:firstLine="480"/>
          </w:pPr>
          <w:hyperlink w:anchor="_Toc2265" w:history="1">
            <w:r>
              <w:t>4.3.1</w:t>
            </w:r>
            <w:r>
              <w:t>仿真场景配置与初始化</w:t>
            </w:r>
            <w:r>
              <w:tab/>
            </w:r>
            <w:r>
              <w:fldChar w:fldCharType="begin"/>
            </w:r>
            <w:r>
              <w:instrText xml:space="preserve"> PAGEREF _Toc2265 \h </w:instrText>
            </w:r>
            <w:r>
              <w:fldChar w:fldCharType="separate"/>
            </w:r>
            <w:r>
              <w:t>40</w:t>
            </w:r>
            <w:r>
              <w:fldChar w:fldCharType="end"/>
            </w:r>
          </w:hyperlink>
        </w:p>
        <w:p w14:paraId="230946FA" w14:textId="77777777" w:rsidR="00190C8B" w:rsidRDefault="00000000">
          <w:pPr>
            <w:pStyle w:val="TOC3"/>
            <w:tabs>
              <w:tab w:val="right" w:leader="dot" w:pos="8306"/>
            </w:tabs>
            <w:ind w:left="960" w:firstLine="480"/>
          </w:pPr>
          <w:hyperlink w:anchor="_Toc3030" w:history="1">
            <w:r>
              <w:t>4.3.2</w:t>
            </w:r>
            <w:r>
              <w:t>仿真运行监控与交互控制</w:t>
            </w:r>
            <w:r>
              <w:tab/>
            </w:r>
            <w:r>
              <w:fldChar w:fldCharType="begin"/>
            </w:r>
            <w:r>
              <w:instrText xml:space="preserve"> PAGEREF _Toc3030 \h </w:instrText>
            </w:r>
            <w:r>
              <w:fldChar w:fldCharType="separate"/>
            </w:r>
            <w:r>
              <w:t>40</w:t>
            </w:r>
            <w:r>
              <w:fldChar w:fldCharType="end"/>
            </w:r>
          </w:hyperlink>
        </w:p>
        <w:p w14:paraId="35F4B179" w14:textId="77777777" w:rsidR="00190C8B" w:rsidRDefault="00000000">
          <w:pPr>
            <w:pStyle w:val="TOC3"/>
            <w:tabs>
              <w:tab w:val="right" w:leader="dot" w:pos="8306"/>
            </w:tabs>
            <w:ind w:left="960" w:firstLine="480"/>
          </w:pPr>
          <w:hyperlink w:anchor="_Toc26817" w:history="1">
            <w:r>
              <w:t>4.3.3</w:t>
            </w:r>
            <w:r>
              <w:t>运行结果分析与报告生成</w:t>
            </w:r>
            <w:r>
              <w:tab/>
            </w:r>
            <w:r>
              <w:fldChar w:fldCharType="begin"/>
            </w:r>
            <w:r>
              <w:instrText xml:space="preserve"> PAGEREF _Toc26817 \h </w:instrText>
            </w:r>
            <w:r>
              <w:fldChar w:fldCharType="separate"/>
            </w:r>
            <w:r>
              <w:t>42</w:t>
            </w:r>
            <w:r>
              <w:fldChar w:fldCharType="end"/>
            </w:r>
          </w:hyperlink>
        </w:p>
        <w:p w14:paraId="074941D5" w14:textId="77777777" w:rsidR="00190C8B" w:rsidRDefault="00000000">
          <w:pPr>
            <w:pStyle w:val="TOC2"/>
            <w:tabs>
              <w:tab w:val="right" w:leader="dot" w:pos="8306"/>
            </w:tabs>
            <w:ind w:left="480" w:firstLine="480"/>
          </w:pPr>
          <w:hyperlink w:anchor="_Toc2314" w:history="1">
            <w:r>
              <w:rPr>
                <w:rFonts w:hint="eastAsia"/>
              </w:rPr>
              <w:t xml:space="preserve">4.4 </w:t>
            </w:r>
            <w:r>
              <w:rPr>
                <w:rFonts w:hint="eastAsia"/>
              </w:rPr>
              <w:t>实体模型车调控实现</w:t>
            </w:r>
            <w:r>
              <w:tab/>
            </w:r>
            <w:r>
              <w:fldChar w:fldCharType="begin"/>
            </w:r>
            <w:r>
              <w:instrText xml:space="preserve"> PAGEREF _Toc2314 \h </w:instrText>
            </w:r>
            <w:r>
              <w:fldChar w:fldCharType="separate"/>
            </w:r>
            <w:r>
              <w:t>42</w:t>
            </w:r>
            <w:r>
              <w:fldChar w:fldCharType="end"/>
            </w:r>
          </w:hyperlink>
        </w:p>
        <w:p w14:paraId="206F37D0" w14:textId="77777777" w:rsidR="00190C8B" w:rsidRDefault="00000000">
          <w:pPr>
            <w:pStyle w:val="TOC3"/>
            <w:tabs>
              <w:tab w:val="right" w:leader="dot" w:pos="8306"/>
            </w:tabs>
            <w:ind w:left="960" w:firstLine="480"/>
          </w:pPr>
          <w:hyperlink w:anchor="_Toc2307" w:history="1">
            <w:r>
              <w:t xml:space="preserve">4.4.1 </w:t>
            </w:r>
            <w:r>
              <w:t>降阶合分流控制实现</w:t>
            </w:r>
            <w:r>
              <w:tab/>
            </w:r>
            <w:r>
              <w:fldChar w:fldCharType="begin"/>
            </w:r>
            <w:r>
              <w:instrText xml:space="preserve"> PAGEREF _Toc2307 \h </w:instrText>
            </w:r>
            <w:r>
              <w:fldChar w:fldCharType="separate"/>
            </w:r>
            <w:r>
              <w:t>42</w:t>
            </w:r>
            <w:r>
              <w:fldChar w:fldCharType="end"/>
            </w:r>
          </w:hyperlink>
        </w:p>
        <w:p w14:paraId="65BCD936" w14:textId="77777777" w:rsidR="00190C8B" w:rsidRDefault="00000000">
          <w:pPr>
            <w:pStyle w:val="TOC3"/>
            <w:tabs>
              <w:tab w:val="right" w:leader="dot" w:pos="8306"/>
            </w:tabs>
            <w:ind w:left="960" w:firstLine="480"/>
          </w:pPr>
          <w:hyperlink w:anchor="_Toc5320" w:history="1">
            <w:r>
              <w:t>4.4.2</w:t>
            </w:r>
            <w:r>
              <w:t>移动端</w:t>
            </w:r>
            <w:r>
              <w:t>App</w:t>
            </w:r>
            <w:r>
              <w:t>控制原理</w:t>
            </w:r>
            <w:r>
              <w:tab/>
            </w:r>
            <w:r>
              <w:fldChar w:fldCharType="begin"/>
            </w:r>
            <w:r>
              <w:instrText xml:space="preserve"> PAGEREF _Toc5320 \h </w:instrText>
            </w:r>
            <w:r>
              <w:fldChar w:fldCharType="separate"/>
            </w:r>
            <w:r>
              <w:t>43</w:t>
            </w:r>
            <w:r>
              <w:fldChar w:fldCharType="end"/>
            </w:r>
          </w:hyperlink>
        </w:p>
        <w:p w14:paraId="18E5E4BB" w14:textId="77777777" w:rsidR="00190C8B" w:rsidRDefault="00000000">
          <w:pPr>
            <w:pStyle w:val="TOC3"/>
            <w:tabs>
              <w:tab w:val="right" w:leader="dot" w:pos="8306"/>
            </w:tabs>
            <w:ind w:left="960" w:firstLine="480"/>
          </w:pPr>
          <w:hyperlink w:anchor="_Toc989" w:history="1">
            <w:r>
              <w:t xml:space="preserve">4.4.3 </w:t>
            </w:r>
            <w:r>
              <w:t>实体平台闭环验证流程</w:t>
            </w:r>
            <w:r>
              <w:tab/>
            </w:r>
            <w:r>
              <w:fldChar w:fldCharType="begin"/>
            </w:r>
            <w:r>
              <w:instrText xml:space="preserve"> PAGEREF _Toc989 \h </w:instrText>
            </w:r>
            <w:r>
              <w:fldChar w:fldCharType="separate"/>
            </w:r>
            <w:r>
              <w:t>43</w:t>
            </w:r>
            <w:r>
              <w:fldChar w:fldCharType="end"/>
            </w:r>
          </w:hyperlink>
        </w:p>
        <w:p w14:paraId="468493EE" w14:textId="77777777" w:rsidR="00190C8B" w:rsidRDefault="00000000">
          <w:pPr>
            <w:pStyle w:val="TOC2"/>
            <w:tabs>
              <w:tab w:val="right" w:leader="dot" w:pos="8306"/>
            </w:tabs>
            <w:ind w:left="480" w:firstLine="480"/>
          </w:pPr>
          <w:hyperlink w:anchor="_Toc7970" w:history="1">
            <w:r>
              <w:t>4.5</w:t>
            </w:r>
            <w:r>
              <w:t>系统集成与功能闭环</w:t>
            </w:r>
            <w:r>
              <w:tab/>
            </w:r>
            <w:r>
              <w:fldChar w:fldCharType="begin"/>
            </w:r>
            <w:r>
              <w:instrText xml:space="preserve"> PAGEREF _Toc7970 \h </w:instrText>
            </w:r>
            <w:r>
              <w:fldChar w:fldCharType="separate"/>
            </w:r>
            <w:r>
              <w:t>44</w:t>
            </w:r>
            <w:r>
              <w:fldChar w:fldCharType="end"/>
            </w:r>
          </w:hyperlink>
        </w:p>
        <w:p w14:paraId="672BDB90" w14:textId="77777777" w:rsidR="00190C8B" w:rsidRDefault="00000000">
          <w:pPr>
            <w:pStyle w:val="TOC1"/>
            <w:tabs>
              <w:tab w:val="right" w:leader="dot" w:pos="8306"/>
            </w:tabs>
            <w:ind w:firstLine="480"/>
          </w:pPr>
          <w:hyperlink w:anchor="_Toc29881" w:history="1">
            <w:r>
              <w:rPr>
                <w:rFonts w:hint="eastAsia"/>
              </w:rPr>
              <w:t>第五章</w:t>
            </w:r>
            <w:r>
              <w:rPr>
                <w:rFonts w:hint="eastAsia"/>
              </w:rPr>
              <w:t xml:space="preserve"> </w:t>
            </w:r>
            <w:r>
              <w:rPr>
                <w:rFonts w:hint="eastAsia"/>
              </w:rPr>
              <w:t>运行结果</w:t>
            </w:r>
            <w:r>
              <w:tab/>
            </w:r>
            <w:r>
              <w:fldChar w:fldCharType="begin"/>
            </w:r>
            <w:r>
              <w:instrText xml:space="preserve"> PAGEREF _Toc29881 \h </w:instrText>
            </w:r>
            <w:r>
              <w:fldChar w:fldCharType="separate"/>
            </w:r>
            <w:r>
              <w:t>45</w:t>
            </w:r>
            <w:r>
              <w:fldChar w:fldCharType="end"/>
            </w:r>
          </w:hyperlink>
        </w:p>
        <w:p w14:paraId="189315CE" w14:textId="77777777" w:rsidR="00190C8B" w:rsidRDefault="00000000">
          <w:pPr>
            <w:pStyle w:val="TOC2"/>
            <w:tabs>
              <w:tab w:val="right" w:leader="dot" w:pos="8306"/>
            </w:tabs>
            <w:ind w:left="480" w:firstLine="480"/>
          </w:pPr>
          <w:hyperlink w:anchor="_Toc6898" w:history="1">
            <w:r>
              <w:rPr>
                <w:rFonts w:hint="eastAsia"/>
              </w:rPr>
              <w:t xml:space="preserve">5.1 </w:t>
            </w:r>
            <w:r>
              <w:rPr>
                <w:rFonts w:hint="eastAsia"/>
              </w:rPr>
              <w:t>联合仿真实验运行结果</w:t>
            </w:r>
            <w:r>
              <w:tab/>
            </w:r>
            <w:r>
              <w:fldChar w:fldCharType="begin"/>
            </w:r>
            <w:r>
              <w:instrText xml:space="preserve"> PAGEREF _Toc6898 \h </w:instrText>
            </w:r>
            <w:r>
              <w:fldChar w:fldCharType="separate"/>
            </w:r>
            <w:r>
              <w:t>45</w:t>
            </w:r>
            <w:r>
              <w:fldChar w:fldCharType="end"/>
            </w:r>
          </w:hyperlink>
        </w:p>
        <w:p w14:paraId="5DB8484A" w14:textId="77777777" w:rsidR="00190C8B" w:rsidRDefault="00000000">
          <w:pPr>
            <w:pStyle w:val="TOC3"/>
            <w:tabs>
              <w:tab w:val="right" w:leader="dot" w:pos="8306"/>
            </w:tabs>
            <w:ind w:left="960" w:firstLine="480"/>
          </w:pPr>
          <w:hyperlink w:anchor="_Toc7098" w:history="1">
            <w:r>
              <w:rPr>
                <w:rFonts w:hint="eastAsia"/>
              </w:rPr>
              <w:t xml:space="preserve">5.1.1 </w:t>
            </w:r>
            <w:r>
              <w:rPr>
                <w:rFonts w:hint="eastAsia"/>
              </w:rPr>
              <w:t>可行性分析</w:t>
            </w:r>
            <w:r>
              <w:tab/>
            </w:r>
            <w:r>
              <w:fldChar w:fldCharType="begin"/>
            </w:r>
            <w:r>
              <w:instrText xml:space="preserve"> PAGEREF _Toc7098 \h </w:instrText>
            </w:r>
            <w:r>
              <w:fldChar w:fldCharType="separate"/>
            </w:r>
            <w:r>
              <w:t>45</w:t>
            </w:r>
            <w:r>
              <w:fldChar w:fldCharType="end"/>
            </w:r>
          </w:hyperlink>
        </w:p>
        <w:p w14:paraId="01BA3187" w14:textId="77777777" w:rsidR="00190C8B" w:rsidRDefault="00000000">
          <w:pPr>
            <w:pStyle w:val="TOC3"/>
            <w:tabs>
              <w:tab w:val="right" w:leader="dot" w:pos="8306"/>
            </w:tabs>
            <w:ind w:left="960" w:firstLine="480"/>
          </w:pPr>
          <w:hyperlink w:anchor="_Toc17851" w:history="1">
            <w:r>
              <w:rPr>
                <w:rFonts w:hint="eastAsia"/>
              </w:rPr>
              <w:t xml:space="preserve">5.1.2 </w:t>
            </w:r>
            <w:r>
              <w:rPr>
                <w:rFonts w:hint="eastAsia"/>
              </w:rPr>
              <w:t>有效性分析</w:t>
            </w:r>
            <w:r>
              <w:tab/>
            </w:r>
            <w:r>
              <w:fldChar w:fldCharType="begin"/>
            </w:r>
            <w:r>
              <w:instrText xml:space="preserve"> PAGEREF _Toc17851 \h </w:instrText>
            </w:r>
            <w:r>
              <w:fldChar w:fldCharType="separate"/>
            </w:r>
            <w:r>
              <w:t>46</w:t>
            </w:r>
            <w:r>
              <w:fldChar w:fldCharType="end"/>
            </w:r>
          </w:hyperlink>
        </w:p>
        <w:p w14:paraId="5F0AB812" w14:textId="77777777" w:rsidR="00190C8B" w:rsidRDefault="00000000">
          <w:pPr>
            <w:pStyle w:val="TOC2"/>
            <w:tabs>
              <w:tab w:val="right" w:leader="dot" w:pos="8306"/>
            </w:tabs>
            <w:ind w:left="480" w:firstLine="480"/>
          </w:pPr>
          <w:hyperlink w:anchor="_Toc28314" w:history="1">
            <w:r>
              <w:rPr>
                <w:rFonts w:hint="eastAsia"/>
              </w:rPr>
              <w:t xml:space="preserve">5.2 </w:t>
            </w:r>
            <w:r>
              <w:rPr>
                <w:rFonts w:hint="eastAsia"/>
              </w:rPr>
              <w:t>可视化平台运行效果</w:t>
            </w:r>
            <w:r>
              <w:tab/>
            </w:r>
            <w:r>
              <w:fldChar w:fldCharType="begin"/>
            </w:r>
            <w:r>
              <w:instrText xml:space="preserve"> PAGEREF _Toc28314 \h </w:instrText>
            </w:r>
            <w:r>
              <w:fldChar w:fldCharType="separate"/>
            </w:r>
            <w:r>
              <w:t>48</w:t>
            </w:r>
            <w:r>
              <w:fldChar w:fldCharType="end"/>
            </w:r>
          </w:hyperlink>
        </w:p>
        <w:p w14:paraId="394474F1" w14:textId="77777777" w:rsidR="00190C8B" w:rsidRDefault="00000000">
          <w:pPr>
            <w:pStyle w:val="TOC2"/>
            <w:tabs>
              <w:tab w:val="right" w:leader="dot" w:pos="8306"/>
            </w:tabs>
            <w:ind w:left="480" w:firstLine="480"/>
          </w:pPr>
          <w:hyperlink w:anchor="_Toc15241" w:history="1">
            <w:r>
              <w:rPr>
                <w:rFonts w:hint="eastAsia"/>
              </w:rPr>
              <w:t xml:space="preserve">5.3 </w:t>
            </w:r>
            <w:r>
              <w:rPr>
                <w:rFonts w:hint="eastAsia"/>
              </w:rPr>
              <w:t>实体模型车调控效果</w:t>
            </w:r>
            <w:r>
              <w:tab/>
            </w:r>
            <w:r>
              <w:fldChar w:fldCharType="begin"/>
            </w:r>
            <w:r>
              <w:instrText xml:space="preserve"> PAGEREF _Toc15241 \h </w:instrText>
            </w:r>
            <w:r>
              <w:fldChar w:fldCharType="separate"/>
            </w:r>
            <w:r>
              <w:t>56</w:t>
            </w:r>
            <w:r>
              <w:fldChar w:fldCharType="end"/>
            </w:r>
          </w:hyperlink>
        </w:p>
        <w:p w14:paraId="12470956" w14:textId="77777777" w:rsidR="00190C8B" w:rsidRDefault="00000000">
          <w:pPr>
            <w:pStyle w:val="TOC3"/>
            <w:tabs>
              <w:tab w:val="right" w:leader="dot" w:pos="8306"/>
            </w:tabs>
            <w:ind w:left="960" w:firstLine="480"/>
          </w:pPr>
          <w:hyperlink w:anchor="_Toc2438" w:history="1">
            <w:r>
              <w:rPr>
                <w:rFonts w:hint="eastAsia"/>
              </w:rPr>
              <w:t xml:space="preserve">5.3.1 </w:t>
            </w:r>
            <w:r>
              <w:rPr>
                <w:rFonts w:hint="eastAsia"/>
              </w:rPr>
              <w:t>云端调控效果</w:t>
            </w:r>
            <w:r>
              <w:tab/>
            </w:r>
            <w:r>
              <w:fldChar w:fldCharType="begin"/>
            </w:r>
            <w:r>
              <w:instrText xml:space="preserve"> PAGEREF _Toc2438 \h </w:instrText>
            </w:r>
            <w:r>
              <w:fldChar w:fldCharType="separate"/>
            </w:r>
            <w:r>
              <w:t>56</w:t>
            </w:r>
            <w:r>
              <w:fldChar w:fldCharType="end"/>
            </w:r>
          </w:hyperlink>
        </w:p>
        <w:p w14:paraId="4A3DDC2B" w14:textId="77777777" w:rsidR="00190C8B" w:rsidRDefault="00000000">
          <w:pPr>
            <w:pStyle w:val="TOC3"/>
            <w:tabs>
              <w:tab w:val="right" w:leader="dot" w:pos="8306"/>
            </w:tabs>
            <w:ind w:left="960" w:firstLine="480"/>
          </w:pPr>
          <w:hyperlink w:anchor="_Toc7900" w:history="1">
            <w:r>
              <w:rPr>
                <w:rFonts w:hint="eastAsia"/>
              </w:rPr>
              <w:t xml:space="preserve">5.3.2 </w:t>
            </w:r>
            <w:r>
              <w:rPr>
                <w:rFonts w:hint="eastAsia"/>
              </w:rPr>
              <w:t>移动端应用程序效果</w:t>
            </w:r>
            <w:r>
              <w:tab/>
            </w:r>
            <w:r>
              <w:fldChar w:fldCharType="begin"/>
            </w:r>
            <w:r>
              <w:instrText xml:space="preserve"> PAGEREF _Toc7900 \h </w:instrText>
            </w:r>
            <w:r>
              <w:fldChar w:fldCharType="separate"/>
            </w:r>
            <w:r>
              <w:t>58</w:t>
            </w:r>
            <w:r>
              <w:fldChar w:fldCharType="end"/>
            </w:r>
          </w:hyperlink>
        </w:p>
        <w:p w14:paraId="423432BD" w14:textId="77777777" w:rsidR="00190C8B" w:rsidRDefault="00000000">
          <w:pPr>
            <w:pStyle w:val="TOC2"/>
            <w:tabs>
              <w:tab w:val="right" w:leader="dot" w:pos="8306"/>
            </w:tabs>
            <w:ind w:left="480" w:firstLine="480"/>
          </w:pPr>
          <w:hyperlink w:anchor="_Toc18404" w:history="1">
            <w:r>
              <w:rPr>
                <w:rFonts w:hint="eastAsia"/>
              </w:rPr>
              <w:t xml:space="preserve">5.4 </w:t>
            </w:r>
            <w:r>
              <w:rPr>
                <w:rFonts w:hint="eastAsia"/>
              </w:rPr>
              <w:t>综合应用效果分析</w:t>
            </w:r>
            <w:r>
              <w:tab/>
            </w:r>
            <w:r>
              <w:fldChar w:fldCharType="begin"/>
            </w:r>
            <w:r>
              <w:instrText xml:space="preserve"> PAGEREF _Toc18404 \h </w:instrText>
            </w:r>
            <w:r>
              <w:fldChar w:fldCharType="separate"/>
            </w:r>
            <w:r>
              <w:t>59</w:t>
            </w:r>
            <w:r>
              <w:fldChar w:fldCharType="end"/>
            </w:r>
          </w:hyperlink>
        </w:p>
        <w:p w14:paraId="678B63AF" w14:textId="77777777" w:rsidR="00190C8B" w:rsidRDefault="00000000">
          <w:pPr>
            <w:pStyle w:val="TOC1"/>
            <w:tabs>
              <w:tab w:val="right" w:leader="dot" w:pos="8306"/>
            </w:tabs>
            <w:ind w:firstLine="480"/>
          </w:pPr>
          <w:hyperlink w:anchor="_Toc7393" w:history="1">
            <w:r>
              <w:rPr>
                <w:rFonts w:hint="eastAsia"/>
              </w:rPr>
              <w:t>第六章</w:t>
            </w:r>
            <w:r>
              <w:rPr>
                <w:rFonts w:hint="eastAsia"/>
              </w:rPr>
              <w:t xml:space="preserve"> </w:t>
            </w:r>
            <w:r>
              <w:rPr>
                <w:rFonts w:hint="eastAsia"/>
              </w:rPr>
              <w:t>技术分析</w:t>
            </w:r>
            <w:r>
              <w:tab/>
            </w:r>
            <w:r>
              <w:fldChar w:fldCharType="begin"/>
            </w:r>
            <w:r>
              <w:instrText xml:space="preserve"> PAGEREF _Toc7393 \h </w:instrText>
            </w:r>
            <w:r>
              <w:fldChar w:fldCharType="separate"/>
            </w:r>
            <w:r>
              <w:t>60</w:t>
            </w:r>
            <w:r>
              <w:fldChar w:fldCharType="end"/>
            </w:r>
          </w:hyperlink>
        </w:p>
        <w:p w14:paraId="697C2769" w14:textId="77777777" w:rsidR="00190C8B" w:rsidRDefault="00000000">
          <w:pPr>
            <w:pStyle w:val="TOC2"/>
            <w:tabs>
              <w:tab w:val="right" w:leader="dot" w:pos="8306"/>
            </w:tabs>
            <w:ind w:left="480" w:firstLine="480"/>
          </w:pPr>
          <w:hyperlink w:anchor="_Toc19483" w:history="1">
            <w:r>
              <w:rPr>
                <w:rFonts w:hint="eastAsia"/>
              </w:rPr>
              <w:t xml:space="preserve">6.1 </w:t>
            </w:r>
            <w:r>
              <w:rPr>
                <w:rFonts w:hint="eastAsia"/>
              </w:rPr>
              <w:t>技术创新性</w:t>
            </w:r>
            <w:r>
              <w:tab/>
            </w:r>
            <w:r>
              <w:fldChar w:fldCharType="begin"/>
            </w:r>
            <w:r>
              <w:instrText xml:space="preserve"> PAGEREF _Toc19483 \h </w:instrText>
            </w:r>
            <w:r>
              <w:fldChar w:fldCharType="separate"/>
            </w:r>
            <w:r>
              <w:t>60</w:t>
            </w:r>
            <w:r>
              <w:fldChar w:fldCharType="end"/>
            </w:r>
          </w:hyperlink>
        </w:p>
        <w:p w14:paraId="5B00C421" w14:textId="77777777" w:rsidR="00190C8B" w:rsidRDefault="00000000">
          <w:pPr>
            <w:pStyle w:val="TOC2"/>
            <w:tabs>
              <w:tab w:val="right" w:leader="dot" w:pos="8306"/>
            </w:tabs>
            <w:ind w:left="480" w:firstLine="480"/>
          </w:pPr>
          <w:hyperlink w:anchor="_Toc6281" w:history="1">
            <w:r>
              <w:rPr>
                <w:rFonts w:hint="eastAsia"/>
              </w:rPr>
              <w:t xml:space="preserve">6.2 </w:t>
            </w:r>
            <w:r>
              <w:rPr>
                <w:rFonts w:hint="eastAsia"/>
              </w:rPr>
              <w:t>技术先进性</w:t>
            </w:r>
            <w:r>
              <w:tab/>
            </w:r>
            <w:r>
              <w:fldChar w:fldCharType="begin"/>
            </w:r>
            <w:r>
              <w:instrText xml:space="preserve"> PAGEREF _Toc6281 \h </w:instrText>
            </w:r>
            <w:r>
              <w:fldChar w:fldCharType="separate"/>
            </w:r>
            <w:r>
              <w:t>60</w:t>
            </w:r>
            <w:r>
              <w:fldChar w:fldCharType="end"/>
            </w:r>
          </w:hyperlink>
        </w:p>
        <w:p w14:paraId="47710FC9" w14:textId="77777777" w:rsidR="00190C8B" w:rsidRDefault="00000000">
          <w:pPr>
            <w:pStyle w:val="TOC2"/>
            <w:tabs>
              <w:tab w:val="right" w:leader="dot" w:pos="8306"/>
            </w:tabs>
            <w:ind w:left="480" w:firstLine="480"/>
          </w:pPr>
          <w:hyperlink w:anchor="_Toc14044" w:history="1">
            <w:r>
              <w:rPr>
                <w:rFonts w:hint="eastAsia"/>
              </w:rPr>
              <w:t xml:space="preserve">6.3 </w:t>
            </w:r>
            <w:r>
              <w:rPr>
                <w:rFonts w:hint="eastAsia"/>
              </w:rPr>
              <w:t>技术综合性</w:t>
            </w:r>
            <w:r>
              <w:tab/>
            </w:r>
            <w:r>
              <w:fldChar w:fldCharType="begin"/>
            </w:r>
            <w:r>
              <w:instrText xml:space="preserve"> PAGEREF _Toc14044 \h </w:instrText>
            </w:r>
            <w:r>
              <w:fldChar w:fldCharType="separate"/>
            </w:r>
            <w:r>
              <w:t>61</w:t>
            </w:r>
            <w:r>
              <w:fldChar w:fldCharType="end"/>
            </w:r>
          </w:hyperlink>
        </w:p>
        <w:p w14:paraId="57777E24" w14:textId="77777777" w:rsidR="00190C8B" w:rsidRDefault="00000000">
          <w:pPr>
            <w:pStyle w:val="TOC1"/>
            <w:tabs>
              <w:tab w:val="right" w:leader="dot" w:pos="8306"/>
            </w:tabs>
            <w:ind w:firstLine="480"/>
          </w:pPr>
          <w:hyperlink w:anchor="_Toc23356" w:history="1">
            <w:r>
              <w:rPr>
                <w:rFonts w:hint="eastAsia"/>
              </w:rPr>
              <w:t>第七章</w:t>
            </w:r>
            <w:r>
              <w:rPr>
                <w:rFonts w:hint="eastAsia"/>
              </w:rPr>
              <w:t xml:space="preserve"> </w:t>
            </w:r>
            <w:r>
              <w:rPr>
                <w:rFonts w:hint="eastAsia"/>
              </w:rPr>
              <w:t>项目总结</w:t>
            </w:r>
            <w:r>
              <w:tab/>
            </w:r>
            <w:r>
              <w:fldChar w:fldCharType="begin"/>
            </w:r>
            <w:r>
              <w:instrText xml:space="preserve"> PAGEREF _Toc23356 \h </w:instrText>
            </w:r>
            <w:r>
              <w:fldChar w:fldCharType="separate"/>
            </w:r>
            <w:r>
              <w:t>63</w:t>
            </w:r>
            <w:r>
              <w:fldChar w:fldCharType="end"/>
            </w:r>
          </w:hyperlink>
        </w:p>
        <w:p w14:paraId="1E2F090A" w14:textId="77777777" w:rsidR="00190C8B" w:rsidRDefault="00000000">
          <w:pPr>
            <w:pStyle w:val="TOC1"/>
            <w:tabs>
              <w:tab w:val="right" w:leader="dot" w:pos="8306"/>
            </w:tabs>
            <w:ind w:firstLine="480"/>
          </w:pPr>
          <w:hyperlink w:anchor="_Toc4481" w:history="1">
            <w:r>
              <w:rPr>
                <w:rFonts w:hint="eastAsia"/>
              </w:rPr>
              <w:t>参考文献</w:t>
            </w:r>
            <w:r>
              <w:tab/>
            </w:r>
            <w:r>
              <w:fldChar w:fldCharType="begin"/>
            </w:r>
            <w:r>
              <w:instrText xml:space="preserve"> PAGEREF _Toc4481 \h </w:instrText>
            </w:r>
            <w:r>
              <w:fldChar w:fldCharType="separate"/>
            </w:r>
            <w:r>
              <w:t>64</w:t>
            </w:r>
            <w:r>
              <w:fldChar w:fldCharType="end"/>
            </w:r>
          </w:hyperlink>
        </w:p>
        <w:p w14:paraId="0D7A95EF" w14:textId="77777777" w:rsidR="00190C8B" w:rsidRDefault="00000000">
          <w:pPr>
            <w:ind w:firstLine="480"/>
            <w:sectPr w:rsidR="00190C8B">
              <w:footerReference w:type="default" r:id="rId8"/>
              <w:pgSz w:w="11906" w:h="16838"/>
              <w:pgMar w:top="1440" w:right="1800" w:bottom="1440" w:left="1800" w:header="851" w:footer="992" w:gutter="0"/>
              <w:pgNumType w:start="1"/>
              <w:cols w:space="425"/>
              <w:docGrid w:type="lines" w:linePitch="312"/>
            </w:sectPr>
          </w:pPr>
          <w:r>
            <w:fldChar w:fldCharType="end"/>
          </w:r>
        </w:p>
      </w:sdtContent>
    </w:sdt>
    <w:p w14:paraId="32D6A860" w14:textId="77777777" w:rsidR="00190C8B" w:rsidRDefault="00000000">
      <w:pPr>
        <w:pStyle w:val="1"/>
      </w:pPr>
      <w:bookmarkStart w:id="0" w:name="_Toc8950"/>
      <w:bookmarkStart w:id="1" w:name="_Toc19763"/>
      <w:r>
        <w:lastRenderedPageBreak/>
        <w:t>第一章</w:t>
      </w:r>
      <w:r>
        <w:rPr>
          <w:rFonts w:hint="eastAsia"/>
        </w:rPr>
        <w:t xml:space="preserve"> </w:t>
      </w:r>
      <w:r>
        <w:rPr>
          <w:rFonts w:hint="eastAsia"/>
        </w:rPr>
        <w:t>作品</w:t>
      </w:r>
      <w:bookmarkEnd w:id="0"/>
      <w:r>
        <w:rPr>
          <w:rFonts w:hint="eastAsia"/>
        </w:rPr>
        <w:t>概述</w:t>
      </w:r>
      <w:bookmarkEnd w:id="1"/>
    </w:p>
    <w:p w14:paraId="70062757" w14:textId="77777777" w:rsidR="00190C8B" w:rsidRDefault="00000000">
      <w:pPr>
        <w:ind w:firstLine="480"/>
      </w:pPr>
      <w:r>
        <w:t>在全域感知技术升级、车路协同应用加速落地以及智能网联汽车持续发展的背景下，高速公路及城市快速路交织区正面临更加复杂的混合交通流</w:t>
      </w:r>
      <w:r>
        <w:rPr>
          <w:rFonts w:hint="eastAsia"/>
        </w:rPr>
        <w:t>通</w:t>
      </w:r>
      <w:r>
        <w:t>行挑战。由于交织区内合流、</w:t>
      </w:r>
      <w:proofErr w:type="gramStart"/>
      <w:r>
        <w:t>分流与换道行</w:t>
      </w:r>
      <w:proofErr w:type="gramEnd"/>
      <w:r>
        <w:t>为</w:t>
      </w:r>
      <w:r>
        <w:rPr>
          <w:rFonts w:hint="eastAsia"/>
        </w:rPr>
        <w:t>频繁</w:t>
      </w:r>
      <w:r>
        <w:t>，易造成冲突点离散分布、车辆通行延误增加、交通流震荡加剧以及能耗和</w:t>
      </w:r>
      <w:proofErr w:type="gramStart"/>
      <w:r>
        <w:t>碳排放</w:t>
      </w:r>
      <w:proofErr w:type="gramEnd"/>
      <w:r>
        <w:t>上升等问题。传统以</w:t>
      </w:r>
      <w:proofErr w:type="gramStart"/>
      <w:r>
        <w:t>被动响应</w:t>
      </w:r>
      <w:proofErr w:type="gramEnd"/>
      <w:r>
        <w:t>和局部诱导为主的交通控制方式，已难以满足高密度混合交通流场景下对安全性、效率性和绿色化的综合要求。</w:t>
      </w:r>
    </w:p>
    <w:p w14:paraId="372024D9" w14:textId="77777777" w:rsidR="00190C8B" w:rsidRDefault="00000000">
      <w:pPr>
        <w:ind w:firstLine="480"/>
      </w:pPr>
      <w:r>
        <w:t>针对上述问题，本项目提出</w:t>
      </w:r>
      <w:r>
        <w:rPr>
          <w:rFonts w:hint="eastAsia"/>
        </w:rPr>
        <w:t>“</w:t>
      </w:r>
      <w:r>
        <w:t>智序畅行</w:t>
      </w:r>
      <w:r>
        <w:rPr>
          <w:rFonts w:hint="eastAsia"/>
        </w:rPr>
        <w:t>”</w:t>
      </w:r>
      <w:r>
        <w:t>——</w:t>
      </w:r>
      <w:r>
        <w:t>基于</w:t>
      </w:r>
      <w:proofErr w:type="gramStart"/>
      <w:r>
        <w:t>预整序的</w:t>
      </w:r>
      <w:proofErr w:type="gramEnd"/>
      <w:r>
        <w:t>交织区双层协同调控系统。系统以</w:t>
      </w:r>
      <w:r>
        <w:rPr>
          <w:rFonts w:hint="eastAsia"/>
        </w:rPr>
        <w:t>“</w:t>
      </w:r>
      <w:r>
        <w:t>空间预先疏导化解冲突、双层智能控制精准协同</w:t>
      </w:r>
      <w:r>
        <w:rPr>
          <w:rFonts w:hint="eastAsia"/>
        </w:rPr>
        <w:t>”</w:t>
      </w:r>
      <w:r>
        <w:t>为核心思路，面向混合交通流交织区场景，构建了集全域感知、冲突前移、协同决策、轨迹优化、可视化监控与实体调控验证于一体的智能化交通控制方案。项目通过在核心交织区上游设置</w:t>
      </w:r>
      <w:proofErr w:type="gramStart"/>
      <w:r>
        <w:t>预整序换道</w:t>
      </w:r>
      <w:proofErr w:type="gramEnd"/>
      <w:r>
        <w:t>区，引导不同流向车辆提前完成车道重组，将原本集中发生在核心交织区内的复杂换道冲突前移并分段消解，从源头上降低交织区通行压力与安全风险。</w:t>
      </w:r>
    </w:p>
    <w:p w14:paraId="67327691" w14:textId="77777777" w:rsidR="00190C8B" w:rsidRDefault="00000000">
      <w:pPr>
        <w:ind w:firstLine="480"/>
      </w:pPr>
      <w:r>
        <w:t>在控制算法方面，系统建立了</w:t>
      </w:r>
      <w:r>
        <w:rPr>
          <w:rFonts w:hint="eastAsia"/>
        </w:rPr>
        <w:t>“</w:t>
      </w:r>
      <w:r>
        <w:t>上层深度强化学习</w:t>
      </w:r>
      <w:r>
        <w:t>DRL+</w:t>
      </w:r>
      <w:r>
        <w:t>下层模型预测控制</w:t>
      </w:r>
      <w:r>
        <w:t>MPC</w:t>
      </w:r>
      <w:r>
        <w:rPr>
          <w:rFonts w:hint="eastAsia"/>
        </w:rPr>
        <w:t>”</w:t>
      </w:r>
      <w:r>
        <w:t>的双层协同架构。上层路侧决策模块基于</w:t>
      </w:r>
      <w:r>
        <w:t>PPO</w:t>
      </w:r>
      <w:r>
        <w:t>算法感知全局交通状态，动态优化不同区域、不同车辆的控制权重，实现面向整体效率的宏观协调；下层车载控制模块基于</w:t>
      </w:r>
      <w:r>
        <w:t>MPC</w:t>
      </w:r>
      <w:r>
        <w:t>方法生成车辆加速度、速度与轨迹控制指令，实现对单车运动过程的精细化约束与安全执行。同时，系统融合人驾驶车辆轨迹预测模型，提前识别周围人驾驶车辆的运动趋势和潜在换道意图，使自动驾驶车辆具备更强的意图预判与主动交互能力，弥补其在混合交通</w:t>
      </w:r>
      <w:proofErr w:type="gramStart"/>
      <w:r>
        <w:t>流环境</w:t>
      </w:r>
      <w:proofErr w:type="gramEnd"/>
      <w:r>
        <w:t>中容易出现的机械式保守与响应滞后问题。</w:t>
      </w:r>
    </w:p>
    <w:p w14:paraId="15FB7B6F" w14:textId="77777777" w:rsidR="00190C8B" w:rsidRDefault="00000000">
      <w:pPr>
        <w:ind w:firstLine="480"/>
      </w:pPr>
      <w:r>
        <w:t>为验证方案的可行性与有效性，项目基于</w:t>
      </w:r>
      <w:r>
        <w:t>SUMO</w:t>
      </w:r>
      <w:r>
        <w:t>、</w:t>
      </w:r>
      <w:r>
        <w:t>Python</w:t>
      </w:r>
      <w:r>
        <w:t>与</w:t>
      </w:r>
      <w:proofErr w:type="spellStart"/>
      <w:r>
        <w:t>TraCI</w:t>
      </w:r>
      <w:proofErr w:type="spellEnd"/>
      <w:r>
        <w:t>接口搭建联合仿真环境，开展不同交通流量、自动驾驶渗透率、</w:t>
      </w:r>
      <w:r>
        <w:t>VR</w:t>
      </w:r>
      <w:r>
        <w:t>比及限速条件下的多场景仿真实验。实验结果表明，本系统能够在多种运行条件下有效降低车辆延误、能耗与碳排放，提升交织区平均通行速度，并显著平抑交通流震荡，验证了预</w:t>
      </w:r>
      <w:proofErr w:type="gramStart"/>
      <w:r>
        <w:t>整序机制</w:t>
      </w:r>
      <w:proofErr w:type="gramEnd"/>
      <w:r>
        <w:t>与双层协同控制策略在复杂混合交通流场景中的适应性和鲁棒性。</w:t>
      </w:r>
    </w:p>
    <w:p w14:paraId="6BBB143C" w14:textId="77777777" w:rsidR="00190C8B" w:rsidRDefault="00000000">
      <w:pPr>
        <w:ind w:firstLine="480"/>
      </w:pPr>
      <w:r>
        <w:t>在系统功能实现方面，项目开发了交织区综合可视化与实时监控平台。该平台能够实时展示不同交通流量、自动驾驶渗透率、</w:t>
      </w:r>
      <w:r>
        <w:t>VR</w:t>
      </w:r>
      <w:r>
        <w:t>比及限速条件下的调控过</w:t>
      </w:r>
      <w:r>
        <w:lastRenderedPageBreak/>
        <w:t>程和运行效果，支持查看单车、单车道及整体路网的运行状态，并能够对仿真数据进行统计分析，自动生成单次仿真报告，实现从交通状态感知、控制过程展示到运行结果分析的闭环管理。</w:t>
      </w:r>
    </w:p>
    <w:p w14:paraId="03042382" w14:textId="77777777" w:rsidR="00190C8B" w:rsidRDefault="00000000">
      <w:pPr>
        <w:ind w:firstLine="480"/>
      </w:pPr>
      <w:r>
        <w:t>此外，项目进一步基于双车实体模型开展实物调控验证。系统通过云端优化生成控制策略，并</w:t>
      </w:r>
      <w:proofErr w:type="gramStart"/>
      <w:r>
        <w:t>利用蓝牙通信</w:t>
      </w:r>
      <w:proofErr w:type="gramEnd"/>
      <w:r>
        <w:t>向车辆下发速度与轨迹控制指令；经过运动参数降阶适配后，成功验证了双车平滑合流、安全分流及协同调控策略的实际可行性。同时，项目开发了移动端</w:t>
      </w:r>
      <w:r>
        <w:rPr>
          <w:rFonts w:hint="eastAsia"/>
        </w:rPr>
        <w:t>应用程序</w:t>
      </w:r>
      <w:r>
        <w:t>，可通过手机实现对单车运动状态的控制与管理，为后续从仿真系统向小比例实体平台乃至真实交通场景迁移提供了基础支撑。</w:t>
      </w:r>
    </w:p>
    <w:p w14:paraId="50D2E04F" w14:textId="77777777" w:rsidR="00190C8B" w:rsidRDefault="00000000">
      <w:pPr>
        <w:ind w:firstLine="480"/>
      </w:pPr>
      <w:r>
        <w:t>本方案能够有效缓解混合交通流交织区内车辆换道博弈频繁、通行效率下降和安全风险升高等问题，显著平抑交通流震荡，减少车辆无效加减速与</w:t>
      </w:r>
      <w:proofErr w:type="gramStart"/>
      <w:r>
        <w:t>怠</w:t>
      </w:r>
      <w:proofErr w:type="gramEnd"/>
      <w:r>
        <w:t>速等待，从而降低通行延误、</w:t>
      </w:r>
      <w:proofErr w:type="gramStart"/>
      <w:r>
        <w:t>能源消耗及碳排放</w:t>
      </w:r>
      <w:proofErr w:type="gramEnd"/>
      <w:r>
        <w:t>。通过</w:t>
      </w:r>
      <w:r>
        <w:rPr>
          <w:rFonts w:hint="eastAsia"/>
        </w:rPr>
        <w:t>“</w:t>
      </w:r>
      <w:r>
        <w:t>预整序区冲突前移</w:t>
      </w:r>
      <w:r>
        <w:t>—</w:t>
      </w:r>
      <w:r>
        <w:t>双层协同控制</w:t>
      </w:r>
      <w:r>
        <w:t>—</w:t>
      </w:r>
      <w:r>
        <w:t>可视化监测评估</w:t>
      </w:r>
      <w:r>
        <w:t>—</w:t>
      </w:r>
      <w:r>
        <w:t>实体小车验证</w:t>
      </w:r>
      <w:r>
        <w:rPr>
          <w:rFonts w:hint="eastAsia"/>
        </w:rPr>
        <w:t>”</w:t>
      </w:r>
      <w:r>
        <w:t>的</w:t>
      </w:r>
      <w:proofErr w:type="gramStart"/>
      <w:r>
        <w:t>完整技术</w:t>
      </w:r>
      <w:proofErr w:type="gramEnd"/>
      <w:r>
        <w:t>闭环，系统为自动驾驶过渡期人机混行交通管理提供了重要的技术支撑与创新范例。未来，方案可进一步推广至城市快速路出入口、高速公路互通立交、匝道合分流区等</w:t>
      </w:r>
      <w:r>
        <w:rPr>
          <w:rFonts w:hint="eastAsia"/>
        </w:rPr>
        <w:t>交织区域</w:t>
      </w:r>
      <w:r>
        <w:t>，有望推动智慧高速和车路协同交通系统向更加安全、高效、智能、绿色的方向发展。</w:t>
      </w:r>
    </w:p>
    <w:p w14:paraId="44F40560" w14:textId="77777777" w:rsidR="00190C8B" w:rsidRDefault="00000000">
      <w:pPr>
        <w:ind w:firstLine="480"/>
      </w:pPr>
      <w:r>
        <w:br w:type="page"/>
      </w:r>
    </w:p>
    <w:p w14:paraId="607F1A13" w14:textId="77777777" w:rsidR="00190C8B" w:rsidRDefault="00000000">
      <w:pPr>
        <w:pStyle w:val="1"/>
      </w:pPr>
      <w:bookmarkStart w:id="2" w:name="_Toc3767"/>
      <w:r>
        <w:rPr>
          <w:rFonts w:hint="eastAsia"/>
        </w:rPr>
        <w:lastRenderedPageBreak/>
        <w:t>第二章</w:t>
      </w:r>
      <w:r>
        <w:rPr>
          <w:rFonts w:hint="eastAsia"/>
        </w:rPr>
        <w:t xml:space="preserve"> </w:t>
      </w:r>
      <w:r>
        <w:rPr>
          <w:rFonts w:hint="eastAsia"/>
        </w:rPr>
        <w:t>目标问题与意义价值</w:t>
      </w:r>
      <w:bookmarkEnd w:id="2"/>
    </w:p>
    <w:p w14:paraId="071841D1" w14:textId="77777777" w:rsidR="00190C8B" w:rsidRDefault="00000000">
      <w:pPr>
        <w:pStyle w:val="2"/>
      </w:pPr>
      <w:bookmarkStart w:id="3" w:name="_Toc23728"/>
      <w:r>
        <w:rPr>
          <w:rFonts w:hint="eastAsia"/>
        </w:rPr>
        <w:t xml:space="preserve">2.1 </w:t>
      </w:r>
      <w:r>
        <w:rPr>
          <w:rFonts w:hint="eastAsia"/>
        </w:rPr>
        <w:t>应用领域</w:t>
      </w:r>
      <w:bookmarkEnd w:id="3"/>
    </w:p>
    <w:p w14:paraId="48A1AC84" w14:textId="77777777" w:rsidR="00190C8B" w:rsidRDefault="00000000">
      <w:pPr>
        <w:ind w:firstLine="480"/>
      </w:pPr>
      <w:r>
        <w:rPr>
          <w:rFonts w:hint="eastAsia"/>
        </w:rPr>
        <w:t>本系统主要面向高速公路及城市快速路等交织区场景，服务于自动驾驶车辆与人驾驶车辆混合交通流条件下的协同通行控制。</w:t>
      </w:r>
    </w:p>
    <w:p w14:paraId="7D6429A1" w14:textId="77777777" w:rsidR="00190C8B" w:rsidRDefault="00000000">
      <w:pPr>
        <w:pStyle w:val="2"/>
      </w:pPr>
      <w:bookmarkStart w:id="4" w:name="_Toc29290"/>
      <w:r>
        <w:rPr>
          <w:rFonts w:hint="eastAsia"/>
        </w:rPr>
        <w:t xml:space="preserve">2.2 </w:t>
      </w:r>
      <w:r>
        <w:rPr>
          <w:rFonts w:hint="eastAsia"/>
        </w:rPr>
        <w:t>需求分析</w:t>
      </w:r>
      <w:bookmarkEnd w:id="4"/>
    </w:p>
    <w:p w14:paraId="069DF1FD" w14:textId="77777777" w:rsidR="00190C8B" w:rsidRDefault="00000000">
      <w:pPr>
        <w:pStyle w:val="3"/>
      </w:pPr>
      <w:bookmarkStart w:id="5" w:name="_Toc19647"/>
      <w:r>
        <w:rPr>
          <w:rFonts w:hint="eastAsia"/>
        </w:rPr>
        <w:t xml:space="preserve">2.2.1 </w:t>
      </w:r>
      <w:r>
        <w:rPr>
          <w:rFonts w:hint="eastAsia"/>
        </w:rPr>
        <w:t>研究背景</w:t>
      </w:r>
      <w:bookmarkEnd w:id="5"/>
    </w:p>
    <w:p w14:paraId="74592AFC" w14:textId="77777777" w:rsidR="00190C8B" w:rsidRDefault="00000000">
      <w:pPr>
        <w:ind w:firstLine="480"/>
      </w:pPr>
      <w:r>
        <w:rPr>
          <w:rFonts w:hint="eastAsia"/>
        </w:rPr>
        <w:t>在科技飞速发展与机动车保有量激增的今天，高速公路及城市快速路的交通拥堵问题已成为制约路网整体效能提升的关键瓶颈。随着交通流量的持续增长，交织区作为车辆合分流的核心节点，其复杂的换道需求与激烈的路权博弈使得传统交通管理手段难以适应动态变化的需求。车路协同技术的发展为解决这一难题提供了全新契机。</w:t>
      </w:r>
    </w:p>
    <w:p w14:paraId="1BD2E89B" w14:textId="77777777" w:rsidR="00190C8B" w:rsidRDefault="00000000">
      <w:pPr>
        <w:ind w:firstLine="480"/>
        <w:rPr>
          <w:rFonts w:cs="Times New Roman"/>
          <w:szCs w:val="24"/>
        </w:rPr>
      </w:pPr>
      <w:r>
        <w:rPr>
          <w:rFonts w:hint="eastAsia"/>
        </w:rPr>
        <w:t>目前在智慧交通领域已有诸多探索，例如通过路侧感知设备</w:t>
      </w:r>
      <w:proofErr w:type="gramStart"/>
      <w:r>
        <w:rPr>
          <w:rFonts w:hint="eastAsia"/>
        </w:rPr>
        <w:t>与算力基础</w:t>
      </w:r>
      <w:proofErr w:type="gramEnd"/>
      <w:r>
        <w:rPr>
          <w:rFonts w:hint="eastAsia"/>
        </w:rPr>
        <w:t>设施，我们可以实时精准地掌握道路上的车辆轨迹与分布情况，并通过智能算法优化交通流的分配与诱导。以部分智慧高速试点为例，通过部署高精度传感器（如无人机全域感知或微波雷达）实时采集密集车</w:t>
      </w:r>
      <w:r>
        <w:rPr>
          <w:rFonts w:cs="Times New Roman" w:hint="eastAsia"/>
          <w:szCs w:val="24"/>
        </w:rPr>
        <w:t>流数据，经过人工智能处理后，动态发布限速指令与变道引导，显著平抑了交通流震荡。这一发展趋势充分展示了车路协同与全域感知技术在复杂路段交通管理中的巨大潜力。</w:t>
      </w:r>
    </w:p>
    <w:p w14:paraId="05323AE2" w14:textId="77777777" w:rsidR="00190C8B" w:rsidRDefault="00000000">
      <w:pPr>
        <w:ind w:firstLine="480"/>
        <w:rPr>
          <w:rFonts w:cs="Times New Roman"/>
          <w:szCs w:val="24"/>
        </w:rPr>
      </w:pPr>
      <w:r>
        <w:rPr>
          <w:rFonts w:cs="Times New Roman" w:hint="eastAsia"/>
          <w:szCs w:val="24"/>
        </w:rPr>
        <w:t>与此同时，自动驾驶技术正以迅猛之势发展，自动驾驶车辆在路网中的渗透率不断攀升。随着车路协同技术、深度学习以及智能决策算法的逐步成熟，</w:t>
      </w:r>
      <w:proofErr w:type="gramStart"/>
      <w:r>
        <w:rPr>
          <w:rFonts w:cs="Times New Roman" w:hint="eastAsia"/>
          <w:szCs w:val="24"/>
        </w:rPr>
        <w:t>人机混驾将</w:t>
      </w:r>
      <w:proofErr w:type="gramEnd"/>
      <w:r>
        <w:rPr>
          <w:rFonts w:cs="Times New Roman" w:hint="eastAsia"/>
          <w:szCs w:val="24"/>
        </w:rPr>
        <w:t>成为未来较长一段时期的常态。然而，在交织区这一高动态场景下，车辆的运行特性与交互逻辑发生了根本性变化，自动驾驶车辆常面临横向变道频繁、冲突点随机分布以及与人类驾驶员博弈能力不足等问题，而现有的交通控制理论与方法却未能与之同步更新，难以满足混合交通流复杂交互的新需求。</w:t>
      </w:r>
    </w:p>
    <w:p w14:paraId="7309A8E5" w14:textId="77777777" w:rsidR="00190C8B" w:rsidRDefault="00000000">
      <w:pPr>
        <w:ind w:firstLine="480"/>
        <w:rPr>
          <w:rFonts w:cs="Times New Roman"/>
          <w:szCs w:val="24"/>
        </w:rPr>
      </w:pPr>
      <w:r>
        <w:rPr>
          <w:rFonts w:cs="Times New Roman" w:hint="eastAsia"/>
          <w:szCs w:val="24"/>
        </w:rPr>
        <w:t>在此背景下，开发一种能够适应动态交通需求、显著提高混合流交织区通行效率和安全性的智能化协同调控系统，有效降低通行延误与碳排放，推动自动驾驶技术在复杂交通场景中的高效落地与绿色发展，显得尤为迫切和重要。</w:t>
      </w:r>
    </w:p>
    <w:p w14:paraId="54A14D41" w14:textId="77777777" w:rsidR="00190C8B" w:rsidRDefault="00000000">
      <w:pPr>
        <w:ind w:firstLineChars="0" w:firstLine="0"/>
        <w:jc w:val="center"/>
        <w:rPr>
          <w:rFonts w:cs="Times New Roman"/>
          <w:sz w:val="21"/>
        </w:rPr>
      </w:pPr>
      <w:r>
        <w:rPr>
          <w:rFonts w:ascii="Calibri" w:hAnsi="Calibri" w:cs="Times New Roman"/>
          <w:noProof/>
          <w:sz w:val="21"/>
        </w:rPr>
        <w:lastRenderedPageBreak/>
        <w:drawing>
          <wp:inline distT="0" distB="0" distL="114300" distR="114300" wp14:anchorId="48620B97" wp14:editId="74636BAE">
            <wp:extent cx="2752090" cy="1548130"/>
            <wp:effectExtent l="0" t="0" r="635" b="444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52090" cy="1548130"/>
                    </a:xfrm>
                    <a:prstGeom prst="rect">
                      <a:avLst/>
                    </a:prstGeom>
                  </pic:spPr>
                </pic:pic>
              </a:graphicData>
            </a:graphic>
          </wp:inline>
        </w:drawing>
      </w:r>
    </w:p>
    <w:p w14:paraId="4B1D9E63" w14:textId="77777777" w:rsidR="00190C8B" w:rsidRDefault="00000000">
      <w:pPr>
        <w:spacing w:line="240" w:lineRule="auto"/>
        <w:ind w:firstLineChars="0" w:firstLine="0"/>
        <w:jc w:val="center"/>
        <w:rPr>
          <w:rFonts w:cs="Times New Roman"/>
          <w:sz w:val="20"/>
          <w:szCs w:val="20"/>
        </w:rPr>
      </w:pPr>
      <w:r>
        <w:rPr>
          <w:rFonts w:cs="Times New Roman" w:hint="eastAsia"/>
          <w:sz w:val="20"/>
          <w:szCs w:val="20"/>
        </w:rPr>
        <w:t>图</w:t>
      </w:r>
      <w:r>
        <w:rPr>
          <w:rFonts w:cs="Times New Roman" w:hint="eastAsia"/>
          <w:sz w:val="20"/>
          <w:szCs w:val="20"/>
        </w:rPr>
        <w:t xml:space="preserve">2-1 </w:t>
      </w:r>
      <w:r>
        <w:rPr>
          <w:rFonts w:cs="Times New Roman" w:hint="eastAsia"/>
          <w:sz w:val="20"/>
          <w:szCs w:val="20"/>
        </w:rPr>
        <w:t>交织区合流冲突实景</w:t>
      </w:r>
    </w:p>
    <w:p w14:paraId="4A522BC2" w14:textId="77777777" w:rsidR="00190C8B" w:rsidRDefault="00000000">
      <w:pPr>
        <w:ind w:firstLineChars="0" w:firstLine="0"/>
        <w:jc w:val="center"/>
        <w:rPr>
          <w:rFonts w:cs="Times New Roman"/>
          <w:sz w:val="21"/>
        </w:rPr>
      </w:pPr>
      <w:r>
        <w:rPr>
          <w:rFonts w:ascii="Calibri" w:hAnsi="Calibri" w:cs="Times New Roman"/>
          <w:noProof/>
          <w:sz w:val="21"/>
        </w:rPr>
        <w:drawing>
          <wp:inline distT="0" distB="0" distL="114300" distR="114300" wp14:anchorId="2526EB86" wp14:editId="61262A27">
            <wp:extent cx="3239770" cy="2160270"/>
            <wp:effectExtent l="0" t="0" r="8255" b="190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39770" cy="2160325"/>
                    </a:xfrm>
                    <a:prstGeom prst="rect">
                      <a:avLst/>
                    </a:prstGeom>
                  </pic:spPr>
                </pic:pic>
              </a:graphicData>
            </a:graphic>
          </wp:inline>
        </w:drawing>
      </w:r>
    </w:p>
    <w:p w14:paraId="4D658B9D" w14:textId="77777777" w:rsidR="00190C8B" w:rsidRDefault="00000000">
      <w:pPr>
        <w:spacing w:line="240" w:lineRule="auto"/>
        <w:ind w:firstLineChars="0" w:firstLine="0"/>
        <w:jc w:val="center"/>
        <w:rPr>
          <w:rFonts w:cs="Times New Roman"/>
          <w:sz w:val="20"/>
          <w:szCs w:val="20"/>
        </w:rPr>
      </w:pPr>
      <w:r>
        <w:rPr>
          <w:rFonts w:cs="Times New Roman" w:hint="eastAsia"/>
          <w:sz w:val="20"/>
          <w:szCs w:val="20"/>
        </w:rPr>
        <w:t>图</w:t>
      </w:r>
      <w:r>
        <w:rPr>
          <w:rFonts w:cs="Times New Roman" w:hint="eastAsia"/>
          <w:sz w:val="20"/>
          <w:szCs w:val="20"/>
        </w:rPr>
        <w:t xml:space="preserve">2-2 </w:t>
      </w:r>
      <w:r>
        <w:rPr>
          <w:rFonts w:cs="Times New Roman" w:hint="eastAsia"/>
          <w:sz w:val="20"/>
          <w:szCs w:val="20"/>
        </w:rPr>
        <w:t>交织区及交通冲突形式划分</w:t>
      </w:r>
      <w:r>
        <w:rPr>
          <w:rFonts w:cs="Times New Roman" w:hint="eastAsia"/>
          <w:sz w:val="20"/>
          <w:szCs w:val="20"/>
          <w:vertAlign w:val="superscript"/>
        </w:rPr>
        <w:footnoteReference w:id="1"/>
      </w:r>
    </w:p>
    <w:p w14:paraId="4BA9F394" w14:textId="77777777" w:rsidR="00190C8B" w:rsidRDefault="00000000">
      <w:pPr>
        <w:spacing w:line="240" w:lineRule="auto"/>
        <w:ind w:firstLineChars="0" w:firstLine="0"/>
        <w:jc w:val="center"/>
        <w:rPr>
          <w:rFonts w:ascii="Calibri" w:hAnsi="Calibri" w:cs="Times New Roman"/>
          <w:sz w:val="21"/>
        </w:rPr>
      </w:pPr>
      <w:r>
        <w:rPr>
          <w:rFonts w:ascii="Calibri" w:hAnsi="Calibri" w:cs="Times New Roman"/>
          <w:noProof/>
          <w:sz w:val="21"/>
        </w:rPr>
        <w:drawing>
          <wp:inline distT="0" distB="0" distL="114300" distR="114300" wp14:anchorId="102BF609" wp14:editId="018A5EE9">
            <wp:extent cx="3239770" cy="2160270"/>
            <wp:effectExtent l="0" t="0" r="8255" b="1905"/>
            <wp:docPr id="40" name="图片 39"/>
            <wp:cNvGraphicFramePr/>
            <a:graphic xmlns:a="http://schemas.openxmlformats.org/drawingml/2006/main">
              <a:graphicData uri="http://schemas.openxmlformats.org/drawingml/2006/picture">
                <pic:pic xmlns:pic="http://schemas.openxmlformats.org/drawingml/2006/picture">
                  <pic:nvPicPr>
                    <pic:cNvPr id="40" name="图片 39"/>
                    <pic:cNvPicPr/>
                  </pic:nvPicPr>
                  <pic:blipFill>
                    <a:blip r:embed="rId11"/>
                    <a:stretch>
                      <a:fillRect/>
                    </a:stretch>
                  </pic:blipFill>
                  <pic:spPr>
                    <a:xfrm>
                      <a:off x="0" y="0"/>
                      <a:ext cx="3239770" cy="2160270"/>
                    </a:xfrm>
                    <a:prstGeom prst="rect">
                      <a:avLst/>
                    </a:prstGeom>
                  </pic:spPr>
                </pic:pic>
              </a:graphicData>
            </a:graphic>
          </wp:inline>
        </w:drawing>
      </w:r>
    </w:p>
    <w:p w14:paraId="51F26409" w14:textId="77777777" w:rsidR="00190C8B" w:rsidRDefault="00000000">
      <w:pPr>
        <w:spacing w:line="240" w:lineRule="auto"/>
        <w:ind w:firstLineChars="0" w:firstLine="0"/>
        <w:jc w:val="center"/>
        <w:rPr>
          <w:rFonts w:ascii="Calibri" w:hAnsi="Calibri" w:cs="Times New Roman"/>
          <w:sz w:val="21"/>
        </w:rPr>
      </w:pPr>
      <w:r>
        <w:rPr>
          <w:rFonts w:cs="Times New Roman" w:hint="eastAsia"/>
          <w:sz w:val="20"/>
          <w:szCs w:val="20"/>
        </w:rPr>
        <w:t>图</w:t>
      </w:r>
      <w:r>
        <w:rPr>
          <w:rFonts w:cs="Times New Roman" w:hint="eastAsia"/>
          <w:sz w:val="20"/>
          <w:szCs w:val="20"/>
        </w:rPr>
        <w:t xml:space="preserve">2-3 </w:t>
      </w:r>
      <w:r>
        <w:rPr>
          <w:rFonts w:cs="Times New Roman" w:hint="eastAsia"/>
          <w:sz w:val="20"/>
          <w:szCs w:val="20"/>
        </w:rPr>
        <w:t>各类型</w:t>
      </w:r>
      <w:proofErr w:type="gramStart"/>
      <w:r>
        <w:rPr>
          <w:rFonts w:cs="Times New Roman" w:hint="eastAsia"/>
          <w:sz w:val="20"/>
          <w:szCs w:val="20"/>
        </w:rPr>
        <w:t>各严重</w:t>
      </w:r>
      <w:proofErr w:type="gramEnd"/>
      <w:r>
        <w:rPr>
          <w:rFonts w:cs="Times New Roman" w:hint="eastAsia"/>
          <w:sz w:val="20"/>
          <w:szCs w:val="20"/>
        </w:rPr>
        <w:t>程度冲突累计频率分布</w:t>
      </w:r>
      <w:r>
        <w:rPr>
          <w:rFonts w:cs="Times New Roman" w:hint="eastAsia"/>
          <w:sz w:val="20"/>
          <w:szCs w:val="20"/>
          <w:vertAlign w:val="superscript"/>
        </w:rPr>
        <w:t>1</w:t>
      </w:r>
    </w:p>
    <w:p w14:paraId="5AF47CFE" w14:textId="77777777" w:rsidR="00190C8B" w:rsidRDefault="00000000">
      <w:pPr>
        <w:pStyle w:val="3"/>
      </w:pPr>
      <w:bookmarkStart w:id="6" w:name="_Toc23522"/>
      <w:r>
        <w:rPr>
          <w:rFonts w:hint="eastAsia"/>
        </w:rPr>
        <w:t xml:space="preserve">2.2.2 </w:t>
      </w:r>
      <w:r>
        <w:rPr>
          <w:rFonts w:hint="eastAsia"/>
        </w:rPr>
        <w:t>政策导向</w:t>
      </w:r>
      <w:bookmarkEnd w:id="6"/>
    </w:p>
    <w:p w14:paraId="706C004D" w14:textId="77777777" w:rsidR="00190C8B" w:rsidRDefault="00000000">
      <w:pPr>
        <w:ind w:firstLine="480"/>
        <w:rPr>
          <w:szCs w:val="24"/>
        </w:rPr>
      </w:pPr>
      <w:r>
        <w:rPr>
          <w:rFonts w:hint="eastAsia"/>
          <w:szCs w:val="24"/>
        </w:rPr>
        <w:t>近年来，立足交通强国战略，我国高度重视智慧交通与智能网联汽车的协同发展。《交通强国建设纲要》明确提出强化前沿关键科技研发，大力发展智慧交通等重要发展目标。随着工业和信息化部等四部委联合发布《关于开展智能网联汽车准入和上路通行试点工作的通知》，我国正式启动了智能网联汽车的商业化</w:t>
      </w:r>
      <w:r>
        <w:rPr>
          <w:rFonts w:hint="eastAsia"/>
          <w:szCs w:val="24"/>
        </w:rPr>
        <w:lastRenderedPageBreak/>
        <w:t>运行。同时，北京、上海、深圳等地相继出台《北京市依法推进自动驾驶汽车创新应用实施方案》、《上海市智能网联汽车测试与应用管理办法》及《深圳经济特区智能网联汽车管理条例》，从国家到地方层面进一步鼓励在复杂交通场景中引入“车路云一体化”技术和先进的协同调控算法。这为助力我国交通产业升级，推进智能道路基础设施建设，化解高速公路交织区等关键节点的通行瓶颈，提高道路运输效率及服务水平注入了新动能，最终实现交通运输的智能化、数字化与网联化。</w:t>
      </w:r>
    </w:p>
    <w:tbl>
      <w:tblPr>
        <w:tblStyle w:val="aa"/>
        <w:tblW w:w="0" w:type="auto"/>
        <w:tblLook w:val="04A0" w:firstRow="1" w:lastRow="0" w:firstColumn="1" w:lastColumn="0" w:noHBand="0" w:noVBand="1"/>
      </w:tblPr>
      <w:tblGrid>
        <w:gridCol w:w="4153"/>
        <w:gridCol w:w="4153"/>
      </w:tblGrid>
      <w:tr w:rsidR="00190C8B" w14:paraId="57070D8F" w14:textId="77777777">
        <w:tc>
          <w:tcPr>
            <w:tcW w:w="4148" w:type="dxa"/>
            <w:tcBorders>
              <w:top w:val="nil"/>
              <w:left w:val="nil"/>
              <w:bottom w:val="nil"/>
              <w:right w:val="nil"/>
            </w:tcBorders>
          </w:tcPr>
          <w:p w14:paraId="7A54769E" w14:textId="77777777" w:rsidR="00190C8B" w:rsidRDefault="00000000">
            <w:pPr>
              <w:ind w:firstLineChars="0" w:firstLine="0"/>
              <w:jc w:val="center"/>
              <w:rPr>
                <w:szCs w:val="24"/>
              </w:rPr>
            </w:pPr>
            <w:r>
              <w:rPr>
                <w:noProof/>
              </w:rPr>
              <w:drawing>
                <wp:inline distT="0" distB="0" distL="114300" distR="114300" wp14:anchorId="3467C77E" wp14:editId="0C5D051E">
                  <wp:extent cx="2520315" cy="1440180"/>
                  <wp:effectExtent l="0" t="0" r="3810" b="7620"/>
                  <wp:docPr id="10" name="图片 1"/>
                  <wp:cNvGraphicFramePr/>
                  <a:graphic xmlns:a="http://schemas.openxmlformats.org/drawingml/2006/main">
                    <a:graphicData uri="http://schemas.openxmlformats.org/drawingml/2006/picture">
                      <pic:pic xmlns:pic="http://schemas.openxmlformats.org/drawingml/2006/picture">
                        <pic:nvPicPr>
                          <pic:cNvPr id="10" name="图片 1"/>
                          <pic:cNvPicPr/>
                        </pic:nvPicPr>
                        <pic:blipFill>
                          <a:blip r:embed="rId12"/>
                          <a:srcRect l="4970" r="10966" b="-141"/>
                          <a:stretch>
                            <a:fillRect/>
                          </a:stretch>
                        </pic:blipFill>
                        <pic:spPr>
                          <a:xfrm>
                            <a:off x="0" y="0"/>
                            <a:ext cx="2520315" cy="1440180"/>
                          </a:xfrm>
                          <a:prstGeom prst="rect">
                            <a:avLst/>
                          </a:prstGeom>
                          <a:noFill/>
                          <a:ln>
                            <a:noFill/>
                          </a:ln>
                        </pic:spPr>
                      </pic:pic>
                    </a:graphicData>
                  </a:graphic>
                </wp:inline>
              </w:drawing>
            </w:r>
          </w:p>
        </w:tc>
        <w:tc>
          <w:tcPr>
            <w:tcW w:w="4148" w:type="dxa"/>
            <w:tcBorders>
              <w:top w:val="nil"/>
              <w:left w:val="nil"/>
              <w:bottom w:val="nil"/>
              <w:right w:val="nil"/>
            </w:tcBorders>
          </w:tcPr>
          <w:p w14:paraId="155773ED" w14:textId="77777777" w:rsidR="00190C8B" w:rsidRDefault="00000000">
            <w:pPr>
              <w:ind w:firstLineChars="0" w:firstLine="0"/>
              <w:jc w:val="center"/>
              <w:rPr>
                <w:szCs w:val="24"/>
              </w:rPr>
            </w:pPr>
            <w:r>
              <w:rPr>
                <w:noProof/>
              </w:rPr>
              <w:drawing>
                <wp:inline distT="0" distB="0" distL="114300" distR="114300" wp14:anchorId="679A14CB" wp14:editId="1D1C9D7B">
                  <wp:extent cx="2520315" cy="1440180"/>
                  <wp:effectExtent l="0" t="0" r="3810" b="7620"/>
                  <wp:docPr id="14" name="图片 2"/>
                  <wp:cNvGraphicFramePr/>
                  <a:graphic xmlns:a="http://schemas.openxmlformats.org/drawingml/2006/main">
                    <a:graphicData uri="http://schemas.openxmlformats.org/drawingml/2006/picture">
                      <pic:pic xmlns:pic="http://schemas.openxmlformats.org/drawingml/2006/picture">
                        <pic:nvPicPr>
                          <pic:cNvPr id="14" name="图片 2"/>
                          <pic:cNvPicPr/>
                        </pic:nvPicPr>
                        <pic:blipFill>
                          <a:blip r:embed="rId13"/>
                          <a:stretch>
                            <a:fillRect/>
                          </a:stretch>
                        </pic:blipFill>
                        <pic:spPr>
                          <a:xfrm>
                            <a:off x="0" y="0"/>
                            <a:ext cx="2520315" cy="1440180"/>
                          </a:xfrm>
                          <a:prstGeom prst="rect">
                            <a:avLst/>
                          </a:prstGeom>
                          <a:noFill/>
                          <a:ln>
                            <a:noFill/>
                          </a:ln>
                        </pic:spPr>
                      </pic:pic>
                    </a:graphicData>
                  </a:graphic>
                </wp:inline>
              </w:drawing>
            </w:r>
          </w:p>
        </w:tc>
      </w:tr>
      <w:tr w:rsidR="00190C8B" w14:paraId="4AFAB506" w14:textId="77777777">
        <w:tc>
          <w:tcPr>
            <w:tcW w:w="4148" w:type="dxa"/>
            <w:tcBorders>
              <w:top w:val="nil"/>
              <w:left w:val="nil"/>
              <w:bottom w:val="nil"/>
              <w:right w:val="nil"/>
            </w:tcBorders>
          </w:tcPr>
          <w:p w14:paraId="44A00536" w14:textId="77777777" w:rsidR="00190C8B" w:rsidRDefault="00000000">
            <w:pPr>
              <w:ind w:firstLineChars="0" w:firstLine="0"/>
              <w:jc w:val="center"/>
              <w:rPr>
                <w:szCs w:val="24"/>
              </w:rPr>
            </w:pPr>
            <w:r>
              <w:rPr>
                <w:noProof/>
              </w:rPr>
              <w:drawing>
                <wp:inline distT="0" distB="0" distL="114300" distR="114300" wp14:anchorId="6DD23EDD" wp14:editId="35C2938E">
                  <wp:extent cx="2520315" cy="1440180"/>
                  <wp:effectExtent l="0" t="0" r="3810" b="7620"/>
                  <wp:docPr id="19" name="图片 3"/>
                  <wp:cNvGraphicFramePr/>
                  <a:graphic xmlns:a="http://schemas.openxmlformats.org/drawingml/2006/main">
                    <a:graphicData uri="http://schemas.openxmlformats.org/drawingml/2006/picture">
                      <pic:pic xmlns:pic="http://schemas.openxmlformats.org/drawingml/2006/picture">
                        <pic:nvPicPr>
                          <pic:cNvPr id="19" name="图片 3"/>
                          <pic:cNvPicPr/>
                        </pic:nvPicPr>
                        <pic:blipFill>
                          <a:blip r:embed="rId14"/>
                          <a:stretch>
                            <a:fillRect/>
                          </a:stretch>
                        </pic:blipFill>
                        <pic:spPr>
                          <a:xfrm>
                            <a:off x="0" y="0"/>
                            <a:ext cx="2520315" cy="1440180"/>
                          </a:xfrm>
                          <a:prstGeom prst="rect">
                            <a:avLst/>
                          </a:prstGeom>
                          <a:noFill/>
                          <a:ln>
                            <a:noFill/>
                          </a:ln>
                        </pic:spPr>
                      </pic:pic>
                    </a:graphicData>
                  </a:graphic>
                </wp:inline>
              </w:drawing>
            </w:r>
          </w:p>
        </w:tc>
        <w:tc>
          <w:tcPr>
            <w:tcW w:w="4148" w:type="dxa"/>
            <w:tcBorders>
              <w:top w:val="nil"/>
              <w:left w:val="nil"/>
              <w:bottom w:val="nil"/>
              <w:right w:val="nil"/>
            </w:tcBorders>
          </w:tcPr>
          <w:p w14:paraId="49F4AF6D" w14:textId="77777777" w:rsidR="00190C8B" w:rsidRDefault="00000000">
            <w:pPr>
              <w:ind w:firstLineChars="0" w:firstLine="0"/>
              <w:jc w:val="center"/>
              <w:rPr>
                <w:szCs w:val="24"/>
              </w:rPr>
            </w:pPr>
            <w:r>
              <w:rPr>
                <w:noProof/>
              </w:rPr>
              <w:drawing>
                <wp:inline distT="0" distB="0" distL="114300" distR="114300" wp14:anchorId="04A37E63" wp14:editId="0F34609A">
                  <wp:extent cx="2520315" cy="1440180"/>
                  <wp:effectExtent l="0" t="0" r="3810" b="7620"/>
                  <wp:docPr id="22" name="图片 4"/>
                  <wp:cNvGraphicFramePr/>
                  <a:graphic xmlns:a="http://schemas.openxmlformats.org/drawingml/2006/main">
                    <a:graphicData uri="http://schemas.openxmlformats.org/drawingml/2006/picture">
                      <pic:pic xmlns:pic="http://schemas.openxmlformats.org/drawingml/2006/picture">
                        <pic:nvPicPr>
                          <pic:cNvPr id="22" name="图片 4"/>
                          <pic:cNvPicPr/>
                        </pic:nvPicPr>
                        <pic:blipFill>
                          <a:blip r:embed="rId15"/>
                          <a:stretch>
                            <a:fillRect/>
                          </a:stretch>
                        </pic:blipFill>
                        <pic:spPr>
                          <a:xfrm>
                            <a:off x="0" y="0"/>
                            <a:ext cx="2520315" cy="1440180"/>
                          </a:xfrm>
                          <a:prstGeom prst="rect">
                            <a:avLst/>
                          </a:prstGeom>
                          <a:noFill/>
                          <a:ln>
                            <a:noFill/>
                          </a:ln>
                        </pic:spPr>
                      </pic:pic>
                    </a:graphicData>
                  </a:graphic>
                </wp:inline>
              </w:drawing>
            </w:r>
          </w:p>
        </w:tc>
      </w:tr>
      <w:tr w:rsidR="00190C8B" w14:paraId="7C97DC61" w14:textId="77777777">
        <w:tc>
          <w:tcPr>
            <w:tcW w:w="8296" w:type="dxa"/>
            <w:gridSpan w:val="2"/>
            <w:tcBorders>
              <w:top w:val="nil"/>
              <w:left w:val="nil"/>
              <w:bottom w:val="nil"/>
              <w:right w:val="nil"/>
            </w:tcBorders>
          </w:tcPr>
          <w:p w14:paraId="0EFF8B83" w14:textId="77777777" w:rsidR="00190C8B" w:rsidRDefault="00000000">
            <w:pPr>
              <w:ind w:firstLineChars="0" w:firstLine="0"/>
              <w:jc w:val="center"/>
              <w:rPr>
                <w:szCs w:val="24"/>
              </w:rPr>
            </w:pPr>
            <w:r>
              <w:rPr>
                <w:rFonts w:cs="Times New Roman" w:hint="eastAsia"/>
                <w:sz w:val="20"/>
                <w:szCs w:val="20"/>
              </w:rPr>
              <w:t>图</w:t>
            </w:r>
            <w:r>
              <w:rPr>
                <w:rFonts w:cs="Times New Roman" w:hint="eastAsia"/>
                <w:sz w:val="20"/>
                <w:szCs w:val="20"/>
              </w:rPr>
              <w:t xml:space="preserve">2-4 </w:t>
            </w:r>
            <w:r>
              <w:rPr>
                <w:rFonts w:cs="Times New Roman" w:hint="eastAsia"/>
                <w:sz w:val="20"/>
                <w:szCs w:val="20"/>
              </w:rPr>
              <w:t>国家及地方政策</w:t>
            </w:r>
          </w:p>
        </w:tc>
      </w:tr>
    </w:tbl>
    <w:p w14:paraId="68EE737E" w14:textId="77777777" w:rsidR="00190C8B" w:rsidRDefault="00000000">
      <w:pPr>
        <w:pStyle w:val="3"/>
      </w:pPr>
      <w:bookmarkStart w:id="7" w:name="_Toc16898"/>
      <w:r>
        <w:rPr>
          <w:rFonts w:hint="eastAsia"/>
        </w:rPr>
        <w:t xml:space="preserve">2.2.3 </w:t>
      </w:r>
      <w:r>
        <w:rPr>
          <w:rFonts w:hint="eastAsia"/>
        </w:rPr>
        <w:t>国内外现有研究</w:t>
      </w:r>
      <w:bookmarkEnd w:id="7"/>
    </w:p>
    <w:p w14:paraId="1ED1852A" w14:textId="77777777" w:rsidR="00190C8B" w:rsidRDefault="00000000">
      <w:pPr>
        <w:ind w:firstLine="480"/>
        <w:rPr>
          <w:szCs w:val="24"/>
        </w:rPr>
      </w:pPr>
      <w:r>
        <w:rPr>
          <w:rFonts w:hint="eastAsia"/>
          <w:szCs w:val="24"/>
        </w:rPr>
        <w:t>国内外学者针对交织区交通问题已开展广泛研究：</w:t>
      </w:r>
      <w:r>
        <w:rPr>
          <w:rFonts w:hint="eastAsia"/>
          <w:szCs w:val="24"/>
        </w:rPr>
        <w:t>Gao</w:t>
      </w:r>
      <w:r>
        <w:rPr>
          <w:rFonts w:hint="eastAsia"/>
          <w:szCs w:val="24"/>
        </w:rPr>
        <w:t>等</w:t>
      </w:r>
      <w:r>
        <w:rPr>
          <w:rFonts w:hint="eastAsia"/>
          <w:szCs w:val="24"/>
          <w:vertAlign w:val="superscript"/>
        </w:rPr>
        <w:fldChar w:fldCharType="begin"/>
      </w:r>
      <w:r>
        <w:rPr>
          <w:rFonts w:hint="eastAsia"/>
          <w:szCs w:val="24"/>
          <w:vertAlign w:val="superscript"/>
        </w:rPr>
        <w:instrText xml:space="preserve"> REF _Ref23707 \r \h </w:instrText>
      </w:r>
      <w:r>
        <w:rPr>
          <w:rFonts w:hint="eastAsia"/>
          <w:szCs w:val="24"/>
          <w:vertAlign w:val="superscript"/>
        </w:rPr>
      </w:r>
      <w:r>
        <w:rPr>
          <w:rFonts w:hint="eastAsia"/>
          <w:szCs w:val="24"/>
          <w:vertAlign w:val="superscript"/>
        </w:rPr>
        <w:fldChar w:fldCharType="separate"/>
      </w:r>
      <w:r>
        <w:rPr>
          <w:rFonts w:hint="eastAsia"/>
          <w:szCs w:val="24"/>
          <w:vertAlign w:val="superscript"/>
        </w:rPr>
        <w:t>[1]</w:t>
      </w:r>
      <w:r>
        <w:rPr>
          <w:rFonts w:hint="eastAsia"/>
          <w:szCs w:val="24"/>
          <w:vertAlign w:val="superscript"/>
        </w:rPr>
        <w:fldChar w:fldCharType="end"/>
      </w:r>
      <w:r>
        <w:rPr>
          <w:rFonts w:hint="eastAsia"/>
          <w:szCs w:val="24"/>
        </w:rPr>
        <w:t>针对现有模型场景适应性不足的问题，提出基于元深度强化学习的多策略协同控制基础模型；</w:t>
      </w:r>
      <w:r>
        <w:rPr>
          <w:rFonts w:hint="eastAsia"/>
          <w:szCs w:val="24"/>
        </w:rPr>
        <w:t>Liu</w:t>
      </w:r>
      <w:r>
        <w:rPr>
          <w:rFonts w:hint="eastAsia"/>
          <w:szCs w:val="24"/>
        </w:rPr>
        <w:t>等</w:t>
      </w:r>
      <w:r>
        <w:rPr>
          <w:rFonts w:hint="eastAsia"/>
          <w:szCs w:val="24"/>
          <w:vertAlign w:val="superscript"/>
        </w:rPr>
        <w:fldChar w:fldCharType="begin"/>
      </w:r>
      <w:r>
        <w:rPr>
          <w:rFonts w:hint="eastAsia"/>
          <w:szCs w:val="24"/>
          <w:vertAlign w:val="superscript"/>
        </w:rPr>
        <w:instrText xml:space="preserve"> REF _Ref23900 \r \h </w:instrText>
      </w:r>
      <w:r>
        <w:rPr>
          <w:rFonts w:hint="eastAsia"/>
          <w:szCs w:val="24"/>
          <w:vertAlign w:val="superscript"/>
        </w:rPr>
      </w:r>
      <w:r>
        <w:rPr>
          <w:rFonts w:hint="eastAsia"/>
          <w:szCs w:val="24"/>
          <w:vertAlign w:val="superscript"/>
        </w:rPr>
        <w:fldChar w:fldCharType="separate"/>
      </w:r>
      <w:r>
        <w:rPr>
          <w:rFonts w:hint="eastAsia"/>
          <w:szCs w:val="24"/>
          <w:vertAlign w:val="superscript"/>
        </w:rPr>
        <w:t>[2]</w:t>
      </w:r>
      <w:r>
        <w:rPr>
          <w:rFonts w:hint="eastAsia"/>
          <w:szCs w:val="24"/>
          <w:vertAlign w:val="superscript"/>
        </w:rPr>
        <w:fldChar w:fldCharType="end"/>
      </w:r>
      <w:r>
        <w:rPr>
          <w:rFonts w:hint="eastAsia"/>
          <w:szCs w:val="24"/>
        </w:rPr>
        <w:t>提出协同自适应巡航控制的同步机制，其中蕴含的虚拟编队与无停车通行理念为瓶颈区</w:t>
      </w:r>
      <w:proofErr w:type="gramStart"/>
      <w:r>
        <w:rPr>
          <w:rFonts w:hint="eastAsia"/>
          <w:szCs w:val="24"/>
        </w:rPr>
        <w:t>流控提供</w:t>
      </w:r>
      <w:proofErr w:type="gramEnd"/>
      <w:r>
        <w:rPr>
          <w:rFonts w:hint="eastAsia"/>
          <w:szCs w:val="24"/>
        </w:rPr>
        <w:t>了重要参考；王正武等</w:t>
      </w:r>
      <w:r>
        <w:rPr>
          <w:rFonts w:hint="eastAsia"/>
          <w:szCs w:val="24"/>
          <w:vertAlign w:val="superscript"/>
        </w:rPr>
        <w:fldChar w:fldCharType="begin"/>
      </w:r>
      <w:r>
        <w:rPr>
          <w:rFonts w:hint="eastAsia"/>
          <w:szCs w:val="24"/>
          <w:vertAlign w:val="superscript"/>
        </w:rPr>
        <w:instrText xml:space="preserve"> REF _Ref23952 \r \h </w:instrText>
      </w:r>
      <w:r>
        <w:rPr>
          <w:rFonts w:hint="eastAsia"/>
          <w:szCs w:val="24"/>
          <w:vertAlign w:val="superscript"/>
        </w:rPr>
      </w:r>
      <w:r>
        <w:rPr>
          <w:rFonts w:hint="eastAsia"/>
          <w:szCs w:val="24"/>
          <w:vertAlign w:val="superscript"/>
        </w:rPr>
        <w:fldChar w:fldCharType="separate"/>
      </w:r>
      <w:r>
        <w:rPr>
          <w:rFonts w:hint="eastAsia"/>
          <w:szCs w:val="24"/>
          <w:vertAlign w:val="superscript"/>
        </w:rPr>
        <w:t>[3]</w:t>
      </w:r>
      <w:r>
        <w:rPr>
          <w:rFonts w:hint="eastAsia"/>
          <w:szCs w:val="24"/>
          <w:vertAlign w:val="superscript"/>
        </w:rPr>
        <w:fldChar w:fldCharType="end"/>
      </w:r>
      <w:r>
        <w:rPr>
          <w:rFonts w:hint="eastAsia"/>
          <w:szCs w:val="24"/>
        </w:rPr>
        <w:t>通过联合优化合流序列与车辆轨迹，并引入主</w:t>
      </w:r>
      <w:proofErr w:type="gramStart"/>
      <w:r>
        <w:rPr>
          <w:rFonts w:hint="eastAsia"/>
          <w:szCs w:val="24"/>
        </w:rPr>
        <w:t>动换道</w:t>
      </w:r>
      <w:proofErr w:type="gramEnd"/>
      <w:r>
        <w:rPr>
          <w:rFonts w:hint="eastAsia"/>
          <w:szCs w:val="24"/>
        </w:rPr>
        <w:t>与车速调节机制来提升通行效率与安全性；彭佳力等</w:t>
      </w:r>
      <w:r>
        <w:rPr>
          <w:rFonts w:hint="eastAsia"/>
          <w:szCs w:val="24"/>
          <w:vertAlign w:val="superscript"/>
        </w:rPr>
        <w:fldChar w:fldCharType="begin"/>
      </w:r>
      <w:r>
        <w:rPr>
          <w:rFonts w:hint="eastAsia"/>
          <w:szCs w:val="24"/>
          <w:vertAlign w:val="superscript"/>
        </w:rPr>
        <w:instrText xml:space="preserve"> REF _Ref27612 \r \h </w:instrText>
      </w:r>
      <w:r>
        <w:rPr>
          <w:rFonts w:hint="eastAsia"/>
          <w:szCs w:val="24"/>
          <w:vertAlign w:val="superscript"/>
        </w:rPr>
      </w:r>
      <w:r>
        <w:rPr>
          <w:rFonts w:hint="eastAsia"/>
          <w:szCs w:val="24"/>
          <w:vertAlign w:val="superscript"/>
        </w:rPr>
        <w:fldChar w:fldCharType="separate"/>
      </w:r>
      <w:r>
        <w:rPr>
          <w:rFonts w:hint="eastAsia"/>
          <w:szCs w:val="24"/>
          <w:vertAlign w:val="superscript"/>
        </w:rPr>
        <w:t>[4]</w:t>
      </w:r>
      <w:r>
        <w:rPr>
          <w:rFonts w:hint="eastAsia"/>
          <w:szCs w:val="24"/>
          <w:vertAlign w:val="superscript"/>
        </w:rPr>
        <w:fldChar w:fldCharType="end"/>
      </w:r>
      <w:r>
        <w:rPr>
          <w:rFonts w:hint="eastAsia"/>
          <w:szCs w:val="24"/>
        </w:rPr>
        <w:t>则深入探究交织区微观行为，基于贝叶斯推断量化了换道频率对交织区容量的影响机制。然而现有研究仍存在不足：现有控制多侧重内部冲突的被动应对，缺乏源头疏导；单一层级策略难以兼顾宏观</w:t>
      </w:r>
      <w:proofErr w:type="gramStart"/>
      <w:r>
        <w:rPr>
          <w:rFonts w:hint="eastAsia"/>
          <w:szCs w:val="24"/>
        </w:rPr>
        <w:t>流效与</w:t>
      </w:r>
      <w:proofErr w:type="gramEnd"/>
      <w:r>
        <w:rPr>
          <w:rFonts w:hint="eastAsia"/>
          <w:szCs w:val="24"/>
        </w:rPr>
        <w:t>微观动力学约束；对人类驾驶非理性行为的博弈预测不足等。为此，本项目提出面向混合流的交织区分层协作式动态调控方法，</w:t>
      </w:r>
      <w:r>
        <w:rPr>
          <w:rFonts w:hint="eastAsia"/>
          <w:szCs w:val="24"/>
        </w:rPr>
        <w:lastRenderedPageBreak/>
        <w:t>旨在突破上述瓶颈。</w:t>
      </w:r>
    </w:p>
    <w:p w14:paraId="66EE4E4F" w14:textId="77777777" w:rsidR="00190C8B" w:rsidRDefault="00000000">
      <w:pPr>
        <w:pStyle w:val="2"/>
      </w:pPr>
      <w:bookmarkStart w:id="8" w:name="_Toc19260"/>
      <w:r>
        <w:rPr>
          <w:rFonts w:hint="eastAsia"/>
        </w:rPr>
        <w:t xml:space="preserve">2.3 </w:t>
      </w:r>
      <w:r>
        <w:rPr>
          <w:rFonts w:hint="eastAsia"/>
        </w:rPr>
        <w:t>交织区通行痛点</w:t>
      </w:r>
      <w:bookmarkEnd w:id="8"/>
    </w:p>
    <w:p w14:paraId="5F3F136D" w14:textId="77777777" w:rsidR="00190C8B" w:rsidRDefault="00000000">
      <w:pPr>
        <w:ind w:firstLine="480"/>
      </w:pPr>
      <w:r>
        <w:t>交织区作为高速公路与城市快速路中车辆合流、分流和换道行为高</w:t>
      </w:r>
      <w:r>
        <w:rPr>
          <w:rFonts w:hint="eastAsia"/>
        </w:rPr>
        <w:t>频发生</w:t>
      </w:r>
      <w:r>
        <w:t>的关键区域，在混合交通</w:t>
      </w:r>
      <w:proofErr w:type="gramStart"/>
      <w:r>
        <w:t>流环境</w:t>
      </w:r>
      <w:proofErr w:type="gramEnd"/>
      <w:r>
        <w:t>下面临三类核心痛点</w:t>
      </w:r>
      <w:r>
        <w:rPr>
          <w:rFonts w:hint="eastAsia"/>
        </w:rPr>
        <w:t>：</w:t>
      </w:r>
    </w:p>
    <w:p w14:paraId="11D91790" w14:textId="77777777" w:rsidR="00190C8B" w:rsidRDefault="00000000">
      <w:pPr>
        <w:ind w:firstLine="482"/>
      </w:pPr>
      <w:r>
        <w:rPr>
          <w:rFonts w:hint="eastAsia"/>
          <w:b/>
          <w:bCs/>
        </w:rPr>
        <w:t>①冲突随机离散</w:t>
      </w:r>
      <w:r>
        <w:rPr>
          <w:rFonts w:hint="eastAsia"/>
        </w:rPr>
        <w:t>，</w:t>
      </w:r>
      <w:r>
        <w:t>车辆换道时机、位置和交互对象受车速、车距、驾驶意图等因素影响，导致潜在冲突点在时空范围内随机演化、分散出现，传统固定式或局部式控制方法难以及时疏解。</w:t>
      </w:r>
    </w:p>
    <w:p w14:paraId="5069B66B" w14:textId="77777777" w:rsidR="00190C8B" w:rsidRDefault="00000000">
      <w:pPr>
        <w:ind w:firstLine="482"/>
      </w:pPr>
      <w:r>
        <w:rPr>
          <w:rFonts w:hint="eastAsia"/>
          <w:b/>
          <w:bCs/>
        </w:rPr>
        <w:t>②宏观效率与微观安全难协同</w:t>
      </w:r>
      <w:r>
        <w:rPr>
          <w:rFonts w:hint="eastAsia"/>
        </w:rPr>
        <w:t>，</w:t>
      </w:r>
      <w:r>
        <w:t>交织区治理需要同时兼顾整体通行效率与单车行驶安全，但宏观交通流优化往往难以直接转化为满足车辆动力学约束的微观控制指令，容易出现</w:t>
      </w:r>
      <w:r>
        <w:rPr>
          <w:rFonts w:hint="eastAsia"/>
        </w:rPr>
        <w:t>“</w:t>
      </w:r>
      <w:r>
        <w:t>追求效率则安全风险上升、强调安全则通行能力下降</w:t>
      </w:r>
      <w:r>
        <w:rPr>
          <w:rFonts w:hint="eastAsia"/>
        </w:rPr>
        <w:t>”</w:t>
      </w:r>
      <w:r>
        <w:t>的矛盾。</w:t>
      </w:r>
    </w:p>
    <w:p w14:paraId="02880F2D" w14:textId="77777777" w:rsidR="00190C8B" w:rsidRDefault="00000000">
      <w:pPr>
        <w:ind w:firstLine="482"/>
      </w:pPr>
      <w:r>
        <w:rPr>
          <w:rFonts w:hint="eastAsia"/>
          <w:b/>
          <w:bCs/>
        </w:rPr>
        <w:t>③</w:t>
      </w:r>
      <w:r>
        <w:rPr>
          <w:b/>
          <w:bCs/>
        </w:rPr>
        <w:t>人驾驶车辆</w:t>
      </w:r>
      <w:r>
        <w:rPr>
          <w:rFonts w:hint="eastAsia"/>
          <w:b/>
          <w:bCs/>
        </w:rPr>
        <w:t>行为难以预测</w:t>
      </w:r>
      <w:r>
        <w:rPr>
          <w:rFonts w:hint="eastAsia"/>
        </w:rPr>
        <w:t>，</w:t>
      </w:r>
      <w:r>
        <w:t>具有较强的不确定性和个体差异，其换道意图、加减速决策和避让行为难以精准预测，进一步增加了自动驾驶车辆在混</w:t>
      </w:r>
      <w:proofErr w:type="gramStart"/>
      <w:r>
        <w:t>行环境</w:t>
      </w:r>
      <w:proofErr w:type="gramEnd"/>
      <w:r>
        <w:t>下进行主动</w:t>
      </w:r>
      <w:proofErr w:type="gramStart"/>
      <w:r>
        <w:t>交互与</w:t>
      </w:r>
      <w:proofErr w:type="gramEnd"/>
      <w:r>
        <w:t>协同控制的难度。</w:t>
      </w:r>
    </w:p>
    <w:tbl>
      <w:tblPr>
        <w:tblStyle w:val="aa"/>
        <w:tblW w:w="0" w:type="auto"/>
        <w:tblLook w:val="04A0" w:firstRow="1" w:lastRow="0" w:firstColumn="1" w:lastColumn="0" w:noHBand="0" w:noVBand="1"/>
      </w:tblPr>
      <w:tblGrid>
        <w:gridCol w:w="2504"/>
        <w:gridCol w:w="2865"/>
        <w:gridCol w:w="2937"/>
      </w:tblGrid>
      <w:tr w:rsidR="00190C8B" w14:paraId="6E1AF3CB" w14:textId="77777777">
        <w:tc>
          <w:tcPr>
            <w:tcW w:w="2764" w:type="dxa"/>
            <w:tcBorders>
              <w:top w:val="nil"/>
              <w:left w:val="nil"/>
              <w:bottom w:val="nil"/>
              <w:right w:val="nil"/>
            </w:tcBorders>
          </w:tcPr>
          <w:p w14:paraId="38BADED4" w14:textId="77777777" w:rsidR="00190C8B" w:rsidRDefault="00000000">
            <w:pPr>
              <w:ind w:firstLineChars="0" w:firstLine="0"/>
              <w:jc w:val="center"/>
            </w:pPr>
            <w:r>
              <w:rPr>
                <w:noProof/>
              </w:rPr>
              <w:drawing>
                <wp:inline distT="0" distB="0" distL="114300" distR="114300" wp14:anchorId="676AB61B" wp14:editId="03D91290">
                  <wp:extent cx="1514475" cy="1332230"/>
                  <wp:effectExtent l="0" t="0" r="0" b="127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16"/>
                          <a:stretch>
                            <a:fillRect/>
                          </a:stretch>
                        </pic:blipFill>
                        <pic:spPr>
                          <a:xfrm>
                            <a:off x="0" y="0"/>
                            <a:ext cx="1514475" cy="1332230"/>
                          </a:xfrm>
                          <a:prstGeom prst="rect">
                            <a:avLst/>
                          </a:prstGeom>
                          <a:noFill/>
                          <a:ln>
                            <a:noFill/>
                          </a:ln>
                        </pic:spPr>
                      </pic:pic>
                    </a:graphicData>
                  </a:graphic>
                </wp:inline>
              </w:drawing>
            </w:r>
          </w:p>
        </w:tc>
        <w:tc>
          <w:tcPr>
            <w:tcW w:w="2766" w:type="dxa"/>
            <w:tcBorders>
              <w:top w:val="nil"/>
              <w:left w:val="nil"/>
              <w:bottom w:val="nil"/>
              <w:right w:val="nil"/>
            </w:tcBorders>
          </w:tcPr>
          <w:p w14:paraId="74034EAB" w14:textId="77777777" w:rsidR="00190C8B" w:rsidRDefault="00000000">
            <w:pPr>
              <w:ind w:firstLineChars="0" w:firstLine="0"/>
              <w:jc w:val="center"/>
            </w:pPr>
            <w:r>
              <w:rPr>
                <w:noProof/>
              </w:rPr>
              <w:drawing>
                <wp:inline distT="0" distB="0" distL="114300" distR="114300" wp14:anchorId="39A9CF3E" wp14:editId="42804874">
                  <wp:extent cx="1749425" cy="1332230"/>
                  <wp:effectExtent l="0" t="0" r="3175" b="1270"/>
                  <wp:docPr id="2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49425" cy="1332230"/>
                          </a:xfrm>
                          <a:prstGeom prst="rect">
                            <a:avLst/>
                          </a:prstGeom>
                        </pic:spPr>
                      </pic:pic>
                    </a:graphicData>
                  </a:graphic>
                </wp:inline>
              </w:drawing>
            </w:r>
          </w:p>
        </w:tc>
        <w:tc>
          <w:tcPr>
            <w:tcW w:w="2766" w:type="dxa"/>
            <w:tcBorders>
              <w:top w:val="nil"/>
              <w:left w:val="nil"/>
              <w:bottom w:val="nil"/>
              <w:right w:val="nil"/>
            </w:tcBorders>
          </w:tcPr>
          <w:p w14:paraId="3DEDFD4B" w14:textId="77777777" w:rsidR="00190C8B" w:rsidRDefault="00000000">
            <w:pPr>
              <w:ind w:firstLineChars="0" w:firstLine="0"/>
              <w:jc w:val="center"/>
            </w:pPr>
            <w:r>
              <w:rPr>
                <w:noProof/>
              </w:rPr>
              <w:drawing>
                <wp:inline distT="0" distB="0" distL="114300" distR="114300" wp14:anchorId="4E685631" wp14:editId="13BF7DA8">
                  <wp:extent cx="1800225" cy="1328420"/>
                  <wp:effectExtent l="0" t="0" r="0" b="5080"/>
                  <wp:docPr id="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
                          <pic:cNvPicPr>
                            <a:picLocks noChangeAspect="1"/>
                          </pic:cNvPicPr>
                        </pic:nvPicPr>
                        <pic:blipFill>
                          <a:blip r:embed="rId18"/>
                          <a:stretch>
                            <a:fillRect/>
                          </a:stretch>
                        </pic:blipFill>
                        <pic:spPr>
                          <a:xfrm>
                            <a:off x="0" y="0"/>
                            <a:ext cx="1800225" cy="1328420"/>
                          </a:xfrm>
                          <a:prstGeom prst="rect">
                            <a:avLst/>
                          </a:prstGeom>
                          <a:noFill/>
                          <a:ln>
                            <a:noFill/>
                          </a:ln>
                        </pic:spPr>
                      </pic:pic>
                    </a:graphicData>
                  </a:graphic>
                </wp:inline>
              </w:drawing>
            </w:r>
          </w:p>
        </w:tc>
      </w:tr>
      <w:tr w:rsidR="00190C8B" w14:paraId="1CAB15ED" w14:textId="77777777">
        <w:tc>
          <w:tcPr>
            <w:tcW w:w="2764" w:type="dxa"/>
            <w:tcBorders>
              <w:top w:val="nil"/>
              <w:left w:val="nil"/>
              <w:bottom w:val="nil"/>
              <w:right w:val="nil"/>
            </w:tcBorders>
          </w:tcPr>
          <w:p w14:paraId="1B07B2E0" w14:textId="77777777" w:rsidR="00190C8B" w:rsidRDefault="00000000">
            <w:pPr>
              <w:ind w:firstLineChars="0" w:firstLine="0"/>
              <w:jc w:val="center"/>
            </w:pPr>
            <w:r>
              <w:rPr>
                <w:rFonts w:cs="Times New Roman" w:hint="eastAsia"/>
                <w:sz w:val="20"/>
                <w:szCs w:val="20"/>
              </w:rPr>
              <w:t>（</w:t>
            </w:r>
            <w:r>
              <w:rPr>
                <w:rFonts w:cs="Times New Roman" w:hint="eastAsia"/>
                <w:sz w:val="20"/>
                <w:szCs w:val="20"/>
              </w:rPr>
              <w:t>a</w:t>
            </w:r>
            <w:r>
              <w:rPr>
                <w:rFonts w:cs="Times New Roman" w:hint="eastAsia"/>
                <w:sz w:val="20"/>
                <w:szCs w:val="20"/>
              </w:rPr>
              <w:t>）冲突随机离散</w:t>
            </w:r>
          </w:p>
        </w:tc>
        <w:tc>
          <w:tcPr>
            <w:tcW w:w="2766" w:type="dxa"/>
            <w:tcBorders>
              <w:top w:val="nil"/>
              <w:left w:val="nil"/>
              <w:bottom w:val="nil"/>
              <w:right w:val="nil"/>
            </w:tcBorders>
          </w:tcPr>
          <w:p w14:paraId="1166063B" w14:textId="77777777" w:rsidR="00190C8B" w:rsidRDefault="00000000">
            <w:pPr>
              <w:ind w:firstLineChars="0" w:firstLine="0"/>
              <w:jc w:val="center"/>
            </w:pPr>
            <w:r>
              <w:rPr>
                <w:rFonts w:cs="Times New Roman" w:hint="eastAsia"/>
                <w:sz w:val="20"/>
                <w:szCs w:val="20"/>
              </w:rPr>
              <w:t>（</w:t>
            </w:r>
            <w:r>
              <w:rPr>
                <w:rFonts w:cs="Times New Roman" w:hint="eastAsia"/>
                <w:sz w:val="20"/>
                <w:szCs w:val="20"/>
              </w:rPr>
              <w:t>b</w:t>
            </w:r>
            <w:r>
              <w:rPr>
                <w:rFonts w:cs="Times New Roman" w:hint="eastAsia"/>
                <w:sz w:val="20"/>
                <w:szCs w:val="20"/>
              </w:rPr>
              <w:t>）宏微观难协同</w:t>
            </w:r>
          </w:p>
        </w:tc>
        <w:tc>
          <w:tcPr>
            <w:tcW w:w="2766" w:type="dxa"/>
            <w:tcBorders>
              <w:top w:val="nil"/>
              <w:left w:val="nil"/>
              <w:bottom w:val="nil"/>
              <w:right w:val="nil"/>
            </w:tcBorders>
          </w:tcPr>
          <w:p w14:paraId="1209CA85" w14:textId="77777777" w:rsidR="00190C8B" w:rsidRDefault="00000000">
            <w:pPr>
              <w:ind w:firstLineChars="0" w:firstLine="0"/>
              <w:jc w:val="center"/>
            </w:pPr>
            <w:r>
              <w:rPr>
                <w:rFonts w:cs="Times New Roman" w:hint="eastAsia"/>
                <w:sz w:val="20"/>
                <w:szCs w:val="20"/>
              </w:rPr>
              <w:t>（</w:t>
            </w:r>
            <w:r>
              <w:rPr>
                <w:rFonts w:cs="Times New Roman" w:hint="eastAsia"/>
                <w:sz w:val="20"/>
                <w:szCs w:val="20"/>
              </w:rPr>
              <w:t>c</w:t>
            </w:r>
            <w:r>
              <w:rPr>
                <w:rFonts w:cs="Times New Roman" w:hint="eastAsia"/>
                <w:sz w:val="20"/>
                <w:szCs w:val="20"/>
              </w:rPr>
              <w:t>）</w:t>
            </w:r>
            <w:r>
              <w:rPr>
                <w:rFonts w:cs="Times New Roman" w:hint="eastAsia"/>
                <w:sz w:val="20"/>
                <w:szCs w:val="20"/>
              </w:rPr>
              <w:t>HV</w:t>
            </w:r>
            <w:r>
              <w:rPr>
                <w:rFonts w:cs="Times New Roman" w:hint="eastAsia"/>
                <w:sz w:val="20"/>
                <w:szCs w:val="20"/>
              </w:rPr>
              <w:t>行为难预测</w:t>
            </w:r>
          </w:p>
        </w:tc>
      </w:tr>
      <w:tr w:rsidR="00190C8B" w14:paraId="23EC7FCE" w14:textId="77777777">
        <w:tc>
          <w:tcPr>
            <w:tcW w:w="8296" w:type="dxa"/>
            <w:gridSpan w:val="3"/>
            <w:tcBorders>
              <w:top w:val="nil"/>
              <w:left w:val="nil"/>
              <w:bottom w:val="nil"/>
              <w:right w:val="nil"/>
            </w:tcBorders>
          </w:tcPr>
          <w:p w14:paraId="6A74F51E" w14:textId="77777777" w:rsidR="00190C8B" w:rsidRDefault="00000000">
            <w:pPr>
              <w:ind w:firstLineChars="0" w:firstLine="0"/>
              <w:jc w:val="center"/>
            </w:pPr>
            <w:r>
              <w:rPr>
                <w:rFonts w:cs="Times New Roman" w:hint="eastAsia"/>
                <w:sz w:val="20"/>
                <w:szCs w:val="20"/>
              </w:rPr>
              <w:t>图</w:t>
            </w:r>
            <w:r>
              <w:rPr>
                <w:rFonts w:cs="Times New Roman" w:hint="eastAsia"/>
                <w:sz w:val="20"/>
                <w:szCs w:val="20"/>
              </w:rPr>
              <w:t xml:space="preserve">2-5 </w:t>
            </w:r>
            <w:r>
              <w:rPr>
                <w:rFonts w:cs="Times New Roman" w:hint="eastAsia"/>
                <w:sz w:val="20"/>
                <w:szCs w:val="20"/>
              </w:rPr>
              <w:t>交织区三大核心痛点</w:t>
            </w:r>
          </w:p>
        </w:tc>
      </w:tr>
    </w:tbl>
    <w:p w14:paraId="42EFB7A2" w14:textId="77777777" w:rsidR="00190C8B" w:rsidRDefault="00000000">
      <w:pPr>
        <w:ind w:firstLine="480"/>
      </w:pPr>
      <w:r>
        <w:t>在上述核心痛点作用下，交织区还会进一步引发通行效率低、拥堵易发、延误增加、安全风险升高以及能耗和</w:t>
      </w:r>
      <w:proofErr w:type="gramStart"/>
      <w:r>
        <w:t>碳排放</w:t>
      </w:r>
      <w:proofErr w:type="gramEnd"/>
      <w:r>
        <w:t>上升等一系列衍生问题。频繁的换道博弈和让行行为会破坏交通流连续性，使车辆平均速度下降并诱发排队扩散；急加速、急减速和强制变道则容易导致追尾、侧碰等交通事故风险增加。同时，车辆在</w:t>
      </w:r>
      <w:proofErr w:type="gramStart"/>
      <w:r>
        <w:t>低速跟驰</w:t>
      </w:r>
      <w:proofErr w:type="gramEnd"/>
      <w:r>
        <w:t>、反复制动和重新加速过程中会产生额外能源消耗，并带来更高的碳排放，削弱道路交通系统的绿色低碳运行水平。因此，交织区已成为制约快速路和高速公路通行效率、安全水平与节能减</w:t>
      </w:r>
      <w:proofErr w:type="gramStart"/>
      <w:r>
        <w:t>排能力</w:t>
      </w:r>
      <w:proofErr w:type="gramEnd"/>
      <w:r>
        <w:t>提升的重要瓶颈。</w:t>
      </w:r>
    </w:p>
    <w:p w14:paraId="0164ABBB" w14:textId="77777777" w:rsidR="00190C8B" w:rsidRDefault="00000000">
      <w:pPr>
        <w:pStyle w:val="2"/>
      </w:pPr>
      <w:bookmarkStart w:id="9" w:name="_Toc23091"/>
      <w:r>
        <w:rPr>
          <w:rFonts w:hint="eastAsia"/>
        </w:rPr>
        <w:lastRenderedPageBreak/>
        <w:t xml:space="preserve">2.4 </w:t>
      </w:r>
      <w:r>
        <w:rPr>
          <w:rFonts w:hint="eastAsia"/>
        </w:rPr>
        <w:t>作品目标与基本功能</w:t>
      </w:r>
      <w:bookmarkEnd w:id="9"/>
    </w:p>
    <w:p w14:paraId="0E1CCB4D" w14:textId="77777777" w:rsidR="00190C8B" w:rsidRDefault="00000000">
      <w:pPr>
        <w:ind w:firstLine="480"/>
      </w:pPr>
      <w:r>
        <w:t>本作品面向自动驾驶车辆与人类驾驶车辆混行条件下的交织区场景，旨在构建一套集全域感知、</w:t>
      </w:r>
      <w:proofErr w:type="gramStart"/>
      <w:r>
        <w:t>预整序引导</w:t>
      </w:r>
      <w:proofErr w:type="gramEnd"/>
      <w:r>
        <w:t>、协同决策、轨迹控制、可视化监测与实体调控验证于一体的智能化交通管控系统。</w:t>
      </w:r>
      <w:r>
        <w:rPr>
          <w:rFonts w:hint="eastAsia"/>
        </w:rPr>
        <w:t>同时</w:t>
      </w:r>
      <w:r>
        <w:t>系统</w:t>
      </w:r>
      <w:r>
        <w:rPr>
          <w:rFonts w:hint="eastAsia"/>
        </w:rPr>
        <w:t>也</w:t>
      </w:r>
      <w:r>
        <w:t>以降低交织区冲突风险、提升整体通行效率、减少车辆延误、降低能耗与碳排放为目标，通过在核心交织区上游设置</w:t>
      </w:r>
      <w:proofErr w:type="gramStart"/>
      <w:r>
        <w:t>预整序换道</w:t>
      </w:r>
      <w:proofErr w:type="gramEnd"/>
      <w:r>
        <w:t>区，将车辆合流、分流和换道冲突提前疏导并分段消解；同时结合双层协同控制算法，实现宏观交通效率优化与微观单车安全控制的统一，为混合交通流交织区提供安全、高效、绿色的协同通行方案。</w:t>
      </w:r>
    </w:p>
    <w:p w14:paraId="01AFFC74" w14:textId="77777777" w:rsidR="00190C8B" w:rsidRDefault="00000000">
      <w:pPr>
        <w:ind w:firstLine="480"/>
      </w:pPr>
      <w:r>
        <w:t>在基本功能方面，系统首先具备全域交通状态感知与数据获取能力，可通过仿真环境、车路协同信息或感知设备获取车辆位置、速度、车道、目标流向等关键运行状态；其次，系统能够在预</w:t>
      </w:r>
      <w:proofErr w:type="gramStart"/>
      <w:r>
        <w:t>整序区</w:t>
      </w:r>
      <w:proofErr w:type="gramEnd"/>
      <w:r>
        <w:t>对不同流向车辆进行</w:t>
      </w:r>
      <w:proofErr w:type="gramStart"/>
      <w:r>
        <w:t>车道级引导</w:t>
      </w:r>
      <w:proofErr w:type="gramEnd"/>
      <w:r>
        <w:t>，实现</w:t>
      </w:r>
      <w:r>
        <w:rPr>
          <w:rFonts w:hint="eastAsia"/>
        </w:rPr>
        <w:t>“</w:t>
      </w:r>
      <w:r>
        <w:t>分流车靠外、直行车靠内</w:t>
      </w:r>
      <w:r>
        <w:rPr>
          <w:rFonts w:hint="eastAsia"/>
        </w:rPr>
        <w:t>”</w:t>
      </w:r>
      <w:r>
        <w:t>的有序车流组织，提前降低核心交织区冲突强度；第三，系统基于</w:t>
      </w:r>
      <w:r>
        <w:rPr>
          <w:rFonts w:hint="eastAsia"/>
        </w:rPr>
        <w:t>“</w:t>
      </w:r>
      <w:r>
        <w:t>上层</w:t>
      </w:r>
      <w:r>
        <w:t>DRL</w:t>
      </w:r>
      <w:r>
        <w:t>全局协调</w:t>
      </w:r>
      <w:r>
        <w:t>+</w:t>
      </w:r>
      <w:r>
        <w:t>下层</w:t>
      </w:r>
      <w:r>
        <w:t>MPC</w:t>
      </w:r>
      <w:r>
        <w:t>轨迹控制</w:t>
      </w:r>
      <w:r>
        <w:rPr>
          <w:rFonts w:hint="eastAsia"/>
        </w:rPr>
        <w:t>”</w:t>
      </w:r>
      <w:r>
        <w:t>的双层架构，能够动态生成车辆速度、加速度、换道和轨迹优化指令，保障车辆在交织区内安全、平稳、高效通行；第四，系统融合人驾驶车辆轨迹预测功能，可提前判断周围车辆运动趋势与潜在交互风险，提升自动驾驶车辆在混合交通</w:t>
      </w:r>
      <w:proofErr w:type="gramStart"/>
      <w:r>
        <w:t>流环境</w:t>
      </w:r>
      <w:proofErr w:type="gramEnd"/>
      <w:r>
        <w:t>中的主动协同能力；第五，系统搭建了</w:t>
      </w:r>
      <w:proofErr w:type="spellStart"/>
      <w:r>
        <w:t>SUMO+TraCI</w:t>
      </w:r>
      <w:proofErr w:type="spellEnd"/>
      <w:r>
        <w:t>联合仿真与可视化监控平台，支持不同交通流量、自动驾驶渗透率、</w:t>
      </w:r>
      <w:r>
        <w:t>VR</w:t>
      </w:r>
      <w:r>
        <w:t>比和限速条件下的运行展示、状态查询、数据分析和仿真报告生成；此外，系统还通过双车实体模型和移动端</w:t>
      </w:r>
      <w:r>
        <w:t>APP</w:t>
      </w:r>
      <w:r>
        <w:t>实现速度、轨迹及单车运动控制验证，为后续实</w:t>
      </w:r>
      <w:proofErr w:type="gramStart"/>
      <w:r>
        <w:t>车应用</w:t>
      </w:r>
      <w:proofErr w:type="gramEnd"/>
      <w:r>
        <w:t>和智慧交通场景推广提供基础支撑。</w:t>
      </w:r>
    </w:p>
    <w:p w14:paraId="5774A4F3" w14:textId="77777777" w:rsidR="00190C8B" w:rsidRDefault="00000000">
      <w:pPr>
        <w:pStyle w:val="2"/>
      </w:pPr>
      <w:bookmarkStart w:id="10" w:name="_Toc21770"/>
      <w:r>
        <w:rPr>
          <w:rFonts w:hint="eastAsia"/>
        </w:rPr>
        <w:t xml:space="preserve">2.5 </w:t>
      </w:r>
      <w:r>
        <w:rPr>
          <w:rFonts w:hint="eastAsia"/>
        </w:rPr>
        <w:t>理论意义与应用价值</w:t>
      </w:r>
      <w:bookmarkEnd w:id="10"/>
    </w:p>
    <w:p w14:paraId="30E8E652" w14:textId="77777777" w:rsidR="00190C8B" w:rsidRDefault="00000000">
      <w:pPr>
        <w:pStyle w:val="3"/>
      </w:pPr>
      <w:bookmarkStart w:id="11" w:name="_Toc20141"/>
      <w:bookmarkStart w:id="12" w:name="_Toc13885"/>
      <w:r>
        <w:rPr>
          <w:rFonts w:hint="eastAsia"/>
        </w:rPr>
        <w:t>2.5.</w:t>
      </w:r>
      <w:r>
        <w:t xml:space="preserve">1 </w:t>
      </w:r>
      <w:r>
        <w:t>实用价值</w:t>
      </w:r>
      <w:bookmarkEnd w:id="11"/>
      <w:bookmarkEnd w:id="12"/>
    </w:p>
    <w:p w14:paraId="71D89707" w14:textId="77777777" w:rsidR="00190C8B" w:rsidRDefault="00000000">
      <w:pPr>
        <w:numPr>
          <w:ilvl w:val="0"/>
          <w:numId w:val="1"/>
        </w:numPr>
        <w:ind w:left="0" w:firstLineChars="201" w:firstLine="484"/>
        <w:rPr>
          <w:b/>
          <w:bCs/>
        </w:rPr>
      </w:pPr>
      <w:r>
        <w:rPr>
          <w:b/>
          <w:bCs/>
        </w:rPr>
        <w:t>提高通行效率</w:t>
      </w:r>
    </w:p>
    <w:p w14:paraId="1D26CD13" w14:textId="77777777" w:rsidR="00190C8B" w:rsidRDefault="00000000">
      <w:pPr>
        <w:ind w:firstLine="480"/>
      </w:pPr>
      <w:r>
        <w:t>通过预整序－核心区空间协同调控，提前剥离车辆的换道意图并优化通行顺序，显著降低了车辆在交织区的换道博弈时间与通行延误。仿真结果表明，与传统无控制或简单规则引导的交织区相比，本方案可使交织区平均车速提升</w:t>
      </w:r>
      <w:r>
        <w:t>10%—19%</w:t>
      </w:r>
      <w:r>
        <w:t>，平均延误降低</w:t>
      </w:r>
      <w:r>
        <w:t>42%—76%</w:t>
      </w:r>
      <w:r>
        <w:t>，有效打通了城市快速路与高速公路的通行瓶颈</w:t>
      </w:r>
      <w:r>
        <w:rPr>
          <w:rFonts w:hint="eastAsia"/>
        </w:rPr>
        <w:t>。</w:t>
      </w:r>
    </w:p>
    <w:p w14:paraId="74960A2C" w14:textId="77777777" w:rsidR="00190C8B" w:rsidRDefault="00000000">
      <w:pPr>
        <w:numPr>
          <w:ilvl w:val="0"/>
          <w:numId w:val="1"/>
        </w:numPr>
        <w:ind w:leftChars="177" w:firstLineChars="0" w:firstLine="0"/>
        <w:rPr>
          <w:b/>
          <w:bCs/>
        </w:rPr>
      </w:pPr>
      <w:r>
        <w:rPr>
          <w:b/>
          <w:bCs/>
        </w:rPr>
        <w:t>降低能耗与排放</w:t>
      </w:r>
    </w:p>
    <w:p w14:paraId="3B1123A2" w14:textId="77777777" w:rsidR="00190C8B" w:rsidRDefault="00000000">
      <w:pPr>
        <w:ind w:firstLine="480"/>
      </w:pPr>
      <w:r>
        <w:lastRenderedPageBreak/>
        <w:t>通过微观轨迹的平滑优化与动态穿插引导，大幅减少了因强行加塞、紧急制动引发的交通流震荡与车辆</w:t>
      </w:r>
      <w:proofErr w:type="gramStart"/>
      <w:r>
        <w:t>怠</w:t>
      </w:r>
      <w:proofErr w:type="gramEnd"/>
      <w:r>
        <w:t>速时间，显著降低了车辆不必要的</w:t>
      </w:r>
      <w:proofErr w:type="gramStart"/>
      <w:r>
        <w:t>能耗及碳排放</w:t>
      </w:r>
      <w:proofErr w:type="gramEnd"/>
      <w:r>
        <w:t>。仿真结果表明，与传统交织区运行状态相比，本方案可使平均碳排放减少</w:t>
      </w:r>
      <w:r>
        <w:t>14%—26%</w:t>
      </w:r>
      <w:r>
        <w:t>，平均能耗减少</w:t>
      </w:r>
      <w:r>
        <w:t>12%—26%</w:t>
      </w:r>
      <w:r>
        <w:t>。</w:t>
      </w:r>
    </w:p>
    <w:p w14:paraId="1B90DC30" w14:textId="77777777" w:rsidR="00190C8B" w:rsidRDefault="00000000">
      <w:pPr>
        <w:numPr>
          <w:ilvl w:val="0"/>
          <w:numId w:val="1"/>
        </w:numPr>
        <w:ind w:left="0" w:firstLineChars="201" w:firstLine="484"/>
        <w:rPr>
          <w:b/>
          <w:bCs/>
        </w:rPr>
      </w:pPr>
      <w:r>
        <w:rPr>
          <w:b/>
          <w:bCs/>
        </w:rPr>
        <w:t>保障交通安全</w:t>
      </w:r>
    </w:p>
    <w:p w14:paraId="1F5BEB37" w14:textId="77777777" w:rsidR="00190C8B" w:rsidRDefault="00000000">
      <w:pPr>
        <w:ind w:firstLine="480"/>
      </w:pPr>
      <w:r>
        <w:t>系统通过人类驾驶车辆轨迹预测模型与智能化双层协同调控架构，精确识别并提前化解混合流环境下的复杂交织冲突（如侧碰、追尾、危险连续变道等），确保车辆的安全交互。同时，系统依托路侧边缘计算与</w:t>
      </w:r>
      <w:r>
        <w:t>V2X</w:t>
      </w:r>
      <w:r>
        <w:t>高频通信，能够在极短的时间步长内完成全域态势感知、意图预测与轨迹重规划，确保车辆在强博弈环境下的绝对安全。</w:t>
      </w:r>
    </w:p>
    <w:p w14:paraId="245B654A" w14:textId="77777777" w:rsidR="00190C8B" w:rsidRDefault="00000000">
      <w:pPr>
        <w:numPr>
          <w:ilvl w:val="0"/>
          <w:numId w:val="1"/>
        </w:numPr>
        <w:ind w:left="0" w:firstLineChars="201" w:firstLine="484"/>
        <w:rPr>
          <w:b/>
          <w:bCs/>
        </w:rPr>
      </w:pPr>
      <w:r>
        <w:rPr>
          <w:b/>
          <w:bCs/>
        </w:rPr>
        <w:t>适应混合交通流演进需求</w:t>
      </w:r>
    </w:p>
    <w:p w14:paraId="61498639" w14:textId="77777777" w:rsidR="00190C8B" w:rsidRDefault="00000000">
      <w:pPr>
        <w:ind w:firstLine="480"/>
      </w:pPr>
      <w:r>
        <w:t>在自动驾驶技术全面普及前的漫长过渡期，交通系统将长期处于人工驾驶与网联自动驾驶混行的状态。本系统专为混合交通流设计，不仅能充分发挥</w:t>
      </w:r>
      <w:r>
        <w:t>CAV</w:t>
      </w:r>
      <w:r>
        <w:t>的精准执行能力，还能通过意图识别有效兼容</w:t>
      </w:r>
      <w:r>
        <w:t>HV</w:t>
      </w:r>
      <w:r>
        <w:t>的随机性，完美契合了当前及未来十年的交通流演进特征与管控需求。</w:t>
      </w:r>
    </w:p>
    <w:p w14:paraId="5CAF1757" w14:textId="77777777" w:rsidR="00190C8B" w:rsidRDefault="00000000">
      <w:pPr>
        <w:pStyle w:val="3"/>
      </w:pPr>
      <w:bookmarkStart w:id="13" w:name="_Toc12514"/>
      <w:bookmarkStart w:id="14" w:name="_Toc687"/>
      <w:r>
        <w:rPr>
          <w:rFonts w:hint="eastAsia"/>
        </w:rPr>
        <w:t>2.5.</w:t>
      </w:r>
      <w:r>
        <w:t xml:space="preserve">2 </w:t>
      </w:r>
      <w:r>
        <w:t>市场潜力</w:t>
      </w:r>
      <w:bookmarkEnd w:id="13"/>
      <w:bookmarkEnd w:id="14"/>
    </w:p>
    <w:p w14:paraId="441F4E41" w14:textId="77777777" w:rsidR="00190C8B" w:rsidRDefault="00000000">
      <w:pPr>
        <w:numPr>
          <w:ilvl w:val="0"/>
          <w:numId w:val="2"/>
        </w:numPr>
        <w:ind w:leftChars="177" w:firstLineChars="0" w:firstLine="0"/>
        <w:rPr>
          <w:b/>
          <w:bCs/>
        </w:rPr>
      </w:pPr>
      <w:r>
        <w:rPr>
          <w:b/>
          <w:bCs/>
        </w:rPr>
        <w:t>政策支持</w:t>
      </w:r>
    </w:p>
    <w:p w14:paraId="0009F1CD" w14:textId="77777777" w:rsidR="00190C8B" w:rsidRDefault="00000000">
      <w:pPr>
        <w:ind w:firstLine="480"/>
      </w:pPr>
      <w:r>
        <w:t>近年来，我国高度重视智慧交通与智慧高速的发展，《交通强国建设纲要》和《</w:t>
      </w:r>
      <w:r>
        <w:rPr>
          <w:rFonts w:hint="eastAsia"/>
        </w:rPr>
        <w:t>“</w:t>
      </w:r>
      <w:r>
        <w:t>十四五</w:t>
      </w:r>
      <w:r>
        <w:rPr>
          <w:rFonts w:hint="eastAsia"/>
        </w:rPr>
        <w:t>”</w:t>
      </w:r>
      <w:r>
        <w:t>现代综合交通运输体系发展规划》明确提出要大力推动智能网联汽车、车路协同等技术的应用。同时，五部委联合开展智能网联汽车</w:t>
      </w:r>
      <w:r>
        <w:rPr>
          <w:rFonts w:hint="eastAsia"/>
        </w:rPr>
        <w:t>“</w:t>
      </w:r>
      <w:r>
        <w:t>车路云一体化</w:t>
      </w:r>
      <w:r>
        <w:rPr>
          <w:rFonts w:hint="eastAsia"/>
        </w:rPr>
        <w:t>”</w:t>
      </w:r>
      <w:r>
        <w:t>应用试点工作。本系统高度契合国家</w:t>
      </w:r>
      <w:r>
        <w:rPr>
          <w:rFonts w:hint="eastAsia"/>
        </w:rPr>
        <w:t>“</w:t>
      </w:r>
      <w:r>
        <w:t>车路云一体化</w:t>
      </w:r>
      <w:r>
        <w:rPr>
          <w:rFonts w:hint="eastAsia"/>
        </w:rPr>
        <w:t>”</w:t>
      </w:r>
      <w:r>
        <w:t>的政策导向，有望在全国各地的智慧高速与城市快速路改造中获得政策支持和推广应用。</w:t>
      </w:r>
    </w:p>
    <w:p w14:paraId="188E0550" w14:textId="77777777" w:rsidR="00190C8B" w:rsidRDefault="00000000">
      <w:pPr>
        <w:numPr>
          <w:ilvl w:val="0"/>
          <w:numId w:val="2"/>
        </w:numPr>
        <w:ind w:leftChars="177" w:firstLineChars="0" w:firstLine="0"/>
        <w:rPr>
          <w:b/>
          <w:bCs/>
        </w:rPr>
      </w:pPr>
      <w:r>
        <w:rPr>
          <w:b/>
          <w:bCs/>
        </w:rPr>
        <w:t>市场需求</w:t>
      </w:r>
    </w:p>
    <w:p w14:paraId="1B6E9E9D" w14:textId="77777777" w:rsidR="00190C8B" w:rsidRDefault="00000000">
      <w:pPr>
        <w:ind w:firstLine="480"/>
      </w:pPr>
      <w:r>
        <w:t>随着城市机动化进程的加速，城市快速路及高速公路互通立交的拥堵问题日益严重。交织区作为路网中变道最频繁、冲突最集中的关键节点，传统标志标线或限速控制已难以满足动态变化的通行需求，管理部门对高效、智能的交织区管控系统需求极为迫切。该系统能够直击交织区拥堵与事故频发的痛点，市场潜力巨大。</w:t>
      </w:r>
    </w:p>
    <w:p w14:paraId="7DC7B847" w14:textId="77777777" w:rsidR="00190C8B" w:rsidRDefault="00000000">
      <w:pPr>
        <w:numPr>
          <w:ilvl w:val="0"/>
          <w:numId w:val="2"/>
        </w:numPr>
        <w:ind w:leftChars="177" w:firstLineChars="0" w:firstLine="0"/>
        <w:rPr>
          <w:b/>
          <w:bCs/>
        </w:rPr>
      </w:pPr>
      <w:r>
        <w:rPr>
          <w:b/>
          <w:bCs/>
        </w:rPr>
        <w:t>AI</w:t>
      </w:r>
      <w:r>
        <w:rPr>
          <w:b/>
          <w:bCs/>
        </w:rPr>
        <w:t>与路侧边缘计算支持</w:t>
      </w:r>
    </w:p>
    <w:p w14:paraId="71F58236" w14:textId="77777777" w:rsidR="00190C8B" w:rsidRDefault="00000000">
      <w:pPr>
        <w:ind w:firstLine="480"/>
      </w:pPr>
      <w:proofErr w:type="gramStart"/>
      <w:r>
        <w:lastRenderedPageBreak/>
        <w:t>算力网络</w:t>
      </w:r>
      <w:proofErr w:type="gramEnd"/>
      <w:r>
        <w:t>与边缘计算为解决高密度交通拥堵提供了新契机。作为智慧交通系统的核心基础设施，路侧</w:t>
      </w:r>
      <w:r>
        <w:t>MEC</w:t>
      </w:r>
      <w:r>
        <w:t>（多接入边缘计算）能够提供强大的低延迟数据处理能力，支持实时交通数据的采集、</w:t>
      </w:r>
      <w:r>
        <w:t>HV</w:t>
      </w:r>
      <w:r>
        <w:t>轨迹预测和微观协同决策。通过</w:t>
      </w:r>
      <w:proofErr w:type="gramStart"/>
      <w:r>
        <w:t>路侧算力赋能</w:t>
      </w:r>
      <w:proofErr w:type="gramEnd"/>
      <w:r>
        <w:t>，系统可以高效处理</w:t>
      </w:r>
      <w:proofErr w:type="gramStart"/>
      <w:r>
        <w:t>海量车端与</w:t>
      </w:r>
      <w:proofErr w:type="gramEnd"/>
      <w:r>
        <w:t>路端数据，确保双层调控的实时性与高可靠性。</w:t>
      </w:r>
    </w:p>
    <w:p w14:paraId="72914CB9" w14:textId="77777777" w:rsidR="00190C8B" w:rsidRDefault="00000000">
      <w:pPr>
        <w:numPr>
          <w:ilvl w:val="0"/>
          <w:numId w:val="2"/>
        </w:numPr>
        <w:ind w:leftChars="177" w:firstLineChars="0" w:firstLine="0"/>
        <w:rPr>
          <w:b/>
          <w:bCs/>
        </w:rPr>
      </w:pPr>
      <w:r>
        <w:rPr>
          <w:b/>
          <w:bCs/>
        </w:rPr>
        <w:t>智能网</w:t>
      </w:r>
      <w:proofErr w:type="gramStart"/>
      <w:r>
        <w:rPr>
          <w:b/>
          <w:bCs/>
        </w:rPr>
        <w:t>联车辆</w:t>
      </w:r>
      <w:proofErr w:type="gramEnd"/>
      <w:r>
        <w:rPr>
          <w:b/>
          <w:bCs/>
        </w:rPr>
        <w:t>渗透率提升</w:t>
      </w:r>
    </w:p>
    <w:p w14:paraId="4B393FD4" w14:textId="77777777" w:rsidR="00190C8B" w:rsidRDefault="00000000">
      <w:pPr>
        <w:ind w:firstLine="480"/>
      </w:pPr>
      <w:r>
        <w:t>预计到</w:t>
      </w:r>
      <w:r>
        <w:t>2030</w:t>
      </w:r>
      <w:r>
        <w:t>年，自动驾驶车辆的渗透率有望达到</w:t>
      </w:r>
      <w:r>
        <w:t>40%—50%</w:t>
      </w:r>
      <w:r>
        <w:t>。随着</w:t>
      </w:r>
      <w:r>
        <w:t>CAV</w:t>
      </w:r>
      <w:r>
        <w:t>渗透率的逐步爬坡，本系统基于混合流的协同调控效能将呈</w:t>
      </w:r>
      <w:proofErr w:type="gramStart"/>
      <w:r>
        <w:t>指数级</w:t>
      </w:r>
      <w:proofErr w:type="gramEnd"/>
      <w:r>
        <w:t>增长，对面向自动驾驶演进的交通管理系统需求将不断增加，为该成果提供了广阔的市场空间。</w:t>
      </w:r>
    </w:p>
    <w:p w14:paraId="6E529422" w14:textId="77777777" w:rsidR="00190C8B" w:rsidRDefault="00000000">
      <w:pPr>
        <w:numPr>
          <w:ilvl w:val="0"/>
          <w:numId w:val="2"/>
        </w:numPr>
        <w:ind w:leftChars="177" w:firstLineChars="0" w:firstLine="0"/>
        <w:rPr>
          <w:b/>
          <w:bCs/>
        </w:rPr>
      </w:pPr>
      <w:r>
        <w:rPr>
          <w:b/>
          <w:bCs/>
        </w:rPr>
        <w:t>应用场景广泛</w:t>
      </w:r>
    </w:p>
    <w:p w14:paraId="7109E0AC" w14:textId="77777777" w:rsidR="00190C8B" w:rsidRDefault="00000000">
      <w:pPr>
        <w:ind w:firstLine="480"/>
      </w:pPr>
      <w:r>
        <w:t>该系统不仅适用于城市快速路的连续出入口交织区，还可广泛应用于高速公路互通式立交匝道合流区、大型环岛交织段以及收费站广场渐变段等多元复杂场景，具有极强的通用性、可移植性与场景适应性。</w:t>
      </w:r>
    </w:p>
    <w:p w14:paraId="22FD1E4C" w14:textId="77777777" w:rsidR="00190C8B" w:rsidRDefault="00000000">
      <w:pPr>
        <w:numPr>
          <w:ilvl w:val="0"/>
          <w:numId w:val="2"/>
        </w:numPr>
        <w:ind w:leftChars="177" w:firstLineChars="0" w:firstLine="0"/>
        <w:rPr>
          <w:b/>
          <w:bCs/>
        </w:rPr>
      </w:pPr>
      <w:r>
        <w:rPr>
          <w:b/>
          <w:bCs/>
        </w:rPr>
        <w:t>经济效益与投资回报</w:t>
      </w:r>
    </w:p>
    <w:p w14:paraId="63800E2B" w14:textId="77777777" w:rsidR="00190C8B" w:rsidRDefault="00000000">
      <w:pPr>
        <w:ind w:firstLine="480"/>
      </w:pPr>
      <w:r>
        <w:t>虽然该系统的前期路侧感知与计算单元建设需要一定投资，但其带来的经济效益极为显著。以武汉市典型高速公路交织枢纽为例，系统部署后每年在减少交通事故拥堵、节约公众出行时间、降低物流运输油耗及环境治理等方面，可产生超百万元的综合经济效益，具有极高的投资回报率及良好的社会效益。</w:t>
      </w:r>
    </w:p>
    <w:p w14:paraId="42AC692E" w14:textId="77777777" w:rsidR="00190C8B" w:rsidRDefault="00000000">
      <w:pPr>
        <w:numPr>
          <w:ilvl w:val="0"/>
          <w:numId w:val="2"/>
        </w:numPr>
        <w:ind w:leftChars="177" w:firstLineChars="0" w:firstLine="0"/>
        <w:rPr>
          <w:b/>
          <w:bCs/>
        </w:rPr>
      </w:pPr>
      <w:r>
        <w:rPr>
          <w:b/>
          <w:bCs/>
        </w:rPr>
        <w:t>技术创新与升级空间</w:t>
      </w:r>
    </w:p>
    <w:p w14:paraId="6B4BD037" w14:textId="77777777" w:rsidR="00190C8B" w:rsidRDefault="00000000">
      <w:pPr>
        <w:ind w:firstLine="480"/>
      </w:pPr>
      <w:r>
        <w:t>随着人工智能、数字孪生、</w:t>
      </w:r>
      <w:r>
        <w:t>5G</w:t>
      </w:r>
      <w:r>
        <w:t>通信等技术的不断发展，该系统的双层调控算法与预测模型可实现持续的</w:t>
      </w:r>
      <w:r>
        <w:t>OTA</w:t>
      </w:r>
      <w:r>
        <w:t>迭代升级，进一步提高系统的鲁棒性与控制上限。未来可结合区域</w:t>
      </w:r>
      <w:proofErr w:type="gramStart"/>
      <w:r>
        <w:t>级交通</w:t>
      </w:r>
      <w:proofErr w:type="gramEnd"/>
      <w:r>
        <w:t>大脑，将单点交织区控制拓展为</w:t>
      </w:r>
      <w:r>
        <w:rPr>
          <w:rFonts w:hint="eastAsia"/>
        </w:rPr>
        <w:t>“</w:t>
      </w:r>
      <w:r>
        <w:t>快速路干线－多交织区联动</w:t>
      </w:r>
      <w:r>
        <w:rPr>
          <w:rFonts w:hint="eastAsia"/>
        </w:rPr>
        <w:t>”</w:t>
      </w:r>
      <w:r>
        <w:t>的</w:t>
      </w:r>
      <w:proofErr w:type="gramStart"/>
      <w:r>
        <w:t>走廊级</w:t>
      </w:r>
      <w:proofErr w:type="gramEnd"/>
      <w:r>
        <w:t>协同管控，大幅提升系统的附加值、技术壁垒和市场竞争力。</w:t>
      </w:r>
    </w:p>
    <w:p w14:paraId="567FCB42" w14:textId="77777777" w:rsidR="00190C8B" w:rsidRDefault="00000000">
      <w:pPr>
        <w:ind w:firstLine="480"/>
      </w:pPr>
      <w:r>
        <w:br w:type="page"/>
      </w:r>
    </w:p>
    <w:p w14:paraId="7FA597C9" w14:textId="77777777" w:rsidR="00190C8B" w:rsidRDefault="00000000">
      <w:pPr>
        <w:pStyle w:val="1"/>
      </w:pPr>
      <w:bookmarkStart w:id="15" w:name="_Toc23980"/>
      <w:r>
        <w:rPr>
          <w:rFonts w:hint="eastAsia"/>
        </w:rPr>
        <w:lastRenderedPageBreak/>
        <w:t>第三章</w:t>
      </w:r>
      <w:r>
        <w:rPr>
          <w:rFonts w:hint="eastAsia"/>
        </w:rPr>
        <w:t xml:space="preserve"> </w:t>
      </w:r>
      <w:r>
        <w:rPr>
          <w:rFonts w:hint="eastAsia"/>
        </w:rPr>
        <w:t>设计思路与方案</w:t>
      </w:r>
      <w:bookmarkEnd w:id="15"/>
    </w:p>
    <w:p w14:paraId="0EBD010B" w14:textId="77777777" w:rsidR="00190C8B" w:rsidRDefault="00000000">
      <w:pPr>
        <w:pStyle w:val="2"/>
      </w:pPr>
      <w:bookmarkStart w:id="16" w:name="_Toc23845"/>
      <w:bookmarkStart w:id="17" w:name="_Toc194675944"/>
      <w:bookmarkStart w:id="18" w:name="_Toc193226894"/>
      <w:bookmarkStart w:id="19" w:name="_Toc194675394"/>
      <w:bookmarkStart w:id="20" w:name="_Toc194675431"/>
      <w:bookmarkStart w:id="21" w:name="_Toc6761"/>
      <w:r>
        <w:rPr>
          <w:rFonts w:hint="eastAsia"/>
        </w:rPr>
        <w:t xml:space="preserve">3.1 </w:t>
      </w:r>
      <w:r>
        <w:rPr>
          <w:rFonts w:hint="eastAsia"/>
        </w:rPr>
        <w:t>系统框架</w:t>
      </w:r>
      <w:bookmarkEnd w:id="16"/>
      <w:bookmarkEnd w:id="17"/>
      <w:bookmarkEnd w:id="18"/>
      <w:bookmarkEnd w:id="19"/>
      <w:bookmarkEnd w:id="20"/>
      <w:bookmarkEnd w:id="21"/>
    </w:p>
    <w:p w14:paraId="03DDC2C4" w14:textId="77777777" w:rsidR="00190C8B" w:rsidRDefault="00000000">
      <w:pPr>
        <w:pStyle w:val="3"/>
      </w:pPr>
      <w:bookmarkStart w:id="22" w:name="_Toc9589"/>
      <w:bookmarkStart w:id="23" w:name="_Toc194675945"/>
      <w:bookmarkStart w:id="24" w:name="_Toc3845"/>
      <w:r>
        <w:rPr>
          <w:rFonts w:hint="eastAsia"/>
        </w:rPr>
        <w:t xml:space="preserve">3.1.1 </w:t>
      </w:r>
      <w:r>
        <w:rPr>
          <w:rFonts w:hint="eastAsia"/>
        </w:rPr>
        <w:t>场景搭建</w:t>
      </w:r>
      <w:bookmarkEnd w:id="22"/>
      <w:bookmarkEnd w:id="23"/>
      <w:bookmarkEnd w:id="24"/>
    </w:p>
    <w:p w14:paraId="6D857C6B" w14:textId="77777777" w:rsidR="00190C8B" w:rsidRDefault="00000000">
      <w:pPr>
        <w:ind w:firstLineChars="0" w:firstLine="420"/>
        <w:rPr>
          <w:rFonts w:cs="Times New Roman"/>
          <w:szCs w:val="24"/>
        </w:rPr>
      </w:pPr>
      <w:r>
        <w:rPr>
          <w:rFonts w:cs="Times New Roman" w:hint="eastAsia"/>
          <w:szCs w:val="24"/>
        </w:rPr>
        <w:t>研究场景设置为高速公路主线三车道与匝道</w:t>
      </w:r>
      <w:proofErr w:type="gramStart"/>
      <w:r>
        <w:rPr>
          <w:rFonts w:cs="Times New Roman" w:hint="eastAsia"/>
          <w:szCs w:val="24"/>
        </w:rPr>
        <w:t>一</w:t>
      </w:r>
      <w:proofErr w:type="gramEnd"/>
      <w:r>
        <w:rPr>
          <w:rFonts w:cs="Times New Roman" w:hint="eastAsia"/>
          <w:szCs w:val="24"/>
        </w:rPr>
        <w:t>车道的交织区，同时在核心交织区上游创新性地划定</w:t>
      </w:r>
      <w:proofErr w:type="gramStart"/>
      <w:r>
        <w:rPr>
          <w:rFonts w:cs="Times New Roman" w:hint="eastAsia"/>
          <w:szCs w:val="24"/>
        </w:rPr>
        <w:t>预整序换道</w:t>
      </w:r>
      <w:proofErr w:type="gramEnd"/>
      <w:r>
        <w:rPr>
          <w:rFonts w:cs="Times New Roman" w:hint="eastAsia"/>
          <w:szCs w:val="24"/>
        </w:rPr>
        <w:t>优化区，通过冲突前移与流向管控策略，将复杂的交织换道行为提前分段重组，以简化核心区的冲突场景。</w:t>
      </w:r>
    </w:p>
    <w:p w14:paraId="3502FCF3" w14:textId="77777777" w:rsidR="00190C8B" w:rsidRDefault="00000000">
      <w:pPr>
        <w:ind w:firstLineChars="0" w:firstLine="420"/>
        <w:rPr>
          <w:rFonts w:cs="Times New Roman"/>
          <w:szCs w:val="24"/>
        </w:rPr>
      </w:pPr>
      <w:r>
        <w:rPr>
          <w:rFonts w:cs="Times New Roman" w:hint="eastAsia"/>
          <w:szCs w:val="24"/>
        </w:rPr>
        <w:t>传统交织区在高速公路交通中存在诸多弊端，极易降低通行效率、增加交通冲突并埋下安全隐患。合流区主线车辆为规避汇入干扰</w:t>
      </w:r>
      <w:proofErr w:type="gramStart"/>
      <w:r>
        <w:rPr>
          <w:rFonts w:cs="Times New Roman" w:hint="eastAsia"/>
          <w:szCs w:val="24"/>
        </w:rPr>
        <w:t>常实施</w:t>
      </w:r>
      <w:proofErr w:type="gramEnd"/>
      <w:r>
        <w:rPr>
          <w:rFonts w:cs="Times New Roman" w:hint="eastAsia"/>
          <w:szCs w:val="24"/>
        </w:rPr>
        <w:t>避让性换道，与急需汇入最外侧车道的匝道车辆形成激烈的空间竞争；分流区驶离车辆向外变道与直行车辆向内变道的轨迹深度交错。这种复杂的换道需求与路权博弈，导致冲突点时空分布高度离散，极易引发交通流震荡。此外，频繁的横向变道需要车辆实时观察多方向的动态路况，这对人类驾驶员和自动驾驶系统的交互博弈能力都提出了极高要求，处理不当极易引发擦碰事故。</w:t>
      </w:r>
    </w:p>
    <w:p w14:paraId="4EAEB54B" w14:textId="77777777" w:rsidR="00190C8B" w:rsidRDefault="00000000">
      <w:pPr>
        <w:ind w:firstLine="480"/>
      </w:pPr>
      <w:r>
        <w:rPr>
          <w:rFonts w:hint="eastAsia"/>
        </w:rPr>
        <w:t>预</w:t>
      </w:r>
      <w:proofErr w:type="gramStart"/>
      <w:r>
        <w:rPr>
          <w:rFonts w:hint="eastAsia"/>
        </w:rPr>
        <w:t>整序换道优化区</w:t>
      </w:r>
      <w:proofErr w:type="gramEnd"/>
      <w:r>
        <w:rPr>
          <w:rFonts w:hint="eastAsia"/>
        </w:rPr>
        <w:t>通过主动的交通组织和分段引导设计，可以有效分离不同目的地的交通流。该区域主动引导内侧车道拟驶离车辆向外有序变道，同时调度外侧车道直行车辆向内侧富余车道转移，确保车流在进入核心交织区前即形成“分流车靠外、直行车靠内”的有序层流结构。这种设计将复杂的交织冲突在空间上拆解并前移，有效实现了主线负载的预先均衡，从源头上降低了交织区的通行压力与安全风险。该方案无需复杂的物理改造，尤其适用于高密度、大流量的复杂混合流交织路段。</w:t>
      </w:r>
    </w:p>
    <w:p w14:paraId="1F6DCEDF" w14:textId="77777777" w:rsidR="00190C8B" w:rsidRDefault="00000000">
      <w:pPr>
        <w:ind w:firstLineChars="0" w:firstLine="0"/>
        <w:jc w:val="center"/>
        <w:rPr>
          <w:rFonts w:cs="Times New Roman"/>
          <w:szCs w:val="24"/>
        </w:rPr>
      </w:pPr>
      <w:r>
        <w:rPr>
          <w:rFonts w:cs="Times New Roman" w:hint="eastAsia"/>
          <w:noProof/>
          <w:szCs w:val="24"/>
        </w:rPr>
        <w:drawing>
          <wp:inline distT="0" distB="0" distL="114300" distR="114300" wp14:anchorId="34444011" wp14:editId="395AA232">
            <wp:extent cx="5039995" cy="855345"/>
            <wp:effectExtent l="0" t="0" r="8255" b="1905"/>
            <wp:docPr id="1" name="图片 1" descr="预整序区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预整序区2"/>
                    <pic:cNvPicPr>
                      <a:picLocks noChangeAspect="1"/>
                    </pic:cNvPicPr>
                  </pic:nvPicPr>
                  <pic:blipFill>
                    <a:blip r:embed="rId19"/>
                    <a:stretch>
                      <a:fillRect/>
                    </a:stretch>
                  </pic:blipFill>
                  <pic:spPr>
                    <a:xfrm>
                      <a:off x="0" y="0"/>
                      <a:ext cx="5039995" cy="855345"/>
                    </a:xfrm>
                    <a:prstGeom prst="rect">
                      <a:avLst/>
                    </a:prstGeom>
                  </pic:spPr>
                </pic:pic>
              </a:graphicData>
            </a:graphic>
          </wp:inline>
        </w:drawing>
      </w:r>
    </w:p>
    <w:p w14:paraId="52A60592" w14:textId="77777777" w:rsidR="00190C8B" w:rsidRDefault="00000000">
      <w:pPr>
        <w:ind w:firstLineChars="0" w:firstLine="0"/>
        <w:jc w:val="center"/>
        <w:rPr>
          <w:rFonts w:cs="Times New Roman"/>
          <w:szCs w:val="24"/>
        </w:rPr>
      </w:pPr>
      <w:r>
        <w:rPr>
          <w:rFonts w:cs="Times New Roman" w:hint="eastAsia"/>
          <w:sz w:val="20"/>
          <w:szCs w:val="20"/>
        </w:rPr>
        <w:t>图</w:t>
      </w:r>
      <w:r>
        <w:rPr>
          <w:rFonts w:cs="Times New Roman" w:hint="eastAsia"/>
          <w:sz w:val="20"/>
          <w:szCs w:val="20"/>
        </w:rPr>
        <w:t xml:space="preserve">3-1 </w:t>
      </w:r>
      <w:r>
        <w:rPr>
          <w:rFonts w:cs="Times New Roman" w:hint="eastAsia"/>
          <w:sz w:val="20"/>
          <w:szCs w:val="20"/>
        </w:rPr>
        <w:t>预</w:t>
      </w:r>
      <w:proofErr w:type="gramStart"/>
      <w:r>
        <w:rPr>
          <w:rFonts w:cs="Times New Roman" w:hint="eastAsia"/>
          <w:sz w:val="20"/>
          <w:szCs w:val="20"/>
        </w:rPr>
        <w:t>整序区</w:t>
      </w:r>
      <w:proofErr w:type="gramEnd"/>
      <w:r>
        <w:rPr>
          <w:rFonts w:cs="Times New Roman" w:hint="eastAsia"/>
          <w:sz w:val="20"/>
          <w:szCs w:val="20"/>
        </w:rPr>
        <w:t>方案</w:t>
      </w:r>
      <w:proofErr w:type="gramStart"/>
      <w:r>
        <w:rPr>
          <w:rFonts w:cs="Times New Roman" w:hint="eastAsia"/>
          <w:sz w:val="20"/>
          <w:szCs w:val="20"/>
        </w:rPr>
        <w:t>一</w:t>
      </w:r>
      <w:proofErr w:type="gramEnd"/>
      <w:r>
        <w:rPr>
          <w:rFonts w:cs="Times New Roman" w:hint="eastAsia"/>
          <w:sz w:val="20"/>
          <w:szCs w:val="20"/>
        </w:rPr>
        <w:t>分段引导示意</w:t>
      </w:r>
    </w:p>
    <w:p w14:paraId="46309398" w14:textId="77777777" w:rsidR="00190C8B" w:rsidRDefault="00000000">
      <w:pPr>
        <w:ind w:firstLineChars="0" w:firstLine="0"/>
        <w:jc w:val="center"/>
        <w:rPr>
          <w:rFonts w:cs="Times New Roman"/>
          <w:szCs w:val="24"/>
        </w:rPr>
      </w:pPr>
      <w:r>
        <w:rPr>
          <w:rFonts w:cs="Times New Roman" w:hint="eastAsia"/>
          <w:noProof/>
          <w:szCs w:val="24"/>
        </w:rPr>
        <w:drawing>
          <wp:inline distT="0" distB="0" distL="114300" distR="114300" wp14:anchorId="650D1FB8" wp14:editId="4386C197">
            <wp:extent cx="4860290" cy="987425"/>
            <wp:effectExtent l="0" t="0" r="6985" b="3175"/>
            <wp:docPr id="2" name="图片 2" descr="预整序区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预整序区1"/>
                    <pic:cNvPicPr>
                      <a:picLocks noChangeAspect="1"/>
                    </pic:cNvPicPr>
                  </pic:nvPicPr>
                  <pic:blipFill>
                    <a:blip r:embed="rId20"/>
                    <a:stretch>
                      <a:fillRect/>
                    </a:stretch>
                  </pic:blipFill>
                  <pic:spPr>
                    <a:xfrm>
                      <a:off x="0" y="0"/>
                      <a:ext cx="4860290" cy="987425"/>
                    </a:xfrm>
                    <a:prstGeom prst="rect">
                      <a:avLst/>
                    </a:prstGeom>
                  </pic:spPr>
                </pic:pic>
              </a:graphicData>
            </a:graphic>
          </wp:inline>
        </w:drawing>
      </w:r>
    </w:p>
    <w:p w14:paraId="509B1B17" w14:textId="77777777" w:rsidR="00190C8B" w:rsidRDefault="00000000">
      <w:pPr>
        <w:ind w:firstLineChars="0" w:firstLine="0"/>
        <w:jc w:val="center"/>
        <w:rPr>
          <w:rFonts w:cs="Times New Roman"/>
          <w:szCs w:val="24"/>
        </w:rPr>
      </w:pPr>
      <w:r>
        <w:rPr>
          <w:rFonts w:cs="Times New Roman" w:hint="eastAsia"/>
          <w:sz w:val="20"/>
          <w:szCs w:val="20"/>
        </w:rPr>
        <w:lastRenderedPageBreak/>
        <w:t>图</w:t>
      </w:r>
      <w:r>
        <w:rPr>
          <w:rFonts w:cs="Times New Roman" w:hint="eastAsia"/>
          <w:sz w:val="20"/>
          <w:szCs w:val="20"/>
        </w:rPr>
        <w:t xml:space="preserve">3-2 </w:t>
      </w:r>
      <w:r>
        <w:rPr>
          <w:rFonts w:cs="Times New Roman" w:hint="eastAsia"/>
          <w:sz w:val="20"/>
          <w:szCs w:val="20"/>
        </w:rPr>
        <w:t>预</w:t>
      </w:r>
      <w:proofErr w:type="gramStart"/>
      <w:r>
        <w:rPr>
          <w:rFonts w:cs="Times New Roman" w:hint="eastAsia"/>
          <w:sz w:val="20"/>
          <w:szCs w:val="20"/>
        </w:rPr>
        <w:t>整序区方案</w:t>
      </w:r>
      <w:proofErr w:type="gramEnd"/>
      <w:r>
        <w:rPr>
          <w:rFonts w:cs="Times New Roman" w:hint="eastAsia"/>
          <w:sz w:val="20"/>
          <w:szCs w:val="20"/>
        </w:rPr>
        <w:t>二分段引导示意</w:t>
      </w:r>
    </w:p>
    <w:p w14:paraId="696B1845" w14:textId="77777777" w:rsidR="00190C8B" w:rsidRDefault="00000000">
      <w:pPr>
        <w:pStyle w:val="3"/>
      </w:pPr>
      <w:bookmarkStart w:id="25" w:name="_Toc194675946"/>
      <w:bookmarkStart w:id="26" w:name="_Toc12006"/>
      <w:bookmarkStart w:id="27" w:name="_Toc13543"/>
      <w:r>
        <w:rPr>
          <w:rFonts w:hint="eastAsia"/>
        </w:rPr>
        <w:t xml:space="preserve">3.1.2 </w:t>
      </w:r>
      <w:r>
        <w:rPr>
          <w:rFonts w:hint="eastAsia"/>
        </w:rPr>
        <w:t>整体框架</w:t>
      </w:r>
      <w:bookmarkEnd w:id="25"/>
      <w:bookmarkEnd w:id="26"/>
      <w:bookmarkEnd w:id="27"/>
    </w:p>
    <w:p w14:paraId="4C8F03E1" w14:textId="77777777" w:rsidR="00190C8B" w:rsidRDefault="00000000">
      <w:pPr>
        <w:ind w:firstLine="480"/>
      </w:pPr>
      <w:r>
        <w:rPr>
          <w:rFonts w:hint="eastAsia"/>
        </w:rPr>
        <w:t>本项目旨在依托智能车载技术、路侧通信技术与车路协同控制算法，实现交织区混合交通流的动态感知、协同引导与精准调控。为实现这一目标，系统将交织区功能空间划分为预</w:t>
      </w:r>
      <w:proofErr w:type="gramStart"/>
      <w:r>
        <w:rPr>
          <w:rFonts w:hint="eastAsia"/>
        </w:rPr>
        <w:t>整序区</w:t>
      </w:r>
      <w:proofErr w:type="gramEnd"/>
      <w:r>
        <w:rPr>
          <w:rFonts w:hint="eastAsia"/>
        </w:rPr>
        <w:t>和核心交织区两个部分，并针对不同区域的交通运行特征实施分阶段协同控制。在预</w:t>
      </w:r>
      <w:proofErr w:type="gramStart"/>
      <w:r>
        <w:rPr>
          <w:rFonts w:hint="eastAsia"/>
        </w:rPr>
        <w:t>整序区</w:t>
      </w:r>
      <w:proofErr w:type="gramEnd"/>
      <w:r>
        <w:rPr>
          <w:rFonts w:hint="eastAsia"/>
        </w:rPr>
        <w:t>，车辆根据路侧大脑下发的分段引导指令，提前完成换道调整与时空重组，使不同流向车辆在进入下游核心交织区前形成更加合理的车道分布，即分流车辆靠外侧车道行驶、直行车辆靠内侧车道行驶，从源头降低合流、分流与换道冲突强度。在核心交织区，经过预</w:t>
      </w:r>
      <w:proofErr w:type="gramStart"/>
      <w:r>
        <w:rPr>
          <w:rFonts w:hint="eastAsia"/>
        </w:rPr>
        <w:t>整序处理</w:t>
      </w:r>
      <w:proofErr w:type="gramEnd"/>
      <w:r>
        <w:rPr>
          <w:rFonts w:hint="eastAsia"/>
        </w:rPr>
        <w:t>后的混合车流进一步根据实时交通状态调整速度、车距与交互策略，以适应交织区内复杂的微观车辆交互需求，保障车辆以期望运行状态安全、平稳、连续地完成合流与分流过程，最终实现交织区通行效率、安全水平与交通流稳定性的协同提升。</w:t>
      </w:r>
    </w:p>
    <w:p w14:paraId="2594AF66" w14:textId="77777777" w:rsidR="00190C8B" w:rsidRDefault="00000000">
      <w:pPr>
        <w:spacing w:line="240" w:lineRule="auto"/>
        <w:ind w:firstLineChars="0" w:firstLine="0"/>
        <w:jc w:val="center"/>
        <w:rPr>
          <w:rFonts w:ascii="Calibri" w:hAnsi="Calibri" w:cs="Times New Roman"/>
          <w:sz w:val="21"/>
        </w:rPr>
      </w:pPr>
      <w:r>
        <w:rPr>
          <w:rFonts w:ascii="Calibri" w:hAnsi="Calibri" w:cs="Times New Roman" w:hint="eastAsia"/>
          <w:noProof/>
          <w:sz w:val="21"/>
        </w:rPr>
        <w:drawing>
          <wp:inline distT="0" distB="0" distL="114300" distR="114300" wp14:anchorId="23BD9F57" wp14:editId="3C968C25">
            <wp:extent cx="5400040" cy="2261235"/>
            <wp:effectExtent l="0" t="0" r="635" b="5715"/>
            <wp:docPr id="3" name="图片 3" descr="交织区分层协同整体架构（更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交织区分层协同整体架构（更正）"/>
                    <pic:cNvPicPr>
                      <a:picLocks noChangeAspect="1"/>
                    </pic:cNvPicPr>
                  </pic:nvPicPr>
                  <pic:blipFill>
                    <a:blip r:embed="rId21"/>
                    <a:stretch>
                      <a:fillRect/>
                    </a:stretch>
                  </pic:blipFill>
                  <pic:spPr>
                    <a:xfrm>
                      <a:off x="0" y="0"/>
                      <a:ext cx="5400040" cy="2261235"/>
                    </a:xfrm>
                    <a:prstGeom prst="rect">
                      <a:avLst/>
                    </a:prstGeom>
                  </pic:spPr>
                </pic:pic>
              </a:graphicData>
            </a:graphic>
          </wp:inline>
        </w:drawing>
      </w:r>
    </w:p>
    <w:p w14:paraId="54199BAB" w14:textId="77777777" w:rsidR="00190C8B" w:rsidRDefault="00000000">
      <w:pPr>
        <w:spacing w:line="240" w:lineRule="auto"/>
        <w:ind w:firstLineChars="0" w:firstLine="0"/>
        <w:jc w:val="center"/>
        <w:rPr>
          <w:rFonts w:ascii="Calibri" w:hAnsi="Calibri" w:cs="Times New Roman"/>
          <w:sz w:val="21"/>
        </w:rPr>
      </w:pPr>
      <w:r>
        <w:rPr>
          <w:rFonts w:ascii="Calibri" w:hAnsi="Calibri" w:cs="Times New Roman" w:hint="eastAsia"/>
          <w:sz w:val="21"/>
        </w:rPr>
        <w:t>图</w:t>
      </w:r>
      <w:r>
        <w:rPr>
          <w:rFonts w:cs="Times New Roman" w:hint="eastAsia"/>
          <w:sz w:val="21"/>
        </w:rPr>
        <w:t>3-3</w:t>
      </w:r>
      <w:r>
        <w:rPr>
          <w:rFonts w:ascii="Calibri" w:hAnsi="Calibri" w:cs="Times New Roman" w:hint="eastAsia"/>
          <w:sz w:val="21"/>
        </w:rPr>
        <w:t xml:space="preserve"> </w:t>
      </w:r>
      <w:r>
        <w:rPr>
          <w:rFonts w:ascii="Calibri" w:hAnsi="Calibri" w:cs="Times New Roman" w:hint="eastAsia"/>
          <w:sz w:val="21"/>
        </w:rPr>
        <w:t>交织区多车道分层协同汇入架构图</w:t>
      </w:r>
    </w:p>
    <w:p w14:paraId="7575D120" w14:textId="77777777" w:rsidR="00190C8B" w:rsidRDefault="00000000">
      <w:pPr>
        <w:spacing w:line="240" w:lineRule="auto"/>
        <w:ind w:firstLineChars="0" w:firstLine="0"/>
        <w:jc w:val="center"/>
        <w:rPr>
          <w:rFonts w:ascii="Calibri" w:hAnsi="Calibri" w:cs="Times New Roman"/>
          <w:sz w:val="21"/>
        </w:rPr>
      </w:pPr>
      <w:r>
        <w:rPr>
          <w:rFonts w:ascii="Calibri" w:hAnsi="Calibri" w:cs="Times New Roman" w:hint="eastAsia"/>
          <w:noProof/>
          <w:sz w:val="21"/>
        </w:rPr>
        <w:drawing>
          <wp:inline distT="0" distB="0" distL="114300" distR="114300" wp14:anchorId="768B427A" wp14:editId="578236C2">
            <wp:extent cx="3202940" cy="2520315"/>
            <wp:effectExtent l="0" t="0" r="6985" b="3810"/>
            <wp:docPr id="4" name="图片 4" descr="流程反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流程反馈"/>
                    <pic:cNvPicPr>
                      <a:picLocks noChangeAspect="1"/>
                    </pic:cNvPicPr>
                  </pic:nvPicPr>
                  <pic:blipFill>
                    <a:blip r:embed="rId22"/>
                    <a:stretch>
                      <a:fillRect/>
                    </a:stretch>
                  </pic:blipFill>
                  <pic:spPr>
                    <a:xfrm>
                      <a:off x="0" y="0"/>
                      <a:ext cx="3202940" cy="2520315"/>
                    </a:xfrm>
                    <a:prstGeom prst="rect">
                      <a:avLst/>
                    </a:prstGeom>
                  </pic:spPr>
                </pic:pic>
              </a:graphicData>
            </a:graphic>
          </wp:inline>
        </w:drawing>
      </w:r>
    </w:p>
    <w:p w14:paraId="43E4A8F1" w14:textId="77777777" w:rsidR="00190C8B" w:rsidRDefault="00000000">
      <w:pPr>
        <w:spacing w:line="240" w:lineRule="auto"/>
        <w:ind w:firstLineChars="0" w:firstLine="0"/>
        <w:jc w:val="center"/>
        <w:rPr>
          <w:rFonts w:ascii="Calibri" w:hAnsi="Calibri" w:cs="Times New Roman"/>
          <w:sz w:val="21"/>
        </w:rPr>
      </w:pPr>
      <w:bookmarkStart w:id="28" w:name="_Hlk194677377"/>
      <w:r>
        <w:rPr>
          <w:rFonts w:ascii="Calibri" w:hAnsi="Calibri" w:cs="Times New Roman" w:hint="eastAsia"/>
          <w:sz w:val="21"/>
        </w:rPr>
        <w:lastRenderedPageBreak/>
        <w:t>图</w:t>
      </w:r>
      <w:r>
        <w:rPr>
          <w:rFonts w:cs="Times New Roman" w:hint="eastAsia"/>
          <w:sz w:val="21"/>
        </w:rPr>
        <w:t>3-4</w:t>
      </w:r>
      <w:r>
        <w:rPr>
          <w:rFonts w:ascii="Calibri" w:hAnsi="Calibri" w:cs="Times New Roman" w:hint="eastAsia"/>
          <w:sz w:val="21"/>
        </w:rPr>
        <w:t xml:space="preserve"> </w:t>
      </w:r>
      <w:r>
        <w:rPr>
          <w:rFonts w:ascii="Calibri" w:hAnsi="Calibri" w:cs="Times New Roman" w:hint="eastAsia"/>
          <w:sz w:val="21"/>
        </w:rPr>
        <w:t>系统框架示意</w:t>
      </w:r>
    </w:p>
    <w:p w14:paraId="36320A2E" w14:textId="77777777" w:rsidR="00190C8B" w:rsidRDefault="00000000">
      <w:pPr>
        <w:pStyle w:val="2"/>
      </w:pPr>
      <w:bookmarkStart w:id="29" w:name="_Toc194675432"/>
      <w:bookmarkStart w:id="30" w:name="_Toc193226895"/>
      <w:bookmarkStart w:id="31" w:name="_Toc14817"/>
      <w:bookmarkStart w:id="32" w:name="_Toc194675395"/>
      <w:bookmarkStart w:id="33" w:name="_Toc194675947"/>
      <w:bookmarkStart w:id="34" w:name="_Toc27534"/>
      <w:bookmarkEnd w:id="28"/>
      <w:r>
        <w:rPr>
          <w:rFonts w:hint="eastAsia"/>
        </w:rPr>
        <w:t xml:space="preserve">3.2 </w:t>
      </w:r>
      <w:r>
        <w:rPr>
          <w:rFonts w:hint="eastAsia"/>
        </w:rPr>
        <w:t>算法设计思路</w:t>
      </w:r>
      <w:bookmarkEnd w:id="29"/>
      <w:bookmarkEnd w:id="30"/>
      <w:bookmarkEnd w:id="31"/>
      <w:bookmarkEnd w:id="32"/>
      <w:bookmarkEnd w:id="33"/>
      <w:bookmarkEnd w:id="34"/>
    </w:p>
    <w:p w14:paraId="38BD5E61" w14:textId="77777777" w:rsidR="00190C8B" w:rsidRDefault="00000000">
      <w:pPr>
        <w:pStyle w:val="3"/>
      </w:pPr>
      <w:bookmarkStart w:id="35" w:name="_Toc30647"/>
      <w:bookmarkStart w:id="36" w:name="_Toc29794"/>
      <w:r>
        <w:rPr>
          <w:rFonts w:hint="eastAsia"/>
        </w:rPr>
        <w:t xml:space="preserve">3.2.1 </w:t>
      </w:r>
      <w:r>
        <w:rPr>
          <w:rFonts w:hint="eastAsia"/>
        </w:rPr>
        <w:t>研究难题</w:t>
      </w:r>
      <w:bookmarkEnd w:id="35"/>
      <w:bookmarkEnd w:id="36"/>
    </w:p>
    <w:p w14:paraId="53DA76A5" w14:textId="77777777" w:rsidR="00190C8B" w:rsidRDefault="00000000">
      <w:pPr>
        <w:spacing w:line="240" w:lineRule="auto"/>
        <w:ind w:firstLineChars="0" w:firstLine="0"/>
        <w:jc w:val="center"/>
        <w:rPr>
          <w:rFonts w:ascii="Calibri" w:hAnsi="Calibri" w:cs="Times New Roman"/>
          <w:sz w:val="21"/>
        </w:rPr>
      </w:pPr>
      <w:r>
        <w:rPr>
          <w:rFonts w:ascii="Calibri" w:hAnsi="Calibri" w:cs="Times New Roman" w:hint="eastAsia"/>
          <w:noProof/>
          <w:sz w:val="21"/>
        </w:rPr>
        <w:drawing>
          <wp:inline distT="0" distB="0" distL="114300" distR="114300" wp14:anchorId="397B94CE" wp14:editId="550884FE">
            <wp:extent cx="5457190" cy="828040"/>
            <wp:effectExtent l="0" t="0" r="635" b="635"/>
            <wp:docPr id="8" name="图片 8" descr="交织连续流技术难题分析_Shee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交织连续流技术难题分析_Sheet1"/>
                    <pic:cNvPicPr>
                      <a:picLocks noChangeAspect="1"/>
                    </pic:cNvPicPr>
                  </pic:nvPicPr>
                  <pic:blipFill>
                    <a:blip r:embed="rId23"/>
                    <a:stretch>
                      <a:fillRect/>
                    </a:stretch>
                  </pic:blipFill>
                  <pic:spPr>
                    <a:xfrm>
                      <a:off x="0" y="0"/>
                      <a:ext cx="5457190" cy="828040"/>
                    </a:xfrm>
                    <a:prstGeom prst="rect">
                      <a:avLst/>
                    </a:prstGeom>
                  </pic:spPr>
                </pic:pic>
              </a:graphicData>
            </a:graphic>
          </wp:inline>
        </w:drawing>
      </w:r>
    </w:p>
    <w:p w14:paraId="7F0675C0" w14:textId="77777777" w:rsidR="00190C8B" w:rsidRDefault="00000000">
      <w:pPr>
        <w:spacing w:line="240" w:lineRule="auto"/>
        <w:ind w:firstLineChars="0" w:firstLine="0"/>
        <w:jc w:val="center"/>
        <w:rPr>
          <w:rFonts w:ascii="Calibri" w:hAnsi="Calibri" w:cs="Times New Roman"/>
          <w:sz w:val="21"/>
        </w:rPr>
      </w:pPr>
      <w:r>
        <w:rPr>
          <w:rFonts w:ascii="Calibri" w:hAnsi="Calibri" w:cs="Times New Roman" w:hint="eastAsia"/>
          <w:sz w:val="21"/>
        </w:rPr>
        <w:t>图</w:t>
      </w:r>
      <w:r>
        <w:rPr>
          <w:rFonts w:cs="Times New Roman" w:hint="eastAsia"/>
          <w:sz w:val="21"/>
        </w:rPr>
        <w:t>3-5</w:t>
      </w:r>
      <w:r>
        <w:rPr>
          <w:rFonts w:ascii="Calibri" w:hAnsi="Calibri" w:cs="Times New Roman" w:hint="eastAsia"/>
          <w:sz w:val="21"/>
        </w:rPr>
        <w:t xml:space="preserve"> </w:t>
      </w:r>
      <w:r>
        <w:rPr>
          <w:rFonts w:ascii="Calibri" w:hAnsi="Calibri" w:cs="Times New Roman" w:hint="eastAsia"/>
          <w:sz w:val="21"/>
        </w:rPr>
        <w:t>拟解决技术难题</w:t>
      </w:r>
    </w:p>
    <w:p w14:paraId="35E0307A" w14:textId="77777777" w:rsidR="00190C8B" w:rsidRDefault="00000000">
      <w:pPr>
        <w:pStyle w:val="3"/>
      </w:pPr>
      <w:bookmarkStart w:id="37" w:name="_Toc25550"/>
      <w:bookmarkStart w:id="38" w:name="_Toc8832"/>
      <w:r>
        <w:rPr>
          <w:rFonts w:hint="eastAsia"/>
        </w:rPr>
        <w:t xml:space="preserve">3.2.2 </w:t>
      </w:r>
      <w:r>
        <w:rPr>
          <w:rFonts w:hint="eastAsia"/>
        </w:rPr>
        <w:t>基本思路</w:t>
      </w:r>
      <w:bookmarkEnd w:id="37"/>
      <w:bookmarkEnd w:id="38"/>
    </w:p>
    <w:p w14:paraId="74B0772F" w14:textId="77777777" w:rsidR="00190C8B" w:rsidRDefault="00000000">
      <w:pPr>
        <w:ind w:firstLine="480"/>
      </w:pPr>
      <w:r>
        <w:rPr>
          <w:rFonts w:hint="eastAsia"/>
        </w:rPr>
        <w:t>设计思路</w:t>
      </w:r>
      <w:r>
        <w:t>的核心在于高效的数据处理和智能决策，以支持车辆的实时协同和动态速度</w:t>
      </w:r>
      <w:r>
        <w:rPr>
          <w:rFonts w:hint="eastAsia"/>
        </w:rPr>
        <w:t>、轨迹等参数</w:t>
      </w:r>
      <w:r>
        <w:t>调整。</w:t>
      </w:r>
      <w:r>
        <w:rPr>
          <w:rFonts w:hint="eastAsia"/>
        </w:rPr>
        <w:t>首先，通过</w:t>
      </w:r>
      <w:r>
        <w:rPr>
          <w:rFonts w:hint="eastAsia"/>
          <w:szCs w:val="24"/>
        </w:rPr>
        <w:t>路侧视频与微波雷达多模态融合感知</w:t>
      </w:r>
      <w:r>
        <w:rPr>
          <w:rFonts w:hint="eastAsia"/>
        </w:rPr>
        <w:t>采集实时数据，利用</w:t>
      </w:r>
      <w:r>
        <w:rPr>
          <w:rFonts w:hint="eastAsia"/>
        </w:rPr>
        <w:t>YOLO</w:t>
      </w:r>
      <w:r>
        <w:rPr>
          <w:rFonts w:hint="eastAsia"/>
        </w:rPr>
        <w:t>算法提取车辆轨迹并进行场景标定；随后，在预</w:t>
      </w:r>
      <w:proofErr w:type="gramStart"/>
      <w:r>
        <w:rPr>
          <w:rFonts w:hint="eastAsia"/>
        </w:rPr>
        <w:t>整序区</w:t>
      </w:r>
      <w:proofErr w:type="gramEnd"/>
      <w:r>
        <w:rPr>
          <w:rFonts w:hint="eastAsia"/>
        </w:rPr>
        <w:t>基于车道负载均衡原则计算目标分布，筛选车辆进行自由或协同变道，完成流向预分拣；接着，进入核心交织区后，构建“上层</w:t>
      </w:r>
      <w:r>
        <w:rPr>
          <w:rFonts w:hint="eastAsia"/>
        </w:rPr>
        <w:t>DRL+</w:t>
      </w:r>
      <w:r>
        <w:rPr>
          <w:rFonts w:hint="eastAsia"/>
        </w:rPr>
        <w:t>下层</w:t>
      </w:r>
      <w:r>
        <w:rPr>
          <w:rFonts w:hint="eastAsia"/>
        </w:rPr>
        <w:t>MPC</w:t>
      </w:r>
      <w:r>
        <w:rPr>
          <w:rFonts w:hint="eastAsia"/>
        </w:rPr>
        <w:t>”的双层协同架构；上层路侧大脑利用</w:t>
      </w:r>
      <w:r>
        <w:rPr>
          <w:rFonts w:hint="eastAsia"/>
        </w:rPr>
        <w:t>PPO</w:t>
      </w:r>
      <w:r>
        <w:rPr>
          <w:rFonts w:hint="eastAsia"/>
        </w:rPr>
        <w:t>算法聚合全域信息并动态分配控制权重；然后，下层车载控制器结合人类驾驶轨迹预测模块，精准解算加速度与转向角，实现与人类驾驶车辆的柔性博弈；最后，车辆执行微观控制指令，并向系统做出反馈，形成闭环控制。</w:t>
      </w:r>
    </w:p>
    <w:p w14:paraId="30D92F20" w14:textId="77777777" w:rsidR="00190C8B" w:rsidRDefault="00000000">
      <w:pPr>
        <w:ind w:firstLineChars="0" w:firstLine="0"/>
        <w:jc w:val="center"/>
        <w:rPr>
          <w:rFonts w:cs="Times New Roman"/>
          <w:sz w:val="21"/>
        </w:rPr>
      </w:pPr>
      <w:r>
        <w:rPr>
          <w:rFonts w:cs="Times New Roman" w:hint="eastAsia"/>
          <w:noProof/>
          <w:sz w:val="21"/>
        </w:rPr>
        <w:drawing>
          <wp:inline distT="0" distB="0" distL="114300" distR="114300" wp14:anchorId="42E2DC2A" wp14:editId="14251393">
            <wp:extent cx="5455285" cy="2879725"/>
            <wp:effectExtent l="0" t="0" r="2540" b="6350"/>
            <wp:docPr id="5" name="图片 5" descr="规划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规划流程"/>
                    <pic:cNvPicPr>
                      <a:picLocks noChangeAspect="1"/>
                    </pic:cNvPicPr>
                  </pic:nvPicPr>
                  <pic:blipFill>
                    <a:blip r:embed="rId24"/>
                    <a:stretch>
                      <a:fillRect/>
                    </a:stretch>
                  </pic:blipFill>
                  <pic:spPr>
                    <a:xfrm>
                      <a:off x="0" y="0"/>
                      <a:ext cx="5455285" cy="2879725"/>
                    </a:xfrm>
                    <a:prstGeom prst="rect">
                      <a:avLst/>
                    </a:prstGeom>
                  </pic:spPr>
                </pic:pic>
              </a:graphicData>
            </a:graphic>
          </wp:inline>
        </w:drawing>
      </w:r>
    </w:p>
    <w:p w14:paraId="16F1AB94" w14:textId="77777777" w:rsidR="00190C8B" w:rsidRDefault="00000000">
      <w:pPr>
        <w:ind w:firstLine="400"/>
        <w:jc w:val="center"/>
        <w:rPr>
          <w:rFonts w:cs="Times New Roman"/>
          <w:sz w:val="20"/>
          <w:szCs w:val="20"/>
        </w:rPr>
      </w:pPr>
      <w:r>
        <w:rPr>
          <w:rFonts w:cs="Times New Roman" w:hint="eastAsia"/>
          <w:sz w:val="20"/>
          <w:szCs w:val="20"/>
        </w:rPr>
        <w:t>图</w:t>
      </w:r>
      <w:r>
        <w:rPr>
          <w:rFonts w:cs="Times New Roman" w:hint="eastAsia"/>
          <w:sz w:val="20"/>
          <w:szCs w:val="20"/>
        </w:rPr>
        <w:t xml:space="preserve">3-6 </w:t>
      </w:r>
      <w:r>
        <w:rPr>
          <w:rFonts w:cs="Times New Roman" w:hint="eastAsia"/>
          <w:sz w:val="20"/>
          <w:szCs w:val="20"/>
        </w:rPr>
        <w:t>技术框架示意</w:t>
      </w:r>
    </w:p>
    <w:p w14:paraId="2B48181D" w14:textId="77777777" w:rsidR="00190C8B" w:rsidRDefault="00190C8B" w:rsidP="0012234C">
      <w:pPr>
        <w:ind w:firstLineChars="0" w:firstLine="0"/>
        <w:rPr>
          <w:rFonts w:cs="Times New Roman" w:hint="eastAsia"/>
          <w:sz w:val="20"/>
          <w:szCs w:val="20"/>
        </w:rPr>
      </w:pPr>
    </w:p>
    <w:p w14:paraId="07D1EB0D" w14:textId="77777777" w:rsidR="00190C8B" w:rsidRDefault="00000000">
      <w:pPr>
        <w:pStyle w:val="3"/>
      </w:pPr>
      <w:bookmarkStart w:id="39" w:name="_Toc4486"/>
      <w:r>
        <w:rPr>
          <w:rFonts w:hint="eastAsia"/>
        </w:rPr>
        <w:lastRenderedPageBreak/>
        <w:t xml:space="preserve">3.2.3 </w:t>
      </w:r>
      <w:r>
        <w:rPr>
          <w:rFonts w:hint="eastAsia"/>
        </w:rPr>
        <w:t>技术路线</w:t>
      </w:r>
      <w:bookmarkEnd w:id="39"/>
    </w:p>
    <w:p w14:paraId="1B331563" w14:textId="77777777" w:rsidR="00190C8B" w:rsidRDefault="00000000">
      <w:pPr>
        <w:ind w:firstLineChars="0" w:firstLine="0"/>
        <w:jc w:val="center"/>
      </w:pPr>
      <w:r>
        <w:rPr>
          <w:noProof/>
        </w:rPr>
        <w:drawing>
          <wp:inline distT="0" distB="0" distL="114300" distR="114300" wp14:anchorId="6D6C997C" wp14:editId="7A4914E4">
            <wp:extent cx="5147945" cy="8063865"/>
            <wp:effectExtent l="0" t="0" r="5080" b="3810"/>
            <wp:docPr id="7" name="图片 7" descr="技术路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技术路线图"/>
                    <pic:cNvPicPr>
                      <a:picLocks noChangeAspect="1"/>
                    </pic:cNvPicPr>
                  </pic:nvPicPr>
                  <pic:blipFill>
                    <a:blip r:embed="rId25"/>
                    <a:stretch>
                      <a:fillRect/>
                    </a:stretch>
                  </pic:blipFill>
                  <pic:spPr>
                    <a:xfrm>
                      <a:off x="0" y="0"/>
                      <a:ext cx="5147945" cy="8063865"/>
                    </a:xfrm>
                    <a:prstGeom prst="rect">
                      <a:avLst/>
                    </a:prstGeom>
                  </pic:spPr>
                </pic:pic>
              </a:graphicData>
            </a:graphic>
          </wp:inline>
        </w:drawing>
      </w:r>
    </w:p>
    <w:p w14:paraId="11C82B45" w14:textId="77777777" w:rsidR="00190C8B" w:rsidRDefault="00000000">
      <w:pPr>
        <w:ind w:firstLineChars="0" w:firstLine="0"/>
        <w:jc w:val="center"/>
      </w:pPr>
      <w:r>
        <w:rPr>
          <w:rFonts w:cs="Times New Roman" w:hint="eastAsia"/>
          <w:sz w:val="20"/>
          <w:szCs w:val="20"/>
        </w:rPr>
        <w:t>图</w:t>
      </w:r>
      <w:r>
        <w:rPr>
          <w:rFonts w:cs="Times New Roman" w:hint="eastAsia"/>
          <w:sz w:val="20"/>
          <w:szCs w:val="20"/>
        </w:rPr>
        <w:t xml:space="preserve">3-7 </w:t>
      </w:r>
      <w:r>
        <w:rPr>
          <w:rFonts w:cs="Times New Roman" w:hint="eastAsia"/>
          <w:sz w:val="20"/>
          <w:szCs w:val="20"/>
        </w:rPr>
        <w:t>技术路线示意</w:t>
      </w:r>
    </w:p>
    <w:p w14:paraId="4730A14D" w14:textId="77777777" w:rsidR="00190C8B" w:rsidRDefault="00000000">
      <w:pPr>
        <w:pStyle w:val="2"/>
      </w:pPr>
      <w:bookmarkStart w:id="40" w:name="_Toc194675396"/>
      <w:bookmarkStart w:id="41" w:name="_Toc10480"/>
      <w:bookmarkStart w:id="42" w:name="_Toc194675433"/>
      <w:bookmarkStart w:id="43" w:name="_Toc194675948"/>
      <w:bookmarkStart w:id="44" w:name="_Toc193226896"/>
      <w:bookmarkStart w:id="45" w:name="_Toc7880"/>
      <w:r>
        <w:rPr>
          <w:rFonts w:hint="eastAsia"/>
        </w:rPr>
        <w:lastRenderedPageBreak/>
        <w:t xml:space="preserve">3.3 </w:t>
      </w:r>
      <w:r>
        <w:rPr>
          <w:rFonts w:hint="eastAsia"/>
        </w:rPr>
        <w:t>关键技术</w:t>
      </w:r>
      <w:bookmarkEnd w:id="40"/>
      <w:bookmarkEnd w:id="41"/>
      <w:bookmarkEnd w:id="42"/>
      <w:bookmarkEnd w:id="43"/>
      <w:bookmarkEnd w:id="44"/>
      <w:bookmarkEnd w:id="45"/>
    </w:p>
    <w:p w14:paraId="2FA8D965" w14:textId="77777777" w:rsidR="00190C8B" w:rsidRDefault="00000000">
      <w:pPr>
        <w:spacing w:line="240" w:lineRule="auto"/>
        <w:ind w:firstLineChars="0" w:firstLine="0"/>
        <w:jc w:val="center"/>
        <w:rPr>
          <w:rFonts w:ascii="Calibri" w:hAnsi="Calibri" w:cs="Times New Roman"/>
          <w:sz w:val="21"/>
        </w:rPr>
      </w:pPr>
      <w:r>
        <w:rPr>
          <w:rFonts w:ascii="Calibri" w:hAnsi="Calibri" w:cs="Times New Roman" w:hint="eastAsia"/>
          <w:noProof/>
          <w:sz w:val="21"/>
        </w:rPr>
        <w:drawing>
          <wp:inline distT="0" distB="0" distL="114300" distR="114300" wp14:anchorId="60B36FEE" wp14:editId="5ED9D619">
            <wp:extent cx="4319905" cy="3124835"/>
            <wp:effectExtent l="0" t="0" r="4445" b="8890"/>
            <wp:docPr id="6" name="图片 6" descr="关键技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关键技术"/>
                    <pic:cNvPicPr>
                      <a:picLocks noChangeAspect="1"/>
                    </pic:cNvPicPr>
                  </pic:nvPicPr>
                  <pic:blipFill>
                    <a:blip r:embed="rId26"/>
                    <a:stretch>
                      <a:fillRect/>
                    </a:stretch>
                  </pic:blipFill>
                  <pic:spPr>
                    <a:xfrm>
                      <a:off x="0" y="0"/>
                      <a:ext cx="4319905" cy="3124835"/>
                    </a:xfrm>
                    <a:prstGeom prst="rect">
                      <a:avLst/>
                    </a:prstGeom>
                  </pic:spPr>
                </pic:pic>
              </a:graphicData>
            </a:graphic>
          </wp:inline>
        </w:drawing>
      </w:r>
    </w:p>
    <w:p w14:paraId="7BA8CA09" w14:textId="77777777" w:rsidR="00190C8B" w:rsidRDefault="00000000">
      <w:pPr>
        <w:ind w:firstLine="400"/>
        <w:jc w:val="center"/>
        <w:rPr>
          <w:rFonts w:cs="Times New Roman"/>
          <w:sz w:val="20"/>
          <w:szCs w:val="20"/>
        </w:rPr>
      </w:pPr>
      <w:r>
        <w:rPr>
          <w:rFonts w:cs="Times New Roman" w:hint="eastAsia"/>
          <w:sz w:val="20"/>
          <w:szCs w:val="20"/>
        </w:rPr>
        <w:t>图</w:t>
      </w:r>
      <w:r>
        <w:rPr>
          <w:rFonts w:cs="Times New Roman" w:hint="eastAsia"/>
          <w:sz w:val="20"/>
          <w:szCs w:val="20"/>
        </w:rPr>
        <w:t xml:space="preserve">3-8 </w:t>
      </w:r>
      <w:r>
        <w:rPr>
          <w:rFonts w:cs="Times New Roman" w:hint="eastAsia"/>
          <w:sz w:val="20"/>
          <w:szCs w:val="20"/>
        </w:rPr>
        <w:t>关键技术及解决办法</w:t>
      </w:r>
    </w:p>
    <w:p w14:paraId="155BAD03" w14:textId="77777777" w:rsidR="00190C8B" w:rsidRDefault="00000000">
      <w:pPr>
        <w:pStyle w:val="3"/>
      </w:pPr>
      <w:bookmarkStart w:id="46" w:name="_Toc21687"/>
      <w:r>
        <w:t xml:space="preserve">3.3.1 </w:t>
      </w:r>
      <w:r>
        <w:t>路侧多模态融合感知与数据处理</w:t>
      </w:r>
      <w:bookmarkEnd w:id="46"/>
    </w:p>
    <w:p w14:paraId="79091BBC" w14:textId="77777777" w:rsidR="00190C8B" w:rsidRDefault="00000000">
      <w:pPr>
        <w:ind w:firstLine="480"/>
      </w:pPr>
      <w:r>
        <w:t>为提升交织区交通状态感知的精度、连续性与鲁棒性，本项目构建路侧视频与微波雷达相结合的多模态融合感知体系。相较于单一视频感知易受光照变化、阴影遮挡、雨雾天气和车辆重叠等因素影响，微波雷达能够稳定获取车辆距离、速度和方位角等运动信息，具备全天候、抗干扰能力强的优势；而相较于单一雷达感知在车型识别和图像语义理解方面的不足，路侧视频能够提供车辆外观、车道占用、车型类别及初步轨迹等丰富视觉信息。二者通过信息互补，可实现对预</w:t>
      </w:r>
      <w:proofErr w:type="gramStart"/>
      <w:r>
        <w:t>整序区</w:t>
      </w:r>
      <w:proofErr w:type="gramEnd"/>
      <w:r>
        <w:t>和核心交织区车辆运行状态的高可靠获取，为后续冲突识别、行为预测和动态协同调控提供数据支撑。</w:t>
      </w:r>
    </w:p>
    <w:p w14:paraId="6D79FEB8" w14:textId="77777777" w:rsidR="00190C8B" w:rsidRDefault="00000000">
      <w:pPr>
        <w:ind w:firstLine="480"/>
      </w:pPr>
      <w:r>
        <w:t>在视频端，系统采用改进</w:t>
      </w:r>
      <w:r>
        <w:t>YOLOv8</w:t>
      </w:r>
      <w:r>
        <w:t>算法构建定制化视觉提取引擎。项目结合交织区场景特点构建多车型增强数据集，覆盖小汽车、货车、客车等典型车辆类别，并通过</w:t>
      </w:r>
      <w:r>
        <w:t>Mosaic</w:t>
      </w:r>
      <w:r>
        <w:t>、</w:t>
      </w:r>
      <w:proofErr w:type="spellStart"/>
      <w:r>
        <w:t>Mixup</w:t>
      </w:r>
      <w:proofErr w:type="spellEnd"/>
      <w:r>
        <w:t>、亮度扰动、尺度变换等数据增强方式提升样本多样性和模型泛化能力。</w:t>
      </w:r>
      <w:proofErr w:type="gramStart"/>
      <w:r>
        <w:t>针对路侧视</w:t>
      </w:r>
      <w:proofErr w:type="gramEnd"/>
      <w:r>
        <w:t>角下车辆尺度变化明显、目标密集排列和遮挡频发等问题，算法引入强化</w:t>
      </w:r>
      <w:r>
        <w:t>PANet</w:t>
      </w:r>
      <w:r>
        <w:t>多尺度特征融合结构，增强不同尺度车辆目标的特征提取能力；同时采用解耦头架构，将车辆分类与检测</w:t>
      </w:r>
      <w:proofErr w:type="gramStart"/>
      <w:r>
        <w:t>框定位任务</w:t>
      </w:r>
      <w:proofErr w:type="gramEnd"/>
      <w:r>
        <w:t>分离，提高车型识别和目标定位的稳定性；在损失函数方面，引入</w:t>
      </w:r>
      <w:proofErr w:type="spellStart"/>
      <w:r>
        <w:t>CIoU</w:t>
      </w:r>
      <w:proofErr w:type="spellEnd"/>
      <w:r>
        <w:t>/</w:t>
      </w:r>
      <w:proofErr w:type="spellStart"/>
      <w:r>
        <w:t>WIoU</w:t>
      </w:r>
      <w:proofErr w:type="spellEnd"/>
      <w:r>
        <w:t xml:space="preserve"> Loss</w:t>
      </w:r>
      <w:r>
        <w:t>优化</w:t>
      </w:r>
      <w:r>
        <w:lastRenderedPageBreak/>
        <w:t>检测</w:t>
      </w:r>
      <w:proofErr w:type="gramStart"/>
      <w:r>
        <w:t>框回归</w:t>
      </w:r>
      <w:proofErr w:type="gramEnd"/>
      <w:r>
        <w:t>过程，提升遮挡、密集车流和边界模糊条件下的定位精度。基于上述改进，视频</w:t>
      </w:r>
      <w:proofErr w:type="gramStart"/>
      <w:r>
        <w:t>端能够</w:t>
      </w:r>
      <w:proofErr w:type="gramEnd"/>
      <w:r>
        <w:t>实现车辆检测、类型识别与初步轨迹提取。</w:t>
      </w:r>
    </w:p>
    <w:p w14:paraId="7C2DC9C2" w14:textId="77777777" w:rsidR="00190C8B" w:rsidRDefault="00000000">
      <w:pPr>
        <w:ind w:firstLine="480"/>
      </w:pPr>
      <w:r>
        <w:t>在雷达端，系统同步获取交织区内车辆的距离、速度、方位角等关键运动参数，弥补视频感知在复杂光照、遮挡和恶劣天气条件下稳定性不足的问题。系统通过时间同步、坐标统一、目标关联与轨迹融合，实现视频检测结果与雷达探测结果的统一表达：首先对视频与雷达数据进行时间戳对齐，保证多</w:t>
      </w:r>
      <w:proofErr w:type="gramStart"/>
      <w:r>
        <w:t>源数据</w:t>
      </w:r>
      <w:proofErr w:type="gramEnd"/>
      <w:r>
        <w:t>在同一时刻下的可比性；其次通过空间标定与坐标转换，将图像坐标、雷达极坐标和道路平面坐标映射</w:t>
      </w:r>
      <w:proofErr w:type="gramStart"/>
      <w:r>
        <w:t>至统一</w:t>
      </w:r>
      <w:proofErr w:type="gramEnd"/>
      <w:r>
        <w:t>坐标系；随后根据车辆位置、速度、运动方向、车道归属和时间连续性完成跨传感器目标关联；最后融合视觉轨迹与雷达运动参数，生成车辆编号、车辆类型、所在车道、位置、速度、加速度、方位角、目标流向及历史轨迹等完整车辆状态数据。该多模态融合感知结果将作为系统冲突识别、行为预测、预</w:t>
      </w:r>
      <w:proofErr w:type="gramStart"/>
      <w:r>
        <w:t>整序引导</w:t>
      </w:r>
      <w:proofErr w:type="gramEnd"/>
      <w:r>
        <w:t>和协同控制决策的基础输入。</w:t>
      </w:r>
    </w:p>
    <w:tbl>
      <w:tblPr>
        <w:tblStyle w:val="aa"/>
        <w:tblW w:w="0" w:type="auto"/>
        <w:tblLook w:val="04A0" w:firstRow="1" w:lastRow="0" w:firstColumn="1" w:lastColumn="0" w:noHBand="0" w:noVBand="1"/>
      </w:tblPr>
      <w:tblGrid>
        <w:gridCol w:w="4146"/>
        <w:gridCol w:w="4160"/>
      </w:tblGrid>
      <w:tr w:rsidR="00190C8B" w14:paraId="5701393B" w14:textId="77777777">
        <w:tc>
          <w:tcPr>
            <w:tcW w:w="4261" w:type="dxa"/>
            <w:tcBorders>
              <w:top w:val="nil"/>
              <w:left w:val="nil"/>
              <w:bottom w:val="nil"/>
              <w:right w:val="nil"/>
            </w:tcBorders>
          </w:tcPr>
          <w:p w14:paraId="03A20D7E" w14:textId="77777777" w:rsidR="00190C8B" w:rsidRDefault="00000000">
            <w:pPr>
              <w:ind w:firstLineChars="0" w:firstLine="0"/>
              <w:jc w:val="center"/>
              <w:rPr>
                <w:rFonts w:cs="Times New Roman"/>
                <w:szCs w:val="24"/>
              </w:rPr>
            </w:pPr>
            <w:r>
              <w:rPr>
                <w:rFonts w:ascii="Calibri" w:hAnsi="Calibri" w:cs="Times New Roman"/>
                <w:noProof/>
                <w:szCs w:val="24"/>
              </w:rPr>
              <w:drawing>
                <wp:inline distT="0" distB="0" distL="0" distR="0" wp14:anchorId="65F778B6" wp14:editId="61DED314">
                  <wp:extent cx="2522220" cy="1417320"/>
                  <wp:effectExtent l="0" t="0" r="1905" b="1905"/>
                  <wp:docPr id="12678290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29058" name="图片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2522220" cy="1417320"/>
                          </a:xfrm>
                          <a:prstGeom prst="rect">
                            <a:avLst/>
                          </a:prstGeom>
                          <a:noFill/>
                          <a:ln>
                            <a:noFill/>
                          </a:ln>
                        </pic:spPr>
                      </pic:pic>
                    </a:graphicData>
                  </a:graphic>
                </wp:inline>
              </w:drawing>
            </w:r>
          </w:p>
        </w:tc>
        <w:tc>
          <w:tcPr>
            <w:tcW w:w="4261" w:type="dxa"/>
            <w:tcBorders>
              <w:top w:val="nil"/>
              <w:left w:val="nil"/>
              <w:bottom w:val="nil"/>
              <w:right w:val="nil"/>
            </w:tcBorders>
          </w:tcPr>
          <w:p w14:paraId="7AEC518B" w14:textId="77777777" w:rsidR="00190C8B" w:rsidRDefault="00000000">
            <w:pPr>
              <w:ind w:firstLineChars="0" w:firstLine="0"/>
              <w:jc w:val="center"/>
              <w:rPr>
                <w:rFonts w:cs="Times New Roman"/>
                <w:szCs w:val="24"/>
              </w:rPr>
            </w:pPr>
            <w:r>
              <w:rPr>
                <w:rFonts w:ascii="Calibri" w:hAnsi="Calibri" w:cs="Times New Roman"/>
                <w:noProof/>
                <w:szCs w:val="24"/>
              </w:rPr>
              <w:drawing>
                <wp:inline distT="0" distB="0" distL="0" distR="0" wp14:anchorId="3C5494DC" wp14:editId="13DF99A9">
                  <wp:extent cx="2529840" cy="1417320"/>
                  <wp:effectExtent l="0" t="0" r="3810" b="1905"/>
                  <wp:docPr id="18338993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99350" name="图片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2529840" cy="1417320"/>
                          </a:xfrm>
                          <a:prstGeom prst="rect">
                            <a:avLst/>
                          </a:prstGeom>
                          <a:noFill/>
                          <a:ln>
                            <a:noFill/>
                          </a:ln>
                        </pic:spPr>
                      </pic:pic>
                    </a:graphicData>
                  </a:graphic>
                </wp:inline>
              </w:drawing>
            </w:r>
          </w:p>
        </w:tc>
      </w:tr>
      <w:tr w:rsidR="00190C8B" w14:paraId="76EDC8F6" w14:textId="77777777">
        <w:tc>
          <w:tcPr>
            <w:tcW w:w="4261" w:type="dxa"/>
            <w:tcBorders>
              <w:top w:val="nil"/>
              <w:left w:val="nil"/>
              <w:bottom w:val="nil"/>
              <w:right w:val="nil"/>
            </w:tcBorders>
          </w:tcPr>
          <w:p w14:paraId="64FD7076" w14:textId="77777777" w:rsidR="00190C8B" w:rsidRDefault="00000000">
            <w:pPr>
              <w:ind w:firstLine="400"/>
              <w:jc w:val="center"/>
              <w:rPr>
                <w:rFonts w:cs="Times New Roman"/>
                <w:szCs w:val="24"/>
              </w:rPr>
            </w:pPr>
            <w:r>
              <w:rPr>
                <w:rFonts w:cs="Times New Roman" w:hint="eastAsia"/>
                <w:sz w:val="20"/>
                <w:szCs w:val="20"/>
              </w:rPr>
              <w:t>图</w:t>
            </w:r>
            <w:r>
              <w:rPr>
                <w:rFonts w:cs="Times New Roman" w:hint="eastAsia"/>
                <w:sz w:val="20"/>
                <w:szCs w:val="20"/>
              </w:rPr>
              <w:t xml:space="preserve">3-9 </w:t>
            </w:r>
            <w:r>
              <w:rPr>
                <w:rFonts w:cs="Times New Roman" w:hint="eastAsia"/>
                <w:sz w:val="20"/>
                <w:szCs w:val="20"/>
              </w:rPr>
              <w:t>无人机摄像场景</w:t>
            </w:r>
          </w:p>
        </w:tc>
        <w:tc>
          <w:tcPr>
            <w:tcW w:w="4261" w:type="dxa"/>
            <w:tcBorders>
              <w:top w:val="nil"/>
              <w:left w:val="nil"/>
              <w:bottom w:val="nil"/>
              <w:right w:val="nil"/>
            </w:tcBorders>
          </w:tcPr>
          <w:p w14:paraId="69D04B83" w14:textId="77777777" w:rsidR="00190C8B" w:rsidRDefault="00000000">
            <w:pPr>
              <w:ind w:firstLine="400"/>
              <w:jc w:val="center"/>
              <w:rPr>
                <w:rFonts w:cs="Times New Roman"/>
                <w:szCs w:val="24"/>
              </w:rPr>
            </w:pPr>
            <w:r>
              <w:rPr>
                <w:rFonts w:cs="Times New Roman" w:hint="eastAsia"/>
                <w:sz w:val="20"/>
                <w:szCs w:val="20"/>
              </w:rPr>
              <w:t>图</w:t>
            </w:r>
            <w:r>
              <w:rPr>
                <w:rFonts w:cs="Times New Roman" w:hint="eastAsia"/>
                <w:sz w:val="20"/>
                <w:szCs w:val="20"/>
              </w:rPr>
              <w:t xml:space="preserve">3-10 </w:t>
            </w:r>
            <w:r>
              <w:rPr>
                <w:rFonts w:cs="Times New Roman" w:hint="eastAsia"/>
                <w:sz w:val="20"/>
                <w:szCs w:val="20"/>
              </w:rPr>
              <w:t>视频车辆识别</w:t>
            </w:r>
          </w:p>
        </w:tc>
      </w:tr>
    </w:tbl>
    <w:p w14:paraId="1B43868C" w14:textId="77777777" w:rsidR="00190C8B" w:rsidRDefault="00000000">
      <w:pPr>
        <w:spacing w:line="240" w:lineRule="auto"/>
        <w:ind w:firstLineChars="0" w:firstLine="0"/>
        <w:jc w:val="center"/>
        <w:rPr>
          <w:rFonts w:ascii="Calibri" w:hAnsi="Calibri" w:cs="Times New Roman"/>
          <w:szCs w:val="24"/>
        </w:rPr>
      </w:pPr>
      <w:r>
        <w:rPr>
          <w:rFonts w:ascii="Calibri" w:hAnsi="Calibri" w:cs="Times New Roman"/>
          <w:noProof/>
          <w:szCs w:val="24"/>
        </w:rPr>
        <w:drawing>
          <wp:inline distT="0" distB="0" distL="0" distR="0" wp14:anchorId="0416A4CA" wp14:editId="73BC9C4A">
            <wp:extent cx="2522220" cy="2293620"/>
            <wp:effectExtent l="0" t="0" r="1905" b="1905"/>
            <wp:docPr id="9355379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37998" name="图片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2522220" cy="2293620"/>
                    </a:xfrm>
                    <a:prstGeom prst="rect">
                      <a:avLst/>
                    </a:prstGeom>
                    <a:noFill/>
                    <a:ln>
                      <a:noFill/>
                    </a:ln>
                  </pic:spPr>
                </pic:pic>
              </a:graphicData>
            </a:graphic>
          </wp:inline>
        </w:drawing>
      </w:r>
    </w:p>
    <w:p w14:paraId="088D6209" w14:textId="77777777" w:rsidR="00190C8B" w:rsidRDefault="00000000">
      <w:pPr>
        <w:ind w:firstLine="400"/>
        <w:jc w:val="center"/>
        <w:rPr>
          <w:rFonts w:ascii="宋体" w:hAnsi="宋体" w:cs="Times New Roman" w:hint="eastAsia"/>
          <w:sz w:val="20"/>
          <w:szCs w:val="20"/>
        </w:rPr>
      </w:pPr>
      <w:r>
        <w:rPr>
          <w:rFonts w:ascii="宋体" w:hAnsi="宋体" w:cs="Times New Roman" w:hint="eastAsia"/>
          <w:sz w:val="20"/>
          <w:szCs w:val="20"/>
        </w:rPr>
        <w:t>图</w:t>
      </w:r>
      <w:r>
        <w:rPr>
          <w:rFonts w:cs="Times New Roman" w:hint="eastAsia"/>
          <w:sz w:val="20"/>
          <w:szCs w:val="20"/>
        </w:rPr>
        <w:t>3-11</w:t>
      </w:r>
      <w:r>
        <w:rPr>
          <w:rFonts w:ascii="宋体" w:hAnsi="宋体" w:cs="Times New Roman" w:hint="eastAsia"/>
          <w:sz w:val="20"/>
          <w:szCs w:val="20"/>
        </w:rPr>
        <w:t xml:space="preserve"> </w:t>
      </w:r>
      <w:r>
        <w:rPr>
          <w:rFonts w:cs="Times New Roman"/>
          <w:sz w:val="20"/>
          <w:szCs w:val="20"/>
        </w:rPr>
        <w:t>YOLO</w:t>
      </w:r>
      <w:r>
        <w:rPr>
          <w:rFonts w:ascii="宋体" w:hAnsi="宋体" w:cs="Times New Roman" w:hint="eastAsia"/>
          <w:sz w:val="20"/>
          <w:szCs w:val="20"/>
        </w:rPr>
        <w:t>模型训练与识别流程</w:t>
      </w:r>
    </w:p>
    <w:p w14:paraId="32F69716" w14:textId="77777777" w:rsidR="00190C8B" w:rsidRDefault="00000000">
      <w:pPr>
        <w:pStyle w:val="3"/>
      </w:pPr>
      <w:bookmarkStart w:id="47" w:name="_Toc5048"/>
      <w:r>
        <w:rPr>
          <w:rFonts w:hint="eastAsia"/>
        </w:rPr>
        <w:t xml:space="preserve">3.3.2 </w:t>
      </w:r>
      <w:r>
        <w:rPr>
          <w:rFonts w:hint="eastAsia"/>
        </w:rPr>
        <w:t>基于预</w:t>
      </w:r>
      <w:proofErr w:type="gramStart"/>
      <w:r>
        <w:rPr>
          <w:rFonts w:hint="eastAsia"/>
        </w:rPr>
        <w:t>整序区</w:t>
      </w:r>
      <w:proofErr w:type="gramEnd"/>
      <w:r>
        <w:rPr>
          <w:rFonts w:hint="eastAsia"/>
        </w:rPr>
        <w:t>设计的冲突前移与排解原理</w:t>
      </w:r>
      <w:bookmarkEnd w:id="47"/>
    </w:p>
    <w:p w14:paraId="390EFA17" w14:textId="77777777" w:rsidR="00190C8B" w:rsidRDefault="00000000">
      <w:pPr>
        <w:ind w:firstLine="480"/>
      </w:pPr>
      <w:r>
        <w:t>本文提出了一种适用于多车道交织区的协同式自动驾驶车辆控制方法，以主</w:t>
      </w:r>
      <w:r>
        <w:lastRenderedPageBreak/>
        <w:t>线三车道、匝道</w:t>
      </w:r>
      <w:proofErr w:type="gramStart"/>
      <w:r>
        <w:t>一</w:t>
      </w:r>
      <w:proofErr w:type="gramEnd"/>
      <w:r>
        <w:t>车道高速公路为例进行研究：在</w:t>
      </w:r>
      <w:r>
        <w:t>L1</w:t>
      </w:r>
      <w:r>
        <w:t>至</w:t>
      </w:r>
      <w:r>
        <w:t>L4</w:t>
      </w:r>
      <w:r>
        <w:t>区域采用</w:t>
      </w:r>
      <w:r>
        <w:rPr>
          <w:rFonts w:hint="eastAsia"/>
        </w:rPr>
        <w:t>“</w:t>
      </w:r>
      <w:r>
        <w:t>预整序换道优化区（</w:t>
      </w:r>
      <w:r>
        <w:t>Pre-sequencing Lane-Changing Optimization Zone</w:t>
      </w:r>
      <w:r>
        <w:t>）</w:t>
      </w:r>
      <w:r>
        <w:rPr>
          <w:rFonts w:hint="eastAsia"/>
        </w:rPr>
        <w:t>”</w:t>
      </w:r>
      <w:r>
        <w:t>策略控制</w:t>
      </w:r>
      <w:r>
        <w:t>CAV</w:t>
      </w:r>
      <w:r>
        <w:t>；在会车控制区域，则针对主路匝道及最外侧车道的</w:t>
      </w:r>
      <w:r>
        <w:t>CAV</w:t>
      </w:r>
      <w:r>
        <w:t>应用双层协同架构模型。</w:t>
      </w:r>
    </w:p>
    <w:p w14:paraId="0E9D08B2" w14:textId="77777777" w:rsidR="00190C8B" w:rsidRDefault="00000000">
      <w:pPr>
        <w:pStyle w:val="4"/>
        <w:ind w:firstLine="482"/>
      </w:pPr>
      <w:r>
        <w:t>3.3.2.1</w:t>
      </w:r>
      <w:proofErr w:type="gramStart"/>
      <w:r>
        <w:t>预整序区分</w:t>
      </w:r>
      <w:proofErr w:type="gramEnd"/>
      <w:r>
        <w:t>段建模</w:t>
      </w:r>
    </w:p>
    <w:p w14:paraId="39633AF4" w14:textId="77777777" w:rsidR="00190C8B" w:rsidRDefault="00000000">
      <w:pPr>
        <w:ind w:firstLine="480"/>
      </w:pPr>
      <w:r>
        <w:t>针对三车道高速公路交通密度分布不均及车辆汇入汇出时的交织安全问题，本方案提出一种基于分区的逐级协调控制策略。该策略旨在利用内侧车道剩余容量缓解外侧车道压力，同时保障驶离车辆的顺畅变道。</w:t>
      </w:r>
      <w:r>
        <w:rPr>
          <w:rFonts w:hint="eastAsia"/>
          <w:szCs w:val="24"/>
        </w:rPr>
        <w:t>系统以</w:t>
      </w:r>
      <m:oMath>
        <m:r>
          <w:rPr>
            <w:rFonts w:ascii="Cambria Math" w:hAnsi="Cambria Math" w:hint="eastAsia"/>
            <w:szCs w:val="24"/>
          </w:rPr>
          <m:t>Δt</m:t>
        </m:r>
      </m:oMath>
      <w:r>
        <w:rPr>
          <w:rFonts w:hint="eastAsia"/>
          <w:szCs w:val="24"/>
        </w:rPr>
        <w:t>为控制周期滚动</w:t>
      </w:r>
      <w:proofErr w:type="gramStart"/>
      <w:r>
        <w:rPr>
          <w:rFonts w:hint="eastAsia"/>
          <w:szCs w:val="24"/>
        </w:rPr>
        <w:t>更新总</w:t>
      </w:r>
      <w:proofErr w:type="gramEnd"/>
      <w:r>
        <w:rPr>
          <w:rFonts w:hint="eastAsia"/>
          <w:szCs w:val="24"/>
        </w:rPr>
        <w:t>交织需求、车道占用状态及主线剩余容量，并引入</w:t>
      </w:r>
      <w:proofErr w:type="gramStart"/>
      <w:r>
        <w:rPr>
          <w:rFonts w:hint="eastAsia"/>
          <w:szCs w:val="24"/>
        </w:rPr>
        <w:t>容量裕度系数</w:t>
      </w:r>
      <w:proofErr w:type="gramEnd"/>
      <m:oMath>
        <m:r>
          <w:rPr>
            <w:rFonts w:ascii="Cambria Math" w:hAnsi="Cambria Math" w:hint="eastAsia"/>
            <w:szCs w:val="24"/>
          </w:rPr>
          <m:t>η</m:t>
        </m:r>
      </m:oMath>
      <w:r>
        <w:rPr>
          <w:rFonts w:hint="eastAsia"/>
          <w:szCs w:val="24"/>
        </w:rPr>
        <w:t>，设计了两套管控方案：</w:t>
      </w:r>
    </w:p>
    <w:p w14:paraId="2ED97583" w14:textId="2DB6D795" w:rsidR="00190C8B" w:rsidRDefault="00000000" w:rsidP="0012234C">
      <w:pPr>
        <w:spacing w:line="240" w:lineRule="auto"/>
        <w:ind w:firstLineChars="0"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D</m:t>
                  </m:r>
                </m:e>
                <m:sub>
                  <m:r>
                    <w:rPr>
                      <w:rFonts w:ascii="Cambria Math" w:hAnsi="Cambria Math"/>
                    </w:rPr>
                    <m:t>weave</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w:rPr>
                  <w:rFonts w:ascii="Cambria Math" w:hAnsi="Cambria Math"/>
                </w:rPr>
                <m:t>+</m:t>
              </m:r>
              <m:nary>
                <m:naryPr>
                  <m:chr m:val="∑"/>
                  <m:limLoc m:val="undOvr"/>
                  <m:subHide m:val="1"/>
                  <m:supHide m:val="1"/>
                  <m:ctrlPr>
                    <w:rPr>
                      <w:rFonts w:ascii="Cambria Math" w:hAnsi="Cambria Math"/>
                    </w:rPr>
                  </m:ctrlPr>
                </m:naryPr>
                <m:sub/>
                <m:sup/>
                <m:e>
                  <m:sSubSup>
                    <m:sSubSupPr>
                      <m:ctrlPr>
                        <w:rPr>
                          <w:rFonts w:ascii="Cambria Math" w:hAnsi="Cambria Math"/>
                        </w:rPr>
                      </m:ctrlPr>
                    </m:sSubSupPr>
                    <m:e>
                      <m:r>
                        <w:rPr>
                          <w:rFonts w:ascii="Cambria Math" w:hAnsi="Cambria Math"/>
                        </w:rPr>
                        <m:t>N</m:t>
                      </m:r>
                    </m:e>
                    <m:sub>
                      <m:r>
                        <w:rPr>
                          <w:rFonts w:ascii="Cambria Math" w:hAnsi="Cambria Math"/>
                        </w:rPr>
                        <m:t>i,off</m:t>
                      </m:r>
                    </m:sub>
                    <m:sup>
                      <m:r>
                        <w:rPr>
                          <w:rFonts w:ascii="Cambria Math" w:hAnsi="Cambria Math"/>
                        </w:rPr>
                        <m:t>CAV</m:t>
                      </m:r>
                    </m:sup>
                  </m:sSubSup>
                </m:e>
              </m:nary>
              <m:r>
                <m:rPr>
                  <m:sty m:val="p"/>
                </m:rPr>
                <m:t>#</m:t>
              </m:r>
              <m:r>
                <m:rPr>
                  <m:sty m:val="p"/>
                </m:rPr>
                <m:t>（</m:t>
              </m:r>
              <m:r>
                <m:rPr>
                  <m:sty m:val="p"/>
                </m:rPr>
                <m:t>1</m:t>
              </m:r>
              <m:r>
                <m:rPr>
                  <m:sty m:val="p"/>
                </m:rPr>
                <m:t>）</m:t>
              </m:r>
            </m:e>
          </m:eqArr>
        </m:oMath>
      </m:oMathPara>
    </w:p>
    <w:p w14:paraId="677DF861" w14:textId="55B5B4D5" w:rsidR="00190C8B" w:rsidRDefault="00000000" w:rsidP="0012234C">
      <w:pPr>
        <w:spacing w:line="240" w:lineRule="auto"/>
        <w:ind w:firstLineChars="0"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D</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m:t>#</m:t>
              </m:r>
              <m:r>
                <m:rPr>
                  <m:sty m:val="p"/>
                </m:rPr>
                <m:t>（</m:t>
              </m:r>
              <m:r>
                <m:rPr>
                  <m:sty m:val="p"/>
                </m:rPr>
                <m:t>2</m:t>
              </m:r>
              <m:r>
                <m:rPr>
                  <m:sty m:val="p"/>
                </m:rPr>
                <m:t>）</m:t>
              </m:r>
            </m:e>
          </m:eqArr>
        </m:oMath>
      </m:oMathPara>
    </w:p>
    <w:p w14:paraId="66AEA09D" w14:textId="12A7512C" w:rsidR="00190C8B" w:rsidRDefault="00000000" w:rsidP="0012234C">
      <w:pPr>
        <w:spacing w:line="240" w:lineRule="auto"/>
        <w:ind w:firstLineChars="0"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C</m:t>
                  </m:r>
                </m:e>
                <m:sub>
                  <m:r>
                    <w:rPr>
                      <w:rFonts w:ascii="Cambria Math" w:hAnsi="Cambria Math"/>
                    </w:rPr>
                    <m:t>res</m:t>
                  </m:r>
                </m:sub>
              </m:sSub>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func>
                    <m:funcPr>
                      <m:ctrlPr>
                        <w:rPr>
                          <w:rFonts w:ascii="Cambria Math" w:hAnsi="Cambria Math"/>
                        </w:rPr>
                      </m:ctrlPr>
                    </m:funcPr>
                    <m:fName>
                      <m:r>
                        <w:rPr>
                          <w:rFonts w:ascii="Cambria Math" w:hAnsi="Cambria Math"/>
                        </w:rPr>
                        <m:t>max</m:t>
                      </m:r>
                    </m:fName>
                    <m:e>
                      <m:r>
                        <w:rPr>
                          <w:rFonts w:ascii="Cambria Math" w:hAnsi="Cambria Math"/>
                        </w:rPr>
                        <m:t>(</m:t>
                      </m:r>
                    </m:e>
                  </m:func>
                </m:e>
              </m:nary>
              <m:r>
                <w:rPr>
                  <w:rFonts w:ascii="Cambria Math" w:hAnsi="Cambria Math"/>
                </w:rPr>
                <m:t>0,</m:t>
              </m:r>
              <m:sSub>
                <m:sSubPr>
                  <m:ctrlPr>
                    <w:rPr>
                      <w:rFonts w:ascii="Cambria Math" w:hAnsi="Cambria Math"/>
                    </w:rPr>
                  </m:ctrlPr>
                </m:sSubPr>
                <m:e>
                  <m:r>
                    <w:rPr>
                      <w:rFonts w:ascii="Cambria Math" w:hAnsi="Cambria Math"/>
                    </w:rPr>
                    <m:t>N</m:t>
                  </m:r>
                </m:e>
                <m:sub>
                  <m:r>
                    <w:rPr>
                      <w:rFonts w:ascii="Cambria Math" w:hAnsi="Cambria Math"/>
                    </w:rPr>
                    <m:t>imax</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r>
                <m:rPr>
                  <m:sty m:val="p"/>
                </m:rPr>
                <m:t>#</m:t>
              </m:r>
              <m:r>
                <m:rPr>
                  <m:nor/>
                </m:rPr>
                <m:t>（</m:t>
              </m:r>
              <m:r>
                <m:rPr>
                  <m:sty m:val="p"/>
                </m:rPr>
                <m:t>3</m:t>
              </m:r>
              <m:r>
                <m:rPr>
                  <m:nor/>
                </m:rPr>
                <m:t>）</m:t>
              </m:r>
            </m:e>
          </m:eqArr>
        </m:oMath>
      </m:oMathPara>
    </w:p>
    <w:p w14:paraId="54549F25" w14:textId="416636EC" w:rsidR="00190C8B" w:rsidRDefault="00000000">
      <w:pPr>
        <w:ind w:firstLine="480"/>
      </w:pPr>
      <w:r>
        <w:t>若</w:t>
      </w:r>
      <m:oMath>
        <m:sSub>
          <m:sSubPr>
            <m:ctrlPr>
              <w:rPr>
                <w:rFonts w:ascii="Cambria Math" w:hAnsi="Cambria Math"/>
              </w:rPr>
            </m:ctrlPr>
          </m:sSubPr>
          <m:e>
            <m:r>
              <w:rPr>
                <w:rFonts w:ascii="Cambria Math" w:hAnsi="Cambria Math"/>
              </w:rPr>
              <m:t>D</m:t>
            </m:r>
          </m:e>
          <m:sub>
            <m:r>
              <w:rPr>
                <w:rFonts w:ascii="Cambria Math" w:hAnsi="Cambria Math"/>
              </w:rPr>
              <m:t>weave</m:t>
            </m:r>
          </m:sub>
        </m:sSub>
        <m:r>
          <w:rPr>
            <w:rFonts w:ascii="Cambria Math" w:hAnsi="Cambria Math"/>
          </w:rPr>
          <m:t>≤</m:t>
        </m:r>
        <m:sSub>
          <m:sSubPr>
            <m:ctrlPr>
              <w:rPr>
                <w:rFonts w:ascii="Cambria Math" w:hAnsi="Cambria Math"/>
              </w:rPr>
            </m:ctrlPr>
          </m:sSubPr>
          <m:e>
            <m:r>
              <w:rPr>
                <w:rFonts w:ascii="Cambria Math" w:hAnsi="Cambria Math"/>
              </w:rPr>
              <m:t>ηC</m:t>
            </m:r>
          </m:e>
          <m:sub>
            <m:r>
              <w:rPr>
                <w:rFonts w:ascii="Cambria Math" w:hAnsi="Cambria Math"/>
              </w:rPr>
              <m:t>res</m:t>
            </m:r>
          </m:sub>
        </m:sSub>
      </m:oMath>
      <w:r>
        <w:t>，选取方案</w:t>
      </w:r>
      <w:proofErr w:type="gramStart"/>
      <w:r>
        <w:t>一</w:t>
      </w:r>
      <w:proofErr w:type="gramEnd"/>
      <w:r>
        <w:t>；若</w:t>
      </w:r>
      <m:oMath>
        <m:sSub>
          <m:sSubPr>
            <m:ctrlPr>
              <w:rPr>
                <w:rFonts w:ascii="Cambria Math" w:hAnsi="Cambria Math"/>
              </w:rPr>
            </m:ctrlPr>
          </m:sSubPr>
          <m:e>
            <m:r>
              <w:rPr>
                <w:rFonts w:ascii="Cambria Math" w:hAnsi="Cambria Math"/>
              </w:rPr>
              <m:t>D</m:t>
            </m:r>
          </m:e>
          <m:sub>
            <m:r>
              <w:rPr>
                <w:rFonts w:ascii="Cambria Math" w:hAnsi="Cambria Math"/>
              </w:rPr>
              <m:t>weave</m:t>
            </m:r>
          </m:sub>
        </m:sSub>
        <m:r>
          <w:rPr>
            <w:rFonts w:ascii="Cambria Math" w:hAnsi="Cambria Math"/>
          </w:rPr>
          <m:t>＞</m:t>
        </m:r>
        <m:r>
          <w:rPr>
            <w:rFonts w:ascii="Cambria Math" w:hAnsi="Cambria Math"/>
          </w:rPr>
          <m:t>η</m:t>
        </m:r>
        <m:sSub>
          <m:sSubPr>
            <m:ctrlPr>
              <w:rPr>
                <w:rFonts w:ascii="Cambria Math" w:hAnsi="Cambria Math"/>
              </w:rPr>
            </m:ctrlPr>
          </m:sSubPr>
          <m:e>
            <m:r>
              <w:rPr>
                <w:rFonts w:ascii="Cambria Math" w:hAnsi="Cambria Math"/>
              </w:rPr>
              <m:t>C</m:t>
            </m:r>
          </m:e>
          <m:sub>
            <m:r>
              <w:rPr>
                <w:rFonts w:ascii="Cambria Math" w:hAnsi="Cambria Math"/>
              </w:rPr>
              <m:t>res</m:t>
            </m:r>
          </m:sub>
        </m:sSub>
      </m:oMath>
      <w:r>
        <w:t>，选取方案二。式中，</w:t>
      </w:r>
      <m:oMath>
        <m:sSub>
          <m:sSubPr>
            <m:ctrlPr>
              <w:rPr>
                <w:rFonts w:ascii="Cambria Math" w:hAnsi="Cambria Math"/>
              </w:rPr>
            </m:ctrlPr>
          </m:sSubPr>
          <m:e>
            <m:r>
              <w:rPr>
                <w:rFonts w:ascii="Cambria Math" w:hAnsi="Cambria Math"/>
              </w:rPr>
              <m:t>D</m:t>
            </m:r>
          </m:e>
          <m:sub>
            <m:r>
              <w:rPr>
                <w:rFonts w:ascii="Cambria Math" w:hAnsi="Cambria Math"/>
              </w:rPr>
              <m:t>weave</m:t>
            </m:r>
          </m:sub>
        </m:sSub>
      </m:oMath>
      <w:r>
        <w:t>为总交织需求，</w:t>
      </w:r>
      <m:oMath>
        <m:sSub>
          <m:sSubPr>
            <m:ctrlPr>
              <w:rPr>
                <w:rFonts w:ascii="Cambria Math" w:hAnsi="Cambria Math"/>
              </w:rPr>
            </m:ctrlPr>
          </m:sSubPr>
          <m:e>
            <m:r>
              <w:rPr>
                <w:rFonts w:ascii="Cambria Math" w:hAnsi="Cambria Math"/>
              </w:rPr>
              <m:t>D</m:t>
            </m:r>
          </m:e>
          <m:sub>
            <m:r>
              <w:rPr>
                <w:rFonts w:ascii="Cambria Math" w:hAnsi="Cambria Math"/>
              </w:rPr>
              <m:t>in</m:t>
            </m:r>
          </m:sub>
        </m:sSub>
      </m:oMath>
      <w:r>
        <w:t>为刚性汇入需求，</w:t>
      </w:r>
      <m:oMath>
        <m:sSub>
          <m:sSubPr>
            <m:ctrlPr>
              <w:rPr>
                <w:rFonts w:ascii="Cambria Math" w:hAnsi="Cambria Math"/>
              </w:rPr>
            </m:ctrlPr>
          </m:sSubPr>
          <m:e>
            <m:r>
              <w:rPr>
                <w:rFonts w:ascii="Cambria Math" w:hAnsi="Cambria Math"/>
              </w:rPr>
              <m:t>C</m:t>
            </m:r>
          </m:e>
          <m:sub>
            <m:r>
              <w:rPr>
                <w:rFonts w:ascii="Cambria Math" w:hAnsi="Cambria Math"/>
              </w:rPr>
              <m:t>res</m:t>
            </m:r>
          </m:sub>
        </m:sSub>
      </m:oMath>
      <w:r>
        <w:t>为主线总剩余容量。</w:t>
      </w:r>
    </w:p>
    <w:p w14:paraId="4D6A2ECC" w14:textId="77777777" w:rsidR="00190C8B" w:rsidRDefault="00000000">
      <w:pPr>
        <w:ind w:firstLine="480"/>
      </w:pPr>
      <w:r>
        <w:t>考虑到多车道自动驾驶车辆同时交织可能引发的交通震荡，我们将</w:t>
      </w:r>
      <w:r>
        <w:t>PLC</w:t>
      </w:r>
      <w:r>
        <w:t>区域划分为四个功能分区（</w:t>
      </w:r>
      <w:r>
        <w:t>L1</w:t>
      </w:r>
      <w:r>
        <w:t>至</w:t>
      </w:r>
      <w:r>
        <w:t>L4</w:t>
      </w:r>
      <w:r>
        <w:t>），采用相邻车道逐级单向交互的模式对车辆进行时空重组（以方案一为例，方案二同理）：明确车辆目的地后，</w:t>
      </w:r>
      <w:r>
        <w:t>L1</w:t>
      </w:r>
      <w:r>
        <w:t>与</w:t>
      </w:r>
      <w:r>
        <w:t>L2</w:t>
      </w:r>
      <w:r>
        <w:t>区专门负责将拟驶离主线的车辆由内向外逐级引导（即</w:t>
      </w:r>
      <w:r>
        <w:t>L1</w:t>
      </w:r>
      <w:r>
        <w:t>区完成</w:t>
      </w:r>
      <w:r>
        <w:t>1</w:t>
      </w:r>
      <w:r>
        <w:t>车道至</w:t>
      </w:r>
      <w:r>
        <w:t>2</w:t>
      </w:r>
      <w:r>
        <w:t>车道变道，</w:t>
      </w:r>
      <w:r>
        <w:t>L2</w:t>
      </w:r>
      <w:r>
        <w:t>区完成</w:t>
      </w:r>
      <w:r>
        <w:t>2</w:t>
      </w:r>
      <w:r>
        <w:t>车道至</w:t>
      </w:r>
      <w:r>
        <w:t>3</w:t>
      </w:r>
      <w:r>
        <w:t>车道变道）；反之，</w:t>
      </w:r>
      <w:r>
        <w:t>L3</w:t>
      </w:r>
      <w:r>
        <w:t>与</w:t>
      </w:r>
      <w:r>
        <w:t>L4</w:t>
      </w:r>
      <w:r>
        <w:t>区则负责将继续主线行驶的车辆由外向内逐级引导（即</w:t>
      </w:r>
      <w:r>
        <w:t>L3</w:t>
      </w:r>
      <w:r>
        <w:t>区完成</w:t>
      </w:r>
      <w:r>
        <w:t>3</w:t>
      </w:r>
      <w:r>
        <w:t>车道至</w:t>
      </w:r>
      <w:r>
        <w:t>2</w:t>
      </w:r>
      <w:r>
        <w:t>车道变道，</w:t>
      </w:r>
      <w:r>
        <w:t>L4</w:t>
      </w:r>
      <w:r>
        <w:t>区完成</w:t>
      </w:r>
      <w:r>
        <w:t>2</w:t>
      </w:r>
      <w:r>
        <w:t>车道至</w:t>
      </w:r>
      <w:r>
        <w:t>1</w:t>
      </w:r>
      <w:r>
        <w:t>车道变道）。通过这种分区异步变道机制，可有效降低交织复杂度，提升整体通行效率与安全性。</w:t>
      </w:r>
    </w:p>
    <w:p w14:paraId="7D923893" w14:textId="77777777" w:rsidR="00190C8B" w:rsidRDefault="00000000">
      <w:pPr>
        <w:ind w:firstLine="482"/>
        <w:rPr>
          <w:rFonts w:ascii="Calibri" w:hAnsi="Calibri" w:cs="Times New Roman"/>
          <w:b/>
          <w:bCs/>
          <w:szCs w:val="24"/>
        </w:rPr>
      </w:pPr>
      <w:r>
        <w:rPr>
          <w:rFonts w:cs="Times New Roman" w:hint="eastAsia"/>
          <w:b/>
          <w:bCs/>
          <w:szCs w:val="24"/>
        </w:rPr>
        <w:t>3.3.2.2</w:t>
      </w:r>
      <w:r>
        <w:rPr>
          <w:rFonts w:ascii="Calibri" w:hAnsi="Calibri" w:cs="Times New Roman" w:hint="eastAsia"/>
          <w:b/>
          <w:bCs/>
          <w:szCs w:val="24"/>
        </w:rPr>
        <w:t>自动驾驶车辆车道分配模型</w:t>
      </w:r>
    </w:p>
    <w:p w14:paraId="6D9151E4" w14:textId="77777777" w:rsidR="00190C8B" w:rsidRDefault="00000000">
      <w:pPr>
        <w:ind w:firstLine="480"/>
        <w:rPr>
          <w:rFonts w:cs="Times New Roman"/>
          <w:szCs w:val="24"/>
        </w:rPr>
      </w:pPr>
      <w:r>
        <w:rPr>
          <w:rFonts w:cs="Times New Roman" w:hint="eastAsia"/>
          <w:szCs w:val="24"/>
        </w:rPr>
        <w:t>在进行逐级引导变道前需确定各车道应分配的车辆数量。</w:t>
      </w:r>
    </w:p>
    <w:p w14:paraId="7AFF86A5" w14:textId="77777777" w:rsidR="00190C8B" w:rsidRDefault="00000000">
      <w:pPr>
        <w:ind w:firstLine="480"/>
        <w:rPr>
          <w:rFonts w:cs="Times New Roman"/>
          <w:szCs w:val="24"/>
        </w:rPr>
      </w:pPr>
      <w:r>
        <w:rPr>
          <w:rFonts w:cs="Times New Roman" w:hint="eastAsia"/>
          <w:szCs w:val="24"/>
        </w:rPr>
        <w:t>对于目的地是驶离主线的车辆主要在</w:t>
      </w:r>
      <w:r>
        <w:rPr>
          <w:rFonts w:cs="Times New Roman" w:hint="eastAsia"/>
          <w:szCs w:val="24"/>
        </w:rPr>
        <w:t>L1</w:t>
      </w:r>
      <w:r>
        <w:rPr>
          <w:rFonts w:cs="Times New Roman" w:hint="eastAsia"/>
          <w:szCs w:val="24"/>
        </w:rPr>
        <w:t>、</w:t>
      </w:r>
      <w:r>
        <w:rPr>
          <w:rFonts w:cs="Times New Roman" w:hint="eastAsia"/>
          <w:szCs w:val="24"/>
        </w:rPr>
        <w:t>L2</w:t>
      </w:r>
      <w:r>
        <w:rPr>
          <w:rFonts w:cs="Times New Roman" w:hint="eastAsia"/>
          <w:szCs w:val="24"/>
        </w:rPr>
        <w:t>区域进行变道。对于</w:t>
      </w:r>
      <w:r>
        <w:rPr>
          <w:rFonts w:cs="Times New Roman" w:hint="eastAsia"/>
          <w:szCs w:val="24"/>
        </w:rPr>
        <w:t>L1</w:t>
      </w:r>
      <w:r>
        <w:rPr>
          <w:rFonts w:cs="Times New Roman" w:hint="eastAsia"/>
          <w:szCs w:val="24"/>
        </w:rPr>
        <w:t>区域，需要从</w:t>
      </w:r>
      <w:r>
        <w:rPr>
          <w:rFonts w:cs="Times New Roman" w:hint="eastAsia"/>
          <w:szCs w:val="24"/>
        </w:rPr>
        <w:t>1</w:t>
      </w:r>
      <w:r>
        <w:rPr>
          <w:rFonts w:cs="Times New Roman" w:hint="eastAsia"/>
          <w:szCs w:val="24"/>
        </w:rPr>
        <w:t>号车道切换至</w:t>
      </w:r>
      <w:r>
        <w:rPr>
          <w:rFonts w:cs="Times New Roman" w:hint="eastAsia"/>
          <w:szCs w:val="24"/>
        </w:rPr>
        <w:t>2</w:t>
      </w:r>
      <w:r>
        <w:rPr>
          <w:rFonts w:cs="Times New Roman" w:hint="eastAsia"/>
          <w:szCs w:val="24"/>
        </w:rPr>
        <w:t>号车道的自动驾驶车辆数量如下：</w:t>
      </w:r>
    </w:p>
    <w:p w14:paraId="37DD5AA8" w14:textId="793C9AA6" w:rsidR="00190C8B" w:rsidRDefault="00000000" w:rsidP="007F6A4B">
      <w:pPr>
        <w:spacing w:line="240" w:lineRule="auto"/>
        <w:ind w:firstLineChars="0" w:firstLine="0"/>
        <w:rPr>
          <w:rFonts w:ascii="Calibri" w:hAnsi="Cambria Math" w:cs="Times New Roman"/>
          <w:szCs w:val="24"/>
        </w:rPr>
      </w:pPr>
      <m:oMathPara>
        <m:oMath>
          <m:eqArr>
            <m:eqArrPr>
              <m:maxDist m:val="1"/>
              <m:ctrlPr>
                <w:rPr>
                  <w:rFonts w:ascii="Cambria Math" w:hAnsi="Cambria Math" w:hint="eastAsia"/>
                  <w:szCs w:val="24"/>
                </w:rPr>
              </m:ctrlPr>
            </m:eqArrPr>
            <m:e>
              <m:sSubSup>
                <m:sSubSupPr>
                  <m:ctrlPr>
                    <w:rPr>
                      <w:rFonts w:ascii="Cambria Math" w:hAnsi="Cambria Math"/>
                      <w:szCs w:val="24"/>
                    </w:rPr>
                  </m:ctrlPr>
                </m:sSubSupPr>
                <m:e>
                  <m:r>
                    <w:rPr>
                      <w:rFonts w:ascii="Cambria Math" w:hAnsi="Cambria Math"/>
                      <w:szCs w:val="24"/>
                    </w:rPr>
                    <m:t>N</m:t>
                  </m:r>
                </m:e>
                <m:sub>
                  <m:r>
                    <w:rPr>
                      <w:rFonts w:ascii="Cambria Math" w:hAnsi="Cambria Math"/>
                      <w:szCs w:val="24"/>
                    </w:rPr>
                    <m:t>1→2</m:t>
                  </m:r>
                </m:sub>
                <m:sup>
                  <m:r>
                    <w:rPr>
                      <w:rFonts w:ascii="Cambria Math" w:hAnsi="Cambria Math"/>
                      <w:szCs w:val="24"/>
                    </w:rPr>
                    <m:t>CAV</m:t>
                  </m:r>
                </m:sup>
              </m:sSubSup>
              <m:r>
                <w:rPr>
                  <w:rFonts w:ascii="Cambria Math" w:hAnsi="Cambria Math"/>
                  <w:szCs w:val="24"/>
                </w:rPr>
                <m:t>=min</m:t>
              </m:r>
              <m:d>
                <m:dPr>
                  <m:ctrlPr>
                    <w:rPr>
                      <w:rFonts w:ascii="Cambria Math" w:hAnsi="Cambria Math"/>
                      <w:szCs w:val="24"/>
                    </w:rPr>
                  </m:ctrlPr>
                </m:dPr>
                <m:e>
                  <m:sSubSup>
                    <m:sSubSupPr>
                      <m:ctrlPr>
                        <w:rPr>
                          <w:rFonts w:ascii="Cambria Math" w:hAnsi="Cambria Math"/>
                          <w:szCs w:val="24"/>
                        </w:rPr>
                      </m:ctrlPr>
                    </m:sSubSupPr>
                    <m:e>
                      <m:r>
                        <w:rPr>
                          <w:rFonts w:ascii="Cambria Math" w:hAnsi="Cambria Math"/>
                          <w:szCs w:val="24"/>
                        </w:rPr>
                        <m:t>N</m:t>
                      </m:r>
                    </m:e>
                    <m:sub>
                      <m:r>
                        <w:rPr>
                          <w:rFonts w:ascii="Cambria Math" w:hAnsi="Cambria Math"/>
                          <w:szCs w:val="24"/>
                        </w:rPr>
                        <m:t>1,off</m:t>
                      </m:r>
                    </m:sub>
                    <m:sup>
                      <m:r>
                        <w:rPr>
                          <w:rFonts w:ascii="Cambria Math" w:hAnsi="Cambria Math"/>
                          <w:szCs w:val="24"/>
                        </w:rPr>
                        <m:t>CAV</m:t>
                      </m:r>
                    </m:sup>
                  </m:sSubSup>
                  <m:r>
                    <w:rPr>
                      <w:rFonts w:ascii="Cambria Math" w:hAnsi="Cambria Math"/>
                      <w:szCs w:val="24"/>
                    </w:rPr>
                    <m:t>,max</m:t>
                  </m:r>
                  <m:d>
                    <m:dPr>
                      <m:ctrlPr>
                        <w:rPr>
                          <w:rFonts w:ascii="Cambria Math" w:hAnsi="Cambria Math"/>
                          <w:szCs w:val="24"/>
                        </w:rPr>
                      </m:ctrlPr>
                    </m:dPr>
                    <m:e>
                      <m:r>
                        <w:rPr>
                          <w:rFonts w:ascii="Cambria Math" w:hAnsi="Cambria Math"/>
                          <w:szCs w:val="24"/>
                        </w:rPr>
                        <m:t>0,</m:t>
                      </m:r>
                      <m:sSub>
                        <m:sSubPr>
                          <m:ctrlPr>
                            <w:rPr>
                              <w:rFonts w:ascii="Cambria Math" w:hAnsi="Cambria Math"/>
                              <w:szCs w:val="24"/>
                            </w:rPr>
                          </m:ctrlPr>
                        </m:sSubPr>
                        <m:e>
                          <m:r>
                            <w:rPr>
                              <w:rFonts w:ascii="Cambria Math" w:hAnsi="Cambria Math"/>
                              <w:szCs w:val="24"/>
                            </w:rPr>
                            <m:t>N</m:t>
                          </m:r>
                        </m:e>
                        <m:sub>
                          <m:r>
                            <w:rPr>
                              <w:rFonts w:ascii="Cambria Math" w:hAnsi="Cambria Math"/>
                              <w:szCs w:val="24"/>
                            </w:rPr>
                            <m:t>2max</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N</m:t>
                          </m:r>
                        </m:e>
                        <m:sub>
                          <m:r>
                            <w:rPr>
                              <w:rFonts w:ascii="Cambria Math" w:hAnsi="Cambria Math"/>
                              <w:szCs w:val="24"/>
                            </w:rPr>
                            <m:t>2</m:t>
                          </m:r>
                        </m:sub>
                      </m:sSub>
                    </m:e>
                  </m:d>
                </m:e>
              </m:d>
              <m:r>
                <m:rPr>
                  <m:sty m:val="p"/>
                </m:rPr>
                <w:rPr>
                  <w:rFonts w:ascii="Cambria Math" w:hAnsi="Cambria Math"/>
                  <w:szCs w:val="24"/>
                </w:rPr>
                <m:t>#(4)</m:t>
              </m:r>
            </m:e>
          </m:eqArr>
        </m:oMath>
      </m:oMathPara>
    </w:p>
    <w:p w14:paraId="41EBBC78" w14:textId="77777777" w:rsidR="00190C8B" w:rsidRDefault="00000000">
      <w:pPr>
        <w:ind w:firstLine="480"/>
        <w:rPr>
          <w:rFonts w:cs="Times New Roman"/>
          <w:szCs w:val="24"/>
        </w:rPr>
      </w:pPr>
      <w:r>
        <w:rPr>
          <w:rFonts w:cs="Times New Roman" w:hint="eastAsia"/>
          <w:szCs w:val="24"/>
        </w:rPr>
        <w:lastRenderedPageBreak/>
        <w:t>同理</w:t>
      </w:r>
      <w:r>
        <w:rPr>
          <w:rFonts w:cs="Times New Roman" w:hint="eastAsia"/>
          <w:szCs w:val="24"/>
        </w:rPr>
        <w:t>L2</w:t>
      </w:r>
      <w:r>
        <w:rPr>
          <w:rFonts w:cs="Times New Roman" w:hint="eastAsia"/>
          <w:szCs w:val="24"/>
        </w:rPr>
        <w:t>区域，我们可以确定需要从</w:t>
      </w:r>
      <w:r>
        <w:rPr>
          <w:rFonts w:cs="Times New Roman" w:hint="eastAsia"/>
          <w:szCs w:val="24"/>
        </w:rPr>
        <w:t>2</w:t>
      </w:r>
      <w:r>
        <w:rPr>
          <w:rFonts w:cs="Times New Roman" w:hint="eastAsia"/>
          <w:szCs w:val="24"/>
        </w:rPr>
        <w:t>号车道变道至</w:t>
      </w:r>
      <w:r>
        <w:rPr>
          <w:rFonts w:cs="Times New Roman" w:hint="eastAsia"/>
          <w:szCs w:val="24"/>
        </w:rPr>
        <w:t>3</w:t>
      </w:r>
      <w:r>
        <w:rPr>
          <w:rFonts w:cs="Times New Roman" w:hint="eastAsia"/>
          <w:szCs w:val="24"/>
        </w:rPr>
        <w:t>号车道的</w:t>
      </w:r>
      <w:r>
        <w:rPr>
          <w:rFonts w:cs="Times New Roman" w:hint="eastAsia"/>
          <w:szCs w:val="24"/>
        </w:rPr>
        <w:t>CAV</w:t>
      </w:r>
      <w:r>
        <w:rPr>
          <w:rFonts w:cs="Times New Roman" w:hint="eastAsia"/>
          <w:szCs w:val="24"/>
        </w:rPr>
        <w:t>数量：</w:t>
      </w:r>
    </w:p>
    <w:p w14:paraId="0BAA0E7B" w14:textId="77777777" w:rsidR="00190C8B" w:rsidRDefault="00000000" w:rsidP="007F6A4B">
      <w:pPr>
        <w:spacing w:line="240" w:lineRule="auto"/>
        <w:ind w:firstLineChars="0" w:firstLine="0"/>
        <w:rPr>
          <w:rFonts w:ascii="Calibri" w:hAnsi="Cambria Math" w:cs="Times New Roman"/>
          <w:szCs w:val="24"/>
        </w:rPr>
      </w:pPr>
      <m:oMathPara>
        <m:oMath>
          <m:eqArr>
            <m:eqArrPr>
              <m:maxDist m:val="1"/>
              <m:ctrlPr>
                <w:rPr>
                  <w:rFonts w:ascii="Cambria Math" w:hAnsi="Cambria Math" w:hint="eastAsia"/>
                  <w:szCs w:val="24"/>
                </w:rPr>
              </m:ctrlPr>
            </m:eqArrPr>
            <m:e>
              <m:sSubSup>
                <m:sSubSupPr>
                  <m:ctrlPr>
                    <w:rPr>
                      <w:rFonts w:ascii="Cambria Math" w:hAnsi="Cambria Math"/>
                      <w:szCs w:val="24"/>
                    </w:rPr>
                  </m:ctrlPr>
                </m:sSubSupPr>
                <m:e>
                  <m:r>
                    <w:rPr>
                      <w:rFonts w:ascii="Cambria Math" w:hAnsi="Cambria Math"/>
                      <w:szCs w:val="24"/>
                    </w:rPr>
                    <m:t>N</m:t>
                  </m:r>
                </m:e>
                <m:sub>
                  <m:r>
                    <w:rPr>
                      <w:rFonts w:ascii="Cambria Math" w:hAnsi="Cambria Math"/>
                      <w:szCs w:val="24"/>
                    </w:rPr>
                    <m:t>2→3</m:t>
                  </m:r>
                </m:sub>
                <m:sup>
                  <m:r>
                    <w:rPr>
                      <w:rFonts w:ascii="Cambria Math" w:hAnsi="Cambria Math"/>
                      <w:szCs w:val="24"/>
                    </w:rPr>
                    <m:t>CAV</m:t>
                  </m:r>
                </m:sup>
              </m:sSubSup>
              <m:r>
                <w:rPr>
                  <w:rFonts w:ascii="Cambria Math" w:hAnsi="Cambria Math"/>
                  <w:szCs w:val="24"/>
                </w:rPr>
                <m:t>=min</m:t>
              </m:r>
              <m:d>
                <m:dPr>
                  <m:ctrlPr>
                    <w:rPr>
                      <w:rFonts w:ascii="Cambria Math" w:hAnsi="Cambria Math"/>
                      <w:szCs w:val="24"/>
                    </w:rPr>
                  </m:ctrlPr>
                </m:dPr>
                <m:e>
                  <m:sSubSup>
                    <m:sSubSupPr>
                      <m:ctrlPr>
                        <w:rPr>
                          <w:rFonts w:ascii="Cambria Math" w:hAnsi="Cambria Math"/>
                          <w:szCs w:val="24"/>
                        </w:rPr>
                      </m:ctrlPr>
                    </m:sSubSupPr>
                    <m:e>
                      <m:r>
                        <w:rPr>
                          <w:rFonts w:ascii="Cambria Math" w:hAnsi="Cambria Math"/>
                          <w:szCs w:val="24"/>
                        </w:rPr>
                        <m:t>N</m:t>
                      </m:r>
                    </m:e>
                    <m:sub>
                      <m:r>
                        <w:rPr>
                          <w:rFonts w:ascii="Cambria Math" w:hAnsi="Cambria Math"/>
                          <w:szCs w:val="24"/>
                        </w:rPr>
                        <m:t>2,off</m:t>
                      </m:r>
                    </m:sub>
                    <m:sup>
                      <m:r>
                        <w:rPr>
                          <w:rFonts w:ascii="Cambria Math" w:hAnsi="Cambria Math"/>
                          <w:szCs w:val="24"/>
                        </w:rPr>
                        <m:t>CAV</m:t>
                      </m:r>
                    </m:sup>
                  </m:sSubSup>
                  <m:r>
                    <w:rPr>
                      <w:rFonts w:ascii="Cambria Math" w:hAnsi="Cambria Math"/>
                      <w:szCs w:val="24"/>
                    </w:rPr>
                    <m:t>,max</m:t>
                  </m:r>
                  <m:d>
                    <m:dPr>
                      <m:ctrlPr>
                        <w:rPr>
                          <w:rFonts w:ascii="Cambria Math" w:hAnsi="Cambria Math"/>
                          <w:szCs w:val="24"/>
                        </w:rPr>
                      </m:ctrlPr>
                    </m:dPr>
                    <m:e>
                      <m:r>
                        <w:rPr>
                          <w:rFonts w:ascii="Cambria Math" w:hAnsi="Cambria Math"/>
                          <w:szCs w:val="24"/>
                        </w:rPr>
                        <m:t>0,</m:t>
                      </m:r>
                      <m:sSub>
                        <m:sSubPr>
                          <m:ctrlPr>
                            <w:rPr>
                              <w:rFonts w:ascii="Cambria Math" w:hAnsi="Cambria Math"/>
                              <w:szCs w:val="24"/>
                            </w:rPr>
                          </m:ctrlPr>
                        </m:sSubPr>
                        <m:e>
                          <m:r>
                            <w:rPr>
                              <w:rFonts w:ascii="Cambria Math" w:hAnsi="Cambria Math"/>
                              <w:szCs w:val="24"/>
                            </w:rPr>
                            <m:t>N</m:t>
                          </m:r>
                        </m:e>
                        <m:sub>
                          <m:r>
                            <w:rPr>
                              <w:rFonts w:ascii="Cambria Math" w:hAnsi="Cambria Math"/>
                              <w:szCs w:val="24"/>
                            </w:rPr>
                            <m:t>3max</m:t>
                          </m:r>
                        </m:sub>
                      </m:sSub>
                      <m:r>
                        <w:rPr>
                          <w:rFonts w:ascii="Cambria Math" w:hAnsi="Cambria Math"/>
                          <w:szCs w:val="24"/>
                        </w:rPr>
                        <m:t>-</m:t>
                      </m:r>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N</m:t>
                              </m:r>
                            </m:e>
                            <m:sub>
                              <m:r>
                                <w:rPr>
                                  <w:rFonts w:ascii="Cambria Math" w:hAnsi="Cambria Math"/>
                                  <w:szCs w:val="24"/>
                                </w:rPr>
                                <m:t>3</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N</m:t>
                              </m:r>
                            </m:e>
                            <m:sub>
                              <m:r>
                                <w:rPr>
                                  <w:rFonts w:ascii="Cambria Math" w:hAnsi="Cambria Math"/>
                                  <w:szCs w:val="24"/>
                                </w:rPr>
                                <m:t>r</m:t>
                              </m:r>
                            </m:sub>
                          </m:sSub>
                        </m:e>
                      </m:d>
                    </m:e>
                  </m:d>
                </m:e>
              </m:d>
              <m:r>
                <m:rPr>
                  <m:sty m:val="p"/>
                </m:rPr>
                <w:rPr>
                  <w:rFonts w:ascii="Cambria Math" w:hAnsi="Cambria Math"/>
                  <w:szCs w:val="24"/>
                </w:rPr>
                <m:t>#(5)</m:t>
              </m:r>
            </m:e>
          </m:eqArr>
        </m:oMath>
      </m:oMathPara>
    </w:p>
    <w:p w14:paraId="15FA31B8" w14:textId="77777777" w:rsidR="00190C8B" w:rsidRDefault="00000000">
      <w:pPr>
        <w:ind w:firstLine="480"/>
        <w:rPr>
          <w:rFonts w:cs="Times New Roman"/>
          <w:szCs w:val="24"/>
        </w:rPr>
      </w:pPr>
      <w:r>
        <w:rPr>
          <w:rFonts w:cs="Times New Roman" w:hint="eastAsia"/>
          <w:szCs w:val="24"/>
        </w:rPr>
        <w:t>对于目的地是继续在主线行驶的车辆主要在</w:t>
      </w:r>
      <w:r>
        <w:rPr>
          <w:rFonts w:cs="Times New Roman" w:hint="eastAsia"/>
          <w:szCs w:val="24"/>
        </w:rPr>
        <w:t>L3</w:t>
      </w:r>
      <w:r>
        <w:rPr>
          <w:rFonts w:cs="Times New Roman" w:hint="eastAsia"/>
          <w:szCs w:val="24"/>
        </w:rPr>
        <w:t>、</w:t>
      </w:r>
      <w:r>
        <w:rPr>
          <w:rFonts w:cs="Times New Roman" w:hint="eastAsia"/>
          <w:szCs w:val="24"/>
        </w:rPr>
        <w:t>L4</w:t>
      </w:r>
      <w:r>
        <w:rPr>
          <w:rFonts w:cs="Times New Roman" w:hint="eastAsia"/>
          <w:szCs w:val="24"/>
        </w:rPr>
        <w:t>区域进行变道。对于</w:t>
      </w:r>
      <w:r>
        <w:rPr>
          <w:rFonts w:cs="Times New Roman" w:hint="eastAsia"/>
          <w:szCs w:val="24"/>
        </w:rPr>
        <w:t>L3</w:t>
      </w:r>
      <w:r>
        <w:rPr>
          <w:rFonts w:cs="Times New Roman" w:hint="eastAsia"/>
          <w:szCs w:val="24"/>
        </w:rPr>
        <w:t>区域，需要从</w:t>
      </w:r>
      <w:r>
        <w:rPr>
          <w:rFonts w:cs="Times New Roman" w:hint="eastAsia"/>
          <w:szCs w:val="24"/>
        </w:rPr>
        <w:t>2</w:t>
      </w:r>
      <w:r>
        <w:rPr>
          <w:rFonts w:cs="Times New Roman" w:hint="eastAsia"/>
          <w:szCs w:val="24"/>
        </w:rPr>
        <w:t>号车道变道至</w:t>
      </w:r>
      <w:r>
        <w:rPr>
          <w:rFonts w:cs="Times New Roman" w:hint="eastAsia"/>
          <w:szCs w:val="24"/>
        </w:rPr>
        <w:t>1</w:t>
      </w:r>
      <w:r>
        <w:rPr>
          <w:rFonts w:cs="Times New Roman" w:hint="eastAsia"/>
          <w:szCs w:val="24"/>
        </w:rPr>
        <w:t>号车道的</w:t>
      </w:r>
      <w:r>
        <w:rPr>
          <w:rFonts w:cs="Times New Roman" w:hint="eastAsia"/>
          <w:szCs w:val="24"/>
        </w:rPr>
        <w:t>CAV</w:t>
      </w:r>
      <w:r>
        <w:rPr>
          <w:rFonts w:cs="Times New Roman" w:hint="eastAsia"/>
          <w:szCs w:val="24"/>
        </w:rPr>
        <w:t>数量如下：</w:t>
      </w:r>
    </w:p>
    <w:p w14:paraId="3A5219B0" w14:textId="77777777" w:rsidR="00190C8B" w:rsidRDefault="00000000" w:rsidP="007F6A4B">
      <w:pPr>
        <w:spacing w:line="240" w:lineRule="auto"/>
        <w:ind w:firstLineChars="0" w:firstLine="0"/>
        <w:rPr>
          <w:rFonts w:ascii="Calibri" w:eastAsia="黑体" w:hAnsi="Cambria Math" w:cs="Times New Roman"/>
          <w:kern w:val="0"/>
          <w:szCs w:val="24"/>
        </w:rPr>
      </w:pPr>
      <m:oMathPara>
        <m:oMath>
          <m:eqArr>
            <m:eqArrPr>
              <m:maxDist m:val="1"/>
              <m:ctrlPr>
                <w:rPr>
                  <w:rFonts w:ascii="Cambria Math" w:eastAsia="黑体" w:hAnsi="Cambria Math"/>
                  <w:i/>
                  <w:kern w:val="0"/>
                  <w:szCs w:val="24"/>
                </w:rPr>
              </m:ctrlPr>
            </m:eqArrPr>
            <m:e>
              <m:sSubSup>
                <m:sSubSupPr>
                  <m:ctrlPr>
                    <w:rPr>
                      <w:rFonts w:ascii="Cambria Math" w:eastAsia="黑体" w:hAnsi="Cambria Math"/>
                      <w:kern w:val="0"/>
                      <w:szCs w:val="24"/>
                    </w:rPr>
                  </m:ctrlPr>
                </m:sSubSupPr>
                <m:e>
                  <m:r>
                    <w:rPr>
                      <w:rFonts w:ascii="Cambria Math" w:eastAsia="黑体" w:hAnsi="Cambria Math"/>
                      <w:kern w:val="0"/>
                      <w:szCs w:val="24"/>
                    </w:rPr>
                    <m:t>N</m:t>
                  </m:r>
                </m:e>
                <m:sub>
                  <m:r>
                    <w:rPr>
                      <w:rFonts w:ascii="Cambria Math" w:eastAsia="黑体" w:hAnsi="Cambria Math"/>
                      <w:kern w:val="0"/>
                      <w:szCs w:val="24"/>
                    </w:rPr>
                    <m:t>2→1</m:t>
                  </m:r>
                </m:sub>
                <m:sup>
                  <m:r>
                    <w:rPr>
                      <w:rFonts w:ascii="Cambria Math" w:eastAsia="黑体" w:hAnsi="Cambria Math"/>
                      <w:kern w:val="0"/>
                      <w:szCs w:val="24"/>
                    </w:rPr>
                    <m:t>CAV</m:t>
                  </m:r>
                </m:sup>
              </m:sSubSup>
              <m:r>
                <w:rPr>
                  <w:rFonts w:ascii="Cambria Math" w:eastAsia="黑体" w:hAnsi="Cambria Math"/>
                  <w:kern w:val="0"/>
                  <w:szCs w:val="24"/>
                </w:rPr>
                <m:t>=</m:t>
              </m:r>
              <m:d>
                <m:dPr>
                  <m:begChr m:val="{"/>
                  <m:endChr m:val=""/>
                  <m:ctrlPr>
                    <w:rPr>
                      <w:rFonts w:ascii="Cambria Math" w:eastAsia="黑体" w:hAnsi="Cambria Math"/>
                      <w:kern w:val="0"/>
                      <w:szCs w:val="24"/>
                    </w:rPr>
                  </m:ctrlPr>
                </m:dPr>
                <m:e>
                  <m:eqArr>
                    <m:eqArrPr>
                      <m:ctrlPr>
                        <w:rPr>
                          <w:rFonts w:ascii="Cambria Math" w:eastAsia="黑体" w:hAnsi="Cambria Math"/>
                          <w:kern w:val="0"/>
                          <w:szCs w:val="24"/>
                        </w:rPr>
                      </m:ctrlPr>
                    </m:eqArrPr>
                    <m:e>
                      <m:r>
                        <w:rPr>
                          <w:rFonts w:ascii="Cambria Math" w:eastAsia="黑体" w:hAnsi="Cambria Math"/>
                          <w:kern w:val="0"/>
                          <w:szCs w:val="24"/>
                        </w:rPr>
                        <m:t>&amp;0,ζ≤0</m:t>
                      </m:r>
                    </m:e>
                    <m:e>
                      <m:r>
                        <w:rPr>
                          <w:rFonts w:ascii="Cambria Math" w:eastAsia="黑体" w:hAnsi="Cambria Math"/>
                          <w:kern w:val="0"/>
                          <w:szCs w:val="24"/>
                        </w:rPr>
                        <m:t>&amp;ζ,0&lt;ζ≤</m:t>
                      </m:r>
                      <m:sSubSup>
                        <m:sSubSupPr>
                          <m:ctrlPr>
                            <w:rPr>
                              <w:rFonts w:ascii="Cambria Math" w:eastAsia="黑体" w:hAnsi="Cambria Math"/>
                              <w:kern w:val="0"/>
                              <w:szCs w:val="24"/>
                            </w:rPr>
                          </m:ctrlPr>
                        </m:sSubSupPr>
                        <m:e>
                          <m:r>
                            <w:rPr>
                              <w:rFonts w:ascii="Cambria Math" w:eastAsia="黑体" w:hAnsi="Cambria Math"/>
                              <w:kern w:val="0"/>
                              <w:szCs w:val="24"/>
                            </w:rPr>
                            <m:t>N</m:t>
                          </m:r>
                        </m:e>
                        <m:sub>
                          <m:r>
                            <w:rPr>
                              <w:rFonts w:ascii="Cambria Math" w:eastAsia="黑体" w:hAnsi="Cambria Math"/>
                              <w:kern w:val="0"/>
                              <w:szCs w:val="24"/>
                            </w:rPr>
                            <m:t>2</m:t>
                          </m:r>
                        </m:sub>
                        <m:sup>
                          <m:r>
                            <w:rPr>
                              <w:rFonts w:ascii="Cambria Math" w:eastAsia="黑体" w:hAnsi="Cambria Math"/>
                              <w:kern w:val="0"/>
                              <w:szCs w:val="24"/>
                            </w:rPr>
                            <m:t>CAV</m:t>
                          </m:r>
                        </m:sup>
                      </m:sSubSup>
                    </m:e>
                    <m:e>
                      <m:r>
                        <w:rPr>
                          <w:rFonts w:ascii="Cambria Math" w:eastAsia="黑体" w:hAnsi="Cambria Math"/>
                          <w:kern w:val="0"/>
                          <w:szCs w:val="24"/>
                        </w:rPr>
                        <m:t>&amp;</m:t>
                      </m:r>
                      <m:sSubSup>
                        <m:sSubSupPr>
                          <m:ctrlPr>
                            <w:rPr>
                              <w:rFonts w:ascii="Cambria Math" w:eastAsia="黑体" w:hAnsi="Cambria Math"/>
                              <w:kern w:val="0"/>
                              <w:szCs w:val="24"/>
                            </w:rPr>
                          </m:ctrlPr>
                        </m:sSubSupPr>
                        <m:e>
                          <m:r>
                            <w:rPr>
                              <w:rFonts w:ascii="Cambria Math" w:eastAsia="黑体" w:hAnsi="Cambria Math"/>
                              <w:kern w:val="0"/>
                              <w:szCs w:val="24"/>
                            </w:rPr>
                            <m:t>N</m:t>
                          </m:r>
                        </m:e>
                        <m:sub>
                          <m:r>
                            <w:rPr>
                              <w:rFonts w:ascii="Cambria Math" w:eastAsia="黑体" w:hAnsi="Cambria Math"/>
                              <w:kern w:val="0"/>
                              <w:szCs w:val="24"/>
                            </w:rPr>
                            <m:t>2</m:t>
                          </m:r>
                        </m:sub>
                        <m:sup>
                          <m:r>
                            <w:rPr>
                              <w:rFonts w:ascii="Cambria Math" w:eastAsia="黑体" w:hAnsi="Cambria Math"/>
                              <w:kern w:val="0"/>
                              <w:szCs w:val="24"/>
                            </w:rPr>
                            <m:t>CAV</m:t>
                          </m:r>
                        </m:sup>
                      </m:sSubSup>
                      <m:r>
                        <w:rPr>
                          <w:rFonts w:ascii="Cambria Math" w:eastAsia="黑体" w:hAnsi="Cambria Math"/>
                          <w:kern w:val="0"/>
                          <w:szCs w:val="24"/>
                        </w:rPr>
                        <m:t>,ζ&gt;</m:t>
                      </m:r>
                      <m:sSubSup>
                        <m:sSubSupPr>
                          <m:ctrlPr>
                            <w:rPr>
                              <w:rFonts w:ascii="Cambria Math" w:eastAsia="黑体" w:hAnsi="Cambria Math"/>
                              <w:kern w:val="0"/>
                              <w:szCs w:val="24"/>
                            </w:rPr>
                          </m:ctrlPr>
                        </m:sSubSupPr>
                        <m:e>
                          <m:r>
                            <w:rPr>
                              <w:rFonts w:ascii="Cambria Math" w:eastAsia="黑体" w:hAnsi="Cambria Math"/>
                              <w:kern w:val="0"/>
                              <w:szCs w:val="24"/>
                            </w:rPr>
                            <m:t>N</m:t>
                          </m:r>
                        </m:e>
                        <m:sub>
                          <m:r>
                            <w:rPr>
                              <w:rFonts w:ascii="Cambria Math" w:eastAsia="黑体" w:hAnsi="Cambria Math"/>
                              <w:kern w:val="0"/>
                              <w:szCs w:val="24"/>
                            </w:rPr>
                            <m:t>2</m:t>
                          </m:r>
                        </m:sub>
                        <m:sup>
                          <m:r>
                            <w:rPr>
                              <w:rFonts w:ascii="Cambria Math" w:eastAsia="黑体" w:hAnsi="Cambria Math"/>
                              <w:kern w:val="0"/>
                              <w:szCs w:val="24"/>
                            </w:rPr>
                            <m:t>CAV</m:t>
                          </m:r>
                        </m:sup>
                      </m:sSubSup>
                      <m:r>
                        <w:rPr>
                          <w:rFonts w:ascii="Cambria Math" w:eastAsia="黑体" w:hAnsi="Cambria Math"/>
                          <w:kern w:val="0"/>
                          <w:szCs w:val="24"/>
                        </w:rPr>
                        <m:t>    &amp;&amp;</m:t>
                      </m:r>
                    </m:e>
                  </m:eqArr>
                </m:e>
              </m:d>
              <m:r>
                <w:rPr>
                  <w:rFonts w:ascii="Cambria Math" w:eastAsia="黑体" w:hAnsi="Cambria Math"/>
                  <w:kern w:val="0"/>
                  <w:szCs w:val="24"/>
                </w:rPr>
                <m:t>#</m:t>
              </m:r>
              <m:d>
                <m:dPr>
                  <m:ctrlPr>
                    <w:rPr>
                      <w:rFonts w:ascii="Cambria Math" w:eastAsia="黑体" w:hAnsi="Cambria Math"/>
                      <w:i/>
                      <w:kern w:val="0"/>
                      <w:szCs w:val="24"/>
                    </w:rPr>
                  </m:ctrlPr>
                </m:dPr>
                <m:e>
                  <m:r>
                    <w:rPr>
                      <w:rFonts w:ascii="Cambria Math" w:eastAsia="黑体" w:hAnsi="Cambria Math"/>
                      <w:kern w:val="0"/>
                      <w:szCs w:val="24"/>
                    </w:rPr>
                    <m:t>6</m:t>
                  </m:r>
                </m:e>
              </m:d>
            </m:e>
          </m:eqArr>
        </m:oMath>
      </m:oMathPara>
    </w:p>
    <w:p w14:paraId="7AB05777" w14:textId="77777777" w:rsidR="00190C8B" w:rsidRDefault="00000000">
      <w:pPr>
        <w:spacing w:line="240" w:lineRule="auto"/>
        <w:ind w:firstLineChars="0" w:firstLine="0"/>
        <w:rPr>
          <w:rFonts w:ascii="Calibri" w:eastAsia="黑体" w:hAnsi="Cambria Math" w:cs="Times New Roman"/>
          <w:kern w:val="0"/>
          <w:sz w:val="21"/>
        </w:rPr>
      </w:pPr>
      <m:oMathPara>
        <m:oMath>
          <m:eqArr>
            <m:eqArrPr>
              <m:maxDist m:val="1"/>
              <m:ctrlPr>
                <w:rPr>
                  <w:rFonts w:ascii="Cambria Math" w:eastAsia="黑体" w:hAnsi="Cambria Math"/>
                  <w:i/>
                  <w:kern w:val="0"/>
                  <w:szCs w:val="24"/>
                </w:rPr>
              </m:ctrlPr>
            </m:eqArrPr>
            <m:e>
              <m:r>
                <w:rPr>
                  <w:rFonts w:ascii="Cambria Math" w:eastAsia="黑体" w:hAnsi="Cambria Math"/>
                  <w:kern w:val="0"/>
                  <w:szCs w:val="24"/>
                </w:rPr>
                <m:t>ζ=ceil</m:t>
              </m:r>
              <m:d>
                <m:dPr>
                  <m:ctrlPr>
                    <w:rPr>
                      <w:rFonts w:ascii="Cambria Math" w:eastAsia="黑体" w:hAnsi="Cambria Math"/>
                      <w:kern w:val="0"/>
                      <w:szCs w:val="24"/>
                    </w:rPr>
                  </m:ctrlPr>
                </m:dPr>
                <m:e>
                  <m:f>
                    <m:fPr>
                      <m:ctrlPr>
                        <w:rPr>
                          <w:rFonts w:ascii="Cambria Math" w:eastAsia="黑体" w:hAnsi="Cambria Math"/>
                          <w:kern w:val="0"/>
                          <w:szCs w:val="24"/>
                        </w:rPr>
                      </m:ctrlPr>
                    </m:fPr>
                    <m:num>
                      <m:r>
                        <w:rPr>
                          <w:rFonts w:ascii="Cambria Math" w:eastAsia="黑体" w:hAnsi="Cambria Math"/>
                          <w:kern w:val="0"/>
                          <w:szCs w:val="24"/>
                        </w:rPr>
                        <m:t>1</m:t>
                      </m:r>
                    </m:num>
                    <m:den>
                      <m:r>
                        <w:rPr>
                          <w:rFonts w:ascii="Cambria Math" w:eastAsia="黑体" w:hAnsi="Cambria Math"/>
                          <w:kern w:val="0"/>
                          <w:szCs w:val="24"/>
                        </w:rPr>
                        <m:t>3</m:t>
                      </m:r>
                    </m:den>
                  </m:f>
                  <m:d>
                    <m:dPr>
                      <m:ctrlPr>
                        <w:rPr>
                          <w:rFonts w:ascii="Cambria Math" w:eastAsia="黑体" w:hAnsi="Cambria Math"/>
                          <w:kern w:val="0"/>
                          <w:szCs w:val="24"/>
                        </w:rPr>
                      </m:ctrlPr>
                    </m:dPr>
                    <m:e>
                      <m:sSub>
                        <m:sSubPr>
                          <m:ctrlPr>
                            <w:rPr>
                              <w:rFonts w:ascii="Cambria Math" w:eastAsia="黑体" w:hAnsi="Cambria Math"/>
                              <w:kern w:val="0"/>
                              <w:szCs w:val="24"/>
                            </w:rPr>
                          </m:ctrlPr>
                        </m:sSubPr>
                        <m:e>
                          <m:r>
                            <w:rPr>
                              <w:rFonts w:ascii="Cambria Math" w:eastAsia="黑体" w:hAnsi="Cambria Math"/>
                              <w:kern w:val="0"/>
                              <w:szCs w:val="24"/>
                            </w:rPr>
                            <m:t>N</m:t>
                          </m:r>
                        </m:e>
                        <m:sub>
                          <m:r>
                            <w:rPr>
                              <w:rFonts w:ascii="Cambria Math" w:eastAsia="黑体" w:hAnsi="Cambria Math"/>
                              <w:kern w:val="0"/>
                              <w:szCs w:val="24"/>
                            </w:rPr>
                            <m:t>1</m:t>
                          </m:r>
                        </m:sub>
                      </m:sSub>
                      <m:r>
                        <w:rPr>
                          <w:rFonts w:ascii="Cambria Math" w:eastAsia="黑体" w:hAnsi="Cambria Math"/>
                          <w:kern w:val="0"/>
                          <w:szCs w:val="24"/>
                        </w:rPr>
                        <m:t>+</m:t>
                      </m:r>
                      <m:sSub>
                        <m:sSubPr>
                          <m:ctrlPr>
                            <w:rPr>
                              <w:rFonts w:ascii="Cambria Math" w:eastAsia="黑体" w:hAnsi="Cambria Math"/>
                              <w:kern w:val="0"/>
                              <w:szCs w:val="24"/>
                            </w:rPr>
                          </m:ctrlPr>
                        </m:sSubPr>
                        <m:e>
                          <m:r>
                            <w:rPr>
                              <w:rFonts w:ascii="Cambria Math" w:eastAsia="黑体" w:hAnsi="Cambria Math"/>
                              <w:kern w:val="0"/>
                              <w:szCs w:val="24"/>
                            </w:rPr>
                            <m:t>N</m:t>
                          </m:r>
                        </m:e>
                        <m:sub>
                          <m:r>
                            <w:rPr>
                              <w:rFonts w:ascii="Cambria Math" w:eastAsia="黑体" w:hAnsi="Cambria Math"/>
                              <w:kern w:val="0"/>
                              <w:szCs w:val="24"/>
                            </w:rPr>
                            <m:t>2</m:t>
                          </m:r>
                        </m:sub>
                      </m:sSub>
                      <m:r>
                        <w:rPr>
                          <w:rFonts w:ascii="Cambria Math" w:eastAsia="黑体" w:hAnsi="Cambria Math"/>
                          <w:kern w:val="0"/>
                          <w:szCs w:val="24"/>
                        </w:rPr>
                        <m:t>+</m:t>
                      </m:r>
                      <m:d>
                        <m:dPr>
                          <m:ctrlPr>
                            <w:rPr>
                              <w:rFonts w:ascii="Cambria Math" w:eastAsia="黑体" w:hAnsi="Cambria Math"/>
                              <w:i/>
                              <w:kern w:val="0"/>
                              <w:szCs w:val="24"/>
                            </w:rPr>
                          </m:ctrlPr>
                        </m:dPr>
                        <m:e>
                          <m:sSub>
                            <m:sSubPr>
                              <m:ctrlPr>
                                <w:rPr>
                                  <w:rFonts w:ascii="Cambria Math" w:eastAsia="黑体" w:hAnsi="Cambria Math"/>
                                  <w:kern w:val="0"/>
                                  <w:szCs w:val="24"/>
                                </w:rPr>
                              </m:ctrlPr>
                            </m:sSubPr>
                            <m:e>
                              <m:r>
                                <w:rPr>
                                  <w:rFonts w:ascii="Cambria Math" w:eastAsia="黑体" w:hAnsi="Cambria Math"/>
                                  <w:kern w:val="0"/>
                                  <w:szCs w:val="24"/>
                                </w:rPr>
                                <m:t>N</m:t>
                              </m:r>
                            </m:e>
                            <m:sub>
                              <m:r>
                                <w:rPr>
                                  <w:rFonts w:ascii="Cambria Math" w:eastAsia="黑体" w:hAnsi="Cambria Math"/>
                                  <w:kern w:val="0"/>
                                  <w:szCs w:val="24"/>
                                </w:rPr>
                                <m:t>3</m:t>
                              </m:r>
                            </m:sub>
                          </m:sSub>
                          <m:r>
                            <w:rPr>
                              <w:rFonts w:ascii="Cambria Math" w:eastAsia="黑体" w:hAnsi="Cambria Math"/>
                              <w:kern w:val="0"/>
                              <w:szCs w:val="24"/>
                            </w:rPr>
                            <m:t>+</m:t>
                          </m:r>
                          <m:sSub>
                            <m:sSubPr>
                              <m:ctrlPr>
                                <w:rPr>
                                  <w:rFonts w:ascii="Cambria Math" w:eastAsia="黑体" w:hAnsi="Cambria Math"/>
                                  <w:kern w:val="0"/>
                                  <w:szCs w:val="24"/>
                                </w:rPr>
                              </m:ctrlPr>
                            </m:sSubPr>
                            <m:e>
                              <m:r>
                                <w:rPr>
                                  <w:rFonts w:ascii="Cambria Math" w:eastAsia="黑体" w:hAnsi="Cambria Math"/>
                                  <w:kern w:val="0"/>
                                  <w:szCs w:val="24"/>
                                </w:rPr>
                                <m:t>N</m:t>
                              </m:r>
                            </m:e>
                            <m:sub>
                              <m:r>
                                <w:rPr>
                                  <w:rFonts w:ascii="Cambria Math" w:eastAsia="黑体" w:hAnsi="Cambria Math"/>
                                  <w:kern w:val="0"/>
                                  <w:szCs w:val="24"/>
                                </w:rPr>
                                <m:t>r</m:t>
                              </m:r>
                            </m:sub>
                          </m:sSub>
                        </m:e>
                      </m:d>
                    </m:e>
                  </m:d>
                </m:e>
              </m:d>
              <m:r>
                <w:rPr>
                  <w:rFonts w:ascii="Cambria Math" w:eastAsia="黑体" w:hAnsi="Cambria Math"/>
                  <w:kern w:val="0"/>
                  <w:szCs w:val="24"/>
                </w:rPr>
                <m:t>-</m:t>
              </m:r>
              <m:sSub>
                <m:sSubPr>
                  <m:ctrlPr>
                    <w:rPr>
                      <w:rFonts w:ascii="Cambria Math" w:eastAsia="黑体" w:hAnsi="Cambria Math"/>
                      <w:kern w:val="0"/>
                      <w:szCs w:val="24"/>
                    </w:rPr>
                  </m:ctrlPr>
                </m:sSubPr>
                <m:e>
                  <m:r>
                    <w:rPr>
                      <w:rFonts w:ascii="Cambria Math" w:eastAsia="黑体" w:hAnsi="Cambria Math"/>
                      <w:kern w:val="0"/>
                      <w:szCs w:val="24"/>
                    </w:rPr>
                    <m:t>N</m:t>
                  </m:r>
                </m:e>
                <m:sub>
                  <m:r>
                    <w:rPr>
                      <w:rFonts w:ascii="Cambria Math" w:eastAsia="黑体" w:hAnsi="Cambria Math"/>
                      <w:kern w:val="0"/>
                      <w:szCs w:val="24"/>
                    </w:rPr>
                    <m:t>1</m:t>
                  </m:r>
                </m:sub>
              </m:sSub>
              <m:r>
                <w:rPr>
                  <w:rFonts w:ascii="Cambria Math" w:eastAsia="黑体" w:hAnsi="Cambria Math"/>
                  <w:kern w:val="0"/>
                  <w:szCs w:val="24"/>
                </w:rPr>
                <m:t>#</m:t>
              </m:r>
              <m:d>
                <m:dPr>
                  <m:ctrlPr>
                    <w:rPr>
                      <w:rFonts w:ascii="Cambria Math" w:eastAsia="黑体" w:hAnsi="Cambria Math"/>
                      <w:i/>
                      <w:kern w:val="0"/>
                      <w:szCs w:val="24"/>
                    </w:rPr>
                  </m:ctrlPr>
                </m:dPr>
                <m:e>
                  <m:r>
                    <w:rPr>
                      <w:rFonts w:ascii="Cambria Math" w:eastAsia="黑体" w:hAnsi="Cambria Math"/>
                      <w:kern w:val="0"/>
                      <w:szCs w:val="24"/>
                    </w:rPr>
                    <m:t>7</m:t>
                  </m:r>
                </m:e>
              </m:d>
            </m:e>
          </m:eqArr>
        </m:oMath>
      </m:oMathPara>
    </w:p>
    <w:p w14:paraId="5A186AF6" w14:textId="77777777" w:rsidR="00190C8B" w:rsidRDefault="00000000">
      <w:pPr>
        <w:ind w:firstLine="480"/>
        <w:rPr>
          <w:rFonts w:cs="Times New Roman"/>
          <w:szCs w:val="24"/>
        </w:rPr>
      </w:pPr>
      <w:r>
        <w:rPr>
          <w:rFonts w:cs="Times New Roman" w:hint="eastAsia"/>
          <w:szCs w:val="24"/>
        </w:rPr>
        <w:t>同理</w:t>
      </w:r>
      <w:r>
        <w:rPr>
          <w:rFonts w:cs="Times New Roman" w:hint="eastAsia"/>
          <w:szCs w:val="24"/>
        </w:rPr>
        <w:t>L4</w:t>
      </w:r>
      <w:r>
        <w:rPr>
          <w:rFonts w:cs="Times New Roman" w:hint="eastAsia"/>
          <w:szCs w:val="24"/>
        </w:rPr>
        <w:t>区域，我们可以确定需要从</w:t>
      </w:r>
      <w:r>
        <w:rPr>
          <w:rFonts w:cs="Times New Roman" w:hint="eastAsia"/>
          <w:szCs w:val="24"/>
        </w:rPr>
        <w:t>3</w:t>
      </w:r>
      <w:r>
        <w:rPr>
          <w:rFonts w:cs="Times New Roman" w:hint="eastAsia"/>
          <w:szCs w:val="24"/>
        </w:rPr>
        <w:t>号车道切换至</w:t>
      </w:r>
      <w:r>
        <w:rPr>
          <w:rFonts w:cs="Times New Roman" w:hint="eastAsia"/>
          <w:szCs w:val="24"/>
        </w:rPr>
        <w:t>2</w:t>
      </w:r>
      <w:r>
        <w:rPr>
          <w:rFonts w:cs="Times New Roman" w:hint="eastAsia"/>
          <w:szCs w:val="24"/>
        </w:rPr>
        <w:t>号车道的</w:t>
      </w:r>
      <w:r>
        <w:rPr>
          <w:rFonts w:cs="Times New Roman" w:hint="eastAsia"/>
          <w:szCs w:val="24"/>
        </w:rPr>
        <w:t>CAV</w:t>
      </w:r>
      <w:r>
        <w:rPr>
          <w:rFonts w:cs="Times New Roman" w:hint="eastAsia"/>
          <w:szCs w:val="24"/>
        </w:rPr>
        <w:t>数量：</w:t>
      </w:r>
    </w:p>
    <w:p w14:paraId="75CC4D95" w14:textId="77777777" w:rsidR="00190C8B" w:rsidRDefault="00000000">
      <w:pPr>
        <w:spacing w:line="240" w:lineRule="auto"/>
        <w:ind w:firstLineChars="0" w:firstLine="0"/>
        <w:rPr>
          <w:rFonts w:ascii="Calibri" w:eastAsia="黑体" w:hAnsi="Cambria Math" w:cs="Times New Roman"/>
          <w:kern w:val="0"/>
          <w:szCs w:val="24"/>
        </w:rPr>
      </w:pPr>
      <m:oMathPara>
        <m:oMath>
          <m:eqArr>
            <m:eqArrPr>
              <m:maxDist m:val="1"/>
              <m:ctrlPr>
                <w:rPr>
                  <w:rFonts w:ascii="Cambria Math" w:eastAsia="黑体" w:hAnsi="Cambria Math"/>
                  <w:i/>
                  <w:kern w:val="0"/>
                  <w:szCs w:val="24"/>
                </w:rPr>
              </m:ctrlPr>
            </m:eqArrPr>
            <m:e>
              <m:sSubSup>
                <m:sSubSupPr>
                  <m:ctrlPr>
                    <w:rPr>
                      <w:rFonts w:ascii="Cambria Math" w:eastAsia="黑体" w:hAnsi="Cambria Math"/>
                      <w:kern w:val="0"/>
                      <w:szCs w:val="24"/>
                    </w:rPr>
                  </m:ctrlPr>
                </m:sSubSupPr>
                <m:e>
                  <m:r>
                    <w:rPr>
                      <w:rFonts w:ascii="Cambria Math" w:eastAsia="黑体" w:hAnsi="Cambria Math"/>
                      <w:kern w:val="0"/>
                      <w:szCs w:val="24"/>
                    </w:rPr>
                    <m:t>N</m:t>
                  </m:r>
                </m:e>
                <m:sub>
                  <m:r>
                    <w:rPr>
                      <w:rFonts w:ascii="Cambria Math" w:eastAsia="黑体" w:hAnsi="Cambria Math"/>
                      <w:kern w:val="0"/>
                      <w:szCs w:val="24"/>
                    </w:rPr>
                    <m:t>3→2</m:t>
                  </m:r>
                </m:sub>
                <m:sup>
                  <m:r>
                    <w:rPr>
                      <w:rFonts w:ascii="Cambria Math" w:eastAsia="黑体" w:hAnsi="Cambria Math"/>
                      <w:kern w:val="0"/>
                      <w:szCs w:val="24"/>
                    </w:rPr>
                    <m:t>CAV</m:t>
                  </m:r>
                </m:sup>
              </m:sSubSup>
              <m:r>
                <w:rPr>
                  <w:rFonts w:ascii="Cambria Math" w:eastAsia="黑体" w:hAnsi="Cambria Math"/>
                  <w:kern w:val="0"/>
                  <w:szCs w:val="24"/>
                </w:rPr>
                <m:t>=</m:t>
              </m:r>
              <m:d>
                <m:dPr>
                  <m:begChr m:val="{"/>
                  <m:endChr m:val=""/>
                  <m:ctrlPr>
                    <w:rPr>
                      <w:rFonts w:ascii="Cambria Math" w:eastAsia="黑体" w:hAnsi="Cambria Math"/>
                      <w:kern w:val="0"/>
                      <w:szCs w:val="24"/>
                    </w:rPr>
                  </m:ctrlPr>
                </m:dPr>
                <m:e>
                  <m:eqArr>
                    <m:eqArrPr>
                      <m:ctrlPr>
                        <w:rPr>
                          <w:rFonts w:ascii="Cambria Math" w:eastAsia="黑体" w:hAnsi="Cambria Math"/>
                          <w:kern w:val="0"/>
                          <w:szCs w:val="24"/>
                        </w:rPr>
                      </m:ctrlPr>
                    </m:eqArrPr>
                    <m:e>
                      <m:r>
                        <w:rPr>
                          <w:rFonts w:ascii="Cambria Math" w:eastAsia="黑体" w:hAnsi="Cambria Math"/>
                          <w:kern w:val="0"/>
                          <w:szCs w:val="24"/>
                        </w:rPr>
                        <m:t>&amp;0,ζ≤0</m:t>
                      </m:r>
                    </m:e>
                    <m:e>
                      <m:r>
                        <w:rPr>
                          <w:rFonts w:ascii="Cambria Math" w:eastAsia="黑体" w:hAnsi="Cambria Math"/>
                          <w:kern w:val="0"/>
                          <w:szCs w:val="24"/>
                        </w:rPr>
                        <m:t>&amp;ζ,0&lt;ζ≤</m:t>
                      </m:r>
                      <m:sSubSup>
                        <m:sSubSupPr>
                          <m:ctrlPr>
                            <w:rPr>
                              <w:rFonts w:ascii="Cambria Math" w:eastAsia="黑体" w:hAnsi="Cambria Math"/>
                              <w:kern w:val="0"/>
                              <w:szCs w:val="24"/>
                            </w:rPr>
                          </m:ctrlPr>
                        </m:sSubSupPr>
                        <m:e>
                          <m:r>
                            <w:rPr>
                              <w:rFonts w:ascii="Cambria Math" w:eastAsia="黑体" w:hAnsi="Cambria Math"/>
                              <w:kern w:val="0"/>
                              <w:szCs w:val="24"/>
                            </w:rPr>
                            <m:t>N</m:t>
                          </m:r>
                        </m:e>
                        <m:sub>
                          <m:r>
                            <w:rPr>
                              <w:rFonts w:ascii="Cambria Math" w:eastAsia="黑体" w:hAnsi="Cambria Math"/>
                              <w:kern w:val="0"/>
                              <w:szCs w:val="24"/>
                            </w:rPr>
                            <m:t>3</m:t>
                          </m:r>
                        </m:sub>
                        <m:sup>
                          <m:r>
                            <w:rPr>
                              <w:rFonts w:ascii="Cambria Math" w:eastAsia="黑体" w:hAnsi="Cambria Math"/>
                              <w:kern w:val="0"/>
                              <w:szCs w:val="24"/>
                            </w:rPr>
                            <m:t>CAV</m:t>
                          </m:r>
                        </m:sup>
                      </m:sSubSup>
                    </m:e>
                    <m:e>
                      <m:r>
                        <w:rPr>
                          <w:rFonts w:ascii="Cambria Math" w:eastAsia="黑体" w:hAnsi="Cambria Math"/>
                          <w:kern w:val="0"/>
                          <w:szCs w:val="24"/>
                        </w:rPr>
                        <m:t>&amp;</m:t>
                      </m:r>
                      <m:sSubSup>
                        <m:sSubSupPr>
                          <m:ctrlPr>
                            <w:rPr>
                              <w:rFonts w:ascii="Cambria Math" w:eastAsia="黑体" w:hAnsi="Cambria Math"/>
                              <w:kern w:val="0"/>
                              <w:szCs w:val="24"/>
                            </w:rPr>
                          </m:ctrlPr>
                        </m:sSubSupPr>
                        <m:e>
                          <m:r>
                            <w:rPr>
                              <w:rFonts w:ascii="Cambria Math" w:eastAsia="黑体" w:hAnsi="Cambria Math"/>
                              <w:kern w:val="0"/>
                              <w:szCs w:val="24"/>
                            </w:rPr>
                            <m:t>N</m:t>
                          </m:r>
                        </m:e>
                        <m:sub>
                          <m:r>
                            <w:rPr>
                              <w:rFonts w:ascii="Cambria Math" w:eastAsia="黑体" w:hAnsi="Cambria Math"/>
                              <w:kern w:val="0"/>
                              <w:szCs w:val="24"/>
                            </w:rPr>
                            <m:t>3</m:t>
                          </m:r>
                        </m:sub>
                        <m:sup>
                          <m:r>
                            <w:rPr>
                              <w:rFonts w:ascii="Cambria Math" w:eastAsia="黑体" w:hAnsi="Cambria Math"/>
                              <w:kern w:val="0"/>
                              <w:szCs w:val="24"/>
                            </w:rPr>
                            <m:t>CAV</m:t>
                          </m:r>
                        </m:sup>
                      </m:sSubSup>
                      <m:r>
                        <w:rPr>
                          <w:rFonts w:ascii="Cambria Math" w:eastAsia="黑体" w:hAnsi="Cambria Math"/>
                          <w:kern w:val="0"/>
                          <w:szCs w:val="24"/>
                        </w:rPr>
                        <m:t>,ζ&gt;</m:t>
                      </m:r>
                      <m:sSubSup>
                        <m:sSubSupPr>
                          <m:ctrlPr>
                            <w:rPr>
                              <w:rFonts w:ascii="Cambria Math" w:eastAsia="黑体" w:hAnsi="Cambria Math"/>
                              <w:kern w:val="0"/>
                              <w:szCs w:val="24"/>
                            </w:rPr>
                          </m:ctrlPr>
                        </m:sSubSupPr>
                        <m:e>
                          <m:r>
                            <w:rPr>
                              <w:rFonts w:ascii="Cambria Math" w:eastAsia="黑体" w:hAnsi="Cambria Math"/>
                              <w:kern w:val="0"/>
                              <w:szCs w:val="24"/>
                            </w:rPr>
                            <m:t>N</m:t>
                          </m:r>
                        </m:e>
                        <m:sub>
                          <m:r>
                            <w:rPr>
                              <w:rFonts w:ascii="Cambria Math" w:eastAsia="黑体" w:hAnsi="Cambria Math"/>
                              <w:kern w:val="0"/>
                              <w:szCs w:val="24"/>
                            </w:rPr>
                            <m:t>3</m:t>
                          </m:r>
                        </m:sub>
                        <m:sup>
                          <m:r>
                            <w:rPr>
                              <w:rFonts w:ascii="Cambria Math" w:eastAsia="黑体" w:hAnsi="Cambria Math"/>
                              <w:kern w:val="0"/>
                              <w:szCs w:val="24"/>
                            </w:rPr>
                            <m:t>CAV</m:t>
                          </m:r>
                        </m:sup>
                      </m:sSubSup>
                      <m:r>
                        <w:rPr>
                          <w:rFonts w:ascii="Cambria Math" w:eastAsia="黑体" w:hAnsi="Cambria Math"/>
                          <w:kern w:val="0"/>
                          <w:szCs w:val="24"/>
                        </w:rPr>
                        <m:t>    &amp;&amp;</m:t>
                      </m:r>
                    </m:e>
                  </m:eqArr>
                </m:e>
              </m:d>
              <m:r>
                <w:rPr>
                  <w:rFonts w:ascii="Cambria Math" w:eastAsia="黑体" w:hAnsi="Cambria Math"/>
                  <w:kern w:val="0"/>
                  <w:szCs w:val="24"/>
                </w:rPr>
                <m:t>#</m:t>
              </m:r>
              <m:d>
                <m:dPr>
                  <m:ctrlPr>
                    <w:rPr>
                      <w:rFonts w:ascii="Cambria Math" w:eastAsia="黑体" w:hAnsi="Cambria Math"/>
                      <w:i/>
                      <w:kern w:val="0"/>
                      <w:szCs w:val="24"/>
                    </w:rPr>
                  </m:ctrlPr>
                </m:dPr>
                <m:e>
                  <m:r>
                    <w:rPr>
                      <w:rFonts w:ascii="Cambria Math" w:eastAsia="黑体" w:hAnsi="Cambria Math"/>
                      <w:kern w:val="0"/>
                      <w:szCs w:val="24"/>
                    </w:rPr>
                    <m:t>8</m:t>
                  </m:r>
                </m:e>
              </m:d>
            </m:e>
          </m:eqArr>
        </m:oMath>
      </m:oMathPara>
    </w:p>
    <w:p w14:paraId="39C954C0" w14:textId="77777777" w:rsidR="00190C8B" w:rsidRDefault="00000000">
      <w:pPr>
        <w:spacing w:line="240" w:lineRule="auto"/>
        <w:ind w:firstLine="480"/>
        <w:rPr>
          <w:rFonts w:ascii="Calibri" w:eastAsia="黑体" w:hAnsi="Cambria Math" w:cs="Times New Roman"/>
          <w:kern w:val="0"/>
          <w:sz w:val="21"/>
        </w:rPr>
      </w:pPr>
      <m:oMathPara>
        <m:oMath>
          <m:eqArr>
            <m:eqArrPr>
              <m:maxDist m:val="1"/>
              <m:ctrlPr>
                <w:rPr>
                  <w:rFonts w:ascii="Cambria Math" w:eastAsia="黑体" w:hAnsi="Cambria Math"/>
                  <w:i/>
                  <w:kern w:val="0"/>
                  <w:szCs w:val="24"/>
                </w:rPr>
              </m:ctrlPr>
            </m:eqArrPr>
            <m:e>
              <m:r>
                <w:rPr>
                  <w:rFonts w:ascii="Cambria Math" w:eastAsia="黑体" w:hAnsi="Cambria Math"/>
                  <w:kern w:val="0"/>
                  <w:szCs w:val="24"/>
                </w:rPr>
                <m:t>ζ=ceil</m:t>
              </m:r>
              <m:d>
                <m:dPr>
                  <m:ctrlPr>
                    <w:rPr>
                      <w:rFonts w:ascii="Cambria Math" w:eastAsia="黑体" w:hAnsi="Cambria Math"/>
                      <w:kern w:val="0"/>
                      <w:szCs w:val="24"/>
                    </w:rPr>
                  </m:ctrlPr>
                </m:dPr>
                <m:e>
                  <m:f>
                    <m:fPr>
                      <m:ctrlPr>
                        <w:rPr>
                          <w:rFonts w:ascii="Cambria Math" w:eastAsia="黑体" w:hAnsi="Cambria Math"/>
                          <w:kern w:val="0"/>
                          <w:szCs w:val="24"/>
                        </w:rPr>
                      </m:ctrlPr>
                    </m:fPr>
                    <m:num>
                      <m:r>
                        <w:rPr>
                          <w:rFonts w:ascii="Cambria Math" w:eastAsia="黑体" w:hAnsi="Cambria Math"/>
                          <w:kern w:val="0"/>
                          <w:szCs w:val="24"/>
                        </w:rPr>
                        <m:t>1</m:t>
                      </m:r>
                    </m:num>
                    <m:den>
                      <m:r>
                        <w:rPr>
                          <w:rFonts w:ascii="Cambria Math" w:eastAsia="黑体" w:hAnsi="Cambria Math"/>
                          <w:kern w:val="0"/>
                          <w:szCs w:val="24"/>
                        </w:rPr>
                        <m:t>3</m:t>
                      </m:r>
                    </m:den>
                  </m:f>
                  <m:d>
                    <m:dPr>
                      <m:ctrlPr>
                        <w:rPr>
                          <w:rFonts w:ascii="Cambria Math" w:eastAsia="黑体" w:hAnsi="Cambria Math"/>
                          <w:kern w:val="0"/>
                          <w:szCs w:val="24"/>
                        </w:rPr>
                      </m:ctrlPr>
                    </m:dPr>
                    <m:e>
                      <m:sSub>
                        <m:sSubPr>
                          <m:ctrlPr>
                            <w:rPr>
                              <w:rFonts w:ascii="Cambria Math" w:eastAsia="黑体" w:hAnsi="Cambria Math"/>
                              <w:kern w:val="0"/>
                              <w:szCs w:val="24"/>
                            </w:rPr>
                          </m:ctrlPr>
                        </m:sSubPr>
                        <m:e>
                          <m:r>
                            <w:rPr>
                              <w:rFonts w:ascii="Cambria Math" w:eastAsia="黑体" w:hAnsi="Cambria Math"/>
                              <w:kern w:val="0"/>
                              <w:szCs w:val="24"/>
                            </w:rPr>
                            <m:t>N</m:t>
                          </m:r>
                        </m:e>
                        <m:sub>
                          <m:r>
                            <w:rPr>
                              <w:rFonts w:ascii="Cambria Math" w:eastAsia="黑体" w:hAnsi="Cambria Math"/>
                              <w:kern w:val="0"/>
                              <w:szCs w:val="24"/>
                            </w:rPr>
                            <m:t>1</m:t>
                          </m:r>
                        </m:sub>
                      </m:sSub>
                      <m:r>
                        <w:rPr>
                          <w:rFonts w:ascii="Cambria Math" w:eastAsia="黑体" w:hAnsi="Cambria Math"/>
                          <w:kern w:val="0"/>
                          <w:szCs w:val="24"/>
                        </w:rPr>
                        <m:t>+</m:t>
                      </m:r>
                      <m:sSub>
                        <m:sSubPr>
                          <m:ctrlPr>
                            <w:rPr>
                              <w:rFonts w:ascii="Cambria Math" w:eastAsia="黑体" w:hAnsi="Cambria Math"/>
                              <w:kern w:val="0"/>
                              <w:szCs w:val="24"/>
                            </w:rPr>
                          </m:ctrlPr>
                        </m:sSubPr>
                        <m:e>
                          <m:r>
                            <w:rPr>
                              <w:rFonts w:ascii="Cambria Math" w:eastAsia="黑体" w:hAnsi="Cambria Math"/>
                              <w:kern w:val="0"/>
                              <w:szCs w:val="24"/>
                            </w:rPr>
                            <m:t>N</m:t>
                          </m:r>
                        </m:e>
                        <m:sub>
                          <m:r>
                            <w:rPr>
                              <w:rFonts w:ascii="Cambria Math" w:eastAsia="黑体" w:hAnsi="Cambria Math"/>
                              <w:kern w:val="0"/>
                              <w:szCs w:val="24"/>
                            </w:rPr>
                            <m:t>2</m:t>
                          </m:r>
                        </m:sub>
                      </m:sSub>
                      <m:r>
                        <w:rPr>
                          <w:rFonts w:ascii="Cambria Math" w:eastAsia="黑体" w:hAnsi="Cambria Math"/>
                          <w:kern w:val="0"/>
                          <w:szCs w:val="24"/>
                        </w:rPr>
                        <m:t>+</m:t>
                      </m:r>
                      <m:d>
                        <m:dPr>
                          <m:ctrlPr>
                            <w:rPr>
                              <w:rFonts w:ascii="Cambria Math" w:eastAsia="黑体" w:hAnsi="Cambria Math"/>
                              <w:i/>
                              <w:kern w:val="0"/>
                              <w:szCs w:val="24"/>
                            </w:rPr>
                          </m:ctrlPr>
                        </m:dPr>
                        <m:e>
                          <m:sSub>
                            <m:sSubPr>
                              <m:ctrlPr>
                                <w:rPr>
                                  <w:rFonts w:ascii="Cambria Math" w:eastAsia="黑体" w:hAnsi="Cambria Math"/>
                                  <w:kern w:val="0"/>
                                  <w:szCs w:val="24"/>
                                </w:rPr>
                              </m:ctrlPr>
                            </m:sSubPr>
                            <m:e>
                              <m:r>
                                <w:rPr>
                                  <w:rFonts w:ascii="Cambria Math" w:eastAsia="黑体" w:hAnsi="Cambria Math"/>
                                  <w:kern w:val="0"/>
                                  <w:szCs w:val="24"/>
                                </w:rPr>
                                <m:t>N</m:t>
                              </m:r>
                            </m:e>
                            <m:sub>
                              <m:r>
                                <w:rPr>
                                  <w:rFonts w:ascii="Cambria Math" w:eastAsia="黑体" w:hAnsi="Cambria Math"/>
                                  <w:kern w:val="0"/>
                                  <w:szCs w:val="24"/>
                                </w:rPr>
                                <m:t>3</m:t>
                              </m:r>
                            </m:sub>
                          </m:sSub>
                          <m:r>
                            <w:rPr>
                              <w:rFonts w:ascii="Cambria Math" w:eastAsia="黑体" w:hAnsi="Cambria Math"/>
                              <w:kern w:val="0"/>
                              <w:szCs w:val="24"/>
                            </w:rPr>
                            <m:t>+</m:t>
                          </m:r>
                          <m:sSub>
                            <m:sSubPr>
                              <m:ctrlPr>
                                <w:rPr>
                                  <w:rFonts w:ascii="Cambria Math" w:eastAsia="黑体" w:hAnsi="Cambria Math"/>
                                  <w:kern w:val="0"/>
                                  <w:szCs w:val="24"/>
                                </w:rPr>
                              </m:ctrlPr>
                            </m:sSubPr>
                            <m:e>
                              <m:r>
                                <w:rPr>
                                  <w:rFonts w:ascii="Cambria Math" w:eastAsia="黑体" w:hAnsi="Cambria Math"/>
                                  <w:kern w:val="0"/>
                                  <w:szCs w:val="24"/>
                                </w:rPr>
                                <m:t>N</m:t>
                              </m:r>
                            </m:e>
                            <m:sub>
                              <m:r>
                                <w:rPr>
                                  <w:rFonts w:ascii="Cambria Math" w:eastAsia="黑体" w:hAnsi="Cambria Math"/>
                                  <w:kern w:val="0"/>
                                  <w:szCs w:val="24"/>
                                </w:rPr>
                                <m:t>r</m:t>
                              </m:r>
                            </m:sub>
                          </m:sSub>
                        </m:e>
                      </m:d>
                    </m:e>
                  </m:d>
                </m:e>
              </m:d>
              <m:r>
                <w:rPr>
                  <w:rFonts w:ascii="Cambria Math" w:eastAsia="黑体" w:hAnsi="Cambria Math"/>
                  <w:kern w:val="0"/>
                  <w:szCs w:val="24"/>
                </w:rPr>
                <m:t>-</m:t>
              </m:r>
              <m:sSub>
                <m:sSubPr>
                  <m:ctrlPr>
                    <w:rPr>
                      <w:rFonts w:ascii="Cambria Math" w:eastAsia="黑体" w:hAnsi="Cambria Math"/>
                      <w:kern w:val="0"/>
                      <w:szCs w:val="24"/>
                    </w:rPr>
                  </m:ctrlPr>
                </m:sSubPr>
                <m:e>
                  <m:r>
                    <w:rPr>
                      <w:rFonts w:ascii="Cambria Math" w:eastAsia="黑体" w:hAnsi="Cambria Math"/>
                      <w:kern w:val="0"/>
                      <w:szCs w:val="24"/>
                    </w:rPr>
                    <m:t>N</m:t>
                  </m:r>
                </m:e>
                <m:sub>
                  <m:r>
                    <w:rPr>
                      <w:rFonts w:ascii="Cambria Math" w:eastAsia="黑体" w:hAnsi="Cambria Math"/>
                      <w:kern w:val="0"/>
                      <w:szCs w:val="24"/>
                    </w:rPr>
                    <m:t>2</m:t>
                  </m:r>
                </m:sub>
              </m:sSub>
              <m:r>
                <w:rPr>
                  <w:rFonts w:ascii="Cambria Math" w:eastAsia="黑体" w:hAnsi="Cambria Math"/>
                  <w:kern w:val="0"/>
                  <w:szCs w:val="24"/>
                </w:rPr>
                <m:t>#</m:t>
              </m:r>
              <m:d>
                <m:dPr>
                  <m:ctrlPr>
                    <w:rPr>
                      <w:rFonts w:ascii="Cambria Math" w:eastAsia="黑体" w:hAnsi="Cambria Math"/>
                      <w:i/>
                      <w:kern w:val="0"/>
                      <w:szCs w:val="24"/>
                    </w:rPr>
                  </m:ctrlPr>
                </m:dPr>
                <m:e>
                  <m:r>
                    <w:rPr>
                      <w:rFonts w:ascii="Cambria Math" w:eastAsia="黑体" w:hAnsi="Cambria Math"/>
                      <w:kern w:val="0"/>
                      <w:szCs w:val="24"/>
                    </w:rPr>
                    <m:t>9</m:t>
                  </m:r>
                </m:e>
              </m:d>
            </m:e>
          </m:eqArr>
        </m:oMath>
      </m:oMathPara>
    </w:p>
    <w:p w14:paraId="7BC51AE5" w14:textId="77777777" w:rsidR="00190C8B" w:rsidRDefault="00000000">
      <w:pPr>
        <w:ind w:firstLine="482"/>
        <w:rPr>
          <w:rFonts w:ascii="Calibri" w:hAnsi="Calibri" w:cs="Times New Roman"/>
          <w:b/>
          <w:bCs/>
          <w:szCs w:val="24"/>
        </w:rPr>
      </w:pPr>
      <w:r>
        <w:rPr>
          <w:rFonts w:cs="Times New Roman" w:hint="eastAsia"/>
          <w:b/>
          <w:bCs/>
          <w:szCs w:val="24"/>
        </w:rPr>
        <w:t>3.3.2.3</w:t>
      </w:r>
      <w:r>
        <w:rPr>
          <w:rFonts w:ascii="Calibri" w:hAnsi="Calibri" w:cs="Times New Roman" w:hint="eastAsia"/>
          <w:b/>
          <w:bCs/>
          <w:szCs w:val="24"/>
        </w:rPr>
        <w:t>变道安全条件计算</w:t>
      </w:r>
    </w:p>
    <w:p w14:paraId="53A5B887" w14:textId="77777777" w:rsidR="00190C8B" w:rsidRDefault="00000000">
      <w:pPr>
        <w:ind w:firstLine="480"/>
        <w:rPr>
          <w:rFonts w:cs="Times New Roman"/>
          <w:szCs w:val="24"/>
        </w:rPr>
      </w:pPr>
      <w:r>
        <w:rPr>
          <w:rFonts w:cs="Times New Roman" w:hint="eastAsia"/>
          <w:szCs w:val="24"/>
        </w:rPr>
        <w:t>在计算出各车道</w:t>
      </w:r>
      <w:proofErr w:type="gramStart"/>
      <w:r>
        <w:rPr>
          <w:rFonts w:cs="Times New Roman" w:hint="eastAsia"/>
          <w:szCs w:val="24"/>
        </w:rPr>
        <w:t>需引导</w:t>
      </w:r>
      <w:proofErr w:type="gramEnd"/>
      <w:r>
        <w:rPr>
          <w:rFonts w:cs="Times New Roman" w:hint="eastAsia"/>
          <w:szCs w:val="24"/>
        </w:rPr>
        <w:t>的自动驾驶车辆（</w:t>
      </w:r>
      <w:r>
        <w:rPr>
          <w:rFonts w:cs="Times New Roman" w:hint="eastAsia"/>
          <w:szCs w:val="24"/>
        </w:rPr>
        <w:t>CAV</w:t>
      </w:r>
      <w:r>
        <w:rPr>
          <w:rFonts w:cs="Times New Roman" w:hint="eastAsia"/>
          <w:szCs w:val="24"/>
        </w:rPr>
        <w:t>）数量后，需确定符合变道条件的</w:t>
      </w:r>
      <w:r>
        <w:rPr>
          <w:rFonts w:cs="Times New Roman" w:hint="eastAsia"/>
          <w:szCs w:val="24"/>
        </w:rPr>
        <w:t>CAV</w:t>
      </w:r>
      <w:r>
        <w:rPr>
          <w:rFonts w:cs="Times New Roman" w:hint="eastAsia"/>
          <w:szCs w:val="24"/>
        </w:rPr>
        <w:t>，包括自由变道和协同变道两种场景。</w:t>
      </w:r>
    </w:p>
    <w:p w14:paraId="17A4FE45" w14:textId="77777777" w:rsidR="00190C8B" w:rsidRDefault="00000000">
      <w:pPr>
        <w:ind w:firstLine="480"/>
        <w:rPr>
          <w:rFonts w:cs="Times New Roman"/>
          <w:szCs w:val="24"/>
        </w:rPr>
      </w:pPr>
      <w:r>
        <w:rPr>
          <w:rFonts w:cs="Times New Roman" w:hint="eastAsia"/>
          <w:szCs w:val="24"/>
        </w:rPr>
        <w:t>（</w:t>
      </w:r>
      <w:r>
        <w:rPr>
          <w:rFonts w:cs="Times New Roman" w:hint="eastAsia"/>
          <w:szCs w:val="24"/>
        </w:rPr>
        <w:t>1</w:t>
      </w:r>
      <w:r>
        <w:rPr>
          <w:rFonts w:cs="Times New Roman" w:hint="eastAsia"/>
          <w:szCs w:val="24"/>
        </w:rPr>
        <w:t>）自由变道场景</w:t>
      </w:r>
    </w:p>
    <w:p w14:paraId="2FBB4DC5" w14:textId="77777777" w:rsidR="00190C8B" w:rsidRDefault="00000000">
      <w:pPr>
        <w:ind w:firstLine="480"/>
        <w:rPr>
          <w:rFonts w:ascii="Calibri" w:hAnsi="Calibri" w:cs="Times New Roman"/>
          <w:szCs w:val="24"/>
        </w:rPr>
      </w:pPr>
      <w:r>
        <w:rPr>
          <w:rFonts w:cs="Times New Roman" w:hint="eastAsia"/>
          <w:szCs w:val="24"/>
        </w:rPr>
        <w:t>当车辆</w:t>
      </w:r>
      <m:oMath>
        <m:r>
          <w:rPr>
            <w:rFonts w:ascii="Cambria Math" w:hAnsi="Cambria Math" w:hint="eastAsia"/>
            <w:szCs w:val="24"/>
          </w:rPr>
          <m:t>m</m:t>
        </m:r>
      </m:oMath>
      <w:r>
        <w:rPr>
          <w:rFonts w:cs="Times New Roman" w:hint="eastAsia"/>
          <w:szCs w:val="24"/>
        </w:rPr>
        <w:t>试图变更至相邻车道时，定义目标车道上的前车（下游车辆）为</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oMath>
      <w:r>
        <w:rPr>
          <w:rFonts w:cs="Times New Roman" w:hint="eastAsia"/>
          <w:szCs w:val="24"/>
        </w:rPr>
        <w:t>，目标车道上的后车（上游车辆）为</w:t>
      </w:r>
      <m:oMath>
        <m:r>
          <w:rPr>
            <w:rFonts w:ascii="Cambria Math" w:hAnsi="Cambria Math" w:hint="eastAsia"/>
            <w:szCs w:val="24"/>
          </w:rPr>
          <m:t>n</m:t>
        </m:r>
      </m:oMath>
      <w:r>
        <w:rPr>
          <w:rFonts w:cs="Times New Roman" w:hint="eastAsia"/>
          <w:szCs w:val="24"/>
        </w:rPr>
        <w:t>。为确保行车安全，车辆</w:t>
      </w:r>
      <m:oMath>
        <m:r>
          <w:rPr>
            <w:rFonts w:ascii="Cambria Math" w:hAnsi="Cambria Math" w:hint="eastAsia"/>
            <w:szCs w:val="24"/>
          </w:rPr>
          <m:t>m</m:t>
        </m:r>
      </m:oMath>
      <w:r>
        <w:rPr>
          <w:rFonts w:cs="Times New Roman" w:hint="eastAsia"/>
          <w:szCs w:val="24"/>
        </w:rPr>
        <w:t>与前车必须始终保持不小于期望值的车头时距。定义安全间距</w:t>
      </w:r>
      <m:oMath>
        <m:sSub>
          <m:sSubPr>
            <m:ctrlPr>
              <w:rPr>
                <w:rFonts w:ascii="Cambria Math" w:hAnsi="Cambria Math" w:hint="eastAsia"/>
                <w:szCs w:val="24"/>
              </w:rPr>
            </m:ctrlPr>
          </m:sSubPr>
          <m:e>
            <m:r>
              <w:rPr>
                <w:rFonts w:ascii="Cambria Math" w:hAnsi="Cambria Math" w:hint="eastAsia"/>
                <w:szCs w:val="24"/>
              </w:rPr>
              <m:t>G</m:t>
            </m:r>
          </m:e>
          <m:sub>
            <m:r>
              <w:rPr>
                <w:rFonts w:ascii="Cambria Math" w:hAnsi="Cambria Math" w:hint="eastAsia"/>
                <w:szCs w:val="24"/>
              </w:rPr>
              <m:t>m</m:t>
            </m:r>
          </m:sub>
        </m:sSub>
      </m:oMath>
      <w:r>
        <w:rPr>
          <w:rFonts w:cs="Times New Roman" w:hint="eastAsia"/>
          <w:szCs w:val="24"/>
        </w:rPr>
        <w:t>为基于期望车头时距计算的跟车距离与最小静止安全间距</w:t>
      </w:r>
      <m:oMath>
        <m:sSub>
          <m:sSubPr>
            <m:ctrlPr>
              <w:rPr>
                <w:rFonts w:ascii="Cambria Math" w:hAnsi="Cambria Math" w:hint="eastAsia"/>
                <w:szCs w:val="24"/>
              </w:rPr>
            </m:ctrlPr>
          </m:sSubPr>
          <m:e>
            <m:r>
              <w:rPr>
                <w:rFonts w:ascii="Cambria Math" w:hAnsi="Cambria Math" w:hint="eastAsia"/>
                <w:szCs w:val="24"/>
              </w:rPr>
              <m:t>G</m:t>
            </m:r>
          </m:e>
          <m:sub>
            <m:r>
              <w:rPr>
                <w:rFonts w:ascii="Cambria Math" w:hAnsi="Cambria Math" w:hint="eastAsia"/>
                <w:szCs w:val="24"/>
              </w:rPr>
              <m:t>0</m:t>
            </m:r>
          </m:sub>
        </m:sSub>
      </m:oMath>
      <w:r>
        <w:rPr>
          <w:rFonts w:cs="Times New Roman" w:hint="eastAsia"/>
          <w:szCs w:val="24"/>
        </w:rPr>
        <w:t>二者中的较大值；最小安全车头间距</w:t>
      </w:r>
      <m:oMath>
        <m:sSub>
          <m:sSubPr>
            <m:ctrlPr>
              <w:rPr>
                <w:rFonts w:ascii="Cambria Math" w:hAnsi="Cambria Math" w:hint="eastAsia"/>
                <w:szCs w:val="24"/>
              </w:rPr>
            </m:ctrlPr>
          </m:sSubPr>
          <m:e>
            <m:r>
              <w:rPr>
                <w:rFonts w:ascii="Cambria Math" w:hAnsi="Cambria Math" w:hint="eastAsia"/>
                <w:szCs w:val="24"/>
              </w:rPr>
              <m:t>H</m:t>
            </m:r>
          </m:e>
          <m:sub>
            <m:r>
              <w:rPr>
                <w:rFonts w:ascii="Cambria Math" w:hAnsi="Cambria Math" w:hint="eastAsia"/>
                <w:szCs w:val="24"/>
              </w:rPr>
              <m:t>m</m:t>
            </m:r>
          </m:sub>
        </m:sSub>
      </m:oMath>
      <w:r>
        <w:rPr>
          <w:rFonts w:cs="Times New Roman" w:hint="eastAsia"/>
          <w:szCs w:val="24"/>
        </w:rPr>
        <w:t>则包含车辆长度</w:t>
      </w:r>
      <m:oMath>
        <m:r>
          <w:rPr>
            <w:rFonts w:ascii="Cambria Math" w:hAnsi="Cambria Math" w:hint="eastAsia"/>
            <w:szCs w:val="24"/>
          </w:rPr>
          <m:t>L</m:t>
        </m:r>
      </m:oMath>
      <w:r>
        <w:rPr>
          <w:rFonts w:cs="Times New Roman" w:hint="eastAsia"/>
          <w:szCs w:val="24"/>
        </w:rPr>
        <w:t>。计算公式如下：</w:t>
      </w:r>
    </w:p>
    <w:p w14:paraId="3FA35AF4" w14:textId="77777777" w:rsidR="00190C8B" w:rsidRDefault="00000000" w:rsidP="007F6A4B">
      <w:pPr>
        <w:spacing w:line="240" w:lineRule="auto"/>
        <w:ind w:firstLineChars="0" w:firstLine="0"/>
        <w:rPr>
          <w:rFonts w:ascii="Calibri" w:hAnsi="Cambria Math" w:cs="Times New Roman"/>
          <w:szCs w:val="24"/>
        </w:rPr>
      </w:pPr>
      <m:oMathPara>
        <m:oMathParaPr>
          <m:jc m:val="center"/>
        </m:oMathParaPr>
        <m:oMath>
          <m:eqArr>
            <m:eqArrPr>
              <m:maxDist m:val="1"/>
              <m:ctrlPr>
                <w:rPr>
                  <w:rFonts w:ascii="Cambria Math" w:hAnsi="Cambria Math"/>
                  <w:szCs w:val="24"/>
                </w:rPr>
              </m:ctrlPr>
            </m:eqArrPr>
            <m:e>
              <m:sSub>
                <m:sSubPr>
                  <m:ctrlPr>
                    <w:rPr>
                      <w:rFonts w:ascii="Cambria Math" w:hAnsi="Cambria Math"/>
                      <w:szCs w:val="24"/>
                    </w:rPr>
                  </m:ctrlPr>
                </m:sSubPr>
                <m:e>
                  <m:r>
                    <w:rPr>
                      <w:rFonts w:ascii="Cambria Math" w:hAnsi="Cambria Math"/>
                      <w:szCs w:val="24"/>
                    </w:rPr>
                    <m:t>G</m:t>
                  </m:r>
                </m:e>
                <m:sub>
                  <m:r>
                    <w:rPr>
                      <w:rFonts w:ascii="Cambria Math" w:hAnsi="Cambria Math" w:hint="eastAsia"/>
                      <w:szCs w:val="24"/>
                    </w:rPr>
                    <m:t>m</m:t>
                  </m:r>
                </m:sub>
              </m:sSub>
              <m:r>
                <w:rPr>
                  <w:rFonts w:ascii="Cambria Math" w:hAnsi="Cambria Math"/>
                  <w:szCs w:val="24"/>
                </w:rPr>
                <m:t>=max{</m:t>
              </m:r>
              <m:sSub>
                <m:sSubPr>
                  <m:ctrlPr>
                    <w:rPr>
                      <w:rFonts w:ascii="Cambria Math" w:hAnsi="Cambria Math"/>
                      <w:szCs w:val="24"/>
                    </w:rPr>
                  </m:ctrlPr>
                </m:sSubPr>
                <m:e>
                  <m:r>
                    <w:rPr>
                      <w:rFonts w:ascii="Cambria Math" w:hAnsi="Cambria Math"/>
                      <w:szCs w:val="24"/>
                    </w:rPr>
                    <m:t>ν</m:t>
                  </m:r>
                </m:e>
                <m:sub>
                  <m:r>
                    <w:rPr>
                      <w:rFonts w:ascii="Cambria Math" w:hAnsi="Cambria Math" w:hint="eastAsia"/>
                      <w:szCs w:val="24"/>
                    </w:rPr>
                    <m:t>m</m:t>
                  </m:r>
                </m:sub>
              </m:sSub>
              <m:sSub>
                <m:sSubPr>
                  <m:ctrlPr>
                    <w:rPr>
                      <w:rFonts w:ascii="Cambria Math" w:hAnsi="Cambria Math"/>
                      <w:szCs w:val="24"/>
                    </w:rPr>
                  </m:ctrlPr>
                </m:sSubPr>
                <m:e>
                  <m:r>
                    <w:rPr>
                      <w:rFonts w:ascii="Cambria Math" w:hAnsi="Cambria Math"/>
                      <w:szCs w:val="24"/>
                    </w:rPr>
                    <m:t>t</m:t>
                  </m:r>
                </m:e>
                <m:sub>
                  <m:r>
                    <w:rPr>
                      <w:rFonts w:ascii="Cambria Math" w:hAnsi="Cambria Math"/>
                      <w:szCs w:val="24"/>
                    </w:rPr>
                    <m:t>0</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G</m:t>
                  </m:r>
                </m:e>
                <m:sub>
                  <m:r>
                    <w:rPr>
                      <w:rFonts w:ascii="Cambria Math" w:hAnsi="Cambria Math"/>
                      <w:szCs w:val="24"/>
                    </w:rPr>
                    <m:t>0</m:t>
                  </m:r>
                </m:sub>
              </m:sSub>
              <m:r>
                <w:rPr>
                  <w:rFonts w:ascii="Cambria Math" w:hAnsi="Cambria Math"/>
                  <w:szCs w:val="24"/>
                </w:rPr>
                <m:t>}</m:t>
              </m:r>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10</m:t>
                  </m:r>
                </m:e>
              </m:d>
            </m:e>
          </m:eqArr>
        </m:oMath>
      </m:oMathPara>
    </w:p>
    <w:p w14:paraId="78E51B0E" w14:textId="77777777" w:rsidR="00190C8B" w:rsidRDefault="00000000" w:rsidP="007F6A4B">
      <w:pPr>
        <w:spacing w:line="240" w:lineRule="auto"/>
        <w:ind w:firstLineChars="0" w:firstLine="0"/>
        <w:rPr>
          <w:rFonts w:ascii="Calibri" w:hAnsi="Cambria Math" w:cs="Times New Roman"/>
          <w:szCs w:val="24"/>
        </w:rPr>
      </w:pPr>
      <m:oMathPara>
        <m:oMath>
          <m:eqArr>
            <m:eqArrPr>
              <m:maxDist m:val="1"/>
              <m:ctrlPr>
                <w:rPr>
                  <w:rFonts w:ascii="Cambria Math" w:hAnsi="Cambria Math" w:hint="eastAsia"/>
                  <w:szCs w:val="24"/>
                </w:rPr>
              </m:ctrlPr>
            </m:eqArrPr>
            <m:e>
              <m:sSub>
                <m:sSubPr>
                  <m:ctrlPr>
                    <w:rPr>
                      <w:rFonts w:ascii="Cambria Math" w:hAnsi="Cambria Math"/>
                      <w:szCs w:val="24"/>
                    </w:rPr>
                  </m:ctrlPr>
                </m:sSubPr>
                <m:e>
                  <m:r>
                    <w:rPr>
                      <w:rFonts w:ascii="Cambria Math" w:hAnsi="Cambria Math"/>
                      <w:szCs w:val="24"/>
                    </w:rPr>
                    <m:t>H</m:t>
                  </m:r>
                </m:e>
                <m:sub>
                  <m:r>
                    <w:rPr>
                      <w:rFonts w:ascii="Cambria Math" w:hAnsi="Cambria Math" w:hint="eastAsia"/>
                      <w:szCs w:val="24"/>
                    </w:rPr>
                    <m:t>m</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G</m:t>
                  </m:r>
                </m:e>
                <m:sub>
                  <m:r>
                    <w:rPr>
                      <w:rFonts w:ascii="Cambria Math" w:hAnsi="Cambria Math" w:hint="eastAsia"/>
                      <w:szCs w:val="24"/>
                    </w:rPr>
                    <m:t>m</m:t>
                  </m:r>
                </m:sub>
              </m:sSub>
              <m:r>
                <w:rPr>
                  <w:rFonts w:ascii="Cambria Math" w:hAnsi="Cambria Math"/>
                  <w:szCs w:val="24"/>
                </w:rPr>
                <m:t>+L</m:t>
              </m:r>
              <m:r>
                <m:rPr>
                  <m:sty m:val="p"/>
                </m:rPr>
                <w:rPr>
                  <w:rFonts w:ascii="Cambria Math" w:hAnsi="Cambria Math"/>
                  <w:szCs w:val="24"/>
                </w:rPr>
                <m:t>#(11)</m:t>
              </m:r>
            </m:e>
          </m:eqArr>
        </m:oMath>
      </m:oMathPara>
    </w:p>
    <w:p w14:paraId="084BCED1" w14:textId="77777777" w:rsidR="00190C8B" w:rsidRDefault="00000000">
      <w:pPr>
        <w:ind w:firstLine="480"/>
        <w:rPr>
          <w:rFonts w:cs="Times New Roman"/>
          <w:szCs w:val="24"/>
        </w:rPr>
      </w:pPr>
      <w:r>
        <w:rPr>
          <w:rFonts w:cs="Times New Roman" w:hint="eastAsia"/>
          <w:szCs w:val="24"/>
        </w:rPr>
        <w:t>在变道执行过程中，车辆</w:t>
      </w:r>
      <m:oMath>
        <m:r>
          <w:rPr>
            <w:rFonts w:ascii="Cambria Math" w:hAnsi="Cambria Math" w:hint="eastAsia"/>
            <w:szCs w:val="24"/>
          </w:rPr>
          <m:t>m</m:t>
        </m:r>
      </m:oMath>
      <w:r>
        <w:rPr>
          <w:rFonts w:cs="Times New Roman" w:hint="eastAsia"/>
          <w:szCs w:val="24"/>
        </w:rPr>
        <w:t>需调整速度以适配目标车道车流，并确保插入间隙满足安全阈值。具体而言，在</w:t>
      </w:r>
      <m:oMath>
        <m:r>
          <w:rPr>
            <w:rFonts w:ascii="Cambria Math" w:hAnsi="Cambria Math" w:hint="eastAsia"/>
            <w:szCs w:val="24"/>
          </w:rPr>
          <m:t>t</m:t>
        </m:r>
      </m:oMath>
      <w:r>
        <w:rPr>
          <w:rFonts w:cs="Times New Roman" w:hint="eastAsia"/>
          <w:szCs w:val="24"/>
        </w:rPr>
        <w:t>时刻，车辆</w:t>
      </w:r>
      <m:oMath>
        <m:r>
          <w:rPr>
            <w:rFonts w:ascii="Cambria Math" w:hAnsi="Cambria Math" w:hint="eastAsia"/>
            <w:szCs w:val="24"/>
          </w:rPr>
          <m:t>m</m:t>
        </m:r>
      </m:oMath>
      <w:r>
        <w:rPr>
          <w:rFonts w:cs="Times New Roman" w:hint="eastAsia"/>
          <w:szCs w:val="24"/>
        </w:rPr>
        <w:t>相对于目标车道前车</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oMath>
      <w:r>
        <w:rPr>
          <w:rFonts w:cs="Times New Roman" w:hint="eastAsia"/>
          <w:szCs w:val="24"/>
        </w:rPr>
        <w:t>及后车</w:t>
      </w:r>
      <m:oMath>
        <m:r>
          <w:rPr>
            <w:rFonts w:ascii="Cambria Math" w:hAnsi="Cambria Math" w:hint="eastAsia"/>
            <w:szCs w:val="24"/>
          </w:rPr>
          <m:t>n</m:t>
        </m:r>
      </m:oMath>
      <w:r>
        <w:rPr>
          <w:rFonts w:cs="Times New Roman" w:hint="eastAsia"/>
          <w:szCs w:val="24"/>
        </w:rPr>
        <w:t>的位置必须满足以下安全约束：</w:t>
      </w:r>
    </w:p>
    <w:p w14:paraId="5F49DC99" w14:textId="77777777" w:rsidR="00190C8B" w:rsidRDefault="00000000">
      <w:pPr>
        <w:spacing w:line="240" w:lineRule="auto"/>
        <w:ind w:firstLineChars="0" w:firstLine="0"/>
        <w:rPr>
          <w:rFonts w:ascii="Calibri" w:hAnsi="Cambria Math" w:cs="Times New Roman"/>
          <w:szCs w:val="24"/>
        </w:rPr>
      </w:pPr>
      <m:oMathPara>
        <m:oMathParaPr>
          <m:jc m:val="center"/>
        </m:oMathParaPr>
        <m:oMath>
          <m:eqArr>
            <m:eqArrPr>
              <m:maxDist m:val="1"/>
              <m:ctrlPr>
                <w:rPr>
                  <w:rFonts w:ascii="Cambria Math" w:hAnsi="Cambria Math" w:hint="eastAsia"/>
                  <w:szCs w:val="24"/>
                </w:rPr>
              </m:ctrlPr>
            </m:eqArrPr>
            <m:e>
              <m:sSub>
                <m:sSubPr>
                  <m:ctrlPr>
                    <w:rPr>
                      <w:rFonts w:ascii="Cambria Math" w:hAnsi="Cambria Math"/>
                      <w:szCs w:val="24"/>
                    </w:rPr>
                  </m:ctrlPr>
                </m:sSubPr>
                <m:e>
                  <m:r>
                    <w:rPr>
                      <w:rFonts w:ascii="Cambria Math" w:hAnsi="Cambria Math"/>
                      <w:szCs w:val="24"/>
                    </w:rPr>
                    <m:t>x</m:t>
                  </m:r>
                </m:e>
                <m:sub>
                  <m:r>
                    <w:rPr>
                      <w:rFonts w:ascii="Cambria Math" w:hAnsi="Cambria Math" w:hint="eastAsia"/>
                      <w:szCs w:val="24"/>
                    </w:rPr>
                    <m:t>n</m:t>
                  </m:r>
                  <m:r>
                    <w:rPr>
                      <w:rFonts w:ascii="Cambria Math" w:hAnsi="Cambria Math"/>
                      <w:szCs w:val="24"/>
                    </w:rPr>
                    <m:t>-1</m:t>
                  </m:r>
                </m:sub>
              </m:sSub>
              <m:d>
                <m:dPr>
                  <m:ctrlPr>
                    <w:rPr>
                      <w:rFonts w:ascii="Cambria Math" w:hAnsi="Cambria Math"/>
                      <w:szCs w:val="24"/>
                    </w:rPr>
                  </m:ctrlPr>
                </m:dPr>
                <m:e>
                  <m:r>
                    <w:rPr>
                      <w:rFonts w:ascii="Cambria Math" w:hAnsi="Cambria Math"/>
                      <w:szCs w:val="24"/>
                    </w:rPr>
                    <m:t>t</m:t>
                  </m:r>
                </m:e>
              </m:d>
              <m:r>
                <w:rPr>
                  <w:rFonts w:ascii="Cambria Math" w:hAnsi="Cambria Math"/>
                  <w:szCs w:val="24"/>
                </w:rPr>
                <m:t>-</m:t>
              </m:r>
              <m:sSub>
                <m:sSubPr>
                  <m:ctrlPr>
                    <w:rPr>
                      <w:rFonts w:ascii="Cambria Math" w:hAnsi="Cambria Math"/>
                      <w:szCs w:val="24"/>
                    </w:rPr>
                  </m:ctrlPr>
                </m:sSubPr>
                <m:e>
                  <m:r>
                    <w:rPr>
                      <w:rFonts w:ascii="Cambria Math" w:hAnsi="Cambria Math"/>
                      <w:szCs w:val="24"/>
                    </w:rPr>
                    <m:t>x</m:t>
                  </m:r>
                </m:e>
                <m:sub>
                  <m:r>
                    <w:rPr>
                      <w:rFonts w:ascii="Cambria Math" w:hAnsi="Cambria Math" w:hint="eastAsia"/>
                      <w:szCs w:val="24"/>
                    </w:rPr>
                    <m:t>m</m:t>
                  </m:r>
                </m:sub>
              </m:sSub>
              <m:d>
                <m:dPr>
                  <m:ctrlPr>
                    <w:rPr>
                      <w:rFonts w:ascii="Cambria Math" w:hAnsi="Cambria Math"/>
                      <w:szCs w:val="24"/>
                    </w:rPr>
                  </m:ctrlPr>
                </m:dPr>
                <m:e>
                  <m:r>
                    <w:rPr>
                      <w:rFonts w:ascii="Cambria Math" w:hAnsi="Cambria Math"/>
                      <w:szCs w:val="24"/>
                    </w:rPr>
                    <m:t>t</m:t>
                  </m:r>
                </m:e>
              </m:d>
              <m:r>
                <w:rPr>
                  <w:rFonts w:ascii="Cambria Math" w:hAnsi="Cambria Math"/>
                  <w:szCs w:val="24"/>
                </w:rPr>
                <m:t>≥</m:t>
              </m:r>
              <m:sSub>
                <m:sSubPr>
                  <m:ctrlPr>
                    <w:rPr>
                      <w:rFonts w:ascii="Cambria Math" w:hAnsi="Cambria Math"/>
                      <w:szCs w:val="24"/>
                    </w:rPr>
                  </m:ctrlPr>
                </m:sSubPr>
                <m:e>
                  <m:r>
                    <w:rPr>
                      <w:rFonts w:ascii="Cambria Math" w:hAnsi="Cambria Math"/>
                      <w:szCs w:val="24"/>
                    </w:rPr>
                    <m:t>H</m:t>
                  </m:r>
                </m:e>
                <m:sub>
                  <m:r>
                    <w:rPr>
                      <w:rFonts w:ascii="Cambria Math" w:hAnsi="Cambria Math" w:hint="eastAsia"/>
                      <w:szCs w:val="24"/>
                    </w:rPr>
                    <m:t>m</m:t>
                  </m:r>
                </m:sub>
              </m:sSub>
              <m:r>
                <w:rPr>
                  <w:rFonts w:ascii="Cambria Math" w:hAnsi="Cambria Math"/>
                  <w:szCs w:val="24"/>
                </w:rPr>
                <m:t>=max{</m:t>
              </m:r>
              <m:sSub>
                <m:sSubPr>
                  <m:ctrlPr>
                    <w:rPr>
                      <w:rFonts w:ascii="Cambria Math" w:hAnsi="Cambria Math"/>
                      <w:szCs w:val="24"/>
                    </w:rPr>
                  </m:ctrlPr>
                </m:sSubPr>
                <m:e>
                  <m:r>
                    <w:rPr>
                      <w:rFonts w:ascii="Cambria Math" w:hAnsi="Cambria Math"/>
                      <w:szCs w:val="24"/>
                    </w:rPr>
                    <m:t>ν</m:t>
                  </m:r>
                </m:e>
                <m:sub>
                  <m:r>
                    <w:rPr>
                      <w:rFonts w:ascii="Cambria Math" w:hAnsi="Cambria Math" w:hint="eastAsia"/>
                      <w:szCs w:val="24"/>
                    </w:rPr>
                    <m:t>m</m:t>
                  </m:r>
                </m:sub>
              </m:sSub>
              <m:sSub>
                <m:sSubPr>
                  <m:ctrlPr>
                    <w:rPr>
                      <w:rFonts w:ascii="Cambria Math" w:hAnsi="Cambria Math"/>
                      <w:szCs w:val="24"/>
                    </w:rPr>
                  </m:ctrlPr>
                </m:sSubPr>
                <m:e>
                  <m:r>
                    <w:rPr>
                      <w:rFonts w:ascii="Cambria Math" w:hAnsi="Cambria Math"/>
                      <w:szCs w:val="24"/>
                    </w:rPr>
                    <m:t>t</m:t>
                  </m:r>
                </m:e>
                <m:sub>
                  <m:r>
                    <w:rPr>
                      <w:rFonts w:ascii="Cambria Math" w:hAnsi="Cambria Math"/>
                      <w:szCs w:val="24"/>
                    </w:rPr>
                    <m:t>0</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G</m:t>
                  </m:r>
                </m:e>
                <m:sub>
                  <m:r>
                    <w:rPr>
                      <w:rFonts w:ascii="Cambria Math" w:hAnsi="Cambria Math"/>
                      <w:szCs w:val="24"/>
                    </w:rPr>
                    <m:t>0</m:t>
                  </m:r>
                </m:sub>
              </m:sSub>
              <m:r>
                <w:rPr>
                  <w:rFonts w:ascii="Cambria Math" w:hAnsi="Cambria Math"/>
                  <w:szCs w:val="24"/>
                </w:rPr>
                <m:t>}+L</m:t>
              </m:r>
              <m:r>
                <m:rPr>
                  <m:sty m:val="p"/>
                </m:rPr>
                <w:rPr>
                  <w:rFonts w:ascii="Cambria Math" w:hAnsi="Cambria Math"/>
                  <w:szCs w:val="24"/>
                </w:rPr>
                <m:t>#(12)</m:t>
              </m:r>
            </m:e>
          </m:eqArr>
        </m:oMath>
      </m:oMathPara>
    </w:p>
    <w:p w14:paraId="2FA0CE06" w14:textId="77777777" w:rsidR="00190C8B" w:rsidRDefault="00000000">
      <w:pPr>
        <w:spacing w:line="240" w:lineRule="auto"/>
        <w:ind w:firstLineChars="0" w:firstLine="0"/>
        <w:rPr>
          <w:rFonts w:ascii="Calibri" w:hAnsi="Cambria Math" w:cs="Times New Roman"/>
          <w:szCs w:val="24"/>
        </w:rPr>
      </w:pPr>
      <m:oMathPara>
        <m:oMathParaPr>
          <m:jc m:val="center"/>
        </m:oMathParaPr>
        <m:oMath>
          <m:eqArr>
            <m:eqArrPr>
              <m:maxDist m:val="1"/>
              <m:ctrlPr>
                <w:rPr>
                  <w:rFonts w:ascii="Cambria Math" w:hAnsi="Cambria Math" w:hint="eastAsia"/>
                  <w:szCs w:val="24"/>
                </w:rPr>
              </m:ctrlPr>
            </m:eqArrPr>
            <m:e>
              <m:sSub>
                <m:sSubPr>
                  <m:ctrlPr>
                    <w:rPr>
                      <w:rFonts w:ascii="Cambria Math" w:hAnsi="Cambria Math"/>
                      <w:szCs w:val="24"/>
                    </w:rPr>
                  </m:ctrlPr>
                </m:sSubPr>
                <m:e>
                  <m:r>
                    <w:rPr>
                      <w:rFonts w:ascii="Cambria Math" w:hAnsi="Cambria Math"/>
                      <w:szCs w:val="24"/>
                    </w:rPr>
                    <m:t>x</m:t>
                  </m:r>
                </m:e>
                <m:sub>
                  <m:r>
                    <w:rPr>
                      <w:rFonts w:ascii="Cambria Math" w:hAnsi="Cambria Math" w:hint="eastAsia"/>
                      <w:szCs w:val="24"/>
                    </w:rPr>
                    <m:t>m</m:t>
                  </m:r>
                </m:sub>
              </m:sSub>
              <m:d>
                <m:dPr>
                  <m:ctrlPr>
                    <w:rPr>
                      <w:rFonts w:ascii="Cambria Math" w:hAnsi="Cambria Math"/>
                      <w:szCs w:val="24"/>
                    </w:rPr>
                  </m:ctrlPr>
                </m:dPr>
                <m:e>
                  <m:r>
                    <w:rPr>
                      <w:rFonts w:ascii="Cambria Math" w:hAnsi="Cambria Math"/>
                      <w:szCs w:val="24"/>
                    </w:rPr>
                    <m:t>t</m:t>
                  </m:r>
                </m:e>
              </m:d>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x</m:t>
                  </m:r>
                </m:e>
                <m:sub>
                  <m:r>
                    <w:rPr>
                      <w:rFonts w:ascii="Cambria Math" w:hAnsi="Cambria Math" w:hint="eastAsia"/>
                      <w:szCs w:val="24"/>
                    </w:rPr>
                    <m:t>n</m:t>
                  </m:r>
                </m:sub>
              </m:sSub>
              <m:d>
                <m:dPr>
                  <m:ctrlPr>
                    <w:rPr>
                      <w:rFonts w:ascii="Cambria Math" w:hAnsi="Cambria Math"/>
                      <w:szCs w:val="24"/>
                    </w:rPr>
                  </m:ctrlPr>
                </m:dPr>
                <m:e>
                  <m:r>
                    <w:rPr>
                      <w:rFonts w:ascii="Cambria Math" w:hAnsi="Cambria Math"/>
                      <w:szCs w:val="24"/>
                    </w:rPr>
                    <m:t>t</m:t>
                  </m:r>
                </m:e>
              </m:d>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H</m:t>
                  </m:r>
                </m:e>
                <m:sub>
                  <m:r>
                    <w:rPr>
                      <w:rFonts w:ascii="Cambria Math" w:hAnsi="Cambria Math" w:hint="eastAsia"/>
                      <w:szCs w:val="24"/>
                    </w:rPr>
                    <m:t>n</m:t>
                  </m:r>
                </m:sub>
              </m:sSub>
              <m:r>
                <m:rPr>
                  <m:sty m:val="p"/>
                </m:rPr>
                <w:rPr>
                  <w:rFonts w:ascii="Cambria Math" w:hAnsi="Cambria Math"/>
                  <w:szCs w:val="24"/>
                </w:rPr>
                <m:t>=max{</m:t>
              </m:r>
              <m:sSub>
                <m:sSubPr>
                  <m:ctrlPr>
                    <w:rPr>
                      <w:rFonts w:ascii="Cambria Math" w:hAnsi="Cambria Math"/>
                      <w:szCs w:val="24"/>
                    </w:rPr>
                  </m:ctrlPr>
                </m:sSubPr>
                <m:e>
                  <m:r>
                    <w:rPr>
                      <w:rFonts w:ascii="Cambria Math" w:hAnsi="Cambria Math"/>
                      <w:szCs w:val="24"/>
                    </w:rPr>
                    <m:t>ν</m:t>
                  </m:r>
                </m:e>
                <m:sub>
                  <m:r>
                    <w:rPr>
                      <w:rFonts w:ascii="Cambria Math" w:hAnsi="Cambria Math" w:hint="eastAsia"/>
                      <w:szCs w:val="24"/>
                    </w:rPr>
                    <m:t>n</m:t>
                  </m:r>
                </m:sub>
              </m:sSub>
              <m:sSub>
                <m:sSubPr>
                  <m:ctrlPr>
                    <w:rPr>
                      <w:rFonts w:ascii="Cambria Math" w:hAnsi="Cambria Math"/>
                      <w:szCs w:val="24"/>
                    </w:rPr>
                  </m:ctrlPr>
                </m:sSubPr>
                <m:e>
                  <m:r>
                    <w:rPr>
                      <w:rFonts w:ascii="Cambria Math" w:hAnsi="Cambria Math"/>
                      <w:szCs w:val="24"/>
                    </w:rPr>
                    <m:t>t</m:t>
                  </m:r>
                </m:e>
                <m:sub>
                  <m:r>
                    <w:rPr>
                      <w:rFonts w:ascii="Cambria Math" w:hAnsi="Cambria Math"/>
                      <w:szCs w:val="24"/>
                    </w:rPr>
                    <m:t>0</m:t>
                  </m:r>
                </m:sub>
              </m:sSub>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G</m:t>
                  </m:r>
                </m:e>
                <m:sub>
                  <m:r>
                    <w:rPr>
                      <w:rFonts w:ascii="Cambria Math" w:hAnsi="Cambria Math"/>
                      <w:szCs w:val="24"/>
                    </w:rPr>
                    <m:t>0</m:t>
                  </m:r>
                </m:sub>
              </m:sSub>
              <m:r>
                <m:rPr>
                  <m:sty m:val="p"/>
                </m:rPr>
                <w:rPr>
                  <w:rFonts w:ascii="Cambria Math" w:hAnsi="Cambria Math"/>
                  <w:szCs w:val="24"/>
                </w:rPr>
                <m:t>}+</m:t>
              </m:r>
              <m:r>
                <w:rPr>
                  <w:rFonts w:ascii="Cambria Math" w:hAnsi="Cambria Math"/>
                  <w:szCs w:val="24"/>
                </w:rPr>
                <m:t>L</m:t>
              </m:r>
              <m:r>
                <m:rPr>
                  <m:sty m:val="p"/>
                </m:rPr>
                <w:rPr>
                  <w:rFonts w:ascii="Cambria Math" w:hAnsi="Cambria Math"/>
                  <w:szCs w:val="24"/>
                </w:rPr>
                <m:t>#(13)</m:t>
              </m:r>
            </m:e>
          </m:eqArr>
        </m:oMath>
      </m:oMathPara>
    </w:p>
    <w:p w14:paraId="470C79FF" w14:textId="77777777" w:rsidR="00190C8B" w:rsidRDefault="00000000">
      <w:pPr>
        <w:spacing w:line="460" w:lineRule="exact"/>
        <w:ind w:firstLine="480"/>
        <w:rPr>
          <w:rFonts w:cs="Times New Roman"/>
          <w:szCs w:val="24"/>
        </w:rPr>
      </w:pPr>
      <w:r>
        <w:rPr>
          <w:rFonts w:cs="Times New Roman" w:hint="eastAsia"/>
          <w:szCs w:val="24"/>
        </w:rPr>
        <w:t>系统向</w:t>
      </w:r>
      <w:r>
        <w:rPr>
          <w:rFonts w:cs="Times New Roman" w:hint="eastAsia"/>
          <w:szCs w:val="24"/>
        </w:rPr>
        <w:t>PLC</w:t>
      </w:r>
      <w:r>
        <w:rPr>
          <w:rFonts w:cs="Times New Roman" w:hint="eastAsia"/>
          <w:szCs w:val="24"/>
        </w:rPr>
        <w:t>区域内的</w:t>
      </w:r>
      <w:r>
        <w:rPr>
          <w:rFonts w:cs="Times New Roman" w:hint="eastAsia"/>
          <w:szCs w:val="24"/>
        </w:rPr>
        <w:t>CAV</w:t>
      </w:r>
      <w:r>
        <w:rPr>
          <w:rFonts w:cs="Times New Roman" w:hint="eastAsia"/>
          <w:szCs w:val="24"/>
        </w:rPr>
        <w:t>发送指令后，满足上述条件的车辆将立即执行自</w:t>
      </w:r>
      <w:r>
        <w:rPr>
          <w:rFonts w:cs="Times New Roman" w:hint="eastAsia"/>
          <w:szCs w:val="24"/>
        </w:rPr>
        <w:lastRenderedPageBreak/>
        <w:t>由变道；若符合自由变道条件的</w:t>
      </w:r>
      <w:r>
        <w:rPr>
          <w:rFonts w:cs="Times New Roman" w:hint="eastAsia"/>
          <w:szCs w:val="24"/>
        </w:rPr>
        <w:t>CAV</w:t>
      </w:r>
      <w:r>
        <w:rPr>
          <w:rFonts w:cs="Times New Roman" w:hint="eastAsia"/>
          <w:szCs w:val="24"/>
        </w:rPr>
        <w:t>数量不足，则将触发协同机制，由目标车道的</w:t>
      </w:r>
      <w:r>
        <w:rPr>
          <w:rFonts w:cs="Times New Roman" w:hint="eastAsia"/>
          <w:szCs w:val="24"/>
        </w:rPr>
        <w:t>CAV</w:t>
      </w:r>
      <w:r>
        <w:rPr>
          <w:rFonts w:cs="Times New Roman" w:hint="eastAsia"/>
          <w:szCs w:val="24"/>
        </w:rPr>
        <w:t>协助完成变道。</w:t>
      </w:r>
    </w:p>
    <w:p w14:paraId="44B0FFDB" w14:textId="77777777" w:rsidR="00190C8B" w:rsidRDefault="00000000">
      <w:pPr>
        <w:spacing w:line="240" w:lineRule="auto"/>
        <w:ind w:firstLineChars="0" w:firstLine="0"/>
        <w:jc w:val="center"/>
        <w:rPr>
          <w:rFonts w:ascii="Calibri" w:hAnsi="Calibri" w:cs="Times New Roman"/>
          <w:szCs w:val="24"/>
        </w:rPr>
      </w:pPr>
      <w:r>
        <w:rPr>
          <w:rFonts w:ascii="Calibri" w:hAnsi="Calibri" w:cs="Times New Roman"/>
          <w:noProof/>
          <w:sz w:val="21"/>
        </w:rPr>
        <w:drawing>
          <wp:inline distT="0" distB="0" distL="0" distR="0" wp14:anchorId="25C4CAF4" wp14:editId="09AAC717">
            <wp:extent cx="3587115" cy="1619885"/>
            <wp:effectExtent l="0" t="0" r="3810" b="8890"/>
            <wp:docPr id="521790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90090" name="图片 1"/>
                    <pic:cNvPicPr>
                      <a:picLocks noChangeAspect="1"/>
                    </pic:cNvPicPr>
                  </pic:nvPicPr>
                  <pic:blipFill>
                    <a:blip r:embed="rId30"/>
                    <a:stretch>
                      <a:fillRect/>
                    </a:stretch>
                  </pic:blipFill>
                  <pic:spPr>
                    <a:xfrm>
                      <a:off x="0" y="0"/>
                      <a:ext cx="3587115" cy="1619885"/>
                    </a:xfrm>
                    <a:prstGeom prst="rect">
                      <a:avLst/>
                    </a:prstGeom>
                  </pic:spPr>
                </pic:pic>
              </a:graphicData>
            </a:graphic>
          </wp:inline>
        </w:drawing>
      </w:r>
    </w:p>
    <w:p w14:paraId="555454B1" w14:textId="77777777" w:rsidR="00190C8B" w:rsidRDefault="00000000">
      <w:pPr>
        <w:ind w:firstLine="420"/>
        <w:jc w:val="center"/>
        <w:rPr>
          <w:rFonts w:ascii="宋体" w:hAnsi="宋体" w:cs="Times New Roman" w:hint="eastAsia"/>
          <w:sz w:val="21"/>
          <w:szCs w:val="21"/>
        </w:rPr>
      </w:pPr>
      <w:r>
        <w:rPr>
          <w:rFonts w:ascii="宋体" w:hAnsi="宋体" w:cs="Times New Roman" w:hint="eastAsia"/>
          <w:sz w:val="21"/>
          <w:szCs w:val="21"/>
        </w:rPr>
        <w:t>图</w:t>
      </w:r>
      <w:r>
        <w:rPr>
          <w:rFonts w:cs="Times New Roman" w:hint="eastAsia"/>
          <w:sz w:val="21"/>
          <w:szCs w:val="21"/>
        </w:rPr>
        <w:t>3-12</w:t>
      </w:r>
      <w:r>
        <w:rPr>
          <w:rFonts w:ascii="宋体" w:hAnsi="宋体" w:cs="Times New Roman" w:hint="eastAsia"/>
          <w:sz w:val="21"/>
          <w:szCs w:val="21"/>
        </w:rPr>
        <w:t xml:space="preserve"> 自由变道场景示意</w:t>
      </w:r>
    </w:p>
    <w:p w14:paraId="1F41E5DE" w14:textId="77777777" w:rsidR="00190C8B" w:rsidRDefault="00000000">
      <w:pPr>
        <w:ind w:firstLine="480"/>
        <w:rPr>
          <w:rFonts w:cs="Times New Roman"/>
          <w:szCs w:val="24"/>
        </w:rPr>
      </w:pPr>
      <w:r>
        <w:rPr>
          <w:rFonts w:cs="Times New Roman" w:hint="eastAsia"/>
          <w:szCs w:val="24"/>
        </w:rPr>
        <w:t>（</w:t>
      </w:r>
      <w:r>
        <w:rPr>
          <w:rFonts w:cs="Times New Roman" w:hint="eastAsia"/>
          <w:szCs w:val="24"/>
        </w:rPr>
        <w:t>2</w:t>
      </w:r>
      <w:r>
        <w:rPr>
          <w:rFonts w:cs="Times New Roman" w:hint="eastAsia"/>
          <w:szCs w:val="24"/>
        </w:rPr>
        <w:t>）协同变道场景</w:t>
      </w:r>
    </w:p>
    <w:p w14:paraId="3E1C27C7" w14:textId="77777777" w:rsidR="00190C8B" w:rsidRDefault="00000000">
      <w:pPr>
        <w:ind w:firstLine="480"/>
        <w:rPr>
          <w:rFonts w:cs="Times New Roman"/>
          <w:szCs w:val="24"/>
        </w:rPr>
      </w:pPr>
      <w:r>
        <w:rPr>
          <w:rFonts w:cs="Times New Roman" w:hint="eastAsia"/>
          <w:szCs w:val="24"/>
        </w:rPr>
        <w:t>在目标车道中，单个自动驾驶车辆与自动驾驶车队均被视为单一协同车辆。</w:t>
      </w:r>
    </w:p>
    <w:p w14:paraId="592EC4A0" w14:textId="77777777" w:rsidR="00190C8B" w:rsidRDefault="00000000">
      <w:pPr>
        <w:ind w:firstLine="480"/>
        <w:rPr>
          <w:rFonts w:cs="Times New Roman"/>
          <w:szCs w:val="24"/>
        </w:rPr>
      </w:pPr>
      <w:r>
        <w:rPr>
          <w:rFonts w:cs="Times New Roman" w:hint="eastAsia"/>
          <w:szCs w:val="24"/>
        </w:rPr>
        <w:t>1</w:t>
      </w:r>
      <w:r>
        <w:rPr>
          <w:rFonts w:cs="Times New Roman" w:hint="eastAsia"/>
          <w:szCs w:val="24"/>
        </w:rPr>
        <w:t>）第Ⅰ类协同变道场景：</w:t>
      </w:r>
    </w:p>
    <w:p w14:paraId="723A04F7" w14:textId="77777777" w:rsidR="00190C8B" w:rsidRDefault="00000000">
      <w:pPr>
        <w:ind w:firstLine="480"/>
        <w:rPr>
          <w:rFonts w:cs="Times New Roman"/>
          <w:szCs w:val="24"/>
        </w:rPr>
      </w:pPr>
      <w:r>
        <w:rPr>
          <w:rFonts w:cs="Times New Roman" w:hint="eastAsia"/>
          <w:szCs w:val="24"/>
        </w:rPr>
        <w:t>目标车道的前车</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oMath>
      <w:r>
        <w:rPr>
          <w:rFonts w:cs="Times New Roman" w:hint="eastAsia"/>
          <w:szCs w:val="24"/>
        </w:rPr>
        <w:t>为</w:t>
      </w:r>
      <w:r>
        <w:rPr>
          <w:rFonts w:cs="Times New Roman" w:hint="eastAsia"/>
          <w:szCs w:val="24"/>
        </w:rPr>
        <w:t>CAV</w:t>
      </w:r>
      <w:r>
        <w:rPr>
          <w:rFonts w:cs="Times New Roman" w:hint="eastAsia"/>
          <w:szCs w:val="24"/>
        </w:rPr>
        <w:t>或</w:t>
      </w:r>
      <w:r>
        <w:rPr>
          <w:rFonts w:cs="Times New Roman" w:hint="eastAsia"/>
          <w:szCs w:val="24"/>
        </w:rPr>
        <w:t>CAV</w:t>
      </w:r>
      <w:r>
        <w:rPr>
          <w:rFonts w:cs="Times New Roman" w:hint="eastAsia"/>
          <w:szCs w:val="24"/>
        </w:rPr>
        <w:t>编队，而后车</w:t>
      </w:r>
      <m:oMath>
        <m:r>
          <w:rPr>
            <w:rFonts w:ascii="Cambria Math" w:hAnsi="Cambria Math" w:hint="eastAsia"/>
            <w:szCs w:val="24"/>
          </w:rPr>
          <m:t>n</m:t>
        </m:r>
      </m:oMath>
      <w:r>
        <w:rPr>
          <w:rFonts w:cs="Times New Roman" w:hint="eastAsia"/>
          <w:szCs w:val="24"/>
        </w:rPr>
        <w:t>为人类驾驶车辆（</w:t>
      </w:r>
      <w:r>
        <w:rPr>
          <w:rFonts w:cs="Times New Roman" w:hint="eastAsia"/>
          <w:szCs w:val="24"/>
        </w:rPr>
        <w:t>HV</w:t>
      </w:r>
      <w:r>
        <w:rPr>
          <w:rFonts w:cs="Times New Roman" w:hint="eastAsia"/>
          <w:szCs w:val="24"/>
        </w:rPr>
        <w:t>）。此时，车辆</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oMath>
      <w:r>
        <w:rPr>
          <w:rFonts w:cs="Times New Roman" w:hint="eastAsia"/>
          <w:szCs w:val="24"/>
        </w:rPr>
        <w:t>将作为协同车辆，其正前方行驶着车辆</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2</m:t>
        </m:r>
      </m:oMath>
      <w:r>
        <w:rPr>
          <w:rFonts w:cs="Times New Roman" w:hint="eastAsia"/>
          <w:szCs w:val="24"/>
        </w:rPr>
        <w:t>。为精确描述车辆间距，定义位置变量如下：车辆</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oMath>
      <w:r>
        <w:rPr>
          <w:rFonts w:cs="Times New Roman" w:hint="eastAsia"/>
          <w:szCs w:val="24"/>
        </w:rPr>
        <w:t>在时间</w:t>
      </w:r>
      <m:oMath>
        <m:r>
          <m:rPr>
            <m:sty m:val="p"/>
          </m:rPr>
          <w:rPr>
            <w:rFonts w:hint="eastAsia"/>
            <w:szCs w:val="24"/>
          </w:rPr>
          <m:t>t</m:t>
        </m:r>
      </m:oMath>
      <w:r>
        <w:rPr>
          <w:rFonts w:cs="Times New Roman" w:hint="eastAsia"/>
          <w:szCs w:val="24"/>
        </w:rPr>
        <w:t>的纵向位置为</w:t>
      </w:r>
      <m:oMath>
        <m:sSub>
          <m:sSubPr>
            <m:ctrlPr>
              <w:rPr>
                <w:rFonts w:ascii="Cambria Math" w:hAnsi="Cambria Math" w:hint="eastAsia"/>
                <w:szCs w:val="24"/>
              </w:rPr>
            </m:ctrlPr>
          </m:sSubPr>
          <m:e>
            <m:r>
              <w:rPr>
                <w:rFonts w:ascii="Cambria Math" w:hAnsi="Cambria Math" w:hint="eastAsia"/>
                <w:szCs w:val="24"/>
              </w:rPr>
              <m:t>x</m:t>
            </m:r>
          </m:e>
          <m:sub>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sub>
        </m:sSub>
        <m:d>
          <m:dPr>
            <m:ctrlPr>
              <w:rPr>
                <w:rFonts w:ascii="Cambria Math" w:hAnsi="Cambria Math" w:hint="eastAsia"/>
                <w:szCs w:val="24"/>
              </w:rPr>
            </m:ctrlPr>
          </m:dPr>
          <m:e>
            <m:r>
              <w:rPr>
                <w:rFonts w:ascii="Cambria Math" w:hAnsi="Cambria Math" w:hint="eastAsia"/>
                <w:szCs w:val="24"/>
              </w:rPr>
              <m:t>t</m:t>
            </m:r>
          </m:e>
        </m:d>
      </m:oMath>
      <w:r>
        <w:rPr>
          <w:rFonts w:cs="Times New Roman" w:hint="eastAsia"/>
          <w:szCs w:val="24"/>
        </w:rPr>
        <w:t>。若协同车辆为编队，则</w:t>
      </w:r>
      <m:oMath>
        <m:sSub>
          <m:sSubPr>
            <m:ctrlPr>
              <w:rPr>
                <w:rFonts w:ascii="Cambria Math" w:hAnsi="Cambria Math" w:hint="eastAsia"/>
                <w:szCs w:val="24"/>
              </w:rPr>
            </m:ctrlPr>
          </m:sSubPr>
          <m:e>
            <m:r>
              <w:rPr>
                <w:rFonts w:ascii="Cambria Math" w:hAnsi="Cambria Math" w:hint="eastAsia"/>
                <w:szCs w:val="24"/>
              </w:rPr>
              <m:t>x</m:t>
            </m:r>
            <m:r>
              <w:rPr>
                <w:rFonts w:ascii="Cambria Math" w:hAnsi="Cambria Math" w:hint="eastAsia"/>
                <w:szCs w:val="24"/>
              </w:rPr>
              <m:t>'</m:t>
            </m:r>
          </m:e>
          <m:sub>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sub>
        </m:sSub>
        <m:d>
          <m:dPr>
            <m:ctrlPr>
              <w:rPr>
                <w:rFonts w:ascii="Cambria Math" w:hAnsi="Cambria Math" w:hint="eastAsia"/>
                <w:szCs w:val="24"/>
              </w:rPr>
            </m:ctrlPr>
          </m:dPr>
          <m:e>
            <m:r>
              <w:rPr>
                <w:rFonts w:ascii="Cambria Math" w:hAnsi="Cambria Math" w:hint="eastAsia"/>
                <w:szCs w:val="24"/>
              </w:rPr>
              <m:t>t</m:t>
            </m:r>
          </m:e>
        </m:d>
      </m:oMath>
      <w:r>
        <w:rPr>
          <w:rFonts w:cs="Times New Roman" w:hint="eastAsia"/>
          <w:szCs w:val="24"/>
        </w:rPr>
        <w:t>为编队末车的车头纵向位置；若为单辆汽车，则</w:t>
      </w:r>
      <m:oMath>
        <m:sSub>
          <m:sSubPr>
            <m:ctrlPr>
              <w:rPr>
                <w:rFonts w:ascii="Cambria Math" w:hAnsi="Cambria Math" w:hint="eastAsia"/>
                <w:szCs w:val="24"/>
              </w:rPr>
            </m:ctrlPr>
          </m:sSubPr>
          <m:e>
            <m:r>
              <w:rPr>
                <w:rFonts w:ascii="Cambria Math" w:hAnsi="Cambria Math" w:hint="eastAsia"/>
                <w:szCs w:val="24"/>
              </w:rPr>
              <m:t>x</m:t>
            </m:r>
            <m:r>
              <w:rPr>
                <w:rFonts w:ascii="Cambria Math" w:hAnsi="Cambria Math" w:hint="eastAsia"/>
                <w:szCs w:val="24"/>
              </w:rPr>
              <m:t>'</m:t>
            </m:r>
          </m:e>
          <m:sub>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sub>
        </m:sSub>
        <m:d>
          <m:dPr>
            <m:ctrlPr>
              <w:rPr>
                <w:rFonts w:ascii="Cambria Math" w:hAnsi="Cambria Math" w:hint="eastAsia"/>
                <w:szCs w:val="24"/>
              </w:rPr>
            </m:ctrlPr>
          </m:dPr>
          <m:e>
            <m:r>
              <w:rPr>
                <w:rFonts w:ascii="Cambria Math" w:hAnsi="Cambria Math" w:hint="eastAsia"/>
                <w:szCs w:val="24"/>
              </w:rPr>
              <m:t>t</m:t>
            </m:r>
          </m:e>
        </m:d>
        <m:r>
          <w:rPr>
            <w:rFonts w:ascii="Cambria Math" w:hAnsi="Cambria Math" w:hint="eastAsia"/>
            <w:szCs w:val="24"/>
          </w:rPr>
          <m:t>=</m:t>
        </m:r>
        <m:sSub>
          <m:sSubPr>
            <m:ctrlPr>
              <w:rPr>
                <w:rFonts w:ascii="Cambria Math" w:hAnsi="Cambria Math" w:hint="eastAsia"/>
                <w:szCs w:val="24"/>
              </w:rPr>
            </m:ctrlPr>
          </m:sSubPr>
          <m:e>
            <m:r>
              <w:rPr>
                <w:rFonts w:ascii="Cambria Math" w:hAnsi="Cambria Math" w:hint="eastAsia"/>
                <w:szCs w:val="24"/>
              </w:rPr>
              <m:t>x</m:t>
            </m:r>
          </m:e>
          <m:sub>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sub>
        </m:sSub>
        <m:d>
          <m:dPr>
            <m:ctrlPr>
              <w:rPr>
                <w:rFonts w:ascii="Cambria Math" w:hAnsi="Cambria Math" w:hint="eastAsia"/>
                <w:szCs w:val="24"/>
              </w:rPr>
            </m:ctrlPr>
          </m:dPr>
          <m:e>
            <m:r>
              <w:rPr>
                <w:rFonts w:ascii="Cambria Math" w:hAnsi="Cambria Math" w:hint="eastAsia"/>
                <w:szCs w:val="24"/>
              </w:rPr>
              <m:t>t</m:t>
            </m:r>
          </m:e>
        </m:d>
      </m:oMath>
      <w:r>
        <w:rPr>
          <w:rFonts w:cs="Times New Roman" w:hint="eastAsia"/>
          <w:szCs w:val="24"/>
        </w:rPr>
        <w:t>。此时</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2</m:t>
        </m:r>
      </m:oMath>
      <w:r>
        <w:rPr>
          <w:rFonts w:cs="Times New Roman" w:hint="eastAsia"/>
          <w:szCs w:val="24"/>
        </w:rPr>
        <w:t>和</w:t>
      </w:r>
      <m:oMath>
        <m:r>
          <w:rPr>
            <w:rFonts w:ascii="Cambria Math" w:hAnsi="Cambria Math" w:hint="eastAsia"/>
            <w:szCs w:val="24"/>
          </w:rPr>
          <m:t>n</m:t>
        </m:r>
      </m:oMath>
      <w:r>
        <w:rPr>
          <w:rFonts w:cs="Times New Roman" w:hint="eastAsia"/>
          <w:szCs w:val="24"/>
        </w:rPr>
        <w:t>两车的纵向位置分别为</w:t>
      </w:r>
      <m:oMath>
        <m:sSub>
          <m:sSubPr>
            <m:ctrlPr>
              <w:rPr>
                <w:rFonts w:ascii="Cambria Math" w:hAnsi="Cambria Math" w:hint="eastAsia"/>
                <w:szCs w:val="24"/>
              </w:rPr>
            </m:ctrlPr>
          </m:sSubPr>
          <m:e>
            <m:r>
              <w:rPr>
                <w:rFonts w:ascii="Cambria Math" w:hAnsi="Cambria Math" w:hint="eastAsia"/>
                <w:szCs w:val="24"/>
              </w:rPr>
              <m:t>x</m:t>
            </m:r>
          </m:e>
          <m:sub>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2</m:t>
            </m:r>
          </m:sub>
        </m:sSub>
        <m:d>
          <m:dPr>
            <m:ctrlPr>
              <w:rPr>
                <w:rFonts w:ascii="Cambria Math" w:hAnsi="Cambria Math" w:hint="eastAsia"/>
                <w:szCs w:val="24"/>
              </w:rPr>
            </m:ctrlPr>
          </m:dPr>
          <m:e>
            <m:r>
              <w:rPr>
                <w:rFonts w:ascii="Cambria Math" w:hAnsi="Cambria Math" w:hint="eastAsia"/>
                <w:szCs w:val="24"/>
              </w:rPr>
              <m:t>t</m:t>
            </m:r>
          </m:e>
        </m:d>
      </m:oMath>
      <w:r>
        <w:rPr>
          <w:rFonts w:cs="Times New Roman" w:hint="eastAsia"/>
          <w:szCs w:val="24"/>
        </w:rPr>
        <w:t>和</w:t>
      </w:r>
      <m:oMath>
        <m:sSub>
          <m:sSubPr>
            <m:ctrlPr>
              <w:rPr>
                <w:rFonts w:ascii="Cambria Math" w:hAnsi="Cambria Math" w:hint="eastAsia"/>
                <w:szCs w:val="24"/>
              </w:rPr>
            </m:ctrlPr>
          </m:sSubPr>
          <m:e>
            <m:r>
              <w:rPr>
                <w:rFonts w:ascii="Cambria Math" w:hAnsi="Cambria Math" w:hint="eastAsia"/>
                <w:szCs w:val="24"/>
              </w:rPr>
              <m:t>x</m:t>
            </m:r>
          </m:e>
          <m:sub>
            <m:r>
              <w:rPr>
                <w:rFonts w:ascii="Cambria Math" w:hAnsi="Cambria Math" w:hint="eastAsia"/>
                <w:szCs w:val="24"/>
              </w:rPr>
              <m:t>n</m:t>
            </m:r>
          </m:sub>
        </m:sSub>
        <m:d>
          <m:dPr>
            <m:ctrlPr>
              <w:rPr>
                <w:rFonts w:ascii="Cambria Math" w:hAnsi="Cambria Math" w:hint="eastAsia"/>
                <w:szCs w:val="24"/>
              </w:rPr>
            </m:ctrlPr>
          </m:dPr>
          <m:e>
            <m:r>
              <w:rPr>
                <w:rFonts w:ascii="Cambria Math" w:hAnsi="Cambria Math" w:hint="eastAsia"/>
                <w:szCs w:val="24"/>
              </w:rPr>
              <m:t>t</m:t>
            </m:r>
          </m:e>
        </m:d>
      </m:oMath>
      <w:r>
        <w:rPr>
          <w:rFonts w:cs="Times New Roman" w:hint="eastAsia"/>
          <w:szCs w:val="24"/>
        </w:rPr>
        <w:t>。</w:t>
      </w:r>
    </w:p>
    <w:p w14:paraId="36DD6594" w14:textId="77777777" w:rsidR="00190C8B" w:rsidRDefault="00000000">
      <w:pPr>
        <w:ind w:firstLine="480"/>
        <w:rPr>
          <w:rFonts w:cs="Times New Roman"/>
          <w:szCs w:val="24"/>
        </w:rPr>
      </w:pPr>
      <w:r>
        <w:rPr>
          <w:rFonts w:cs="Times New Roman" w:hint="eastAsia"/>
          <w:szCs w:val="24"/>
        </w:rPr>
        <w:t>协作车辆</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oMath>
      <w:r>
        <w:rPr>
          <w:rFonts w:cs="Times New Roman" w:hint="eastAsia"/>
          <w:szCs w:val="24"/>
        </w:rPr>
        <w:t>评估其与前车</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2</m:t>
        </m:r>
      </m:oMath>
      <w:r>
        <w:rPr>
          <w:rFonts w:cs="Times New Roman" w:hint="eastAsia"/>
          <w:szCs w:val="24"/>
        </w:rPr>
        <w:t>之间的距离，并通过加速来满足换道所需的空间条件。在</w:t>
      </w:r>
      <m:oMath>
        <m:r>
          <m:rPr>
            <m:sty m:val="p"/>
          </m:rPr>
          <w:rPr>
            <w:rFonts w:hint="eastAsia"/>
            <w:szCs w:val="24"/>
          </w:rPr>
          <m:t>t</m:t>
        </m:r>
      </m:oMath>
      <w:r>
        <w:rPr>
          <w:rFonts w:cs="Times New Roman" w:hint="eastAsia"/>
          <w:szCs w:val="24"/>
        </w:rPr>
        <w:t>时刻，车辆</w:t>
      </w:r>
      <m:oMath>
        <m:r>
          <m:rPr>
            <m:sty m:val="p"/>
          </m:rPr>
          <w:rPr>
            <w:rFonts w:hint="eastAsia"/>
            <w:szCs w:val="24"/>
          </w:rPr>
          <m:t>m</m:t>
        </m:r>
      </m:oMath>
      <w:r>
        <w:rPr>
          <w:rFonts w:cs="Times New Roman" w:hint="eastAsia"/>
          <w:szCs w:val="24"/>
        </w:rPr>
        <w:t>相对于车辆</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oMath>
      <w:r>
        <w:rPr>
          <w:rFonts w:cs="Times New Roman" w:hint="eastAsia"/>
          <w:szCs w:val="24"/>
        </w:rPr>
        <w:t>和</w:t>
      </w:r>
      <m:oMath>
        <m:r>
          <w:rPr>
            <w:rFonts w:ascii="Cambria Math" w:hAnsi="Cambria Math" w:hint="eastAsia"/>
            <w:szCs w:val="24"/>
          </w:rPr>
          <m:t>n</m:t>
        </m:r>
      </m:oMath>
      <w:r>
        <w:rPr>
          <w:rFonts w:cs="Times New Roman" w:hint="eastAsia"/>
          <w:szCs w:val="24"/>
        </w:rPr>
        <w:t>的位置，以及车辆</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2</m:t>
        </m:r>
      </m:oMath>
      <w:r>
        <w:rPr>
          <w:rFonts w:cs="Times New Roman" w:hint="eastAsia"/>
          <w:szCs w:val="24"/>
        </w:rPr>
        <w:t>相对于车辆</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oMath>
      <w:r>
        <w:rPr>
          <w:rFonts w:cs="Times New Roman" w:hint="eastAsia"/>
          <w:szCs w:val="24"/>
        </w:rPr>
        <w:t>的位置，必须满足以下条件：</w:t>
      </w:r>
    </w:p>
    <w:p w14:paraId="668E9D54" w14:textId="77777777" w:rsidR="00190C8B" w:rsidRDefault="00000000">
      <w:pPr>
        <w:spacing w:line="240" w:lineRule="auto"/>
        <w:ind w:firstLineChars="0" w:firstLine="0"/>
        <w:rPr>
          <w:rFonts w:ascii="Calibri" w:hAnsi="Cambria Math" w:cs="Times New Roman"/>
          <w:szCs w:val="24"/>
        </w:rPr>
      </w:pPr>
      <m:oMathPara>
        <m:oMathParaPr>
          <m:jc m:val="center"/>
        </m:oMathParaPr>
        <m:oMath>
          <m:eqArr>
            <m:eqArrPr>
              <m:maxDist m:val="1"/>
              <m:ctrlPr>
                <w:rPr>
                  <w:rFonts w:ascii="Cambria Math" w:hAnsi="Cambria Math"/>
                  <w:szCs w:val="24"/>
                </w:rPr>
              </m:ctrlPr>
            </m:eqArrPr>
            <m:e>
              <m:sSub>
                <m:sSubPr>
                  <m:ctrlPr>
                    <w:rPr>
                      <w:rFonts w:ascii="Cambria Math" w:hAnsi="Cambria Math"/>
                      <w:szCs w:val="24"/>
                    </w:rPr>
                  </m:ctrlPr>
                </m:sSubPr>
                <m:e>
                  <m:r>
                    <w:rPr>
                      <w:rFonts w:ascii="Cambria Math" w:hAnsi="Cambria Math"/>
                      <w:szCs w:val="24"/>
                    </w:rPr>
                    <m:t>x</m:t>
                  </m:r>
                </m:e>
                <m:sub>
                  <m:r>
                    <w:rPr>
                      <w:rFonts w:ascii="Cambria Math" w:hAnsi="Cambria Math"/>
                      <w:szCs w:val="24"/>
                    </w:rPr>
                    <m:t>n-2</m:t>
                  </m:r>
                </m:sub>
              </m:sSub>
              <m:d>
                <m:dPr>
                  <m:ctrlPr>
                    <w:rPr>
                      <w:rFonts w:ascii="Cambria Math" w:hAnsi="Cambria Math"/>
                      <w:szCs w:val="24"/>
                    </w:rPr>
                  </m:ctrlPr>
                </m:dPr>
                <m:e>
                  <m:r>
                    <w:rPr>
                      <w:rFonts w:ascii="Cambria Math" w:hAnsi="Cambria Math"/>
                      <w:szCs w:val="24"/>
                    </w:rPr>
                    <m:t>t</m:t>
                  </m:r>
                </m:e>
              </m:d>
              <m:r>
                <w:rPr>
                  <w:rFonts w:ascii="Cambria Math" w:hAnsi="Cambria Math"/>
                  <w:szCs w:val="24"/>
                </w:rPr>
                <m:t>-</m:t>
              </m:r>
              <m:sSub>
                <m:sSubPr>
                  <m:ctrlPr>
                    <w:rPr>
                      <w:rFonts w:ascii="Cambria Math" w:hAnsi="Cambria Math"/>
                      <w:szCs w:val="24"/>
                    </w:rPr>
                  </m:ctrlPr>
                </m:sSubPr>
                <m:e>
                  <m:r>
                    <w:rPr>
                      <w:rFonts w:ascii="Cambria Math" w:hAnsi="Cambria Math"/>
                      <w:szCs w:val="24"/>
                    </w:rPr>
                    <m:t>x</m:t>
                  </m:r>
                </m:e>
                <m:sub>
                  <m:r>
                    <w:rPr>
                      <w:rFonts w:ascii="Cambria Math" w:hAnsi="Cambria Math"/>
                      <w:szCs w:val="24"/>
                    </w:rPr>
                    <m:t>n-1</m:t>
                  </m:r>
                </m:sub>
              </m:sSub>
              <m:d>
                <m:dPr>
                  <m:ctrlPr>
                    <w:rPr>
                      <w:rFonts w:ascii="Cambria Math" w:hAnsi="Cambria Math"/>
                      <w:szCs w:val="24"/>
                    </w:rPr>
                  </m:ctrlPr>
                </m:dPr>
                <m:e>
                  <m:r>
                    <w:rPr>
                      <w:rFonts w:ascii="Cambria Math" w:hAnsi="Cambria Math"/>
                      <w:szCs w:val="24"/>
                    </w:rPr>
                    <m:t>t</m:t>
                  </m:r>
                </m:e>
              </m:d>
              <m:r>
                <w:rPr>
                  <w:rFonts w:ascii="Cambria Math" w:hAnsi="Cambria Math"/>
                  <w:szCs w:val="24"/>
                </w:rPr>
                <m:t>≥</m:t>
              </m:r>
              <m:sSub>
                <m:sSubPr>
                  <m:ctrlPr>
                    <w:rPr>
                      <w:rFonts w:ascii="Cambria Math" w:hAnsi="Cambria Math"/>
                      <w:szCs w:val="24"/>
                    </w:rPr>
                  </m:ctrlPr>
                </m:sSubPr>
                <m:e>
                  <m:r>
                    <w:rPr>
                      <w:rFonts w:ascii="Cambria Math" w:hAnsi="Cambria Math"/>
                      <w:szCs w:val="24"/>
                    </w:rPr>
                    <m:t>H</m:t>
                  </m:r>
                </m:e>
                <m:sub>
                  <m:r>
                    <w:rPr>
                      <w:rFonts w:ascii="Cambria Math" w:hAnsi="Cambria Math"/>
                      <w:szCs w:val="24"/>
                    </w:rPr>
                    <m:t>n-1</m:t>
                  </m:r>
                </m:sub>
              </m:sSub>
              <m:r>
                <w:rPr>
                  <w:rFonts w:ascii="Cambria Math" w:hAnsi="Cambria Math"/>
                  <w:szCs w:val="24"/>
                </w:rPr>
                <m:t>=max</m:t>
              </m:r>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ν</m:t>
                      </m:r>
                    </m:e>
                    <m:sub>
                      <m:r>
                        <w:rPr>
                          <w:rFonts w:ascii="Cambria Math" w:hAnsi="Cambria Math"/>
                          <w:szCs w:val="24"/>
                        </w:rPr>
                        <m:t>n-1</m:t>
                      </m:r>
                    </m:sub>
                  </m:sSub>
                  <m:sSub>
                    <m:sSubPr>
                      <m:ctrlPr>
                        <w:rPr>
                          <w:rFonts w:ascii="Cambria Math" w:hAnsi="Cambria Math"/>
                          <w:szCs w:val="24"/>
                        </w:rPr>
                      </m:ctrlPr>
                    </m:sSubPr>
                    <m:e>
                      <m:r>
                        <w:rPr>
                          <w:rFonts w:ascii="Cambria Math" w:hAnsi="Cambria Math"/>
                          <w:szCs w:val="24"/>
                        </w:rPr>
                        <m:t>t</m:t>
                      </m:r>
                    </m:e>
                    <m:sub>
                      <m:r>
                        <w:rPr>
                          <w:rFonts w:ascii="Cambria Math" w:hAnsi="Cambria Math"/>
                          <w:szCs w:val="24"/>
                        </w:rPr>
                        <m:t>0</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G</m:t>
                      </m:r>
                    </m:e>
                    <m:sub>
                      <m:r>
                        <w:rPr>
                          <w:rFonts w:ascii="Cambria Math" w:hAnsi="Cambria Math"/>
                          <w:szCs w:val="24"/>
                        </w:rPr>
                        <m:t>0</m:t>
                      </m:r>
                    </m:sub>
                  </m:sSub>
                </m:e>
              </m:d>
              <m:r>
                <w:rPr>
                  <w:rFonts w:ascii="Cambria Math" w:hAnsi="Cambria Math"/>
                  <w:szCs w:val="24"/>
                </w:rPr>
                <m:t>+L</m:t>
              </m:r>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14</m:t>
                  </m:r>
                </m:e>
              </m:d>
            </m:e>
          </m:eqArr>
        </m:oMath>
      </m:oMathPara>
    </w:p>
    <w:p w14:paraId="0836930F" w14:textId="77777777" w:rsidR="00190C8B" w:rsidRDefault="00000000">
      <w:pPr>
        <w:spacing w:line="240" w:lineRule="auto"/>
        <w:ind w:firstLineChars="0" w:firstLine="0"/>
        <w:rPr>
          <w:rFonts w:ascii="Calibri" w:hAnsi="Cambria Math" w:cs="Times New Roman"/>
          <w:szCs w:val="24"/>
        </w:rPr>
      </w:pPr>
      <m:oMathPara>
        <m:oMathParaPr>
          <m:jc m:val="center"/>
        </m:oMathParaPr>
        <m:oMath>
          <m:eqArr>
            <m:eqArrPr>
              <m:maxDist m:val="1"/>
              <m:ctrlPr>
                <w:rPr>
                  <w:rFonts w:ascii="Cambria Math" w:hAnsi="Cambria Math"/>
                  <w:szCs w:val="24"/>
                </w:rPr>
              </m:ctrlPr>
            </m:eqArrPr>
            <m:e>
              <m:sSub>
                <m:sSubPr>
                  <m:ctrlPr>
                    <w:rPr>
                      <w:rFonts w:ascii="Cambria Math" w:hAnsi="Cambria Math"/>
                      <w:szCs w:val="24"/>
                    </w:rPr>
                  </m:ctrlPr>
                </m:sSubPr>
                <m:e>
                  <m:r>
                    <w:rPr>
                      <w:rFonts w:ascii="Cambria Math" w:hAnsi="Cambria Math"/>
                      <w:szCs w:val="24"/>
                    </w:rPr>
                    <m:t>x</m:t>
                  </m:r>
                </m:e>
                <m:sub>
                  <m:r>
                    <w:rPr>
                      <w:rFonts w:ascii="Cambria Math" w:hAnsi="Cambria Math"/>
                      <w:szCs w:val="24"/>
                    </w:rPr>
                    <m:t>m</m:t>
                  </m:r>
                </m:sub>
              </m:sSub>
              <m:d>
                <m:dPr>
                  <m:ctrlPr>
                    <w:rPr>
                      <w:rFonts w:ascii="Cambria Math" w:hAnsi="Cambria Math"/>
                      <w:szCs w:val="24"/>
                    </w:rPr>
                  </m:ctrlPr>
                </m:dPr>
                <m:e>
                  <m:r>
                    <w:rPr>
                      <w:rFonts w:ascii="Cambria Math" w:hAnsi="Cambria Math"/>
                      <w:szCs w:val="24"/>
                    </w:rPr>
                    <m:t>t</m:t>
                  </m:r>
                </m:e>
              </m:d>
              <m:r>
                <w:rPr>
                  <w:rFonts w:ascii="Cambria Math" w:hAnsi="Cambria Math"/>
                  <w:szCs w:val="24"/>
                </w:rPr>
                <m:t>-</m:t>
              </m:r>
              <m:sSub>
                <m:sSubPr>
                  <m:ctrlPr>
                    <w:rPr>
                      <w:rFonts w:ascii="Cambria Math" w:hAnsi="Cambria Math"/>
                      <w:szCs w:val="24"/>
                    </w:rPr>
                  </m:ctrlPr>
                </m:sSubPr>
                <m:e>
                  <m:r>
                    <w:rPr>
                      <w:rFonts w:ascii="Cambria Math" w:hAnsi="Cambria Math"/>
                      <w:szCs w:val="24"/>
                    </w:rPr>
                    <m:t>x</m:t>
                  </m:r>
                </m:e>
                <m:sub>
                  <m:r>
                    <w:rPr>
                      <w:rFonts w:ascii="Cambria Math" w:hAnsi="Cambria Math"/>
                      <w:szCs w:val="24"/>
                    </w:rPr>
                    <m:t>n</m:t>
                  </m:r>
                </m:sub>
              </m:sSub>
              <m:d>
                <m:dPr>
                  <m:ctrlPr>
                    <w:rPr>
                      <w:rFonts w:ascii="Cambria Math" w:hAnsi="Cambria Math"/>
                      <w:szCs w:val="24"/>
                    </w:rPr>
                  </m:ctrlPr>
                </m:dPr>
                <m:e>
                  <m:r>
                    <w:rPr>
                      <w:rFonts w:ascii="Cambria Math" w:hAnsi="Cambria Math"/>
                      <w:szCs w:val="24"/>
                    </w:rPr>
                    <m:t>t</m:t>
                  </m:r>
                </m:e>
              </m:d>
              <m:r>
                <w:rPr>
                  <w:rFonts w:ascii="Cambria Math" w:hAnsi="Cambria Math"/>
                  <w:szCs w:val="24"/>
                </w:rPr>
                <m:t>≥</m:t>
              </m:r>
              <m:sSub>
                <m:sSubPr>
                  <m:ctrlPr>
                    <w:rPr>
                      <w:rFonts w:ascii="Cambria Math" w:hAnsi="Cambria Math"/>
                      <w:szCs w:val="24"/>
                    </w:rPr>
                  </m:ctrlPr>
                </m:sSubPr>
                <m:e>
                  <m:r>
                    <w:rPr>
                      <w:rFonts w:ascii="Cambria Math" w:hAnsi="Cambria Math"/>
                      <w:szCs w:val="24"/>
                    </w:rPr>
                    <m:t>H</m:t>
                  </m:r>
                </m:e>
                <m:sub>
                  <m:r>
                    <w:rPr>
                      <w:rFonts w:ascii="Cambria Math" w:hAnsi="Cambria Math"/>
                      <w:szCs w:val="24"/>
                    </w:rPr>
                    <m:t>n</m:t>
                  </m:r>
                </m:sub>
              </m:sSub>
              <m:r>
                <w:rPr>
                  <w:rFonts w:ascii="Cambria Math" w:hAnsi="Cambria Math"/>
                  <w:szCs w:val="24"/>
                </w:rPr>
                <m:t>=max</m:t>
              </m:r>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ν</m:t>
                      </m:r>
                    </m:e>
                    <m:sub>
                      <m:r>
                        <w:rPr>
                          <w:rFonts w:ascii="Cambria Math" w:hAnsi="Cambria Math"/>
                          <w:szCs w:val="24"/>
                        </w:rPr>
                        <m:t>n</m:t>
                      </m:r>
                    </m:sub>
                  </m:sSub>
                  <m:sSub>
                    <m:sSubPr>
                      <m:ctrlPr>
                        <w:rPr>
                          <w:rFonts w:ascii="Cambria Math" w:hAnsi="Cambria Math"/>
                          <w:szCs w:val="24"/>
                        </w:rPr>
                      </m:ctrlPr>
                    </m:sSubPr>
                    <m:e>
                      <m:r>
                        <w:rPr>
                          <w:rFonts w:ascii="Cambria Math" w:hAnsi="Cambria Math"/>
                          <w:szCs w:val="24"/>
                        </w:rPr>
                        <m:t>t</m:t>
                      </m:r>
                    </m:e>
                    <m:sub>
                      <m:r>
                        <w:rPr>
                          <w:rFonts w:ascii="Cambria Math" w:hAnsi="Cambria Math"/>
                          <w:szCs w:val="24"/>
                        </w:rPr>
                        <m:t>0</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G</m:t>
                      </m:r>
                    </m:e>
                    <m:sub>
                      <m:r>
                        <w:rPr>
                          <w:rFonts w:ascii="Cambria Math" w:hAnsi="Cambria Math"/>
                          <w:szCs w:val="24"/>
                        </w:rPr>
                        <m:t>0</m:t>
                      </m:r>
                    </m:sub>
                  </m:sSub>
                </m:e>
              </m:d>
              <m:r>
                <w:rPr>
                  <w:rFonts w:ascii="Cambria Math" w:hAnsi="Cambria Math"/>
                  <w:szCs w:val="24"/>
                </w:rPr>
                <m:t>+L</m:t>
              </m:r>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15</m:t>
                  </m:r>
                </m:e>
              </m:d>
            </m:e>
          </m:eqArr>
        </m:oMath>
      </m:oMathPara>
    </w:p>
    <w:p w14:paraId="30B45D5F" w14:textId="77777777" w:rsidR="00190C8B" w:rsidRDefault="00000000">
      <w:pPr>
        <w:spacing w:line="240" w:lineRule="auto"/>
        <w:ind w:firstLineChars="0" w:firstLine="0"/>
        <w:rPr>
          <w:rFonts w:ascii="Calibri" w:hAnsi="Cambria Math" w:cs="Times New Roman"/>
          <w:szCs w:val="24"/>
        </w:rPr>
      </w:pPr>
      <m:oMathPara>
        <m:oMathParaPr>
          <m:jc m:val="center"/>
        </m:oMathParaPr>
        <m:oMath>
          <m:eqArr>
            <m:eqArrPr>
              <m:maxDist m:val="1"/>
              <m:ctrlPr>
                <w:rPr>
                  <w:rFonts w:ascii="Cambria Math" w:hAnsi="Cambria Math"/>
                  <w:szCs w:val="24"/>
                </w:rPr>
              </m:ctrlPr>
            </m:eqArrPr>
            <m:e>
              <m:sSubSup>
                <m:sSubSupPr>
                  <m:ctrlPr>
                    <w:rPr>
                      <w:rFonts w:ascii="Cambria Math" w:hAnsi="Cambria Math"/>
                      <w:szCs w:val="24"/>
                    </w:rPr>
                  </m:ctrlPr>
                </m:sSubSupPr>
                <m:e>
                  <m:r>
                    <w:rPr>
                      <w:rFonts w:ascii="Cambria Math" w:hAnsi="Cambria Math"/>
                      <w:szCs w:val="24"/>
                    </w:rPr>
                    <m:t>x</m:t>
                  </m:r>
                </m:e>
                <m:sub>
                  <m:r>
                    <w:rPr>
                      <w:rFonts w:ascii="Cambria Math" w:hAnsi="Cambria Math"/>
                      <w:szCs w:val="24"/>
                    </w:rPr>
                    <m:t>n-1</m:t>
                  </m:r>
                </m:sub>
                <m:sup>
                  <m:r>
                    <w:rPr>
                      <w:rFonts w:ascii="Cambria Math" w:hAnsi="Cambria Math"/>
                      <w:szCs w:val="24"/>
                    </w:rPr>
                    <m:t>'</m:t>
                  </m:r>
                </m:sup>
              </m:sSubSup>
              <m:d>
                <m:dPr>
                  <m:ctrlPr>
                    <w:rPr>
                      <w:rFonts w:ascii="Cambria Math" w:hAnsi="Cambria Math"/>
                      <w:szCs w:val="24"/>
                    </w:rPr>
                  </m:ctrlPr>
                </m:dPr>
                <m:e>
                  <m:r>
                    <w:rPr>
                      <w:rFonts w:ascii="Cambria Math" w:hAnsi="Cambria Math"/>
                      <w:szCs w:val="24"/>
                    </w:rPr>
                    <m:t>t</m:t>
                  </m:r>
                </m:e>
              </m:d>
              <m:r>
                <w:rPr>
                  <w:rFonts w:ascii="Cambria Math" w:hAnsi="Cambria Math"/>
                  <w:szCs w:val="24"/>
                </w:rPr>
                <m:t>-</m:t>
              </m:r>
              <m:sSub>
                <m:sSubPr>
                  <m:ctrlPr>
                    <w:rPr>
                      <w:rFonts w:ascii="Cambria Math" w:hAnsi="Cambria Math"/>
                      <w:szCs w:val="24"/>
                    </w:rPr>
                  </m:ctrlPr>
                </m:sSubPr>
                <m:e>
                  <m:r>
                    <w:rPr>
                      <w:rFonts w:ascii="Cambria Math" w:hAnsi="Cambria Math"/>
                      <w:szCs w:val="24"/>
                    </w:rPr>
                    <m:t>x</m:t>
                  </m:r>
                </m:e>
                <m:sub>
                  <m:r>
                    <w:rPr>
                      <w:rFonts w:ascii="Cambria Math" w:hAnsi="Cambria Math"/>
                      <w:szCs w:val="24"/>
                    </w:rPr>
                    <m:t>m</m:t>
                  </m:r>
                </m:sub>
              </m:sSub>
              <m:d>
                <m:dPr>
                  <m:ctrlPr>
                    <w:rPr>
                      <w:rFonts w:ascii="Cambria Math" w:hAnsi="Cambria Math"/>
                      <w:szCs w:val="24"/>
                    </w:rPr>
                  </m:ctrlPr>
                </m:dPr>
                <m:e>
                  <m:r>
                    <w:rPr>
                      <w:rFonts w:ascii="Cambria Math" w:hAnsi="Cambria Math"/>
                      <w:szCs w:val="24"/>
                    </w:rPr>
                    <m:t>t</m:t>
                  </m:r>
                </m:e>
              </m:d>
              <m:r>
                <w:rPr>
                  <w:rFonts w:ascii="Cambria Math" w:hAnsi="Cambria Math"/>
                  <w:szCs w:val="24"/>
                </w:rPr>
                <m:t>≥</m:t>
              </m:r>
              <m:sSub>
                <m:sSubPr>
                  <m:ctrlPr>
                    <w:rPr>
                      <w:rFonts w:ascii="Cambria Math" w:hAnsi="Cambria Math"/>
                      <w:szCs w:val="24"/>
                    </w:rPr>
                  </m:ctrlPr>
                </m:sSubPr>
                <m:e>
                  <m:r>
                    <w:rPr>
                      <w:rFonts w:ascii="Cambria Math" w:hAnsi="Cambria Math"/>
                      <w:szCs w:val="24"/>
                    </w:rPr>
                    <m:t>H</m:t>
                  </m:r>
                </m:e>
                <m:sub>
                  <m:r>
                    <w:rPr>
                      <w:rFonts w:ascii="Cambria Math" w:hAnsi="Cambria Math"/>
                      <w:szCs w:val="24"/>
                    </w:rPr>
                    <m:t>m</m:t>
                  </m:r>
                </m:sub>
              </m:sSub>
              <m:r>
                <w:rPr>
                  <w:rFonts w:ascii="Cambria Math" w:hAnsi="Cambria Math"/>
                  <w:szCs w:val="24"/>
                </w:rPr>
                <m:t>=max{</m:t>
              </m:r>
              <m:sSub>
                <m:sSubPr>
                  <m:ctrlPr>
                    <w:rPr>
                      <w:rFonts w:ascii="Cambria Math" w:hAnsi="Cambria Math"/>
                      <w:szCs w:val="24"/>
                    </w:rPr>
                  </m:ctrlPr>
                </m:sSubPr>
                <m:e>
                  <m:r>
                    <w:rPr>
                      <w:rFonts w:ascii="Cambria Math" w:hAnsi="Cambria Math"/>
                      <w:szCs w:val="24"/>
                    </w:rPr>
                    <m:t>ν</m:t>
                  </m:r>
                </m:e>
                <m:sub>
                  <m:r>
                    <w:rPr>
                      <w:rFonts w:ascii="Cambria Math" w:hAnsi="Cambria Math"/>
                      <w:szCs w:val="24"/>
                    </w:rPr>
                    <m:t>m</m:t>
                  </m:r>
                </m:sub>
              </m:sSub>
              <m:sSub>
                <m:sSubPr>
                  <m:ctrlPr>
                    <w:rPr>
                      <w:rFonts w:ascii="Cambria Math" w:hAnsi="Cambria Math"/>
                      <w:szCs w:val="24"/>
                    </w:rPr>
                  </m:ctrlPr>
                </m:sSubPr>
                <m:e>
                  <m:r>
                    <w:rPr>
                      <w:rFonts w:ascii="Cambria Math" w:hAnsi="Cambria Math"/>
                      <w:szCs w:val="24"/>
                    </w:rPr>
                    <m:t>t</m:t>
                  </m:r>
                </m:e>
                <m:sub>
                  <m:r>
                    <w:rPr>
                      <w:rFonts w:ascii="Cambria Math" w:hAnsi="Cambria Math"/>
                      <w:szCs w:val="24"/>
                    </w:rPr>
                    <m:t>0</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G</m:t>
                  </m:r>
                </m:e>
                <m:sub>
                  <m:r>
                    <w:rPr>
                      <w:rFonts w:ascii="Cambria Math" w:hAnsi="Cambria Math"/>
                      <w:szCs w:val="24"/>
                    </w:rPr>
                    <m:t>0</m:t>
                  </m:r>
                </m:sub>
              </m:sSub>
              <m:r>
                <w:rPr>
                  <w:rFonts w:ascii="Cambria Math" w:hAnsi="Cambria Math"/>
                  <w:szCs w:val="24"/>
                </w:rPr>
                <m:t>}+L</m:t>
              </m:r>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16</m:t>
                  </m:r>
                </m:e>
              </m:d>
            </m:e>
          </m:eqArr>
        </m:oMath>
      </m:oMathPara>
    </w:p>
    <w:p w14:paraId="126EE4D3" w14:textId="77777777" w:rsidR="00190C8B" w:rsidRDefault="00000000">
      <w:pPr>
        <w:spacing w:line="240" w:lineRule="auto"/>
        <w:ind w:firstLineChars="0" w:firstLine="0"/>
        <w:jc w:val="center"/>
        <w:rPr>
          <w:rFonts w:ascii="Calibri" w:hAnsi="Calibri" w:cs="Times New Roman"/>
          <w:sz w:val="21"/>
        </w:rPr>
      </w:pPr>
      <w:r>
        <w:rPr>
          <w:rFonts w:ascii="Calibri" w:hAnsi="Calibri" w:cs="Times New Roman"/>
          <w:noProof/>
          <w:sz w:val="21"/>
        </w:rPr>
        <w:drawing>
          <wp:inline distT="0" distB="0" distL="0" distR="0" wp14:anchorId="77A465AA" wp14:editId="78DD2051">
            <wp:extent cx="4267835" cy="1440180"/>
            <wp:effectExtent l="0" t="0" r="8890" b="7620"/>
            <wp:docPr id="1609145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45564" name="图片 1"/>
                    <pic:cNvPicPr>
                      <a:picLocks noChangeAspect="1"/>
                    </pic:cNvPicPr>
                  </pic:nvPicPr>
                  <pic:blipFill>
                    <a:blip r:embed="rId31"/>
                    <a:stretch>
                      <a:fillRect/>
                    </a:stretch>
                  </pic:blipFill>
                  <pic:spPr>
                    <a:xfrm>
                      <a:off x="0" y="0"/>
                      <a:ext cx="4267835" cy="1440180"/>
                    </a:xfrm>
                    <a:prstGeom prst="rect">
                      <a:avLst/>
                    </a:prstGeom>
                  </pic:spPr>
                </pic:pic>
              </a:graphicData>
            </a:graphic>
          </wp:inline>
        </w:drawing>
      </w:r>
    </w:p>
    <w:p w14:paraId="434D27ED" w14:textId="77777777" w:rsidR="00190C8B" w:rsidRDefault="00000000">
      <w:pPr>
        <w:ind w:firstLine="420"/>
        <w:jc w:val="center"/>
        <w:rPr>
          <w:rFonts w:ascii="宋体" w:hAnsi="宋体" w:cs="Times New Roman" w:hint="eastAsia"/>
          <w:sz w:val="21"/>
          <w:szCs w:val="21"/>
        </w:rPr>
      </w:pPr>
      <w:r>
        <w:rPr>
          <w:rFonts w:ascii="宋体" w:hAnsi="宋体" w:cs="Times New Roman" w:hint="eastAsia"/>
          <w:sz w:val="21"/>
          <w:szCs w:val="21"/>
        </w:rPr>
        <w:t>图</w:t>
      </w:r>
      <w:r>
        <w:rPr>
          <w:rFonts w:cs="Times New Roman" w:hint="eastAsia"/>
          <w:sz w:val="21"/>
          <w:szCs w:val="21"/>
        </w:rPr>
        <w:t>3-13</w:t>
      </w:r>
      <w:r>
        <w:rPr>
          <w:rFonts w:ascii="宋体" w:hAnsi="宋体" w:cs="Times New Roman" w:hint="eastAsia"/>
          <w:sz w:val="21"/>
          <w:szCs w:val="21"/>
        </w:rPr>
        <w:t xml:space="preserve"> 第</w:t>
      </w:r>
      <w:r>
        <w:rPr>
          <w:rFonts w:cs="Times New Roman"/>
          <w:sz w:val="21"/>
          <w:szCs w:val="21"/>
        </w:rPr>
        <w:t>Ⅰ</w:t>
      </w:r>
      <w:r>
        <w:rPr>
          <w:rFonts w:ascii="宋体" w:hAnsi="宋体" w:cs="Times New Roman" w:hint="eastAsia"/>
          <w:sz w:val="21"/>
          <w:szCs w:val="21"/>
        </w:rPr>
        <w:t>类协同变道场景示意</w:t>
      </w:r>
    </w:p>
    <w:p w14:paraId="02018E8F" w14:textId="77777777" w:rsidR="00190C8B" w:rsidRDefault="00000000">
      <w:pPr>
        <w:ind w:firstLine="480"/>
        <w:rPr>
          <w:rFonts w:cs="Times New Roman"/>
          <w:szCs w:val="24"/>
        </w:rPr>
      </w:pPr>
      <w:r>
        <w:rPr>
          <w:rFonts w:cs="Times New Roman" w:hint="eastAsia"/>
          <w:szCs w:val="24"/>
        </w:rPr>
        <w:t>2</w:t>
      </w:r>
      <w:r>
        <w:rPr>
          <w:rFonts w:cs="Times New Roman" w:hint="eastAsia"/>
          <w:szCs w:val="24"/>
        </w:rPr>
        <w:t>）第Ⅱ类协同变道场景：</w:t>
      </w:r>
    </w:p>
    <w:p w14:paraId="10C6C72A" w14:textId="77777777" w:rsidR="00190C8B" w:rsidRDefault="00000000">
      <w:pPr>
        <w:ind w:firstLine="480"/>
        <w:rPr>
          <w:rFonts w:cs="Times New Roman"/>
          <w:szCs w:val="24"/>
        </w:rPr>
      </w:pPr>
      <w:r>
        <w:rPr>
          <w:rFonts w:cs="Times New Roman" w:hint="eastAsia"/>
          <w:szCs w:val="24"/>
        </w:rPr>
        <w:lastRenderedPageBreak/>
        <w:t>当目标车道的前车为</w:t>
      </w:r>
      <w:r>
        <w:rPr>
          <w:rFonts w:cs="Times New Roman" w:hint="eastAsia"/>
          <w:szCs w:val="24"/>
        </w:rPr>
        <w:t>HV</w:t>
      </w:r>
      <w:r>
        <w:rPr>
          <w:rFonts w:cs="Times New Roman" w:hint="eastAsia"/>
          <w:szCs w:val="24"/>
        </w:rPr>
        <w:t>，后方车辆为协作</w:t>
      </w:r>
      <w:r>
        <w:rPr>
          <w:rFonts w:cs="Times New Roman" w:hint="eastAsia"/>
          <w:szCs w:val="24"/>
        </w:rPr>
        <w:t>CAV</w:t>
      </w:r>
      <w:r>
        <w:rPr>
          <w:rFonts w:cs="Times New Roman" w:hint="eastAsia"/>
          <w:szCs w:val="24"/>
        </w:rPr>
        <w:t>或</w:t>
      </w:r>
      <w:r>
        <w:rPr>
          <w:rFonts w:cs="Times New Roman" w:hint="eastAsia"/>
          <w:szCs w:val="24"/>
        </w:rPr>
        <w:t>CAV</w:t>
      </w:r>
      <w:r>
        <w:rPr>
          <w:rFonts w:cs="Times New Roman" w:hint="eastAsia"/>
          <w:szCs w:val="24"/>
        </w:rPr>
        <w:t>编队时，目标车道的第</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oMath>
      <w:r>
        <w:rPr>
          <w:rFonts w:cs="Times New Roman" w:hint="eastAsia"/>
          <w:szCs w:val="24"/>
        </w:rPr>
        <w:t>辆后方车辆将作为协作车辆，第</w:t>
      </w:r>
      <m:oMath>
        <m:r>
          <w:rPr>
            <w:rFonts w:ascii="Cambria Math" w:hAnsi="Cambria Math" w:hint="eastAsia"/>
            <w:szCs w:val="24"/>
          </w:rPr>
          <m:t>n</m:t>
        </m:r>
      </m:oMath>
      <w:proofErr w:type="gramStart"/>
      <w:r>
        <w:rPr>
          <w:rFonts w:cs="Times New Roman" w:hint="eastAsia"/>
          <w:szCs w:val="24"/>
        </w:rPr>
        <w:t>辆车辆</w:t>
      </w:r>
      <w:proofErr w:type="gramEnd"/>
      <w:r>
        <w:rPr>
          <w:rFonts w:cs="Times New Roman" w:hint="eastAsia"/>
          <w:szCs w:val="24"/>
        </w:rPr>
        <w:t>位于其后方。此时，第</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oMath>
      <w:proofErr w:type="gramStart"/>
      <w:r>
        <w:rPr>
          <w:rFonts w:cs="Times New Roman" w:hint="eastAsia"/>
          <w:szCs w:val="24"/>
        </w:rPr>
        <w:t>辆车辆</w:t>
      </w:r>
      <w:proofErr w:type="gramEnd"/>
      <w:r>
        <w:rPr>
          <w:rFonts w:cs="Times New Roman" w:hint="eastAsia"/>
          <w:szCs w:val="24"/>
        </w:rPr>
        <w:t>在时间</w:t>
      </w:r>
      <m:oMath>
        <m:r>
          <m:rPr>
            <m:sty m:val="p"/>
          </m:rPr>
          <w:rPr>
            <w:rFonts w:hint="eastAsia"/>
            <w:szCs w:val="24"/>
          </w:rPr>
          <m:t>t</m:t>
        </m:r>
      </m:oMath>
      <w:r>
        <w:rPr>
          <w:rFonts w:cs="Times New Roman" w:hint="eastAsia"/>
          <w:szCs w:val="24"/>
        </w:rPr>
        <w:t>的纵向位置为</w:t>
      </w:r>
      <m:oMath>
        <m:sSub>
          <m:sSubPr>
            <m:ctrlPr>
              <w:rPr>
                <w:rFonts w:ascii="Cambria Math" w:hAnsi="Cambria Math" w:hint="eastAsia"/>
                <w:szCs w:val="24"/>
              </w:rPr>
            </m:ctrlPr>
          </m:sSubPr>
          <m:e>
            <m:r>
              <w:rPr>
                <w:rFonts w:ascii="Cambria Math" w:hAnsi="Cambria Math" w:hint="eastAsia"/>
                <w:szCs w:val="24"/>
              </w:rPr>
              <m:t>x</m:t>
            </m:r>
          </m:e>
          <m:sub>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sub>
        </m:sSub>
        <m:d>
          <m:dPr>
            <m:ctrlPr>
              <w:rPr>
                <w:rFonts w:ascii="Cambria Math" w:hAnsi="Cambria Math" w:hint="eastAsia"/>
                <w:szCs w:val="24"/>
              </w:rPr>
            </m:ctrlPr>
          </m:dPr>
          <m:e>
            <m:r>
              <w:rPr>
                <w:rFonts w:ascii="Cambria Math" w:hAnsi="Cambria Math" w:hint="eastAsia"/>
                <w:szCs w:val="24"/>
              </w:rPr>
              <m:t>t</m:t>
            </m:r>
          </m:e>
        </m:d>
      </m:oMath>
      <w:r>
        <w:rPr>
          <w:rFonts w:cs="Times New Roman" w:hint="eastAsia"/>
          <w:szCs w:val="24"/>
        </w:rPr>
        <w:t>。若协作车辆为</w:t>
      </w:r>
      <w:r>
        <w:rPr>
          <w:rFonts w:cs="Times New Roman" w:hint="eastAsia"/>
          <w:szCs w:val="24"/>
        </w:rPr>
        <w:t>CAV</w:t>
      </w:r>
      <w:r>
        <w:rPr>
          <w:rFonts w:cs="Times New Roman" w:hint="eastAsia"/>
          <w:szCs w:val="24"/>
        </w:rPr>
        <w:t>编队，则</w:t>
      </w:r>
      <m:oMath>
        <m:sSub>
          <m:sSubPr>
            <m:ctrlPr>
              <w:rPr>
                <w:rFonts w:ascii="Cambria Math" w:hAnsi="Cambria Math" w:hint="eastAsia"/>
                <w:szCs w:val="24"/>
              </w:rPr>
            </m:ctrlPr>
          </m:sSubPr>
          <m:e>
            <m:r>
              <w:rPr>
                <w:rFonts w:ascii="Cambria Math" w:hAnsi="Cambria Math" w:hint="eastAsia"/>
                <w:szCs w:val="24"/>
              </w:rPr>
              <m:t>x</m:t>
            </m:r>
            <m:r>
              <w:rPr>
                <w:rFonts w:ascii="Cambria Math" w:hAnsi="Cambria Math" w:hint="eastAsia"/>
                <w:szCs w:val="24"/>
              </w:rPr>
              <m:t>'</m:t>
            </m:r>
          </m:e>
          <m:sub>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sub>
        </m:sSub>
        <m:d>
          <m:dPr>
            <m:ctrlPr>
              <w:rPr>
                <w:rFonts w:ascii="Cambria Math" w:hAnsi="Cambria Math" w:hint="eastAsia"/>
                <w:szCs w:val="24"/>
              </w:rPr>
            </m:ctrlPr>
          </m:dPr>
          <m:e>
            <m:r>
              <w:rPr>
                <w:rFonts w:ascii="Cambria Math" w:hAnsi="Cambria Math" w:hint="eastAsia"/>
                <w:szCs w:val="24"/>
              </w:rPr>
              <m:t>t</m:t>
            </m:r>
          </m:e>
        </m:d>
      </m:oMath>
      <w:r>
        <w:rPr>
          <w:rFonts w:cs="Times New Roman" w:hint="eastAsia"/>
          <w:szCs w:val="24"/>
        </w:rPr>
        <w:t>即为该编队末车的纵向位置；若为单辆</w:t>
      </w:r>
      <w:r>
        <w:rPr>
          <w:rFonts w:cs="Times New Roman" w:hint="eastAsia"/>
          <w:szCs w:val="24"/>
        </w:rPr>
        <w:t>CAV</w:t>
      </w:r>
      <w:r>
        <w:rPr>
          <w:rFonts w:cs="Times New Roman" w:hint="eastAsia"/>
          <w:szCs w:val="24"/>
        </w:rPr>
        <w:t>，则</w:t>
      </w:r>
      <m:oMath>
        <m:sSub>
          <m:sSubPr>
            <m:ctrlPr>
              <w:rPr>
                <w:rFonts w:ascii="Cambria Math" w:hAnsi="Cambria Math" w:hint="eastAsia"/>
                <w:szCs w:val="24"/>
              </w:rPr>
            </m:ctrlPr>
          </m:sSubPr>
          <m:e>
            <m:r>
              <w:rPr>
                <w:rFonts w:ascii="Cambria Math" w:hAnsi="Cambria Math" w:hint="eastAsia"/>
                <w:szCs w:val="24"/>
              </w:rPr>
              <m:t>x</m:t>
            </m:r>
            <m:r>
              <w:rPr>
                <w:rFonts w:ascii="Cambria Math" w:hAnsi="Cambria Math" w:hint="eastAsia"/>
                <w:szCs w:val="24"/>
              </w:rPr>
              <m:t>'</m:t>
            </m:r>
          </m:e>
          <m:sub>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sub>
        </m:sSub>
        <m:d>
          <m:dPr>
            <m:ctrlPr>
              <w:rPr>
                <w:rFonts w:ascii="Cambria Math" w:hAnsi="Cambria Math" w:hint="eastAsia"/>
                <w:szCs w:val="24"/>
              </w:rPr>
            </m:ctrlPr>
          </m:dPr>
          <m:e>
            <m:r>
              <w:rPr>
                <w:rFonts w:ascii="Cambria Math" w:hAnsi="Cambria Math" w:hint="eastAsia"/>
                <w:szCs w:val="24"/>
              </w:rPr>
              <m:t>t</m:t>
            </m:r>
          </m:e>
        </m:d>
        <m:r>
          <w:rPr>
            <w:rFonts w:ascii="Cambria Math" w:hAnsi="Cambria Math" w:hint="eastAsia"/>
            <w:szCs w:val="24"/>
          </w:rPr>
          <m:t>=</m:t>
        </m:r>
        <m:sSub>
          <m:sSubPr>
            <m:ctrlPr>
              <w:rPr>
                <w:rFonts w:ascii="Cambria Math" w:hAnsi="Cambria Math" w:hint="eastAsia"/>
                <w:szCs w:val="24"/>
              </w:rPr>
            </m:ctrlPr>
          </m:sSubPr>
          <m:e>
            <m:r>
              <w:rPr>
                <w:rFonts w:ascii="Cambria Math" w:hAnsi="Cambria Math" w:hint="eastAsia"/>
                <w:szCs w:val="24"/>
              </w:rPr>
              <m:t>x</m:t>
            </m:r>
          </m:e>
          <m:sub>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sub>
        </m:sSub>
        <m:d>
          <m:dPr>
            <m:ctrlPr>
              <w:rPr>
                <w:rFonts w:ascii="Cambria Math" w:hAnsi="Cambria Math" w:hint="eastAsia"/>
                <w:szCs w:val="24"/>
              </w:rPr>
            </m:ctrlPr>
          </m:dPr>
          <m:e>
            <m:r>
              <w:rPr>
                <w:rFonts w:ascii="Cambria Math" w:hAnsi="Cambria Math" w:hint="eastAsia"/>
                <w:szCs w:val="24"/>
              </w:rPr>
              <m:t>t</m:t>
            </m:r>
          </m:e>
        </m:d>
      </m:oMath>
      <w:r>
        <w:rPr>
          <w:rFonts w:cs="Times New Roman" w:hint="eastAsia"/>
          <w:szCs w:val="24"/>
        </w:rPr>
        <w:t>。第</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2</m:t>
        </m:r>
      </m:oMath>
      <w:proofErr w:type="gramStart"/>
      <w:r>
        <w:rPr>
          <w:rFonts w:cs="Times New Roman" w:hint="eastAsia"/>
          <w:szCs w:val="24"/>
        </w:rPr>
        <w:t>辆与第</w:t>
      </w:r>
      <w:proofErr w:type="gramEnd"/>
      <m:oMath>
        <m:r>
          <w:rPr>
            <w:rFonts w:ascii="Cambria Math" w:hAnsi="Cambria Math" w:hint="eastAsia"/>
            <w:szCs w:val="24"/>
          </w:rPr>
          <m:t>n</m:t>
        </m:r>
      </m:oMath>
      <w:proofErr w:type="gramStart"/>
      <w:r>
        <w:rPr>
          <w:rFonts w:cs="Times New Roman" w:hint="eastAsia"/>
          <w:szCs w:val="24"/>
        </w:rPr>
        <w:t>辆车辆</w:t>
      </w:r>
      <w:proofErr w:type="gramEnd"/>
      <w:r>
        <w:rPr>
          <w:rFonts w:cs="Times New Roman" w:hint="eastAsia"/>
          <w:szCs w:val="24"/>
        </w:rPr>
        <w:t>在时间</w:t>
      </w:r>
      <m:oMath>
        <m:r>
          <w:rPr>
            <w:rFonts w:ascii="Cambria Math" w:hAnsi="Cambria Math" w:hint="eastAsia"/>
            <w:szCs w:val="24"/>
          </w:rPr>
          <m:t>t</m:t>
        </m:r>
      </m:oMath>
      <w:r>
        <w:rPr>
          <w:rFonts w:cs="Times New Roman" w:hint="eastAsia"/>
          <w:szCs w:val="24"/>
        </w:rPr>
        <w:t>的纵向位置分别为</w:t>
      </w:r>
      <m:oMath>
        <m:sSub>
          <m:sSubPr>
            <m:ctrlPr>
              <w:rPr>
                <w:rFonts w:ascii="Cambria Math" w:hAnsi="Cambria Math" w:hint="eastAsia"/>
                <w:szCs w:val="24"/>
              </w:rPr>
            </m:ctrlPr>
          </m:sSubPr>
          <m:e>
            <m:r>
              <w:rPr>
                <w:rFonts w:ascii="Cambria Math" w:hAnsi="Cambria Math" w:hint="eastAsia"/>
                <w:szCs w:val="24"/>
              </w:rPr>
              <m:t>x</m:t>
            </m:r>
          </m:e>
          <m:sub>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2</m:t>
            </m:r>
          </m:sub>
        </m:sSub>
        <m:d>
          <m:dPr>
            <m:ctrlPr>
              <w:rPr>
                <w:rFonts w:ascii="Cambria Math" w:hAnsi="Cambria Math" w:hint="eastAsia"/>
                <w:szCs w:val="24"/>
              </w:rPr>
            </m:ctrlPr>
          </m:dPr>
          <m:e>
            <m:r>
              <w:rPr>
                <w:rFonts w:ascii="Cambria Math" w:hAnsi="Cambria Math" w:hint="eastAsia"/>
                <w:szCs w:val="24"/>
              </w:rPr>
              <m:t>t</m:t>
            </m:r>
          </m:e>
        </m:d>
      </m:oMath>
      <w:r>
        <w:rPr>
          <w:rFonts w:cs="Times New Roman" w:hint="eastAsia"/>
          <w:szCs w:val="24"/>
        </w:rPr>
        <w:t>和</w:t>
      </w:r>
      <m:oMath>
        <m:sSub>
          <m:sSubPr>
            <m:ctrlPr>
              <w:rPr>
                <w:rFonts w:ascii="Cambria Math" w:hAnsi="Cambria Math" w:hint="eastAsia"/>
                <w:szCs w:val="24"/>
              </w:rPr>
            </m:ctrlPr>
          </m:sSubPr>
          <m:e>
            <m:r>
              <w:rPr>
                <w:rFonts w:ascii="Cambria Math" w:hAnsi="Cambria Math" w:hint="eastAsia"/>
                <w:szCs w:val="24"/>
              </w:rPr>
              <m:t>x</m:t>
            </m:r>
          </m:e>
          <m:sub>
            <m:r>
              <w:rPr>
                <w:rFonts w:ascii="Cambria Math" w:hAnsi="Cambria Math" w:hint="eastAsia"/>
                <w:szCs w:val="24"/>
              </w:rPr>
              <m:t>n</m:t>
            </m:r>
          </m:sub>
        </m:sSub>
        <m:d>
          <m:dPr>
            <m:ctrlPr>
              <w:rPr>
                <w:rFonts w:ascii="Cambria Math" w:hAnsi="Cambria Math" w:hint="eastAsia"/>
                <w:szCs w:val="24"/>
              </w:rPr>
            </m:ctrlPr>
          </m:dPr>
          <m:e>
            <m:r>
              <w:rPr>
                <w:rFonts w:ascii="Cambria Math" w:hAnsi="Cambria Math" w:hint="eastAsia"/>
                <w:szCs w:val="24"/>
              </w:rPr>
              <m:t>t</m:t>
            </m:r>
          </m:e>
        </m:d>
      </m:oMath>
      <w:r>
        <w:rPr>
          <w:rFonts w:cs="Times New Roman" w:hint="eastAsia"/>
          <w:szCs w:val="24"/>
        </w:rPr>
        <w:t>。</w:t>
      </w:r>
    </w:p>
    <w:p w14:paraId="34D3471D" w14:textId="77777777" w:rsidR="00190C8B" w:rsidRDefault="00000000">
      <w:pPr>
        <w:ind w:firstLine="480"/>
        <w:rPr>
          <w:rFonts w:cs="Times New Roman"/>
          <w:szCs w:val="24"/>
        </w:rPr>
      </w:pPr>
      <w:r>
        <w:rPr>
          <w:rFonts w:cs="Times New Roman" w:hint="eastAsia"/>
          <w:szCs w:val="24"/>
        </w:rPr>
        <w:t>协同车辆</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oMath>
      <w:r>
        <w:rPr>
          <w:rFonts w:cs="Times New Roman" w:hint="eastAsia"/>
          <w:szCs w:val="24"/>
        </w:rPr>
        <w:t>会评估与后方车辆</w:t>
      </w:r>
      <m:oMath>
        <m:r>
          <w:rPr>
            <w:rFonts w:ascii="Cambria Math" w:hAnsi="Cambria Math" w:hint="eastAsia"/>
            <w:szCs w:val="24"/>
          </w:rPr>
          <m:t>n</m:t>
        </m:r>
      </m:oMath>
      <w:r>
        <w:rPr>
          <w:rFonts w:cs="Times New Roman" w:hint="eastAsia"/>
          <w:szCs w:val="24"/>
        </w:rPr>
        <w:t>的间距，并减速以满足变道所需的空间条件。在时间</w:t>
      </w:r>
      <m:oMath>
        <m:r>
          <w:rPr>
            <w:rFonts w:ascii="Cambria Math" w:hAnsi="Cambria Math" w:hint="eastAsia"/>
            <w:szCs w:val="24"/>
          </w:rPr>
          <m:t>t</m:t>
        </m:r>
      </m:oMath>
      <w:r>
        <w:rPr>
          <w:rFonts w:cs="Times New Roman" w:hint="eastAsia"/>
          <w:szCs w:val="24"/>
        </w:rPr>
        <w:t>时，车辆</w:t>
      </w:r>
      <m:oMath>
        <m:r>
          <w:rPr>
            <w:rFonts w:ascii="Cambria Math" w:hAnsi="Cambria Math" w:hint="eastAsia"/>
            <w:szCs w:val="24"/>
          </w:rPr>
          <m:t>m</m:t>
        </m:r>
      </m:oMath>
      <w:r>
        <w:rPr>
          <w:rFonts w:cs="Times New Roman" w:hint="eastAsia"/>
          <w:szCs w:val="24"/>
        </w:rPr>
        <w:t>相对于</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2</m:t>
        </m:r>
      </m:oMath>
      <w:r>
        <w:rPr>
          <w:rFonts w:cs="Times New Roman" w:hint="eastAsia"/>
          <w:szCs w:val="24"/>
        </w:rPr>
        <w:t>和</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oMath>
      <w:r>
        <w:rPr>
          <w:rFonts w:cs="Times New Roman" w:hint="eastAsia"/>
          <w:szCs w:val="24"/>
        </w:rPr>
        <w:t>的位置，以及</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oMath>
      <w:r>
        <w:rPr>
          <w:rFonts w:cs="Times New Roman" w:hint="eastAsia"/>
          <w:szCs w:val="24"/>
        </w:rPr>
        <w:t>相对于</w:t>
      </w:r>
      <m:oMath>
        <m:r>
          <w:rPr>
            <w:rFonts w:ascii="Cambria Math" w:hAnsi="Cambria Math" w:hint="eastAsia"/>
            <w:szCs w:val="24"/>
          </w:rPr>
          <m:t>n</m:t>
        </m:r>
      </m:oMath>
      <w:r>
        <w:rPr>
          <w:rFonts w:cs="Times New Roman" w:hint="eastAsia"/>
          <w:szCs w:val="24"/>
        </w:rPr>
        <w:t>的位置，必须满足以下条件：</w:t>
      </w:r>
    </w:p>
    <w:p w14:paraId="285BFE80" w14:textId="77777777" w:rsidR="00190C8B" w:rsidRDefault="00000000">
      <w:pPr>
        <w:spacing w:line="240" w:lineRule="auto"/>
        <w:ind w:firstLineChars="0" w:firstLine="0"/>
        <w:rPr>
          <w:rFonts w:ascii="Calibri" w:hAnsi="Cambria Math" w:cs="Times New Roman"/>
          <w:szCs w:val="24"/>
        </w:rPr>
      </w:pPr>
      <m:oMathPara>
        <m:oMathParaPr>
          <m:jc m:val="center"/>
        </m:oMathParaPr>
        <m:oMath>
          <m:eqArr>
            <m:eqArrPr>
              <m:maxDist m:val="1"/>
              <m:ctrlPr>
                <w:rPr>
                  <w:rFonts w:ascii="Cambria Math" w:hAnsi="Cambria Math"/>
                  <w:szCs w:val="24"/>
                </w:rPr>
              </m:ctrlPr>
            </m:eqArrPr>
            <m:e>
              <m:sSub>
                <m:sSubPr>
                  <m:ctrlPr>
                    <w:rPr>
                      <w:rFonts w:ascii="Cambria Math" w:hAnsi="Cambria Math"/>
                      <w:szCs w:val="24"/>
                    </w:rPr>
                  </m:ctrlPr>
                </m:sSubPr>
                <m:e>
                  <m:r>
                    <w:rPr>
                      <w:rFonts w:ascii="Cambria Math" w:hAnsi="Cambria Math"/>
                      <w:szCs w:val="24"/>
                    </w:rPr>
                    <m:t>x</m:t>
                  </m:r>
                </m:e>
                <m:sub>
                  <m:r>
                    <w:rPr>
                      <w:rFonts w:ascii="Cambria Math" w:hAnsi="Cambria Math"/>
                      <w:szCs w:val="24"/>
                    </w:rPr>
                    <m:t>n-2</m:t>
                  </m:r>
                </m:sub>
              </m:sSub>
              <m:d>
                <m:dPr>
                  <m:ctrlPr>
                    <w:rPr>
                      <w:rFonts w:ascii="Cambria Math" w:hAnsi="Cambria Math"/>
                      <w:szCs w:val="24"/>
                    </w:rPr>
                  </m:ctrlPr>
                </m:dPr>
                <m:e>
                  <m:r>
                    <w:rPr>
                      <w:rFonts w:ascii="Cambria Math" w:hAnsi="Cambria Math"/>
                      <w:szCs w:val="24"/>
                    </w:rPr>
                    <m:t>t</m:t>
                  </m:r>
                </m:e>
              </m:d>
              <m:r>
                <w:rPr>
                  <w:rFonts w:ascii="Cambria Math" w:hAnsi="Cambria Math"/>
                  <w:szCs w:val="24"/>
                </w:rPr>
                <m:t>-</m:t>
              </m:r>
              <m:sSub>
                <m:sSubPr>
                  <m:ctrlPr>
                    <w:rPr>
                      <w:rFonts w:ascii="Cambria Math" w:hAnsi="Cambria Math"/>
                      <w:szCs w:val="24"/>
                    </w:rPr>
                  </m:ctrlPr>
                </m:sSubPr>
                <m:e>
                  <m:r>
                    <w:rPr>
                      <w:rFonts w:ascii="Cambria Math" w:hAnsi="Cambria Math"/>
                      <w:szCs w:val="24"/>
                    </w:rPr>
                    <m:t>x</m:t>
                  </m:r>
                </m:e>
                <m:sub>
                  <m:r>
                    <w:rPr>
                      <w:rFonts w:ascii="Cambria Math" w:hAnsi="Cambria Math"/>
                      <w:szCs w:val="24"/>
                    </w:rPr>
                    <m:t>n</m:t>
                  </m:r>
                </m:sub>
              </m:sSub>
              <m:d>
                <m:dPr>
                  <m:ctrlPr>
                    <w:rPr>
                      <w:rFonts w:ascii="Cambria Math" w:hAnsi="Cambria Math"/>
                      <w:szCs w:val="24"/>
                    </w:rPr>
                  </m:ctrlPr>
                </m:dPr>
                <m:e>
                  <m:r>
                    <w:rPr>
                      <w:rFonts w:ascii="Cambria Math" w:hAnsi="Cambria Math"/>
                      <w:szCs w:val="24"/>
                    </w:rPr>
                    <m:t>t</m:t>
                  </m:r>
                </m:e>
              </m:d>
              <m:r>
                <w:rPr>
                  <w:rFonts w:ascii="Cambria Math" w:hAnsi="Cambria Math"/>
                  <w:szCs w:val="24"/>
                </w:rPr>
                <m:t>≥</m:t>
              </m:r>
              <m:sSub>
                <m:sSubPr>
                  <m:ctrlPr>
                    <w:rPr>
                      <w:rFonts w:ascii="Cambria Math" w:hAnsi="Cambria Math"/>
                      <w:szCs w:val="24"/>
                    </w:rPr>
                  </m:ctrlPr>
                </m:sSubPr>
                <m:e>
                  <m:r>
                    <w:rPr>
                      <w:rFonts w:ascii="Cambria Math" w:hAnsi="Cambria Math"/>
                      <w:szCs w:val="24"/>
                    </w:rPr>
                    <m:t>H</m:t>
                  </m:r>
                </m:e>
                <m:sub>
                  <m:r>
                    <w:rPr>
                      <w:rFonts w:ascii="Cambria Math" w:hAnsi="Cambria Math"/>
                      <w:szCs w:val="24"/>
                    </w:rPr>
                    <m:t>m</m:t>
                  </m:r>
                </m:sub>
              </m:sSub>
              <m:r>
                <w:rPr>
                  <w:rFonts w:ascii="Cambria Math" w:hAnsi="Cambria Math"/>
                  <w:szCs w:val="24"/>
                </w:rPr>
                <m:t>=max{</m:t>
              </m:r>
              <m:sSub>
                <m:sSubPr>
                  <m:ctrlPr>
                    <w:rPr>
                      <w:rFonts w:ascii="Cambria Math" w:hAnsi="Cambria Math"/>
                      <w:szCs w:val="24"/>
                    </w:rPr>
                  </m:ctrlPr>
                </m:sSubPr>
                <m:e>
                  <m:r>
                    <w:rPr>
                      <w:rFonts w:ascii="Cambria Math" w:hAnsi="Cambria Math"/>
                      <w:szCs w:val="24"/>
                    </w:rPr>
                    <m:t>ν</m:t>
                  </m:r>
                </m:e>
                <m:sub>
                  <m:r>
                    <w:rPr>
                      <w:rFonts w:ascii="Cambria Math" w:hAnsi="Cambria Math"/>
                      <w:szCs w:val="24"/>
                    </w:rPr>
                    <m:t>m</m:t>
                  </m:r>
                </m:sub>
              </m:sSub>
              <m:sSub>
                <m:sSubPr>
                  <m:ctrlPr>
                    <w:rPr>
                      <w:rFonts w:ascii="Cambria Math" w:hAnsi="Cambria Math"/>
                      <w:szCs w:val="24"/>
                    </w:rPr>
                  </m:ctrlPr>
                </m:sSubPr>
                <m:e>
                  <m:r>
                    <w:rPr>
                      <w:rFonts w:ascii="Cambria Math" w:hAnsi="Cambria Math"/>
                      <w:szCs w:val="24"/>
                    </w:rPr>
                    <m:t>t</m:t>
                  </m:r>
                </m:e>
                <m:sub>
                  <m:r>
                    <w:rPr>
                      <w:rFonts w:ascii="Cambria Math" w:hAnsi="Cambria Math"/>
                      <w:szCs w:val="24"/>
                    </w:rPr>
                    <m:t>0</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G</m:t>
                  </m:r>
                </m:e>
                <m:sub>
                  <m:r>
                    <w:rPr>
                      <w:rFonts w:ascii="Cambria Math" w:hAnsi="Cambria Math"/>
                      <w:szCs w:val="24"/>
                    </w:rPr>
                    <m:t>0</m:t>
                  </m:r>
                </m:sub>
              </m:sSub>
              <m:r>
                <w:rPr>
                  <w:rFonts w:ascii="Cambria Math" w:hAnsi="Cambria Math"/>
                  <w:szCs w:val="24"/>
                </w:rPr>
                <m:t>}+L</m:t>
              </m:r>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17</m:t>
                  </m:r>
                </m:e>
              </m:d>
            </m:e>
          </m:eqArr>
        </m:oMath>
      </m:oMathPara>
    </w:p>
    <w:p w14:paraId="6C3F3B9B" w14:textId="77777777" w:rsidR="00190C8B" w:rsidRDefault="00000000">
      <w:pPr>
        <w:spacing w:line="240" w:lineRule="auto"/>
        <w:ind w:firstLineChars="0" w:firstLine="0"/>
        <w:rPr>
          <w:rFonts w:ascii="Calibri" w:hAnsi="Cambria Math" w:cs="Times New Roman"/>
          <w:szCs w:val="24"/>
        </w:rPr>
      </w:pPr>
      <m:oMathPara>
        <m:oMathParaPr>
          <m:jc m:val="center"/>
        </m:oMathParaPr>
        <m:oMath>
          <m:eqArr>
            <m:eqArrPr>
              <m:maxDist m:val="1"/>
              <m:ctrlPr>
                <w:rPr>
                  <w:rFonts w:ascii="Cambria Math" w:hAnsi="Cambria Math"/>
                  <w:szCs w:val="24"/>
                </w:rPr>
              </m:ctrlPr>
            </m:eqArrPr>
            <m:e>
              <m:sSub>
                <m:sSubPr>
                  <m:ctrlPr>
                    <w:rPr>
                      <w:rFonts w:ascii="Cambria Math" w:hAnsi="Cambria Math"/>
                      <w:szCs w:val="24"/>
                    </w:rPr>
                  </m:ctrlPr>
                </m:sSubPr>
                <m:e>
                  <m:r>
                    <w:rPr>
                      <w:rFonts w:ascii="Cambria Math" w:hAnsi="Cambria Math"/>
                      <w:szCs w:val="24"/>
                    </w:rPr>
                    <m:t>x</m:t>
                  </m:r>
                </m:e>
                <m:sub>
                  <m:r>
                    <w:rPr>
                      <w:rFonts w:ascii="Cambria Math" w:hAnsi="Cambria Math"/>
                      <w:szCs w:val="24"/>
                    </w:rPr>
                    <m:t>m</m:t>
                  </m:r>
                </m:sub>
              </m:sSub>
              <m:d>
                <m:dPr>
                  <m:ctrlPr>
                    <w:rPr>
                      <w:rFonts w:ascii="Cambria Math" w:hAnsi="Cambria Math"/>
                      <w:szCs w:val="24"/>
                    </w:rPr>
                  </m:ctrlPr>
                </m:dPr>
                <m:e>
                  <m:r>
                    <w:rPr>
                      <w:rFonts w:ascii="Cambria Math" w:hAnsi="Cambria Math"/>
                      <w:szCs w:val="24"/>
                    </w:rPr>
                    <m:t>t</m:t>
                  </m:r>
                </m:e>
              </m:d>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x</m:t>
                  </m:r>
                </m:e>
                <m:sub>
                  <m:r>
                    <w:rPr>
                      <w:rFonts w:ascii="Cambria Math" w:hAnsi="Cambria Math"/>
                      <w:szCs w:val="24"/>
                    </w:rPr>
                    <m:t>n</m:t>
                  </m:r>
                  <m:r>
                    <m:rPr>
                      <m:sty m:val="p"/>
                    </m:rPr>
                    <w:rPr>
                      <w:rFonts w:ascii="Cambria Math" w:hAnsi="Cambria Math"/>
                      <w:szCs w:val="24"/>
                    </w:rPr>
                    <m:t>-</m:t>
                  </m:r>
                  <m:r>
                    <w:rPr>
                      <w:rFonts w:ascii="Cambria Math" w:hAnsi="Cambria Math"/>
                      <w:szCs w:val="24"/>
                    </w:rPr>
                    <m:t>1</m:t>
                  </m:r>
                </m:sub>
              </m:sSub>
              <m:d>
                <m:dPr>
                  <m:ctrlPr>
                    <w:rPr>
                      <w:rFonts w:ascii="Cambria Math" w:hAnsi="Cambria Math"/>
                      <w:szCs w:val="24"/>
                    </w:rPr>
                  </m:ctrlPr>
                </m:dPr>
                <m:e>
                  <m:r>
                    <w:rPr>
                      <w:rFonts w:ascii="Cambria Math" w:hAnsi="Cambria Math"/>
                      <w:szCs w:val="24"/>
                    </w:rPr>
                    <m:t>t</m:t>
                  </m:r>
                </m:e>
              </m:d>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H</m:t>
                  </m:r>
                </m:e>
                <m:sub>
                  <m:r>
                    <w:rPr>
                      <w:rFonts w:ascii="Cambria Math" w:hAnsi="Cambria Math"/>
                      <w:szCs w:val="24"/>
                    </w:rPr>
                    <m:t>n</m:t>
                  </m:r>
                  <m:r>
                    <m:rPr>
                      <m:sty m:val="p"/>
                    </m:rPr>
                    <w:rPr>
                      <w:rFonts w:ascii="Cambria Math" w:hAnsi="Cambria Math"/>
                      <w:szCs w:val="24"/>
                    </w:rPr>
                    <m:t>-</m:t>
                  </m:r>
                  <m:r>
                    <w:rPr>
                      <w:rFonts w:ascii="Cambria Math" w:hAnsi="Cambria Math"/>
                      <w:szCs w:val="24"/>
                    </w:rPr>
                    <m:t>1</m:t>
                  </m:r>
                </m:sub>
              </m:sSub>
              <m:r>
                <m:rPr>
                  <m:sty m:val="p"/>
                </m:rPr>
                <w:rPr>
                  <w:rFonts w:ascii="Cambria Math" w:hAnsi="Cambria Math"/>
                  <w:szCs w:val="24"/>
                </w:rPr>
                <m:t>=max</m:t>
              </m:r>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ν</m:t>
                      </m:r>
                    </m:e>
                    <m:sub>
                      <m:r>
                        <w:rPr>
                          <w:rFonts w:ascii="Cambria Math" w:hAnsi="Cambria Math"/>
                          <w:szCs w:val="24"/>
                        </w:rPr>
                        <m:t>n</m:t>
                      </m:r>
                      <m:r>
                        <m:rPr>
                          <m:sty m:val="p"/>
                        </m:rPr>
                        <w:rPr>
                          <w:rFonts w:ascii="Cambria Math" w:hAnsi="Cambria Math"/>
                          <w:szCs w:val="24"/>
                        </w:rPr>
                        <m:t>-</m:t>
                      </m:r>
                      <m:r>
                        <w:rPr>
                          <w:rFonts w:ascii="Cambria Math" w:hAnsi="Cambria Math"/>
                          <w:szCs w:val="24"/>
                        </w:rPr>
                        <m:t>1</m:t>
                      </m:r>
                    </m:sub>
                  </m:sSub>
                  <m:sSub>
                    <m:sSubPr>
                      <m:ctrlPr>
                        <w:rPr>
                          <w:rFonts w:ascii="Cambria Math" w:hAnsi="Cambria Math"/>
                          <w:szCs w:val="24"/>
                        </w:rPr>
                      </m:ctrlPr>
                    </m:sSubPr>
                    <m:e>
                      <m:r>
                        <w:rPr>
                          <w:rFonts w:ascii="Cambria Math" w:hAnsi="Cambria Math"/>
                          <w:szCs w:val="24"/>
                        </w:rPr>
                        <m:t>t</m:t>
                      </m:r>
                    </m:e>
                    <m:sub>
                      <m:r>
                        <w:rPr>
                          <w:rFonts w:ascii="Cambria Math" w:hAnsi="Cambria Math"/>
                          <w:szCs w:val="24"/>
                        </w:rPr>
                        <m:t>0</m:t>
                      </m:r>
                    </m:sub>
                  </m:sSub>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G</m:t>
                      </m:r>
                    </m:e>
                    <m:sub>
                      <m:r>
                        <w:rPr>
                          <w:rFonts w:ascii="Cambria Math" w:hAnsi="Cambria Math"/>
                          <w:szCs w:val="24"/>
                        </w:rPr>
                        <m:t>0</m:t>
                      </m:r>
                    </m:sub>
                  </m:sSub>
                </m:e>
              </m:d>
              <m:r>
                <m:rPr>
                  <m:sty m:val="p"/>
                </m:rPr>
                <w:rPr>
                  <w:rFonts w:ascii="Cambria Math" w:hAnsi="Cambria Math"/>
                  <w:szCs w:val="24"/>
                </w:rPr>
                <m:t>+</m:t>
              </m:r>
              <m:r>
                <w:rPr>
                  <w:rFonts w:ascii="Cambria Math" w:hAnsi="Cambria Math"/>
                  <w:szCs w:val="24"/>
                </w:rPr>
                <m:t>L</m:t>
              </m:r>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18</m:t>
                  </m:r>
                </m:e>
              </m:d>
            </m:e>
          </m:eqArr>
        </m:oMath>
      </m:oMathPara>
    </w:p>
    <w:p w14:paraId="50DE919C" w14:textId="77777777" w:rsidR="00190C8B" w:rsidRDefault="00000000">
      <w:pPr>
        <w:spacing w:line="240" w:lineRule="auto"/>
        <w:ind w:firstLineChars="0" w:firstLine="0"/>
        <w:rPr>
          <w:rFonts w:ascii="Calibri" w:hAnsi="Cambria Math" w:cs="Times New Roman"/>
          <w:szCs w:val="24"/>
        </w:rPr>
      </w:pPr>
      <m:oMathPara>
        <m:oMathParaPr>
          <m:jc m:val="center"/>
        </m:oMathParaPr>
        <m:oMath>
          <m:eqArr>
            <m:eqArrPr>
              <m:maxDist m:val="1"/>
              <m:ctrlPr>
                <w:rPr>
                  <w:rFonts w:ascii="Cambria Math" w:hAnsi="Cambria Math"/>
                  <w:szCs w:val="24"/>
                </w:rPr>
              </m:ctrlPr>
            </m:eqArrPr>
            <m:e>
              <m:sSubSup>
                <m:sSubSupPr>
                  <m:ctrlPr>
                    <w:rPr>
                      <w:rFonts w:ascii="Cambria Math" w:hAnsi="Cambria Math"/>
                      <w:szCs w:val="24"/>
                    </w:rPr>
                  </m:ctrlPr>
                </m:sSubSupPr>
                <m:e>
                  <m:r>
                    <w:rPr>
                      <w:rFonts w:ascii="Cambria Math" w:hAnsi="Cambria Math"/>
                      <w:szCs w:val="24"/>
                    </w:rPr>
                    <m:t>x</m:t>
                  </m:r>
                </m:e>
                <m:sub>
                  <m:r>
                    <w:rPr>
                      <w:rFonts w:ascii="Cambria Math" w:hAnsi="Cambria Math"/>
                      <w:szCs w:val="24"/>
                    </w:rPr>
                    <m:t>n</m:t>
                  </m:r>
                  <m:r>
                    <m:rPr>
                      <m:sty m:val="p"/>
                    </m:rPr>
                    <w:rPr>
                      <w:rFonts w:ascii="Cambria Math" w:hAnsi="Cambria Math"/>
                      <w:szCs w:val="24"/>
                    </w:rPr>
                    <m:t>-</m:t>
                  </m:r>
                  <m:r>
                    <w:rPr>
                      <w:rFonts w:ascii="Cambria Math" w:hAnsi="Cambria Math"/>
                      <w:szCs w:val="24"/>
                    </w:rPr>
                    <m:t>1</m:t>
                  </m:r>
                </m:sub>
                <m:sup>
                  <m:r>
                    <m:rPr>
                      <m:sty m:val="p"/>
                    </m:rPr>
                    <w:rPr>
                      <w:rFonts w:ascii="Cambria Math" w:hAnsi="Cambria Math"/>
                      <w:szCs w:val="24"/>
                    </w:rPr>
                    <m:t>'</m:t>
                  </m:r>
                </m:sup>
              </m:sSubSup>
              <m:d>
                <m:dPr>
                  <m:ctrlPr>
                    <w:rPr>
                      <w:rFonts w:ascii="Cambria Math" w:hAnsi="Cambria Math"/>
                      <w:szCs w:val="24"/>
                    </w:rPr>
                  </m:ctrlPr>
                </m:dPr>
                <m:e>
                  <m:r>
                    <w:rPr>
                      <w:rFonts w:ascii="Cambria Math" w:hAnsi="Cambria Math"/>
                      <w:szCs w:val="24"/>
                    </w:rPr>
                    <m:t>t</m:t>
                  </m:r>
                </m:e>
              </m:d>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x</m:t>
                  </m:r>
                </m:e>
                <m:sub>
                  <m:r>
                    <w:rPr>
                      <w:rFonts w:ascii="Cambria Math" w:hAnsi="Cambria Math"/>
                      <w:szCs w:val="24"/>
                    </w:rPr>
                    <m:t>n</m:t>
                  </m:r>
                </m:sub>
              </m:sSub>
              <m:d>
                <m:dPr>
                  <m:ctrlPr>
                    <w:rPr>
                      <w:rFonts w:ascii="Cambria Math" w:hAnsi="Cambria Math"/>
                      <w:szCs w:val="24"/>
                    </w:rPr>
                  </m:ctrlPr>
                </m:dPr>
                <m:e>
                  <m:r>
                    <w:rPr>
                      <w:rFonts w:ascii="Cambria Math" w:hAnsi="Cambria Math"/>
                      <w:szCs w:val="24"/>
                    </w:rPr>
                    <m:t>t</m:t>
                  </m:r>
                </m:e>
              </m:d>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H</m:t>
                  </m:r>
                </m:e>
                <m:sub>
                  <m:r>
                    <w:rPr>
                      <w:rFonts w:ascii="Cambria Math" w:hAnsi="Cambria Math"/>
                      <w:szCs w:val="24"/>
                    </w:rPr>
                    <m:t>n</m:t>
                  </m:r>
                </m:sub>
              </m:sSub>
              <m:r>
                <m:rPr>
                  <m:sty m:val="p"/>
                </m:rPr>
                <w:rPr>
                  <w:rFonts w:ascii="Cambria Math" w:hAnsi="Cambria Math"/>
                  <w:szCs w:val="24"/>
                </w:rPr>
                <m:t>=max</m:t>
              </m:r>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ν</m:t>
                      </m:r>
                    </m:e>
                    <m:sub>
                      <m:r>
                        <w:rPr>
                          <w:rFonts w:ascii="Cambria Math" w:hAnsi="Cambria Math"/>
                          <w:szCs w:val="24"/>
                        </w:rPr>
                        <m:t>n</m:t>
                      </m:r>
                    </m:sub>
                  </m:sSub>
                  <m:sSub>
                    <m:sSubPr>
                      <m:ctrlPr>
                        <w:rPr>
                          <w:rFonts w:ascii="Cambria Math" w:hAnsi="Cambria Math"/>
                          <w:szCs w:val="24"/>
                        </w:rPr>
                      </m:ctrlPr>
                    </m:sSubPr>
                    <m:e>
                      <m:r>
                        <w:rPr>
                          <w:rFonts w:ascii="Cambria Math" w:hAnsi="Cambria Math"/>
                          <w:szCs w:val="24"/>
                        </w:rPr>
                        <m:t>t</m:t>
                      </m:r>
                    </m:e>
                    <m:sub>
                      <m:r>
                        <w:rPr>
                          <w:rFonts w:ascii="Cambria Math" w:hAnsi="Cambria Math"/>
                          <w:szCs w:val="24"/>
                        </w:rPr>
                        <m:t>0</m:t>
                      </m:r>
                    </m:sub>
                  </m:sSub>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G</m:t>
                      </m:r>
                    </m:e>
                    <m:sub>
                      <m:r>
                        <w:rPr>
                          <w:rFonts w:ascii="Cambria Math" w:hAnsi="Cambria Math"/>
                          <w:szCs w:val="24"/>
                        </w:rPr>
                        <m:t>0</m:t>
                      </m:r>
                    </m:sub>
                  </m:sSub>
                </m:e>
              </m:d>
              <m:r>
                <m:rPr>
                  <m:sty m:val="p"/>
                </m:rPr>
                <w:rPr>
                  <w:rFonts w:ascii="Cambria Math" w:hAnsi="Cambria Math"/>
                  <w:szCs w:val="24"/>
                </w:rPr>
                <m:t>+</m:t>
              </m:r>
              <m:r>
                <w:rPr>
                  <w:rFonts w:ascii="Cambria Math" w:hAnsi="Cambria Math"/>
                  <w:szCs w:val="24"/>
                </w:rPr>
                <m:t>L</m:t>
              </m:r>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19</m:t>
                  </m:r>
                </m:e>
              </m:d>
            </m:e>
          </m:eqArr>
        </m:oMath>
      </m:oMathPara>
    </w:p>
    <w:p w14:paraId="0584E185" w14:textId="77777777" w:rsidR="00190C8B" w:rsidRDefault="00000000">
      <w:pPr>
        <w:spacing w:line="240" w:lineRule="auto"/>
        <w:ind w:firstLineChars="0" w:firstLine="0"/>
        <w:jc w:val="center"/>
        <w:rPr>
          <w:rFonts w:ascii="Calibri" w:hAnsi="Calibri" w:cs="Times New Roman"/>
          <w:szCs w:val="24"/>
        </w:rPr>
      </w:pPr>
      <w:r>
        <w:rPr>
          <w:rFonts w:ascii="Calibri" w:hAnsi="Calibri" w:cs="Times New Roman"/>
          <w:noProof/>
          <w:sz w:val="21"/>
        </w:rPr>
        <w:drawing>
          <wp:inline distT="0" distB="0" distL="0" distR="0" wp14:anchorId="562DC37A" wp14:editId="34B1097F">
            <wp:extent cx="4387215" cy="1511935"/>
            <wp:effectExtent l="0" t="0" r="3810" b="2540"/>
            <wp:docPr id="515340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40163" name="图片 1"/>
                    <pic:cNvPicPr>
                      <a:picLocks noChangeAspect="1"/>
                    </pic:cNvPicPr>
                  </pic:nvPicPr>
                  <pic:blipFill>
                    <a:blip r:embed="rId32"/>
                    <a:stretch>
                      <a:fillRect/>
                    </a:stretch>
                  </pic:blipFill>
                  <pic:spPr>
                    <a:xfrm>
                      <a:off x="0" y="0"/>
                      <a:ext cx="4387215" cy="1511935"/>
                    </a:xfrm>
                    <a:prstGeom prst="rect">
                      <a:avLst/>
                    </a:prstGeom>
                  </pic:spPr>
                </pic:pic>
              </a:graphicData>
            </a:graphic>
          </wp:inline>
        </w:drawing>
      </w:r>
    </w:p>
    <w:p w14:paraId="55CC689B" w14:textId="77777777" w:rsidR="00190C8B" w:rsidRDefault="00000000">
      <w:pPr>
        <w:ind w:firstLine="420"/>
        <w:jc w:val="center"/>
        <w:rPr>
          <w:rFonts w:ascii="宋体" w:hAnsi="宋体" w:cs="Times New Roman" w:hint="eastAsia"/>
          <w:sz w:val="21"/>
          <w:szCs w:val="21"/>
        </w:rPr>
      </w:pPr>
      <w:r>
        <w:rPr>
          <w:rFonts w:ascii="宋体" w:hAnsi="宋体" w:cs="Times New Roman" w:hint="eastAsia"/>
          <w:sz w:val="21"/>
          <w:szCs w:val="21"/>
        </w:rPr>
        <w:t>图</w:t>
      </w:r>
      <w:r>
        <w:rPr>
          <w:rFonts w:cs="Times New Roman" w:hint="eastAsia"/>
          <w:sz w:val="21"/>
          <w:szCs w:val="21"/>
        </w:rPr>
        <w:t>3-14</w:t>
      </w:r>
      <w:r>
        <w:rPr>
          <w:rFonts w:ascii="宋体" w:hAnsi="宋体" w:cs="Times New Roman" w:hint="eastAsia"/>
          <w:sz w:val="21"/>
          <w:szCs w:val="21"/>
        </w:rPr>
        <w:t xml:space="preserve"> 第</w:t>
      </w:r>
      <w:r>
        <w:rPr>
          <w:rFonts w:cs="Times New Roman"/>
          <w:sz w:val="21"/>
          <w:szCs w:val="21"/>
        </w:rPr>
        <w:t>Ⅱ</w:t>
      </w:r>
      <w:r>
        <w:rPr>
          <w:rFonts w:ascii="宋体" w:hAnsi="宋体" w:cs="Times New Roman" w:hint="eastAsia"/>
          <w:sz w:val="21"/>
          <w:szCs w:val="21"/>
        </w:rPr>
        <w:t>类协同变道场景示意</w:t>
      </w:r>
    </w:p>
    <w:p w14:paraId="1DD5F27B" w14:textId="77777777" w:rsidR="00190C8B" w:rsidRDefault="00000000">
      <w:pPr>
        <w:ind w:firstLine="480"/>
        <w:rPr>
          <w:rFonts w:cs="Times New Roman"/>
          <w:szCs w:val="24"/>
        </w:rPr>
      </w:pPr>
      <w:r>
        <w:rPr>
          <w:rFonts w:cs="Times New Roman" w:hint="eastAsia"/>
          <w:szCs w:val="24"/>
        </w:rPr>
        <w:t>3</w:t>
      </w:r>
      <w:r>
        <w:rPr>
          <w:rFonts w:cs="Times New Roman" w:hint="eastAsia"/>
          <w:szCs w:val="24"/>
        </w:rPr>
        <w:t>）第Ⅲ类协同变道场景：</w:t>
      </w:r>
    </w:p>
    <w:p w14:paraId="33C408F0" w14:textId="77777777" w:rsidR="00190C8B" w:rsidRDefault="00000000">
      <w:pPr>
        <w:ind w:firstLine="480"/>
        <w:rPr>
          <w:rFonts w:cs="Times New Roman"/>
          <w:szCs w:val="24"/>
        </w:rPr>
      </w:pPr>
      <w:r>
        <w:rPr>
          <w:rFonts w:cs="Times New Roman" w:hint="eastAsia"/>
          <w:szCs w:val="24"/>
        </w:rPr>
        <w:t>当目标车道中前后方车辆均为</w:t>
      </w:r>
      <w:r>
        <w:rPr>
          <w:rFonts w:cs="Times New Roman" w:hint="eastAsia"/>
          <w:szCs w:val="24"/>
        </w:rPr>
        <w:t>CAV</w:t>
      </w:r>
      <w:r>
        <w:rPr>
          <w:rFonts w:cs="Times New Roman" w:hint="eastAsia"/>
          <w:szCs w:val="24"/>
        </w:rPr>
        <w:t>或</w:t>
      </w:r>
      <w:r>
        <w:rPr>
          <w:rFonts w:cs="Times New Roman" w:hint="eastAsia"/>
          <w:szCs w:val="24"/>
        </w:rPr>
        <w:t>CAV</w:t>
      </w:r>
      <w:r>
        <w:rPr>
          <w:rFonts w:cs="Times New Roman" w:hint="eastAsia"/>
          <w:szCs w:val="24"/>
        </w:rPr>
        <w:t>编队时，自动驾驶车队将被拆分为两个部分：位于车辆</w:t>
      </w:r>
      <m:oMath>
        <m:r>
          <w:rPr>
            <w:rFonts w:ascii="Cambria Math" w:hAnsi="Cambria Math" w:hint="eastAsia"/>
            <w:szCs w:val="24"/>
          </w:rPr>
          <m:t>m</m:t>
        </m:r>
      </m:oMath>
      <w:r>
        <w:rPr>
          <w:rFonts w:cs="Times New Roman" w:hint="eastAsia"/>
          <w:szCs w:val="24"/>
        </w:rPr>
        <w:t>前方的车辆作为协同车辆</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2</m:t>
        </m:r>
      </m:oMath>
      <w:r>
        <w:rPr>
          <w:rFonts w:cs="Times New Roman" w:hint="eastAsia"/>
          <w:szCs w:val="24"/>
        </w:rPr>
        <w:t>，位于车辆</w:t>
      </w:r>
      <m:oMath>
        <m:r>
          <w:rPr>
            <w:rFonts w:ascii="Cambria Math" w:hAnsi="Cambria Math" w:hint="eastAsia"/>
            <w:szCs w:val="24"/>
          </w:rPr>
          <m:t>m</m:t>
        </m:r>
      </m:oMath>
      <w:r>
        <w:rPr>
          <w:rFonts w:cs="Times New Roman" w:hint="eastAsia"/>
          <w:szCs w:val="24"/>
        </w:rPr>
        <w:t>后方的车辆作为协同车辆</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oMath>
      <w:r>
        <w:rPr>
          <w:rFonts w:cs="Times New Roman" w:hint="eastAsia"/>
          <w:szCs w:val="24"/>
        </w:rPr>
        <w:t>。在时间</w:t>
      </w:r>
      <m:oMath>
        <m:r>
          <m:rPr>
            <m:sty m:val="p"/>
          </m:rPr>
          <w:rPr>
            <w:rFonts w:hint="eastAsia"/>
            <w:szCs w:val="24"/>
          </w:rPr>
          <m:t>t</m:t>
        </m:r>
      </m:oMath>
      <w:r>
        <w:rPr>
          <w:rFonts w:cs="Times New Roman" w:hint="eastAsia"/>
          <w:szCs w:val="24"/>
        </w:rPr>
        <w:t>时，协同车辆</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2</m:t>
        </m:r>
      </m:oMath>
      <w:r>
        <w:rPr>
          <w:rFonts w:cs="Times New Roman" w:hint="eastAsia"/>
          <w:szCs w:val="24"/>
        </w:rPr>
        <w:t>和</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oMath>
      <w:r>
        <w:rPr>
          <w:rFonts w:cs="Times New Roman" w:hint="eastAsia"/>
          <w:szCs w:val="24"/>
        </w:rPr>
        <w:t>的纵向位置分别记为</w:t>
      </w:r>
      <m:oMath>
        <m:sSub>
          <m:sSubPr>
            <m:ctrlPr>
              <w:rPr>
                <w:rFonts w:ascii="Cambria Math" w:hAnsi="Cambria Math" w:hint="eastAsia"/>
                <w:szCs w:val="24"/>
              </w:rPr>
            </m:ctrlPr>
          </m:sSubPr>
          <m:e>
            <m:r>
              <w:rPr>
                <w:rFonts w:ascii="Cambria Math" w:hAnsi="Cambria Math" w:hint="eastAsia"/>
                <w:szCs w:val="24"/>
              </w:rPr>
              <m:t>x</m:t>
            </m:r>
          </m:e>
          <m:sub>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2</m:t>
            </m:r>
          </m:sub>
        </m:sSub>
        <m:d>
          <m:dPr>
            <m:ctrlPr>
              <w:rPr>
                <w:rFonts w:ascii="Cambria Math" w:hAnsi="Cambria Math" w:hint="eastAsia"/>
                <w:szCs w:val="24"/>
              </w:rPr>
            </m:ctrlPr>
          </m:dPr>
          <m:e>
            <m:r>
              <w:rPr>
                <w:rFonts w:ascii="Cambria Math" w:hAnsi="Cambria Math" w:hint="eastAsia"/>
                <w:szCs w:val="24"/>
              </w:rPr>
              <m:t>t</m:t>
            </m:r>
          </m:e>
        </m:d>
      </m:oMath>
      <w:r>
        <w:rPr>
          <w:rFonts w:cs="Times New Roman" w:hint="eastAsia"/>
          <w:szCs w:val="24"/>
        </w:rPr>
        <w:t>和</w:t>
      </w:r>
      <m:oMath>
        <m:sSub>
          <m:sSubPr>
            <m:ctrlPr>
              <w:rPr>
                <w:rFonts w:ascii="Cambria Math" w:hAnsi="Cambria Math" w:hint="eastAsia"/>
                <w:szCs w:val="24"/>
              </w:rPr>
            </m:ctrlPr>
          </m:sSubPr>
          <m:e>
            <m:r>
              <w:rPr>
                <w:rFonts w:ascii="Cambria Math" w:hAnsi="Cambria Math" w:hint="eastAsia"/>
                <w:szCs w:val="24"/>
              </w:rPr>
              <m:t>x</m:t>
            </m:r>
          </m:e>
          <m:sub>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sub>
        </m:sSub>
        <m:d>
          <m:dPr>
            <m:ctrlPr>
              <w:rPr>
                <w:rFonts w:ascii="Cambria Math" w:hAnsi="Cambria Math" w:hint="eastAsia"/>
                <w:szCs w:val="24"/>
              </w:rPr>
            </m:ctrlPr>
          </m:dPr>
          <m:e>
            <m:r>
              <w:rPr>
                <w:rFonts w:ascii="Cambria Math" w:hAnsi="Cambria Math" w:hint="eastAsia"/>
                <w:szCs w:val="24"/>
              </w:rPr>
              <m:t>t</m:t>
            </m:r>
          </m:e>
        </m:d>
      </m:oMath>
      <w:r>
        <w:rPr>
          <w:rFonts w:cs="Times New Roman" w:hint="eastAsia"/>
          <w:szCs w:val="24"/>
        </w:rPr>
        <w:t>。当协同车辆</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2</m:t>
        </m:r>
      </m:oMath>
      <w:r>
        <w:rPr>
          <w:rFonts w:cs="Times New Roman" w:hint="eastAsia"/>
          <w:szCs w:val="24"/>
        </w:rPr>
        <w:t>为自动驾驶车队时，</w:t>
      </w:r>
      <m:oMath>
        <m:sSub>
          <m:sSubPr>
            <m:ctrlPr>
              <w:rPr>
                <w:rFonts w:ascii="Cambria Math" w:hAnsi="Cambria Math" w:hint="eastAsia"/>
                <w:szCs w:val="24"/>
              </w:rPr>
            </m:ctrlPr>
          </m:sSubPr>
          <m:e>
            <m:r>
              <w:rPr>
                <w:rFonts w:ascii="Cambria Math" w:hAnsi="Cambria Math" w:hint="eastAsia"/>
                <w:szCs w:val="24"/>
              </w:rPr>
              <m:t>x</m:t>
            </m:r>
            <m:r>
              <w:rPr>
                <w:rFonts w:ascii="Cambria Math" w:hAnsi="Cambria Math" w:hint="eastAsia"/>
                <w:szCs w:val="24"/>
              </w:rPr>
              <m:t>'</m:t>
            </m:r>
          </m:e>
          <m:sub>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2</m:t>
            </m:r>
          </m:sub>
        </m:sSub>
        <m:d>
          <m:dPr>
            <m:ctrlPr>
              <w:rPr>
                <w:rFonts w:ascii="Cambria Math" w:hAnsi="Cambria Math" w:hint="eastAsia"/>
                <w:szCs w:val="24"/>
              </w:rPr>
            </m:ctrlPr>
          </m:dPr>
          <m:e>
            <m:r>
              <w:rPr>
                <w:rFonts w:ascii="Cambria Math" w:hAnsi="Cambria Math" w:hint="eastAsia"/>
                <w:szCs w:val="24"/>
              </w:rPr>
              <m:t>t</m:t>
            </m:r>
          </m:e>
        </m:d>
      </m:oMath>
      <w:r>
        <w:rPr>
          <w:rFonts w:cs="Times New Roman" w:hint="eastAsia"/>
          <w:szCs w:val="24"/>
        </w:rPr>
        <w:t>即为该车队末车的纵向位置；当协同车辆</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oMath>
      <w:r>
        <w:rPr>
          <w:rFonts w:cs="Times New Roman" w:hint="eastAsia"/>
          <w:szCs w:val="24"/>
        </w:rPr>
        <w:t>为自动驾驶车队时，</w:t>
      </w:r>
      <m:oMath>
        <m:sSub>
          <m:sSubPr>
            <m:ctrlPr>
              <w:rPr>
                <w:rFonts w:ascii="Cambria Math" w:hAnsi="Cambria Math" w:hint="eastAsia"/>
                <w:szCs w:val="24"/>
              </w:rPr>
            </m:ctrlPr>
          </m:sSubPr>
          <m:e>
            <m:r>
              <w:rPr>
                <w:rFonts w:ascii="Cambria Math" w:hAnsi="Cambria Math" w:hint="eastAsia"/>
                <w:szCs w:val="24"/>
              </w:rPr>
              <m:t>x</m:t>
            </m:r>
            <m:r>
              <w:rPr>
                <w:rFonts w:ascii="Cambria Math" w:hAnsi="Cambria Math" w:hint="eastAsia"/>
                <w:szCs w:val="24"/>
              </w:rPr>
              <m:t>'</m:t>
            </m:r>
          </m:e>
          <m:sub>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sub>
        </m:sSub>
        <m:d>
          <m:dPr>
            <m:ctrlPr>
              <w:rPr>
                <w:rFonts w:ascii="Cambria Math" w:hAnsi="Cambria Math" w:hint="eastAsia"/>
                <w:szCs w:val="24"/>
              </w:rPr>
            </m:ctrlPr>
          </m:dPr>
          <m:e>
            <m:r>
              <w:rPr>
                <w:rFonts w:ascii="Cambria Math" w:hAnsi="Cambria Math" w:hint="eastAsia"/>
                <w:szCs w:val="24"/>
              </w:rPr>
              <m:t>t</m:t>
            </m:r>
          </m:e>
        </m:d>
      </m:oMath>
      <w:r>
        <w:rPr>
          <w:rFonts w:cs="Times New Roman" w:hint="eastAsia"/>
          <w:szCs w:val="24"/>
        </w:rPr>
        <w:t>即为该车队末车的纵向位置；若协同车辆</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2</m:t>
        </m:r>
      </m:oMath>
      <w:r>
        <w:rPr>
          <w:rFonts w:cs="Times New Roman" w:hint="eastAsia"/>
          <w:szCs w:val="24"/>
        </w:rPr>
        <w:t>为单个车辆，则</w:t>
      </w:r>
      <m:oMath>
        <m:sSub>
          <m:sSubPr>
            <m:ctrlPr>
              <w:rPr>
                <w:rFonts w:ascii="Cambria Math" w:hAnsi="Cambria Math" w:hint="eastAsia"/>
                <w:szCs w:val="24"/>
              </w:rPr>
            </m:ctrlPr>
          </m:sSubPr>
          <m:e>
            <m:r>
              <w:rPr>
                <w:rFonts w:ascii="Cambria Math" w:hAnsi="Cambria Math" w:hint="eastAsia"/>
                <w:szCs w:val="24"/>
              </w:rPr>
              <m:t>x</m:t>
            </m:r>
            <m:r>
              <w:rPr>
                <w:rFonts w:ascii="Cambria Math" w:hAnsi="Cambria Math" w:hint="eastAsia"/>
                <w:szCs w:val="24"/>
              </w:rPr>
              <m:t>'</m:t>
            </m:r>
          </m:e>
          <m:sub>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2</m:t>
            </m:r>
          </m:sub>
        </m:sSub>
        <m:d>
          <m:dPr>
            <m:ctrlPr>
              <w:rPr>
                <w:rFonts w:ascii="Cambria Math" w:hAnsi="Cambria Math" w:hint="eastAsia"/>
                <w:szCs w:val="24"/>
              </w:rPr>
            </m:ctrlPr>
          </m:dPr>
          <m:e>
            <m:r>
              <w:rPr>
                <w:rFonts w:ascii="Cambria Math" w:hAnsi="Cambria Math" w:hint="eastAsia"/>
                <w:szCs w:val="24"/>
              </w:rPr>
              <m:t>t</m:t>
            </m:r>
          </m:e>
        </m:d>
        <m:sSub>
          <m:sSubPr>
            <m:ctrlPr>
              <w:rPr>
                <w:rFonts w:ascii="Cambria Math" w:hAnsi="Cambria Math" w:hint="eastAsia"/>
                <w:szCs w:val="24"/>
              </w:rPr>
            </m:ctrlPr>
          </m:sSubPr>
          <m:e>
            <m:r>
              <w:rPr>
                <w:rFonts w:ascii="Cambria Math" w:hAnsi="Cambria Math" w:hint="eastAsia"/>
                <w:szCs w:val="24"/>
              </w:rPr>
              <m:t>=x</m:t>
            </m:r>
          </m:e>
          <m:sub>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2</m:t>
            </m:r>
          </m:sub>
        </m:sSub>
        <m:d>
          <m:dPr>
            <m:ctrlPr>
              <w:rPr>
                <w:rFonts w:ascii="Cambria Math" w:hAnsi="Cambria Math" w:hint="eastAsia"/>
                <w:szCs w:val="24"/>
              </w:rPr>
            </m:ctrlPr>
          </m:dPr>
          <m:e>
            <m:r>
              <w:rPr>
                <w:rFonts w:ascii="Cambria Math" w:hAnsi="Cambria Math" w:hint="eastAsia"/>
                <w:szCs w:val="24"/>
              </w:rPr>
              <m:t>t</m:t>
            </m:r>
          </m:e>
        </m:d>
      </m:oMath>
      <w:r>
        <w:rPr>
          <w:rFonts w:ascii="Calibri" w:hAnsi="Cambria Math" w:cs="Times New Roman" w:hint="eastAsia"/>
          <w:szCs w:val="24"/>
        </w:rPr>
        <w:t>；</w:t>
      </w:r>
      <w:r>
        <w:rPr>
          <w:rFonts w:cs="Times New Roman" w:hint="eastAsia"/>
          <w:szCs w:val="24"/>
        </w:rPr>
        <w:t>若协作车辆</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oMath>
      <w:r>
        <w:rPr>
          <w:rFonts w:cs="Times New Roman" w:hint="eastAsia"/>
          <w:szCs w:val="24"/>
        </w:rPr>
        <w:t>为单个车辆，</w:t>
      </w:r>
      <m:oMath>
        <m:sSub>
          <m:sSubPr>
            <m:ctrlPr>
              <w:rPr>
                <w:rFonts w:ascii="Cambria Math" w:hAnsi="Cambria Math" w:hint="eastAsia"/>
                <w:szCs w:val="24"/>
              </w:rPr>
            </m:ctrlPr>
          </m:sSubPr>
          <m:e>
            <m:r>
              <w:rPr>
                <w:rFonts w:ascii="Cambria Math" w:hAnsi="Cambria Math" w:hint="eastAsia"/>
                <w:szCs w:val="24"/>
              </w:rPr>
              <m:t>x</m:t>
            </m:r>
            <m:r>
              <w:rPr>
                <w:rFonts w:ascii="Cambria Math" w:hAnsi="Cambria Math" w:hint="eastAsia"/>
                <w:szCs w:val="24"/>
              </w:rPr>
              <m:t>'</m:t>
            </m:r>
          </m:e>
          <m:sub>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sub>
        </m:sSub>
        <m:d>
          <m:dPr>
            <m:ctrlPr>
              <w:rPr>
                <w:rFonts w:ascii="Cambria Math" w:hAnsi="Cambria Math" w:hint="eastAsia"/>
                <w:szCs w:val="24"/>
              </w:rPr>
            </m:ctrlPr>
          </m:dPr>
          <m:e>
            <m:r>
              <w:rPr>
                <w:rFonts w:ascii="Cambria Math" w:hAnsi="Cambria Math" w:hint="eastAsia"/>
                <w:szCs w:val="24"/>
              </w:rPr>
              <m:t>t</m:t>
            </m:r>
          </m:e>
        </m:d>
        <m:sSub>
          <m:sSubPr>
            <m:ctrlPr>
              <w:rPr>
                <w:rFonts w:ascii="Cambria Math" w:hAnsi="Cambria Math" w:hint="eastAsia"/>
                <w:szCs w:val="24"/>
              </w:rPr>
            </m:ctrlPr>
          </m:sSubPr>
          <m:e>
            <m:r>
              <w:rPr>
                <w:rFonts w:ascii="Cambria Math" w:hAnsi="Cambria Math" w:hint="eastAsia"/>
                <w:szCs w:val="24"/>
              </w:rPr>
              <m:t>=x</m:t>
            </m:r>
          </m:e>
          <m:sub>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sub>
        </m:sSub>
        <m:d>
          <m:dPr>
            <m:ctrlPr>
              <w:rPr>
                <w:rFonts w:ascii="Cambria Math" w:hAnsi="Cambria Math" w:hint="eastAsia"/>
                <w:szCs w:val="24"/>
              </w:rPr>
            </m:ctrlPr>
          </m:dPr>
          <m:e>
            <m:r>
              <w:rPr>
                <w:rFonts w:ascii="Cambria Math" w:hAnsi="Cambria Math" w:hint="eastAsia"/>
                <w:szCs w:val="24"/>
              </w:rPr>
              <m:t>t</m:t>
            </m:r>
          </m:e>
        </m:d>
      </m:oMath>
      <w:r>
        <w:rPr>
          <w:rFonts w:cs="Times New Roman" w:hint="eastAsia"/>
          <w:szCs w:val="24"/>
        </w:rPr>
        <w:t>。时间</w:t>
      </w:r>
      <m:oMath>
        <m:r>
          <w:rPr>
            <w:rFonts w:ascii="Cambria Math" w:hAnsi="Cambria Math" w:hint="eastAsia"/>
            <w:szCs w:val="24"/>
          </w:rPr>
          <m:t>t</m:t>
        </m:r>
      </m:oMath>
      <w:r>
        <w:rPr>
          <w:rFonts w:cs="Times New Roman" w:hint="eastAsia"/>
          <w:szCs w:val="24"/>
        </w:rPr>
        <w:t>时，车辆</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3</m:t>
        </m:r>
      </m:oMath>
      <w:r>
        <w:rPr>
          <w:rFonts w:cs="Times New Roman" w:hint="eastAsia"/>
          <w:szCs w:val="24"/>
        </w:rPr>
        <w:t>和</w:t>
      </w:r>
      <m:oMath>
        <m:r>
          <w:rPr>
            <w:rFonts w:ascii="Cambria Math" w:hAnsi="Cambria Math" w:hint="eastAsia"/>
            <w:szCs w:val="24"/>
          </w:rPr>
          <m:t>n</m:t>
        </m:r>
      </m:oMath>
      <w:r>
        <w:rPr>
          <w:rFonts w:cs="Times New Roman" w:hint="eastAsia"/>
          <w:szCs w:val="24"/>
        </w:rPr>
        <w:t>的纵向位置分别为</w:t>
      </w:r>
      <m:oMath>
        <m:sSub>
          <m:sSubPr>
            <m:ctrlPr>
              <w:rPr>
                <w:rFonts w:ascii="Cambria Math" w:hAnsi="Cambria Math" w:hint="eastAsia"/>
                <w:szCs w:val="24"/>
              </w:rPr>
            </m:ctrlPr>
          </m:sSubPr>
          <m:e>
            <m:r>
              <w:rPr>
                <w:rFonts w:ascii="Cambria Math" w:hAnsi="Cambria Math" w:hint="eastAsia"/>
                <w:szCs w:val="24"/>
              </w:rPr>
              <m:t>x</m:t>
            </m:r>
          </m:e>
          <m:sub>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3</m:t>
            </m:r>
          </m:sub>
        </m:sSub>
        <m:d>
          <m:dPr>
            <m:ctrlPr>
              <w:rPr>
                <w:rFonts w:ascii="Cambria Math" w:hAnsi="Cambria Math" w:hint="eastAsia"/>
                <w:szCs w:val="24"/>
              </w:rPr>
            </m:ctrlPr>
          </m:dPr>
          <m:e>
            <m:r>
              <w:rPr>
                <w:rFonts w:ascii="Cambria Math" w:hAnsi="Cambria Math" w:hint="eastAsia"/>
                <w:szCs w:val="24"/>
              </w:rPr>
              <m:t>t</m:t>
            </m:r>
          </m:e>
        </m:d>
      </m:oMath>
      <w:r>
        <w:rPr>
          <w:rFonts w:cs="Times New Roman" w:hint="eastAsia"/>
          <w:szCs w:val="24"/>
        </w:rPr>
        <w:t>和</w:t>
      </w:r>
      <m:oMath>
        <m:sSub>
          <m:sSubPr>
            <m:ctrlPr>
              <w:rPr>
                <w:rFonts w:ascii="Cambria Math" w:hAnsi="Cambria Math" w:hint="eastAsia"/>
                <w:szCs w:val="24"/>
              </w:rPr>
            </m:ctrlPr>
          </m:sSubPr>
          <m:e>
            <m:r>
              <w:rPr>
                <w:rFonts w:ascii="Cambria Math" w:hAnsi="Cambria Math" w:hint="eastAsia"/>
                <w:szCs w:val="24"/>
              </w:rPr>
              <m:t>x</m:t>
            </m:r>
          </m:e>
          <m:sub>
            <m:r>
              <w:rPr>
                <w:rFonts w:ascii="Cambria Math" w:hAnsi="Cambria Math" w:hint="eastAsia"/>
                <w:szCs w:val="24"/>
              </w:rPr>
              <m:t>n</m:t>
            </m:r>
          </m:sub>
        </m:sSub>
        <m:d>
          <m:dPr>
            <m:ctrlPr>
              <w:rPr>
                <w:rFonts w:ascii="Cambria Math" w:hAnsi="Cambria Math" w:hint="eastAsia"/>
                <w:szCs w:val="24"/>
              </w:rPr>
            </m:ctrlPr>
          </m:dPr>
          <m:e>
            <m:r>
              <w:rPr>
                <w:rFonts w:ascii="Cambria Math" w:hAnsi="Cambria Math" w:hint="eastAsia"/>
                <w:szCs w:val="24"/>
              </w:rPr>
              <m:t>t</m:t>
            </m:r>
          </m:e>
        </m:d>
      </m:oMath>
      <w:r>
        <w:rPr>
          <w:rFonts w:cs="Times New Roman" w:hint="eastAsia"/>
          <w:szCs w:val="24"/>
        </w:rPr>
        <w:t>。</w:t>
      </w:r>
    </w:p>
    <w:p w14:paraId="0297B822" w14:textId="77777777" w:rsidR="00190C8B" w:rsidRDefault="00000000">
      <w:pPr>
        <w:ind w:firstLine="480"/>
        <w:rPr>
          <w:rFonts w:cs="Times New Roman"/>
          <w:szCs w:val="24"/>
        </w:rPr>
      </w:pPr>
      <w:r>
        <w:rPr>
          <w:rFonts w:cs="Times New Roman" w:hint="eastAsia"/>
          <w:szCs w:val="24"/>
        </w:rPr>
        <w:t>协作车辆</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2</m:t>
        </m:r>
      </m:oMath>
      <w:r>
        <w:rPr>
          <w:rFonts w:cs="Times New Roman" w:hint="eastAsia"/>
          <w:szCs w:val="24"/>
        </w:rPr>
        <w:t>会评估与前车</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3</m:t>
        </m:r>
      </m:oMath>
      <w:r>
        <w:rPr>
          <w:rFonts w:cs="Times New Roman" w:hint="eastAsia"/>
          <w:szCs w:val="24"/>
        </w:rPr>
        <w:t>的距离，并通过加速满足变道的空间条件。协作车辆</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oMath>
      <w:r>
        <w:rPr>
          <w:rFonts w:cs="Times New Roman" w:hint="eastAsia"/>
          <w:szCs w:val="24"/>
        </w:rPr>
        <w:t>则会评估与后车</w:t>
      </w:r>
      <m:oMath>
        <m:r>
          <w:rPr>
            <w:rFonts w:ascii="Cambria Math" w:hAnsi="Cambria Math" w:hint="eastAsia"/>
            <w:szCs w:val="24"/>
          </w:rPr>
          <m:t>n</m:t>
        </m:r>
      </m:oMath>
      <w:r>
        <w:rPr>
          <w:rFonts w:cs="Times New Roman" w:hint="eastAsia"/>
          <w:szCs w:val="24"/>
        </w:rPr>
        <w:t>的距离，并通过减速满足变道的空间要求。在时</w:t>
      </w:r>
      <w:r>
        <w:rPr>
          <w:rFonts w:cs="Times New Roman" w:hint="eastAsia"/>
          <w:szCs w:val="24"/>
        </w:rPr>
        <w:lastRenderedPageBreak/>
        <w:t>间</w:t>
      </w:r>
      <m:oMath>
        <m:r>
          <m:rPr>
            <m:sty m:val="p"/>
          </m:rPr>
          <w:rPr>
            <w:rFonts w:hint="eastAsia"/>
            <w:szCs w:val="24"/>
          </w:rPr>
          <m:t>t</m:t>
        </m:r>
      </m:oMath>
      <w:r>
        <w:rPr>
          <w:rFonts w:cs="Times New Roman" w:hint="eastAsia"/>
          <w:szCs w:val="24"/>
        </w:rPr>
        <w:t>时，车辆</w:t>
      </w:r>
      <m:oMath>
        <m:r>
          <w:rPr>
            <w:rFonts w:ascii="Cambria Math" w:hAnsi="Cambria Math" w:hint="eastAsia"/>
            <w:szCs w:val="24"/>
          </w:rPr>
          <m:t>m</m:t>
        </m:r>
      </m:oMath>
      <w:r>
        <w:rPr>
          <w:rFonts w:cs="Times New Roman" w:hint="eastAsia"/>
          <w:szCs w:val="24"/>
        </w:rPr>
        <w:t>相对于</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2</m:t>
        </m:r>
      </m:oMath>
      <w:r>
        <w:rPr>
          <w:rFonts w:cs="Times New Roman" w:hint="eastAsia"/>
          <w:szCs w:val="24"/>
        </w:rPr>
        <w:t>和</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oMath>
      <w:r>
        <w:rPr>
          <w:rFonts w:cs="Times New Roman" w:hint="eastAsia"/>
          <w:szCs w:val="24"/>
        </w:rPr>
        <w:t>的位置、</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3</m:t>
        </m:r>
      </m:oMath>
      <w:r>
        <w:rPr>
          <w:rFonts w:cs="Times New Roman" w:hint="eastAsia"/>
          <w:szCs w:val="24"/>
        </w:rPr>
        <w:t>相对于</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2</m:t>
        </m:r>
      </m:oMath>
      <w:r>
        <w:rPr>
          <w:rFonts w:cs="Times New Roman" w:hint="eastAsia"/>
          <w:szCs w:val="24"/>
        </w:rPr>
        <w:t>的位置，以及</w:t>
      </w:r>
      <m:oMath>
        <m:r>
          <w:rPr>
            <w:rFonts w:ascii="Cambria Math" w:hAnsi="Cambria Math" w:hint="eastAsia"/>
            <w:szCs w:val="24"/>
          </w:rPr>
          <m:t>n</m:t>
        </m:r>
        <m:r>
          <w:rPr>
            <w:rFonts w:ascii="Cambria Math" w:hAnsi="Cambria Math" w:cs="Cambria Math"/>
            <w:szCs w:val="24"/>
          </w:rPr>
          <m:t>-</m:t>
        </m:r>
        <m:r>
          <w:rPr>
            <w:rFonts w:ascii="Cambria Math" w:hAnsi="Cambria Math" w:hint="eastAsia"/>
            <w:szCs w:val="24"/>
          </w:rPr>
          <m:t>1</m:t>
        </m:r>
      </m:oMath>
      <w:r>
        <w:rPr>
          <w:rFonts w:cs="Times New Roman" w:hint="eastAsia"/>
          <w:szCs w:val="24"/>
        </w:rPr>
        <w:t>相对于</w:t>
      </w:r>
      <m:oMath>
        <m:r>
          <w:rPr>
            <w:rFonts w:ascii="Cambria Math" w:hAnsi="Cambria Math" w:hint="eastAsia"/>
            <w:szCs w:val="24"/>
          </w:rPr>
          <m:t>n</m:t>
        </m:r>
      </m:oMath>
      <w:r>
        <w:rPr>
          <w:rFonts w:cs="Times New Roman" w:hint="eastAsia"/>
          <w:szCs w:val="24"/>
        </w:rPr>
        <w:t>的位置，必须满足以下条件：</w:t>
      </w:r>
    </w:p>
    <w:p w14:paraId="117F94C5" w14:textId="77777777" w:rsidR="00190C8B" w:rsidRDefault="00000000">
      <w:pPr>
        <w:spacing w:line="460" w:lineRule="exact"/>
        <w:ind w:firstLine="480"/>
        <w:rPr>
          <w:rFonts w:ascii="Calibri" w:hAnsi="Cambria Math" w:cs="Times New Roman"/>
          <w:szCs w:val="24"/>
        </w:rPr>
      </w:pPr>
      <m:oMathPara>
        <m:oMath>
          <m:eqArr>
            <m:eqArrPr>
              <m:maxDist m:val="1"/>
              <m:ctrlPr>
                <w:rPr>
                  <w:rFonts w:ascii="Cambria Math" w:hAnsi="Cambria Math" w:hint="eastAsia"/>
                  <w:szCs w:val="24"/>
                </w:rPr>
              </m:ctrlPr>
            </m:eqArrPr>
            <m:e>
              <m:sSub>
                <m:sSubPr>
                  <m:ctrlPr>
                    <w:rPr>
                      <w:rFonts w:ascii="Cambria Math" w:hAnsi="Cambria Math"/>
                      <w:szCs w:val="24"/>
                    </w:rPr>
                  </m:ctrlPr>
                </m:sSubPr>
                <m:e>
                  <m:r>
                    <w:rPr>
                      <w:rFonts w:ascii="Cambria Math" w:hAnsi="Cambria Math"/>
                      <w:szCs w:val="24"/>
                    </w:rPr>
                    <m:t>x</m:t>
                  </m:r>
                </m:e>
                <m:sub>
                  <m:r>
                    <w:rPr>
                      <w:rFonts w:ascii="Cambria Math" w:hAnsi="Cambria Math"/>
                      <w:szCs w:val="24"/>
                    </w:rPr>
                    <m:t>n-3</m:t>
                  </m:r>
                </m:sub>
              </m:sSub>
              <m:d>
                <m:dPr>
                  <m:ctrlPr>
                    <w:rPr>
                      <w:rFonts w:ascii="Cambria Math" w:hAnsi="Cambria Math"/>
                      <w:szCs w:val="24"/>
                    </w:rPr>
                  </m:ctrlPr>
                </m:dPr>
                <m:e>
                  <m:r>
                    <w:rPr>
                      <w:rFonts w:ascii="Cambria Math" w:hAnsi="Cambria Math"/>
                      <w:szCs w:val="24"/>
                    </w:rPr>
                    <m:t>t</m:t>
                  </m:r>
                </m:e>
              </m:d>
              <m:r>
                <w:rPr>
                  <w:rFonts w:ascii="Cambria Math" w:hAnsi="Cambria Math"/>
                  <w:szCs w:val="24"/>
                </w:rPr>
                <m:t>-</m:t>
              </m:r>
              <m:sSub>
                <m:sSubPr>
                  <m:ctrlPr>
                    <w:rPr>
                      <w:rFonts w:ascii="Cambria Math" w:hAnsi="Cambria Math"/>
                      <w:szCs w:val="24"/>
                    </w:rPr>
                  </m:ctrlPr>
                </m:sSubPr>
                <m:e>
                  <m:r>
                    <w:rPr>
                      <w:rFonts w:ascii="Cambria Math" w:hAnsi="Cambria Math"/>
                      <w:szCs w:val="24"/>
                    </w:rPr>
                    <m:t>x</m:t>
                  </m:r>
                </m:e>
                <m:sub>
                  <m:r>
                    <w:rPr>
                      <w:rFonts w:ascii="Cambria Math" w:hAnsi="Cambria Math"/>
                      <w:szCs w:val="24"/>
                    </w:rPr>
                    <m:t>n-2</m:t>
                  </m:r>
                </m:sub>
              </m:sSub>
              <m:d>
                <m:dPr>
                  <m:ctrlPr>
                    <w:rPr>
                      <w:rFonts w:ascii="Cambria Math" w:hAnsi="Cambria Math"/>
                      <w:szCs w:val="24"/>
                    </w:rPr>
                  </m:ctrlPr>
                </m:dPr>
                <m:e>
                  <m:r>
                    <w:rPr>
                      <w:rFonts w:ascii="Cambria Math" w:hAnsi="Cambria Math"/>
                      <w:szCs w:val="24"/>
                    </w:rPr>
                    <m:t>t</m:t>
                  </m:r>
                </m:e>
              </m:d>
              <m:r>
                <w:rPr>
                  <w:rFonts w:ascii="Cambria Math" w:hAnsi="Cambria Math"/>
                  <w:szCs w:val="24"/>
                </w:rPr>
                <m:t>≥</m:t>
              </m:r>
              <m:sSub>
                <m:sSubPr>
                  <m:ctrlPr>
                    <w:rPr>
                      <w:rFonts w:ascii="Cambria Math" w:hAnsi="Cambria Math"/>
                      <w:szCs w:val="24"/>
                    </w:rPr>
                  </m:ctrlPr>
                </m:sSubPr>
                <m:e>
                  <m:r>
                    <w:rPr>
                      <w:rFonts w:ascii="Cambria Math" w:hAnsi="Cambria Math"/>
                      <w:szCs w:val="24"/>
                    </w:rPr>
                    <m:t>H</m:t>
                  </m:r>
                </m:e>
                <m:sub>
                  <m:r>
                    <w:rPr>
                      <w:rFonts w:ascii="Cambria Math" w:hAnsi="Cambria Math"/>
                      <w:szCs w:val="24"/>
                    </w:rPr>
                    <m:t>n-2</m:t>
                  </m:r>
                </m:sub>
              </m:sSub>
              <m:r>
                <w:rPr>
                  <w:rFonts w:ascii="Cambria Math" w:hAnsi="Cambria Math"/>
                  <w:szCs w:val="24"/>
                </w:rPr>
                <m:t>=max</m:t>
              </m:r>
              <m:d>
                <m:dPr>
                  <m:begChr m:val="{"/>
                  <m:endChr m:val="}"/>
                  <m:ctrlPr>
                    <w:rPr>
                      <w:rFonts w:ascii="Cambria Math" w:hAnsi="Cambria Math"/>
                      <w:szCs w:val="24"/>
                    </w:rPr>
                  </m:ctrlPr>
                </m:dPr>
                <m:e>
                  <m:m>
                    <m:mPr>
                      <m:plcHide m:val="1"/>
                      <m:mcs>
                        <m:mc>
                          <m:mcPr>
                            <m:count m:val="1"/>
                            <m:mcJc m:val="center"/>
                          </m:mcPr>
                        </m:mc>
                      </m:mcs>
                      <m:ctrlPr>
                        <w:rPr>
                          <w:rFonts w:ascii="Cambria Math" w:hAnsi="Cambria Math"/>
                          <w:szCs w:val="24"/>
                        </w:rPr>
                      </m:ctrlPr>
                    </m:mPr>
                    <m:mr>
                      <m:e>
                        <m:sSub>
                          <m:sSubPr>
                            <m:ctrlPr>
                              <w:rPr>
                                <w:rFonts w:ascii="Cambria Math" w:hAnsi="Cambria Math"/>
                                <w:szCs w:val="24"/>
                              </w:rPr>
                            </m:ctrlPr>
                          </m:sSubPr>
                          <m:e>
                            <m:r>
                              <w:rPr>
                                <w:rFonts w:ascii="Cambria Math" w:hAnsi="Cambria Math"/>
                                <w:szCs w:val="24"/>
                              </w:rPr>
                              <m:t>ν</m:t>
                            </m:r>
                          </m:e>
                          <m:sub>
                            <m:r>
                              <w:rPr>
                                <w:rFonts w:ascii="Cambria Math" w:hAnsi="Cambria Math"/>
                                <w:szCs w:val="24"/>
                              </w:rPr>
                              <m:t>n-2</m:t>
                            </m:r>
                          </m:sub>
                        </m:sSub>
                        <m:sSub>
                          <m:sSubPr>
                            <m:ctrlPr>
                              <w:rPr>
                                <w:rFonts w:ascii="Cambria Math" w:hAnsi="Cambria Math"/>
                                <w:szCs w:val="24"/>
                              </w:rPr>
                            </m:ctrlPr>
                          </m:sSubPr>
                          <m:e>
                            <m:r>
                              <w:rPr>
                                <w:rFonts w:ascii="Cambria Math" w:hAnsi="Cambria Math"/>
                                <w:szCs w:val="24"/>
                              </w:rPr>
                              <m:t>t</m:t>
                            </m:r>
                          </m:e>
                          <m:sub>
                            <m:r>
                              <w:rPr>
                                <w:rFonts w:ascii="Cambria Math" w:hAnsi="Cambria Math"/>
                                <w:szCs w:val="24"/>
                              </w:rPr>
                              <m:t>0</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G</m:t>
                            </m:r>
                          </m:e>
                          <m:sub>
                            <m:r>
                              <w:rPr>
                                <w:rFonts w:ascii="Cambria Math" w:hAnsi="Cambria Math"/>
                                <w:szCs w:val="24"/>
                              </w:rPr>
                              <m:t>0</m:t>
                            </m:r>
                          </m:sub>
                        </m:sSub>
                      </m:e>
                    </m:mr>
                  </m:m>
                </m:e>
              </m:d>
              <m:r>
                <w:rPr>
                  <w:rFonts w:ascii="Cambria Math" w:hAnsi="Cambria Math"/>
                  <w:szCs w:val="24"/>
                </w:rPr>
                <m:t>+L</m:t>
              </m:r>
              <m:r>
                <m:rPr>
                  <m:sty m:val="p"/>
                </m:rPr>
                <w:rPr>
                  <w:rFonts w:ascii="Cambria Math" w:hAnsi="Cambria Math"/>
                  <w:szCs w:val="24"/>
                </w:rPr>
                <m:t>#(20)</m:t>
              </m:r>
            </m:e>
          </m:eqArr>
        </m:oMath>
      </m:oMathPara>
    </w:p>
    <w:p w14:paraId="667B07AF" w14:textId="77777777" w:rsidR="00190C8B" w:rsidRDefault="00000000">
      <w:pPr>
        <w:spacing w:line="460" w:lineRule="exact"/>
        <w:ind w:firstLineChars="0" w:firstLine="0"/>
        <w:rPr>
          <w:rFonts w:ascii="Calibri" w:hAnsi="Cambria Math" w:cs="Times New Roman"/>
          <w:szCs w:val="24"/>
        </w:rPr>
      </w:pPr>
      <m:oMathPara>
        <m:oMath>
          <m:eqArr>
            <m:eqArrPr>
              <m:maxDist m:val="1"/>
              <m:ctrlPr>
                <w:rPr>
                  <w:rFonts w:ascii="Cambria Math" w:hAnsi="Cambria Math"/>
                  <w:szCs w:val="24"/>
                </w:rPr>
              </m:ctrlPr>
            </m:eqArrPr>
            <m:e>
              <m:sSubSup>
                <m:sSubSupPr>
                  <m:ctrlPr>
                    <w:rPr>
                      <w:rFonts w:ascii="Cambria Math" w:hAnsi="Cambria Math"/>
                      <w:szCs w:val="24"/>
                    </w:rPr>
                  </m:ctrlPr>
                </m:sSubSupPr>
                <m:e>
                  <m:r>
                    <w:rPr>
                      <w:rFonts w:ascii="Cambria Math" w:hAnsi="Cambria Math"/>
                      <w:szCs w:val="24"/>
                    </w:rPr>
                    <m:t>x</m:t>
                  </m:r>
                </m:e>
                <m:sub>
                  <m:r>
                    <w:rPr>
                      <w:rFonts w:ascii="Cambria Math" w:hAnsi="Cambria Math"/>
                      <w:szCs w:val="24"/>
                    </w:rPr>
                    <m:t>n-2</m:t>
                  </m:r>
                </m:sub>
                <m:sup>
                  <m:r>
                    <w:rPr>
                      <w:rFonts w:ascii="Cambria Math" w:hAnsi="Cambria Math"/>
                      <w:szCs w:val="24"/>
                    </w:rPr>
                    <m:t>'</m:t>
                  </m:r>
                </m:sup>
              </m:sSubSup>
              <m:d>
                <m:dPr>
                  <m:ctrlPr>
                    <w:rPr>
                      <w:rFonts w:ascii="Cambria Math" w:hAnsi="Cambria Math"/>
                      <w:szCs w:val="24"/>
                    </w:rPr>
                  </m:ctrlPr>
                </m:dPr>
                <m:e>
                  <m:r>
                    <w:rPr>
                      <w:rFonts w:ascii="Cambria Math" w:hAnsi="Cambria Math"/>
                      <w:szCs w:val="24"/>
                    </w:rPr>
                    <m:t>t</m:t>
                  </m:r>
                </m:e>
              </m:d>
              <m:r>
                <w:rPr>
                  <w:rFonts w:ascii="Cambria Math" w:hAnsi="Cambria Math"/>
                  <w:szCs w:val="24"/>
                </w:rPr>
                <m:t>-</m:t>
              </m:r>
              <m:sSub>
                <m:sSubPr>
                  <m:ctrlPr>
                    <w:rPr>
                      <w:rFonts w:ascii="Cambria Math" w:hAnsi="Cambria Math"/>
                      <w:szCs w:val="24"/>
                    </w:rPr>
                  </m:ctrlPr>
                </m:sSubPr>
                <m:e>
                  <m:r>
                    <w:rPr>
                      <w:rFonts w:ascii="Cambria Math" w:hAnsi="Cambria Math"/>
                      <w:szCs w:val="24"/>
                    </w:rPr>
                    <m:t>x</m:t>
                  </m:r>
                </m:e>
                <m:sub>
                  <m:r>
                    <w:rPr>
                      <w:rFonts w:ascii="Cambria Math" w:hAnsi="Cambria Math"/>
                      <w:szCs w:val="24"/>
                    </w:rPr>
                    <m:t>m</m:t>
                  </m:r>
                </m:sub>
              </m:sSub>
              <m:d>
                <m:dPr>
                  <m:ctrlPr>
                    <w:rPr>
                      <w:rFonts w:ascii="Cambria Math" w:hAnsi="Cambria Math"/>
                      <w:szCs w:val="24"/>
                    </w:rPr>
                  </m:ctrlPr>
                </m:dPr>
                <m:e>
                  <m:r>
                    <w:rPr>
                      <w:rFonts w:ascii="Cambria Math" w:hAnsi="Cambria Math"/>
                      <w:szCs w:val="24"/>
                    </w:rPr>
                    <m:t>t</m:t>
                  </m:r>
                </m:e>
              </m:d>
              <m:r>
                <w:rPr>
                  <w:rFonts w:ascii="Cambria Math" w:hAnsi="Cambria Math"/>
                  <w:szCs w:val="24"/>
                </w:rPr>
                <m:t>≥</m:t>
              </m:r>
              <m:sSub>
                <m:sSubPr>
                  <m:ctrlPr>
                    <w:rPr>
                      <w:rFonts w:ascii="Cambria Math" w:hAnsi="Cambria Math"/>
                      <w:szCs w:val="24"/>
                    </w:rPr>
                  </m:ctrlPr>
                </m:sSubPr>
                <m:e>
                  <m:r>
                    <w:rPr>
                      <w:rFonts w:ascii="Cambria Math" w:hAnsi="Cambria Math"/>
                      <w:szCs w:val="24"/>
                    </w:rPr>
                    <m:t>H</m:t>
                  </m:r>
                </m:e>
                <m:sub>
                  <m:r>
                    <w:rPr>
                      <w:rFonts w:ascii="Cambria Math" w:hAnsi="Cambria Math"/>
                      <w:szCs w:val="24"/>
                    </w:rPr>
                    <m:t>m</m:t>
                  </m:r>
                </m:sub>
              </m:sSub>
              <m:r>
                <w:rPr>
                  <w:rFonts w:ascii="Cambria Math" w:hAnsi="Cambria Math"/>
                  <w:szCs w:val="24"/>
                </w:rPr>
                <m:t>=max{</m:t>
              </m:r>
              <m:sSub>
                <m:sSubPr>
                  <m:ctrlPr>
                    <w:rPr>
                      <w:rFonts w:ascii="Cambria Math" w:hAnsi="Cambria Math"/>
                      <w:szCs w:val="24"/>
                    </w:rPr>
                  </m:ctrlPr>
                </m:sSubPr>
                <m:e>
                  <m:r>
                    <w:rPr>
                      <w:rFonts w:ascii="Cambria Math" w:hAnsi="Cambria Math"/>
                      <w:szCs w:val="24"/>
                    </w:rPr>
                    <m:t>ν</m:t>
                  </m:r>
                </m:e>
                <m:sub>
                  <m:r>
                    <w:rPr>
                      <w:rFonts w:ascii="Cambria Math" w:hAnsi="Cambria Math"/>
                      <w:szCs w:val="24"/>
                    </w:rPr>
                    <m:t>m</m:t>
                  </m:r>
                </m:sub>
              </m:sSub>
              <m:sSub>
                <m:sSubPr>
                  <m:ctrlPr>
                    <w:rPr>
                      <w:rFonts w:ascii="Cambria Math" w:hAnsi="Cambria Math"/>
                      <w:szCs w:val="24"/>
                    </w:rPr>
                  </m:ctrlPr>
                </m:sSubPr>
                <m:e>
                  <m:r>
                    <w:rPr>
                      <w:rFonts w:ascii="Cambria Math" w:hAnsi="Cambria Math"/>
                      <w:szCs w:val="24"/>
                    </w:rPr>
                    <m:t>t</m:t>
                  </m:r>
                </m:e>
                <m:sub>
                  <m:r>
                    <w:rPr>
                      <w:rFonts w:ascii="Cambria Math" w:hAnsi="Cambria Math"/>
                      <w:szCs w:val="24"/>
                    </w:rPr>
                    <m:t>0</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G</m:t>
                  </m:r>
                </m:e>
                <m:sub>
                  <m:r>
                    <w:rPr>
                      <w:rFonts w:ascii="Cambria Math" w:hAnsi="Cambria Math"/>
                      <w:szCs w:val="24"/>
                    </w:rPr>
                    <m:t>0</m:t>
                  </m:r>
                </m:sub>
              </m:sSub>
              <m:r>
                <w:rPr>
                  <w:rFonts w:ascii="Cambria Math" w:hAnsi="Cambria Math"/>
                  <w:szCs w:val="24"/>
                </w:rPr>
                <m:t>}+L</m:t>
              </m:r>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21</m:t>
                  </m:r>
                </m:e>
              </m:d>
            </m:e>
          </m:eqArr>
        </m:oMath>
      </m:oMathPara>
    </w:p>
    <w:p w14:paraId="18E2A54F" w14:textId="77777777" w:rsidR="00190C8B" w:rsidRDefault="00000000">
      <w:pPr>
        <w:spacing w:line="460" w:lineRule="exact"/>
        <w:ind w:firstLineChars="0" w:firstLine="0"/>
        <w:rPr>
          <w:rFonts w:ascii="Calibri" w:hAnsi="Cambria Math" w:cs="Times New Roman"/>
          <w:szCs w:val="24"/>
        </w:rPr>
      </w:pPr>
      <m:oMathPara>
        <m:oMathParaPr>
          <m:jc m:val="center"/>
        </m:oMathParaPr>
        <m:oMath>
          <m:eqArr>
            <m:eqArrPr>
              <m:maxDist m:val="1"/>
              <m:ctrlPr>
                <w:rPr>
                  <w:rFonts w:ascii="Cambria Math" w:hAnsi="Cambria Math" w:hint="eastAsia"/>
                  <w:szCs w:val="24"/>
                </w:rPr>
              </m:ctrlPr>
            </m:eqArrPr>
            <m:e>
              <m:sSub>
                <m:sSubPr>
                  <m:ctrlPr>
                    <w:rPr>
                      <w:rFonts w:ascii="Cambria Math" w:hAnsi="Cambria Math"/>
                      <w:szCs w:val="24"/>
                    </w:rPr>
                  </m:ctrlPr>
                </m:sSubPr>
                <m:e>
                  <m:r>
                    <w:rPr>
                      <w:rFonts w:ascii="Cambria Math" w:hAnsi="Cambria Math"/>
                      <w:szCs w:val="24"/>
                    </w:rPr>
                    <m:t>x</m:t>
                  </m:r>
                </m:e>
                <m:sub>
                  <m:r>
                    <w:rPr>
                      <w:rFonts w:ascii="Cambria Math" w:hAnsi="Cambria Math"/>
                      <w:szCs w:val="24"/>
                    </w:rPr>
                    <m:t>m</m:t>
                  </m:r>
                </m:sub>
              </m:sSub>
              <m:d>
                <m:dPr>
                  <m:ctrlPr>
                    <w:rPr>
                      <w:rFonts w:ascii="Cambria Math" w:hAnsi="Cambria Math"/>
                      <w:szCs w:val="24"/>
                    </w:rPr>
                  </m:ctrlPr>
                </m:dPr>
                <m:e>
                  <m:r>
                    <w:rPr>
                      <w:rFonts w:ascii="Cambria Math" w:hAnsi="Cambria Math"/>
                      <w:szCs w:val="24"/>
                    </w:rPr>
                    <m:t>t</m:t>
                  </m:r>
                </m:e>
              </m:d>
              <m:r>
                <w:rPr>
                  <w:rFonts w:ascii="Cambria Math" w:hAnsi="Cambria Math"/>
                  <w:szCs w:val="24"/>
                </w:rPr>
                <m:t>-</m:t>
              </m:r>
              <m:sSub>
                <m:sSubPr>
                  <m:ctrlPr>
                    <w:rPr>
                      <w:rFonts w:ascii="Cambria Math" w:hAnsi="Cambria Math"/>
                      <w:szCs w:val="24"/>
                    </w:rPr>
                  </m:ctrlPr>
                </m:sSubPr>
                <m:e>
                  <m:r>
                    <w:rPr>
                      <w:rFonts w:ascii="Cambria Math" w:hAnsi="Cambria Math"/>
                      <w:szCs w:val="24"/>
                    </w:rPr>
                    <m:t>x</m:t>
                  </m:r>
                </m:e>
                <m:sub>
                  <m:r>
                    <w:rPr>
                      <w:rFonts w:ascii="Cambria Math" w:hAnsi="Cambria Math"/>
                      <w:szCs w:val="24"/>
                    </w:rPr>
                    <m:t>n-1</m:t>
                  </m:r>
                </m:sub>
              </m:sSub>
              <m:d>
                <m:dPr>
                  <m:ctrlPr>
                    <w:rPr>
                      <w:rFonts w:ascii="Cambria Math" w:hAnsi="Cambria Math"/>
                      <w:szCs w:val="24"/>
                    </w:rPr>
                  </m:ctrlPr>
                </m:dPr>
                <m:e>
                  <m:r>
                    <w:rPr>
                      <w:rFonts w:ascii="Cambria Math" w:hAnsi="Cambria Math"/>
                      <w:szCs w:val="24"/>
                    </w:rPr>
                    <m:t>t</m:t>
                  </m:r>
                </m:e>
              </m:d>
              <m:r>
                <w:rPr>
                  <w:rFonts w:ascii="Cambria Math" w:hAnsi="Cambria Math"/>
                  <w:szCs w:val="24"/>
                </w:rPr>
                <m:t>≥</m:t>
              </m:r>
              <m:sSub>
                <m:sSubPr>
                  <m:ctrlPr>
                    <w:rPr>
                      <w:rFonts w:ascii="Cambria Math" w:hAnsi="Cambria Math"/>
                      <w:szCs w:val="24"/>
                    </w:rPr>
                  </m:ctrlPr>
                </m:sSubPr>
                <m:e>
                  <m:r>
                    <w:rPr>
                      <w:rFonts w:ascii="Cambria Math" w:hAnsi="Cambria Math"/>
                      <w:szCs w:val="24"/>
                    </w:rPr>
                    <m:t>H</m:t>
                  </m:r>
                </m:e>
                <m:sub>
                  <m:r>
                    <w:rPr>
                      <w:rFonts w:ascii="Cambria Math" w:hAnsi="Cambria Math"/>
                      <w:szCs w:val="24"/>
                    </w:rPr>
                    <m:t>n-1</m:t>
                  </m:r>
                </m:sub>
              </m:sSub>
              <m:r>
                <w:rPr>
                  <w:rFonts w:ascii="Cambria Math" w:hAnsi="Cambria Math"/>
                  <w:szCs w:val="24"/>
                </w:rPr>
                <m:t>=max{</m:t>
              </m:r>
              <m:sSub>
                <m:sSubPr>
                  <m:ctrlPr>
                    <w:rPr>
                      <w:rFonts w:ascii="Cambria Math" w:hAnsi="Cambria Math"/>
                      <w:szCs w:val="24"/>
                    </w:rPr>
                  </m:ctrlPr>
                </m:sSubPr>
                <m:e>
                  <m:r>
                    <w:rPr>
                      <w:rFonts w:ascii="Cambria Math" w:hAnsi="Cambria Math"/>
                      <w:szCs w:val="24"/>
                    </w:rPr>
                    <m:t>ν</m:t>
                  </m:r>
                </m:e>
                <m:sub>
                  <m:r>
                    <w:rPr>
                      <w:rFonts w:ascii="Cambria Math" w:hAnsi="Cambria Math"/>
                      <w:szCs w:val="24"/>
                    </w:rPr>
                    <m:t>n-1</m:t>
                  </m:r>
                </m:sub>
              </m:sSub>
              <m:sSub>
                <m:sSubPr>
                  <m:ctrlPr>
                    <w:rPr>
                      <w:rFonts w:ascii="Cambria Math" w:hAnsi="Cambria Math"/>
                      <w:szCs w:val="24"/>
                    </w:rPr>
                  </m:ctrlPr>
                </m:sSubPr>
                <m:e>
                  <m:r>
                    <w:rPr>
                      <w:rFonts w:ascii="Cambria Math" w:hAnsi="Cambria Math"/>
                      <w:szCs w:val="24"/>
                    </w:rPr>
                    <m:t>t</m:t>
                  </m:r>
                </m:e>
                <m:sub>
                  <m:r>
                    <w:rPr>
                      <w:rFonts w:ascii="Cambria Math" w:hAnsi="Cambria Math"/>
                      <w:szCs w:val="24"/>
                    </w:rPr>
                    <m:t>0</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G</m:t>
                  </m:r>
                </m:e>
                <m:sub>
                  <m:r>
                    <w:rPr>
                      <w:rFonts w:ascii="Cambria Math" w:hAnsi="Cambria Math"/>
                      <w:szCs w:val="24"/>
                    </w:rPr>
                    <m:t>0</m:t>
                  </m:r>
                </m:sub>
              </m:sSub>
              <m:r>
                <w:rPr>
                  <w:rFonts w:ascii="Cambria Math" w:hAnsi="Cambria Math"/>
                  <w:szCs w:val="24"/>
                </w:rPr>
                <m:t>}+L</m:t>
              </m:r>
              <m:r>
                <m:rPr>
                  <m:sty m:val="p"/>
                </m:rPr>
                <w:rPr>
                  <w:rFonts w:ascii="Cambria Math" w:hAnsi="Cambria Math"/>
                  <w:szCs w:val="24"/>
                </w:rPr>
                <m:t>#(22)</m:t>
              </m:r>
            </m:e>
          </m:eqArr>
        </m:oMath>
      </m:oMathPara>
    </w:p>
    <w:p w14:paraId="49EC8E48" w14:textId="77777777" w:rsidR="00190C8B" w:rsidRDefault="00000000">
      <w:pPr>
        <w:spacing w:line="240" w:lineRule="auto"/>
        <w:ind w:firstLineChars="0" w:firstLine="0"/>
        <w:rPr>
          <w:rFonts w:ascii="Calibri" w:hAnsi="Cambria Math" w:cs="Times New Roman"/>
          <w:szCs w:val="24"/>
        </w:rPr>
      </w:pPr>
      <m:oMathPara>
        <m:oMathParaPr>
          <m:jc m:val="center"/>
        </m:oMathParaPr>
        <m:oMath>
          <m:eqArr>
            <m:eqArrPr>
              <m:maxDist m:val="1"/>
              <m:ctrlPr>
                <w:rPr>
                  <w:rFonts w:ascii="Cambria Math" w:hAnsi="Cambria Math" w:hint="eastAsia"/>
                  <w:szCs w:val="24"/>
                </w:rPr>
              </m:ctrlPr>
            </m:eqArrPr>
            <m:e>
              <m:sSubSup>
                <m:sSubSupPr>
                  <m:ctrlPr>
                    <w:rPr>
                      <w:rFonts w:ascii="Cambria Math" w:hAnsi="Cambria Math"/>
                      <w:szCs w:val="24"/>
                    </w:rPr>
                  </m:ctrlPr>
                </m:sSubSupPr>
                <m:e>
                  <m:r>
                    <w:rPr>
                      <w:rFonts w:ascii="Cambria Math" w:hAnsi="Cambria Math"/>
                      <w:szCs w:val="24"/>
                    </w:rPr>
                    <m:t>x</m:t>
                  </m:r>
                </m:e>
                <m:sub>
                  <m:r>
                    <w:rPr>
                      <w:rFonts w:ascii="Cambria Math" w:hAnsi="Cambria Math"/>
                      <w:szCs w:val="24"/>
                    </w:rPr>
                    <m:t>n</m:t>
                  </m:r>
                  <m:r>
                    <m:rPr>
                      <m:sty m:val="p"/>
                    </m:rPr>
                    <w:rPr>
                      <w:rFonts w:ascii="Cambria Math" w:hAnsi="Cambria Math"/>
                      <w:szCs w:val="24"/>
                    </w:rPr>
                    <m:t>-</m:t>
                  </m:r>
                  <m:r>
                    <w:rPr>
                      <w:rFonts w:ascii="Cambria Math" w:hAnsi="Cambria Math"/>
                      <w:szCs w:val="24"/>
                    </w:rPr>
                    <m:t>1</m:t>
                  </m:r>
                </m:sub>
                <m:sup>
                  <m:r>
                    <m:rPr>
                      <m:sty m:val="p"/>
                    </m:rPr>
                    <w:rPr>
                      <w:rFonts w:ascii="Cambria Math" w:hAnsi="Cambria Math"/>
                      <w:szCs w:val="24"/>
                    </w:rPr>
                    <m:t>'</m:t>
                  </m:r>
                </m:sup>
              </m:sSubSup>
              <m:d>
                <m:dPr>
                  <m:ctrlPr>
                    <w:rPr>
                      <w:rFonts w:ascii="Cambria Math" w:hAnsi="Cambria Math"/>
                      <w:szCs w:val="24"/>
                    </w:rPr>
                  </m:ctrlPr>
                </m:dPr>
                <m:e>
                  <m:r>
                    <w:rPr>
                      <w:rFonts w:ascii="Cambria Math" w:hAnsi="Cambria Math"/>
                      <w:szCs w:val="24"/>
                    </w:rPr>
                    <m:t>t</m:t>
                  </m:r>
                </m:e>
              </m:d>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x</m:t>
                  </m:r>
                </m:e>
                <m:sub>
                  <m:r>
                    <w:rPr>
                      <w:rFonts w:ascii="Cambria Math" w:hAnsi="Cambria Math"/>
                      <w:szCs w:val="24"/>
                    </w:rPr>
                    <m:t>n</m:t>
                  </m:r>
                </m:sub>
              </m:sSub>
              <m:d>
                <m:dPr>
                  <m:ctrlPr>
                    <w:rPr>
                      <w:rFonts w:ascii="Cambria Math" w:hAnsi="Cambria Math"/>
                      <w:szCs w:val="24"/>
                    </w:rPr>
                  </m:ctrlPr>
                </m:dPr>
                <m:e>
                  <m:r>
                    <w:rPr>
                      <w:rFonts w:ascii="Cambria Math" w:hAnsi="Cambria Math"/>
                      <w:szCs w:val="24"/>
                    </w:rPr>
                    <m:t>t</m:t>
                  </m:r>
                </m:e>
              </m:d>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H</m:t>
                  </m:r>
                </m:e>
                <m:sub>
                  <m:r>
                    <w:rPr>
                      <w:rFonts w:ascii="Cambria Math" w:hAnsi="Cambria Math"/>
                      <w:szCs w:val="24"/>
                    </w:rPr>
                    <m:t>n</m:t>
                  </m:r>
                </m:sub>
              </m:sSub>
              <m:r>
                <m:rPr>
                  <m:sty m:val="p"/>
                </m:rPr>
                <w:rPr>
                  <w:rFonts w:ascii="Cambria Math" w:hAnsi="Cambria Math"/>
                  <w:szCs w:val="24"/>
                </w:rPr>
                <m:t>=max</m:t>
              </m:r>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ν</m:t>
                      </m:r>
                    </m:e>
                    <m:sub>
                      <m:r>
                        <w:rPr>
                          <w:rFonts w:ascii="Cambria Math" w:hAnsi="Cambria Math"/>
                          <w:szCs w:val="24"/>
                        </w:rPr>
                        <m:t>n</m:t>
                      </m:r>
                    </m:sub>
                  </m:sSub>
                  <m:sSub>
                    <m:sSubPr>
                      <m:ctrlPr>
                        <w:rPr>
                          <w:rFonts w:ascii="Cambria Math" w:hAnsi="Cambria Math"/>
                          <w:szCs w:val="24"/>
                        </w:rPr>
                      </m:ctrlPr>
                    </m:sSubPr>
                    <m:e>
                      <m:r>
                        <w:rPr>
                          <w:rFonts w:ascii="Cambria Math" w:hAnsi="Cambria Math"/>
                          <w:szCs w:val="24"/>
                        </w:rPr>
                        <m:t>t</m:t>
                      </m:r>
                    </m:e>
                    <m:sub>
                      <m:r>
                        <w:rPr>
                          <w:rFonts w:ascii="Cambria Math" w:hAnsi="Cambria Math"/>
                          <w:szCs w:val="24"/>
                        </w:rPr>
                        <m:t>0</m:t>
                      </m:r>
                    </m:sub>
                  </m:sSub>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G</m:t>
                      </m:r>
                    </m:e>
                    <m:sub>
                      <m:r>
                        <w:rPr>
                          <w:rFonts w:ascii="Cambria Math" w:hAnsi="Cambria Math"/>
                          <w:szCs w:val="24"/>
                        </w:rPr>
                        <m:t>0</m:t>
                      </m:r>
                    </m:sub>
                  </m:sSub>
                </m:e>
              </m:d>
              <m:r>
                <m:rPr>
                  <m:sty m:val="p"/>
                </m:rPr>
                <w:rPr>
                  <w:rFonts w:ascii="Cambria Math" w:hAnsi="Cambria Math"/>
                  <w:szCs w:val="24"/>
                </w:rPr>
                <m:t>+</m:t>
              </m:r>
              <m:r>
                <w:rPr>
                  <w:rFonts w:ascii="Cambria Math" w:hAnsi="Cambria Math"/>
                  <w:szCs w:val="24"/>
                </w:rPr>
                <m:t>L</m:t>
              </m:r>
              <m:r>
                <m:rPr>
                  <m:sty m:val="p"/>
                </m:rPr>
                <w:rPr>
                  <w:rFonts w:ascii="Cambria Math" w:hAnsi="Cambria Math"/>
                  <w:szCs w:val="24"/>
                </w:rPr>
                <m:t>#(23)</m:t>
              </m:r>
            </m:e>
          </m:eqArr>
        </m:oMath>
      </m:oMathPara>
    </w:p>
    <w:p w14:paraId="131B3E0B" w14:textId="77777777" w:rsidR="00190C8B" w:rsidRDefault="00000000">
      <w:pPr>
        <w:spacing w:line="240" w:lineRule="auto"/>
        <w:ind w:firstLineChars="0" w:firstLine="0"/>
        <w:jc w:val="center"/>
        <w:rPr>
          <w:rFonts w:ascii="Calibri" w:hAnsi="Calibri" w:cs="Times New Roman"/>
          <w:sz w:val="21"/>
          <w:highlight w:val="yellow"/>
        </w:rPr>
      </w:pPr>
      <w:r>
        <w:rPr>
          <w:rFonts w:ascii="Calibri" w:hAnsi="Calibri" w:cs="Times New Roman"/>
          <w:noProof/>
          <w:sz w:val="21"/>
        </w:rPr>
        <w:drawing>
          <wp:inline distT="0" distB="0" distL="0" distR="0" wp14:anchorId="06C60F61" wp14:editId="77489F3A">
            <wp:extent cx="4749165" cy="1440180"/>
            <wp:effectExtent l="0" t="0" r="3810" b="7620"/>
            <wp:docPr id="472226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26313" name="图片 1"/>
                    <pic:cNvPicPr>
                      <a:picLocks noChangeAspect="1"/>
                    </pic:cNvPicPr>
                  </pic:nvPicPr>
                  <pic:blipFill>
                    <a:blip r:embed="rId33"/>
                    <a:stretch>
                      <a:fillRect/>
                    </a:stretch>
                  </pic:blipFill>
                  <pic:spPr>
                    <a:xfrm>
                      <a:off x="0" y="0"/>
                      <a:ext cx="4749165" cy="1440180"/>
                    </a:xfrm>
                    <a:prstGeom prst="rect">
                      <a:avLst/>
                    </a:prstGeom>
                  </pic:spPr>
                </pic:pic>
              </a:graphicData>
            </a:graphic>
          </wp:inline>
        </w:drawing>
      </w:r>
    </w:p>
    <w:p w14:paraId="1727F654" w14:textId="77777777" w:rsidR="00190C8B" w:rsidRDefault="00000000">
      <w:pPr>
        <w:ind w:firstLine="420"/>
        <w:jc w:val="center"/>
        <w:rPr>
          <w:rFonts w:ascii="宋体" w:hAnsi="宋体" w:cs="Times New Roman" w:hint="eastAsia"/>
          <w:sz w:val="21"/>
          <w:szCs w:val="21"/>
        </w:rPr>
      </w:pPr>
      <w:r>
        <w:rPr>
          <w:rFonts w:ascii="宋体" w:hAnsi="宋体" w:cs="Times New Roman" w:hint="eastAsia"/>
          <w:sz w:val="21"/>
          <w:szCs w:val="21"/>
        </w:rPr>
        <w:t>图</w:t>
      </w:r>
      <w:r>
        <w:rPr>
          <w:rFonts w:cs="Times New Roman" w:hint="eastAsia"/>
          <w:sz w:val="21"/>
          <w:szCs w:val="21"/>
        </w:rPr>
        <w:t>3-15</w:t>
      </w:r>
      <w:r>
        <w:rPr>
          <w:rFonts w:ascii="宋体" w:hAnsi="宋体" w:cs="Times New Roman" w:hint="eastAsia"/>
          <w:sz w:val="21"/>
          <w:szCs w:val="21"/>
        </w:rPr>
        <w:t xml:space="preserve"> 第</w:t>
      </w:r>
      <w:r>
        <w:rPr>
          <w:rFonts w:cs="Times New Roman"/>
          <w:sz w:val="21"/>
          <w:szCs w:val="21"/>
        </w:rPr>
        <w:t>Ⅲ</w:t>
      </w:r>
      <w:r>
        <w:rPr>
          <w:rFonts w:ascii="宋体" w:hAnsi="宋体" w:cs="Times New Roman" w:hint="eastAsia"/>
          <w:sz w:val="21"/>
          <w:szCs w:val="21"/>
        </w:rPr>
        <w:t>类协同变道场景示意</w:t>
      </w:r>
    </w:p>
    <w:p w14:paraId="7321AF2F" w14:textId="77777777" w:rsidR="00190C8B" w:rsidRDefault="00000000">
      <w:pPr>
        <w:ind w:firstLine="480"/>
        <w:rPr>
          <w:rFonts w:cs="Times New Roman"/>
          <w:szCs w:val="24"/>
        </w:rPr>
      </w:pPr>
      <w:r>
        <w:rPr>
          <w:rFonts w:cs="Times New Roman" w:hint="eastAsia"/>
          <w:szCs w:val="24"/>
        </w:rPr>
        <w:t>综上所述，</w:t>
      </w:r>
      <w:r>
        <w:rPr>
          <w:rFonts w:cs="Times New Roman" w:hint="eastAsia"/>
          <w:szCs w:val="24"/>
        </w:rPr>
        <w:t>PLC</w:t>
      </w:r>
      <w:r>
        <w:rPr>
          <w:rFonts w:cs="Times New Roman" w:hint="eastAsia"/>
          <w:szCs w:val="24"/>
        </w:rPr>
        <w:t>区域主干线</w:t>
      </w:r>
      <w:r>
        <w:rPr>
          <w:rFonts w:cs="Times New Roman" w:hint="eastAsia"/>
          <w:szCs w:val="24"/>
        </w:rPr>
        <w:t>CAV</w:t>
      </w:r>
      <w:r>
        <w:rPr>
          <w:rFonts w:cs="Times New Roman" w:hint="eastAsia"/>
          <w:szCs w:val="24"/>
        </w:rPr>
        <w:t>的控制流程为：采取分段控制策略，逐级引导相邻车道间的单向交互。首先，基于车道目的地及负载均衡原则计算目标车辆分布；进而依据实时车头时距对车辆进行筛选分流：满足安全阈值的车辆执行自由变道，而不满足条件的车辆则触发协同变道机制，通过车路协同引导完成换道。</w:t>
      </w:r>
    </w:p>
    <w:p w14:paraId="6E4A8087" w14:textId="77777777" w:rsidR="00190C8B" w:rsidRDefault="00000000">
      <w:pPr>
        <w:spacing w:line="240" w:lineRule="auto"/>
        <w:ind w:firstLineChars="0" w:firstLine="0"/>
        <w:jc w:val="center"/>
        <w:rPr>
          <w:rFonts w:ascii="Calibri" w:hAnsi="Cambria Math" w:cs="Times New Roman"/>
          <w:szCs w:val="24"/>
        </w:rPr>
      </w:pPr>
      <w:r>
        <w:rPr>
          <w:rFonts w:ascii="Calibri" w:hAnsi="Cambria Math" w:cs="Times New Roman" w:hint="eastAsia"/>
          <w:noProof/>
          <w:szCs w:val="24"/>
        </w:rPr>
        <w:drawing>
          <wp:inline distT="0" distB="0" distL="114300" distR="114300" wp14:anchorId="38116D9B" wp14:editId="0FA69EC4">
            <wp:extent cx="5263515" cy="3552190"/>
            <wp:effectExtent l="0" t="0" r="3810" b="635"/>
            <wp:docPr id="9" name="图片 9" descr="主干线plc控制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主干线plc控制流程"/>
                    <pic:cNvPicPr>
                      <a:picLocks noChangeAspect="1"/>
                    </pic:cNvPicPr>
                  </pic:nvPicPr>
                  <pic:blipFill>
                    <a:blip r:embed="rId34"/>
                    <a:stretch>
                      <a:fillRect/>
                    </a:stretch>
                  </pic:blipFill>
                  <pic:spPr>
                    <a:xfrm>
                      <a:off x="0" y="0"/>
                      <a:ext cx="5263515" cy="3552190"/>
                    </a:xfrm>
                    <a:prstGeom prst="rect">
                      <a:avLst/>
                    </a:prstGeom>
                  </pic:spPr>
                </pic:pic>
              </a:graphicData>
            </a:graphic>
          </wp:inline>
        </w:drawing>
      </w:r>
    </w:p>
    <w:p w14:paraId="3B31AEF5" w14:textId="77777777" w:rsidR="00190C8B" w:rsidRDefault="00000000">
      <w:pPr>
        <w:ind w:firstLine="420"/>
        <w:jc w:val="center"/>
        <w:rPr>
          <w:rFonts w:ascii="宋体" w:hAnsi="宋体" w:cs="Times New Roman" w:hint="eastAsia"/>
          <w:sz w:val="21"/>
          <w:szCs w:val="21"/>
        </w:rPr>
      </w:pPr>
      <w:r>
        <w:rPr>
          <w:rFonts w:ascii="宋体" w:hAnsi="宋体" w:cs="Times New Roman" w:hint="eastAsia"/>
          <w:sz w:val="21"/>
          <w:szCs w:val="21"/>
        </w:rPr>
        <w:t>图</w:t>
      </w:r>
      <w:r>
        <w:rPr>
          <w:rFonts w:cs="Times New Roman" w:hint="eastAsia"/>
          <w:sz w:val="21"/>
          <w:szCs w:val="21"/>
        </w:rPr>
        <w:t>3-16</w:t>
      </w:r>
      <w:r>
        <w:rPr>
          <w:rFonts w:ascii="宋体" w:hAnsi="宋体" w:cs="Times New Roman" w:hint="eastAsia"/>
          <w:sz w:val="21"/>
          <w:szCs w:val="21"/>
        </w:rPr>
        <w:t xml:space="preserve"> 主干线</w:t>
      </w:r>
      <w:r>
        <w:rPr>
          <w:rFonts w:cs="Times New Roman"/>
          <w:sz w:val="21"/>
          <w:szCs w:val="21"/>
        </w:rPr>
        <w:t>CAV</w:t>
      </w:r>
      <w:r>
        <w:rPr>
          <w:rFonts w:ascii="宋体" w:hAnsi="宋体" w:cs="Times New Roman" w:hint="eastAsia"/>
          <w:sz w:val="21"/>
          <w:szCs w:val="21"/>
        </w:rPr>
        <w:t>的</w:t>
      </w:r>
      <w:r>
        <w:rPr>
          <w:rFonts w:cs="Times New Roman"/>
          <w:sz w:val="21"/>
          <w:szCs w:val="21"/>
        </w:rPr>
        <w:t>PLC</w:t>
      </w:r>
      <w:r>
        <w:rPr>
          <w:rFonts w:ascii="宋体" w:hAnsi="宋体" w:cs="Times New Roman" w:hint="eastAsia"/>
          <w:sz w:val="21"/>
          <w:szCs w:val="21"/>
        </w:rPr>
        <w:t>流程</w:t>
      </w:r>
    </w:p>
    <w:p w14:paraId="7C11C6D7" w14:textId="77777777" w:rsidR="00190C8B" w:rsidRDefault="00000000">
      <w:pPr>
        <w:pStyle w:val="3"/>
      </w:pPr>
      <w:bookmarkStart w:id="48" w:name="_Toc29459"/>
      <w:bookmarkStart w:id="49" w:name="_Toc1658"/>
      <w:r>
        <w:rPr>
          <w:rFonts w:hint="eastAsia"/>
        </w:rPr>
        <w:lastRenderedPageBreak/>
        <w:t xml:space="preserve">3.3.3 </w:t>
      </w:r>
      <w:r>
        <w:rPr>
          <w:rFonts w:hint="eastAsia"/>
        </w:rPr>
        <w:t>基于</w:t>
      </w:r>
      <w:r>
        <w:rPr>
          <w:rFonts w:hint="eastAsia"/>
        </w:rPr>
        <w:t>DRL+MPC</w:t>
      </w:r>
      <w:r>
        <w:rPr>
          <w:rFonts w:hint="eastAsia"/>
        </w:rPr>
        <w:t>双层协同架构的轨迹通行与优化原理</w:t>
      </w:r>
      <w:bookmarkEnd w:id="48"/>
      <w:bookmarkEnd w:id="49"/>
    </w:p>
    <w:p w14:paraId="51061E24" w14:textId="77777777" w:rsidR="00190C8B" w:rsidRDefault="00000000">
      <w:pPr>
        <w:ind w:firstLine="480"/>
        <w:rPr>
          <w:rFonts w:cs="Times New Roman"/>
          <w:szCs w:val="24"/>
        </w:rPr>
      </w:pPr>
      <w:r>
        <w:rPr>
          <w:rFonts w:cs="Times New Roman" w:hint="eastAsia"/>
          <w:szCs w:val="24"/>
        </w:rPr>
        <w:t>在完成主干线</w:t>
      </w:r>
      <w:r>
        <w:rPr>
          <w:rFonts w:cs="Times New Roman" w:hint="eastAsia"/>
          <w:szCs w:val="24"/>
        </w:rPr>
        <w:t>CAV</w:t>
      </w:r>
      <w:r>
        <w:rPr>
          <w:rFonts w:cs="Times New Roman" w:hint="eastAsia"/>
          <w:szCs w:val="24"/>
        </w:rPr>
        <w:t>的车辆换道流程后，控制重点转移至主线最外侧车道与匝道车辆的汇入协同。为此，我们提出了一种基于“上层深度强化学习（</w:t>
      </w:r>
      <w:r>
        <w:rPr>
          <w:rFonts w:cs="Times New Roman" w:hint="eastAsia"/>
          <w:szCs w:val="24"/>
        </w:rPr>
        <w:t>DRL</w:t>
      </w:r>
      <w:r>
        <w:rPr>
          <w:rFonts w:cs="Times New Roman" w:hint="eastAsia"/>
          <w:szCs w:val="24"/>
        </w:rPr>
        <w:t>）</w:t>
      </w:r>
      <w:r>
        <w:rPr>
          <w:rFonts w:cs="Times New Roman" w:hint="eastAsia"/>
          <w:szCs w:val="24"/>
        </w:rPr>
        <w:t>+</w:t>
      </w:r>
      <w:r>
        <w:rPr>
          <w:rFonts w:cs="Times New Roman" w:hint="eastAsia"/>
          <w:szCs w:val="24"/>
        </w:rPr>
        <w:t>下层模型预测控制（</w:t>
      </w:r>
      <w:r>
        <w:rPr>
          <w:rFonts w:cs="Times New Roman" w:hint="eastAsia"/>
          <w:szCs w:val="24"/>
        </w:rPr>
        <w:t>MPC</w:t>
      </w:r>
      <w:r>
        <w:rPr>
          <w:rFonts w:cs="Times New Roman" w:hint="eastAsia"/>
          <w:szCs w:val="24"/>
        </w:rPr>
        <w:t>）”的双层协同控制架构，旨在解决混合交通流在交织路段的复杂动态博弈问题。</w:t>
      </w:r>
    </w:p>
    <w:p w14:paraId="72BF249D" w14:textId="77777777" w:rsidR="00190C8B" w:rsidRDefault="00000000">
      <w:pPr>
        <w:ind w:firstLine="480"/>
        <w:rPr>
          <w:rFonts w:cs="Times New Roman"/>
          <w:szCs w:val="24"/>
        </w:rPr>
      </w:pPr>
      <w:r>
        <w:rPr>
          <w:rFonts w:cs="Times New Roman" w:hint="eastAsia"/>
          <w:szCs w:val="24"/>
        </w:rPr>
        <w:t>该方案的具体运作逻辑如下：</w:t>
      </w:r>
    </w:p>
    <w:p w14:paraId="29EC9D90" w14:textId="77777777" w:rsidR="00190C8B" w:rsidRDefault="00000000">
      <w:pPr>
        <w:ind w:firstLine="480"/>
        <w:rPr>
          <w:rFonts w:cs="Times New Roman"/>
          <w:szCs w:val="24"/>
        </w:rPr>
      </w:pPr>
      <w:r>
        <w:rPr>
          <w:rFonts w:cs="Times New Roman" w:hint="eastAsia"/>
          <w:szCs w:val="24"/>
        </w:rPr>
        <w:t>上层路侧决策（全局优化）：部署于路侧单元（</w:t>
      </w:r>
      <w:r>
        <w:rPr>
          <w:rFonts w:cs="Times New Roman" w:hint="eastAsia"/>
          <w:szCs w:val="24"/>
        </w:rPr>
        <w:t>RSU</w:t>
      </w:r>
      <w:r>
        <w:rPr>
          <w:rFonts w:cs="Times New Roman" w:hint="eastAsia"/>
          <w:szCs w:val="24"/>
        </w:rPr>
        <w:t>）的</w:t>
      </w:r>
      <w:r>
        <w:rPr>
          <w:rFonts w:cs="Times New Roman" w:hint="eastAsia"/>
          <w:szCs w:val="24"/>
        </w:rPr>
        <w:t>DRL</w:t>
      </w:r>
      <w:r>
        <w:rPr>
          <w:rFonts w:cs="Times New Roman" w:hint="eastAsia"/>
          <w:szCs w:val="24"/>
        </w:rPr>
        <w:t>控制器充当指挥中枢。它实时采集穿插路段的全局车辆状态信息，以系统整体性能最优为目标，动态计算并输出各</w:t>
      </w:r>
      <w:r>
        <w:rPr>
          <w:rFonts w:cs="Times New Roman" w:hint="eastAsia"/>
          <w:szCs w:val="24"/>
        </w:rPr>
        <w:t>CAV</w:t>
      </w:r>
      <w:r>
        <w:rPr>
          <w:rFonts w:cs="Times New Roman" w:hint="eastAsia"/>
          <w:szCs w:val="24"/>
        </w:rPr>
        <w:t>底层控制器的控制权重。</w:t>
      </w:r>
    </w:p>
    <w:p w14:paraId="756560F8" w14:textId="77777777" w:rsidR="00190C8B" w:rsidRDefault="00000000">
      <w:pPr>
        <w:ind w:firstLine="480"/>
        <w:rPr>
          <w:rFonts w:cs="Times New Roman"/>
          <w:szCs w:val="24"/>
        </w:rPr>
      </w:pPr>
      <w:r>
        <w:rPr>
          <w:rFonts w:cs="Times New Roman" w:hint="eastAsia"/>
          <w:szCs w:val="24"/>
        </w:rPr>
        <w:t>下层车载执行（微观控制）：嵌入每辆</w:t>
      </w:r>
      <w:r>
        <w:rPr>
          <w:rFonts w:cs="Times New Roman" w:hint="eastAsia"/>
          <w:szCs w:val="24"/>
        </w:rPr>
        <w:t>CAV</w:t>
      </w:r>
      <w:r>
        <w:rPr>
          <w:rFonts w:cs="Times New Roman" w:hint="eastAsia"/>
          <w:szCs w:val="24"/>
        </w:rPr>
        <w:t>内部的</w:t>
      </w:r>
      <w:r>
        <w:rPr>
          <w:rFonts w:cs="Times New Roman" w:hint="eastAsia"/>
          <w:szCs w:val="24"/>
        </w:rPr>
        <w:t>MPC</w:t>
      </w:r>
      <w:r>
        <w:rPr>
          <w:rFonts w:cs="Times New Roman" w:hint="eastAsia"/>
          <w:szCs w:val="24"/>
        </w:rPr>
        <w:t>控制器负责具体执行。它接收上层下发的控制权重，并结合车载传感器获取的局部路况，生成精确的加速度与转向角指令。</w:t>
      </w:r>
    </w:p>
    <w:p w14:paraId="4D460B1F" w14:textId="77777777" w:rsidR="00190C8B" w:rsidRDefault="00000000">
      <w:pPr>
        <w:ind w:firstLine="480"/>
        <w:rPr>
          <w:rFonts w:cs="Times New Roman"/>
          <w:szCs w:val="24"/>
        </w:rPr>
      </w:pPr>
      <w:r>
        <w:rPr>
          <w:rFonts w:cs="Times New Roman" w:hint="eastAsia"/>
          <w:szCs w:val="24"/>
        </w:rPr>
        <w:t>动态环境适应：针对穿插路段频繁的强制变道行为，底层控制器特别集成了</w:t>
      </w:r>
      <w:r>
        <w:rPr>
          <w:rFonts w:cs="Times New Roman" w:hint="eastAsia"/>
          <w:szCs w:val="24"/>
        </w:rPr>
        <w:t>HV</w:t>
      </w:r>
      <w:r>
        <w:rPr>
          <w:rFonts w:cs="Times New Roman" w:hint="eastAsia"/>
          <w:szCs w:val="24"/>
        </w:rPr>
        <w:t>轨迹预测模块。通过预测周边</w:t>
      </w:r>
      <w:r>
        <w:rPr>
          <w:rFonts w:cs="Times New Roman" w:hint="eastAsia"/>
          <w:szCs w:val="24"/>
        </w:rPr>
        <w:t>HV</w:t>
      </w:r>
      <w:r>
        <w:rPr>
          <w:rFonts w:cs="Times New Roman" w:hint="eastAsia"/>
          <w:szCs w:val="24"/>
        </w:rPr>
        <w:t>的行驶意图，</w:t>
      </w:r>
      <w:r>
        <w:rPr>
          <w:rFonts w:cs="Times New Roman" w:hint="eastAsia"/>
          <w:szCs w:val="24"/>
        </w:rPr>
        <w:t>CAV</w:t>
      </w:r>
      <w:r>
        <w:rPr>
          <w:rFonts w:cs="Times New Roman" w:hint="eastAsia"/>
          <w:szCs w:val="24"/>
        </w:rPr>
        <w:t>能够在上层权重的指导下，灵活调整自身策略，在实现目标定位的同时，兼顾交通效率与行车安全。</w:t>
      </w:r>
    </w:p>
    <w:p w14:paraId="13257603" w14:textId="77777777" w:rsidR="00190C8B" w:rsidRDefault="00000000">
      <w:pPr>
        <w:ind w:firstLine="480"/>
        <w:rPr>
          <w:rFonts w:cs="Times New Roman"/>
          <w:szCs w:val="24"/>
        </w:rPr>
      </w:pPr>
      <w:r>
        <w:rPr>
          <w:rFonts w:cs="Times New Roman" w:hint="eastAsia"/>
          <w:szCs w:val="24"/>
        </w:rPr>
        <w:t>该双层架构的核心优势在于有效地解耦了宏观交通流效率与微观车辆动力学之间的矛盾。在传统的分布式控制中，个体车辆往往因过度追求自身最优而损害整体通行能力（即“纳什均衡”困境）。而本方案通过上层</w:t>
      </w:r>
      <w:r>
        <w:rPr>
          <w:rFonts w:cs="Times New Roman" w:hint="eastAsia"/>
          <w:szCs w:val="24"/>
        </w:rPr>
        <w:t>DRL</w:t>
      </w:r>
      <w:r>
        <w:rPr>
          <w:rFonts w:cs="Times New Roman" w:hint="eastAsia"/>
          <w:szCs w:val="24"/>
        </w:rPr>
        <w:t>动态调整控制权重，实质上是在实时重塑底层</w:t>
      </w:r>
      <w:r>
        <w:rPr>
          <w:rFonts w:cs="Times New Roman" w:hint="eastAsia"/>
          <w:szCs w:val="24"/>
        </w:rPr>
        <w:t>MPC</w:t>
      </w:r>
      <w:r>
        <w:rPr>
          <w:rFonts w:cs="Times New Roman" w:hint="eastAsia"/>
          <w:szCs w:val="24"/>
        </w:rPr>
        <w:t>的代价函数。这意味着，当系统检测到匝道拥堵风险加剧时，上层控制器可以自动提高交通流效率项的权重，引导</w:t>
      </w:r>
      <w:r>
        <w:rPr>
          <w:rFonts w:cs="Times New Roman" w:hint="eastAsia"/>
          <w:szCs w:val="24"/>
        </w:rPr>
        <w:t>CAV</w:t>
      </w:r>
      <w:r>
        <w:rPr>
          <w:rFonts w:cs="Times New Roman" w:hint="eastAsia"/>
          <w:szCs w:val="24"/>
        </w:rPr>
        <w:t>主动做出让步或协作行为；反之，在安全风险较高时，则优先保障避障</w:t>
      </w:r>
      <w:proofErr w:type="gramStart"/>
      <w:r>
        <w:rPr>
          <w:rFonts w:cs="Times New Roman" w:hint="eastAsia"/>
          <w:szCs w:val="24"/>
        </w:rPr>
        <w:t>安全项</w:t>
      </w:r>
      <w:proofErr w:type="gramEnd"/>
      <w:r>
        <w:rPr>
          <w:rFonts w:cs="Times New Roman" w:hint="eastAsia"/>
          <w:szCs w:val="24"/>
        </w:rPr>
        <w:t>的权重。这种机制赋予了</w:t>
      </w:r>
      <w:r>
        <w:rPr>
          <w:rFonts w:cs="Times New Roman" w:hint="eastAsia"/>
          <w:szCs w:val="24"/>
        </w:rPr>
        <w:t>CAV</w:t>
      </w:r>
      <w:r>
        <w:rPr>
          <w:rFonts w:cs="Times New Roman" w:hint="eastAsia"/>
          <w:szCs w:val="24"/>
        </w:rPr>
        <w:t>在混合交通流中具备类似人类驾驶员的博弈智慧，从而在保证安全的前提下显著提升穿插路段的通行效率。</w:t>
      </w:r>
    </w:p>
    <w:p w14:paraId="1F2D0B16" w14:textId="77777777" w:rsidR="00190C8B" w:rsidRDefault="00000000">
      <w:pPr>
        <w:spacing w:line="240" w:lineRule="auto"/>
        <w:ind w:firstLineChars="0" w:firstLine="0"/>
        <w:jc w:val="center"/>
        <w:rPr>
          <w:rFonts w:ascii="Calibri" w:hAnsi="Calibri" w:cs="Times New Roman"/>
          <w:szCs w:val="24"/>
        </w:rPr>
      </w:pPr>
      <w:r>
        <w:rPr>
          <w:rFonts w:ascii="Calibri" w:hAnsi="Calibri" w:cs="Times New Roman" w:hint="eastAsia"/>
          <w:noProof/>
          <w:szCs w:val="24"/>
        </w:rPr>
        <w:lastRenderedPageBreak/>
        <w:drawing>
          <wp:inline distT="0" distB="0" distL="114300" distR="114300" wp14:anchorId="06257550" wp14:editId="661222B3">
            <wp:extent cx="4060825" cy="3113405"/>
            <wp:effectExtent l="0" t="0" r="6350" b="1270"/>
            <wp:docPr id="12" name="图片 12" descr="双层协同架构模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双层协同架构模型图"/>
                    <pic:cNvPicPr>
                      <a:picLocks noChangeAspect="1"/>
                    </pic:cNvPicPr>
                  </pic:nvPicPr>
                  <pic:blipFill>
                    <a:blip r:embed="rId35"/>
                    <a:stretch>
                      <a:fillRect/>
                    </a:stretch>
                  </pic:blipFill>
                  <pic:spPr>
                    <a:xfrm>
                      <a:off x="0" y="0"/>
                      <a:ext cx="4060825" cy="3113405"/>
                    </a:xfrm>
                    <a:prstGeom prst="rect">
                      <a:avLst/>
                    </a:prstGeom>
                  </pic:spPr>
                </pic:pic>
              </a:graphicData>
            </a:graphic>
          </wp:inline>
        </w:drawing>
      </w:r>
    </w:p>
    <w:p w14:paraId="1E0F1519" w14:textId="77777777" w:rsidR="00190C8B" w:rsidRDefault="00000000">
      <w:pPr>
        <w:ind w:firstLine="420"/>
        <w:jc w:val="center"/>
        <w:rPr>
          <w:rFonts w:ascii="宋体" w:hAnsi="宋体" w:cs="Times New Roman" w:hint="eastAsia"/>
          <w:sz w:val="21"/>
          <w:szCs w:val="21"/>
        </w:rPr>
      </w:pPr>
      <w:r>
        <w:rPr>
          <w:rFonts w:ascii="宋体" w:hAnsi="宋体" w:cs="Times New Roman" w:hint="eastAsia"/>
          <w:sz w:val="21"/>
          <w:szCs w:val="21"/>
        </w:rPr>
        <w:t>图</w:t>
      </w:r>
      <w:r>
        <w:rPr>
          <w:rFonts w:cs="Times New Roman" w:hint="eastAsia"/>
          <w:sz w:val="21"/>
          <w:szCs w:val="21"/>
        </w:rPr>
        <w:t>3-17</w:t>
      </w:r>
      <w:r>
        <w:rPr>
          <w:rFonts w:ascii="宋体" w:hAnsi="宋体" w:cs="Times New Roman" w:hint="eastAsia"/>
          <w:sz w:val="21"/>
          <w:szCs w:val="21"/>
        </w:rPr>
        <w:t xml:space="preserve"> 双层协同架构模型图</w:t>
      </w:r>
    </w:p>
    <w:p w14:paraId="43A92C36" w14:textId="77777777" w:rsidR="00190C8B" w:rsidRDefault="00000000">
      <w:pPr>
        <w:ind w:firstLine="480"/>
        <w:rPr>
          <w:rFonts w:cs="Times New Roman"/>
          <w:szCs w:val="24"/>
        </w:rPr>
      </w:pPr>
      <w:r>
        <w:rPr>
          <w:rFonts w:cs="Times New Roman" w:hint="eastAsia"/>
          <w:szCs w:val="24"/>
        </w:rPr>
        <w:t>设</w:t>
      </w:r>
      <m:oMath>
        <m:r>
          <w:rPr>
            <w:rFonts w:ascii="Cambria Math" w:hAnsi="Cambria Math" w:hint="eastAsia"/>
            <w:szCs w:val="24"/>
          </w:rPr>
          <m:t>C</m:t>
        </m:r>
      </m:oMath>
      <w:r>
        <w:rPr>
          <w:rFonts w:cs="Times New Roman" w:hint="eastAsia"/>
          <w:szCs w:val="24"/>
        </w:rPr>
        <w:t>表示</w:t>
      </w:r>
      <w:r>
        <w:rPr>
          <w:rFonts w:cs="Times New Roman" w:hint="eastAsia"/>
          <w:szCs w:val="24"/>
        </w:rPr>
        <w:t>CAVs</w:t>
      </w:r>
      <w:r>
        <w:rPr>
          <w:rFonts w:cs="Times New Roman" w:hint="eastAsia"/>
          <w:szCs w:val="24"/>
        </w:rPr>
        <w:t>集合，</w:t>
      </w:r>
      <m:oMath>
        <m:r>
          <w:rPr>
            <w:rFonts w:ascii="Cambria Math" w:hAnsi="Cambria Math" w:hint="eastAsia"/>
            <w:szCs w:val="24"/>
          </w:rPr>
          <m:t>H</m:t>
        </m:r>
      </m:oMath>
      <w:r>
        <w:rPr>
          <w:rFonts w:cs="Times New Roman" w:hint="eastAsia"/>
          <w:szCs w:val="24"/>
        </w:rPr>
        <w:t>表示</w:t>
      </w:r>
      <w:r>
        <w:rPr>
          <w:rFonts w:cs="Times New Roman" w:hint="eastAsia"/>
          <w:szCs w:val="24"/>
        </w:rPr>
        <w:t>HVs</w:t>
      </w:r>
      <w:r>
        <w:rPr>
          <w:rFonts w:cs="Times New Roman" w:hint="eastAsia"/>
          <w:szCs w:val="24"/>
        </w:rPr>
        <w:t>集合。每个车辆</w:t>
      </w:r>
      <m:oMath>
        <m:r>
          <w:rPr>
            <w:rFonts w:ascii="Cambria Math" w:hAnsi="Cambria Math" w:hint="eastAsia"/>
            <w:szCs w:val="24"/>
          </w:rPr>
          <m:t>c</m:t>
        </m:r>
        <m:r>
          <w:rPr>
            <w:rFonts w:ascii="Cambria Math" w:hAnsi="Cambria Math" w:hint="eastAsia"/>
            <w:szCs w:val="24"/>
          </w:rPr>
          <m:t>∈</m:t>
        </m:r>
        <m:d>
          <m:dPr>
            <m:ctrlPr>
              <w:rPr>
                <w:rFonts w:ascii="Cambria Math" w:hAnsi="Cambria Math" w:hint="eastAsia"/>
                <w:szCs w:val="24"/>
              </w:rPr>
            </m:ctrlPr>
          </m:dPr>
          <m:e>
            <m:r>
              <w:rPr>
                <w:rFonts w:ascii="Cambria Math" w:hAnsi="Cambria Math" w:hint="eastAsia"/>
                <w:szCs w:val="24"/>
              </w:rPr>
              <m:t>C</m:t>
            </m:r>
            <m:r>
              <w:rPr>
                <w:rFonts w:ascii="Cambria Math" w:hAnsi="Cambria Math" w:hint="eastAsia"/>
                <w:szCs w:val="24"/>
              </w:rPr>
              <m:t>∪</m:t>
            </m:r>
            <m:r>
              <w:rPr>
                <w:rFonts w:ascii="Cambria Math" w:hAnsi="Cambria Math" w:hint="eastAsia"/>
                <w:szCs w:val="24"/>
              </w:rPr>
              <m:t>H</m:t>
            </m:r>
          </m:e>
        </m:d>
      </m:oMath>
      <w:r>
        <w:rPr>
          <w:rFonts w:cs="Times New Roman" w:hint="eastAsia"/>
          <w:szCs w:val="24"/>
        </w:rPr>
        <w:t>（无论是</w:t>
      </w:r>
      <w:r>
        <w:rPr>
          <w:rFonts w:cs="Times New Roman" w:hint="eastAsia"/>
          <w:szCs w:val="24"/>
        </w:rPr>
        <w:t>CAV</w:t>
      </w:r>
      <w:r>
        <w:rPr>
          <w:rFonts w:cs="Times New Roman" w:hint="eastAsia"/>
          <w:szCs w:val="24"/>
        </w:rPr>
        <w:t>还是</w:t>
      </w:r>
      <w:r>
        <w:rPr>
          <w:rFonts w:cs="Times New Roman" w:hint="eastAsia"/>
          <w:szCs w:val="24"/>
        </w:rPr>
        <w:t>HV</w:t>
      </w:r>
      <w:r>
        <w:rPr>
          <w:rFonts w:cs="Times New Roman" w:hint="eastAsia"/>
          <w:szCs w:val="24"/>
        </w:rPr>
        <w:t>）的状态由元组</w:t>
      </w:r>
      <m:oMath>
        <m:sSub>
          <m:sSubPr>
            <m:ctrlPr>
              <w:rPr>
                <w:rFonts w:ascii="Cambria Math" w:hAnsi="Cambria Math" w:hint="eastAsia"/>
                <w:szCs w:val="24"/>
              </w:rPr>
            </m:ctrlPr>
          </m:sSubPr>
          <m:e>
            <m:r>
              <w:rPr>
                <w:rFonts w:ascii="Cambria Math" w:hAnsi="Cambria Math" w:hint="eastAsia"/>
                <w:szCs w:val="24"/>
              </w:rPr>
              <m:t>s</m:t>
            </m:r>
          </m:e>
          <m:sub>
            <m:r>
              <w:rPr>
                <w:rFonts w:ascii="Cambria Math" w:hAnsi="Cambria Math" w:hint="eastAsia"/>
                <w:szCs w:val="24"/>
              </w:rPr>
              <m:t>c</m:t>
            </m:r>
          </m:sub>
        </m:sSub>
        <m:r>
          <w:rPr>
            <w:rFonts w:ascii="Cambria Math" w:hAnsi="Cambria Math" w:hint="eastAsia"/>
            <w:szCs w:val="24"/>
          </w:rPr>
          <m:t>=</m:t>
        </m:r>
        <m:d>
          <m:dPr>
            <m:ctrlPr>
              <w:rPr>
                <w:rFonts w:ascii="Cambria Math" w:hAnsi="Cambria Math" w:hint="eastAsia"/>
                <w:szCs w:val="24"/>
              </w:rPr>
            </m:ctrlPr>
          </m:dPr>
          <m:e>
            <m:sSub>
              <m:sSubPr>
                <m:ctrlPr>
                  <w:rPr>
                    <w:rFonts w:ascii="Cambria Math" w:hAnsi="Cambria Math" w:hint="eastAsia"/>
                    <w:szCs w:val="24"/>
                  </w:rPr>
                </m:ctrlPr>
              </m:sSubPr>
              <m:e>
                <w:bookmarkStart w:id="50" w:name="_Hlk216111493"/>
                <m:r>
                  <w:rPr>
                    <w:rFonts w:ascii="Cambria Math" w:hAnsi="Cambria Math" w:hint="eastAsia"/>
                    <w:szCs w:val="24"/>
                  </w:rPr>
                  <m:t>e</m:t>
                </m:r>
              </m:e>
              <m:sub>
                <m:r>
                  <w:rPr>
                    <w:rFonts w:ascii="Cambria Math" w:hAnsi="Cambria Math" w:hint="eastAsia"/>
                    <w:szCs w:val="24"/>
                  </w:rPr>
                  <m:t>c</m:t>
                </m:r>
                <w:bookmarkEnd w:id="50"/>
              </m:sub>
            </m:sSub>
            <m:r>
              <w:rPr>
                <w:rFonts w:ascii="Cambria Math" w:hAnsi="Cambria Math" w:hint="eastAsia"/>
                <w:szCs w:val="24"/>
              </w:rPr>
              <m:t>,</m:t>
            </m:r>
            <m:sSub>
              <m:sSubPr>
                <m:ctrlPr>
                  <w:rPr>
                    <w:rFonts w:ascii="Cambria Math" w:hAnsi="Cambria Math" w:hint="eastAsia"/>
                    <w:szCs w:val="24"/>
                  </w:rPr>
                </m:ctrlPr>
              </m:sSubPr>
              <m:e>
                <w:bookmarkStart w:id="51" w:name="_Hlk216111561"/>
                <m:r>
                  <w:rPr>
                    <w:rFonts w:ascii="Cambria Math" w:hAnsi="Cambria Math" w:hint="eastAsia"/>
                    <w:szCs w:val="24"/>
                  </w:rPr>
                  <m:t>p</m:t>
                </m:r>
              </m:e>
              <m:sub>
                <m:r>
                  <w:rPr>
                    <w:rFonts w:ascii="Cambria Math" w:hAnsi="Cambria Math" w:hint="eastAsia"/>
                    <w:szCs w:val="24"/>
                  </w:rPr>
                  <m:t>c</m:t>
                </m:r>
                <w:bookmarkEnd w:id="51"/>
              </m:sub>
            </m:sSub>
            <m:r>
              <w:rPr>
                <w:rFonts w:ascii="Cambria Math" w:hAnsi="Cambria Math" w:hint="eastAsia"/>
                <w:szCs w:val="24"/>
              </w:rPr>
              <m:t>,</m:t>
            </m:r>
            <m:sSub>
              <m:sSubPr>
                <m:ctrlPr>
                  <w:rPr>
                    <w:rFonts w:ascii="Cambria Math" w:hAnsi="Cambria Math" w:hint="eastAsia"/>
                    <w:szCs w:val="24"/>
                  </w:rPr>
                </m:ctrlPr>
              </m:sSubPr>
              <m:e>
                <w:bookmarkStart w:id="52" w:name="_Hlk216111724"/>
                <m:r>
                  <w:rPr>
                    <w:rFonts w:ascii="Cambria Math" w:hAnsi="Cambria Math" w:hint="eastAsia"/>
                    <w:szCs w:val="24"/>
                  </w:rPr>
                  <m:t>ν</m:t>
                </m:r>
              </m:e>
              <m:sub>
                <m:r>
                  <w:rPr>
                    <w:rFonts w:ascii="Cambria Math" w:hAnsi="Cambria Math" w:hint="eastAsia"/>
                    <w:szCs w:val="24"/>
                  </w:rPr>
                  <m:t>c</m:t>
                </m:r>
                <w:bookmarkEnd w:id="52"/>
              </m:sub>
            </m:sSub>
            <m:r>
              <w:rPr>
                <w:rFonts w:ascii="Cambria Math" w:hAnsi="Cambria Math" w:hint="eastAsia"/>
                <w:szCs w:val="24"/>
              </w:rPr>
              <m:t>,</m:t>
            </m:r>
            <m:sSub>
              <m:sSubPr>
                <m:ctrlPr>
                  <w:rPr>
                    <w:rFonts w:ascii="Cambria Math" w:hAnsi="Cambria Math" w:hint="eastAsia"/>
                    <w:szCs w:val="24"/>
                  </w:rPr>
                </m:ctrlPr>
              </m:sSubPr>
              <m:e>
                <w:bookmarkStart w:id="53" w:name="_Hlk216111752"/>
                <m:r>
                  <w:rPr>
                    <w:rFonts w:ascii="Cambria Math" w:hAnsi="Cambria Math" w:hint="eastAsia"/>
                    <w:szCs w:val="24"/>
                  </w:rPr>
                  <m:t>ψ</m:t>
                </m:r>
              </m:e>
              <m:sub>
                <m:r>
                  <w:rPr>
                    <w:rFonts w:ascii="Cambria Math" w:hAnsi="Cambria Math" w:hint="eastAsia"/>
                    <w:szCs w:val="24"/>
                  </w:rPr>
                  <m:t>c</m:t>
                </m:r>
                <w:bookmarkEnd w:id="53"/>
              </m:sub>
            </m:sSub>
          </m:e>
        </m:d>
      </m:oMath>
      <w:r>
        <w:rPr>
          <w:rFonts w:cs="Times New Roman" w:hint="eastAsia"/>
          <w:szCs w:val="24"/>
        </w:rPr>
        <w:t>表示，其中</w:t>
      </w:r>
      <m:oMath>
        <m:sSub>
          <m:sSubPr>
            <m:ctrlPr>
              <w:rPr>
                <w:rFonts w:ascii="Cambria Math" w:hAnsi="Cambria Math" w:hint="eastAsia"/>
                <w:szCs w:val="24"/>
              </w:rPr>
            </m:ctrlPr>
          </m:sSubPr>
          <m:e>
            <m:r>
              <w:rPr>
                <w:rFonts w:ascii="Cambria Math" w:hAnsi="Cambria Math" w:hint="eastAsia"/>
                <w:szCs w:val="24"/>
              </w:rPr>
              <m:t>e</m:t>
            </m:r>
          </m:e>
          <m:sub>
            <m:r>
              <w:rPr>
                <w:rFonts w:ascii="Cambria Math" w:hAnsi="Cambria Math" w:hint="eastAsia"/>
                <w:szCs w:val="24"/>
              </w:rPr>
              <m:t>c</m:t>
            </m:r>
          </m:sub>
        </m:sSub>
      </m:oMath>
      <w:r>
        <w:rPr>
          <w:rFonts w:cs="Times New Roman" w:hint="eastAsia"/>
          <w:szCs w:val="24"/>
        </w:rPr>
        <w:t>表示</w:t>
      </w:r>
      <w:bookmarkStart w:id="54" w:name="_Hlk216111510"/>
      <w:r>
        <w:rPr>
          <w:rFonts w:cs="Times New Roman" w:hint="eastAsia"/>
          <w:szCs w:val="24"/>
        </w:rPr>
        <w:t>其目标车道</w:t>
      </w:r>
      <w:bookmarkEnd w:id="54"/>
      <w:r>
        <w:rPr>
          <w:rFonts w:cs="Times New Roman" w:hint="eastAsia"/>
          <w:szCs w:val="24"/>
        </w:rPr>
        <w:t>，</w:t>
      </w:r>
      <m:oMath>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c</m:t>
            </m:r>
          </m:sub>
        </m:sSub>
        <m:r>
          <w:rPr>
            <w:rFonts w:ascii="Cambria Math" w:hAnsi="Cambria Math" w:hint="eastAsia"/>
            <w:szCs w:val="24"/>
          </w:rPr>
          <m:t>=</m:t>
        </m:r>
        <m:d>
          <m:dPr>
            <m:ctrlPr>
              <w:rPr>
                <w:rFonts w:ascii="Cambria Math" w:hAnsi="Cambria Math" w:hint="eastAsia"/>
                <w:szCs w:val="24"/>
              </w:rPr>
            </m:ctrlPr>
          </m:dPr>
          <m:e>
            <m:sSub>
              <m:sSubPr>
                <m:ctrlPr>
                  <w:rPr>
                    <w:rFonts w:ascii="Cambria Math" w:hAnsi="Cambria Math" w:hint="eastAsia"/>
                    <w:szCs w:val="24"/>
                  </w:rPr>
                </m:ctrlPr>
              </m:sSubPr>
              <m:e>
                <w:bookmarkStart w:id="55" w:name="_Hlk216111606"/>
                <m:r>
                  <w:rPr>
                    <w:rFonts w:ascii="Cambria Math" w:hAnsi="Cambria Math" w:hint="eastAsia"/>
                    <w:szCs w:val="24"/>
                  </w:rPr>
                  <m:t>p</m:t>
                </m:r>
              </m:e>
              <m:sub>
                <m:r>
                  <w:rPr>
                    <w:rFonts w:ascii="Cambria Math" w:hAnsi="Cambria Math" w:hint="eastAsia"/>
                    <w:szCs w:val="24"/>
                  </w:rPr>
                  <m:t>x,c</m:t>
                </m:r>
                <w:bookmarkEnd w:id="55"/>
              </m:sub>
            </m:sSub>
            <m:r>
              <w:rPr>
                <w:rFonts w:ascii="Cambria Math" w:hAnsi="Cambria Math" w:hint="eastAsia"/>
                <w:szCs w:val="24"/>
              </w:rPr>
              <m:t>,</m:t>
            </m:r>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y,c</m:t>
                </m:r>
              </m:sub>
            </m:sSub>
          </m:e>
        </m:d>
      </m:oMath>
      <w:r>
        <w:rPr>
          <w:rFonts w:cs="Times New Roman" w:hint="eastAsia"/>
          <w:szCs w:val="24"/>
        </w:rPr>
        <w:t>是包含纵向坐标</w:t>
      </w:r>
      <m:oMath>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x,c</m:t>
            </m:r>
          </m:sub>
        </m:sSub>
      </m:oMath>
      <w:r>
        <w:rPr>
          <w:rFonts w:cs="Times New Roman" w:hint="eastAsia"/>
          <w:szCs w:val="24"/>
        </w:rPr>
        <w:t>和横向坐标</w:t>
      </w:r>
      <m:oMath>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y,c</m:t>
            </m:r>
          </m:sub>
        </m:sSub>
      </m:oMath>
      <w:r>
        <w:rPr>
          <w:rFonts w:cs="Times New Roman" w:hint="eastAsia"/>
          <w:szCs w:val="24"/>
        </w:rPr>
        <w:t>的</w:t>
      </w:r>
      <w:bookmarkStart w:id="56" w:name="_Hlk216111590"/>
      <w:r>
        <w:rPr>
          <w:rFonts w:cs="Times New Roman" w:hint="eastAsia"/>
          <w:szCs w:val="24"/>
        </w:rPr>
        <w:t>位置向量</w:t>
      </w:r>
      <w:bookmarkEnd w:id="56"/>
      <w:r>
        <w:rPr>
          <w:rFonts w:cs="Times New Roman" w:hint="eastAsia"/>
          <w:szCs w:val="24"/>
        </w:rPr>
        <w:t>，</w:t>
      </w:r>
      <m:oMath>
        <m:sSub>
          <m:sSubPr>
            <m:ctrlPr>
              <w:rPr>
                <w:rFonts w:ascii="Cambria Math" w:hAnsi="Cambria Math" w:hint="eastAsia"/>
                <w:szCs w:val="24"/>
              </w:rPr>
            </m:ctrlPr>
          </m:sSubPr>
          <m:e>
            <m:r>
              <w:rPr>
                <w:rFonts w:ascii="Cambria Math" w:hAnsi="Cambria Math" w:hint="eastAsia"/>
                <w:szCs w:val="24"/>
              </w:rPr>
              <m:t>ν</m:t>
            </m:r>
          </m:e>
          <m:sub>
            <m:r>
              <w:rPr>
                <w:rFonts w:ascii="Cambria Math" w:hAnsi="Cambria Math" w:hint="eastAsia"/>
                <w:szCs w:val="24"/>
              </w:rPr>
              <m:t>c</m:t>
            </m:r>
          </m:sub>
        </m:sSub>
      </m:oMath>
      <w:r>
        <w:rPr>
          <w:rFonts w:cs="Times New Roman" w:hint="eastAsia"/>
          <w:szCs w:val="24"/>
        </w:rPr>
        <w:t>是纵向速度，</w:t>
      </w:r>
      <m:oMath>
        <m:sSub>
          <m:sSubPr>
            <m:ctrlPr>
              <w:rPr>
                <w:rFonts w:ascii="Cambria Math" w:hAnsi="Cambria Math" w:hint="eastAsia"/>
                <w:szCs w:val="24"/>
              </w:rPr>
            </m:ctrlPr>
          </m:sSubPr>
          <m:e>
            <m:r>
              <w:rPr>
                <w:rFonts w:ascii="Cambria Math" w:hAnsi="Cambria Math" w:hint="eastAsia"/>
                <w:szCs w:val="24"/>
              </w:rPr>
              <m:t>ψ</m:t>
            </m:r>
          </m:e>
          <m:sub>
            <m:r>
              <w:rPr>
                <w:rFonts w:ascii="Cambria Math" w:hAnsi="Cambria Math" w:hint="eastAsia"/>
                <w:szCs w:val="24"/>
              </w:rPr>
              <m:t>c</m:t>
            </m:r>
          </m:sub>
        </m:sSub>
      </m:oMath>
      <w:r>
        <w:rPr>
          <w:rFonts w:cs="Times New Roman" w:hint="eastAsia"/>
          <w:szCs w:val="24"/>
        </w:rPr>
        <w:t>是航向角。所考虑的时间范围被离散化为一组</w:t>
      </w:r>
      <m:oMath>
        <m:r>
          <w:rPr>
            <w:rFonts w:ascii="Cambria Math" w:hAnsi="Cambria Math" w:hint="eastAsia"/>
            <w:szCs w:val="24"/>
          </w:rPr>
          <m:t>K</m:t>
        </m:r>
      </m:oMath>
      <w:proofErr w:type="gramStart"/>
      <w:r>
        <w:rPr>
          <w:rFonts w:cs="Times New Roman" w:hint="eastAsia"/>
          <w:szCs w:val="24"/>
        </w:rPr>
        <w:t>个</w:t>
      </w:r>
      <w:proofErr w:type="gramEnd"/>
      <w:r>
        <w:rPr>
          <w:rFonts w:cs="Times New Roman" w:hint="eastAsia"/>
          <w:szCs w:val="24"/>
        </w:rPr>
        <w:t>时间间隔（由</w:t>
      </w:r>
      <m:oMath>
        <m:r>
          <w:rPr>
            <w:rFonts w:ascii="Cambria Math" w:hAnsi="Cambria Math" w:hint="eastAsia"/>
            <w:szCs w:val="24"/>
          </w:rPr>
          <m:t>k</m:t>
        </m:r>
      </m:oMath>
      <w:r>
        <w:rPr>
          <w:rFonts w:cs="Times New Roman" w:hint="eastAsia"/>
          <w:szCs w:val="24"/>
        </w:rPr>
        <w:t>索引），每个间隔的大小为</w:t>
      </w:r>
      <m:oMath>
        <m:r>
          <w:rPr>
            <w:rFonts w:ascii="Cambria Math" w:hAnsi="Cambria Math" w:cs="Cambria Math"/>
            <w:szCs w:val="24"/>
          </w:rPr>
          <m:t>∆</m:t>
        </m:r>
        <m:r>
          <w:rPr>
            <w:rFonts w:ascii="Cambria Math" w:hAnsi="Cambria Math" w:hint="eastAsia"/>
            <w:szCs w:val="24"/>
          </w:rPr>
          <m:t>t</m:t>
        </m:r>
      </m:oMath>
      <w:r>
        <w:rPr>
          <w:rFonts w:cs="Times New Roman" w:hint="eastAsia"/>
          <w:szCs w:val="24"/>
        </w:rPr>
        <w:t>。</w:t>
      </w:r>
    </w:p>
    <w:p w14:paraId="4C11DC13" w14:textId="77777777" w:rsidR="00190C8B" w:rsidRDefault="00000000">
      <w:pPr>
        <w:ind w:firstLine="480"/>
        <w:rPr>
          <w:rFonts w:cs="Times New Roman"/>
          <w:szCs w:val="24"/>
        </w:rPr>
      </w:pPr>
      <w:r>
        <w:rPr>
          <w:rFonts w:cs="Times New Roman" w:hint="eastAsia"/>
          <w:szCs w:val="24"/>
        </w:rPr>
        <w:t>关于双层控制框架，我们提出以下三点说明：</w:t>
      </w:r>
    </w:p>
    <w:p w14:paraId="6434912D" w14:textId="77777777" w:rsidR="00190C8B" w:rsidRDefault="00000000">
      <w:pPr>
        <w:ind w:firstLine="480"/>
        <w:rPr>
          <w:rFonts w:cs="Times New Roman"/>
          <w:szCs w:val="24"/>
        </w:rPr>
      </w:pPr>
      <w:r>
        <w:rPr>
          <w:rFonts w:cs="Times New Roman" w:hint="eastAsia"/>
          <w:szCs w:val="24"/>
        </w:rPr>
        <w:t>（</w:t>
      </w:r>
      <w:r>
        <w:rPr>
          <w:rFonts w:cs="Times New Roman" w:hint="eastAsia"/>
          <w:szCs w:val="24"/>
        </w:rPr>
        <w:t>1</w:t>
      </w:r>
      <w:r>
        <w:rPr>
          <w:rFonts w:cs="Times New Roman" w:hint="eastAsia"/>
          <w:szCs w:val="24"/>
        </w:rPr>
        <w:t>）高层控制器通过调节控制权重来协调车辆的变道位置。这些控制权重具有明确的物理意义，与</w:t>
      </w:r>
      <w:r>
        <w:rPr>
          <w:rFonts w:cs="Times New Roman" w:hint="eastAsia"/>
          <w:szCs w:val="24"/>
        </w:rPr>
        <w:t>CAV</w:t>
      </w:r>
      <w:r>
        <w:rPr>
          <w:rFonts w:cs="Times New Roman" w:hint="eastAsia"/>
          <w:szCs w:val="24"/>
        </w:rPr>
        <w:t>的位置密切相关。当</w:t>
      </w:r>
      <w:r>
        <w:rPr>
          <w:rFonts w:cs="Times New Roman" w:hint="eastAsia"/>
          <w:szCs w:val="24"/>
        </w:rPr>
        <w:t>CAV</w:t>
      </w:r>
      <w:r>
        <w:rPr>
          <w:rFonts w:cs="Times New Roman" w:hint="eastAsia"/>
          <w:szCs w:val="24"/>
        </w:rPr>
        <w:t>接近出口点时，变道需求会变得更加迫切，因此实现目标位置的权重应当更高。</w:t>
      </w:r>
    </w:p>
    <w:p w14:paraId="4FB2681A" w14:textId="77777777" w:rsidR="00190C8B" w:rsidRDefault="00000000">
      <w:pPr>
        <w:ind w:firstLine="480"/>
        <w:rPr>
          <w:rFonts w:cs="Times New Roman"/>
          <w:szCs w:val="24"/>
        </w:rPr>
      </w:pPr>
      <w:r>
        <w:rPr>
          <w:rFonts w:cs="Times New Roman" w:hint="eastAsia"/>
          <w:szCs w:val="24"/>
        </w:rPr>
        <w:t>（</w:t>
      </w:r>
      <w:r>
        <w:rPr>
          <w:rFonts w:cs="Times New Roman" w:hint="eastAsia"/>
          <w:szCs w:val="24"/>
        </w:rPr>
        <w:t>2</w:t>
      </w:r>
      <w:r>
        <w:rPr>
          <w:rFonts w:cs="Times New Roman" w:hint="eastAsia"/>
          <w:szCs w:val="24"/>
        </w:rPr>
        <w:t>）提出的双层控制器能够通过高效计算实现</w:t>
      </w:r>
      <w:r>
        <w:rPr>
          <w:rFonts w:cs="Times New Roman" w:hint="eastAsia"/>
          <w:szCs w:val="24"/>
        </w:rPr>
        <w:t>CAV</w:t>
      </w:r>
      <w:r>
        <w:rPr>
          <w:rFonts w:cs="Times New Roman" w:hint="eastAsia"/>
          <w:szCs w:val="24"/>
        </w:rPr>
        <w:t>的全局协调，同时为</w:t>
      </w:r>
      <w:r>
        <w:rPr>
          <w:rFonts w:cs="Times New Roman" w:hint="eastAsia"/>
          <w:szCs w:val="24"/>
        </w:rPr>
        <w:t>CAV</w:t>
      </w:r>
      <w:r>
        <w:rPr>
          <w:rFonts w:cs="Times New Roman" w:hint="eastAsia"/>
          <w:szCs w:val="24"/>
        </w:rPr>
        <w:t>提供局部安全保障，从而优化混合交通穿行路段的运营效率。相比之下，纯强化学习算法在处理大量动态变化的智能</w:t>
      </w:r>
      <w:proofErr w:type="gramStart"/>
      <w:r>
        <w:rPr>
          <w:rFonts w:cs="Times New Roman" w:hint="eastAsia"/>
          <w:szCs w:val="24"/>
        </w:rPr>
        <w:t>体数量</w:t>
      </w:r>
      <w:proofErr w:type="gramEnd"/>
      <w:r>
        <w:rPr>
          <w:rFonts w:cs="Times New Roman" w:hint="eastAsia"/>
          <w:szCs w:val="24"/>
        </w:rPr>
        <w:t>时存在挑战，难以确保单个车辆的安全性；而单纯的基于模型预测控制的方法在实现自动驾驶汽车的全局协调方面也面临困难。</w:t>
      </w:r>
    </w:p>
    <w:p w14:paraId="0A5097D9" w14:textId="77777777" w:rsidR="00190C8B" w:rsidRDefault="00000000">
      <w:pPr>
        <w:ind w:firstLine="480"/>
        <w:rPr>
          <w:rFonts w:cs="Times New Roman"/>
          <w:szCs w:val="24"/>
        </w:rPr>
      </w:pPr>
      <w:r>
        <w:rPr>
          <w:rFonts w:cs="Times New Roman" w:hint="eastAsia"/>
          <w:szCs w:val="24"/>
        </w:rPr>
        <w:t>（</w:t>
      </w:r>
      <w:r>
        <w:rPr>
          <w:rFonts w:cs="Times New Roman" w:hint="eastAsia"/>
          <w:szCs w:val="24"/>
        </w:rPr>
        <w:t>3</w:t>
      </w:r>
      <w:r>
        <w:rPr>
          <w:rFonts w:cs="Times New Roman" w:hint="eastAsia"/>
          <w:szCs w:val="24"/>
        </w:rPr>
        <w:t>）为简化表述，我们假设两个层级的决策频率相同（即具有相同的时隙</w:t>
      </w:r>
      <m:oMath>
        <m:r>
          <m:rPr>
            <m:sty m:val="p"/>
          </m:rPr>
          <w:rPr>
            <w:rFonts w:hint="eastAsia"/>
            <w:szCs w:val="24"/>
          </w:rPr>
          <m:t>∆</m:t>
        </m:r>
        <m:r>
          <m:rPr>
            <m:sty m:val="p"/>
          </m:rPr>
          <w:rPr>
            <w:rFonts w:hint="eastAsia"/>
            <w:szCs w:val="24"/>
          </w:rPr>
          <m:t>t</m:t>
        </m:r>
      </m:oMath>
      <w:r>
        <w:rPr>
          <w:rFonts w:cs="Times New Roman" w:hint="eastAsia"/>
          <w:szCs w:val="24"/>
        </w:rPr>
        <w:t>）。这一假设可灵活放宽，例如上层控制器的决策频率可低于下层控制器。</w:t>
      </w:r>
    </w:p>
    <w:p w14:paraId="50DE109C" w14:textId="77777777" w:rsidR="00190C8B" w:rsidRDefault="00000000">
      <w:pPr>
        <w:pStyle w:val="4"/>
        <w:ind w:firstLine="482"/>
        <w:rPr>
          <w:rFonts w:ascii="Calibri" w:hAnsi="Calibri" w:cs="Times New Roman"/>
          <w:bCs/>
          <w:szCs w:val="24"/>
        </w:rPr>
      </w:pPr>
      <w:r>
        <w:rPr>
          <w:rFonts w:cs="Times New Roman" w:hint="eastAsia"/>
          <w:bCs/>
          <w:szCs w:val="24"/>
        </w:rPr>
        <w:lastRenderedPageBreak/>
        <w:t>3.3.3.1</w:t>
      </w:r>
      <w:r>
        <w:rPr>
          <w:rFonts w:ascii="Calibri" w:hAnsi="Calibri" w:cs="Times New Roman" w:hint="eastAsia"/>
          <w:bCs/>
          <w:szCs w:val="24"/>
        </w:rPr>
        <w:t>基于</w:t>
      </w:r>
      <w:r>
        <w:rPr>
          <w:rFonts w:cs="Times New Roman"/>
          <w:bCs/>
          <w:szCs w:val="24"/>
        </w:rPr>
        <w:t>DRL</w:t>
      </w:r>
      <w:r>
        <w:rPr>
          <w:rFonts w:ascii="Calibri" w:hAnsi="Calibri" w:cs="Times New Roman" w:hint="eastAsia"/>
          <w:bCs/>
          <w:szCs w:val="24"/>
        </w:rPr>
        <w:t>的全局协调上层控制器</w:t>
      </w:r>
    </w:p>
    <w:p w14:paraId="72301406" w14:textId="77777777" w:rsidR="00190C8B" w:rsidRDefault="00000000">
      <w:pPr>
        <w:ind w:firstLine="480"/>
        <w:rPr>
          <w:rFonts w:cs="Times New Roman"/>
          <w:szCs w:val="24"/>
        </w:rPr>
      </w:pPr>
      <w:r>
        <w:rPr>
          <w:rFonts w:cs="Times New Roman" w:hint="eastAsia"/>
          <w:szCs w:val="24"/>
        </w:rPr>
        <w:t>（</w:t>
      </w:r>
      <w:r>
        <w:rPr>
          <w:rFonts w:cs="Times New Roman" w:hint="eastAsia"/>
          <w:szCs w:val="24"/>
        </w:rPr>
        <w:t>1</w:t>
      </w:r>
      <w:r>
        <w:rPr>
          <w:rFonts w:cs="Times New Roman" w:hint="eastAsia"/>
          <w:szCs w:val="24"/>
        </w:rPr>
        <w:t>）马尔科夫决策过程（</w:t>
      </w:r>
      <w:r>
        <w:rPr>
          <w:rFonts w:cs="Times New Roman" w:hint="eastAsia"/>
          <w:szCs w:val="24"/>
        </w:rPr>
        <w:t>Markov Decision Process</w:t>
      </w:r>
      <w:r>
        <w:rPr>
          <w:rFonts w:cs="Times New Roman" w:hint="eastAsia"/>
          <w:szCs w:val="24"/>
        </w:rPr>
        <w:t>）</w:t>
      </w:r>
    </w:p>
    <w:p w14:paraId="397D24D7" w14:textId="77777777" w:rsidR="00190C8B" w:rsidRDefault="00000000">
      <w:pPr>
        <w:ind w:firstLine="480"/>
        <w:rPr>
          <w:rFonts w:cs="Times New Roman"/>
          <w:szCs w:val="24"/>
        </w:rPr>
      </w:pPr>
      <w:r>
        <w:rPr>
          <w:rFonts w:cs="Times New Roman" w:hint="eastAsia"/>
          <w:szCs w:val="24"/>
        </w:rPr>
        <w:t>我们将高层控制器（即路边控制器）的决策过程建模为马尔可夫决策过程（</w:t>
      </w:r>
      <w:r>
        <w:rPr>
          <w:rFonts w:cs="Times New Roman" w:hint="eastAsia"/>
          <w:szCs w:val="24"/>
        </w:rPr>
        <w:t>MDP</w:t>
      </w:r>
      <w:r>
        <w:rPr>
          <w:rFonts w:cs="Times New Roman" w:hint="eastAsia"/>
          <w:szCs w:val="24"/>
        </w:rPr>
        <w:t>），其中</w:t>
      </w:r>
      <m:oMath>
        <m:r>
          <w:rPr>
            <w:rFonts w:ascii="Cambria Math" w:hAnsi="Cambria Math" w:hint="eastAsia"/>
            <w:szCs w:val="24"/>
          </w:rPr>
          <m:t>T=</m:t>
        </m:r>
        <m:d>
          <m:dPr>
            <m:ctrlPr>
              <w:rPr>
                <w:rFonts w:ascii="Cambria Math" w:hAnsi="Cambria Math" w:hint="eastAsia"/>
                <w:szCs w:val="24"/>
              </w:rPr>
            </m:ctrlPr>
          </m:dPr>
          <m:e>
            <m:r>
              <w:rPr>
                <w:rFonts w:ascii="Cambria Math" w:hAnsi="Cambria Math" w:hint="eastAsia"/>
                <w:szCs w:val="24"/>
              </w:rPr>
              <m:t>S,A,P,R,γ</m:t>
            </m:r>
          </m:e>
        </m:d>
      </m:oMath>
      <w:r>
        <w:rPr>
          <w:rFonts w:cs="Times New Roman" w:hint="eastAsia"/>
          <w:szCs w:val="24"/>
        </w:rPr>
        <w:t>，其中</w:t>
      </w:r>
      <m:oMath>
        <m:r>
          <w:rPr>
            <w:rFonts w:ascii="Cambria Math" w:hAnsi="Cambria Math" w:hint="eastAsia"/>
            <w:szCs w:val="24"/>
          </w:rPr>
          <m:t>S</m:t>
        </m:r>
      </m:oMath>
      <w:r>
        <w:rPr>
          <w:rFonts w:cs="Times New Roman" w:hint="eastAsia"/>
          <w:szCs w:val="24"/>
        </w:rPr>
        <w:t>表示状态空间，</w:t>
      </w:r>
      <m:oMath>
        <m:r>
          <w:rPr>
            <w:rFonts w:ascii="Cambria Math" w:hAnsi="Cambria Math" w:hint="eastAsia"/>
            <w:szCs w:val="24"/>
          </w:rPr>
          <m:t>A</m:t>
        </m:r>
      </m:oMath>
      <w:r>
        <w:rPr>
          <w:rFonts w:cs="Times New Roman" w:hint="eastAsia"/>
          <w:szCs w:val="24"/>
        </w:rPr>
        <w:t>表示动作空间，</w:t>
      </w:r>
      <m:oMath>
        <m:r>
          <w:rPr>
            <w:rFonts w:ascii="Cambria Math" w:hAnsi="Cambria Math" w:hint="eastAsia"/>
            <w:szCs w:val="24"/>
          </w:rPr>
          <m:t>P</m:t>
        </m:r>
      </m:oMath>
      <w:r>
        <w:rPr>
          <w:rFonts w:cs="Times New Roman" w:hint="eastAsia"/>
          <w:szCs w:val="24"/>
        </w:rPr>
        <w:t>表示系统动力学，</w:t>
      </w:r>
      <m:oMath>
        <m:r>
          <w:rPr>
            <w:rFonts w:ascii="Cambria Math" w:hAnsi="Cambria Math" w:hint="eastAsia"/>
            <w:szCs w:val="24"/>
          </w:rPr>
          <m:t>R</m:t>
        </m:r>
      </m:oMath>
      <w:r>
        <w:rPr>
          <w:rFonts w:cs="Times New Roman" w:hint="eastAsia"/>
          <w:szCs w:val="24"/>
        </w:rPr>
        <w:t>表示奖励函数，</w:t>
      </w:r>
      <m:oMath>
        <m:r>
          <w:rPr>
            <w:rFonts w:ascii="Cambria Math" w:hAnsi="Cambria Math" w:hint="eastAsia"/>
            <w:szCs w:val="24"/>
          </w:rPr>
          <m:t>γ</m:t>
        </m:r>
      </m:oMath>
      <w:r>
        <w:rPr>
          <w:rFonts w:cs="Times New Roman" w:hint="eastAsia"/>
          <w:szCs w:val="24"/>
        </w:rPr>
        <w:t>表示标量折扣因子。</w:t>
      </w:r>
    </w:p>
    <w:p w14:paraId="10FB0CEC" w14:textId="031DA046" w:rsidR="00190C8B" w:rsidRDefault="00000000">
      <w:pPr>
        <w:ind w:firstLine="480"/>
        <w:rPr>
          <w:rFonts w:cs="Times New Roman"/>
          <w:szCs w:val="24"/>
        </w:rPr>
      </w:pPr>
      <w:r>
        <w:rPr>
          <w:rFonts w:cs="Times New Roman" w:hint="eastAsia"/>
          <w:szCs w:val="24"/>
        </w:rPr>
        <w:t>状态空间</w:t>
      </w:r>
      <m:oMath>
        <m:r>
          <w:rPr>
            <w:rFonts w:ascii="Cambria Math" w:hAnsi="Cambria Math" w:hint="eastAsia"/>
            <w:szCs w:val="24"/>
          </w:rPr>
          <m:t>S</m:t>
        </m:r>
      </m:oMath>
      <w:r>
        <w:rPr>
          <w:rFonts w:cs="Times New Roman" w:hint="eastAsia"/>
          <w:szCs w:val="24"/>
        </w:rPr>
        <w:t>：我们将穿行区的车道划分为若干单元格集合，统称为</w:t>
      </w:r>
      <m:oMath>
        <m:r>
          <w:rPr>
            <w:rFonts w:ascii="Cambria Math" w:hAnsi="Cambria Math" w:hint="eastAsia"/>
            <w:szCs w:val="24"/>
          </w:rPr>
          <m:t>W</m:t>
        </m:r>
      </m:oMath>
      <w:r>
        <w:rPr>
          <w:rFonts w:cs="Times New Roman" w:hint="eastAsia"/>
          <w:szCs w:val="24"/>
        </w:rPr>
        <w:t>，编号为</w:t>
      </w:r>
      <m:oMath>
        <m:r>
          <w:rPr>
            <w:rFonts w:ascii="Cambria Math" w:hAnsi="Cambria Math" w:hint="eastAsia"/>
            <w:szCs w:val="24"/>
          </w:rPr>
          <m:t>w</m:t>
        </m:r>
      </m:oMath>
      <w:r>
        <w:rPr>
          <w:rFonts w:cs="Times New Roman" w:hint="eastAsia"/>
          <w:szCs w:val="24"/>
        </w:rPr>
        <w:t>。定义时间步</w:t>
      </w:r>
      <w:bookmarkStart w:id="57" w:name="_Hlk216113096"/>
      <m:oMath>
        <m:r>
          <w:rPr>
            <w:rFonts w:ascii="Cambria Math" w:hAnsi="Cambria Math" w:hint="eastAsia"/>
            <w:szCs w:val="24"/>
          </w:rPr>
          <m:t>k</m:t>
        </m:r>
      </m:oMath>
      <w:r>
        <w:rPr>
          <w:rFonts w:cs="Times New Roman" w:hint="eastAsia"/>
          <w:szCs w:val="24"/>
        </w:rPr>
        <w:t>∈</w:t>
      </w:r>
      <m:oMath>
        <m:r>
          <w:rPr>
            <w:rFonts w:ascii="Cambria Math" w:hAnsi="Cambria Math" w:hint="eastAsia"/>
            <w:szCs w:val="24"/>
          </w:rPr>
          <m:t>K</m:t>
        </m:r>
      </m:oMath>
      <w:bookmarkEnd w:id="57"/>
      <w:r>
        <w:rPr>
          <w:rFonts w:cs="Times New Roman" w:hint="eastAsia"/>
          <w:szCs w:val="24"/>
        </w:rPr>
        <w:t>的状态为</w:t>
      </w:r>
      <m:oMath>
        <m:sSub>
          <m:sSubPr>
            <m:ctrlPr>
              <w:rPr>
                <w:rFonts w:ascii="Cambria Math" w:hAnsi="Cambria Math" w:hint="eastAsia"/>
                <w:szCs w:val="24"/>
              </w:rPr>
            </m:ctrlPr>
          </m:sSubPr>
          <m:e>
            <w:bookmarkStart w:id="58" w:name="_Hlk216112909"/>
            <m:r>
              <w:rPr>
                <w:rFonts w:ascii="Cambria Math" w:hAnsi="Cambria Math" w:hint="eastAsia"/>
                <w:szCs w:val="24"/>
              </w:rPr>
              <m:t>s</m:t>
            </m:r>
          </m:e>
          <m:sub>
            <m:r>
              <w:rPr>
                <w:rFonts w:ascii="Cambria Math" w:hAnsi="Cambria Math" w:hint="eastAsia"/>
                <w:szCs w:val="24"/>
              </w:rPr>
              <m:t>k</m:t>
            </m:r>
            <w:bookmarkEnd w:id="58"/>
          </m:sub>
        </m:sSub>
        <m:r>
          <w:rPr>
            <w:rFonts w:ascii="Cambria Math" w:hAnsi="Cambria Math" w:hint="eastAsia"/>
            <w:szCs w:val="24"/>
          </w:rPr>
          <m:t>={</m:t>
        </m:r>
        <m:sSub>
          <m:sSubPr>
            <m:ctrlPr>
              <w:rPr>
                <w:rFonts w:ascii="Cambria Math" w:hAnsi="Cambria Math" w:hint="eastAsia"/>
                <w:szCs w:val="24"/>
              </w:rPr>
            </m:ctrlPr>
          </m:sSubPr>
          <m:e>
            <m:r>
              <w:rPr>
                <w:rFonts w:ascii="Cambria Math" w:hAnsi="Cambria Math" w:hint="eastAsia"/>
                <w:szCs w:val="24"/>
              </w:rPr>
              <m:t>g</m:t>
            </m:r>
          </m:e>
          <m:sub>
            <m:r>
              <w:rPr>
                <w:rFonts w:ascii="Cambria Math" w:hAnsi="Cambria Math" w:hint="eastAsia"/>
                <w:szCs w:val="24"/>
              </w:rPr>
              <m:t>w,k</m:t>
            </m:r>
          </m:sub>
        </m:sSub>
        <m:sSub>
          <m:sSubPr>
            <m:ctrlPr>
              <w:rPr>
                <w:rFonts w:ascii="Cambria Math" w:hAnsi="Cambria Math" w:hint="eastAsia"/>
                <w:szCs w:val="24"/>
              </w:rPr>
            </m:ctrlPr>
          </m:sSubPr>
          <m:e>
            <m:r>
              <w:rPr>
                <w:rFonts w:ascii="Cambria Math" w:hAnsi="Cambria Math" w:hint="eastAsia"/>
                <w:szCs w:val="24"/>
              </w:rPr>
              <m:t>}</m:t>
            </m:r>
          </m:e>
          <m:sub>
            <m:r>
              <w:rPr>
                <w:rFonts w:ascii="Cambria Math" w:hAnsi="Cambria Math" w:hint="eastAsia"/>
                <w:szCs w:val="24"/>
              </w:rPr>
              <m:t>n</m:t>
            </m:r>
            <m:r>
              <w:rPr>
                <w:rFonts w:ascii="Cambria Math" w:hAnsi="Cambria Math" w:hint="eastAsia"/>
                <w:szCs w:val="24"/>
              </w:rPr>
              <m:t>∈</m:t>
            </m:r>
            <m:r>
              <w:rPr>
                <w:rFonts w:ascii="Cambria Math" w:hAnsi="Cambria Math" w:hint="eastAsia"/>
                <w:szCs w:val="24"/>
              </w:rPr>
              <m:t>N</m:t>
            </m:r>
          </m:sub>
        </m:sSub>
      </m:oMath>
      <w:r>
        <w:rPr>
          <w:rFonts w:cs="Times New Roman" w:hint="eastAsia"/>
          <w:szCs w:val="24"/>
        </w:rPr>
        <w:t>，其中</w:t>
      </w:r>
      <m:oMath>
        <m:sSub>
          <m:sSubPr>
            <m:ctrlPr>
              <w:rPr>
                <w:rFonts w:ascii="Cambria Math" w:hAnsi="Cambria Math" w:hint="eastAsia"/>
                <w:szCs w:val="24"/>
              </w:rPr>
            </m:ctrlPr>
          </m:sSubPr>
          <m:e>
            <m:r>
              <w:rPr>
                <w:rFonts w:ascii="Cambria Math" w:hAnsi="Cambria Math" w:hint="eastAsia"/>
                <w:szCs w:val="24"/>
              </w:rPr>
              <m:t>g</m:t>
            </m:r>
          </m:e>
          <m:sub>
            <m:r>
              <w:rPr>
                <w:rFonts w:ascii="Cambria Math" w:hAnsi="Cambria Math" w:hint="eastAsia"/>
                <w:szCs w:val="24"/>
              </w:rPr>
              <m:t>w,k</m:t>
            </m:r>
          </m:sub>
        </m:sSub>
      </m:oMath>
      <w:r>
        <w:rPr>
          <w:rFonts w:cs="Times New Roman" w:hint="eastAsia"/>
          <w:szCs w:val="24"/>
        </w:rPr>
        <w:t>表示</w:t>
      </w:r>
      <w:bookmarkStart w:id="59" w:name="_Hlk216113373"/>
      <w:r>
        <w:rPr>
          <w:rFonts w:cs="Times New Roman" w:hint="eastAsia"/>
          <w:szCs w:val="24"/>
        </w:rPr>
        <w:t>过去</w:t>
      </w:r>
      <m:oMath>
        <m:r>
          <w:rPr>
            <w:rFonts w:ascii="Cambria Math" w:hAnsi="Cambria Math" w:hint="eastAsia"/>
            <w:szCs w:val="24"/>
          </w:rPr>
          <m:t>D</m:t>
        </m:r>
      </m:oMath>
      <w:proofErr w:type="gramStart"/>
      <w:r>
        <w:rPr>
          <w:rFonts w:cs="Times New Roman" w:hint="eastAsia"/>
          <w:szCs w:val="24"/>
        </w:rPr>
        <w:t>个时间步内单元格</w:t>
      </w:r>
      <w:proofErr w:type="gramEnd"/>
      <m:oMath>
        <m:r>
          <w:rPr>
            <w:rFonts w:ascii="Cambria Math" w:hAnsi="Cambria Math" w:hint="eastAsia"/>
            <w:szCs w:val="24"/>
          </w:rPr>
          <m:t>w</m:t>
        </m:r>
      </m:oMath>
      <w:r>
        <w:rPr>
          <w:rFonts w:cs="Times New Roman" w:hint="eastAsia"/>
          <w:szCs w:val="24"/>
        </w:rPr>
        <w:t>∈</w:t>
      </w:r>
      <m:oMath>
        <m:r>
          <w:rPr>
            <w:rFonts w:ascii="Cambria Math" w:hAnsi="Cambria Math" w:hint="eastAsia"/>
            <w:szCs w:val="24"/>
          </w:rPr>
          <m:t>W</m:t>
        </m:r>
      </m:oMath>
      <w:r>
        <w:rPr>
          <w:rFonts w:cs="Times New Roman" w:hint="eastAsia"/>
          <w:szCs w:val="24"/>
        </w:rPr>
        <w:t>的状态</w:t>
      </w:r>
      <w:bookmarkEnd w:id="59"/>
      <w:r>
        <w:rPr>
          <w:rFonts w:cs="Times New Roman" w:hint="eastAsia"/>
          <w:szCs w:val="24"/>
        </w:rPr>
        <w:t>，表示为</w:t>
      </w:r>
      <m:oMath>
        <m:sSub>
          <m:sSubPr>
            <m:ctrlPr>
              <w:rPr>
                <w:rFonts w:ascii="Cambria Math" w:hAnsi="Cambria Math" w:hint="eastAsia"/>
                <w:szCs w:val="24"/>
              </w:rPr>
            </m:ctrlPr>
          </m:sSubPr>
          <m:e>
            <w:bookmarkStart w:id="60" w:name="_Hlk216113353"/>
            <m:r>
              <w:rPr>
                <w:rFonts w:ascii="Cambria Math" w:hAnsi="Cambria Math" w:hint="eastAsia"/>
                <w:szCs w:val="24"/>
              </w:rPr>
              <m:t>g</m:t>
            </m:r>
          </m:e>
          <m:sub>
            <m:r>
              <w:rPr>
                <w:rFonts w:ascii="Cambria Math" w:hAnsi="Cambria Math" w:hint="eastAsia"/>
                <w:szCs w:val="24"/>
              </w:rPr>
              <m:t>w,k</m:t>
            </m:r>
            <w:bookmarkEnd w:id="60"/>
          </m:sub>
        </m:sSub>
        <m:r>
          <w:rPr>
            <w:rFonts w:ascii="Cambria Math" w:hAnsi="Cambria Math" w:hint="eastAsia"/>
            <w:szCs w:val="24"/>
          </w:rPr>
          <m:t>={</m:t>
        </m:r>
        <m:sSub>
          <m:sSubPr>
            <m:ctrlPr>
              <w:rPr>
                <w:rFonts w:ascii="Cambria Math" w:hAnsi="Cambria Math" w:hint="eastAsia"/>
                <w:szCs w:val="24"/>
              </w:rPr>
            </m:ctrlPr>
          </m:sSubPr>
          <m:e>
            <w:bookmarkStart w:id="61" w:name="_Hlk216113399"/>
            <m:r>
              <w:rPr>
                <w:rFonts w:ascii="Cambria Math" w:hAnsi="Cambria Math" w:hint="eastAsia"/>
                <w:szCs w:val="24"/>
              </w:rPr>
              <m:t>l</m:t>
            </m:r>
          </m:e>
          <m:sub>
            <m:r>
              <w:rPr>
                <w:rFonts w:ascii="Cambria Math" w:hAnsi="Cambria Math" w:hint="eastAsia"/>
                <w:szCs w:val="24"/>
              </w:rPr>
              <m:t>w,k</m:t>
            </m:r>
            <m:r>
              <w:rPr>
                <w:rFonts w:ascii="Cambria Math" w:hAnsi="Cambria Math" w:cs="Cambria Math"/>
                <w:szCs w:val="24"/>
              </w:rPr>
              <m:t>-h</m:t>
            </m:r>
            <w:bookmarkEnd w:id="61"/>
          </m:sub>
        </m:sSub>
        <m:r>
          <w:rPr>
            <w:rFonts w:ascii="Cambria Math" w:hAnsi="Cambria Math" w:hint="eastAsia"/>
            <w:szCs w:val="24"/>
          </w:rPr>
          <m:t>,</m:t>
        </m:r>
        <m:sSub>
          <m:sSubPr>
            <m:ctrlPr>
              <w:rPr>
                <w:rFonts w:ascii="Cambria Math" w:hAnsi="Cambria Math" w:hint="eastAsia"/>
                <w:szCs w:val="24"/>
              </w:rPr>
            </m:ctrlPr>
          </m:sSubPr>
          <m:e>
            <m:r>
              <w:rPr>
                <w:rFonts w:ascii="Cambria Math" w:hAnsi="Cambria Math" w:hint="eastAsia"/>
                <w:szCs w:val="24"/>
              </w:rPr>
              <m:t>b</m:t>
            </m:r>
          </m:e>
          <m:sub>
            <m:r>
              <w:rPr>
                <w:rFonts w:ascii="Cambria Math" w:hAnsi="Cambria Math" w:hint="eastAsia"/>
                <w:szCs w:val="24"/>
              </w:rPr>
              <m:t>w,k</m:t>
            </m:r>
            <m:r>
              <w:rPr>
                <w:rFonts w:ascii="Cambria Math" w:hAnsi="Cambria Math" w:cs="Cambria Math"/>
                <w:szCs w:val="24"/>
              </w:rPr>
              <m:t>-h</m:t>
            </m:r>
          </m:sub>
        </m:sSub>
        <m:r>
          <w:rPr>
            <w:rFonts w:ascii="Cambria Math" w:hAnsi="Cambria Math" w:hint="eastAsia"/>
            <w:szCs w:val="24"/>
          </w:rPr>
          <m:t>,</m:t>
        </m:r>
        <m:sSub>
          <m:sSubPr>
            <m:ctrlPr>
              <w:rPr>
                <w:rFonts w:ascii="Cambria Math" w:hAnsi="Cambria Math" w:hint="eastAsia"/>
                <w:szCs w:val="24"/>
              </w:rPr>
            </m:ctrlPr>
          </m:sSubPr>
          <m:e>
            <w:bookmarkStart w:id="62" w:name="_Hlk216113585"/>
            <m:acc>
              <m:accPr>
                <m:chr m:val="‾"/>
                <m:ctrlPr>
                  <w:rPr>
                    <w:rFonts w:ascii="Cambria Math" w:hAnsi="Cambria Math" w:hint="eastAsia"/>
                    <w:szCs w:val="24"/>
                  </w:rPr>
                </m:ctrlPr>
              </m:accPr>
              <m:e>
                <m:r>
                  <w:rPr>
                    <w:rFonts w:ascii="Cambria Math" w:hAnsi="Cambria Math" w:hint="eastAsia"/>
                    <w:szCs w:val="24"/>
                  </w:rPr>
                  <m:t>ν</m:t>
                </m:r>
              </m:e>
            </m:acc>
          </m:e>
          <m:sub>
            <m:r>
              <w:rPr>
                <w:rFonts w:ascii="Cambria Math" w:hAnsi="Cambria Math" w:hint="eastAsia"/>
                <w:szCs w:val="24"/>
              </w:rPr>
              <m:t>w,k</m:t>
            </m:r>
            <m:r>
              <w:rPr>
                <w:rFonts w:ascii="Cambria Math" w:hAnsi="Cambria Math" w:cs="Cambria Math"/>
                <w:szCs w:val="24"/>
              </w:rPr>
              <m:t>-h</m:t>
            </m:r>
            <w:bookmarkEnd w:id="62"/>
          </m:sub>
        </m:sSub>
        <m:sSubSup>
          <m:sSubSupPr>
            <m:ctrlPr>
              <w:rPr>
                <w:rFonts w:ascii="Cambria Math" w:hAnsi="Cambria Math" w:hint="eastAsia"/>
                <w:szCs w:val="24"/>
              </w:rPr>
            </m:ctrlPr>
          </m:sSubSupPr>
          <m:e>
            <m:r>
              <w:rPr>
                <w:rFonts w:ascii="Cambria Math" w:hAnsi="Cambria Math" w:hint="eastAsia"/>
                <w:szCs w:val="24"/>
              </w:rPr>
              <m:t>}</m:t>
            </m:r>
          </m:e>
          <m:sub>
            <m:r>
              <w:rPr>
                <w:rFonts w:ascii="Cambria Math" w:hAnsi="Cambria Math" w:cs="Cambria Math"/>
                <w:szCs w:val="24"/>
              </w:rPr>
              <m:t>h</m:t>
            </m:r>
            <m:r>
              <w:rPr>
                <w:rFonts w:ascii="Cambria Math" w:hAnsi="Cambria Math" w:hint="eastAsia"/>
                <w:szCs w:val="24"/>
              </w:rPr>
              <m:t>=0</m:t>
            </m:r>
          </m:sub>
          <m:sup>
            <m:r>
              <w:rPr>
                <w:rFonts w:ascii="Cambria Math" w:hAnsi="Cambria Math" w:hint="eastAsia"/>
                <w:szCs w:val="24"/>
              </w:rPr>
              <m:t>D</m:t>
            </m:r>
            <m:r>
              <w:rPr>
                <w:rFonts w:ascii="Cambria Math" w:hAnsi="Cambria Math" w:cs="Cambria Math"/>
                <w:szCs w:val="24"/>
              </w:rPr>
              <m:t>-</m:t>
            </m:r>
            <m:r>
              <w:rPr>
                <w:rFonts w:ascii="Cambria Math" w:hAnsi="Cambria Math" w:hint="eastAsia"/>
                <w:szCs w:val="24"/>
              </w:rPr>
              <m:t>1</m:t>
            </m:r>
          </m:sup>
        </m:sSubSup>
      </m:oMath>
      <w:r>
        <w:rPr>
          <w:rFonts w:cs="Times New Roman" w:hint="eastAsia"/>
          <w:szCs w:val="24"/>
        </w:rPr>
        <w:t>，包含</w:t>
      </w:r>
      <w:bookmarkStart w:id="63" w:name="_Hlk216113414"/>
      <w:r>
        <w:rPr>
          <w:rFonts w:cs="Times New Roman" w:hint="eastAsia"/>
          <w:szCs w:val="24"/>
        </w:rPr>
        <w:t>车道变换占用率</w:t>
      </w:r>
      <w:bookmarkEnd w:id="63"/>
      <m:oMath>
        <m:sSub>
          <m:sSubPr>
            <m:ctrlPr>
              <w:rPr>
                <w:rFonts w:ascii="Cambria Math" w:hAnsi="Cambria Math" w:hint="eastAsia"/>
                <w:szCs w:val="24"/>
              </w:rPr>
            </m:ctrlPr>
          </m:sSubPr>
          <m:e>
            <m:r>
              <w:rPr>
                <w:rFonts w:ascii="Cambria Math" w:hAnsi="Cambria Math" w:hint="eastAsia"/>
                <w:szCs w:val="24"/>
              </w:rPr>
              <m:t>l</m:t>
            </m:r>
          </m:e>
          <m:sub>
            <m:r>
              <w:rPr>
                <w:rFonts w:ascii="Cambria Math" w:hAnsi="Cambria Math" w:hint="eastAsia"/>
                <w:szCs w:val="24"/>
              </w:rPr>
              <m:t>w,k</m:t>
            </m:r>
            <m:r>
              <w:rPr>
                <w:rFonts w:ascii="Cambria Math" w:hAnsi="Cambria Math" w:cs="Cambria Math"/>
                <w:szCs w:val="24"/>
              </w:rPr>
              <m:t>-h</m:t>
            </m:r>
          </m:sub>
        </m:sSub>
      </m:oMath>
      <w:r>
        <w:rPr>
          <w:rFonts w:cs="Times New Roman" w:hint="eastAsia"/>
          <w:szCs w:val="24"/>
        </w:rPr>
        <w:t>（即非目标车道车辆比例）、单元格</w:t>
      </w:r>
      <m:oMath>
        <m:sSub>
          <m:sSubPr>
            <m:ctrlPr>
              <w:rPr>
                <w:rFonts w:ascii="Cambria Math" w:hAnsi="Cambria Math" w:hint="eastAsia"/>
                <w:szCs w:val="24"/>
              </w:rPr>
            </m:ctrlPr>
          </m:sSubPr>
          <m:e>
            <w:bookmarkStart w:id="64" w:name="_Hlk216113432"/>
            <m:r>
              <w:rPr>
                <w:rFonts w:ascii="Cambria Math" w:hAnsi="Cambria Math" w:hint="eastAsia"/>
                <w:szCs w:val="24"/>
              </w:rPr>
              <m:t>b</m:t>
            </m:r>
          </m:e>
          <m:sub>
            <m:r>
              <w:rPr>
                <w:rFonts w:ascii="Cambria Math" w:hAnsi="Cambria Math" w:hint="eastAsia"/>
                <w:szCs w:val="24"/>
              </w:rPr>
              <m:t>w,k</m:t>
            </m:r>
            <m:r>
              <w:rPr>
                <w:rFonts w:ascii="Cambria Math" w:hAnsi="Cambria Math" w:cs="Cambria Math"/>
                <w:szCs w:val="24"/>
              </w:rPr>
              <m:t>-h</m:t>
            </m:r>
            <w:bookmarkEnd w:id="64"/>
          </m:sub>
        </m:sSub>
      </m:oMath>
      <w:r>
        <w:rPr>
          <w:rFonts w:cs="Times New Roman" w:hint="eastAsia"/>
          <w:szCs w:val="24"/>
        </w:rPr>
        <w:t>内的车辆数量，以及时间步</w:t>
      </w:r>
      <m:oMath>
        <m:r>
          <w:rPr>
            <w:rFonts w:ascii="Cambria Math" w:hAnsi="Cambria Math" w:hint="eastAsia"/>
            <w:szCs w:val="24"/>
          </w:rPr>
          <m:t>k</m:t>
        </m:r>
        <m:r>
          <w:rPr>
            <w:rFonts w:ascii="Cambria Math" w:hAnsi="Cambria Math" w:cs="Cambria Math"/>
            <w:szCs w:val="24"/>
          </w:rPr>
          <m:t>-h</m:t>
        </m:r>
      </m:oMath>
      <w:r>
        <w:rPr>
          <w:rFonts w:cs="Times New Roman" w:hint="eastAsia"/>
          <w:szCs w:val="24"/>
        </w:rPr>
        <w:t>内</w:t>
      </w:r>
      <w:bookmarkStart w:id="65" w:name="_Hlk216114268"/>
      <w:r>
        <w:rPr>
          <w:rFonts w:cs="Times New Roman" w:hint="eastAsia"/>
          <w:szCs w:val="24"/>
        </w:rPr>
        <w:t>单元格</w:t>
      </w:r>
      <m:oMath>
        <m:r>
          <w:rPr>
            <w:rFonts w:ascii="Cambria Math" w:hAnsi="Cambria Math" w:hint="eastAsia"/>
            <w:szCs w:val="24"/>
          </w:rPr>
          <m:t>w</m:t>
        </m:r>
      </m:oMath>
      <w:r>
        <w:rPr>
          <w:rFonts w:cs="Times New Roman" w:hint="eastAsia"/>
          <w:szCs w:val="24"/>
        </w:rPr>
        <w:t>内所有车辆的平均速度</w:t>
      </w:r>
      <w:bookmarkEnd w:id="65"/>
      <m:oMath>
        <m:sSub>
          <m:sSubPr>
            <m:ctrlPr>
              <w:rPr>
                <w:rFonts w:ascii="Cambria Math" w:hAnsi="Cambria Math" w:hint="eastAsia"/>
                <w:szCs w:val="24"/>
              </w:rPr>
            </m:ctrlPr>
          </m:sSubPr>
          <m:e>
            <m:acc>
              <m:accPr>
                <m:chr m:val="‾"/>
                <m:ctrlPr>
                  <w:rPr>
                    <w:rFonts w:ascii="Cambria Math" w:hAnsi="Cambria Math" w:hint="eastAsia"/>
                    <w:szCs w:val="24"/>
                  </w:rPr>
                </m:ctrlPr>
              </m:accPr>
              <m:e>
                <m:r>
                  <w:rPr>
                    <w:rFonts w:ascii="Cambria Math" w:hAnsi="Cambria Math" w:hint="eastAsia"/>
                    <w:szCs w:val="24"/>
                  </w:rPr>
                  <m:t>ν</m:t>
                </m:r>
              </m:e>
            </m:acc>
          </m:e>
          <m:sub>
            <m:r>
              <w:rPr>
                <w:rFonts w:ascii="Cambria Math" w:hAnsi="Cambria Math" w:hint="eastAsia"/>
                <w:szCs w:val="24"/>
              </w:rPr>
              <m:t>w,k</m:t>
            </m:r>
            <m:r>
              <w:rPr>
                <w:rFonts w:ascii="Cambria Math" w:hAnsi="Cambria Math" w:cs="Cambria Math"/>
                <w:szCs w:val="24"/>
              </w:rPr>
              <m:t>-h</m:t>
            </m:r>
          </m:sub>
        </m:sSub>
      </m:oMath>
      <w:r>
        <w:rPr>
          <w:rFonts w:cs="Times New Roman" w:hint="eastAsia"/>
          <w:szCs w:val="24"/>
        </w:rPr>
        <w:t>。</w:t>
      </w:r>
    </w:p>
    <w:p w14:paraId="0A2B71C9" w14:textId="77777777" w:rsidR="00190C8B" w:rsidRDefault="00000000">
      <w:pPr>
        <w:ind w:firstLine="480"/>
        <w:rPr>
          <w:rFonts w:cs="Times New Roman"/>
          <w:szCs w:val="24"/>
        </w:rPr>
      </w:pPr>
      <w:r>
        <w:rPr>
          <w:rFonts w:cs="Times New Roman" w:hint="eastAsia"/>
          <w:szCs w:val="24"/>
        </w:rPr>
        <w:t>动作空间</w:t>
      </w:r>
      <m:oMath>
        <m:r>
          <w:rPr>
            <w:rFonts w:ascii="Cambria Math" w:hAnsi="Cambria Math" w:hint="eastAsia"/>
            <w:szCs w:val="24"/>
          </w:rPr>
          <m:t>A</m:t>
        </m:r>
      </m:oMath>
      <w:r>
        <w:rPr>
          <w:rFonts w:cs="Times New Roman" w:hint="eastAsia"/>
          <w:szCs w:val="24"/>
        </w:rPr>
        <w:t>：我们将上层动作定义为</w:t>
      </w:r>
      <m:oMath>
        <m:r>
          <w:rPr>
            <w:rFonts w:ascii="Cambria Math" w:hAnsi="Cambria Math" w:hint="eastAsia"/>
            <w:szCs w:val="24"/>
          </w:rPr>
          <m:t>α={</m:t>
        </m:r>
        <m:sSub>
          <m:sSubPr>
            <m:ctrlPr>
              <w:rPr>
                <w:rFonts w:ascii="Cambria Math" w:hAnsi="Cambria Math" w:hint="eastAsia"/>
                <w:szCs w:val="24"/>
              </w:rPr>
            </m:ctrlPr>
          </m:sSubPr>
          <m:e>
            <m:r>
              <w:rPr>
                <w:rFonts w:ascii="Cambria Math" w:hAnsi="Cambria Math" w:hint="eastAsia"/>
                <w:szCs w:val="24"/>
              </w:rPr>
              <m:t>α</m:t>
            </m:r>
          </m:e>
          <m:sub>
            <m:r>
              <w:rPr>
                <w:rFonts w:ascii="Cambria Math" w:hAnsi="Cambria Math" w:hint="eastAsia"/>
                <w:szCs w:val="24"/>
              </w:rPr>
              <m:t>w,k</m:t>
            </m:r>
          </m:sub>
        </m:sSub>
        <m:sSub>
          <m:sSubPr>
            <m:ctrlPr>
              <w:rPr>
                <w:rFonts w:ascii="Cambria Math" w:hAnsi="Cambria Math" w:hint="eastAsia"/>
                <w:szCs w:val="24"/>
              </w:rPr>
            </m:ctrlPr>
          </m:sSubPr>
          <m:e>
            <m:r>
              <w:rPr>
                <w:rFonts w:ascii="Cambria Math" w:hAnsi="Cambria Math" w:hint="eastAsia"/>
                <w:szCs w:val="24"/>
              </w:rPr>
              <m:t>}</m:t>
            </m:r>
          </m:e>
          <m:sub>
            <m:r>
              <w:rPr>
                <w:rFonts w:ascii="Cambria Math" w:hAnsi="Cambria Math" w:hint="eastAsia"/>
                <w:szCs w:val="24"/>
              </w:rPr>
              <m:t>w</m:t>
            </m:r>
            <m:r>
              <w:rPr>
                <w:rFonts w:ascii="Cambria Math" w:hAnsi="Cambria Math" w:hint="eastAsia"/>
                <w:szCs w:val="24"/>
              </w:rPr>
              <m:t>∈</m:t>
            </m:r>
            <m:r>
              <w:rPr>
                <w:rFonts w:ascii="Cambria Math" w:hAnsi="Cambria Math" w:hint="eastAsia"/>
                <w:szCs w:val="24"/>
              </w:rPr>
              <m:t>W</m:t>
            </m:r>
          </m:sub>
        </m:sSub>
      </m:oMath>
      <w:r>
        <w:rPr>
          <w:rFonts w:cs="Times New Roman" w:hint="eastAsia"/>
          <w:szCs w:val="24"/>
        </w:rPr>
        <w:t>，其中</w:t>
      </w:r>
      <m:oMath>
        <m:sSub>
          <m:sSubPr>
            <m:ctrlPr>
              <w:rPr>
                <w:rFonts w:ascii="Cambria Math" w:hAnsi="Cambria Math" w:hint="eastAsia"/>
                <w:szCs w:val="24"/>
              </w:rPr>
            </m:ctrlPr>
          </m:sSubPr>
          <m:e>
            <w:bookmarkStart w:id="66" w:name="_Hlk216114581"/>
            <m:r>
              <w:rPr>
                <w:rFonts w:ascii="Cambria Math" w:hAnsi="Cambria Math" w:hint="eastAsia"/>
                <w:szCs w:val="24"/>
              </w:rPr>
              <m:t>α</m:t>
            </m:r>
          </m:e>
          <m:sub>
            <m:r>
              <w:rPr>
                <w:rFonts w:ascii="Cambria Math" w:hAnsi="Cambria Math" w:hint="eastAsia"/>
                <w:szCs w:val="24"/>
              </w:rPr>
              <m:t>w,k</m:t>
            </m:r>
            <w:bookmarkEnd w:id="66"/>
          </m:sub>
        </m:sSub>
        <m:r>
          <w:rPr>
            <w:rFonts w:ascii="Cambria Math" w:hAnsi="Cambria Math" w:hint="eastAsia"/>
            <w:szCs w:val="24"/>
          </w:rPr>
          <m:t>={</m:t>
        </m:r>
        <m:sSubSup>
          <m:sSubSupPr>
            <m:ctrlPr>
              <w:rPr>
                <w:rFonts w:ascii="Cambria Math" w:hAnsi="Cambria Math" w:hint="eastAsia"/>
                <w:szCs w:val="24"/>
              </w:rPr>
            </m:ctrlPr>
          </m:sSubSupPr>
          <m:e>
            <w:bookmarkStart w:id="67" w:name="_Hlk216114521"/>
            <m:r>
              <w:rPr>
                <w:rFonts w:ascii="Cambria Math" w:hAnsi="Cambria Math" w:hint="eastAsia"/>
                <w:szCs w:val="24"/>
              </w:rPr>
              <m:t>α</m:t>
            </m:r>
          </m:e>
          <m:sub>
            <m:r>
              <w:rPr>
                <w:rFonts w:ascii="Cambria Math" w:hAnsi="Cambria Math" w:hint="eastAsia"/>
                <w:szCs w:val="24"/>
              </w:rPr>
              <m:t>w,k</m:t>
            </m:r>
          </m:sub>
          <m:sup>
            <m:r>
              <w:rPr>
                <w:rFonts w:ascii="Cambria Math" w:hAnsi="Cambria Math" w:hint="eastAsia"/>
                <w:szCs w:val="24"/>
              </w:rPr>
              <m:t>effort</m:t>
            </m:r>
            <w:bookmarkEnd w:id="67"/>
          </m:sup>
        </m:sSubSup>
        <m:r>
          <w:rPr>
            <w:rFonts w:ascii="Cambria Math" w:hAnsi="Cambria Math" w:hint="eastAsia"/>
            <w:szCs w:val="24"/>
          </w:rPr>
          <m:t>,</m:t>
        </m:r>
        <m:sSubSup>
          <m:sSubSupPr>
            <m:ctrlPr>
              <w:rPr>
                <w:rFonts w:ascii="Cambria Math" w:hAnsi="Cambria Math" w:hint="eastAsia"/>
                <w:szCs w:val="24"/>
              </w:rPr>
            </m:ctrlPr>
          </m:sSubSupPr>
          <m:e>
            <m:r>
              <w:rPr>
                <w:rFonts w:ascii="Cambria Math" w:hAnsi="Cambria Math" w:hint="eastAsia"/>
                <w:szCs w:val="24"/>
              </w:rPr>
              <m:t>α</m:t>
            </m:r>
          </m:e>
          <m:sub>
            <m:r>
              <w:rPr>
                <w:rFonts w:ascii="Cambria Math" w:hAnsi="Cambria Math" w:hint="eastAsia"/>
                <w:szCs w:val="24"/>
              </w:rPr>
              <m:t>w,k</m:t>
            </m:r>
          </m:sub>
          <m:sup>
            <m:r>
              <w:rPr>
                <w:rFonts w:ascii="Cambria Math" w:hAnsi="Cambria Math" w:hint="eastAsia"/>
                <w:szCs w:val="24"/>
              </w:rPr>
              <m:t>exit,x</m:t>
            </m:r>
          </m:sup>
        </m:sSubSup>
        <m:r>
          <w:rPr>
            <w:rFonts w:ascii="Cambria Math" w:hAnsi="Cambria Math" w:hint="eastAsia"/>
            <w:szCs w:val="24"/>
          </w:rPr>
          <m:t>,</m:t>
        </m:r>
        <m:sSubSup>
          <m:sSubSupPr>
            <m:ctrlPr>
              <w:rPr>
                <w:rFonts w:ascii="Cambria Math" w:hAnsi="Cambria Math" w:hint="eastAsia"/>
                <w:szCs w:val="24"/>
              </w:rPr>
            </m:ctrlPr>
          </m:sSubSupPr>
          <m:e>
            <m:r>
              <w:rPr>
                <w:rFonts w:ascii="Cambria Math" w:hAnsi="Cambria Math" w:hint="eastAsia"/>
                <w:szCs w:val="24"/>
              </w:rPr>
              <m:t>α</m:t>
            </m:r>
          </m:e>
          <m:sub>
            <m:r>
              <w:rPr>
                <w:rFonts w:ascii="Cambria Math" w:hAnsi="Cambria Math" w:hint="eastAsia"/>
                <w:szCs w:val="24"/>
              </w:rPr>
              <m:t>w,k</m:t>
            </m:r>
          </m:sub>
          <m:sup>
            <m:r>
              <w:rPr>
                <w:rFonts w:ascii="Cambria Math" w:hAnsi="Cambria Math" w:hint="eastAsia"/>
                <w:szCs w:val="24"/>
              </w:rPr>
              <m:t>exit,y</m:t>
            </m:r>
          </m:sup>
        </m:sSubSup>
        <m:r>
          <w:rPr>
            <w:rFonts w:ascii="Cambria Math" w:hAnsi="Cambria Math" w:hint="eastAsia"/>
            <w:szCs w:val="24"/>
          </w:rPr>
          <m:t>,</m:t>
        </m:r>
        <m:sSubSup>
          <m:sSubSupPr>
            <m:ctrlPr>
              <w:rPr>
                <w:rFonts w:ascii="Cambria Math" w:hAnsi="Cambria Math" w:hint="eastAsia"/>
                <w:szCs w:val="24"/>
              </w:rPr>
            </m:ctrlPr>
          </m:sSubSupPr>
          <m:e>
            <m:r>
              <w:rPr>
                <w:rFonts w:ascii="Cambria Math" w:hAnsi="Cambria Math" w:hint="eastAsia"/>
                <w:szCs w:val="24"/>
              </w:rPr>
              <m:t>α</m:t>
            </m:r>
          </m:e>
          <m:sub>
            <m:r>
              <w:rPr>
                <w:rFonts w:ascii="Cambria Math" w:hAnsi="Cambria Math" w:hint="eastAsia"/>
                <w:szCs w:val="24"/>
              </w:rPr>
              <m:t>w,k</m:t>
            </m:r>
          </m:sub>
          <m:sup>
            <m:r>
              <w:rPr>
                <w:rFonts w:ascii="Cambria Math" w:hAnsi="Cambria Math" w:hint="eastAsia"/>
                <w:szCs w:val="24"/>
              </w:rPr>
              <m:t>vel</m:t>
            </m:r>
          </m:sup>
        </m:sSubSup>
        <m:r>
          <w:rPr>
            <w:rFonts w:ascii="Cambria Math" w:hAnsi="Cambria Math" w:hint="eastAsia"/>
            <w:szCs w:val="24"/>
          </w:rPr>
          <m:t>,</m:t>
        </m:r>
        <m:sSubSup>
          <m:sSubSupPr>
            <m:ctrlPr>
              <w:rPr>
                <w:rFonts w:ascii="Cambria Math" w:hAnsi="Cambria Math" w:hint="eastAsia"/>
                <w:szCs w:val="24"/>
              </w:rPr>
            </m:ctrlPr>
          </m:sSubSupPr>
          <m:e>
            <m:r>
              <w:rPr>
                <w:rFonts w:ascii="Cambria Math" w:hAnsi="Cambria Math" w:hint="eastAsia"/>
                <w:szCs w:val="24"/>
              </w:rPr>
              <m:t>α</m:t>
            </m:r>
          </m:e>
          <m:sub>
            <m:r>
              <w:rPr>
                <w:rFonts w:ascii="Cambria Math" w:hAnsi="Cambria Math" w:hint="eastAsia"/>
                <w:szCs w:val="24"/>
              </w:rPr>
              <m:t>w,k</m:t>
            </m:r>
          </m:sub>
          <m:sup>
            <m:r>
              <w:rPr>
                <w:rFonts w:ascii="Cambria Math" w:hAnsi="Cambria Math" w:hint="eastAsia"/>
                <w:szCs w:val="24"/>
              </w:rPr>
              <m:t>acc</m:t>
            </m:r>
          </m:sup>
        </m:sSubSup>
        <m:r>
          <w:rPr>
            <w:rFonts w:ascii="Cambria Math" w:hAnsi="Cambria Math" w:hint="eastAsia"/>
            <w:szCs w:val="24"/>
          </w:rPr>
          <m:t>}</m:t>
        </m:r>
      </m:oMath>
      <w:r>
        <w:rPr>
          <w:rFonts w:cs="Times New Roman" w:hint="eastAsia"/>
          <w:szCs w:val="24"/>
        </w:rPr>
        <w:t>代表了单元</w:t>
      </w:r>
      <m:oMath>
        <m:r>
          <w:rPr>
            <w:rFonts w:ascii="Cambria Math" w:hAnsi="Cambria Math" w:hint="eastAsia"/>
            <w:szCs w:val="24"/>
          </w:rPr>
          <m:t>w</m:t>
        </m:r>
      </m:oMath>
      <w:r>
        <w:rPr>
          <w:rFonts w:cs="Times New Roman" w:hint="eastAsia"/>
          <w:szCs w:val="24"/>
        </w:rPr>
        <w:t>中所有</w:t>
      </w:r>
      <w:r>
        <w:rPr>
          <w:rFonts w:cs="Times New Roman" w:hint="eastAsia"/>
          <w:szCs w:val="24"/>
        </w:rPr>
        <w:t>CAV</w:t>
      </w:r>
      <w:r>
        <w:rPr>
          <w:rFonts w:cs="Times New Roman" w:hint="eastAsia"/>
          <w:szCs w:val="24"/>
        </w:rPr>
        <w:t>在基于</w:t>
      </w:r>
      <w:r>
        <w:rPr>
          <w:rFonts w:cs="Times New Roman" w:hint="eastAsia"/>
          <w:szCs w:val="24"/>
        </w:rPr>
        <w:t>MPC</w:t>
      </w:r>
      <w:r>
        <w:rPr>
          <w:rFonts w:cs="Times New Roman" w:hint="eastAsia"/>
          <w:szCs w:val="24"/>
        </w:rPr>
        <w:t>的下层控制器中的控制权重，这些权重分别用于惩罚以下各项：</w:t>
      </w:r>
      <w:bookmarkStart w:id="68" w:name="_Hlk216114687"/>
      <w:r>
        <w:rPr>
          <w:rFonts w:cs="Times New Roman" w:hint="eastAsia"/>
          <w:szCs w:val="24"/>
        </w:rPr>
        <w:t>控制力度</w:t>
      </w:r>
      <w:bookmarkEnd w:id="68"/>
      <m:oMath>
        <m:sSubSup>
          <m:sSubSupPr>
            <m:ctrlPr>
              <w:rPr>
                <w:rFonts w:ascii="Cambria Math" w:hAnsi="Cambria Math" w:hint="eastAsia"/>
                <w:szCs w:val="24"/>
              </w:rPr>
            </m:ctrlPr>
          </m:sSubSupPr>
          <m:e>
            <m:r>
              <w:rPr>
                <w:rFonts w:ascii="Cambria Math" w:hAnsi="Cambria Math" w:hint="eastAsia"/>
                <w:szCs w:val="24"/>
              </w:rPr>
              <m:t>α</m:t>
            </m:r>
          </m:e>
          <m:sub>
            <m:r>
              <w:rPr>
                <w:rFonts w:ascii="Cambria Math" w:hAnsi="Cambria Math" w:hint="eastAsia"/>
                <w:szCs w:val="24"/>
              </w:rPr>
              <m:t>w,k</m:t>
            </m:r>
          </m:sub>
          <m:sup>
            <m:r>
              <w:rPr>
                <w:rFonts w:ascii="Cambria Math" w:hAnsi="Cambria Math" w:hint="eastAsia"/>
                <w:szCs w:val="24"/>
              </w:rPr>
              <m:t>effort</m:t>
            </m:r>
          </m:sup>
        </m:sSubSup>
      </m:oMath>
      <w:r>
        <w:rPr>
          <w:rFonts w:cs="Times New Roman" w:hint="eastAsia"/>
          <w:szCs w:val="24"/>
        </w:rPr>
        <w:t>、到目标点的距离</w:t>
      </w:r>
      <m:oMath>
        <m:sSubSup>
          <m:sSubSupPr>
            <m:ctrlPr>
              <w:rPr>
                <w:rFonts w:ascii="Cambria Math" w:hAnsi="Cambria Math" w:hint="eastAsia"/>
                <w:szCs w:val="24"/>
              </w:rPr>
            </m:ctrlPr>
          </m:sSubSupPr>
          <m:e>
            <w:bookmarkStart w:id="69" w:name="_Hlk216114734"/>
            <m:r>
              <w:rPr>
                <w:rFonts w:ascii="Cambria Math" w:hAnsi="Cambria Math" w:hint="eastAsia"/>
                <w:szCs w:val="24"/>
              </w:rPr>
              <m:t>α</m:t>
            </m:r>
          </m:e>
          <m:sub>
            <m:r>
              <w:rPr>
                <w:rFonts w:ascii="Cambria Math" w:hAnsi="Cambria Math" w:hint="eastAsia"/>
                <w:szCs w:val="24"/>
              </w:rPr>
              <m:t>w,k</m:t>
            </m:r>
          </m:sub>
          <m:sup>
            <m:r>
              <w:rPr>
                <w:rFonts w:ascii="Cambria Math" w:hAnsi="Cambria Math" w:hint="eastAsia"/>
                <w:szCs w:val="24"/>
              </w:rPr>
              <m:t>exit,x</m:t>
            </m:r>
            <w:bookmarkEnd w:id="69"/>
          </m:sup>
        </m:sSubSup>
      </m:oMath>
      <w:r>
        <w:rPr>
          <w:rFonts w:cs="Times New Roman" w:hint="eastAsia"/>
          <w:szCs w:val="24"/>
        </w:rPr>
        <w:t>和</w:t>
      </w:r>
      <m:oMath>
        <m:sSubSup>
          <m:sSubSupPr>
            <m:ctrlPr>
              <w:rPr>
                <w:rFonts w:ascii="Cambria Math" w:hAnsi="Cambria Math" w:hint="eastAsia"/>
                <w:szCs w:val="24"/>
              </w:rPr>
            </m:ctrlPr>
          </m:sSubSupPr>
          <m:e>
            <m:r>
              <w:rPr>
                <w:rFonts w:ascii="Cambria Math" w:hAnsi="Cambria Math" w:hint="eastAsia"/>
                <w:szCs w:val="24"/>
              </w:rPr>
              <m:t>α</m:t>
            </m:r>
          </m:e>
          <m:sub>
            <m:r>
              <w:rPr>
                <w:rFonts w:ascii="Cambria Math" w:hAnsi="Cambria Math" w:hint="eastAsia"/>
                <w:szCs w:val="24"/>
              </w:rPr>
              <m:t>w,k</m:t>
            </m:r>
          </m:sub>
          <m:sup>
            <m:r>
              <w:rPr>
                <w:rFonts w:ascii="Cambria Math" w:hAnsi="Cambria Math" w:hint="eastAsia"/>
                <w:szCs w:val="24"/>
              </w:rPr>
              <m:t>exit,y</m:t>
            </m:r>
          </m:sup>
        </m:sSubSup>
      </m:oMath>
      <w:r>
        <w:rPr>
          <w:rFonts w:cs="Times New Roman" w:hint="eastAsia"/>
          <w:szCs w:val="24"/>
        </w:rPr>
        <w:t>、与期望速度的偏差</w:t>
      </w:r>
      <m:oMath>
        <m:sSubSup>
          <m:sSubSupPr>
            <m:ctrlPr>
              <w:rPr>
                <w:rFonts w:ascii="Cambria Math" w:hAnsi="Cambria Math" w:hint="eastAsia"/>
                <w:szCs w:val="24"/>
              </w:rPr>
            </m:ctrlPr>
          </m:sSubSupPr>
          <m:e>
            <m:r>
              <w:rPr>
                <w:rFonts w:ascii="Cambria Math" w:hAnsi="Cambria Math" w:hint="eastAsia"/>
                <w:szCs w:val="24"/>
              </w:rPr>
              <m:t>α</m:t>
            </m:r>
          </m:e>
          <m:sub>
            <m:r>
              <w:rPr>
                <w:rFonts w:ascii="Cambria Math" w:hAnsi="Cambria Math" w:hint="eastAsia"/>
                <w:szCs w:val="24"/>
              </w:rPr>
              <m:t>w,k</m:t>
            </m:r>
          </m:sub>
          <m:sup>
            <m:r>
              <w:rPr>
                <w:rFonts w:ascii="Cambria Math" w:hAnsi="Cambria Math" w:hint="eastAsia"/>
                <w:szCs w:val="24"/>
              </w:rPr>
              <m:t>vel</m:t>
            </m:r>
          </m:sup>
        </m:sSubSup>
      </m:oMath>
      <w:r>
        <w:rPr>
          <w:rFonts w:ascii="Calibri" w:hAnsi="Cambria Math" w:cs="Times New Roman" w:hint="eastAsia"/>
          <w:szCs w:val="24"/>
        </w:rPr>
        <w:t>，以及</w:t>
      </w:r>
      <w:r>
        <w:rPr>
          <w:rFonts w:cs="Times New Roman" w:hint="eastAsia"/>
          <w:szCs w:val="24"/>
        </w:rPr>
        <w:t>对周围车辆的影响</w:t>
      </w:r>
      <m:oMath>
        <m:sSubSup>
          <m:sSubSupPr>
            <m:ctrlPr>
              <w:rPr>
                <w:rFonts w:ascii="Cambria Math" w:hAnsi="Cambria Math" w:hint="eastAsia"/>
                <w:szCs w:val="24"/>
              </w:rPr>
            </m:ctrlPr>
          </m:sSubSupPr>
          <m:e>
            <m:r>
              <w:rPr>
                <w:rFonts w:ascii="Cambria Math" w:hAnsi="Cambria Math" w:hint="eastAsia"/>
                <w:szCs w:val="24"/>
              </w:rPr>
              <m:t>α</m:t>
            </m:r>
          </m:e>
          <m:sub>
            <m:r>
              <w:rPr>
                <w:rFonts w:ascii="Cambria Math" w:hAnsi="Cambria Math" w:hint="eastAsia"/>
                <w:szCs w:val="24"/>
              </w:rPr>
              <m:t>w,k</m:t>
            </m:r>
          </m:sub>
          <m:sup>
            <m:r>
              <w:rPr>
                <w:rFonts w:ascii="Cambria Math" w:hAnsi="Cambria Math" w:hint="eastAsia"/>
                <w:szCs w:val="24"/>
              </w:rPr>
              <m:t>acc</m:t>
            </m:r>
          </m:sup>
        </m:sSubSup>
      </m:oMath>
      <w:r>
        <w:rPr>
          <w:rFonts w:cs="Times New Roman" w:hint="eastAsia"/>
          <w:szCs w:val="24"/>
        </w:rPr>
        <w:t>。关于将这些控制权重作为高层级动作的使用，我们有三点说明。首先，每个位于</w:t>
      </w:r>
      <m:oMath>
        <m:r>
          <w:rPr>
            <w:rFonts w:ascii="Cambria Math" w:hAnsi="Cambria Math" w:hint="eastAsia"/>
            <w:szCs w:val="24"/>
          </w:rPr>
          <m:t>w</m:t>
        </m:r>
      </m:oMath>
      <w:r>
        <w:rPr>
          <w:rFonts w:cs="Times New Roman" w:hint="eastAsia"/>
          <w:szCs w:val="24"/>
        </w:rPr>
        <w:t>单元的</w:t>
      </w:r>
      <w:r>
        <w:rPr>
          <w:rFonts w:cs="Times New Roman" w:hint="eastAsia"/>
          <w:szCs w:val="24"/>
        </w:rPr>
        <w:t>CAV</w:t>
      </w:r>
      <w:r>
        <w:rPr>
          <w:rFonts w:cs="Times New Roman" w:hint="eastAsia"/>
          <w:szCs w:val="24"/>
        </w:rPr>
        <w:t>都会利用这些权重权衡控制目标，从而让底层控制器适应不同的交通状况。其次，这些控制权重有助于实现全局协调，因为它们能通过基于深度强化学习的高层级控制器训练的策略网络，编码出关于穿行路段的全局信息。</w:t>
      </w:r>
    </w:p>
    <w:p w14:paraId="3FB8DA67" w14:textId="77777777" w:rsidR="00190C8B" w:rsidRDefault="00000000">
      <w:pPr>
        <w:ind w:firstLine="480"/>
        <w:rPr>
          <w:rFonts w:cs="Times New Roman"/>
          <w:szCs w:val="24"/>
        </w:rPr>
      </w:pPr>
      <w:r>
        <w:rPr>
          <w:rFonts w:cs="Times New Roman" w:hint="eastAsia"/>
          <w:szCs w:val="24"/>
        </w:rPr>
        <w:t>系统动力学</w:t>
      </w:r>
      <m:oMath>
        <m:r>
          <w:rPr>
            <w:rFonts w:ascii="Cambria Math" w:hAnsi="Cambria Math" w:hint="eastAsia"/>
            <w:szCs w:val="24"/>
          </w:rPr>
          <m:t>P</m:t>
        </m:r>
      </m:oMath>
      <w:r>
        <w:rPr>
          <w:rFonts w:cs="Times New Roman" w:hint="eastAsia"/>
          <w:szCs w:val="24"/>
        </w:rPr>
        <w:t>：我们将系统动力学</w:t>
      </w:r>
      <m:oMath>
        <m:r>
          <w:rPr>
            <w:rFonts w:ascii="Cambria Math" w:hAnsi="Cambria Math" w:hint="eastAsia"/>
            <w:szCs w:val="24"/>
          </w:rPr>
          <m:t>P</m:t>
        </m:r>
      </m:oMath>
      <w:r>
        <w:rPr>
          <w:rFonts w:cs="Times New Roman" w:hint="eastAsia"/>
          <w:szCs w:val="24"/>
        </w:rPr>
        <w:t>描述为交织路段的交通动态，其中包括车辆的到达与离开、</w:t>
      </w:r>
      <w:r>
        <w:rPr>
          <w:rFonts w:cs="Times New Roman" w:hint="eastAsia"/>
          <w:szCs w:val="24"/>
        </w:rPr>
        <w:t>HVs</w:t>
      </w:r>
      <w:r>
        <w:rPr>
          <w:rFonts w:cs="Times New Roman" w:hint="eastAsia"/>
          <w:szCs w:val="24"/>
        </w:rPr>
        <w:t>的</w:t>
      </w:r>
      <w:proofErr w:type="gramStart"/>
      <w:r>
        <w:rPr>
          <w:rFonts w:cs="Times New Roman" w:hint="eastAsia"/>
          <w:szCs w:val="24"/>
        </w:rPr>
        <w:t>跟驰与</w:t>
      </w:r>
      <w:proofErr w:type="gramEnd"/>
      <w:r>
        <w:rPr>
          <w:rFonts w:cs="Times New Roman" w:hint="eastAsia"/>
          <w:szCs w:val="24"/>
        </w:rPr>
        <w:t>换道决策，以及</w:t>
      </w:r>
      <w:r>
        <w:rPr>
          <w:rFonts w:cs="Times New Roman" w:hint="eastAsia"/>
          <w:szCs w:val="24"/>
        </w:rPr>
        <w:t>HVs</w:t>
      </w:r>
      <w:r>
        <w:rPr>
          <w:rFonts w:cs="Times New Roman" w:hint="eastAsia"/>
          <w:szCs w:val="24"/>
        </w:rPr>
        <w:t>与</w:t>
      </w:r>
      <w:r>
        <w:rPr>
          <w:rFonts w:cs="Times New Roman" w:hint="eastAsia"/>
          <w:szCs w:val="24"/>
        </w:rPr>
        <w:t>CAVs</w:t>
      </w:r>
      <w:r>
        <w:rPr>
          <w:rFonts w:cs="Times New Roman" w:hint="eastAsia"/>
          <w:szCs w:val="24"/>
        </w:rPr>
        <w:t>的运动学模型。需要注意的是，从上层</w:t>
      </w:r>
      <w:r>
        <w:rPr>
          <w:rFonts w:cs="Times New Roman" w:hint="eastAsia"/>
          <w:szCs w:val="24"/>
        </w:rPr>
        <w:t>DRL</w:t>
      </w:r>
      <w:r>
        <w:rPr>
          <w:rFonts w:cs="Times New Roman" w:hint="eastAsia"/>
          <w:szCs w:val="24"/>
        </w:rPr>
        <w:t>控制器的视角来看，系统动力学是未知的。</w:t>
      </w:r>
    </w:p>
    <w:p w14:paraId="319F659B" w14:textId="77777777" w:rsidR="00190C8B" w:rsidRDefault="00000000">
      <w:pPr>
        <w:ind w:firstLine="480"/>
        <w:rPr>
          <w:rFonts w:cs="Times New Roman"/>
          <w:szCs w:val="24"/>
        </w:rPr>
      </w:pPr>
      <w:r>
        <w:rPr>
          <w:rFonts w:cs="Times New Roman" w:hint="eastAsia"/>
          <w:szCs w:val="24"/>
        </w:rPr>
        <w:t>奖励函数</w:t>
      </w:r>
      <m:oMath>
        <m:r>
          <w:rPr>
            <w:rFonts w:ascii="Cambria Math" w:hAnsi="Cambria Math" w:hint="eastAsia"/>
            <w:szCs w:val="24"/>
          </w:rPr>
          <m:t>R</m:t>
        </m:r>
      </m:oMath>
      <w:r>
        <w:rPr>
          <w:rFonts w:cs="Times New Roman" w:hint="eastAsia"/>
          <w:szCs w:val="24"/>
        </w:rPr>
        <w:t>：我们将时间步</w:t>
      </w:r>
      <m:oMath>
        <m:r>
          <w:rPr>
            <w:rFonts w:ascii="Cambria Math" w:hAnsi="Cambria Math" w:hint="eastAsia"/>
            <w:szCs w:val="24"/>
          </w:rPr>
          <m:t>k</m:t>
        </m:r>
      </m:oMath>
      <w:r>
        <w:rPr>
          <w:rFonts w:cs="Times New Roman" w:hint="eastAsia"/>
          <w:szCs w:val="24"/>
        </w:rPr>
        <w:t>的总奖励</w:t>
      </w:r>
      <m:oMath>
        <m:sSubSup>
          <m:sSubSupPr>
            <m:ctrlPr>
              <w:rPr>
                <w:rFonts w:ascii="Cambria Math" w:hAnsi="Cambria Math" w:hint="eastAsia"/>
                <w:szCs w:val="24"/>
              </w:rPr>
            </m:ctrlPr>
          </m:sSubSupPr>
          <m:e>
            <m:r>
              <w:rPr>
                <w:rFonts w:ascii="Cambria Math" w:hAnsi="Cambria Math" w:hint="eastAsia"/>
                <w:szCs w:val="24"/>
              </w:rPr>
              <m:t>r</m:t>
            </m:r>
          </m:e>
          <m:sub>
            <m:r>
              <w:rPr>
                <w:rFonts w:ascii="Cambria Math" w:hAnsi="Cambria Math" w:hint="eastAsia"/>
                <w:szCs w:val="24"/>
              </w:rPr>
              <m:t>k</m:t>
            </m:r>
          </m:sub>
          <m:sup>
            <m:r>
              <w:rPr>
                <w:rFonts w:ascii="Cambria Math" w:hAnsi="Cambria Math" w:hint="eastAsia"/>
                <w:szCs w:val="24"/>
              </w:rPr>
              <m:t>total</m:t>
            </m:r>
          </m:sup>
        </m:sSubSup>
      </m:oMath>
      <w:r>
        <w:rPr>
          <w:rFonts w:cs="Times New Roman" w:hint="eastAsia"/>
          <w:szCs w:val="24"/>
        </w:rPr>
        <w:t>定义为四个分量的加权和，包括：速度分量</w:t>
      </w:r>
      <m:oMath>
        <m:sSubSup>
          <m:sSubSupPr>
            <m:ctrlPr>
              <w:rPr>
                <w:rFonts w:ascii="Cambria Math" w:hAnsi="Cambria Math" w:hint="eastAsia"/>
                <w:szCs w:val="24"/>
              </w:rPr>
            </m:ctrlPr>
          </m:sSubSupPr>
          <m:e>
            <m:r>
              <w:rPr>
                <w:rFonts w:ascii="Cambria Math" w:hAnsi="Cambria Math" w:hint="eastAsia"/>
                <w:szCs w:val="24"/>
              </w:rPr>
              <m:t>r</m:t>
            </m:r>
          </m:e>
          <m:sub>
            <m:r>
              <w:rPr>
                <w:rFonts w:ascii="Cambria Math" w:hAnsi="Cambria Math" w:hint="eastAsia"/>
                <w:szCs w:val="24"/>
              </w:rPr>
              <m:t>k</m:t>
            </m:r>
          </m:sub>
          <m:sup>
            <m:r>
              <w:rPr>
                <w:rFonts w:ascii="Cambria Math" w:hAnsi="Cambria Math" w:hint="eastAsia"/>
                <w:szCs w:val="24"/>
              </w:rPr>
              <m:t>spd</m:t>
            </m:r>
          </m:sup>
        </m:sSubSup>
      </m:oMath>
      <w:r>
        <w:rPr>
          <w:rFonts w:cs="Times New Roman" w:hint="eastAsia"/>
          <w:szCs w:val="24"/>
        </w:rPr>
        <w:t>、交通流分量</w:t>
      </w:r>
      <m:oMath>
        <m:sSubSup>
          <m:sSubSupPr>
            <m:ctrlPr>
              <w:rPr>
                <w:rFonts w:ascii="Cambria Math" w:hAnsi="Cambria Math" w:hint="eastAsia"/>
                <w:szCs w:val="24"/>
              </w:rPr>
            </m:ctrlPr>
          </m:sSubSupPr>
          <m:e>
            <m:r>
              <w:rPr>
                <w:rFonts w:ascii="Cambria Math" w:hAnsi="Cambria Math" w:hint="eastAsia"/>
                <w:szCs w:val="24"/>
              </w:rPr>
              <m:t>r</m:t>
            </m:r>
          </m:e>
          <m:sub>
            <m:r>
              <w:rPr>
                <w:rFonts w:ascii="Cambria Math" w:hAnsi="Cambria Math" w:hint="eastAsia"/>
                <w:szCs w:val="24"/>
              </w:rPr>
              <m:t>k</m:t>
            </m:r>
          </m:sub>
          <m:sup>
            <m:r>
              <w:rPr>
                <w:rFonts w:ascii="Cambria Math" w:hAnsi="Cambria Math" w:hint="eastAsia"/>
                <w:szCs w:val="24"/>
              </w:rPr>
              <m:t>flow</m:t>
            </m:r>
          </m:sup>
        </m:sSubSup>
      </m:oMath>
      <w:r>
        <w:rPr>
          <w:rFonts w:cs="Times New Roman" w:hint="eastAsia"/>
          <w:szCs w:val="24"/>
        </w:rPr>
        <w:t>、漏检惩罚分量</w:t>
      </w:r>
      <m:oMath>
        <m:sSubSup>
          <m:sSubSupPr>
            <m:ctrlPr>
              <w:rPr>
                <w:rFonts w:ascii="Cambria Math" w:hAnsi="Cambria Math" w:hint="eastAsia"/>
                <w:szCs w:val="24"/>
              </w:rPr>
            </m:ctrlPr>
          </m:sSubSupPr>
          <m:e>
            <m:r>
              <w:rPr>
                <w:rFonts w:ascii="Cambria Math" w:hAnsi="Cambria Math" w:hint="eastAsia"/>
                <w:szCs w:val="24"/>
              </w:rPr>
              <m:t>r</m:t>
            </m:r>
          </m:e>
          <m:sub>
            <m:r>
              <w:rPr>
                <w:rFonts w:ascii="Cambria Math" w:hAnsi="Cambria Math" w:hint="eastAsia"/>
                <w:szCs w:val="24"/>
              </w:rPr>
              <m:t>k</m:t>
            </m:r>
          </m:sub>
          <m:sup>
            <m:r>
              <w:rPr>
                <w:rFonts w:ascii="Cambria Math" w:hAnsi="Cambria Math" w:hint="eastAsia"/>
                <w:szCs w:val="24"/>
              </w:rPr>
              <m:t>miss</m:t>
            </m:r>
          </m:sup>
        </m:sSubSup>
        <m:r>
          <m:rPr>
            <m:sty m:val="p"/>
          </m:rPr>
          <w:rPr>
            <w:rFonts w:hint="eastAsia"/>
            <w:szCs w:val="24"/>
          </w:rPr>
          <m:t>、安全分量</m:t>
        </m:r>
        <m:sSubSup>
          <m:sSubSupPr>
            <m:ctrlPr>
              <w:rPr>
                <w:rFonts w:ascii="Cambria Math" w:hAnsi="Cambria Math" w:hint="eastAsia"/>
                <w:szCs w:val="24"/>
              </w:rPr>
            </m:ctrlPr>
          </m:sSubSupPr>
          <m:e>
            <m:r>
              <w:rPr>
                <w:rFonts w:ascii="Cambria Math" w:hAnsi="Cambria Math" w:hint="eastAsia"/>
                <w:szCs w:val="24"/>
              </w:rPr>
              <m:t>r</m:t>
            </m:r>
          </m:e>
          <m:sub>
            <m:r>
              <w:rPr>
                <w:rFonts w:ascii="Cambria Math" w:hAnsi="Cambria Math" w:hint="eastAsia"/>
                <w:szCs w:val="24"/>
              </w:rPr>
              <m:t>k</m:t>
            </m:r>
          </m:sub>
          <m:sup>
            <m:r>
              <w:rPr>
                <w:rFonts w:ascii="Cambria Math" w:hAnsi="Cambria Math" w:hint="eastAsia"/>
                <w:szCs w:val="24"/>
              </w:rPr>
              <m:t>safety</m:t>
            </m:r>
          </m:sup>
        </m:sSubSup>
      </m:oMath>
      <w:r>
        <w:rPr>
          <w:rFonts w:cs="Times New Roman" w:hint="eastAsia"/>
          <w:szCs w:val="24"/>
        </w:rPr>
        <w:t>。</w:t>
      </w:r>
    </w:p>
    <w:p w14:paraId="4B09AA06" w14:textId="6B61B82A" w:rsidR="00190C8B" w:rsidRDefault="00000000">
      <w:pPr>
        <w:ind w:firstLine="480"/>
        <w:rPr>
          <w:rFonts w:cs="Times New Roman"/>
          <w:szCs w:val="24"/>
        </w:rPr>
      </w:pPr>
      <m:oMathPara>
        <m:oMath>
          <m:eqArr>
            <m:eqArrPr>
              <m:maxDist m:val="1"/>
              <m:ctrlPr>
                <w:rPr>
                  <w:rFonts w:ascii="Cambria Math" w:hAnsi="Cambria Math" w:hint="eastAsia"/>
                  <w:szCs w:val="24"/>
                </w:rPr>
              </m:ctrlPr>
            </m:eqArrPr>
            <m:e>
              <m:sSubSup>
                <m:sSubSupPr>
                  <m:ctrlPr>
                    <w:rPr>
                      <w:rFonts w:ascii="Cambria Math" w:hAnsi="Cambria Math" w:hint="eastAsia"/>
                      <w:szCs w:val="24"/>
                    </w:rPr>
                  </m:ctrlPr>
                </m:sSubSupPr>
                <m:e>
                  <m:r>
                    <w:rPr>
                      <w:rFonts w:ascii="Cambria Math" w:hAnsi="Cambria Math" w:hint="eastAsia"/>
                      <w:szCs w:val="24"/>
                    </w:rPr>
                    <m:t>r</m:t>
                  </m:r>
                </m:e>
                <m:sub>
                  <m:r>
                    <w:rPr>
                      <w:rFonts w:ascii="Cambria Math" w:hAnsi="Cambria Math" w:hint="eastAsia"/>
                      <w:szCs w:val="24"/>
                    </w:rPr>
                    <m:t>k</m:t>
                  </m:r>
                </m:sub>
                <m:sup>
                  <m:r>
                    <w:rPr>
                      <w:rFonts w:ascii="Cambria Math" w:hAnsi="Cambria Math" w:hint="eastAsia"/>
                      <w:szCs w:val="24"/>
                    </w:rPr>
                    <m:t>total</m:t>
                  </m:r>
                </m:sup>
              </m:sSubSup>
              <m:r>
                <w:rPr>
                  <w:rFonts w:ascii="Cambria Math" w:hAnsi="Cambria Math" w:hint="eastAsia"/>
                  <w:szCs w:val="24"/>
                </w:rPr>
                <m:t>=</m:t>
              </m:r>
              <m:sSup>
                <m:sSupPr>
                  <m:ctrlPr>
                    <w:rPr>
                      <w:rFonts w:ascii="Cambria Math" w:hAnsi="Cambria Math" w:hint="eastAsia"/>
                      <w:szCs w:val="24"/>
                    </w:rPr>
                  </m:ctrlPr>
                </m:sSupPr>
                <m:e>
                  <m:r>
                    <w:rPr>
                      <w:rFonts w:ascii="Cambria Math" w:hAnsi="Cambria Math" w:hint="eastAsia"/>
                      <w:szCs w:val="24"/>
                    </w:rPr>
                    <m:t>β</m:t>
                  </m:r>
                </m:e>
                <m:sup>
                  <m:r>
                    <w:rPr>
                      <w:rFonts w:ascii="Cambria Math" w:hAnsi="Cambria Math" w:hint="eastAsia"/>
                      <w:szCs w:val="24"/>
                    </w:rPr>
                    <m:t>spd</m:t>
                  </m:r>
                </m:sup>
              </m:sSup>
              <m:sSubSup>
                <m:sSubSupPr>
                  <m:ctrlPr>
                    <w:rPr>
                      <w:rFonts w:ascii="Cambria Math" w:hAnsi="Cambria Math" w:hint="eastAsia"/>
                      <w:szCs w:val="24"/>
                    </w:rPr>
                  </m:ctrlPr>
                </m:sSubSupPr>
                <m:e>
                  <m:r>
                    <w:rPr>
                      <w:rFonts w:ascii="Cambria Math" w:hAnsi="Cambria Math" w:hint="eastAsia"/>
                      <w:szCs w:val="24"/>
                    </w:rPr>
                    <m:t>r</m:t>
                  </m:r>
                </m:e>
                <m:sub>
                  <m:r>
                    <w:rPr>
                      <w:rFonts w:ascii="Cambria Math" w:hAnsi="Cambria Math" w:hint="eastAsia"/>
                      <w:szCs w:val="24"/>
                    </w:rPr>
                    <m:t>k</m:t>
                  </m:r>
                </m:sub>
                <m:sup>
                  <m:r>
                    <w:rPr>
                      <w:rFonts w:ascii="Cambria Math" w:hAnsi="Cambria Math" w:hint="eastAsia"/>
                      <w:szCs w:val="24"/>
                    </w:rPr>
                    <m:t>spd</m:t>
                  </m:r>
                </m:sup>
              </m:sSubSup>
              <m:r>
                <w:rPr>
                  <w:rFonts w:ascii="Cambria Math" w:hAnsi="Cambria Math" w:hint="eastAsia"/>
                  <w:szCs w:val="24"/>
                </w:rPr>
                <m:t>+</m:t>
              </m:r>
              <m:sSup>
                <m:sSupPr>
                  <m:ctrlPr>
                    <w:rPr>
                      <w:rFonts w:ascii="Cambria Math" w:hAnsi="Cambria Math" w:hint="eastAsia"/>
                      <w:szCs w:val="24"/>
                    </w:rPr>
                  </m:ctrlPr>
                </m:sSupPr>
                <m:e>
                  <m:r>
                    <w:rPr>
                      <w:rFonts w:ascii="Cambria Math" w:hAnsi="Cambria Math" w:hint="eastAsia"/>
                      <w:szCs w:val="24"/>
                    </w:rPr>
                    <m:t>β</m:t>
                  </m:r>
                </m:e>
                <m:sup>
                  <m:r>
                    <w:rPr>
                      <w:rFonts w:ascii="Cambria Math" w:hAnsi="Cambria Math" w:hint="eastAsia"/>
                      <w:szCs w:val="24"/>
                    </w:rPr>
                    <m:t>flow</m:t>
                  </m:r>
                </m:sup>
              </m:sSup>
              <m:sSubSup>
                <m:sSubSupPr>
                  <m:ctrlPr>
                    <w:rPr>
                      <w:rFonts w:ascii="Cambria Math" w:hAnsi="Cambria Math" w:hint="eastAsia"/>
                      <w:szCs w:val="24"/>
                    </w:rPr>
                  </m:ctrlPr>
                </m:sSubSupPr>
                <m:e>
                  <m:r>
                    <w:rPr>
                      <w:rFonts w:ascii="Cambria Math" w:hAnsi="Cambria Math" w:hint="eastAsia"/>
                      <w:szCs w:val="24"/>
                    </w:rPr>
                    <m:t>r</m:t>
                  </m:r>
                </m:e>
                <m:sub>
                  <m:r>
                    <w:rPr>
                      <w:rFonts w:ascii="Cambria Math" w:hAnsi="Cambria Math" w:hint="eastAsia"/>
                      <w:szCs w:val="24"/>
                    </w:rPr>
                    <m:t>k</m:t>
                  </m:r>
                </m:sub>
                <m:sup>
                  <m:r>
                    <w:rPr>
                      <w:rFonts w:ascii="Cambria Math" w:hAnsi="Cambria Math" w:hint="eastAsia"/>
                      <w:szCs w:val="24"/>
                    </w:rPr>
                    <m:t>flow</m:t>
                  </m:r>
                </m:sup>
              </m:sSubSup>
              <m:r>
                <w:rPr>
                  <w:rFonts w:ascii="Cambria Math" w:hAnsi="Cambria Math" w:hint="eastAsia"/>
                  <w:szCs w:val="24"/>
                </w:rPr>
                <m:t>+</m:t>
              </m:r>
              <m:sSup>
                <m:sSupPr>
                  <m:ctrlPr>
                    <w:rPr>
                      <w:rFonts w:ascii="Cambria Math" w:hAnsi="Cambria Math" w:hint="eastAsia"/>
                      <w:szCs w:val="24"/>
                    </w:rPr>
                  </m:ctrlPr>
                </m:sSupPr>
                <m:e>
                  <m:r>
                    <w:rPr>
                      <w:rFonts w:ascii="Cambria Math" w:hAnsi="Cambria Math" w:hint="eastAsia"/>
                      <w:szCs w:val="24"/>
                    </w:rPr>
                    <m:t>β</m:t>
                  </m:r>
                </m:e>
                <m:sup>
                  <m:r>
                    <w:rPr>
                      <w:rFonts w:ascii="Cambria Math" w:hAnsi="Cambria Math" w:hint="eastAsia"/>
                      <w:szCs w:val="24"/>
                    </w:rPr>
                    <m:t>miss</m:t>
                  </m:r>
                </m:sup>
              </m:sSup>
              <m:sSubSup>
                <m:sSubSupPr>
                  <m:ctrlPr>
                    <w:rPr>
                      <w:rFonts w:ascii="Cambria Math" w:hAnsi="Cambria Math" w:hint="eastAsia"/>
                      <w:szCs w:val="24"/>
                    </w:rPr>
                  </m:ctrlPr>
                </m:sSubSupPr>
                <m:e>
                  <m:r>
                    <w:rPr>
                      <w:rFonts w:ascii="Cambria Math" w:hAnsi="Cambria Math" w:hint="eastAsia"/>
                      <w:szCs w:val="24"/>
                    </w:rPr>
                    <m:t>r</m:t>
                  </m:r>
                </m:e>
                <m:sub>
                  <m:r>
                    <w:rPr>
                      <w:rFonts w:ascii="Cambria Math" w:hAnsi="Cambria Math" w:hint="eastAsia"/>
                      <w:szCs w:val="24"/>
                    </w:rPr>
                    <m:t>k</m:t>
                  </m:r>
                </m:sub>
                <m:sup>
                  <m:r>
                    <w:rPr>
                      <w:rFonts w:ascii="Cambria Math" w:hAnsi="Cambria Math" w:hint="eastAsia"/>
                      <w:szCs w:val="24"/>
                    </w:rPr>
                    <m:t>miss</m:t>
                  </m:r>
                </m:sup>
              </m:sSubSup>
              <m:r>
                <w:rPr>
                  <w:rFonts w:ascii="Cambria Math" w:hAnsi="Cambria Math" w:hint="eastAsia"/>
                  <w:szCs w:val="24"/>
                </w:rPr>
                <m:t>+</m:t>
              </m:r>
              <m:sSup>
                <m:sSupPr>
                  <m:ctrlPr>
                    <w:rPr>
                      <w:rFonts w:ascii="Cambria Math" w:hAnsi="Cambria Math" w:hint="eastAsia"/>
                      <w:szCs w:val="24"/>
                    </w:rPr>
                  </m:ctrlPr>
                </m:sSupPr>
                <m:e>
                  <m:r>
                    <w:rPr>
                      <w:rFonts w:ascii="Cambria Math" w:hAnsi="Cambria Math" w:hint="eastAsia"/>
                      <w:szCs w:val="24"/>
                    </w:rPr>
                    <m:t>β</m:t>
                  </m:r>
                </m:e>
                <m:sup>
                  <m:r>
                    <w:rPr>
                      <w:rFonts w:ascii="Cambria Math" w:hAnsi="Cambria Math" w:hint="eastAsia"/>
                      <w:szCs w:val="24"/>
                    </w:rPr>
                    <m:t>safety</m:t>
                  </m:r>
                </m:sup>
              </m:sSup>
              <m:sSubSup>
                <m:sSubSupPr>
                  <m:ctrlPr>
                    <w:rPr>
                      <w:rFonts w:ascii="Cambria Math" w:hAnsi="Cambria Math" w:hint="eastAsia"/>
                      <w:szCs w:val="24"/>
                    </w:rPr>
                  </m:ctrlPr>
                </m:sSubSupPr>
                <m:e>
                  <m:r>
                    <w:rPr>
                      <w:rFonts w:ascii="Cambria Math" w:hAnsi="Cambria Math" w:hint="eastAsia"/>
                      <w:szCs w:val="24"/>
                    </w:rPr>
                    <m:t>r</m:t>
                  </m:r>
                </m:e>
                <m:sub>
                  <m:r>
                    <w:rPr>
                      <w:rFonts w:ascii="Cambria Math" w:hAnsi="Cambria Math" w:hint="eastAsia"/>
                      <w:szCs w:val="24"/>
                    </w:rPr>
                    <m:t>k</m:t>
                  </m:r>
                </m:sub>
                <m:sup>
                  <m:r>
                    <w:rPr>
                      <w:rFonts w:ascii="Cambria Math" w:hAnsi="Cambria Math" w:hint="eastAsia"/>
                      <w:szCs w:val="24"/>
                    </w:rPr>
                    <m:t>safety</m:t>
                  </m:r>
                </m:sup>
              </m:sSubSup>
              <m:r>
                <m:rPr>
                  <m:sty m:val="p"/>
                </m:rPr>
                <w:rPr>
                  <w:rFonts w:ascii="Cambria Math" w:hAnsi="Cambria Math" w:hint="eastAsia"/>
                  <w:szCs w:val="24"/>
                </w:rPr>
                <m:t>#</m:t>
              </m:r>
              <m:d>
                <m:dPr>
                  <m:ctrlPr>
                    <w:rPr>
                      <w:rFonts w:ascii="Cambria Math" w:hAnsi="Cambria Math" w:hint="eastAsia"/>
                      <w:szCs w:val="24"/>
                    </w:rPr>
                  </m:ctrlPr>
                </m:dPr>
                <m:e>
                  <m:r>
                    <m:rPr>
                      <m:sty m:val="p"/>
                    </m:rPr>
                    <w:rPr>
                      <w:rFonts w:hint="eastAsia"/>
                      <w:szCs w:val="24"/>
                    </w:rPr>
                    <m:t>24</m:t>
                  </m:r>
                </m:e>
              </m:d>
            </m:e>
          </m:eqArr>
        </m:oMath>
      </m:oMathPara>
    </w:p>
    <w:p w14:paraId="4CCC834B" w14:textId="77777777" w:rsidR="00190C8B" w:rsidRDefault="00000000">
      <w:pPr>
        <w:ind w:firstLine="480"/>
        <w:rPr>
          <w:rFonts w:cs="Times New Roman"/>
          <w:szCs w:val="24"/>
        </w:rPr>
      </w:pPr>
      <w:r>
        <w:rPr>
          <w:rFonts w:cs="Times New Roman" w:hint="eastAsia"/>
          <w:szCs w:val="24"/>
        </w:rPr>
        <w:t>其中</w:t>
      </w:r>
      <m:oMath>
        <m:sSup>
          <m:sSupPr>
            <m:ctrlPr>
              <w:rPr>
                <w:rFonts w:ascii="Cambria Math" w:hAnsi="Cambria Math" w:hint="eastAsia"/>
                <w:szCs w:val="24"/>
              </w:rPr>
            </m:ctrlPr>
          </m:sSupPr>
          <m:e>
            <m:r>
              <w:rPr>
                <w:rFonts w:ascii="Cambria Math" w:hAnsi="Cambria Math" w:hint="eastAsia"/>
                <w:szCs w:val="24"/>
              </w:rPr>
              <m:t>β</m:t>
            </m:r>
          </m:e>
          <m:sup>
            <m:r>
              <w:rPr>
                <w:rFonts w:ascii="Cambria Math" w:hAnsi="Cambria Math" w:hint="eastAsia"/>
                <w:szCs w:val="24"/>
              </w:rPr>
              <m:t>spd</m:t>
            </m:r>
          </m:sup>
        </m:sSup>
      </m:oMath>
      <w:r>
        <w:rPr>
          <w:rFonts w:cs="Times New Roman" w:hint="eastAsia"/>
          <w:szCs w:val="24"/>
        </w:rPr>
        <w:t>、</w:t>
      </w:r>
      <m:oMath>
        <m:sSup>
          <m:sSupPr>
            <m:ctrlPr>
              <w:rPr>
                <w:rFonts w:ascii="Cambria Math" w:hAnsi="Cambria Math" w:hint="eastAsia"/>
                <w:szCs w:val="24"/>
              </w:rPr>
            </m:ctrlPr>
          </m:sSupPr>
          <m:e>
            <m:r>
              <w:rPr>
                <w:rFonts w:ascii="Cambria Math" w:hAnsi="Cambria Math" w:hint="eastAsia"/>
                <w:szCs w:val="24"/>
              </w:rPr>
              <m:t>β</m:t>
            </m:r>
          </m:e>
          <m:sup>
            <m:r>
              <w:rPr>
                <w:rFonts w:ascii="Cambria Math" w:hAnsi="Cambria Math" w:hint="eastAsia"/>
                <w:szCs w:val="24"/>
              </w:rPr>
              <m:t>flow</m:t>
            </m:r>
          </m:sup>
        </m:sSup>
      </m:oMath>
      <w:r>
        <w:rPr>
          <w:rFonts w:cs="Times New Roman" w:hint="eastAsia"/>
          <w:szCs w:val="24"/>
        </w:rPr>
        <w:t>、</w:t>
      </w:r>
      <m:oMath>
        <m:sSup>
          <m:sSupPr>
            <m:ctrlPr>
              <w:rPr>
                <w:rFonts w:ascii="Cambria Math" w:hAnsi="Cambria Math" w:hint="eastAsia"/>
                <w:szCs w:val="24"/>
              </w:rPr>
            </m:ctrlPr>
          </m:sSupPr>
          <m:e>
            <m:r>
              <w:rPr>
                <w:rFonts w:ascii="Cambria Math" w:hAnsi="Cambria Math" w:hint="eastAsia"/>
                <w:szCs w:val="24"/>
              </w:rPr>
              <m:t>β</m:t>
            </m:r>
          </m:e>
          <m:sup>
            <m:r>
              <w:rPr>
                <w:rFonts w:ascii="Cambria Math" w:hAnsi="Cambria Math" w:hint="eastAsia"/>
                <w:szCs w:val="24"/>
              </w:rPr>
              <m:t>miss</m:t>
            </m:r>
          </m:sup>
        </m:sSup>
      </m:oMath>
      <w:r>
        <w:rPr>
          <w:rFonts w:cs="Times New Roman" w:hint="eastAsia"/>
          <w:szCs w:val="24"/>
        </w:rPr>
        <w:t>和</w:t>
      </w:r>
      <m:oMath>
        <m:sSup>
          <m:sSupPr>
            <m:ctrlPr>
              <w:rPr>
                <w:rFonts w:ascii="Cambria Math" w:hAnsi="Cambria Math" w:hint="eastAsia"/>
                <w:szCs w:val="24"/>
              </w:rPr>
            </m:ctrlPr>
          </m:sSupPr>
          <m:e>
            <m:r>
              <w:rPr>
                <w:rFonts w:ascii="Cambria Math" w:hAnsi="Cambria Math" w:hint="eastAsia"/>
                <w:szCs w:val="24"/>
              </w:rPr>
              <m:t>β</m:t>
            </m:r>
          </m:e>
          <m:sup>
            <m:r>
              <w:rPr>
                <w:rFonts w:ascii="Cambria Math" w:hAnsi="Cambria Math" w:hint="eastAsia"/>
                <w:szCs w:val="24"/>
              </w:rPr>
              <m:t>safety</m:t>
            </m:r>
          </m:sup>
        </m:sSup>
      </m:oMath>
      <w:r>
        <w:rPr>
          <w:rFonts w:cs="Times New Roman" w:hint="eastAsia"/>
          <w:szCs w:val="24"/>
        </w:rPr>
        <w:t>是交通运营商定义的相应权重，这</w:t>
      </w:r>
      <w:r>
        <w:rPr>
          <w:rFonts w:cs="Times New Roman" w:hint="eastAsia"/>
          <w:szCs w:val="24"/>
        </w:rPr>
        <w:t>3</w:t>
      </w:r>
      <w:r>
        <w:rPr>
          <w:rFonts w:cs="Times New Roman" w:hint="eastAsia"/>
          <w:szCs w:val="24"/>
        </w:rPr>
        <w:t>个奖励成分的具体形式如下：</w:t>
      </w:r>
    </w:p>
    <w:p w14:paraId="5CD5A94A" w14:textId="77777777" w:rsidR="00190C8B" w:rsidRDefault="00000000">
      <w:pPr>
        <w:ind w:firstLine="480"/>
        <w:rPr>
          <w:rFonts w:cs="Times New Roman"/>
          <w:szCs w:val="24"/>
        </w:rPr>
      </w:pPr>
      <m:oMathPara>
        <m:oMath>
          <m:eqArr>
            <m:eqArrPr>
              <m:maxDist m:val="1"/>
              <m:ctrlPr>
                <w:rPr>
                  <w:rFonts w:ascii="Cambria Math" w:hAnsi="Cambria Math" w:hint="eastAsia"/>
                  <w:szCs w:val="24"/>
                </w:rPr>
              </m:ctrlPr>
            </m:eqArrPr>
            <m:e>
              <m:sSubSup>
                <m:sSubSupPr>
                  <m:ctrlPr>
                    <w:rPr>
                      <w:rFonts w:ascii="Cambria Math" w:hAnsi="Cambria Math" w:hint="eastAsia"/>
                      <w:szCs w:val="24"/>
                    </w:rPr>
                  </m:ctrlPr>
                </m:sSubSupPr>
                <m:e>
                  <m:r>
                    <w:rPr>
                      <w:rFonts w:ascii="Cambria Math" w:hAnsi="Cambria Math" w:hint="eastAsia"/>
                      <w:szCs w:val="24"/>
                    </w:rPr>
                    <m:t>r</m:t>
                  </m:r>
                </m:e>
                <m:sub>
                  <m:r>
                    <w:rPr>
                      <w:rFonts w:ascii="Cambria Math" w:hAnsi="Cambria Math" w:hint="eastAsia"/>
                      <w:szCs w:val="24"/>
                    </w:rPr>
                    <m:t>k</m:t>
                  </m:r>
                </m:sub>
                <m:sup>
                  <m:r>
                    <w:rPr>
                      <w:rFonts w:ascii="Cambria Math" w:hAnsi="Cambria Math" w:hint="eastAsia"/>
                      <w:szCs w:val="24"/>
                    </w:rPr>
                    <m:t>spd</m:t>
                  </m:r>
                </m:sup>
              </m:sSubSup>
              <m:r>
                <w:rPr>
                  <w:rFonts w:ascii="Cambria Math" w:hAnsi="Cambria Math" w:hint="eastAsia"/>
                  <w:szCs w:val="24"/>
                </w:rPr>
                <m:t>=</m:t>
              </m:r>
              <m:f>
                <m:fPr>
                  <m:ctrlPr>
                    <w:rPr>
                      <w:rFonts w:ascii="Cambria Math" w:hAnsi="Cambria Math" w:hint="eastAsia"/>
                      <w:szCs w:val="24"/>
                    </w:rPr>
                  </m:ctrlPr>
                </m:fPr>
                <m:num>
                  <m:r>
                    <w:rPr>
                      <w:rFonts w:ascii="Cambria Math" w:hAnsi="Cambria Math" w:hint="eastAsia"/>
                      <w:szCs w:val="24"/>
                    </w:rPr>
                    <m:t>1</m:t>
                  </m:r>
                </m:num>
                <m:den>
                  <m:sSub>
                    <m:sSubPr>
                      <m:ctrlPr>
                        <w:rPr>
                          <w:rFonts w:ascii="Cambria Math" w:hAnsi="Cambria Math" w:hint="eastAsia"/>
                          <w:szCs w:val="24"/>
                        </w:rPr>
                      </m:ctrlPr>
                    </m:sSubPr>
                    <m:e>
                      <m:r>
                        <w:rPr>
                          <w:rFonts w:ascii="Cambria Math" w:hAnsi="Cambria Math" w:hint="eastAsia"/>
                          <w:szCs w:val="24"/>
                        </w:rPr>
                        <m:t>N</m:t>
                      </m:r>
                    </m:e>
                    <m:sub>
                      <m:r>
                        <w:rPr>
                          <w:rFonts w:ascii="Cambria Math" w:hAnsi="Cambria Math" w:hint="eastAsia"/>
                          <w:szCs w:val="24"/>
                        </w:rPr>
                        <m:t>k</m:t>
                      </m:r>
                    </m:sub>
                  </m:sSub>
                </m:den>
              </m:f>
              <m:nary>
                <m:naryPr>
                  <m:chr m:val="∑"/>
                  <m:limLoc m:val="undOvr"/>
                  <m:ctrlPr>
                    <w:rPr>
                      <w:rFonts w:ascii="Cambria Math" w:hAnsi="Cambria Math" w:hint="eastAsia"/>
                      <w:szCs w:val="24"/>
                    </w:rPr>
                  </m:ctrlPr>
                </m:naryPr>
                <m:sub>
                  <m:r>
                    <w:rPr>
                      <w:rFonts w:ascii="Cambria Math" w:hAnsi="Cambria Math" w:hint="eastAsia"/>
                      <w:szCs w:val="24"/>
                    </w:rPr>
                    <m:t>i=1</m:t>
                  </m:r>
                </m:sub>
                <m:sup>
                  <m:sSub>
                    <m:sSubPr>
                      <m:ctrlPr>
                        <w:rPr>
                          <w:rFonts w:ascii="Cambria Math" w:hAnsi="Cambria Math" w:hint="eastAsia"/>
                          <w:szCs w:val="24"/>
                        </w:rPr>
                      </m:ctrlPr>
                    </m:sSubPr>
                    <m:e>
                      <m:r>
                        <w:rPr>
                          <w:rFonts w:ascii="Cambria Math" w:hAnsi="Cambria Math" w:hint="eastAsia"/>
                          <w:szCs w:val="24"/>
                        </w:rPr>
                        <m:t>N</m:t>
                      </m:r>
                    </m:e>
                    <m:sub>
                      <m:r>
                        <w:rPr>
                          <w:rFonts w:ascii="Cambria Math" w:hAnsi="Cambria Math" w:hint="eastAsia"/>
                          <w:szCs w:val="24"/>
                        </w:rPr>
                        <m:t>k</m:t>
                      </m:r>
                    </m:sub>
                  </m:sSub>
                </m:sup>
                <m:e>
                  <m:f>
                    <m:fPr>
                      <m:ctrlPr>
                        <w:rPr>
                          <w:rFonts w:ascii="Cambria Math" w:hAnsi="Cambria Math" w:hint="eastAsia"/>
                          <w:szCs w:val="24"/>
                        </w:rPr>
                      </m:ctrlPr>
                    </m:fPr>
                    <m:num>
                      <m:sSub>
                        <m:sSubPr>
                          <m:ctrlPr>
                            <w:rPr>
                              <w:rFonts w:ascii="Cambria Math" w:hAnsi="Cambria Math" w:hint="eastAsia"/>
                              <w:szCs w:val="24"/>
                            </w:rPr>
                          </m:ctrlPr>
                        </m:sSubPr>
                        <m:e>
                          <m:r>
                            <w:rPr>
                              <w:rFonts w:ascii="Cambria Math" w:hAnsi="Cambria Math" w:hint="eastAsia"/>
                              <w:szCs w:val="24"/>
                            </w:rPr>
                            <m:t>ν</m:t>
                          </m:r>
                        </m:e>
                        <m:sub>
                          <m:r>
                            <w:rPr>
                              <w:rFonts w:ascii="Cambria Math" w:hAnsi="Cambria Math" w:hint="eastAsia"/>
                              <w:szCs w:val="24"/>
                            </w:rPr>
                            <m:t>c,k</m:t>
                          </m:r>
                        </m:sub>
                      </m:sSub>
                    </m:num>
                    <m:den>
                      <m:sSub>
                        <m:sSubPr>
                          <m:ctrlPr>
                            <w:rPr>
                              <w:rFonts w:ascii="Cambria Math" w:hAnsi="Cambria Math" w:hint="eastAsia"/>
                              <w:szCs w:val="24"/>
                            </w:rPr>
                          </m:ctrlPr>
                        </m:sSubPr>
                        <m:e>
                          <m:r>
                            <w:rPr>
                              <w:rFonts w:ascii="Cambria Math" w:hAnsi="Cambria Math" w:hint="eastAsia"/>
                              <w:szCs w:val="24"/>
                            </w:rPr>
                            <m:t>ν</m:t>
                          </m:r>
                        </m:e>
                        <m:sub>
                          <m:r>
                            <w:rPr>
                              <w:rFonts w:ascii="Cambria Math" w:hAnsi="Cambria Math" w:hint="eastAsia"/>
                              <w:szCs w:val="24"/>
                            </w:rPr>
                            <m:t>f</m:t>
                          </m:r>
                        </m:sub>
                      </m:sSub>
                    </m:den>
                  </m:f>
                </m:e>
              </m:nary>
              <m:r>
                <m:rPr>
                  <m:sty m:val="p"/>
                </m:rPr>
                <w:rPr>
                  <w:rFonts w:ascii="Cambria Math" w:hAnsi="Cambria Math" w:hint="eastAsia"/>
                  <w:szCs w:val="24"/>
                </w:rPr>
                <m:t>#</m:t>
              </m:r>
              <m:d>
                <m:dPr>
                  <m:ctrlPr>
                    <w:rPr>
                      <w:rFonts w:ascii="Cambria Math" w:hAnsi="Cambria Math" w:hint="eastAsia"/>
                      <w:szCs w:val="24"/>
                    </w:rPr>
                  </m:ctrlPr>
                </m:dPr>
                <m:e>
                  <m:r>
                    <m:rPr>
                      <m:sty m:val="p"/>
                    </m:rPr>
                    <w:rPr>
                      <w:rFonts w:hint="eastAsia"/>
                      <w:szCs w:val="24"/>
                    </w:rPr>
                    <m:t>25</m:t>
                  </m:r>
                </m:e>
              </m:d>
            </m:e>
          </m:eqArr>
        </m:oMath>
      </m:oMathPara>
    </w:p>
    <w:p w14:paraId="0BCC5BF2" w14:textId="77777777" w:rsidR="00190C8B" w:rsidRDefault="00000000">
      <w:pPr>
        <w:spacing w:line="240" w:lineRule="auto"/>
        <w:ind w:firstLine="480"/>
        <w:rPr>
          <w:rFonts w:cs="Times New Roman"/>
          <w:szCs w:val="24"/>
        </w:rPr>
      </w:pPr>
      <m:oMathPara>
        <m:oMath>
          <m:eqArr>
            <m:eqArrPr>
              <m:maxDist m:val="1"/>
              <m:ctrlPr>
                <w:rPr>
                  <w:rFonts w:ascii="Cambria Math" w:hAnsi="Cambria Math" w:hint="eastAsia"/>
                  <w:szCs w:val="24"/>
                </w:rPr>
              </m:ctrlPr>
            </m:eqArrPr>
            <m:e>
              <m:sSubSup>
                <m:sSubSupPr>
                  <m:ctrlPr>
                    <w:rPr>
                      <w:rFonts w:ascii="Cambria Math" w:hAnsi="Cambria Math" w:hint="eastAsia"/>
                      <w:szCs w:val="24"/>
                    </w:rPr>
                  </m:ctrlPr>
                </m:sSubSupPr>
                <m:e>
                  <m:r>
                    <w:rPr>
                      <w:rFonts w:ascii="Cambria Math" w:hAnsi="Cambria Math" w:hint="eastAsia"/>
                      <w:szCs w:val="24"/>
                    </w:rPr>
                    <m:t>r</m:t>
                  </m:r>
                </m:e>
                <m:sub>
                  <m:r>
                    <w:rPr>
                      <w:rFonts w:ascii="Cambria Math" w:hAnsi="Cambria Math" w:hint="eastAsia"/>
                      <w:szCs w:val="24"/>
                    </w:rPr>
                    <m:t>k</m:t>
                  </m:r>
                </m:sub>
                <m:sup>
                  <m:r>
                    <w:rPr>
                      <w:rFonts w:ascii="Cambria Math" w:hAnsi="Cambria Math" w:hint="eastAsia"/>
                      <w:szCs w:val="24"/>
                    </w:rPr>
                    <m:t>flow</m:t>
                  </m:r>
                </m:sup>
              </m:sSubSup>
              <m:r>
                <w:rPr>
                  <w:rFonts w:ascii="Cambria Math" w:hAnsi="Cambria Math" w:hint="eastAsia"/>
                  <w:szCs w:val="24"/>
                </w:rPr>
                <m:t>=</m:t>
              </m:r>
              <m:f>
                <m:fPr>
                  <m:ctrlPr>
                    <w:rPr>
                      <w:rFonts w:ascii="Cambria Math" w:hAnsi="Cambria Math" w:hint="eastAsia"/>
                      <w:szCs w:val="24"/>
                    </w:rPr>
                  </m:ctrlPr>
                </m:fPr>
                <m:num>
                  <m:sSub>
                    <m:sSubPr>
                      <m:ctrlPr>
                        <w:rPr>
                          <w:rFonts w:ascii="Cambria Math" w:hAnsi="Cambria Math" w:hint="eastAsia"/>
                          <w:szCs w:val="24"/>
                        </w:rPr>
                      </m:ctrlPr>
                    </m:sSubPr>
                    <m:e>
                      <m:r>
                        <w:rPr>
                          <w:rFonts w:ascii="Cambria Math" w:hAnsi="Cambria Math" w:hint="eastAsia"/>
                          <w:szCs w:val="24"/>
                        </w:rPr>
                        <m:t>q</m:t>
                      </m:r>
                    </m:e>
                    <m:sub>
                      <m:r>
                        <w:rPr>
                          <w:rFonts w:ascii="Cambria Math" w:hAnsi="Cambria Math" w:hint="eastAsia"/>
                          <w:szCs w:val="24"/>
                        </w:rPr>
                        <m:t>D,k</m:t>
                      </m:r>
                    </m:sub>
                  </m:sSub>
                </m:num>
                <m:den>
                  <m:sSub>
                    <m:sSubPr>
                      <m:ctrlPr>
                        <w:rPr>
                          <w:rFonts w:ascii="Cambria Math" w:hAnsi="Cambria Math" w:hint="eastAsia"/>
                          <w:szCs w:val="24"/>
                        </w:rPr>
                      </m:ctrlPr>
                    </m:sSubPr>
                    <m:e>
                      <m:r>
                        <w:rPr>
                          <w:rFonts w:ascii="Cambria Math" w:hAnsi="Cambria Math" w:hint="eastAsia"/>
                          <w:szCs w:val="24"/>
                        </w:rPr>
                        <m:t>q</m:t>
                      </m:r>
                    </m:e>
                    <m:sub>
                      <m:r>
                        <w:rPr>
                          <w:rFonts w:ascii="Cambria Math" w:hAnsi="Cambria Math" w:hint="eastAsia"/>
                          <w:szCs w:val="24"/>
                        </w:rPr>
                        <m:t>max</m:t>
                      </m:r>
                    </m:sub>
                  </m:sSub>
                </m:den>
              </m:f>
              <m:r>
                <m:rPr>
                  <m:sty m:val="p"/>
                </m:rPr>
                <w:rPr>
                  <w:rFonts w:ascii="Cambria Math" w:hAnsi="Cambria Math" w:hint="eastAsia"/>
                  <w:szCs w:val="24"/>
                </w:rPr>
                <m:t>#</m:t>
              </m:r>
              <m:d>
                <m:dPr>
                  <m:ctrlPr>
                    <w:rPr>
                      <w:rFonts w:ascii="Cambria Math" w:hAnsi="Cambria Math" w:hint="eastAsia"/>
                      <w:szCs w:val="24"/>
                    </w:rPr>
                  </m:ctrlPr>
                </m:dPr>
                <m:e>
                  <m:r>
                    <m:rPr>
                      <m:sty m:val="p"/>
                    </m:rPr>
                    <w:rPr>
                      <w:rFonts w:hint="eastAsia"/>
                      <w:szCs w:val="24"/>
                    </w:rPr>
                    <m:t>26</m:t>
                  </m:r>
                </m:e>
              </m:d>
            </m:e>
          </m:eqArr>
        </m:oMath>
      </m:oMathPara>
    </w:p>
    <w:p w14:paraId="39F00125" w14:textId="77777777" w:rsidR="00190C8B" w:rsidRDefault="00000000">
      <w:pPr>
        <w:ind w:firstLine="480"/>
        <w:rPr>
          <w:rFonts w:cs="Times New Roman"/>
          <w:szCs w:val="24"/>
        </w:rPr>
      </w:pPr>
      <m:oMathPara>
        <m:oMath>
          <m:eqArr>
            <m:eqArrPr>
              <m:maxDist m:val="1"/>
              <m:ctrlPr>
                <w:rPr>
                  <w:rFonts w:ascii="Cambria Math" w:hAnsi="Cambria Math" w:hint="eastAsia"/>
                  <w:szCs w:val="24"/>
                </w:rPr>
              </m:ctrlPr>
            </m:eqArrPr>
            <m:e>
              <m:sSubSup>
                <m:sSubSupPr>
                  <m:ctrlPr>
                    <w:rPr>
                      <w:rFonts w:ascii="Cambria Math" w:hAnsi="Cambria Math" w:hint="eastAsia"/>
                      <w:szCs w:val="24"/>
                    </w:rPr>
                  </m:ctrlPr>
                </m:sSubSupPr>
                <m:e>
                  <m:r>
                    <w:rPr>
                      <w:rFonts w:ascii="Cambria Math" w:hAnsi="Cambria Math" w:hint="eastAsia"/>
                      <w:szCs w:val="24"/>
                    </w:rPr>
                    <m:t>r</m:t>
                  </m:r>
                </m:e>
                <m:sub>
                  <m:r>
                    <w:rPr>
                      <w:rFonts w:ascii="Cambria Math" w:hAnsi="Cambria Math" w:hint="eastAsia"/>
                      <w:szCs w:val="24"/>
                    </w:rPr>
                    <m:t>k</m:t>
                  </m:r>
                </m:sub>
                <m:sup>
                  <m:r>
                    <w:rPr>
                      <w:rFonts w:ascii="Cambria Math" w:hAnsi="Cambria Math" w:hint="eastAsia"/>
                      <w:szCs w:val="24"/>
                    </w:rPr>
                    <m:t>miss</m:t>
                  </m:r>
                </m:sup>
              </m:sSubSup>
              <m:r>
                <w:rPr>
                  <w:rFonts w:ascii="Cambria Math" w:hAnsi="Cambria Math" w:hint="eastAsia"/>
                  <w:szCs w:val="24"/>
                </w:rPr>
                <m:t>=</m:t>
              </m:r>
              <m:sSubSup>
                <m:sSubSupPr>
                  <m:ctrlPr>
                    <w:rPr>
                      <w:rFonts w:ascii="Cambria Math" w:hAnsi="Cambria Math" w:hint="eastAsia"/>
                      <w:szCs w:val="24"/>
                    </w:rPr>
                  </m:ctrlPr>
                </m:sSubSupPr>
                <m:e>
                  <m:r>
                    <w:rPr>
                      <w:rFonts w:ascii="Cambria Math" w:hAnsi="Cambria Math" w:hint="eastAsia"/>
                      <w:szCs w:val="24"/>
                    </w:rPr>
                    <m:t>b</m:t>
                  </m:r>
                </m:e>
                <m:sub>
                  <m:r>
                    <w:rPr>
                      <w:rFonts w:ascii="Cambria Math" w:hAnsi="Cambria Math" w:hint="eastAsia"/>
                      <w:szCs w:val="24"/>
                    </w:rPr>
                    <m:t>k</m:t>
                  </m:r>
                </m:sub>
                <m:sup>
                  <m:r>
                    <w:rPr>
                      <w:rFonts w:ascii="Cambria Math" w:hAnsi="Cambria Math" w:hint="eastAsia"/>
                      <w:szCs w:val="24"/>
                    </w:rPr>
                    <m:t>miss</m:t>
                  </m:r>
                </m:sup>
              </m:sSubSup>
              <m:r>
                <m:rPr>
                  <m:sty m:val="p"/>
                </m:rPr>
                <w:rPr>
                  <w:rFonts w:ascii="Cambria Math" w:hAnsi="Cambria Math" w:hint="eastAsia"/>
                  <w:szCs w:val="24"/>
                </w:rPr>
                <m:t>#</m:t>
              </m:r>
              <m:d>
                <m:dPr>
                  <m:ctrlPr>
                    <w:rPr>
                      <w:rFonts w:ascii="Cambria Math" w:hAnsi="Cambria Math" w:hint="eastAsia"/>
                      <w:szCs w:val="24"/>
                    </w:rPr>
                  </m:ctrlPr>
                </m:dPr>
                <m:e>
                  <m:r>
                    <m:rPr>
                      <m:sty m:val="p"/>
                    </m:rPr>
                    <w:rPr>
                      <w:rFonts w:hint="eastAsia"/>
                      <w:szCs w:val="24"/>
                    </w:rPr>
                    <m:t>27</m:t>
                  </m:r>
                </m:e>
              </m:d>
            </m:e>
          </m:eqArr>
        </m:oMath>
      </m:oMathPara>
    </w:p>
    <w:p w14:paraId="4768C50D" w14:textId="7C0D3784" w:rsidR="00190C8B" w:rsidRDefault="00000000">
      <w:pPr>
        <w:ind w:firstLine="480"/>
        <w:rPr>
          <w:rFonts w:cs="Times New Roman"/>
          <w:szCs w:val="24"/>
        </w:rPr>
      </w:pPr>
      <m:oMathPara>
        <m:oMath>
          <m:eqArr>
            <m:eqArrPr>
              <m:maxDist m:val="1"/>
              <m:ctrlPr>
                <w:rPr>
                  <w:rFonts w:ascii="Cambria Math" w:hAnsi="Cambria Math" w:hint="eastAsia"/>
                  <w:szCs w:val="24"/>
                </w:rPr>
              </m:ctrlPr>
            </m:eqArrPr>
            <m:e>
              <m:sSubSup>
                <m:sSubSupPr>
                  <m:ctrlPr>
                    <w:rPr>
                      <w:rFonts w:ascii="Cambria Math" w:hAnsi="Cambria Math" w:hint="eastAsia"/>
                      <w:szCs w:val="24"/>
                    </w:rPr>
                  </m:ctrlPr>
                </m:sSubSupPr>
                <m:e>
                  <m:r>
                    <w:rPr>
                      <w:rFonts w:ascii="Cambria Math" w:hAnsi="Cambria Math" w:hint="eastAsia"/>
                      <w:szCs w:val="24"/>
                    </w:rPr>
                    <m:t>r</m:t>
                  </m:r>
                </m:e>
                <m:sub>
                  <m:r>
                    <w:rPr>
                      <w:rFonts w:ascii="Cambria Math" w:hAnsi="Cambria Math" w:hint="eastAsia"/>
                      <w:szCs w:val="24"/>
                    </w:rPr>
                    <m:t>k</m:t>
                  </m:r>
                </m:sub>
                <m:sup>
                  <m:r>
                    <w:rPr>
                      <w:rFonts w:ascii="Cambria Math" w:hAnsi="Cambria Math" w:hint="eastAsia"/>
                      <w:szCs w:val="24"/>
                    </w:rPr>
                    <m:t>safety</m:t>
                  </m:r>
                </m:sup>
              </m:sSubSup>
              <m:r>
                <w:rPr>
                  <w:rFonts w:ascii="Cambria Math" w:hAnsi="Cambria Math" w:hint="eastAsia"/>
                  <w:szCs w:val="24"/>
                </w:rPr>
                <m:t>=</m:t>
              </m:r>
              <m:f>
                <m:fPr>
                  <m:ctrlPr>
                    <w:rPr>
                      <w:rFonts w:ascii="Cambria Math" w:hAnsi="Cambria Math" w:hint="eastAsia"/>
                      <w:szCs w:val="24"/>
                    </w:rPr>
                  </m:ctrlPr>
                </m:fPr>
                <m:num>
                  <m:r>
                    <w:rPr>
                      <w:rFonts w:ascii="Cambria Math" w:hAnsi="Cambria Math" w:hint="eastAsia"/>
                      <w:szCs w:val="24"/>
                    </w:rPr>
                    <m:t>1</m:t>
                  </m:r>
                </m:num>
                <m:den>
                  <m:sSub>
                    <m:sSubPr>
                      <m:ctrlPr>
                        <w:rPr>
                          <w:rFonts w:ascii="Cambria Math" w:hAnsi="Cambria Math" w:hint="eastAsia"/>
                          <w:szCs w:val="24"/>
                        </w:rPr>
                      </m:ctrlPr>
                    </m:sSubPr>
                    <m:e>
                      <m:r>
                        <w:rPr>
                          <w:rFonts w:ascii="Cambria Math" w:hAnsi="Cambria Math" w:hint="eastAsia"/>
                          <w:szCs w:val="24"/>
                        </w:rPr>
                        <m:t>N</m:t>
                      </m:r>
                    </m:e>
                    <m:sub>
                      <m:r>
                        <w:rPr>
                          <w:rFonts w:ascii="Cambria Math" w:hAnsi="Cambria Math" w:hint="eastAsia"/>
                          <w:szCs w:val="24"/>
                        </w:rPr>
                        <m:t>k</m:t>
                      </m:r>
                    </m:sub>
                  </m:sSub>
                </m:den>
              </m:f>
              <m:nary>
                <m:naryPr>
                  <m:chr m:val="∑"/>
                  <m:limLoc m:val="undOvr"/>
                  <m:ctrlPr>
                    <w:rPr>
                      <w:rFonts w:ascii="Cambria Math" w:hAnsi="Cambria Math" w:hint="eastAsia"/>
                      <w:szCs w:val="24"/>
                    </w:rPr>
                  </m:ctrlPr>
                </m:naryPr>
                <m:sub>
                  <m:r>
                    <w:rPr>
                      <w:rFonts w:ascii="Cambria Math" w:hAnsi="Cambria Math" w:hint="eastAsia"/>
                      <w:szCs w:val="24"/>
                    </w:rPr>
                    <m:t>i=1</m:t>
                  </m:r>
                </m:sub>
                <m:sup>
                  <m:sSub>
                    <m:sSubPr>
                      <m:ctrlPr>
                        <w:rPr>
                          <w:rFonts w:ascii="Cambria Math" w:hAnsi="Cambria Math" w:hint="eastAsia"/>
                          <w:szCs w:val="24"/>
                        </w:rPr>
                      </m:ctrlPr>
                    </m:sSubPr>
                    <m:e>
                      <m:r>
                        <w:rPr>
                          <w:rFonts w:ascii="Cambria Math" w:hAnsi="Cambria Math" w:hint="eastAsia"/>
                          <w:szCs w:val="24"/>
                        </w:rPr>
                        <m:t>N</m:t>
                      </m:r>
                    </m:e>
                    <m:sub>
                      <m:r>
                        <w:rPr>
                          <w:rFonts w:ascii="Cambria Math" w:hAnsi="Cambria Math" w:hint="eastAsia"/>
                          <w:szCs w:val="24"/>
                        </w:rPr>
                        <m:t>k</m:t>
                      </m:r>
                    </m:sub>
                  </m:sSub>
                </m:sup>
                <m:e>
                  <m:f>
                    <m:fPr>
                      <m:ctrlPr>
                        <w:rPr>
                          <w:rFonts w:ascii="Cambria Math" w:hAnsi="Cambria Math" w:hint="eastAsia"/>
                          <w:szCs w:val="24"/>
                        </w:rPr>
                      </m:ctrlPr>
                    </m:fPr>
                    <m:num>
                      <m:sSub>
                        <m:sSubPr>
                          <m:ctrlPr>
                            <w:rPr>
                              <w:rFonts w:ascii="Cambria Math" w:hAnsi="Cambria Math" w:hint="eastAsia"/>
                              <w:szCs w:val="24"/>
                            </w:rPr>
                          </m:ctrlPr>
                        </m:sSubPr>
                        <m:e>
                          <m:r>
                            <w:rPr>
                              <w:rFonts w:ascii="Cambria Math" w:hAnsi="Cambria Math" w:hint="eastAsia"/>
                              <w:szCs w:val="24"/>
                            </w:rPr>
                            <m:t>ζ</m:t>
                          </m:r>
                        </m:e>
                        <m:sub>
                          <m:r>
                            <w:rPr>
                              <w:rFonts w:ascii="Cambria Math" w:hAnsi="Cambria Math" w:hint="eastAsia"/>
                              <w:szCs w:val="24"/>
                            </w:rPr>
                            <m:t>c,k</m:t>
                          </m:r>
                        </m:sub>
                      </m:sSub>
                    </m:num>
                    <m:den>
                      <m:sSup>
                        <m:sSupPr>
                          <m:ctrlPr>
                            <w:rPr>
                              <w:rFonts w:ascii="Cambria Math" w:hAnsi="Cambria Math" w:hint="eastAsia"/>
                              <w:szCs w:val="24"/>
                            </w:rPr>
                          </m:ctrlPr>
                        </m:sSupPr>
                        <m:e>
                          <m:r>
                            <w:rPr>
                              <w:rFonts w:ascii="Cambria Math" w:hAnsi="Cambria Math" w:hint="eastAsia"/>
                              <w:szCs w:val="24"/>
                            </w:rPr>
                            <m:t>d</m:t>
                          </m:r>
                        </m:e>
                        <m:sup>
                          <m:r>
                            <w:rPr>
                              <w:rFonts w:ascii="Cambria Math" w:hAnsi="Cambria Math" w:hint="eastAsia"/>
                              <w:szCs w:val="24"/>
                            </w:rPr>
                            <m:t>safety</m:t>
                          </m:r>
                        </m:sup>
                      </m:sSup>
                    </m:den>
                  </m:f>
                </m:e>
              </m:nary>
              <m:r>
                <w:rPr>
                  <w:rFonts w:ascii="Cambria Math" w:hAnsi="Cambria Math" w:hint="eastAsia"/>
                  <w:szCs w:val="24"/>
                </w:rPr>
                <m:t xml:space="preserve"> </m:t>
              </m:r>
              <m:r>
                <m:rPr>
                  <m:sty m:val="p"/>
                </m:rPr>
                <w:rPr>
                  <w:rFonts w:hint="eastAsia"/>
                  <w:szCs w:val="24"/>
                </w:rPr>
                <m:t>#</m:t>
              </m:r>
              <m:d>
                <m:dPr>
                  <m:ctrlPr>
                    <w:rPr>
                      <w:rFonts w:ascii="Cambria Math" w:hAnsi="Cambria Math" w:hint="eastAsia"/>
                      <w:szCs w:val="24"/>
                    </w:rPr>
                  </m:ctrlPr>
                </m:dPr>
                <m:e>
                  <m:r>
                    <m:rPr>
                      <m:sty m:val="p"/>
                    </m:rPr>
                    <w:rPr>
                      <w:rFonts w:hint="eastAsia"/>
                      <w:szCs w:val="24"/>
                    </w:rPr>
                    <m:t>28</m:t>
                  </m:r>
                </m:e>
              </m:d>
            </m:e>
          </m:eqArr>
        </m:oMath>
      </m:oMathPara>
    </w:p>
    <w:p w14:paraId="195C710C" w14:textId="77777777" w:rsidR="00190C8B" w:rsidRDefault="00000000">
      <w:pPr>
        <w:ind w:firstLine="480"/>
        <w:rPr>
          <w:rFonts w:cs="Times New Roman"/>
          <w:szCs w:val="24"/>
        </w:rPr>
      </w:pPr>
      <w:r>
        <w:rPr>
          <w:rFonts w:cs="Times New Roman" w:hint="eastAsia"/>
          <w:szCs w:val="24"/>
        </w:rPr>
        <w:t>其中速度分量</w:t>
      </w:r>
      <m:oMath>
        <m:sSubSup>
          <m:sSubSupPr>
            <m:ctrlPr>
              <w:rPr>
                <w:rFonts w:ascii="Cambria Math" w:hAnsi="Cambria Math" w:hint="eastAsia"/>
                <w:szCs w:val="24"/>
              </w:rPr>
            </m:ctrlPr>
          </m:sSubSupPr>
          <m:e>
            <m:r>
              <w:rPr>
                <w:rFonts w:ascii="Cambria Math" w:hAnsi="Cambria Math" w:hint="eastAsia"/>
                <w:szCs w:val="24"/>
              </w:rPr>
              <m:t>r</m:t>
            </m:r>
          </m:e>
          <m:sub>
            <m:r>
              <w:rPr>
                <w:rFonts w:ascii="Cambria Math" w:hAnsi="Cambria Math" w:hint="eastAsia"/>
                <w:szCs w:val="24"/>
              </w:rPr>
              <m:t>k</m:t>
            </m:r>
          </m:sub>
          <m:sup>
            <m:r>
              <w:rPr>
                <w:rFonts w:ascii="Cambria Math" w:hAnsi="Cambria Math" w:hint="eastAsia"/>
                <w:szCs w:val="24"/>
              </w:rPr>
              <m:t>spd</m:t>
            </m:r>
          </m:sup>
        </m:sSubSup>
      </m:oMath>
      <w:r>
        <w:rPr>
          <w:rFonts w:cs="Times New Roman" w:hint="eastAsia"/>
          <w:szCs w:val="24"/>
        </w:rPr>
        <w:t>表示交织路段的标准化空间平均速度，</w:t>
      </w:r>
      <m:oMath>
        <m:sSub>
          <m:sSubPr>
            <m:ctrlPr>
              <w:rPr>
                <w:rFonts w:ascii="Cambria Math" w:hAnsi="Cambria Math" w:hint="eastAsia"/>
                <w:szCs w:val="24"/>
              </w:rPr>
            </m:ctrlPr>
          </m:sSubPr>
          <m:e>
            <m:r>
              <w:rPr>
                <w:rFonts w:ascii="Cambria Math" w:hAnsi="Cambria Math" w:hint="eastAsia"/>
                <w:szCs w:val="24"/>
              </w:rPr>
              <m:t>N</m:t>
            </m:r>
          </m:e>
          <m:sub>
            <m:r>
              <w:rPr>
                <w:rFonts w:ascii="Cambria Math" w:hAnsi="Cambria Math" w:hint="eastAsia"/>
                <w:szCs w:val="24"/>
              </w:rPr>
              <m:t>k</m:t>
            </m:r>
          </m:sub>
        </m:sSub>
      </m:oMath>
      <w:r>
        <w:rPr>
          <w:rFonts w:cs="Times New Roman" w:hint="eastAsia"/>
          <w:szCs w:val="24"/>
        </w:rPr>
        <w:t>、</w:t>
      </w:r>
      <m:oMath>
        <m:sSub>
          <m:sSubPr>
            <m:ctrlPr>
              <w:rPr>
                <w:rFonts w:ascii="Cambria Math" w:hAnsi="Cambria Math" w:hint="eastAsia"/>
                <w:szCs w:val="24"/>
              </w:rPr>
            </m:ctrlPr>
          </m:sSubPr>
          <m:e>
            <m:r>
              <w:rPr>
                <w:rFonts w:ascii="Cambria Math" w:hAnsi="Cambria Math" w:hint="eastAsia"/>
                <w:szCs w:val="24"/>
              </w:rPr>
              <m:t>ν</m:t>
            </m:r>
          </m:e>
          <m:sub>
            <m:r>
              <w:rPr>
                <w:rFonts w:ascii="Cambria Math" w:hAnsi="Cambria Math" w:hint="eastAsia"/>
                <w:szCs w:val="24"/>
              </w:rPr>
              <m:t>c,k</m:t>
            </m:r>
          </m:sub>
        </m:sSub>
      </m:oMath>
      <w:r>
        <w:rPr>
          <w:rFonts w:cs="Times New Roman" w:hint="eastAsia"/>
          <w:szCs w:val="24"/>
        </w:rPr>
        <w:t>和</w:t>
      </w:r>
      <m:oMath>
        <m:sSub>
          <m:sSubPr>
            <m:ctrlPr>
              <w:rPr>
                <w:rFonts w:ascii="Cambria Math" w:hAnsi="Cambria Math" w:hint="eastAsia"/>
                <w:szCs w:val="24"/>
              </w:rPr>
            </m:ctrlPr>
          </m:sSubPr>
          <m:e>
            <m:r>
              <w:rPr>
                <w:rFonts w:ascii="Cambria Math" w:hAnsi="Cambria Math" w:hint="eastAsia"/>
                <w:szCs w:val="24"/>
              </w:rPr>
              <m:t>ν</m:t>
            </m:r>
          </m:e>
          <m:sub>
            <m:r>
              <w:rPr>
                <w:rFonts w:ascii="Cambria Math" w:hAnsi="Cambria Math" w:hint="eastAsia"/>
                <w:szCs w:val="24"/>
              </w:rPr>
              <m:t>f</m:t>
            </m:r>
          </m:sub>
        </m:sSub>
      </m:oMath>
      <w:r>
        <w:rPr>
          <w:rFonts w:cs="Times New Roman" w:hint="eastAsia"/>
          <w:szCs w:val="24"/>
        </w:rPr>
        <w:t>分别表示时间步</w:t>
      </w:r>
      <m:oMath>
        <m:r>
          <w:rPr>
            <w:rFonts w:ascii="Cambria Math" w:hAnsi="Cambria Math" w:hint="eastAsia"/>
            <w:szCs w:val="24"/>
          </w:rPr>
          <m:t>k</m:t>
        </m:r>
      </m:oMath>
      <w:r>
        <w:rPr>
          <w:rFonts w:cs="Times New Roman" w:hint="eastAsia"/>
          <w:szCs w:val="24"/>
        </w:rPr>
        <w:t>时交织路段上的车辆数、车辆</w:t>
      </w:r>
      <m:oMath>
        <m:r>
          <w:rPr>
            <w:rFonts w:ascii="Cambria Math" w:hAnsi="Cambria Math" w:hint="eastAsia"/>
            <w:szCs w:val="24"/>
          </w:rPr>
          <m:t>c</m:t>
        </m:r>
      </m:oMath>
      <w:r>
        <w:rPr>
          <w:rFonts w:cs="Times New Roman" w:hint="eastAsia"/>
          <w:szCs w:val="24"/>
        </w:rPr>
        <w:t>在时间步</w:t>
      </w:r>
      <m:oMath>
        <m:r>
          <w:rPr>
            <w:rFonts w:ascii="Cambria Math" w:hAnsi="Cambria Math" w:hint="eastAsia"/>
            <w:szCs w:val="24"/>
          </w:rPr>
          <m:t>k</m:t>
        </m:r>
      </m:oMath>
      <w:r>
        <w:rPr>
          <w:rFonts w:cs="Times New Roman" w:hint="eastAsia"/>
          <w:szCs w:val="24"/>
        </w:rPr>
        <w:t>的车速以及自由流速度。需要注意的是，</w:t>
      </w:r>
      <m:oMath>
        <m:sSubSup>
          <m:sSubSupPr>
            <m:ctrlPr>
              <w:rPr>
                <w:rFonts w:ascii="Cambria Math" w:hAnsi="Cambria Math" w:hint="eastAsia"/>
                <w:szCs w:val="24"/>
              </w:rPr>
            </m:ctrlPr>
          </m:sSubSupPr>
          <m:e>
            <m:r>
              <w:rPr>
                <w:rFonts w:ascii="Cambria Math" w:hAnsi="Cambria Math" w:hint="eastAsia"/>
                <w:szCs w:val="24"/>
              </w:rPr>
              <m:t>r</m:t>
            </m:r>
          </m:e>
          <m:sub>
            <m:r>
              <w:rPr>
                <w:rFonts w:ascii="Cambria Math" w:hAnsi="Cambria Math" w:hint="eastAsia"/>
                <w:szCs w:val="24"/>
              </w:rPr>
              <m:t>k</m:t>
            </m:r>
          </m:sub>
          <m:sup>
            <m:r>
              <w:rPr>
                <w:rFonts w:ascii="Cambria Math" w:hAnsi="Cambria Math" w:hint="eastAsia"/>
                <w:szCs w:val="24"/>
              </w:rPr>
              <m:t>spd</m:t>
            </m:r>
          </m:sup>
        </m:sSubSup>
      </m:oMath>
      <w:r>
        <w:rPr>
          <w:rFonts w:cs="Times New Roman" w:hint="eastAsia"/>
          <w:szCs w:val="24"/>
        </w:rPr>
        <w:t>的计算同时考虑了</w:t>
      </w:r>
      <w:r>
        <w:rPr>
          <w:rFonts w:cs="Times New Roman" w:hint="eastAsia"/>
          <w:szCs w:val="24"/>
        </w:rPr>
        <w:t>CAV</w:t>
      </w:r>
      <w:r>
        <w:rPr>
          <w:rFonts w:cs="Times New Roman" w:hint="eastAsia"/>
          <w:szCs w:val="24"/>
        </w:rPr>
        <w:t>与</w:t>
      </w:r>
      <w:r>
        <w:rPr>
          <w:rFonts w:cs="Times New Roman" w:hint="eastAsia"/>
          <w:szCs w:val="24"/>
        </w:rPr>
        <w:t>HV</w:t>
      </w:r>
      <w:r>
        <w:rPr>
          <w:rFonts w:cs="Times New Roman" w:hint="eastAsia"/>
          <w:szCs w:val="24"/>
        </w:rPr>
        <w:t>，确保强化学习所做的决策不论车辆类型，都能惠及整体交通流。</w:t>
      </w:r>
    </w:p>
    <w:p w14:paraId="0A698D5D" w14:textId="77777777" w:rsidR="00190C8B" w:rsidRDefault="00000000">
      <w:pPr>
        <w:ind w:firstLine="480"/>
        <w:rPr>
          <w:rFonts w:cs="Times New Roman"/>
          <w:szCs w:val="24"/>
        </w:rPr>
      </w:pPr>
      <w:r>
        <w:rPr>
          <w:rFonts w:cs="Times New Roman" w:hint="eastAsia"/>
          <w:szCs w:val="24"/>
        </w:rPr>
        <w:t>交通流分量</w:t>
      </w:r>
      <m:oMath>
        <m:sSubSup>
          <m:sSubSupPr>
            <m:ctrlPr>
              <w:rPr>
                <w:rFonts w:ascii="Cambria Math" w:hAnsi="Cambria Math" w:hint="eastAsia"/>
                <w:szCs w:val="24"/>
              </w:rPr>
            </m:ctrlPr>
          </m:sSubSupPr>
          <m:e>
            <m:r>
              <w:rPr>
                <w:rFonts w:ascii="Cambria Math" w:hAnsi="Cambria Math" w:hint="eastAsia"/>
                <w:szCs w:val="24"/>
              </w:rPr>
              <m:t>r</m:t>
            </m:r>
          </m:e>
          <m:sub>
            <m:r>
              <w:rPr>
                <w:rFonts w:ascii="Cambria Math" w:hAnsi="Cambria Math" w:hint="eastAsia"/>
                <w:szCs w:val="24"/>
              </w:rPr>
              <m:t>k</m:t>
            </m:r>
          </m:sub>
          <m:sup>
            <m:r>
              <w:rPr>
                <w:rFonts w:ascii="Cambria Math" w:hAnsi="Cambria Math" w:hint="eastAsia"/>
                <w:szCs w:val="24"/>
              </w:rPr>
              <m:t>flow</m:t>
            </m:r>
          </m:sup>
        </m:sSubSup>
      </m:oMath>
      <w:r>
        <w:rPr>
          <w:rFonts w:cs="Times New Roman" w:hint="eastAsia"/>
          <w:szCs w:val="24"/>
        </w:rPr>
        <w:t>表示过去</w:t>
      </w:r>
      <m:oMath>
        <m:r>
          <w:rPr>
            <w:rFonts w:ascii="Cambria Math" w:hAnsi="Cambria Math" w:hint="eastAsia"/>
            <w:szCs w:val="24"/>
          </w:rPr>
          <m:t>D</m:t>
        </m:r>
      </m:oMath>
      <w:proofErr w:type="gramStart"/>
      <w:r>
        <w:rPr>
          <w:rFonts w:cs="Times New Roman" w:hint="eastAsia"/>
          <w:szCs w:val="24"/>
        </w:rPr>
        <w:t>个时间步内交织</w:t>
      </w:r>
      <w:proofErr w:type="gramEnd"/>
      <w:r>
        <w:rPr>
          <w:rFonts w:cs="Times New Roman" w:hint="eastAsia"/>
          <w:szCs w:val="24"/>
        </w:rPr>
        <w:t>路段的出口流量</w:t>
      </w:r>
      <m:oMath>
        <m:sSub>
          <m:sSubPr>
            <m:ctrlPr>
              <w:rPr>
                <w:rFonts w:ascii="Cambria Math" w:hAnsi="Cambria Math" w:hint="eastAsia"/>
                <w:szCs w:val="24"/>
              </w:rPr>
            </m:ctrlPr>
          </m:sSubPr>
          <m:e>
            <m:r>
              <w:rPr>
                <w:rFonts w:ascii="Cambria Math" w:hAnsi="Cambria Math" w:hint="eastAsia"/>
                <w:szCs w:val="24"/>
              </w:rPr>
              <m:t>q</m:t>
            </m:r>
          </m:e>
          <m:sub>
            <m:r>
              <w:rPr>
                <w:rFonts w:ascii="Cambria Math" w:hAnsi="Cambria Math" w:hint="eastAsia"/>
                <w:szCs w:val="24"/>
              </w:rPr>
              <m:t>D,k</m:t>
            </m:r>
          </m:sub>
        </m:sSub>
        <m:r>
          <w:rPr>
            <w:rFonts w:ascii="Cambria Math" w:hAnsi="Cambria Math" w:hint="eastAsia"/>
            <w:szCs w:val="24"/>
          </w:rPr>
          <m:t>={</m:t>
        </m:r>
        <m:sSub>
          <m:sSubPr>
            <m:ctrlPr>
              <w:rPr>
                <w:rFonts w:ascii="Cambria Math" w:hAnsi="Cambria Math" w:hint="eastAsia"/>
                <w:szCs w:val="24"/>
              </w:rPr>
            </m:ctrlPr>
          </m:sSubPr>
          <m:e>
            <m:r>
              <w:rPr>
                <w:rFonts w:ascii="Cambria Math" w:hAnsi="Cambria Math" w:hint="eastAsia"/>
                <w:szCs w:val="24"/>
              </w:rPr>
              <m:t>q</m:t>
            </m:r>
          </m:e>
          <m:sub>
            <m:r>
              <w:rPr>
                <w:rFonts w:ascii="Cambria Math" w:hAnsi="Cambria Math" w:hint="eastAsia"/>
                <w:szCs w:val="24"/>
              </w:rPr>
              <m:t>k</m:t>
            </m:r>
            <m:r>
              <w:rPr>
                <w:rFonts w:ascii="Cambria Math" w:hAnsi="Cambria Math" w:cs="Cambria Math"/>
                <w:szCs w:val="24"/>
              </w:rPr>
              <m:t>-h</m:t>
            </m:r>
          </m:sub>
        </m:sSub>
        <m:sSubSup>
          <m:sSubSupPr>
            <m:ctrlPr>
              <w:rPr>
                <w:rFonts w:ascii="Cambria Math" w:hAnsi="Cambria Math" w:hint="eastAsia"/>
                <w:szCs w:val="24"/>
              </w:rPr>
            </m:ctrlPr>
          </m:sSubSupPr>
          <m:e>
            <m:r>
              <w:rPr>
                <w:rFonts w:ascii="Cambria Math" w:hAnsi="Cambria Math" w:hint="eastAsia"/>
                <w:szCs w:val="24"/>
              </w:rPr>
              <m:t>}</m:t>
            </m:r>
          </m:e>
          <m:sub>
            <m:r>
              <w:rPr>
                <w:rFonts w:ascii="Cambria Math" w:hAnsi="Cambria Math" w:cs="Cambria Math"/>
                <w:szCs w:val="24"/>
              </w:rPr>
              <m:t>h</m:t>
            </m:r>
            <m:r>
              <w:rPr>
                <w:rFonts w:ascii="Cambria Math" w:hAnsi="Cambria Math" w:hint="eastAsia"/>
                <w:szCs w:val="24"/>
              </w:rPr>
              <m:t>=0</m:t>
            </m:r>
          </m:sub>
          <m:sup>
            <m:r>
              <w:rPr>
                <w:rFonts w:ascii="Cambria Math" w:hAnsi="Cambria Math" w:hint="eastAsia"/>
                <w:szCs w:val="24"/>
              </w:rPr>
              <m:t>D</m:t>
            </m:r>
            <m:r>
              <w:rPr>
                <w:rFonts w:ascii="Cambria Math" w:hAnsi="Cambria Math" w:cs="Cambria Math"/>
                <w:szCs w:val="24"/>
              </w:rPr>
              <m:t>-</m:t>
            </m:r>
            <m:r>
              <w:rPr>
                <w:rFonts w:ascii="Cambria Math" w:hAnsi="Cambria Math" w:hint="eastAsia"/>
                <w:szCs w:val="24"/>
              </w:rPr>
              <m:t>1</m:t>
            </m:r>
          </m:sup>
        </m:sSubSup>
      </m:oMath>
      <w:r>
        <w:rPr>
          <w:rFonts w:cs="Times New Roman" w:hint="eastAsia"/>
          <w:szCs w:val="24"/>
        </w:rPr>
        <w:t>，并以理论通行能力</w:t>
      </w:r>
      <m:oMath>
        <m:sSub>
          <m:sSubPr>
            <m:ctrlPr>
              <w:rPr>
                <w:rFonts w:ascii="Cambria Math" w:hAnsi="Cambria Math" w:hint="eastAsia"/>
                <w:szCs w:val="24"/>
              </w:rPr>
            </m:ctrlPr>
          </m:sSubPr>
          <m:e>
            <m:r>
              <w:rPr>
                <w:rFonts w:ascii="Cambria Math" w:hAnsi="Cambria Math" w:hint="eastAsia"/>
                <w:szCs w:val="24"/>
              </w:rPr>
              <m:t>q</m:t>
            </m:r>
          </m:e>
          <m:sub>
            <m:r>
              <w:rPr>
                <w:rFonts w:ascii="Cambria Math" w:hAnsi="Cambria Math" w:hint="eastAsia"/>
                <w:szCs w:val="24"/>
              </w:rPr>
              <m:t>max</m:t>
            </m:r>
          </m:sub>
        </m:sSub>
      </m:oMath>
      <w:r>
        <w:rPr>
          <w:rFonts w:cs="Times New Roman" w:hint="eastAsia"/>
          <w:szCs w:val="24"/>
        </w:rPr>
        <w:t>进行归一化。这里的理论通行能力指未考虑换道时的通行能力，因为在编织路段频繁换道会导致通行能力下降。</w:t>
      </w:r>
    </w:p>
    <w:p w14:paraId="0E60DE83" w14:textId="77777777" w:rsidR="00190C8B" w:rsidRDefault="00000000">
      <w:pPr>
        <w:ind w:firstLine="480"/>
        <w:rPr>
          <w:rFonts w:cs="Times New Roman"/>
          <w:szCs w:val="24"/>
        </w:rPr>
      </w:pPr>
      <w:r>
        <w:rPr>
          <w:rFonts w:cs="Times New Roman" w:hint="eastAsia"/>
          <w:szCs w:val="24"/>
        </w:rPr>
        <w:t>漏检惩罚分量</w:t>
      </w:r>
      <m:oMath>
        <m:sSubSup>
          <m:sSubSupPr>
            <m:ctrlPr>
              <w:rPr>
                <w:rFonts w:ascii="Cambria Math" w:hAnsi="Cambria Math" w:hint="eastAsia"/>
                <w:szCs w:val="24"/>
              </w:rPr>
            </m:ctrlPr>
          </m:sSubSupPr>
          <m:e>
            <m:r>
              <w:rPr>
                <w:rFonts w:ascii="Cambria Math" w:hAnsi="Cambria Math" w:hint="eastAsia"/>
                <w:szCs w:val="24"/>
              </w:rPr>
              <m:t>r</m:t>
            </m:r>
          </m:e>
          <m:sub>
            <m:r>
              <w:rPr>
                <w:rFonts w:ascii="Cambria Math" w:hAnsi="Cambria Math" w:hint="eastAsia"/>
                <w:szCs w:val="24"/>
              </w:rPr>
              <m:t>k</m:t>
            </m:r>
          </m:sub>
          <m:sup>
            <m:r>
              <w:rPr>
                <w:rFonts w:ascii="Cambria Math" w:hAnsi="Cambria Math" w:hint="eastAsia"/>
                <w:szCs w:val="24"/>
              </w:rPr>
              <m:t>miss</m:t>
            </m:r>
          </m:sup>
        </m:sSubSup>
      </m:oMath>
      <w:r>
        <w:rPr>
          <w:rFonts w:cs="Times New Roman" w:hint="eastAsia"/>
          <w:szCs w:val="24"/>
        </w:rPr>
        <w:t>定义为在时间步</w:t>
      </w:r>
      <m:oMath>
        <m:r>
          <m:rPr>
            <m:sty m:val="p"/>
          </m:rPr>
          <w:rPr>
            <w:rFonts w:hint="eastAsia"/>
            <w:szCs w:val="24"/>
          </w:rPr>
          <m:t>k</m:t>
        </m:r>
      </m:oMath>
      <w:r>
        <w:rPr>
          <w:rFonts w:cs="Times New Roman" w:hint="eastAsia"/>
          <w:szCs w:val="24"/>
        </w:rPr>
        <w:t>离开交织路段时未能成功换入目标车道的车辆数量，用</w:t>
      </w:r>
      <m:oMath>
        <m:sSubSup>
          <m:sSubSupPr>
            <m:ctrlPr>
              <w:rPr>
                <w:rFonts w:ascii="Cambria Math" w:hAnsi="Cambria Math" w:hint="eastAsia"/>
                <w:szCs w:val="24"/>
              </w:rPr>
            </m:ctrlPr>
          </m:sSubSupPr>
          <m:e>
            <m:r>
              <w:rPr>
                <w:rFonts w:ascii="Cambria Math" w:hAnsi="Cambria Math" w:hint="eastAsia"/>
                <w:szCs w:val="24"/>
              </w:rPr>
              <m:t>b</m:t>
            </m:r>
          </m:e>
          <m:sub>
            <m:r>
              <w:rPr>
                <w:rFonts w:ascii="Cambria Math" w:hAnsi="Cambria Math" w:hint="eastAsia"/>
                <w:szCs w:val="24"/>
              </w:rPr>
              <m:t>k</m:t>
            </m:r>
          </m:sub>
          <m:sup>
            <m:r>
              <w:rPr>
                <w:rFonts w:ascii="Cambria Math" w:hAnsi="Cambria Math" w:hint="eastAsia"/>
                <w:szCs w:val="24"/>
              </w:rPr>
              <m:t>miss</m:t>
            </m:r>
          </m:sup>
        </m:sSubSup>
      </m:oMath>
      <w:r>
        <w:rPr>
          <w:rFonts w:cs="Times New Roman" w:hint="eastAsia"/>
          <w:szCs w:val="24"/>
        </w:rPr>
        <w:t>表示。</w:t>
      </w:r>
    </w:p>
    <w:p w14:paraId="35450422" w14:textId="77777777" w:rsidR="00190C8B" w:rsidRDefault="00000000">
      <w:pPr>
        <w:ind w:firstLine="480"/>
        <w:rPr>
          <w:rFonts w:cs="Times New Roman"/>
          <w:szCs w:val="24"/>
        </w:rPr>
      </w:pPr>
      <m:oMath>
        <m:r>
          <m:rPr>
            <m:sty m:val="p"/>
          </m:rPr>
          <w:rPr>
            <w:rFonts w:hint="eastAsia"/>
            <w:szCs w:val="24"/>
          </w:rPr>
          <m:t>安全分量</m:t>
        </m:r>
        <m:sSubSup>
          <m:sSubSupPr>
            <m:ctrlPr>
              <w:rPr>
                <w:rFonts w:ascii="Cambria Math" w:hAnsi="Cambria Math" w:hint="eastAsia"/>
                <w:szCs w:val="24"/>
              </w:rPr>
            </m:ctrlPr>
          </m:sSubSupPr>
          <m:e>
            <m:r>
              <w:rPr>
                <w:rFonts w:ascii="Cambria Math" w:hAnsi="Cambria Math" w:hint="eastAsia"/>
                <w:szCs w:val="24"/>
              </w:rPr>
              <m:t>r</m:t>
            </m:r>
          </m:e>
          <m:sub>
            <m:r>
              <w:rPr>
                <w:rFonts w:ascii="Cambria Math" w:hAnsi="Cambria Math" w:hint="eastAsia"/>
                <w:szCs w:val="24"/>
              </w:rPr>
              <m:t>k</m:t>
            </m:r>
          </m:sub>
          <m:sup>
            <m:r>
              <w:rPr>
                <w:rFonts w:ascii="Cambria Math" w:hAnsi="Cambria Math" w:hint="eastAsia"/>
                <w:szCs w:val="24"/>
              </w:rPr>
              <m:t>safety</m:t>
            </m:r>
          </m:sup>
        </m:sSubSup>
      </m:oMath>
      <w:r>
        <w:rPr>
          <w:rFonts w:cs="Times New Roman" w:hint="eastAsia"/>
          <w:szCs w:val="24"/>
        </w:rPr>
        <w:t>表示安全车距违背程度</w:t>
      </w:r>
      <m:oMath>
        <m:sSub>
          <m:sSubPr>
            <m:ctrlPr>
              <w:rPr>
                <w:rFonts w:ascii="Cambria Math" w:hAnsi="Cambria Math" w:hint="eastAsia"/>
                <w:szCs w:val="24"/>
              </w:rPr>
            </m:ctrlPr>
          </m:sSubPr>
          <m:e>
            <m:r>
              <w:rPr>
                <w:rFonts w:ascii="Cambria Math" w:hAnsi="Cambria Math" w:hint="eastAsia"/>
                <w:szCs w:val="24"/>
              </w:rPr>
              <m:t>ζ</m:t>
            </m:r>
          </m:e>
          <m:sub>
            <m:r>
              <w:rPr>
                <w:rFonts w:ascii="Cambria Math" w:hAnsi="Cambria Math" w:hint="eastAsia"/>
                <w:szCs w:val="24"/>
              </w:rPr>
              <m:t>i,k</m:t>
            </m:r>
          </m:sub>
        </m:sSub>
      </m:oMath>
      <w:r>
        <w:rPr>
          <w:rFonts w:cs="Times New Roman" w:hint="eastAsia"/>
          <w:szCs w:val="24"/>
        </w:rPr>
        <w:t>，并以预设的安全车距</w:t>
      </w:r>
      <m:oMath>
        <m:sSup>
          <m:sSupPr>
            <m:ctrlPr>
              <w:rPr>
                <w:rFonts w:ascii="Cambria Math" w:hAnsi="Cambria Math" w:hint="eastAsia"/>
                <w:szCs w:val="24"/>
              </w:rPr>
            </m:ctrlPr>
          </m:sSupPr>
          <m:e>
            <m:r>
              <w:rPr>
                <w:rFonts w:ascii="Cambria Math" w:hAnsi="Cambria Math" w:hint="eastAsia"/>
                <w:szCs w:val="24"/>
              </w:rPr>
              <m:t>d</m:t>
            </m:r>
          </m:e>
          <m:sup>
            <m:r>
              <w:rPr>
                <w:rFonts w:ascii="Cambria Math" w:hAnsi="Cambria Math" w:hint="eastAsia"/>
                <w:szCs w:val="24"/>
              </w:rPr>
              <m:t>safety</m:t>
            </m:r>
          </m:sup>
        </m:sSup>
      </m:oMath>
      <w:r>
        <w:rPr>
          <w:rFonts w:cs="Times New Roman" w:hint="eastAsia"/>
          <w:szCs w:val="24"/>
        </w:rPr>
        <w:t>进行归一化。</w:t>
      </w:r>
    </w:p>
    <w:p w14:paraId="33BC5D33" w14:textId="77777777" w:rsidR="00190C8B" w:rsidRDefault="00000000">
      <w:pPr>
        <w:ind w:firstLine="480"/>
        <w:rPr>
          <w:rFonts w:cs="Times New Roman"/>
          <w:szCs w:val="24"/>
        </w:rPr>
      </w:pPr>
      <w:r>
        <w:rPr>
          <w:rFonts w:cs="Times New Roman" w:hint="eastAsia"/>
          <w:szCs w:val="24"/>
        </w:rPr>
        <w:t>（</w:t>
      </w:r>
      <w:r>
        <w:rPr>
          <w:rFonts w:cs="Times New Roman" w:hint="eastAsia"/>
          <w:szCs w:val="24"/>
        </w:rPr>
        <w:t>2</w:t>
      </w:r>
      <w:r>
        <w:rPr>
          <w:rFonts w:cs="Times New Roman" w:hint="eastAsia"/>
          <w:szCs w:val="24"/>
        </w:rPr>
        <w:t>）近端策略优化算法（</w:t>
      </w:r>
      <w:r>
        <w:rPr>
          <w:rFonts w:cs="Times New Roman" w:hint="eastAsia"/>
          <w:szCs w:val="24"/>
        </w:rPr>
        <w:t>Proximal Policy Optimization</w:t>
      </w:r>
      <w:r>
        <w:rPr>
          <w:rFonts w:cs="Times New Roman" w:hint="eastAsia"/>
          <w:szCs w:val="24"/>
        </w:rPr>
        <w:t>）</w:t>
      </w:r>
    </w:p>
    <w:p w14:paraId="5C5046FE" w14:textId="77777777" w:rsidR="00190C8B" w:rsidRDefault="00000000">
      <w:pPr>
        <w:ind w:firstLine="480"/>
        <w:rPr>
          <w:rFonts w:cs="Times New Roman"/>
          <w:szCs w:val="24"/>
        </w:rPr>
      </w:pPr>
      <w:r>
        <w:rPr>
          <w:rFonts w:cs="Times New Roman" w:hint="eastAsia"/>
          <w:szCs w:val="24"/>
        </w:rPr>
        <w:t>所制定的</w:t>
      </w:r>
      <w:r>
        <w:rPr>
          <w:rFonts w:cs="Times New Roman" w:hint="eastAsia"/>
          <w:szCs w:val="24"/>
        </w:rPr>
        <w:t>MDP</w:t>
      </w:r>
      <w:r>
        <w:rPr>
          <w:rFonts w:cs="Times New Roman" w:hint="eastAsia"/>
          <w:szCs w:val="24"/>
        </w:rPr>
        <w:t>使用</w:t>
      </w:r>
      <w:r>
        <w:rPr>
          <w:rFonts w:cs="Times New Roman" w:hint="eastAsia"/>
          <w:szCs w:val="24"/>
        </w:rPr>
        <w:t>DRL</w:t>
      </w:r>
      <w:r>
        <w:rPr>
          <w:rFonts w:cs="Times New Roman" w:hint="eastAsia"/>
          <w:szCs w:val="24"/>
        </w:rPr>
        <w:t>算法，即近端策略优化（</w:t>
      </w:r>
      <w:r>
        <w:rPr>
          <w:rFonts w:cs="Times New Roman" w:hint="eastAsia"/>
          <w:szCs w:val="24"/>
        </w:rPr>
        <w:t>PPO</w:t>
      </w:r>
      <w:r>
        <w:rPr>
          <w:rFonts w:cs="Times New Roman" w:hint="eastAsia"/>
          <w:szCs w:val="24"/>
        </w:rPr>
        <w:t>）来解决，选择它是因为它稳定且在交通和车辆控制中广泛应用。</w:t>
      </w:r>
      <w:r>
        <w:rPr>
          <w:rFonts w:cs="Times New Roman" w:hint="eastAsia"/>
          <w:szCs w:val="24"/>
        </w:rPr>
        <w:t>PPO</w:t>
      </w:r>
      <w:r>
        <w:rPr>
          <w:rFonts w:cs="Times New Roman" w:hint="eastAsia"/>
          <w:szCs w:val="24"/>
        </w:rPr>
        <w:t>采用</w:t>
      </w:r>
      <w:r>
        <w:rPr>
          <w:rFonts w:cs="Times New Roman" w:hint="eastAsia"/>
          <w:szCs w:val="24"/>
        </w:rPr>
        <w:t>Actor-Critic</w:t>
      </w:r>
      <w:r>
        <w:rPr>
          <w:rFonts w:cs="Times New Roman" w:hint="eastAsia"/>
          <w:szCs w:val="24"/>
        </w:rPr>
        <w:t>结构：其中，</w:t>
      </w:r>
      <w:r>
        <w:rPr>
          <w:rFonts w:cs="Times New Roman" w:hint="eastAsia"/>
          <w:szCs w:val="24"/>
        </w:rPr>
        <w:t>Actor</w:t>
      </w:r>
      <w:r>
        <w:rPr>
          <w:rFonts w:cs="Times New Roman" w:hint="eastAsia"/>
          <w:szCs w:val="24"/>
        </w:rPr>
        <w:t>网络以交织路段的网格化全局信息为输入，为下层</w:t>
      </w:r>
      <w:r>
        <w:rPr>
          <w:rFonts w:cs="Times New Roman" w:hint="eastAsia"/>
          <w:szCs w:val="24"/>
        </w:rPr>
        <w:t>MPC</w:t>
      </w:r>
      <w:r>
        <w:rPr>
          <w:rFonts w:cs="Times New Roman" w:hint="eastAsia"/>
          <w:szCs w:val="24"/>
        </w:rPr>
        <w:t>控制器输出控制权重；</w:t>
      </w:r>
      <w:r>
        <w:rPr>
          <w:rFonts w:cs="Times New Roman" w:hint="eastAsia"/>
          <w:szCs w:val="24"/>
        </w:rPr>
        <w:t>Critic</w:t>
      </w:r>
      <w:r>
        <w:rPr>
          <w:rFonts w:cs="Times New Roman" w:hint="eastAsia"/>
          <w:szCs w:val="24"/>
        </w:rPr>
        <w:t>网络使用同样的输入，但输出</w:t>
      </w:r>
      <w:r>
        <w:rPr>
          <w:rFonts w:cs="Times New Roman" w:hint="eastAsia"/>
          <w:szCs w:val="24"/>
        </w:rPr>
        <w:t>MDP</w:t>
      </w:r>
      <w:r>
        <w:rPr>
          <w:rFonts w:cs="Times New Roman" w:hint="eastAsia"/>
          <w:szCs w:val="24"/>
        </w:rPr>
        <w:t>的状态价值估计。</w:t>
      </w:r>
      <w:r>
        <w:rPr>
          <w:rFonts w:cs="Times New Roman" w:hint="eastAsia"/>
          <w:szCs w:val="24"/>
        </w:rPr>
        <w:t>Actor</w:t>
      </w:r>
      <w:r>
        <w:rPr>
          <w:rFonts w:cs="Times New Roman" w:hint="eastAsia"/>
          <w:szCs w:val="24"/>
        </w:rPr>
        <w:t>网络与</w:t>
      </w:r>
      <w:r>
        <w:rPr>
          <w:rFonts w:cs="Times New Roman" w:hint="eastAsia"/>
          <w:szCs w:val="24"/>
        </w:rPr>
        <w:t>Critic</w:t>
      </w:r>
      <w:r>
        <w:rPr>
          <w:rFonts w:cs="Times New Roman" w:hint="eastAsia"/>
          <w:szCs w:val="24"/>
        </w:rPr>
        <w:t>网络的输入层均采用卷积神经网络（</w:t>
      </w:r>
      <w:r>
        <w:rPr>
          <w:rFonts w:cs="Times New Roman" w:hint="eastAsia"/>
          <w:szCs w:val="24"/>
        </w:rPr>
        <w:t>CNN</w:t>
      </w:r>
      <w:r>
        <w:rPr>
          <w:rFonts w:cs="Times New Roman" w:hint="eastAsia"/>
          <w:szCs w:val="24"/>
        </w:rPr>
        <w:t>），以处理网格化状态。</w:t>
      </w:r>
    </w:p>
    <w:p w14:paraId="0EC05378" w14:textId="77777777" w:rsidR="00190C8B" w:rsidRDefault="00000000">
      <w:pPr>
        <w:ind w:firstLine="480"/>
        <w:rPr>
          <w:rFonts w:cs="Times New Roman"/>
          <w:szCs w:val="24"/>
        </w:rPr>
      </w:pPr>
      <w:r>
        <w:rPr>
          <w:rFonts w:cs="Times New Roman" w:hint="eastAsia"/>
          <w:szCs w:val="24"/>
        </w:rPr>
        <w:t>Actor</w:t>
      </w:r>
      <w:r>
        <w:rPr>
          <w:rFonts w:cs="Times New Roman" w:hint="eastAsia"/>
          <w:szCs w:val="24"/>
        </w:rPr>
        <w:t>网络确定由</w:t>
      </w:r>
      <m:oMath>
        <m:r>
          <w:rPr>
            <w:rFonts w:ascii="Cambria Math" w:hAnsi="Cambria Math" w:hint="eastAsia"/>
            <w:szCs w:val="24"/>
          </w:rPr>
          <m:t>θ</m:t>
        </m:r>
      </m:oMath>
      <w:r>
        <w:rPr>
          <w:rFonts w:cs="Times New Roman" w:hint="eastAsia"/>
          <w:szCs w:val="24"/>
        </w:rPr>
        <w:t>参数化的策略</w:t>
      </w:r>
      <m:oMath>
        <m:sSub>
          <m:sSubPr>
            <m:ctrlPr>
              <w:rPr>
                <w:rFonts w:ascii="Cambria Math" w:hAnsi="Cambria Math" w:hint="eastAsia"/>
                <w:szCs w:val="24"/>
              </w:rPr>
            </m:ctrlPr>
          </m:sSubPr>
          <m:e>
            <m:r>
              <w:rPr>
                <w:rFonts w:ascii="Cambria Math" w:hAnsi="Cambria Math" w:hint="eastAsia"/>
                <w:szCs w:val="24"/>
              </w:rPr>
              <m:t>π</m:t>
            </m:r>
          </m:e>
          <m:sub>
            <m:r>
              <w:rPr>
                <w:rFonts w:ascii="Cambria Math" w:hAnsi="Cambria Math" w:hint="eastAsia"/>
                <w:szCs w:val="24"/>
              </w:rPr>
              <m:t>θ</m:t>
            </m:r>
          </m:sub>
        </m:sSub>
        <m:d>
          <m:dPr>
            <m:ctrlPr>
              <w:rPr>
                <w:rFonts w:ascii="Cambria Math" w:hAnsi="Cambria Math" w:hint="eastAsia"/>
                <w:szCs w:val="24"/>
              </w:rPr>
            </m:ctrlPr>
          </m:dPr>
          <m:e>
            <m:r>
              <w:rPr>
                <w:rFonts w:ascii="Cambria Math" w:hAnsi="Cambria Math" w:hint="eastAsia"/>
                <w:szCs w:val="24"/>
              </w:rPr>
              <m:t>α</m:t>
            </m:r>
            <m:r>
              <w:rPr>
                <w:rFonts w:ascii="Cambria Math" w:hAnsi="Cambria Math" w:hint="eastAsia"/>
                <w:szCs w:val="24"/>
              </w:rPr>
              <m:t>∣</m:t>
            </m:r>
            <m:r>
              <w:rPr>
                <w:rFonts w:ascii="Cambria Math" w:hAnsi="Cambria Math" w:hint="eastAsia"/>
                <w:szCs w:val="24"/>
              </w:rPr>
              <m:t>s</m:t>
            </m:r>
          </m:e>
        </m:d>
      </m:oMath>
      <w:r>
        <w:rPr>
          <w:rFonts w:cs="Times New Roman" w:hint="eastAsia"/>
          <w:szCs w:val="24"/>
        </w:rPr>
        <w:t>，以最小化方程所表示的截断损失；其中使用带有阈值参数</w:t>
      </w:r>
      <m:oMath>
        <m:r>
          <w:rPr>
            <w:rFonts w:ascii="Cambria Math" w:hAnsi="Cambria Math" w:hint="eastAsia"/>
            <w:szCs w:val="24"/>
          </w:rPr>
          <m:t>κ</m:t>
        </m:r>
      </m:oMath>
      <w:r>
        <w:rPr>
          <w:rFonts w:cs="Times New Roman" w:hint="eastAsia"/>
          <w:szCs w:val="24"/>
        </w:rPr>
        <w:t>的截断函数，避免过度更新导致性能波动。</w:t>
      </w:r>
    </w:p>
    <w:p w14:paraId="034EEA3B" w14:textId="7CA9C420" w:rsidR="00190C8B" w:rsidRDefault="00000000">
      <w:pPr>
        <w:ind w:firstLine="480"/>
        <w:rPr>
          <w:rFonts w:cs="Times New Roman"/>
          <w:szCs w:val="24"/>
        </w:rPr>
      </w:pPr>
      <m:oMathPara>
        <m:oMath>
          <m:eqArr>
            <m:eqArrPr>
              <m:maxDist m:val="1"/>
              <m:ctrlPr>
                <w:rPr>
                  <w:rFonts w:ascii="Cambria Math" w:hAnsi="Cambria Math" w:hint="eastAsia"/>
                  <w:szCs w:val="24"/>
                </w:rPr>
              </m:ctrlPr>
            </m:eqArrPr>
            <m:e>
              <m:sSub>
                <m:sSubPr>
                  <m:ctrlPr>
                    <w:rPr>
                      <w:rFonts w:ascii="Cambria Math" w:hAnsi="Cambria Math" w:hint="eastAsia"/>
                      <w:szCs w:val="24"/>
                    </w:rPr>
                  </m:ctrlPr>
                </m:sSubPr>
                <m:e>
                  <m:r>
                    <w:rPr>
                      <w:rFonts w:ascii="Cambria Math" w:hAnsi="Cambria Math" w:hint="eastAsia"/>
                      <w:szCs w:val="24"/>
                    </w:rPr>
                    <m:t>L</m:t>
                  </m:r>
                </m:e>
                <m:sub>
                  <m:r>
                    <w:rPr>
                      <w:rFonts w:ascii="Cambria Math" w:hAnsi="Cambria Math" w:hint="eastAsia"/>
                      <w:szCs w:val="24"/>
                    </w:rPr>
                    <m:t>CLIP</m:t>
                  </m:r>
                </m:sub>
              </m:sSub>
              <m:d>
                <m:dPr>
                  <m:ctrlPr>
                    <w:rPr>
                      <w:rFonts w:ascii="Cambria Math" w:hAnsi="Cambria Math" w:hint="eastAsia"/>
                      <w:szCs w:val="24"/>
                    </w:rPr>
                  </m:ctrlPr>
                </m:dPr>
                <m:e>
                  <m:r>
                    <w:rPr>
                      <w:rFonts w:ascii="Cambria Math" w:hAnsi="Cambria Math" w:hint="eastAsia"/>
                      <w:szCs w:val="24"/>
                    </w:rPr>
                    <m:t>θ</m:t>
                  </m:r>
                </m:e>
              </m:d>
              <m:r>
                <w:rPr>
                  <w:rFonts w:ascii="Cambria Math" w:hAnsi="Cambria Math" w:hint="eastAsia"/>
                  <w:szCs w:val="24"/>
                </w:rPr>
                <m:t>=</m:t>
              </m:r>
              <m:acc>
                <m:accPr>
                  <m:ctrlPr>
                    <w:rPr>
                      <w:rFonts w:ascii="Cambria Math" w:hAnsi="Cambria Math" w:hint="eastAsia"/>
                      <w:szCs w:val="24"/>
                    </w:rPr>
                  </m:ctrlPr>
                </m:accPr>
                <m:e>
                  <m:r>
                    <w:rPr>
                      <w:rFonts w:ascii="Cambria Math" w:hAnsi="Cambria Math" w:hint="eastAsia"/>
                      <w:szCs w:val="24"/>
                    </w:rPr>
                    <m:t>E</m:t>
                  </m:r>
                </m:e>
              </m:acc>
              <m:d>
                <m:dPr>
                  <m:begChr m:val="["/>
                  <m:endChr m:val="]"/>
                  <m:ctrlPr>
                    <w:rPr>
                      <w:rFonts w:ascii="Cambria Math" w:hAnsi="Cambria Math" w:hint="eastAsia"/>
                      <w:szCs w:val="24"/>
                    </w:rPr>
                  </m:ctrlPr>
                </m:dPr>
                <m:e>
                  <m:r>
                    <w:rPr>
                      <w:rFonts w:ascii="Cambria Math" w:hAnsi="Cambria Math" w:hint="eastAsia"/>
                      <w:szCs w:val="24"/>
                    </w:rPr>
                    <m:t>min</m:t>
                  </m:r>
                  <m:d>
                    <m:dPr>
                      <m:ctrlPr>
                        <w:rPr>
                          <w:rFonts w:ascii="Cambria Math" w:hAnsi="Cambria Math" w:hint="eastAsia"/>
                          <w:szCs w:val="24"/>
                        </w:rPr>
                      </m:ctrlPr>
                    </m:dPr>
                    <m:e>
                      <m:sSub>
                        <m:sSubPr>
                          <m:ctrlPr>
                            <w:rPr>
                              <w:rFonts w:ascii="Cambria Math" w:hAnsi="Cambria Math" w:hint="eastAsia"/>
                              <w:szCs w:val="24"/>
                            </w:rPr>
                          </m:ctrlPr>
                        </m:sSubPr>
                        <m:e>
                          <m:acc>
                            <m:accPr>
                              <m:ctrlPr>
                                <w:rPr>
                                  <w:rFonts w:ascii="Cambria Math" w:hAnsi="Cambria Math" w:hint="eastAsia"/>
                                  <w:szCs w:val="24"/>
                                </w:rPr>
                              </m:ctrlPr>
                            </m:accPr>
                            <m:e>
                              <m:r>
                                <w:rPr>
                                  <w:rFonts w:ascii="Cambria Math" w:hAnsi="Cambria Math" w:hint="eastAsia"/>
                                  <w:szCs w:val="24"/>
                                </w:rPr>
                                <m:t>A</m:t>
                              </m:r>
                            </m:e>
                          </m:acc>
                        </m:e>
                        <m:sub>
                          <m:r>
                            <w:rPr>
                              <w:rFonts w:ascii="Cambria Math" w:hAnsi="Cambria Math" w:hint="eastAsia"/>
                              <w:szCs w:val="24"/>
                            </w:rPr>
                            <m:t>k</m:t>
                          </m:r>
                        </m:sub>
                      </m:sSub>
                      <m:f>
                        <m:fPr>
                          <m:ctrlPr>
                            <w:rPr>
                              <w:rFonts w:ascii="Cambria Math" w:hAnsi="Cambria Math" w:hint="eastAsia"/>
                              <w:szCs w:val="24"/>
                            </w:rPr>
                          </m:ctrlPr>
                        </m:fPr>
                        <m:num>
                          <m:sSub>
                            <m:sSubPr>
                              <m:ctrlPr>
                                <w:rPr>
                                  <w:rFonts w:ascii="Cambria Math" w:hAnsi="Cambria Math" w:hint="eastAsia"/>
                                  <w:szCs w:val="24"/>
                                </w:rPr>
                              </m:ctrlPr>
                            </m:sSubPr>
                            <m:e>
                              <m:r>
                                <w:rPr>
                                  <w:rFonts w:ascii="Cambria Math" w:hAnsi="Cambria Math" w:hint="eastAsia"/>
                                  <w:szCs w:val="24"/>
                                </w:rPr>
                                <m:t>π</m:t>
                              </m:r>
                            </m:e>
                            <m:sub>
                              <m:r>
                                <w:rPr>
                                  <w:rFonts w:ascii="Cambria Math" w:hAnsi="Cambria Math" w:hint="eastAsia"/>
                                  <w:szCs w:val="24"/>
                                </w:rPr>
                                <m:t>θ</m:t>
                              </m:r>
                            </m:sub>
                          </m:sSub>
                          <m:d>
                            <m:dPr>
                              <m:ctrlPr>
                                <w:rPr>
                                  <w:rFonts w:ascii="Cambria Math" w:hAnsi="Cambria Math" w:hint="eastAsia"/>
                                  <w:szCs w:val="24"/>
                                </w:rPr>
                              </m:ctrlPr>
                            </m:dPr>
                            <m:e>
                              <m:r>
                                <w:rPr>
                                  <w:rFonts w:ascii="Cambria Math" w:hAnsi="Cambria Math" w:hint="eastAsia"/>
                                  <w:szCs w:val="24"/>
                                </w:rPr>
                                <m:t>α</m:t>
                              </m:r>
                              <m:r>
                                <w:rPr>
                                  <w:rFonts w:ascii="Cambria Math" w:hAnsi="Cambria Math" w:hint="eastAsia"/>
                                  <w:szCs w:val="24"/>
                                </w:rPr>
                                <m:t>∣</m:t>
                              </m:r>
                              <m:r>
                                <w:rPr>
                                  <w:rFonts w:ascii="Cambria Math" w:hAnsi="Cambria Math" w:hint="eastAsia"/>
                                  <w:szCs w:val="24"/>
                                </w:rPr>
                                <m:t>s</m:t>
                              </m:r>
                            </m:e>
                          </m:d>
                        </m:num>
                        <m:den>
                          <m:sSub>
                            <m:sSubPr>
                              <m:ctrlPr>
                                <w:rPr>
                                  <w:rFonts w:ascii="Cambria Math" w:hAnsi="Cambria Math" w:hint="eastAsia"/>
                                  <w:szCs w:val="24"/>
                                </w:rPr>
                              </m:ctrlPr>
                            </m:sSubPr>
                            <m:e>
                              <m:r>
                                <w:rPr>
                                  <w:rFonts w:ascii="Cambria Math" w:hAnsi="Cambria Math" w:hint="eastAsia"/>
                                  <w:szCs w:val="24"/>
                                </w:rPr>
                                <m:t>π</m:t>
                              </m:r>
                            </m:e>
                            <m:sub>
                              <m:sSub>
                                <m:sSubPr>
                                  <m:ctrlPr>
                                    <w:rPr>
                                      <w:rFonts w:ascii="Cambria Math" w:hAnsi="Cambria Math" w:hint="eastAsia"/>
                                      <w:szCs w:val="24"/>
                                    </w:rPr>
                                  </m:ctrlPr>
                                </m:sSubPr>
                                <m:e>
                                  <m:r>
                                    <w:rPr>
                                      <w:rFonts w:ascii="Cambria Math" w:hAnsi="Cambria Math" w:hint="eastAsia"/>
                                      <w:szCs w:val="24"/>
                                    </w:rPr>
                                    <m:t>θ</m:t>
                                  </m:r>
                                </m:e>
                                <m:sub>
                                  <m:r>
                                    <w:rPr>
                                      <w:rFonts w:ascii="Cambria Math" w:hAnsi="Cambria Math" w:hint="eastAsia"/>
                                      <w:szCs w:val="24"/>
                                    </w:rPr>
                                    <m:t>old</m:t>
                                  </m:r>
                                </m:sub>
                              </m:sSub>
                            </m:sub>
                          </m:sSub>
                          <m:d>
                            <m:dPr>
                              <m:ctrlPr>
                                <w:rPr>
                                  <w:rFonts w:ascii="Cambria Math" w:hAnsi="Cambria Math" w:hint="eastAsia"/>
                                  <w:szCs w:val="24"/>
                                </w:rPr>
                              </m:ctrlPr>
                            </m:dPr>
                            <m:e>
                              <m:r>
                                <w:rPr>
                                  <w:rFonts w:ascii="Cambria Math" w:hAnsi="Cambria Math" w:hint="eastAsia"/>
                                  <w:szCs w:val="24"/>
                                </w:rPr>
                                <m:t>α</m:t>
                              </m:r>
                              <m:r>
                                <w:rPr>
                                  <w:rFonts w:ascii="Cambria Math" w:hAnsi="Cambria Math" w:hint="eastAsia"/>
                                  <w:szCs w:val="24"/>
                                </w:rPr>
                                <m:t>∣</m:t>
                              </m:r>
                              <m:r>
                                <w:rPr>
                                  <w:rFonts w:ascii="Cambria Math" w:hAnsi="Cambria Math" w:hint="eastAsia"/>
                                  <w:szCs w:val="24"/>
                                </w:rPr>
                                <m:t>s</m:t>
                              </m:r>
                            </m:e>
                          </m:d>
                        </m:den>
                      </m:f>
                      <m:r>
                        <w:rPr>
                          <w:rFonts w:ascii="Cambria Math" w:hAnsi="Cambria Math" w:hint="eastAsia"/>
                          <w:szCs w:val="24"/>
                        </w:rPr>
                        <m:t>,</m:t>
                      </m:r>
                      <m:sSub>
                        <m:sSubPr>
                          <m:ctrlPr>
                            <w:rPr>
                              <w:rFonts w:ascii="Cambria Math" w:hAnsi="Cambria Math" w:hint="eastAsia"/>
                              <w:szCs w:val="24"/>
                            </w:rPr>
                          </m:ctrlPr>
                        </m:sSubPr>
                        <m:e>
                          <m:acc>
                            <m:accPr>
                              <m:ctrlPr>
                                <w:rPr>
                                  <w:rFonts w:ascii="Cambria Math" w:hAnsi="Cambria Math" w:hint="eastAsia"/>
                                  <w:szCs w:val="24"/>
                                </w:rPr>
                              </m:ctrlPr>
                            </m:accPr>
                            <m:e>
                              <m:r>
                                <w:rPr>
                                  <w:rFonts w:ascii="Cambria Math" w:hAnsi="Cambria Math" w:hint="eastAsia"/>
                                  <w:szCs w:val="24"/>
                                </w:rPr>
                                <m:t>A</m:t>
                              </m:r>
                            </m:e>
                          </m:acc>
                        </m:e>
                        <m:sub>
                          <m:r>
                            <w:rPr>
                              <w:rFonts w:ascii="Cambria Math" w:hAnsi="Cambria Math" w:hint="eastAsia"/>
                              <w:szCs w:val="24"/>
                            </w:rPr>
                            <m:t>k</m:t>
                          </m:r>
                        </m:sub>
                      </m:sSub>
                      <m:r>
                        <w:rPr>
                          <w:rFonts w:ascii="Cambria Math" w:hAnsi="Cambria Math" w:hint="eastAsia"/>
                          <w:szCs w:val="24"/>
                        </w:rPr>
                        <m:t>clip</m:t>
                      </m:r>
                      <m:d>
                        <m:dPr>
                          <m:ctrlPr>
                            <w:rPr>
                              <w:rFonts w:ascii="Cambria Math" w:hAnsi="Cambria Math" w:hint="eastAsia"/>
                              <w:szCs w:val="24"/>
                            </w:rPr>
                          </m:ctrlPr>
                        </m:dPr>
                        <m:e>
                          <m:f>
                            <m:fPr>
                              <m:ctrlPr>
                                <w:rPr>
                                  <w:rFonts w:ascii="Cambria Math" w:hAnsi="Cambria Math" w:hint="eastAsia"/>
                                  <w:szCs w:val="24"/>
                                </w:rPr>
                              </m:ctrlPr>
                            </m:fPr>
                            <m:num>
                              <m:sSub>
                                <m:sSubPr>
                                  <m:ctrlPr>
                                    <w:rPr>
                                      <w:rFonts w:ascii="Cambria Math" w:hAnsi="Cambria Math" w:hint="eastAsia"/>
                                      <w:szCs w:val="24"/>
                                    </w:rPr>
                                  </m:ctrlPr>
                                </m:sSubPr>
                                <m:e>
                                  <m:r>
                                    <w:rPr>
                                      <w:rFonts w:ascii="Cambria Math" w:hAnsi="Cambria Math" w:hint="eastAsia"/>
                                      <w:szCs w:val="24"/>
                                    </w:rPr>
                                    <m:t>π</m:t>
                                  </m:r>
                                </m:e>
                                <m:sub>
                                  <m:r>
                                    <w:rPr>
                                      <w:rFonts w:ascii="Cambria Math" w:hAnsi="Cambria Math" w:hint="eastAsia"/>
                                      <w:szCs w:val="24"/>
                                    </w:rPr>
                                    <m:t>θ</m:t>
                                  </m:r>
                                </m:sub>
                              </m:sSub>
                              <m:d>
                                <m:dPr>
                                  <m:ctrlPr>
                                    <w:rPr>
                                      <w:rFonts w:ascii="Cambria Math" w:hAnsi="Cambria Math" w:hint="eastAsia"/>
                                      <w:szCs w:val="24"/>
                                    </w:rPr>
                                  </m:ctrlPr>
                                </m:dPr>
                                <m:e>
                                  <m:r>
                                    <w:rPr>
                                      <w:rFonts w:ascii="Cambria Math" w:hAnsi="Cambria Math" w:hint="eastAsia"/>
                                      <w:szCs w:val="24"/>
                                    </w:rPr>
                                    <m:t>α</m:t>
                                  </m:r>
                                  <m:r>
                                    <w:rPr>
                                      <w:rFonts w:ascii="Cambria Math" w:hAnsi="Cambria Math" w:hint="eastAsia"/>
                                      <w:szCs w:val="24"/>
                                    </w:rPr>
                                    <m:t>∣</m:t>
                                  </m:r>
                                  <m:r>
                                    <w:rPr>
                                      <w:rFonts w:ascii="Cambria Math" w:hAnsi="Cambria Math" w:hint="eastAsia"/>
                                      <w:szCs w:val="24"/>
                                    </w:rPr>
                                    <m:t>s</m:t>
                                  </m:r>
                                </m:e>
                              </m:d>
                            </m:num>
                            <m:den>
                              <m:sSub>
                                <m:sSubPr>
                                  <m:ctrlPr>
                                    <w:rPr>
                                      <w:rFonts w:ascii="Cambria Math" w:hAnsi="Cambria Math" w:hint="eastAsia"/>
                                      <w:szCs w:val="24"/>
                                    </w:rPr>
                                  </m:ctrlPr>
                                </m:sSubPr>
                                <m:e>
                                  <m:r>
                                    <w:rPr>
                                      <w:rFonts w:ascii="Cambria Math" w:hAnsi="Cambria Math" w:hint="eastAsia"/>
                                      <w:szCs w:val="24"/>
                                    </w:rPr>
                                    <m:t>π</m:t>
                                  </m:r>
                                </m:e>
                                <m:sub>
                                  <m:sSub>
                                    <m:sSubPr>
                                      <m:ctrlPr>
                                        <w:rPr>
                                          <w:rFonts w:ascii="Cambria Math" w:hAnsi="Cambria Math" w:hint="eastAsia"/>
                                          <w:szCs w:val="24"/>
                                        </w:rPr>
                                      </m:ctrlPr>
                                    </m:sSubPr>
                                    <m:e>
                                      <m:r>
                                        <w:rPr>
                                          <w:rFonts w:ascii="Cambria Math" w:hAnsi="Cambria Math" w:hint="eastAsia"/>
                                          <w:szCs w:val="24"/>
                                        </w:rPr>
                                        <m:t>θ</m:t>
                                      </m:r>
                                    </m:e>
                                    <m:sub>
                                      <m:r>
                                        <w:rPr>
                                          <w:rFonts w:ascii="Cambria Math" w:hAnsi="Cambria Math" w:hint="eastAsia"/>
                                          <w:szCs w:val="24"/>
                                        </w:rPr>
                                        <m:t>old</m:t>
                                      </m:r>
                                    </m:sub>
                                  </m:sSub>
                                </m:sub>
                              </m:sSub>
                              <m:d>
                                <m:dPr>
                                  <m:ctrlPr>
                                    <w:rPr>
                                      <w:rFonts w:ascii="Cambria Math" w:hAnsi="Cambria Math" w:hint="eastAsia"/>
                                      <w:szCs w:val="24"/>
                                    </w:rPr>
                                  </m:ctrlPr>
                                </m:dPr>
                                <m:e>
                                  <m:r>
                                    <w:rPr>
                                      <w:rFonts w:ascii="Cambria Math" w:hAnsi="Cambria Math" w:hint="eastAsia"/>
                                      <w:szCs w:val="24"/>
                                    </w:rPr>
                                    <m:t>α</m:t>
                                  </m:r>
                                  <m:r>
                                    <w:rPr>
                                      <w:rFonts w:ascii="Cambria Math" w:hAnsi="Cambria Math" w:hint="eastAsia"/>
                                      <w:szCs w:val="24"/>
                                    </w:rPr>
                                    <m:t>∣</m:t>
                                  </m:r>
                                  <m:r>
                                    <w:rPr>
                                      <w:rFonts w:ascii="Cambria Math" w:hAnsi="Cambria Math" w:hint="eastAsia"/>
                                      <w:szCs w:val="24"/>
                                    </w:rPr>
                                    <m:t>s</m:t>
                                  </m:r>
                                </m:e>
                              </m:d>
                            </m:den>
                          </m:f>
                          <m:r>
                            <w:rPr>
                              <w:rFonts w:ascii="Cambria Math" w:hAnsi="Cambria Math" w:hint="eastAsia"/>
                              <w:szCs w:val="24"/>
                            </w:rPr>
                            <m:t>,1</m:t>
                          </m:r>
                          <m:r>
                            <w:rPr>
                              <w:rFonts w:ascii="Cambria Math" w:hAnsi="Cambria Math" w:cs="Cambria Math"/>
                              <w:szCs w:val="24"/>
                            </w:rPr>
                            <m:t>-</m:t>
                          </m:r>
                          <m:r>
                            <w:rPr>
                              <w:rFonts w:ascii="Cambria Math" w:hAnsi="Cambria Math" w:hint="eastAsia"/>
                              <w:szCs w:val="24"/>
                            </w:rPr>
                            <m:t>κ,1+κ</m:t>
                          </m:r>
                        </m:e>
                      </m:d>
                    </m:e>
                  </m:d>
                </m:e>
              </m:d>
              <m:r>
                <m:rPr>
                  <m:sty m:val="p"/>
                </m:rPr>
                <w:rPr>
                  <w:rFonts w:ascii="Cambria Math" w:hAnsi="Cambria Math" w:hint="eastAsia"/>
                  <w:szCs w:val="24"/>
                </w:rPr>
                <m:t>#</m:t>
              </m:r>
              <m:d>
                <m:dPr>
                  <m:ctrlPr>
                    <w:rPr>
                      <w:rFonts w:ascii="Cambria Math" w:hAnsi="Cambria Math" w:hint="eastAsia"/>
                      <w:szCs w:val="24"/>
                    </w:rPr>
                  </m:ctrlPr>
                </m:dPr>
                <m:e>
                  <m:r>
                    <m:rPr>
                      <m:sty m:val="p"/>
                    </m:rPr>
                    <w:rPr>
                      <w:rFonts w:hint="eastAsia"/>
                      <w:szCs w:val="24"/>
                    </w:rPr>
                    <m:t>29</m:t>
                  </m:r>
                </m:e>
              </m:d>
            </m:e>
          </m:eqArr>
        </m:oMath>
      </m:oMathPara>
    </w:p>
    <w:p w14:paraId="057C7F6D" w14:textId="77777777" w:rsidR="00190C8B" w:rsidRDefault="00000000">
      <w:pPr>
        <w:ind w:firstLine="480"/>
        <w:rPr>
          <w:rFonts w:cs="Times New Roman"/>
          <w:szCs w:val="24"/>
        </w:rPr>
      </w:pPr>
      <w:r>
        <w:rPr>
          <w:rFonts w:cs="Times New Roman" w:hint="eastAsia"/>
          <w:szCs w:val="24"/>
        </w:rPr>
        <w:lastRenderedPageBreak/>
        <w:t>其中</w:t>
      </w:r>
      <m:oMath>
        <m:sSub>
          <m:sSubPr>
            <m:ctrlPr>
              <w:rPr>
                <w:rFonts w:ascii="Cambria Math" w:hAnsi="Cambria Math" w:hint="eastAsia"/>
                <w:szCs w:val="24"/>
              </w:rPr>
            </m:ctrlPr>
          </m:sSubPr>
          <m:e>
            <m:r>
              <w:rPr>
                <w:rFonts w:ascii="Cambria Math" w:hAnsi="Cambria Math" w:hint="eastAsia"/>
                <w:szCs w:val="24"/>
              </w:rPr>
              <m:t>π</m:t>
            </m:r>
          </m:e>
          <m:sub>
            <m:sSub>
              <m:sSubPr>
                <m:ctrlPr>
                  <w:rPr>
                    <w:rFonts w:ascii="Cambria Math" w:hAnsi="Cambria Math" w:hint="eastAsia"/>
                    <w:szCs w:val="24"/>
                  </w:rPr>
                </m:ctrlPr>
              </m:sSubPr>
              <m:e>
                <m:r>
                  <w:rPr>
                    <w:rFonts w:ascii="Cambria Math" w:hAnsi="Cambria Math" w:hint="eastAsia"/>
                    <w:szCs w:val="24"/>
                  </w:rPr>
                  <m:t>θ</m:t>
                </m:r>
              </m:e>
              <m:sub>
                <m:r>
                  <w:rPr>
                    <w:rFonts w:ascii="Cambria Math" w:hAnsi="Cambria Math" w:hint="eastAsia"/>
                    <w:szCs w:val="24"/>
                  </w:rPr>
                  <m:t>old</m:t>
                </m:r>
              </m:sub>
            </m:sSub>
          </m:sub>
        </m:sSub>
      </m:oMath>
      <w:r>
        <w:rPr>
          <w:rFonts w:cs="Times New Roman" w:hint="eastAsia"/>
          <w:szCs w:val="24"/>
        </w:rPr>
        <w:t>是一个旧的策略，定期更新以限制当前策略的方差，</w:t>
      </w:r>
      <m:oMath>
        <m:sSub>
          <m:sSubPr>
            <m:ctrlPr>
              <w:rPr>
                <w:rFonts w:ascii="Cambria Math" w:hAnsi="Cambria Math" w:hint="eastAsia"/>
                <w:szCs w:val="24"/>
              </w:rPr>
            </m:ctrlPr>
          </m:sSubPr>
          <m:e>
            <m:acc>
              <m:accPr>
                <m:ctrlPr>
                  <w:rPr>
                    <w:rFonts w:ascii="Cambria Math" w:hAnsi="Cambria Math" w:hint="eastAsia"/>
                    <w:szCs w:val="24"/>
                  </w:rPr>
                </m:ctrlPr>
              </m:accPr>
              <m:e>
                <m:r>
                  <w:rPr>
                    <w:rFonts w:ascii="Cambria Math" w:hAnsi="Cambria Math" w:hint="eastAsia"/>
                    <w:szCs w:val="24"/>
                  </w:rPr>
                  <m:t>A</m:t>
                </m:r>
              </m:e>
            </m:acc>
          </m:e>
          <m:sub>
            <m:r>
              <w:rPr>
                <w:rFonts w:ascii="Cambria Math" w:hAnsi="Cambria Math" w:hint="eastAsia"/>
                <w:szCs w:val="24"/>
              </w:rPr>
              <m:t>k</m:t>
            </m:r>
          </m:sub>
        </m:sSub>
      </m:oMath>
      <w:r>
        <w:rPr>
          <w:rFonts w:cs="Times New Roman" w:hint="eastAsia"/>
          <w:szCs w:val="24"/>
        </w:rPr>
        <w:t>是一个优势函数，以加速收敛。</w:t>
      </w:r>
    </w:p>
    <w:p w14:paraId="14312F9A" w14:textId="77777777" w:rsidR="00190C8B" w:rsidRDefault="00000000">
      <w:pPr>
        <w:ind w:firstLine="480"/>
        <w:rPr>
          <w:rFonts w:cs="Times New Roman"/>
          <w:szCs w:val="24"/>
        </w:rPr>
      </w:pPr>
      <w:r>
        <w:rPr>
          <w:rFonts w:cs="Times New Roman" w:hint="eastAsia"/>
          <w:szCs w:val="24"/>
        </w:rPr>
        <w:t>Critic</w:t>
      </w:r>
      <w:r>
        <w:rPr>
          <w:rFonts w:cs="Times New Roman" w:hint="eastAsia"/>
          <w:szCs w:val="24"/>
        </w:rPr>
        <w:t>网络用于估计</w:t>
      </w:r>
      <w:r>
        <w:rPr>
          <w:rFonts w:cs="Times New Roman" w:hint="eastAsia"/>
          <w:szCs w:val="24"/>
        </w:rPr>
        <w:t>MDP</w:t>
      </w:r>
      <w:r>
        <w:rPr>
          <w:rFonts w:cs="Times New Roman" w:hint="eastAsia"/>
          <w:szCs w:val="24"/>
        </w:rPr>
        <w:t>的状态价值</w:t>
      </w:r>
      <w:r>
        <w:rPr>
          <w:rFonts w:cs="Times New Roman" w:hint="eastAsia"/>
          <w:szCs w:val="24"/>
        </w:rPr>
        <w:t xml:space="preserve"> </w:t>
      </w:r>
      <m:oMath>
        <m:sSub>
          <m:sSubPr>
            <m:ctrlPr>
              <w:rPr>
                <w:rFonts w:ascii="Cambria Math" w:hAnsi="Cambria Math" w:hint="eastAsia"/>
                <w:szCs w:val="24"/>
              </w:rPr>
            </m:ctrlPr>
          </m:sSubPr>
          <m:e>
            <m:r>
              <w:rPr>
                <w:rFonts w:ascii="Cambria Math" w:hAnsi="Cambria Math" w:hint="eastAsia"/>
                <w:szCs w:val="24"/>
              </w:rPr>
              <m:t>V</m:t>
            </m:r>
          </m:e>
          <m:sub>
            <m:r>
              <w:rPr>
                <w:rFonts w:ascii="Cambria Math" w:hAnsi="Cambria Math" w:hint="eastAsia"/>
                <w:szCs w:val="24"/>
              </w:rPr>
              <m:t>μ</m:t>
            </m:r>
          </m:sub>
        </m:sSub>
        <m:d>
          <m:dPr>
            <m:ctrlPr>
              <w:rPr>
                <w:rFonts w:ascii="Cambria Math" w:hAnsi="Cambria Math" w:hint="eastAsia"/>
                <w:szCs w:val="24"/>
              </w:rPr>
            </m:ctrlPr>
          </m:dPr>
          <m:e>
            <m:sSub>
              <m:sSubPr>
                <m:ctrlPr>
                  <w:rPr>
                    <w:rFonts w:ascii="Cambria Math" w:hAnsi="Cambria Math" w:hint="eastAsia"/>
                    <w:szCs w:val="24"/>
                  </w:rPr>
                </m:ctrlPr>
              </m:sSubPr>
              <m:e>
                <m:r>
                  <w:rPr>
                    <w:rFonts w:ascii="Cambria Math" w:hAnsi="Cambria Math" w:hint="eastAsia"/>
                    <w:szCs w:val="24"/>
                  </w:rPr>
                  <m:t>s</m:t>
                </m:r>
              </m:e>
              <m:sub>
                <m:r>
                  <w:rPr>
                    <w:rFonts w:ascii="Cambria Math" w:hAnsi="Cambria Math" w:hint="eastAsia"/>
                    <w:szCs w:val="24"/>
                  </w:rPr>
                  <m:t>k</m:t>
                </m:r>
              </m:sub>
            </m:sSub>
          </m:e>
        </m:d>
      </m:oMath>
      <w:r>
        <w:rPr>
          <w:rFonts w:cs="Times New Roman" w:hint="eastAsia"/>
          <w:szCs w:val="24"/>
        </w:rPr>
        <w:t>。具有参数</w:t>
      </w:r>
      <m:oMath>
        <m:r>
          <w:rPr>
            <w:rFonts w:ascii="Cambria Math" w:hAnsi="Cambria Math" w:hint="eastAsia"/>
            <w:szCs w:val="24"/>
          </w:rPr>
          <m:t>μ</m:t>
        </m:r>
      </m:oMath>
      <w:r>
        <w:rPr>
          <w:rFonts w:cs="Times New Roman" w:hint="eastAsia"/>
          <w:szCs w:val="24"/>
        </w:rPr>
        <w:t>的</w:t>
      </w:r>
      <w:r>
        <w:rPr>
          <w:rFonts w:cs="Times New Roman" w:hint="eastAsia"/>
          <w:szCs w:val="24"/>
        </w:rPr>
        <w:t>Critic</w:t>
      </w:r>
      <w:r>
        <w:rPr>
          <w:rFonts w:cs="Times New Roman" w:hint="eastAsia"/>
          <w:szCs w:val="24"/>
        </w:rPr>
        <w:t>网络的损失函数定义为：</w:t>
      </w:r>
    </w:p>
    <w:p w14:paraId="3DFBD77D" w14:textId="77777777" w:rsidR="00190C8B" w:rsidRDefault="00000000">
      <w:pPr>
        <w:ind w:firstLine="480"/>
        <w:rPr>
          <w:rFonts w:cs="Times New Roman"/>
          <w:szCs w:val="24"/>
        </w:rPr>
      </w:pPr>
      <m:oMathPara>
        <m:oMath>
          <m:eqArr>
            <m:eqArrPr>
              <m:maxDist m:val="1"/>
              <m:ctrlPr>
                <w:rPr>
                  <w:rFonts w:ascii="Cambria Math" w:hAnsi="Cambria Math" w:hint="eastAsia"/>
                  <w:szCs w:val="24"/>
                </w:rPr>
              </m:ctrlPr>
            </m:eqArrPr>
            <m:e>
              <m:sSup>
                <m:sSupPr>
                  <m:ctrlPr>
                    <w:rPr>
                      <w:rFonts w:ascii="Cambria Math" w:hAnsi="Cambria Math" w:hint="eastAsia"/>
                      <w:szCs w:val="24"/>
                    </w:rPr>
                  </m:ctrlPr>
                </m:sSupPr>
                <m:e>
                  <m:r>
                    <w:rPr>
                      <w:rFonts w:ascii="Cambria Math" w:hAnsi="Cambria Math" w:hint="eastAsia"/>
                      <w:szCs w:val="24"/>
                    </w:rPr>
                    <m:t>L</m:t>
                  </m:r>
                </m:e>
                <m:sup>
                  <m:r>
                    <w:rPr>
                      <w:rFonts w:ascii="Cambria Math" w:hAnsi="Cambria Math" w:hint="eastAsia"/>
                      <w:szCs w:val="24"/>
                    </w:rPr>
                    <m:t>V</m:t>
                  </m:r>
                </m:sup>
              </m:sSup>
              <m:d>
                <m:dPr>
                  <m:ctrlPr>
                    <w:rPr>
                      <w:rFonts w:ascii="Cambria Math" w:hAnsi="Cambria Math" w:hint="eastAsia"/>
                      <w:szCs w:val="24"/>
                    </w:rPr>
                  </m:ctrlPr>
                </m:dPr>
                <m:e>
                  <m:r>
                    <w:rPr>
                      <w:rFonts w:ascii="Cambria Math" w:hAnsi="Cambria Math" w:hint="eastAsia"/>
                      <w:szCs w:val="24"/>
                    </w:rPr>
                    <m:t>μ</m:t>
                  </m:r>
                </m:e>
              </m:d>
              <m:r>
                <w:rPr>
                  <w:rFonts w:ascii="Cambria Math" w:hAnsi="Cambria Math" w:hint="eastAsia"/>
                  <w:szCs w:val="24"/>
                </w:rPr>
                <m:t>=</m:t>
              </m:r>
              <m:acc>
                <m:accPr>
                  <m:ctrlPr>
                    <w:rPr>
                      <w:rFonts w:ascii="Cambria Math" w:hAnsi="Cambria Math" w:hint="eastAsia"/>
                      <w:szCs w:val="24"/>
                    </w:rPr>
                  </m:ctrlPr>
                </m:accPr>
                <m:e>
                  <m:r>
                    <w:rPr>
                      <w:rFonts w:ascii="Cambria Math" w:hAnsi="Cambria Math" w:hint="eastAsia"/>
                      <w:szCs w:val="24"/>
                    </w:rPr>
                    <m:t>E</m:t>
                  </m:r>
                </m:e>
              </m:acc>
              <m:d>
                <m:dPr>
                  <m:begChr m:val="["/>
                  <m:endChr m:val="]"/>
                  <m:ctrlPr>
                    <w:rPr>
                      <w:rFonts w:ascii="Cambria Math" w:hAnsi="Cambria Math" w:hint="eastAsia"/>
                      <w:szCs w:val="24"/>
                    </w:rPr>
                  </m:ctrlPr>
                </m:dPr>
                <m:e>
                  <m:d>
                    <m:dPr>
                      <m:begChr m:val="|"/>
                      <m:endChr m:val="|"/>
                      <m:ctrlPr>
                        <w:rPr>
                          <w:rFonts w:ascii="Cambria Math" w:hAnsi="Cambria Math" w:hint="eastAsia"/>
                          <w:szCs w:val="24"/>
                        </w:rPr>
                      </m:ctrlPr>
                    </m:dPr>
                    <m:e>
                      <m:sSubSup>
                        <m:sSubSupPr>
                          <m:ctrlPr>
                            <w:rPr>
                              <w:rFonts w:ascii="Cambria Math" w:hAnsi="Cambria Math" w:hint="eastAsia"/>
                              <w:szCs w:val="24"/>
                            </w:rPr>
                          </m:ctrlPr>
                        </m:sSubSupPr>
                        <m:e>
                          <m:acc>
                            <m:accPr>
                              <m:ctrlPr>
                                <w:rPr>
                                  <w:rFonts w:ascii="Cambria Math" w:hAnsi="Cambria Math" w:hint="eastAsia"/>
                                  <w:szCs w:val="24"/>
                                </w:rPr>
                              </m:ctrlPr>
                            </m:accPr>
                            <m:e>
                              <m:r>
                                <w:rPr>
                                  <w:rFonts w:ascii="Cambria Math" w:hAnsi="Cambria Math" w:hint="eastAsia"/>
                                  <w:szCs w:val="24"/>
                                </w:rPr>
                                <m:t>V</m:t>
                              </m:r>
                            </m:e>
                          </m:acc>
                        </m:e>
                        <m:sub>
                          <m:r>
                            <w:rPr>
                              <w:rFonts w:ascii="Cambria Math" w:hAnsi="Cambria Math" w:hint="eastAsia"/>
                              <w:szCs w:val="24"/>
                            </w:rPr>
                            <m:t>μ</m:t>
                          </m:r>
                        </m:sub>
                        <m:sup>
                          <m:r>
                            <w:rPr>
                              <w:rFonts w:ascii="Cambria Math" w:hAnsi="Cambria Math" w:hint="eastAsia"/>
                              <w:szCs w:val="24"/>
                            </w:rPr>
                            <m:t>target</m:t>
                          </m:r>
                        </m:sup>
                      </m:sSubSup>
                      <m:d>
                        <m:dPr>
                          <m:ctrlPr>
                            <w:rPr>
                              <w:rFonts w:ascii="Cambria Math" w:hAnsi="Cambria Math" w:hint="eastAsia"/>
                              <w:szCs w:val="24"/>
                            </w:rPr>
                          </m:ctrlPr>
                        </m:dPr>
                        <m:e>
                          <m:sSub>
                            <m:sSubPr>
                              <m:ctrlPr>
                                <w:rPr>
                                  <w:rFonts w:ascii="Cambria Math" w:hAnsi="Cambria Math" w:hint="eastAsia"/>
                                  <w:szCs w:val="24"/>
                                </w:rPr>
                              </m:ctrlPr>
                            </m:sSubPr>
                            <m:e>
                              <m:r>
                                <w:rPr>
                                  <w:rFonts w:ascii="Cambria Math" w:hAnsi="Cambria Math" w:hint="eastAsia"/>
                                  <w:szCs w:val="24"/>
                                </w:rPr>
                                <m:t>s</m:t>
                              </m:r>
                            </m:e>
                            <m:sub>
                              <m:r>
                                <w:rPr>
                                  <w:rFonts w:ascii="Cambria Math" w:hAnsi="Cambria Math" w:hint="eastAsia"/>
                                  <w:szCs w:val="24"/>
                                </w:rPr>
                                <m:t>k</m:t>
                              </m:r>
                            </m:sub>
                          </m:sSub>
                        </m:e>
                      </m:d>
                      <m:r>
                        <w:rPr>
                          <w:rFonts w:ascii="Cambria Math" w:hAnsi="Cambria Math" w:cs="Cambria Math"/>
                          <w:szCs w:val="24"/>
                        </w:rPr>
                        <m:t>-</m:t>
                      </m:r>
                      <m:sSub>
                        <m:sSubPr>
                          <m:ctrlPr>
                            <w:rPr>
                              <w:rFonts w:ascii="Cambria Math" w:hAnsi="Cambria Math" w:hint="eastAsia"/>
                              <w:szCs w:val="24"/>
                            </w:rPr>
                          </m:ctrlPr>
                        </m:sSubPr>
                        <m:e>
                          <m:r>
                            <w:rPr>
                              <w:rFonts w:ascii="Cambria Math" w:hAnsi="Cambria Math" w:hint="eastAsia"/>
                              <w:szCs w:val="24"/>
                            </w:rPr>
                            <m:t>V</m:t>
                          </m:r>
                        </m:e>
                        <m:sub>
                          <m:r>
                            <w:rPr>
                              <w:rFonts w:ascii="Cambria Math" w:hAnsi="Cambria Math" w:hint="eastAsia"/>
                              <w:szCs w:val="24"/>
                            </w:rPr>
                            <m:t>μ</m:t>
                          </m:r>
                        </m:sub>
                      </m:sSub>
                      <m:d>
                        <m:dPr>
                          <m:ctrlPr>
                            <w:rPr>
                              <w:rFonts w:ascii="Cambria Math" w:hAnsi="Cambria Math" w:hint="eastAsia"/>
                              <w:szCs w:val="24"/>
                            </w:rPr>
                          </m:ctrlPr>
                        </m:dPr>
                        <m:e>
                          <m:sSub>
                            <m:sSubPr>
                              <m:ctrlPr>
                                <w:rPr>
                                  <w:rFonts w:ascii="Cambria Math" w:hAnsi="Cambria Math" w:hint="eastAsia"/>
                                  <w:szCs w:val="24"/>
                                </w:rPr>
                              </m:ctrlPr>
                            </m:sSubPr>
                            <m:e>
                              <m:r>
                                <w:rPr>
                                  <w:rFonts w:ascii="Cambria Math" w:hAnsi="Cambria Math" w:hint="eastAsia"/>
                                  <w:szCs w:val="24"/>
                                </w:rPr>
                                <m:t>s</m:t>
                              </m:r>
                            </m:e>
                            <m:sub>
                              <m:r>
                                <w:rPr>
                                  <w:rFonts w:ascii="Cambria Math" w:hAnsi="Cambria Math" w:hint="eastAsia"/>
                                  <w:szCs w:val="24"/>
                                </w:rPr>
                                <m:t>k</m:t>
                              </m:r>
                            </m:sub>
                          </m:sSub>
                        </m:e>
                      </m:d>
                    </m:e>
                  </m:d>
                </m:e>
              </m:d>
              <m:r>
                <m:rPr>
                  <m:sty m:val="p"/>
                </m:rPr>
                <w:rPr>
                  <w:rFonts w:ascii="Cambria Math" w:hAnsi="Cambria Math" w:hint="eastAsia"/>
                  <w:szCs w:val="24"/>
                </w:rPr>
                <m:t>#</m:t>
              </m:r>
              <m:d>
                <m:dPr>
                  <m:ctrlPr>
                    <w:rPr>
                      <w:rFonts w:ascii="Cambria Math" w:hAnsi="Cambria Math" w:hint="eastAsia"/>
                      <w:szCs w:val="24"/>
                    </w:rPr>
                  </m:ctrlPr>
                </m:dPr>
                <m:e>
                  <m:r>
                    <m:rPr>
                      <m:sty m:val="p"/>
                    </m:rPr>
                    <w:rPr>
                      <w:rFonts w:hint="eastAsia"/>
                      <w:szCs w:val="24"/>
                    </w:rPr>
                    <m:t>30</m:t>
                  </m:r>
                </m:e>
              </m:d>
            </m:e>
          </m:eqArr>
        </m:oMath>
      </m:oMathPara>
    </w:p>
    <w:p w14:paraId="0186BBFB" w14:textId="77777777" w:rsidR="00190C8B" w:rsidRDefault="00000000">
      <w:pPr>
        <w:ind w:firstLine="480"/>
        <w:rPr>
          <w:rFonts w:cs="Times New Roman"/>
          <w:szCs w:val="24"/>
        </w:rPr>
      </w:pPr>
      <w:r>
        <w:rPr>
          <w:rFonts w:cs="Times New Roman" w:hint="eastAsia"/>
          <w:szCs w:val="24"/>
        </w:rPr>
        <w:t>其中</w:t>
      </w:r>
      <m:oMath>
        <m:sSub>
          <m:sSubPr>
            <m:ctrlPr>
              <w:rPr>
                <w:rFonts w:ascii="Cambria Math" w:hAnsi="Cambria Math" w:hint="eastAsia"/>
                <w:szCs w:val="24"/>
              </w:rPr>
            </m:ctrlPr>
          </m:sSubPr>
          <m:e>
            <m:r>
              <w:rPr>
                <w:rFonts w:ascii="Cambria Math" w:hAnsi="Cambria Math" w:hint="eastAsia"/>
                <w:szCs w:val="24"/>
              </w:rPr>
              <m:t>V</m:t>
            </m:r>
          </m:e>
          <m:sub>
            <m:r>
              <w:rPr>
                <w:rFonts w:ascii="Cambria Math" w:hAnsi="Cambria Math" w:hint="eastAsia"/>
                <w:szCs w:val="24"/>
              </w:rPr>
              <m:t>μ</m:t>
            </m:r>
          </m:sub>
        </m:sSub>
        <m:d>
          <m:dPr>
            <m:ctrlPr>
              <w:rPr>
                <w:rFonts w:ascii="Cambria Math" w:hAnsi="Cambria Math" w:hint="eastAsia"/>
                <w:szCs w:val="24"/>
              </w:rPr>
            </m:ctrlPr>
          </m:dPr>
          <m:e>
            <m:sSub>
              <m:sSubPr>
                <m:ctrlPr>
                  <w:rPr>
                    <w:rFonts w:ascii="Cambria Math" w:hAnsi="Cambria Math" w:hint="eastAsia"/>
                    <w:szCs w:val="24"/>
                  </w:rPr>
                </m:ctrlPr>
              </m:sSubPr>
              <m:e>
                <m:r>
                  <w:rPr>
                    <w:rFonts w:ascii="Cambria Math" w:hAnsi="Cambria Math" w:hint="eastAsia"/>
                    <w:szCs w:val="24"/>
                  </w:rPr>
                  <m:t>s</m:t>
                </m:r>
              </m:e>
              <m:sub>
                <m:r>
                  <w:rPr>
                    <w:rFonts w:ascii="Cambria Math" w:hAnsi="Cambria Math" w:hint="eastAsia"/>
                    <w:szCs w:val="24"/>
                  </w:rPr>
                  <m:t>k</m:t>
                </m:r>
              </m:sub>
            </m:sSub>
          </m:e>
        </m:d>
      </m:oMath>
      <w:r>
        <w:rPr>
          <w:rFonts w:cs="Times New Roman" w:hint="eastAsia"/>
          <w:szCs w:val="24"/>
        </w:rPr>
        <w:t>要接近的状态值为：</w:t>
      </w:r>
      <w:r>
        <w:rPr>
          <w:rFonts w:cs="Times New Roman" w:hint="eastAsia"/>
          <w:szCs w:val="24"/>
        </w:rPr>
        <w:br/>
      </w:r>
      <m:oMathPara>
        <m:oMath>
          <m:eqArr>
            <m:eqArrPr>
              <m:maxDist m:val="1"/>
              <m:ctrlPr>
                <w:rPr>
                  <w:rFonts w:ascii="Cambria Math" w:hAnsi="Cambria Math" w:hint="eastAsia"/>
                  <w:szCs w:val="24"/>
                </w:rPr>
              </m:ctrlPr>
            </m:eqArrPr>
            <m:e>
              <m:sSubSup>
                <m:sSubSupPr>
                  <m:ctrlPr>
                    <w:rPr>
                      <w:rFonts w:ascii="Cambria Math" w:hAnsi="Cambria Math" w:hint="eastAsia"/>
                      <w:szCs w:val="24"/>
                    </w:rPr>
                  </m:ctrlPr>
                </m:sSubSupPr>
                <m:e>
                  <m:acc>
                    <m:accPr>
                      <m:ctrlPr>
                        <w:rPr>
                          <w:rFonts w:ascii="Cambria Math" w:hAnsi="Cambria Math" w:hint="eastAsia"/>
                          <w:szCs w:val="24"/>
                        </w:rPr>
                      </m:ctrlPr>
                    </m:accPr>
                    <m:e>
                      <m:r>
                        <w:rPr>
                          <w:rFonts w:ascii="Cambria Math" w:hAnsi="Cambria Math" w:hint="eastAsia"/>
                          <w:szCs w:val="24"/>
                        </w:rPr>
                        <m:t>V</m:t>
                      </m:r>
                    </m:e>
                  </m:acc>
                </m:e>
                <m:sub>
                  <m:r>
                    <w:rPr>
                      <w:rFonts w:ascii="Cambria Math" w:hAnsi="Cambria Math" w:hint="eastAsia"/>
                      <w:szCs w:val="24"/>
                    </w:rPr>
                    <m:t>μ</m:t>
                  </m:r>
                </m:sub>
                <m:sup>
                  <m:r>
                    <w:rPr>
                      <w:rFonts w:ascii="Cambria Math" w:hAnsi="Cambria Math" w:hint="eastAsia"/>
                      <w:szCs w:val="24"/>
                    </w:rPr>
                    <m:t>target</m:t>
                  </m:r>
                </m:sup>
              </m:sSubSup>
              <m:d>
                <m:dPr>
                  <m:ctrlPr>
                    <w:rPr>
                      <w:rFonts w:ascii="Cambria Math" w:hAnsi="Cambria Math" w:hint="eastAsia"/>
                      <w:szCs w:val="24"/>
                    </w:rPr>
                  </m:ctrlPr>
                </m:dPr>
                <m:e>
                  <m:sSub>
                    <m:sSubPr>
                      <m:ctrlPr>
                        <w:rPr>
                          <w:rFonts w:ascii="Cambria Math" w:hAnsi="Cambria Math" w:hint="eastAsia"/>
                          <w:szCs w:val="24"/>
                        </w:rPr>
                      </m:ctrlPr>
                    </m:sSubPr>
                    <m:e>
                      <m:r>
                        <w:rPr>
                          <w:rFonts w:ascii="Cambria Math" w:hAnsi="Cambria Math" w:hint="eastAsia"/>
                          <w:szCs w:val="24"/>
                        </w:rPr>
                        <m:t>s</m:t>
                      </m:r>
                    </m:e>
                    <m:sub>
                      <m:r>
                        <w:rPr>
                          <w:rFonts w:ascii="Cambria Math" w:hAnsi="Cambria Math" w:hint="eastAsia"/>
                          <w:szCs w:val="24"/>
                        </w:rPr>
                        <m:t>k</m:t>
                      </m:r>
                    </m:sub>
                  </m:sSub>
                </m:e>
              </m:d>
              <m:r>
                <w:rPr>
                  <w:rFonts w:ascii="Cambria Math" w:hAnsi="Cambria Math" w:hint="eastAsia"/>
                  <w:szCs w:val="24"/>
                </w:rPr>
                <m:t>=</m:t>
              </m:r>
              <m:sSub>
                <m:sSubPr>
                  <m:ctrlPr>
                    <w:rPr>
                      <w:rFonts w:ascii="Cambria Math" w:hAnsi="Cambria Math" w:hint="eastAsia"/>
                      <w:szCs w:val="24"/>
                    </w:rPr>
                  </m:ctrlPr>
                </m:sSubPr>
                <m:e>
                  <m:r>
                    <w:rPr>
                      <w:rFonts w:ascii="Cambria Math" w:hAnsi="Cambria Math" w:hint="eastAsia"/>
                      <w:szCs w:val="24"/>
                    </w:rPr>
                    <m:t>r</m:t>
                  </m:r>
                </m:e>
                <m:sub>
                  <m:r>
                    <w:rPr>
                      <w:rFonts w:ascii="Cambria Math" w:hAnsi="Cambria Math" w:hint="eastAsia"/>
                      <w:szCs w:val="24"/>
                    </w:rPr>
                    <m:t>k+1</m:t>
                  </m:r>
                </m:sub>
              </m:sSub>
              <m:r>
                <w:rPr>
                  <w:rFonts w:ascii="Cambria Math" w:hAnsi="Cambria Math" w:hint="eastAsia"/>
                  <w:szCs w:val="24"/>
                </w:rPr>
                <m:t>+γ</m:t>
              </m:r>
              <m:sSub>
                <m:sSubPr>
                  <m:ctrlPr>
                    <w:rPr>
                      <w:rFonts w:ascii="Cambria Math" w:hAnsi="Cambria Math" w:hint="eastAsia"/>
                      <w:szCs w:val="24"/>
                    </w:rPr>
                  </m:ctrlPr>
                </m:sSubPr>
                <m:e>
                  <m:r>
                    <w:rPr>
                      <w:rFonts w:ascii="Cambria Math" w:hAnsi="Cambria Math" w:hint="eastAsia"/>
                      <w:szCs w:val="24"/>
                    </w:rPr>
                    <m:t>V</m:t>
                  </m:r>
                </m:e>
                <m:sub>
                  <m:r>
                    <w:rPr>
                      <w:rFonts w:ascii="Cambria Math" w:hAnsi="Cambria Math" w:hint="eastAsia"/>
                      <w:szCs w:val="24"/>
                    </w:rPr>
                    <m:t>μ</m:t>
                  </m:r>
                </m:sub>
              </m:sSub>
              <m:d>
                <m:dPr>
                  <m:ctrlPr>
                    <w:rPr>
                      <w:rFonts w:ascii="Cambria Math" w:hAnsi="Cambria Math" w:hint="eastAsia"/>
                      <w:szCs w:val="24"/>
                    </w:rPr>
                  </m:ctrlPr>
                </m:dPr>
                <m:e>
                  <m:sSub>
                    <m:sSubPr>
                      <m:ctrlPr>
                        <w:rPr>
                          <w:rFonts w:ascii="Cambria Math" w:hAnsi="Cambria Math" w:hint="eastAsia"/>
                          <w:szCs w:val="24"/>
                        </w:rPr>
                      </m:ctrlPr>
                    </m:sSubPr>
                    <m:e>
                      <m:r>
                        <w:rPr>
                          <w:rFonts w:ascii="Cambria Math" w:hAnsi="Cambria Math" w:hint="eastAsia"/>
                          <w:szCs w:val="24"/>
                        </w:rPr>
                        <m:t>s</m:t>
                      </m:r>
                    </m:e>
                    <m:sub>
                      <m:r>
                        <w:rPr>
                          <w:rFonts w:ascii="Cambria Math" w:hAnsi="Cambria Math" w:hint="eastAsia"/>
                          <w:szCs w:val="24"/>
                        </w:rPr>
                        <m:t>k+1</m:t>
                      </m:r>
                    </m:sub>
                  </m:sSub>
                </m:e>
              </m:d>
              <m:r>
                <m:rPr>
                  <m:sty m:val="p"/>
                </m:rPr>
                <w:rPr>
                  <w:rFonts w:hint="eastAsia"/>
                  <w:szCs w:val="24"/>
                </w:rPr>
                <m:t>#</m:t>
              </m:r>
              <m:d>
                <m:dPr>
                  <m:ctrlPr>
                    <w:rPr>
                      <w:rFonts w:ascii="Cambria Math" w:hAnsi="Cambria Math" w:hint="eastAsia"/>
                      <w:szCs w:val="24"/>
                    </w:rPr>
                  </m:ctrlPr>
                </m:dPr>
                <m:e>
                  <m:r>
                    <m:rPr>
                      <m:sty m:val="p"/>
                    </m:rPr>
                    <w:rPr>
                      <w:rFonts w:hint="eastAsia"/>
                      <w:szCs w:val="24"/>
                    </w:rPr>
                    <m:t>3</m:t>
                  </m:r>
                  <m:r>
                    <m:rPr>
                      <m:sty m:val="p"/>
                    </m:rPr>
                    <w:rPr>
                      <w:szCs w:val="24"/>
                    </w:rPr>
                    <m:t>1</m:t>
                  </m:r>
                </m:e>
              </m:d>
            </m:e>
          </m:eqArr>
        </m:oMath>
      </m:oMathPara>
    </w:p>
    <w:p w14:paraId="28E634A6" w14:textId="77777777" w:rsidR="00190C8B" w:rsidRDefault="00000000">
      <w:pPr>
        <w:ind w:firstLine="480"/>
        <w:rPr>
          <w:rFonts w:cs="Times New Roman"/>
          <w:szCs w:val="24"/>
        </w:rPr>
      </w:pPr>
      <w:r>
        <w:rPr>
          <w:rFonts w:cs="Times New Roman" w:hint="eastAsia"/>
          <w:szCs w:val="24"/>
        </w:rPr>
        <w:t>由基于</w:t>
      </w:r>
      <w:r>
        <w:rPr>
          <w:rFonts w:cs="Times New Roman" w:hint="eastAsia"/>
          <w:szCs w:val="24"/>
        </w:rPr>
        <w:t>DRL</w:t>
      </w:r>
      <w:r>
        <w:rPr>
          <w:rFonts w:cs="Times New Roman" w:hint="eastAsia"/>
          <w:szCs w:val="24"/>
        </w:rPr>
        <w:t>的上层控制器确定的动作将用于指导基于</w:t>
      </w:r>
      <w:r>
        <w:rPr>
          <w:rFonts w:cs="Times New Roman" w:hint="eastAsia"/>
          <w:szCs w:val="24"/>
        </w:rPr>
        <w:t>MPC</w:t>
      </w:r>
      <w:r>
        <w:rPr>
          <w:rFonts w:cs="Times New Roman" w:hint="eastAsia"/>
          <w:szCs w:val="24"/>
        </w:rPr>
        <w:t>的下层控制器，具体如下文所述。</w:t>
      </w:r>
    </w:p>
    <w:p w14:paraId="227E7B15" w14:textId="77777777" w:rsidR="00190C8B" w:rsidRDefault="00000000">
      <w:pPr>
        <w:spacing w:line="240" w:lineRule="auto"/>
        <w:ind w:firstLineChars="0" w:firstLine="0"/>
        <w:jc w:val="center"/>
        <w:rPr>
          <w:rFonts w:ascii="Calibri" w:hAnsi="Calibri" w:cs="Times New Roman"/>
          <w:szCs w:val="24"/>
        </w:rPr>
      </w:pPr>
      <w:r>
        <w:rPr>
          <w:rFonts w:ascii="Calibri" w:hAnsi="Calibri" w:cs="Times New Roman" w:hint="eastAsia"/>
          <w:noProof/>
          <w:szCs w:val="24"/>
        </w:rPr>
        <w:drawing>
          <wp:inline distT="0" distB="0" distL="114300" distR="114300" wp14:anchorId="60CA2669" wp14:editId="46306DE0">
            <wp:extent cx="4397375" cy="3420110"/>
            <wp:effectExtent l="0" t="0" r="3175" b="8890"/>
            <wp:docPr id="11" name="图片 11" descr="PPO算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PPO算法流程图"/>
                    <pic:cNvPicPr>
                      <a:picLocks noChangeAspect="1"/>
                    </pic:cNvPicPr>
                  </pic:nvPicPr>
                  <pic:blipFill>
                    <a:blip r:embed="rId36"/>
                    <a:stretch>
                      <a:fillRect/>
                    </a:stretch>
                  </pic:blipFill>
                  <pic:spPr>
                    <a:xfrm>
                      <a:off x="0" y="0"/>
                      <a:ext cx="4397375" cy="3420110"/>
                    </a:xfrm>
                    <a:prstGeom prst="rect">
                      <a:avLst/>
                    </a:prstGeom>
                  </pic:spPr>
                </pic:pic>
              </a:graphicData>
            </a:graphic>
          </wp:inline>
        </w:drawing>
      </w:r>
    </w:p>
    <w:p w14:paraId="69448B23" w14:textId="77777777" w:rsidR="00190C8B" w:rsidRDefault="00000000">
      <w:pPr>
        <w:ind w:firstLine="420"/>
        <w:jc w:val="center"/>
        <w:rPr>
          <w:rFonts w:ascii="宋体" w:hAnsi="宋体" w:cs="Times New Roman" w:hint="eastAsia"/>
          <w:sz w:val="21"/>
          <w:szCs w:val="21"/>
        </w:rPr>
      </w:pPr>
      <w:r>
        <w:rPr>
          <w:rFonts w:ascii="宋体" w:hAnsi="宋体" w:cs="Times New Roman" w:hint="eastAsia"/>
          <w:sz w:val="21"/>
          <w:szCs w:val="21"/>
        </w:rPr>
        <w:t>图</w:t>
      </w:r>
      <w:r>
        <w:rPr>
          <w:rFonts w:cs="Times New Roman" w:hint="eastAsia"/>
          <w:sz w:val="21"/>
          <w:szCs w:val="21"/>
        </w:rPr>
        <w:t>3-18</w:t>
      </w:r>
      <w:r>
        <w:rPr>
          <w:rFonts w:cs="Times New Roman"/>
          <w:sz w:val="21"/>
          <w:szCs w:val="21"/>
        </w:rPr>
        <w:t xml:space="preserve"> PPO</w:t>
      </w:r>
      <w:r>
        <w:rPr>
          <w:rFonts w:ascii="宋体" w:hAnsi="宋体" w:cs="Times New Roman" w:hint="eastAsia"/>
          <w:sz w:val="21"/>
          <w:szCs w:val="21"/>
        </w:rPr>
        <w:t>算法流程图</w:t>
      </w:r>
    </w:p>
    <w:p w14:paraId="059AB03F" w14:textId="77777777" w:rsidR="00190C8B" w:rsidRDefault="00000000">
      <w:pPr>
        <w:ind w:firstLine="482"/>
        <w:rPr>
          <w:rFonts w:ascii="Calibri" w:hAnsi="Calibri" w:cs="Times New Roman"/>
          <w:b/>
          <w:bCs/>
          <w:szCs w:val="24"/>
        </w:rPr>
      </w:pPr>
      <w:r>
        <w:rPr>
          <w:rFonts w:cs="Times New Roman" w:hint="eastAsia"/>
          <w:b/>
          <w:bCs/>
          <w:szCs w:val="24"/>
        </w:rPr>
        <w:t>3.3.3.2</w:t>
      </w:r>
      <w:r>
        <w:rPr>
          <w:rFonts w:ascii="Calibri" w:hAnsi="Calibri" w:cs="Times New Roman" w:hint="eastAsia"/>
          <w:b/>
          <w:bCs/>
          <w:szCs w:val="24"/>
        </w:rPr>
        <w:t>基于</w:t>
      </w:r>
      <w:r>
        <w:rPr>
          <w:rFonts w:cs="Times New Roman"/>
          <w:b/>
          <w:bCs/>
          <w:szCs w:val="24"/>
        </w:rPr>
        <w:t>MPC</w:t>
      </w:r>
      <w:r>
        <w:rPr>
          <w:rFonts w:ascii="Calibri" w:hAnsi="Calibri" w:cs="Times New Roman" w:hint="eastAsia"/>
          <w:b/>
          <w:bCs/>
          <w:szCs w:val="24"/>
        </w:rPr>
        <w:t>的个体车辆下层控制器</w:t>
      </w:r>
    </w:p>
    <w:p w14:paraId="1A6819AF" w14:textId="77777777" w:rsidR="00190C8B" w:rsidRDefault="00000000">
      <w:pPr>
        <w:ind w:firstLine="480"/>
        <w:rPr>
          <w:rFonts w:cs="Times New Roman"/>
          <w:szCs w:val="24"/>
        </w:rPr>
      </w:pPr>
      <w:r>
        <w:rPr>
          <w:rFonts w:cs="Times New Roman" w:hint="eastAsia"/>
          <w:szCs w:val="24"/>
        </w:rPr>
        <w:t>我们提出的下层</w:t>
      </w:r>
      <w:r>
        <w:rPr>
          <w:rFonts w:cs="Times New Roman" w:hint="eastAsia"/>
          <w:szCs w:val="24"/>
        </w:rPr>
        <w:t>MPC</w:t>
      </w:r>
      <w:r>
        <w:rPr>
          <w:rFonts w:cs="Times New Roman" w:hint="eastAsia"/>
          <w:szCs w:val="24"/>
        </w:rPr>
        <w:t>控制器整合了行为决策、路径规划及单个</w:t>
      </w:r>
      <w:r>
        <w:rPr>
          <w:rFonts w:cs="Times New Roman" w:hint="eastAsia"/>
          <w:szCs w:val="24"/>
        </w:rPr>
        <w:t>CAV</w:t>
      </w:r>
      <w:r>
        <w:rPr>
          <w:rFonts w:cs="Times New Roman" w:hint="eastAsia"/>
          <w:szCs w:val="24"/>
        </w:rPr>
        <w:t>的运动控制功能。随后会具体介绍</w:t>
      </w:r>
      <w:r>
        <w:rPr>
          <w:rFonts w:cs="Times New Roman" w:hint="eastAsia"/>
          <w:szCs w:val="24"/>
        </w:rPr>
        <w:t>HV</w:t>
      </w:r>
      <w:r>
        <w:rPr>
          <w:rFonts w:cs="Times New Roman" w:hint="eastAsia"/>
          <w:szCs w:val="24"/>
        </w:rPr>
        <w:t>轨迹预测算法，用于生成</w:t>
      </w:r>
      <w:r>
        <w:rPr>
          <w:rFonts w:cs="Times New Roman" w:hint="eastAsia"/>
          <w:szCs w:val="24"/>
        </w:rPr>
        <w:t>MPC</w:t>
      </w:r>
      <w:r>
        <w:rPr>
          <w:rFonts w:cs="Times New Roman" w:hint="eastAsia"/>
          <w:szCs w:val="24"/>
        </w:rPr>
        <w:t>的输入信号。</w:t>
      </w:r>
    </w:p>
    <w:p w14:paraId="26AE1C47" w14:textId="77777777" w:rsidR="00190C8B" w:rsidRDefault="00000000">
      <w:pPr>
        <w:ind w:firstLine="480"/>
        <w:rPr>
          <w:rFonts w:cs="Times New Roman"/>
          <w:szCs w:val="24"/>
        </w:rPr>
      </w:pPr>
      <w:r>
        <w:rPr>
          <w:rFonts w:cs="Times New Roman" w:hint="eastAsia"/>
          <w:szCs w:val="24"/>
        </w:rPr>
        <w:t>针对车辆在交织路段的驾驶行为，我们进一步提出四个假设：</w:t>
      </w:r>
    </w:p>
    <w:p w14:paraId="007F9122" w14:textId="77777777" w:rsidR="00190C8B" w:rsidRDefault="00000000">
      <w:pPr>
        <w:ind w:firstLine="480"/>
        <w:rPr>
          <w:rFonts w:cs="Times New Roman"/>
          <w:szCs w:val="24"/>
        </w:rPr>
      </w:pPr>
      <w:r>
        <w:rPr>
          <w:rFonts w:cs="Times New Roman" w:hint="eastAsia"/>
          <w:szCs w:val="24"/>
        </w:rPr>
        <w:t>（</w:t>
      </w:r>
      <w:r>
        <w:rPr>
          <w:rFonts w:cs="Times New Roman" w:hint="eastAsia"/>
          <w:szCs w:val="24"/>
        </w:rPr>
        <w:t>1</w:t>
      </w:r>
      <w:r>
        <w:rPr>
          <w:rFonts w:cs="Times New Roman" w:hint="eastAsia"/>
          <w:szCs w:val="24"/>
        </w:rPr>
        <w:t>）我们基于现实情况假设：人类驾驶员的驾驶行为具有异质性，且自动驾驶汽车无法完全掌握这些行为特征。</w:t>
      </w:r>
    </w:p>
    <w:p w14:paraId="38EF87D0" w14:textId="77777777" w:rsidR="00190C8B" w:rsidRDefault="00000000">
      <w:pPr>
        <w:ind w:firstLine="480"/>
        <w:rPr>
          <w:rFonts w:cs="Times New Roman"/>
          <w:szCs w:val="24"/>
        </w:rPr>
      </w:pPr>
      <w:r>
        <w:rPr>
          <w:rFonts w:cs="Times New Roman" w:hint="eastAsia"/>
          <w:szCs w:val="24"/>
        </w:rPr>
        <w:lastRenderedPageBreak/>
        <w:t>（</w:t>
      </w:r>
      <w:r>
        <w:rPr>
          <w:rFonts w:cs="Times New Roman" w:hint="eastAsia"/>
          <w:szCs w:val="24"/>
        </w:rPr>
        <w:t>2</w:t>
      </w:r>
      <w:r>
        <w:rPr>
          <w:rFonts w:cs="Times New Roman" w:hint="eastAsia"/>
          <w:szCs w:val="24"/>
        </w:rPr>
        <w:t>）由于人类驾驶员需要积累足够多的驾驶行为数据才能实现实时策略调整，因此我们假设他们不会主动适应自动驾驶汽车的实时控制。</w:t>
      </w:r>
    </w:p>
    <w:p w14:paraId="583A14D3" w14:textId="77777777" w:rsidR="00190C8B" w:rsidRDefault="00000000">
      <w:pPr>
        <w:ind w:firstLine="480"/>
        <w:rPr>
          <w:rFonts w:cs="Times New Roman"/>
          <w:szCs w:val="24"/>
        </w:rPr>
      </w:pPr>
      <w:r>
        <w:rPr>
          <w:rFonts w:cs="Times New Roman" w:hint="eastAsia"/>
          <w:szCs w:val="24"/>
        </w:rPr>
        <w:t>（</w:t>
      </w:r>
      <w:r>
        <w:rPr>
          <w:rFonts w:cs="Times New Roman" w:hint="eastAsia"/>
          <w:szCs w:val="24"/>
        </w:rPr>
        <w:t>3</w:t>
      </w:r>
      <w:r>
        <w:rPr>
          <w:rFonts w:cs="Times New Roman" w:hint="eastAsia"/>
          <w:szCs w:val="24"/>
        </w:rPr>
        <w:t>）考虑到穿插路段存在激烈的车道变更竞争，且驾驶员通常不愿从非目标车道驶出，我们推测人类驾驶员在进入穿插路段前，会优先选择与目标车道位置最接近的车道进行定位。</w:t>
      </w:r>
    </w:p>
    <w:p w14:paraId="473DB4EC" w14:textId="77777777" w:rsidR="00190C8B" w:rsidRDefault="00000000">
      <w:pPr>
        <w:ind w:firstLine="480"/>
        <w:rPr>
          <w:rFonts w:cs="Times New Roman"/>
          <w:szCs w:val="24"/>
        </w:rPr>
      </w:pPr>
      <w:r>
        <w:rPr>
          <w:rFonts w:cs="Times New Roman" w:hint="eastAsia"/>
          <w:szCs w:val="24"/>
        </w:rPr>
        <w:t>（</w:t>
      </w:r>
      <w:r>
        <w:rPr>
          <w:rFonts w:cs="Times New Roman" w:hint="eastAsia"/>
          <w:szCs w:val="24"/>
        </w:rPr>
        <w:t>4</w:t>
      </w:r>
      <w:r>
        <w:rPr>
          <w:rFonts w:cs="Times New Roman" w:hint="eastAsia"/>
          <w:szCs w:val="24"/>
        </w:rPr>
        <w:t>）假设自动驾驶车辆仅在穿行路段执行强制性车道变换，即从主线到匝道（分道）以及从匝道到主线（合道）；</w:t>
      </w:r>
      <w:r>
        <w:rPr>
          <w:rFonts w:cs="Times New Roman" w:hint="eastAsia"/>
          <w:szCs w:val="24"/>
        </w:rPr>
        <w:t>CAVs</w:t>
      </w:r>
      <w:r>
        <w:rPr>
          <w:rFonts w:cs="Times New Roman" w:hint="eastAsia"/>
          <w:szCs w:val="24"/>
        </w:rPr>
        <w:t>不得在交叉路口进行自主决策的车道变换。</w:t>
      </w:r>
    </w:p>
    <w:p w14:paraId="2552AC82" w14:textId="77777777" w:rsidR="00190C8B" w:rsidRDefault="00000000">
      <w:pPr>
        <w:ind w:firstLine="480"/>
        <w:rPr>
          <w:rFonts w:cs="Times New Roman"/>
          <w:szCs w:val="24"/>
        </w:rPr>
      </w:pPr>
      <w:r>
        <w:rPr>
          <w:rFonts w:cs="Times New Roman" w:hint="eastAsia"/>
          <w:szCs w:val="24"/>
        </w:rPr>
        <w:t>目标车辆为联网</w:t>
      </w:r>
      <w:r>
        <w:rPr>
          <w:rFonts w:cs="Times New Roman" w:hint="eastAsia"/>
          <w:szCs w:val="24"/>
        </w:rPr>
        <w:t>CAV</w:t>
      </w:r>
      <w:r>
        <w:rPr>
          <w:rFonts w:cs="Times New Roman" w:hint="eastAsia"/>
          <w:szCs w:val="24"/>
        </w:rPr>
        <w:t>中的第</w:t>
      </w:r>
      <m:oMath>
        <m:r>
          <w:rPr>
            <w:rFonts w:ascii="Cambria Math" w:hAnsi="Cambria Math" w:hint="eastAsia"/>
            <w:szCs w:val="24"/>
          </w:rPr>
          <m:t>c</m:t>
        </m:r>
      </m:oMath>
      <w:r>
        <w:rPr>
          <w:rFonts w:cs="Times New Roman" w:hint="eastAsia"/>
          <w:szCs w:val="24"/>
        </w:rPr>
        <w:t>辆（</w:t>
      </w:r>
      <m:oMath>
        <m:r>
          <w:rPr>
            <w:rFonts w:ascii="Cambria Math" w:hAnsi="Cambria Math" w:hint="eastAsia"/>
            <w:szCs w:val="24"/>
          </w:rPr>
          <m:t>c</m:t>
        </m:r>
      </m:oMath>
      <w:r>
        <w:rPr>
          <w:rFonts w:cs="Times New Roman" w:hint="eastAsia"/>
          <w:szCs w:val="24"/>
        </w:rPr>
        <w:t>∈</w:t>
      </w:r>
      <m:oMath>
        <m:r>
          <w:rPr>
            <w:rFonts w:ascii="Cambria Math" w:hAnsi="Cambria Math" w:hint="eastAsia"/>
            <w:szCs w:val="24"/>
          </w:rPr>
          <m:t>C</m:t>
        </m:r>
      </m:oMath>
      <w:r>
        <w:rPr>
          <w:rFonts w:cs="Times New Roman" w:hint="eastAsia"/>
          <w:szCs w:val="24"/>
        </w:rPr>
        <w:t>）。其重心位于某一网格单元</w:t>
      </w:r>
      <m:oMath>
        <m:sSub>
          <m:sSubPr>
            <m:ctrlPr>
              <w:rPr>
                <w:rFonts w:ascii="Cambria Math" w:hAnsi="Cambria Math" w:hint="eastAsia"/>
                <w:szCs w:val="24"/>
              </w:rPr>
            </m:ctrlPr>
          </m:sSubPr>
          <m:e>
            <m:r>
              <w:rPr>
                <w:rFonts w:ascii="Cambria Math" w:hAnsi="Cambria Math" w:hint="eastAsia"/>
                <w:szCs w:val="24"/>
              </w:rPr>
              <m:t>w</m:t>
            </m:r>
          </m:e>
          <m:sub>
            <m:r>
              <w:rPr>
                <w:rFonts w:ascii="Cambria Math" w:hAnsi="Cambria Math" w:hint="eastAsia"/>
                <w:szCs w:val="24"/>
              </w:rPr>
              <m:t>c</m:t>
            </m:r>
          </m:sub>
        </m:sSub>
      </m:oMath>
      <w:r>
        <w:rPr>
          <w:rFonts w:cs="Times New Roman" w:hint="eastAsia"/>
          <w:szCs w:val="24"/>
        </w:rPr>
        <w:t>，当前处于车道</w:t>
      </w:r>
      <m:oMath>
        <m:sSub>
          <m:sSubPr>
            <m:ctrlPr>
              <w:rPr>
                <w:rFonts w:ascii="Cambria Math" w:hAnsi="Cambria Math" w:hint="eastAsia"/>
                <w:szCs w:val="24"/>
              </w:rPr>
            </m:ctrlPr>
          </m:sSubPr>
          <m:e>
            <m:r>
              <w:rPr>
                <w:rFonts w:ascii="Cambria Math" w:hAnsi="Cambria Math" w:hint="eastAsia"/>
                <w:szCs w:val="24"/>
              </w:rPr>
              <m:t>o</m:t>
            </m:r>
          </m:e>
          <m:sub>
            <m:r>
              <w:rPr>
                <w:rFonts w:ascii="Cambria Math" w:hAnsi="Cambria Math" w:hint="eastAsia"/>
                <w:szCs w:val="24"/>
              </w:rPr>
              <m:t>c,k</m:t>
            </m:r>
          </m:sub>
        </m:sSub>
      </m:oMath>
      <w:r>
        <w:rPr>
          <w:rFonts w:cs="Times New Roman" w:hint="eastAsia"/>
          <w:szCs w:val="24"/>
        </w:rPr>
        <w:t>，目标车道为</w:t>
      </w:r>
      <m:oMath>
        <m:sSub>
          <m:sSubPr>
            <m:ctrlPr>
              <w:rPr>
                <w:rFonts w:ascii="Cambria Math" w:hAnsi="Cambria Math" w:hint="eastAsia"/>
                <w:szCs w:val="24"/>
              </w:rPr>
            </m:ctrlPr>
          </m:sSubPr>
          <m:e>
            <m:r>
              <w:rPr>
                <w:rFonts w:ascii="Cambria Math" w:hAnsi="Cambria Math" w:hint="eastAsia"/>
                <w:szCs w:val="24"/>
              </w:rPr>
              <m:t>e</m:t>
            </m:r>
          </m:e>
          <m:sub>
            <m:r>
              <w:rPr>
                <w:rFonts w:ascii="Cambria Math" w:hAnsi="Cambria Math" w:hint="eastAsia"/>
                <w:szCs w:val="24"/>
              </w:rPr>
              <m:t>c</m:t>
            </m:r>
          </m:sub>
        </m:sSub>
      </m:oMath>
      <w:r>
        <w:rPr>
          <w:rFonts w:cs="Times New Roman" w:hint="eastAsia"/>
          <w:szCs w:val="24"/>
        </w:rPr>
        <w:t>。为简洁起见，在不引起歧义的情况下，本小节后续将省略下标</w:t>
      </w:r>
      <m:oMath>
        <m:r>
          <w:rPr>
            <w:rFonts w:ascii="Cambria Math" w:hAnsi="Cambria Math" w:hint="eastAsia"/>
            <w:szCs w:val="24"/>
          </w:rPr>
          <m:t>c</m:t>
        </m:r>
      </m:oMath>
      <w:r>
        <w:rPr>
          <w:rFonts w:cs="Times New Roman" w:hint="eastAsia"/>
          <w:szCs w:val="24"/>
        </w:rPr>
        <w:t>。</w:t>
      </w:r>
    </w:p>
    <w:p w14:paraId="6FB0CAD8" w14:textId="77777777" w:rsidR="00190C8B" w:rsidRDefault="00000000">
      <w:pPr>
        <w:ind w:firstLine="480"/>
        <w:rPr>
          <w:rFonts w:cs="Times New Roman"/>
          <w:szCs w:val="24"/>
        </w:rPr>
      </w:pPr>
      <w:r>
        <w:rPr>
          <w:rFonts w:cs="Times New Roman" w:hint="eastAsia"/>
          <w:szCs w:val="24"/>
        </w:rPr>
        <w:t>在每个时间步</w:t>
      </w:r>
      <m:oMath>
        <m:r>
          <w:rPr>
            <w:rFonts w:ascii="Cambria Math" w:hAnsi="Cambria Math" w:hint="eastAsia"/>
            <w:szCs w:val="24"/>
          </w:rPr>
          <m:t>k</m:t>
        </m:r>
      </m:oMath>
      <w:r>
        <w:rPr>
          <w:rFonts w:cs="Times New Roman" w:hint="eastAsia"/>
          <w:szCs w:val="24"/>
        </w:rPr>
        <w:t>，称为主车（</w:t>
      </w:r>
      <w:r>
        <w:rPr>
          <w:rFonts w:cs="Times New Roman" w:hint="eastAsia"/>
          <w:szCs w:val="24"/>
        </w:rPr>
        <w:t>SV</w:t>
      </w:r>
      <w:r>
        <w:rPr>
          <w:rFonts w:cs="Times New Roman" w:hint="eastAsia"/>
          <w:szCs w:val="24"/>
        </w:rPr>
        <w:t>）的这辆</w:t>
      </w:r>
      <w:r>
        <w:rPr>
          <w:rFonts w:cs="Times New Roman" w:hint="eastAsia"/>
          <w:szCs w:val="24"/>
        </w:rPr>
        <w:t>CAV</w:t>
      </w:r>
      <w:r>
        <w:rPr>
          <w:rFonts w:cs="Times New Roman" w:hint="eastAsia"/>
          <w:szCs w:val="24"/>
        </w:rPr>
        <w:t>，需要基于两类输入来确定其最优的换道决策、加速度和转向角：（</w:t>
      </w:r>
      <w:proofErr w:type="spellStart"/>
      <w:r>
        <w:rPr>
          <w:rFonts w:cs="Times New Roman" w:hint="eastAsia"/>
          <w:szCs w:val="24"/>
        </w:rPr>
        <w:t>i</w:t>
      </w:r>
      <w:proofErr w:type="spellEnd"/>
      <w:r>
        <w:rPr>
          <w:rFonts w:cs="Times New Roman" w:hint="eastAsia"/>
          <w:szCs w:val="24"/>
        </w:rPr>
        <w:t>）感知范围内周边车辆的检测状态；（</w:t>
      </w:r>
      <w:r>
        <w:rPr>
          <w:rFonts w:cs="Times New Roman" w:hint="eastAsia"/>
          <w:szCs w:val="24"/>
        </w:rPr>
        <w:t>ii</w:t>
      </w:r>
      <w:r>
        <w:rPr>
          <w:rFonts w:cs="Times New Roman" w:hint="eastAsia"/>
          <w:szCs w:val="24"/>
        </w:rPr>
        <w:t>）来自上层控制器、与其所在网格单元相关联的控制权重。</w:t>
      </w:r>
    </w:p>
    <w:p w14:paraId="6C62B594" w14:textId="77777777" w:rsidR="00190C8B" w:rsidRDefault="00000000">
      <w:pPr>
        <w:ind w:firstLine="480"/>
        <w:rPr>
          <w:rFonts w:cs="Times New Roman"/>
          <w:szCs w:val="24"/>
        </w:rPr>
      </w:pPr>
      <w:r>
        <w:rPr>
          <w:rFonts w:cs="Times New Roman" w:hint="eastAsia"/>
          <w:szCs w:val="24"/>
        </w:rPr>
        <w:t>这些控制决策通过</w:t>
      </w:r>
      <w:r>
        <w:rPr>
          <w:rFonts w:cs="Times New Roman" w:hint="eastAsia"/>
          <w:szCs w:val="24"/>
        </w:rPr>
        <w:t>MPC</w:t>
      </w:r>
      <w:r>
        <w:rPr>
          <w:rFonts w:cs="Times New Roman" w:hint="eastAsia"/>
          <w:szCs w:val="24"/>
        </w:rPr>
        <w:t>框架实现：优化问题在接下来</w:t>
      </w:r>
      <m:oMath>
        <m:r>
          <m:rPr>
            <m:sty m:val="p"/>
          </m:rPr>
          <w:rPr>
            <w:rFonts w:hint="eastAsia"/>
            <w:szCs w:val="24"/>
          </w:rPr>
          <m:t>P</m:t>
        </m:r>
      </m:oMath>
      <w:proofErr w:type="gramStart"/>
      <w:r>
        <w:rPr>
          <w:rFonts w:cs="Times New Roman" w:hint="eastAsia"/>
          <w:szCs w:val="24"/>
        </w:rPr>
        <w:t>个</w:t>
      </w:r>
      <w:proofErr w:type="gramEnd"/>
      <w:r>
        <w:rPr>
          <w:rFonts w:cs="Times New Roman" w:hint="eastAsia"/>
          <w:szCs w:val="24"/>
        </w:rPr>
        <w:t>时间步的规划时域内</w:t>
      </w:r>
      <w:proofErr w:type="gramStart"/>
      <w:r>
        <w:rPr>
          <w:rFonts w:cs="Times New Roman" w:hint="eastAsia"/>
          <w:szCs w:val="24"/>
        </w:rPr>
        <w:t>最小化总成本</w:t>
      </w:r>
      <w:proofErr w:type="gramEnd"/>
      <w:r>
        <w:rPr>
          <w:rFonts w:cs="Times New Roman" w:hint="eastAsia"/>
          <w:szCs w:val="24"/>
        </w:rPr>
        <w:t>，但仅执行当前时间步对应的控制量。</w:t>
      </w:r>
    </w:p>
    <w:p w14:paraId="21DCEB60" w14:textId="77777777" w:rsidR="00190C8B" w:rsidRDefault="00000000">
      <w:pPr>
        <w:ind w:firstLine="480"/>
        <w:rPr>
          <w:rFonts w:cs="Times New Roman"/>
          <w:szCs w:val="24"/>
        </w:rPr>
      </w:pPr>
      <w:r>
        <w:rPr>
          <w:rFonts w:cs="Times New Roman" w:hint="eastAsia"/>
          <w:szCs w:val="24"/>
        </w:rPr>
        <w:t>嵌入于该</w:t>
      </w:r>
      <w:r>
        <w:rPr>
          <w:rFonts w:cs="Times New Roman" w:hint="eastAsia"/>
          <w:szCs w:val="24"/>
        </w:rPr>
        <w:t>MPC</w:t>
      </w:r>
      <w:r>
        <w:rPr>
          <w:rFonts w:cs="Times New Roman" w:hint="eastAsia"/>
          <w:szCs w:val="24"/>
        </w:rPr>
        <w:t>框架中的优化问题为</w:t>
      </w:r>
      <w:proofErr w:type="gramStart"/>
      <w:r>
        <w:rPr>
          <w:rFonts w:cs="Times New Roman" w:hint="eastAsia"/>
          <w:szCs w:val="24"/>
        </w:rPr>
        <w:t>凸</w:t>
      </w:r>
      <w:proofErr w:type="gramEnd"/>
      <w:r>
        <w:rPr>
          <w:rFonts w:cs="Times New Roman" w:hint="eastAsia"/>
          <w:szCs w:val="24"/>
        </w:rPr>
        <w:t>优化问题，其目标是最小化由多项控制目标组合而成的加权总目标：</w:t>
      </w:r>
    </w:p>
    <w:p w14:paraId="333E780D" w14:textId="77777777" w:rsidR="00190C8B" w:rsidRDefault="00000000">
      <w:pPr>
        <w:ind w:firstLine="480"/>
        <w:rPr>
          <w:rFonts w:cs="Times New Roman"/>
          <w:szCs w:val="24"/>
        </w:rPr>
      </w:pPr>
      <m:oMathPara>
        <m:oMath>
          <m:eqArr>
            <m:eqArrPr>
              <m:maxDist m:val="1"/>
              <m:ctrlPr>
                <w:rPr>
                  <w:rFonts w:ascii="Cambria Math" w:hAnsi="Cambria Math" w:hint="eastAsia"/>
                  <w:szCs w:val="24"/>
                </w:rPr>
              </m:ctrlPr>
            </m:eqArrPr>
            <m:e>
              <m:r>
                <w:rPr>
                  <w:rFonts w:ascii="Cambria Math" w:hAnsi="Cambria Math" w:hint="eastAsia"/>
                  <w:szCs w:val="24"/>
                </w:rPr>
                <m:t>J=</m:t>
              </m:r>
              <m:sSubSup>
                <m:sSubSupPr>
                  <m:ctrlPr>
                    <w:rPr>
                      <w:rFonts w:ascii="Cambria Math" w:hAnsi="Cambria Math" w:hint="eastAsia"/>
                      <w:szCs w:val="24"/>
                    </w:rPr>
                  </m:ctrlPr>
                </m:sSubSupPr>
                <m:e>
                  <m:r>
                    <w:rPr>
                      <w:rFonts w:ascii="Cambria Math" w:hAnsi="Cambria Math" w:hint="eastAsia"/>
                      <w:szCs w:val="24"/>
                    </w:rPr>
                    <m:t>α</m:t>
                  </m:r>
                </m:e>
                <m:sub>
                  <m:r>
                    <w:rPr>
                      <w:rFonts w:ascii="Cambria Math" w:hAnsi="Cambria Math" w:hint="eastAsia"/>
                      <w:szCs w:val="24"/>
                    </w:rPr>
                    <m:t>w,k</m:t>
                  </m:r>
                </m:sub>
                <m:sup>
                  <m:r>
                    <w:rPr>
                      <w:rFonts w:ascii="Cambria Math" w:hAnsi="Cambria Math" w:hint="eastAsia"/>
                      <w:szCs w:val="24"/>
                    </w:rPr>
                    <m:t>effort</m:t>
                  </m:r>
                </m:sup>
              </m:sSubSup>
              <m:sSubSup>
                <m:sSubSupPr>
                  <m:ctrlPr>
                    <w:rPr>
                      <w:rFonts w:ascii="Cambria Math" w:hAnsi="Cambria Math" w:hint="eastAsia"/>
                      <w:szCs w:val="24"/>
                    </w:rPr>
                  </m:ctrlPr>
                </m:sSubSupPr>
                <m:e>
                  <m:r>
                    <w:rPr>
                      <w:rFonts w:ascii="Cambria Math" w:hAnsi="Cambria Math" w:hint="eastAsia"/>
                      <w:szCs w:val="24"/>
                    </w:rPr>
                    <m:t>J</m:t>
                  </m:r>
                </m:e>
                <m:sub>
                  <m:r>
                    <w:rPr>
                      <w:rFonts w:ascii="Cambria Math" w:hAnsi="Cambria Math" w:hint="eastAsia"/>
                      <w:szCs w:val="24"/>
                    </w:rPr>
                    <m:t>k</m:t>
                  </m:r>
                </m:sub>
                <m:sup>
                  <m:r>
                    <w:rPr>
                      <w:rFonts w:ascii="Cambria Math" w:hAnsi="Cambria Math" w:hint="eastAsia"/>
                      <w:szCs w:val="24"/>
                    </w:rPr>
                    <m:t>effort</m:t>
                  </m:r>
                </m:sup>
              </m:sSubSup>
              <m:r>
                <w:rPr>
                  <w:rFonts w:ascii="Cambria Math" w:hAnsi="Cambria Math" w:hint="eastAsia"/>
                  <w:szCs w:val="24"/>
                </w:rPr>
                <m:t>+</m:t>
              </m:r>
              <m:sSubSup>
                <m:sSubSupPr>
                  <m:ctrlPr>
                    <w:rPr>
                      <w:rFonts w:ascii="Cambria Math" w:hAnsi="Cambria Math" w:hint="eastAsia"/>
                      <w:szCs w:val="24"/>
                    </w:rPr>
                  </m:ctrlPr>
                </m:sSubSupPr>
                <m:e>
                  <m:r>
                    <w:rPr>
                      <w:rFonts w:ascii="Cambria Math" w:hAnsi="Cambria Math" w:hint="eastAsia"/>
                      <w:szCs w:val="24"/>
                    </w:rPr>
                    <m:t>J</m:t>
                  </m:r>
                </m:e>
                <m:sub>
                  <m:r>
                    <w:rPr>
                      <w:rFonts w:ascii="Cambria Math" w:hAnsi="Cambria Math" w:hint="eastAsia"/>
                      <w:szCs w:val="24"/>
                    </w:rPr>
                    <m:t>k</m:t>
                  </m:r>
                </m:sub>
                <m:sup>
                  <m:r>
                    <w:rPr>
                      <w:rFonts w:ascii="Cambria Math" w:hAnsi="Cambria Math" w:hint="eastAsia"/>
                      <w:szCs w:val="24"/>
                    </w:rPr>
                    <m:t>safety</m:t>
                  </m:r>
                </m:sup>
              </m:sSubSup>
              <m:r>
                <w:rPr>
                  <w:rFonts w:ascii="Cambria Math" w:hAnsi="Cambria Math" w:hint="eastAsia"/>
                  <w:szCs w:val="24"/>
                </w:rPr>
                <m:t>+</m:t>
              </m:r>
              <m:sSubSup>
                <m:sSubSupPr>
                  <m:ctrlPr>
                    <w:rPr>
                      <w:rFonts w:ascii="Cambria Math" w:hAnsi="Cambria Math" w:hint="eastAsia"/>
                      <w:szCs w:val="24"/>
                    </w:rPr>
                  </m:ctrlPr>
                </m:sSubSupPr>
                <m:e>
                  <m:r>
                    <w:rPr>
                      <w:rFonts w:ascii="Cambria Math" w:hAnsi="Cambria Math" w:hint="eastAsia"/>
                      <w:szCs w:val="24"/>
                    </w:rPr>
                    <m:t>α</m:t>
                  </m:r>
                </m:e>
                <m:sub>
                  <m:r>
                    <w:rPr>
                      <w:rFonts w:ascii="Cambria Math" w:hAnsi="Cambria Math" w:hint="eastAsia"/>
                      <w:szCs w:val="24"/>
                    </w:rPr>
                    <m:t>w,k</m:t>
                  </m:r>
                </m:sub>
                <m:sup>
                  <m:r>
                    <w:rPr>
                      <w:rFonts w:ascii="Cambria Math" w:hAnsi="Cambria Math" w:hint="eastAsia"/>
                      <w:szCs w:val="24"/>
                    </w:rPr>
                    <m:t>exit,x</m:t>
                  </m:r>
                </m:sup>
              </m:sSubSup>
              <m:sSubSup>
                <m:sSubSupPr>
                  <m:ctrlPr>
                    <w:rPr>
                      <w:rFonts w:ascii="Cambria Math" w:hAnsi="Cambria Math" w:hint="eastAsia"/>
                      <w:szCs w:val="24"/>
                    </w:rPr>
                  </m:ctrlPr>
                </m:sSubSupPr>
                <m:e>
                  <m:r>
                    <w:rPr>
                      <w:rFonts w:ascii="Cambria Math" w:hAnsi="Cambria Math" w:hint="eastAsia"/>
                      <w:szCs w:val="24"/>
                    </w:rPr>
                    <m:t>J</m:t>
                  </m:r>
                </m:e>
                <m:sub>
                  <m:r>
                    <w:rPr>
                      <w:rFonts w:ascii="Cambria Math" w:hAnsi="Cambria Math" w:hint="eastAsia"/>
                      <w:szCs w:val="24"/>
                    </w:rPr>
                    <m:t>k</m:t>
                  </m:r>
                </m:sub>
                <m:sup>
                  <m:r>
                    <w:rPr>
                      <w:rFonts w:ascii="Cambria Math" w:hAnsi="Cambria Math" w:hint="eastAsia"/>
                      <w:szCs w:val="24"/>
                    </w:rPr>
                    <m:t>exit,x</m:t>
                  </m:r>
                </m:sup>
              </m:sSubSup>
              <m:r>
                <w:rPr>
                  <w:rFonts w:ascii="Cambria Math" w:hAnsi="Cambria Math" w:hint="eastAsia"/>
                  <w:szCs w:val="24"/>
                </w:rPr>
                <m:t>+</m:t>
              </m:r>
              <m:sSubSup>
                <m:sSubSupPr>
                  <m:ctrlPr>
                    <w:rPr>
                      <w:rFonts w:ascii="Cambria Math" w:hAnsi="Cambria Math" w:hint="eastAsia"/>
                      <w:szCs w:val="24"/>
                    </w:rPr>
                  </m:ctrlPr>
                </m:sSubSupPr>
                <m:e>
                  <m:r>
                    <w:rPr>
                      <w:rFonts w:ascii="Cambria Math" w:hAnsi="Cambria Math" w:hint="eastAsia"/>
                      <w:szCs w:val="24"/>
                    </w:rPr>
                    <m:t>α</m:t>
                  </m:r>
                </m:e>
                <m:sub>
                  <m:r>
                    <w:rPr>
                      <w:rFonts w:ascii="Cambria Math" w:hAnsi="Cambria Math" w:hint="eastAsia"/>
                      <w:szCs w:val="24"/>
                    </w:rPr>
                    <m:t>w,k</m:t>
                  </m:r>
                </m:sub>
                <m:sup>
                  <m:r>
                    <w:rPr>
                      <w:rFonts w:ascii="Cambria Math" w:hAnsi="Cambria Math" w:hint="eastAsia"/>
                      <w:szCs w:val="24"/>
                    </w:rPr>
                    <m:t>exit,y</m:t>
                  </m:r>
                </m:sup>
              </m:sSubSup>
              <m:sSubSup>
                <m:sSubSupPr>
                  <m:ctrlPr>
                    <w:rPr>
                      <w:rFonts w:ascii="Cambria Math" w:hAnsi="Cambria Math" w:hint="eastAsia"/>
                      <w:szCs w:val="24"/>
                    </w:rPr>
                  </m:ctrlPr>
                </m:sSubSupPr>
                <m:e>
                  <m:r>
                    <w:rPr>
                      <w:rFonts w:ascii="Cambria Math" w:hAnsi="Cambria Math" w:hint="eastAsia"/>
                      <w:szCs w:val="24"/>
                    </w:rPr>
                    <m:t>J</m:t>
                  </m:r>
                </m:e>
                <m:sub>
                  <m:r>
                    <w:rPr>
                      <w:rFonts w:ascii="Cambria Math" w:hAnsi="Cambria Math" w:hint="eastAsia"/>
                      <w:szCs w:val="24"/>
                    </w:rPr>
                    <m:t>k</m:t>
                  </m:r>
                </m:sub>
                <m:sup>
                  <m:r>
                    <w:rPr>
                      <w:rFonts w:ascii="Cambria Math" w:hAnsi="Cambria Math" w:hint="eastAsia"/>
                      <w:szCs w:val="24"/>
                    </w:rPr>
                    <m:t>exit,y</m:t>
                  </m:r>
                </m:sup>
              </m:sSubSup>
              <m:r>
                <w:rPr>
                  <w:rFonts w:ascii="Cambria Math" w:hAnsi="Cambria Math" w:hint="eastAsia"/>
                  <w:szCs w:val="24"/>
                </w:rPr>
                <m:t>+</m:t>
              </m:r>
              <m:sSubSup>
                <m:sSubSupPr>
                  <m:ctrlPr>
                    <w:rPr>
                      <w:rFonts w:ascii="Cambria Math" w:hAnsi="Cambria Math" w:hint="eastAsia"/>
                      <w:szCs w:val="24"/>
                    </w:rPr>
                  </m:ctrlPr>
                </m:sSubSupPr>
                <m:e>
                  <m:r>
                    <w:rPr>
                      <w:rFonts w:ascii="Cambria Math" w:hAnsi="Cambria Math" w:hint="eastAsia"/>
                      <w:szCs w:val="24"/>
                    </w:rPr>
                    <m:t>α</m:t>
                  </m:r>
                </m:e>
                <m:sub>
                  <m:r>
                    <w:rPr>
                      <w:rFonts w:ascii="Cambria Math" w:hAnsi="Cambria Math" w:hint="eastAsia"/>
                      <w:szCs w:val="24"/>
                    </w:rPr>
                    <m:t>w,k</m:t>
                  </m:r>
                </m:sub>
                <m:sup>
                  <m:r>
                    <w:rPr>
                      <w:rFonts w:ascii="Cambria Math" w:hAnsi="Cambria Math" w:hint="eastAsia"/>
                      <w:szCs w:val="24"/>
                    </w:rPr>
                    <m:t>vel</m:t>
                  </m:r>
                </m:sup>
              </m:sSubSup>
              <m:sSubSup>
                <m:sSubSupPr>
                  <m:ctrlPr>
                    <w:rPr>
                      <w:rFonts w:ascii="Cambria Math" w:hAnsi="Cambria Math" w:hint="eastAsia"/>
                      <w:szCs w:val="24"/>
                    </w:rPr>
                  </m:ctrlPr>
                </m:sSubSupPr>
                <m:e>
                  <m:r>
                    <w:rPr>
                      <w:rFonts w:ascii="Cambria Math" w:hAnsi="Cambria Math" w:hint="eastAsia"/>
                      <w:szCs w:val="24"/>
                    </w:rPr>
                    <m:t>J</m:t>
                  </m:r>
                </m:e>
                <m:sub>
                  <m:r>
                    <w:rPr>
                      <w:rFonts w:ascii="Cambria Math" w:hAnsi="Cambria Math" w:hint="eastAsia"/>
                      <w:szCs w:val="24"/>
                    </w:rPr>
                    <m:t>k</m:t>
                  </m:r>
                </m:sub>
                <m:sup>
                  <m:r>
                    <w:rPr>
                      <w:rFonts w:ascii="Cambria Math" w:hAnsi="Cambria Math" w:hint="eastAsia"/>
                      <w:szCs w:val="24"/>
                    </w:rPr>
                    <m:t>vel</m:t>
                  </m:r>
                </m:sup>
              </m:sSubSup>
              <m:r>
                <w:rPr>
                  <w:rFonts w:ascii="Cambria Math" w:hAnsi="Cambria Math" w:hint="eastAsia"/>
                  <w:szCs w:val="24"/>
                </w:rPr>
                <m:t>+</m:t>
              </m:r>
              <m:sSubSup>
                <m:sSubSupPr>
                  <m:ctrlPr>
                    <w:rPr>
                      <w:rFonts w:ascii="Cambria Math" w:hAnsi="Cambria Math" w:hint="eastAsia"/>
                      <w:szCs w:val="24"/>
                    </w:rPr>
                  </m:ctrlPr>
                </m:sSubSupPr>
                <m:e>
                  <m:r>
                    <w:rPr>
                      <w:rFonts w:ascii="Cambria Math" w:hAnsi="Cambria Math" w:hint="eastAsia"/>
                      <w:szCs w:val="24"/>
                    </w:rPr>
                    <m:t>α</m:t>
                  </m:r>
                </m:e>
                <m:sub>
                  <m:r>
                    <w:rPr>
                      <w:rFonts w:ascii="Cambria Math" w:hAnsi="Cambria Math" w:hint="eastAsia"/>
                      <w:szCs w:val="24"/>
                    </w:rPr>
                    <m:t>w,k</m:t>
                  </m:r>
                </m:sub>
                <m:sup>
                  <m:r>
                    <w:rPr>
                      <w:rFonts w:ascii="Cambria Math" w:hAnsi="Cambria Math" w:hint="eastAsia"/>
                      <w:szCs w:val="24"/>
                    </w:rPr>
                    <m:t>acc</m:t>
                  </m:r>
                </m:sup>
              </m:sSubSup>
              <m:sSubSup>
                <m:sSubSupPr>
                  <m:ctrlPr>
                    <w:rPr>
                      <w:rFonts w:ascii="Cambria Math" w:hAnsi="Cambria Math" w:hint="eastAsia"/>
                      <w:szCs w:val="24"/>
                    </w:rPr>
                  </m:ctrlPr>
                </m:sSubSupPr>
                <m:e>
                  <m:r>
                    <w:rPr>
                      <w:rFonts w:ascii="Cambria Math" w:hAnsi="Cambria Math" w:hint="eastAsia"/>
                      <w:szCs w:val="24"/>
                    </w:rPr>
                    <m:t>J</m:t>
                  </m:r>
                </m:e>
                <m:sub>
                  <m:r>
                    <w:rPr>
                      <w:rFonts w:ascii="Cambria Math" w:hAnsi="Cambria Math" w:hint="eastAsia"/>
                      <w:szCs w:val="24"/>
                    </w:rPr>
                    <m:t>k</m:t>
                  </m:r>
                </m:sub>
                <m:sup>
                  <m:r>
                    <w:rPr>
                      <w:rFonts w:ascii="Cambria Math" w:hAnsi="Cambria Math" w:hint="eastAsia"/>
                      <w:szCs w:val="24"/>
                    </w:rPr>
                    <m:t>acc</m:t>
                  </m:r>
                </m:sup>
              </m:sSubSup>
              <m:r>
                <m:rPr>
                  <m:sty m:val="p"/>
                </m:rPr>
                <w:rPr>
                  <w:rFonts w:hint="eastAsia"/>
                  <w:szCs w:val="24"/>
                </w:rPr>
                <m:t>#</m:t>
              </m:r>
              <m:r>
                <m:rPr>
                  <m:sty m:val="p"/>
                </m:rPr>
                <w:rPr>
                  <w:szCs w:val="24"/>
                </w:rPr>
                <m:t>(</m:t>
              </m:r>
              <m:r>
                <m:rPr>
                  <m:sty m:val="p"/>
                </m:rPr>
                <w:rPr>
                  <w:rFonts w:hint="eastAsia"/>
                  <w:szCs w:val="24"/>
                </w:rPr>
                <m:t>32</m:t>
              </m:r>
              <m:r>
                <m:rPr>
                  <m:sty m:val="p"/>
                </m:rPr>
                <w:rPr>
                  <w:szCs w:val="24"/>
                </w:rPr>
                <m:t>)</m:t>
              </m:r>
            </m:e>
          </m:eqArr>
        </m:oMath>
      </m:oMathPara>
    </w:p>
    <w:p w14:paraId="7E904AB5" w14:textId="77777777" w:rsidR="00190C8B" w:rsidRDefault="00000000">
      <w:pPr>
        <w:ind w:firstLine="480"/>
        <w:rPr>
          <w:rFonts w:cs="Times New Roman"/>
          <w:szCs w:val="24"/>
        </w:rPr>
      </w:pPr>
      <w:r>
        <w:rPr>
          <w:rFonts w:cs="Times New Roman" w:hint="eastAsia"/>
          <w:szCs w:val="24"/>
        </w:rPr>
        <w:t>其中，</w:t>
      </w:r>
      <m:oMath>
        <m:sSubSup>
          <m:sSubSupPr>
            <m:ctrlPr>
              <w:rPr>
                <w:rFonts w:ascii="Cambria Math" w:hAnsi="Cambria Math" w:hint="eastAsia"/>
                <w:szCs w:val="24"/>
              </w:rPr>
            </m:ctrlPr>
          </m:sSubSupPr>
          <m:e>
            <m:r>
              <w:rPr>
                <w:rFonts w:ascii="Cambria Math" w:hAnsi="Cambria Math" w:hint="eastAsia"/>
                <w:szCs w:val="24"/>
              </w:rPr>
              <m:t>J</m:t>
            </m:r>
          </m:e>
          <m:sub>
            <m:r>
              <w:rPr>
                <w:rFonts w:ascii="Cambria Math" w:hAnsi="Cambria Math" w:hint="eastAsia"/>
                <w:szCs w:val="24"/>
              </w:rPr>
              <m:t>k</m:t>
            </m:r>
          </m:sub>
          <m:sup>
            <m:r>
              <w:rPr>
                <w:rFonts w:ascii="Cambria Math" w:hAnsi="Cambria Math" w:hint="eastAsia"/>
                <w:szCs w:val="24"/>
              </w:rPr>
              <m:t>effort</m:t>
            </m:r>
          </m:sup>
        </m:sSubSup>
      </m:oMath>
      <w:r>
        <w:rPr>
          <w:rFonts w:cs="Times New Roman" w:hint="eastAsia"/>
          <w:szCs w:val="24"/>
        </w:rPr>
        <w:t>、</w:t>
      </w:r>
      <m:oMath>
        <m:sSubSup>
          <m:sSubSupPr>
            <m:ctrlPr>
              <w:rPr>
                <w:rFonts w:ascii="Cambria Math" w:hAnsi="Cambria Math" w:hint="eastAsia"/>
                <w:szCs w:val="24"/>
              </w:rPr>
            </m:ctrlPr>
          </m:sSubSupPr>
          <m:e>
            <w:bookmarkStart w:id="70" w:name="_Hlk216118218"/>
            <m:r>
              <w:rPr>
                <w:rFonts w:ascii="Cambria Math" w:hAnsi="Cambria Math" w:hint="eastAsia"/>
                <w:szCs w:val="24"/>
              </w:rPr>
              <m:t>J</m:t>
            </m:r>
          </m:e>
          <m:sub>
            <m:r>
              <w:rPr>
                <w:rFonts w:ascii="Cambria Math" w:hAnsi="Cambria Math" w:hint="eastAsia"/>
                <w:szCs w:val="24"/>
              </w:rPr>
              <m:t>k</m:t>
            </m:r>
          </m:sub>
          <m:sup>
            <m:r>
              <w:rPr>
                <w:rFonts w:ascii="Cambria Math" w:hAnsi="Cambria Math" w:hint="eastAsia"/>
                <w:szCs w:val="24"/>
              </w:rPr>
              <m:t>safety</m:t>
            </m:r>
            <w:bookmarkEnd w:id="70"/>
          </m:sup>
        </m:sSubSup>
      </m:oMath>
      <w:r>
        <w:rPr>
          <w:rFonts w:cs="Times New Roman" w:hint="eastAsia"/>
          <w:szCs w:val="24"/>
        </w:rPr>
        <w:t>、</w:t>
      </w:r>
      <m:oMath>
        <m:sSubSup>
          <m:sSubSupPr>
            <m:ctrlPr>
              <w:rPr>
                <w:rFonts w:ascii="Cambria Math" w:hAnsi="Cambria Math" w:hint="eastAsia"/>
                <w:szCs w:val="24"/>
              </w:rPr>
            </m:ctrlPr>
          </m:sSubSupPr>
          <m:e>
            <w:bookmarkStart w:id="71" w:name="_Hlk216118240"/>
            <m:r>
              <w:rPr>
                <w:rFonts w:ascii="Cambria Math" w:hAnsi="Cambria Math" w:hint="eastAsia"/>
                <w:szCs w:val="24"/>
              </w:rPr>
              <m:t>J</m:t>
            </m:r>
          </m:e>
          <m:sub>
            <m:r>
              <w:rPr>
                <w:rFonts w:ascii="Cambria Math" w:hAnsi="Cambria Math" w:hint="eastAsia"/>
                <w:szCs w:val="24"/>
              </w:rPr>
              <m:t>k</m:t>
            </m:r>
          </m:sub>
          <m:sup>
            <m:r>
              <w:rPr>
                <w:rFonts w:ascii="Cambria Math" w:hAnsi="Cambria Math" w:hint="eastAsia"/>
                <w:szCs w:val="24"/>
              </w:rPr>
              <m:t>exit,x</m:t>
            </m:r>
            <w:bookmarkEnd w:id="71"/>
          </m:sup>
        </m:sSubSup>
      </m:oMath>
      <w:r>
        <w:rPr>
          <w:rFonts w:cs="Times New Roman" w:hint="eastAsia"/>
          <w:szCs w:val="24"/>
        </w:rPr>
        <w:t>、</w:t>
      </w:r>
      <m:oMath>
        <m:sSubSup>
          <m:sSubSupPr>
            <m:ctrlPr>
              <w:rPr>
                <w:rFonts w:ascii="Cambria Math" w:hAnsi="Cambria Math" w:hint="eastAsia"/>
                <w:szCs w:val="24"/>
              </w:rPr>
            </m:ctrlPr>
          </m:sSubSupPr>
          <m:e>
            <w:bookmarkStart w:id="72" w:name="_Hlk216118279"/>
            <m:r>
              <w:rPr>
                <w:rFonts w:ascii="Cambria Math" w:hAnsi="Cambria Math" w:hint="eastAsia"/>
                <w:szCs w:val="24"/>
              </w:rPr>
              <m:t>J</m:t>
            </m:r>
          </m:e>
          <m:sub>
            <m:r>
              <w:rPr>
                <w:rFonts w:ascii="Cambria Math" w:hAnsi="Cambria Math" w:hint="eastAsia"/>
                <w:szCs w:val="24"/>
              </w:rPr>
              <m:t>k</m:t>
            </m:r>
          </m:sub>
          <m:sup>
            <m:r>
              <w:rPr>
                <w:rFonts w:ascii="Cambria Math" w:hAnsi="Cambria Math" w:hint="eastAsia"/>
                <w:szCs w:val="24"/>
              </w:rPr>
              <m:t>exit,y</m:t>
            </m:r>
            <w:bookmarkEnd w:id="72"/>
          </m:sup>
        </m:sSubSup>
      </m:oMath>
      <w:r>
        <w:rPr>
          <w:rFonts w:cs="Times New Roman" w:hint="eastAsia"/>
          <w:szCs w:val="24"/>
        </w:rPr>
        <w:t>、</w:t>
      </w:r>
      <m:oMath>
        <m:sSubSup>
          <m:sSubSupPr>
            <m:ctrlPr>
              <w:rPr>
                <w:rFonts w:ascii="Cambria Math" w:hAnsi="Cambria Math" w:hint="eastAsia"/>
                <w:szCs w:val="24"/>
              </w:rPr>
            </m:ctrlPr>
          </m:sSubSupPr>
          <m:e>
            <w:bookmarkStart w:id="73" w:name="_Hlk216118299"/>
            <m:r>
              <w:rPr>
                <w:rFonts w:ascii="Cambria Math" w:hAnsi="Cambria Math" w:hint="eastAsia"/>
                <w:szCs w:val="24"/>
              </w:rPr>
              <m:t>J</m:t>
            </m:r>
          </m:e>
          <m:sub>
            <m:r>
              <w:rPr>
                <w:rFonts w:ascii="Cambria Math" w:hAnsi="Cambria Math" w:hint="eastAsia"/>
                <w:szCs w:val="24"/>
              </w:rPr>
              <m:t>k</m:t>
            </m:r>
          </m:sub>
          <m:sup>
            <m:r>
              <w:rPr>
                <w:rFonts w:ascii="Cambria Math" w:hAnsi="Cambria Math" w:hint="eastAsia"/>
                <w:szCs w:val="24"/>
              </w:rPr>
              <m:t>vel</m:t>
            </m:r>
            <w:bookmarkEnd w:id="73"/>
          </m:sup>
        </m:sSubSup>
      </m:oMath>
      <w:r>
        <w:rPr>
          <w:rFonts w:cs="Times New Roman" w:hint="eastAsia"/>
          <w:szCs w:val="24"/>
        </w:rPr>
        <w:t>和</w:t>
      </w:r>
      <m:oMath>
        <m:sSubSup>
          <m:sSubSupPr>
            <m:ctrlPr>
              <w:rPr>
                <w:rFonts w:ascii="Cambria Math" w:hAnsi="Cambria Math" w:hint="eastAsia"/>
                <w:szCs w:val="24"/>
              </w:rPr>
            </m:ctrlPr>
          </m:sSubSupPr>
          <m:e>
            <m:r>
              <w:rPr>
                <w:rFonts w:ascii="Cambria Math" w:hAnsi="Cambria Math" w:hint="eastAsia"/>
                <w:szCs w:val="24"/>
              </w:rPr>
              <m:t>J</m:t>
            </m:r>
          </m:e>
          <m:sub>
            <m:r>
              <w:rPr>
                <w:rFonts w:ascii="Cambria Math" w:hAnsi="Cambria Math" w:hint="eastAsia"/>
                <w:szCs w:val="24"/>
              </w:rPr>
              <m:t>k</m:t>
            </m:r>
          </m:sub>
          <m:sup>
            <m:r>
              <w:rPr>
                <w:rFonts w:ascii="Cambria Math" w:hAnsi="Cambria Math" w:hint="eastAsia"/>
                <w:szCs w:val="24"/>
              </w:rPr>
              <m:t>acc</m:t>
            </m:r>
          </m:sup>
        </m:sSubSup>
      </m:oMath>
      <w:r>
        <w:rPr>
          <w:rFonts w:cs="Times New Roman" w:hint="eastAsia"/>
          <w:szCs w:val="24"/>
        </w:rPr>
        <w:t>分别表示在时间步</w:t>
      </w:r>
      <m:oMath>
        <m:r>
          <w:rPr>
            <w:rFonts w:ascii="Cambria Math" w:hAnsi="Cambria Math" w:hint="eastAsia"/>
            <w:szCs w:val="24"/>
          </w:rPr>
          <m:t>k</m:t>
        </m:r>
      </m:oMath>
      <w:r>
        <w:rPr>
          <w:rFonts w:cs="Times New Roman" w:hint="eastAsia"/>
          <w:szCs w:val="24"/>
        </w:rPr>
        <w:t>的控制力度、安全惩罚、</w:t>
      </w:r>
      <w:bookmarkStart w:id="74" w:name="_Hlk216118251"/>
      <w:r>
        <w:rPr>
          <w:rFonts w:cs="Times New Roman" w:hint="eastAsia"/>
          <w:szCs w:val="24"/>
        </w:rPr>
        <w:t>到目标点的纵向距离</w:t>
      </w:r>
      <w:bookmarkEnd w:id="74"/>
      <w:r>
        <w:rPr>
          <w:rFonts w:cs="Times New Roman" w:hint="eastAsia"/>
          <w:szCs w:val="24"/>
        </w:rPr>
        <w:t>、到目标点的横向距离、与期望速度的偏差，以及对周围车辆的影响；它们按照来自上层控制器的、相对于安全惩罚的控制权重进行加权，记为：</w:t>
      </w:r>
    </w:p>
    <w:p w14:paraId="008F069B" w14:textId="77777777" w:rsidR="00190C8B" w:rsidRDefault="00000000">
      <w:pPr>
        <w:ind w:firstLine="480"/>
        <w:rPr>
          <w:rFonts w:cs="Times New Roman"/>
          <w:szCs w:val="24"/>
        </w:rPr>
      </w:pPr>
      <m:oMathPara>
        <m:oMath>
          <m:eqArr>
            <m:eqArrPr>
              <m:maxDist m:val="1"/>
              <m:ctrlPr>
                <w:rPr>
                  <w:rFonts w:ascii="Cambria Math" w:hAnsi="Cambria Math" w:hint="eastAsia"/>
                  <w:szCs w:val="24"/>
                </w:rPr>
              </m:ctrlPr>
            </m:eqArrPr>
            <m:e>
              <m:sSub>
                <m:sSubPr>
                  <m:ctrlPr>
                    <w:rPr>
                      <w:rFonts w:ascii="Cambria Math" w:hAnsi="Cambria Math" w:hint="eastAsia"/>
                      <w:szCs w:val="24"/>
                    </w:rPr>
                  </m:ctrlPr>
                </m:sSubPr>
                <m:e>
                  <m:r>
                    <w:rPr>
                      <w:rFonts w:ascii="Cambria Math" w:hAnsi="Cambria Math" w:hint="eastAsia"/>
                      <w:szCs w:val="24"/>
                    </w:rPr>
                    <m:t>α</m:t>
                  </m:r>
                </m:e>
                <m:sub>
                  <m:r>
                    <w:rPr>
                      <w:rFonts w:ascii="Cambria Math" w:hAnsi="Cambria Math" w:hint="eastAsia"/>
                      <w:szCs w:val="24"/>
                    </w:rPr>
                    <m:t>w,k</m:t>
                  </m:r>
                </m:sub>
              </m:sSub>
              <m:r>
                <w:rPr>
                  <w:rFonts w:ascii="Cambria Math" w:hAnsi="Cambria Math" w:hint="eastAsia"/>
                  <w:szCs w:val="24"/>
                </w:rPr>
                <m:t>=</m:t>
              </m:r>
              <m:d>
                <m:dPr>
                  <m:begChr m:val="{"/>
                  <m:endChr m:val="}"/>
                  <m:ctrlPr>
                    <w:rPr>
                      <w:rFonts w:ascii="Cambria Math" w:hAnsi="Cambria Math" w:hint="eastAsia"/>
                      <w:szCs w:val="24"/>
                    </w:rPr>
                  </m:ctrlPr>
                </m:dPr>
                <m:e>
                  <m:sSubSup>
                    <m:sSubSupPr>
                      <m:ctrlPr>
                        <w:rPr>
                          <w:rFonts w:ascii="Cambria Math" w:hAnsi="Cambria Math" w:hint="eastAsia"/>
                          <w:szCs w:val="24"/>
                        </w:rPr>
                      </m:ctrlPr>
                    </m:sSubSupPr>
                    <m:e>
                      <m:r>
                        <w:rPr>
                          <w:rFonts w:ascii="Cambria Math" w:hAnsi="Cambria Math" w:hint="eastAsia"/>
                          <w:szCs w:val="24"/>
                        </w:rPr>
                        <m:t>α</m:t>
                      </m:r>
                    </m:e>
                    <m:sub>
                      <m:r>
                        <w:rPr>
                          <w:rFonts w:ascii="Cambria Math" w:hAnsi="Cambria Math" w:hint="eastAsia"/>
                          <w:szCs w:val="24"/>
                        </w:rPr>
                        <m:t>w,k</m:t>
                      </m:r>
                    </m:sub>
                    <m:sup>
                      <m:r>
                        <w:rPr>
                          <w:rFonts w:ascii="Cambria Math" w:hAnsi="Cambria Math" w:hint="eastAsia"/>
                          <w:szCs w:val="24"/>
                        </w:rPr>
                        <m:t>effort</m:t>
                      </m:r>
                    </m:sup>
                  </m:sSubSup>
                  <m:r>
                    <w:rPr>
                      <w:rFonts w:ascii="Cambria Math" w:hAnsi="Cambria Math" w:hint="eastAsia"/>
                      <w:szCs w:val="24"/>
                    </w:rPr>
                    <m:t>,1,</m:t>
                  </m:r>
                  <m:sSubSup>
                    <m:sSubSupPr>
                      <m:ctrlPr>
                        <w:rPr>
                          <w:rFonts w:ascii="Cambria Math" w:hAnsi="Cambria Math" w:hint="eastAsia"/>
                          <w:szCs w:val="24"/>
                        </w:rPr>
                      </m:ctrlPr>
                    </m:sSubSupPr>
                    <m:e>
                      <m:r>
                        <w:rPr>
                          <w:rFonts w:ascii="Cambria Math" w:hAnsi="Cambria Math" w:hint="eastAsia"/>
                          <w:szCs w:val="24"/>
                        </w:rPr>
                        <m:t>α</m:t>
                      </m:r>
                    </m:e>
                    <m:sub>
                      <m:r>
                        <w:rPr>
                          <w:rFonts w:ascii="Cambria Math" w:hAnsi="Cambria Math" w:hint="eastAsia"/>
                          <w:szCs w:val="24"/>
                        </w:rPr>
                        <m:t>w,k</m:t>
                      </m:r>
                    </m:sub>
                    <m:sup>
                      <m:r>
                        <w:rPr>
                          <w:rFonts w:ascii="Cambria Math" w:hAnsi="Cambria Math" w:hint="eastAsia"/>
                          <w:szCs w:val="24"/>
                        </w:rPr>
                        <m:t>exit,x</m:t>
                      </m:r>
                    </m:sup>
                  </m:sSubSup>
                  <m:r>
                    <w:rPr>
                      <w:rFonts w:ascii="Cambria Math" w:hAnsi="Cambria Math" w:hint="eastAsia"/>
                      <w:szCs w:val="24"/>
                    </w:rPr>
                    <m:t>,</m:t>
                  </m:r>
                  <m:sSubSup>
                    <m:sSubSupPr>
                      <m:ctrlPr>
                        <w:rPr>
                          <w:rFonts w:ascii="Cambria Math" w:hAnsi="Cambria Math" w:hint="eastAsia"/>
                          <w:szCs w:val="24"/>
                        </w:rPr>
                      </m:ctrlPr>
                    </m:sSubSupPr>
                    <m:e>
                      <m:r>
                        <w:rPr>
                          <w:rFonts w:ascii="Cambria Math" w:hAnsi="Cambria Math" w:hint="eastAsia"/>
                          <w:szCs w:val="24"/>
                        </w:rPr>
                        <m:t>α</m:t>
                      </m:r>
                    </m:e>
                    <m:sub>
                      <m:r>
                        <w:rPr>
                          <w:rFonts w:ascii="Cambria Math" w:hAnsi="Cambria Math" w:hint="eastAsia"/>
                          <w:szCs w:val="24"/>
                        </w:rPr>
                        <m:t>w,k</m:t>
                      </m:r>
                    </m:sub>
                    <m:sup>
                      <m:r>
                        <w:rPr>
                          <w:rFonts w:ascii="Cambria Math" w:hAnsi="Cambria Math" w:hint="eastAsia"/>
                          <w:szCs w:val="24"/>
                        </w:rPr>
                        <m:t>exit,y</m:t>
                      </m:r>
                    </m:sup>
                  </m:sSubSup>
                  <m:r>
                    <w:rPr>
                      <w:rFonts w:ascii="Cambria Math" w:hAnsi="Cambria Math" w:hint="eastAsia"/>
                      <w:szCs w:val="24"/>
                    </w:rPr>
                    <m:t>,</m:t>
                  </m:r>
                  <m:sSubSup>
                    <m:sSubSupPr>
                      <m:ctrlPr>
                        <w:rPr>
                          <w:rFonts w:ascii="Cambria Math" w:hAnsi="Cambria Math" w:hint="eastAsia"/>
                          <w:szCs w:val="24"/>
                        </w:rPr>
                      </m:ctrlPr>
                    </m:sSubSupPr>
                    <m:e>
                      <m:r>
                        <w:rPr>
                          <w:rFonts w:ascii="Cambria Math" w:hAnsi="Cambria Math" w:hint="eastAsia"/>
                          <w:szCs w:val="24"/>
                        </w:rPr>
                        <m:t>α</m:t>
                      </m:r>
                    </m:e>
                    <m:sub>
                      <m:r>
                        <w:rPr>
                          <w:rFonts w:ascii="Cambria Math" w:hAnsi="Cambria Math" w:hint="eastAsia"/>
                          <w:szCs w:val="24"/>
                        </w:rPr>
                        <m:t>w,k</m:t>
                      </m:r>
                    </m:sub>
                    <m:sup>
                      <m:r>
                        <w:rPr>
                          <w:rFonts w:ascii="Cambria Math" w:hAnsi="Cambria Math" w:hint="eastAsia"/>
                          <w:szCs w:val="24"/>
                        </w:rPr>
                        <m:t>vel</m:t>
                      </m:r>
                    </m:sup>
                  </m:sSubSup>
                  <m:r>
                    <w:rPr>
                      <w:rFonts w:ascii="Cambria Math" w:hAnsi="Cambria Math" w:hint="eastAsia"/>
                      <w:szCs w:val="24"/>
                    </w:rPr>
                    <m:t>,</m:t>
                  </m:r>
                  <m:sSubSup>
                    <m:sSubSupPr>
                      <m:ctrlPr>
                        <w:rPr>
                          <w:rFonts w:ascii="Cambria Math" w:hAnsi="Cambria Math" w:hint="eastAsia"/>
                          <w:szCs w:val="24"/>
                        </w:rPr>
                      </m:ctrlPr>
                    </m:sSubSupPr>
                    <m:e>
                      <m:r>
                        <w:rPr>
                          <w:rFonts w:ascii="Cambria Math" w:hAnsi="Cambria Math" w:hint="eastAsia"/>
                          <w:szCs w:val="24"/>
                        </w:rPr>
                        <m:t>α</m:t>
                      </m:r>
                    </m:e>
                    <m:sub>
                      <m:r>
                        <w:rPr>
                          <w:rFonts w:ascii="Cambria Math" w:hAnsi="Cambria Math" w:hint="eastAsia"/>
                          <w:szCs w:val="24"/>
                        </w:rPr>
                        <m:t>w,k</m:t>
                      </m:r>
                    </m:sub>
                    <m:sup>
                      <m:r>
                        <w:rPr>
                          <w:rFonts w:ascii="Cambria Math" w:hAnsi="Cambria Math" w:hint="eastAsia"/>
                          <w:szCs w:val="24"/>
                        </w:rPr>
                        <m:t>acc</m:t>
                      </m:r>
                    </m:sup>
                  </m:sSubSup>
                </m:e>
              </m:d>
              <m:r>
                <m:rPr>
                  <m:sty m:val="p"/>
                </m:rPr>
                <w:rPr>
                  <w:rFonts w:ascii="Cambria Math" w:hAnsi="Cambria Math" w:hint="eastAsia"/>
                  <w:szCs w:val="24"/>
                </w:rPr>
                <m:t>#</m:t>
              </m:r>
              <m:d>
                <m:dPr>
                  <m:ctrlPr>
                    <w:rPr>
                      <w:rFonts w:ascii="Cambria Math" w:hAnsi="Cambria Math" w:hint="eastAsia"/>
                      <w:szCs w:val="24"/>
                    </w:rPr>
                  </m:ctrlPr>
                </m:dPr>
                <m:e>
                  <m:r>
                    <m:rPr>
                      <m:sty m:val="p"/>
                    </m:rPr>
                    <w:rPr>
                      <w:rFonts w:hint="eastAsia"/>
                      <w:szCs w:val="24"/>
                    </w:rPr>
                    <m:t>33</m:t>
                  </m:r>
                </m:e>
              </m:d>
            </m:e>
          </m:eqArr>
        </m:oMath>
      </m:oMathPara>
    </w:p>
    <w:p w14:paraId="09FD1DBC" w14:textId="77777777" w:rsidR="00190C8B" w:rsidRDefault="00000000">
      <w:pPr>
        <w:ind w:firstLine="480"/>
        <w:rPr>
          <w:rFonts w:cs="Times New Roman"/>
          <w:szCs w:val="24"/>
        </w:rPr>
      </w:pPr>
      <w:r>
        <w:rPr>
          <w:rFonts w:cs="Times New Roman" w:hint="eastAsia"/>
          <w:szCs w:val="24"/>
        </w:rPr>
        <w:t>我们用</w:t>
      </w:r>
      <m:oMath>
        <m:r>
          <w:rPr>
            <w:rFonts w:ascii="Cambria Math" w:hAnsi="Cambria Math" w:hint="eastAsia"/>
            <w:szCs w:val="24"/>
          </w:rPr>
          <m:t>z</m:t>
        </m:r>
        <m:d>
          <m:dPr>
            <m:ctrlPr>
              <w:rPr>
                <w:rFonts w:ascii="Cambria Math" w:hAnsi="Cambria Math" w:hint="eastAsia"/>
                <w:szCs w:val="24"/>
              </w:rPr>
            </m:ctrlPr>
          </m:dPr>
          <m:e>
            <m:r>
              <w:rPr>
                <w:rFonts w:ascii="Cambria Math" w:hAnsi="Cambria Math" w:hint="eastAsia"/>
                <w:szCs w:val="24"/>
              </w:rPr>
              <m:t>k</m:t>
            </m:r>
          </m:e>
        </m:d>
      </m:oMath>
      <w:r>
        <w:rPr>
          <w:rFonts w:cs="Times New Roman" w:hint="eastAsia"/>
          <w:szCs w:val="24"/>
        </w:rPr>
        <w:t>表示在真实系统中于时间步</w:t>
      </w:r>
      <m:oMath>
        <m:r>
          <w:rPr>
            <w:rFonts w:ascii="Cambria Math" w:hAnsi="Cambria Math" w:hint="eastAsia"/>
            <w:szCs w:val="24"/>
          </w:rPr>
          <m:t>k</m:t>
        </m:r>
      </m:oMath>
      <w:r>
        <w:rPr>
          <w:rFonts w:cs="Times New Roman" w:hint="eastAsia"/>
          <w:szCs w:val="24"/>
        </w:rPr>
        <w:t>观测到的变量</w:t>
      </w:r>
      <m:oMath>
        <m:r>
          <w:rPr>
            <w:rFonts w:ascii="Cambria Math" w:hAnsi="Cambria Math" w:hint="eastAsia"/>
            <w:szCs w:val="24"/>
          </w:rPr>
          <m:t>z</m:t>
        </m:r>
      </m:oMath>
      <w:r>
        <w:rPr>
          <w:rFonts w:cs="Times New Roman" w:hint="eastAsia"/>
          <w:szCs w:val="24"/>
        </w:rPr>
        <w:t>的取值；用</w:t>
      </w:r>
      <m:oMath>
        <m:r>
          <w:rPr>
            <w:rFonts w:ascii="Cambria Math" w:hAnsi="Cambria Math" w:hint="eastAsia"/>
            <w:szCs w:val="24"/>
          </w:rPr>
          <m:t>z</m:t>
        </m:r>
        <m:d>
          <m:dPr>
            <m:ctrlPr>
              <w:rPr>
                <w:rFonts w:ascii="Cambria Math" w:hAnsi="Cambria Math" w:hint="eastAsia"/>
                <w:szCs w:val="24"/>
              </w:rPr>
            </m:ctrlPr>
          </m:dPr>
          <m:e>
            <m:r>
              <w:rPr>
                <w:rFonts w:ascii="Cambria Math" w:hAnsi="Cambria Math" w:hint="eastAsia"/>
                <w:szCs w:val="24"/>
              </w:rPr>
              <m:t>k+t|k</m:t>
            </m:r>
          </m:e>
        </m:d>
      </m:oMath>
      <w:r>
        <w:rPr>
          <w:rFonts w:cs="Times New Roman" w:hint="eastAsia"/>
          <w:szCs w:val="24"/>
        </w:rPr>
        <w:t>表示在时间步</w:t>
      </w:r>
      <m:oMath>
        <m:r>
          <w:rPr>
            <w:rFonts w:ascii="Cambria Math" w:hAnsi="Cambria Math" w:hint="eastAsia"/>
            <w:szCs w:val="24"/>
          </w:rPr>
          <m:t>k</m:t>
        </m:r>
      </m:oMath>
      <w:r>
        <w:rPr>
          <w:rFonts w:cs="Times New Roman" w:hint="eastAsia"/>
          <w:szCs w:val="24"/>
        </w:rPr>
        <w:t>做出预测、对应时间步</w:t>
      </w:r>
      <m:oMath>
        <m:r>
          <w:rPr>
            <w:rFonts w:ascii="Cambria Math" w:hAnsi="Cambria Math" w:hint="eastAsia"/>
            <w:szCs w:val="24"/>
          </w:rPr>
          <m:t>k+t</m:t>
        </m:r>
      </m:oMath>
      <w:r>
        <w:rPr>
          <w:rFonts w:cs="Times New Roman" w:hint="eastAsia"/>
          <w:szCs w:val="24"/>
        </w:rPr>
        <w:t>的变量</w:t>
      </w:r>
      <m:oMath>
        <m:r>
          <m:rPr>
            <m:sty m:val="p"/>
          </m:rPr>
          <w:rPr>
            <w:rFonts w:hint="eastAsia"/>
            <w:szCs w:val="24"/>
          </w:rPr>
          <m:t>z</m:t>
        </m:r>
      </m:oMath>
      <w:r>
        <w:rPr>
          <w:rFonts w:cs="Times New Roman" w:hint="eastAsia"/>
          <w:szCs w:val="24"/>
        </w:rPr>
        <w:t>的预测值；用</w:t>
      </w:r>
      <m:oMath>
        <m:sSub>
          <m:sSubPr>
            <m:ctrlPr>
              <w:rPr>
                <w:rFonts w:ascii="Cambria Math" w:hAnsi="Cambria Math" w:hint="eastAsia"/>
                <w:szCs w:val="24"/>
              </w:rPr>
            </m:ctrlPr>
          </m:sSubPr>
          <m:e>
            <m:r>
              <w:rPr>
                <w:rFonts w:ascii="Cambria Math" w:hAnsi="Cambria Math" w:hint="eastAsia"/>
                <w:szCs w:val="24"/>
              </w:rPr>
              <m:t>z</m:t>
            </m:r>
          </m:e>
          <m:sub>
            <m:r>
              <w:rPr>
                <w:rFonts w:ascii="Cambria Math" w:hAnsi="Cambria Math" w:hint="eastAsia"/>
                <w:szCs w:val="24"/>
              </w:rPr>
              <m:t>k</m:t>
            </m:r>
          </m:sub>
        </m:sSub>
        <m:r>
          <w:rPr>
            <w:rFonts w:ascii="Cambria Math" w:hAnsi="Cambria Math" w:hint="eastAsia"/>
            <w:szCs w:val="24"/>
          </w:rPr>
          <m:t>={z</m:t>
        </m:r>
        <m:d>
          <m:dPr>
            <m:ctrlPr>
              <w:rPr>
                <w:rFonts w:ascii="Cambria Math" w:hAnsi="Cambria Math" w:hint="eastAsia"/>
                <w:szCs w:val="24"/>
              </w:rPr>
            </m:ctrlPr>
          </m:dPr>
          <m:e>
            <m:r>
              <w:rPr>
                <w:rFonts w:ascii="Cambria Math" w:hAnsi="Cambria Math" w:hint="eastAsia"/>
                <w:szCs w:val="24"/>
              </w:rPr>
              <m:t>k+t|k</m:t>
            </m:r>
          </m:e>
        </m:d>
        <m:sSub>
          <m:sSubPr>
            <m:ctrlPr>
              <w:rPr>
                <w:rFonts w:ascii="Cambria Math" w:hAnsi="Cambria Math" w:hint="eastAsia"/>
                <w:szCs w:val="24"/>
              </w:rPr>
            </m:ctrlPr>
          </m:sSubPr>
          <m:e>
            <m:r>
              <w:rPr>
                <w:rFonts w:ascii="Cambria Math" w:hAnsi="Cambria Math" w:hint="eastAsia"/>
                <w:szCs w:val="24"/>
              </w:rPr>
              <m:t>}</m:t>
            </m:r>
          </m:e>
          <m:sub>
            <m:r>
              <w:rPr>
                <w:rFonts w:ascii="Cambria Math" w:hAnsi="Cambria Math" w:hint="eastAsia"/>
                <w:szCs w:val="24"/>
              </w:rPr>
              <m:t>t</m:t>
            </m:r>
          </m:sub>
        </m:sSub>
      </m:oMath>
      <w:r>
        <w:rPr>
          <w:rFonts w:cs="Times New Roman" w:hint="eastAsia"/>
          <w:szCs w:val="24"/>
        </w:rPr>
        <w:t>表示由</w:t>
      </w:r>
      <w:proofErr w:type="gramStart"/>
      <w:r>
        <w:rPr>
          <w:rFonts w:cs="Times New Roman" w:hint="eastAsia"/>
          <w:szCs w:val="24"/>
        </w:rPr>
        <w:t>各预测</w:t>
      </w:r>
      <w:proofErr w:type="gramEnd"/>
      <w:r>
        <w:rPr>
          <w:rFonts w:cs="Times New Roman" w:hint="eastAsia"/>
          <w:szCs w:val="24"/>
        </w:rPr>
        <w:t>时刻</w:t>
      </w:r>
      <m:oMath>
        <m:r>
          <w:rPr>
            <w:rFonts w:ascii="Cambria Math" w:hAnsi="Cambria Math" w:hint="eastAsia"/>
            <w:szCs w:val="24"/>
          </w:rPr>
          <m:t>z</m:t>
        </m:r>
        <m:d>
          <m:dPr>
            <m:ctrlPr>
              <w:rPr>
                <w:rFonts w:ascii="Cambria Math" w:hAnsi="Cambria Math" w:hint="eastAsia"/>
                <w:szCs w:val="24"/>
              </w:rPr>
            </m:ctrlPr>
          </m:dPr>
          <m:e>
            <m:r>
              <w:rPr>
                <w:rFonts w:ascii="Cambria Math" w:hAnsi="Cambria Math" w:hint="eastAsia"/>
                <w:szCs w:val="24"/>
              </w:rPr>
              <m:t>k+t|k</m:t>
            </m:r>
          </m:e>
        </m:d>
      </m:oMath>
      <w:r>
        <w:rPr>
          <w:rFonts w:cs="Times New Roman" w:hint="eastAsia"/>
          <w:szCs w:val="24"/>
        </w:rPr>
        <w:t>组成的变量向量。接下来，我们将给出这些控制目标及其对应的约束的具体细节。</w:t>
      </w:r>
    </w:p>
    <w:p w14:paraId="4E6A7C54" w14:textId="77777777" w:rsidR="00190C8B" w:rsidRDefault="00000000">
      <w:pPr>
        <w:ind w:firstLine="480"/>
        <w:rPr>
          <w:rFonts w:cs="Times New Roman"/>
          <w:szCs w:val="24"/>
        </w:rPr>
      </w:pPr>
      <w:r>
        <w:rPr>
          <w:rFonts w:cs="Times New Roman" w:hint="eastAsia"/>
          <w:szCs w:val="24"/>
        </w:rPr>
        <w:lastRenderedPageBreak/>
        <w:t>（</w:t>
      </w:r>
      <w:r>
        <w:rPr>
          <w:rFonts w:cs="Times New Roman" w:hint="eastAsia"/>
          <w:szCs w:val="24"/>
        </w:rPr>
        <w:t>1</w:t>
      </w:r>
      <w:r>
        <w:rPr>
          <w:rFonts w:cs="Times New Roman" w:hint="eastAsia"/>
          <w:szCs w:val="24"/>
        </w:rPr>
        <w:t>）系统动力学</w:t>
      </w:r>
    </w:p>
    <w:p w14:paraId="66308F59" w14:textId="77777777" w:rsidR="00190C8B" w:rsidRDefault="00000000">
      <w:pPr>
        <w:ind w:firstLine="480"/>
        <w:rPr>
          <w:rFonts w:cs="Times New Roman"/>
          <w:szCs w:val="24"/>
        </w:rPr>
      </w:pPr>
      <w:r>
        <w:rPr>
          <w:rFonts w:cs="Times New Roman" w:hint="eastAsia"/>
          <w:szCs w:val="24"/>
        </w:rPr>
        <w:t>我们首先描述车辆动力学并获得控制目标</w:t>
      </w:r>
      <m:oMath>
        <m:sSubSup>
          <m:sSubSupPr>
            <m:ctrlPr>
              <w:rPr>
                <w:rFonts w:ascii="Cambria Math" w:hAnsi="Cambria Math" w:hint="eastAsia"/>
                <w:szCs w:val="24"/>
              </w:rPr>
            </m:ctrlPr>
          </m:sSubSupPr>
          <m:e>
            <w:bookmarkStart w:id="75" w:name="_Hlk216118096"/>
            <m:r>
              <w:rPr>
                <w:rFonts w:ascii="Cambria Math" w:hAnsi="Cambria Math" w:hint="eastAsia"/>
                <w:szCs w:val="24"/>
              </w:rPr>
              <m:t>J</m:t>
            </m:r>
          </m:e>
          <m:sub>
            <m:r>
              <w:rPr>
                <w:rFonts w:ascii="Cambria Math" w:hAnsi="Cambria Math" w:hint="eastAsia"/>
                <w:szCs w:val="24"/>
              </w:rPr>
              <m:t>k</m:t>
            </m:r>
          </m:sub>
          <m:sup>
            <m:r>
              <w:rPr>
                <w:rFonts w:ascii="Cambria Math" w:hAnsi="Cambria Math" w:hint="eastAsia"/>
                <w:szCs w:val="24"/>
              </w:rPr>
              <m:t>effort</m:t>
            </m:r>
            <w:bookmarkEnd w:id="75"/>
          </m:sup>
        </m:sSubSup>
      </m:oMath>
      <w:r>
        <w:rPr>
          <w:rFonts w:cs="Times New Roman" w:hint="eastAsia"/>
          <w:szCs w:val="24"/>
        </w:rPr>
        <w:t>。对于车辆动力学，我们采用广泛使用的自行车模型来描述</w:t>
      </w:r>
      <w:r>
        <w:rPr>
          <w:rFonts w:cs="Times New Roman" w:hint="eastAsia"/>
          <w:szCs w:val="24"/>
        </w:rPr>
        <w:t>SV</w:t>
      </w:r>
      <w:r>
        <w:rPr>
          <w:rFonts w:cs="Times New Roman" w:hint="eastAsia"/>
          <w:szCs w:val="24"/>
        </w:rPr>
        <w:t>的纵向位置</w:t>
      </w:r>
      <m:oMath>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x</m:t>
            </m:r>
          </m:sub>
        </m:sSub>
      </m:oMath>
      <w:r>
        <w:rPr>
          <w:rFonts w:cs="Times New Roman" w:hint="eastAsia"/>
          <w:szCs w:val="24"/>
        </w:rPr>
        <w:t>、横向位置</w:t>
      </w:r>
      <m:oMath>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y</m:t>
            </m:r>
          </m:sub>
        </m:sSub>
      </m:oMath>
      <w:r>
        <w:rPr>
          <w:rFonts w:cs="Times New Roman" w:hint="eastAsia"/>
          <w:szCs w:val="24"/>
        </w:rPr>
        <w:t>、航向角</w:t>
      </w:r>
      <m:oMath>
        <m:r>
          <w:rPr>
            <w:rFonts w:ascii="Cambria Math" w:hAnsi="Cambria Math" w:hint="eastAsia"/>
            <w:szCs w:val="24"/>
          </w:rPr>
          <m:t>ψ</m:t>
        </m:r>
      </m:oMath>
      <w:r>
        <w:rPr>
          <w:rFonts w:cs="Times New Roman" w:hint="eastAsia"/>
          <w:szCs w:val="24"/>
        </w:rPr>
        <w:t>和纵向速度</w:t>
      </w:r>
      <m:oMath>
        <m:r>
          <w:rPr>
            <w:rFonts w:ascii="Cambria Math" w:hAnsi="Cambria Math" w:hint="eastAsia"/>
            <w:szCs w:val="24"/>
          </w:rPr>
          <m:t>ν</m:t>
        </m:r>
      </m:oMath>
      <w:r>
        <w:rPr>
          <w:rFonts w:cs="Times New Roman" w:hint="eastAsia"/>
          <w:szCs w:val="24"/>
        </w:rPr>
        <w:t>的动力学：</w:t>
      </w:r>
    </w:p>
    <w:p w14:paraId="6FF82FFB" w14:textId="77777777" w:rsidR="00190C8B" w:rsidRDefault="00000000">
      <w:pPr>
        <w:ind w:firstLine="480"/>
        <w:rPr>
          <w:rFonts w:cs="Times New Roman"/>
          <w:szCs w:val="24"/>
        </w:rPr>
      </w:pPr>
      <m:oMathPara>
        <m:oMath>
          <m:eqArr>
            <m:eqArrPr>
              <m:maxDist m:val="1"/>
              <m:ctrlPr>
                <w:rPr>
                  <w:rFonts w:ascii="Cambria Math" w:hAnsi="Cambria Math" w:hint="eastAsia"/>
                  <w:szCs w:val="24"/>
                </w:rPr>
              </m:ctrlPr>
            </m:eqArrPr>
            <m:e>
              <m:sSub>
                <m:sSubPr>
                  <m:ctrlPr>
                    <w:rPr>
                      <w:rFonts w:ascii="Cambria Math" w:hAnsi="Cambria Math" w:hint="eastAsia"/>
                      <w:szCs w:val="24"/>
                    </w:rPr>
                  </m:ctrlPr>
                </m:sSubPr>
                <m:e>
                  <m:acc>
                    <m:accPr>
                      <m:chr m:val="̇"/>
                      <m:ctrlPr>
                        <w:rPr>
                          <w:rFonts w:ascii="Cambria Math" w:hAnsi="Cambria Math" w:hint="eastAsia"/>
                          <w:szCs w:val="24"/>
                        </w:rPr>
                      </m:ctrlPr>
                    </m:accPr>
                    <m:e>
                      <m:r>
                        <w:rPr>
                          <w:rFonts w:ascii="Cambria Math" w:hAnsi="Cambria Math" w:hint="eastAsia"/>
                          <w:szCs w:val="24"/>
                        </w:rPr>
                        <m:t>p</m:t>
                      </m:r>
                    </m:e>
                  </m:acc>
                </m:e>
                <m:sub>
                  <m:r>
                    <w:rPr>
                      <w:rFonts w:ascii="Cambria Math" w:hAnsi="Cambria Math" w:hint="eastAsia"/>
                      <w:szCs w:val="24"/>
                    </w:rPr>
                    <m:t>x</m:t>
                  </m:r>
                </m:sub>
              </m:sSub>
              <m:r>
                <w:rPr>
                  <w:rFonts w:ascii="Cambria Math" w:hAnsi="Cambria Math" w:hint="eastAsia"/>
                  <w:szCs w:val="24"/>
                </w:rPr>
                <m:t>=ν</m:t>
              </m:r>
              <m:r>
                <m:rPr>
                  <m:sty m:val="p"/>
                </m:rPr>
                <w:rPr>
                  <w:rFonts w:hint="eastAsia"/>
                  <w:szCs w:val="24"/>
                </w:rPr>
                <m:t>#</m:t>
              </m:r>
              <m:d>
                <m:dPr>
                  <m:ctrlPr>
                    <w:rPr>
                      <w:rFonts w:ascii="Cambria Math" w:hAnsi="Cambria Math" w:hint="eastAsia"/>
                      <w:szCs w:val="24"/>
                    </w:rPr>
                  </m:ctrlPr>
                </m:dPr>
                <m:e>
                  <m:r>
                    <m:rPr>
                      <m:sty m:val="p"/>
                    </m:rPr>
                    <w:rPr>
                      <w:rFonts w:hint="eastAsia"/>
                      <w:szCs w:val="24"/>
                    </w:rPr>
                    <m:t>34</m:t>
                  </m:r>
                </m:e>
              </m:d>
            </m:e>
          </m:eqArr>
        </m:oMath>
      </m:oMathPara>
    </w:p>
    <w:p w14:paraId="1F55AA8B" w14:textId="77777777" w:rsidR="00190C8B" w:rsidRDefault="00000000">
      <w:pPr>
        <w:ind w:firstLine="480"/>
        <w:rPr>
          <w:rFonts w:cs="Times New Roman"/>
          <w:szCs w:val="24"/>
        </w:rPr>
      </w:pPr>
      <m:oMathPara>
        <m:oMath>
          <m:eqArr>
            <m:eqArrPr>
              <m:maxDist m:val="1"/>
              <m:ctrlPr>
                <w:rPr>
                  <w:rFonts w:ascii="Cambria Math" w:hAnsi="Cambria Math" w:hint="eastAsia"/>
                  <w:szCs w:val="24"/>
                </w:rPr>
              </m:ctrlPr>
            </m:eqArrPr>
            <m:e>
              <m:sSub>
                <m:sSubPr>
                  <m:ctrlPr>
                    <w:rPr>
                      <w:rFonts w:ascii="Cambria Math" w:hAnsi="Cambria Math" w:hint="eastAsia"/>
                      <w:szCs w:val="24"/>
                    </w:rPr>
                  </m:ctrlPr>
                </m:sSubPr>
                <m:e>
                  <m:acc>
                    <m:accPr>
                      <m:chr m:val="̇"/>
                      <m:ctrlPr>
                        <w:rPr>
                          <w:rFonts w:ascii="Cambria Math" w:hAnsi="Cambria Math" w:hint="eastAsia"/>
                          <w:szCs w:val="24"/>
                        </w:rPr>
                      </m:ctrlPr>
                    </m:accPr>
                    <m:e>
                      <m:r>
                        <w:rPr>
                          <w:rFonts w:ascii="Cambria Math" w:hAnsi="Cambria Math" w:hint="eastAsia"/>
                          <w:szCs w:val="24"/>
                        </w:rPr>
                        <m:t>p</m:t>
                      </m:r>
                    </m:e>
                  </m:acc>
                </m:e>
                <m:sub>
                  <m:r>
                    <w:rPr>
                      <w:rFonts w:ascii="Cambria Math" w:hAnsi="Cambria Math" w:hint="eastAsia"/>
                      <w:szCs w:val="24"/>
                    </w:rPr>
                    <m:t>y</m:t>
                  </m:r>
                </m:sub>
              </m:sSub>
              <m:r>
                <w:rPr>
                  <w:rFonts w:ascii="Cambria Math" w:hAnsi="Cambria Math" w:hint="eastAsia"/>
                  <w:szCs w:val="24"/>
                </w:rPr>
                <m:t>=νψ+</m:t>
              </m:r>
              <m:f>
                <m:fPr>
                  <m:ctrlPr>
                    <w:rPr>
                      <w:rFonts w:ascii="Cambria Math" w:hAnsi="Cambria Math" w:hint="eastAsia"/>
                      <w:szCs w:val="24"/>
                    </w:rPr>
                  </m:ctrlPr>
                </m:fPr>
                <m:num>
                  <m:sSub>
                    <m:sSubPr>
                      <m:ctrlPr>
                        <w:rPr>
                          <w:rFonts w:ascii="Cambria Math" w:hAnsi="Cambria Math" w:hint="eastAsia"/>
                          <w:szCs w:val="24"/>
                        </w:rPr>
                      </m:ctrlPr>
                    </m:sSubPr>
                    <m:e>
                      <m:r>
                        <w:rPr>
                          <w:rFonts w:ascii="Cambria Math" w:hAnsi="Cambria Math" w:hint="eastAsia"/>
                          <w:szCs w:val="24"/>
                        </w:rPr>
                        <m:t>l</m:t>
                      </m:r>
                    </m:e>
                    <m:sub>
                      <m:r>
                        <w:rPr>
                          <w:rFonts w:ascii="Cambria Math" w:hAnsi="Cambria Math" w:hint="eastAsia"/>
                          <w:szCs w:val="24"/>
                        </w:rPr>
                        <m:t>r</m:t>
                      </m:r>
                    </m:sub>
                  </m:sSub>
                </m:num>
                <m:den>
                  <m:sSub>
                    <m:sSubPr>
                      <m:ctrlPr>
                        <w:rPr>
                          <w:rFonts w:ascii="Cambria Math" w:hAnsi="Cambria Math" w:hint="eastAsia"/>
                          <w:szCs w:val="24"/>
                        </w:rPr>
                      </m:ctrlPr>
                    </m:sSubPr>
                    <m:e>
                      <m:r>
                        <w:rPr>
                          <w:rFonts w:ascii="Cambria Math" w:hAnsi="Cambria Math" w:hint="eastAsia"/>
                          <w:szCs w:val="24"/>
                        </w:rPr>
                        <m:t>l</m:t>
                      </m:r>
                    </m:e>
                    <m:sub>
                      <m:r>
                        <w:rPr>
                          <w:rFonts w:ascii="Cambria Math" w:hAnsi="Cambria Math" w:hint="eastAsia"/>
                          <w:szCs w:val="24"/>
                        </w:rPr>
                        <m:t>f</m:t>
                      </m:r>
                    </m:sub>
                  </m:sSub>
                  <m:r>
                    <w:rPr>
                      <w:rFonts w:ascii="Cambria Math" w:hAnsi="Cambria Math" w:hint="eastAsia"/>
                      <w:szCs w:val="24"/>
                    </w:rPr>
                    <m:t>+</m:t>
                  </m:r>
                  <m:sSub>
                    <m:sSubPr>
                      <m:ctrlPr>
                        <w:rPr>
                          <w:rFonts w:ascii="Cambria Math" w:hAnsi="Cambria Math" w:hint="eastAsia"/>
                          <w:szCs w:val="24"/>
                        </w:rPr>
                      </m:ctrlPr>
                    </m:sSubPr>
                    <m:e>
                      <m:r>
                        <w:rPr>
                          <w:rFonts w:ascii="Cambria Math" w:hAnsi="Cambria Math" w:hint="eastAsia"/>
                          <w:szCs w:val="24"/>
                        </w:rPr>
                        <m:t>l</m:t>
                      </m:r>
                    </m:e>
                    <m:sub>
                      <m:r>
                        <w:rPr>
                          <w:rFonts w:ascii="Cambria Math" w:hAnsi="Cambria Math" w:hint="eastAsia"/>
                          <w:szCs w:val="24"/>
                        </w:rPr>
                        <m:t>r</m:t>
                      </m:r>
                    </m:sub>
                  </m:sSub>
                </m:den>
              </m:f>
              <m:r>
                <w:rPr>
                  <w:rFonts w:ascii="Cambria Math" w:hAnsi="Cambria Math" w:hint="eastAsia"/>
                  <w:szCs w:val="24"/>
                </w:rPr>
                <m:t>ν</m:t>
              </m:r>
              <m:sSub>
                <m:sSubPr>
                  <m:ctrlPr>
                    <w:rPr>
                      <w:rFonts w:ascii="Cambria Math" w:hAnsi="Cambria Math" w:hint="eastAsia"/>
                      <w:szCs w:val="24"/>
                    </w:rPr>
                  </m:ctrlPr>
                </m:sSubPr>
                <m:e>
                  <m:r>
                    <w:rPr>
                      <w:rFonts w:ascii="Cambria Math" w:hAnsi="Cambria Math" w:hint="eastAsia"/>
                      <w:szCs w:val="24"/>
                    </w:rPr>
                    <m:t>δ</m:t>
                  </m:r>
                </m:e>
                <m:sub>
                  <m:r>
                    <w:rPr>
                      <w:rFonts w:ascii="Cambria Math" w:hAnsi="Cambria Math" w:hint="eastAsia"/>
                      <w:szCs w:val="24"/>
                    </w:rPr>
                    <m:t>f</m:t>
                  </m:r>
                </m:sub>
              </m:sSub>
              <m:r>
                <m:rPr>
                  <m:sty m:val="p"/>
                </m:rPr>
                <w:rPr>
                  <w:rFonts w:ascii="Cambria Math" w:hAnsi="Cambria Math" w:hint="eastAsia"/>
                  <w:szCs w:val="24"/>
                </w:rPr>
                <m:t>#</m:t>
              </m:r>
              <m:d>
                <m:dPr>
                  <m:ctrlPr>
                    <w:rPr>
                      <w:rFonts w:ascii="Cambria Math" w:hAnsi="Cambria Math" w:hint="eastAsia"/>
                      <w:szCs w:val="24"/>
                    </w:rPr>
                  </m:ctrlPr>
                </m:dPr>
                <m:e>
                  <m:r>
                    <m:rPr>
                      <m:sty m:val="p"/>
                    </m:rPr>
                    <w:rPr>
                      <w:rFonts w:hint="eastAsia"/>
                      <w:szCs w:val="24"/>
                    </w:rPr>
                    <m:t>35</m:t>
                  </m:r>
                </m:e>
              </m:d>
            </m:e>
          </m:eqArr>
        </m:oMath>
      </m:oMathPara>
    </w:p>
    <w:p w14:paraId="347C61CD" w14:textId="77777777" w:rsidR="00190C8B" w:rsidRDefault="00000000">
      <w:pPr>
        <w:ind w:firstLine="480"/>
        <w:rPr>
          <w:rFonts w:cs="Times New Roman"/>
          <w:szCs w:val="24"/>
        </w:rPr>
      </w:pPr>
      <m:oMathPara>
        <m:oMath>
          <m:eqArr>
            <m:eqArrPr>
              <m:maxDist m:val="1"/>
              <m:ctrlPr>
                <w:rPr>
                  <w:rFonts w:ascii="Cambria Math" w:hAnsi="Cambria Math" w:hint="eastAsia"/>
                  <w:szCs w:val="24"/>
                </w:rPr>
              </m:ctrlPr>
            </m:eqArrPr>
            <m:e>
              <m:acc>
                <m:accPr>
                  <m:chr m:val="̇"/>
                  <m:ctrlPr>
                    <w:rPr>
                      <w:rFonts w:ascii="Cambria Math" w:hAnsi="Cambria Math" w:hint="eastAsia"/>
                      <w:szCs w:val="24"/>
                    </w:rPr>
                  </m:ctrlPr>
                </m:accPr>
                <m:e>
                  <m:r>
                    <w:rPr>
                      <w:rFonts w:ascii="Cambria Math" w:hAnsi="Cambria Math" w:hint="eastAsia"/>
                      <w:szCs w:val="24"/>
                    </w:rPr>
                    <m:t>ψ</m:t>
                  </m:r>
                </m:e>
              </m:acc>
              <m:r>
                <w:rPr>
                  <w:rFonts w:ascii="Cambria Math" w:hAnsi="Cambria Math" w:hint="eastAsia"/>
                  <w:szCs w:val="24"/>
                </w:rPr>
                <m:t>=</m:t>
              </m:r>
              <m:f>
                <m:fPr>
                  <m:ctrlPr>
                    <w:rPr>
                      <w:rFonts w:ascii="Cambria Math" w:hAnsi="Cambria Math" w:hint="eastAsia"/>
                      <w:szCs w:val="24"/>
                    </w:rPr>
                  </m:ctrlPr>
                </m:fPr>
                <m:num>
                  <m:r>
                    <w:rPr>
                      <w:rFonts w:ascii="Cambria Math" w:hAnsi="Cambria Math" w:hint="eastAsia"/>
                      <w:szCs w:val="24"/>
                    </w:rPr>
                    <m:t>l</m:t>
                  </m:r>
                </m:num>
                <m:den>
                  <m:sSub>
                    <m:sSubPr>
                      <m:ctrlPr>
                        <w:rPr>
                          <w:rFonts w:ascii="Cambria Math" w:hAnsi="Cambria Math" w:hint="eastAsia"/>
                          <w:szCs w:val="24"/>
                        </w:rPr>
                      </m:ctrlPr>
                    </m:sSubPr>
                    <m:e>
                      <m:r>
                        <w:rPr>
                          <w:rFonts w:ascii="Cambria Math" w:hAnsi="Cambria Math" w:hint="eastAsia"/>
                          <w:szCs w:val="24"/>
                        </w:rPr>
                        <m:t>l</m:t>
                      </m:r>
                    </m:e>
                    <m:sub>
                      <m:r>
                        <w:rPr>
                          <w:rFonts w:ascii="Cambria Math" w:hAnsi="Cambria Math" w:hint="eastAsia"/>
                          <w:szCs w:val="24"/>
                        </w:rPr>
                        <m:t>f</m:t>
                      </m:r>
                    </m:sub>
                  </m:sSub>
                  <m:r>
                    <w:rPr>
                      <w:rFonts w:ascii="Cambria Math" w:hAnsi="Cambria Math" w:hint="eastAsia"/>
                      <w:szCs w:val="24"/>
                    </w:rPr>
                    <m:t>+</m:t>
                  </m:r>
                  <m:sSub>
                    <m:sSubPr>
                      <m:ctrlPr>
                        <w:rPr>
                          <w:rFonts w:ascii="Cambria Math" w:hAnsi="Cambria Math" w:hint="eastAsia"/>
                          <w:szCs w:val="24"/>
                        </w:rPr>
                      </m:ctrlPr>
                    </m:sSubPr>
                    <m:e>
                      <m:r>
                        <w:rPr>
                          <w:rFonts w:ascii="Cambria Math" w:hAnsi="Cambria Math" w:hint="eastAsia"/>
                          <w:szCs w:val="24"/>
                        </w:rPr>
                        <m:t>l</m:t>
                      </m:r>
                    </m:e>
                    <m:sub>
                      <m:r>
                        <w:rPr>
                          <w:rFonts w:ascii="Cambria Math" w:hAnsi="Cambria Math" w:hint="eastAsia"/>
                          <w:szCs w:val="24"/>
                        </w:rPr>
                        <m:t>r</m:t>
                      </m:r>
                    </m:sub>
                  </m:sSub>
                </m:den>
              </m:f>
              <m:r>
                <w:rPr>
                  <w:rFonts w:ascii="Cambria Math" w:hAnsi="Cambria Math" w:hint="eastAsia"/>
                  <w:szCs w:val="24"/>
                </w:rPr>
                <m:t>ν</m:t>
              </m:r>
              <m:sSub>
                <m:sSubPr>
                  <m:ctrlPr>
                    <w:rPr>
                      <w:rFonts w:ascii="Cambria Math" w:hAnsi="Cambria Math" w:hint="eastAsia"/>
                      <w:szCs w:val="24"/>
                    </w:rPr>
                  </m:ctrlPr>
                </m:sSubPr>
                <m:e>
                  <m:r>
                    <w:rPr>
                      <w:rFonts w:ascii="Cambria Math" w:hAnsi="Cambria Math" w:hint="eastAsia"/>
                      <w:szCs w:val="24"/>
                    </w:rPr>
                    <m:t>δ</m:t>
                  </m:r>
                </m:e>
                <m:sub>
                  <m:r>
                    <w:rPr>
                      <w:rFonts w:ascii="Cambria Math" w:hAnsi="Cambria Math" w:hint="eastAsia"/>
                      <w:szCs w:val="24"/>
                    </w:rPr>
                    <m:t>f</m:t>
                  </m:r>
                </m:sub>
              </m:sSub>
              <m:r>
                <m:rPr>
                  <m:sty m:val="p"/>
                </m:rPr>
                <w:rPr>
                  <w:rFonts w:ascii="Cambria Math" w:hAnsi="Cambria Math" w:hint="eastAsia"/>
                  <w:szCs w:val="24"/>
                </w:rPr>
                <m:t>#</m:t>
              </m:r>
              <m:d>
                <m:dPr>
                  <m:ctrlPr>
                    <w:rPr>
                      <w:rFonts w:ascii="Cambria Math" w:hAnsi="Cambria Math" w:hint="eastAsia"/>
                      <w:szCs w:val="24"/>
                    </w:rPr>
                  </m:ctrlPr>
                </m:dPr>
                <m:e>
                  <m:r>
                    <m:rPr>
                      <m:sty m:val="p"/>
                    </m:rPr>
                    <w:rPr>
                      <w:rFonts w:hint="eastAsia"/>
                      <w:szCs w:val="24"/>
                    </w:rPr>
                    <m:t>36</m:t>
                  </m:r>
                </m:e>
              </m:d>
            </m:e>
          </m:eqArr>
        </m:oMath>
      </m:oMathPara>
    </w:p>
    <w:p w14:paraId="22C0BE01" w14:textId="77777777" w:rsidR="00190C8B" w:rsidRDefault="00000000">
      <w:pPr>
        <w:ind w:firstLine="480"/>
        <w:rPr>
          <w:rFonts w:cs="Times New Roman"/>
          <w:szCs w:val="24"/>
        </w:rPr>
      </w:pPr>
      <m:oMathPara>
        <m:oMath>
          <m:eqArr>
            <m:eqArrPr>
              <m:maxDist m:val="1"/>
              <m:ctrlPr>
                <w:rPr>
                  <w:rFonts w:ascii="Cambria Math" w:hAnsi="Cambria Math" w:hint="eastAsia"/>
                  <w:szCs w:val="24"/>
                </w:rPr>
              </m:ctrlPr>
            </m:eqArrPr>
            <m:e>
              <m:acc>
                <m:accPr>
                  <m:chr m:val="̇"/>
                  <m:ctrlPr>
                    <w:rPr>
                      <w:rFonts w:ascii="Cambria Math" w:hAnsi="Cambria Math" w:hint="eastAsia"/>
                      <w:szCs w:val="24"/>
                    </w:rPr>
                  </m:ctrlPr>
                </m:accPr>
                <m:e>
                  <m:r>
                    <w:rPr>
                      <w:rFonts w:ascii="Cambria Math" w:hAnsi="Cambria Math" w:hint="eastAsia"/>
                      <w:szCs w:val="24"/>
                    </w:rPr>
                    <m:t>v</m:t>
                  </m:r>
                </m:e>
              </m:acc>
              <m:r>
                <w:rPr>
                  <w:rFonts w:ascii="Cambria Math" w:hAnsi="Cambria Math" w:hint="eastAsia"/>
                  <w:szCs w:val="24"/>
                </w:rPr>
                <m:t>=</m:t>
              </m:r>
              <m:sSub>
                <m:sSubPr>
                  <m:ctrlPr>
                    <w:rPr>
                      <w:rFonts w:ascii="Cambria Math" w:hAnsi="Cambria Math" w:hint="eastAsia"/>
                      <w:szCs w:val="24"/>
                    </w:rPr>
                  </m:ctrlPr>
                </m:sSubPr>
                <m:e>
                  <m:r>
                    <w:rPr>
                      <w:rFonts w:ascii="Cambria Math" w:hAnsi="Cambria Math" w:hint="eastAsia"/>
                      <w:szCs w:val="24"/>
                    </w:rPr>
                    <m:t>a</m:t>
                  </m:r>
                </m:e>
                <m:sub>
                  <m:r>
                    <w:rPr>
                      <w:rFonts w:ascii="Cambria Math" w:hAnsi="Cambria Math" w:hint="eastAsia"/>
                      <w:szCs w:val="24"/>
                    </w:rPr>
                    <m:t>x</m:t>
                  </m:r>
                </m:sub>
              </m:sSub>
              <m:r>
                <m:rPr>
                  <m:sty m:val="p"/>
                </m:rPr>
                <w:rPr>
                  <w:rFonts w:ascii="Cambria Math" w:hAnsi="Cambria Math" w:hint="eastAsia"/>
                  <w:szCs w:val="24"/>
                </w:rPr>
                <m:t>#</m:t>
              </m:r>
              <m:d>
                <m:dPr>
                  <m:ctrlPr>
                    <w:rPr>
                      <w:rFonts w:ascii="Cambria Math" w:hAnsi="Cambria Math" w:hint="eastAsia"/>
                      <w:szCs w:val="24"/>
                    </w:rPr>
                  </m:ctrlPr>
                </m:dPr>
                <m:e>
                  <m:r>
                    <m:rPr>
                      <m:sty m:val="p"/>
                    </m:rPr>
                    <w:rPr>
                      <w:rFonts w:hint="eastAsia"/>
                      <w:szCs w:val="24"/>
                    </w:rPr>
                    <m:t>37</m:t>
                  </m:r>
                </m:e>
              </m:d>
            </m:e>
          </m:eqArr>
        </m:oMath>
      </m:oMathPara>
    </w:p>
    <w:p w14:paraId="5745FF9C" w14:textId="77777777" w:rsidR="00190C8B" w:rsidRDefault="00000000">
      <w:pPr>
        <w:ind w:firstLine="480"/>
        <w:rPr>
          <w:rFonts w:cs="Times New Roman"/>
          <w:szCs w:val="24"/>
        </w:rPr>
      </w:pPr>
      <w:r>
        <w:rPr>
          <w:rFonts w:cs="Times New Roman" w:hint="eastAsia"/>
          <w:szCs w:val="24"/>
        </w:rPr>
        <w:t>其中，</w:t>
      </w:r>
      <m:oMath>
        <m:sSub>
          <m:sSubPr>
            <m:ctrlPr>
              <w:rPr>
                <w:rFonts w:ascii="Cambria Math" w:hAnsi="Cambria Math" w:hint="eastAsia"/>
                <w:szCs w:val="24"/>
              </w:rPr>
            </m:ctrlPr>
          </m:sSubPr>
          <m:e>
            <m:r>
              <w:rPr>
                <w:rFonts w:ascii="Cambria Math" w:hAnsi="Cambria Math" w:hint="eastAsia"/>
                <w:szCs w:val="24"/>
              </w:rPr>
              <m:t>a</m:t>
            </m:r>
          </m:e>
          <m:sub>
            <m:r>
              <w:rPr>
                <w:rFonts w:ascii="Cambria Math" w:hAnsi="Cambria Math" w:hint="eastAsia"/>
                <w:szCs w:val="24"/>
              </w:rPr>
              <m:t>x</m:t>
            </m:r>
          </m:sub>
        </m:sSub>
      </m:oMath>
      <w:r>
        <w:rPr>
          <w:rFonts w:cs="Times New Roman" w:hint="eastAsia"/>
          <w:szCs w:val="24"/>
        </w:rPr>
        <w:t>和</w:t>
      </w:r>
      <m:oMath>
        <m:sSub>
          <m:sSubPr>
            <m:ctrlPr>
              <w:rPr>
                <w:rFonts w:ascii="Cambria Math" w:hAnsi="Cambria Math" w:hint="eastAsia"/>
                <w:szCs w:val="24"/>
              </w:rPr>
            </m:ctrlPr>
          </m:sSubPr>
          <m:e>
            <m:r>
              <w:rPr>
                <w:rFonts w:ascii="Cambria Math" w:hAnsi="Cambria Math" w:hint="eastAsia"/>
                <w:szCs w:val="24"/>
              </w:rPr>
              <m:t>δ</m:t>
            </m:r>
          </m:e>
          <m:sub>
            <m:r>
              <w:rPr>
                <w:rFonts w:ascii="Cambria Math" w:hAnsi="Cambria Math" w:hint="eastAsia"/>
                <w:szCs w:val="24"/>
              </w:rPr>
              <m:t>f</m:t>
            </m:r>
          </m:sub>
        </m:sSub>
      </m:oMath>
      <w:r>
        <w:rPr>
          <w:rFonts w:cs="Times New Roman" w:hint="eastAsia"/>
          <w:szCs w:val="24"/>
        </w:rPr>
        <w:t>分别为纵向加速度和转向角，作为决策变量。</w:t>
      </w:r>
      <m:oMath>
        <m:r>
          <w:rPr>
            <w:rFonts w:ascii="Cambria Math" w:hAnsi="Cambria Math" w:hint="eastAsia"/>
            <w:szCs w:val="24"/>
          </w:rPr>
          <m:t>l</m:t>
        </m:r>
      </m:oMath>
      <w:r>
        <w:rPr>
          <w:rFonts w:cs="Times New Roman" w:hint="eastAsia"/>
          <w:szCs w:val="24"/>
        </w:rPr>
        <w:t>、</w:t>
      </w:r>
      <m:oMath>
        <m:sSub>
          <m:sSubPr>
            <m:ctrlPr>
              <w:rPr>
                <w:rFonts w:ascii="Cambria Math" w:hAnsi="Cambria Math" w:hint="eastAsia"/>
                <w:szCs w:val="24"/>
              </w:rPr>
            </m:ctrlPr>
          </m:sSubPr>
          <m:e>
            <m:r>
              <w:rPr>
                <w:rFonts w:ascii="Cambria Math" w:hAnsi="Cambria Math" w:hint="eastAsia"/>
                <w:szCs w:val="24"/>
              </w:rPr>
              <m:t>l</m:t>
            </m:r>
          </m:e>
          <m:sub>
            <m:r>
              <w:rPr>
                <w:rFonts w:ascii="Cambria Math" w:hAnsi="Cambria Math" w:hint="eastAsia"/>
                <w:szCs w:val="24"/>
              </w:rPr>
              <m:t>f</m:t>
            </m:r>
          </m:sub>
        </m:sSub>
      </m:oMath>
      <w:r>
        <w:rPr>
          <w:rFonts w:cs="Times New Roman" w:hint="eastAsia"/>
          <w:szCs w:val="24"/>
        </w:rPr>
        <w:t>和</w:t>
      </w:r>
      <m:oMath>
        <m:sSub>
          <m:sSubPr>
            <m:ctrlPr>
              <w:rPr>
                <w:rFonts w:ascii="Cambria Math" w:hAnsi="Cambria Math" w:hint="eastAsia"/>
                <w:szCs w:val="24"/>
              </w:rPr>
            </m:ctrlPr>
          </m:sSubPr>
          <m:e>
            <m:r>
              <w:rPr>
                <w:rFonts w:ascii="Cambria Math" w:hAnsi="Cambria Math" w:hint="eastAsia"/>
                <w:szCs w:val="24"/>
              </w:rPr>
              <m:t>l</m:t>
            </m:r>
          </m:e>
          <m:sub>
            <m:r>
              <w:rPr>
                <w:rFonts w:ascii="Cambria Math" w:hAnsi="Cambria Math" w:hint="eastAsia"/>
                <w:szCs w:val="24"/>
              </w:rPr>
              <m:t>r</m:t>
            </m:r>
          </m:sub>
        </m:sSub>
      </m:oMath>
      <w:r>
        <w:rPr>
          <w:rFonts w:cs="Times New Roman" w:hint="eastAsia"/>
          <w:szCs w:val="24"/>
        </w:rPr>
        <w:t>分别代表车轴长度、前轴距重心的距离以及后轴距重心的距离。为便于设计</w:t>
      </w:r>
      <w:r>
        <w:rPr>
          <w:rFonts w:cs="Times New Roman" w:hint="eastAsia"/>
          <w:szCs w:val="24"/>
        </w:rPr>
        <w:t>MPC</w:t>
      </w:r>
      <w:r>
        <w:rPr>
          <w:rFonts w:cs="Times New Roman" w:hint="eastAsia"/>
          <w:szCs w:val="24"/>
        </w:rPr>
        <w:t>，我们将自行车模型方程（</w:t>
      </w:r>
      <w:r>
        <w:rPr>
          <w:rFonts w:cs="Times New Roman" w:hint="eastAsia"/>
          <w:szCs w:val="24"/>
        </w:rPr>
        <w:t>34</w:t>
      </w:r>
      <w:r>
        <w:rPr>
          <w:rFonts w:cs="Times New Roman" w:hint="eastAsia"/>
          <w:szCs w:val="24"/>
        </w:rPr>
        <w:t>）</w:t>
      </w:r>
      <w:r>
        <w:rPr>
          <w:rFonts w:cs="Times New Roman" w:hint="eastAsia"/>
          <w:szCs w:val="24"/>
        </w:rPr>
        <w:t>-</w:t>
      </w:r>
      <w:r>
        <w:rPr>
          <w:rFonts w:cs="Times New Roman" w:hint="eastAsia"/>
          <w:szCs w:val="24"/>
        </w:rPr>
        <w:t>（</w:t>
      </w:r>
      <w:r>
        <w:rPr>
          <w:rFonts w:cs="Times New Roman" w:hint="eastAsia"/>
          <w:szCs w:val="24"/>
        </w:rPr>
        <w:t>37</w:t>
      </w:r>
      <w:r>
        <w:rPr>
          <w:rFonts w:cs="Times New Roman" w:hint="eastAsia"/>
          <w:szCs w:val="24"/>
        </w:rPr>
        <w:t>）线性化并离散化，得到如下离散时间线性时不变系统：</w:t>
      </w:r>
    </w:p>
    <w:p w14:paraId="336BD5F2" w14:textId="77777777" w:rsidR="00190C8B" w:rsidRDefault="00000000">
      <w:pPr>
        <w:ind w:firstLine="480"/>
        <w:rPr>
          <w:rFonts w:cs="Times New Roman"/>
          <w:szCs w:val="24"/>
        </w:rPr>
      </w:pPr>
      <m:oMathPara>
        <m:oMath>
          <m:eqArr>
            <m:eqArrPr>
              <m:maxDist m:val="1"/>
              <m:ctrlPr>
                <w:rPr>
                  <w:rFonts w:ascii="Cambria Math" w:hAnsi="Cambria Math" w:hint="eastAsia"/>
                  <w:szCs w:val="24"/>
                </w:rPr>
              </m:ctrlPr>
            </m:eqArrPr>
            <m:e>
              <w:bookmarkStart w:id="76" w:name="_Hlk216118415"/>
              <m:r>
                <w:rPr>
                  <w:rFonts w:ascii="Cambria Math" w:hAnsi="Cambria Math" w:hint="eastAsia"/>
                  <w:szCs w:val="24"/>
                </w:rPr>
                <m:t>x</m:t>
              </m:r>
              <m:d>
                <m:dPr>
                  <m:ctrlPr>
                    <w:rPr>
                      <w:rFonts w:ascii="Cambria Math" w:hAnsi="Cambria Math" w:hint="eastAsia"/>
                      <w:szCs w:val="24"/>
                    </w:rPr>
                  </m:ctrlPr>
                </m:dPr>
                <m:e>
                  <m:r>
                    <w:rPr>
                      <w:rFonts w:ascii="Cambria Math" w:hAnsi="Cambria Math" w:hint="eastAsia"/>
                      <w:szCs w:val="24"/>
                    </w:rPr>
                    <m:t>k+t+1|k</m:t>
                  </m:r>
                </m:e>
              </m:d>
              <w:bookmarkEnd w:id="76"/>
              <m:r>
                <w:rPr>
                  <w:rFonts w:ascii="Cambria Math" w:hAnsi="Cambria Math" w:hint="eastAsia"/>
                  <w:szCs w:val="24"/>
                </w:rPr>
                <m:t>=Ax</m:t>
              </m:r>
              <m:d>
                <m:dPr>
                  <m:ctrlPr>
                    <w:rPr>
                      <w:rFonts w:ascii="Cambria Math" w:hAnsi="Cambria Math" w:hint="eastAsia"/>
                      <w:szCs w:val="24"/>
                    </w:rPr>
                  </m:ctrlPr>
                </m:dPr>
                <m:e>
                  <m:r>
                    <w:rPr>
                      <w:rFonts w:ascii="Cambria Math" w:hAnsi="Cambria Math" w:hint="eastAsia"/>
                      <w:szCs w:val="24"/>
                    </w:rPr>
                    <m:t>k+t|k</m:t>
                  </m:r>
                </m:e>
              </m:d>
              <m:r>
                <w:rPr>
                  <w:rFonts w:ascii="Cambria Math" w:hAnsi="Cambria Math" w:hint="eastAsia"/>
                  <w:szCs w:val="24"/>
                </w:rPr>
                <m:t>+Bu</m:t>
              </m:r>
              <m:d>
                <m:dPr>
                  <m:ctrlPr>
                    <w:rPr>
                      <w:rFonts w:ascii="Cambria Math" w:hAnsi="Cambria Math" w:hint="eastAsia"/>
                      <w:szCs w:val="24"/>
                    </w:rPr>
                  </m:ctrlPr>
                </m:dPr>
                <m:e>
                  <m:r>
                    <w:rPr>
                      <w:rFonts w:ascii="Cambria Math" w:hAnsi="Cambria Math" w:hint="eastAsia"/>
                      <w:szCs w:val="24"/>
                    </w:rPr>
                    <m:t>k+t|k</m:t>
                  </m:r>
                </m:e>
              </m:d>
              <m:r>
                <m:rPr>
                  <m:sty m:val="p"/>
                </m:rPr>
                <w:rPr>
                  <w:rFonts w:ascii="Cambria Math" w:hAnsi="Cambria Math" w:hint="eastAsia"/>
                  <w:szCs w:val="24"/>
                </w:rPr>
                <m:t>#</m:t>
              </m:r>
              <m:d>
                <m:dPr>
                  <m:ctrlPr>
                    <w:rPr>
                      <w:rFonts w:ascii="Cambria Math" w:hAnsi="Cambria Math" w:hint="eastAsia"/>
                      <w:szCs w:val="24"/>
                    </w:rPr>
                  </m:ctrlPr>
                </m:dPr>
                <m:e>
                  <m:r>
                    <m:rPr>
                      <m:sty m:val="p"/>
                    </m:rPr>
                    <w:rPr>
                      <w:rFonts w:hint="eastAsia"/>
                      <w:szCs w:val="24"/>
                    </w:rPr>
                    <m:t>38</m:t>
                  </m:r>
                </m:e>
              </m:d>
            </m:e>
          </m:eqArr>
        </m:oMath>
      </m:oMathPara>
    </w:p>
    <w:p w14:paraId="4AFB6953" w14:textId="77777777" w:rsidR="00190C8B" w:rsidRDefault="00000000">
      <w:pPr>
        <w:ind w:firstLine="480"/>
        <w:rPr>
          <w:rFonts w:cs="Times New Roman"/>
          <w:szCs w:val="24"/>
        </w:rPr>
      </w:pPr>
      <w:r>
        <w:rPr>
          <w:rFonts w:cs="Times New Roman" w:hint="eastAsia"/>
          <w:szCs w:val="24"/>
        </w:rPr>
        <w:t>状态变量</w:t>
      </w:r>
      <m:oMath>
        <m:r>
          <w:rPr>
            <w:rFonts w:ascii="Cambria Math" w:hAnsi="Cambria Math" w:hint="eastAsia"/>
            <w:szCs w:val="24"/>
          </w:rPr>
          <m:t>x</m:t>
        </m:r>
        <m:d>
          <m:dPr>
            <m:ctrlPr>
              <w:rPr>
                <w:rFonts w:ascii="Cambria Math" w:hAnsi="Cambria Math" w:hint="eastAsia"/>
                <w:szCs w:val="24"/>
              </w:rPr>
            </m:ctrlPr>
          </m:dPr>
          <m:e>
            <m:r>
              <w:rPr>
                <w:rFonts w:ascii="Cambria Math" w:hAnsi="Cambria Math" w:hint="eastAsia"/>
                <w:szCs w:val="24"/>
              </w:rPr>
              <m:t>k+t|k</m:t>
            </m:r>
          </m:e>
        </m:d>
        <m:r>
          <w:rPr>
            <w:rFonts w:ascii="Cambria Math" w:hAnsi="Cambria Math" w:hint="eastAsia"/>
            <w:szCs w:val="24"/>
          </w:rPr>
          <m:t>=[</m:t>
        </m:r>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x</m:t>
            </m:r>
          </m:sub>
        </m:sSub>
        <m:d>
          <m:dPr>
            <m:ctrlPr>
              <w:rPr>
                <w:rFonts w:ascii="Cambria Math" w:hAnsi="Cambria Math" w:hint="eastAsia"/>
                <w:szCs w:val="24"/>
              </w:rPr>
            </m:ctrlPr>
          </m:dPr>
          <m:e>
            <m:r>
              <w:rPr>
                <w:rFonts w:ascii="Cambria Math" w:hAnsi="Cambria Math" w:hint="eastAsia"/>
                <w:szCs w:val="24"/>
              </w:rPr>
              <m:t>k+t|k</m:t>
            </m:r>
          </m:e>
        </m:d>
        <m:r>
          <w:rPr>
            <w:rFonts w:ascii="Cambria Math" w:hAnsi="Cambria Math" w:hint="eastAsia"/>
            <w:szCs w:val="24"/>
          </w:rPr>
          <m:t>,</m:t>
        </m:r>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y</m:t>
            </m:r>
          </m:sub>
        </m:sSub>
        <m:r>
          <w:rPr>
            <w:rFonts w:ascii="Cambria Math" w:hAnsi="Cambria Math" w:hint="eastAsia"/>
            <w:szCs w:val="24"/>
          </w:rPr>
          <m:t>(k+t|k),ψ</m:t>
        </m:r>
        <m:d>
          <m:dPr>
            <m:ctrlPr>
              <w:rPr>
                <w:rFonts w:ascii="Cambria Math" w:hAnsi="Cambria Math" w:hint="eastAsia"/>
                <w:szCs w:val="24"/>
              </w:rPr>
            </m:ctrlPr>
          </m:dPr>
          <m:e>
            <m:r>
              <w:rPr>
                <w:rFonts w:ascii="Cambria Math" w:hAnsi="Cambria Math" w:hint="eastAsia"/>
                <w:szCs w:val="24"/>
              </w:rPr>
              <m:t>k+t|k</m:t>
            </m:r>
          </m:e>
        </m:d>
        <m:r>
          <w:rPr>
            <w:rFonts w:ascii="Cambria Math" w:hAnsi="Cambria Math" w:hint="eastAsia"/>
            <w:szCs w:val="24"/>
          </w:rPr>
          <m:t>,ν</m:t>
        </m:r>
        <m:d>
          <m:dPr>
            <m:ctrlPr>
              <w:rPr>
                <w:rFonts w:ascii="Cambria Math" w:hAnsi="Cambria Math" w:hint="eastAsia"/>
                <w:szCs w:val="24"/>
              </w:rPr>
            </m:ctrlPr>
          </m:dPr>
          <m:e>
            <m:r>
              <w:rPr>
                <w:rFonts w:ascii="Cambria Math" w:hAnsi="Cambria Math" w:hint="eastAsia"/>
                <w:szCs w:val="24"/>
              </w:rPr>
              <m:t>k+t|k</m:t>
            </m:r>
          </m:e>
        </m:d>
        <m:r>
          <w:rPr>
            <w:rFonts w:ascii="Cambria Math" w:hAnsi="Cambria Math" w:hint="eastAsia"/>
            <w:szCs w:val="24"/>
          </w:rPr>
          <m:t>]</m:t>
        </m:r>
      </m:oMath>
      <w:r>
        <w:rPr>
          <w:rFonts w:cs="Times New Roman" w:hint="eastAsia"/>
          <w:szCs w:val="24"/>
        </w:rPr>
        <w:t>，控制变量</w:t>
      </w:r>
      <m:oMath>
        <m:r>
          <w:rPr>
            <w:rFonts w:ascii="Cambria Math" w:hAnsi="Cambria Math" w:hint="eastAsia"/>
            <w:szCs w:val="24"/>
          </w:rPr>
          <m:t>u</m:t>
        </m:r>
        <m:d>
          <m:dPr>
            <m:ctrlPr>
              <w:rPr>
                <w:rFonts w:ascii="Cambria Math" w:hAnsi="Cambria Math" w:hint="eastAsia"/>
                <w:szCs w:val="24"/>
              </w:rPr>
            </m:ctrlPr>
          </m:dPr>
          <m:e>
            <m:r>
              <w:rPr>
                <w:rFonts w:ascii="Cambria Math" w:hAnsi="Cambria Math" w:hint="eastAsia"/>
                <w:szCs w:val="24"/>
              </w:rPr>
              <m:t>k+t|k</m:t>
            </m:r>
          </m:e>
        </m:d>
        <m:r>
          <w:rPr>
            <w:rFonts w:ascii="Cambria Math" w:hAnsi="Cambria Math" w:hint="eastAsia"/>
            <w:szCs w:val="24"/>
          </w:rPr>
          <m:t>=[</m:t>
        </m:r>
        <m:sSub>
          <m:sSubPr>
            <m:ctrlPr>
              <w:rPr>
                <w:rFonts w:ascii="Cambria Math" w:hAnsi="Cambria Math" w:hint="eastAsia"/>
                <w:szCs w:val="24"/>
              </w:rPr>
            </m:ctrlPr>
          </m:sSubPr>
          <m:e>
            <m:r>
              <w:rPr>
                <w:rFonts w:ascii="Cambria Math" w:hAnsi="Cambria Math" w:hint="eastAsia"/>
                <w:szCs w:val="24"/>
              </w:rPr>
              <m:t>a</m:t>
            </m:r>
          </m:e>
          <m:sub>
            <m:r>
              <w:rPr>
                <w:rFonts w:ascii="Cambria Math" w:hAnsi="Cambria Math" w:hint="eastAsia"/>
                <w:szCs w:val="24"/>
              </w:rPr>
              <m:t>x</m:t>
            </m:r>
          </m:sub>
        </m:sSub>
        <m:r>
          <w:rPr>
            <w:rFonts w:ascii="Cambria Math" w:hAnsi="Cambria Math" w:hint="eastAsia"/>
            <w:szCs w:val="24"/>
          </w:rPr>
          <m:t>(k+t|k),</m:t>
        </m:r>
        <m:sSub>
          <m:sSubPr>
            <m:ctrlPr>
              <w:rPr>
                <w:rFonts w:ascii="Cambria Math" w:hAnsi="Cambria Math" w:hint="eastAsia"/>
                <w:szCs w:val="24"/>
              </w:rPr>
            </m:ctrlPr>
          </m:sSubPr>
          <m:e>
            <m:r>
              <w:rPr>
                <w:rFonts w:ascii="Cambria Math" w:hAnsi="Cambria Math" w:hint="eastAsia"/>
                <w:szCs w:val="24"/>
              </w:rPr>
              <m:t>δ</m:t>
            </m:r>
          </m:e>
          <m:sub>
            <m:r>
              <w:rPr>
                <w:rFonts w:ascii="Cambria Math" w:hAnsi="Cambria Math" w:hint="eastAsia"/>
                <w:szCs w:val="24"/>
              </w:rPr>
              <m:t>f</m:t>
            </m:r>
          </m:sub>
        </m:sSub>
        <m:d>
          <m:dPr>
            <m:ctrlPr>
              <w:rPr>
                <w:rFonts w:ascii="Cambria Math" w:hAnsi="Cambria Math" w:hint="eastAsia"/>
                <w:szCs w:val="24"/>
              </w:rPr>
            </m:ctrlPr>
          </m:dPr>
          <m:e>
            <m:r>
              <w:rPr>
                <w:rFonts w:ascii="Cambria Math" w:hAnsi="Cambria Math" w:hint="eastAsia"/>
                <w:szCs w:val="24"/>
              </w:rPr>
              <m:t>k+t|k</m:t>
            </m:r>
          </m:e>
        </m:d>
        <m:r>
          <w:rPr>
            <w:rFonts w:ascii="Cambria Math" w:hAnsi="Cambria Math" w:hint="eastAsia"/>
            <w:szCs w:val="24"/>
          </w:rPr>
          <m:t>]</m:t>
        </m:r>
      </m:oMath>
      <w:r>
        <w:rPr>
          <w:rFonts w:cs="Times New Roman" w:hint="eastAsia"/>
          <w:szCs w:val="24"/>
        </w:rPr>
        <w:t>。矩阵</w:t>
      </w:r>
      <w:r>
        <w:rPr>
          <w:rFonts w:cs="Times New Roman" w:hint="eastAsia"/>
          <w:szCs w:val="24"/>
        </w:rPr>
        <w:t>A</w:t>
      </w:r>
      <w:r>
        <w:rPr>
          <w:rFonts w:cs="Times New Roman" w:hint="eastAsia"/>
          <w:szCs w:val="24"/>
        </w:rPr>
        <w:t>和</w:t>
      </w:r>
      <w:r>
        <w:rPr>
          <w:rFonts w:cs="Times New Roman" w:hint="eastAsia"/>
          <w:szCs w:val="24"/>
        </w:rPr>
        <w:t>B</w:t>
      </w:r>
      <w:r>
        <w:rPr>
          <w:rFonts w:cs="Times New Roman" w:hint="eastAsia"/>
          <w:szCs w:val="24"/>
        </w:rPr>
        <w:t>描述线性化后的系统动力学。</w:t>
      </w:r>
    </w:p>
    <w:p w14:paraId="2A0468C6" w14:textId="77777777" w:rsidR="00190C8B" w:rsidRDefault="00000000">
      <w:pPr>
        <w:ind w:firstLine="480"/>
        <w:rPr>
          <w:rFonts w:cs="Times New Roman"/>
          <w:szCs w:val="24"/>
        </w:rPr>
      </w:pPr>
      <w:r>
        <w:rPr>
          <w:rFonts w:cs="Times New Roman" w:hint="eastAsia"/>
          <w:szCs w:val="24"/>
        </w:rPr>
        <w:t>此外，我们将</w:t>
      </w:r>
      <w:r>
        <w:rPr>
          <w:rFonts w:cs="Times New Roman" w:hint="eastAsia"/>
          <w:szCs w:val="24"/>
        </w:rPr>
        <w:t>SV</w:t>
      </w:r>
      <w:r>
        <w:rPr>
          <w:rFonts w:cs="Times New Roman" w:hint="eastAsia"/>
          <w:szCs w:val="24"/>
        </w:rPr>
        <w:t>的横向位置与变道决策联系起来。由于频繁变道会降低交通效率，我们只允许</w:t>
      </w:r>
      <w:r>
        <w:rPr>
          <w:rFonts w:cs="Times New Roman" w:hint="eastAsia"/>
          <w:szCs w:val="24"/>
        </w:rPr>
        <w:t>SV</w:t>
      </w:r>
      <w:r>
        <w:rPr>
          <w:rFonts w:cs="Times New Roman" w:hint="eastAsia"/>
          <w:szCs w:val="24"/>
        </w:rPr>
        <w:t>在其目的车道</w:t>
      </w:r>
      <m:oMath>
        <m:r>
          <w:rPr>
            <w:rFonts w:ascii="Cambria Math" w:hAnsi="Cambria Math" w:hint="eastAsia"/>
            <w:szCs w:val="24"/>
          </w:rPr>
          <m:t>e</m:t>
        </m:r>
      </m:oMath>
      <w:r>
        <w:rPr>
          <w:rFonts w:cs="Times New Roman" w:hint="eastAsia"/>
          <w:szCs w:val="24"/>
        </w:rPr>
        <w:t>方向进行强制变道。而且，由于短时间内连续变道通常是不允许的，我们假设在规划期内，</w:t>
      </w:r>
      <w:r>
        <w:rPr>
          <w:rFonts w:cs="Times New Roman" w:hint="eastAsia"/>
          <w:szCs w:val="24"/>
        </w:rPr>
        <w:t>SV</w:t>
      </w:r>
      <w:r>
        <w:rPr>
          <w:rFonts w:cs="Times New Roman" w:hint="eastAsia"/>
          <w:szCs w:val="24"/>
        </w:rPr>
        <w:t>只能在其目的地车道</w:t>
      </w:r>
      <m:oMath>
        <m:r>
          <w:rPr>
            <w:rFonts w:ascii="Cambria Math" w:hAnsi="Cambria Math" w:hint="eastAsia"/>
            <w:szCs w:val="24"/>
          </w:rPr>
          <m:t>e</m:t>
        </m:r>
      </m:oMath>
      <w:r>
        <w:rPr>
          <w:rFonts w:cs="Times New Roman" w:hint="eastAsia"/>
          <w:szCs w:val="24"/>
        </w:rPr>
        <w:t>方向相邻车道变道。具体来说，我们使用二元变量</w:t>
      </w:r>
      <m:oMath>
        <m:sSub>
          <m:sSubPr>
            <m:ctrlPr>
              <w:rPr>
                <w:rFonts w:ascii="Cambria Math" w:hAnsi="Cambria Math" w:hint="eastAsia"/>
                <w:szCs w:val="24"/>
              </w:rPr>
            </m:ctrlPr>
          </m:sSubPr>
          <m:e>
            <w:bookmarkStart w:id="77" w:name="_Hlk216118461"/>
            <m:r>
              <w:rPr>
                <w:rFonts w:ascii="Cambria Math" w:hAnsi="Cambria Math" w:cs="Cambria"/>
                <w:szCs w:val="24"/>
              </w:rPr>
              <m:t>ς</m:t>
            </m:r>
          </m:e>
          <m:sub>
            <m:r>
              <w:rPr>
                <w:rFonts w:ascii="Cambria Math" w:hAnsi="Cambria Math" w:hint="eastAsia"/>
                <w:szCs w:val="24"/>
              </w:rPr>
              <m:t>k</m:t>
            </m:r>
            <w:bookmarkEnd w:id="77"/>
          </m:sub>
        </m:sSub>
        <m:r>
          <w:rPr>
            <w:rFonts w:ascii="Cambria Math" w:hAnsi="Cambria Math" w:hint="eastAsia"/>
            <w:szCs w:val="24"/>
          </w:rPr>
          <m:t>∈</m:t>
        </m:r>
        <m:r>
          <w:rPr>
            <w:rFonts w:ascii="Cambria Math" w:hAnsi="Cambria Math" w:hint="eastAsia"/>
            <w:szCs w:val="24"/>
          </w:rPr>
          <m:t>{0,1}</m:t>
        </m:r>
      </m:oMath>
      <w:r>
        <w:rPr>
          <w:rFonts w:cs="Times New Roman" w:hint="eastAsia"/>
          <w:szCs w:val="24"/>
        </w:rPr>
        <w:t>来表示从时间步</w:t>
      </w:r>
      <m:oMath>
        <m:r>
          <w:rPr>
            <w:rFonts w:ascii="Cambria Math" w:hAnsi="Cambria Math" w:hint="eastAsia"/>
            <w:szCs w:val="24"/>
          </w:rPr>
          <m:t>k</m:t>
        </m:r>
      </m:oMath>
      <w:r>
        <w:rPr>
          <w:rFonts w:cs="Times New Roman" w:hint="eastAsia"/>
          <w:szCs w:val="24"/>
        </w:rPr>
        <w:t>开始的规划期内是否会发生变道，</w:t>
      </w:r>
      <m:oMath>
        <m:sSub>
          <m:sSubPr>
            <m:ctrlPr>
              <w:rPr>
                <w:rFonts w:ascii="Cambria Math" w:hAnsi="Cambria Math" w:hint="eastAsia"/>
                <w:szCs w:val="24"/>
              </w:rPr>
            </m:ctrlPr>
          </m:sSubPr>
          <m:e>
            <m:r>
              <w:rPr>
                <w:rFonts w:ascii="Cambria Math" w:hAnsi="Cambria Math" w:cs="Cambria"/>
                <w:szCs w:val="24"/>
              </w:rPr>
              <m:t>ς</m:t>
            </m:r>
          </m:e>
          <m:sub>
            <m:r>
              <w:rPr>
                <w:rFonts w:ascii="Cambria Math" w:hAnsi="Cambria Math" w:hint="eastAsia"/>
                <w:szCs w:val="24"/>
              </w:rPr>
              <m:t>k</m:t>
            </m:r>
          </m:sub>
        </m:sSub>
        <m:r>
          <w:rPr>
            <w:rFonts w:ascii="Cambria Math" w:hAnsi="Cambria Math" w:hint="eastAsia"/>
            <w:szCs w:val="24"/>
          </w:rPr>
          <m:t>=1</m:t>
        </m:r>
      </m:oMath>
      <w:r>
        <w:rPr>
          <w:rFonts w:cs="Times New Roman" w:hint="eastAsia"/>
          <w:szCs w:val="24"/>
        </w:rPr>
        <w:t>表示会发生变道。因此，上述要求可以用数学方式表示如下：</w:t>
      </w:r>
    </w:p>
    <w:p w14:paraId="063442AF" w14:textId="77777777" w:rsidR="00190C8B" w:rsidRDefault="00000000">
      <w:pPr>
        <w:ind w:firstLine="480"/>
        <w:rPr>
          <w:rFonts w:cs="Times New Roman"/>
          <w:szCs w:val="24"/>
        </w:rPr>
      </w:pPr>
      <m:oMathPara>
        <m:oMath>
          <m:eqArr>
            <m:eqArrPr>
              <m:maxDist m:val="1"/>
              <m:ctrlPr>
                <w:rPr>
                  <w:rFonts w:ascii="Cambria Math" w:hAnsi="Cambria Math" w:hint="eastAsia"/>
                  <w:szCs w:val="24"/>
                </w:rPr>
              </m:ctrlPr>
            </m:eqArrPr>
            <m:e>
              <m:sSub>
                <m:sSubPr>
                  <m:ctrlPr>
                    <w:rPr>
                      <w:rFonts w:ascii="Cambria Math" w:hAnsi="Cambria Math" w:hint="eastAsia"/>
                      <w:szCs w:val="24"/>
                    </w:rPr>
                  </m:ctrlPr>
                </m:sSubPr>
                <m:e>
                  <m:r>
                    <w:rPr>
                      <w:rFonts w:ascii="Cambria Math" w:hAnsi="Cambria Math" w:cs="Cambria"/>
                      <w:szCs w:val="24"/>
                    </w:rPr>
                    <m:t>ς</m:t>
                  </m:r>
                </m:e>
                <m:sub>
                  <m:r>
                    <w:rPr>
                      <w:rFonts w:ascii="Cambria Math" w:hAnsi="Cambria Math" w:hint="eastAsia"/>
                      <w:szCs w:val="24"/>
                    </w:rPr>
                    <m:t>k</m:t>
                  </m:r>
                </m:sub>
              </m:sSub>
              <m:r>
                <w:rPr>
                  <w:rFonts w:ascii="Cambria Math" w:hAnsi="Cambria Math" w:hint="eastAsia"/>
                  <w:szCs w:val="24"/>
                </w:rPr>
                <m:t>≤</m:t>
              </m:r>
              <m:d>
                <m:dPr>
                  <m:begChr m:val="|"/>
                  <m:endChr m:val="|"/>
                  <m:ctrlPr>
                    <w:rPr>
                      <w:rFonts w:ascii="Cambria Math" w:hAnsi="Cambria Math" w:hint="eastAsia"/>
                      <w:szCs w:val="24"/>
                    </w:rPr>
                  </m:ctrlPr>
                </m:dPr>
                <m:e>
                  <m:sSub>
                    <m:sSubPr>
                      <m:ctrlPr>
                        <w:rPr>
                          <w:rFonts w:ascii="Cambria Math" w:hAnsi="Cambria Math" w:hint="eastAsia"/>
                          <w:szCs w:val="24"/>
                        </w:rPr>
                      </m:ctrlPr>
                    </m:sSubPr>
                    <m:e>
                      <m:r>
                        <w:rPr>
                          <w:rFonts w:ascii="Cambria Math" w:hAnsi="Cambria Math" w:hint="eastAsia"/>
                          <w:szCs w:val="24"/>
                        </w:rPr>
                        <m:t>o</m:t>
                      </m:r>
                    </m:e>
                    <m:sub>
                      <m:r>
                        <w:rPr>
                          <w:rFonts w:ascii="Cambria Math" w:hAnsi="Cambria Math" w:hint="eastAsia"/>
                          <w:szCs w:val="24"/>
                        </w:rPr>
                        <m:t>k</m:t>
                      </m:r>
                    </m:sub>
                  </m:sSub>
                  <m:r>
                    <w:rPr>
                      <w:rFonts w:ascii="Cambria Math" w:hAnsi="Cambria Math" w:cs="Cambria Math"/>
                      <w:szCs w:val="24"/>
                    </w:rPr>
                    <m:t>-</m:t>
                  </m:r>
                  <m:r>
                    <w:rPr>
                      <w:rFonts w:ascii="Cambria Math" w:hAnsi="Cambria Math" w:hint="eastAsia"/>
                      <w:szCs w:val="24"/>
                    </w:rPr>
                    <m:t>e</m:t>
                  </m:r>
                </m:e>
              </m:d>
              <m:r>
                <m:rPr>
                  <m:sty m:val="p"/>
                </m:rPr>
                <w:rPr>
                  <w:rFonts w:ascii="Cambria Math" w:hAnsi="Cambria Math" w:hint="eastAsia"/>
                  <w:szCs w:val="24"/>
                </w:rPr>
                <m:t>#</m:t>
              </m:r>
              <m:d>
                <m:dPr>
                  <m:ctrlPr>
                    <w:rPr>
                      <w:rFonts w:ascii="Cambria Math" w:hAnsi="Cambria Math" w:hint="eastAsia"/>
                      <w:szCs w:val="24"/>
                    </w:rPr>
                  </m:ctrlPr>
                </m:dPr>
                <m:e>
                  <m:r>
                    <m:rPr>
                      <m:sty m:val="p"/>
                    </m:rPr>
                    <w:rPr>
                      <w:rFonts w:hint="eastAsia"/>
                      <w:szCs w:val="24"/>
                    </w:rPr>
                    <m:t>39</m:t>
                  </m:r>
                </m:e>
              </m:d>
            </m:e>
          </m:eqArr>
        </m:oMath>
      </m:oMathPara>
    </w:p>
    <w:p w14:paraId="1DEEE362" w14:textId="77777777" w:rsidR="00190C8B" w:rsidRDefault="00000000">
      <w:pPr>
        <w:ind w:firstLine="480"/>
        <w:rPr>
          <w:rFonts w:cs="Times New Roman"/>
          <w:szCs w:val="24"/>
        </w:rPr>
      </w:pPr>
      <m:oMathPara>
        <m:oMath>
          <m:eqArr>
            <m:eqArrPr>
              <m:maxDist m:val="1"/>
              <m:ctrlPr>
                <w:rPr>
                  <w:rFonts w:ascii="Cambria Math" w:hAnsi="Cambria Math" w:hint="eastAsia"/>
                  <w:szCs w:val="24"/>
                </w:rPr>
              </m:ctrlPr>
            </m:eqArrPr>
            <m:e>
              <m:sSub>
                <m:sSubPr>
                  <m:ctrlPr>
                    <w:rPr>
                      <w:rFonts w:ascii="Cambria Math" w:hAnsi="Cambria Math" w:hint="eastAsia"/>
                      <w:szCs w:val="24"/>
                    </w:rPr>
                  </m:ctrlPr>
                </m:sSubPr>
                <m:e>
                  <m:r>
                    <w:rPr>
                      <w:rFonts w:ascii="Cambria Math" w:hAnsi="Cambria Math" w:cs="Cambria"/>
                      <w:szCs w:val="24"/>
                    </w:rPr>
                    <m:t>ς</m:t>
                  </m:r>
                </m:e>
                <m:sub>
                  <m:r>
                    <w:rPr>
                      <w:rFonts w:ascii="Cambria Math" w:hAnsi="Cambria Math" w:hint="eastAsia"/>
                      <w:szCs w:val="24"/>
                    </w:rPr>
                    <m:t>k</m:t>
                  </m:r>
                </m:sub>
              </m:sSub>
              <m:r>
                <w:rPr>
                  <w:rFonts w:ascii="Cambria Math" w:hAnsi="Cambria Math" w:hint="eastAsia"/>
                  <w:szCs w:val="24"/>
                </w:rPr>
                <m:t>≥</m:t>
              </m:r>
              <m:sSub>
                <m:sSubPr>
                  <m:ctrlPr>
                    <w:rPr>
                      <w:rFonts w:ascii="Cambria Math" w:hAnsi="Cambria Math" w:hint="eastAsia"/>
                      <w:szCs w:val="24"/>
                    </w:rPr>
                  </m:ctrlPr>
                </m:sSubPr>
                <m:e>
                  <m:r>
                    <w:rPr>
                      <w:rFonts w:ascii="Cambria Math" w:hAnsi="Cambria Math" w:cs="Cambria"/>
                      <w:szCs w:val="24"/>
                    </w:rPr>
                    <m:t>ς</m:t>
                  </m:r>
                </m:e>
                <m:sub>
                  <m:r>
                    <w:rPr>
                      <w:rFonts w:ascii="Cambria Math" w:hAnsi="Cambria Math" w:hint="eastAsia"/>
                      <w:szCs w:val="24"/>
                    </w:rPr>
                    <m:t>k</m:t>
                  </m:r>
                  <m:r>
                    <w:rPr>
                      <w:rFonts w:ascii="Cambria Math" w:hAnsi="Cambria Math" w:cs="Cambria Math"/>
                      <w:szCs w:val="24"/>
                    </w:rPr>
                    <m:t>-</m:t>
                  </m:r>
                  <m:r>
                    <w:rPr>
                      <w:rFonts w:ascii="Cambria Math" w:hAnsi="Cambria Math" w:hint="eastAsia"/>
                      <w:szCs w:val="24"/>
                    </w:rPr>
                    <m:t>1</m:t>
                  </m:r>
                </m:sub>
              </m:sSub>
              <m:d>
                <m:dPr>
                  <m:ctrlPr>
                    <w:rPr>
                      <w:rFonts w:ascii="Cambria Math" w:hAnsi="Cambria Math" w:hint="eastAsia"/>
                      <w:szCs w:val="24"/>
                    </w:rPr>
                  </m:ctrlPr>
                </m:dPr>
                <m:e>
                  <m:r>
                    <w:rPr>
                      <w:rFonts w:ascii="Cambria Math" w:hAnsi="Cambria Math" w:hint="eastAsia"/>
                      <w:szCs w:val="24"/>
                    </w:rPr>
                    <m:t>1</m:t>
                  </m:r>
                  <m:r>
                    <w:rPr>
                      <w:rFonts w:ascii="Cambria Math" w:hAnsi="Cambria Math" w:cs="Cambria Math"/>
                      <w:szCs w:val="24"/>
                    </w:rPr>
                    <m:t>-</m:t>
                  </m:r>
                  <m:d>
                    <m:dPr>
                      <m:begChr m:val="|"/>
                      <m:endChr m:val="|"/>
                      <m:ctrlPr>
                        <w:rPr>
                          <w:rFonts w:ascii="Cambria Math" w:hAnsi="Cambria Math" w:hint="eastAsia"/>
                          <w:szCs w:val="24"/>
                        </w:rPr>
                      </m:ctrlPr>
                    </m:dPr>
                    <m:e>
                      <m:sSub>
                        <m:sSubPr>
                          <m:ctrlPr>
                            <w:rPr>
                              <w:rFonts w:ascii="Cambria Math" w:hAnsi="Cambria Math" w:hint="eastAsia"/>
                              <w:szCs w:val="24"/>
                            </w:rPr>
                          </m:ctrlPr>
                        </m:sSubPr>
                        <m:e>
                          <m:r>
                            <w:rPr>
                              <w:rFonts w:ascii="Cambria Math" w:hAnsi="Cambria Math" w:hint="eastAsia"/>
                              <w:szCs w:val="24"/>
                            </w:rPr>
                            <m:t>o</m:t>
                          </m:r>
                        </m:e>
                        <m:sub>
                          <m:r>
                            <w:rPr>
                              <w:rFonts w:ascii="Cambria Math" w:hAnsi="Cambria Math" w:hint="eastAsia"/>
                              <w:szCs w:val="24"/>
                            </w:rPr>
                            <m:t>k</m:t>
                          </m:r>
                        </m:sub>
                      </m:sSub>
                      <m:r>
                        <w:rPr>
                          <w:rFonts w:ascii="Cambria Math" w:hAnsi="Cambria Math" w:cs="Cambria Math"/>
                          <w:szCs w:val="24"/>
                        </w:rPr>
                        <m:t>-</m:t>
                      </m:r>
                      <m:sSub>
                        <m:sSubPr>
                          <m:ctrlPr>
                            <w:rPr>
                              <w:rFonts w:ascii="Cambria Math" w:hAnsi="Cambria Math" w:hint="eastAsia"/>
                              <w:szCs w:val="24"/>
                            </w:rPr>
                          </m:ctrlPr>
                        </m:sSubPr>
                        <m:e>
                          <m:r>
                            <w:rPr>
                              <w:rFonts w:ascii="Cambria Math" w:hAnsi="Cambria Math" w:hint="eastAsia"/>
                              <w:szCs w:val="24"/>
                            </w:rPr>
                            <m:t>o</m:t>
                          </m:r>
                        </m:e>
                        <m:sub>
                          <m:r>
                            <w:rPr>
                              <w:rFonts w:ascii="Cambria Math" w:hAnsi="Cambria Math" w:hint="eastAsia"/>
                              <w:szCs w:val="24"/>
                            </w:rPr>
                            <m:t>k</m:t>
                          </m:r>
                          <m:r>
                            <w:rPr>
                              <w:rFonts w:ascii="Cambria Math" w:hAnsi="Cambria Math" w:cs="Cambria Math"/>
                              <w:szCs w:val="24"/>
                            </w:rPr>
                            <m:t>-</m:t>
                          </m:r>
                          <m:r>
                            <w:rPr>
                              <w:rFonts w:ascii="Cambria Math" w:hAnsi="Cambria Math" w:hint="eastAsia"/>
                              <w:szCs w:val="24"/>
                            </w:rPr>
                            <m:t>1</m:t>
                          </m:r>
                        </m:sub>
                      </m:sSub>
                    </m:e>
                  </m:d>
                </m:e>
              </m:d>
              <m:r>
                <m:rPr>
                  <m:sty m:val="p"/>
                </m:rPr>
                <w:rPr>
                  <w:rFonts w:ascii="Cambria Math" w:hAnsi="Cambria Math" w:hint="eastAsia"/>
                  <w:szCs w:val="24"/>
                </w:rPr>
                <m:t>#</m:t>
              </m:r>
              <m:d>
                <m:dPr>
                  <m:ctrlPr>
                    <w:rPr>
                      <w:rFonts w:ascii="Cambria Math" w:hAnsi="Cambria Math" w:hint="eastAsia"/>
                      <w:szCs w:val="24"/>
                    </w:rPr>
                  </m:ctrlPr>
                </m:dPr>
                <m:e>
                  <m:r>
                    <m:rPr>
                      <m:sty m:val="p"/>
                    </m:rPr>
                    <w:rPr>
                      <w:rFonts w:hint="eastAsia"/>
                      <w:szCs w:val="24"/>
                    </w:rPr>
                    <m:t>40</m:t>
                  </m:r>
                </m:e>
              </m:d>
            </m:e>
          </m:eqArr>
        </m:oMath>
      </m:oMathPara>
    </w:p>
    <w:p w14:paraId="7095D5BB" w14:textId="77777777" w:rsidR="00190C8B" w:rsidRDefault="00000000">
      <w:pPr>
        <w:ind w:firstLine="480"/>
        <w:rPr>
          <w:rFonts w:cs="Times New Roman"/>
          <w:szCs w:val="24"/>
        </w:rPr>
      </w:pPr>
      <m:oMathPara>
        <m:oMath>
          <m:eqArr>
            <m:eqArrPr>
              <m:maxDist m:val="1"/>
              <m:ctrlPr>
                <w:rPr>
                  <w:rFonts w:ascii="Cambria Math" w:hAnsi="Cambria Math" w:hint="eastAsia"/>
                  <w:szCs w:val="24"/>
                </w:rPr>
              </m:ctrlPr>
            </m:eqArrPr>
            <m:e>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y</m:t>
                  </m:r>
                </m:sub>
              </m:sSub>
              <m:d>
                <m:dPr>
                  <m:ctrlPr>
                    <w:rPr>
                      <w:rFonts w:ascii="Cambria Math" w:hAnsi="Cambria Math" w:hint="eastAsia"/>
                      <w:szCs w:val="24"/>
                    </w:rPr>
                  </m:ctrlPr>
                </m:dPr>
                <m:e>
                  <m:r>
                    <w:rPr>
                      <w:rFonts w:ascii="Cambria Math" w:hAnsi="Cambria Math" w:hint="eastAsia"/>
                      <w:szCs w:val="24"/>
                    </w:rPr>
                    <m:t>k+P</m:t>
                  </m:r>
                  <m:r>
                    <w:rPr>
                      <w:rFonts w:ascii="Cambria Math" w:hAnsi="Cambria Math" w:hint="eastAsia"/>
                      <w:szCs w:val="24"/>
                    </w:rPr>
                    <m:t>∣</m:t>
                  </m:r>
                  <m:r>
                    <w:rPr>
                      <w:rFonts w:ascii="Cambria Math" w:hAnsi="Cambria Math" w:hint="eastAsia"/>
                      <w:szCs w:val="24"/>
                    </w:rPr>
                    <m:t>k</m:t>
                  </m:r>
                </m:e>
              </m:d>
              <m:r>
                <w:rPr>
                  <w:rFonts w:ascii="Cambria Math" w:hAnsi="Cambria Math" w:hint="eastAsia"/>
                  <w:szCs w:val="24"/>
                </w:rPr>
                <m:t>=</m:t>
              </m:r>
              <m:d>
                <m:dPr>
                  <m:begChr m:val="{"/>
                  <m:endChr m:val=""/>
                  <m:ctrlPr>
                    <w:rPr>
                      <w:rFonts w:ascii="Cambria Math" w:hAnsi="Cambria Math" w:hint="eastAsia"/>
                      <w:szCs w:val="24"/>
                    </w:rPr>
                  </m:ctrlPr>
                </m:dPr>
                <m:e>
                  <m:m>
                    <m:mPr>
                      <m:plcHide m:val="1"/>
                      <m:mcs>
                        <m:mc>
                          <m:mcPr>
                            <m:count m:val="2"/>
                            <m:mcJc m:val="left"/>
                          </m:mcPr>
                        </m:mc>
                      </m:mcs>
                      <m:ctrlPr>
                        <w:rPr>
                          <w:rFonts w:ascii="Cambria Math" w:hAnsi="Cambria Math" w:hint="eastAsia"/>
                          <w:szCs w:val="24"/>
                        </w:rPr>
                      </m:ctrlPr>
                    </m:mPr>
                    <m:mr>
                      <m:e>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y,</m:t>
                            </m:r>
                            <m:sSub>
                              <m:sSubPr>
                                <m:ctrlPr>
                                  <w:rPr>
                                    <w:rFonts w:ascii="Cambria Math" w:hAnsi="Cambria Math" w:hint="eastAsia"/>
                                    <w:szCs w:val="24"/>
                                  </w:rPr>
                                </m:ctrlPr>
                              </m:sSubPr>
                              <m:e>
                                <m:r>
                                  <w:rPr>
                                    <w:rFonts w:ascii="Cambria Math" w:hAnsi="Cambria Math" w:hint="eastAsia"/>
                                    <w:szCs w:val="24"/>
                                  </w:rPr>
                                  <m:t>o</m:t>
                                </m:r>
                              </m:e>
                              <m:sub>
                                <m:r>
                                  <w:rPr>
                                    <w:rFonts w:ascii="Cambria Math" w:hAnsi="Cambria Math" w:hint="eastAsia"/>
                                    <w:szCs w:val="24"/>
                                  </w:rPr>
                                  <m:t>k</m:t>
                                </m:r>
                              </m:sub>
                            </m:sSub>
                          </m:sub>
                        </m:sSub>
                        <m:r>
                          <w:rPr>
                            <w:rFonts w:ascii="Cambria Math" w:hAnsi="Cambria Math" w:hint="eastAsia"/>
                            <w:szCs w:val="24"/>
                          </w:rPr>
                          <m:t>,</m:t>
                        </m:r>
                        <m:r>
                          <w:rPr>
                            <w:rFonts w:ascii="Cambria Math" w:hAnsi="Cambria Math" w:cs="Times New Roman"/>
                            <w:szCs w:val="24"/>
                          </w:rPr>
                          <m:t> </m:t>
                        </m:r>
                        <m:r>
                          <w:rPr>
                            <w:rFonts w:ascii="Cambria Math" w:hAnsi="Cambria Math" w:hint="eastAsia"/>
                            <w:szCs w:val="24"/>
                          </w:rPr>
                          <m:t>if</m:t>
                        </m:r>
                        <m:r>
                          <w:rPr>
                            <w:rFonts w:ascii="Cambria Math" w:hAnsi="Cambria Math" w:cs="Times New Roman"/>
                            <w:szCs w:val="24"/>
                          </w:rPr>
                          <m:t> </m:t>
                        </m:r>
                        <m:sSub>
                          <m:sSubPr>
                            <m:ctrlPr>
                              <w:rPr>
                                <w:rFonts w:ascii="Cambria Math" w:hAnsi="Cambria Math" w:hint="eastAsia"/>
                                <w:szCs w:val="24"/>
                              </w:rPr>
                            </m:ctrlPr>
                          </m:sSubPr>
                          <m:e>
                            <m:r>
                              <w:rPr>
                                <w:rFonts w:ascii="Cambria Math" w:hAnsi="Cambria Math" w:hint="eastAsia"/>
                                <w:szCs w:val="24"/>
                              </w:rPr>
                              <m:t>o</m:t>
                            </m:r>
                          </m:e>
                          <m:sub>
                            <m:r>
                              <w:rPr>
                                <w:rFonts w:ascii="Cambria Math" w:hAnsi="Cambria Math" w:hint="eastAsia"/>
                                <w:szCs w:val="24"/>
                              </w:rPr>
                              <m:t>k</m:t>
                            </m:r>
                          </m:sub>
                        </m:sSub>
                        <m:r>
                          <w:rPr>
                            <w:rFonts w:ascii="Cambria Math" w:hAnsi="Cambria Math" w:hint="eastAsia"/>
                            <w:szCs w:val="24"/>
                          </w:rPr>
                          <m:t>=e</m:t>
                        </m:r>
                      </m:e>
                      <m:e/>
                    </m:mr>
                    <m:mr>
                      <m:e>
                        <m:sSub>
                          <m:sSubPr>
                            <m:ctrlPr>
                              <w:rPr>
                                <w:rFonts w:ascii="Cambria Math" w:hAnsi="Cambria Math" w:hint="eastAsia"/>
                                <w:szCs w:val="24"/>
                              </w:rPr>
                            </m:ctrlPr>
                          </m:sSubPr>
                          <m:e>
                            <m:r>
                              <w:rPr>
                                <w:rFonts w:ascii="Cambria Math" w:hAnsi="Cambria Math" w:cs="Cambria"/>
                                <w:szCs w:val="24"/>
                              </w:rPr>
                              <m:t>ς</m:t>
                            </m:r>
                          </m:e>
                          <m:sub>
                            <m:r>
                              <w:rPr>
                                <w:rFonts w:ascii="Cambria Math" w:hAnsi="Cambria Math" w:hint="eastAsia"/>
                                <w:szCs w:val="24"/>
                              </w:rPr>
                              <m:t>k</m:t>
                            </m:r>
                          </m:sub>
                        </m:sSub>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y,</m:t>
                            </m:r>
                            <m:sSub>
                              <m:sSubPr>
                                <m:ctrlPr>
                                  <w:rPr>
                                    <w:rFonts w:ascii="Cambria Math" w:hAnsi="Cambria Math" w:hint="eastAsia"/>
                                    <w:szCs w:val="24"/>
                                  </w:rPr>
                                </m:ctrlPr>
                              </m:sSubPr>
                              <m:e>
                                <m:r>
                                  <w:rPr>
                                    <w:rFonts w:ascii="Cambria Math" w:hAnsi="Cambria Math" w:hint="eastAsia"/>
                                    <w:szCs w:val="24"/>
                                  </w:rPr>
                                  <m:t>o</m:t>
                                </m:r>
                              </m:e>
                              <m:sub>
                                <m:r>
                                  <w:rPr>
                                    <w:rFonts w:ascii="Cambria Math" w:hAnsi="Cambria Math" w:hint="eastAsia"/>
                                    <w:szCs w:val="24"/>
                                  </w:rPr>
                                  <m:t>k</m:t>
                                </m:r>
                              </m:sub>
                            </m:sSub>
                            <m:r>
                              <w:rPr>
                                <w:rFonts w:ascii="Cambria Math" w:hAnsi="Cambria Math" w:hint="eastAsia"/>
                                <w:szCs w:val="24"/>
                              </w:rPr>
                              <m:t>+1</m:t>
                            </m:r>
                          </m:sub>
                        </m:sSub>
                        <m:r>
                          <w:rPr>
                            <w:rFonts w:ascii="Cambria Math" w:hAnsi="Cambria Math" w:hint="eastAsia"/>
                            <w:szCs w:val="24"/>
                          </w:rPr>
                          <m:t>+</m:t>
                        </m:r>
                        <m:d>
                          <m:dPr>
                            <m:ctrlPr>
                              <w:rPr>
                                <w:rFonts w:ascii="Cambria Math" w:hAnsi="Cambria Math" w:hint="eastAsia"/>
                                <w:szCs w:val="24"/>
                              </w:rPr>
                            </m:ctrlPr>
                          </m:dPr>
                          <m:e>
                            <m:r>
                              <w:rPr>
                                <w:rFonts w:ascii="Cambria Math" w:hAnsi="Cambria Math" w:hint="eastAsia"/>
                                <w:szCs w:val="24"/>
                              </w:rPr>
                              <m:t>1</m:t>
                            </m:r>
                            <m:r>
                              <w:rPr>
                                <w:rFonts w:ascii="Cambria Math" w:hAnsi="Cambria Math" w:cs="Cambria Math"/>
                                <w:szCs w:val="24"/>
                              </w:rPr>
                              <m:t>-</m:t>
                            </m:r>
                            <m:sSub>
                              <m:sSubPr>
                                <m:ctrlPr>
                                  <w:rPr>
                                    <w:rFonts w:ascii="Cambria Math" w:hAnsi="Cambria Math" w:hint="eastAsia"/>
                                    <w:szCs w:val="24"/>
                                  </w:rPr>
                                </m:ctrlPr>
                              </m:sSubPr>
                              <m:e>
                                <m:r>
                                  <w:rPr>
                                    <w:rFonts w:ascii="Cambria Math" w:hAnsi="Cambria Math" w:cs="Cambria"/>
                                    <w:szCs w:val="24"/>
                                  </w:rPr>
                                  <m:t>ς</m:t>
                                </m:r>
                              </m:e>
                              <m:sub>
                                <m:r>
                                  <w:rPr>
                                    <w:rFonts w:ascii="Cambria Math" w:hAnsi="Cambria Math" w:hint="eastAsia"/>
                                    <w:szCs w:val="24"/>
                                  </w:rPr>
                                  <m:t>k</m:t>
                                </m:r>
                              </m:sub>
                            </m:sSub>
                          </m:e>
                        </m:d>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y,</m:t>
                            </m:r>
                            <m:sSub>
                              <m:sSubPr>
                                <m:ctrlPr>
                                  <w:rPr>
                                    <w:rFonts w:ascii="Cambria Math" w:hAnsi="Cambria Math" w:hint="eastAsia"/>
                                    <w:szCs w:val="24"/>
                                  </w:rPr>
                                </m:ctrlPr>
                              </m:sSubPr>
                              <m:e>
                                <m:r>
                                  <w:rPr>
                                    <w:rFonts w:ascii="Cambria Math" w:hAnsi="Cambria Math" w:hint="eastAsia"/>
                                    <w:szCs w:val="24"/>
                                  </w:rPr>
                                  <m:t>o</m:t>
                                </m:r>
                              </m:e>
                              <m:sub>
                                <m:r>
                                  <w:rPr>
                                    <w:rFonts w:ascii="Cambria Math" w:hAnsi="Cambria Math" w:hint="eastAsia"/>
                                    <w:szCs w:val="24"/>
                                  </w:rPr>
                                  <m:t>k</m:t>
                                </m:r>
                              </m:sub>
                            </m:sSub>
                          </m:sub>
                        </m:sSub>
                        <m:r>
                          <w:rPr>
                            <w:rFonts w:ascii="Cambria Math" w:hAnsi="Cambria Math" w:hint="eastAsia"/>
                            <w:szCs w:val="24"/>
                          </w:rPr>
                          <m:t>,</m:t>
                        </m:r>
                        <m:r>
                          <w:rPr>
                            <w:rFonts w:ascii="Cambria Math" w:hAnsi="Cambria Math" w:cs="Times New Roman"/>
                            <w:szCs w:val="24"/>
                          </w:rPr>
                          <m:t> </m:t>
                        </m:r>
                        <m:r>
                          <w:rPr>
                            <w:rFonts w:ascii="Cambria Math" w:hAnsi="Cambria Math" w:hint="eastAsia"/>
                            <w:szCs w:val="24"/>
                          </w:rPr>
                          <m:t>if</m:t>
                        </m:r>
                        <m:r>
                          <w:rPr>
                            <w:rFonts w:ascii="Cambria Math" w:hAnsi="Cambria Math" w:cs="Times New Roman"/>
                            <w:szCs w:val="24"/>
                          </w:rPr>
                          <m:t> </m:t>
                        </m:r>
                        <m:sSub>
                          <m:sSubPr>
                            <m:ctrlPr>
                              <w:rPr>
                                <w:rFonts w:ascii="Cambria Math" w:hAnsi="Cambria Math" w:hint="eastAsia"/>
                                <w:szCs w:val="24"/>
                              </w:rPr>
                            </m:ctrlPr>
                          </m:sSubPr>
                          <m:e>
                            <m:r>
                              <w:rPr>
                                <w:rFonts w:ascii="Cambria Math" w:hAnsi="Cambria Math" w:hint="eastAsia"/>
                                <w:szCs w:val="24"/>
                              </w:rPr>
                              <m:t>o</m:t>
                            </m:r>
                          </m:e>
                          <m:sub>
                            <m:r>
                              <w:rPr>
                                <w:rFonts w:ascii="Cambria Math" w:hAnsi="Cambria Math" w:hint="eastAsia"/>
                                <w:szCs w:val="24"/>
                              </w:rPr>
                              <m:t>k</m:t>
                            </m:r>
                          </m:sub>
                        </m:sSub>
                        <m:r>
                          <w:rPr>
                            <w:rFonts w:ascii="Cambria Math" w:hAnsi="Cambria Math" w:hint="eastAsia"/>
                            <w:szCs w:val="24"/>
                          </w:rPr>
                          <m:t>&lt;e</m:t>
                        </m:r>
                      </m:e>
                      <m:e/>
                    </m:mr>
                    <m:mr>
                      <m:e>
                        <m:sSub>
                          <m:sSubPr>
                            <m:ctrlPr>
                              <w:rPr>
                                <w:rFonts w:ascii="Cambria Math" w:hAnsi="Cambria Math" w:hint="eastAsia"/>
                                <w:szCs w:val="24"/>
                              </w:rPr>
                            </m:ctrlPr>
                          </m:sSubPr>
                          <m:e>
                            <m:r>
                              <w:rPr>
                                <w:rFonts w:ascii="Cambria Math" w:hAnsi="Cambria Math" w:cs="Cambria"/>
                                <w:szCs w:val="24"/>
                              </w:rPr>
                              <m:t>ς</m:t>
                            </m:r>
                          </m:e>
                          <m:sub>
                            <m:r>
                              <w:rPr>
                                <w:rFonts w:ascii="Cambria Math" w:hAnsi="Cambria Math" w:hint="eastAsia"/>
                                <w:szCs w:val="24"/>
                              </w:rPr>
                              <m:t>k</m:t>
                            </m:r>
                          </m:sub>
                        </m:sSub>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y,</m:t>
                            </m:r>
                            <m:sSub>
                              <m:sSubPr>
                                <m:ctrlPr>
                                  <w:rPr>
                                    <w:rFonts w:ascii="Cambria Math" w:hAnsi="Cambria Math" w:hint="eastAsia"/>
                                    <w:szCs w:val="24"/>
                                  </w:rPr>
                                </m:ctrlPr>
                              </m:sSubPr>
                              <m:e>
                                <m:r>
                                  <w:rPr>
                                    <w:rFonts w:ascii="Cambria Math" w:hAnsi="Cambria Math" w:hint="eastAsia"/>
                                    <w:szCs w:val="24"/>
                                  </w:rPr>
                                  <m:t>o</m:t>
                                </m:r>
                              </m:e>
                              <m:sub>
                                <m:r>
                                  <w:rPr>
                                    <w:rFonts w:ascii="Cambria Math" w:hAnsi="Cambria Math" w:hint="eastAsia"/>
                                    <w:szCs w:val="24"/>
                                  </w:rPr>
                                  <m:t>k</m:t>
                                </m:r>
                              </m:sub>
                            </m:sSub>
                            <m:r>
                              <w:rPr>
                                <w:rFonts w:ascii="Cambria Math" w:hAnsi="Cambria Math" w:cs="Cambria Math"/>
                                <w:szCs w:val="24"/>
                              </w:rPr>
                              <m:t>-</m:t>
                            </m:r>
                            <m:r>
                              <w:rPr>
                                <w:rFonts w:ascii="Cambria Math" w:hAnsi="Cambria Math" w:hint="eastAsia"/>
                                <w:szCs w:val="24"/>
                              </w:rPr>
                              <m:t>1</m:t>
                            </m:r>
                          </m:sub>
                        </m:sSub>
                        <m:r>
                          <w:rPr>
                            <w:rFonts w:ascii="Cambria Math" w:hAnsi="Cambria Math" w:hint="eastAsia"/>
                            <w:szCs w:val="24"/>
                          </w:rPr>
                          <m:t>+</m:t>
                        </m:r>
                        <m:d>
                          <m:dPr>
                            <m:ctrlPr>
                              <w:rPr>
                                <w:rFonts w:ascii="Cambria Math" w:hAnsi="Cambria Math" w:hint="eastAsia"/>
                                <w:szCs w:val="24"/>
                              </w:rPr>
                            </m:ctrlPr>
                          </m:dPr>
                          <m:e>
                            <m:r>
                              <w:rPr>
                                <w:rFonts w:ascii="Cambria Math" w:hAnsi="Cambria Math" w:hint="eastAsia"/>
                                <w:szCs w:val="24"/>
                              </w:rPr>
                              <m:t>1</m:t>
                            </m:r>
                            <m:r>
                              <w:rPr>
                                <w:rFonts w:ascii="Cambria Math" w:hAnsi="Cambria Math" w:cs="Cambria Math"/>
                                <w:szCs w:val="24"/>
                              </w:rPr>
                              <m:t>-</m:t>
                            </m:r>
                            <m:sSub>
                              <m:sSubPr>
                                <m:ctrlPr>
                                  <w:rPr>
                                    <w:rFonts w:ascii="Cambria Math" w:hAnsi="Cambria Math" w:hint="eastAsia"/>
                                    <w:szCs w:val="24"/>
                                  </w:rPr>
                                </m:ctrlPr>
                              </m:sSubPr>
                              <m:e>
                                <m:r>
                                  <w:rPr>
                                    <w:rFonts w:ascii="Cambria Math" w:hAnsi="Cambria Math" w:cs="Cambria"/>
                                    <w:szCs w:val="24"/>
                                  </w:rPr>
                                  <m:t>ς</m:t>
                                </m:r>
                              </m:e>
                              <m:sub>
                                <m:r>
                                  <w:rPr>
                                    <w:rFonts w:ascii="Cambria Math" w:hAnsi="Cambria Math" w:hint="eastAsia"/>
                                    <w:szCs w:val="24"/>
                                  </w:rPr>
                                  <m:t>k</m:t>
                                </m:r>
                              </m:sub>
                            </m:sSub>
                          </m:e>
                        </m:d>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y,</m:t>
                            </m:r>
                            <m:sSub>
                              <m:sSubPr>
                                <m:ctrlPr>
                                  <w:rPr>
                                    <w:rFonts w:ascii="Cambria Math" w:hAnsi="Cambria Math" w:hint="eastAsia"/>
                                    <w:szCs w:val="24"/>
                                  </w:rPr>
                                </m:ctrlPr>
                              </m:sSubPr>
                              <m:e>
                                <m:r>
                                  <w:rPr>
                                    <w:rFonts w:ascii="Cambria Math" w:hAnsi="Cambria Math" w:hint="eastAsia"/>
                                    <w:szCs w:val="24"/>
                                  </w:rPr>
                                  <m:t>o</m:t>
                                </m:r>
                              </m:e>
                              <m:sub>
                                <m:r>
                                  <w:rPr>
                                    <w:rFonts w:ascii="Cambria Math" w:hAnsi="Cambria Math" w:hint="eastAsia"/>
                                    <w:szCs w:val="24"/>
                                  </w:rPr>
                                  <m:t>k</m:t>
                                </m:r>
                              </m:sub>
                            </m:sSub>
                          </m:sub>
                        </m:sSub>
                        <m:r>
                          <w:rPr>
                            <w:rFonts w:ascii="Cambria Math" w:hAnsi="Cambria Math" w:hint="eastAsia"/>
                            <w:szCs w:val="24"/>
                          </w:rPr>
                          <m:t>,</m:t>
                        </m:r>
                        <m:r>
                          <w:rPr>
                            <w:rFonts w:ascii="Cambria Math" w:hAnsi="Cambria Math" w:cs="Times New Roman"/>
                            <w:szCs w:val="24"/>
                          </w:rPr>
                          <m:t> </m:t>
                        </m:r>
                        <m:r>
                          <w:rPr>
                            <w:rFonts w:ascii="Cambria Math" w:hAnsi="Cambria Math" w:hint="eastAsia"/>
                            <w:szCs w:val="24"/>
                          </w:rPr>
                          <m:t>if</m:t>
                        </m:r>
                        <m:r>
                          <w:rPr>
                            <w:rFonts w:ascii="Cambria Math" w:hAnsi="Cambria Math" w:cs="Times New Roman"/>
                            <w:szCs w:val="24"/>
                          </w:rPr>
                          <m:t> </m:t>
                        </m:r>
                        <m:sSub>
                          <m:sSubPr>
                            <m:ctrlPr>
                              <w:rPr>
                                <w:rFonts w:ascii="Cambria Math" w:hAnsi="Cambria Math" w:hint="eastAsia"/>
                                <w:szCs w:val="24"/>
                              </w:rPr>
                            </m:ctrlPr>
                          </m:sSubPr>
                          <m:e>
                            <m:r>
                              <w:rPr>
                                <w:rFonts w:ascii="Cambria Math" w:hAnsi="Cambria Math" w:hint="eastAsia"/>
                                <w:szCs w:val="24"/>
                              </w:rPr>
                              <m:t>o</m:t>
                            </m:r>
                          </m:e>
                          <m:sub>
                            <m:r>
                              <w:rPr>
                                <w:rFonts w:ascii="Cambria Math" w:hAnsi="Cambria Math" w:hint="eastAsia"/>
                                <w:szCs w:val="24"/>
                              </w:rPr>
                              <m:t>k</m:t>
                            </m:r>
                          </m:sub>
                        </m:sSub>
                        <m:r>
                          <w:rPr>
                            <w:rFonts w:ascii="Cambria Math" w:hAnsi="Cambria Math" w:hint="eastAsia"/>
                            <w:szCs w:val="24"/>
                          </w:rPr>
                          <m:t>&gt;e</m:t>
                        </m:r>
                      </m:e>
                      <m:e/>
                    </m:mr>
                  </m:m>
                </m:e>
              </m:d>
              <m:r>
                <m:rPr>
                  <m:sty m:val="p"/>
                </m:rPr>
                <w:rPr>
                  <w:rFonts w:ascii="Cambria Math" w:hAnsi="Cambria Math" w:hint="eastAsia"/>
                  <w:szCs w:val="24"/>
                </w:rPr>
                <m:t>#</m:t>
              </m:r>
              <m:d>
                <m:dPr>
                  <m:ctrlPr>
                    <w:rPr>
                      <w:rFonts w:ascii="Cambria Math" w:hAnsi="Cambria Math" w:hint="eastAsia"/>
                      <w:szCs w:val="24"/>
                    </w:rPr>
                  </m:ctrlPr>
                </m:dPr>
                <m:e>
                  <m:r>
                    <m:rPr>
                      <m:sty m:val="p"/>
                    </m:rPr>
                    <w:rPr>
                      <w:rFonts w:hint="eastAsia"/>
                      <w:szCs w:val="24"/>
                    </w:rPr>
                    <m:t>41</m:t>
                  </m:r>
                </m:e>
              </m:d>
            </m:e>
          </m:eqArr>
        </m:oMath>
      </m:oMathPara>
    </w:p>
    <w:p w14:paraId="3F354A70" w14:textId="77777777" w:rsidR="00190C8B" w:rsidRDefault="00000000">
      <w:pPr>
        <w:ind w:firstLine="480"/>
        <w:rPr>
          <w:rFonts w:cs="Times New Roman"/>
          <w:szCs w:val="24"/>
        </w:rPr>
      </w:pPr>
      <m:oMathPara>
        <m:oMathParaPr>
          <m:jc m:val="center"/>
        </m:oMathParaPr>
        <m:oMath>
          <m:eqArr>
            <m:eqArrPr>
              <m:maxDist m:val="1"/>
              <m:ctrlPr>
                <w:rPr>
                  <w:rFonts w:ascii="Cambria Math" w:hAnsi="Cambria Math" w:hint="eastAsia"/>
                  <w:szCs w:val="24"/>
                </w:rPr>
              </m:ctrlPr>
            </m:eqArrPr>
            <m:e>
              <m:d>
                <m:dPr>
                  <m:begChr m:val="{"/>
                  <m:endChr m:val=""/>
                  <m:ctrlPr>
                    <w:rPr>
                      <w:rFonts w:ascii="Cambria Math" w:hAnsi="Cambria Math" w:hint="eastAsia"/>
                      <w:szCs w:val="24"/>
                    </w:rPr>
                  </m:ctrlPr>
                </m:dPr>
                <m:e>
                  <m:m>
                    <m:mPr>
                      <m:plcHide m:val="1"/>
                      <m:mcs>
                        <m:mc>
                          <m:mcPr>
                            <m:count m:val="2"/>
                            <m:mcJc m:val="left"/>
                          </m:mcPr>
                        </m:mc>
                      </m:mcs>
                      <m:ctrlPr>
                        <w:rPr>
                          <w:rFonts w:ascii="Cambria Math" w:hAnsi="Cambria Math" w:hint="eastAsia"/>
                          <w:szCs w:val="24"/>
                        </w:rPr>
                      </m:ctrlPr>
                    </m:mPr>
                    <m:mr>
                      <m:e>
                        <m:sSubSup>
                          <m:sSubSupPr>
                            <m:ctrlPr>
                              <w:rPr>
                                <w:rFonts w:ascii="Cambria Math" w:hAnsi="Cambria Math" w:hint="eastAsia"/>
                                <w:szCs w:val="24"/>
                              </w:rPr>
                            </m:ctrlPr>
                          </m:sSubSupPr>
                          <m:e>
                            <m:r>
                              <w:rPr>
                                <w:rFonts w:ascii="Cambria Math" w:hAnsi="Cambria Math" w:hint="eastAsia"/>
                                <w:szCs w:val="24"/>
                              </w:rPr>
                              <m:t>p</m:t>
                            </m:r>
                          </m:e>
                          <m:sub>
                            <m:r>
                              <w:rPr>
                                <w:rFonts w:ascii="Cambria Math" w:hAnsi="Cambria Math" w:hint="eastAsia"/>
                                <w:szCs w:val="24"/>
                              </w:rPr>
                              <m:t>y,</m:t>
                            </m:r>
                            <m:sSub>
                              <m:sSubPr>
                                <m:ctrlPr>
                                  <w:rPr>
                                    <w:rFonts w:ascii="Cambria Math" w:hAnsi="Cambria Math" w:hint="eastAsia"/>
                                    <w:szCs w:val="24"/>
                                  </w:rPr>
                                </m:ctrlPr>
                              </m:sSubPr>
                              <m:e>
                                <m:r>
                                  <w:rPr>
                                    <w:rFonts w:ascii="Cambria Math" w:hAnsi="Cambria Math" w:hint="eastAsia"/>
                                    <w:szCs w:val="24"/>
                                  </w:rPr>
                                  <m:t>o</m:t>
                                </m:r>
                              </m:e>
                              <m:sub>
                                <m:r>
                                  <w:rPr>
                                    <w:rFonts w:ascii="Cambria Math" w:hAnsi="Cambria Math" w:hint="eastAsia"/>
                                    <w:szCs w:val="24"/>
                                  </w:rPr>
                                  <m:t>k</m:t>
                                </m:r>
                              </m:sub>
                            </m:sSub>
                          </m:sub>
                          <m:sup>
                            <m:r>
                              <w:rPr>
                                <w:rFonts w:ascii="Cambria Math" w:hAnsi="Cambria Math" w:cs="Cambria Math"/>
                                <w:szCs w:val="24"/>
                              </w:rPr>
                              <m:t>-</m:t>
                            </m:r>
                          </m:sup>
                        </m:sSubSup>
                        <m:r>
                          <w:rPr>
                            <w:rFonts w:ascii="Cambria Math" w:hAnsi="Cambria Math" w:hint="eastAsia"/>
                            <w:szCs w:val="24"/>
                          </w:rPr>
                          <m:t>≤</m:t>
                        </m:r>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y</m:t>
                            </m:r>
                          </m:sub>
                        </m:sSub>
                        <m:d>
                          <m:dPr>
                            <m:ctrlPr>
                              <w:rPr>
                                <w:rFonts w:ascii="Cambria Math" w:hAnsi="Cambria Math" w:hint="eastAsia"/>
                                <w:szCs w:val="24"/>
                              </w:rPr>
                            </m:ctrlPr>
                          </m:dPr>
                          <m:e>
                            <m:r>
                              <w:rPr>
                                <w:rFonts w:ascii="Cambria Math" w:hAnsi="Cambria Math" w:hint="eastAsia"/>
                                <w:szCs w:val="24"/>
                              </w:rPr>
                              <m:t>k+t</m:t>
                            </m:r>
                            <m:r>
                              <w:rPr>
                                <w:rFonts w:ascii="Cambria Math" w:hAnsi="Cambria Math" w:hint="eastAsia"/>
                                <w:szCs w:val="24"/>
                              </w:rPr>
                              <m:t>∣</m:t>
                            </m:r>
                            <m:r>
                              <w:rPr>
                                <w:rFonts w:ascii="Cambria Math" w:hAnsi="Cambria Math" w:hint="eastAsia"/>
                                <w:szCs w:val="24"/>
                              </w:rPr>
                              <m:t>k</m:t>
                            </m:r>
                          </m:e>
                        </m:d>
                        <m:r>
                          <w:rPr>
                            <w:rFonts w:ascii="Cambria Math" w:hAnsi="Cambria Math" w:hint="eastAsia"/>
                            <w:szCs w:val="24"/>
                          </w:rPr>
                          <m:t>≤</m:t>
                        </m:r>
                        <m:sSubSup>
                          <m:sSubSupPr>
                            <m:ctrlPr>
                              <w:rPr>
                                <w:rFonts w:ascii="Cambria Math" w:hAnsi="Cambria Math" w:hint="eastAsia"/>
                                <w:szCs w:val="24"/>
                              </w:rPr>
                            </m:ctrlPr>
                          </m:sSubSupPr>
                          <m:e>
                            <m:r>
                              <w:rPr>
                                <w:rFonts w:ascii="Cambria Math" w:hAnsi="Cambria Math" w:hint="eastAsia"/>
                                <w:szCs w:val="24"/>
                              </w:rPr>
                              <m:t>p</m:t>
                            </m:r>
                          </m:e>
                          <m:sub>
                            <m:r>
                              <w:rPr>
                                <w:rFonts w:ascii="Cambria Math" w:hAnsi="Cambria Math" w:hint="eastAsia"/>
                                <w:szCs w:val="24"/>
                              </w:rPr>
                              <m:t>y,</m:t>
                            </m:r>
                            <m:sSub>
                              <m:sSubPr>
                                <m:ctrlPr>
                                  <w:rPr>
                                    <w:rFonts w:ascii="Cambria Math" w:hAnsi="Cambria Math" w:hint="eastAsia"/>
                                    <w:szCs w:val="24"/>
                                  </w:rPr>
                                </m:ctrlPr>
                              </m:sSubPr>
                              <m:e>
                                <m:r>
                                  <w:rPr>
                                    <w:rFonts w:ascii="Cambria Math" w:hAnsi="Cambria Math" w:hint="eastAsia"/>
                                    <w:szCs w:val="24"/>
                                  </w:rPr>
                                  <m:t>o</m:t>
                                </m:r>
                              </m:e>
                              <m:sub>
                                <m:r>
                                  <w:rPr>
                                    <w:rFonts w:ascii="Cambria Math" w:hAnsi="Cambria Math" w:hint="eastAsia"/>
                                    <w:szCs w:val="24"/>
                                  </w:rPr>
                                  <m:t>k</m:t>
                                </m:r>
                              </m:sub>
                            </m:sSub>
                          </m:sub>
                          <m:sup>
                            <m:r>
                              <w:rPr>
                                <w:rFonts w:ascii="Cambria Math" w:hAnsi="Cambria Math" w:hint="eastAsia"/>
                                <w:szCs w:val="24"/>
                              </w:rPr>
                              <m:t>+</m:t>
                            </m:r>
                          </m:sup>
                        </m:sSubSup>
                        <m:r>
                          <w:rPr>
                            <w:rFonts w:ascii="Cambria Math" w:hAnsi="Cambria Math" w:hint="eastAsia"/>
                            <w:szCs w:val="24"/>
                          </w:rPr>
                          <m:t>,</m:t>
                        </m:r>
                        <m:r>
                          <w:rPr>
                            <w:rFonts w:ascii="Cambria Math" w:hAnsi="Cambria Math" w:cs="Times New Roman"/>
                            <w:szCs w:val="24"/>
                          </w:rPr>
                          <m:t> </m:t>
                        </m:r>
                        <m:r>
                          <w:rPr>
                            <w:rFonts w:ascii="Cambria Math" w:hAnsi="Cambria Math" w:hint="eastAsia"/>
                            <w:szCs w:val="24"/>
                          </w:rPr>
                          <m:t>if</m:t>
                        </m:r>
                        <m:r>
                          <w:rPr>
                            <w:rFonts w:ascii="Cambria Math" w:hAnsi="Cambria Math" w:cs="Times New Roman"/>
                            <w:szCs w:val="24"/>
                          </w:rPr>
                          <m:t> </m:t>
                        </m:r>
                        <m:sSub>
                          <m:sSubPr>
                            <m:ctrlPr>
                              <w:rPr>
                                <w:rFonts w:ascii="Cambria Math" w:hAnsi="Cambria Math" w:hint="eastAsia"/>
                                <w:szCs w:val="24"/>
                              </w:rPr>
                            </m:ctrlPr>
                          </m:sSubPr>
                          <m:e>
                            <m:r>
                              <w:rPr>
                                <w:rFonts w:ascii="Cambria Math" w:hAnsi="Cambria Math" w:hint="eastAsia"/>
                                <w:szCs w:val="24"/>
                              </w:rPr>
                              <m:t>o</m:t>
                            </m:r>
                          </m:e>
                          <m:sub>
                            <m:r>
                              <w:rPr>
                                <w:rFonts w:ascii="Cambria Math" w:hAnsi="Cambria Math" w:hint="eastAsia"/>
                                <w:szCs w:val="24"/>
                              </w:rPr>
                              <m:t>k</m:t>
                            </m:r>
                          </m:sub>
                        </m:sSub>
                        <m:r>
                          <w:rPr>
                            <w:rFonts w:ascii="Cambria Math" w:hAnsi="Cambria Math" w:hint="eastAsia"/>
                            <w:szCs w:val="24"/>
                          </w:rPr>
                          <m:t>=e</m:t>
                        </m:r>
                      </m:e>
                      <m:e/>
                    </m:mr>
                    <m:mr>
                      <m:e>
                        <m:sSubSup>
                          <m:sSubSupPr>
                            <m:ctrlPr>
                              <w:rPr>
                                <w:rFonts w:ascii="Cambria Math" w:hAnsi="Cambria Math" w:hint="eastAsia"/>
                                <w:szCs w:val="24"/>
                              </w:rPr>
                            </m:ctrlPr>
                          </m:sSubSupPr>
                          <m:e>
                            <m:r>
                              <w:rPr>
                                <w:rFonts w:ascii="Cambria Math" w:hAnsi="Cambria Math" w:hint="eastAsia"/>
                                <w:szCs w:val="24"/>
                              </w:rPr>
                              <m:t>p</m:t>
                            </m:r>
                          </m:e>
                          <m:sub>
                            <m:r>
                              <w:rPr>
                                <w:rFonts w:ascii="Cambria Math" w:hAnsi="Cambria Math" w:hint="eastAsia"/>
                                <w:szCs w:val="24"/>
                              </w:rPr>
                              <m:t>y,</m:t>
                            </m:r>
                            <m:sSub>
                              <m:sSubPr>
                                <m:ctrlPr>
                                  <w:rPr>
                                    <w:rFonts w:ascii="Cambria Math" w:hAnsi="Cambria Math" w:hint="eastAsia"/>
                                    <w:szCs w:val="24"/>
                                  </w:rPr>
                                </m:ctrlPr>
                              </m:sSubPr>
                              <m:e>
                                <m:r>
                                  <w:rPr>
                                    <w:rFonts w:ascii="Cambria Math" w:hAnsi="Cambria Math" w:hint="eastAsia"/>
                                    <w:szCs w:val="24"/>
                                  </w:rPr>
                                  <m:t>o</m:t>
                                </m:r>
                              </m:e>
                              <m:sub>
                                <m:r>
                                  <w:rPr>
                                    <w:rFonts w:ascii="Cambria Math" w:hAnsi="Cambria Math" w:hint="eastAsia"/>
                                    <w:szCs w:val="24"/>
                                  </w:rPr>
                                  <m:t>k</m:t>
                                </m:r>
                              </m:sub>
                            </m:sSub>
                          </m:sub>
                          <m:sup>
                            <m:r>
                              <w:rPr>
                                <w:rFonts w:ascii="Cambria Math" w:hAnsi="Cambria Math" w:cs="Cambria Math"/>
                                <w:szCs w:val="24"/>
                              </w:rPr>
                              <m:t>-</m:t>
                            </m:r>
                          </m:sup>
                        </m:sSubSup>
                        <m:r>
                          <w:rPr>
                            <w:rFonts w:ascii="Cambria Math" w:hAnsi="Cambria Math" w:hint="eastAsia"/>
                            <w:szCs w:val="24"/>
                          </w:rPr>
                          <m:t>≤</m:t>
                        </m:r>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y</m:t>
                            </m:r>
                          </m:sub>
                        </m:sSub>
                        <m:d>
                          <m:dPr>
                            <m:ctrlPr>
                              <w:rPr>
                                <w:rFonts w:ascii="Cambria Math" w:hAnsi="Cambria Math" w:hint="eastAsia"/>
                                <w:szCs w:val="24"/>
                              </w:rPr>
                            </m:ctrlPr>
                          </m:dPr>
                          <m:e>
                            <m:r>
                              <w:rPr>
                                <w:rFonts w:ascii="Cambria Math" w:hAnsi="Cambria Math" w:hint="eastAsia"/>
                                <w:szCs w:val="24"/>
                              </w:rPr>
                              <m:t>k+t</m:t>
                            </m:r>
                            <m:r>
                              <w:rPr>
                                <w:rFonts w:ascii="Cambria Math" w:hAnsi="Cambria Math" w:hint="eastAsia"/>
                                <w:szCs w:val="24"/>
                              </w:rPr>
                              <m:t>∣</m:t>
                            </m:r>
                            <m:r>
                              <w:rPr>
                                <w:rFonts w:ascii="Cambria Math" w:hAnsi="Cambria Math" w:hint="eastAsia"/>
                                <w:szCs w:val="24"/>
                              </w:rPr>
                              <m:t>k</m:t>
                            </m:r>
                          </m:e>
                        </m:d>
                        <m:r>
                          <w:rPr>
                            <w:rFonts w:ascii="Cambria Math" w:hAnsi="Cambria Math" w:hint="eastAsia"/>
                            <w:szCs w:val="24"/>
                          </w:rPr>
                          <m:t>≤</m:t>
                        </m:r>
                        <m:sSub>
                          <m:sSubPr>
                            <m:ctrlPr>
                              <w:rPr>
                                <w:rFonts w:ascii="Cambria Math" w:hAnsi="Cambria Math" w:hint="eastAsia"/>
                                <w:szCs w:val="24"/>
                              </w:rPr>
                            </m:ctrlPr>
                          </m:sSubPr>
                          <m:e>
                            <m:r>
                              <w:rPr>
                                <w:rFonts w:ascii="Cambria Math" w:hAnsi="Cambria Math" w:cs="Cambria"/>
                                <w:szCs w:val="24"/>
                              </w:rPr>
                              <m:t>ς</m:t>
                            </m:r>
                          </m:e>
                          <m:sub>
                            <m:r>
                              <w:rPr>
                                <w:rFonts w:ascii="Cambria Math" w:hAnsi="Cambria Math" w:hint="eastAsia"/>
                                <w:szCs w:val="24"/>
                              </w:rPr>
                              <m:t>k</m:t>
                            </m:r>
                          </m:sub>
                        </m:sSub>
                        <m:sSubSup>
                          <m:sSubSupPr>
                            <m:ctrlPr>
                              <w:rPr>
                                <w:rFonts w:ascii="Cambria Math" w:hAnsi="Cambria Math" w:hint="eastAsia"/>
                                <w:szCs w:val="24"/>
                              </w:rPr>
                            </m:ctrlPr>
                          </m:sSubSupPr>
                          <m:e>
                            <m:r>
                              <w:rPr>
                                <w:rFonts w:ascii="Cambria Math" w:hAnsi="Cambria Math" w:hint="eastAsia"/>
                                <w:szCs w:val="24"/>
                              </w:rPr>
                              <m:t>p</m:t>
                            </m:r>
                          </m:e>
                          <m:sub>
                            <m:r>
                              <w:rPr>
                                <w:rFonts w:ascii="Cambria Math" w:hAnsi="Cambria Math" w:hint="eastAsia"/>
                                <w:szCs w:val="24"/>
                              </w:rPr>
                              <m:t>y,</m:t>
                            </m:r>
                            <m:sSub>
                              <m:sSubPr>
                                <m:ctrlPr>
                                  <w:rPr>
                                    <w:rFonts w:ascii="Cambria Math" w:hAnsi="Cambria Math" w:hint="eastAsia"/>
                                    <w:szCs w:val="24"/>
                                  </w:rPr>
                                </m:ctrlPr>
                              </m:sSubPr>
                              <m:e>
                                <m:r>
                                  <w:rPr>
                                    <w:rFonts w:ascii="Cambria Math" w:hAnsi="Cambria Math" w:hint="eastAsia"/>
                                    <w:szCs w:val="24"/>
                                  </w:rPr>
                                  <m:t>o</m:t>
                                </m:r>
                              </m:e>
                              <m:sub>
                                <m:r>
                                  <w:rPr>
                                    <w:rFonts w:ascii="Cambria Math" w:hAnsi="Cambria Math" w:hint="eastAsia"/>
                                    <w:szCs w:val="24"/>
                                  </w:rPr>
                                  <m:t>k</m:t>
                                </m:r>
                              </m:sub>
                            </m:sSub>
                            <m:r>
                              <w:rPr>
                                <w:rFonts w:ascii="Cambria Math" w:hAnsi="Cambria Math" w:hint="eastAsia"/>
                                <w:szCs w:val="24"/>
                              </w:rPr>
                              <m:t>+1</m:t>
                            </m:r>
                          </m:sub>
                          <m:sup>
                            <m:r>
                              <w:rPr>
                                <w:rFonts w:ascii="Cambria Math" w:hAnsi="Cambria Math" w:hint="eastAsia"/>
                                <w:szCs w:val="24"/>
                              </w:rPr>
                              <m:t>+</m:t>
                            </m:r>
                          </m:sup>
                        </m:sSubSup>
                        <m:r>
                          <w:rPr>
                            <w:rFonts w:ascii="Cambria Math" w:hAnsi="Cambria Math" w:hint="eastAsia"/>
                            <w:szCs w:val="24"/>
                          </w:rPr>
                          <m:t>+</m:t>
                        </m:r>
                        <m:d>
                          <m:dPr>
                            <m:ctrlPr>
                              <w:rPr>
                                <w:rFonts w:ascii="Cambria Math" w:hAnsi="Cambria Math" w:hint="eastAsia"/>
                                <w:szCs w:val="24"/>
                              </w:rPr>
                            </m:ctrlPr>
                          </m:dPr>
                          <m:e>
                            <m:r>
                              <w:rPr>
                                <w:rFonts w:ascii="Cambria Math" w:hAnsi="Cambria Math" w:hint="eastAsia"/>
                                <w:szCs w:val="24"/>
                              </w:rPr>
                              <m:t>1</m:t>
                            </m:r>
                            <m:r>
                              <w:rPr>
                                <w:rFonts w:ascii="Cambria Math" w:hAnsi="Cambria Math" w:cs="Cambria Math"/>
                                <w:szCs w:val="24"/>
                              </w:rPr>
                              <m:t>-</m:t>
                            </m:r>
                            <m:sSub>
                              <m:sSubPr>
                                <m:ctrlPr>
                                  <w:rPr>
                                    <w:rFonts w:ascii="Cambria Math" w:hAnsi="Cambria Math" w:hint="eastAsia"/>
                                    <w:szCs w:val="24"/>
                                  </w:rPr>
                                </m:ctrlPr>
                              </m:sSubPr>
                              <m:e>
                                <m:r>
                                  <w:rPr>
                                    <w:rFonts w:ascii="Cambria Math" w:hAnsi="Cambria Math" w:cs="Cambria"/>
                                    <w:szCs w:val="24"/>
                                  </w:rPr>
                                  <m:t>ς</m:t>
                                </m:r>
                              </m:e>
                              <m:sub>
                                <m:r>
                                  <w:rPr>
                                    <w:rFonts w:ascii="Cambria Math" w:hAnsi="Cambria Math" w:hint="eastAsia"/>
                                    <w:szCs w:val="24"/>
                                  </w:rPr>
                                  <m:t>k</m:t>
                                </m:r>
                              </m:sub>
                            </m:sSub>
                          </m:e>
                        </m:d>
                        <m:sSubSup>
                          <m:sSubSupPr>
                            <m:ctrlPr>
                              <w:rPr>
                                <w:rFonts w:ascii="Cambria Math" w:hAnsi="Cambria Math" w:hint="eastAsia"/>
                                <w:szCs w:val="24"/>
                              </w:rPr>
                            </m:ctrlPr>
                          </m:sSubSupPr>
                          <m:e>
                            <m:r>
                              <w:rPr>
                                <w:rFonts w:ascii="Cambria Math" w:hAnsi="Cambria Math" w:hint="eastAsia"/>
                                <w:szCs w:val="24"/>
                              </w:rPr>
                              <m:t>p</m:t>
                            </m:r>
                          </m:e>
                          <m:sub>
                            <m:r>
                              <w:rPr>
                                <w:rFonts w:ascii="Cambria Math" w:hAnsi="Cambria Math" w:hint="eastAsia"/>
                                <w:szCs w:val="24"/>
                              </w:rPr>
                              <m:t>y,</m:t>
                            </m:r>
                            <m:sSub>
                              <m:sSubPr>
                                <m:ctrlPr>
                                  <w:rPr>
                                    <w:rFonts w:ascii="Cambria Math" w:hAnsi="Cambria Math" w:hint="eastAsia"/>
                                    <w:szCs w:val="24"/>
                                  </w:rPr>
                                </m:ctrlPr>
                              </m:sSubPr>
                              <m:e>
                                <m:r>
                                  <w:rPr>
                                    <w:rFonts w:ascii="Cambria Math" w:hAnsi="Cambria Math" w:hint="eastAsia"/>
                                    <w:szCs w:val="24"/>
                                  </w:rPr>
                                  <m:t>o</m:t>
                                </m:r>
                              </m:e>
                              <m:sub>
                                <m:r>
                                  <w:rPr>
                                    <w:rFonts w:ascii="Cambria Math" w:hAnsi="Cambria Math" w:hint="eastAsia"/>
                                    <w:szCs w:val="24"/>
                                  </w:rPr>
                                  <m:t>k</m:t>
                                </m:r>
                              </m:sub>
                            </m:sSub>
                          </m:sub>
                          <m:sup>
                            <m:r>
                              <w:rPr>
                                <w:rFonts w:ascii="Cambria Math" w:hAnsi="Cambria Math" w:hint="eastAsia"/>
                                <w:szCs w:val="24"/>
                              </w:rPr>
                              <m:t>+</m:t>
                            </m:r>
                          </m:sup>
                        </m:sSubSup>
                        <m:r>
                          <w:rPr>
                            <w:rFonts w:ascii="Cambria Math" w:hAnsi="Cambria Math" w:hint="eastAsia"/>
                            <w:szCs w:val="24"/>
                          </w:rPr>
                          <m:t>,</m:t>
                        </m:r>
                      </m:e>
                      <m:e/>
                    </m:mr>
                    <m:mr>
                      <m:e>
                        <m:r>
                          <w:rPr>
                            <w:rFonts w:ascii="Cambria Math" w:hAnsi="Cambria Math" w:hint="eastAsia"/>
                            <w:szCs w:val="24"/>
                          </w:rPr>
                          <m:t>if</m:t>
                        </m:r>
                        <m:r>
                          <w:rPr>
                            <w:rFonts w:ascii="Cambria Math" w:hAnsi="Cambria Math" w:cs="Times New Roman"/>
                            <w:szCs w:val="24"/>
                          </w:rPr>
                          <m:t> </m:t>
                        </m:r>
                        <m:sSub>
                          <m:sSubPr>
                            <m:ctrlPr>
                              <w:rPr>
                                <w:rFonts w:ascii="Cambria Math" w:hAnsi="Cambria Math" w:hint="eastAsia"/>
                                <w:szCs w:val="24"/>
                              </w:rPr>
                            </m:ctrlPr>
                          </m:sSubPr>
                          <m:e>
                            <m:r>
                              <w:rPr>
                                <w:rFonts w:ascii="Cambria Math" w:hAnsi="Cambria Math" w:hint="eastAsia"/>
                                <w:szCs w:val="24"/>
                              </w:rPr>
                              <m:t>o</m:t>
                            </m:r>
                          </m:e>
                          <m:sub>
                            <m:r>
                              <w:rPr>
                                <w:rFonts w:ascii="Cambria Math" w:hAnsi="Cambria Math" w:hint="eastAsia"/>
                                <w:szCs w:val="24"/>
                              </w:rPr>
                              <m:t>k</m:t>
                            </m:r>
                          </m:sub>
                        </m:sSub>
                        <m:r>
                          <w:rPr>
                            <w:rFonts w:ascii="Cambria Math" w:hAnsi="Cambria Math" w:hint="eastAsia"/>
                            <w:szCs w:val="24"/>
                          </w:rPr>
                          <m:t>&lt;e</m:t>
                        </m:r>
                      </m:e>
                      <m:e/>
                    </m:mr>
                    <m:mr>
                      <m:e>
                        <m:sSub>
                          <m:sSubPr>
                            <m:ctrlPr>
                              <w:rPr>
                                <w:rFonts w:ascii="Cambria Math" w:hAnsi="Cambria Math" w:hint="eastAsia"/>
                                <w:szCs w:val="24"/>
                              </w:rPr>
                            </m:ctrlPr>
                          </m:sSubPr>
                          <m:e>
                            <m:r>
                              <w:rPr>
                                <w:rFonts w:ascii="Cambria Math" w:hAnsi="Cambria Math" w:cs="Cambria"/>
                                <w:szCs w:val="24"/>
                              </w:rPr>
                              <m:t>ς</m:t>
                            </m:r>
                          </m:e>
                          <m:sub>
                            <m:r>
                              <w:rPr>
                                <w:rFonts w:ascii="Cambria Math" w:hAnsi="Cambria Math" w:hint="eastAsia"/>
                                <w:szCs w:val="24"/>
                              </w:rPr>
                              <m:t>k</m:t>
                            </m:r>
                          </m:sub>
                        </m:sSub>
                        <m:sSubSup>
                          <m:sSubSupPr>
                            <m:ctrlPr>
                              <w:rPr>
                                <w:rFonts w:ascii="Cambria Math" w:hAnsi="Cambria Math" w:hint="eastAsia"/>
                                <w:szCs w:val="24"/>
                              </w:rPr>
                            </m:ctrlPr>
                          </m:sSubSupPr>
                          <m:e>
                            <m:r>
                              <w:rPr>
                                <w:rFonts w:ascii="Cambria Math" w:hAnsi="Cambria Math" w:hint="eastAsia"/>
                                <w:szCs w:val="24"/>
                              </w:rPr>
                              <m:t>p</m:t>
                            </m:r>
                          </m:e>
                          <m:sub>
                            <m:r>
                              <w:rPr>
                                <w:rFonts w:ascii="Cambria Math" w:hAnsi="Cambria Math" w:hint="eastAsia"/>
                                <w:szCs w:val="24"/>
                              </w:rPr>
                              <m:t>y,</m:t>
                            </m:r>
                            <m:sSub>
                              <m:sSubPr>
                                <m:ctrlPr>
                                  <w:rPr>
                                    <w:rFonts w:ascii="Cambria Math" w:hAnsi="Cambria Math" w:hint="eastAsia"/>
                                    <w:szCs w:val="24"/>
                                  </w:rPr>
                                </m:ctrlPr>
                              </m:sSubPr>
                              <m:e>
                                <m:r>
                                  <w:rPr>
                                    <w:rFonts w:ascii="Cambria Math" w:hAnsi="Cambria Math" w:hint="eastAsia"/>
                                    <w:szCs w:val="24"/>
                                  </w:rPr>
                                  <m:t>o</m:t>
                                </m:r>
                              </m:e>
                              <m:sub>
                                <m:r>
                                  <w:rPr>
                                    <w:rFonts w:ascii="Cambria Math" w:hAnsi="Cambria Math" w:hint="eastAsia"/>
                                    <w:szCs w:val="24"/>
                                  </w:rPr>
                                  <m:t>k</m:t>
                                </m:r>
                              </m:sub>
                            </m:sSub>
                            <m:r>
                              <w:rPr>
                                <w:rFonts w:ascii="Cambria Math" w:hAnsi="Cambria Math" w:cs="Cambria Math"/>
                                <w:szCs w:val="24"/>
                              </w:rPr>
                              <m:t>-</m:t>
                            </m:r>
                            <m:r>
                              <w:rPr>
                                <w:rFonts w:ascii="Cambria Math" w:hAnsi="Cambria Math" w:hint="eastAsia"/>
                                <w:szCs w:val="24"/>
                              </w:rPr>
                              <m:t>1</m:t>
                            </m:r>
                          </m:sub>
                          <m:sup>
                            <m:r>
                              <w:rPr>
                                <w:rFonts w:ascii="Cambria Math" w:hAnsi="Cambria Math" w:cs="Cambria Math"/>
                                <w:szCs w:val="24"/>
                              </w:rPr>
                              <m:t>-</m:t>
                            </m:r>
                          </m:sup>
                        </m:sSubSup>
                        <m:r>
                          <w:rPr>
                            <w:rFonts w:ascii="Cambria Math" w:hAnsi="Cambria Math" w:hint="eastAsia"/>
                            <w:szCs w:val="24"/>
                          </w:rPr>
                          <m:t>+</m:t>
                        </m:r>
                        <m:d>
                          <m:dPr>
                            <m:ctrlPr>
                              <w:rPr>
                                <w:rFonts w:ascii="Cambria Math" w:hAnsi="Cambria Math" w:hint="eastAsia"/>
                                <w:szCs w:val="24"/>
                              </w:rPr>
                            </m:ctrlPr>
                          </m:dPr>
                          <m:e>
                            <m:r>
                              <w:rPr>
                                <w:rFonts w:ascii="Cambria Math" w:hAnsi="Cambria Math" w:hint="eastAsia"/>
                                <w:szCs w:val="24"/>
                              </w:rPr>
                              <m:t>1</m:t>
                            </m:r>
                            <m:r>
                              <w:rPr>
                                <w:rFonts w:ascii="Cambria Math" w:hAnsi="Cambria Math" w:cs="Cambria Math"/>
                                <w:szCs w:val="24"/>
                              </w:rPr>
                              <m:t>-</m:t>
                            </m:r>
                            <m:sSub>
                              <m:sSubPr>
                                <m:ctrlPr>
                                  <w:rPr>
                                    <w:rFonts w:ascii="Cambria Math" w:hAnsi="Cambria Math" w:hint="eastAsia"/>
                                    <w:szCs w:val="24"/>
                                  </w:rPr>
                                </m:ctrlPr>
                              </m:sSubPr>
                              <m:e>
                                <m:r>
                                  <w:rPr>
                                    <w:rFonts w:ascii="Cambria Math" w:hAnsi="Cambria Math" w:cs="Cambria"/>
                                    <w:szCs w:val="24"/>
                                  </w:rPr>
                                  <m:t>ς</m:t>
                                </m:r>
                              </m:e>
                              <m:sub>
                                <m:r>
                                  <w:rPr>
                                    <w:rFonts w:ascii="Cambria Math" w:hAnsi="Cambria Math" w:hint="eastAsia"/>
                                    <w:szCs w:val="24"/>
                                  </w:rPr>
                                  <m:t>k</m:t>
                                </m:r>
                              </m:sub>
                            </m:sSub>
                          </m:e>
                        </m:d>
                        <m:sSubSup>
                          <m:sSubSupPr>
                            <m:ctrlPr>
                              <w:rPr>
                                <w:rFonts w:ascii="Cambria Math" w:hAnsi="Cambria Math" w:hint="eastAsia"/>
                                <w:szCs w:val="24"/>
                              </w:rPr>
                            </m:ctrlPr>
                          </m:sSubSupPr>
                          <m:e>
                            <m:r>
                              <w:rPr>
                                <w:rFonts w:ascii="Cambria Math" w:hAnsi="Cambria Math" w:hint="eastAsia"/>
                                <w:szCs w:val="24"/>
                              </w:rPr>
                              <m:t>p</m:t>
                            </m:r>
                          </m:e>
                          <m:sub>
                            <m:r>
                              <w:rPr>
                                <w:rFonts w:ascii="Cambria Math" w:hAnsi="Cambria Math" w:hint="eastAsia"/>
                                <w:szCs w:val="24"/>
                              </w:rPr>
                              <m:t>y,</m:t>
                            </m:r>
                            <m:sSub>
                              <m:sSubPr>
                                <m:ctrlPr>
                                  <w:rPr>
                                    <w:rFonts w:ascii="Cambria Math" w:hAnsi="Cambria Math" w:hint="eastAsia"/>
                                    <w:szCs w:val="24"/>
                                  </w:rPr>
                                </m:ctrlPr>
                              </m:sSubPr>
                              <m:e>
                                <m:r>
                                  <w:rPr>
                                    <w:rFonts w:ascii="Cambria Math" w:hAnsi="Cambria Math" w:hint="eastAsia"/>
                                    <w:szCs w:val="24"/>
                                  </w:rPr>
                                  <m:t>o</m:t>
                                </m:r>
                              </m:e>
                              <m:sub>
                                <m:r>
                                  <w:rPr>
                                    <w:rFonts w:ascii="Cambria Math" w:hAnsi="Cambria Math" w:hint="eastAsia"/>
                                    <w:szCs w:val="24"/>
                                  </w:rPr>
                                  <m:t>k</m:t>
                                </m:r>
                              </m:sub>
                            </m:sSub>
                          </m:sub>
                          <m:sup>
                            <m:r>
                              <w:rPr>
                                <w:rFonts w:ascii="Cambria Math" w:hAnsi="Cambria Math" w:cs="Cambria Math"/>
                                <w:szCs w:val="24"/>
                              </w:rPr>
                              <m:t>-</m:t>
                            </m:r>
                          </m:sup>
                        </m:sSubSup>
                        <m:r>
                          <w:rPr>
                            <w:rFonts w:ascii="Cambria Math" w:hAnsi="Cambria Math" w:hint="eastAsia"/>
                            <w:szCs w:val="24"/>
                          </w:rPr>
                          <m:t>≤</m:t>
                        </m:r>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y</m:t>
                            </m:r>
                          </m:sub>
                        </m:sSub>
                        <m:d>
                          <m:dPr>
                            <m:ctrlPr>
                              <w:rPr>
                                <w:rFonts w:ascii="Cambria Math" w:hAnsi="Cambria Math" w:hint="eastAsia"/>
                                <w:szCs w:val="24"/>
                              </w:rPr>
                            </m:ctrlPr>
                          </m:dPr>
                          <m:e>
                            <m:r>
                              <w:rPr>
                                <w:rFonts w:ascii="Cambria Math" w:hAnsi="Cambria Math" w:hint="eastAsia"/>
                                <w:szCs w:val="24"/>
                              </w:rPr>
                              <m:t>k+t</m:t>
                            </m:r>
                            <m:r>
                              <w:rPr>
                                <w:rFonts w:ascii="Cambria Math" w:hAnsi="Cambria Math" w:hint="eastAsia"/>
                                <w:szCs w:val="24"/>
                              </w:rPr>
                              <m:t>∣</m:t>
                            </m:r>
                            <m:r>
                              <w:rPr>
                                <w:rFonts w:ascii="Cambria Math" w:hAnsi="Cambria Math" w:hint="eastAsia"/>
                                <w:szCs w:val="24"/>
                              </w:rPr>
                              <m:t>k</m:t>
                            </m:r>
                          </m:e>
                        </m:d>
                        <m:r>
                          <w:rPr>
                            <w:rFonts w:ascii="Cambria Math" w:hAnsi="Cambria Math" w:hint="eastAsia"/>
                            <w:szCs w:val="24"/>
                          </w:rPr>
                          <m:t>≤</m:t>
                        </m:r>
                        <m:sSubSup>
                          <m:sSubSupPr>
                            <m:ctrlPr>
                              <w:rPr>
                                <w:rFonts w:ascii="Cambria Math" w:hAnsi="Cambria Math" w:hint="eastAsia"/>
                                <w:szCs w:val="24"/>
                              </w:rPr>
                            </m:ctrlPr>
                          </m:sSubSupPr>
                          <m:e>
                            <m:r>
                              <w:rPr>
                                <w:rFonts w:ascii="Cambria Math" w:hAnsi="Cambria Math" w:hint="eastAsia"/>
                                <w:szCs w:val="24"/>
                              </w:rPr>
                              <m:t>p</m:t>
                            </m:r>
                          </m:e>
                          <m:sub>
                            <m:r>
                              <w:rPr>
                                <w:rFonts w:ascii="Cambria Math" w:hAnsi="Cambria Math" w:hint="eastAsia"/>
                                <w:szCs w:val="24"/>
                              </w:rPr>
                              <m:t>y,</m:t>
                            </m:r>
                            <m:sSub>
                              <m:sSubPr>
                                <m:ctrlPr>
                                  <w:rPr>
                                    <w:rFonts w:ascii="Cambria Math" w:hAnsi="Cambria Math" w:hint="eastAsia"/>
                                    <w:szCs w:val="24"/>
                                  </w:rPr>
                                </m:ctrlPr>
                              </m:sSubPr>
                              <m:e>
                                <m:r>
                                  <w:rPr>
                                    <w:rFonts w:ascii="Cambria Math" w:hAnsi="Cambria Math" w:hint="eastAsia"/>
                                    <w:szCs w:val="24"/>
                                  </w:rPr>
                                  <m:t>o</m:t>
                                </m:r>
                              </m:e>
                              <m:sub>
                                <m:r>
                                  <w:rPr>
                                    <w:rFonts w:ascii="Cambria Math" w:hAnsi="Cambria Math" w:hint="eastAsia"/>
                                    <w:szCs w:val="24"/>
                                  </w:rPr>
                                  <m:t>k</m:t>
                                </m:r>
                              </m:sub>
                            </m:sSub>
                          </m:sub>
                          <m:sup>
                            <m:r>
                              <w:rPr>
                                <w:rFonts w:ascii="Cambria Math" w:hAnsi="Cambria Math" w:hint="eastAsia"/>
                                <w:szCs w:val="24"/>
                              </w:rPr>
                              <m:t>+</m:t>
                            </m:r>
                          </m:sup>
                        </m:sSubSup>
                        <m:r>
                          <w:rPr>
                            <w:rFonts w:ascii="Cambria Math" w:hAnsi="Cambria Math" w:hint="eastAsia"/>
                            <w:szCs w:val="24"/>
                          </w:rPr>
                          <m:t>,</m:t>
                        </m:r>
                      </m:e>
                      <m:e/>
                    </m:mr>
                    <m:mr>
                      <m:e>
                        <m:r>
                          <w:rPr>
                            <w:rFonts w:ascii="Cambria Math" w:hAnsi="Cambria Math" w:cs="Times New Roman"/>
                            <w:szCs w:val="24"/>
                          </w:rPr>
                          <m:t> </m:t>
                        </m:r>
                        <m:r>
                          <w:rPr>
                            <w:rFonts w:ascii="Cambria Math" w:hAnsi="Cambria Math" w:hint="eastAsia"/>
                            <w:szCs w:val="24"/>
                          </w:rPr>
                          <m:t>if</m:t>
                        </m:r>
                        <m:r>
                          <w:rPr>
                            <w:rFonts w:ascii="Cambria Math" w:hAnsi="Cambria Math" w:cs="Times New Roman"/>
                            <w:szCs w:val="24"/>
                          </w:rPr>
                          <m:t> </m:t>
                        </m:r>
                        <m:sSub>
                          <m:sSubPr>
                            <m:ctrlPr>
                              <w:rPr>
                                <w:rFonts w:ascii="Cambria Math" w:hAnsi="Cambria Math" w:hint="eastAsia"/>
                                <w:szCs w:val="24"/>
                              </w:rPr>
                            </m:ctrlPr>
                          </m:sSubPr>
                          <m:e>
                            <m:r>
                              <w:rPr>
                                <w:rFonts w:ascii="Cambria Math" w:hAnsi="Cambria Math" w:hint="eastAsia"/>
                                <w:szCs w:val="24"/>
                              </w:rPr>
                              <m:t>o</m:t>
                            </m:r>
                          </m:e>
                          <m:sub>
                            <m:r>
                              <w:rPr>
                                <w:rFonts w:ascii="Cambria Math" w:hAnsi="Cambria Math" w:hint="eastAsia"/>
                                <w:szCs w:val="24"/>
                              </w:rPr>
                              <m:t>k</m:t>
                            </m:r>
                          </m:sub>
                        </m:sSub>
                        <m:r>
                          <w:rPr>
                            <w:rFonts w:ascii="Cambria Math" w:hAnsi="Cambria Math" w:hint="eastAsia"/>
                            <w:szCs w:val="24"/>
                          </w:rPr>
                          <m:t>&gt;e</m:t>
                        </m:r>
                      </m:e>
                      <m:e/>
                    </m:mr>
                  </m:m>
                </m:e>
              </m:d>
              <m:r>
                <m:rPr>
                  <m:sty m:val="p"/>
                </m:rPr>
                <w:rPr>
                  <w:rFonts w:ascii="Cambria Math" w:hAnsi="Cambria Math" w:hint="eastAsia"/>
                  <w:szCs w:val="24"/>
                </w:rPr>
                <m:t>#</m:t>
              </m:r>
              <m:d>
                <m:dPr>
                  <m:ctrlPr>
                    <w:rPr>
                      <w:rFonts w:ascii="Cambria Math" w:hAnsi="Cambria Math" w:hint="eastAsia"/>
                      <w:szCs w:val="24"/>
                    </w:rPr>
                  </m:ctrlPr>
                </m:dPr>
                <m:e>
                  <m:r>
                    <m:rPr>
                      <m:sty m:val="p"/>
                    </m:rPr>
                    <w:rPr>
                      <w:rFonts w:hint="eastAsia"/>
                      <w:szCs w:val="24"/>
                    </w:rPr>
                    <m:t>42</m:t>
                  </m:r>
                </m:e>
              </m:d>
            </m:e>
          </m:eqArr>
        </m:oMath>
      </m:oMathPara>
    </w:p>
    <w:p w14:paraId="7A758CEA" w14:textId="77777777" w:rsidR="00190C8B" w:rsidRDefault="00000000">
      <w:pPr>
        <w:ind w:firstLine="480"/>
        <w:rPr>
          <w:rFonts w:cs="Times New Roman"/>
          <w:szCs w:val="24"/>
        </w:rPr>
      </w:pPr>
      <w:r>
        <w:rPr>
          <w:rFonts w:cs="Times New Roman" w:hint="eastAsia"/>
          <w:szCs w:val="24"/>
        </w:rPr>
        <w:t>其中等式（</w:t>
      </w:r>
      <w:r>
        <w:rPr>
          <w:rFonts w:cs="Times New Roman" w:hint="eastAsia"/>
          <w:szCs w:val="24"/>
        </w:rPr>
        <w:t>39</w:t>
      </w:r>
      <w:r>
        <w:rPr>
          <w:rFonts w:cs="Times New Roman" w:hint="eastAsia"/>
          <w:szCs w:val="24"/>
        </w:rPr>
        <w:t>）表示变道决策只能在当前车道</w:t>
      </w:r>
      <m:oMath>
        <m:sSub>
          <m:sSubPr>
            <m:ctrlPr>
              <w:rPr>
                <w:rFonts w:ascii="Cambria Math" w:hAnsi="Cambria Math" w:hint="eastAsia"/>
                <w:szCs w:val="24"/>
              </w:rPr>
            </m:ctrlPr>
          </m:sSubPr>
          <m:e>
            <m:r>
              <w:rPr>
                <w:rFonts w:ascii="Cambria Math" w:hAnsi="Cambria Math" w:hint="eastAsia"/>
                <w:szCs w:val="24"/>
              </w:rPr>
              <m:t>o</m:t>
            </m:r>
          </m:e>
          <m:sub>
            <m:r>
              <w:rPr>
                <w:rFonts w:ascii="Cambria Math" w:hAnsi="Cambria Math" w:hint="eastAsia"/>
                <w:szCs w:val="24"/>
              </w:rPr>
              <m:t>k</m:t>
            </m:r>
          </m:sub>
        </m:sSub>
      </m:oMath>
      <w:r>
        <w:rPr>
          <w:rFonts w:cs="Times New Roman" w:hint="eastAsia"/>
          <w:szCs w:val="24"/>
        </w:rPr>
        <w:t>与目标车道</w:t>
      </w:r>
      <m:oMath>
        <m:r>
          <w:rPr>
            <w:rFonts w:ascii="Cambria Math" w:hAnsi="Cambria Math" w:hint="eastAsia"/>
            <w:szCs w:val="24"/>
          </w:rPr>
          <m:t>e</m:t>
        </m:r>
      </m:oMath>
      <w:r>
        <w:rPr>
          <w:rFonts w:cs="Times New Roman" w:hint="eastAsia"/>
          <w:szCs w:val="24"/>
        </w:rPr>
        <w:t>不重合时进行（即</w:t>
      </w:r>
      <m:oMath>
        <m:sSub>
          <m:sSubPr>
            <m:ctrlPr>
              <w:rPr>
                <w:rFonts w:ascii="Cambria Math" w:hAnsi="Cambria Math" w:hint="eastAsia"/>
                <w:szCs w:val="24"/>
              </w:rPr>
            </m:ctrlPr>
          </m:sSubPr>
          <m:e>
            <m:r>
              <w:rPr>
                <w:rFonts w:ascii="Cambria Math" w:hAnsi="Cambria Math" w:hint="eastAsia"/>
                <w:szCs w:val="24"/>
              </w:rPr>
              <m:t>o</m:t>
            </m:r>
          </m:e>
          <m:sub>
            <m:r>
              <w:rPr>
                <w:rFonts w:ascii="Cambria Math" w:hAnsi="Cambria Math" w:hint="eastAsia"/>
                <w:szCs w:val="24"/>
              </w:rPr>
              <m:t>k</m:t>
            </m:r>
          </m:sub>
        </m:sSub>
        <m:r>
          <w:rPr>
            <w:rFonts w:ascii="Cambria Math" w:hAnsi="Cambria Math" w:hint="eastAsia"/>
            <w:szCs w:val="24"/>
          </w:rPr>
          <m:t>≠</m:t>
        </m:r>
        <m:r>
          <w:rPr>
            <w:rFonts w:ascii="Cambria Math" w:hAnsi="Cambria Math" w:hint="eastAsia"/>
            <w:szCs w:val="24"/>
          </w:rPr>
          <m:t>e</m:t>
        </m:r>
      </m:oMath>
      <w:r>
        <w:rPr>
          <w:rFonts w:cs="Times New Roman" w:hint="eastAsia"/>
          <w:szCs w:val="24"/>
        </w:rPr>
        <w:t>）。</w:t>
      </w:r>
    </w:p>
    <w:p w14:paraId="0AABF23C" w14:textId="77777777" w:rsidR="00190C8B" w:rsidRDefault="00000000">
      <w:pPr>
        <w:ind w:firstLine="480"/>
        <w:rPr>
          <w:rFonts w:cs="Times New Roman"/>
          <w:szCs w:val="24"/>
        </w:rPr>
      </w:pPr>
      <w:r>
        <w:rPr>
          <w:rFonts w:cs="Times New Roman" w:hint="eastAsia"/>
          <w:szCs w:val="24"/>
        </w:rPr>
        <w:t>等式（</w:t>
      </w:r>
      <w:r>
        <w:rPr>
          <w:rFonts w:cs="Times New Roman" w:hint="eastAsia"/>
          <w:szCs w:val="24"/>
        </w:rPr>
        <w:t>40</w:t>
      </w:r>
      <w:r>
        <w:rPr>
          <w:rFonts w:cs="Times New Roman" w:hint="eastAsia"/>
          <w:szCs w:val="24"/>
        </w:rPr>
        <w:t>）表示如果在前一时间步</w:t>
      </w:r>
      <m:oMath>
        <m:r>
          <w:rPr>
            <w:rFonts w:ascii="Cambria Math" w:hAnsi="Cambria Math" w:hint="eastAsia"/>
            <w:szCs w:val="24"/>
          </w:rPr>
          <m:t>k</m:t>
        </m:r>
        <m:r>
          <w:rPr>
            <w:rFonts w:ascii="Cambria Math" w:hAnsi="Cambria Math" w:cs="Cambria Math"/>
            <w:szCs w:val="24"/>
          </w:rPr>
          <m:t>-</m:t>
        </m:r>
        <m:r>
          <w:rPr>
            <w:rFonts w:ascii="Cambria Math" w:hAnsi="Cambria Math" w:hint="eastAsia"/>
            <w:szCs w:val="24"/>
          </w:rPr>
          <m:t>1</m:t>
        </m:r>
      </m:oMath>
      <w:r>
        <w:rPr>
          <w:rFonts w:cs="Times New Roman" w:hint="eastAsia"/>
          <w:szCs w:val="24"/>
        </w:rPr>
        <w:t>进行了变道且未完成，变道过程将在时间步</w:t>
      </w:r>
      <m:oMath>
        <m:r>
          <w:rPr>
            <w:rFonts w:ascii="Cambria Math" w:hAnsi="Cambria Math" w:hint="eastAsia"/>
            <w:szCs w:val="24"/>
          </w:rPr>
          <m:t>k</m:t>
        </m:r>
      </m:oMath>
      <w:r>
        <w:rPr>
          <w:rFonts w:cs="Times New Roman" w:hint="eastAsia"/>
          <w:szCs w:val="24"/>
        </w:rPr>
        <w:t>继续。</w:t>
      </w:r>
    </w:p>
    <w:p w14:paraId="017899C7" w14:textId="77777777" w:rsidR="00190C8B" w:rsidRDefault="00000000">
      <w:pPr>
        <w:ind w:firstLine="480"/>
        <w:rPr>
          <w:rFonts w:cs="Times New Roman"/>
          <w:szCs w:val="24"/>
        </w:rPr>
      </w:pPr>
      <w:r>
        <w:rPr>
          <w:rFonts w:cs="Times New Roman" w:hint="eastAsia"/>
          <w:szCs w:val="24"/>
        </w:rPr>
        <w:t>等式（</w:t>
      </w:r>
      <w:r>
        <w:rPr>
          <w:rFonts w:cs="Times New Roman" w:hint="eastAsia"/>
          <w:szCs w:val="24"/>
        </w:rPr>
        <w:t>41</w:t>
      </w:r>
      <w:r>
        <w:rPr>
          <w:rFonts w:cs="Times New Roman" w:hint="eastAsia"/>
          <w:szCs w:val="24"/>
        </w:rPr>
        <w:t>）用于计算规划时域末端的横向位置</w:t>
      </w:r>
      <m:oMath>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y</m:t>
            </m:r>
          </m:sub>
        </m:sSub>
        <m:d>
          <m:dPr>
            <m:ctrlPr>
              <w:rPr>
                <w:rFonts w:ascii="Cambria Math" w:hAnsi="Cambria Math" w:hint="eastAsia"/>
                <w:szCs w:val="24"/>
              </w:rPr>
            </m:ctrlPr>
          </m:dPr>
          <m:e>
            <m:r>
              <w:rPr>
                <w:rFonts w:ascii="Cambria Math" w:hAnsi="Cambria Math" w:hint="eastAsia"/>
                <w:szCs w:val="24"/>
              </w:rPr>
              <m:t>k+P</m:t>
            </m:r>
            <m:r>
              <w:rPr>
                <w:rFonts w:ascii="Cambria Math" w:hAnsi="Cambria Math" w:hint="eastAsia"/>
                <w:szCs w:val="24"/>
              </w:rPr>
              <m:t>∣</m:t>
            </m:r>
            <m:r>
              <w:rPr>
                <w:rFonts w:ascii="Cambria Math" w:hAnsi="Cambria Math" w:hint="eastAsia"/>
                <w:szCs w:val="24"/>
              </w:rPr>
              <m:t>k</m:t>
            </m:r>
          </m:e>
        </m:d>
      </m:oMath>
      <w:r>
        <w:rPr>
          <w:rFonts w:cs="Times New Roman" w:hint="eastAsia"/>
          <w:szCs w:val="24"/>
        </w:rPr>
        <w:t>，其中</w:t>
      </w:r>
      <m:oMath>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y,</m:t>
            </m:r>
            <m:sSub>
              <m:sSubPr>
                <m:ctrlPr>
                  <w:rPr>
                    <w:rFonts w:ascii="Cambria Math" w:hAnsi="Cambria Math" w:hint="eastAsia"/>
                    <w:szCs w:val="24"/>
                  </w:rPr>
                </m:ctrlPr>
              </m:sSubPr>
              <m:e>
                <m:r>
                  <w:rPr>
                    <w:rFonts w:ascii="Cambria Math" w:hAnsi="Cambria Math" w:hint="eastAsia"/>
                    <w:szCs w:val="24"/>
                  </w:rPr>
                  <m:t>o</m:t>
                </m:r>
              </m:e>
              <m:sub>
                <m:r>
                  <w:rPr>
                    <w:rFonts w:ascii="Cambria Math" w:hAnsi="Cambria Math" w:hint="eastAsia"/>
                    <w:szCs w:val="24"/>
                  </w:rPr>
                  <m:t>k</m:t>
                </m:r>
              </m:sub>
            </m:sSub>
          </m:sub>
        </m:sSub>
      </m:oMath>
      <w:r>
        <w:rPr>
          <w:rFonts w:cs="Times New Roman" w:hint="eastAsia"/>
          <w:szCs w:val="24"/>
        </w:rPr>
        <w:t>表示主车（</w:t>
      </w:r>
      <w:r>
        <w:rPr>
          <w:rFonts w:cs="Times New Roman" w:hint="eastAsia"/>
          <w:szCs w:val="24"/>
        </w:rPr>
        <w:t>SV</w:t>
      </w:r>
      <w:r>
        <w:rPr>
          <w:rFonts w:cs="Times New Roman" w:hint="eastAsia"/>
          <w:szCs w:val="24"/>
        </w:rPr>
        <w:t>）当前所在车道</w:t>
      </w:r>
      <m:oMath>
        <m:sSub>
          <m:sSubPr>
            <m:ctrlPr>
              <w:rPr>
                <w:rFonts w:ascii="Cambria Math" w:hAnsi="Cambria Math" w:hint="eastAsia"/>
                <w:szCs w:val="24"/>
              </w:rPr>
            </m:ctrlPr>
          </m:sSubPr>
          <m:e>
            <m:r>
              <w:rPr>
                <w:rFonts w:ascii="Cambria Math" w:hAnsi="Cambria Math" w:hint="eastAsia"/>
                <w:szCs w:val="24"/>
              </w:rPr>
              <m:t>o</m:t>
            </m:r>
          </m:e>
          <m:sub>
            <m:r>
              <w:rPr>
                <w:rFonts w:ascii="Cambria Math" w:hAnsi="Cambria Math" w:hint="eastAsia"/>
                <w:szCs w:val="24"/>
              </w:rPr>
              <m:t>k</m:t>
            </m:r>
          </m:sub>
        </m:sSub>
      </m:oMath>
      <w:r>
        <w:rPr>
          <w:rFonts w:cs="Times New Roman" w:hint="eastAsia"/>
          <w:szCs w:val="24"/>
        </w:rPr>
        <w:t>的车道中心线的横向位置。若</w:t>
      </w:r>
      <w:r>
        <w:rPr>
          <w:rFonts w:cs="Times New Roman" w:hint="eastAsia"/>
          <w:szCs w:val="24"/>
        </w:rPr>
        <w:t>SV</w:t>
      </w:r>
      <w:r>
        <w:rPr>
          <w:rFonts w:cs="Times New Roman" w:hint="eastAsia"/>
          <w:szCs w:val="24"/>
        </w:rPr>
        <w:t>决定不换道（</w:t>
      </w:r>
      <m:oMath>
        <m:sSub>
          <m:sSubPr>
            <m:ctrlPr>
              <w:rPr>
                <w:rFonts w:ascii="Cambria Math" w:hAnsi="Cambria Math" w:hint="eastAsia"/>
                <w:szCs w:val="24"/>
              </w:rPr>
            </m:ctrlPr>
          </m:sSubPr>
          <m:e>
            <m:r>
              <w:rPr>
                <w:rFonts w:ascii="Cambria Math" w:hAnsi="Cambria Math" w:cs="Cambria"/>
                <w:szCs w:val="24"/>
              </w:rPr>
              <m:t>ς</m:t>
            </m:r>
          </m:e>
          <m:sub>
            <m:r>
              <w:rPr>
                <w:rFonts w:ascii="Cambria Math" w:hAnsi="Cambria Math" w:hint="eastAsia"/>
                <w:szCs w:val="24"/>
              </w:rPr>
              <m:t>k</m:t>
            </m:r>
          </m:sub>
        </m:sSub>
        <m:r>
          <w:rPr>
            <w:rFonts w:ascii="Cambria Math" w:hAnsi="Cambria Math" w:hint="eastAsia"/>
            <w:szCs w:val="24"/>
          </w:rPr>
          <m:t>=0</m:t>
        </m:r>
      </m:oMath>
      <w:r>
        <w:rPr>
          <w:rFonts w:cs="Times New Roman" w:hint="eastAsia"/>
          <w:szCs w:val="24"/>
        </w:rPr>
        <w:t>），则其在预测时域末端的横向位置</w:t>
      </w:r>
      <m:oMath>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y</m:t>
            </m:r>
          </m:sub>
        </m:sSub>
        <m:d>
          <m:dPr>
            <m:ctrlPr>
              <w:rPr>
                <w:rFonts w:ascii="Cambria Math" w:hAnsi="Cambria Math" w:hint="eastAsia"/>
                <w:szCs w:val="24"/>
              </w:rPr>
            </m:ctrlPr>
          </m:dPr>
          <m:e>
            <m:r>
              <w:rPr>
                <w:rFonts w:ascii="Cambria Math" w:hAnsi="Cambria Math" w:hint="eastAsia"/>
                <w:szCs w:val="24"/>
              </w:rPr>
              <m:t>k+P</m:t>
            </m:r>
            <m:r>
              <w:rPr>
                <w:rFonts w:ascii="Cambria Math" w:hAnsi="Cambria Math" w:hint="eastAsia"/>
                <w:szCs w:val="24"/>
              </w:rPr>
              <m:t>∣</m:t>
            </m:r>
            <m:r>
              <w:rPr>
                <w:rFonts w:ascii="Cambria Math" w:hAnsi="Cambria Math" w:hint="eastAsia"/>
                <w:szCs w:val="24"/>
              </w:rPr>
              <m:t>k</m:t>
            </m:r>
          </m:e>
        </m:d>
      </m:oMath>
      <w:r>
        <w:rPr>
          <w:rFonts w:cs="Times New Roman" w:hint="eastAsia"/>
          <w:szCs w:val="24"/>
        </w:rPr>
        <w:t>将是其当前车道的中心；若</w:t>
      </w:r>
      <w:r>
        <w:rPr>
          <w:rFonts w:cs="Times New Roman" w:hint="eastAsia"/>
          <w:szCs w:val="24"/>
        </w:rPr>
        <w:t>SV</w:t>
      </w:r>
      <w:r>
        <w:rPr>
          <w:rFonts w:cs="Times New Roman" w:hint="eastAsia"/>
          <w:szCs w:val="24"/>
        </w:rPr>
        <w:t>决定换道（</w:t>
      </w:r>
      <m:oMath>
        <m:sSub>
          <m:sSubPr>
            <m:ctrlPr>
              <w:rPr>
                <w:rFonts w:ascii="Cambria Math" w:hAnsi="Cambria Math" w:hint="eastAsia"/>
                <w:szCs w:val="24"/>
              </w:rPr>
            </m:ctrlPr>
          </m:sSubPr>
          <m:e>
            <m:r>
              <w:rPr>
                <w:rFonts w:ascii="Cambria Math" w:hAnsi="Cambria Math" w:cs="Cambria"/>
                <w:szCs w:val="24"/>
              </w:rPr>
              <m:t>ς</m:t>
            </m:r>
          </m:e>
          <m:sub>
            <m:r>
              <w:rPr>
                <w:rFonts w:ascii="Cambria Math" w:hAnsi="Cambria Math" w:hint="eastAsia"/>
                <w:szCs w:val="24"/>
              </w:rPr>
              <m:t>k</m:t>
            </m:r>
          </m:sub>
        </m:sSub>
        <m:r>
          <w:rPr>
            <w:rFonts w:ascii="Cambria Math" w:hAnsi="Cambria Math" w:hint="eastAsia"/>
            <w:szCs w:val="24"/>
          </w:rPr>
          <m:t>=1</m:t>
        </m:r>
      </m:oMath>
      <w:r>
        <w:rPr>
          <w:rFonts w:cs="Times New Roman" w:hint="eastAsia"/>
          <w:szCs w:val="24"/>
        </w:rPr>
        <w:t>），则其在预测时域末端的横向位置</w:t>
      </w:r>
      <m:oMath>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y</m:t>
            </m:r>
          </m:sub>
        </m:sSub>
        <m:d>
          <m:dPr>
            <m:ctrlPr>
              <w:rPr>
                <w:rFonts w:ascii="Cambria Math" w:hAnsi="Cambria Math" w:hint="eastAsia"/>
                <w:szCs w:val="24"/>
              </w:rPr>
            </m:ctrlPr>
          </m:dPr>
          <m:e>
            <m:r>
              <w:rPr>
                <w:rFonts w:ascii="Cambria Math" w:hAnsi="Cambria Math" w:hint="eastAsia"/>
                <w:szCs w:val="24"/>
              </w:rPr>
              <m:t>k+P</m:t>
            </m:r>
            <m:r>
              <w:rPr>
                <w:rFonts w:ascii="Cambria Math" w:hAnsi="Cambria Math" w:hint="eastAsia"/>
                <w:szCs w:val="24"/>
              </w:rPr>
              <m:t>∣</m:t>
            </m:r>
            <m:r>
              <w:rPr>
                <w:rFonts w:ascii="Cambria Math" w:hAnsi="Cambria Math" w:hint="eastAsia"/>
                <w:szCs w:val="24"/>
              </w:rPr>
              <m:t>k</m:t>
            </m:r>
          </m:e>
        </m:d>
      </m:oMath>
      <w:r>
        <w:rPr>
          <w:rFonts w:cs="Times New Roman" w:hint="eastAsia"/>
          <w:szCs w:val="24"/>
        </w:rPr>
        <w:t>将是相邻车道的中心</w:t>
      </w:r>
      <m:oMath>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y,</m:t>
            </m:r>
            <m:sSub>
              <m:sSubPr>
                <m:ctrlPr>
                  <w:rPr>
                    <w:rFonts w:ascii="Cambria Math" w:hAnsi="Cambria Math" w:hint="eastAsia"/>
                    <w:szCs w:val="24"/>
                  </w:rPr>
                </m:ctrlPr>
              </m:sSubPr>
              <m:e>
                <m:r>
                  <w:rPr>
                    <w:rFonts w:ascii="Cambria Math" w:hAnsi="Cambria Math" w:hint="eastAsia"/>
                    <w:szCs w:val="24"/>
                  </w:rPr>
                  <m:t>o</m:t>
                </m:r>
              </m:e>
              <m:sub>
                <m:r>
                  <w:rPr>
                    <w:rFonts w:ascii="Cambria Math" w:hAnsi="Cambria Math" w:hint="eastAsia"/>
                    <w:szCs w:val="24"/>
                  </w:rPr>
                  <m:t>k</m:t>
                </m:r>
              </m:sub>
            </m:sSub>
            <m:r>
              <w:rPr>
                <w:rFonts w:ascii="Cambria Math" w:hAnsi="Cambria Math" w:hint="eastAsia"/>
                <w:szCs w:val="24"/>
              </w:rPr>
              <m:t>+1</m:t>
            </m:r>
          </m:sub>
        </m:sSub>
      </m:oMath>
      <w:r>
        <w:rPr>
          <w:rFonts w:cs="Times New Roman" w:hint="eastAsia"/>
          <w:szCs w:val="24"/>
        </w:rPr>
        <w:t>或</w:t>
      </w:r>
      <m:oMath>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y,</m:t>
            </m:r>
            <m:sSub>
              <m:sSubPr>
                <m:ctrlPr>
                  <w:rPr>
                    <w:rFonts w:ascii="Cambria Math" w:hAnsi="Cambria Math" w:hint="eastAsia"/>
                    <w:szCs w:val="24"/>
                  </w:rPr>
                </m:ctrlPr>
              </m:sSubPr>
              <m:e>
                <m:r>
                  <w:rPr>
                    <w:rFonts w:ascii="Cambria Math" w:hAnsi="Cambria Math" w:hint="eastAsia"/>
                    <w:szCs w:val="24"/>
                  </w:rPr>
                  <m:t>o</m:t>
                </m:r>
              </m:e>
              <m:sub>
                <m:r>
                  <w:rPr>
                    <w:rFonts w:ascii="Cambria Math" w:hAnsi="Cambria Math" w:hint="eastAsia"/>
                    <w:szCs w:val="24"/>
                  </w:rPr>
                  <m:t>k</m:t>
                </m:r>
              </m:sub>
            </m:sSub>
            <m:r>
              <w:rPr>
                <w:rFonts w:ascii="Cambria Math" w:hAnsi="Cambria Math" w:cs="Cambria Math"/>
                <w:szCs w:val="24"/>
              </w:rPr>
              <m:t>-</m:t>
            </m:r>
            <m:r>
              <w:rPr>
                <w:rFonts w:ascii="Cambria Math" w:hAnsi="Cambria Math" w:hint="eastAsia"/>
                <w:szCs w:val="24"/>
              </w:rPr>
              <m:t>1</m:t>
            </m:r>
          </m:sub>
        </m:sSub>
      </m:oMath>
      <w:r>
        <w:rPr>
          <w:rFonts w:cs="Times New Roman" w:hint="eastAsia"/>
          <w:szCs w:val="24"/>
        </w:rPr>
        <w:t>。</w:t>
      </w:r>
    </w:p>
    <w:p w14:paraId="0AB020B1" w14:textId="77777777" w:rsidR="00190C8B" w:rsidRDefault="00000000">
      <w:pPr>
        <w:ind w:firstLine="480"/>
        <w:rPr>
          <w:rFonts w:cs="Times New Roman"/>
          <w:szCs w:val="24"/>
        </w:rPr>
      </w:pPr>
      <w:r>
        <w:rPr>
          <w:rFonts w:cs="Times New Roman" w:hint="eastAsia"/>
          <w:szCs w:val="24"/>
        </w:rPr>
        <w:t>等式（</w:t>
      </w:r>
      <w:r>
        <w:rPr>
          <w:rFonts w:cs="Times New Roman" w:hint="eastAsia"/>
          <w:szCs w:val="24"/>
        </w:rPr>
        <w:t>42</w:t>
      </w:r>
      <w:r>
        <w:rPr>
          <w:rFonts w:cs="Times New Roman" w:hint="eastAsia"/>
          <w:szCs w:val="24"/>
        </w:rPr>
        <w:t>）表描述规划时域内（</w:t>
      </w:r>
      <m:oMath>
        <m:r>
          <w:rPr>
            <w:rFonts w:ascii="Cambria Math" w:hAnsi="Cambria Math" w:hint="eastAsia"/>
            <w:szCs w:val="24"/>
          </w:rPr>
          <m:t>t=1,</m:t>
        </m:r>
        <m:r>
          <w:rPr>
            <w:rFonts w:ascii="Cambria Math" w:hAnsi="Cambria Math" w:hint="eastAsia"/>
            <w:szCs w:val="24"/>
          </w:rPr>
          <m:t>···</m:t>
        </m:r>
        <m:r>
          <w:rPr>
            <w:rFonts w:ascii="Cambria Math" w:hAnsi="Cambria Math" w:hint="eastAsia"/>
            <w:szCs w:val="24"/>
          </w:rPr>
          <m:t>,P</m:t>
        </m:r>
      </m:oMath>
      <w:r>
        <w:rPr>
          <w:rFonts w:cs="Times New Roman" w:hint="eastAsia"/>
          <w:szCs w:val="24"/>
        </w:rPr>
        <w:t>）</w:t>
      </w:r>
      <w:r>
        <w:rPr>
          <w:rFonts w:cs="Times New Roman" w:hint="eastAsia"/>
          <w:szCs w:val="24"/>
        </w:rPr>
        <w:t>SV</w:t>
      </w:r>
      <w:r>
        <w:rPr>
          <w:rFonts w:cs="Times New Roman" w:hint="eastAsia"/>
          <w:szCs w:val="24"/>
        </w:rPr>
        <w:t>的横向位置范围，其中</w:t>
      </w:r>
      <m:oMath>
        <m:sSubSup>
          <m:sSubSupPr>
            <m:ctrlPr>
              <w:rPr>
                <w:rFonts w:ascii="Cambria Math" w:hAnsi="Cambria Math" w:hint="eastAsia"/>
                <w:szCs w:val="24"/>
              </w:rPr>
            </m:ctrlPr>
          </m:sSubSupPr>
          <m:e>
            <m:r>
              <w:rPr>
                <w:rFonts w:ascii="Cambria Math" w:hAnsi="Cambria Math" w:hint="eastAsia"/>
                <w:szCs w:val="24"/>
              </w:rPr>
              <m:t>p</m:t>
            </m:r>
          </m:e>
          <m:sub>
            <m:r>
              <w:rPr>
                <w:rFonts w:ascii="Cambria Math" w:hAnsi="Cambria Math" w:hint="eastAsia"/>
                <w:szCs w:val="24"/>
              </w:rPr>
              <m:t>y,ξ</m:t>
            </m:r>
          </m:sub>
          <m:sup>
            <m:r>
              <w:rPr>
                <w:rFonts w:ascii="Cambria Math" w:hAnsi="Cambria Math" w:cs="Cambria Math"/>
                <w:szCs w:val="24"/>
              </w:rPr>
              <m:t>-</m:t>
            </m:r>
          </m:sup>
        </m:sSubSup>
      </m:oMath>
      <w:r>
        <w:rPr>
          <w:rFonts w:cs="Times New Roman" w:hint="eastAsia"/>
          <w:szCs w:val="24"/>
        </w:rPr>
        <w:t>和</w:t>
      </w:r>
      <m:oMath>
        <m:sSubSup>
          <m:sSubSupPr>
            <m:ctrlPr>
              <w:rPr>
                <w:rFonts w:ascii="Cambria Math" w:hAnsi="Cambria Math" w:hint="eastAsia"/>
                <w:szCs w:val="24"/>
              </w:rPr>
            </m:ctrlPr>
          </m:sSubSupPr>
          <m:e>
            <m:r>
              <w:rPr>
                <w:rFonts w:ascii="Cambria Math" w:hAnsi="Cambria Math" w:hint="eastAsia"/>
                <w:szCs w:val="24"/>
              </w:rPr>
              <m:t>p</m:t>
            </m:r>
          </m:e>
          <m:sub>
            <m:r>
              <w:rPr>
                <w:rFonts w:ascii="Cambria Math" w:hAnsi="Cambria Math" w:hint="eastAsia"/>
                <w:szCs w:val="24"/>
              </w:rPr>
              <m:t>y,ξ</m:t>
            </m:r>
          </m:sub>
          <m:sup>
            <m:r>
              <w:rPr>
                <w:rFonts w:ascii="Cambria Math" w:hAnsi="Cambria Math" w:hint="eastAsia"/>
                <w:szCs w:val="24"/>
              </w:rPr>
              <m:t>+</m:t>
            </m:r>
          </m:sup>
        </m:sSubSup>
      </m:oMath>
      <w:r>
        <w:rPr>
          <w:rFonts w:cs="Times New Roman" w:hint="eastAsia"/>
          <w:szCs w:val="24"/>
        </w:rPr>
        <w:t>分别表示车道</w:t>
      </w:r>
      <m:oMath>
        <m:r>
          <w:rPr>
            <w:rFonts w:ascii="Cambria Math" w:hAnsi="Cambria Math" w:hint="eastAsia"/>
            <w:szCs w:val="24"/>
          </w:rPr>
          <m:t>ξ</m:t>
        </m:r>
      </m:oMath>
      <w:r>
        <w:rPr>
          <w:rFonts w:cs="Times New Roman" w:hint="eastAsia"/>
          <w:szCs w:val="24"/>
        </w:rPr>
        <w:t>的左右边界的横向位置。具体而言：若做出保持车道决策（</w:t>
      </w:r>
      <m:oMath>
        <m:sSub>
          <m:sSubPr>
            <m:ctrlPr>
              <w:rPr>
                <w:rFonts w:ascii="Cambria Math" w:hAnsi="Cambria Math" w:hint="eastAsia"/>
                <w:szCs w:val="24"/>
              </w:rPr>
            </m:ctrlPr>
          </m:sSubPr>
          <m:e>
            <m:r>
              <w:rPr>
                <w:rFonts w:ascii="Cambria Math" w:hAnsi="Cambria Math" w:cs="Cambria"/>
                <w:szCs w:val="24"/>
              </w:rPr>
              <m:t>ς</m:t>
            </m:r>
          </m:e>
          <m:sub>
            <m:r>
              <w:rPr>
                <w:rFonts w:ascii="Cambria Math" w:hAnsi="Cambria Math" w:hint="eastAsia"/>
                <w:szCs w:val="24"/>
              </w:rPr>
              <m:t>k</m:t>
            </m:r>
          </m:sub>
        </m:sSub>
        <m:r>
          <w:rPr>
            <w:rFonts w:ascii="Cambria Math" w:hAnsi="Cambria Math" w:hint="eastAsia"/>
            <w:szCs w:val="24"/>
          </w:rPr>
          <m:t>=0</m:t>
        </m:r>
      </m:oMath>
      <w:r>
        <w:rPr>
          <w:rFonts w:cs="Times New Roman" w:hint="eastAsia"/>
          <w:szCs w:val="24"/>
        </w:rPr>
        <w:t>），则</w:t>
      </w:r>
      <w:r>
        <w:rPr>
          <w:rFonts w:cs="Times New Roman" w:hint="eastAsia"/>
          <w:szCs w:val="24"/>
        </w:rPr>
        <w:t>SV</w:t>
      </w:r>
      <w:r>
        <w:rPr>
          <w:rFonts w:cs="Times New Roman" w:hint="eastAsia"/>
          <w:szCs w:val="24"/>
        </w:rPr>
        <w:t>在规划时域内的横向位置应保持在当前车道的边界内；若做出换道决策（</w:t>
      </w:r>
      <m:oMath>
        <m:sSub>
          <m:sSubPr>
            <m:ctrlPr>
              <w:rPr>
                <w:rFonts w:ascii="Cambria Math" w:hAnsi="Cambria Math" w:hint="eastAsia"/>
                <w:szCs w:val="24"/>
              </w:rPr>
            </m:ctrlPr>
          </m:sSubPr>
          <m:e>
            <m:r>
              <w:rPr>
                <w:rFonts w:ascii="Cambria Math" w:hAnsi="Cambria Math" w:cs="Cambria"/>
                <w:szCs w:val="24"/>
              </w:rPr>
              <m:t>ς</m:t>
            </m:r>
          </m:e>
          <m:sub>
            <m:r>
              <w:rPr>
                <w:rFonts w:ascii="Cambria Math" w:hAnsi="Cambria Math" w:hint="eastAsia"/>
                <w:szCs w:val="24"/>
              </w:rPr>
              <m:t>k</m:t>
            </m:r>
          </m:sub>
        </m:sSub>
        <m:r>
          <w:rPr>
            <w:rFonts w:ascii="Cambria Math" w:hAnsi="Cambria Math" w:hint="eastAsia"/>
            <w:szCs w:val="24"/>
          </w:rPr>
          <m:t>=1</m:t>
        </m:r>
      </m:oMath>
      <w:r>
        <w:rPr>
          <w:rFonts w:cs="Times New Roman" w:hint="eastAsia"/>
          <w:szCs w:val="24"/>
        </w:rPr>
        <w:t>），则</w:t>
      </w:r>
      <w:r>
        <w:rPr>
          <w:rFonts w:cs="Times New Roman" w:hint="eastAsia"/>
          <w:szCs w:val="24"/>
        </w:rPr>
        <w:t>SV</w:t>
      </w:r>
      <w:r>
        <w:rPr>
          <w:rFonts w:cs="Times New Roman" w:hint="eastAsia"/>
          <w:szCs w:val="24"/>
        </w:rPr>
        <w:t>在规划时域内的横向位置应处于当前车道与其朝向目标车道方向的相邻车道之间。</w:t>
      </w:r>
    </w:p>
    <w:p w14:paraId="21E2DF06" w14:textId="77777777" w:rsidR="00190C8B" w:rsidRDefault="00000000">
      <w:pPr>
        <w:ind w:firstLine="480"/>
        <w:rPr>
          <w:rFonts w:cs="Times New Roman"/>
          <w:szCs w:val="24"/>
        </w:rPr>
      </w:pPr>
      <w:r>
        <w:rPr>
          <w:rFonts w:cs="Times New Roman" w:hint="eastAsia"/>
          <w:szCs w:val="24"/>
        </w:rPr>
        <w:t>接下来，我们在规划时域内为</w:t>
      </w:r>
      <w:r>
        <w:rPr>
          <w:rFonts w:cs="Times New Roman" w:hint="eastAsia"/>
          <w:szCs w:val="24"/>
        </w:rPr>
        <w:t>SV</w:t>
      </w:r>
      <w:r>
        <w:rPr>
          <w:rFonts w:cs="Times New Roman" w:hint="eastAsia"/>
          <w:szCs w:val="24"/>
        </w:rPr>
        <w:t>的其他状态与控制变量定义物理限制约束。首先，</w:t>
      </w:r>
      <w:r>
        <w:rPr>
          <w:rFonts w:cs="Times New Roman" w:hint="eastAsia"/>
          <w:szCs w:val="24"/>
        </w:rPr>
        <w:t>SV</w:t>
      </w:r>
      <w:r>
        <w:rPr>
          <w:rFonts w:cs="Times New Roman" w:hint="eastAsia"/>
          <w:szCs w:val="24"/>
        </w:rPr>
        <w:t>的速度应受交织路段限速的上界约束。其次，</w:t>
      </w:r>
      <w:r>
        <w:rPr>
          <w:rFonts w:cs="Times New Roman" w:hint="eastAsia"/>
          <w:szCs w:val="24"/>
        </w:rPr>
        <w:t>SV</w:t>
      </w:r>
      <w:r>
        <w:rPr>
          <w:rFonts w:cs="Times New Roman" w:hint="eastAsia"/>
          <w:szCs w:val="24"/>
        </w:rPr>
        <w:t>的加速度与转向角应受车辆机械性能所定义的可操作范围约束。总体而言，这些物理限制约束总结如下：</w:t>
      </w:r>
    </w:p>
    <w:p w14:paraId="1792BB6B" w14:textId="77777777" w:rsidR="00190C8B" w:rsidRDefault="00000000">
      <w:pPr>
        <w:ind w:firstLine="480"/>
        <w:rPr>
          <w:rFonts w:cs="Times New Roman"/>
          <w:szCs w:val="24"/>
        </w:rPr>
      </w:pPr>
      <m:oMathPara>
        <m:oMath>
          <m:eqArr>
            <m:eqArrPr>
              <m:maxDist m:val="1"/>
              <m:ctrlPr>
                <w:rPr>
                  <w:rFonts w:ascii="Cambria Math" w:hAnsi="Cambria Math" w:hint="eastAsia"/>
                  <w:szCs w:val="24"/>
                </w:rPr>
              </m:ctrlPr>
            </m:eqArrPr>
            <m:e>
              <m:sSub>
                <m:sSubPr>
                  <m:ctrlPr>
                    <w:rPr>
                      <w:rFonts w:ascii="Cambria Math" w:hAnsi="Cambria Math" w:hint="eastAsia"/>
                      <w:szCs w:val="24"/>
                    </w:rPr>
                  </m:ctrlPr>
                </m:sSubPr>
                <m:e>
                  <m:r>
                    <w:rPr>
                      <w:rFonts w:ascii="Cambria Math" w:hAnsi="Cambria Math" w:hint="eastAsia"/>
                      <w:szCs w:val="24"/>
                    </w:rPr>
                    <m:t>x</m:t>
                  </m:r>
                </m:e>
                <m:sub>
                  <m:r>
                    <w:rPr>
                      <w:rFonts w:ascii="Cambria Math" w:hAnsi="Cambria Math" w:hint="eastAsia"/>
                      <w:szCs w:val="24"/>
                    </w:rPr>
                    <m:t>min</m:t>
                  </m:r>
                </m:sub>
              </m:sSub>
              <m:r>
                <w:rPr>
                  <w:rFonts w:ascii="Cambria Math" w:hAnsi="Cambria Math" w:hint="eastAsia"/>
                  <w:szCs w:val="24"/>
                </w:rPr>
                <m:t>≤</m:t>
              </m:r>
              <m:r>
                <w:rPr>
                  <w:rFonts w:ascii="Cambria Math" w:hAnsi="Cambria Math" w:hint="eastAsia"/>
                  <w:szCs w:val="24"/>
                </w:rPr>
                <m:t>x</m:t>
              </m:r>
              <m:d>
                <m:dPr>
                  <m:ctrlPr>
                    <w:rPr>
                      <w:rFonts w:ascii="Cambria Math" w:hAnsi="Cambria Math" w:hint="eastAsia"/>
                      <w:szCs w:val="24"/>
                    </w:rPr>
                  </m:ctrlPr>
                </m:dPr>
                <m:e>
                  <m:r>
                    <w:rPr>
                      <w:rFonts w:ascii="Cambria Math" w:hAnsi="Cambria Math" w:hint="eastAsia"/>
                      <w:szCs w:val="24"/>
                    </w:rPr>
                    <m:t>k+t|k</m:t>
                  </m:r>
                </m:e>
              </m:d>
              <m:r>
                <w:rPr>
                  <w:rFonts w:ascii="Cambria Math" w:hAnsi="Cambria Math" w:hint="eastAsia"/>
                  <w:szCs w:val="24"/>
                </w:rPr>
                <m:t>≤</m:t>
              </m:r>
              <m:sSub>
                <m:sSubPr>
                  <m:ctrlPr>
                    <w:rPr>
                      <w:rFonts w:ascii="Cambria Math" w:hAnsi="Cambria Math" w:hint="eastAsia"/>
                      <w:szCs w:val="24"/>
                    </w:rPr>
                  </m:ctrlPr>
                </m:sSubPr>
                <m:e>
                  <m:r>
                    <w:rPr>
                      <w:rFonts w:ascii="Cambria Math" w:hAnsi="Cambria Math" w:hint="eastAsia"/>
                      <w:szCs w:val="24"/>
                    </w:rPr>
                    <m:t>x</m:t>
                  </m:r>
                </m:e>
                <m:sub>
                  <m:r>
                    <w:rPr>
                      <w:rFonts w:ascii="Cambria Math" w:hAnsi="Cambria Math" w:hint="eastAsia"/>
                      <w:szCs w:val="24"/>
                    </w:rPr>
                    <m:t>max</m:t>
                  </m:r>
                </m:sub>
              </m:sSub>
              <m:r>
                <m:rPr>
                  <m:sty m:val="p"/>
                </m:rPr>
                <w:rPr>
                  <w:rFonts w:ascii="Cambria Math" w:hAnsi="Cambria Math" w:hint="eastAsia"/>
                  <w:szCs w:val="24"/>
                </w:rPr>
                <m:t>#</m:t>
              </m:r>
              <m:d>
                <m:dPr>
                  <m:ctrlPr>
                    <w:rPr>
                      <w:rFonts w:ascii="Cambria Math" w:hAnsi="Cambria Math" w:hint="eastAsia"/>
                      <w:szCs w:val="24"/>
                    </w:rPr>
                  </m:ctrlPr>
                </m:dPr>
                <m:e>
                  <m:r>
                    <m:rPr>
                      <m:sty m:val="p"/>
                    </m:rPr>
                    <w:rPr>
                      <w:rFonts w:hint="eastAsia"/>
                      <w:szCs w:val="24"/>
                    </w:rPr>
                    <m:t>43</m:t>
                  </m:r>
                </m:e>
              </m:d>
            </m:e>
          </m:eqArr>
        </m:oMath>
      </m:oMathPara>
    </w:p>
    <w:p w14:paraId="732CA59D" w14:textId="77777777" w:rsidR="00190C8B" w:rsidRDefault="00000000">
      <w:pPr>
        <w:ind w:firstLine="480"/>
        <w:rPr>
          <w:rFonts w:cs="Times New Roman"/>
          <w:szCs w:val="24"/>
        </w:rPr>
      </w:pPr>
      <m:oMathPara>
        <m:oMath>
          <m:eqArr>
            <m:eqArrPr>
              <m:maxDist m:val="1"/>
              <m:ctrlPr>
                <w:rPr>
                  <w:rFonts w:ascii="Cambria Math" w:hAnsi="Cambria Math" w:hint="eastAsia"/>
                  <w:szCs w:val="24"/>
                </w:rPr>
              </m:ctrlPr>
            </m:eqArrPr>
            <m:e>
              <m:sSub>
                <m:sSubPr>
                  <m:ctrlPr>
                    <w:rPr>
                      <w:rFonts w:ascii="Cambria Math" w:hAnsi="Cambria Math" w:hint="eastAsia"/>
                      <w:szCs w:val="24"/>
                    </w:rPr>
                  </m:ctrlPr>
                </m:sSubPr>
                <m:e>
                  <m:r>
                    <w:rPr>
                      <w:rFonts w:ascii="Cambria Math" w:hAnsi="Cambria Math" w:hint="eastAsia"/>
                      <w:szCs w:val="24"/>
                    </w:rPr>
                    <m:t>u</m:t>
                  </m:r>
                </m:e>
                <m:sub>
                  <m:r>
                    <w:rPr>
                      <w:rFonts w:ascii="Cambria Math" w:hAnsi="Cambria Math" w:hint="eastAsia"/>
                      <w:szCs w:val="24"/>
                    </w:rPr>
                    <m:t>min</m:t>
                  </m:r>
                </m:sub>
              </m:sSub>
              <m:r>
                <w:rPr>
                  <w:rFonts w:ascii="Cambria Math" w:hAnsi="Cambria Math" w:hint="eastAsia"/>
                  <w:szCs w:val="24"/>
                </w:rPr>
                <m:t>≤</m:t>
              </m:r>
              <m:r>
                <w:rPr>
                  <w:rFonts w:ascii="Cambria Math" w:hAnsi="Cambria Math" w:hint="eastAsia"/>
                  <w:szCs w:val="24"/>
                </w:rPr>
                <m:t>u</m:t>
              </m:r>
              <m:d>
                <m:dPr>
                  <m:ctrlPr>
                    <w:rPr>
                      <w:rFonts w:ascii="Cambria Math" w:hAnsi="Cambria Math" w:hint="eastAsia"/>
                      <w:szCs w:val="24"/>
                    </w:rPr>
                  </m:ctrlPr>
                </m:dPr>
                <m:e>
                  <m:r>
                    <w:rPr>
                      <w:rFonts w:ascii="Cambria Math" w:hAnsi="Cambria Math" w:hint="eastAsia"/>
                      <w:szCs w:val="24"/>
                    </w:rPr>
                    <m:t>k+t|k</m:t>
                  </m:r>
                </m:e>
              </m:d>
              <m:r>
                <w:rPr>
                  <w:rFonts w:ascii="Cambria Math" w:hAnsi="Cambria Math" w:hint="eastAsia"/>
                  <w:szCs w:val="24"/>
                </w:rPr>
                <m:t>≤</m:t>
              </m:r>
              <m:sSub>
                <m:sSubPr>
                  <m:ctrlPr>
                    <w:rPr>
                      <w:rFonts w:ascii="Cambria Math" w:hAnsi="Cambria Math" w:hint="eastAsia"/>
                      <w:szCs w:val="24"/>
                    </w:rPr>
                  </m:ctrlPr>
                </m:sSubPr>
                <m:e>
                  <m:r>
                    <w:rPr>
                      <w:rFonts w:ascii="Cambria Math" w:hAnsi="Cambria Math" w:hint="eastAsia"/>
                      <w:szCs w:val="24"/>
                    </w:rPr>
                    <m:t>u</m:t>
                  </m:r>
                </m:e>
                <m:sub>
                  <m:r>
                    <w:rPr>
                      <w:rFonts w:ascii="Cambria Math" w:hAnsi="Cambria Math" w:hint="eastAsia"/>
                      <w:szCs w:val="24"/>
                    </w:rPr>
                    <m:t>max</m:t>
                  </m:r>
                </m:sub>
              </m:sSub>
              <m:r>
                <m:rPr>
                  <m:sty m:val="p"/>
                </m:rPr>
                <w:rPr>
                  <w:rFonts w:ascii="Cambria Math" w:hAnsi="Cambria Math" w:hint="eastAsia"/>
                  <w:szCs w:val="24"/>
                </w:rPr>
                <m:t>#</m:t>
              </m:r>
              <m:d>
                <m:dPr>
                  <m:ctrlPr>
                    <w:rPr>
                      <w:rFonts w:ascii="Cambria Math" w:hAnsi="Cambria Math" w:hint="eastAsia"/>
                      <w:szCs w:val="24"/>
                    </w:rPr>
                  </m:ctrlPr>
                </m:dPr>
                <m:e>
                  <m:r>
                    <m:rPr>
                      <m:sty m:val="p"/>
                    </m:rPr>
                    <w:rPr>
                      <w:rFonts w:hint="eastAsia"/>
                      <w:szCs w:val="24"/>
                    </w:rPr>
                    <m:t>44</m:t>
                  </m:r>
                </m:e>
              </m:d>
            </m:e>
          </m:eqArr>
        </m:oMath>
      </m:oMathPara>
    </w:p>
    <w:p w14:paraId="12DA60E6" w14:textId="77777777" w:rsidR="00190C8B" w:rsidRDefault="00000000">
      <w:pPr>
        <w:ind w:firstLine="480"/>
        <w:rPr>
          <w:rFonts w:cs="Times New Roman"/>
          <w:szCs w:val="24"/>
        </w:rPr>
      </w:pPr>
      <w:r>
        <w:rPr>
          <w:rFonts w:cs="Times New Roman" w:hint="eastAsia"/>
          <w:szCs w:val="24"/>
        </w:rPr>
        <w:t>然后，控制代价</w:t>
      </w:r>
      <m:oMath>
        <m:sSubSup>
          <m:sSubSupPr>
            <m:ctrlPr>
              <w:rPr>
                <w:rFonts w:ascii="Cambria Math" w:hAnsi="Cambria Math" w:hint="eastAsia"/>
                <w:szCs w:val="24"/>
              </w:rPr>
            </m:ctrlPr>
          </m:sSubSupPr>
          <m:e>
            <m:r>
              <w:rPr>
                <w:rFonts w:ascii="Cambria Math" w:hAnsi="Cambria Math" w:hint="eastAsia"/>
                <w:szCs w:val="24"/>
              </w:rPr>
              <m:t>J</m:t>
            </m:r>
          </m:e>
          <m:sub>
            <m:r>
              <w:rPr>
                <w:rFonts w:ascii="Cambria Math" w:hAnsi="Cambria Math" w:hint="eastAsia"/>
                <w:szCs w:val="24"/>
              </w:rPr>
              <m:t>k</m:t>
            </m:r>
          </m:sub>
          <m:sup>
            <m:r>
              <w:rPr>
                <w:rFonts w:ascii="Cambria Math" w:hAnsi="Cambria Math" w:hint="eastAsia"/>
                <w:szCs w:val="24"/>
              </w:rPr>
              <m:t>effort</m:t>
            </m:r>
          </m:sup>
        </m:sSubSup>
      </m:oMath>
      <w:r>
        <w:rPr>
          <w:rFonts w:cs="Times New Roman" w:hint="eastAsia"/>
          <w:szCs w:val="24"/>
        </w:rPr>
        <w:t>描述与控制变量相关的能量消耗，其表示如下：</w:t>
      </w:r>
    </w:p>
    <w:p w14:paraId="5EC42627" w14:textId="77777777" w:rsidR="00190C8B" w:rsidRDefault="00000000">
      <w:pPr>
        <w:ind w:firstLine="480"/>
        <w:rPr>
          <w:rFonts w:cs="Times New Roman"/>
          <w:szCs w:val="24"/>
        </w:rPr>
      </w:pPr>
      <m:oMathPara>
        <m:oMath>
          <m:eqArr>
            <m:eqArrPr>
              <m:maxDist m:val="1"/>
              <m:ctrlPr>
                <w:rPr>
                  <w:rFonts w:ascii="Cambria Math" w:hAnsi="Cambria Math" w:hint="eastAsia"/>
                  <w:szCs w:val="24"/>
                </w:rPr>
              </m:ctrlPr>
            </m:eqArrPr>
            <m:e>
              <m:sSubSup>
                <m:sSubSupPr>
                  <m:ctrlPr>
                    <w:rPr>
                      <w:rFonts w:ascii="Cambria Math" w:hAnsi="Cambria Math" w:hint="eastAsia"/>
                      <w:szCs w:val="24"/>
                    </w:rPr>
                  </m:ctrlPr>
                </m:sSubSupPr>
                <m:e>
                  <m:r>
                    <w:rPr>
                      <w:rFonts w:ascii="Cambria Math" w:hAnsi="Cambria Math" w:hint="eastAsia"/>
                      <w:szCs w:val="24"/>
                    </w:rPr>
                    <m:t>J</m:t>
                  </m:r>
                </m:e>
                <m:sub>
                  <m:r>
                    <w:rPr>
                      <w:rFonts w:ascii="Cambria Math" w:hAnsi="Cambria Math" w:hint="eastAsia"/>
                      <w:szCs w:val="24"/>
                    </w:rPr>
                    <m:t>k</m:t>
                  </m:r>
                </m:sub>
                <m:sup>
                  <m:r>
                    <w:rPr>
                      <w:rFonts w:ascii="Cambria Math" w:hAnsi="Cambria Math" w:hint="eastAsia"/>
                      <w:szCs w:val="24"/>
                    </w:rPr>
                    <m:t>effort</m:t>
                  </m:r>
                </m:sup>
              </m:sSubSup>
              <m:r>
                <w:rPr>
                  <w:rFonts w:ascii="Cambria Math" w:hAnsi="Cambria Math" w:hint="eastAsia"/>
                  <w:szCs w:val="24"/>
                </w:rPr>
                <m:t>=</m:t>
              </m:r>
              <m:nary>
                <m:naryPr>
                  <m:chr m:val="∑"/>
                  <m:limLoc m:val="undOvr"/>
                  <m:ctrlPr>
                    <w:rPr>
                      <w:rFonts w:ascii="Cambria Math" w:hAnsi="Cambria Math" w:hint="eastAsia"/>
                      <w:szCs w:val="24"/>
                    </w:rPr>
                  </m:ctrlPr>
                </m:naryPr>
                <m:sub>
                  <m:r>
                    <w:rPr>
                      <w:rFonts w:ascii="Cambria Math" w:hAnsi="Cambria Math" w:hint="eastAsia"/>
                      <w:szCs w:val="24"/>
                    </w:rPr>
                    <m:t>t=1</m:t>
                  </m:r>
                </m:sub>
                <m:sup>
                  <m:r>
                    <w:rPr>
                      <w:rFonts w:ascii="Cambria Math" w:hAnsi="Cambria Math" w:hint="eastAsia"/>
                      <w:szCs w:val="24"/>
                    </w:rPr>
                    <m:t>P</m:t>
                  </m:r>
                </m:sup>
                <m:e>
                  <m:r>
                    <w:rPr>
                      <w:rFonts w:ascii="Cambria Math" w:hAnsi="Cambria Math" w:hint="eastAsia"/>
                      <w:szCs w:val="24"/>
                    </w:rPr>
                    <m:t>∥</m:t>
                  </m:r>
                </m:e>
              </m:nary>
              <m:r>
                <w:rPr>
                  <w:rFonts w:ascii="Cambria Math" w:hAnsi="Cambria Math" w:hint="eastAsia"/>
                  <w:szCs w:val="24"/>
                </w:rPr>
                <m:t>u</m:t>
              </m:r>
              <m:d>
                <m:dPr>
                  <m:ctrlPr>
                    <w:rPr>
                      <w:rFonts w:ascii="Cambria Math" w:hAnsi="Cambria Math" w:hint="eastAsia"/>
                      <w:szCs w:val="24"/>
                    </w:rPr>
                  </m:ctrlPr>
                </m:dPr>
                <m:e>
                  <m:r>
                    <w:rPr>
                      <w:rFonts w:ascii="Cambria Math" w:hAnsi="Cambria Math" w:hint="eastAsia"/>
                      <w:szCs w:val="24"/>
                    </w:rPr>
                    <m:t>k+t</m:t>
                  </m:r>
                  <m:r>
                    <w:rPr>
                      <w:rFonts w:ascii="Cambria Math" w:hAnsi="Cambria Math" w:hint="eastAsia"/>
                      <w:szCs w:val="24"/>
                    </w:rPr>
                    <m:t>∣</m:t>
                  </m:r>
                  <m:r>
                    <w:rPr>
                      <w:rFonts w:ascii="Cambria Math" w:hAnsi="Cambria Math" w:hint="eastAsia"/>
                      <w:szCs w:val="24"/>
                    </w:rPr>
                    <m:t>k</m:t>
                  </m:r>
                </m:e>
              </m:d>
              <m:sSubSup>
                <m:sSubSupPr>
                  <m:ctrlPr>
                    <w:rPr>
                      <w:rFonts w:ascii="Cambria Math" w:hAnsi="Cambria Math" w:hint="eastAsia"/>
                      <w:szCs w:val="24"/>
                    </w:rPr>
                  </m:ctrlPr>
                </m:sSubSupPr>
                <m:e>
                  <m:r>
                    <w:rPr>
                      <w:rFonts w:ascii="Cambria Math" w:hAnsi="Cambria Math" w:hint="eastAsia"/>
                      <w:szCs w:val="24"/>
                    </w:rPr>
                    <m:t>∥</m:t>
                  </m:r>
                </m:e>
                <m:sub>
                  <m:r>
                    <w:rPr>
                      <w:rFonts w:ascii="Cambria Math" w:hAnsi="Cambria Math" w:hint="eastAsia"/>
                      <w:szCs w:val="24"/>
                    </w:rPr>
                    <m:t>2</m:t>
                  </m:r>
                </m:sub>
                <m:sup>
                  <m:r>
                    <w:rPr>
                      <w:rFonts w:ascii="Cambria Math" w:hAnsi="Cambria Math" w:hint="eastAsia"/>
                      <w:szCs w:val="24"/>
                    </w:rPr>
                    <m:t>2</m:t>
                  </m:r>
                </m:sup>
              </m:sSubSup>
              <m:r>
                <m:rPr>
                  <m:sty m:val="p"/>
                </m:rPr>
                <w:rPr>
                  <w:rFonts w:ascii="Cambria Math" w:hAnsi="Cambria Math" w:hint="eastAsia"/>
                  <w:szCs w:val="24"/>
                </w:rPr>
                <m:t>#</m:t>
              </m:r>
              <m:d>
                <m:dPr>
                  <m:ctrlPr>
                    <w:rPr>
                      <w:rFonts w:ascii="Cambria Math" w:hAnsi="Cambria Math" w:hint="eastAsia"/>
                      <w:szCs w:val="24"/>
                    </w:rPr>
                  </m:ctrlPr>
                </m:dPr>
                <m:e>
                  <m:r>
                    <m:rPr>
                      <m:sty m:val="p"/>
                    </m:rPr>
                    <w:rPr>
                      <w:rFonts w:hint="eastAsia"/>
                      <w:szCs w:val="24"/>
                    </w:rPr>
                    <m:t>45</m:t>
                  </m:r>
                </m:e>
              </m:d>
            </m:e>
          </m:eqArr>
        </m:oMath>
      </m:oMathPara>
    </w:p>
    <w:p w14:paraId="25F894C4" w14:textId="77777777" w:rsidR="00190C8B" w:rsidRDefault="00000000">
      <w:pPr>
        <w:ind w:firstLine="480"/>
        <w:rPr>
          <w:rFonts w:cs="Times New Roman"/>
          <w:szCs w:val="24"/>
        </w:rPr>
      </w:pPr>
      <w:r>
        <w:rPr>
          <w:rFonts w:cs="Times New Roman" w:hint="eastAsia"/>
          <w:szCs w:val="24"/>
        </w:rPr>
        <w:t>（</w:t>
      </w:r>
      <w:r>
        <w:rPr>
          <w:rFonts w:cs="Times New Roman" w:hint="eastAsia"/>
          <w:szCs w:val="24"/>
        </w:rPr>
        <w:t>2</w:t>
      </w:r>
      <w:r>
        <w:rPr>
          <w:rFonts w:cs="Times New Roman" w:hint="eastAsia"/>
          <w:szCs w:val="24"/>
        </w:rPr>
        <w:t>）驾驶安全</w:t>
      </w:r>
    </w:p>
    <w:p w14:paraId="4C6FDA93" w14:textId="77777777" w:rsidR="00190C8B" w:rsidRDefault="00000000">
      <w:pPr>
        <w:ind w:firstLine="480"/>
        <w:rPr>
          <w:rFonts w:cs="Times New Roman"/>
          <w:szCs w:val="24"/>
        </w:rPr>
      </w:pPr>
      <w:r>
        <w:rPr>
          <w:rFonts w:cs="Times New Roman" w:hint="eastAsia"/>
          <w:szCs w:val="24"/>
        </w:rPr>
        <w:t>我们首先建立驾驶安全约束条件，并推导出安全惩罚项</w:t>
      </w:r>
      <m:oMath>
        <m:sSubSup>
          <m:sSubSupPr>
            <m:ctrlPr>
              <w:rPr>
                <w:rFonts w:ascii="Cambria Math" w:hAnsi="Cambria Math" w:hint="eastAsia"/>
                <w:szCs w:val="24"/>
              </w:rPr>
            </m:ctrlPr>
          </m:sSubSupPr>
          <m:e>
            <m:r>
              <w:rPr>
                <w:rFonts w:ascii="Cambria Math" w:hAnsi="Cambria Math" w:hint="eastAsia"/>
                <w:szCs w:val="24"/>
              </w:rPr>
              <m:t>J</m:t>
            </m:r>
          </m:e>
          <m:sub>
            <m:r>
              <w:rPr>
                <w:rFonts w:ascii="Cambria Math" w:hAnsi="Cambria Math" w:hint="eastAsia"/>
                <w:szCs w:val="24"/>
              </w:rPr>
              <m:t>k</m:t>
            </m:r>
          </m:sub>
          <m:sup>
            <m:r>
              <w:rPr>
                <w:rFonts w:ascii="Cambria Math" w:hAnsi="Cambria Math" w:hint="eastAsia"/>
                <w:szCs w:val="24"/>
              </w:rPr>
              <m:t>safety</m:t>
            </m:r>
          </m:sup>
        </m:sSubSup>
      </m:oMath>
      <w:r>
        <w:rPr>
          <w:rFonts w:cs="Times New Roman" w:hint="eastAsia"/>
          <w:szCs w:val="24"/>
        </w:rPr>
        <w:t>。驾驶安全的核心在于确保</w:t>
      </w:r>
      <w:r>
        <w:rPr>
          <w:rFonts w:cs="Times New Roman" w:hint="eastAsia"/>
          <w:szCs w:val="24"/>
        </w:rPr>
        <w:t>CAV</w:t>
      </w:r>
      <w:r>
        <w:rPr>
          <w:rFonts w:cs="Times New Roman" w:hint="eastAsia"/>
          <w:szCs w:val="24"/>
        </w:rPr>
        <w:t>与其周边车辆保持超过预设安全阈值</w:t>
      </w:r>
      <m:oMath>
        <m:sSup>
          <m:sSupPr>
            <m:ctrlPr>
              <w:rPr>
                <w:rFonts w:ascii="Cambria Math" w:hAnsi="Cambria Math" w:hint="eastAsia"/>
                <w:szCs w:val="24"/>
              </w:rPr>
            </m:ctrlPr>
          </m:sSupPr>
          <m:e>
            <m:r>
              <w:rPr>
                <w:rFonts w:ascii="Cambria Math" w:hAnsi="Cambria Math" w:hint="eastAsia"/>
                <w:szCs w:val="24"/>
              </w:rPr>
              <m:t>d</m:t>
            </m:r>
          </m:e>
          <m:sup>
            <m:r>
              <w:rPr>
                <w:rFonts w:ascii="Cambria Math" w:hAnsi="Cambria Math" w:hint="eastAsia"/>
                <w:szCs w:val="24"/>
              </w:rPr>
              <m:t>safety</m:t>
            </m:r>
          </m:sup>
        </m:sSup>
      </m:oMath>
      <w:r>
        <w:rPr>
          <w:rFonts w:cs="Times New Roman" w:hint="eastAsia"/>
          <w:szCs w:val="24"/>
        </w:rPr>
        <w:t>的距离。由于</w:t>
      </w:r>
      <w:r>
        <w:rPr>
          <w:rFonts w:cs="Times New Roman" w:hint="eastAsia"/>
          <w:szCs w:val="24"/>
        </w:rPr>
        <w:t>MPC</w:t>
      </w:r>
      <w:r>
        <w:rPr>
          <w:rFonts w:cs="Times New Roman" w:hint="eastAsia"/>
          <w:szCs w:val="24"/>
        </w:rPr>
        <w:t>采用移动视界模式运行，因此只需关注</w:t>
      </w:r>
      <w:bookmarkStart w:id="78" w:name="_Hlk216118760"/>
      <w:r>
        <w:rPr>
          <w:rFonts w:cs="Times New Roman" w:hint="eastAsia"/>
          <w:szCs w:val="24"/>
        </w:rPr>
        <w:t>与</w:t>
      </w:r>
      <w:r>
        <w:rPr>
          <w:rFonts w:cs="Times New Roman" w:hint="eastAsia"/>
          <w:szCs w:val="24"/>
        </w:rPr>
        <w:t>SV</w:t>
      </w:r>
      <w:r>
        <w:rPr>
          <w:rFonts w:cs="Times New Roman" w:hint="eastAsia"/>
          <w:szCs w:val="24"/>
        </w:rPr>
        <w:t>直接冲突的周边车辆</w:t>
      </w:r>
      <w:bookmarkEnd w:id="78"/>
      <w:r>
        <w:rPr>
          <w:rFonts w:cs="Times New Roman" w:hint="eastAsia"/>
          <w:szCs w:val="24"/>
        </w:rPr>
        <w:t>，即集合</w:t>
      </w:r>
      <m:oMath>
        <m:r>
          <m:rPr>
            <m:sty m:val="p"/>
          </m:rPr>
          <w:rPr>
            <w:rFonts w:hint="eastAsia"/>
            <w:szCs w:val="24"/>
          </w:rPr>
          <m:t>M</m:t>
        </m:r>
      </m:oMath>
      <w:r>
        <w:rPr>
          <w:rFonts w:cs="Times New Roman" w:hint="eastAsia"/>
          <w:szCs w:val="24"/>
        </w:rPr>
        <w:t>。在高速公路驾驶场景中，集合</w:t>
      </w:r>
      <m:oMath>
        <m:r>
          <m:rPr>
            <m:sty m:val="p"/>
          </m:rPr>
          <w:rPr>
            <w:rFonts w:hint="eastAsia"/>
            <w:szCs w:val="24"/>
          </w:rPr>
          <m:t>M</m:t>
        </m:r>
      </m:oMath>
      <w:r>
        <w:rPr>
          <w:rFonts w:cs="Times New Roman" w:hint="eastAsia"/>
          <w:szCs w:val="24"/>
        </w:rPr>
        <w:t>可包含当前车道的前车和后车、可能在</w:t>
      </w:r>
      <w:r>
        <w:rPr>
          <w:rFonts w:cs="Times New Roman" w:hint="eastAsia"/>
          <w:szCs w:val="24"/>
        </w:rPr>
        <w:t>SV</w:t>
      </w:r>
      <w:r>
        <w:rPr>
          <w:rFonts w:cs="Times New Roman" w:hint="eastAsia"/>
          <w:szCs w:val="24"/>
        </w:rPr>
        <w:t>前方切入的相邻车道车辆，以及在</w:t>
      </w:r>
      <w:r>
        <w:rPr>
          <w:rFonts w:cs="Times New Roman" w:hint="eastAsia"/>
          <w:szCs w:val="24"/>
        </w:rPr>
        <w:t>SV</w:t>
      </w:r>
      <w:r>
        <w:rPr>
          <w:rFonts w:cs="Times New Roman" w:hint="eastAsia"/>
          <w:szCs w:val="24"/>
        </w:rPr>
        <w:t>目标车道方向相邻车道的前车和后车（若</w:t>
      </w:r>
      <w:r>
        <w:rPr>
          <w:rFonts w:cs="Times New Roman" w:hint="eastAsia"/>
          <w:szCs w:val="24"/>
        </w:rPr>
        <w:t>SV</w:t>
      </w:r>
      <w:r>
        <w:rPr>
          <w:rFonts w:cs="Times New Roman" w:hint="eastAsia"/>
          <w:szCs w:val="24"/>
        </w:rPr>
        <w:t>正在变道时）。此外，我们仅考虑能被</w:t>
      </w:r>
      <w:r>
        <w:rPr>
          <w:rFonts w:cs="Times New Roman" w:hint="eastAsia"/>
          <w:szCs w:val="24"/>
        </w:rPr>
        <w:t>SV</w:t>
      </w:r>
      <w:r>
        <w:rPr>
          <w:rFonts w:cs="Times New Roman" w:hint="eastAsia"/>
          <w:szCs w:val="24"/>
        </w:rPr>
        <w:t>连续观察超过三秒的周边车辆。这一要求具有实际意义，因为超出三秒范围的车辆不可能与</w:t>
      </w:r>
      <w:r>
        <w:rPr>
          <w:rFonts w:cs="Times New Roman" w:hint="eastAsia"/>
          <w:szCs w:val="24"/>
        </w:rPr>
        <w:t>SV</w:t>
      </w:r>
      <w:r>
        <w:rPr>
          <w:rFonts w:cs="Times New Roman" w:hint="eastAsia"/>
          <w:szCs w:val="24"/>
        </w:rPr>
        <w:t>发生碰撞。</w:t>
      </w:r>
    </w:p>
    <w:p w14:paraId="7A211C28" w14:textId="77777777" w:rsidR="00190C8B" w:rsidRDefault="00000000">
      <w:pPr>
        <w:ind w:firstLine="480"/>
        <w:rPr>
          <w:rFonts w:cs="Times New Roman"/>
          <w:szCs w:val="24"/>
        </w:rPr>
      </w:pPr>
      <w:r>
        <w:rPr>
          <w:rFonts w:cs="Times New Roman" w:hint="eastAsia"/>
          <w:szCs w:val="24"/>
        </w:rPr>
        <w:t>由于车辆外形复杂，直接计算安全车辆（</w:t>
      </w:r>
      <w:r>
        <w:rPr>
          <w:rFonts w:cs="Times New Roman" w:hint="eastAsia"/>
          <w:szCs w:val="24"/>
        </w:rPr>
        <w:t>SV</w:t>
      </w:r>
      <w:r>
        <w:rPr>
          <w:rFonts w:cs="Times New Roman" w:hint="eastAsia"/>
          <w:szCs w:val="24"/>
        </w:rPr>
        <w:t>）与周边车辆的距离存在困难。为此，我们将每辆车近似为三个圆——分别以前轴、重心和后轴为圆心。车辆间距则通过这三个圆心之间的最小距离来计算。目标函数中的安全约束条件和安全惩罚项可表述为：</w:t>
      </w:r>
    </w:p>
    <w:p w14:paraId="634213CE" w14:textId="77777777" w:rsidR="00190C8B" w:rsidRDefault="00000000">
      <w:pPr>
        <w:ind w:firstLine="480"/>
        <w:rPr>
          <w:rFonts w:cs="Times New Roman"/>
          <w:szCs w:val="24"/>
        </w:rPr>
      </w:pPr>
      <m:oMathPara>
        <m:oMathParaPr>
          <m:jc m:val="center"/>
        </m:oMathParaPr>
        <m:oMath>
          <m:r>
            <w:rPr>
              <w:rFonts w:ascii="Cambria Math" w:hAnsi="Cambria Math" w:hint="eastAsia"/>
              <w:szCs w:val="24"/>
            </w:rPr>
            <m:t>∥</m:t>
          </m:r>
          <m:sSubSup>
            <m:sSubSupPr>
              <m:ctrlPr>
                <w:rPr>
                  <w:rFonts w:ascii="Cambria Math" w:hAnsi="Cambria Math" w:hint="eastAsia"/>
                  <w:szCs w:val="24"/>
                </w:rPr>
              </m:ctrlPr>
            </m:sSubSupPr>
            <m:e>
              <m:r>
                <w:rPr>
                  <w:rFonts w:ascii="Cambria Math" w:hAnsi="Cambria Math" w:hint="eastAsia"/>
                  <w:szCs w:val="24"/>
                </w:rPr>
                <m:t>p</m:t>
              </m:r>
            </m:e>
            <m:sub>
              <m:r>
                <w:rPr>
                  <w:rFonts w:ascii="Cambria Math" w:hAnsi="Cambria Math" w:hint="eastAsia"/>
                  <w:szCs w:val="24"/>
                </w:rPr>
                <m:t>l</m:t>
              </m:r>
            </m:sub>
            <m:sup>
              <m:r>
                <w:rPr>
                  <w:rFonts w:ascii="Cambria Math" w:hAnsi="Cambria Math" w:hint="eastAsia"/>
                  <w:szCs w:val="24"/>
                </w:rPr>
                <m:t>SV</m:t>
              </m:r>
            </m:sup>
          </m:sSubSup>
          <m:d>
            <m:dPr>
              <m:ctrlPr>
                <w:rPr>
                  <w:rFonts w:ascii="Cambria Math" w:hAnsi="Cambria Math" w:hint="eastAsia"/>
                  <w:szCs w:val="24"/>
                </w:rPr>
              </m:ctrlPr>
            </m:dPr>
            <m:e>
              <m:r>
                <w:rPr>
                  <w:rFonts w:ascii="Cambria Math" w:hAnsi="Cambria Math" w:hint="eastAsia"/>
                  <w:szCs w:val="24"/>
                </w:rPr>
                <m:t>k+t</m:t>
              </m:r>
              <m:r>
                <w:rPr>
                  <w:rFonts w:ascii="Cambria Math" w:hAnsi="Cambria Math" w:hint="eastAsia"/>
                  <w:szCs w:val="24"/>
                </w:rPr>
                <m:t>∣</m:t>
              </m:r>
              <m:r>
                <w:rPr>
                  <w:rFonts w:ascii="Cambria Math" w:hAnsi="Cambria Math" w:hint="eastAsia"/>
                  <w:szCs w:val="24"/>
                </w:rPr>
                <m:t>k</m:t>
              </m:r>
            </m:e>
          </m:d>
          <m:r>
            <w:rPr>
              <w:rFonts w:ascii="Cambria Math" w:hAnsi="Cambria Math" w:cs="Cambria Math"/>
              <w:szCs w:val="24"/>
            </w:rPr>
            <m:t>-</m:t>
          </m:r>
          <m:sSubSup>
            <m:sSubSupPr>
              <m:ctrlPr>
                <w:rPr>
                  <w:rFonts w:ascii="Cambria Math" w:hAnsi="Cambria Math" w:hint="eastAsia"/>
                  <w:szCs w:val="24"/>
                </w:rPr>
              </m:ctrlPr>
            </m:sSubSupPr>
            <m:e>
              <m:r>
                <w:rPr>
                  <w:rFonts w:ascii="Cambria Math" w:hAnsi="Cambria Math" w:hint="eastAsia"/>
                  <w:szCs w:val="24"/>
                </w:rPr>
                <m:t>p</m:t>
              </m:r>
            </m:e>
            <m:sub>
              <m:r>
                <w:rPr>
                  <w:rFonts w:ascii="Cambria Math" w:hAnsi="Cambria Math" w:hint="eastAsia"/>
                  <w:szCs w:val="24"/>
                </w:rPr>
                <m:t>j,w</m:t>
              </m:r>
            </m:sub>
            <m:sup>
              <m:r>
                <w:rPr>
                  <w:rFonts w:ascii="Cambria Math" w:hAnsi="Cambria Math" w:hint="eastAsia"/>
                  <w:szCs w:val="24"/>
                </w:rPr>
                <m:t>safety</m:t>
              </m:r>
            </m:sup>
          </m:sSubSup>
          <m:d>
            <m:dPr>
              <m:ctrlPr>
                <w:rPr>
                  <w:rFonts w:ascii="Cambria Math" w:hAnsi="Cambria Math" w:hint="eastAsia"/>
                  <w:szCs w:val="24"/>
                </w:rPr>
              </m:ctrlPr>
            </m:dPr>
            <m:e>
              <m:r>
                <w:rPr>
                  <w:rFonts w:ascii="Cambria Math" w:hAnsi="Cambria Math" w:hint="eastAsia"/>
                  <w:szCs w:val="24"/>
                </w:rPr>
                <m:t>k+t</m:t>
              </m:r>
              <m:r>
                <w:rPr>
                  <w:rFonts w:ascii="Cambria Math" w:hAnsi="Cambria Math" w:hint="eastAsia"/>
                  <w:szCs w:val="24"/>
                </w:rPr>
                <m:t>∣</m:t>
              </m:r>
              <m:r>
                <w:rPr>
                  <w:rFonts w:ascii="Cambria Math" w:hAnsi="Cambria Math" w:hint="eastAsia"/>
                  <w:szCs w:val="24"/>
                </w:rPr>
                <m:t>k</m:t>
              </m:r>
            </m:e>
          </m:d>
          <m:sSub>
            <m:sSubPr>
              <m:ctrlPr>
                <w:rPr>
                  <w:rFonts w:ascii="Cambria Math" w:hAnsi="Cambria Math" w:hint="eastAsia"/>
                  <w:szCs w:val="24"/>
                </w:rPr>
              </m:ctrlPr>
            </m:sSubPr>
            <m:e>
              <m:r>
                <w:rPr>
                  <w:rFonts w:ascii="Cambria Math" w:hAnsi="Cambria Math" w:hint="eastAsia"/>
                  <w:szCs w:val="24"/>
                </w:rPr>
                <m:t>∥</m:t>
              </m:r>
            </m:e>
            <m:sub>
              <m:r>
                <w:rPr>
                  <w:rFonts w:ascii="Cambria Math" w:hAnsi="Cambria Math" w:hint="eastAsia"/>
                  <w:szCs w:val="24"/>
                </w:rPr>
                <m:t>2</m:t>
              </m:r>
            </m:sub>
          </m:sSub>
          <m:r>
            <w:rPr>
              <w:rFonts w:ascii="Cambria Math" w:hAnsi="Cambria Math" w:hint="eastAsia"/>
              <w:szCs w:val="24"/>
            </w:rPr>
            <m:t>≥</m:t>
          </m:r>
          <m:sSup>
            <m:sSupPr>
              <m:ctrlPr>
                <w:rPr>
                  <w:rFonts w:ascii="Cambria Math" w:hAnsi="Cambria Math" w:hint="eastAsia"/>
                  <w:szCs w:val="24"/>
                </w:rPr>
              </m:ctrlPr>
            </m:sSupPr>
            <m:e>
              <m:r>
                <w:rPr>
                  <w:rFonts w:ascii="Cambria Math" w:hAnsi="Cambria Math" w:hint="eastAsia"/>
                  <w:szCs w:val="24"/>
                </w:rPr>
                <m:t>d</m:t>
              </m:r>
            </m:e>
            <m:sup>
              <m:r>
                <w:rPr>
                  <w:rFonts w:ascii="Cambria Math" w:hAnsi="Cambria Math" w:hint="eastAsia"/>
                  <w:szCs w:val="24"/>
                </w:rPr>
                <m:t>safety</m:t>
              </m:r>
            </m:sup>
          </m:sSup>
          <m:r>
            <w:rPr>
              <w:rFonts w:ascii="Cambria Math" w:hAnsi="Cambria Math" w:cs="Cambria Math"/>
              <w:szCs w:val="24"/>
            </w:rPr>
            <m:t>-</m:t>
          </m:r>
          <m:sSub>
            <m:sSubPr>
              <m:ctrlPr>
                <w:rPr>
                  <w:rFonts w:ascii="Cambria Math" w:hAnsi="Cambria Math" w:hint="eastAsia"/>
                  <w:szCs w:val="24"/>
                </w:rPr>
              </m:ctrlPr>
            </m:sSubPr>
            <m:e>
              <m:r>
                <w:rPr>
                  <w:rFonts w:ascii="Cambria Math" w:hAnsi="Cambria Math" w:hint="eastAsia"/>
                  <w:szCs w:val="24"/>
                </w:rPr>
                <m:t>ι</m:t>
              </m:r>
            </m:e>
            <m:sub>
              <m:r>
                <w:rPr>
                  <w:rFonts w:ascii="Cambria Math" w:hAnsi="Cambria Math" w:hint="eastAsia"/>
                  <w:szCs w:val="24"/>
                </w:rPr>
                <m:t>ljw</m:t>
              </m:r>
            </m:sub>
          </m:sSub>
          <m:d>
            <m:dPr>
              <m:ctrlPr>
                <w:rPr>
                  <w:rFonts w:ascii="Cambria Math" w:hAnsi="Cambria Math" w:hint="eastAsia"/>
                  <w:szCs w:val="24"/>
                </w:rPr>
              </m:ctrlPr>
            </m:dPr>
            <m:e>
              <m:r>
                <w:rPr>
                  <w:rFonts w:ascii="Cambria Math" w:hAnsi="Cambria Math" w:hint="eastAsia"/>
                  <w:szCs w:val="24"/>
                </w:rPr>
                <m:t>k+t</m:t>
              </m:r>
              <m:r>
                <w:rPr>
                  <w:rFonts w:ascii="Cambria Math" w:hAnsi="Cambria Math" w:hint="eastAsia"/>
                  <w:szCs w:val="24"/>
                </w:rPr>
                <m:t>∣</m:t>
              </m:r>
              <m:r>
                <w:rPr>
                  <w:rFonts w:ascii="Cambria Math" w:hAnsi="Cambria Math" w:hint="eastAsia"/>
                  <w:szCs w:val="24"/>
                </w:rPr>
                <m:t>k</m:t>
              </m:r>
            </m:e>
          </m:d>
          <m:r>
            <m:rPr>
              <m:sty m:val="p"/>
            </m:rPr>
            <w:rPr>
              <w:rFonts w:hint="eastAsia"/>
              <w:szCs w:val="24"/>
            </w:rPr>
            <m:t>,</m:t>
          </m:r>
        </m:oMath>
      </m:oMathPara>
    </w:p>
    <w:p w14:paraId="78FEA79D" w14:textId="77777777" w:rsidR="00190C8B" w:rsidRDefault="00000000">
      <w:pPr>
        <w:ind w:firstLine="480"/>
        <w:rPr>
          <w:rFonts w:cs="Times New Roman"/>
          <w:szCs w:val="24"/>
        </w:rPr>
      </w:pPr>
      <m:oMathPara>
        <m:oMath>
          <m:eqArr>
            <m:eqArrPr>
              <m:maxDist m:val="1"/>
              <m:ctrlPr>
                <w:rPr>
                  <w:rFonts w:ascii="Cambria Math" w:hAnsi="Cambria Math" w:hint="eastAsia"/>
                  <w:szCs w:val="24"/>
                </w:rPr>
              </m:ctrlPr>
            </m:eqArrPr>
            <m:e>
              <m:r>
                <w:rPr>
                  <w:rFonts w:ascii="Cambria Math" w:hAnsi="Cambria Math" w:cs="Cambria Math"/>
                  <w:szCs w:val="24"/>
                </w:rPr>
                <m:t>∀</m:t>
              </m:r>
              <m:r>
                <w:rPr>
                  <w:rFonts w:ascii="Cambria Math" w:hAnsi="Cambria Math" w:hint="eastAsia"/>
                  <w:szCs w:val="24"/>
                </w:rPr>
                <m:t>j</m:t>
              </m:r>
              <m:r>
                <w:rPr>
                  <w:rFonts w:ascii="Cambria Math" w:hAnsi="Cambria Math" w:hint="eastAsia"/>
                  <w:szCs w:val="24"/>
                </w:rPr>
                <m:t>∈</m:t>
              </m:r>
              <m:r>
                <w:rPr>
                  <w:rFonts w:ascii="Cambria Math" w:hAnsi="Cambria Math" w:hint="eastAsia"/>
                  <w:szCs w:val="24"/>
                </w:rPr>
                <m:t>M,l</m:t>
              </m:r>
              <m:r>
                <w:rPr>
                  <w:rFonts w:ascii="Cambria Math" w:hAnsi="Cambria Math" w:hint="eastAsia"/>
                  <w:szCs w:val="24"/>
                </w:rPr>
                <m:t>∈</m:t>
              </m:r>
              <m:d>
                <m:dPr>
                  <m:begChr m:val="{"/>
                  <m:endChr m:val="}"/>
                  <m:ctrlPr>
                    <w:rPr>
                      <w:rFonts w:ascii="Cambria Math" w:hAnsi="Cambria Math" w:hint="eastAsia"/>
                      <w:szCs w:val="24"/>
                    </w:rPr>
                  </m:ctrlPr>
                </m:dPr>
                <m:e>
                  <m:r>
                    <w:rPr>
                      <w:rFonts w:ascii="Cambria Math" w:hAnsi="Cambria Math" w:hint="eastAsia"/>
                      <w:szCs w:val="24"/>
                    </w:rPr>
                    <m:t>1,2,3</m:t>
                  </m:r>
                </m:e>
              </m:d>
              <m:r>
                <w:rPr>
                  <w:rFonts w:ascii="Cambria Math" w:hAnsi="Cambria Math" w:hint="eastAsia"/>
                  <w:szCs w:val="24"/>
                </w:rPr>
                <m:t>,w</m:t>
              </m:r>
              <m:r>
                <w:rPr>
                  <w:rFonts w:ascii="Cambria Math" w:hAnsi="Cambria Math" w:hint="eastAsia"/>
                  <w:szCs w:val="24"/>
                </w:rPr>
                <m:t>∈</m:t>
              </m:r>
              <m:d>
                <m:dPr>
                  <m:begChr m:val="{"/>
                  <m:endChr m:val="}"/>
                  <m:ctrlPr>
                    <w:rPr>
                      <w:rFonts w:ascii="Cambria Math" w:hAnsi="Cambria Math" w:hint="eastAsia"/>
                      <w:szCs w:val="24"/>
                    </w:rPr>
                  </m:ctrlPr>
                </m:dPr>
                <m:e>
                  <m:r>
                    <w:rPr>
                      <w:rFonts w:ascii="Cambria Math" w:hAnsi="Cambria Math" w:hint="eastAsia"/>
                      <w:szCs w:val="24"/>
                    </w:rPr>
                    <m:t>1,2,3</m:t>
                  </m:r>
                </m:e>
              </m:d>
              <m:r>
                <w:rPr>
                  <w:rFonts w:ascii="Cambria Math" w:hAnsi="Cambria Math" w:hint="eastAsia"/>
                  <w:szCs w:val="24"/>
                </w:rPr>
                <m:t>,t</m:t>
              </m:r>
              <m:r>
                <w:rPr>
                  <w:rFonts w:ascii="Cambria Math" w:hAnsi="Cambria Math" w:hint="eastAsia"/>
                  <w:szCs w:val="24"/>
                </w:rPr>
                <m:t>∈</m:t>
              </m:r>
              <m:d>
                <m:dPr>
                  <m:begChr m:val="{"/>
                  <m:endChr m:val="}"/>
                  <m:ctrlPr>
                    <w:rPr>
                      <w:rFonts w:ascii="Cambria Math" w:hAnsi="Cambria Math" w:hint="eastAsia"/>
                      <w:szCs w:val="24"/>
                    </w:rPr>
                  </m:ctrlPr>
                </m:dPr>
                <m:e>
                  <m:r>
                    <w:rPr>
                      <w:rFonts w:ascii="Cambria Math" w:hAnsi="Cambria Math" w:hint="eastAsia"/>
                      <w:szCs w:val="24"/>
                    </w:rPr>
                    <m:t>1,</m:t>
                  </m:r>
                  <m:r>
                    <w:rPr>
                      <w:rFonts w:ascii="Cambria Math" w:hAnsi="Cambria Math" w:hint="eastAsia"/>
                      <w:szCs w:val="24"/>
                    </w:rPr>
                    <m:t>…</m:t>
                  </m:r>
                  <m:r>
                    <w:rPr>
                      <w:rFonts w:ascii="Cambria Math" w:hAnsi="Cambria Math" w:hint="eastAsia"/>
                      <w:szCs w:val="24"/>
                    </w:rPr>
                    <m:t>,P</m:t>
                  </m:r>
                </m:e>
              </m:d>
              <m:r>
                <m:rPr>
                  <m:sty m:val="p"/>
                </m:rPr>
                <w:rPr>
                  <w:rFonts w:ascii="Cambria Math" w:hAnsi="Cambria Math" w:hint="eastAsia"/>
                  <w:szCs w:val="24"/>
                </w:rPr>
                <m:t>#</m:t>
              </m:r>
              <m:d>
                <m:dPr>
                  <m:ctrlPr>
                    <w:rPr>
                      <w:rFonts w:ascii="Cambria Math" w:hAnsi="Cambria Math" w:hint="eastAsia"/>
                      <w:szCs w:val="24"/>
                    </w:rPr>
                  </m:ctrlPr>
                </m:dPr>
                <m:e>
                  <m:r>
                    <m:rPr>
                      <m:sty m:val="p"/>
                    </m:rPr>
                    <w:rPr>
                      <w:rFonts w:hint="eastAsia"/>
                      <w:szCs w:val="24"/>
                    </w:rPr>
                    <m:t>46</m:t>
                  </m:r>
                </m:e>
              </m:d>
            </m:e>
          </m:eqArr>
        </m:oMath>
      </m:oMathPara>
    </w:p>
    <w:p w14:paraId="5C7133CF" w14:textId="77777777" w:rsidR="00190C8B" w:rsidRDefault="00000000">
      <w:pPr>
        <w:ind w:firstLine="480"/>
        <w:rPr>
          <w:rFonts w:cs="Times New Roman"/>
          <w:szCs w:val="24"/>
        </w:rPr>
      </w:pPr>
      <m:oMathPara>
        <m:oMath>
          <m:eqArr>
            <m:eqArrPr>
              <m:maxDist m:val="1"/>
              <m:ctrlPr>
                <w:rPr>
                  <w:rFonts w:ascii="Cambria Math" w:hAnsi="Cambria Math" w:hint="eastAsia"/>
                  <w:szCs w:val="24"/>
                </w:rPr>
              </m:ctrlPr>
            </m:eqArrPr>
            <m:e>
              <m:sSubSup>
                <m:sSubSupPr>
                  <m:ctrlPr>
                    <w:rPr>
                      <w:rFonts w:ascii="Cambria Math" w:hAnsi="Cambria Math" w:hint="eastAsia"/>
                      <w:szCs w:val="24"/>
                    </w:rPr>
                  </m:ctrlPr>
                </m:sSubSupPr>
                <m:e>
                  <m:r>
                    <w:rPr>
                      <w:rFonts w:ascii="Cambria Math" w:hAnsi="Cambria Math" w:hint="eastAsia"/>
                      <w:szCs w:val="24"/>
                    </w:rPr>
                    <m:t>J</m:t>
                  </m:r>
                </m:e>
                <m:sub>
                  <m:r>
                    <w:rPr>
                      <w:rFonts w:ascii="Cambria Math" w:hAnsi="Cambria Math" w:hint="eastAsia"/>
                      <w:szCs w:val="24"/>
                    </w:rPr>
                    <m:t>k</m:t>
                  </m:r>
                </m:sub>
                <m:sup>
                  <m:r>
                    <w:rPr>
                      <w:rFonts w:ascii="Cambria Math" w:hAnsi="Cambria Math" w:hint="eastAsia"/>
                      <w:szCs w:val="24"/>
                    </w:rPr>
                    <m:t>safety</m:t>
                  </m:r>
                </m:sup>
              </m:sSubSup>
              <m:r>
                <w:rPr>
                  <w:rFonts w:ascii="Cambria Math" w:hAnsi="Cambria Math" w:hint="eastAsia"/>
                  <w:szCs w:val="24"/>
                </w:rPr>
                <m:t>=</m:t>
              </m:r>
              <m:nary>
                <m:naryPr>
                  <m:chr m:val="∑"/>
                  <m:limLoc m:val="undOvr"/>
                  <m:ctrlPr>
                    <w:rPr>
                      <w:rFonts w:ascii="Cambria Math" w:hAnsi="Cambria Math" w:hint="eastAsia"/>
                      <w:szCs w:val="24"/>
                    </w:rPr>
                  </m:ctrlPr>
                </m:naryPr>
                <m:sub>
                  <m:r>
                    <w:rPr>
                      <w:rFonts w:ascii="Cambria Math" w:hAnsi="Cambria Math" w:hint="eastAsia"/>
                      <w:szCs w:val="24"/>
                    </w:rPr>
                    <m:t>t=1</m:t>
                  </m:r>
                </m:sub>
                <m:sup>
                  <m:r>
                    <w:rPr>
                      <w:rFonts w:ascii="Cambria Math" w:hAnsi="Cambria Math" w:hint="eastAsia"/>
                      <w:szCs w:val="24"/>
                    </w:rPr>
                    <m:t>P</m:t>
                  </m:r>
                </m:sup>
                <m:e>
                  <m:sSup>
                    <m:sSupPr>
                      <m:ctrlPr>
                        <w:rPr>
                          <w:rFonts w:ascii="Cambria Math" w:hAnsi="Cambria Math" w:hint="eastAsia"/>
                          <w:szCs w:val="24"/>
                        </w:rPr>
                      </m:ctrlPr>
                    </m:sSupPr>
                    <m:e>
                      <m:r>
                        <w:rPr>
                          <w:rFonts w:ascii="Cambria Math" w:hAnsi="Cambria Math" w:hint="eastAsia"/>
                          <w:szCs w:val="24"/>
                        </w:rPr>
                        <m:t>χ</m:t>
                      </m:r>
                    </m:e>
                    <m:sup>
                      <m:r>
                        <w:rPr>
                          <w:rFonts w:ascii="Cambria Math" w:hAnsi="Cambria Math" w:hint="eastAsia"/>
                          <w:szCs w:val="24"/>
                        </w:rPr>
                        <m:t>t</m:t>
                      </m:r>
                    </m:sup>
                  </m:sSup>
                </m:e>
              </m:nary>
              <m:r>
                <w:rPr>
                  <w:rFonts w:ascii="Cambria Math" w:hAnsi="Cambria Math" w:hint="eastAsia"/>
                  <w:szCs w:val="24"/>
                </w:rPr>
                <m:t>∥</m:t>
              </m:r>
              <m:sSub>
                <m:sSubPr>
                  <m:ctrlPr>
                    <w:rPr>
                      <w:rFonts w:ascii="Cambria Math" w:hAnsi="Cambria Math" w:hint="eastAsia"/>
                      <w:szCs w:val="24"/>
                    </w:rPr>
                  </m:ctrlPr>
                </m:sSubPr>
                <m:e>
                  <m:r>
                    <w:rPr>
                      <w:rFonts w:ascii="Cambria Math" w:hAnsi="Cambria Math" w:hint="eastAsia"/>
                      <w:szCs w:val="24"/>
                    </w:rPr>
                    <m:t>ζ</m:t>
                  </m:r>
                </m:e>
                <m:sub>
                  <m:r>
                    <w:rPr>
                      <w:rFonts w:ascii="Cambria Math" w:hAnsi="Cambria Math" w:hint="eastAsia"/>
                      <w:szCs w:val="24"/>
                    </w:rPr>
                    <m:t>t</m:t>
                  </m:r>
                </m:sub>
              </m:sSub>
              <m:sSubSup>
                <m:sSubSupPr>
                  <m:ctrlPr>
                    <w:rPr>
                      <w:rFonts w:ascii="Cambria Math" w:hAnsi="Cambria Math" w:hint="eastAsia"/>
                      <w:szCs w:val="24"/>
                    </w:rPr>
                  </m:ctrlPr>
                </m:sSubSupPr>
                <m:e>
                  <m:r>
                    <w:rPr>
                      <w:rFonts w:ascii="Cambria Math" w:hAnsi="Cambria Math" w:hint="eastAsia"/>
                      <w:szCs w:val="24"/>
                    </w:rPr>
                    <m:t>∥</m:t>
                  </m:r>
                </m:e>
                <m:sub>
                  <m:r>
                    <w:rPr>
                      <w:rFonts w:ascii="Cambria Math" w:hAnsi="Cambria Math" w:hint="eastAsia"/>
                      <w:szCs w:val="24"/>
                    </w:rPr>
                    <m:t>2</m:t>
                  </m:r>
                </m:sub>
                <m:sup>
                  <m:r>
                    <w:rPr>
                      <w:rFonts w:ascii="Cambria Math" w:hAnsi="Cambria Math" w:hint="eastAsia"/>
                      <w:szCs w:val="24"/>
                    </w:rPr>
                    <m:t>2</m:t>
                  </m:r>
                </m:sup>
              </m:sSubSup>
              <m:r>
                <m:rPr>
                  <m:sty m:val="p"/>
                </m:rPr>
                <w:rPr>
                  <w:rFonts w:ascii="Cambria Math" w:hAnsi="Cambria Math" w:hint="eastAsia"/>
                  <w:szCs w:val="24"/>
                </w:rPr>
                <m:t>#</m:t>
              </m:r>
              <m:d>
                <m:dPr>
                  <m:ctrlPr>
                    <w:rPr>
                      <w:rFonts w:ascii="Cambria Math" w:hAnsi="Cambria Math" w:hint="eastAsia"/>
                      <w:szCs w:val="24"/>
                    </w:rPr>
                  </m:ctrlPr>
                </m:dPr>
                <m:e>
                  <m:r>
                    <m:rPr>
                      <m:sty m:val="p"/>
                    </m:rPr>
                    <w:rPr>
                      <w:rFonts w:hint="eastAsia"/>
                      <w:szCs w:val="24"/>
                    </w:rPr>
                    <m:t>47</m:t>
                  </m:r>
                </m:e>
              </m:d>
            </m:e>
          </m:eqArr>
        </m:oMath>
      </m:oMathPara>
    </w:p>
    <w:p w14:paraId="7DDD7D1D" w14:textId="77777777" w:rsidR="00190C8B" w:rsidRDefault="00000000">
      <w:pPr>
        <w:ind w:firstLineChars="0" w:firstLine="0"/>
        <w:jc w:val="center"/>
        <w:rPr>
          <w:rFonts w:cs="Times New Roman"/>
          <w:szCs w:val="24"/>
        </w:rPr>
      </w:pPr>
      <w:r>
        <w:rPr>
          <w:rFonts w:cs="Times New Roman" w:hint="eastAsia"/>
          <w:noProof/>
          <w:szCs w:val="24"/>
        </w:rPr>
        <w:drawing>
          <wp:inline distT="0" distB="0" distL="0" distR="0" wp14:anchorId="4AF3FB26" wp14:editId="0CF6B34E">
            <wp:extent cx="4364990" cy="2160270"/>
            <wp:effectExtent l="0" t="0" r="6985" b="1905"/>
            <wp:docPr id="40582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2826" name="图片 1"/>
                    <pic:cNvPicPr>
                      <a:picLocks noChangeAspect="1"/>
                    </pic:cNvPicPr>
                  </pic:nvPicPr>
                  <pic:blipFill>
                    <a:blip r:embed="rId37"/>
                    <a:stretch>
                      <a:fillRect/>
                    </a:stretch>
                  </pic:blipFill>
                  <pic:spPr>
                    <a:xfrm>
                      <a:off x="0" y="0"/>
                      <a:ext cx="4364990" cy="2160270"/>
                    </a:xfrm>
                    <a:prstGeom prst="rect">
                      <a:avLst/>
                    </a:prstGeom>
                  </pic:spPr>
                </pic:pic>
              </a:graphicData>
            </a:graphic>
          </wp:inline>
        </w:drawing>
      </w:r>
    </w:p>
    <w:p w14:paraId="3515B779" w14:textId="77777777" w:rsidR="00190C8B" w:rsidRDefault="00000000">
      <w:pPr>
        <w:ind w:firstLine="420"/>
        <w:jc w:val="center"/>
        <w:rPr>
          <w:rFonts w:ascii="宋体" w:hAnsi="宋体" w:cs="Times New Roman" w:hint="eastAsia"/>
          <w:sz w:val="21"/>
          <w:szCs w:val="21"/>
        </w:rPr>
      </w:pPr>
      <w:r>
        <w:rPr>
          <w:rFonts w:ascii="宋体" w:hAnsi="宋体" w:cs="Times New Roman" w:hint="eastAsia"/>
          <w:sz w:val="21"/>
          <w:szCs w:val="21"/>
        </w:rPr>
        <w:t>图</w:t>
      </w:r>
      <w:r>
        <w:rPr>
          <w:rFonts w:cs="Times New Roman" w:hint="eastAsia"/>
          <w:sz w:val="21"/>
          <w:szCs w:val="21"/>
        </w:rPr>
        <w:t>3-19</w:t>
      </w:r>
      <w:r>
        <w:rPr>
          <w:rFonts w:ascii="宋体" w:hAnsi="宋体" w:cs="Times New Roman" w:hint="eastAsia"/>
          <w:sz w:val="21"/>
          <w:szCs w:val="21"/>
        </w:rPr>
        <w:t xml:space="preserve"> 用于测量车距</w:t>
      </w:r>
      <w:proofErr w:type="gramStart"/>
      <w:r>
        <w:rPr>
          <w:rFonts w:ascii="宋体" w:hAnsi="宋体" w:cs="Times New Roman" w:hint="eastAsia"/>
          <w:sz w:val="21"/>
          <w:szCs w:val="21"/>
        </w:rPr>
        <w:t>的圆分解法</w:t>
      </w:r>
      <w:proofErr w:type="gramEnd"/>
      <w:r>
        <w:rPr>
          <w:rFonts w:ascii="宋体" w:hAnsi="宋体" w:cs="Times New Roman" w:hint="eastAsia"/>
          <w:sz w:val="21"/>
          <w:szCs w:val="21"/>
        </w:rPr>
        <w:t>示意</w:t>
      </w:r>
    </w:p>
    <w:p w14:paraId="1D2C7334" w14:textId="77777777" w:rsidR="00190C8B" w:rsidRDefault="00000000">
      <w:pPr>
        <w:ind w:firstLine="480"/>
        <w:rPr>
          <w:rFonts w:cs="Times New Roman"/>
          <w:szCs w:val="24"/>
        </w:rPr>
      </w:pPr>
      <w:r>
        <w:rPr>
          <w:rFonts w:cs="Times New Roman" w:hint="eastAsia"/>
          <w:szCs w:val="24"/>
        </w:rPr>
        <w:t>方程（</w:t>
      </w:r>
      <w:r>
        <w:rPr>
          <w:rFonts w:cs="Times New Roman" w:hint="eastAsia"/>
          <w:szCs w:val="24"/>
        </w:rPr>
        <w:t>46</w:t>
      </w:r>
      <w:r>
        <w:rPr>
          <w:rFonts w:cs="Times New Roman" w:hint="eastAsia"/>
          <w:szCs w:val="24"/>
        </w:rPr>
        <w:t>）表示车间距离（左侧）由一个阈值作为下界，其中</w:t>
      </w:r>
      <m:oMath>
        <m:sSubSup>
          <m:sSubSupPr>
            <m:ctrlPr>
              <w:rPr>
                <w:rFonts w:ascii="Cambria Math" w:hAnsi="Cambria Math" w:hint="eastAsia"/>
                <w:szCs w:val="24"/>
              </w:rPr>
            </m:ctrlPr>
          </m:sSubSupPr>
          <m:e>
            <w:bookmarkStart w:id="79" w:name="_Hlk216119019"/>
            <m:r>
              <w:rPr>
                <w:rFonts w:ascii="Cambria Math" w:hAnsi="Cambria Math" w:hint="eastAsia"/>
                <w:szCs w:val="24"/>
              </w:rPr>
              <m:t>p</m:t>
            </m:r>
          </m:e>
          <m:sub>
            <m:r>
              <w:rPr>
                <w:rFonts w:ascii="Cambria Math" w:hAnsi="Cambria Math" w:hint="eastAsia"/>
                <w:szCs w:val="24"/>
              </w:rPr>
              <m:t>l</m:t>
            </m:r>
          </m:sub>
          <m:sup>
            <m:r>
              <w:rPr>
                <w:rFonts w:ascii="Cambria Math" w:hAnsi="Cambria Math" w:hint="eastAsia"/>
                <w:szCs w:val="24"/>
              </w:rPr>
              <m:t>SV</m:t>
            </m:r>
            <w:bookmarkEnd w:id="79"/>
          </m:sup>
        </m:sSubSup>
      </m:oMath>
      <w:r>
        <w:rPr>
          <w:rFonts w:cs="Times New Roman" w:hint="eastAsia"/>
          <w:szCs w:val="24"/>
        </w:rPr>
        <w:t>表示主车（</w:t>
      </w:r>
      <w:r>
        <w:rPr>
          <w:rFonts w:cs="Times New Roman" w:hint="eastAsia"/>
          <w:szCs w:val="24"/>
        </w:rPr>
        <w:t>SV</w:t>
      </w:r>
      <w:r>
        <w:rPr>
          <w:rFonts w:cs="Times New Roman" w:hint="eastAsia"/>
          <w:szCs w:val="24"/>
        </w:rPr>
        <w:t>）</w:t>
      </w:r>
      <w:bookmarkStart w:id="80" w:name="_Hlk216119044"/>
      <w:r>
        <w:rPr>
          <w:rFonts w:cs="Times New Roman" w:hint="eastAsia"/>
          <w:szCs w:val="24"/>
        </w:rPr>
        <w:t>第</w:t>
      </w:r>
      <w:r>
        <w:rPr>
          <w:rFonts w:cs="Times New Roman" w:hint="eastAsia"/>
          <w:szCs w:val="24"/>
        </w:rPr>
        <w:t>l</w:t>
      </w:r>
      <w:proofErr w:type="gramStart"/>
      <w:r>
        <w:rPr>
          <w:rFonts w:cs="Times New Roman" w:hint="eastAsia"/>
          <w:szCs w:val="24"/>
        </w:rPr>
        <w:t>个</w:t>
      </w:r>
      <w:proofErr w:type="gramEnd"/>
      <w:r>
        <w:rPr>
          <w:rFonts w:cs="Times New Roman" w:hint="eastAsia"/>
          <w:szCs w:val="24"/>
        </w:rPr>
        <w:t>圆的中心位置</w:t>
      </w:r>
      <w:bookmarkEnd w:id="80"/>
      <w:r>
        <w:rPr>
          <w:rFonts w:cs="Times New Roman" w:hint="eastAsia"/>
          <w:szCs w:val="24"/>
        </w:rPr>
        <w:t>，</w:t>
      </w:r>
      <m:oMath>
        <m:sSubSup>
          <m:sSubSupPr>
            <m:ctrlPr>
              <w:rPr>
                <w:rFonts w:ascii="Cambria Math" w:hAnsi="Cambria Math" w:hint="eastAsia"/>
                <w:szCs w:val="24"/>
              </w:rPr>
            </m:ctrlPr>
          </m:sSubSupPr>
          <m:e>
            <w:bookmarkStart w:id="81" w:name="_Hlk216119093"/>
            <m:r>
              <w:rPr>
                <w:rFonts w:ascii="Cambria Math" w:hAnsi="Cambria Math" w:hint="eastAsia"/>
                <w:szCs w:val="24"/>
              </w:rPr>
              <m:t>p</m:t>
            </m:r>
          </m:e>
          <m:sub>
            <m:r>
              <w:rPr>
                <w:rFonts w:ascii="Cambria Math" w:hAnsi="Cambria Math" w:hint="eastAsia"/>
                <w:szCs w:val="24"/>
              </w:rPr>
              <m:t>j,w</m:t>
            </m:r>
          </m:sub>
          <m:sup>
            <m:r>
              <w:rPr>
                <w:rFonts w:ascii="Cambria Math" w:hAnsi="Cambria Math" w:hint="eastAsia"/>
                <w:szCs w:val="24"/>
              </w:rPr>
              <m:t>safety</m:t>
            </m:r>
            <w:bookmarkEnd w:id="81"/>
          </m:sup>
        </m:sSubSup>
      </m:oMath>
      <w:r>
        <w:rPr>
          <w:rFonts w:cs="Times New Roman" w:hint="eastAsia"/>
          <w:szCs w:val="24"/>
        </w:rPr>
        <w:t>表示</w:t>
      </w:r>
      <w:bookmarkStart w:id="82" w:name="_Hlk216119105"/>
      <w:r>
        <w:rPr>
          <w:rFonts w:cs="Times New Roman" w:hint="eastAsia"/>
          <w:szCs w:val="24"/>
        </w:rPr>
        <w:t>周边车辆</w:t>
      </w:r>
      <m:oMath>
        <m:r>
          <w:rPr>
            <w:rFonts w:ascii="Cambria Math" w:hAnsi="Cambria Math" w:hint="eastAsia"/>
            <w:szCs w:val="24"/>
          </w:rPr>
          <m:t>j</m:t>
        </m:r>
        <m:r>
          <w:rPr>
            <w:rFonts w:ascii="Cambria Math" w:hAnsi="Cambria Math" w:hint="eastAsia"/>
            <w:szCs w:val="24"/>
          </w:rPr>
          <m:t>∈</m:t>
        </m:r>
        <m:r>
          <w:rPr>
            <w:rFonts w:ascii="Cambria Math" w:hAnsi="Cambria Math" w:hint="eastAsia"/>
            <w:szCs w:val="24"/>
          </w:rPr>
          <m:t>M</m:t>
        </m:r>
      </m:oMath>
      <w:r>
        <w:rPr>
          <w:rFonts w:cs="Times New Roman" w:hint="eastAsia"/>
          <w:szCs w:val="24"/>
        </w:rPr>
        <w:t>的第</w:t>
      </w:r>
      <m:oMath>
        <m:r>
          <w:rPr>
            <w:rFonts w:ascii="Cambria Math" w:hAnsi="Cambria Math" w:hint="eastAsia"/>
            <w:szCs w:val="24"/>
          </w:rPr>
          <m:t>w</m:t>
        </m:r>
      </m:oMath>
      <w:proofErr w:type="gramStart"/>
      <w:r>
        <w:rPr>
          <w:rFonts w:cs="Times New Roman" w:hint="eastAsia"/>
          <w:szCs w:val="24"/>
        </w:rPr>
        <w:t>个</w:t>
      </w:r>
      <w:proofErr w:type="gramEnd"/>
      <w:r>
        <w:rPr>
          <w:rFonts w:cs="Times New Roman" w:hint="eastAsia"/>
          <w:szCs w:val="24"/>
        </w:rPr>
        <w:t>圆的中心位置</w:t>
      </w:r>
      <w:bookmarkEnd w:id="82"/>
      <w:r>
        <w:rPr>
          <w:rFonts w:cs="Times New Roman" w:hint="eastAsia"/>
          <w:szCs w:val="24"/>
        </w:rPr>
        <w:t>。</w:t>
      </w:r>
      <w:r>
        <w:rPr>
          <w:rFonts w:cs="Times New Roman" w:hint="eastAsia"/>
          <w:szCs w:val="24"/>
        </w:rPr>
        <w:lastRenderedPageBreak/>
        <w:t>松弛项</w:t>
      </w:r>
      <m:oMath>
        <m:sSub>
          <m:sSubPr>
            <m:ctrlPr>
              <w:rPr>
                <w:rFonts w:ascii="Cambria Math" w:hAnsi="Cambria Math" w:hint="eastAsia"/>
                <w:szCs w:val="24"/>
              </w:rPr>
            </m:ctrlPr>
          </m:sSubPr>
          <m:e>
            <w:bookmarkStart w:id="83" w:name="_Hlk216119114"/>
            <m:r>
              <w:rPr>
                <w:rFonts w:ascii="Cambria Math" w:hAnsi="Cambria Math" w:hint="eastAsia"/>
                <w:szCs w:val="24"/>
              </w:rPr>
              <m:t>ι</m:t>
            </m:r>
          </m:e>
          <m:sub>
            <m:r>
              <w:rPr>
                <w:rFonts w:ascii="Cambria Math" w:hAnsi="Cambria Math" w:hint="eastAsia"/>
                <w:szCs w:val="24"/>
              </w:rPr>
              <m:t>ljw</m:t>
            </m:r>
            <w:bookmarkEnd w:id="83"/>
          </m:sub>
        </m:sSub>
      </m:oMath>
      <w:r>
        <w:rPr>
          <w:rFonts w:cs="Times New Roman" w:hint="eastAsia"/>
          <w:szCs w:val="24"/>
        </w:rPr>
        <w:t>表示</w:t>
      </w:r>
      <w:bookmarkStart w:id="84" w:name="_Hlk216119127"/>
      <w:r>
        <w:rPr>
          <w:rFonts w:cs="Times New Roman" w:hint="eastAsia"/>
          <w:szCs w:val="24"/>
        </w:rPr>
        <w:t>SV</w:t>
      </w:r>
      <w:r>
        <w:rPr>
          <w:rFonts w:cs="Times New Roman" w:hint="eastAsia"/>
          <w:szCs w:val="24"/>
        </w:rPr>
        <w:t>的第</w:t>
      </w:r>
      <w:r>
        <w:rPr>
          <w:rFonts w:cs="Times New Roman" w:hint="eastAsia"/>
          <w:szCs w:val="24"/>
        </w:rPr>
        <w:t>l</w:t>
      </w:r>
      <w:proofErr w:type="gramStart"/>
      <w:r>
        <w:rPr>
          <w:rFonts w:cs="Times New Roman" w:hint="eastAsia"/>
          <w:szCs w:val="24"/>
        </w:rPr>
        <w:t>个</w:t>
      </w:r>
      <w:proofErr w:type="gramEnd"/>
      <w:r>
        <w:rPr>
          <w:rFonts w:cs="Times New Roman" w:hint="eastAsia"/>
          <w:szCs w:val="24"/>
        </w:rPr>
        <w:t>圆与周边车辆</w:t>
      </w:r>
      <m:oMath>
        <m:r>
          <m:rPr>
            <m:sty m:val="p"/>
          </m:rPr>
          <w:rPr>
            <w:rFonts w:hint="eastAsia"/>
            <w:szCs w:val="24"/>
          </w:rPr>
          <m:t>j</m:t>
        </m:r>
      </m:oMath>
      <w:r>
        <w:rPr>
          <w:rFonts w:cs="Times New Roman" w:hint="eastAsia"/>
          <w:szCs w:val="24"/>
        </w:rPr>
        <w:t>的第</w:t>
      </w:r>
      <m:oMath>
        <m:r>
          <w:rPr>
            <w:rFonts w:ascii="Cambria Math" w:hAnsi="Cambria Math" w:hint="eastAsia"/>
            <w:szCs w:val="24"/>
          </w:rPr>
          <m:t>w</m:t>
        </m:r>
      </m:oMath>
      <w:proofErr w:type="gramStart"/>
      <w:r>
        <w:rPr>
          <w:rFonts w:cs="Times New Roman" w:hint="eastAsia"/>
          <w:szCs w:val="24"/>
        </w:rPr>
        <w:t>个</w:t>
      </w:r>
      <w:proofErr w:type="gramEnd"/>
      <w:r>
        <w:rPr>
          <w:rFonts w:cs="Times New Roman" w:hint="eastAsia"/>
          <w:szCs w:val="24"/>
        </w:rPr>
        <w:t>圆之间的安全距离违背程度</w:t>
      </w:r>
      <w:bookmarkEnd w:id="84"/>
      <w:r>
        <w:rPr>
          <w:rFonts w:cs="Times New Roman" w:hint="eastAsia"/>
          <w:szCs w:val="24"/>
        </w:rPr>
        <w:t>。</w:t>
      </w:r>
    </w:p>
    <w:p w14:paraId="4D4C47FD" w14:textId="77777777" w:rsidR="00190C8B" w:rsidRDefault="00000000">
      <w:pPr>
        <w:ind w:firstLine="480"/>
        <w:rPr>
          <w:rFonts w:cs="Times New Roman"/>
          <w:szCs w:val="24"/>
        </w:rPr>
      </w:pPr>
      <w:r>
        <w:rPr>
          <w:rFonts w:cs="Times New Roman" w:hint="eastAsia"/>
          <w:szCs w:val="24"/>
        </w:rPr>
        <w:t>该松弛项通过目标函数方程（</w:t>
      </w:r>
      <w:r>
        <w:rPr>
          <w:rFonts w:cs="Times New Roman" w:hint="eastAsia"/>
          <w:szCs w:val="24"/>
        </w:rPr>
        <w:t>32</w:t>
      </w:r>
      <w:r>
        <w:rPr>
          <w:rFonts w:cs="Times New Roman" w:hint="eastAsia"/>
          <w:szCs w:val="24"/>
        </w:rPr>
        <w:t>）中的安全惩罚组件方程进行惩罚，将硬性安全约束转化为软约束，以确保</w:t>
      </w:r>
      <w:r>
        <w:rPr>
          <w:rFonts w:cs="Times New Roman" w:hint="eastAsia"/>
          <w:szCs w:val="24"/>
        </w:rPr>
        <w:t>MPC</w:t>
      </w:r>
      <w:r>
        <w:rPr>
          <w:rFonts w:cs="Times New Roman" w:hint="eastAsia"/>
          <w:szCs w:val="24"/>
        </w:rPr>
        <w:t>嵌入优化问题的可行性。在方程（</w:t>
      </w:r>
      <w:r>
        <w:rPr>
          <w:rFonts w:cs="Times New Roman" w:hint="eastAsia"/>
          <w:szCs w:val="24"/>
        </w:rPr>
        <w:t>47</w:t>
      </w:r>
      <w:r>
        <w:rPr>
          <w:rFonts w:cs="Times New Roman" w:hint="eastAsia"/>
          <w:szCs w:val="24"/>
        </w:rPr>
        <w:t>）中，</w:t>
      </w:r>
      <m:oMath>
        <m:sSub>
          <m:sSubPr>
            <m:ctrlPr>
              <w:rPr>
                <w:rFonts w:ascii="Cambria Math" w:hAnsi="Cambria Math" w:hint="eastAsia"/>
                <w:szCs w:val="24"/>
              </w:rPr>
            </m:ctrlPr>
          </m:sSubPr>
          <m:e>
            <m:r>
              <w:rPr>
                <w:rFonts w:ascii="Cambria Math" w:hAnsi="Cambria Math" w:hint="eastAsia"/>
                <w:szCs w:val="24"/>
              </w:rPr>
              <m:t>ζ</m:t>
            </m:r>
          </m:e>
          <m:sub>
            <m:r>
              <w:rPr>
                <w:rFonts w:ascii="Cambria Math" w:hAnsi="Cambria Math" w:hint="eastAsia"/>
                <w:szCs w:val="24"/>
              </w:rPr>
              <m:t>t</m:t>
            </m:r>
          </m:sub>
        </m:sSub>
        <m:r>
          <w:rPr>
            <w:rFonts w:ascii="Cambria Math" w:hAnsi="Cambria Math" w:hint="eastAsia"/>
            <w:szCs w:val="24"/>
          </w:rPr>
          <m:t>=</m:t>
        </m:r>
        <m:nary>
          <m:naryPr>
            <m:chr m:val="∑"/>
            <m:limLoc m:val="undOvr"/>
            <m:ctrlPr>
              <w:rPr>
                <w:rFonts w:ascii="Cambria Math" w:hAnsi="Cambria Math" w:hint="eastAsia"/>
                <w:szCs w:val="24"/>
              </w:rPr>
            </m:ctrlPr>
          </m:naryPr>
          <m:sub>
            <m:r>
              <w:rPr>
                <w:rFonts w:ascii="Cambria Math" w:hAnsi="Cambria Math" w:hint="eastAsia"/>
                <w:szCs w:val="24"/>
              </w:rPr>
              <m:t>l=1</m:t>
            </m:r>
          </m:sub>
          <m:sup>
            <m:r>
              <w:rPr>
                <w:rFonts w:ascii="Cambria Math" w:hAnsi="Cambria Math" w:hint="eastAsia"/>
                <w:szCs w:val="24"/>
              </w:rPr>
              <m:t>3</m:t>
            </m:r>
          </m:sup>
          <m:e>
            <m:nary>
              <m:naryPr>
                <m:chr m:val="∑"/>
                <m:limLoc m:val="undOvr"/>
                <m:ctrlPr>
                  <w:rPr>
                    <w:rFonts w:ascii="Cambria Math" w:hAnsi="Cambria Math" w:hint="eastAsia"/>
                    <w:szCs w:val="24"/>
                  </w:rPr>
                </m:ctrlPr>
              </m:naryPr>
              <m:sub>
                <m:r>
                  <w:rPr>
                    <w:rFonts w:ascii="Cambria Math" w:hAnsi="Cambria Math" w:hint="eastAsia"/>
                    <w:szCs w:val="24"/>
                  </w:rPr>
                  <m:t>w=1</m:t>
                </m:r>
              </m:sub>
              <m:sup>
                <m:r>
                  <w:rPr>
                    <w:rFonts w:ascii="Cambria Math" w:hAnsi="Cambria Math" w:hint="eastAsia"/>
                    <w:szCs w:val="24"/>
                  </w:rPr>
                  <m:t>3</m:t>
                </m:r>
              </m:sup>
              <m:e>
                <m:nary>
                  <m:naryPr>
                    <m:chr m:val="∑"/>
                    <m:limLoc m:val="undOvr"/>
                    <m:supHide m:val="1"/>
                    <m:ctrlPr>
                      <w:rPr>
                        <w:rFonts w:ascii="Cambria Math" w:hAnsi="Cambria Math" w:hint="eastAsia"/>
                        <w:szCs w:val="24"/>
                      </w:rPr>
                    </m:ctrlPr>
                  </m:naryPr>
                  <m:sub>
                    <m:r>
                      <w:rPr>
                        <w:rFonts w:ascii="Cambria Math" w:hAnsi="Cambria Math" w:hint="eastAsia"/>
                        <w:szCs w:val="24"/>
                      </w:rPr>
                      <m:t>j</m:t>
                    </m:r>
                    <m:r>
                      <w:rPr>
                        <w:rFonts w:ascii="Cambria Math" w:hAnsi="Cambria Math" w:hint="eastAsia"/>
                        <w:szCs w:val="24"/>
                      </w:rPr>
                      <m:t>∈</m:t>
                    </m:r>
                    <m:r>
                      <w:rPr>
                        <w:rFonts w:ascii="Cambria Math" w:hAnsi="Cambria Math" w:hint="eastAsia"/>
                        <w:szCs w:val="24"/>
                      </w:rPr>
                      <m:t>M</m:t>
                    </m:r>
                  </m:sub>
                  <m:sup>
                    <m:r>
                      <w:rPr>
                        <w:rFonts w:ascii="Cambria Math" w:hAnsi="Cambria Math" w:cs="Times New Roman"/>
                        <w:szCs w:val="24"/>
                      </w:rPr>
                      <m:t>​</m:t>
                    </m:r>
                  </m:sup>
                  <m:e>
                    <m:sSub>
                      <m:sSubPr>
                        <m:ctrlPr>
                          <w:rPr>
                            <w:rFonts w:ascii="Cambria Math" w:hAnsi="Cambria Math" w:hint="eastAsia"/>
                            <w:szCs w:val="24"/>
                          </w:rPr>
                        </m:ctrlPr>
                      </m:sSubPr>
                      <m:e>
                        <m:r>
                          <w:rPr>
                            <w:rFonts w:ascii="Cambria Math" w:hAnsi="Cambria Math" w:hint="eastAsia"/>
                            <w:szCs w:val="24"/>
                          </w:rPr>
                          <m:t>ι</m:t>
                        </m:r>
                      </m:e>
                      <m:sub>
                        <m:r>
                          <w:rPr>
                            <w:rFonts w:ascii="Cambria Math" w:hAnsi="Cambria Math" w:hint="eastAsia"/>
                            <w:szCs w:val="24"/>
                          </w:rPr>
                          <m:t>ljw</m:t>
                        </m:r>
                      </m:sub>
                    </m:sSub>
                  </m:e>
                </m:nary>
              </m:e>
            </m:nary>
          </m:e>
        </m:nary>
        <m:d>
          <m:dPr>
            <m:ctrlPr>
              <w:rPr>
                <w:rFonts w:ascii="Cambria Math" w:hAnsi="Cambria Math" w:hint="eastAsia"/>
                <w:szCs w:val="24"/>
              </w:rPr>
            </m:ctrlPr>
          </m:dPr>
          <m:e>
            <m:r>
              <w:rPr>
                <w:rFonts w:ascii="Cambria Math" w:hAnsi="Cambria Math" w:hint="eastAsia"/>
                <w:szCs w:val="24"/>
              </w:rPr>
              <m:t>k+t</m:t>
            </m:r>
            <m:r>
              <w:rPr>
                <w:rFonts w:ascii="Cambria Math" w:hAnsi="Cambria Math" w:hint="eastAsia"/>
                <w:szCs w:val="24"/>
              </w:rPr>
              <m:t>∣</m:t>
            </m:r>
            <m:r>
              <w:rPr>
                <w:rFonts w:ascii="Cambria Math" w:hAnsi="Cambria Math" w:hint="eastAsia"/>
                <w:szCs w:val="24"/>
              </w:rPr>
              <m:t>k</m:t>
            </m:r>
          </m:e>
        </m:d>
      </m:oMath>
      <w:r>
        <w:rPr>
          <w:rFonts w:cs="Times New Roman" w:hint="eastAsia"/>
          <w:szCs w:val="24"/>
        </w:rPr>
        <w:t>表示</w:t>
      </w:r>
      <w:r>
        <w:rPr>
          <w:rFonts w:cs="Times New Roman" w:hint="eastAsia"/>
          <w:szCs w:val="24"/>
        </w:rPr>
        <w:t>SV</w:t>
      </w:r>
      <w:r>
        <w:rPr>
          <w:rFonts w:cs="Times New Roman" w:hint="eastAsia"/>
          <w:szCs w:val="24"/>
        </w:rPr>
        <w:t>与其周边车辆集合</w:t>
      </w:r>
      <m:oMath>
        <m:r>
          <w:rPr>
            <w:rFonts w:ascii="Cambria Math" w:hAnsi="Cambria Math" w:hint="eastAsia"/>
            <w:szCs w:val="24"/>
          </w:rPr>
          <m:t>M</m:t>
        </m:r>
      </m:oMath>
      <w:r>
        <w:rPr>
          <w:rFonts w:cs="Times New Roman" w:hint="eastAsia"/>
          <w:szCs w:val="24"/>
        </w:rPr>
        <w:t>之间的安全距离违背的累计量；衰减因子</w:t>
      </w:r>
      <m:oMath>
        <m:r>
          <w:rPr>
            <w:rFonts w:ascii="Cambria Math" w:hAnsi="Cambria Math" w:hint="eastAsia"/>
            <w:szCs w:val="24"/>
          </w:rPr>
          <m:t>χ</m:t>
        </m:r>
      </m:oMath>
      <w:r>
        <w:rPr>
          <w:rFonts w:cs="Times New Roman" w:hint="eastAsia"/>
          <w:szCs w:val="24"/>
        </w:rPr>
        <w:t>用于强调临近时刻碰撞风险。</w:t>
      </w:r>
    </w:p>
    <w:p w14:paraId="0272944C" w14:textId="77777777" w:rsidR="00190C8B" w:rsidRDefault="00000000">
      <w:pPr>
        <w:ind w:firstLine="480"/>
        <w:rPr>
          <w:rFonts w:cs="Times New Roman"/>
          <w:szCs w:val="24"/>
        </w:rPr>
      </w:pPr>
      <w:r>
        <w:rPr>
          <w:rFonts w:cs="Times New Roman" w:hint="eastAsia"/>
          <w:szCs w:val="24"/>
        </w:rPr>
        <w:t>若周边车辆</w:t>
      </w:r>
      <m:oMath>
        <m:r>
          <m:rPr>
            <m:sty m:val="p"/>
          </m:rPr>
          <w:rPr>
            <w:rFonts w:hint="eastAsia"/>
            <w:szCs w:val="24"/>
          </w:rPr>
          <m:t>j</m:t>
        </m:r>
      </m:oMath>
      <w:r>
        <w:rPr>
          <w:rFonts w:cs="Times New Roman" w:hint="eastAsia"/>
          <w:szCs w:val="24"/>
        </w:rPr>
        <w:t>为</w:t>
      </w:r>
      <w:r>
        <w:rPr>
          <w:rFonts w:cs="Times New Roman" w:hint="eastAsia"/>
          <w:szCs w:val="24"/>
        </w:rPr>
        <w:t>HV</w:t>
      </w:r>
      <w:r>
        <w:rPr>
          <w:rFonts w:cs="Times New Roman" w:hint="eastAsia"/>
          <w:szCs w:val="24"/>
        </w:rPr>
        <w:t>，则</w:t>
      </w:r>
      <m:oMath>
        <m:sSubSup>
          <m:sSubSupPr>
            <m:ctrlPr>
              <w:rPr>
                <w:rFonts w:ascii="Cambria Math" w:hAnsi="Cambria Math" w:hint="eastAsia"/>
                <w:szCs w:val="24"/>
              </w:rPr>
            </m:ctrlPr>
          </m:sSubSupPr>
          <m:e>
            <m:r>
              <w:rPr>
                <w:rFonts w:ascii="Cambria Math" w:hAnsi="Cambria Math" w:hint="eastAsia"/>
                <w:szCs w:val="24"/>
              </w:rPr>
              <m:t>p</m:t>
            </m:r>
          </m:e>
          <m:sub>
            <m:r>
              <w:rPr>
                <w:rFonts w:ascii="Cambria Math" w:hAnsi="Cambria Math" w:hint="eastAsia"/>
                <w:szCs w:val="24"/>
              </w:rPr>
              <m:t>j,w</m:t>
            </m:r>
          </m:sub>
          <m:sup>
            <m:r>
              <w:rPr>
                <w:rFonts w:ascii="Cambria Math" w:hAnsi="Cambria Math" w:hint="eastAsia"/>
                <w:szCs w:val="24"/>
              </w:rPr>
              <m:t>safety</m:t>
            </m:r>
          </m:sup>
        </m:sSubSup>
        <m:d>
          <m:dPr>
            <m:ctrlPr>
              <w:rPr>
                <w:rFonts w:ascii="Cambria Math" w:hAnsi="Cambria Math" w:hint="eastAsia"/>
                <w:szCs w:val="24"/>
              </w:rPr>
            </m:ctrlPr>
          </m:dPr>
          <m:e>
            <m:r>
              <w:rPr>
                <w:rFonts w:ascii="Cambria Math" w:hAnsi="Cambria Math" w:hint="eastAsia"/>
                <w:szCs w:val="24"/>
              </w:rPr>
              <m:t>k+t</m:t>
            </m:r>
            <m:r>
              <w:rPr>
                <w:rFonts w:ascii="Cambria Math" w:hAnsi="Cambria Math" w:hint="eastAsia"/>
                <w:szCs w:val="24"/>
              </w:rPr>
              <m:t>∣</m:t>
            </m:r>
            <m:r>
              <w:rPr>
                <w:rFonts w:ascii="Cambria Math" w:hAnsi="Cambria Math" w:hint="eastAsia"/>
                <w:szCs w:val="24"/>
              </w:rPr>
              <m:t>k</m:t>
            </m:r>
          </m:e>
        </m:d>
      </m:oMath>
      <w:r>
        <w:rPr>
          <w:rFonts w:cs="Times New Roman" w:hint="eastAsia"/>
          <w:szCs w:val="24"/>
        </w:rPr>
        <w:t>的取值可由该车辆的预测位置计算得到；该预测位置可使用所述的人类轨迹预测算法获得；若周边车辆</w:t>
      </w:r>
      <m:oMath>
        <m:r>
          <w:rPr>
            <w:rFonts w:ascii="Cambria Math" w:hAnsi="Cambria Math" w:hint="eastAsia"/>
            <w:szCs w:val="24"/>
          </w:rPr>
          <m:t>j</m:t>
        </m:r>
      </m:oMath>
      <w:r>
        <w:rPr>
          <w:rFonts w:cs="Times New Roman" w:hint="eastAsia"/>
          <w:szCs w:val="24"/>
        </w:rPr>
        <w:t>为</w:t>
      </w:r>
      <w:r>
        <w:rPr>
          <w:rFonts w:cs="Times New Roman" w:hint="eastAsia"/>
          <w:szCs w:val="24"/>
        </w:rPr>
        <w:t>CAV</w:t>
      </w:r>
      <w:r>
        <w:rPr>
          <w:rFonts w:cs="Times New Roman" w:hint="eastAsia"/>
          <w:szCs w:val="24"/>
        </w:rPr>
        <w:t>，则</w:t>
      </w:r>
      <m:oMath>
        <m:sSubSup>
          <m:sSubSupPr>
            <m:ctrlPr>
              <w:rPr>
                <w:rFonts w:ascii="Cambria Math" w:hAnsi="Cambria Math" w:hint="eastAsia"/>
                <w:szCs w:val="24"/>
              </w:rPr>
            </m:ctrlPr>
          </m:sSubSupPr>
          <m:e>
            <m:r>
              <w:rPr>
                <w:rFonts w:ascii="Cambria Math" w:hAnsi="Cambria Math" w:hint="eastAsia"/>
                <w:szCs w:val="24"/>
              </w:rPr>
              <m:t>p</m:t>
            </m:r>
          </m:e>
          <m:sub>
            <m:r>
              <w:rPr>
                <w:rFonts w:ascii="Cambria Math" w:hAnsi="Cambria Math" w:hint="eastAsia"/>
                <w:szCs w:val="24"/>
              </w:rPr>
              <m:t>j,w</m:t>
            </m:r>
          </m:sub>
          <m:sup>
            <m:r>
              <w:rPr>
                <w:rFonts w:ascii="Cambria Math" w:hAnsi="Cambria Math" w:hint="eastAsia"/>
                <w:szCs w:val="24"/>
              </w:rPr>
              <m:t>safety</m:t>
            </m:r>
          </m:sup>
        </m:sSubSup>
      </m:oMath>
      <w:r>
        <w:rPr>
          <w:rFonts w:cs="Times New Roman" w:hint="eastAsia"/>
          <w:szCs w:val="24"/>
        </w:rPr>
        <w:t>的取值可由通过车车通信（</w:t>
      </w:r>
      <w:r>
        <w:rPr>
          <w:rFonts w:cs="Times New Roman" w:hint="eastAsia"/>
          <w:szCs w:val="24"/>
        </w:rPr>
        <w:t>V2V</w:t>
      </w:r>
      <w:r>
        <w:rPr>
          <w:rFonts w:cs="Times New Roman" w:hint="eastAsia"/>
          <w:szCs w:val="24"/>
        </w:rPr>
        <w:t>）在时间步</w:t>
      </w:r>
      <m:oMath>
        <m:r>
          <w:rPr>
            <w:rFonts w:ascii="Cambria Math" w:hAnsi="Cambria Math" w:hint="eastAsia"/>
            <w:szCs w:val="24"/>
          </w:rPr>
          <m:t>k</m:t>
        </m:r>
        <m:r>
          <w:rPr>
            <w:rFonts w:ascii="Cambria Math" w:hAnsi="Cambria Math" w:cs="Cambria Math"/>
            <w:szCs w:val="24"/>
          </w:rPr>
          <m:t>-</m:t>
        </m:r>
        <m:r>
          <w:rPr>
            <w:rFonts w:ascii="Cambria Math" w:hAnsi="Cambria Math" w:hint="eastAsia"/>
            <w:szCs w:val="24"/>
          </w:rPr>
          <m:t>1</m:t>
        </m:r>
      </m:oMath>
      <w:r>
        <w:rPr>
          <w:rFonts w:cs="Times New Roman" w:hint="eastAsia"/>
          <w:szCs w:val="24"/>
        </w:rPr>
        <w:t>获取的车辆</w:t>
      </w:r>
      <m:oMath>
        <m:r>
          <w:rPr>
            <w:rFonts w:ascii="Cambria Math" w:hAnsi="Cambria Math" w:hint="eastAsia"/>
            <w:szCs w:val="24"/>
          </w:rPr>
          <m:t>n</m:t>
        </m:r>
      </m:oMath>
      <w:r>
        <w:rPr>
          <w:rFonts w:cs="Times New Roman" w:hint="eastAsia"/>
          <w:szCs w:val="24"/>
        </w:rPr>
        <w:t>的控制变量进行推断。</w:t>
      </w:r>
    </w:p>
    <w:p w14:paraId="00AFE3DB" w14:textId="77777777" w:rsidR="00190C8B" w:rsidRDefault="00000000">
      <w:pPr>
        <w:ind w:firstLine="480"/>
        <w:rPr>
          <w:rFonts w:cs="Times New Roman"/>
          <w:szCs w:val="24"/>
        </w:rPr>
      </w:pPr>
      <w:r>
        <w:rPr>
          <w:rFonts w:cs="Times New Roman" w:hint="eastAsia"/>
          <w:szCs w:val="24"/>
        </w:rPr>
        <w:t>需要注意的是，已建立的公式等式（</w:t>
      </w:r>
      <w:r>
        <w:rPr>
          <w:rFonts w:cs="Times New Roman" w:hint="eastAsia"/>
          <w:szCs w:val="24"/>
        </w:rPr>
        <w:t>46</w:t>
      </w:r>
      <w:r>
        <w:rPr>
          <w:rFonts w:cs="Times New Roman" w:hint="eastAsia"/>
          <w:szCs w:val="24"/>
        </w:rPr>
        <w:t>）是非线性的，这使得整个优化问题难以求解。为了提高计算效率，我们采用一</w:t>
      </w:r>
      <w:proofErr w:type="gramStart"/>
      <w:r>
        <w:rPr>
          <w:rFonts w:cs="Times New Roman" w:hint="eastAsia"/>
          <w:szCs w:val="24"/>
        </w:rPr>
        <w:t>阶泰勒展开</w:t>
      </w:r>
      <w:proofErr w:type="gramEnd"/>
      <w:r>
        <w:rPr>
          <w:rFonts w:cs="Times New Roman" w:hint="eastAsia"/>
          <w:szCs w:val="24"/>
        </w:rPr>
        <w:t>对等式（</w:t>
      </w:r>
      <w:r>
        <w:rPr>
          <w:rFonts w:cs="Times New Roman" w:hint="eastAsia"/>
          <w:szCs w:val="24"/>
        </w:rPr>
        <w:t>46</w:t>
      </w:r>
      <w:r>
        <w:rPr>
          <w:rFonts w:cs="Times New Roman" w:hint="eastAsia"/>
          <w:szCs w:val="24"/>
        </w:rPr>
        <w:t>）进行线性化处理：</w:t>
      </w:r>
    </w:p>
    <w:p w14:paraId="76C4FD88" w14:textId="77777777" w:rsidR="00190C8B" w:rsidRDefault="00000000">
      <w:pPr>
        <w:ind w:firstLine="480"/>
        <w:rPr>
          <w:rFonts w:cs="Times New Roman"/>
          <w:szCs w:val="24"/>
        </w:rPr>
      </w:pPr>
      <m:oMathPara>
        <m:oMath>
          <m:eqArr>
            <m:eqArrPr>
              <m:maxDist m:val="1"/>
              <m:ctrlPr>
                <w:rPr>
                  <w:rFonts w:ascii="Cambria Math" w:hAnsi="Cambria Math" w:hint="eastAsia"/>
                  <w:szCs w:val="24"/>
                </w:rPr>
              </m:ctrlPr>
            </m:eqArrPr>
            <m:e>
              <m:m>
                <m:mPr>
                  <m:plcHide m:val="1"/>
                  <m:mcs>
                    <m:mc>
                      <m:mcPr>
                        <m:count m:val="1"/>
                        <m:mcJc m:val="right"/>
                      </m:mcPr>
                    </m:mc>
                    <m:mc>
                      <m:mcPr>
                        <m:count m:val="1"/>
                        <m:mcJc m:val="left"/>
                      </m:mcPr>
                    </m:mc>
                    <m:mc>
                      <m:mcPr>
                        <m:count m:val="1"/>
                        <m:mcJc m:val="right"/>
                      </m:mcPr>
                    </m:mc>
                  </m:mcs>
                  <m:ctrlPr>
                    <w:rPr>
                      <w:rFonts w:ascii="Cambria Math" w:hAnsi="Cambria Math" w:hint="eastAsia"/>
                      <w:szCs w:val="24"/>
                    </w:rPr>
                  </m:ctrlPr>
                </m:mPr>
                <m:mr>
                  <m:e>
                    <m:sSubSup>
                      <m:sSubSupPr>
                        <m:ctrlPr>
                          <w:rPr>
                            <w:rFonts w:ascii="Cambria Math" w:hAnsi="Cambria Math" w:hint="eastAsia"/>
                            <w:szCs w:val="24"/>
                          </w:rPr>
                        </m:ctrlPr>
                      </m:sSubSupPr>
                      <m:e>
                        <m:r>
                          <w:rPr>
                            <w:rFonts w:ascii="Cambria Math" w:hAnsi="Cambria Math" w:hint="eastAsia"/>
                            <w:szCs w:val="24"/>
                          </w:rPr>
                          <m:t>A</m:t>
                        </m:r>
                      </m:e>
                      <m:sub>
                        <m:r>
                          <w:rPr>
                            <w:rFonts w:ascii="Cambria Math" w:hAnsi="Cambria Math" w:hint="eastAsia"/>
                            <w:szCs w:val="24"/>
                          </w:rPr>
                          <m:t>k</m:t>
                        </m:r>
                      </m:sub>
                      <m:sup>
                        <m:r>
                          <w:rPr>
                            <w:rFonts w:ascii="Cambria Math" w:hAnsi="Cambria Math" w:hint="eastAsia"/>
                            <w:szCs w:val="24"/>
                          </w:rPr>
                          <m:t>safety</m:t>
                        </m:r>
                      </m:sup>
                    </m:sSubSup>
                    <m:sSup>
                      <m:sSupPr>
                        <m:ctrlPr>
                          <w:rPr>
                            <w:rFonts w:ascii="Cambria Math" w:hAnsi="Cambria Math" w:hint="eastAsia"/>
                            <w:szCs w:val="24"/>
                          </w:rPr>
                        </m:ctrlPr>
                      </m:sSupPr>
                      <m:e>
                        <m:d>
                          <m:dPr>
                            <m:begChr m:val="["/>
                            <m:endChr m:val="]"/>
                            <m:ctrlPr>
                              <w:rPr>
                                <w:rFonts w:ascii="Cambria Math" w:hAnsi="Cambria Math" w:hint="eastAsia"/>
                                <w:szCs w:val="24"/>
                              </w:rPr>
                            </m:ctrlPr>
                          </m:dPr>
                          <m:e>
                            <m:sSup>
                              <m:sSupPr>
                                <m:ctrlPr>
                                  <w:rPr>
                                    <w:rFonts w:ascii="Cambria Math" w:hAnsi="Cambria Math" w:hint="eastAsia"/>
                                    <w:szCs w:val="24"/>
                                  </w:rPr>
                                </m:ctrlPr>
                              </m:sSupPr>
                              <m:e>
                                <m:d>
                                  <m:dPr>
                                    <m:ctrlPr>
                                      <w:rPr>
                                        <w:rFonts w:ascii="Cambria Math" w:hAnsi="Cambria Math" w:hint="eastAsia"/>
                                        <w:szCs w:val="24"/>
                                      </w:rPr>
                                    </m:ctrlPr>
                                  </m:dPr>
                                  <m:e>
                                    <m:sSub>
                                      <m:sSubPr>
                                        <m:ctrlPr>
                                          <w:rPr>
                                            <w:rFonts w:ascii="Cambria Math" w:hAnsi="Cambria Math" w:hint="eastAsia"/>
                                            <w:szCs w:val="24"/>
                                          </w:rPr>
                                        </m:ctrlPr>
                                      </m:sSubPr>
                                      <m:e>
                                        <m:r>
                                          <w:rPr>
                                            <w:rFonts w:ascii="Cambria Math" w:hAnsi="Cambria Math" w:hint="eastAsia"/>
                                            <w:szCs w:val="24"/>
                                          </w:rPr>
                                          <m:t>U</m:t>
                                        </m:r>
                                      </m:e>
                                      <m:sub>
                                        <m:r>
                                          <w:rPr>
                                            <w:rFonts w:ascii="Cambria Math" w:hAnsi="Cambria Math" w:hint="eastAsia"/>
                                            <w:szCs w:val="24"/>
                                          </w:rPr>
                                          <m:t>k</m:t>
                                        </m:r>
                                      </m:sub>
                                    </m:sSub>
                                  </m:e>
                                </m:d>
                              </m:e>
                              <m:sup>
                                <m:r>
                                  <w:rPr>
                                    <w:rFonts w:ascii="Cambria Math" w:hAnsi="Cambria Math" w:hint="eastAsia"/>
                                    <w:szCs w:val="24"/>
                                  </w:rPr>
                                  <m:t>T</m:t>
                                </m:r>
                              </m:sup>
                            </m:sSup>
                            <m:r>
                              <w:rPr>
                                <w:rFonts w:ascii="Cambria Math" w:hAnsi="Cambria Math" w:hint="eastAsia"/>
                                <w:szCs w:val="24"/>
                              </w:rPr>
                              <m:t>,</m:t>
                            </m:r>
                            <m:sSup>
                              <m:sSupPr>
                                <m:ctrlPr>
                                  <w:rPr>
                                    <w:rFonts w:ascii="Cambria Math" w:hAnsi="Cambria Math" w:hint="eastAsia"/>
                                    <w:szCs w:val="24"/>
                                  </w:rPr>
                                </m:ctrlPr>
                              </m:sSupPr>
                              <m:e>
                                <m:d>
                                  <m:dPr>
                                    <m:ctrlPr>
                                      <w:rPr>
                                        <w:rFonts w:ascii="Cambria Math" w:hAnsi="Cambria Math" w:hint="eastAsia"/>
                                        <w:szCs w:val="24"/>
                                      </w:rPr>
                                    </m:ctrlPr>
                                  </m:dPr>
                                  <m:e>
                                    <m:sSub>
                                      <m:sSubPr>
                                        <m:ctrlPr>
                                          <w:rPr>
                                            <w:rFonts w:ascii="Cambria Math" w:hAnsi="Cambria Math" w:hint="eastAsia"/>
                                            <w:szCs w:val="24"/>
                                          </w:rPr>
                                        </m:ctrlPr>
                                      </m:sSubPr>
                                      <m:e>
                                        <m:r>
                                          <w:rPr>
                                            <w:rFonts w:ascii="Cambria Math" w:hAnsi="Cambria Math" w:hint="eastAsia"/>
                                            <w:szCs w:val="24"/>
                                          </w:rPr>
                                          <m:t>X</m:t>
                                        </m:r>
                                      </m:e>
                                      <m:sub>
                                        <m:r>
                                          <w:rPr>
                                            <w:rFonts w:ascii="Cambria Math" w:hAnsi="Cambria Math" w:hint="eastAsia"/>
                                            <w:szCs w:val="24"/>
                                          </w:rPr>
                                          <m:t>k</m:t>
                                        </m:r>
                                      </m:sub>
                                    </m:sSub>
                                  </m:e>
                                </m:d>
                              </m:e>
                              <m:sup>
                                <m:r>
                                  <w:rPr>
                                    <w:rFonts w:ascii="Cambria Math" w:hAnsi="Cambria Math" w:hint="eastAsia"/>
                                    <w:szCs w:val="24"/>
                                  </w:rPr>
                                  <m:t>T</m:t>
                                </m:r>
                              </m:sup>
                            </m:sSup>
                            <m:r>
                              <w:rPr>
                                <w:rFonts w:ascii="Cambria Math" w:hAnsi="Cambria Math" w:hint="eastAsia"/>
                                <w:szCs w:val="24"/>
                              </w:rPr>
                              <m:t>,</m:t>
                            </m:r>
                            <m:sSup>
                              <m:sSupPr>
                                <m:ctrlPr>
                                  <w:rPr>
                                    <w:rFonts w:ascii="Cambria Math" w:hAnsi="Cambria Math" w:hint="eastAsia"/>
                                    <w:szCs w:val="24"/>
                                  </w:rPr>
                                </m:ctrlPr>
                              </m:sSupPr>
                              <m:e>
                                <m:d>
                                  <m:dPr>
                                    <m:ctrlPr>
                                      <w:rPr>
                                        <w:rFonts w:ascii="Cambria Math" w:hAnsi="Cambria Math" w:hint="eastAsia"/>
                                        <w:szCs w:val="24"/>
                                      </w:rPr>
                                    </m:ctrlPr>
                                  </m:dPr>
                                  <m:e>
                                    <m:sSub>
                                      <m:sSubPr>
                                        <m:ctrlPr>
                                          <w:rPr>
                                            <w:rFonts w:ascii="Cambria Math" w:hAnsi="Cambria Math" w:hint="eastAsia"/>
                                            <w:szCs w:val="24"/>
                                          </w:rPr>
                                        </m:ctrlPr>
                                      </m:sSubPr>
                                      <m:e>
                                        <m:r>
                                          <w:rPr>
                                            <w:rFonts w:ascii="Cambria Math" w:hAnsi="Cambria Math" w:hint="eastAsia"/>
                                            <w:szCs w:val="24"/>
                                          </w:rPr>
                                          <m:t>Z</m:t>
                                        </m:r>
                                      </m:e>
                                      <m:sub>
                                        <m:r>
                                          <w:rPr>
                                            <w:rFonts w:ascii="Cambria Math" w:hAnsi="Cambria Math" w:hint="eastAsia"/>
                                            <w:szCs w:val="24"/>
                                          </w:rPr>
                                          <m:t>k</m:t>
                                        </m:r>
                                      </m:sub>
                                    </m:sSub>
                                  </m:e>
                                </m:d>
                              </m:e>
                              <m:sup>
                                <m:r>
                                  <w:rPr>
                                    <w:rFonts w:ascii="Cambria Math" w:hAnsi="Cambria Math" w:hint="eastAsia"/>
                                    <w:szCs w:val="24"/>
                                  </w:rPr>
                                  <m:t>T</m:t>
                                </m:r>
                              </m:sup>
                            </m:sSup>
                          </m:e>
                        </m:d>
                      </m:e>
                      <m:sup>
                        <m:r>
                          <w:rPr>
                            <w:rFonts w:ascii="Cambria Math" w:hAnsi="Cambria Math" w:hint="eastAsia"/>
                            <w:szCs w:val="24"/>
                          </w:rPr>
                          <m:t>T</m:t>
                        </m:r>
                      </m:sup>
                    </m:sSup>
                  </m:e>
                  <m:e>
                    <m:r>
                      <w:rPr>
                        <w:rFonts w:ascii="Cambria Math" w:hAnsi="Cambria Math" w:hint="eastAsia"/>
                        <w:szCs w:val="24"/>
                      </w:rPr>
                      <m:t>≤</m:t>
                    </m:r>
                    <m:sSubSup>
                      <m:sSubSupPr>
                        <m:ctrlPr>
                          <w:rPr>
                            <w:rFonts w:ascii="Cambria Math" w:hAnsi="Cambria Math" w:hint="eastAsia"/>
                            <w:szCs w:val="24"/>
                          </w:rPr>
                        </m:ctrlPr>
                      </m:sSubSupPr>
                      <m:e>
                        <m:r>
                          <w:rPr>
                            <w:rFonts w:ascii="Cambria Math" w:hAnsi="Cambria Math" w:hint="eastAsia"/>
                            <w:szCs w:val="24"/>
                          </w:rPr>
                          <m:t>b</m:t>
                        </m:r>
                      </m:e>
                      <m:sub>
                        <m:r>
                          <w:rPr>
                            <w:rFonts w:ascii="Cambria Math" w:hAnsi="Cambria Math" w:hint="eastAsia"/>
                            <w:szCs w:val="24"/>
                          </w:rPr>
                          <m:t>k</m:t>
                        </m:r>
                      </m:sub>
                      <m:sup>
                        <m:r>
                          <w:rPr>
                            <w:rFonts w:ascii="Cambria Math" w:hAnsi="Cambria Math" w:hint="eastAsia"/>
                            <w:szCs w:val="24"/>
                          </w:rPr>
                          <m:t>safety</m:t>
                        </m:r>
                      </m:sup>
                    </m:sSubSup>
                  </m:e>
                  <m:e/>
                </m:mr>
                <m:mr>
                  <m:e/>
                  <m:e/>
                  <m:e/>
                </m:mr>
              </m:m>
              <m:r>
                <m:rPr>
                  <m:sty m:val="p"/>
                </m:rPr>
                <w:rPr>
                  <w:rFonts w:ascii="Cambria Math" w:hAnsi="Cambria Math" w:hint="eastAsia"/>
                  <w:szCs w:val="24"/>
                </w:rPr>
                <m:t>#</m:t>
              </m:r>
              <m:d>
                <m:dPr>
                  <m:ctrlPr>
                    <w:rPr>
                      <w:rFonts w:ascii="Cambria Math" w:hAnsi="Cambria Math" w:hint="eastAsia"/>
                      <w:szCs w:val="24"/>
                    </w:rPr>
                  </m:ctrlPr>
                </m:dPr>
                <m:e>
                  <m:r>
                    <m:rPr>
                      <m:sty m:val="p"/>
                    </m:rPr>
                    <w:rPr>
                      <w:rFonts w:hint="eastAsia"/>
                      <w:szCs w:val="24"/>
                    </w:rPr>
                    <m:t>48</m:t>
                  </m:r>
                </m:e>
              </m:d>
            </m:e>
          </m:eqArr>
        </m:oMath>
      </m:oMathPara>
    </w:p>
    <w:p w14:paraId="7E3F4B59" w14:textId="77777777" w:rsidR="00190C8B" w:rsidRDefault="00000000">
      <w:pPr>
        <w:ind w:firstLine="480"/>
        <w:rPr>
          <w:rFonts w:cs="Times New Roman"/>
          <w:szCs w:val="24"/>
        </w:rPr>
      </w:pPr>
      <m:oMathPara>
        <m:oMath>
          <m:eqArr>
            <m:eqArrPr>
              <m:maxDist m:val="1"/>
              <m:ctrlPr>
                <w:rPr>
                  <w:rFonts w:ascii="Cambria Math" w:hAnsi="Cambria Math" w:hint="eastAsia"/>
                  <w:szCs w:val="24"/>
                </w:rPr>
              </m:ctrlPr>
            </m:eqArrPr>
            <m:e>
              <m:r>
                <m:rPr>
                  <m:sty m:val="p"/>
                </m:rPr>
                <w:rPr>
                  <w:rFonts w:hint="eastAsia"/>
                  <w:szCs w:val="24"/>
                </w:rPr>
                <m:t xml:space="preserve">                            </m:t>
              </m:r>
              <m:r>
                <w:rPr>
                  <w:rFonts w:ascii="Cambria Math" w:hAnsi="Cambria Math" w:cs="Cambria Math"/>
                  <w:szCs w:val="24"/>
                </w:rPr>
                <m:t>-</m:t>
              </m:r>
              <m:r>
                <w:rPr>
                  <w:rFonts w:ascii="Cambria Math" w:hAnsi="Cambria Math" w:hint="eastAsia"/>
                  <w:szCs w:val="24"/>
                </w:rPr>
                <m:t>Z</m:t>
              </m:r>
              <m:r>
                <w:rPr>
                  <w:rFonts w:ascii="Cambria Math" w:hAnsi="Cambria Math"/>
                  <w:szCs w:val="24"/>
                </w:rPr>
                <m:t>_</m:t>
              </m:r>
              <m:r>
                <w:rPr>
                  <w:rFonts w:ascii="Cambria Math" w:hAnsi="Cambria Math" w:hint="eastAsia"/>
                  <w:szCs w:val="24"/>
                </w:rPr>
                <m:t>k</m:t>
              </m:r>
              <m:r>
                <w:rPr>
                  <w:rFonts w:ascii="Cambria Math" w:hAnsi="Cambria Math" w:hint="eastAsia"/>
                  <w:szCs w:val="24"/>
                </w:rPr>
                <m:t>≤</m:t>
              </m:r>
              <m:r>
                <w:rPr>
                  <w:rFonts w:ascii="Cambria Math" w:hAnsi="Cambria Math" w:hint="eastAsia"/>
                  <w:szCs w:val="24"/>
                </w:rPr>
                <m:t>0</m:t>
              </m:r>
              <m:r>
                <m:rPr>
                  <m:sty m:val="p"/>
                </m:rPr>
                <w:rPr>
                  <w:rFonts w:hint="eastAsia"/>
                  <w:szCs w:val="24"/>
                </w:rPr>
                <m:t>#</m:t>
              </m:r>
              <m:d>
                <m:dPr>
                  <m:ctrlPr>
                    <w:rPr>
                      <w:rFonts w:ascii="Cambria Math" w:hAnsi="Cambria Math" w:hint="eastAsia"/>
                      <w:szCs w:val="24"/>
                    </w:rPr>
                  </m:ctrlPr>
                </m:dPr>
                <m:e>
                  <m:r>
                    <m:rPr>
                      <m:sty m:val="p"/>
                    </m:rPr>
                    <w:rPr>
                      <w:rFonts w:hint="eastAsia"/>
                      <w:szCs w:val="24"/>
                    </w:rPr>
                    <m:t>49</m:t>
                  </m:r>
                </m:e>
              </m:d>
            </m:e>
          </m:eqArr>
        </m:oMath>
      </m:oMathPara>
    </w:p>
    <w:p w14:paraId="5D3A9994" w14:textId="77777777" w:rsidR="00190C8B" w:rsidRDefault="00000000">
      <w:pPr>
        <w:ind w:firstLine="480"/>
        <w:rPr>
          <w:rFonts w:cs="Times New Roman"/>
          <w:szCs w:val="24"/>
        </w:rPr>
      </w:pPr>
      <w:r>
        <w:rPr>
          <w:rFonts w:cs="Times New Roman" w:hint="eastAsia"/>
          <w:szCs w:val="24"/>
        </w:rPr>
        <w:t>其中，</w:t>
      </w:r>
      <m:oMath>
        <m:sSub>
          <m:sSubPr>
            <m:ctrlPr>
              <w:rPr>
                <w:rFonts w:ascii="Cambria Math" w:hAnsi="Cambria Math" w:hint="eastAsia"/>
                <w:szCs w:val="24"/>
              </w:rPr>
            </m:ctrlPr>
          </m:sSubPr>
          <m:e>
            <m:r>
              <w:rPr>
                <w:rFonts w:ascii="Cambria Math" w:hAnsi="Cambria Math" w:hint="eastAsia"/>
                <w:szCs w:val="24"/>
              </w:rPr>
              <m:t>U</m:t>
            </m:r>
          </m:e>
          <m:sub>
            <m:r>
              <w:rPr>
                <w:rFonts w:ascii="Cambria Math" w:hAnsi="Cambria Math" w:hint="eastAsia"/>
                <w:szCs w:val="24"/>
              </w:rPr>
              <m:t>k</m:t>
            </m:r>
          </m:sub>
        </m:sSub>
        <m:r>
          <w:rPr>
            <w:rFonts w:ascii="Cambria Math" w:hAnsi="Cambria Math" w:hint="eastAsia"/>
            <w:szCs w:val="24"/>
          </w:rPr>
          <m:t>={u</m:t>
        </m:r>
        <m:d>
          <m:dPr>
            <m:ctrlPr>
              <w:rPr>
                <w:rFonts w:ascii="Cambria Math" w:hAnsi="Cambria Math" w:hint="eastAsia"/>
                <w:szCs w:val="24"/>
              </w:rPr>
            </m:ctrlPr>
          </m:dPr>
          <m:e>
            <m:r>
              <w:rPr>
                <w:rFonts w:ascii="Cambria Math" w:hAnsi="Cambria Math" w:hint="eastAsia"/>
                <w:szCs w:val="24"/>
              </w:rPr>
              <m:t>k+t|k</m:t>
            </m:r>
          </m:e>
        </m:d>
        <m:sSubSup>
          <m:sSubSupPr>
            <m:ctrlPr>
              <w:rPr>
                <w:rFonts w:ascii="Cambria Math" w:hAnsi="Cambria Math" w:hint="eastAsia"/>
                <w:szCs w:val="24"/>
              </w:rPr>
            </m:ctrlPr>
          </m:sSubSupPr>
          <m:e>
            <m:r>
              <w:rPr>
                <w:rFonts w:ascii="Cambria Math" w:hAnsi="Cambria Math" w:hint="eastAsia"/>
                <w:szCs w:val="24"/>
              </w:rPr>
              <m:t>}</m:t>
            </m:r>
          </m:e>
          <m:sub>
            <m:r>
              <w:rPr>
                <w:rFonts w:ascii="Cambria Math" w:hAnsi="Cambria Math" w:hint="eastAsia"/>
                <w:szCs w:val="24"/>
              </w:rPr>
              <m:t>t=0</m:t>
            </m:r>
          </m:sub>
          <m:sup>
            <m:r>
              <w:rPr>
                <w:rFonts w:ascii="Cambria Math" w:hAnsi="Cambria Math" w:hint="eastAsia"/>
                <w:szCs w:val="24"/>
              </w:rPr>
              <m:t>P</m:t>
            </m:r>
            <m:r>
              <w:rPr>
                <w:rFonts w:ascii="Cambria Math" w:hAnsi="Cambria Math" w:cs="Cambria Math"/>
                <w:szCs w:val="24"/>
              </w:rPr>
              <m:t>-</m:t>
            </m:r>
            <m:r>
              <w:rPr>
                <w:rFonts w:ascii="Cambria Math" w:hAnsi="Cambria Math" w:hint="eastAsia"/>
                <w:szCs w:val="24"/>
              </w:rPr>
              <m:t>1</m:t>
            </m:r>
          </m:sup>
        </m:sSubSup>
      </m:oMath>
      <w:r>
        <w:rPr>
          <w:rFonts w:cs="Times New Roman" w:hint="eastAsia"/>
          <w:szCs w:val="24"/>
        </w:rPr>
        <w:t>、</w:t>
      </w:r>
      <m:oMath>
        <m:sSub>
          <m:sSubPr>
            <m:ctrlPr>
              <w:rPr>
                <w:rFonts w:ascii="Cambria Math" w:hAnsi="Cambria Math" w:hint="eastAsia"/>
                <w:szCs w:val="24"/>
              </w:rPr>
            </m:ctrlPr>
          </m:sSubPr>
          <m:e>
            <m:r>
              <w:rPr>
                <w:rFonts w:ascii="Cambria Math" w:hAnsi="Cambria Math" w:hint="eastAsia"/>
                <w:szCs w:val="24"/>
              </w:rPr>
              <m:t>X</m:t>
            </m:r>
          </m:e>
          <m:sub>
            <m:r>
              <w:rPr>
                <w:rFonts w:ascii="Cambria Math" w:hAnsi="Cambria Math" w:hint="eastAsia"/>
                <w:szCs w:val="24"/>
              </w:rPr>
              <m:t>k</m:t>
            </m:r>
          </m:sub>
        </m:sSub>
        <m:r>
          <w:rPr>
            <w:rFonts w:ascii="Cambria Math" w:hAnsi="Cambria Math" w:hint="eastAsia"/>
            <w:szCs w:val="24"/>
          </w:rPr>
          <m:t>={x</m:t>
        </m:r>
        <m:d>
          <m:dPr>
            <m:ctrlPr>
              <w:rPr>
                <w:rFonts w:ascii="Cambria Math" w:hAnsi="Cambria Math" w:hint="eastAsia"/>
                <w:szCs w:val="24"/>
              </w:rPr>
            </m:ctrlPr>
          </m:dPr>
          <m:e>
            <m:r>
              <w:rPr>
                <w:rFonts w:ascii="Cambria Math" w:hAnsi="Cambria Math" w:hint="eastAsia"/>
                <w:szCs w:val="24"/>
              </w:rPr>
              <m:t>k+t|k</m:t>
            </m:r>
          </m:e>
        </m:d>
        <m:sSubSup>
          <m:sSubSupPr>
            <m:ctrlPr>
              <w:rPr>
                <w:rFonts w:ascii="Cambria Math" w:hAnsi="Cambria Math" w:hint="eastAsia"/>
                <w:szCs w:val="24"/>
              </w:rPr>
            </m:ctrlPr>
          </m:sSubSupPr>
          <m:e>
            <m:r>
              <w:rPr>
                <w:rFonts w:ascii="Cambria Math" w:hAnsi="Cambria Math" w:hint="eastAsia"/>
                <w:szCs w:val="24"/>
              </w:rPr>
              <m:t>}</m:t>
            </m:r>
          </m:e>
          <m:sub>
            <m:r>
              <w:rPr>
                <w:rFonts w:ascii="Cambria Math" w:hAnsi="Cambria Math" w:hint="eastAsia"/>
                <w:szCs w:val="24"/>
              </w:rPr>
              <m:t>t=1</m:t>
            </m:r>
          </m:sub>
          <m:sup>
            <m:r>
              <w:rPr>
                <w:rFonts w:ascii="Cambria Math" w:hAnsi="Cambria Math" w:hint="eastAsia"/>
                <w:szCs w:val="24"/>
              </w:rPr>
              <m:t>P</m:t>
            </m:r>
          </m:sup>
        </m:sSubSup>
      </m:oMath>
      <w:r>
        <w:rPr>
          <w:rFonts w:cs="Times New Roman" w:hint="eastAsia"/>
          <w:szCs w:val="24"/>
        </w:rPr>
        <w:t>，以及</w:t>
      </w:r>
      <m:oMath>
        <m:sSub>
          <m:sSubPr>
            <m:ctrlPr>
              <w:rPr>
                <w:rFonts w:ascii="Cambria Math" w:hAnsi="Cambria Math" w:hint="eastAsia"/>
                <w:szCs w:val="24"/>
              </w:rPr>
            </m:ctrlPr>
          </m:sSubPr>
          <m:e>
            <m:r>
              <w:rPr>
                <w:rFonts w:ascii="Cambria Math" w:hAnsi="Cambria Math" w:hint="eastAsia"/>
                <w:szCs w:val="24"/>
              </w:rPr>
              <m:t>Z</m:t>
            </m:r>
          </m:e>
          <m:sub>
            <m:r>
              <w:rPr>
                <w:rFonts w:ascii="Cambria Math" w:hAnsi="Cambria Math" w:hint="eastAsia"/>
                <w:szCs w:val="24"/>
              </w:rPr>
              <m:t>k</m:t>
            </m:r>
          </m:sub>
        </m:sSub>
        <m:r>
          <w:rPr>
            <w:rFonts w:ascii="Cambria Math" w:hAnsi="Cambria Math" w:hint="eastAsia"/>
            <w:szCs w:val="24"/>
          </w:rPr>
          <m:t>={</m:t>
        </m:r>
        <m:sSub>
          <m:sSubPr>
            <m:ctrlPr>
              <w:rPr>
                <w:rFonts w:ascii="Cambria Math" w:hAnsi="Cambria Math" w:hint="eastAsia"/>
                <w:szCs w:val="24"/>
              </w:rPr>
            </m:ctrlPr>
          </m:sSubPr>
          <m:e>
            <m:r>
              <w:rPr>
                <w:rFonts w:ascii="Cambria Math" w:hAnsi="Cambria Math" w:hint="eastAsia"/>
                <w:szCs w:val="24"/>
              </w:rPr>
              <m:t>ι</m:t>
            </m:r>
          </m:e>
          <m:sub>
            <m:r>
              <w:rPr>
                <w:rFonts w:ascii="Cambria Math" w:hAnsi="Cambria Math" w:hint="eastAsia"/>
                <w:szCs w:val="24"/>
              </w:rPr>
              <m:t>lnw</m:t>
            </m:r>
          </m:sub>
        </m:sSub>
        <m:d>
          <m:dPr>
            <m:ctrlPr>
              <w:rPr>
                <w:rFonts w:ascii="Cambria Math" w:hAnsi="Cambria Math" w:hint="eastAsia"/>
                <w:szCs w:val="24"/>
              </w:rPr>
            </m:ctrlPr>
          </m:dPr>
          <m:e>
            <m:r>
              <w:rPr>
                <w:rFonts w:ascii="Cambria Math" w:hAnsi="Cambria Math" w:hint="eastAsia"/>
                <w:szCs w:val="24"/>
              </w:rPr>
              <m:t>k+t</m:t>
            </m:r>
            <m:r>
              <w:rPr>
                <w:rFonts w:ascii="Cambria Math" w:hAnsi="Cambria Math" w:hint="eastAsia"/>
                <w:szCs w:val="24"/>
              </w:rPr>
              <m:t>∣</m:t>
            </m:r>
            <m:r>
              <w:rPr>
                <w:rFonts w:ascii="Cambria Math" w:hAnsi="Cambria Math" w:hint="eastAsia"/>
                <w:szCs w:val="24"/>
              </w:rPr>
              <m:t>k</m:t>
            </m:r>
          </m:e>
        </m:d>
        <m:sSub>
          <m:sSubPr>
            <m:ctrlPr>
              <w:rPr>
                <w:rFonts w:ascii="Cambria Math" w:hAnsi="Cambria Math" w:hint="eastAsia"/>
                <w:szCs w:val="24"/>
              </w:rPr>
            </m:ctrlPr>
          </m:sSubPr>
          <m:e>
            <m:r>
              <w:rPr>
                <w:rFonts w:ascii="Cambria Math" w:hAnsi="Cambria Math" w:hint="eastAsia"/>
                <w:szCs w:val="24"/>
              </w:rPr>
              <m:t>}</m:t>
            </m:r>
          </m:e>
          <m:sub>
            <m:r>
              <w:rPr>
                <w:rFonts w:ascii="Cambria Math" w:hAnsi="Cambria Math" w:hint="eastAsia"/>
                <w:szCs w:val="24"/>
              </w:rPr>
              <m:t>t</m:t>
            </m:r>
            <m:r>
              <w:rPr>
                <w:rFonts w:ascii="Cambria Math" w:hAnsi="Cambria Math" w:hint="eastAsia"/>
                <w:szCs w:val="24"/>
              </w:rPr>
              <m:t>∈</m:t>
            </m:r>
            <m:r>
              <w:rPr>
                <w:rFonts w:ascii="Cambria Math" w:hAnsi="Cambria Math" w:hint="eastAsia"/>
                <w:szCs w:val="24"/>
              </w:rPr>
              <m:t>{1,</m:t>
            </m:r>
            <m:r>
              <w:rPr>
                <w:rFonts w:ascii="Cambria Math" w:hAnsi="Cambria Math" w:cs="Cambria Math"/>
                <w:szCs w:val="24"/>
              </w:rPr>
              <m:t>⋯</m:t>
            </m:r>
            <m:r>
              <w:rPr>
                <w:rFonts w:ascii="Cambria Math" w:hAnsi="Cambria Math" w:hint="eastAsia"/>
                <w:szCs w:val="24"/>
              </w:rPr>
              <m:t>,P},w,l</m:t>
            </m:r>
            <m:r>
              <w:rPr>
                <w:rFonts w:ascii="Cambria Math" w:hAnsi="Cambria Math" w:hint="eastAsia"/>
                <w:szCs w:val="24"/>
              </w:rPr>
              <m:t>∈</m:t>
            </m:r>
            <m:r>
              <w:rPr>
                <w:rFonts w:ascii="Cambria Math" w:hAnsi="Cambria Math" w:hint="eastAsia"/>
                <w:szCs w:val="24"/>
              </w:rPr>
              <m:t>{1,2,3},n</m:t>
            </m:r>
            <m:r>
              <w:rPr>
                <w:rFonts w:ascii="Cambria Math" w:hAnsi="Cambria Math" w:hint="eastAsia"/>
                <w:szCs w:val="24"/>
              </w:rPr>
              <m:t>∈</m:t>
            </m:r>
            <m:r>
              <w:rPr>
                <w:rFonts w:ascii="Cambria Math" w:hAnsi="Cambria Math" w:hint="eastAsia"/>
                <w:szCs w:val="24"/>
              </w:rPr>
              <m:t>M</m:t>
            </m:r>
          </m:sub>
        </m:sSub>
      </m:oMath>
      <w:r>
        <w:rPr>
          <w:rFonts w:cs="Times New Roman" w:hint="eastAsia"/>
          <w:szCs w:val="24"/>
        </w:rPr>
        <w:t>分别表示控制变量、状态变量与松弛变量的向量。矩阵</w:t>
      </w:r>
      <m:oMath>
        <m:sSubSup>
          <m:sSubSupPr>
            <m:ctrlPr>
              <w:rPr>
                <w:rFonts w:ascii="Cambria Math" w:hAnsi="Cambria Math" w:hint="eastAsia"/>
                <w:szCs w:val="24"/>
              </w:rPr>
            </m:ctrlPr>
          </m:sSubSupPr>
          <m:e>
            <m:r>
              <w:rPr>
                <w:rFonts w:ascii="Cambria Math" w:hAnsi="Cambria Math" w:hint="eastAsia"/>
                <w:szCs w:val="24"/>
              </w:rPr>
              <m:t>A</m:t>
            </m:r>
          </m:e>
          <m:sub>
            <m:r>
              <w:rPr>
                <w:rFonts w:ascii="Cambria Math" w:hAnsi="Cambria Math" w:hint="eastAsia"/>
                <w:szCs w:val="24"/>
              </w:rPr>
              <m:t>k</m:t>
            </m:r>
          </m:sub>
          <m:sup>
            <m:r>
              <w:rPr>
                <w:rFonts w:ascii="Cambria Math" w:hAnsi="Cambria Math" w:hint="eastAsia"/>
                <w:szCs w:val="24"/>
              </w:rPr>
              <m:t>safety</m:t>
            </m:r>
          </m:sup>
        </m:sSubSup>
      </m:oMath>
      <w:r>
        <w:rPr>
          <w:rFonts w:cs="Times New Roman" w:hint="eastAsia"/>
          <w:szCs w:val="24"/>
        </w:rPr>
        <w:t>与向量</w:t>
      </w:r>
      <m:oMath>
        <m:sSubSup>
          <m:sSubSupPr>
            <m:ctrlPr>
              <w:rPr>
                <w:rFonts w:ascii="Cambria Math" w:hAnsi="Cambria Math" w:hint="eastAsia"/>
                <w:szCs w:val="24"/>
              </w:rPr>
            </m:ctrlPr>
          </m:sSubSupPr>
          <m:e>
            <m:r>
              <w:rPr>
                <w:rFonts w:ascii="Cambria Math" w:hAnsi="Cambria Math" w:hint="eastAsia"/>
                <w:szCs w:val="24"/>
              </w:rPr>
              <m:t>b</m:t>
            </m:r>
          </m:e>
          <m:sub>
            <m:r>
              <w:rPr>
                <w:rFonts w:ascii="Cambria Math" w:hAnsi="Cambria Math" w:hint="eastAsia"/>
                <w:szCs w:val="24"/>
              </w:rPr>
              <m:t>k</m:t>
            </m:r>
          </m:sub>
          <m:sup>
            <m:r>
              <w:rPr>
                <w:rFonts w:ascii="Cambria Math" w:hAnsi="Cambria Math" w:hint="eastAsia"/>
                <w:szCs w:val="24"/>
              </w:rPr>
              <m:t>safety</m:t>
            </m:r>
          </m:sup>
        </m:sSubSup>
      </m:oMath>
      <w:r>
        <w:rPr>
          <w:rFonts w:cs="Times New Roman" w:hint="eastAsia"/>
          <w:szCs w:val="24"/>
        </w:rPr>
        <w:t>定义了线性化的约束。</w:t>
      </w:r>
    </w:p>
    <w:p w14:paraId="2C22B389" w14:textId="77777777" w:rsidR="00190C8B" w:rsidRDefault="00000000">
      <w:pPr>
        <w:ind w:firstLine="480"/>
        <w:rPr>
          <w:rFonts w:cs="Times New Roman"/>
          <w:szCs w:val="24"/>
        </w:rPr>
      </w:pPr>
      <w:r>
        <w:rPr>
          <w:rFonts w:cs="Times New Roman" w:hint="eastAsia"/>
          <w:szCs w:val="24"/>
        </w:rPr>
        <w:t>（</w:t>
      </w:r>
      <w:r>
        <w:rPr>
          <w:rFonts w:cs="Times New Roman" w:hint="eastAsia"/>
          <w:szCs w:val="24"/>
        </w:rPr>
        <w:t>3</w:t>
      </w:r>
      <w:r>
        <w:rPr>
          <w:rFonts w:cs="Times New Roman" w:hint="eastAsia"/>
          <w:szCs w:val="24"/>
        </w:rPr>
        <w:t>）出口吸引</w:t>
      </w:r>
    </w:p>
    <w:p w14:paraId="4A4E5068" w14:textId="77777777" w:rsidR="00190C8B" w:rsidRDefault="00000000">
      <w:pPr>
        <w:ind w:firstLine="480"/>
        <w:rPr>
          <w:rFonts w:cs="Times New Roman"/>
          <w:szCs w:val="24"/>
        </w:rPr>
      </w:pPr>
      <w:r>
        <w:rPr>
          <w:rFonts w:cs="Times New Roman" w:hint="eastAsia"/>
          <w:szCs w:val="24"/>
        </w:rPr>
        <w:t>出口吸引即车辆趋近其目标出口点的意愿。该准则对于交织路段尤为重要，因为大多数换道是强制性的。随着主车（</w:t>
      </w:r>
      <w:r>
        <w:rPr>
          <w:rFonts w:cs="Times New Roman" w:hint="eastAsia"/>
          <w:szCs w:val="24"/>
        </w:rPr>
        <w:t>SV</w:t>
      </w:r>
      <w:r>
        <w:rPr>
          <w:rFonts w:cs="Times New Roman" w:hint="eastAsia"/>
          <w:szCs w:val="24"/>
        </w:rPr>
        <w:t>）接近编织路段的终点，其执行换道的紧迫性会增加。因此，我们可以将代价项</w:t>
      </w:r>
      <m:oMath>
        <m:sSubSup>
          <m:sSubSupPr>
            <m:ctrlPr>
              <w:rPr>
                <w:rFonts w:ascii="Cambria Math" w:hAnsi="Cambria Math" w:hint="eastAsia"/>
                <w:szCs w:val="24"/>
              </w:rPr>
            </m:ctrlPr>
          </m:sSubSupPr>
          <m:e>
            <m:r>
              <w:rPr>
                <w:rFonts w:ascii="Cambria Math" w:hAnsi="Cambria Math" w:hint="eastAsia"/>
                <w:szCs w:val="24"/>
              </w:rPr>
              <m:t>N</m:t>
            </m:r>
          </m:e>
          <m:sub>
            <m:r>
              <w:rPr>
                <w:rFonts w:ascii="Cambria Math" w:hAnsi="Cambria Math" w:hint="eastAsia"/>
                <w:szCs w:val="24"/>
              </w:rPr>
              <m:t>k</m:t>
            </m:r>
          </m:sub>
          <m:sup>
            <m:r>
              <w:rPr>
                <w:rFonts w:ascii="Cambria Math" w:hAnsi="Cambria Math" w:hint="eastAsia"/>
                <w:szCs w:val="24"/>
              </w:rPr>
              <m:t>exit,x</m:t>
            </m:r>
          </m:sup>
        </m:sSubSup>
      </m:oMath>
      <w:r>
        <w:rPr>
          <w:rFonts w:cs="Times New Roman" w:hint="eastAsia"/>
          <w:szCs w:val="24"/>
        </w:rPr>
        <w:t>和</w:t>
      </w:r>
      <m:oMath>
        <m:sSubSup>
          <m:sSubSupPr>
            <m:ctrlPr>
              <w:rPr>
                <w:rFonts w:ascii="Cambria Math" w:hAnsi="Cambria Math" w:hint="eastAsia"/>
                <w:szCs w:val="24"/>
              </w:rPr>
            </m:ctrlPr>
          </m:sSubSupPr>
          <m:e>
            <m:r>
              <w:rPr>
                <w:rFonts w:ascii="Cambria Math" w:hAnsi="Cambria Math" w:hint="eastAsia"/>
                <w:szCs w:val="24"/>
              </w:rPr>
              <m:t>N</m:t>
            </m:r>
          </m:e>
          <m:sub>
            <m:r>
              <w:rPr>
                <w:rFonts w:ascii="Cambria Math" w:hAnsi="Cambria Math" w:hint="eastAsia"/>
                <w:szCs w:val="24"/>
              </w:rPr>
              <m:t>k</m:t>
            </m:r>
          </m:sub>
          <m:sup>
            <m:r>
              <w:rPr>
                <w:rFonts w:ascii="Cambria Math" w:hAnsi="Cambria Math" w:hint="eastAsia"/>
                <w:szCs w:val="24"/>
              </w:rPr>
              <m:t>exit,y</m:t>
            </m:r>
          </m:sup>
        </m:sSubSup>
      </m:oMath>
      <w:r>
        <w:rPr>
          <w:rFonts w:cs="Times New Roman" w:hint="eastAsia"/>
          <w:szCs w:val="24"/>
        </w:rPr>
        <w:t>定义如下：</w:t>
      </w:r>
    </w:p>
    <w:p w14:paraId="396F841E" w14:textId="77777777" w:rsidR="00190C8B" w:rsidRDefault="00000000">
      <w:pPr>
        <w:ind w:firstLine="480"/>
        <w:rPr>
          <w:rFonts w:cs="Times New Roman"/>
          <w:szCs w:val="24"/>
        </w:rPr>
      </w:pPr>
      <m:oMathPara>
        <m:oMath>
          <m:eqArr>
            <m:eqArrPr>
              <m:maxDist m:val="1"/>
              <m:ctrlPr>
                <w:rPr>
                  <w:rFonts w:ascii="Cambria Math" w:hAnsi="Cambria Math" w:hint="eastAsia"/>
                  <w:szCs w:val="24"/>
                </w:rPr>
              </m:ctrlPr>
            </m:eqArrPr>
            <m:e>
              <m:sSubSup>
                <m:sSubSupPr>
                  <m:ctrlPr>
                    <w:rPr>
                      <w:rFonts w:ascii="Cambria Math" w:hAnsi="Cambria Math" w:hint="eastAsia"/>
                      <w:szCs w:val="24"/>
                    </w:rPr>
                  </m:ctrlPr>
                </m:sSubSupPr>
                <m:e>
                  <m:r>
                    <w:rPr>
                      <w:rFonts w:ascii="Cambria Math" w:hAnsi="Cambria Math" w:hint="eastAsia"/>
                      <w:szCs w:val="24"/>
                    </w:rPr>
                    <m:t>N</m:t>
                  </m:r>
                </m:e>
                <m:sub>
                  <m:r>
                    <w:rPr>
                      <w:rFonts w:ascii="Cambria Math" w:hAnsi="Cambria Math" w:hint="eastAsia"/>
                      <w:szCs w:val="24"/>
                    </w:rPr>
                    <m:t>k</m:t>
                  </m:r>
                </m:sub>
                <m:sup>
                  <m:r>
                    <w:rPr>
                      <w:rFonts w:ascii="Cambria Math" w:hAnsi="Cambria Math" w:hint="eastAsia"/>
                      <w:szCs w:val="24"/>
                    </w:rPr>
                    <m:t>exit,x</m:t>
                  </m:r>
                </m:sup>
              </m:sSubSup>
              <m:r>
                <w:rPr>
                  <w:rFonts w:ascii="Cambria Math" w:hAnsi="Cambria Math" w:hint="eastAsia"/>
                  <w:szCs w:val="24"/>
                </w:rPr>
                <m:t>=</m:t>
              </m:r>
              <m:sSup>
                <m:sSupPr>
                  <m:ctrlPr>
                    <w:rPr>
                      <w:rFonts w:ascii="Cambria Math" w:hAnsi="Cambria Math" w:hint="eastAsia"/>
                      <w:szCs w:val="24"/>
                    </w:rPr>
                  </m:ctrlPr>
                </m:sSupPr>
                <m:e>
                  <m:d>
                    <m:dPr>
                      <m:ctrlPr>
                        <w:rPr>
                          <w:rFonts w:ascii="Cambria Math" w:hAnsi="Cambria Math" w:hint="eastAsia"/>
                          <w:szCs w:val="24"/>
                        </w:rPr>
                      </m:ctrlPr>
                    </m:dPr>
                    <m:e>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x</m:t>
                          </m:r>
                        </m:sub>
                      </m:sSub>
                      <m:d>
                        <m:dPr>
                          <m:ctrlPr>
                            <w:rPr>
                              <w:rFonts w:ascii="Cambria Math" w:hAnsi="Cambria Math" w:hint="eastAsia"/>
                              <w:szCs w:val="24"/>
                            </w:rPr>
                          </m:ctrlPr>
                        </m:dPr>
                        <m:e>
                          <m:r>
                            <w:rPr>
                              <w:rFonts w:ascii="Cambria Math" w:hAnsi="Cambria Math" w:hint="eastAsia"/>
                              <w:szCs w:val="24"/>
                            </w:rPr>
                            <m:t>k+P</m:t>
                          </m:r>
                          <m:r>
                            <w:rPr>
                              <w:rFonts w:ascii="Cambria Math" w:hAnsi="Cambria Math" w:hint="eastAsia"/>
                              <w:szCs w:val="24"/>
                            </w:rPr>
                            <m:t>∣</m:t>
                          </m:r>
                          <m:r>
                            <w:rPr>
                              <w:rFonts w:ascii="Cambria Math" w:hAnsi="Cambria Math" w:hint="eastAsia"/>
                              <w:szCs w:val="24"/>
                            </w:rPr>
                            <m:t>k</m:t>
                          </m:r>
                        </m:e>
                      </m:d>
                      <m:r>
                        <w:rPr>
                          <w:rFonts w:ascii="Cambria Math" w:hAnsi="Cambria Math" w:cs="Cambria Math"/>
                          <w:szCs w:val="24"/>
                        </w:rPr>
                        <m:t>-</m:t>
                      </m:r>
                      <m:sSub>
                        <m:sSubPr>
                          <m:ctrlPr>
                            <w:rPr>
                              <w:rFonts w:ascii="Cambria Math" w:hAnsi="Cambria Math" w:hint="eastAsia"/>
                              <w:szCs w:val="24"/>
                            </w:rPr>
                          </m:ctrlPr>
                        </m:sSubPr>
                        <m:e>
                          <m:acc>
                            <m:accPr>
                              <m:ctrlPr>
                                <w:rPr>
                                  <w:rFonts w:ascii="Cambria Math" w:hAnsi="Cambria Math" w:hint="eastAsia"/>
                                  <w:szCs w:val="24"/>
                                </w:rPr>
                              </m:ctrlPr>
                            </m:accPr>
                            <m:e>
                              <m:r>
                                <w:rPr>
                                  <w:rFonts w:ascii="Cambria Math" w:hAnsi="Cambria Math" w:hint="eastAsia"/>
                                  <w:szCs w:val="24"/>
                                </w:rPr>
                                <m:t>p</m:t>
                              </m:r>
                            </m:e>
                          </m:acc>
                        </m:e>
                        <m:sub>
                          <m:r>
                            <w:rPr>
                              <w:rFonts w:ascii="Cambria Math" w:hAnsi="Cambria Math" w:hint="eastAsia"/>
                              <w:szCs w:val="24"/>
                            </w:rPr>
                            <m:t>x,k</m:t>
                          </m:r>
                        </m:sub>
                      </m:sSub>
                    </m:e>
                  </m:d>
                </m:e>
                <m:sup>
                  <m:r>
                    <w:rPr>
                      <w:rFonts w:ascii="Cambria Math" w:hAnsi="Cambria Math" w:hint="eastAsia"/>
                      <w:szCs w:val="24"/>
                    </w:rPr>
                    <m:t>2</m:t>
                  </m:r>
                </m:sup>
              </m:sSup>
              <m:r>
                <m:rPr>
                  <m:sty m:val="p"/>
                </m:rPr>
                <w:rPr>
                  <w:rFonts w:ascii="Cambria Math" w:hAnsi="Cambria Math" w:hint="eastAsia"/>
                  <w:szCs w:val="24"/>
                </w:rPr>
                <m:t>#</m:t>
              </m:r>
              <m:d>
                <m:dPr>
                  <m:ctrlPr>
                    <w:rPr>
                      <w:rFonts w:ascii="Cambria Math" w:hAnsi="Cambria Math" w:hint="eastAsia"/>
                      <w:szCs w:val="24"/>
                    </w:rPr>
                  </m:ctrlPr>
                </m:dPr>
                <m:e>
                  <m:r>
                    <m:rPr>
                      <m:sty m:val="p"/>
                    </m:rPr>
                    <w:rPr>
                      <w:rFonts w:hint="eastAsia"/>
                      <w:szCs w:val="24"/>
                    </w:rPr>
                    <m:t>50</m:t>
                  </m:r>
                </m:e>
              </m:d>
            </m:e>
          </m:eqArr>
        </m:oMath>
      </m:oMathPara>
    </w:p>
    <w:p w14:paraId="062C40AE" w14:textId="77777777" w:rsidR="00190C8B" w:rsidRDefault="00000000">
      <w:pPr>
        <w:ind w:firstLine="480"/>
        <w:rPr>
          <w:rFonts w:cs="Times New Roman"/>
          <w:szCs w:val="24"/>
        </w:rPr>
      </w:pPr>
      <m:oMathPara>
        <m:oMath>
          <m:eqArr>
            <m:eqArrPr>
              <m:maxDist m:val="1"/>
              <m:ctrlPr>
                <w:rPr>
                  <w:rFonts w:ascii="Cambria Math" w:hAnsi="Cambria Math" w:hint="eastAsia"/>
                  <w:szCs w:val="24"/>
                </w:rPr>
              </m:ctrlPr>
            </m:eqArrPr>
            <m:e>
              <m:sSubSup>
                <m:sSubSupPr>
                  <m:ctrlPr>
                    <w:rPr>
                      <w:rFonts w:ascii="Cambria Math" w:hAnsi="Cambria Math" w:hint="eastAsia"/>
                      <w:szCs w:val="24"/>
                    </w:rPr>
                  </m:ctrlPr>
                </m:sSubSupPr>
                <m:e>
                  <m:r>
                    <w:rPr>
                      <w:rFonts w:ascii="Cambria Math" w:hAnsi="Cambria Math" w:hint="eastAsia"/>
                      <w:szCs w:val="24"/>
                    </w:rPr>
                    <m:t>N</m:t>
                  </m:r>
                </m:e>
                <m:sub>
                  <m:r>
                    <w:rPr>
                      <w:rFonts w:ascii="Cambria Math" w:hAnsi="Cambria Math" w:hint="eastAsia"/>
                      <w:szCs w:val="24"/>
                    </w:rPr>
                    <m:t>k</m:t>
                  </m:r>
                </m:sub>
                <m:sup>
                  <m:r>
                    <w:rPr>
                      <w:rFonts w:ascii="Cambria Math" w:hAnsi="Cambria Math" w:hint="eastAsia"/>
                      <w:szCs w:val="24"/>
                    </w:rPr>
                    <m:t>exit,y</m:t>
                  </m:r>
                </m:sup>
              </m:sSubSup>
              <m:r>
                <w:rPr>
                  <w:rFonts w:ascii="Cambria Math" w:hAnsi="Cambria Math" w:hint="eastAsia"/>
                  <w:szCs w:val="24"/>
                </w:rPr>
                <m:t>=</m:t>
              </m:r>
              <m:sSup>
                <m:sSupPr>
                  <m:ctrlPr>
                    <w:rPr>
                      <w:rFonts w:ascii="Cambria Math" w:hAnsi="Cambria Math" w:hint="eastAsia"/>
                      <w:szCs w:val="24"/>
                    </w:rPr>
                  </m:ctrlPr>
                </m:sSupPr>
                <m:e>
                  <m:d>
                    <m:dPr>
                      <m:ctrlPr>
                        <w:rPr>
                          <w:rFonts w:ascii="Cambria Math" w:hAnsi="Cambria Math" w:hint="eastAsia"/>
                          <w:szCs w:val="24"/>
                        </w:rPr>
                      </m:ctrlPr>
                    </m:dPr>
                    <m:e>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y</m:t>
                          </m:r>
                        </m:sub>
                      </m:sSub>
                      <m:d>
                        <m:dPr>
                          <m:ctrlPr>
                            <w:rPr>
                              <w:rFonts w:ascii="Cambria Math" w:hAnsi="Cambria Math" w:hint="eastAsia"/>
                              <w:szCs w:val="24"/>
                            </w:rPr>
                          </m:ctrlPr>
                        </m:dPr>
                        <m:e>
                          <m:r>
                            <w:rPr>
                              <w:rFonts w:ascii="Cambria Math" w:hAnsi="Cambria Math" w:hint="eastAsia"/>
                              <w:szCs w:val="24"/>
                            </w:rPr>
                            <m:t>k+P</m:t>
                          </m:r>
                          <m:r>
                            <w:rPr>
                              <w:rFonts w:ascii="Cambria Math" w:hAnsi="Cambria Math" w:hint="eastAsia"/>
                              <w:szCs w:val="24"/>
                            </w:rPr>
                            <m:t>∣</m:t>
                          </m:r>
                          <m:r>
                            <w:rPr>
                              <w:rFonts w:ascii="Cambria Math" w:hAnsi="Cambria Math" w:hint="eastAsia"/>
                              <w:szCs w:val="24"/>
                            </w:rPr>
                            <m:t>k</m:t>
                          </m:r>
                        </m:e>
                      </m:d>
                      <m:r>
                        <w:rPr>
                          <w:rFonts w:ascii="Cambria Math" w:hAnsi="Cambria Math" w:cs="Cambria Math"/>
                          <w:szCs w:val="24"/>
                        </w:rPr>
                        <m:t>-</m:t>
                      </m:r>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y,d</m:t>
                          </m:r>
                        </m:sub>
                      </m:sSub>
                    </m:e>
                  </m:d>
                </m:e>
                <m:sup>
                  <m:r>
                    <w:rPr>
                      <w:rFonts w:ascii="Cambria Math" w:hAnsi="Cambria Math" w:hint="eastAsia"/>
                      <w:szCs w:val="24"/>
                    </w:rPr>
                    <m:t>2</m:t>
                  </m:r>
                </m:sup>
              </m:sSup>
              <m:r>
                <m:rPr>
                  <m:sty m:val="p"/>
                </m:rPr>
                <w:rPr>
                  <w:rFonts w:ascii="Cambria Math" w:hAnsi="Cambria Math" w:hint="eastAsia"/>
                  <w:szCs w:val="24"/>
                </w:rPr>
                <m:t>#</m:t>
              </m:r>
              <m:d>
                <m:dPr>
                  <m:ctrlPr>
                    <w:rPr>
                      <w:rFonts w:ascii="Cambria Math" w:hAnsi="Cambria Math" w:hint="eastAsia"/>
                      <w:szCs w:val="24"/>
                    </w:rPr>
                  </m:ctrlPr>
                </m:dPr>
                <m:e>
                  <m:r>
                    <m:rPr>
                      <m:sty m:val="p"/>
                    </m:rPr>
                    <w:rPr>
                      <w:rFonts w:hint="eastAsia"/>
                      <w:szCs w:val="24"/>
                    </w:rPr>
                    <m:t>51</m:t>
                  </m:r>
                </m:e>
              </m:d>
            </m:e>
          </m:eqArr>
        </m:oMath>
      </m:oMathPara>
    </w:p>
    <w:p w14:paraId="6AB9F527" w14:textId="77777777" w:rsidR="00190C8B" w:rsidRDefault="00000000">
      <w:pPr>
        <w:ind w:firstLine="480"/>
        <w:rPr>
          <w:rFonts w:cs="Times New Roman"/>
          <w:szCs w:val="24"/>
        </w:rPr>
      </w:pPr>
      <w:r>
        <w:rPr>
          <w:rFonts w:cs="Times New Roman" w:hint="eastAsia"/>
          <w:szCs w:val="24"/>
        </w:rPr>
        <w:t>其中，</w:t>
      </w:r>
      <m:oMath>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y,d</m:t>
            </m:r>
          </m:sub>
        </m:sSub>
      </m:oMath>
      <w:r>
        <w:rPr>
          <w:rFonts w:cs="Times New Roman" w:hint="eastAsia"/>
          <w:szCs w:val="24"/>
        </w:rPr>
        <w:t>表示目标车道</w:t>
      </w:r>
      <w:proofErr w:type="gramStart"/>
      <w:r>
        <w:rPr>
          <w:rFonts w:cs="Times New Roman" w:hint="eastAsia"/>
          <w:szCs w:val="24"/>
        </w:rPr>
        <w:t>侧中心</w:t>
      </w:r>
      <w:proofErr w:type="gramEnd"/>
      <w:r>
        <w:rPr>
          <w:rFonts w:cs="Times New Roman" w:hint="eastAsia"/>
          <w:szCs w:val="24"/>
        </w:rPr>
        <w:t>的坐标，</w:t>
      </w:r>
      <m:oMath>
        <m:sSub>
          <m:sSubPr>
            <m:ctrlPr>
              <w:rPr>
                <w:rFonts w:ascii="Cambria Math" w:hAnsi="Cambria Math" w:hint="eastAsia"/>
                <w:szCs w:val="24"/>
              </w:rPr>
            </m:ctrlPr>
          </m:sSubPr>
          <m:e>
            <m:acc>
              <m:accPr>
                <m:ctrlPr>
                  <w:rPr>
                    <w:rFonts w:ascii="Cambria Math" w:hAnsi="Cambria Math" w:hint="eastAsia"/>
                    <w:szCs w:val="24"/>
                  </w:rPr>
                </m:ctrlPr>
              </m:accPr>
              <m:e>
                <m:r>
                  <w:rPr>
                    <w:rFonts w:ascii="Cambria Math" w:hAnsi="Cambria Math" w:hint="eastAsia"/>
                    <w:szCs w:val="24"/>
                  </w:rPr>
                  <m:t>p</m:t>
                </m:r>
              </m:e>
            </m:acc>
          </m:e>
          <m:sub>
            <m:r>
              <w:rPr>
                <w:rFonts w:ascii="Cambria Math" w:hAnsi="Cambria Math" w:hint="eastAsia"/>
                <w:szCs w:val="24"/>
              </w:rPr>
              <m:t>x,k</m:t>
            </m:r>
          </m:sub>
        </m:sSub>
      </m:oMath>
      <w:r>
        <w:rPr>
          <w:rFonts w:cs="Times New Roman" w:hint="eastAsia"/>
          <w:szCs w:val="24"/>
        </w:rPr>
        <w:t>表示</w:t>
      </w:r>
      <w:r>
        <w:rPr>
          <w:rFonts w:cs="Times New Roman" w:hint="eastAsia"/>
          <w:szCs w:val="24"/>
        </w:rPr>
        <w:t>SV</w:t>
      </w:r>
      <w:r>
        <w:rPr>
          <w:rFonts w:cs="Times New Roman" w:hint="eastAsia"/>
          <w:szCs w:val="24"/>
        </w:rPr>
        <w:t>在预测时域结束时的纵向位置估计值。</w:t>
      </w:r>
      <m:oMath>
        <m:sSub>
          <m:sSubPr>
            <m:ctrlPr>
              <w:rPr>
                <w:rFonts w:ascii="Cambria Math" w:hAnsi="Cambria Math" w:hint="eastAsia"/>
                <w:szCs w:val="24"/>
              </w:rPr>
            </m:ctrlPr>
          </m:sSubPr>
          <m:e>
            <m:acc>
              <m:accPr>
                <m:ctrlPr>
                  <w:rPr>
                    <w:rFonts w:ascii="Cambria Math" w:hAnsi="Cambria Math" w:hint="eastAsia"/>
                    <w:szCs w:val="24"/>
                  </w:rPr>
                </m:ctrlPr>
              </m:accPr>
              <m:e>
                <m:r>
                  <w:rPr>
                    <w:rFonts w:ascii="Cambria Math" w:hAnsi="Cambria Math" w:hint="eastAsia"/>
                    <w:szCs w:val="24"/>
                  </w:rPr>
                  <m:t>p</m:t>
                </m:r>
              </m:e>
            </m:acc>
          </m:e>
          <m:sub>
            <m:r>
              <w:rPr>
                <w:rFonts w:ascii="Cambria Math" w:hAnsi="Cambria Math" w:hint="eastAsia"/>
                <w:szCs w:val="24"/>
              </w:rPr>
              <m:t>x,k</m:t>
            </m:r>
          </m:sub>
        </m:sSub>
      </m:oMath>
      <w:r>
        <w:rPr>
          <w:rFonts w:cs="Times New Roman" w:hint="eastAsia"/>
          <w:szCs w:val="24"/>
        </w:rPr>
        <w:t>的值是通过假设在整个预测期间自由流速度</w:t>
      </w:r>
      <m:oMath>
        <m:sSub>
          <m:sSubPr>
            <m:ctrlPr>
              <w:rPr>
                <w:rFonts w:ascii="Cambria Math" w:hAnsi="Cambria Math" w:hint="eastAsia"/>
                <w:szCs w:val="24"/>
              </w:rPr>
            </m:ctrlPr>
          </m:sSubPr>
          <m:e>
            <m:r>
              <w:rPr>
                <w:rFonts w:ascii="Cambria Math" w:hAnsi="Cambria Math" w:hint="eastAsia"/>
                <w:szCs w:val="24"/>
              </w:rPr>
              <m:t>ν</m:t>
            </m:r>
          </m:e>
          <m:sub>
            <m:r>
              <w:rPr>
                <w:rFonts w:ascii="Cambria Math" w:hAnsi="Cambria Math" w:hint="eastAsia"/>
                <w:szCs w:val="24"/>
              </w:rPr>
              <m:t>f</m:t>
            </m:r>
          </m:sub>
        </m:sSub>
      </m:oMath>
      <w:r>
        <w:rPr>
          <w:rFonts w:cs="Times New Roman" w:hint="eastAsia"/>
          <w:szCs w:val="24"/>
        </w:rPr>
        <w:t>来估计的。</w:t>
      </w:r>
    </w:p>
    <w:p w14:paraId="7AFEBDDE" w14:textId="77777777" w:rsidR="00190C8B" w:rsidRDefault="00000000">
      <w:pPr>
        <w:ind w:firstLine="480"/>
        <w:rPr>
          <w:rFonts w:cs="Times New Roman"/>
          <w:szCs w:val="24"/>
        </w:rPr>
      </w:pPr>
      <w:r>
        <w:rPr>
          <w:rFonts w:cs="Times New Roman" w:hint="eastAsia"/>
          <w:szCs w:val="24"/>
        </w:rPr>
        <w:lastRenderedPageBreak/>
        <w:t>（</w:t>
      </w:r>
      <w:r>
        <w:rPr>
          <w:rFonts w:cs="Times New Roman" w:hint="eastAsia"/>
          <w:szCs w:val="24"/>
        </w:rPr>
        <w:t>4</w:t>
      </w:r>
      <w:r>
        <w:rPr>
          <w:rFonts w:cs="Times New Roman" w:hint="eastAsia"/>
          <w:szCs w:val="24"/>
        </w:rPr>
        <w:t>）目标速度吸引</w:t>
      </w:r>
    </w:p>
    <w:p w14:paraId="19C6F2A6" w14:textId="77777777" w:rsidR="00190C8B" w:rsidRDefault="00000000">
      <w:pPr>
        <w:ind w:firstLine="480"/>
        <w:rPr>
          <w:rFonts w:cs="Times New Roman"/>
          <w:szCs w:val="24"/>
        </w:rPr>
      </w:pPr>
      <w:r>
        <w:rPr>
          <w:rFonts w:cs="Times New Roman" w:hint="eastAsia"/>
          <w:szCs w:val="24"/>
        </w:rPr>
        <w:t>为激励</w:t>
      </w:r>
      <w:r>
        <w:rPr>
          <w:rFonts w:cs="Times New Roman" w:hint="eastAsia"/>
          <w:szCs w:val="24"/>
        </w:rPr>
        <w:t>SV</w:t>
      </w:r>
      <w:r>
        <w:rPr>
          <w:rFonts w:cs="Times New Roman" w:hint="eastAsia"/>
          <w:szCs w:val="24"/>
        </w:rPr>
        <w:t>保持高速运动，将目标速度设定为沿交织段的自由流速度</w:t>
      </w:r>
      <m:oMath>
        <m:sSub>
          <m:sSubPr>
            <m:ctrlPr>
              <w:rPr>
                <w:rFonts w:ascii="Cambria Math" w:hAnsi="Cambria Math" w:hint="eastAsia"/>
                <w:szCs w:val="24"/>
              </w:rPr>
            </m:ctrlPr>
          </m:sSubPr>
          <m:e>
            <m:r>
              <w:rPr>
                <w:rFonts w:ascii="Cambria Math" w:hAnsi="Cambria Math" w:hint="eastAsia"/>
                <w:szCs w:val="24"/>
              </w:rPr>
              <m:t>ν</m:t>
            </m:r>
          </m:e>
          <m:sub>
            <m:r>
              <w:rPr>
                <w:rFonts w:ascii="Cambria Math" w:hAnsi="Cambria Math" w:hint="eastAsia"/>
                <w:szCs w:val="24"/>
              </w:rPr>
              <m:t>f</m:t>
            </m:r>
          </m:sub>
        </m:sSub>
      </m:oMath>
      <w:r>
        <w:rPr>
          <w:rFonts w:cs="Times New Roman" w:hint="eastAsia"/>
          <w:szCs w:val="24"/>
        </w:rPr>
        <w:t>，并定义了如下目标速度吸引公式：</w:t>
      </w:r>
    </w:p>
    <w:p w14:paraId="00578DAB" w14:textId="77777777" w:rsidR="00190C8B" w:rsidRDefault="00000000">
      <w:pPr>
        <w:ind w:firstLine="480"/>
        <w:rPr>
          <w:rFonts w:cs="Times New Roman"/>
          <w:szCs w:val="24"/>
        </w:rPr>
      </w:pPr>
      <m:oMathPara>
        <m:oMath>
          <m:eqArr>
            <m:eqArrPr>
              <m:maxDist m:val="1"/>
              <m:ctrlPr>
                <w:rPr>
                  <w:rFonts w:ascii="Cambria Math" w:hAnsi="Cambria Math" w:hint="eastAsia"/>
                  <w:szCs w:val="24"/>
                </w:rPr>
              </m:ctrlPr>
            </m:eqArrPr>
            <m:e>
              <m:sSubSup>
                <m:sSubSupPr>
                  <m:ctrlPr>
                    <w:rPr>
                      <w:rFonts w:ascii="Cambria Math" w:hAnsi="Cambria Math" w:hint="eastAsia"/>
                      <w:szCs w:val="24"/>
                    </w:rPr>
                  </m:ctrlPr>
                </m:sSubSupPr>
                <m:e>
                  <m:r>
                    <w:rPr>
                      <w:rFonts w:ascii="Cambria Math" w:hAnsi="Cambria Math" w:hint="eastAsia"/>
                      <w:szCs w:val="24"/>
                    </w:rPr>
                    <m:t>J</m:t>
                  </m:r>
                </m:e>
                <m:sub>
                  <m:r>
                    <w:rPr>
                      <w:rFonts w:ascii="Cambria Math" w:hAnsi="Cambria Math" w:hint="eastAsia"/>
                      <w:szCs w:val="24"/>
                    </w:rPr>
                    <m:t>k</m:t>
                  </m:r>
                </m:sub>
                <m:sup>
                  <m:r>
                    <w:rPr>
                      <w:rFonts w:ascii="Cambria Math" w:hAnsi="Cambria Math" w:hint="eastAsia"/>
                      <w:szCs w:val="24"/>
                    </w:rPr>
                    <m:t>vel</m:t>
                  </m:r>
                </m:sup>
              </m:sSubSup>
              <m:r>
                <w:rPr>
                  <w:rFonts w:ascii="Cambria Math" w:hAnsi="Cambria Math" w:hint="eastAsia"/>
                  <w:szCs w:val="24"/>
                </w:rPr>
                <m:t>=</m:t>
              </m:r>
              <m:sSup>
                <m:sSupPr>
                  <m:ctrlPr>
                    <w:rPr>
                      <w:rFonts w:ascii="Cambria Math" w:hAnsi="Cambria Math" w:hint="eastAsia"/>
                      <w:szCs w:val="24"/>
                    </w:rPr>
                  </m:ctrlPr>
                </m:sSupPr>
                <m:e>
                  <m:d>
                    <m:dPr>
                      <m:ctrlPr>
                        <w:rPr>
                          <w:rFonts w:ascii="Cambria Math" w:hAnsi="Cambria Math" w:hint="eastAsia"/>
                          <w:szCs w:val="24"/>
                        </w:rPr>
                      </m:ctrlPr>
                    </m:dPr>
                    <m:e>
                      <m:sSub>
                        <m:sSubPr>
                          <m:ctrlPr>
                            <w:rPr>
                              <w:rFonts w:ascii="Cambria Math" w:hAnsi="Cambria Math" w:hint="eastAsia"/>
                              <w:szCs w:val="24"/>
                            </w:rPr>
                          </m:ctrlPr>
                        </m:sSubPr>
                        <m:e>
                          <m:r>
                            <w:rPr>
                              <w:rFonts w:ascii="Cambria Math" w:hAnsi="Cambria Math" w:hint="eastAsia"/>
                              <w:szCs w:val="24"/>
                            </w:rPr>
                            <m:t>ν</m:t>
                          </m:r>
                        </m:e>
                        <m:sub>
                          <m:r>
                            <w:rPr>
                              <w:rFonts w:ascii="Cambria Math" w:hAnsi="Cambria Math" w:hint="eastAsia"/>
                              <w:szCs w:val="24"/>
                            </w:rPr>
                            <m:t>k</m:t>
                          </m:r>
                        </m:sub>
                      </m:sSub>
                      <m:r>
                        <w:rPr>
                          <w:rFonts w:ascii="Cambria Math" w:hAnsi="Cambria Math" w:cs="Cambria Math"/>
                          <w:szCs w:val="24"/>
                        </w:rPr>
                        <m:t>-</m:t>
                      </m:r>
                      <m:sSub>
                        <m:sSubPr>
                          <m:ctrlPr>
                            <w:rPr>
                              <w:rFonts w:ascii="Cambria Math" w:hAnsi="Cambria Math" w:hint="eastAsia"/>
                              <w:szCs w:val="24"/>
                            </w:rPr>
                          </m:ctrlPr>
                        </m:sSubPr>
                        <m:e>
                          <m:r>
                            <w:rPr>
                              <w:rFonts w:ascii="Cambria Math" w:hAnsi="Cambria Math" w:hint="eastAsia"/>
                              <w:szCs w:val="24"/>
                            </w:rPr>
                            <m:t>ν</m:t>
                          </m:r>
                        </m:e>
                        <m:sub>
                          <m:r>
                            <w:rPr>
                              <w:rFonts w:ascii="Cambria Math" w:hAnsi="Cambria Math" w:hint="eastAsia"/>
                              <w:szCs w:val="24"/>
                            </w:rPr>
                            <m:t>f</m:t>
                          </m:r>
                        </m:sub>
                      </m:sSub>
                    </m:e>
                  </m:d>
                </m:e>
                <m:sup>
                  <m:r>
                    <w:rPr>
                      <w:rFonts w:ascii="Cambria Math" w:hAnsi="Cambria Math" w:hint="eastAsia"/>
                      <w:szCs w:val="24"/>
                    </w:rPr>
                    <m:t>2</m:t>
                  </m:r>
                </m:sup>
              </m:sSup>
              <m:r>
                <m:rPr>
                  <m:sty m:val="p"/>
                </m:rPr>
                <w:rPr>
                  <w:rFonts w:ascii="Cambria Math" w:hAnsi="Cambria Math" w:hint="eastAsia"/>
                  <w:szCs w:val="24"/>
                </w:rPr>
                <m:t>#</m:t>
              </m:r>
              <m:d>
                <m:dPr>
                  <m:ctrlPr>
                    <w:rPr>
                      <w:rFonts w:ascii="Cambria Math" w:hAnsi="Cambria Math" w:hint="eastAsia"/>
                      <w:szCs w:val="24"/>
                    </w:rPr>
                  </m:ctrlPr>
                </m:dPr>
                <m:e>
                  <m:r>
                    <m:rPr>
                      <m:sty m:val="p"/>
                    </m:rPr>
                    <w:rPr>
                      <w:rFonts w:hint="eastAsia"/>
                      <w:szCs w:val="24"/>
                    </w:rPr>
                    <m:t>52</m:t>
                  </m:r>
                </m:e>
              </m:d>
            </m:e>
          </m:eqArr>
        </m:oMath>
      </m:oMathPara>
    </w:p>
    <w:p w14:paraId="39E297E9" w14:textId="77777777" w:rsidR="00190C8B" w:rsidRDefault="00000000">
      <w:pPr>
        <w:ind w:firstLine="480"/>
        <w:rPr>
          <w:rFonts w:cs="Times New Roman"/>
          <w:szCs w:val="24"/>
        </w:rPr>
      </w:pPr>
      <w:r>
        <w:rPr>
          <w:rFonts w:cs="Times New Roman" w:hint="eastAsia"/>
          <w:szCs w:val="24"/>
        </w:rPr>
        <w:t>（</w:t>
      </w:r>
      <w:r>
        <w:rPr>
          <w:rFonts w:cs="Times New Roman" w:hint="eastAsia"/>
          <w:szCs w:val="24"/>
        </w:rPr>
        <w:t>5</w:t>
      </w:r>
      <w:r>
        <w:rPr>
          <w:rFonts w:cs="Times New Roman" w:hint="eastAsia"/>
          <w:szCs w:val="24"/>
        </w:rPr>
        <w:t>）主车换道影响</w:t>
      </w:r>
    </w:p>
    <w:p w14:paraId="44EAA7BA" w14:textId="77777777" w:rsidR="00190C8B" w:rsidRDefault="00000000">
      <w:pPr>
        <w:ind w:firstLine="480"/>
        <w:rPr>
          <w:rFonts w:cs="Times New Roman"/>
          <w:szCs w:val="24"/>
        </w:rPr>
      </w:pPr>
      <w:r>
        <w:rPr>
          <w:rFonts w:cs="Times New Roman" w:hint="eastAsia"/>
          <w:szCs w:val="24"/>
        </w:rPr>
        <w:t>我们最终通过引入受</w:t>
      </w:r>
      <w:r>
        <w:rPr>
          <w:rFonts w:cs="Times New Roman" w:hint="eastAsia"/>
          <w:szCs w:val="24"/>
        </w:rPr>
        <w:t>MOBIL</w:t>
      </w:r>
      <w:r>
        <w:rPr>
          <w:rFonts w:cs="Times New Roman" w:hint="eastAsia"/>
          <w:szCs w:val="24"/>
        </w:rPr>
        <w:t>模型启发的激励项，综合考虑</w:t>
      </w:r>
      <w:r>
        <w:rPr>
          <w:rFonts w:cs="Times New Roman" w:hint="eastAsia"/>
          <w:szCs w:val="24"/>
        </w:rPr>
        <w:t>SV</w:t>
      </w:r>
      <w:r>
        <w:rPr>
          <w:rFonts w:cs="Times New Roman" w:hint="eastAsia"/>
          <w:szCs w:val="24"/>
        </w:rPr>
        <w:t>变道对周边车辆的影响，从而计算出</w:t>
      </w:r>
      <m:oMath>
        <m:sSubSup>
          <m:sSubSupPr>
            <m:ctrlPr>
              <w:rPr>
                <w:rFonts w:ascii="Cambria Math" w:hAnsi="Cambria Math" w:hint="eastAsia"/>
                <w:szCs w:val="24"/>
              </w:rPr>
            </m:ctrlPr>
          </m:sSubSupPr>
          <m:e>
            <m:r>
              <w:rPr>
                <w:rFonts w:ascii="Cambria Math" w:hAnsi="Cambria Math" w:hint="eastAsia"/>
                <w:szCs w:val="24"/>
              </w:rPr>
              <m:t>J</m:t>
            </m:r>
          </m:e>
          <m:sub>
            <m:r>
              <w:rPr>
                <w:rFonts w:ascii="Cambria Math" w:hAnsi="Cambria Math" w:hint="eastAsia"/>
                <w:szCs w:val="24"/>
              </w:rPr>
              <m:t>k</m:t>
            </m:r>
          </m:sub>
          <m:sup>
            <m:r>
              <w:rPr>
                <w:rFonts w:ascii="Cambria Math" w:hAnsi="Cambria Math" w:hint="eastAsia"/>
                <w:szCs w:val="24"/>
              </w:rPr>
              <m:t>acc</m:t>
            </m:r>
          </m:sup>
        </m:sSubSup>
      </m:oMath>
      <w:r>
        <w:rPr>
          <w:rFonts w:cs="Times New Roman" w:hint="eastAsia"/>
          <w:szCs w:val="24"/>
        </w:rPr>
        <w:t>。该模型用于量化</w:t>
      </w:r>
      <w:r>
        <w:rPr>
          <w:rFonts w:cs="Times New Roman" w:hint="eastAsia"/>
          <w:szCs w:val="24"/>
        </w:rPr>
        <w:t>SV</w:t>
      </w:r>
      <w:r>
        <w:rPr>
          <w:rFonts w:cs="Times New Roman" w:hint="eastAsia"/>
          <w:szCs w:val="24"/>
        </w:rPr>
        <w:t>变道决策对其自身及周边车辆产生的影响：</w:t>
      </w:r>
    </w:p>
    <w:p w14:paraId="793169E0" w14:textId="6A732710" w:rsidR="00190C8B" w:rsidRDefault="00000000">
      <w:pPr>
        <w:ind w:firstLine="480"/>
        <w:rPr>
          <w:rFonts w:cs="Times New Roman"/>
          <w:szCs w:val="24"/>
        </w:rPr>
      </w:pPr>
      <m:oMathPara>
        <m:oMath>
          <m:eqArr>
            <m:eqArrPr>
              <m:maxDist m:val="1"/>
              <m:ctrlPr>
                <w:rPr>
                  <w:rFonts w:ascii="Cambria Math" w:hAnsi="Cambria Math" w:hint="eastAsia"/>
                  <w:szCs w:val="24"/>
                </w:rPr>
              </m:ctrlPr>
            </m:eqArrPr>
            <m:e>
              <m:sSubSup>
                <m:sSubSupPr>
                  <m:ctrlPr>
                    <w:rPr>
                      <w:rFonts w:ascii="Cambria Math" w:hAnsi="Cambria Math" w:hint="eastAsia"/>
                      <w:szCs w:val="24"/>
                    </w:rPr>
                  </m:ctrlPr>
                </m:sSubSupPr>
                <m:e>
                  <m:r>
                    <w:rPr>
                      <w:rFonts w:ascii="Cambria Math" w:hAnsi="Cambria Math" w:hint="eastAsia"/>
                      <w:szCs w:val="24"/>
                    </w:rPr>
                    <m:t>B</m:t>
                  </m:r>
                </m:e>
                <m:sub>
                  <m:r>
                    <w:rPr>
                      <w:rFonts w:ascii="Cambria Math" w:hAnsi="Cambria Math" w:hint="eastAsia"/>
                      <w:szCs w:val="24"/>
                    </w:rPr>
                    <m:t>k</m:t>
                  </m:r>
                </m:sub>
                <m:sup>
                  <m:r>
                    <w:rPr>
                      <w:rFonts w:ascii="Cambria Math" w:hAnsi="Cambria Math" w:hint="eastAsia"/>
                      <w:szCs w:val="24"/>
                    </w:rPr>
                    <m:t>acc</m:t>
                  </m:r>
                </m:sup>
              </m:sSubSup>
              <m:r>
                <w:rPr>
                  <w:rFonts w:ascii="Cambria Math" w:hAnsi="Cambria Math" w:hint="eastAsia"/>
                  <w:szCs w:val="24"/>
                </w:rPr>
                <m:t>=</m:t>
              </m:r>
              <m:limLow>
                <m:limLowPr>
                  <m:ctrlPr>
                    <w:rPr>
                      <w:rFonts w:ascii="Cambria Math" w:hAnsi="Cambria Math" w:hint="eastAsia"/>
                      <w:szCs w:val="24"/>
                    </w:rPr>
                  </m:ctrlPr>
                </m:limLowPr>
                <m:e>
                  <m:limLow>
                    <m:limLowPr>
                      <m:ctrlPr>
                        <w:rPr>
                          <w:rFonts w:ascii="Cambria Math" w:hAnsi="Cambria Math" w:hint="eastAsia"/>
                          <w:szCs w:val="24"/>
                        </w:rPr>
                      </m:ctrlPr>
                    </m:limLowPr>
                    <m:e>
                      <m:sSub>
                        <m:sSubPr>
                          <m:ctrlPr>
                            <w:rPr>
                              <w:rFonts w:ascii="Cambria Math" w:hAnsi="Cambria Math" w:hint="eastAsia"/>
                              <w:szCs w:val="24"/>
                            </w:rPr>
                          </m:ctrlPr>
                        </m:sSubPr>
                        <m:e>
                          <m:r>
                            <w:rPr>
                              <w:rFonts w:ascii="Cambria Math" w:hAnsi="Cambria Math" w:hint="eastAsia"/>
                              <w:szCs w:val="24"/>
                            </w:rPr>
                            <m:t>a</m:t>
                          </m:r>
                        </m:e>
                        <m:sub>
                          <m:r>
                            <w:rPr>
                              <w:rFonts w:ascii="Cambria Math" w:hAnsi="Cambria Math" w:hint="eastAsia"/>
                              <w:szCs w:val="24"/>
                            </w:rPr>
                            <m:t>c,k</m:t>
                          </m:r>
                        </m:sub>
                      </m:sSub>
                      <m:r>
                        <w:rPr>
                          <w:rFonts w:ascii="Cambria Math" w:hAnsi="Cambria Math" w:cs="Cambria Math"/>
                          <w:szCs w:val="24"/>
                        </w:rPr>
                        <m:t>-</m:t>
                      </m:r>
                      <m:sSub>
                        <m:sSubPr>
                          <m:ctrlPr>
                            <w:rPr>
                              <w:rFonts w:ascii="Cambria Math" w:hAnsi="Cambria Math" w:hint="eastAsia"/>
                              <w:szCs w:val="24"/>
                            </w:rPr>
                          </m:ctrlPr>
                        </m:sSubPr>
                        <m:e>
                          <m:acc>
                            <m:accPr>
                              <m:ctrlPr>
                                <w:rPr>
                                  <w:rFonts w:ascii="Cambria Math" w:hAnsi="Cambria Math" w:hint="eastAsia"/>
                                  <w:szCs w:val="24"/>
                                </w:rPr>
                              </m:ctrlPr>
                            </m:accPr>
                            <m:e>
                              <m:r>
                                <w:rPr>
                                  <w:rFonts w:ascii="Cambria Math" w:hAnsi="Cambria Math" w:hint="eastAsia"/>
                                  <w:szCs w:val="24"/>
                                </w:rPr>
                                <m:t>a</m:t>
                              </m:r>
                            </m:e>
                          </m:acc>
                        </m:e>
                        <m:sub>
                          <m:r>
                            <w:rPr>
                              <w:rFonts w:ascii="Cambria Math" w:hAnsi="Cambria Math" w:hint="eastAsia"/>
                              <w:szCs w:val="24"/>
                            </w:rPr>
                            <m:t>c,k</m:t>
                          </m:r>
                        </m:sub>
                      </m:sSub>
                    </m:e>
                    <m:lim>
                      <m:r>
                        <w:rPr>
                          <w:rFonts w:ascii="Cambria Math" w:hAnsi="Cambria Math" w:hint="eastAsia"/>
                          <w:szCs w:val="24"/>
                        </w:rPr>
                        <m:t xml:space="preserve"> </m:t>
                      </m:r>
                    </m:lim>
                  </m:limLow>
                </m:e>
                <m:lim>
                  <m:r>
                    <w:rPr>
                      <w:rFonts w:ascii="Cambria Math" w:hAnsi="Cambria Math" w:hint="eastAsia"/>
                      <w:szCs w:val="24"/>
                    </w:rPr>
                    <m:t xml:space="preserve"> </m:t>
                  </m:r>
                </m:lim>
              </m:limLow>
              <m:r>
                <w:rPr>
                  <w:rFonts w:ascii="Cambria Math" w:hAnsi="Cambria Math" w:hint="eastAsia"/>
                  <w:szCs w:val="24"/>
                </w:rPr>
                <m:t>+ρ</m:t>
              </m:r>
              <m:d>
                <m:dPr>
                  <m:ctrlPr>
                    <w:rPr>
                      <w:rFonts w:ascii="Cambria Math" w:hAnsi="Cambria Math" w:hint="eastAsia"/>
                      <w:szCs w:val="24"/>
                    </w:rPr>
                  </m:ctrlPr>
                </m:dPr>
                <m:e>
                  <m:limLow>
                    <m:limLowPr>
                      <m:ctrlPr>
                        <w:rPr>
                          <w:rFonts w:ascii="Cambria Math" w:hAnsi="Cambria Math" w:hint="eastAsia"/>
                          <w:szCs w:val="24"/>
                        </w:rPr>
                      </m:ctrlPr>
                    </m:limLowPr>
                    <m:e>
                      <m:limLow>
                        <m:limLowPr>
                          <m:ctrlPr>
                            <w:rPr>
                              <w:rFonts w:ascii="Cambria Math" w:hAnsi="Cambria Math" w:hint="eastAsia"/>
                              <w:szCs w:val="24"/>
                            </w:rPr>
                          </m:ctrlPr>
                        </m:limLowPr>
                        <m:e>
                          <m:sSub>
                            <m:sSubPr>
                              <m:ctrlPr>
                                <w:rPr>
                                  <w:rFonts w:ascii="Cambria Math" w:hAnsi="Cambria Math" w:hint="eastAsia"/>
                                  <w:szCs w:val="24"/>
                                </w:rPr>
                              </m:ctrlPr>
                            </m:sSubPr>
                            <m:e>
                              <m:r>
                                <w:rPr>
                                  <w:rFonts w:ascii="Cambria Math" w:hAnsi="Cambria Math" w:hint="eastAsia"/>
                                  <w:szCs w:val="24"/>
                                </w:rPr>
                                <m:t>a</m:t>
                              </m:r>
                            </m:e>
                            <m:sub>
                              <m:r>
                                <w:rPr>
                                  <w:rFonts w:ascii="Cambria Math" w:hAnsi="Cambria Math" w:hint="eastAsia"/>
                                  <w:szCs w:val="24"/>
                                </w:rPr>
                                <m:t>f,k</m:t>
                              </m:r>
                            </m:sub>
                          </m:sSub>
                          <m:r>
                            <w:rPr>
                              <w:rFonts w:ascii="Cambria Math" w:hAnsi="Cambria Math" w:cs="Cambria Math"/>
                              <w:szCs w:val="24"/>
                            </w:rPr>
                            <m:t>-</m:t>
                          </m:r>
                          <m:sSub>
                            <m:sSubPr>
                              <m:ctrlPr>
                                <w:rPr>
                                  <w:rFonts w:ascii="Cambria Math" w:hAnsi="Cambria Math" w:hint="eastAsia"/>
                                  <w:szCs w:val="24"/>
                                </w:rPr>
                              </m:ctrlPr>
                            </m:sSubPr>
                            <m:e>
                              <m:acc>
                                <m:accPr>
                                  <m:ctrlPr>
                                    <w:rPr>
                                      <w:rFonts w:ascii="Cambria Math" w:hAnsi="Cambria Math" w:hint="eastAsia"/>
                                      <w:szCs w:val="24"/>
                                    </w:rPr>
                                  </m:ctrlPr>
                                </m:accPr>
                                <m:e>
                                  <m:r>
                                    <w:rPr>
                                      <w:rFonts w:ascii="Cambria Math" w:hAnsi="Cambria Math" w:hint="eastAsia"/>
                                      <w:szCs w:val="24"/>
                                    </w:rPr>
                                    <m:t>a</m:t>
                                  </m:r>
                                </m:e>
                              </m:acc>
                            </m:e>
                            <m:sub>
                              <m:r>
                                <w:rPr>
                                  <w:rFonts w:ascii="Cambria Math" w:hAnsi="Cambria Math" w:hint="eastAsia"/>
                                  <w:szCs w:val="24"/>
                                </w:rPr>
                                <m:t>f,k</m:t>
                              </m:r>
                            </m:sub>
                          </m:sSub>
                        </m:e>
                        <m:lim>
                          <m:r>
                            <w:rPr>
                              <w:rFonts w:ascii="Cambria Math" w:hAnsi="Cambria Math" w:hint="eastAsia"/>
                              <w:szCs w:val="24"/>
                            </w:rPr>
                            <m:t xml:space="preserve"> </m:t>
                          </m:r>
                        </m:lim>
                      </m:limLow>
                    </m:e>
                    <m:lim>
                      <m:r>
                        <w:rPr>
                          <w:rFonts w:ascii="Cambria Math" w:hAnsi="Cambria Math" w:hint="eastAsia"/>
                          <w:szCs w:val="24"/>
                        </w:rPr>
                        <m:t xml:space="preserve"> </m:t>
                      </m:r>
                    </m:lim>
                  </m:limLow>
                  <m:r>
                    <w:rPr>
                      <w:rFonts w:ascii="Cambria Math" w:hAnsi="Cambria Math" w:hint="eastAsia"/>
                      <w:szCs w:val="24"/>
                    </w:rPr>
                    <m:t>+</m:t>
                  </m:r>
                  <m:limLow>
                    <m:limLowPr>
                      <m:ctrlPr>
                        <w:rPr>
                          <w:rFonts w:ascii="Cambria Math" w:hAnsi="Cambria Math" w:hint="eastAsia"/>
                          <w:szCs w:val="24"/>
                        </w:rPr>
                      </m:ctrlPr>
                    </m:limLowPr>
                    <m:e>
                      <m:limLow>
                        <m:limLowPr>
                          <m:ctrlPr>
                            <w:rPr>
                              <w:rFonts w:ascii="Cambria Math" w:hAnsi="Cambria Math" w:hint="eastAsia"/>
                              <w:szCs w:val="24"/>
                            </w:rPr>
                          </m:ctrlPr>
                        </m:limLowPr>
                        <m:e>
                          <m:sSub>
                            <m:sSubPr>
                              <m:ctrlPr>
                                <w:rPr>
                                  <w:rFonts w:ascii="Cambria Math" w:hAnsi="Cambria Math" w:hint="eastAsia"/>
                                  <w:szCs w:val="24"/>
                                </w:rPr>
                              </m:ctrlPr>
                            </m:sSubPr>
                            <m:e>
                              <m:r>
                                <w:rPr>
                                  <w:rFonts w:ascii="Cambria Math" w:hAnsi="Cambria Math" w:hint="eastAsia"/>
                                  <w:szCs w:val="24"/>
                                </w:rPr>
                                <m:t>a</m:t>
                              </m:r>
                            </m:e>
                            <m:sub>
                              <m:sSup>
                                <m:sSupPr>
                                  <m:ctrlPr>
                                    <w:rPr>
                                      <w:rFonts w:ascii="Cambria Math" w:hAnsi="Cambria Math" w:hint="eastAsia"/>
                                      <w:szCs w:val="24"/>
                                    </w:rPr>
                                  </m:ctrlPr>
                                </m:sSupPr>
                                <m:e>
                                  <m:r>
                                    <w:rPr>
                                      <w:rFonts w:ascii="Cambria Math" w:hAnsi="Cambria Math" w:hint="eastAsia"/>
                                      <w:szCs w:val="24"/>
                                    </w:rPr>
                                    <m:t>f</m:t>
                                  </m:r>
                                </m:e>
                                <m:sup>
                                  <m:r>
                                    <w:rPr>
                                      <w:rFonts w:ascii="Cambria Math" w:hAnsi="Cambria Math" w:hint="eastAsia"/>
                                      <w:szCs w:val="24"/>
                                    </w:rPr>
                                    <m:t>'</m:t>
                                  </m:r>
                                </m:sup>
                              </m:sSup>
                              <m:r>
                                <w:rPr>
                                  <w:rFonts w:ascii="Cambria Math" w:hAnsi="Cambria Math" w:hint="eastAsia"/>
                                  <w:szCs w:val="24"/>
                                </w:rPr>
                                <m:t>,k</m:t>
                              </m:r>
                            </m:sub>
                          </m:sSub>
                          <m:r>
                            <w:rPr>
                              <w:rFonts w:ascii="Cambria Math" w:hAnsi="Cambria Math" w:cs="Cambria Math"/>
                              <w:szCs w:val="24"/>
                            </w:rPr>
                            <m:t>-</m:t>
                          </m:r>
                          <m:sSub>
                            <m:sSubPr>
                              <m:ctrlPr>
                                <w:rPr>
                                  <w:rFonts w:ascii="Cambria Math" w:hAnsi="Cambria Math" w:hint="eastAsia"/>
                                  <w:szCs w:val="24"/>
                                </w:rPr>
                              </m:ctrlPr>
                            </m:sSubPr>
                            <m:e>
                              <m:acc>
                                <m:accPr>
                                  <m:ctrlPr>
                                    <w:rPr>
                                      <w:rFonts w:ascii="Cambria Math" w:hAnsi="Cambria Math" w:hint="eastAsia"/>
                                      <w:szCs w:val="24"/>
                                    </w:rPr>
                                  </m:ctrlPr>
                                </m:accPr>
                                <m:e>
                                  <m:r>
                                    <w:rPr>
                                      <w:rFonts w:ascii="Cambria Math" w:hAnsi="Cambria Math" w:hint="eastAsia"/>
                                      <w:szCs w:val="24"/>
                                    </w:rPr>
                                    <m:t>a</m:t>
                                  </m:r>
                                </m:e>
                              </m:acc>
                            </m:e>
                            <m:sub>
                              <m:sSup>
                                <m:sSupPr>
                                  <m:ctrlPr>
                                    <w:rPr>
                                      <w:rFonts w:ascii="Cambria Math" w:hAnsi="Cambria Math" w:hint="eastAsia"/>
                                      <w:szCs w:val="24"/>
                                    </w:rPr>
                                  </m:ctrlPr>
                                </m:sSupPr>
                                <m:e>
                                  <m:r>
                                    <w:rPr>
                                      <w:rFonts w:ascii="Cambria Math" w:hAnsi="Cambria Math" w:hint="eastAsia"/>
                                      <w:szCs w:val="24"/>
                                    </w:rPr>
                                    <m:t>f</m:t>
                                  </m:r>
                                </m:e>
                                <m:sup>
                                  <m:r>
                                    <w:rPr>
                                      <w:rFonts w:ascii="Cambria Math" w:hAnsi="Cambria Math" w:hint="eastAsia"/>
                                      <w:szCs w:val="24"/>
                                    </w:rPr>
                                    <m:t>'</m:t>
                                  </m:r>
                                </m:sup>
                              </m:sSup>
                              <m:r>
                                <w:rPr>
                                  <w:rFonts w:ascii="Cambria Math" w:hAnsi="Cambria Math" w:hint="eastAsia"/>
                                  <w:szCs w:val="24"/>
                                </w:rPr>
                                <m:t>,k</m:t>
                              </m:r>
                            </m:sub>
                          </m:sSub>
                        </m:e>
                        <m:lim>
                          <m:r>
                            <w:rPr>
                              <w:rFonts w:ascii="Cambria Math" w:hAnsi="Cambria Math" w:hint="eastAsia"/>
                              <w:szCs w:val="24"/>
                            </w:rPr>
                            <m:t xml:space="preserve"> </m:t>
                          </m:r>
                        </m:lim>
                      </m:limLow>
                    </m:e>
                    <m:lim>
                      <m:r>
                        <w:rPr>
                          <w:rFonts w:ascii="Cambria Math" w:hAnsi="Cambria Math" w:hint="eastAsia"/>
                          <w:szCs w:val="24"/>
                        </w:rPr>
                        <m:t xml:space="preserve"> </m:t>
                      </m:r>
                    </m:lim>
                  </m:limLow>
                </m:e>
              </m:d>
              <m:r>
                <m:rPr>
                  <m:sty m:val="p"/>
                </m:rPr>
                <w:rPr>
                  <w:rFonts w:ascii="Cambria Math" w:hAnsi="Cambria Math" w:hint="eastAsia"/>
                  <w:szCs w:val="24"/>
                </w:rPr>
                <m:t>#</m:t>
              </m:r>
              <m:d>
                <m:dPr>
                  <m:ctrlPr>
                    <w:rPr>
                      <w:rFonts w:ascii="Cambria Math" w:hAnsi="Cambria Math" w:hint="eastAsia"/>
                      <w:szCs w:val="24"/>
                    </w:rPr>
                  </m:ctrlPr>
                </m:dPr>
                <m:e>
                  <m:r>
                    <m:rPr>
                      <m:sty m:val="p"/>
                    </m:rPr>
                    <w:rPr>
                      <w:rFonts w:hint="eastAsia"/>
                      <w:szCs w:val="24"/>
                    </w:rPr>
                    <m:t>53</m:t>
                  </m:r>
                </m:e>
              </m:d>
            </m:e>
          </m:eqArr>
        </m:oMath>
      </m:oMathPara>
    </w:p>
    <w:p w14:paraId="77B7B85F" w14:textId="68C403D0" w:rsidR="00190C8B" w:rsidRDefault="00000000">
      <w:pPr>
        <w:ind w:firstLine="480"/>
        <w:rPr>
          <w:rFonts w:cs="Times New Roman"/>
          <w:szCs w:val="24"/>
        </w:rPr>
      </w:pPr>
      <w:r>
        <w:rPr>
          <w:rFonts w:cs="Times New Roman" w:hint="eastAsia"/>
          <w:szCs w:val="24"/>
        </w:rPr>
        <w:t>其中，</w:t>
      </w:r>
      <m:oMath>
        <m:r>
          <w:rPr>
            <w:rFonts w:ascii="Cambria Math" w:hAnsi="Cambria Math" w:hint="eastAsia"/>
            <w:szCs w:val="24"/>
          </w:rPr>
          <m:t>a</m:t>
        </m:r>
      </m:oMath>
      <w:r>
        <w:rPr>
          <w:rFonts w:cs="Times New Roman" w:hint="eastAsia"/>
          <w:szCs w:val="24"/>
        </w:rPr>
        <w:t>和</w:t>
      </w:r>
      <m:oMath>
        <m:acc>
          <m:accPr>
            <m:ctrlPr>
              <w:rPr>
                <w:rFonts w:ascii="Cambria Math" w:hAnsi="Cambria Math" w:hint="eastAsia"/>
                <w:szCs w:val="24"/>
              </w:rPr>
            </m:ctrlPr>
          </m:accPr>
          <m:e>
            <m:r>
              <w:rPr>
                <w:rFonts w:ascii="Cambria Math" w:hAnsi="Cambria Math" w:hint="eastAsia"/>
                <w:szCs w:val="24"/>
              </w:rPr>
              <m:t>a</m:t>
            </m:r>
          </m:e>
        </m:acc>
      </m:oMath>
      <w:r>
        <w:rPr>
          <w:rFonts w:cs="Times New Roman" w:hint="eastAsia"/>
          <w:szCs w:val="24"/>
        </w:rPr>
        <w:t>分别表示换道前后的纵向加速度；下标</w:t>
      </w:r>
      <m:oMath>
        <m:r>
          <w:rPr>
            <w:rFonts w:ascii="Cambria Math" w:hAnsi="Cambria Math" w:hint="eastAsia"/>
            <w:szCs w:val="24"/>
          </w:rPr>
          <m:t>c</m:t>
        </m:r>
      </m:oMath>
      <w:r>
        <w:rPr>
          <w:rFonts w:cs="Times New Roman" w:hint="eastAsia"/>
          <w:szCs w:val="24"/>
        </w:rPr>
        <w:t>、</w:t>
      </w:r>
      <m:oMath>
        <m:r>
          <w:rPr>
            <w:rFonts w:ascii="Cambria Math" w:hAnsi="Cambria Math" w:hint="eastAsia"/>
            <w:szCs w:val="24"/>
          </w:rPr>
          <m:t>f</m:t>
        </m:r>
      </m:oMath>
      <w:r>
        <w:rPr>
          <w:rFonts w:cs="Times New Roman" w:hint="eastAsia"/>
          <w:szCs w:val="24"/>
        </w:rPr>
        <w:t>和</w:t>
      </w:r>
      <m:oMath>
        <m:r>
          <w:rPr>
            <w:rFonts w:ascii="Cambria Math" w:hAnsi="Cambria Math" w:hint="eastAsia"/>
            <w:szCs w:val="24"/>
          </w:rPr>
          <m:t>f</m:t>
        </m:r>
        <m:r>
          <w:rPr>
            <w:rFonts w:ascii="Cambria Math" w:hAnsi="Cambria Math" w:hint="eastAsia"/>
            <w:szCs w:val="24"/>
          </w:rPr>
          <m:t>'</m:t>
        </m:r>
      </m:oMath>
      <w:r>
        <w:rPr>
          <w:rFonts w:cs="Times New Roman" w:hint="eastAsia"/>
          <w:szCs w:val="24"/>
        </w:rPr>
        <w:t>分别表示主车（</w:t>
      </w:r>
      <w:r>
        <w:rPr>
          <w:rFonts w:cs="Times New Roman" w:hint="eastAsia"/>
          <w:szCs w:val="24"/>
        </w:rPr>
        <w:t>SV</w:t>
      </w:r>
      <w:r>
        <w:rPr>
          <w:rFonts w:cs="Times New Roman" w:hint="eastAsia"/>
          <w:szCs w:val="24"/>
        </w:rPr>
        <w:t>）、换道后</w:t>
      </w:r>
      <w:proofErr w:type="gramStart"/>
      <w:r>
        <w:rPr>
          <w:rFonts w:cs="Times New Roman" w:hint="eastAsia"/>
          <w:szCs w:val="24"/>
        </w:rPr>
        <w:t>的新跟驰车</w:t>
      </w:r>
      <w:proofErr w:type="gramEnd"/>
      <w:r>
        <w:rPr>
          <w:rFonts w:cs="Times New Roman" w:hint="eastAsia"/>
          <w:szCs w:val="24"/>
        </w:rPr>
        <w:t>，以及换道前</w:t>
      </w:r>
      <w:proofErr w:type="gramStart"/>
      <w:r>
        <w:rPr>
          <w:rFonts w:cs="Times New Roman" w:hint="eastAsia"/>
          <w:szCs w:val="24"/>
        </w:rPr>
        <w:t>的原跟驰车</w:t>
      </w:r>
      <w:proofErr w:type="gramEnd"/>
      <w:r>
        <w:rPr>
          <w:rFonts w:cs="Times New Roman" w:hint="eastAsia"/>
          <w:szCs w:val="24"/>
        </w:rPr>
        <w:t>。</w:t>
      </w:r>
      <m:oMath>
        <m:r>
          <w:rPr>
            <w:rFonts w:ascii="Cambria Math" w:hAnsi="Cambria Math" w:hint="eastAsia"/>
            <w:szCs w:val="24"/>
          </w:rPr>
          <m:t>ρ</m:t>
        </m:r>
      </m:oMath>
      <w:r>
        <w:rPr>
          <w:rFonts w:cs="Times New Roman" w:hint="eastAsia"/>
          <w:szCs w:val="24"/>
        </w:rPr>
        <w:t>为礼让系数，用于刻画对周边车辆的考虑程度。</w:t>
      </w:r>
    </w:p>
    <w:p w14:paraId="5E291A68" w14:textId="77777777" w:rsidR="00190C8B" w:rsidRDefault="00000000">
      <w:pPr>
        <w:ind w:firstLine="480"/>
        <w:rPr>
          <w:rFonts w:cs="Times New Roman"/>
          <w:szCs w:val="24"/>
        </w:rPr>
      </w:pPr>
      <w:proofErr w:type="gramStart"/>
      <w:r>
        <w:rPr>
          <w:rFonts w:cs="Times New Roman" w:hint="eastAsia"/>
          <w:szCs w:val="24"/>
        </w:rPr>
        <w:t>为估计</w:t>
      </w:r>
      <w:proofErr w:type="gramEnd"/>
      <w:r>
        <w:rPr>
          <w:rFonts w:cs="Times New Roman" w:hint="eastAsia"/>
          <w:szCs w:val="24"/>
        </w:rPr>
        <w:t>变道后的加速度，我们采用智能驾驶模型（</w:t>
      </w:r>
      <w:r>
        <w:rPr>
          <w:rFonts w:cs="Times New Roman" w:hint="eastAsia"/>
          <w:szCs w:val="24"/>
        </w:rPr>
        <w:t>Intelligent Driver Model</w:t>
      </w:r>
      <w:r>
        <w:rPr>
          <w:rFonts w:cs="Times New Roman" w:hint="eastAsia"/>
          <w:szCs w:val="24"/>
        </w:rPr>
        <w:t>），该模型对车辆的纵向行为进行建模如下：</w:t>
      </w:r>
    </w:p>
    <w:p w14:paraId="69E6F865" w14:textId="77777777" w:rsidR="00190C8B" w:rsidRDefault="00000000">
      <w:pPr>
        <w:ind w:firstLine="480"/>
        <w:rPr>
          <w:rFonts w:cs="Times New Roman"/>
          <w:szCs w:val="24"/>
        </w:rPr>
      </w:pPr>
      <m:oMathPara>
        <m:oMath>
          <m:eqArr>
            <m:eqArrPr>
              <m:maxDist m:val="1"/>
              <m:ctrlPr>
                <w:rPr>
                  <w:rFonts w:ascii="Cambria Math" w:hAnsi="Cambria Math" w:hint="eastAsia"/>
                  <w:szCs w:val="24"/>
                </w:rPr>
              </m:ctrlPr>
            </m:eqArrPr>
            <m:e>
              <m:acc>
                <m:accPr>
                  <m:chr m:val="̇"/>
                  <m:ctrlPr>
                    <w:rPr>
                      <w:rFonts w:ascii="Cambria Math" w:hAnsi="Cambria Math" w:hint="eastAsia"/>
                      <w:szCs w:val="24"/>
                    </w:rPr>
                  </m:ctrlPr>
                </m:accPr>
                <m:e>
                  <m:r>
                    <w:rPr>
                      <w:rFonts w:ascii="Cambria Math" w:hAnsi="Cambria Math" w:hint="eastAsia"/>
                      <w:szCs w:val="24"/>
                    </w:rPr>
                    <m:t>ν</m:t>
                  </m:r>
                </m:e>
              </m:acc>
              <m:r>
                <w:rPr>
                  <w:rFonts w:ascii="Cambria Math" w:hAnsi="Cambria Math" w:hint="eastAsia"/>
                  <w:szCs w:val="24"/>
                </w:rPr>
                <m:t>=</m:t>
              </m:r>
              <m:sSub>
                <m:sSubPr>
                  <m:ctrlPr>
                    <w:rPr>
                      <w:rFonts w:ascii="Cambria Math" w:hAnsi="Cambria Math" w:hint="eastAsia"/>
                      <w:szCs w:val="24"/>
                    </w:rPr>
                  </m:ctrlPr>
                </m:sSubPr>
                <m:e>
                  <m:r>
                    <w:rPr>
                      <w:rFonts w:ascii="Cambria Math" w:hAnsi="Cambria Math" w:hint="eastAsia"/>
                      <w:szCs w:val="24"/>
                    </w:rPr>
                    <m:t>a</m:t>
                  </m:r>
                </m:e>
                <m:sub>
                  <m:r>
                    <w:rPr>
                      <w:rFonts w:ascii="Cambria Math" w:hAnsi="Cambria Math" w:hint="eastAsia"/>
                      <w:szCs w:val="24"/>
                    </w:rPr>
                    <m:t>max</m:t>
                  </m:r>
                </m:sub>
              </m:sSub>
              <m:d>
                <m:dPr>
                  <m:begChr m:val="["/>
                  <m:endChr m:val="]"/>
                  <m:ctrlPr>
                    <w:rPr>
                      <w:rFonts w:ascii="Cambria Math" w:hAnsi="Cambria Math" w:hint="eastAsia"/>
                      <w:szCs w:val="24"/>
                    </w:rPr>
                  </m:ctrlPr>
                </m:dPr>
                <m:e>
                  <m:r>
                    <w:rPr>
                      <w:rFonts w:ascii="Cambria Math" w:hAnsi="Cambria Math" w:hint="eastAsia"/>
                      <w:szCs w:val="24"/>
                    </w:rPr>
                    <m:t>1</m:t>
                  </m:r>
                  <m:r>
                    <w:rPr>
                      <w:rFonts w:ascii="Cambria Math" w:hAnsi="Cambria Math" w:cs="Cambria Math"/>
                      <w:szCs w:val="24"/>
                    </w:rPr>
                    <m:t>-</m:t>
                  </m:r>
                  <m:sSup>
                    <m:sSupPr>
                      <m:ctrlPr>
                        <w:rPr>
                          <w:rFonts w:ascii="Cambria Math" w:hAnsi="Cambria Math" w:hint="eastAsia"/>
                          <w:szCs w:val="24"/>
                        </w:rPr>
                      </m:ctrlPr>
                    </m:sSupPr>
                    <m:e>
                      <m:d>
                        <m:dPr>
                          <m:ctrlPr>
                            <w:rPr>
                              <w:rFonts w:ascii="Cambria Math" w:hAnsi="Cambria Math" w:hint="eastAsia"/>
                              <w:szCs w:val="24"/>
                            </w:rPr>
                          </m:ctrlPr>
                        </m:dPr>
                        <m:e>
                          <m:f>
                            <m:fPr>
                              <m:ctrlPr>
                                <w:rPr>
                                  <w:rFonts w:ascii="Cambria Math" w:hAnsi="Cambria Math" w:hint="eastAsia"/>
                                  <w:szCs w:val="24"/>
                                </w:rPr>
                              </m:ctrlPr>
                            </m:fPr>
                            <m:num>
                              <m:r>
                                <w:rPr>
                                  <w:rFonts w:ascii="Cambria Math" w:hAnsi="Cambria Math" w:hint="eastAsia"/>
                                  <w:szCs w:val="24"/>
                                </w:rPr>
                                <m:t>ν</m:t>
                              </m:r>
                            </m:num>
                            <m:den>
                              <m:sSub>
                                <m:sSubPr>
                                  <m:ctrlPr>
                                    <w:rPr>
                                      <w:rFonts w:ascii="Cambria Math" w:hAnsi="Cambria Math" w:hint="eastAsia"/>
                                      <w:szCs w:val="24"/>
                                    </w:rPr>
                                  </m:ctrlPr>
                                </m:sSubPr>
                                <m:e>
                                  <m:r>
                                    <w:rPr>
                                      <w:rFonts w:ascii="Cambria Math" w:hAnsi="Cambria Math" w:hint="eastAsia"/>
                                      <w:szCs w:val="24"/>
                                    </w:rPr>
                                    <m:t>ν</m:t>
                                  </m:r>
                                </m:e>
                                <m:sub>
                                  <m:r>
                                    <w:rPr>
                                      <w:rFonts w:ascii="Cambria Math" w:hAnsi="Cambria Math" w:hint="eastAsia"/>
                                      <w:szCs w:val="24"/>
                                    </w:rPr>
                                    <m:t>f</m:t>
                                  </m:r>
                                </m:sub>
                              </m:sSub>
                            </m:den>
                          </m:f>
                        </m:e>
                      </m:d>
                    </m:e>
                    <m:sup>
                      <m:r>
                        <w:rPr>
                          <w:rFonts w:ascii="Cambria Math" w:hAnsi="Cambria Math" w:hint="eastAsia"/>
                          <w:szCs w:val="24"/>
                        </w:rPr>
                        <m:t>4</m:t>
                      </m:r>
                    </m:sup>
                  </m:sSup>
                  <m:r>
                    <w:rPr>
                      <w:rFonts w:ascii="Cambria Math" w:hAnsi="Cambria Math" w:cs="Cambria Math"/>
                      <w:szCs w:val="24"/>
                    </w:rPr>
                    <m:t>-</m:t>
                  </m:r>
                  <m:sSup>
                    <m:sSupPr>
                      <m:ctrlPr>
                        <w:rPr>
                          <w:rFonts w:ascii="Cambria Math" w:hAnsi="Cambria Math" w:hint="eastAsia"/>
                          <w:szCs w:val="24"/>
                        </w:rPr>
                      </m:ctrlPr>
                    </m:sSupPr>
                    <m:e>
                      <m:d>
                        <m:dPr>
                          <m:ctrlPr>
                            <w:rPr>
                              <w:rFonts w:ascii="Cambria Math" w:hAnsi="Cambria Math" w:hint="eastAsia"/>
                              <w:szCs w:val="24"/>
                            </w:rPr>
                          </m:ctrlPr>
                        </m:dPr>
                        <m:e>
                          <m:f>
                            <m:fPr>
                              <m:ctrlPr>
                                <w:rPr>
                                  <w:rFonts w:ascii="Cambria Math" w:hAnsi="Cambria Math" w:hint="eastAsia"/>
                                  <w:szCs w:val="24"/>
                                </w:rPr>
                              </m:ctrlPr>
                            </m:fPr>
                            <m:num>
                              <m:sSup>
                                <m:sSupPr>
                                  <m:ctrlPr>
                                    <w:rPr>
                                      <w:rFonts w:ascii="Cambria Math" w:hAnsi="Cambria Math" w:hint="eastAsia"/>
                                      <w:szCs w:val="24"/>
                                    </w:rPr>
                                  </m:ctrlPr>
                                </m:sSupPr>
                                <m:e>
                                  <m:r>
                                    <w:rPr>
                                      <w:rFonts w:ascii="Cambria Math" w:hAnsi="Cambria Math" w:hint="eastAsia"/>
                                      <w:szCs w:val="24"/>
                                    </w:rPr>
                                    <m:t>d</m:t>
                                  </m:r>
                                </m:e>
                                <m:sup>
                                  <m:r>
                                    <w:rPr>
                                      <w:rFonts w:ascii="Cambria Math" w:hAnsi="Cambria Math" w:cs="Cambria Math"/>
                                      <w:szCs w:val="24"/>
                                    </w:rPr>
                                    <m:t>*</m:t>
                                  </m:r>
                                </m:sup>
                              </m:sSup>
                            </m:num>
                            <m:den>
                              <m:r>
                                <w:rPr>
                                  <w:rFonts w:ascii="Cambria Math" w:hAnsi="Cambria Math" w:hint="eastAsia"/>
                                  <w:szCs w:val="24"/>
                                </w:rPr>
                                <m:t>d</m:t>
                              </m:r>
                            </m:den>
                          </m:f>
                        </m:e>
                      </m:d>
                    </m:e>
                    <m:sup>
                      <m:r>
                        <w:rPr>
                          <w:rFonts w:ascii="Cambria Math" w:hAnsi="Cambria Math" w:hint="eastAsia"/>
                          <w:szCs w:val="24"/>
                        </w:rPr>
                        <m:t>2</m:t>
                      </m:r>
                    </m:sup>
                  </m:sSup>
                </m:e>
              </m:d>
              <m:r>
                <m:rPr>
                  <m:sty m:val="p"/>
                </m:rPr>
                <w:rPr>
                  <w:rFonts w:ascii="Cambria Math" w:hAnsi="Cambria Math" w:hint="eastAsia"/>
                  <w:szCs w:val="24"/>
                </w:rPr>
                <m:t>#</m:t>
              </m:r>
              <m:d>
                <m:dPr>
                  <m:ctrlPr>
                    <w:rPr>
                      <w:rFonts w:ascii="Cambria Math" w:hAnsi="Cambria Math" w:hint="eastAsia"/>
                      <w:szCs w:val="24"/>
                    </w:rPr>
                  </m:ctrlPr>
                </m:dPr>
                <m:e>
                  <m:r>
                    <m:rPr>
                      <m:sty m:val="p"/>
                    </m:rPr>
                    <w:rPr>
                      <w:rFonts w:hint="eastAsia"/>
                      <w:szCs w:val="24"/>
                    </w:rPr>
                    <m:t>54</m:t>
                  </m:r>
                </m:e>
              </m:d>
            </m:e>
          </m:eqArr>
        </m:oMath>
      </m:oMathPara>
    </w:p>
    <w:p w14:paraId="5CD43B1E" w14:textId="77777777" w:rsidR="00190C8B" w:rsidRDefault="00000000">
      <w:pPr>
        <w:ind w:firstLine="480"/>
        <w:rPr>
          <w:rFonts w:cs="Times New Roman"/>
          <w:szCs w:val="24"/>
        </w:rPr>
      </w:pPr>
      <m:oMathPara>
        <m:oMath>
          <m:eqArr>
            <m:eqArrPr>
              <m:maxDist m:val="1"/>
              <m:ctrlPr>
                <w:rPr>
                  <w:rFonts w:ascii="Cambria Math" w:hAnsi="Cambria Math" w:hint="eastAsia"/>
                  <w:szCs w:val="24"/>
                </w:rPr>
              </m:ctrlPr>
            </m:eqArrPr>
            <m:e>
              <m:sSup>
                <m:sSupPr>
                  <m:ctrlPr>
                    <w:rPr>
                      <w:rFonts w:ascii="Cambria Math" w:hAnsi="Cambria Math" w:hint="eastAsia"/>
                      <w:szCs w:val="24"/>
                    </w:rPr>
                  </m:ctrlPr>
                </m:sSupPr>
                <m:e>
                  <m:r>
                    <w:rPr>
                      <w:rFonts w:ascii="Cambria Math" w:hAnsi="Cambria Math" w:hint="eastAsia"/>
                      <w:szCs w:val="24"/>
                    </w:rPr>
                    <m:t>d</m:t>
                  </m:r>
                </m:e>
                <m:sup>
                  <m:r>
                    <w:rPr>
                      <w:rFonts w:ascii="Cambria Math" w:hAnsi="Cambria Math" w:cs="Cambria Math"/>
                      <w:szCs w:val="24"/>
                    </w:rPr>
                    <m:t>*</m:t>
                  </m:r>
                </m:sup>
              </m:sSup>
              <m:r>
                <w:rPr>
                  <w:rFonts w:ascii="Cambria Math" w:hAnsi="Cambria Math" w:hint="eastAsia"/>
                  <w:szCs w:val="24"/>
                </w:rPr>
                <m:t>=</m:t>
              </m:r>
              <m:sSub>
                <m:sSubPr>
                  <m:ctrlPr>
                    <w:rPr>
                      <w:rFonts w:ascii="Cambria Math" w:hAnsi="Cambria Math" w:hint="eastAsia"/>
                      <w:szCs w:val="24"/>
                    </w:rPr>
                  </m:ctrlPr>
                </m:sSubPr>
                <m:e>
                  <m:r>
                    <w:rPr>
                      <w:rFonts w:ascii="Cambria Math" w:hAnsi="Cambria Math" w:hint="eastAsia"/>
                      <w:szCs w:val="24"/>
                    </w:rPr>
                    <m:t>d</m:t>
                  </m:r>
                </m:e>
                <m:sub>
                  <m:r>
                    <w:rPr>
                      <w:rFonts w:ascii="Cambria Math" w:hAnsi="Cambria Math" w:hint="eastAsia"/>
                      <w:szCs w:val="24"/>
                    </w:rPr>
                    <m:t>nam</m:t>
                  </m:r>
                </m:sub>
              </m:sSub>
              <m:r>
                <w:rPr>
                  <w:rFonts w:ascii="Cambria Math" w:hAnsi="Cambria Math" w:hint="eastAsia"/>
                  <w:szCs w:val="24"/>
                </w:rPr>
                <m:t>+τν+</m:t>
              </m:r>
              <m:f>
                <m:fPr>
                  <m:ctrlPr>
                    <w:rPr>
                      <w:rFonts w:ascii="Cambria Math" w:hAnsi="Cambria Math" w:hint="eastAsia"/>
                      <w:szCs w:val="24"/>
                    </w:rPr>
                  </m:ctrlPr>
                </m:fPr>
                <m:num>
                  <m:r>
                    <w:rPr>
                      <w:rFonts w:ascii="Cambria Math" w:hAnsi="Cambria Math" w:hint="eastAsia"/>
                      <w:szCs w:val="24"/>
                    </w:rPr>
                    <m:t>νΔν</m:t>
                  </m:r>
                </m:num>
                <m:den>
                  <m:r>
                    <w:rPr>
                      <w:rFonts w:ascii="Cambria Math" w:hAnsi="Cambria Math" w:hint="eastAsia"/>
                      <w:szCs w:val="24"/>
                    </w:rPr>
                    <m:t>2</m:t>
                  </m:r>
                  <m:rad>
                    <m:radPr>
                      <m:degHide m:val="1"/>
                      <m:ctrlPr>
                        <w:rPr>
                          <w:rFonts w:ascii="Cambria Math" w:hAnsi="Cambria Math" w:hint="eastAsia"/>
                          <w:szCs w:val="24"/>
                        </w:rPr>
                      </m:ctrlPr>
                    </m:radPr>
                    <m:deg/>
                    <m:e>
                      <m:sSub>
                        <m:sSubPr>
                          <m:ctrlPr>
                            <w:rPr>
                              <w:rFonts w:ascii="Cambria Math" w:hAnsi="Cambria Math" w:hint="eastAsia"/>
                              <w:szCs w:val="24"/>
                            </w:rPr>
                          </m:ctrlPr>
                        </m:sSubPr>
                        <m:e>
                          <m:r>
                            <w:rPr>
                              <w:rFonts w:ascii="Cambria Math" w:hAnsi="Cambria Math" w:hint="eastAsia"/>
                              <w:szCs w:val="24"/>
                            </w:rPr>
                            <m:t>a</m:t>
                          </m:r>
                        </m:e>
                        <m:sub>
                          <m:r>
                            <w:rPr>
                              <w:rFonts w:ascii="Cambria Math" w:hAnsi="Cambria Math" w:hint="eastAsia"/>
                              <w:szCs w:val="24"/>
                            </w:rPr>
                            <m:t>max</m:t>
                          </m:r>
                        </m:sub>
                      </m:sSub>
                      <m:sSub>
                        <m:sSubPr>
                          <m:ctrlPr>
                            <w:rPr>
                              <w:rFonts w:ascii="Cambria Math" w:hAnsi="Cambria Math" w:hint="eastAsia"/>
                              <w:szCs w:val="24"/>
                            </w:rPr>
                          </m:ctrlPr>
                        </m:sSubPr>
                        <m:e>
                          <m:r>
                            <w:rPr>
                              <w:rFonts w:ascii="Cambria Math" w:hAnsi="Cambria Math" w:hint="eastAsia"/>
                              <w:szCs w:val="24"/>
                            </w:rPr>
                            <m:t>a</m:t>
                          </m:r>
                        </m:e>
                        <m:sub>
                          <m:r>
                            <w:rPr>
                              <w:rFonts w:ascii="Cambria Math" w:hAnsi="Cambria Math" w:hint="eastAsia"/>
                              <w:szCs w:val="24"/>
                            </w:rPr>
                            <m:t>min</m:t>
                          </m:r>
                        </m:sub>
                      </m:sSub>
                    </m:e>
                  </m:rad>
                </m:den>
              </m:f>
              <m:r>
                <m:rPr>
                  <m:sty m:val="p"/>
                </m:rPr>
                <w:rPr>
                  <w:rFonts w:ascii="Cambria Math" w:hAnsi="Cambria Math" w:hint="eastAsia"/>
                  <w:szCs w:val="24"/>
                </w:rPr>
                <m:t>#</m:t>
              </m:r>
              <m:d>
                <m:dPr>
                  <m:ctrlPr>
                    <w:rPr>
                      <w:rFonts w:ascii="Cambria Math" w:hAnsi="Cambria Math" w:hint="eastAsia"/>
                      <w:szCs w:val="24"/>
                    </w:rPr>
                  </m:ctrlPr>
                </m:dPr>
                <m:e>
                  <m:r>
                    <m:rPr>
                      <m:sty m:val="p"/>
                    </m:rPr>
                    <w:rPr>
                      <w:rFonts w:hint="eastAsia"/>
                      <w:szCs w:val="24"/>
                    </w:rPr>
                    <m:t>55</m:t>
                  </m:r>
                </m:e>
              </m:d>
            </m:e>
          </m:eqArr>
        </m:oMath>
      </m:oMathPara>
    </w:p>
    <w:p w14:paraId="54ECD479" w14:textId="77777777" w:rsidR="00190C8B" w:rsidRDefault="00000000">
      <w:pPr>
        <w:ind w:firstLine="480"/>
        <w:rPr>
          <w:rFonts w:cs="Times New Roman"/>
          <w:szCs w:val="24"/>
        </w:rPr>
      </w:pPr>
      <w:r>
        <w:rPr>
          <w:rFonts w:cs="Times New Roman" w:hint="eastAsia"/>
          <w:szCs w:val="24"/>
        </w:rPr>
        <w:t>其中</w:t>
      </w:r>
      <m:oMath>
        <m:r>
          <w:rPr>
            <w:rFonts w:ascii="Cambria Math" w:hAnsi="Cambria Math" w:hint="eastAsia"/>
            <w:szCs w:val="24"/>
          </w:rPr>
          <m:t>ν</m:t>
        </m:r>
      </m:oMath>
      <w:r>
        <w:rPr>
          <w:rFonts w:cs="Times New Roman" w:hint="eastAsia"/>
          <w:szCs w:val="24"/>
        </w:rPr>
        <w:t>是车辆速度，</w:t>
      </w:r>
      <m:oMath>
        <m:r>
          <w:rPr>
            <w:rFonts w:ascii="Cambria Math" w:hAnsi="Cambria Math" w:hint="eastAsia"/>
            <w:szCs w:val="24"/>
          </w:rPr>
          <m:t>d</m:t>
        </m:r>
      </m:oMath>
      <w:r>
        <w:rPr>
          <w:rFonts w:cs="Times New Roman" w:hint="eastAsia"/>
          <w:szCs w:val="24"/>
        </w:rPr>
        <w:t>是间距，</w:t>
      </w:r>
      <m:oMath>
        <m:r>
          <w:rPr>
            <w:rFonts w:ascii="Cambria Math" w:hAnsi="Cambria Math" w:hint="eastAsia"/>
            <w:szCs w:val="24"/>
          </w:rPr>
          <m:t>Δν</m:t>
        </m:r>
      </m:oMath>
      <w:r>
        <w:rPr>
          <w:rFonts w:cs="Times New Roman" w:hint="eastAsia"/>
          <w:szCs w:val="24"/>
        </w:rPr>
        <w:t>是车辆与其前车之间的速度差。参数</w:t>
      </w:r>
      <w:r>
        <w:rPr>
          <w:rFonts w:cs="Times New Roman" w:hint="eastAsia"/>
          <w:szCs w:val="24"/>
        </w:rPr>
        <w:t xml:space="preserve"> </w:t>
      </w:r>
      <m:oMath>
        <m:r>
          <w:rPr>
            <w:rFonts w:ascii="Cambria Math" w:hAnsi="Cambria Math" w:hint="eastAsia"/>
            <w:szCs w:val="24"/>
          </w:rPr>
          <m:t>τ</m:t>
        </m:r>
      </m:oMath>
      <w:r>
        <w:rPr>
          <w:rFonts w:cs="Times New Roman" w:hint="eastAsia"/>
          <w:szCs w:val="24"/>
        </w:rPr>
        <w:t>是期望的时间间隔，</w:t>
      </w:r>
      <m:oMath>
        <m:sSub>
          <m:sSubPr>
            <m:ctrlPr>
              <w:rPr>
                <w:rFonts w:ascii="Cambria Math" w:hAnsi="Cambria Math" w:hint="eastAsia"/>
                <w:szCs w:val="24"/>
              </w:rPr>
            </m:ctrlPr>
          </m:sSubPr>
          <m:e>
            <m:r>
              <w:rPr>
                <w:rFonts w:ascii="Cambria Math" w:hAnsi="Cambria Math" w:hint="eastAsia"/>
                <w:szCs w:val="24"/>
              </w:rPr>
              <m:t>d</m:t>
            </m:r>
          </m:e>
          <m:sub>
            <m:r>
              <w:rPr>
                <w:rFonts w:ascii="Cambria Math" w:hAnsi="Cambria Math" w:hint="eastAsia"/>
                <w:szCs w:val="24"/>
              </w:rPr>
              <m:t>nam</m:t>
            </m:r>
          </m:sub>
        </m:sSub>
      </m:oMath>
      <w:r>
        <w:rPr>
          <w:rFonts w:cs="Times New Roman" w:hint="eastAsia"/>
          <w:szCs w:val="24"/>
        </w:rPr>
        <w:t>是拥堵间距，</w:t>
      </w:r>
      <m:oMath>
        <m:sSub>
          <m:sSubPr>
            <m:ctrlPr>
              <w:rPr>
                <w:rFonts w:ascii="Cambria Math" w:hAnsi="Cambria Math" w:hint="eastAsia"/>
                <w:szCs w:val="24"/>
              </w:rPr>
            </m:ctrlPr>
          </m:sSubPr>
          <m:e>
            <m:r>
              <w:rPr>
                <w:rFonts w:ascii="Cambria Math" w:hAnsi="Cambria Math" w:hint="eastAsia"/>
                <w:szCs w:val="24"/>
              </w:rPr>
              <m:t>a</m:t>
            </m:r>
          </m:e>
          <m:sub>
            <m:r>
              <w:rPr>
                <w:rFonts w:ascii="Cambria Math" w:hAnsi="Cambria Math" w:hint="eastAsia"/>
                <w:szCs w:val="24"/>
              </w:rPr>
              <m:t>max</m:t>
            </m:r>
          </m:sub>
        </m:sSub>
      </m:oMath>
      <w:r>
        <w:rPr>
          <w:rFonts w:cs="Times New Roman" w:hint="eastAsia"/>
          <w:szCs w:val="24"/>
        </w:rPr>
        <w:t>和</w:t>
      </w:r>
      <m:oMath>
        <m:sSub>
          <m:sSubPr>
            <m:ctrlPr>
              <w:rPr>
                <w:rFonts w:ascii="Cambria Math" w:hAnsi="Cambria Math" w:hint="eastAsia"/>
                <w:szCs w:val="24"/>
              </w:rPr>
            </m:ctrlPr>
          </m:sSubPr>
          <m:e>
            <m:r>
              <w:rPr>
                <w:rFonts w:ascii="Cambria Math" w:hAnsi="Cambria Math" w:hint="eastAsia"/>
                <w:szCs w:val="24"/>
              </w:rPr>
              <m:t>a</m:t>
            </m:r>
          </m:e>
          <m:sub>
            <m:r>
              <w:rPr>
                <w:rFonts w:ascii="Cambria Math" w:hAnsi="Cambria Math" w:hint="eastAsia"/>
                <w:szCs w:val="24"/>
              </w:rPr>
              <m:t>min</m:t>
            </m:r>
          </m:sub>
        </m:sSub>
      </m:oMath>
      <w:r>
        <w:rPr>
          <w:rFonts w:cs="Times New Roman" w:hint="eastAsia"/>
          <w:szCs w:val="24"/>
        </w:rPr>
        <w:t>分别是最大和最小加速度率。然后，等式（</w:t>
      </w:r>
      <w:r>
        <w:rPr>
          <w:rFonts w:cs="Times New Roman" w:hint="eastAsia"/>
          <w:szCs w:val="24"/>
        </w:rPr>
        <w:t>53</w:t>
      </w:r>
      <w:r>
        <w:rPr>
          <w:rFonts w:cs="Times New Roman" w:hint="eastAsia"/>
          <w:szCs w:val="24"/>
        </w:rPr>
        <w:t>）中的加速度率</w:t>
      </w:r>
      <m:oMath>
        <m:sSub>
          <m:sSubPr>
            <m:ctrlPr>
              <w:rPr>
                <w:rFonts w:ascii="Cambria Math" w:hAnsi="Cambria Math" w:hint="eastAsia"/>
                <w:szCs w:val="24"/>
              </w:rPr>
            </m:ctrlPr>
          </m:sSubPr>
          <m:e>
            <m:acc>
              <m:accPr>
                <m:ctrlPr>
                  <w:rPr>
                    <w:rFonts w:ascii="Cambria Math" w:hAnsi="Cambria Math" w:hint="eastAsia"/>
                    <w:szCs w:val="24"/>
                  </w:rPr>
                </m:ctrlPr>
              </m:accPr>
              <m:e>
                <m:r>
                  <w:rPr>
                    <w:rFonts w:ascii="Cambria Math" w:hAnsi="Cambria Math" w:hint="eastAsia"/>
                    <w:szCs w:val="24"/>
                  </w:rPr>
                  <m:t>a</m:t>
                </m:r>
              </m:e>
            </m:acc>
          </m:e>
          <m:sub>
            <m:r>
              <w:rPr>
                <w:rFonts w:ascii="Cambria Math" w:hAnsi="Cambria Math" w:hint="eastAsia"/>
                <w:szCs w:val="24"/>
              </w:rPr>
              <m:t>c,k</m:t>
            </m:r>
          </m:sub>
        </m:sSub>
      </m:oMath>
      <w:r>
        <w:rPr>
          <w:rFonts w:cs="Times New Roman" w:hint="eastAsia"/>
          <w:szCs w:val="24"/>
        </w:rPr>
        <w:t>、</w:t>
      </w:r>
      <m:oMath>
        <m:sSub>
          <m:sSubPr>
            <m:ctrlPr>
              <w:rPr>
                <w:rFonts w:ascii="Cambria Math" w:hAnsi="Cambria Math" w:hint="eastAsia"/>
                <w:szCs w:val="24"/>
              </w:rPr>
            </m:ctrlPr>
          </m:sSubPr>
          <m:e>
            <m:acc>
              <m:accPr>
                <m:ctrlPr>
                  <w:rPr>
                    <w:rFonts w:ascii="Cambria Math" w:hAnsi="Cambria Math" w:hint="eastAsia"/>
                    <w:szCs w:val="24"/>
                  </w:rPr>
                </m:ctrlPr>
              </m:accPr>
              <m:e>
                <m:r>
                  <w:rPr>
                    <w:rFonts w:ascii="Cambria Math" w:hAnsi="Cambria Math" w:hint="eastAsia"/>
                    <w:szCs w:val="24"/>
                  </w:rPr>
                  <m:t>a</m:t>
                </m:r>
              </m:e>
            </m:acc>
          </m:e>
          <m:sub>
            <m:r>
              <w:rPr>
                <w:rFonts w:ascii="Cambria Math" w:hAnsi="Cambria Math" w:hint="eastAsia"/>
                <w:szCs w:val="24"/>
              </w:rPr>
              <m:t>f,k</m:t>
            </m:r>
          </m:sub>
        </m:sSub>
      </m:oMath>
      <w:r>
        <w:rPr>
          <w:rFonts w:cs="Times New Roman" w:hint="eastAsia"/>
          <w:szCs w:val="24"/>
        </w:rPr>
        <w:t>和</w:t>
      </w:r>
      <m:oMath>
        <m:sSub>
          <m:sSubPr>
            <m:ctrlPr>
              <w:rPr>
                <w:rFonts w:ascii="Cambria Math" w:hAnsi="Cambria Math" w:hint="eastAsia"/>
                <w:szCs w:val="24"/>
              </w:rPr>
            </m:ctrlPr>
          </m:sSubPr>
          <m:e>
            <m:acc>
              <m:accPr>
                <m:ctrlPr>
                  <w:rPr>
                    <w:rFonts w:ascii="Cambria Math" w:hAnsi="Cambria Math" w:hint="eastAsia"/>
                    <w:szCs w:val="24"/>
                  </w:rPr>
                </m:ctrlPr>
              </m:accPr>
              <m:e>
                <m:r>
                  <w:rPr>
                    <w:rFonts w:ascii="Cambria Math" w:hAnsi="Cambria Math" w:hint="eastAsia"/>
                    <w:szCs w:val="24"/>
                  </w:rPr>
                  <m:t>a</m:t>
                </m:r>
              </m:e>
            </m:acc>
          </m:e>
          <m:sub>
            <m:r>
              <w:rPr>
                <w:rFonts w:ascii="Cambria Math" w:hAnsi="Cambria Math" w:hint="eastAsia"/>
                <w:szCs w:val="24"/>
              </w:rPr>
              <m:t>f</m:t>
            </m:r>
            <m:r>
              <w:rPr>
                <w:rFonts w:ascii="Cambria Math" w:hAnsi="Cambria Math" w:hint="eastAsia"/>
                <w:szCs w:val="24"/>
              </w:rPr>
              <m:t>'</m:t>
            </m:r>
            <m:r>
              <w:rPr>
                <w:rFonts w:ascii="Cambria Math" w:hAnsi="Cambria Math" w:hint="eastAsia"/>
                <w:szCs w:val="24"/>
              </w:rPr>
              <m:t>,k</m:t>
            </m:r>
          </m:sub>
        </m:sSub>
      </m:oMath>
      <w:r>
        <w:rPr>
          <w:rFonts w:cs="Times New Roman" w:hint="eastAsia"/>
          <w:szCs w:val="24"/>
        </w:rPr>
        <w:t>可以在时间步</w:t>
      </w:r>
      <m:oMath>
        <m:r>
          <w:rPr>
            <w:rFonts w:ascii="Cambria Math" w:hAnsi="Cambria Math" w:hint="eastAsia"/>
            <w:szCs w:val="24"/>
          </w:rPr>
          <m:t>k</m:t>
        </m:r>
      </m:oMath>
      <w:r>
        <w:rPr>
          <w:rFonts w:cs="Times New Roman" w:hint="eastAsia"/>
          <w:szCs w:val="24"/>
        </w:rPr>
        <w:t>通过等式（</w:t>
      </w:r>
      <w:r>
        <w:rPr>
          <w:rFonts w:cs="Times New Roman" w:hint="eastAsia"/>
          <w:szCs w:val="24"/>
        </w:rPr>
        <w:t>54</w:t>
      </w:r>
      <w:r>
        <w:rPr>
          <w:rFonts w:cs="Times New Roman" w:hint="eastAsia"/>
          <w:szCs w:val="24"/>
        </w:rPr>
        <w:t>）和（</w:t>
      </w:r>
      <w:r>
        <w:rPr>
          <w:rFonts w:cs="Times New Roman" w:hint="eastAsia"/>
          <w:szCs w:val="24"/>
        </w:rPr>
        <w:t>55</w:t>
      </w:r>
      <w:r>
        <w:rPr>
          <w:rFonts w:cs="Times New Roman" w:hint="eastAsia"/>
          <w:szCs w:val="24"/>
        </w:rPr>
        <w:t>）计算得出。</w:t>
      </w:r>
    </w:p>
    <w:p w14:paraId="1CA01959" w14:textId="77777777" w:rsidR="00190C8B" w:rsidRDefault="00000000">
      <w:pPr>
        <w:ind w:firstLine="480"/>
        <w:rPr>
          <w:rFonts w:cs="Times New Roman"/>
          <w:szCs w:val="24"/>
        </w:rPr>
      </w:pPr>
      <w:r>
        <w:rPr>
          <w:rFonts w:cs="Times New Roman" w:hint="eastAsia"/>
          <w:szCs w:val="24"/>
        </w:rPr>
        <w:t>然后，我们定义控制目标</w:t>
      </w:r>
      <m:oMath>
        <m:sSubSup>
          <m:sSubSupPr>
            <m:ctrlPr>
              <w:rPr>
                <w:rFonts w:ascii="Cambria Math" w:hAnsi="Cambria Math" w:hint="eastAsia"/>
                <w:szCs w:val="24"/>
              </w:rPr>
            </m:ctrlPr>
          </m:sSubSupPr>
          <m:e>
            <m:r>
              <w:rPr>
                <w:rFonts w:ascii="Cambria Math" w:hAnsi="Cambria Math" w:hint="eastAsia"/>
                <w:szCs w:val="24"/>
              </w:rPr>
              <m:t>J</m:t>
            </m:r>
          </m:e>
          <m:sub>
            <m:r>
              <w:rPr>
                <w:rFonts w:ascii="Cambria Math" w:hAnsi="Cambria Math" w:hint="eastAsia"/>
                <w:szCs w:val="24"/>
              </w:rPr>
              <m:t>k</m:t>
            </m:r>
          </m:sub>
          <m:sup>
            <m:r>
              <w:rPr>
                <w:rFonts w:ascii="Cambria Math" w:hAnsi="Cambria Math" w:hint="eastAsia"/>
                <w:szCs w:val="24"/>
              </w:rPr>
              <m:t>acc</m:t>
            </m:r>
          </m:sup>
        </m:sSubSup>
      </m:oMath>
      <w:r>
        <w:rPr>
          <w:rFonts w:cs="Times New Roman" w:hint="eastAsia"/>
          <w:szCs w:val="24"/>
        </w:rPr>
        <w:t>，且该目标仅在选择变道时激活，即</w:t>
      </w:r>
      <m:oMath>
        <m:sSub>
          <m:sSubPr>
            <m:ctrlPr>
              <w:rPr>
                <w:rFonts w:ascii="Cambria Math" w:hAnsi="Cambria Math" w:hint="eastAsia"/>
                <w:szCs w:val="24"/>
              </w:rPr>
            </m:ctrlPr>
          </m:sSubPr>
          <m:e>
            <m:r>
              <w:rPr>
                <w:rFonts w:ascii="Cambria Math" w:hAnsi="Cambria Math" w:cs="Cambria"/>
                <w:szCs w:val="24"/>
              </w:rPr>
              <m:t>ς</m:t>
            </m:r>
          </m:e>
          <m:sub>
            <m:r>
              <w:rPr>
                <w:rFonts w:ascii="Cambria Math" w:hAnsi="Cambria Math" w:hint="eastAsia"/>
                <w:szCs w:val="24"/>
              </w:rPr>
              <m:t>k</m:t>
            </m:r>
          </m:sub>
        </m:sSub>
        <m:r>
          <w:rPr>
            <w:rFonts w:ascii="Cambria Math" w:hAnsi="Cambria Math" w:hint="eastAsia"/>
            <w:szCs w:val="24"/>
          </w:rPr>
          <m:t>=1</m:t>
        </m:r>
      </m:oMath>
    </w:p>
    <w:p w14:paraId="44F93AAE" w14:textId="77777777" w:rsidR="00190C8B" w:rsidRDefault="00000000">
      <w:pPr>
        <w:ind w:firstLine="480"/>
        <w:rPr>
          <w:rFonts w:cs="Times New Roman"/>
          <w:szCs w:val="24"/>
        </w:rPr>
      </w:pPr>
      <m:oMathPara>
        <m:oMath>
          <m:eqArr>
            <m:eqArrPr>
              <m:maxDist m:val="1"/>
              <m:ctrlPr>
                <w:rPr>
                  <w:rFonts w:ascii="Cambria Math" w:hAnsi="Cambria Math" w:hint="eastAsia"/>
                  <w:szCs w:val="24"/>
                </w:rPr>
              </m:ctrlPr>
            </m:eqArrPr>
            <m:e>
              <m:sSubSup>
                <m:sSubSupPr>
                  <m:ctrlPr>
                    <w:rPr>
                      <w:rFonts w:ascii="Cambria Math" w:hAnsi="Cambria Math" w:hint="eastAsia"/>
                      <w:szCs w:val="24"/>
                    </w:rPr>
                  </m:ctrlPr>
                </m:sSubSupPr>
                <m:e>
                  <m:r>
                    <w:rPr>
                      <w:rFonts w:ascii="Cambria Math" w:hAnsi="Cambria Math" w:hint="eastAsia"/>
                      <w:szCs w:val="24"/>
                    </w:rPr>
                    <m:t>J</m:t>
                  </m:r>
                </m:e>
                <m:sub>
                  <m:r>
                    <w:rPr>
                      <w:rFonts w:ascii="Cambria Math" w:hAnsi="Cambria Math" w:hint="eastAsia"/>
                      <w:szCs w:val="24"/>
                    </w:rPr>
                    <m:t>k</m:t>
                  </m:r>
                </m:sub>
                <m:sup>
                  <m:r>
                    <w:rPr>
                      <w:rFonts w:ascii="Cambria Math" w:hAnsi="Cambria Math" w:hint="eastAsia"/>
                      <w:szCs w:val="24"/>
                    </w:rPr>
                    <m:t>acc</m:t>
                  </m:r>
                </m:sup>
              </m:sSubSup>
              <m:r>
                <w:rPr>
                  <w:rFonts w:ascii="Cambria Math" w:hAnsi="Cambria Math" w:hint="eastAsia"/>
                  <w:szCs w:val="24"/>
                </w:rPr>
                <m:t>=</m:t>
              </m:r>
              <m:sSub>
                <m:sSubPr>
                  <m:ctrlPr>
                    <w:rPr>
                      <w:rFonts w:ascii="Cambria Math" w:hAnsi="Cambria Math" w:hint="eastAsia"/>
                      <w:szCs w:val="24"/>
                    </w:rPr>
                  </m:ctrlPr>
                </m:sSubPr>
                <m:e>
                  <m:r>
                    <w:rPr>
                      <w:rFonts w:ascii="Cambria Math" w:hAnsi="Cambria Math" w:cs="Cambria"/>
                      <w:szCs w:val="24"/>
                    </w:rPr>
                    <m:t>ς</m:t>
                  </m:r>
                </m:e>
                <m:sub>
                  <m:r>
                    <w:rPr>
                      <w:rFonts w:ascii="Cambria Math" w:hAnsi="Cambria Math" w:hint="eastAsia"/>
                      <w:szCs w:val="24"/>
                    </w:rPr>
                    <m:t>k</m:t>
                  </m:r>
                </m:sub>
              </m:sSub>
              <m:r>
                <w:rPr>
                  <w:rFonts w:ascii="Cambria Math" w:hAnsi="Cambria Math" w:hint="eastAsia"/>
                  <w:szCs w:val="24"/>
                </w:rPr>
                <m:t>max</m:t>
              </m:r>
              <m:d>
                <m:dPr>
                  <m:begChr m:val="{"/>
                  <m:endChr m:val="}"/>
                  <m:ctrlPr>
                    <w:rPr>
                      <w:rFonts w:ascii="Cambria Math" w:hAnsi="Cambria Math" w:hint="eastAsia"/>
                      <w:szCs w:val="24"/>
                    </w:rPr>
                  </m:ctrlPr>
                </m:dPr>
                <m:e>
                  <m:r>
                    <w:rPr>
                      <w:rFonts w:ascii="Cambria Math" w:hAnsi="Cambria Math" w:hint="eastAsia"/>
                      <w:szCs w:val="24"/>
                    </w:rPr>
                    <m:t>0,</m:t>
                  </m:r>
                  <m:sSubSup>
                    <m:sSubSupPr>
                      <m:ctrlPr>
                        <w:rPr>
                          <w:rFonts w:ascii="Cambria Math" w:hAnsi="Cambria Math" w:hint="eastAsia"/>
                          <w:szCs w:val="24"/>
                        </w:rPr>
                      </m:ctrlPr>
                    </m:sSubSupPr>
                    <m:e>
                      <m:r>
                        <w:rPr>
                          <w:rFonts w:ascii="Cambria Math" w:hAnsi="Cambria Math" w:hint="eastAsia"/>
                          <w:szCs w:val="24"/>
                        </w:rPr>
                        <m:t>B</m:t>
                      </m:r>
                    </m:e>
                    <m:sub>
                      <m:r>
                        <w:rPr>
                          <w:rFonts w:ascii="Cambria Math" w:hAnsi="Cambria Math" w:hint="eastAsia"/>
                          <w:szCs w:val="24"/>
                        </w:rPr>
                        <m:t>k</m:t>
                      </m:r>
                    </m:sub>
                    <m:sup>
                      <m:r>
                        <w:rPr>
                          <w:rFonts w:ascii="Cambria Math" w:hAnsi="Cambria Math" w:hint="eastAsia"/>
                          <w:szCs w:val="24"/>
                        </w:rPr>
                        <m:t>acc</m:t>
                      </m:r>
                    </m:sup>
                  </m:sSubSup>
                </m:e>
              </m:d>
              <m:r>
                <m:rPr>
                  <m:sty m:val="p"/>
                </m:rPr>
                <w:rPr>
                  <w:rFonts w:ascii="Cambria Math" w:hAnsi="Cambria Math" w:hint="eastAsia"/>
                  <w:szCs w:val="24"/>
                </w:rPr>
                <m:t>#</m:t>
              </m:r>
              <m:d>
                <m:dPr>
                  <m:ctrlPr>
                    <w:rPr>
                      <w:rFonts w:ascii="Cambria Math" w:hAnsi="Cambria Math" w:hint="eastAsia"/>
                      <w:szCs w:val="24"/>
                    </w:rPr>
                  </m:ctrlPr>
                </m:dPr>
                <m:e>
                  <m:r>
                    <m:rPr>
                      <m:sty m:val="p"/>
                    </m:rPr>
                    <w:rPr>
                      <w:rFonts w:hint="eastAsia"/>
                      <w:szCs w:val="24"/>
                    </w:rPr>
                    <m:t>56</m:t>
                  </m:r>
                </m:e>
              </m:d>
            </m:e>
          </m:eqArr>
        </m:oMath>
      </m:oMathPara>
    </w:p>
    <w:p w14:paraId="284D0CC3" w14:textId="77777777" w:rsidR="00190C8B" w:rsidRDefault="00000000">
      <w:pPr>
        <w:ind w:firstLine="480"/>
        <w:rPr>
          <w:rFonts w:cs="Times New Roman"/>
          <w:szCs w:val="24"/>
        </w:rPr>
      </w:pPr>
      <w:r>
        <w:rPr>
          <w:rFonts w:cs="Times New Roman" w:hint="eastAsia"/>
          <w:szCs w:val="24"/>
        </w:rPr>
        <w:t>（</w:t>
      </w:r>
      <w:r>
        <w:rPr>
          <w:rFonts w:cs="Times New Roman" w:hint="eastAsia"/>
          <w:szCs w:val="24"/>
        </w:rPr>
        <w:t>6</w:t>
      </w:r>
      <w:r>
        <w:rPr>
          <w:rFonts w:cs="Times New Roman" w:hint="eastAsia"/>
          <w:szCs w:val="24"/>
        </w:rPr>
        <w:t>）</w:t>
      </w:r>
      <w:r>
        <w:rPr>
          <w:rFonts w:cs="Times New Roman" w:hint="eastAsia"/>
          <w:szCs w:val="24"/>
        </w:rPr>
        <w:t>MPC</w:t>
      </w:r>
      <w:r>
        <w:rPr>
          <w:rFonts w:cs="Times New Roman" w:hint="eastAsia"/>
          <w:szCs w:val="24"/>
        </w:rPr>
        <w:t>建模</w:t>
      </w:r>
    </w:p>
    <w:p w14:paraId="2EEF6FBB" w14:textId="77777777" w:rsidR="00190C8B" w:rsidRDefault="00000000">
      <w:pPr>
        <w:ind w:firstLine="480"/>
        <w:rPr>
          <w:rFonts w:cs="Times New Roman"/>
          <w:szCs w:val="24"/>
        </w:rPr>
      </w:pPr>
      <w:r>
        <w:rPr>
          <w:rFonts w:cs="Times New Roman" w:hint="eastAsia"/>
          <w:szCs w:val="24"/>
        </w:rPr>
        <w:t>我们可以总结上述讨论，并在时间步</w:t>
      </w:r>
      <m:oMath>
        <m:r>
          <w:rPr>
            <w:rFonts w:ascii="Cambria Math" w:hAnsi="Cambria Math" w:hint="eastAsia"/>
            <w:szCs w:val="24"/>
          </w:rPr>
          <m:t>k</m:t>
        </m:r>
      </m:oMath>
      <w:r>
        <w:rPr>
          <w:rFonts w:cs="Times New Roman" w:hint="eastAsia"/>
          <w:szCs w:val="24"/>
        </w:rPr>
        <w:t>时将嵌入式优化问题在</w:t>
      </w:r>
      <w:r>
        <w:rPr>
          <w:rFonts w:cs="Times New Roman" w:hint="eastAsia"/>
          <w:szCs w:val="24"/>
        </w:rPr>
        <w:t>MPC</w:t>
      </w:r>
      <w:r>
        <w:rPr>
          <w:rFonts w:cs="Times New Roman" w:hint="eastAsia"/>
          <w:szCs w:val="24"/>
        </w:rPr>
        <w:t>中表述</w:t>
      </w:r>
      <w:r>
        <w:rPr>
          <w:rFonts w:cs="Times New Roman" w:hint="eastAsia"/>
          <w:szCs w:val="24"/>
        </w:rPr>
        <w:lastRenderedPageBreak/>
        <w:t>如下：</w:t>
      </w:r>
    </w:p>
    <w:p w14:paraId="329E1913" w14:textId="77777777" w:rsidR="00190C8B" w:rsidRDefault="00000000">
      <w:pPr>
        <w:ind w:firstLine="480"/>
        <w:rPr>
          <w:rFonts w:cs="Times New Roman"/>
          <w:i/>
          <w:szCs w:val="24"/>
        </w:rPr>
      </w:pPr>
      <m:oMathPara>
        <m:oMathParaPr>
          <m:jc m:val="center"/>
        </m:oMathParaPr>
        <m:oMath>
          <m:limLow>
            <m:limLowPr>
              <m:ctrlPr>
                <w:rPr>
                  <w:rFonts w:ascii="Cambria Math" w:hAnsi="Cambria Math" w:hint="eastAsia"/>
                  <w:szCs w:val="24"/>
                </w:rPr>
              </m:ctrlPr>
            </m:limLowPr>
            <m:e>
              <m:r>
                <w:rPr>
                  <w:rFonts w:ascii="Cambria Math" w:hAnsi="Cambria Math" w:hint="eastAsia"/>
                  <w:szCs w:val="24"/>
                </w:rPr>
                <m:t>min</m:t>
              </m:r>
            </m:e>
            <m:lim>
              <m:sSub>
                <m:sSubPr>
                  <m:ctrlPr>
                    <w:rPr>
                      <w:rFonts w:ascii="Cambria Math" w:hAnsi="Cambria Math" w:hint="eastAsia"/>
                      <w:szCs w:val="24"/>
                    </w:rPr>
                  </m:ctrlPr>
                </m:sSubPr>
                <m:e>
                  <m:r>
                    <w:rPr>
                      <w:rFonts w:ascii="Cambria Math" w:hAnsi="Cambria Math" w:hint="eastAsia"/>
                      <w:szCs w:val="24"/>
                    </w:rPr>
                    <m:t>U</m:t>
                  </m:r>
                </m:e>
                <m:sub>
                  <m:r>
                    <w:rPr>
                      <w:rFonts w:ascii="Cambria Math" w:hAnsi="Cambria Math" w:hint="eastAsia"/>
                      <w:szCs w:val="24"/>
                    </w:rPr>
                    <m:t>k</m:t>
                  </m:r>
                </m:sub>
              </m:sSub>
              <m:r>
                <w:rPr>
                  <w:rFonts w:ascii="Cambria Math" w:hAnsi="Cambria Math" w:hint="eastAsia"/>
                  <w:szCs w:val="24"/>
                </w:rPr>
                <m:t>,</m:t>
              </m:r>
              <m:sSub>
                <m:sSubPr>
                  <m:ctrlPr>
                    <w:rPr>
                      <w:rFonts w:ascii="Cambria Math" w:hAnsi="Cambria Math" w:hint="eastAsia"/>
                      <w:szCs w:val="24"/>
                    </w:rPr>
                  </m:ctrlPr>
                </m:sSubPr>
                <m:e>
                  <m:r>
                    <w:rPr>
                      <w:rFonts w:ascii="Cambria Math" w:hAnsi="Cambria Math" w:hint="eastAsia"/>
                      <w:szCs w:val="24"/>
                    </w:rPr>
                    <m:t>X</m:t>
                  </m:r>
                </m:e>
                <m:sub>
                  <m:r>
                    <w:rPr>
                      <w:rFonts w:ascii="Cambria Math" w:hAnsi="Cambria Math" w:hint="eastAsia"/>
                      <w:szCs w:val="24"/>
                    </w:rPr>
                    <m:t>k</m:t>
                  </m:r>
                </m:sub>
              </m:sSub>
              <m:r>
                <w:rPr>
                  <w:rFonts w:ascii="Cambria Math" w:hAnsi="Cambria Math" w:hint="eastAsia"/>
                  <w:szCs w:val="24"/>
                </w:rPr>
                <m:t>,</m:t>
              </m:r>
              <m:sSub>
                <m:sSubPr>
                  <m:ctrlPr>
                    <w:rPr>
                      <w:rFonts w:ascii="Cambria Math" w:hAnsi="Cambria Math" w:hint="eastAsia"/>
                      <w:szCs w:val="24"/>
                    </w:rPr>
                  </m:ctrlPr>
                </m:sSubPr>
                <m:e>
                  <m:r>
                    <w:rPr>
                      <w:rFonts w:ascii="Cambria Math" w:hAnsi="Cambria Math" w:hint="eastAsia"/>
                      <w:szCs w:val="24"/>
                    </w:rPr>
                    <m:t>Z</m:t>
                  </m:r>
                </m:e>
                <m:sub>
                  <m:r>
                    <w:rPr>
                      <w:rFonts w:ascii="Cambria Math" w:hAnsi="Cambria Math" w:hint="eastAsia"/>
                      <w:szCs w:val="24"/>
                    </w:rPr>
                    <m:t>k</m:t>
                  </m:r>
                </m:sub>
              </m:sSub>
              <m:r>
                <w:rPr>
                  <w:rFonts w:ascii="Cambria Math" w:hAnsi="Cambria Math" w:hint="eastAsia"/>
                  <w:szCs w:val="24"/>
                </w:rPr>
                <m:t>,</m:t>
              </m:r>
              <m:sSub>
                <m:sSubPr>
                  <m:ctrlPr>
                    <w:rPr>
                      <w:rFonts w:ascii="Cambria Math" w:hAnsi="Cambria Math" w:hint="eastAsia"/>
                      <w:szCs w:val="24"/>
                    </w:rPr>
                  </m:ctrlPr>
                </m:sSubPr>
                <m:e>
                  <m:r>
                    <w:rPr>
                      <w:rFonts w:ascii="Cambria Math" w:hAnsi="Cambria Math" w:hint="eastAsia"/>
                      <w:szCs w:val="24"/>
                    </w:rPr>
                    <m:t>S</m:t>
                  </m:r>
                </m:e>
                <m:sub>
                  <m:r>
                    <w:rPr>
                      <w:rFonts w:ascii="Cambria Math" w:hAnsi="Cambria Math" w:hint="eastAsia"/>
                      <w:szCs w:val="24"/>
                    </w:rPr>
                    <m:t>k</m:t>
                  </m:r>
                </m:sub>
              </m:sSub>
            </m:lim>
          </m:limLow>
          <m:r>
            <w:rPr>
              <w:rFonts w:ascii="Cambria Math" w:hAnsi="Cambria Math" w:hint="eastAsia"/>
              <w:szCs w:val="24"/>
            </w:rPr>
            <m:t>Eq.</m:t>
          </m:r>
          <m:d>
            <m:dPr>
              <m:ctrlPr>
                <w:rPr>
                  <w:rFonts w:ascii="Cambria Math" w:hAnsi="Cambria Math" w:hint="eastAsia"/>
                  <w:szCs w:val="24"/>
                </w:rPr>
              </m:ctrlPr>
            </m:dPr>
            <m:e>
              <m:r>
                <w:rPr>
                  <w:rFonts w:ascii="Cambria Math" w:hAnsi="Cambria Math" w:hint="eastAsia"/>
                  <w:szCs w:val="24"/>
                </w:rPr>
                <m:t>32</m:t>
              </m:r>
            </m:e>
          </m:d>
        </m:oMath>
      </m:oMathPara>
    </w:p>
    <w:p w14:paraId="7634B3F5" w14:textId="77777777" w:rsidR="00190C8B" w:rsidRDefault="00000000">
      <w:pPr>
        <w:ind w:firstLine="480"/>
        <w:rPr>
          <w:rFonts w:cs="Times New Roman"/>
          <w:i/>
          <w:szCs w:val="24"/>
        </w:rPr>
      </w:pPr>
      <m:oMathPara>
        <m:oMathParaPr>
          <m:jc m:val="center"/>
        </m:oMathParaPr>
        <m:oMath>
          <m:r>
            <w:rPr>
              <w:rFonts w:ascii="Cambria Math" w:hAnsi="Cambria Math" w:hint="eastAsia"/>
              <w:szCs w:val="24"/>
            </w:rPr>
            <m:t>s.t.Eqs.(38)</m:t>
          </m:r>
          <m:r>
            <w:rPr>
              <w:rFonts w:ascii="Cambria Math" w:hAnsi="Cambria Math" w:cs="Cambria Math"/>
              <w:szCs w:val="24"/>
            </w:rPr>
            <m:t>-</m:t>
          </m:r>
          <m:r>
            <w:rPr>
              <w:rFonts w:ascii="Cambria Math" w:hAnsi="Cambria Math" w:hint="eastAsia"/>
              <w:szCs w:val="24"/>
            </w:rPr>
            <m:t>(44),Eqs.(48)</m:t>
          </m:r>
          <m:r>
            <w:rPr>
              <w:rFonts w:ascii="Cambria Math" w:hAnsi="Cambria Math" w:cs="Cambria Math"/>
              <w:szCs w:val="24"/>
            </w:rPr>
            <m:t>-</m:t>
          </m:r>
          <m:r>
            <w:rPr>
              <w:rFonts w:ascii="Cambria Math" w:hAnsi="Cambria Math" w:hint="eastAsia"/>
              <w:szCs w:val="24"/>
            </w:rPr>
            <m:t>Eqs.(49),</m:t>
          </m:r>
        </m:oMath>
      </m:oMathPara>
    </w:p>
    <w:p w14:paraId="5EE8B7D6" w14:textId="77777777" w:rsidR="00190C8B" w:rsidRDefault="00000000">
      <w:pPr>
        <w:ind w:firstLine="480"/>
        <w:rPr>
          <w:rFonts w:cs="Times New Roman"/>
          <w:szCs w:val="24"/>
        </w:rPr>
      </w:pPr>
      <m:oMathPara>
        <m:oMath>
          <m:eqArr>
            <m:eqArrPr>
              <m:maxDist m:val="1"/>
              <m:ctrlPr>
                <w:rPr>
                  <w:rFonts w:ascii="Cambria Math" w:hAnsi="Cambria Math" w:hint="eastAsia"/>
                  <w:szCs w:val="24"/>
                </w:rPr>
              </m:ctrlPr>
            </m:eqArrPr>
            <m:e>
              <m:r>
                <w:rPr>
                  <w:rFonts w:ascii="Cambria Math" w:hAnsi="Cambria Math" w:hint="eastAsia"/>
                  <w:szCs w:val="24"/>
                </w:rPr>
                <m:t>x</m:t>
              </m:r>
              <m:d>
                <m:dPr>
                  <m:ctrlPr>
                    <w:rPr>
                      <w:rFonts w:ascii="Cambria Math" w:hAnsi="Cambria Math" w:hint="eastAsia"/>
                      <w:szCs w:val="24"/>
                    </w:rPr>
                  </m:ctrlPr>
                </m:dPr>
                <m:e>
                  <m:r>
                    <w:rPr>
                      <w:rFonts w:ascii="Cambria Math" w:hAnsi="Cambria Math" w:hint="eastAsia"/>
                      <w:szCs w:val="24"/>
                    </w:rPr>
                    <m:t>k</m:t>
                  </m:r>
                  <m:r>
                    <w:rPr>
                      <w:rFonts w:ascii="Cambria Math" w:hAnsi="Cambria Math" w:hint="eastAsia"/>
                      <w:szCs w:val="24"/>
                    </w:rPr>
                    <m:t>∣</m:t>
                  </m:r>
                  <m:r>
                    <w:rPr>
                      <w:rFonts w:ascii="Cambria Math" w:hAnsi="Cambria Math" w:hint="eastAsia"/>
                      <w:szCs w:val="24"/>
                    </w:rPr>
                    <m:t>k</m:t>
                  </m:r>
                </m:e>
              </m:d>
              <m:r>
                <w:rPr>
                  <w:rFonts w:ascii="Cambria Math" w:hAnsi="Cambria Math" w:hint="eastAsia"/>
                  <w:szCs w:val="24"/>
                </w:rPr>
                <m:t>=</m:t>
              </m:r>
              <m:acc>
                <m:accPr>
                  <m:ctrlPr>
                    <w:rPr>
                      <w:rFonts w:ascii="Cambria Math" w:hAnsi="Cambria Math" w:hint="eastAsia"/>
                      <w:szCs w:val="24"/>
                    </w:rPr>
                  </m:ctrlPr>
                </m:accPr>
                <m:e>
                  <m:r>
                    <w:rPr>
                      <w:rFonts w:ascii="Cambria Math" w:hAnsi="Cambria Math" w:hint="eastAsia"/>
                      <w:szCs w:val="24"/>
                    </w:rPr>
                    <m:t>x</m:t>
                  </m:r>
                </m:e>
              </m:acc>
              <m:d>
                <m:dPr>
                  <m:ctrlPr>
                    <w:rPr>
                      <w:rFonts w:ascii="Cambria Math" w:hAnsi="Cambria Math" w:hint="eastAsia"/>
                      <w:szCs w:val="24"/>
                    </w:rPr>
                  </m:ctrlPr>
                </m:dPr>
                <m:e>
                  <m:r>
                    <w:rPr>
                      <w:rFonts w:ascii="Cambria Math" w:hAnsi="Cambria Math" w:hint="eastAsia"/>
                      <w:szCs w:val="24"/>
                    </w:rPr>
                    <m:t>k</m:t>
                  </m:r>
                </m:e>
              </m:d>
              <m:r>
                <m:rPr>
                  <m:sty m:val="p"/>
                </m:rPr>
                <w:rPr>
                  <w:rFonts w:ascii="Cambria Math" w:hAnsi="Cambria Math" w:hint="eastAsia"/>
                  <w:szCs w:val="24"/>
                </w:rPr>
                <m:t>#</m:t>
              </m:r>
              <m:d>
                <m:dPr>
                  <m:ctrlPr>
                    <w:rPr>
                      <w:rFonts w:ascii="Cambria Math" w:hAnsi="Cambria Math" w:hint="eastAsia"/>
                      <w:szCs w:val="24"/>
                    </w:rPr>
                  </m:ctrlPr>
                </m:dPr>
                <m:e>
                  <m:r>
                    <m:rPr>
                      <m:sty m:val="p"/>
                    </m:rPr>
                    <w:rPr>
                      <w:rFonts w:hint="eastAsia"/>
                      <w:szCs w:val="24"/>
                    </w:rPr>
                    <m:t>57</m:t>
                  </m:r>
                </m:e>
              </m:d>
            </m:e>
          </m:eqArr>
        </m:oMath>
      </m:oMathPara>
    </w:p>
    <w:p w14:paraId="20E17412" w14:textId="77777777" w:rsidR="00190C8B" w:rsidRDefault="00000000">
      <w:pPr>
        <w:ind w:firstLine="480"/>
        <w:rPr>
          <w:rFonts w:cs="Times New Roman"/>
          <w:szCs w:val="24"/>
        </w:rPr>
      </w:pPr>
      <m:oMathPara>
        <m:oMath>
          <m:eqArr>
            <m:eqArrPr>
              <m:maxDist m:val="1"/>
              <m:ctrlPr>
                <w:rPr>
                  <w:rFonts w:ascii="Cambria Math" w:hAnsi="Cambria Math" w:hint="eastAsia"/>
                  <w:szCs w:val="24"/>
                </w:rPr>
              </m:ctrlPr>
            </m:eqArrPr>
            <m:e>
              <m:sSub>
                <m:sSubPr>
                  <m:ctrlPr>
                    <w:rPr>
                      <w:rFonts w:ascii="Cambria Math" w:hAnsi="Cambria Math" w:hint="eastAsia"/>
                      <w:szCs w:val="24"/>
                    </w:rPr>
                  </m:ctrlPr>
                </m:sSubPr>
                <m:e>
                  <m:r>
                    <w:rPr>
                      <w:rFonts w:ascii="Cambria Math" w:hAnsi="Cambria Math" w:cs="Cambria"/>
                      <w:szCs w:val="24"/>
                    </w:rPr>
                    <m:t>ς</m:t>
                  </m:r>
                </m:e>
                <m:sub>
                  <m:r>
                    <w:rPr>
                      <w:rFonts w:ascii="Cambria Math" w:hAnsi="Cambria Math" w:hint="eastAsia"/>
                      <w:szCs w:val="24"/>
                    </w:rPr>
                    <m:t>k</m:t>
                  </m:r>
                </m:sub>
              </m:sSub>
              <m:r>
                <w:rPr>
                  <w:rFonts w:ascii="Cambria Math" w:hAnsi="Cambria Math" w:hint="eastAsia"/>
                  <w:szCs w:val="24"/>
                </w:rPr>
                <m:t>∈</m:t>
              </m:r>
              <m:d>
                <m:dPr>
                  <m:begChr m:val="{"/>
                  <m:endChr m:val="}"/>
                  <m:ctrlPr>
                    <w:rPr>
                      <w:rFonts w:ascii="Cambria Math" w:hAnsi="Cambria Math" w:hint="eastAsia"/>
                      <w:szCs w:val="24"/>
                    </w:rPr>
                  </m:ctrlPr>
                </m:dPr>
                <m:e>
                  <m:r>
                    <w:rPr>
                      <w:rFonts w:ascii="Cambria Math" w:hAnsi="Cambria Math" w:hint="eastAsia"/>
                      <w:szCs w:val="24"/>
                    </w:rPr>
                    <m:t>0,1</m:t>
                  </m:r>
                </m:e>
              </m:d>
              <m:r>
                <m:rPr>
                  <m:sty m:val="p"/>
                </m:rPr>
                <w:rPr>
                  <w:rFonts w:ascii="Cambria Math" w:hAnsi="Cambria Math" w:hint="eastAsia"/>
                  <w:szCs w:val="24"/>
                </w:rPr>
                <m:t>#</m:t>
              </m:r>
              <m:d>
                <m:dPr>
                  <m:ctrlPr>
                    <w:rPr>
                      <w:rFonts w:ascii="Cambria Math" w:hAnsi="Cambria Math" w:hint="eastAsia"/>
                      <w:szCs w:val="24"/>
                    </w:rPr>
                  </m:ctrlPr>
                </m:dPr>
                <m:e>
                  <m:r>
                    <m:rPr>
                      <m:sty m:val="p"/>
                    </m:rPr>
                    <w:rPr>
                      <w:rFonts w:hint="eastAsia"/>
                      <w:szCs w:val="24"/>
                    </w:rPr>
                    <m:t>58</m:t>
                  </m:r>
                </m:e>
              </m:d>
            </m:e>
          </m:eqArr>
        </m:oMath>
      </m:oMathPara>
    </w:p>
    <w:p w14:paraId="042E9C87" w14:textId="77777777" w:rsidR="00190C8B" w:rsidRDefault="00000000">
      <w:pPr>
        <w:ind w:firstLine="480"/>
        <w:rPr>
          <w:rFonts w:cs="Times New Roman"/>
          <w:szCs w:val="24"/>
        </w:rPr>
      </w:pPr>
      <w:r>
        <w:rPr>
          <w:rFonts w:cs="Times New Roman" w:hint="eastAsia"/>
          <w:szCs w:val="24"/>
        </w:rPr>
        <w:t>其中等式（</w:t>
      </w:r>
      <w:r>
        <w:rPr>
          <w:rFonts w:cs="Times New Roman" w:hint="eastAsia"/>
          <w:szCs w:val="24"/>
        </w:rPr>
        <w:t>57</w:t>
      </w:r>
      <w:r>
        <w:rPr>
          <w:rFonts w:cs="Times New Roman" w:hint="eastAsia"/>
          <w:szCs w:val="24"/>
        </w:rPr>
        <w:t>）将初始条件设定为时间步</w:t>
      </w:r>
      <m:oMath>
        <m:r>
          <w:rPr>
            <w:rFonts w:ascii="Cambria Math" w:hAnsi="Cambria Math" w:hint="eastAsia"/>
            <w:szCs w:val="24"/>
          </w:rPr>
          <m:t>k</m:t>
        </m:r>
      </m:oMath>
      <w:r>
        <w:rPr>
          <w:rFonts w:cs="Times New Roman" w:hint="eastAsia"/>
          <w:szCs w:val="24"/>
        </w:rPr>
        <w:t>时的测量状态</w:t>
      </w:r>
      <m:oMath>
        <m:acc>
          <m:accPr>
            <m:ctrlPr>
              <w:rPr>
                <w:rFonts w:ascii="Cambria Math" w:hAnsi="Cambria Math" w:hint="eastAsia"/>
                <w:szCs w:val="24"/>
              </w:rPr>
            </m:ctrlPr>
          </m:accPr>
          <m:e>
            <m:r>
              <w:rPr>
                <w:rFonts w:ascii="Cambria Math" w:hAnsi="Cambria Math" w:hint="eastAsia"/>
                <w:szCs w:val="24"/>
              </w:rPr>
              <m:t>x</m:t>
            </m:r>
          </m:e>
        </m:acc>
        <m:d>
          <m:dPr>
            <m:ctrlPr>
              <w:rPr>
                <w:rFonts w:ascii="Cambria Math" w:hAnsi="Cambria Math" w:hint="eastAsia"/>
                <w:szCs w:val="24"/>
              </w:rPr>
            </m:ctrlPr>
          </m:dPr>
          <m:e>
            <m:r>
              <w:rPr>
                <w:rFonts w:ascii="Cambria Math" w:hAnsi="Cambria Math" w:hint="eastAsia"/>
                <w:szCs w:val="24"/>
              </w:rPr>
              <m:t>k</m:t>
            </m:r>
          </m:e>
        </m:d>
      </m:oMath>
      <w:r>
        <w:rPr>
          <w:rFonts w:cs="Times New Roman" w:hint="eastAsia"/>
          <w:szCs w:val="24"/>
        </w:rPr>
        <w:t>，而等式（</w:t>
      </w:r>
      <w:r>
        <w:rPr>
          <w:rFonts w:cs="Times New Roman" w:hint="eastAsia"/>
          <w:szCs w:val="24"/>
        </w:rPr>
        <w:t>58</w:t>
      </w:r>
      <w:r>
        <w:rPr>
          <w:rFonts w:cs="Times New Roman" w:hint="eastAsia"/>
          <w:szCs w:val="24"/>
        </w:rPr>
        <w:t>）将规划时域内的变道决策定义为二进制变量。需要注意的是，上述优化问题对于每个</w:t>
      </w:r>
      <m:oMath>
        <m:sSub>
          <m:sSubPr>
            <m:ctrlPr>
              <w:rPr>
                <w:rFonts w:ascii="Cambria Math" w:hAnsi="Cambria Math" w:hint="eastAsia"/>
                <w:szCs w:val="24"/>
              </w:rPr>
            </m:ctrlPr>
          </m:sSubPr>
          <m:e>
            <m:r>
              <w:rPr>
                <w:rFonts w:ascii="Cambria Math" w:hAnsi="Cambria Math" w:cs="Cambria"/>
                <w:szCs w:val="24"/>
              </w:rPr>
              <m:t>ς</m:t>
            </m:r>
          </m:e>
          <m:sub>
            <m:r>
              <w:rPr>
                <w:rFonts w:ascii="Cambria Math" w:hAnsi="Cambria Math" w:hint="eastAsia"/>
                <w:szCs w:val="24"/>
              </w:rPr>
              <m:t>k</m:t>
            </m:r>
          </m:sub>
        </m:sSub>
      </m:oMath>
      <w:r>
        <w:rPr>
          <w:rFonts w:cs="Times New Roman" w:hint="eastAsia"/>
          <w:szCs w:val="24"/>
        </w:rPr>
        <w:t>（</w:t>
      </w:r>
      <w:r>
        <w:rPr>
          <w:rFonts w:cs="Times New Roman" w:hint="eastAsia"/>
          <w:szCs w:val="24"/>
        </w:rPr>
        <w:t>0</w:t>
      </w:r>
      <w:r>
        <w:rPr>
          <w:rFonts w:cs="Times New Roman" w:hint="eastAsia"/>
          <w:szCs w:val="24"/>
        </w:rPr>
        <w:t>或</w:t>
      </w:r>
      <w:r>
        <w:rPr>
          <w:rFonts w:cs="Times New Roman" w:hint="eastAsia"/>
          <w:szCs w:val="24"/>
        </w:rPr>
        <w:t>1</w:t>
      </w:r>
      <w:r>
        <w:rPr>
          <w:rFonts w:cs="Times New Roman" w:hint="eastAsia"/>
          <w:szCs w:val="24"/>
        </w:rPr>
        <w:t>）都是一个二次优化问题，可以轻松地通过障碍物法求解。</w:t>
      </w:r>
    </w:p>
    <w:p w14:paraId="0B378D2F" w14:textId="77777777" w:rsidR="00190C8B" w:rsidRDefault="00000000">
      <w:pPr>
        <w:pStyle w:val="3"/>
      </w:pPr>
      <w:bookmarkStart w:id="85" w:name="_Toc21331"/>
      <w:bookmarkStart w:id="86" w:name="_Toc26713"/>
      <w:r>
        <w:rPr>
          <w:rFonts w:hint="eastAsia"/>
        </w:rPr>
        <w:t xml:space="preserve">3.3.4 </w:t>
      </w:r>
      <w:r>
        <w:rPr>
          <w:rFonts w:hint="eastAsia"/>
        </w:rPr>
        <w:t>基于长短时记忆网络增强的人驾驶轨迹预测原理</w:t>
      </w:r>
      <w:bookmarkEnd w:id="85"/>
      <w:bookmarkEnd w:id="86"/>
    </w:p>
    <w:p w14:paraId="6D300901" w14:textId="77777777" w:rsidR="00190C8B" w:rsidRDefault="00000000">
      <w:pPr>
        <w:ind w:firstLine="480"/>
        <w:rPr>
          <w:rFonts w:cs="Times New Roman"/>
          <w:szCs w:val="24"/>
        </w:rPr>
      </w:pPr>
      <w:r>
        <w:rPr>
          <w:rFonts w:cs="Times New Roman" w:hint="eastAsia"/>
          <w:szCs w:val="24"/>
        </w:rPr>
        <w:t>在自动驾驶系统中，准确的轨迹预测是保障安全和高效行驶的核心能力之一。尤其在交织区复杂交通环境下，如多车道高速公路合流段、匝道等区域，周围</w:t>
      </w:r>
      <w:r>
        <w:rPr>
          <w:rFonts w:cs="Times New Roman" w:hint="eastAsia"/>
          <w:szCs w:val="24"/>
        </w:rPr>
        <w:t>HV</w:t>
      </w:r>
      <w:r>
        <w:rPr>
          <w:rFonts w:cs="Times New Roman" w:hint="eastAsia"/>
          <w:szCs w:val="24"/>
        </w:rPr>
        <w:t>的动态行为对</w:t>
      </w:r>
      <w:r>
        <w:rPr>
          <w:rFonts w:cs="Times New Roman" w:hint="eastAsia"/>
          <w:szCs w:val="24"/>
        </w:rPr>
        <w:t>CAV</w:t>
      </w:r>
      <w:r>
        <w:rPr>
          <w:rFonts w:cs="Times New Roman" w:hint="eastAsia"/>
          <w:szCs w:val="24"/>
        </w:rPr>
        <w:t>的决策和路径规划具有重要影响。由于人驾驶车辆的行为具有高度的非线性和不确定性，传统的轨迹预测方法通常依赖于固定的模型或假设（如固定的图拓扑），但这些方法难以应对交织区等高动态的交通场景。</w:t>
      </w:r>
    </w:p>
    <w:p w14:paraId="66D66FC2" w14:textId="77777777" w:rsidR="00190C8B" w:rsidRDefault="00000000">
      <w:pPr>
        <w:ind w:firstLine="480"/>
        <w:rPr>
          <w:rFonts w:cs="Times New Roman"/>
          <w:szCs w:val="24"/>
        </w:rPr>
      </w:pPr>
      <w:r>
        <w:rPr>
          <w:rFonts w:cs="Times New Roman" w:hint="eastAsia"/>
          <w:szCs w:val="24"/>
        </w:rPr>
        <w:t>例如，图神经网络在</w:t>
      </w:r>
      <w:proofErr w:type="gramStart"/>
      <w:r>
        <w:rPr>
          <w:rFonts w:cs="Times New Roman" w:hint="eastAsia"/>
          <w:szCs w:val="24"/>
        </w:rPr>
        <w:t>多车辆</w:t>
      </w:r>
      <w:proofErr w:type="gramEnd"/>
      <w:r>
        <w:rPr>
          <w:rFonts w:cs="Times New Roman" w:hint="eastAsia"/>
          <w:szCs w:val="24"/>
        </w:rPr>
        <w:t>交互场景下的轨迹预测任务中表现出较强的建模能力，相比传统基于序列或单车道的模型具有明显优势。然而，许多现有工作往往默认车间拓扑结构在预测过程中保持不变，即车辆间的邻接关系是固定的。对于交织区这类换道行为频繁、车流关系高度重构的复杂场景，这一假设明显过于理想化：车辆的相对位置和相互影响随时间快速变化，若仍使用静态图，将不可避免地削弱模型对真实交互关系的刻画能力，从而影响轨迹预测精度。</w:t>
      </w:r>
    </w:p>
    <w:p w14:paraId="4B8A642E" w14:textId="77777777" w:rsidR="00190C8B" w:rsidRDefault="00000000">
      <w:pPr>
        <w:ind w:firstLine="480"/>
        <w:rPr>
          <w:rFonts w:cs="Times New Roman"/>
          <w:szCs w:val="24"/>
        </w:rPr>
      </w:pPr>
      <w:r>
        <w:rPr>
          <w:rFonts w:cs="Times New Roman" w:hint="eastAsia"/>
          <w:szCs w:val="24"/>
        </w:rPr>
        <w:t>针对上述问题，本研究在</w:t>
      </w:r>
      <w:r>
        <w:rPr>
          <w:rFonts w:cs="Times New Roman" w:hint="eastAsia"/>
          <w:szCs w:val="24"/>
        </w:rPr>
        <w:t>GNN</w:t>
      </w:r>
      <w:r>
        <w:rPr>
          <w:rFonts w:cs="Times New Roman" w:hint="eastAsia"/>
          <w:szCs w:val="24"/>
        </w:rPr>
        <w:t>轨迹预测框架中引入了专门面向动态</w:t>
      </w:r>
      <w:proofErr w:type="gramStart"/>
      <w:r>
        <w:rPr>
          <w:rFonts w:cs="Times New Roman" w:hint="eastAsia"/>
          <w:szCs w:val="24"/>
        </w:rPr>
        <w:t>图结构</w:t>
      </w:r>
      <w:proofErr w:type="gramEnd"/>
      <w:r>
        <w:rPr>
          <w:rFonts w:cs="Times New Roman" w:hint="eastAsia"/>
          <w:szCs w:val="24"/>
        </w:rPr>
        <w:t>的</w:t>
      </w:r>
      <w:proofErr w:type="spellStart"/>
      <w:r>
        <w:rPr>
          <w:rFonts w:cs="Times New Roman" w:hint="eastAsia"/>
          <w:szCs w:val="24"/>
        </w:rPr>
        <w:t>EvolveGCN</w:t>
      </w:r>
      <w:proofErr w:type="spellEnd"/>
      <w:r>
        <w:rPr>
          <w:rFonts w:cs="Times New Roman" w:hint="eastAsia"/>
          <w:szCs w:val="24"/>
        </w:rPr>
        <w:t>，将</w:t>
      </w:r>
      <w:proofErr w:type="gramStart"/>
      <w:r>
        <w:rPr>
          <w:rFonts w:cs="Times New Roman" w:hint="eastAsia"/>
          <w:szCs w:val="24"/>
        </w:rPr>
        <w:t>图结构</w:t>
      </w:r>
      <w:proofErr w:type="gramEnd"/>
      <w:r>
        <w:rPr>
          <w:rFonts w:cs="Times New Roman" w:hint="eastAsia"/>
          <w:szCs w:val="24"/>
        </w:rPr>
        <w:t>的时间演化过程显式纳入建模，并与</w:t>
      </w:r>
      <w:proofErr w:type="gramStart"/>
      <w:r>
        <w:rPr>
          <w:rFonts w:cs="Times New Roman" w:hint="eastAsia"/>
          <w:szCs w:val="24"/>
        </w:rPr>
        <w:t>一</w:t>
      </w:r>
      <w:proofErr w:type="gramEnd"/>
      <w:r>
        <w:rPr>
          <w:rFonts w:cs="Times New Roman" w:hint="eastAsia"/>
          <w:szCs w:val="24"/>
        </w:rPr>
        <w:t>类结构相对简洁但性能稳健的通用轨迹预测网络</w:t>
      </w:r>
      <w:proofErr w:type="spellStart"/>
      <w:r>
        <w:rPr>
          <w:rFonts w:cs="Times New Roman" w:hint="eastAsia"/>
          <w:szCs w:val="24"/>
        </w:rPr>
        <w:t>Pishgu</w:t>
      </w:r>
      <w:proofErr w:type="spellEnd"/>
      <w:r>
        <w:rPr>
          <w:rFonts w:cs="Times New Roman" w:hint="eastAsia"/>
          <w:szCs w:val="24"/>
        </w:rPr>
        <w:t>进行融合。</w:t>
      </w:r>
      <w:proofErr w:type="spellStart"/>
      <w:r>
        <w:rPr>
          <w:rFonts w:cs="Times New Roman" w:hint="eastAsia"/>
          <w:szCs w:val="24"/>
        </w:rPr>
        <w:t>Pishgu</w:t>
      </w:r>
      <w:proofErr w:type="spellEnd"/>
      <w:r>
        <w:rPr>
          <w:rFonts w:cs="Times New Roman" w:hint="eastAsia"/>
          <w:szCs w:val="24"/>
        </w:rPr>
        <w:t>本身由</w:t>
      </w:r>
      <w:r>
        <w:rPr>
          <w:rFonts w:cs="Times New Roman" w:hint="eastAsia"/>
          <w:szCs w:val="24"/>
        </w:rPr>
        <w:t>GIN</w:t>
      </w:r>
      <w:r>
        <w:rPr>
          <w:rFonts w:cs="Times New Roman" w:hint="eastAsia"/>
          <w:szCs w:val="24"/>
        </w:rPr>
        <w:t>、卷积模块及注意力模块（如</w:t>
      </w:r>
      <w:r>
        <w:rPr>
          <w:rFonts w:cs="Times New Roman" w:hint="eastAsia"/>
          <w:szCs w:val="24"/>
        </w:rPr>
        <w:t>CBAM</w:t>
      </w:r>
      <w:r>
        <w:rPr>
          <w:rFonts w:cs="Times New Roman" w:hint="eastAsia"/>
          <w:szCs w:val="24"/>
        </w:rPr>
        <w:t>）构成，擅长从车辆历史轨迹中挖掘时空特征；在此基础上，通过在前端集成</w:t>
      </w:r>
      <w:proofErr w:type="spellStart"/>
      <w:r>
        <w:rPr>
          <w:rFonts w:cs="Times New Roman" w:hint="eastAsia"/>
          <w:szCs w:val="24"/>
        </w:rPr>
        <w:t>EvolveGCN</w:t>
      </w:r>
      <w:proofErr w:type="spellEnd"/>
      <w:r>
        <w:rPr>
          <w:rFonts w:cs="Times New Roman" w:hint="eastAsia"/>
          <w:szCs w:val="24"/>
        </w:rPr>
        <w:t>，一方面利用其对动态图谱的更新机制刻画车间拓扑随时间的变化，另一方面保留</w:t>
      </w:r>
      <w:proofErr w:type="spellStart"/>
      <w:r>
        <w:rPr>
          <w:rFonts w:cs="Times New Roman" w:hint="eastAsia"/>
          <w:szCs w:val="24"/>
        </w:rPr>
        <w:t>Pishgu</w:t>
      </w:r>
      <w:proofErr w:type="spellEnd"/>
      <w:r>
        <w:rPr>
          <w:rFonts w:cs="Times New Roman" w:hint="eastAsia"/>
          <w:szCs w:val="24"/>
        </w:rPr>
        <w:t>在特征提取和轨迹生成方面的优点，从而构建出一套适用于交织区动态交互环境的</w:t>
      </w:r>
      <w:r>
        <w:rPr>
          <w:rFonts w:cs="Times New Roman" w:hint="eastAsia"/>
          <w:szCs w:val="24"/>
        </w:rPr>
        <w:t>HV</w:t>
      </w:r>
      <w:r>
        <w:rPr>
          <w:rFonts w:cs="Times New Roman" w:hint="eastAsia"/>
          <w:szCs w:val="24"/>
        </w:rPr>
        <w:t>轨迹预测模型。</w:t>
      </w:r>
    </w:p>
    <w:p w14:paraId="17321879" w14:textId="77777777" w:rsidR="00190C8B" w:rsidRDefault="00000000">
      <w:pPr>
        <w:ind w:firstLine="480"/>
        <w:rPr>
          <w:rFonts w:cs="Times New Roman"/>
          <w:szCs w:val="24"/>
        </w:rPr>
      </w:pPr>
      <w:r>
        <w:rPr>
          <w:rFonts w:cs="Times New Roman" w:hint="eastAsia"/>
          <w:szCs w:val="24"/>
        </w:rPr>
        <w:t>在具体建模上，考虑以受控网联车为中心构建其周围</w:t>
      </w:r>
      <w:r>
        <w:rPr>
          <w:rFonts w:cs="Times New Roman" w:hint="eastAsia"/>
          <w:szCs w:val="24"/>
        </w:rPr>
        <w:t>HV</w:t>
      </w:r>
      <w:r>
        <w:rPr>
          <w:rFonts w:cs="Times New Roman" w:hint="eastAsia"/>
          <w:szCs w:val="24"/>
        </w:rPr>
        <w:t>的交互图。</w:t>
      </w:r>
      <w:proofErr w:type="gramStart"/>
      <w:r>
        <w:rPr>
          <w:rFonts w:cs="Times New Roman" w:hint="eastAsia"/>
          <w:szCs w:val="24"/>
        </w:rPr>
        <w:t>设所有</w:t>
      </w:r>
      <w:proofErr w:type="gramEnd"/>
      <w:r>
        <w:rPr>
          <w:rFonts w:cs="Times New Roman" w:hint="eastAsia"/>
          <w:szCs w:val="24"/>
        </w:rPr>
        <w:t>车辆的集合为</w:t>
      </w:r>
      <m:oMath>
        <m:r>
          <m:rPr>
            <m:sty m:val="p"/>
          </m:rPr>
          <w:rPr>
            <w:rFonts w:hint="eastAsia"/>
            <w:szCs w:val="24"/>
          </w:rPr>
          <m:t>M</m:t>
        </m:r>
      </m:oMath>
      <w:r>
        <w:rPr>
          <w:rFonts w:cs="Times New Roman" w:hint="eastAsia"/>
          <w:szCs w:val="24"/>
        </w:rPr>
        <w:t>，其中包括</w:t>
      </w:r>
      <w:r>
        <w:rPr>
          <w:rFonts w:cs="Times New Roman" w:hint="eastAsia"/>
          <w:szCs w:val="24"/>
        </w:rPr>
        <w:t>CAV</w:t>
      </w:r>
      <w:r>
        <w:rPr>
          <w:rFonts w:cs="Times New Roman" w:hint="eastAsia"/>
          <w:szCs w:val="24"/>
        </w:rPr>
        <w:t>与</w:t>
      </w:r>
      <w:r>
        <w:rPr>
          <w:rFonts w:cs="Times New Roman" w:hint="eastAsia"/>
          <w:szCs w:val="24"/>
        </w:rPr>
        <w:t>HV</w:t>
      </w:r>
      <w:r>
        <w:rPr>
          <w:rFonts w:cs="Times New Roman" w:hint="eastAsia"/>
          <w:szCs w:val="24"/>
        </w:rPr>
        <w:t>；对于当前关注的</w:t>
      </w:r>
      <w:r>
        <w:rPr>
          <w:rFonts w:cs="Times New Roman" w:hint="eastAsia"/>
          <w:szCs w:val="24"/>
        </w:rPr>
        <w:t>CAV</w:t>
      </w:r>
      <w:r>
        <w:rPr>
          <w:rFonts w:cs="Times New Roman" w:hint="eastAsia"/>
          <w:szCs w:val="24"/>
        </w:rPr>
        <w:t>（记为</w:t>
      </w:r>
      <w:r>
        <w:rPr>
          <w:rFonts w:cs="Times New Roman" w:hint="eastAsia"/>
          <w:szCs w:val="24"/>
        </w:rPr>
        <w:t>SV</w:t>
      </w:r>
      <w:r>
        <w:rPr>
          <w:rFonts w:cs="Times New Roman" w:hint="eastAsia"/>
          <w:szCs w:val="24"/>
        </w:rPr>
        <w:t>），其</w:t>
      </w:r>
      <w:r>
        <w:rPr>
          <w:rFonts w:cs="Times New Roman" w:hint="eastAsia"/>
          <w:szCs w:val="24"/>
        </w:rPr>
        <w:lastRenderedPageBreak/>
        <w:t>在时刻</w:t>
      </w:r>
      <m:oMath>
        <m:r>
          <m:rPr>
            <m:sty m:val="p"/>
          </m:rPr>
          <w:rPr>
            <w:rFonts w:hint="eastAsia"/>
            <w:szCs w:val="24"/>
          </w:rPr>
          <m:t>t</m:t>
        </m:r>
      </m:oMath>
      <w:r>
        <w:rPr>
          <w:rFonts w:cs="Times New Roman" w:hint="eastAsia"/>
          <w:szCs w:val="24"/>
        </w:rPr>
        <w:t>仅选取周围</w:t>
      </w:r>
      <w:r>
        <w:rPr>
          <w:rFonts w:cs="Times New Roman" w:hint="eastAsia"/>
          <w:szCs w:val="24"/>
        </w:rPr>
        <w:t>HV</w:t>
      </w:r>
      <w:r>
        <w:rPr>
          <w:rFonts w:cs="Times New Roman" w:hint="eastAsia"/>
          <w:szCs w:val="24"/>
        </w:rPr>
        <w:t>构成邻居集合</w:t>
      </w:r>
      <m:oMath>
        <m:r>
          <w:rPr>
            <w:rFonts w:ascii="Cambria Math" w:hAnsi="Cambria Math" w:hint="eastAsia"/>
            <w:szCs w:val="24"/>
          </w:rPr>
          <m:t>V</m:t>
        </m:r>
        <m:r>
          <w:rPr>
            <w:rFonts w:ascii="Cambria Math" w:hAnsi="Cambria Math" w:cs="Cambria Math"/>
            <w:szCs w:val="24"/>
          </w:rPr>
          <m:t>⊆</m:t>
        </m:r>
        <m:r>
          <w:rPr>
            <w:rFonts w:ascii="Cambria Math" w:hAnsi="Cambria Math" w:hint="eastAsia"/>
            <w:szCs w:val="24"/>
          </w:rPr>
          <m:t>M</m:t>
        </m:r>
      </m:oMath>
      <w:r>
        <w:rPr>
          <w:rFonts w:cs="Times New Roman" w:hint="eastAsia"/>
          <w:szCs w:val="24"/>
        </w:rPr>
        <w:t>，并以此构建完全图</w:t>
      </w:r>
      <m:oMath>
        <m:r>
          <w:rPr>
            <w:rFonts w:ascii="Cambria Math" w:hAnsi="Cambria Math" w:hint="eastAsia"/>
            <w:szCs w:val="24"/>
          </w:rPr>
          <m:t>G=(V,E)</m:t>
        </m:r>
      </m:oMath>
      <w:r>
        <w:rPr>
          <w:rFonts w:cs="Times New Roman" w:hint="eastAsia"/>
          <w:szCs w:val="24"/>
        </w:rPr>
        <w:t>来表示周围</w:t>
      </w:r>
      <w:r>
        <w:rPr>
          <w:rFonts w:cs="Times New Roman" w:hint="eastAsia"/>
          <w:szCs w:val="24"/>
        </w:rPr>
        <w:t>HV</w:t>
      </w:r>
      <w:r>
        <w:rPr>
          <w:rFonts w:cs="Times New Roman" w:hint="eastAsia"/>
          <w:szCs w:val="24"/>
        </w:rPr>
        <w:t>之间的空间拓扑关系。每个节点对应一辆</w:t>
      </w:r>
      <w:r>
        <w:rPr>
          <w:rFonts w:cs="Times New Roman" w:hint="eastAsia"/>
          <w:szCs w:val="24"/>
        </w:rPr>
        <w:t>HV</w:t>
      </w:r>
      <m:oMath>
        <m:r>
          <w:rPr>
            <w:rFonts w:ascii="Cambria Math" w:hAnsi="Cambria Math" w:hint="eastAsia"/>
            <w:szCs w:val="24"/>
          </w:rPr>
          <m:t>j</m:t>
        </m:r>
        <m:r>
          <w:rPr>
            <w:rFonts w:ascii="Cambria Math" w:hAnsi="Cambria Math" w:hint="eastAsia"/>
            <w:szCs w:val="24"/>
          </w:rPr>
          <m:t>∈</m:t>
        </m:r>
        <m:r>
          <w:rPr>
            <w:rFonts w:ascii="Cambria Math" w:hAnsi="Cambria Math" w:hint="eastAsia"/>
            <w:szCs w:val="24"/>
          </w:rPr>
          <m:t>V</m:t>
        </m:r>
      </m:oMath>
      <w:r>
        <w:rPr>
          <w:rFonts w:cs="Times New Roman" w:hint="eastAsia"/>
          <w:szCs w:val="24"/>
        </w:rPr>
        <w:t>，在时刻</w:t>
      </w:r>
      <m:oMath>
        <m:r>
          <m:rPr>
            <m:sty m:val="p"/>
          </m:rPr>
          <w:rPr>
            <w:rFonts w:hint="eastAsia"/>
            <w:szCs w:val="24"/>
          </w:rPr>
          <m:t>t</m:t>
        </m:r>
      </m:oMath>
      <w:r>
        <w:rPr>
          <w:rFonts w:cs="Times New Roman" w:hint="eastAsia"/>
          <w:szCs w:val="24"/>
        </w:rPr>
        <w:t>的特征向量</w:t>
      </w:r>
      <m:oMath>
        <m:sSub>
          <m:sSubPr>
            <m:ctrlPr>
              <w:rPr>
                <w:rFonts w:ascii="Cambria Math" w:hAnsi="Cambria Math" w:hint="eastAsia"/>
                <w:szCs w:val="24"/>
              </w:rPr>
            </m:ctrlPr>
          </m:sSubPr>
          <m:e>
            <m:r>
              <w:rPr>
                <w:rFonts w:ascii="Cambria Math" w:hAnsi="Cambria Math" w:hint="eastAsia"/>
                <w:szCs w:val="24"/>
              </w:rPr>
              <m:t>η</m:t>
            </m:r>
          </m:e>
          <m:sub>
            <m:r>
              <w:rPr>
                <w:rFonts w:ascii="Cambria Math" w:hAnsi="Cambria Math" w:hint="eastAsia"/>
                <w:szCs w:val="24"/>
              </w:rPr>
              <m:t>j,t</m:t>
            </m:r>
          </m:sub>
        </m:sSub>
      </m:oMath>
      <w:r>
        <w:rPr>
          <w:rFonts w:cs="Times New Roman" w:hint="eastAsia"/>
          <w:szCs w:val="24"/>
        </w:rPr>
        <w:t>由多维历史序列拼接而成，涵盖过去</w:t>
      </w:r>
      <m:oMath>
        <m:sSub>
          <m:sSubPr>
            <m:ctrlPr>
              <w:rPr>
                <w:rFonts w:ascii="Cambria Math" w:hAnsi="Cambria Math" w:hint="eastAsia"/>
                <w:szCs w:val="24"/>
              </w:rPr>
            </m:ctrlPr>
          </m:sSubPr>
          <m:e>
            <m:r>
              <w:rPr>
                <w:rFonts w:ascii="Cambria Math" w:hAnsi="Cambria Math" w:hint="eastAsia"/>
                <w:szCs w:val="24"/>
              </w:rPr>
              <m:t>T</m:t>
            </m:r>
          </m:e>
          <m:sub>
            <m:r>
              <w:rPr>
                <w:rFonts w:ascii="Cambria Math" w:hAnsi="Cambria Math" w:hint="eastAsia"/>
                <w:szCs w:val="24"/>
              </w:rPr>
              <m:t>in</m:t>
            </m:r>
          </m:sub>
        </m:sSub>
      </m:oMath>
      <w:proofErr w:type="gramStart"/>
      <w:r>
        <w:rPr>
          <w:rFonts w:cs="Times New Roman" w:hint="eastAsia"/>
          <w:szCs w:val="24"/>
        </w:rPr>
        <w:t>个</w:t>
      </w:r>
      <w:proofErr w:type="gramEnd"/>
      <w:r>
        <w:rPr>
          <w:rFonts w:cs="Times New Roman" w:hint="eastAsia"/>
          <w:szCs w:val="24"/>
        </w:rPr>
        <w:t>采样时刻的绝对位置</w:t>
      </w:r>
      <m:oMath>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j,t</m:t>
            </m:r>
          </m:sub>
        </m:sSub>
        <m:r>
          <w:rPr>
            <w:rFonts w:ascii="Cambria Math" w:hAnsi="Cambria Math" w:hint="eastAsia"/>
            <w:szCs w:val="24"/>
          </w:rPr>
          <m:t>={</m:t>
        </m:r>
        <m:sSubSup>
          <m:sSubSupPr>
            <m:ctrlPr>
              <w:rPr>
                <w:rFonts w:ascii="Cambria Math" w:hAnsi="Cambria Math" w:hint="eastAsia"/>
                <w:szCs w:val="24"/>
              </w:rPr>
            </m:ctrlPr>
          </m:sSubSupPr>
          <m:e>
            <m:r>
              <w:rPr>
                <w:rFonts w:ascii="Cambria Math" w:hAnsi="Cambria Math" w:hint="eastAsia"/>
                <w:szCs w:val="24"/>
              </w:rPr>
              <m:t>p</m:t>
            </m:r>
          </m:e>
          <m:sub>
            <m:r>
              <w:rPr>
                <w:rFonts w:ascii="Cambria Math" w:hAnsi="Cambria Math" w:hint="eastAsia"/>
                <w:szCs w:val="24"/>
              </w:rPr>
              <m:t>j</m:t>
            </m:r>
          </m:sub>
          <m:sup>
            <m:r>
              <w:rPr>
                <w:rFonts w:ascii="Cambria Math" w:hAnsi="Cambria Math" w:hint="eastAsia"/>
                <w:szCs w:val="24"/>
              </w:rPr>
              <m:t>t</m:t>
            </m:r>
            <m:r>
              <w:rPr>
                <w:rFonts w:ascii="Cambria Math" w:hAnsi="Cambria Math" w:cs="Cambria Math"/>
                <w:szCs w:val="24"/>
              </w:rPr>
              <m:t>-h</m:t>
            </m:r>
          </m:sup>
        </m:sSubSup>
        <m:r>
          <w:rPr>
            <w:rFonts w:ascii="Cambria Math" w:hAnsi="Cambria Math" w:hint="eastAsia"/>
            <w:szCs w:val="24"/>
          </w:rPr>
          <m:t>}</m:t>
        </m:r>
      </m:oMath>
      <w:r>
        <w:rPr>
          <w:rFonts w:cs="Times New Roman" w:hint="eastAsia"/>
          <w:szCs w:val="24"/>
        </w:rPr>
        <w:t>、相对于</w:t>
      </w:r>
      <w:r>
        <w:rPr>
          <w:rFonts w:cs="Times New Roman" w:hint="eastAsia"/>
          <w:szCs w:val="24"/>
        </w:rPr>
        <w:t>SV</w:t>
      </w:r>
      <w:r>
        <w:rPr>
          <w:rFonts w:cs="Times New Roman" w:hint="eastAsia"/>
          <w:szCs w:val="24"/>
        </w:rPr>
        <w:t>的相对位置</w:t>
      </w:r>
      <m:oMath>
        <m:r>
          <w:rPr>
            <w:rFonts w:ascii="Cambria Math" w:hAnsi="Cambria Math" w:hint="eastAsia"/>
            <w:szCs w:val="24"/>
          </w:rPr>
          <m:t>Δ</m:t>
        </m:r>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j,t</m:t>
            </m:r>
          </m:sub>
        </m:sSub>
        <m:r>
          <w:rPr>
            <w:rFonts w:ascii="Cambria Math" w:hAnsi="Cambria Math" w:hint="eastAsia"/>
            <w:szCs w:val="24"/>
          </w:rPr>
          <m:t>={Δ</m:t>
        </m:r>
        <m:sSubSup>
          <m:sSubSupPr>
            <m:ctrlPr>
              <w:rPr>
                <w:rFonts w:ascii="Cambria Math" w:hAnsi="Cambria Math" w:hint="eastAsia"/>
                <w:szCs w:val="24"/>
              </w:rPr>
            </m:ctrlPr>
          </m:sSubSupPr>
          <m:e>
            <m:r>
              <w:rPr>
                <w:rFonts w:ascii="Cambria Math" w:hAnsi="Cambria Math" w:hint="eastAsia"/>
                <w:szCs w:val="24"/>
              </w:rPr>
              <m:t>p</m:t>
            </m:r>
          </m:e>
          <m:sub>
            <m:r>
              <w:rPr>
                <w:rFonts w:ascii="Cambria Math" w:hAnsi="Cambria Math" w:hint="eastAsia"/>
                <w:szCs w:val="24"/>
              </w:rPr>
              <m:t>j</m:t>
            </m:r>
          </m:sub>
          <m:sup>
            <m:r>
              <w:rPr>
                <w:rFonts w:ascii="Cambria Math" w:hAnsi="Cambria Math" w:hint="eastAsia"/>
                <w:szCs w:val="24"/>
              </w:rPr>
              <m:t>t</m:t>
            </m:r>
            <m:r>
              <w:rPr>
                <w:rFonts w:ascii="Cambria Math" w:hAnsi="Cambria Math" w:cs="Cambria Math"/>
                <w:szCs w:val="24"/>
              </w:rPr>
              <m:t>-h</m:t>
            </m:r>
          </m:sup>
        </m:sSubSup>
        <m:r>
          <w:rPr>
            <w:rFonts w:ascii="Cambria Math" w:hAnsi="Cambria Math" w:hint="eastAsia"/>
            <w:szCs w:val="24"/>
          </w:rPr>
          <m:t>}</m:t>
        </m:r>
      </m:oMath>
      <w:r>
        <w:rPr>
          <w:rFonts w:cs="Times New Roman" w:hint="eastAsia"/>
          <w:szCs w:val="24"/>
        </w:rPr>
        <w:t>、纵向速度</w:t>
      </w:r>
      <m:oMath>
        <m:sSub>
          <m:sSubPr>
            <m:ctrlPr>
              <w:rPr>
                <w:rFonts w:ascii="Cambria Math" w:hAnsi="Cambria Math" w:hint="eastAsia"/>
                <w:szCs w:val="24"/>
              </w:rPr>
            </m:ctrlPr>
          </m:sSubPr>
          <m:e>
            <m:r>
              <w:rPr>
                <w:rFonts w:ascii="Cambria Math" w:hAnsi="Cambria Math" w:hint="eastAsia"/>
                <w:szCs w:val="24"/>
              </w:rPr>
              <m:t>V</m:t>
            </m:r>
          </m:e>
          <m:sub>
            <m:r>
              <w:rPr>
                <w:rFonts w:ascii="Cambria Math" w:hAnsi="Cambria Math" w:hint="eastAsia"/>
                <w:szCs w:val="24"/>
              </w:rPr>
              <m:t>j,t</m:t>
            </m:r>
          </m:sub>
        </m:sSub>
        <m:r>
          <w:rPr>
            <w:rFonts w:ascii="Cambria Math" w:hAnsi="Cambria Math" w:hint="eastAsia"/>
            <w:szCs w:val="24"/>
          </w:rPr>
          <m:t>={</m:t>
        </m:r>
        <m:sSubSup>
          <m:sSubSupPr>
            <m:ctrlPr>
              <w:rPr>
                <w:rFonts w:ascii="Cambria Math" w:hAnsi="Cambria Math" w:hint="eastAsia"/>
                <w:szCs w:val="24"/>
              </w:rPr>
            </m:ctrlPr>
          </m:sSubSupPr>
          <m:e>
            <m:r>
              <w:rPr>
                <w:rFonts w:ascii="Cambria Math" w:hAnsi="Cambria Math" w:hint="eastAsia"/>
                <w:szCs w:val="24"/>
              </w:rPr>
              <m:t>v</m:t>
            </m:r>
          </m:e>
          <m:sub>
            <m:r>
              <w:rPr>
                <w:rFonts w:ascii="Cambria Math" w:hAnsi="Cambria Math" w:hint="eastAsia"/>
                <w:szCs w:val="24"/>
              </w:rPr>
              <m:t>j</m:t>
            </m:r>
          </m:sub>
          <m:sup>
            <m:r>
              <w:rPr>
                <w:rFonts w:ascii="Cambria Math" w:hAnsi="Cambria Math" w:hint="eastAsia"/>
                <w:szCs w:val="24"/>
              </w:rPr>
              <m:t>t</m:t>
            </m:r>
            <m:r>
              <w:rPr>
                <w:rFonts w:ascii="Cambria Math" w:hAnsi="Cambria Math" w:cs="Cambria Math"/>
                <w:szCs w:val="24"/>
              </w:rPr>
              <m:t>-h</m:t>
            </m:r>
          </m:sup>
        </m:sSubSup>
        <m:r>
          <w:rPr>
            <w:rFonts w:ascii="Cambria Math" w:hAnsi="Cambria Math" w:hint="eastAsia"/>
            <w:szCs w:val="24"/>
          </w:rPr>
          <m:t>}</m:t>
        </m:r>
      </m:oMath>
      <w:r>
        <w:rPr>
          <w:rFonts w:cs="Times New Roman" w:hint="eastAsia"/>
          <w:szCs w:val="24"/>
        </w:rPr>
        <w:t>、航向角</w:t>
      </w:r>
      <m:oMath>
        <m:sSub>
          <m:sSubPr>
            <m:ctrlPr>
              <w:rPr>
                <w:rFonts w:ascii="Cambria Math" w:hAnsi="Cambria Math" w:hint="eastAsia"/>
                <w:szCs w:val="24"/>
              </w:rPr>
            </m:ctrlPr>
          </m:sSubPr>
          <m:e>
            <m:r>
              <w:rPr>
                <w:rFonts w:ascii="Cambria Math" w:hAnsi="Cambria Math" w:hint="eastAsia"/>
                <w:szCs w:val="24"/>
              </w:rPr>
              <m:t>Ψ</m:t>
            </m:r>
          </m:e>
          <m:sub>
            <m:r>
              <w:rPr>
                <w:rFonts w:ascii="Cambria Math" w:hAnsi="Cambria Math" w:hint="eastAsia"/>
                <w:szCs w:val="24"/>
              </w:rPr>
              <m:t>j,t</m:t>
            </m:r>
          </m:sub>
        </m:sSub>
        <m:r>
          <w:rPr>
            <w:rFonts w:ascii="Cambria Math" w:hAnsi="Cambria Math" w:hint="eastAsia"/>
            <w:szCs w:val="24"/>
          </w:rPr>
          <m:t>={</m:t>
        </m:r>
        <m:sSubSup>
          <m:sSubSupPr>
            <m:ctrlPr>
              <w:rPr>
                <w:rFonts w:ascii="Cambria Math" w:hAnsi="Cambria Math" w:hint="eastAsia"/>
                <w:szCs w:val="24"/>
              </w:rPr>
            </m:ctrlPr>
          </m:sSubSupPr>
          <m:e>
            <m:r>
              <w:rPr>
                <w:rFonts w:ascii="Cambria Math" w:hAnsi="Cambria Math" w:hint="eastAsia"/>
                <w:szCs w:val="24"/>
              </w:rPr>
              <m:t>ψ</m:t>
            </m:r>
          </m:e>
          <m:sub>
            <m:r>
              <w:rPr>
                <w:rFonts w:ascii="Cambria Math" w:hAnsi="Cambria Math" w:hint="eastAsia"/>
                <w:szCs w:val="24"/>
              </w:rPr>
              <m:t>j</m:t>
            </m:r>
          </m:sub>
          <m:sup>
            <m:r>
              <w:rPr>
                <w:rFonts w:ascii="Cambria Math" w:hAnsi="Cambria Math" w:hint="eastAsia"/>
                <w:szCs w:val="24"/>
              </w:rPr>
              <m:t>t</m:t>
            </m:r>
            <m:r>
              <w:rPr>
                <w:rFonts w:ascii="Cambria Math" w:hAnsi="Cambria Math" w:cs="Cambria Math"/>
                <w:szCs w:val="24"/>
              </w:rPr>
              <m:t>-h</m:t>
            </m:r>
          </m:sup>
        </m:sSubSup>
        <m:r>
          <w:rPr>
            <w:rFonts w:ascii="Cambria Math" w:hAnsi="Cambria Math" w:hint="eastAsia"/>
            <w:szCs w:val="24"/>
          </w:rPr>
          <m:t>}</m:t>
        </m:r>
      </m:oMath>
      <w:r>
        <w:rPr>
          <w:rFonts w:cs="Times New Roman" w:hint="eastAsia"/>
          <w:szCs w:val="24"/>
        </w:rPr>
        <w:t>以及换道意图</w:t>
      </w:r>
      <m:oMath>
        <m:sSub>
          <m:sSubPr>
            <m:ctrlPr>
              <w:rPr>
                <w:rFonts w:ascii="Cambria Math" w:hAnsi="Cambria Math" w:hint="eastAsia"/>
                <w:szCs w:val="24"/>
              </w:rPr>
            </m:ctrlPr>
          </m:sSubPr>
          <m:e>
            <m:r>
              <w:rPr>
                <w:rFonts w:ascii="Cambria Math" w:hAnsi="Cambria Math" w:cs="Cambria"/>
                <w:szCs w:val="24"/>
              </w:rPr>
              <m:t>ς</m:t>
            </m:r>
          </m:e>
          <m:sub>
            <m:r>
              <w:rPr>
                <w:rFonts w:ascii="Cambria Math" w:hAnsi="Cambria Math" w:hint="eastAsia"/>
                <w:szCs w:val="24"/>
              </w:rPr>
              <m:t>j,t</m:t>
            </m:r>
          </m:sub>
        </m:sSub>
        <m:r>
          <w:rPr>
            <w:rFonts w:ascii="Cambria Math" w:hAnsi="Cambria Math" w:hint="eastAsia"/>
            <w:szCs w:val="24"/>
          </w:rPr>
          <m:t>={</m:t>
        </m:r>
        <m:sSubSup>
          <m:sSubSupPr>
            <m:ctrlPr>
              <w:rPr>
                <w:rFonts w:ascii="Cambria Math" w:hAnsi="Cambria Math" w:hint="eastAsia"/>
                <w:szCs w:val="24"/>
              </w:rPr>
            </m:ctrlPr>
          </m:sSubSupPr>
          <m:e>
            <m:r>
              <w:rPr>
                <w:rFonts w:ascii="Cambria Math" w:hAnsi="Cambria Math" w:cs="Cambria"/>
                <w:szCs w:val="24"/>
              </w:rPr>
              <m:t>ς</m:t>
            </m:r>
          </m:e>
          <m:sub>
            <m:r>
              <w:rPr>
                <w:rFonts w:ascii="Cambria Math" w:hAnsi="Cambria Math" w:hint="eastAsia"/>
                <w:szCs w:val="24"/>
              </w:rPr>
              <m:t>j</m:t>
            </m:r>
          </m:sub>
          <m:sup>
            <m:r>
              <w:rPr>
                <w:rFonts w:ascii="Cambria Math" w:hAnsi="Cambria Math" w:hint="eastAsia"/>
                <w:szCs w:val="24"/>
              </w:rPr>
              <m:t>t</m:t>
            </m:r>
            <m:r>
              <w:rPr>
                <w:rFonts w:ascii="Cambria Math" w:hAnsi="Cambria Math" w:cs="Cambria Math"/>
                <w:szCs w:val="24"/>
              </w:rPr>
              <m:t>-h</m:t>
            </m:r>
          </m:sup>
        </m:sSubSup>
        <m:r>
          <w:rPr>
            <w:rFonts w:ascii="Cambria Math" w:hAnsi="Cambria Math" w:hint="eastAsia"/>
            <w:szCs w:val="24"/>
          </w:rPr>
          <m:t>}</m:t>
        </m:r>
      </m:oMath>
      <w:r>
        <w:rPr>
          <w:rFonts w:cs="Times New Roman" w:hint="eastAsia"/>
          <w:szCs w:val="24"/>
        </w:rPr>
        <w:t>等五类信息。换道意图可以通过车辆转向灯状态等可观测信号进行推断。将所有邻居车辆的特征集合记为</w:t>
      </w:r>
      <m:oMath>
        <m:sSub>
          <m:sSubPr>
            <m:ctrlPr>
              <w:rPr>
                <w:rFonts w:ascii="Cambria Math" w:hAnsi="Cambria Math" w:hint="eastAsia"/>
                <w:szCs w:val="24"/>
              </w:rPr>
            </m:ctrlPr>
          </m:sSubPr>
          <m:e>
            <m:r>
              <w:rPr>
                <w:rFonts w:ascii="Cambria Math" w:hAnsi="Cambria Math" w:hint="eastAsia"/>
                <w:szCs w:val="24"/>
              </w:rPr>
              <m:t>η</m:t>
            </m:r>
          </m:e>
          <m:sub>
            <m:r>
              <w:rPr>
                <w:rFonts w:ascii="Cambria Math" w:hAnsi="Cambria Math" w:hint="eastAsia"/>
                <w:szCs w:val="24"/>
              </w:rPr>
              <m:t>t</m:t>
            </m:r>
          </m:sub>
        </m:sSub>
        <m:r>
          <w:rPr>
            <w:rFonts w:ascii="Cambria Math" w:hAnsi="Cambria Math" w:hint="eastAsia"/>
            <w:szCs w:val="24"/>
          </w:rPr>
          <m:t>={</m:t>
        </m:r>
        <m:sSub>
          <m:sSubPr>
            <m:ctrlPr>
              <w:rPr>
                <w:rFonts w:ascii="Cambria Math" w:hAnsi="Cambria Math" w:hint="eastAsia"/>
                <w:szCs w:val="24"/>
              </w:rPr>
            </m:ctrlPr>
          </m:sSubPr>
          <m:e>
            <m:r>
              <w:rPr>
                <w:rFonts w:ascii="Cambria Math" w:hAnsi="Cambria Math" w:hint="eastAsia"/>
                <w:szCs w:val="24"/>
              </w:rPr>
              <m:t>η</m:t>
            </m:r>
          </m:e>
          <m:sub>
            <m:r>
              <w:rPr>
                <w:rFonts w:ascii="Cambria Math" w:hAnsi="Cambria Math" w:hint="eastAsia"/>
                <w:szCs w:val="24"/>
              </w:rPr>
              <m:t>j,t</m:t>
            </m:r>
          </m:sub>
        </m:sSub>
        <m:sSub>
          <m:sSubPr>
            <m:ctrlPr>
              <w:rPr>
                <w:rFonts w:ascii="Cambria Math" w:hAnsi="Cambria Math" w:hint="eastAsia"/>
                <w:szCs w:val="24"/>
              </w:rPr>
            </m:ctrlPr>
          </m:sSubPr>
          <m:e>
            <m:r>
              <w:rPr>
                <w:rFonts w:ascii="Cambria Math" w:hAnsi="Cambria Math" w:hint="eastAsia"/>
                <w:szCs w:val="24"/>
              </w:rPr>
              <m:t>}</m:t>
            </m:r>
          </m:e>
          <m:sub>
            <m:r>
              <w:rPr>
                <w:rFonts w:ascii="Cambria Math" w:hAnsi="Cambria Math" w:hint="eastAsia"/>
                <w:szCs w:val="24"/>
              </w:rPr>
              <m:t>j</m:t>
            </m:r>
            <m:r>
              <w:rPr>
                <w:rFonts w:ascii="Cambria Math" w:hAnsi="Cambria Math" w:hint="eastAsia"/>
                <w:szCs w:val="24"/>
              </w:rPr>
              <m:t>∈</m:t>
            </m:r>
            <m:r>
              <w:rPr>
                <w:rFonts w:ascii="Cambria Math" w:hAnsi="Cambria Math" w:hint="eastAsia"/>
                <w:szCs w:val="24"/>
              </w:rPr>
              <m:t>V</m:t>
            </m:r>
          </m:sub>
        </m:sSub>
      </m:oMath>
      <w:r>
        <w:rPr>
          <w:rFonts w:cs="Times New Roman" w:hint="eastAsia"/>
          <w:szCs w:val="24"/>
        </w:rPr>
        <w:t>，轨迹预测网络在此基础上输出各</w:t>
      </w:r>
      <w:r>
        <w:rPr>
          <w:rFonts w:cs="Times New Roman" w:hint="eastAsia"/>
          <w:szCs w:val="24"/>
        </w:rPr>
        <w:t>HV</w:t>
      </w:r>
      <w:r>
        <w:rPr>
          <w:rFonts w:cs="Times New Roman" w:hint="eastAsia"/>
          <w:szCs w:val="24"/>
        </w:rPr>
        <w:t>在未来预测时域</w:t>
      </w:r>
      <m:oMath>
        <m:r>
          <w:rPr>
            <w:rFonts w:ascii="Cambria Math" w:hAnsi="Cambria Math" w:hint="eastAsia"/>
            <w:szCs w:val="24"/>
          </w:rPr>
          <m:t>P</m:t>
        </m:r>
      </m:oMath>
      <w:proofErr w:type="gramStart"/>
      <w:r>
        <w:rPr>
          <w:rFonts w:cs="Times New Roman" w:hint="eastAsia"/>
          <w:szCs w:val="24"/>
        </w:rPr>
        <w:t>个</w:t>
      </w:r>
      <w:proofErr w:type="gramEnd"/>
      <w:r>
        <w:rPr>
          <w:rFonts w:cs="Times New Roman" w:hint="eastAsia"/>
          <w:szCs w:val="24"/>
        </w:rPr>
        <w:t>步长上的位置序列，即</w:t>
      </w:r>
      <m:oMath>
        <m:sSub>
          <m:sSubPr>
            <m:ctrlPr>
              <w:rPr>
                <w:rFonts w:ascii="Cambria Math" w:hAnsi="Cambria Math" w:hint="eastAsia"/>
                <w:szCs w:val="24"/>
              </w:rPr>
            </m:ctrlPr>
          </m:sSubPr>
          <m:e>
            <m:acc>
              <m:accPr>
                <m:ctrlPr>
                  <w:rPr>
                    <w:rFonts w:ascii="Cambria Math" w:hAnsi="Cambria Math" w:hint="eastAsia"/>
                    <w:szCs w:val="24"/>
                  </w:rPr>
                </m:ctrlPr>
              </m:accPr>
              <m:e>
                <m:r>
                  <w:rPr>
                    <w:rFonts w:ascii="Cambria Math" w:hAnsi="Cambria Math" w:hint="eastAsia"/>
                    <w:szCs w:val="24"/>
                  </w:rPr>
                  <m:t>P</m:t>
                </m:r>
              </m:e>
            </m:acc>
          </m:e>
          <m:sub>
            <m:r>
              <w:rPr>
                <w:rFonts w:ascii="Cambria Math" w:hAnsi="Cambria Math" w:hint="eastAsia"/>
                <w:szCs w:val="24"/>
              </w:rPr>
              <m:t>t</m:t>
            </m:r>
          </m:sub>
        </m:sSub>
        <m:r>
          <w:rPr>
            <w:rFonts w:ascii="Cambria Math" w:hAnsi="Cambria Math" w:hint="eastAsia"/>
            <w:szCs w:val="24"/>
          </w:rPr>
          <m:t>={</m:t>
        </m:r>
        <m:sSub>
          <m:sSubPr>
            <m:ctrlPr>
              <w:rPr>
                <w:rFonts w:ascii="Cambria Math" w:hAnsi="Cambria Math" w:hint="eastAsia"/>
                <w:szCs w:val="24"/>
              </w:rPr>
            </m:ctrlPr>
          </m:sSubPr>
          <m:e>
            <m:acc>
              <m:accPr>
                <m:ctrlPr>
                  <w:rPr>
                    <w:rFonts w:ascii="Cambria Math" w:hAnsi="Cambria Math" w:hint="eastAsia"/>
                    <w:szCs w:val="24"/>
                  </w:rPr>
                </m:ctrlPr>
              </m:accPr>
              <m:e>
                <m:r>
                  <w:rPr>
                    <w:rFonts w:ascii="Cambria Math" w:hAnsi="Cambria Math" w:hint="eastAsia"/>
                    <w:szCs w:val="24"/>
                  </w:rPr>
                  <m:t>P</m:t>
                </m:r>
              </m:e>
            </m:acc>
          </m:e>
          <m:sub>
            <m:r>
              <w:rPr>
                <w:rFonts w:ascii="Cambria Math" w:hAnsi="Cambria Math" w:hint="eastAsia"/>
                <w:szCs w:val="24"/>
              </w:rPr>
              <m:t>j,t</m:t>
            </m:r>
          </m:sub>
        </m:sSub>
        <m:sSub>
          <m:sSubPr>
            <m:ctrlPr>
              <w:rPr>
                <w:rFonts w:ascii="Cambria Math" w:hAnsi="Cambria Math" w:hint="eastAsia"/>
                <w:szCs w:val="24"/>
              </w:rPr>
            </m:ctrlPr>
          </m:sSubPr>
          <m:e>
            <m:r>
              <w:rPr>
                <w:rFonts w:ascii="Cambria Math" w:hAnsi="Cambria Math" w:hint="eastAsia"/>
                <w:szCs w:val="24"/>
              </w:rPr>
              <m:t>}</m:t>
            </m:r>
          </m:e>
          <m:sub>
            <m:r>
              <w:rPr>
                <w:rFonts w:ascii="Cambria Math" w:hAnsi="Cambria Math" w:hint="eastAsia"/>
                <w:szCs w:val="24"/>
              </w:rPr>
              <m:t>j</m:t>
            </m:r>
            <m:r>
              <w:rPr>
                <w:rFonts w:ascii="Cambria Math" w:hAnsi="Cambria Math" w:hint="eastAsia"/>
                <w:szCs w:val="24"/>
              </w:rPr>
              <m:t>∈</m:t>
            </m:r>
            <m:r>
              <w:rPr>
                <w:rFonts w:ascii="Cambria Math" w:hAnsi="Cambria Math" w:hint="eastAsia"/>
                <w:szCs w:val="24"/>
              </w:rPr>
              <m:t>V</m:t>
            </m:r>
          </m:sub>
        </m:sSub>
      </m:oMath>
      <w:r>
        <w:rPr>
          <w:rFonts w:cs="Times New Roman" w:hint="eastAsia"/>
          <w:szCs w:val="24"/>
        </w:rPr>
        <w:t>，其中</w:t>
      </w:r>
      <m:oMath>
        <m:sSub>
          <m:sSubPr>
            <m:ctrlPr>
              <w:rPr>
                <w:rFonts w:ascii="Cambria Math" w:hAnsi="Cambria Math" w:hint="eastAsia"/>
                <w:szCs w:val="24"/>
              </w:rPr>
            </m:ctrlPr>
          </m:sSubPr>
          <m:e>
            <m:acc>
              <m:accPr>
                <m:ctrlPr>
                  <w:rPr>
                    <w:rFonts w:ascii="Cambria Math" w:hAnsi="Cambria Math" w:hint="eastAsia"/>
                    <w:szCs w:val="24"/>
                  </w:rPr>
                </m:ctrlPr>
              </m:accPr>
              <m:e>
                <m:r>
                  <w:rPr>
                    <w:rFonts w:ascii="Cambria Math" w:hAnsi="Cambria Math" w:hint="eastAsia"/>
                    <w:szCs w:val="24"/>
                  </w:rPr>
                  <m:t>P</m:t>
                </m:r>
              </m:e>
            </m:acc>
          </m:e>
          <m:sub>
            <m:r>
              <w:rPr>
                <w:rFonts w:ascii="Cambria Math" w:hAnsi="Cambria Math" w:hint="eastAsia"/>
                <w:szCs w:val="24"/>
              </w:rPr>
              <m:t>j,t</m:t>
            </m:r>
          </m:sub>
        </m:sSub>
        <m:r>
          <w:rPr>
            <w:rFonts w:ascii="Cambria Math" w:hAnsi="Cambria Math" w:hint="eastAsia"/>
            <w:szCs w:val="24"/>
          </w:rPr>
          <m:t>={</m:t>
        </m:r>
        <m:sSubSup>
          <m:sSubSupPr>
            <m:ctrlPr>
              <w:rPr>
                <w:rFonts w:ascii="Cambria Math" w:hAnsi="Cambria Math" w:hint="eastAsia"/>
                <w:szCs w:val="24"/>
              </w:rPr>
            </m:ctrlPr>
          </m:sSubSupPr>
          <m:e>
            <m:acc>
              <m:accPr>
                <m:ctrlPr>
                  <w:rPr>
                    <w:rFonts w:ascii="Cambria Math" w:hAnsi="Cambria Math" w:hint="eastAsia"/>
                    <w:szCs w:val="24"/>
                  </w:rPr>
                </m:ctrlPr>
              </m:accPr>
              <m:e>
                <m:r>
                  <w:rPr>
                    <w:rFonts w:ascii="Cambria Math" w:hAnsi="Cambria Math" w:hint="eastAsia"/>
                    <w:szCs w:val="24"/>
                  </w:rPr>
                  <m:t>p</m:t>
                </m:r>
              </m:e>
            </m:acc>
          </m:e>
          <m:sub>
            <m:r>
              <w:rPr>
                <w:rFonts w:ascii="Cambria Math" w:hAnsi="Cambria Math" w:hint="eastAsia"/>
                <w:szCs w:val="24"/>
              </w:rPr>
              <m:t>j</m:t>
            </m:r>
          </m:sub>
          <m:sup>
            <m:r>
              <w:rPr>
                <w:rFonts w:ascii="Cambria Math" w:hAnsi="Cambria Math" w:hint="eastAsia"/>
                <w:szCs w:val="24"/>
              </w:rPr>
              <m:t>t+</m:t>
            </m:r>
            <m:r>
              <w:rPr>
                <w:rFonts w:ascii="Cambria Math" w:hAnsi="Cambria Math" w:cs="Cambria Math"/>
                <w:szCs w:val="24"/>
              </w:rPr>
              <m:t>h</m:t>
            </m:r>
          </m:sup>
        </m:sSubSup>
        <m:sSubSup>
          <m:sSubSupPr>
            <m:ctrlPr>
              <w:rPr>
                <w:rFonts w:ascii="Cambria Math" w:hAnsi="Cambria Math" w:hint="eastAsia"/>
                <w:szCs w:val="24"/>
              </w:rPr>
            </m:ctrlPr>
          </m:sSubSupPr>
          <m:e>
            <m:r>
              <w:rPr>
                <w:rFonts w:ascii="Cambria Math" w:hAnsi="Cambria Math" w:hint="eastAsia"/>
                <w:szCs w:val="24"/>
              </w:rPr>
              <m:t>}</m:t>
            </m:r>
          </m:e>
          <m:sub>
            <m:r>
              <w:rPr>
                <w:rFonts w:ascii="Cambria Math" w:hAnsi="Cambria Math" w:cs="Cambria Math"/>
                <w:szCs w:val="24"/>
              </w:rPr>
              <m:t>h</m:t>
            </m:r>
            <m:r>
              <w:rPr>
                <w:rFonts w:ascii="Cambria Math" w:hAnsi="Cambria Math" w:hint="eastAsia"/>
                <w:szCs w:val="24"/>
              </w:rPr>
              <m:t>=1</m:t>
            </m:r>
          </m:sub>
          <m:sup>
            <m:r>
              <w:rPr>
                <w:rFonts w:ascii="Cambria Math" w:hAnsi="Cambria Math" w:hint="eastAsia"/>
                <w:szCs w:val="24"/>
              </w:rPr>
              <m:t>P</m:t>
            </m:r>
          </m:sup>
        </m:sSubSup>
      </m:oMath>
      <w:r>
        <w:rPr>
          <w:rFonts w:cs="Times New Roman" w:hint="eastAsia"/>
          <w:szCs w:val="24"/>
        </w:rPr>
        <w:t>。这些预测轨迹随后被输入到</w:t>
      </w:r>
      <w:r>
        <w:rPr>
          <w:rFonts w:cs="Times New Roman" w:hint="eastAsia"/>
          <w:szCs w:val="24"/>
        </w:rPr>
        <w:t>MPC</w:t>
      </w:r>
      <w:r>
        <w:rPr>
          <w:rFonts w:cs="Times New Roman" w:hint="eastAsia"/>
          <w:szCs w:val="24"/>
        </w:rPr>
        <w:t>控制器中，用于在交织区域内提前规避潜在冲突并优化</w:t>
      </w:r>
      <w:r>
        <w:rPr>
          <w:rFonts w:cs="Times New Roman" w:hint="eastAsia"/>
          <w:szCs w:val="24"/>
        </w:rPr>
        <w:t>CAV</w:t>
      </w:r>
      <w:r>
        <w:rPr>
          <w:rFonts w:cs="Times New Roman" w:hint="eastAsia"/>
          <w:szCs w:val="24"/>
        </w:rPr>
        <w:t>的行驶策略。</w:t>
      </w:r>
    </w:p>
    <w:p w14:paraId="77E192AD" w14:textId="77777777" w:rsidR="00190C8B" w:rsidRDefault="00000000">
      <w:pPr>
        <w:ind w:firstLine="480"/>
        <w:rPr>
          <w:rFonts w:cs="Times New Roman"/>
          <w:szCs w:val="24"/>
        </w:rPr>
      </w:pPr>
      <w:r>
        <w:rPr>
          <w:rFonts w:cs="Times New Roman" w:hint="eastAsia"/>
          <w:szCs w:val="24"/>
        </w:rPr>
        <w:t>整体而言，本文所采用的轨迹预测框架可以概括为：“</w:t>
      </w:r>
      <w:proofErr w:type="spellStart"/>
      <w:r>
        <w:rPr>
          <w:rFonts w:cs="Times New Roman" w:hint="eastAsia"/>
          <w:szCs w:val="24"/>
        </w:rPr>
        <w:t>EvolveGCN</w:t>
      </w:r>
      <w:proofErr w:type="spellEnd"/>
      <w:r>
        <w:rPr>
          <w:rFonts w:cs="Times New Roman" w:hint="eastAsia"/>
          <w:szCs w:val="24"/>
        </w:rPr>
        <w:t>建模图结构演化</w:t>
      </w:r>
      <w:r>
        <w:rPr>
          <w:rFonts w:cs="Times New Roman" w:hint="eastAsia"/>
          <w:szCs w:val="24"/>
        </w:rPr>
        <w:t>+GIN/CBAM/CNN</w:t>
      </w:r>
      <w:r>
        <w:rPr>
          <w:rFonts w:cs="Times New Roman" w:hint="eastAsia"/>
          <w:szCs w:val="24"/>
        </w:rPr>
        <w:t>深度特征提取</w:t>
      </w:r>
      <w:r>
        <w:rPr>
          <w:rFonts w:cs="Times New Roman" w:hint="eastAsia"/>
          <w:szCs w:val="24"/>
        </w:rPr>
        <w:t>+</w:t>
      </w:r>
      <w:r>
        <w:rPr>
          <w:rFonts w:cs="Times New Roman" w:hint="eastAsia"/>
          <w:szCs w:val="24"/>
        </w:rPr>
        <w:t>多步轨迹生成”。与只考虑静态图拓扑的传统</w:t>
      </w:r>
      <w:r>
        <w:rPr>
          <w:rFonts w:cs="Times New Roman" w:hint="eastAsia"/>
          <w:szCs w:val="24"/>
        </w:rPr>
        <w:t>GNN</w:t>
      </w:r>
      <w:r>
        <w:rPr>
          <w:rFonts w:cs="Times New Roman" w:hint="eastAsia"/>
          <w:szCs w:val="24"/>
        </w:rPr>
        <w:t>预测模型相比，该方法能够更充分地利用交织区车流关系随时间变化所蕴含的信息，更贴近真实的车间交互过程，从而提升了对周围</w:t>
      </w:r>
      <w:r>
        <w:rPr>
          <w:rFonts w:cs="Times New Roman" w:hint="eastAsia"/>
          <w:szCs w:val="24"/>
        </w:rPr>
        <w:t>HV</w:t>
      </w:r>
      <w:r>
        <w:rPr>
          <w:rFonts w:cs="Times New Roman" w:hint="eastAsia"/>
          <w:szCs w:val="24"/>
        </w:rPr>
        <w:t>轨迹的预测精度与鲁棒性，也为后续基于</w:t>
      </w:r>
      <w:r>
        <w:rPr>
          <w:rFonts w:cs="Times New Roman" w:hint="eastAsia"/>
          <w:szCs w:val="24"/>
        </w:rPr>
        <w:t>MPC</w:t>
      </w:r>
      <w:r>
        <w:rPr>
          <w:rFonts w:cs="Times New Roman" w:hint="eastAsia"/>
          <w:szCs w:val="24"/>
        </w:rPr>
        <w:t>的协同控制提供了更可靠的环境先验。</w:t>
      </w:r>
    </w:p>
    <w:p w14:paraId="23C4E3F2" w14:textId="77777777" w:rsidR="00190C8B" w:rsidRDefault="00000000">
      <w:pPr>
        <w:spacing w:line="240" w:lineRule="auto"/>
        <w:ind w:firstLineChars="0" w:firstLine="0"/>
        <w:jc w:val="center"/>
        <w:rPr>
          <w:rFonts w:ascii="宋体" w:hAnsi="宋体" w:cs="Times New Roman" w:hint="eastAsia"/>
          <w:szCs w:val="24"/>
        </w:rPr>
      </w:pPr>
      <w:r>
        <w:rPr>
          <w:rFonts w:ascii="宋体" w:hAnsi="宋体" w:cs="Times New Roman" w:hint="eastAsia"/>
          <w:noProof/>
          <w:szCs w:val="24"/>
        </w:rPr>
        <w:drawing>
          <wp:inline distT="0" distB="0" distL="114300" distR="114300" wp14:anchorId="6F496A49" wp14:editId="6E7F6023">
            <wp:extent cx="4852670" cy="2643505"/>
            <wp:effectExtent l="0" t="0" r="5080" b="4445"/>
            <wp:docPr id="15" name="图片 15" descr="人类轨迹预测算法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人类轨迹预测算法框架"/>
                    <pic:cNvPicPr>
                      <a:picLocks noChangeAspect="1"/>
                    </pic:cNvPicPr>
                  </pic:nvPicPr>
                  <pic:blipFill>
                    <a:blip r:embed="rId38"/>
                    <a:stretch>
                      <a:fillRect/>
                    </a:stretch>
                  </pic:blipFill>
                  <pic:spPr>
                    <a:xfrm>
                      <a:off x="0" y="0"/>
                      <a:ext cx="4852670" cy="2643505"/>
                    </a:xfrm>
                    <a:prstGeom prst="rect">
                      <a:avLst/>
                    </a:prstGeom>
                  </pic:spPr>
                </pic:pic>
              </a:graphicData>
            </a:graphic>
          </wp:inline>
        </w:drawing>
      </w:r>
    </w:p>
    <w:p w14:paraId="5369805F" w14:textId="77777777" w:rsidR="00190C8B" w:rsidRDefault="00000000">
      <w:pPr>
        <w:ind w:firstLine="420"/>
        <w:jc w:val="center"/>
        <w:rPr>
          <w:rFonts w:ascii="宋体" w:hAnsi="宋体" w:cs="Times New Roman" w:hint="eastAsia"/>
          <w:sz w:val="21"/>
          <w:szCs w:val="21"/>
        </w:rPr>
      </w:pPr>
      <w:r>
        <w:rPr>
          <w:rFonts w:ascii="宋体" w:hAnsi="宋体" w:cs="Times New Roman" w:hint="eastAsia"/>
          <w:sz w:val="21"/>
          <w:szCs w:val="21"/>
        </w:rPr>
        <w:t>图</w:t>
      </w:r>
      <w:r>
        <w:rPr>
          <w:rFonts w:cs="Times New Roman" w:hint="eastAsia"/>
          <w:sz w:val="21"/>
          <w:szCs w:val="21"/>
        </w:rPr>
        <w:t>3-20</w:t>
      </w:r>
      <w:r>
        <w:rPr>
          <w:rFonts w:ascii="宋体" w:hAnsi="宋体" w:cs="Times New Roman" w:hint="eastAsia"/>
          <w:sz w:val="21"/>
          <w:szCs w:val="21"/>
        </w:rPr>
        <w:t xml:space="preserve"> 人类轨迹预测算法框架</w:t>
      </w:r>
    </w:p>
    <w:p w14:paraId="116EA4F7" w14:textId="77777777" w:rsidR="00190C8B" w:rsidRDefault="00000000">
      <w:pPr>
        <w:pStyle w:val="4"/>
        <w:ind w:firstLine="482"/>
        <w:rPr>
          <w:rFonts w:ascii="Calibri" w:hAnsi="Calibri" w:cs="Times New Roman"/>
          <w:bCs/>
          <w:szCs w:val="24"/>
        </w:rPr>
      </w:pPr>
      <w:r>
        <w:rPr>
          <w:rFonts w:cs="Times New Roman" w:hint="eastAsia"/>
          <w:bCs/>
          <w:szCs w:val="24"/>
        </w:rPr>
        <w:t xml:space="preserve">3.3.4.1 </w:t>
      </w:r>
      <w:proofErr w:type="spellStart"/>
      <w:r>
        <w:rPr>
          <w:rFonts w:cs="Times New Roman"/>
          <w:bCs/>
          <w:szCs w:val="24"/>
        </w:rPr>
        <w:t>EvolveGCN</w:t>
      </w:r>
      <w:proofErr w:type="spellEnd"/>
      <w:r>
        <w:rPr>
          <w:rFonts w:ascii="Calibri" w:hAnsi="Calibri" w:cs="Times New Roman" w:hint="eastAsia"/>
          <w:bCs/>
          <w:szCs w:val="24"/>
        </w:rPr>
        <w:t>模块：动态拓扑演化与特征提取</w:t>
      </w:r>
    </w:p>
    <w:p w14:paraId="5CBB5326" w14:textId="77777777" w:rsidR="00190C8B" w:rsidRDefault="00000000">
      <w:pPr>
        <w:ind w:firstLine="480"/>
        <w:rPr>
          <w:rFonts w:cs="Times New Roman"/>
          <w:szCs w:val="24"/>
        </w:rPr>
      </w:pPr>
      <w:r>
        <w:rPr>
          <w:rFonts w:cs="Times New Roman" w:hint="eastAsia"/>
          <w:szCs w:val="24"/>
        </w:rPr>
        <w:t>为了在网络</w:t>
      </w:r>
      <w:proofErr w:type="gramStart"/>
      <w:r>
        <w:rPr>
          <w:rFonts w:cs="Times New Roman" w:hint="eastAsia"/>
          <w:szCs w:val="24"/>
        </w:rPr>
        <w:t>输入端就融入</w:t>
      </w:r>
      <w:proofErr w:type="gramEnd"/>
      <w:r>
        <w:rPr>
          <w:rFonts w:cs="Times New Roman" w:hint="eastAsia"/>
          <w:szCs w:val="24"/>
        </w:rPr>
        <w:t>周围</w:t>
      </w:r>
      <w:r>
        <w:rPr>
          <w:rFonts w:cs="Times New Roman" w:hint="eastAsia"/>
          <w:szCs w:val="24"/>
        </w:rPr>
        <w:t>HV</w:t>
      </w:r>
      <w:r>
        <w:rPr>
          <w:rFonts w:cs="Times New Roman" w:hint="eastAsia"/>
          <w:szCs w:val="24"/>
        </w:rPr>
        <w:t>之间时变的交互关系，本研究在特征预处理阶段引入了一层基于</w:t>
      </w:r>
      <w:proofErr w:type="spellStart"/>
      <w:r>
        <w:rPr>
          <w:rFonts w:cs="Times New Roman" w:hint="eastAsia"/>
          <w:szCs w:val="24"/>
        </w:rPr>
        <w:t>EvolveGCN</w:t>
      </w:r>
      <w:proofErr w:type="spellEnd"/>
      <w:r>
        <w:rPr>
          <w:rFonts w:cs="Times New Roman" w:hint="eastAsia"/>
          <w:szCs w:val="24"/>
        </w:rPr>
        <w:t>的图编码器。该层在时刻</w:t>
      </w:r>
      <m:oMath>
        <m:r>
          <m:rPr>
            <m:sty m:val="p"/>
          </m:rPr>
          <w:rPr>
            <w:rFonts w:hint="eastAsia"/>
            <w:szCs w:val="24"/>
          </w:rPr>
          <m:t>t</m:t>
        </m:r>
      </m:oMath>
      <w:r>
        <w:rPr>
          <w:rFonts w:cs="Times New Roman" w:hint="eastAsia"/>
          <w:szCs w:val="24"/>
        </w:rPr>
        <w:t>接收五类通道的历</w:t>
      </w:r>
      <w:r>
        <w:rPr>
          <w:rFonts w:cs="Times New Roman" w:hint="eastAsia"/>
          <w:szCs w:val="24"/>
        </w:rPr>
        <w:lastRenderedPageBreak/>
        <w:t>史特征作为输入，分别为速度</w:t>
      </w:r>
      <m:oMath>
        <m:sSub>
          <m:sSubPr>
            <m:ctrlPr>
              <w:rPr>
                <w:rFonts w:ascii="Cambria Math" w:hAnsi="Cambria Math" w:hint="eastAsia"/>
                <w:szCs w:val="24"/>
              </w:rPr>
            </m:ctrlPr>
          </m:sSubPr>
          <m:e>
            <m:r>
              <w:rPr>
                <w:rFonts w:ascii="Cambria Math" w:hAnsi="Cambria Math" w:hint="eastAsia"/>
                <w:szCs w:val="24"/>
              </w:rPr>
              <m:t>V</m:t>
            </m:r>
          </m:e>
          <m:sub>
            <m:r>
              <w:rPr>
                <w:rFonts w:ascii="Cambria Math" w:hAnsi="Cambria Math" w:hint="eastAsia"/>
                <w:szCs w:val="24"/>
              </w:rPr>
              <m:t>t</m:t>
            </m:r>
          </m:sub>
        </m:sSub>
      </m:oMath>
      <w:r>
        <w:rPr>
          <w:rFonts w:cs="Times New Roman" w:hint="eastAsia"/>
          <w:szCs w:val="24"/>
        </w:rPr>
        <w:t>、相对位置</w:t>
      </w:r>
      <m:oMath>
        <m:r>
          <w:rPr>
            <w:rFonts w:ascii="Cambria Math" w:hAnsi="Cambria Math" w:hint="eastAsia"/>
            <w:szCs w:val="24"/>
          </w:rPr>
          <m:t>Δ</m:t>
        </m:r>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t</m:t>
            </m:r>
          </m:sub>
        </m:sSub>
      </m:oMath>
      <w:r>
        <w:rPr>
          <w:rFonts w:cs="Times New Roman" w:hint="eastAsia"/>
          <w:szCs w:val="24"/>
        </w:rPr>
        <w:t>、绝对位置</w:t>
      </w:r>
      <m:oMath>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t</m:t>
            </m:r>
          </m:sub>
        </m:sSub>
      </m:oMath>
      <w:r>
        <w:rPr>
          <w:rFonts w:cs="Times New Roman" w:hint="eastAsia"/>
          <w:szCs w:val="24"/>
        </w:rPr>
        <w:t>、航向角</w:t>
      </w:r>
      <m:oMath>
        <m:sSub>
          <m:sSubPr>
            <m:ctrlPr>
              <w:rPr>
                <w:rFonts w:ascii="Cambria Math" w:hAnsi="Cambria Math" w:hint="eastAsia"/>
                <w:szCs w:val="24"/>
              </w:rPr>
            </m:ctrlPr>
          </m:sSubPr>
          <m:e>
            <m:r>
              <w:rPr>
                <w:rFonts w:ascii="Cambria Math" w:hAnsi="Cambria Math" w:hint="eastAsia"/>
                <w:szCs w:val="24"/>
              </w:rPr>
              <m:t>Ψ</m:t>
            </m:r>
          </m:e>
          <m:sub>
            <m:r>
              <w:rPr>
                <w:rFonts w:ascii="Cambria Math" w:hAnsi="Cambria Math" w:hint="eastAsia"/>
                <w:szCs w:val="24"/>
              </w:rPr>
              <m:t>t</m:t>
            </m:r>
          </m:sub>
        </m:sSub>
      </m:oMath>
      <w:r>
        <w:rPr>
          <w:rFonts w:cs="Times New Roman" w:hint="eastAsia"/>
          <w:szCs w:val="24"/>
        </w:rPr>
        <w:t>以及换道意图</w:t>
      </w:r>
      <m:oMath>
        <m:sSub>
          <m:sSubPr>
            <m:ctrlPr>
              <w:rPr>
                <w:rFonts w:ascii="Cambria Math" w:hAnsi="Cambria Math" w:hint="eastAsia"/>
                <w:szCs w:val="24"/>
              </w:rPr>
            </m:ctrlPr>
          </m:sSubPr>
          <m:e>
            <m:r>
              <w:rPr>
                <w:rFonts w:ascii="Cambria Math" w:hAnsi="Cambria Math" w:cs="Cambria"/>
                <w:szCs w:val="24"/>
              </w:rPr>
              <m:t>ς</m:t>
            </m:r>
          </m:e>
          <m:sub>
            <m:r>
              <w:rPr>
                <w:rFonts w:ascii="Cambria Math" w:hAnsi="Cambria Math" w:hint="eastAsia"/>
                <w:szCs w:val="24"/>
              </w:rPr>
              <m:t>t</m:t>
            </m:r>
          </m:sub>
        </m:sSub>
      </m:oMath>
      <w:r>
        <w:rPr>
          <w:rFonts w:cs="Times New Roman" w:hint="eastAsia"/>
          <w:szCs w:val="24"/>
        </w:rPr>
        <w:t>，以此构建并表征图</w:t>
      </w:r>
      <m:oMath>
        <m:r>
          <w:rPr>
            <w:rFonts w:ascii="Cambria Math" w:hAnsi="Cambria Math" w:hint="eastAsia"/>
            <w:szCs w:val="24"/>
          </w:rPr>
          <m:t>G</m:t>
        </m:r>
      </m:oMath>
      <w:r>
        <w:rPr>
          <w:rFonts w:cs="Times New Roman" w:hint="eastAsia"/>
          <w:szCs w:val="24"/>
        </w:rPr>
        <w:t>在时间维度上的演化信息。</w:t>
      </w:r>
    </w:p>
    <w:p w14:paraId="1971B438" w14:textId="77777777" w:rsidR="00190C8B" w:rsidRDefault="00000000">
      <w:pPr>
        <w:ind w:firstLine="480"/>
        <w:rPr>
          <w:rFonts w:cs="Times New Roman"/>
          <w:szCs w:val="24"/>
        </w:rPr>
      </w:pPr>
      <w:r>
        <w:rPr>
          <w:rFonts w:cs="Times New Roman" w:hint="eastAsia"/>
          <w:szCs w:val="24"/>
        </w:rPr>
        <w:t>这一模块并非简单地在静态拓扑上应用</w:t>
      </w:r>
      <w:r>
        <w:rPr>
          <w:rFonts w:cs="Times New Roman" w:hint="eastAsia"/>
          <w:szCs w:val="24"/>
        </w:rPr>
        <w:t>GCN</w:t>
      </w:r>
      <w:r>
        <w:rPr>
          <w:rFonts w:cs="Times New Roman" w:hint="eastAsia"/>
          <w:szCs w:val="24"/>
        </w:rPr>
        <w:t>，而是利用长短时记忆网络（</w:t>
      </w:r>
      <w:r>
        <w:rPr>
          <w:rFonts w:cs="Times New Roman" w:hint="eastAsia"/>
          <w:szCs w:val="24"/>
        </w:rPr>
        <w:t>LSTM</w:t>
      </w:r>
      <w:r>
        <w:rPr>
          <w:rFonts w:cs="Times New Roman" w:hint="eastAsia"/>
          <w:szCs w:val="24"/>
        </w:rPr>
        <w:t>）来“驱动”图卷积网络参数的更新过程。具体来说，</w:t>
      </w:r>
      <w:r>
        <w:rPr>
          <w:rFonts w:cs="Times New Roman" w:hint="eastAsia"/>
          <w:szCs w:val="24"/>
        </w:rPr>
        <w:t>GCN</w:t>
      </w:r>
      <w:r>
        <w:rPr>
          <w:rFonts w:cs="Times New Roman" w:hint="eastAsia"/>
          <w:szCs w:val="24"/>
        </w:rPr>
        <w:t>在某一时刻的权重矩阵会被送入</w:t>
      </w:r>
      <w:r>
        <w:rPr>
          <w:rFonts w:cs="Times New Roman" w:hint="eastAsia"/>
          <w:szCs w:val="24"/>
        </w:rPr>
        <w:t>LSTM</w:t>
      </w:r>
      <w:r>
        <w:rPr>
          <w:rFonts w:cs="Times New Roman" w:hint="eastAsia"/>
          <w:szCs w:val="24"/>
        </w:rPr>
        <w:t>，经其处理后输出更新后的权重，再用于下一时刻的图卷积计算；新的权重又会继续反馈给</w:t>
      </w:r>
      <w:r>
        <w:rPr>
          <w:rFonts w:cs="Times New Roman" w:hint="eastAsia"/>
          <w:szCs w:val="24"/>
        </w:rPr>
        <w:t>LSTM</w:t>
      </w:r>
      <w:r>
        <w:rPr>
          <w:rFonts w:cs="Times New Roman" w:hint="eastAsia"/>
          <w:szCs w:val="24"/>
        </w:rPr>
        <w:t>，形成一个随时间递推的权重序列。通过这种方式，图卷积的参数本身就携带了关于拓扑变化的时序信息。</w:t>
      </w:r>
    </w:p>
    <w:p w14:paraId="3A1B92E6" w14:textId="77777777" w:rsidR="00190C8B" w:rsidRDefault="00000000">
      <w:pPr>
        <w:ind w:firstLine="480"/>
        <w:rPr>
          <w:rFonts w:cs="Times New Roman"/>
          <w:szCs w:val="24"/>
        </w:rPr>
      </w:pPr>
      <w:r>
        <w:rPr>
          <w:rFonts w:cs="Times New Roman" w:hint="eastAsia"/>
          <w:szCs w:val="24"/>
        </w:rPr>
        <w:t>得益于此设计，模型可以在时间轴上持续调整</w:t>
      </w:r>
      <w:r>
        <w:rPr>
          <w:rFonts w:cs="Times New Roman" w:hint="eastAsia"/>
          <w:szCs w:val="24"/>
        </w:rPr>
        <w:t>GCN</w:t>
      </w:r>
      <w:r>
        <w:rPr>
          <w:rFonts w:cs="Times New Roman" w:hint="eastAsia"/>
          <w:szCs w:val="24"/>
        </w:rPr>
        <w:t>的表示能力，而不必预设图中车辆节点的数量保持不变；同时，车辆间邻接关系的变化会通过权重更新被隐含地编码进网络，使得该模块能够在车辆数目和相对位置频繁变化的场景中，更好地捕捉</w:t>
      </w:r>
      <w:proofErr w:type="gramStart"/>
      <w:r>
        <w:rPr>
          <w:rFonts w:cs="Times New Roman" w:hint="eastAsia"/>
          <w:szCs w:val="24"/>
        </w:rPr>
        <w:t>图结构</w:t>
      </w:r>
      <w:proofErr w:type="gramEnd"/>
      <w:r>
        <w:rPr>
          <w:rFonts w:cs="Times New Roman" w:hint="eastAsia"/>
          <w:szCs w:val="24"/>
        </w:rPr>
        <w:t>的动态特性。</w:t>
      </w:r>
    </w:p>
    <w:p w14:paraId="4EDF5121" w14:textId="77777777" w:rsidR="00190C8B" w:rsidRDefault="00000000">
      <w:pPr>
        <w:pStyle w:val="4"/>
        <w:ind w:firstLine="482"/>
        <w:rPr>
          <w:rFonts w:ascii="Calibri" w:hAnsi="Calibri" w:cs="Times New Roman"/>
          <w:bCs/>
          <w:szCs w:val="24"/>
        </w:rPr>
      </w:pPr>
      <w:r>
        <w:rPr>
          <w:rFonts w:cs="Times New Roman" w:hint="eastAsia"/>
          <w:bCs/>
          <w:szCs w:val="24"/>
        </w:rPr>
        <w:t xml:space="preserve">3.3.4.2 </w:t>
      </w:r>
      <w:r>
        <w:rPr>
          <w:rFonts w:cs="Times New Roman"/>
          <w:bCs/>
          <w:szCs w:val="24"/>
        </w:rPr>
        <w:t>GIN</w:t>
      </w:r>
      <w:r>
        <w:rPr>
          <w:rFonts w:ascii="Calibri" w:hAnsi="Calibri" w:cs="Times New Roman"/>
          <w:bCs/>
          <w:szCs w:val="24"/>
        </w:rPr>
        <w:t>模块：绝对位置特征的时序增强</w:t>
      </w:r>
    </w:p>
    <w:p w14:paraId="68383514" w14:textId="77777777" w:rsidR="00190C8B" w:rsidRDefault="00000000">
      <w:pPr>
        <w:ind w:firstLine="480"/>
        <w:rPr>
          <w:rFonts w:cs="Times New Roman"/>
          <w:szCs w:val="24"/>
        </w:rPr>
      </w:pPr>
      <w:r>
        <w:rPr>
          <w:rFonts w:cs="Times New Roman" w:hint="eastAsia"/>
          <w:szCs w:val="24"/>
        </w:rPr>
        <w:t>为了进一步挖掘车辆运动的内在规律，本文采用图同构网络（</w:t>
      </w:r>
      <w:r>
        <w:rPr>
          <w:rFonts w:cs="Times New Roman" w:hint="eastAsia"/>
          <w:szCs w:val="24"/>
        </w:rPr>
        <w:t>GIN</w:t>
      </w:r>
      <w:r>
        <w:rPr>
          <w:rFonts w:cs="Times New Roman" w:hint="eastAsia"/>
          <w:szCs w:val="24"/>
        </w:rPr>
        <w:t>）模块专门处理车辆的“绝对位置”特征。在动态交互场景中，虽然邻居车辆的影响不可忽视，但目标车辆自身的历史运动趋势仍是预测其未来轨迹的基础。</w:t>
      </w:r>
      <w:r>
        <w:rPr>
          <w:rFonts w:cs="Times New Roman" w:hint="eastAsia"/>
          <w:szCs w:val="24"/>
        </w:rPr>
        <w:t>GIN</w:t>
      </w:r>
      <w:r>
        <w:rPr>
          <w:rFonts w:cs="Times New Roman" w:hint="eastAsia"/>
          <w:szCs w:val="24"/>
        </w:rPr>
        <w:t>模块通过在图卷积操作中引入可学习的自环结构，打破了传统</w:t>
      </w:r>
      <w:r>
        <w:rPr>
          <w:rFonts w:cs="Times New Roman" w:hint="eastAsia"/>
          <w:szCs w:val="24"/>
        </w:rPr>
        <w:t>GCN</w:t>
      </w:r>
      <w:r>
        <w:rPr>
          <w:rFonts w:cs="Times New Roman" w:hint="eastAsia"/>
          <w:szCs w:val="24"/>
        </w:rPr>
        <w:t>平等聚合邻域信息的限制。该设计赋予了节点自身特征（即自</w:t>
      </w:r>
      <w:proofErr w:type="gramStart"/>
      <w:r>
        <w:rPr>
          <w:rFonts w:cs="Times New Roman" w:hint="eastAsia"/>
          <w:szCs w:val="24"/>
        </w:rPr>
        <w:t>车历史</w:t>
      </w:r>
      <w:proofErr w:type="gramEnd"/>
      <w:r>
        <w:rPr>
          <w:rFonts w:cs="Times New Roman" w:hint="eastAsia"/>
          <w:szCs w:val="24"/>
        </w:rPr>
        <w:t>位置）比邻居节点更高的权重优先级，有效防止了多层卷积后的“过平滑”现象。通过强化过去绝对位置与未来位置之间的</w:t>
      </w:r>
      <w:proofErr w:type="gramStart"/>
      <w:r>
        <w:rPr>
          <w:rFonts w:cs="Times New Roman" w:hint="eastAsia"/>
          <w:szCs w:val="24"/>
        </w:rPr>
        <w:t>强时间</w:t>
      </w:r>
      <w:proofErr w:type="gramEnd"/>
      <w:r>
        <w:rPr>
          <w:rFonts w:cs="Times New Roman" w:hint="eastAsia"/>
          <w:szCs w:val="24"/>
        </w:rPr>
        <w:t>相关性，</w:t>
      </w:r>
      <w:r>
        <w:rPr>
          <w:rFonts w:cs="Times New Roman" w:hint="eastAsia"/>
          <w:szCs w:val="24"/>
        </w:rPr>
        <w:t>GIN</w:t>
      </w:r>
      <w:r>
        <w:rPr>
          <w:rFonts w:cs="Times New Roman" w:hint="eastAsia"/>
          <w:szCs w:val="24"/>
        </w:rPr>
        <w:t>确保了模型在捕捉交互行为的同时，能够保持对车辆自身运动惯性的高保真建模。</w:t>
      </w:r>
    </w:p>
    <w:p w14:paraId="4F593527" w14:textId="77777777" w:rsidR="00190C8B" w:rsidRDefault="00000000">
      <w:pPr>
        <w:pStyle w:val="4"/>
        <w:ind w:firstLine="482"/>
        <w:rPr>
          <w:rFonts w:ascii="Calibri" w:hAnsi="Calibri" w:cs="Times New Roman"/>
          <w:bCs/>
          <w:szCs w:val="24"/>
        </w:rPr>
      </w:pPr>
      <w:r>
        <w:rPr>
          <w:rFonts w:cs="Times New Roman" w:hint="eastAsia"/>
          <w:bCs/>
          <w:szCs w:val="24"/>
        </w:rPr>
        <w:t xml:space="preserve">3.3.4.3 </w:t>
      </w:r>
      <w:r>
        <w:rPr>
          <w:rFonts w:cs="Times New Roman"/>
          <w:bCs/>
          <w:szCs w:val="24"/>
        </w:rPr>
        <w:t>CBAM</w:t>
      </w:r>
      <w:r>
        <w:rPr>
          <w:rFonts w:ascii="Calibri" w:hAnsi="Calibri" w:cs="Times New Roman"/>
          <w:bCs/>
          <w:szCs w:val="24"/>
        </w:rPr>
        <w:t>模块：时空特征的自适应注意力机制</w:t>
      </w:r>
    </w:p>
    <w:p w14:paraId="2C5900CC" w14:textId="77777777" w:rsidR="00190C8B" w:rsidRDefault="00000000">
      <w:pPr>
        <w:ind w:firstLine="480"/>
        <w:rPr>
          <w:rFonts w:cs="Times New Roman"/>
          <w:szCs w:val="24"/>
        </w:rPr>
      </w:pPr>
      <w:r>
        <w:rPr>
          <w:rFonts w:cs="Times New Roman" w:hint="eastAsia"/>
          <w:szCs w:val="24"/>
        </w:rPr>
        <w:t>为了从高维特征中筛选出最具预测价值的信息，模型集成了由三个连续层组成的卷积块注意力模块。该模块通过通道注意力和空间注意力机制的串联，实现了对输入特征张量的自适应加权与精炼。</w:t>
      </w:r>
    </w:p>
    <w:p w14:paraId="6D804D9A" w14:textId="77777777" w:rsidR="00190C8B" w:rsidRDefault="00000000">
      <w:pPr>
        <w:ind w:firstLine="480"/>
        <w:rPr>
          <w:rFonts w:cs="Times New Roman"/>
          <w:szCs w:val="24"/>
        </w:rPr>
      </w:pPr>
      <w:r>
        <w:rPr>
          <w:rFonts w:cs="Times New Roman" w:hint="eastAsia"/>
          <w:szCs w:val="24"/>
        </w:rPr>
        <w:t>通道注意力：该子模块通过分析特征图在通道维度的依赖关系，动态计算各物理特征（如绝对位置、相对速度、换道意图等）的重要性权重。这确保了网络能够根据当前驾驶场景，自动聚焦于对轨迹预测贡献最大的特征通道。</w:t>
      </w:r>
    </w:p>
    <w:p w14:paraId="6E2DEF53" w14:textId="77777777" w:rsidR="00190C8B" w:rsidRDefault="00000000">
      <w:pPr>
        <w:ind w:firstLine="480"/>
        <w:rPr>
          <w:rFonts w:cs="Times New Roman"/>
          <w:szCs w:val="24"/>
        </w:rPr>
      </w:pPr>
      <w:r>
        <w:rPr>
          <w:rFonts w:cs="Times New Roman" w:hint="eastAsia"/>
          <w:szCs w:val="24"/>
        </w:rPr>
        <w:t>空间注意力：该子模块在空间维度上生成显著性图，用于识别</w:t>
      </w:r>
      <w:proofErr w:type="gramStart"/>
      <w:r>
        <w:rPr>
          <w:rFonts w:cs="Times New Roman" w:hint="eastAsia"/>
          <w:szCs w:val="24"/>
        </w:rPr>
        <w:t>图结构</w:t>
      </w:r>
      <w:proofErr w:type="gramEnd"/>
      <w:r>
        <w:rPr>
          <w:rFonts w:cs="Times New Roman" w:hint="eastAsia"/>
          <w:szCs w:val="24"/>
        </w:rPr>
        <w:t>中的关键节点。在密集的交通流中，它能有效定位对自</w:t>
      </w:r>
      <w:proofErr w:type="gramStart"/>
      <w:r>
        <w:rPr>
          <w:rFonts w:cs="Times New Roman" w:hint="eastAsia"/>
          <w:szCs w:val="24"/>
        </w:rPr>
        <w:t>车影响</w:t>
      </w:r>
      <w:proofErr w:type="gramEnd"/>
      <w:r>
        <w:rPr>
          <w:rFonts w:cs="Times New Roman" w:hint="eastAsia"/>
          <w:szCs w:val="24"/>
        </w:rPr>
        <w:t>最大的特定邻居车辆（如</w:t>
      </w:r>
      <w:r>
        <w:rPr>
          <w:rFonts w:cs="Times New Roman" w:hint="eastAsia"/>
          <w:szCs w:val="24"/>
        </w:rPr>
        <w:lastRenderedPageBreak/>
        <w:t>侧前方切入车辆），并抑制无关车辆的噪声干扰。</w:t>
      </w:r>
      <w:r>
        <w:rPr>
          <w:rFonts w:cs="Times New Roman" w:hint="eastAsia"/>
          <w:szCs w:val="24"/>
        </w:rPr>
        <w:t xml:space="preserve"> </w:t>
      </w:r>
      <w:r>
        <w:rPr>
          <w:rFonts w:cs="Times New Roman" w:hint="eastAsia"/>
          <w:szCs w:val="24"/>
        </w:rPr>
        <w:t>通过双重注意力机制的调节，</w:t>
      </w:r>
      <w:r>
        <w:rPr>
          <w:rFonts w:cs="Times New Roman" w:hint="eastAsia"/>
          <w:szCs w:val="24"/>
        </w:rPr>
        <w:t>CBAM</w:t>
      </w:r>
      <w:r>
        <w:rPr>
          <w:rFonts w:cs="Times New Roman" w:hint="eastAsia"/>
          <w:szCs w:val="24"/>
        </w:rPr>
        <w:t>显著提升了模型在复杂路况下对关键风险源的感知能力。</w:t>
      </w:r>
    </w:p>
    <w:p w14:paraId="73433005" w14:textId="77777777" w:rsidR="00190C8B" w:rsidRDefault="00000000">
      <w:pPr>
        <w:pStyle w:val="4"/>
        <w:ind w:firstLine="482"/>
        <w:rPr>
          <w:rFonts w:ascii="Calibri" w:hAnsi="Calibri" w:cs="Times New Roman"/>
          <w:bCs/>
          <w:szCs w:val="24"/>
        </w:rPr>
      </w:pPr>
      <w:r>
        <w:rPr>
          <w:rFonts w:cs="Times New Roman" w:hint="eastAsia"/>
          <w:bCs/>
          <w:szCs w:val="24"/>
        </w:rPr>
        <w:t>3.3.4.4</w:t>
      </w:r>
      <w:r>
        <w:rPr>
          <w:rFonts w:ascii="Calibri" w:hAnsi="Calibri" w:cs="Times New Roman" w:hint="eastAsia"/>
          <w:bCs/>
          <w:szCs w:val="24"/>
        </w:rPr>
        <w:t xml:space="preserve"> </w:t>
      </w:r>
      <w:r>
        <w:rPr>
          <w:rFonts w:cs="Times New Roman"/>
          <w:bCs/>
          <w:szCs w:val="24"/>
        </w:rPr>
        <w:t>CNN</w:t>
      </w:r>
      <w:r>
        <w:rPr>
          <w:rFonts w:ascii="Calibri" w:hAnsi="Calibri" w:cs="Times New Roman"/>
          <w:bCs/>
          <w:szCs w:val="24"/>
        </w:rPr>
        <w:t>模块：多模态解码与轨迹生成</w:t>
      </w:r>
    </w:p>
    <w:p w14:paraId="73962D2B" w14:textId="77777777" w:rsidR="00190C8B" w:rsidRDefault="00000000">
      <w:pPr>
        <w:ind w:firstLine="480"/>
        <w:rPr>
          <w:rFonts w:cs="Times New Roman"/>
          <w:szCs w:val="24"/>
        </w:rPr>
      </w:pPr>
      <w:r>
        <w:rPr>
          <w:rFonts w:cs="Times New Roman" w:hint="eastAsia"/>
          <w:szCs w:val="24"/>
        </w:rPr>
        <w:t>作为预测框架的输出层，</w:t>
      </w:r>
      <w:r>
        <w:rPr>
          <w:rFonts w:cs="Times New Roman" w:hint="eastAsia"/>
          <w:szCs w:val="24"/>
        </w:rPr>
        <w:t>CNN</w:t>
      </w:r>
      <w:r>
        <w:rPr>
          <w:rFonts w:cs="Times New Roman" w:hint="eastAsia"/>
          <w:szCs w:val="24"/>
        </w:rPr>
        <w:t>（卷积神经网络）模块负责将前序模块提取的深层语义特征映射为最终的几何轨迹</w:t>
      </w:r>
      <m:oMath>
        <m:acc>
          <m:accPr>
            <m:chr m:val="̃"/>
            <m:ctrlPr>
              <w:rPr>
                <w:rFonts w:ascii="Cambria Math" w:hAnsi="Cambria Math" w:hint="eastAsia"/>
                <w:szCs w:val="24"/>
              </w:rPr>
            </m:ctrlPr>
          </m:accPr>
          <m:e>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t</m:t>
                </m:r>
              </m:sub>
            </m:sSub>
          </m:e>
        </m:acc>
      </m:oMath>
      <w:r>
        <w:rPr>
          <w:rFonts w:cs="Times New Roman" w:hint="eastAsia"/>
          <w:szCs w:val="24"/>
        </w:rPr>
        <w:t>。得益于其在处理多模态数据上的优越兼容性，</w:t>
      </w:r>
      <w:r>
        <w:rPr>
          <w:rFonts w:cs="Times New Roman" w:hint="eastAsia"/>
          <w:szCs w:val="24"/>
        </w:rPr>
        <w:t>CNN</w:t>
      </w:r>
      <w:r>
        <w:rPr>
          <w:rFonts w:cs="Times New Roman" w:hint="eastAsia"/>
          <w:szCs w:val="24"/>
        </w:rPr>
        <w:t>层能够高效融合来自</w:t>
      </w:r>
      <w:proofErr w:type="spellStart"/>
      <w:r>
        <w:rPr>
          <w:rFonts w:cs="Times New Roman" w:hint="eastAsia"/>
          <w:szCs w:val="24"/>
        </w:rPr>
        <w:t>EvolveGCN</w:t>
      </w:r>
      <w:proofErr w:type="spellEnd"/>
      <w:r>
        <w:rPr>
          <w:rFonts w:cs="Times New Roman" w:hint="eastAsia"/>
          <w:szCs w:val="24"/>
        </w:rPr>
        <w:t>的拓扑演化特征、</w:t>
      </w:r>
      <w:r>
        <w:rPr>
          <w:rFonts w:cs="Times New Roman" w:hint="eastAsia"/>
          <w:szCs w:val="24"/>
        </w:rPr>
        <w:t>GIN</w:t>
      </w:r>
      <w:r>
        <w:rPr>
          <w:rFonts w:cs="Times New Roman" w:hint="eastAsia"/>
          <w:szCs w:val="24"/>
        </w:rPr>
        <w:t>的位置时序特征以及</w:t>
      </w:r>
      <w:r>
        <w:rPr>
          <w:rFonts w:cs="Times New Roman" w:hint="eastAsia"/>
          <w:szCs w:val="24"/>
        </w:rPr>
        <w:t>CBAM</w:t>
      </w:r>
      <w:r>
        <w:rPr>
          <w:rFonts w:cs="Times New Roman" w:hint="eastAsia"/>
          <w:szCs w:val="24"/>
        </w:rPr>
        <w:t>的加权特征。通过一系列卷积与全连接操作，</w:t>
      </w:r>
      <w:r>
        <w:rPr>
          <w:rFonts w:cs="Times New Roman" w:hint="eastAsia"/>
          <w:szCs w:val="24"/>
        </w:rPr>
        <w:t>CNN</w:t>
      </w:r>
      <w:r>
        <w:rPr>
          <w:rFonts w:cs="Times New Roman" w:hint="eastAsia"/>
          <w:szCs w:val="24"/>
        </w:rPr>
        <w:t>将高维特征空间解码为未来预测时间窗内的二维坐标序列，输出符合车辆运动学约束的平滑轨迹。</w:t>
      </w:r>
    </w:p>
    <w:p w14:paraId="634FC67A" w14:textId="77777777" w:rsidR="00190C8B" w:rsidRDefault="00000000">
      <w:pPr>
        <w:pStyle w:val="4"/>
        <w:ind w:firstLine="482"/>
        <w:rPr>
          <w:rFonts w:ascii="Calibri" w:hAnsi="Calibri" w:cs="Times New Roman"/>
          <w:bCs/>
          <w:szCs w:val="24"/>
        </w:rPr>
      </w:pPr>
      <w:r>
        <w:rPr>
          <w:rFonts w:cs="Times New Roman" w:hint="eastAsia"/>
          <w:bCs/>
          <w:szCs w:val="24"/>
        </w:rPr>
        <w:t>3.3.4.5</w:t>
      </w:r>
      <w:r>
        <w:rPr>
          <w:rFonts w:ascii="Calibri" w:hAnsi="Calibri" w:cs="Times New Roman"/>
          <w:bCs/>
          <w:szCs w:val="24"/>
        </w:rPr>
        <w:t>训练目标与损失函数</w:t>
      </w:r>
    </w:p>
    <w:p w14:paraId="067E19E7" w14:textId="77777777" w:rsidR="00190C8B" w:rsidRDefault="00000000">
      <w:pPr>
        <w:ind w:firstLine="480"/>
        <w:rPr>
          <w:rFonts w:cs="Times New Roman"/>
          <w:szCs w:val="24"/>
        </w:rPr>
      </w:pPr>
      <w:r>
        <w:rPr>
          <w:rFonts w:cs="Times New Roman" w:hint="eastAsia"/>
          <w:szCs w:val="24"/>
        </w:rPr>
        <w:t>为了实现端到端的模型优化，本文采用</w:t>
      </w:r>
      <w:r>
        <w:rPr>
          <w:rFonts w:cs="Times New Roman" w:hint="eastAsia"/>
          <w:szCs w:val="24"/>
        </w:rPr>
        <w:t>L2</w:t>
      </w:r>
      <w:r>
        <w:rPr>
          <w:rFonts w:cs="Times New Roman" w:hint="eastAsia"/>
          <w:szCs w:val="24"/>
        </w:rPr>
        <w:t>范数（均方误差）作为</w:t>
      </w:r>
      <w:bookmarkStart w:id="87" w:name="_Hlk216651346"/>
      <w:r>
        <w:rPr>
          <w:rFonts w:cs="Times New Roman" w:hint="eastAsia"/>
          <w:szCs w:val="24"/>
        </w:rPr>
        <w:t>损失函数</w:t>
      </w:r>
      <w:bookmarkEnd w:id="87"/>
      <w:r>
        <w:rPr>
          <w:rFonts w:cs="Times New Roman" w:hint="eastAsia"/>
          <w:szCs w:val="24"/>
        </w:rPr>
        <w:t>进行网络训练。该损失函数旨在最小化模型预测轨迹与真实观测轨迹之间的欧几里得距离，从而驱动网络参数向真实驾驶行为分布收敛。为了确保预测的精度和稳定性，我们采用</w:t>
      </w:r>
      <w:r>
        <w:rPr>
          <w:rFonts w:cs="Times New Roman" w:hint="eastAsia"/>
          <w:szCs w:val="24"/>
        </w:rPr>
        <w:t>L2</w:t>
      </w:r>
      <w:r>
        <w:rPr>
          <w:rFonts w:cs="Times New Roman" w:hint="eastAsia"/>
          <w:szCs w:val="24"/>
        </w:rPr>
        <w:t>损失函数进行网络训练。</w:t>
      </w:r>
      <w:r>
        <w:rPr>
          <w:rFonts w:cs="Times New Roman" w:hint="eastAsia"/>
          <w:szCs w:val="24"/>
        </w:rPr>
        <w:t>L2</w:t>
      </w:r>
      <w:r>
        <w:rPr>
          <w:rFonts w:cs="Times New Roman" w:hint="eastAsia"/>
          <w:szCs w:val="24"/>
        </w:rPr>
        <w:t>损失函数计算的是预测轨迹与真实轨迹之间的平方误差，通过最小</w:t>
      </w:r>
      <w:proofErr w:type="gramStart"/>
      <w:r>
        <w:rPr>
          <w:rFonts w:cs="Times New Roman" w:hint="eastAsia"/>
          <w:szCs w:val="24"/>
        </w:rPr>
        <w:t>化这个</w:t>
      </w:r>
      <w:proofErr w:type="gramEnd"/>
      <w:r>
        <w:rPr>
          <w:rFonts w:cs="Times New Roman" w:hint="eastAsia"/>
          <w:szCs w:val="24"/>
        </w:rPr>
        <w:t>误差，网络能够逐步优化参数，最终提高预测的精度。损失函数定义如下：</w:t>
      </w:r>
    </w:p>
    <w:p w14:paraId="2EB475C1" w14:textId="682AFF4A" w:rsidR="00190C8B" w:rsidRDefault="00000000" w:rsidP="007F6A4B">
      <w:pPr>
        <w:spacing w:line="240" w:lineRule="auto"/>
        <w:ind w:firstLineChars="0" w:firstLine="0"/>
        <w:rPr>
          <w:rFonts w:cs="Times New Roman"/>
          <w:szCs w:val="24"/>
        </w:rPr>
      </w:pPr>
      <m:oMathPara>
        <m:oMath>
          <m:eqArr>
            <m:eqArrPr>
              <m:maxDist m:val="1"/>
              <m:ctrlPr>
                <w:rPr>
                  <w:rFonts w:ascii="Cambria Math" w:hAnsi="Cambria Math" w:hint="eastAsia"/>
                  <w:szCs w:val="24"/>
                </w:rPr>
              </m:ctrlPr>
            </m:eqArrPr>
            <m:e>
              <w:bookmarkStart w:id="88" w:name="_Hlk216651331"/>
              <m:r>
                <w:rPr>
                  <w:rFonts w:ascii="Cambria Math" w:hAnsi="Cambria Math" w:hint="eastAsia"/>
                  <w:szCs w:val="24"/>
                </w:rPr>
                <m:t>L2(</m:t>
              </m:r>
              <m:acc>
                <m:accPr>
                  <m:chr m:val="̃"/>
                  <m:ctrlPr>
                    <w:rPr>
                      <w:rFonts w:ascii="Cambria Math" w:hAnsi="Cambria Math" w:hint="eastAsia"/>
                      <w:szCs w:val="24"/>
                    </w:rPr>
                  </m:ctrlPr>
                </m:accPr>
                <m:e>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t</m:t>
                      </m:r>
                    </m:sub>
                  </m:sSub>
                </m:e>
              </m:acc>
              <m:r>
                <w:rPr>
                  <w:rFonts w:ascii="Cambria Math" w:hAnsi="Cambria Math" w:hint="eastAsia"/>
                  <w:szCs w:val="24"/>
                </w:rPr>
                <m:t>,</m:t>
              </m:r>
              <m:acc>
                <m:accPr>
                  <m:ctrlPr>
                    <w:rPr>
                      <w:rFonts w:ascii="Cambria Math" w:hAnsi="Cambria Math" w:hint="eastAsia"/>
                      <w:szCs w:val="24"/>
                    </w:rPr>
                  </m:ctrlPr>
                </m:accPr>
                <m:e>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t</m:t>
                      </m:r>
                    </m:sub>
                  </m:sSub>
                </m:e>
              </m:acc>
              <w:bookmarkEnd w:id="88"/>
              <m:r>
                <w:rPr>
                  <w:rFonts w:ascii="Cambria Math" w:hAnsi="Cambria Math" w:hint="eastAsia"/>
                  <w:szCs w:val="24"/>
                </w:rPr>
                <m:t>)=</m:t>
              </m:r>
              <m:r>
                <w:rPr>
                  <w:rFonts w:ascii="Cambria Math" w:hAnsi="Cambria Math" w:hint="eastAsia"/>
                  <w:szCs w:val="24"/>
                </w:rPr>
                <m:t>∥</m:t>
              </m:r>
              <m:acc>
                <m:accPr>
                  <m:chr m:val="̃"/>
                  <m:ctrlPr>
                    <w:rPr>
                      <w:rFonts w:ascii="Cambria Math" w:hAnsi="Cambria Math" w:hint="eastAsia"/>
                      <w:szCs w:val="24"/>
                    </w:rPr>
                  </m:ctrlPr>
                </m:accPr>
                <m:e>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t</m:t>
                      </m:r>
                    </m:sub>
                  </m:sSub>
                </m:e>
              </m:acc>
              <m:r>
                <w:rPr>
                  <w:rFonts w:ascii="Cambria Math" w:hAnsi="Cambria Math" w:cs="Cambria Math"/>
                  <w:szCs w:val="24"/>
                </w:rPr>
                <m:t>-</m:t>
              </m:r>
              <m:acc>
                <m:accPr>
                  <m:ctrlPr>
                    <w:rPr>
                      <w:rFonts w:ascii="Cambria Math" w:hAnsi="Cambria Math" w:hint="eastAsia"/>
                      <w:szCs w:val="24"/>
                    </w:rPr>
                  </m:ctrlPr>
                </m:accPr>
                <m:e>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t</m:t>
                      </m:r>
                    </m:sub>
                  </m:sSub>
                </m:e>
              </m:acc>
              <m:sSubSup>
                <m:sSubSupPr>
                  <m:ctrlPr>
                    <w:rPr>
                      <w:rFonts w:ascii="Cambria Math" w:hAnsi="Cambria Math" w:hint="eastAsia"/>
                      <w:szCs w:val="24"/>
                    </w:rPr>
                  </m:ctrlPr>
                </m:sSubSupPr>
                <m:e>
                  <m:r>
                    <w:rPr>
                      <w:rFonts w:ascii="Cambria Math" w:hAnsi="Cambria Math" w:hint="eastAsia"/>
                      <w:szCs w:val="24"/>
                    </w:rPr>
                    <m:t>∥</m:t>
                  </m:r>
                </m:e>
                <m:sub>
                  <m:r>
                    <w:rPr>
                      <w:rFonts w:ascii="Cambria Math" w:hAnsi="Cambria Math" w:hint="eastAsia"/>
                      <w:szCs w:val="24"/>
                    </w:rPr>
                    <m:t>2</m:t>
                  </m:r>
                </m:sub>
                <m:sup>
                  <m:r>
                    <w:rPr>
                      <w:rFonts w:ascii="Cambria Math" w:hAnsi="Cambria Math" w:hint="eastAsia"/>
                      <w:szCs w:val="24"/>
                    </w:rPr>
                    <m:t>2</m:t>
                  </m:r>
                </m:sup>
              </m:sSubSup>
              <m:r>
                <m:rPr>
                  <m:sty m:val="p"/>
                </m:rPr>
                <w:rPr>
                  <w:rFonts w:hint="eastAsia"/>
                  <w:szCs w:val="24"/>
                </w:rPr>
                <m:t>#</m:t>
              </m:r>
              <m:r>
                <m:rPr>
                  <m:sty m:val="p"/>
                </m:rPr>
                <w:rPr>
                  <w:szCs w:val="24"/>
                </w:rPr>
                <m:t>(</m:t>
              </m:r>
              <m:r>
                <m:rPr>
                  <m:sty m:val="p"/>
                </m:rPr>
                <w:rPr>
                  <w:rFonts w:hint="eastAsia"/>
                  <w:szCs w:val="24"/>
                </w:rPr>
                <m:t>59</m:t>
              </m:r>
              <m:r>
                <m:rPr>
                  <m:sty m:val="p"/>
                </m:rPr>
                <w:rPr>
                  <w:szCs w:val="24"/>
                </w:rPr>
                <m:t>)</m:t>
              </m:r>
            </m:e>
          </m:eqArr>
        </m:oMath>
      </m:oMathPara>
    </w:p>
    <w:p w14:paraId="5C1647DA" w14:textId="77777777" w:rsidR="00190C8B" w:rsidRDefault="00000000">
      <w:pPr>
        <w:ind w:firstLine="480"/>
        <w:rPr>
          <w:rFonts w:cs="Times New Roman"/>
          <w:szCs w:val="24"/>
        </w:rPr>
      </w:pPr>
      <w:r>
        <w:rPr>
          <w:rFonts w:cs="Times New Roman" w:hint="eastAsia"/>
          <w:szCs w:val="24"/>
        </w:rPr>
        <w:t>其中，</w:t>
      </w:r>
      <m:oMath>
        <m:acc>
          <m:accPr>
            <m:chr m:val="̃"/>
            <m:ctrlPr>
              <w:rPr>
                <w:rFonts w:ascii="Cambria Math" w:hAnsi="Cambria Math" w:hint="eastAsia"/>
                <w:szCs w:val="24"/>
              </w:rPr>
            </m:ctrlPr>
          </m:accPr>
          <m:e>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t</m:t>
                </m:r>
              </m:sub>
            </m:sSub>
          </m:e>
        </m:acc>
      </m:oMath>
      <w:r>
        <w:rPr>
          <w:rFonts w:cs="Times New Roman" w:hint="eastAsia"/>
          <w:szCs w:val="24"/>
        </w:rPr>
        <w:t>为训练数据中周围</w:t>
      </w:r>
      <w:r>
        <w:rPr>
          <w:rFonts w:cs="Times New Roman" w:hint="eastAsia"/>
          <w:szCs w:val="24"/>
        </w:rPr>
        <w:t>HV</w:t>
      </w:r>
      <w:r>
        <w:rPr>
          <w:rFonts w:cs="Times New Roman" w:hint="eastAsia"/>
          <w:szCs w:val="24"/>
        </w:rPr>
        <w:t>的真实几何轨迹，而</w:t>
      </w:r>
      <m:oMath>
        <m:acc>
          <m:accPr>
            <m:ctrlPr>
              <w:rPr>
                <w:rFonts w:ascii="Cambria Math" w:hAnsi="Cambria Math" w:hint="eastAsia"/>
                <w:szCs w:val="24"/>
              </w:rPr>
            </m:ctrlPr>
          </m:accPr>
          <m:e>
            <m:sSub>
              <m:sSubPr>
                <m:ctrlPr>
                  <w:rPr>
                    <w:rFonts w:ascii="Cambria Math" w:hAnsi="Cambria Math" w:hint="eastAsia"/>
                    <w:szCs w:val="24"/>
                  </w:rPr>
                </m:ctrlPr>
              </m:sSubPr>
              <m:e>
                <m:r>
                  <w:rPr>
                    <w:rFonts w:ascii="Cambria Math" w:hAnsi="Cambria Math" w:hint="eastAsia"/>
                    <w:szCs w:val="24"/>
                  </w:rPr>
                  <m:t>P</m:t>
                </m:r>
              </m:e>
              <m:sub>
                <m:r>
                  <w:rPr>
                    <w:rFonts w:ascii="Cambria Math" w:hAnsi="Cambria Math" w:hint="eastAsia"/>
                    <w:szCs w:val="24"/>
                  </w:rPr>
                  <m:t>t</m:t>
                </m:r>
              </m:sub>
            </m:sSub>
          </m:e>
        </m:acc>
      </m:oMath>
      <w:r>
        <w:rPr>
          <w:rFonts w:cs="Times New Roman" w:hint="eastAsia"/>
          <w:szCs w:val="24"/>
        </w:rPr>
        <w:t>为模型预测的轨迹。通过这种方式，网络能够有效地对预测误差进行优化，确保最终的轨迹预测结果尽可能接近真实轨迹。</w:t>
      </w:r>
    </w:p>
    <w:p w14:paraId="5DCF4EC2" w14:textId="77777777" w:rsidR="00190C8B" w:rsidRDefault="00000000">
      <w:pPr>
        <w:ind w:firstLine="480"/>
      </w:pPr>
      <w:r>
        <w:br w:type="page"/>
      </w:r>
    </w:p>
    <w:p w14:paraId="750D5D23" w14:textId="77777777" w:rsidR="00190C8B" w:rsidRDefault="00000000">
      <w:pPr>
        <w:pStyle w:val="1"/>
      </w:pPr>
      <w:bookmarkStart w:id="89" w:name="_Toc30716"/>
      <w:r>
        <w:rPr>
          <w:rFonts w:hint="eastAsia"/>
        </w:rPr>
        <w:lastRenderedPageBreak/>
        <w:t>第四章</w:t>
      </w:r>
      <w:r>
        <w:rPr>
          <w:rFonts w:hint="eastAsia"/>
        </w:rPr>
        <w:t xml:space="preserve"> </w:t>
      </w:r>
      <w:r>
        <w:rPr>
          <w:rFonts w:hint="eastAsia"/>
        </w:rPr>
        <w:t>方案实现</w:t>
      </w:r>
      <w:bookmarkEnd w:id="89"/>
    </w:p>
    <w:p w14:paraId="1CBB00CD" w14:textId="77777777" w:rsidR="00190C8B" w:rsidRDefault="00000000">
      <w:pPr>
        <w:ind w:firstLine="480"/>
      </w:pPr>
      <w:r>
        <w:t>本章</w:t>
      </w:r>
      <w:r>
        <w:rPr>
          <w:rFonts w:hint="eastAsia"/>
        </w:rPr>
        <w:t>首先介绍实现本方案需要配置的装置及运行环境，随后</w:t>
      </w:r>
      <w:r>
        <w:t>主要围绕系统仿真与验证平台的实现过程展开，重点介绍仿真运行机制、可视化平台搭建及功能实现、实体模型车调控原理，以及移动端应用程序的开发与实现方法。各模块的运行效果与实验结果将在第五章中进行统一展示与分析。</w:t>
      </w:r>
    </w:p>
    <w:p w14:paraId="4D1A8054" w14:textId="77777777" w:rsidR="00190C8B" w:rsidRDefault="00000000">
      <w:pPr>
        <w:pStyle w:val="2"/>
      </w:pPr>
      <w:bookmarkStart w:id="90" w:name="_Toc13076"/>
      <w:bookmarkStart w:id="91" w:name="_Toc15936"/>
      <w:r>
        <w:rPr>
          <w:rFonts w:hint="eastAsia"/>
        </w:rPr>
        <w:t>4</w:t>
      </w:r>
      <w:r>
        <w:t xml:space="preserve">.1 </w:t>
      </w:r>
      <w:r>
        <w:t>交织区协同控制装置与运行环境</w:t>
      </w:r>
      <w:bookmarkEnd w:id="90"/>
      <w:bookmarkEnd w:id="91"/>
    </w:p>
    <w:p w14:paraId="0CB9F7C7" w14:textId="77777777" w:rsidR="00190C8B" w:rsidRDefault="00000000">
      <w:pPr>
        <w:ind w:firstLine="480"/>
        <w:rPr>
          <w:rFonts w:cs="Times New Roman"/>
          <w:szCs w:val="24"/>
        </w:rPr>
      </w:pPr>
      <w:r>
        <w:rPr>
          <w:rFonts w:cs="Times New Roman"/>
          <w:szCs w:val="24"/>
        </w:rPr>
        <w:t>本发明围绕复杂交织区的车辆协同控制，从核心装置、边缘计算设备到数据存储介质等多维度，构建了全方位的连续流通行优化闭环。通过各模块的高效协作、</w:t>
      </w:r>
      <w:proofErr w:type="gramStart"/>
      <w:r>
        <w:rPr>
          <w:rFonts w:cs="Times New Roman"/>
          <w:szCs w:val="24"/>
        </w:rPr>
        <w:t>硬件算力支持</w:t>
      </w:r>
      <w:proofErr w:type="gramEnd"/>
      <w:r>
        <w:rPr>
          <w:rFonts w:cs="Times New Roman"/>
          <w:szCs w:val="24"/>
        </w:rPr>
        <w:t>与底层程序驱动，达成精准的</w:t>
      </w:r>
      <w:proofErr w:type="gramStart"/>
      <w:r>
        <w:rPr>
          <w:rFonts w:cs="Times New Roman"/>
          <w:szCs w:val="24"/>
        </w:rPr>
        <w:t>车道级引导</w:t>
      </w:r>
      <w:proofErr w:type="gramEnd"/>
      <w:r>
        <w:rPr>
          <w:rFonts w:cs="Times New Roman"/>
          <w:szCs w:val="24"/>
        </w:rPr>
        <w:t>与微观车速调控，全面提升交织区的通行效率与安全性。</w:t>
      </w:r>
    </w:p>
    <w:p w14:paraId="556337ED" w14:textId="77777777" w:rsidR="00190C8B" w:rsidRDefault="00000000">
      <w:pPr>
        <w:pStyle w:val="3"/>
      </w:pPr>
      <w:bookmarkStart w:id="92" w:name="_Toc13795"/>
      <w:bookmarkStart w:id="93" w:name="_Toc3352"/>
      <w:r>
        <w:rPr>
          <w:rFonts w:hint="eastAsia"/>
        </w:rPr>
        <w:t>4</w:t>
      </w:r>
      <w:r>
        <w:t xml:space="preserve">.1.1 </w:t>
      </w:r>
      <w:r>
        <w:t>交织区车辆控制核心装置</w:t>
      </w:r>
      <w:bookmarkEnd w:id="92"/>
      <w:bookmarkEnd w:id="93"/>
    </w:p>
    <w:p w14:paraId="5A65667F" w14:textId="77777777" w:rsidR="00190C8B" w:rsidRDefault="00000000">
      <w:pPr>
        <w:ind w:firstLine="480"/>
        <w:rPr>
          <w:rFonts w:cs="Times New Roman"/>
          <w:szCs w:val="24"/>
        </w:rPr>
      </w:pPr>
      <w:r>
        <w:rPr>
          <w:rFonts w:cs="Times New Roman"/>
          <w:szCs w:val="24"/>
        </w:rPr>
        <w:t>该装置包含预</w:t>
      </w:r>
      <w:proofErr w:type="gramStart"/>
      <w:r>
        <w:rPr>
          <w:rFonts w:cs="Times New Roman"/>
          <w:szCs w:val="24"/>
        </w:rPr>
        <w:t>整序区</w:t>
      </w:r>
      <w:proofErr w:type="gramEnd"/>
      <w:r>
        <w:rPr>
          <w:rFonts w:cs="Times New Roman"/>
          <w:szCs w:val="24"/>
        </w:rPr>
        <w:t>换道引导计算模块、核心区可穿插间隙计算模块和微观轨迹调控模块。预</w:t>
      </w:r>
      <w:proofErr w:type="gramStart"/>
      <w:r>
        <w:rPr>
          <w:rFonts w:cs="Times New Roman"/>
          <w:szCs w:val="24"/>
        </w:rPr>
        <w:t>整序区计算</w:t>
      </w:r>
      <w:proofErr w:type="gramEnd"/>
      <w:r>
        <w:rPr>
          <w:rFonts w:cs="Times New Roman"/>
          <w:szCs w:val="24"/>
        </w:rPr>
        <w:t>模块依据全域感知范围内车辆的初始状态与目标流向，提前计算出最佳换道时机与目标车道，剥离潜在冲突；核心区计算模块根据路网中各车道的动态时空占用情况，确定车辆安全汇入或驶出主线的最早可穿插时间窗口；微观轨迹调控模块则基于该时间窗口与当前车距，为</w:t>
      </w:r>
      <w:proofErr w:type="gramStart"/>
      <w:r>
        <w:rPr>
          <w:rFonts w:cs="Times New Roman"/>
          <w:szCs w:val="24"/>
        </w:rPr>
        <w:t>各车辆</w:t>
      </w:r>
      <w:proofErr w:type="gramEnd"/>
      <w:r>
        <w:rPr>
          <w:rFonts w:cs="Times New Roman"/>
          <w:szCs w:val="24"/>
        </w:rPr>
        <w:t>生成平滑的加减速与换道控制策略，实现车辆在交织区内的无缝流转与速度平滑过渡。</w:t>
      </w:r>
    </w:p>
    <w:p w14:paraId="7F1A0973" w14:textId="77777777" w:rsidR="00190C8B" w:rsidRDefault="00000000">
      <w:pPr>
        <w:pStyle w:val="3"/>
      </w:pPr>
      <w:bookmarkStart w:id="94" w:name="_Toc14662"/>
      <w:bookmarkStart w:id="95" w:name="_Toc30739"/>
      <w:r>
        <w:rPr>
          <w:rFonts w:hint="eastAsia"/>
        </w:rPr>
        <w:t>4</w:t>
      </w:r>
      <w:r>
        <w:t xml:space="preserve">.1.2 </w:t>
      </w:r>
      <w:r>
        <w:t>路侧边缘计算设备</w:t>
      </w:r>
      <w:bookmarkEnd w:id="94"/>
      <w:bookmarkEnd w:id="95"/>
    </w:p>
    <w:p w14:paraId="24E96F86" w14:textId="77777777" w:rsidR="00190C8B" w:rsidRDefault="00000000">
      <w:pPr>
        <w:ind w:firstLine="480"/>
        <w:rPr>
          <w:rFonts w:cs="Times New Roman"/>
          <w:szCs w:val="24"/>
        </w:rPr>
      </w:pPr>
      <w:r>
        <w:rPr>
          <w:rFonts w:cs="Times New Roman"/>
          <w:szCs w:val="24"/>
        </w:rPr>
        <w:t>路侧设备作为</w:t>
      </w:r>
      <w:r>
        <w:rPr>
          <w:rFonts w:cs="Times New Roman"/>
          <w:szCs w:val="24"/>
        </w:rPr>
        <w:t>“</w:t>
      </w:r>
      <w:r>
        <w:rPr>
          <w:rFonts w:cs="Times New Roman"/>
          <w:szCs w:val="24"/>
        </w:rPr>
        <w:t>路侧大脑</w:t>
      </w:r>
      <w:r>
        <w:rPr>
          <w:rFonts w:cs="Times New Roman"/>
          <w:szCs w:val="24"/>
        </w:rPr>
        <w:t>”</w:t>
      </w:r>
      <w:r>
        <w:rPr>
          <w:rFonts w:cs="Times New Roman"/>
          <w:szCs w:val="24"/>
        </w:rPr>
        <w:t>的物理载体，主要由高性能处理器与存储器构成。处理器选用中央处理器（</w:t>
      </w:r>
      <w:r>
        <w:rPr>
          <w:rFonts w:cs="Times New Roman"/>
          <w:szCs w:val="24"/>
        </w:rPr>
        <w:t>CPU</w:t>
      </w:r>
      <w:r>
        <w:rPr>
          <w:rFonts w:cs="Times New Roman"/>
          <w:szCs w:val="24"/>
        </w:rPr>
        <w:t>）、专用</w:t>
      </w:r>
      <w:r>
        <w:rPr>
          <w:rFonts w:cs="Times New Roman"/>
          <w:szCs w:val="24"/>
        </w:rPr>
        <w:t>AI</w:t>
      </w:r>
      <w:r>
        <w:rPr>
          <w:rFonts w:cs="Times New Roman"/>
          <w:szCs w:val="24"/>
        </w:rPr>
        <w:t>芯片或其他微处理器，用于高频运行存储器中的控制程序与</w:t>
      </w:r>
      <w:proofErr w:type="spellStart"/>
      <w:r>
        <w:rPr>
          <w:rFonts w:cs="Times New Roman"/>
          <w:szCs w:val="24"/>
        </w:rPr>
        <w:t>TraCI</w:t>
      </w:r>
      <w:proofErr w:type="spellEnd"/>
      <w:r>
        <w:rPr>
          <w:rFonts w:cs="Times New Roman"/>
          <w:szCs w:val="24"/>
        </w:rPr>
        <w:t>交互接口，实现交织区双层协同控制方法。其部署形态灵活，可为单个服务器、分布式集群，亦可实现本地边缘计算或云端协同。存储器作为数据底座，用于安全存储高精路网拓扑、应用软件及海量运行日志。当处理器执行交织区控制程序时，能高效完成全域态势感知、换道时机解算、轨迹策略下发等一系列高频操作。</w:t>
      </w:r>
    </w:p>
    <w:p w14:paraId="2A682D24" w14:textId="77777777" w:rsidR="00190C8B" w:rsidRDefault="00000000">
      <w:pPr>
        <w:pStyle w:val="3"/>
      </w:pPr>
      <w:bookmarkStart w:id="96" w:name="_Toc20701"/>
      <w:bookmarkStart w:id="97" w:name="_Toc15180"/>
      <w:r>
        <w:rPr>
          <w:rFonts w:hint="eastAsia"/>
        </w:rPr>
        <w:t>4</w:t>
      </w:r>
      <w:r>
        <w:t xml:space="preserve">.1.3 </w:t>
      </w:r>
      <w:r>
        <w:t>计算机可读存储介质</w:t>
      </w:r>
      <w:bookmarkEnd w:id="96"/>
      <w:bookmarkEnd w:id="97"/>
    </w:p>
    <w:p w14:paraId="79988029" w14:textId="77777777" w:rsidR="00190C8B" w:rsidRDefault="00000000">
      <w:pPr>
        <w:ind w:firstLine="480"/>
      </w:pPr>
      <w:r>
        <w:rPr>
          <w:rFonts w:cs="Times New Roman"/>
          <w:szCs w:val="24"/>
        </w:rPr>
        <w:t>用于持久化存储计算机可读取的程序或指令。当这些指令被路侧设备的处理器调用并执行时，能够完整驱动交织区车辆状态获取、</w:t>
      </w:r>
      <w:proofErr w:type="gramStart"/>
      <w:r>
        <w:rPr>
          <w:rFonts w:cs="Times New Roman"/>
          <w:szCs w:val="24"/>
        </w:rPr>
        <w:t>双区换道</w:t>
      </w:r>
      <w:proofErr w:type="gramEnd"/>
      <w:r>
        <w:rPr>
          <w:rFonts w:cs="Times New Roman"/>
          <w:szCs w:val="24"/>
        </w:rPr>
        <w:t>时机计算、微观</w:t>
      </w:r>
      <w:r>
        <w:rPr>
          <w:rFonts w:cs="Times New Roman"/>
          <w:szCs w:val="24"/>
        </w:rPr>
        <w:lastRenderedPageBreak/>
        <w:t>轨迹动态规划等各项核心管控流程。常见的计算机可读存储介质包括固态硬盘、磁盘、光盘、只读存储记忆体及随机存储记忆体等。</w:t>
      </w:r>
    </w:p>
    <w:p w14:paraId="6A79AD09" w14:textId="77777777" w:rsidR="00190C8B" w:rsidRDefault="00000000">
      <w:pPr>
        <w:pStyle w:val="2"/>
      </w:pPr>
      <w:bookmarkStart w:id="98" w:name="_Toc1307"/>
      <w:r>
        <w:rPr>
          <w:rFonts w:hint="eastAsia"/>
        </w:rPr>
        <w:t>4.2 SUMO-</w:t>
      </w:r>
      <w:proofErr w:type="spellStart"/>
      <w:r>
        <w:rPr>
          <w:rFonts w:hint="eastAsia"/>
        </w:rPr>
        <w:t>TraCI</w:t>
      </w:r>
      <w:proofErr w:type="spellEnd"/>
      <w:r>
        <w:rPr>
          <w:rFonts w:hint="eastAsia"/>
        </w:rPr>
        <w:t>联合仿真验证</w:t>
      </w:r>
      <w:bookmarkEnd w:id="98"/>
    </w:p>
    <w:p w14:paraId="58F0341E" w14:textId="77777777" w:rsidR="00190C8B" w:rsidRDefault="00000000">
      <w:pPr>
        <w:ind w:firstLine="480"/>
      </w:pPr>
      <w:r>
        <w:t>基于</w:t>
      </w:r>
      <w:r>
        <w:t>SUMO</w:t>
      </w:r>
      <w:r>
        <w:rPr>
          <w:rFonts w:hint="eastAsia"/>
        </w:rPr>
        <w:t>交通</w:t>
      </w:r>
      <w:r>
        <w:t>仿真软件，结合</w:t>
      </w:r>
      <w:r>
        <w:t>Python</w:t>
      </w:r>
      <w:r>
        <w:t>语言和</w:t>
      </w:r>
      <w:proofErr w:type="spellStart"/>
      <w:r>
        <w:t>TraCI</w:t>
      </w:r>
      <w:proofErr w:type="spellEnd"/>
      <w:r>
        <w:t>接口</w:t>
      </w:r>
      <w:r>
        <w:rPr>
          <w:rFonts w:cs="Times New Roman"/>
          <w:szCs w:val="24"/>
        </w:rPr>
        <w:t>（交通控制接口）</w:t>
      </w:r>
      <w:r>
        <w:t>进行二次开发，实现系统的核心功能模块，并进行模拟仿真，同时利用</w:t>
      </w:r>
      <w:r>
        <w:rPr>
          <w:rFonts w:hint="eastAsia"/>
        </w:rPr>
        <w:t>MATLAB</w:t>
      </w:r>
      <w:r>
        <w:t>实现数据的综合分析处理与可视化。通过这种方式，我们能够高效地构建和测试基于</w:t>
      </w:r>
      <w:proofErr w:type="gramStart"/>
      <w:r>
        <w:t>预整序的</w:t>
      </w:r>
      <w:proofErr w:type="gramEnd"/>
      <w:r>
        <w:t>交织区双层协同调控系统。以下将详细介绍系统的功能实现过程。</w:t>
      </w:r>
    </w:p>
    <w:p w14:paraId="120C5AC9" w14:textId="77777777" w:rsidR="00190C8B" w:rsidRDefault="00000000">
      <w:pPr>
        <w:ind w:firstLineChars="0" w:firstLine="0"/>
        <w:jc w:val="center"/>
      </w:pPr>
      <w:r>
        <w:rPr>
          <w:noProof/>
        </w:rPr>
        <w:drawing>
          <wp:inline distT="0" distB="0" distL="114300" distR="114300" wp14:anchorId="27981507" wp14:editId="106B8031">
            <wp:extent cx="3938905" cy="2520315"/>
            <wp:effectExtent l="0" t="0" r="4445" b="3810"/>
            <wp:docPr id="16" name="图片 16" descr="云控平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云控平台"/>
                    <pic:cNvPicPr>
                      <a:picLocks noChangeAspect="1"/>
                    </pic:cNvPicPr>
                  </pic:nvPicPr>
                  <pic:blipFill>
                    <a:blip r:embed="rId39"/>
                    <a:stretch>
                      <a:fillRect/>
                    </a:stretch>
                  </pic:blipFill>
                  <pic:spPr>
                    <a:xfrm>
                      <a:off x="0" y="0"/>
                      <a:ext cx="3938905" cy="2520315"/>
                    </a:xfrm>
                    <a:prstGeom prst="rect">
                      <a:avLst/>
                    </a:prstGeom>
                  </pic:spPr>
                </pic:pic>
              </a:graphicData>
            </a:graphic>
          </wp:inline>
        </w:drawing>
      </w:r>
    </w:p>
    <w:p w14:paraId="7F039C78" w14:textId="77777777" w:rsidR="00190C8B" w:rsidRDefault="00000000">
      <w:pPr>
        <w:ind w:firstLineChars="0" w:firstLine="0"/>
        <w:jc w:val="center"/>
        <w:rPr>
          <w:rFonts w:cs="Times New Roman"/>
          <w:sz w:val="20"/>
          <w:szCs w:val="20"/>
        </w:rPr>
      </w:pPr>
      <w:r>
        <w:rPr>
          <w:rFonts w:cs="Times New Roman" w:hint="eastAsia"/>
          <w:sz w:val="20"/>
          <w:szCs w:val="20"/>
        </w:rPr>
        <w:t>图</w:t>
      </w:r>
      <w:r>
        <w:rPr>
          <w:rFonts w:cs="Times New Roman" w:hint="eastAsia"/>
          <w:sz w:val="20"/>
          <w:szCs w:val="20"/>
        </w:rPr>
        <w:t xml:space="preserve">4-1 </w:t>
      </w:r>
      <w:proofErr w:type="gramStart"/>
      <w:r>
        <w:rPr>
          <w:rFonts w:cs="Times New Roman" w:hint="eastAsia"/>
          <w:sz w:val="20"/>
          <w:szCs w:val="20"/>
        </w:rPr>
        <w:t>云控仿真</w:t>
      </w:r>
      <w:proofErr w:type="gramEnd"/>
      <w:r>
        <w:rPr>
          <w:rFonts w:cs="Times New Roman" w:hint="eastAsia"/>
          <w:sz w:val="20"/>
          <w:szCs w:val="20"/>
        </w:rPr>
        <w:t>平台示意</w:t>
      </w:r>
    </w:p>
    <w:p w14:paraId="4896A46D" w14:textId="77777777" w:rsidR="00190C8B" w:rsidRDefault="00000000">
      <w:pPr>
        <w:pStyle w:val="3"/>
      </w:pPr>
      <w:bookmarkStart w:id="99" w:name="_Toc29137"/>
      <w:bookmarkStart w:id="100" w:name="_Toc19823"/>
      <w:r>
        <w:t>4.</w:t>
      </w:r>
      <w:r>
        <w:rPr>
          <w:rFonts w:hint="eastAsia"/>
        </w:rPr>
        <w:t>2.1</w:t>
      </w:r>
      <w:r>
        <w:t xml:space="preserve"> </w:t>
      </w:r>
      <w:r>
        <w:t>路网及车流构建</w:t>
      </w:r>
      <w:bookmarkEnd w:id="99"/>
      <w:bookmarkEnd w:id="100"/>
    </w:p>
    <w:p w14:paraId="562EB4C0" w14:textId="77777777" w:rsidR="00190C8B" w:rsidRDefault="00000000">
      <w:pPr>
        <w:pStyle w:val="4"/>
        <w:ind w:firstLine="482"/>
      </w:pPr>
      <w:bookmarkStart w:id="101" w:name="_Toc17619"/>
      <w:r>
        <w:t>4.</w:t>
      </w:r>
      <w:r>
        <w:rPr>
          <w:rFonts w:hint="eastAsia"/>
        </w:rPr>
        <w:t>2</w:t>
      </w:r>
      <w:r>
        <w:t>.1</w:t>
      </w:r>
      <w:r>
        <w:rPr>
          <w:rFonts w:hint="eastAsia"/>
        </w:rPr>
        <w:t>.1</w:t>
      </w:r>
      <w:r>
        <w:t xml:space="preserve"> </w:t>
      </w:r>
      <w:r>
        <w:t>路网构建</w:t>
      </w:r>
      <w:bookmarkEnd w:id="101"/>
    </w:p>
    <w:p w14:paraId="58D90AB5" w14:textId="77777777" w:rsidR="00190C8B" w:rsidRDefault="00000000">
      <w:pPr>
        <w:ind w:firstLine="480"/>
        <w:rPr>
          <w:rFonts w:cs="Times New Roman"/>
          <w:szCs w:val="24"/>
        </w:rPr>
      </w:pPr>
      <w:r>
        <w:rPr>
          <w:rFonts w:cs="Times New Roman"/>
          <w:szCs w:val="24"/>
        </w:rPr>
        <w:t>首先，使用</w:t>
      </w:r>
      <w:r>
        <w:rPr>
          <w:rFonts w:cs="Times New Roman"/>
          <w:szCs w:val="24"/>
        </w:rPr>
        <w:t>SUMO</w:t>
      </w:r>
      <w:r>
        <w:rPr>
          <w:rFonts w:cs="Times New Roman"/>
          <w:szCs w:val="24"/>
        </w:rPr>
        <w:t>自带的</w:t>
      </w:r>
      <w:proofErr w:type="spellStart"/>
      <w:r>
        <w:rPr>
          <w:rFonts w:cs="Times New Roman"/>
          <w:szCs w:val="24"/>
        </w:rPr>
        <w:t>netedit</w:t>
      </w:r>
      <w:proofErr w:type="spellEnd"/>
      <w:r>
        <w:rPr>
          <w:rFonts w:cs="Times New Roman"/>
          <w:szCs w:val="24"/>
        </w:rPr>
        <w:t>工具构建交织区路网模型。通过该工具，直观地设计高速公路或城市快速路的主线车道、合流匝道、分流匝道以及交织段的几何线形。在路网绘制过程中，严格按照物理空间将交织区划分为预</w:t>
      </w:r>
      <w:proofErr w:type="gramStart"/>
      <w:r>
        <w:rPr>
          <w:rFonts w:cs="Times New Roman"/>
          <w:szCs w:val="24"/>
        </w:rPr>
        <w:t>整序区</w:t>
      </w:r>
      <w:proofErr w:type="gramEnd"/>
      <w:r>
        <w:rPr>
          <w:rFonts w:cs="Times New Roman"/>
          <w:szCs w:val="24"/>
        </w:rPr>
        <w:t>与核心交织区两个关键控制范围。设计完成后，将路网保存为</w:t>
      </w:r>
      <w:r>
        <w:rPr>
          <w:rFonts w:cs="Times New Roman"/>
          <w:szCs w:val="24"/>
        </w:rPr>
        <w:t>.net</w:t>
      </w:r>
      <w:r>
        <w:rPr>
          <w:rFonts w:cs="Times New Roman"/>
          <w:szCs w:val="24"/>
        </w:rPr>
        <w:t>文件，该文件包含了交织区的几何结构、</w:t>
      </w:r>
      <w:proofErr w:type="gramStart"/>
      <w:r>
        <w:rPr>
          <w:rFonts w:cs="Times New Roman"/>
          <w:szCs w:val="24"/>
        </w:rPr>
        <w:t>车道级连接</w:t>
      </w:r>
      <w:proofErr w:type="gramEnd"/>
      <w:r>
        <w:rPr>
          <w:rFonts w:cs="Times New Roman"/>
          <w:szCs w:val="24"/>
        </w:rPr>
        <w:t>关系及通行权限等关键数据。</w:t>
      </w:r>
    </w:p>
    <w:p w14:paraId="197C9D3E" w14:textId="77777777" w:rsidR="00190C8B" w:rsidRDefault="00000000">
      <w:pPr>
        <w:pStyle w:val="4"/>
        <w:ind w:firstLine="482"/>
      </w:pPr>
      <w:bookmarkStart w:id="102" w:name="_Toc25201"/>
      <w:r>
        <w:t>4.</w:t>
      </w:r>
      <w:r>
        <w:rPr>
          <w:rFonts w:hint="eastAsia"/>
        </w:rPr>
        <w:t>2</w:t>
      </w:r>
      <w:r>
        <w:t>.</w:t>
      </w:r>
      <w:r>
        <w:rPr>
          <w:rFonts w:hint="eastAsia"/>
        </w:rPr>
        <w:t>1.</w:t>
      </w:r>
      <w:r>
        <w:t xml:space="preserve">2 </w:t>
      </w:r>
      <w:r>
        <w:t>车流生成</w:t>
      </w:r>
      <w:bookmarkEnd w:id="102"/>
    </w:p>
    <w:p w14:paraId="5CA9250B" w14:textId="77777777" w:rsidR="00190C8B" w:rsidRDefault="00000000">
      <w:pPr>
        <w:ind w:firstLine="480"/>
        <w:rPr>
          <w:rFonts w:cs="Times New Roman"/>
          <w:szCs w:val="24"/>
        </w:rPr>
      </w:pPr>
      <w:r>
        <w:rPr>
          <w:rFonts w:cs="Times New Roman"/>
          <w:szCs w:val="24"/>
        </w:rPr>
        <w:t>为了模拟真实的交织区高密度交通场景，系统通过静态流（</w:t>
      </w:r>
      <w:r>
        <w:rPr>
          <w:rFonts w:cs="Times New Roman"/>
          <w:szCs w:val="24"/>
        </w:rPr>
        <w:t>flow</w:t>
      </w:r>
      <w:r>
        <w:rPr>
          <w:rFonts w:cs="Times New Roman"/>
          <w:szCs w:val="24"/>
        </w:rPr>
        <w:t>）定义每小时的主线直行、匝道汇入及主线驶出交通流量。同时，通过路径拓扑定义不同流向车辆的行驶路径，并利用</w:t>
      </w:r>
      <w:proofErr w:type="spellStart"/>
      <w:r>
        <w:rPr>
          <w:rFonts w:cs="Times New Roman"/>
          <w:szCs w:val="24"/>
        </w:rPr>
        <w:t>departlane</w:t>
      </w:r>
      <w:proofErr w:type="spellEnd"/>
      <w:r>
        <w:rPr>
          <w:rFonts w:cs="Times New Roman"/>
          <w:szCs w:val="24"/>
        </w:rPr>
        <w:t>等参数实现初始车道的合理分配。这种设计确保了交织车流（如主线向外换道、匝道向内换道）的生成符合</w:t>
      </w:r>
      <w:proofErr w:type="gramStart"/>
      <w:r>
        <w:rPr>
          <w:rFonts w:cs="Times New Roman"/>
          <w:szCs w:val="24"/>
        </w:rPr>
        <w:t>实际路权</w:t>
      </w:r>
      <w:proofErr w:type="gramEnd"/>
      <w:r>
        <w:rPr>
          <w:rFonts w:cs="Times New Roman"/>
          <w:szCs w:val="24"/>
        </w:rPr>
        <w:t>博弈</w:t>
      </w:r>
      <w:r>
        <w:rPr>
          <w:rFonts w:cs="Times New Roman"/>
          <w:szCs w:val="24"/>
        </w:rPr>
        <w:lastRenderedPageBreak/>
        <w:t>特征，从而提升模拟的逼真度。</w:t>
      </w:r>
    </w:p>
    <w:p w14:paraId="5FFF08CF" w14:textId="77777777" w:rsidR="00190C8B" w:rsidRDefault="00000000">
      <w:pPr>
        <w:pStyle w:val="4"/>
        <w:ind w:firstLine="482"/>
      </w:pPr>
      <w:bookmarkStart w:id="103" w:name="_Toc27933"/>
      <w:r>
        <w:t>4.</w:t>
      </w:r>
      <w:r>
        <w:rPr>
          <w:rFonts w:hint="eastAsia"/>
        </w:rPr>
        <w:t>2</w:t>
      </w:r>
      <w:r>
        <w:t>.</w:t>
      </w:r>
      <w:r>
        <w:rPr>
          <w:rFonts w:hint="eastAsia"/>
        </w:rPr>
        <w:t>1.</w:t>
      </w:r>
      <w:r>
        <w:t xml:space="preserve">3 </w:t>
      </w:r>
      <w:r>
        <w:t>路由文件生成</w:t>
      </w:r>
      <w:bookmarkEnd w:id="103"/>
    </w:p>
    <w:p w14:paraId="5601EA07" w14:textId="77777777" w:rsidR="00190C8B" w:rsidRDefault="00000000">
      <w:pPr>
        <w:ind w:firstLine="480"/>
        <w:rPr>
          <w:rFonts w:cs="Times New Roman"/>
          <w:szCs w:val="24"/>
        </w:rPr>
      </w:pPr>
      <w:r>
        <w:rPr>
          <w:rFonts w:cs="Times New Roman"/>
          <w:szCs w:val="24"/>
        </w:rPr>
        <w:t>系统通过车流配置文件生成路由文件（</w:t>
      </w:r>
      <w:r>
        <w:rPr>
          <w:rFonts w:cs="Times New Roman"/>
          <w:szCs w:val="24"/>
        </w:rPr>
        <w:t>.rou.xml</w:t>
      </w:r>
      <w:r>
        <w:rPr>
          <w:rFonts w:cs="Times New Roman"/>
          <w:szCs w:val="24"/>
        </w:rPr>
        <w:t>），该文件定义了每辆车的具体行驶路径、出发时间以及车辆类型（如小汽车、卡车、大客车等）。通过路由文件，系统能够精准模拟不同交通流量负荷、不同交织比例以及多车型混入率下的车辆</w:t>
      </w:r>
      <w:proofErr w:type="gramStart"/>
      <w:r>
        <w:rPr>
          <w:rFonts w:cs="Times New Roman"/>
          <w:szCs w:val="24"/>
        </w:rPr>
        <w:t>行驶与换道行</w:t>
      </w:r>
      <w:proofErr w:type="gramEnd"/>
      <w:r>
        <w:rPr>
          <w:rFonts w:cs="Times New Roman"/>
          <w:szCs w:val="24"/>
        </w:rPr>
        <w:t>为。</w:t>
      </w:r>
    </w:p>
    <w:p w14:paraId="227BFFE9" w14:textId="77777777" w:rsidR="00190C8B" w:rsidRDefault="00000000">
      <w:pPr>
        <w:pStyle w:val="4"/>
        <w:ind w:firstLine="482"/>
      </w:pPr>
      <w:bookmarkStart w:id="104" w:name="_Toc27699"/>
      <w:r>
        <w:t>4.</w:t>
      </w:r>
      <w:r>
        <w:rPr>
          <w:rFonts w:hint="eastAsia"/>
        </w:rPr>
        <w:t>2</w:t>
      </w:r>
      <w:r>
        <w:t>.</w:t>
      </w:r>
      <w:r>
        <w:rPr>
          <w:rFonts w:hint="eastAsia"/>
        </w:rPr>
        <w:t>1.</w:t>
      </w:r>
      <w:r>
        <w:t xml:space="preserve">4 </w:t>
      </w:r>
      <w:r>
        <w:t>仿真配置文件</w:t>
      </w:r>
      <w:bookmarkEnd w:id="104"/>
    </w:p>
    <w:p w14:paraId="0A1560AB" w14:textId="77777777" w:rsidR="00190C8B" w:rsidRDefault="00000000">
      <w:pPr>
        <w:ind w:firstLine="480"/>
        <w:rPr>
          <w:rFonts w:cs="Times New Roman"/>
          <w:szCs w:val="24"/>
        </w:rPr>
      </w:pPr>
      <w:r>
        <w:rPr>
          <w:rFonts w:cs="Times New Roman"/>
          <w:szCs w:val="24"/>
        </w:rPr>
        <w:t>最后，系统结合</w:t>
      </w:r>
      <w:r>
        <w:rPr>
          <w:rFonts w:cs="Times New Roman"/>
          <w:szCs w:val="24"/>
        </w:rPr>
        <w:t>net</w:t>
      </w:r>
      <w:r>
        <w:rPr>
          <w:rFonts w:cs="Times New Roman"/>
          <w:szCs w:val="24"/>
        </w:rPr>
        <w:t>文件</w:t>
      </w:r>
      <w:r>
        <w:rPr>
          <w:rFonts w:cs="Times New Roman" w:hint="eastAsia"/>
          <w:szCs w:val="24"/>
        </w:rPr>
        <w:t>、</w:t>
      </w:r>
      <w:r>
        <w:rPr>
          <w:rFonts w:cs="Times New Roman"/>
          <w:szCs w:val="24"/>
        </w:rPr>
        <w:t>rou.xml</w:t>
      </w:r>
      <w:r>
        <w:rPr>
          <w:rFonts w:cs="Times New Roman"/>
          <w:szCs w:val="24"/>
        </w:rPr>
        <w:t>文件以及</w:t>
      </w:r>
      <w:r>
        <w:rPr>
          <w:rFonts w:cs="Times New Roman" w:hint="eastAsia"/>
          <w:szCs w:val="24"/>
        </w:rPr>
        <w:t>。</w:t>
      </w:r>
      <w:proofErr w:type="spellStart"/>
      <w:r>
        <w:rPr>
          <w:rFonts w:cs="Times New Roman"/>
          <w:szCs w:val="24"/>
        </w:rPr>
        <w:t>sumocfg</w:t>
      </w:r>
      <w:proofErr w:type="spellEnd"/>
      <w:r>
        <w:rPr>
          <w:rFonts w:cs="Times New Roman"/>
          <w:szCs w:val="24"/>
        </w:rPr>
        <w:t>文件，完成了交织区仿真环境的配置</w:t>
      </w:r>
      <w:r>
        <w:rPr>
          <w:rFonts w:cs="Times New Roman" w:hint="eastAsia"/>
          <w:szCs w:val="24"/>
        </w:rPr>
        <w:t>。</w:t>
      </w:r>
      <w:proofErr w:type="spellStart"/>
      <w:r>
        <w:rPr>
          <w:rFonts w:cs="Times New Roman"/>
          <w:szCs w:val="24"/>
        </w:rPr>
        <w:t>sumocfg</w:t>
      </w:r>
      <w:proofErr w:type="spellEnd"/>
      <w:r>
        <w:rPr>
          <w:rFonts w:cs="Times New Roman"/>
          <w:szCs w:val="24"/>
        </w:rPr>
        <w:t>文件是</w:t>
      </w:r>
      <w:r>
        <w:rPr>
          <w:rFonts w:cs="Times New Roman"/>
          <w:szCs w:val="24"/>
        </w:rPr>
        <w:t>SUMO</w:t>
      </w:r>
      <w:r>
        <w:rPr>
          <w:rFonts w:cs="Times New Roman"/>
          <w:szCs w:val="24"/>
        </w:rPr>
        <w:t>仿真的核心配置文件，定义了仿真时间步长、仿真时长、路网文件路径、车辆文件路径等关键参数。通过该文件，系统能够启动仿真并运行预设的复杂交织交通场景。</w:t>
      </w:r>
    </w:p>
    <w:p w14:paraId="712A3D7C" w14:textId="77777777" w:rsidR="00190C8B" w:rsidRDefault="00000000">
      <w:pPr>
        <w:ind w:firstLineChars="0" w:firstLine="0"/>
        <w:jc w:val="center"/>
      </w:pPr>
      <w:r>
        <w:rPr>
          <w:noProof/>
        </w:rPr>
        <w:drawing>
          <wp:inline distT="0" distB="0" distL="114300" distR="114300" wp14:anchorId="072198B1" wp14:editId="2EEB7D51">
            <wp:extent cx="4382770" cy="2339975"/>
            <wp:effectExtent l="0" t="0" r="8255" b="3175"/>
            <wp:docPr id="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pic:cNvPicPr>
                      <a:picLocks noChangeAspect="1"/>
                    </pic:cNvPicPr>
                  </pic:nvPicPr>
                  <pic:blipFill>
                    <a:blip r:embed="rId40"/>
                    <a:stretch>
                      <a:fillRect/>
                    </a:stretch>
                  </pic:blipFill>
                  <pic:spPr>
                    <a:xfrm>
                      <a:off x="0" y="0"/>
                      <a:ext cx="4382770" cy="2339975"/>
                    </a:xfrm>
                    <a:prstGeom prst="rect">
                      <a:avLst/>
                    </a:prstGeom>
                    <a:noFill/>
                    <a:ln>
                      <a:noFill/>
                    </a:ln>
                  </pic:spPr>
                </pic:pic>
              </a:graphicData>
            </a:graphic>
          </wp:inline>
        </w:drawing>
      </w:r>
    </w:p>
    <w:p w14:paraId="7C85B52E" w14:textId="77777777" w:rsidR="00190C8B" w:rsidRDefault="00000000">
      <w:pPr>
        <w:ind w:firstLineChars="0" w:firstLine="0"/>
        <w:jc w:val="center"/>
        <w:rPr>
          <w:rFonts w:cs="Times New Roman"/>
          <w:sz w:val="20"/>
          <w:szCs w:val="20"/>
        </w:rPr>
      </w:pPr>
      <w:r>
        <w:rPr>
          <w:rFonts w:cs="Times New Roman" w:hint="eastAsia"/>
          <w:sz w:val="20"/>
          <w:szCs w:val="20"/>
        </w:rPr>
        <w:t>图</w:t>
      </w:r>
      <w:r>
        <w:rPr>
          <w:rFonts w:cs="Times New Roman" w:hint="eastAsia"/>
          <w:sz w:val="20"/>
          <w:szCs w:val="20"/>
        </w:rPr>
        <w:t>4-2 SUMO</w:t>
      </w:r>
      <w:r>
        <w:rPr>
          <w:rFonts w:cs="Times New Roman" w:hint="eastAsia"/>
          <w:sz w:val="20"/>
          <w:szCs w:val="20"/>
        </w:rPr>
        <w:t>交通仿真场景</w:t>
      </w:r>
    </w:p>
    <w:p w14:paraId="30849EB9" w14:textId="77777777" w:rsidR="00190C8B" w:rsidRDefault="00000000">
      <w:pPr>
        <w:ind w:firstLineChars="0" w:firstLine="0"/>
        <w:jc w:val="center"/>
      </w:pPr>
      <w:r>
        <w:rPr>
          <w:noProof/>
        </w:rPr>
        <w:drawing>
          <wp:inline distT="0" distB="0" distL="114300" distR="114300" wp14:anchorId="1B335D0D" wp14:editId="1C858049">
            <wp:extent cx="4500245" cy="2318385"/>
            <wp:effectExtent l="0" t="0" r="5080" b="5715"/>
            <wp:docPr id="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9"/>
                    <pic:cNvPicPr>
                      <a:picLocks noChangeAspect="1"/>
                    </pic:cNvPicPr>
                  </pic:nvPicPr>
                  <pic:blipFill>
                    <a:blip r:embed="rId41"/>
                    <a:stretch>
                      <a:fillRect/>
                    </a:stretch>
                  </pic:blipFill>
                  <pic:spPr>
                    <a:xfrm>
                      <a:off x="0" y="0"/>
                      <a:ext cx="4500245" cy="2318385"/>
                    </a:xfrm>
                    <a:prstGeom prst="rect">
                      <a:avLst/>
                    </a:prstGeom>
                    <a:noFill/>
                    <a:ln>
                      <a:noFill/>
                    </a:ln>
                  </pic:spPr>
                </pic:pic>
              </a:graphicData>
            </a:graphic>
          </wp:inline>
        </w:drawing>
      </w:r>
    </w:p>
    <w:p w14:paraId="6AC9E02B" w14:textId="77777777" w:rsidR="00190C8B" w:rsidRDefault="00000000">
      <w:pPr>
        <w:ind w:firstLineChars="0" w:firstLine="0"/>
        <w:jc w:val="center"/>
      </w:pPr>
      <w:r>
        <w:rPr>
          <w:rFonts w:cs="Times New Roman" w:hint="eastAsia"/>
          <w:sz w:val="20"/>
          <w:szCs w:val="20"/>
        </w:rPr>
        <w:t>图</w:t>
      </w:r>
      <w:r>
        <w:rPr>
          <w:rFonts w:cs="Times New Roman" w:hint="eastAsia"/>
          <w:sz w:val="20"/>
          <w:szCs w:val="20"/>
        </w:rPr>
        <w:t>4-3 SUMO</w:t>
      </w:r>
      <w:r>
        <w:rPr>
          <w:rFonts w:cs="Times New Roman" w:hint="eastAsia"/>
          <w:sz w:val="20"/>
          <w:szCs w:val="20"/>
        </w:rPr>
        <w:t>交通仿真验证对比示意</w:t>
      </w:r>
    </w:p>
    <w:p w14:paraId="5DA9BDF7" w14:textId="77777777" w:rsidR="00190C8B" w:rsidRDefault="00000000">
      <w:pPr>
        <w:pStyle w:val="3"/>
      </w:pPr>
      <w:bookmarkStart w:id="105" w:name="_Toc29838"/>
      <w:bookmarkStart w:id="106" w:name="_Toc8862"/>
      <w:r>
        <w:lastRenderedPageBreak/>
        <w:t>4.</w:t>
      </w:r>
      <w:r>
        <w:rPr>
          <w:rFonts w:hint="eastAsia"/>
        </w:rPr>
        <w:t>2.</w:t>
      </w:r>
      <w:r>
        <w:t xml:space="preserve">2 </w:t>
      </w:r>
      <w:r>
        <w:t>二次开发模拟仿真</w:t>
      </w:r>
      <w:bookmarkEnd w:id="105"/>
      <w:bookmarkEnd w:id="106"/>
    </w:p>
    <w:p w14:paraId="53E99FBF" w14:textId="77777777" w:rsidR="00190C8B" w:rsidRDefault="00000000">
      <w:pPr>
        <w:pStyle w:val="4"/>
        <w:ind w:firstLine="482"/>
      </w:pPr>
      <w:bookmarkStart w:id="107" w:name="_Toc25049"/>
      <w:r>
        <w:t>4.</w:t>
      </w:r>
      <w:r>
        <w:rPr>
          <w:rFonts w:hint="eastAsia"/>
        </w:rPr>
        <w:t>2.</w:t>
      </w:r>
      <w:r>
        <w:t>2.1 Traci</w:t>
      </w:r>
      <w:r>
        <w:t>接口的使用</w:t>
      </w:r>
      <w:bookmarkEnd w:id="107"/>
    </w:p>
    <w:p w14:paraId="44A23542" w14:textId="77777777" w:rsidR="00190C8B" w:rsidRDefault="00000000">
      <w:pPr>
        <w:ind w:firstLine="480"/>
        <w:rPr>
          <w:rFonts w:cs="Times New Roman"/>
          <w:szCs w:val="24"/>
        </w:rPr>
      </w:pPr>
      <w:r>
        <w:rPr>
          <w:rFonts w:cs="Times New Roman"/>
          <w:szCs w:val="24"/>
        </w:rPr>
        <w:t>为了实现与</w:t>
      </w:r>
      <w:r>
        <w:rPr>
          <w:rFonts w:cs="Times New Roman"/>
          <w:szCs w:val="24"/>
        </w:rPr>
        <w:t>SUMO</w:t>
      </w:r>
      <w:r>
        <w:rPr>
          <w:rFonts w:cs="Times New Roman"/>
          <w:szCs w:val="24"/>
        </w:rPr>
        <w:t>仿真软件的实时交互并模拟全域感知效果，系统使用了</w:t>
      </w:r>
      <w:r>
        <w:rPr>
          <w:rFonts w:cs="Times New Roman"/>
          <w:szCs w:val="24"/>
        </w:rPr>
        <w:t>Traci</w:t>
      </w:r>
      <w:r>
        <w:rPr>
          <w:rFonts w:cs="Times New Roman"/>
          <w:szCs w:val="24"/>
        </w:rPr>
        <w:t>接口。</w:t>
      </w:r>
      <w:r>
        <w:rPr>
          <w:rFonts w:cs="Times New Roman"/>
          <w:szCs w:val="24"/>
        </w:rPr>
        <w:t>Traci</w:t>
      </w:r>
      <w:r>
        <w:rPr>
          <w:rFonts w:cs="Times New Roman"/>
          <w:szCs w:val="24"/>
        </w:rPr>
        <w:t>接口允许外部</w:t>
      </w:r>
      <w:r>
        <w:rPr>
          <w:rFonts w:cs="Times New Roman"/>
          <w:szCs w:val="24"/>
        </w:rPr>
        <w:t>Python</w:t>
      </w:r>
      <w:r>
        <w:rPr>
          <w:rFonts w:cs="Times New Roman"/>
          <w:szCs w:val="24"/>
        </w:rPr>
        <w:t>程序与</w:t>
      </w:r>
      <w:r>
        <w:rPr>
          <w:rFonts w:cs="Times New Roman"/>
          <w:szCs w:val="24"/>
        </w:rPr>
        <w:t>SUMO</w:t>
      </w:r>
      <w:r>
        <w:rPr>
          <w:rFonts w:cs="Times New Roman"/>
          <w:szCs w:val="24"/>
        </w:rPr>
        <w:t>仿真器进行双向通信，实时获取交通信息并控制仿真中的车辆微观行为。通过</w:t>
      </w:r>
      <w:r>
        <w:rPr>
          <w:rFonts w:cs="Times New Roman"/>
          <w:szCs w:val="24"/>
        </w:rPr>
        <w:t>Traci</w:t>
      </w:r>
      <w:r>
        <w:rPr>
          <w:rFonts w:cs="Times New Roman"/>
          <w:szCs w:val="24"/>
        </w:rPr>
        <w:t>接口，系统能够高频获取交织区内所有车辆的位置、速度、加速度及航向角等高保真状态数据，并根据这些数据动态下发换道</w:t>
      </w:r>
      <w:proofErr w:type="gramStart"/>
      <w:r>
        <w:rPr>
          <w:rFonts w:cs="Times New Roman"/>
          <w:szCs w:val="24"/>
        </w:rPr>
        <w:t>与跟驰干预</w:t>
      </w:r>
      <w:proofErr w:type="gramEnd"/>
      <w:r>
        <w:rPr>
          <w:rFonts w:cs="Times New Roman"/>
          <w:szCs w:val="24"/>
        </w:rPr>
        <w:t>指令。</w:t>
      </w:r>
    </w:p>
    <w:p w14:paraId="1DE1FAC6" w14:textId="77777777" w:rsidR="00190C8B" w:rsidRDefault="00000000">
      <w:pPr>
        <w:pStyle w:val="4"/>
        <w:ind w:firstLine="482"/>
      </w:pPr>
      <w:bookmarkStart w:id="108" w:name="_Toc339"/>
      <w:r>
        <w:t>4.</w:t>
      </w:r>
      <w:r>
        <w:rPr>
          <w:rFonts w:hint="eastAsia"/>
        </w:rPr>
        <w:t>2.</w:t>
      </w:r>
      <w:r>
        <w:t xml:space="preserve">2.2 </w:t>
      </w:r>
      <w:r>
        <w:t>计算与决策</w:t>
      </w:r>
      <w:bookmarkEnd w:id="108"/>
    </w:p>
    <w:p w14:paraId="015E3096" w14:textId="77777777" w:rsidR="00190C8B" w:rsidRDefault="00000000">
      <w:pPr>
        <w:ind w:firstLine="480"/>
        <w:rPr>
          <w:rFonts w:cs="Times New Roman"/>
          <w:szCs w:val="24"/>
        </w:rPr>
      </w:pPr>
      <w:r>
        <w:rPr>
          <w:rFonts w:cs="Times New Roman"/>
          <w:szCs w:val="24"/>
        </w:rPr>
        <w:t>基于</w:t>
      </w:r>
      <w:r>
        <w:rPr>
          <w:rFonts w:cs="Times New Roman"/>
          <w:szCs w:val="24"/>
        </w:rPr>
        <w:t>Python</w:t>
      </w:r>
      <w:r>
        <w:rPr>
          <w:rFonts w:cs="Times New Roman"/>
          <w:szCs w:val="24"/>
        </w:rPr>
        <w:t>语言，系统开发了路侧大脑模块，负责交织区的双层实时计算与决策。路侧大脑通过</w:t>
      </w:r>
      <w:r>
        <w:rPr>
          <w:rFonts w:cs="Times New Roman"/>
          <w:szCs w:val="24"/>
        </w:rPr>
        <w:t>Traci</w:t>
      </w:r>
      <w:r>
        <w:rPr>
          <w:rFonts w:cs="Times New Roman"/>
          <w:szCs w:val="24"/>
        </w:rPr>
        <w:t>接口获取车辆的实时状态后，针对不同区域执行差异化调控：在预</w:t>
      </w:r>
      <w:proofErr w:type="gramStart"/>
      <w:r>
        <w:rPr>
          <w:rFonts w:cs="Times New Roman"/>
          <w:szCs w:val="24"/>
        </w:rPr>
        <w:t>整序区</w:t>
      </w:r>
      <w:proofErr w:type="gramEnd"/>
      <w:r>
        <w:rPr>
          <w:rFonts w:cs="Times New Roman"/>
          <w:szCs w:val="24"/>
        </w:rPr>
        <w:t>，系统生成分段引导指令，通过</w:t>
      </w:r>
      <w:r>
        <w:rPr>
          <w:rFonts w:cs="Times New Roman"/>
          <w:szCs w:val="24"/>
        </w:rPr>
        <w:t>Traci</w:t>
      </w:r>
      <w:r>
        <w:rPr>
          <w:rFonts w:cs="Times New Roman"/>
          <w:szCs w:val="24"/>
        </w:rPr>
        <w:t>强制下发换道策略，引导驶离车靠外、直</w:t>
      </w:r>
      <w:proofErr w:type="gramStart"/>
      <w:r>
        <w:rPr>
          <w:rFonts w:cs="Times New Roman"/>
          <w:szCs w:val="24"/>
        </w:rPr>
        <w:t>行车靠内</w:t>
      </w:r>
      <w:proofErr w:type="gramEnd"/>
      <w:r>
        <w:rPr>
          <w:rFonts w:cs="Times New Roman"/>
          <w:szCs w:val="24"/>
        </w:rPr>
        <w:t>，提前完成时空重组与冲突拆解；在核心交织区，系统专注于微观交互的动态优化，计算出最优的车辆通行序列及加减速轨迹。随后，系统通过</w:t>
      </w:r>
      <w:r>
        <w:rPr>
          <w:rFonts w:cs="Times New Roman"/>
          <w:szCs w:val="24"/>
        </w:rPr>
        <w:t>Traci</w:t>
      </w:r>
      <w:r>
        <w:rPr>
          <w:rFonts w:cs="Times New Roman"/>
          <w:szCs w:val="24"/>
        </w:rPr>
        <w:t>接口将底层控制指令（速度引导与间距调整）下发至车辆，确保经过梳理的混合车流以期望状态安全顺畅地完成合分流，从根本上消除交织区的死锁与交通流震荡。</w:t>
      </w:r>
    </w:p>
    <w:p w14:paraId="157A95E1" w14:textId="77777777" w:rsidR="00190C8B" w:rsidRDefault="00000000">
      <w:pPr>
        <w:ind w:firstLineChars="0" w:firstLine="0"/>
        <w:jc w:val="center"/>
      </w:pPr>
      <w:r>
        <w:rPr>
          <w:noProof/>
        </w:rPr>
        <w:drawing>
          <wp:inline distT="0" distB="0" distL="114300" distR="114300" wp14:anchorId="48972BB6" wp14:editId="6A74D1FC">
            <wp:extent cx="4679950" cy="1946275"/>
            <wp:effectExtent l="0" t="0" r="6350" b="6350"/>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42"/>
                    <a:stretch>
                      <a:fillRect/>
                    </a:stretch>
                  </pic:blipFill>
                  <pic:spPr>
                    <a:xfrm>
                      <a:off x="0" y="0"/>
                      <a:ext cx="4679950" cy="1946275"/>
                    </a:xfrm>
                    <a:prstGeom prst="rect">
                      <a:avLst/>
                    </a:prstGeom>
                    <a:noFill/>
                    <a:ln>
                      <a:noFill/>
                    </a:ln>
                  </pic:spPr>
                </pic:pic>
              </a:graphicData>
            </a:graphic>
          </wp:inline>
        </w:drawing>
      </w:r>
    </w:p>
    <w:p w14:paraId="1AD492BD" w14:textId="77777777" w:rsidR="00190C8B" w:rsidRDefault="00000000">
      <w:pPr>
        <w:ind w:firstLineChars="0" w:firstLine="0"/>
        <w:jc w:val="center"/>
      </w:pPr>
      <w:r>
        <w:rPr>
          <w:rFonts w:cs="Times New Roman" w:hint="eastAsia"/>
          <w:sz w:val="20"/>
          <w:szCs w:val="20"/>
        </w:rPr>
        <w:t>图</w:t>
      </w:r>
      <w:r>
        <w:rPr>
          <w:rFonts w:cs="Times New Roman" w:hint="eastAsia"/>
          <w:sz w:val="20"/>
          <w:szCs w:val="20"/>
        </w:rPr>
        <w:t xml:space="preserve">4-4 </w:t>
      </w:r>
      <w:r>
        <w:rPr>
          <w:rFonts w:cs="Times New Roman" w:hint="eastAsia"/>
          <w:sz w:val="20"/>
          <w:szCs w:val="20"/>
        </w:rPr>
        <w:t>联合仿真验证文件示意</w:t>
      </w:r>
    </w:p>
    <w:p w14:paraId="680E0BE6" w14:textId="77777777" w:rsidR="00190C8B" w:rsidRDefault="00000000">
      <w:pPr>
        <w:pStyle w:val="2"/>
      </w:pPr>
      <w:bookmarkStart w:id="109" w:name="_Toc31290"/>
      <w:r>
        <w:t xml:space="preserve">4.3 </w:t>
      </w:r>
      <w:r>
        <w:t>可视化平台搭建及实现原理</w:t>
      </w:r>
      <w:bookmarkEnd w:id="109"/>
    </w:p>
    <w:p w14:paraId="7DEB77B1" w14:textId="77777777" w:rsidR="00190C8B" w:rsidRDefault="00000000">
      <w:pPr>
        <w:ind w:firstLine="480"/>
      </w:pPr>
      <w:r>
        <w:t>本平台以</w:t>
      </w:r>
      <w:r>
        <w:t>SUMO</w:t>
      </w:r>
      <w:r>
        <w:t>仿真环境作为交通运行底层，以</w:t>
      </w:r>
      <w:proofErr w:type="spellStart"/>
      <w:r>
        <w:t>TraCI</w:t>
      </w:r>
      <w:proofErr w:type="spellEnd"/>
      <w:r>
        <w:t>接口作为数据交互通道，以</w:t>
      </w:r>
      <w:r>
        <w:t>Python</w:t>
      </w:r>
      <w:r>
        <w:t>后端程序作为数据处理、控制计算与状态管理核心，并以前端可视化界面作为人机交互与运行状态展示载体，构建了面向交织区动态调控的综合可视化平台。平台整体采用</w:t>
      </w:r>
      <w:r>
        <w:t>“</w:t>
      </w:r>
      <w:r>
        <w:t>参数配置</w:t>
      </w:r>
      <w:r>
        <w:t>—</w:t>
      </w:r>
      <w:r>
        <w:t>场景生成</w:t>
      </w:r>
      <w:r>
        <w:t>—</w:t>
      </w:r>
      <w:r>
        <w:t>仿真驱动</w:t>
      </w:r>
      <w:r>
        <w:t>—</w:t>
      </w:r>
      <w:r>
        <w:t>数据采集</w:t>
      </w:r>
      <w:r>
        <w:t>—</w:t>
      </w:r>
      <w:r>
        <w:t>控</w:t>
      </w:r>
      <w:r>
        <w:lastRenderedPageBreak/>
        <w:t>制计算</w:t>
      </w:r>
      <w:r>
        <w:t>—</w:t>
      </w:r>
      <w:r>
        <w:t>前端渲染</w:t>
      </w:r>
      <w:r>
        <w:t>—</w:t>
      </w:r>
      <w:r>
        <w:t>历史存储</w:t>
      </w:r>
      <w:r>
        <w:t>—</w:t>
      </w:r>
      <w:r>
        <w:t>结果输出</w:t>
      </w:r>
      <w:r>
        <w:t>”</w:t>
      </w:r>
      <w:r>
        <w:t>的技术路线，实现了仿真场景参数化构建、车辆与车道状态实时采集、控制指令闭环下发、历史过程回放、运行结果分析以及报告自动生成等功能。</w:t>
      </w:r>
    </w:p>
    <w:p w14:paraId="4D5BB07E" w14:textId="77777777" w:rsidR="00190C8B" w:rsidRDefault="00000000">
      <w:pPr>
        <w:pStyle w:val="3"/>
      </w:pPr>
      <w:bookmarkStart w:id="110" w:name="_Toc2265"/>
      <w:r>
        <w:t>4.3.1</w:t>
      </w:r>
      <w:r>
        <w:t>仿真场景配置与初始化</w:t>
      </w:r>
      <w:bookmarkEnd w:id="110"/>
    </w:p>
    <w:p w14:paraId="518EC0E4" w14:textId="77777777" w:rsidR="00190C8B" w:rsidRDefault="00000000">
      <w:pPr>
        <w:ind w:firstLine="480"/>
      </w:pPr>
      <w:r>
        <w:t>在仿真启动前，平台首先通过参数配置页面完成实验场景初始化。用户在前端输入交通流量、自动驾驶车辆渗透率、限速值、车道数量、主支路比例等参数后，系统将参数传递至后端配置生成模块。后端根据输入参数自动生成或修改</w:t>
      </w:r>
      <w:r>
        <w:t>SUMO</w:t>
      </w:r>
      <w:r>
        <w:t>所需的路网文件、路由文件和仿真配置文件，并同步初始化路侧大脑控制模块所需的控制区域边界、车辆类型比例、期望运行参数和控制触发条件。</w:t>
      </w:r>
    </w:p>
    <w:p w14:paraId="6C8AD2FA" w14:textId="77777777" w:rsidR="00190C8B" w:rsidRDefault="00000000">
      <w:pPr>
        <w:ind w:firstLine="480"/>
      </w:pPr>
      <w:r>
        <w:t>该过程的核心在于将前端输入的实验条件转化为</w:t>
      </w:r>
      <w:r>
        <w:t>SUMO</w:t>
      </w:r>
      <w:r>
        <w:t>可执行的仿真文件和</w:t>
      </w:r>
      <w:r>
        <w:t>Python</w:t>
      </w:r>
      <w:r>
        <w:t>后端可调用的控制参数。路网结构相关参数用于确定道路几何、车道组织和限速条件；交通需求相关参数用于生成车辆出发时间、车辆类型和路径分配；控制算法相关参数则用于加载动态调控策略。通过参数化配置方式，平台能够快速构建不同交通工况下的仿真场景，并保证仿真环境、车辆生成和控制算法之间的一致性。</w:t>
      </w:r>
    </w:p>
    <w:p w14:paraId="24CCAD18" w14:textId="77777777" w:rsidR="00190C8B" w:rsidRDefault="00000000">
      <w:pPr>
        <w:ind w:firstLineChars="0" w:firstLine="0"/>
        <w:jc w:val="center"/>
      </w:pPr>
      <w:r>
        <w:rPr>
          <w:noProof/>
        </w:rPr>
        <w:drawing>
          <wp:inline distT="0" distB="0" distL="114300" distR="114300" wp14:anchorId="1EA8ADD4" wp14:editId="48216C77">
            <wp:extent cx="4488180" cy="2339975"/>
            <wp:effectExtent l="0" t="0" r="7620" b="317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43"/>
                    <a:stretch>
                      <a:fillRect/>
                    </a:stretch>
                  </pic:blipFill>
                  <pic:spPr>
                    <a:xfrm>
                      <a:off x="0" y="0"/>
                      <a:ext cx="4488180" cy="2339975"/>
                    </a:xfrm>
                    <a:prstGeom prst="rect">
                      <a:avLst/>
                    </a:prstGeom>
                    <a:noFill/>
                    <a:ln>
                      <a:noFill/>
                    </a:ln>
                  </pic:spPr>
                </pic:pic>
              </a:graphicData>
            </a:graphic>
          </wp:inline>
        </w:drawing>
      </w:r>
    </w:p>
    <w:p w14:paraId="5B193753" w14:textId="77777777" w:rsidR="00190C8B" w:rsidRDefault="00000000">
      <w:pPr>
        <w:ind w:firstLineChars="0" w:firstLine="0"/>
        <w:jc w:val="center"/>
        <w:rPr>
          <w:sz w:val="21"/>
          <w:szCs w:val="21"/>
        </w:rPr>
      </w:pPr>
      <w:r>
        <w:rPr>
          <w:rFonts w:cs="Times New Roman" w:hint="eastAsia"/>
          <w:sz w:val="20"/>
          <w:szCs w:val="20"/>
        </w:rPr>
        <w:t>图</w:t>
      </w:r>
      <w:r>
        <w:rPr>
          <w:rFonts w:cs="Times New Roman" w:hint="eastAsia"/>
          <w:sz w:val="20"/>
          <w:szCs w:val="20"/>
        </w:rPr>
        <w:t xml:space="preserve">4-5 </w:t>
      </w:r>
      <w:r>
        <w:rPr>
          <w:rFonts w:cs="Times New Roman" w:hint="eastAsia"/>
          <w:sz w:val="20"/>
          <w:szCs w:val="20"/>
        </w:rPr>
        <w:t>可视化平台参数设置</w:t>
      </w:r>
    </w:p>
    <w:p w14:paraId="716C6189" w14:textId="77777777" w:rsidR="00190C8B" w:rsidRDefault="00000000">
      <w:pPr>
        <w:pStyle w:val="3"/>
      </w:pPr>
      <w:bookmarkStart w:id="111" w:name="_Toc3030"/>
      <w:r>
        <w:t>4.3.2</w:t>
      </w:r>
      <w:r>
        <w:t>仿真运行监控与交互控制</w:t>
      </w:r>
      <w:bookmarkEnd w:id="111"/>
    </w:p>
    <w:p w14:paraId="65E6C4AC" w14:textId="77777777" w:rsidR="00190C8B" w:rsidRDefault="00000000">
      <w:pPr>
        <w:ind w:firstLine="480"/>
      </w:pPr>
      <w:r>
        <w:t>仿真运行阶段，</w:t>
      </w:r>
      <w:r>
        <w:t>Python</w:t>
      </w:r>
      <w:r>
        <w:t>后端通过</w:t>
      </w:r>
      <w:proofErr w:type="spellStart"/>
      <w:r>
        <w:t>TraCI</w:t>
      </w:r>
      <w:proofErr w:type="spellEnd"/>
      <w:r>
        <w:t>接口与</w:t>
      </w:r>
      <w:r>
        <w:t>SUMO</w:t>
      </w:r>
      <w:r>
        <w:t>建立双向通信，并以固定仿真步长循环推进仿真过程。在每一个仿真</w:t>
      </w:r>
      <w:r>
        <w:t>step</w:t>
      </w:r>
      <w:r>
        <w:t>内，系统首先调用</w:t>
      </w:r>
      <w:proofErr w:type="spellStart"/>
      <w:r>
        <w:t>TraCI</w:t>
      </w:r>
      <w:proofErr w:type="spellEnd"/>
      <w:r>
        <w:t>推进</w:t>
      </w:r>
      <w:r>
        <w:t>SUMO</w:t>
      </w:r>
      <w:r>
        <w:t>仿真一步，随后读取当前车辆、车道和路网状态数据，并将其转换为统一的数据结构。车辆级数据以车辆</w:t>
      </w:r>
      <w:r>
        <w:t>ID</w:t>
      </w:r>
      <w:r>
        <w:t>为索引进行存储，车道级数据以车道</w:t>
      </w:r>
      <w:r>
        <w:t>ID</w:t>
      </w:r>
      <w:r>
        <w:lastRenderedPageBreak/>
        <w:t>为索引进行聚合，控制指令则以目标车辆</w:t>
      </w:r>
      <w:r>
        <w:t>ID</w:t>
      </w:r>
      <w:r>
        <w:t>或目标车道</w:t>
      </w:r>
      <w:r>
        <w:t>ID</w:t>
      </w:r>
      <w:r>
        <w:t>进行绑定，从而形成面向前端渲染和控制计算的实时状态缓存。</w:t>
      </w:r>
    </w:p>
    <w:p w14:paraId="6113D6B8" w14:textId="77777777" w:rsidR="00190C8B" w:rsidRDefault="00000000">
      <w:pPr>
        <w:ind w:firstLine="480"/>
      </w:pPr>
      <w:r>
        <w:t>在完成状态采集后，后端将车辆与车道数据输入路侧大脑模块，由控制算法判断车辆所处区域、运行状态和交互关系，并生成相应的速度控制、换道控制和间距调节指令。随后，系统通过</w:t>
      </w:r>
      <w:proofErr w:type="spellStart"/>
      <w:r>
        <w:t>TraCI</w:t>
      </w:r>
      <w:proofErr w:type="spellEnd"/>
      <w:r>
        <w:t>将目标速度、目标车道、换道持续时间等控制量下发至</w:t>
      </w:r>
      <w:r>
        <w:t>SUMO</w:t>
      </w:r>
      <w:r>
        <w:t>中的对应车辆，实现外部控制逻辑对仿真车辆行为的实时干预。与此同时，前端界面根据后端返回的数据刷新车辆位置、车辆颜色、车道状态、控制日志和运行面板，实现仿真过程的同步展示。</w:t>
      </w:r>
    </w:p>
    <w:p w14:paraId="512141AF" w14:textId="77777777" w:rsidR="00190C8B" w:rsidRDefault="00000000">
      <w:pPr>
        <w:ind w:firstLine="480"/>
      </w:pPr>
      <w:r>
        <w:t>平台的交互查询功能基于对象</w:t>
      </w:r>
      <w:r>
        <w:t>ID</w:t>
      </w:r>
      <w:r>
        <w:t>映射机制实现。当用户点击车辆或车道时，前端将选中对象的</w:t>
      </w:r>
      <w:r>
        <w:t>ID</w:t>
      </w:r>
      <w:r>
        <w:t>发送至后端，后端从实时状态缓存中检索对应的车辆状态字典或车道状态字典，并将查询结果返回前端详情面板。对于自动驾驶车辆，系统还会同步返回路侧大脑生成的期望运行参数和控制状态，实现车辆实际状态与控制指令的关联展示。车辆轨迹追踪则依赖历史状态缓存，系统按车辆</w:t>
      </w:r>
      <w:r>
        <w:t>ID</w:t>
      </w:r>
      <w:r>
        <w:t>连续存储其位置、速度、加速度和车道变化信息，并根据历史序列绘制轨迹，同时结合车辆路径和控制计划推断后续行驶方向。</w:t>
      </w:r>
    </w:p>
    <w:p w14:paraId="03E1C58C" w14:textId="77777777" w:rsidR="00190C8B" w:rsidRDefault="00000000">
      <w:pPr>
        <w:ind w:firstLine="480"/>
      </w:pPr>
      <w:r>
        <w:t>时间轴回放功能通过状态快照机制实现。系统在仿真运行过程中将每一个</w:t>
      </w:r>
      <w:r>
        <w:t>step</w:t>
      </w:r>
      <w:r>
        <w:t>的车辆状态、车道状态、控制指令、事件记录和运行数据保存为历史快照，并按仿真时间建立索引。当用户进行回放操作时，平台从历史快照中读取对应时刻的数据，而不再依赖</w:t>
      </w:r>
      <w:r>
        <w:t>SUMO</w:t>
      </w:r>
      <w:r>
        <w:t>实时推进仿真；前端根据快照内容重新渲染车辆位置、车道状态和相关图层，从而实现仿真过程复盘。该机制使平台既支持实时监控，也支持对历史运行过程的回溯分析。</w:t>
      </w:r>
    </w:p>
    <w:p w14:paraId="07643FB7" w14:textId="77777777" w:rsidR="00190C8B" w:rsidRDefault="00000000">
      <w:pPr>
        <w:ind w:firstLineChars="0" w:firstLine="0"/>
        <w:jc w:val="center"/>
      </w:pPr>
      <w:r>
        <w:rPr>
          <w:noProof/>
        </w:rPr>
        <w:drawing>
          <wp:inline distT="0" distB="0" distL="114300" distR="114300" wp14:anchorId="454AF1E3" wp14:editId="672E7771">
            <wp:extent cx="4399280" cy="2339975"/>
            <wp:effectExtent l="0" t="0" r="1270" b="3175"/>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44"/>
                    <a:stretch>
                      <a:fillRect/>
                    </a:stretch>
                  </pic:blipFill>
                  <pic:spPr>
                    <a:xfrm>
                      <a:off x="0" y="0"/>
                      <a:ext cx="4399280" cy="2339975"/>
                    </a:xfrm>
                    <a:prstGeom prst="rect">
                      <a:avLst/>
                    </a:prstGeom>
                    <a:noFill/>
                    <a:ln>
                      <a:noFill/>
                    </a:ln>
                  </pic:spPr>
                </pic:pic>
              </a:graphicData>
            </a:graphic>
          </wp:inline>
        </w:drawing>
      </w:r>
    </w:p>
    <w:p w14:paraId="2BECF745" w14:textId="77777777" w:rsidR="00190C8B" w:rsidRDefault="00000000">
      <w:pPr>
        <w:ind w:firstLineChars="0" w:firstLine="0"/>
        <w:jc w:val="center"/>
        <w:rPr>
          <w:sz w:val="20"/>
          <w:szCs w:val="20"/>
        </w:rPr>
      </w:pPr>
      <w:r>
        <w:rPr>
          <w:rFonts w:hint="eastAsia"/>
          <w:sz w:val="20"/>
          <w:szCs w:val="20"/>
        </w:rPr>
        <w:t>图</w:t>
      </w:r>
      <w:r>
        <w:rPr>
          <w:rFonts w:hint="eastAsia"/>
          <w:sz w:val="20"/>
          <w:szCs w:val="20"/>
        </w:rPr>
        <w:t xml:space="preserve">4-6 </w:t>
      </w:r>
      <w:r>
        <w:rPr>
          <w:rFonts w:hint="eastAsia"/>
          <w:sz w:val="20"/>
          <w:szCs w:val="20"/>
        </w:rPr>
        <w:t>可视化平台实时指标展示</w:t>
      </w:r>
    </w:p>
    <w:p w14:paraId="3CD6D6DA" w14:textId="77777777" w:rsidR="00190C8B" w:rsidRDefault="00000000">
      <w:pPr>
        <w:pStyle w:val="3"/>
      </w:pPr>
      <w:bookmarkStart w:id="112" w:name="_Toc26817"/>
      <w:r>
        <w:lastRenderedPageBreak/>
        <w:t>4.3.3</w:t>
      </w:r>
      <w:r>
        <w:t>运行结果分析与报告生成</w:t>
      </w:r>
      <w:bookmarkEnd w:id="112"/>
    </w:p>
    <w:p w14:paraId="18FD394C" w14:textId="77777777" w:rsidR="00190C8B" w:rsidRDefault="00000000">
      <w:pPr>
        <w:ind w:firstLine="480"/>
      </w:pPr>
      <w:r>
        <w:t>运行结果分析模块基于仿真过程中的结构化数据存储实现。系统在每个仿真</w:t>
      </w:r>
      <w:r>
        <w:t>step</w:t>
      </w:r>
      <w:r>
        <w:t>中持续记录车辆状态、车道状态、控制指令、换道事件、评价指标和空间分区数据，并将其写入缓存或结果文件。对于时间变化类数据，平台采用滑动时间窗口方式进行统计，并将结果传递至前端生成动态曲线；对于空间分布类数据，平台将交织区划分为若干道路区段、车道单元或空间网格，并对各单元内的交通状态进行聚合计算，再通过颜色映射方式生成热力图</w:t>
      </w:r>
      <w:proofErr w:type="gramStart"/>
      <w:r>
        <w:t>图</w:t>
      </w:r>
      <w:proofErr w:type="gramEnd"/>
      <w:r>
        <w:t>层。</w:t>
      </w:r>
    </w:p>
    <w:p w14:paraId="458BD2C1" w14:textId="77777777" w:rsidR="00190C8B" w:rsidRDefault="00000000">
      <w:pPr>
        <w:ind w:firstLine="480"/>
      </w:pPr>
      <w:r>
        <w:t>自动报告生成模块建立在数据统计、图表绘制和模板填充的基础上。仿真结束后，系统读取本次实验的场景参数、运行记录和分析结果，调用后端统计程序完成数据汇总，并自动生成对应的曲线图、热力图和统计表</w:t>
      </w:r>
      <w:r>
        <w:rPr>
          <w:rFonts w:hint="eastAsia"/>
        </w:rPr>
        <w:t>，</w:t>
      </w:r>
      <w:r>
        <w:t>最终</w:t>
      </w:r>
      <w:r>
        <w:rPr>
          <w:rFonts w:hint="eastAsia"/>
        </w:rPr>
        <w:t>导出</w:t>
      </w:r>
      <w:r>
        <w:t>仿真分析报告。通过该机制，平台实现了从仿真运行、数据采集、指标分析到结果输出的自动化闭环，为后续实验对比和策略评估提供数据支撑。</w:t>
      </w:r>
    </w:p>
    <w:p w14:paraId="20210E28" w14:textId="77777777" w:rsidR="00190C8B" w:rsidRDefault="00000000">
      <w:pPr>
        <w:pStyle w:val="2"/>
      </w:pPr>
      <w:bookmarkStart w:id="113" w:name="_Toc2314"/>
      <w:r>
        <w:rPr>
          <w:rFonts w:hint="eastAsia"/>
        </w:rPr>
        <w:t xml:space="preserve">4.4 </w:t>
      </w:r>
      <w:r>
        <w:rPr>
          <w:rFonts w:hint="eastAsia"/>
        </w:rPr>
        <w:t>实体模型车调控实现</w:t>
      </w:r>
      <w:bookmarkEnd w:id="113"/>
    </w:p>
    <w:p w14:paraId="2F28D86B" w14:textId="77777777" w:rsidR="00190C8B" w:rsidRDefault="00000000">
      <w:pPr>
        <w:ind w:firstLine="480"/>
      </w:pPr>
      <w:r>
        <w:t>为验证控制策略在实体硬件环境中的可执行性与响应稳定性，本项目基于四驱底盘、</w:t>
      </w:r>
      <w:r>
        <w:t>F407</w:t>
      </w:r>
      <w:r>
        <w:t>主控板和</w:t>
      </w:r>
      <w:proofErr w:type="gramStart"/>
      <w:r>
        <w:t>无线蓝牙通信</w:t>
      </w:r>
      <w:proofErr w:type="gramEnd"/>
      <w:r>
        <w:t>模块搭建了双车实体模型实验平台。该平台以四驱底盘作为运动执行机构，以</w:t>
      </w:r>
      <w:r>
        <w:t>F407</w:t>
      </w:r>
      <w:r>
        <w:t>主控</w:t>
      </w:r>
      <w:proofErr w:type="gramStart"/>
      <w:r>
        <w:t>板作为车端控制</w:t>
      </w:r>
      <w:proofErr w:type="gramEnd"/>
      <w:r>
        <w:t>核心，</w:t>
      </w:r>
      <w:proofErr w:type="gramStart"/>
      <w:r>
        <w:t>通过蓝牙串口</w:t>
      </w:r>
      <w:proofErr w:type="gramEnd"/>
      <w:r>
        <w:t>模块接收云端或移动端下发的控制指令，并将其转换为电机驱动信号，实现车辆的加减速、转向和换道等基础运动控制。双车模</w:t>
      </w:r>
      <w:proofErr w:type="gramStart"/>
      <w:r>
        <w:t>型并非</w:t>
      </w:r>
      <w:proofErr w:type="gramEnd"/>
      <w:r>
        <w:t>对真实交织区多车流进行完整复现，而是将多车交织过程中的局部冲突关系进行简化提取，用于验证合流、分流和避让等关键交互行为。</w:t>
      </w:r>
    </w:p>
    <w:p w14:paraId="4D034A13" w14:textId="77777777" w:rsidR="00190C8B" w:rsidRDefault="00000000">
      <w:pPr>
        <w:pStyle w:val="3"/>
      </w:pPr>
      <w:bookmarkStart w:id="114" w:name="_Toc2307"/>
      <w:r>
        <w:t xml:space="preserve">4.4.1 </w:t>
      </w:r>
      <w:r>
        <w:t>降</w:t>
      </w:r>
      <w:proofErr w:type="gramStart"/>
      <w:r>
        <w:t>阶合分</w:t>
      </w:r>
      <w:proofErr w:type="gramEnd"/>
      <w:r>
        <w:t>流控制实现</w:t>
      </w:r>
      <w:bookmarkEnd w:id="114"/>
    </w:p>
    <w:p w14:paraId="123DA681" w14:textId="77777777" w:rsidR="00190C8B" w:rsidRDefault="00000000">
      <w:pPr>
        <w:ind w:firstLine="480"/>
      </w:pPr>
      <w:r>
        <w:t>由于模型车的尺寸、速度范围、转向半径和加减速能力与真实车辆差异较大，真实道路中的车速、车距和交织区长度无法直接等比例映射至室内实验环境。因此，本项目采用降</w:t>
      </w:r>
      <w:proofErr w:type="gramStart"/>
      <w:r>
        <w:t>阶处理</w:t>
      </w:r>
      <w:proofErr w:type="gramEnd"/>
      <w:r>
        <w:t>方法，将真实交织区中的多车协同问题简化为双车局部冲突控制问题。具体而言，系统保留合分流过程中的核心要素，即两车的相对位置、相对速度、目标路径和冲突时序关系，并对道路尺度、车辆速度和运行时间进行适配，使其满足模型车可运行的空间和动力学约束。</w:t>
      </w:r>
    </w:p>
    <w:p w14:paraId="6229500B" w14:textId="77777777" w:rsidR="00190C8B" w:rsidRDefault="00000000">
      <w:pPr>
        <w:ind w:firstLine="480"/>
      </w:pPr>
      <w:r>
        <w:t>在实验过程中，云端系统首先获取双车的初始状态和目标路径，判断两车是</w:t>
      </w:r>
      <w:r>
        <w:lastRenderedPageBreak/>
        <w:t>否存在合流、分流或换道冲突。</w:t>
      </w:r>
      <w:r>
        <w:rPr>
          <w:rFonts w:hint="eastAsia"/>
        </w:rPr>
        <w:t>通过本方法进行云端计算</w:t>
      </w:r>
      <w:r>
        <w:t>并生成对应的速度调节和轨迹控制策略。随后，系统将理论结果转换为模型车可执行的运动指令，如目标速度等级、转向指令</w:t>
      </w:r>
      <w:r>
        <w:rPr>
          <w:rFonts w:hint="eastAsia"/>
        </w:rPr>
        <w:t>等</w:t>
      </w:r>
      <w:r>
        <w:t>，再通</w:t>
      </w:r>
      <w:proofErr w:type="gramStart"/>
      <w:r>
        <w:t>过蓝牙通信</w:t>
      </w:r>
      <w:proofErr w:type="gramEnd"/>
      <w:r>
        <w:t>下发</w:t>
      </w:r>
      <w:proofErr w:type="gramStart"/>
      <w:r>
        <w:t>至车端主控</w:t>
      </w:r>
      <w:proofErr w:type="gramEnd"/>
      <w:r>
        <w:t>板。</w:t>
      </w:r>
      <w:proofErr w:type="gramStart"/>
      <w:r>
        <w:t>车端主控</w:t>
      </w:r>
      <w:proofErr w:type="gramEnd"/>
      <w:r>
        <w:t>板解析指令后驱动底盘执行，使车辆完成减速避让、加速通过、平滑合流或分流等动作。</w:t>
      </w:r>
    </w:p>
    <w:p w14:paraId="65F0A424" w14:textId="77777777" w:rsidR="00190C8B" w:rsidRDefault="00000000">
      <w:pPr>
        <w:pStyle w:val="3"/>
      </w:pPr>
      <w:bookmarkStart w:id="115" w:name="_Toc5320"/>
      <w:r>
        <w:t>4.4.2</w:t>
      </w:r>
      <w:r>
        <w:t>移动端</w:t>
      </w:r>
      <w:r>
        <w:t>App</w:t>
      </w:r>
      <w:r>
        <w:t>控制原理</w:t>
      </w:r>
      <w:bookmarkEnd w:id="115"/>
    </w:p>
    <w:p w14:paraId="5BD5D35E" w14:textId="77777777" w:rsidR="00190C8B" w:rsidRDefault="00000000">
      <w:pPr>
        <w:ind w:firstLine="480"/>
      </w:pPr>
      <w:r>
        <w:t>移动端</w:t>
      </w:r>
      <w:r>
        <w:t>App</w:t>
      </w:r>
      <w:r>
        <w:t>主要用于模型车的连接、调试、控制和状态显示。</w:t>
      </w:r>
      <w:r>
        <w:t>App</w:t>
      </w:r>
      <w:proofErr w:type="gramStart"/>
      <w:r>
        <w:t>通过蓝牙与</w:t>
      </w:r>
      <w:proofErr w:type="gramEnd"/>
      <w:r>
        <w:t>车端无线串口模块建立通信连接，将用户在界面中的操作转换</w:t>
      </w:r>
      <w:proofErr w:type="gramStart"/>
      <w:r>
        <w:t>为主控板可</w:t>
      </w:r>
      <w:proofErr w:type="gramEnd"/>
      <w:r>
        <w:t>识别的数据指令。例如，摇杆、按键或重力感应输入会被</w:t>
      </w:r>
      <w:r>
        <w:t>App</w:t>
      </w:r>
      <w:r>
        <w:t>转换为车辆的速度、方向和转向控制量，并按照预设通信协议封装成数据帧发送至</w:t>
      </w:r>
      <w:r>
        <w:t>F407</w:t>
      </w:r>
      <w:r>
        <w:t>主控板。</w:t>
      </w:r>
    </w:p>
    <w:p w14:paraId="351A9245" w14:textId="77777777" w:rsidR="00190C8B" w:rsidRDefault="00000000">
      <w:pPr>
        <w:ind w:firstLine="480"/>
      </w:pPr>
      <w:r>
        <w:t>车端主控板接收到</w:t>
      </w:r>
      <w:proofErr w:type="gramStart"/>
      <w:r>
        <w:t>蓝牙数据</w:t>
      </w:r>
      <w:proofErr w:type="gramEnd"/>
      <w:r>
        <w:t>后，对数据帧进行解析，提取目标速度、运动方向、转向量等控制信息，并进一步转换为电机驱动信号，实现四驱底盘运动控制。同时，主控板可将电量、左右轮输出、角度、运行状态和调试信息回传至</w:t>
      </w:r>
      <w:r>
        <w:t>App</w:t>
      </w:r>
      <w:r>
        <w:t>，使移动</w:t>
      </w:r>
      <w:proofErr w:type="gramStart"/>
      <w:r>
        <w:t>端能够</w:t>
      </w:r>
      <w:proofErr w:type="gramEnd"/>
      <w:r>
        <w:t>实时显示车辆状态。由此，</w:t>
      </w:r>
      <w:r>
        <w:t>App</w:t>
      </w:r>
      <w:r>
        <w:t>既可以作为人工调试终端，用于车辆单独测试和参数标定，也可以作为实体实验过程中的状态监测窗口，辅助验证云端控制指令的执行效果。</w:t>
      </w:r>
    </w:p>
    <w:p w14:paraId="576A21BA" w14:textId="77777777" w:rsidR="00190C8B" w:rsidRDefault="00000000">
      <w:pPr>
        <w:pStyle w:val="3"/>
      </w:pPr>
      <w:bookmarkStart w:id="116" w:name="_Toc989"/>
      <w:r>
        <w:t xml:space="preserve">4.4.3 </w:t>
      </w:r>
      <w:r>
        <w:t>实体平台闭环验证流程</w:t>
      </w:r>
      <w:bookmarkEnd w:id="116"/>
    </w:p>
    <w:p w14:paraId="1D9CD369" w14:textId="77777777" w:rsidR="00190C8B" w:rsidRDefault="00000000">
      <w:pPr>
        <w:ind w:firstLine="480"/>
      </w:pPr>
      <w:r>
        <w:t>实体模型车实验形成了</w:t>
      </w:r>
      <w:r>
        <w:t>“</w:t>
      </w:r>
      <w:r>
        <w:t>云端决策</w:t>
      </w:r>
      <w:r>
        <w:t>—</w:t>
      </w:r>
      <w:r>
        <w:t>蓝牙通信</w:t>
      </w:r>
      <w:r>
        <w:t>—</w:t>
      </w:r>
      <w:r>
        <w:t>车端执行</w:t>
      </w:r>
      <w:r>
        <w:t>—</w:t>
      </w:r>
      <w:r>
        <w:t>状态反馈</w:t>
      </w:r>
      <w:r>
        <w:t>”</w:t>
      </w:r>
      <w:r>
        <w:t>的闭环验证流程。云端根据双车初始状态和目标路径求解速度、轨迹与通行顺序，并将结果转换为模型车可执行的控制指令；</w:t>
      </w:r>
      <w:proofErr w:type="gramStart"/>
      <w:r>
        <w:t>蓝牙通信</w:t>
      </w:r>
      <w:proofErr w:type="gramEnd"/>
      <w:r>
        <w:t>模块负责将指令稳定传输至对应车辆；</w:t>
      </w:r>
      <w:r>
        <w:t>F407</w:t>
      </w:r>
      <w:r>
        <w:t>主控</w:t>
      </w:r>
      <w:proofErr w:type="gramStart"/>
      <w:r>
        <w:t>板完成</w:t>
      </w:r>
      <w:proofErr w:type="gramEnd"/>
      <w:r>
        <w:t>指令解析和底盘驱动；移动端</w:t>
      </w:r>
      <w:r>
        <w:t>App</w:t>
      </w:r>
      <w:r>
        <w:t>则用于车辆状态显示和人工调试。通过该流程，系统实现了从理论控制算法到实体车辆动作执行的验证，证明了所提出协同调控策略在硬件环境下具备一定的可行性和稳定性。</w:t>
      </w:r>
    </w:p>
    <w:tbl>
      <w:tblPr>
        <w:tblStyle w:val="aa"/>
        <w:tblW w:w="0" w:type="auto"/>
        <w:tblLook w:val="04A0" w:firstRow="1" w:lastRow="0" w:firstColumn="1" w:lastColumn="0" w:noHBand="0" w:noVBand="1"/>
      </w:tblPr>
      <w:tblGrid>
        <w:gridCol w:w="4153"/>
        <w:gridCol w:w="4153"/>
      </w:tblGrid>
      <w:tr w:rsidR="00190C8B" w14:paraId="19A71220" w14:textId="77777777">
        <w:tc>
          <w:tcPr>
            <w:tcW w:w="4153" w:type="dxa"/>
            <w:tcBorders>
              <w:top w:val="nil"/>
              <w:left w:val="nil"/>
              <w:bottom w:val="nil"/>
              <w:right w:val="nil"/>
            </w:tcBorders>
          </w:tcPr>
          <w:p w14:paraId="246719C5" w14:textId="77777777" w:rsidR="00190C8B" w:rsidRDefault="00000000">
            <w:pPr>
              <w:ind w:firstLineChars="0" w:firstLine="0"/>
              <w:jc w:val="center"/>
            </w:pPr>
            <w:r>
              <w:rPr>
                <w:noProof/>
                <w:szCs w:val="24"/>
              </w:rPr>
              <w:drawing>
                <wp:inline distT="0" distB="0" distL="114300" distR="114300" wp14:anchorId="7CA90C0E" wp14:editId="7C406566">
                  <wp:extent cx="1990090" cy="1619885"/>
                  <wp:effectExtent l="0" t="0" r="0" b="0"/>
                  <wp:docPr id="21" name="图片 21" descr="小车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小车2"/>
                          <pic:cNvPicPr>
                            <a:picLocks noChangeAspect="1"/>
                          </pic:cNvPicPr>
                        </pic:nvPicPr>
                        <pic:blipFill>
                          <a:blip r:embed="rId45"/>
                          <a:srcRect l="7044" t="1984" r="8862" b="6746"/>
                          <a:stretch>
                            <a:fillRect/>
                          </a:stretch>
                        </pic:blipFill>
                        <pic:spPr>
                          <a:xfrm>
                            <a:off x="0" y="0"/>
                            <a:ext cx="1990090" cy="1619885"/>
                          </a:xfrm>
                          <a:prstGeom prst="rect">
                            <a:avLst/>
                          </a:prstGeom>
                        </pic:spPr>
                      </pic:pic>
                    </a:graphicData>
                  </a:graphic>
                </wp:inline>
              </w:drawing>
            </w:r>
          </w:p>
        </w:tc>
        <w:tc>
          <w:tcPr>
            <w:tcW w:w="4153" w:type="dxa"/>
            <w:tcBorders>
              <w:top w:val="nil"/>
              <w:left w:val="nil"/>
              <w:bottom w:val="nil"/>
              <w:right w:val="nil"/>
            </w:tcBorders>
          </w:tcPr>
          <w:p w14:paraId="22545E01" w14:textId="77777777" w:rsidR="00190C8B" w:rsidRDefault="00000000">
            <w:pPr>
              <w:ind w:firstLineChars="0" w:firstLine="0"/>
              <w:jc w:val="center"/>
            </w:pPr>
            <w:r>
              <w:rPr>
                <w:noProof/>
              </w:rPr>
              <w:drawing>
                <wp:inline distT="0" distB="0" distL="114300" distR="114300" wp14:anchorId="4D7F050C" wp14:editId="1CF1751A">
                  <wp:extent cx="1887220" cy="1619885"/>
                  <wp:effectExtent l="0" t="0" r="8255" b="8890"/>
                  <wp:docPr id="23" name="图片 23" descr="小车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小车架构"/>
                          <pic:cNvPicPr>
                            <a:picLocks noChangeAspect="1"/>
                          </pic:cNvPicPr>
                        </pic:nvPicPr>
                        <pic:blipFill>
                          <a:blip r:embed="rId46"/>
                          <a:stretch>
                            <a:fillRect/>
                          </a:stretch>
                        </pic:blipFill>
                        <pic:spPr>
                          <a:xfrm>
                            <a:off x="0" y="0"/>
                            <a:ext cx="1887220" cy="1619885"/>
                          </a:xfrm>
                          <a:prstGeom prst="rect">
                            <a:avLst/>
                          </a:prstGeom>
                        </pic:spPr>
                      </pic:pic>
                    </a:graphicData>
                  </a:graphic>
                </wp:inline>
              </w:drawing>
            </w:r>
          </w:p>
        </w:tc>
      </w:tr>
      <w:tr w:rsidR="00190C8B" w14:paraId="6541A446" w14:textId="77777777">
        <w:tc>
          <w:tcPr>
            <w:tcW w:w="4153" w:type="dxa"/>
            <w:tcBorders>
              <w:top w:val="nil"/>
              <w:left w:val="nil"/>
              <w:bottom w:val="nil"/>
              <w:right w:val="nil"/>
            </w:tcBorders>
          </w:tcPr>
          <w:p w14:paraId="396F0D39" w14:textId="77777777" w:rsidR="00190C8B" w:rsidRDefault="00000000">
            <w:pPr>
              <w:ind w:firstLineChars="0" w:firstLine="0"/>
              <w:jc w:val="center"/>
            </w:pPr>
            <w:r>
              <w:rPr>
                <w:rFonts w:hint="eastAsia"/>
                <w:sz w:val="20"/>
                <w:szCs w:val="20"/>
              </w:rPr>
              <w:t>图</w:t>
            </w:r>
            <w:r>
              <w:rPr>
                <w:rFonts w:hint="eastAsia"/>
                <w:sz w:val="20"/>
                <w:szCs w:val="20"/>
              </w:rPr>
              <w:t xml:space="preserve">4-7 </w:t>
            </w:r>
            <w:r>
              <w:rPr>
                <w:rFonts w:hint="eastAsia"/>
                <w:sz w:val="20"/>
                <w:szCs w:val="20"/>
              </w:rPr>
              <w:t>实体模型车示意</w:t>
            </w:r>
          </w:p>
        </w:tc>
        <w:tc>
          <w:tcPr>
            <w:tcW w:w="4153" w:type="dxa"/>
            <w:tcBorders>
              <w:top w:val="nil"/>
              <w:left w:val="nil"/>
              <w:bottom w:val="nil"/>
              <w:right w:val="nil"/>
            </w:tcBorders>
          </w:tcPr>
          <w:p w14:paraId="745B1500" w14:textId="77777777" w:rsidR="00190C8B" w:rsidRDefault="00000000">
            <w:pPr>
              <w:ind w:firstLineChars="0" w:firstLine="0"/>
              <w:jc w:val="center"/>
            </w:pPr>
            <w:r>
              <w:rPr>
                <w:rFonts w:hint="eastAsia"/>
                <w:sz w:val="20"/>
                <w:szCs w:val="20"/>
              </w:rPr>
              <w:t>图</w:t>
            </w:r>
            <w:r>
              <w:rPr>
                <w:rFonts w:hint="eastAsia"/>
                <w:sz w:val="20"/>
                <w:szCs w:val="20"/>
              </w:rPr>
              <w:t xml:space="preserve">4-8 </w:t>
            </w:r>
            <w:r>
              <w:rPr>
                <w:rFonts w:hint="eastAsia"/>
                <w:sz w:val="20"/>
                <w:szCs w:val="20"/>
              </w:rPr>
              <w:t>实体小车硬件组成示意</w:t>
            </w:r>
          </w:p>
        </w:tc>
      </w:tr>
    </w:tbl>
    <w:p w14:paraId="2247F443" w14:textId="77777777" w:rsidR="00190C8B" w:rsidRDefault="00000000">
      <w:pPr>
        <w:pStyle w:val="2"/>
      </w:pPr>
      <w:bookmarkStart w:id="117" w:name="_Toc7970"/>
      <w:r>
        <w:lastRenderedPageBreak/>
        <w:t>4.5</w:t>
      </w:r>
      <w:r>
        <w:t>系统集成与功能闭环</w:t>
      </w:r>
      <w:bookmarkEnd w:id="117"/>
    </w:p>
    <w:p w14:paraId="3D727838" w14:textId="77777777" w:rsidR="00190C8B" w:rsidRDefault="00000000">
      <w:pPr>
        <w:ind w:firstLine="480"/>
      </w:pPr>
      <w:r>
        <w:t>综上，本系统以交织区协同控制装置为核心，以路侧边缘计算设备和计算机可读存储介质为运行支撑，结合</w:t>
      </w:r>
      <w:r>
        <w:t>SUMO-</w:t>
      </w:r>
      <w:proofErr w:type="spellStart"/>
      <w:r>
        <w:t>TraCI</w:t>
      </w:r>
      <w:proofErr w:type="spellEnd"/>
      <w:r>
        <w:t>联合仿真平台、可视化监控平台以及实体模型车实验平台，形成了从算法设计、仿真验证到硬件执行的完整系统架构。在软件层面，系统通过</w:t>
      </w:r>
      <w:r>
        <w:t>Python</w:t>
      </w:r>
      <w:r>
        <w:t>后端调用</w:t>
      </w:r>
      <w:proofErr w:type="spellStart"/>
      <w:r>
        <w:t>TraCI</w:t>
      </w:r>
      <w:proofErr w:type="spellEnd"/>
      <w:r>
        <w:t>接口实现车辆状态采集、控制策略计算和指令下发，并通过可视化平台完成场景配置、运行监控、过程回放、结果分析和报告生成；在硬件层面，系统基于</w:t>
      </w:r>
      <w:r>
        <w:t>F407</w:t>
      </w:r>
      <w:r>
        <w:t>主控板、四驱底盘</w:t>
      </w:r>
      <w:proofErr w:type="gramStart"/>
      <w:r>
        <w:t>和蓝牙通信</w:t>
      </w:r>
      <w:proofErr w:type="gramEnd"/>
      <w:r>
        <w:t>模块，实现控制指令向实体车辆运动行为的转换与执行。</w:t>
      </w:r>
    </w:p>
    <w:p w14:paraId="6B7AD9ED" w14:textId="77777777" w:rsidR="00190C8B" w:rsidRDefault="00000000">
      <w:pPr>
        <w:ind w:firstLine="480"/>
      </w:pPr>
      <w:r>
        <w:t>系统整体运行过程形成了</w:t>
      </w:r>
      <w:r>
        <w:t>“</w:t>
      </w:r>
      <w:r>
        <w:t>状态感知</w:t>
      </w:r>
      <w:r>
        <w:t>—</w:t>
      </w:r>
      <w:r>
        <w:t>策略计算</w:t>
      </w:r>
      <w:r>
        <w:t>—</w:t>
      </w:r>
      <w:r>
        <w:t>指令下发</w:t>
      </w:r>
      <w:r>
        <w:t>—</w:t>
      </w:r>
      <w:r>
        <w:t>车辆执行</w:t>
      </w:r>
      <w:r>
        <w:t>—</w:t>
      </w:r>
      <w:r>
        <w:t>数据反馈</w:t>
      </w:r>
      <w:r>
        <w:t>—</w:t>
      </w:r>
      <w:r>
        <w:t>结果分析</w:t>
      </w:r>
      <w:r>
        <w:t>”</w:t>
      </w:r>
      <w:r>
        <w:t>的闭环链路。仿真环境用于验证控制策略在复杂交织交通流中的有效性，可视化平台用于支撑全过程监控与数据分析，实体模型车平台则进一步验证策略在真实硬件中的响应能力与执行稳定性。通过多平台协同集成，本系统实现了交织区车辆协同控制方法从理论模型到仿真验证、再到实体执行的完整闭环，为后续系统优化与实际应用提供了技术基础。</w:t>
      </w:r>
    </w:p>
    <w:p w14:paraId="63075447" w14:textId="77777777" w:rsidR="00190C8B" w:rsidRDefault="00000000">
      <w:pPr>
        <w:ind w:firstLineChars="0" w:firstLine="0"/>
        <w:jc w:val="center"/>
      </w:pPr>
      <w:r>
        <w:rPr>
          <w:noProof/>
        </w:rPr>
        <w:drawing>
          <wp:inline distT="0" distB="0" distL="114300" distR="114300" wp14:anchorId="762634D1" wp14:editId="32C535FB">
            <wp:extent cx="4679950" cy="2653030"/>
            <wp:effectExtent l="0" t="0" r="6350" b="4445"/>
            <wp:docPr id="5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1"/>
                    <pic:cNvPicPr>
                      <a:picLocks noChangeAspect="1"/>
                    </pic:cNvPicPr>
                  </pic:nvPicPr>
                  <pic:blipFill>
                    <a:blip r:embed="rId47"/>
                    <a:stretch>
                      <a:fillRect/>
                    </a:stretch>
                  </pic:blipFill>
                  <pic:spPr>
                    <a:xfrm>
                      <a:off x="0" y="0"/>
                      <a:ext cx="4679950" cy="2653030"/>
                    </a:xfrm>
                    <a:prstGeom prst="rect">
                      <a:avLst/>
                    </a:prstGeom>
                    <a:noFill/>
                    <a:ln>
                      <a:noFill/>
                    </a:ln>
                  </pic:spPr>
                </pic:pic>
              </a:graphicData>
            </a:graphic>
          </wp:inline>
        </w:drawing>
      </w:r>
    </w:p>
    <w:p w14:paraId="2B391950" w14:textId="77777777" w:rsidR="00190C8B" w:rsidRDefault="00000000">
      <w:pPr>
        <w:ind w:firstLineChars="0" w:firstLine="0"/>
        <w:jc w:val="center"/>
        <w:rPr>
          <w:sz w:val="20"/>
          <w:szCs w:val="20"/>
        </w:rPr>
      </w:pPr>
      <w:r>
        <w:rPr>
          <w:rFonts w:hint="eastAsia"/>
          <w:sz w:val="20"/>
          <w:szCs w:val="20"/>
        </w:rPr>
        <w:t>图</w:t>
      </w:r>
      <w:r>
        <w:rPr>
          <w:rFonts w:hint="eastAsia"/>
          <w:sz w:val="20"/>
          <w:szCs w:val="20"/>
        </w:rPr>
        <w:t xml:space="preserve">4-9 </w:t>
      </w:r>
      <w:r>
        <w:rPr>
          <w:rFonts w:hint="eastAsia"/>
          <w:sz w:val="20"/>
          <w:szCs w:val="20"/>
        </w:rPr>
        <w:t>交织区方案实现闭环链路</w:t>
      </w:r>
    </w:p>
    <w:p w14:paraId="488CCCA8" w14:textId="77777777" w:rsidR="00190C8B" w:rsidRDefault="00000000">
      <w:pPr>
        <w:ind w:firstLine="400"/>
        <w:rPr>
          <w:sz w:val="20"/>
          <w:szCs w:val="20"/>
        </w:rPr>
      </w:pPr>
      <w:r>
        <w:rPr>
          <w:sz w:val="20"/>
          <w:szCs w:val="20"/>
        </w:rPr>
        <w:br w:type="page"/>
      </w:r>
    </w:p>
    <w:p w14:paraId="5C942484" w14:textId="77777777" w:rsidR="00190C8B" w:rsidRDefault="00000000">
      <w:pPr>
        <w:pStyle w:val="1"/>
      </w:pPr>
      <w:bookmarkStart w:id="118" w:name="_Toc29881"/>
      <w:r>
        <w:rPr>
          <w:rFonts w:hint="eastAsia"/>
        </w:rPr>
        <w:lastRenderedPageBreak/>
        <w:t>第五章</w:t>
      </w:r>
      <w:r>
        <w:rPr>
          <w:rFonts w:hint="eastAsia"/>
        </w:rPr>
        <w:t xml:space="preserve"> </w:t>
      </w:r>
      <w:r>
        <w:rPr>
          <w:rFonts w:hint="eastAsia"/>
        </w:rPr>
        <w:t>运行结果</w:t>
      </w:r>
      <w:bookmarkEnd w:id="118"/>
    </w:p>
    <w:p w14:paraId="3A49D3D7" w14:textId="77777777" w:rsidR="00190C8B" w:rsidRDefault="00000000">
      <w:pPr>
        <w:pStyle w:val="2"/>
      </w:pPr>
      <w:bookmarkStart w:id="119" w:name="_Toc6898"/>
      <w:r>
        <w:rPr>
          <w:rFonts w:hint="eastAsia"/>
        </w:rPr>
        <w:t xml:space="preserve">5.1 </w:t>
      </w:r>
      <w:r>
        <w:rPr>
          <w:rFonts w:hint="eastAsia"/>
        </w:rPr>
        <w:t>联合仿真实验运行结果</w:t>
      </w:r>
      <w:bookmarkEnd w:id="119"/>
    </w:p>
    <w:p w14:paraId="3D50AA8F" w14:textId="77777777" w:rsidR="00190C8B" w:rsidRDefault="00000000">
      <w:pPr>
        <w:pStyle w:val="3"/>
      </w:pPr>
      <w:bookmarkStart w:id="120" w:name="_Toc194675400"/>
      <w:bookmarkStart w:id="121" w:name="_Toc193226911"/>
      <w:bookmarkStart w:id="122" w:name="_Toc15744"/>
      <w:bookmarkStart w:id="123" w:name="_Toc194675437"/>
      <w:bookmarkStart w:id="124" w:name="_Toc194675962"/>
      <w:bookmarkStart w:id="125" w:name="_Toc7098"/>
      <w:r>
        <w:rPr>
          <w:rFonts w:hint="eastAsia"/>
        </w:rPr>
        <w:t xml:space="preserve">5.1.1 </w:t>
      </w:r>
      <w:r>
        <w:rPr>
          <w:rFonts w:hint="eastAsia"/>
        </w:rPr>
        <w:t>可行性分析</w:t>
      </w:r>
      <w:bookmarkEnd w:id="120"/>
      <w:bookmarkEnd w:id="121"/>
      <w:bookmarkEnd w:id="122"/>
      <w:bookmarkEnd w:id="123"/>
      <w:bookmarkEnd w:id="124"/>
      <w:bookmarkEnd w:id="125"/>
    </w:p>
    <w:p w14:paraId="5AAC066A" w14:textId="77777777" w:rsidR="00190C8B" w:rsidRDefault="00000000">
      <w:pPr>
        <w:ind w:firstLine="480"/>
        <w:rPr>
          <w:rFonts w:cs="Times New Roman"/>
          <w:szCs w:val="24"/>
        </w:rPr>
      </w:pPr>
      <w:r>
        <w:rPr>
          <w:rFonts w:cs="Times New Roman" w:hint="eastAsia"/>
          <w:szCs w:val="24"/>
        </w:rPr>
        <w:t>为验证本策略的可行性与安全性，研究基于</w:t>
      </w:r>
      <w:r>
        <w:rPr>
          <w:rFonts w:cs="Times New Roman" w:hint="eastAsia"/>
          <w:szCs w:val="24"/>
        </w:rPr>
        <w:t>SUMO</w:t>
      </w:r>
      <w:r>
        <w:rPr>
          <w:rFonts w:cs="Times New Roman" w:hint="eastAsia"/>
          <w:szCs w:val="24"/>
        </w:rPr>
        <w:t>仿真软件，利用</w:t>
      </w:r>
      <w:r>
        <w:rPr>
          <w:rFonts w:cs="Times New Roman" w:hint="eastAsia"/>
          <w:szCs w:val="24"/>
        </w:rPr>
        <w:t>Python</w:t>
      </w:r>
      <w:r>
        <w:rPr>
          <w:rFonts w:cs="Times New Roman" w:hint="eastAsia"/>
          <w:szCs w:val="24"/>
        </w:rPr>
        <w:t>语言与</w:t>
      </w:r>
      <w:proofErr w:type="spellStart"/>
      <w:r>
        <w:rPr>
          <w:rFonts w:cs="Times New Roman" w:hint="eastAsia"/>
          <w:szCs w:val="24"/>
        </w:rPr>
        <w:t>TraCI</w:t>
      </w:r>
      <w:proofErr w:type="spellEnd"/>
      <w:r>
        <w:rPr>
          <w:rFonts w:cs="Times New Roman" w:hint="eastAsia"/>
          <w:szCs w:val="24"/>
        </w:rPr>
        <w:t>接口进行二次开发，搭建了联合仿真环境。主模型性能对比及消融实验结果表明，所提模型架构收敛迅速且运行稳定，综合表现全面优于基线模型。在核心评价指标方面，系统通行效率显著提升，交织区平均车速提高至</w:t>
      </w:r>
      <w:r>
        <w:rPr>
          <w:rFonts w:cs="Times New Roman" w:hint="eastAsia"/>
          <w:szCs w:val="24"/>
        </w:rPr>
        <w:t>72.3 km/h</w:t>
      </w:r>
      <w:r>
        <w:rPr>
          <w:rFonts w:cs="Times New Roman" w:hint="eastAsia"/>
          <w:szCs w:val="24"/>
        </w:rPr>
        <w:t>，断面吞吐量高达</w:t>
      </w:r>
      <w:r>
        <w:rPr>
          <w:rFonts w:cs="Times New Roman" w:hint="eastAsia"/>
          <w:szCs w:val="24"/>
        </w:rPr>
        <w:t>7150</w:t>
      </w:r>
      <w:r>
        <w:rPr>
          <w:rFonts w:cs="Times New Roman" w:hint="eastAsia"/>
          <w:szCs w:val="24"/>
        </w:rPr>
        <w:t>辆；同时，安全性能大幅改善，变道漏检率显著降至</w:t>
      </w:r>
      <w:r>
        <w:rPr>
          <w:rFonts w:cs="Times New Roman" w:hint="eastAsia"/>
          <w:szCs w:val="24"/>
        </w:rPr>
        <w:t>9.3%</w:t>
      </w:r>
      <w:r>
        <w:rPr>
          <w:rFonts w:cs="Times New Roman" w:hint="eastAsia"/>
          <w:szCs w:val="24"/>
        </w:rPr>
        <w:t>，平均碰撞时间（</w:t>
      </w:r>
      <w:r>
        <w:rPr>
          <w:rFonts w:cs="Times New Roman" w:hint="eastAsia"/>
          <w:szCs w:val="24"/>
        </w:rPr>
        <w:t>TTC</w:t>
      </w:r>
      <w:r>
        <w:rPr>
          <w:rFonts w:cs="Times New Roman" w:hint="eastAsia"/>
          <w:szCs w:val="24"/>
        </w:rPr>
        <w:t>）延长至</w:t>
      </w:r>
      <w:r>
        <w:rPr>
          <w:rFonts w:cs="Times New Roman" w:hint="eastAsia"/>
          <w:szCs w:val="24"/>
        </w:rPr>
        <w:t>4.2</w:t>
      </w:r>
      <w:r>
        <w:rPr>
          <w:rFonts w:cs="Times New Roman" w:hint="eastAsia"/>
          <w:szCs w:val="24"/>
        </w:rPr>
        <w:t>秒，充分验证了该策略在复杂交织场景下的卓越性能。</w:t>
      </w:r>
    </w:p>
    <w:p w14:paraId="147F01E1" w14:textId="77777777" w:rsidR="00190C8B" w:rsidRDefault="00000000">
      <w:pPr>
        <w:ind w:firstLineChars="0" w:firstLine="0"/>
        <w:jc w:val="center"/>
        <w:rPr>
          <w:rFonts w:cs="Times New Roman"/>
          <w:szCs w:val="24"/>
        </w:rPr>
      </w:pPr>
      <w:r>
        <w:rPr>
          <w:rFonts w:cs="Times New Roman" w:hint="eastAsia"/>
          <w:noProof/>
          <w:szCs w:val="24"/>
        </w:rPr>
        <w:drawing>
          <wp:inline distT="0" distB="0" distL="114300" distR="114300" wp14:anchorId="52B4A1FE" wp14:editId="76B775DF">
            <wp:extent cx="5263515" cy="1849755"/>
            <wp:effectExtent l="0" t="0" r="3810" b="7620"/>
            <wp:docPr id="29" name="图片 2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
                    <pic:cNvPicPr>
                      <a:picLocks noChangeAspect="1"/>
                    </pic:cNvPicPr>
                  </pic:nvPicPr>
                  <pic:blipFill>
                    <a:blip r:embed="rId48"/>
                    <a:stretch>
                      <a:fillRect/>
                    </a:stretch>
                  </pic:blipFill>
                  <pic:spPr>
                    <a:xfrm>
                      <a:off x="0" y="0"/>
                      <a:ext cx="5263515" cy="1849755"/>
                    </a:xfrm>
                    <a:prstGeom prst="rect">
                      <a:avLst/>
                    </a:prstGeom>
                  </pic:spPr>
                </pic:pic>
              </a:graphicData>
            </a:graphic>
          </wp:inline>
        </w:drawing>
      </w:r>
    </w:p>
    <w:p w14:paraId="6777C165" w14:textId="77777777" w:rsidR="00190C8B" w:rsidRDefault="00000000">
      <w:pPr>
        <w:ind w:firstLineChars="0" w:firstLine="0"/>
        <w:jc w:val="center"/>
        <w:rPr>
          <w:rFonts w:cs="Times New Roman"/>
          <w:sz w:val="20"/>
          <w:szCs w:val="20"/>
        </w:rPr>
      </w:pPr>
      <w:r>
        <w:rPr>
          <w:rFonts w:cs="Times New Roman" w:hint="eastAsia"/>
          <w:sz w:val="20"/>
          <w:szCs w:val="20"/>
        </w:rPr>
        <w:t>图</w:t>
      </w:r>
      <w:r>
        <w:rPr>
          <w:rFonts w:cs="Times New Roman" w:hint="eastAsia"/>
          <w:sz w:val="20"/>
          <w:szCs w:val="20"/>
        </w:rPr>
        <w:t xml:space="preserve">5-1 </w:t>
      </w:r>
      <w:r>
        <w:rPr>
          <w:rFonts w:cs="Times New Roman" w:hint="eastAsia"/>
          <w:sz w:val="20"/>
          <w:szCs w:val="20"/>
        </w:rPr>
        <w:t>网络损失收敛曲线</w:t>
      </w:r>
    </w:p>
    <w:p w14:paraId="7843236B" w14:textId="77777777" w:rsidR="00190C8B" w:rsidRDefault="00000000">
      <w:pPr>
        <w:ind w:firstLineChars="0" w:firstLine="0"/>
        <w:jc w:val="center"/>
        <w:rPr>
          <w:rFonts w:cs="Times New Roman"/>
          <w:szCs w:val="24"/>
        </w:rPr>
      </w:pPr>
      <w:r>
        <w:rPr>
          <w:rFonts w:cs="Times New Roman" w:hint="eastAsia"/>
          <w:noProof/>
          <w:szCs w:val="24"/>
        </w:rPr>
        <w:drawing>
          <wp:inline distT="0" distB="0" distL="114300" distR="114300" wp14:anchorId="7731DBBA" wp14:editId="4EC7682E">
            <wp:extent cx="3998595" cy="2160270"/>
            <wp:effectExtent l="0" t="0" r="1905" b="1905"/>
            <wp:docPr id="30" name="图片 3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2"/>
                    <pic:cNvPicPr>
                      <a:picLocks noChangeAspect="1"/>
                    </pic:cNvPicPr>
                  </pic:nvPicPr>
                  <pic:blipFill>
                    <a:blip r:embed="rId49"/>
                    <a:stretch>
                      <a:fillRect/>
                    </a:stretch>
                  </pic:blipFill>
                  <pic:spPr>
                    <a:xfrm>
                      <a:off x="0" y="0"/>
                      <a:ext cx="3998595" cy="2160270"/>
                    </a:xfrm>
                    <a:prstGeom prst="rect">
                      <a:avLst/>
                    </a:prstGeom>
                  </pic:spPr>
                </pic:pic>
              </a:graphicData>
            </a:graphic>
          </wp:inline>
        </w:drawing>
      </w:r>
    </w:p>
    <w:p w14:paraId="42B2B702" w14:textId="77777777" w:rsidR="00190C8B" w:rsidRDefault="00000000">
      <w:pPr>
        <w:ind w:firstLineChars="0" w:firstLine="0"/>
        <w:jc w:val="center"/>
        <w:rPr>
          <w:rFonts w:cs="Times New Roman"/>
          <w:sz w:val="20"/>
          <w:szCs w:val="20"/>
        </w:rPr>
      </w:pPr>
      <w:r>
        <w:rPr>
          <w:rFonts w:cs="Times New Roman" w:hint="eastAsia"/>
          <w:sz w:val="20"/>
          <w:szCs w:val="20"/>
        </w:rPr>
        <w:t>图</w:t>
      </w:r>
      <w:r>
        <w:rPr>
          <w:rFonts w:cs="Times New Roman" w:hint="eastAsia"/>
          <w:sz w:val="20"/>
          <w:szCs w:val="20"/>
        </w:rPr>
        <w:t xml:space="preserve">5-2 </w:t>
      </w:r>
      <w:r>
        <w:rPr>
          <w:rFonts w:cs="Times New Roman" w:hint="eastAsia"/>
          <w:sz w:val="20"/>
          <w:szCs w:val="20"/>
        </w:rPr>
        <w:t>训练奖励演变趋势</w:t>
      </w:r>
    </w:p>
    <w:p w14:paraId="5D239A5F" w14:textId="77777777" w:rsidR="00190C8B" w:rsidRDefault="00000000">
      <w:pPr>
        <w:ind w:firstLineChars="0" w:firstLine="0"/>
        <w:jc w:val="center"/>
        <w:rPr>
          <w:rFonts w:cs="Times New Roman"/>
          <w:sz w:val="20"/>
          <w:szCs w:val="20"/>
        </w:rPr>
      </w:pPr>
      <w:r>
        <w:rPr>
          <w:rFonts w:cs="Times New Roman" w:hint="eastAsia"/>
          <w:noProof/>
          <w:sz w:val="20"/>
          <w:szCs w:val="20"/>
        </w:rPr>
        <w:lastRenderedPageBreak/>
        <w:drawing>
          <wp:inline distT="0" distB="0" distL="114300" distR="114300" wp14:anchorId="52F47F0E" wp14:editId="08BB2DD5">
            <wp:extent cx="3599815" cy="2763520"/>
            <wp:effectExtent l="0" t="0" r="635" b="8255"/>
            <wp:docPr id="31" name="图片 31" descr="主模型性能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主模型性能对比"/>
                    <pic:cNvPicPr>
                      <a:picLocks noChangeAspect="1"/>
                    </pic:cNvPicPr>
                  </pic:nvPicPr>
                  <pic:blipFill>
                    <a:blip r:embed="rId50"/>
                    <a:stretch>
                      <a:fillRect/>
                    </a:stretch>
                  </pic:blipFill>
                  <pic:spPr>
                    <a:xfrm>
                      <a:off x="0" y="0"/>
                      <a:ext cx="3599815" cy="2763520"/>
                    </a:xfrm>
                    <a:prstGeom prst="rect">
                      <a:avLst/>
                    </a:prstGeom>
                  </pic:spPr>
                </pic:pic>
              </a:graphicData>
            </a:graphic>
          </wp:inline>
        </w:drawing>
      </w:r>
    </w:p>
    <w:p w14:paraId="39E615C3" w14:textId="77777777" w:rsidR="00190C8B" w:rsidRDefault="00000000">
      <w:pPr>
        <w:ind w:firstLineChars="0" w:firstLine="0"/>
        <w:jc w:val="center"/>
        <w:rPr>
          <w:rFonts w:cs="Times New Roman"/>
          <w:sz w:val="20"/>
          <w:szCs w:val="20"/>
        </w:rPr>
      </w:pPr>
      <w:r>
        <w:rPr>
          <w:rFonts w:cs="Times New Roman" w:hint="eastAsia"/>
          <w:sz w:val="20"/>
          <w:szCs w:val="20"/>
        </w:rPr>
        <w:t>图</w:t>
      </w:r>
      <w:r>
        <w:rPr>
          <w:rFonts w:cs="Times New Roman" w:hint="eastAsia"/>
          <w:sz w:val="20"/>
          <w:szCs w:val="20"/>
        </w:rPr>
        <w:t xml:space="preserve">5-3 </w:t>
      </w:r>
      <w:r>
        <w:rPr>
          <w:rFonts w:cs="Times New Roman" w:hint="eastAsia"/>
          <w:sz w:val="20"/>
          <w:szCs w:val="20"/>
        </w:rPr>
        <w:t>主模型性能对比</w:t>
      </w:r>
    </w:p>
    <w:p w14:paraId="4ADDBF38" w14:textId="77777777" w:rsidR="00190C8B" w:rsidRDefault="00000000">
      <w:pPr>
        <w:ind w:firstLineChars="0" w:firstLine="0"/>
        <w:jc w:val="center"/>
        <w:rPr>
          <w:rFonts w:cs="Times New Roman"/>
          <w:sz w:val="20"/>
          <w:szCs w:val="20"/>
        </w:rPr>
      </w:pPr>
      <w:r>
        <w:rPr>
          <w:rFonts w:cs="Times New Roman" w:hint="eastAsia"/>
          <w:noProof/>
          <w:sz w:val="20"/>
          <w:szCs w:val="20"/>
        </w:rPr>
        <w:drawing>
          <wp:inline distT="0" distB="0" distL="114300" distR="114300" wp14:anchorId="0FD9ED85" wp14:editId="3679B014">
            <wp:extent cx="5268595" cy="1746250"/>
            <wp:effectExtent l="0" t="0" r="8255" b="6350"/>
            <wp:docPr id="32" name="图片 32" descr="消融实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消融实验"/>
                    <pic:cNvPicPr>
                      <a:picLocks noChangeAspect="1"/>
                    </pic:cNvPicPr>
                  </pic:nvPicPr>
                  <pic:blipFill>
                    <a:blip r:embed="rId51"/>
                    <a:stretch>
                      <a:fillRect/>
                    </a:stretch>
                  </pic:blipFill>
                  <pic:spPr>
                    <a:xfrm>
                      <a:off x="0" y="0"/>
                      <a:ext cx="5268595" cy="1746250"/>
                    </a:xfrm>
                    <a:prstGeom prst="rect">
                      <a:avLst/>
                    </a:prstGeom>
                  </pic:spPr>
                </pic:pic>
              </a:graphicData>
            </a:graphic>
          </wp:inline>
        </w:drawing>
      </w:r>
    </w:p>
    <w:p w14:paraId="37FD97F8" w14:textId="77777777" w:rsidR="00190C8B" w:rsidRDefault="00000000">
      <w:pPr>
        <w:ind w:firstLineChars="0" w:firstLine="0"/>
        <w:jc w:val="center"/>
        <w:rPr>
          <w:rFonts w:cs="Times New Roman"/>
          <w:sz w:val="20"/>
          <w:szCs w:val="20"/>
        </w:rPr>
      </w:pPr>
      <w:r>
        <w:rPr>
          <w:rFonts w:cs="Times New Roman" w:hint="eastAsia"/>
          <w:sz w:val="20"/>
          <w:szCs w:val="20"/>
        </w:rPr>
        <w:t>图</w:t>
      </w:r>
      <w:r>
        <w:rPr>
          <w:rFonts w:cs="Times New Roman" w:hint="eastAsia"/>
          <w:sz w:val="20"/>
          <w:szCs w:val="20"/>
        </w:rPr>
        <w:t xml:space="preserve">5-4 </w:t>
      </w:r>
      <w:r>
        <w:rPr>
          <w:rFonts w:cs="Times New Roman" w:hint="eastAsia"/>
          <w:sz w:val="20"/>
          <w:szCs w:val="20"/>
        </w:rPr>
        <w:t>消融实验结果</w:t>
      </w:r>
    </w:p>
    <w:p w14:paraId="16BBC9A8" w14:textId="77777777" w:rsidR="00190C8B" w:rsidRDefault="00000000">
      <w:pPr>
        <w:ind w:firstLine="480"/>
        <w:rPr>
          <w:rFonts w:cs="Times New Roman"/>
          <w:szCs w:val="24"/>
        </w:rPr>
      </w:pPr>
      <w:r>
        <w:rPr>
          <w:rFonts w:cs="Times New Roman" w:hint="eastAsia"/>
          <w:szCs w:val="24"/>
        </w:rPr>
        <w:t>系统在</w:t>
      </w:r>
      <w:r>
        <w:rPr>
          <w:rFonts w:cs="Times New Roman" w:hint="eastAsia"/>
          <w:szCs w:val="24"/>
        </w:rPr>
        <w:t>SUMO</w:t>
      </w:r>
      <w:r>
        <w:rPr>
          <w:rFonts w:cs="Times New Roman" w:hint="eastAsia"/>
          <w:szCs w:val="24"/>
        </w:rPr>
        <w:t>仿真软件中进行了多场景、高密度的交织区联合测试。通过</w:t>
      </w:r>
      <w:proofErr w:type="spellStart"/>
      <w:r>
        <w:rPr>
          <w:rFonts w:cs="Times New Roman" w:hint="eastAsia"/>
          <w:szCs w:val="24"/>
        </w:rPr>
        <w:t>TraCI</w:t>
      </w:r>
      <w:proofErr w:type="spellEnd"/>
      <w:r>
        <w:rPr>
          <w:rFonts w:cs="Times New Roman" w:hint="eastAsia"/>
          <w:szCs w:val="24"/>
        </w:rPr>
        <w:t>接口与</w:t>
      </w:r>
      <w:r>
        <w:rPr>
          <w:rFonts w:cs="Times New Roman" w:hint="eastAsia"/>
          <w:szCs w:val="24"/>
        </w:rPr>
        <w:t>SUMO</w:t>
      </w:r>
      <w:r>
        <w:rPr>
          <w:rFonts w:cs="Times New Roman" w:hint="eastAsia"/>
          <w:szCs w:val="24"/>
        </w:rPr>
        <w:t>仿真器的高频双向交互，路侧大脑能够在每个仿真时间步长内，高效完成全域车辆状态采集、预</w:t>
      </w:r>
      <w:proofErr w:type="gramStart"/>
      <w:r>
        <w:rPr>
          <w:rFonts w:cs="Times New Roman" w:hint="eastAsia"/>
          <w:szCs w:val="24"/>
        </w:rPr>
        <w:t>整序区</w:t>
      </w:r>
      <w:proofErr w:type="gramEnd"/>
      <w:r>
        <w:rPr>
          <w:rFonts w:cs="Times New Roman" w:hint="eastAsia"/>
          <w:szCs w:val="24"/>
        </w:rPr>
        <w:t>换道引导计算、核心交织区微观轨迹动态规划以及多流向冲突检测等核心任务。测试结果表明，得益于双层控制架构对计算维度的有效解耦，系统能够在</w:t>
      </w:r>
      <w:r>
        <w:rPr>
          <w:rFonts w:cs="Times New Roman" w:hint="eastAsia"/>
          <w:szCs w:val="24"/>
        </w:rPr>
        <w:t>0.01</w:t>
      </w:r>
      <w:r>
        <w:rPr>
          <w:rFonts w:cs="Times New Roman" w:hint="eastAsia"/>
          <w:szCs w:val="24"/>
        </w:rPr>
        <w:t>秒的极短时间步长内完成所有策略的计算与下发，完美满足了交织区复杂连续流对高实时性与全局优化的严苛需求。</w:t>
      </w:r>
    </w:p>
    <w:p w14:paraId="3D33ED3A" w14:textId="77777777" w:rsidR="00190C8B" w:rsidRDefault="00000000">
      <w:pPr>
        <w:pStyle w:val="3"/>
      </w:pPr>
      <w:bookmarkStart w:id="126" w:name="_Toc194675401"/>
      <w:bookmarkStart w:id="127" w:name="_Toc194675438"/>
      <w:bookmarkStart w:id="128" w:name="_Toc1818"/>
      <w:bookmarkStart w:id="129" w:name="_Toc193226912"/>
      <w:bookmarkStart w:id="130" w:name="_Toc194675963"/>
      <w:bookmarkStart w:id="131" w:name="_Toc17851"/>
      <w:r>
        <w:rPr>
          <w:rFonts w:hint="eastAsia"/>
        </w:rPr>
        <w:t xml:space="preserve">5.1.2 </w:t>
      </w:r>
      <w:r>
        <w:rPr>
          <w:rFonts w:hint="eastAsia"/>
        </w:rPr>
        <w:t>有效性分析</w:t>
      </w:r>
      <w:bookmarkEnd w:id="126"/>
      <w:bookmarkEnd w:id="127"/>
      <w:bookmarkEnd w:id="128"/>
      <w:bookmarkEnd w:id="129"/>
      <w:bookmarkEnd w:id="130"/>
      <w:bookmarkEnd w:id="131"/>
    </w:p>
    <w:p w14:paraId="0C209095" w14:textId="77777777" w:rsidR="00190C8B" w:rsidRDefault="00000000">
      <w:pPr>
        <w:ind w:firstLine="480"/>
        <w:rPr>
          <w:rFonts w:cs="Times New Roman"/>
          <w:szCs w:val="24"/>
        </w:rPr>
      </w:pPr>
      <w:r>
        <w:rPr>
          <w:rFonts w:cs="Times New Roman" w:hint="eastAsia"/>
          <w:szCs w:val="24"/>
        </w:rPr>
        <w:t>为确保研究结果的普适性，实验选取小时车流量、自动驾驶渗透率、交织比及期望通行速度四个关键因素，进行正交组合实验。选取延误、排放及能耗作为评价指标。因考虑到自动驾驶车辆大多为电车的现实情况，选取电动汽车能耗－排放模型进行相应计算。</w:t>
      </w:r>
    </w:p>
    <w:p w14:paraId="585754AE" w14:textId="77777777" w:rsidR="00190C8B" w:rsidRDefault="00190C8B">
      <w:pPr>
        <w:ind w:firstLine="480"/>
        <w:rPr>
          <w:rFonts w:cs="Times New Roman"/>
          <w:szCs w:val="24"/>
        </w:rPr>
      </w:pPr>
    </w:p>
    <w:p w14:paraId="29588C07" w14:textId="77777777" w:rsidR="00190C8B" w:rsidRDefault="00000000">
      <w:pPr>
        <w:ind w:firstLineChars="0" w:firstLine="0"/>
        <w:jc w:val="center"/>
        <w:rPr>
          <w:rFonts w:cs="Times New Roman"/>
          <w:sz w:val="20"/>
          <w:szCs w:val="20"/>
        </w:rPr>
      </w:pPr>
      <w:r>
        <w:rPr>
          <w:rFonts w:cs="Times New Roman" w:hint="eastAsia"/>
          <w:sz w:val="20"/>
          <w:szCs w:val="20"/>
        </w:rPr>
        <w:lastRenderedPageBreak/>
        <w:t>表</w:t>
      </w:r>
      <w:r>
        <w:rPr>
          <w:rFonts w:cs="Times New Roman" w:hint="eastAsia"/>
          <w:sz w:val="20"/>
          <w:szCs w:val="20"/>
        </w:rPr>
        <w:t xml:space="preserve">5-1 </w:t>
      </w:r>
      <w:r>
        <w:rPr>
          <w:rFonts w:cs="Times New Roman" w:hint="eastAsia"/>
          <w:sz w:val="20"/>
          <w:szCs w:val="20"/>
        </w:rPr>
        <w:t>正交实验因素水平表</w:t>
      </w:r>
    </w:p>
    <w:p w14:paraId="4500A2D6" w14:textId="77777777" w:rsidR="00190C8B" w:rsidRDefault="00000000">
      <w:pPr>
        <w:ind w:firstLineChars="0" w:firstLine="0"/>
        <w:jc w:val="center"/>
      </w:pPr>
      <w:r>
        <w:rPr>
          <w:noProof/>
        </w:rPr>
        <w:drawing>
          <wp:inline distT="0" distB="0" distL="114300" distR="114300" wp14:anchorId="7564C1E9" wp14:editId="356FEEE6">
            <wp:extent cx="4679950" cy="1619885"/>
            <wp:effectExtent l="0" t="0" r="6350" b="8890"/>
            <wp:docPr id="5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9"/>
                    <pic:cNvPicPr>
                      <a:picLocks noChangeAspect="1"/>
                    </pic:cNvPicPr>
                  </pic:nvPicPr>
                  <pic:blipFill>
                    <a:blip r:embed="rId52"/>
                    <a:srcRect b="11640"/>
                    <a:stretch>
                      <a:fillRect/>
                    </a:stretch>
                  </pic:blipFill>
                  <pic:spPr>
                    <a:xfrm>
                      <a:off x="0" y="0"/>
                      <a:ext cx="4679950" cy="1619885"/>
                    </a:xfrm>
                    <a:prstGeom prst="rect">
                      <a:avLst/>
                    </a:prstGeom>
                    <a:solidFill>
                      <a:schemeClr val="bg1"/>
                    </a:solidFill>
                  </pic:spPr>
                </pic:pic>
              </a:graphicData>
            </a:graphic>
          </wp:inline>
        </w:drawing>
      </w:r>
    </w:p>
    <w:p w14:paraId="4473D1B8" w14:textId="77777777" w:rsidR="00190C8B" w:rsidRDefault="00000000">
      <w:pPr>
        <w:ind w:firstLineChars="0" w:firstLine="0"/>
        <w:jc w:val="center"/>
      </w:pPr>
      <w:r>
        <w:rPr>
          <w:rFonts w:cs="Times New Roman" w:hint="eastAsia"/>
          <w:sz w:val="20"/>
          <w:szCs w:val="20"/>
        </w:rPr>
        <w:t>表</w:t>
      </w:r>
      <w:r>
        <w:rPr>
          <w:rFonts w:cs="Times New Roman" w:hint="eastAsia"/>
          <w:sz w:val="20"/>
          <w:szCs w:val="20"/>
        </w:rPr>
        <w:t xml:space="preserve">5-2 </w:t>
      </w:r>
      <w:r>
        <w:rPr>
          <w:rFonts w:cs="Times New Roman" w:hint="eastAsia"/>
          <w:sz w:val="20"/>
          <w:szCs w:val="20"/>
        </w:rPr>
        <w:t>正交实验设计表</w:t>
      </w:r>
    </w:p>
    <w:p w14:paraId="2A4161DA" w14:textId="77777777" w:rsidR="00190C8B" w:rsidRDefault="00000000">
      <w:pPr>
        <w:ind w:firstLineChars="0" w:firstLine="0"/>
        <w:jc w:val="center"/>
      </w:pPr>
      <w:r>
        <w:rPr>
          <w:noProof/>
        </w:rPr>
        <w:drawing>
          <wp:inline distT="0" distB="0" distL="114300" distR="114300" wp14:anchorId="222CACB9" wp14:editId="26EAED68">
            <wp:extent cx="4679950" cy="2828925"/>
            <wp:effectExtent l="0" t="0" r="6350" b="0"/>
            <wp:docPr id="53"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9"/>
                    <pic:cNvPicPr>
                      <a:picLocks noChangeAspect="1"/>
                    </pic:cNvPicPr>
                  </pic:nvPicPr>
                  <pic:blipFill>
                    <a:blip r:embed="rId53"/>
                    <a:srcRect b="5454"/>
                    <a:stretch>
                      <a:fillRect/>
                    </a:stretch>
                  </pic:blipFill>
                  <pic:spPr>
                    <a:xfrm>
                      <a:off x="0" y="0"/>
                      <a:ext cx="4679950" cy="2828925"/>
                    </a:xfrm>
                    <a:prstGeom prst="rect">
                      <a:avLst/>
                    </a:prstGeom>
                    <a:solidFill>
                      <a:schemeClr val="bg1"/>
                    </a:solidFill>
                  </pic:spPr>
                </pic:pic>
              </a:graphicData>
            </a:graphic>
          </wp:inline>
        </w:drawing>
      </w:r>
    </w:p>
    <w:p w14:paraId="2953B227" w14:textId="77777777" w:rsidR="00190C8B" w:rsidRDefault="00000000">
      <w:pPr>
        <w:ind w:firstLine="480"/>
        <w:rPr>
          <w:rFonts w:cs="Times New Roman"/>
          <w:szCs w:val="24"/>
        </w:rPr>
      </w:pPr>
      <w:r>
        <w:rPr>
          <w:rFonts w:cs="Times New Roman" w:hint="eastAsia"/>
          <w:szCs w:val="24"/>
        </w:rPr>
        <w:t>电动汽车能耗－排放模型计算公式如下：</w:t>
      </w:r>
    </w:p>
    <w:p w14:paraId="0AE6405D" w14:textId="77777777" w:rsidR="00190C8B" w:rsidRDefault="00000000">
      <w:pPr>
        <w:ind w:firstLine="480"/>
        <w:rPr>
          <w:szCs w:val="24"/>
        </w:rPr>
      </w:pPr>
      <w:r>
        <w:rPr>
          <w:rFonts w:hint="eastAsia"/>
          <w:szCs w:val="24"/>
        </w:rPr>
        <w:t>电动汽车的瞬时功率：</w:t>
      </w:r>
    </w:p>
    <w:p w14:paraId="3E3FDA1F" w14:textId="77777777" w:rsidR="00190C8B" w:rsidRDefault="00000000">
      <w:pPr>
        <w:ind w:firstLineChars="0" w:firstLine="0"/>
        <w:jc w:val="center"/>
        <w:rPr>
          <w:rFonts w:ascii="Calibri" w:cs="Times New Roman"/>
          <w:szCs w:val="24"/>
        </w:rPr>
      </w:pPr>
      <m:oMathPara>
        <m:oMath>
          <m:eqArr>
            <m:eqArrPr>
              <m:maxDist m:val="1"/>
              <m:ctrlPr>
                <w:rPr>
                  <w:rFonts w:ascii="Cambria Math" w:hAnsi="Cambria Math"/>
                  <w:szCs w:val="24"/>
                </w:rPr>
              </m:ctrlPr>
            </m:eqArrPr>
            <m:e>
              <m:box>
                <m:boxPr>
                  <m:opEmu m:val="1"/>
                  <m:ctrlPr>
                    <w:rPr>
                      <w:rFonts w:ascii="Cambria Math" w:hAnsi="Cambria Math"/>
                      <w:i/>
                      <w:szCs w:val="24"/>
                    </w:rPr>
                  </m:ctrlPr>
                </m:boxPr>
                <m:e>
                  <m:sSub>
                    <m:sSubPr>
                      <m:ctrlPr>
                        <w:rPr>
                          <w:rFonts w:ascii="Cambria Math" w:hAnsi="Cambria Math"/>
                          <w:i/>
                          <w:szCs w:val="24"/>
                        </w:rPr>
                      </m:ctrlPr>
                    </m:sSubPr>
                    <m:e>
                      <m:r>
                        <w:rPr>
                          <w:rFonts w:ascii="Cambria Math" w:hAnsi="Cambria Math"/>
                          <w:szCs w:val="24"/>
                        </w:rPr>
                        <m:t>P</m:t>
                      </m:r>
                    </m:e>
                    <m:sub>
                      <m:r>
                        <w:rPr>
                          <w:rFonts w:ascii="Cambria Math" w:hAnsi="Cambria Math"/>
                          <w:szCs w:val="24"/>
                        </w:rPr>
                        <m:t>ev</m:t>
                      </m:r>
                    </m:sub>
                  </m:sSub>
                  <m:r>
                    <w:rPr>
                      <w:rFonts w:ascii="Cambria Math" w:hAnsi="Cambria Math"/>
                      <w:szCs w:val="24"/>
                    </w:rPr>
                    <m:t>=</m:t>
                  </m:r>
                  <m:f>
                    <m:fPr>
                      <m:ctrlPr>
                        <w:rPr>
                          <w:rFonts w:ascii="Cambria Math" w:hAnsi="Cambria Math"/>
                          <w:i/>
                          <w:szCs w:val="24"/>
                        </w:rPr>
                      </m:ctrlPr>
                    </m:fPr>
                    <m:num>
                      <m:r>
                        <w:rPr>
                          <w:rFonts w:ascii="Cambria Math" w:hAnsi="Cambria Math"/>
                          <w:szCs w:val="24"/>
                        </w:rPr>
                        <m:t>r</m:t>
                      </m:r>
                      <m:r>
                        <w:rPr>
                          <w:rFonts w:ascii="Cambria Math" w:hAnsi="Cambria Math" w:hint="eastAsia"/>
                          <w:szCs w:val="24"/>
                        </w:rPr>
                        <m:t>·</m:t>
                      </m:r>
                      <m:sSup>
                        <m:sSupPr>
                          <m:ctrlPr>
                            <w:rPr>
                              <w:rFonts w:ascii="Cambria Math" w:hAnsi="Cambria Math" w:hint="eastAsia"/>
                              <w:i/>
                              <w:szCs w:val="24"/>
                            </w:rPr>
                          </m:ctrlPr>
                        </m:sSupPr>
                        <m:e>
                          <m:r>
                            <w:rPr>
                              <w:rFonts w:ascii="Cambria Math" w:hAnsi="Cambria Math"/>
                              <w:szCs w:val="24"/>
                            </w:rPr>
                            <m:t>R</m:t>
                          </m:r>
                        </m:e>
                        <m:sup>
                          <m:r>
                            <w:rPr>
                              <w:rFonts w:ascii="Cambria Math" w:hAnsi="Cambria Math"/>
                              <w:szCs w:val="24"/>
                            </w:rPr>
                            <m:t>2</m:t>
                          </m:r>
                        </m:sup>
                      </m:sSup>
                    </m:num>
                    <m:den>
                      <m:sSup>
                        <m:sSupPr>
                          <m:ctrlPr>
                            <w:rPr>
                              <w:rFonts w:ascii="Cambria Math" w:hAnsi="Cambria Math"/>
                              <w:i/>
                              <w:szCs w:val="24"/>
                            </w:rPr>
                          </m:ctrlPr>
                        </m:sSupPr>
                        <m:e>
                          <m:r>
                            <w:rPr>
                              <w:rFonts w:ascii="Cambria Math" w:hAnsi="Cambria Math"/>
                              <w:szCs w:val="24"/>
                            </w:rPr>
                            <m:t>K</m:t>
                          </m:r>
                        </m:e>
                        <m:sup>
                          <m:r>
                            <w:rPr>
                              <w:rFonts w:ascii="Cambria Math" w:hAnsi="Cambria Math"/>
                              <w:szCs w:val="24"/>
                            </w:rPr>
                            <m:t>2</m:t>
                          </m:r>
                        </m:sup>
                      </m:sSup>
                    </m:den>
                  </m:f>
                  <m:sSup>
                    <m:sSupPr>
                      <m:ctrlPr>
                        <w:rPr>
                          <w:rFonts w:ascii="Cambria Math" w:hAnsi="Cambria Math"/>
                          <w:i/>
                          <w:szCs w:val="24"/>
                        </w:rPr>
                      </m:ctrlPr>
                    </m:sSupPr>
                    <m:e>
                      <m:d>
                        <m:dPr>
                          <m:ctrlPr>
                            <w:rPr>
                              <w:rFonts w:ascii="Cambria Math" w:hAnsi="Cambria Math"/>
                              <w:i/>
                              <w:szCs w:val="24"/>
                            </w:rPr>
                          </m:ctrlPr>
                        </m:dPr>
                        <m:e>
                          <m:r>
                            <w:rPr>
                              <w:rFonts w:ascii="Cambria Math" w:hAnsi="Cambria Math"/>
                              <w:szCs w:val="24"/>
                            </w:rPr>
                            <m:t>ma+k</m:t>
                          </m:r>
                          <m:sSup>
                            <m:sSupPr>
                              <m:ctrlPr>
                                <w:rPr>
                                  <w:rFonts w:ascii="Cambria Math" w:hAnsi="Cambria Math"/>
                                  <w:i/>
                                  <w:szCs w:val="24"/>
                                </w:rPr>
                              </m:ctrlPr>
                            </m:sSupPr>
                            <m:e>
                              <m:r>
                                <w:rPr>
                                  <w:rFonts w:ascii="Cambria Math" w:hAnsi="Cambria Math"/>
                                  <w:szCs w:val="24"/>
                                </w:rPr>
                                <m:t>v</m:t>
                              </m:r>
                            </m:e>
                            <m:sup>
                              <m:r>
                                <w:rPr>
                                  <w:rFonts w:ascii="Cambria Math" w:hAnsi="Cambria Math"/>
                                  <w:szCs w:val="24"/>
                                </w:rPr>
                                <m:t>2</m:t>
                              </m:r>
                            </m:sup>
                          </m:sSup>
                          <m:r>
                            <w:rPr>
                              <w:rFonts w:ascii="Cambria Math" w:hAnsi="Cambria Math"/>
                              <w:szCs w:val="24"/>
                            </w:rPr>
                            <m:t>+mg</m:t>
                          </m:r>
                          <m:sSub>
                            <m:sSubPr>
                              <m:ctrlPr>
                                <w:rPr>
                                  <w:rFonts w:ascii="Cambria Math" w:hAnsi="Cambria Math"/>
                                  <w:i/>
                                  <w:szCs w:val="24"/>
                                </w:rPr>
                              </m:ctrlPr>
                            </m:sSubPr>
                            <m:e>
                              <m:r>
                                <w:rPr>
                                  <w:rFonts w:ascii="Cambria Math" w:hAnsi="Cambria Math"/>
                                  <w:szCs w:val="24"/>
                                </w:rPr>
                                <m:t>f</m:t>
                              </m:r>
                            </m:e>
                            <m:sub>
                              <m:r>
                                <w:rPr>
                                  <w:rFonts w:ascii="Cambria Math" w:hAnsi="Cambria Math"/>
                                  <w:szCs w:val="24"/>
                                </w:rPr>
                                <m:t>rl</m:t>
                              </m:r>
                            </m:sub>
                          </m:sSub>
                          <m:r>
                            <w:rPr>
                              <w:rFonts w:ascii="Cambria Math" w:hAnsi="Cambria Math"/>
                              <w:szCs w:val="24"/>
                            </w:rPr>
                            <m:t>+mgsinθ</m:t>
                          </m:r>
                        </m:e>
                      </m:d>
                    </m:e>
                    <m:sup>
                      <m:r>
                        <w:rPr>
                          <w:rFonts w:ascii="Cambria Math" w:hAnsi="Cambria Math"/>
                          <w:szCs w:val="24"/>
                        </w:rPr>
                        <m:t>2</m:t>
                      </m:r>
                    </m:sup>
                  </m:sSup>
                  <m:r>
                    <w:rPr>
                      <w:rFonts w:ascii="Cambria Math" w:hAnsi="Cambria Math"/>
                      <w:szCs w:val="24"/>
                    </w:rPr>
                    <m:t>+v(</m:t>
                  </m:r>
                  <m:d>
                    <m:dPr>
                      <m:ctrlPr>
                        <w:rPr>
                          <w:rFonts w:ascii="Cambria Math" w:hAnsi="Cambria Math"/>
                          <w:i/>
                          <w:szCs w:val="24"/>
                        </w:rPr>
                      </m:ctrlPr>
                    </m:dPr>
                    <m:e>
                      <m:r>
                        <w:rPr>
                          <w:rFonts w:ascii="Cambria Math" w:hAnsi="Cambria Math"/>
                          <w:szCs w:val="24"/>
                        </w:rPr>
                        <m:t>k</m:t>
                      </m:r>
                      <m:sSup>
                        <m:sSupPr>
                          <m:ctrlPr>
                            <w:rPr>
                              <w:rFonts w:ascii="Cambria Math" w:hAnsi="Cambria Math"/>
                              <w:i/>
                              <w:szCs w:val="24"/>
                            </w:rPr>
                          </m:ctrlPr>
                        </m:sSupPr>
                        <m:e>
                          <m:r>
                            <w:rPr>
                              <w:rFonts w:ascii="Cambria Math" w:hAnsi="Cambria Math"/>
                              <w:szCs w:val="24"/>
                            </w:rPr>
                            <m:t>v</m:t>
                          </m:r>
                        </m:e>
                        <m:sup>
                          <m:r>
                            <w:rPr>
                              <w:rFonts w:ascii="Cambria Math" w:hAnsi="Cambria Math"/>
                              <w:szCs w:val="24"/>
                            </w:rPr>
                            <m:t>2</m:t>
                          </m:r>
                        </m:sup>
                      </m:sSup>
                      <m:r>
                        <w:rPr>
                          <w:rFonts w:ascii="Cambria Math" w:hAnsi="Cambria Math"/>
                          <w:szCs w:val="24"/>
                        </w:rPr>
                        <m:t>+mg</m:t>
                      </m:r>
                      <m:sSub>
                        <m:sSubPr>
                          <m:ctrlPr>
                            <w:rPr>
                              <w:rFonts w:ascii="Cambria Math" w:hAnsi="Cambria Math"/>
                              <w:i/>
                              <w:szCs w:val="24"/>
                            </w:rPr>
                          </m:ctrlPr>
                        </m:sSubPr>
                        <m:e>
                          <m:r>
                            <w:rPr>
                              <w:rFonts w:ascii="Cambria Math" w:hAnsi="Cambria Math"/>
                              <w:szCs w:val="24"/>
                            </w:rPr>
                            <m:t>f</m:t>
                          </m:r>
                        </m:e>
                        <m:sub>
                          <m:r>
                            <w:rPr>
                              <w:rFonts w:ascii="Cambria Math" w:hAnsi="Cambria Math"/>
                              <w:szCs w:val="24"/>
                            </w:rPr>
                            <m:t>rl</m:t>
                          </m:r>
                        </m:sub>
                      </m:sSub>
                      <m:r>
                        <w:rPr>
                          <w:rFonts w:ascii="Cambria Math" w:hAnsi="Cambria Math"/>
                          <w:szCs w:val="24"/>
                        </w:rPr>
                        <m:t>+mgsinθ</m:t>
                      </m:r>
                    </m:e>
                  </m:d>
                </m:e>
              </m:box>
              <m:r>
                <w:rPr>
                  <w:rFonts w:ascii="Cambria Math" w:hAnsi="Cambria Math"/>
                </w:rPr>
                <m:t>+mav</m:t>
              </m:r>
              <m:r>
                <m:rPr>
                  <m:sty m:val="p"/>
                </m:rPr>
                <w:rPr>
                  <w:rFonts w:ascii="Cambria Math" w:hAnsi="Cambria Math"/>
                </w:rPr>
                <m:t>#</m:t>
              </m:r>
              <m:r>
                <m:rPr>
                  <m:sty m:val="p"/>
                </m:rPr>
                <w:rPr>
                  <w:rFonts w:ascii="Cambria Math" w:hAnsi="Cambria Math"/>
                  <w:szCs w:val="24"/>
                </w:rPr>
                <m:t>(60)</m:t>
              </m:r>
            </m:e>
          </m:eqArr>
        </m:oMath>
      </m:oMathPara>
    </w:p>
    <w:p w14:paraId="329FA2CA" w14:textId="77777777" w:rsidR="00190C8B" w:rsidRDefault="00000000">
      <w:pPr>
        <w:ind w:firstLine="480"/>
      </w:pPr>
      <w:r>
        <w:rPr>
          <w:rFonts w:hint="eastAsia"/>
          <w:szCs w:val="24"/>
        </w:rPr>
        <w:t>式中，</w:t>
      </w:r>
      <m:oMath>
        <m:r>
          <w:rPr>
            <w:rFonts w:ascii="Cambria Math" w:hAnsi="Cambria Math"/>
            <w:szCs w:val="24"/>
          </w:rPr>
          <m:t>r</m:t>
        </m:r>
        <m:box>
          <m:boxPr>
            <m:opEmu m:val="1"/>
            <m:ctrlPr>
              <w:rPr>
                <w:rFonts w:ascii="Cambria Math" w:hAnsi="Cambria Math"/>
                <w:i/>
                <w:szCs w:val="24"/>
              </w:rPr>
            </m:ctrlPr>
          </m:boxPr>
          <m:e>
            <m:r>
              <w:rPr>
                <w:rFonts w:ascii="Cambria Math" w:hAnsi="Cambria Math"/>
                <w:szCs w:val="24"/>
              </w:rPr>
              <m:t>=10.08Vs</m:t>
            </m:r>
          </m:e>
        </m:box>
      </m:oMath>
      <w:r>
        <w:rPr>
          <w:rFonts w:hint="eastAsia"/>
          <w:szCs w:val="24"/>
        </w:rPr>
        <w:t>为电动机电阻；</w:t>
      </w:r>
      <m:oMath>
        <m:r>
          <w:rPr>
            <w:rFonts w:ascii="Cambria Math" w:hAnsi="Cambria Math"/>
            <w:szCs w:val="24"/>
          </w:rPr>
          <m:t>R</m:t>
        </m:r>
        <m:box>
          <m:boxPr>
            <m:opEmu m:val="1"/>
            <m:ctrlPr>
              <w:rPr>
                <w:rFonts w:ascii="Cambria Math" w:hAnsi="Cambria Math"/>
                <w:i/>
                <w:szCs w:val="24"/>
              </w:rPr>
            </m:ctrlPr>
          </m:boxPr>
          <m:e>
            <m:r>
              <w:rPr>
                <w:rFonts w:ascii="Cambria Math" w:hAnsi="Cambria Math"/>
                <w:szCs w:val="24"/>
              </w:rPr>
              <m:t>=0.5m</m:t>
            </m:r>
          </m:e>
        </m:box>
      </m:oMath>
      <w:r>
        <w:rPr>
          <w:rFonts w:hint="eastAsia"/>
          <w:szCs w:val="24"/>
        </w:rPr>
        <w:t>为轮胎半径；</w:t>
      </w:r>
      <m:oMath>
        <m:box>
          <m:boxPr>
            <m:opEmu m:val="1"/>
            <m:ctrlPr>
              <w:rPr>
                <w:rFonts w:ascii="Cambria Math" w:hAnsi="Cambria Math"/>
                <w:i/>
                <w:szCs w:val="24"/>
              </w:rPr>
            </m:ctrlPr>
          </m:boxPr>
          <m:e>
            <m:r>
              <w:rPr>
                <w:rFonts w:ascii="Cambria Math" w:hAnsi="Cambria Math"/>
                <w:szCs w:val="24"/>
              </w:rPr>
              <m:t>K</m:t>
            </m:r>
          </m:e>
        </m:box>
        <m:box>
          <m:boxPr>
            <m:opEmu m:val="1"/>
            <m:ctrlPr>
              <w:rPr>
                <w:rFonts w:ascii="Cambria Math" w:hAnsi="Cambria Math"/>
                <w:i/>
                <w:szCs w:val="24"/>
              </w:rPr>
            </m:ctrlPr>
          </m:boxPr>
          <m:e>
            <m:r>
              <w:rPr>
                <w:rFonts w:ascii="Cambria Math" w:hAnsi="Cambria Math"/>
                <w:szCs w:val="24"/>
              </w:rPr>
              <m:t>=0.35</m:t>
            </m:r>
            <m:d>
              <m:dPr>
                <m:ctrlPr>
                  <w:rPr>
                    <w:rFonts w:ascii="Cambria Math" w:hAnsi="Cambria Math"/>
                    <w:i/>
                    <w:szCs w:val="24"/>
                  </w:rPr>
                </m:ctrlPr>
              </m:dPr>
              <m:e>
                <m:r>
                  <w:rPr>
                    <w:rFonts w:ascii="Cambria Math" w:hAnsi="Cambria Math"/>
                    <w:szCs w:val="24"/>
                  </w:rPr>
                  <m:t>kg</m:t>
                </m:r>
                <m:sSup>
                  <m:sSupPr>
                    <m:ctrlPr>
                      <w:rPr>
                        <w:rFonts w:ascii="Cambria Math" w:hAnsi="Cambria Math"/>
                        <w:i/>
                        <w:szCs w:val="24"/>
                      </w:rPr>
                    </m:ctrlPr>
                  </m:sSupPr>
                  <m:e>
                    <m:r>
                      <w:rPr>
                        <w:rFonts w:ascii="Cambria Math" w:hAnsi="Cambria Math"/>
                        <w:szCs w:val="24"/>
                      </w:rPr>
                      <m:t>m</m:t>
                    </m:r>
                  </m:e>
                  <m:sup>
                    <m:r>
                      <w:rPr>
                        <w:rFonts w:ascii="Cambria Math" w:hAnsi="Cambria Math"/>
                        <w:szCs w:val="24"/>
                      </w:rPr>
                      <m:t>-1</m:t>
                    </m:r>
                  </m:sup>
                </m:sSup>
              </m:e>
            </m:d>
          </m:e>
        </m:box>
      </m:oMath>
      <w:r>
        <w:rPr>
          <w:rFonts w:hint="eastAsia"/>
          <w:szCs w:val="24"/>
        </w:rPr>
        <w:t>为电枢常数和磁通量的乘积；</w:t>
      </w:r>
      <m:oMath>
        <m:r>
          <w:rPr>
            <w:rFonts w:ascii="Cambria Math" w:hAnsi="Cambria Math"/>
            <w:szCs w:val="24"/>
          </w:rPr>
          <m:t>k</m:t>
        </m:r>
        <m:box>
          <m:boxPr>
            <m:opEmu m:val="1"/>
            <m:ctrlPr>
              <w:rPr>
                <w:rFonts w:ascii="Cambria Math" w:hAnsi="Cambria Math"/>
                <w:i/>
                <w:szCs w:val="24"/>
              </w:rPr>
            </m:ctrlPr>
          </m:boxPr>
          <m:e>
            <m:r>
              <w:rPr>
                <w:rFonts w:ascii="Cambria Math" w:hAnsi="Cambria Math"/>
                <w:szCs w:val="24"/>
              </w:rPr>
              <m:t>=0.4</m:t>
            </m:r>
          </m:e>
        </m:box>
      </m:oMath>
      <w:r>
        <w:rPr>
          <w:rFonts w:hint="eastAsia"/>
          <w:szCs w:val="24"/>
        </w:rPr>
        <w:t>为空气阻力常数；</w:t>
      </w:r>
      <m:oMath>
        <m:sSub>
          <m:sSubPr>
            <m:ctrlPr>
              <w:rPr>
                <w:rFonts w:ascii="Cambria Math" w:hAnsi="Cambria Math"/>
                <w:i/>
                <w:szCs w:val="24"/>
              </w:rPr>
            </m:ctrlPr>
          </m:sSubPr>
          <m:e>
            <m:r>
              <w:rPr>
                <w:rFonts w:ascii="Cambria Math" w:hAnsi="Cambria Math"/>
                <w:szCs w:val="24"/>
              </w:rPr>
              <m:t>f</m:t>
            </m:r>
          </m:e>
          <m:sub>
            <m:r>
              <w:rPr>
                <w:rFonts w:ascii="Cambria Math" w:hAnsi="Cambria Math"/>
                <w:szCs w:val="24"/>
              </w:rPr>
              <m:t>rl</m:t>
            </m:r>
          </m:sub>
        </m:sSub>
        <m:box>
          <m:boxPr>
            <m:opEmu m:val="1"/>
            <m:ctrlPr>
              <w:rPr>
                <w:rFonts w:ascii="Cambria Math" w:hAnsi="Cambria Math"/>
                <w:i/>
                <w:szCs w:val="24"/>
              </w:rPr>
            </m:ctrlPr>
          </m:boxPr>
          <m:e>
            <m:r>
              <w:rPr>
                <w:rFonts w:ascii="Cambria Math" w:hAnsi="Cambria Math"/>
                <w:szCs w:val="24"/>
              </w:rPr>
              <m:t>=0.0269</m:t>
            </m:r>
          </m:e>
        </m:box>
      </m:oMath>
      <w:r>
        <w:rPr>
          <w:rFonts w:hint="eastAsia"/>
          <w:szCs w:val="24"/>
        </w:rPr>
        <w:t>为滚动阻力常数；</w:t>
      </w:r>
      <m:oMath>
        <m:r>
          <w:rPr>
            <w:rFonts w:ascii="Cambria Math" w:hAnsi="Cambria Math"/>
            <w:szCs w:val="24"/>
          </w:rPr>
          <m:t>m</m:t>
        </m:r>
      </m:oMath>
      <w:r>
        <w:rPr>
          <w:rFonts w:hint="eastAsia"/>
          <w:szCs w:val="24"/>
        </w:rPr>
        <w:t>为电动汽车质量；</w:t>
      </w:r>
      <m:oMath>
        <m:r>
          <w:rPr>
            <w:rFonts w:ascii="Cambria Math" w:hAnsi="Cambria Math"/>
            <w:szCs w:val="24"/>
          </w:rPr>
          <m:t>a</m:t>
        </m:r>
      </m:oMath>
      <w:r>
        <w:rPr>
          <w:rFonts w:hint="eastAsia"/>
          <w:szCs w:val="24"/>
        </w:rPr>
        <w:t>为电动汽车瞬时加速度；</w:t>
      </w:r>
      <m:oMath>
        <m:r>
          <w:rPr>
            <w:rFonts w:ascii="Cambria Math" w:hAnsi="Cambria Math"/>
            <w:szCs w:val="24"/>
          </w:rPr>
          <m:t>v</m:t>
        </m:r>
      </m:oMath>
      <w:r>
        <w:rPr>
          <w:rFonts w:hint="eastAsia"/>
          <w:szCs w:val="24"/>
        </w:rPr>
        <w:t>为瞬时速度；</w:t>
      </w:r>
      <m:oMath>
        <m:r>
          <w:rPr>
            <w:rFonts w:ascii="Cambria Math" w:hAnsi="Cambria Math"/>
            <w:szCs w:val="24"/>
          </w:rPr>
          <m:t>θ</m:t>
        </m:r>
        <m:box>
          <m:boxPr>
            <m:opEmu m:val="1"/>
            <m:ctrlPr>
              <w:rPr>
                <w:rFonts w:ascii="Cambria Math" w:hAnsi="Cambria Math"/>
                <w:i/>
                <w:szCs w:val="24"/>
              </w:rPr>
            </m:ctrlPr>
          </m:boxPr>
          <m:e>
            <m:r>
              <w:rPr>
                <w:rFonts w:ascii="Cambria Math" w:hAnsi="Cambria Math"/>
                <w:szCs w:val="24"/>
              </w:rPr>
              <m:t>=0</m:t>
            </m:r>
          </m:e>
        </m:box>
      </m:oMath>
      <w:r>
        <w:rPr>
          <w:rFonts w:hint="eastAsia"/>
          <w:szCs w:val="24"/>
        </w:rPr>
        <w:t>为道路坡度。</w:t>
      </w:r>
    </w:p>
    <w:p w14:paraId="3134FCD2" w14:textId="77777777" w:rsidR="00190C8B" w:rsidRDefault="00000000">
      <w:pPr>
        <w:ind w:firstLine="480"/>
      </w:pPr>
      <w:r>
        <w:rPr>
          <w:rFonts w:hint="eastAsia"/>
          <w:szCs w:val="24"/>
        </w:rPr>
        <w:t>电动汽车总能耗：</w:t>
      </w:r>
    </w:p>
    <w:p w14:paraId="58D3CB2C" w14:textId="77777777" w:rsidR="00190C8B" w:rsidRDefault="00000000">
      <w:pPr>
        <w:ind w:firstLineChars="0" w:firstLine="0"/>
        <w:jc w:val="center"/>
        <w:rPr>
          <w:rFonts w:ascii="Calibri" w:hAnsi="Cambria Math" w:cs="Times New Roman"/>
          <w:szCs w:val="24"/>
        </w:rPr>
      </w:pPr>
      <m:oMathPara>
        <m:oMath>
          <m:eqArr>
            <m:eqArrPr>
              <m:maxDist m:val="1"/>
              <m:ctrlPr>
                <w:rPr>
                  <w:rFonts w:hint="eastAsia"/>
                  <w:szCs w:val="24"/>
                </w:rPr>
              </m:ctrlPr>
            </m:eqArrPr>
            <m:e>
              <m:box>
                <m:boxPr>
                  <m:opEmu m:val="1"/>
                  <m:ctrlPr>
                    <w:rPr>
                      <w:rFonts w:ascii="Cambria Math" w:hAnsi="Cambria Math"/>
                      <w:i/>
                      <w:szCs w:val="24"/>
                    </w:rPr>
                  </m:ctrlPr>
                </m:boxPr>
                <m:e>
                  <m:r>
                    <w:rPr>
                      <w:rFonts w:ascii="Cambria Math" w:hAnsi="Cambria Math"/>
                      <w:szCs w:val="24"/>
                    </w:rPr>
                    <m:t>E=</m:t>
                  </m:r>
                  <m:nary>
                    <m:naryPr>
                      <m:limLoc m:val="subSup"/>
                      <m:ctrlPr>
                        <w:rPr>
                          <w:rFonts w:ascii="Cambria Math" w:hAnsi="Cambria Math"/>
                          <w:i/>
                          <w:szCs w:val="24"/>
                        </w:rPr>
                      </m:ctrlPr>
                    </m:naryPr>
                    <m:sub>
                      <m:r>
                        <w:rPr>
                          <w:rFonts w:ascii="Cambria Math" w:hAnsi="Cambria Math"/>
                          <w:szCs w:val="24"/>
                        </w:rPr>
                        <m:t>0</m:t>
                      </m:r>
                    </m:sub>
                    <m:sup>
                      <m:r>
                        <w:rPr>
                          <w:rFonts w:ascii="Cambria Math" w:hAnsi="Cambria Math"/>
                          <w:szCs w:val="24"/>
                        </w:rPr>
                        <m:t>T</m:t>
                      </m:r>
                    </m:sup>
                    <m:e>
                      <m:sSub>
                        <m:sSubPr>
                          <m:ctrlPr>
                            <w:rPr>
                              <w:rFonts w:ascii="Cambria Math" w:hAnsi="Cambria Math"/>
                              <w:i/>
                              <w:szCs w:val="24"/>
                            </w:rPr>
                          </m:ctrlPr>
                        </m:sSubPr>
                        <m:e>
                          <m:r>
                            <w:rPr>
                              <w:rFonts w:ascii="Cambria Math" w:hAnsi="Cambria Math"/>
                              <w:szCs w:val="24"/>
                            </w:rPr>
                            <m:t>P</m:t>
                          </m:r>
                        </m:e>
                        <m:sub>
                          <m:r>
                            <w:rPr>
                              <w:rFonts w:ascii="Cambria Math" w:hAnsi="Cambria Math"/>
                              <w:szCs w:val="24"/>
                            </w:rPr>
                            <m:t>ev</m:t>
                          </m:r>
                        </m:sub>
                      </m:sSub>
                      <m:r>
                        <w:rPr>
                          <w:rFonts w:ascii="Cambria Math" w:hAnsi="Cambria Math"/>
                          <w:szCs w:val="24"/>
                        </w:rPr>
                        <m:t>dt</m:t>
                      </m:r>
                    </m:e>
                  </m:nary>
                </m:e>
              </m:box>
              <m:r>
                <m:rPr>
                  <m:sty m:val="p"/>
                </m:rPr>
                <w:rPr>
                  <w:rFonts w:ascii="Cambria Math" w:hAnsi="Cambria Math"/>
                  <w:szCs w:val="24"/>
                </w:rPr>
                <m:t>#(61)</m:t>
              </m:r>
            </m:e>
          </m:eqArr>
        </m:oMath>
      </m:oMathPara>
    </w:p>
    <w:p w14:paraId="50262A61" w14:textId="77777777" w:rsidR="00190C8B" w:rsidRDefault="00000000">
      <w:pPr>
        <w:ind w:firstLine="480"/>
        <w:rPr>
          <w:rFonts w:cs="Arial"/>
        </w:rPr>
      </w:pPr>
      <w:r>
        <w:rPr>
          <w:rFonts w:cs="Arial" w:hint="eastAsia"/>
          <w:szCs w:val="24"/>
        </w:rPr>
        <w:t>根据生态环境部和国家统计局发布的</w:t>
      </w:r>
      <w:r>
        <w:rPr>
          <w:rFonts w:cs="Arial" w:hint="eastAsia"/>
          <w:szCs w:val="24"/>
        </w:rPr>
        <w:t>2021</w:t>
      </w:r>
      <w:r>
        <w:rPr>
          <w:rFonts w:cs="Arial" w:hint="eastAsia"/>
          <w:szCs w:val="24"/>
        </w:rPr>
        <w:t>年电力二氧化碳排放因子：</w:t>
      </w:r>
    </w:p>
    <w:p w14:paraId="6334AB72" w14:textId="77777777" w:rsidR="00190C8B" w:rsidRDefault="00000000">
      <w:pPr>
        <w:ind w:firstLineChars="0" w:firstLine="0"/>
        <w:jc w:val="center"/>
        <w:rPr>
          <w:rFonts w:cs="Times New Roman"/>
          <w:sz w:val="21"/>
        </w:rPr>
      </w:pPr>
      <w:r>
        <w:rPr>
          <w:rFonts w:cs="Times New Roman"/>
          <w:noProof/>
          <w:sz w:val="21"/>
        </w:rPr>
        <w:lastRenderedPageBreak/>
        <w:drawing>
          <wp:inline distT="0" distB="0" distL="114300" distR="114300" wp14:anchorId="1DA26B1A" wp14:editId="7AF38062">
            <wp:extent cx="4876800" cy="539115"/>
            <wp:effectExtent l="0" t="0" r="0" b="3810"/>
            <wp:docPr id="469575087" name="图片 469575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75087" name="图片 469575087"/>
                    <pic:cNvPicPr>
                      <a:picLocks noChangeAspect="1"/>
                    </pic:cNvPicPr>
                  </pic:nvPicPr>
                  <pic:blipFill>
                    <a:blip r:embed="rId54"/>
                    <a:stretch>
                      <a:fillRect/>
                    </a:stretch>
                  </pic:blipFill>
                  <pic:spPr>
                    <a:xfrm>
                      <a:off x="0" y="0"/>
                      <a:ext cx="4876800" cy="539115"/>
                    </a:xfrm>
                    <a:prstGeom prst="rect">
                      <a:avLst/>
                    </a:prstGeom>
                    <a:noFill/>
                    <a:ln>
                      <a:noFill/>
                    </a:ln>
                  </pic:spPr>
                </pic:pic>
              </a:graphicData>
            </a:graphic>
          </wp:inline>
        </w:drawing>
      </w:r>
    </w:p>
    <w:p w14:paraId="76A216F1" w14:textId="77777777" w:rsidR="00190C8B" w:rsidRDefault="00000000">
      <w:pPr>
        <w:ind w:firstLine="480"/>
        <w:rPr>
          <w:rFonts w:cs="Arial"/>
        </w:rPr>
      </w:pPr>
      <w:r>
        <w:rPr>
          <w:rFonts w:cs="Arial" w:hint="eastAsia"/>
          <w:szCs w:val="24"/>
        </w:rPr>
        <w:t>计算</w:t>
      </w:r>
      <w:r>
        <w:rPr>
          <w:rFonts w:cs="Arial" w:hint="eastAsia"/>
          <w:szCs w:val="24"/>
        </w:rPr>
        <w:t>CO</w:t>
      </w:r>
      <w:r>
        <w:rPr>
          <w:rFonts w:cs="Arial" w:hint="eastAsia"/>
          <w:szCs w:val="24"/>
          <w:vertAlign w:val="subscript"/>
        </w:rPr>
        <w:t>2</w:t>
      </w:r>
      <w:r>
        <w:rPr>
          <w:rFonts w:cs="Arial" w:hint="eastAsia"/>
          <w:szCs w:val="24"/>
        </w:rPr>
        <w:t>排放（</w:t>
      </w:r>
      <w:r>
        <w:rPr>
          <w:rFonts w:cs="Arial" w:hint="eastAsia"/>
          <w:szCs w:val="24"/>
        </w:rPr>
        <w:t>g</w:t>
      </w:r>
      <w:r>
        <w:rPr>
          <w:rFonts w:cs="Arial" w:hint="eastAsia"/>
          <w:szCs w:val="24"/>
        </w:rPr>
        <w:t>）：</w:t>
      </w:r>
    </w:p>
    <w:p w14:paraId="43571649" w14:textId="77777777" w:rsidR="00190C8B" w:rsidRDefault="00000000">
      <w:pPr>
        <w:ind w:firstLineChars="0" w:firstLine="0"/>
        <w:jc w:val="center"/>
        <w:rPr>
          <w:rFonts w:hAnsi="Cambria Math"/>
          <w:szCs w:val="24"/>
        </w:rPr>
      </w:pPr>
      <m:oMathPara>
        <m:oMath>
          <m:eqArr>
            <m:eqArrPr>
              <m:maxDist m:val="1"/>
              <m:ctrlPr>
                <w:rPr>
                  <w:rFonts w:ascii="Cambria Math" w:hAnsi="Cambria Math" w:hint="eastAsia"/>
                  <w:szCs w:val="24"/>
                </w:rPr>
              </m:ctrlPr>
            </m:eqArrPr>
            <m:e>
              <m:sSub>
                <m:sSubPr>
                  <m:ctrlPr>
                    <w:rPr>
                      <w:rFonts w:ascii="Cambria Math" w:hAnsi="Cambria Math" w:cs="Arial"/>
                      <w:i/>
                      <w:szCs w:val="24"/>
                    </w:rPr>
                  </m:ctrlPr>
                </m:sSubPr>
                <m:e>
                  <m:r>
                    <w:rPr>
                      <w:rFonts w:ascii="Cambria Math" w:hAnsi="Cambria Math" w:cs="Arial"/>
                      <w:szCs w:val="24"/>
                    </w:rPr>
                    <m:t>CO</m:t>
                  </m:r>
                </m:e>
                <m:sub>
                  <m:r>
                    <w:rPr>
                      <w:rFonts w:ascii="Cambria Math" w:hAnsi="Cambria Math" w:cs="Arial"/>
                      <w:szCs w:val="24"/>
                    </w:rPr>
                    <m:t>2</m:t>
                  </m:r>
                </m:sub>
              </m:sSub>
              <m:r>
                <w:rPr>
                  <w:rFonts w:ascii="Cambria Math" w:hAnsi="Cambria Math" w:cs="Arial"/>
                  <w:szCs w:val="24"/>
                </w:rPr>
                <m:t>_abs</m:t>
              </m:r>
              <m:box>
                <m:boxPr>
                  <m:opEmu m:val="1"/>
                  <m:ctrlPr>
                    <w:rPr>
                      <w:rFonts w:ascii="Cambria Math" w:hAnsi="Cambria Math" w:cs="Arial"/>
                      <w:i/>
                      <w:szCs w:val="24"/>
                    </w:rPr>
                  </m:ctrlPr>
                </m:boxPr>
                <m:e>
                  <m:r>
                    <w:rPr>
                      <w:rFonts w:ascii="Cambria Math" w:hAnsi="Cambria Math" w:cs="Arial"/>
                      <w:szCs w:val="24"/>
                    </w:rPr>
                    <m:t>=</m:t>
                  </m:r>
                  <m:f>
                    <m:fPr>
                      <m:ctrlPr>
                        <w:rPr>
                          <w:rFonts w:ascii="Cambria Math" w:hAnsi="Cambria Math" w:cs="Arial"/>
                          <w:i/>
                          <w:szCs w:val="24"/>
                        </w:rPr>
                      </m:ctrlPr>
                    </m:fPr>
                    <m:num>
                      <m:r>
                        <w:rPr>
                          <w:rFonts w:ascii="Cambria Math" w:hAnsi="Cambria Math" w:cs="Arial"/>
                          <w:szCs w:val="24"/>
                        </w:rPr>
                        <m:t>0.5568∙E</m:t>
                      </m:r>
                    </m:num>
                    <m:den>
                      <m:r>
                        <w:rPr>
                          <w:rFonts w:ascii="Cambria Math" w:hAnsi="Cambria Math" w:cs="Arial"/>
                          <w:szCs w:val="24"/>
                        </w:rPr>
                        <m:t>3.6∙</m:t>
                      </m:r>
                      <m:sSup>
                        <m:sSupPr>
                          <m:ctrlPr>
                            <w:rPr>
                              <w:rFonts w:ascii="Cambria Math" w:hAnsi="Cambria Math" w:cs="Arial"/>
                              <w:i/>
                              <w:szCs w:val="24"/>
                            </w:rPr>
                          </m:ctrlPr>
                        </m:sSupPr>
                        <m:e>
                          <m:r>
                            <w:rPr>
                              <w:rFonts w:ascii="Cambria Math" w:hAnsi="Cambria Math" w:cs="Arial"/>
                              <w:szCs w:val="24"/>
                            </w:rPr>
                            <m:t>10</m:t>
                          </m:r>
                        </m:e>
                        <m:sup>
                          <m:r>
                            <w:rPr>
                              <w:rFonts w:ascii="Cambria Math" w:hAnsi="Cambria Math" w:cs="Arial"/>
                              <w:szCs w:val="24"/>
                            </w:rPr>
                            <m:t>3</m:t>
                          </m:r>
                        </m:sup>
                      </m:sSup>
                    </m:den>
                  </m:f>
                </m:e>
              </m:box>
              <m:r>
                <m:rPr>
                  <m:sty m:val="p"/>
                </m:rPr>
                <w:rPr>
                  <w:rFonts w:ascii="Cambria Math" w:hAnsi="Cambria Math" w:cs="Arial"/>
                  <w:szCs w:val="24"/>
                </w:rPr>
                <m:t>#</m:t>
              </m:r>
              <m:r>
                <m:rPr>
                  <m:sty m:val="p"/>
                </m:rPr>
                <w:rPr>
                  <w:rFonts w:ascii="Cambria Math" w:hAnsi="Cambria Math"/>
                  <w:szCs w:val="24"/>
                </w:rPr>
                <m:t>(62)</m:t>
              </m:r>
            </m:e>
          </m:eqArr>
        </m:oMath>
      </m:oMathPara>
    </w:p>
    <w:p w14:paraId="7EFEB65F" w14:textId="77777777" w:rsidR="00190C8B" w:rsidRDefault="00000000">
      <w:pPr>
        <w:ind w:firstLineChars="0" w:firstLine="0"/>
        <w:rPr>
          <w:rFonts w:cs="Times New Roman"/>
          <w:szCs w:val="24"/>
        </w:rPr>
      </w:pPr>
      <w:r>
        <w:rPr>
          <w:rFonts w:cs="Times New Roman"/>
          <w:szCs w:val="24"/>
        </w:rPr>
        <w:t>通过</w:t>
      </w:r>
      <w:r>
        <w:rPr>
          <w:rFonts w:cs="Times New Roman" w:hint="eastAsia"/>
          <w:szCs w:val="24"/>
        </w:rPr>
        <w:t>在</w:t>
      </w:r>
      <w:r>
        <w:rPr>
          <w:rFonts w:cs="Times New Roman"/>
          <w:szCs w:val="24"/>
        </w:rPr>
        <w:t>不同交通条件下</w:t>
      </w:r>
      <w:r>
        <w:rPr>
          <w:rFonts w:cs="Times New Roman" w:hint="eastAsia"/>
          <w:szCs w:val="24"/>
        </w:rPr>
        <w:t>对不同交织区控制方式进行实验，对比能耗、排放、延误各项评价指标。</w:t>
      </w:r>
    </w:p>
    <w:p w14:paraId="0CA76223" w14:textId="77777777" w:rsidR="00190C8B" w:rsidRDefault="00000000">
      <w:pPr>
        <w:ind w:firstLineChars="0" w:firstLine="0"/>
        <w:jc w:val="center"/>
        <w:rPr>
          <w:rFonts w:cs="Times New Roman"/>
          <w:szCs w:val="24"/>
        </w:rPr>
      </w:pPr>
      <w:r>
        <w:rPr>
          <w:rFonts w:cs="Times New Roman" w:hint="eastAsia"/>
          <w:noProof/>
          <w:szCs w:val="24"/>
        </w:rPr>
        <w:drawing>
          <wp:inline distT="0" distB="0" distL="114300" distR="114300" wp14:anchorId="6A913BCA" wp14:editId="60AFAEE4">
            <wp:extent cx="3818890" cy="2700020"/>
            <wp:effectExtent l="0" t="0" r="635" b="5080"/>
            <wp:docPr id="33" name="图片 33" descr="正交实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正交实验"/>
                    <pic:cNvPicPr>
                      <a:picLocks noChangeAspect="1"/>
                    </pic:cNvPicPr>
                  </pic:nvPicPr>
                  <pic:blipFill>
                    <a:blip r:embed="rId55"/>
                    <a:stretch>
                      <a:fillRect/>
                    </a:stretch>
                  </pic:blipFill>
                  <pic:spPr>
                    <a:xfrm>
                      <a:off x="0" y="0"/>
                      <a:ext cx="3818890" cy="2700020"/>
                    </a:xfrm>
                    <a:prstGeom prst="rect">
                      <a:avLst/>
                    </a:prstGeom>
                  </pic:spPr>
                </pic:pic>
              </a:graphicData>
            </a:graphic>
          </wp:inline>
        </w:drawing>
      </w:r>
    </w:p>
    <w:p w14:paraId="0C6C8381" w14:textId="77777777" w:rsidR="00190C8B" w:rsidRDefault="00000000">
      <w:pPr>
        <w:ind w:firstLineChars="0" w:firstLine="0"/>
        <w:jc w:val="center"/>
        <w:rPr>
          <w:rFonts w:cs="Times New Roman"/>
          <w:sz w:val="20"/>
          <w:szCs w:val="20"/>
        </w:rPr>
      </w:pPr>
      <w:r>
        <w:rPr>
          <w:rFonts w:cs="Times New Roman" w:hint="eastAsia"/>
          <w:sz w:val="20"/>
          <w:szCs w:val="20"/>
        </w:rPr>
        <w:t>图</w:t>
      </w:r>
      <w:r>
        <w:rPr>
          <w:rFonts w:cs="Times New Roman" w:hint="eastAsia"/>
          <w:sz w:val="20"/>
          <w:szCs w:val="20"/>
        </w:rPr>
        <w:t xml:space="preserve">5-5 </w:t>
      </w:r>
      <w:r>
        <w:rPr>
          <w:rFonts w:cs="Times New Roman" w:hint="eastAsia"/>
          <w:sz w:val="20"/>
          <w:szCs w:val="20"/>
        </w:rPr>
        <w:t>各项指标不同控制方式的对比柱状图</w:t>
      </w:r>
    </w:p>
    <w:p w14:paraId="39FD947A" w14:textId="77777777" w:rsidR="00190C8B" w:rsidRDefault="00000000">
      <w:pPr>
        <w:ind w:firstLine="480"/>
        <w:rPr>
          <w:rFonts w:cs="Times New Roman"/>
          <w:szCs w:val="24"/>
        </w:rPr>
      </w:pPr>
      <w:r>
        <w:rPr>
          <w:rFonts w:cs="Times New Roman" w:hint="eastAsia"/>
          <w:szCs w:val="24"/>
        </w:rPr>
        <w:t>结果显示，本作品提出的轨迹调控</w:t>
      </w:r>
      <w:r>
        <w:rPr>
          <w:rFonts w:cs="Times New Roman"/>
          <w:szCs w:val="24"/>
        </w:rPr>
        <w:t>系统在</w:t>
      </w:r>
      <w:r>
        <w:rPr>
          <w:rFonts w:cs="Times New Roman" w:hint="eastAsia"/>
          <w:szCs w:val="24"/>
        </w:rPr>
        <w:t>车辆能耗、排放、延误、速度三</w:t>
      </w:r>
      <w:r>
        <w:rPr>
          <w:rFonts w:cs="Times New Roman"/>
          <w:szCs w:val="24"/>
        </w:rPr>
        <w:t>方面均</w:t>
      </w:r>
      <w:r>
        <w:rPr>
          <w:rFonts w:cs="Times New Roman" w:hint="eastAsia"/>
          <w:szCs w:val="24"/>
        </w:rPr>
        <w:t>有不同程度优势效果</w:t>
      </w:r>
      <w:r>
        <w:rPr>
          <w:rFonts w:cs="Times New Roman"/>
          <w:szCs w:val="24"/>
        </w:rPr>
        <w:t>。与传统控制方式相比，系统能够</w:t>
      </w:r>
      <w:r>
        <w:rPr>
          <w:rFonts w:cs="Times New Roman" w:hint="eastAsia"/>
          <w:szCs w:val="24"/>
        </w:rPr>
        <w:t>降低平均能耗及平均碳排放</w:t>
      </w:r>
      <w:r>
        <w:rPr>
          <w:rFonts w:cs="Times New Roman" w:hint="eastAsia"/>
          <w:szCs w:val="24"/>
        </w:rPr>
        <w:t>20%</w:t>
      </w:r>
      <w:r>
        <w:rPr>
          <w:rFonts w:cs="Times New Roman" w:hint="eastAsia"/>
          <w:szCs w:val="24"/>
        </w:rPr>
        <w:t>左右、</w:t>
      </w:r>
      <w:r>
        <w:rPr>
          <w:rFonts w:cs="Times New Roman"/>
          <w:szCs w:val="24"/>
        </w:rPr>
        <w:t>减少</w:t>
      </w:r>
      <w:r>
        <w:rPr>
          <w:rFonts w:cs="Times New Roman" w:hint="eastAsia"/>
          <w:szCs w:val="24"/>
        </w:rPr>
        <w:t>平均</w:t>
      </w:r>
      <w:r>
        <w:rPr>
          <w:rFonts w:cs="Times New Roman"/>
          <w:szCs w:val="24"/>
        </w:rPr>
        <w:t>车辆延误</w:t>
      </w:r>
      <w:r>
        <w:rPr>
          <w:rFonts w:cs="Times New Roman" w:hint="eastAsia"/>
          <w:szCs w:val="24"/>
        </w:rPr>
        <w:t>42%</w:t>
      </w:r>
      <w:r>
        <w:rPr>
          <w:rFonts w:cs="Times New Roman" w:hint="eastAsia"/>
          <w:szCs w:val="24"/>
        </w:rPr>
        <w:t>—</w:t>
      </w:r>
      <w:r>
        <w:rPr>
          <w:rFonts w:cs="Times New Roman" w:hint="eastAsia"/>
          <w:szCs w:val="24"/>
        </w:rPr>
        <w:t>76%</w:t>
      </w:r>
      <w:r>
        <w:rPr>
          <w:rFonts w:cs="Times New Roman" w:hint="eastAsia"/>
          <w:szCs w:val="24"/>
        </w:rPr>
        <w:t>，提升平均速度</w:t>
      </w:r>
      <w:r>
        <w:rPr>
          <w:rFonts w:cs="Times New Roman" w:hint="eastAsia"/>
          <w:szCs w:val="24"/>
        </w:rPr>
        <w:t>10%</w:t>
      </w:r>
      <w:r>
        <w:rPr>
          <w:rFonts w:cs="Times New Roman" w:hint="eastAsia"/>
          <w:szCs w:val="24"/>
        </w:rPr>
        <w:t>—</w:t>
      </w:r>
      <w:r>
        <w:rPr>
          <w:rFonts w:cs="Times New Roman" w:hint="eastAsia"/>
          <w:szCs w:val="24"/>
        </w:rPr>
        <w:t>19%</w:t>
      </w:r>
      <w:r>
        <w:rPr>
          <w:rFonts w:cs="Times New Roman" w:hint="eastAsia"/>
          <w:szCs w:val="24"/>
        </w:rPr>
        <w:t>。</w:t>
      </w:r>
    </w:p>
    <w:p w14:paraId="5035D107" w14:textId="77777777" w:rsidR="00190C8B" w:rsidRDefault="00000000">
      <w:pPr>
        <w:ind w:firstLine="480"/>
        <w:rPr>
          <w:rFonts w:cs="Times New Roman"/>
          <w:szCs w:val="24"/>
        </w:rPr>
      </w:pPr>
      <w:r>
        <w:rPr>
          <w:rFonts w:cs="Times New Roman" w:hint="eastAsia"/>
          <w:szCs w:val="24"/>
        </w:rPr>
        <w:t>本作品在系统适应性和鲁棒性上都表现良好。本系统在不同交通流量和场景条件下均能显著降低能耗、排放和延误；且系统在面对不同的交织比和自动驾驶渗透率时，仍然能够保持稳定的性能，显示出较强的鲁棒性。</w:t>
      </w:r>
    </w:p>
    <w:p w14:paraId="3BA0E909" w14:textId="77777777" w:rsidR="00190C8B" w:rsidRDefault="00000000">
      <w:pPr>
        <w:pStyle w:val="2"/>
      </w:pPr>
      <w:bookmarkStart w:id="132" w:name="_Toc28314"/>
      <w:r>
        <w:rPr>
          <w:rFonts w:hint="eastAsia"/>
        </w:rPr>
        <w:t xml:space="preserve">5.2 </w:t>
      </w:r>
      <w:r>
        <w:rPr>
          <w:rFonts w:hint="eastAsia"/>
        </w:rPr>
        <w:t>可视化平台运行效果</w:t>
      </w:r>
      <w:bookmarkEnd w:id="132"/>
    </w:p>
    <w:p w14:paraId="2718E2E6" w14:textId="77777777" w:rsidR="00190C8B" w:rsidRDefault="00000000">
      <w:pPr>
        <w:ind w:firstLine="480"/>
      </w:pPr>
      <w:r>
        <w:rPr>
          <w:rFonts w:hint="eastAsia"/>
        </w:rPr>
        <w:t>混合交通</w:t>
      </w:r>
      <w:r>
        <w:rPr>
          <w:rFonts w:hint="eastAsia"/>
        </w:rPr>
        <w:t>SUMO</w:t>
      </w:r>
      <w:r>
        <w:rPr>
          <w:rFonts w:hint="eastAsia"/>
        </w:rPr>
        <w:t>可视化仿真平台可实现从场景配置、仿真控制、对象详情、实时指标、仿真数据分析到结果报告生成的完整闭环。用户首先通过参数设置完成交通流量、</w:t>
      </w:r>
      <w:r>
        <w:rPr>
          <w:rFonts w:hint="eastAsia"/>
        </w:rPr>
        <w:t>CAV</w:t>
      </w:r>
      <w:r>
        <w:rPr>
          <w:rFonts w:hint="eastAsia"/>
        </w:rPr>
        <w:t>渗透率、限速、仿真时长和主支路比例等场景初始化；随后平台在可视化界面中实时展示交织区车辆运行状态，并通过实时指标面板监测仿真时间、车辆数、联网车辆数、平均速度、车道占用、车辆密度及变道事件等信息；</w:t>
      </w:r>
      <w:r>
        <w:rPr>
          <w:rFonts w:hint="eastAsia"/>
        </w:rPr>
        <w:lastRenderedPageBreak/>
        <w:t>在此基础上，分析界面进一步利用曲线图、车道热力图和聚合摘要对交通效率、拥堵状态、安全风险和车辆行为进行综合评估；最后，报告界面将仿真结果生成结构化报告，并支持基线保存和对比分析，从而为混合交通控制策略评估、实验结果复现和运行效果优化提供完整的数据支撑。</w:t>
      </w:r>
    </w:p>
    <w:p w14:paraId="00C5693A" w14:textId="77777777" w:rsidR="00190C8B" w:rsidRDefault="00000000">
      <w:pPr>
        <w:ind w:firstLineChars="0" w:firstLine="0"/>
        <w:jc w:val="center"/>
      </w:pPr>
      <w:r>
        <w:rPr>
          <w:rFonts w:hint="eastAsia"/>
          <w:noProof/>
        </w:rPr>
        <w:drawing>
          <wp:inline distT="0" distB="0" distL="114300" distR="114300" wp14:anchorId="4ED539FE" wp14:editId="651EA4F4">
            <wp:extent cx="4679950" cy="2632710"/>
            <wp:effectExtent l="0" t="0" r="6350" b="5715"/>
            <wp:docPr id="54" name="图片 54" descr="可视化仿真平台闭环流程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可视化仿真平台闭环流程_02"/>
                    <pic:cNvPicPr>
                      <a:picLocks noChangeAspect="1"/>
                    </pic:cNvPicPr>
                  </pic:nvPicPr>
                  <pic:blipFill>
                    <a:blip r:embed="rId56"/>
                    <a:stretch>
                      <a:fillRect/>
                    </a:stretch>
                  </pic:blipFill>
                  <pic:spPr>
                    <a:xfrm>
                      <a:off x="0" y="0"/>
                      <a:ext cx="4679950" cy="2632710"/>
                    </a:xfrm>
                    <a:prstGeom prst="rect">
                      <a:avLst/>
                    </a:prstGeom>
                  </pic:spPr>
                </pic:pic>
              </a:graphicData>
            </a:graphic>
          </wp:inline>
        </w:drawing>
      </w:r>
    </w:p>
    <w:p w14:paraId="3062771D" w14:textId="77777777" w:rsidR="00190C8B" w:rsidRDefault="00000000">
      <w:pPr>
        <w:ind w:firstLineChars="0" w:firstLine="0"/>
        <w:jc w:val="center"/>
        <w:rPr>
          <w:highlight w:val="yellow"/>
        </w:rPr>
      </w:pPr>
      <w:r>
        <w:rPr>
          <w:rFonts w:cs="Times New Roman" w:hint="eastAsia"/>
          <w:sz w:val="20"/>
          <w:szCs w:val="20"/>
        </w:rPr>
        <w:t>图</w:t>
      </w:r>
      <w:r>
        <w:rPr>
          <w:rFonts w:cs="Times New Roman" w:hint="eastAsia"/>
          <w:sz w:val="20"/>
          <w:szCs w:val="20"/>
        </w:rPr>
        <w:t xml:space="preserve">5-6 </w:t>
      </w:r>
      <w:r>
        <w:rPr>
          <w:rFonts w:cs="Times New Roman" w:hint="eastAsia"/>
          <w:sz w:val="20"/>
          <w:szCs w:val="20"/>
        </w:rPr>
        <w:t>可视化平台完整闭环流程图</w:t>
      </w:r>
    </w:p>
    <w:p w14:paraId="4C807159" w14:textId="77777777" w:rsidR="00190C8B" w:rsidRDefault="00000000">
      <w:pPr>
        <w:numPr>
          <w:ilvl w:val="0"/>
          <w:numId w:val="3"/>
        </w:numPr>
        <w:ind w:firstLineChars="0"/>
        <w:rPr>
          <w:b/>
          <w:bCs/>
        </w:rPr>
      </w:pPr>
      <w:r>
        <w:rPr>
          <w:b/>
          <w:bCs/>
        </w:rPr>
        <w:t>场景参数设置界面</w:t>
      </w:r>
    </w:p>
    <w:p w14:paraId="76893231" w14:textId="77777777" w:rsidR="00190C8B" w:rsidRDefault="00000000">
      <w:pPr>
        <w:ind w:firstLine="480"/>
      </w:pPr>
      <w:r>
        <w:t>该界面为可视化平台的仿真初始化界面，主要用于设置交织区仿真实验的基础参数。用户可选择均衡场景、高流量、高</w:t>
      </w:r>
      <w:r>
        <w:t>CAV</w:t>
      </w:r>
      <w:r>
        <w:t>、低</w:t>
      </w:r>
      <w:r>
        <w:t>CAV</w:t>
      </w:r>
      <w:r>
        <w:t>、匝道偏重、出口偏重等预设工况，也可进一步调整总流量、</w:t>
      </w:r>
      <w:r>
        <w:t>CAV</w:t>
      </w:r>
      <w:r>
        <w:t>渗透率、仿真时间、限速、主路与匝道比例等参数。右侧</w:t>
      </w:r>
      <w:r>
        <w:rPr>
          <w:rFonts w:hint="eastAsia"/>
        </w:rPr>
        <w:t>“</w:t>
      </w:r>
      <w:r>
        <w:t>场景摘要</w:t>
      </w:r>
      <w:r>
        <w:rPr>
          <w:rFonts w:hint="eastAsia"/>
        </w:rPr>
        <w:t>”</w:t>
      </w:r>
      <w:r>
        <w:t>区域会同步显示当前配置下的总流量、</w:t>
      </w:r>
      <w:r>
        <w:t>CAV/HDV</w:t>
      </w:r>
      <w:r>
        <w:t>流量、主路</w:t>
      </w:r>
      <w:r>
        <w:t>/</w:t>
      </w:r>
      <w:r>
        <w:t>匝道流量、出口流量、仿真时长及控制状态，便于用户在启动仿真前核对实验条件。</w:t>
      </w:r>
      <w:r>
        <w:rPr>
          <w:rFonts w:hint="eastAsia"/>
        </w:rPr>
        <w:t>点击“启动仿真”后进入控制界面。</w:t>
      </w:r>
    </w:p>
    <w:p w14:paraId="085775A5" w14:textId="77777777" w:rsidR="00190C8B" w:rsidRDefault="00000000">
      <w:pPr>
        <w:ind w:firstLine="480"/>
      </w:pPr>
      <w:r>
        <w:t>该界面的作用是实现仿真场景的参数化配置与快速生成。系统根据用户设置自动生成或修改</w:t>
      </w:r>
      <w:r>
        <w:t>SUMO</w:t>
      </w:r>
      <w:r>
        <w:t>所需的路网、路由和仿真配置文件，并同步初始化后端控制参数，使不同交通流量、不同</w:t>
      </w:r>
      <w:r>
        <w:t>CAV</w:t>
      </w:r>
      <w:r>
        <w:t>渗透率和不同分流比例下的交织区场景能够快速构建，</w:t>
      </w:r>
      <w:r>
        <w:rPr>
          <w:rFonts w:hint="eastAsia"/>
        </w:rPr>
        <w:t>提供</w:t>
      </w:r>
      <w:r>
        <w:t>后续仿真运行、控制策略执行、可视化监控和结果分析基础。</w:t>
      </w:r>
    </w:p>
    <w:p w14:paraId="1E48E787" w14:textId="77777777" w:rsidR="00190C8B" w:rsidRDefault="00000000">
      <w:pPr>
        <w:ind w:firstLineChars="0" w:firstLine="0"/>
        <w:jc w:val="center"/>
      </w:pPr>
      <w:r>
        <w:rPr>
          <w:noProof/>
        </w:rPr>
        <w:lastRenderedPageBreak/>
        <w:drawing>
          <wp:inline distT="0" distB="0" distL="114300" distR="114300" wp14:anchorId="63AB231E" wp14:editId="376F271E">
            <wp:extent cx="4679950" cy="2454910"/>
            <wp:effectExtent l="0" t="0" r="6350" b="2540"/>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pic:cNvPicPr>
                      <a:picLocks noChangeAspect="1"/>
                    </pic:cNvPicPr>
                  </pic:nvPicPr>
                  <pic:blipFill>
                    <a:blip r:embed="rId57"/>
                    <a:stretch>
                      <a:fillRect/>
                    </a:stretch>
                  </pic:blipFill>
                  <pic:spPr>
                    <a:xfrm>
                      <a:off x="0" y="0"/>
                      <a:ext cx="4679950" cy="2454910"/>
                    </a:xfrm>
                    <a:prstGeom prst="rect">
                      <a:avLst/>
                    </a:prstGeom>
                    <a:noFill/>
                    <a:ln>
                      <a:noFill/>
                    </a:ln>
                  </pic:spPr>
                </pic:pic>
              </a:graphicData>
            </a:graphic>
          </wp:inline>
        </w:drawing>
      </w:r>
    </w:p>
    <w:p w14:paraId="6DE6DC70" w14:textId="77777777" w:rsidR="00190C8B" w:rsidRDefault="00000000">
      <w:pPr>
        <w:ind w:firstLineChars="0" w:firstLine="0"/>
        <w:jc w:val="center"/>
        <w:rPr>
          <w:rFonts w:cs="Times New Roman"/>
          <w:sz w:val="20"/>
          <w:szCs w:val="20"/>
        </w:rPr>
      </w:pPr>
      <w:r>
        <w:rPr>
          <w:rFonts w:cs="Times New Roman" w:hint="eastAsia"/>
          <w:sz w:val="20"/>
          <w:szCs w:val="20"/>
        </w:rPr>
        <w:t>图</w:t>
      </w:r>
      <w:r>
        <w:rPr>
          <w:rFonts w:cs="Times New Roman" w:hint="eastAsia"/>
          <w:sz w:val="20"/>
          <w:szCs w:val="20"/>
        </w:rPr>
        <w:t xml:space="preserve">5-7 </w:t>
      </w:r>
      <w:r>
        <w:rPr>
          <w:rFonts w:cs="Times New Roman" w:hint="eastAsia"/>
          <w:sz w:val="20"/>
          <w:szCs w:val="20"/>
        </w:rPr>
        <w:t>场景参数设置界面</w:t>
      </w:r>
    </w:p>
    <w:p w14:paraId="4CA3AFF2" w14:textId="77777777" w:rsidR="00190C8B" w:rsidRDefault="00000000">
      <w:pPr>
        <w:numPr>
          <w:ilvl w:val="0"/>
          <w:numId w:val="3"/>
        </w:numPr>
        <w:ind w:firstLineChars="0"/>
        <w:rPr>
          <w:b/>
          <w:bCs/>
        </w:rPr>
      </w:pPr>
      <w:r>
        <w:rPr>
          <w:rFonts w:hint="eastAsia"/>
          <w:b/>
          <w:bCs/>
        </w:rPr>
        <w:t>仿真控制界面</w:t>
      </w:r>
    </w:p>
    <w:p w14:paraId="3EA1A91C" w14:textId="77777777" w:rsidR="00190C8B" w:rsidRDefault="00000000">
      <w:pPr>
        <w:ind w:firstLine="480"/>
      </w:pPr>
      <w:r>
        <w:rPr>
          <w:rFonts w:hint="eastAsia"/>
        </w:rPr>
        <w:t>该界面为可视化平台的仿真运行控制界面，左侧主视图区展示交织区</w:t>
      </w:r>
      <w:r>
        <w:rPr>
          <w:rFonts w:hint="eastAsia"/>
        </w:rPr>
        <w:t>SUMO</w:t>
      </w:r>
      <w:r>
        <w:rPr>
          <w:rFonts w:hint="eastAsia"/>
        </w:rPr>
        <w:t>路网及车辆实时运行状态，包括主线、匝道、出口以及不同车辆在道路中的分布情况。右侧控制面板显示当前仿真场景的关键参数，如总流量、</w:t>
      </w:r>
      <w:r>
        <w:rPr>
          <w:rFonts w:hint="eastAsia"/>
        </w:rPr>
        <w:t>CAV</w:t>
      </w:r>
      <w:r>
        <w:rPr>
          <w:rFonts w:hint="eastAsia"/>
        </w:rPr>
        <w:t>渗透率、主路比例、出口比例、限速和仿真时长；同时提供开始、暂停、单步、重置和重置视图等控制按钮，并设置时间轴回放模块，用于显示最近一段时间内的历史缓存帧数和实时回放状态。</w:t>
      </w:r>
    </w:p>
    <w:p w14:paraId="5AE17AFA" w14:textId="77777777" w:rsidR="00190C8B" w:rsidRDefault="00000000">
      <w:pPr>
        <w:ind w:firstLine="480"/>
        <w:rPr>
          <w:rFonts w:cs="Times New Roman"/>
          <w:sz w:val="20"/>
          <w:szCs w:val="20"/>
        </w:rPr>
      </w:pPr>
      <w:r>
        <w:rPr>
          <w:rFonts w:hint="eastAsia"/>
        </w:rPr>
        <w:t>该界面的作用是实现仿真过程的实时监控与交互控制。平台通过</w:t>
      </w:r>
      <w:proofErr w:type="spellStart"/>
      <w:r>
        <w:rPr>
          <w:rFonts w:hint="eastAsia"/>
        </w:rPr>
        <w:t>TraCI</w:t>
      </w:r>
      <w:proofErr w:type="spellEnd"/>
      <w:r>
        <w:rPr>
          <w:rFonts w:hint="eastAsia"/>
        </w:rPr>
        <w:t>接口持续获取</w:t>
      </w:r>
      <w:r>
        <w:rPr>
          <w:rFonts w:hint="eastAsia"/>
        </w:rPr>
        <w:t>SUMO</w:t>
      </w:r>
      <w:r>
        <w:rPr>
          <w:rFonts w:hint="eastAsia"/>
        </w:rPr>
        <w:t>中车辆、车道和路网状态，并在前端同步刷新车辆位置和运行画面；用户可通过控制按钮对仿真过程进行启动、暂停、单步推进和重置操作。时间轴回放功能则基于历史状态快照缓存，支持对最近仿真过程进行回溯查看，从而便于观察交织区车辆合流、分流、换道及控制策略执行过程。</w:t>
      </w:r>
    </w:p>
    <w:p w14:paraId="1737A090" w14:textId="77777777" w:rsidR="00190C8B" w:rsidRDefault="00000000">
      <w:pPr>
        <w:ind w:firstLineChars="0" w:firstLine="0"/>
        <w:jc w:val="center"/>
      </w:pPr>
      <w:r>
        <w:rPr>
          <w:noProof/>
        </w:rPr>
        <w:lastRenderedPageBreak/>
        <w:drawing>
          <wp:inline distT="0" distB="0" distL="114300" distR="114300" wp14:anchorId="3E3C6EFC" wp14:editId="2F7A7F28">
            <wp:extent cx="4679950" cy="2493645"/>
            <wp:effectExtent l="0" t="0" r="6350" b="1905"/>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58"/>
                    <a:stretch>
                      <a:fillRect/>
                    </a:stretch>
                  </pic:blipFill>
                  <pic:spPr>
                    <a:xfrm>
                      <a:off x="0" y="0"/>
                      <a:ext cx="4679950" cy="2493645"/>
                    </a:xfrm>
                    <a:prstGeom prst="rect">
                      <a:avLst/>
                    </a:prstGeom>
                    <a:noFill/>
                    <a:ln>
                      <a:noFill/>
                    </a:ln>
                  </pic:spPr>
                </pic:pic>
              </a:graphicData>
            </a:graphic>
          </wp:inline>
        </w:drawing>
      </w:r>
    </w:p>
    <w:p w14:paraId="4C1782B0" w14:textId="77777777" w:rsidR="00190C8B" w:rsidRDefault="00000000">
      <w:pPr>
        <w:ind w:firstLineChars="0" w:firstLine="0"/>
        <w:jc w:val="center"/>
        <w:rPr>
          <w:rFonts w:cs="Times New Roman"/>
          <w:sz w:val="20"/>
          <w:szCs w:val="20"/>
        </w:rPr>
      </w:pPr>
      <w:r>
        <w:rPr>
          <w:rFonts w:cs="Times New Roman" w:hint="eastAsia"/>
          <w:sz w:val="20"/>
          <w:szCs w:val="20"/>
        </w:rPr>
        <w:t>图</w:t>
      </w:r>
      <w:r>
        <w:rPr>
          <w:rFonts w:cs="Times New Roman" w:hint="eastAsia"/>
          <w:sz w:val="20"/>
          <w:szCs w:val="20"/>
        </w:rPr>
        <w:t xml:space="preserve">5-8 </w:t>
      </w:r>
      <w:r>
        <w:rPr>
          <w:rFonts w:cs="Times New Roman" w:hint="eastAsia"/>
          <w:sz w:val="20"/>
          <w:szCs w:val="20"/>
        </w:rPr>
        <w:t>仿真控制界面</w:t>
      </w:r>
    </w:p>
    <w:p w14:paraId="3CFD73A1" w14:textId="77777777" w:rsidR="00190C8B" w:rsidRDefault="00000000">
      <w:pPr>
        <w:numPr>
          <w:ilvl w:val="0"/>
          <w:numId w:val="3"/>
        </w:numPr>
        <w:ind w:firstLineChars="0"/>
        <w:rPr>
          <w:b/>
          <w:bCs/>
        </w:rPr>
      </w:pPr>
      <w:r>
        <w:rPr>
          <w:rFonts w:hint="eastAsia"/>
          <w:b/>
          <w:bCs/>
        </w:rPr>
        <w:t>对象详情界面</w:t>
      </w:r>
    </w:p>
    <w:p w14:paraId="6249AB39" w14:textId="77777777" w:rsidR="00190C8B" w:rsidRDefault="00000000">
      <w:pPr>
        <w:ind w:firstLine="480"/>
      </w:pPr>
      <w:r>
        <w:rPr>
          <w:rFonts w:hint="eastAsia"/>
        </w:rPr>
        <w:t>该界面为可视化平台的对象详情查看界面，用户可在左侧</w:t>
      </w:r>
      <w:r>
        <w:rPr>
          <w:rFonts w:hint="eastAsia"/>
        </w:rPr>
        <w:t>SUMO</w:t>
      </w:r>
      <w:r>
        <w:rPr>
          <w:rFonts w:hint="eastAsia"/>
        </w:rPr>
        <w:t>可视化画布中点击车辆或车道，右侧面板会自动显示对应对象的运行信息。当选中车辆时，界面展示车辆</w:t>
      </w:r>
      <w:r>
        <w:rPr>
          <w:rFonts w:hint="eastAsia"/>
        </w:rPr>
        <w:t>ID</w:t>
      </w:r>
      <w:r>
        <w:rPr>
          <w:rFonts w:hint="eastAsia"/>
        </w:rPr>
        <w:t>、车辆类型、当前速度、加速度、所在道路、所在车道、车道位置、是否换道、目标路线以及</w:t>
      </w:r>
      <w:r>
        <w:rPr>
          <w:rFonts w:hint="eastAsia"/>
        </w:rPr>
        <w:t>CAV</w:t>
      </w:r>
      <w:r>
        <w:rPr>
          <w:rFonts w:hint="eastAsia"/>
        </w:rPr>
        <w:t>的期望速度、期望车头时距、期望加速度等控制参数；当选中车道时，界面展示车道</w:t>
      </w:r>
      <w:r>
        <w:rPr>
          <w:rFonts w:hint="eastAsia"/>
        </w:rPr>
        <w:t>ID</w:t>
      </w:r>
      <w:r>
        <w:rPr>
          <w:rFonts w:hint="eastAsia"/>
        </w:rPr>
        <w:t>、通行状态、车辆数、平均速度、密度、占有率、排队长度和所在道路等车道运行指标，并通过不同颜色标识历史轨迹、未来路线和当前选中对象。</w:t>
      </w:r>
    </w:p>
    <w:p w14:paraId="3F3A8B57" w14:textId="77777777" w:rsidR="00190C8B" w:rsidRDefault="00000000">
      <w:pPr>
        <w:ind w:firstLine="480"/>
      </w:pPr>
      <w:r>
        <w:rPr>
          <w:rFonts w:hint="eastAsia"/>
        </w:rPr>
        <w:t>该界面的作用是实现车辆与车道状态的交互式查询和精细化监测。平台通过车辆</w:t>
      </w:r>
      <w:r>
        <w:rPr>
          <w:rFonts w:hint="eastAsia"/>
        </w:rPr>
        <w:t>ID</w:t>
      </w:r>
      <w:r>
        <w:rPr>
          <w:rFonts w:hint="eastAsia"/>
        </w:rPr>
        <w:t>或车道</w:t>
      </w:r>
      <w:r>
        <w:rPr>
          <w:rFonts w:hint="eastAsia"/>
        </w:rPr>
        <w:t>ID</w:t>
      </w:r>
      <w:r>
        <w:rPr>
          <w:rFonts w:hint="eastAsia"/>
        </w:rPr>
        <w:t>将前端选中对象与后端实时状态缓存进行绑定，点击对象后即可快速读取对应的单车状态或车道聚合指标。对于</w:t>
      </w:r>
      <w:r>
        <w:rPr>
          <w:rFonts w:hint="eastAsia"/>
        </w:rPr>
        <w:t>CAV</w:t>
      </w:r>
      <w:r>
        <w:rPr>
          <w:rFonts w:hint="eastAsia"/>
        </w:rPr>
        <w:t>车辆，该界面还能同步展示路侧大脑生成的期望控制参数，便于对比车辆实际运行状态与控制策略输出结果，从而辅助分析车辆换道、跟驰、合分流以及车道运行状态变化。</w:t>
      </w:r>
    </w:p>
    <w:p w14:paraId="44005615" w14:textId="77777777" w:rsidR="00190C8B" w:rsidRDefault="00000000">
      <w:pPr>
        <w:ind w:firstLineChars="0" w:firstLine="0"/>
        <w:jc w:val="center"/>
      </w:pPr>
      <w:r>
        <w:rPr>
          <w:noProof/>
        </w:rPr>
        <w:lastRenderedPageBreak/>
        <w:drawing>
          <wp:inline distT="0" distB="0" distL="114300" distR="114300" wp14:anchorId="096CF18F" wp14:editId="337BAE20">
            <wp:extent cx="4679950" cy="2519680"/>
            <wp:effectExtent l="0" t="0" r="6350" b="4445"/>
            <wp:docPr id="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
                    <pic:cNvPicPr>
                      <a:picLocks noChangeAspect="1"/>
                    </pic:cNvPicPr>
                  </pic:nvPicPr>
                  <pic:blipFill>
                    <a:blip r:embed="rId59"/>
                    <a:stretch>
                      <a:fillRect/>
                    </a:stretch>
                  </pic:blipFill>
                  <pic:spPr>
                    <a:xfrm>
                      <a:off x="0" y="0"/>
                      <a:ext cx="4679950" cy="2519680"/>
                    </a:xfrm>
                    <a:prstGeom prst="rect">
                      <a:avLst/>
                    </a:prstGeom>
                    <a:noFill/>
                    <a:ln>
                      <a:noFill/>
                    </a:ln>
                  </pic:spPr>
                </pic:pic>
              </a:graphicData>
            </a:graphic>
          </wp:inline>
        </w:drawing>
      </w:r>
    </w:p>
    <w:p w14:paraId="5BF3366C" w14:textId="77777777" w:rsidR="00190C8B" w:rsidRDefault="00000000">
      <w:pPr>
        <w:ind w:firstLineChars="0" w:firstLine="0"/>
        <w:jc w:val="center"/>
        <w:rPr>
          <w:rFonts w:cs="Times New Roman"/>
          <w:sz w:val="20"/>
          <w:szCs w:val="20"/>
        </w:rPr>
      </w:pPr>
      <w:r>
        <w:rPr>
          <w:rFonts w:cs="Times New Roman" w:hint="eastAsia"/>
          <w:sz w:val="20"/>
          <w:szCs w:val="20"/>
        </w:rPr>
        <w:t>（</w:t>
      </w:r>
      <w:r>
        <w:rPr>
          <w:rFonts w:cs="Times New Roman" w:hint="eastAsia"/>
          <w:sz w:val="20"/>
          <w:szCs w:val="20"/>
        </w:rPr>
        <w:t>a</w:t>
      </w:r>
      <w:r>
        <w:rPr>
          <w:rFonts w:cs="Times New Roman" w:hint="eastAsia"/>
          <w:sz w:val="20"/>
          <w:szCs w:val="20"/>
        </w:rPr>
        <w:t>）初始提示状态</w:t>
      </w:r>
    </w:p>
    <w:p w14:paraId="1C7BC26D" w14:textId="77777777" w:rsidR="00190C8B" w:rsidRDefault="00000000">
      <w:pPr>
        <w:ind w:firstLineChars="0" w:firstLine="0"/>
        <w:jc w:val="center"/>
      </w:pPr>
      <w:r>
        <w:rPr>
          <w:noProof/>
        </w:rPr>
        <w:drawing>
          <wp:inline distT="0" distB="0" distL="114300" distR="114300" wp14:anchorId="2AD3DDCA" wp14:editId="1CF051E5">
            <wp:extent cx="4679950" cy="2505710"/>
            <wp:effectExtent l="0" t="0" r="6350" b="8890"/>
            <wp:docPr id="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pic:cNvPicPr>
                      <a:picLocks noChangeAspect="1"/>
                    </pic:cNvPicPr>
                  </pic:nvPicPr>
                  <pic:blipFill>
                    <a:blip r:embed="rId60"/>
                    <a:stretch>
                      <a:fillRect/>
                    </a:stretch>
                  </pic:blipFill>
                  <pic:spPr>
                    <a:xfrm>
                      <a:off x="0" y="0"/>
                      <a:ext cx="4679950" cy="2505710"/>
                    </a:xfrm>
                    <a:prstGeom prst="rect">
                      <a:avLst/>
                    </a:prstGeom>
                    <a:noFill/>
                    <a:ln>
                      <a:noFill/>
                    </a:ln>
                  </pic:spPr>
                </pic:pic>
              </a:graphicData>
            </a:graphic>
          </wp:inline>
        </w:drawing>
      </w:r>
    </w:p>
    <w:p w14:paraId="52DE865F" w14:textId="77777777" w:rsidR="00190C8B" w:rsidRDefault="00000000">
      <w:pPr>
        <w:ind w:firstLineChars="0" w:firstLine="0"/>
        <w:jc w:val="center"/>
      </w:pPr>
      <w:r>
        <w:rPr>
          <w:rFonts w:cs="Times New Roman" w:hint="eastAsia"/>
          <w:sz w:val="20"/>
          <w:szCs w:val="20"/>
        </w:rPr>
        <w:t>（</w:t>
      </w:r>
      <w:r>
        <w:rPr>
          <w:rFonts w:cs="Times New Roman" w:hint="eastAsia"/>
          <w:sz w:val="20"/>
          <w:szCs w:val="20"/>
        </w:rPr>
        <w:t>b</w:t>
      </w:r>
      <w:r>
        <w:rPr>
          <w:rFonts w:cs="Times New Roman" w:hint="eastAsia"/>
          <w:sz w:val="20"/>
          <w:szCs w:val="20"/>
        </w:rPr>
        <w:t>）车辆详情展示</w:t>
      </w:r>
    </w:p>
    <w:p w14:paraId="3DD5BBE2" w14:textId="77777777" w:rsidR="00190C8B" w:rsidRDefault="00000000">
      <w:pPr>
        <w:ind w:firstLineChars="0" w:firstLine="0"/>
        <w:jc w:val="center"/>
      </w:pPr>
      <w:r>
        <w:rPr>
          <w:noProof/>
        </w:rPr>
        <w:drawing>
          <wp:inline distT="0" distB="0" distL="114300" distR="114300" wp14:anchorId="4A828AEB" wp14:editId="0D183337">
            <wp:extent cx="4679950" cy="2501265"/>
            <wp:effectExtent l="0" t="0" r="6350" b="3810"/>
            <wp:docPr id="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
                    <pic:cNvPicPr>
                      <a:picLocks noChangeAspect="1"/>
                    </pic:cNvPicPr>
                  </pic:nvPicPr>
                  <pic:blipFill>
                    <a:blip r:embed="rId61"/>
                    <a:stretch>
                      <a:fillRect/>
                    </a:stretch>
                  </pic:blipFill>
                  <pic:spPr>
                    <a:xfrm>
                      <a:off x="0" y="0"/>
                      <a:ext cx="4679950" cy="2501265"/>
                    </a:xfrm>
                    <a:prstGeom prst="rect">
                      <a:avLst/>
                    </a:prstGeom>
                    <a:noFill/>
                    <a:ln>
                      <a:noFill/>
                    </a:ln>
                  </pic:spPr>
                </pic:pic>
              </a:graphicData>
            </a:graphic>
          </wp:inline>
        </w:drawing>
      </w:r>
    </w:p>
    <w:p w14:paraId="4B95B0FB" w14:textId="77777777" w:rsidR="00190C8B" w:rsidRDefault="00000000">
      <w:pPr>
        <w:ind w:firstLineChars="0" w:firstLine="0"/>
        <w:jc w:val="center"/>
        <w:rPr>
          <w:rFonts w:cs="Times New Roman"/>
          <w:sz w:val="20"/>
          <w:szCs w:val="20"/>
        </w:rPr>
      </w:pPr>
      <w:r>
        <w:rPr>
          <w:rFonts w:cs="Times New Roman" w:hint="eastAsia"/>
          <w:sz w:val="20"/>
          <w:szCs w:val="20"/>
        </w:rPr>
        <w:t>（</w:t>
      </w:r>
      <w:r>
        <w:rPr>
          <w:rFonts w:cs="Times New Roman" w:hint="eastAsia"/>
          <w:sz w:val="20"/>
          <w:szCs w:val="20"/>
        </w:rPr>
        <w:t>c</w:t>
      </w:r>
      <w:r>
        <w:rPr>
          <w:rFonts w:cs="Times New Roman" w:hint="eastAsia"/>
          <w:sz w:val="20"/>
          <w:szCs w:val="20"/>
        </w:rPr>
        <w:t>）车道详情展示</w:t>
      </w:r>
    </w:p>
    <w:p w14:paraId="48B36BE5" w14:textId="77777777" w:rsidR="00190C8B" w:rsidRDefault="00000000">
      <w:pPr>
        <w:ind w:firstLineChars="0" w:firstLine="0"/>
        <w:jc w:val="center"/>
        <w:rPr>
          <w:rFonts w:cs="Times New Roman"/>
          <w:sz w:val="20"/>
          <w:szCs w:val="20"/>
        </w:rPr>
      </w:pPr>
      <w:r>
        <w:rPr>
          <w:rFonts w:cs="Times New Roman" w:hint="eastAsia"/>
          <w:sz w:val="20"/>
          <w:szCs w:val="20"/>
        </w:rPr>
        <w:t>图</w:t>
      </w:r>
      <w:r>
        <w:rPr>
          <w:rFonts w:cs="Times New Roman" w:hint="eastAsia"/>
          <w:sz w:val="20"/>
          <w:szCs w:val="20"/>
        </w:rPr>
        <w:t xml:space="preserve">5-9 </w:t>
      </w:r>
      <w:r>
        <w:rPr>
          <w:rFonts w:cs="Times New Roman" w:hint="eastAsia"/>
          <w:sz w:val="20"/>
          <w:szCs w:val="20"/>
        </w:rPr>
        <w:t>对象详情界面</w:t>
      </w:r>
    </w:p>
    <w:p w14:paraId="263EFA72" w14:textId="77777777" w:rsidR="00190C8B" w:rsidRDefault="00000000">
      <w:pPr>
        <w:numPr>
          <w:ilvl w:val="0"/>
          <w:numId w:val="3"/>
        </w:numPr>
        <w:ind w:firstLineChars="0"/>
        <w:rPr>
          <w:b/>
          <w:bCs/>
        </w:rPr>
      </w:pPr>
      <w:r>
        <w:rPr>
          <w:rFonts w:hint="eastAsia"/>
          <w:b/>
          <w:bCs/>
        </w:rPr>
        <w:lastRenderedPageBreak/>
        <w:t>实时指标界面</w:t>
      </w:r>
    </w:p>
    <w:p w14:paraId="591AC17A" w14:textId="77777777" w:rsidR="00190C8B" w:rsidRDefault="00000000">
      <w:pPr>
        <w:ind w:firstLine="480"/>
      </w:pPr>
      <w:r>
        <w:rPr>
          <w:rFonts w:hint="eastAsia"/>
        </w:rPr>
        <w:t>该界面为混合交通</w:t>
      </w:r>
      <w:r>
        <w:rPr>
          <w:rFonts w:hint="eastAsia"/>
        </w:rPr>
        <w:t>SUMO</w:t>
      </w:r>
      <w:r>
        <w:rPr>
          <w:rFonts w:hint="eastAsia"/>
        </w:rPr>
        <w:t>可视化平台的实时指标监测界面，右侧为“实时指标”信息面板，主要包括仿真状态、交通流路网指标和事件记录等内容。其中，仿真状态模块显示数据流连接状态、仿真时间、仿真步数、车辆数和联网车辆数；交通流指标模块展示平均速度、最高速度、停车数量、车道占用、活跃车道占比和车辆密度；事件模块则记录最新变道事件，包括车辆编号、发生步数、来源车道、目标车道和目标方向等信息。</w:t>
      </w:r>
    </w:p>
    <w:p w14:paraId="727D4BE5" w14:textId="77777777" w:rsidR="00190C8B" w:rsidRDefault="00000000">
      <w:pPr>
        <w:ind w:firstLine="480"/>
      </w:pPr>
      <w:r>
        <w:rPr>
          <w:rFonts w:hint="eastAsia"/>
        </w:rPr>
        <w:t>该界面的主要作用是实现仿真运行过程中的实时监测与交通流状态评估。系统通过后端持续获取</w:t>
      </w:r>
      <w:r>
        <w:rPr>
          <w:rFonts w:hint="eastAsia"/>
        </w:rPr>
        <w:t>SUMO</w:t>
      </w:r>
      <w:r>
        <w:rPr>
          <w:rFonts w:hint="eastAsia"/>
        </w:rPr>
        <w:t>仿真中的车辆、车道和路网运行数据，并将其转换为直观的统计指标展示在前端，使用户能够实时掌握当前仿真进度、车辆规模、联网车辆比例、道路利用情况和交通运行效率。同时，最新变道事件的记录能够辅助分析车辆在交织区内的换道行为和路径选择过程，为混合交通环境下的交通流运行特征分析、控制策略效果评估和异常状态判断提供数据支撑。</w:t>
      </w:r>
    </w:p>
    <w:p w14:paraId="4BD58395" w14:textId="77777777" w:rsidR="00190C8B" w:rsidRDefault="00000000">
      <w:pPr>
        <w:ind w:firstLineChars="0" w:firstLine="0"/>
        <w:jc w:val="center"/>
        <w:rPr>
          <w:rFonts w:cs="Times New Roman"/>
          <w:sz w:val="20"/>
          <w:szCs w:val="20"/>
        </w:rPr>
      </w:pPr>
      <w:r>
        <w:rPr>
          <w:noProof/>
        </w:rPr>
        <w:drawing>
          <wp:inline distT="0" distB="0" distL="114300" distR="114300" wp14:anchorId="74717049" wp14:editId="3EEDA046">
            <wp:extent cx="4679950" cy="2484755"/>
            <wp:effectExtent l="0" t="0" r="6350" b="1270"/>
            <wp:docPr id="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
                    <pic:cNvPicPr>
                      <a:picLocks noChangeAspect="1"/>
                    </pic:cNvPicPr>
                  </pic:nvPicPr>
                  <pic:blipFill>
                    <a:blip r:embed="rId62"/>
                    <a:stretch>
                      <a:fillRect/>
                    </a:stretch>
                  </pic:blipFill>
                  <pic:spPr>
                    <a:xfrm>
                      <a:off x="0" y="0"/>
                      <a:ext cx="4679950" cy="2484755"/>
                    </a:xfrm>
                    <a:prstGeom prst="rect">
                      <a:avLst/>
                    </a:prstGeom>
                    <a:noFill/>
                    <a:ln>
                      <a:noFill/>
                    </a:ln>
                  </pic:spPr>
                </pic:pic>
              </a:graphicData>
            </a:graphic>
          </wp:inline>
        </w:drawing>
      </w:r>
    </w:p>
    <w:p w14:paraId="5925BA7A" w14:textId="77777777" w:rsidR="00190C8B" w:rsidRDefault="00000000">
      <w:pPr>
        <w:ind w:firstLineChars="0" w:firstLine="0"/>
        <w:jc w:val="center"/>
        <w:rPr>
          <w:rFonts w:cs="Times New Roman"/>
          <w:sz w:val="20"/>
          <w:szCs w:val="20"/>
        </w:rPr>
      </w:pPr>
      <w:r>
        <w:rPr>
          <w:rFonts w:cs="Times New Roman" w:hint="eastAsia"/>
          <w:sz w:val="20"/>
          <w:szCs w:val="20"/>
        </w:rPr>
        <w:t>图</w:t>
      </w:r>
      <w:r>
        <w:rPr>
          <w:rFonts w:cs="Times New Roman" w:hint="eastAsia"/>
          <w:sz w:val="20"/>
          <w:szCs w:val="20"/>
        </w:rPr>
        <w:t xml:space="preserve">5-10 </w:t>
      </w:r>
      <w:r>
        <w:rPr>
          <w:rFonts w:cs="Times New Roman" w:hint="eastAsia"/>
          <w:sz w:val="20"/>
          <w:szCs w:val="20"/>
        </w:rPr>
        <w:t>实时指标界面</w:t>
      </w:r>
    </w:p>
    <w:p w14:paraId="176FC1E0" w14:textId="77777777" w:rsidR="00190C8B" w:rsidRDefault="00000000">
      <w:pPr>
        <w:numPr>
          <w:ilvl w:val="0"/>
          <w:numId w:val="3"/>
        </w:numPr>
        <w:ind w:firstLineChars="0"/>
        <w:rPr>
          <w:b/>
          <w:bCs/>
        </w:rPr>
      </w:pPr>
      <w:r>
        <w:rPr>
          <w:rFonts w:hint="eastAsia"/>
          <w:b/>
          <w:bCs/>
        </w:rPr>
        <w:t>仿真分析界面</w:t>
      </w:r>
    </w:p>
    <w:p w14:paraId="356D62E7" w14:textId="77777777" w:rsidR="00190C8B" w:rsidRDefault="00000000">
      <w:pPr>
        <w:ind w:firstLine="480"/>
      </w:pPr>
      <w:r>
        <w:rPr>
          <w:rFonts w:hint="eastAsia"/>
        </w:rPr>
        <w:t>该界面为混合交通</w:t>
      </w:r>
      <w:r>
        <w:rPr>
          <w:rFonts w:hint="eastAsia"/>
        </w:rPr>
        <w:t>SUMO</w:t>
      </w:r>
      <w:r>
        <w:rPr>
          <w:rFonts w:hint="eastAsia"/>
        </w:rPr>
        <w:t>可视化平台的仿真分析界面，左侧为交织区车辆运行的可视化场景，右侧为“分析”功能面板，主要包括仿真分析、车道热力图和聚合摘要等内容。仿真分析模块支持选择最近</w:t>
      </w:r>
      <w:r>
        <w:rPr>
          <w:rFonts w:hint="eastAsia"/>
        </w:rPr>
        <w:t>60</w:t>
      </w:r>
      <w:r>
        <w:rPr>
          <w:rFonts w:hint="eastAsia"/>
        </w:rPr>
        <w:t>秒、最近</w:t>
      </w:r>
      <w:r>
        <w:rPr>
          <w:rFonts w:hint="eastAsia"/>
        </w:rPr>
        <w:t>100 step</w:t>
      </w:r>
      <w:r>
        <w:rPr>
          <w:rFonts w:hint="eastAsia"/>
        </w:rPr>
        <w:t>、最近</w:t>
      </w:r>
      <w:r>
        <w:rPr>
          <w:rFonts w:hint="eastAsia"/>
        </w:rPr>
        <w:t>300 step</w:t>
      </w:r>
      <w:r>
        <w:rPr>
          <w:rFonts w:hint="eastAsia"/>
        </w:rPr>
        <w:t>或全部缓存数据，并可通过曲线图展示平均速度等时序指标变化；车道热力图模块支持从速度、密度、拥堵、风险、排放</w:t>
      </w:r>
      <w:r>
        <w:rPr>
          <w:rFonts w:hint="eastAsia"/>
        </w:rPr>
        <w:t>proxy</w:t>
      </w:r>
      <w:r>
        <w:rPr>
          <w:rFonts w:hint="eastAsia"/>
        </w:rPr>
        <w:t>和变道频率等维度对车道状态进行可视化分析；聚合摘要模块</w:t>
      </w:r>
      <w:proofErr w:type="gramStart"/>
      <w:r>
        <w:rPr>
          <w:rFonts w:hint="eastAsia"/>
        </w:rPr>
        <w:t>则统计</w:t>
      </w:r>
      <w:proofErr w:type="gramEnd"/>
      <w:r>
        <w:rPr>
          <w:rFonts w:hint="eastAsia"/>
        </w:rPr>
        <w:t>平均速度、平均延误、变道次数、高风</w:t>
      </w:r>
      <w:r>
        <w:rPr>
          <w:rFonts w:hint="eastAsia"/>
        </w:rPr>
        <w:lastRenderedPageBreak/>
        <w:t>险次数、最小</w:t>
      </w:r>
      <w:r>
        <w:rPr>
          <w:rFonts w:hint="eastAsia"/>
        </w:rPr>
        <w:t>TTC</w:t>
      </w:r>
      <w:r>
        <w:rPr>
          <w:rFonts w:hint="eastAsia"/>
        </w:rPr>
        <w:t>和</w:t>
      </w:r>
      <w:r>
        <w:rPr>
          <w:rFonts w:hint="eastAsia"/>
        </w:rPr>
        <w:t>CAV</w:t>
      </w:r>
      <w:r>
        <w:rPr>
          <w:rFonts w:hint="eastAsia"/>
        </w:rPr>
        <w:t>占比等综合指标。</w:t>
      </w:r>
    </w:p>
    <w:p w14:paraId="4077F80F" w14:textId="77777777" w:rsidR="00190C8B" w:rsidRDefault="00000000">
      <w:pPr>
        <w:ind w:firstLine="480"/>
      </w:pPr>
      <w:r>
        <w:rPr>
          <w:rFonts w:hint="eastAsia"/>
        </w:rPr>
        <w:t>该界面的主要作用是对仿真运行过程中的历史数据和路网状态进行综合分析。系统基于仿真缓存数据对交通流运行效率、安全风险、拥堵状态和车辆行为进行统计计算，并通过曲线图、热力图和摘要指标进行直观展示，使用户能够从时间变化、空间分布和整体统计三个层面评估交织区运行状态。其中，曲线指标用于观察交通流随时间的波动情况，车道热力图用于识别低速、拥堵、高风险或高变道频率区域，聚合摘要则用于概括当前仿真阶段的整体运行效果，为混合交通控制策略的性能评价、瓶颈识别和实验结果分析提供依据。</w:t>
      </w:r>
    </w:p>
    <w:p w14:paraId="55741D82" w14:textId="77777777" w:rsidR="00190C8B" w:rsidRDefault="00000000">
      <w:pPr>
        <w:ind w:firstLineChars="0" w:firstLine="0"/>
        <w:jc w:val="center"/>
      </w:pPr>
      <w:r>
        <w:rPr>
          <w:noProof/>
        </w:rPr>
        <w:drawing>
          <wp:inline distT="0" distB="0" distL="114300" distR="114300" wp14:anchorId="3D2A6BBB" wp14:editId="1F73B7A8">
            <wp:extent cx="4679950" cy="2421890"/>
            <wp:effectExtent l="0" t="0" r="6350" b="6985"/>
            <wp:docPr id="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
                    <pic:cNvPicPr>
                      <a:picLocks noChangeAspect="1"/>
                    </pic:cNvPicPr>
                  </pic:nvPicPr>
                  <pic:blipFill>
                    <a:blip r:embed="rId63"/>
                    <a:stretch>
                      <a:fillRect/>
                    </a:stretch>
                  </pic:blipFill>
                  <pic:spPr>
                    <a:xfrm>
                      <a:off x="0" y="0"/>
                      <a:ext cx="4679950" cy="2421890"/>
                    </a:xfrm>
                    <a:prstGeom prst="rect">
                      <a:avLst/>
                    </a:prstGeom>
                    <a:noFill/>
                    <a:ln>
                      <a:noFill/>
                    </a:ln>
                  </pic:spPr>
                </pic:pic>
              </a:graphicData>
            </a:graphic>
          </wp:inline>
        </w:drawing>
      </w:r>
    </w:p>
    <w:p w14:paraId="629CD7B2" w14:textId="77777777" w:rsidR="00190C8B" w:rsidRDefault="00000000">
      <w:pPr>
        <w:ind w:firstLineChars="0" w:firstLine="0"/>
        <w:jc w:val="center"/>
      </w:pPr>
      <w:r>
        <w:rPr>
          <w:rFonts w:cs="Times New Roman" w:hint="eastAsia"/>
          <w:sz w:val="20"/>
          <w:szCs w:val="20"/>
        </w:rPr>
        <w:t>（</w:t>
      </w:r>
      <w:r>
        <w:rPr>
          <w:rFonts w:cs="Times New Roman" w:hint="eastAsia"/>
          <w:sz w:val="20"/>
          <w:szCs w:val="20"/>
        </w:rPr>
        <w:t>a</w:t>
      </w:r>
      <w:r>
        <w:rPr>
          <w:rFonts w:cs="Times New Roman" w:hint="eastAsia"/>
          <w:sz w:val="20"/>
          <w:szCs w:val="20"/>
        </w:rPr>
        <w:t>）平均速度曲线指标</w:t>
      </w:r>
    </w:p>
    <w:p w14:paraId="360BAED7" w14:textId="77777777" w:rsidR="00190C8B" w:rsidRDefault="00000000">
      <w:pPr>
        <w:ind w:firstLineChars="0" w:firstLine="0"/>
        <w:jc w:val="center"/>
      </w:pPr>
      <w:r>
        <w:rPr>
          <w:noProof/>
        </w:rPr>
        <w:drawing>
          <wp:inline distT="0" distB="0" distL="114300" distR="114300" wp14:anchorId="35596FE3" wp14:editId="432638B9">
            <wp:extent cx="4679950" cy="2482215"/>
            <wp:effectExtent l="0" t="0" r="6350" b="3810"/>
            <wp:docPr id="4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8"/>
                    <pic:cNvPicPr>
                      <a:picLocks noChangeAspect="1"/>
                    </pic:cNvPicPr>
                  </pic:nvPicPr>
                  <pic:blipFill>
                    <a:blip r:embed="rId64"/>
                    <a:stretch>
                      <a:fillRect/>
                    </a:stretch>
                  </pic:blipFill>
                  <pic:spPr>
                    <a:xfrm>
                      <a:off x="0" y="0"/>
                      <a:ext cx="4679950" cy="2482215"/>
                    </a:xfrm>
                    <a:prstGeom prst="rect">
                      <a:avLst/>
                    </a:prstGeom>
                    <a:noFill/>
                    <a:ln>
                      <a:noFill/>
                    </a:ln>
                  </pic:spPr>
                </pic:pic>
              </a:graphicData>
            </a:graphic>
          </wp:inline>
        </w:drawing>
      </w:r>
    </w:p>
    <w:p w14:paraId="793F4C83" w14:textId="77777777" w:rsidR="00190C8B" w:rsidRDefault="00000000">
      <w:pPr>
        <w:ind w:firstLineChars="0" w:firstLine="0"/>
        <w:jc w:val="center"/>
        <w:rPr>
          <w:rFonts w:cs="Times New Roman"/>
          <w:sz w:val="20"/>
          <w:szCs w:val="20"/>
        </w:rPr>
      </w:pPr>
      <w:r>
        <w:rPr>
          <w:rFonts w:cs="Times New Roman" w:hint="eastAsia"/>
          <w:sz w:val="20"/>
          <w:szCs w:val="20"/>
        </w:rPr>
        <w:t>（</w:t>
      </w:r>
      <w:r>
        <w:rPr>
          <w:rFonts w:cs="Times New Roman" w:hint="eastAsia"/>
          <w:sz w:val="20"/>
          <w:szCs w:val="20"/>
        </w:rPr>
        <w:t>b</w:t>
      </w:r>
      <w:r>
        <w:rPr>
          <w:rFonts w:cs="Times New Roman" w:hint="eastAsia"/>
          <w:sz w:val="20"/>
          <w:szCs w:val="20"/>
        </w:rPr>
        <w:t>）各指标车道热力图（以拥堵为例）</w:t>
      </w:r>
    </w:p>
    <w:p w14:paraId="0C6738B3" w14:textId="77777777" w:rsidR="00190C8B" w:rsidRDefault="00000000">
      <w:pPr>
        <w:ind w:firstLineChars="0" w:firstLine="0"/>
        <w:jc w:val="center"/>
        <w:rPr>
          <w:rFonts w:cs="Times New Roman"/>
          <w:sz w:val="20"/>
          <w:szCs w:val="20"/>
        </w:rPr>
      </w:pPr>
      <w:r>
        <w:rPr>
          <w:rFonts w:cs="Times New Roman" w:hint="eastAsia"/>
          <w:sz w:val="20"/>
          <w:szCs w:val="20"/>
        </w:rPr>
        <w:t>图</w:t>
      </w:r>
      <w:r>
        <w:rPr>
          <w:rFonts w:cs="Times New Roman" w:hint="eastAsia"/>
          <w:sz w:val="20"/>
          <w:szCs w:val="20"/>
        </w:rPr>
        <w:t xml:space="preserve">5-11 </w:t>
      </w:r>
      <w:r>
        <w:rPr>
          <w:rFonts w:cs="Times New Roman" w:hint="eastAsia"/>
          <w:sz w:val="20"/>
          <w:szCs w:val="20"/>
        </w:rPr>
        <w:t>仿真分析界面</w:t>
      </w:r>
    </w:p>
    <w:p w14:paraId="6EF6EF49" w14:textId="77777777" w:rsidR="00190C8B" w:rsidRDefault="00000000">
      <w:pPr>
        <w:numPr>
          <w:ilvl w:val="0"/>
          <w:numId w:val="3"/>
        </w:numPr>
        <w:ind w:firstLineChars="0"/>
        <w:rPr>
          <w:b/>
          <w:bCs/>
        </w:rPr>
      </w:pPr>
      <w:r>
        <w:rPr>
          <w:rFonts w:hint="eastAsia"/>
          <w:b/>
          <w:bCs/>
        </w:rPr>
        <w:t>仿真报告界面</w:t>
      </w:r>
    </w:p>
    <w:p w14:paraId="1246AF92" w14:textId="77777777" w:rsidR="00190C8B" w:rsidRDefault="00000000">
      <w:pPr>
        <w:ind w:firstLine="480"/>
      </w:pPr>
      <w:r>
        <w:rPr>
          <w:rFonts w:hint="eastAsia"/>
        </w:rPr>
        <w:lastRenderedPageBreak/>
        <w:t>该界面为混合交通</w:t>
      </w:r>
      <w:r>
        <w:rPr>
          <w:rFonts w:hint="eastAsia"/>
        </w:rPr>
        <w:t>SUMO</w:t>
      </w:r>
      <w:r>
        <w:rPr>
          <w:rFonts w:hint="eastAsia"/>
        </w:rPr>
        <w:t>可视化平台的仿真报告界面，左侧为交织区仿真场景可视化区域，用于展示当前仿真中车辆在主线、匝道和出口区域的运行分布；右侧为“报告”功能面板，主要包括仿真报告生成、基线保存、对比报告生成和报告内容输出等模块。界面可显示当前仿真时长、车辆数、平均速度、高风险事件数等基础运行信息，并支持将当前仿真结果保存为基线，也可基于已保存基线生成对比报告。报告内容区域提供</w:t>
      </w:r>
      <w:r>
        <w:rPr>
          <w:rFonts w:hint="eastAsia"/>
        </w:rPr>
        <w:t>JSON</w:t>
      </w:r>
      <w:r>
        <w:rPr>
          <w:rFonts w:hint="eastAsia"/>
        </w:rPr>
        <w:t>和</w:t>
      </w:r>
      <w:r>
        <w:rPr>
          <w:rFonts w:hint="eastAsia"/>
        </w:rPr>
        <w:t>Markdown</w:t>
      </w:r>
      <w:r>
        <w:rPr>
          <w:rFonts w:hint="eastAsia"/>
        </w:rPr>
        <w:t>两种展示形式，能够输出生成时间、场景类型、平均速度、平均延误、急刹次数、高风险次数、拥堵摘要、风险摘要以及对比变化结果等结构化信息。</w:t>
      </w:r>
    </w:p>
    <w:p w14:paraId="3CCA24D1" w14:textId="77777777" w:rsidR="00190C8B" w:rsidRDefault="00000000">
      <w:pPr>
        <w:ind w:firstLine="480"/>
      </w:pPr>
      <w:r>
        <w:rPr>
          <w:rFonts w:hint="eastAsia"/>
        </w:rPr>
        <w:t>该界面的主要作用是对仿真结果进行汇总、记录和对比分析。系统在仿真运行结束或指定时刻提取交通流运行指标、安全风险指标和拥堵状态指标，并自动生成单次仿真报告或基线对比报告，使用户能够快速了解当前场景下的整体运行效果。通过保存基线功能，用户可以将某一组实验结果作为参考对象，再与不同</w:t>
      </w:r>
      <w:r>
        <w:rPr>
          <w:rFonts w:hint="eastAsia"/>
        </w:rPr>
        <w:t>CAV</w:t>
      </w:r>
      <w:r>
        <w:rPr>
          <w:rFonts w:hint="eastAsia"/>
        </w:rPr>
        <w:t>渗透率、不同流量水平或不同控制策略下的仿真结果进行对比，从而量化平均速度、延误、急</w:t>
      </w:r>
      <w:proofErr w:type="gramStart"/>
      <w:r>
        <w:rPr>
          <w:rFonts w:hint="eastAsia"/>
        </w:rPr>
        <w:t>刹事件</w:t>
      </w:r>
      <w:proofErr w:type="gramEnd"/>
      <w:r>
        <w:rPr>
          <w:rFonts w:hint="eastAsia"/>
        </w:rPr>
        <w:t>和高风险事件等指标的变化情况，为混合交通控制策略效果评价、实验结果归档和数据分析。</w:t>
      </w:r>
    </w:p>
    <w:p w14:paraId="31F34948" w14:textId="77777777" w:rsidR="00190C8B" w:rsidRDefault="00000000">
      <w:pPr>
        <w:ind w:firstLine="480"/>
        <w:jc w:val="center"/>
      </w:pPr>
      <w:r>
        <w:rPr>
          <w:noProof/>
        </w:rPr>
        <w:drawing>
          <wp:inline distT="0" distB="0" distL="114300" distR="114300" wp14:anchorId="2C5AE235" wp14:editId="35A4CC4B">
            <wp:extent cx="4679950" cy="2493645"/>
            <wp:effectExtent l="0" t="0" r="6350" b="1905"/>
            <wp:docPr id="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9"/>
                    <pic:cNvPicPr>
                      <a:picLocks noChangeAspect="1"/>
                    </pic:cNvPicPr>
                  </pic:nvPicPr>
                  <pic:blipFill>
                    <a:blip r:embed="rId65"/>
                    <a:stretch>
                      <a:fillRect/>
                    </a:stretch>
                  </pic:blipFill>
                  <pic:spPr>
                    <a:xfrm>
                      <a:off x="0" y="0"/>
                      <a:ext cx="4679950" cy="2493645"/>
                    </a:xfrm>
                    <a:prstGeom prst="rect">
                      <a:avLst/>
                    </a:prstGeom>
                    <a:noFill/>
                    <a:ln>
                      <a:noFill/>
                    </a:ln>
                  </pic:spPr>
                </pic:pic>
              </a:graphicData>
            </a:graphic>
          </wp:inline>
        </w:drawing>
      </w:r>
    </w:p>
    <w:p w14:paraId="5D4F2373" w14:textId="77777777" w:rsidR="00190C8B" w:rsidRDefault="00000000">
      <w:pPr>
        <w:ind w:firstLine="400"/>
        <w:jc w:val="center"/>
      </w:pPr>
      <w:r>
        <w:rPr>
          <w:rFonts w:cs="Times New Roman" w:hint="eastAsia"/>
          <w:sz w:val="20"/>
          <w:szCs w:val="20"/>
        </w:rPr>
        <w:t>（</w:t>
      </w:r>
      <w:r>
        <w:rPr>
          <w:rFonts w:cs="Times New Roman" w:hint="eastAsia"/>
          <w:sz w:val="20"/>
          <w:szCs w:val="20"/>
        </w:rPr>
        <w:t>a</w:t>
      </w:r>
      <w:r>
        <w:rPr>
          <w:rFonts w:cs="Times New Roman" w:hint="eastAsia"/>
          <w:sz w:val="20"/>
          <w:szCs w:val="20"/>
        </w:rPr>
        <w:t>）初始提示状态</w:t>
      </w:r>
    </w:p>
    <w:p w14:paraId="400FD9E1" w14:textId="77777777" w:rsidR="00190C8B" w:rsidRDefault="00000000">
      <w:pPr>
        <w:ind w:firstLine="480"/>
        <w:jc w:val="center"/>
      </w:pPr>
      <w:r>
        <w:rPr>
          <w:noProof/>
        </w:rPr>
        <w:lastRenderedPageBreak/>
        <w:drawing>
          <wp:inline distT="0" distB="0" distL="114300" distR="114300" wp14:anchorId="0E3E2633" wp14:editId="014C3AEA">
            <wp:extent cx="4679950" cy="2487930"/>
            <wp:effectExtent l="0" t="0" r="6350" b="7620"/>
            <wp:docPr id="4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0"/>
                    <pic:cNvPicPr>
                      <a:picLocks noChangeAspect="1"/>
                    </pic:cNvPicPr>
                  </pic:nvPicPr>
                  <pic:blipFill>
                    <a:blip r:embed="rId66"/>
                    <a:stretch>
                      <a:fillRect/>
                    </a:stretch>
                  </pic:blipFill>
                  <pic:spPr>
                    <a:xfrm>
                      <a:off x="0" y="0"/>
                      <a:ext cx="4679950" cy="2487930"/>
                    </a:xfrm>
                    <a:prstGeom prst="rect">
                      <a:avLst/>
                    </a:prstGeom>
                    <a:noFill/>
                    <a:ln>
                      <a:noFill/>
                    </a:ln>
                  </pic:spPr>
                </pic:pic>
              </a:graphicData>
            </a:graphic>
          </wp:inline>
        </w:drawing>
      </w:r>
    </w:p>
    <w:p w14:paraId="3B26642E" w14:textId="77777777" w:rsidR="00190C8B" w:rsidRDefault="00000000">
      <w:pPr>
        <w:ind w:firstLine="400"/>
        <w:jc w:val="center"/>
        <w:rPr>
          <w:b/>
          <w:bCs/>
        </w:rPr>
      </w:pPr>
      <w:r>
        <w:rPr>
          <w:rFonts w:cs="Times New Roman" w:hint="eastAsia"/>
          <w:sz w:val="20"/>
          <w:szCs w:val="20"/>
        </w:rPr>
        <w:t>（</w:t>
      </w:r>
      <w:r>
        <w:rPr>
          <w:rFonts w:cs="Times New Roman" w:hint="eastAsia"/>
          <w:sz w:val="20"/>
          <w:szCs w:val="20"/>
        </w:rPr>
        <w:t>b</w:t>
      </w:r>
      <w:r>
        <w:rPr>
          <w:rFonts w:cs="Times New Roman" w:hint="eastAsia"/>
          <w:sz w:val="20"/>
          <w:szCs w:val="20"/>
        </w:rPr>
        <w:t>）单次报告内容</w:t>
      </w:r>
    </w:p>
    <w:p w14:paraId="4ADE1193" w14:textId="77777777" w:rsidR="00190C8B" w:rsidRDefault="00000000">
      <w:pPr>
        <w:ind w:firstLine="480"/>
        <w:jc w:val="center"/>
      </w:pPr>
      <w:r>
        <w:rPr>
          <w:noProof/>
        </w:rPr>
        <w:drawing>
          <wp:inline distT="0" distB="0" distL="114300" distR="114300" wp14:anchorId="647CC1F4" wp14:editId="21298828">
            <wp:extent cx="4679950" cy="2486660"/>
            <wp:effectExtent l="0" t="0" r="6350" b="8890"/>
            <wp:docPr id="4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3"/>
                    <pic:cNvPicPr>
                      <a:picLocks noChangeAspect="1"/>
                    </pic:cNvPicPr>
                  </pic:nvPicPr>
                  <pic:blipFill>
                    <a:blip r:embed="rId67"/>
                    <a:stretch>
                      <a:fillRect/>
                    </a:stretch>
                  </pic:blipFill>
                  <pic:spPr>
                    <a:xfrm>
                      <a:off x="0" y="0"/>
                      <a:ext cx="4679950" cy="2486660"/>
                    </a:xfrm>
                    <a:prstGeom prst="rect">
                      <a:avLst/>
                    </a:prstGeom>
                    <a:noFill/>
                    <a:ln>
                      <a:noFill/>
                    </a:ln>
                  </pic:spPr>
                </pic:pic>
              </a:graphicData>
            </a:graphic>
          </wp:inline>
        </w:drawing>
      </w:r>
    </w:p>
    <w:p w14:paraId="44551E93" w14:textId="77777777" w:rsidR="00190C8B" w:rsidRDefault="00000000">
      <w:pPr>
        <w:ind w:firstLine="400"/>
        <w:jc w:val="center"/>
        <w:rPr>
          <w:rFonts w:cs="Times New Roman"/>
          <w:sz w:val="20"/>
          <w:szCs w:val="20"/>
        </w:rPr>
      </w:pPr>
      <w:r>
        <w:rPr>
          <w:rFonts w:cs="Times New Roman" w:hint="eastAsia"/>
          <w:sz w:val="20"/>
          <w:szCs w:val="20"/>
        </w:rPr>
        <w:t>（</w:t>
      </w:r>
      <w:r>
        <w:rPr>
          <w:rFonts w:cs="Times New Roman" w:hint="eastAsia"/>
          <w:sz w:val="20"/>
          <w:szCs w:val="20"/>
        </w:rPr>
        <w:t>c</w:t>
      </w:r>
      <w:r>
        <w:rPr>
          <w:rFonts w:cs="Times New Roman" w:hint="eastAsia"/>
          <w:sz w:val="20"/>
          <w:szCs w:val="20"/>
        </w:rPr>
        <w:t>）对比报告内容</w:t>
      </w:r>
    </w:p>
    <w:p w14:paraId="1082D601" w14:textId="77777777" w:rsidR="00190C8B" w:rsidRDefault="00000000">
      <w:pPr>
        <w:ind w:firstLine="400"/>
        <w:jc w:val="center"/>
        <w:rPr>
          <w:rFonts w:cs="Times New Roman"/>
          <w:sz w:val="20"/>
          <w:szCs w:val="20"/>
        </w:rPr>
      </w:pPr>
      <w:r>
        <w:rPr>
          <w:rFonts w:cs="Times New Roman" w:hint="eastAsia"/>
          <w:sz w:val="20"/>
          <w:szCs w:val="20"/>
        </w:rPr>
        <w:t>图</w:t>
      </w:r>
      <w:r>
        <w:rPr>
          <w:rFonts w:cs="Times New Roman" w:hint="eastAsia"/>
          <w:sz w:val="20"/>
          <w:szCs w:val="20"/>
        </w:rPr>
        <w:t xml:space="preserve">5-12 </w:t>
      </w:r>
      <w:r>
        <w:rPr>
          <w:rFonts w:cs="Times New Roman" w:hint="eastAsia"/>
          <w:sz w:val="20"/>
          <w:szCs w:val="20"/>
        </w:rPr>
        <w:t>仿真报告界面</w:t>
      </w:r>
    </w:p>
    <w:p w14:paraId="0658ADB9" w14:textId="77777777" w:rsidR="00190C8B" w:rsidRDefault="00000000">
      <w:pPr>
        <w:pStyle w:val="2"/>
      </w:pPr>
      <w:bookmarkStart w:id="133" w:name="_Toc15241"/>
      <w:r>
        <w:rPr>
          <w:rFonts w:hint="eastAsia"/>
        </w:rPr>
        <w:t xml:space="preserve">5.3 </w:t>
      </w:r>
      <w:r>
        <w:rPr>
          <w:rFonts w:hint="eastAsia"/>
        </w:rPr>
        <w:t>实体模型车调控效果</w:t>
      </w:r>
      <w:bookmarkEnd w:id="133"/>
    </w:p>
    <w:p w14:paraId="130D3F04" w14:textId="77777777" w:rsidR="00190C8B" w:rsidRDefault="00000000">
      <w:pPr>
        <w:pStyle w:val="3"/>
      </w:pPr>
      <w:bookmarkStart w:id="134" w:name="_Toc2438"/>
      <w:r>
        <w:rPr>
          <w:rFonts w:hint="eastAsia"/>
        </w:rPr>
        <w:t xml:space="preserve">5.3.1 </w:t>
      </w:r>
      <w:r>
        <w:rPr>
          <w:rFonts w:hint="eastAsia"/>
        </w:rPr>
        <w:t>云端调控效果</w:t>
      </w:r>
      <w:bookmarkEnd w:id="134"/>
    </w:p>
    <w:p w14:paraId="7E3747C1" w14:textId="77777777" w:rsidR="00190C8B" w:rsidRDefault="00000000">
      <w:pPr>
        <w:ind w:firstLine="480"/>
      </w:pPr>
      <w:r>
        <w:t>调控</w:t>
      </w:r>
      <w:proofErr w:type="gramStart"/>
      <w:r>
        <w:t>端效果</w:t>
      </w:r>
      <w:proofErr w:type="gramEnd"/>
      <w:r>
        <w:t>主要体现在通信数据可视化、运动状态解算和控制结果校验三个方面。由界面可以看出，上位机调控</w:t>
      </w:r>
      <w:proofErr w:type="gramStart"/>
      <w:r>
        <w:t>端能够</w:t>
      </w:r>
      <w:proofErr w:type="gramEnd"/>
      <w:r>
        <w:t>通过串口与模型</w:t>
      </w:r>
      <w:proofErr w:type="gramStart"/>
      <w:r>
        <w:t>车蓝牙</w:t>
      </w:r>
      <w:proofErr w:type="gramEnd"/>
      <w:r>
        <w:t>通信模块建立连接，并以十六进制形式实时显示车端回传的数据帧，数据内容连续刷新，说明控制端与</w:t>
      </w:r>
      <w:r>
        <w:t>F407</w:t>
      </w:r>
      <w:r>
        <w:t>主控板之间的数据链路保持稳定。界面右侧提供端口号、波特率、停止位、数据位和校验位等串口参数配置，其中波特率设置为</w:t>
      </w:r>
      <w:r>
        <w:t>115200</w:t>
      </w:r>
      <w:r>
        <w:t>，可满足模型车控制指令与状态反馈的实时传输需求。底部数据发送区域则用于下发控制指</w:t>
      </w:r>
      <w:r>
        <w:lastRenderedPageBreak/>
        <w:t>令，系统可将期望速度、转向角度和运行模式等信息封装为车端可识别的数据帧，</w:t>
      </w:r>
      <w:proofErr w:type="gramStart"/>
      <w:r>
        <w:t>经蓝牙</w:t>
      </w:r>
      <w:proofErr w:type="gramEnd"/>
      <w:r>
        <w:t>模块发送至主控板，实现对模型车加减速、直行、左转和右转等动作的控制。</w:t>
      </w:r>
    </w:p>
    <w:p w14:paraId="29C8A602" w14:textId="77777777" w:rsidR="00190C8B" w:rsidRDefault="00000000">
      <w:pPr>
        <w:ind w:firstLineChars="0" w:firstLine="0"/>
      </w:pPr>
      <w:r>
        <w:rPr>
          <w:noProof/>
        </w:rPr>
        <w:drawing>
          <wp:inline distT="0" distB="0" distL="114300" distR="114300" wp14:anchorId="515935A8" wp14:editId="666C40AD">
            <wp:extent cx="5270500" cy="2828925"/>
            <wp:effectExtent l="0" t="0" r="6350" b="0"/>
            <wp:docPr id="49" name="图片 49" descr="小车调控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小车调控端"/>
                    <pic:cNvPicPr>
                      <a:picLocks noChangeAspect="1"/>
                    </pic:cNvPicPr>
                  </pic:nvPicPr>
                  <pic:blipFill>
                    <a:blip r:embed="rId68"/>
                    <a:stretch>
                      <a:fillRect/>
                    </a:stretch>
                  </pic:blipFill>
                  <pic:spPr>
                    <a:xfrm>
                      <a:off x="0" y="0"/>
                      <a:ext cx="5270500" cy="2828925"/>
                    </a:xfrm>
                    <a:prstGeom prst="rect">
                      <a:avLst/>
                    </a:prstGeom>
                  </pic:spPr>
                </pic:pic>
              </a:graphicData>
            </a:graphic>
          </wp:inline>
        </w:drawing>
      </w:r>
    </w:p>
    <w:p w14:paraId="11956DFA" w14:textId="77777777" w:rsidR="00190C8B" w:rsidRDefault="00000000">
      <w:pPr>
        <w:ind w:firstLineChars="0" w:firstLine="0"/>
        <w:jc w:val="center"/>
        <w:rPr>
          <w:rFonts w:cs="Times New Roman"/>
          <w:sz w:val="20"/>
          <w:szCs w:val="20"/>
        </w:rPr>
      </w:pPr>
      <w:r>
        <w:rPr>
          <w:rFonts w:cs="Times New Roman" w:hint="eastAsia"/>
          <w:sz w:val="20"/>
          <w:szCs w:val="20"/>
        </w:rPr>
        <w:t>图</w:t>
      </w:r>
      <w:r>
        <w:rPr>
          <w:rFonts w:cs="Times New Roman" w:hint="eastAsia"/>
          <w:sz w:val="20"/>
          <w:szCs w:val="20"/>
        </w:rPr>
        <w:t xml:space="preserve">5-13 </w:t>
      </w:r>
      <w:r>
        <w:rPr>
          <w:rFonts w:cs="Times New Roman" w:hint="eastAsia"/>
          <w:sz w:val="20"/>
          <w:szCs w:val="20"/>
        </w:rPr>
        <w:t>系统端调控示意</w:t>
      </w:r>
    </w:p>
    <w:p w14:paraId="2CA8BBBB" w14:textId="77777777" w:rsidR="00190C8B" w:rsidRDefault="00000000">
      <w:pPr>
        <w:ind w:firstLine="480"/>
      </w:pPr>
      <w:r>
        <w:t>在调控效果验证方面，系统进一步对串口回传数据进行解析，并结合模型车运动学模型完成状态解算。解算界面中列出了车辆前向速度、侧向速度、转向角速度、轮距、转弯半径、左右侧电机速度、轮胎接地</w:t>
      </w:r>
      <w:proofErr w:type="gramStart"/>
      <w:r>
        <w:t>段速度</w:t>
      </w:r>
      <w:proofErr w:type="gramEnd"/>
      <w:r>
        <w:t>以及瞬时转向中心等关键参数，能够将底层通信数据转换为可理解的车辆运动状态。右侧结果栏显示了多条控制指令的执行结果，包括期望速度、真实速度和转向方向，例如模型车能够按照</w:t>
      </w:r>
      <w:r>
        <w:t>94 mm/s</w:t>
      </w:r>
      <w:r>
        <w:t>、</w:t>
      </w:r>
      <w:r>
        <w:t>98 mm/s</w:t>
      </w:r>
      <w:r>
        <w:t>、</w:t>
      </w:r>
      <w:r>
        <w:t>101 mm/s</w:t>
      </w:r>
      <w:r>
        <w:t>、</w:t>
      </w:r>
      <w:r>
        <w:t>104 mm/s</w:t>
      </w:r>
      <w:r>
        <w:t>等不同目标速度运行，并完成直行、向左转</w:t>
      </w:r>
      <w:r>
        <w:t>3</w:t>
      </w:r>
      <w:r>
        <w:t>度、向右转</w:t>
      </w:r>
      <w:r>
        <w:t>3</w:t>
      </w:r>
      <w:r>
        <w:t>度、向右转</w:t>
      </w:r>
      <w:r>
        <w:t>4</w:t>
      </w:r>
      <w:r>
        <w:t>度等动作。从显示结果看，真实速度与期望速度基本一致，说明模型车对调控端指令具有较好的跟随能力；同时，转向指令能够被正确解析并执行，表明调控</w:t>
      </w:r>
      <w:proofErr w:type="gramStart"/>
      <w:r>
        <w:t>端能够</w:t>
      </w:r>
      <w:proofErr w:type="gramEnd"/>
      <w:r>
        <w:t>有效完成从指令下发、数据回传到运动状态验证的闭环控制，为后续双车合流、分流和避让实验提供了稳定的硬件调控基础。</w:t>
      </w:r>
    </w:p>
    <w:p w14:paraId="6036B957" w14:textId="77777777" w:rsidR="00190C8B" w:rsidRDefault="00000000">
      <w:pPr>
        <w:ind w:firstLineChars="0" w:firstLine="0"/>
      </w:pPr>
      <w:r>
        <w:rPr>
          <w:noProof/>
        </w:rPr>
        <w:lastRenderedPageBreak/>
        <w:drawing>
          <wp:inline distT="0" distB="0" distL="114300" distR="114300" wp14:anchorId="61FA1419" wp14:editId="51E1E876">
            <wp:extent cx="5266690" cy="2801620"/>
            <wp:effectExtent l="0" t="0" r="635" b="8255"/>
            <wp:docPr id="50" name="图片 50" descr="解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解算"/>
                    <pic:cNvPicPr>
                      <a:picLocks noChangeAspect="1"/>
                    </pic:cNvPicPr>
                  </pic:nvPicPr>
                  <pic:blipFill>
                    <a:blip r:embed="rId69"/>
                    <a:stretch>
                      <a:fillRect/>
                    </a:stretch>
                  </pic:blipFill>
                  <pic:spPr>
                    <a:xfrm>
                      <a:off x="0" y="0"/>
                      <a:ext cx="5266690" cy="2801620"/>
                    </a:xfrm>
                    <a:prstGeom prst="rect">
                      <a:avLst/>
                    </a:prstGeom>
                  </pic:spPr>
                </pic:pic>
              </a:graphicData>
            </a:graphic>
          </wp:inline>
        </w:drawing>
      </w:r>
    </w:p>
    <w:p w14:paraId="2E713897" w14:textId="77777777" w:rsidR="00190C8B" w:rsidRDefault="00000000">
      <w:pPr>
        <w:ind w:firstLineChars="0" w:firstLine="0"/>
        <w:jc w:val="center"/>
        <w:rPr>
          <w:rFonts w:cs="Times New Roman"/>
          <w:sz w:val="20"/>
          <w:szCs w:val="20"/>
        </w:rPr>
      </w:pPr>
      <w:r>
        <w:rPr>
          <w:rFonts w:cs="Times New Roman" w:hint="eastAsia"/>
          <w:sz w:val="20"/>
          <w:szCs w:val="20"/>
        </w:rPr>
        <w:t>图</w:t>
      </w:r>
      <w:r>
        <w:rPr>
          <w:rFonts w:cs="Times New Roman" w:hint="eastAsia"/>
          <w:sz w:val="20"/>
          <w:szCs w:val="20"/>
        </w:rPr>
        <w:t xml:space="preserve">5-14 </w:t>
      </w:r>
      <w:r>
        <w:rPr>
          <w:rFonts w:cs="Times New Roman" w:hint="eastAsia"/>
          <w:sz w:val="20"/>
          <w:szCs w:val="20"/>
        </w:rPr>
        <w:t>系统端反馈数据解算</w:t>
      </w:r>
    </w:p>
    <w:p w14:paraId="4894C79B" w14:textId="77777777" w:rsidR="00190C8B" w:rsidRDefault="00000000">
      <w:pPr>
        <w:pStyle w:val="3"/>
      </w:pPr>
      <w:bookmarkStart w:id="135" w:name="_Toc7900"/>
      <w:r>
        <w:rPr>
          <w:rFonts w:hint="eastAsia"/>
        </w:rPr>
        <w:t xml:space="preserve">5.3.2 </w:t>
      </w:r>
      <w:r>
        <w:rPr>
          <w:rFonts w:hint="eastAsia"/>
        </w:rPr>
        <w:t>移动端应用程序效果</w:t>
      </w:r>
      <w:bookmarkEnd w:id="135"/>
    </w:p>
    <w:p w14:paraId="0EBA5B7B" w14:textId="77777777" w:rsidR="00190C8B" w:rsidRDefault="00000000">
      <w:pPr>
        <w:ind w:firstLine="480"/>
      </w:pPr>
      <w:r>
        <w:rPr>
          <w:rFonts w:hint="eastAsia"/>
        </w:rPr>
        <w:t>移动端应用程序效果主要体现在车辆状态可视化、人工控制</w:t>
      </w:r>
      <w:proofErr w:type="gramStart"/>
      <w:r>
        <w:rPr>
          <w:rFonts w:hint="eastAsia"/>
        </w:rPr>
        <w:t>交互和</w:t>
      </w:r>
      <w:proofErr w:type="gramEnd"/>
      <w:r>
        <w:rPr>
          <w:rFonts w:hint="eastAsia"/>
        </w:rPr>
        <w:t>调试信息反馈三个方面。由界面可以看出，</w:t>
      </w:r>
      <w:r>
        <w:rPr>
          <w:rFonts w:hint="eastAsia"/>
        </w:rPr>
        <w:t>App</w:t>
      </w:r>
      <w:r>
        <w:rPr>
          <w:rFonts w:hint="eastAsia"/>
        </w:rPr>
        <w:t>首页集成了模型车运行状态显示和控制输入功能，上方状态区域通过左右两个仪表盘分别显示左右轮输出值，若两轮数值接近说明车辆两侧电机处于接近一致的驱动状态；中间电量</w:t>
      </w:r>
      <w:proofErr w:type="gramStart"/>
      <w:r>
        <w:rPr>
          <w:rFonts w:hint="eastAsia"/>
        </w:rPr>
        <w:t>条显示</w:t>
      </w:r>
      <w:proofErr w:type="gramEnd"/>
      <w:r>
        <w:rPr>
          <w:rFonts w:hint="eastAsia"/>
        </w:rPr>
        <w:t>当前电量，可用于判断车辆是否具备继续实验的供电条件。界面下方还显示车辆姿态角度，配合圆形姿态显示区域，可以直观反映模型</w:t>
      </w:r>
      <w:proofErr w:type="gramStart"/>
      <w:r>
        <w:rPr>
          <w:rFonts w:hint="eastAsia"/>
        </w:rPr>
        <w:t>车当前</w:t>
      </w:r>
      <w:proofErr w:type="gramEnd"/>
      <w:r>
        <w:rPr>
          <w:rFonts w:hint="eastAsia"/>
        </w:rPr>
        <w:t>的方向变化和姿态状态。</w:t>
      </w:r>
    </w:p>
    <w:p w14:paraId="1E542CD1" w14:textId="77777777" w:rsidR="00190C8B" w:rsidRDefault="00000000">
      <w:pPr>
        <w:ind w:firstLine="480"/>
      </w:pPr>
      <w:r>
        <w:rPr>
          <w:rFonts w:hint="eastAsia"/>
        </w:rPr>
        <w:t>在控制与调试效果方面，</w:t>
      </w:r>
      <w:r>
        <w:rPr>
          <w:rFonts w:hint="eastAsia"/>
        </w:rPr>
        <w:t>App</w:t>
      </w:r>
      <w:r>
        <w:rPr>
          <w:rFonts w:hint="eastAsia"/>
        </w:rPr>
        <w:t>支持重力、摇杆和按键三种控制模式，当前界面选中的是摇杆模式，用户可通过拖动底部虚拟摇杆生成速度和转向控制量，并</w:t>
      </w:r>
      <w:proofErr w:type="gramStart"/>
      <w:r>
        <w:rPr>
          <w:rFonts w:hint="eastAsia"/>
        </w:rPr>
        <w:t>通过蓝牙发送</w:t>
      </w:r>
      <w:proofErr w:type="gramEnd"/>
      <w:r>
        <w:rPr>
          <w:rFonts w:hint="eastAsia"/>
        </w:rPr>
        <w:t>至车端主控板，实现模型车的前进、减速、加速和转向控制。右侧</w:t>
      </w:r>
      <w:r>
        <w:rPr>
          <w:rFonts w:hint="eastAsia"/>
        </w:rPr>
        <w:t>Debug</w:t>
      </w:r>
      <w:r>
        <w:rPr>
          <w:rFonts w:hint="eastAsia"/>
        </w:rPr>
        <w:t>区域实时显示车端回传的数据内容，包括左右轮输出、电量、角度等状态字段，说明移动</w:t>
      </w:r>
      <w:proofErr w:type="gramStart"/>
      <w:r>
        <w:rPr>
          <w:rFonts w:hint="eastAsia"/>
        </w:rPr>
        <w:t>端能够</w:t>
      </w:r>
      <w:proofErr w:type="gramEnd"/>
      <w:r>
        <w:rPr>
          <w:rFonts w:hint="eastAsia"/>
        </w:rPr>
        <w:t>接收并解析模型车运行反馈。该界面使实验人员能够在实体实验中直接观察车辆控制输入与状态响应之间的关系，既可用于单车运动调试和参数校准，也可作为双车协同实验中的状态监测工具，为验证云端或调控端下发指令的执行效果提供辅助支持。</w:t>
      </w:r>
    </w:p>
    <w:p w14:paraId="1E480B12" w14:textId="77777777" w:rsidR="00190C8B" w:rsidRDefault="00190C8B">
      <w:pPr>
        <w:ind w:firstLineChars="0" w:firstLine="0"/>
      </w:pPr>
    </w:p>
    <w:p w14:paraId="4CDD6D68" w14:textId="77777777" w:rsidR="00190C8B" w:rsidRDefault="00000000">
      <w:pPr>
        <w:ind w:firstLineChars="0" w:firstLine="0"/>
        <w:jc w:val="center"/>
      </w:pPr>
      <w:r>
        <w:rPr>
          <w:noProof/>
        </w:rPr>
        <w:lastRenderedPageBreak/>
        <w:drawing>
          <wp:inline distT="0" distB="0" distL="114300" distR="114300" wp14:anchorId="629FC77D" wp14:editId="26B4F156">
            <wp:extent cx="5039995" cy="2359025"/>
            <wp:effectExtent l="0" t="0" r="8255" b="3175"/>
            <wp:docPr id="52" name="图片 52" descr="app操控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app操控_01"/>
                    <pic:cNvPicPr>
                      <a:picLocks noChangeAspect="1"/>
                    </pic:cNvPicPr>
                  </pic:nvPicPr>
                  <pic:blipFill>
                    <a:blip r:embed="rId70"/>
                    <a:srcRect t="8980" r="11333" b="17231"/>
                    <a:stretch>
                      <a:fillRect/>
                    </a:stretch>
                  </pic:blipFill>
                  <pic:spPr>
                    <a:xfrm>
                      <a:off x="0" y="0"/>
                      <a:ext cx="5039995" cy="2359025"/>
                    </a:xfrm>
                    <a:prstGeom prst="rect">
                      <a:avLst/>
                    </a:prstGeom>
                  </pic:spPr>
                </pic:pic>
              </a:graphicData>
            </a:graphic>
          </wp:inline>
        </w:drawing>
      </w:r>
    </w:p>
    <w:p w14:paraId="65BB0DA3" w14:textId="77777777" w:rsidR="00190C8B" w:rsidRDefault="00000000">
      <w:pPr>
        <w:ind w:firstLineChars="0" w:firstLine="0"/>
        <w:jc w:val="center"/>
        <w:rPr>
          <w:rFonts w:cs="Times New Roman"/>
          <w:sz w:val="20"/>
          <w:szCs w:val="20"/>
        </w:rPr>
      </w:pPr>
      <w:r>
        <w:rPr>
          <w:rFonts w:cs="Times New Roman" w:hint="eastAsia"/>
          <w:sz w:val="20"/>
          <w:szCs w:val="20"/>
        </w:rPr>
        <w:t>图</w:t>
      </w:r>
      <w:r>
        <w:rPr>
          <w:rFonts w:cs="Times New Roman" w:hint="eastAsia"/>
          <w:sz w:val="20"/>
          <w:szCs w:val="20"/>
        </w:rPr>
        <w:t xml:space="preserve">5-15 </w:t>
      </w:r>
      <w:r>
        <w:rPr>
          <w:rFonts w:cs="Times New Roman" w:hint="eastAsia"/>
          <w:sz w:val="20"/>
          <w:szCs w:val="20"/>
        </w:rPr>
        <w:t>移动端应用程序调控</w:t>
      </w:r>
    </w:p>
    <w:p w14:paraId="540724C5" w14:textId="77777777" w:rsidR="00190C8B" w:rsidRDefault="00000000">
      <w:pPr>
        <w:pStyle w:val="2"/>
      </w:pPr>
      <w:bookmarkStart w:id="136" w:name="_Toc18404"/>
      <w:r>
        <w:rPr>
          <w:rFonts w:hint="eastAsia"/>
        </w:rPr>
        <w:t xml:space="preserve">5.4 </w:t>
      </w:r>
      <w:r>
        <w:rPr>
          <w:rFonts w:hint="eastAsia"/>
        </w:rPr>
        <w:t>综合应用效果分析</w:t>
      </w:r>
      <w:bookmarkEnd w:id="136"/>
    </w:p>
    <w:p w14:paraId="311A6B64" w14:textId="77777777" w:rsidR="00190C8B" w:rsidRDefault="00000000">
      <w:pPr>
        <w:ind w:firstLine="480"/>
      </w:pPr>
      <w:r>
        <w:rPr>
          <w:rFonts w:hint="eastAsia"/>
        </w:rPr>
        <w:t>综合联合仿真实验运行结果、可视化平台运行效果以及实体模型车调控</w:t>
      </w:r>
      <w:proofErr w:type="gramStart"/>
      <w:r>
        <w:rPr>
          <w:rFonts w:hint="eastAsia"/>
        </w:rPr>
        <w:t>端效果</w:t>
      </w:r>
      <w:proofErr w:type="gramEnd"/>
      <w:r>
        <w:rPr>
          <w:rFonts w:hint="eastAsia"/>
        </w:rPr>
        <w:t>可以看出，本文构建的混合交通协同调控系统实现了从算法仿真验证到可视化分析，再到实体硬件执行的完整应用链路。联合仿真实验验证了控制策略在典型交织区场景下对车辆速度调节、换道协同和冲突避让的有效性；可视化平台进一步将交通运行状态、关键指标和车辆行为过程进行直观展示，提高了实验过程的可观测性和结果分析的便利性；实体模型车调控端则通过串口通信、移动</w:t>
      </w:r>
      <w:proofErr w:type="gramStart"/>
      <w:r>
        <w:rPr>
          <w:rFonts w:hint="eastAsia"/>
        </w:rPr>
        <w:t>端控制</w:t>
      </w:r>
      <w:proofErr w:type="gramEnd"/>
      <w:r>
        <w:rPr>
          <w:rFonts w:hint="eastAsia"/>
        </w:rPr>
        <w:t>和状态反馈验证了控制指令在硬件环境中的可执行性。</w:t>
      </w:r>
    </w:p>
    <w:p w14:paraId="5D969C4A" w14:textId="77777777" w:rsidR="00190C8B" w:rsidRDefault="00000000">
      <w:pPr>
        <w:ind w:firstLine="480"/>
      </w:pPr>
      <w:r>
        <w:rPr>
          <w:rFonts w:hint="eastAsia"/>
        </w:rPr>
        <w:t>总体来看，系统能够较好地支撑“云端决策—仿真验证—可视化分析—实体执行”的综合应用流程，说明所提出的协同调控方法不仅具备仿真层面的有效性，也具备一定的实体迁移能力和工程应用基础。虽然实体模型车实验对真实交通场景进行了降阶处理，但其仍能够反映局部冲突、合分流和避让过程中的关键控制逻辑，为后续扩展至多车实体协同控制和实际交通应用提供了验证依据。</w:t>
      </w:r>
    </w:p>
    <w:p w14:paraId="75F6AF3A" w14:textId="77777777" w:rsidR="00190C8B" w:rsidRDefault="00000000">
      <w:pPr>
        <w:ind w:firstLine="480"/>
      </w:pPr>
      <w:r>
        <w:br w:type="page"/>
      </w:r>
    </w:p>
    <w:p w14:paraId="13AD36F0" w14:textId="77777777" w:rsidR="00190C8B" w:rsidRDefault="00000000">
      <w:pPr>
        <w:pStyle w:val="1"/>
      </w:pPr>
      <w:bookmarkStart w:id="137" w:name="_Toc7393"/>
      <w:r>
        <w:rPr>
          <w:rFonts w:hint="eastAsia"/>
        </w:rPr>
        <w:lastRenderedPageBreak/>
        <w:t>第六章</w:t>
      </w:r>
      <w:r>
        <w:rPr>
          <w:rFonts w:hint="eastAsia"/>
        </w:rPr>
        <w:t xml:space="preserve"> </w:t>
      </w:r>
      <w:r>
        <w:rPr>
          <w:rFonts w:hint="eastAsia"/>
        </w:rPr>
        <w:t>技术分析</w:t>
      </w:r>
      <w:bookmarkEnd w:id="137"/>
    </w:p>
    <w:p w14:paraId="77215A32" w14:textId="77777777" w:rsidR="00190C8B" w:rsidRDefault="00000000">
      <w:pPr>
        <w:pStyle w:val="2"/>
      </w:pPr>
      <w:bookmarkStart w:id="138" w:name="_Toc19483"/>
      <w:r>
        <w:rPr>
          <w:rFonts w:hint="eastAsia"/>
        </w:rPr>
        <w:t xml:space="preserve">6.1 </w:t>
      </w:r>
      <w:r>
        <w:rPr>
          <w:rFonts w:hint="eastAsia"/>
        </w:rPr>
        <w:t>技术创新性</w:t>
      </w:r>
      <w:bookmarkEnd w:id="138"/>
    </w:p>
    <w:p w14:paraId="558E152B" w14:textId="77777777" w:rsidR="00190C8B" w:rsidRDefault="00000000">
      <w:pPr>
        <w:ind w:firstLine="480"/>
      </w:pPr>
      <w:r>
        <w:t>(1</w:t>
      </w:r>
      <w:r>
        <w:rPr>
          <w:rFonts w:hint="eastAsia"/>
        </w:rPr>
        <w:t>）</w:t>
      </w:r>
      <w:r>
        <w:t>提出冲突前移与</w:t>
      </w:r>
      <w:proofErr w:type="gramStart"/>
      <w:r>
        <w:t>预整序换道</w:t>
      </w:r>
      <w:proofErr w:type="gramEnd"/>
      <w:r>
        <w:t>主动管控方法，针对合流与分流车辆实施流向分级引导，将集中冲突提前拆解并分段消化，车道负载均衡度提升</w:t>
      </w:r>
      <w:r>
        <w:t>18%—32%</w:t>
      </w:r>
      <w:r>
        <w:t>，核心区冲突集中度降低约</w:t>
      </w:r>
      <w:r>
        <w:t>35%—55%</w:t>
      </w:r>
      <w:r>
        <w:t>，实现主线负载均衡与核心区通行减压。</w:t>
      </w:r>
    </w:p>
    <w:p w14:paraId="46CEE6C4" w14:textId="77777777" w:rsidR="00190C8B" w:rsidRDefault="00000000">
      <w:pPr>
        <w:ind w:firstLine="480"/>
      </w:pPr>
      <w:r>
        <w:t>(2)</w:t>
      </w:r>
      <w:r>
        <w:t>提出</w:t>
      </w:r>
      <w:r>
        <w:t>DRL+MPC</w:t>
      </w:r>
      <w:r>
        <w:t>双层协同控制策略，构建</w:t>
      </w:r>
      <w:r>
        <w:t>“</w:t>
      </w:r>
      <w:r>
        <w:t>上层动态权重分配</w:t>
      </w:r>
      <w:r>
        <w:t>—</w:t>
      </w:r>
      <w:r>
        <w:t>下层滚动时域优化</w:t>
      </w:r>
      <w:r>
        <w:t>”</w:t>
      </w:r>
      <w:r>
        <w:t>的双层控制框架，以全域感知指导微观轨迹闭环，解决多车动态博弈难题，平均延误降低</w:t>
      </w:r>
      <w:r>
        <w:t>42%-76%</w:t>
      </w:r>
      <w:r>
        <w:t>，</w:t>
      </w:r>
      <w:r>
        <w:t>TTC</w:t>
      </w:r>
      <w:r>
        <w:t>延长至</w:t>
      </w:r>
      <w:r>
        <w:t>4.2s</w:t>
      </w:r>
      <w:r>
        <w:t>，兼顾效率与安全。</w:t>
      </w:r>
    </w:p>
    <w:p w14:paraId="0A77C65F" w14:textId="77777777" w:rsidR="00190C8B" w:rsidRDefault="00000000">
      <w:pPr>
        <w:ind w:firstLine="480"/>
      </w:pPr>
      <w:r>
        <w:t>(3)</w:t>
      </w:r>
      <w:r>
        <w:t>构建长短时记忆网络赋能的人驾驶轨迹预测交互增强模型，提前识别人驾驶车辆潜在风险行为，结果显示，平均速度提升</w:t>
      </w:r>
      <w:r>
        <w:t>10%-19%</w:t>
      </w:r>
      <w:r>
        <w:t>，获得约</w:t>
      </w:r>
      <w:r>
        <w:t>0.5-1.0s</w:t>
      </w:r>
      <w:r>
        <w:t>的风险预判提前量，改善了自动驾驶汽车机械式保守和对非理性行为响应滞后难题。</w:t>
      </w:r>
    </w:p>
    <w:p w14:paraId="3001E3D5" w14:textId="77777777" w:rsidR="00190C8B" w:rsidRDefault="00000000">
      <w:pPr>
        <w:ind w:firstLine="480"/>
      </w:pPr>
      <w:r>
        <w:t>(4)</w:t>
      </w:r>
      <w:r>
        <w:rPr>
          <w:rFonts w:hint="eastAsia"/>
        </w:rPr>
        <w:t>搭</w:t>
      </w:r>
      <w:r>
        <w:t>建混合交通交织区可视化仿真评估平台，集成场景配置、仿真</w:t>
      </w:r>
      <w:r>
        <w:rPr>
          <w:rFonts w:hint="eastAsia"/>
        </w:rPr>
        <w:t>控制</w:t>
      </w:r>
      <w:r>
        <w:t>、</w:t>
      </w:r>
      <w:r>
        <w:rPr>
          <w:rFonts w:hint="eastAsia"/>
        </w:rPr>
        <w:t>对象详情、</w:t>
      </w:r>
      <w:r>
        <w:t>实时</w:t>
      </w:r>
      <w:r>
        <w:rPr>
          <w:rFonts w:hint="eastAsia"/>
        </w:rPr>
        <w:t>指标</w:t>
      </w:r>
      <w:r>
        <w:t>、</w:t>
      </w:r>
      <w:r>
        <w:rPr>
          <w:rFonts w:hint="eastAsia"/>
        </w:rPr>
        <w:t>数据</w:t>
      </w:r>
      <w:r>
        <w:t>分析和报告生成功能，实现交通流状态、车道占用、变道行为和安全风险的多维可视化展示，提升控制策略实验的可观测性、可复现性和评估效率。</w:t>
      </w:r>
    </w:p>
    <w:p w14:paraId="538E3A7E" w14:textId="77777777" w:rsidR="00190C8B" w:rsidRDefault="00000000">
      <w:pPr>
        <w:ind w:firstLine="480"/>
      </w:pPr>
      <w:r>
        <w:t>(5)</w:t>
      </w:r>
      <w:r>
        <w:rPr>
          <w:rFonts w:hint="eastAsia"/>
        </w:rPr>
        <w:t>通过</w:t>
      </w:r>
      <w:r>
        <w:t>双车实体模型验证并研发移动端程序，构建</w:t>
      </w:r>
      <w:r>
        <w:rPr>
          <w:rFonts w:hint="eastAsia"/>
        </w:rPr>
        <w:t>“</w:t>
      </w:r>
      <w:r>
        <w:t>云端决策</w:t>
      </w:r>
      <w:r>
        <w:t>—</w:t>
      </w:r>
      <w:r>
        <w:t>蓝牙通信</w:t>
      </w:r>
      <w:r>
        <w:t>—</w:t>
      </w:r>
      <w:r>
        <w:t>车端执行</w:t>
      </w:r>
      <w:r>
        <w:t>—</w:t>
      </w:r>
      <w:r>
        <w:t>状态反馈</w:t>
      </w:r>
      <w:r>
        <w:rPr>
          <w:rFonts w:hint="eastAsia"/>
        </w:rPr>
        <w:t>”</w:t>
      </w:r>
      <w:r>
        <w:t>的闭环调控体系，实现模型车速度调节、转向避让、合分流交互</w:t>
      </w:r>
      <w:r>
        <w:rPr>
          <w:rFonts w:hint="eastAsia"/>
        </w:rPr>
        <w:t>等</w:t>
      </w:r>
      <w:r>
        <w:t>，验证控制策略在实体硬件环境下的可执行性与响应稳定性。</w:t>
      </w:r>
    </w:p>
    <w:p w14:paraId="1266E4FE" w14:textId="77777777" w:rsidR="00190C8B" w:rsidRDefault="00000000">
      <w:pPr>
        <w:pStyle w:val="2"/>
      </w:pPr>
      <w:bookmarkStart w:id="139" w:name="_Toc194675973"/>
      <w:bookmarkStart w:id="140" w:name="_Toc194675443"/>
      <w:bookmarkStart w:id="141" w:name="_Toc17807"/>
      <w:bookmarkStart w:id="142" w:name="_Toc193226914"/>
      <w:bookmarkStart w:id="143" w:name="_Toc194675406"/>
      <w:bookmarkStart w:id="144" w:name="_Toc6281"/>
      <w:r>
        <w:rPr>
          <w:rFonts w:hint="eastAsia"/>
        </w:rPr>
        <w:t xml:space="preserve">6.2 </w:t>
      </w:r>
      <w:r>
        <w:rPr>
          <w:rFonts w:hint="eastAsia"/>
        </w:rPr>
        <w:t>技术先进性</w:t>
      </w:r>
      <w:bookmarkEnd w:id="139"/>
      <w:bookmarkEnd w:id="140"/>
      <w:bookmarkEnd w:id="141"/>
      <w:bookmarkEnd w:id="142"/>
      <w:bookmarkEnd w:id="143"/>
      <w:bookmarkEnd w:id="144"/>
    </w:p>
    <w:p w14:paraId="106BA95C" w14:textId="77777777" w:rsidR="00190C8B" w:rsidRDefault="00000000">
      <w:pPr>
        <w:ind w:firstLine="482"/>
        <w:rPr>
          <w:szCs w:val="24"/>
        </w:rPr>
      </w:pPr>
      <w:r>
        <w:rPr>
          <w:b/>
          <w:bCs/>
          <w:szCs w:val="24"/>
        </w:rPr>
        <w:t>车路协同与混合流全域感知技术：</w:t>
      </w:r>
      <w:r>
        <w:rPr>
          <w:szCs w:val="24"/>
        </w:rPr>
        <w:t>车路协同技术是当前智能交通领域突破信息孤岛的前沿手段。针对人</w:t>
      </w:r>
      <w:r>
        <w:rPr>
          <w:rFonts w:hint="eastAsia"/>
          <w:szCs w:val="24"/>
        </w:rPr>
        <w:t>类</w:t>
      </w:r>
      <w:r>
        <w:rPr>
          <w:szCs w:val="24"/>
        </w:rPr>
        <w:t>驾驶车辆与网联自动驾驶车辆混行的复杂场景，本系统依托</w:t>
      </w:r>
      <w:r>
        <w:rPr>
          <w:szCs w:val="24"/>
        </w:rPr>
        <w:t>V2X</w:t>
      </w:r>
      <w:r>
        <w:rPr>
          <w:szCs w:val="24"/>
        </w:rPr>
        <w:t>通信技术与路侧感知设备，实现了对混合交通流的高效信息共享与精准态势感知。在本系统中，该技术不仅用于低延迟获取</w:t>
      </w:r>
      <w:r>
        <w:rPr>
          <w:szCs w:val="24"/>
        </w:rPr>
        <w:t>CAV</w:t>
      </w:r>
      <w:r>
        <w:rPr>
          <w:szCs w:val="24"/>
        </w:rPr>
        <w:t>的实时位置、速度与目标流向，还能结合路侧边缘计算，对</w:t>
      </w:r>
      <w:r>
        <w:rPr>
          <w:szCs w:val="24"/>
        </w:rPr>
        <w:t>HV</w:t>
      </w:r>
      <w:r>
        <w:rPr>
          <w:szCs w:val="24"/>
        </w:rPr>
        <w:t>的运行状态进行有效估计，为后续的双层协同调控提供了高精度、全覆盖的底层数据支撑。</w:t>
      </w:r>
    </w:p>
    <w:p w14:paraId="0D4CF409" w14:textId="77777777" w:rsidR="00190C8B" w:rsidRDefault="00000000">
      <w:pPr>
        <w:ind w:firstLine="482"/>
        <w:rPr>
          <w:szCs w:val="24"/>
        </w:rPr>
      </w:pPr>
      <w:r>
        <w:rPr>
          <w:b/>
          <w:bCs/>
          <w:szCs w:val="24"/>
        </w:rPr>
        <w:t>交织区</w:t>
      </w:r>
      <w:proofErr w:type="gramStart"/>
      <w:r>
        <w:rPr>
          <w:b/>
          <w:bCs/>
          <w:szCs w:val="24"/>
        </w:rPr>
        <w:t>预整序优化</w:t>
      </w:r>
      <w:proofErr w:type="gramEnd"/>
      <w:r>
        <w:rPr>
          <w:b/>
          <w:bCs/>
          <w:szCs w:val="24"/>
        </w:rPr>
        <w:t>模型：</w:t>
      </w:r>
      <w:proofErr w:type="gramStart"/>
      <w:r>
        <w:rPr>
          <w:szCs w:val="24"/>
        </w:rPr>
        <w:t>预整序优化</w:t>
      </w:r>
      <w:proofErr w:type="gramEnd"/>
      <w:r>
        <w:rPr>
          <w:szCs w:val="24"/>
        </w:rPr>
        <w:t>是应对高密度交织冲突的先进管控理念，具有空间前置化和冲突剥离的特点。在交通流组织方面，该模型能够精确识别车辆的换道需求，在车辆进入核心交织区之前，提前计算出最优的换道时机与目标</w:t>
      </w:r>
      <w:r>
        <w:rPr>
          <w:szCs w:val="24"/>
        </w:rPr>
        <w:lastRenderedPageBreak/>
        <w:t>车道。在本系统中，</w:t>
      </w:r>
      <w:proofErr w:type="gramStart"/>
      <w:r>
        <w:rPr>
          <w:szCs w:val="24"/>
        </w:rPr>
        <w:t>预整序优化</w:t>
      </w:r>
      <w:proofErr w:type="gramEnd"/>
      <w:r>
        <w:rPr>
          <w:szCs w:val="24"/>
        </w:rPr>
        <w:t>模型用于对交织区上游路段进行</w:t>
      </w:r>
      <w:proofErr w:type="gramStart"/>
      <w:r>
        <w:rPr>
          <w:szCs w:val="24"/>
        </w:rPr>
        <w:t>车道级</w:t>
      </w:r>
      <w:proofErr w:type="gramEnd"/>
      <w:r>
        <w:rPr>
          <w:szCs w:val="24"/>
        </w:rPr>
        <w:t>管控，将集中的交织博弈分散至上游空间，有效避免了传统控制中车辆在核心区扎堆换道导致的效能骤降与局部死锁。</w:t>
      </w:r>
    </w:p>
    <w:p w14:paraId="5C3AA6EE" w14:textId="77777777" w:rsidR="00190C8B" w:rsidRDefault="00000000">
      <w:pPr>
        <w:ind w:firstLine="482"/>
        <w:rPr>
          <w:szCs w:val="24"/>
        </w:rPr>
      </w:pPr>
      <w:r>
        <w:rPr>
          <w:b/>
          <w:bCs/>
          <w:szCs w:val="24"/>
        </w:rPr>
        <w:t>智能化双层协同调控架构：</w:t>
      </w:r>
      <w:r>
        <w:rPr>
          <w:szCs w:val="24"/>
        </w:rPr>
        <w:t>智能化双层协同调控架构是一种结合宏观交通流分配与微观单车运动规划的全局优化机制，具有系统性强、控制平顺度高的特点。本系统引入该架构用于解决混合交通流在交织区内频繁的换道博弈与时空冲突问题。上层控制聚焦于预</w:t>
      </w:r>
      <w:proofErr w:type="gramStart"/>
      <w:r>
        <w:rPr>
          <w:szCs w:val="24"/>
        </w:rPr>
        <w:t>整序区的车道级</w:t>
      </w:r>
      <w:proofErr w:type="gramEnd"/>
      <w:r>
        <w:rPr>
          <w:szCs w:val="24"/>
        </w:rPr>
        <w:t>路权分配，提前剥离交织意图；下层控制则针对核心交织区内的动态穿插与跟车冲突，联合优化网</w:t>
      </w:r>
      <w:proofErr w:type="gramStart"/>
      <w:r>
        <w:rPr>
          <w:szCs w:val="24"/>
        </w:rPr>
        <w:t>联车辆</w:t>
      </w:r>
      <w:proofErr w:type="gramEnd"/>
      <w:r>
        <w:rPr>
          <w:szCs w:val="24"/>
        </w:rPr>
        <w:t>的最优换道执行时刻、目标车速与加速度。这种上下联动的双层机制，能够快速生成平滑的速度与换道引导策略，极</w:t>
      </w:r>
      <w:r>
        <w:rPr>
          <w:rFonts w:hint="eastAsia"/>
          <w:szCs w:val="24"/>
        </w:rPr>
        <w:t>大地</w:t>
      </w:r>
      <w:r>
        <w:rPr>
          <w:szCs w:val="24"/>
        </w:rPr>
        <w:t>减少了混合流环境下的加减速震荡，满足了实时交通管理的严苛需求。</w:t>
      </w:r>
    </w:p>
    <w:p w14:paraId="5122D200" w14:textId="77777777" w:rsidR="00190C8B" w:rsidRDefault="00000000">
      <w:pPr>
        <w:ind w:firstLine="482"/>
        <w:rPr>
          <w:szCs w:val="24"/>
        </w:rPr>
      </w:pPr>
      <w:r>
        <w:rPr>
          <w:b/>
          <w:bCs/>
          <w:szCs w:val="24"/>
        </w:rPr>
        <w:t>人驾驶车辆轨迹预测与意图识别模型：</w:t>
      </w:r>
      <w:r>
        <w:rPr>
          <w:szCs w:val="24"/>
        </w:rPr>
        <w:t>在混合交通</w:t>
      </w:r>
      <w:proofErr w:type="gramStart"/>
      <w:r>
        <w:rPr>
          <w:szCs w:val="24"/>
        </w:rPr>
        <w:t>流环境</w:t>
      </w:r>
      <w:proofErr w:type="gramEnd"/>
      <w:r>
        <w:rPr>
          <w:szCs w:val="24"/>
        </w:rPr>
        <w:t>中，人驾驶车辆的随机性与</w:t>
      </w:r>
      <w:proofErr w:type="gramStart"/>
      <w:r>
        <w:rPr>
          <w:szCs w:val="24"/>
        </w:rPr>
        <w:t>不</w:t>
      </w:r>
      <w:proofErr w:type="gramEnd"/>
      <w:r>
        <w:rPr>
          <w:szCs w:val="24"/>
        </w:rPr>
        <w:t>可控性是引发交织区拥堵与安全隐患的核心难点。本系统针对这一痛点，引入了先进的</w:t>
      </w:r>
      <w:r>
        <w:rPr>
          <w:rFonts w:hint="eastAsia"/>
          <w:szCs w:val="24"/>
        </w:rPr>
        <w:t>人类</w:t>
      </w:r>
      <w:r>
        <w:rPr>
          <w:szCs w:val="24"/>
        </w:rPr>
        <w:t>轨迹预测与意图识别模型。该模型依托路侧感知设备采集的历史轨迹与实时运动学状态（如位置、速度、航向角等），结合数据驱动算法，精准推演人类驾驶员在复杂博弈环境下的换道意图与未来时空轨迹。</w:t>
      </w:r>
      <w:r>
        <w:rPr>
          <w:rFonts w:hint="eastAsia"/>
          <w:szCs w:val="24"/>
        </w:rPr>
        <w:t>并</w:t>
      </w:r>
      <w:r>
        <w:rPr>
          <w:szCs w:val="24"/>
        </w:rPr>
        <w:t>将预测结果实时反馈至路侧大脑，提前为网</w:t>
      </w:r>
      <w:proofErr w:type="gramStart"/>
      <w:r>
        <w:rPr>
          <w:szCs w:val="24"/>
        </w:rPr>
        <w:t>联车辆</w:t>
      </w:r>
      <w:proofErr w:type="gramEnd"/>
      <w:r>
        <w:rPr>
          <w:szCs w:val="24"/>
        </w:rPr>
        <w:t>规划出安全的交互空间，有效弥补了</w:t>
      </w:r>
      <w:proofErr w:type="gramStart"/>
      <w:r>
        <w:rPr>
          <w:szCs w:val="24"/>
        </w:rPr>
        <w:t>非网联车辆</w:t>
      </w:r>
      <w:proofErr w:type="gramEnd"/>
      <w:r>
        <w:rPr>
          <w:szCs w:val="24"/>
        </w:rPr>
        <w:t>信息缺失的短板，大幅提升了混合流协同调控的鲁棒性与全局安全性。</w:t>
      </w:r>
    </w:p>
    <w:p w14:paraId="3FDF262A" w14:textId="77777777" w:rsidR="00190C8B" w:rsidRDefault="00000000">
      <w:pPr>
        <w:pStyle w:val="2"/>
      </w:pPr>
      <w:bookmarkStart w:id="145" w:name="_Toc10265"/>
      <w:bookmarkStart w:id="146" w:name="_Toc14044"/>
      <w:r>
        <w:rPr>
          <w:rFonts w:hint="eastAsia"/>
        </w:rPr>
        <w:t xml:space="preserve">6.3 </w:t>
      </w:r>
      <w:r>
        <w:rPr>
          <w:rFonts w:hint="eastAsia"/>
        </w:rPr>
        <w:t>技术综合性</w:t>
      </w:r>
      <w:bookmarkEnd w:id="145"/>
      <w:bookmarkEnd w:id="146"/>
    </w:p>
    <w:p w14:paraId="6EC7DCC4" w14:textId="77777777" w:rsidR="00190C8B" w:rsidRDefault="00000000">
      <w:pPr>
        <w:ind w:firstLine="562"/>
        <w:rPr>
          <w:b/>
          <w:bCs/>
          <w:sz w:val="28"/>
          <w:szCs w:val="28"/>
        </w:rPr>
      </w:pPr>
      <w:r>
        <w:rPr>
          <w:rFonts w:hint="eastAsia"/>
          <w:b/>
          <w:bCs/>
          <w:sz w:val="28"/>
          <w:szCs w:val="28"/>
        </w:rPr>
        <w:t>6.3.1</w:t>
      </w:r>
      <w:r>
        <w:rPr>
          <w:rFonts w:hint="eastAsia"/>
          <w:b/>
          <w:bCs/>
          <w:sz w:val="28"/>
          <w:szCs w:val="28"/>
        </w:rPr>
        <w:t>多技术融合</w:t>
      </w:r>
    </w:p>
    <w:p w14:paraId="046D3E4C" w14:textId="77777777" w:rsidR="00190C8B" w:rsidRDefault="00000000">
      <w:pPr>
        <w:ind w:firstLine="480"/>
        <w:rPr>
          <w:szCs w:val="24"/>
        </w:rPr>
      </w:pPr>
      <w:r>
        <w:rPr>
          <w:rFonts w:hint="eastAsia"/>
          <w:szCs w:val="24"/>
        </w:rPr>
        <w:t>本系统综合运用了车路协同通信技术、混合流协同控制理论、预</w:t>
      </w:r>
      <w:proofErr w:type="gramStart"/>
      <w:r>
        <w:rPr>
          <w:rFonts w:hint="eastAsia"/>
          <w:szCs w:val="24"/>
        </w:rPr>
        <w:t>整序空间</w:t>
      </w:r>
      <w:proofErr w:type="gramEnd"/>
      <w:r>
        <w:rPr>
          <w:rFonts w:hint="eastAsia"/>
          <w:szCs w:val="24"/>
        </w:rPr>
        <w:t>优化模型、微观轨迹规划算法以及</w:t>
      </w:r>
      <w:r>
        <w:rPr>
          <w:rFonts w:hint="eastAsia"/>
          <w:szCs w:val="24"/>
        </w:rPr>
        <w:t>SUMO</w:t>
      </w:r>
      <w:r>
        <w:rPr>
          <w:rFonts w:hint="eastAsia"/>
          <w:szCs w:val="24"/>
        </w:rPr>
        <w:t>数字孪生仿真技术，形成了一个完整的智能交通双层调控闭环。这种多技术的深度融合，使得系统能够从容应对不同渗透率下的混合交通场景，从宏观车道分配到微观单车控制，全面提升交织区的通行效率和安全性。</w:t>
      </w:r>
    </w:p>
    <w:p w14:paraId="6DFB9D15" w14:textId="77777777" w:rsidR="00190C8B" w:rsidRDefault="00000000">
      <w:pPr>
        <w:ind w:firstLine="562"/>
        <w:rPr>
          <w:b/>
          <w:bCs/>
          <w:sz w:val="28"/>
          <w:szCs w:val="28"/>
        </w:rPr>
      </w:pPr>
      <w:r>
        <w:rPr>
          <w:rFonts w:hint="eastAsia"/>
          <w:b/>
          <w:bCs/>
          <w:sz w:val="28"/>
          <w:szCs w:val="28"/>
        </w:rPr>
        <w:t>6.3.2</w:t>
      </w:r>
      <w:r>
        <w:rPr>
          <w:rFonts w:hint="eastAsia"/>
          <w:b/>
          <w:bCs/>
          <w:sz w:val="28"/>
          <w:szCs w:val="28"/>
        </w:rPr>
        <w:t>跨学科应用</w:t>
      </w:r>
    </w:p>
    <w:p w14:paraId="68C626A9" w14:textId="77777777" w:rsidR="00190C8B" w:rsidRDefault="00000000">
      <w:pPr>
        <w:ind w:firstLine="480"/>
        <w:rPr>
          <w:szCs w:val="24"/>
        </w:rPr>
      </w:pPr>
      <w:r>
        <w:rPr>
          <w:rFonts w:hint="eastAsia"/>
          <w:szCs w:val="24"/>
        </w:rPr>
        <w:t>本系统深度交叉了交通工程、计算机科学、控制理论与通信技术等多个学科领域。在交通工程方面，系统通过重构交织区的空间组织（预</w:t>
      </w:r>
      <w:proofErr w:type="gramStart"/>
      <w:r>
        <w:rPr>
          <w:rFonts w:hint="eastAsia"/>
          <w:szCs w:val="24"/>
        </w:rPr>
        <w:t>整序区</w:t>
      </w:r>
      <w:proofErr w:type="gramEnd"/>
      <w:r>
        <w:rPr>
          <w:rFonts w:hint="eastAsia"/>
          <w:szCs w:val="24"/>
        </w:rPr>
        <w:t>+</w:t>
      </w:r>
      <w:r>
        <w:rPr>
          <w:rFonts w:hint="eastAsia"/>
          <w:szCs w:val="24"/>
        </w:rPr>
        <w:t>核心区），</w:t>
      </w:r>
      <w:r>
        <w:rPr>
          <w:rFonts w:hint="eastAsia"/>
          <w:szCs w:val="24"/>
        </w:rPr>
        <w:lastRenderedPageBreak/>
        <w:t>突破了传统交织区的通行瓶颈；在计算机科学与控制理论方面，系统利用先进的优化算法与</w:t>
      </w:r>
      <w:proofErr w:type="spellStart"/>
      <w:r>
        <w:rPr>
          <w:rFonts w:hint="eastAsia"/>
          <w:szCs w:val="24"/>
        </w:rPr>
        <w:t>TraCI</w:t>
      </w:r>
      <w:proofErr w:type="spellEnd"/>
      <w:r>
        <w:rPr>
          <w:rFonts w:hint="eastAsia"/>
          <w:szCs w:val="24"/>
        </w:rPr>
        <w:t>高频交互接口，实现了高效的车辆轨迹动态规划；在通信技术方面，系统借助</w:t>
      </w:r>
      <w:r>
        <w:rPr>
          <w:rFonts w:hint="eastAsia"/>
          <w:szCs w:val="24"/>
        </w:rPr>
        <w:t>V2X</w:t>
      </w:r>
      <w:r>
        <w:rPr>
          <w:rFonts w:hint="eastAsia"/>
          <w:szCs w:val="24"/>
        </w:rPr>
        <w:t>打通了车端执行与路侧大脑的数据链路。通过跨学科的综合应用，系统不仅有效化解了交织区的拥堵难题，更为未来混合交通流的精细化管</w:t>
      </w:r>
      <w:proofErr w:type="gramStart"/>
      <w:r>
        <w:rPr>
          <w:rFonts w:hint="eastAsia"/>
          <w:szCs w:val="24"/>
        </w:rPr>
        <w:t>控提供</w:t>
      </w:r>
      <w:proofErr w:type="gramEnd"/>
      <w:r>
        <w:rPr>
          <w:rFonts w:hint="eastAsia"/>
          <w:szCs w:val="24"/>
        </w:rPr>
        <w:t>了极具价值的范式。</w:t>
      </w:r>
    </w:p>
    <w:p w14:paraId="14C6214D" w14:textId="77777777" w:rsidR="00190C8B" w:rsidRDefault="00000000">
      <w:pPr>
        <w:ind w:firstLine="480"/>
        <w:rPr>
          <w:szCs w:val="24"/>
        </w:rPr>
      </w:pPr>
      <w:r>
        <w:rPr>
          <w:rFonts w:hint="eastAsia"/>
          <w:szCs w:val="24"/>
        </w:rPr>
        <w:br w:type="page"/>
      </w:r>
    </w:p>
    <w:p w14:paraId="0FF83CC6" w14:textId="77777777" w:rsidR="00190C8B" w:rsidRDefault="00000000">
      <w:pPr>
        <w:pStyle w:val="1"/>
      </w:pPr>
      <w:bookmarkStart w:id="147" w:name="_Toc23356"/>
      <w:r>
        <w:rPr>
          <w:rFonts w:hint="eastAsia"/>
        </w:rPr>
        <w:lastRenderedPageBreak/>
        <w:t>第七章</w:t>
      </w:r>
      <w:r>
        <w:rPr>
          <w:rFonts w:hint="eastAsia"/>
        </w:rPr>
        <w:t xml:space="preserve"> </w:t>
      </w:r>
      <w:r>
        <w:rPr>
          <w:rFonts w:hint="eastAsia"/>
        </w:rPr>
        <w:t>项目总结</w:t>
      </w:r>
      <w:bookmarkEnd w:id="147"/>
    </w:p>
    <w:p w14:paraId="41403B71" w14:textId="77777777" w:rsidR="00190C8B" w:rsidRDefault="00000000">
      <w:pPr>
        <w:ind w:firstLine="480"/>
      </w:pPr>
      <w:r>
        <w:rPr>
          <w:rFonts w:hint="eastAsia"/>
        </w:rPr>
        <w:t>在本项目的开发过程中，团队成员通过深入的算法设计与仿真实践，不仅提升了对车路协同与混合交通流管</w:t>
      </w:r>
      <w:proofErr w:type="gramStart"/>
      <w:r>
        <w:rPr>
          <w:rFonts w:hint="eastAsia"/>
        </w:rPr>
        <w:t>控需求</w:t>
      </w:r>
      <w:proofErr w:type="gramEnd"/>
      <w:r>
        <w:rPr>
          <w:rFonts w:hint="eastAsia"/>
        </w:rPr>
        <w:t>的认知，还进一步加深了对交通工程、控制理论与计算机科学等多学科知识综合运用的理解。所提出的面向混合流的交织区</w:t>
      </w:r>
      <w:proofErr w:type="gramStart"/>
      <w:r>
        <w:rPr>
          <w:rFonts w:hint="eastAsia"/>
        </w:rPr>
        <w:t>预整序优化</w:t>
      </w:r>
      <w:proofErr w:type="gramEnd"/>
      <w:r>
        <w:rPr>
          <w:rFonts w:hint="eastAsia"/>
        </w:rPr>
        <w:t>与智能化双层协同调控方法，能够有效解决传统快速路及高速公路交织区通行中存在的频繁换道博弈、交通流震荡拥堵、碰撞风险高等问题，为连续流交通节点管理提供了创新的技术解决方案。</w:t>
      </w:r>
    </w:p>
    <w:p w14:paraId="58352AC7" w14:textId="77777777" w:rsidR="00190C8B" w:rsidRDefault="00000000">
      <w:pPr>
        <w:ind w:firstLine="480"/>
      </w:pPr>
      <w:r>
        <w:rPr>
          <w:rFonts w:hint="eastAsia"/>
        </w:rPr>
        <w:t>然而，受限于时间、精力以及研究成本等因素，当前双层调控架构与人驾驶车辆轨迹预测模型的实际应用效果尚需通过更广泛的现实复杂工况进行验证。在未来的研究工作中，团队将致力于扩充混合交通流轨迹数据集的样本量和丰富程度，并在多样化的高密度交织场景下进行压力测试，以进一步优化算法性能，提升系统在不同网联车渗透率下的鲁棒性和适应性。同时，团队也将积极探索与相关交通管理部门及智慧高速建设企业的合作机会，推动该系统在</w:t>
      </w:r>
      <w:proofErr w:type="gramStart"/>
      <w:r>
        <w:rPr>
          <w:rFonts w:hint="eastAsia"/>
        </w:rPr>
        <w:t>实际城市</w:t>
      </w:r>
      <w:proofErr w:type="gramEnd"/>
      <w:r>
        <w:rPr>
          <w:rFonts w:hint="eastAsia"/>
        </w:rPr>
        <w:t>快速路或高速枢纽中的试点应用，为智能网联过渡期及自动驾驶时代的交通管理提供更高效、更智能的技术支撑，助力智慧交通的全面发展。</w:t>
      </w:r>
    </w:p>
    <w:p w14:paraId="0AB6EE23" w14:textId="77777777" w:rsidR="00190C8B" w:rsidRDefault="00000000">
      <w:pPr>
        <w:ind w:firstLine="480"/>
      </w:pPr>
      <w:r>
        <w:br w:type="page"/>
      </w:r>
    </w:p>
    <w:p w14:paraId="26DA6006" w14:textId="77777777" w:rsidR="00190C8B" w:rsidRDefault="00000000">
      <w:pPr>
        <w:pStyle w:val="1"/>
      </w:pPr>
      <w:bookmarkStart w:id="148" w:name="_Toc194675413"/>
      <w:bookmarkStart w:id="149" w:name="_Toc194675450"/>
      <w:bookmarkStart w:id="150" w:name="_Toc12620"/>
      <w:bookmarkStart w:id="151" w:name="_Toc193226921"/>
      <w:bookmarkStart w:id="152" w:name="_Toc194675980"/>
      <w:bookmarkStart w:id="153" w:name="_Toc4481"/>
      <w:r>
        <w:rPr>
          <w:rFonts w:hint="eastAsia"/>
        </w:rPr>
        <w:lastRenderedPageBreak/>
        <w:t>参考文献</w:t>
      </w:r>
      <w:bookmarkEnd w:id="148"/>
      <w:bookmarkEnd w:id="149"/>
      <w:bookmarkEnd w:id="150"/>
      <w:bookmarkEnd w:id="151"/>
      <w:bookmarkEnd w:id="152"/>
      <w:bookmarkEnd w:id="153"/>
    </w:p>
    <w:p w14:paraId="22A29F92" w14:textId="77777777" w:rsidR="00190C8B" w:rsidRDefault="00190C8B">
      <w:pPr>
        <w:ind w:firstLineChars="0" w:firstLine="0"/>
        <w:rPr>
          <w:rFonts w:cs="Times New Roman"/>
          <w:szCs w:val="24"/>
        </w:rPr>
      </w:pPr>
    </w:p>
    <w:p w14:paraId="53D07243" w14:textId="77777777" w:rsidR="00190C8B" w:rsidRDefault="00000000">
      <w:pPr>
        <w:numPr>
          <w:ilvl w:val="0"/>
          <w:numId w:val="4"/>
        </w:numPr>
        <w:ind w:hangingChars="177"/>
        <w:rPr>
          <w:rFonts w:cs="Times New Roman"/>
          <w:szCs w:val="24"/>
        </w:rPr>
      </w:pPr>
      <w:bookmarkStart w:id="154" w:name="_Ref23707"/>
      <w:r>
        <w:rPr>
          <w:rFonts w:cs="Times New Roman" w:hint="eastAsia"/>
          <w:szCs w:val="24"/>
        </w:rPr>
        <w:t>Gao J, Yu B, Chen Y, et al. Meta-MSCC: A foundation model for adaptive CAV control in highway weaving segments[J]. Transportation Research Part C: Emerging Technologies, 2025, 181: 105397.</w:t>
      </w:r>
      <w:bookmarkEnd w:id="154"/>
    </w:p>
    <w:p w14:paraId="7EBC6674" w14:textId="77777777" w:rsidR="00190C8B" w:rsidRDefault="00000000">
      <w:pPr>
        <w:numPr>
          <w:ilvl w:val="0"/>
          <w:numId w:val="4"/>
        </w:numPr>
        <w:ind w:hangingChars="177"/>
        <w:rPr>
          <w:rFonts w:cs="Times New Roman"/>
          <w:szCs w:val="24"/>
        </w:rPr>
      </w:pPr>
      <w:bookmarkStart w:id="155" w:name="_Ref23900"/>
      <w:r>
        <w:rPr>
          <w:rFonts w:cs="Times New Roman" w:hint="eastAsia"/>
          <w:szCs w:val="24"/>
        </w:rPr>
        <w:t>Liu Z, Wei H, Hu H, et al. A synchronization approach for achieving cooperative adaptive cruise control based non-stop intersection passing[C]//2020 IEEE International Conference on Robotics and Automation (ICRA). IEEE, 2020: 236-242.</w:t>
      </w:r>
      <w:bookmarkEnd w:id="155"/>
    </w:p>
    <w:p w14:paraId="1CB3627C" w14:textId="77777777" w:rsidR="00190C8B" w:rsidRDefault="00000000">
      <w:pPr>
        <w:numPr>
          <w:ilvl w:val="0"/>
          <w:numId w:val="4"/>
        </w:numPr>
        <w:ind w:hangingChars="177"/>
        <w:rPr>
          <w:rFonts w:cs="Times New Roman"/>
          <w:szCs w:val="24"/>
        </w:rPr>
      </w:pPr>
      <w:bookmarkStart w:id="156" w:name="_Ref23952"/>
      <w:r>
        <w:rPr>
          <w:rFonts w:cs="Times New Roman" w:hint="eastAsia"/>
          <w:szCs w:val="24"/>
        </w:rPr>
        <w:t>王正武</w:t>
      </w:r>
      <w:r>
        <w:rPr>
          <w:rFonts w:cs="Times New Roman" w:hint="eastAsia"/>
          <w:szCs w:val="24"/>
        </w:rPr>
        <w:t>,</w:t>
      </w:r>
      <w:r>
        <w:rPr>
          <w:rFonts w:cs="Times New Roman" w:hint="eastAsia"/>
          <w:szCs w:val="24"/>
        </w:rPr>
        <w:t>李西</w:t>
      </w:r>
      <w:r>
        <w:rPr>
          <w:rFonts w:cs="Times New Roman" w:hint="eastAsia"/>
          <w:szCs w:val="24"/>
        </w:rPr>
        <w:t>,</w:t>
      </w:r>
      <w:r>
        <w:rPr>
          <w:rFonts w:cs="Times New Roman" w:hint="eastAsia"/>
          <w:szCs w:val="24"/>
        </w:rPr>
        <w:t>李皓</w:t>
      </w:r>
      <w:r>
        <w:rPr>
          <w:rFonts w:cs="Times New Roman" w:hint="eastAsia"/>
          <w:szCs w:val="24"/>
        </w:rPr>
        <w:t>,</w:t>
      </w:r>
      <w:r>
        <w:rPr>
          <w:rFonts w:cs="Times New Roman" w:hint="eastAsia"/>
          <w:szCs w:val="24"/>
        </w:rPr>
        <w:t>等</w:t>
      </w:r>
      <w:r>
        <w:rPr>
          <w:rFonts w:cs="Times New Roman" w:hint="eastAsia"/>
          <w:szCs w:val="24"/>
        </w:rPr>
        <w:t>.</w:t>
      </w:r>
      <w:r>
        <w:rPr>
          <w:rFonts w:cs="Times New Roman" w:hint="eastAsia"/>
          <w:szCs w:val="24"/>
        </w:rPr>
        <w:t>高速公路混合交通流动态协同汇入控制研究</w:t>
      </w:r>
      <w:r>
        <w:rPr>
          <w:rFonts w:cs="Times New Roman" w:hint="eastAsia"/>
          <w:szCs w:val="24"/>
        </w:rPr>
        <w:t>[J].</w:t>
      </w:r>
      <w:r>
        <w:rPr>
          <w:rFonts w:cs="Times New Roman" w:hint="eastAsia"/>
          <w:szCs w:val="24"/>
        </w:rPr>
        <w:t>中国公路学报</w:t>
      </w:r>
      <w:r>
        <w:rPr>
          <w:rFonts w:cs="Times New Roman" w:hint="eastAsia"/>
          <w:szCs w:val="24"/>
        </w:rPr>
        <w:t>,2025,38(08):122-137.</w:t>
      </w:r>
      <w:bookmarkEnd w:id="156"/>
    </w:p>
    <w:p w14:paraId="28D5E9B8" w14:textId="77777777" w:rsidR="00190C8B" w:rsidRDefault="00000000">
      <w:pPr>
        <w:numPr>
          <w:ilvl w:val="0"/>
          <w:numId w:val="4"/>
        </w:numPr>
        <w:ind w:hangingChars="177"/>
        <w:rPr>
          <w:rFonts w:cs="Times New Roman"/>
          <w:szCs w:val="24"/>
        </w:rPr>
      </w:pPr>
      <w:bookmarkStart w:id="157" w:name="_Ref27612"/>
      <w:r>
        <w:rPr>
          <w:rFonts w:cs="Times New Roman" w:hint="eastAsia"/>
          <w:szCs w:val="24"/>
        </w:rPr>
        <w:t>彭佳力</w:t>
      </w:r>
      <w:r>
        <w:rPr>
          <w:rFonts w:cs="Times New Roman" w:hint="eastAsia"/>
          <w:szCs w:val="24"/>
        </w:rPr>
        <w:t>,</w:t>
      </w:r>
      <w:r>
        <w:rPr>
          <w:rFonts w:cs="Times New Roman" w:hint="eastAsia"/>
          <w:szCs w:val="24"/>
        </w:rPr>
        <w:t>上官伟</w:t>
      </w:r>
      <w:r>
        <w:rPr>
          <w:rFonts w:cs="Times New Roman" w:hint="eastAsia"/>
          <w:szCs w:val="24"/>
        </w:rPr>
        <w:t>,</w:t>
      </w:r>
      <w:r>
        <w:rPr>
          <w:rFonts w:cs="Times New Roman" w:hint="eastAsia"/>
          <w:szCs w:val="24"/>
        </w:rPr>
        <w:t>陈俊杰</w:t>
      </w:r>
      <w:r>
        <w:rPr>
          <w:rFonts w:cs="Times New Roman" w:hint="eastAsia"/>
          <w:szCs w:val="24"/>
        </w:rPr>
        <w:t>,</w:t>
      </w:r>
      <w:r>
        <w:rPr>
          <w:rFonts w:cs="Times New Roman" w:hint="eastAsia"/>
          <w:szCs w:val="24"/>
        </w:rPr>
        <w:t>等</w:t>
      </w:r>
      <w:r>
        <w:rPr>
          <w:rFonts w:cs="Times New Roman" w:hint="eastAsia"/>
          <w:szCs w:val="24"/>
        </w:rPr>
        <w:t>.</w:t>
      </w:r>
      <w:r>
        <w:rPr>
          <w:rFonts w:cs="Times New Roman" w:hint="eastAsia"/>
          <w:szCs w:val="24"/>
        </w:rPr>
        <w:t>基于混合车队换道频率认知的交织区道路容量贝叶斯推断方法</w:t>
      </w:r>
      <w:r>
        <w:rPr>
          <w:rFonts w:cs="Times New Roman" w:hint="eastAsia"/>
          <w:szCs w:val="24"/>
        </w:rPr>
        <w:t>[J].</w:t>
      </w:r>
      <w:r>
        <w:rPr>
          <w:rFonts w:cs="Times New Roman" w:hint="eastAsia"/>
          <w:szCs w:val="24"/>
        </w:rPr>
        <w:t>中国公路学报</w:t>
      </w:r>
      <w:r>
        <w:rPr>
          <w:rFonts w:cs="Times New Roman" w:hint="eastAsia"/>
          <w:szCs w:val="24"/>
        </w:rPr>
        <w:t>,2025,38(02):230-242.</w:t>
      </w:r>
      <w:bookmarkEnd w:id="157"/>
    </w:p>
    <w:p w14:paraId="3173F3F0" w14:textId="77777777" w:rsidR="00190C8B" w:rsidRDefault="00190C8B">
      <w:pPr>
        <w:ind w:firstLine="480"/>
      </w:pPr>
    </w:p>
    <w:sectPr w:rsidR="00190C8B">
      <w:footerReference w:type="default" r:id="rId7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18BCC" w14:textId="77777777" w:rsidR="00CE6F77" w:rsidRDefault="00CE6F77">
      <w:pPr>
        <w:spacing w:line="240" w:lineRule="auto"/>
        <w:ind w:firstLine="480"/>
      </w:pPr>
      <w:r>
        <w:separator/>
      </w:r>
    </w:p>
  </w:endnote>
  <w:endnote w:type="continuationSeparator" w:id="0">
    <w:p w14:paraId="6C16A8DB" w14:textId="77777777" w:rsidR="00CE6F77" w:rsidRDefault="00CE6F7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D6E6" w14:textId="77777777" w:rsidR="00190C8B" w:rsidRDefault="00190C8B">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591D7" w14:textId="77777777" w:rsidR="00190C8B" w:rsidRDefault="00000000">
    <w:pPr>
      <w:pStyle w:val="a4"/>
      <w:ind w:firstLine="360"/>
      <w:jc w:val="center"/>
      <w:rPr>
        <w:rFonts w:cs="Times New Roman"/>
      </w:rPr>
    </w:pPr>
    <w:r>
      <w:rPr>
        <w:rFonts w:cs="Times New Roman"/>
        <w:lang w:val="zh-CN"/>
      </w:rPr>
      <w:t xml:space="preserve"> </w:t>
    </w:r>
    <w:r>
      <w:rPr>
        <w:rFonts w:cs="Times New Roman"/>
        <w:b/>
        <w:bCs/>
        <w:sz w:val="24"/>
        <w:szCs w:val="24"/>
      </w:rPr>
      <w:fldChar w:fldCharType="begin"/>
    </w:r>
    <w:r>
      <w:rPr>
        <w:rFonts w:cs="Times New Roman"/>
        <w:b/>
        <w:bCs/>
      </w:rPr>
      <w:instrText>PAGE</w:instrText>
    </w:r>
    <w:r>
      <w:rPr>
        <w:rFonts w:cs="Times New Roman"/>
        <w:b/>
        <w:bCs/>
        <w:sz w:val="24"/>
        <w:szCs w:val="24"/>
      </w:rPr>
      <w:fldChar w:fldCharType="separate"/>
    </w:r>
    <w:r>
      <w:rPr>
        <w:rFonts w:cs="Times New Roman"/>
        <w:b/>
        <w:bCs/>
      </w:rPr>
      <w:t>1</w:t>
    </w:r>
    <w:r>
      <w:rPr>
        <w:rFonts w:cs="Times New Roman"/>
        <w:b/>
        <w:bCs/>
        <w:sz w:val="24"/>
        <w:szCs w:val="24"/>
      </w:rPr>
      <w:fldChar w:fldCharType="end"/>
    </w:r>
    <w:r>
      <w:rPr>
        <w:rFonts w:cs="Times New Roman"/>
        <w:lang w:val="zh-CN"/>
      </w:rPr>
      <w:t xml:space="preserve"> </w:t>
    </w:r>
    <w:r>
      <w:rPr>
        <w:rFonts w:cs="Times New Roman"/>
        <w:lang w:val="zh-CN"/>
      </w:rPr>
      <w:t xml:space="preserve">/ </w:t>
    </w:r>
    <w:r>
      <w:rPr>
        <w:rFonts w:cs="Times New Roman"/>
        <w:b/>
        <w:bCs/>
        <w:sz w:val="24"/>
        <w:szCs w:val="24"/>
      </w:rPr>
      <w:fldChar w:fldCharType="begin"/>
    </w:r>
    <w:r>
      <w:rPr>
        <w:rFonts w:cs="Times New Roman"/>
        <w:b/>
        <w:bCs/>
      </w:rPr>
      <w:instrText>NUMPAGES</w:instrText>
    </w:r>
    <w:r>
      <w:rPr>
        <w:rFonts w:cs="Times New Roman"/>
        <w:b/>
        <w:bCs/>
        <w:sz w:val="24"/>
        <w:szCs w:val="24"/>
      </w:rPr>
      <w:fldChar w:fldCharType="separate"/>
    </w:r>
    <w:r>
      <w:rPr>
        <w:rFonts w:cs="Times New Roman"/>
        <w:b/>
        <w:bCs/>
      </w:rPr>
      <w:t>2</w:t>
    </w:r>
    <w:r>
      <w:rPr>
        <w:rFonts w:cs="Times New Roman"/>
        <w:b/>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588A5" w14:textId="77777777" w:rsidR="00CE6F77" w:rsidRDefault="00CE6F77">
      <w:pPr>
        <w:ind w:firstLine="480"/>
      </w:pPr>
      <w:r>
        <w:separator/>
      </w:r>
    </w:p>
  </w:footnote>
  <w:footnote w:type="continuationSeparator" w:id="0">
    <w:p w14:paraId="0968598D" w14:textId="77777777" w:rsidR="00CE6F77" w:rsidRDefault="00CE6F77">
      <w:pPr>
        <w:ind w:firstLine="480"/>
      </w:pPr>
      <w:r>
        <w:continuationSeparator/>
      </w:r>
    </w:p>
  </w:footnote>
  <w:footnote w:id="1">
    <w:p w14:paraId="5DDD5E44" w14:textId="77777777" w:rsidR="00190C8B" w:rsidRDefault="00000000">
      <w:pPr>
        <w:snapToGrid w:val="0"/>
        <w:ind w:firstLine="420"/>
        <w:jc w:val="left"/>
        <w:rPr>
          <w:rFonts w:ascii="Calibri" w:hAnsi="Calibri" w:cs="Times New Roman"/>
          <w:sz w:val="18"/>
        </w:rPr>
      </w:pPr>
      <w:r>
        <w:rPr>
          <w:rFonts w:cs="Times New Roman"/>
          <w:sz w:val="21"/>
          <w:vertAlign w:val="superscript"/>
        </w:rPr>
        <w:footnoteRef/>
      </w:r>
      <w:r>
        <w:rPr>
          <w:rFonts w:ascii="Calibri" w:hAnsi="Calibri" w:cs="Times New Roman"/>
          <w:sz w:val="18"/>
        </w:rPr>
        <w:t xml:space="preserve"> </w:t>
      </w:r>
      <w:r>
        <w:rPr>
          <w:rFonts w:ascii="Calibri" w:hAnsi="Calibri" w:cs="Times New Roman" w:hint="eastAsia"/>
          <w:sz w:val="18"/>
        </w:rPr>
        <w:t>数据资料中外公路《基于交通冲突的主干路交织区特性与安全研究》、高德地图等</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56903" w14:textId="77777777" w:rsidR="00190C8B" w:rsidRDefault="00000000">
    <w:pPr>
      <w:pStyle w:val="a6"/>
      <w:ind w:firstLine="360"/>
    </w:pPr>
    <w:r>
      <w:rPr>
        <w:rFonts w:hint="eastAsia"/>
      </w:rPr>
      <w:t>中国高校计算机大赛</w:t>
    </w:r>
    <w:r>
      <w:rPr>
        <w:rFonts w:hint="eastAsia"/>
      </w:rPr>
      <w:t>-</w:t>
    </w:r>
    <w:r>
      <w:rPr>
        <w:rFonts w:hint="eastAsia"/>
      </w:rPr>
      <w:t>网络技术挑战赛选拔赛阶段作品设计文档</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F8632"/>
    <w:multiLevelType w:val="singleLevel"/>
    <w:tmpl w:val="2F8F8632"/>
    <w:lvl w:ilvl="0">
      <w:start w:val="1"/>
      <w:numFmt w:val="decimal"/>
      <w:lvlText w:val="%1)"/>
      <w:lvlJc w:val="left"/>
      <w:pPr>
        <w:ind w:left="425" w:hanging="425"/>
      </w:pPr>
      <w:rPr>
        <w:rFonts w:hint="default"/>
      </w:rPr>
    </w:lvl>
  </w:abstractNum>
  <w:abstractNum w:abstractNumId="1" w15:restartNumberingAfterBreak="0">
    <w:nsid w:val="3FB9C90C"/>
    <w:multiLevelType w:val="singleLevel"/>
    <w:tmpl w:val="3FB9C90C"/>
    <w:lvl w:ilvl="0">
      <w:start w:val="1"/>
      <w:numFmt w:val="decimal"/>
      <w:lvlText w:val="%1)"/>
      <w:lvlJc w:val="left"/>
      <w:pPr>
        <w:ind w:left="425" w:hanging="425"/>
      </w:pPr>
      <w:rPr>
        <w:rFonts w:hint="default"/>
      </w:rPr>
    </w:lvl>
  </w:abstractNum>
  <w:abstractNum w:abstractNumId="2" w15:restartNumberingAfterBreak="0">
    <w:nsid w:val="6C94F314"/>
    <w:multiLevelType w:val="singleLevel"/>
    <w:tmpl w:val="6C94F314"/>
    <w:lvl w:ilvl="0">
      <w:start w:val="1"/>
      <w:numFmt w:val="decimal"/>
      <w:lvlText w:val="[%1]"/>
      <w:lvlJc w:val="left"/>
      <w:pPr>
        <w:tabs>
          <w:tab w:val="left" w:pos="420"/>
        </w:tabs>
        <w:ind w:left="425" w:hanging="425"/>
      </w:pPr>
      <w:rPr>
        <w:rFonts w:hint="default"/>
      </w:rPr>
    </w:lvl>
  </w:abstractNum>
  <w:abstractNum w:abstractNumId="3" w15:restartNumberingAfterBreak="0">
    <w:nsid w:val="79D313DC"/>
    <w:multiLevelType w:val="singleLevel"/>
    <w:tmpl w:val="79D313DC"/>
    <w:lvl w:ilvl="0">
      <w:start w:val="1"/>
      <w:numFmt w:val="decimal"/>
      <w:lvlText w:val="%1)"/>
      <w:lvlJc w:val="left"/>
      <w:pPr>
        <w:ind w:left="425" w:hanging="425"/>
      </w:pPr>
      <w:rPr>
        <w:rFonts w:hint="default"/>
      </w:rPr>
    </w:lvl>
  </w:abstractNum>
  <w:num w:numId="1" w16cid:durableId="1975019699">
    <w:abstractNumId w:val="0"/>
  </w:num>
  <w:num w:numId="2" w16cid:durableId="2061516321">
    <w:abstractNumId w:val="3"/>
  </w:num>
  <w:num w:numId="3" w16cid:durableId="324868112">
    <w:abstractNumId w:val="1"/>
  </w:num>
  <w:num w:numId="4" w16cid:durableId="15792897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59A"/>
    <w:rsid w:val="00066E0A"/>
    <w:rsid w:val="0012234C"/>
    <w:rsid w:val="00190C8B"/>
    <w:rsid w:val="002C5801"/>
    <w:rsid w:val="002F3D3E"/>
    <w:rsid w:val="003737C9"/>
    <w:rsid w:val="003B0A98"/>
    <w:rsid w:val="004442D3"/>
    <w:rsid w:val="00457E58"/>
    <w:rsid w:val="007A1CC6"/>
    <w:rsid w:val="007F6A4B"/>
    <w:rsid w:val="0081549D"/>
    <w:rsid w:val="008311C0"/>
    <w:rsid w:val="00875E1F"/>
    <w:rsid w:val="0095259A"/>
    <w:rsid w:val="00A1409A"/>
    <w:rsid w:val="00A603AC"/>
    <w:rsid w:val="00A97B84"/>
    <w:rsid w:val="00AB31B8"/>
    <w:rsid w:val="00B670B1"/>
    <w:rsid w:val="00BA0A27"/>
    <w:rsid w:val="00BA4CDC"/>
    <w:rsid w:val="00BC4979"/>
    <w:rsid w:val="00CE6F77"/>
    <w:rsid w:val="00E46E7A"/>
    <w:rsid w:val="00FA2057"/>
    <w:rsid w:val="03305436"/>
    <w:rsid w:val="03EC4FF2"/>
    <w:rsid w:val="05483AD3"/>
    <w:rsid w:val="05BE49E1"/>
    <w:rsid w:val="0726519A"/>
    <w:rsid w:val="087B41C0"/>
    <w:rsid w:val="08AF1E1F"/>
    <w:rsid w:val="08C90A87"/>
    <w:rsid w:val="09EF09C1"/>
    <w:rsid w:val="0A261F09"/>
    <w:rsid w:val="0AD33E3F"/>
    <w:rsid w:val="0BD936D7"/>
    <w:rsid w:val="0C4548C9"/>
    <w:rsid w:val="0DD07675"/>
    <w:rsid w:val="0DE63E89"/>
    <w:rsid w:val="0E567261"/>
    <w:rsid w:val="0F0E29EF"/>
    <w:rsid w:val="12D15108"/>
    <w:rsid w:val="12EA61CA"/>
    <w:rsid w:val="15072E1A"/>
    <w:rsid w:val="15BF5528"/>
    <w:rsid w:val="1638549E"/>
    <w:rsid w:val="16B56AEF"/>
    <w:rsid w:val="1719707D"/>
    <w:rsid w:val="19744A3F"/>
    <w:rsid w:val="1BC0765E"/>
    <w:rsid w:val="1BDB0DA5"/>
    <w:rsid w:val="1EBA2EF4"/>
    <w:rsid w:val="1F572E39"/>
    <w:rsid w:val="2079293B"/>
    <w:rsid w:val="20E71F9A"/>
    <w:rsid w:val="215238B8"/>
    <w:rsid w:val="2251554A"/>
    <w:rsid w:val="22C96599"/>
    <w:rsid w:val="266A1901"/>
    <w:rsid w:val="26B262C2"/>
    <w:rsid w:val="27442F75"/>
    <w:rsid w:val="285C326E"/>
    <w:rsid w:val="2AA763D5"/>
    <w:rsid w:val="2B011CF0"/>
    <w:rsid w:val="2D0D06CB"/>
    <w:rsid w:val="2DB57D07"/>
    <w:rsid w:val="2E750BE6"/>
    <w:rsid w:val="2EE713B8"/>
    <w:rsid w:val="2FD81838"/>
    <w:rsid w:val="316F550D"/>
    <w:rsid w:val="33EF31E8"/>
    <w:rsid w:val="351033B6"/>
    <w:rsid w:val="36484E32"/>
    <w:rsid w:val="36E76A51"/>
    <w:rsid w:val="37133692"/>
    <w:rsid w:val="37606EFF"/>
    <w:rsid w:val="3809330B"/>
    <w:rsid w:val="387E2D8D"/>
    <w:rsid w:val="39406294"/>
    <w:rsid w:val="3B021A53"/>
    <w:rsid w:val="3CD4741F"/>
    <w:rsid w:val="3D355FF0"/>
    <w:rsid w:val="3E751487"/>
    <w:rsid w:val="40F0234E"/>
    <w:rsid w:val="414A7CB0"/>
    <w:rsid w:val="414C5340"/>
    <w:rsid w:val="41D13F2D"/>
    <w:rsid w:val="43546802"/>
    <w:rsid w:val="437E1E93"/>
    <w:rsid w:val="4441183E"/>
    <w:rsid w:val="463F7FFF"/>
    <w:rsid w:val="4691012F"/>
    <w:rsid w:val="46DC584E"/>
    <w:rsid w:val="48567212"/>
    <w:rsid w:val="494C6E4D"/>
    <w:rsid w:val="494D6749"/>
    <w:rsid w:val="49521DF7"/>
    <w:rsid w:val="4A3B288C"/>
    <w:rsid w:val="4C804ECE"/>
    <w:rsid w:val="4E3319E4"/>
    <w:rsid w:val="4F192763"/>
    <w:rsid w:val="4FA72E0F"/>
    <w:rsid w:val="509F0A73"/>
    <w:rsid w:val="524E5126"/>
    <w:rsid w:val="52D23671"/>
    <w:rsid w:val="546E05F9"/>
    <w:rsid w:val="56B9764D"/>
    <w:rsid w:val="57325016"/>
    <w:rsid w:val="57BA2BA1"/>
    <w:rsid w:val="57E417E0"/>
    <w:rsid w:val="58836DD9"/>
    <w:rsid w:val="59657925"/>
    <w:rsid w:val="5CFA7B04"/>
    <w:rsid w:val="5D6C64B2"/>
    <w:rsid w:val="5E657329"/>
    <w:rsid w:val="5FAD16DE"/>
    <w:rsid w:val="5FED2422"/>
    <w:rsid w:val="60737891"/>
    <w:rsid w:val="60840DC4"/>
    <w:rsid w:val="60914033"/>
    <w:rsid w:val="6165658B"/>
    <w:rsid w:val="61F60BC6"/>
    <w:rsid w:val="62570027"/>
    <w:rsid w:val="65420B1A"/>
    <w:rsid w:val="65C94D98"/>
    <w:rsid w:val="66817EF2"/>
    <w:rsid w:val="66E60D72"/>
    <w:rsid w:val="674D61DB"/>
    <w:rsid w:val="67DF6EC0"/>
    <w:rsid w:val="6AD541DF"/>
    <w:rsid w:val="6CD209D6"/>
    <w:rsid w:val="6DC7308F"/>
    <w:rsid w:val="6E5042A8"/>
    <w:rsid w:val="709B0227"/>
    <w:rsid w:val="70EB475C"/>
    <w:rsid w:val="718A7AD1"/>
    <w:rsid w:val="739169EA"/>
    <w:rsid w:val="74695972"/>
    <w:rsid w:val="77324E93"/>
    <w:rsid w:val="77FC724F"/>
    <w:rsid w:val="795F1843"/>
    <w:rsid w:val="7A4D3012"/>
    <w:rsid w:val="7AD32427"/>
    <w:rsid w:val="7AF34939"/>
    <w:rsid w:val="7B684125"/>
    <w:rsid w:val="7C37624A"/>
    <w:rsid w:val="7CC80D9C"/>
    <w:rsid w:val="7D853842"/>
    <w:rsid w:val="7F91649B"/>
    <w:rsid w:val="7FE012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B81E7B"/>
  <w15:docId w15:val="{C1860738-FAEA-48C9-9234-48EBA8466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600"/>
      <w:jc w:val="both"/>
    </w:pPr>
    <w:rPr>
      <w:rFonts w:cs="宋体"/>
      <w:kern w:val="2"/>
      <w:sz w:val="24"/>
      <w:szCs w:val="22"/>
    </w:rPr>
  </w:style>
  <w:style w:type="paragraph" w:styleId="1">
    <w:name w:val="heading 1"/>
    <w:basedOn w:val="a"/>
    <w:next w:val="a"/>
    <w:uiPriority w:val="9"/>
    <w:qFormat/>
    <w:pPr>
      <w:keepNext/>
      <w:keepLines/>
      <w:ind w:firstLineChars="0" w:firstLine="0"/>
      <w:jc w:val="center"/>
      <w:outlineLvl w:val="0"/>
    </w:pPr>
    <w:rPr>
      <w:b/>
      <w:kern w:val="44"/>
      <w:sz w:val="44"/>
    </w:rPr>
  </w:style>
  <w:style w:type="paragraph" w:styleId="2">
    <w:name w:val="heading 2"/>
    <w:basedOn w:val="a"/>
    <w:next w:val="a"/>
    <w:uiPriority w:val="9"/>
    <w:unhideWhenUsed/>
    <w:qFormat/>
    <w:pPr>
      <w:keepNext/>
      <w:keepLines/>
      <w:spacing w:before="100"/>
      <w:ind w:firstLineChars="0" w:firstLine="0"/>
      <w:outlineLvl w:val="1"/>
    </w:pPr>
    <w:rPr>
      <w:b/>
      <w:sz w:val="32"/>
    </w:rPr>
  </w:style>
  <w:style w:type="paragraph" w:styleId="3">
    <w:name w:val="heading 3"/>
    <w:basedOn w:val="a"/>
    <w:next w:val="a"/>
    <w:uiPriority w:val="9"/>
    <w:unhideWhenUsed/>
    <w:qFormat/>
    <w:pPr>
      <w:ind w:firstLineChars="0" w:firstLine="0"/>
      <w:jc w:val="left"/>
      <w:outlineLvl w:val="2"/>
    </w:pPr>
    <w:rPr>
      <w:rFonts w:cs="Times New Roman"/>
      <w:b/>
      <w:bCs/>
      <w:kern w:val="0"/>
      <w:sz w:val="28"/>
      <w:szCs w:val="27"/>
    </w:rPr>
  </w:style>
  <w:style w:type="paragraph" w:styleId="4">
    <w:name w:val="heading 4"/>
    <w:basedOn w:val="a"/>
    <w:next w:val="a"/>
    <w:uiPriority w:val="9"/>
    <w:unhideWhenUsed/>
    <w:qFormat/>
    <w:pPr>
      <w:keepNext/>
      <w:keepLines/>
      <w:outlineLvl w:val="3"/>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TOC3">
    <w:name w:val="toc 3"/>
    <w:basedOn w:val="a"/>
    <w:next w:val="a"/>
    <w:uiPriority w:val="39"/>
    <w:semiHidden/>
    <w:unhideWhenUsed/>
    <w:pPr>
      <w:ind w:leftChars="400" w:left="840"/>
    </w:pPr>
  </w:style>
  <w:style w:type="paragraph" w:styleId="a4">
    <w:name w:val="footer"/>
    <w:basedOn w:val="a"/>
    <w:link w:val="a5"/>
    <w:uiPriority w:val="99"/>
    <w:qFormat/>
    <w:pPr>
      <w:tabs>
        <w:tab w:val="center" w:pos="4153"/>
        <w:tab w:val="right" w:pos="8306"/>
      </w:tabs>
      <w:snapToGrid w:val="0"/>
      <w:jc w:val="left"/>
    </w:pPr>
    <w:rPr>
      <w:sz w:val="18"/>
      <w:szCs w:val="18"/>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semiHidden/>
    <w:unhideWhenUsed/>
  </w:style>
  <w:style w:type="paragraph" w:styleId="a8">
    <w:name w:val="footnote text"/>
    <w:basedOn w:val="a"/>
    <w:uiPriority w:val="99"/>
    <w:semiHidden/>
    <w:unhideWhenUsed/>
    <w:qFormat/>
    <w:pPr>
      <w:snapToGrid w:val="0"/>
      <w:jc w:val="left"/>
    </w:pPr>
    <w:rPr>
      <w:sz w:val="18"/>
    </w:rPr>
  </w:style>
  <w:style w:type="paragraph" w:styleId="TOC2">
    <w:name w:val="toc 2"/>
    <w:basedOn w:val="a"/>
    <w:next w:val="a"/>
    <w:uiPriority w:val="39"/>
    <w:semiHidden/>
    <w:unhideWhenUsed/>
    <w:pPr>
      <w:ind w:leftChars="200" w:left="420"/>
    </w:pPr>
  </w:style>
  <w:style w:type="paragraph" w:styleId="a9">
    <w:name w:val="Normal (Web)"/>
    <w:basedOn w:val="a"/>
    <w:uiPriority w:val="99"/>
    <w:semiHidden/>
    <w:unhideWhenUsed/>
    <w:qFormat/>
    <w:pPr>
      <w:spacing w:beforeAutospacing="1" w:afterAutospacing="1"/>
      <w:jc w:val="left"/>
    </w:pPr>
    <w:rPr>
      <w:rFonts w:cs="Times New Roman"/>
      <w:kern w:val="0"/>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Pr>
      <w:b/>
    </w:rPr>
  </w:style>
  <w:style w:type="character" w:styleId="ac">
    <w:name w:val="footnote reference"/>
    <w:basedOn w:val="a0"/>
    <w:uiPriority w:val="99"/>
    <w:semiHidden/>
    <w:unhideWhenUsed/>
    <w:qFormat/>
    <w:rPr>
      <w:vertAlign w:val="superscript"/>
    </w:rPr>
  </w:style>
  <w:style w:type="paragraph" w:styleId="ad">
    <w:name w:val="List Paragraph"/>
    <w:basedOn w:val="a"/>
    <w:uiPriority w:val="34"/>
    <w:qFormat/>
    <w:pPr>
      <w:ind w:firstLine="420"/>
    </w:p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customStyle="1" w:styleId="ae">
    <w:name w:val="模板"/>
    <w:basedOn w:val="a"/>
    <w:pPr>
      <w:spacing w:line="240" w:lineRule="auto"/>
    </w:pPr>
    <w:rPr>
      <w:rFonts w:eastAsia="等线" w:hint="eastAsia"/>
      <w:bCs/>
      <w:sz w:val="21"/>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emf"/><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footnotes" Target="footnote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footer" Target="footer1.xml"/><Relationship Id="rId51" Type="http://schemas.openxmlformats.org/officeDocument/2006/relationships/image" Target="media/image43.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emf"/><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header" Target="header1.xml"/><Relationship Id="rId7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66</Pages>
  <Words>21312</Words>
  <Characters>24722</Characters>
  <Application>Microsoft Office Word</Application>
  <DocSecurity>0</DocSecurity>
  <Lines>915</Lines>
  <Paragraphs>622</Paragraphs>
  <ScaleCrop>false</ScaleCrop>
  <Company/>
  <LinksUpToDate>false</LinksUpToDate>
  <CharactersWithSpaces>45412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Jun Liu</dc:creator>
  <cp:lastModifiedBy>品慧 董</cp:lastModifiedBy>
  <cp:revision>6</cp:revision>
  <dcterms:created xsi:type="dcterms:W3CDTF">2021-06-21T05:33:00Z</dcterms:created>
  <dcterms:modified xsi:type="dcterms:W3CDTF">2026-06-10T12:52:00Z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eyJoZGlkIjoiNTU0ZmIwYTQ3NzlmZGUxZmU3Zjk0M2IyZTNmM2IxNjAiLCJ1c2VySWQiOiI2MjQxMjAzMjQifQ==</vt:lpwstr>
  </property>
  <property fmtid="{D5CDD505-2E9C-101B-9397-08002B2CF9AE}" pid="3" name="KSOProductBuildVer">
    <vt:lpwstr>2052-12.1.0.26375</vt:lpwstr>
  </property>
  <property fmtid="{D5CDD505-2E9C-101B-9397-08002B2CF9AE}" pid="4" name="ICV">
    <vt:lpwstr>5DB67C96831F4509AFF8C0AC5731BB17_12</vt:lpwstr>
  </property>
</Properties>
</file>