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5BE0" w14:textId="213B9424" w:rsidR="00047388" w:rsidRPr="00BA279F" w:rsidRDefault="00BA279F">
      <w:r w:rsidRPr="00BA279F">
        <w:rPr>
          <w:rFonts w:hint="eastAsia"/>
        </w:rPr>
        <w:t>李沐老师的《动手学深度学习》</w:t>
      </w:r>
    </w:p>
    <w:p w14:paraId="1004241C" w14:textId="525F63C3" w:rsidR="003427C2" w:rsidRPr="003427C2" w:rsidRDefault="00BA279F" w:rsidP="00492C37">
      <w:pPr>
        <w:pStyle w:val="1"/>
      </w:pPr>
      <w:r w:rsidRPr="003427C2">
        <w:rPr>
          <w:rFonts w:hint="eastAsia"/>
        </w:rPr>
        <w:t>互信息：</w:t>
      </w:r>
    </w:p>
    <w:p w14:paraId="2F85C3CC" w14:textId="77777777" w:rsidR="003427C2" w:rsidRDefault="00BA279F" w:rsidP="003427C2">
      <w:pPr>
        <w:ind w:leftChars="200" w:left="420"/>
      </w:pPr>
      <w:r>
        <w:rPr>
          <w:rFonts w:hint="eastAsia"/>
        </w:rPr>
        <w:t>度量两个集合间的</w:t>
      </w:r>
      <w:r w:rsidRPr="00BA279F">
        <w:rPr>
          <w:rFonts w:hint="eastAsia"/>
          <w:highlight w:val="yellow"/>
        </w:rPr>
        <w:t>相关性</w:t>
      </w:r>
      <w:r>
        <w:rPr>
          <w:rFonts w:hint="eastAsia"/>
        </w:rPr>
        <w:t>（点间互信息的期望值，单位bit）</w:t>
      </w:r>
    </w:p>
    <w:p w14:paraId="2D7DE3F8" w14:textId="77777777" w:rsidR="003427C2" w:rsidRDefault="003427C2" w:rsidP="00492C37">
      <w:pPr>
        <w:pStyle w:val="2"/>
      </w:pPr>
      <w:r w:rsidRPr="003427C2">
        <w:rPr>
          <w:rFonts w:hint="eastAsia"/>
          <w:highlight w:val="yellow"/>
        </w:rPr>
        <w:t>公式：</w:t>
      </w:r>
    </w:p>
    <w:p w14:paraId="4D0A4BAB" w14:textId="70445E94" w:rsidR="003427C2" w:rsidRPr="003427C2" w:rsidRDefault="003427C2" w:rsidP="003427C2">
      <w:pPr>
        <w:ind w:leftChars="300" w:left="630"/>
      </w:pPr>
      <w:r>
        <w:rPr>
          <w:rFonts w:hint="eastAsia"/>
        </w:rPr>
        <w:t>离散随机变量x，y的互信息定义（</w:t>
      </w:r>
      <w:r w:rsidRPr="003427C2">
        <w:rPr>
          <w:rFonts w:ascii="Arial" w:hAnsi="Arial" w:cs="Arial"/>
          <w:shd w:val="clear" w:color="auto" w:fill="FFFFFF"/>
        </w:rPr>
        <w:t>其中</w:t>
      </w:r>
      <w:r w:rsidRPr="003427C2">
        <w:rPr>
          <w:rFonts w:ascii="Arial" w:hAnsi="Arial" w:cs="Arial"/>
          <w:shd w:val="clear" w:color="auto" w:fill="FFFFFF"/>
        </w:rPr>
        <w:t xml:space="preserve">p(x,y) </w:t>
      </w:r>
      <w:r w:rsidRPr="003427C2">
        <w:rPr>
          <w:rFonts w:ascii="Arial" w:hAnsi="Arial" w:cs="Arial"/>
          <w:shd w:val="clear" w:color="auto" w:fill="FFFFFF"/>
        </w:rPr>
        <w:t>是</w:t>
      </w:r>
      <w:r w:rsidRPr="003427C2">
        <w:rPr>
          <w:rFonts w:ascii="Arial" w:hAnsi="Arial" w:cs="Arial"/>
          <w:shd w:val="clear" w:color="auto" w:fill="FFFFFF"/>
        </w:rPr>
        <w:t>X</w:t>
      </w:r>
      <w:r w:rsidRPr="003427C2">
        <w:rPr>
          <w:rFonts w:ascii="Arial" w:hAnsi="Arial" w:cs="Arial"/>
          <w:shd w:val="clear" w:color="auto" w:fill="FFFFFF"/>
        </w:rPr>
        <w:t>和</w:t>
      </w:r>
      <w:r w:rsidRPr="003427C2">
        <w:rPr>
          <w:rFonts w:ascii="Arial" w:hAnsi="Arial" w:cs="Arial"/>
          <w:shd w:val="clear" w:color="auto" w:fill="FFFFFF"/>
        </w:rPr>
        <w:t>Y</w:t>
      </w:r>
      <w:r w:rsidRPr="003427C2">
        <w:rPr>
          <w:rFonts w:ascii="Arial" w:hAnsi="Arial" w:cs="Arial"/>
          <w:shd w:val="clear" w:color="auto" w:fill="FFFFFF"/>
        </w:rPr>
        <w:t>的</w:t>
      </w:r>
      <w:hyperlink r:id="rId5" w:history="1">
        <w:r w:rsidRPr="003427C2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联合概率分布函数</w:t>
        </w:r>
      </w:hyperlink>
      <w:r w:rsidRPr="003427C2">
        <w:rPr>
          <w:rFonts w:ascii="Arial" w:hAnsi="Arial" w:cs="Arial"/>
          <w:shd w:val="clear" w:color="auto" w:fill="FFFFFF"/>
        </w:rPr>
        <w:t>，而</w:t>
      </w:r>
      <w:r w:rsidRPr="003427C2">
        <w:rPr>
          <w:rFonts w:ascii="Arial" w:hAnsi="Arial" w:cs="Arial"/>
          <w:shd w:val="clear" w:color="auto" w:fill="FFFFFF"/>
        </w:rPr>
        <w:t>p(x)</w:t>
      </w:r>
      <w:r w:rsidRPr="003427C2">
        <w:rPr>
          <w:rFonts w:ascii="Arial" w:hAnsi="Arial" w:cs="Arial"/>
          <w:shd w:val="clear" w:color="auto" w:fill="FFFFFF"/>
        </w:rPr>
        <w:t>和</w:t>
      </w:r>
      <w:r w:rsidRPr="003427C2">
        <w:rPr>
          <w:rFonts w:ascii="Arial" w:hAnsi="Arial" w:cs="Arial"/>
          <w:shd w:val="clear" w:color="auto" w:fill="FFFFFF"/>
        </w:rPr>
        <w:t>p(y)</w:t>
      </w:r>
      <w:r w:rsidRPr="003427C2">
        <w:rPr>
          <w:rFonts w:ascii="Arial" w:hAnsi="Arial" w:cs="Arial"/>
          <w:shd w:val="clear" w:color="auto" w:fill="FFFFFF"/>
        </w:rPr>
        <w:t>分别是</w:t>
      </w:r>
      <w:r w:rsidRPr="003427C2">
        <w:rPr>
          <w:rFonts w:ascii="Arial" w:hAnsi="Arial" w:cs="Arial"/>
          <w:shd w:val="clear" w:color="auto" w:fill="FFFFFF"/>
        </w:rPr>
        <w:t>X</w:t>
      </w:r>
      <w:r w:rsidRPr="003427C2">
        <w:rPr>
          <w:rFonts w:ascii="Arial" w:hAnsi="Arial" w:cs="Arial"/>
          <w:shd w:val="clear" w:color="auto" w:fill="FFFFFF"/>
        </w:rPr>
        <w:t>和</w:t>
      </w:r>
      <w:r w:rsidRPr="003427C2">
        <w:rPr>
          <w:rFonts w:ascii="Arial" w:hAnsi="Arial" w:cs="Arial"/>
          <w:shd w:val="clear" w:color="auto" w:fill="FFFFFF"/>
        </w:rPr>
        <w:t>Y</w:t>
      </w:r>
      <w:r w:rsidRPr="003427C2">
        <w:rPr>
          <w:rFonts w:ascii="Arial" w:hAnsi="Arial" w:cs="Arial"/>
          <w:shd w:val="clear" w:color="auto" w:fill="FFFFFF"/>
        </w:rPr>
        <w:t>的</w:t>
      </w:r>
      <w:hyperlink r:id="rId6" w:history="1">
        <w:r w:rsidRPr="003427C2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边缘概率</w:t>
        </w:r>
      </w:hyperlink>
      <w:r w:rsidRPr="003427C2">
        <w:rPr>
          <w:rFonts w:ascii="Arial" w:hAnsi="Arial" w:cs="Arial"/>
          <w:shd w:val="clear" w:color="auto" w:fill="FFFFFF"/>
        </w:rPr>
        <w:t>分布函数。</w:t>
      </w:r>
      <w:r>
        <w:rPr>
          <w:rFonts w:hint="eastAsia"/>
        </w:rPr>
        <w:t>）</w:t>
      </w:r>
    </w:p>
    <w:p w14:paraId="17C3B0F6" w14:textId="682F13E8" w:rsidR="00BA279F" w:rsidRPr="003427C2" w:rsidRDefault="00BA279F" w:rsidP="003427C2">
      <w:pPr>
        <w:ind w:leftChars="300" w:left="630"/>
      </w:pPr>
      <w:r w:rsidRPr="00BA279F">
        <w:rPr>
          <w:noProof/>
        </w:rPr>
        <w:drawing>
          <wp:inline distT="0" distB="0" distL="0" distR="0" wp14:anchorId="08660383" wp14:editId="4CA17A27">
            <wp:extent cx="3208298" cy="617273"/>
            <wp:effectExtent l="0" t="0" r="0" b="0"/>
            <wp:docPr id="1705876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76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FC9" w14:textId="4C14A9EC" w:rsidR="003427C2" w:rsidRDefault="003427C2" w:rsidP="003427C2">
      <w:pPr>
        <w:ind w:leftChars="300" w:left="630"/>
      </w:pPr>
      <w:r w:rsidRPr="003427C2">
        <w:rPr>
          <w:rFonts w:ascii="Arial" w:hAnsi="Arial" w:cs="Arial"/>
          <w:shd w:val="clear" w:color="auto" w:fill="FFFFFF"/>
        </w:rPr>
        <w:t>在</w:t>
      </w:r>
      <w:hyperlink r:id="rId8" w:history="1">
        <w:r w:rsidRPr="003427C2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连续随机变量</w:t>
        </w:r>
      </w:hyperlink>
      <w:r w:rsidRPr="003427C2">
        <w:rPr>
          <w:rFonts w:ascii="Arial" w:hAnsi="Arial" w:cs="Arial"/>
          <w:shd w:val="clear" w:color="auto" w:fill="FFFFFF"/>
        </w:rPr>
        <w:t>的情形下</w:t>
      </w:r>
      <w:r>
        <w:rPr>
          <w:rFonts w:ascii="Arial" w:hAnsi="Arial" w:cs="Arial" w:hint="eastAsia"/>
          <w:shd w:val="clear" w:color="auto" w:fill="FFFFFF"/>
        </w:rPr>
        <w:t>（</w:t>
      </w:r>
      <w:r w:rsidRPr="003427C2">
        <w:rPr>
          <w:rFonts w:ascii="Arial" w:hAnsi="Arial" w:cs="Arial"/>
          <w:shd w:val="clear" w:color="auto" w:fill="FFFFFF"/>
        </w:rPr>
        <w:t>求和被替换成了</w:t>
      </w:r>
      <w:hyperlink r:id="rId9" w:history="1">
        <w:r w:rsidRPr="003427C2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二重定积分</w:t>
        </w:r>
      </w:hyperlink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其中</w:t>
      </w:r>
      <w:r>
        <w:rPr>
          <w:rFonts w:ascii="Arial" w:hAnsi="Arial" w:cs="Arial"/>
          <w:color w:val="4D4D4D"/>
          <w:shd w:val="clear" w:color="auto" w:fill="FFFFFF"/>
        </w:rPr>
        <w:t xml:space="preserve">p(x,y) </w:t>
      </w:r>
      <w:r>
        <w:rPr>
          <w:rFonts w:ascii="Arial" w:hAnsi="Arial" w:cs="Arial"/>
          <w:color w:val="4D4D4D"/>
          <w:shd w:val="clear" w:color="auto" w:fill="FFFFFF"/>
        </w:rPr>
        <w:t>当前是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Y</w:t>
      </w:r>
      <w:r>
        <w:rPr>
          <w:rFonts w:ascii="Arial" w:hAnsi="Arial" w:cs="Arial"/>
          <w:color w:val="4D4D4D"/>
          <w:shd w:val="clear" w:color="auto" w:fill="FFFFFF"/>
        </w:rPr>
        <w:t>的联合概率密度函数，而</w:t>
      </w:r>
      <w:r>
        <w:rPr>
          <w:rFonts w:ascii="Arial" w:hAnsi="Arial" w:cs="Arial"/>
          <w:color w:val="4D4D4D"/>
          <w:shd w:val="clear" w:color="auto" w:fill="FFFFFF"/>
        </w:rPr>
        <w:t>p(x)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p(y)</w:t>
      </w:r>
      <w:r>
        <w:rPr>
          <w:rFonts w:ascii="Arial" w:hAnsi="Arial" w:cs="Arial"/>
          <w:color w:val="4D4D4D"/>
          <w:shd w:val="clear" w:color="auto" w:fill="FFFFFF"/>
        </w:rPr>
        <w:t>分别是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Y</w:t>
      </w:r>
      <w:r>
        <w:rPr>
          <w:rFonts w:ascii="Arial" w:hAnsi="Arial" w:cs="Arial"/>
          <w:color w:val="4D4D4D"/>
          <w:shd w:val="clear" w:color="auto" w:fill="FFFFFF"/>
        </w:rPr>
        <w:t>的边缘概率密度函数。</w:t>
      </w:r>
      <w:r>
        <w:rPr>
          <w:rFonts w:hint="eastAsia"/>
        </w:rPr>
        <w:t>）</w:t>
      </w:r>
    </w:p>
    <w:p w14:paraId="6150E708" w14:textId="45EA9848" w:rsidR="003427C2" w:rsidRDefault="003427C2" w:rsidP="003427C2">
      <w:pPr>
        <w:ind w:leftChars="300" w:left="630"/>
      </w:pPr>
      <w:r>
        <w:rPr>
          <w:noProof/>
        </w:rPr>
        <w:drawing>
          <wp:inline distT="0" distB="0" distL="0" distR="0" wp14:anchorId="1E038B56" wp14:editId="20B4749E">
            <wp:extent cx="3667760" cy="492125"/>
            <wp:effectExtent l="0" t="0" r="8890" b="3175"/>
            <wp:docPr id="16714932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E278" w14:textId="54CCF5BA" w:rsidR="00492C37" w:rsidRDefault="00492C37" w:rsidP="00492C37">
      <w:pPr>
        <w:pStyle w:val="2"/>
      </w:pPr>
      <w:r w:rsidRPr="00492C37">
        <w:t>互信息量</w:t>
      </w:r>
      <w:r w:rsidRPr="00492C37">
        <w:rPr>
          <w:highlight w:val="yellow"/>
        </w:rPr>
        <w:t>I(xi;yj)</w:t>
      </w:r>
      <w:r w:rsidRPr="00492C37">
        <w:t>在联合概率空间P(XY)中的</w:t>
      </w:r>
      <w:r w:rsidRPr="00492C37">
        <w:rPr>
          <w:highlight w:val="yellow"/>
        </w:rPr>
        <w:t>统计平均值</w:t>
      </w:r>
    </w:p>
    <w:p w14:paraId="386F7DD5" w14:textId="3C7D2BB9" w:rsidR="00492C37" w:rsidRPr="00D2287F" w:rsidRDefault="00492C37" w:rsidP="00492C37">
      <w:pPr>
        <w:ind w:leftChars="300" w:left="630"/>
        <w:rPr>
          <w:rFonts w:eastAsiaTheme="minorHAnsi" w:cs="Arial"/>
          <w:color w:val="4D4D4D"/>
          <w:shd w:val="clear" w:color="auto" w:fill="FFFFFF"/>
        </w:rPr>
      </w:pPr>
      <w:r w:rsidRPr="00D2287F">
        <w:rPr>
          <w:rFonts w:eastAsiaTheme="minorHAnsi" w:cs="Arial"/>
          <w:color w:val="4D4D4D"/>
          <w:shd w:val="clear" w:color="auto" w:fill="FFFFFF"/>
        </w:rPr>
        <w:t>平均互信息I(X;Y)克服了互信息量I(xi;yj)的随机性,成为一个确定的量。如果对数以2为基底，互信息的单位是</w:t>
      </w:r>
      <w:hyperlink r:id="rId11" w:history="1">
        <w:r w:rsidRPr="00D2287F">
          <w:rPr>
            <w:rFonts w:eastAsiaTheme="minorHAnsi" w:cs="Arial"/>
            <w:color w:val="4D4D4D"/>
            <w:shd w:val="clear" w:color="auto" w:fill="FFFFFF"/>
          </w:rPr>
          <w:t>bit</w:t>
        </w:r>
      </w:hyperlink>
    </w:p>
    <w:p w14:paraId="4F106BDD" w14:textId="21A1A2F7" w:rsidR="00D2287F" w:rsidRPr="00D2287F" w:rsidRDefault="00D2287F" w:rsidP="00492C37">
      <w:pPr>
        <w:ind w:leftChars="300" w:left="630"/>
        <w:rPr>
          <w:rFonts w:eastAsiaTheme="minorHAnsi" w:cs="Arial"/>
          <w:color w:val="4D4D4D"/>
          <w:shd w:val="clear" w:color="auto" w:fill="FFFFFF"/>
        </w:rPr>
      </w:pPr>
      <w:r w:rsidRPr="00D2287F">
        <w:rPr>
          <w:rFonts w:eastAsiaTheme="minorHAnsi" w:cs="Arial"/>
          <w:color w:val="4D4D4D"/>
          <w:shd w:val="clear" w:color="auto" w:fill="FFFFFF"/>
        </w:rPr>
        <w:t>直观上，互信息度量X和Y共享的信息：它度量知道这两个变量其中一个，对另一个不确定度减少的程度。例如，如果X和Y相互独立，则知道X不对Y提供任何信息，反之亦然，所以它们的互信息为零。在另一个极端，如果X是Y的一个确定性函数，且Y也是X的一个确定性函数，那么传递的所有信息被X和Y共享：知道X决定Y 的值，反之亦然。因此，</w:t>
      </w:r>
      <w:r w:rsidRPr="00D2287F">
        <w:rPr>
          <w:rFonts w:eastAsiaTheme="minorHAnsi" w:cs="Arial"/>
          <w:color w:val="4D4D4D"/>
          <w:highlight w:val="yellow"/>
          <w:shd w:val="clear" w:color="auto" w:fill="FFFFFF"/>
        </w:rPr>
        <w:t>在此情形互信息与 Y（</w:t>
      </w:r>
      <w:r w:rsidR="002A01A6">
        <w:rPr>
          <w:rFonts w:eastAsiaTheme="minorHAnsi" w:cs="Arial" w:hint="eastAsia"/>
          <w:color w:val="4D4D4D"/>
          <w:highlight w:val="yellow"/>
          <w:shd w:val="clear" w:color="auto" w:fill="FFFFFF"/>
        </w:rPr>
        <w:t>0</w:t>
      </w:r>
      <w:r w:rsidRPr="00D2287F">
        <w:rPr>
          <w:rFonts w:eastAsiaTheme="minorHAnsi" w:cs="Arial"/>
          <w:color w:val="4D4D4D"/>
          <w:highlight w:val="yellow"/>
          <w:shd w:val="clear" w:color="auto" w:fill="FFFFFF"/>
        </w:rPr>
        <w:t>或 X）单独包含的</w:t>
      </w:r>
      <w:r w:rsidRPr="00D2287F">
        <w:rPr>
          <w:rFonts w:eastAsiaTheme="minorHAnsi" w:cs="Arial"/>
          <w:color w:val="4D4D4D"/>
          <w:highlight w:val="red"/>
          <w:shd w:val="clear" w:color="auto" w:fill="FFFFFF"/>
        </w:rPr>
        <w:t>不确定度相同</w:t>
      </w:r>
      <w:r w:rsidRPr="00D2287F">
        <w:rPr>
          <w:rFonts w:eastAsiaTheme="minorHAnsi" w:cs="Arial"/>
          <w:color w:val="4D4D4D"/>
          <w:highlight w:val="yellow"/>
          <w:shd w:val="clear" w:color="auto" w:fill="FFFFFF"/>
        </w:rPr>
        <w:t>，称作 Y（或 X）的</w:t>
      </w:r>
      <w:hyperlink r:id="rId12" w:history="1">
        <w:r w:rsidRPr="00D2287F">
          <w:rPr>
            <w:rStyle w:val="a3"/>
            <w:rFonts w:eastAsiaTheme="minorHAnsi" w:cs="Arial"/>
            <w:color w:val="6795B5"/>
            <w:highlight w:val="yellow"/>
            <w:shd w:val="clear" w:color="auto" w:fill="FFFFFF"/>
          </w:rPr>
          <w:t>熵</w:t>
        </w:r>
      </w:hyperlink>
      <w:r w:rsidRPr="00D2287F">
        <w:rPr>
          <w:rFonts w:eastAsiaTheme="minorHAnsi" w:cs="Arial"/>
          <w:color w:val="4D4D4D"/>
          <w:highlight w:val="yellow"/>
          <w:shd w:val="clear" w:color="auto" w:fill="FFFFFF"/>
        </w:rPr>
        <w:t>。</w:t>
      </w:r>
      <w:r w:rsidRPr="00D2287F">
        <w:rPr>
          <w:rFonts w:eastAsiaTheme="minorHAnsi" w:cs="Arial" w:hint="eastAsia"/>
          <w:color w:val="4D4D4D"/>
          <w:highlight w:val="red"/>
          <w:shd w:val="clear" w:color="auto" w:fill="FFFFFF"/>
        </w:rPr>
        <w:t>（？）</w:t>
      </w:r>
      <w:r w:rsidRPr="00D2287F">
        <w:rPr>
          <w:rFonts w:eastAsiaTheme="minorHAnsi" w:cs="Arial"/>
          <w:color w:val="4D4D4D"/>
          <w:shd w:val="clear" w:color="auto" w:fill="FFFFFF"/>
        </w:rPr>
        <w:t>而且，这个互信息与 X 的熵和 Y 的熵相同。（这种情形的一个非常特殊的情况是当 X 和 Y 为相同随机变量时。）</w:t>
      </w:r>
    </w:p>
    <w:p w14:paraId="4BAEA38E" w14:textId="77777777" w:rsidR="00961208" w:rsidRDefault="00961208" w:rsidP="00961208">
      <w:pPr>
        <w:pStyle w:val="3"/>
        <w:ind w:firstLineChars="200" w:firstLine="640"/>
        <w:rPr>
          <w:rStyle w:val="30"/>
        </w:rPr>
      </w:pPr>
      <w:r w:rsidRPr="00961208">
        <w:rPr>
          <w:rStyle w:val="30"/>
        </w:rPr>
        <w:t>互信息的性质</w:t>
      </w:r>
    </w:p>
    <w:p w14:paraId="336D9CFB" w14:textId="0F2C097A" w:rsidR="00961208" w:rsidRPr="00961208" w:rsidRDefault="00D2287F" w:rsidP="00961208">
      <w:pPr>
        <w:pStyle w:val="a5"/>
        <w:numPr>
          <w:ilvl w:val="0"/>
          <w:numId w:val="1"/>
        </w:numPr>
        <w:ind w:firstLineChars="0"/>
        <w:rPr>
          <w:rFonts w:eastAsiaTheme="minorHAnsi" w:cs="Arial"/>
          <w:color w:val="4D4D4D"/>
          <w:shd w:val="clear" w:color="auto" w:fill="FFFFFF"/>
        </w:rPr>
      </w:pPr>
      <w:r w:rsidRPr="00961208">
        <w:rPr>
          <w:rFonts w:eastAsiaTheme="minorHAnsi" w:cs="Arial"/>
          <w:color w:val="4D4D4D"/>
          <w:shd w:val="clear" w:color="auto" w:fill="FFFFFF"/>
        </w:rPr>
        <w:t>是非负的（即 I(X;Y) ≥ 0</w:t>
      </w:r>
      <w:r w:rsidR="00961208" w:rsidRPr="00961208">
        <w:rPr>
          <w:rFonts w:eastAsiaTheme="minorHAnsi" w:cs="Arial" w:hint="eastAsia"/>
          <w:color w:val="4D4D4D"/>
          <w:shd w:val="clear" w:color="auto" w:fill="FFFFFF"/>
        </w:rPr>
        <w:t>）</w:t>
      </w:r>
    </w:p>
    <w:p w14:paraId="4B57018D" w14:textId="77777777" w:rsidR="00961208" w:rsidRDefault="00D2287F" w:rsidP="00961208">
      <w:pPr>
        <w:pStyle w:val="a5"/>
        <w:numPr>
          <w:ilvl w:val="0"/>
          <w:numId w:val="1"/>
        </w:numPr>
        <w:ind w:firstLineChars="0"/>
        <w:rPr>
          <w:rFonts w:eastAsiaTheme="minorHAnsi" w:cs="Arial"/>
          <w:color w:val="4D4D4D"/>
          <w:shd w:val="clear" w:color="auto" w:fill="FFFFFF"/>
        </w:rPr>
      </w:pPr>
      <w:r w:rsidRPr="00961208">
        <w:rPr>
          <w:rFonts w:eastAsiaTheme="minorHAnsi" w:cs="Arial"/>
          <w:color w:val="4D4D4D"/>
          <w:shd w:val="clear" w:color="auto" w:fill="FFFFFF"/>
        </w:rPr>
        <w:t>是</w:t>
      </w:r>
      <w:hyperlink r:id="rId13" w:history="1">
        <w:r w:rsidRPr="00961208">
          <w:rPr>
            <w:rStyle w:val="a3"/>
            <w:rFonts w:eastAsiaTheme="minorHAnsi" w:cs="Arial"/>
            <w:color w:val="auto"/>
            <w:u w:val="none"/>
            <w:shd w:val="clear" w:color="auto" w:fill="FFFFFF"/>
          </w:rPr>
          <w:t>对称的</w:t>
        </w:r>
      </w:hyperlink>
      <w:r w:rsidRPr="00961208">
        <w:rPr>
          <w:rFonts w:eastAsiaTheme="minorHAnsi" w:cs="Arial" w:hint="eastAsia"/>
          <w:color w:val="4D4D4D"/>
          <w:shd w:val="clear" w:color="auto" w:fill="FFFFFF"/>
        </w:rPr>
        <w:t>【</w:t>
      </w:r>
      <w:r w:rsidRPr="00961208">
        <w:rPr>
          <w:rFonts w:ascii="Arial" w:hAnsi="Arial" w:cs="Arial"/>
          <w:color w:val="4D4D4D"/>
          <w:shd w:val="clear" w:color="auto" w:fill="FFFFFF"/>
        </w:rPr>
        <w:t>由</w:t>
      </w:r>
      <w:r w:rsidRPr="00961208">
        <w:rPr>
          <w:rFonts w:ascii="Arial" w:hAnsi="Arial" w:cs="Arial"/>
          <w:color w:val="4D4D4D"/>
          <w:shd w:val="clear" w:color="auto" w:fill="FFFFFF"/>
        </w:rPr>
        <w:t>Y</w:t>
      </w:r>
      <w:r w:rsidRPr="00961208">
        <w:rPr>
          <w:rFonts w:ascii="Arial" w:hAnsi="Arial" w:cs="Arial"/>
          <w:color w:val="4D4D4D"/>
          <w:shd w:val="clear" w:color="auto" w:fill="FFFFFF"/>
        </w:rPr>
        <w:t>提取到的关于</w:t>
      </w:r>
      <w:r w:rsidRPr="00961208">
        <w:rPr>
          <w:rFonts w:ascii="Arial" w:hAnsi="Arial" w:cs="Arial"/>
          <w:color w:val="4D4D4D"/>
          <w:shd w:val="clear" w:color="auto" w:fill="FFFFFF"/>
        </w:rPr>
        <w:t>X</w:t>
      </w:r>
      <w:r w:rsidRPr="00961208">
        <w:rPr>
          <w:rFonts w:ascii="Arial" w:hAnsi="Arial" w:cs="Arial"/>
          <w:color w:val="4D4D4D"/>
          <w:shd w:val="clear" w:color="auto" w:fill="FFFFFF"/>
        </w:rPr>
        <w:t>的信息量与从</w:t>
      </w:r>
      <w:r w:rsidRPr="00961208">
        <w:rPr>
          <w:rFonts w:ascii="Arial" w:hAnsi="Arial" w:cs="Arial"/>
          <w:color w:val="4D4D4D"/>
          <w:shd w:val="clear" w:color="auto" w:fill="FFFFFF"/>
        </w:rPr>
        <w:t>X</w:t>
      </w:r>
      <w:r w:rsidRPr="00961208">
        <w:rPr>
          <w:rFonts w:ascii="Arial" w:hAnsi="Arial" w:cs="Arial"/>
          <w:color w:val="4D4D4D"/>
          <w:shd w:val="clear" w:color="auto" w:fill="FFFFFF"/>
        </w:rPr>
        <w:t>中提取到的关于</w:t>
      </w:r>
      <w:r w:rsidRPr="00961208">
        <w:rPr>
          <w:rFonts w:ascii="Arial" w:hAnsi="Arial" w:cs="Arial"/>
          <w:color w:val="4D4D4D"/>
          <w:shd w:val="clear" w:color="auto" w:fill="FFFFFF"/>
        </w:rPr>
        <w:t>Y</w:t>
      </w:r>
      <w:r w:rsidRPr="00961208">
        <w:rPr>
          <w:rFonts w:ascii="Arial" w:hAnsi="Arial" w:cs="Arial"/>
          <w:color w:val="4D4D4D"/>
          <w:shd w:val="clear" w:color="auto" w:fill="FFFFFF"/>
        </w:rPr>
        <w:t>的信息量是一样的。</w:t>
      </w:r>
      <w:r w:rsidRPr="00961208">
        <w:rPr>
          <w:rFonts w:eastAsiaTheme="minorHAnsi" w:cs="Arial" w:hint="eastAsia"/>
          <w:color w:val="4D4D4D"/>
          <w:shd w:val="clear" w:color="auto" w:fill="FFFFFF"/>
        </w:rPr>
        <w:t>】</w:t>
      </w:r>
      <w:r w:rsidRPr="00961208">
        <w:rPr>
          <w:rFonts w:eastAsiaTheme="minorHAnsi" w:cs="Arial"/>
          <w:color w:val="4D4D4D"/>
          <w:shd w:val="clear" w:color="auto" w:fill="FFFFFF"/>
        </w:rPr>
        <w:t>（即 I(X;Y) = I(Y;X)）。</w:t>
      </w:r>
    </w:p>
    <w:p w14:paraId="78443890" w14:textId="671ABE74" w:rsidR="00961208" w:rsidRPr="00961208" w:rsidRDefault="00961208" w:rsidP="00961208">
      <w:pPr>
        <w:pStyle w:val="a5"/>
        <w:numPr>
          <w:ilvl w:val="0"/>
          <w:numId w:val="1"/>
        </w:numPr>
        <w:ind w:firstLineChars="0"/>
        <w:rPr>
          <w:rFonts w:eastAsiaTheme="minorHAnsi" w:cs="Arial"/>
          <w:color w:val="4D4D4D"/>
          <w:shd w:val="clear" w:color="auto" w:fill="FFFFFF"/>
        </w:rPr>
      </w:pPr>
      <w:r w:rsidRPr="00961208">
        <w:rPr>
          <w:rStyle w:val="30"/>
          <w:b w:val="0"/>
          <w:bCs w:val="0"/>
          <w:sz w:val="24"/>
          <w:szCs w:val="24"/>
        </w:rPr>
        <w:t>I(X; Y) = 0 </w:t>
      </w:r>
      <w:hyperlink r:id="rId14" w:history="1">
        <w:r w:rsidRPr="00961208">
          <w:rPr>
            <w:rStyle w:val="a3"/>
            <w:rFonts w:eastAsiaTheme="minorHAnsi" w:cs="Arial"/>
            <w:color w:val="auto"/>
            <w:u w:val="none"/>
            <w:shd w:val="clear" w:color="auto" w:fill="FFFFFF"/>
          </w:rPr>
          <w:t>当且仅当</w:t>
        </w:r>
      </w:hyperlink>
      <w:r w:rsidRPr="00961208">
        <w:rPr>
          <w:rFonts w:eastAsiaTheme="minorHAnsi" w:cs="Arial"/>
          <w:color w:val="4D4D4D"/>
          <w:shd w:val="clear" w:color="auto" w:fill="FFFFFF"/>
        </w:rPr>
        <w:t> X 和 Y 为独立随机变量</w:t>
      </w:r>
    </w:p>
    <w:p w14:paraId="6BB5C591" w14:textId="499C969E" w:rsidR="00961208" w:rsidRDefault="00961208" w:rsidP="00961208">
      <w:pPr>
        <w:ind w:leftChars="300" w:left="630"/>
        <w:jc w:val="left"/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>（推导）</w:t>
      </w:r>
      <w:r w:rsidRPr="00D2287F">
        <w:rPr>
          <w:rFonts w:eastAsiaTheme="minorHAnsi" w:cs="Arial"/>
          <w:color w:val="4D4D4D"/>
          <w:shd w:val="clear" w:color="auto" w:fill="FFFFFF"/>
        </w:rPr>
        <w:t>当 X 和 Y 独立时，p(x,y) = p(x) p(y)，因此：</w:t>
      </w:r>
      <w:r>
        <w:rPr>
          <w:noProof/>
        </w:rPr>
        <w:lastRenderedPageBreak/>
        <w:drawing>
          <wp:inline distT="0" distB="0" distL="0" distR="0" wp14:anchorId="5B2B1242" wp14:editId="0D41E2EF">
            <wp:extent cx="2382520" cy="559435"/>
            <wp:effectExtent l="0" t="0" r="0" b="0"/>
            <wp:docPr id="149396118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FF94" w14:textId="08E9CFAD" w:rsidR="00961208" w:rsidRDefault="00961208" w:rsidP="00961208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I(X;Y)≤H(X)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I(Y;X)≤H(Y)</w:t>
      </w:r>
    </w:p>
    <w:p w14:paraId="147A0AC7" w14:textId="6B0793D3" w:rsidR="00386A2A" w:rsidRDefault="00386A2A" w:rsidP="00386A2A">
      <w:pPr>
        <w:pStyle w:val="a6"/>
        <w:shd w:val="clear" w:color="auto" w:fill="FFFFFF"/>
        <w:spacing w:before="0" w:beforeAutospacing="0" w:after="240" w:afterAutospacing="0" w:line="36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（极值性）</w:t>
      </w:r>
    </w:p>
    <w:p w14:paraId="203E079B" w14:textId="77777777" w:rsidR="00386A2A" w:rsidRDefault="00961208" w:rsidP="00386A2A">
      <w:pPr>
        <w:pStyle w:val="a6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从一个事件提取关于另一个事件的信息量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386A2A">
        <w:rPr>
          <w:rFonts w:ascii="Arial" w:hAnsi="Arial" w:cs="Arial"/>
          <w:color w:val="4D4D4D"/>
          <w:highlight w:val="yellow"/>
          <w:shd w:val="clear" w:color="auto" w:fill="FFFFFF"/>
        </w:rPr>
        <w:t>至多是另一个事件的熵那么多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不会超过另一个事件自身所含的信息量。</w:t>
      </w:r>
    </w:p>
    <w:p w14:paraId="6E7A2095" w14:textId="5E40EE8F" w:rsidR="00386A2A" w:rsidRDefault="00961208" w:rsidP="00386A2A">
      <w:pPr>
        <w:pStyle w:val="a6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Y</w:t>
      </w:r>
      <w:r>
        <w:rPr>
          <w:rFonts w:ascii="Arial" w:hAnsi="Arial" w:cs="Arial"/>
          <w:color w:val="4D4D4D"/>
          <w:shd w:val="clear" w:color="auto" w:fill="FFFFFF"/>
        </w:rPr>
        <w:t>是一一对应关系时</w:t>
      </w:r>
      <w:r>
        <w:rPr>
          <w:rFonts w:ascii="Arial" w:hAnsi="Arial" w:cs="Arial"/>
          <w:color w:val="4D4D4D"/>
          <w:shd w:val="clear" w:color="auto" w:fill="FFFFFF"/>
        </w:rPr>
        <w:t xml:space="preserve">: I(X;Y)=H(X), </w:t>
      </w:r>
      <w:r>
        <w:rPr>
          <w:rFonts w:ascii="Arial" w:hAnsi="Arial" w:cs="Arial"/>
          <w:color w:val="4D4D4D"/>
          <w:shd w:val="clear" w:color="auto" w:fill="FFFFFF"/>
        </w:rPr>
        <w:t>这时</w:t>
      </w:r>
      <w:r>
        <w:rPr>
          <w:rFonts w:ascii="Arial" w:hAnsi="Arial" w:cs="Arial"/>
          <w:color w:val="4D4D4D"/>
          <w:shd w:val="clear" w:color="auto" w:fill="FFFFFF"/>
        </w:rPr>
        <w:t>H(X/Y)=0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A9C4F50" w14:textId="2DC4B5AB" w:rsidR="00386A2A" w:rsidRPr="00386A2A" w:rsidRDefault="00386A2A" w:rsidP="00386A2A">
      <w:pPr>
        <w:pStyle w:val="a6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当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Y</w:t>
      </w:r>
      <w:r>
        <w:rPr>
          <w:rFonts w:ascii="Arial" w:hAnsi="Arial" w:cs="Arial"/>
          <w:color w:val="4D4D4D"/>
          <w:shd w:val="clear" w:color="auto" w:fill="FFFFFF"/>
        </w:rPr>
        <w:t>相互独立时</w:t>
      </w:r>
      <w:r>
        <w:rPr>
          <w:rFonts w:ascii="Arial" w:hAnsi="Arial" w:cs="Arial"/>
          <w:color w:val="4D4D4D"/>
          <w:shd w:val="clear" w:color="auto" w:fill="FFFFFF"/>
        </w:rPr>
        <w:t>: H(X/Y) =H(X), I(Y;X)=0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从一个事件不能得到另一</w:t>
      </w:r>
      <w:r w:rsidRPr="00386A2A">
        <w:rPr>
          <w:rFonts w:ascii="Arial" w:hAnsi="Arial" w:cs="Arial"/>
          <w:color w:val="4D4D4D"/>
        </w:rPr>
        <w:t>个事件的任何信息</w:t>
      </w:r>
      <w:r w:rsidRPr="00386A2A">
        <w:rPr>
          <w:rFonts w:ascii="Arial" w:hAnsi="Arial" w:cs="Arial"/>
          <w:color w:val="4D4D4D"/>
        </w:rPr>
        <w:t>,</w:t>
      </w:r>
      <w:r w:rsidRPr="00386A2A">
        <w:rPr>
          <w:rFonts w:ascii="Arial" w:hAnsi="Arial" w:cs="Arial"/>
          <w:color w:val="4D4D4D"/>
        </w:rPr>
        <w:t>这等效于信道中断的情况。</w:t>
      </w:r>
    </w:p>
    <w:p w14:paraId="562BCC82" w14:textId="39F06790" w:rsidR="00386A2A" w:rsidRPr="00386A2A" w:rsidRDefault="00386A2A" w:rsidP="00386A2A">
      <w:pPr>
        <w:pStyle w:val="3"/>
        <w:shd w:val="clear" w:color="auto" w:fill="FFFFFF"/>
        <w:spacing w:before="360" w:after="120" w:line="240" w:lineRule="atLeast"/>
        <w:rPr>
          <w:rFonts w:ascii="Arial" w:eastAsia="宋体" w:hAnsi="Arial" w:cs="Arial"/>
          <w:b w:val="0"/>
          <w:bCs w:val="0"/>
          <w:color w:val="4D4D4D"/>
          <w:kern w:val="0"/>
          <w:sz w:val="24"/>
          <w:szCs w:val="24"/>
          <w14:ligatures w14:val="none"/>
        </w:rPr>
      </w:pPr>
      <w:r w:rsidRPr="00386A2A">
        <w:rPr>
          <w:rFonts w:ascii="Arial" w:eastAsia="宋体" w:hAnsi="Arial" w:cs="Arial" w:hint="eastAsia"/>
          <w:b w:val="0"/>
          <w:bCs w:val="0"/>
          <w:color w:val="4D4D4D"/>
          <w:kern w:val="0"/>
          <w:sz w:val="24"/>
          <w:szCs w:val="24"/>
          <w14:ligatures w14:val="none"/>
        </w:rPr>
        <w:t xml:space="preserve">5. 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 xml:space="preserve"> </w:t>
      </w:r>
      <w:r w:rsidRPr="00386A2A">
        <w:rPr>
          <w:rFonts w:ascii="Arial" w:eastAsia="宋体" w:hAnsi="Arial" w:cs="Arial" w:hint="eastAsia"/>
          <w:b w:val="0"/>
          <w:bCs w:val="0"/>
          <w:color w:val="4D4D4D"/>
          <w:kern w:val="0"/>
          <w:sz w:val="24"/>
          <w:szCs w:val="24"/>
          <w:highlight w:val="red"/>
          <w14:ligatures w14:val="none"/>
        </w:rPr>
        <w:t>凸函数性</w:t>
      </w:r>
    </w:p>
    <w:p w14:paraId="69517542" w14:textId="77777777" w:rsidR="00386A2A" w:rsidRDefault="00386A2A" w:rsidP="00386A2A">
      <w:pPr>
        <w:pStyle w:val="a6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平均互信息量是</w:t>
      </w:r>
      <w:r>
        <w:rPr>
          <w:rFonts w:ascii="Arial" w:hAnsi="Arial" w:cs="Arial"/>
          <w:color w:val="4D4D4D"/>
        </w:rPr>
        <w:t>p(xi)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p(yj /xi)</w:t>
      </w:r>
      <w:r>
        <w:rPr>
          <w:rFonts w:ascii="Arial" w:hAnsi="Arial" w:cs="Arial"/>
          <w:color w:val="4D4D4D"/>
        </w:rPr>
        <w:t>的函数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>I(X;Y)=f [p(xi), p(yj /xi)];</w:t>
      </w:r>
    </w:p>
    <w:p w14:paraId="750C639A" w14:textId="77777777" w:rsidR="00386A2A" w:rsidRDefault="00386A2A" w:rsidP="00386A2A">
      <w:pPr>
        <w:pStyle w:val="a6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若固定信道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调整信源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则平均互信息量</w:t>
      </w:r>
      <w:r>
        <w:rPr>
          <w:rFonts w:ascii="Arial" w:hAnsi="Arial" w:cs="Arial"/>
          <w:color w:val="4D4D4D"/>
        </w:rPr>
        <w:t>I(X;Y)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p(xi)</w:t>
      </w:r>
      <w:r>
        <w:rPr>
          <w:rFonts w:ascii="Arial" w:hAnsi="Arial" w:cs="Arial"/>
          <w:color w:val="4D4D4D"/>
        </w:rPr>
        <w:t>的函数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>I(X;Y)=f [p(xi)];</w:t>
      </w:r>
    </w:p>
    <w:p w14:paraId="77560A18" w14:textId="77777777" w:rsidR="00386A2A" w:rsidRDefault="00386A2A" w:rsidP="00386A2A">
      <w:pPr>
        <w:pStyle w:val="a6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若固定信源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调整信道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则平均互信息量</w:t>
      </w:r>
      <w:r>
        <w:rPr>
          <w:rFonts w:ascii="Arial" w:hAnsi="Arial" w:cs="Arial"/>
          <w:color w:val="4D4D4D"/>
        </w:rPr>
        <w:t>I(X;Y)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p(yj /xi)</w:t>
      </w:r>
      <w:r>
        <w:rPr>
          <w:rFonts w:ascii="Arial" w:hAnsi="Arial" w:cs="Arial"/>
          <w:color w:val="4D4D4D"/>
        </w:rPr>
        <w:t>的函数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>I(X;Y)=f [p (yj /xi)]</w:t>
      </w:r>
      <w:r>
        <w:rPr>
          <w:rFonts w:ascii="Arial" w:hAnsi="Arial" w:cs="Arial"/>
          <w:color w:val="4D4D4D"/>
        </w:rPr>
        <w:t>。</w:t>
      </w:r>
    </w:p>
    <w:p w14:paraId="3ACE445D" w14:textId="77777777" w:rsidR="00386A2A" w:rsidRDefault="00386A2A" w:rsidP="00386A2A">
      <w:pPr>
        <w:pStyle w:val="a6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平均互信息量</w:t>
      </w:r>
      <w:r>
        <w:rPr>
          <w:rFonts w:ascii="Arial" w:hAnsi="Arial" w:cs="Arial"/>
          <w:color w:val="4D4D4D"/>
        </w:rPr>
        <w:t>I(X;Y)</w:t>
      </w:r>
      <w:r>
        <w:rPr>
          <w:rFonts w:ascii="Arial" w:hAnsi="Arial" w:cs="Arial"/>
          <w:color w:val="4D4D4D"/>
        </w:rPr>
        <w:t>是输入信源概率分布</w:t>
      </w:r>
      <w:r>
        <w:rPr>
          <w:rFonts w:ascii="Arial" w:hAnsi="Arial" w:cs="Arial"/>
          <w:color w:val="4D4D4D"/>
        </w:rPr>
        <w:t>p(xi)</w:t>
      </w:r>
      <w:r>
        <w:rPr>
          <w:rFonts w:ascii="Arial" w:hAnsi="Arial" w:cs="Arial"/>
          <w:color w:val="4D4D4D"/>
        </w:rPr>
        <w:t>的上凸函数</w:t>
      </w:r>
      <w:r>
        <w:rPr>
          <w:rFonts w:ascii="Arial" w:hAnsi="Arial" w:cs="Arial"/>
          <w:color w:val="4D4D4D"/>
        </w:rPr>
        <w:t>(concave function; or convext cap function)</w:t>
      </w:r>
      <w:r>
        <w:rPr>
          <w:rFonts w:ascii="Arial" w:hAnsi="Arial" w:cs="Arial"/>
          <w:color w:val="4D4D4D"/>
        </w:rPr>
        <w:t>。</w:t>
      </w:r>
    </w:p>
    <w:p w14:paraId="16217130" w14:textId="77777777" w:rsidR="00386A2A" w:rsidRDefault="00386A2A" w:rsidP="00386A2A">
      <w:pPr>
        <w:pStyle w:val="a6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平均互信息量</w:t>
      </w:r>
      <w:r>
        <w:rPr>
          <w:rFonts w:ascii="Arial" w:hAnsi="Arial" w:cs="Arial"/>
          <w:color w:val="4D4D4D"/>
        </w:rPr>
        <w:t>I(X;Y)</w:t>
      </w:r>
      <w:r>
        <w:rPr>
          <w:rFonts w:ascii="Arial" w:hAnsi="Arial" w:cs="Arial"/>
          <w:color w:val="4D4D4D"/>
        </w:rPr>
        <w:t>是输入转移概率分布</w:t>
      </w:r>
      <w:r>
        <w:rPr>
          <w:rFonts w:ascii="Arial" w:hAnsi="Arial" w:cs="Arial"/>
          <w:color w:val="4D4D4D"/>
        </w:rPr>
        <w:t>p(yj /xi)</w:t>
      </w:r>
      <w:r>
        <w:rPr>
          <w:rFonts w:ascii="Arial" w:hAnsi="Arial" w:cs="Arial"/>
          <w:color w:val="4D4D4D"/>
        </w:rPr>
        <w:t>的下凸函数</w:t>
      </w:r>
      <w:r>
        <w:rPr>
          <w:rFonts w:ascii="Arial" w:hAnsi="Arial" w:cs="Arial"/>
          <w:color w:val="4D4D4D"/>
        </w:rPr>
        <w:t>(convext function; or convext cup function)</w:t>
      </w:r>
      <w:r>
        <w:rPr>
          <w:rFonts w:ascii="Arial" w:hAnsi="Arial" w:cs="Arial"/>
          <w:color w:val="4D4D4D"/>
        </w:rPr>
        <w:t>。</w:t>
      </w:r>
    </w:p>
    <w:p w14:paraId="65004EF2" w14:textId="1C000A44" w:rsidR="00386A2A" w:rsidRPr="00386A2A" w:rsidRDefault="00386A2A" w:rsidP="00386A2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31BC01DD" w14:textId="21165C56" w:rsidR="0036308A" w:rsidRDefault="0036308A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br w:type="page"/>
      </w:r>
    </w:p>
    <w:p w14:paraId="12C4CFD8" w14:textId="401366C3" w:rsidR="008A518A" w:rsidRDefault="008A518A" w:rsidP="008A518A">
      <w:pPr>
        <w:pStyle w:val="b63ee27f-4cf3-414c-9275-d88e3f90795e"/>
        <w:rPr>
          <w:rFonts w:hint="eastAsia"/>
        </w:rPr>
      </w:pPr>
      <w:r>
        <w:rPr>
          <w:rFonts w:hint="eastAsia"/>
        </w:rPr>
        <w:lastRenderedPageBreak/>
        <w:t>李璐学姐</w:t>
      </w:r>
    </w:p>
    <w:p w14:paraId="71E118D2" w14:textId="70EB6D16" w:rsidR="00961208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自然语言处理</w:t>
      </w:r>
      <w:r w:rsidR="00804F12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nlp</w:t>
      </w:r>
    </w:p>
    <w:p w14:paraId="25BE26AA" w14:textId="02241127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多任务处理</w:t>
      </w:r>
    </w:p>
    <w:p w14:paraId="2EF248A9" w14:textId="00AEC344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提示初始化</w:t>
      </w:r>
    </w:p>
    <w:p w14:paraId="6BBF209D" w14:textId="3C5450AA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 w:rsidRPr="0036308A">
        <w:rPr>
          <w:rFonts w:ascii="Arial" w:eastAsia="宋体" w:hAnsi="Arial" w:cs="Arial" w:hint="eastAsia"/>
          <w:color w:val="4D4D4D"/>
          <w:kern w:val="0"/>
          <w:sz w:val="24"/>
          <w:szCs w:val="24"/>
          <w:highlight w:val="yellow"/>
          <w14:ligatures w14:val="none"/>
        </w:rPr>
        <w:t>提示符号</w:t>
      </w:r>
      <w:r w:rsidRPr="0036308A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与诱导图关系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（符号维度与节点特征维度）</w:t>
      </w:r>
    </w:p>
    <w:p w14:paraId="748B02ED" w14:textId="2DEFD341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A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ij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可调维度</w:t>
      </w:r>
    </w:p>
    <w:p w14:paraId="5860CA5D" w14:textId="1CC4482C" w:rsidR="0036308A" w:rsidRDefault="0036308A" w:rsidP="00386A2A">
      <w:pPr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（提示符号点集）</w:t>
      </w:r>
    </w:p>
    <w:p w14:paraId="3AC2AA5B" w14:textId="61234B25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预训练模型</w:t>
      </w:r>
    </w:p>
    <w:p w14:paraId="779C2480" w14:textId="52F21FE7" w:rsidR="0036308A" w:rsidRPr="0036308A" w:rsidRDefault="0036308A" w:rsidP="00386A2A">
      <w:pPr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节点级，编辑，任务操作——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&gt;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图集任务</w:t>
      </w:r>
    </w:p>
    <w:p w14:paraId="6E3E7D6C" w14:textId="6E5E930A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重叠子空间</w:t>
      </w:r>
    </w:p>
    <w:p w14:paraId="0C680F9D" w14:textId="144F0411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诱导图（代替节点）重构</w:t>
      </w:r>
    </w:p>
    <w:p w14:paraId="56A9890A" w14:textId="4976A868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图分裂任务</w:t>
      </w:r>
    </w:p>
    <w:p w14:paraId="4AD4C976" w14:textId="4DDAAAF1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点分裂任务</w:t>
      </w:r>
    </w:p>
    <w:p w14:paraId="29282753" w14:textId="047974FF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邻居</w:t>
      </w:r>
    </w:p>
    <w:p w14:paraId="7AB3D50C" w14:textId="1E03B610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跳子图</w:t>
      </w:r>
    </w:p>
    <w:p w14:paraId="4A043057" w14:textId="0519AD21" w:rsidR="0036308A" w:rsidRDefault="0036308A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编带权最短路径</w:t>
      </w:r>
    </w:p>
    <w:p w14:paraId="7EA253B4" w14:textId="77777777" w:rsidR="00743AC7" w:rsidRPr="00743AC7" w:rsidRDefault="00804F12" w:rsidP="00743AC7">
      <w:pPr>
        <w:numPr>
          <w:ilvl w:val="0"/>
          <w:numId w:val="2"/>
        </w:num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T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ranslation</w:t>
      </w:r>
      <w:r w:rsidR="00743AC7" w:rsidRPr="00743AC7"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平移不变性：</w:t>
      </w:r>
      <w:r w:rsidR="00743AC7" w:rsidRPr="00743AC7"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Translation Invariance</w:t>
      </w:r>
    </w:p>
    <w:p w14:paraId="3CECE63A" w14:textId="34721175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</w:p>
    <w:p w14:paraId="75AF5FF5" w14:textId="2AE92692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K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g</w:t>
      </w:r>
    </w:p>
    <w:p w14:paraId="46DBDB92" w14:textId="7A6D533E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T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ell</w:t>
      </w:r>
    </w:p>
    <w:p w14:paraId="04F03799" w14:textId="5C621414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头向量，尾向量</w:t>
      </w:r>
    </w:p>
    <w:p w14:paraId="2932D672" w14:textId="10E253E9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元学习（通过模型测试初始化参数【知识级</w:t>
      </w:r>
      <w:r w:rsidR="00F531D7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（训练【编码】）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，查询集</w:t>
      </w:r>
      <w:r w:rsidR="00F531D7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（检验【解码】）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】）</w:t>
      </w:r>
      <w:r w:rsidR="00F531D7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多任务集</w:t>
      </w:r>
    </w:p>
    <w:p w14:paraId="2CE3407F" w14:textId="7613C2E7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学会学习</w:t>
      </w:r>
    </w:p>
    <w:p w14:paraId="7FD723CA" w14:textId="7BB845EA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直觉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 xml:space="preserve"> learning to learn</w:t>
      </w:r>
    </w:p>
    <w:p w14:paraId="44ED232E" w14:textId="6C5A292A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损失函数优化</w:t>
      </w:r>
      <w:r w:rsidR="00F531D7"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（神经网路）</w:t>
      </w:r>
    </w:p>
    <w:p w14:paraId="606CDC6D" w14:textId="45771C1D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M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aining test</w:t>
      </w:r>
    </w:p>
    <w:p w14:paraId="5C47D6ED" w14:textId="6BEBFFDD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弱人工智能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 xml:space="preserve"> 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强人工智能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 xml:space="preserve"> aji</w:t>
      </w:r>
    </w:p>
    <w:p w14:paraId="67C5881C" w14:textId="55757E47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A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grugaition</w:t>
      </w:r>
    </w:p>
    <w:p w14:paraId="4BDFC8BA" w14:textId="63245844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冻结</w:t>
      </w:r>
    </w:p>
    <w:p w14:paraId="361816A8" w14:textId="76032966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大语言模型</w:t>
      </w:r>
    </w:p>
    <w:p w14:paraId="393BCB05" w14:textId="7E952B94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下游任务</w:t>
      </w:r>
    </w:p>
    <w:p w14:paraId="47152865" w14:textId="13190E24" w:rsidR="00804F12" w:rsidRDefault="00804F12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I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nprudution</w:t>
      </w:r>
    </w:p>
    <w:p w14:paraId="11FBBB9A" w14:textId="65570660" w:rsidR="00804F12" w:rsidRDefault="00F531D7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d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）</w:t>
      </w:r>
    </w:p>
    <w:p w14:paraId="3ACB01E7" w14:textId="22AF3FB1" w:rsidR="00F531D7" w:rsidRDefault="00F531D7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梯度下降</w:t>
      </w:r>
    </w:p>
    <w:p w14:paraId="534D791E" w14:textId="1577BFDD" w:rsidR="00F531D7" w:rsidRDefault="00F531D7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n</w:t>
      </w:r>
    </w:p>
    <w:p w14:paraId="604B49C6" w14:textId="74192E2B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时间复杂度</w:t>
      </w:r>
    </w:p>
    <w:p w14:paraId="65FCAD1E" w14:textId="41888312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（多方面证明）</w:t>
      </w:r>
    </w:p>
    <w:p w14:paraId="3707C214" w14:textId="73FE8B25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第三个方面</w:t>
      </w:r>
    </w:p>
    <w:p w14:paraId="669C46A6" w14:textId="003B18DC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兼容性（不需要任务头，不需要下游处理）</w:t>
      </w:r>
    </w:p>
    <w:p w14:paraId="7A2486DD" w14:textId="037591B9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  <w:t>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raph  cl</w:t>
      </w:r>
    </w:p>
    <w:p w14:paraId="2C0BF6CF" w14:textId="62081C4B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可解释性</w:t>
      </w:r>
    </w:p>
    <w:p w14:paraId="61A01981" w14:textId="3F4D859C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1.</w:t>
      </w:r>
    </w:p>
    <w:p w14:paraId="5B1C06F4" w14:textId="15881FFB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lastRenderedPageBreak/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．适应性</w:t>
      </w:r>
    </w:p>
    <w:p w14:paraId="7E832FDF" w14:textId="713F20FB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3.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影响</w:t>
      </w:r>
    </w:p>
    <w:p w14:paraId="61C6B5B2" w14:textId="28590DA6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4.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和其他方法作比较</w:t>
      </w:r>
    </w:p>
    <w:p w14:paraId="2C2FDA6F" w14:textId="194E4672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5.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掌控图的能力</w:t>
      </w:r>
    </w:p>
    <w:p w14:paraId="42693F49" w14:textId="53ACB66C" w:rsidR="00B75F64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监督学习</w:t>
      </w:r>
    </w:p>
    <w:p w14:paraId="71A55EA4" w14:textId="5B33818A" w:rsidR="008A518A" w:rsidRDefault="00B75F64" w:rsidP="00386A2A">
      <w:pPr>
        <w:jc w:val="left"/>
        <w:rPr>
          <w:rFonts w:ascii="Arial" w:eastAsia="宋体" w:hAnsi="Arial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  <w:t>消融参数</w:t>
      </w:r>
    </w:p>
    <w:p w14:paraId="541F9336" w14:textId="74544425" w:rsidR="008A518A" w:rsidRDefault="008A518A" w:rsidP="008A518A">
      <w:pPr>
        <w:pStyle w:val="71e7dc79-1ff7-45e8-997d-0ebda3762b91"/>
      </w:pPr>
      <w:r>
        <w:rPr>
          <w:rFonts w:hint="eastAsia"/>
        </w:rPr>
        <w:t>2.</w:t>
      </w:r>
      <w:r w:rsidR="00DE7C5C">
        <w:rPr>
          <w:rFonts w:hint="eastAsia"/>
        </w:rPr>
        <w:t>佳乐</w:t>
      </w:r>
    </w:p>
    <w:p w14:paraId="10040305" w14:textId="7A7F1B9C" w:rsidR="008A518A" w:rsidRDefault="008A518A" w:rsidP="008A518A">
      <w:pPr>
        <w:pStyle w:val="acbfdd8b-e11b-4d36-88ff-6049b138f862"/>
      </w:pPr>
      <w:r>
        <w:rPr>
          <w:rFonts w:hint="eastAsia"/>
        </w:rPr>
        <w:t>邻居，i  j的邻居</w:t>
      </w:r>
    </w:p>
    <w:p w14:paraId="07A57306" w14:textId="22286FAD" w:rsidR="008A518A" w:rsidRDefault="008A518A" w:rsidP="008A518A">
      <w:pPr>
        <w:pStyle w:val="acbfdd8b-e11b-4d36-88ff-6049b138f862"/>
      </w:pPr>
      <w:r>
        <w:t>P</w:t>
      </w:r>
      <w:r>
        <w:rPr>
          <w:rFonts w:hint="eastAsia"/>
        </w:rPr>
        <w:t>dr</w:t>
      </w:r>
    </w:p>
    <w:p w14:paraId="30BEA6E3" w14:textId="03E9D2A3" w:rsidR="008A518A" w:rsidRDefault="008A518A" w:rsidP="008A518A">
      <w:pPr>
        <w:pStyle w:val="acbfdd8b-e11b-4d36-88ff-6049b138f862"/>
      </w:pPr>
      <w:r>
        <w:t>M</w:t>
      </w:r>
      <w:r>
        <w:rPr>
          <w:rFonts w:hint="eastAsia"/>
        </w:rPr>
        <w:t>lp</w:t>
      </w:r>
      <w:r w:rsidR="002A01A6">
        <w:rPr>
          <w:rFonts w:hint="eastAsia"/>
        </w:rPr>
        <w:t xml:space="preserve">多层感知器 </w:t>
      </w:r>
    </w:p>
    <w:p w14:paraId="5A600158" w14:textId="43BBD133" w:rsidR="002A01A6" w:rsidRDefault="002A01A6" w:rsidP="008A518A">
      <w:pPr>
        <w:pStyle w:val="acbfdd8b-e11b-4d36-88ff-6049b138f862"/>
      </w:pPr>
      <w:r>
        <w:rPr>
          <w:rFonts w:hint="eastAsia"/>
        </w:rPr>
        <w:t>过渡平滑</w:t>
      </w:r>
    </w:p>
    <w:p w14:paraId="7A963FEB" w14:textId="77777777" w:rsidR="002A01A6" w:rsidRDefault="002A01A6" w:rsidP="008A518A">
      <w:pPr>
        <w:pStyle w:val="acbfdd8b-e11b-4d36-88ff-6049b138f862"/>
      </w:pPr>
      <w:r>
        <w:t>S</w:t>
      </w:r>
      <w:r>
        <w:rPr>
          <w:rFonts w:hint="eastAsia"/>
        </w:rPr>
        <w:t>oft max 损失函数</w:t>
      </w:r>
    </w:p>
    <w:p w14:paraId="45520C4F" w14:textId="215CA798" w:rsidR="002A01A6" w:rsidRDefault="002A01A6" w:rsidP="008A518A">
      <w:pPr>
        <w:pStyle w:val="acbfdd8b-e11b-4d36-88ff-6049b138f862"/>
        <w:rPr>
          <w:rFonts w:ascii="Arial" w:hAnsi="Arial"/>
          <w:color w:val="4D4D4D"/>
          <w:shd w:val="clear" w:color="auto" w:fill="FFFFFF"/>
        </w:rPr>
      </w:pPr>
      <w:hyperlink r:id="rId16" w:tgtFrame="_blank" w:history="1">
        <w:r>
          <w:rPr>
            <w:rStyle w:val="a3"/>
            <w:rFonts w:ascii="Arial" w:hAnsi="Arial"/>
            <w:color w:val="FC5531"/>
          </w:rPr>
          <w:t>交叉熵损失</w:t>
        </w:r>
      </w:hyperlink>
      <w:r>
        <w:rPr>
          <w:rFonts w:ascii="Arial" w:hAnsi="Arial"/>
          <w:color w:val="4D4D4D"/>
          <w:shd w:val="clear" w:color="auto" w:fill="FFFFFF"/>
        </w:rPr>
        <w:t>来衡量模型预测结果和真实标签之间的差距</w:t>
      </w:r>
    </w:p>
    <w:p w14:paraId="4D9F555D" w14:textId="481ABA14" w:rsidR="002A01A6" w:rsidRDefault="002A01A6" w:rsidP="008A518A">
      <w:pPr>
        <w:pStyle w:val="acbfdd8b-e11b-4d36-88ff-6049b138f862"/>
        <w:rPr>
          <w:rFonts w:ascii="Arial" w:hAnsi="Arial"/>
          <w:color w:val="555666"/>
          <w:shd w:val="clear" w:color="auto" w:fill="EEF0F4"/>
        </w:rPr>
      </w:pPr>
      <w:r>
        <w:rPr>
          <w:rFonts w:ascii="Arial" w:hAnsi="Arial"/>
          <w:color w:val="555666"/>
          <w:shd w:val="clear" w:color="auto" w:fill="EEF0F4"/>
        </w:rPr>
        <w:t>交叉熵从</w:t>
      </w:r>
      <w:r>
        <w:rPr>
          <w:rFonts w:ascii="Arial" w:hAnsi="Arial"/>
          <w:color w:val="555666"/>
          <w:shd w:val="clear" w:color="auto" w:fill="EEF0F4"/>
        </w:rPr>
        <w:t>P</w:t>
      </w:r>
      <w:r>
        <w:rPr>
          <w:rFonts w:ascii="Arial" w:hAnsi="Arial"/>
          <w:color w:val="555666"/>
          <w:shd w:val="clear" w:color="auto" w:fill="EEF0F4"/>
        </w:rPr>
        <w:t>到</w:t>
      </w:r>
      <w:r>
        <w:rPr>
          <w:rFonts w:ascii="Arial" w:hAnsi="Arial"/>
          <w:color w:val="555666"/>
          <w:shd w:val="clear" w:color="auto" w:fill="EEF0F4"/>
        </w:rPr>
        <w:t>Q</w:t>
      </w:r>
      <w:r>
        <w:rPr>
          <w:rFonts w:ascii="Arial" w:hAnsi="Arial"/>
          <w:color w:val="555666"/>
          <w:shd w:val="clear" w:color="auto" w:fill="EEF0F4"/>
        </w:rPr>
        <w:t>，记为</w:t>
      </w:r>
      <w:r>
        <w:rPr>
          <w:rFonts w:ascii="Arial" w:hAnsi="Arial"/>
          <w:color w:val="555666"/>
          <w:shd w:val="clear" w:color="auto" w:fill="EEF0F4"/>
        </w:rPr>
        <w:t>H(P,Q)</w:t>
      </w:r>
      <w:r>
        <w:rPr>
          <w:rFonts w:ascii="Arial" w:hAnsi="Arial"/>
          <w:color w:val="555666"/>
          <w:shd w:val="clear" w:color="auto" w:fill="EEF0F4"/>
        </w:rPr>
        <w:t>。我们可以把交叉熵想象为</w:t>
      </w:r>
      <w:r>
        <w:rPr>
          <w:rFonts w:ascii="Arial" w:hAnsi="Arial"/>
          <w:color w:val="555666"/>
          <w:shd w:val="clear" w:color="auto" w:fill="EEF0F4"/>
        </w:rPr>
        <w:t>“</w:t>
      </w:r>
      <w:r>
        <w:rPr>
          <w:rFonts w:ascii="Arial" w:hAnsi="Arial"/>
          <w:color w:val="555666"/>
          <w:shd w:val="clear" w:color="auto" w:fill="EEF0F4"/>
        </w:rPr>
        <w:t>主观概率为</w:t>
      </w:r>
      <w:r>
        <w:rPr>
          <w:rFonts w:ascii="Arial" w:hAnsi="Arial"/>
          <w:color w:val="555666"/>
          <w:shd w:val="clear" w:color="auto" w:fill="EEF0F4"/>
        </w:rPr>
        <w:t>Q</w:t>
      </w:r>
      <w:r>
        <w:rPr>
          <w:rFonts w:ascii="Arial" w:hAnsi="Arial"/>
          <w:color w:val="555666"/>
          <w:shd w:val="clear" w:color="auto" w:fill="EEF0F4"/>
        </w:rPr>
        <w:t>的观察者在看到根据概率</w:t>
      </w:r>
      <w:r>
        <w:rPr>
          <w:rFonts w:ascii="Arial" w:hAnsi="Arial"/>
          <w:color w:val="555666"/>
          <w:shd w:val="clear" w:color="auto" w:fill="EEF0F4"/>
        </w:rPr>
        <w:t>P</w:t>
      </w:r>
      <w:r>
        <w:rPr>
          <w:rFonts w:ascii="Arial" w:hAnsi="Arial"/>
          <w:color w:val="555666"/>
          <w:shd w:val="clear" w:color="auto" w:fill="EEF0F4"/>
        </w:rPr>
        <w:t>生成的数据时的预期惊异</w:t>
      </w:r>
      <w:r>
        <w:rPr>
          <w:rFonts w:ascii="Arial" w:hAnsi="Arial"/>
          <w:color w:val="555666"/>
          <w:shd w:val="clear" w:color="auto" w:fill="EEF0F4"/>
        </w:rPr>
        <w:t>”</w:t>
      </w:r>
      <w:r>
        <w:rPr>
          <w:rFonts w:ascii="Arial" w:hAnsi="Arial"/>
          <w:color w:val="555666"/>
          <w:shd w:val="clear" w:color="auto" w:fill="EEF0F4"/>
        </w:rPr>
        <w:t>。</w:t>
      </w:r>
      <w:r>
        <w:rPr>
          <w:rFonts w:ascii="Arial" w:hAnsi="Arial"/>
          <w:color w:val="555666"/>
        </w:rPr>
        <w:br/>
      </w:r>
      <w:r>
        <w:rPr>
          <w:rFonts w:ascii="Arial" w:hAnsi="Arial"/>
          <w:color w:val="555666"/>
          <w:shd w:val="clear" w:color="auto" w:fill="EEF0F4"/>
        </w:rPr>
        <w:t>当</w:t>
      </w:r>
      <w:r>
        <w:rPr>
          <w:rFonts w:ascii="Arial" w:hAnsi="Arial"/>
          <w:color w:val="555666"/>
          <w:shd w:val="clear" w:color="auto" w:fill="EEF0F4"/>
        </w:rPr>
        <w:t>P=Q</w:t>
      </w:r>
      <w:r>
        <w:rPr>
          <w:rFonts w:ascii="Arial" w:hAnsi="Arial"/>
          <w:color w:val="555666"/>
          <w:shd w:val="clear" w:color="auto" w:fill="EEF0F4"/>
        </w:rPr>
        <w:t>时，交叉熵达到最低。</w:t>
      </w:r>
      <w:r>
        <w:rPr>
          <w:rFonts w:ascii="Arial" w:hAnsi="Arial"/>
          <w:color w:val="555666"/>
          <w:shd w:val="clear" w:color="auto" w:fill="EEF0F4"/>
        </w:rPr>
        <w:t xml:space="preserve"> </w:t>
      </w:r>
      <w:r>
        <w:rPr>
          <w:rFonts w:ascii="Arial" w:hAnsi="Arial"/>
          <w:color w:val="555666"/>
          <w:shd w:val="clear" w:color="auto" w:fill="EEF0F4"/>
        </w:rPr>
        <w:t>在这种情况下，从</w:t>
      </w:r>
      <w:r>
        <w:rPr>
          <w:rFonts w:ascii="Arial" w:hAnsi="Arial"/>
          <w:color w:val="555666"/>
          <w:shd w:val="clear" w:color="auto" w:fill="EEF0F4"/>
        </w:rPr>
        <w:t>P</w:t>
      </w:r>
      <w:r>
        <w:rPr>
          <w:rFonts w:ascii="Arial" w:hAnsi="Arial"/>
          <w:color w:val="555666"/>
          <w:shd w:val="clear" w:color="auto" w:fill="EEF0F4"/>
        </w:rPr>
        <w:t>到</w:t>
      </w:r>
      <w:r>
        <w:rPr>
          <w:rFonts w:ascii="Arial" w:hAnsi="Arial"/>
          <w:color w:val="555666"/>
          <w:shd w:val="clear" w:color="auto" w:fill="EEF0F4"/>
        </w:rPr>
        <w:t>Q</w:t>
      </w:r>
      <w:r>
        <w:rPr>
          <w:rFonts w:ascii="Arial" w:hAnsi="Arial"/>
          <w:color w:val="555666"/>
          <w:shd w:val="clear" w:color="auto" w:fill="EEF0F4"/>
        </w:rPr>
        <w:t>的交叉熵是</w:t>
      </w:r>
      <w:r>
        <w:rPr>
          <w:rFonts w:ascii="Arial" w:hAnsi="Arial"/>
          <w:color w:val="555666"/>
          <w:shd w:val="clear" w:color="auto" w:fill="EEF0F4"/>
        </w:rPr>
        <w:t>H(P,P)=H(P )</w:t>
      </w:r>
      <w:r>
        <w:rPr>
          <w:rFonts w:ascii="Arial" w:hAnsi="Arial"/>
          <w:color w:val="555666"/>
          <w:shd w:val="clear" w:color="auto" w:fill="EEF0F4"/>
        </w:rPr>
        <w:t>。</w:t>
      </w:r>
    </w:p>
    <w:p w14:paraId="7AE9E2C9" w14:textId="4E164947" w:rsidR="00DE7C5C" w:rsidRPr="008A518A" w:rsidRDefault="00DE7C5C" w:rsidP="008A518A">
      <w:pPr>
        <w:pStyle w:val="acbfdd8b-e11b-4d36-88ff-6049b138f862"/>
        <w:rPr>
          <w:rFonts w:hint="eastAsia"/>
        </w:rPr>
      </w:pPr>
      <w:r>
        <w:rPr>
          <w:rFonts w:ascii="Arial" w:hAnsi="Arial"/>
          <w:color w:val="555666"/>
          <w:shd w:val="clear" w:color="auto" w:fill="EEF0F4"/>
        </w:rPr>
        <w:t>D</w:t>
      </w:r>
      <w:r>
        <w:rPr>
          <w:rFonts w:ascii="Arial" w:hAnsi="Arial" w:hint="eastAsia"/>
          <w:color w:val="555666"/>
          <w:shd w:val="clear" w:color="auto" w:fill="EEF0F4"/>
        </w:rPr>
        <w:t>igrae</w:t>
      </w:r>
    </w:p>
    <w:sectPr w:rsidR="00DE7C5C" w:rsidRPr="008A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E3F24"/>
    <w:multiLevelType w:val="multilevel"/>
    <w:tmpl w:val="F1C6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33106"/>
    <w:multiLevelType w:val="hybridMultilevel"/>
    <w:tmpl w:val="46E2B24C"/>
    <w:lvl w:ilvl="0" w:tplc="68F85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9407377">
    <w:abstractNumId w:val="1"/>
  </w:num>
  <w:num w:numId="2" w16cid:durableId="189735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88"/>
    <w:rsid w:val="00047388"/>
    <w:rsid w:val="002A01A6"/>
    <w:rsid w:val="003427C2"/>
    <w:rsid w:val="0036308A"/>
    <w:rsid w:val="00386A2A"/>
    <w:rsid w:val="00457127"/>
    <w:rsid w:val="00477CAF"/>
    <w:rsid w:val="00492C37"/>
    <w:rsid w:val="00743AC7"/>
    <w:rsid w:val="00804F12"/>
    <w:rsid w:val="008A518A"/>
    <w:rsid w:val="00961208"/>
    <w:rsid w:val="00B75F64"/>
    <w:rsid w:val="00BA279F"/>
    <w:rsid w:val="00C82AF5"/>
    <w:rsid w:val="00D2287F"/>
    <w:rsid w:val="00DE7C5C"/>
    <w:rsid w:val="00F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34A2"/>
  <w15:chartTrackingRefBased/>
  <w15:docId w15:val="{32B1BB9F-A2A4-4C64-8272-3D798E51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2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7C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92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92C37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D2287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2287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120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61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8A518A"/>
    <w:pPr>
      <w:adjustRightInd w:val="0"/>
      <w:spacing w:before="0" w:after="0" w:line="288" w:lineRule="auto"/>
      <w:jc w:val="left"/>
    </w:pPr>
    <w:rPr>
      <w:rFonts w:ascii="微软雅黑" w:eastAsia="微软雅黑" w:hAnsi="微软雅黑" w:cs="Arial"/>
      <w:color w:val="000000"/>
      <w:kern w:val="0"/>
      <w:sz w:val="26"/>
      <w:szCs w:val="24"/>
      <w14:ligatures w14:val="none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8A518A"/>
    <w:rPr>
      <w:rFonts w:ascii="微软雅黑" w:eastAsia="微软雅黑" w:hAnsi="微软雅黑" w:cs="Arial"/>
      <w:b/>
      <w:bCs/>
      <w:color w:val="000000"/>
      <w:kern w:val="0"/>
      <w:sz w:val="26"/>
      <w:szCs w:val="24"/>
      <w14:ligatures w14:val="none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8A518A"/>
    <w:pPr>
      <w:adjustRightInd w:val="0"/>
      <w:spacing w:after="0" w:line="288" w:lineRule="auto"/>
      <w:jc w:val="left"/>
    </w:pPr>
    <w:rPr>
      <w:rFonts w:ascii="微软雅黑" w:eastAsia="微软雅黑" w:hAnsi="微软雅黑" w:cs="Arial"/>
      <w:color w:val="000000"/>
      <w:kern w:val="0"/>
      <w:sz w:val="22"/>
      <w:szCs w:val="24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8A518A"/>
    <w:rPr>
      <w:rFonts w:ascii="微软雅黑" w:eastAsia="微软雅黑" w:hAnsi="微软雅黑" w:cs="Arial"/>
      <w:color w:val="000000"/>
      <w:kern w:val="0"/>
      <w:sz w:val="22"/>
      <w:szCs w:val="24"/>
      <w14:ligatures w14:val="none"/>
    </w:rPr>
  </w:style>
  <w:style w:type="paragraph" w:styleId="a7">
    <w:name w:val="Body Text"/>
    <w:basedOn w:val="a"/>
    <w:link w:val="a8"/>
    <w:uiPriority w:val="99"/>
    <w:semiHidden/>
    <w:unhideWhenUsed/>
    <w:rsid w:val="008A518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8A518A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8A518A"/>
    <w:pPr>
      <w:adjustRightInd w:val="0"/>
      <w:spacing w:before="0" w:after="0" w:line="288" w:lineRule="auto"/>
      <w:jc w:val="left"/>
    </w:pPr>
    <w:rPr>
      <w:rFonts w:ascii="微软雅黑" w:eastAsia="微软雅黑" w:hAnsi="微软雅黑" w:cs="Arial"/>
      <w:color w:val="000000"/>
      <w:kern w:val="0"/>
      <w:sz w:val="28"/>
      <w:szCs w:val="24"/>
      <w14:ligatures w14:val="none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8A518A"/>
    <w:rPr>
      <w:rFonts w:ascii="微软雅黑" w:eastAsia="微软雅黑" w:hAnsi="微软雅黑" w:cs="Arial"/>
      <w:b/>
      <w:bCs/>
      <w:color w:val="000000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F%9E%E7%BB%AD%E5%87%BD%E6%95%B0" TargetMode="External"/><Relationship Id="rId13" Type="http://schemas.openxmlformats.org/officeDocument/2006/relationships/hyperlink" Target="https://zh.wikipedia.org/w/index.php?title=%E5%AF%B9%E7%A7%B0%E5%87%BD%E6%95%B0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4%BF%A1%E6%81%AF%E7%86%B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.csdn.net/so/search?q=%E4%BA%A4%E5%8F%89%E7%86%B5%E6%8D%9F%E5%A4%B1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BE%B9%E7%BC%98%E6%A6%82%E7%8E%87" TargetMode="External"/><Relationship Id="rId11" Type="http://schemas.openxmlformats.org/officeDocument/2006/relationships/hyperlink" Target="https://zh.wikipedia.org/wiki/%E4%BD%8D%E5%85%83" TargetMode="External"/><Relationship Id="rId5" Type="http://schemas.openxmlformats.org/officeDocument/2006/relationships/hyperlink" Target="https://zh.wikipedia.org/wiki/%E8%81%94%E5%90%88%E5%88%86%E5%B8%83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A%8C%E9%87%8D%E7%A7%AF%E5%88%86" TargetMode="External"/><Relationship Id="rId14" Type="http://schemas.openxmlformats.org/officeDocument/2006/relationships/hyperlink" Target="https://zh.wikipedia.org/wiki/%E5%BD%93%E4%B8%94%E4%BB%85%E5%BD%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如意 于</dc:creator>
  <cp:keywords/>
  <dc:description/>
  <cp:lastModifiedBy>如意 于</cp:lastModifiedBy>
  <cp:revision>5</cp:revision>
  <dcterms:created xsi:type="dcterms:W3CDTF">2024-05-11T04:53:00Z</dcterms:created>
  <dcterms:modified xsi:type="dcterms:W3CDTF">2024-05-11T09:34:00Z</dcterms:modified>
</cp:coreProperties>
</file>