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86B0" w14:textId="40349676" w:rsidR="00624DF2" w:rsidRDefault="00364436" w:rsidP="0072196C">
      <w:pPr>
        <w:ind w:firstLineChars="200" w:firstLine="420"/>
      </w:pPr>
      <w:r>
        <w:rPr>
          <w:rFonts w:hint="eastAsia"/>
        </w:rPr>
        <w:t>本篇论文</w:t>
      </w:r>
      <w:r w:rsidR="00B142E4">
        <w:rPr>
          <w:rFonts w:hint="eastAsia"/>
        </w:rPr>
        <w:t>提出了一种分层式分簇</w:t>
      </w:r>
      <w:r w:rsidR="00D73624">
        <w:rPr>
          <w:rFonts w:hint="eastAsia"/>
        </w:rPr>
        <w:t>，旨在</w:t>
      </w:r>
      <w:r w:rsidR="00257E29">
        <w:rPr>
          <w:rFonts w:hint="eastAsia"/>
        </w:rPr>
        <w:t>数据异构的场景下，</w:t>
      </w:r>
      <w:r w:rsidR="00613AC1">
        <w:rPr>
          <w:rFonts w:hint="eastAsia"/>
        </w:rPr>
        <w:t>通过将数据分布相同的节点分到同一个簇内，并在簇内训练，提高传统联邦学习的准确率。</w:t>
      </w:r>
    </w:p>
    <w:p w14:paraId="3C7CF0D4" w14:textId="2452AB00" w:rsidR="00CC6B75" w:rsidRDefault="00CC6B75" w:rsidP="0072196C">
      <w:pPr>
        <w:ind w:firstLineChars="200" w:firstLine="420"/>
      </w:pPr>
      <w:r>
        <w:rPr>
          <w:rFonts w:hint="eastAsia"/>
        </w:rPr>
        <w:t>其分簇方法具体如下：</w:t>
      </w:r>
    </w:p>
    <w:p w14:paraId="1276E07E" w14:textId="17062B38" w:rsidR="005A1A07" w:rsidRDefault="005A1A07" w:rsidP="005A1A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执行n轮传统联邦学习，训练全局模型</w:t>
      </w:r>
      <w:r w:rsidR="00965651">
        <w:rPr>
          <w:rFonts w:hint="eastAsia"/>
        </w:rPr>
        <w:t>。</w:t>
      </w:r>
    </w:p>
    <w:p w14:paraId="37A14A81" w14:textId="62B4B518" w:rsidR="00DB460F" w:rsidRDefault="00F82966" w:rsidP="005A1A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进行第n+1轮传统联邦学习，获取每个节点的梯度</w:t>
      </w:r>
      <w:r w:rsidR="00965651">
        <w:rPr>
          <w:rFonts w:hint="eastAsia"/>
        </w:rPr>
        <w:t>。</w:t>
      </w:r>
    </w:p>
    <w:p w14:paraId="7F5A6DDF" w14:textId="01A19541" w:rsidR="00CC6B75" w:rsidRDefault="00860555" w:rsidP="000D60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初始化簇，将所有节点分到不同的簇内，即将每一个节点视为一个簇。</w:t>
      </w:r>
    </w:p>
    <w:p w14:paraId="2EE7A19A" w14:textId="2DC3A90A" w:rsidR="00B27487" w:rsidRDefault="008A0D99" w:rsidP="000D60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m:oMath>
        <m:r>
          <w:rPr>
            <w:rFonts w:ascii="Cambria Math" w:hAnsi="Cambria Math"/>
          </w:rPr>
          <m:t>△ω</m:t>
        </m:r>
      </m:oMath>
      <w:r w:rsidR="00176EEC">
        <w:rPr>
          <w:rFonts w:hint="eastAsia"/>
        </w:rPr>
        <w:t>计算每个簇</w:t>
      </w:r>
      <w:r w:rsidR="00BE3521">
        <w:rPr>
          <w:rFonts w:hint="eastAsia"/>
        </w:rPr>
        <w:t>之</w:t>
      </w:r>
      <w:r w:rsidR="00176EEC">
        <w:rPr>
          <w:rFonts w:hint="eastAsia"/>
        </w:rPr>
        <w:t>间的距离</w:t>
      </w:r>
      <w:r w:rsidR="00965651">
        <w:rPr>
          <w:rFonts w:hint="eastAsia"/>
        </w:rPr>
        <w:t>。</w:t>
      </w:r>
    </w:p>
    <w:p w14:paraId="02702109" w14:textId="4638B4A8" w:rsidR="00680343" w:rsidRDefault="00A3494C" w:rsidP="000D60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合并两个</w:t>
      </w:r>
      <w:r w:rsidR="004C6052">
        <w:rPr>
          <w:rFonts w:hint="eastAsia"/>
        </w:rPr>
        <w:t>相似度最高的簇，并返回步骤2，直到</w:t>
      </w:r>
      <w:r w:rsidR="00320A06">
        <w:rPr>
          <w:rFonts w:hint="eastAsia"/>
        </w:rPr>
        <w:t>只剩一个簇</w:t>
      </w:r>
      <w:r w:rsidR="000474CF">
        <w:rPr>
          <w:rFonts w:hint="eastAsia"/>
        </w:rPr>
        <w:t>或者所有簇之间的距离都大于阈值T</w:t>
      </w:r>
      <w:r w:rsidR="00965651">
        <w:rPr>
          <w:rFonts w:hint="eastAsia"/>
        </w:rPr>
        <w:t>。</w:t>
      </w:r>
    </w:p>
    <w:p w14:paraId="2EE86FC8" w14:textId="395F0364" w:rsidR="000474CF" w:rsidRDefault="00FA6973" w:rsidP="000D60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每个簇内执行传统联邦学习</w:t>
      </w:r>
      <w:r w:rsidR="00580837">
        <w:rPr>
          <w:rFonts w:hint="eastAsia"/>
        </w:rPr>
        <w:t>，训练多个模型</w:t>
      </w:r>
      <w:r w:rsidR="00965651">
        <w:rPr>
          <w:rFonts w:hint="eastAsia"/>
        </w:rPr>
        <w:t>直至收敛。</w:t>
      </w:r>
    </w:p>
    <w:p w14:paraId="06203E92" w14:textId="417A2783" w:rsidR="00580837" w:rsidRDefault="000A618C" w:rsidP="0083707E">
      <w:pPr>
        <w:ind w:firstLineChars="200" w:firstLine="420"/>
        <w:rPr>
          <w:rFonts w:hint="eastAsia"/>
        </w:rPr>
      </w:pPr>
      <w:r>
        <w:rPr>
          <w:rFonts w:hint="eastAsia"/>
        </w:rPr>
        <w:t>其中，本篇论文讨论了三种梯度</w:t>
      </w:r>
      <m:oMath>
        <m:r>
          <m:rPr>
            <m:sty m:val="p"/>
          </m:rPr>
          <w:rPr>
            <w:rFonts w:ascii="Cambria Math" w:hAnsi="Cambria Math"/>
          </w:rPr>
          <m:t>△</m:t>
        </m:r>
        <m:r>
          <w:rPr>
            <w:rFonts w:ascii="Cambria Math" w:hAnsi="Cambria Math"/>
          </w:rPr>
          <m:t>ω</m:t>
        </m:r>
      </m:oMath>
      <w:r>
        <w:rPr>
          <w:rFonts w:hint="eastAsia"/>
        </w:rPr>
        <w:t>距离计算</w:t>
      </w:r>
      <w:r w:rsidR="00370237">
        <w:rPr>
          <w:rFonts w:hint="eastAsia"/>
        </w:rPr>
        <w:t>方法</w:t>
      </w:r>
      <w:r w:rsidR="004166C7">
        <w:rPr>
          <w:rFonts w:hint="eastAsia"/>
        </w:rPr>
        <w:t>，分别是</w:t>
      </w:r>
      <w:r w:rsidR="00371AF7" w:rsidRPr="00371AF7">
        <w:t>Manhattan</w:t>
      </w:r>
      <w:r w:rsidR="00371AF7">
        <w:rPr>
          <w:rFonts w:hint="eastAsia"/>
        </w:rPr>
        <w:t>、</w:t>
      </w:r>
      <w:r w:rsidR="00371AF7" w:rsidRPr="00371AF7">
        <w:t>Euclidean</w:t>
      </w:r>
      <w:r w:rsidR="00371AF7">
        <w:rPr>
          <w:rFonts w:hint="eastAsia"/>
        </w:rPr>
        <w:t>和</w:t>
      </w:r>
      <w:r w:rsidR="00371AF7">
        <w:t>C</w:t>
      </w:r>
      <w:r w:rsidR="00371AF7" w:rsidRPr="00371AF7">
        <w:t>osine distance</w:t>
      </w:r>
      <w:r w:rsidR="00371AF7">
        <w:rPr>
          <w:rFonts w:hint="eastAsia"/>
        </w:rPr>
        <w:t>。</w:t>
      </w:r>
      <w:r w:rsidR="00CE75AC">
        <w:rPr>
          <w:rFonts w:hint="eastAsia"/>
        </w:rPr>
        <w:t>同时讨论了</w:t>
      </w:r>
      <w:r w:rsidR="00F8648B">
        <w:rPr>
          <w:rFonts w:hint="eastAsia"/>
        </w:rPr>
        <w:t>四种簇间距离的计算方法，分别是用两个簇内梯度相差最大的值</w:t>
      </w:r>
      <w:r w:rsidR="004D0613">
        <w:rPr>
          <w:rFonts w:hint="eastAsia"/>
        </w:rPr>
        <w:t>或</w:t>
      </w:r>
      <w:r w:rsidR="00F8648B">
        <w:rPr>
          <w:rFonts w:hint="eastAsia"/>
        </w:rPr>
        <w:t>相差最小的值</w:t>
      </w:r>
      <w:r w:rsidR="004D0613">
        <w:rPr>
          <w:rFonts w:hint="eastAsia"/>
        </w:rPr>
        <w:t>或</w:t>
      </w:r>
      <w:r w:rsidR="00F8648B">
        <w:rPr>
          <w:rFonts w:hint="eastAsia"/>
        </w:rPr>
        <w:t>簇内平均梯度的距离</w:t>
      </w:r>
      <w:r w:rsidR="00633DA1">
        <w:rPr>
          <w:rFonts w:hint="eastAsia"/>
        </w:rPr>
        <w:t>代表簇间距离</w:t>
      </w:r>
      <w:r w:rsidR="00F8648B">
        <w:rPr>
          <w:rFonts w:hint="eastAsia"/>
        </w:rPr>
        <w:t>和</w:t>
      </w:r>
      <w:r w:rsidR="009A7FA3">
        <w:rPr>
          <w:rFonts w:hint="eastAsia"/>
        </w:rPr>
        <w:t>只适用于</w:t>
      </w:r>
      <w:r w:rsidR="00922C21" w:rsidRPr="00371AF7">
        <w:t>Euclidean</w:t>
      </w:r>
      <w:r w:rsidR="009A7FA3">
        <w:rPr>
          <w:rFonts w:hint="eastAsia"/>
        </w:rPr>
        <w:t>距离的Ward算法。</w:t>
      </w:r>
    </w:p>
    <w:p w14:paraId="680C2B11" w14:textId="77777777" w:rsidR="002B206C" w:rsidRPr="00922C21" w:rsidRDefault="002B206C" w:rsidP="0072196C">
      <w:pPr>
        <w:ind w:firstLineChars="200" w:firstLine="420"/>
        <w:rPr>
          <w:rFonts w:hint="eastAsia"/>
        </w:rPr>
      </w:pPr>
    </w:p>
    <w:sectPr w:rsidR="002B206C" w:rsidRPr="0092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A0B9E"/>
    <w:multiLevelType w:val="hybridMultilevel"/>
    <w:tmpl w:val="2F10057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F3164A"/>
    <w:multiLevelType w:val="hybridMultilevel"/>
    <w:tmpl w:val="855CA84A"/>
    <w:lvl w:ilvl="0" w:tplc="C2D85AA8">
      <w:start w:val="1"/>
      <w:numFmt w:val="decimal"/>
      <w:lvlText w:val="（%1）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13014086">
    <w:abstractNumId w:val="1"/>
  </w:num>
  <w:num w:numId="2" w16cid:durableId="155438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EC"/>
    <w:rsid w:val="000474CF"/>
    <w:rsid w:val="000A618C"/>
    <w:rsid w:val="000D606A"/>
    <w:rsid w:val="00176EEC"/>
    <w:rsid w:val="001D2406"/>
    <w:rsid w:val="00257E29"/>
    <w:rsid w:val="0027674E"/>
    <w:rsid w:val="002B206C"/>
    <w:rsid w:val="00320A06"/>
    <w:rsid w:val="00364436"/>
    <w:rsid w:val="00370237"/>
    <w:rsid w:val="00371AF7"/>
    <w:rsid w:val="004166C7"/>
    <w:rsid w:val="004C4737"/>
    <w:rsid w:val="004C6052"/>
    <w:rsid w:val="004D0613"/>
    <w:rsid w:val="004E74EC"/>
    <w:rsid w:val="00580837"/>
    <w:rsid w:val="005A1A07"/>
    <w:rsid w:val="00613AC1"/>
    <w:rsid w:val="00624DF2"/>
    <w:rsid w:val="00633DA1"/>
    <w:rsid w:val="00680343"/>
    <w:rsid w:val="0072196C"/>
    <w:rsid w:val="0083707E"/>
    <w:rsid w:val="00860555"/>
    <w:rsid w:val="008A0D99"/>
    <w:rsid w:val="00922C21"/>
    <w:rsid w:val="00965651"/>
    <w:rsid w:val="00970E7B"/>
    <w:rsid w:val="009A2436"/>
    <w:rsid w:val="009A7FA3"/>
    <w:rsid w:val="009C5771"/>
    <w:rsid w:val="00A3494C"/>
    <w:rsid w:val="00B142E4"/>
    <w:rsid w:val="00B27487"/>
    <w:rsid w:val="00BE3521"/>
    <w:rsid w:val="00CC6B75"/>
    <w:rsid w:val="00CE75AC"/>
    <w:rsid w:val="00D73624"/>
    <w:rsid w:val="00DB460F"/>
    <w:rsid w:val="00F82966"/>
    <w:rsid w:val="00F8648B"/>
    <w:rsid w:val="00FA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33EC"/>
  <w15:chartTrackingRefBased/>
  <w15:docId w15:val="{54E2D73F-C2E7-4CFE-A83B-61A1B917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48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829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晓玮</dc:creator>
  <cp:keywords/>
  <dc:description/>
  <cp:lastModifiedBy>吴 晓玮</cp:lastModifiedBy>
  <cp:revision>44</cp:revision>
  <dcterms:created xsi:type="dcterms:W3CDTF">2023-02-15T09:11:00Z</dcterms:created>
  <dcterms:modified xsi:type="dcterms:W3CDTF">2023-02-15T09:30:00Z</dcterms:modified>
</cp:coreProperties>
</file>