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3AEF6" w14:textId="77777777" w:rsidR="004377BA" w:rsidRDefault="00000000">
      <w:pPr>
        <w:spacing w:after="163" w:line="259" w:lineRule="auto"/>
        <w:ind w:left="0" w:firstLine="0"/>
      </w:pPr>
      <w:r>
        <w:rPr>
          <w:sz w:val="44"/>
        </w:rPr>
        <w:t xml:space="preserve">Plataforma para Machine </w:t>
      </w:r>
      <w:proofErr w:type="spellStart"/>
      <w:r>
        <w:rPr>
          <w:sz w:val="44"/>
        </w:rPr>
        <w:t>Learning</w:t>
      </w:r>
      <w:proofErr w:type="spellEnd"/>
      <w:r>
        <w:rPr>
          <w:sz w:val="44"/>
        </w:rPr>
        <w:t xml:space="preserve"> “</w:t>
      </w:r>
      <w:proofErr w:type="spellStart"/>
      <w:r>
        <w:rPr>
          <w:sz w:val="44"/>
        </w:rPr>
        <w:t>bigML</w:t>
      </w:r>
      <w:proofErr w:type="spellEnd"/>
      <w:r>
        <w:rPr>
          <w:sz w:val="44"/>
        </w:rPr>
        <w:t xml:space="preserve">” </w:t>
      </w:r>
    </w:p>
    <w:p w14:paraId="3B6BC01A" w14:textId="77777777" w:rsidR="004377BA" w:rsidRDefault="00000000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14:paraId="2FB569C8" w14:textId="77777777" w:rsidR="004377BA" w:rsidRDefault="00000000">
      <w:pPr>
        <w:spacing w:after="169"/>
        <w:ind w:left="-5"/>
      </w:pPr>
      <w:r>
        <w:rPr>
          <w:b/>
        </w:rPr>
        <w:t>Ejercicio práctico:</w:t>
      </w:r>
      <w:r>
        <w:t xml:space="preserve"> Creación y entrenamiento de un árbol de clasificación haciendo uso de la plataforma </w:t>
      </w:r>
      <w:proofErr w:type="spellStart"/>
      <w:r>
        <w:t>bigML</w:t>
      </w:r>
      <w:proofErr w:type="spellEnd"/>
      <w:r>
        <w:t>.</w:t>
      </w:r>
      <w:r>
        <w:rPr>
          <w:sz w:val="22"/>
        </w:rPr>
        <w:t xml:space="preserve"> </w:t>
      </w:r>
    </w:p>
    <w:p w14:paraId="5DA7EA4E" w14:textId="77777777" w:rsidR="004377BA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0DD4AB93" w14:textId="77777777" w:rsidR="004377BA" w:rsidRDefault="00000000">
      <w:pPr>
        <w:spacing w:after="212" w:line="259" w:lineRule="auto"/>
        <w:ind w:left="-5"/>
      </w:pPr>
      <w:r>
        <w:rPr>
          <w:b/>
        </w:rPr>
        <w:t xml:space="preserve">Indicaciones iniciales: </w:t>
      </w:r>
    </w:p>
    <w:p w14:paraId="32C6D5D5" w14:textId="77777777" w:rsidR="004377BA" w:rsidRDefault="00000000">
      <w:pPr>
        <w:numPr>
          <w:ilvl w:val="0"/>
          <w:numId w:val="1"/>
        </w:numPr>
        <w:spacing w:after="10"/>
        <w:ind w:hanging="360"/>
      </w:pPr>
      <w:r>
        <w:t xml:space="preserve">Sigue las transparencias. </w:t>
      </w:r>
    </w:p>
    <w:p w14:paraId="11062566" w14:textId="77777777" w:rsidR="004377BA" w:rsidRDefault="00000000">
      <w:pPr>
        <w:spacing w:after="52" w:line="259" w:lineRule="auto"/>
        <w:ind w:left="720" w:firstLine="0"/>
      </w:pPr>
      <w:r>
        <w:t xml:space="preserve"> </w:t>
      </w:r>
    </w:p>
    <w:p w14:paraId="33D56570" w14:textId="77777777" w:rsidR="004377BA" w:rsidRDefault="00000000">
      <w:pPr>
        <w:numPr>
          <w:ilvl w:val="0"/>
          <w:numId w:val="1"/>
        </w:numPr>
        <w:spacing w:after="9"/>
        <w:ind w:hanging="360"/>
      </w:pPr>
      <w:r>
        <w:t xml:space="preserve">Una vez cargado el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, toma nota del número de registros </w:t>
      </w:r>
      <w:proofErr w:type="gramStart"/>
      <w:r>
        <w:t>que  incluye</w:t>
      </w:r>
      <w:proofErr w:type="gramEnd"/>
      <w:r>
        <w:t xml:space="preserve">. Te será útil para compararlo después con el de entrenamiento y validación.  </w:t>
      </w:r>
    </w:p>
    <w:p w14:paraId="1CA15A0C" w14:textId="77777777" w:rsidR="004377BA" w:rsidRDefault="00000000">
      <w:pPr>
        <w:spacing w:after="0" w:line="259" w:lineRule="auto"/>
        <w:ind w:left="720" w:firstLine="0"/>
      </w:pPr>
      <w:r>
        <w:t xml:space="preserve"> </w:t>
      </w:r>
    </w:p>
    <w:p w14:paraId="75084876" w14:textId="77777777" w:rsidR="004377BA" w:rsidRDefault="00000000">
      <w:pPr>
        <w:spacing w:after="52" w:line="259" w:lineRule="auto"/>
        <w:ind w:left="720" w:firstLine="0"/>
      </w:pPr>
      <w:r>
        <w:t xml:space="preserve"> </w:t>
      </w:r>
    </w:p>
    <w:p w14:paraId="59D0C95B" w14:textId="77777777" w:rsidR="004377BA" w:rsidRDefault="00000000">
      <w:pPr>
        <w:numPr>
          <w:ilvl w:val="0"/>
          <w:numId w:val="1"/>
        </w:numPr>
        <w:spacing w:after="180"/>
        <w:ind w:hanging="360"/>
      </w:pPr>
      <w:r>
        <w:t xml:space="preserve">Una vez seleccionado el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wine</w:t>
      </w:r>
      <w:proofErr w:type="spellEnd"/>
      <w:r>
        <w:t>, editar la característica “</w:t>
      </w:r>
      <w:proofErr w:type="spellStart"/>
      <w:r>
        <w:t>class</w:t>
      </w:r>
      <w:proofErr w:type="spellEnd"/>
      <w:r>
        <w:t xml:space="preserve">” y modificar el nombre por “Calidad” y establecerla como objetivo pinchando sobre el icono </w:t>
      </w:r>
      <w:r>
        <w:rPr>
          <w:noProof/>
        </w:rPr>
        <w:drawing>
          <wp:inline distT="0" distB="0" distL="0" distR="0" wp14:anchorId="104AFCE2" wp14:editId="27D4369B">
            <wp:extent cx="352044" cy="361188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996E1" w14:textId="77777777" w:rsidR="004377BA" w:rsidRDefault="00000000">
      <w:pPr>
        <w:spacing w:after="210" w:line="259" w:lineRule="auto"/>
        <w:ind w:left="0" w:firstLine="0"/>
      </w:pPr>
      <w:r>
        <w:t xml:space="preserve"> </w:t>
      </w:r>
    </w:p>
    <w:p w14:paraId="05AE0205" w14:textId="77777777" w:rsidR="004377BA" w:rsidRDefault="00000000">
      <w:pPr>
        <w:numPr>
          <w:ilvl w:val="0"/>
          <w:numId w:val="1"/>
        </w:numPr>
        <w:spacing w:after="170"/>
        <w:ind w:hanging="360"/>
      </w:pPr>
      <w:r>
        <w:t xml:space="preserve">Compara diversas características entre sí y observa la gráfica. Observa que si comparas una característica consigo misma el resultado es una línea. </w:t>
      </w:r>
    </w:p>
    <w:p w14:paraId="7F9029D8" w14:textId="77777777" w:rsidR="004377BA" w:rsidRDefault="00000000">
      <w:pPr>
        <w:spacing w:after="213" w:line="259" w:lineRule="auto"/>
        <w:ind w:left="0" w:firstLine="0"/>
      </w:pPr>
      <w:r>
        <w:t xml:space="preserve"> </w:t>
      </w:r>
    </w:p>
    <w:p w14:paraId="58A22DDE" w14:textId="77777777" w:rsidR="004377BA" w:rsidRDefault="00000000">
      <w:pPr>
        <w:numPr>
          <w:ilvl w:val="0"/>
          <w:numId w:val="1"/>
        </w:numPr>
        <w:spacing w:after="11"/>
        <w:ind w:hanging="360"/>
      </w:pPr>
      <w:r>
        <w:t xml:space="preserve">Genera </w:t>
      </w:r>
      <w:proofErr w:type="gramStart"/>
      <w:r>
        <w:t xml:space="preserve">los  </w:t>
      </w:r>
      <w:proofErr w:type="spellStart"/>
      <w:r>
        <w:t>dataset</w:t>
      </w:r>
      <w:proofErr w:type="spellEnd"/>
      <w:proofErr w:type="gramEnd"/>
      <w:r>
        <w:t xml:space="preserve"> de entrenamiento y validación. Asegúrate de que cargas el de entrenamiento. Observa que tiene menos registros que el inicial. </w:t>
      </w:r>
    </w:p>
    <w:p w14:paraId="60C674CA" w14:textId="77777777" w:rsidR="004377BA" w:rsidRDefault="00000000">
      <w:pPr>
        <w:spacing w:after="0" w:line="259" w:lineRule="auto"/>
        <w:ind w:left="720" w:firstLine="0"/>
      </w:pPr>
      <w:r>
        <w:t xml:space="preserve"> </w:t>
      </w:r>
    </w:p>
    <w:p w14:paraId="387B4CBD" w14:textId="77777777" w:rsidR="004377BA" w:rsidRDefault="00000000">
      <w:pPr>
        <w:spacing w:after="52" w:line="259" w:lineRule="auto"/>
        <w:ind w:left="720" w:firstLine="0"/>
      </w:pPr>
      <w:r>
        <w:t xml:space="preserve"> </w:t>
      </w:r>
    </w:p>
    <w:p w14:paraId="6D3BC2F4" w14:textId="77777777" w:rsidR="004377BA" w:rsidRDefault="00000000">
      <w:pPr>
        <w:numPr>
          <w:ilvl w:val="0"/>
          <w:numId w:val="1"/>
        </w:numPr>
        <w:spacing w:after="10"/>
        <w:ind w:hanging="360"/>
      </w:pPr>
      <w:r>
        <w:t xml:space="preserve">Observa que información te ofrece cada nodo del árbol </w:t>
      </w:r>
      <w:proofErr w:type="spellStart"/>
      <w:r>
        <w:t>cualdo</w:t>
      </w:r>
      <w:proofErr w:type="spellEnd"/>
      <w:r>
        <w:t xml:space="preserve"> pones el puntero sobre él. </w:t>
      </w:r>
    </w:p>
    <w:p w14:paraId="28B2F1BE" w14:textId="77777777" w:rsidR="004377BA" w:rsidRDefault="00000000">
      <w:pPr>
        <w:spacing w:after="49" w:line="259" w:lineRule="auto"/>
        <w:ind w:left="720" w:firstLine="0"/>
      </w:pPr>
      <w:r>
        <w:t xml:space="preserve"> </w:t>
      </w:r>
    </w:p>
    <w:p w14:paraId="73F0DD76" w14:textId="77777777" w:rsidR="004377BA" w:rsidRDefault="00000000">
      <w:pPr>
        <w:numPr>
          <w:ilvl w:val="0"/>
          <w:numId w:val="1"/>
        </w:numPr>
        <w:spacing w:after="144"/>
        <w:ind w:hanging="360"/>
      </w:pPr>
      <w:r>
        <w:t xml:space="preserve">Prueba con otros </w:t>
      </w:r>
      <w:proofErr w:type="spellStart"/>
      <w:r>
        <w:t>dataset</w:t>
      </w:r>
      <w:proofErr w:type="spellEnd"/>
      <w:r>
        <w:t xml:space="preserve"> de los disponibles Free </w:t>
      </w:r>
    </w:p>
    <w:p w14:paraId="7A6CF718" w14:textId="77777777" w:rsidR="004377BA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41503E0B" w14:textId="77777777" w:rsidR="004377BA" w:rsidRDefault="00000000">
      <w:pPr>
        <w:spacing w:after="159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51B97E0C" w14:textId="77777777" w:rsidR="003A0F46" w:rsidRDefault="003A0F46">
      <w:pPr>
        <w:spacing w:after="159" w:line="259" w:lineRule="auto"/>
        <w:ind w:left="0" w:firstLine="0"/>
        <w:rPr>
          <w:b/>
        </w:rPr>
      </w:pPr>
    </w:p>
    <w:p w14:paraId="3A6435D2" w14:textId="77777777" w:rsidR="003A0F46" w:rsidRDefault="003A0F46">
      <w:pPr>
        <w:spacing w:after="159" w:line="259" w:lineRule="auto"/>
        <w:ind w:left="0" w:firstLine="0"/>
        <w:rPr>
          <w:b/>
        </w:rPr>
      </w:pPr>
    </w:p>
    <w:p w14:paraId="6D206AEB" w14:textId="77777777" w:rsidR="003A0F46" w:rsidRDefault="003A0F46">
      <w:pPr>
        <w:spacing w:after="159" w:line="259" w:lineRule="auto"/>
        <w:ind w:left="0" w:firstLine="0"/>
        <w:rPr>
          <w:b/>
        </w:rPr>
      </w:pPr>
    </w:p>
    <w:p w14:paraId="51F142EA" w14:textId="77777777" w:rsidR="003A0F46" w:rsidRDefault="003A0F46">
      <w:pPr>
        <w:spacing w:after="159" w:line="259" w:lineRule="auto"/>
        <w:ind w:left="0" w:firstLine="0"/>
        <w:rPr>
          <w:b/>
        </w:rPr>
      </w:pPr>
    </w:p>
    <w:p w14:paraId="4A754AA2" w14:textId="77777777" w:rsidR="003A0F46" w:rsidRDefault="003A0F46">
      <w:pPr>
        <w:spacing w:after="159" w:line="259" w:lineRule="auto"/>
        <w:ind w:left="0" w:firstLine="0"/>
      </w:pPr>
    </w:p>
    <w:p w14:paraId="3E68FC3F" w14:textId="77777777" w:rsidR="004377BA" w:rsidRDefault="00000000">
      <w:pPr>
        <w:spacing w:after="284" w:line="259" w:lineRule="auto"/>
        <w:ind w:left="-5"/>
      </w:pPr>
      <w:r>
        <w:rPr>
          <w:b/>
        </w:rPr>
        <w:lastRenderedPageBreak/>
        <w:t xml:space="preserve">Contesta a las siguientes cuestiones: </w:t>
      </w:r>
    </w:p>
    <w:p w14:paraId="5CA1C4F7" w14:textId="77777777" w:rsidR="004377BA" w:rsidRDefault="00000000">
      <w:pPr>
        <w:numPr>
          <w:ilvl w:val="0"/>
          <w:numId w:val="2"/>
        </w:numPr>
        <w:ind w:hanging="365"/>
      </w:pPr>
      <w:r>
        <w:rPr>
          <w:b/>
        </w:rPr>
        <w:t>Pregunta:</w:t>
      </w:r>
      <w:r>
        <w:t xml:space="preserve"> ¿Cuáles son las distintas formas de cargar o importar un </w:t>
      </w:r>
      <w:proofErr w:type="spellStart"/>
      <w:r>
        <w:t>dataset</w:t>
      </w:r>
      <w:proofErr w:type="spellEnd"/>
      <w:r>
        <w:t xml:space="preserve"> en la plataforma </w:t>
      </w:r>
      <w:proofErr w:type="spellStart"/>
      <w:r>
        <w:t>bigML</w:t>
      </w:r>
      <w:proofErr w:type="spellEnd"/>
      <w:r>
        <w:t xml:space="preserve">?  </w:t>
      </w:r>
    </w:p>
    <w:p w14:paraId="52C11BD3" w14:textId="38DEFFE6" w:rsidR="005B0A44" w:rsidRDefault="00000000">
      <w:pPr>
        <w:spacing w:after="255" w:line="259" w:lineRule="auto"/>
        <w:ind w:left="0" w:firstLine="0"/>
      </w:pPr>
      <w:r>
        <w:t xml:space="preserve"> </w:t>
      </w:r>
      <w:r w:rsidR="005B0A44">
        <w:tab/>
        <w:t>Subiendo un archivo, crear una fuente mediante URL o una cuente en texto plano.</w:t>
      </w:r>
    </w:p>
    <w:p w14:paraId="2D92EA6D" w14:textId="09C59397" w:rsidR="003A0F46" w:rsidRDefault="003A0F46">
      <w:pPr>
        <w:spacing w:after="255" w:line="259" w:lineRule="auto"/>
        <w:ind w:left="0" w:firstLine="0"/>
      </w:pPr>
      <w:r>
        <w:tab/>
      </w:r>
      <w:r w:rsidRPr="003A0F46">
        <w:rPr>
          <w:noProof/>
        </w:rPr>
        <w:drawing>
          <wp:inline distT="0" distB="0" distL="0" distR="0" wp14:anchorId="7BBBBCC0" wp14:editId="12513210">
            <wp:extent cx="2512613" cy="876927"/>
            <wp:effectExtent l="0" t="0" r="2540" b="0"/>
            <wp:docPr id="41695249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2496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321" cy="88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6ED3" w14:textId="77777777" w:rsidR="004377BA" w:rsidRDefault="00000000">
      <w:pPr>
        <w:numPr>
          <w:ilvl w:val="0"/>
          <w:numId w:val="2"/>
        </w:numPr>
        <w:ind w:hanging="365"/>
      </w:pPr>
      <w:r>
        <w:rPr>
          <w:b/>
        </w:rPr>
        <w:t>Pregunta:</w:t>
      </w:r>
      <w:r>
        <w:t xml:space="preserve"> </w:t>
      </w:r>
      <w:proofErr w:type="gramStart"/>
      <w:r>
        <w:t xml:space="preserve">Presenta y describe las características del </w:t>
      </w:r>
      <w:proofErr w:type="spellStart"/>
      <w:r>
        <w:t>dataset</w:t>
      </w:r>
      <w:proofErr w:type="spellEnd"/>
      <w:r>
        <w:t xml:space="preserve"> red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?</w:t>
      </w:r>
      <w:proofErr w:type="gramEnd"/>
      <w:r>
        <w:t xml:space="preserve">  </w:t>
      </w:r>
    </w:p>
    <w:p w14:paraId="3ABF7D2E" w14:textId="7E514E31" w:rsidR="004377BA" w:rsidRDefault="003C7FF9" w:rsidP="003C7FF9">
      <w:pPr>
        <w:pStyle w:val="Prrafodelista"/>
        <w:numPr>
          <w:ilvl w:val="0"/>
          <w:numId w:val="3"/>
        </w:numPr>
        <w:spacing w:after="260" w:line="259" w:lineRule="auto"/>
      </w:pPr>
      <w:proofErr w:type="spellStart"/>
      <w:r>
        <w:t>class</w:t>
      </w:r>
      <w:proofErr w:type="spellEnd"/>
      <w:r>
        <w:t xml:space="preserve">: </w:t>
      </w:r>
      <w:r w:rsidR="003A0F46">
        <w:t>Representa</w:t>
      </w:r>
      <w:r>
        <w:t xml:space="preserve"> la calidad del vino</w:t>
      </w:r>
    </w:p>
    <w:p w14:paraId="49B3EF0F" w14:textId="1031986D" w:rsidR="003C7FF9" w:rsidRDefault="003C7FF9" w:rsidP="003C7FF9">
      <w:pPr>
        <w:pStyle w:val="Prrafodelista"/>
        <w:numPr>
          <w:ilvl w:val="0"/>
          <w:numId w:val="3"/>
        </w:numPr>
        <w:spacing w:after="260" w:line="259" w:lineRule="auto"/>
      </w:pPr>
      <w:r>
        <w:t>alcohol: Porcentaje de alcohol</w:t>
      </w:r>
    </w:p>
    <w:p w14:paraId="4E235CEA" w14:textId="59B1535B" w:rsidR="003C7FF9" w:rsidRDefault="003C7FF9" w:rsidP="003C7FF9">
      <w:pPr>
        <w:pStyle w:val="Prrafodelista"/>
        <w:numPr>
          <w:ilvl w:val="0"/>
          <w:numId w:val="3"/>
        </w:numPr>
        <w:spacing w:after="260" w:line="259" w:lineRule="auto"/>
      </w:pPr>
      <w:proofErr w:type="spellStart"/>
      <w:r>
        <w:t>Malic</w:t>
      </w:r>
      <w:proofErr w:type="spellEnd"/>
      <w:r>
        <w:t xml:space="preserve"> </w:t>
      </w:r>
      <w:proofErr w:type="spellStart"/>
      <w:r>
        <w:t>acid</w:t>
      </w:r>
      <w:proofErr w:type="spellEnd"/>
      <w:r>
        <w:t>: Cantidad de ácido málico</w:t>
      </w:r>
    </w:p>
    <w:p w14:paraId="55E95950" w14:textId="17E69A15" w:rsidR="003C7FF9" w:rsidRDefault="003C7FF9" w:rsidP="003C7FF9">
      <w:pPr>
        <w:pStyle w:val="Prrafodelista"/>
        <w:numPr>
          <w:ilvl w:val="0"/>
          <w:numId w:val="3"/>
        </w:numPr>
        <w:spacing w:after="260" w:line="259" w:lineRule="auto"/>
      </w:pPr>
      <w:r>
        <w:t>Ash: Continuo</w:t>
      </w:r>
      <w:r w:rsidR="003A0F46">
        <w:t>:</w:t>
      </w:r>
      <w:r>
        <w:t xml:space="preserve"> Contenido mineral del vino</w:t>
      </w:r>
    </w:p>
    <w:p w14:paraId="37C38C90" w14:textId="3CDFCA73" w:rsidR="003C7FF9" w:rsidRDefault="003C7FF9" w:rsidP="003C7FF9">
      <w:pPr>
        <w:pStyle w:val="Prrafodelista"/>
        <w:numPr>
          <w:ilvl w:val="0"/>
          <w:numId w:val="3"/>
        </w:numPr>
        <w:spacing w:after="260" w:line="259" w:lineRule="auto"/>
      </w:pPr>
      <w:proofErr w:type="spellStart"/>
      <w:r>
        <w:t>Alcalinity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Ash</w:t>
      </w:r>
      <w:r w:rsidR="003A0F46">
        <w:t xml:space="preserve">: </w:t>
      </w:r>
      <w:r>
        <w:t>Mide la alcalinidad de las cenizas</w:t>
      </w:r>
    </w:p>
    <w:p w14:paraId="0484DF2D" w14:textId="7066713F" w:rsidR="003C7FF9" w:rsidRDefault="003C7FF9" w:rsidP="003C7FF9">
      <w:pPr>
        <w:pStyle w:val="Prrafodelista"/>
        <w:numPr>
          <w:ilvl w:val="0"/>
          <w:numId w:val="3"/>
        </w:numPr>
        <w:spacing w:after="260" w:line="259" w:lineRule="auto"/>
      </w:pPr>
      <w:proofErr w:type="spellStart"/>
      <w:r>
        <w:t>Magnesium</w:t>
      </w:r>
      <w:proofErr w:type="spellEnd"/>
      <w:r>
        <w:t>: Contenido de magnesio</w:t>
      </w:r>
    </w:p>
    <w:p w14:paraId="542B5E0F" w14:textId="25136511" w:rsidR="003C7FF9" w:rsidRDefault="003C7FF9" w:rsidP="003C7FF9">
      <w:pPr>
        <w:pStyle w:val="Prrafodelista"/>
        <w:numPr>
          <w:ilvl w:val="0"/>
          <w:numId w:val="3"/>
        </w:numPr>
        <w:spacing w:after="260" w:line="259" w:lineRule="auto"/>
      </w:pPr>
      <w:proofErr w:type="gramStart"/>
      <w:r>
        <w:t>Total</w:t>
      </w:r>
      <w:proofErr w:type="gramEnd"/>
      <w:r>
        <w:t xml:space="preserve"> </w:t>
      </w:r>
      <w:proofErr w:type="spellStart"/>
      <w:r>
        <w:t>phenols</w:t>
      </w:r>
      <w:proofErr w:type="spellEnd"/>
      <w:r>
        <w:t>: Cantidad total de compuestos fenólicos</w:t>
      </w:r>
    </w:p>
    <w:p w14:paraId="01A65412" w14:textId="7418F54B" w:rsidR="003C7FF9" w:rsidRDefault="003C7FF9" w:rsidP="003C7FF9">
      <w:pPr>
        <w:pStyle w:val="Prrafodelista"/>
        <w:numPr>
          <w:ilvl w:val="0"/>
          <w:numId w:val="3"/>
        </w:numPr>
        <w:spacing w:after="260" w:line="259" w:lineRule="auto"/>
      </w:pPr>
      <w:proofErr w:type="spellStart"/>
      <w:r>
        <w:t>Flavanoids</w:t>
      </w:r>
      <w:proofErr w:type="spellEnd"/>
      <w:r>
        <w:t>: Subgrupo de fenoles</w:t>
      </w:r>
    </w:p>
    <w:p w14:paraId="312154C5" w14:textId="7C874051" w:rsidR="003C7FF9" w:rsidRDefault="003C7FF9" w:rsidP="003C7FF9">
      <w:pPr>
        <w:pStyle w:val="Prrafodelista"/>
        <w:numPr>
          <w:ilvl w:val="0"/>
          <w:numId w:val="3"/>
        </w:numPr>
        <w:spacing w:after="260" w:line="259" w:lineRule="auto"/>
      </w:pPr>
      <w:proofErr w:type="spellStart"/>
      <w:r>
        <w:t>Nonflavanoid</w:t>
      </w:r>
      <w:proofErr w:type="spellEnd"/>
      <w:r>
        <w:t xml:space="preserve"> </w:t>
      </w:r>
      <w:proofErr w:type="spellStart"/>
      <w:r>
        <w:t>phenols</w:t>
      </w:r>
      <w:proofErr w:type="spellEnd"/>
      <w:r>
        <w:t xml:space="preserve">: Fenoles no </w:t>
      </w:r>
      <w:proofErr w:type="spellStart"/>
      <w:r>
        <w:t>flavanoides</w:t>
      </w:r>
      <w:proofErr w:type="spellEnd"/>
    </w:p>
    <w:p w14:paraId="7B090D13" w14:textId="6BBB7037" w:rsidR="003C7FF9" w:rsidRDefault="003C7FF9" w:rsidP="003C7FF9">
      <w:pPr>
        <w:pStyle w:val="Prrafodelista"/>
        <w:numPr>
          <w:ilvl w:val="0"/>
          <w:numId w:val="3"/>
        </w:numPr>
        <w:spacing w:after="260" w:line="259" w:lineRule="auto"/>
      </w:pPr>
      <w:proofErr w:type="spellStart"/>
      <w:r>
        <w:t>Proanthocyanins</w:t>
      </w:r>
      <w:proofErr w:type="spellEnd"/>
      <w:r>
        <w:t>: Otro compuesto fenólico</w:t>
      </w:r>
    </w:p>
    <w:p w14:paraId="423EF453" w14:textId="10CCD383" w:rsidR="003C7FF9" w:rsidRDefault="003C7FF9" w:rsidP="003C7FF9">
      <w:pPr>
        <w:pStyle w:val="Prrafodelista"/>
        <w:numPr>
          <w:ilvl w:val="0"/>
          <w:numId w:val="3"/>
        </w:numPr>
        <w:spacing w:after="260" w:line="259" w:lineRule="auto"/>
      </w:pPr>
      <w:r>
        <w:t xml:space="preserve">Color </w:t>
      </w:r>
      <w:proofErr w:type="spellStart"/>
      <w:r>
        <w:t>intensity</w:t>
      </w:r>
      <w:proofErr w:type="spellEnd"/>
      <w:r>
        <w:t>: Intensidad del color</w:t>
      </w:r>
    </w:p>
    <w:p w14:paraId="265EE911" w14:textId="1CDB00DD" w:rsidR="003C7FF9" w:rsidRDefault="003C7FF9" w:rsidP="003C7FF9">
      <w:pPr>
        <w:pStyle w:val="Prrafodelista"/>
        <w:numPr>
          <w:ilvl w:val="0"/>
          <w:numId w:val="3"/>
        </w:numPr>
        <w:spacing w:after="260" w:line="259" w:lineRule="auto"/>
      </w:pPr>
      <w:proofErr w:type="spellStart"/>
      <w:r>
        <w:t>Hue</w:t>
      </w:r>
      <w:proofErr w:type="spellEnd"/>
      <w:r w:rsidR="003A0F46">
        <w:t>:</w:t>
      </w:r>
      <w:r>
        <w:t xml:space="preserve"> Matiz del color del vino</w:t>
      </w:r>
    </w:p>
    <w:p w14:paraId="763FC6C1" w14:textId="18BCE193" w:rsidR="003A0F46" w:rsidRDefault="003A0F46" w:rsidP="003C7FF9">
      <w:pPr>
        <w:pStyle w:val="Prrafodelista"/>
        <w:numPr>
          <w:ilvl w:val="0"/>
          <w:numId w:val="3"/>
        </w:numPr>
        <w:spacing w:after="260" w:line="259" w:lineRule="auto"/>
      </w:pPr>
      <w:r w:rsidRPr="003A0F46">
        <w:t xml:space="preserve">OD280/OD315 </w:t>
      </w:r>
      <w:proofErr w:type="spellStart"/>
      <w:r w:rsidRPr="003A0F46">
        <w:t>of</w:t>
      </w:r>
      <w:proofErr w:type="spellEnd"/>
      <w:r w:rsidRPr="003A0F46">
        <w:t xml:space="preserve"> </w:t>
      </w:r>
      <w:proofErr w:type="spellStart"/>
      <w:r w:rsidRPr="003A0F46">
        <w:t>diluted</w:t>
      </w:r>
      <w:proofErr w:type="spellEnd"/>
      <w:r w:rsidRPr="003A0F46">
        <w:t xml:space="preserve"> </w:t>
      </w:r>
      <w:proofErr w:type="spellStart"/>
      <w:r w:rsidRPr="003A0F46">
        <w:t>wines</w:t>
      </w:r>
      <w:proofErr w:type="spellEnd"/>
      <w:r>
        <w:t>: Indicador de concentración de compuestos fenólicos</w:t>
      </w:r>
    </w:p>
    <w:p w14:paraId="4C0259BE" w14:textId="21267C3A" w:rsidR="003A0F46" w:rsidRDefault="003A0F46" w:rsidP="003C7FF9">
      <w:pPr>
        <w:pStyle w:val="Prrafodelista"/>
        <w:numPr>
          <w:ilvl w:val="0"/>
          <w:numId w:val="3"/>
        </w:numPr>
        <w:spacing w:after="260" w:line="259" w:lineRule="auto"/>
      </w:pPr>
      <w:proofErr w:type="spellStart"/>
      <w:r>
        <w:t>Proline</w:t>
      </w:r>
      <w:proofErr w:type="spellEnd"/>
      <w:r>
        <w:t>: Aminoácido</w:t>
      </w:r>
    </w:p>
    <w:p w14:paraId="72225135" w14:textId="77777777" w:rsidR="003C7FF9" w:rsidRDefault="003C7FF9">
      <w:pPr>
        <w:spacing w:after="260" w:line="259" w:lineRule="auto"/>
        <w:ind w:left="0" w:firstLine="0"/>
      </w:pPr>
    </w:p>
    <w:p w14:paraId="373A9801" w14:textId="77777777" w:rsidR="003A0F46" w:rsidRDefault="003A0F46">
      <w:pPr>
        <w:spacing w:after="260" w:line="259" w:lineRule="auto"/>
        <w:ind w:left="0" w:firstLine="0"/>
      </w:pPr>
    </w:p>
    <w:p w14:paraId="65968296" w14:textId="77777777" w:rsidR="003A0F46" w:rsidRDefault="003A0F46">
      <w:pPr>
        <w:spacing w:after="260" w:line="259" w:lineRule="auto"/>
        <w:ind w:left="0" w:firstLine="0"/>
      </w:pPr>
    </w:p>
    <w:p w14:paraId="14E080CE" w14:textId="77777777" w:rsidR="003A0F46" w:rsidRDefault="003A0F46">
      <w:pPr>
        <w:spacing w:after="260" w:line="259" w:lineRule="auto"/>
        <w:ind w:left="0" w:firstLine="0"/>
      </w:pPr>
    </w:p>
    <w:p w14:paraId="13A28125" w14:textId="77777777" w:rsidR="003A0F46" w:rsidRDefault="003A0F46">
      <w:pPr>
        <w:spacing w:after="260" w:line="259" w:lineRule="auto"/>
        <w:ind w:left="0" w:firstLine="0"/>
      </w:pPr>
    </w:p>
    <w:p w14:paraId="48ADB9FC" w14:textId="77777777" w:rsidR="003A0F46" w:rsidRDefault="003A0F46">
      <w:pPr>
        <w:spacing w:after="260" w:line="259" w:lineRule="auto"/>
        <w:ind w:left="0" w:firstLine="0"/>
      </w:pPr>
    </w:p>
    <w:p w14:paraId="567AAC26" w14:textId="77777777" w:rsidR="003A0F46" w:rsidRDefault="003A0F46">
      <w:pPr>
        <w:spacing w:after="260" w:line="259" w:lineRule="auto"/>
        <w:ind w:left="0" w:firstLine="0"/>
      </w:pPr>
    </w:p>
    <w:p w14:paraId="5F321019" w14:textId="77777777" w:rsidR="004377BA" w:rsidRDefault="00000000">
      <w:pPr>
        <w:numPr>
          <w:ilvl w:val="0"/>
          <w:numId w:val="2"/>
        </w:numPr>
        <w:ind w:hanging="365"/>
      </w:pPr>
      <w:r>
        <w:rPr>
          <w:b/>
        </w:rPr>
        <w:lastRenderedPageBreak/>
        <w:t>Pregunta:</w:t>
      </w:r>
      <w:r>
        <w:t xml:space="preserve"> Investiga y describe cómo se pueden eliminar valores nulos o atípicos en un </w:t>
      </w:r>
      <w:proofErr w:type="spellStart"/>
      <w:r>
        <w:t>dataset</w:t>
      </w:r>
      <w:proofErr w:type="spellEnd"/>
      <w:r>
        <w:t xml:space="preserve"> que tengas cargado en </w:t>
      </w:r>
      <w:proofErr w:type="spellStart"/>
      <w:r>
        <w:t>bigML</w:t>
      </w:r>
      <w:proofErr w:type="spellEnd"/>
      <w:r>
        <w:t xml:space="preserve"> antes de entrenarlo. </w:t>
      </w:r>
    </w:p>
    <w:p w14:paraId="533CEFC7" w14:textId="7975F539" w:rsidR="003A0F46" w:rsidRDefault="00000000" w:rsidP="003A0F46">
      <w:pPr>
        <w:spacing w:after="260" w:line="259" w:lineRule="auto"/>
        <w:ind w:left="365" w:firstLine="0"/>
      </w:pPr>
      <w:r>
        <w:t xml:space="preserve"> </w:t>
      </w:r>
      <w:r w:rsidR="003A0F46">
        <w:tab/>
      </w:r>
      <w:r w:rsidR="003A0F46" w:rsidRPr="003A0F46">
        <w:rPr>
          <w:noProof/>
        </w:rPr>
        <w:drawing>
          <wp:inline distT="0" distB="0" distL="0" distR="0" wp14:anchorId="66565BA3" wp14:editId="662C2462">
            <wp:extent cx="2099145" cy="1112662"/>
            <wp:effectExtent l="0" t="0" r="0" b="0"/>
            <wp:docPr id="168585705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5705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2018" cy="11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F46" w:rsidRPr="003A0F46">
        <w:rPr>
          <w:noProof/>
        </w:rPr>
        <w:drawing>
          <wp:inline distT="0" distB="0" distL="0" distR="0" wp14:anchorId="3D4D9474" wp14:editId="6444ECA5">
            <wp:extent cx="4818491" cy="1166598"/>
            <wp:effectExtent l="0" t="0" r="1270" b="0"/>
            <wp:docPr id="135924110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41107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117" cy="11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2F7E" w14:textId="77777777" w:rsidR="003A0F46" w:rsidRDefault="003A0F46" w:rsidP="003A0F46">
      <w:pPr>
        <w:spacing w:after="260" w:line="259" w:lineRule="auto"/>
        <w:ind w:left="365" w:firstLine="0"/>
      </w:pPr>
    </w:p>
    <w:p w14:paraId="0A843BCF" w14:textId="77777777" w:rsidR="004377BA" w:rsidRDefault="00000000">
      <w:pPr>
        <w:numPr>
          <w:ilvl w:val="0"/>
          <w:numId w:val="2"/>
        </w:numPr>
        <w:ind w:hanging="365"/>
      </w:pPr>
      <w:r>
        <w:rPr>
          <w:b/>
        </w:rPr>
        <w:t>Pregunta:</w:t>
      </w:r>
      <w:r>
        <w:t xml:space="preserve"> ¿De qué tipo es la variable objetivo en este ejercicio? ¿Cómo la seleccionamos y establecemos como la variable objetivo? </w:t>
      </w:r>
    </w:p>
    <w:p w14:paraId="0DF719E4" w14:textId="4A5DCB77" w:rsidR="004377BA" w:rsidRDefault="00000000">
      <w:pPr>
        <w:spacing w:after="255" w:line="259" w:lineRule="auto"/>
        <w:ind w:left="0" w:firstLine="0"/>
      </w:pPr>
      <w:r>
        <w:t xml:space="preserve"> </w:t>
      </w:r>
      <w:r w:rsidR="005C2DA7">
        <w:tab/>
        <w:t xml:space="preserve">La variable </w:t>
      </w:r>
      <w:proofErr w:type="spellStart"/>
      <w:r w:rsidR="005C2DA7">
        <w:t>class</w:t>
      </w:r>
      <w:proofErr w:type="spellEnd"/>
      <w:r w:rsidR="005C2DA7">
        <w:t>, de tipo categórica.</w:t>
      </w:r>
    </w:p>
    <w:p w14:paraId="5522A7CA" w14:textId="2059CCE0" w:rsidR="005C2DA7" w:rsidRDefault="005C2DA7" w:rsidP="005C2DA7">
      <w:pPr>
        <w:spacing w:after="255" w:line="259" w:lineRule="auto"/>
        <w:ind w:left="365" w:firstLine="0"/>
      </w:pPr>
      <w:r w:rsidRPr="005C2DA7">
        <w:rPr>
          <w:noProof/>
        </w:rPr>
        <w:drawing>
          <wp:inline distT="0" distB="0" distL="0" distR="0" wp14:anchorId="30157CCD" wp14:editId="105CD342">
            <wp:extent cx="4629796" cy="714475"/>
            <wp:effectExtent l="0" t="0" r="0" b="9525"/>
            <wp:docPr id="123276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6093" name="Imagen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0150" w14:textId="77777777" w:rsidR="004377BA" w:rsidRDefault="00000000">
      <w:pPr>
        <w:numPr>
          <w:ilvl w:val="0"/>
          <w:numId w:val="2"/>
        </w:numPr>
        <w:ind w:hanging="365"/>
      </w:pPr>
      <w:r>
        <w:rPr>
          <w:b/>
        </w:rPr>
        <w:t>Pregunta:</w:t>
      </w:r>
      <w:r>
        <w:t xml:space="preserve"> ¿Qué </w:t>
      </w:r>
      <w:proofErr w:type="spellStart"/>
      <w:r>
        <w:t>hiperparámetros</w:t>
      </w:r>
      <w:proofErr w:type="spellEnd"/>
      <w:r>
        <w:t xml:space="preserve"> se pueden ajustar al crear un árbol de decisión en </w:t>
      </w:r>
      <w:proofErr w:type="spellStart"/>
      <w:r>
        <w:t>BigML</w:t>
      </w:r>
      <w:proofErr w:type="spellEnd"/>
      <w:r>
        <w:t xml:space="preserve">? </w:t>
      </w:r>
    </w:p>
    <w:p w14:paraId="7DA450D2" w14:textId="50355FF3" w:rsidR="004377BA" w:rsidRDefault="000717FF" w:rsidP="000717FF">
      <w:pPr>
        <w:pStyle w:val="Prrafodelista"/>
        <w:numPr>
          <w:ilvl w:val="0"/>
          <w:numId w:val="4"/>
        </w:numPr>
        <w:spacing w:after="257" w:line="259" w:lineRule="auto"/>
      </w:pPr>
      <w:r w:rsidRPr="000717FF">
        <w:t>Máxima profundidad del árbol</w:t>
      </w:r>
    </w:p>
    <w:p w14:paraId="0C8A0D8D" w14:textId="28691D65" w:rsidR="000717FF" w:rsidRDefault="000717FF" w:rsidP="000717FF">
      <w:pPr>
        <w:pStyle w:val="Prrafodelista"/>
        <w:numPr>
          <w:ilvl w:val="0"/>
          <w:numId w:val="4"/>
        </w:numPr>
        <w:spacing w:after="257" w:line="259" w:lineRule="auto"/>
      </w:pPr>
      <w:r w:rsidRPr="000717FF">
        <w:t>Mínimo número de casos por nodo o por hoja</w:t>
      </w:r>
    </w:p>
    <w:p w14:paraId="0B4AB4E1" w14:textId="2E2BE615" w:rsidR="000717FF" w:rsidRDefault="000717FF" w:rsidP="000717FF">
      <w:pPr>
        <w:pStyle w:val="Prrafodelista"/>
        <w:numPr>
          <w:ilvl w:val="0"/>
          <w:numId w:val="4"/>
        </w:numPr>
        <w:spacing w:after="257" w:line="259" w:lineRule="auto"/>
      </w:pPr>
      <w:r w:rsidRPr="000717FF">
        <w:t>Criterio de división</w:t>
      </w:r>
    </w:p>
    <w:p w14:paraId="5BC9A2FE" w14:textId="71E41B19" w:rsidR="000717FF" w:rsidRDefault="000717FF" w:rsidP="000717FF">
      <w:pPr>
        <w:pStyle w:val="Prrafodelista"/>
        <w:numPr>
          <w:ilvl w:val="0"/>
          <w:numId w:val="4"/>
        </w:numPr>
        <w:spacing w:after="257" w:line="259" w:lineRule="auto"/>
      </w:pPr>
      <w:r w:rsidRPr="000717FF">
        <w:t>Criterios de parada</w:t>
      </w:r>
    </w:p>
    <w:p w14:paraId="7EC19BC9" w14:textId="54FA8AAF" w:rsidR="000717FF" w:rsidRDefault="000717FF" w:rsidP="000717FF">
      <w:pPr>
        <w:pStyle w:val="Prrafodelista"/>
        <w:numPr>
          <w:ilvl w:val="0"/>
          <w:numId w:val="4"/>
        </w:numPr>
        <w:spacing w:after="257" w:line="259" w:lineRule="auto"/>
      </w:pPr>
      <w:r w:rsidRPr="000717FF">
        <w:t>Parámetros de poda (</w:t>
      </w:r>
      <w:proofErr w:type="spellStart"/>
      <w:r w:rsidRPr="000717FF">
        <w:t>pruning</w:t>
      </w:r>
      <w:proofErr w:type="spellEnd"/>
      <w:r w:rsidRPr="000717FF">
        <w:t>)</w:t>
      </w:r>
    </w:p>
    <w:p w14:paraId="41972ECF" w14:textId="77777777" w:rsidR="000717FF" w:rsidRDefault="000717FF" w:rsidP="000717FF">
      <w:pPr>
        <w:spacing w:after="257" w:line="259" w:lineRule="auto"/>
      </w:pPr>
    </w:p>
    <w:p w14:paraId="0DFF799C" w14:textId="77777777" w:rsidR="000717FF" w:rsidRDefault="000717FF" w:rsidP="000717FF">
      <w:pPr>
        <w:spacing w:after="257" w:line="259" w:lineRule="auto"/>
      </w:pPr>
    </w:p>
    <w:p w14:paraId="36A5BF39" w14:textId="77777777" w:rsidR="000717FF" w:rsidRDefault="000717FF" w:rsidP="000717FF">
      <w:pPr>
        <w:spacing w:after="257" w:line="259" w:lineRule="auto"/>
      </w:pPr>
    </w:p>
    <w:p w14:paraId="644A0A06" w14:textId="77777777" w:rsidR="000717FF" w:rsidRDefault="000717FF" w:rsidP="000717FF">
      <w:pPr>
        <w:spacing w:after="257" w:line="259" w:lineRule="auto"/>
      </w:pPr>
    </w:p>
    <w:p w14:paraId="5912B456" w14:textId="77777777" w:rsidR="000717FF" w:rsidRDefault="000717FF" w:rsidP="000717FF">
      <w:pPr>
        <w:spacing w:after="257" w:line="259" w:lineRule="auto"/>
      </w:pPr>
    </w:p>
    <w:p w14:paraId="23BD84AC" w14:textId="77777777" w:rsidR="004377BA" w:rsidRDefault="00000000">
      <w:pPr>
        <w:numPr>
          <w:ilvl w:val="0"/>
          <w:numId w:val="2"/>
        </w:numPr>
        <w:ind w:hanging="365"/>
      </w:pPr>
      <w:r>
        <w:rPr>
          <w:b/>
        </w:rPr>
        <w:lastRenderedPageBreak/>
        <w:t>Pregunta:</w:t>
      </w:r>
      <w:r>
        <w:t xml:space="preserve"> ¿Qué métricas proporciona </w:t>
      </w:r>
      <w:proofErr w:type="spellStart"/>
      <w:r>
        <w:t>BigML</w:t>
      </w:r>
      <w:proofErr w:type="spellEnd"/>
      <w:r>
        <w:t xml:space="preserve"> para evaluar el modelo? </w:t>
      </w:r>
    </w:p>
    <w:p w14:paraId="3897820B" w14:textId="5E46DB30" w:rsidR="004377BA" w:rsidRDefault="00000000">
      <w:pPr>
        <w:spacing w:after="260" w:line="259" w:lineRule="auto"/>
        <w:ind w:left="0" w:firstLine="0"/>
      </w:pPr>
      <w:r>
        <w:t xml:space="preserve"> </w:t>
      </w:r>
      <w:r w:rsidR="000717FF">
        <w:tab/>
      </w:r>
      <w:r w:rsidR="000717FF" w:rsidRPr="000717FF">
        <w:rPr>
          <w:noProof/>
        </w:rPr>
        <w:drawing>
          <wp:inline distT="0" distB="0" distL="0" distR="0" wp14:anchorId="5F53AE5B" wp14:editId="781B739D">
            <wp:extent cx="2804185" cy="1932167"/>
            <wp:effectExtent l="0" t="0" r="0" b="0"/>
            <wp:docPr id="58258395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83957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187" cy="197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EA43" w14:textId="77777777" w:rsidR="003941BA" w:rsidRDefault="003941BA">
      <w:pPr>
        <w:spacing w:after="260" w:line="259" w:lineRule="auto"/>
        <w:ind w:left="0" w:firstLine="0"/>
      </w:pPr>
    </w:p>
    <w:p w14:paraId="2764A562" w14:textId="77777777" w:rsidR="004377BA" w:rsidRDefault="00000000">
      <w:pPr>
        <w:numPr>
          <w:ilvl w:val="0"/>
          <w:numId w:val="2"/>
        </w:numPr>
        <w:spacing w:after="21"/>
        <w:ind w:hanging="365"/>
      </w:pPr>
      <w:r>
        <w:rPr>
          <w:b/>
        </w:rPr>
        <w:t>Pregunta:</w:t>
      </w:r>
      <w:r>
        <w:t xml:space="preserve"> ¿Qué variables influyen más en la predicción de la calidad del vino según el modelo </w:t>
      </w:r>
    </w:p>
    <w:p w14:paraId="7A5D15A6" w14:textId="34712C92" w:rsidR="00FA1964" w:rsidRPr="00FA1964" w:rsidRDefault="00000000">
      <w:pPr>
        <w:spacing w:after="270" w:line="259" w:lineRule="auto"/>
        <w:ind w:left="0" w:firstLine="0"/>
        <w:rPr>
          <w:i/>
          <w:sz w:val="18"/>
        </w:rPr>
      </w:pPr>
      <w:r>
        <w:t xml:space="preserve">generado? </w:t>
      </w:r>
      <w:r>
        <w:rPr>
          <w:i/>
          <w:sz w:val="18"/>
        </w:rPr>
        <w:t xml:space="preserve">(Buscar la sección </w:t>
      </w:r>
      <w:r>
        <w:rPr>
          <w:b/>
          <w:i/>
          <w:sz w:val="18"/>
        </w:rPr>
        <w:t xml:space="preserve">"Field </w:t>
      </w:r>
      <w:proofErr w:type="spellStart"/>
      <w:r>
        <w:rPr>
          <w:b/>
          <w:i/>
          <w:sz w:val="18"/>
        </w:rPr>
        <w:t>Importance</w:t>
      </w:r>
      <w:proofErr w:type="spellEnd"/>
      <w:r>
        <w:rPr>
          <w:b/>
          <w:i/>
          <w:sz w:val="18"/>
        </w:rPr>
        <w:t>"</w:t>
      </w:r>
      <w:r>
        <w:rPr>
          <w:i/>
          <w:sz w:val="18"/>
        </w:rPr>
        <w:t xml:space="preserve"> (Importancia de los Campos)) </w:t>
      </w:r>
    </w:p>
    <w:p w14:paraId="4E2FCCDB" w14:textId="04AD28CB" w:rsidR="00FA1964" w:rsidRDefault="00FA1964">
      <w:pPr>
        <w:spacing w:after="270" w:line="259" w:lineRule="auto"/>
        <w:ind w:left="0" w:firstLine="0"/>
      </w:pPr>
      <w:r w:rsidRPr="00FA1964">
        <w:rPr>
          <w:noProof/>
        </w:rPr>
        <w:drawing>
          <wp:inline distT="0" distB="0" distL="0" distR="0" wp14:anchorId="0202994A" wp14:editId="69A21094">
            <wp:extent cx="4436828" cy="334646"/>
            <wp:effectExtent l="0" t="0" r="1905" b="8255"/>
            <wp:docPr id="1211106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06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299" cy="34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FA1964">
        <w:rPr>
          <w:noProof/>
        </w:rPr>
        <w:drawing>
          <wp:inline distT="0" distB="0" distL="0" distR="0" wp14:anchorId="63D83B11" wp14:editId="0E4058B0">
            <wp:extent cx="3275938" cy="2300221"/>
            <wp:effectExtent l="0" t="0" r="1270" b="5080"/>
            <wp:docPr id="677519089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19089" name="Imagen 1" descr="Gráfico, Gráfico en cascad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3574" cy="23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87BF" w14:textId="77777777" w:rsidR="004377BA" w:rsidRDefault="00000000">
      <w:pPr>
        <w:spacing w:after="260" w:line="259" w:lineRule="auto"/>
        <w:ind w:left="0" w:firstLine="0"/>
      </w:pPr>
      <w:r>
        <w:rPr>
          <w:b/>
        </w:rPr>
        <w:t xml:space="preserve"> </w:t>
      </w:r>
    </w:p>
    <w:p w14:paraId="7B54856C" w14:textId="77777777" w:rsidR="004377BA" w:rsidRDefault="00000000">
      <w:pPr>
        <w:numPr>
          <w:ilvl w:val="0"/>
          <w:numId w:val="2"/>
        </w:numPr>
        <w:ind w:hanging="365"/>
      </w:pPr>
      <w:r>
        <w:rPr>
          <w:b/>
        </w:rPr>
        <w:t>Pregunta:</w:t>
      </w:r>
      <w:r>
        <w:t xml:space="preserve"> ¿Cómo se puede mejorar la precisión del modelo, ajustando </w:t>
      </w:r>
      <w:proofErr w:type="spellStart"/>
      <w:r>
        <w:t>hiperparámetros</w:t>
      </w:r>
      <w:proofErr w:type="spellEnd"/>
      <w:r>
        <w:t xml:space="preserve"> o aplicando técnicas como la poda? </w:t>
      </w:r>
    </w:p>
    <w:p w14:paraId="748F74AC" w14:textId="344BE461" w:rsidR="004377BA" w:rsidRDefault="00FA1964" w:rsidP="000B0FA2">
      <w:pPr>
        <w:spacing w:after="257" w:line="259" w:lineRule="auto"/>
        <w:ind w:left="708" w:firstLine="0"/>
      </w:pPr>
      <w:r>
        <w:t xml:space="preserve">Ajustar </w:t>
      </w:r>
      <w:proofErr w:type="spellStart"/>
      <w:r>
        <w:t>hiperparámetros</w:t>
      </w:r>
      <w:proofErr w:type="spellEnd"/>
      <w:r>
        <w:t xml:space="preserve">. </w:t>
      </w:r>
      <w:r w:rsidRPr="00FA1964">
        <w:t>Permite controlar la complejidad del modelo desde el inicio</w:t>
      </w:r>
      <w:r>
        <w:t xml:space="preserve"> para evitar el sobreajuste, lo que mejora su capacidad de generalizar datos nuevos. Impide que el árbol crezca excesivamente desde el comienzo.</w:t>
      </w:r>
    </w:p>
    <w:p w14:paraId="321C9E41" w14:textId="54A58F14" w:rsidR="00FA1964" w:rsidRDefault="00FA1964" w:rsidP="000B0FA2">
      <w:pPr>
        <w:spacing w:after="257" w:line="259" w:lineRule="auto"/>
        <w:ind w:left="708" w:firstLine="0"/>
      </w:pPr>
      <w:r>
        <w:t>Con la poda, el modelo puede que haya capturado ruido, si no se hace con cuidado. Se puede eliminar información importante.</w:t>
      </w:r>
    </w:p>
    <w:p w14:paraId="4F29240D" w14:textId="77777777" w:rsidR="00AF4BEF" w:rsidRDefault="00000000" w:rsidP="00AF4BEF">
      <w:pPr>
        <w:numPr>
          <w:ilvl w:val="0"/>
          <w:numId w:val="2"/>
        </w:numPr>
        <w:spacing w:after="0"/>
        <w:ind w:hanging="365"/>
      </w:pPr>
      <w:r>
        <w:rPr>
          <w:b/>
        </w:rPr>
        <w:lastRenderedPageBreak/>
        <w:t>Pregunta:</w:t>
      </w:r>
      <w:r>
        <w:t xml:space="preserve"> ¿Cómo se puede utilizar el modelo para predecir la calidad de nuevos vinos en </w:t>
      </w:r>
      <w:proofErr w:type="spellStart"/>
      <w:r>
        <w:t>BigML</w:t>
      </w:r>
      <w:proofErr w:type="spellEnd"/>
      <w:r>
        <w:t xml:space="preserve">? </w:t>
      </w:r>
    </w:p>
    <w:p w14:paraId="03195818" w14:textId="77777777" w:rsidR="00AF4BEF" w:rsidRDefault="00AF4BEF" w:rsidP="00AF4BEF">
      <w:pPr>
        <w:spacing w:after="0"/>
        <w:ind w:left="0" w:firstLine="365"/>
        <w:rPr>
          <w:bCs/>
        </w:rPr>
      </w:pPr>
    </w:p>
    <w:p w14:paraId="794E1BF6" w14:textId="420FFE1A" w:rsidR="00AF4BEF" w:rsidRDefault="00AF4BEF" w:rsidP="000B0FA2">
      <w:pPr>
        <w:spacing w:after="0"/>
        <w:ind w:left="0" w:firstLine="708"/>
        <w:rPr>
          <w:bCs/>
        </w:rPr>
      </w:pPr>
      <w:r w:rsidRPr="00AF4BEF">
        <w:rPr>
          <w:bCs/>
        </w:rPr>
        <w:t>De</w:t>
      </w:r>
      <w:r>
        <w:rPr>
          <w:bCs/>
        </w:rPr>
        <w:t>finiendo todos los parámetros a la vez, por preguntas o por lotes</w:t>
      </w:r>
    </w:p>
    <w:p w14:paraId="1D33C0D4" w14:textId="77777777" w:rsidR="00AF4BEF" w:rsidRPr="00AF4BEF" w:rsidRDefault="00AF4BEF" w:rsidP="00AF4BEF">
      <w:pPr>
        <w:spacing w:after="0"/>
        <w:ind w:left="0" w:firstLine="0"/>
      </w:pPr>
    </w:p>
    <w:p w14:paraId="222A14D7" w14:textId="3F7F6483" w:rsidR="00AF4BEF" w:rsidRDefault="00AF4BEF" w:rsidP="00AF4BEF">
      <w:pPr>
        <w:spacing w:after="260" w:line="259" w:lineRule="auto"/>
        <w:ind w:left="365" w:firstLine="0"/>
        <w:rPr>
          <w:b/>
        </w:rPr>
      </w:pPr>
      <w:r w:rsidRPr="00AF4BEF">
        <w:rPr>
          <w:b/>
          <w:noProof/>
        </w:rPr>
        <w:drawing>
          <wp:inline distT="0" distB="0" distL="0" distR="0" wp14:anchorId="153FDE6B" wp14:editId="3DC009AC">
            <wp:extent cx="2631882" cy="1410153"/>
            <wp:effectExtent l="0" t="0" r="0" b="0"/>
            <wp:docPr id="25544339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43390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849" cy="142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0310" w14:textId="77777777" w:rsidR="00AF4BEF" w:rsidRPr="00AF4BEF" w:rsidRDefault="00AF4BEF" w:rsidP="00AF4BEF">
      <w:pPr>
        <w:spacing w:after="260" w:line="259" w:lineRule="auto"/>
        <w:ind w:left="365" w:firstLine="0"/>
        <w:rPr>
          <w:b/>
        </w:rPr>
      </w:pPr>
    </w:p>
    <w:p w14:paraId="2C64C19B" w14:textId="77777777" w:rsidR="004377BA" w:rsidRDefault="00000000">
      <w:pPr>
        <w:numPr>
          <w:ilvl w:val="0"/>
          <w:numId w:val="2"/>
        </w:numPr>
        <w:ind w:hanging="365"/>
      </w:pPr>
      <w:r>
        <w:rPr>
          <w:b/>
        </w:rPr>
        <w:t>Pregunta:</w:t>
      </w:r>
      <w:r>
        <w:t xml:space="preserve"> ¿Qué opciones ofrece </w:t>
      </w:r>
      <w:proofErr w:type="spellStart"/>
      <w:r>
        <w:t>BigML</w:t>
      </w:r>
      <w:proofErr w:type="spellEnd"/>
      <w:r>
        <w:t xml:space="preserve"> para exportar el modelo o integrarlo en una aplicación externa? </w:t>
      </w:r>
    </w:p>
    <w:p w14:paraId="30642F80" w14:textId="77777777" w:rsidR="004377BA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0E7F1353" w14:textId="77777777" w:rsidR="004377BA" w:rsidRDefault="00000000">
      <w:pPr>
        <w:numPr>
          <w:ilvl w:val="0"/>
          <w:numId w:val="2"/>
        </w:numPr>
        <w:spacing w:after="172"/>
        <w:ind w:hanging="365"/>
      </w:pPr>
      <w:r>
        <w:rPr>
          <w:b/>
        </w:rPr>
        <w:t xml:space="preserve">Pregunta: </w:t>
      </w:r>
      <w:r>
        <w:t xml:space="preserve">Investiga y describe el formato JSON </w:t>
      </w:r>
    </w:p>
    <w:p w14:paraId="3C15181E" w14:textId="2991417A" w:rsidR="004377BA" w:rsidRDefault="00435ADD" w:rsidP="000B0FA2">
      <w:pPr>
        <w:spacing w:after="0" w:line="259" w:lineRule="auto"/>
        <w:ind w:left="365" w:firstLine="0"/>
      </w:pPr>
      <w:r>
        <w:t>E</w:t>
      </w:r>
      <w:r w:rsidRPr="00435ADD">
        <w:t>s un formato muy popular por ser ligero, fácil de leer y escribir tanto para humanos como para máquinas.</w:t>
      </w:r>
      <w:r>
        <w:t xml:space="preserve"> Se basa en objetos y </w:t>
      </w:r>
      <w:proofErr w:type="spellStart"/>
      <w:r>
        <w:t>Arrays</w:t>
      </w:r>
      <w:proofErr w:type="spellEnd"/>
      <w:r>
        <w:t xml:space="preserve">, usando pares de clave/valor, basado en texto. Normalmente se usa en </w:t>
      </w:r>
      <w:proofErr w:type="spellStart"/>
      <w:r>
        <w:t>APIs</w:t>
      </w:r>
      <w:proofErr w:type="spellEnd"/>
      <w:r>
        <w:t xml:space="preserve"> y modelado de datos.</w:t>
      </w:r>
    </w:p>
    <w:sectPr w:rsidR="004377BA">
      <w:headerReference w:type="default" r:id="rId16"/>
      <w:pgSz w:w="11906" w:h="16838"/>
      <w:pgMar w:top="1462" w:right="605" w:bottom="168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858F2" w14:textId="77777777" w:rsidR="00706A57" w:rsidRDefault="00706A57" w:rsidP="0032273D">
      <w:pPr>
        <w:spacing w:after="0" w:line="240" w:lineRule="auto"/>
      </w:pPr>
      <w:r>
        <w:separator/>
      </w:r>
    </w:p>
  </w:endnote>
  <w:endnote w:type="continuationSeparator" w:id="0">
    <w:p w14:paraId="3D484E1E" w14:textId="77777777" w:rsidR="00706A57" w:rsidRDefault="00706A57" w:rsidP="00322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1AB65" w14:textId="77777777" w:rsidR="00706A57" w:rsidRDefault="00706A57" w:rsidP="0032273D">
      <w:pPr>
        <w:spacing w:after="0" w:line="240" w:lineRule="auto"/>
      </w:pPr>
      <w:r>
        <w:separator/>
      </w:r>
    </w:p>
  </w:footnote>
  <w:footnote w:type="continuationSeparator" w:id="0">
    <w:p w14:paraId="2EF2740E" w14:textId="77777777" w:rsidR="00706A57" w:rsidRDefault="00706A57" w:rsidP="00322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ACF52" w14:textId="1DA97518" w:rsidR="0032273D" w:rsidRDefault="0032273D">
    <w:pPr>
      <w:pStyle w:val="Encabezado"/>
    </w:pPr>
    <w:r>
      <w:t>Antonio Gallego Peñalver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00C"/>
    <w:multiLevelType w:val="hybridMultilevel"/>
    <w:tmpl w:val="202A4634"/>
    <w:lvl w:ilvl="0" w:tplc="0C0A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 w15:restartNumberingAfterBreak="0">
    <w:nsid w:val="17B24C6F"/>
    <w:multiLevelType w:val="hybridMultilevel"/>
    <w:tmpl w:val="E58482BC"/>
    <w:lvl w:ilvl="0" w:tplc="EFD8E2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4202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A21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84A8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B887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3844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88F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18D7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38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BD623E"/>
    <w:multiLevelType w:val="hybridMultilevel"/>
    <w:tmpl w:val="3C6C57B6"/>
    <w:lvl w:ilvl="0" w:tplc="5BBE1CAA">
      <w:start w:val="1"/>
      <w:numFmt w:val="decimal"/>
      <w:lvlText w:val="%1."/>
      <w:lvlJc w:val="left"/>
      <w:pPr>
        <w:ind w:left="3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427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C24F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B494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C83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50C2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147E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1ED4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ACAB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8275B4"/>
    <w:multiLevelType w:val="hybridMultilevel"/>
    <w:tmpl w:val="B2B8C9B8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744914762">
    <w:abstractNumId w:val="1"/>
  </w:num>
  <w:num w:numId="2" w16cid:durableId="1524125355">
    <w:abstractNumId w:val="2"/>
  </w:num>
  <w:num w:numId="3" w16cid:durableId="2133592924">
    <w:abstractNumId w:val="0"/>
  </w:num>
  <w:num w:numId="4" w16cid:durableId="2123375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7BA"/>
    <w:rsid w:val="000717FF"/>
    <w:rsid w:val="000B0FA2"/>
    <w:rsid w:val="00114F39"/>
    <w:rsid w:val="00187E84"/>
    <w:rsid w:val="0032273D"/>
    <w:rsid w:val="003941BA"/>
    <w:rsid w:val="003A0F46"/>
    <w:rsid w:val="003C7FF9"/>
    <w:rsid w:val="00435ADD"/>
    <w:rsid w:val="004377BA"/>
    <w:rsid w:val="004A376D"/>
    <w:rsid w:val="005B0A44"/>
    <w:rsid w:val="005C2DA7"/>
    <w:rsid w:val="00706A57"/>
    <w:rsid w:val="00830711"/>
    <w:rsid w:val="00887A27"/>
    <w:rsid w:val="008C15F3"/>
    <w:rsid w:val="00AF4BEF"/>
    <w:rsid w:val="00D309A9"/>
    <w:rsid w:val="00FA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FDC4"/>
  <w15:docId w15:val="{A139E033-8FC6-4588-AFC1-6563FD97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F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2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73D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22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73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Antonio Gallego</cp:lastModifiedBy>
  <cp:revision>12</cp:revision>
  <dcterms:created xsi:type="dcterms:W3CDTF">2025-02-25T03:09:00Z</dcterms:created>
  <dcterms:modified xsi:type="dcterms:W3CDTF">2025-02-25T04:01:00Z</dcterms:modified>
</cp:coreProperties>
</file>