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QUE ES LA COMUNALITAT?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i w:val="1"/>
        </w:rPr>
      </w:pPr>
      <w:r w:rsidDel="00000000" w:rsidR="00000000" w:rsidRPr="00000000">
        <w:rPr>
          <w:i w:val="1"/>
          <w:rtl w:val="0"/>
        </w:rPr>
        <w:t xml:space="preserve">Comunalitats Urbanes és un nou programa del Departament d’Empresa i Treball per dinamitzar les xarxes d’economies locals des de la perspectiva del dret a la ciutat i de l’economia social i solidària. Les comunalitats formen part del Programa d’Economia Social de la Generalitat de Catalunya, juntament amb els Ateneus Cooperatius i els Projectes Singulars.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t xml:space="preserve">“La Florida s’aveïna”, la comunalitat de l’Hospitalet de Llobregat, té com a objectiu principal impulsar línies d’acció i intercooperació als barris de la Florida i Les Planes, un territori anomenat administrativament com a Districte IV.</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És per a nosaltres un repte i una oportunitat per accedir a recursos al servei d’un nou espai de possibilitat. Davant d’un sistema d’explotació econòmica del territori com el que tenim, que legitima un model extractivista i “transgènic” que amenaça la diversitat cultural i econòmica i precaritza les vides de moltes persones, la comunalitat busca trencar l’hegemonia del seu relat i treballar per fer emergir altres models que posin la</w:t>
      </w:r>
    </w:p>
    <w:p w:rsidR="00000000" w:rsidDel="00000000" w:rsidP="00000000" w:rsidRDefault="00000000" w:rsidRPr="00000000" w14:paraId="00000008">
      <w:pPr>
        <w:rPr/>
      </w:pPr>
      <w:r w:rsidDel="00000000" w:rsidR="00000000" w:rsidRPr="00000000">
        <w:rPr>
          <w:rtl w:val="0"/>
        </w:rPr>
        <w:t xml:space="preserve">cura de la vida al centre, així com treballar en l’enxarxament dels nostres barris.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ind w:left="0" w:firstLine="0"/>
        <w:rPr/>
      </w:pPr>
      <w:r w:rsidDel="00000000" w:rsidR="00000000" w:rsidRPr="00000000">
        <w:rPr>
          <w:rtl w:val="0"/>
        </w:rPr>
        <w:t xml:space="preserve">La comunalitat vol sumar-se i aprofitar alhora els aprenentatges i el treball realitzats per La Col·lectiva, l’Ateneu Cooperatiu de l’Hospitalet, a fi d’establir en un full de ruta compartit objectius comuns i rols complementaris que conflueixin i ajudin a enfortir els béns comuns.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Estendre els valors i les pràctiques de l’ajuda mútua, l’ESS i el dret a la ciutat</w:t>
      </w:r>
    </w:p>
    <w:p w:rsidR="00000000" w:rsidDel="00000000" w:rsidP="00000000" w:rsidRDefault="00000000" w:rsidRPr="00000000" w14:paraId="0000000D">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Seguir construïnt col·lectivament espais de trobada a través del diàleg i el treball en xarxa</w:t>
      </w:r>
    </w:p>
    <w:p w:rsidR="00000000" w:rsidDel="00000000" w:rsidP="00000000" w:rsidRDefault="00000000" w:rsidRPr="00000000" w14:paraId="0000000E">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Enfortir l’autonomia de la ciutadania en la construcció dels seus espais i de les seves pràctiques culturals</w:t>
      </w:r>
    </w:p>
    <w:p w:rsidR="00000000" w:rsidDel="00000000" w:rsidP="00000000" w:rsidRDefault="00000000" w:rsidRPr="00000000" w14:paraId="0000000F">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Afavorir la qualitat de vida de les persones mitjançant la millora de l’ocupació. </w:t>
      </w:r>
    </w:p>
    <w:p w:rsidR="00000000" w:rsidDel="00000000" w:rsidP="00000000" w:rsidRDefault="00000000" w:rsidRPr="00000000" w14:paraId="00000010">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Recuperar la construcció de les memòries al voltant de les lluites veïnals i ciutadanes des d’una mirada crítica</w:t>
      </w:r>
    </w:p>
    <w:p w:rsidR="00000000" w:rsidDel="00000000" w:rsidP="00000000" w:rsidRDefault="00000000" w:rsidRPr="00000000" w14:paraId="00000011">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Reactivar el teixit social</w:t>
      </w:r>
    </w:p>
    <w:p w:rsidR="00000000" w:rsidDel="00000000" w:rsidP="00000000" w:rsidRDefault="00000000" w:rsidRPr="00000000" w14:paraId="00000012">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Revalorar esferes econòmiques invisibilitzades</w:t>
      </w:r>
    </w:p>
    <w:p w:rsidR="00000000" w:rsidDel="00000000" w:rsidP="00000000" w:rsidRDefault="00000000" w:rsidRPr="00000000" w14:paraId="00000013">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Promoure el creixement econòmic sostenible i el consum responsable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QUI SOM?</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Florida s’Aveïna </w:t>
      </w:r>
      <w:r w:rsidDel="00000000" w:rsidR="00000000" w:rsidRPr="00000000">
        <w:rPr>
          <w:rtl w:val="0"/>
        </w:rPr>
        <w:t xml:space="preserve">és una proposta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encapçalada per la cooperativa de consum Escola Popular Keras Buti, amb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l’agrupació de l’Associació Mujeres Unidas Entre Tierras, l’Associació Joves per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 Igualtat i la Solidaritat i l’Associació de Veïns i Veïnes de La Florida. Entitats, que tot i trobar-nos en un barri amb teixit associatiu afeblit pel progressiu desmantellament de les formes d’autoorganització, seguim treballant des d’una lógica comunitaria per tal d’enfortir l’Economia Social i Solidària.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Amb la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participació de: AC Ràdio, Cinema al Barri, LaFundició SCCL, Brotes SCCL, la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Biblioteca de La Florida, l’Associació Latin Group Music, AC Ràdio, l’Associació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Keras Buti, l’Associació Lacho Baji Cali, l’Associació Alterbanc, l’IES Eduard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Fontserè, l’AFA Pau Vila i la XES L’H.</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EIXOS D'ACCIÓ</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El projecte està pensat perquè tingui una durada de dos anys amb possibilitat de continuació i està estructurat en tres eixos estratègics que vertebren les seves línies d’acció: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Cultures subalternitzades, comuns urbans i ESS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t xml:space="preserve">La Cultura és un camp de batalla en territoris com l'Hospitalet, el barri de la Florida i les Planes ha patit un alt grau de violència i estigmatizació que ha polaritzat en molts casos posicionaments identitaris. Entre l'assimilació cultural al model hegemònic que conduïa al desig de sortir del barri com a indicador de l’ascensió social, per una banda, i l’orgull de barri i l’exageració dels hàbits i pràctiques més demonitzats, per l’altra, trobem un ventall de posicionaments que enriqueixen un debat necessari sobre les polítiques culturals i que posa al centre el dret de tots i totes a poder desenvolupar i posar en circulació les nostres formes de ser i estar al món. És en tot aquest debat que hi trobem la importància de la cultura com a instrument per decidir com construir les nostres comunitats.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Parlar de cultura i Economia Social i Solidaria implica trencar amb l’imperant mercantilització de la cultura. Aquesta mercantilització s’ha normalitzat fins al punt de confondre la democratització de la cultura amb garantitzar l’accés al al consum cultural. L’ESS hauria de situar-se, per contra, en el paradigma dels drets i la democràcia cultural, entesos com el dret a participar activament en la producció cultural i la garantia dels mitjans necessaris per fer-ho. Des d’aquest posicionament, l’eix de cultura pretent visibilitzar altres espais de creació i economía comunitària alternatius. Així mateix, aquests nous espais podrien representar una alternativa a la folclorització de les pràctiques culturals populars, que ha sigut històricament una manera de transformar en espectacles buits i exotitzats manifestacions culturals vinculades a cosmovisions concretes. </w:t>
      </w:r>
    </w:p>
    <w:p w:rsidR="00000000" w:rsidDel="00000000" w:rsidP="00000000" w:rsidRDefault="00000000" w:rsidRPr="00000000" w14:paraId="00000026">
      <w:pPr>
        <w:jc w:val="both"/>
        <w:rPr/>
      </w:pP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t xml:space="preserve">La música , les ràdios locals , les ocupacions informals del carrer per part dels nens i nenes, els espais i les formes de fer més feminitzats... són algunes de les pràctiques amb les que treballarem per valorar les economies a les que estan vinculades i entendre la seva dimensió comunitària. </w:t>
      </w:r>
    </w:p>
    <w:p w:rsidR="00000000" w:rsidDel="00000000" w:rsidP="00000000" w:rsidRDefault="00000000" w:rsidRPr="00000000" w14:paraId="00000028">
      <w:pPr>
        <w:jc w:val="both"/>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Migracions, cures i comerç local</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creació i constitució de la ciutat i dels seus barris han estat fruit de processos migratoris. Aquest fet històric ha estat sovint associat a lademonització d’aquells col·lectius que hi han arribat en condicions molt precàries provinents de zones rurals on les seves formes de sostenir la vida economicament han quedat obsoletes per la pressió i la imposició de l’economia de mercat.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L’Hospitalet esta fortament associat a aquest procés i, des d’una perspectiva de</w:t>
      </w:r>
    </w:p>
    <w:p w:rsidR="00000000" w:rsidDel="00000000" w:rsidP="00000000" w:rsidRDefault="00000000" w:rsidRPr="00000000" w14:paraId="0000002E">
      <w:pPr>
        <w:rPr/>
      </w:pPr>
      <w:r w:rsidDel="00000000" w:rsidR="00000000" w:rsidRPr="00000000">
        <w:rPr>
          <w:rtl w:val="0"/>
        </w:rPr>
        <w:t xml:space="preserve">gènere, han estat les dones migrants les que han donat resposta, en condicions d’explotació, a les necessitats de cures dins i fora de la ciutat. Al llarg de tot aquest procés no s’ha fet una genealogia de les cures a fi d’establir un marc d’anàlisi que ens ajudi a entendre què ha passat i perquè no s’han pogut establir ponts entre les realitats de les veïnes arribades a la ciutat als anys 60 i les que han arribat més recentment, durant els any 90 o 2000. Paral·lelament, l'envelliment de la població i la manca de solucions per part</w:t>
      </w:r>
    </w:p>
    <w:p w:rsidR="00000000" w:rsidDel="00000000" w:rsidP="00000000" w:rsidRDefault="00000000" w:rsidRPr="00000000" w14:paraId="0000002F">
      <w:pPr>
        <w:rPr/>
      </w:pPr>
      <w:r w:rsidDel="00000000" w:rsidR="00000000" w:rsidRPr="00000000">
        <w:rPr>
          <w:rtl w:val="0"/>
        </w:rPr>
        <w:t xml:space="preserve">d’un sistema públic amb recursos insuficients ens fa revisar quin serà el rol de la comunitat en el sosteniment de la vida al barri per assajar i valorar pràctiques i formes d’organització adreçades a una gestió comunitària de les cures.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Agroecologia i ecofeminisme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Barris com La Florida es van construir sobre camps de conreu en processos que van transformar els paisatges i l’economia de manera accelerada i violenta, amb el desplaçament de desenes de milers de persones des d’altres territoris amb ecosistemes agraris diferents i economies que encara conservaven molts trets de les economies de subsistència camperoles anteriors al ple desenvolupament del capitalisme. Aquest substrat sociològic i cultural, en un dels barris amb major densitat poblacional d'Europa i davant l’actual crisi ecològica podria ser útil per donar resposta a la pregunta: què menjaran les</w:t>
      </w:r>
    </w:p>
    <w:p w:rsidR="00000000" w:rsidDel="00000000" w:rsidP="00000000" w:rsidRDefault="00000000" w:rsidRPr="00000000" w14:paraId="00000034">
      <w:pPr>
        <w:rPr/>
      </w:pPr>
      <w:r w:rsidDel="00000000" w:rsidR="00000000" w:rsidRPr="00000000">
        <w:rPr>
          <w:rtl w:val="0"/>
        </w:rPr>
        <w:t xml:space="preserve">ciutats del futur? i treballar en pràctiques i polítiques que no facin de l’alimentació o de l’ecologia un nou signe de distinció.</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Aquest eix de treball es vincula a l’eix sobre cultures subalternitzades doncs trobem necessari no escindir la cultura de l’agroecologia o l’economia feminista. Alhora que aquests àmbits, en relació a la comunalitat i a la ciutat de l’Hospitalet, no es poden plantejar sense posar al centre els processos migratoris. Podem entendre la cultura com les maneres de veure, entendre i estar al món. D’altra banda l'agroecologia proposa restituir sistemes productius i de reproducció de la vida mediambientalment sostenibles i socialment justos per tornar a implementar sistemes agraris vinculats a la cura i la redistribució dels recursos, per això necessitem incidir en el tipus de societat que construïm i que dotem de sentit.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hd w:fill="ff9900" w:val="clear"/>
        </w:rPr>
      </w:pPr>
      <w:r w:rsidDel="00000000" w:rsidR="00000000" w:rsidRPr="00000000">
        <w:rPr>
          <w:b w:val="1"/>
          <w:rtl w:val="0"/>
        </w:rPr>
        <w:t xml:space="preserve">MAPEIG DEL BARRI - </w:t>
      </w:r>
      <w:r w:rsidDel="00000000" w:rsidR="00000000" w:rsidRPr="00000000">
        <w:rPr>
          <w:shd w:fill="ff9900" w:val="clear"/>
          <w:rtl w:val="0"/>
        </w:rPr>
        <w:t xml:space="preserve">Espai en construcció</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hd w:fill="ff9900" w:val="clear"/>
        </w:rPr>
      </w:pPr>
      <w:r w:rsidDel="00000000" w:rsidR="00000000" w:rsidRPr="00000000">
        <w:rPr>
          <w:rtl w:val="0"/>
        </w:rPr>
        <w:t xml:space="preserve">PROJECTES: - </w:t>
      </w:r>
      <w:r w:rsidDel="00000000" w:rsidR="00000000" w:rsidRPr="00000000">
        <w:rPr>
          <w:shd w:fill="ff9900" w:val="clear"/>
          <w:rtl w:val="0"/>
        </w:rPr>
        <w:t xml:space="preserve">La mayoria de los proyectos tienen varias fotos en el drive, colocalas como tu veas mejor :D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Ràdio comunitària</w:t>
      </w:r>
    </w:p>
    <w:p w:rsidR="00000000" w:rsidDel="00000000" w:rsidP="00000000" w:rsidRDefault="00000000" w:rsidRPr="00000000" w14:paraId="0000003E">
      <w:pPr>
        <w:rPr>
          <w:rFonts w:ascii="Calibri" w:cs="Calibri" w:eastAsia="Calibri" w:hAnsi="Calibri"/>
          <w:sz w:val="23"/>
          <w:szCs w:val="23"/>
        </w:rPr>
      </w:pPr>
      <w:r w:rsidDel="00000000" w:rsidR="00000000" w:rsidRPr="00000000">
        <w:rPr>
          <w:sz w:val="6"/>
          <w:szCs w:val="6"/>
          <w:rtl w:val="0"/>
        </w:rPr>
        <w:t xml:space="preserve">​​</w:t>
      </w:r>
      <w:r w:rsidDel="00000000" w:rsidR="00000000" w:rsidRPr="00000000">
        <w:rPr>
          <w:rFonts w:ascii="Calibri" w:cs="Calibri" w:eastAsia="Calibri" w:hAnsi="Calibri"/>
          <w:sz w:val="23"/>
          <w:szCs w:val="23"/>
          <w:rtl w:val="0"/>
        </w:rPr>
        <w:t xml:space="preserve">El projete de ràdio comunitària te com a objectiu la implementació d’un espai de radio, generant xarxa entre els diferents projectes de ràdio que es troben al barri i revisitant la memòria de les ràdios a la Florida, així com establint un espai de debat entre diferents entitats i pràctiques culturals a través de la col·lectivització d’aquest espai. </w:t>
      </w:r>
    </w:p>
    <w:p w:rsidR="00000000" w:rsidDel="00000000" w:rsidP="00000000" w:rsidRDefault="00000000" w:rsidRPr="00000000" w14:paraId="0000003F">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A  jugar al carrer</w:t>
      </w:r>
      <w:r w:rsidDel="00000000" w:rsidR="00000000" w:rsidRPr="00000000">
        <w:rPr>
          <w:rFonts w:ascii="Calibri" w:cs="Calibri" w:eastAsia="Calibri" w:hAnsi="Calibri"/>
          <w:sz w:val="23"/>
          <w:szCs w:val="23"/>
          <w:rtl w:val="0"/>
        </w:rPr>
        <w:br w:type="textWrapping"/>
      </w:r>
      <w:r w:rsidDel="00000000" w:rsidR="00000000" w:rsidRPr="00000000">
        <w:rPr>
          <w:sz w:val="24"/>
          <w:szCs w:val="24"/>
          <w:rtl w:val="0"/>
        </w:rPr>
        <w:t xml:space="preserve">La percepció d’inseguretat i violència , i la por associada a aquesta percepció, </w:t>
      </w:r>
      <w:r w:rsidDel="00000000" w:rsidR="00000000" w:rsidRPr="00000000">
        <w:rPr>
          <w:sz w:val="14.40000057220459"/>
          <w:szCs w:val="14.40000057220459"/>
          <w:rtl w:val="0"/>
        </w:rPr>
        <w:t xml:space="preserve"> </w:t>
      </w:r>
      <w:r w:rsidDel="00000000" w:rsidR="00000000" w:rsidRPr="00000000">
        <w:rPr>
          <w:sz w:val="24"/>
          <w:szCs w:val="24"/>
          <w:rtl w:val="0"/>
        </w:rPr>
        <w:t xml:space="preserve">és un dels obstacles per a l’enfortiment de les comunitats i l’exercici del dret al bon viure. </w:t>
      </w:r>
      <w:r w:rsidDel="00000000" w:rsidR="00000000" w:rsidRPr="00000000">
        <w:rPr>
          <w:rtl w:val="0"/>
        </w:rPr>
      </w:r>
    </w:p>
    <w:p w:rsidR="00000000" w:rsidDel="00000000" w:rsidP="00000000" w:rsidRDefault="00000000" w:rsidRPr="00000000" w14:paraId="00000041">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La representació de certs barris perifèrics com a territoris perillosos a intensificat la seva estigmatització i estat útil per justificar la seva vigilància. Això ha pol·laritzat les posicions entre aquells veïns i veïnes que han interioritzat la percepció d’inseguretat i aquells que viuen amb malestar el control policial.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Les polítiques públiques en relació a la infància i la joventut han recollit aquesta percepció de l’espai públic com un lloc insegur i “dolent”, convertint-la en un argument de les polítiques per “treure del carrer” als nens i nenes .</w:t>
      </w:r>
      <w:r w:rsidDel="00000000" w:rsidR="00000000" w:rsidRPr="00000000">
        <w:rPr>
          <w:sz w:val="24.000000953674316"/>
          <w:szCs w:val="24.000000953674316"/>
          <w:vertAlign w:val="superscript"/>
          <w:rtl w:val="0"/>
        </w:rPr>
        <w:t xml:space="preserve">14</w:t>
      </w:r>
      <w:r w:rsidDel="00000000" w:rsidR="00000000" w:rsidRPr="00000000">
        <w:rPr>
          <w:sz w:val="14.40000057220459"/>
          <w:szCs w:val="14.40000057220459"/>
          <w:rtl w:val="0"/>
        </w:rPr>
        <w:t xml:space="preserve"> </w:t>
      </w:r>
      <w:r w:rsidDel="00000000" w:rsidR="00000000" w:rsidRPr="00000000">
        <w:rPr>
          <w:sz w:val="24"/>
          <w:szCs w:val="24"/>
          <w:rtl w:val="0"/>
        </w:rPr>
        <w:t xml:space="preserve">Possiblement, aquestes polítiques tenen alguns dels resultats més allunyats dels objectius d’aquesta convocatòria doncs han produït espais segregats per edat i han impossibilitat a les noves generacions l’exercici del del dret a la ciutat. Aquests condicionants han desarticulat ostensiblement les comunitats.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Florida-Les planes és un dels territoris on es fa més evident l’anàlisi que hem compartit. Des de la comunalitat voldríem posar èmfasi en espais i estratègies alternatives que puguin modificar aquesta situació. En línia amb el que planteja el pedagog Francesco Tonucci, entenem que “si una ciutat és bona pels infants és bona per tots i totes”, de manera que volem incidir en la millora de l’entorn a partir de posar en valor i facilitar l’ús de l’espai públic que, malgrat tot, encara fan els infants. Organismes com l’Institut Infància i Adolescència han desenvolupat programes de recerca en aquesta línia, com ara “Ciutat jugable”, que s’han traduït a la pràctica en polítiques públiques municipals i que volem traslladar al nostre barri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Davant la percepció d’inseguretat, la demanda de “més policia” és el lloc comú. L’augment de la presència policial però, no trenca la sensació de perill i continua alimentant l’estigma dels barris. Com a alternativa al securitisme apostem per carrers i places millors per al joc i per la presència de més nens i nenes al carrer com a indicador d’espais segurs i amables per l’enfortiment dels vincles comunitaris i el bon viure.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 jugar al carrer! forma part d’aquesta proposta de posar en valor i afavorir l’ocupació i el rol actiu dels infants en la construcció de barri com a eix per la millora dels vincles comunitaris.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widowControl w:val="0"/>
        <w:spacing w:before="267.564697265625" w:line="240" w:lineRule="auto"/>
        <w:ind w:left="0" w:firstLine="0"/>
        <w:rPr>
          <w:sz w:val="24"/>
          <w:szCs w:val="24"/>
          <w:shd w:fill="ff9900" w:val="clear"/>
        </w:rPr>
      </w:pPr>
      <w:r w:rsidDel="00000000" w:rsidR="00000000" w:rsidRPr="00000000">
        <w:rPr>
          <w:b w:val="1"/>
          <w:sz w:val="24"/>
          <w:szCs w:val="24"/>
          <w:rtl w:val="0"/>
        </w:rPr>
        <w:t xml:space="preserve">THO Taller d'història Oral - </w:t>
      </w:r>
      <w:r w:rsidDel="00000000" w:rsidR="00000000" w:rsidRPr="00000000">
        <w:rPr>
          <w:sz w:val="24"/>
          <w:szCs w:val="24"/>
          <w:shd w:fill="ff9900" w:val="clear"/>
          <w:rtl w:val="0"/>
        </w:rPr>
        <w:t xml:space="preserve">PROJECTE EN CONSTRUCCIÒ</w:t>
      </w:r>
    </w:p>
    <w:p w:rsidR="00000000" w:rsidDel="00000000" w:rsidP="00000000" w:rsidRDefault="00000000" w:rsidRPr="00000000" w14:paraId="0000004E">
      <w:pPr>
        <w:widowControl w:val="0"/>
        <w:spacing w:before="267.564697265625" w:line="240" w:lineRule="auto"/>
        <w:ind w:left="0" w:firstLine="0"/>
        <w:rPr>
          <w:sz w:val="24"/>
          <w:szCs w:val="24"/>
        </w:rPr>
      </w:pPr>
      <w:r w:rsidDel="00000000" w:rsidR="00000000" w:rsidRPr="00000000">
        <w:rPr>
          <w:rtl w:val="0"/>
        </w:rPr>
      </w:r>
    </w:p>
    <w:p w:rsidR="00000000" w:rsidDel="00000000" w:rsidP="00000000" w:rsidRDefault="00000000" w:rsidRPr="00000000" w14:paraId="0000004F">
      <w:pPr>
        <w:widowControl w:val="0"/>
        <w:spacing w:before="360.001220703125" w:line="240" w:lineRule="auto"/>
        <w:ind w:left="0" w:firstLine="0"/>
        <w:rPr>
          <w:sz w:val="24"/>
          <w:szCs w:val="24"/>
          <w:shd w:fill="ff9900" w:val="clear"/>
        </w:rPr>
      </w:pPr>
      <w:r w:rsidDel="00000000" w:rsidR="00000000" w:rsidRPr="00000000">
        <w:rPr>
          <w:b w:val="1"/>
          <w:sz w:val="24"/>
          <w:szCs w:val="24"/>
          <w:rtl w:val="0"/>
        </w:rPr>
        <w:t xml:space="preserve">Cinema al barri </w:t>
      </w:r>
      <w:r w:rsidDel="00000000" w:rsidR="00000000" w:rsidRPr="00000000">
        <w:rPr>
          <w:rtl w:val="0"/>
        </w:rPr>
      </w:r>
    </w:p>
    <w:p w:rsidR="00000000" w:rsidDel="00000000" w:rsidP="00000000" w:rsidRDefault="00000000" w:rsidRPr="00000000" w14:paraId="00000050">
      <w:pPr>
        <w:widowControl w:val="0"/>
        <w:spacing w:before="360.001220703125" w:line="240" w:lineRule="auto"/>
        <w:ind w:left="0" w:firstLine="0"/>
        <w:rPr>
          <w:sz w:val="24"/>
          <w:szCs w:val="24"/>
        </w:rPr>
      </w:pPr>
      <w:r w:rsidDel="00000000" w:rsidR="00000000" w:rsidRPr="00000000">
        <w:rPr>
          <w:sz w:val="24"/>
          <w:szCs w:val="24"/>
          <w:rtl w:val="0"/>
        </w:rPr>
        <w:t xml:space="preserve">El grup Cinema la barri està conformat des de fa 8 anys per veïns i veïnes de la Florida i Les planes, així com personal de la Biblioteca Florida, el Centre Municipal Florida - Ana Díaz Rico, LaFundició i el Consorci de Normalització Lingüística de l’Hospitalet. Aquest grup es reuneix per programar un espai de cinema el darrer divendres de cada mes al Centre Municipal Florida - Ana Díaz Rico. Enguany s’ha formalitzat la incorporació d’un programa de documentals i debats el penúltim divendres de mes, aquest programa vol afavorir el debat entorn el que passa a La Florida en relació a altres realitats supralocals. Al Febrer del 2022 s’ha iniciat el cicle de documentals amb el pase del documental </w:t>
      </w:r>
      <w:r w:rsidDel="00000000" w:rsidR="00000000" w:rsidRPr="00000000">
        <w:rPr>
          <w:i w:val="1"/>
          <w:sz w:val="24"/>
          <w:szCs w:val="24"/>
          <w:rtl w:val="0"/>
        </w:rPr>
        <w:t xml:space="preserve">Perifèria </w:t>
      </w:r>
      <w:r w:rsidDel="00000000" w:rsidR="00000000" w:rsidRPr="00000000">
        <w:rPr>
          <w:sz w:val="24"/>
          <w:szCs w:val="24"/>
          <w:rtl w:val="0"/>
        </w:rPr>
        <w:t xml:space="preserve">i la col·laboració amb el programa de la Universitats Popular Augestionada (UPA). </w:t>
      </w:r>
    </w:p>
    <w:p w:rsidR="00000000" w:rsidDel="00000000" w:rsidP="00000000" w:rsidRDefault="00000000" w:rsidRPr="00000000" w14:paraId="00000051">
      <w:pPr>
        <w:widowControl w:val="0"/>
        <w:spacing w:before="267.564697265625" w:line="240" w:lineRule="auto"/>
        <w:ind w:left="0" w:firstLine="0"/>
        <w:rPr>
          <w:sz w:val="24"/>
          <w:szCs w:val="24"/>
        </w:rPr>
      </w:pPr>
      <w:r w:rsidDel="00000000" w:rsidR="00000000" w:rsidRPr="00000000">
        <w:rPr>
          <w:rtl w:val="0"/>
        </w:rPr>
      </w:r>
    </w:p>
    <w:p w:rsidR="00000000" w:rsidDel="00000000" w:rsidP="00000000" w:rsidRDefault="00000000" w:rsidRPr="00000000" w14:paraId="00000052">
      <w:pPr>
        <w:widowControl w:val="0"/>
        <w:spacing w:before="267.564697265625" w:line="240" w:lineRule="auto"/>
        <w:ind w:left="0" w:firstLine="0"/>
        <w:rPr>
          <w:sz w:val="24"/>
          <w:szCs w:val="24"/>
          <w:shd w:fill="ff9900" w:val="clear"/>
        </w:rPr>
      </w:pPr>
      <w:r w:rsidDel="00000000" w:rsidR="00000000" w:rsidRPr="00000000">
        <w:rPr>
          <w:b w:val="1"/>
          <w:sz w:val="24"/>
          <w:szCs w:val="24"/>
          <w:rtl w:val="0"/>
        </w:rPr>
        <w:t xml:space="preserve">Orientació juridica</w:t>
      </w:r>
      <w:r w:rsidDel="00000000" w:rsidR="00000000" w:rsidRPr="00000000">
        <w:rPr>
          <w:sz w:val="24"/>
          <w:szCs w:val="24"/>
          <w:rtl w:val="0"/>
        </w:rPr>
        <w:t xml:space="preserve"> - </w:t>
      </w:r>
      <w:r w:rsidDel="00000000" w:rsidR="00000000" w:rsidRPr="00000000">
        <w:rPr>
          <w:sz w:val="24"/>
          <w:szCs w:val="24"/>
          <w:shd w:fill="ff9900" w:val="clear"/>
          <w:rtl w:val="0"/>
        </w:rPr>
        <w:t xml:space="preserve">En este apartado hace falta que de alguna forma se enlaze con el formulario que le tiene que llegar a dua (preguntale bien a Julia como funciona)</w:t>
      </w:r>
    </w:p>
    <w:p w:rsidR="00000000" w:rsidDel="00000000" w:rsidP="00000000" w:rsidRDefault="00000000" w:rsidRPr="00000000" w14:paraId="00000053">
      <w:pPr>
        <w:widowControl w:val="0"/>
        <w:spacing w:before="267.564697265625" w:line="240" w:lineRule="auto"/>
        <w:ind w:left="0" w:firstLine="0"/>
        <w:rPr>
          <w:sz w:val="24"/>
          <w:szCs w:val="24"/>
        </w:rPr>
      </w:pPr>
      <w:r w:rsidDel="00000000" w:rsidR="00000000" w:rsidRPr="00000000">
        <w:rPr>
          <w:sz w:val="24"/>
          <w:szCs w:val="24"/>
          <w:rtl w:val="0"/>
        </w:rPr>
        <w:t xml:space="preserve">L’assessoria legal gratuita és una de les iniciatives històriques del barri que ha anat modificant el seu tarannà amb el temps. Inicialment es va implementar com un servei individualitzat on les persones anaven a resoldre assumptes diversos, però ara s’intenta desenvolupar com un espai d'autoformació col·lectiva on cada situació individual es comparteix i es tracta en un fòrum comú on veïns i veïnes anem aprenent els nostres drets en relació a estrangeria, habitatge o altres. Ara mateix l’espai d’autoformació legal es soste durant 2 hores setmanals, els dilluns de 17h a 19h al centre municipal Ana Díaz Rico. </w:t>
      </w:r>
    </w:p>
    <w:p w:rsidR="00000000" w:rsidDel="00000000" w:rsidP="00000000" w:rsidRDefault="00000000" w:rsidRPr="00000000" w14:paraId="00000054">
      <w:pPr>
        <w:widowControl w:val="0"/>
        <w:spacing w:before="354.9200439453125" w:line="362.35499382019043" w:lineRule="auto"/>
        <w:ind w:left="0" w:right="89.300537109375" w:firstLine="0"/>
        <w:rPr>
          <w:sz w:val="24"/>
          <w:szCs w:val="24"/>
        </w:rPr>
      </w:pPr>
      <w:r w:rsidDel="00000000" w:rsidR="00000000" w:rsidRPr="00000000">
        <w:rPr>
          <w:rtl w:val="0"/>
        </w:rPr>
      </w:r>
    </w:p>
    <w:p w:rsidR="00000000" w:rsidDel="00000000" w:rsidP="00000000" w:rsidRDefault="00000000" w:rsidRPr="00000000" w14:paraId="00000055">
      <w:pPr>
        <w:widowControl w:val="0"/>
        <w:spacing w:before="354.9200439453125" w:line="362.35499382019043" w:lineRule="auto"/>
        <w:ind w:left="0" w:right="89.300537109375" w:firstLine="0"/>
        <w:rPr>
          <w:b w:val="1"/>
          <w:sz w:val="24"/>
          <w:szCs w:val="24"/>
        </w:rPr>
      </w:pPr>
      <w:r w:rsidDel="00000000" w:rsidR="00000000" w:rsidRPr="00000000">
        <w:rPr>
          <w:b w:val="1"/>
          <w:sz w:val="24"/>
          <w:szCs w:val="24"/>
          <w:rtl w:val="0"/>
        </w:rPr>
        <w:t xml:space="preserve">Cursos d’arrelament social</w:t>
      </w:r>
    </w:p>
    <w:p w:rsidR="00000000" w:rsidDel="00000000" w:rsidP="00000000" w:rsidRDefault="00000000" w:rsidRPr="00000000" w14:paraId="00000056">
      <w:pPr>
        <w:widowControl w:val="0"/>
        <w:spacing w:before="354.9200439453125" w:line="362.35499382019043" w:lineRule="auto"/>
        <w:ind w:left="0" w:right="89.300537109375" w:firstLine="0"/>
        <w:rPr>
          <w:sz w:val="24"/>
          <w:szCs w:val="24"/>
        </w:rPr>
      </w:pPr>
      <w:r w:rsidDel="00000000" w:rsidR="00000000" w:rsidRPr="00000000">
        <w:rPr>
          <w:sz w:val="24"/>
          <w:szCs w:val="24"/>
          <w:rtl w:val="0"/>
        </w:rPr>
        <w:t xml:space="preserve">Mòduls a/b/c per l’arrelament social i sessions informatives a associacions i entitats sense ànim de lucre per la sol·licitud de la línia de subvenció ACOL. </w:t>
      </w:r>
    </w:p>
    <w:p w:rsidR="00000000" w:rsidDel="00000000" w:rsidP="00000000" w:rsidRDefault="00000000" w:rsidRPr="00000000" w14:paraId="00000057">
      <w:pPr>
        <w:widowControl w:val="0"/>
        <w:spacing w:before="354.9200439453125" w:line="362.35499382019043" w:lineRule="auto"/>
        <w:ind w:left="0" w:right="89.300537109375" w:firstLine="0"/>
        <w:rPr>
          <w:sz w:val="24"/>
          <w:szCs w:val="24"/>
        </w:rPr>
      </w:pPr>
      <w:r w:rsidDel="00000000" w:rsidR="00000000" w:rsidRPr="00000000">
        <w:rPr>
          <w:sz w:val="24"/>
          <w:szCs w:val="24"/>
          <w:rtl w:val="0"/>
        </w:rPr>
        <w:t xml:space="preserve">La llei d'estrangeria és un dels mecanismes mitjançant s’exerceix la violència de manera més feridora sobre el col·lectiu de les persones migrants que habiten els nostres barris. La llei obliga a tres anys de padró i un contracte d’un any a jornada completa per poder optar a l’arrelament social. Sovint, aconseguir el padró és ja un primer obstacle i poden passar anys fins fer el primer empadronament. Després el contracte es converteix en una segona carrera de fons. Difícilment podem tenir dades estadístiques sobre unes situacions com aquestes, però la presència i el treball diari al barri ens permet constatar fefaentment que es tracta d’un dels problemes socials més greus que podem tenir en aquest moment, doncs un gran nombre de veïns i veïnes de la ciutat no poden accedir a serveis o regularitzar la seva situació laboral i fiscal, en definitiva, no poden exercir els seus drets com a ciutadans i ciutadanes de ple dret. </w:t>
      </w:r>
    </w:p>
    <w:p w:rsidR="00000000" w:rsidDel="00000000" w:rsidP="00000000" w:rsidRDefault="00000000" w:rsidRPr="00000000" w14:paraId="00000058">
      <w:pPr>
        <w:widowControl w:val="0"/>
        <w:spacing w:before="474.024658203125" w:line="362.35499382019043" w:lineRule="auto"/>
        <w:ind w:left="0" w:right="61.741943359375" w:firstLine="0"/>
        <w:rPr>
          <w:sz w:val="24"/>
          <w:szCs w:val="24"/>
        </w:rPr>
      </w:pPr>
      <w:r w:rsidDel="00000000" w:rsidR="00000000" w:rsidRPr="00000000">
        <w:rPr>
          <w:sz w:val="24"/>
          <w:szCs w:val="24"/>
          <w:rtl w:val="0"/>
        </w:rPr>
        <w:t xml:space="preserve">Per això des de la comunalitat estem facilitant cursos dels mòduls a, b i c, vàlids per aconseguir el certificat d’acollida de la Generalitat de Catalunya. Normalment es programen durant els caps de setmana per al voltant d’unes 30 personas presencialment i s'habilita una opció online per poder augmentar la capacitat de la formació. Per a més informació podeu contactar al següent correu: formacio@lafloridasaveina.cat</w:t>
      </w:r>
    </w:p>
    <w:p w:rsidR="00000000" w:rsidDel="00000000" w:rsidP="00000000" w:rsidRDefault="00000000" w:rsidRPr="00000000" w14:paraId="00000059">
      <w:pPr>
        <w:widowControl w:val="0"/>
        <w:spacing w:before="474.024658203125" w:line="362.35499382019043" w:lineRule="auto"/>
        <w:ind w:left="0" w:right="61.741943359375" w:firstLine="0"/>
        <w:rPr>
          <w:sz w:val="24"/>
          <w:szCs w:val="24"/>
        </w:rPr>
      </w:pPr>
      <w:r w:rsidDel="00000000" w:rsidR="00000000" w:rsidRPr="00000000">
        <w:rPr>
          <w:rtl w:val="0"/>
        </w:rPr>
      </w:r>
    </w:p>
    <w:p w:rsidR="00000000" w:rsidDel="00000000" w:rsidP="00000000" w:rsidRDefault="00000000" w:rsidRPr="00000000" w14:paraId="0000005A">
      <w:pPr>
        <w:widowControl w:val="0"/>
        <w:spacing w:before="474.024658203125" w:line="362.35499382019043" w:lineRule="auto"/>
        <w:ind w:left="0" w:right="61.741943359375" w:firstLine="0"/>
        <w:rPr>
          <w:sz w:val="24"/>
          <w:szCs w:val="24"/>
        </w:rPr>
      </w:pPr>
      <w:r w:rsidDel="00000000" w:rsidR="00000000" w:rsidRPr="00000000">
        <w:rPr>
          <w:rtl w:val="0"/>
        </w:rPr>
      </w:r>
    </w:p>
    <w:p w:rsidR="00000000" w:rsidDel="00000000" w:rsidP="00000000" w:rsidRDefault="00000000" w:rsidRPr="00000000" w14:paraId="0000005B">
      <w:pPr>
        <w:widowControl w:val="0"/>
        <w:spacing w:before="267.56561279296875" w:line="240" w:lineRule="auto"/>
        <w:ind w:left="0" w:firstLine="0"/>
        <w:rPr>
          <w:b w:val="1"/>
          <w:sz w:val="24"/>
          <w:szCs w:val="24"/>
        </w:rPr>
      </w:pPr>
      <w:r w:rsidDel="00000000" w:rsidR="00000000" w:rsidRPr="00000000">
        <w:rPr>
          <w:b w:val="1"/>
          <w:sz w:val="24"/>
          <w:szCs w:val="24"/>
          <w:rtl w:val="0"/>
        </w:rPr>
        <w:t xml:space="preserve">Les cures al carrer! </w:t>
      </w:r>
    </w:p>
    <w:p w:rsidR="00000000" w:rsidDel="00000000" w:rsidP="00000000" w:rsidRDefault="00000000" w:rsidRPr="00000000" w14:paraId="0000005C">
      <w:pPr>
        <w:widowControl w:val="0"/>
        <w:spacing w:before="267.56561279296875" w:line="240" w:lineRule="auto"/>
        <w:ind w:left="0" w:firstLine="0"/>
        <w:rPr>
          <w:sz w:val="24"/>
          <w:szCs w:val="24"/>
        </w:rPr>
      </w:pPr>
      <w:r w:rsidDel="00000000" w:rsidR="00000000" w:rsidRPr="00000000">
        <w:rPr>
          <w:sz w:val="24"/>
          <w:szCs w:val="24"/>
          <w:rtl w:val="0"/>
        </w:rPr>
        <w:t xml:space="preserve">Les cures al carrer va començar a caminar com espai de recerca i creació fa un any impulsat per les entitats Mujeres Unidas Entre Tierras, Keras Buti, Cooperacures i Ca l’Abril. La comunalitat vol consolidar part d’aquest grup de treball per generar una diagnosi i una revisió a partir dels barri de Florida-Les Planes. Es convidarà a veïns i veïnes i entitats vinculades a les cures a encetar aquest procés per visibilitzar que ha passat històricament amb les cures al</w:t>
      </w:r>
      <w:r w:rsidDel="00000000" w:rsidR="00000000" w:rsidRPr="00000000">
        <w:rPr>
          <w:rFonts w:ascii="Calibri" w:cs="Calibri" w:eastAsia="Calibri" w:hAnsi="Calibri"/>
          <w:sz w:val="20"/>
          <w:szCs w:val="20"/>
          <w:rtl w:val="0"/>
        </w:rPr>
        <w:t xml:space="preserve"> </w:t>
      </w:r>
      <w:r w:rsidDel="00000000" w:rsidR="00000000" w:rsidRPr="00000000">
        <w:rPr>
          <w:sz w:val="24"/>
          <w:szCs w:val="24"/>
          <w:rtl w:val="0"/>
        </w:rPr>
        <w:t xml:space="preserve">territori. Alhora proposem construir nous fulls de ruta per millorar tant la condició laboral de les persones treballadores de la llar, com per repensar el papel de l’administració i la comunitat en programes publico-comunitaris que donin resposta a les necessitats de cures del barri. </w:t>
      </w:r>
    </w:p>
    <w:p w:rsidR="00000000" w:rsidDel="00000000" w:rsidP="00000000" w:rsidRDefault="00000000" w:rsidRPr="00000000" w14:paraId="0000005D">
      <w:pPr>
        <w:widowControl w:val="0"/>
        <w:spacing w:before="414.840087890625" w:line="240" w:lineRule="auto"/>
        <w:ind w:left="0" w:firstLine="0"/>
        <w:rPr>
          <w:sz w:val="24"/>
          <w:szCs w:val="24"/>
        </w:rPr>
      </w:pPr>
      <w:r w:rsidDel="00000000" w:rsidR="00000000" w:rsidRPr="00000000">
        <w:rPr>
          <w:rtl w:val="0"/>
        </w:rPr>
      </w:r>
    </w:p>
    <w:p w:rsidR="00000000" w:rsidDel="00000000" w:rsidP="00000000" w:rsidRDefault="00000000" w:rsidRPr="00000000" w14:paraId="0000005E">
      <w:pPr>
        <w:widowControl w:val="0"/>
        <w:spacing w:before="414.840087890625" w:line="240" w:lineRule="auto"/>
        <w:ind w:left="0" w:firstLine="0"/>
        <w:rPr>
          <w:b w:val="1"/>
          <w:sz w:val="24"/>
          <w:szCs w:val="24"/>
        </w:rPr>
      </w:pPr>
      <w:r w:rsidDel="00000000" w:rsidR="00000000" w:rsidRPr="00000000">
        <w:rPr>
          <w:b w:val="1"/>
          <w:sz w:val="24"/>
          <w:szCs w:val="24"/>
          <w:rtl w:val="0"/>
        </w:rPr>
        <w:t xml:space="preserve">Xarxa de suport veïnal </w:t>
      </w:r>
    </w:p>
    <w:p w:rsidR="00000000" w:rsidDel="00000000" w:rsidP="00000000" w:rsidRDefault="00000000" w:rsidRPr="00000000" w14:paraId="0000005F">
      <w:pPr>
        <w:widowControl w:val="0"/>
        <w:spacing w:before="414.840087890625" w:line="240" w:lineRule="auto"/>
        <w:ind w:left="0" w:firstLine="0"/>
        <w:rPr>
          <w:sz w:val="24"/>
          <w:szCs w:val="24"/>
        </w:rPr>
      </w:pPr>
      <w:r w:rsidDel="00000000" w:rsidR="00000000" w:rsidRPr="00000000">
        <w:rPr>
          <w:sz w:val="24"/>
          <w:szCs w:val="24"/>
          <w:rtl w:val="0"/>
        </w:rPr>
        <w:t xml:space="preserve">La xarxa de suport veïnal es fonamenta en donar continuïtat a la iniciativa que es va impulsar durant la pandemia per enfortir el consum de productes ecològics i de proximitat del Parc Agrari del Baix Llobregat i impulsar models alternatius al dels bancs d’aliments tradicionals, més adreçats a l’assistència que no al suport mutu. </w:t>
      </w:r>
    </w:p>
    <w:p w:rsidR="00000000" w:rsidDel="00000000" w:rsidP="00000000" w:rsidRDefault="00000000" w:rsidRPr="00000000" w14:paraId="00000060">
      <w:pPr>
        <w:widowControl w:val="0"/>
        <w:spacing w:before="414.840087890625" w:line="240" w:lineRule="auto"/>
        <w:ind w:left="0" w:firstLine="0"/>
        <w:rPr>
          <w:sz w:val="24"/>
          <w:szCs w:val="24"/>
        </w:rPr>
      </w:pPr>
      <w:r w:rsidDel="00000000" w:rsidR="00000000" w:rsidRPr="00000000">
        <w:rPr>
          <w:sz w:val="24"/>
          <w:szCs w:val="24"/>
          <w:rtl w:val="0"/>
        </w:rPr>
        <w:t xml:space="preserve">Ara mateix aquesta xarxa es troba com un espai obert setmanalment, tots els divendres a partir de les 10h, on les veines ens trobem i podem compartir allo que </w:t>
      </w:r>
    </w:p>
    <w:p w:rsidR="00000000" w:rsidDel="00000000" w:rsidP="00000000" w:rsidRDefault="00000000" w:rsidRPr="00000000" w14:paraId="00000061">
      <w:pPr>
        <w:widowControl w:val="0"/>
        <w:spacing w:before="414.840087890625" w:line="240" w:lineRule="auto"/>
        <w:ind w:left="0" w:firstLine="0"/>
        <w:rPr>
          <w:sz w:val="24"/>
          <w:szCs w:val="24"/>
        </w:rPr>
      </w:pPr>
      <w:r w:rsidDel="00000000" w:rsidR="00000000" w:rsidRPr="00000000">
        <w:rPr>
          <w:sz w:val="24"/>
          <w:szCs w:val="24"/>
          <w:rtl w:val="0"/>
        </w:rPr>
        <w:t xml:space="preserve">Altres línies d’acció vinculades a la xarxa de suport són: </w:t>
      </w:r>
    </w:p>
    <w:p w:rsidR="00000000" w:rsidDel="00000000" w:rsidP="00000000" w:rsidRDefault="00000000" w:rsidRPr="00000000" w14:paraId="00000062">
      <w:pPr>
        <w:widowControl w:val="0"/>
        <w:spacing w:before="414.840087890625" w:line="240" w:lineRule="auto"/>
        <w:ind w:left="0" w:firstLine="0"/>
        <w:rPr>
          <w:sz w:val="24"/>
          <w:szCs w:val="24"/>
        </w:rPr>
      </w:pPr>
      <w:r w:rsidDel="00000000" w:rsidR="00000000" w:rsidRPr="00000000">
        <w:rPr>
          <w:sz w:val="24"/>
          <w:szCs w:val="24"/>
          <w:rtl w:val="0"/>
        </w:rPr>
        <w:t xml:space="preserve">Compartir les reflexions i models posats en marxa per tal d’incidir en els programes públics d’ajuda social a nivell local i supralocal. </w:t>
      </w:r>
    </w:p>
    <w:p w:rsidR="00000000" w:rsidDel="00000000" w:rsidP="00000000" w:rsidRDefault="00000000" w:rsidRPr="00000000" w14:paraId="00000063">
      <w:pPr>
        <w:widowControl w:val="0"/>
        <w:spacing w:before="414.840087890625" w:line="240" w:lineRule="auto"/>
        <w:ind w:left="0" w:firstLine="0"/>
        <w:rPr>
          <w:sz w:val="24"/>
          <w:szCs w:val="24"/>
        </w:rPr>
      </w:pPr>
      <w:r w:rsidDel="00000000" w:rsidR="00000000" w:rsidRPr="00000000">
        <w:rPr>
          <w:sz w:val="24"/>
          <w:szCs w:val="24"/>
          <w:rtl w:val="0"/>
        </w:rPr>
        <w:t xml:space="preserve">Reflexionar sobre el concepte de </w:t>
      </w:r>
      <w:r w:rsidDel="00000000" w:rsidR="00000000" w:rsidRPr="00000000">
        <w:rPr>
          <w:i w:val="1"/>
          <w:sz w:val="24"/>
          <w:szCs w:val="24"/>
          <w:rtl w:val="0"/>
        </w:rPr>
        <w:t xml:space="preserve">proximitat </w:t>
      </w:r>
      <w:r w:rsidDel="00000000" w:rsidR="00000000" w:rsidRPr="00000000">
        <w:rPr>
          <w:sz w:val="24"/>
          <w:szCs w:val="24"/>
          <w:rtl w:val="0"/>
        </w:rPr>
        <w:t xml:space="preserve">en relació a les migracions, els seus agroecosistemes i pràctiques culturals-alimentàries. </w:t>
      </w:r>
    </w:p>
    <w:p w:rsidR="00000000" w:rsidDel="00000000" w:rsidP="00000000" w:rsidRDefault="00000000" w:rsidRPr="00000000" w14:paraId="00000064">
      <w:pPr>
        <w:widowControl w:val="0"/>
        <w:spacing w:before="414.840087890625" w:line="240" w:lineRule="auto"/>
        <w:ind w:left="0" w:firstLine="0"/>
        <w:rPr>
          <w:sz w:val="24"/>
          <w:szCs w:val="24"/>
        </w:rPr>
      </w:pPr>
      <w:r w:rsidDel="00000000" w:rsidR="00000000" w:rsidRPr="00000000">
        <w:rPr>
          <w:sz w:val="24"/>
          <w:szCs w:val="24"/>
          <w:rtl w:val="0"/>
        </w:rPr>
        <w:t xml:space="preserve">Enfortir les dinàmiques de suport mutu i comunitàries entre el veïnat, les entitats i el petit comerç local. </w:t>
      </w:r>
    </w:p>
    <w:p w:rsidR="00000000" w:rsidDel="00000000" w:rsidP="00000000" w:rsidRDefault="00000000" w:rsidRPr="00000000" w14:paraId="00000065">
      <w:pPr>
        <w:widowControl w:val="0"/>
        <w:spacing w:before="414.840087890625" w:line="240" w:lineRule="auto"/>
        <w:ind w:left="0" w:firstLine="0"/>
        <w:rPr>
          <w:sz w:val="24"/>
          <w:szCs w:val="24"/>
        </w:rPr>
      </w:pPr>
      <w:r w:rsidDel="00000000" w:rsidR="00000000" w:rsidRPr="00000000">
        <w:rPr>
          <w:sz w:val="24"/>
          <w:szCs w:val="24"/>
          <w:rtl w:val="0"/>
        </w:rPr>
        <w:t xml:space="preserve">Establir vincles entre l’espai del banc popular d'aliments i les cuines de La Suculenta (menjadors socialitzadors als centres cívic-comunitaris de la Generalitat a Bellvitge i Barri Centre) </w:t>
      </w:r>
    </w:p>
    <w:p w:rsidR="00000000" w:rsidDel="00000000" w:rsidP="00000000" w:rsidRDefault="00000000" w:rsidRPr="00000000" w14:paraId="00000066">
      <w:pPr>
        <w:widowControl w:val="0"/>
        <w:spacing w:before="897.5653076171875"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7">
      <w:pPr>
        <w:widowControl w:val="0"/>
        <w:spacing w:before="897.5653076171875" w:line="240" w:lineRule="auto"/>
        <w:ind w:left="0" w:firstLine="0"/>
        <w:rPr>
          <w:b w:val="1"/>
          <w:sz w:val="24"/>
          <w:szCs w:val="24"/>
        </w:rPr>
      </w:pPr>
      <w:r w:rsidDel="00000000" w:rsidR="00000000" w:rsidRPr="00000000">
        <w:rPr>
          <w:b w:val="1"/>
          <w:sz w:val="24"/>
          <w:szCs w:val="24"/>
          <w:rtl w:val="0"/>
        </w:rPr>
        <w:t xml:space="preserve">Laboratori Cuina Pomezia </w:t>
      </w:r>
    </w:p>
    <w:p w:rsidR="00000000" w:rsidDel="00000000" w:rsidP="00000000" w:rsidRDefault="00000000" w:rsidRPr="00000000" w14:paraId="00000068">
      <w:pPr>
        <w:widowControl w:val="0"/>
        <w:spacing w:before="897.5653076171875" w:line="240" w:lineRule="auto"/>
        <w:ind w:left="0" w:firstLine="0"/>
        <w:rPr>
          <w:sz w:val="24"/>
          <w:szCs w:val="24"/>
        </w:rPr>
      </w:pPr>
      <w:r w:rsidDel="00000000" w:rsidR="00000000" w:rsidRPr="00000000">
        <w:rPr>
          <w:sz w:val="24"/>
          <w:szCs w:val="24"/>
          <w:rtl w:val="0"/>
        </w:rPr>
        <w:t xml:space="preserve">Afavorir l’autogestió d’un espai per la trobada i d'autoorganització al barri per tal de potenciar i visibilitzar les pràctiques de creació col·lectiva i comunitària més feminitzades i la seva incidència en l’enfortiment de les cures comunitàries i la restitució del seu tarannà creatiu i públic.</w:t>
      </w:r>
    </w:p>
    <w:p w:rsidR="00000000" w:rsidDel="00000000" w:rsidP="00000000" w:rsidRDefault="00000000" w:rsidRPr="00000000" w14:paraId="00000069">
      <w:pPr>
        <w:widowControl w:val="0"/>
        <w:spacing w:before="513.985595703125" w:line="240" w:lineRule="auto"/>
        <w:ind w:left="391.8800354003906" w:firstLine="0"/>
        <w:rPr>
          <w:sz w:val="24"/>
          <w:szCs w:val="24"/>
          <w:shd w:fill="ff9900" w:val="clear"/>
        </w:rPr>
      </w:pPr>
      <w:r w:rsidDel="00000000" w:rsidR="00000000" w:rsidRPr="00000000">
        <w:rPr>
          <w:b w:val="1"/>
          <w:sz w:val="24"/>
          <w:szCs w:val="24"/>
          <w:rtl w:val="0"/>
        </w:rPr>
        <w:t xml:space="preserve">Sota l’asfalt l’horta - </w:t>
      </w:r>
      <w:r w:rsidDel="00000000" w:rsidR="00000000" w:rsidRPr="00000000">
        <w:rPr>
          <w:sz w:val="24"/>
          <w:szCs w:val="24"/>
          <w:shd w:fill="ff9900" w:val="clear"/>
          <w:rtl w:val="0"/>
        </w:rPr>
        <w:t xml:space="preserve">Projecte en construcció</w:t>
      </w:r>
    </w:p>
    <w:p w:rsidR="00000000" w:rsidDel="00000000" w:rsidP="00000000" w:rsidRDefault="00000000" w:rsidRPr="00000000" w14:paraId="0000006A">
      <w:pPr>
        <w:widowControl w:val="0"/>
        <w:spacing w:before="513.985595703125" w:line="240" w:lineRule="auto"/>
        <w:ind w:left="391.8800354003906" w:firstLine="0"/>
        <w:rPr>
          <w:sz w:val="24"/>
          <w:szCs w:val="24"/>
          <w:shd w:fill="ff9900" w:val="clear"/>
        </w:rPr>
      </w:pPr>
      <w:r w:rsidDel="00000000" w:rsidR="00000000" w:rsidRPr="00000000">
        <w:rPr>
          <w:rtl w:val="0"/>
        </w:rPr>
      </w:r>
    </w:p>
    <w:p w:rsidR="00000000" w:rsidDel="00000000" w:rsidP="00000000" w:rsidRDefault="00000000" w:rsidRPr="00000000" w14:paraId="0000006B">
      <w:pPr>
        <w:widowControl w:val="0"/>
        <w:spacing w:before="513.985595703125" w:line="240" w:lineRule="auto"/>
        <w:ind w:left="391.8800354003906" w:firstLine="0"/>
        <w:rPr>
          <w:sz w:val="24"/>
          <w:szCs w:val="24"/>
          <w:shd w:fill="ff9900" w:val="clear"/>
        </w:rPr>
      </w:pPr>
      <w:r w:rsidDel="00000000" w:rsidR="00000000" w:rsidRPr="00000000">
        <w:rPr>
          <w:rtl w:val="0"/>
        </w:rPr>
      </w:r>
    </w:p>
    <w:p w:rsidR="00000000" w:rsidDel="00000000" w:rsidP="00000000" w:rsidRDefault="00000000" w:rsidRPr="00000000" w14:paraId="0000006C">
      <w:pPr>
        <w:widowControl w:val="0"/>
        <w:spacing w:before="474.024658203125" w:line="362.35499382019043" w:lineRule="auto"/>
        <w:ind w:left="0" w:right="61.741943359375" w:firstLine="0"/>
        <w:rPr>
          <w:sz w:val="24"/>
          <w:szCs w:val="24"/>
          <w:shd w:fill="ff9900" w:val="clear"/>
        </w:rPr>
      </w:pPr>
      <w:r w:rsidDel="00000000" w:rsidR="00000000" w:rsidRPr="00000000">
        <w:rPr>
          <w:sz w:val="24"/>
          <w:szCs w:val="24"/>
          <w:rtl w:val="0"/>
        </w:rPr>
        <w:t xml:space="preserve">NOTICIAS - </w:t>
      </w:r>
      <w:r w:rsidDel="00000000" w:rsidR="00000000" w:rsidRPr="00000000">
        <w:rPr>
          <w:sz w:val="24"/>
          <w:szCs w:val="24"/>
          <w:shd w:fill="ff9900" w:val="clear"/>
          <w:rtl w:val="0"/>
        </w:rPr>
        <w:t xml:space="preserve">Hace falta que crees un formulario, para que las companyeras puedan hacer entradas cuando quieran sin necesidad de editar la web.</w:t>
      </w:r>
    </w:p>
    <w:p w:rsidR="00000000" w:rsidDel="00000000" w:rsidP="00000000" w:rsidRDefault="00000000" w:rsidRPr="00000000" w14:paraId="0000006D">
      <w:pPr>
        <w:widowControl w:val="0"/>
        <w:spacing w:before="474.024658203125" w:line="362.35499382019043" w:lineRule="auto"/>
        <w:ind w:left="0" w:right="61.741943359375" w:firstLine="0"/>
        <w:rPr>
          <w:sz w:val="24"/>
          <w:szCs w:val="24"/>
          <w:shd w:fill="ff9900" w:val="clear"/>
        </w:rPr>
      </w:pPr>
      <w:r w:rsidDel="00000000" w:rsidR="00000000" w:rsidRPr="00000000">
        <w:rPr>
          <w:rtl w:val="0"/>
        </w:rPr>
      </w:r>
    </w:p>
    <w:p w:rsidR="00000000" w:rsidDel="00000000" w:rsidP="00000000" w:rsidRDefault="00000000" w:rsidRPr="00000000" w14:paraId="0000006E">
      <w:pPr>
        <w:widowControl w:val="0"/>
        <w:spacing w:before="474.024658203125" w:line="362.35499382019043" w:lineRule="auto"/>
        <w:ind w:left="0" w:right="61.741943359375" w:firstLine="0"/>
        <w:rPr>
          <w:sz w:val="24"/>
          <w:szCs w:val="24"/>
          <w:shd w:fill="ff990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