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B54" w:rsidRPr="00BF1B54" w:rsidRDefault="00BF1B54" w:rsidP="00BF1B54">
      <w:pPr>
        <w:ind w:firstLine="720"/>
        <w:jc w:val="center"/>
        <w:rPr>
          <w:b/>
          <w:bCs/>
          <w:szCs w:val="22"/>
        </w:rPr>
      </w:pPr>
      <w:r>
        <w:rPr>
          <w:b/>
        </w:rPr>
        <w:t>Chiến thắng 7-1 là sự khẳng định thiện chí thiêng liêng của Việt Nam cũng như sự đoàn kết, trung thành giữa hai dân tộc</w:t>
      </w:r>
    </w:p>
    <w:p w:rsidR="00BF1B54" w:rsidRDefault="00BF1B54" w:rsidP="009F333C">
      <w:pPr>
        <w:ind w:firstLine="720"/>
        <w:jc w:val="both"/>
        <w:rPr>
          <w:szCs w:val="22"/>
        </w:rPr>
      </w:pPr>
    </w:p>
    <w:p w:rsidR="000A5A6D" w:rsidRDefault="009F333C" w:rsidP="009F333C">
      <w:pPr>
        <w:ind w:firstLine="720"/>
        <w:jc w:val="both"/>
        <w:rPr>
          <w:szCs w:val="22"/>
        </w:rPr>
      </w:pPr>
      <w:r>
        <w:rPr/>
        <w:t>Năm 2022, do đại dịch Covid-19 tiếp tục lan rộng, đặc biệt là virus lừa đảo Omicron đã buộc Đảng Nhân dân Campuchia và Chính phủ Campuchia quyết định tạm hoãn tổ chức lễ kỷ niệm 7/1, lần thứ hai trong 43 năm qua. Chúng ta có thể làm được.</w:t>
      </w:r>
    </w:p>
    <w:p w:rsidR="00C853D8" w:rsidRDefault="00C853D8" w:rsidP="009F333C">
      <w:pPr>
        <w:ind w:firstLine="720"/>
        <w:jc w:val="both"/>
        <w:rPr>
          <w:szCs w:val="22"/>
        </w:rPr>
      </w:pPr>
      <w:r>
        <w:rPr/>
        <w:t>Ngày 7/1/2022, kỷ niệm 43 năm chiến thắng chế độ diệt chủng Campuchia, Dân chủ Campuchia hay Khmer Đỏ ngày 7/1/1979, ngày tái sinh hòa bình và phát triển, dẫn đến Campuchia phát triển như ngày nay.</w:t>
      </w:r>
    </w:p>
    <w:p w:rsidR="00983E0A" w:rsidRDefault="003804BF" w:rsidP="009F333C">
      <w:pPr>
        <w:ind w:firstLine="720"/>
        <w:jc w:val="both"/>
        <w:rPr>
          <w:szCs w:val="22"/>
        </w:rPr>
      </w:pPr>
      <w:r>
        <w:rPr/>
        <w:t>“7/1” là ngày giải phóng, đưa nhân dân Campuchia thoát khỏi sự phát triển và mang lại sự phồn vinh như ngày nay, nhờ sự hy sinh cao cả máu thịt của quân tình nguyện Việt Nam và các lực lượng vũ trang cách mạng Campuchia. Sau khi thấy lực lượng vũ trang Campuchia ngày càng mạnh mẽ và có thể bảo vệ đất nước mình, năm 1989, Việt Nam đã quyết định rút toàn bộ quân tình nguyện của mình, hoàn thành nghĩa vụ quốc tế thịnh vượng của mình từ Campuchia.</w:t>
      </w:r>
    </w:p>
    <w:p w:rsidR="003318CA" w:rsidRDefault="002411DD" w:rsidP="003318CA">
      <w:pPr>
        <w:ind w:firstLine="720"/>
        <w:jc w:val="both"/>
        <w:rPr>
          <w:szCs w:val="22"/>
        </w:rPr>
      </w:pPr>
      <w:r>
        <w:rPr/>
        <w:t>Chiến thắng chung trên Khmer Đỏ là sự khẳng định thiện chí thiêng liêng của Việt Nam, cũng như tình đoàn kết, chân thành giữa hai dân tộc và là sự kiện quan trọng trong quan hệ song phương. Cụ thể, không chỉ chung tay, mà trên chiến trường để lật đổ chế độ diệt chủng Khmer Đỏ, nhân dân hai nước còn tiếp tục chung tay chống kẻ thù, không có bóng ma đang tấn công trên toàn thế giới, đó là sự lây lan của virus COVID-19.</w:t>
      </w:r>
    </w:p>
    <w:p w:rsidR="004B0B99" w:rsidRDefault="003318CA" w:rsidP="009F333C">
      <w:pPr>
        <w:ind w:firstLine="720"/>
        <w:jc w:val="both"/>
        <w:rPr>
          <w:szCs w:val="22"/>
        </w:rPr>
      </w:pPr>
      <w:r>
        <w:rPr/>
        <w:t>Chiến thắng này đã mở ra một kỷ nguyên mới cho sự phát triển và thịnh vượng ở Campuchia. Sau 43 năm, kể từ khi thắng 7/1, dưới sự lãnh đạo của Đảng Nhân dân Campuchia và sự quản lý của Thủ tướng Samdech Hun Sen, Campuchia đã đạt được nhiều thành tựu sâu sắc. Mặc dù cả thế giới đang phải đối mặt với khủng hoảng kinh tế do sự lây lan của virus COVID-19, Campuchia vẫn duy trì được sức mạnh kinh tế của mình, cũng như duy trì được sự ổn định, an ninh chính trị, trật tự xã hội, đoàn kết và thịnh vượng. Đặc biệt, vị thế của Campuchia trên trường quốc tế được cải thiện, Campuchia đang sẵn sàng rời khỏi các nước kém phát triển (LDC) và đặt mục tiêu vào năm 2030 sẽ trở thành nước có thu nhập trung bình cao.</w:t>
      </w:r>
    </w:p>
    <w:p w:rsidR="00CB6D8B" w:rsidRDefault="007F4D1B" w:rsidP="006B7AD7">
      <w:pPr>
        <w:ind w:firstLine="720"/>
        <w:jc w:val="both"/>
        <w:rPr>
          <w:szCs w:val="22"/>
          <w:cs/>
        </w:rPr>
      </w:pPr>
      <w:r>
        <w:rPr/>
        <w:t>Sau ngày giải phóng 7/1/1979, người dân chỉ có một bàn tay, nhưng đến năm 2019, dưới sự lãnh đạo của Đảng Nhân dân Campuchia, đặc biệt là Chính phủ hiện nay đã giúp thúc đẩy và nâng cao đời sống người dân giàu ở khu vực, thu nhập của mỗi người dân lên 1679 USD, năm 2019, theo nội dung tổng kết thực hiện dự thảo luật ngân sách năm 2020 của Bộ Kinh tế và Tài chính Campuchia. Campuchia, vốn luôn nghĩ rằng, là một ngôi làng tàn sát mà mọi người đều sợ hãi, đã trở thành quốc gia mà mọi người trên thế giới muốn biết, muốn đến thăm, thăm, thăm hỏi, thân thiện với du lịch lịch sử, du lịch cổ đại, v.v, đón tổng 610592 khách du lịch nước ngoài, thu về 4,91 tỷ USD năm 2019, tăng 12,4% so với năm 2018, chiếm 4,37 tỷ USD. Năm 2020, Campuchia đón tổng cộng 1.306.143 khách du lịch nước ngoài, giảm 80,2% so với năm 2019 do vấn đề dịch Covid-19.</w:t>
      </w:r>
    </w:p>
    <w:p w:rsidR="00AE1008" w:rsidRDefault="004441B4" w:rsidP="0066261F">
      <w:pPr>
        <w:ind w:firstLine="720"/>
        <w:jc w:val="both"/>
        <w:rPr>
          <w:szCs w:val="22"/>
        </w:rPr>
      </w:pPr>
      <w:r>
        <w:rPr/>
        <w:t>Trong các vấn đề khu vực, sau khi Campuchia rời khỏi chế độ diệt chủng, Campuchia đã và đang xây dựng đất nước và góp phần duy trì hòa bình, an ninh, ổn định ở khu vực và trên thế giới. Hiện nay, Campuchia đã cử hơn 7.800 quân đội Mặt Trăng tham gia các sứ mệnh gìn giữ hòa bình của Liên hợp quốc, góp phần cùng các bên phối hợp và giải quyết các vấn đề khu vực và thế giới, như căng thẳng ở Biển Đông và các nước làng mạc.</w:t>
      </w:r>
    </w:p>
    <w:p w:rsidR="003F2020" w:rsidRPr="003F2020" w:rsidRDefault="003F2020" w:rsidP="003F2020">
      <w:pPr>
        <w:rPr>
          <w:rFonts w:ascii="Times New Roman" w:hAnsi="Times New Roman" w:cs="Times New Roman"/>
          <w:color w:val="212529"/>
          <w:sz w:val="28"/>
          <w:szCs w:val="28"/>
          <w:shd w:val="clear" w:color="auto" w:fill="FFFFFF"/>
        </w:rPr>
      </w:pPr>
      <w:r>
        <w:rPr>
          <w:rFonts w:ascii="Times New Roman" w:hAnsi="Times New Roman"/>
          <w:color w:val="212529"/>
          <w:sz w:val="28"/>
        </w:rPr>
        <w:t>Bài viết: Gia đình Á của Hoàng gia Campuchia, ông Uch Leang, người phụ nữ và trẻ em.</w:t>
      </w:r>
    </w:p>
    <w:p w:rsidR="003F2020" w:rsidRPr="009F333C" w:rsidRDefault="003F2020" w:rsidP="0066261F">
      <w:pPr>
        <w:ind w:firstLine="720"/>
        <w:jc w:val="both"/>
        <w:rPr>
          <w:szCs w:val="22"/>
        </w:rPr>
      </w:pPr>
    </w:p>
    <w:sectPr w:rsidR="003F2020" w:rsidRPr="009F333C" w:rsidSect="009B2268">
      <w:pgSz w:w="11909" w:h="16834" w:code="9"/>
      <w:pgMar w:top="1440" w:right="180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Khmer OS Siemreap">
    <w:panose1 w:val="02000500000000020004"/>
    <w:charset w:val="00"/>
    <w:family w:val="auto"/>
    <w:pitch w:val="variable"/>
    <w:sig w:usb0="A00000EF" w:usb1="5000204A" w:usb2="00010000" w:usb3="00000000" w:csb0="0000011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 w:name="DaunPenh">
    <w:panose1 w:val="02000500000000020004"/>
    <w:charset w:val="00"/>
    <w:family w:val="auto"/>
    <w:pitch w:val="variable"/>
    <w:sig w:usb0="A00000EF" w:usb1="5000204A" w:usb2="00010000" w:usb3="00000000" w:csb0="0000011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33C"/>
    <w:rsid w:val="00014CD0"/>
    <w:rsid w:val="0001517E"/>
    <w:rsid w:val="000A2709"/>
    <w:rsid w:val="000A5A6D"/>
    <w:rsid w:val="00141D6F"/>
    <w:rsid w:val="0014528D"/>
    <w:rsid w:val="001B54A6"/>
    <w:rsid w:val="001B54D6"/>
    <w:rsid w:val="002411DD"/>
    <w:rsid w:val="00290EE2"/>
    <w:rsid w:val="003318CA"/>
    <w:rsid w:val="00372242"/>
    <w:rsid w:val="003804BF"/>
    <w:rsid w:val="003936B7"/>
    <w:rsid w:val="003F2020"/>
    <w:rsid w:val="00436543"/>
    <w:rsid w:val="004441B4"/>
    <w:rsid w:val="004924E1"/>
    <w:rsid w:val="004B0B99"/>
    <w:rsid w:val="005519EA"/>
    <w:rsid w:val="005825AA"/>
    <w:rsid w:val="005B1F76"/>
    <w:rsid w:val="005B5020"/>
    <w:rsid w:val="005C75FB"/>
    <w:rsid w:val="005C7929"/>
    <w:rsid w:val="005F241E"/>
    <w:rsid w:val="006015CF"/>
    <w:rsid w:val="00615943"/>
    <w:rsid w:val="0066261F"/>
    <w:rsid w:val="006B7AD7"/>
    <w:rsid w:val="007F4D1B"/>
    <w:rsid w:val="00832A64"/>
    <w:rsid w:val="00847017"/>
    <w:rsid w:val="00873C34"/>
    <w:rsid w:val="00887D5F"/>
    <w:rsid w:val="008F4B6F"/>
    <w:rsid w:val="00941D83"/>
    <w:rsid w:val="00956AD4"/>
    <w:rsid w:val="00983E0A"/>
    <w:rsid w:val="009A5DB2"/>
    <w:rsid w:val="009B2268"/>
    <w:rsid w:val="009F333C"/>
    <w:rsid w:val="00A73994"/>
    <w:rsid w:val="00AE1008"/>
    <w:rsid w:val="00BA59D4"/>
    <w:rsid w:val="00BE6D28"/>
    <w:rsid w:val="00BF1B54"/>
    <w:rsid w:val="00BF7F80"/>
    <w:rsid w:val="00C853D8"/>
    <w:rsid w:val="00C91717"/>
    <w:rsid w:val="00CB6D8B"/>
    <w:rsid w:val="00E000B4"/>
    <w:rsid w:val="00E072B7"/>
    <w:rsid w:val="00E23603"/>
    <w:rsid w:val="00E45CF4"/>
    <w:rsid w:val="00E95CD5"/>
    <w:rsid w:val="00EE0069"/>
    <w:rsid w:val="00F0141A"/>
    <w:rsid w:val="00F5528F"/>
    <w:rsid w:val="00FA769A"/>
    <w:rsid w:val="00FF216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Khmer OS Siemreap" w:eastAsiaTheme="minorHAnsi" w:hAnsi="Khmer OS Siemreap" w:cs="Khmer OS Siemreap"/>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A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Khmer OS Siemreap" w:eastAsiaTheme="minorHAnsi" w:hAnsi="Khmer OS Siemreap" w:cs="Khmer OS Siemreap"/>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A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TRC</cp:lastModifiedBy>
  <cp:revision>2</cp:revision>
  <dcterms:created xsi:type="dcterms:W3CDTF">2022-01-06T13:55:00Z</dcterms:created>
  <dcterms:modified xsi:type="dcterms:W3CDTF">2022-01-06T13:55:00Z</dcterms:modified>
</cp:coreProperties>
</file>