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6C" w:rsidRDefault="00515B6C" w:rsidP="00515B6C">
      <w:r>
        <w:rPr>
          <w:rFonts w:ascii="Leelawadee UI" w:hAnsi="Leelawadee UI" w:cs="Leelawadee UI"/>
        </w:rPr>
        <w:t>ທ່ານ</w:t>
      </w:r>
      <w:r>
        <w:t xml:space="preserve"> </w:t>
      </w:r>
      <w:r>
        <w:rPr>
          <w:rFonts w:ascii="Leelawadee UI" w:hAnsi="Leelawadee UI" w:cs="Leelawadee UI"/>
        </w:rPr>
        <w:t>ດັ້ງຮວ່າງຢາງ</w:t>
      </w:r>
      <w:r>
        <w:t xml:space="preserve"> </w:t>
      </w:r>
      <w:r>
        <w:rPr>
          <w:rFonts w:ascii="Leelawadee UI" w:hAnsi="Leelawadee UI" w:cs="Leelawadee UI"/>
        </w:rPr>
        <w:t>ຮອງລັດຖະມົນຕີການຕ່າງປະເທດຢືນຢັນສິ່ງນີ້ໃນການສຳພາດຫວ່າງມໍ່ມານີ້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ແລະທ່ານຍັງສາມາດປະສົມປະສານກັບແອໂລບິກອື່ນໆ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ດ້ວຍຄວາມຈຸຂອງຖັງນໍ້າມັນ</w:t>
      </w:r>
      <w:r>
        <w:t xml:space="preserve"> 6.8 </w:t>
      </w:r>
      <w:r>
        <w:rPr>
          <w:rFonts w:ascii="Leelawadee UI" w:hAnsi="Leelawadee UI" w:cs="Leelawadee UI"/>
        </w:rPr>
        <w:t>ລິດ</w:t>
      </w:r>
      <w:r>
        <w:t xml:space="preserve">, </w:t>
      </w:r>
      <w:r>
        <w:rPr>
          <w:rFonts w:ascii="Leelawadee UI" w:hAnsi="Leelawadee UI" w:cs="Leelawadee UI"/>
        </w:rPr>
        <w:t>ການໃຊ້ນໍ້າມັນເຊື້ອໄຟແມ່ນ</w:t>
      </w:r>
      <w:r>
        <w:t xml:space="preserve"> 0,4 </w:t>
      </w:r>
      <w:r>
        <w:rPr>
          <w:rFonts w:ascii="Leelawadee UI" w:hAnsi="Leelawadee UI" w:cs="Leelawadee UI"/>
        </w:rPr>
        <w:t>ລິດ</w:t>
      </w:r>
      <w:r>
        <w:t xml:space="preserve"> / </w:t>
      </w:r>
      <w:r>
        <w:rPr>
          <w:rFonts w:ascii="Leelawadee UI" w:hAnsi="Leelawadee UI" w:cs="Leelawadee UI"/>
        </w:rPr>
        <w:t>ຊົ່ວໂມງ</w:t>
      </w:r>
      <w:r>
        <w:t xml:space="preserve">, </w:t>
      </w:r>
      <w:r>
        <w:rPr>
          <w:rFonts w:ascii="Leelawadee UI" w:hAnsi="Leelawadee UI" w:cs="Leelawadee UI"/>
        </w:rPr>
        <w:t>ສະນັ້ນສາມາດຜະລິດໄຟຟ້າໄດ້</w:t>
      </w:r>
      <w:r>
        <w:t xml:space="preserve"> 10 </w:t>
      </w:r>
      <w:r>
        <w:rPr>
          <w:rFonts w:ascii="Leelawadee UI" w:hAnsi="Leelawadee UI" w:cs="Leelawadee UI"/>
        </w:rPr>
        <w:t>ຊົ່ວໂມງຕໍ່ເນື່ອງ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ພວກເຂົາສົ່ງການສົນທະນາຫຼາຍກ່ວາ</w:t>
      </w:r>
      <w:r>
        <w:t xml:space="preserve"> 60 </w:t>
      </w:r>
      <w:r>
        <w:rPr>
          <w:rFonts w:ascii="Leelawadee UI" w:hAnsi="Leelawadee UI" w:cs="Leelawadee UI"/>
        </w:rPr>
        <w:t>ລ້ານຄັ້ງໃນເວລາດຽວກັນ</w:t>
      </w:r>
      <w:r>
        <w:t xml:space="preserve">, </w:t>
      </w:r>
      <w:r>
        <w:rPr>
          <w:rFonts w:ascii="Leelawadee UI" w:hAnsi="Leelawadee UI" w:cs="Leelawadee UI"/>
        </w:rPr>
        <w:t>ແລະໃນສວນສາທາລະນະເຕັກໂນໂລຢີແລະລັດຖະບານຊ່ອງຫວ່າງນີ້ແມ່ນຈະແຈ້ງເກີນໄປ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ການບໍລິການນີ້ຊ່ວຍໃຫ້ລູກຄ້າສາມາດ</w:t>
      </w:r>
      <w:r>
        <w:rPr>
          <w:rFonts w:hint="eastAsia"/>
        </w:rPr>
        <w:t>“</w:t>
      </w:r>
      <w:r>
        <w:t xml:space="preserve"> </w:t>
      </w:r>
      <w:r>
        <w:rPr>
          <w:rFonts w:ascii="Leelawadee UI" w:hAnsi="Leelawadee UI" w:cs="Leelawadee UI"/>
        </w:rPr>
        <w:t>ຊື້ທຸກຢ່າງທີ່ເຂົາເຈົ້າຕ້ອງການ</w:t>
      </w:r>
      <w:r>
        <w:rPr>
          <w:rFonts w:hint="eastAsia"/>
        </w:rPr>
        <w:t>”</w:t>
      </w:r>
      <w:r>
        <w:t xml:space="preserve">, </w:t>
      </w:r>
      <w:r>
        <w:rPr>
          <w:rFonts w:ascii="Leelawadee UI" w:hAnsi="Leelawadee UI" w:cs="Leelawadee UI"/>
        </w:rPr>
        <w:t>ຫຼຸດຜ່ອນຄວາມກົດດັນຂອງການຮີບຮ້ອນໄປຫາຮ້ານຄ້າຫລາຍເກີນໄປກ່ອນທີ່ຈະມີ</w:t>
      </w:r>
      <w:r>
        <w:t xml:space="preserve"> Tet </w:t>
      </w:r>
      <w:r>
        <w:rPr>
          <w:rFonts w:ascii="Leelawadee UI" w:hAnsi="Leelawadee UI" w:cs="Leelawadee UI"/>
        </w:rPr>
        <w:t>ແລະຕອບສະ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ຄວາມຕ້ອງການທີ່ເກີດຂື້ນໃນຊ່ວງ</w:t>
      </w:r>
      <w:r>
        <w:t xml:space="preserve"> Tet.</w:t>
      </w:r>
    </w:p>
    <w:p w:rsidR="00515B6C" w:rsidRDefault="00515B6C" w:rsidP="00515B6C">
      <w:r>
        <w:t>​</w:t>
      </w:r>
      <w:r>
        <w:rPr>
          <w:rFonts w:ascii="Leelawadee UI" w:hAnsi="Leelawadee UI" w:cs="Leelawadee UI"/>
        </w:rPr>
        <w:t>ໂດຍ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ເພາະ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ປີ</w:t>
      </w:r>
      <w:r>
        <w:t xml:space="preserve"> 2016, </w:t>
      </w:r>
      <w:r>
        <w:rPr>
          <w:rFonts w:ascii="Leelawadee UI" w:hAnsi="Leelawadee UI" w:cs="Leelawadee UI"/>
        </w:rPr>
        <w:t>ລັດຖະບານ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ພິຈາລະນາ</w:t>
      </w:r>
      <w:r>
        <w:t xml:space="preserve"> 2-3 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ສຳຄັນ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ປະສິດທິ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ຜົນ</w:t>
      </w:r>
      <w:r>
        <w:t>, 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ນັ້ນ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ຫຼຸດຜ່ອນ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ຄວາມທຸກ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ຍາກ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ຊົນນະບົດ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ໃໝ່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ນີ້ແມ່ນຄັ້ງທຳອິດໃນ</w:t>
      </w:r>
      <w:r>
        <w:t xml:space="preserve"> 9 </w:t>
      </w:r>
      <w:r>
        <w:rPr>
          <w:rFonts w:ascii="Leelawadee UI" w:hAnsi="Leelawadee UI" w:cs="Leelawadee UI"/>
        </w:rPr>
        <w:t>ປີທີ່ຜ່ານມາ</w:t>
      </w:r>
      <w:r>
        <w:t xml:space="preserve">, </w:t>
      </w:r>
      <w:r>
        <w:rPr>
          <w:rFonts w:ascii="Leelawadee UI" w:hAnsi="Leelawadee UI" w:cs="Leelawadee UI"/>
        </w:rPr>
        <w:t>ລາຄານ້ຳມັນອາຍແກັດໄດ້ຫຼຸດລົງເກືອບ</w:t>
      </w:r>
      <w:r>
        <w:t xml:space="preserve"> 70.000 </w:t>
      </w:r>
      <w:r>
        <w:rPr>
          <w:rFonts w:ascii="Leelawadee UI" w:hAnsi="Leelawadee UI" w:cs="Leelawadee UI"/>
        </w:rPr>
        <w:t>ດົ່ງ</w:t>
      </w:r>
      <w:r>
        <w:t xml:space="preserve"> / </w:t>
      </w:r>
      <w:r>
        <w:rPr>
          <w:rFonts w:ascii="Leelawadee UI" w:hAnsi="Leelawadee UI" w:cs="Leelawadee UI"/>
        </w:rPr>
        <w:t>ຂວດ</w:t>
      </w:r>
      <w:r>
        <w:t xml:space="preserve"> 12 </w:t>
      </w:r>
      <w:r>
        <w:rPr>
          <w:rFonts w:ascii="Leelawadee UI" w:hAnsi="Leelawadee UI" w:cs="Leelawadee UI"/>
        </w:rPr>
        <w:t>ກິໂລ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ອີງຕາມສັນຍາສະບັບນີ້</w:t>
      </w:r>
      <w:r>
        <w:t xml:space="preserve">, </w:t>
      </w:r>
      <w:r>
        <w:rPr>
          <w:rFonts w:ascii="Leelawadee UI" w:hAnsi="Leelawadee UI" w:cs="Leelawadee UI"/>
        </w:rPr>
        <w:t>ຫຼາຍກວ່າ</w:t>
      </w:r>
      <w:r>
        <w:t xml:space="preserve"> 90% </w:t>
      </w:r>
      <w:r>
        <w:rPr>
          <w:rFonts w:ascii="Leelawadee UI" w:hAnsi="Leelawadee UI" w:cs="Leelawadee UI"/>
        </w:rPr>
        <w:t>ປະເພດສິນຄ້າສົ່ງອອກຂອງ</w:t>
      </w:r>
      <w:r>
        <w:t xml:space="preserve"> </w:t>
      </w:r>
      <w:r>
        <w:rPr>
          <w:rFonts w:ascii="Leelawadee UI" w:hAnsi="Leelawadee UI" w:cs="Leelawadee UI"/>
        </w:rPr>
        <w:t>ຫວຽດນາມ</w:t>
      </w:r>
      <w:r>
        <w:t xml:space="preserve"> </w:t>
      </w:r>
      <w:r>
        <w:rPr>
          <w:rFonts w:ascii="Leelawadee UI" w:hAnsi="Leelawadee UI" w:cs="Leelawadee UI"/>
        </w:rPr>
        <w:t>ທີ່ສົ່ງໄປຍັງປະເທດນີ້ໄດ້ຍົກເວັ້ນພາສີຫຼືຫຼຸດຜ່ອນພາສີ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ອາ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ຍຸ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ແຫ່ງ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ຊຸດ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</w:t>
      </w:r>
      <w:r>
        <w:t xml:space="preserve"> 14 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ເຖິງ</w:t>
      </w:r>
      <w:r>
        <w:t xml:space="preserve"> </w:t>
      </w:r>
      <w:r>
        <w:rPr>
          <w:rFonts w:ascii="Leelawadee UI" w:hAnsi="Leelawadee UI" w:cs="Leelawadee UI"/>
        </w:rPr>
        <w:t>ຕ້ອງ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ສືບ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ຕໍ່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ປ່ຽນ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ໃຫມ່</w:t>
      </w:r>
      <w:r>
        <w:t xml:space="preserve">, </w:t>
      </w:r>
      <w:r>
        <w:rPr>
          <w:rFonts w:ascii="Leelawadee UI" w:hAnsi="Leelawadee UI" w:cs="Leelawadee UI"/>
        </w:rPr>
        <w:t>ຍົກ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ສູງ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ຄຸນ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ພາບ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ເຄື່ອນ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ໄຫວ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ຫລາຍກວ່າ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ອີກ</w:t>
      </w:r>
    </w:p>
    <w:p w:rsidR="00515B6C" w:rsidRDefault="00515B6C" w:rsidP="00515B6C">
      <w:r>
        <w:rPr>
          <w:rFonts w:ascii="Leelawadee UI" w:hAnsi="Leelawadee UI" w:cs="Leelawadee UI"/>
        </w:rPr>
        <w:t>ການລະບາດຂອງພະຍາດດັ່ງກ່າວໄດ້ເຮັດໃຫ້ເກີດອຸປະສັກແລະຂັດຂວາງການຄ້າໃນທົ່ວໂລກ</w:t>
      </w:r>
      <w:r>
        <w:t xml:space="preserve">, </w:t>
      </w:r>
      <w:r>
        <w:rPr>
          <w:rFonts w:ascii="Leelawadee UI" w:hAnsi="Leelawadee UI" w:cs="Leelawadee UI"/>
        </w:rPr>
        <w:t>ແຕ່ການສົ່ງອອກຜະລິດຕະພັນສັດລ້ຽງຍັງເພີ່ມຂື້ນຢ່າງແຮງ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ແລະນັກລົງທືນທີ່ລົງທືນຮູ້ວ່າ</w:t>
      </w:r>
      <w:r>
        <w:t xml:space="preserve">, </w:t>
      </w:r>
      <w:r>
        <w:rPr>
          <w:rFonts w:ascii="Leelawadee UI" w:hAnsi="Leelawadee UI" w:cs="Leelawadee UI"/>
        </w:rPr>
        <w:t>ແລະພວກເຂົາສາມາດສະ</w:t>
      </w:r>
      <w:r>
        <w:t xml:space="preserve"> </w:t>
      </w:r>
      <w:r>
        <w:rPr>
          <w:rFonts w:ascii="Leelawadee UI" w:hAnsi="Leelawadee UI" w:cs="Leelawadee UI"/>
        </w:rPr>
        <w:t>ໜັບ</w:t>
      </w:r>
      <w:r>
        <w:t xml:space="preserve"> </w:t>
      </w:r>
      <w:r>
        <w:rPr>
          <w:rFonts w:ascii="Leelawadee UI" w:hAnsi="Leelawadee UI" w:cs="Leelawadee UI"/>
        </w:rPr>
        <w:t>ສະ</w:t>
      </w:r>
      <w:r>
        <w:t xml:space="preserve"> </w:t>
      </w:r>
      <w:r>
        <w:rPr>
          <w:rFonts w:ascii="Leelawadee UI" w:hAnsi="Leelawadee UI" w:cs="Leelawadee UI"/>
        </w:rPr>
        <w:t>ໜູນ</w:t>
      </w:r>
      <w:r>
        <w:t xml:space="preserve"> </w:t>
      </w:r>
      <w:r>
        <w:rPr>
          <w:rFonts w:ascii="Leelawadee UI" w:hAnsi="Leelawadee UI" w:cs="Leelawadee UI"/>
        </w:rPr>
        <w:t>ການສູນເສຍອື່ນໆຈາກກໍລະນີທີ່ປະສົບຜົນ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ເລັດ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ລາຍຮັບທີ່ດຸ່ນດ່ຽງຈາກການເຄື່ອນໄຫວສົ່ງອອກແລະການນຳເຂົ້າແມ່ນ</w:t>
      </w:r>
      <w:r>
        <w:t xml:space="preserve"> 178,500 </w:t>
      </w:r>
      <w:r>
        <w:rPr>
          <w:rFonts w:ascii="Leelawadee UI" w:hAnsi="Leelawadee UI" w:cs="Leelawadee UI"/>
        </w:rPr>
        <w:t>ຕື້ດົ່ງ</w:t>
      </w:r>
      <w:r>
        <w:t>;.</w:t>
      </w:r>
    </w:p>
    <w:p w:rsidR="00515B6C" w:rsidRDefault="00515B6C" w:rsidP="00515B6C">
      <w:r>
        <w:rPr>
          <w:rFonts w:ascii="Leelawadee UI" w:hAnsi="Leelawadee UI" w:cs="Leelawadee UI"/>
        </w:rPr>
        <w:t>ດ້ວຍການສະ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ທີ່</w:t>
      </w:r>
      <w:r>
        <w:t xml:space="preserve"> </w:t>
      </w:r>
      <w:r>
        <w:rPr>
          <w:rFonts w:ascii="Leelawadee UI" w:hAnsi="Leelawadee UI" w:cs="Leelawadee UI"/>
        </w:rPr>
        <w:t>ຈຳ</w:t>
      </w:r>
      <w:r>
        <w:t xml:space="preserve"> </w:t>
      </w:r>
      <w:r>
        <w:rPr>
          <w:rFonts w:ascii="Leelawadee UI" w:hAnsi="Leelawadee UI" w:cs="Leelawadee UI"/>
        </w:rPr>
        <w:t>ກັດດັ່ງກ່າວ</w:t>
      </w:r>
      <w:r>
        <w:t xml:space="preserve">, </w:t>
      </w:r>
      <w:r>
        <w:rPr>
          <w:rFonts w:ascii="Leelawadee UI" w:hAnsi="Leelawadee UI" w:cs="Leelawadee UI"/>
        </w:rPr>
        <w:t>ທ່ານ</w:t>
      </w:r>
      <w:r>
        <w:t xml:space="preserve"> Trung </w:t>
      </w:r>
      <w:r>
        <w:rPr>
          <w:rFonts w:ascii="Leelawadee UI" w:hAnsi="Leelawadee UI" w:cs="Leelawadee UI"/>
        </w:rPr>
        <w:t>ໄດ້ແບ່ງປັນ</w:t>
      </w:r>
      <w:r>
        <w:t xml:space="preserve">, </w:t>
      </w:r>
      <w:r>
        <w:rPr>
          <w:rFonts w:ascii="Leelawadee UI" w:hAnsi="Leelawadee UI" w:cs="Leelawadee UI"/>
        </w:rPr>
        <w:t>ການສ້າງຄວາມແຂງແກ່ນໃນອີກ</w:t>
      </w:r>
      <w:r>
        <w:t xml:space="preserve"> 10 </w:t>
      </w:r>
      <w:r>
        <w:rPr>
          <w:rFonts w:ascii="Leelawadee UI" w:hAnsi="Leelawadee UI" w:cs="Leelawadee UI"/>
        </w:rPr>
        <w:t>ປີຈະບໍ່ສາມາດຕອບສະ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ໄດ້ກັບການເພີ່ມຂຶ້ນຂອງປະຊາກອນໃນນະຄອນຫຼວງຮ່າໂນ້ຍ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ເສລີພາບທາງດ້ານສາສະໜາຢູ່ຫວຽດນາມ</w:t>
      </w:r>
      <w:r>
        <w:t xml:space="preserve"> </w:t>
      </w:r>
      <w:r>
        <w:rPr>
          <w:rFonts w:ascii="Leelawadee UI" w:hAnsi="Leelawadee UI" w:cs="Leelawadee UI"/>
        </w:rPr>
        <w:t>ແມ່ນຄວາມຈິງທີ່ບໍ່ອາດປະຕິເສດໄດ້</w:t>
      </w:r>
    </w:p>
    <w:p w:rsidR="00515B6C" w:rsidRDefault="00515B6C" w:rsidP="00515B6C">
      <w:r>
        <w:rPr>
          <w:rFonts w:ascii="Leelawadee UI" w:hAnsi="Leelawadee UI" w:cs="Leelawadee UI"/>
        </w:rPr>
        <w:t>ໃນໄລຍະເວລານັ້ນ</w:t>
      </w:r>
      <w:r>
        <w:t xml:space="preserve">, </w:t>
      </w:r>
      <w:r>
        <w:rPr>
          <w:rFonts w:ascii="Leelawadee UI" w:hAnsi="Leelawadee UI" w:cs="Leelawadee UI"/>
        </w:rPr>
        <w:t>ອີຣານ</w:t>
      </w:r>
      <w:r>
        <w:t xml:space="preserve"> </w:t>
      </w:r>
      <w:r>
        <w:rPr>
          <w:rFonts w:ascii="Leelawadee UI" w:hAnsi="Leelawadee UI" w:cs="Leelawadee UI"/>
        </w:rPr>
        <w:t>ຍັງຄົງຈະສືບຕໍ່ປະຕິບັດແຜນການຂອງຕົນ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ປະຈຸບັນ</w:t>
      </w:r>
      <w:r>
        <w:t xml:space="preserve">, </w:t>
      </w:r>
      <w:r>
        <w:rPr>
          <w:rFonts w:ascii="Leelawadee UI" w:hAnsi="Leelawadee UI" w:cs="Leelawadee UI"/>
        </w:rPr>
        <w:t>ຫວຽດນາມໄດ້ກາຍເປັນຄູ່ການຄ້າໃຫຍ່ທີ່ສຸດຂອງຈີນໃນສະມາຄົມປະຊາຊາດອາຊີຕາເວັນອອກສ່ຽງໃຕ້</w:t>
      </w:r>
      <w:r>
        <w:t xml:space="preserve"> (</w:t>
      </w:r>
      <w:r>
        <w:rPr>
          <w:rFonts w:ascii="Leelawadee UI" w:hAnsi="Leelawadee UI" w:cs="Leelawadee UI"/>
        </w:rPr>
        <w:t>ອາຊຽນ</w:t>
      </w:r>
      <w:r>
        <w:t>).</w:t>
      </w:r>
    </w:p>
    <w:p w:rsidR="00515B6C" w:rsidRDefault="00515B6C" w:rsidP="00515B6C">
      <w:r>
        <w:rPr>
          <w:rFonts w:ascii="Leelawadee UI" w:hAnsi="Leelawadee UI" w:cs="Leelawadee UI"/>
        </w:rPr>
        <w:t>ຄຽງຄູ່ກັບການພັດທະນາປະເທດ</w:t>
      </w:r>
      <w:r>
        <w:t xml:space="preserve">, </w:t>
      </w:r>
      <w:r>
        <w:rPr>
          <w:rFonts w:ascii="Leelawadee UI" w:hAnsi="Leelawadee UI" w:cs="Leelawadee UI"/>
        </w:rPr>
        <w:t>ບົດບາດເປັນນາຍຂອງປະຊາຊົນໄດ້ຮັບການຕີລາຄາແລະສົ່ງເສີມໃນພາກປະຕິບັດຕົວຈິງ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ການດູແລ</w:t>
      </w:r>
      <w:r>
        <w:t xml:space="preserve">. </w:t>
      </w:r>
      <w:r>
        <w:rPr>
          <w:rFonts w:ascii="Leelawadee UI" w:hAnsi="Leelawadee UI" w:cs="Leelawadee UI"/>
        </w:rPr>
        <w:t>ການພົວພັນຫວຽດນາມ</w:t>
      </w:r>
      <w:r>
        <w:t xml:space="preserve"> - </w:t>
      </w:r>
      <w:r>
        <w:rPr>
          <w:rFonts w:ascii="Leelawadee UI" w:hAnsi="Leelawadee UI" w:cs="Leelawadee UI"/>
        </w:rPr>
        <w:t>ເກົາຫຼີພັດທະນາໃນທຸກຂົງເຂດ</w:t>
      </w:r>
      <w:r>
        <w:t>.</w:t>
      </w:r>
    </w:p>
    <w:p w:rsidR="00515B6C" w:rsidRDefault="00515B6C" w:rsidP="00515B6C">
      <w:r>
        <w:rPr>
          <w:rFonts w:ascii="Leelawadee UI" w:hAnsi="Leelawadee UI" w:cs="Leelawadee UI"/>
        </w:rPr>
        <w:t>ຊ່ວຍເຫຼືອແຮງງານທ້ອງຖິ່ນ</w:t>
      </w:r>
      <w:r>
        <w:t xml:space="preserve">, </w:t>
      </w:r>
      <w:r>
        <w:rPr>
          <w:rFonts w:ascii="Leelawadee UI" w:hAnsi="Leelawadee UI" w:cs="Leelawadee UI"/>
        </w:rPr>
        <w:t>ຄວາມພະຍາຍາມເພື່ອສັງຄົມພັດທະນາ</w:t>
      </w:r>
    </w:p>
    <w:p w:rsidR="0081097E" w:rsidRDefault="00515B6C" w:rsidP="00515B6C">
      <w:r>
        <w:rPr>
          <w:rFonts w:ascii="Leelawadee UI" w:hAnsi="Leelawadee UI" w:cs="Leelawadee UI"/>
        </w:rPr>
        <w:t>ແຕ່ລາວຍັງມັກເຕົ້າໂຮມກັນ</w:t>
      </w:r>
      <w:r>
        <w:t xml:space="preserve">, </w:t>
      </w:r>
      <w:r>
        <w:rPr>
          <w:rFonts w:ascii="Leelawadee UI" w:hAnsi="Leelawadee UI" w:cs="Leelawadee UI"/>
        </w:rPr>
        <w:t>ແລະທ່ານສາມາດຮູ້ສຶກເຖິງຄວາມຮັກນີ້ໃນ</w:t>
      </w:r>
      <w:r>
        <w:t xml:space="preserve"> </w:t>
      </w:r>
      <w:r>
        <w:rPr>
          <w:rFonts w:ascii="Leelawadee UI" w:hAnsi="Leelawadee UI" w:cs="Leelawadee UI"/>
        </w:rPr>
        <w:t>ຄຳ</w:t>
      </w:r>
      <w:r>
        <w:t xml:space="preserve"> </w:t>
      </w:r>
      <w:r>
        <w:rPr>
          <w:rFonts w:ascii="Leelawadee UI" w:hAnsi="Leelawadee UI" w:cs="Leelawadee UI"/>
        </w:rPr>
        <w:t>ປາໄສຂອງລາວທຸກໆອາທິດເປັນເວລາ</w:t>
      </w:r>
      <w:r>
        <w:t xml:space="preserve"> 62 </w:t>
      </w:r>
      <w:r>
        <w:rPr>
          <w:rFonts w:ascii="Leelawadee UI" w:hAnsi="Leelawadee UI" w:cs="Leelawadee UI"/>
        </w:rPr>
        <w:t>ປີທີ່ລາວເປັນຜູ້ສອນສາດສະ</w:t>
      </w:r>
      <w:r>
        <w:t xml:space="preserve"> </w:t>
      </w:r>
      <w:r>
        <w:rPr>
          <w:rFonts w:ascii="Leelawadee UI" w:hAnsi="Leelawadee UI" w:cs="Leelawadee UI"/>
        </w:rPr>
        <w:t>ໜາ</w:t>
      </w:r>
      <w:r>
        <w:t>.</w:t>
      </w:r>
      <w:bookmarkStart w:id="0" w:name="_GoBack"/>
      <w:bookmarkEnd w:id="0"/>
    </w:p>
    <w:sectPr w:rsidR="0081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6C"/>
    <w:rsid w:val="00515B6C"/>
    <w:rsid w:val="0081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2022-01-15T15:36:00Z</dcterms:created>
  <dcterms:modified xsi:type="dcterms:W3CDTF">2022-01-15T15:36:00Z</dcterms:modified>
</cp:coreProperties>
</file>