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1AC — SYNTHETIC TEST DOCUMENT</w:t>
      </w:r>
    </w:p>
    <w:p>
      <w:pPr>
        <w:pStyle w:val="Heading2"/>
      </w:pPr>
      <w:r>
        <w:t xml:space="preserve">Advantage 1 — Water Security</w:t>
      </w:r>
    </w:p>
    <w:p>
      <w:pPr>
        <w:pStyle w:val="Heading4"/>
      </w:pPr>
      <w:r>
        <w:t xml:space="preserve">Federal protection for ephemeral and intermittent streams is collapsing — millions of stream miles lost Clean Water Act coverage</w:t>
      </w:r>
    </w:p>
    <w:p>
      <w:pPr>
        <w:pStyle w:val="Heading4"/>
      </w:pPr>
      <w:r>
        <w:t xml:space="preserve">Unprotected headwaters contaminate downstream drinking water — pollution flows into the rivers that supply cities</w:t>
      </w:r>
    </w:p>
    <w:p>
      <w:pPr>
        <w:pStyle w:val="Heading4"/>
      </w:pPr>
      <w:r>
        <w:t xml:space="preserve">Water insecurity escalates into economic decline and regional conflict</w:t>
      </w:r>
    </w:p>
    <w:p>
      <w:pPr>
        <w:pStyle w:val="Heading2"/>
      </w:pPr>
      <w:r>
        <w:t xml:space="preserve">Plan</w:t>
      </w:r>
    </w:p>
    <w:p>
      <w:pPr>
        <w:pStyle w:val="Heading4"/>
      </w:pPr>
      <w:r>
        <w:t xml:space="preserve">Plan: The United States federal government should substantially expand protection of ephemeral streams, intermittent streams, and wetlands under the Clean Water Act.</w:t>
      </w:r>
    </w:p>
    <w:p>
      <w:pPr>
        <w:pStyle w:val="Heading2"/>
      </w:pPr>
      <w:r>
        <w:t xml:space="preserve">Solvency</w:t>
      </w:r>
    </w:p>
    <w:p>
      <w:pPr>
        <w:pStyle w:val="Heading4"/>
      </w:pPr>
      <w:r>
        <w:t xml:space="preserve">Only uniform federal standards stop a race to the bottom between states</w:t>
      </w:r>
    </w:p>
    <w:p>
      <w:pPr>
        <w:pStyle w:val="Heading4"/>
      </w:pPr>
      <w:r>
        <w:t xml:space="preserve">Federal enforcement deters polluters that states cannot reach across borders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rPr>
      <w:rFonts w:ascii="Calibri" w:hAnsi="Calibri" w:cs="Calibri"/>
      <w:sz w:val="22"/>
      <w:szCs w:val="22"/>
    </w:rPr>
  </w:style>
  <w:style w:type="paragraph" w:styleId="Heading1">
    <w:name w:val="heading 1,Pocket"/>
    <w:basedOn w:val="Normal"/>
    <w:next w:val="Normal"/>
    <w:uiPriority w:val="9"/>
    <w:unhideWhenUsed/>
    <w:qFormat/>
    <w:pPr>
      <w:keepNext/>
      <w:keepLines/>
      <w:spacing w:before="240" w:after="0"/>
      <w:pBdr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Bdr>
      <w:jc w:val="center"/>
      <w:outlineLvl w:val="0"/>
    </w:pPr>
    <w:rPr>
      <w:rFonts w:ascii="Calibri" w:hAnsi="Calibri" w:cs="Calibri"/>
      <w:b/>
      <w:bCs/>
      <w:sz w:val="52"/>
      <w:szCs w:val="52"/>
    </w:rPr>
  </w:style>
  <w:style w:type="paragraph" w:styleId="Heading2">
    <w:name w:val="heading 2,Hat"/>
    <w:basedOn w:val="Normal"/>
    <w:next w:val="Normal"/>
    <w:uiPriority w:val="10"/>
    <w:unhideWhenUsed/>
    <w:qFormat/>
    <w:pPr>
      <w:keepNext/>
      <w:keepLines/>
      <w:spacing w:before="240" w:after="0"/>
      <w:pageBreakBefore/>
      <w:jc w:val="center"/>
      <w:outlineLvl w:val="1"/>
    </w:pPr>
    <w:rPr>
      <w:rFonts w:ascii="Calibri" w:hAnsi="Calibri" w:cs="Calibri"/>
      <w:b/>
      <w:bCs/>
      <w:sz w:val="44"/>
      <w:szCs w:val="44"/>
      <w:u w:val="double"/>
    </w:rPr>
  </w:style>
  <w:style w:type="paragraph" w:styleId="Heading3">
    <w:name w:val="heading 3,Block"/>
    <w:basedOn w:val="Normal"/>
    <w:next w:val="Normal"/>
    <w:uiPriority w:val="11"/>
    <w:unhideWhenUsed/>
    <w:qFormat/>
    <w:pPr>
      <w:keepNext/>
      <w:keepLines/>
      <w:spacing w:before="40" w:after="0"/>
      <w:jc w:val="center"/>
      <w:outlineLvl w:val="2"/>
    </w:pPr>
    <w:rPr>
      <w:rFonts w:ascii="Calibri" w:hAnsi="Calibri" w:cs="Calibri"/>
      <w:b/>
      <w:bCs/>
      <w:sz w:val="32"/>
      <w:szCs w:val="32"/>
    </w:rPr>
  </w:style>
  <w:style w:type="paragraph" w:styleId="Heading4">
    <w:name w:val="heading 4,Tag"/>
    <w:basedOn w:val="Normal"/>
    <w:next w:val="Normal"/>
    <w:uiPriority w:val="12"/>
    <w:unhideWhenUsed/>
    <w:qFormat/>
    <w:pPr>
      <w:keepNext/>
      <w:keepLines/>
      <w:spacing w:before="40" w:after="0"/>
      <w:outlineLvl w:val="3"/>
    </w:pPr>
    <w:rPr>
      <w:rFonts w:ascii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Style13ptBold">
    <w:name w:val="Style 13 pt Bold,Cite"/>
    <w:basedOn w:val="DefaultParagraphFont"/>
    <w:uiPriority w:val="1"/>
    <w:qFormat/>
    <w:rPr>
      <w:b/>
      <w:bCs/>
      <w:sz w:val="26"/>
    </w:rPr>
  </w:style>
  <w:style w:type="character" w:styleId="StyleUnderline">
    <w:name w:val="Style Underline,Underline"/>
    <w:basedOn w:val="DefaultParagraphFont"/>
    <w:uiPriority w:val="1"/>
    <w:qFormat/>
    <w:rPr>
      <w:b/>
      <w:bCs/>
      <w:sz w:val="22"/>
      <w:u w:val="single"/>
    </w:rPr>
  </w:style>
  <w:style w:type="character" w:styleId="Emphasis">
    <w:name w:val="Emphasis"/>
    <w:basedOn w:val="DefaultParagraphFont"/>
    <w:uiPriority w:val="7"/>
    <w:qFormat/>
    <w:rPr>
      <w:rFonts w:ascii="Calibri" w:hAnsi="Calibri"/>
      <w:b/>
      <w:i w:val="0"/>
      <w:iCs w:val="0"/>
      <w:sz w:val="22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Clash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1AC</dc:title>
  <dc:creator>Clash</dc:creator>
  <dcterms:created xsi:type="dcterms:W3CDTF">2026-09-25T09:18:16Z</dcterms:created>
  <dcterms:modified xsi:type="dcterms:W3CDTF">2026-09-25T09:18:16Z</dcterms:modified>
</cp:coreProperties>
</file>