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A67BB" w:rsidR="0099343C" w:rsidP="009A67BB" w:rsidRDefault="009A67BB" w14:paraId="38E6400F" w14:textId="18DEA499">
      <w:pPr>
        <w:jc w:val="center"/>
        <w:rPr>
          <w:rFonts w:ascii="Arial" w:hAnsi="Arial" w:cs="Arial"/>
          <w:sz w:val="32"/>
          <w:szCs w:val="32"/>
        </w:rPr>
      </w:pPr>
      <w:r w:rsidRPr="009A67BB">
        <w:rPr>
          <w:rFonts w:ascii="Arial" w:hAnsi="Arial" w:cs="Arial"/>
          <w:sz w:val="32"/>
          <w:szCs w:val="32"/>
        </w:rPr>
        <w:t>Raport tema ISIA</w:t>
      </w:r>
    </w:p>
    <w:p w:rsidR="00F81AF8" w:rsidRDefault="00F81AF8" w14:paraId="7434480D" w14:textId="77777777"/>
    <w:p w:rsidR="00F81AF8" w:rsidRDefault="009A67BB" w14:paraId="14BD1B4D" w14:textId="15676098">
      <w:pPr>
        <w:rPr>
          <w:rFonts w:ascii="Arial" w:hAnsi="Arial" w:cs="Arial"/>
          <w:sz w:val="24"/>
          <w:szCs w:val="24"/>
        </w:rPr>
      </w:pPr>
      <w:r w:rsidRPr="49C9F49B" w:rsidR="009A67BB">
        <w:rPr>
          <w:rFonts w:ascii="Arial" w:hAnsi="Arial" w:cs="Arial"/>
          <w:sz w:val="24"/>
          <w:szCs w:val="24"/>
        </w:rPr>
        <w:t>Baza de date: Benzi Cilindrice</w:t>
      </w:r>
      <w:r w:rsidRPr="49C9F49B" w:rsidR="48BE9DDD">
        <w:rPr>
          <w:rFonts w:ascii="Arial" w:hAnsi="Arial" w:cs="Arial"/>
          <w:sz w:val="24"/>
          <w:szCs w:val="24"/>
        </w:rPr>
        <w:t xml:space="preserve"> - </w:t>
      </w:r>
      <w:hyperlink r:id="R582327fdbcd84ac2">
        <w:r w:rsidRPr="49C9F49B" w:rsidR="48BE9DDD">
          <w:rPr>
            <w:rStyle w:val="Hyperlink"/>
            <w:rFonts w:ascii="Arial" w:hAnsi="Arial" w:cs="Arial"/>
            <w:sz w:val="24"/>
            <w:szCs w:val="24"/>
          </w:rPr>
          <w:t>https://archive.ics.uci.edu/dataset/32/cylinder+bands</w:t>
        </w:r>
      </w:hyperlink>
      <w:r w:rsidRPr="49C9F49B" w:rsidR="48BE9DDD">
        <w:rPr>
          <w:rFonts w:ascii="Arial" w:hAnsi="Arial" w:cs="Arial"/>
          <w:sz w:val="24"/>
          <w:szCs w:val="24"/>
        </w:rPr>
        <w:t xml:space="preserve"> </w:t>
      </w:r>
    </w:p>
    <w:p w:rsidRPr="009A67BB" w:rsidR="00892153" w:rsidRDefault="00892153" w14:paraId="1B36FF41" w14:textId="6F56B9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Benzile Cilindrice sunt f</w:t>
      </w:r>
      <w:r w:rsidRPr="00892153">
        <w:rPr>
          <w:rFonts w:ascii="Arial" w:hAnsi="Arial" w:cs="Arial"/>
          <w:sz w:val="24"/>
          <w:szCs w:val="24"/>
        </w:rPr>
        <w:t xml:space="preserve">olosit în inducerea arborelui decizional pentru atenuarea întârzierilor de </w:t>
      </w:r>
      <w:r>
        <w:rPr>
          <w:rFonts w:ascii="Arial" w:hAnsi="Arial" w:cs="Arial"/>
          <w:sz w:val="24"/>
          <w:szCs w:val="24"/>
        </w:rPr>
        <w:t>process.</w:t>
      </w:r>
    </w:p>
    <w:p w:rsidR="009A67BB" w:rsidRDefault="009A67BB" w14:paraId="232EC54F" w14:textId="29D36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Instante: 512</w:t>
      </w:r>
    </w:p>
    <w:p w:rsidRPr="009A67BB" w:rsidR="009A67BB" w:rsidRDefault="009A67BB" w14:paraId="2E0E3AEC" w14:textId="52038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Atribute: 39</w:t>
      </w:r>
    </w:p>
    <w:p w:rsidRPr="009A67BB" w:rsidR="009A67BB" w:rsidRDefault="009A67BB" w14:paraId="022299A0" w14:textId="768A3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 atribute</w:t>
      </w:r>
      <w:r w:rsidRPr="009A67BB">
        <w:rPr>
          <w:rFonts w:ascii="Arial" w:hAnsi="Arial" w:cs="Arial"/>
          <w:sz w:val="24"/>
          <w:szCs w:val="24"/>
        </w:rPr>
        <w:t>: Categorical, Integer, Real</w:t>
      </w:r>
    </w:p>
    <w:p w:rsidR="009A67BB" w:rsidRDefault="009A67BB" w14:paraId="686EA951" w14:textId="0E3CB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 si lbrarii am folosit:</w:t>
      </w:r>
      <w:r w:rsidRPr="009A67BB">
        <w:t xml:space="preserve"> </w:t>
      </w:r>
      <w:r w:rsidRPr="009A67BB">
        <w:rPr>
          <w:rFonts w:ascii="Arial" w:hAnsi="Arial" w:cs="Arial"/>
          <w:sz w:val="24"/>
          <w:szCs w:val="24"/>
        </w:rPr>
        <w:t>sklearn</w:t>
      </w:r>
      <w:r>
        <w:rPr>
          <w:rFonts w:ascii="Arial" w:hAnsi="Arial" w:cs="Arial"/>
          <w:sz w:val="24"/>
          <w:szCs w:val="24"/>
        </w:rPr>
        <w:t>,numpy,random</w:t>
      </w:r>
    </w:p>
    <w:p w:rsidR="009A67BB" w:rsidRDefault="009A67BB" w14:paraId="1A1BAA6C" w14:textId="3265A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impartit datele de train si datele de test, 75% - train 25% - test.</w:t>
      </w:r>
    </w:p>
    <w:p w:rsidR="009A67BB" w:rsidRDefault="009A67BB" w14:paraId="4AB504F1" w14:textId="6DA2A3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calculate performanta cu ajutorul SVM – Masina cu Vectori Suport</w:t>
      </w:r>
    </w:p>
    <w:p w:rsidR="005619B8" w:rsidRDefault="005619B8" w14:paraId="135985F4" w14:textId="473049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variat Cost-ul pentru a calcula acuratetea.</w:t>
      </w:r>
    </w:p>
    <w:p w:rsidR="009A67BB" w:rsidRDefault="009A67BB" w14:paraId="07FCF481" w14:textId="226FEA0B">
      <w:pPr>
        <w:rPr>
          <w:rFonts w:ascii="Arial" w:hAnsi="Arial" w:cs="Arial"/>
          <w:sz w:val="24"/>
          <w:szCs w:val="24"/>
        </w:rPr>
      </w:pPr>
    </w:p>
    <w:p w:rsidR="005619B8" w:rsidRDefault="005619B8" w14:paraId="3A726BCF" w14:textId="529EA66F">
      <w:pPr>
        <w:rPr>
          <w:rFonts w:ascii="Arial" w:hAnsi="Arial" w:cs="Arial"/>
          <w:sz w:val="24"/>
          <w:szCs w:val="24"/>
        </w:rPr>
      </w:pPr>
    </w:p>
    <w:p w:rsidRPr="009A67BB" w:rsidR="005619B8" w:rsidRDefault="005619B8" w14:paraId="2B63E00B" w14:textId="12A1A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inceput prin citirea datelor. Am transformat matricea intr-o linie. Am inlocit in baza de date urmatoarele:</w:t>
      </w:r>
    </w:p>
    <w:p w:rsidRPr="009A67BB" w:rsidR="00F81AF8" w:rsidP="005619B8" w:rsidRDefault="005619B8" w14:paraId="1A62BB69" w14:textId="73EE0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39. </w:t>
      </w:r>
      <w:r w:rsidRPr="009A67BB" w:rsidR="00F81AF8">
        <w:rPr>
          <w:rFonts w:ascii="Arial" w:hAnsi="Arial" w:cs="Arial"/>
          <w:sz w:val="24"/>
          <w:szCs w:val="24"/>
        </w:rPr>
        <w:t>Band = 1</w:t>
      </w:r>
      <w:r>
        <w:rPr>
          <w:rFonts w:ascii="Arial" w:hAnsi="Arial" w:cs="Arial"/>
          <w:sz w:val="24"/>
          <w:szCs w:val="24"/>
        </w:rPr>
        <w:t xml:space="preserve"> </w:t>
      </w:r>
      <w:r w:rsidRPr="009A67BB" w:rsidR="00F81AF8">
        <w:rPr>
          <w:rFonts w:ascii="Arial" w:hAnsi="Arial" w:cs="Arial"/>
          <w:sz w:val="24"/>
          <w:szCs w:val="24"/>
        </w:rPr>
        <w:t>Noband = 0</w:t>
      </w:r>
    </w:p>
    <w:p w:rsidRPr="009A67BB" w:rsidR="00AB02E1" w:rsidRDefault="00AB02E1" w14:paraId="4EC2DA31" w14:textId="2DBF8043">
      <w:pPr>
        <w:rPr>
          <w:rFonts w:ascii="Arial" w:hAnsi="Arial" w:cs="Arial"/>
          <w:sz w:val="24"/>
          <w:szCs w:val="24"/>
        </w:rPr>
      </w:pPr>
      <w:r w:rsidRPr="009A67BB">
        <w:rPr>
          <w:rFonts w:ascii="Arial" w:hAnsi="Arial" w:cs="Arial"/>
          <w:sz w:val="24"/>
          <w:szCs w:val="24"/>
        </w:rPr>
        <w:t>1.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9A67BB">
        <w:rPr>
          <w:rFonts w:ascii="Arial" w:hAnsi="Arial" w:cs="Arial"/>
          <w:sz w:val="24"/>
          <w:szCs w:val="24"/>
        </w:rPr>
        <w:t>Am scos prima coloana(timestamp)</w:t>
      </w:r>
    </w:p>
    <w:p w:rsidRPr="009A67BB" w:rsidR="00AB02E1" w:rsidRDefault="00AB02E1" w14:paraId="0024F1E7" w14:textId="49E9E9EA">
      <w:pPr>
        <w:rPr>
          <w:rFonts w:ascii="Arial" w:hAnsi="Arial" w:cs="Arial"/>
          <w:sz w:val="24"/>
          <w:szCs w:val="24"/>
        </w:rPr>
      </w:pPr>
      <w:r w:rsidRPr="009A67BB">
        <w:rPr>
          <w:rFonts w:ascii="Arial" w:hAnsi="Arial" w:cs="Arial"/>
          <w:sz w:val="24"/>
          <w:szCs w:val="24"/>
        </w:rPr>
        <w:t>2.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9A67BB">
        <w:rPr>
          <w:rFonts w:ascii="Arial" w:hAnsi="Arial" w:cs="Arial"/>
          <w:sz w:val="24"/>
          <w:szCs w:val="24"/>
        </w:rPr>
        <w:t>Am scos a doua coloanal(cylinder number)</w:t>
      </w:r>
    </w:p>
    <w:p w:rsidRPr="009A67BB" w:rsidR="00AB02E1" w:rsidRDefault="00AB02E1" w14:paraId="39F0E8E1" w14:textId="26A86468">
      <w:pPr>
        <w:rPr>
          <w:rFonts w:ascii="Arial" w:hAnsi="Arial" w:cs="Arial"/>
          <w:sz w:val="24"/>
          <w:szCs w:val="24"/>
        </w:rPr>
      </w:pPr>
      <w:r w:rsidRPr="009A67BB">
        <w:rPr>
          <w:rFonts w:ascii="Arial" w:hAnsi="Arial" w:cs="Arial"/>
          <w:sz w:val="24"/>
          <w:szCs w:val="24"/>
        </w:rPr>
        <w:t>3.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9A67BB">
        <w:rPr>
          <w:rFonts w:ascii="Arial" w:hAnsi="Arial" w:cs="Arial"/>
          <w:sz w:val="24"/>
          <w:szCs w:val="24"/>
        </w:rPr>
        <w:t>Am scos a treuia linie (customer)</w:t>
      </w:r>
    </w:p>
    <w:p w:rsidRPr="009A67BB" w:rsidR="00AB02E1" w:rsidRDefault="00AB02E1" w14:paraId="573996E6" w14:textId="7A53551E">
      <w:pPr>
        <w:rPr>
          <w:rFonts w:ascii="Arial" w:hAnsi="Arial" w:cs="Arial"/>
          <w:sz w:val="24"/>
          <w:szCs w:val="24"/>
        </w:rPr>
      </w:pPr>
      <w:r w:rsidRPr="009A67BB">
        <w:rPr>
          <w:rFonts w:ascii="Arial" w:hAnsi="Arial" w:cs="Arial"/>
          <w:sz w:val="24"/>
          <w:szCs w:val="24"/>
        </w:rPr>
        <w:t>4.Am scos a patra linie (job number)</w:t>
      </w:r>
    </w:p>
    <w:p w:rsidRPr="009A67BB" w:rsidR="00AB02E1" w:rsidRDefault="00AB02E1" w14:paraId="18F3239D" w14:textId="3BBAA324">
      <w:pPr>
        <w:rPr>
          <w:rFonts w:ascii="Arial" w:hAnsi="Arial" w:cs="Arial"/>
          <w:sz w:val="24"/>
          <w:szCs w:val="24"/>
        </w:rPr>
      </w:pPr>
      <w:r w:rsidRPr="009A67BB">
        <w:rPr>
          <w:rFonts w:ascii="Arial" w:hAnsi="Arial" w:cs="Arial"/>
          <w:sz w:val="24"/>
          <w:szCs w:val="24"/>
        </w:rPr>
        <w:t>5. grain screened: yes = 1, no = 0</w:t>
      </w:r>
    </w:p>
    <w:p w:rsidRPr="009A67BB" w:rsidR="00AB02E1" w:rsidRDefault="00AB02E1" w14:paraId="48762B1A" w14:textId="33ED00D3">
      <w:pPr>
        <w:rPr>
          <w:rFonts w:ascii="Arial" w:hAnsi="Arial" w:cs="Arial"/>
          <w:sz w:val="24"/>
          <w:szCs w:val="24"/>
        </w:rPr>
      </w:pPr>
      <w:r w:rsidRPr="009A67BB">
        <w:rPr>
          <w:rFonts w:ascii="Arial" w:hAnsi="Arial" w:cs="Arial"/>
          <w:sz w:val="24"/>
          <w:szCs w:val="24"/>
        </w:rPr>
        <w:t>6. ink color: nominal;  key = 1, type = 0</w:t>
      </w:r>
    </w:p>
    <w:p w:rsidRPr="009A67BB" w:rsidR="00AB02E1" w:rsidRDefault="00AB02E1" w14:paraId="33BADDE4" w14:textId="26457BF1">
      <w:pPr>
        <w:rPr>
          <w:rFonts w:ascii="Arial" w:hAnsi="Arial" w:cs="Arial"/>
          <w:sz w:val="24"/>
          <w:szCs w:val="24"/>
        </w:rPr>
      </w:pPr>
      <w:r w:rsidRPr="009A67BB">
        <w:rPr>
          <w:rFonts w:ascii="Arial" w:hAnsi="Arial" w:cs="Arial"/>
          <w:sz w:val="24"/>
          <w:szCs w:val="24"/>
        </w:rPr>
        <w:t>7. proof on ctd ink:  nominal;  yes = 1 , no  = 0</w:t>
      </w:r>
    </w:p>
    <w:p w:rsidRPr="009A67BB" w:rsidR="00AB02E1" w:rsidRDefault="00AB02E1" w14:paraId="52B0857F" w14:textId="2520A9FF">
      <w:pPr>
        <w:rPr>
          <w:rFonts w:ascii="Arial" w:hAnsi="Arial" w:cs="Arial"/>
          <w:sz w:val="24"/>
          <w:szCs w:val="24"/>
        </w:rPr>
      </w:pPr>
      <w:r w:rsidRPr="009A67BB">
        <w:rPr>
          <w:rFonts w:ascii="Arial" w:hAnsi="Arial" w:cs="Arial"/>
          <w:sz w:val="24"/>
          <w:szCs w:val="24"/>
        </w:rPr>
        <w:t xml:space="preserve">8. blade mfg: nominal;  </w:t>
      </w:r>
      <w:r w:rsidRPr="009A67BB" w:rsidR="00030518">
        <w:rPr>
          <w:rFonts w:ascii="Arial" w:hAnsi="Arial" w:cs="Arial"/>
          <w:sz w:val="24"/>
          <w:szCs w:val="24"/>
        </w:rPr>
        <w:t>benton = 0</w:t>
      </w:r>
      <w:r w:rsidRPr="009A67BB">
        <w:rPr>
          <w:rFonts w:ascii="Arial" w:hAnsi="Arial" w:cs="Arial"/>
          <w:sz w:val="24"/>
          <w:szCs w:val="24"/>
        </w:rPr>
        <w:t>, daetwyler</w:t>
      </w:r>
      <w:r w:rsidRPr="009A67BB" w:rsidR="00030518">
        <w:rPr>
          <w:rFonts w:ascii="Arial" w:hAnsi="Arial" w:cs="Arial"/>
          <w:sz w:val="24"/>
          <w:szCs w:val="24"/>
        </w:rPr>
        <w:t xml:space="preserve"> = 1</w:t>
      </w:r>
      <w:r w:rsidRPr="009A67BB">
        <w:rPr>
          <w:rFonts w:ascii="Arial" w:hAnsi="Arial" w:cs="Arial"/>
          <w:sz w:val="24"/>
          <w:szCs w:val="24"/>
        </w:rPr>
        <w:t>, uddeholm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9A67BB" w:rsidR="00030518">
        <w:rPr>
          <w:rFonts w:ascii="Arial" w:hAnsi="Arial" w:cs="Arial"/>
          <w:sz w:val="24"/>
          <w:szCs w:val="24"/>
        </w:rPr>
        <w:t>= 2</w:t>
      </w:r>
    </w:p>
    <w:p w:rsidRPr="009A67BB" w:rsidR="00030518" w:rsidP="00030518" w:rsidRDefault="00030518" w14:paraId="62C0C88C" w14:textId="6F4C24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67BB">
        <w:rPr>
          <w:rFonts w:ascii="Arial" w:hAnsi="Arial" w:cs="Arial"/>
          <w:sz w:val="24"/>
          <w:szCs w:val="24"/>
        </w:rPr>
        <w:t>9. cylinder division: nominal;  gallatin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9A67BB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9A67BB">
        <w:rPr>
          <w:rFonts w:ascii="Arial" w:hAnsi="Arial" w:cs="Arial"/>
          <w:sz w:val="24"/>
          <w:szCs w:val="24"/>
        </w:rPr>
        <w:t>0, warsaw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9A67BB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9A67BB">
        <w:rPr>
          <w:rFonts w:ascii="Arial" w:hAnsi="Arial" w:cs="Arial"/>
          <w:sz w:val="24"/>
          <w:szCs w:val="24"/>
        </w:rPr>
        <w:t>1, mattoon =2</w:t>
      </w:r>
    </w:p>
    <w:p w:rsidRPr="009A67BB" w:rsidR="00030518" w:rsidP="00030518" w:rsidRDefault="00030518" w14:paraId="0BCC076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Pr="005619B8" w:rsidR="00030518" w:rsidRDefault="00030518" w14:paraId="01FC354B" w14:textId="040F960F">
      <w:pPr>
        <w:rPr>
          <w:rFonts w:ascii="Arial" w:hAnsi="Arial" w:cs="Arial"/>
          <w:sz w:val="24"/>
          <w:szCs w:val="24"/>
        </w:rPr>
      </w:pPr>
      <w:r w:rsidRPr="005619B8">
        <w:rPr>
          <w:rFonts w:ascii="Arial" w:hAnsi="Arial" w:cs="Arial"/>
          <w:sz w:val="24"/>
          <w:szCs w:val="24"/>
        </w:rPr>
        <w:t>10. paper type: nominal;  uncoated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0, coated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1, super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2</w:t>
      </w:r>
    </w:p>
    <w:p w:rsidRPr="005619B8" w:rsidR="00030518" w:rsidRDefault="00030518" w14:paraId="55183882" w14:textId="6BFE5D71">
      <w:pPr>
        <w:rPr>
          <w:rFonts w:ascii="Arial" w:hAnsi="Arial" w:cs="Arial"/>
          <w:sz w:val="24"/>
          <w:szCs w:val="24"/>
        </w:rPr>
      </w:pPr>
      <w:r w:rsidRPr="005619B8">
        <w:rPr>
          <w:rFonts w:ascii="Arial" w:hAnsi="Arial" w:cs="Arial"/>
          <w:sz w:val="24"/>
          <w:szCs w:val="24"/>
        </w:rPr>
        <w:t>11. ink type: nominal;  uncoated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0, coated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1, cover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3</w:t>
      </w:r>
    </w:p>
    <w:p w:rsidRPr="005619B8" w:rsidR="00AB02E1" w:rsidRDefault="00AB02E1" w14:paraId="5AD5DB94" w14:textId="108B8FCC">
      <w:pPr>
        <w:rPr>
          <w:rFonts w:ascii="Arial" w:hAnsi="Arial" w:cs="Arial"/>
          <w:sz w:val="24"/>
          <w:szCs w:val="24"/>
        </w:rPr>
      </w:pPr>
      <w:r w:rsidRPr="005619B8">
        <w:rPr>
          <w:rFonts w:ascii="Arial" w:hAnsi="Arial" w:cs="Arial"/>
          <w:sz w:val="24"/>
          <w:szCs w:val="24"/>
        </w:rPr>
        <w:lastRenderedPageBreak/>
        <w:t>12. direct steam: nominal; use; yes = 1, no = 0*</w:t>
      </w:r>
    </w:p>
    <w:p w:rsidRPr="005619B8" w:rsidR="00030518" w:rsidP="00030518" w:rsidRDefault="00030518" w14:paraId="1FCE04F7" w14:textId="1D1FC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19B8">
        <w:rPr>
          <w:rFonts w:ascii="Arial" w:hAnsi="Arial" w:cs="Arial"/>
          <w:sz w:val="24"/>
          <w:szCs w:val="24"/>
        </w:rPr>
        <w:t>13. solvent type: nominal;  xylol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0, lactol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1, naptha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2, line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3</w:t>
      </w:r>
    </w:p>
    <w:p w:rsidR="00C5004B" w:rsidP="00030518" w:rsidRDefault="00030518" w14:paraId="01ECAAF7" w14:textId="77777777">
      <w:pPr>
        <w:rPr>
          <w:rFonts w:ascii="Arial" w:hAnsi="Arial" w:cs="Arial"/>
          <w:sz w:val="24"/>
          <w:szCs w:val="24"/>
        </w:rPr>
      </w:pPr>
      <w:r w:rsidRPr="005619B8">
        <w:rPr>
          <w:rFonts w:ascii="Arial" w:hAnsi="Arial" w:cs="Arial"/>
          <w:sz w:val="24"/>
          <w:szCs w:val="24"/>
        </w:rPr>
        <w:t xml:space="preserve"> </w:t>
      </w:r>
    </w:p>
    <w:p w:rsidRPr="005619B8" w:rsidR="00AB02E1" w:rsidP="00030518" w:rsidRDefault="00AB02E1" w14:paraId="7AE8AF46" w14:textId="29963143">
      <w:pPr>
        <w:rPr>
          <w:rFonts w:ascii="Arial" w:hAnsi="Arial" w:cs="Arial"/>
          <w:sz w:val="24"/>
          <w:szCs w:val="24"/>
        </w:rPr>
      </w:pPr>
      <w:r w:rsidRPr="005619B8">
        <w:rPr>
          <w:rFonts w:ascii="Arial" w:hAnsi="Arial" w:cs="Arial"/>
          <w:sz w:val="24"/>
          <w:szCs w:val="24"/>
        </w:rPr>
        <w:t>14. type on cylinder:  nominal;  yes = 1, no = 0</w:t>
      </w:r>
    </w:p>
    <w:p w:rsidRPr="005619B8" w:rsidR="00030518" w:rsidP="00030518" w:rsidRDefault="00030518" w14:paraId="56E66CAE" w14:textId="61F43D3A">
      <w:pPr>
        <w:rPr>
          <w:rFonts w:ascii="Arial" w:hAnsi="Arial" w:cs="Arial"/>
          <w:sz w:val="24"/>
          <w:szCs w:val="24"/>
        </w:rPr>
      </w:pPr>
      <w:r w:rsidRPr="005619B8">
        <w:rPr>
          <w:rFonts w:ascii="Arial" w:hAnsi="Arial" w:cs="Arial"/>
          <w:sz w:val="24"/>
          <w:szCs w:val="24"/>
        </w:rPr>
        <w:t>15. press type: nominal; use; 70 wood hoe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 0, 70 motter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=</w:t>
      </w:r>
      <w:r w:rsidR="00C5004B">
        <w:rPr>
          <w:rFonts w:ascii="Arial" w:hAnsi="Arial" w:cs="Arial"/>
          <w:sz w:val="24"/>
          <w:szCs w:val="24"/>
        </w:rPr>
        <w:t xml:space="preserve"> </w:t>
      </w:r>
      <w:r w:rsidRPr="005619B8">
        <w:rPr>
          <w:rFonts w:ascii="Arial" w:hAnsi="Arial" w:cs="Arial"/>
          <w:sz w:val="24"/>
          <w:szCs w:val="24"/>
        </w:rPr>
        <w:t>2, 70 albert=</w:t>
      </w:r>
      <w:r w:rsidR="00C5004B">
        <w:rPr>
          <w:rFonts w:ascii="Arial" w:hAnsi="Arial" w:cs="Arial"/>
          <w:sz w:val="24"/>
          <w:szCs w:val="24"/>
        </w:rPr>
        <w:t>3</w:t>
      </w:r>
      <w:r w:rsidRPr="005619B8">
        <w:rPr>
          <w:rFonts w:ascii="Arial" w:hAnsi="Arial" w:cs="Arial"/>
          <w:sz w:val="24"/>
          <w:szCs w:val="24"/>
        </w:rPr>
        <w:t>, 94 motter=1</w:t>
      </w:r>
    </w:p>
    <w:p w:rsidRPr="005619B8" w:rsidR="00030518" w:rsidP="00030518" w:rsidRDefault="00030518" w14:paraId="1C7D8BE2" w14:textId="6053243E">
      <w:pPr>
        <w:rPr>
          <w:rFonts w:ascii="Arial" w:hAnsi="Arial" w:cs="Arial"/>
          <w:sz w:val="24"/>
          <w:szCs w:val="24"/>
        </w:rPr>
      </w:pPr>
      <w:r w:rsidRPr="005619B8">
        <w:rPr>
          <w:rFonts w:ascii="Arial" w:hAnsi="Arial" w:cs="Arial"/>
          <w:sz w:val="24"/>
          <w:szCs w:val="24"/>
        </w:rPr>
        <w:t>18. cylinder size: nominal;  catalog=0, Spiegel=1, tabloid=2</w:t>
      </w:r>
    </w:p>
    <w:p w:rsidR="00AB02E1" w:rsidP="005619B8" w:rsidRDefault="007F418D" w14:paraId="620192BE" w14:textId="59B41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19B8">
        <w:rPr>
          <w:rFonts w:ascii="Arial" w:hAnsi="Arial" w:cs="Arial"/>
          <w:sz w:val="24"/>
          <w:szCs w:val="24"/>
        </w:rPr>
        <w:t>19. paper mill location: nominal; north us=0, south us=4, Canadian=1, Scandanavian=2, mid European=3</w:t>
      </w:r>
    </w:p>
    <w:p w:rsidR="005619B8" w:rsidP="005619B8" w:rsidRDefault="005619B8" w14:paraId="6BDE66A4" w14:textId="4E1493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9B8" w:rsidP="005619B8" w:rsidRDefault="005619B8" w14:paraId="067B7F68" w14:textId="061BB8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continuare am inlocuit cele 1000 de “?” cu valori respective fiecarui atribuit.</w:t>
      </w:r>
    </w:p>
    <w:p w:rsidR="00182AB1" w:rsidP="005619B8" w:rsidRDefault="00182AB1" w14:paraId="707F306B" w14:textId="5A717E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82AB1" w:rsidP="005619B8" w:rsidRDefault="00182AB1" w14:paraId="4F135614" w14:textId="047A78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49C9F49B" w:rsidR="00182AB1">
        <w:rPr>
          <w:rFonts w:ascii="Arial" w:hAnsi="Arial" w:cs="Arial"/>
          <w:sz w:val="24"/>
          <w:szCs w:val="24"/>
        </w:rPr>
        <w:t xml:space="preserve">Am format x – </w:t>
      </w:r>
      <w:r w:rsidRPr="49C9F49B" w:rsidR="00182AB1">
        <w:rPr>
          <w:rFonts w:ascii="Arial" w:hAnsi="Arial" w:cs="Arial"/>
          <w:sz w:val="24"/>
          <w:szCs w:val="24"/>
        </w:rPr>
        <w:t>atributele</w:t>
      </w:r>
      <w:r w:rsidRPr="49C9F49B" w:rsidR="00182AB1">
        <w:rPr>
          <w:rFonts w:ascii="Arial" w:hAnsi="Arial" w:cs="Arial"/>
          <w:sz w:val="24"/>
          <w:szCs w:val="24"/>
        </w:rPr>
        <w:t>(</w:t>
      </w:r>
      <w:r w:rsidRPr="49C9F49B" w:rsidR="00182AB1">
        <w:rPr>
          <w:rFonts w:ascii="Arial" w:hAnsi="Arial" w:cs="Arial"/>
          <w:sz w:val="24"/>
          <w:szCs w:val="24"/>
        </w:rPr>
        <w:t>fara</w:t>
      </w:r>
      <w:r w:rsidRPr="49C9F49B" w:rsidR="00182AB1">
        <w:rPr>
          <w:rFonts w:ascii="Arial" w:hAnsi="Arial" w:cs="Arial"/>
          <w:sz w:val="24"/>
          <w:szCs w:val="24"/>
        </w:rPr>
        <w:t xml:space="preserve"> </w:t>
      </w:r>
      <w:r w:rsidRPr="49C9F49B" w:rsidR="00182AB1">
        <w:rPr>
          <w:rFonts w:ascii="Arial" w:hAnsi="Arial" w:cs="Arial"/>
          <w:sz w:val="24"/>
          <w:szCs w:val="24"/>
        </w:rPr>
        <w:t>primele</w:t>
      </w:r>
      <w:r w:rsidRPr="49C9F49B" w:rsidR="00182AB1">
        <w:rPr>
          <w:rFonts w:ascii="Arial" w:hAnsi="Arial" w:cs="Arial"/>
          <w:sz w:val="24"/>
          <w:szCs w:val="24"/>
        </w:rPr>
        <w:t xml:space="preserve"> 4 </w:t>
      </w:r>
      <w:r w:rsidRPr="49C9F49B" w:rsidR="00182AB1">
        <w:rPr>
          <w:rFonts w:ascii="Arial" w:hAnsi="Arial" w:cs="Arial"/>
          <w:sz w:val="24"/>
          <w:szCs w:val="24"/>
        </w:rPr>
        <w:t>coloane</w:t>
      </w:r>
      <w:r w:rsidRPr="49C9F49B" w:rsidR="00182AB1">
        <w:rPr>
          <w:rFonts w:ascii="Arial" w:hAnsi="Arial" w:cs="Arial"/>
          <w:sz w:val="24"/>
          <w:szCs w:val="24"/>
        </w:rPr>
        <w:t xml:space="preserve"> </w:t>
      </w:r>
      <w:r w:rsidRPr="49C9F49B" w:rsidR="00182AB1">
        <w:rPr>
          <w:rFonts w:ascii="Arial" w:hAnsi="Arial" w:cs="Arial"/>
          <w:sz w:val="24"/>
          <w:szCs w:val="24"/>
        </w:rPr>
        <w:t>si</w:t>
      </w:r>
      <w:r w:rsidRPr="49C9F49B" w:rsidR="00182AB1">
        <w:rPr>
          <w:rFonts w:ascii="Arial" w:hAnsi="Arial" w:cs="Arial"/>
          <w:sz w:val="24"/>
          <w:szCs w:val="24"/>
        </w:rPr>
        <w:t xml:space="preserve"> </w:t>
      </w:r>
      <w:r w:rsidRPr="49C9F49B" w:rsidR="00182AB1">
        <w:rPr>
          <w:rFonts w:ascii="Arial" w:hAnsi="Arial" w:cs="Arial"/>
          <w:sz w:val="24"/>
          <w:szCs w:val="24"/>
        </w:rPr>
        <w:t>fara</w:t>
      </w:r>
      <w:r w:rsidRPr="49C9F49B" w:rsidR="00182AB1">
        <w:rPr>
          <w:rFonts w:ascii="Arial" w:hAnsi="Arial" w:cs="Arial"/>
          <w:sz w:val="24"/>
          <w:szCs w:val="24"/>
        </w:rPr>
        <w:t xml:space="preserve"> ultima</w:t>
      </w:r>
      <w:r w:rsidRPr="49C9F49B" w:rsidR="00182AB1">
        <w:rPr>
          <w:rFonts w:ascii="Arial" w:hAnsi="Arial" w:cs="Arial"/>
          <w:sz w:val="24"/>
          <w:szCs w:val="24"/>
        </w:rPr>
        <w:t>) ,</w:t>
      </w:r>
      <w:r w:rsidRPr="49C9F49B" w:rsidR="00182AB1">
        <w:rPr>
          <w:rFonts w:ascii="Arial" w:hAnsi="Arial" w:cs="Arial"/>
          <w:sz w:val="24"/>
          <w:szCs w:val="24"/>
        </w:rPr>
        <w:t xml:space="preserve"> y – </w:t>
      </w:r>
      <w:r w:rsidRPr="49C9F49B" w:rsidR="00182AB1">
        <w:rPr>
          <w:rFonts w:ascii="Arial" w:hAnsi="Arial" w:cs="Arial"/>
          <w:sz w:val="24"/>
          <w:szCs w:val="24"/>
        </w:rPr>
        <w:t>etichete</w:t>
      </w:r>
      <w:r w:rsidRPr="49C9F49B" w:rsidR="00182AB1">
        <w:rPr>
          <w:rFonts w:ascii="Arial" w:hAnsi="Arial" w:cs="Arial"/>
          <w:sz w:val="24"/>
          <w:szCs w:val="24"/>
        </w:rPr>
        <w:t>.(ultima coloana)</w:t>
      </w:r>
    </w:p>
    <w:p w:rsidR="00182AB1" w:rsidP="005619B8" w:rsidRDefault="00182AB1" w14:paraId="0E5B94B1" w14:textId="6A640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82AB1" w:rsidP="005619B8" w:rsidRDefault="00182AB1" w14:paraId="1BA66EF7" w14:textId="786A4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Dupa am semparat datele de train si de test. In continuare am calculate acuratetea, varind costul.</w:t>
      </w:r>
    </w:p>
    <w:p w:rsidR="00C5004B" w:rsidP="005619B8" w:rsidRDefault="00C5004B" w14:paraId="20EAFA3A" w14:textId="718E3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5004B" w:rsidP="005619B8" w:rsidRDefault="00C5004B" w14:paraId="779BACDB" w14:textId="2A434A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11"/>
      </w:tblGrid>
      <w:tr w:rsidR="00C5004B" w:rsidTr="00C5004B" w14:paraId="1C54C3F4" w14:textId="77777777">
        <w:trPr>
          <w:trHeight w:val="501"/>
        </w:trPr>
        <w:tc>
          <w:tcPr>
            <w:tcW w:w="1129" w:type="dxa"/>
            <w:vAlign w:val="center"/>
          </w:tcPr>
          <w:p w:rsidR="00C5004B" w:rsidP="00C5004B" w:rsidRDefault="00C5004B" w14:paraId="5D1454C8" w14:textId="5EF905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7005748A" w14:textId="6BFB759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Acuratete</w:t>
            </w:r>
          </w:p>
        </w:tc>
      </w:tr>
      <w:tr w:rsidR="00C5004B" w:rsidTr="00C5004B" w14:paraId="0214CA65" w14:textId="77777777">
        <w:trPr>
          <w:trHeight w:val="501"/>
        </w:trPr>
        <w:tc>
          <w:tcPr>
            <w:tcW w:w="1129" w:type="dxa"/>
            <w:vAlign w:val="center"/>
          </w:tcPr>
          <w:p w:rsidRPr="00C5004B" w:rsidR="00C5004B" w:rsidP="00C5004B" w:rsidRDefault="00C5004B" w14:paraId="7AEE17D1" w14:textId="7B951D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1B14A543" w14:textId="2AA77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0.5234375</w:t>
            </w:r>
          </w:p>
        </w:tc>
      </w:tr>
      <w:tr w:rsidR="00C5004B" w:rsidTr="00C5004B" w14:paraId="291E4F4E" w14:textId="77777777">
        <w:trPr>
          <w:trHeight w:val="479"/>
        </w:trPr>
        <w:tc>
          <w:tcPr>
            <w:tcW w:w="1129" w:type="dxa"/>
            <w:vAlign w:val="center"/>
          </w:tcPr>
          <w:p w:rsidR="00C5004B" w:rsidP="00C5004B" w:rsidRDefault="00C5004B" w14:paraId="72A52A01" w14:textId="5397A0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454953BD" w14:textId="5CA01B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0.53125</w:t>
            </w:r>
          </w:p>
        </w:tc>
      </w:tr>
      <w:tr w:rsidR="00C5004B" w:rsidTr="00C5004B" w14:paraId="6ECF51BE" w14:textId="77777777">
        <w:trPr>
          <w:trHeight w:val="501"/>
        </w:trPr>
        <w:tc>
          <w:tcPr>
            <w:tcW w:w="1129" w:type="dxa"/>
            <w:vAlign w:val="center"/>
          </w:tcPr>
          <w:p w:rsidR="00C5004B" w:rsidP="00C5004B" w:rsidRDefault="00C5004B" w14:paraId="0AD52E6B" w14:textId="36A089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2F62727F" w14:textId="00890BE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  <w:tr w:rsidR="00C5004B" w:rsidTr="00C5004B" w14:paraId="489A06F7" w14:textId="77777777">
        <w:trPr>
          <w:trHeight w:val="501"/>
        </w:trPr>
        <w:tc>
          <w:tcPr>
            <w:tcW w:w="1129" w:type="dxa"/>
            <w:vAlign w:val="center"/>
          </w:tcPr>
          <w:p w:rsidR="00C5004B" w:rsidP="00C5004B" w:rsidRDefault="00C5004B" w14:paraId="227FDD89" w14:textId="6B931D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1E629FD2" w14:textId="7E39C6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0.484375</w:t>
            </w:r>
          </w:p>
        </w:tc>
      </w:tr>
      <w:tr w:rsidR="00C5004B" w:rsidTr="00C5004B" w14:paraId="288D36EC" w14:textId="77777777">
        <w:trPr>
          <w:trHeight w:val="501"/>
        </w:trPr>
        <w:tc>
          <w:tcPr>
            <w:tcW w:w="1129" w:type="dxa"/>
            <w:vAlign w:val="center"/>
          </w:tcPr>
          <w:p w:rsidR="00C5004B" w:rsidP="00C5004B" w:rsidRDefault="00C5004B" w14:paraId="580A1D1A" w14:textId="72610D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170B5374" w14:textId="5A96B8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  <w:tr w:rsidR="00C5004B" w:rsidTr="00C5004B" w14:paraId="5BDD0B46" w14:textId="77777777">
        <w:trPr>
          <w:trHeight w:val="501"/>
        </w:trPr>
        <w:tc>
          <w:tcPr>
            <w:tcW w:w="1129" w:type="dxa"/>
            <w:vAlign w:val="center"/>
          </w:tcPr>
          <w:p w:rsidRPr="00C5004B" w:rsidR="00C5004B" w:rsidP="00C5004B" w:rsidRDefault="00C5004B" w14:paraId="4C80D4E6" w14:textId="1D4937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05745B3E" w14:textId="23110C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0.4609375</w:t>
            </w:r>
          </w:p>
        </w:tc>
      </w:tr>
      <w:tr w:rsidR="00C5004B" w:rsidTr="00C5004B" w14:paraId="11EC5DCA" w14:textId="77777777">
        <w:trPr>
          <w:trHeight w:val="479"/>
        </w:trPr>
        <w:tc>
          <w:tcPr>
            <w:tcW w:w="1129" w:type="dxa"/>
            <w:vAlign w:val="center"/>
          </w:tcPr>
          <w:p w:rsidRPr="00C5004B" w:rsidR="00C5004B" w:rsidP="00C5004B" w:rsidRDefault="00C5004B" w14:paraId="74901A6B" w14:textId="3ADC53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575278AD" w14:textId="0D288D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0.4921875</w:t>
            </w:r>
          </w:p>
        </w:tc>
      </w:tr>
      <w:tr w:rsidR="00C5004B" w:rsidTr="00C5004B" w14:paraId="52451F3E" w14:textId="77777777">
        <w:trPr>
          <w:trHeight w:val="479"/>
        </w:trPr>
        <w:tc>
          <w:tcPr>
            <w:tcW w:w="1129" w:type="dxa"/>
            <w:vAlign w:val="center"/>
          </w:tcPr>
          <w:p w:rsidRPr="00C5004B" w:rsidR="00C5004B" w:rsidP="00C5004B" w:rsidRDefault="00C5004B" w14:paraId="453DD588" w14:textId="255125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70359294" w14:textId="579E7E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0.46875</w:t>
            </w:r>
          </w:p>
        </w:tc>
      </w:tr>
      <w:tr w:rsidR="00C5004B" w:rsidTr="00C5004B" w14:paraId="49750FC3" w14:textId="77777777">
        <w:trPr>
          <w:trHeight w:val="479"/>
        </w:trPr>
        <w:tc>
          <w:tcPr>
            <w:tcW w:w="1129" w:type="dxa"/>
            <w:vAlign w:val="center"/>
          </w:tcPr>
          <w:p w:rsidRPr="00C5004B" w:rsidR="00C5004B" w:rsidP="00C5004B" w:rsidRDefault="00C5004B" w14:paraId="2585D2E0" w14:textId="3DB85B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19F790A7" w14:textId="60EB9C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0.453125</w:t>
            </w:r>
          </w:p>
        </w:tc>
      </w:tr>
      <w:tr w:rsidR="00C5004B" w:rsidTr="00C5004B" w14:paraId="5F9DEFF8" w14:textId="77777777">
        <w:trPr>
          <w:trHeight w:val="479"/>
        </w:trPr>
        <w:tc>
          <w:tcPr>
            <w:tcW w:w="1129" w:type="dxa"/>
            <w:vAlign w:val="center"/>
          </w:tcPr>
          <w:p w:rsidRPr="00C5004B" w:rsidR="00C5004B" w:rsidP="00C5004B" w:rsidRDefault="00C5004B" w14:paraId="294D8376" w14:textId="0EF54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1DB90FC0" w14:textId="50A374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0.4296875</w:t>
            </w:r>
          </w:p>
        </w:tc>
      </w:tr>
      <w:tr w:rsidR="00C5004B" w:rsidTr="00C5004B" w14:paraId="6BC155BB" w14:textId="77777777">
        <w:trPr>
          <w:trHeight w:val="479"/>
        </w:trPr>
        <w:tc>
          <w:tcPr>
            <w:tcW w:w="1129" w:type="dxa"/>
            <w:vAlign w:val="center"/>
          </w:tcPr>
          <w:p w:rsidRPr="00C5004B" w:rsidR="00C5004B" w:rsidP="00C5004B" w:rsidRDefault="00C5004B" w14:paraId="09DFB333" w14:textId="10FDA2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65EA6213" w14:textId="36B4BE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0.453125</w:t>
            </w:r>
          </w:p>
        </w:tc>
      </w:tr>
      <w:tr w:rsidR="00C5004B" w:rsidTr="00C5004B" w14:paraId="2D158F3E" w14:textId="77777777">
        <w:trPr>
          <w:trHeight w:val="479"/>
        </w:trPr>
        <w:tc>
          <w:tcPr>
            <w:tcW w:w="1129" w:type="dxa"/>
            <w:vAlign w:val="center"/>
          </w:tcPr>
          <w:p w:rsidRPr="00C5004B" w:rsidR="00C5004B" w:rsidP="00C5004B" w:rsidRDefault="00C5004B" w14:paraId="3783553D" w14:textId="0F887E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4469E225" w14:textId="402676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0.4453125</w:t>
            </w:r>
          </w:p>
        </w:tc>
      </w:tr>
      <w:tr w:rsidR="00C5004B" w:rsidTr="00C5004B" w14:paraId="3ECB47F0" w14:textId="77777777">
        <w:trPr>
          <w:trHeight w:val="479"/>
        </w:trPr>
        <w:tc>
          <w:tcPr>
            <w:tcW w:w="1129" w:type="dxa"/>
            <w:vAlign w:val="center"/>
          </w:tcPr>
          <w:p w:rsidRPr="00C5004B" w:rsidR="00C5004B" w:rsidP="00C5004B" w:rsidRDefault="00C5004B" w14:paraId="4A066DA5" w14:textId="025906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611" w:type="dxa"/>
            <w:vAlign w:val="center"/>
          </w:tcPr>
          <w:p w:rsidR="00C5004B" w:rsidP="00C5004B" w:rsidRDefault="00C5004B" w14:paraId="73A93E63" w14:textId="062C3E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0.515625</w:t>
            </w:r>
            <w:bookmarkStart w:name="_GoBack" w:id="0"/>
            <w:bookmarkEnd w:id="0"/>
          </w:p>
        </w:tc>
      </w:tr>
    </w:tbl>
    <w:p w:rsidRPr="005619B8" w:rsidR="00C5004B" w:rsidP="005619B8" w:rsidRDefault="00C5004B" w14:paraId="729808C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Pr="005619B8" w:rsidR="00C5004B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0D5" w:rsidP="009A67BB" w:rsidRDefault="00BC40D5" w14:paraId="774442F9" w14:textId="77777777">
      <w:pPr>
        <w:spacing w:after="0" w:line="240" w:lineRule="auto"/>
      </w:pPr>
      <w:r>
        <w:separator/>
      </w:r>
    </w:p>
  </w:endnote>
  <w:endnote w:type="continuationSeparator" w:id="0">
    <w:p w:rsidR="00BC40D5" w:rsidP="009A67BB" w:rsidRDefault="00BC40D5" w14:paraId="38352E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0D5" w:rsidP="009A67BB" w:rsidRDefault="00BC40D5" w14:paraId="5BF42FCA" w14:textId="77777777">
      <w:pPr>
        <w:spacing w:after="0" w:line="240" w:lineRule="auto"/>
      </w:pPr>
      <w:r>
        <w:separator/>
      </w:r>
    </w:p>
  </w:footnote>
  <w:footnote w:type="continuationSeparator" w:id="0">
    <w:p w:rsidR="00BC40D5" w:rsidP="009A67BB" w:rsidRDefault="00BC40D5" w14:paraId="6DA8452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7BB" w:rsidRDefault="009A67BB" w14:paraId="56C0CD23" w14:textId="3B4397CF">
    <w:pPr>
      <w:pStyle w:val="Header"/>
    </w:pPr>
    <w:r>
      <w:t>Gancea Eusebiu Madalin – 421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F8"/>
    <w:rsid w:val="00030518"/>
    <w:rsid w:val="00182AB1"/>
    <w:rsid w:val="0022437B"/>
    <w:rsid w:val="002929D7"/>
    <w:rsid w:val="005619B8"/>
    <w:rsid w:val="007F418D"/>
    <w:rsid w:val="008313D6"/>
    <w:rsid w:val="00892153"/>
    <w:rsid w:val="0099343C"/>
    <w:rsid w:val="009A67BB"/>
    <w:rsid w:val="00AB02E1"/>
    <w:rsid w:val="00BC40D5"/>
    <w:rsid w:val="00C5004B"/>
    <w:rsid w:val="00F81AF8"/>
    <w:rsid w:val="1C597932"/>
    <w:rsid w:val="37D43871"/>
    <w:rsid w:val="48BE9DDD"/>
    <w:rsid w:val="49C9F49B"/>
    <w:rsid w:val="561869EE"/>
    <w:rsid w:val="5FA18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FA2A"/>
  <w15:chartTrackingRefBased/>
  <w15:docId w15:val="{292A5DE7-81B3-4477-9BF2-D5CD3E8C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7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67BB"/>
  </w:style>
  <w:style w:type="paragraph" w:styleId="Footer">
    <w:name w:val="footer"/>
    <w:basedOn w:val="Normal"/>
    <w:link w:val="FooterChar"/>
    <w:uiPriority w:val="99"/>
    <w:unhideWhenUsed/>
    <w:rsid w:val="009A67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67BB"/>
  </w:style>
  <w:style w:type="table" w:styleId="TableGrid">
    <w:name w:val="Table Grid"/>
    <w:basedOn w:val="TableNormal"/>
    <w:uiPriority w:val="39"/>
    <w:rsid w:val="00C500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archive.ics.uci.edu/dataset/32/cylinder+bands" TargetMode="External" Id="R582327fdbcd84a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Gancea</dc:creator>
  <keywords/>
  <dc:description/>
  <lastModifiedBy>Eusebiu-Mădălin GANCEA (102771)</lastModifiedBy>
  <revision>4</revision>
  <dcterms:created xsi:type="dcterms:W3CDTF">2019-12-10T10:02:00.0000000Z</dcterms:created>
  <dcterms:modified xsi:type="dcterms:W3CDTF">2023-10-04T13:33:08.4491677Z</dcterms:modified>
</coreProperties>
</file>