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8F022" w14:textId="77777777" w:rsidR="00EE25D5" w:rsidRDefault="00EE25D5">
      <w:r>
        <w:t xml:space="preserve">A </w:t>
      </w:r>
      <w:proofErr w:type="spellStart"/>
      <w:r>
        <w:t>créer</w:t>
      </w:r>
      <w:proofErr w:type="spellEnd"/>
    </w:p>
    <w:p w14:paraId="2BF100A0" w14:textId="77777777" w:rsidR="00EE25D5" w:rsidRDefault="00EE25D5">
      <w:r>
        <w:t xml:space="preserve">Un document à </w:t>
      </w:r>
      <w:proofErr w:type="spellStart"/>
      <w:r>
        <w:t>l’attention</w:t>
      </w:r>
      <w:proofErr w:type="spellEnd"/>
      <w:r>
        <w:t xml:space="preserve"> des parents qui </w:t>
      </w:r>
      <w:proofErr w:type="spellStart"/>
      <w:r>
        <w:t>explique</w:t>
      </w:r>
      <w:proofErr w:type="spellEnd"/>
      <w:r>
        <w:t xml:space="preserve"> la </w:t>
      </w:r>
      <w:proofErr w:type="spellStart"/>
      <w:r>
        <w:t>philosophie</w:t>
      </w:r>
      <w:proofErr w:type="spellEnd"/>
      <w:r>
        <w:t xml:space="preserve"> et le </w:t>
      </w:r>
      <w:proofErr w:type="spellStart"/>
      <w:r>
        <w:t>contenu</w:t>
      </w:r>
      <w:proofErr w:type="spellEnd"/>
      <w:r>
        <w:t xml:space="preserve"> des </w:t>
      </w:r>
      <w:proofErr w:type="spellStart"/>
      <w:r>
        <w:t>cours</w:t>
      </w:r>
      <w:proofErr w:type="spellEnd"/>
      <w:r>
        <w:t>.</w:t>
      </w:r>
    </w:p>
    <w:p w14:paraId="57B1BD69" w14:textId="0EC47C47" w:rsidR="00EE25D5" w:rsidRDefault="00E3182A">
      <w:r>
        <w:t xml:space="preserve">Se </w:t>
      </w:r>
      <w:proofErr w:type="spellStart"/>
      <w:r>
        <w:t>referer</w:t>
      </w:r>
      <w:proofErr w:type="spellEnd"/>
      <w:r>
        <w:t xml:space="preserve"> a </w:t>
      </w:r>
      <w:proofErr w:type="spellStart"/>
      <w:r>
        <w:t>binbon</w:t>
      </w:r>
      <w:proofErr w:type="spellEnd"/>
      <w:r>
        <w:t xml:space="preserve"> pour le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anglais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a </w:t>
      </w:r>
      <w:proofErr w:type="spellStart"/>
      <w:r>
        <w:t>traduire</w:t>
      </w:r>
      <w:proofErr w:type="spellEnd"/>
      <w:r>
        <w:t xml:space="preserve">. A </w:t>
      </w:r>
      <w:proofErr w:type="spellStart"/>
      <w:r>
        <w:t>remettre</w:t>
      </w:r>
      <w:proofErr w:type="spellEnd"/>
      <w:r>
        <w:t xml:space="preserve"> et a </w:t>
      </w:r>
      <w:proofErr w:type="spellStart"/>
      <w:r>
        <w:t>expliquer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les </w:t>
      </w:r>
      <w:proofErr w:type="spellStart"/>
      <w:r>
        <w:t>taikens</w:t>
      </w:r>
      <w:proofErr w:type="spellEnd"/>
      <w:r>
        <w:t xml:space="preserve">. </w:t>
      </w:r>
    </w:p>
    <w:p w14:paraId="3A74DC6B" w14:textId="77777777" w:rsidR="00BB02AF" w:rsidRDefault="00105A7F">
      <w:proofErr w:type="spellStart"/>
      <w:r>
        <w:t>Idéalement</w:t>
      </w:r>
      <w:proofErr w:type="spellEnd"/>
      <w:r>
        <w:t xml:space="preserve"> les parents </w:t>
      </w:r>
      <w:proofErr w:type="spellStart"/>
      <w:r>
        <w:t>suivent</w:t>
      </w:r>
      <w:proofErr w:type="spellEnd"/>
      <w:r>
        <w:t xml:space="preserve"> le debut du </w:t>
      </w:r>
      <w:proofErr w:type="spellStart"/>
      <w:r>
        <w:t>taiken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ensuite</w:t>
      </w:r>
      <w:proofErr w:type="spellEnd"/>
      <w:r>
        <w:t xml:space="preserve"> </w:t>
      </w:r>
      <w:r w:rsidR="005507E2">
        <w:t xml:space="preserve">on les sorts de la </w:t>
      </w:r>
      <w:proofErr w:type="spellStart"/>
      <w:r w:rsidR="005507E2">
        <w:t>classe</w:t>
      </w:r>
      <w:proofErr w:type="spellEnd"/>
      <w:r w:rsidR="005507E2">
        <w:t xml:space="preserve"> pour </w:t>
      </w:r>
      <w:proofErr w:type="spellStart"/>
      <w:r w:rsidR="005507E2">
        <w:t>leur</w:t>
      </w:r>
      <w:proofErr w:type="spellEnd"/>
      <w:r w:rsidR="005507E2">
        <w:t xml:space="preserve"> </w:t>
      </w:r>
      <w:proofErr w:type="spellStart"/>
      <w:r w:rsidR="005507E2">
        <w:t>expliquer</w:t>
      </w:r>
      <w:proofErr w:type="spellEnd"/>
      <w:r w:rsidR="005507E2">
        <w:t xml:space="preserve"> ca </w:t>
      </w:r>
      <w:proofErr w:type="spellStart"/>
      <w:r w:rsidR="005507E2">
        <w:t>en</w:t>
      </w:r>
      <w:proofErr w:type="spellEnd"/>
      <w:r w:rsidR="005507E2">
        <w:t xml:space="preserve"> premier,</w:t>
      </w:r>
      <w:r w:rsidR="00BB02AF">
        <w:t xml:space="preserve"> </w:t>
      </w:r>
      <w:proofErr w:type="spellStart"/>
      <w:r w:rsidR="00BB02AF">
        <w:t>ainsi</w:t>
      </w:r>
      <w:proofErr w:type="spellEnd"/>
      <w:r w:rsidR="00BB02AF">
        <w:t xml:space="preserve"> </w:t>
      </w:r>
      <w:proofErr w:type="spellStart"/>
      <w:r w:rsidR="00BB02AF">
        <w:t>que</w:t>
      </w:r>
      <w:proofErr w:type="spellEnd"/>
      <w:r w:rsidR="00BB02AF">
        <w:t xml:space="preserve"> le fait </w:t>
      </w:r>
      <w:proofErr w:type="spellStart"/>
      <w:r w:rsidR="00BB02AF">
        <w:t>que</w:t>
      </w:r>
      <w:proofErr w:type="spellEnd"/>
      <w:r w:rsidR="00BB02AF">
        <w:t xml:space="preserve"> les </w:t>
      </w:r>
      <w:proofErr w:type="spellStart"/>
      <w:r w:rsidR="00BB02AF">
        <w:t>enfants</w:t>
      </w:r>
      <w:proofErr w:type="spellEnd"/>
      <w:r w:rsidR="00BB02AF">
        <w:t xml:space="preserve"> </w:t>
      </w:r>
      <w:proofErr w:type="spellStart"/>
      <w:r w:rsidR="00BB02AF">
        <w:t>ont</w:t>
      </w:r>
      <w:proofErr w:type="spellEnd"/>
      <w:r w:rsidR="00BB02AF">
        <w:t xml:space="preserve"> </w:t>
      </w:r>
      <w:proofErr w:type="spellStart"/>
      <w:r w:rsidR="00BB02AF">
        <w:t>toujours</w:t>
      </w:r>
      <w:proofErr w:type="spellEnd"/>
      <w:r w:rsidR="00BB02AF">
        <w:t xml:space="preserve"> </w:t>
      </w:r>
      <w:proofErr w:type="spellStart"/>
      <w:r w:rsidR="00BB02AF">
        <w:t>leur</w:t>
      </w:r>
      <w:proofErr w:type="spellEnd"/>
      <w:r w:rsidR="00BB02AF">
        <w:t xml:space="preserve"> materiel a disposition a </w:t>
      </w:r>
      <w:proofErr w:type="spellStart"/>
      <w:r w:rsidR="00BB02AF">
        <w:t>l'ecole</w:t>
      </w:r>
      <w:proofErr w:type="spellEnd"/>
    </w:p>
    <w:p w14:paraId="0ED4C87D" w14:textId="6B3BBED8" w:rsidR="00BB02AF" w:rsidRDefault="006207D5" w:rsidP="006207D5">
      <w:pPr>
        <w:pStyle w:val="ListParagraph"/>
        <w:numPr>
          <w:ilvl w:val="0"/>
          <w:numId w:val="1"/>
        </w:numPr>
      </w:pPr>
      <w:proofErr w:type="spellStart"/>
      <w:r>
        <w:t>C'est</w:t>
      </w:r>
      <w:proofErr w:type="spellEnd"/>
      <w:r>
        <w:t xml:space="preserve"> </w:t>
      </w:r>
      <w:proofErr w:type="spellStart"/>
      <w:r>
        <w:t>pratique</w:t>
      </w:r>
      <w:proofErr w:type="spellEnd"/>
    </w:p>
    <w:p w14:paraId="6E156305" w14:textId="0CA67588" w:rsidR="006207D5" w:rsidRDefault="006207D5" w:rsidP="006207D5">
      <w:pPr>
        <w:pStyle w:val="ListParagraph"/>
        <w:numPr>
          <w:ilvl w:val="0"/>
          <w:numId w:val="1"/>
        </w:numPr>
      </w:pPr>
      <w:r>
        <w:t xml:space="preserve">Gain de temps pour les parents car </w:t>
      </w:r>
      <w:proofErr w:type="spellStart"/>
      <w:r>
        <w:t>il</w:t>
      </w:r>
      <w:proofErr w:type="spellEnd"/>
      <w:r>
        <w:t xml:space="preserve"> </w:t>
      </w:r>
      <w:proofErr w:type="spellStart"/>
      <w:r>
        <w:t>n'ont</w:t>
      </w:r>
      <w:proofErr w:type="spellEnd"/>
      <w:r>
        <w:t xml:space="preserve"> pas a </w:t>
      </w:r>
      <w:r w:rsidR="00DC3ED2">
        <w:t>le preparer.</w:t>
      </w:r>
    </w:p>
    <w:p w14:paraId="5CA3E961" w14:textId="5FF77F84" w:rsidR="00505731" w:rsidRDefault="00DC3ED2" w:rsidP="00505731">
      <w:pPr>
        <w:pStyle w:val="ListParagraph"/>
        <w:numPr>
          <w:ilvl w:val="0"/>
          <w:numId w:val="1"/>
        </w:numPr>
      </w:pPr>
      <w:r>
        <w:t xml:space="preserve">De plus </w:t>
      </w:r>
      <w:r w:rsidR="00505731">
        <w:t>Le</w:t>
      </w:r>
      <w:r>
        <w:t xml:space="preserve"> materiel </w:t>
      </w:r>
      <w:proofErr w:type="spellStart"/>
      <w:r>
        <w:t>que</w:t>
      </w:r>
      <w:proofErr w:type="spellEnd"/>
      <w:r>
        <w:t xml:space="preserve"> nous </w:t>
      </w:r>
      <w:proofErr w:type="spellStart"/>
      <w:r>
        <w:t>choisissons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parfaitement</w:t>
      </w:r>
      <w:proofErr w:type="spellEnd"/>
      <w:r>
        <w:t xml:space="preserve"> </w:t>
      </w:r>
      <w:proofErr w:type="spellStart"/>
      <w:r>
        <w:t>adapté</w:t>
      </w:r>
      <w:proofErr w:type="spellEnd"/>
      <w:r>
        <w:t xml:space="preserve"> a</w:t>
      </w:r>
      <w:r w:rsidR="00505731">
        <w:t xml:space="preserve"> </w:t>
      </w:r>
      <w:proofErr w:type="spellStart"/>
      <w:r w:rsidR="00505731">
        <w:t>leurs</w:t>
      </w:r>
      <w:proofErr w:type="spellEnd"/>
      <w:r w:rsidR="00505731">
        <w:t xml:space="preserve"> </w:t>
      </w:r>
      <w:proofErr w:type="spellStart"/>
      <w:r w:rsidR="00505731">
        <w:t>besoins</w:t>
      </w:r>
      <w:proofErr w:type="spellEnd"/>
    </w:p>
    <w:p w14:paraId="12EFBDB8" w14:textId="4BDC0631" w:rsidR="009D2C4C" w:rsidRDefault="00505731" w:rsidP="009D2C4C">
      <w:pPr>
        <w:pStyle w:val="ListParagraph"/>
        <w:numPr>
          <w:ilvl w:val="0"/>
          <w:numId w:val="1"/>
        </w:numPr>
      </w:pPr>
      <w:r>
        <w:t xml:space="preserve">Et </w:t>
      </w:r>
      <w:proofErr w:type="spellStart"/>
      <w:r>
        <w:t>en</w:t>
      </w:r>
      <w:proofErr w:type="spellEnd"/>
      <w:r>
        <w:t xml:space="preserve"> plus ca </w:t>
      </w:r>
      <w:proofErr w:type="spellStart"/>
      <w:r>
        <w:t>permet</w:t>
      </w:r>
      <w:proofErr w:type="spellEnd"/>
      <w:r>
        <w:t xml:space="preserve"> de </w:t>
      </w:r>
      <w:proofErr w:type="spellStart"/>
      <w:r w:rsidR="009D2C4C">
        <w:t>memoriser</w:t>
      </w:r>
      <w:proofErr w:type="spellEnd"/>
      <w:r w:rsidR="009D2C4C">
        <w:t xml:space="preserve"> des phrases </w:t>
      </w:r>
      <w:proofErr w:type="spellStart"/>
      <w:r w:rsidR="009D2C4C">
        <w:t>essentiels</w:t>
      </w:r>
      <w:proofErr w:type="spellEnd"/>
      <w:r w:rsidR="009D2C4C">
        <w:t xml:space="preserve">. (Can I have my notebook? Can I borrow an eraser? Can I use this? </w:t>
      </w:r>
      <w:r w:rsidR="009C3AAF">
        <w:t xml:space="preserve">NB </w:t>
      </w:r>
      <w:proofErr w:type="spellStart"/>
      <w:r w:rsidR="009C3AAF">
        <w:t>ces</w:t>
      </w:r>
      <w:proofErr w:type="spellEnd"/>
      <w:r w:rsidR="009C3AAF">
        <w:t xml:space="preserve"> phrases </w:t>
      </w:r>
      <w:proofErr w:type="spellStart"/>
      <w:r w:rsidR="009C3AAF">
        <w:t>devraient</w:t>
      </w:r>
      <w:proofErr w:type="spellEnd"/>
      <w:r w:rsidR="009C3AAF">
        <w:t xml:space="preserve"> </w:t>
      </w:r>
      <w:proofErr w:type="spellStart"/>
      <w:r w:rsidR="009C3AAF">
        <w:t>etre</w:t>
      </w:r>
      <w:proofErr w:type="spellEnd"/>
      <w:r w:rsidR="009C3AAF">
        <w:t xml:space="preserve"> </w:t>
      </w:r>
      <w:proofErr w:type="spellStart"/>
      <w:r w:rsidR="009C3AAF">
        <w:t>noter</w:t>
      </w:r>
      <w:proofErr w:type="spellEnd"/>
      <w:r w:rsidR="009C3AAF">
        <w:t xml:space="preserve"> sur des a5 avec le styling de bee, et placer sur les </w:t>
      </w:r>
      <w:proofErr w:type="spellStart"/>
      <w:r w:rsidR="009C3AAF">
        <w:t>murs</w:t>
      </w:r>
      <w:proofErr w:type="spellEnd"/>
      <w:r w:rsidR="009C3AAF">
        <w:t xml:space="preserve"> de </w:t>
      </w:r>
      <w:proofErr w:type="spellStart"/>
      <w:r w:rsidR="009C3AAF">
        <w:t>chaque</w:t>
      </w:r>
      <w:proofErr w:type="spellEnd"/>
      <w:r w:rsidR="009C3AAF">
        <w:t xml:space="preserve"> </w:t>
      </w:r>
      <w:proofErr w:type="spellStart"/>
      <w:r w:rsidR="009C3AAF">
        <w:t>classe</w:t>
      </w:r>
      <w:proofErr w:type="spellEnd"/>
      <w:r w:rsidR="009C3AAF">
        <w:t>.</w:t>
      </w:r>
    </w:p>
    <w:p w14:paraId="22E07AA6" w14:textId="3038D1C9" w:rsidR="00105A7F" w:rsidRDefault="005507E2"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ensuite</w:t>
      </w:r>
      <w:proofErr w:type="spellEnd"/>
      <w:r>
        <w:t xml:space="preserve">, les tariffs, </w:t>
      </w:r>
      <w:proofErr w:type="spellStart"/>
      <w:r>
        <w:t>l'emoloi</w:t>
      </w:r>
      <w:proofErr w:type="spellEnd"/>
      <w:r>
        <w:t xml:space="preserve"> du temps </w:t>
      </w:r>
      <w:bookmarkStart w:id="0" w:name="_GoBack"/>
      <w:bookmarkEnd w:id="0"/>
      <w:r>
        <w:t xml:space="preserve">et </w:t>
      </w:r>
      <w:proofErr w:type="spellStart"/>
      <w:r w:rsidR="00BB02AF">
        <w:t>l'organosation</w:t>
      </w:r>
      <w:proofErr w:type="spellEnd"/>
      <w:r w:rsidR="00BB02AF">
        <w:t xml:space="preserve"> des </w:t>
      </w:r>
      <w:proofErr w:type="spellStart"/>
      <w:r w:rsidR="00BB02AF">
        <w:t>taikens</w:t>
      </w:r>
      <w:proofErr w:type="spellEnd"/>
      <w:r w:rsidR="00BB02AF">
        <w:t>.</w:t>
      </w:r>
    </w:p>
    <w:sectPr w:rsidR="00105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54231C"/>
    <w:multiLevelType w:val="hybridMultilevel"/>
    <w:tmpl w:val="5ADE8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D5"/>
    <w:rsid w:val="00105A7F"/>
    <w:rsid w:val="00505731"/>
    <w:rsid w:val="005507E2"/>
    <w:rsid w:val="006207D5"/>
    <w:rsid w:val="009C3AAF"/>
    <w:rsid w:val="009D2C4C"/>
    <w:rsid w:val="00B72881"/>
    <w:rsid w:val="00BB02AF"/>
    <w:rsid w:val="00DC3ED2"/>
    <w:rsid w:val="00E3182A"/>
    <w:rsid w:val="00EE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B089"/>
  <w15:chartTrackingRefBased/>
  <w15:docId w15:val="{9D266A08-9556-F543-B4BB-FD40C0CC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Malaval Pierre</dc:creator>
  <cp:keywords/>
  <dc:description/>
  <cp:lastModifiedBy>Malaval Pierre</cp:lastModifiedBy>
  <cp:revision>2</cp:revision>
  <dcterms:created xsi:type="dcterms:W3CDTF">2019-07-12T09:49:00Z</dcterms:created>
  <dcterms:modified xsi:type="dcterms:W3CDTF">2019-07-12T09:49:00Z</dcterms:modified>
</cp:coreProperties>
</file>