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s-MX" w:eastAsia="en-US"/>
        </w:rPr>
        <w:id w:val="-563252726"/>
        <w:docPartObj>
          <w:docPartGallery w:val="Cover Pages"/>
          <w:docPartUnique/>
        </w:docPartObj>
      </w:sdtPr>
      <w:sdtEndPr>
        <w:rPr>
          <w:sz w:val="22"/>
        </w:rPr>
      </w:sdtEndPr>
      <w:sdtContent>
        <w:p w:rsidR="00477FC3" w:rsidRDefault="00477FC3">
          <w:pPr>
            <w:pStyle w:val="Sinespaciado"/>
            <w:rPr>
              <w:sz w:val="2"/>
            </w:rPr>
          </w:pPr>
        </w:p>
        <w:p w:rsidR="00477FC3" w:rsidRDefault="00477FC3">
          <w:r>
            <w:rPr>
              <w:noProof/>
              <w:lang w:val="es-ES" w:eastAsia="es-E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77FC3" w:rsidRDefault="00477FC3">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Manual de usuario</w:t>
                                    </w:r>
                                  </w:p>
                                </w:sdtContent>
                              </w:sdt>
                              <w:p w:rsidR="00477FC3" w:rsidRDefault="00882B38">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77FC3">
                                      <w:rPr>
                                        <w:color w:val="5B9BD5" w:themeColor="accent1"/>
                                        <w:sz w:val="36"/>
                                        <w:szCs w:val="36"/>
                                      </w:rPr>
                                      <w:t>DESARROLLO BASADO EN MODELOS</w:t>
                                    </w:r>
                                  </w:sdtContent>
                                </w:sdt>
                                <w:r w:rsidR="00477FC3">
                                  <w:t xml:space="preserve"> </w:t>
                                </w:r>
                              </w:p>
                              <w:p w:rsidR="00477FC3" w:rsidRDefault="00477F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77FC3" w:rsidRDefault="00477FC3">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Manual de usuario</w:t>
                              </w:r>
                            </w:p>
                          </w:sdtContent>
                        </w:sdt>
                        <w:p w:rsidR="00477FC3" w:rsidRDefault="00882B38">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77FC3">
                                <w:rPr>
                                  <w:color w:val="5B9BD5" w:themeColor="accent1"/>
                                  <w:sz w:val="36"/>
                                  <w:szCs w:val="36"/>
                                </w:rPr>
                                <w:t>DESARROLLO BASADO EN MODELOS</w:t>
                              </w:r>
                            </w:sdtContent>
                          </w:sdt>
                          <w:r w:rsidR="00477FC3">
                            <w:t xml:space="preserve"> </w:t>
                          </w:r>
                        </w:p>
                        <w:p w:rsidR="00477FC3" w:rsidRDefault="00477FC3"/>
                      </w:txbxContent>
                    </v:textbox>
                    <w10:wrap anchorx="page" anchory="margin"/>
                  </v:shape>
                </w:pict>
              </mc:Fallback>
            </mc:AlternateContent>
          </w:r>
          <w:r>
            <w:rPr>
              <w:noProof/>
              <w:color w:val="5B9BD5" w:themeColor="accent1"/>
              <w:sz w:val="36"/>
              <w:szCs w:val="36"/>
              <w:lang w:val="es-ES" w:eastAsia="es-E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F127B7D"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es-ES"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7FC3" w:rsidRDefault="00882B38">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477FC3">
                                      <w:rPr>
                                        <w:color w:val="5B9BD5" w:themeColor="accent1"/>
                                        <w:sz w:val="36"/>
                                        <w:szCs w:val="36"/>
                                      </w:rPr>
                                      <w:t>BENEMÉRITA UNIVERSIDAD AUTÓNOMA DE PUEBLA</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77FC3" w:rsidRDefault="00477FC3">
                                    <w:pPr>
                                      <w:pStyle w:val="Sinespaciado"/>
                                      <w:jc w:val="right"/>
                                      <w:rPr>
                                        <w:color w:val="5B9BD5" w:themeColor="accent1"/>
                                        <w:sz w:val="36"/>
                                        <w:szCs w:val="36"/>
                                      </w:rPr>
                                    </w:pPr>
                                    <w:r>
                                      <w:rPr>
                                        <w:color w:val="5B9BD5" w:themeColor="accent1"/>
                                        <w:sz w:val="36"/>
                                        <w:szCs w:val="36"/>
                                      </w:rPr>
                                      <w:t>FACULTAD DE CIENCIAS DE LA COMPUTACIÓN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477FC3" w:rsidRDefault="00882B38">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477FC3">
                                <w:rPr>
                                  <w:color w:val="5B9BD5" w:themeColor="accent1"/>
                                  <w:sz w:val="36"/>
                                  <w:szCs w:val="36"/>
                                </w:rPr>
                                <w:t>BENEMÉRITA UNIVERSIDAD AUTÓNOMA DE PUEBLA</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77FC3" w:rsidRDefault="00477FC3">
                              <w:pPr>
                                <w:pStyle w:val="Sinespaciado"/>
                                <w:jc w:val="right"/>
                                <w:rPr>
                                  <w:color w:val="5B9BD5" w:themeColor="accent1"/>
                                  <w:sz w:val="36"/>
                                  <w:szCs w:val="36"/>
                                </w:rPr>
                              </w:pPr>
                              <w:r>
                                <w:rPr>
                                  <w:color w:val="5B9BD5" w:themeColor="accent1"/>
                                  <w:sz w:val="36"/>
                                  <w:szCs w:val="36"/>
                                </w:rPr>
                                <w:t>FACULTAD DE CIENCIAS DE LA COMPUTACIÓN</w:t>
                              </w:r>
                            </w:p>
                          </w:sdtContent>
                        </w:sdt>
                      </w:txbxContent>
                    </v:textbox>
                    <w10:wrap anchorx="page" anchory="margin"/>
                  </v:shape>
                </w:pict>
              </mc:Fallback>
            </mc:AlternateContent>
          </w:r>
        </w:p>
        <w:p w:rsidR="00477FC3" w:rsidRDefault="00477FC3">
          <w:r>
            <w:br w:type="page"/>
          </w:r>
        </w:p>
      </w:sdtContent>
    </w:sdt>
    <w:p w:rsidR="00ED2BFA" w:rsidRPr="00477FC3" w:rsidRDefault="00477FC3" w:rsidP="00477FC3">
      <w:pPr>
        <w:jc w:val="both"/>
        <w:rPr>
          <w:b/>
        </w:rPr>
      </w:pPr>
      <w:r w:rsidRPr="00477FC3">
        <w:rPr>
          <w:b/>
          <w:sz w:val="24"/>
        </w:rPr>
        <w:lastRenderedPageBreak/>
        <w:t>Introducción</w:t>
      </w:r>
      <w:r w:rsidRPr="00477FC3">
        <w:rPr>
          <w:b/>
        </w:rPr>
        <w:t xml:space="preserve"> </w:t>
      </w:r>
    </w:p>
    <w:p w:rsidR="00477FC3" w:rsidRDefault="00477FC3" w:rsidP="00477FC3">
      <w:pPr>
        <w:jc w:val="both"/>
      </w:pPr>
      <w:r>
        <w:t>N</w:t>
      </w:r>
      <w:r w:rsidRPr="00477FC3">
        <w:t>omnoml</w:t>
      </w:r>
      <w:r>
        <w:t xml:space="preserve"> es </w:t>
      </w:r>
      <w:r w:rsidRPr="00477FC3">
        <w:t>una herramienta para dibujar diagramas UML basados ​​en una sintaxis simple. Intenta mantener su sintaxis visual lo más cerca posible del diagrama UML generado sin recurrir a dibujos ASCII.</w:t>
      </w:r>
    </w:p>
    <w:p w:rsidR="00477FC3" w:rsidRDefault="00477FC3" w:rsidP="00477FC3">
      <w:pPr>
        <w:jc w:val="both"/>
      </w:pPr>
    </w:p>
    <w:p w:rsidR="00477FC3" w:rsidRPr="00477FC3" w:rsidRDefault="00477FC3" w:rsidP="00477FC3">
      <w:pPr>
        <w:jc w:val="both"/>
        <w:rPr>
          <w:b/>
          <w:sz w:val="24"/>
        </w:rPr>
      </w:pPr>
      <w:r w:rsidRPr="00477FC3">
        <w:rPr>
          <w:b/>
          <w:sz w:val="24"/>
        </w:rPr>
        <w:t>Objetivo del Manual</w:t>
      </w:r>
    </w:p>
    <w:p w:rsidR="00477FC3" w:rsidRDefault="00A22C40" w:rsidP="00477FC3">
      <w:pPr>
        <w:jc w:val="both"/>
      </w:pPr>
      <w:r>
        <w:t>El objetivo que se tiene</w:t>
      </w:r>
      <w:r w:rsidR="00477FC3" w:rsidRPr="00477FC3">
        <w:t xml:space="preserve"> con el </w:t>
      </w:r>
      <w:r>
        <w:t>este</w:t>
      </w:r>
      <w:r w:rsidR="00477FC3" w:rsidRPr="00477FC3">
        <w:t xml:space="preserve"> manual, es dar a conocer a los usuarios las características y el modo de f</w:t>
      </w:r>
      <w:r>
        <w:t>uncionamiento de la herramienta nomnoml</w:t>
      </w:r>
      <w:r w:rsidR="00477FC3" w:rsidRPr="00477FC3">
        <w:t>.</w:t>
      </w:r>
    </w:p>
    <w:p w:rsidR="00A22C40" w:rsidRDefault="00A22C40" w:rsidP="00A22C40">
      <w:pPr>
        <w:pStyle w:val="Prrafodelista"/>
        <w:numPr>
          <w:ilvl w:val="0"/>
          <w:numId w:val="1"/>
        </w:numPr>
        <w:jc w:val="both"/>
      </w:pPr>
      <w:r>
        <w:t>Requerimientos</w:t>
      </w:r>
    </w:p>
    <w:p w:rsidR="00A22C40" w:rsidRDefault="00A22C40" w:rsidP="00A22C40">
      <w:pPr>
        <w:pStyle w:val="Prrafodelista"/>
        <w:ind w:left="360"/>
        <w:jc w:val="both"/>
      </w:pPr>
      <w:r>
        <w:t>Para la utilización de la herramienta “nomnoml” se debe tener instalado el proyecto.</w:t>
      </w:r>
    </w:p>
    <w:p w:rsidR="00C60925" w:rsidRDefault="00C60925" w:rsidP="00C60925">
      <w:pPr>
        <w:pStyle w:val="Prrafodelista"/>
        <w:ind w:left="360"/>
        <w:jc w:val="both"/>
      </w:pPr>
    </w:p>
    <w:p w:rsidR="00A1448A" w:rsidRDefault="00C60925" w:rsidP="00A1448A">
      <w:pPr>
        <w:pStyle w:val="Prrafodelista"/>
        <w:numPr>
          <w:ilvl w:val="0"/>
          <w:numId w:val="1"/>
        </w:numPr>
        <w:jc w:val="both"/>
      </w:pPr>
      <w:r>
        <w:rPr>
          <w:noProof/>
          <w:lang w:val="es-ES" w:eastAsia="es-ES"/>
        </w:rPr>
        <mc:AlternateContent>
          <mc:Choice Requires="wps">
            <w:drawing>
              <wp:anchor distT="0" distB="0" distL="114300" distR="114300" simplePos="0" relativeHeight="251664384" behindDoc="0" locked="0" layoutInCell="1" allowOverlap="1" wp14:anchorId="0434A4AE" wp14:editId="729E6A1F">
                <wp:simplePos x="0" y="0"/>
                <wp:positionH relativeFrom="column">
                  <wp:posOffset>4606290</wp:posOffset>
                </wp:positionH>
                <wp:positionV relativeFrom="paragraph">
                  <wp:posOffset>436245</wp:posOffset>
                </wp:positionV>
                <wp:extent cx="781050" cy="314325"/>
                <wp:effectExtent l="0" t="0" r="19050" b="28575"/>
                <wp:wrapNone/>
                <wp:docPr id="1" name="Elipse 1"/>
                <wp:cNvGraphicFramePr/>
                <a:graphic xmlns:a="http://schemas.openxmlformats.org/drawingml/2006/main">
                  <a:graphicData uri="http://schemas.microsoft.com/office/word/2010/wordprocessingShape">
                    <wps:wsp>
                      <wps:cNvSpPr/>
                      <wps:spPr>
                        <a:xfrm>
                          <a:off x="0" y="0"/>
                          <a:ext cx="781050" cy="314325"/>
                        </a:xfrm>
                        <a:prstGeom prst="ellipse">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A9C629" id="Elipse 1" o:spid="_x0000_s1026" style="position:absolute;margin-left:362.7pt;margin-top:34.35pt;width:61.5pt;height:2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" filled="f" strokecolor="#c00000" strokeweight="1.5pt">
                <v:stroke joinstyle="miter"/>
              </v:oval>
            </w:pict>
          </mc:Fallback>
        </mc:AlternateContent>
      </w:r>
      <w:r w:rsidR="00A1448A">
        <w:rPr>
          <w:noProof/>
          <w:lang w:val="es-ES" w:eastAsia="es-ES"/>
        </w:rPr>
        <w:drawing>
          <wp:anchor distT="0" distB="0" distL="114300" distR="114300" simplePos="0" relativeHeight="251663360" behindDoc="0" locked="0" layoutInCell="1" allowOverlap="1" wp14:anchorId="5E821B72" wp14:editId="4063BD0E">
            <wp:simplePos x="0" y="0"/>
            <wp:positionH relativeFrom="margin">
              <wp:align>center</wp:align>
            </wp:positionH>
            <wp:positionV relativeFrom="paragraph">
              <wp:posOffset>407035</wp:posOffset>
            </wp:positionV>
            <wp:extent cx="5391150" cy="2657475"/>
            <wp:effectExtent l="19050" t="19050" r="19050" b="2857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9145" b="8554"/>
                    <a:stretch/>
                  </pic:blipFill>
                  <pic:spPr bwMode="auto">
                    <a:xfrm>
                      <a:off x="0" y="0"/>
                      <a:ext cx="5391150" cy="2657475"/>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448A">
        <w:t>Una vez se encuentre en la pantalla principal de “nomnoml”, podrá observar unos íconos en el lado superior derecho de su pantalla.</w:t>
      </w:r>
    </w:p>
    <w:p w:rsidR="00A1448A" w:rsidRDefault="00A1448A" w:rsidP="00A1448A">
      <w:pPr>
        <w:jc w:val="both"/>
      </w:pPr>
    </w:p>
    <w:p w:rsidR="00A1448A" w:rsidRDefault="00C60925" w:rsidP="00C60925">
      <w:pPr>
        <w:pStyle w:val="Prrafodelista"/>
        <w:numPr>
          <w:ilvl w:val="0"/>
          <w:numId w:val="1"/>
        </w:numPr>
        <w:jc w:val="both"/>
      </w:pPr>
      <w:r>
        <w:rPr>
          <w:noProof/>
          <w:lang w:val="es-ES" w:eastAsia="es-ES"/>
        </w:rPr>
        <mc:AlternateContent>
          <mc:Choice Requires="wps">
            <w:drawing>
              <wp:anchor distT="0" distB="0" distL="114300" distR="114300" simplePos="0" relativeHeight="251666432" behindDoc="0" locked="0" layoutInCell="1" allowOverlap="1" wp14:anchorId="1C5AE5D6" wp14:editId="663007C0">
                <wp:simplePos x="0" y="0"/>
                <wp:positionH relativeFrom="column">
                  <wp:posOffset>758190</wp:posOffset>
                </wp:positionH>
                <wp:positionV relativeFrom="paragraph">
                  <wp:posOffset>488950</wp:posOffset>
                </wp:positionV>
                <wp:extent cx="200025" cy="200025"/>
                <wp:effectExtent l="0" t="0" r="28575" b="28575"/>
                <wp:wrapNone/>
                <wp:docPr id="4" name="Elipse 4"/>
                <wp:cNvGraphicFramePr/>
                <a:graphic xmlns:a="http://schemas.openxmlformats.org/drawingml/2006/main">
                  <a:graphicData uri="http://schemas.microsoft.com/office/word/2010/wordprocessingShape">
                    <wps:wsp>
                      <wps:cNvSpPr/>
                      <wps:spPr>
                        <a:xfrm>
                          <a:off x="0" y="0"/>
                          <a:ext cx="200025" cy="200025"/>
                        </a:xfrm>
                        <a:prstGeom prst="ellipse">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CAF1D9" id="Elipse 4" o:spid="_x0000_s1026" style="position:absolute;margin-left:59.7pt;margin-top:38.5pt;width:15.75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" filled="f" strokecolor="#c00000" strokeweight="1.5pt">
                <v:stroke joinstyle="miter"/>
              </v:oval>
            </w:pict>
          </mc:Fallback>
        </mc:AlternateContent>
      </w:r>
      <w:r>
        <w:rPr>
          <w:noProof/>
          <w:lang w:val="es-ES" w:eastAsia="es-ES"/>
        </w:rPr>
        <w:drawing>
          <wp:anchor distT="0" distB="0" distL="114300" distR="114300" simplePos="0" relativeHeight="251668480" behindDoc="0" locked="0" layoutInCell="1" allowOverlap="1" wp14:anchorId="17595092" wp14:editId="5874A0D8">
            <wp:simplePos x="0" y="0"/>
            <wp:positionH relativeFrom="margin">
              <wp:align>right</wp:align>
            </wp:positionH>
            <wp:positionV relativeFrom="paragraph">
              <wp:posOffset>398780</wp:posOffset>
            </wp:positionV>
            <wp:extent cx="1847850" cy="2314575"/>
            <wp:effectExtent l="19050" t="19050" r="19050" b="2857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42105"/>
                    <a:stretch/>
                  </pic:blipFill>
                  <pic:spPr bwMode="auto">
                    <a:xfrm>
                      <a:off x="0" y="0"/>
                      <a:ext cx="1847850" cy="231457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7456" behindDoc="0" locked="0" layoutInCell="1" allowOverlap="1" wp14:anchorId="0D4B53F7" wp14:editId="1DE0E7E0">
            <wp:simplePos x="0" y="0"/>
            <wp:positionH relativeFrom="margin">
              <wp:posOffset>1758315</wp:posOffset>
            </wp:positionH>
            <wp:positionV relativeFrom="paragraph">
              <wp:posOffset>398780</wp:posOffset>
            </wp:positionV>
            <wp:extent cx="1724025" cy="2317750"/>
            <wp:effectExtent l="19050" t="19050" r="28575" b="2540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24025" cy="23177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5408" behindDoc="0" locked="0" layoutInCell="1" allowOverlap="1" wp14:anchorId="582C383E" wp14:editId="33768162">
            <wp:simplePos x="0" y="0"/>
            <wp:positionH relativeFrom="margin">
              <wp:align>left</wp:align>
            </wp:positionH>
            <wp:positionV relativeFrom="paragraph">
              <wp:posOffset>391795</wp:posOffset>
            </wp:positionV>
            <wp:extent cx="1666875" cy="2324100"/>
            <wp:effectExtent l="19050" t="19050" r="28575" b="190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33985"/>
                    <a:stretch/>
                  </pic:blipFill>
                  <pic:spPr bwMode="auto">
                    <a:xfrm>
                      <a:off x="0" y="0"/>
                      <a:ext cx="1666875" cy="232410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448A">
        <w:t>En el primer ícono, podrá encontrar la información correspondiente y necesaria para trabajar con “nomnoml”.</w:t>
      </w:r>
    </w:p>
    <w:p w:rsidR="00A22C40" w:rsidRDefault="00A22C40" w:rsidP="00477FC3">
      <w:pPr>
        <w:jc w:val="both"/>
      </w:pPr>
    </w:p>
    <w:p w:rsidR="00C60925" w:rsidRDefault="005370D0" w:rsidP="00C60925">
      <w:pPr>
        <w:pStyle w:val="Prrafodelista"/>
        <w:numPr>
          <w:ilvl w:val="0"/>
          <w:numId w:val="1"/>
        </w:numPr>
        <w:jc w:val="both"/>
      </w:pPr>
      <w:r>
        <w:rPr>
          <w:noProof/>
          <w:lang w:val="es-ES" w:eastAsia="es-ES"/>
        </w:rPr>
        <w:lastRenderedPageBreak/>
        <mc:AlternateContent>
          <mc:Choice Requires="wps">
            <w:drawing>
              <wp:anchor distT="0" distB="0" distL="114300" distR="114300" simplePos="0" relativeHeight="251671552" behindDoc="0" locked="0" layoutInCell="1" allowOverlap="1" wp14:anchorId="62C6E066" wp14:editId="029B8DB0">
                <wp:simplePos x="0" y="0"/>
                <wp:positionH relativeFrom="column">
                  <wp:posOffset>901065</wp:posOffset>
                </wp:positionH>
                <wp:positionV relativeFrom="paragraph">
                  <wp:posOffset>690880</wp:posOffset>
                </wp:positionV>
                <wp:extent cx="219075" cy="219075"/>
                <wp:effectExtent l="0" t="0" r="28575" b="28575"/>
                <wp:wrapNone/>
                <wp:docPr id="9" name="Elipse 9"/>
                <wp:cNvGraphicFramePr/>
                <a:graphic xmlns:a="http://schemas.openxmlformats.org/drawingml/2006/main">
                  <a:graphicData uri="http://schemas.microsoft.com/office/word/2010/wordprocessingShape">
                    <wps:wsp>
                      <wps:cNvSpPr/>
                      <wps:spPr>
                        <a:xfrm>
                          <a:off x="0" y="0"/>
                          <a:ext cx="219075" cy="219075"/>
                        </a:xfrm>
                        <a:prstGeom prst="ellipse">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D3E4DD" id="Elipse 9" o:spid="_x0000_s1026" style="position:absolute;margin-left:70.95pt;margin-top:54.4pt;width:17.25pt;height:1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" filled="f" strokecolor="#c00000" strokeweight="1.5pt">
                <v:stroke joinstyle="miter"/>
              </v:oval>
            </w:pict>
          </mc:Fallback>
        </mc:AlternateContent>
      </w:r>
      <w:r w:rsidR="00020D74">
        <w:rPr>
          <w:noProof/>
          <w:lang w:val="es-ES" w:eastAsia="es-ES"/>
        </w:rPr>
        <w:drawing>
          <wp:anchor distT="0" distB="0" distL="114300" distR="114300" simplePos="0" relativeHeight="251672576" behindDoc="0" locked="0" layoutInCell="1" allowOverlap="1" wp14:anchorId="0A8AFCDF" wp14:editId="1113B189">
            <wp:simplePos x="0" y="0"/>
            <wp:positionH relativeFrom="margin">
              <wp:posOffset>1777365</wp:posOffset>
            </wp:positionH>
            <wp:positionV relativeFrom="paragraph">
              <wp:posOffset>662305</wp:posOffset>
            </wp:positionV>
            <wp:extent cx="1762125" cy="2371725"/>
            <wp:effectExtent l="19050" t="19050" r="28575" b="2857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62125" cy="237172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020D74">
        <w:rPr>
          <w:noProof/>
          <w:lang w:val="es-ES" w:eastAsia="es-ES"/>
        </w:rPr>
        <w:drawing>
          <wp:anchor distT="0" distB="0" distL="114300" distR="114300" simplePos="0" relativeHeight="251673600" behindDoc="0" locked="0" layoutInCell="1" allowOverlap="1" wp14:anchorId="3B8E82ED" wp14:editId="654193BD">
            <wp:simplePos x="0" y="0"/>
            <wp:positionH relativeFrom="margin">
              <wp:posOffset>3606165</wp:posOffset>
            </wp:positionH>
            <wp:positionV relativeFrom="paragraph">
              <wp:posOffset>662305</wp:posOffset>
            </wp:positionV>
            <wp:extent cx="1695450" cy="2352675"/>
            <wp:effectExtent l="19050" t="19050" r="19050" b="2857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95450" cy="235267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020D74">
        <w:rPr>
          <w:noProof/>
          <w:lang w:val="es-ES" w:eastAsia="es-ES"/>
        </w:rPr>
        <w:drawing>
          <wp:anchor distT="0" distB="0" distL="114300" distR="114300" simplePos="0" relativeHeight="251669504" behindDoc="0" locked="0" layoutInCell="1" allowOverlap="1" wp14:anchorId="1FCDAB1B" wp14:editId="3029DE6F">
            <wp:simplePos x="0" y="0"/>
            <wp:positionH relativeFrom="margin">
              <wp:align>left</wp:align>
            </wp:positionH>
            <wp:positionV relativeFrom="paragraph">
              <wp:posOffset>671830</wp:posOffset>
            </wp:positionV>
            <wp:extent cx="1685925" cy="2362200"/>
            <wp:effectExtent l="19050" t="19050" r="28575" b="1905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85925" cy="23622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C60925">
        <w:t>En el siguiente ícono, podrá visualizar los tipos de asociación con los que puede trabajar, clasificador de tipos, directivas, clasificadores personalizados de “nomnoml” y algunos modificadores con los que dispone la herramienta.</w:t>
      </w:r>
    </w:p>
    <w:p w:rsidR="00C60925" w:rsidRDefault="00C60925" w:rsidP="00020D74">
      <w:pPr>
        <w:pStyle w:val="Prrafodelista"/>
      </w:pPr>
    </w:p>
    <w:p w:rsidR="00020D74" w:rsidRDefault="00020D74" w:rsidP="00020D74"/>
    <w:p w:rsidR="00020D74" w:rsidRDefault="00020D74" w:rsidP="00236B86">
      <w:pPr>
        <w:pStyle w:val="Prrafodelista"/>
        <w:numPr>
          <w:ilvl w:val="0"/>
          <w:numId w:val="1"/>
        </w:numPr>
        <w:jc w:val="both"/>
      </w:pPr>
      <w:r>
        <w:t xml:space="preserve">En el siguiente ícono, tiene las diferentes opciones para para exportar su diagrama que ha creado en “nomnoml”. </w:t>
      </w:r>
    </w:p>
    <w:p w:rsidR="00020D74" w:rsidRPr="00020D74" w:rsidRDefault="00882B38" w:rsidP="00236B86">
      <w:pPr>
        <w:jc w:val="both"/>
      </w:pPr>
      <w:r>
        <w:rPr>
          <w:noProof/>
          <w:lang w:val="es-ES" w:eastAsia="es-ES"/>
        </w:rPr>
        <mc:AlternateContent>
          <mc:Choice Requires="wps">
            <w:drawing>
              <wp:anchor distT="0" distB="0" distL="114300" distR="114300" simplePos="0" relativeHeight="251687936" behindDoc="0" locked="0" layoutInCell="1" allowOverlap="1" wp14:anchorId="234C5551" wp14:editId="4271D366">
                <wp:simplePos x="0" y="0"/>
                <wp:positionH relativeFrom="margin">
                  <wp:posOffset>3177540</wp:posOffset>
                </wp:positionH>
                <wp:positionV relativeFrom="paragraph">
                  <wp:posOffset>6985</wp:posOffset>
                </wp:positionV>
                <wp:extent cx="295275" cy="257175"/>
                <wp:effectExtent l="0" t="0" r="28575" b="28575"/>
                <wp:wrapNone/>
                <wp:docPr id="13" name="Elipse 13"/>
                <wp:cNvGraphicFramePr/>
                <a:graphic xmlns:a="http://schemas.openxmlformats.org/drawingml/2006/main">
                  <a:graphicData uri="http://schemas.microsoft.com/office/word/2010/wordprocessingShape">
                    <wps:wsp>
                      <wps:cNvSpPr/>
                      <wps:spPr>
                        <a:xfrm>
                          <a:off x="0" y="0"/>
                          <a:ext cx="295275" cy="257175"/>
                        </a:xfrm>
                        <a:prstGeom prst="ellipse">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8D2F0D" id="Elipse 13" o:spid="_x0000_s1026" style="position:absolute;margin-left:250.2pt;margin-top:.55pt;width:23.25pt;height:20.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" filled="f" strokecolor="#c00000" strokeweight="1.5pt">
                <v:stroke joinstyle="miter"/>
                <w10:wrap anchorx="margin"/>
              </v:oval>
            </w:pict>
          </mc:Fallback>
        </mc:AlternateContent>
      </w:r>
      <w:r>
        <w:rPr>
          <w:noProof/>
          <w:lang w:val="es-ES" w:eastAsia="es-ES"/>
        </w:rPr>
        <w:drawing>
          <wp:anchor distT="0" distB="0" distL="114300" distR="114300" simplePos="0" relativeHeight="251685888" behindDoc="0" locked="0" layoutInCell="1" allowOverlap="1" wp14:anchorId="6F27B6B0" wp14:editId="619879A4">
            <wp:simplePos x="0" y="0"/>
            <wp:positionH relativeFrom="margin">
              <wp:align>center</wp:align>
            </wp:positionH>
            <wp:positionV relativeFrom="paragraph">
              <wp:posOffset>-2540</wp:posOffset>
            </wp:positionV>
            <wp:extent cx="2886075" cy="2047875"/>
            <wp:effectExtent l="19050" t="19050" r="28575" b="28575"/>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86075" cy="204787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020D74" w:rsidRPr="00020D74" w:rsidRDefault="00020D74" w:rsidP="00236B86">
      <w:pPr>
        <w:jc w:val="both"/>
      </w:pPr>
    </w:p>
    <w:p w:rsidR="00020D74" w:rsidRPr="00020D74" w:rsidRDefault="00020D74" w:rsidP="00236B86">
      <w:pPr>
        <w:jc w:val="both"/>
      </w:pPr>
    </w:p>
    <w:p w:rsidR="00020D74" w:rsidRPr="00020D74" w:rsidRDefault="00020D74" w:rsidP="00236B86">
      <w:pPr>
        <w:jc w:val="both"/>
      </w:pPr>
    </w:p>
    <w:p w:rsidR="00020D74" w:rsidRPr="00020D74" w:rsidRDefault="00020D74" w:rsidP="00236B86">
      <w:pPr>
        <w:jc w:val="both"/>
      </w:pPr>
    </w:p>
    <w:p w:rsidR="00020D74" w:rsidRPr="00020D74" w:rsidRDefault="00020D74" w:rsidP="00236B86">
      <w:pPr>
        <w:jc w:val="both"/>
      </w:pPr>
    </w:p>
    <w:p w:rsidR="00020D74" w:rsidRPr="00020D74" w:rsidRDefault="00020D74" w:rsidP="00236B86">
      <w:pPr>
        <w:jc w:val="both"/>
      </w:pPr>
      <w:bookmarkStart w:id="0" w:name="_GoBack"/>
      <w:bookmarkEnd w:id="0"/>
    </w:p>
    <w:p w:rsidR="00020D74" w:rsidRDefault="00020D74" w:rsidP="00236B86">
      <w:pPr>
        <w:jc w:val="both"/>
      </w:pPr>
    </w:p>
    <w:p w:rsidR="00020D74" w:rsidRDefault="00020D74" w:rsidP="00236B86">
      <w:pPr>
        <w:pStyle w:val="Prrafodelista"/>
        <w:numPr>
          <w:ilvl w:val="0"/>
          <w:numId w:val="1"/>
        </w:numPr>
        <w:jc w:val="both"/>
      </w:pPr>
      <w:r>
        <w:rPr>
          <w:noProof/>
          <w:lang w:val="es-ES" w:eastAsia="es-ES"/>
        </w:rPr>
        <mc:AlternateContent>
          <mc:Choice Requires="wps">
            <w:drawing>
              <wp:anchor distT="0" distB="0" distL="114300" distR="114300" simplePos="0" relativeHeight="251679744" behindDoc="0" locked="0" layoutInCell="1" allowOverlap="1" wp14:anchorId="06C930BD" wp14:editId="6F5F8771">
                <wp:simplePos x="0" y="0"/>
                <wp:positionH relativeFrom="column">
                  <wp:posOffset>3396615</wp:posOffset>
                </wp:positionH>
                <wp:positionV relativeFrom="paragraph">
                  <wp:posOffset>293370</wp:posOffset>
                </wp:positionV>
                <wp:extent cx="266700" cy="257175"/>
                <wp:effectExtent l="0" t="0" r="19050" b="28575"/>
                <wp:wrapNone/>
                <wp:docPr id="15" name="Elipse 15"/>
                <wp:cNvGraphicFramePr/>
                <a:graphic xmlns:a="http://schemas.openxmlformats.org/drawingml/2006/main">
                  <a:graphicData uri="http://schemas.microsoft.com/office/word/2010/wordprocessingShape">
                    <wps:wsp>
                      <wps:cNvSpPr/>
                      <wps:spPr>
                        <a:xfrm>
                          <a:off x="0" y="0"/>
                          <a:ext cx="266700" cy="257175"/>
                        </a:xfrm>
                        <a:prstGeom prst="ellipse">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AFFEFD" id="Elipse 15" o:spid="_x0000_s1026" style="position:absolute;margin-left:267.45pt;margin-top:23.1pt;width:21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" filled="f" strokecolor="#c00000" strokeweight="1.5pt">
                <v:stroke joinstyle="miter"/>
              </v:oval>
            </w:pict>
          </mc:Fallback>
        </mc:AlternateContent>
      </w:r>
      <w:r>
        <w:rPr>
          <w:noProof/>
          <w:lang w:val="es-ES" w:eastAsia="es-ES"/>
        </w:rPr>
        <w:drawing>
          <wp:anchor distT="0" distB="0" distL="114300" distR="114300" simplePos="0" relativeHeight="251677696" behindDoc="0" locked="0" layoutInCell="1" allowOverlap="1" wp14:anchorId="49C2591E" wp14:editId="3FE1A340">
            <wp:simplePos x="0" y="0"/>
            <wp:positionH relativeFrom="margin">
              <wp:align>center</wp:align>
            </wp:positionH>
            <wp:positionV relativeFrom="paragraph">
              <wp:posOffset>264795</wp:posOffset>
            </wp:positionV>
            <wp:extent cx="2828925" cy="2076450"/>
            <wp:effectExtent l="19050" t="19050" r="28575" b="1905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28925" cy="20764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t>Con el penúltimo ícono</w:t>
      </w:r>
      <w:r w:rsidR="00EA6E61">
        <w:t>,</w:t>
      </w:r>
      <w:r>
        <w:t xml:space="preserve"> podrá guardar o exportar su diagrama.</w:t>
      </w:r>
    </w:p>
    <w:p w:rsidR="00020D74" w:rsidRPr="00020D74" w:rsidRDefault="00020D74" w:rsidP="00236B86">
      <w:pPr>
        <w:jc w:val="both"/>
      </w:pPr>
    </w:p>
    <w:p w:rsidR="00020D74" w:rsidRPr="00020D74" w:rsidRDefault="00020D74" w:rsidP="00236B86">
      <w:pPr>
        <w:jc w:val="both"/>
      </w:pPr>
    </w:p>
    <w:p w:rsidR="00020D74" w:rsidRPr="00020D74" w:rsidRDefault="00020D74" w:rsidP="00236B86">
      <w:pPr>
        <w:jc w:val="both"/>
      </w:pPr>
    </w:p>
    <w:p w:rsidR="00020D74" w:rsidRPr="00020D74" w:rsidRDefault="00020D74" w:rsidP="00236B86">
      <w:pPr>
        <w:jc w:val="both"/>
      </w:pPr>
    </w:p>
    <w:p w:rsidR="00020D74" w:rsidRPr="00020D74" w:rsidRDefault="00020D74" w:rsidP="00236B86">
      <w:pPr>
        <w:jc w:val="both"/>
      </w:pPr>
    </w:p>
    <w:p w:rsidR="00020D74" w:rsidRDefault="00020D74" w:rsidP="00236B86">
      <w:pPr>
        <w:jc w:val="both"/>
      </w:pPr>
    </w:p>
    <w:p w:rsidR="00020D74" w:rsidRDefault="00020D74" w:rsidP="00236B86">
      <w:pPr>
        <w:jc w:val="both"/>
      </w:pPr>
    </w:p>
    <w:p w:rsidR="00020D74" w:rsidRDefault="00020D74" w:rsidP="00236B86">
      <w:pPr>
        <w:jc w:val="both"/>
      </w:pPr>
    </w:p>
    <w:p w:rsidR="00020D74" w:rsidRDefault="00EA6E61" w:rsidP="00236B86">
      <w:pPr>
        <w:pStyle w:val="Prrafodelista"/>
        <w:numPr>
          <w:ilvl w:val="0"/>
          <w:numId w:val="1"/>
        </w:numPr>
        <w:jc w:val="both"/>
      </w:pPr>
      <w:r>
        <w:rPr>
          <w:noProof/>
          <w:lang w:val="es-ES" w:eastAsia="es-ES"/>
        </w:rPr>
        <w:lastRenderedPageBreak/>
        <w:drawing>
          <wp:anchor distT="0" distB="0" distL="114300" distR="114300" simplePos="0" relativeHeight="251683840" behindDoc="0" locked="0" layoutInCell="1" allowOverlap="1" wp14:anchorId="118B1616" wp14:editId="1FDAFBAC">
            <wp:simplePos x="0" y="0"/>
            <wp:positionH relativeFrom="margin">
              <wp:posOffset>2748915</wp:posOffset>
            </wp:positionH>
            <wp:positionV relativeFrom="paragraph">
              <wp:posOffset>576580</wp:posOffset>
            </wp:positionV>
            <wp:extent cx="2661285" cy="1228725"/>
            <wp:effectExtent l="19050" t="19050" r="24765" b="2857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r="44140" b="30313"/>
                    <a:stretch/>
                  </pic:blipFill>
                  <pic:spPr bwMode="auto">
                    <a:xfrm>
                      <a:off x="0" y="0"/>
                      <a:ext cx="2661285" cy="122872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82816" behindDoc="0" locked="0" layoutInCell="1" allowOverlap="1" wp14:anchorId="5E3D34E7" wp14:editId="6D237621">
                <wp:simplePos x="0" y="0"/>
                <wp:positionH relativeFrom="column">
                  <wp:posOffset>2015490</wp:posOffset>
                </wp:positionH>
                <wp:positionV relativeFrom="paragraph">
                  <wp:posOffset>791845</wp:posOffset>
                </wp:positionV>
                <wp:extent cx="247650" cy="228600"/>
                <wp:effectExtent l="0" t="0" r="19050" b="19050"/>
                <wp:wrapNone/>
                <wp:docPr id="17" name="Elipse 17"/>
                <wp:cNvGraphicFramePr/>
                <a:graphic xmlns:a="http://schemas.openxmlformats.org/drawingml/2006/main">
                  <a:graphicData uri="http://schemas.microsoft.com/office/word/2010/wordprocessingShape">
                    <wps:wsp>
                      <wps:cNvSpPr/>
                      <wps:spPr>
                        <a:xfrm>
                          <a:off x="0" y="0"/>
                          <a:ext cx="247650" cy="228600"/>
                        </a:xfrm>
                        <a:prstGeom prst="ellipse">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80A79B" id="Elipse 17" o:spid="_x0000_s1026" style="position:absolute;margin-left:158.7pt;margin-top:62.35pt;width:19.5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" filled="f" strokecolor="#c00000" strokeweight="1.5pt">
                <v:stroke joinstyle="miter"/>
              </v:oval>
            </w:pict>
          </mc:Fallback>
        </mc:AlternateContent>
      </w:r>
      <w:r>
        <w:t>El último ícono, es para eliminar su diagrama. Si desea eliminar su diagrama le aparecerá una ventana donde le dice que, si está seguro de eliminar el diagrama, si es así le da en aceptar o de caso contrario en cancelar.</w:t>
      </w:r>
    </w:p>
    <w:p w:rsidR="00EA6E61" w:rsidRDefault="00EA6E61" w:rsidP="00236B86">
      <w:pPr>
        <w:pStyle w:val="Prrafodelista"/>
        <w:ind w:left="360"/>
        <w:jc w:val="both"/>
      </w:pPr>
      <w:r>
        <w:rPr>
          <w:noProof/>
          <w:lang w:val="es-ES" w:eastAsia="es-ES"/>
        </w:rPr>
        <w:drawing>
          <wp:anchor distT="0" distB="0" distL="114300" distR="114300" simplePos="0" relativeHeight="251680768" behindDoc="0" locked="0" layoutInCell="1" allowOverlap="1" wp14:anchorId="6FF0154A" wp14:editId="686DB8FB">
            <wp:simplePos x="0" y="0"/>
            <wp:positionH relativeFrom="margin">
              <wp:align>left</wp:align>
            </wp:positionH>
            <wp:positionV relativeFrom="paragraph">
              <wp:posOffset>34290</wp:posOffset>
            </wp:positionV>
            <wp:extent cx="2345055" cy="1238250"/>
            <wp:effectExtent l="19050" t="19050" r="17145" b="1905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45055" cy="12382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EA6E61" w:rsidRDefault="00EA6E61" w:rsidP="00236B86">
      <w:pPr>
        <w:pStyle w:val="Prrafodelista"/>
        <w:ind w:left="360"/>
        <w:jc w:val="both"/>
      </w:pPr>
    </w:p>
    <w:p w:rsidR="00FF1010" w:rsidRDefault="00FF1010" w:rsidP="00236B86">
      <w:pPr>
        <w:pStyle w:val="Prrafodelista"/>
        <w:ind w:left="360"/>
        <w:jc w:val="both"/>
      </w:pPr>
    </w:p>
    <w:p w:rsidR="00FF1010" w:rsidRDefault="00FF1010" w:rsidP="00236B86">
      <w:pPr>
        <w:pStyle w:val="Prrafodelista"/>
        <w:ind w:left="360"/>
        <w:jc w:val="both"/>
      </w:pPr>
    </w:p>
    <w:p w:rsidR="00EA6E61" w:rsidRDefault="00EA6E61" w:rsidP="00236B86">
      <w:pPr>
        <w:pStyle w:val="Prrafodelista"/>
        <w:numPr>
          <w:ilvl w:val="0"/>
          <w:numId w:val="1"/>
        </w:numPr>
        <w:jc w:val="both"/>
      </w:pPr>
      <w:r>
        <w:t>Para</w:t>
      </w:r>
      <w:r w:rsidR="005370D0">
        <w:t xml:space="preserve"> realizar un diagrama UML</w:t>
      </w:r>
      <w:r>
        <w:t xml:space="preserve"> es muy sencillo, solo tiene que editar el diagrama de ejemplo, o algún otro existente en la parte izquierda de la pantalla</w:t>
      </w:r>
      <w:r w:rsidR="00236B86">
        <w:t xml:space="preserve">. Conforme vaya codificando su diagrama, en el lado derecho de su pantalla se </w:t>
      </w:r>
      <w:r w:rsidR="005370D0">
        <w:t>mostrará su diagrama UML resultante.</w:t>
      </w:r>
    </w:p>
    <w:p w:rsidR="00236B86" w:rsidRDefault="00FF1010" w:rsidP="00236B86">
      <w:r>
        <w:rPr>
          <w:noProof/>
          <w:lang w:val="es-ES" w:eastAsia="es-ES"/>
        </w:rPr>
        <w:drawing>
          <wp:anchor distT="0" distB="0" distL="114300" distR="114300" simplePos="0" relativeHeight="251684864" behindDoc="0" locked="0" layoutInCell="1" allowOverlap="1" wp14:anchorId="2118E27A" wp14:editId="52B51D96">
            <wp:simplePos x="0" y="0"/>
            <wp:positionH relativeFrom="margin">
              <wp:posOffset>80010</wp:posOffset>
            </wp:positionH>
            <wp:positionV relativeFrom="paragraph">
              <wp:posOffset>263525</wp:posOffset>
            </wp:positionV>
            <wp:extent cx="5343525" cy="3287395"/>
            <wp:effectExtent l="19050" t="19050" r="28575" b="2730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43525" cy="328739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FF1010" w:rsidRDefault="00FF1010" w:rsidP="00236B86"/>
    <w:p w:rsidR="005370D0" w:rsidRDefault="005370D0" w:rsidP="00236B86"/>
    <w:p w:rsidR="00236B86" w:rsidRPr="00020D74" w:rsidRDefault="00236B86" w:rsidP="00236B86">
      <w:pPr>
        <w:pStyle w:val="Prrafodelista"/>
        <w:numPr>
          <w:ilvl w:val="0"/>
          <w:numId w:val="1"/>
        </w:numPr>
      </w:pPr>
      <w:r>
        <w:t>Una vez creado su diagrama</w:t>
      </w:r>
      <w:r w:rsidR="005370D0">
        <w:t xml:space="preserve"> UML</w:t>
      </w:r>
      <w:r>
        <w:t xml:space="preserve">, podrá realizar cualquier acción de las antes mencionadas que usted desee. </w:t>
      </w:r>
    </w:p>
    <w:sectPr w:rsidR="00236B86" w:rsidRPr="00020D74" w:rsidSect="00477FC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3B6CEE"/>
    <w:multiLevelType w:val="hybridMultilevel"/>
    <w:tmpl w:val="674A053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73654C0A"/>
    <w:multiLevelType w:val="hybridMultilevel"/>
    <w:tmpl w:val="BE2EA196"/>
    <w:lvl w:ilvl="0" w:tplc="0C0A0001">
      <w:start w:val="1"/>
      <w:numFmt w:val="bullet"/>
      <w:lvlText w:val=""/>
      <w:lvlJc w:val="left"/>
      <w:pPr>
        <w:ind w:left="1125" w:hanging="360"/>
      </w:pPr>
      <w:rPr>
        <w:rFonts w:ascii="Symbol" w:hAnsi="Symbol"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FC3"/>
    <w:rsid w:val="00020D74"/>
    <w:rsid w:val="00105966"/>
    <w:rsid w:val="00236B86"/>
    <w:rsid w:val="00477FC3"/>
    <w:rsid w:val="005370D0"/>
    <w:rsid w:val="00882B38"/>
    <w:rsid w:val="00A1448A"/>
    <w:rsid w:val="00A22C40"/>
    <w:rsid w:val="00A3299F"/>
    <w:rsid w:val="00B567DC"/>
    <w:rsid w:val="00C60925"/>
    <w:rsid w:val="00EA6E61"/>
    <w:rsid w:val="00FF10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176743-35CA-4F43-92FF-8A2C54EC1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77FC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77FC3"/>
    <w:rPr>
      <w:rFonts w:eastAsiaTheme="minorEastAsia"/>
      <w:lang w:eastAsia="es-ES"/>
    </w:rPr>
  </w:style>
  <w:style w:type="paragraph" w:styleId="Prrafodelista">
    <w:name w:val="List Paragraph"/>
    <w:basedOn w:val="Normal"/>
    <w:uiPriority w:val="34"/>
    <w:qFormat/>
    <w:rsid w:val="00A22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274</Words>
  <Characters>1508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Manual de usuario</vt:lpstr>
    </vt:vector>
  </TitlesOfParts>
  <Company>BENEMÉRITA UNIVERSIDAD AUTÓNOMA DE PUEBLA</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DESARROLLO BASADO EN MODELOS</dc:subject>
  <dc:creator>HP</dc:creator>
  <cp:keywords/>
  <dc:description/>
  <cp:lastModifiedBy>HP</cp:lastModifiedBy>
  <cp:revision>5</cp:revision>
  <dcterms:created xsi:type="dcterms:W3CDTF">2019-11-28T21:04:00Z</dcterms:created>
  <dcterms:modified xsi:type="dcterms:W3CDTF">2019-11-29T02:40:00Z</dcterms:modified>
  <cp:category>FACULTAD DE CIENCIAS DE LA COMPUTACIÓN</cp:category>
</cp:coreProperties>
</file>