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E8FED" w14:textId="77777777" w:rsidR="009124B7" w:rsidRPr="00CE540D" w:rsidRDefault="00CE540D">
      <w:pPr>
        <w:rPr>
          <w:b/>
          <w:sz w:val="44"/>
          <w:szCs w:val="44"/>
          <w:u w:val="single"/>
        </w:rPr>
      </w:pPr>
      <w:r w:rsidRPr="00CE540D">
        <w:rPr>
          <w:b/>
          <w:sz w:val="44"/>
          <w:szCs w:val="44"/>
          <w:u w:val="single"/>
        </w:rPr>
        <w:t>Bilan Personnel Charles :</w:t>
      </w:r>
    </w:p>
    <w:p w14:paraId="0AE9554F" w14:textId="77777777" w:rsidR="00830C34" w:rsidRPr="0025024A" w:rsidRDefault="00830C34" w:rsidP="00830C34">
      <w:pPr>
        <w:rPr>
          <w:sz w:val="24"/>
          <w:szCs w:val="24"/>
        </w:rPr>
      </w:pPr>
      <w:r w:rsidRPr="0025024A">
        <w:rPr>
          <w:sz w:val="24"/>
          <w:szCs w:val="24"/>
        </w:rPr>
        <w:t>J’ai réalisé, durant cett</w:t>
      </w:r>
      <w:bookmarkStart w:id="0" w:name="_GoBack"/>
      <w:bookmarkEnd w:id="0"/>
      <w:r w:rsidRPr="0025024A">
        <w:rPr>
          <w:sz w:val="24"/>
          <w:szCs w:val="24"/>
        </w:rPr>
        <w:t>e semaine :</w:t>
      </w:r>
    </w:p>
    <w:p w14:paraId="347A736B" w14:textId="77777777" w:rsidR="00830C34" w:rsidRPr="0025024A" w:rsidRDefault="00830C34" w:rsidP="00830C34">
      <w:pPr>
        <w:pStyle w:val="Paragraphedeliste"/>
        <w:numPr>
          <w:ilvl w:val="0"/>
          <w:numId w:val="1"/>
        </w:numPr>
        <w:rPr>
          <w:sz w:val="24"/>
          <w:szCs w:val="24"/>
        </w:rPr>
      </w:pPr>
      <w:r w:rsidRPr="0025024A">
        <w:rPr>
          <w:sz w:val="24"/>
          <w:szCs w:val="24"/>
        </w:rPr>
        <w:t>L’adressage</w:t>
      </w:r>
    </w:p>
    <w:p w14:paraId="58AAA0CB" w14:textId="77777777" w:rsidR="00830C34" w:rsidRPr="0025024A" w:rsidRDefault="00830C34" w:rsidP="00830C34">
      <w:pPr>
        <w:pStyle w:val="Paragraphedeliste"/>
        <w:numPr>
          <w:ilvl w:val="0"/>
          <w:numId w:val="1"/>
        </w:numPr>
        <w:rPr>
          <w:sz w:val="24"/>
          <w:szCs w:val="24"/>
        </w:rPr>
      </w:pPr>
      <w:r w:rsidRPr="0025024A">
        <w:rPr>
          <w:sz w:val="24"/>
          <w:szCs w:val="24"/>
        </w:rPr>
        <w:t xml:space="preserve">Le plan sur </w:t>
      </w:r>
      <w:proofErr w:type="spellStart"/>
      <w:r w:rsidRPr="0025024A">
        <w:rPr>
          <w:sz w:val="24"/>
          <w:szCs w:val="24"/>
        </w:rPr>
        <w:t>Packet</w:t>
      </w:r>
      <w:proofErr w:type="spellEnd"/>
      <w:r w:rsidRPr="0025024A">
        <w:rPr>
          <w:sz w:val="24"/>
          <w:szCs w:val="24"/>
        </w:rPr>
        <w:t xml:space="preserve"> Tracer</w:t>
      </w:r>
    </w:p>
    <w:p w14:paraId="24E76C2E" w14:textId="77777777" w:rsidR="00830C34" w:rsidRPr="0025024A" w:rsidRDefault="00830C34" w:rsidP="00830C34">
      <w:pPr>
        <w:pStyle w:val="Paragraphedeliste"/>
        <w:numPr>
          <w:ilvl w:val="0"/>
          <w:numId w:val="1"/>
        </w:numPr>
        <w:rPr>
          <w:sz w:val="24"/>
          <w:szCs w:val="24"/>
        </w:rPr>
      </w:pPr>
      <w:r w:rsidRPr="0025024A">
        <w:rPr>
          <w:sz w:val="24"/>
          <w:szCs w:val="24"/>
        </w:rPr>
        <w:t xml:space="preserve">La vérification de la fonctionnalité de la maquette </w:t>
      </w:r>
      <w:proofErr w:type="spellStart"/>
      <w:r w:rsidRPr="0025024A">
        <w:rPr>
          <w:sz w:val="24"/>
          <w:szCs w:val="24"/>
        </w:rPr>
        <w:t>Packet</w:t>
      </w:r>
      <w:proofErr w:type="spellEnd"/>
      <w:r w:rsidRPr="0025024A">
        <w:rPr>
          <w:sz w:val="24"/>
          <w:szCs w:val="24"/>
        </w:rPr>
        <w:t xml:space="preserve"> Tracer</w:t>
      </w:r>
    </w:p>
    <w:p w14:paraId="5D2DF1C8" w14:textId="77777777" w:rsidR="00830C34" w:rsidRDefault="00830C34" w:rsidP="00830C34">
      <w:pPr>
        <w:pStyle w:val="Paragraphedeliste"/>
        <w:numPr>
          <w:ilvl w:val="0"/>
          <w:numId w:val="1"/>
        </w:numPr>
        <w:rPr>
          <w:sz w:val="24"/>
          <w:szCs w:val="24"/>
        </w:rPr>
      </w:pPr>
      <w:r>
        <w:rPr>
          <w:sz w:val="24"/>
          <w:szCs w:val="24"/>
        </w:rPr>
        <w:t>La s</w:t>
      </w:r>
      <w:r w:rsidRPr="0025024A">
        <w:rPr>
          <w:sz w:val="24"/>
          <w:szCs w:val="24"/>
        </w:rPr>
        <w:t>ynthèse des problèmes rencontrés</w:t>
      </w:r>
    </w:p>
    <w:p w14:paraId="46A17407" w14:textId="77777777" w:rsidR="00830C34" w:rsidRDefault="00830C34" w:rsidP="00830C34">
      <w:pPr>
        <w:rPr>
          <w:sz w:val="24"/>
          <w:szCs w:val="24"/>
        </w:rPr>
      </w:pPr>
    </w:p>
    <w:p w14:paraId="3AECF960" w14:textId="77777777" w:rsidR="00830C34" w:rsidRDefault="00830C34" w:rsidP="00830C34">
      <w:pPr>
        <w:rPr>
          <w:sz w:val="24"/>
          <w:szCs w:val="24"/>
        </w:rPr>
      </w:pPr>
      <w:r>
        <w:rPr>
          <w:sz w:val="24"/>
          <w:szCs w:val="24"/>
        </w:rPr>
        <w:t>Ce projet m’a été extrêmement instructif sur le fonctionnement général du réseau, sur l’adressage DHCP, ainsi que le VLSM.  J’ai su collaborer avec Nicolas pour retransmettre une topologie qu’il avait pensé, en une topologie appliquée. J’ai ensuite pu retransmettre le nombre de composants dont nous allions avoir besoin à Anthime, qui a ainsi pu utiliser ces données.  Ainsi, le travail de groupe était très important, puisque chacun d’entre nous avait des tâches très liées les unes aux autres.</w:t>
      </w:r>
    </w:p>
    <w:p w14:paraId="3027A0A2" w14:textId="77777777" w:rsidR="00830C34" w:rsidRDefault="00830C34" w:rsidP="00830C34">
      <w:pPr>
        <w:rPr>
          <w:sz w:val="24"/>
          <w:szCs w:val="24"/>
        </w:rPr>
      </w:pPr>
      <w:r>
        <w:rPr>
          <w:sz w:val="24"/>
          <w:szCs w:val="24"/>
        </w:rPr>
        <w:t>Cependant, cette dépendance du travail d’un autre collaborateur était aussi à double tranchant. En effet, nous avons souvent changé de méthode pour avoir une topologie adéquate, ce qui impliquait de recalculer des tailles de câbles, des nombres de commutateurs, ainsi que le budget. Aussi, pour une modification qui pouvait sembler bénigne, chacun devait revoir toutes ses parties, pour la prendre en compte.</w:t>
      </w:r>
    </w:p>
    <w:p w14:paraId="7B4A28A3" w14:textId="77777777" w:rsidR="00830C34" w:rsidRDefault="00830C34" w:rsidP="00830C34">
      <w:pPr>
        <w:rPr>
          <w:sz w:val="24"/>
          <w:szCs w:val="24"/>
        </w:rPr>
      </w:pPr>
      <w:r>
        <w:rPr>
          <w:sz w:val="24"/>
          <w:szCs w:val="24"/>
        </w:rPr>
        <w:t xml:space="preserve">Toutes ces modifications mineures ont donc rallongé la charge de travail. Ce fut donc l’occasion pour moi de manager au mieux l’équipe pour que les tâches soient effectuées dans les temps, tout en gardant une bonne communication entre les membres. </w:t>
      </w:r>
    </w:p>
    <w:p w14:paraId="6705E17C" w14:textId="77777777" w:rsidR="00830C34" w:rsidRPr="00FB4332" w:rsidRDefault="00830C34" w:rsidP="00830C34">
      <w:pPr>
        <w:rPr>
          <w:sz w:val="24"/>
          <w:szCs w:val="24"/>
        </w:rPr>
      </w:pPr>
      <w:r>
        <w:rPr>
          <w:sz w:val="24"/>
          <w:szCs w:val="24"/>
        </w:rPr>
        <w:t xml:space="preserve"> Ces efforts ont abouti sur un projet achevé dans les temps, et il n’y a pas eu de différences flagrantes avec le programme pensé au début de la semaine, et le programme que nous avons réellement suivi.</w:t>
      </w:r>
    </w:p>
    <w:p w14:paraId="17742D93" w14:textId="77777777" w:rsidR="00CE540D" w:rsidRPr="00CE540D" w:rsidRDefault="00CE540D">
      <w:pPr>
        <w:rPr>
          <w:sz w:val="28"/>
          <w:szCs w:val="28"/>
        </w:rPr>
      </w:pPr>
    </w:p>
    <w:sectPr w:rsidR="00CE540D" w:rsidRPr="00CE54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54753"/>
    <w:multiLevelType w:val="hybridMultilevel"/>
    <w:tmpl w:val="11E4AF98"/>
    <w:lvl w:ilvl="0" w:tplc="0DE444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0D"/>
    <w:rsid w:val="00830C34"/>
    <w:rsid w:val="009124B7"/>
    <w:rsid w:val="00CE54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2E70"/>
  <w15:chartTrackingRefBased/>
  <w15:docId w15:val="{5A7B1990-A872-4CE1-930A-927AFC123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0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1324</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Agostini</dc:creator>
  <cp:keywords/>
  <dc:description/>
  <cp:lastModifiedBy>Charles Agostini</cp:lastModifiedBy>
  <cp:revision>2</cp:revision>
  <dcterms:created xsi:type="dcterms:W3CDTF">2017-12-21T17:08:00Z</dcterms:created>
  <dcterms:modified xsi:type="dcterms:W3CDTF">2017-12-21T18:31:00Z</dcterms:modified>
</cp:coreProperties>
</file>