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Давай, по-моему, у нас что-то с аналитикой по дашборду в DataLens? Да, я встречал с ним, он говорит, что не всё равно. Мы должны проверить все колонки. Может быть, он же не понял, что ему нужно.</w:t>
      </w:r>
    </w:p>
    <w:p>
      <w:pPr>
        <w:pStyle w:val="Heading3"/>
      </w:pPr>
      <w:r>
        <w:rPr>
          <w:color w:val="000000"/>
          <w:sz w:val="36"/>
        </w:rPr>
        <w:t>User: А, а что там с колонками? Я вот проверял, у меня в DataLens все данные из API. И там какие-то ошибки, какие-то не отображаются. А ты проверял настройки? Да, настройки настраивал, но не всё нормально.</w:t>
      </w:r>
    </w:p>
    <w:p>
      <w:pPr>
        <w:pStyle w:val="Heading3"/>
      </w:pPr>
      <w:r>
        <w:rPr>
          <w:color w:val="000000"/>
          <w:sz w:val="36"/>
        </w:rPr>
        <w:t>Assistant: Да, я проверял. Может быть, у нас что-то с настройками. А как у нас с интеграцией с API? Мы же настроили Integration Server? Да, я настроил, но там же там проблемы с фильтрами. Вроде они не работают.</w:t>
      </w:r>
    </w:p>
    <w:p>
      <w:pPr>
        <w:pStyle w:val="Heading3"/>
      </w:pPr>
      <w:r>
        <w:rPr>
          <w:color w:val="000000"/>
          <w:sz w:val="36"/>
        </w:rPr>
        <w:t>User: Да, а то это может быть связано с формулами. Я проверял формулы в Excel, они тоже не работают. Может быть, нам нужно обновить?</w:t>
      </w:r>
    </w:p>
    <w:p>
      <w:pPr>
        <w:pStyle w:val="Heading3"/>
      </w:pPr>
      <w:r>
        <w:rPr>
          <w:color w:val="000000"/>
          <w:sz w:val="36"/>
        </w:rPr>
        <w:t>Assistant: Да, обновить формулы, но это может потребовать времени. Мы же вроде уже обновили? Да, я обновил, но это уже как-то не так. Надо проверить, что именно не работает.</w:t>
      </w:r>
    </w:p>
    <w:p>
      <w:pPr>
        <w:pStyle w:val="Heading3"/>
      </w:pPr>
      <w:r>
        <w:rPr>
          <w:color w:val="000000"/>
          <w:sz w:val="36"/>
        </w:rPr>
        <w:t>User: А ты проверял, как у нас с метриками в Grafana? Я их проверял, они показывают какое-то нестабильное поведение. Может быть, это связано с колонками в дашборде?</w:t>
      </w:r>
    </w:p>
    <w:p>
      <w:pPr>
        <w:pStyle w:val="Heading3"/>
      </w:pPr>
      <w:r>
        <w:rPr>
          <w:color w:val="000000"/>
          <w:sz w:val="36"/>
        </w:rPr>
        <w:t>Assistant: Да-да, это может быть. Но там же там метрики не отображаются. Надо проверить, как у нас с метриками на графике. А ты проверял, как у нас с интеграцией с Google Data Studio? Мы же интеграции с него сделали? Да-да, но там что-то не так работает.</w:t>
      </w:r>
    </w:p>
    <w:p>
      <w:pPr>
        <w:pStyle w:val="Heading3"/>
      </w:pPr>
      <w:r>
        <w:rPr>
          <w:color w:val="000000"/>
          <w:sz w:val="36"/>
        </w:rPr>
        <w:t>User: Не работает. Я проверял настройки, но всё нормально. Может быть, у нас с API какие-то проблемы? Я думал, что это может быть связано с запросами.</w:t>
      </w:r>
    </w:p>
    <w:p>
      <w:pPr>
        <w:pStyle w:val="Heading3"/>
      </w:pPr>
      <w:r>
        <w:rPr>
          <w:color w:val="000000"/>
          <w:sz w:val="36"/>
        </w:rPr>
        <w:t>Assistant: Да, может быть, что-то с запросами не так. Мы же как раз обновили запросы? Да, я обновил, но может быть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