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15E5CE80" w:rsidR="009345E7" w:rsidRPr="00851679" w:rsidRDefault="00C121B6" w:rsidP="00851679">
      <w:pPr>
        <w:pStyle w:val="Title"/>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Project2</w:t>
      </w:r>
      <w:r w:rsidR="00851679" w:rsidRPr="00851679">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Report1</w:t>
      </w:r>
    </w:p>
    <w:p w14:paraId="527B52B8" w14:textId="77777777" w:rsidR="00851679" w:rsidRPr="00851679" w:rsidRDefault="00851679" w:rsidP="00851679">
      <w:pPr>
        <w:jc w:val="right"/>
        <w:rPr>
          <w:rFonts w:ascii="Times New Roman" w:hAnsi="Times New Roman"/>
          <w:sz w:val="16"/>
          <w:szCs w:val="16"/>
        </w:rPr>
      </w:pPr>
    </w:p>
    <w:p w14:paraId="74A90FD7" w14:textId="4D251755" w:rsidR="00851679" w:rsidRDefault="00851679" w:rsidP="00277026">
      <w:pPr>
        <w:jc w:val="right"/>
        <w:rPr>
          <w:rFonts w:ascii="Times New Roman" w:hAnsi="Times New Roman"/>
        </w:rPr>
      </w:pPr>
      <w:r>
        <w:rPr>
          <w:rFonts w:ascii="Times New Roman" w:hAnsi="Times New Roman"/>
        </w:rPr>
        <w:t>Nathaniel Leake</w:t>
      </w:r>
      <w:r w:rsidR="00277026">
        <w:rPr>
          <w:rFonts w:ascii="Times New Roman" w:hAnsi="Times New Roman"/>
        </w:rPr>
        <w:t xml:space="preserve">, </w:t>
      </w:r>
      <w:r>
        <w:rPr>
          <w:rFonts w:ascii="Times New Roman" w:hAnsi="Times New Roman"/>
        </w:rPr>
        <w:t>424003778</w:t>
      </w:r>
    </w:p>
    <w:p w14:paraId="47950AD4" w14:textId="3F722F51" w:rsidR="00851679" w:rsidRDefault="00851679" w:rsidP="008D0001">
      <w:pPr>
        <w:jc w:val="right"/>
        <w:rPr>
          <w:rFonts w:ascii="Times New Roman" w:hAnsi="Times New Roman"/>
        </w:rPr>
      </w:pPr>
      <w:r>
        <w:rPr>
          <w:rFonts w:ascii="Times New Roman" w:hAnsi="Times New Roman"/>
        </w:rPr>
        <w:t xml:space="preserve">Time to complete Task: </w:t>
      </w:r>
      <w:r w:rsidR="00C121B6">
        <w:rPr>
          <w:rFonts w:ascii="Times New Roman" w:hAnsi="Times New Roman"/>
          <w:b/>
        </w:rPr>
        <w:t>8</w:t>
      </w:r>
      <w:r w:rsidR="008D0001">
        <w:rPr>
          <w:rFonts w:ascii="Times New Roman" w:hAnsi="Times New Roman"/>
          <w:b/>
        </w:rPr>
        <w:t>hrs</w:t>
      </w:r>
    </w:p>
    <w:p w14:paraId="3BCD347E" w14:textId="5866031D" w:rsidR="00851679" w:rsidRPr="00C121B6" w:rsidRDefault="00C121B6" w:rsidP="00851679">
      <w:pPr>
        <w:rPr>
          <w:rFonts w:ascii="Times New Roman" w:hAnsi="Times New Roman"/>
          <w:b/>
        </w:rPr>
      </w:pPr>
      <w:r w:rsidRPr="00C121B6">
        <w:rPr>
          <w:rFonts w:ascii="Times New Roman" w:hAnsi="Times New Roman"/>
          <w:b/>
        </w:rPr>
        <w:t>Time Tracking Information:</w:t>
      </w:r>
    </w:p>
    <w:p w14:paraId="1A8E191C" w14:textId="31BE0A26" w:rsidR="00C121B6" w:rsidRDefault="00C121B6" w:rsidP="00851679">
      <w:pPr>
        <w:rPr>
          <w:rFonts w:ascii="Times New Roman" w:hAnsi="Times New Roman"/>
        </w:rPr>
      </w:pPr>
      <w:r w:rsidRPr="00C121B6">
        <w:rPr>
          <w:rFonts w:ascii="Times New Roman" w:hAnsi="Times New Roman"/>
          <w:b/>
        </w:rPr>
        <w:t>1</w:t>
      </w:r>
      <w:r w:rsidRPr="00C121B6">
        <w:rPr>
          <w:rFonts w:ascii="Times New Roman" w:hAnsi="Times New Roman"/>
          <w:b/>
          <w:vertAlign w:val="superscript"/>
        </w:rPr>
        <w:t>st</w:t>
      </w:r>
      <w:r w:rsidRPr="00C121B6">
        <w:rPr>
          <w:rFonts w:ascii="Times New Roman" w:hAnsi="Times New Roman"/>
          <w:b/>
        </w:rPr>
        <w:t xml:space="preserve">  day:</w:t>
      </w:r>
      <w:r>
        <w:rPr>
          <w:rFonts w:ascii="Times New Roman" w:hAnsi="Times New Roman"/>
        </w:rPr>
        <w:t xml:space="preserve"> 7:00am – 9:08am</w:t>
      </w:r>
    </w:p>
    <w:p w14:paraId="73BAB687" w14:textId="767A2748" w:rsidR="00C121B6" w:rsidRDefault="00C121B6" w:rsidP="00851679">
      <w:pPr>
        <w:rPr>
          <w:rFonts w:ascii="Times New Roman" w:hAnsi="Times New Roman"/>
        </w:rPr>
      </w:pPr>
      <w:r w:rsidRPr="00C121B6">
        <w:rPr>
          <w:rFonts w:ascii="Times New Roman" w:hAnsi="Times New Roman"/>
          <w:b/>
        </w:rPr>
        <w:t>2</w:t>
      </w:r>
      <w:r w:rsidRPr="00C121B6">
        <w:rPr>
          <w:rFonts w:ascii="Times New Roman" w:hAnsi="Times New Roman"/>
          <w:b/>
          <w:vertAlign w:val="superscript"/>
        </w:rPr>
        <w:t>nd</w:t>
      </w:r>
      <w:r w:rsidRPr="00C121B6">
        <w:rPr>
          <w:rFonts w:ascii="Times New Roman" w:hAnsi="Times New Roman"/>
          <w:b/>
        </w:rPr>
        <w:t xml:space="preserve"> day:</w:t>
      </w:r>
      <w:r>
        <w:rPr>
          <w:rFonts w:ascii="Times New Roman" w:hAnsi="Times New Roman"/>
        </w:rPr>
        <w:t xml:space="preserve"> 12:00pm – 2:00pm, </w:t>
      </w:r>
      <w:r w:rsidR="00CD5553">
        <w:rPr>
          <w:rFonts w:ascii="Times New Roman" w:hAnsi="Times New Roman"/>
        </w:rPr>
        <w:t>4:30pm-5:00pm</w:t>
      </w:r>
      <w:bookmarkStart w:id="0" w:name="_GoBack"/>
      <w:bookmarkEnd w:id="0"/>
    </w:p>
    <w:p w14:paraId="7BB83A8E" w14:textId="4546E096" w:rsidR="00CD5553" w:rsidRDefault="00CD5553" w:rsidP="00851679">
      <w:pPr>
        <w:rPr>
          <w:rFonts w:ascii="Times New Roman" w:hAnsi="Times New Roman"/>
        </w:rPr>
      </w:pPr>
      <w:r w:rsidRPr="00CD5553">
        <w:rPr>
          <w:rFonts w:ascii="Times New Roman" w:hAnsi="Times New Roman"/>
          <w:b/>
        </w:rPr>
        <w:t>3</w:t>
      </w:r>
      <w:r w:rsidRPr="00CD5553">
        <w:rPr>
          <w:rFonts w:ascii="Times New Roman" w:hAnsi="Times New Roman"/>
          <w:b/>
          <w:vertAlign w:val="superscript"/>
        </w:rPr>
        <w:t>rd</w:t>
      </w:r>
      <w:r w:rsidRPr="00CD5553">
        <w:rPr>
          <w:rFonts w:ascii="Times New Roman" w:hAnsi="Times New Roman"/>
          <w:b/>
          <w:sz w:val="32"/>
        </w:rPr>
        <w:t xml:space="preserve"> </w:t>
      </w:r>
      <w:r w:rsidRPr="00CD5553">
        <w:rPr>
          <w:rFonts w:ascii="Times New Roman" w:hAnsi="Times New Roman"/>
          <w:b/>
        </w:rPr>
        <w:t>day:</w:t>
      </w:r>
      <w:r>
        <w:rPr>
          <w:rFonts w:ascii="Times New Roman" w:hAnsi="Times New Roman"/>
        </w:rPr>
        <w:t xml:space="preserve"> 7:00pm – 10:20pm</w:t>
      </w:r>
    </w:p>
    <w:p w14:paraId="5C92555C" w14:textId="060E12A4" w:rsidR="00C121B6" w:rsidRDefault="00C121B6" w:rsidP="00851679">
      <w:pPr>
        <w:rPr>
          <w:rFonts w:ascii="Times New Roman" w:hAnsi="Times New Roman"/>
        </w:rPr>
      </w:pPr>
      <w:r w:rsidRPr="00C121B6">
        <w:rPr>
          <w:rFonts w:ascii="Times New Roman" w:hAnsi="Times New Roman"/>
          <w:b/>
        </w:rPr>
        <w:t>Total:</w:t>
      </w:r>
      <w:r>
        <w:rPr>
          <w:rFonts w:ascii="Times New Roman" w:hAnsi="Times New Roman"/>
        </w:rPr>
        <w:t xml:space="preserve"> </w:t>
      </w:r>
      <w:r w:rsidRPr="00AF7891">
        <w:rPr>
          <w:rFonts w:ascii="Times New Roman" w:hAnsi="Times New Roman"/>
          <w:color w:val="FF0000"/>
        </w:rPr>
        <w:t>7:58</w:t>
      </w:r>
    </w:p>
    <w:p w14:paraId="33097186" w14:textId="77777777" w:rsidR="00C121B6" w:rsidRPr="00851679" w:rsidRDefault="00C121B6" w:rsidP="00851679">
      <w:pPr>
        <w:rPr>
          <w:rFonts w:ascii="Times New Roman" w:hAnsi="Times New Roman"/>
        </w:rPr>
      </w:pPr>
    </w:p>
    <w:p w14:paraId="60795DAB" w14:textId="0D3E888E" w:rsidR="008D0001" w:rsidRPr="00F62DB7" w:rsidRDefault="00C121B6" w:rsidP="009811E3">
      <w:pPr>
        <w:pStyle w:val="PlainText"/>
        <w:rPr>
          <w:rFonts w:ascii="Times New Roman" w:hAnsi="Times New Roman" w:cs="Times New Roman"/>
          <w:b/>
          <w:sz w:val="28"/>
          <w:szCs w:val="24"/>
        </w:rPr>
      </w:pPr>
      <w:r w:rsidRPr="00F62DB7">
        <w:rPr>
          <w:rFonts w:ascii="Times New Roman" w:hAnsi="Times New Roman" w:cs="Times New Roman"/>
          <w:b/>
          <w:sz w:val="28"/>
          <w:szCs w:val="24"/>
        </w:rPr>
        <w:t>Recommendation of Platform</w:t>
      </w:r>
    </w:p>
    <w:p w14:paraId="1E8192B8" w14:textId="78047BCE" w:rsidR="00CB219B" w:rsidRDefault="00375AAF" w:rsidP="00C121B6">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From the </w:t>
      </w:r>
      <w:r w:rsidR="009D693B">
        <w:rPr>
          <w:rFonts w:ascii="Times New Roman" w:hAnsi="Times New Roman" w:cs="Times New Roman"/>
          <w:sz w:val="24"/>
          <w:szCs w:val="24"/>
        </w:rPr>
        <w:t xml:space="preserve">first </w:t>
      </w:r>
      <w:r>
        <w:rPr>
          <w:rFonts w:ascii="Times New Roman" w:hAnsi="Times New Roman" w:cs="Times New Roman"/>
          <w:sz w:val="24"/>
          <w:szCs w:val="24"/>
        </w:rPr>
        <w:t>time I read over the provided information, my instincts told me that the TAMU-based system was a far better</w:t>
      </w:r>
      <w:r w:rsidR="009D693B">
        <w:rPr>
          <w:rFonts w:ascii="Times New Roman" w:hAnsi="Times New Roman" w:cs="Times New Roman"/>
          <w:sz w:val="24"/>
          <w:szCs w:val="24"/>
        </w:rPr>
        <w:t xml:space="preserve"> initial</w:t>
      </w:r>
      <w:r>
        <w:rPr>
          <w:rFonts w:ascii="Times New Roman" w:hAnsi="Times New Roman" w:cs="Times New Roman"/>
          <w:sz w:val="24"/>
          <w:szCs w:val="24"/>
        </w:rPr>
        <w:t xml:space="preserve"> setup for the client.  Given that TAMU is offering unlimited computer racks at a stunning discount</w:t>
      </w:r>
      <w:r>
        <w:rPr>
          <w:rFonts w:ascii="Times New Roman" w:hAnsi="Times New Roman" w:cs="Times New Roman"/>
          <w:sz w:val="24"/>
          <w:szCs w:val="24"/>
          <w:vertAlign w:val="superscript"/>
        </w:rPr>
        <w:t>9a</w:t>
      </w:r>
      <w:r>
        <w:rPr>
          <w:rFonts w:ascii="Times New Roman" w:hAnsi="Times New Roman" w:cs="Times New Roman"/>
          <w:sz w:val="24"/>
          <w:szCs w:val="24"/>
        </w:rPr>
        <w:t xml:space="preserve"> and free, limitless bandwidth/traffic</w:t>
      </w:r>
      <w:r>
        <w:rPr>
          <w:rFonts w:ascii="Times New Roman" w:hAnsi="Times New Roman" w:cs="Times New Roman"/>
          <w:sz w:val="24"/>
          <w:szCs w:val="24"/>
          <w:vertAlign w:val="superscript"/>
        </w:rPr>
        <w:t>9b</w:t>
      </w:r>
      <w:r w:rsidR="009D693B">
        <w:rPr>
          <w:rFonts w:ascii="Times New Roman" w:hAnsi="Times New Roman" w:cs="Times New Roman"/>
          <w:sz w:val="24"/>
          <w:szCs w:val="24"/>
        </w:rPr>
        <w:t xml:space="preserve"> for the startup’s servers plus</w:t>
      </w:r>
      <w:r>
        <w:rPr>
          <w:rFonts w:ascii="Times New Roman" w:hAnsi="Times New Roman" w:cs="Times New Roman"/>
          <w:sz w:val="24"/>
          <w:szCs w:val="24"/>
        </w:rPr>
        <w:t xml:space="preserve"> a choice</w:t>
      </w:r>
      <w:r w:rsidR="009D693B">
        <w:rPr>
          <w:rFonts w:ascii="Times New Roman" w:hAnsi="Times New Roman" w:cs="Times New Roman"/>
          <w:sz w:val="24"/>
          <w:szCs w:val="24"/>
        </w:rPr>
        <w:t xml:space="preserve"> between </w:t>
      </w:r>
      <w:r>
        <w:rPr>
          <w:rFonts w:ascii="Times New Roman" w:hAnsi="Times New Roman" w:cs="Times New Roman"/>
          <w:sz w:val="24"/>
          <w:szCs w:val="24"/>
        </w:rPr>
        <w:t>two powerful clusters, this offer has a strong front-face appeal.  The one concern</w:t>
      </w:r>
      <w:r w:rsidR="00AE4A0E">
        <w:rPr>
          <w:rFonts w:ascii="Times New Roman" w:hAnsi="Times New Roman" w:cs="Times New Roman"/>
          <w:sz w:val="24"/>
          <w:szCs w:val="24"/>
        </w:rPr>
        <w:t xml:space="preserve"> </w:t>
      </w:r>
      <w:r w:rsidR="009D693B">
        <w:rPr>
          <w:rFonts w:ascii="Times New Roman" w:hAnsi="Times New Roman" w:cs="Times New Roman"/>
          <w:sz w:val="24"/>
          <w:szCs w:val="24"/>
        </w:rPr>
        <w:t>is</w:t>
      </w:r>
      <w:r w:rsidR="00AE4A0E">
        <w:rPr>
          <w:rFonts w:ascii="Times New Roman" w:hAnsi="Times New Roman" w:cs="Times New Roman"/>
          <w:sz w:val="24"/>
          <w:szCs w:val="24"/>
        </w:rPr>
        <w:t xml:space="preserve"> scalability, which </w:t>
      </w:r>
      <w:r w:rsidR="009D693B">
        <w:rPr>
          <w:rFonts w:ascii="Times New Roman" w:hAnsi="Times New Roman" w:cs="Times New Roman"/>
          <w:sz w:val="24"/>
          <w:szCs w:val="24"/>
        </w:rPr>
        <w:t>to some extent</w:t>
      </w:r>
      <w:r w:rsidR="00711F75">
        <w:rPr>
          <w:rFonts w:ascii="Times New Roman" w:hAnsi="Times New Roman" w:cs="Times New Roman"/>
          <w:sz w:val="24"/>
          <w:szCs w:val="24"/>
        </w:rPr>
        <w:t xml:space="preserve"> is quantifiable since the system will initially be running only in College Station and Austin.  </w:t>
      </w:r>
      <w:r w:rsidR="00950652">
        <w:rPr>
          <w:rFonts w:ascii="Times New Roman" w:hAnsi="Times New Roman" w:cs="Times New Roman"/>
          <w:sz w:val="24"/>
          <w:szCs w:val="24"/>
        </w:rPr>
        <w:t>Holding to the</w:t>
      </w:r>
      <w:r w:rsidR="009D693B">
        <w:rPr>
          <w:rFonts w:ascii="Times New Roman" w:hAnsi="Times New Roman" w:cs="Times New Roman"/>
          <w:sz w:val="24"/>
          <w:szCs w:val="24"/>
        </w:rPr>
        <w:t xml:space="preserve"> provided</w:t>
      </w:r>
      <w:r w:rsidR="00711F75">
        <w:rPr>
          <w:rFonts w:ascii="Times New Roman" w:hAnsi="Times New Roman" w:cs="Times New Roman"/>
          <w:sz w:val="24"/>
          <w:szCs w:val="24"/>
        </w:rPr>
        <w:t xml:space="preserve"> </w:t>
      </w:r>
      <w:r w:rsidR="009D693B">
        <w:rPr>
          <w:rFonts w:ascii="Times New Roman" w:hAnsi="Times New Roman" w:cs="Times New Roman"/>
          <w:sz w:val="24"/>
          <w:szCs w:val="24"/>
        </w:rPr>
        <w:t>estimate</w:t>
      </w:r>
      <w:r w:rsidR="00950652">
        <w:rPr>
          <w:rFonts w:ascii="Times New Roman" w:hAnsi="Times New Roman" w:cs="Times New Roman"/>
          <w:sz w:val="24"/>
          <w:szCs w:val="24"/>
        </w:rPr>
        <w:t xml:space="preserve"> that </w:t>
      </w:r>
      <w:r w:rsidR="00711F75">
        <w:rPr>
          <w:rFonts w:ascii="Times New Roman" w:hAnsi="Times New Roman" w:cs="Times New Roman"/>
          <w:sz w:val="24"/>
          <w:szCs w:val="24"/>
        </w:rPr>
        <w:t>within</w:t>
      </w:r>
      <w:r w:rsidR="00950652">
        <w:rPr>
          <w:rFonts w:ascii="Times New Roman" w:hAnsi="Times New Roman" w:cs="Times New Roman"/>
          <w:sz w:val="24"/>
          <w:szCs w:val="24"/>
        </w:rPr>
        <w:t xml:space="preserve"> a month of the initial release 5% of the student population of the two major universities will be using the app</w:t>
      </w:r>
      <w:r w:rsidR="00950652">
        <w:rPr>
          <w:rFonts w:ascii="Times New Roman" w:hAnsi="Times New Roman" w:cs="Times New Roman"/>
          <w:sz w:val="24"/>
          <w:szCs w:val="24"/>
          <w:vertAlign w:val="superscript"/>
        </w:rPr>
        <w:t>10a</w:t>
      </w:r>
      <w:r w:rsidR="00950652">
        <w:rPr>
          <w:rFonts w:ascii="Times New Roman" w:hAnsi="Times New Roman" w:cs="Times New Roman"/>
          <w:sz w:val="24"/>
          <w:szCs w:val="24"/>
        </w:rPr>
        <w:t>, by the end of this period t</w:t>
      </w:r>
      <w:r w:rsidR="00D42E24">
        <w:rPr>
          <w:rFonts w:ascii="Times New Roman" w:hAnsi="Times New Roman" w:cs="Times New Roman"/>
          <w:sz w:val="24"/>
          <w:szCs w:val="24"/>
        </w:rPr>
        <w:t>he app will have approximately 6</w:t>
      </w:r>
      <w:r w:rsidR="00950652">
        <w:rPr>
          <w:rFonts w:ascii="Times New Roman" w:hAnsi="Times New Roman" w:cs="Times New Roman"/>
          <w:sz w:val="24"/>
          <w:szCs w:val="24"/>
        </w:rPr>
        <w:t xml:space="preserve">,000 users (given that there are </w:t>
      </w:r>
      <w:r w:rsidR="00D42E24">
        <w:rPr>
          <w:rFonts w:ascii="Times New Roman" w:hAnsi="Times New Roman" w:cs="Times New Roman"/>
          <w:sz w:val="24"/>
          <w:szCs w:val="24"/>
        </w:rPr>
        <w:t>around</w:t>
      </w:r>
      <w:r w:rsidR="009D693B">
        <w:rPr>
          <w:rFonts w:ascii="Times New Roman" w:hAnsi="Times New Roman" w:cs="Times New Roman"/>
          <w:sz w:val="24"/>
          <w:szCs w:val="24"/>
        </w:rPr>
        <w:t xml:space="preserve"> </w:t>
      </w:r>
      <w:r w:rsidR="00D42E24">
        <w:rPr>
          <w:rFonts w:ascii="Times New Roman" w:hAnsi="Times New Roman" w:cs="Times New Roman"/>
          <w:sz w:val="24"/>
          <w:szCs w:val="24"/>
        </w:rPr>
        <w:t>12</w:t>
      </w:r>
      <w:r w:rsidR="00950652">
        <w:rPr>
          <w:rFonts w:ascii="Times New Roman" w:hAnsi="Times New Roman" w:cs="Times New Roman"/>
          <w:sz w:val="24"/>
          <w:szCs w:val="24"/>
        </w:rPr>
        <w:t>0,000 students between the two universities).</w:t>
      </w:r>
      <w:r w:rsidR="008E4B41">
        <w:rPr>
          <w:rFonts w:ascii="Times New Roman" w:hAnsi="Times New Roman" w:cs="Times New Roman"/>
          <w:sz w:val="24"/>
          <w:szCs w:val="24"/>
        </w:rPr>
        <w:t xml:space="preserve">  Only 10% of these users generate a significant amount of content per day</w:t>
      </w:r>
      <w:r w:rsidR="008E4B41">
        <w:rPr>
          <w:rFonts w:ascii="Times New Roman" w:hAnsi="Times New Roman" w:cs="Times New Roman"/>
          <w:sz w:val="24"/>
          <w:szCs w:val="24"/>
          <w:vertAlign w:val="superscript"/>
        </w:rPr>
        <w:t>10b</w:t>
      </w:r>
      <w:r w:rsidR="008E4B41">
        <w:rPr>
          <w:rFonts w:ascii="Times New Roman" w:hAnsi="Times New Roman" w:cs="Times New Roman"/>
          <w:sz w:val="24"/>
          <w:szCs w:val="24"/>
        </w:rPr>
        <w:t xml:space="preserve">, and this subset can be automatically recognized and categorized, meaning that TAMU-based servers will work very well for the initial release.  Of course, the adaption and use of </w:t>
      </w:r>
      <w:r w:rsidR="009D693B">
        <w:rPr>
          <w:rFonts w:ascii="Times New Roman" w:hAnsi="Times New Roman" w:cs="Times New Roman"/>
          <w:sz w:val="24"/>
          <w:szCs w:val="24"/>
        </w:rPr>
        <w:t>a social app</w:t>
      </w:r>
      <w:r w:rsidR="008E4B41">
        <w:rPr>
          <w:rFonts w:ascii="Times New Roman" w:hAnsi="Times New Roman" w:cs="Times New Roman"/>
          <w:sz w:val="24"/>
          <w:szCs w:val="24"/>
        </w:rPr>
        <w:t xml:space="preserve"> by a society can </w:t>
      </w:r>
      <w:r w:rsidR="009D693B">
        <w:rPr>
          <w:rFonts w:ascii="Times New Roman" w:hAnsi="Times New Roman" w:cs="Times New Roman"/>
          <w:sz w:val="24"/>
          <w:szCs w:val="24"/>
        </w:rPr>
        <w:t>expand</w:t>
      </w:r>
      <w:r w:rsidR="008E4B41">
        <w:rPr>
          <w:rFonts w:ascii="Times New Roman" w:hAnsi="Times New Roman" w:cs="Times New Roman"/>
          <w:sz w:val="24"/>
          <w:szCs w:val="24"/>
        </w:rPr>
        <w:t xml:space="preserve"> exponential</w:t>
      </w:r>
      <w:r w:rsidR="009D693B">
        <w:rPr>
          <w:rFonts w:ascii="Times New Roman" w:hAnsi="Times New Roman" w:cs="Times New Roman"/>
          <w:sz w:val="24"/>
          <w:szCs w:val="24"/>
        </w:rPr>
        <w:t>ly</w:t>
      </w:r>
      <w:r w:rsidR="008E4B41">
        <w:rPr>
          <w:rFonts w:ascii="Times New Roman" w:hAnsi="Times New Roman" w:cs="Times New Roman"/>
          <w:sz w:val="24"/>
          <w:szCs w:val="24"/>
        </w:rPr>
        <w:t xml:space="preserve">, meaning that if </w:t>
      </w:r>
      <w:r w:rsidR="009D693B">
        <w:rPr>
          <w:rFonts w:ascii="Times New Roman" w:hAnsi="Times New Roman" w:cs="Times New Roman"/>
          <w:sz w:val="24"/>
          <w:szCs w:val="24"/>
        </w:rPr>
        <w:t>the company</w:t>
      </w:r>
      <w:r w:rsidR="008E4B41">
        <w:rPr>
          <w:rFonts w:ascii="Times New Roman" w:hAnsi="Times New Roman" w:cs="Times New Roman"/>
          <w:sz w:val="24"/>
          <w:szCs w:val="24"/>
        </w:rPr>
        <w:t xml:space="preserve"> </w:t>
      </w:r>
      <w:r w:rsidR="009D693B">
        <w:rPr>
          <w:rFonts w:ascii="Times New Roman" w:hAnsi="Times New Roman" w:cs="Times New Roman"/>
          <w:sz w:val="24"/>
          <w:szCs w:val="24"/>
        </w:rPr>
        <w:t xml:space="preserve">is successful it </w:t>
      </w:r>
      <w:r w:rsidR="00FE72A2">
        <w:rPr>
          <w:rFonts w:ascii="Times New Roman" w:hAnsi="Times New Roman" w:cs="Times New Roman"/>
          <w:sz w:val="24"/>
          <w:szCs w:val="24"/>
        </w:rPr>
        <w:t>may</w:t>
      </w:r>
      <w:r w:rsidR="008E4B41">
        <w:rPr>
          <w:rFonts w:ascii="Times New Roman" w:hAnsi="Times New Roman" w:cs="Times New Roman"/>
          <w:sz w:val="24"/>
          <w:szCs w:val="24"/>
        </w:rPr>
        <w:t xml:space="preserve"> need to scale rapidly to a large</w:t>
      </w:r>
      <w:r w:rsidR="00FE72A2">
        <w:rPr>
          <w:rFonts w:ascii="Times New Roman" w:hAnsi="Times New Roman" w:cs="Times New Roman"/>
          <w:sz w:val="24"/>
          <w:szCs w:val="24"/>
        </w:rPr>
        <w:t>r</w:t>
      </w:r>
      <w:r w:rsidR="008E4B41">
        <w:rPr>
          <w:rFonts w:ascii="Times New Roman" w:hAnsi="Times New Roman" w:cs="Times New Roman"/>
          <w:sz w:val="24"/>
          <w:szCs w:val="24"/>
        </w:rPr>
        <w:t xml:space="preserve"> database.  However, this explosion in popularity can be predicted, and a plan can be laid out ahead of time for a quick transition to a larger, more expensive (less power per dollar)</w:t>
      </w:r>
      <w:r w:rsidR="00FE72A2">
        <w:rPr>
          <w:rFonts w:ascii="Times New Roman" w:hAnsi="Times New Roman" w:cs="Times New Roman"/>
          <w:sz w:val="24"/>
          <w:szCs w:val="24"/>
        </w:rPr>
        <w:t xml:space="preserve"> </w:t>
      </w:r>
      <w:r w:rsidR="009D693B">
        <w:rPr>
          <w:rFonts w:ascii="Times New Roman" w:hAnsi="Times New Roman" w:cs="Times New Roman"/>
          <w:sz w:val="24"/>
          <w:szCs w:val="24"/>
        </w:rPr>
        <w:t>service</w:t>
      </w:r>
      <w:r w:rsidR="00FE72A2">
        <w:rPr>
          <w:rFonts w:ascii="Times New Roman" w:hAnsi="Times New Roman" w:cs="Times New Roman"/>
          <w:sz w:val="24"/>
          <w:szCs w:val="24"/>
        </w:rPr>
        <w:t xml:space="preserve"> such as AWS or Azure</w:t>
      </w:r>
      <w:r w:rsidR="009D693B">
        <w:rPr>
          <w:rFonts w:ascii="Times New Roman" w:hAnsi="Times New Roman" w:cs="Times New Roman"/>
          <w:sz w:val="24"/>
          <w:szCs w:val="24"/>
        </w:rPr>
        <w:t>, or the company could build their own datacenter</w:t>
      </w:r>
      <w:r w:rsidR="00FE72A2">
        <w:rPr>
          <w:rFonts w:ascii="Times New Roman" w:hAnsi="Times New Roman" w:cs="Times New Roman"/>
          <w:sz w:val="24"/>
          <w:szCs w:val="24"/>
        </w:rPr>
        <w:t xml:space="preserve">.  It is best to start with the cheap, fully controlled TAMU-based system </w:t>
      </w:r>
      <w:r w:rsidR="009D693B">
        <w:rPr>
          <w:rFonts w:ascii="Times New Roman" w:hAnsi="Times New Roman" w:cs="Times New Roman"/>
          <w:sz w:val="24"/>
          <w:szCs w:val="24"/>
        </w:rPr>
        <w:t>to minimize being</w:t>
      </w:r>
      <w:r w:rsidR="00FE72A2">
        <w:rPr>
          <w:rFonts w:ascii="Times New Roman" w:hAnsi="Times New Roman" w:cs="Times New Roman"/>
          <w:sz w:val="24"/>
          <w:szCs w:val="24"/>
        </w:rPr>
        <w:t xml:space="preserve"> weighed down by </w:t>
      </w:r>
      <w:r w:rsidR="009D693B">
        <w:rPr>
          <w:rFonts w:ascii="Times New Roman" w:hAnsi="Times New Roman" w:cs="Times New Roman"/>
          <w:sz w:val="24"/>
          <w:szCs w:val="24"/>
        </w:rPr>
        <w:t>steep</w:t>
      </w:r>
      <w:r w:rsidR="00FE72A2">
        <w:rPr>
          <w:rFonts w:ascii="Times New Roman" w:hAnsi="Times New Roman" w:cs="Times New Roman"/>
          <w:sz w:val="24"/>
          <w:szCs w:val="24"/>
        </w:rPr>
        <w:t xml:space="preserve"> </w:t>
      </w:r>
      <w:r w:rsidR="009D693B">
        <w:rPr>
          <w:rFonts w:ascii="Times New Roman" w:hAnsi="Times New Roman" w:cs="Times New Roman"/>
          <w:sz w:val="24"/>
          <w:szCs w:val="24"/>
        </w:rPr>
        <w:t>rates</w:t>
      </w:r>
      <w:r w:rsidR="00FE72A2">
        <w:rPr>
          <w:rFonts w:ascii="Times New Roman" w:hAnsi="Times New Roman" w:cs="Times New Roman"/>
          <w:sz w:val="24"/>
          <w:szCs w:val="24"/>
        </w:rPr>
        <w:t xml:space="preserve"> duri</w:t>
      </w:r>
      <w:r w:rsidR="009D693B">
        <w:rPr>
          <w:rFonts w:ascii="Times New Roman" w:hAnsi="Times New Roman" w:cs="Times New Roman"/>
          <w:sz w:val="24"/>
          <w:szCs w:val="24"/>
        </w:rPr>
        <w:t xml:space="preserve">ng </w:t>
      </w:r>
      <w:r w:rsidR="00FE72A2">
        <w:rPr>
          <w:rFonts w:ascii="Times New Roman" w:hAnsi="Times New Roman" w:cs="Times New Roman"/>
          <w:sz w:val="24"/>
          <w:szCs w:val="24"/>
        </w:rPr>
        <w:t xml:space="preserve">early stages </w:t>
      </w:r>
      <w:r w:rsidR="009D693B">
        <w:rPr>
          <w:rFonts w:ascii="Times New Roman" w:hAnsi="Times New Roman" w:cs="Times New Roman"/>
          <w:sz w:val="24"/>
          <w:szCs w:val="24"/>
        </w:rPr>
        <w:t xml:space="preserve">of adaption </w:t>
      </w:r>
      <w:r w:rsidR="00FE72A2">
        <w:rPr>
          <w:rFonts w:ascii="Times New Roman" w:hAnsi="Times New Roman" w:cs="Times New Roman"/>
          <w:sz w:val="24"/>
          <w:szCs w:val="24"/>
        </w:rPr>
        <w:t xml:space="preserve">and </w:t>
      </w:r>
      <w:r w:rsidR="009D693B">
        <w:rPr>
          <w:rFonts w:ascii="Times New Roman" w:hAnsi="Times New Roman" w:cs="Times New Roman"/>
          <w:sz w:val="24"/>
          <w:szCs w:val="24"/>
        </w:rPr>
        <w:t>to have</w:t>
      </w:r>
      <w:r w:rsidR="00FE72A2">
        <w:rPr>
          <w:rFonts w:ascii="Times New Roman" w:hAnsi="Times New Roman" w:cs="Times New Roman"/>
          <w:sz w:val="24"/>
          <w:szCs w:val="24"/>
        </w:rPr>
        <w:t xml:space="preserve"> directly access and control the servers’ platform(s).</w:t>
      </w:r>
    </w:p>
    <w:p w14:paraId="40BDCE2E" w14:textId="77777777" w:rsidR="00FE72A2" w:rsidRDefault="00FE72A2" w:rsidP="00C121B6">
      <w:pPr>
        <w:pStyle w:val="PlainText"/>
        <w:ind w:firstLine="720"/>
        <w:rPr>
          <w:rFonts w:ascii="Times New Roman" w:hAnsi="Times New Roman" w:cs="Times New Roman"/>
          <w:sz w:val="24"/>
          <w:szCs w:val="24"/>
        </w:rPr>
      </w:pPr>
    </w:p>
    <w:p w14:paraId="08878C6C" w14:textId="77777777" w:rsidR="00FE72A2" w:rsidRPr="00F62DB7" w:rsidRDefault="00FE72A2" w:rsidP="00FE72A2">
      <w:pPr>
        <w:pStyle w:val="PlainText"/>
        <w:rPr>
          <w:rFonts w:ascii="Times New Roman" w:hAnsi="Times New Roman" w:cs="Times New Roman"/>
          <w:b/>
          <w:sz w:val="28"/>
          <w:szCs w:val="24"/>
        </w:rPr>
      </w:pPr>
      <w:r w:rsidRPr="00F62DB7">
        <w:rPr>
          <w:rFonts w:ascii="Times New Roman" w:hAnsi="Times New Roman" w:cs="Times New Roman"/>
          <w:b/>
          <w:sz w:val="28"/>
          <w:szCs w:val="24"/>
        </w:rPr>
        <w:t>Estimated Expenses</w:t>
      </w:r>
    </w:p>
    <w:p w14:paraId="2A1CE137" w14:textId="0F0F59AC" w:rsidR="00D96C17" w:rsidRDefault="00D96C17" w:rsidP="003113BF">
      <w:pPr>
        <w:pStyle w:val="PlainText"/>
        <w:ind w:firstLine="720"/>
        <w:rPr>
          <w:rFonts w:ascii="Times New Roman" w:hAnsi="Times New Roman" w:cs="Times New Roman"/>
          <w:sz w:val="24"/>
          <w:szCs w:val="24"/>
        </w:rPr>
      </w:pPr>
      <w:r>
        <w:rPr>
          <w:rFonts w:ascii="Times New Roman" w:hAnsi="Times New Roman" w:cs="Times New Roman"/>
          <w:sz w:val="24"/>
          <w:szCs w:val="24"/>
        </w:rPr>
        <w:t>I am going to begin by declaring that the amount of video content projected</w:t>
      </w:r>
      <w:r w:rsidR="009D693B">
        <w:rPr>
          <w:rFonts w:ascii="Times New Roman" w:hAnsi="Times New Roman" w:cs="Times New Roman"/>
          <w:sz w:val="24"/>
          <w:szCs w:val="24"/>
        </w:rPr>
        <w:t xml:space="preserve"> by the company</w:t>
      </w:r>
      <w:r>
        <w:rPr>
          <w:rFonts w:ascii="Times New Roman" w:hAnsi="Times New Roman" w:cs="Times New Roman"/>
          <w:sz w:val="24"/>
          <w:szCs w:val="24"/>
        </w:rPr>
        <w:t xml:space="preserve"> is completely unrealistic.  Unless the company refrains from storing videos indefinitely or </w:t>
      </w:r>
      <w:r w:rsidR="009D693B">
        <w:rPr>
          <w:rFonts w:ascii="Times New Roman" w:hAnsi="Times New Roman" w:cs="Times New Roman"/>
          <w:sz w:val="24"/>
          <w:szCs w:val="24"/>
        </w:rPr>
        <w:t>corrects</w:t>
      </w:r>
      <w:r>
        <w:rPr>
          <w:rFonts w:ascii="Times New Roman" w:hAnsi="Times New Roman" w:cs="Times New Roman"/>
          <w:sz w:val="24"/>
          <w:szCs w:val="24"/>
        </w:rPr>
        <w:t xml:space="preserve"> its estimates </w:t>
      </w:r>
      <w:r w:rsidR="009D693B">
        <w:rPr>
          <w:rFonts w:ascii="Times New Roman" w:hAnsi="Times New Roman" w:cs="Times New Roman"/>
          <w:sz w:val="24"/>
          <w:szCs w:val="24"/>
        </w:rPr>
        <w:t>for</w:t>
      </w:r>
      <w:r>
        <w:rPr>
          <w:rFonts w:ascii="Times New Roman" w:hAnsi="Times New Roman" w:cs="Times New Roman"/>
          <w:sz w:val="24"/>
          <w:szCs w:val="24"/>
        </w:rPr>
        <w:t xml:space="preserve"> what percent of users are content-generators they </w:t>
      </w:r>
      <w:r w:rsidR="009D693B">
        <w:rPr>
          <w:rFonts w:ascii="Times New Roman" w:hAnsi="Times New Roman" w:cs="Times New Roman"/>
          <w:sz w:val="24"/>
          <w:szCs w:val="24"/>
        </w:rPr>
        <w:t>will</w:t>
      </w:r>
      <w:r>
        <w:rPr>
          <w:rFonts w:ascii="Times New Roman" w:hAnsi="Times New Roman" w:cs="Times New Roman"/>
          <w:sz w:val="24"/>
          <w:szCs w:val="24"/>
        </w:rPr>
        <w:t xml:space="preserve"> quickly be d</w:t>
      </w:r>
      <w:r w:rsidR="009D693B">
        <w:rPr>
          <w:rFonts w:ascii="Times New Roman" w:hAnsi="Times New Roman" w:cs="Times New Roman"/>
          <w:sz w:val="24"/>
          <w:szCs w:val="24"/>
        </w:rPr>
        <w:t xml:space="preserve">ealing with more data than they can </w:t>
      </w:r>
      <w:r>
        <w:rPr>
          <w:rFonts w:ascii="Times New Roman" w:hAnsi="Times New Roman" w:cs="Times New Roman"/>
          <w:sz w:val="24"/>
          <w:szCs w:val="24"/>
        </w:rPr>
        <w:t>afford.</w:t>
      </w:r>
      <w:r w:rsidR="007900C5">
        <w:rPr>
          <w:rFonts w:ascii="Times New Roman" w:hAnsi="Times New Roman" w:cs="Times New Roman"/>
          <w:sz w:val="24"/>
          <w:szCs w:val="24"/>
        </w:rPr>
        <w:t xml:space="preserve">  Thus, I am working under the assumption </w:t>
      </w:r>
      <w:r w:rsidR="009D693B">
        <w:rPr>
          <w:rFonts w:ascii="Times New Roman" w:hAnsi="Times New Roman" w:cs="Times New Roman"/>
          <w:sz w:val="24"/>
          <w:szCs w:val="24"/>
        </w:rPr>
        <w:t>most</w:t>
      </w:r>
      <w:r w:rsidR="007900C5">
        <w:rPr>
          <w:rFonts w:ascii="Times New Roman" w:hAnsi="Times New Roman" w:cs="Times New Roman"/>
          <w:sz w:val="24"/>
          <w:szCs w:val="24"/>
        </w:rPr>
        <w:t xml:space="preserve"> videos are</w:t>
      </w:r>
      <w:r w:rsidR="009D693B">
        <w:rPr>
          <w:rFonts w:ascii="Times New Roman" w:hAnsi="Times New Roman" w:cs="Times New Roman"/>
          <w:sz w:val="24"/>
          <w:szCs w:val="24"/>
        </w:rPr>
        <w:t xml:space="preserve"> not</w:t>
      </w:r>
      <w:r w:rsidR="007900C5">
        <w:rPr>
          <w:rFonts w:ascii="Times New Roman" w:hAnsi="Times New Roman" w:cs="Times New Roman"/>
          <w:sz w:val="24"/>
          <w:szCs w:val="24"/>
        </w:rPr>
        <w:t xml:space="preserve"> stored indefinitely.</w:t>
      </w:r>
    </w:p>
    <w:p w14:paraId="2A3B96E0" w14:textId="55D09E31" w:rsidR="003113BF" w:rsidRDefault="00197852" w:rsidP="003113BF">
      <w:pPr>
        <w:pStyle w:val="PlainText"/>
        <w:ind w:firstLine="720"/>
        <w:rPr>
          <w:rFonts w:ascii="Times New Roman" w:hAnsi="Times New Roman" w:cs="Times New Roman"/>
          <w:sz w:val="24"/>
          <w:szCs w:val="24"/>
        </w:rPr>
      </w:pPr>
      <w:r>
        <w:rPr>
          <w:rFonts w:ascii="Times New Roman" w:hAnsi="Times New Roman" w:cs="Times New Roman"/>
          <w:sz w:val="24"/>
          <w:szCs w:val="24"/>
        </w:rPr>
        <w:t>Cloud-based price ranges vary radically.  If you need 1TB</w:t>
      </w:r>
      <w:r w:rsidR="009D693B">
        <w:rPr>
          <w:rFonts w:ascii="Times New Roman" w:hAnsi="Times New Roman" w:cs="Times New Roman"/>
          <w:sz w:val="24"/>
          <w:szCs w:val="24"/>
        </w:rPr>
        <w:t xml:space="preserve"> of storage</w:t>
      </w:r>
      <w:r>
        <w:rPr>
          <w:rFonts w:ascii="Times New Roman" w:hAnsi="Times New Roman" w:cs="Times New Roman"/>
          <w:sz w:val="24"/>
          <w:szCs w:val="24"/>
        </w:rPr>
        <w:t>,</w:t>
      </w:r>
      <w:r w:rsidR="009D693B">
        <w:rPr>
          <w:rFonts w:ascii="Times New Roman" w:hAnsi="Times New Roman" w:cs="Times New Roman"/>
          <w:sz w:val="24"/>
          <w:szCs w:val="24"/>
        </w:rPr>
        <w:t xml:space="preserve"> for example,</w:t>
      </w:r>
      <w:r>
        <w:rPr>
          <w:rFonts w:ascii="Times New Roman" w:hAnsi="Times New Roman" w:cs="Times New Roman"/>
          <w:sz w:val="24"/>
          <w:szCs w:val="24"/>
        </w:rPr>
        <w:t xml:space="preserve"> you could find yourself paying anywhere from $2 a month to $100 a month, with variable bandwidth and performance metrics </w:t>
      </w:r>
      <w:r w:rsidR="009D693B">
        <w:rPr>
          <w:rFonts w:ascii="Times New Roman" w:hAnsi="Times New Roman" w:cs="Times New Roman"/>
          <w:sz w:val="24"/>
          <w:szCs w:val="24"/>
        </w:rPr>
        <w:t>thrown in</w:t>
      </w:r>
      <w:r>
        <w:rPr>
          <w:rFonts w:ascii="Times New Roman" w:hAnsi="Times New Roman" w:cs="Times New Roman"/>
          <w:sz w:val="24"/>
          <w:szCs w:val="24"/>
        </w:rPr>
        <w:t xml:space="preserve">.  For Amazon’s AWS, the average cost of storage is $21 per month, and the price of </w:t>
      </w:r>
      <w:r w:rsidR="009D693B">
        <w:rPr>
          <w:rFonts w:ascii="Times New Roman" w:hAnsi="Times New Roman" w:cs="Times New Roman"/>
          <w:sz w:val="24"/>
          <w:szCs w:val="24"/>
        </w:rPr>
        <w:t>downloading</w:t>
      </w:r>
      <w:r>
        <w:rPr>
          <w:rFonts w:ascii="Times New Roman" w:hAnsi="Times New Roman" w:cs="Times New Roman"/>
          <w:sz w:val="24"/>
          <w:szCs w:val="24"/>
        </w:rPr>
        <w:t xml:space="preserve"> is $50 per GB, which does not bode well for an app</w:t>
      </w:r>
      <w:r w:rsidR="009D693B">
        <w:rPr>
          <w:rFonts w:ascii="Times New Roman" w:hAnsi="Times New Roman" w:cs="Times New Roman"/>
          <w:sz w:val="24"/>
          <w:szCs w:val="24"/>
        </w:rPr>
        <w:t xml:space="preserve"> that heavily utilizes upload/download transfer</w:t>
      </w:r>
      <w:r>
        <w:rPr>
          <w:rFonts w:ascii="Times New Roman" w:hAnsi="Times New Roman" w:cs="Times New Roman"/>
          <w:sz w:val="24"/>
          <w:szCs w:val="24"/>
        </w:rPr>
        <w:t xml:space="preserve"> of video content.  </w:t>
      </w:r>
      <w:r w:rsidR="009D693B">
        <w:rPr>
          <w:rFonts w:ascii="Times New Roman" w:hAnsi="Times New Roman" w:cs="Times New Roman"/>
          <w:sz w:val="24"/>
          <w:szCs w:val="24"/>
        </w:rPr>
        <w:t>Even with</w:t>
      </w:r>
      <w:r>
        <w:rPr>
          <w:rFonts w:ascii="Times New Roman" w:hAnsi="Times New Roman" w:cs="Times New Roman"/>
          <w:sz w:val="24"/>
          <w:szCs w:val="24"/>
        </w:rPr>
        <w:t xml:space="preserve"> some of the cheapest cloud-hosted options I could find, the price for transmitting data to/from the consumer averages at ~</w:t>
      </w:r>
      <w:r w:rsidR="00D43442">
        <w:rPr>
          <w:rFonts w:ascii="Times New Roman" w:hAnsi="Times New Roman" w:cs="Times New Roman"/>
          <w:sz w:val="24"/>
          <w:szCs w:val="24"/>
        </w:rPr>
        <w:t>$15 per GB.  When a single 5 minute video at full-screen resolution (~1920x1080 averages about 1 gigabyte,</w:t>
      </w:r>
      <w:r w:rsidR="00F10746">
        <w:rPr>
          <w:rFonts w:ascii="Times New Roman" w:hAnsi="Times New Roman" w:cs="Times New Roman"/>
          <w:sz w:val="24"/>
          <w:szCs w:val="24"/>
        </w:rPr>
        <w:t xml:space="preserve"> current B2B </w:t>
      </w:r>
      <w:r w:rsidR="009D693B">
        <w:rPr>
          <w:rFonts w:ascii="Times New Roman" w:hAnsi="Times New Roman" w:cs="Times New Roman"/>
          <w:sz w:val="24"/>
          <w:szCs w:val="24"/>
        </w:rPr>
        <w:t xml:space="preserve">consumer </w:t>
      </w:r>
      <w:r w:rsidR="00F10746">
        <w:rPr>
          <w:rFonts w:ascii="Times New Roman" w:hAnsi="Times New Roman" w:cs="Times New Roman"/>
          <w:sz w:val="24"/>
          <w:szCs w:val="24"/>
        </w:rPr>
        <w:t xml:space="preserve">cloud services are simply </w:t>
      </w:r>
      <w:r w:rsidR="009D693B">
        <w:rPr>
          <w:rFonts w:ascii="Times New Roman" w:hAnsi="Times New Roman" w:cs="Times New Roman"/>
          <w:sz w:val="24"/>
          <w:szCs w:val="24"/>
        </w:rPr>
        <w:t>a bad option</w:t>
      </w:r>
      <w:r w:rsidR="00F10746">
        <w:rPr>
          <w:rFonts w:ascii="Times New Roman" w:hAnsi="Times New Roman" w:cs="Times New Roman"/>
          <w:sz w:val="24"/>
          <w:szCs w:val="24"/>
        </w:rPr>
        <w:t xml:space="preserve">. </w:t>
      </w:r>
      <w:r w:rsidR="00D43442">
        <w:rPr>
          <w:rFonts w:ascii="Times New Roman" w:hAnsi="Times New Roman" w:cs="Times New Roman"/>
          <w:sz w:val="24"/>
          <w:szCs w:val="24"/>
        </w:rPr>
        <w:t xml:space="preserve">Of course, the app will presumably be running </w:t>
      </w:r>
      <w:r w:rsidR="00856B14">
        <w:rPr>
          <w:rFonts w:ascii="Times New Roman" w:hAnsi="Times New Roman" w:cs="Times New Roman"/>
          <w:sz w:val="24"/>
          <w:szCs w:val="24"/>
        </w:rPr>
        <w:t>primarily</w:t>
      </w:r>
      <w:r w:rsidR="00D43442">
        <w:rPr>
          <w:rFonts w:ascii="Times New Roman" w:hAnsi="Times New Roman" w:cs="Times New Roman"/>
          <w:sz w:val="24"/>
          <w:szCs w:val="24"/>
        </w:rPr>
        <w:t xml:space="preserve"> on phone screens with a lower resolution (~1280x800) and video quality might be</w:t>
      </w:r>
      <w:r w:rsidR="00F10746">
        <w:rPr>
          <w:rFonts w:ascii="Times New Roman" w:hAnsi="Times New Roman" w:cs="Times New Roman"/>
          <w:sz w:val="24"/>
          <w:szCs w:val="24"/>
        </w:rPr>
        <w:t xml:space="preserve"> significantly</w:t>
      </w:r>
      <w:r w:rsidR="00D43442">
        <w:rPr>
          <w:rFonts w:ascii="Times New Roman" w:hAnsi="Times New Roman" w:cs="Times New Roman"/>
          <w:sz w:val="24"/>
          <w:szCs w:val="24"/>
        </w:rPr>
        <w:t xml:space="preserve"> reduced, b</w:t>
      </w:r>
      <w:r w:rsidR="00F10746">
        <w:rPr>
          <w:rFonts w:ascii="Times New Roman" w:hAnsi="Times New Roman" w:cs="Times New Roman"/>
          <w:sz w:val="24"/>
          <w:szCs w:val="24"/>
        </w:rPr>
        <w:t xml:space="preserve">ut the prices here are still very hard to balance.  However, the TAMU-based database is offering free </w:t>
      </w:r>
      <w:r w:rsidR="00856B14">
        <w:rPr>
          <w:rFonts w:ascii="Times New Roman" w:hAnsi="Times New Roman" w:cs="Times New Roman"/>
          <w:sz w:val="24"/>
          <w:szCs w:val="24"/>
        </w:rPr>
        <w:t xml:space="preserve">unlimited </w:t>
      </w:r>
      <w:r w:rsidR="00F10746">
        <w:rPr>
          <w:rFonts w:ascii="Times New Roman" w:hAnsi="Times New Roman" w:cs="Times New Roman"/>
          <w:sz w:val="24"/>
          <w:szCs w:val="24"/>
        </w:rPr>
        <w:t xml:space="preserve">upload/download and inter-machine communication, </w:t>
      </w:r>
      <w:r w:rsidR="00856B14">
        <w:rPr>
          <w:rFonts w:ascii="Times New Roman" w:hAnsi="Times New Roman" w:cs="Times New Roman"/>
          <w:sz w:val="24"/>
          <w:szCs w:val="24"/>
        </w:rPr>
        <w:t xml:space="preserve">and TAMU’s </w:t>
      </w:r>
      <w:r w:rsidR="00F10746">
        <w:rPr>
          <w:rFonts w:ascii="Times New Roman" w:hAnsi="Times New Roman" w:cs="Times New Roman"/>
          <w:sz w:val="24"/>
          <w:szCs w:val="24"/>
        </w:rPr>
        <w:t>bandwidth</w:t>
      </w:r>
      <w:r w:rsidR="00D64461">
        <w:rPr>
          <w:rFonts w:ascii="Times New Roman" w:hAnsi="Times New Roman" w:cs="Times New Roman"/>
          <w:sz w:val="24"/>
          <w:szCs w:val="24"/>
        </w:rPr>
        <w:t xml:space="preserve"> </w:t>
      </w:r>
      <w:r w:rsidR="00856B14">
        <w:rPr>
          <w:rFonts w:ascii="Times New Roman" w:hAnsi="Times New Roman" w:cs="Times New Roman"/>
          <w:sz w:val="24"/>
          <w:szCs w:val="24"/>
        </w:rPr>
        <w:t>reaches a decent</w:t>
      </w:r>
      <w:r w:rsidR="00D64461">
        <w:rPr>
          <w:rFonts w:ascii="Times New Roman" w:hAnsi="Times New Roman" w:cs="Times New Roman"/>
          <w:sz w:val="24"/>
          <w:szCs w:val="24"/>
        </w:rPr>
        <w:t xml:space="preserve"> 1000 </w:t>
      </w:r>
      <w:r w:rsidR="00D64461">
        <w:rPr>
          <w:rStyle w:val="Strong"/>
          <w:rFonts w:eastAsia="Times New Roman" w:cs="Times New Roman"/>
        </w:rPr>
        <w:t>Mbps</w:t>
      </w:r>
      <w:r w:rsidR="009E5603">
        <w:rPr>
          <w:rFonts w:ascii="Times New Roman" w:hAnsi="Times New Roman" w:cs="Times New Roman"/>
          <w:sz w:val="24"/>
          <w:szCs w:val="24"/>
        </w:rPr>
        <w:t>.  Overall, the TAMU-based setup isn’t fre</w:t>
      </w:r>
      <w:r w:rsidR="009D693B">
        <w:rPr>
          <w:rFonts w:ascii="Times New Roman" w:hAnsi="Times New Roman" w:cs="Times New Roman"/>
          <w:sz w:val="24"/>
          <w:szCs w:val="24"/>
        </w:rPr>
        <w:t xml:space="preserve">e but </w:t>
      </w:r>
      <w:r w:rsidR="009E5603">
        <w:rPr>
          <w:rFonts w:ascii="Times New Roman" w:hAnsi="Times New Roman" w:cs="Times New Roman"/>
          <w:sz w:val="24"/>
          <w:szCs w:val="24"/>
        </w:rPr>
        <w:t xml:space="preserve">it might as well be </w:t>
      </w:r>
      <w:r w:rsidR="009D693B">
        <w:rPr>
          <w:rFonts w:ascii="Times New Roman" w:hAnsi="Times New Roman" w:cs="Times New Roman"/>
          <w:sz w:val="24"/>
          <w:szCs w:val="24"/>
        </w:rPr>
        <w:t xml:space="preserve">when </w:t>
      </w:r>
      <w:r w:rsidR="009E5603">
        <w:rPr>
          <w:rFonts w:ascii="Times New Roman" w:hAnsi="Times New Roman" w:cs="Times New Roman"/>
          <w:sz w:val="24"/>
          <w:szCs w:val="24"/>
        </w:rPr>
        <w:t>comp</w:t>
      </w:r>
      <w:r w:rsidR="009D693B">
        <w:rPr>
          <w:rFonts w:ascii="Times New Roman" w:hAnsi="Times New Roman" w:cs="Times New Roman"/>
          <w:sz w:val="24"/>
          <w:szCs w:val="24"/>
        </w:rPr>
        <w:t xml:space="preserve">ared to </w:t>
      </w:r>
      <w:r w:rsidR="009D693B">
        <w:rPr>
          <w:rFonts w:ascii="Times New Roman" w:hAnsi="Times New Roman" w:cs="Times New Roman"/>
          <w:sz w:val="24"/>
          <w:szCs w:val="24"/>
        </w:rPr>
        <w:lastRenderedPageBreak/>
        <w:t>other options.  M</w:t>
      </w:r>
      <w:r w:rsidR="001118B5">
        <w:rPr>
          <w:rFonts w:ascii="Times New Roman" w:hAnsi="Times New Roman" w:cs="Times New Roman"/>
          <w:sz w:val="24"/>
          <w:szCs w:val="24"/>
        </w:rPr>
        <w:t>y estimation</w:t>
      </w:r>
      <w:r w:rsidR="009E5603">
        <w:rPr>
          <w:rFonts w:ascii="Times New Roman" w:hAnsi="Times New Roman" w:cs="Times New Roman"/>
          <w:sz w:val="24"/>
          <w:szCs w:val="24"/>
        </w:rPr>
        <w:t xml:space="preserve"> </w:t>
      </w:r>
      <w:r w:rsidR="009D693B">
        <w:rPr>
          <w:rFonts w:ascii="Times New Roman" w:hAnsi="Times New Roman" w:cs="Times New Roman"/>
          <w:sz w:val="24"/>
          <w:szCs w:val="24"/>
        </w:rPr>
        <w:t>of the price of</w:t>
      </w:r>
      <w:r w:rsidR="009E5603">
        <w:rPr>
          <w:rFonts w:ascii="Times New Roman" w:hAnsi="Times New Roman" w:cs="Times New Roman"/>
          <w:sz w:val="24"/>
          <w:szCs w:val="24"/>
        </w:rPr>
        <w:t xml:space="preserve"> </w:t>
      </w:r>
      <w:r w:rsidR="001118B5">
        <w:rPr>
          <w:rFonts w:ascii="Times New Roman" w:hAnsi="Times New Roman" w:cs="Times New Roman"/>
          <w:sz w:val="24"/>
          <w:szCs w:val="24"/>
        </w:rPr>
        <w:t>information</w:t>
      </w:r>
      <w:r w:rsidR="009D693B">
        <w:rPr>
          <w:rFonts w:ascii="Times New Roman" w:hAnsi="Times New Roman" w:cs="Times New Roman"/>
          <w:sz w:val="24"/>
          <w:szCs w:val="24"/>
        </w:rPr>
        <w:t xml:space="preserve"> storage </w:t>
      </w:r>
      <w:r w:rsidR="009E5603">
        <w:rPr>
          <w:rFonts w:ascii="Times New Roman" w:hAnsi="Times New Roman" w:cs="Times New Roman"/>
          <w:sz w:val="24"/>
          <w:szCs w:val="24"/>
        </w:rPr>
        <w:t xml:space="preserve">is </w:t>
      </w:r>
      <w:r w:rsidR="001F1723">
        <w:rPr>
          <w:rFonts w:ascii="Times New Roman" w:hAnsi="Times New Roman" w:cs="Times New Roman"/>
          <w:sz w:val="24"/>
          <w:szCs w:val="24"/>
        </w:rPr>
        <w:t>around $17</w:t>
      </w:r>
      <w:r w:rsidR="009D693B">
        <w:rPr>
          <w:rFonts w:ascii="Times New Roman" w:hAnsi="Times New Roman" w:cs="Times New Roman"/>
          <w:sz w:val="24"/>
          <w:szCs w:val="24"/>
        </w:rPr>
        <w:t xml:space="preserve"> per TB </w:t>
      </w:r>
      <w:r w:rsidR="00FC0194">
        <w:rPr>
          <w:rFonts w:ascii="Times New Roman" w:hAnsi="Times New Roman" w:cs="Times New Roman"/>
          <w:sz w:val="24"/>
          <w:szCs w:val="24"/>
        </w:rPr>
        <w:t>per month</w:t>
      </w:r>
      <w:r w:rsidR="009D693B">
        <w:rPr>
          <w:rFonts w:ascii="Times New Roman" w:hAnsi="Times New Roman" w:cs="Times New Roman"/>
          <w:sz w:val="24"/>
          <w:szCs w:val="24"/>
        </w:rPr>
        <w:t>.  A rough approximation of the cost of the TAMU-based setup, including storage, plus</w:t>
      </w:r>
      <w:r w:rsidR="00FC0194">
        <w:rPr>
          <w:rFonts w:ascii="Times New Roman" w:hAnsi="Times New Roman" w:cs="Times New Roman"/>
          <w:sz w:val="24"/>
          <w:szCs w:val="24"/>
        </w:rPr>
        <w:t xml:space="preserve"> </w:t>
      </w:r>
      <w:r w:rsidR="009D693B">
        <w:rPr>
          <w:rFonts w:ascii="Times New Roman" w:hAnsi="Times New Roman" w:cs="Times New Roman"/>
          <w:sz w:val="24"/>
          <w:szCs w:val="24"/>
        </w:rPr>
        <w:t>~</w:t>
      </w:r>
      <w:r w:rsidR="00FC0194">
        <w:rPr>
          <w:rFonts w:ascii="Times New Roman" w:hAnsi="Times New Roman" w:cs="Times New Roman"/>
          <w:sz w:val="24"/>
          <w:szCs w:val="24"/>
        </w:rPr>
        <w:t>$100 of upkeep per month (not including backups</w:t>
      </w:r>
      <w:r w:rsidR="009D693B">
        <w:rPr>
          <w:rFonts w:ascii="Times New Roman" w:hAnsi="Times New Roman" w:cs="Times New Roman"/>
          <w:sz w:val="24"/>
          <w:szCs w:val="24"/>
        </w:rPr>
        <w:t xml:space="preserve"> done by TAMU), plus </w:t>
      </w:r>
      <w:r w:rsidR="001118B5">
        <w:rPr>
          <w:rFonts w:ascii="Times New Roman" w:hAnsi="Times New Roman" w:cs="Times New Roman"/>
          <w:sz w:val="24"/>
          <w:szCs w:val="24"/>
        </w:rPr>
        <w:t>$800 for</w:t>
      </w:r>
      <w:r w:rsidR="001F1723">
        <w:rPr>
          <w:rFonts w:ascii="Times New Roman" w:hAnsi="Times New Roman" w:cs="Times New Roman"/>
          <w:sz w:val="24"/>
          <w:szCs w:val="24"/>
        </w:rPr>
        <w:t xml:space="preserve"> purchasing </w:t>
      </w:r>
      <w:r w:rsidR="009D693B">
        <w:rPr>
          <w:rFonts w:ascii="Times New Roman" w:hAnsi="Times New Roman" w:cs="Times New Roman"/>
          <w:sz w:val="24"/>
          <w:szCs w:val="24"/>
        </w:rPr>
        <w:t>servers, plus</w:t>
      </w:r>
      <w:r w:rsidR="001F1723">
        <w:rPr>
          <w:rFonts w:ascii="Times New Roman" w:hAnsi="Times New Roman" w:cs="Times New Roman"/>
          <w:sz w:val="24"/>
          <w:szCs w:val="24"/>
        </w:rPr>
        <w:t xml:space="preserve"> </w:t>
      </w:r>
      <w:r w:rsidR="00FC0194">
        <w:rPr>
          <w:rFonts w:ascii="Times New Roman" w:hAnsi="Times New Roman" w:cs="Times New Roman"/>
          <w:sz w:val="24"/>
          <w:szCs w:val="24"/>
        </w:rPr>
        <w:t xml:space="preserve">growing pains </w:t>
      </w:r>
      <w:r w:rsidR="001118B5">
        <w:rPr>
          <w:rFonts w:ascii="Times New Roman" w:hAnsi="Times New Roman" w:cs="Times New Roman"/>
          <w:sz w:val="24"/>
          <w:szCs w:val="24"/>
        </w:rPr>
        <w:t>from</w:t>
      </w:r>
      <w:r w:rsidR="009D693B">
        <w:rPr>
          <w:rFonts w:ascii="Times New Roman" w:hAnsi="Times New Roman" w:cs="Times New Roman"/>
          <w:sz w:val="24"/>
          <w:szCs w:val="24"/>
        </w:rPr>
        <w:t xml:space="preserve"> </w:t>
      </w:r>
      <w:r w:rsidR="00FC0194">
        <w:rPr>
          <w:rFonts w:ascii="Times New Roman" w:hAnsi="Times New Roman" w:cs="Times New Roman"/>
          <w:sz w:val="24"/>
          <w:szCs w:val="24"/>
        </w:rPr>
        <w:t xml:space="preserve">platform </w:t>
      </w:r>
      <w:r w:rsidR="001F1723">
        <w:rPr>
          <w:rFonts w:ascii="Times New Roman" w:hAnsi="Times New Roman" w:cs="Times New Roman"/>
          <w:sz w:val="24"/>
          <w:szCs w:val="24"/>
        </w:rPr>
        <w:t>evolution</w:t>
      </w:r>
      <w:r w:rsidR="00FC0194">
        <w:rPr>
          <w:rFonts w:ascii="Times New Roman" w:hAnsi="Times New Roman" w:cs="Times New Roman"/>
          <w:sz w:val="24"/>
          <w:szCs w:val="24"/>
        </w:rPr>
        <w:t>/change</w:t>
      </w:r>
      <w:r w:rsidR="001F1723">
        <w:rPr>
          <w:rFonts w:ascii="Times New Roman" w:hAnsi="Times New Roman" w:cs="Times New Roman"/>
          <w:sz w:val="24"/>
          <w:szCs w:val="24"/>
        </w:rPr>
        <w:t xml:space="preserve">s, </w:t>
      </w:r>
      <w:r w:rsidR="009D693B">
        <w:rPr>
          <w:rFonts w:ascii="Times New Roman" w:hAnsi="Times New Roman" w:cs="Times New Roman"/>
          <w:sz w:val="24"/>
          <w:szCs w:val="24"/>
        </w:rPr>
        <w:t>comes out to</w:t>
      </w:r>
      <w:r w:rsidR="001F1723">
        <w:rPr>
          <w:rFonts w:ascii="Times New Roman" w:hAnsi="Times New Roman" w:cs="Times New Roman"/>
          <w:sz w:val="24"/>
          <w:szCs w:val="24"/>
        </w:rPr>
        <w:t xml:space="preserve"> a total </w:t>
      </w:r>
      <w:r w:rsidR="001118B5">
        <w:rPr>
          <w:rFonts w:ascii="Times New Roman" w:hAnsi="Times New Roman" w:cs="Times New Roman"/>
          <w:sz w:val="24"/>
          <w:szCs w:val="24"/>
        </w:rPr>
        <w:t>sum</w:t>
      </w:r>
      <w:r w:rsidR="001F1723">
        <w:rPr>
          <w:rFonts w:ascii="Times New Roman" w:hAnsi="Times New Roman" w:cs="Times New Roman"/>
          <w:sz w:val="24"/>
          <w:szCs w:val="24"/>
        </w:rPr>
        <w:t xml:space="preserve"> </w:t>
      </w:r>
      <w:r w:rsidR="001118B5">
        <w:rPr>
          <w:rFonts w:ascii="Times New Roman" w:hAnsi="Times New Roman" w:cs="Times New Roman"/>
          <w:sz w:val="24"/>
          <w:szCs w:val="24"/>
        </w:rPr>
        <w:t>of under $1500 per month for all database-</w:t>
      </w:r>
      <w:r w:rsidR="00FC0194">
        <w:rPr>
          <w:rFonts w:ascii="Times New Roman" w:hAnsi="Times New Roman" w:cs="Times New Roman"/>
          <w:sz w:val="24"/>
          <w:szCs w:val="24"/>
        </w:rPr>
        <w:t xml:space="preserve">related expenses, which </w:t>
      </w:r>
      <w:r w:rsidR="009D693B">
        <w:rPr>
          <w:rFonts w:ascii="Times New Roman" w:hAnsi="Times New Roman" w:cs="Times New Roman"/>
          <w:sz w:val="24"/>
          <w:szCs w:val="24"/>
        </w:rPr>
        <w:t>might</w:t>
      </w:r>
      <w:r w:rsidR="00FC0194">
        <w:rPr>
          <w:rFonts w:ascii="Times New Roman" w:hAnsi="Times New Roman" w:cs="Times New Roman"/>
          <w:sz w:val="24"/>
          <w:szCs w:val="24"/>
        </w:rPr>
        <w:t xml:space="preserve"> be manageab</w:t>
      </w:r>
      <w:r w:rsidR="003113BF">
        <w:rPr>
          <w:rFonts w:ascii="Times New Roman" w:hAnsi="Times New Roman" w:cs="Times New Roman"/>
          <w:sz w:val="24"/>
          <w:szCs w:val="24"/>
        </w:rPr>
        <w:t xml:space="preserve">le for the </w:t>
      </w:r>
      <w:r w:rsidR="001F1723">
        <w:rPr>
          <w:rFonts w:ascii="Times New Roman" w:hAnsi="Times New Roman" w:cs="Times New Roman"/>
          <w:sz w:val="24"/>
          <w:szCs w:val="24"/>
        </w:rPr>
        <w:t>startup</w:t>
      </w:r>
      <w:r w:rsidR="009D693B">
        <w:rPr>
          <w:rFonts w:ascii="Times New Roman" w:hAnsi="Times New Roman" w:cs="Times New Roman"/>
          <w:sz w:val="24"/>
          <w:szCs w:val="24"/>
        </w:rPr>
        <w:t xml:space="preserve"> if they are as successful as they anticipate</w:t>
      </w:r>
      <w:r w:rsidR="003113BF">
        <w:rPr>
          <w:rFonts w:ascii="Times New Roman" w:hAnsi="Times New Roman" w:cs="Times New Roman"/>
          <w:sz w:val="24"/>
          <w:szCs w:val="24"/>
        </w:rPr>
        <w:t>.</w:t>
      </w:r>
    </w:p>
    <w:p w14:paraId="118716B6" w14:textId="77777777" w:rsidR="003113BF" w:rsidRDefault="003113BF" w:rsidP="003113BF">
      <w:pPr>
        <w:pStyle w:val="PlainText"/>
        <w:rPr>
          <w:rFonts w:ascii="Times New Roman" w:hAnsi="Times New Roman" w:cs="Times New Roman"/>
          <w:sz w:val="24"/>
          <w:szCs w:val="24"/>
        </w:rPr>
      </w:pPr>
    </w:p>
    <w:p w14:paraId="7A70AA12" w14:textId="36125378" w:rsidR="003113BF" w:rsidRDefault="003113BF" w:rsidP="003113BF">
      <w:pPr>
        <w:pStyle w:val="PlainText"/>
        <w:rPr>
          <w:rFonts w:ascii="Times New Roman" w:hAnsi="Times New Roman" w:cs="Times New Roman"/>
          <w:b/>
          <w:sz w:val="24"/>
          <w:szCs w:val="24"/>
        </w:rPr>
      </w:pPr>
      <w:r>
        <w:rPr>
          <w:rFonts w:ascii="Times New Roman" w:hAnsi="Times New Roman" w:cs="Times New Roman"/>
          <w:b/>
          <w:sz w:val="24"/>
          <w:szCs w:val="24"/>
        </w:rPr>
        <w:t>Recommendation of Cluster</w:t>
      </w:r>
    </w:p>
    <w:p w14:paraId="4F397125" w14:textId="052C9812" w:rsidR="003113BF" w:rsidRPr="00AF7891" w:rsidRDefault="003113BF" w:rsidP="00D37F62">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If the business decides to </w:t>
      </w:r>
      <w:r w:rsidR="00FC0BF4">
        <w:rPr>
          <w:rFonts w:ascii="Times New Roman" w:hAnsi="Times New Roman" w:cs="Times New Roman"/>
          <w:sz w:val="24"/>
          <w:szCs w:val="24"/>
        </w:rPr>
        <w:t xml:space="preserve">take the TAMU datacenter option for their initial release, they need to decide </w:t>
      </w:r>
      <w:r w:rsidR="00300095">
        <w:rPr>
          <w:rFonts w:ascii="Times New Roman" w:hAnsi="Times New Roman" w:cs="Times New Roman"/>
          <w:sz w:val="24"/>
          <w:szCs w:val="24"/>
        </w:rPr>
        <w:t>which</w:t>
      </w:r>
      <w:r w:rsidR="00FC0BF4">
        <w:rPr>
          <w:rFonts w:ascii="Times New Roman" w:hAnsi="Times New Roman" w:cs="Times New Roman"/>
          <w:sz w:val="24"/>
          <w:szCs w:val="24"/>
        </w:rPr>
        <w:t xml:space="preserve"> cluster to use for their intensive video processing algorithm</w:t>
      </w:r>
      <w:r w:rsidR="00FC0BF4">
        <w:rPr>
          <w:rFonts w:ascii="Times New Roman" w:hAnsi="Times New Roman" w:cs="Times New Roman"/>
          <w:sz w:val="24"/>
          <w:szCs w:val="24"/>
          <w:vertAlign w:val="superscript"/>
        </w:rPr>
        <w:t>5</w:t>
      </w:r>
      <w:r w:rsidR="00FC0BF4">
        <w:rPr>
          <w:rFonts w:ascii="Times New Roman" w:hAnsi="Times New Roman" w:cs="Times New Roman"/>
          <w:sz w:val="24"/>
          <w:szCs w:val="24"/>
        </w:rPr>
        <w:t>.  This algorithm is the most computationally expensive task for the company, and is also the trademark secret that needs to be protected.  Because this processing algorithm needs to be run on every video that is generated</w:t>
      </w:r>
      <w:r w:rsidR="00FC0BF4">
        <w:rPr>
          <w:rFonts w:ascii="Times New Roman" w:hAnsi="Times New Roman" w:cs="Times New Roman"/>
          <w:sz w:val="24"/>
          <w:szCs w:val="24"/>
          <w:vertAlign w:val="superscript"/>
        </w:rPr>
        <w:t>4</w:t>
      </w:r>
      <w:r w:rsidR="00FC0BF4">
        <w:rPr>
          <w:rFonts w:ascii="Times New Roman" w:hAnsi="Times New Roman" w:cs="Times New Roman"/>
          <w:sz w:val="24"/>
          <w:szCs w:val="24"/>
        </w:rPr>
        <w:t xml:space="preserve">, </w:t>
      </w:r>
      <w:r w:rsidR="00AF7891">
        <w:rPr>
          <w:rFonts w:ascii="Times New Roman" w:hAnsi="Times New Roman" w:cs="Times New Roman"/>
          <w:sz w:val="24"/>
          <w:szCs w:val="24"/>
        </w:rPr>
        <w:t>it is the primary bottleneck of the entire content generation process.  According to the provided information, “even the simplest of the videos requires computationally intensive image processing” with “lots of memory” and “powerful CPUs” to generate the final output</w:t>
      </w:r>
      <w:r w:rsidR="00AF7891">
        <w:rPr>
          <w:rFonts w:ascii="Times New Roman" w:hAnsi="Times New Roman" w:cs="Times New Roman"/>
          <w:sz w:val="24"/>
          <w:szCs w:val="24"/>
          <w:vertAlign w:val="superscript"/>
        </w:rPr>
        <w:t>4, 6</w:t>
      </w:r>
      <w:r w:rsidR="00AF7891">
        <w:rPr>
          <w:rFonts w:ascii="Times New Roman" w:hAnsi="Times New Roman" w:cs="Times New Roman"/>
          <w:sz w:val="24"/>
          <w:szCs w:val="24"/>
        </w:rPr>
        <w:t xml:space="preserve">.  Because of this, the cluster described in 5a is more appropriate, because the machines </w:t>
      </w:r>
      <w:r w:rsidR="00300095">
        <w:rPr>
          <w:rFonts w:ascii="Times New Roman" w:hAnsi="Times New Roman" w:cs="Times New Roman"/>
          <w:sz w:val="24"/>
          <w:szCs w:val="24"/>
        </w:rPr>
        <w:t>are better</w:t>
      </w:r>
      <w:r w:rsidR="00BE5C12">
        <w:rPr>
          <w:rFonts w:ascii="Times New Roman" w:hAnsi="Times New Roman" w:cs="Times New Roman"/>
          <w:sz w:val="24"/>
          <w:szCs w:val="24"/>
        </w:rPr>
        <w:t xml:space="preserve"> suited </w:t>
      </w:r>
      <w:r w:rsidR="00AF7891">
        <w:rPr>
          <w:rFonts w:ascii="Times New Roman" w:hAnsi="Times New Roman" w:cs="Times New Roman"/>
          <w:sz w:val="24"/>
          <w:szCs w:val="24"/>
        </w:rPr>
        <w:t xml:space="preserve">to handle </w:t>
      </w:r>
      <w:r w:rsidR="00BE5C12">
        <w:rPr>
          <w:rFonts w:ascii="Times New Roman" w:hAnsi="Times New Roman" w:cs="Times New Roman"/>
          <w:sz w:val="24"/>
          <w:szCs w:val="24"/>
        </w:rPr>
        <w:t>these kinds of tasks.  Based on the minimal descriptions provided, I feel it is a safe guess that each of the powerful machines can perform about 10x faster than a corresponding “weak” machine</w:t>
      </w:r>
      <w:r w:rsidR="00277026">
        <w:rPr>
          <w:rFonts w:ascii="Times New Roman" w:hAnsi="Times New Roman" w:cs="Times New Roman"/>
          <w:sz w:val="24"/>
          <w:szCs w:val="24"/>
        </w:rPr>
        <w:t>, resulting in the powerful cluster being about 2x as fast overall than the smaller one</w:t>
      </w:r>
      <w:r w:rsidR="00BE5C12">
        <w:rPr>
          <w:rFonts w:ascii="Times New Roman" w:hAnsi="Times New Roman" w:cs="Times New Roman"/>
          <w:sz w:val="24"/>
          <w:szCs w:val="24"/>
        </w:rPr>
        <w:t xml:space="preserve">.  </w:t>
      </w:r>
      <w:r w:rsidR="00AF7891">
        <w:rPr>
          <w:rFonts w:ascii="Times New Roman" w:hAnsi="Times New Roman" w:cs="Times New Roman"/>
          <w:sz w:val="24"/>
          <w:szCs w:val="24"/>
        </w:rPr>
        <w:t xml:space="preserve">The parallelization provided by the 16 smaller machines in 5b </w:t>
      </w:r>
      <w:r w:rsidR="00D37F62">
        <w:rPr>
          <w:rFonts w:ascii="Times New Roman" w:hAnsi="Times New Roman" w:cs="Times New Roman"/>
          <w:sz w:val="24"/>
          <w:szCs w:val="24"/>
        </w:rPr>
        <w:t>wouldn’t</w:t>
      </w:r>
      <w:r w:rsidR="00AF7891">
        <w:rPr>
          <w:rFonts w:ascii="Times New Roman" w:hAnsi="Times New Roman" w:cs="Times New Roman"/>
          <w:sz w:val="24"/>
          <w:szCs w:val="24"/>
        </w:rPr>
        <w:t xml:space="preserve"> necessarily benefit the process, because these machines have fewer cores, slower </w:t>
      </w:r>
      <w:r w:rsidR="00BE5C12">
        <w:rPr>
          <w:rFonts w:ascii="Times New Roman" w:hAnsi="Times New Roman" w:cs="Times New Roman"/>
          <w:sz w:val="24"/>
          <w:szCs w:val="24"/>
        </w:rPr>
        <w:t>communication</w:t>
      </w:r>
      <w:r w:rsidR="00D37F62">
        <w:rPr>
          <w:rFonts w:ascii="Times New Roman" w:hAnsi="Times New Roman" w:cs="Times New Roman"/>
          <w:sz w:val="24"/>
          <w:szCs w:val="24"/>
        </w:rPr>
        <w:t xml:space="preserve"> channels, and no SSD.  </w:t>
      </w:r>
      <w:r w:rsidR="00300095">
        <w:rPr>
          <w:rFonts w:ascii="Times New Roman" w:hAnsi="Times New Roman" w:cs="Times New Roman"/>
          <w:sz w:val="24"/>
          <w:szCs w:val="24"/>
        </w:rPr>
        <w:t xml:space="preserve">This is not to be confused with the storage </w:t>
      </w:r>
      <w:r w:rsidR="00D37F62">
        <w:rPr>
          <w:rFonts w:ascii="Times New Roman" w:hAnsi="Times New Roman" w:cs="Times New Roman"/>
          <w:sz w:val="24"/>
          <w:szCs w:val="24"/>
        </w:rPr>
        <w:t xml:space="preserve">of </w:t>
      </w:r>
      <w:r w:rsidR="00300095">
        <w:rPr>
          <w:rFonts w:ascii="Times New Roman" w:hAnsi="Times New Roman" w:cs="Times New Roman"/>
          <w:sz w:val="24"/>
          <w:szCs w:val="24"/>
        </w:rPr>
        <w:t xml:space="preserve">user </w:t>
      </w:r>
      <w:r w:rsidR="00D37F62">
        <w:rPr>
          <w:rFonts w:ascii="Times New Roman" w:hAnsi="Times New Roman" w:cs="Times New Roman"/>
          <w:sz w:val="24"/>
          <w:szCs w:val="24"/>
        </w:rPr>
        <w:t>data</w:t>
      </w:r>
      <w:r w:rsidR="00300095">
        <w:rPr>
          <w:rFonts w:ascii="Times New Roman" w:hAnsi="Times New Roman" w:cs="Times New Roman"/>
          <w:sz w:val="24"/>
          <w:szCs w:val="24"/>
        </w:rPr>
        <w:t>, which would be fine</w:t>
      </w:r>
      <w:r w:rsidR="00D37F62">
        <w:rPr>
          <w:rFonts w:ascii="Times New Roman" w:hAnsi="Times New Roman" w:cs="Times New Roman"/>
          <w:sz w:val="24"/>
          <w:szCs w:val="24"/>
        </w:rPr>
        <w:t xml:space="preserve"> </w:t>
      </w:r>
      <w:r w:rsidR="00300095">
        <w:rPr>
          <w:rFonts w:ascii="Times New Roman" w:hAnsi="Times New Roman" w:cs="Times New Roman"/>
          <w:sz w:val="24"/>
          <w:szCs w:val="24"/>
        </w:rPr>
        <w:t xml:space="preserve">with </w:t>
      </w:r>
      <w:r w:rsidR="00BE5C12">
        <w:rPr>
          <w:rFonts w:ascii="Times New Roman" w:hAnsi="Times New Roman" w:cs="Times New Roman"/>
          <w:sz w:val="24"/>
          <w:szCs w:val="24"/>
        </w:rPr>
        <w:t xml:space="preserve">using </w:t>
      </w:r>
      <w:r w:rsidR="00D37F62">
        <w:rPr>
          <w:rFonts w:ascii="Times New Roman" w:hAnsi="Times New Roman" w:cs="Times New Roman"/>
          <w:sz w:val="24"/>
          <w:szCs w:val="24"/>
        </w:rPr>
        <w:t xml:space="preserve">a multitude of </w:t>
      </w:r>
      <w:r w:rsidR="00BE5C12">
        <w:rPr>
          <w:rFonts w:ascii="Times New Roman" w:hAnsi="Times New Roman" w:cs="Times New Roman"/>
          <w:sz w:val="24"/>
          <w:szCs w:val="24"/>
        </w:rPr>
        <w:t>small</w:t>
      </w:r>
      <w:r w:rsidR="00D37F62">
        <w:rPr>
          <w:rFonts w:ascii="Times New Roman" w:hAnsi="Times New Roman" w:cs="Times New Roman"/>
          <w:sz w:val="24"/>
          <w:szCs w:val="24"/>
        </w:rPr>
        <w:t xml:space="preserve">, </w:t>
      </w:r>
      <w:r w:rsidR="00BE5C12">
        <w:rPr>
          <w:rFonts w:ascii="Times New Roman" w:hAnsi="Times New Roman" w:cs="Times New Roman"/>
          <w:sz w:val="24"/>
          <w:szCs w:val="24"/>
        </w:rPr>
        <w:t>cheap</w:t>
      </w:r>
      <w:r w:rsidR="00D37F62">
        <w:rPr>
          <w:rFonts w:ascii="Times New Roman" w:hAnsi="Times New Roman" w:cs="Times New Roman"/>
          <w:sz w:val="24"/>
          <w:szCs w:val="24"/>
        </w:rPr>
        <w:t xml:space="preserve"> machines i</w:t>
      </w:r>
      <w:r w:rsidR="00300095">
        <w:rPr>
          <w:rFonts w:ascii="Times New Roman" w:hAnsi="Times New Roman" w:cs="Times New Roman"/>
          <w:sz w:val="24"/>
          <w:szCs w:val="24"/>
        </w:rPr>
        <w:t>n a cloud network,</w:t>
      </w:r>
      <w:r w:rsidR="00D37F62">
        <w:rPr>
          <w:rFonts w:ascii="Times New Roman" w:hAnsi="Times New Roman" w:cs="Times New Roman"/>
          <w:sz w:val="24"/>
          <w:szCs w:val="24"/>
        </w:rPr>
        <w:t xml:space="preserve"> and </w:t>
      </w:r>
      <w:r w:rsidR="00300095">
        <w:rPr>
          <w:rFonts w:ascii="Times New Roman" w:hAnsi="Times New Roman" w:cs="Times New Roman"/>
          <w:sz w:val="24"/>
          <w:szCs w:val="24"/>
        </w:rPr>
        <w:t xml:space="preserve">benefit from </w:t>
      </w:r>
      <w:r w:rsidR="00D37F62">
        <w:rPr>
          <w:rFonts w:ascii="Times New Roman" w:hAnsi="Times New Roman" w:cs="Times New Roman"/>
          <w:sz w:val="24"/>
          <w:szCs w:val="24"/>
        </w:rPr>
        <w:t>the accompanying redundancy</w:t>
      </w:r>
      <w:r w:rsidR="00300095">
        <w:rPr>
          <w:rFonts w:ascii="Times New Roman" w:hAnsi="Times New Roman" w:cs="Times New Roman"/>
          <w:sz w:val="24"/>
          <w:szCs w:val="24"/>
        </w:rPr>
        <w:t xml:space="preserve"> and</w:t>
      </w:r>
      <w:r w:rsidR="00D37F62">
        <w:rPr>
          <w:rFonts w:ascii="Times New Roman" w:hAnsi="Times New Roman" w:cs="Times New Roman"/>
          <w:sz w:val="24"/>
          <w:szCs w:val="24"/>
        </w:rPr>
        <w:t xml:space="preserve"> provided </w:t>
      </w:r>
      <w:r w:rsidR="00300095">
        <w:rPr>
          <w:rFonts w:ascii="Times New Roman" w:hAnsi="Times New Roman" w:cs="Times New Roman"/>
          <w:sz w:val="24"/>
          <w:szCs w:val="24"/>
        </w:rPr>
        <w:t>backups.  H</w:t>
      </w:r>
      <w:r w:rsidR="00D37F62">
        <w:rPr>
          <w:rFonts w:ascii="Times New Roman" w:hAnsi="Times New Roman" w:cs="Times New Roman"/>
          <w:sz w:val="24"/>
          <w:szCs w:val="24"/>
        </w:rPr>
        <w:t>owever, for the company’s trademark algorithm, persistence of data is secondary to the generation process and its performance.</w:t>
      </w:r>
    </w:p>
    <w:p w14:paraId="69B674FA" w14:textId="77777777" w:rsidR="003113BF" w:rsidRPr="003113BF" w:rsidRDefault="003113BF" w:rsidP="003113BF">
      <w:pPr>
        <w:pStyle w:val="PlainText"/>
        <w:rPr>
          <w:rFonts w:ascii="Times New Roman" w:hAnsi="Times New Roman" w:cs="Times New Roman"/>
          <w:sz w:val="24"/>
          <w:szCs w:val="24"/>
        </w:rPr>
      </w:pPr>
    </w:p>
    <w:p w14:paraId="7B1BFCF9" w14:textId="4A2F92B1" w:rsidR="00C121B6" w:rsidRDefault="00C121B6" w:rsidP="00C121B6">
      <w:pPr>
        <w:pStyle w:val="PlainText"/>
        <w:rPr>
          <w:rFonts w:ascii="Times New Roman" w:hAnsi="Times New Roman" w:cs="Times New Roman"/>
          <w:b/>
          <w:sz w:val="24"/>
          <w:szCs w:val="24"/>
        </w:rPr>
      </w:pPr>
      <w:r>
        <w:rPr>
          <w:rFonts w:ascii="Times New Roman" w:hAnsi="Times New Roman" w:cs="Times New Roman"/>
          <w:b/>
          <w:sz w:val="24"/>
          <w:szCs w:val="24"/>
        </w:rPr>
        <w:t>Further Reasoning &amp; Counterarguments</w:t>
      </w:r>
    </w:p>
    <w:p w14:paraId="48D3C8E8" w14:textId="7A74A70C" w:rsidR="00521E8F" w:rsidRDefault="003113BF" w:rsidP="00B36434">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The </w:t>
      </w:r>
      <w:r w:rsidR="00D37F62">
        <w:rPr>
          <w:rFonts w:ascii="Times New Roman" w:hAnsi="Times New Roman" w:cs="Times New Roman"/>
          <w:sz w:val="24"/>
          <w:szCs w:val="24"/>
        </w:rPr>
        <w:t xml:space="preserve">biggest argument against my current recommendation is that it requires a higher level of preparedness for the potential need to scale rapidly.  TAMU has </w:t>
      </w:r>
      <w:r w:rsidR="00B36434">
        <w:rPr>
          <w:rFonts w:ascii="Times New Roman" w:hAnsi="Times New Roman" w:cs="Times New Roman"/>
          <w:sz w:val="24"/>
          <w:szCs w:val="24"/>
        </w:rPr>
        <w:t>granted</w:t>
      </w:r>
      <w:r w:rsidR="00D37F62">
        <w:rPr>
          <w:rFonts w:ascii="Times New Roman" w:hAnsi="Times New Roman" w:cs="Times New Roman"/>
          <w:sz w:val="24"/>
          <w:szCs w:val="24"/>
        </w:rPr>
        <w:t xml:space="preserve"> “unlimited” access, but TAMU’s datacenter itself is limited in size (</w:t>
      </w:r>
      <w:r w:rsidR="00B36434">
        <w:rPr>
          <w:rFonts w:ascii="Times New Roman" w:hAnsi="Times New Roman" w:cs="Times New Roman"/>
          <w:sz w:val="24"/>
          <w:szCs w:val="24"/>
        </w:rPr>
        <w:t xml:space="preserve">since this part of the provided information is theoretical, I cannot provide an estimate).  For example, Facebook’s datacenter stores on the order of 100 PB.  With a service like Azure, the company’s database size could grow “automatically” as more users join and begin generating content.  </w:t>
      </w:r>
      <w:r w:rsidR="00602F54">
        <w:rPr>
          <w:rFonts w:ascii="Times New Roman" w:hAnsi="Times New Roman" w:cs="Times New Roman"/>
          <w:sz w:val="24"/>
          <w:szCs w:val="24"/>
        </w:rPr>
        <w:t xml:space="preserve">Also, using a cloud-based system would likely enhance the safety of the data.  Even with TAMUs nightly backups, all the data is still stored in a single geographical location (the College Station area), whereas cloud services will likely duplicate the data across multiple datacenters.  Overall, the TAMU-based option is still a better choice for </w:t>
      </w:r>
      <w:r w:rsidR="006B49F5">
        <w:rPr>
          <w:rFonts w:ascii="Times New Roman" w:hAnsi="Times New Roman" w:cs="Times New Roman"/>
          <w:sz w:val="24"/>
          <w:szCs w:val="24"/>
        </w:rPr>
        <w:t>the reasons argued above.  If</w:t>
      </w:r>
      <w:r w:rsidR="00602F54">
        <w:rPr>
          <w:rFonts w:ascii="Times New Roman" w:hAnsi="Times New Roman" w:cs="Times New Roman"/>
          <w:sz w:val="24"/>
          <w:szCs w:val="24"/>
        </w:rPr>
        <w:t xml:space="preserve"> the company does attain this level of success, they will presumably have the resources required to make the transition to a cloud based service o</w:t>
      </w:r>
      <w:r w:rsidR="006B49F5">
        <w:rPr>
          <w:rFonts w:ascii="Times New Roman" w:hAnsi="Times New Roman" w:cs="Times New Roman"/>
          <w:sz w:val="24"/>
          <w:szCs w:val="24"/>
        </w:rPr>
        <w:t>r to build their own datacenter, like what Facebook did in 2010.</w:t>
      </w:r>
    </w:p>
    <w:p w14:paraId="2E63B2AF" w14:textId="77777777" w:rsidR="00EC3F1E" w:rsidRDefault="00EC3F1E" w:rsidP="009811E3">
      <w:pPr>
        <w:pStyle w:val="PlainText"/>
        <w:rPr>
          <w:rFonts w:ascii="Times New Roman" w:hAnsi="Times New Roman" w:cs="Times New Roman"/>
          <w:sz w:val="24"/>
          <w:szCs w:val="24"/>
        </w:rPr>
      </w:pPr>
    </w:p>
    <w:p w14:paraId="683980C7" w14:textId="3EF1218E" w:rsidR="006B49F5" w:rsidRDefault="006B49F5" w:rsidP="009811E3">
      <w:pPr>
        <w:pStyle w:val="PlainText"/>
        <w:rPr>
          <w:rFonts w:ascii="Times New Roman" w:hAnsi="Times New Roman" w:cs="Times New Roman"/>
          <w:b/>
          <w:sz w:val="24"/>
          <w:szCs w:val="24"/>
        </w:rPr>
      </w:pPr>
      <w:r>
        <w:rPr>
          <w:rFonts w:ascii="Times New Roman" w:hAnsi="Times New Roman" w:cs="Times New Roman"/>
          <w:b/>
          <w:sz w:val="24"/>
          <w:szCs w:val="24"/>
        </w:rPr>
        <w:t>Assumptions and Deductions</w:t>
      </w:r>
    </w:p>
    <w:p w14:paraId="77852F52" w14:textId="15398C69" w:rsidR="002B20BA" w:rsidRPr="008B20D1" w:rsidRDefault="006B49F5" w:rsidP="009811E3">
      <w:pPr>
        <w:pStyle w:val="PlainText"/>
        <w:rPr>
          <w:rStyle w:val="nowrap"/>
          <w:rFonts w:ascii="Times New Roman" w:eastAsia="Times New Roman" w:hAnsi="Times New Roman" w:cs="Times New Roman"/>
          <w:sz w:val="24"/>
          <w:szCs w:val="24"/>
        </w:rPr>
      </w:pPr>
      <w:r>
        <w:rPr>
          <w:rFonts w:ascii="Times New Roman" w:hAnsi="Times New Roman" w:cs="Times New Roman"/>
          <w:sz w:val="24"/>
          <w:szCs w:val="24"/>
        </w:rPr>
        <w:tab/>
        <w:t xml:space="preserve">In this paragraph I will discuss the metrics from which I reached my conclusions, and the assumptions/steps I took to attain those metrics.  </w:t>
      </w:r>
      <w:r w:rsidR="00431CD5">
        <w:rPr>
          <w:rFonts w:ascii="Times New Roman" w:hAnsi="Times New Roman" w:cs="Times New Roman"/>
          <w:sz w:val="24"/>
          <w:szCs w:val="24"/>
        </w:rPr>
        <w:t xml:space="preserve">As I briefly mentioned above, the startup states that 10% of the users generate 10 videos per day, 70% generate 0.3 videos per day, and 20% generate </w:t>
      </w:r>
      <w:r w:rsidR="00431CD5" w:rsidRPr="00431CD5">
        <w:rPr>
          <w:rFonts w:ascii="Times New Roman" w:hAnsi="Times New Roman" w:cs="Times New Roman"/>
          <w:sz w:val="24"/>
          <w:szCs w:val="24"/>
        </w:rPr>
        <w:t xml:space="preserve">nothing.  </w:t>
      </w:r>
      <w:r w:rsidR="00D96FCF">
        <w:rPr>
          <w:rFonts w:ascii="Times New Roman" w:hAnsi="Times New Roman" w:cs="Times New Roman"/>
          <w:sz w:val="24"/>
          <w:szCs w:val="24"/>
        </w:rPr>
        <w:t>Thus, the</w:t>
      </w:r>
      <w:r w:rsidR="00431CD5" w:rsidRPr="00431CD5">
        <w:rPr>
          <w:rFonts w:ascii="Times New Roman" w:hAnsi="Times New Roman" w:cs="Times New Roman"/>
          <w:sz w:val="24"/>
          <w:szCs w:val="24"/>
        </w:rPr>
        <w:t xml:space="preserve"> total number of videos generated in a day is </w:t>
      </w:r>
      <w:r w:rsidR="007900C5">
        <w:rPr>
          <w:rFonts w:ascii="Times New Roman" w:hAnsi="Times New Roman" w:cs="Times New Roman"/>
          <w:sz w:val="24"/>
          <w:szCs w:val="24"/>
        </w:rPr>
        <w:t>1.21</w:t>
      </w:r>
      <w:r w:rsidR="00431CD5" w:rsidRPr="00431CD5">
        <w:rPr>
          <w:rFonts w:ascii="Times New Roman" w:hAnsi="Times New Roman" w:cs="Times New Roman"/>
          <w:sz w:val="24"/>
          <w:szCs w:val="24"/>
        </w:rPr>
        <w:t>*</w:t>
      </w:r>
      <w:r w:rsidR="00431CD5" w:rsidRPr="007900C5">
        <w:rPr>
          <w:rFonts w:ascii="Consolas" w:hAnsi="Consolas" w:cs="Times New Roman"/>
          <w:sz w:val="24"/>
          <w:szCs w:val="24"/>
        </w:rPr>
        <w:t>N</w:t>
      </w:r>
      <w:r w:rsidR="007900C5">
        <w:rPr>
          <w:rFonts w:ascii="Times New Roman" w:hAnsi="Times New Roman" w:cs="Times New Roman"/>
          <w:sz w:val="24"/>
          <w:szCs w:val="24"/>
        </w:rPr>
        <w:t xml:space="preserve">, where </w:t>
      </w:r>
      <w:r w:rsidR="007900C5" w:rsidRPr="007900C5">
        <w:rPr>
          <w:rFonts w:ascii="Consolas" w:hAnsi="Consolas" w:cs="Times New Roman"/>
          <w:sz w:val="24"/>
          <w:szCs w:val="24"/>
        </w:rPr>
        <w:t>N</w:t>
      </w:r>
      <w:r w:rsidR="00431CD5" w:rsidRPr="00431CD5">
        <w:rPr>
          <w:rFonts w:ascii="Times New Roman" w:hAnsi="Times New Roman" w:cs="Times New Roman"/>
          <w:sz w:val="24"/>
          <w:szCs w:val="24"/>
        </w:rPr>
        <w:t xml:space="preserve"> is the number of users.  For </w:t>
      </w:r>
      <w:r w:rsidR="00431CD5" w:rsidRPr="00431CD5">
        <w:rPr>
          <w:rFonts w:ascii="Times New Roman" w:eastAsia="Times New Roman" w:hAnsi="Times New Roman" w:cs="Times New Roman"/>
          <w:sz w:val="24"/>
          <w:szCs w:val="24"/>
        </w:rPr>
        <w:t>68,625</w:t>
      </w:r>
      <w:r w:rsidR="00431CD5" w:rsidRPr="00431CD5">
        <w:rPr>
          <w:rFonts w:ascii="Times New Roman" w:hAnsi="Times New Roman" w:cs="Times New Roman"/>
          <w:sz w:val="24"/>
          <w:szCs w:val="24"/>
        </w:rPr>
        <w:t xml:space="preserve"> </w:t>
      </w:r>
      <w:r w:rsidR="00431CD5">
        <w:rPr>
          <w:rFonts w:ascii="Times New Roman" w:hAnsi="Times New Roman" w:cs="Times New Roman"/>
          <w:sz w:val="24"/>
          <w:szCs w:val="24"/>
        </w:rPr>
        <w:t>students at Texas A&amp;M and 51,331 students at UT</w:t>
      </w:r>
      <w:r w:rsidR="00D96FCF">
        <w:rPr>
          <w:rFonts w:ascii="Times New Roman" w:hAnsi="Times New Roman" w:cs="Times New Roman"/>
          <w:sz w:val="24"/>
          <w:szCs w:val="24"/>
        </w:rPr>
        <w:t xml:space="preserve">, the total number of videos created </w:t>
      </w:r>
      <w:r w:rsidR="00431CD5">
        <w:rPr>
          <w:rFonts w:ascii="Times New Roman" w:hAnsi="Times New Roman" w:cs="Times New Roman"/>
          <w:sz w:val="24"/>
          <w:szCs w:val="24"/>
        </w:rPr>
        <w:t>in a single day if</w:t>
      </w:r>
      <w:r w:rsidR="00D96FCF">
        <w:rPr>
          <w:rFonts w:ascii="Times New Roman" w:hAnsi="Times New Roman" w:cs="Times New Roman"/>
          <w:sz w:val="24"/>
          <w:szCs w:val="24"/>
        </w:rPr>
        <w:t xml:space="preserve"> the proposed</w:t>
      </w:r>
      <w:r w:rsidR="00431CD5">
        <w:rPr>
          <w:rFonts w:ascii="Times New Roman" w:hAnsi="Times New Roman" w:cs="Times New Roman"/>
          <w:sz w:val="24"/>
          <w:szCs w:val="24"/>
        </w:rPr>
        <w:t xml:space="preserve"> 5% of the students are us</w:t>
      </w:r>
      <w:r w:rsidR="00431CD5" w:rsidRPr="00431CD5">
        <w:rPr>
          <w:rFonts w:ascii="Times New Roman" w:hAnsi="Times New Roman" w:cs="Times New Roman"/>
          <w:sz w:val="24"/>
          <w:szCs w:val="24"/>
        </w:rPr>
        <w:t xml:space="preserve">ing the app is </w:t>
      </w:r>
      <w:r w:rsidR="00431CD5" w:rsidRPr="00431CD5">
        <w:rPr>
          <w:rStyle w:val="nowrap"/>
          <w:rFonts w:ascii="Times New Roman" w:eastAsia="Times New Roman" w:hAnsi="Times New Roman" w:cs="Times New Roman"/>
          <w:sz w:val="24"/>
          <w:szCs w:val="24"/>
        </w:rPr>
        <w:t>7</w:t>
      </w:r>
      <w:r w:rsidR="00CC2C1D">
        <w:rPr>
          <w:rStyle w:val="nowrap"/>
          <w:rFonts w:ascii="Times New Roman" w:eastAsia="Times New Roman" w:hAnsi="Times New Roman" w:cs="Times New Roman"/>
          <w:sz w:val="24"/>
          <w:szCs w:val="24"/>
        </w:rPr>
        <w:t>,2</w:t>
      </w:r>
      <w:r w:rsidR="00431CD5">
        <w:rPr>
          <w:rStyle w:val="nowrap"/>
          <w:rFonts w:ascii="Times New Roman" w:eastAsia="Times New Roman" w:hAnsi="Times New Roman" w:cs="Times New Roman"/>
          <w:sz w:val="24"/>
          <w:szCs w:val="24"/>
        </w:rPr>
        <w:t>00</w:t>
      </w:r>
      <w:r w:rsidR="00431CD5" w:rsidRPr="00431CD5">
        <w:rPr>
          <w:rStyle w:val="nowrap"/>
          <w:rFonts w:ascii="Times New Roman" w:eastAsia="Times New Roman" w:hAnsi="Times New Roman" w:cs="Times New Roman"/>
          <w:sz w:val="24"/>
          <w:szCs w:val="24"/>
        </w:rPr>
        <w:t>.</w:t>
      </w:r>
      <w:r w:rsidR="00D96FCF">
        <w:rPr>
          <w:rStyle w:val="nowrap"/>
          <w:rFonts w:ascii="Times New Roman" w:eastAsia="Times New Roman" w:hAnsi="Times New Roman" w:cs="Times New Roman"/>
          <w:sz w:val="24"/>
          <w:szCs w:val="24"/>
        </w:rPr>
        <w:t xml:space="preserve">  Assuming videos have an average length of 3</w:t>
      </w:r>
      <w:r w:rsidR="00431CD5">
        <w:rPr>
          <w:rStyle w:val="nowrap"/>
          <w:rFonts w:ascii="Times New Roman" w:eastAsia="Times New Roman" w:hAnsi="Times New Roman" w:cs="Times New Roman"/>
          <w:sz w:val="24"/>
          <w:szCs w:val="24"/>
        </w:rPr>
        <w:t xml:space="preserve"> min</w:t>
      </w:r>
      <w:r w:rsidR="00D96FCF">
        <w:rPr>
          <w:rStyle w:val="nowrap"/>
          <w:rFonts w:ascii="Times New Roman" w:eastAsia="Times New Roman" w:hAnsi="Times New Roman" w:cs="Times New Roman"/>
          <w:sz w:val="24"/>
          <w:szCs w:val="24"/>
        </w:rPr>
        <w:t>utes</w:t>
      </w:r>
      <w:r w:rsidR="00CC2C1D">
        <w:rPr>
          <w:rStyle w:val="nowrap"/>
          <w:rFonts w:ascii="Times New Roman" w:eastAsia="Times New Roman" w:hAnsi="Times New Roman" w:cs="Times New Roman"/>
          <w:sz w:val="24"/>
          <w:szCs w:val="24"/>
        </w:rPr>
        <w:t>, this is about 5</w:t>
      </w:r>
      <w:r w:rsidR="00431CD5">
        <w:rPr>
          <w:rStyle w:val="nowrap"/>
          <w:rFonts w:ascii="Times New Roman" w:eastAsia="Times New Roman" w:hAnsi="Times New Roman" w:cs="Times New Roman"/>
          <w:sz w:val="24"/>
          <w:szCs w:val="24"/>
        </w:rPr>
        <w:t xml:space="preserve"> TB of data per day.  This is a </w:t>
      </w:r>
      <w:r w:rsidR="00D96FCF">
        <w:rPr>
          <w:rStyle w:val="nowrap"/>
          <w:rFonts w:ascii="Times New Roman" w:eastAsia="Times New Roman" w:hAnsi="Times New Roman" w:cs="Times New Roman"/>
          <w:sz w:val="24"/>
          <w:szCs w:val="24"/>
        </w:rPr>
        <w:t>gigantic</w:t>
      </w:r>
      <w:r w:rsidR="00431CD5">
        <w:rPr>
          <w:rStyle w:val="nowrap"/>
          <w:rFonts w:ascii="Times New Roman" w:eastAsia="Times New Roman" w:hAnsi="Times New Roman" w:cs="Times New Roman"/>
          <w:sz w:val="24"/>
          <w:szCs w:val="24"/>
        </w:rPr>
        <w:t xml:space="preserve"> number, considering that Facebook reads in about 600 TB</w:t>
      </w:r>
      <w:r w:rsidR="00D96C17">
        <w:rPr>
          <w:rStyle w:val="nowrap"/>
          <w:rFonts w:ascii="Times New Roman" w:eastAsia="Times New Roman" w:hAnsi="Times New Roman" w:cs="Times New Roman"/>
          <w:sz w:val="24"/>
          <w:szCs w:val="24"/>
        </w:rPr>
        <w:t xml:space="preserve"> (possibly as high as 1 PB)</w:t>
      </w:r>
      <w:r w:rsidR="00431CD5">
        <w:rPr>
          <w:rStyle w:val="nowrap"/>
          <w:rFonts w:ascii="Times New Roman" w:eastAsia="Times New Roman" w:hAnsi="Times New Roman" w:cs="Times New Roman"/>
          <w:sz w:val="24"/>
          <w:szCs w:val="24"/>
        </w:rPr>
        <w:t xml:space="preserve"> per day and operates at </w:t>
      </w:r>
      <w:r w:rsidR="00D96FCF">
        <w:rPr>
          <w:rStyle w:val="nowrap"/>
          <w:rFonts w:ascii="Times New Roman" w:eastAsia="Times New Roman" w:hAnsi="Times New Roman" w:cs="Times New Roman"/>
          <w:sz w:val="24"/>
          <w:szCs w:val="24"/>
        </w:rPr>
        <w:t>a global</w:t>
      </w:r>
      <w:r w:rsidR="00431CD5">
        <w:rPr>
          <w:rStyle w:val="nowrap"/>
          <w:rFonts w:ascii="Times New Roman" w:eastAsia="Times New Roman" w:hAnsi="Times New Roman" w:cs="Times New Roman"/>
          <w:sz w:val="24"/>
          <w:szCs w:val="24"/>
        </w:rPr>
        <w:t xml:space="preserve"> scale.</w:t>
      </w:r>
      <w:r w:rsidR="00D96C17">
        <w:rPr>
          <w:rStyle w:val="nowrap"/>
          <w:rFonts w:ascii="Times New Roman" w:eastAsia="Times New Roman" w:hAnsi="Times New Roman" w:cs="Times New Roman"/>
          <w:sz w:val="24"/>
          <w:szCs w:val="24"/>
        </w:rPr>
        <w:t xml:space="preserve">  If all students at both universities adopted this app, it would be generating </w:t>
      </w:r>
      <w:r w:rsidR="00D96FCF">
        <w:rPr>
          <w:rStyle w:val="nowrap"/>
          <w:rFonts w:ascii="Times New Roman" w:eastAsia="Times New Roman" w:hAnsi="Times New Roman" w:cs="Times New Roman"/>
          <w:sz w:val="24"/>
          <w:szCs w:val="24"/>
        </w:rPr>
        <w:t xml:space="preserve">data at about one tenth the </w:t>
      </w:r>
      <w:r w:rsidR="00CC2C1D">
        <w:rPr>
          <w:rStyle w:val="nowrap"/>
          <w:rFonts w:ascii="Times New Roman" w:eastAsia="Times New Roman" w:hAnsi="Times New Roman" w:cs="Times New Roman"/>
          <w:sz w:val="24"/>
          <w:szCs w:val="24"/>
        </w:rPr>
        <w:t xml:space="preserve">rate of </w:t>
      </w:r>
      <w:r w:rsidR="00D96FCF">
        <w:rPr>
          <w:rStyle w:val="nowrap"/>
          <w:rFonts w:ascii="Times New Roman" w:eastAsia="Times New Roman" w:hAnsi="Times New Roman" w:cs="Times New Roman"/>
          <w:sz w:val="24"/>
          <w:szCs w:val="24"/>
        </w:rPr>
        <w:t>Facebook – a</w:t>
      </w:r>
      <w:r w:rsidR="00D96C17">
        <w:rPr>
          <w:rStyle w:val="nowrap"/>
          <w:rFonts w:ascii="Times New Roman" w:eastAsia="Times New Roman" w:hAnsi="Times New Roman" w:cs="Times New Roman"/>
          <w:sz w:val="24"/>
          <w:szCs w:val="24"/>
        </w:rPr>
        <w:t xml:space="preserve">nd that’s </w:t>
      </w:r>
      <w:r w:rsidR="00D96FCF">
        <w:rPr>
          <w:rStyle w:val="nowrap"/>
          <w:rFonts w:ascii="Times New Roman" w:eastAsia="Times New Roman" w:hAnsi="Times New Roman" w:cs="Times New Roman"/>
          <w:sz w:val="24"/>
          <w:szCs w:val="24"/>
        </w:rPr>
        <w:t xml:space="preserve">with </w:t>
      </w:r>
      <w:r w:rsidR="00D96C17">
        <w:rPr>
          <w:rStyle w:val="nowrap"/>
          <w:rFonts w:ascii="Times New Roman" w:eastAsia="Times New Roman" w:hAnsi="Times New Roman" w:cs="Times New Roman"/>
          <w:sz w:val="24"/>
          <w:szCs w:val="24"/>
        </w:rPr>
        <w:t xml:space="preserve">only two universities.  </w:t>
      </w:r>
      <w:r w:rsidR="007900C5">
        <w:rPr>
          <w:rStyle w:val="nowrap"/>
          <w:rFonts w:ascii="Times New Roman" w:eastAsia="Times New Roman" w:hAnsi="Times New Roman" w:cs="Times New Roman"/>
          <w:sz w:val="24"/>
          <w:szCs w:val="24"/>
        </w:rPr>
        <w:t>The current largest video platform, YouTube, generates 3 PB per day</w:t>
      </w:r>
      <w:r w:rsidR="00CD5553">
        <w:rPr>
          <w:rStyle w:val="nowrap"/>
          <w:rFonts w:ascii="Times New Roman" w:eastAsia="Times New Roman" w:hAnsi="Times New Roman" w:cs="Times New Roman"/>
          <w:sz w:val="24"/>
          <w:szCs w:val="24"/>
        </w:rPr>
        <w:t xml:space="preserve"> (72 hours per minute)</w:t>
      </w:r>
      <w:r w:rsidR="007900C5">
        <w:rPr>
          <w:rStyle w:val="nowrap"/>
          <w:rFonts w:ascii="Times New Roman" w:eastAsia="Times New Roman" w:hAnsi="Times New Roman" w:cs="Times New Roman"/>
          <w:sz w:val="24"/>
          <w:szCs w:val="24"/>
        </w:rPr>
        <w:t>, and e</w:t>
      </w:r>
      <w:r w:rsidR="00D96C17">
        <w:rPr>
          <w:rStyle w:val="nowrap"/>
          <w:rFonts w:ascii="Times New Roman" w:eastAsia="Times New Roman" w:hAnsi="Times New Roman" w:cs="Times New Roman"/>
          <w:sz w:val="24"/>
          <w:szCs w:val="24"/>
        </w:rPr>
        <w:t>ven Google’s datacenters can’t ho</w:t>
      </w:r>
      <w:r w:rsidR="007900C5">
        <w:rPr>
          <w:rStyle w:val="nowrap"/>
          <w:rFonts w:ascii="Times New Roman" w:eastAsia="Times New Roman" w:hAnsi="Times New Roman" w:cs="Times New Roman"/>
          <w:sz w:val="24"/>
          <w:szCs w:val="24"/>
        </w:rPr>
        <w:t>ld much over 1 Exabyte combined</w:t>
      </w:r>
      <w:r w:rsidR="003D4052">
        <w:rPr>
          <w:rStyle w:val="nowrap"/>
          <w:rFonts w:ascii="Times New Roman" w:eastAsia="Times New Roman" w:hAnsi="Times New Roman" w:cs="Times New Roman"/>
          <w:sz w:val="24"/>
          <w:szCs w:val="24"/>
        </w:rPr>
        <w:t xml:space="preserve">, </w:t>
      </w:r>
      <w:r w:rsidR="007900C5">
        <w:rPr>
          <w:rStyle w:val="nowrap"/>
          <w:rFonts w:ascii="Times New Roman" w:eastAsia="Times New Roman" w:hAnsi="Times New Roman" w:cs="Times New Roman"/>
          <w:sz w:val="24"/>
          <w:szCs w:val="24"/>
        </w:rPr>
        <w:t>although this number</w:t>
      </w:r>
      <w:r w:rsidR="003D4052">
        <w:rPr>
          <w:rStyle w:val="nowrap"/>
          <w:rFonts w:ascii="Times New Roman" w:eastAsia="Times New Roman" w:hAnsi="Times New Roman" w:cs="Times New Roman"/>
          <w:sz w:val="24"/>
          <w:szCs w:val="24"/>
        </w:rPr>
        <w:t xml:space="preserve"> is constantly growing</w:t>
      </w:r>
      <w:r w:rsidR="007900C5">
        <w:rPr>
          <w:rStyle w:val="nowrap"/>
          <w:rFonts w:ascii="Times New Roman" w:eastAsia="Times New Roman" w:hAnsi="Times New Roman" w:cs="Times New Roman"/>
          <w:sz w:val="24"/>
          <w:szCs w:val="24"/>
        </w:rPr>
        <w:t xml:space="preserve">.  Assuming best-case video compression and </w:t>
      </w:r>
      <w:r w:rsidR="00CC2C1D">
        <w:rPr>
          <w:rFonts w:ascii="Consolas" w:hAnsi="Consolas" w:cs="Times New Roman"/>
          <w:sz w:val="24"/>
          <w:szCs w:val="24"/>
        </w:rPr>
        <w:t>V</w:t>
      </w:r>
      <w:r w:rsidR="007900C5">
        <w:rPr>
          <w:rStyle w:val="nowrap"/>
          <w:rFonts w:ascii="Times New Roman" w:eastAsia="Times New Roman" w:hAnsi="Times New Roman" w:cs="Times New Roman"/>
          <w:sz w:val="24"/>
          <w:szCs w:val="24"/>
        </w:rPr>
        <w:t xml:space="preserve"> videos created per day at 5m each, the startup will be creating 0.</w:t>
      </w:r>
      <w:r w:rsidR="007900C5">
        <w:rPr>
          <w:rFonts w:ascii="Times New Roman" w:hAnsi="Times New Roman" w:cs="Times New Roman"/>
          <w:sz w:val="24"/>
          <w:szCs w:val="24"/>
        </w:rPr>
        <w:t>6</w:t>
      </w:r>
      <w:r w:rsidR="007900C5" w:rsidRPr="00431CD5">
        <w:rPr>
          <w:rFonts w:ascii="Times New Roman" w:hAnsi="Times New Roman" w:cs="Times New Roman"/>
          <w:sz w:val="24"/>
          <w:szCs w:val="24"/>
        </w:rPr>
        <w:t>*</w:t>
      </w:r>
      <w:r w:rsidR="00CC2C1D">
        <w:rPr>
          <w:rFonts w:ascii="Consolas" w:hAnsi="Consolas" w:cs="Times New Roman"/>
          <w:sz w:val="24"/>
          <w:szCs w:val="24"/>
        </w:rPr>
        <w:t>V</w:t>
      </w:r>
      <w:r w:rsidR="007900C5" w:rsidRPr="007900C5">
        <w:rPr>
          <w:rFonts w:ascii="Times New Roman" w:hAnsi="Times New Roman" w:cs="Times New Roman"/>
          <w:sz w:val="24"/>
          <w:szCs w:val="24"/>
        </w:rPr>
        <w:t xml:space="preserve"> </w:t>
      </w:r>
      <w:r w:rsidR="007900C5">
        <w:rPr>
          <w:rStyle w:val="nowrap"/>
          <w:rFonts w:ascii="Times New Roman" w:eastAsia="Times New Roman" w:hAnsi="Times New Roman" w:cs="Times New Roman"/>
          <w:sz w:val="24"/>
          <w:szCs w:val="24"/>
        </w:rPr>
        <w:t>GB per day</w:t>
      </w:r>
      <w:r w:rsidR="00D96FCF">
        <w:rPr>
          <w:rStyle w:val="nowrap"/>
          <w:rFonts w:ascii="Times New Roman" w:eastAsia="Times New Roman" w:hAnsi="Times New Roman" w:cs="Times New Roman"/>
          <w:sz w:val="24"/>
          <w:szCs w:val="24"/>
        </w:rPr>
        <w:t>, which is still a massive amount of data</w:t>
      </w:r>
      <w:r w:rsidR="007900C5">
        <w:rPr>
          <w:rStyle w:val="nowrap"/>
          <w:rFonts w:ascii="Times New Roman" w:eastAsia="Times New Roman" w:hAnsi="Times New Roman" w:cs="Times New Roman"/>
          <w:sz w:val="24"/>
          <w:szCs w:val="24"/>
        </w:rPr>
        <w:t>.</w:t>
      </w:r>
      <w:r w:rsidR="002B20BA">
        <w:rPr>
          <w:rStyle w:val="nowrap"/>
          <w:rFonts w:ascii="Times New Roman" w:eastAsia="Times New Roman" w:hAnsi="Times New Roman" w:cs="Times New Roman"/>
          <w:sz w:val="24"/>
          <w:szCs w:val="24"/>
        </w:rPr>
        <w:t xml:space="preserve">  Of course, users can only </w:t>
      </w:r>
      <w:r w:rsidR="008B20D1">
        <w:rPr>
          <w:rStyle w:val="nowrap"/>
          <w:rFonts w:ascii="Times New Roman" w:eastAsia="Times New Roman" w:hAnsi="Times New Roman" w:cs="Times New Roman"/>
          <w:sz w:val="24"/>
          <w:szCs w:val="24"/>
        </w:rPr>
        <w:t>import</w:t>
      </w:r>
      <w:r w:rsidR="002B20BA">
        <w:rPr>
          <w:rStyle w:val="nowrap"/>
          <w:rFonts w:ascii="Times New Roman" w:eastAsia="Times New Roman" w:hAnsi="Times New Roman" w:cs="Times New Roman"/>
          <w:sz w:val="24"/>
          <w:szCs w:val="24"/>
        </w:rPr>
        <w:t xml:space="preserve"> </w:t>
      </w:r>
      <w:r w:rsidR="008B20D1">
        <w:rPr>
          <w:rStyle w:val="nowrap"/>
          <w:rFonts w:ascii="Times New Roman" w:eastAsia="Times New Roman" w:hAnsi="Times New Roman" w:cs="Times New Roman"/>
          <w:sz w:val="24"/>
          <w:szCs w:val="24"/>
        </w:rPr>
        <w:t>media files</w:t>
      </w:r>
      <w:r w:rsidR="002B20BA">
        <w:rPr>
          <w:rStyle w:val="nowrap"/>
          <w:rFonts w:ascii="Times New Roman" w:eastAsia="Times New Roman" w:hAnsi="Times New Roman" w:cs="Times New Roman"/>
          <w:sz w:val="24"/>
          <w:szCs w:val="24"/>
        </w:rPr>
        <w:t xml:space="preserve"> that </w:t>
      </w:r>
      <w:r w:rsidR="008B20D1">
        <w:rPr>
          <w:rStyle w:val="nowrap"/>
          <w:rFonts w:ascii="Times New Roman" w:eastAsia="Times New Roman" w:hAnsi="Times New Roman" w:cs="Times New Roman"/>
          <w:sz w:val="24"/>
          <w:szCs w:val="24"/>
        </w:rPr>
        <w:t>have</w:t>
      </w:r>
      <w:r w:rsidR="002B20BA">
        <w:rPr>
          <w:rStyle w:val="nowrap"/>
          <w:rFonts w:ascii="Times New Roman" w:eastAsia="Times New Roman" w:hAnsi="Times New Roman" w:cs="Times New Roman"/>
          <w:sz w:val="24"/>
          <w:szCs w:val="24"/>
        </w:rPr>
        <w:t xml:space="preserve"> been </w:t>
      </w:r>
      <w:r w:rsidR="008B20D1">
        <w:rPr>
          <w:rStyle w:val="nowrap"/>
          <w:rFonts w:ascii="Times New Roman" w:eastAsia="Times New Roman" w:hAnsi="Times New Roman" w:cs="Times New Roman"/>
          <w:sz w:val="24"/>
          <w:szCs w:val="24"/>
        </w:rPr>
        <w:t>uploaded through an existing online service</w:t>
      </w:r>
      <w:r w:rsidR="008B20D1">
        <w:rPr>
          <w:rStyle w:val="nowrap"/>
          <w:rFonts w:ascii="Times New Roman" w:eastAsia="Times New Roman" w:hAnsi="Times New Roman" w:cs="Times New Roman"/>
          <w:sz w:val="24"/>
          <w:szCs w:val="24"/>
          <w:vertAlign w:val="superscript"/>
        </w:rPr>
        <w:t>1</w:t>
      </w:r>
      <w:r w:rsidR="008B20D1">
        <w:rPr>
          <w:rStyle w:val="nowrap"/>
          <w:rFonts w:ascii="Times New Roman" w:eastAsia="Times New Roman" w:hAnsi="Times New Roman" w:cs="Times New Roman"/>
          <w:sz w:val="24"/>
          <w:szCs w:val="24"/>
        </w:rPr>
        <w:t xml:space="preserve">, but since the app </w:t>
      </w:r>
      <w:r w:rsidR="00D96FCF">
        <w:rPr>
          <w:rStyle w:val="nowrap"/>
          <w:rFonts w:ascii="Times New Roman" w:eastAsia="Times New Roman" w:hAnsi="Times New Roman" w:cs="Times New Roman"/>
          <w:sz w:val="24"/>
          <w:szCs w:val="24"/>
        </w:rPr>
        <w:t xml:space="preserve">actually </w:t>
      </w:r>
      <w:r w:rsidR="008B20D1">
        <w:rPr>
          <w:rStyle w:val="nowrap"/>
          <w:rFonts w:ascii="Times New Roman" w:eastAsia="Times New Roman" w:hAnsi="Times New Roman" w:cs="Times New Roman"/>
          <w:sz w:val="24"/>
          <w:szCs w:val="24"/>
        </w:rPr>
        <w:t>generates new videos using this media, it is not limited by the amount of existing content on these other platforms.</w:t>
      </w:r>
    </w:p>
    <w:p w14:paraId="11D326CD" w14:textId="6280D97A" w:rsidR="00CD5553" w:rsidRDefault="00CC2C1D" w:rsidP="002B20BA">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 xml:space="preserve">If the company chooses to use the TAMU system to maintain control of their servers, they can expect the following breakdown of relative expenses: 0% disaster recovery (covered by TAMU), </w:t>
      </w:r>
      <w:r w:rsidR="008951BF">
        <w:rPr>
          <w:rStyle w:val="nowrap"/>
          <w:rFonts w:ascii="Times New Roman" w:eastAsia="Times New Roman" w:hAnsi="Times New Roman" w:cs="Times New Roman"/>
          <w:sz w:val="24"/>
          <w:szCs w:val="24"/>
        </w:rPr>
        <w:t xml:space="preserve">5% or less for storage (TAMU rack space is 5% of market price), </w:t>
      </w:r>
      <w:r w:rsidR="00CD5553">
        <w:rPr>
          <w:rStyle w:val="nowrap"/>
          <w:rFonts w:ascii="Times New Roman" w:eastAsia="Times New Roman" w:hAnsi="Times New Roman" w:cs="Times New Roman"/>
          <w:sz w:val="24"/>
          <w:szCs w:val="24"/>
        </w:rPr>
        <w:t>1</w:t>
      </w:r>
      <w:r>
        <w:rPr>
          <w:rStyle w:val="nowrap"/>
          <w:rFonts w:ascii="Times New Roman" w:eastAsia="Times New Roman" w:hAnsi="Times New Roman" w:cs="Times New Roman"/>
          <w:sz w:val="24"/>
          <w:szCs w:val="24"/>
        </w:rPr>
        <w:t>%</w:t>
      </w:r>
      <w:r w:rsidR="00CD5553">
        <w:rPr>
          <w:rStyle w:val="nowrap"/>
          <w:rFonts w:ascii="Times New Roman" w:eastAsia="Times New Roman" w:hAnsi="Times New Roman" w:cs="Times New Roman"/>
          <w:sz w:val="24"/>
          <w:szCs w:val="24"/>
        </w:rPr>
        <w:t xml:space="preserve"> for</w:t>
      </w:r>
      <w:r>
        <w:rPr>
          <w:rStyle w:val="nowrap"/>
          <w:rFonts w:ascii="Times New Roman" w:eastAsia="Times New Roman" w:hAnsi="Times New Roman" w:cs="Times New Roman"/>
          <w:sz w:val="24"/>
          <w:szCs w:val="24"/>
        </w:rPr>
        <w:t xml:space="preserve"> networking (</w:t>
      </w:r>
      <w:r w:rsidR="008951BF">
        <w:rPr>
          <w:rStyle w:val="nowrap"/>
          <w:rFonts w:ascii="Times New Roman" w:eastAsia="Times New Roman" w:hAnsi="Times New Roman" w:cs="Times New Roman"/>
          <w:sz w:val="24"/>
          <w:szCs w:val="24"/>
        </w:rPr>
        <w:t xml:space="preserve">theoretically covered by TAMU, but might need work), </w:t>
      </w:r>
      <w:r w:rsidR="00CD5553">
        <w:rPr>
          <w:rStyle w:val="nowrap"/>
          <w:rFonts w:ascii="Times New Roman" w:eastAsia="Times New Roman" w:hAnsi="Times New Roman" w:cs="Times New Roman"/>
          <w:sz w:val="24"/>
          <w:szCs w:val="24"/>
        </w:rPr>
        <w:t>16</w:t>
      </w:r>
      <w:r w:rsidR="008951BF">
        <w:rPr>
          <w:rStyle w:val="nowrap"/>
          <w:rFonts w:ascii="Times New Roman" w:eastAsia="Times New Roman" w:hAnsi="Times New Roman" w:cs="Times New Roman"/>
          <w:sz w:val="24"/>
          <w:szCs w:val="24"/>
        </w:rPr>
        <w:t xml:space="preserve">% energy/facilities (not explicitly covered by TAMU), </w:t>
      </w:r>
      <w:r w:rsidR="00D96FCF">
        <w:rPr>
          <w:rStyle w:val="nowrap"/>
          <w:rFonts w:ascii="Times New Roman" w:eastAsia="Times New Roman" w:hAnsi="Times New Roman" w:cs="Times New Roman"/>
          <w:sz w:val="24"/>
          <w:szCs w:val="24"/>
        </w:rPr>
        <w:t>32</w:t>
      </w:r>
      <w:r w:rsidR="008951BF">
        <w:rPr>
          <w:rStyle w:val="nowrap"/>
          <w:rFonts w:ascii="Times New Roman" w:eastAsia="Times New Roman" w:hAnsi="Times New Roman" w:cs="Times New Roman"/>
          <w:sz w:val="24"/>
          <w:szCs w:val="24"/>
        </w:rPr>
        <w:t>% people,</w:t>
      </w:r>
      <w:r w:rsidR="00D96FCF">
        <w:rPr>
          <w:rStyle w:val="nowrap"/>
          <w:rFonts w:ascii="Times New Roman" w:eastAsia="Times New Roman" w:hAnsi="Times New Roman" w:cs="Times New Roman"/>
          <w:sz w:val="24"/>
          <w:szCs w:val="24"/>
        </w:rPr>
        <w:t xml:space="preserve"> 38</w:t>
      </w:r>
      <w:r w:rsidR="00CD5553">
        <w:rPr>
          <w:rStyle w:val="nowrap"/>
          <w:rFonts w:ascii="Times New Roman" w:eastAsia="Times New Roman" w:hAnsi="Times New Roman" w:cs="Times New Roman"/>
          <w:sz w:val="24"/>
          <w:szCs w:val="24"/>
        </w:rPr>
        <w:t>% for purchasing servers</w:t>
      </w:r>
      <w:r w:rsidR="008951BF">
        <w:rPr>
          <w:rStyle w:val="nowrap"/>
          <w:rFonts w:ascii="Times New Roman" w:eastAsia="Times New Roman" w:hAnsi="Times New Roman" w:cs="Times New Roman"/>
          <w:sz w:val="24"/>
          <w:szCs w:val="24"/>
        </w:rPr>
        <w:t xml:space="preserve"> and </w:t>
      </w:r>
      <w:r w:rsidR="00CD5553">
        <w:rPr>
          <w:rStyle w:val="nowrap"/>
          <w:rFonts w:ascii="Times New Roman" w:eastAsia="Times New Roman" w:hAnsi="Times New Roman" w:cs="Times New Roman"/>
          <w:sz w:val="24"/>
          <w:szCs w:val="24"/>
        </w:rPr>
        <w:t>8</w:t>
      </w:r>
      <w:r w:rsidR="008951BF">
        <w:rPr>
          <w:rStyle w:val="nowrap"/>
          <w:rFonts w:ascii="Times New Roman" w:eastAsia="Times New Roman" w:hAnsi="Times New Roman" w:cs="Times New Roman"/>
          <w:sz w:val="24"/>
          <w:szCs w:val="24"/>
        </w:rPr>
        <w:t>% just for the ove</w:t>
      </w:r>
      <w:r w:rsidR="00563543">
        <w:rPr>
          <w:rStyle w:val="nowrap"/>
          <w:rFonts w:ascii="Times New Roman" w:eastAsia="Times New Roman" w:hAnsi="Times New Roman" w:cs="Times New Roman"/>
          <w:sz w:val="24"/>
          <w:szCs w:val="24"/>
        </w:rPr>
        <w:t>rhead of setup/paperwork/</w:t>
      </w:r>
      <w:r w:rsidR="00CD5553">
        <w:rPr>
          <w:rStyle w:val="nowrap"/>
          <w:rFonts w:ascii="Times New Roman" w:eastAsia="Times New Roman" w:hAnsi="Times New Roman" w:cs="Times New Roman"/>
          <w:sz w:val="24"/>
          <w:szCs w:val="24"/>
        </w:rPr>
        <w:t>etc</w:t>
      </w:r>
      <w:r w:rsidR="00563543">
        <w:rPr>
          <w:rStyle w:val="nowrap"/>
          <w:rFonts w:ascii="Times New Roman" w:eastAsia="Times New Roman" w:hAnsi="Times New Roman" w:cs="Times New Roman"/>
          <w:sz w:val="24"/>
          <w:szCs w:val="24"/>
        </w:rPr>
        <w:t xml:space="preserve">.  A pie chart of this data for visual presentation is </w:t>
      </w:r>
      <w:r w:rsidR="00CD5553">
        <w:rPr>
          <w:rStyle w:val="nowrap"/>
          <w:rFonts w:ascii="Times New Roman" w:eastAsia="Times New Roman" w:hAnsi="Times New Roman" w:cs="Times New Roman"/>
          <w:sz w:val="24"/>
          <w:szCs w:val="24"/>
        </w:rPr>
        <w:t>included at the bottom of this report.</w:t>
      </w:r>
    </w:p>
    <w:p w14:paraId="2A3CBEEE" w14:textId="399E2D35" w:rsidR="002B20BA" w:rsidRDefault="002B20BA" w:rsidP="002B20BA">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 xml:space="preserve">Once the client surpasses the capabilities of the TAMU datacenter or </w:t>
      </w:r>
      <w:r w:rsidR="00D96FCF">
        <w:rPr>
          <w:rStyle w:val="nowrap"/>
          <w:rFonts w:ascii="Times New Roman" w:eastAsia="Times New Roman" w:hAnsi="Times New Roman" w:cs="Times New Roman"/>
          <w:sz w:val="24"/>
          <w:szCs w:val="24"/>
        </w:rPr>
        <w:t xml:space="preserve">when </w:t>
      </w:r>
      <w:r>
        <w:rPr>
          <w:rStyle w:val="nowrap"/>
          <w:rFonts w:ascii="Times New Roman" w:eastAsia="Times New Roman" w:hAnsi="Times New Roman" w:cs="Times New Roman"/>
          <w:sz w:val="24"/>
          <w:szCs w:val="24"/>
        </w:rPr>
        <w:t xml:space="preserve">their </w:t>
      </w:r>
      <w:r w:rsidR="00D96FCF">
        <w:rPr>
          <w:rStyle w:val="nowrap"/>
          <w:rFonts w:ascii="Times New Roman" w:eastAsia="Times New Roman" w:hAnsi="Times New Roman" w:cs="Times New Roman"/>
          <w:sz w:val="24"/>
          <w:szCs w:val="24"/>
        </w:rPr>
        <w:t xml:space="preserve">partnership </w:t>
      </w:r>
      <w:r>
        <w:rPr>
          <w:rStyle w:val="nowrap"/>
          <w:rFonts w:ascii="Times New Roman" w:eastAsia="Times New Roman" w:hAnsi="Times New Roman" w:cs="Times New Roman"/>
          <w:sz w:val="24"/>
          <w:szCs w:val="24"/>
        </w:rPr>
        <w:t>deal expires at the end of the 3-year period, whichever comes first, they may want to build their own datacenter.  If this is the case, a generic estimate of datacenter expenses is as follows: 29% people, 22% software, 12% energy, 11% servers, 10% networking, 7% storage, 7% disaster recovery, 2% overhead (source: Gartner).  Another pie chart is provided below for these estimations, along with a pie chart of expenses if they decide to move to AWS</w:t>
      </w:r>
      <w:r w:rsidR="00300095">
        <w:rPr>
          <w:rStyle w:val="nowrap"/>
          <w:rFonts w:ascii="Times New Roman" w:eastAsia="Times New Roman" w:hAnsi="Times New Roman" w:cs="Times New Roman"/>
          <w:sz w:val="24"/>
          <w:szCs w:val="24"/>
        </w:rPr>
        <w:t xml:space="preserve"> (</w:t>
      </w:r>
      <w:r w:rsidR="00D96FCF">
        <w:rPr>
          <w:rStyle w:val="nowrap"/>
          <w:rFonts w:ascii="Times New Roman" w:eastAsia="Times New Roman" w:hAnsi="Times New Roman" w:cs="Times New Roman"/>
          <w:sz w:val="24"/>
          <w:szCs w:val="24"/>
        </w:rPr>
        <w:t>ca</w:t>
      </w:r>
      <w:r w:rsidR="00300095">
        <w:rPr>
          <w:rStyle w:val="nowrap"/>
          <w:rFonts w:ascii="Times New Roman" w:eastAsia="Times New Roman" w:hAnsi="Times New Roman" w:cs="Times New Roman"/>
          <w:sz w:val="24"/>
          <w:szCs w:val="24"/>
        </w:rPr>
        <w:t xml:space="preserve">lculated using the AWS website, </w:t>
      </w:r>
      <w:r w:rsidR="00D96FCF">
        <w:rPr>
          <w:rStyle w:val="nowrap"/>
          <w:rFonts w:ascii="Times New Roman" w:eastAsia="Times New Roman" w:hAnsi="Times New Roman" w:cs="Times New Roman"/>
          <w:sz w:val="24"/>
          <w:szCs w:val="24"/>
        </w:rPr>
        <w:t>screenshot provided)</w:t>
      </w:r>
      <w:r>
        <w:rPr>
          <w:rStyle w:val="nowrap"/>
          <w:rFonts w:ascii="Times New Roman" w:eastAsia="Times New Roman" w:hAnsi="Times New Roman" w:cs="Times New Roman"/>
          <w:sz w:val="24"/>
          <w:szCs w:val="24"/>
        </w:rPr>
        <w:t>.</w:t>
      </w:r>
    </w:p>
    <w:p w14:paraId="0587C7D9" w14:textId="0439109E" w:rsidR="002B20BA" w:rsidRDefault="00CD5553" w:rsidP="002B20BA">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Although mentioned in the provided information document</w:t>
      </w:r>
      <w:r>
        <w:rPr>
          <w:rStyle w:val="nowrap"/>
          <w:rFonts w:ascii="Times New Roman" w:eastAsia="Times New Roman" w:hAnsi="Times New Roman" w:cs="Times New Roman"/>
          <w:sz w:val="24"/>
          <w:szCs w:val="24"/>
          <w:vertAlign w:val="superscript"/>
        </w:rPr>
        <w:t>11</w:t>
      </w:r>
      <w:r>
        <w:rPr>
          <w:rStyle w:val="nowrap"/>
          <w:rFonts w:ascii="Times New Roman" w:eastAsia="Times New Roman" w:hAnsi="Times New Roman" w:cs="Times New Roman"/>
          <w:sz w:val="24"/>
          <w:szCs w:val="24"/>
        </w:rPr>
        <w:t>, I never touched on the topic of reducing latency for popular videos.  The answer to this is obviously to just keep several copies of these videos spread across multiple servers (and across multiple geographical locations, once the company expands), just like what YouTube does for similar videos.  The reason I skipped over this is that the fraction of videos for which this is worth doing is very small (&lt;1% according to YouTube), so it does not impact the order of magnitude of required storage space.</w:t>
      </w:r>
      <w:r w:rsidR="002B20BA">
        <w:rPr>
          <w:rStyle w:val="nowrap"/>
          <w:rFonts w:ascii="Times New Roman" w:eastAsia="Times New Roman" w:hAnsi="Times New Roman" w:cs="Times New Roman"/>
          <w:sz w:val="24"/>
          <w:szCs w:val="24"/>
        </w:rPr>
        <w:t xml:space="preserve">  Similarly, the daily song list sent in from the users’ devices is not a concern, since this information can be represented as a list of song titles or IDs and the actual music is only processed server-side during the video generation algorithm.  Because video files as so much larger than text files, keeping track of which a user has listen</w:t>
      </w:r>
      <w:r w:rsidR="00300095">
        <w:rPr>
          <w:rStyle w:val="nowrap"/>
          <w:rFonts w:ascii="Times New Roman" w:eastAsia="Times New Roman" w:hAnsi="Times New Roman" w:cs="Times New Roman"/>
          <w:sz w:val="24"/>
          <w:szCs w:val="24"/>
        </w:rPr>
        <w:t>ed</w:t>
      </w:r>
      <w:r w:rsidR="002B20BA">
        <w:rPr>
          <w:rStyle w:val="nowrap"/>
          <w:rFonts w:ascii="Times New Roman" w:eastAsia="Times New Roman" w:hAnsi="Times New Roman" w:cs="Times New Roman"/>
          <w:sz w:val="24"/>
          <w:szCs w:val="24"/>
        </w:rPr>
        <w:t xml:space="preserve"> to in their entire life will probably take up less space than the number of videos they watch in a single day.</w:t>
      </w:r>
    </w:p>
    <w:p w14:paraId="3CF090FD" w14:textId="15C43B5A" w:rsidR="002B20BA" w:rsidRDefault="002B20BA" w:rsidP="0075505D">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The provided information state</w:t>
      </w:r>
      <w:r w:rsidR="00300095">
        <w:rPr>
          <w:rStyle w:val="nowrap"/>
          <w:rFonts w:ascii="Times New Roman" w:eastAsia="Times New Roman" w:hAnsi="Times New Roman" w:cs="Times New Roman"/>
          <w:sz w:val="24"/>
          <w:szCs w:val="24"/>
        </w:rPr>
        <w:t>s that company’s code runs on the</w:t>
      </w:r>
      <w:r>
        <w:rPr>
          <w:rStyle w:val="nowrap"/>
          <w:rFonts w:ascii="Times New Roman" w:eastAsia="Times New Roman" w:hAnsi="Times New Roman" w:cs="Times New Roman"/>
          <w:sz w:val="24"/>
          <w:szCs w:val="24"/>
        </w:rPr>
        <w:t xml:space="preserve"> Ubuntu system</w:t>
      </w:r>
      <w:r>
        <w:rPr>
          <w:rStyle w:val="nowrap"/>
          <w:rFonts w:ascii="Times New Roman" w:eastAsia="Times New Roman" w:hAnsi="Times New Roman" w:cs="Times New Roman"/>
          <w:sz w:val="24"/>
          <w:szCs w:val="24"/>
          <w:vertAlign w:val="superscript"/>
        </w:rPr>
        <w:t>8</w:t>
      </w:r>
      <w:r>
        <w:rPr>
          <w:rStyle w:val="nowrap"/>
          <w:rFonts w:ascii="Times New Roman" w:eastAsia="Times New Roman" w:hAnsi="Times New Roman" w:cs="Times New Roman"/>
          <w:sz w:val="24"/>
          <w:szCs w:val="24"/>
        </w:rPr>
        <w:t xml:space="preserve"> and is written in Python.  This statement indicates that not only do they have a working, functional prototype, but also they have a system setup for running this app’s backend</w:t>
      </w:r>
      <w:r w:rsidR="008B20D1">
        <w:rPr>
          <w:rStyle w:val="nowrap"/>
          <w:rFonts w:ascii="Times New Roman" w:eastAsia="Times New Roman" w:hAnsi="Times New Roman" w:cs="Times New Roman"/>
          <w:sz w:val="24"/>
          <w:szCs w:val="24"/>
        </w:rPr>
        <w:t xml:space="preserve"> (Ubuntu 16)</w:t>
      </w:r>
      <w:r>
        <w:rPr>
          <w:rStyle w:val="nowrap"/>
          <w:rFonts w:ascii="Times New Roman" w:eastAsia="Times New Roman" w:hAnsi="Times New Roman" w:cs="Times New Roman"/>
          <w:sz w:val="24"/>
          <w:szCs w:val="24"/>
        </w:rPr>
        <w:t>.</w:t>
      </w:r>
      <w:r w:rsidR="008B20D1">
        <w:rPr>
          <w:rStyle w:val="nowrap"/>
          <w:rFonts w:ascii="Times New Roman" w:eastAsia="Times New Roman" w:hAnsi="Times New Roman" w:cs="Times New Roman"/>
          <w:sz w:val="24"/>
          <w:szCs w:val="24"/>
        </w:rPr>
        <w:t xml:space="preserve">  This is why I left out cost estimations for developing the app.  It is of course probable that the app will continue to evolve and that there could be resulting changes to the database architecture, but that doesn’t necessarily affect the choice of platform aside storage considerations and/or performance requirements.</w:t>
      </w:r>
    </w:p>
    <w:p w14:paraId="1378A22A" w14:textId="77777777" w:rsidR="008B20D1" w:rsidRDefault="008B20D1" w:rsidP="008B20D1">
      <w:pPr>
        <w:pStyle w:val="PlainText"/>
        <w:rPr>
          <w:rStyle w:val="nowrap"/>
          <w:rFonts w:ascii="Times New Roman" w:eastAsia="Times New Roman" w:hAnsi="Times New Roman" w:cs="Times New Roman"/>
          <w:sz w:val="24"/>
          <w:szCs w:val="24"/>
        </w:rPr>
      </w:pPr>
    </w:p>
    <w:p w14:paraId="15F1D0B8" w14:textId="6690422E" w:rsidR="008B20D1" w:rsidRDefault="008B20D1" w:rsidP="008B20D1">
      <w:pPr>
        <w:pStyle w:val="PlainText"/>
        <w:rPr>
          <w:rStyle w:val="nowrap"/>
          <w:rFonts w:ascii="Times New Roman" w:eastAsia="Times New Roman" w:hAnsi="Times New Roman" w:cs="Times New Roman"/>
          <w:b/>
          <w:sz w:val="24"/>
          <w:szCs w:val="24"/>
        </w:rPr>
      </w:pPr>
      <w:r>
        <w:rPr>
          <w:rStyle w:val="nowrap"/>
          <w:rFonts w:ascii="Times New Roman" w:eastAsia="Times New Roman" w:hAnsi="Times New Roman" w:cs="Times New Roman"/>
          <w:b/>
          <w:sz w:val="24"/>
          <w:szCs w:val="24"/>
        </w:rPr>
        <w:t>Notes:</w:t>
      </w:r>
    </w:p>
    <w:p w14:paraId="6F0287D7" w14:textId="6221113D" w:rsidR="008B20D1" w:rsidRDefault="008B20D1" w:rsidP="008B20D1">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 xml:space="preserve">Superscripted numbers are references to the </w:t>
      </w:r>
      <w:r w:rsidR="00BE5C12" w:rsidRPr="00BE5C12">
        <w:rPr>
          <w:rStyle w:val="nowrap"/>
          <w:rFonts w:ascii="Times New Roman" w:eastAsia="Times New Roman" w:hAnsi="Times New Roman" w:cs="Times New Roman"/>
          <w:b/>
          <w:sz w:val="24"/>
          <w:szCs w:val="24"/>
        </w:rPr>
        <w:t>Provided Information</w:t>
      </w:r>
      <w:r w:rsidR="00BE5C12">
        <w:rPr>
          <w:rStyle w:val="nowrap"/>
          <w:rFonts w:ascii="Times New Roman" w:eastAsia="Times New Roman" w:hAnsi="Times New Roman" w:cs="Times New Roman"/>
          <w:sz w:val="24"/>
          <w:szCs w:val="24"/>
        </w:rPr>
        <w:t xml:space="preserve"> section of the homework PDF</w:t>
      </w:r>
    </w:p>
    <w:p w14:paraId="299F2D66" w14:textId="10132104" w:rsidR="00BE5C12" w:rsidRDefault="00BE5C12" w:rsidP="008B20D1">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Sources are not referenced within the body of the report, but the order of URLs listed below matches the order in which sources are used in the report.</w:t>
      </w:r>
    </w:p>
    <w:p w14:paraId="6141E1AC" w14:textId="009EB97A" w:rsidR="008B20D1" w:rsidRDefault="00BE5C12" w:rsidP="00BE5C12">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It is fully possible that price estimates for storage requirements are significantly off due to the ambiguity of the provided information, especially considering that the values indicated in the assignment paper seem unrealistic.</w:t>
      </w:r>
    </w:p>
    <w:p w14:paraId="17B63418" w14:textId="7F5A0D47" w:rsidR="0075505D" w:rsidRPr="00F62DB7" w:rsidRDefault="00F62DB7" w:rsidP="00F62DB7">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One of the difficulties I ran into during this assignment was when my editor crashed during day 3, resulting in about an hour of work lost.</w:t>
      </w:r>
    </w:p>
    <w:p w14:paraId="10D08E1B" w14:textId="455BDC2B" w:rsidR="00CD5553" w:rsidRDefault="001118B5" w:rsidP="0075505D">
      <w:pPr>
        <w:pStyle w:val="PlainText"/>
        <w:ind w:left="630"/>
        <w:rPr>
          <w:rFonts w:ascii="Times New Roman" w:hAnsi="Times New Roman" w:cs="Times New Roman"/>
          <w:sz w:val="24"/>
          <w:szCs w:val="24"/>
        </w:rPr>
      </w:pPr>
      <w:r>
        <w:rPr>
          <w:noProof/>
        </w:rPr>
        <w:drawing>
          <wp:inline distT="0" distB="0" distL="0" distR="0" wp14:anchorId="701A28B2" wp14:editId="00FCC136">
            <wp:extent cx="5542087" cy="2573020"/>
            <wp:effectExtent l="0" t="0" r="209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546571" w14:textId="2343851C" w:rsidR="001F1723" w:rsidRPr="00431CD5" w:rsidRDefault="005427B6" w:rsidP="0075505D">
      <w:pPr>
        <w:pStyle w:val="PlainText"/>
        <w:ind w:left="630"/>
        <w:rPr>
          <w:rFonts w:ascii="Times New Roman" w:hAnsi="Times New Roman" w:cs="Times New Roman"/>
          <w:sz w:val="24"/>
          <w:szCs w:val="24"/>
        </w:rPr>
      </w:pPr>
      <w:r>
        <w:rPr>
          <w:noProof/>
        </w:rPr>
        <w:drawing>
          <wp:inline distT="0" distB="0" distL="0" distR="0" wp14:anchorId="70564196" wp14:editId="35FA2BBF">
            <wp:extent cx="5549473" cy="2743200"/>
            <wp:effectExtent l="0" t="0" r="13335"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256FEE" w14:textId="09A40285" w:rsidR="0075505D" w:rsidRDefault="0075505D" w:rsidP="0075505D">
      <w:pPr>
        <w:pStyle w:val="PlainText"/>
        <w:tabs>
          <w:tab w:val="left" w:pos="630"/>
        </w:tabs>
        <w:ind w:left="630"/>
        <w:rPr>
          <w:rFonts w:ascii="Times New Roman" w:hAnsi="Times New Roman" w:cs="Times New Roman"/>
          <w:sz w:val="24"/>
          <w:szCs w:val="24"/>
        </w:rPr>
      </w:pPr>
      <w:r>
        <w:rPr>
          <w:noProof/>
        </w:rPr>
        <w:drawing>
          <wp:inline distT="0" distB="0" distL="0" distR="0" wp14:anchorId="07F1CC22" wp14:editId="4062B591">
            <wp:extent cx="5542087" cy="2743200"/>
            <wp:effectExtent l="0" t="0" r="2095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977E5B" w14:textId="0CA6BBBA" w:rsidR="00D96FCF" w:rsidRDefault="00300095" w:rsidP="0075505D">
      <w:pPr>
        <w:pStyle w:val="PlainText"/>
        <w:tabs>
          <w:tab w:val="left" w:pos="630"/>
        </w:tabs>
        <w:ind w:left="63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DFEB80" wp14:editId="7D333AF5">
            <wp:extent cx="6402070" cy="60509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070" cy="605090"/>
                    </a:xfrm>
                    <a:prstGeom prst="rect">
                      <a:avLst/>
                    </a:prstGeom>
                    <a:noFill/>
                    <a:ln>
                      <a:noFill/>
                    </a:ln>
                  </pic:spPr>
                </pic:pic>
              </a:graphicData>
            </a:graphic>
          </wp:inline>
        </w:drawing>
      </w:r>
    </w:p>
    <w:p w14:paraId="3F51958B" w14:textId="77777777" w:rsidR="00856B14" w:rsidRDefault="00856B14" w:rsidP="009345E7">
      <w:pPr>
        <w:pStyle w:val="PlainText"/>
        <w:rPr>
          <w:rFonts w:ascii="Times New Roman" w:hAnsi="Times New Roman" w:cs="Times New Roman"/>
          <w:b/>
          <w:sz w:val="24"/>
          <w:szCs w:val="24"/>
        </w:rPr>
      </w:pPr>
    </w:p>
    <w:p w14:paraId="37E2C3DF" w14:textId="77777777" w:rsidR="00856B14" w:rsidRDefault="00856B14" w:rsidP="009345E7">
      <w:pPr>
        <w:pStyle w:val="PlainText"/>
        <w:rPr>
          <w:rFonts w:ascii="Times New Roman" w:hAnsi="Times New Roman" w:cs="Times New Roman"/>
          <w:b/>
          <w:sz w:val="24"/>
          <w:szCs w:val="24"/>
        </w:rPr>
      </w:pPr>
    </w:p>
    <w:p w14:paraId="53338E9B" w14:textId="116C5286" w:rsidR="009345E7" w:rsidRPr="00851679" w:rsidRDefault="00AC0A88" w:rsidP="009345E7">
      <w:pPr>
        <w:pStyle w:val="PlainText"/>
        <w:rPr>
          <w:rFonts w:ascii="Times New Roman" w:hAnsi="Times New Roman" w:cs="Times New Roman"/>
          <w:b/>
          <w:sz w:val="24"/>
          <w:szCs w:val="24"/>
        </w:rPr>
      </w:pPr>
      <w:r>
        <w:rPr>
          <w:rFonts w:ascii="Times New Roman" w:hAnsi="Times New Roman" w:cs="Times New Roman"/>
          <w:b/>
          <w:sz w:val="24"/>
          <w:szCs w:val="24"/>
        </w:rPr>
        <w:t xml:space="preserve">Sources for </w:t>
      </w:r>
      <w:r w:rsidR="0075505D">
        <w:rPr>
          <w:rFonts w:ascii="Times New Roman" w:hAnsi="Times New Roman" w:cs="Times New Roman"/>
          <w:b/>
          <w:sz w:val="24"/>
          <w:szCs w:val="24"/>
        </w:rPr>
        <w:t>Facts, Statistics, and Estimates</w:t>
      </w:r>
    </w:p>
    <w:p w14:paraId="4DA7F3BC" w14:textId="62641DC7" w:rsidR="009345E7" w:rsidRDefault="00711F75" w:rsidP="0075505D">
      <w:pPr>
        <w:widowControl w:val="0"/>
        <w:autoSpaceDE w:val="0"/>
        <w:autoSpaceDN w:val="0"/>
        <w:adjustRightInd w:val="0"/>
        <w:rPr>
          <w:rFonts w:ascii="Times New Roman" w:hAnsi="Times New Roman" w:cs="Times"/>
          <w:color w:val="000000"/>
        </w:rPr>
      </w:pPr>
      <w:r>
        <w:rPr>
          <w:rFonts w:ascii="Times New Roman" w:hAnsi="Times New Roman" w:cs="Times"/>
          <w:color w:val="000000"/>
        </w:rPr>
        <w:t xml:space="preserve">Most of </w:t>
      </w:r>
      <w:r w:rsidR="0075505D">
        <w:rPr>
          <w:rFonts w:ascii="Times New Roman" w:hAnsi="Times New Roman" w:cs="Times"/>
          <w:color w:val="000000"/>
        </w:rPr>
        <w:t>the</w:t>
      </w:r>
      <w:r>
        <w:rPr>
          <w:rFonts w:ascii="Times New Roman" w:hAnsi="Times New Roman" w:cs="Times"/>
          <w:color w:val="000000"/>
        </w:rPr>
        <w:t xml:space="preserve"> raw numbers and estimates that were grabbed off of random webpages or quickly calculated using known </w:t>
      </w:r>
      <w:r w:rsidR="0075505D">
        <w:rPr>
          <w:rFonts w:ascii="Times New Roman" w:hAnsi="Times New Roman" w:cs="Times"/>
          <w:color w:val="000000"/>
        </w:rPr>
        <w:t>metrics.  Below is a list of URLs of sites that I utilized during my research.</w:t>
      </w:r>
    </w:p>
    <w:p w14:paraId="53090647" w14:textId="77777777" w:rsidR="00711F75" w:rsidRPr="00B36434" w:rsidRDefault="00711F75" w:rsidP="00711F75">
      <w:pPr>
        <w:widowControl w:val="0"/>
        <w:autoSpaceDE w:val="0"/>
        <w:autoSpaceDN w:val="0"/>
        <w:adjustRightInd w:val="0"/>
        <w:spacing w:line="276" w:lineRule="auto"/>
        <w:rPr>
          <w:rFonts w:ascii="Times New Roman" w:hAnsi="Times New Roman" w:cs="Times"/>
          <w:color w:val="000000"/>
          <w:sz w:val="12"/>
        </w:rPr>
      </w:pPr>
    </w:p>
    <w:p w14:paraId="7D5CC45C" w14:textId="543D08EF" w:rsidR="00711F75" w:rsidRDefault="00277026" w:rsidP="00711F75">
      <w:pPr>
        <w:widowControl w:val="0"/>
        <w:autoSpaceDE w:val="0"/>
        <w:autoSpaceDN w:val="0"/>
        <w:adjustRightInd w:val="0"/>
        <w:spacing w:line="276" w:lineRule="auto"/>
        <w:rPr>
          <w:rFonts w:ascii="Times New Roman" w:hAnsi="Times New Roman" w:cs="Times"/>
          <w:color w:val="000000"/>
        </w:rPr>
      </w:pPr>
      <w:hyperlink r:id="rId12" w:history="1">
        <w:r w:rsidR="00711F75" w:rsidRPr="00B04F18">
          <w:rPr>
            <w:rStyle w:val="Hyperlink"/>
            <w:rFonts w:ascii="Times New Roman" w:hAnsi="Times New Roman" w:cs="Times"/>
          </w:rPr>
          <w:t>http://www.tamu.edu/current-students/index.html</w:t>
        </w:r>
      </w:hyperlink>
    </w:p>
    <w:p w14:paraId="746FF251" w14:textId="6B657898" w:rsidR="00711F75" w:rsidRDefault="00277026" w:rsidP="00711F75">
      <w:pPr>
        <w:widowControl w:val="0"/>
        <w:autoSpaceDE w:val="0"/>
        <w:autoSpaceDN w:val="0"/>
        <w:adjustRightInd w:val="0"/>
        <w:spacing w:line="276" w:lineRule="auto"/>
        <w:rPr>
          <w:rFonts w:ascii="Times New Roman" w:hAnsi="Times New Roman" w:cs="Times"/>
          <w:color w:val="000000"/>
        </w:rPr>
      </w:pPr>
      <w:hyperlink r:id="rId13" w:history="1">
        <w:r w:rsidR="00711F75" w:rsidRPr="00B04F18">
          <w:rPr>
            <w:rStyle w:val="Hyperlink"/>
            <w:rFonts w:ascii="Times New Roman" w:hAnsi="Times New Roman" w:cs="Times"/>
          </w:rPr>
          <w:t>http://today.tamu.edu/2012/09/21/enrollment-surpasses-50000-milestone-includes-10000-grad-students/</w:t>
        </w:r>
      </w:hyperlink>
    </w:p>
    <w:p w14:paraId="1EE69959" w14:textId="22CF6EC6" w:rsidR="00950652" w:rsidRDefault="00277026" w:rsidP="00711F75">
      <w:pPr>
        <w:widowControl w:val="0"/>
        <w:autoSpaceDE w:val="0"/>
        <w:autoSpaceDN w:val="0"/>
        <w:adjustRightInd w:val="0"/>
        <w:spacing w:line="276" w:lineRule="auto"/>
        <w:rPr>
          <w:rFonts w:ascii="Times New Roman" w:hAnsi="Times New Roman" w:cs="Times"/>
          <w:color w:val="000000"/>
        </w:rPr>
      </w:pPr>
      <w:hyperlink r:id="rId14" w:history="1">
        <w:r w:rsidR="00950652" w:rsidRPr="00B04F18">
          <w:rPr>
            <w:rStyle w:val="Hyperlink"/>
            <w:rFonts w:ascii="Times New Roman" w:hAnsi="Times New Roman" w:cs="Times"/>
          </w:rPr>
          <w:t>https://en.wikipedia.org/wiki/University_of_Texas_at_Austin</w:t>
        </w:r>
      </w:hyperlink>
    </w:p>
    <w:p w14:paraId="4F88FDBB" w14:textId="4AABE964" w:rsidR="00711F75" w:rsidRDefault="00277026" w:rsidP="00711F75">
      <w:pPr>
        <w:widowControl w:val="0"/>
        <w:autoSpaceDE w:val="0"/>
        <w:autoSpaceDN w:val="0"/>
        <w:adjustRightInd w:val="0"/>
        <w:spacing w:line="276" w:lineRule="auto"/>
        <w:rPr>
          <w:rFonts w:ascii="Times New Roman" w:hAnsi="Times New Roman" w:cs="Times"/>
          <w:color w:val="000000"/>
        </w:rPr>
      </w:pPr>
      <w:hyperlink r:id="rId15" w:history="1">
        <w:r w:rsidR="00AC0A88" w:rsidRPr="00B04F18">
          <w:rPr>
            <w:rStyle w:val="Hyperlink"/>
            <w:rFonts w:ascii="Times New Roman" w:hAnsi="Times New Roman" w:cs="Times"/>
          </w:rPr>
          <w:t>http://calculator.s3.amazonaws.com/index.html</w:t>
        </w:r>
      </w:hyperlink>
    </w:p>
    <w:p w14:paraId="630D1089" w14:textId="6B647515" w:rsidR="00AC0A88" w:rsidRDefault="00277026" w:rsidP="00711F75">
      <w:pPr>
        <w:widowControl w:val="0"/>
        <w:autoSpaceDE w:val="0"/>
        <w:autoSpaceDN w:val="0"/>
        <w:adjustRightInd w:val="0"/>
        <w:spacing w:line="276" w:lineRule="auto"/>
        <w:rPr>
          <w:rFonts w:ascii="Times New Roman" w:hAnsi="Times New Roman" w:cs="Times"/>
          <w:color w:val="000000"/>
        </w:rPr>
      </w:pPr>
      <w:hyperlink r:id="rId16" w:history="1">
        <w:r w:rsidR="00197852" w:rsidRPr="00B04F18">
          <w:rPr>
            <w:rStyle w:val="Hyperlink"/>
            <w:rFonts w:ascii="Times New Roman" w:hAnsi="Times New Roman" w:cs="Times"/>
          </w:rPr>
          <w:t>http://www.zdnet.com/article/cloud-storage-price-check/</w:t>
        </w:r>
      </w:hyperlink>
    </w:p>
    <w:p w14:paraId="2387BF72" w14:textId="28D886AE" w:rsidR="00197852" w:rsidRDefault="00277026" w:rsidP="00711F75">
      <w:pPr>
        <w:widowControl w:val="0"/>
        <w:autoSpaceDE w:val="0"/>
        <w:autoSpaceDN w:val="0"/>
        <w:adjustRightInd w:val="0"/>
        <w:spacing w:line="276" w:lineRule="auto"/>
        <w:rPr>
          <w:rFonts w:ascii="Times New Roman" w:hAnsi="Times New Roman" w:cs="Times"/>
          <w:color w:val="000000"/>
        </w:rPr>
      </w:pPr>
      <w:hyperlink r:id="rId17" w:history="1">
        <w:r w:rsidR="00197852" w:rsidRPr="00B04F18">
          <w:rPr>
            <w:rStyle w:val="Hyperlink"/>
            <w:rFonts w:ascii="Times New Roman" w:hAnsi="Times New Roman" w:cs="Times"/>
          </w:rPr>
          <w:t>https://www.backblaze.com/b2/cloud-storage-pricing.html</w:t>
        </w:r>
      </w:hyperlink>
    </w:p>
    <w:p w14:paraId="06A66F47" w14:textId="1656A37D" w:rsidR="00197852" w:rsidRDefault="00277026" w:rsidP="00711F75">
      <w:pPr>
        <w:widowControl w:val="0"/>
        <w:autoSpaceDE w:val="0"/>
        <w:autoSpaceDN w:val="0"/>
        <w:adjustRightInd w:val="0"/>
        <w:spacing w:line="276" w:lineRule="auto"/>
        <w:rPr>
          <w:rFonts w:ascii="Times New Roman" w:hAnsi="Times New Roman" w:cs="Times"/>
          <w:color w:val="000000"/>
        </w:rPr>
      </w:pPr>
      <w:hyperlink r:id="rId18" w:history="1">
        <w:r w:rsidR="00D43442" w:rsidRPr="00B04F18">
          <w:rPr>
            <w:rStyle w:val="Hyperlink"/>
            <w:rFonts w:ascii="Times New Roman" w:hAnsi="Times New Roman" w:cs="Times"/>
          </w:rPr>
          <w:t>https://www.digitalrebellion.com/webapps/videocalc</w:t>
        </w:r>
      </w:hyperlink>
    </w:p>
    <w:p w14:paraId="10990EE5" w14:textId="0CBA2294" w:rsidR="00D43442" w:rsidRDefault="00277026" w:rsidP="00711F75">
      <w:pPr>
        <w:widowControl w:val="0"/>
        <w:autoSpaceDE w:val="0"/>
        <w:autoSpaceDN w:val="0"/>
        <w:adjustRightInd w:val="0"/>
        <w:spacing w:line="276" w:lineRule="auto"/>
        <w:rPr>
          <w:rFonts w:ascii="Times New Roman" w:hAnsi="Times New Roman" w:cs="Times"/>
          <w:color w:val="000000"/>
        </w:rPr>
      </w:pPr>
      <w:hyperlink r:id="rId19" w:history="1">
        <w:r w:rsidR="00FC0194" w:rsidRPr="00B04F18">
          <w:rPr>
            <w:rStyle w:val="Hyperlink"/>
            <w:rFonts w:ascii="Times New Roman" w:hAnsi="Times New Roman" w:cs="Times"/>
          </w:rPr>
          <w:t>http://www.quotecolo.com/new-york-cloud-services/</w:t>
        </w:r>
      </w:hyperlink>
    </w:p>
    <w:p w14:paraId="4FFFAEA3" w14:textId="526D4368" w:rsidR="00B36434" w:rsidRDefault="00277026" w:rsidP="00711F75">
      <w:pPr>
        <w:widowControl w:val="0"/>
        <w:autoSpaceDE w:val="0"/>
        <w:autoSpaceDN w:val="0"/>
        <w:adjustRightInd w:val="0"/>
        <w:spacing w:line="276" w:lineRule="auto"/>
        <w:rPr>
          <w:rFonts w:ascii="Times New Roman" w:hAnsi="Times New Roman" w:cs="Times"/>
          <w:color w:val="000000"/>
        </w:rPr>
      </w:pPr>
      <w:hyperlink r:id="rId20" w:history="1">
        <w:r w:rsidR="00B36434" w:rsidRPr="00B04F18">
          <w:rPr>
            <w:rStyle w:val="Hyperlink"/>
            <w:rFonts w:ascii="Times New Roman" w:hAnsi="Times New Roman" w:cs="Times"/>
          </w:rPr>
          <w:t>https://storageservers.wordpress.com/2013/07/17/facts-and-stats-of-worlds-largest-data-centers/</w:t>
        </w:r>
      </w:hyperlink>
    </w:p>
    <w:p w14:paraId="337E9777" w14:textId="6172AF06" w:rsidR="00FC0194" w:rsidRDefault="00277026" w:rsidP="00711F75">
      <w:pPr>
        <w:widowControl w:val="0"/>
        <w:autoSpaceDE w:val="0"/>
        <w:autoSpaceDN w:val="0"/>
        <w:adjustRightInd w:val="0"/>
        <w:spacing w:line="276" w:lineRule="auto"/>
        <w:rPr>
          <w:rFonts w:ascii="Times New Roman" w:hAnsi="Times New Roman" w:cs="Times"/>
          <w:color w:val="000000"/>
        </w:rPr>
      </w:pPr>
      <w:hyperlink r:id="rId21" w:history="1">
        <w:r w:rsidR="0059043A" w:rsidRPr="00B04F18">
          <w:rPr>
            <w:rStyle w:val="Hyperlink"/>
            <w:rFonts w:ascii="Times New Roman" w:hAnsi="Times New Roman" w:cs="Times"/>
          </w:rPr>
          <w:t>https://www.theguardian.com/technology/2007/jul/25/media.newmedia</w:t>
        </w:r>
      </w:hyperlink>
    </w:p>
    <w:p w14:paraId="7E61F83F" w14:textId="7B2E5E9C" w:rsidR="0059043A" w:rsidRDefault="00277026" w:rsidP="00711F75">
      <w:pPr>
        <w:widowControl w:val="0"/>
        <w:autoSpaceDE w:val="0"/>
        <w:autoSpaceDN w:val="0"/>
        <w:adjustRightInd w:val="0"/>
        <w:spacing w:line="276" w:lineRule="auto"/>
        <w:rPr>
          <w:rFonts w:ascii="Times New Roman" w:hAnsi="Times New Roman" w:cs="Times"/>
          <w:color w:val="000000"/>
        </w:rPr>
      </w:pPr>
      <w:hyperlink r:id="rId22" w:history="1">
        <w:r w:rsidR="002B20BA" w:rsidRPr="00B04F18">
          <w:rPr>
            <w:rStyle w:val="Hyperlink"/>
            <w:rFonts w:ascii="Times New Roman" w:hAnsi="Times New Roman" w:cs="Times"/>
          </w:rPr>
          <w:t>www.datacenterjournal.com/</w:t>
        </w:r>
      </w:hyperlink>
    </w:p>
    <w:p w14:paraId="40D2F15C" w14:textId="77777777" w:rsidR="002B20BA" w:rsidRPr="00851679" w:rsidRDefault="002B20BA" w:rsidP="00711F75">
      <w:pPr>
        <w:widowControl w:val="0"/>
        <w:autoSpaceDE w:val="0"/>
        <w:autoSpaceDN w:val="0"/>
        <w:adjustRightInd w:val="0"/>
        <w:spacing w:line="276" w:lineRule="auto"/>
        <w:rPr>
          <w:rFonts w:ascii="Times New Roman" w:hAnsi="Times New Roman" w:cs="Times"/>
          <w:color w:val="000000"/>
        </w:rPr>
      </w:pPr>
    </w:p>
    <w:sectPr w:rsidR="002B20BA" w:rsidRPr="0085167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D96FCF" w:rsidRDefault="00D96FCF" w:rsidP="00FF652E">
      <w:r>
        <w:separator/>
      </w:r>
    </w:p>
  </w:endnote>
  <w:endnote w:type="continuationSeparator" w:id="0">
    <w:p w14:paraId="369E1F2E" w14:textId="77777777" w:rsidR="00D96FCF" w:rsidRDefault="00D96FCF"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D96FCF" w:rsidRDefault="00D96FCF" w:rsidP="00FF652E">
      <w:r>
        <w:separator/>
      </w:r>
    </w:p>
  </w:footnote>
  <w:footnote w:type="continuationSeparator" w:id="0">
    <w:p w14:paraId="468638BD" w14:textId="77777777" w:rsidR="00D96FCF" w:rsidRDefault="00D96FCF" w:rsidP="00FF6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334DE"/>
    <w:multiLevelType w:val="hybridMultilevel"/>
    <w:tmpl w:val="19342F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532A6"/>
    <w:rsid w:val="000D1525"/>
    <w:rsid w:val="001118B5"/>
    <w:rsid w:val="00137199"/>
    <w:rsid w:val="00145303"/>
    <w:rsid w:val="00172CD3"/>
    <w:rsid w:val="00197852"/>
    <w:rsid w:val="001F1723"/>
    <w:rsid w:val="00220AC3"/>
    <w:rsid w:val="00277026"/>
    <w:rsid w:val="002B20BA"/>
    <w:rsid w:val="00300095"/>
    <w:rsid w:val="003113BF"/>
    <w:rsid w:val="00375AAF"/>
    <w:rsid w:val="003D4052"/>
    <w:rsid w:val="00415990"/>
    <w:rsid w:val="00431CD5"/>
    <w:rsid w:val="00521E8F"/>
    <w:rsid w:val="005427B6"/>
    <w:rsid w:val="00563543"/>
    <w:rsid w:val="0059043A"/>
    <w:rsid w:val="005E74DB"/>
    <w:rsid w:val="005F67EA"/>
    <w:rsid w:val="00602F54"/>
    <w:rsid w:val="006B49F5"/>
    <w:rsid w:val="006C09AB"/>
    <w:rsid w:val="00711F75"/>
    <w:rsid w:val="00746927"/>
    <w:rsid w:val="0075505D"/>
    <w:rsid w:val="00763110"/>
    <w:rsid w:val="007900C5"/>
    <w:rsid w:val="00851679"/>
    <w:rsid w:val="00856B14"/>
    <w:rsid w:val="00865309"/>
    <w:rsid w:val="008951BF"/>
    <w:rsid w:val="0089583F"/>
    <w:rsid w:val="008B20D1"/>
    <w:rsid w:val="008D0001"/>
    <w:rsid w:val="008E4B41"/>
    <w:rsid w:val="009345E7"/>
    <w:rsid w:val="00950652"/>
    <w:rsid w:val="009811E3"/>
    <w:rsid w:val="009D693B"/>
    <w:rsid w:val="009E5603"/>
    <w:rsid w:val="00A769E3"/>
    <w:rsid w:val="00AA4A82"/>
    <w:rsid w:val="00AC0A88"/>
    <w:rsid w:val="00AE412D"/>
    <w:rsid w:val="00AE4A0E"/>
    <w:rsid w:val="00AF7891"/>
    <w:rsid w:val="00B36434"/>
    <w:rsid w:val="00B73800"/>
    <w:rsid w:val="00BC761D"/>
    <w:rsid w:val="00BE5C12"/>
    <w:rsid w:val="00BF0D19"/>
    <w:rsid w:val="00C121B6"/>
    <w:rsid w:val="00CB219B"/>
    <w:rsid w:val="00CC2C1D"/>
    <w:rsid w:val="00CD5553"/>
    <w:rsid w:val="00D111FA"/>
    <w:rsid w:val="00D37F62"/>
    <w:rsid w:val="00D42E24"/>
    <w:rsid w:val="00D43442"/>
    <w:rsid w:val="00D64461"/>
    <w:rsid w:val="00D8693B"/>
    <w:rsid w:val="00D96C17"/>
    <w:rsid w:val="00D96FCF"/>
    <w:rsid w:val="00E32B58"/>
    <w:rsid w:val="00E432D5"/>
    <w:rsid w:val="00E83119"/>
    <w:rsid w:val="00EC3F1E"/>
    <w:rsid w:val="00F10746"/>
    <w:rsid w:val="00F62DB7"/>
    <w:rsid w:val="00F66373"/>
    <w:rsid w:val="00FC0194"/>
    <w:rsid w:val="00FC0BF4"/>
    <w:rsid w:val="00FE72A2"/>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yperlink" Target="https://storageservers.wordpress.com/2013/07/17/facts-and-stats-of-worlds-largest-data-centers/" TargetMode="External"/><Relationship Id="rId21" Type="http://schemas.openxmlformats.org/officeDocument/2006/relationships/hyperlink" Target="https://www.theguardian.com/technology/2007/jul/25/media.newmedia" TargetMode="External"/><Relationship Id="rId22" Type="http://schemas.openxmlformats.org/officeDocument/2006/relationships/hyperlink" Target="http://www.datacenterjournal.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image" Target="media/image1.png"/><Relationship Id="rId12" Type="http://schemas.openxmlformats.org/officeDocument/2006/relationships/hyperlink" Target="http://www.tamu.edu/current-students/index.html" TargetMode="External"/><Relationship Id="rId13" Type="http://schemas.openxmlformats.org/officeDocument/2006/relationships/hyperlink" Target="http://today.tamu.edu/2012/09/21/enrollment-surpasses-50000-milestone-includes-10000-grad-students/" TargetMode="External"/><Relationship Id="rId14" Type="http://schemas.openxmlformats.org/officeDocument/2006/relationships/hyperlink" Target="https://en.wikipedia.org/wiki/University_of_Texas_at_Austin" TargetMode="External"/><Relationship Id="rId15" Type="http://schemas.openxmlformats.org/officeDocument/2006/relationships/hyperlink" Target="http://calculator.s3.amazonaws.com/index.html" TargetMode="External"/><Relationship Id="rId16" Type="http://schemas.openxmlformats.org/officeDocument/2006/relationships/hyperlink" Target="http://www.zdnet.com/article/cloud-storage-price-check/" TargetMode="External"/><Relationship Id="rId17" Type="http://schemas.openxmlformats.org/officeDocument/2006/relationships/hyperlink" Target="https://www.backblaze.com/b2/cloud-storage-pricing.html" TargetMode="External"/><Relationship Id="rId18" Type="http://schemas.openxmlformats.org/officeDocument/2006/relationships/hyperlink" Target="https://www.digitalrebellion.com/webapps/videocalc" TargetMode="External"/><Relationship Id="rId19" Type="http://schemas.openxmlformats.org/officeDocument/2006/relationships/hyperlink" Target="http://www.quotecolo.com/new-york-cloud-servic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ateleake:489%20Cloud%20Computing:P2:P2%20Report1%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ateleake:489%20Cloud%20Computing:P2:P2%20Report1%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ateleake:489%20Cloud%20Computing:P2:P2%20Repor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Expenses</a:t>
            </a:r>
            <a:r>
              <a:rPr lang="en-US" baseline="0"/>
              <a:t> on TAMU System</a:t>
            </a:r>
          </a:p>
          <a:p>
            <a:pPr>
              <a:defRPr/>
            </a:pPr>
            <a:r>
              <a:rPr lang="en-US" sz="1200" baseline="0"/>
              <a:t>Total: &lt; $1500</a:t>
            </a:r>
            <a:endParaRPr lang="en-US" sz="1200"/>
          </a:p>
        </c:rich>
      </c:tx>
      <c:layout/>
      <c:overlay val="0"/>
    </c:title>
    <c:autoTitleDeleted val="0"/>
    <c:plotArea>
      <c:layout/>
      <c:pieChart>
        <c:varyColors val="1"/>
        <c:ser>
          <c:idx val="0"/>
          <c:order val="0"/>
          <c:spPr>
            <a:ln>
              <a:solidFill>
                <a:schemeClr val="tx1">
                  <a:alpha val="60000"/>
                </a:schemeClr>
              </a:solidFill>
            </a:ln>
          </c:spPr>
          <c:dLbls>
            <c:numFmt formatCode="0%" sourceLinked="0"/>
            <c:showLegendKey val="0"/>
            <c:showVal val="1"/>
            <c:showCatName val="0"/>
            <c:showSerName val="0"/>
            <c:showPercent val="0"/>
            <c:showBubbleSize val="0"/>
            <c:showLeaderLines val="1"/>
          </c:dLbls>
          <c:cat>
            <c:strRef>
              <c:f>Sheet1!$A$1:$F$1</c:f>
              <c:strCache>
                <c:ptCount val="6"/>
                <c:pt idx="0">
                  <c:v>Servers</c:v>
                </c:pt>
                <c:pt idx="1">
                  <c:v>People</c:v>
                </c:pt>
                <c:pt idx="2">
                  <c:v>Energy/Facilities</c:v>
                </c:pt>
                <c:pt idx="3">
                  <c:v>Physical Storage</c:v>
                </c:pt>
                <c:pt idx="4">
                  <c:v>Networking &amp; Traffic</c:v>
                </c:pt>
                <c:pt idx="5">
                  <c:v>Overhead/Other</c:v>
                </c:pt>
              </c:strCache>
            </c:strRef>
          </c:cat>
          <c:val>
            <c:numRef>
              <c:f>Sheet1!$A$2:$F$2</c:f>
              <c:numCache>
                <c:formatCode>0%</c:formatCode>
                <c:ptCount val="6"/>
                <c:pt idx="0">
                  <c:v>0.38</c:v>
                </c:pt>
                <c:pt idx="1">
                  <c:v>0.32</c:v>
                </c:pt>
                <c:pt idx="2">
                  <c:v>0.16</c:v>
                </c:pt>
                <c:pt idx="3">
                  <c:v>0.05</c:v>
                </c:pt>
                <c:pt idx="4">
                  <c:v>0.01</c:v>
                </c:pt>
                <c:pt idx="5">
                  <c:v>0.08</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1200">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Amazon AWS Charges</a:t>
            </a:r>
          </a:p>
          <a:p>
            <a:pPr>
              <a:defRPr/>
            </a:pPr>
            <a:r>
              <a:rPr lang="en-US" sz="1200"/>
              <a:t>Total:</a:t>
            </a:r>
            <a:r>
              <a:rPr lang="en-US" sz="1200" baseline="0"/>
              <a:t> $17,000 </a:t>
            </a:r>
            <a:r>
              <a:rPr lang="en-US" sz="1200" b="0" baseline="0"/>
              <a:t>(after first month)</a:t>
            </a:r>
            <a:endParaRPr lang="en-US" sz="1200" b="0"/>
          </a:p>
        </c:rich>
      </c:tx>
      <c:layout/>
      <c:overlay val="0"/>
    </c:title>
    <c:autoTitleDeleted val="0"/>
    <c:plotArea>
      <c:layout/>
      <c:pieChart>
        <c:varyColors val="1"/>
        <c:ser>
          <c:idx val="0"/>
          <c:order val="0"/>
          <c:spPr>
            <a:ln>
              <a:solidFill>
                <a:schemeClr val="tx1">
                  <a:alpha val="59000"/>
                </a:schemeClr>
              </a:solidFill>
            </a:ln>
          </c:spPr>
          <c:dLbls>
            <c:numFmt formatCode="&quot;$&quot;#,##0" sourceLinked="0"/>
            <c:showLegendKey val="0"/>
            <c:showVal val="1"/>
            <c:showCatName val="0"/>
            <c:showSerName val="0"/>
            <c:showPercent val="0"/>
            <c:showBubbleSize val="0"/>
            <c:showLeaderLines val="1"/>
          </c:dLbls>
          <c:cat>
            <c:strRef>
              <c:f>'[P2 Report1 Data.xlsx]Sheet1'!$A$8:$E$8</c:f>
              <c:strCache>
                <c:ptCount val="5"/>
                <c:pt idx="0">
                  <c:v>Upload/Download</c:v>
                </c:pt>
                <c:pt idx="1">
                  <c:v>Storage</c:v>
                </c:pt>
                <c:pt idx="2">
                  <c:v>Peer-to-Peer Transfer</c:v>
                </c:pt>
                <c:pt idx="3">
                  <c:v>Load-Balancers</c:v>
                </c:pt>
                <c:pt idx="4">
                  <c:v>Computation</c:v>
                </c:pt>
              </c:strCache>
            </c:strRef>
          </c:cat>
          <c:val>
            <c:numRef>
              <c:f>'[P2 Report1 Data.xlsx]Sheet1'!$A$9:$E$9</c:f>
              <c:numCache>
                <c:formatCode>"$"#,##0_);[Red]\("$"#,##0\)</c:formatCode>
                <c:ptCount val="5"/>
                <c:pt idx="0">
                  <c:v>9293.0</c:v>
                </c:pt>
                <c:pt idx="1">
                  <c:v>6750.0</c:v>
                </c:pt>
                <c:pt idx="2">
                  <c:v>680.0</c:v>
                </c:pt>
                <c:pt idx="3">
                  <c:v>316.0</c:v>
                </c:pt>
                <c:pt idx="4">
                  <c:v>30.0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Gartner - Generic </a:t>
            </a:r>
            <a:r>
              <a:rPr lang="en-US" baseline="0"/>
              <a:t>Datacenter Costs</a:t>
            </a:r>
          </a:p>
          <a:p>
            <a:pPr>
              <a:defRPr/>
            </a:pPr>
            <a:r>
              <a:rPr lang="en-US" sz="1200" baseline="0"/>
              <a:t>Total: </a:t>
            </a:r>
            <a:r>
              <a:rPr lang="en-US" sz="1200" b="0" baseline="0"/>
              <a:t>Depends on company growth rate</a:t>
            </a:r>
            <a:endParaRPr lang="en-US" sz="1200"/>
          </a:p>
        </c:rich>
      </c:tx>
      <c:layout/>
      <c:overlay val="0"/>
    </c:title>
    <c:autoTitleDeleted val="0"/>
    <c:plotArea>
      <c:layout/>
      <c:pieChart>
        <c:varyColors val="1"/>
        <c:ser>
          <c:idx val="0"/>
          <c:order val="0"/>
          <c:spPr>
            <a:ln>
              <a:solidFill>
                <a:schemeClr val="tx1">
                  <a:alpha val="60000"/>
                </a:schemeClr>
              </a:solidFill>
            </a:ln>
          </c:spPr>
          <c:dLbls>
            <c:showLegendKey val="0"/>
            <c:showVal val="1"/>
            <c:showCatName val="0"/>
            <c:showSerName val="0"/>
            <c:showPercent val="0"/>
            <c:showBubbleSize val="0"/>
            <c:showLeaderLines val="1"/>
          </c:dLbls>
          <c:cat>
            <c:strRef>
              <c:f>Sheet1!$A$5:$H$5</c:f>
              <c:strCache>
                <c:ptCount val="8"/>
                <c:pt idx="0">
                  <c:v>Overhead</c:v>
                </c:pt>
                <c:pt idx="1">
                  <c:v>People</c:v>
                </c:pt>
                <c:pt idx="2">
                  <c:v>Software</c:v>
                </c:pt>
                <c:pt idx="3">
                  <c:v>Energy/Facilities</c:v>
                </c:pt>
                <c:pt idx="4">
                  <c:v>Servers</c:v>
                </c:pt>
                <c:pt idx="5">
                  <c:v>Networking</c:v>
                </c:pt>
                <c:pt idx="6">
                  <c:v>Storage</c:v>
                </c:pt>
                <c:pt idx="7">
                  <c:v>Disaster Recovery</c:v>
                </c:pt>
              </c:strCache>
            </c:strRef>
          </c:cat>
          <c:val>
            <c:numRef>
              <c:f>Sheet1!$A$6:$H$6</c:f>
              <c:numCache>
                <c:formatCode>0%</c:formatCode>
                <c:ptCount val="8"/>
                <c:pt idx="0">
                  <c:v>0.02</c:v>
                </c:pt>
                <c:pt idx="1">
                  <c:v>0.29</c:v>
                </c:pt>
                <c:pt idx="2">
                  <c:v>0.22</c:v>
                </c:pt>
                <c:pt idx="3">
                  <c:v>0.12</c:v>
                </c:pt>
                <c:pt idx="4">
                  <c:v>0.11</c:v>
                </c:pt>
                <c:pt idx="5">
                  <c:v>0.1</c:v>
                </c:pt>
                <c:pt idx="6">
                  <c:v>0.07</c:v>
                </c:pt>
                <c:pt idx="7">
                  <c:v>0.07</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solidFill>
        <a:schemeClr val="tx1">
          <a:alpha val="67000"/>
        </a:scheme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2028</Words>
  <Characters>11562</Characters>
  <Application>Microsoft Macintosh Word</Application>
  <DocSecurity>0</DocSecurity>
  <Lines>96</Lines>
  <Paragraphs>27</Paragraphs>
  <ScaleCrop>false</ScaleCrop>
  <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6</cp:revision>
  <cp:lastPrinted>2017-10-09T04:01:00Z</cp:lastPrinted>
  <dcterms:created xsi:type="dcterms:W3CDTF">2017-10-21T03:14:00Z</dcterms:created>
  <dcterms:modified xsi:type="dcterms:W3CDTF">2017-10-21T04:40:00Z</dcterms:modified>
</cp:coreProperties>
</file>