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center"/>
        <w:rPr>
          <w:b w:val="0"/>
          <w:sz w:val="32"/>
          <w:szCs w:val="32"/>
        </w:rPr>
      </w:pPr>
      <w:bookmarkStart w:colFirst="0" w:colLast="0" w:name="_ltsc3rif755c" w:id="0"/>
      <w:bookmarkEnd w:id="0"/>
      <w:r w:rsidDel="00000000" w:rsidR="00000000" w:rsidRPr="00000000">
        <w:rPr>
          <w:sz w:val="36"/>
          <w:szCs w:val="36"/>
        </w:rPr>
        <w:drawing>
          <wp:inline distB="114300" distT="114300" distL="114300" distR="114300">
            <wp:extent cx="2254250" cy="75141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54250" cy="7514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1"/>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34</w:t>
      </w:r>
      <w:r w:rsidDel="00000000" w:rsidR="00000000" w:rsidRPr="00000000">
        <w:rPr>
          <w:rFonts w:ascii="Times New Roman" w:cs="Times New Roman" w:eastAsia="Times New Roman" w:hAnsi="Times New Roman"/>
          <w:b w:val="1"/>
          <w:sz w:val="36"/>
          <w:szCs w:val="36"/>
          <w:vertAlign w:val="superscript"/>
          <w:rtl w:val="0"/>
        </w:rPr>
        <w:t xml:space="preserve">th</w:t>
      </w:r>
      <w:r w:rsidDel="00000000" w:rsidR="00000000" w:rsidRPr="00000000">
        <w:rPr>
          <w:rFonts w:ascii="Times New Roman" w:cs="Times New Roman" w:eastAsia="Times New Roman" w:hAnsi="Times New Roman"/>
          <w:b w:val="1"/>
          <w:sz w:val="36"/>
          <w:szCs w:val="36"/>
          <w:rtl w:val="0"/>
        </w:rPr>
        <w:t xml:space="preserve"> Annual High School Programming Contest</w:t>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0"/>
        <w:gridCol w:w="4720.000000000001"/>
        <w:tblGridChange w:id="0">
          <w:tblGrid>
            <w:gridCol w:w="5480"/>
            <w:gridCol w:w="4720.000000000001"/>
          </w:tblGrid>
        </w:tblGridChange>
      </w:tblGrid>
      <w:tr>
        <w:trPr>
          <w:cantSplit w:val="0"/>
          <w:trHeight w:val="188.64000000000001"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center"/>
          </w:tcPr>
          <w:p w:rsidR="00000000" w:rsidDel="00000000" w:rsidP="00000000" w:rsidRDefault="00000000" w:rsidRPr="00000000" w14:paraId="00000003">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Sponsored by</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861771" cy="3031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1771" cy="3031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5"/>
        <w:spacing w:after="0" w:before="0" w:lineRule="auto"/>
        <w:jc w:val="center"/>
        <w:rPr>
          <w:b w:val="0"/>
          <w:i w:val="0"/>
          <w:sz w:val="24"/>
          <w:szCs w:val="24"/>
        </w:rPr>
      </w:pPr>
      <w:bookmarkStart w:colFirst="0" w:colLast="0" w:name="_8s00oiukx6ic" w:id="1"/>
      <w:bookmarkEnd w:id="1"/>
      <w:r w:rsidDel="00000000" w:rsidR="00000000" w:rsidRPr="00000000">
        <w:rPr>
          <w:rFonts w:ascii="Times New Roman" w:cs="Times New Roman" w:eastAsia="Times New Roman" w:hAnsi="Times New Roman"/>
          <w:i w:val="0"/>
          <w:sz w:val="28"/>
          <w:szCs w:val="28"/>
          <w:rtl w:val="0"/>
        </w:rPr>
        <w:t xml:space="preserve">April 8, 2022</w:t>
      </w:r>
      <w:r w:rsidDel="00000000" w:rsidR="00000000" w:rsidRPr="00000000">
        <w:rPr>
          <w:rtl w:val="0"/>
        </w:rPr>
      </w:r>
    </w:p>
    <w:p w:rsidR="00000000" w:rsidDel="00000000" w:rsidP="00000000" w:rsidRDefault="00000000" w:rsidRPr="00000000" w14:paraId="00000006">
      <w:pPr>
        <w:pStyle w:val="Heading6"/>
        <w:rPr>
          <w:b w:val="0"/>
          <w:color w:val="000000"/>
          <w:sz w:val="24"/>
          <w:szCs w:val="24"/>
          <w:u w:val="single"/>
        </w:rPr>
      </w:pPr>
      <w:r w:rsidDel="00000000" w:rsidR="00000000" w:rsidRPr="00000000">
        <w:rPr>
          <w:rFonts w:ascii="Times New Roman" w:cs="Times New Roman" w:eastAsia="Times New Roman" w:hAnsi="Times New Roman"/>
          <w:b w:val="0"/>
          <w:color w:val="38761d"/>
          <w:sz w:val="28"/>
          <w:szCs w:val="28"/>
          <w:u w:val="single"/>
          <w:rtl w:val="0"/>
        </w:rPr>
        <w:t xml:space="preserve">Green</w:t>
      </w:r>
      <w:r w:rsidDel="00000000" w:rsidR="00000000" w:rsidRPr="00000000">
        <w:rPr>
          <w:rFonts w:ascii="Times New Roman" w:cs="Times New Roman" w:eastAsia="Times New Roman" w:hAnsi="Times New Roman"/>
          <w:b w:val="0"/>
          <w:sz w:val="28"/>
          <w:szCs w:val="28"/>
          <w:u w:val="single"/>
          <w:rtl w:val="0"/>
        </w:rPr>
        <w:t xml:space="preserve"> </w:t>
      </w:r>
      <w:r w:rsidDel="00000000" w:rsidR="00000000" w:rsidRPr="00000000">
        <w:rPr>
          <w:rFonts w:ascii="Times New Roman" w:cs="Times New Roman" w:eastAsia="Times New Roman" w:hAnsi="Times New Roman"/>
          <w:b w:val="0"/>
          <w:color w:val="000000"/>
          <w:sz w:val="28"/>
          <w:szCs w:val="28"/>
          <w:u w:val="single"/>
          <w:rtl w:val="0"/>
        </w:rPr>
        <w:t xml:space="preserve">Problem #</w:t>
      </w:r>
      <w:r w:rsidDel="00000000" w:rsidR="00000000" w:rsidRPr="00000000">
        <w:rPr>
          <w:rFonts w:ascii="Times New Roman" w:cs="Times New Roman" w:eastAsia="Times New Roman" w:hAnsi="Times New Roman"/>
          <w:b w:val="0"/>
          <w:sz w:val="28"/>
          <w:szCs w:val="28"/>
          <w:u w:val="single"/>
          <w:rtl w:val="0"/>
        </w:rPr>
        <w:t xml:space="preserve">6</w:t>
      </w:r>
      <w:r w:rsidDel="00000000" w:rsidR="00000000" w:rsidRPr="00000000">
        <w:rPr>
          <w:rFonts w:ascii="Times New Roman" w:cs="Times New Roman" w:eastAsia="Times New Roman" w:hAnsi="Times New Roman"/>
          <w:b w:val="0"/>
          <w:color w:val="000000"/>
          <w:sz w:val="28"/>
          <w:szCs w:val="28"/>
          <w:u w:val="single"/>
          <w:rtl w:val="0"/>
        </w:rPr>
        <w:t xml:space="preserve">: Clothing </w:t>
      </w:r>
      <w:r w:rsidDel="00000000" w:rsidR="00000000" w:rsidRPr="00000000">
        <w:rPr>
          <w:rFonts w:ascii="Times New Roman" w:cs="Times New Roman" w:eastAsia="Times New Roman" w:hAnsi="Times New Roman"/>
          <w:b w:val="0"/>
          <w:sz w:val="28"/>
          <w:szCs w:val="28"/>
          <w:u w:val="single"/>
          <w:rtl w:val="0"/>
        </w:rPr>
        <w:t xml:space="preserve">Restrictions</w:t>
      </w:r>
      <w:r w:rsidDel="00000000" w:rsidR="00000000" w:rsidRPr="00000000">
        <w:rPr>
          <w:rFonts w:ascii="Times New Roman" w:cs="Times New Roman" w:eastAsia="Times New Roman" w:hAnsi="Times New Roman"/>
          <w:b w:val="0"/>
          <w:color w:val="000000"/>
          <w:sz w:val="28"/>
          <w:szCs w:val="28"/>
          <w:u w:val="singl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Background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about to go to school for the day.  However, you have many fashion options from which to choose.  You must wear a HAT, a SHIRT, PANTS, and SOCKS.  Each item has four separate colors from which to choose: GREEN, RED, BLUE, and YELLOW.  How many different choices do you have?  Without restrictions, you have 4x4x4x4 = 256 options.  However, how many do you have if you have restrictions?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will be given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distinct restrictions to your wardrobe choices.  A restriction is a colored clothing item not being worn with another clothing item.  For example, a possible restriction 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GREEN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HAT YELLOW SOCKS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you cannot wear a </w:t>
      </w:r>
      <w:r w:rsidDel="00000000" w:rsidR="00000000" w:rsidRPr="00000000">
        <w:rPr>
          <w:rFonts w:ascii="Times New Roman" w:cs="Times New Roman" w:eastAsia="Times New Roman" w:hAnsi="Times New Roman"/>
          <w:rtl w:val="0"/>
        </w:rPr>
        <w:t xml:space="preserve">GREEN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HAT with YELLOW SOCKS, thus slightly limiting your choices.  All </w:t>
      </w:r>
      <w:r w:rsidDel="00000000" w:rsidR="00000000" w:rsidRPr="00000000">
        <w:rPr>
          <w:rFonts w:ascii="Times New Roman" w:cs="Times New Roman" w:eastAsia="Times New Roman" w:hAnsi="Times New Roman"/>
          <w:rtl w:val="0"/>
        </w:rPr>
        <w:t xml:space="preserve">restrictions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involve the listed colors and apparel.</w:t>
      </w:r>
    </w:p>
    <w:p w:rsidR="00000000" w:rsidDel="00000000" w:rsidP="00000000" w:rsidRDefault="00000000" w:rsidRPr="00000000" w14:paraId="0000000E">
      <w:pPr>
        <w:pStyle w:val="Heading6"/>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Programming Problem: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 integer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w:t>
      </w:r>
      <w:r w:rsidDel="00000000" w:rsidR="00000000" w:rsidRPr="00000000">
        <w:rPr>
          <w:rFonts w:ascii="Times New Roman" w:cs="Times New Roman" w:eastAsia="Times New Roman" w:hAnsi="Times New Roman"/>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clothing restrictions of the previous form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on a separate line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The number of possible </w:t>
      </w:r>
      <w:r w:rsidDel="00000000" w:rsidR="00000000" w:rsidRPr="00000000">
        <w:rPr>
          <w:rFonts w:ascii="Times New Roman" w:cs="Times New Roman" w:eastAsia="Times New Roman" w:hAnsi="Times New Roman"/>
          <w:rtl w:val="0"/>
        </w:rPr>
        <w:t xml:space="preserve">combinations that remain.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810" w:top="810" w:left="1008" w:right="1008" w:header="1181" w:footer="749"/>
          <w:pgNumType w:start="1"/>
        </w:sectPr>
      </w:pPr>
      <w:r w:rsidDel="00000000" w:rsidR="00000000" w:rsidRPr="00000000">
        <w:rPr>
          <w:rtl w:val="0"/>
        </w:rPr>
      </w:r>
    </w:p>
    <w:p w:rsidR="00000000" w:rsidDel="00000000" w:rsidP="00000000" w:rsidRDefault="00000000" w:rsidRPr="00000000" w14:paraId="00000012">
      <w:pPr>
        <w:pStyle w:val="Heading6"/>
        <w:spacing w:after="0" w:before="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Example 1:</w:t>
        <w:tab/>
        <w:t xml:space="preserve">Input:</w:t>
        <w:tab/>
        <w:tab/>
        <w:tab/>
        <w:tab/>
        <w:tab/>
        <w:tab/>
        <w:t xml:space="preserve">Output:</w:t>
      </w:r>
    </w:p>
    <w:p w:rsidR="00000000" w:rsidDel="00000000" w:rsidP="00000000" w:rsidRDefault="00000000" w:rsidRPr="00000000" w14:paraId="00000013">
      <w:pPr>
        <w:pStyle w:val="Heading6"/>
        <w:spacing w:after="0" w:before="0" w:lineRule="auto"/>
        <w:ind w:firstLine="720"/>
        <w:rPr/>
      </w:pPr>
      <w:r w:rsidDel="00000000" w:rsidR="00000000" w:rsidRPr="00000000">
        <w:rPr>
          <w:rFonts w:ascii="Times New Roman" w:cs="Times New Roman" w:eastAsia="Times New Roman" w:hAnsi="Times New Roman"/>
          <w:b w:val="0"/>
          <w:color w:val="000000"/>
          <w:sz w:val="24"/>
          <w:szCs w:val="24"/>
          <w:rtl w:val="0"/>
        </w:rPr>
        <w:tab/>
        <w:tab/>
      </w:r>
      <w:r w:rsidDel="00000000" w:rsidR="00000000" w:rsidRPr="00000000">
        <w:rPr>
          <w:rFonts w:ascii="Courier New" w:cs="Courier New" w:eastAsia="Courier New" w:hAnsi="Courier New"/>
          <w:b w:val="0"/>
          <w:color w:val="000000"/>
          <w:sz w:val="24"/>
          <w:szCs w:val="24"/>
          <w:rtl w:val="0"/>
        </w:rPr>
        <w:t xml:space="preserve">0</w:t>
        <w:tab/>
        <w:tab/>
        <w:tab/>
        <w:tab/>
        <w:tab/>
        <w:tab/>
      </w:r>
      <w:r w:rsidDel="00000000" w:rsidR="00000000" w:rsidRPr="00000000">
        <w:rPr>
          <w:rFonts w:ascii="Courier New" w:cs="Courier New" w:eastAsia="Courier New" w:hAnsi="Courier New"/>
          <w:b w:val="0"/>
          <w:sz w:val="24"/>
          <w:szCs w:val="24"/>
          <w:rtl w:val="0"/>
        </w:rPr>
        <w:t xml:space="preserve">256</w:t>
      </w:r>
      <w:r w:rsidDel="00000000" w:rsidR="00000000" w:rsidRPr="00000000">
        <w:rPr>
          <w:rtl w:val="0"/>
        </w:rPr>
      </w:r>
    </w:p>
    <w:p w:rsidR="00000000" w:rsidDel="00000000" w:rsidP="00000000" w:rsidRDefault="00000000" w:rsidRPr="00000000" w14:paraId="00000014">
      <w:pPr>
        <w:ind w:left="2160" w:firstLine="0"/>
        <w:rPr/>
      </w:pPr>
      <w:r w:rsidDel="00000000" w:rsidR="00000000" w:rsidRPr="00000000">
        <w:rPr>
          <w:rtl w:val="0"/>
        </w:rPr>
      </w:r>
    </w:p>
    <w:p w:rsidR="00000000" w:rsidDel="00000000" w:rsidP="00000000" w:rsidRDefault="00000000" w:rsidRPr="00000000" w14:paraId="00000015">
      <w:pPr>
        <w:pStyle w:val="Heading6"/>
        <w:spacing w:after="0" w:before="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Example 2:</w:t>
        <w:tab/>
        <w:t xml:space="preserve">Input:</w:t>
        <w:tab/>
        <w:tab/>
        <w:tab/>
        <w:tab/>
        <w:tab/>
        <w:tab/>
      </w:r>
      <w:r w:rsidDel="00000000" w:rsidR="00000000" w:rsidRPr="00000000">
        <w:rPr>
          <w:rFonts w:ascii="Times New Roman" w:cs="Times New Roman" w:eastAsia="Times New Roman" w:hAnsi="Times New Roman"/>
          <w:b w:val="0"/>
          <w:sz w:val="24"/>
          <w:szCs w:val="24"/>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utput:</w:t>
      </w:r>
    </w:p>
    <w:p w:rsidR="00000000" w:rsidDel="00000000" w:rsidP="00000000" w:rsidRDefault="00000000" w:rsidRPr="00000000" w14:paraId="00000016">
      <w:pPr>
        <w:pStyle w:val="Heading6"/>
        <w:spacing w:after="0" w:before="0" w:lineRule="auto"/>
        <w:ind w:firstLine="720"/>
        <w:rPr>
          <w:rFonts w:ascii="Courier New" w:cs="Courier New" w:eastAsia="Courier New" w:hAnsi="Courier New"/>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r>
      <w:r w:rsidDel="00000000" w:rsidR="00000000" w:rsidRPr="00000000">
        <w:rPr>
          <w:rFonts w:ascii="Courier New" w:cs="Courier New" w:eastAsia="Courier New" w:hAnsi="Courier New"/>
          <w:b w:val="0"/>
          <w:color w:val="000000"/>
          <w:sz w:val="24"/>
          <w:szCs w:val="24"/>
          <w:rtl w:val="0"/>
        </w:rPr>
        <w:t xml:space="preserve">1</w:t>
        <w:tab/>
        <w:tab/>
        <w:tab/>
        <w:tab/>
        <w:tab/>
        <w:tab/>
      </w:r>
      <w:r w:rsidDel="00000000" w:rsidR="00000000" w:rsidRPr="00000000">
        <w:rPr>
          <w:rFonts w:ascii="Courier New" w:cs="Courier New" w:eastAsia="Courier New" w:hAnsi="Courier New"/>
          <w:b w:val="0"/>
          <w:sz w:val="24"/>
          <w:szCs w:val="24"/>
          <w:rtl w:val="0"/>
        </w:rPr>
        <w:t xml:space="preserve">240</w:t>
      </w:r>
      <w:r w:rsidDel="00000000" w:rsidR="00000000" w:rsidRPr="00000000">
        <w:rPr>
          <w:rtl w:val="0"/>
        </w:rPr>
      </w:r>
    </w:p>
    <w:p w:rsidR="00000000" w:rsidDel="00000000" w:rsidP="00000000" w:rsidRDefault="00000000" w:rsidRPr="00000000" w14:paraId="00000017">
      <w:pPr>
        <w:pStyle w:val="Heading6"/>
        <w:spacing w:after="0" w:before="0" w:lineRule="auto"/>
        <w:ind w:firstLine="720"/>
        <w:rPr/>
      </w:pPr>
      <w:r w:rsidDel="00000000" w:rsidR="00000000" w:rsidRPr="00000000">
        <w:rPr>
          <w:rFonts w:ascii="Courier New" w:cs="Courier New" w:eastAsia="Courier New" w:hAnsi="Courier New"/>
          <w:b w:val="0"/>
          <w:color w:val="000000"/>
          <w:sz w:val="24"/>
          <w:szCs w:val="24"/>
          <w:rtl w:val="0"/>
        </w:rPr>
        <w:t xml:space="preserve"> </w:t>
        <w:tab/>
        <w:tab/>
      </w:r>
      <w:r w:rsidDel="00000000" w:rsidR="00000000" w:rsidRPr="00000000">
        <w:rPr>
          <w:rFonts w:ascii="Courier New" w:cs="Courier New" w:eastAsia="Courier New" w:hAnsi="Courier New"/>
          <w:b w:val="0"/>
          <w:sz w:val="24"/>
          <w:szCs w:val="24"/>
          <w:rtl w:val="0"/>
        </w:rPr>
        <w:t xml:space="preserve">BLUE</w:t>
      </w:r>
      <w:r w:rsidDel="00000000" w:rsidR="00000000" w:rsidRPr="00000000">
        <w:rPr>
          <w:rFonts w:ascii="Courier New" w:cs="Courier New" w:eastAsia="Courier New" w:hAnsi="Courier New"/>
          <w:b w:val="0"/>
          <w:color w:val="000000"/>
          <w:sz w:val="24"/>
          <w:szCs w:val="24"/>
          <w:rtl w:val="0"/>
        </w:rPr>
        <w:t xml:space="preserve"> HAT YELLOW SOCKS</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6"/>
        <w:spacing w:after="0" w:before="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Example 3:</w:t>
        <w:tab/>
        <w:t xml:space="preserve">Input:</w:t>
      </w:r>
      <w:r w:rsidDel="00000000" w:rsidR="00000000" w:rsidRPr="00000000">
        <w:rPr>
          <w:rFonts w:ascii="Times New Roman" w:cs="Times New Roman" w:eastAsia="Times New Roman" w:hAnsi="Times New Roman"/>
          <w:b w:val="0"/>
          <w:sz w:val="24"/>
          <w:szCs w:val="24"/>
          <w:rtl w:val="0"/>
        </w:rPr>
        <w:tab/>
        <w:tab/>
        <w:tab/>
        <w:tab/>
        <w:tab/>
        <w:tab/>
        <w:t xml:space="preserve">Output: </w:t>
      </w:r>
      <w:r w:rsidDel="00000000" w:rsidR="00000000" w:rsidRPr="00000000">
        <w:rPr>
          <w:rtl w:val="0"/>
        </w:rPr>
      </w:r>
    </w:p>
    <w:p w:rsidR="00000000" w:rsidDel="00000000" w:rsidP="00000000" w:rsidRDefault="00000000" w:rsidRPr="00000000" w14:paraId="0000001A">
      <w:pPr>
        <w:pStyle w:val="Heading6"/>
        <w:spacing w:after="0" w:before="0" w:lineRule="auto"/>
        <w:ind w:firstLine="720"/>
        <w:rPr>
          <w:rFonts w:ascii="Courier New" w:cs="Courier New" w:eastAsia="Courier New" w:hAnsi="Courier New"/>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ab/>
        <w:tab/>
      </w:r>
      <w:r w:rsidDel="00000000" w:rsidR="00000000" w:rsidRPr="00000000">
        <w:rPr>
          <w:rFonts w:ascii="Courier New" w:cs="Courier New" w:eastAsia="Courier New" w:hAnsi="Courier New"/>
          <w:b w:val="0"/>
          <w:color w:val="000000"/>
          <w:sz w:val="24"/>
          <w:szCs w:val="24"/>
          <w:rtl w:val="0"/>
        </w:rPr>
        <w:t xml:space="preserve">2</w:t>
        <w:tab/>
        <w:tab/>
        <w:tab/>
        <w:tab/>
        <w:tab/>
        <w:tab/>
      </w:r>
      <w:r w:rsidDel="00000000" w:rsidR="00000000" w:rsidRPr="00000000">
        <w:rPr>
          <w:rFonts w:ascii="Courier New" w:cs="Courier New" w:eastAsia="Courier New" w:hAnsi="Courier New"/>
          <w:b w:val="0"/>
          <w:sz w:val="24"/>
          <w:szCs w:val="24"/>
          <w:rtl w:val="0"/>
        </w:rPr>
        <w:t xml:space="preserve">225</w:t>
      </w:r>
      <w:r w:rsidDel="00000000" w:rsidR="00000000" w:rsidRPr="00000000">
        <w:rPr>
          <w:rtl w:val="0"/>
        </w:rPr>
      </w:r>
    </w:p>
    <w:p w:rsidR="00000000" w:rsidDel="00000000" w:rsidP="00000000" w:rsidRDefault="00000000" w:rsidRPr="00000000" w14:paraId="0000001B">
      <w:pPr>
        <w:pStyle w:val="Heading6"/>
        <w:spacing w:after="0" w:before="0" w:lineRule="auto"/>
        <w:ind w:firstLine="720"/>
        <w:rPr>
          <w:rFonts w:ascii="Courier New" w:cs="Courier New" w:eastAsia="Courier New" w:hAnsi="Courier New"/>
          <w:b w:val="0"/>
          <w:color w:val="000000"/>
          <w:sz w:val="24"/>
          <w:szCs w:val="24"/>
        </w:rPr>
      </w:pPr>
      <w:r w:rsidDel="00000000" w:rsidR="00000000" w:rsidRPr="00000000">
        <w:rPr>
          <w:rFonts w:ascii="Courier New" w:cs="Courier New" w:eastAsia="Courier New" w:hAnsi="Courier New"/>
          <w:b w:val="0"/>
          <w:color w:val="000000"/>
          <w:sz w:val="24"/>
          <w:szCs w:val="24"/>
          <w:rtl w:val="0"/>
        </w:rPr>
        <w:t xml:space="preserve"> </w:t>
        <w:tab/>
        <w:tab/>
      </w:r>
      <w:r w:rsidDel="00000000" w:rsidR="00000000" w:rsidRPr="00000000">
        <w:rPr>
          <w:rFonts w:ascii="Courier New" w:cs="Courier New" w:eastAsia="Courier New" w:hAnsi="Courier New"/>
          <w:b w:val="0"/>
          <w:sz w:val="24"/>
          <w:szCs w:val="24"/>
          <w:rtl w:val="0"/>
        </w:rPr>
        <w:t xml:space="preserve">BLUE</w:t>
      </w:r>
      <w:r w:rsidDel="00000000" w:rsidR="00000000" w:rsidRPr="00000000">
        <w:rPr>
          <w:rFonts w:ascii="Courier New" w:cs="Courier New" w:eastAsia="Courier New" w:hAnsi="Courier New"/>
          <w:b w:val="0"/>
          <w:color w:val="000000"/>
          <w:sz w:val="24"/>
          <w:szCs w:val="24"/>
          <w:rtl w:val="0"/>
        </w:rPr>
        <w:t xml:space="preserve"> HAT YELLOW SOCKS</w:t>
      </w:r>
    </w:p>
    <w:p w:rsidR="00000000" w:rsidDel="00000000" w:rsidP="00000000" w:rsidRDefault="00000000" w:rsidRPr="00000000" w14:paraId="0000001C">
      <w:pPr>
        <w:rPr/>
      </w:pPr>
      <w:r w:rsidDel="00000000" w:rsidR="00000000" w:rsidRPr="00000000">
        <w:rPr>
          <w:rtl w:val="0"/>
        </w:rPr>
        <w:tab/>
        <w:tab/>
        <w:tab/>
        <w:t xml:space="preserve">GREEN PANTS BLUE SHIRT</w:t>
      </w:r>
      <w:r w:rsidDel="00000000" w:rsidR="00000000" w:rsidRPr="00000000">
        <w:rPr>
          <w:rtl w:val="0"/>
        </w:rPr>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Hints</w:t>
      </w:r>
      <w:r w:rsidDel="00000000" w:rsidR="00000000" w:rsidRPr="00000000">
        <w:rPr>
          <w:rFonts w:ascii="Times New Roman" w:cs="Times New Roman" w:eastAsia="Times New Roman" w:hAnsi="Times New Roman"/>
          <w:u w:val="single"/>
          <w:rtl w:val="0"/>
        </w:rPr>
        <w:t xml:space="preserve"> on reading this input:</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you will need to read four words that are on the same line of input into variables.  In case this is not something you have done before, we give examples on the next page.</w:t>
      </w: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the following will read a line such as </w:t>
      </w:r>
      <w:r w:rsidDel="00000000" w:rsidR="00000000" w:rsidRPr="00000000">
        <w:rPr>
          <w:rtl w:val="0"/>
        </w:rPr>
        <w:t xml:space="preserve">BLUE HAT YELLOW SOCKS</w:t>
      </w:r>
      <w:r w:rsidDel="00000000" w:rsidR="00000000" w:rsidRPr="00000000">
        <w:rPr>
          <w:rFonts w:ascii="Times New Roman" w:cs="Times New Roman" w:eastAsia="Times New Roman" w:hAnsi="Times New Roman"/>
          <w:rtl w:val="0"/>
        </w:rPr>
        <w:t xml:space="preserve"> and place those 4 words into the variables </w:t>
      </w:r>
      <w:r w:rsidDel="00000000" w:rsidR="00000000" w:rsidRPr="00000000">
        <w:rPr>
          <w:rtl w:val="0"/>
        </w:rPr>
        <w:t xml:space="preserve">color1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item1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color2</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item2</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(color1, item1, color2, item2) = input().split()</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Java, if you have a Scanner named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 the 4 words could be placed into variables </w:t>
      </w:r>
      <w:r w:rsidDel="00000000" w:rsidR="00000000" w:rsidRPr="00000000">
        <w:rPr>
          <w:rtl w:val="0"/>
        </w:rPr>
        <w:t xml:space="preserve">color1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item1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color2</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item2</w:t>
      </w:r>
      <w:r w:rsidDel="00000000" w:rsidR="00000000" w:rsidRPr="00000000">
        <w:rPr>
          <w:rFonts w:ascii="Times New Roman" w:cs="Times New Roman" w:eastAsia="Times New Roman" w:hAnsi="Times New Roman"/>
          <w:rtl w:val="0"/>
        </w:rPr>
        <w:t xml:space="preserve"> with these lines:</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String color1 = s.next();</w:t>
      </w:r>
    </w:p>
    <w:p w:rsidR="00000000" w:rsidDel="00000000" w:rsidP="00000000" w:rsidRDefault="00000000" w:rsidRPr="00000000" w14:paraId="00000028">
      <w:pPr>
        <w:rPr/>
      </w:pPr>
      <w:r w:rsidDel="00000000" w:rsidR="00000000" w:rsidRPr="00000000">
        <w:rPr>
          <w:rtl w:val="0"/>
        </w:rPr>
        <w:tab/>
        <w:t xml:space="preserve">String item1 = s.next();</w:t>
      </w:r>
    </w:p>
    <w:p w:rsidR="00000000" w:rsidDel="00000000" w:rsidP="00000000" w:rsidRDefault="00000000" w:rsidRPr="00000000" w14:paraId="00000029">
      <w:pPr>
        <w:rPr/>
      </w:pPr>
      <w:r w:rsidDel="00000000" w:rsidR="00000000" w:rsidRPr="00000000">
        <w:rPr>
          <w:rtl w:val="0"/>
        </w:rPr>
        <w:tab/>
        <w:t xml:space="preserve">String color2 = s.next();</w:t>
      </w:r>
    </w:p>
    <w:p w:rsidR="00000000" w:rsidDel="00000000" w:rsidP="00000000" w:rsidRDefault="00000000" w:rsidRPr="00000000" w14:paraId="0000002A">
      <w:pPr>
        <w:rPr/>
      </w:pPr>
      <w:r w:rsidDel="00000000" w:rsidR="00000000" w:rsidRPr="00000000">
        <w:rPr>
          <w:rtl w:val="0"/>
        </w:rPr>
        <w:tab/>
        <w:t xml:space="preserve">String item2 = s.next();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sectPr>
      <w:type w:val="continuous"/>
      <w:pgSz w:h="15840" w:w="12240" w:orient="portrait"/>
      <w:pgMar w:bottom="810" w:top="810" w:left="1008" w:right="1008" w:header="1181" w:footer="7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rFonts w:ascii="Times New Roman" w:cs="Times New Roman" w:eastAsia="Times New Roman" w:hAnsi="Times New Roman"/>
      <w:b w:val="1"/>
      <w:i w:val="1"/>
      <w:sz w:val="36"/>
      <w:szCs w:val="36"/>
    </w:rPr>
  </w:style>
  <w:style w:type="paragraph" w:styleId="Heading2">
    <w:name w:val="heading 2"/>
    <w:basedOn w:val="Normal"/>
    <w:next w:val="Normal"/>
    <w:pPr>
      <w:keepNext w:val="1"/>
      <w:tabs>
        <w:tab w:val="center" w:pos="5760"/>
      </w:tabs>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pPr>
    <w:rPr>
      <w:rFonts w:ascii="Times New Roman" w:cs="Times New Roman" w:eastAsia="Times New Roman" w:hAnsi="Times New Roman"/>
      <w:b w:val="1"/>
    </w:rPr>
  </w:style>
  <w:style w:type="paragraph" w:styleId="Heading4">
    <w:name w:val="heading 4"/>
    <w:basedOn w:val="Normal"/>
    <w:next w:val="Normal"/>
    <w:pPr>
      <w:keepNext w:val="1"/>
      <w:jc w:val="both"/>
    </w:pPr>
    <w:rPr>
      <w:rFonts w:ascii="Times New Roman" w:cs="Times New Roman" w:eastAsia="Times New Roman" w:hAnsi="Times New Roman"/>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