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C5B9" w14:textId="77777777" w:rsidR="008F4157" w:rsidRDefault="00404ADB">
      <w:r>
        <w:rPr>
          <w:noProof/>
        </w:rPr>
        <w:drawing>
          <wp:inline distT="0" distB="0" distL="0" distR="0" wp14:anchorId="4686CE70" wp14:editId="5A069954">
            <wp:extent cx="2282266" cy="230505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82" cy="23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832AE" wp14:editId="5CAD2DAD">
            <wp:extent cx="2790825" cy="1996763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468" cy="19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F6F1" w14:textId="77777777" w:rsidR="00B90768" w:rsidRDefault="00404ADB">
      <w:bookmarkStart w:id="0" w:name="_Hlk157021385"/>
      <w:r>
        <w:rPr>
          <w:rFonts w:hint="eastAsia"/>
        </w:rPr>
        <w:t xml:space="preserve">파도의 형태를 결정하는 사인 그래프의 </w:t>
      </w:r>
      <w:r>
        <w:t>1/2</w:t>
      </w:r>
      <w:r w:rsidRPr="00404ADB">
        <w:rPr>
          <w:rFonts w:hint="eastAsia"/>
        </w:rPr>
        <w:t>π</w:t>
      </w:r>
      <w:r>
        <w:rPr>
          <w:rFonts w:hint="eastAsia"/>
        </w:rPr>
        <w:t xml:space="preserve"> 범위에 따라 색상을 적용해</w:t>
      </w:r>
      <w:r>
        <w:t xml:space="preserve"> </w:t>
      </w:r>
      <w:r>
        <w:rPr>
          <w:rFonts w:hint="eastAsia"/>
        </w:rPr>
        <w:t>파고가 변화하는 지점에 명암을 적용한다.</w:t>
      </w:r>
    </w:p>
    <w:bookmarkEnd w:id="0"/>
    <w:p w14:paraId="28F33FE3" w14:textId="77777777" w:rsidR="00B90768" w:rsidRDefault="00B90768">
      <w:r>
        <w:rPr>
          <w:noProof/>
        </w:rPr>
        <w:drawing>
          <wp:inline distT="0" distB="0" distL="0" distR="0" wp14:anchorId="7ABE3869" wp14:editId="35E62AD9">
            <wp:extent cx="2771775" cy="2771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94DDFB" wp14:editId="38BA2D5F">
            <wp:extent cx="2771775" cy="2771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B41F" w14:textId="77777777" w:rsidR="00B90768" w:rsidRDefault="00B90768">
      <w:bookmarkStart w:id="1" w:name="_Hlk157021389"/>
      <w:r>
        <w:rPr>
          <w:rFonts w:hint="eastAsia"/>
        </w:rPr>
        <w:t>물에는 벡터 기반 텍스처를 적용하고 필요에 따라 물을 불투명하게 한다.</w:t>
      </w:r>
    </w:p>
    <w:bookmarkEnd w:id="1"/>
    <w:p w14:paraId="2B98B5C5" w14:textId="77777777" w:rsidR="00404ADB" w:rsidRDefault="00B90768">
      <w:r>
        <w:rPr>
          <w:noProof/>
        </w:rPr>
        <w:drawing>
          <wp:inline distT="0" distB="0" distL="0" distR="0" wp14:anchorId="2DA47D07" wp14:editId="1A5D33F6">
            <wp:extent cx="5734050" cy="1924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1C5D" w14:textId="77777777" w:rsidR="00404ADB" w:rsidRDefault="00B90768">
      <w:r>
        <w:rPr>
          <w:rFonts w:hint="eastAsia"/>
        </w:rPr>
        <w:t xml:space="preserve">텍스처를 지정하면 이와 같은 형태를 </w:t>
      </w:r>
      <w:r w:rsidR="0087053C">
        <w:rPr>
          <w:rFonts w:hint="eastAsia"/>
        </w:rPr>
        <w:t>띌 것으로 예상한다.</w:t>
      </w:r>
    </w:p>
    <w:sectPr w:rsidR="00404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DB"/>
    <w:rsid w:val="00315D68"/>
    <w:rsid w:val="00404ADB"/>
    <w:rsid w:val="005541A6"/>
    <w:rsid w:val="0087053C"/>
    <w:rsid w:val="008F4157"/>
    <w:rsid w:val="00AA57B9"/>
    <w:rsid w:val="00B90768"/>
    <w:rsid w:val="00DD6A52"/>
    <w:rsid w:val="00E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FAE4E"/>
  <w15:chartTrackingRefBased/>
  <w15:docId w15:val="{70AF1426-80F9-470A-8018-3FB9B3C0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조영환(2016182041)</cp:lastModifiedBy>
  <cp:revision>9</cp:revision>
  <dcterms:created xsi:type="dcterms:W3CDTF">2024-01-24T04:30:00Z</dcterms:created>
  <dcterms:modified xsi:type="dcterms:W3CDTF">2024-01-24T11:48:00Z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24e1a21a-f453-4b48-b29b-dc73da9f3429</vt:lpwstr>
  </property>
</Properties>
</file>