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FCAFD" w14:textId="77777777" w:rsidR="00F95FFA" w:rsidRDefault="00F95FFA" w:rsidP="00F95FFA">
      <w:pPr>
        <w:jc w:val="center"/>
      </w:pPr>
      <w:r>
        <w:rPr>
          <w:noProof/>
        </w:rPr>
        <w:drawing>
          <wp:inline distT="0" distB="0" distL="0" distR="0" wp14:anchorId="24E565D0" wp14:editId="0F7FAC84">
            <wp:extent cx="3328035" cy="819150"/>
            <wp:effectExtent l="0" t="0" r="571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3338224" cy="821603"/>
                    </a:xfrm>
                    <a:prstGeom prst="rect">
                      <a:avLst/>
                    </a:prstGeom>
                  </pic:spPr>
                </pic:pic>
              </a:graphicData>
            </a:graphic>
          </wp:inline>
        </w:drawing>
      </w:r>
    </w:p>
    <w:p w14:paraId="6C9B1124" w14:textId="77777777" w:rsidR="00F95FFA" w:rsidRDefault="00F95FFA" w:rsidP="00F95FFA"/>
    <w:p w14:paraId="13ED8BFD" w14:textId="77777777" w:rsidR="00F95FFA" w:rsidRDefault="00F95FFA" w:rsidP="00F95FFA"/>
    <w:p w14:paraId="1B2030C5" w14:textId="77777777" w:rsidR="00F95FFA" w:rsidRDefault="00F95FFA" w:rsidP="00F95FFA"/>
    <w:p w14:paraId="3CFBB076" w14:textId="77777777" w:rsidR="00F95FFA" w:rsidRDefault="00F95FFA" w:rsidP="00F95FFA"/>
    <w:p w14:paraId="1EAD6FDE" w14:textId="77777777" w:rsidR="00F95FFA" w:rsidRDefault="00F95FFA" w:rsidP="00F95FFA"/>
    <w:p w14:paraId="7EA958AF" w14:textId="77777777" w:rsidR="00F95FFA" w:rsidRDefault="00F95FFA" w:rsidP="00F95FFA"/>
    <w:p w14:paraId="41BC24E4" w14:textId="77777777" w:rsidR="00F95FFA" w:rsidRDefault="00F95FFA" w:rsidP="00F95FFA">
      <w:pPr>
        <w:spacing w:before="38"/>
        <w:ind w:left="1420" w:right="1519"/>
        <w:jc w:val="center"/>
        <w:rPr>
          <w:rFonts w:ascii="黑体" w:eastAsia="黑体"/>
          <w:sz w:val="44"/>
          <w:szCs w:val="44"/>
        </w:rPr>
      </w:pPr>
      <w:r>
        <w:rPr>
          <w:rFonts w:ascii="黑体" w:eastAsia="黑体" w:hAnsi="黑体" w:hint="eastAsia"/>
          <w:sz w:val="44"/>
          <w:szCs w:val="44"/>
        </w:rPr>
        <w:t>《计算科学导论》课程总结报告</w:t>
      </w:r>
    </w:p>
    <w:p w14:paraId="69E00748" w14:textId="77777777" w:rsidR="00F95FFA" w:rsidRDefault="00F95FFA" w:rsidP="00F95FFA"/>
    <w:p w14:paraId="528447CC" w14:textId="77777777" w:rsidR="00F95FFA" w:rsidRDefault="00F95FFA" w:rsidP="00F95FFA"/>
    <w:p w14:paraId="37C33381" w14:textId="77777777" w:rsidR="00F95FFA" w:rsidRDefault="00F95FFA" w:rsidP="00F95FFA"/>
    <w:p w14:paraId="569B9FE6" w14:textId="77777777" w:rsidR="00F95FFA" w:rsidRDefault="00F95FFA" w:rsidP="00F95FFA"/>
    <w:p w14:paraId="2B5211B3" w14:textId="77777777" w:rsidR="00F95FFA" w:rsidRDefault="00F95FFA" w:rsidP="00F95FFA"/>
    <w:p w14:paraId="067DBD06" w14:textId="3E0A563B" w:rsidR="00F95FFA" w:rsidRDefault="00F95FFA" w:rsidP="00F95FFA">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ascii="Times New Roman"/>
          <w:sz w:val="28"/>
          <w:szCs w:val="28"/>
          <w:u w:val="single"/>
        </w:rPr>
        <w:tab/>
      </w:r>
      <w:r>
        <w:rPr>
          <w:rFonts w:ascii="Times New Roman" w:hint="eastAsia"/>
          <w:sz w:val="28"/>
          <w:szCs w:val="28"/>
          <w:u w:val="single"/>
        </w:rPr>
        <w:t>李英</w:t>
      </w:r>
      <w:r>
        <w:rPr>
          <w:rFonts w:hint="eastAsia"/>
          <w:sz w:val="28"/>
          <w:szCs w:val="28"/>
          <w:u w:val="single"/>
        </w:rPr>
        <w:tab/>
      </w:r>
      <w:r>
        <w:rPr>
          <w:rFonts w:hint="eastAsia"/>
          <w:sz w:val="28"/>
          <w:szCs w:val="28"/>
          <w:u w:val="single"/>
        </w:rPr>
        <w:tab/>
      </w:r>
    </w:p>
    <w:p w14:paraId="20C93D1D" w14:textId="45A0930B" w:rsidR="00F95FFA" w:rsidRDefault="00F95FFA" w:rsidP="00F95FFA">
      <w:pPr>
        <w:spacing w:before="202"/>
        <w:ind w:left="2620"/>
        <w:rPr>
          <w:rFonts w:ascii="Century"/>
          <w:sz w:val="28"/>
          <w:szCs w:val="28"/>
          <w:u w:val="single"/>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ab/>
      </w:r>
      <w:r>
        <w:rPr>
          <w:sz w:val="28"/>
          <w:szCs w:val="28"/>
          <w:u w:val="single"/>
        </w:rPr>
        <w:t>2007010201</w:t>
      </w:r>
      <w:r>
        <w:rPr>
          <w:rFonts w:hint="eastAsia"/>
          <w:sz w:val="28"/>
          <w:szCs w:val="28"/>
          <w:u w:val="single"/>
        </w:rPr>
        <w:tab/>
      </w:r>
      <w:r>
        <w:rPr>
          <w:rFonts w:hint="eastAsia"/>
          <w:sz w:val="28"/>
          <w:szCs w:val="28"/>
          <w:u w:val="single"/>
        </w:rPr>
        <w:tab/>
      </w:r>
      <w:r>
        <w:rPr>
          <w:rFonts w:hint="eastAsia"/>
          <w:sz w:val="28"/>
          <w:szCs w:val="28"/>
          <w:u w:val="single"/>
        </w:rPr>
        <w:tab/>
      </w:r>
    </w:p>
    <w:p w14:paraId="633A4245" w14:textId="5371E3C0" w:rsidR="00F95FFA" w:rsidRDefault="00F95FFA" w:rsidP="00F95FFA">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t>计科</w:t>
      </w:r>
      <w:r>
        <w:rPr>
          <w:rFonts w:ascii="Century" w:hint="eastAsia"/>
          <w:sz w:val="28"/>
          <w:szCs w:val="28"/>
          <w:u w:val="single"/>
        </w:rPr>
        <w:t>200</w:t>
      </w:r>
      <w:r>
        <w:rPr>
          <w:rFonts w:ascii="Century"/>
          <w:sz w:val="28"/>
          <w:szCs w:val="28"/>
          <w:u w:val="single"/>
        </w:rPr>
        <w:t>2</w:t>
      </w:r>
    </w:p>
    <w:p w14:paraId="4D0D4EDF" w14:textId="77777777" w:rsidR="00F95FFA" w:rsidRDefault="00F95FFA" w:rsidP="00F95FFA">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129799E1" w14:textId="77777777" w:rsidR="00F95FFA" w:rsidRDefault="00F95FFA" w:rsidP="00F95FFA"/>
    <w:p w14:paraId="5CF7108C" w14:textId="77777777" w:rsidR="00F95FFA" w:rsidRDefault="00F95FFA" w:rsidP="00F95FFA"/>
    <w:p w14:paraId="0D42B376" w14:textId="77777777" w:rsidR="00F95FFA" w:rsidRDefault="00F95FFA" w:rsidP="00F95FFA"/>
    <w:p w14:paraId="52EB7F39" w14:textId="77777777" w:rsidR="00F95FFA" w:rsidRDefault="00F95FFA" w:rsidP="00F95FFA"/>
    <w:tbl>
      <w:tblPr>
        <w:tblW w:w="853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1"/>
        <w:gridCol w:w="1422"/>
        <w:gridCol w:w="1422"/>
        <w:gridCol w:w="1422"/>
        <w:gridCol w:w="1422"/>
        <w:gridCol w:w="1422"/>
      </w:tblGrid>
      <w:tr w:rsidR="00F95FFA" w14:paraId="79A6D5C9" w14:textId="77777777" w:rsidTr="00A308EA">
        <w:trPr>
          <w:trHeight w:val="699"/>
        </w:trPr>
        <w:tc>
          <w:tcPr>
            <w:tcW w:w="1421" w:type="dxa"/>
            <w:tcBorders>
              <w:top w:val="single" w:sz="4" w:space="0" w:color="000000"/>
              <w:left w:val="single" w:sz="4" w:space="0" w:color="000000"/>
              <w:bottom w:val="single" w:sz="4" w:space="0" w:color="000000"/>
              <w:right w:val="single" w:sz="4" w:space="0" w:color="000000"/>
            </w:tcBorders>
          </w:tcPr>
          <w:p w14:paraId="2F7C80E1" w14:textId="77777777" w:rsidR="00F95FFA" w:rsidRDefault="00F95FFA" w:rsidP="00A308EA">
            <w:pPr>
              <w:pStyle w:val="TableParagraph"/>
              <w:spacing w:line="303" w:lineRule="exact"/>
              <w:ind w:left="98" w:right="90"/>
              <w:rPr>
                <w:rFonts w:cs="Times New Roman"/>
                <w:sz w:val="28"/>
                <w:szCs w:val="28"/>
              </w:rPr>
            </w:pPr>
            <w:r>
              <w:rPr>
                <w:rFonts w:cs="Times New Roman" w:hint="eastAsia"/>
                <w:sz w:val="28"/>
                <w:szCs w:val="28"/>
              </w:rPr>
              <w:t>课程认识</w:t>
            </w:r>
          </w:p>
          <w:p w14:paraId="5669030A" w14:textId="77777777" w:rsidR="00F95FFA" w:rsidRDefault="00F95FFA" w:rsidP="00A308EA">
            <w:pPr>
              <w:pStyle w:val="TableParagraph"/>
              <w:spacing w:line="327" w:lineRule="exact"/>
              <w:ind w:left="97"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15A68588" w14:textId="77777777" w:rsidR="00F95FFA" w:rsidRDefault="00F95FFA" w:rsidP="00A308EA">
            <w:pPr>
              <w:pStyle w:val="TableParagraph"/>
              <w:spacing w:line="303" w:lineRule="exact"/>
              <w:ind w:left="98" w:right="90"/>
              <w:rPr>
                <w:rFonts w:cs="Times New Roman"/>
                <w:sz w:val="28"/>
                <w:szCs w:val="28"/>
              </w:rPr>
            </w:pPr>
            <w:r>
              <w:rPr>
                <w:rFonts w:cs="Times New Roman" w:hint="eastAsia"/>
                <w:sz w:val="28"/>
                <w:szCs w:val="28"/>
              </w:rPr>
              <w:t>问题思考</w:t>
            </w:r>
          </w:p>
          <w:p w14:paraId="305D5F4A" w14:textId="77777777" w:rsidR="00F95FFA" w:rsidRDefault="00F95FFA" w:rsidP="00A308EA">
            <w:pPr>
              <w:pStyle w:val="TableParagraph"/>
              <w:spacing w:line="327" w:lineRule="exact"/>
              <w:ind w:left="98"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091D6C28" w14:textId="77777777" w:rsidR="00F95FFA" w:rsidRDefault="00F95FFA" w:rsidP="00A308EA">
            <w:pPr>
              <w:pStyle w:val="TableParagraph"/>
              <w:spacing w:line="303" w:lineRule="exact"/>
              <w:ind w:left="98" w:right="90"/>
              <w:rPr>
                <w:rFonts w:cs="Times New Roman"/>
                <w:sz w:val="28"/>
                <w:szCs w:val="28"/>
              </w:rPr>
            </w:pPr>
            <w:r>
              <w:rPr>
                <w:rFonts w:cs="Times New Roman" w:hint="eastAsia"/>
                <w:sz w:val="28"/>
                <w:szCs w:val="28"/>
              </w:rPr>
              <w:t>格式规范</w:t>
            </w:r>
          </w:p>
          <w:p w14:paraId="48CAFEF1" w14:textId="77777777" w:rsidR="00F95FFA" w:rsidRDefault="00F95FFA" w:rsidP="00A308EA">
            <w:pPr>
              <w:pStyle w:val="TableParagraph"/>
              <w:spacing w:line="327" w:lineRule="exact"/>
              <w:ind w:left="98" w:right="90"/>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2EA3372C" w14:textId="77777777" w:rsidR="00F95FFA" w:rsidRDefault="00F95FFA" w:rsidP="00A308EA">
            <w:pPr>
              <w:pStyle w:val="TableParagraph"/>
              <w:spacing w:line="303" w:lineRule="exact"/>
              <w:ind w:left="96" w:right="88"/>
              <w:rPr>
                <w:rFonts w:cs="Times New Roman"/>
                <w:sz w:val="28"/>
                <w:szCs w:val="28"/>
              </w:rPr>
            </w:pPr>
            <w:r>
              <w:rPr>
                <w:rFonts w:ascii="Century"/>
                <w:sz w:val="28"/>
                <w:szCs w:val="28"/>
              </w:rPr>
              <w:t>IT</w:t>
            </w:r>
            <w:r>
              <w:rPr>
                <w:rFonts w:cs="Times New Roman" w:hint="eastAsia"/>
                <w:sz w:val="28"/>
                <w:szCs w:val="28"/>
              </w:rPr>
              <w:t>工具</w:t>
            </w:r>
          </w:p>
          <w:p w14:paraId="468861BC" w14:textId="77777777" w:rsidR="00F95FFA" w:rsidRDefault="00F95FFA" w:rsidP="00A308EA">
            <w:pPr>
              <w:pStyle w:val="TableParagraph"/>
              <w:spacing w:line="327" w:lineRule="exact"/>
              <w:ind w:left="96" w:right="88"/>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791A3F76" w14:textId="77777777" w:rsidR="00F95FFA" w:rsidRDefault="00F95FFA" w:rsidP="00A308EA">
            <w:pPr>
              <w:pStyle w:val="TableParagraph"/>
              <w:spacing w:line="313" w:lineRule="exact"/>
              <w:ind w:left="118"/>
              <w:rPr>
                <w:rFonts w:cs="Times New Roman"/>
                <w:sz w:val="28"/>
                <w:szCs w:val="28"/>
              </w:rPr>
            </w:pPr>
            <w:r>
              <w:rPr>
                <w:rFonts w:cs="Times New Roman" w:hint="eastAsia"/>
                <w:sz w:val="28"/>
                <w:szCs w:val="28"/>
              </w:rPr>
              <w:t>总分</w:t>
            </w:r>
          </w:p>
        </w:tc>
        <w:tc>
          <w:tcPr>
            <w:tcW w:w="1422" w:type="dxa"/>
            <w:tcBorders>
              <w:top w:val="single" w:sz="4" w:space="0" w:color="000000"/>
              <w:left w:val="nil"/>
              <w:bottom w:val="single" w:sz="4" w:space="0" w:color="000000"/>
              <w:right w:val="single" w:sz="4" w:space="0" w:color="000000"/>
            </w:tcBorders>
          </w:tcPr>
          <w:p w14:paraId="7F018DB8" w14:textId="77777777" w:rsidR="00F95FFA" w:rsidRDefault="00F95FFA" w:rsidP="00A308EA">
            <w:pPr>
              <w:pStyle w:val="TableParagraph"/>
              <w:spacing w:line="313" w:lineRule="exact"/>
              <w:ind w:left="118"/>
              <w:rPr>
                <w:rFonts w:cs="Times New Roman"/>
                <w:sz w:val="28"/>
                <w:szCs w:val="28"/>
              </w:rPr>
            </w:pPr>
            <w:r>
              <w:rPr>
                <w:rFonts w:cs="Times New Roman" w:hint="eastAsia"/>
                <w:sz w:val="28"/>
                <w:szCs w:val="28"/>
              </w:rPr>
              <w:t>评阅教师</w:t>
            </w:r>
          </w:p>
        </w:tc>
      </w:tr>
      <w:tr w:rsidR="00F95FFA" w14:paraId="21077175" w14:textId="77777777" w:rsidTr="00A308EA">
        <w:trPr>
          <w:trHeight w:val="699"/>
        </w:trPr>
        <w:tc>
          <w:tcPr>
            <w:tcW w:w="1421" w:type="dxa"/>
            <w:tcBorders>
              <w:top w:val="single" w:sz="4" w:space="0" w:color="000000"/>
              <w:left w:val="single" w:sz="4" w:space="0" w:color="000000"/>
              <w:bottom w:val="single" w:sz="4" w:space="0" w:color="000000"/>
              <w:right w:val="single" w:sz="4" w:space="0" w:color="000000"/>
            </w:tcBorders>
          </w:tcPr>
          <w:p w14:paraId="1064694C" w14:textId="77777777" w:rsidR="00F95FFA" w:rsidRDefault="00F95FFA" w:rsidP="00A308EA">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77284406" w14:textId="77777777" w:rsidR="00F95FFA" w:rsidRDefault="00F95FFA" w:rsidP="00A308EA">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5EC69BF4" w14:textId="77777777" w:rsidR="00F95FFA" w:rsidRDefault="00F95FFA" w:rsidP="00A308EA">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0459D090" w14:textId="77777777" w:rsidR="00F95FFA" w:rsidRDefault="00F95FFA" w:rsidP="00A308EA">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04A2CD87" w14:textId="77777777" w:rsidR="00F95FFA" w:rsidRDefault="00F95FFA" w:rsidP="00A308EA">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74B363C5" w14:textId="77777777" w:rsidR="00F95FFA" w:rsidRDefault="00F95FFA" w:rsidP="00A308EA">
            <w:pPr>
              <w:pStyle w:val="TableParagraph"/>
              <w:rPr>
                <w:rFonts w:ascii="Times New Roman"/>
                <w:sz w:val="30"/>
                <w:szCs w:val="30"/>
              </w:rPr>
            </w:pPr>
          </w:p>
        </w:tc>
      </w:tr>
    </w:tbl>
    <w:p w14:paraId="359856C4" w14:textId="77777777" w:rsidR="00F95FFA" w:rsidRDefault="00F95FFA" w:rsidP="00F95FFA">
      <w:pPr>
        <w:jc w:val="center"/>
      </w:pPr>
    </w:p>
    <w:p w14:paraId="30457F10" w14:textId="77777777" w:rsidR="00F95FFA" w:rsidRDefault="00F95FFA" w:rsidP="00F95FFA">
      <w:pPr>
        <w:rPr>
          <w:rFonts w:ascii="Century"/>
          <w:sz w:val="28"/>
          <w:szCs w:val="28"/>
        </w:rPr>
      </w:pPr>
    </w:p>
    <w:p w14:paraId="752844D4" w14:textId="0C9A30D3" w:rsidR="00F95FFA" w:rsidRDefault="00F95FFA" w:rsidP="00F95FFA">
      <w:pPr>
        <w:jc w:val="center"/>
        <w:rPr>
          <w:sz w:val="28"/>
          <w:szCs w:val="28"/>
        </w:rPr>
      </w:pPr>
      <w:r>
        <w:rPr>
          <w:sz w:val="28"/>
          <w:szCs w:val="28"/>
        </w:rPr>
        <w:t>202</w:t>
      </w:r>
      <w:r>
        <w:rPr>
          <w:sz w:val="28"/>
          <w:szCs w:val="28"/>
        </w:rPr>
        <w:t>1</w:t>
      </w:r>
      <w:r>
        <w:rPr>
          <w:sz w:val="28"/>
          <w:szCs w:val="28"/>
        </w:rPr>
        <w:t>年</w:t>
      </w:r>
      <w:r>
        <w:rPr>
          <w:rFonts w:hint="eastAsia"/>
          <w:sz w:val="28"/>
          <w:szCs w:val="28"/>
        </w:rPr>
        <w:t xml:space="preserve"> </w:t>
      </w:r>
      <w:r>
        <w:rPr>
          <w:sz w:val="28"/>
          <w:szCs w:val="28"/>
        </w:rPr>
        <w:t>月</w:t>
      </w:r>
      <w:r>
        <w:rPr>
          <w:rFonts w:hint="eastAsia"/>
          <w:sz w:val="28"/>
          <w:szCs w:val="28"/>
        </w:rPr>
        <w:t xml:space="preserve"> </w:t>
      </w:r>
      <w:r>
        <w:rPr>
          <w:sz w:val="28"/>
          <w:szCs w:val="28"/>
        </w:rPr>
        <w:t>日</w:t>
      </w:r>
    </w:p>
    <w:p w14:paraId="23A550B2" w14:textId="0721CC0E" w:rsidR="0024289A" w:rsidRPr="00F95FFA" w:rsidRDefault="00E46155" w:rsidP="00F95FFA">
      <w:pPr>
        <w:widowControl/>
        <w:jc w:val="left"/>
        <w:rPr>
          <w:sz w:val="84"/>
          <w:szCs w:val="84"/>
        </w:rPr>
      </w:pPr>
      <w:r w:rsidRPr="00773DF4">
        <w:rPr>
          <w:sz w:val="84"/>
          <w:szCs w:val="84"/>
        </w:rPr>
        <w:br w:type="page"/>
      </w:r>
      <w:r w:rsidR="0024289A" w:rsidRPr="0024289A">
        <w:rPr>
          <w:rFonts w:hint="eastAsia"/>
          <w:sz w:val="36"/>
          <w:szCs w:val="36"/>
        </w:rPr>
        <w:lastRenderedPageBreak/>
        <w:t>一、引言</w:t>
      </w:r>
    </w:p>
    <w:p w14:paraId="660F2866" w14:textId="11A0FF60" w:rsidR="00787372" w:rsidRPr="0024289A" w:rsidRDefault="005444F8">
      <w:pPr>
        <w:rPr>
          <w:sz w:val="30"/>
          <w:szCs w:val="30"/>
        </w:rPr>
      </w:pPr>
      <w:r>
        <w:rPr>
          <w:rFonts w:hint="eastAsia"/>
          <w:sz w:val="32"/>
          <w:szCs w:val="32"/>
        </w:rPr>
        <w:t xml:space="preserve"> </w:t>
      </w:r>
      <w:r>
        <w:rPr>
          <w:sz w:val="32"/>
          <w:szCs w:val="32"/>
        </w:rPr>
        <w:t xml:space="preserve"> </w:t>
      </w:r>
      <w:r w:rsidRPr="0024289A">
        <w:rPr>
          <w:rFonts w:hint="eastAsia"/>
          <w:sz w:val="30"/>
          <w:szCs w:val="30"/>
        </w:rPr>
        <w:t>时间</w:t>
      </w:r>
      <w:r w:rsidR="00557872">
        <w:rPr>
          <w:rFonts w:hint="eastAsia"/>
          <w:sz w:val="30"/>
          <w:szCs w:val="30"/>
        </w:rPr>
        <w:t>飞逝</w:t>
      </w:r>
      <w:r w:rsidRPr="0024289A">
        <w:rPr>
          <w:rFonts w:hint="eastAsia"/>
          <w:sz w:val="30"/>
          <w:szCs w:val="30"/>
        </w:rPr>
        <w:t>，眨眼之间我们已经过完了一学期的大学生活。记得</w:t>
      </w:r>
      <w:r w:rsidR="0024289A" w:rsidRPr="0024289A">
        <w:rPr>
          <w:rFonts w:hint="eastAsia"/>
          <w:sz w:val="30"/>
          <w:szCs w:val="30"/>
        </w:rPr>
        <w:t>刚入大学，</w:t>
      </w:r>
      <w:r w:rsidRPr="0024289A">
        <w:rPr>
          <w:rFonts w:hint="eastAsia"/>
          <w:sz w:val="30"/>
          <w:szCs w:val="30"/>
        </w:rPr>
        <w:t>我对</w:t>
      </w:r>
      <w:r w:rsidR="0024289A" w:rsidRPr="0024289A">
        <w:rPr>
          <w:rFonts w:hint="eastAsia"/>
          <w:sz w:val="30"/>
          <w:szCs w:val="30"/>
        </w:rPr>
        <w:t>计算机专业并没有什么了解，对</w:t>
      </w:r>
      <w:r w:rsidRPr="0024289A">
        <w:rPr>
          <w:rFonts w:hint="eastAsia"/>
          <w:sz w:val="30"/>
          <w:szCs w:val="30"/>
        </w:rPr>
        <w:t>计算科学</w:t>
      </w:r>
      <w:r w:rsidR="0024289A" w:rsidRPr="0024289A">
        <w:rPr>
          <w:rFonts w:hint="eastAsia"/>
          <w:sz w:val="30"/>
          <w:szCs w:val="30"/>
        </w:rPr>
        <w:t>也</w:t>
      </w:r>
      <w:r w:rsidRPr="0024289A">
        <w:rPr>
          <w:rFonts w:hint="eastAsia"/>
          <w:sz w:val="30"/>
          <w:szCs w:val="30"/>
        </w:rPr>
        <w:t>完全不认识，也不知道如何开始自己的学习，但经过半年时间对计算科学的学习，我受益匪浅。老师循循善诱，让我渐渐的明白了该如何学习计算科学以及计算科学的意义是什么，对今后的发展也有了较清晰的认识，这对我以后的学习和生活有至关重要的影响。</w:t>
      </w:r>
    </w:p>
    <w:p w14:paraId="7FBA0C15" w14:textId="2DC4F14D" w:rsidR="0024289A" w:rsidRPr="0024289A" w:rsidRDefault="0024289A">
      <w:pPr>
        <w:rPr>
          <w:sz w:val="36"/>
          <w:szCs w:val="36"/>
        </w:rPr>
      </w:pPr>
      <w:r w:rsidRPr="0024289A">
        <w:rPr>
          <w:rFonts w:hint="eastAsia"/>
          <w:sz w:val="36"/>
          <w:szCs w:val="36"/>
        </w:rPr>
        <w:t>二、对计算机科学与技术学科的初步认识</w:t>
      </w:r>
    </w:p>
    <w:p w14:paraId="5E4FC999" w14:textId="1467904B" w:rsidR="005444F8" w:rsidRPr="0024289A" w:rsidRDefault="005444F8" w:rsidP="0024289A">
      <w:pPr>
        <w:ind w:firstLineChars="100" w:firstLine="300"/>
        <w:rPr>
          <w:sz w:val="30"/>
          <w:szCs w:val="30"/>
        </w:rPr>
      </w:pPr>
      <w:r w:rsidRPr="0024289A">
        <w:rPr>
          <w:rFonts w:hint="eastAsia"/>
          <w:sz w:val="30"/>
          <w:szCs w:val="30"/>
        </w:rPr>
        <w:t>计算机经过了半个多世纪的发展，达到了现在的水平。</w:t>
      </w:r>
      <w:r w:rsidRPr="0024289A">
        <w:rPr>
          <w:sz w:val="30"/>
          <w:szCs w:val="30"/>
        </w:rPr>
        <w:t>1946年由冯诺依曼发明的ENIAC是世界上第一台电子计算机，它的产生明确了计算机的五大部分：运算器、控制器、存储器、输入设备、输出设备，并使用二进制运算代替了原来十进制运算，对今后计算机的发展有着巨大的影响。随后又经历了第一代计算机（电子管1951—1959）、第二代计算机（晶体管1959—1963）、第三代计算机（集成电路1964—1975）、第四代计算机（超大规模集成电路式微处理器1975—至今）的四次改革，使得计算机</w:t>
      </w:r>
      <w:r w:rsidRPr="0024289A">
        <w:rPr>
          <w:rFonts w:hint="eastAsia"/>
          <w:sz w:val="30"/>
          <w:szCs w:val="30"/>
        </w:rPr>
        <w:t>走进寻常人家，适应了社会的需要。</w:t>
      </w:r>
    </w:p>
    <w:p w14:paraId="5DC5B8D3" w14:textId="68A683A0" w:rsidR="005444F8" w:rsidRPr="0024289A" w:rsidRDefault="005444F8">
      <w:pPr>
        <w:rPr>
          <w:sz w:val="30"/>
          <w:szCs w:val="30"/>
        </w:rPr>
      </w:pPr>
      <w:r w:rsidRPr="0024289A">
        <w:rPr>
          <w:rFonts w:hint="eastAsia"/>
          <w:sz w:val="30"/>
          <w:szCs w:val="30"/>
        </w:rPr>
        <w:t xml:space="preserve"> </w:t>
      </w:r>
      <w:r w:rsidRPr="0024289A">
        <w:rPr>
          <w:sz w:val="30"/>
          <w:szCs w:val="30"/>
        </w:rPr>
        <w:t xml:space="preserve"> </w:t>
      </w:r>
      <w:r w:rsidRPr="0024289A">
        <w:rPr>
          <w:rFonts w:hint="eastAsia"/>
          <w:sz w:val="30"/>
          <w:szCs w:val="30"/>
        </w:rPr>
        <w:t>当今社会是计算机技术高速发展的社会，计算机的应用相当广泛，下到深海之下的蛟龙号，上到天穹之上的墨子号，无论是国家战略层面的导弹，核弹：还是走进千家万户的微型计算机、手机</w:t>
      </w:r>
      <w:r w:rsidRPr="0024289A">
        <w:rPr>
          <w:sz w:val="30"/>
          <w:szCs w:val="30"/>
        </w:rPr>
        <w:t>……</w:t>
      </w:r>
      <w:r w:rsidRPr="0024289A">
        <w:rPr>
          <w:rFonts w:hint="eastAsia"/>
          <w:sz w:val="30"/>
          <w:szCs w:val="30"/>
        </w:rPr>
        <w:t>计算机已经无孔不入的进入了人们的生活，成为了人们的必需品。所以计算机在未来的应用是无法估量的，而我国在计算</w:t>
      </w:r>
      <w:r w:rsidRPr="0024289A">
        <w:rPr>
          <w:rFonts w:hint="eastAsia"/>
          <w:sz w:val="30"/>
          <w:szCs w:val="30"/>
        </w:rPr>
        <w:lastRenderedPageBreak/>
        <w:t>机的发展上落后了一段时间，我国的计算机人才依然短缺，与美国等超级大国在计算机上的差距依然较大，所以在以后的时间里面，我国的计算机发展依然是受到国家重视的，这对我们来说是一场不小的机遇。</w:t>
      </w:r>
    </w:p>
    <w:p w14:paraId="5714754E" w14:textId="556ED87B" w:rsidR="005444F8" w:rsidRPr="0024289A" w:rsidRDefault="005444F8">
      <w:pPr>
        <w:rPr>
          <w:sz w:val="30"/>
          <w:szCs w:val="30"/>
        </w:rPr>
      </w:pPr>
      <w:r w:rsidRPr="0024289A">
        <w:rPr>
          <w:rFonts w:hint="eastAsia"/>
          <w:sz w:val="30"/>
          <w:szCs w:val="30"/>
        </w:rPr>
        <w:t xml:space="preserve"> </w:t>
      </w:r>
      <w:r w:rsidRPr="0024289A">
        <w:rPr>
          <w:sz w:val="30"/>
          <w:szCs w:val="30"/>
        </w:rPr>
        <w:t xml:space="preserve"> </w:t>
      </w:r>
      <w:r w:rsidRPr="0024289A">
        <w:rPr>
          <w:rFonts w:hint="eastAsia"/>
          <w:sz w:val="30"/>
          <w:szCs w:val="30"/>
        </w:rPr>
        <w:t>那么，我国的计算机行业需要什么样的人才呢？据我看来，应该有</w:t>
      </w:r>
      <w:r w:rsidR="0024289A">
        <w:rPr>
          <w:rFonts w:hint="eastAsia"/>
          <w:sz w:val="30"/>
          <w:szCs w:val="30"/>
        </w:rPr>
        <w:t>以</w:t>
      </w:r>
      <w:r w:rsidRPr="0024289A">
        <w:rPr>
          <w:rFonts w:hint="eastAsia"/>
          <w:sz w:val="30"/>
          <w:szCs w:val="30"/>
        </w:rPr>
        <w:t>下所说的素养：具有良好的科学素养，系统地、较好地掌握计算机科学与技术包括计算机硬件、软件与应用的基本理论、基本知识和基本技能与方法，能在科研部门、教育单位、企业、事业、技术和行政管理部门等单位从事计算机教学、科学研究和应用的计算机科学与技术学科的高级科学技术人才。本专业培养和造就适应社会主义现代化建设需要，德智体全面发展、基础扎实、知识面宽、能力强、素质高具有创新精神，系统掌握计算机硬件、软件的基本理论与应用基本技能，具有较强的实践能力，能在企事业单位、政府机关、行政管理部门从事计算机技术研究和应用，硬件、软件和网络技术的开发，计算机管理和维护的应用型专门技术人才。</w:t>
      </w:r>
    </w:p>
    <w:p w14:paraId="3123D2B3" w14:textId="6C56FCA7" w:rsidR="005444F8" w:rsidRDefault="005444F8">
      <w:pPr>
        <w:rPr>
          <w:sz w:val="30"/>
          <w:szCs w:val="30"/>
        </w:rPr>
      </w:pPr>
      <w:r w:rsidRPr="0024289A">
        <w:rPr>
          <w:rFonts w:hint="eastAsia"/>
          <w:sz w:val="30"/>
          <w:szCs w:val="30"/>
        </w:rPr>
        <w:t xml:space="preserve"> </w:t>
      </w:r>
      <w:r w:rsidRPr="0024289A">
        <w:rPr>
          <w:sz w:val="30"/>
          <w:szCs w:val="30"/>
        </w:rPr>
        <w:t xml:space="preserve"> </w:t>
      </w:r>
      <w:r w:rsidRPr="0024289A">
        <w:rPr>
          <w:rFonts w:hint="eastAsia"/>
          <w:sz w:val="30"/>
          <w:szCs w:val="30"/>
        </w:rPr>
        <w:t>我们也要掌握计算机科学与技术的基本理论、基本知识和基本技能，特别是数据库，网络和多媒体技术。掌握计算机应用系统的分析和设计的基本方法。具有熟练地进行程序设计和开发计算机应用系统的基本能力和开发</w:t>
      </w:r>
      <w:r w:rsidRPr="0024289A">
        <w:rPr>
          <w:sz w:val="30"/>
          <w:szCs w:val="30"/>
        </w:rPr>
        <w:t>CAI软件的能力。具有创新意识、创新精神和良好的教师职业素养，具有从事计算机教学及教学研究的能力，熟悉教育法规，能够初步运用教育学和心理学的基本</w:t>
      </w:r>
      <w:r w:rsidRPr="0024289A">
        <w:rPr>
          <w:sz w:val="30"/>
          <w:szCs w:val="30"/>
        </w:rPr>
        <w:lastRenderedPageBreak/>
        <w:t>原理，具有善于与人合作共事的能力。了解计算机科学与技术的发展动态。掌握文献检索、资料查询的基本方法，具有独立获取知识和信息的能力。还有，它所阐述的理论和方法对于我们今后的学习起</w:t>
      </w:r>
      <w:r w:rsidRPr="0024289A">
        <w:rPr>
          <w:rFonts w:hint="eastAsia"/>
          <w:sz w:val="30"/>
          <w:szCs w:val="30"/>
        </w:rPr>
        <w:t>到一个指导作用。它教会我们怎样才是一个科学的思维过程，面对所要处理和解决的问题，我们要有一套怎样的科学细想方法：一个科学的认识，一套科学的方法，一个科学的程序。看问题要从本质出发，发现问题的根本所在，这样给有利于实际问题的解决。强调了理论知识的重要性，这也是这门学科与其它学科的明显区别。</w:t>
      </w:r>
      <w:r w:rsidR="00B1206A" w:rsidRPr="0024289A">
        <w:rPr>
          <w:rFonts w:hint="eastAsia"/>
          <w:sz w:val="30"/>
          <w:szCs w:val="30"/>
        </w:rPr>
        <w:t>对于我们，计算机并非仅仅是会玩游戏，会用软件，而应该是不停探索，自我探究，自我发现，自我构架的一门科学技术。它会让我们张扬个性，充分发挥自己的想象力和创造力，让我们每个人尝试到成功的喜悦。比如一个程序，可能你写出它需要很长一段时间，修改提升它需要更长一段时间，不过最终程序的运行成功，这种难以言表的喜悦是很多专业难以企及的。这就是作为一门科学技术所蕴藏的魅力。</w:t>
      </w:r>
      <w:r w:rsidR="00D76561" w:rsidRPr="0024289A">
        <w:rPr>
          <w:rFonts w:hint="eastAsia"/>
          <w:sz w:val="30"/>
          <w:szCs w:val="30"/>
        </w:rPr>
        <w:t>听完计算机导论课后，我对计算机这个专业充满了信心，这个专业是个灵活性大的专业，不论从工作，研究还是创业方面来讲都是高回报的工作，不仅能满足自己的理想，也能为国家社会做出贡献，一举两得。我们计算机课程安排也合理丰富，能让学生在多方面发挥自己的特点，找到自己的兴趣，加大对计算机的了解，增强学生的实践动手能力。使我们在步入社会后拥有更加强大的核心竞争力。</w:t>
      </w:r>
    </w:p>
    <w:p w14:paraId="60277319" w14:textId="4D5E7A3E" w:rsidR="0024289A" w:rsidRPr="0024289A" w:rsidRDefault="0024289A">
      <w:pPr>
        <w:rPr>
          <w:sz w:val="36"/>
          <w:szCs w:val="36"/>
        </w:rPr>
      </w:pPr>
      <w:r w:rsidRPr="0024289A">
        <w:rPr>
          <w:rFonts w:hint="eastAsia"/>
          <w:sz w:val="36"/>
          <w:szCs w:val="36"/>
        </w:rPr>
        <w:t>三、进一步的思考</w:t>
      </w:r>
    </w:p>
    <w:p w14:paraId="6A9FAFDC" w14:textId="565AEFBC" w:rsidR="005444F8" w:rsidRPr="0024289A" w:rsidRDefault="005444F8">
      <w:pPr>
        <w:rPr>
          <w:sz w:val="30"/>
          <w:szCs w:val="30"/>
        </w:rPr>
      </w:pPr>
      <w:r w:rsidRPr="0024289A">
        <w:rPr>
          <w:sz w:val="30"/>
          <w:szCs w:val="30"/>
        </w:rPr>
        <w:lastRenderedPageBreak/>
        <w:t xml:space="preserve"> </w:t>
      </w:r>
      <w:r w:rsidRPr="0024289A">
        <w:rPr>
          <w:rFonts w:hint="eastAsia"/>
          <w:sz w:val="30"/>
          <w:szCs w:val="30"/>
        </w:rPr>
        <w:t>（</w:t>
      </w:r>
      <w:r w:rsidRPr="0024289A">
        <w:rPr>
          <w:sz w:val="30"/>
          <w:szCs w:val="30"/>
        </w:rPr>
        <w:t>1）</w:t>
      </w:r>
      <w:r w:rsidR="00557872">
        <w:rPr>
          <w:rFonts w:hint="eastAsia"/>
          <w:sz w:val="30"/>
          <w:szCs w:val="30"/>
        </w:rPr>
        <w:t>科技在不断革新更替，所以</w:t>
      </w:r>
      <w:r w:rsidRPr="0024289A">
        <w:rPr>
          <w:sz w:val="30"/>
          <w:szCs w:val="30"/>
        </w:rPr>
        <w:t>高校开设的任何学科都有其滞后性，在我们掌握了一门新技术同时</w:t>
      </w:r>
      <w:r w:rsidR="00557872">
        <w:rPr>
          <w:rFonts w:hint="eastAsia"/>
          <w:sz w:val="30"/>
          <w:szCs w:val="30"/>
        </w:rPr>
        <w:t>可能</w:t>
      </w:r>
      <w:r w:rsidRPr="0024289A">
        <w:rPr>
          <w:sz w:val="30"/>
          <w:szCs w:val="30"/>
        </w:rPr>
        <w:t>会有更新的技术产生。而我们这一专业更为严重，更为突出，也许在校期间学习的东西在毕业后已经不适合用啦。正如我们现在学习的程序语言，也许在走出校门后又会出现新的语言。所以说，我们要学好这一学科的知识，更需要创新，提高自学能力和接受新事物的能力。因为我们这一学科本来就是走在时代前沿的一门学科，更需要紧跟时代的步伐。</w:t>
      </w:r>
    </w:p>
    <w:p w14:paraId="39E0579A" w14:textId="162FCA86" w:rsidR="005444F8" w:rsidRPr="0024289A" w:rsidRDefault="009D78FC" w:rsidP="009D78FC">
      <w:pPr>
        <w:ind w:firstLineChars="100" w:firstLine="300"/>
        <w:rPr>
          <w:sz w:val="30"/>
          <w:szCs w:val="30"/>
        </w:rPr>
      </w:pPr>
      <w:r w:rsidRPr="0024289A">
        <w:rPr>
          <w:rFonts w:hint="eastAsia"/>
          <w:sz w:val="30"/>
          <w:szCs w:val="30"/>
        </w:rPr>
        <w:t>（</w:t>
      </w:r>
      <w:r w:rsidR="005444F8" w:rsidRPr="0024289A">
        <w:rPr>
          <w:sz w:val="30"/>
          <w:szCs w:val="30"/>
        </w:rPr>
        <w:t>2）面对我们这一专业的机遇与挑战，我们既要对我们这一专业有美好的憧憬和希望，又要脚踏实地的学习，牢固掌握基础知识</w:t>
      </w:r>
      <w:r w:rsidR="005444F8" w:rsidRPr="0024289A">
        <w:rPr>
          <w:rFonts w:hint="eastAsia"/>
          <w:sz w:val="30"/>
          <w:szCs w:val="30"/>
        </w:rPr>
        <w:t>同时要多读一些与专业有关的书籍加深对所学知识的理解和应用，从而提高自己的能力。我们更应学习好数学和英语两大基础学科，使自己能灵活驾驭专业知识，从而使自己在竞争中处于有利地位。</w:t>
      </w:r>
    </w:p>
    <w:p w14:paraId="427933D2" w14:textId="27AC4543" w:rsidR="009D78FC" w:rsidRPr="0024289A" w:rsidRDefault="009D78FC" w:rsidP="009D78FC">
      <w:pPr>
        <w:ind w:firstLineChars="100" w:firstLine="300"/>
        <w:rPr>
          <w:sz w:val="30"/>
          <w:szCs w:val="30"/>
        </w:rPr>
      </w:pPr>
      <w:r w:rsidRPr="0024289A">
        <w:rPr>
          <w:rFonts w:hint="eastAsia"/>
          <w:sz w:val="30"/>
          <w:szCs w:val="30"/>
        </w:rPr>
        <w:t>（</w:t>
      </w:r>
      <w:r w:rsidRPr="0024289A">
        <w:rPr>
          <w:sz w:val="30"/>
          <w:szCs w:val="30"/>
        </w:rPr>
        <w:t>3）我们</w:t>
      </w:r>
      <w:r w:rsidR="00C7002B">
        <w:rPr>
          <w:rFonts w:hint="eastAsia"/>
          <w:sz w:val="30"/>
          <w:szCs w:val="30"/>
        </w:rPr>
        <w:t>现在大一上学期</w:t>
      </w:r>
      <w:r w:rsidRPr="0024289A">
        <w:rPr>
          <w:sz w:val="30"/>
          <w:szCs w:val="30"/>
        </w:rPr>
        <w:t>只学习了</w:t>
      </w:r>
      <w:r w:rsidR="00C7002B">
        <w:rPr>
          <w:rFonts w:hint="eastAsia"/>
          <w:sz w:val="30"/>
          <w:szCs w:val="30"/>
        </w:rPr>
        <w:t>c</w:t>
      </w:r>
      <w:r w:rsidR="00C7002B">
        <w:rPr>
          <w:sz w:val="30"/>
          <w:szCs w:val="30"/>
        </w:rPr>
        <w:t>++</w:t>
      </w:r>
      <w:r w:rsidR="00C7002B">
        <w:rPr>
          <w:rFonts w:hint="eastAsia"/>
          <w:sz w:val="30"/>
          <w:szCs w:val="30"/>
        </w:rPr>
        <w:t>语言</w:t>
      </w:r>
      <w:r w:rsidRPr="0024289A">
        <w:rPr>
          <w:sz w:val="30"/>
          <w:szCs w:val="30"/>
        </w:rPr>
        <w:t>，计算科学导论，但这是远远不够的，我们至少还要掌握汇编语言、计算方法、人工智能、软件工程、信息检索与利用、JAVA语言、多媒体技术、分布式与并行处理、计算机控制系统、计算机图形学、面向对象技术、模糊逻辑与运用、嵌入式系统、数据挖掘、数字图像处理、算法设计与分析、通讯原理、网络操作系统、网络与信息安全、新技术专题等。我们的学习任重而道远</w:t>
      </w:r>
      <w:r w:rsidRPr="0024289A">
        <w:rPr>
          <w:rFonts w:hint="eastAsia"/>
          <w:sz w:val="30"/>
          <w:szCs w:val="30"/>
        </w:rPr>
        <w:t>。</w:t>
      </w:r>
      <w:r w:rsidRPr="0024289A">
        <w:rPr>
          <w:sz w:val="30"/>
          <w:szCs w:val="30"/>
        </w:rPr>
        <w:t>在学习方面，英语是必须学好的一门学科，大部分语言都是由英语编译的</w:t>
      </w:r>
      <w:r w:rsidRPr="0024289A">
        <w:rPr>
          <w:rFonts w:hint="eastAsia"/>
          <w:sz w:val="30"/>
          <w:szCs w:val="30"/>
        </w:rPr>
        <w:t>，还有许多重</w:t>
      </w:r>
      <w:r w:rsidRPr="0024289A">
        <w:rPr>
          <w:rFonts w:hint="eastAsia"/>
          <w:sz w:val="30"/>
          <w:szCs w:val="30"/>
        </w:rPr>
        <w:lastRenderedPageBreak/>
        <w:t>要的专业知识，也需要对英语有很高的要求，所以，我们一定要学好英语。其次就是数学，记得程序设计老师说的，算法是程序的灵魂。而算法对数学的要求是很高的，只有学好了数学，才能在计算机科学上深入发展。接下来就是计算机语言的学习了。这些虽然以前从没有接触过，但是经过一个学期的学习后，对这些知识有了一定的了解，所以以后学习起来即使会有一些困难也会努力克服。总而言之，要付出百分之百的努力学习专业知识，打好基础，同时还要提高自己各方面能力。</w:t>
      </w:r>
    </w:p>
    <w:p w14:paraId="3FAA85CA" w14:textId="77777777" w:rsidR="00936DAB" w:rsidRDefault="00D76561" w:rsidP="004D7725">
      <w:pPr>
        <w:rPr>
          <w:sz w:val="30"/>
          <w:szCs w:val="30"/>
        </w:rPr>
      </w:pPr>
      <w:r w:rsidRPr="0024289A">
        <w:rPr>
          <w:rFonts w:hint="eastAsia"/>
          <w:sz w:val="30"/>
          <w:szCs w:val="30"/>
        </w:rPr>
        <w:t>（</w:t>
      </w:r>
      <w:r w:rsidR="00D729F4">
        <w:rPr>
          <w:rFonts w:hint="eastAsia"/>
          <w:sz w:val="30"/>
          <w:szCs w:val="30"/>
        </w:rPr>
        <w:t>4</w:t>
      </w:r>
      <w:r w:rsidRPr="0024289A">
        <w:rPr>
          <w:rFonts w:hint="eastAsia"/>
          <w:sz w:val="30"/>
          <w:szCs w:val="30"/>
        </w:rPr>
        <w:t>）在计算科学导论课程的学习中，我与搭档共同研究了“3</w:t>
      </w:r>
      <w:r w:rsidRPr="0024289A">
        <w:rPr>
          <w:sz w:val="30"/>
          <w:szCs w:val="30"/>
        </w:rPr>
        <w:t>D</w:t>
      </w:r>
      <w:r w:rsidRPr="0024289A">
        <w:rPr>
          <w:rFonts w:hint="eastAsia"/>
          <w:sz w:val="30"/>
          <w:szCs w:val="30"/>
        </w:rPr>
        <w:t>全息投影”技术的原理与发展</w:t>
      </w:r>
      <w:r w:rsidR="00D729F4">
        <w:rPr>
          <w:rFonts w:hint="eastAsia"/>
          <w:sz w:val="30"/>
          <w:szCs w:val="30"/>
        </w:rPr>
        <w:t>问题</w:t>
      </w:r>
      <w:r w:rsidR="00936DAB">
        <w:rPr>
          <w:rFonts w:hint="eastAsia"/>
          <w:sz w:val="30"/>
          <w:szCs w:val="30"/>
        </w:rPr>
        <w:t>。</w:t>
      </w:r>
    </w:p>
    <w:p w14:paraId="482D2125" w14:textId="77777777" w:rsidR="00936DAB" w:rsidRDefault="00936DAB" w:rsidP="004D7725">
      <w:pPr>
        <w:rPr>
          <w:sz w:val="30"/>
          <w:szCs w:val="30"/>
        </w:rPr>
      </w:pPr>
      <w:r>
        <w:rPr>
          <w:rFonts w:hint="eastAsia"/>
          <w:sz w:val="30"/>
          <w:szCs w:val="30"/>
        </w:rPr>
        <w:t>①</w:t>
      </w:r>
      <w:r w:rsidR="00D76561" w:rsidRPr="0024289A">
        <w:rPr>
          <w:rFonts w:hint="eastAsia"/>
          <w:sz w:val="30"/>
          <w:szCs w:val="30"/>
        </w:rPr>
        <w:t>3</w:t>
      </w:r>
      <w:r w:rsidR="00D76561" w:rsidRPr="0024289A">
        <w:rPr>
          <w:sz w:val="30"/>
          <w:szCs w:val="30"/>
        </w:rPr>
        <w:t>D</w:t>
      </w:r>
      <w:r w:rsidR="00D76561" w:rsidRPr="0024289A">
        <w:rPr>
          <w:rFonts w:hint="eastAsia"/>
          <w:sz w:val="30"/>
          <w:szCs w:val="30"/>
        </w:rPr>
        <w:t>全息投影</w:t>
      </w:r>
      <w:r>
        <w:rPr>
          <w:rFonts w:hint="eastAsia"/>
          <w:sz w:val="30"/>
          <w:szCs w:val="30"/>
        </w:rPr>
        <w:t>的概念及原理：</w:t>
      </w:r>
    </w:p>
    <w:p w14:paraId="74AF4C29" w14:textId="27909BBC" w:rsidR="00936DAB" w:rsidRDefault="00C7002B" w:rsidP="004D7725">
      <w:pPr>
        <w:rPr>
          <w:sz w:val="30"/>
          <w:szCs w:val="30"/>
        </w:rPr>
      </w:pPr>
      <w:r>
        <w:rPr>
          <w:rFonts w:hint="eastAsia"/>
          <w:sz w:val="30"/>
          <w:szCs w:val="30"/>
        </w:rPr>
        <w:t>3</w:t>
      </w:r>
      <w:r>
        <w:rPr>
          <w:sz w:val="30"/>
          <w:szCs w:val="30"/>
        </w:rPr>
        <w:t>D</w:t>
      </w:r>
      <w:r>
        <w:rPr>
          <w:rFonts w:hint="eastAsia"/>
          <w:sz w:val="30"/>
          <w:szCs w:val="30"/>
        </w:rPr>
        <w:t>全息投影</w:t>
      </w:r>
      <w:r w:rsidR="00D76561" w:rsidRPr="0024289A">
        <w:rPr>
          <w:rFonts w:hint="eastAsia"/>
          <w:sz w:val="30"/>
          <w:szCs w:val="30"/>
        </w:rPr>
        <w:t>原指利用干涉原理记录并再现物体真实的三维图像的技术。而后随着科幻电影与商业宣传的引导，全息投影的概念逐渐延伸到舞台表演、展览展示等商用活动中。我们平时所了解到的全息往往并非严格意义上的全息投影，而是使用佩珀尔幻象、边缘消隐等方法实现</w:t>
      </w:r>
      <w:r w:rsidR="00D76561" w:rsidRPr="0024289A">
        <w:rPr>
          <w:sz w:val="30"/>
          <w:szCs w:val="30"/>
        </w:rPr>
        <w:t>3D效果的一种类全息投影技术。</w:t>
      </w:r>
      <w:r w:rsidR="00D76561" w:rsidRPr="0024289A">
        <w:rPr>
          <w:rFonts w:hint="eastAsia"/>
          <w:sz w:val="30"/>
          <w:szCs w:val="30"/>
        </w:rPr>
        <w:t>简单来说，“3</w:t>
      </w:r>
      <w:r w:rsidR="00D76561" w:rsidRPr="0024289A">
        <w:rPr>
          <w:sz w:val="30"/>
          <w:szCs w:val="30"/>
        </w:rPr>
        <w:t>D</w:t>
      </w:r>
      <w:r w:rsidR="00D76561" w:rsidRPr="0024289A">
        <w:rPr>
          <w:rFonts w:hint="eastAsia"/>
          <w:sz w:val="30"/>
          <w:szCs w:val="30"/>
        </w:rPr>
        <w:t>全息投影”就是</w:t>
      </w:r>
      <w:r w:rsidR="00985F53" w:rsidRPr="0024289A">
        <w:rPr>
          <w:rFonts w:hint="eastAsia"/>
          <w:sz w:val="30"/>
          <w:szCs w:val="30"/>
        </w:rPr>
        <w:t>在无需介质的情况下，通过对光的控制实现重现物体的立体真实影像的技术。目前市面上的的全息投影会用水幕、烟雾、半透磨、特殊玻璃、塑料，甚至是旋转的叶片等作为幕布。这些材料，都有一个特点，那就是在弱光下可以达到接近透明的状态，在强光下又可漫反射呈像。这个原理类似拍摄影视剧时吊钢丝，一定的光环境下能达到隐形状态。其实正是因为</w:t>
      </w:r>
      <w:r w:rsidR="00985F53" w:rsidRPr="0024289A">
        <w:rPr>
          <w:rFonts w:hint="eastAsia"/>
          <w:sz w:val="30"/>
          <w:szCs w:val="30"/>
        </w:rPr>
        <w:lastRenderedPageBreak/>
        <w:t>你看不到幕布，才误以为幕布上的虚像是真实存在的。</w:t>
      </w:r>
    </w:p>
    <w:p w14:paraId="239DDF9E" w14:textId="77777777" w:rsidR="00936DAB" w:rsidRDefault="00936DAB" w:rsidP="004D7725">
      <w:pPr>
        <w:rPr>
          <w:sz w:val="30"/>
          <w:szCs w:val="30"/>
        </w:rPr>
      </w:pPr>
      <w:r>
        <w:rPr>
          <w:rFonts w:hint="eastAsia"/>
          <w:sz w:val="30"/>
          <w:szCs w:val="30"/>
        </w:rPr>
        <w:t>②</w:t>
      </w:r>
      <w:r>
        <w:rPr>
          <w:sz w:val="30"/>
          <w:szCs w:val="30"/>
        </w:rPr>
        <w:t>3D</w:t>
      </w:r>
      <w:r>
        <w:rPr>
          <w:rFonts w:hint="eastAsia"/>
          <w:sz w:val="30"/>
          <w:szCs w:val="30"/>
        </w:rPr>
        <w:t>全息投影利用的介质是什么？</w:t>
      </w:r>
    </w:p>
    <w:p w14:paraId="72D27F55" w14:textId="12BE24FE" w:rsidR="00936DAB" w:rsidRDefault="00985F53" w:rsidP="004D7725">
      <w:pPr>
        <w:rPr>
          <w:sz w:val="30"/>
          <w:szCs w:val="30"/>
        </w:rPr>
      </w:pPr>
      <w:r w:rsidRPr="0024289A">
        <w:rPr>
          <w:rFonts w:hint="eastAsia"/>
          <w:sz w:val="30"/>
          <w:szCs w:val="30"/>
        </w:rPr>
        <w:t>尚未成熟的全息投影目前大多以一种特殊的钢化玻璃屏幕作为介质，也就是全息幻像玻璃，透明度很高，主要是用来进行反射和接收，具有高性能、双面显示</w:t>
      </w:r>
      <w:r w:rsidR="008B70D4" w:rsidRPr="0024289A">
        <w:rPr>
          <w:rFonts w:hint="eastAsia"/>
          <w:sz w:val="30"/>
          <w:szCs w:val="30"/>
        </w:rPr>
        <w:t>、拥有</w:t>
      </w:r>
      <w:r w:rsidR="008B70D4" w:rsidRPr="0024289A">
        <w:rPr>
          <w:sz w:val="30"/>
          <w:szCs w:val="30"/>
        </w:rPr>
        <w:t>180°的绝对可视角度</w:t>
      </w:r>
      <w:r w:rsidRPr="0024289A">
        <w:rPr>
          <w:rFonts w:hint="eastAsia"/>
          <w:sz w:val="30"/>
          <w:szCs w:val="30"/>
        </w:rPr>
        <w:t>等优点</w:t>
      </w:r>
      <w:r w:rsidR="008B70D4" w:rsidRPr="0024289A">
        <w:rPr>
          <w:rFonts w:hint="eastAsia"/>
          <w:sz w:val="30"/>
          <w:szCs w:val="30"/>
        </w:rPr>
        <w:t>，从而能使投影机透过反射玻璃的光学影像仍然保持原有的鲜艳色彩。在拍摄过程中利用干涉原理记录物体光波信息，成象过程中利用衍射原理再现物体光波信息，从而能够再现物体真实的三维图像，从而带来裸眼</w:t>
      </w:r>
      <w:r w:rsidR="008B70D4" w:rsidRPr="0024289A">
        <w:rPr>
          <w:sz w:val="30"/>
          <w:szCs w:val="30"/>
        </w:rPr>
        <w:t>3D效果，无需佩戴眼镜就能看到虚拟的影像。</w:t>
      </w:r>
      <w:r w:rsidR="008B70D4" w:rsidRPr="0024289A">
        <w:rPr>
          <w:rFonts w:hint="eastAsia"/>
          <w:sz w:val="30"/>
          <w:szCs w:val="30"/>
        </w:rPr>
        <w:t>3</w:t>
      </w:r>
      <w:r w:rsidR="008B70D4" w:rsidRPr="0024289A">
        <w:rPr>
          <w:sz w:val="30"/>
          <w:szCs w:val="30"/>
        </w:rPr>
        <w:t>D</w:t>
      </w:r>
      <w:r w:rsidR="008B70D4" w:rsidRPr="0024289A">
        <w:rPr>
          <w:rFonts w:hint="eastAsia"/>
          <w:sz w:val="30"/>
          <w:szCs w:val="30"/>
        </w:rPr>
        <w:t>全息投影现在用的是半透明的“膜”，未来这层“膜”会越来越透明甚至不需要，有可能直接在大气里投影，这也将带来革命性的变化，颠覆人们的生产生活。</w:t>
      </w:r>
    </w:p>
    <w:p w14:paraId="59908310" w14:textId="1800D382" w:rsidR="00342E52" w:rsidRDefault="00342E52" w:rsidP="004D7725">
      <w:pPr>
        <w:rPr>
          <w:sz w:val="30"/>
          <w:szCs w:val="30"/>
        </w:rPr>
      </w:pPr>
      <w:r>
        <w:rPr>
          <w:rFonts w:hint="eastAsia"/>
          <w:sz w:val="30"/>
          <w:szCs w:val="30"/>
        </w:rPr>
        <w:t>③3</w:t>
      </w:r>
      <w:r>
        <w:rPr>
          <w:sz w:val="30"/>
          <w:szCs w:val="30"/>
        </w:rPr>
        <w:t>D</w:t>
      </w:r>
      <w:r>
        <w:rPr>
          <w:rFonts w:hint="eastAsia"/>
          <w:sz w:val="30"/>
          <w:szCs w:val="30"/>
        </w:rPr>
        <w:t>全息投影目前的发展瓶颈：</w:t>
      </w:r>
    </w:p>
    <w:p w14:paraId="1F020197" w14:textId="77777777" w:rsidR="00342E52" w:rsidRDefault="005B791E" w:rsidP="004D7725">
      <w:pPr>
        <w:rPr>
          <w:sz w:val="30"/>
          <w:szCs w:val="30"/>
        </w:rPr>
      </w:pPr>
      <w:r w:rsidRPr="0024289A">
        <w:rPr>
          <w:rFonts w:hint="eastAsia"/>
          <w:sz w:val="30"/>
          <w:szCs w:val="30"/>
        </w:rPr>
        <w:t>3</w:t>
      </w:r>
      <w:r w:rsidRPr="0024289A">
        <w:rPr>
          <w:sz w:val="30"/>
          <w:szCs w:val="30"/>
        </w:rPr>
        <w:t>D</w:t>
      </w:r>
      <w:r w:rsidRPr="0024289A">
        <w:rPr>
          <w:rFonts w:hint="eastAsia"/>
          <w:sz w:val="30"/>
          <w:szCs w:val="30"/>
        </w:rPr>
        <w:t>全息投影在技术上需要有更高层次的进步与提升。尽管3</w:t>
      </w:r>
      <w:r w:rsidRPr="0024289A">
        <w:rPr>
          <w:sz w:val="30"/>
          <w:szCs w:val="30"/>
        </w:rPr>
        <w:t>D</w:t>
      </w:r>
      <w:r w:rsidRPr="0024289A">
        <w:rPr>
          <w:rFonts w:hint="eastAsia"/>
          <w:sz w:val="30"/>
          <w:szCs w:val="30"/>
        </w:rPr>
        <w:t>全息投影再现物体的立体真实影像，却仍会给人带来不真实的感觉，这就要求3</w:t>
      </w:r>
      <w:r w:rsidRPr="0024289A">
        <w:rPr>
          <w:sz w:val="30"/>
          <w:szCs w:val="30"/>
        </w:rPr>
        <w:t>D</w:t>
      </w:r>
      <w:r w:rsidRPr="0024289A">
        <w:rPr>
          <w:rFonts w:hint="eastAsia"/>
          <w:sz w:val="30"/>
          <w:szCs w:val="30"/>
        </w:rPr>
        <w:t>全息投影在未来可以做到智能化感应，</w:t>
      </w:r>
      <w:r w:rsidR="001B33C2" w:rsidRPr="0024289A">
        <w:rPr>
          <w:rFonts w:hint="eastAsia"/>
          <w:sz w:val="30"/>
          <w:szCs w:val="30"/>
        </w:rPr>
        <w:t>需要智能传感器来提供支持。智能传感器，指具有信息检测、信息处理、信息记忆、逻辑思维和判断功能的传感器。不仅具有传统传感器的各种功能，而且还具有数据处理、故障诊断、非线性处理、自校正、自调整以及人机通信等多种功能。智能传感器把“感知”与“认知”结合起来，起到人体的“五感”功能的作用，要感知各种现象，并实现判断、推理、鉴别功能，最终完成各种动作与任务，全程</w:t>
      </w:r>
      <w:r w:rsidR="001B33C2" w:rsidRPr="0024289A">
        <w:rPr>
          <w:rFonts w:hint="eastAsia"/>
          <w:sz w:val="30"/>
          <w:szCs w:val="30"/>
        </w:rPr>
        <w:lastRenderedPageBreak/>
        <w:t>自动化。目前智能传感器实现的途径主要有三种，分别是非集成化实现、混合实现和集成化实现。这三类传感器的技术难度依次增加，集成化的程度越高，传感器智能化的程度就越高。集成化智能传感器指利用集成电路工艺和</w:t>
      </w:r>
      <w:r w:rsidR="001B33C2" w:rsidRPr="0024289A">
        <w:rPr>
          <w:sz w:val="30"/>
          <w:szCs w:val="30"/>
        </w:rPr>
        <w:t>MEMS微机技术将传感器敏感元件、信号调理电路、数字总线接口等系统模块集成到一芯片上，封装在一个外壳内的传感器。它内嵌了标准的通信协议和标准的数字接口，使用传感器具有信号提取、信号处理、双向通信、逻辑判断和计算等多种功能。</w:t>
      </w:r>
      <w:r w:rsidR="001B33C2" w:rsidRPr="0024289A">
        <w:rPr>
          <w:rFonts w:hint="eastAsia"/>
          <w:sz w:val="30"/>
          <w:szCs w:val="30"/>
        </w:rPr>
        <w:t>而其中集成智能传感器是</w:t>
      </w:r>
      <w:r w:rsidR="001B33C2" w:rsidRPr="0024289A">
        <w:rPr>
          <w:sz w:val="30"/>
          <w:szCs w:val="30"/>
        </w:rPr>
        <w:t>21世纪最具代表性的高新技术成果之一，也是当今国际科技界研究的热点。随着微电子技术的飞速发展和微米、纳米技术的问世，大规模集成电路工艺日臻完善，集成电路的集成度越来越高。集成智能传感器现已成功使各种数字电路芯片、模拟电路芯片、微处理器芯片和存储电路芯片等芯片的价格大幅下降，促进了集成智能传感器的落地应用。MEMS传感器是目前智能化程度最高的传感器。MEMS技术是在传统半导体材料和工艺基础上，微米操作范围内，将在一个硅片基础上将传感器、机械元件、致动器与电子元件结合在一起的技术，是目前前沿微型传感器的主流方案。</w:t>
      </w:r>
      <w:r w:rsidR="001B33C2" w:rsidRPr="0024289A">
        <w:rPr>
          <w:rFonts w:hint="eastAsia"/>
          <w:sz w:val="30"/>
          <w:szCs w:val="30"/>
        </w:rPr>
        <w:t>集成智能传感器具有多功能、一体化、精度高、适宜于大批量生产、体积小和便于使用等优点，是未来智能传感器继续发展的方向。</w:t>
      </w:r>
      <w:r w:rsidR="00BD3BAE" w:rsidRPr="0024289A">
        <w:rPr>
          <w:rFonts w:hint="eastAsia"/>
          <w:sz w:val="30"/>
          <w:szCs w:val="30"/>
        </w:rPr>
        <w:t>实现3</w:t>
      </w:r>
      <w:r w:rsidR="00BD3BAE" w:rsidRPr="0024289A">
        <w:rPr>
          <w:sz w:val="30"/>
          <w:szCs w:val="30"/>
        </w:rPr>
        <w:t>D</w:t>
      </w:r>
      <w:r w:rsidR="00BD3BAE" w:rsidRPr="0024289A">
        <w:rPr>
          <w:rFonts w:hint="eastAsia"/>
          <w:sz w:val="30"/>
          <w:szCs w:val="30"/>
        </w:rPr>
        <w:t>投影技术的智能化感应，可以使图像根据观察者的移动距离、观察角度等外部环境因素进行自我调整，从而带给用户更真实全面的视觉体验。</w:t>
      </w:r>
    </w:p>
    <w:p w14:paraId="49604869" w14:textId="70B7BEE6" w:rsidR="00342E52" w:rsidRDefault="00BD3BAE" w:rsidP="004D7725">
      <w:pPr>
        <w:rPr>
          <w:sz w:val="30"/>
          <w:szCs w:val="30"/>
        </w:rPr>
      </w:pPr>
      <w:r w:rsidRPr="0024289A">
        <w:rPr>
          <w:rFonts w:hint="eastAsia"/>
          <w:sz w:val="30"/>
          <w:szCs w:val="30"/>
        </w:rPr>
        <w:lastRenderedPageBreak/>
        <w:t>另外,</w:t>
      </w:r>
      <w:r w:rsidRPr="0024289A">
        <w:rPr>
          <w:sz w:val="30"/>
          <w:szCs w:val="30"/>
        </w:rPr>
        <w:t>3D</w:t>
      </w:r>
      <w:r w:rsidRPr="0024289A">
        <w:rPr>
          <w:rFonts w:hint="eastAsia"/>
          <w:sz w:val="30"/>
          <w:szCs w:val="30"/>
        </w:rPr>
        <w:t>全息投影技术对设备的要求非常高，为保证全息平台运作正常</w:t>
      </w:r>
      <w:r w:rsidR="004D7725" w:rsidRPr="0024289A">
        <w:rPr>
          <w:rFonts w:hint="eastAsia"/>
          <w:sz w:val="30"/>
          <w:szCs w:val="30"/>
        </w:rPr>
        <w:t>稳定，最好的方法就是实现C</w:t>
      </w:r>
      <w:r w:rsidR="004D7725" w:rsidRPr="0024289A">
        <w:rPr>
          <w:sz w:val="30"/>
          <w:szCs w:val="30"/>
        </w:rPr>
        <w:t>PU</w:t>
      </w:r>
      <w:r w:rsidR="004D7725" w:rsidRPr="0024289A">
        <w:rPr>
          <w:rFonts w:hint="eastAsia"/>
          <w:sz w:val="30"/>
          <w:szCs w:val="30"/>
        </w:rPr>
        <w:t>和G</w:t>
      </w:r>
      <w:r w:rsidR="004D7725" w:rsidRPr="0024289A">
        <w:rPr>
          <w:sz w:val="30"/>
          <w:szCs w:val="30"/>
        </w:rPr>
        <w:t>PU</w:t>
      </w:r>
      <w:r w:rsidR="004D7725" w:rsidRPr="0024289A">
        <w:rPr>
          <w:rFonts w:hint="eastAsia"/>
          <w:sz w:val="30"/>
          <w:szCs w:val="30"/>
        </w:rPr>
        <w:t>内存共享，但要想同时实现百万级的并行处理，还有很长的路要走。</w:t>
      </w:r>
      <w:r w:rsidRPr="0024289A">
        <w:rPr>
          <w:rFonts w:hint="eastAsia"/>
          <w:sz w:val="30"/>
          <w:szCs w:val="30"/>
        </w:rPr>
        <w:t>自从</w:t>
      </w:r>
      <w:r w:rsidRPr="0024289A">
        <w:rPr>
          <w:sz w:val="30"/>
          <w:szCs w:val="30"/>
        </w:rPr>
        <w:t xml:space="preserve"> 1960 年第一台激光器发明以来，已经生产了许多激光全息投影的相关工作。为了数字化这些模拟技术并开发 3D 全息视频投影技术，需要每秒超过 10 帧和每帧 1 万亿像素的计算能力。这是该研究领域的硬件及软件开发人员面临的最大挑战。</w:t>
      </w:r>
      <w:r w:rsidRPr="0024289A">
        <w:rPr>
          <w:rFonts w:hint="eastAsia"/>
          <w:sz w:val="30"/>
          <w:szCs w:val="30"/>
        </w:rPr>
        <w:t>此外，从</w:t>
      </w:r>
      <w:r w:rsidRPr="0024289A">
        <w:rPr>
          <w:sz w:val="30"/>
          <w:szCs w:val="30"/>
        </w:rPr>
        <w:t xml:space="preserve"> 2D 数据构建 3D 对象，有几个重要因素要考虑，包括双目视差，运动视差，收敛角，焦点调整以及基于人类经验的估计。目前，一般的 3D 电视利用双目视差来营造立体感，但是儿童不能使用这种技术，因为它有可能损害他们的健康，这种损害与大脑感知距离和眼睛聚焦点的差异有关。天文学家</w:t>
      </w:r>
      <w:r w:rsidRPr="0024289A">
        <w:rPr>
          <w:rFonts w:hint="eastAsia"/>
          <w:sz w:val="30"/>
          <w:szCs w:val="30"/>
        </w:rPr>
        <w:t>兼</w:t>
      </w:r>
      <w:r w:rsidRPr="0024289A">
        <w:rPr>
          <w:sz w:val="30"/>
          <w:szCs w:val="30"/>
        </w:rPr>
        <w:t>计算机科学家</w:t>
      </w:r>
      <w:r w:rsidRPr="0024289A">
        <w:rPr>
          <w:rFonts w:hint="eastAsia"/>
          <w:sz w:val="30"/>
          <w:szCs w:val="30"/>
        </w:rPr>
        <w:t>I</w:t>
      </w:r>
      <w:r w:rsidRPr="0024289A">
        <w:rPr>
          <w:sz w:val="30"/>
          <w:szCs w:val="30"/>
        </w:rPr>
        <w:t>to，于 1992 年开始研究专门用于全息投影的计算机，称为 HORN。而它的新版本，于 2018 年 4 月 17 日在国际科学杂志“自然电子”杂志上发表的 HORN-8 利用计算振幅类型来调节光强度，被认可是全球最快的全息计算机。</w:t>
      </w:r>
      <w:r w:rsidRPr="0024289A">
        <w:rPr>
          <w:rFonts w:hint="eastAsia"/>
          <w:sz w:val="30"/>
          <w:szCs w:val="30"/>
        </w:rPr>
        <w:t>在最新的相位版</w:t>
      </w:r>
      <w:r w:rsidRPr="0024289A">
        <w:rPr>
          <w:sz w:val="30"/>
          <w:szCs w:val="30"/>
        </w:rPr>
        <w:t xml:space="preserve"> HORN-8 中，8 个芯片安装在 FPGA（现场可编程门阵列）板上来消除芯片之间的干扰，这解决了计算速度对处理速度的瓶颈限制。通过这种方法，HORN-8 的计算速度与芯片数量成正比，这使全息视频投影更加清晰。</w:t>
      </w:r>
      <w:r w:rsidRPr="0024289A">
        <w:rPr>
          <w:rFonts w:hint="eastAsia"/>
          <w:sz w:val="30"/>
          <w:szCs w:val="30"/>
        </w:rPr>
        <w:t>利用新开发的“相位型”</w:t>
      </w:r>
      <w:r w:rsidRPr="0024289A">
        <w:rPr>
          <w:sz w:val="30"/>
          <w:szCs w:val="30"/>
        </w:rPr>
        <w:t>HORN-8 来调整光相位，研究人员成功投影了具有高质量图像的 3D 全息视频。</w:t>
      </w:r>
      <w:r w:rsidR="004D7725" w:rsidRPr="0024289A">
        <w:rPr>
          <w:rFonts w:hint="eastAsia"/>
          <w:sz w:val="30"/>
          <w:szCs w:val="30"/>
        </w:rPr>
        <w:t>该研究于</w:t>
      </w:r>
      <w:r w:rsidR="004D7725" w:rsidRPr="0024289A">
        <w:rPr>
          <w:sz w:val="30"/>
          <w:szCs w:val="30"/>
        </w:rPr>
        <w:t xml:space="preserve"> 2018 年 9 月 28 日在 Optics Express 上发表。</w:t>
      </w:r>
    </w:p>
    <w:p w14:paraId="557ADCB9" w14:textId="0B2FB283" w:rsidR="00443F7D" w:rsidRDefault="00443F7D" w:rsidP="00443F7D">
      <w:pPr>
        <w:rPr>
          <w:sz w:val="30"/>
          <w:szCs w:val="30"/>
        </w:rPr>
      </w:pPr>
      <w:r>
        <w:rPr>
          <w:rFonts w:hint="eastAsia"/>
          <w:sz w:val="30"/>
          <w:szCs w:val="30"/>
        </w:rPr>
        <w:lastRenderedPageBreak/>
        <w:t>④3</w:t>
      </w:r>
      <w:r>
        <w:rPr>
          <w:sz w:val="30"/>
          <w:szCs w:val="30"/>
        </w:rPr>
        <w:t>D</w:t>
      </w:r>
      <w:r>
        <w:rPr>
          <w:rFonts w:hint="eastAsia"/>
          <w:sz w:val="30"/>
          <w:szCs w:val="30"/>
        </w:rPr>
        <w:t>全息投影的未来前景：</w:t>
      </w:r>
    </w:p>
    <w:p w14:paraId="3FE00429" w14:textId="706111AD" w:rsidR="00443F7D" w:rsidRPr="00443F7D" w:rsidRDefault="00443F7D" w:rsidP="00443F7D">
      <w:pPr>
        <w:rPr>
          <w:sz w:val="30"/>
          <w:szCs w:val="30"/>
        </w:rPr>
      </w:pPr>
      <w:r>
        <w:rPr>
          <w:rFonts w:hint="eastAsia"/>
          <w:sz w:val="30"/>
          <w:szCs w:val="30"/>
        </w:rPr>
        <w:t>3</w:t>
      </w:r>
      <w:r>
        <w:rPr>
          <w:sz w:val="30"/>
          <w:szCs w:val="30"/>
        </w:rPr>
        <w:t>D</w:t>
      </w:r>
      <w:r>
        <w:rPr>
          <w:rFonts w:hint="eastAsia"/>
          <w:sz w:val="30"/>
          <w:szCs w:val="30"/>
        </w:rPr>
        <w:t>全息投影的应用前景十分广泛，主要包括艺术展览、产品展示、军事、教育、医疗、影视等领域。军事方面，可以模拟现实战场环境，提供分析决策与行动的支持，或制造幻觉武器进行战术欺骗等；教育领域方面，对于解决传统教学的局限性、提高学生的课堂主观能动性、提升教师的教学能力和发展学生思维有巨大潜在的优势；</w:t>
      </w:r>
      <w:r w:rsidR="00C76F3D">
        <w:rPr>
          <w:rFonts w:hint="eastAsia"/>
          <w:sz w:val="30"/>
          <w:szCs w:val="30"/>
        </w:rPr>
        <w:t>其在医学领域可以帮助医护人员更加迅速准确地进行分析判断；在各大产品展览会，3</w:t>
      </w:r>
      <w:r w:rsidR="00C76F3D">
        <w:rPr>
          <w:sz w:val="30"/>
          <w:szCs w:val="30"/>
        </w:rPr>
        <w:t>D</w:t>
      </w:r>
      <w:r w:rsidR="00C76F3D">
        <w:rPr>
          <w:rFonts w:hint="eastAsia"/>
          <w:sz w:val="30"/>
          <w:szCs w:val="30"/>
        </w:rPr>
        <w:t>投影给人们带来巨大的视觉冲击力和身临其境的真实感，提高用户的感官体验等等。</w:t>
      </w:r>
    </w:p>
    <w:p w14:paraId="7980D180" w14:textId="2B03BC6C" w:rsidR="001B33C2" w:rsidRPr="0024289A" w:rsidRDefault="004D7725" w:rsidP="004D7725">
      <w:pPr>
        <w:rPr>
          <w:sz w:val="30"/>
          <w:szCs w:val="30"/>
        </w:rPr>
      </w:pPr>
      <w:r w:rsidRPr="0024289A">
        <w:rPr>
          <w:rFonts w:hint="eastAsia"/>
          <w:sz w:val="30"/>
          <w:szCs w:val="30"/>
        </w:rPr>
        <w:t>总之，随着科技的进步，全息投影技术会不断地发展，各种技术瓶颈也会有突破性的进展。在不久的将来，全息投影这一新兴技术将会在工业、商业、医学、教育、国防等各个领域全面得到应用。其生产的经济效益和社会效益将不可估量，也必将对人类文明的历史产生颠覆性的影响。</w:t>
      </w:r>
    </w:p>
    <w:p w14:paraId="7BF73AD3" w14:textId="05468BB3" w:rsidR="009D78FC" w:rsidRPr="0024289A" w:rsidRDefault="009D78FC" w:rsidP="001B33C2">
      <w:pPr>
        <w:rPr>
          <w:sz w:val="36"/>
          <w:szCs w:val="36"/>
        </w:rPr>
      </w:pPr>
      <w:r w:rsidRPr="0024289A">
        <w:rPr>
          <w:sz w:val="36"/>
          <w:szCs w:val="36"/>
        </w:rPr>
        <w:t>四、总</w:t>
      </w:r>
      <w:r w:rsidRPr="0024289A">
        <w:rPr>
          <w:rFonts w:hint="eastAsia"/>
          <w:sz w:val="36"/>
          <w:szCs w:val="36"/>
        </w:rPr>
        <w:t>结</w:t>
      </w:r>
      <w:r w:rsidR="0024289A">
        <w:rPr>
          <w:rFonts w:hint="eastAsia"/>
          <w:sz w:val="36"/>
          <w:szCs w:val="36"/>
        </w:rPr>
        <w:t>计算科学导论课程的特点</w:t>
      </w:r>
    </w:p>
    <w:p w14:paraId="1E4EDD74" w14:textId="77777777" w:rsidR="009D78FC" w:rsidRPr="00342E52" w:rsidRDefault="009D78FC" w:rsidP="009D78FC">
      <w:pPr>
        <w:ind w:firstLineChars="100" w:firstLine="300"/>
        <w:jc w:val="left"/>
        <w:rPr>
          <w:sz w:val="30"/>
          <w:szCs w:val="30"/>
        </w:rPr>
      </w:pPr>
      <w:r w:rsidRPr="00342E52">
        <w:rPr>
          <w:sz w:val="30"/>
          <w:szCs w:val="30"/>
        </w:rPr>
        <w:t>（1）课程全面地</w:t>
      </w:r>
      <w:r w:rsidRPr="00342E52">
        <w:rPr>
          <w:rFonts w:hint="eastAsia"/>
          <w:sz w:val="30"/>
          <w:szCs w:val="30"/>
        </w:rPr>
        <w:t>阐述了计算学科中的科学问题，包括计算机体系结构</w:t>
      </w:r>
      <w:r w:rsidRPr="00342E52">
        <w:rPr>
          <w:sz w:val="30"/>
          <w:szCs w:val="30"/>
        </w:rPr>
        <w:t>与组织、程序设计语言、程序设计基础、算法、信息管理、软件工程、操作系统、人机交互、离散数学、社会职业问题等。并通过大量生动的例子，深入浅出地阐明了计算学科中各领域发展的基本规律，揭示了各领域之间的内在联系，有助于我们更好地了解学科中具有共同的、本质特征的内容</w:t>
      </w:r>
      <w:r w:rsidRPr="00342E52">
        <w:rPr>
          <w:rFonts w:hint="eastAsia"/>
          <w:sz w:val="30"/>
          <w:szCs w:val="30"/>
        </w:rPr>
        <w:t>。</w:t>
      </w:r>
    </w:p>
    <w:p w14:paraId="59270CD0" w14:textId="56F01E78" w:rsidR="009D78FC" w:rsidRDefault="009D78FC" w:rsidP="009D78FC">
      <w:pPr>
        <w:ind w:firstLineChars="100" w:firstLine="300"/>
        <w:jc w:val="left"/>
        <w:rPr>
          <w:sz w:val="30"/>
          <w:szCs w:val="30"/>
        </w:rPr>
      </w:pPr>
      <w:r w:rsidRPr="00342E52">
        <w:rPr>
          <w:sz w:val="30"/>
          <w:szCs w:val="30"/>
        </w:rPr>
        <w:t>（2）其次，课程运用数学的公理化思想，将整个学科的脉络</w:t>
      </w:r>
      <w:r w:rsidRPr="00342E52">
        <w:rPr>
          <w:sz w:val="30"/>
          <w:szCs w:val="30"/>
        </w:rPr>
        <w:lastRenderedPageBreak/>
        <w:t>梳理得清晰、透彻，构建了一个系统化、逻辑化的认知模型，将学科中一些看似零乱、不相关的知识用一条线顺畅地</w:t>
      </w:r>
      <w:r w:rsidRPr="00342E52">
        <w:rPr>
          <w:rFonts w:hint="eastAsia"/>
          <w:sz w:val="30"/>
          <w:szCs w:val="30"/>
        </w:rPr>
        <w:t>串了起来。计算机科学与技术方法论课程系统全面地为我们介绍了计算科学知识领域划分的过程，涵盖的</w:t>
      </w:r>
      <w:r w:rsidRPr="00342E52">
        <w:rPr>
          <w:sz w:val="30"/>
          <w:szCs w:val="30"/>
        </w:rPr>
        <w:t>问题，以及学科的本质。使我们从一开始就有了清晰、明确的方向和认识，学习的过程中不再感到困惑、茫然</w:t>
      </w:r>
      <w:r w:rsidRPr="00342E52">
        <w:rPr>
          <w:rFonts w:hint="eastAsia"/>
          <w:sz w:val="30"/>
          <w:szCs w:val="30"/>
        </w:rPr>
        <w:t>。</w:t>
      </w:r>
      <w:r w:rsidRPr="00342E52">
        <w:rPr>
          <w:sz w:val="30"/>
          <w:szCs w:val="30"/>
        </w:rPr>
        <w:t>如今，我们经</w:t>
      </w:r>
      <w:r w:rsidR="0024289A" w:rsidRPr="00342E52">
        <w:rPr>
          <w:rFonts w:hint="eastAsia"/>
          <w:sz w:val="30"/>
          <w:szCs w:val="30"/>
        </w:rPr>
        <w:t>过半年的学习</w:t>
      </w:r>
      <w:r w:rsidRPr="00342E52">
        <w:rPr>
          <w:sz w:val="30"/>
          <w:szCs w:val="30"/>
        </w:rPr>
        <w:t>，已经是一名入学不久的大学生了。大学是我们为未来发展打下一个坚实基础的地方，所以千万不要荒度这几年的时光。老师授给了我们渔的方法，给我们今后的学习有了明确的领导，我们也明确自己今后的方向。这本书也提供给了我们计算机科学与技术这一专业的重要信息，学什么，怎样学，</w:t>
      </w:r>
      <w:r w:rsidR="0024289A" w:rsidRPr="00342E52">
        <w:rPr>
          <w:rFonts w:hint="eastAsia"/>
          <w:sz w:val="30"/>
          <w:szCs w:val="30"/>
        </w:rPr>
        <w:t>是我们大学学习路上的指明灯。</w:t>
      </w:r>
    </w:p>
    <w:p w14:paraId="54CDCEEA" w14:textId="2389EEE8" w:rsidR="00C76F3D" w:rsidRDefault="00C76F3D" w:rsidP="009D78FC">
      <w:pPr>
        <w:ind w:firstLineChars="100" w:firstLine="300"/>
        <w:jc w:val="left"/>
        <w:rPr>
          <w:sz w:val="30"/>
          <w:szCs w:val="30"/>
        </w:rPr>
      </w:pPr>
      <w:r>
        <w:rPr>
          <w:rFonts w:hint="eastAsia"/>
          <w:sz w:val="30"/>
          <w:szCs w:val="30"/>
        </w:rPr>
        <w:t>参考文献：</w:t>
      </w:r>
    </w:p>
    <w:p w14:paraId="50C6716D" w14:textId="1E6AB5E3" w:rsidR="005B4373" w:rsidRDefault="005B4373" w:rsidP="00C76F3D">
      <w:pPr>
        <w:pStyle w:val="aa"/>
        <w:numPr>
          <w:ilvl w:val="0"/>
          <w:numId w:val="1"/>
        </w:numPr>
        <w:ind w:firstLineChars="0"/>
        <w:jc w:val="left"/>
        <w:rPr>
          <w:sz w:val="30"/>
          <w:szCs w:val="30"/>
        </w:rPr>
      </w:pPr>
      <w:r w:rsidRPr="005B4373">
        <w:rPr>
          <w:rFonts w:hint="eastAsia"/>
          <w:sz w:val="30"/>
          <w:szCs w:val="30"/>
        </w:rPr>
        <w:t>范科峰，路程，张素兵</w:t>
      </w:r>
      <w:r w:rsidRPr="005B4373">
        <w:rPr>
          <w:sz w:val="30"/>
          <w:szCs w:val="30"/>
        </w:rPr>
        <w:t>.</w:t>
      </w:r>
      <w:r>
        <w:rPr>
          <w:sz w:val="30"/>
          <w:szCs w:val="30"/>
        </w:rPr>
        <w:t xml:space="preserve"> </w:t>
      </w:r>
      <w:r w:rsidRPr="005B4373">
        <w:rPr>
          <w:sz w:val="30"/>
          <w:szCs w:val="30"/>
        </w:rPr>
        <w:t>3D显示技术、标准与应用.</w:t>
      </w:r>
      <w:r>
        <w:rPr>
          <w:rFonts w:hint="eastAsia"/>
          <w:sz w:val="30"/>
          <w:szCs w:val="30"/>
        </w:rPr>
        <w:t>【M】.</w:t>
      </w:r>
      <w:r w:rsidRPr="005B4373">
        <w:rPr>
          <w:sz w:val="30"/>
          <w:szCs w:val="30"/>
        </w:rPr>
        <w:t>北京：电子工业出版社，2013：56-65.</w:t>
      </w:r>
    </w:p>
    <w:p w14:paraId="15C56691" w14:textId="1957234B" w:rsidR="00C76F3D" w:rsidRDefault="005B4373" w:rsidP="00C76F3D">
      <w:pPr>
        <w:pStyle w:val="aa"/>
        <w:numPr>
          <w:ilvl w:val="0"/>
          <w:numId w:val="1"/>
        </w:numPr>
        <w:ind w:firstLineChars="0"/>
        <w:jc w:val="left"/>
        <w:rPr>
          <w:sz w:val="30"/>
          <w:szCs w:val="30"/>
        </w:rPr>
      </w:pPr>
      <w:r>
        <w:rPr>
          <w:rFonts w:hint="eastAsia"/>
          <w:sz w:val="30"/>
          <w:szCs w:val="30"/>
        </w:rPr>
        <w:t>朱竹林.</w:t>
      </w:r>
      <w:r>
        <w:rPr>
          <w:sz w:val="30"/>
          <w:szCs w:val="30"/>
        </w:rPr>
        <w:t xml:space="preserve"> </w:t>
      </w:r>
      <w:r>
        <w:rPr>
          <w:rFonts w:hint="eastAsia"/>
          <w:sz w:val="30"/>
          <w:szCs w:val="30"/>
        </w:rPr>
        <w:t>用于动态微粒场分析的离轴全息技术 【J】.光学学报，1</w:t>
      </w:r>
      <w:r>
        <w:rPr>
          <w:sz w:val="30"/>
          <w:szCs w:val="30"/>
        </w:rPr>
        <w:t>988</w:t>
      </w:r>
    </w:p>
    <w:p w14:paraId="3EF1A939" w14:textId="44792178" w:rsidR="005B4373" w:rsidRDefault="005B4373" w:rsidP="00490692">
      <w:pPr>
        <w:pStyle w:val="aa"/>
        <w:numPr>
          <w:ilvl w:val="0"/>
          <w:numId w:val="1"/>
        </w:numPr>
        <w:ind w:firstLineChars="0"/>
        <w:jc w:val="left"/>
        <w:rPr>
          <w:sz w:val="30"/>
          <w:szCs w:val="30"/>
        </w:rPr>
      </w:pPr>
      <w:r w:rsidRPr="005B4373">
        <w:rPr>
          <w:rFonts w:hint="eastAsia"/>
          <w:sz w:val="30"/>
          <w:szCs w:val="30"/>
        </w:rPr>
        <w:t>王绪言.</w:t>
      </w:r>
      <w:r w:rsidRPr="005B4373">
        <w:rPr>
          <w:sz w:val="30"/>
          <w:szCs w:val="30"/>
        </w:rPr>
        <w:t xml:space="preserve"> </w:t>
      </w:r>
      <w:r w:rsidRPr="005B4373">
        <w:rPr>
          <w:rFonts w:hint="eastAsia"/>
          <w:sz w:val="30"/>
          <w:szCs w:val="30"/>
        </w:rPr>
        <w:t>全息投影技术研究【J】.数字技术与应用，</w:t>
      </w:r>
      <w:r w:rsidRPr="005B4373">
        <w:rPr>
          <w:sz w:val="30"/>
          <w:szCs w:val="30"/>
        </w:rPr>
        <w:t>20</w:t>
      </w:r>
      <w:r>
        <w:rPr>
          <w:sz w:val="30"/>
          <w:szCs w:val="30"/>
        </w:rPr>
        <w:t>11</w:t>
      </w:r>
    </w:p>
    <w:p w14:paraId="7605D26E" w14:textId="7FEA0840" w:rsidR="005B4373" w:rsidRDefault="005B4373" w:rsidP="00490692">
      <w:pPr>
        <w:pStyle w:val="aa"/>
        <w:numPr>
          <w:ilvl w:val="0"/>
          <w:numId w:val="1"/>
        </w:numPr>
        <w:ind w:firstLineChars="0"/>
        <w:jc w:val="left"/>
        <w:rPr>
          <w:sz w:val="30"/>
          <w:szCs w:val="30"/>
        </w:rPr>
      </w:pPr>
      <w:r>
        <w:rPr>
          <w:rFonts w:hint="eastAsia"/>
          <w:sz w:val="30"/>
          <w:szCs w:val="30"/>
        </w:rPr>
        <w:t>格列高里（英）.视觉心理学【M】.</w:t>
      </w:r>
      <w:r>
        <w:rPr>
          <w:sz w:val="30"/>
          <w:szCs w:val="30"/>
        </w:rPr>
        <w:t>1986</w:t>
      </w:r>
    </w:p>
    <w:p w14:paraId="504B8B97" w14:textId="0A6F859D" w:rsidR="005B4373" w:rsidRDefault="00B90B51" w:rsidP="00490692">
      <w:pPr>
        <w:pStyle w:val="aa"/>
        <w:numPr>
          <w:ilvl w:val="0"/>
          <w:numId w:val="1"/>
        </w:numPr>
        <w:ind w:firstLineChars="0"/>
        <w:jc w:val="left"/>
        <w:rPr>
          <w:sz w:val="30"/>
          <w:szCs w:val="30"/>
        </w:rPr>
      </w:pPr>
      <w:r>
        <w:rPr>
          <w:rFonts w:hint="eastAsia"/>
          <w:sz w:val="30"/>
          <w:szCs w:val="30"/>
        </w:rPr>
        <w:t>赵致琢.</w:t>
      </w:r>
      <w:r>
        <w:rPr>
          <w:sz w:val="30"/>
          <w:szCs w:val="30"/>
        </w:rPr>
        <w:t xml:space="preserve"> </w:t>
      </w:r>
      <w:r>
        <w:rPr>
          <w:rFonts w:hint="eastAsia"/>
          <w:sz w:val="30"/>
          <w:szCs w:val="30"/>
        </w:rPr>
        <w:t>计算科学导论.</w:t>
      </w:r>
      <w:r>
        <w:rPr>
          <w:sz w:val="30"/>
          <w:szCs w:val="30"/>
        </w:rPr>
        <w:t xml:space="preserve"> </w:t>
      </w:r>
      <w:r>
        <w:rPr>
          <w:rFonts w:hint="eastAsia"/>
          <w:sz w:val="30"/>
          <w:szCs w:val="30"/>
        </w:rPr>
        <w:t>2</w:t>
      </w:r>
      <w:r>
        <w:rPr>
          <w:sz w:val="30"/>
          <w:szCs w:val="30"/>
        </w:rPr>
        <w:t>006</w:t>
      </w:r>
    </w:p>
    <w:p w14:paraId="736581FE" w14:textId="1CC5F8BD" w:rsidR="008725E9" w:rsidRDefault="008725E9" w:rsidP="008725E9">
      <w:pPr>
        <w:ind w:left="300"/>
        <w:jc w:val="left"/>
        <w:rPr>
          <w:sz w:val="36"/>
          <w:szCs w:val="36"/>
        </w:rPr>
      </w:pPr>
      <w:r w:rsidRPr="008725E9">
        <w:rPr>
          <w:rFonts w:hint="eastAsia"/>
          <w:sz w:val="36"/>
          <w:szCs w:val="36"/>
        </w:rPr>
        <w:t>五、附录</w:t>
      </w:r>
    </w:p>
    <w:p w14:paraId="4DA22E9E" w14:textId="77777777" w:rsidR="008725E9" w:rsidRDefault="008725E9" w:rsidP="008725E9">
      <w:pPr>
        <w:ind w:left="2880" w:hangingChars="800" w:hanging="2880"/>
        <w:jc w:val="left"/>
        <w:rPr>
          <w:sz w:val="36"/>
          <w:szCs w:val="36"/>
        </w:rPr>
      </w:pPr>
      <w:r>
        <w:rPr>
          <w:rFonts w:hint="eastAsia"/>
          <w:sz w:val="36"/>
          <w:szCs w:val="36"/>
        </w:rPr>
        <w:lastRenderedPageBreak/>
        <w:t xml:space="preserve"> </w:t>
      </w:r>
      <w:r>
        <w:rPr>
          <w:sz w:val="36"/>
          <w:szCs w:val="36"/>
        </w:rPr>
        <w:t>1.G</w:t>
      </w:r>
      <w:r>
        <w:rPr>
          <w:rFonts w:hint="eastAsia"/>
          <w:sz w:val="36"/>
          <w:szCs w:val="36"/>
        </w:rPr>
        <w:t>i</w:t>
      </w:r>
      <w:r>
        <w:rPr>
          <w:sz w:val="36"/>
          <w:szCs w:val="36"/>
        </w:rPr>
        <w:t>tHub</w:t>
      </w:r>
      <w:r>
        <w:rPr>
          <w:rFonts w:hint="eastAsia"/>
          <w:sz w:val="36"/>
          <w:szCs w:val="36"/>
        </w:rPr>
        <w:t>账户：伊娃0</w:t>
      </w:r>
      <w:r>
        <w:rPr>
          <w:sz w:val="36"/>
          <w:szCs w:val="36"/>
        </w:rPr>
        <w:t>315</w:t>
      </w:r>
    </w:p>
    <w:p w14:paraId="71E41EA8" w14:textId="359743F7" w:rsidR="008725E9" w:rsidRDefault="008725E9" w:rsidP="008725E9">
      <w:pPr>
        <w:ind w:firstLineChars="400" w:firstLine="1440"/>
        <w:jc w:val="left"/>
        <w:rPr>
          <w:sz w:val="36"/>
          <w:szCs w:val="36"/>
        </w:rPr>
      </w:pPr>
      <w:r>
        <w:rPr>
          <w:rFonts w:hint="eastAsia"/>
          <w:sz w:val="36"/>
          <w:szCs w:val="36"/>
        </w:rPr>
        <w:t>网址：</w:t>
      </w:r>
      <w:hyperlink r:id="rId8" w:history="1">
        <w:r w:rsidRPr="00A84B8F">
          <w:rPr>
            <w:rStyle w:val="ab"/>
            <w:sz w:val="36"/>
            <w:szCs w:val="36"/>
          </w:rPr>
          <w:t>https://github.com/Eva0315</w:t>
        </w:r>
      </w:hyperlink>
    </w:p>
    <w:p w14:paraId="2CE7881D" w14:textId="625313E6" w:rsidR="008725E9" w:rsidRDefault="008725E9" w:rsidP="008725E9">
      <w:pPr>
        <w:jc w:val="left"/>
        <w:rPr>
          <w:sz w:val="30"/>
          <w:szCs w:val="30"/>
        </w:rPr>
      </w:pPr>
      <w:r>
        <w:rPr>
          <w:rFonts w:hint="eastAsia"/>
          <w:noProof/>
          <w:sz w:val="30"/>
          <w:szCs w:val="30"/>
        </w:rPr>
        <w:drawing>
          <wp:inline distT="0" distB="0" distL="0" distR="0" wp14:anchorId="014CBE13" wp14:editId="38EDFBE4">
            <wp:extent cx="5274310" cy="2779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inline>
        </w:drawing>
      </w:r>
    </w:p>
    <w:p w14:paraId="282F431C" w14:textId="1D3C374A" w:rsidR="00C557CB" w:rsidRDefault="00C557CB" w:rsidP="008725E9">
      <w:pPr>
        <w:jc w:val="left"/>
        <w:rPr>
          <w:sz w:val="30"/>
          <w:szCs w:val="30"/>
        </w:rPr>
      </w:pPr>
      <w:r>
        <w:rPr>
          <w:rFonts w:hint="eastAsia"/>
          <w:sz w:val="30"/>
          <w:szCs w:val="30"/>
        </w:rPr>
        <w:t>2</w:t>
      </w:r>
      <w:r>
        <w:rPr>
          <w:sz w:val="30"/>
          <w:szCs w:val="30"/>
        </w:rPr>
        <w:t>.</w:t>
      </w:r>
      <w:r>
        <w:rPr>
          <w:rFonts w:hint="eastAsia"/>
          <w:sz w:val="30"/>
          <w:szCs w:val="30"/>
        </w:rPr>
        <w:t>观察者账户</w:t>
      </w:r>
      <w:r>
        <w:rPr>
          <w:sz w:val="30"/>
          <w:szCs w:val="30"/>
        </w:rPr>
        <w:t>:</w:t>
      </w:r>
    </w:p>
    <w:p w14:paraId="2A21CC7A" w14:textId="5A099415" w:rsidR="00C557CB" w:rsidRDefault="00C557CB" w:rsidP="008725E9">
      <w:pPr>
        <w:jc w:val="left"/>
        <w:rPr>
          <w:sz w:val="30"/>
          <w:szCs w:val="30"/>
        </w:rPr>
      </w:pPr>
      <w:r>
        <w:rPr>
          <w:rFonts w:hint="eastAsia"/>
          <w:noProof/>
          <w:sz w:val="30"/>
          <w:szCs w:val="30"/>
        </w:rPr>
        <w:drawing>
          <wp:inline distT="0" distB="0" distL="0" distR="0" wp14:anchorId="3F2BB9A9" wp14:editId="7F6DEDA5">
            <wp:extent cx="5274310" cy="1615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inline>
        </w:drawing>
      </w:r>
    </w:p>
    <w:p w14:paraId="3C82BCA6" w14:textId="7042DBBB" w:rsidR="00C557CB" w:rsidRDefault="00C557CB" w:rsidP="008725E9">
      <w:pPr>
        <w:jc w:val="left"/>
        <w:rPr>
          <w:sz w:val="30"/>
          <w:szCs w:val="30"/>
        </w:rPr>
      </w:pPr>
    </w:p>
    <w:p w14:paraId="184F33EA" w14:textId="5DFD95B9" w:rsidR="00C557CB" w:rsidRDefault="00C557CB" w:rsidP="008725E9">
      <w:pPr>
        <w:jc w:val="left"/>
        <w:rPr>
          <w:sz w:val="30"/>
          <w:szCs w:val="30"/>
        </w:rPr>
      </w:pPr>
      <w:r>
        <w:rPr>
          <w:rFonts w:hint="eastAsia"/>
          <w:sz w:val="30"/>
          <w:szCs w:val="30"/>
        </w:rPr>
        <w:t>3</w:t>
      </w:r>
      <w:r>
        <w:rPr>
          <w:sz w:val="30"/>
          <w:szCs w:val="30"/>
        </w:rPr>
        <w:t>.</w:t>
      </w:r>
      <w:r>
        <w:rPr>
          <w:rFonts w:hint="eastAsia"/>
          <w:sz w:val="30"/>
          <w:szCs w:val="30"/>
        </w:rPr>
        <w:t>学习强国账户：</w:t>
      </w:r>
    </w:p>
    <w:p w14:paraId="6465C401" w14:textId="336252E9" w:rsidR="00C557CB" w:rsidRDefault="00C557CB" w:rsidP="008725E9">
      <w:pPr>
        <w:jc w:val="left"/>
        <w:rPr>
          <w:sz w:val="30"/>
          <w:szCs w:val="30"/>
        </w:rPr>
      </w:pPr>
      <w:r>
        <w:rPr>
          <w:rFonts w:hint="eastAsia"/>
          <w:noProof/>
          <w:sz w:val="30"/>
          <w:szCs w:val="30"/>
        </w:rPr>
        <w:lastRenderedPageBreak/>
        <w:drawing>
          <wp:inline distT="0" distB="0" distL="0" distR="0" wp14:anchorId="7535DB05" wp14:editId="5EE28702">
            <wp:extent cx="5274310" cy="3315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5970"/>
                    </a:xfrm>
                    <a:prstGeom prst="rect">
                      <a:avLst/>
                    </a:prstGeom>
                  </pic:spPr>
                </pic:pic>
              </a:graphicData>
            </a:graphic>
          </wp:inline>
        </w:drawing>
      </w:r>
    </w:p>
    <w:p w14:paraId="5E137FCC" w14:textId="3B010D2F" w:rsidR="00C557CB" w:rsidRDefault="00C557CB" w:rsidP="008725E9">
      <w:pPr>
        <w:jc w:val="left"/>
        <w:rPr>
          <w:sz w:val="30"/>
          <w:szCs w:val="30"/>
        </w:rPr>
      </w:pPr>
      <w:r>
        <w:rPr>
          <w:rFonts w:hint="eastAsia"/>
          <w:sz w:val="30"/>
          <w:szCs w:val="30"/>
        </w:rPr>
        <w:t>4</w:t>
      </w:r>
      <w:r>
        <w:rPr>
          <w:sz w:val="30"/>
          <w:szCs w:val="30"/>
        </w:rPr>
        <w:t>.</w:t>
      </w:r>
      <w:r>
        <w:rPr>
          <w:rFonts w:hint="eastAsia"/>
          <w:sz w:val="30"/>
          <w:szCs w:val="30"/>
        </w:rPr>
        <w:t>哔哩哔哩账户：</w:t>
      </w:r>
    </w:p>
    <w:p w14:paraId="32639752" w14:textId="50F9E6AD" w:rsidR="00C557CB" w:rsidRDefault="002511A0" w:rsidP="008725E9">
      <w:pPr>
        <w:jc w:val="left"/>
        <w:rPr>
          <w:sz w:val="30"/>
          <w:szCs w:val="30"/>
        </w:rPr>
      </w:pPr>
      <w:r>
        <w:rPr>
          <w:rFonts w:hint="eastAsia"/>
          <w:noProof/>
          <w:sz w:val="30"/>
          <w:szCs w:val="30"/>
        </w:rPr>
        <w:drawing>
          <wp:inline distT="0" distB="0" distL="0" distR="0" wp14:anchorId="56ADBC37" wp14:editId="2C04D8B2">
            <wp:extent cx="5274310" cy="39604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0495"/>
                    </a:xfrm>
                    <a:prstGeom prst="rect">
                      <a:avLst/>
                    </a:prstGeom>
                  </pic:spPr>
                </pic:pic>
              </a:graphicData>
            </a:graphic>
          </wp:inline>
        </w:drawing>
      </w:r>
    </w:p>
    <w:p w14:paraId="1E1355AA" w14:textId="2584656F" w:rsidR="002511A0" w:rsidRDefault="002511A0" w:rsidP="008725E9">
      <w:pPr>
        <w:jc w:val="left"/>
        <w:rPr>
          <w:sz w:val="30"/>
          <w:szCs w:val="30"/>
        </w:rPr>
      </w:pPr>
      <w:r>
        <w:rPr>
          <w:rFonts w:hint="eastAsia"/>
          <w:sz w:val="30"/>
          <w:szCs w:val="30"/>
        </w:rPr>
        <w:t>5</w:t>
      </w:r>
      <w:r>
        <w:rPr>
          <w:sz w:val="30"/>
          <w:szCs w:val="30"/>
        </w:rPr>
        <w:t>.CSDN</w:t>
      </w:r>
      <w:r>
        <w:rPr>
          <w:rFonts w:hint="eastAsia"/>
          <w:sz w:val="30"/>
          <w:szCs w:val="30"/>
        </w:rPr>
        <w:t>网址及账户：</w:t>
      </w:r>
    </w:p>
    <w:p w14:paraId="63340FF0" w14:textId="22D82F2C" w:rsidR="002511A0" w:rsidRDefault="002511A0" w:rsidP="008725E9">
      <w:pPr>
        <w:jc w:val="left"/>
        <w:rPr>
          <w:sz w:val="30"/>
          <w:szCs w:val="30"/>
        </w:rPr>
      </w:pPr>
      <w:r>
        <w:rPr>
          <w:rFonts w:hint="eastAsia"/>
          <w:sz w:val="30"/>
          <w:szCs w:val="30"/>
        </w:rPr>
        <w:t>网址：</w:t>
      </w:r>
      <w:hyperlink r:id="rId13" w:history="1">
        <w:r w:rsidRPr="00A84B8F">
          <w:rPr>
            <w:rStyle w:val="ab"/>
            <w:sz w:val="30"/>
            <w:szCs w:val="30"/>
          </w:rPr>
          <w:t>https://blog.csdn.net/weixin_52464996</w:t>
        </w:r>
      </w:hyperlink>
    </w:p>
    <w:p w14:paraId="15BE91E2" w14:textId="069683C3" w:rsidR="002511A0" w:rsidRDefault="002511A0" w:rsidP="008725E9">
      <w:pPr>
        <w:jc w:val="left"/>
        <w:rPr>
          <w:sz w:val="30"/>
          <w:szCs w:val="30"/>
        </w:rPr>
      </w:pPr>
      <w:r>
        <w:rPr>
          <w:rFonts w:hint="eastAsia"/>
          <w:noProof/>
          <w:sz w:val="30"/>
          <w:szCs w:val="30"/>
        </w:rPr>
        <w:lastRenderedPageBreak/>
        <w:drawing>
          <wp:inline distT="0" distB="0" distL="0" distR="0" wp14:anchorId="3FDCD74E" wp14:editId="1B6ED964">
            <wp:extent cx="5274310" cy="21494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149475"/>
                    </a:xfrm>
                    <a:prstGeom prst="rect">
                      <a:avLst/>
                    </a:prstGeom>
                  </pic:spPr>
                </pic:pic>
              </a:graphicData>
            </a:graphic>
          </wp:inline>
        </w:drawing>
      </w:r>
    </w:p>
    <w:p w14:paraId="57497D52" w14:textId="4A932D28" w:rsidR="002511A0" w:rsidRDefault="002511A0" w:rsidP="008725E9">
      <w:pPr>
        <w:jc w:val="left"/>
        <w:rPr>
          <w:sz w:val="30"/>
          <w:szCs w:val="30"/>
        </w:rPr>
      </w:pPr>
      <w:r>
        <w:rPr>
          <w:rFonts w:hint="eastAsia"/>
          <w:sz w:val="30"/>
          <w:szCs w:val="30"/>
        </w:rPr>
        <w:t>6</w:t>
      </w:r>
      <w:r>
        <w:rPr>
          <w:sz w:val="30"/>
          <w:szCs w:val="30"/>
        </w:rPr>
        <w:t>.</w:t>
      </w:r>
      <w:r>
        <w:rPr>
          <w:rFonts w:hint="eastAsia"/>
          <w:sz w:val="30"/>
          <w:szCs w:val="30"/>
        </w:rPr>
        <w:t>博客园网址及账户：</w:t>
      </w:r>
    </w:p>
    <w:p w14:paraId="0B382ED4" w14:textId="3D3C1FBD" w:rsidR="002511A0" w:rsidRDefault="002511A0" w:rsidP="008725E9">
      <w:pPr>
        <w:jc w:val="left"/>
        <w:rPr>
          <w:sz w:val="30"/>
          <w:szCs w:val="30"/>
        </w:rPr>
      </w:pPr>
      <w:r>
        <w:rPr>
          <w:rFonts w:hint="eastAsia"/>
          <w:sz w:val="30"/>
          <w:szCs w:val="30"/>
        </w:rPr>
        <w:t>网址：</w:t>
      </w:r>
      <w:hyperlink r:id="rId15" w:history="1">
        <w:r w:rsidRPr="00A84B8F">
          <w:rPr>
            <w:rStyle w:val="ab"/>
            <w:sz w:val="30"/>
            <w:szCs w:val="30"/>
          </w:rPr>
          <w:t>https://home.cnblogs.com/</w:t>
        </w:r>
      </w:hyperlink>
    </w:p>
    <w:p w14:paraId="1C425684" w14:textId="7662533F" w:rsidR="002511A0" w:rsidRDefault="002511A0" w:rsidP="008725E9">
      <w:pPr>
        <w:jc w:val="left"/>
        <w:rPr>
          <w:sz w:val="30"/>
          <w:szCs w:val="30"/>
        </w:rPr>
      </w:pPr>
      <w:r>
        <w:rPr>
          <w:rFonts w:hint="eastAsia"/>
          <w:noProof/>
          <w:sz w:val="30"/>
          <w:szCs w:val="30"/>
        </w:rPr>
        <w:drawing>
          <wp:inline distT="0" distB="0" distL="0" distR="0" wp14:anchorId="138C36A8" wp14:editId="0950A8A4">
            <wp:extent cx="5274310" cy="1711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14:paraId="35209684" w14:textId="026446B0" w:rsidR="002511A0" w:rsidRDefault="002511A0" w:rsidP="008725E9">
      <w:pPr>
        <w:jc w:val="left"/>
        <w:rPr>
          <w:sz w:val="30"/>
          <w:szCs w:val="30"/>
        </w:rPr>
      </w:pPr>
      <w:r>
        <w:rPr>
          <w:rFonts w:hint="eastAsia"/>
          <w:sz w:val="30"/>
          <w:szCs w:val="30"/>
        </w:rPr>
        <w:t>7</w:t>
      </w:r>
      <w:r>
        <w:rPr>
          <w:sz w:val="30"/>
          <w:szCs w:val="30"/>
        </w:rPr>
        <w:t>.</w:t>
      </w:r>
      <w:r>
        <w:rPr>
          <w:rFonts w:hint="eastAsia"/>
          <w:sz w:val="30"/>
          <w:szCs w:val="30"/>
        </w:rPr>
        <w:t>小木虫网址及账户：</w:t>
      </w:r>
    </w:p>
    <w:p w14:paraId="5BF88755" w14:textId="7DAF4BA1" w:rsidR="002511A0" w:rsidRDefault="002511A0" w:rsidP="008725E9">
      <w:pPr>
        <w:jc w:val="left"/>
        <w:rPr>
          <w:sz w:val="30"/>
          <w:szCs w:val="30"/>
        </w:rPr>
      </w:pPr>
      <w:r>
        <w:rPr>
          <w:rFonts w:hint="eastAsia"/>
          <w:sz w:val="30"/>
          <w:szCs w:val="30"/>
        </w:rPr>
        <w:t>网址：</w:t>
      </w:r>
      <w:hyperlink r:id="rId17" w:history="1">
        <w:r w:rsidRPr="00A84B8F">
          <w:rPr>
            <w:rStyle w:val="ab"/>
            <w:sz w:val="30"/>
            <w:szCs w:val="30"/>
          </w:rPr>
          <w:t>http://muchong.com/bbs/space.php?uid=24927159</w:t>
        </w:r>
      </w:hyperlink>
    </w:p>
    <w:p w14:paraId="073989B6" w14:textId="4FF475F7" w:rsidR="002511A0" w:rsidRDefault="00DE7B66" w:rsidP="008725E9">
      <w:pPr>
        <w:jc w:val="left"/>
        <w:rPr>
          <w:sz w:val="30"/>
          <w:szCs w:val="30"/>
        </w:rPr>
      </w:pPr>
      <w:r>
        <w:rPr>
          <w:rFonts w:hint="eastAsia"/>
          <w:noProof/>
          <w:sz w:val="30"/>
          <w:szCs w:val="30"/>
        </w:rPr>
        <w:drawing>
          <wp:inline distT="0" distB="0" distL="0" distR="0" wp14:anchorId="770ED784" wp14:editId="6A4B9292">
            <wp:extent cx="5274310" cy="22828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282825"/>
                    </a:xfrm>
                    <a:prstGeom prst="rect">
                      <a:avLst/>
                    </a:prstGeom>
                  </pic:spPr>
                </pic:pic>
              </a:graphicData>
            </a:graphic>
          </wp:inline>
        </w:drawing>
      </w:r>
    </w:p>
    <w:p w14:paraId="705E6742" w14:textId="7E1D8C58" w:rsidR="00DE7B66" w:rsidRPr="002511A0" w:rsidRDefault="00DE7B66" w:rsidP="008725E9">
      <w:pPr>
        <w:jc w:val="left"/>
        <w:rPr>
          <w:sz w:val="30"/>
          <w:szCs w:val="30"/>
        </w:rPr>
      </w:pPr>
      <w:r>
        <w:rPr>
          <w:rFonts w:hint="eastAsia"/>
          <w:noProof/>
          <w:sz w:val="30"/>
          <w:szCs w:val="30"/>
        </w:rPr>
        <w:lastRenderedPageBreak/>
        <w:drawing>
          <wp:inline distT="0" distB="0" distL="0" distR="0" wp14:anchorId="4E9E159D" wp14:editId="68384364">
            <wp:extent cx="5274310" cy="4380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5274310" cy="4380865"/>
                    </a:xfrm>
                    <a:prstGeom prst="rect">
                      <a:avLst/>
                    </a:prstGeom>
                  </pic:spPr>
                </pic:pic>
              </a:graphicData>
            </a:graphic>
          </wp:inline>
        </w:drawing>
      </w:r>
    </w:p>
    <w:sectPr w:rsidR="00DE7B66" w:rsidRPr="002511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8EE68" w14:textId="77777777" w:rsidR="0007700D" w:rsidRDefault="0007700D" w:rsidP="00F70E26">
      <w:r>
        <w:separator/>
      </w:r>
    </w:p>
  </w:endnote>
  <w:endnote w:type="continuationSeparator" w:id="0">
    <w:p w14:paraId="2E89C3E3" w14:textId="77777777" w:rsidR="0007700D" w:rsidRDefault="0007700D" w:rsidP="00F7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D51DF" w14:textId="77777777" w:rsidR="0007700D" w:rsidRDefault="0007700D" w:rsidP="00F70E26">
      <w:r>
        <w:separator/>
      </w:r>
    </w:p>
  </w:footnote>
  <w:footnote w:type="continuationSeparator" w:id="0">
    <w:p w14:paraId="2B9E24EB" w14:textId="77777777" w:rsidR="0007700D" w:rsidRDefault="0007700D" w:rsidP="00F70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145D3"/>
    <w:multiLevelType w:val="hybridMultilevel"/>
    <w:tmpl w:val="FDB2415A"/>
    <w:lvl w:ilvl="0" w:tplc="A46421EE">
      <w:start w:val="1"/>
      <w:numFmt w:val="decimal"/>
      <w:lvlText w:val="【%1】"/>
      <w:lvlJc w:val="left"/>
      <w:pPr>
        <w:ind w:left="1380" w:hanging="108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1B"/>
    <w:rsid w:val="0007700D"/>
    <w:rsid w:val="0011368F"/>
    <w:rsid w:val="001B33C2"/>
    <w:rsid w:val="001D3E29"/>
    <w:rsid w:val="0024289A"/>
    <w:rsid w:val="002511A0"/>
    <w:rsid w:val="00342E52"/>
    <w:rsid w:val="003863A4"/>
    <w:rsid w:val="00443F7D"/>
    <w:rsid w:val="00483168"/>
    <w:rsid w:val="004D7725"/>
    <w:rsid w:val="005444F8"/>
    <w:rsid w:val="00557872"/>
    <w:rsid w:val="005B4373"/>
    <w:rsid w:val="005B791E"/>
    <w:rsid w:val="00773DF4"/>
    <w:rsid w:val="00787372"/>
    <w:rsid w:val="008725E9"/>
    <w:rsid w:val="008B70D4"/>
    <w:rsid w:val="00936DAB"/>
    <w:rsid w:val="00985F53"/>
    <w:rsid w:val="009D78FC"/>
    <w:rsid w:val="00AE7E38"/>
    <w:rsid w:val="00B1206A"/>
    <w:rsid w:val="00B90B51"/>
    <w:rsid w:val="00BA141B"/>
    <w:rsid w:val="00BD3BAE"/>
    <w:rsid w:val="00C557CB"/>
    <w:rsid w:val="00C7002B"/>
    <w:rsid w:val="00C76F3D"/>
    <w:rsid w:val="00D67C0E"/>
    <w:rsid w:val="00D729F4"/>
    <w:rsid w:val="00D76561"/>
    <w:rsid w:val="00DE7B66"/>
    <w:rsid w:val="00E46155"/>
    <w:rsid w:val="00EC31B0"/>
    <w:rsid w:val="00F70E26"/>
    <w:rsid w:val="00F95FFA"/>
    <w:rsid w:val="00FD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FADB9"/>
  <w15:chartTrackingRefBased/>
  <w15:docId w15:val="{2D6DE95F-5093-4CD2-A7E8-B017DA1E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E26"/>
    <w:rPr>
      <w:sz w:val="18"/>
      <w:szCs w:val="18"/>
    </w:rPr>
  </w:style>
  <w:style w:type="paragraph" w:styleId="a5">
    <w:name w:val="footer"/>
    <w:basedOn w:val="a"/>
    <w:link w:val="a6"/>
    <w:uiPriority w:val="99"/>
    <w:unhideWhenUsed/>
    <w:rsid w:val="00F70E26"/>
    <w:pPr>
      <w:tabs>
        <w:tab w:val="center" w:pos="4153"/>
        <w:tab w:val="right" w:pos="8306"/>
      </w:tabs>
      <w:snapToGrid w:val="0"/>
      <w:jc w:val="left"/>
    </w:pPr>
    <w:rPr>
      <w:sz w:val="18"/>
      <w:szCs w:val="18"/>
    </w:rPr>
  </w:style>
  <w:style w:type="character" w:customStyle="1" w:styleId="a6">
    <w:name w:val="页脚 字符"/>
    <w:basedOn w:val="a0"/>
    <w:link w:val="a5"/>
    <w:uiPriority w:val="99"/>
    <w:rsid w:val="00F70E26"/>
    <w:rPr>
      <w:sz w:val="18"/>
      <w:szCs w:val="18"/>
    </w:rPr>
  </w:style>
  <w:style w:type="character" w:styleId="a7">
    <w:name w:val="Subtle Emphasis"/>
    <w:basedOn w:val="a0"/>
    <w:uiPriority w:val="19"/>
    <w:qFormat/>
    <w:rsid w:val="00B1206A"/>
    <w:rPr>
      <w:i/>
      <w:iCs/>
      <w:color w:val="404040" w:themeColor="text1" w:themeTint="BF"/>
    </w:rPr>
  </w:style>
  <w:style w:type="paragraph" w:styleId="a8">
    <w:name w:val="Subtitle"/>
    <w:basedOn w:val="a"/>
    <w:next w:val="a"/>
    <w:link w:val="a9"/>
    <w:uiPriority w:val="11"/>
    <w:qFormat/>
    <w:rsid w:val="00443F7D"/>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443F7D"/>
    <w:rPr>
      <w:b/>
      <w:bCs/>
      <w:kern w:val="28"/>
      <w:sz w:val="32"/>
      <w:szCs w:val="32"/>
    </w:rPr>
  </w:style>
  <w:style w:type="paragraph" w:styleId="aa">
    <w:name w:val="List Paragraph"/>
    <w:basedOn w:val="a"/>
    <w:uiPriority w:val="34"/>
    <w:qFormat/>
    <w:rsid w:val="00C76F3D"/>
    <w:pPr>
      <w:ind w:firstLineChars="200" w:firstLine="420"/>
    </w:pPr>
  </w:style>
  <w:style w:type="character" w:styleId="ab">
    <w:name w:val="Hyperlink"/>
    <w:basedOn w:val="a0"/>
    <w:uiPriority w:val="99"/>
    <w:unhideWhenUsed/>
    <w:rsid w:val="008725E9"/>
    <w:rPr>
      <w:color w:val="0563C1" w:themeColor="hyperlink"/>
      <w:u w:val="single"/>
    </w:rPr>
  </w:style>
  <w:style w:type="character" w:styleId="ac">
    <w:name w:val="Unresolved Mention"/>
    <w:basedOn w:val="a0"/>
    <w:uiPriority w:val="99"/>
    <w:semiHidden/>
    <w:unhideWhenUsed/>
    <w:rsid w:val="008725E9"/>
    <w:rPr>
      <w:color w:val="605E5C"/>
      <w:shd w:val="clear" w:color="auto" w:fill="E1DFDD"/>
    </w:rPr>
  </w:style>
  <w:style w:type="character" w:styleId="ad">
    <w:name w:val="FollowedHyperlink"/>
    <w:basedOn w:val="a0"/>
    <w:uiPriority w:val="99"/>
    <w:semiHidden/>
    <w:unhideWhenUsed/>
    <w:rsid w:val="001D3E29"/>
    <w:rPr>
      <w:color w:val="954F72" w:themeColor="followedHyperlink"/>
      <w:u w:val="single"/>
    </w:rPr>
  </w:style>
  <w:style w:type="paragraph" w:customStyle="1" w:styleId="TableParagraph">
    <w:name w:val="Table Paragraph"/>
    <w:basedOn w:val="a"/>
    <w:qFormat/>
    <w:rsid w:val="00F95FFA"/>
    <w:pPr>
      <w:autoSpaceDE w:val="0"/>
      <w:autoSpaceDN w:val="0"/>
      <w:jc w:val="center"/>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9228">
      <w:bodyDiv w:val="1"/>
      <w:marLeft w:val="0"/>
      <w:marRight w:val="0"/>
      <w:marTop w:val="0"/>
      <w:marBottom w:val="0"/>
      <w:divBdr>
        <w:top w:val="none" w:sz="0" w:space="0" w:color="auto"/>
        <w:left w:val="none" w:sz="0" w:space="0" w:color="auto"/>
        <w:bottom w:val="none" w:sz="0" w:space="0" w:color="auto"/>
        <w:right w:val="none" w:sz="0" w:space="0" w:color="auto"/>
      </w:divBdr>
    </w:div>
    <w:div w:id="1451701078">
      <w:bodyDiv w:val="1"/>
      <w:marLeft w:val="0"/>
      <w:marRight w:val="0"/>
      <w:marTop w:val="0"/>
      <w:marBottom w:val="0"/>
      <w:divBdr>
        <w:top w:val="none" w:sz="0" w:space="0" w:color="auto"/>
        <w:left w:val="none" w:sz="0" w:space="0" w:color="auto"/>
        <w:bottom w:val="none" w:sz="0" w:space="0" w:color="auto"/>
        <w:right w:val="none" w:sz="0" w:space="0" w:color="auto"/>
      </w:divBdr>
    </w:div>
    <w:div w:id="15150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a0315" TargetMode="External"/><Relationship Id="rId13" Type="http://schemas.openxmlformats.org/officeDocument/2006/relationships/hyperlink" Target="https://blog.csdn.net/weixin_52464996"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muchong.com/bbs/space.php?uid=2492715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home.cnblogs.com/" TargetMode="External"/><Relationship Id="rId10" Type="http://schemas.openxmlformats.org/officeDocument/2006/relationships/image" Target="media/image3.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15</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英</dc:creator>
  <cp:keywords/>
  <dc:description/>
  <cp:lastModifiedBy>李 英</cp:lastModifiedBy>
  <cp:revision>8</cp:revision>
  <dcterms:created xsi:type="dcterms:W3CDTF">2021-01-01T16:24:00Z</dcterms:created>
  <dcterms:modified xsi:type="dcterms:W3CDTF">2021-01-07T01:04:00Z</dcterms:modified>
</cp:coreProperties>
</file>