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98142CE" w14:textId="77777777" w:rsidR="00237B8E" w:rsidRPr="00242E3A" w:rsidRDefault="00237B8E">
      <w:pPr>
        <w:spacing w:line="14" w:lineRule="exact"/>
        <w:rPr>
          <w:rFonts w:ascii="Arial Narrow" w:hAnsi="Arial Narrow"/>
        </w:rPr>
      </w:pPr>
    </w:p>
    <w:tbl>
      <w:tblPr>
        <w:tblW w:w="10148" w:type="dxa"/>
        <w:jc w:val="center"/>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A0" w:firstRow="1" w:lastRow="0" w:firstColumn="1" w:lastColumn="0" w:noHBand="0" w:noVBand="1"/>
      </w:tblPr>
      <w:tblGrid>
        <w:gridCol w:w="2098"/>
        <w:gridCol w:w="5954"/>
        <w:gridCol w:w="2096"/>
      </w:tblGrid>
      <w:tr w:rsidR="00237B8E" w:rsidRPr="00242E3A" w14:paraId="467E5A84" w14:textId="77777777">
        <w:trPr>
          <w:trHeight w:hRule="exact" w:val="567"/>
          <w:jc w:val="center"/>
        </w:trPr>
        <w:tc>
          <w:tcPr>
            <w:tcW w:w="2098" w:type="dxa"/>
            <w:vMerge w:val="restart"/>
            <w:vAlign w:val="center"/>
          </w:tcPr>
          <w:p w14:paraId="0EECA531" w14:textId="77777777" w:rsidR="00237B8E" w:rsidRPr="00242E3A" w:rsidRDefault="006D2FF6">
            <w:pPr>
              <w:jc w:val="center"/>
              <w:rPr>
                <w:rFonts w:ascii="Arial Narrow" w:eastAsia="黑体" w:hAnsi="Arial Narrow"/>
                <w:sz w:val="32"/>
                <w:szCs w:val="32"/>
              </w:rPr>
            </w:pPr>
            <w:r w:rsidRPr="00242E3A">
              <w:rPr>
                <w:noProof/>
              </w:rPr>
              <w:drawing>
                <wp:inline distT="0" distB="0" distL="0" distR="0" wp14:anchorId="55C424C8" wp14:editId="60C3FF38">
                  <wp:extent cx="952500" cy="638175"/>
                  <wp:effectExtent l="0" t="0" r="0" b="9525"/>
                  <wp:docPr id="1" name="图片 1" descr="C:\Users\a03551\Desktop\01.png"/>
                  <wp:cNvGraphicFramePr/>
                  <a:graphic xmlns:a="http://schemas.openxmlformats.org/drawingml/2006/main">
                    <a:graphicData uri="http://schemas.openxmlformats.org/drawingml/2006/picture">
                      <pic:pic xmlns:pic="http://schemas.openxmlformats.org/drawingml/2006/picture">
                        <pic:nvPicPr>
                          <pic:cNvPr id="5" name="图片 5" descr="C:\Users\a03551\Desktop\0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500" cy="638175"/>
                          </a:xfrm>
                          <a:prstGeom prst="rect">
                            <a:avLst/>
                          </a:prstGeom>
                          <a:noFill/>
                          <a:ln>
                            <a:noFill/>
                          </a:ln>
                        </pic:spPr>
                      </pic:pic>
                    </a:graphicData>
                  </a:graphic>
                </wp:inline>
              </w:drawing>
            </w:r>
          </w:p>
        </w:tc>
        <w:tc>
          <w:tcPr>
            <w:tcW w:w="5954" w:type="dxa"/>
            <w:vMerge w:val="restart"/>
            <w:vAlign w:val="center"/>
          </w:tcPr>
          <w:p w14:paraId="2789FFCD" w14:textId="77777777" w:rsidR="005B087F" w:rsidRPr="005B087F" w:rsidRDefault="005B087F" w:rsidP="005B087F">
            <w:pPr>
              <w:jc w:val="center"/>
              <w:rPr>
                <w:rFonts w:ascii="Arial Narrow" w:hAnsi="Arial Narrow"/>
                <w:b/>
                <w:sz w:val="32"/>
                <w:szCs w:val="32"/>
              </w:rPr>
            </w:pPr>
            <w:r w:rsidRPr="005B087F">
              <w:rPr>
                <w:rFonts w:ascii="Arial Narrow" w:hAnsi="Arial Narrow"/>
                <w:b/>
                <w:sz w:val="32"/>
                <w:szCs w:val="32"/>
              </w:rPr>
              <w:t>Technical Description</w:t>
            </w:r>
          </w:p>
          <w:p w14:paraId="74271B62" w14:textId="77777777" w:rsidR="00237B8E" w:rsidRPr="00242E3A" w:rsidRDefault="005B087F" w:rsidP="005B087F">
            <w:pPr>
              <w:jc w:val="center"/>
              <w:rPr>
                <w:rFonts w:ascii="Arial Narrow" w:hAnsi="Arial Narrow"/>
                <w:b/>
                <w:sz w:val="32"/>
                <w:szCs w:val="32"/>
              </w:rPr>
            </w:pPr>
            <w:r w:rsidRPr="005B087F">
              <w:rPr>
                <w:rFonts w:ascii="Arial Narrow" w:hAnsi="Arial Narrow"/>
                <w:b/>
                <w:sz w:val="32"/>
                <w:szCs w:val="32"/>
              </w:rPr>
              <w:t>SCADA System Overview</w:t>
            </w:r>
          </w:p>
        </w:tc>
        <w:tc>
          <w:tcPr>
            <w:tcW w:w="2096" w:type="dxa"/>
            <w:vAlign w:val="center"/>
          </w:tcPr>
          <w:p w14:paraId="1B527C7C" w14:textId="77777777" w:rsidR="00237B8E" w:rsidRPr="00FD67C7" w:rsidRDefault="00CB7639">
            <w:pPr>
              <w:jc w:val="center"/>
              <w:rPr>
                <w:rFonts w:ascii="Arial Narrow" w:eastAsiaTheme="minorEastAsia" w:hAnsi="Arial Narrow"/>
                <w:b/>
                <w:sz w:val="24"/>
                <w:szCs w:val="32"/>
              </w:rPr>
            </w:pPr>
            <w:r w:rsidRPr="00FD67C7">
              <w:rPr>
                <w:rFonts w:ascii="Arial Narrow" w:eastAsiaTheme="minorEastAsia" w:hAnsi="Arial Narrow"/>
                <w:b/>
                <w:sz w:val="24"/>
                <w:szCs w:val="21"/>
              </w:rPr>
              <w:t>Date</w:t>
            </w:r>
          </w:p>
        </w:tc>
      </w:tr>
      <w:tr w:rsidR="00237B8E" w:rsidRPr="00242E3A" w14:paraId="777F677C" w14:textId="77777777">
        <w:trPr>
          <w:trHeight w:hRule="exact" w:val="567"/>
          <w:jc w:val="center"/>
        </w:trPr>
        <w:tc>
          <w:tcPr>
            <w:tcW w:w="2098" w:type="dxa"/>
            <w:vMerge/>
          </w:tcPr>
          <w:p w14:paraId="78636001" w14:textId="77777777" w:rsidR="00237B8E" w:rsidRPr="00242E3A" w:rsidRDefault="00237B8E">
            <w:pPr>
              <w:jc w:val="center"/>
              <w:rPr>
                <w:rFonts w:ascii="Arial Narrow" w:eastAsia="黑体" w:hAnsi="Arial Narrow"/>
                <w:sz w:val="32"/>
                <w:szCs w:val="32"/>
              </w:rPr>
            </w:pPr>
          </w:p>
        </w:tc>
        <w:tc>
          <w:tcPr>
            <w:tcW w:w="5954" w:type="dxa"/>
            <w:vMerge/>
          </w:tcPr>
          <w:p w14:paraId="1766EF57" w14:textId="77777777" w:rsidR="00237B8E" w:rsidRPr="00242E3A" w:rsidRDefault="00237B8E">
            <w:pPr>
              <w:jc w:val="center"/>
              <w:rPr>
                <w:rFonts w:ascii="Arial Narrow" w:eastAsiaTheme="minorEastAsia" w:hAnsi="Arial Narrow"/>
                <w:sz w:val="32"/>
                <w:szCs w:val="32"/>
              </w:rPr>
            </w:pPr>
          </w:p>
        </w:tc>
        <w:tc>
          <w:tcPr>
            <w:tcW w:w="2096" w:type="dxa"/>
            <w:vAlign w:val="center"/>
          </w:tcPr>
          <w:p w14:paraId="62F8A283" w14:textId="77777777" w:rsidR="00237B8E" w:rsidRPr="00FD67C7" w:rsidRDefault="00F45C78" w:rsidP="002641B5">
            <w:pPr>
              <w:jc w:val="center"/>
              <w:rPr>
                <w:rFonts w:ascii="Arial Narrow" w:eastAsiaTheme="minorEastAsia" w:hAnsi="Arial Narrow"/>
                <w:b/>
                <w:sz w:val="24"/>
                <w:szCs w:val="32"/>
              </w:rPr>
            </w:pPr>
            <w:r>
              <w:rPr>
                <w:rFonts w:ascii="Arial Narrow" w:eastAsiaTheme="minorEastAsia" w:hAnsi="Arial Narrow"/>
                <w:b/>
                <w:sz w:val="24"/>
                <w:szCs w:val="21"/>
              </w:rPr>
              <w:t>1</w:t>
            </w:r>
            <w:r>
              <w:rPr>
                <w:rFonts w:ascii="Arial Narrow" w:eastAsiaTheme="minorEastAsia" w:hAnsi="Arial Narrow" w:hint="eastAsia"/>
                <w:b/>
                <w:sz w:val="24"/>
                <w:szCs w:val="21"/>
              </w:rPr>
              <w:t>,</w:t>
            </w:r>
            <w:r w:rsidR="009C6E72">
              <w:rPr>
                <w:rFonts w:ascii="Arial Narrow" w:eastAsiaTheme="minorEastAsia" w:hAnsi="Arial Narrow"/>
                <w:b/>
                <w:sz w:val="24"/>
                <w:szCs w:val="21"/>
              </w:rPr>
              <w:t xml:space="preserve"> 20</w:t>
            </w:r>
            <w:r w:rsidR="00E22FA9">
              <w:rPr>
                <w:rFonts w:ascii="Arial Narrow" w:eastAsiaTheme="minorEastAsia" w:hAnsi="Arial Narrow" w:hint="eastAsia"/>
                <w:b/>
                <w:sz w:val="24"/>
                <w:szCs w:val="21"/>
              </w:rPr>
              <w:t>21</w:t>
            </w:r>
          </w:p>
        </w:tc>
      </w:tr>
      <w:tr w:rsidR="00237B8E" w:rsidRPr="00242E3A" w14:paraId="5F67B693" w14:textId="77777777">
        <w:trPr>
          <w:trHeight w:val="12602"/>
          <w:jc w:val="center"/>
        </w:trPr>
        <w:tc>
          <w:tcPr>
            <w:tcW w:w="10148" w:type="dxa"/>
            <w:gridSpan w:val="3"/>
          </w:tcPr>
          <w:p w14:paraId="6DB1EF76" w14:textId="77777777" w:rsidR="00237B8E" w:rsidRPr="00242E3A" w:rsidRDefault="00237B8E">
            <w:pPr>
              <w:jc w:val="center"/>
              <w:rPr>
                <w:rFonts w:ascii="Arial Narrow" w:eastAsia="黑体" w:hAnsi="Arial Narrow"/>
                <w:sz w:val="52"/>
                <w:szCs w:val="52"/>
              </w:rPr>
            </w:pPr>
          </w:p>
          <w:p w14:paraId="5E3C85F7" w14:textId="77777777" w:rsidR="00237B8E" w:rsidRPr="00242E3A" w:rsidRDefault="00237B8E">
            <w:pPr>
              <w:jc w:val="center"/>
              <w:rPr>
                <w:rFonts w:ascii="Arial Narrow" w:eastAsia="黑体" w:hAnsi="Arial Narrow"/>
                <w:sz w:val="52"/>
                <w:szCs w:val="52"/>
              </w:rPr>
            </w:pPr>
          </w:p>
          <w:p w14:paraId="52EC378F" w14:textId="77777777" w:rsidR="00237B8E" w:rsidRDefault="00237B8E">
            <w:pPr>
              <w:jc w:val="center"/>
              <w:rPr>
                <w:rFonts w:ascii="Arial Narrow" w:eastAsia="黑体" w:hAnsi="Arial Narrow"/>
                <w:sz w:val="52"/>
                <w:szCs w:val="52"/>
              </w:rPr>
            </w:pPr>
          </w:p>
          <w:p w14:paraId="4B1C5931" w14:textId="77777777" w:rsidR="00AA7435" w:rsidRDefault="00AA7435">
            <w:pPr>
              <w:jc w:val="center"/>
              <w:rPr>
                <w:rFonts w:ascii="Arial Narrow" w:eastAsia="黑体" w:hAnsi="Arial Narrow"/>
                <w:sz w:val="52"/>
                <w:szCs w:val="52"/>
              </w:rPr>
            </w:pPr>
          </w:p>
          <w:p w14:paraId="19968A64" w14:textId="77777777" w:rsidR="00AA7435" w:rsidRPr="00242E3A" w:rsidRDefault="00AA7435">
            <w:pPr>
              <w:jc w:val="center"/>
              <w:rPr>
                <w:rFonts w:ascii="Arial Narrow" w:eastAsia="黑体" w:hAnsi="Arial Narrow"/>
                <w:sz w:val="52"/>
                <w:szCs w:val="52"/>
              </w:rPr>
            </w:pPr>
          </w:p>
          <w:p w14:paraId="3F47CCC9" w14:textId="77777777" w:rsidR="005B087F" w:rsidRDefault="005B087F" w:rsidP="005B087F">
            <w:pPr>
              <w:jc w:val="center"/>
              <w:rPr>
                <w:rFonts w:ascii="Arial Narrow" w:hAnsi="Arial Narrow"/>
                <w:b/>
                <w:sz w:val="52"/>
                <w:szCs w:val="52"/>
              </w:rPr>
            </w:pPr>
            <w:r w:rsidRPr="005B087F">
              <w:rPr>
                <w:rFonts w:ascii="Arial Narrow" w:hAnsi="Arial Narrow"/>
                <w:b/>
                <w:sz w:val="52"/>
                <w:szCs w:val="52"/>
              </w:rPr>
              <w:t>Technical Description</w:t>
            </w:r>
          </w:p>
          <w:p w14:paraId="4088062C" w14:textId="77777777" w:rsidR="00237B8E" w:rsidRDefault="005B087F" w:rsidP="005B087F">
            <w:pPr>
              <w:jc w:val="center"/>
              <w:rPr>
                <w:rFonts w:ascii="Arial Narrow" w:hAnsi="Arial Narrow"/>
                <w:b/>
                <w:sz w:val="52"/>
                <w:szCs w:val="52"/>
              </w:rPr>
            </w:pPr>
            <w:r w:rsidRPr="005B087F">
              <w:rPr>
                <w:rFonts w:ascii="Arial Narrow" w:hAnsi="Arial Narrow"/>
                <w:b/>
                <w:sz w:val="52"/>
                <w:szCs w:val="52"/>
              </w:rPr>
              <w:t>SCADA System Overview</w:t>
            </w:r>
          </w:p>
          <w:p w14:paraId="3D61A6F1" w14:textId="77777777" w:rsidR="005B087F" w:rsidRDefault="005B087F">
            <w:pPr>
              <w:rPr>
                <w:rFonts w:ascii="Arial Narrow" w:hAnsi="Arial Narrow"/>
                <w:b/>
                <w:sz w:val="52"/>
                <w:szCs w:val="52"/>
              </w:rPr>
            </w:pPr>
          </w:p>
          <w:p w14:paraId="664E4709" w14:textId="77777777" w:rsidR="005B087F" w:rsidRPr="00242E3A" w:rsidRDefault="005B087F">
            <w:pPr>
              <w:rPr>
                <w:rFonts w:ascii="Arial Narrow" w:eastAsia="黑体" w:hAnsi="Arial Narrow"/>
                <w:sz w:val="52"/>
                <w:szCs w:val="52"/>
              </w:rPr>
            </w:pPr>
          </w:p>
          <w:p w14:paraId="64081C27" w14:textId="77777777" w:rsidR="00237B8E" w:rsidRPr="00242E3A" w:rsidRDefault="00237B8E">
            <w:pPr>
              <w:rPr>
                <w:rFonts w:ascii="Arial Narrow" w:eastAsia="黑体" w:hAnsi="Arial Narrow"/>
                <w:sz w:val="52"/>
                <w:szCs w:val="52"/>
              </w:rPr>
            </w:pPr>
          </w:p>
          <w:p w14:paraId="262CF5FC" w14:textId="77777777" w:rsidR="00237B8E" w:rsidRPr="00242E3A" w:rsidRDefault="00237B8E">
            <w:pPr>
              <w:rPr>
                <w:rFonts w:ascii="Arial Narrow" w:eastAsia="黑体" w:hAnsi="Arial Narrow"/>
                <w:sz w:val="52"/>
                <w:szCs w:val="52"/>
              </w:rPr>
            </w:pPr>
          </w:p>
          <w:p w14:paraId="25E59B04" w14:textId="77777777" w:rsidR="00237B8E" w:rsidRPr="00242E3A" w:rsidRDefault="00237B8E">
            <w:pPr>
              <w:rPr>
                <w:rFonts w:ascii="Arial Narrow" w:eastAsia="黑体" w:hAnsi="Arial Narrow"/>
              </w:rPr>
            </w:pPr>
          </w:p>
          <w:p w14:paraId="7478B374" w14:textId="77777777" w:rsidR="00237B8E" w:rsidRPr="00242E3A" w:rsidRDefault="00237B8E">
            <w:pPr>
              <w:rPr>
                <w:rFonts w:ascii="Arial Narrow" w:eastAsia="黑体" w:hAnsi="Arial Narrow"/>
              </w:rPr>
            </w:pPr>
          </w:p>
          <w:p w14:paraId="55896286" w14:textId="77777777" w:rsidR="00237B8E" w:rsidRPr="00242E3A" w:rsidRDefault="00237B8E">
            <w:pPr>
              <w:rPr>
                <w:rFonts w:ascii="Arial Narrow" w:eastAsia="黑体" w:hAnsi="Arial Narrow"/>
              </w:rPr>
            </w:pPr>
          </w:p>
          <w:p w14:paraId="1295926A" w14:textId="77777777" w:rsidR="00237B8E" w:rsidRPr="00242E3A" w:rsidRDefault="00237B8E">
            <w:pPr>
              <w:rPr>
                <w:rFonts w:ascii="Arial Narrow" w:eastAsia="黑体" w:hAnsi="Arial Narrow"/>
              </w:rPr>
            </w:pPr>
          </w:p>
          <w:p w14:paraId="0F1E96EC" w14:textId="77777777" w:rsidR="00237B8E" w:rsidRPr="00242E3A" w:rsidRDefault="00237B8E">
            <w:pPr>
              <w:rPr>
                <w:rFonts w:ascii="Arial Narrow" w:eastAsia="黑体" w:hAnsi="Arial Narrow"/>
              </w:rPr>
            </w:pPr>
          </w:p>
          <w:p w14:paraId="239087DF" w14:textId="77777777" w:rsidR="00237B8E" w:rsidRPr="00242E3A" w:rsidRDefault="00237B8E">
            <w:pPr>
              <w:rPr>
                <w:rFonts w:ascii="Arial Narrow" w:eastAsia="黑体" w:hAnsi="Arial Narrow"/>
              </w:rPr>
            </w:pPr>
          </w:p>
          <w:p w14:paraId="7AB928F6" w14:textId="77777777" w:rsidR="00237B8E" w:rsidRPr="00242E3A" w:rsidRDefault="00237B8E">
            <w:pPr>
              <w:rPr>
                <w:rFonts w:ascii="Arial Narrow" w:eastAsia="黑体" w:hAnsi="Arial Narrow"/>
              </w:rPr>
            </w:pPr>
          </w:p>
          <w:p w14:paraId="2C6552FD" w14:textId="77777777" w:rsidR="00237B8E" w:rsidRPr="00242E3A" w:rsidRDefault="00237B8E">
            <w:pPr>
              <w:rPr>
                <w:rFonts w:ascii="Arial Narrow" w:hAnsi="Arial Narrow"/>
              </w:rPr>
            </w:pPr>
          </w:p>
          <w:p w14:paraId="462D83DC" w14:textId="77777777" w:rsidR="00237B8E" w:rsidRPr="00242E3A" w:rsidRDefault="00237B8E">
            <w:pPr>
              <w:rPr>
                <w:rFonts w:ascii="Arial Narrow" w:hAnsi="Arial Narrow"/>
              </w:rPr>
            </w:pPr>
          </w:p>
          <w:tbl>
            <w:tblPr>
              <w:tblW w:w="990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833"/>
              <w:gridCol w:w="2012"/>
              <w:gridCol w:w="2240"/>
              <w:gridCol w:w="1973"/>
              <w:gridCol w:w="1842"/>
            </w:tblGrid>
            <w:tr w:rsidR="00237B8E" w:rsidRPr="00FD67C7" w14:paraId="1D75A549" w14:textId="77777777" w:rsidTr="00854E89">
              <w:trPr>
                <w:trHeight w:hRule="exact" w:val="851"/>
                <w:jc w:val="center"/>
              </w:trPr>
              <w:tc>
                <w:tcPr>
                  <w:tcW w:w="1833" w:type="dxa"/>
                  <w:shd w:val="pct10" w:color="auto" w:fill="auto"/>
                  <w:vAlign w:val="center"/>
                </w:tcPr>
                <w:p w14:paraId="5B28617E" w14:textId="77777777" w:rsidR="00DB2FB6" w:rsidRDefault="00486F81" w:rsidP="00B55723">
                  <w:pPr>
                    <w:jc w:val="center"/>
                    <w:rPr>
                      <w:rFonts w:ascii="Arial Narrow" w:hAnsi="Arial Narrow"/>
                      <w:b/>
                      <w:sz w:val="24"/>
                    </w:rPr>
                  </w:pPr>
                  <w:r w:rsidRPr="00FD67C7">
                    <w:rPr>
                      <w:rFonts w:ascii="Arial Narrow" w:hAnsi="Arial Narrow"/>
                      <w:b/>
                      <w:sz w:val="24"/>
                    </w:rPr>
                    <w:t>Preparer</w:t>
                  </w:r>
                </w:p>
                <w:p w14:paraId="3730FF0F" w14:textId="77777777" w:rsidR="00A76B17" w:rsidRPr="00FD67C7" w:rsidRDefault="00A76B17" w:rsidP="00F45C78">
                  <w:pPr>
                    <w:ind w:right="723"/>
                    <w:jc w:val="right"/>
                    <w:rPr>
                      <w:rFonts w:ascii="Arial Narrow" w:hAnsi="Arial Narrow"/>
                      <w:b/>
                      <w:sz w:val="24"/>
                    </w:rPr>
                  </w:pPr>
                </w:p>
              </w:tc>
              <w:tc>
                <w:tcPr>
                  <w:tcW w:w="2012" w:type="dxa"/>
                  <w:shd w:val="pct10" w:color="auto" w:fill="auto"/>
                  <w:vAlign w:val="center"/>
                </w:tcPr>
                <w:p w14:paraId="6DB5A595" w14:textId="77777777" w:rsidR="00DB2FB6" w:rsidRDefault="00486F81" w:rsidP="00B55723">
                  <w:pPr>
                    <w:jc w:val="center"/>
                    <w:rPr>
                      <w:rFonts w:ascii="Arial Narrow" w:hAnsi="Arial Narrow"/>
                      <w:b/>
                      <w:color w:val="000000"/>
                      <w:sz w:val="24"/>
                      <w:szCs w:val="21"/>
                    </w:rPr>
                  </w:pPr>
                  <w:r w:rsidRPr="00FD67C7">
                    <w:rPr>
                      <w:rFonts w:ascii="Arial Narrow" w:hAnsi="Arial Narrow"/>
                      <w:b/>
                      <w:color w:val="000000"/>
                      <w:sz w:val="24"/>
                      <w:szCs w:val="21"/>
                    </w:rPr>
                    <w:t>Check</w:t>
                  </w:r>
                  <w:r w:rsidR="00C87A98" w:rsidRPr="00FD67C7">
                    <w:rPr>
                      <w:rFonts w:ascii="Arial Narrow" w:hAnsi="Arial Narrow" w:hint="eastAsia"/>
                      <w:b/>
                      <w:color w:val="000000"/>
                      <w:sz w:val="24"/>
                      <w:szCs w:val="21"/>
                    </w:rPr>
                    <w:t>ed</w:t>
                  </w:r>
                </w:p>
                <w:p w14:paraId="6C9E3BBD" w14:textId="77777777" w:rsidR="00A76B17" w:rsidRPr="00FD67C7" w:rsidRDefault="00A76B17" w:rsidP="00F45C78">
                  <w:pPr>
                    <w:rPr>
                      <w:rFonts w:ascii="Arial Narrow" w:hAnsi="Arial Narrow"/>
                      <w:b/>
                      <w:sz w:val="24"/>
                    </w:rPr>
                  </w:pPr>
                </w:p>
              </w:tc>
              <w:tc>
                <w:tcPr>
                  <w:tcW w:w="2240" w:type="dxa"/>
                  <w:shd w:val="pct10" w:color="auto" w:fill="auto"/>
                  <w:vAlign w:val="center"/>
                </w:tcPr>
                <w:p w14:paraId="0D66B02F" w14:textId="77777777" w:rsidR="00DB2FB6" w:rsidRDefault="00CB7639" w:rsidP="00B55723">
                  <w:pPr>
                    <w:jc w:val="center"/>
                    <w:rPr>
                      <w:rFonts w:ascii="Arial Narrow" w:hAnsi="Arial Narrow"/>
                      <w:b/>
                      <w:sz w:val="24"/>
                    </w:rPr>
                  </w:pPr>
                  <w:r w:rsidRPr="00FD67C7">
                    <w:rPr>
                      <w:rFonts w:ascii="Arial Narrow" w:hAnsi="Arial Narrow"/>
                      <w:b/>
                      <w:sz w:val="24"/>
                    </w:rPr>
                    <w:t xml:space="preserve">Standardized </w:t>
                  </w:r>
                </w:p>
                <w:p w14:paraId="3781AB8E" w14:textId="77777777" w:rsidR="00A76B17" w:rsidRPr="00FD67C7" w:rsidRDefault="00A76B17" w:rsidP="00F45C78">
                  <w:pPr>
                    <w:rPr>
                      <w:rFonts w:ascii="Arial Narrow" w:hAnsi="Arial Narrow"/>
                      <w:b/>
                      <w:sz w:val="24"/>
                    </w:rPr>
                  </w:pPr>
                </w:p>
              </w:tc>
              <w:tc>
                <w:tcPr>
                  <w:tcW w:w="1973" w:type="dxa"/>
                  <w:shd w:val="pct10" w:color="auto" w:fill="auto"/>
                  <w:vAlign w:val="center"/>
                </w:tcPr>
                <w:p w14:paraId="049F2E12" w14:textId="77777777" w:rsidR="00DB2FB6" w:rsidRDefault="00CB7639" w:rsidP="00C87A98">
                  <w:pPr>
                    <w:jc w:val="center"/>
                    <w:rPr>
                      <w:rFonts w:ascii="Arial Narrow" w:hAnsi="Arial Narrow"/>
                      <w:b/>
                      <w:color w:val="000000"/>
                      <w:sz w:val="24"/>
                      <w:szCs w:val="21"/>
                    </w:rPr>
                  </w:pPr>
                  <w:r w:rsidRPr="00FD67C7">
                    <w:rPr>
                      <w:rFonts w:ascii="Arial Narrow" w:hAnsi="Arial Narrow"/>
                      <w:b/>
                      <w:color w:val="000000"/>
                      <w:sz w:val="24"/>
                      <w:szCs w:val="21"/>
                    </w:rPr>
                    <w:t>Approv</w:t>
                  </w:r>
                  <w:r w:rsidR="00C87A98" w:rsidRPr="00FD67C7">
                    <w:rPr>
                      <w:rFonts w:ascii="Arial Narrow" w:hAnsi="Arial Narrow" w:hint="eastAsia"/>
                      <w:b/>
                      <w:color w:val="000000"/>
                      <w:sz w:val="24"/>
                      <w:szCs w:val="21"/>
                    </w:rPr>
                    <w:t>al</w:t>
                  </w:r>
                </w:p>
                <w:p w14:paraId="69B726F4" w14:textId="77777777" w:rsidR="00A76B17" w:rsidRPr="00FD67C7" w:rsidRDefault="00A76B17" w:rsidP="00F45C78">
                  <w:pPr>
                    <w:rPr>
                      <w:rFonts w:ascii="Arial Narrow" w:hAnsi="Arial Narrow"/>
                      <w:b/>
                      <w:sz w:val="24"/>
                    </w:rPr>
                  </w:pPr>
                </w:p>
              </w:tc>
              <w:tc>
                <w:tcPr>
                  <w:tcW w:w="1842" w:type="dxa"/>
                  <w:shd w:val="pct10" w:color="auto" w:fill="auto"/>
                  <w:vAlign w:val="center"/>
                </w:tcPr>
                <w:p w14:paraId="325E443F" w14:textId="77777777" w:rsidR="00DB2FB6" w:rsidRDefault="00CB7639" w:rsidP="00B55723">
                  <w:pPr>
                    <w:jc w:val="center"/>
                    <w:rPr>
                      <w:rFonts w:ascii="Arial Narrow" w:hAnsi="Arial Narrow"/>
                      <w:b/>
                      <w:sz w:val="24"/>
                      <w:szCs w:val="21"/>
                    </w:rPr>
                  </w:pPr>
                  <w:r w:rsidRPr="00FD67C7">
                    <w:rPr>
                      <w:rFonts w:ascii="Arial Narrow" w:hAnsi="Arial Narrow"/>
                      <w:b/>
                      <w:sz w:val="24"/>
                      <w:szCs w:val="21"/>
                    </w:rPr>
                    <w:t>Released</w:t>
                  </w:r>
                </w:p>
                <w:p w14:paraId="656CE40D" w14:textId="77777777" w:rsidR="00A76B17" w:rsidRPr="00FD67C7" w:rsidRDefault="00A76B17" w:rsidP="00B55723">
                  <w:pPr>
                    <w:jc w:val="center"/>
                    <w:rPr>
                      <w:rFonts w:ascii="Arial Narrow" w:hAnsi="Arial Narrow"/>
                      <w:b/>
                      <w:sz w:val="24"/>
                    </w:rPr>
                  </w:pPr>
                </w:p>
              </w:tc>
            </w:tr>
            <w:tr w:rsidR="00237B8E" w:rsidRPr="00FD67C7" w14:paraId="13B0001E" w14:textId="77777777">
              <w:trPr>
                <w:trHeight w:hRule="exact" w:val="851"/>
                <w:jc w:val="center"/>
              </w:trPr>
              <w:tc>
                <w:tcPr>
                  <w:tcW w:w="1833" w:type="dxa"/>
                  <w:vAlign w:val="center"/>
                </w:tcPr>
                <w:p w14:paraId="45529DD6" w14:textId="77777777" w:rsidR="00237B8E" w:rsidRPr="00FD67C7" w:rsidRDefault="00237B8E">
                  <w:pPr>
                    <w:jc w:val="center"/>
                    <w:rPr>
                      <w:rFonts w:ascii="Arial Narrow" w:hAnsi="Arial Narrow"/>
                      <w:sz w:val="24"/>
                    </w:rPr>
                  </w:pPr>
                  <w:bookmarkStart w:id="0" w:name="P"/>
                  <w:bookmarkEnd w:id="0"/>
                </w:p>
              </w:tc>
              <w:tc>
                <w:tcPr>
                  <w:tcW w:w="2012" w:type="dxa"/>
                  <w:vAlign w:val="center"/>
                </w:tcPr>
                <w:p w14:paraId="0D7DFD0D" w14:textId="77777777" w:rsidR="00237B8E" w:rsidRPr="00FD67C7" w:rsidRDefault="00237B8E">
                  <w:pPr>
                    <w:jc w:val="center"/>
                    <w:rPr>
                      <w:rFonts w:ascii="Arial Narrow" w:hAnsi="Arial Narrow"/>
                      <w:sz w:val="24"/>
                    </w:rPr>
                  </w:pPr>
                  <w:bookmarkStart w:id="1" w:name="C"/>
                  <w:bookmarkEnd w:id="1"/>
                </w:p>
              </w:tc>
              <w:tc>
                <w:tcPr>
                  <w:tcW w:w="2240" w:type="dxa"/>
                  <w:vAlign w:val="center"/>
                </w:tcPr>
                <w:p w14:paraId="35619B30" w14:textId="77777777" w:rsidR="00237B8E" w:rsidRPr="00FD67C7" w:rsidRDefault="00237B8E" w:rsidP="00BF0426">
                  <w:pPr>
                    <w:jc w:val="center"/>
                    <w:rPr>
                      <w:rFonts w:ascii="Arial Narrow" w:hAnsi="Arial Narrow"/>
                      <w:sz w:val="24"/>
                    </w:rPr>
                  </w:pPr>
                  <w:bookmarkStart w:id="2" w:name="S"/>
                  <w:bookmarkEnd w:id="2"/>
                </w:p>
              </w:tc>
              <w:tc>
                <w:tcPr>
                  <w:tcW w:w="1973" w:type="dxa"/>
                  <w:vAlign w:val="center"/>
                </w:tcPr>
                <w:p w14:paraId="7C8B5481" w14:textId="77777777" w:rsidR="00237B8E" w:rsidRPr="00FD67C7" w:rsidRDefault="00237B8E">
                  <w:pPr>
                    <w:jc w:val="center"/>
                    <w:rPr>
                      <w:rFonts w:ascii="Arial Narrow" w:hAnsi="Arial Narrow"/>
                      <w:sz w:val="24"/>
                    </w:rPr>
                  </w:pPr>
                  <w:bookmarkStart w:id="3" w:name="A"/>
                  <w:bookmarkEnd w:id="3"/>
                </w:p>
              </w:tc>
              <w:tc>
                <w:tcPr>
                  <w:tcW w:w="1842" w:type="dxa"/>
                  <w:vAlign w:val="center"/>
                </w:tcPr>
                <w:p w14:paraId="0835D16D" w14:textId="77777777" w:rsidR="00237B8E" w:rsidRPr="00FD67C7" w:rsidRDefault="00237B8E" w:rsidP="00D64A55">
                  <w:pPr>
                    <w:jc w:val="center"/>
                    <w:rPr>
                      <w:rFonts w:ascii="Arial Narrow" w:hAnsi="Arial Narrow"/>
                      <w:sz w:val="24"/>
                    </w:rPr>
                  </w:pPr>
                  <w:bookmarkStart w:id="4" w:name="R"/>
                  <w:bookmarkEnd w:id="4"/>
                </w:p>
              </w:tc>
            </w:tr>
          </w:tbl>
          <w:p w14:paraId="6201373E" w14:textId="77777777" w:rsidR="00237B8E" w:rsidRPr="00FD67C7" w:rsidRDefault="00237B8E">
            <w:pPr>
              <w:rPr>
                <w:rFonts w:ascii="Arial Narrow" w:hAnsi="Arial Narrow"/>
                <w:sz w:val="24"/>
              </w:rPr>
            </w:pPr>
          </w:p>
          <w:tbl>
            <w:tblPr>
              <w:tblW w:w="991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2"/>
              <w:gridCol w:w="3709"/>
              <w:gridCol w:w="2245"/>
              <w:gridCol w:w="1836"/>
            </w:tblGrid>
            <w:tr w:rsidR="00237B8E" w:rsidRPr="00FD67C7" w14:paraId="78AD14CC" w14:textId="77777777">
              <w:trPr>
                <w:trHeight w:hRule="exact" w:val="567"/>
              </w:trPr>
              <w:tc>
                <w:tcPr>
                  <w:tcW w:w="2122" w:type="dxa"/>
                  <w:tcBorders>
                    <w:bottom w:val="single" w:sz="8" w:space="0" w:color="auto"/>
                  </w:tcBorders>
                  <w:shd w:val="pct10" w:color="auto" w:fill="auto"/>
                  <w:vAlign w:val="center"/>
                </w:tcPr>
                <w:p w14:paraId="63B13624" w14:textId="77777777" w:rsidR="00237B8E" w:rsidRPr="00FD67C7" w:rsidRDefault="00CB7639">
                  <w:pPr>
                    <w:spacing w:line="360" w:lineRule="exact"/>
                    <w:jc w:val="center"/>
                    <w:rPr>
                      <w:rFonts w:ascii="Arial Narrow" w:hAnsi="Arial Narrow"/>
                      <w:b/>
                      <w:sz w:val="24"/>
                      <w:szCs w:val="21"/>
                    </w:rPr>
                  </w:pPr>
                  <w:r w:rsidRPr="00FD67C7">
                    <w:rPr>
                      <w:rStyle w:val="aff1"/>
                      <w:rFonts w:ascii="Arial Narrow" w:hAnsi="Arial Narrow"/>
                      <w:b/>
                      <w:sz w:val="24"/>
                      <w:szCs w:val="21"/>
                    </w:rPr>
                    <w:t>Document No.</w:t>
                  </w:r>
                </w:p>
              </w:tc>
              <w:tc>
                <w:tcPr>
                  <w:tcW w:w="3709" w:type="dxa"/>
                  <w:tcBorders>
                    <w:bottom w:val="single" w:sz="8" w:space="0" w:color="auto"/>
                  </w:tcBorders>
                  <w:vAlign w:val="center"/>
                </w:tcPr>
                <w:p w14:paraId="2076DD25" w14:textId="77777777" w:rsidR="00237B8E" w:rsidRPr="00FD67C7" w:rsidRDefault="00237B8E" w:rsidP="00552F3B">
                  <w:pPr>
                    <w:jc w:val="center"/>
                    <w:rPr>
                      <w:rFonts w:ascii="Arial Narrow" w:hAnsi="Arial Narrow"/>
                      <w:b/>
                      <w:sz w:val="24"/>
                      <w:szCs w:val="21"/>
                    </w:rPr>
                  </w:pPr>
                </w:p>
              </w:tc>
              <w:tc>
                <w:tcPr>
                  <w:tcW w:w="2245" w:type="dxa"/>
                  <w:tcBorders>
                    <w:bottom w:val="single" w:sz="8" w:space="0" w:color="auto"/>
                  </w:tcBorders>
                  <w:shd w:val="pct10" w:color="auto" w:fill="auto"/>
                  <w:vAlign w:val="center"/>
                </w:tcPr>
                <w:p w14:paraId="0B0E94A9" w14:textId="77777777" w:rsidR="00237B8E" w:rsidRPr="00FD67C7" w:rsidRDefault="00CB7639">
                  <w:pPr>
                    <w:spacing w:line="360" w:lineRule="exact"/>
                    <w:jc w:val="center"/>
                    <w:rPr>
                      <w:rFonts w:ascii="Arial Narrow" w:hAnsi="Arial Narrow"/>
                      <w:b/>
                      <w:sz w:val="24"/>
                      <w:szCs w:val="21"/>
                    </w:rPr>
                  </w:pPr>
                  <w:r w:rsidRPr="00FD67C7">
                    <w:rPr>
                      <w:rStyle w:val="aff1"/>
                      <w:rFonts w:ascii="Arial Narrow" w:hAnsi="Arial Narrow"/>
                      <w:b/>
                      <w:sz w:val="24"/>
                      <w:szCs w:val="21"/>
                    </w:rPr>
                    <w:t>Revision</w:t>
                  </w:r>
                </w:p>
              </w:tc>
              <w:tc>
                <w:tcPr>
                  <w:tcW w:w="1836" w:type="dxa"/>
                  <w:vAlign w:val="center"/>
                </w:tcPr>
                <w:p w14:paraId="4969BE0F" w14:textId="77777777" w:rsidR="00237B8E" w:rsidRPr="00FD67C7" w:rsidRDefault="00237B8E">
                  <w:pPr>
                    <w:jc w:val="center"/>
                    <w:rPr>
                      <w:rFonts w:ascii="Arial Narrow" w:hAnsi="Arial Narrow"/>
                      <w:b/>
                      <w:sz w:val="24"/>
                      <w:szCs w:val="21"/>
                    </w:rPr>
                  </w:pPr>
                </w:p>
              </w:tc>
            </w:tr>
            <w:tr w:rsidR="00237B8E" w:rsidRPr="00FD67C7" w14:paraId="0818AC3D" w14:textId="77777777">
              <w:trPr>
                <w:trHeight w:hRule="exact" w:val="567"/>
              </w:trPr>
              <w:tc>
                <w:tcPr>
                  <w:tcW w:w="5831" w:type="dxa"/>
                  <w:gridSpan w:val="2"/>
                  <w:shd w:val="pct10" w:color="auto" w:fill="auto"/>
                  <w:vAlign w:val="center"/>
                </w:tcPr>
                <w:p w14:paraId="2303BDAA" w14:textId="77777777" w:rsidR="00237B8E" w:rsidRPr="00FD67C7" w:rsidRDefault="00CB7639">
                  <w:pPr>
                    <w:jc w:val="center"/>
                    <w:rPr>
                      <w:rFonts w:ascii="Arial Narrow" w:hAnsi="Arial Narrow"/>
                      <w:b/>
                      <w:sz w:val="24"/>
                      <w:szCs w:val="21"/>
                    </w:rPr>
                  </w:pPr>
                  <w:r w:rsidRPr="00FD67C7">
                    <w:rPr>
                      <w:rFonts w:ascii="Arial Narrow" w:hAnsi="Arial Narrow"/>
                      <w:b/>
                      <w:sz w:val="24"/>
                      <w:szCs w:val="21"/>
                    </w:rPr>
                    <w:t>Classification</w:t>
                  </w:r>
                </w:p>
              </w:tc>
              <w:tc>
                <w:tcPr>
                  <w:tcW w:w="2245" w:type="dxa"/>
                  <w:shd w:val="pct10" w:color="auto" w:fill="auto"/>
                  <w:vAlign w:val="center"/>
                </w:tcPr>
                <w:p w14:paraId="618FD76E" w14:textId="77777777" w:rsidR="00237B8E" w:rsidRPr="00FD67C7" w:rsidRDefault="00CB7639">
                  <w:pPr>
                    <w:jc w:val="center"/>
                    <w:rPr>
                      <w:rFonts w:ascii="Arial Narrow" w:hAnsi="Arial Narrow"/>
                      <w:b/>
                      <w:sz w:val="24"/>
                      <w:szCs w:val="21"/>
                    </w:rPr>
                  </w:pPr>
                  <w:r w:rsidRPr="00FD67C7">
                    <w:rPr>
                      <w:rFonts w:ascii="Arial Narrow" w:hAnsi="Arial Narrow"/>
                      <w:b/>
                      <w:sz w:val="24"/>
                      <w:szCs w:val="21"/>
                    </w:rPr>
                    <w:t>Number of pages</w:t>
                  </w:r>
                </w:p>
              </w:tc>
              <w:tc>
                <w:tcPr>
                  <w:tcW w:w="1836" w:type="dxa"/>
                  <w:vAlign w:val="center"/>
                </w:tcPr>
                <w:p w14:paraId="66488B66" w14:textId="77777777" w:rsidR="00237B8E" w:rsidRPr="00FD67C7" w:rsidRDefault="00237B8E" w:rsidP="008D52EE">
                  <w:pPr>
                    <w:jc w:val="center"/>
                    <w:rPr>
                      <w:rFonts w:ascii="Arial Narrow" w:hAnsi="Arial Narrow"/>
                      <w:b/>
                      <w:sz w:val="24"/>
                      <w:szCs w:val="21"/>
                    </w:rPr>
                  </w:pPr>
                </w:p>
              </w:tc>
            </w:tr>
            <w:tr w:rsidR="00237B8E" w:rsidRPr="00FD67C7" w14:paraId="1581CF97" w14:textId="77777777">
              <w:trPr>
                <w:trHeight w:hRule="exact" w:val="567"/>
              </w:trPr>
              <w:tc>
                <w:tcPr>
                  <w:tcW w:w="9912" w:type="dxa"/>
                  <w:gridSpan w:val="4"/>
                  <w:vAlign w:val="center"/>
                </w:tcPr>
                <w:p w14:paraId="35944E04" w14:textId="77777777" w:rsidR="00237B8E" w:rsidRPr="00FD67C7" w:rsidRDefault="00CB7639">
                  <w:pPr>
                    <w:jc w:val="center"/>
                    <w:rPr>
                      <w:rFonts w:ascii="Arial Narrow" w:hAnsi="Arial Narrow"/>
                      <w:sz w:val="24"/>
                      <w:szCs w:val="21"/>
                    </w:rPr>
                  </w:pPr>
                  <w:r w:rsidRPr="00FD67C7">
                    <w:rPr>
                      <w:rFonts w:ascii="Arial Narrow" w:hAnsi="Arial Narrow"/>
                      <w:b/>
                      <w:color w:val="000000"/>
                      <w:sz w:val="24"/>
                      <w:szCs w:val="21"/>
                    </w:rPr>
                    <w:t>□ Strictly Confidential ■ Confidential □ Secret □ Internal□ Published</w:t>
                  </w:r>
                </w:p>
              </w:tc>
            </w:tr>
          </w:tbl>
          <w:p w14:paraId="3005890E" w14:textId="77777777" w:rsidR="00237B8E" w:rsidRPr="00242E3A" w:rsidRDefault="00237B8E">
            <w:pPr>
              <w:jc w:val="left"/>
              <w:rPr>
                <w:rFonts w:ascii="Arial Narrow" w:hAnsi="Arial Narrow"/>
                <w:b/>
                <w:color w:val="FF0000"/>
              </w:rPr>
            </w:pPr>
          </w:p>
        </w:tc>
      </w:tr>
    </w:tbl>
    <w:p w14:paraId="28D41319" w14:textId="77777777" w:rsidR="00237B8E" w:rsidRPr="00242E3A" w:rsidRDefault="00237B8E">
      <w:pPr>
        <w:rPr>
          <w:rFonts w:ascii="Arial Narrow" w:hAnsi="Arial Narrow"/>
        </w:rPr>
        <w:sectPr w:rsidR="00237B8E" w:rsidRPr="00242E3A" w:rsidSect="00185E6C">
          <w:headerReference w:type="even" r:id="rId10"/>
          <w:headerReference w:type="default" r:id="rId11"/>
          <w:footerReference w:type="default" r:id="rId12"/>
          <w:footerReference w:type="first" r:id="rId13"/>
          <w:type w:val="continuous"/>
          <w:pgSz w:w="11906" w:h="16838"/>
          <w:pgMar w:top="1134" w:right="1134" w:bottom="1134" w:left="1418" w:header="720" w:footer="340" w:gutter="0"/>
          <w:cols w:space="720"/>
          <w:docGrid w:type="lines" w:linePitch="302" w:charSpace="93827"/>
        </w:sectPr>
      </w:pPr>
    </w:p>
    <w:p w14:paraId="6AED7CEC" w14:textId="77777777" w:rsidR="00237B8E" w:rsidRPr="00242E3A" w:rsidRDefault="00237B8E">
      <w:pPr>
        <w:rPr>
          <w:rFonts w:ascii="Arial Narrow" w:hAnsi="Arial Narrow"/>
        </w:rPr>
      </w:pPr>
    </w:p>
    <w:p w14:paraId="33DE5795" w14:textId="77777777" w:rsidR="00237B8E" w:rsidRPr="00242E3A" w:rsidRDefault="00237B8E">
      <w:pPr>
        <w:rPr>
          <w:rFonts w:ascii="Arial Narrow" w:hAnsi="Arial Narrow"/>
        </w:rPr>
      </w:pPr>
    </w:p>
    <w:tbl>
      <w:tblPr>
        <w:tblW w:w="8926"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A0" w:firstRow="1" w:lastRow="0" w:firstColumn="1" w:lastColumn="0" w:noHBand="0" w:noVBand="1"/>
      </w:tblPr>
      <w:tblGrid>
        <w:gridCol w:w="8926"/>
      </w:tblGrid>
      <w:tr w:rsidR="00237B8E" w:rsidRPr="00242E3A" w14:paraId="771E0AF2" w14:textId="77777777">
        <w:trPr>
          <w:trHeight w:val="5007"/>
          <w:jc w:val="center"/>
        </w:trPr>
        <w:tc>
          <w:tcPr>
            <w:tcW w:w="8926" w:type="dxa"/>
            <w:vAlign w:val="center"/>
          </w:tcPr>
          <w:p w14:paraId="73D2ADB1" w14:textId="77777777" w:rsidR="00237B8E" w:rsidRPr="00242E3A" w:rsidRDefault="00CB7639">
            <w:pPr>
              <w:tabs>
                <w:tab w:val="left" w:pos="3619"/>
              </w:tabs>
              <w:spacing w:line="400" w:lineRule="exact"/>
              <w:jc w:val="center"/>
              <w:rPr>
                <w:rFonts w:ascii="Arial Narrow" w:hAnsi="Arial Narrow"/>
                <w:b/>
                <w:sz w:val="28"/>
                <w:szCs w:val="21"/>
              </w:rPr>
            </w:pPr>
            <w:r w:rsidRPr="00242E3A">
              <w:rPr>
                <w:rFonts w:ascii="Arial Narrow" w:hAnsi="Arial Narrow"/>
                <w:b/>
                <w:sz w:val="28"/>
                <w:szCs w:val="28"/>
              </w:rPr>
              <w:t>Notification and Disclaimer</w:t>
            </w:r>
          </w:p>
          <w:p w14:paraId="745E52D6" w14:textId="77777777" w:rsidR="00237B8E" w:rsidRPr="00242E3A" w:rsidRDefault="00237B8E">
            <w:pPr>
              <w:tabs>
                <w:tab w:val="left" w:pos="3619"/>
              </w:tabs>
              <w:spacing w:line="400" w:lineRule="exact"/>
              <w:jc w:val="center"/>
              <w:rPr>
                <w:rFonts w:ascii="Arial Narrow" w:hAnsi="Arial Narrow"/>
                <w:b/>
                <w:sz w:val="15"/>
                <w:szCs w:val="21"/>
              </w:rPr>
            </w:pPr>
          </w:p>
          <w:p w14:paraId="619CDF8A" w14:textId="77777777" w:rsidR="00237B8E" w:rsidRPr="00FD67C7" w:rsidRDefault="00CB7639" w:rsidP="00FD67C7">
            <w:pPr>
              <w:ind w:leftChars="200" w:left="420" w:rightChars="100" w:right="210" w:firstLineChars="200" w:firstLine="480"/>
              <w:rPr>
                <w:rFonts w:ascii="Arial Narrow" w:hAnsi="Arial Narrow"/>
                <w:sz w:val="24"/>
                <w:szCs w:val="21"/>
              </w:rPr>
            </w:pPr>
            <w:r w:rsidRPr="00FD67C7">
              <w:rPr>
                <w:rFonts w:ascii="Arial Narrow" w:hAnsi="Arial Narrow"/>
                <w:sz w:val="24"/>
                <w:szCs w:val="21"/>
              </w:rPr>
              <w:t xml:space="preserve">This document may still be undergoing checking by the institution responsible, </w:t>
            </w:r>
            <w:proofErr w:type="gramStart"/>
            <w:r w:rsidRPr="00FD67C7">
              <w:rPr>
                <w:rFonts w:ascii="Arial Narrow" w:hAnsi="Arial Narrow"/>
                <w:sz w:val="24"/>
                <w:szCs w:val="21"/>
              </w:rPr>
              <w:t>Although</w:t>
            </w:r>
            <w:proofErr w:type="gramEnd"/>
            <w:r w:rsidRPr="00FD67C7">
              <w:rPr>
                <w:rFonts w:ascii="Arial Narrow" w:hAnsi="Arial Narrow"/>
                <w:sz w:val="24"/>
                <w:szCs w:val="21"/>
              </w:rPr>
              <w:t xml:space="preserve"> all work has been carried out very thoroughly; this document is still subject to changes. Without permission from MINGYANG, the risk of manufacturing that in accordance to this document or other uses is not in the responsibility of MINGYANG. </w:t>
            </w:r>
          </w:p>
          <w:p w14:paraId="5A389E74" w14:textId="77777777" w:rsidR="00237B8E" w:rsidRPr="00FD67C7" w:rsidRDefault="00CB7639" w:rsidP="00FD67C7">
            <w:pPr>
              <w:ind w:leftChars="200" w:left="420" w:rightChars="100" w:right="210" w:firstLineChars="200" w:firstLine="480"/>
              <w:rPr>
                <w:rFonts w:ascii="Arial Narrow" w:hAnsi="Arial Narrow"/>
                <w:sz w:val="24"/>
                <w:szCs w:val="21"/>
              </w:rPr>
            </w:pPr>
            <w:r w:rsidRPr="00FD67C7">
              <w:rPr>
                <w:rFonts w:ascii="Arial Narrow" w:hAnsi="Arial Narrow"/>
                <w:sz w:val="24"/>
                <w:szCs w:val="21"/>
              </w:rPr>
              <w:t xml:space="preserve">Should any information in this document be not complete, incomprehensible or faulty, it is the responsibility of the user of this document to immediately clarify the facts with the author and the client. </w:t>
            </w:r>
          </w:p>
          <w:p w14:paraId="4923A281" w14:textId="77777777" w:rsidR="00237B8E" w:rsidRPr="00242E3A" w:rsidRDefault="00CB7639" w:rsidP="00FD67C7">
            <w:pPr>
              <w:ind w:leftChars="200" w:left="420" w:rightChars="100" w:right="210" w:firstLineChars="200" w:firstLine="480"/>
              <w:rPr>
                <w:rFonts w:ascii="Arial Narrow" w:hAnsi="Arial Narrow"/>
                <w:b/>
                <w:color w:val="FF0000"/>
                <w:kern w:val="0"/>
                <w:sz w:val="22"/>
              </w:rPr>
            </w:pPr>
            <w:r w:rsidRPr="00FD67C7">
              <w:rPr>
                <w:rFonts w:ascii="Arial Narrow" w:hAnsi="Arial Narrow"/>
                <w:sz w:val="24"/>
                <w:szCs w:val="21"/>
              </w:rPr>
              <w:t>This document is only submitted under the assumption that the receiver accepts the above conditions. In case of any divergence of interpretations, the Chinese version shall prevail.</w:t>
            </w:r>
          </w:p>
        </w:tc>
      </w:tr>
    </w:tbl>
    <w:p w14:paraId="5696EF2E" w14:textId="77777777" w:rsidR="00237B8E" w:rsidRPr="00242E3A" w:rsidRDefault="00237B8E">
      <w:pPr>
        <w:jc w:val="left"/>
        <w:rPr>
          <w:rFonts w:ascii="Arial Narrow" w:hAnsi="Arial Narrow"/>
          <w:sz w:val="24"/>
        </w:rPr>
      </w:pPr>
    </w:p>
    <w:p w14:paraId="7762AEEB" w14:textId="77777777" w:rsidR="00237B8E" w:rsidRPr="00242E3A" w:rsidRDefault="00237B8E">
      <w:pPr>
        <w:rPr>
          <w:rFonts w:ascii="Arial Narrow" w:hAnsi="Arial Narrow"/>
          <w:sz w:val="24"/>
        </w:rPr>
      </w:pPr>
    </w:p>
    <w:p w14:paraId="1FDD6D33" w14:textId="77777777" w:rsidR="00237B8E" w:rsidRPr="00242E3A" w:rsidRDefault="00CB7639">
      <w:pPr>
        <w:spacing w:line="360" w:lineRule="auto"/>
        <w:jc w:val="center"/>
        <w:rPr>
          <w:rFonts w:ascii="Arial Narrow" w:hAnsi="Arial Narrow"/>
          <w:b/>
          <w:sz w:val="28"/>
          <w:szCs w:val="28"/>
        </w:rPr>
      </w:pPr>
      <w:r w:rsidRPr="00242E3A">
        <w:rPr>
          <w:rFonts w:ascii="Arial Narrow" w:hAnsi="Arial Narrow"/>
          <w:b/>
          <w:sz w:val="28"/>
          <w:szCs w:val="28"/>
        </w:rPr>
        <w:t>List of Valid Documents</w:t>
      </w:r>
    </w:p>
    <w:tbl>
      <w:tblPr>
        <w:tblW w:w="901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65"/>
        <w:gridCol w:w="4742"/>
        <w:gridCol w:w="2364"/>
        <w:gridCol w:w="1143"/>
      </w:tblGrid>
      <w:tr w:rsidR="00237B8E" w:rsidRPr="00242E3A" w14:paraId="69FEBA4C" w14:textId="77777777">
        <w:trPr>
          <w:trHeight w:val="616"/>
          <w:jc w:val="center"/>
        </w:trPr>
        <w:tc>
          <w:tcPr>
            <w:tcW w:w="765" w:type="dxa"/>
            <w:shd w:val="clear" w:color="auto" w:fill="E0E0E0"/>
            <w:vAlign w:val="center"/>
          </w:tcPr>
          <w:p w14:paraId="0CB312E0" w14:textId="77777777" w:rsidR="00237B8E" w:rsidRPr="00242E3A" w:rsidRDefault="00CB7639">
            <w:pPr>
              <w:autoSpaceDE w:val="0"/>
              <w:autoSpaceDN w:val="0"/>
              <w:adjustRightInd w:val="0"/>
              <w:spacing w:line="300" w:lineRule="exact"/>
              <w:jc w:val="center"/>
              <w:rPr>
                <w:rFonts w:ascii="Arial Narrow" w:hAnsi="Arial Narrow"/>
                <w:b/>
                <w:sz w:val="24"/>
                <w:szCs w:val="24"/>
              </w:rPr>
            </w:pPr>
            <w:r w:rsidRPr="00242E3A">
              <w:rPr>
                <w:rFonts w:ascii="Arial Narrow" w:hAnsi="Arial Narrow"/>
                <w:b/>
                <w:sz w:val="24"/>
                <w:szCs w:val="24"/>
              </w:rPr>
              <w:t>Item</w:t>
            </w:r>
          </w:p>
        </w:tc>
        <w:tc>
          <w:tcPr>
            <w:tcW w:w="4742" w:type="dxa"/>
            <w:shd w:val="clear" w:color="auto" w:fill="E0E0E0"/>
            <w:vAlign w:val="center"/>
          </w:tcPr>
          <w:p w14:paraId="4CE7CA94" w14:textId="77777777" w:rsidR="00237B8E" w:rsidRPr="00242E3A" w:rsidRDefault="00CB7639">
            <w:pPr>
              <w:autoSpaceDE w:val="0"/>
              <w:autoSpaceDN w:val="0"/>
              <w:adjustRightInd w:val="0"/>
              <w:spacing w:line="300" w:lineRule="exact"/>
              <w:jc w:val="center"/>
              <w:rPr>
                <w:rFonts w:ascii="Arial Narrow" w:hAnsi="Arial Narrow"/>
                <w:b/>
                <w:sz w:val="24"/>
                <w:szCs w:val="24"/>
              </w:rPr>
            </w:pPr>
            <w:r w:rsidRPr="00242E3A">
              <w:rPr>
                <w:rFonts w:ascii="Arial Narrow" w:hAnsi="Arial Narrow"/>
                <w:b/>
                <w:sz w:val="24"/>
                <w:szCs w:val="24"/>
              </w:rPr>
              <w:t>Document Name</w:t>
            </w:r>
          </w:p>
        </w:tc>
        <w:tc>
          <w:tcPr>
            <w:tcW w:w="2364" w:type="dxa"/>
            <w:shd w:val="clear" w:color="auto" w:fill="E0E0E0"/>
            <w:vAlign w:val="center"/>
          </w:tcPr>
          <w:p w14:paraId="73537A3C" w14:textId="77777777" w:rsidR="00237B8E" w:rsidRPr="00242E3A" w:rsidRDefault="00CB7639">
            <w:pPr>
              <w:autoSpaceDE w:val="0"/>
              <w:autoSpaceDN w:val="0"/>
              <w:adjustRightInd w:val="0"/>
              <w:spacing w:line="300" w:lineRule="exact"/>
              <w:jc w:val="center"/>
              <w:rPr>
                <w:rFonts w:ascii="Arial Narrow" w:hAnsi="Arial Narrow"/>
                <w:b/>
                <w:sz w:val="24"/>
                <w:szCs w:val="24"/>
              </w:rPr>
            </w:pPr>
            <w:r w:rsidRPr="00242E3A">
              <w:rPr>
                <w:rFonts w:ascii="Arial Narrow" w:hAnsi="Arial Narrow"/>
                <w:b/>
                <w:sz w:val="24"/>
                <w:szCs w:val="24"/>
              </w:rPr>
              <w:t>Document No.</w:t>
            </w:r>
          </w:p>
        </w:tc>
        <w:tc>
          <w:tcPr>
            <w:tcW w:w="1143" w:type="dxa"/>
            <w:shd w:val="clear" w:color="auto" w:fill="E0E0E0"/>
            <w:vAlign w:val="center"/>
          </w:tcPr>
          <w:p w14:paraId="64855445" w14:textId="77777777" w:rsidR="00237B8E" w:rsidRPr="00242E3A" w:rsidRDefault="00CB7639">
            <w:pPr>
              <w:autoSpaceDE w:val="0"/>
              <w:autoSpaceDN w:val="0"/>
              <w:adjustRightInd w:val="0"/>
              <w:spacing w:line="300" w:lineRule="exact"/>
              <w:jc w:val="center"/>
              <w:rPr>
                <w:rFonts w:ascii="Arial Narrow" w:hAnsi="Arial Narrow"/>
                <w:b/>
                <w:sz w:val="24"/>
                <w:szCs w:val="24"/>
              </w:rPr>
            </w:pPr>
            <w:r w:rsidRPr="00242E3A">
              <w:rPr>
                <w:rFonts w:ascii="Arial Narrow" w:hAnsi="Arial Narrow"/>
                <w:b/>
                <w:sz w:val="24"/>
                <w:szCs w:val="24"/>
              </w:rPr>
              <w:t>Rev.</w:t>
            </w:r>
          </w:p>
        </w:tc>
      </w:tr>
      <w:tr w:rsidR="00237B8E" w:rsidRPr="00242E3A" w14:paraId="33BD0AF1" w14:textId="77777777">
        <w:trPr>
          <w:trHeight w:val="510"/>
          <w:jc w:val="center"/>
        </w:trPr>
        <w:tc>
          <w:tcPr>
            <w:tcW w:w="765" w:type="dxa"/>
          </w:tcPr>
          <w:p w14:paraId="6C3DF0A4"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4742" w:type="dxa"/>
            <w:vAlign w:val="center"/>
          </w:tcPr>
          <w:p w14:paraId="1F45A729" w14:textId="77777777" w:rsidR="00237B8E" w:rsidRPr="00242E3A" w:rsidRDefault="00237B8E">
            <w:pPr>
              <w:spacing w:line="240" w:lineRule="atLeast"/>
              <w:ind w:left="1"/>
              <w:rPr>
                <w:rFonts w:ascii="Arial Narrow" w:hAnsi="Arial Narrow"/>
                <w:szCs w:val="21"/>
              </w:rPr>
            </w:pPr>
          </w:p>
        </w:tc>
        <w:tc>
          <w:tcPr>
            <w:tcW w:w="2364" w:type="dxa"/>
            <w:vAlign w:val="center"/>
          </w:tcPr>
          <w:p w14:paraId="4E2A92CE" w14:textId="77777777" w:rsidR="00237B8E" w:rsidRPr="00242E3A" w:rsidRDefault="00237B8E">
            <w:pPr>
              <w:spacing w:line="240" w:lineRule="atLeast"/>
              <w:ind w:left="1"/>
              <w:jc w:val="center"/>
              <w:rPr>
                <w:rFonts w:ascii="Arial Narrow" w:hAnsi="Arial Narrow"/>
                <w:szCs w:val="21"/>
              </w:rPr>
            </w:pPr>
          </w:p>
        </w:tc>
        <w:tc>
          <w:tcPr>
            <w:tcW w:w="1143" w:type="dxa"/>
          </w:tcPr>
          <w:p w14:paraId="524ECA8B" w14:textId="77777777" w:rsidR="00237B8E" w:rsidRPr="00242E3A" w:rsidRDefault="00237B8E">
            <w:pPr>
              <w:autoSpaceDE w:val="0"/>
              <w:autoSpaceDN w:val="0"/>
              <w:adjustRightInd w:val="0"/>
              <w:spacing w:line="400" w:lineRule="atLeast"/>
              <w:jc w:val="center"/>
              <w:rPr>
                <w:rFonts w:ascii="Arial Narrow" w:hAnsi="Arial Narrow"/>
                <w:szCs w:val="21"/>
              </w:rPr>
            </w:pPr>
          </w:p>
        </w:tc>
      </w:tr>
      <w:tr w:rsidR="00237B8E" w:rsidRPr="00242E3A" w14:paraId="1D5AD540" w14:textId="77777777">
        <w:trPr>
          <w:trHeight w:val="510"/>
          <w:jc w:val="center"/>
        </w:trPr>
        <w:tc>
          <w:tcPr>
            <w:tcW w:w="765" w:type="dxa"/>
          </w:tcPr>
          <w:p w14:paraId="76598E39"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4742" w:type="dxa"/>
          </w:tcPr>
          <w:p w14:paraId="64B21645" w14:textId="77777777" w:rsidR="00237B8E" w:rsidRPr="00242E3A" w:rsidRDefault="00237B8E">
            <w:pPr>
              <w:spacing w:line="240" w:lineRule="atLeast"/>
              <w:ind w:left="1"/>
              <w:jc w:val="left"/>
              <w:rPr>
                <w:rFonts w:ascii="Arial Narrow" w:hAnsi="Arial Narrow"/>
                <w:szCs w:val="21"/>
              </w:rPr>
            </w:pPr>
          </w:p>
        </w:tc>
        <w:tc>
          <w:tcPr>
            <w:tcW w:w="2364" w:type="dxa"/>
          </w:tcPr>
          <w:p w14:paraId="1F0D2EC2"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1143" w:type="dxa"/>
          </w:tcPr>
          <w:p w14:paraId="57C78C36" w14:textId="77777777" w:rsidR="00237B8E" w:rsidRPr="00242E3A" w:rsidRDefault="00237B8E">
            <w:pPr>
              <w:autoSpaceDE w:val="0"/>
              <w:autoSpaceDN w:val="0"/>
              <w:adjustRightInd w:val="0"/>
              <w:spacing w:line="400" w:lineRule="atLeast"/>
              <w:jc w:val="center"/>
              <w:rPr>
                <w:rFonts w:ascii="Arial Narrow" w:hAnsi="Arial Narrow"/>
                <w:szCs w:val="21"/>
              </w:rPr>
            </w:pPr>
          </w:p>
        </w:tc>
      </w:tr>
      <w:tr w:rsidR="00237B8E" w:rsidRPr="00242E3A" w14:paraId="7D5F4496" w14:textId="77777777">
        <w:trPr>
          <w:trHeight w:val="510"/>
          <w:jc w:val="center"/>
        </w:trPr>
        <w:tc>
          <w:tcPr>
            <w:tcW w:w="765" w:type="dxa"/>
          </w:tcPr>
          <w:p w14:paraId="40B3C5BA"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4742" w:type="dxa"/>
          </w:tcPr>
          <w:p w14:paraId="4BB5435E" w14:textId="77777777" w:rsidR="00237B8E" w:rsidRPr="00242E3A" w:rsidRDefault="00237B8E">
            <w:pPr>
              <w:autoSpaceDE w:val="0"/>
              <w:autoSpaceDN w:val="0"/>
              <w:adjustRightInd w:val="0"/>
              <w:spacing w:line="400" w:lineRule="atLeast"/>
              <w:rPr>
                <w:rFonts w:ascii="Arial Narrow" w:hAnsi="Arial Narrow"/>
                <w:szCs w:val="21"/>
              </w:rPr>
            </w:pPr>
          </w:p>
        </w:tc>
        <w:tc>
          <w:tcPr>
            <w:tcW w:w="2364" w:type="dxa"/>
          </w:tcPr>
          <w:p w14:paraId="03E63BFA"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1143" w:type="dxa"/>
          </w:tcPr>
          <w:p w14:paraId="32979C98" w14:textId="77777777" w:rsidR="00237B8E" w:rsidRPr="00242E3A" w:rsidRDefault="00237B8E">
            <w:pPr>
              <w:autoSpaceDE w:val="0"/>
              <w:autoSpaceDN w:val="0"/>
              <w:adjustRightInd w:val="0"/>
              <w:spacing w:line="400" w:lineRule="atLeast"/>
              <w:jc w:val="center"/>
              <w:rPr>
                <w:rFonts w:ascii="Arial Narrow" w:hAnsi="Arial Narrow"/>
                <w:szCs w:val="21"/>
              </w:rPr>
            </w:pPr>
          </w:p>
        </w:tc>
      </w:tr>
      <w:tr w:rsidR="00237B8E" w:rsidRPr="00242E3A" w14:paraId="288817BE" w14:textId="77777777">
        <w:trPr>
          <w:trHeight w:val="510"/>
          <w:jc w:val="center"/>
        </w:trPr>
        <w:tc>
          <w:tcPr>
            <w:tcW w:w="765" w:type="dxa"/>
          </w:tcPr>
          <w:p w14:paraId="4AD738BC"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4742" w:type="dxa"/>
          </w:tcPr>
          <w:p w14:paraId="3DA86315" w14:textId="77777777" w:rsidR="00237B8E" w:rsidRPr="00242E3A" w:rsidRDefault="00237B8E">
            <w:pPr>
              <w:autoSpaceDE w:val="0"/>
              <w:autoSpaceDN w:val="0"/>
              <w:adjustRightInd w:val="0"/>
              <w:spacing w:line="400" w:lineRule="atLeast"/>
              <w:rPr>
                <w:rFonts w:ascii="Arial Narrow" w:hAnsi="Arial Narrow"/>
                <w:szCs w:val="21"/>
              </w:rPr>
            </w:pPr>
          </w:p>
        </w:tc>
        <w:tc>
          <w:tcPr>
            <w:tcW w:w="2364" w:type="dxa"/>
          </w:tcPr>
          <w:p w14:paraId="7FEDEDD9"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1143" w:type="dxa"/>
          </w:tcPr>
          <w:p w14:paraId="65CA9A23" w14:textId="77777777" w:rsidR="00237B8E" w:rsidRPr="00242E3A" w:rsidRDefault="00237B8E">
            <w:pPr>
              <w:autoSpaceDE w:val="0"/>
              <w:autoSpaceDN w:val="0"/>
              <w:adjustRightInd w:val="0"/>
              <w:spacing w:line="400" w:lineRule="atLeast"/>
              <w:jc w:val="center"/>
              <w:rPr>
                <w:rFonts w:ascii="Arial Narrow" w:hAnsi="Arial Narrow"/>
                <w:szCs w:val="21"/>
              </w:rPr>
            </w:pPr>
          </w:p>
        </w:tc>
      </w:tr>
      <w:tr w:rsidR="00237B8E" w:rsidRPr="00242E3A" w14:paraId="4BE00200" w14:textId="77777777">
        <w:trPr>
          <w:trHeight w:val="510"/>
          <w:jc w:val="center"/>
        </w:trPr>
        <w:tc>
          <w:tcPr>
            <w:tcW w:w="765" w:type="dxa"/>
          </w:tcPr>
          <w:p w14:paraId="0803A480"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4742" w:type="dxa"/>
          </w:tcPr>
          <w:p w14:paraId="0ECA7920" w14:textId="77777777" w:rsidR="00237B8E" w:rsidRPr="00242E3A" w:rsidRDefault="00237B8E">
            <w:pPr>
              <w:autoSpaceDE w:val="0"/>
              <w:autoSpaceDN w:val="0"/>
              <w:adjustRightInd w:val="0"/>
              <w:spacing w:line="400" w:lineRule="atLeast"/>
              <w:rPr>
                <w:rFonts w:ascii="Arial Narrow" w:hAnsi="Arial Narrow"/>
                <w:szCs w:val="21"/>
              </w:rPr>
            </w:pPr>
          </w:p>
        </w:tc>
        <w:tc>
          <w:tcPr>
            <w:tcW w:w="2364" w:type="dxa"/>
          </w:tcPr>
          <w:p w14:paraId="08958410" w14:textId="77777777" w:rsidR="00237B8E" w:rsidRPr="00242E3A" w:rsidRDefault="00237B8E">
            <w:pPr>
              <w:autoSpaceDE w:val="0"/>
              <w:autoSpaceDN w:val="0"/>
              <w:adjustRightInd w:val="0"/>
              <w:spacing w:line="400" w:lineRule="atLeast"/>
              <w:jc w:val="center"/>
              <w:rPr>
                <w:rFonts w:ascii="Arial Narrow" w:hAnsi="Arial Narrow"/>
                <w:szCs w:val="21"/>
              </w:rPr>
            </w:pPr>
          </w:p>
        </w:tc>
        <w:tc>
          <w:tcPr>
            <w:tcW w:w="1143" w:type="dxa"/>
          </w:tcPr>
          <w:p w14:paraId="6AF81F92" w14:textId="77777777" w:rsidR="00237B8E" w:rsidRPr="00242E3A" w:rsidRDefault="00237B8E">
            <w:pPr>
              <w:autoSpaceDE w:val="0"/>
              <w:autoSpaceDN w:val="0"/>
              <w:adjustRightInd w:val="0"/>
              <w:spacing w:line="400" w:lineRule="atLeast"/>
              <w:jc w:val="center"/>
              <w:rPr>
                <w:rFonts w:ascii="Arial Narrow" w:hAnsi="Arial Narrow"/>
                <w:szCs w:val="21"/>
              </w:rPr>
            </w:pPr>
          </w:p>
        </w:tc>
      </w:tr>
    </w:tbl>
    <w:p w14:paraId="6BB98B72" w14:textId="77777777" w:rsidR="00237B8E" w:rsidRPr="00242E3A" w:rsidRDefault="00237B8E">
      <w:pPr>
        <w:rPr>
          <w:rFonts w:ascii="Arial Narrow" w:hAnsi="Arial Narrow"/>
          <w:sz w:val="36"/>
        </w:rPr>
        <w:sectPr w:rsidR="00237B8E" w:rsidRPr="00242E3A" w:rsidSect="00185E6C">
          <w:headerReference w:type="default" r:id="rId14"/>
          <w:pgSz w:w="11906" w:h="16838"/>
          <w:pgMar w:top="1134" w:right="1134" w:bottom="1134" w:left="1418" w:header="850" w:footer="340" w:gutter="0"/>
          <w:cols w:space="720"/>
          <w:docGrid w:type="lines" w:linePitch="302" w:charSpace="93827"/>
        </w:sectPr>
      </w:pPr>
    </w:p>
    <w:p w14:paraId="48277F43" w14:textId="77777777" w:rsidR="00237B8E" w:rsidRPr="00242E3A" w:rsidRDefault="00237B8E">
      <w:pPr>
        <w:tabs>
          <w:tab w:val="left" w:pos="3619"/>
        </w:tabs>
        <w:spacing w:line="400" w:lineRule="exact"/>
        <w:jc w:val="center"/>
        <w:rPr>
          <w:rFonts w:ascii="Arial Narrow" w:hAnsi="Arial Narrow"/>
          <w:b/>
          <w:sz w:val="24"/>
          <w:szCs w:val="24"/>
        </w:rPr>
      </w:pPr>
    </w:p>
    <w:p w14:paraId="2E4A0814" w14:textId="77777777" w:rsidR="00237B8E" w:rsidRPr="00242E3A" w:rsidRDefault="00CB7639">
      <w:pPr>
        <w:tabs>
          <w:tab w:val="left" w:pos="3619"/>
        </w:tabs>
        <w:spacing w:line="400" w:lineRule="exact"/>
        <w:jc w:val="center"/>
        <w:rPr>
          <w:rFonts w:ascii="Arial Narrow" w:hAnsi="Arial Narrow"/>
          <w:b/>
          <w:sz w:val="28"/>
          <w:szCs w:val="28"/>
        </w:rPr>
      </w:pPr>
      <w:r w:rsidRPr="00242E3A">
        <w:rPr>
          <w:rFonts w:ascii="Arial Narrow" w:hAnsi="Arial Narrow"/>
          <w:b/>
          <w:sz w:val="28"/>
          <w:szCs w:val="28"/>
        </w:rPr>
        <w:t>List of Alterations</w:t>
      </w:r>
    </w:p>
    <w:tbl>
      <w:tblPr>
        <w:tblW w:w="9406" w:type="dxa"/>
        <w:jc w:val="center"/>
        <w:tblBorders>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3"/>
        <w:gridCol w:w="1134"/>
        <w:gridCol w:w="2669"/>
        <w:gridCol w:w="3260"/>
        <w:gridCol w:w="1300"/>
      </w:tblGrid>
      <w:tr w:rsidR="00237B8E" w:rsidRPr="00242E3A" w14:paraId="7EC21D96" w14:textId="77777777" w:rsidTr="00916903">
        <w:trPr>
          <w:trHeight w:val="668"/>
          <w:jc w:val="center"/>
        </w:trPr>
        <w:tc>
          <w:tcPr>
            <w:tcW w:w="1043" w:type="dxa"/>
            <w:tcBorders>
              <w:top w:val="single" w:sz="4" w:space="0" w:color="auto"/>
              <w:left w:val="single" w:sz="4" w:space="0" w:color="auto"/>
            </w:tcBorders>
            <w:shd w:val="clear" w:color="auto" w:fill="E0E0E0"/>
            <w:vAlign w:val="center"/>
          </w:tcPr>
          <w:p w14:paraId="6924BFD4" w14:textId="77777777" w:rsidR="00237B8E" w:rsidRPr="00242E3A" w:rsidRDefault="00CB7639">
            <w:pPr>
              <w:autoSpaceDE w:val="0"/>
              <w:autoSpaceDN w:val="0"/>
              <w:adjustRightInd w:val="0"/>
              <w:spacing w:line="280" w:lineRule="exact"/>
              <w:jc w:val="center"/>
              <w:rPr>
                <w:rFonts w:ascii="Arial Narrow" w:hAnsi="Arial Narrow"/>
                <w:b/>
                <w:sz w:val="24"/>
                <w:szCs w:val="24"/>
              </w:rPr>
            </w:pPr>
            <w:r w:rsidRPr="00242E3A">
              <w:rPr>
                <w:rFonts w:ascii="Arial Narrow" w:hAnsi="Arial Narrow"/>
                <w:b/>
                <w:sz w:val="24"/>
                <w:szCs w:val="24"/>
              </w:rPr>
              <w:t>Item</w:t>
            </w:r>
          </w:p>
        </w:tc>
        <w:tc>
          <w:tcPr>
            <w:tcW w:w="1134" w:type="dxa"/>
            <w:tcBorders>
              <w:top w:val="single" w:sz="4" w:space="0" w:color="auto"/>
            </w:tcBorders>
            <w:shd w:val="clear" w:color="auto" w:fill="E0E0E0"/>
            <w:vAlign w:val="center"/>
          </w:tcPr>
          <w:p w14:paraId="41E01CAE" w14:textId="77777777" w:rsidR="00237B8E" w:rsidRPr="00242E3A" w:rsidRDefault="00CB7639">
            <w:pPr>
              <w:autoSpaceDE w:val="0"/>
              <w:autoSpaceDN w:val="0"/>
              <w:adjustRightInd w:val="0"/>
              <w:spacing w:line="280" w:lineRule="exact"/>
              <w:jc w:val="center"/>
              <w:rPr>
                <w:rFonts w:ascii="Arial Narrow" w:hAnsi="Arial Narrow"/>
                <w:b/>
                <w:sz w:val="24"/>
                <w:szCs w:val="24"/>
              </w:rPr>
            </w:pPr>
            <w:r w:rsidRPr="00242E3A">
              <w:rPr>
                <w:rFonts w:ascii="Arial Narrow" w:hAnsi="Arial Narrow"/>
                <w:b/>
                <w:sz w:val="24"/>
                <w:szCs w:val="24"/>
              </w:rPr>
              <w:t>Rev.</w:t>
            </w:r>
          </w:p>
        </w:tc>
        <w:tc>
          <w:tcPr>
            <w:tcW w:w="2669" w:type="dxa"/>
            <w:tcBorders>
              <w:top w:val="single" w:sz="4" w:space="0" w:color="auto"/>
            </w:tcBorders>
            <w:shd w:val="clear" w:color="auto" w:fill="E0E0E0"/>
            <w:vAlign w:val="center"/>
          </w:tcPr>
          <w:p w14:paraId="4DB911EE" w14:textId="77777777" w:rsidR="00237B8E" w:rsidRPr="00242E3A" w:rsidRDefault="00CB7639">
            <w:pPr>
              <w:autoSpaceDE w:val="0"/>
              <w:autoSpaceDN w:val="0"/>
              <w:adjustRightInd w:val="0"/>
              <w:spacing w:line="280" w:lineRule="exact"/>
              <w:jc w:val="center"/>
              <w:rPr>
                <w:rFonts w:ascii="Arial Narrow" w:hAnsi="Arial Narrow"/>
                <w:b/>
                <w:sz w:val="24"/>
                <w:szCs w:val="24"/>
              </w:rPr>
            </w:pPr>
            <w:r w:rsidRPr="00242E3A">
              <w:rPr>
                <w:rFonts w:ascii="Arial Narrow" w:hAnsi="Arial Narrow"/>
                <w:b/>
                <w:sz w:val="24"/>
                <w:szCs w:val="24"/>
              </w:rPr>
              <w:t>Modified Pages</w:t>
            </w:r>
          </w:p>
        </w:tc>
        <w:tc>
          <w:tcPr>
            <w:tcW w:w="3260" w:type="dxa"/>
            <w:tcBorders>
              <w:top w:val="single" w:sz="4" w:space="0" w:color="auto"/>
            </w:tcBorders>
            <w:shd w:val="clear" w:color="auto" w:fill="E0E0E0"/>
            <w:vAlign w:val="center"/>
          </w:tcPr>
          <w:p w14:paraId="4FF1C5AE" w14:textId="77777777" w:rsidR="00237B8E" w:rsidRPr="00242E3A" w:rsidRDefault="00CB7639">
            <w:pPr>
              <w:autoSpaceDE w:val="0"/>
              <w:autoSpaceDN w:val="0"/>
              <w:adjustRightInd w:val="0"/>
              <w:spacing w:line="280" w:lineRule="exact"/>
              <w:jc w:val="center"/>
              <w:rPr>
                <w:rFonts w:ascii="Arial Narrow" w:hAnsi="Arial Narrow"/>
                <w:b/>
                <w:sz w:val="24"/>
                <w:szCs w:val="24"/>
              </w:rPr>
            </w:pPr>
            <w:r w:rsidRPr="00242E3A">
              <w:rPr>
                <w:rFonts w:ascii="Arial Narrow" w:hAnsi="Arial Narrow"/>
                <w:b/>
                <w:sz w:val="24"/>
                <w:szCs w:val="24"/>
              </w:rPr>
              <w:t>Modifications</w:t>
            </w:r>
          </w:p>
        </w:tc>
        <w:tc>
          <w:tcPr>
            <w:tcW w:w="1300" w:type="dxa"/>
            <w:tcBorders>
              <w:top w:val="single" w:sz="4" w:space="0" w:color="auto"/>
              <w:bottom w:val="single" w:sz="4" w:space="0" w:color="auto"/>
            </w:tcBorders>
            <w:shd w:val="clear" w:color="auto" w:fill="E0E0E0"/>
            <w:vAlign w:val="center"/>
          </w:tcPr>
          <w:p w14:paraId="09398579" w14:textId="77777777" w:rsidR="00237B8E" w:rsidRPr="00242E3A" w:rsidRDefault="00CB7639">
            <w:pPr>
              <w:autoSpaceDE w:val="0"/>
              <w:autoSpaceDN w:val="0"/>
              <w:adjustRightInd w:val="0"/>
              <w:spacing w:line="280" w:lineRule="exact"/>
              <w:jc w:val="center"/>
              <w:rPr>
                <w:rFonts w:ascii="Arial Narrow" w:hAnsi="Arial Narrow"/>
                <w:b/>
                <w:sz w:val="24"/>
                <w:szCs w:val="24"/>
              </w:rPr>
            </w:pPr>
            <w:r w:rsidRPr="00242E3A">
              <w:rPr>
                <w:rFonts w:ascii="Arial Narrow" w:hAnsi="Arial Narrow"/>
                <w:b/>
                <w:sz w:val="24"/>
                <w:szCs w:val="24"/>
              </w:rPr>
              <w:t>Date</w:t>
            </w:r>
          </w:p>
        </w:tc>
      </w:tr>
      <w:tr w:rsidR="00237B8E" w:rsidRPr="00242E3A" w14:paraId="7F69B70F" w14:textId="77777777" w:rsidTr="00205324">
        <w:trPr>
          <w:trHeight w:val="510"/>
          <w:jc w:val="center"/>
        </w:trPr>
        <w:tc>
          <w:tcPr>
            <w:tcW w:w="1043" w:type="dxa"/>
            <w:tcBorders>
              <w:left w:val="single" w:sz="4" w:space="0" w:color="auto"/>
            </w:tcBorders>
            <w:vAlign w:val="center"/>
          </w:tcPr>
          <w:p w14:paraId="77F61141" w14:textId="77777777" w:rsidR="00237B8E" w:rsidRPr="00242E3A" w:rsidRDefault="00237B8E" w:rsidP="006D2FF6">
            <w:pPr>
              <w:pStyle w:val="aff4"/>
              <w:autoSpaceDE w:val="0"/>
              <w:autoSpaceDN w:val="0"/>
              <w:adjustRightInd w:val="0"/>
              <w:spacing w:line="400" w:lineRule="atLeast"/>
              <w:ind w:left="420" w:firstLineChars="0" w:firstLine="0"/>
              <w:rPr>
                <w:rFonts w:ascii="Arial Narrow" w:hAnsi="Arial Narrow"/>
                <w:szCs w:val="21"/>
              </w:rPr>
            </w:pPr>
          </w:p>
        </w:tc>
        <w:tc>
          <w:tcPr>
            <w:tcW w:w="1134" w:type="dxa"/>
            <w:vAlign w:val="center"/>
          </w:tcPr>
          <w:p w14:paraId="3600DDEE" w14:textId="77777777" w:rsidR="00237B8E" w:rsidRPr="00242E3A" w:rsidRDefault="00237B8E" w:rsidP="00205324">
            <w:pPr>
              <w:autoSpaceDE w:val="0"/>
              <w:autoSpaceDN w:val="0"/>
              <w:adjustRightInd w:val="0"/>
              <w:spacing w:line="400" w:lineRule="atLeast"/>
              <w:jc w:val="center"/>
              <w:rPr>
                <w:rFonts w:ascii="Arial Narrow" w:hAnsi="Arial Narrow"/>
                <w:szCs w:val="21"/>
              </w:rPr>
            </w:pPr>
          </w:p>
        </w:tc>
        <w:tc>
          <w:tcPr>
            <w:tcW w:w="2669" w:type="dxa"/>
            <w:vAlign w:val="center"/>
          </w:tcPr>
          <w:p w14:paraId="5A4EBBEA" w14:textId="77777777" w:rsidR="00237B8E" w:rsidRPr="00242E3A" w:rsidRDefault="00237B8E" w:rsidP="00205324">
            <w:pPr>
              <w:autoSpaceDE w:val="0"/>
              <w:autoSpaceDN w:val="0"/>
              <w:adjustRightInd w:val="0"/>
              <w:spacing w:line="400" w:lineRule="atLeast"/>
              <w:jc w:val="center"/>
              <w:rPr>
                <w:rFonts w:ascii="Arial Narrow" w:hAnsi="Arial Narrow"/>
                <w:szCs w:val="21"/>
              </w:rPr>
            </w:pPr>
          </w:p>
        </w:tc>
        <w:tc>
          <w:tcPr>
            <w:tcW w:w="3260" w:type="dxa"/>
            <w:vAlign w:val="center"/>
          </w:tcPr>
          <w:p w14:paraId="198BF2A7" w14:textId="77777777" w:rsidR="00237B8E" w:rsidRPr="00242E3A" w:rsidRDefault="00237B8E" w:rsidP="00205324">
            <w:pPr>
              <w:autoSpaceDE w:val="0"/>
              <w:autoSpaceDN w:val="0"/>
              <w:adjustRightInd w:val="0"/>
              <w:spacing w:line="400" w:lineRule="atLeast"/>
              <w:jc w:val="center"/>
              <w:rPr>
                <w:rFonts w:ascii="Arial Narrow" w:hAnsi="Arial Narrow"/>
                <w:szCs w:val="21"/>
              </w:rPr>
            </w:pPr>
          </w:p>
        </w:tc>
        <w:tc>
          <w:tcPr>
            <w:tcW w:w="1300" w:type="dxa"/>
            <w:tcBorders>
              <w:top w:val="single" w:sz="4" w:space="0" w:color="auto"/>
            </w:tcBorders>
          </w:tcPr>
          <w:p w14:paraId="28E8A0B3" w14:textId="77777777" w:rsidR="00237B8E" w:rsidRPr="00242E3A" w:rsidRDefault="00237B8E">
            <w:pPr>
              <w:autoSpaceDE w:val="0"/>
              <w:autoSpaceDN w:val="0"/>
              <w:adjustRightInd w:val="0"/>
              <w:spacing w:line="400" w:lineRule="atLeast"/>
              <w:rPr>
                <w:rFonts w:ascii="Arial Narrow" w:hAnsi="Arial Narrow"/>
                <w:szCs w:val="21"/>
              </w:rPr>
            </w:pPr>
          </w:p>
        </w:tc>
      </w:tr>
      <w:tr w:rsidR="0082285B" w:rsidRPr="00242E3A" w14:paraId="08FFB44C" w14:textId="77777777" w:rsidTr="00205324">
        <w:trPr>
          <w:trHeight w:val="510"/>
          <w:jc w:val="center"/>
        </w:trPr>
        <w:tc>
          <w:tcPr>
            <w:tcW w:w="1043" w:type="dxa"/>
            <w:tcBorders>
              <w:left w:val="single" w:sz="4" w:space="0" w:color="auto"/>
            </w:tcBorders>
            <w:vAlign w:val="center"/>
          </w:tcPr>
          <w:p w14:paraId="15A0B7F5" w14:textId="77777777" w:rsidR="0082285B" w:rsidRPr="00242E3A" w:rsidRDefault="0082285B" w:rsidP="006D2FF6">
            <w:pPr>
              <w:pStyle w:val="aff4"/>
              <w:autoSpaceDE w:val="0"/>
              <w:autoSpaceDN w:val="0"/>
              <w:adjustRightInd w:val="0"/>
              <w:spacing w:line="400" w:lineRule="atLeast"/>
              <w:ind w:left="420" w:firstLineChars="0" w:firstLine="0"/>
              <w:rPr>
                <w:rFonts w:ascii="Arial Narrow" w:hAnsi="Arial Narrow"/>
                <w:szCs w:val="21"/>
              </w:rPr>
            </w:pPr>
          </w:p>
        </w:tc>
        <w:tc>
          <w:tcPr>
            <w:tcW w:w="1134" w:type="dxa"/>
            <w:vAlign w:val="center"/>
          </w:tcPr>
          <w:p w14:paraId="51BDEF12" w14:textId="77777777" w:rsidR="0082285B" w:rsidRPr="00242E3A" w:rsidRDefault="0082285B" w:rsidP="00205324">
            <w:pPr>
              <w:jc w:val="center"/>
              <w:rPr>
                <w:rFonts w:ascii="Arial Narrow" w:hAnsi="Arial Narrow"/>
              </w:rPr>
            </w:pPr>
          </w:p>
        </w:tc>
        <w:tc>
          <w:tcPr>
            <w:tcW w:w="2669" w:type="dxa"/>
            <w:vAlign w:val="center"/>
          </w:tcPr>
          <w:p w14:paraId="7E8960CC" w14:textId="77777777"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3260" w:type="dxa"/>
            <w:vAlign w:val="center"/>
          </w:tcPr>
          <w:p w14:paraId="77537B73" w14:textId="77777777"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1300" w:type="dxa"/>
            <w:tcBorders>
              <w:top w:val="single" w:sz="4" w:space="0" w:color="auto"/>
            </w:tcBorders>
          </w:tcPr>
          <w:p w14:paraId="58B3E908" w14:textId="77777777" w:rsidR="0082285B" w:rsidRPr="00242E3A" w:rsidRDefault="0082285B">
            <w:pPr>
              <w:rPr>
                <w:rFonts w:ascii="Arial Narrow" w:hAnsi="Arial Narrow"/>
              </w:rPr>
            </w:pPr>
          </w:p>
        </w:tc>
      </w:tr>
      <w:tr w:rsidR="0082285B" w:rsidRPr="00242E3A" w14:paraId="32331927" w14:textId="77777777" w:rsidTr="00205324">
        <w:trPr>
          <w:trHeight w:val="510"/>
          <w:jc w:val="center"/>
        </w:trPr>
        <w:tc>
          <w:tcPr>
            <w:tcW w:w="1043" w:type="dxa"/>
            <w:tcBorders>
              <w:left w:val="single" w:sz="4" w:space="0" w:color="auto"/>
            </w:tcBorders>
            <w:vAlign w:val="center"/>
          </w:tcPr>
          <w:p w14:paraId="54B479A9" w14:textId="77777777" w:rsidR="0082285B" w:rsidRPr="00242E3A" w:rsidRDefault="0082285B" w:rsidP="006D2FF6">
            <w:pPr>
              <w:pStyle w:val="aff4"/>
              <w:autoSpaceDE w:val="0"/>
              <w:autoSpaceDN w:val="0"/>
              <w:adjustRightInd w:val="0"/>
              <w:spacing w:line="400" w:lineRule="atLeast"/>
              <w:ind w:left="420" w:firstLineChars="0" w:firstLine="0"/>
              <w:rPr>
                <w:rFonts w:ascii="Arial Narrow" w:hAnsi="Arial Narrow"/>
                <w:szCs w:val="21"/>
              </w:rPr>
            </w:pPr>
          </w:p>
        </w:tc>
        <w:tc>
          <w:tcPr>
            <w:tcW w:w="1134" w:type="dxa"/>
            <w:vAlign w:val="center"/>
          </w:tcPr>
          <w:p w14:paraId="2AAC2F1F" w14:textId="77777777" w:rsidR="0082285B" w:rsidRPr="00242E3A" w:rsidRDefault="0082285B" w:rsidP="00205324">
            <w:pPr>
              <w:jc w:val="center"/>
              <w:rPr>
                <w:rFonts w:ascii="Arial Narrow" w:hAnsi="Arial Narrow"/>
              </w:rPr>
            </w:pPr>
          </w:p>
        </w:tc>
        <w:tc>
          <w:tcPr>
            <w:tcW w:w="2669" w:type="dxa"/>
            <w:vAlign w:val="center"/>
          </w:tcPr>
          <w:p w14:paraId="2A98933A" w14:textId="77777777"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3260" w:type="dxa"/>
            <w:vAlign w:val="center"/>
          </w:tcPr>
          <w:p w14:paraId="3A54DF2E" w14:textId="77777777"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1300" w:type="dxa"/>
            <w:tcBorders>
              <w:top w:val="single" w:sz="4" w:space="0" w:color="auto"/>
            </w:tcBorders>
          </w:tcPr>
          <w:p w14:paraId="6502A9A5" w14:textId="77777777" w:rsidR="0082285B" w:rsidRPr="00242E3A" w:rsidRDefault="0082285B">
            <w:pPr>
              <w:rPr>
                <w:rFonts w:ascii="Arial Narrow" w:hAnsi="Arial Narrow"/>
              </w:rPr>
            </w:pPr>
          </w:p>
        </w:tc>
      </w:tr>
      <w:tr w:rsidR="0082285B" w:rsidRPr="00242E3A" w14:paraId="416ED099" w14:textId="77777777" w:rsidTr="00205324">
        <w:trPr>
          <w:trHeight w:val="510"/>
          <w:jc w:val="center"/>
        </w:trPr>
        <w:tc>
          <w:tcPr>
            <w:tcW w:w="1043" w:type="dxa"/>
            <w:tcBorders>
              <w:left w:val="single" w:sz="4" w:space="0" w:color="auto"/>
            </w:tcBorders>
            <w:vAlign w:val="center"/>
          </w:tcPr>
          <w:p w14:paraId="6D58AA75" w14:textId="77777777" w:rsidR="0082285B" w:rsidRPr="00242E3A" w:rsidRDefault="0082285B" w:rsidP="006D2FF6">
            <w:pPr>
              <w:pStyle w:val="aff4"/>
              <w:autoSpaceDE w:val="0"/>
              <w:autoSpaceDN w:val="0"/>
              <w:adjustRightInd w:val="0"/>
              <w:spacing w:line="400" w:lineRule="atLeast"/>
              <w:ind w:left="420" w:firstLineChars="0" w:firstLine="0"/>
              <w:rPr>
                <w:rFonts w:ascii="Arial Narrow" w:hAnsi="Arial Narrow"/>
                <w:szCs w:val="21"/>
              </w:rPr>
            </w:pPr>
          </w:p>
        </w:tc>
        <w:tc>
          <w:tcPr>
            <w:tcW w:w="1134" w:type="dxa"/>
            <w:vAlign w:val="center"/>
          </w:tcPr>
          <w:p w14:paraId="7D903AAB" w14:textId="77777777" w:rsidR="0082285B" w:rsidRPr="00242E3A" w:rsidRDefault="0082285B" w:rsidP="00205324">
            <w:pPr>
              <w:jc w:val="center"/>
              <w:rPr>
                <w:rFonts w:ascii="Arial Narrow" w:hAnsi="Arial Narrow"/>
              </w:rPr>
            </w:pPr>
          </w:p>
        </w:tc>
        <w:tc>
          <w:tcPr>
            <w:tcW w:w="2669" w:type="dxa"/>
            <w:vAlign w:val="center"/>
          </w:tcPr>
          <w:p w14:paraId="2127AF2E" w14:textId="77777777"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3260" w:type="dxa"/>
            <w:vAlign w:val="center"/>
          </w:tcPr>
          <w:p w14:paraId="0A783156" w14:textId="77777777"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1300" w:type="dxa"/>
            <w:tcBorders>
              <w:top w:val="single" w:sz="4" w:space="0" w:color="auto"/>
              <w:bottom w:val="single" w:sz="4" w:space="0" w:color="auto"/>
            </w:tcBorders>
          </w:tcPr>
          <w:p w14:paraId="40095781" w14:textId="77777777" w:rsidR="0082285B" w:rsidRPr="00242E3A" w:rsidRDefault="0082285B">
            <w:pPr>
              <w:rPr>
                <w:rFonts w:ascii="Arial Narrow" w:hAnsi="Arial Narrow"/>
              </w:rPr>
            </w:pPr>
          </w:p>
        </w:tc>
      </w:tr>
      <w:tr w:rsidR="0082285B" w:rsidRPr="00242E3A" w14:paraId="09800930" w14:textId="77777777" w:rsidTr="00205324">
        <w:trPr>
          <w:trHeight w:val="510"/>
          <w:jc w:val="center"/>
        </w:trPr>
        <w:tc>
          <w:tcPr>
            <w:tcW w:w="1043" w:type="dxa"/>
            <w:tcBorders>
              <w:left w:val="single" w:sz="4" w:space="0" w:color="auto"/>
            </w:tcBorders>
            <w:vAlign w:val="center"/>
          </w:tcPr>
          <w:p w14:paraId="5345442A" w14:textId="77777777" w:rsidR="0082285B" w:rsidRPr="00242E3A" w:rsidRDefault="0082285B" w:rsidP="006D2FF6">
            <w:pPr>
              <w:pStyle w:val="aff4"/>
              <w:autoSpaceDE w:val="0"/>
              <w:autoSpaceDN w:val="0"/>
              <w:adjustRightInd w:val="0"/>
              <w:spacing w:line="400" w:lineRule="atLeast"/>
              <w:ind w:left="420" w:firstLineChars="0" w:firstLine="0"/>
              <w:rPr>
                <w:rFonts w:ascii="Arial Narrow" w:hAnsi="Arial Narrow"/>
                <w:szCs w:val="21"/>
              </w:rPr>
            </w:pPr>
          </w:p>
        </w:tc>
        <w:tc>
          <w:tcPr>
            <w:tcW w:w="1134" w:type="dxa"/>
            <w:vAlign w:val="center"/>
          </w:tcPr>
          <w:p w14:paraId="2354DD25" w14:textId="77777777" w:rsidR="0082285B" w:rsidRPr="00242E3A" w:rsidRDefault="0082285B" w:rsidP="00205324">
            <w:pPr>
              <w:jc w:val="center"/>
              <w:rPr>
                <w:rFonts w:ascii="Arial Narrow" w:hAnsi="Arial Narrow"/>
              </w:rPr>
            </w:pPr>
          </w:p>
        </w:tc>
        <w:tc>
          <w:tcPr>
            <w:tcW w:w="2669" w:type="dxa"/>
            <w:vAlign w:val="center"/>
          </w:tcPr>
          <w:p w14:paraId="09B49EC6" w14:textId="77777777"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3260" w:type="dxa"/>
            <w:vAlign w:val="center"/>
          </w:tcPr>
          <w:p w14:paraId="713BCC99" w14:textId="77777777" w:rsidR="0082285B" w:rsidRPr="00242E3A" w:rsidRDefault="0082285B" w:rsidP="00205324">
            <w:pPr>
              <w:autoSpaceDE w:val="0"/>
              <w:autoSpaceDN w:val="0"/>
              <w:adjustRightInd w:val="0"/>
              <w:spacing w:line="400" w:lineRule="atLeast"/>
              <w:jc w:val="center"/>
              <w:rPr>
                <w:rFonts w:ascii="Arial Narrow" w:hAnsi="Arial Narrow"/>
                <w:szCs w:val="21"/>
              </w:rPr>
            </w:pPr>
          </w:p>
        </w:tc>
        <w:tc>
          <w:tcPr>
            <w:tcW w:w="1300" w:type="dxa"/>
            <w:tcBorders>
              <w:top w:val="single" w:sz="4" w:space="0" w:color="auto"/>
              <w:bottom w:val="single" w:sz="4" w:space="0" w:color="auto"/>
            </w:tcBorders>
          </w:tcPr>
          <w:p w14:paraId="1E24EC0A" w14:textId="77777777" w:rsidR="0082285B" w:rsidRPr="00242E3A" w:rsidRDefault="0082285B">
            <w:pPr>
              <w:rPr>
                <w:rFonts w:ascii="Arial Narrow" w:hAnsi="Arial Narrow"/>
              </w:rPr>
            </w:pPr>
          </w:p>
        </w:tc>
      </w:tr>
      <w:tr w:rsidR="00916903" w:rsidRPr="00242E3A" w14:paraId="655957E1" w14:textId="77777777" w:rsidTr="00916903">
        <w:trPr>
          <w:trHeight w:val="510"/>
          <w:jc w:val="center"/>
        </w:trPr>
        <w:tc>
          <w:tcPr>
            <w:tcW w:w="1043" w:type="dxa"/>
            <w:tcBorders>
              <w:left w:val="single" w:sz="4" w:space="0" w:color="auto"/>
            </w:tcBorders>
          </w:tcPr>
          <w:p w14:paraId="0FED29D7" w14:textId="77777777" w:rsidR="00916903" w:rsidRPr="00242E3A" w:rsidRDefault="00916903" w:rsidP="0082285B">
            <w:pPr>
              <w:pStyle w:val="aff4"/>
              <w:autoSpaceDE w:val="0"/>
              <w:autoSpaceDN w:val="0"/>
              <w:adjustRightInd w:val="0"/>
              <w:spacing w:line="400" w:lineRule="atLeast"/>
              <w:ind w:left="420" w:firstLineChars="0" w:firstLine="0"/>
              <w:rPr>
                <w:rFonts w:ascii="Arial Narrow" w:hAnsi="Arial Narrow"/>
                <w:szCs w:val="21"/>
              </w:rPr>
            </w:pPr>
          </w:p>
        </w:tc>
        <w:tc>
          <w:tcPr>
            <w:tcW w:w="1134" w:type="dxa"/>
          </w:tcPr>
          <w:p w14:paraId="186AE7D0" w14:textId="77777777" w:rsidR="00916903" w:rsidRPr="00242E3A" w:rsidRDefault="00916903" w:rsidP="00916903">
            <w:pPr>
              <w:jc w:val="center"/>
              <w:rPr>
                <w:rFonts w:ascii="Arial Narrow" w:hAnsi="Arial Narrow"/>
              </w:rPr>
            </w:pPr>
          </w:p>
        </w:tc>
        <w:tc>
          <w:tcPr>
            <w:tcW w:w="2669" w:type="dxa"/>
          </w:tcPr>
          <w:p w14:paraId="584BCDB5" w14:textId="77777777" w:rsidR="00916903" w:rsidRPr="00242E3A" w:rsidRDefault="00916903">
            <w:pPr>
              <w:autoSpaceDE w:val="0"/>
              <w:autoSpaceDN w:val="0"/>
              <w:adjustRightInd w:val="0"/>
              <w:spacing w:line="400" w:lineRule="atLeast"/>
              <w:rPr>
                <w:rFonts w:ascii="Arial Narrow" w:hAnsi="Arial Narrow"/>
                <w:szCs w:val="21"/>
              </w:rPr>
            </w:pPr>
          </w:p>
        </w:tc>
        <w:tc>
          <w:tcPr>
            <w:tcW w:w="3260" w:type="dxa"/>
          </w:tcPr>
          <w:p w14:paraId="6F1F8CF7" w14:textId="77777777" w:rsidR="00916903" w:rsidRPr="00242E3A" w:rsidRDefault="00916903">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286FD55F" w14:textId="77777777" w:rsidR="00916903" w:rsidRPr="00242E3A" w:rsidRDefault="00916903">
            <w:pPr>
              <w:autoSpaceDE w:val="0"/>
              <w:autoSpaceDN w:val="0"/>
              <w:adjustRightInd w:val="0"/>
              <w:spacing w:line="400" w:lineRule="atLeast"/>
              <w:rPr>
                <w:rFonts w:ascii="Arial Narrow" w:hAnsi="Arial Narrow"/>
                <w:szCs w:val="21"/>
              </w:rPr>
            </w:pPr>
          </w:p>
        </w:tc>
      </w:tr>
      <w:tr w:rsidR="00916903" w:rsidRPr="00242E3A" w14:paraId="0E3F8F2A" w14:textId="77777777" w:rsidTr="00916903">
        <w:trPr>
          <w:trHeight w:val="510"/>
          <w:jc w:val="center"/>
        </w:trPr>
        <w:tc>
          <w:tcPr>
            <w:tcW w:w="1043" w:type="dxa"/>
            <w:tcBorders>
              <w:left w:val="single" w:sz="4" w:space="0" w:color="auto"/>
            </w:tcBorders>
          </w:tcPr>
          <w:p w14:paraId="2F8D3FAF" w14:textId="77777777" w:rsidR="00916903" w:rsidRPr="00242E3A" w:rsidRDefault="00916903" w:rsidP="0082285B">
            <w:pPr>
              <w:pStyle w:val="aff4"/>
              <w:autoSpaceDE w:val="0"/>
              <w:autoSpaceDN w:val="0"/>
              <w:adjustRightInd w:val="0"/>
              <w:spacing w:line="400" w:lineRule="atLeast"/>
              <w:ind w:left="420" w:firstLineChars="0" w:firstLine="0"/>
              <w:rPr>
                <w:rFonts w:ascii="Arial Narrow" w:hAnsi="Arial Narrow"/>
                <w:szCs w:val="21"/>
              </w:rPr>
            </w:pPr>
          </w:p>
        </w:tc>
        <w:tc>
          <w:tcPr>
            <w:tcW w:w="1134" w:type="dxa"/>
          </w:tcPr>
          <w:p w14:paraId="58D0FA75" w14:textId="77777777" w:rsidR="00916903" w:rsidRPr="00242E3A" w:rsidRDefault="00916903" w:rsidP="00916903">
            <w:pPr>
              <w:jc w:val="center"/>
              <w:rPr>
                <w:rFonts w:ascii="Arial Narrow" w:hAnsi="Arial Narrow"/>
              </w:rPr>
            </w:pPr>
          </w:p>
        </w:tc>
        <w:tc>
          <w:tcPr>
            <w:tcW w:w="2669" w:type="dxa"/>
          </w:tcPr>
          <w:p w14:paraId="64254B32" w14:textId="77777777" w:rsidR="00916903" w:rsidRPr="00242E3A" w:rsidRDefault="00916903">
            <w:pPr>
              <w:autoSpaceDE w:val="0"/>
              <w:autoSpaceDN w:val="0"/>
              <w:adjustRightInd w:val="0"/>
              <w:spacing w:line="400" w:lineRule="atLeast"/>
              <w:rPr>
                <w:rFonts w:ascii="Arial Narrow" w:hAnsi="Arial Narrow"/>
                <w:szCs w:val="21"/>
              </w:rPr>
            </w:pPr>
          </w:p>
        </w:tc>
        <w:tc>
          <w:tcPr>
            <w:tcW w:w="3260" w:type="dxa"/>
          </w:tcPr>
          <w:p w14:paraId="05C29E33" w14:textId="77777777" w:rsidR="00916903" w:rsidRPr="00242E3A" w:rsidRDefault="00916903">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163BC69F" w14:textId="77777777" w:rsidR="00916903" w:rsidRPr="00242E3A" w:rsidRDefault="00916903">
            <w:pPr>
              <w:autoSpaceDE w:val="0"/>
              <w:autoSpaceDN w:val="0"/>
              <w:adjustRightInd w:val="0"/>
              <w:spacing w:line="400" w:lineRule="atLeast"/>
              <w:rPr>
                <w:rFonts w:ascii="Arial Narrow" w:hAnsi="Arial Narrow"/>
                <w:szCs w:val="21"/>
              </w:rPr>
            </w:pPr>
          </w:p>
        </w:tc>
      </w:tr>
      <w:tr w:rsidR="00237B8E" w:rsidRPr="00242E3A" w14:paraId="7E03C0A4" w14:textId="77777777" w:rsidTr="00916903">
        <w:trPr>
          <w:trHeight w:val="510"/>
          <w:jc w:val="center"/>
        </w:trPr>
        <w:tc>
          <w:tcPr>
            <w:tcW w:w="1043" w:type="dxa"/>
            <w:tcBorders>
              <w:left w:val="single" w:sz="4" w:space="0" w:color="auto"/>
            </w:tcBorders>
          </w:tcPr>
          <w:p w14:paraId="37640A16"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13E3C0F1"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236D93F3"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3DD1A62C"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2EE0B81B"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21093ECB" w14:textId="77777777" w:rsidTr="00916903">
        <w:trPr>
          <w:trHeight w:val="510"/>
          <w:jc w:val="center"/>
        </w:trPr>
        <w:tc>
          <w:tcPr>
            <w:tcW w:w="1043" w:type="dxa"/>
            <w:tcBorders>
              <w:left w:val="single" w:sz="4" w:space="0" w:color="auto"/>
            </w:tcBorders>
          </w:tcPr>
          <w:p w14:paraId="710255CD"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01A28DFE"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542DE7C5"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002147A3"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17C5F9B4"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231C5CB4" w14:textId="77777777" w:rsidTr="00916903">
        <w:trPr>
          <w:trHeight w:val="510"/>
          <w:jc w:val="center"/>
        </w:trPr>
        <w:tc>
          <w:tcPr>
            <w:tcW w:w="1043" w:type="dxa"/>
            <w:tcBorders>
              <w:left w:val="single" w:sz="4" w:space="0" w:color="auto"/>
            </w:tcBorders>
          </w:tcPr>
          <w:p w14:paraId="7ABAAFC4"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66F5E331"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0219CBB6"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32A8B0BA"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0C909E7A"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568A2A89" w14:textId="77777777" w:rsidTr="00916903">
        <w:trPr>
          <w:trHeight w:val="510"/>
          <w:jc w:val="center"/>
        </w:trPr>
        <w:tc>
          <w:tcPr>
            <w:tcW w:w="1043" w:type="dxa"/>
            <w:tcBorders>
              <w:left w:val="single" w:sz="4" w:space="0" w:color="auto"/>
            </w:tcBorders>
          </w:tcPr>
          <w:p w14:paraId="121D2994"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03D0D17C"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7D0136CB"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32A00527"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3FF2894D"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6367482F" w14:textId="77777777" w:rsidTr="00916903">
        <w:trPr>
          <w:trHeight w:val="510"/>
          <w:jc w:val="center"/>
        </w:trPr>
        <w:tc>
          <w:tcPr>
            <w:tcW w:w="1043" w:type="dxa"/>
            <w:tcBorders>
              <w:left w:val="single" w:sz="4" w:space="0" w:color="auto"/>
            </w:tcBorders>
          </w:tcPr>
          <w:p w14:paraId="0D8EA243"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33F3ABAC"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260DBC54"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77FEA9FE"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7FCC8069"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35A8824A" w14:textId="77777777" w:rsidTr="00916903">
        <w:trPr>
          <w:trHeight w:val="510"/>
          <w:jc w:val="center"/>
        </w:trPr>
        <w:tc>
          <w:tcPr>
            <w:tcW w:w="1043" w:type="dxa"/>
            <w:tcBorders>
              <w:left w:val="single" w:sz="4" w:space="0" w:color="auto"/>
            </w:tcBorders>
          </w:tcPr>
          <w:p w14:paraId="0C491FA6"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6C4FDE59"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4F11DB44"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7B159EEF"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077F31DC"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16CABEBF" w14:textId="77777777" w:rsidTr="00916903">
        <w:trPr>
          <w:trHeight w:val="510"/>
          <w:jc w:val="center"/>
        </w:trPr>
        <w:tc>
          <w:tcPr>
            <w:tcW w:w="1043" w:type="dxa"/>
            <w:tcBorders>
              <w:left w:val="single" w:sz="4" w:space="0" w:color="auto"/>
            </w:tcBorders>
          </w:tcPr>
          <w:p w14:paraId="1C9B21A8"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0666FC88"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37F2A05C"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71FEB0AD"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52CCD315"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610CB61A" w14:textId="77777777" w:rsidTr="00916903">
        <w:trPr>
          <w:trHeight w:val="510"/>
          <w:jc w:val="center"/>
        </w:trPr>
        <w:tc>
          <w:tcPr>
            <w:tcW w:w="1043" w:type="dxa"/>
            <w:tcBorders>
              <w:left w:val="single" w:sz="4" w:space="0" w:color="auto"/>
            </w:tcBorders>
          </w:tcPr>
          <w:p w14:paraId="7B04715C"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747DDDAA"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1BADBDB8"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7353F22A"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767E298B"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4F73D638" w14:textId="77777777" w:rsidTr="00916903">
        <w:trPr>
          <w:trHeight w:val="510"/>
          <w:jc w:val="center"/>
        </w:trPr>
        <w:tc>
          <w:tcPr>
            <w:tcW w:w="1043" w:type="dxa"/>
            <w:tcBorders>
              <w:left w:val="single" w:sz="4" w:space="0" w:color="auto"/>
            </w:tcBorders>
          </w:tcPr>
          <w:p w14:paraId="3FB2DFFB"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4C478689"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6F011440"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1772DD54"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2CA19F95" w14:textId="77777777" w:rsidR="00237B8E" w:rsidRPr="00242E3A" w:rsidRDefault="00237B8E">
            <w:pPr>
              <w:autoSpaceDE w:val="0"/>
              <w:autoSpaceDN w:val="0"/>
              <w:adjustRightInd w:val="0"/>
              <w:spacing w:line="400" w:lineRule="atLeast"/>
              <w:rPr>
                <w:rFonts w:ascii="Arial Narrow" w:hAnsi="Arial Narrow"/>
                <w:szCs w:val="21"/>
              </w:rPr>
            </w:pPr>
          </w:p>
        </w:tc>
      </w:tr>
      <w:tr w:rsidR="00237B8E" w:rsidRPr="00242E3A" w14:paraId="4ED71953" w14:textId="77777777" w:rsidTr="00916903">
        <w:trPr>
          <w:trHeight w:val="510"/>
          <w:jc w:val="center"/>
        </w:trPr>
        <w:tc>
          <w:tcPr>
            <w:tcW w:w="1043" w:type="dxa"/>
            <w:tcBorders>
              <w:left w:val="single" w:sz="4" w:space="0" w:color="auto"/>
            </w:tcBorders>
          </w:tcPr>
          <w:p w14:paraId="29EDF9F0" w14:textId="77777777" w:rsidR="00237B8E" w:rsidRPr="00242E3A" w:rsidRDefault="00237B8E">
            <w:pPr>
              <w:autoSpaceDE w:val="0"/>
              <w:autoSpaceDN w:val="0"/>
              <w:adjustRightInd w:val="0"/>
              <w:spacing w:line="400" w:lineRule="atLeast"/>
              <w:rPr>
                <w:rFonts w:ascii="Arial Narrow" w:hAnsi="Arial Narrow"/>
                <w:szCs w:val="21"/>
              </w:rPr>
            </w:pPr>
          </w:p>
        </w:tc>
        <w:tc>
          <w:tcPr>
            <w:tcW w:w="1134" w:type="dxa"/>
          </w:tcPr>
          <w:p w14:paraId="299A2CA1" w14:textId="77777777" w:rsidR="00237B8E" w:rsidRPr="00242E3A" w:rsidRDefault="00237B8E">
            <w:pPr>
              <w:autoSpaceDE w:val="0"/>
              <w:autoSpaceDN w:val="0"/>
              <w:adjustRightInd w:val="0"/>
              <w:spacing w:line="400" w:lineRule="atLeast"/>
              <w:rPr>
                <w:rFonts w:ascii="Arial Narrow" w:hAnsi="Arial Narrow"/>
                <w:szCs w:val="21"/>
              </w:rPr>
            </w:pPr>
          </w:p>
        </w:tc>
        <w:tc>
          <w:tcPr>
            <w:tcW w:w="2669" w:type="dxa"/>
          </w:tcPr>
          <w:p w14:paraId="1AAED80F" w14:textId="77777777" w:rsidR="00237B8E" w:rsidRPr="00242E3A" w:rsidRDefault="00237B8E">
            <w:pPr>
              <w:autoSpaceDE w:val="0"/>
              <w:autoSpaceDN w:val="0"/>
              <w:adjustRightInd w:val="0"/>
              <w:spacing w:line="400" w:lineRule="atLeast"/>
              <w:rPr>
                <w:rFonts w:ascii="Arial Narrow" w:hAnsi="Arial Narrow"/>
                <w:szCs w:val="21"/>
              </w:rPr>
            </w:pPr>
          </w:p>
        </w:tc>
        <w:tc>
          <w:tcPr>
            <w:tcW w:w="3260" w:type="dxa"/>
          </w:tcPr>
          <w:p w14:paraId="40A37A6F" w14:textId="77777777" w:rsidR="00237B8E" w:rsidRPr="00242E3A" w:rsidRDefault="00237B8E">
            <w:pPr>
              <w:autoSpaceDE w:val="0"/>
              <w:autoSpaceDN w:val="0"/>
              <w:adjustRightInd w:val="0"/>
              <w:spacing w:line="400" w:lineRule="atLeast"/>
              <w:rPr>
                <w:rFonts w:ascii="Arial Narrow" w:hAnsi="Arial Narrow"/>
                <w:szCs w:val="21"/>
              </w:rPr>
            </w:pPr>
          </w:p>
        </w:tc>
        <w:tc>
          <w:tcPr>
            <w:tcW w:w="1300" w:type="dxa"/>
            <w:tcBorders>
              <w:top w:val="single" w:sz="4" w:space="0" w:color="auto"/>
              <w:bottom w:val="single" w:sz="4" w:space="0" w:color="auto"/>
            </w:tcBorders>
          </w:tcPr>
          <w:p w14:paraId="5A9CDCFF" w14:textId="77777777" w:rsidR="00237B8E" w:rsidRPr="00242E3A" w:rsidRDefault="00237B8E">
            <w:pPr>
              <w:autoSpaceDE w:val="0"/>
              <w:autoSpaceDN w:val="0"/>
              <w:adjustRightInd w:val="0"/>
              <w:spacing w:line="400" w:lineRule="atLeast"/>
              <w:rPr>
                <w:rFonts w:ascii="Arial Narrow" w:hAnsi="Arial Narrow"/>
                <w:szCs w:val="21"/>
              </w:rPr>
            </w:pPr>
          </w:p>
        </w:tc>
      </w:tr>
    </w:tbl>
    <w:p w14:paraId="2CF35434" w14:textId="77777777" w:rsidR="00237B8E" w:rsidRPr="00242E3A" w:rsidRDefault="00237B8E">
      <w:pPr>
        <w:autoSpaceDE w:val="0"/>
        <w:autoSpaceDN w:val="0"/>
        <w:adjustRightInd w:val="0"/>
        <w:rPr>
          <w:rFonts w:ascii="Arial Narrow" w:hAnsi="Arial Narrow"/>
          <w:b/>
          <w:color w:val="000000"/>
          <w:kern w:val="0"/>
          <w:sz w:val="28"/>
          <w:szCs w:val="28"/>
        </w:rPr>
      </w:pPr>
    </w:p>
    <w:p w14:paraId="0DF21A92" w14:textId="77777777" w:rsidR="00237B8E" w:rsidRPr="00242E3A" w:rsidRDefault="00237B8E">
      <w:pPr>
        <w:autoSpaceDE w:val="0"/>
        <w:autoSpaceDN w:val="0"/>
        <w:adjustRightInd w:val="0"/>
        <w:rPr>
          <w:rFonts w:ascii="Arial Narrow" w:hAnsi="Arial Narrow"/>
          <w:b/>
          <w:color w:val="000000"/>
          <w:kern w:val="0"/>
          <w:sz w:val="28"/>
          <w:szCs w:val="28"/>
        </w:rPr>
        <w:sectPr w:rsidR="00237B8E" w:rsidRPr="00242E3A" w:rsidSect="00185E6C">
          <w:headerReference w:type="even" r:id="rId15"/>
          <w:footerReference w:type="default" r:id="rId16"/>
          <w:headerReference w:type="first" r:id="rId17"/>
          <w:footerReference w:type="first" r:id="rId18"/>
          <w:pgSz w:w="11906" w:h="16838"/>
          <w:pgMar w:top="1134" w:right="1134" w:bottom="1134" w:left="1418" w:header="850" w:footer="850" w:gutter="0"/>
          <w:pgNumType w:start="1"/>
          <w:cols w:space="720"/>
          <w:docGrid w:type="lines" w:linePitch="302" w:charSpace="93827"/>
        </w:sectPr>
      </w:pPr>
    </w:p>
    <w:p w14:paraId="1BF2180D" w14:textId="77777777" w:rsidR="00351037" w:rsidRPr="00242E3A" w:rsidRDefault="00351037">
      <w:pPr>
        <w:autoSpaceDE w:val="0"/>
        <w:autoSpaceDN w:val="0"/>
        <w:adjustRightInd w:val="0"/>
        <w:spacing w:line="400" w:lineRule="exact"/>
        <w:jc w:val="center"/>
        <w:rPr>
          <w:rFonts w:ascii="Arial Narrow" w:eastAsia="黑体" w:hAnsi="Arial Narrow"/>
          <w:b/>
          <w:color w:val="000000"/>
          <w:kern w:val="0"/>
          <w:sz w:val="28"/>
          <w:szCs w:val="24"/>
        </w:rPr>
      </w:pPr>
    </w:p>
    <w:p w14:paraId="3191695D" w14:textId="77777777" w:rsidR="00237B8E" w:rsidRPr="00242E3A" w:rsidRDefault="00CB7639">
      <w:pPr>
        <w:autoSpaceDE w:val="0"/>
        <w:autoSpaceDN w:val="0"/>
        <w:adjustRightInd w:val="0"/>
        <w:spacing w:line="400" w:lineRule="exact"/>
        <w:jc w:val="center"/>
        <w:rPr>
          <w:rFonts w:ascii="Arial Narrow" w:eastAsia="黑体" w:hAnsi="Arial Narrow"/>
          <w:b/>
          <w:color w:val="000000"/>
          <w:kern w:val="0"/>
          <w:sz w:val="32"/>
          <w:szCs w:val="32"/>
        </w:rPr>
      </w:pPr>
      <w:r w:rsidRPr="00242E3A">
        <w:rPr>
          <w:rFonts w:ascii="Arial Narrow" w:eastAsia="黑体" w:hAnsi="Arial Narrow"/>
          <w:b/>
          <w:color w:val="000000"/>
          <w:kern w:val="0"/>
          <w:sz w:val="28"/>
          <w:szCs w:val="24"/>
        </w:rPr>
        <w:t>Contents</w:t>
      </w:r>
    </w:p>
    <w:p w14:paraId="3283E8EE" w14:textId="77777777" w:rsidR="00237B8E" w:rsidRPr="00242E3A" w:rsidRDefault="00CB7639">
      <w:pPr>
        <w:autoSpaceDE w:val="0"/>
        <w:autoSpaceDN w:val="0"/>
        <w:adjustRightInd w:val="0"/>
        <w:spacing w:line="400" w:lineRule="exact"/>
        <w:ind w:leftChars="-159" w:left="-334"/>
        <w:rPr>
          <w:rFonts w:ascii="Arial Narrow" w:hAnsi="Arial Narrow"/>
        </w:rPr>
      </w:pPr>
      <w:r w:rsidRPr="00242E3A">
        <w:rPr>
          <w:rFonts w:ascii="Arial Narrow" w:hAnsi="Arial Narrow"/>
          <w:color w:val="000000"/>
          <w:kern w:val="0"/>
        </w:rPr>
        <w:fldChar w:fldCharType="begin"/>
      </w:r>
      <w:r w:rsidRPr="00242E3A">
        <w:rPr>
          <w:rFonts w:ascii="Arial Narrow" w:hAnsi="Arial Narrow"/>
          <w:color w:val="000000"/>
          <w:kern w:val="0"/>
        </w:rPr>
        <w:instrText xml:space="preserve"> TOC \o "1-3" \h \z \u </w:instrText>
      </w:r>
      <w:r w:rsidRPr="00242E3A">
        <w:rPr>
          <w:rFonts w:ascii="Arial Narrow" w:hAnsi="Arial Narrow"/>
          <w:color w:val="000000"/>
          <w:kern w:val="0"/>
        </w:rPr>
        <w:fldChar w:fldCharType="end"/>
      </w:r>
    </w:p>
    <w:p w14:paraId="098BCBA1" w14:textId="77777777" w:rsidR="00246CF6" w:rsidRDefault="00CB7639">
      <w:pPr>
        <w:pStyle w:val="TOC1"/>
        <w:tabs>
          <w:tab w:val="right" w:leader="dot" w:pos="8296"/>
        </w:tabs>
        <w:rPr>
          <w:rFonts w:asciiTheme="minorHAnsi" w:eastAsiaTheme="minorEastAsia" w:hAnsiTheme="minorHAnsi" w:cstheme="minorBidi"/>
          <w:noProof/>
          <w:szCs w:val="22"/>
        </w:rPr>
      </w:pPr>
      <w:r w:rsidRPr="00242E3A">
        <w:rPr>
          <w:rStyle w:val="afe"/>
          <w:rFonts w:ascii="Arial Narrow" w:hAnsi="Arial Narrow"/>
          <w:sz w:val="24"/>
          <w:szCs w:val="24"/>
        </w:rPr>
        <w:fldChar w:fldCharType="begin"/>
      </w:r>
      <w:r w:rsidRPr="00242E3A">
        <w:rPr>
          <w:rStyle w:val="afe"/>
          <w:rFonts w:ascii="Arial Narrow" w:hAnsi="Arial Narrow"/>
          <w:sz w:val="24"/>
          <w:szCs w:val="24"/>
        </w:rPr>
        <w:instrText xml:space="preserve"> TOC \o "1-3" \h \z \u </w:instrText>
      </w:r>
      <w:r w:rsidRPr="00242E3A">
        <w:rPr>
          <w:rStyle w:val="afe"/>
          <w:rFonts w:ascii="Arial Narrow" w:hAnsi="Arial Narrow"/>
          <w:sz w:val="24"/>
          <w:szCs w:val="24"/>
        </w:rPr>
        <w:fldChar w:fldCharType="separate"/>
      </w:r>
      <w:hyperlink w:anchor="_Toc61536435" w:history="1">
        <w:r w:rsidR="00246CF6" w:rsidRPr="004903FF">
          <w:rPr>
            <w:rStyle w:val="afe"/>
            <w:rFonts w:ascii="Arial Narrow" w:hAnsi="Arial Narrow"/>
            <w:noProof/>
          </w:rPr>
          <w:t>1. System Overview</w:t>
        </w:r>
        <w:r w:rsidR="00246CF6">
          <w:rPr>
            <w:noProof/>
            <w:webHidden/>
          </w:rPr>
          <w:tab/>
        </w:r>
        <w:r w:rsidR="00246CF6">
          <w:rPr>
            <w:noProof/>
            <w:webHidden/>
          </w:rPr>
          <w:fldChar w:fldCharType="begin"/>
        </w:r>
        <w:r w:rsidR="00246CF6">
          <w:rPr>
            <w:noProof/>
            <w:webHidden/>
          </w:rPr>
          <w:instrText xml:space="preserve"> PAGEREF _Toc61536435 \h </w:instrText>
        </w:r>
        <w:r w:rsidR="00246CF6">
          <w:rPr>
            <w:noProof/>
            <w:webHidden/>
          </w:rPr>
        </w:r>
        <w:r w:rsidR="00246CF6">
          <w:rPr>
            <w:noProof/>
            <w:webHidden/>
          </w:rPr>
          <w:fldChar w:fldCharType="separate"/>
        </w:r>
        <w:r w:rsidR="00246CF6">
          <w:rPr>
            <w:noProof/>
            <w:webHidden/>
          </w:rPr>
          <w:t>3</w:t>
        </w:r>
        <w:r w:rsidR="00246CF6">
          <w:rPr>
            <w:noProof/>
            <w:webHidden/>
          </w:rPr>
          <w:fldChar w:fldCharType="end"/>
        </w:r>
      </w:hyperlink>
    </w:p>
    <w:p w14:paraId="530F98CF" w14:textId="77777777" w:rsidR="00246CF6" w:rsidRDefault="00C625D1">
      <w:pPr>
        <w:pStyle w:val="TOC1"/>
        <w:tabs>
          <w:tab w:val="right" w:leader="dot" w:pos="8296"/>
        </w:tabs>
        <w:rPr>
          <w:rFonts w:asciiTheme="minorHAnsi" w:eastAsiaTheme="minorEastAsia" w:hAnsiTheme="minorHAnsi" w:cstheme="minorBidi"/>
          <w:noProof/>
          <w:szCs w:val="22"/>
        </w:rPr>
      </w:pPr>
      <w:hyperlink w:anchor="_Toc61536436" w:history="1">
        <w:r w:rsidR="00246CF6" w:rsidRPr="004903FF">
          <w:rPr>
            <w:rStyle w:val="afe"/>
            <w:rFonts w:ascii="Arial Narrow" w:hAnsi="Arial Narrow"/>
            <w:noProof/>
          </w:rPr>
          <w:t>2. System Structure</w:t>
        </w:r>
        <w:r w:rsidR="00246CF6">
          <w:rPr>
            <w:noProof/>
            <w:webHidden/>
          </w:rPr>
          <w:tab/>
        </w:r>
        <w:r w:rsidR="00246CF6">
          <w:rPr>
            <w:noProof/>
            <w:webHidden/>
          </w:rPr>
          <w:fldChar w:fldCharType="begin"/>
        </w:r>
        <w:r w:rsidR="00246CF6">
          <w:rPr>
            <w:noProof/>
            <w:webHidden/>
          </w:rPr>
          <w:instrText xml:space="preserve"> PAGEREF _Toc61536436 \h </w:instrText>
        </w:r>
        <w:r w:rsidR="00246CF6">
          <w:rPr>
            <w:noProof/>
            <w:webHidden/>
          </w:rPr>
        </w:r>
        <w:r w:rsidR="00246CF6">
          <w:rPr>
            <w:noProof/>
            <w:webHidden/>
          </w:rPr>
          <w:fldChar w:fldCharType="separate"/>
        </w:r>
        <w:r w:rsidR="00246CF6">
          <w:rPr>
            <w:noProof/>
            <w:webHidden/>
          </w:rPr>
          <w:t>3</w:t>
        </w:r>
        <w:r w:rsidR="00246CF6">
          <w:rPr>
            <w:noProof/>
            <w:webHidden/>
          </w:rPr>
          <w:fldChar w:fldCharType="end"/>
        </w:r>
      </w:hyperlink>
    </w:p>
    <w:p w14:paraId="18661551" w14:textId="77777777" w:rsidR="00246CF6" w:rsidRDefault="00C625D1">
      <w:pPr>
        <w:pStyle w:val="TOC1"/>
        <w:tabs>
          <w:tab w:val="right" w:leader="dot" w:pos="8296"/>
        </w:tabs>
        <w:rPr>
          <w:rFonts w:asciiTheme="minorHAnsi" w:eastAsiaTheme="minorEastAsia" w:hAnsiTheme="minorHAnsi" w:cstheme="minorBidi"/>
          <w:noProof/>
          <w:szCs w:val="22"/>
        </w:rPr>
      </w:pPr>
      <w:hyperlink w:anchor="_Toc61536437" w:history="1">
        <w:r w:rsidR="00246CF6" w:rsidRPr="004903FF">
          <w:rPr>
            <w:rStyle w:val="afe"/>
            <w:rFonts w:ascii="Arial Narrow" w:hAnsi="Arial Narrow"/>
            <w:noProof/>
          </w:rPr>
          <w:t>3. Network Layer</w:t>
        </w:r>
        <w:r w:rsidR="00246CF6">
          <w:rPr>
            <w:noProof/>
            <w:webHidden/>
          </w:rPr>
          <w:tab/>
        </w:r>
        <w:r w:rsidR="00246CF6">
          <w:rPr>
            <w:noProof/>
            <w:webHidden/>
          </w:rPr>
          <w:fldChar w:fldCharType="begin"/>
        </w:r>
        <w:r w:rsidR="00246CF6">
          <w:rPr>
            <w:noProof/>
            <w:webHidden/>
          </w:rPr>
          <w:instrText xml:space="preserve"> PAGEREF _Toc61536437 \h </w:instrText>
        </w:r>
        <w:r w:rsidR="00246CF6">
          <w:rPr>
            <w:noProof/>
            <w:webHidden/>
          </w:rPr>
        </w:r>
        <w:r w:rsidR="00246CF6">
          <w:rPr>
            <w:noProof/>
            <w:webHidden/>
          </w:rPr>
          <w:fldChar w:fldCharType="separate"/>
        </w:r>
        <w:r w:rsidR="00246CF6">
          <w:rPr>
            <w:noProof/>
            <w:webHidden/>
          </w:rPr>
          <w:t>4</w:t>
        </w:r>
        <w:r w:rsidR="00246CF6">
          <w:rPr>
            <w:noProof/>
            <w:webHidden/>
          </w:rPr>
          <w:fldChar w:fldCharType="end"/>
        </w:r>
      </w:hyperlink>
    </w:p>
    <w:p w14:paraId="1F4C8F48" w14:textId="77777777" w:rsidR="00246CF6" w:rsidRDefault="00C625D1">
      <w:pPr>
        <w:pStyle w:val="TOC1"/>
        <w:tabs>
          <w:tab w:val="right" w:leader="dot" w:pos="8296"/>
        </w:tabs>
        <w:rPr>
          <w:rFonts w:asciiTheme="minorHAnsi" w:eastAsiaTheme="minorEastAsia" w:hAnsiTheme="minorHAnsi" w:cstheme="minorBidi"/>
          <w:noProof/>
          <w:szCs w:val="22"/>
        </w:rPr>
      </w:pPr>
      <w:hyperlink w:anchor="_Toc61536438" w:history="1">
        <w:r w:rsidR="00246CF6" w:rsidRPr="004903FF">
          <w:rPr>
            <w:rStyle w:val="afe"/>
            <w:rFonts w:ascii="Arial Narrow" w:hAnsi="Arial Narrow"/>
            <w:noProof/>
          </w:rPr>
          <w:t>4. Data Layer</w:t>
        </w:r>
        <w:r w:rsidR="00246CF6">
          <w:rPr>
            <w:noProof/>
            <w:webHidden/>
          </w:rPr>
          <w:tab/>
        </w:r>
        <w:r w:rsidR="00246CF6">
          <w:rPr>
            <w:noProof/>
            <w:webHidden/>
          </w:rPr>
          <w:fldChar w:fldCharType="begin"/>
        </w:r>
        <w:r w:rsidR="00246CF6">
          <w:rPr>
            <w:noProof/>
            <w:webHidden/>
          </w:rPr>
          <w:instrText xml:space="preserve"> PAGEREF _Toc61536438 \h </w:instrText>
        </w:r>
        <w:r w:rsidR="00246CF6">
          <w:rPr>
            <w:noProof/>
            <w:webHidden/>
          </w:rPr>
        </w:r>
        <w:r w:rsidR="00246CF6">
          <w:rPr>
            <w:noProof/>
            <w:webHidden/>
          </w:rPr>
          <w:fldChar w:fldCharType="separate"/>
        </w:r>
        <w:r w:rsidR="00246CF6">
          <w:rPr>
            <w:noProof/>
            <w:webHidden/>
          </w:rPr>
          <w:t>4</w:t>
        </w:r>
        <w:r w:rsidR="00246CF6">
          <w:rPr>
            <w:noProof/>
            <w:webHidden/>
          </w:rPr>
          <w:fldChar w:fldCharType="end"/>
        </w:r>
      </w:hyperlink>
    </w:p>
    <w:p w14:paraId="5721823D" w14:textId="77777777" w:rsidR="00246CF6" w:rsidRDefault="00C625D1">
      <w:pPr>
        <w:pStyle w:val="TOC1"/>
        <w:tabs>
          <w:tab w:val="right" w:leader="dot" w:pos="8296"/>
        </w:tabs>
        <w:rPr>
          <w:rFonts w:asciiTheme="minorHAnsi" w:eastAsiaTheme="minorEastAsia" w:hAnsiTheme="minorHAnsi" w:cstheme="minorBidi"/>
          <w:noProof/>
          <w:szCs w:val="22"/>
        </w:rPr>
      </w:pPr>
      <w:hyperlink w:anchor="_Toc61536439" w:history="1">
        <w:r w:rsidR="00246CF6" w:rsidRPr="004903FF">
          <w:rPr>
            <w:rStyle w:val="afe"/>
            <w:rFonts w:ascii="Arial Narrow" w:hAnsi="Arial Narrow"/>
            <w:noProof/>
          </w:rPr>
          <w:t>5. Human-machine Interface Layer</w:t>
        </w:r>
        <w:r w:rsidR="00246CF6">
          <w:rPr>
            <w:noProof/>
            <w:webHidden/>
          </w:rPr>
          <w:tab/>
        </w:r>
        <w:r w:rsidR="00246CF6">
          <w:rPr>
            <w:noProof/>
            <w:webHidden/>
          </w:rPr>
          <w:fldChar w:fldCharType="begin"/>
        </w:r>
        <w:r w:rsidR="00246CF6">
          <w:rPr>
            <w:noProof/>
            <w:webHidden/>
          </w:rPr>
          <w:instrText xml:space="preserve"> PAGEREF _Toc61536439 \h </w:instrText>
        </w:r>
        <w:r w:rsidR="00246CF6">
          <w:rPr>
            <w:noProof/>
            <w:webHidden/>
          </w:rPr>
        </w:r>
        <w:r w:rsidR="00246CF6">
          <w:rPr>
            <w:noProof/>
            <w:webHidden/>
          </w:rPr>
          <w:fldChar w:fldCharType="separate"/>
        </w:r>
        <w:r w:rsidR="00246CF6">
          <w:rPr>
            <w:noProof/>
            <w:webHidden/>
          </w:rPr>
          <w:t>5</w:t>
        </w:r>
        <w:r w:rsidR="00246CF6">
          <w:rPr>
            <w:noProof/>
            <w:webHidden/>
          </w:rPr>
          <w:fldChar w:fldCharType="end"/>
        </w:r>
      </w:hyperlink>
    </w:p>
    <w:p w14:paraId="3B8E4A22" w14:textId="77777777" w:rsidR="00237B8E" w:rsidRPr="00242E3A" w:rsidRDefault="00CB7639" w:rsidP="00DE1507">
      <w:pPr>
        <w:pStyle w:val="TOC1"/>
        <w:tabs>
          <w:tab w:val="right" w:leader="dot" w:pos="9344"/>
        </w:tabs>
        <w:spacing w:line="360" w:lineRule="auto"/>
        <w:rPr>
          <w:rStyle w:val="afe"/>
          <w:rFonts w:ascii="Arial Narrow" w:hAnsi="Arial Narrow"/>
        </w:rPr>
      </w:pPr>
      <w:r w:rsidRPr="00242E3A">
        <w:rPr>
          <w:rStyle w:val="afe"/>
          <w:rFonts w:ascii="Arial Narrow" w:hAnsi="Arial Narrow"/>
          <w:sz w:val="24"/>
          <w:szCs w:val="24"/>
        </w:rPr>
        <w:fldChar w:fldCharType="end"/>
      </w:r>
    </w:p>
    <w:p w14:paraId="5CBECA60" w14:textId="77777777" w:rsidR="00237B8E" w:rsidRPr="00242E3A" w:rsidRDefault="00CB7639">
      <w:pPr>
        <w:pStyle w:val="TOC1"/>
        <w:tabs>
          <w:tab w:val="right" w:leader="dot" w:pos="9344"/>
        </w:tabs>
        <w:rPr>
          <w:rStyle w:val="afe"/>
          <w:rFonts w:ascii="Arial Narrow" w:hAnsi="Arial Narrow"/>
        </w:rPr>
      </w:pPr>
      <w:r w:rsidRPr="00242E3A">
        <w:rPr>
          <w:rStyle w:val="afe"/>
          <w:rFonts w:ascii="Arial Narrow" w:hAnsi="Arial Narrow"/>
        </w:rPr>
        <w:fldChar w:fldCharType="begin"/>
      </w:r>
      <w:r w:rsidRPr="00242E3A">
        <w:rPr>
          <w:rStyle w:val="afe"/>
          <w:rFonts w:ascii="Arial Narrow" w:hAnsi="Arial Narrow"/>
        </w:rPr>
        <w:instrText xml:space="preserve"> TOC \h \z \c "</w:instrText>
      </w:r>
      <w:r w:rsidRPr="00242E3A">
        <w:rPr>
          <w:rStyle w:val="afe"/>
          <w:rFonts w:ascii="Arial Narrow" w:hAnsi="Arial Narrow"/>
        </w:rPr>
        <w:instrText>图</w:instrText>
      </w:r>
      <w:r w:rsidRPr="00242E3A">
        <w:rPr>
          <w:rStyle w:val="afe"/>
          <w:rFonts w:ascii="Arial Narrow" w:hAnsi="Arial Narrow"/>
        </w:rPr>
        <w:instrText xml:space="preserve">" </w:instrText>
      </w:r>
      <w:r w:rsidRPr="00242E3A">
        <w:rPr>
          <w:rStyle w:val="afe"/>
          <w:rFonts w:ascii="Arial Narrow" w:hAnsi="Arial Narrow"/>
        </w:rPr>
        <w:fldChar w:fldCharType="separate"/>
      </w:r>
    </w:p>
    <w:p w14:paraId="1E669E6B" w14:textId="77777777" w:rsidR="00237B8E" w:rsidRPr="00242E3A" w:rsidRDefault="00237B8E">
      <w:pPr>
        <w:pStyle w:val="TOC1"/>
        <w:tabs>
          <w:tab w:val="right" w:leader="dot" w:pos="9344"/>
        </w:tabs>
        <w:rPr>
          <w:rStyle w:val="afe"/>
          <w:rFonts w:ascii="Arial Narrow" w:hAnsi="Arial Narrow"/>
        </w:rPr>
      </w:pPr>
    </w:p>
    <w:p w14:paraId="61D824AB" w14:textId="77777777" w:rsidR="00237B8E" w:rsidRPr="00242E3A" w:rsidRDefault="00CB7639">
      <w:pPr>
        <w:pStyle w:val="TOC1"/>
        <w:tabs>
          <w:tab w:val="right" w:leader="dot" w:pos="9344"/>
        </w:tabs>
        <w:rPr>
          <w:rStyle w:val="afe"/>
          <w:rFonts w:ascii="Arial Narrow" w:hAnsi="Arial Narrow"/>
        </w:rPr>
      </w:pPr>
      <w:r w:rsidRPr="00242E3A">
        <w:rPr>
          <w:rStyle w:val="afe"/>
          <w:rFonts w:ascii="Arial Narrow" w:hAnsi="Arial Narrow"/>
        </w:rPr>
        <w:fldChar w:fldCharType="end"/>
      </w:r>
    </w:p>
    <w:p w14:paraId="3C039DFF" w14:textId="77777777" w:rsidR="00237B8E" w:rsidRPr="00242E3A" w:rsidRDefault="00237B8E">
      <w:pPr>
        <w:autoSpaceDE w:val="0"/>
        <w:autoSpaceDN w:val="0"/>
        <w:adjustRightInd w:val="0"/>
        <w:ind w:leftChars="-159" w:left="-334"/>
        <w:rPr>
          <w:rFonts w:ascii="Arial Narrow" w:hAnsi="Arial Narrow"/>
          <w:color w:val="000000"/>
          <w:kern w:val="0"/>
        </w:rPr>
      </w:pPr>
    </w:p>
    <w:p w14:paraId="71D10C5C" w14:textId="77777777" w:rsidR="00237B8E" w:rsidRPr="00242E3A" w:rsidRDefault="00CB7639">
      <w:pPr>
        <w:pStyle w:val="TOC1"/>
        <w:tabs>
          <w:tab w:val="right" w:leader="dot" w:pos="9344"/>
        </w:tabs>
        <w:rPr>
          <w:rFonts w:ascii="Arial Narrow" w:eastAsiaTheme="minorEastAsia" w:hAnsi="Arial Narrow"/>
          <w:szCs w:val="22"/>
        </w:rPr>
      </w:pPr>
      <w:r w:rsidRPr="00242E3A">
        <w:rPr>
          <w:rFonts w:ascii="Arial Narrow" w:hAnsi="Arial Narrow"/>
          <w:color w:val="000000"/>
          <w:kern w:val="0"/>
        </w:rPr>
        <w:fldChar w:fldCharType="begin"/>
      </w:r>
      <w:r w:rsidRPr="00242E3A">
        <w:rPr>
          <w:rFonts w:ascii="Arial Narrow" w:hAnsi="Arial Narrow"/>
          <w:color w:val="000000"/>
          <w:kern w:val="0"/>
        </w:rPr>
        <w:instrText xml:space="preserve"> TOC \o "1-3" \h \z \u </w:instrText>
      </w:r>
      <w:r w:rsidRPr="00242E3A">
        <w:rPr>
          <w:rFonts w:ascii="Arial Narrow" w:hAnsi="Arial Narrow"/>
          <w:color w:val="000000"/>
          <w:kern w:val="0"/>
        </w:rPr>
        <w:fldChar w:fldCharType="separate"/>
      </w:r>
    </w:p>
    <w:p w14:paraId="7BD4259F" w14:textId="77777777" w:rsidR="00237B8E" w:rsidRPr="00242E3A" w:rsidRDefault="00CB7639">
      <w:pPr>
        <w:autoSpaceDE w:val="0"/>
        <w:autoSpaceDN w:val="0"/>
        <w:adjustRightInd w:val="0"/>
        <w:ind w:leftChars="-159" w:left="-334"/>
        <w:rPr>
          <w:rFonts w:ascii="Arial Narrow" w:hAnsi="Arial Narrow"/>
          <w:color w:val="000000"/>
          <w:kern w:val="0"/>
        </w:rPr>
      </w:pPr>
      <w:r w:rsidRPr="00242E3A">
        <w:rPr>
          <w:rFonts w:ascii="Arial Narrow" w:hAnsi="Arial Narrow"/>
          <w:color w:val="000000"/>
          <w:kern w:val="0"/>
        </w:rPr>
        <w:fldChar w:fldCharType="end"/>
      </w:r>
    </w:p>
    <w:p w14:paraId="14B43CE0" w14:textId="77777777" w:rsidR="00237B8E" w:rsidRPr="00242E3A" w:rsidRDefault="00237B8E">
      <w:pPr>
        <w:autoSpaceDE w:val="0"/>
        <w:autoSpaceDN w:val="0"/>
        <w:adjustRightInd w:val="0"/>
        <w:ind w:leftChars="-159" w:left="-334"/>
        <w:rPr>
          <w:rFonts w:ascii="Arial Narrow" w:hAnsi="Arial Narrow"/>
          <w:color w:val="000000"/>
          <w:kern w:val="0"/>
        </w:rPr>
      </w:pPr>
    </w:p>
    <w:p w14:paraId="61901771" w14:textId="77777777" w:rsidR="00237B8E" w:rsidRPr="00242E3A" w:rsidRDefault="00237B8E">
      <w:pPr>
        <w:autoSpaceDE w:val="0"/>
        <w:autoSpaceDN w:val="0"/>
        <w:adjustRightInd w:val="0"/>
        <w:ind w:leftChars="-159" w:left="-334"/>
        <w:rPr>
          <w:rFonts w:ascii="Arial Narrow" w:hAnsi="Arial Narrow"/>
          <w:color w:val="000000"/>
          <w:kern w:val="0"/>
        </w:rPr>
      </w:pPr>
    </w:p>
    <w:p w14:paraId="6FE0417C" w14:textId="77777777" w:rsidR="00237B8E" w:rsidRPr="00242E3A" w:rsidRDefault="00237B8E">
      <w:pPr>
        <w:autoSpaceDE w:val="0"/>
        <w:autoSpaceDN w:val="0"/>
        <w:adjustRightInd w:val="0"/>
        <w:ind w:leftChars="-159" w:left="-334"/>
        <w:rPr>
          <w:rFonts w:ascii="Arial Narrow" w:hAnsi="Arial Narrow"/>
          <w:color w:val="000000"/>
          <w:kern w:val="0"/>
        </w:rPr>
      </w:pPr>
    </w:p>
    <w:p w14:paraId="093D206C" w14:textId="77777777" w:rsidR="00237B8E" w:rsidRPr="00242E3A" w:rsidRDefault="00237B8E">
      <w:pPr>
        <w:autoSpaceDE w:val="0"/>
        <w:autoSpaceDN w:val="0"/>
        <w:adjustRightInd w:val="0"/>
        <w:ind w:leftChars="-159" w:left="-334"/>
        <w:rPr>
          <w:rFonts w:ascii="Arial Narrow" w:hAnsi="Arial Narrow"/>
          <w:color w:val="000000"/>
          <w:kern w:val="0"/>
        </w:rPr>
      </w:pPr>
    </w:p>
    <w:p w14:paraId="091171C8" w14:textId="77777777" w:rsidR="00237B8E" w:rsidRPr="00242E3A" w:rsidRDefault="00237B8E">
      <w:pPr>
        <w:autoSpaceDE w:val="0"/>
        <w:autoSpaceDN w:val="0"/>
        <w:adjustRightInd w:val="0"/>
        <w:ind w:leftChars="-159" w:left="-334"/>
        <w:rPr>
          <w:rFonts w:ascii="Arial Narrow" w:hAnsi="Arial Narrow"/>
          <w:color w:val="000000"/>
          <w:kern w:val="0"/>
        </w:rPr>
      </w:pPr>
    </w:p>
    <w:p w14:paraId="7D46AF03" w14:textId="77777777" w:rsidR="00237B8E" w:rsidRPr="00242E3A" w:rsidRDefault="00237B8E">
      <w:pPr>
        <w:autoSpaceDE w:val="0"/>
        <w:autoSpaceDN w:val="0"/>
        <w:adjustRightInd w:val="0"/>
        <w:ind w:leftChars="-159" w:left="-334"/>
        <w:rPr>
          <w:rFonts w:ascii="Arial Narrow" w:hAnsi="Arial Narrow"/>
          <w:color w:val="000000"/>
          <w:kern w:val="0"/>
        </w:rPr>
      </w:pPr>
    </w:p>
    <w:p w14:paraId="1BB5107C" w14:textId="77777777" w:rsidR="00237B8E" w:rsidRPr="00242E3A" w:rsidRDefault="00237B8E">
      <w:pPr>
        <w:autoSpaceDE w:val="0"/>
        <w:autoSpaceDN w:val="0"/>
        <w:adjustRightInd w:val="0"/>
        <w:ind w:leftChars="-159" w:left="-334"/>
        <w:rPr>
          <w:rFonts w:ascii="Arial Narrow" w:hAnsi="Arial Narrow"/>
          <w:color w:val="000000"/>
          <w:kern w:val="0"/>
        </w:rPr>
      </w:pPr>
    </w:p>
    <w:p w14:paraId="0C462B68" w14:textId="77777777" w:rsidR="00237B8E" w:rsidRPr="00242E3A" w:rsidRDefault="00237B8E">
      <w:pPr>
        <w:autoSpaceDE w:val="0"/>
        <w:autoSpaceDN w:val="0"/>
        <w:adjustRightInd w:val="0"/>
        <w:ind w:leftChars="-159" w:left="-334"/>
        <w:rPr>
          <w:rFonts w:ascii="Arial Narrow" w:hAnsi="Arial Narrow"/>
          <w:color w:val="000000"/>
          <w:kern w:val="0"/>
        </w:rPr>
      </w:pPr>
    </w:p>
    <w:p w14:paraId="7AFBFDC2" w14:textId="77777777" w:rsidR="00237B8E" w:rsidRPr="00242E3A" w:rsidRDefault="00237B8E">
      <w:pPr>
        <w:autoSpaceDE w:val="0"/>
        <w:autoSpaceDN w:val="0"/>
        <w:adjustRightInd w:val="0"/>
        <w:ind w:leftChars="-159" w:left="-334"/>
        <w:rPr>
          <w:rFonts w:ascii="Arial Narrow" w:hAnsi="Arial Narrow"/>
          <w:color w:val="000000"/>
          <w:kern w:val="0"/>
        </w:rPr>
      </w:pPr>
    </w:p>
    <w:p w14:paraId="3042F888" w14:textId="77777777" w:rsidR="00237B8E" w:rsidRPr="00242E3A" w:rsidRDefault="00237B8E">
      <w:pPr>
        <w:autoSpaceDE w:val="0"/>
        <w:autoSpaceDN w:val="0"/>
        <w:adjustRightInd w:val="0"/>
        <w:ind w:leftChars="-159" w:left="-334"/>
        <w:rPr>
          <w:rFonts w:ascii="Arial Narrow" w:hAnsi="Arial Narrow"/>
          <w:color w:val="000000"/>
          <w:kern w:val="0"/>
        </w:rPr>
      </w:pPr>
    </w:p>
    <w:p w14:paraId="14455964" w14:textId="77777777" w:rsidR="00237B8E" w:rsidRPr="00242E3A" w:rsidRDefault="00237B8E">
      <w:pPr>
        <w:autoSpaceDE w:val="0"/>
        <w:autoSpaceDN w:val="0"/>
        <w:adjustRightInd w:val="0"/>
        <w:ind w:leftChars="-159" w:left="-334"/>
        <w:rPr>
          <w:rFonts w:ascii="Arial Narrow" w:hAnsi="Arial Narrow"/>
          <w:color w:val="000000"/>
          <w:kern w:val="0"/>
        </w:rPr>
      </w:pPr>
    </w:p>
    <w:p w14:paraId="43831EF4" w14:textId="77777777" w:rsidR="00237B8E" w:rsidRPr="00242E3A" w:rsidRDefault="00237B8E" w:rsidP="004E5E51">
      <w:pPr>
        <w:autoSpaceDE w:val="0"/>
        <w:autoSpaceDN w:val="0"/>
        <w:adjustRightInd w:val="0"/>
        <w:rPr>
          <w:rFonts w:ascii="Arial Narrow" w:hAnsi="Arial Narrow"/>
          <w:color w:val="000000"/>
          <w:kern w:val="0"/>
        </w:rPr>
      </w:pPr>
    </w:p>
    <w:p w14:paraId="18475760" w14:textId="77777777" w:rsidR="00055E84" w:rsidRDefault="00055E84">
      <w:pPr>
        <w:widowControl/>
        <w:jc w:val="left"/>
        <w:rPr>
          <w:rFonts w:ascii="Arial Narrow" w:hAnsi="Arial Narrow"/>
          <w:color w:val="000000"/>
          <w:kern w:val="0"/>
        </w:rPr>
      </w:pPr>
      <w:r>
        <w:rPr>
          <w:rFonts w:ascii="Arial Narrow" w:hAnsi="Arial Narrow"/>
          <w:color w:val="000000"/>
          <w:kern w:val="0"/>
        </w:rPr>
        <w:br w:type="page"/>
      </w:r>
    </w:p>
    <w:p w14:paraId="03EFC476" w14:textId="77777777" w:rsidR="004C1DCD" w:rsidRPr="00A208D0" w:rsidRDefault="00B216FF" w:rsidP="00A208D0">
      <w:pPr>
        <w:pStyle w:val="1"/>
        <w:numPr>
          <w:ilvl w:val="0"/>
          <w:numId w:val="0"/>
        </w:numPr>
        <w:spacing w:beforeLines="50" w:before="156" w:afterLines="50" w:after="156" w:line="400" w:lineRule="exact"/>
        <w:rPr>
          <w:rFonts w:ascii="Arial Narrow" w:hAnsi="Arial Narrow"/>
          <w:sz w:val="28"/>
          <w:szCs w:val="24"/>
        </w:rPr>
      </w:pPr>
      <w:bookmarkStart w:id="5" w:name="_Toc479252928"/>
      <w:bookmarkStart w:id="6" w:name="_Toc61536435"/>
      <w:r w:rsidRPr="00242E3A">
        <w:rPr>
          <w:rFonts w:ascii="Arial Narrow" w:hAnsi="Arial Narrow"/>
          <w:sz w:val="28"/>
          <w:szCs w:val="24"/>
        </w:rPr>
        <w:lastRenderedPageBreak/>
        <w:t>1</w:t>
      </w:r>
      <w:r w:rsidR="00CB7639" w:rsidRPr="00242E3A">
        <w:rPr>
          <w:rFonts w:ascii="Arial Narrow" w:hAnsi="Arial Narrow"/>
          <w:sz w:val="28"/>
          <w:szCs w:val="24"/>
        </w:rPr>
        <w:t xml:space="preserve">. </w:t>
      </w:r>
      <w:bookmarkStart w:id="7" w:name="_Toc479242278"/>
      <w:bookmarkEnd w:id="5"/>
      <w:r w:rsidR="00DB2C45" w:rsidRPr="00DB2C45">
        <w:rPr>
          <w:rFonts w:ascii="Arial Narrow" w:hAnsi="Arial Narrow"/>
          <w:sz w:val="28"/>
          <w:szCs w:val="24"/>
        </w:rPr>
        <w:t>System Overview</w:t>
      </w:r>
      <w:bookmarkEnd w:id="6"/>
    </w:p>
    <w:p w14:paraId="20509A64" w14:textId="2849CAB9" w:rsidR="004C1DCD" w:rsidRDefault="00633576" w:rsidP="00CB4F28">
      <w:pPr>
        <w:widowControl/>
        <w:ind w:firstLineChars="200" w:firstLine="420"/>
        <w:jc w:val="left"/>
        <w:rPr>
          <w:rFonts w:ascii="Arial Narrow" w:hAnsi="Arial Narrow"/>
          <w:szCs w:val="24"/>
        </w:rPr>
      </w:pPr>
      <w:r w:rsidRPr="00633576">
        <w:rPr>
          <w:rFonts w:ascii="Arial Narrow" w:hAnsi="Arial Narrow"/>
          <w:szCs w:val="24"/>
        </w:rPr>
        <w:t>Supervisory Control and Data Acquisition System, namely SCADA Secure Edition System (hereinafter referred to as SCADA</w:t>
      </w:r>
      <w:r w:rsidR="00364AA3">
        <w:rPr>
          <w:rFonts w:ascii="Arial Narrow" w:hAnsi="Arial Narrow"/>
          <w:szCs w:val="24"/>
        </w:rPr>
        <w:t xml:space="preserve"> system</w:t>
      </w:r>
      <w:r w:rsidRPr="00633576">
        <w:rPr>
          <w:rFonts w:ascii="Arial Narrow" w:hAnsi="Arial Narrow"/>
          <w:szCs w:val="24"/>
        </w:rPr>
        <w:t>), is a basic platform for functional requirements design and new research and development based on years of experience in wind farm monitoring operation and maintenance. Platform-based distributed system architecture, modular design, full use of network programming technology, multi-threaded concurrency, asynchronous mode, real-time library, cross-platform development (Windows, Linux), predictive algorithms, embedded development and other technologies to achieve a set of a safe wind farm monitoring system with high stability, high operating efficiency, easy to use, low maintenance, and convenient for secondary development.</w:t>
      </w:r>
    </w:p>
    <w:p w14:paraId="4F3FB8A8" w14:textId="77777777" w:rsidR="00633576" w:rsidRDefault="00633576" w:rsidP="00633576">
      <w:pPr>
        <w:widowControl/>
        <w:jc w:val="left"/>
        <w:rPr>
          <w:rFonts w:ascii="Arial Narrow" w:hAnsi="Arial Narrow"/>
          <w:szCs w:val="24"/>
        </w:rPr>
      </w:pPr>
    </w:p>
    <w:p w14:paraId="5A9BE610" w14:textId="77777777" w:rsidR="00633576" w:rsidRPr="00633576" w:rsidRDefault="00633576" w:rsidP="00633576">
      <w:pPr>
        <w:pStyle w:val="1"/>
        <w:numPr>
          <w:ilvl w:val="0"/>
          <w:numId w:val="0"/>
        </w:numPr>
        <w:spacing w:beforeLines="50" w:before="156" w:afterLines="50" w:after="156" w:line="400" w:lineRule="exact"/>
        <w:rPr>
          <w:rFonts w:ascii="Arial Narrow" w:hAnsi="Arial Narrow"/>
          <w:sz w:val="28"/>
          <w:szCs w:val="24"/>
        </w:rPr>
      </w:pPr>
      <w:bookmarkStart w:id="8" w:name="_Toc61536436"/>
      <w:r>
        <w:rPr>
          <w:rFonts w:ascii="Arial Narrow" w:hAnsi="Arial Narrow"/>
          <w:sz w:val="28"/>
          <w:szCs w:val="24"/>
        </w:rPr>
        <w:t>2.</w:t>
      </w:r>
      <w:r w:rsidRPr="00633576">
        <w:rPr>
          <w:rFonts w:ascii="Arial Narrow" w:hAnsi="Arial Narrow"/>
          <w:sz w:val="28"/>
          <w:szCs w:val="24"/>
        </w:rPr>
        <w:t xml:space="preserve"> System Structure</w:t>
      </w:r>
      <w:bookmarkEnd w:id="8"/>
    </w:p>
    <w:p w14:paraId="29D5D645" w14:textId="62E9D5D8" w:rsidR="00633576" w:rsidRPr="00633576" w:rsidRDefault="00364AA3" w:rsidP="00633576">
      <w:pPr>
        <w:ind w:firstLine="420"/>
        <w:rPr>
          <w:rFonts w:ascii="Arial Narrow" w:hAnsi="Arial Narrow"/>
          <w:szCs w:val="24"/>
        </w:rPr>
      </w:pPr>
      <w:r>
        <w:rPr>
          <w:rFonts w:ascii="Arial Narrow" w:hAnsi="Arial Narrow"/>
          <w:szCs w:val="24"/>
        </w:rPr>
        <w:t>SCADA system</w:t>
      </w:r>
      <w:r w:rsidR="00633576" w:rsidRPr="00633576">
        <w:rPr>
          <w:rFonts w:ascii="Arial Narrow" w:hAnsi="Arial Narrow"/>
          <w:szCs w:val="24"/>
        </w:rPr>
        <w:t xml:space="preserve"> is mainly divided into three layers</w:t>
      </w:r>
      <w:r w:rsidR="00633576" w:rsidRPr="00633576">
        <w:rPr>
          <w:rFonts w:ascii="Arial Narrow" w:hAnsi="Arial Narrow" w:hint="eastAsia"/>
          <w:szCs w:val="24"/>
        </w:rPr>
        <w:t>：</w:t>
      </w:r>
    </w:p>
    <w:p w14:paraId="0B89E279" w14:textId="77777777" w:rsidR="00633576" w:rsidRPr="00633576" w:rsidRDefault="00633576" w:rsidP="00633576">
      <w:pPr>
        <w:pStyle w:val="10"/>
        <w:numPr>
          <w:ilvl w:val="0"/>
          <w:numId w:val="20"/>
        </w:numPr>
        <w:spacing w:line="360" w:lineRule="auto"/>
        <w:ind w:left="0" w:firstLine="420"/>
        <w:rPr>
          <w:rFonts w:ascii="Arial Narrow" w:hAnsi="Arial Narrow"/>
          <w:szCs w:val="24"/>
        </w:rPr>
      </w:pPr>
      <w:r w:rsidRPr="00633576">
        <w:rPr>
          <w:rFonts w:ascii="Arial Narrow" w:hAnsi="Arial Narrow"/>
          <w:szCs w:val="24"/>
        </w:rPr>
        <w:t>Network Layer</w:t>
      </w:r>
    </w:p>
    <w:p w14:paraId="43C1E16C" w14:textId="77777777" w:rsidR="00633576" w:rsidRPr="00633576" w:rsidRDefault="00633576" w:rsidP="00633576">
      <w:pPr>
        <w:pStyle w:val="10"/>
        <w:ind w:left="839"/>
        <w:rPr>
          <w:rFonts w:ascii="Arial Narrow" w:hAnsi="Arial Narrow"/>
          <w:szCs w:val="24"/>
        </w:rPr>
      </w:pPr>
      <w:r w:rsidRPr="00633576">
        <w:rPr>
          <w:rFonts w:ascii="Arial Narrow" w:hAnsi="Arial Narrow"/>
          <w:szCs w:val="24"/>
        </w:rPr>
        <w:t>The network layer is mainly for wind turbine monitoring network equipment, including wind turbine switches and optical fiber networks.</w:t>
      </w:r>
    </w:p>
    <w:p w14:paraId="7FF1BF2D" w14:textId="77777777" w:rsidR="00633576" w:rsidRPr="00633576" w:rsidRDefault="00633576" w:rsidP="00633576">
      <w:pPr>
        <w:pStyle w:val="10"/>
        <w:numPr>
          <w:ilvl w:val="0"/>
          <w:numId w:val="20"/>
        </w:numPr>
        <w:spacing w:line="360" w:lineRule="auto"/>
        <w:ind w:left="0" w:firstLine="420"/>
        <w:rPr>
          <w:rFonts w:ascii="Arial Narrow" w:hAnsi="Arial Narrow"/>
          <w:szCs w:val="24"/>
        </w:rPr>
      </w:pPr>
      <w:r w:rsidRPr="00633576">
        <w:rPr>
          <w:rFonts w:ascii="Arial Narrow" w:hAnsi="Arial Narrow"/>
          <w:szCs w:val="24"/>
        </w:rPr>
        <w:t>Database Layer</w:t>
      </w:r>
    </w:p>
    <w:p w14:paraId="78402478" w14:textId="6BA30FD9" w:rsidR="00633576" w:rsidRPr="00633576" w:rsidRDefault="00633576" w:rsidP="00633576">
      <w:pPr>
        <w:pStyle w:val="10"/>
        <w:ind w:left="839"/>
        <w:rPr>
          <w:rFonts w:ascii="Arial Narrow" w:hAnsi="Arial Narrow"/>
          <w:szCs w:val="24"/>
        </w:rPr>
      </w:pPr>
      <w:r w:rsidRPr="00633576">
        <w:rPr>
          <w:rFonts w:ascii="Arial Narrow" w:hAnsi="Arial Narrow"/>
          <w:szCs w:val="24"/>
        </w:rPr>
        <w:t xml:space="preserve">The database of </w:t>
      </w:r>
      <w:r w:rsidR="00364AA3">
        <w:rPr>
          <w:rFonts w:ascii="Arial Narrow" w:hAnsi="Arial Narrow"/>
          <w:szCs w:val="24"/>
        </w:rPr>
        <w:t>SCADA system</w:t>
      </w:r>
      <w:r w:rsidRPr="00633576">
        <w:rPr>
          <w:rFonts w:ascii="Arial Narrow" w:hAnsi="Arial Narrow"/>
          <w:szCs w:val="24"/>
        </w:rPr>
        <w:t xml:space="preserve"> includes a real-time database and a historical database, and the database layer mainly completes the function of connecting the previous and the next. The real-time database reads and writes data from the wind turbine, and then sends the current data to the client interface, and accepts the client's operation control request.</w:t>
      </w:r>
    </w:p>
    <w:p w14:paraId="4FC40B00" w14:textId="77777777" w:rsidR="00633576" w:rsidRPr="00633576" w:rsidRDefault="00633576" w:rsidP="00633576">
      <w:pPr>
        <w:pStyle w:val="10"/>
        <w:numPr>
          <w:ilvl w:val="0"/>
          <w:numId w:val="20"/>
        </w:numPr>
        <w:spacing w:line="360" w:lineRule="auto"/>
        <w:ind w:left="0" w:firstLine="420"/>
        <w:rPr>
          <w:rFonts w:ascii="Arial Narrow" w:hAnsi="Arial Narrow"/>
          <w:szCs w:val="24"/>
        </w:rPr>
      </w:pPr>
      <w:r w:rsidRPr="00633576">
        <w:rPr>
          <w:rFonts w:ascii="Arial Narrow" w:hAnsi="Arial Narrow"/>
          <w:szCs w:val="24"/>
        </w:rPr>
        <w:t>Human-machine Interface Layer</w:t>
      </w:r>
    </w:p>
    <w:p w14:paraId="2EE6DF22" w14:textId="5A0D5019" w:rsidR="00633576" w:rsidRPr="00633576" w:rsidRDefault="00633576" w:rsidP="00633576">
      <w:pPr>
        <w:pStyle w:val="10"/>
        <w:ind w:left="839"/>
        <w:rPr>
          <w:rFonts w:ascii="Arial Narrow" w:hAnsi="Arial Narrow"/>
          <w:szCs w:val="24"/>
        </w:rPr>
      </w:pPr>
      <w:r w:rsidRPr="00633576">
        <w:rPr>
          <w:rFonts w:ascii="Arial Narrow" w:hAnsi="Arial Narrow"/>
          <w:szCs w:val="24"/>
        </w:rPr>
        <w:t xml:space="preserve">The human-machine interface layer of </w:t>
      </w:r>
      <w:r w:rsidR="00364AA3">
        <w:rPr>
          <w:rFonts w:ascii="Arial Narrow" w:hAnsi="Arial Narrow"/>
          <w:szCs w:val="24"/>
        </w:rPr>
        <w:t>SCADA system</w:t>
      </w:r>
      <w:r w:rsidRPr="00633576">
        <w:rPr>
          <w:rFonts w:ascii="Arial Narrow" w:hAnsi="Arial Narrow"/>
          <w:szCs w:val="24"/>
        </w:rPr>
        <w:t xml:space="preserve"> can vividly display the current status of the wind turbine on the computer monitor, and allow the user to complete the control operation of the wind turbine. The client of </w:t>
      </w:r>
      <w:r w:rsidR="00364AA3">
        <w:rPr>
          <w:rFonts w:ascii="Arial Narrow" w:hAnsi="Arial Narrow"/>
          <w:szCs w:val="24"/>
        </w:rPr>
        <w:t>SCADA system</w:t>
      </w:r>
      <w:r w:rsidRPr="00633576">
        <w:rPr>
          <w:rFonts w:ascii="Arial Narrow" w:hAnsi="Arial Narrow"/>
          <w:szCs w:val="24"/>
        </w:rPr>
        <w:t xml:space="preserve"> can be configured with multiple, but the standard configuration is two.</w:t>
      </w:r>
    </w:p>
    <w:p w14:paraId="6A0AF6E9" w14:textId="77777777" w:rsidR="00633576" w:rsidRDefault="00633576" w:rsidP="00633576">
      <w:pPr>
        <w:ind w:left="839" w:firstLine="420"/>
        <w:jc w:val="left"/>
        <w:rPr>
          <w:color w:val="000000"/>
          <w:szCs w:val="21"/>
        </w:rPr>
      </w:pPr>
    </w:p>
    <w:p w14:paraId="41AF4780" w14:textId="4E4D94C5" w:rsidR="00633576" w:rsidRDefault="00364AA3" w:rsidP="00633576">
      <w:pPr>
        <w:widowControl/>
        <w:ind w:firstLineChars="200" w:firstLine="420"/>
        <w:jc w:val="left"/>
        <w:rPr>
          <w:rFonts w:ascii="Arial Narrow" w:hAnsi="Arial Narrow"/>
          <w:szCs w:val="24"/>
        </w:rPr>
      </w:pPr>
      <w:r>
        <w:rPr>
          <w:rFonts w:ascii="Arial Narrow" w:hAnsi="Arial Narrow"/>
          <w:szCs w:val="24"/>
        </w:rPr>
        <w:lastRenderedPageBreak/>
        <w:t>SCADA system</w:t>
      </w:r>
      <w:r w:rsidR="00633576" w:rsidRPr="00633576">
        <w:rPr>
          <w:rFonts w:ascii="Arial Narrow" w:hAnsi="Arial Narrow"/>
          <w:szCs w:val="24"/>
        </w:rPr>
        <w:t xml:space="preserve"> is installed in the central control room of the wind farm to complete the monitoring and control of the wind turbine and provide a data platform for the expansion of the system. In </w:t>
      </w:r>
      <w:r>
        <w:rPr>
          <w:rFonts w:ascii="Arial Narrow" w:hAnsi="Arial Narrow"/>
          <w:szCs w:val="24"/>
        </w:rPr>
        <w:t>SCADA system</w:t>
      </w:r>
      <w:r w:rsidR="00633576" w:rsidRPr="00633576">
        <w:rPr>
          <w:rFonts w:ascii="Arial Narrow" w:hAnsi="Arial Narrow"/>
          <w:szCs w:val="24"/>
        </w:rPr>
        <w:t xml:space="preserve">, real-time data is the data that the data acquisition subsystem regularly transmits to the master station. These data mainly constitute the basis for various monitoring screen status, alarm information and report display in the monitoring system. In the case of a failure of </w:t>
      </w:r>
      <w:r>
        <w:rPr>
          <w:rFonts w:ascii="Arial Narrow" w:hAnsi="Arial Narrow"/>
          <w:szCs w:val="24"/>
        </w:rPr>
        <w:t>SCADA system</w:t>
      </w:r>
      <w:r w:rsidR="00633576" w:rsidRPr="00633576">
        <w:rPr>
          <w:rFonts w:ascii="Arial Narrow" w:hAnsi="Arial Narrow"/>
          <w:szCs w:val="24"/>
        </w:rPr>
        <w:t xml:space="preserve">, the operation of each wind turbine will not be disturbed. Similarly, in the case of a failure of each wind turbine, the operation of </w:t>
      </w:r>
      <w:r>
        <w:rPr>
          <w:rFonts w:ascii="Arial Narrow" w:hAnsi="Arial Narrow"/>
          <w:szCs w:val="24"/>
        </w:rPr>
        <w:t>SCADA system</w:t>
      </w:r>
      <w:r w:rsidR="00633576" w:rsidRPr="00633576">
        <w:rPr>
          <w:rFonts w:ascii="Arial Narrow" w:hAnsi="Arial Narrow"/>
          <w:szCs w:val="24"/>
        </w:rPr>
        <w:t xml:space="preserve"> will not be disturbed.</w:t>
      </w:r>
    </w:p>
    <w:p w14:paraId="7C56C0D4" w14:textId="77777777" w:rsidR="008574D0" w:rsidRDefault="008574D0" w:rsidP="008574D0">
      <w:pPr>
        <w:widowControl/>
        <w:jc w:val="left"/>
        <w:rPr>
          <w:rFonts w:ascii="Arial Narrow" w:hAnsi="Arial Narrow"/>
          <w:szCs w:val="24"/>
        </w:rPr>
      </w:pPr>
    </w:p>
    <w:p w14:paraId="27308239" w14:textId="77777777" w:rsidR="008574D0" w:rsidRPr="008574D0" w:rsidRDefault="008574D0" w:rsidP="008574D0">
      <w:pPr>
        <w:pStyle w:val="1"/>
        <w:numPr>
          <w:ilvl w:val="0"/>
          <w:numId w:val="0"/>
        </w:numPr>
        <w:spacing w:beforeLines="50" w:before="156" w:afterLines="50" w:after="156" w:line="400" w:lineRule="exact"/>
        <w:rPr>
          <w:rFonts w:ascii="Arial Narrow" w:hAnsi="Arial Narrow"/>
          <w:sz w:val="28"/>
          <w:szCs w:val="24"/>
        </w:rPr>
      </w:pPr>
      <w:bookmarkStart w:id="9" w:name="_Toc61536437"/>
      <w:r>
        <w:rPr>
          <w:rFonts w:ascii="Arial Narrow" w:hAnsi="Arial Narrow"/>
          <w:sz w:val="28"/>
          <w:szCs w:val="24"/>
        </w:rPr>
        <w:t>3.</w:t>
      </w:r>
      <w:r w:rsidRPr="00633576">
        <w:rPr>
          <w:rFonts w:ascii="Arial Narrow" w:hAnsi="Arial Narrow"/>
          <w:sz w:val="28"/>
          <w:szCs w:val="24"/>
        </w:rPr>
        <w:t xml:space="preserve"> </w:t>
      </w:r>
      <w:r w:rsidRPr="008574D0">
        <w:rPr>
          <w:rFonts w:ascii="Arial Narrow" w:hAnsi="Arial Narrow"/>
          <w:sz w:val="28"/>
          <w:szCs w:val="24"/>
        </w:rPr>
        <w:t>Network Layer</w:t>
      </w:r>
      <w:bookmarkEnd w:id="9"/>
    </w:p>
    <w:p w14:paraId="0B008C44" w14:textId="71FBB09D" w:rsidR="008574D0" w:rsidRPr="008574D0" w:rsidRDefault="00364AA3" w:rsidP="008574D0">
      <w:pPr>
        <w:widowControl/>
        <w:ind w:firstLineChars="200" w:firstLine="420"/>
        <w:jc w:val="left"/>
        <w:rPr>
          <w:rFonts w:ascii="Arial Narrow" w:hAnsi="Arial Narrow"/>
          <w:szCs w:val="24"/>
        </w:rPr>
      </w:pPr>
      <w:r>
        <w:rPr>
          <w:rFonts w:ascii="Arial Narrow" w:hAnsi="Arial Narrow"/>
          <w:szCs w:val="24"/>
        </w:rPr>
        <w:t>SCADA system</w:t>
      </w:r>
      <w:r w:rsidR="008574D0" w:rsidRPr="008574D0">
        <w:rPr>
          <w:rFonts w:ascii="Arial Narrow" w:hAnsi="Arial Narrow"/>
          <w:szCs w:val="24"/>
        </w:rPr>
        <w:t xml:space="preserve"> generally uses a double closed-loop network to connect all wind </w:t>
      </w:r>
      <w:proofErr w:type="gramStart"/>
      <w:r w:rsidR="008574D0" w:rsidRPr="008574D0">
        <w:rPr>
          <w:rFonts w:ascii="Arial Narrow" w:hAnsi="Arial Narrow"/>
          <w:szCs w:val="24"/>
        </w:rPr>
        <w:t>turbines(</w:t>
      </w:r>
      <w:proofErr w:type="gramEnd"/>
      <w:r w:rsidR="008574D0" w:rsidRPr="008574D0">
        <w:rPr>
          <w:rFonts w:ascii="Arial Narrow" w:hAnsi="Arial Narrow"/>
          <w:szCs w:val="24"/>
        </w:rPr>
        <w:t>shown in Figure 1), and the system supports a larger number of closed-loop networks.</w:t>
      </w:r>
    </w:p>
    <w:p w14:paraId="2F11D217" w14:textId="77777777" w:rsidR="008574D0" w:rsidRPr="008574D0" w:rsidRDefault="008574D0" w:rsidP="008574D0">
      <w:pPr>
        <w:widowControl/>
        <w:ind w:firstLineChars="200" w:firstLine="420"/>
        <w:jc w:val="left"/>
        <w:rPr>
          <w:rFonts w:ascii="Arial Narrow" w:hAnsi="Arial Narrow"/>
          <w:szCs w:val="24"/>
        </w:rPr>
      </w:pPr>
      <w:r w:rsidRPr="008574D0">
        <w:rPr>
          <w:rFonts w:ascii="Arial Narrow" w:hAnsi="Arial Narrow"/>
          <w:szCs w:val="24"/>
        </w:rPr>
        <w:t>Each wind turbine is equipped with an industrial-grade switch. In the server cabinet, each closed-loop network needs to be configured with an industrial switch, and the model of the industrial switch is the same as all the switches in each Wind turbine. The switch uses 2 optical ports and 3 electrical ports.</w:t>
      </w:r>
    </w:p>
    <w:p w14:paraId="59B57779" w14:textId="77777777" w:rsidR="008574D0" w:rsidRPr="008574D0" w:rsidRDefault="008574D0" w:rsidP="008574D0">
      <w:pPr>
        <w:widowControl/>
        <w:ind w:firstLineChars="200" w:firstLine="420"/>
        <w:jc w:val="left"/>
        <w:rPr>
          <w:rFonts w:ascii="Arial Narrow" w:hAnsi="Arial Narrow"/>
          <w:szCs w:val="24"/>
        </w:rPr>
      </w:pPr>
      <w:r w:rsidRPr="008574D0">
        <w:rPr>
          <w:rFonts w:ascii="Arial Narrow" w:hAnsi="Arial Narrow"/>
          <w:szCs w:val="24"/>
        </w:rPr>
        <w:t>If the installation conditions on site are complex, more closed-loop networks can be configured. The optical fiber closed-loop network supports any point of network disconnection without affecting the network operation, and all data communication is normal.</w:t>
      </w:r>
    </w:p>
    <w:p w14:paraId="21B542DD" w14:textId="77777777" w:rsidR="008574D0" w:rsidRDefault="00C938F9" w:rsidP="00C938F9">
      <w:pPr>
        <w:jc w:val="center"/>
      </w:pPr>
      <w:r>
        <w:rPr>
          <w:rFonts w:asciiTheme="minorEastAsia" w:eastAsiaTheme="minorEastAsia" w:hAnsiTheme="minorEastAsia" w:cstheme="minorEastAsia"/>
          <w:noProof/>
          <w:color w:val="000000"/>
          <w:szCs w:val="21"/>
        </w:rPr>
        <w:lastRenderedPageBreak/>
        <w:drawing>
          <wp:inline distT="0" distB="0" distL="0" distR="0" wp14:anchorId="5A22FD21" wp14:editId="0B55C983">
            <wp:extent cx="4483081" cy="53682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9">
                      <a:extLst>
                        <a:ext uri="{28A0092B-C50C-407E-A947-70E740481C1C}">
                          <a14:useLocalDpi xmlns:a14="http://schemas.microsoft.com/office/drawing/2010/main" val="0"/>
                        </a:ext>
                      </a:extLst>
                    </a:blip>
                    <a:stretch>
                      <a:fillRect/>
                    </a:stretch>
                  </pic:blipFill>
                  <pic:spPr>
                    <a:xfrm>
                      <a:off x="0" y="0"/>
                      <a:ext cx="4485781" cy="5371489"/>
                    </a:xfrm>
                    <a:prstGeom prst="rect">
                      <a:avLst/>
                    </a:prstGeom>
                  </pic:spPr>
                </pic:pic>
              </a:graphicData>
            </a:graphic>
          </wp:inline>
        </w:drawing>
      </w:r>
    </w:p>
    <w:p w14:paraId="41D2CCF6" w14:textId="0009B255" w:rsidR="00C938F9" w:rsidRPr="009A43C6" w:rsidRDefault="00C938F9" w:rsidP="009A43C6">
      <w:pPr>
        <w:jc w:val="center"/>
        <w:rPr>
          <w:rFonts w:ascii="Arial Narrow" w:eastAsiaTheme="minorEastAsia" w:hAnsi="Arial Narrow"/>
          <w:szCs w:val="21"/>
        </w:rPr>
        <w:sectPr w:rsidR="00C938F9" w:rsidRPr="009A43C6">
          <w:pgSz w:w="11906" w:h="13323"/>
          <w:pgMar w:top="1440" w:right="1800" w:bottom="1440" w:left="1800" w:header="851" w:footer="992" w:gutter="0"/>
          <w:cols w:space="0"/>
          <w:docGrid w:type="lines" w:linePitch="313"/>
        </w:sectPr>
      </w:pPr>
      <w:r w:rsidRPr="00C938F9">
        <w:rPr>
          <w:rFonts w:ascii="Arial Narrow" w:eastAsiaTheme="minorEastAsia" w:hAnsi="Arial Narrow"/>
          <w:szCs w:val="21"/>
        </w:rPr>
        <w:t xml:space="preserve">Figure 1. The Network Structure of </w:t>
      </w:r>
      <w:r w:rsidR="00364AA3">
        <w:rPr>
          <w:rFonts w:ascii="Arial Narrow" w:eastAsiaTheme="minorEastAsia" w:hAnsi="Arial Narrow"/>
          <w:szCs w:val="21"/>
        </w:rPr>
        <w:t>SCADA System</w:t>
      </w:r>
    </w:p>
    <w:p w14:paraId="4F0DC771" w14:textId="77777777" w:rsidR="009A43C6" w:rsidRPr="008574D0" w:rsidRDefault="009A43C6" w:rsidP="009A43C6">
      <w:pPr>
        <w:pStyle w:val="1"/>
        <w:numPr>
          <w:ilvl w:val="0"/>
          <w:numId w:val="0"/>
        </w:numPr>
        <w:spacing w:beforeLines="50" w:before="151" w:afterLines="50" w:after="151" w:line="400" w:lineRule="exact"/>
        <w:rPr>
          <w:rFonts w:ascii="Arial Narrow" w:hAnsi="Arial Narrow"/>
          <w:sz w:val="28"/>
          <w:szCs w:val="24"/>
        </w:rPr>
      </w:pPr>
      <w:bookmarkStart w:id="10" w:name="_Toc61536438"/>
      <w:r>
        <w:rPr>
          <w:rFonts w:ascii="Arial Narrow" w:hAnsi="Arial Narrow"/>
          <w:sz w:val="28"/>
          <w:szCs w:val="24"/>
        </w:rPr>
        <w:lastRenderedPageBreak/>
        <w:t>4.</w:t>
      </w:r>
      <w:r w:rsidRPr="00633576">
        <w:rPr>
          <w:rFonts w:ascii="Arial Narrow" w:hAnsi="Arial Narrow"/>
          <w:sz w:val="28"/>
          <w:szCs w:val="24"/>
        </w:rPr>
        <w:t xml:space="preserve"> </w:t>
      </w:r>
      <w:r w:rsidR="00226290" w:rsidRPr="00226290">
        <w:rPr>
          <w:rFonts w:ascii="Arial Narrow" w:hAnsi="Arial Narrow"/>
          <w:sz w:val="28"/>
          <w:szCs w:val="24"/>
        </w:rPr>
        <w:t>Data Layer</w:t>
      </w:r>
      <w:bookmarkEnd w:id="10"/>
    </w:p>
    <w:p w14:paraId="5EA91E3A" w14:textId="36E81347" w:rsidR="0037062A" w:rsidRPr="0037062A" w:rsidRDefault="00364AA3" w:rsidP="0037062A">
      <w:pPr>
        <w:widowControl/>
        <w:ind w:firstLineChars="200" w:firstLine="420"/>
        <w:jc w:val="left"/>
        <w:rPr>
          <w:rFonts w:ascii="Arial Narrow" w:hAnsi="Arial Narrow"/>
          <w:szCs w:val="24"/>
        </w:rPr>
      </w:pPr>
      <w:r>
        <w:rPr>
          <w:rFonts w:ascii="Arial Narrow" w:hAnsi="Arial Narrow"/>
          <w:szCs w:val="24"/>
        </w:rPr>
        <w:t>SCADA system</w:t>
      </w:r>
      <w:r w:rsidR="0037062A" w:rsidRPr="0037062A">
        <w:rPr>
          <w:rFonts w:ascii="Arial Narrow" w:hAnsi="Arial Narrow"/>
          <w:szCs w:val="24"/>
        </w:rPr>
        <w:t xml:space="preserve"> supports simultaneous collection of data from all wind turbines in the wind farm, and all data collection uses concurrent connections.</w:t>
      </w:r>
    </w:p>
    <w:p w14:paraId="18F991A8" w14:textId="0D1E5420" w:rsidR="00CB4F28" w:rsidRPr="0037062A" w:rsidRDefault="0037062A" w:rsidP="00797E7D">
      <w:pPr>
        <w:widowControl/>
        <w:ind w:firstLineChars="200" w:firstLine="420"/>
        <w:jc w:val="left"/>
        <w:rPr>
          <w:rFonts w:ascii="Arial Narrow" w:hAnsi="Arial Narrow"/>
          <w:szCs w:val="24"/>
        </w:rPr>
      </w:pPr>
      <w:r w:rsidRPr="0037062A">
        <w:rPr>
          <w:rFonts w:ascii="Arial Narrow" w:hAnsi="Arial Narrow"/>
          <w:szCs w:val="24"/>
        </w:rPr>
        <w:t xml:space="preserve">The data collection of </w:t>
      </w:r>
      <w:r w:rsidR="00364AA3">
        <w:rPr>
          <w:rFonts w:ascii="Arial Narrow" w:hAnsi="Arial Narrow"/>
          <w:szCs w:val="24"/>
        </w:rPr>
        <w:t>SCADA system</w:t>
      </w:r>
      <w:r w:rsidRPr="0037062A">
        <w:rPr>
          <w:rFonts w:ascii="Arial Narrow" w:hAnsi="Arial Narrow"/>
          <w:szCs w:val="24"/>
        </w:rPr>
        <w:t xml:space="preserve"> uses data memory blocks for data exchange to improve communication efficiency. At the same time, data collection also supports the designation of the data exchange rate of each memory block, which improves the need by reducing the refresh rate of unnecessary high-speed data collection memory blocks the data refresh rate of the high-speed acquisition data memory block.</w:t>
      </w:r>
    </w:p>
    <w:p w14:paraId="395593CD" w14:textId="77777777" w:rsidR="007351CA" w:rsidRPr="0037062A" w:rsidRDefault="0037062A" w:rsidP="0037062A">
      <w:pPr>
        <w:spacing w:line="400" w:lineRule="exact"/>
        <w:ind w:left="420" w:hangingChars="200" w:hanging="420"/>
        <w:jc w:val="left"/>
        <w:rPr>
          <w:rFonts w:ascii="Arial Narrow" w:hAnsi="Arial Narrow"/>
          <w:szCs w:val="24"/>
        </w:rPr>
      </w:pPr>
      <w:r w:rsidRPr="0037062A">
        <w:rPr>
          <w:rFonts w:ascii="Arial Narrow" w:hAnsi="Arial Narrow"/>
          <w:szCs w:val="24"/>
        </w:rPr>
        <w:t>4.1</w:t>
      </w:r>
      <w:r w:rsidRPr="0037062A">
        <w:t xml:space="preserve"> </w:t>
      </w:r>
      <w:r w:rsidRPr="0037062A">
        <w:rPr>
          <w:rFonts w:ascii="Arial Narrow" w:hAnsi="Arial Narrow"/>
          <w:szCs w:val="24"/>
        </w:rPr>
        <w:t>Real-time data</w:t>
      </w:r>
    </w:p>
    <w:p w14:paraId="2313FB0A" w14:textId="77777777" w:rsidR="00DC2C48" w:rsidRPr="00DC2C48" w:rsidRDefault="00DC2C48" w:rsidP="00DC2C48">
      <w:pPr>
        <w:ind w:firstLineChars="200" w:firstLine="420"/>
        <w:rPr>
          <w:rFonts w:ascii="Arial Narrow" w:hAnsi="Arial Narrow"/>
          <w:szCs w:val="24"/>
        </w:rPr>
      </w:pPr>
      <w:r w:rsidRPr="00DC2C48">
        <w:rPr>
          <w:rFonts w:ascii="Arial Narrow" w:hAnsi="Arial Narrow"/>
          <w:szCs w:val="24"/>
        </w:rPr>
        <w:t>The real-time database can support redundant server configuration. If configured as mutually redundant servers, the system will automatically switch the servers in the dual computers.</w:t>
      </w:r>
    </w:p>
    <w:p w14:paraId="509260C2" w14:textId="77777777" w:rsidR="00DC2C48" w:rsidRPr="00DC2C48" w:rsidRDefault="00DC2C48" w:rsidP="00DC2C48">
      <w:pPr>
        <w:ind w:left="420"/>
        <w:rPr>
          <w:rFonts w:ascii="Arial Narrow" w:hAnsi="Arial Narrow"/>
          <w:szCs w:val="24"/>
        </w:rPr>
      </w:pPr>
      <w:r w:rsidRPr="00DC2C48">
        <w:rPr>
          <w:rFonts w:ascii="Arial Narrow" w:hAnsi="Arial Narrow"/>
          <w:szCs w:val="24"/>
        </w:rPr>
        <w:t>The following are some data collection indicators:</w:t>
      </w:r>
    </w:p>
    <w:p w14:paraId="1A96E02D" w14:textId="77777777" w:rsidR="00DC2C48" w:rsidRPr="00DC2C48" w:rsidRDefault="00DC2C48" w:rsidP="00DC2C48">
      <w:pPr>
        <w:pStyle w:val="aff4"/>
        <w:numPr>
          <w:ilvl w:val="0"/>
          <w:numId w:val="21"/>
        </w:numPr>
        <w:spacing w:line="400" w:lineRule="exact"/>
        <w:ind w:firstLineChars="0"/>
        <w:contextualSpacing/>
        <w:rPr>
          <w:rFonts w:ascii="Arial Narrow" w:hAnsi="Arial Narrow"/>
          <w:szCs w:val="24"/>
        </w:rPr>
      </w:pPr>
      <w:r w:rsidRPr="00DC2C48">
        <w:rPr>
          <w:rFonts w:ascii="Arial Narrow" w:hAnsi="Arial Narrow"/>
          <w:szCs w:val="24"/>
        </w:rPr>
        <w:t>The real-time data processing module supports at least 20 client-side concurrent access, and it supports 20 operator stations.</w:t>
      </w:r>
    </w:p>
    <w:p w14:paraId="2922CED4" w14:textId="77777777" w:rsidR="00DC2C48" w:rsidRPr="00DC2C48" w:rsidRDefault="00DC2C48" w:rsidP="00DC2C48">
      <w:pPr>
        <w:pStyle w:val="aff4"/>
        <w:numPr>
          <w:ilvl w:val="0"/>
          <w:numId w:val="21"/>
        </w:numPr>
        <w:spacing w:line="400" w:lineRule="exact"/>
        <w:ind w:firstLineChars="0"/>
        <w:contextualSpacing/>
        <w:rPr>
          <w:rFonts w:ascii="Arial Narrow" w:hAnsi="Arial Narrow"/>
          <w:szCs w:val="24"/>
        </w:rPr>
      </w:pPr>
      <w:r w:rsidRPr="00DC2C48">
        <w:rPr>
          <w:rFonts w:ascii="Arial Narrow" w:hAnsi="Arial Narrow"/>
          <w:szCs w:val="24"/>
        </w:rPr>
        <w:t>Supports continuous transmission when the network is disconnected to avoid loss of operating data caused by network failures.</w:t>
      </w:r>
    </w:p>
    <w:p w14:paraId="37656280" w14:textId="77777777" w:rsidR="00DC2C48" w:rsidRPr="00DC2C48" w:rsidRDefault="00DC2C48" w:rsidP="00DC2C48">
      <w:pPr>
        <w:pStyle w:val="aff4"/>
        <w:numPr>
          <w:ilvl w:val="0"/>
          <w:numId w:val="21"/>
        </w:numPr>
        <w:spacing w:line="400" w:lineRule="exact"/>
        <w:ind w:firstLineChars="0"/>
        <w:contextualSpacing/>
        <w:rPr>
          <w:rFonts w:ascii="Arial Narrow" w:hAnsi="Arial Narrow"/>
          <w:szCs w:val="24"/>
        </w:rPr>
      </w:pPr>
      <w:r w:rsidRPr="00DC2C48">
        <w:rPr>
          <w:rFonts w:ascii="Arial Narrow" w:hAnsi="Arial Narrow"/>
          <w:szCs w:val="24"/>
        </w:rPr>
        <w:t>The communication protocol interface supports the CDT protocol, 104 protocol, Modbus RTU serial protocol, Modbus TCP network port protocol, etc. of the power industry, and other communication protocols can be dynamically added according to demand.</w:t>
      </w:r>
    </w:p>
    <w:p w14:paraId="478086EA" w14:textId="77777777" w:rsidR="00DC2C48" w:rsidRPr="00DC2C48" w:rsidRDefault="00DC2C48" w:rsidP="00DC2C48">
      <w:pPr>
        <w:pStyle w:val="aff4"/>
        <w:numPr>
          <w:ilvl w:val="0"/>
          <w:numId w:val="21"/>
        </w:numPr>
        <w:spacing w:line="400" w:lineRule="exact"/>
        <w:ind w:firstLineChars="0"/>
        <w:contextualSpacing/>
        <w:rPr>
          <w:rFonts w:ascii="Arial Narrow" w:hAnsi="Arial Narrow"/>
          <w:szCs w:val="24"/>
        </w:rPr>
      </w:pPr>
      <w:r w:rsidRPr="00DC2C48">
        <w:rPr>
          <w:rFonts w:ascii="Arial Narrow" w:hAnsi="Arial Narrow"/>
          <w:szCs w:val="24"/>
        </w:rPr>
        <w:t>Data collection supports remote configuration and maintenance, and remote centralized management of equipment.</w:t>
      </w:r>
    </w:p>
    <w:p w14:paraId="28C4A49D" w14:textId="77777777" w:rsidR="00DC2C48" w:rsidRPr="00DC2C48" w:rsidRDefault="00DC2C48" w:rsidP="00DC2C48">
      <w:pPr>
        <w:pStyle w:val="aff4"/>
        <w:numPr>
          <w:ilvl w:val="0"/>
          <w:numId w:val="21"/>
        </w:numPr>
        <w:spacing w:line="400" w:lineRule="exact"/>
        <w:ind w:firstLineChars="0"/>
        <w:contextualSpacing/>
        <w:rPr>
          <w:rFonts w:ascii="Arial Narrow" w:hAnsi="Arial Narrow"/>
          <w:szCs w:val="24"/>
        </w:rPr>
      </w:pPr>
      <w:r w:rsidRPr="00DC2C48">
        <w:rPr>
          <w:rFonts w:ascii="Arial Narrow" w:hAnsi="Arial Narrow"/>
          <w:szCs w:val="24"/>
        </w:rPr>
        <w:t>Support multi-device collection, such as Wind turbine, box-type transformers, wind measurement towers, booster stations, electric energy metering, reactive power compensation, etc., and all device data supported by interfaces can be collected.</w:t>
      </w:r>
    </w:p>
    <w:p w14:paraId="1AEBDA34" w14:textId="77777777" w:rsidR="00DC2C48" w:rsidRPr="00DC2C48" w:rsidRDefault="00DC2C48" w:rsidP="00DC2C48">
      <w:pPr>
        <w:widowControl/>
        <w:spacing w:line="360" w:lineRule="auto"/>
        <w:rPr>
          <w:rFonts w:ascii="Arial Narrow" w:eastAsiaTheme="minorEastAsia" w:hAnsi="Arial Narrow"/>
          <w:szCs w:val="21"/>
        </w:rPr>
      </w:pPr>
    </w:p>
    <w:p w14:paraId="651EB516" w14:textId="77777777" w:rsidR="00DC2C48" w:rsidRDefault="00471630" w:rsidP="00471630">
      <w:pPr>
        <w:spacing w:line="400" w:lineRule="exact"/>
        <w:ind w:left="420" w:hangingChars="200" w:hanging="420"/>
        <w:jc w:val="left"/>
        <w:rPr>
          <w:rFonts w:ascii="Arial Narrow" w:eastAsiaTheme="minorEastAsia" w:hAnsi="Arial Narrow"/>
          <w:szCs w:val="21"/>
        </w:rPr>
      </w:pPr>
      <w:r w:rsidRPr="0037062A">
        <w:rPr>
          <w:rFonts w:ascii="Arial Narrow" w:hAnsi="Arial Narrow"/>
          <w:szCs w:val="24"/>
        </w:rPr>
        <w:t>4.</w:t>
      </w:r>
      <w:r>
        <w:rPr>
          <w:rFonts w:ascii="Arial Narrow" w:hAnsi="Arial Narrow"/>
          <w:szCs w:val="24"/>
        </w:rPr>
        <w:t xml:space="preserve">2 </w:t>
      </w:r>
      <w:r w:rsidRPr="00471630">
        <w:rPr>
          <w:rFonts w:ascii="Arial Narrow" w:hAnsi="Arial Narrow"/>
          <w:szCs w:val="24"/>
        </w:rPr>
        <w:t>Historical Data</w:t>
      </w:r>
    </w:p>
    <w:p w14:paraId="6615EFAC" w14:textId="659B622F" w:rsidR="00471630" w:rsidRPr="00471630" w:rsidRDefault="00364AA3" w:rsidP="00471630">
      <w:pPr>
        <w:ind w:firstLineChars="200" w:firstLine="420"/>
        <w:rPr>
          <w:rFonts w:ascii="Arial Narrow" w:hAnsi="Arial Narrow"/>
          <w:szCs w:val="24"/>
        </w:rPr>
      </w:pPr>
      <w:r>
        <w:rPr>
          <w:rFonts w:ascii="Arial Narrow" w:hAnsi="Arial Narrow"/>
          <w:szCs w:val="24"/>
        </w:rPr>
        <w:t>SCADA system</w:t>
      </w:r>
      <w:r w:rsidR="00471630" w:rsidRPr="00471630">
        <w:rPr>
          <w:rFonts w:ascii="Arial Narrow" w:hAnsi="Arial Narrow"/>
          <w:szCs w:val="24"/>
        </w:rPr>
        <w:t xml:space="preserve"> uses an industrial-grade historical database to support unlimited data records without increasing the query time due to the increase in data volume. The following are some indicators:</w:t>
      </w:r>
    </w:p>
    <w:p w14:paraId="72987BCA" w14:textId="77777777" w:rsidR="00471630" w:rsidRPr="00471630" w:rsidRDefault="00471630" w:rsidP="00471630">
      <w:pPr>
        <w:pStyle w:val="aff4"/>
        <w:numPr>
          <w:ilvl w:val="0"/>
          <w:numId w:val="21"/>
        </w:numPr>
        <w:spacing w:line="400" w:lineRule="exact"/>
        <w:ind w:firstLineChars="0"/>
        <w:contextualSpacing/>
        <w:rPr>
          <w:rFonts w:ascii="Arial Narrow" w:hAnsi="Arial Narrow"/>
          <w:szCs w:val="24"/>
        </w:rPr>
      </w:pPr>
      <w:r w:rsidRPr="00471630">
        <w:rPr>
          <w:rFonts w:ascii="Arial Narrow" w:hAnsi="Arial Narrow"/>
          <w:szCs w:val="24"/>
        </w:rPr>
        <w:t>Data storage period: 0.2~2S; data statistics period: 1s real-time value, 1min, 5min, 10min, 1h average value.</w:t>
      </w:r>
    </w:p>
    <w:p w14:paraId="5ED1DA35" w14:textId="77777777" w:rsidR="00471630" w:rsidRPr="00471630" w:rsidRDefault="00471630" w:rsidP="00471630">
      <w:pPr>
        <w:pStyle w:val="aff4"/>
        <w:numPr>
          <w:ilvl w:val="0"/>
          <w:numId w:val="21"/>
        </w:numPr>
        <w:spacing w:line="400" w:lineRule="exact"/>
        <w:ind w:firstLineChars="0"/>
        <w:contextualSpacing/>
        <w:rPr>
          <w:rFonts w:ascii="Arial Narrow" w:hAnsi="Arial Narrow"/>
          <w:szCs w:val="24"/>
        </w:rPr>
      </w:pPr>
      <w:r w:rsidRPr="00471630">
        <w:rPr>
          <w:rFonts w:ascii="Arial Narrow" w:hAnsi="Arial Narrow"/>
          <w:szCs w:val="24"/>
        </w:rPr>
        <w:t>On-site second-level data storage time is greater than 6 months.</w:t>
      </w:r>
    </w:p>
    <w:p w14:paraId="33AD1DC3" w14:textId="77777777" w:rsidR="00471630" w:rsidRPr="00471630" w:rsidRDefault="00471630" w:rsidP="00471630">
      <w:pPr>
        <w:pStyle w:val="aff4"/>
        <w:numPr>
          <w:ilvl w:val="0"/>
          <w:numId w:val="21"/>
        </w:numPr>
        <w:spacing w:line="400" w:lineRule="exact"/>
        <w:ind w:firstLineChars="0"/>
        <w:contextualSpacing/>
        <w:rPr>
          <w:rFonts w:ascii="Arial Narrow" w:hAnsi="Arial Narrow"/>
          <w:szCs w:val="24"/>
        </w:rPr>
      </w:pPr>
      <w:r w:rsidRPr="00471630">
        <w:rPr>
          <w:rFonts w:ascii="Arial Narrow" w:hAnsi="Arial Narrow"/>
          <w:szCs w:val="24"/>
        </w:rPr>
        <w:t>On-site data preservation integrity: 99.99%.</w:t>
      </w:r>
    </w:p>
    <w:p w14:paraId="135B9B02" w14:textId="77777777" w:rsidR="00471630" w:rsidRPr="00471630" w:rsidRDefault="00471630" w:rsidP="00471630">
      <w:pPr>
        <w:pStyle w:val="aff4"/>
        <w:numPr>
          <w:ilvl w:val="0"/>
          <w:numId w:val="21"/>
        </w:numPr>
        <w:spacing w:line="400" w:lineRule="exact"/>
        <w:ind w:firstLineChars="0"/>
        <w:contextualSpacing/>
        <w:rPr>
          <w:rFonts w:ascii="Arial Narrow" w:hAnsi="Arial Narrow"/>
          <w:szCs w:val="24"/>
        </w:rPr>
      </w:pPr>
      <w:r w:rsidRPr="00471630">
        <w:rPr>
          <w:rFonts w:ascii="Arial Narrow" w:hAnsi="Arial Narrow"/>
          <w:szCs w:val="24"/>
        </w:rPr>
        <w:t>The fault start/end time is accurate to 1S.</w:t>
      </w:r>
    </w:p>
    <w:p w14:paraId="3C56550C" w14:textId="77777777" w:rsidR="00DC2C48" w:rsidRDefault="00DC2C48" w:rsidP="00471630">
      <w:pPr>
        <w:widowControl/>
        <w:spacing w:line="360" w:lineRule="auto"/>
        <w:rPr>
          <w:rFonts w:ascii="Arial Narrow" w:eastAsiaTheme="minorEastAsia" w:hAnsi="Arial Narrow"/>
          <w:szCs w:val="21"/>
        </w:rPr>
      </w:pPr>
    </w:p>
    <w:p w14:paraId="57098579" w14:textId="77777777" w:rsidR="00471630" w:rsidRPr="008574D0" w:rsidRDefault="00471630" w:rsidP="00471630">
      <w:pPr>
        <w:pStyle w:val="1"/>
        <w:numPr>
          <w:ilvl w:val="0"/>
          <w:numId w:val="0"/>
        </w:numPr>
        <w:spacing w:beforeLines="50" w:before="151" w:afterLines="50" w:after="151" w:line="400" w:lineRule="exact"/>
        <w:rPr>
          <w:rFonts w:ascii="Arial Narrow" w:hAnsi="Arial Narrow"/>
          <w:sz w:val="28"/>
          <w:szCs w:val="24"/>
        </w:rPr>
      </w:pPr>
      <w:bookmarkStart w:id="11" w:name="_Toc61536439"/>
      <w:r>
        <w:rPr>
          <w:rFonts w:ascii="Arial Narrow" w:hAnsi="Arial Narrow"/>
          <w:sz w:val="28"/>
          <w:szCs w:val="24"/>
        </w:rPr>
        <w:lastRenderedPageBreak/>
        <w:t>5.</w:t>
      </w:r>
      <w:r w:rsidRPr="00633576">
        <w:rPr>
          <w:rFonts w:ascii="Arial Narrow" w:hAnsi="Arial Narrow"/>
          <w:sz w:val="28"/>
          <w:szCs w:val="24"/>
        </w:rPr>
        <w:t xml:space="preserve"> </w:t>
      </w:r>
      <w:r w:rsidRPr="00471630">
        <w:rPr>
          <w:rFonts w:ascii="Arial Narrow" w:hAnsi="Arial Narrow"/>
          <w:sz w:val="28"/>
          <w:szCs w:val="24"/>
        </w:rPr>
        <w:t>Human-machine Interface Layer</w:t>
      </w:r>
      <w:bookmarkEnd w:id="11"/>
    </w:p>
    <w:p w14:paraId="2352642D" w14:textId="02B55C03" w:rsidR="00686876" w:rsidRPr="00686876" w:rsidRDefault="00686876" w:rsidP="00686876">
      <w:pPr>
        <w:ind w:firstLineChars="200" w:firstLine="420"/>
        <w:rPr>
          <w:rFonts w:ascii="Arial Narrow" w:hAnsi="Arial Narrow"/>
          <w:szCs w:val="24"/>
        </w:rPr>
      </w:pPr>
      <w:r w:rsidRPr="00686876">
        <w:rPr>
          <w:rFonts w:ascii="Arial Narrow" w:hAnsi="Arial Narrow"/>
          <w:szCs w:val="24"/>
        </w:rPr>
        <w:t xml:space="preserve">For the wind farm monitoring system, the operating conditions and main parameters of each wind turbine must be displayed first, and then the wind turbine must be remotely controlled. As one of the main components of monitoring application software, the human-machine interface is a direct way to realize the monitoring and control functions of the wind farm monitoring system, as shown in Figure 5. The human-machine interface of </w:t>
      </w:r>
      <w:r w:rsidR="00364AA3">
        <w:rPr>
          <w:rFonts w:ascii="Arial Narrow" w:hAnsi="Arial Narrow"/>
          <w:szCs w:val="24"/>
        </w:rPr>
        <w:t>SCADA system</w:t>
      </w:r>
      <w:r w:rsidRPr="00686876">
        <w:rPr>
          <w:rFonts w:ascii="Arial Narrow" w:hAnsi="Arial Narrow"/>
          <w:szCs w:val="24"/>
        </w:rPr>
        <w:t xml:space="preserve"> (shown in Figure 6) contains the following 8 modules: real-time monitoring, real-time data, data query, report statistics, curve analysis, box-type transformer monitoring, wind turbine control, and the following will introduce the functions of each module in detail.</w:t>
      </w:r>
    </w:p>
    <w:p w14:paraId="2AD9D76F" w14:textId="77777777" w:rsidR="00686876" w:rsidRDefault="00686876" w:rsidP="00686876">
      <w:pPr>
        <w:spacing w:line="360" w:lineRule="auto"/>
        <w:jc w:val="center"/>
      </w:pPr>
      <w:r>
        <w:rPr>
          <w:noProof/>
        </w:rPr>
        <w:drawing>
          <wp:inline distT="0" distB="0" distL="0" distR="0" wp14:anchorId="752056FE" wp14:editId="74B63526">
            <wp:extent cx="5274310" cy="26054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0">
                      <a:extLst>
                        <a:ext uri="{28A0092B-C50C-407E-A947-70E740481C1C}">
                          <a14:useLocalDpi xmlns:a14="http://schemas.microsoft.com/office/drawing/2010/main" val="0"/>
                        </a:ext>
                      </a:extLst>
                    </a:blip>
                    <a:stretch>
                      <a:fillRect/>
                    </a:stretch>
                  </pic:blipFill>
                  <pic:spPr>
                    <a:xfrm>
                      <a:off x="0" y="0"/>
                      <a:ext cx="5274310" cy="2605405"/>
                    </a:xfrm>
                    <a:prstGeom prst="rect">
                      <a:avLst/>
                    </a:prstGeom>
                  </pic:spPr>
                </pic:pic>
              </a:graphicData>
            </a:graphic>
          </wp:inline>
        </w:drawing>
      </w:r>
    </w:p>
    <w:p w14:paraId="022A82F0" w14:textId="77777777" w:rsidR="00686876" w:rsidRPr="00686876" w:rsidRDefault="00686876" w:rsidP="00686876">
      <w:pPr>
        <w:jc w:val="center"/>
        <w:rPr>
          <w:rFonts w:ascii="Arial Narrow" w:eastAsiaTheme="minorEastAsia" w:hAnsi="Arial Narrow"/>
          <w:szCs w:val="21"/>
        </w:rPr>
      </w:pPr>
      <w:r w:rsidRPr="00686876">
        <w:rPr>
          <w:rFonts w:ascii="Arial Narrow" w:eastAsiaTheme="minorEastAsia" w:hAnsi="Arial Narrow"/>
          <w:szCs w:val="21"/>
        </w:rPr>
        <w:t>Figure 2. System Data Instruction Interaction Diagram</w:t>
      </w:r>
    </w:p>
    <w:p w14:paraId="33EDDAD9" w14:textId="77777777" w:rsidR="00686876" w:rsidRDefault="00686876" w:rsidP="00686876">
      <w:pPr>
        <w:jc w:val="center"/>
      </w:pPr>
      <w:r>
        <w:rPr>
          <w:rFonts w:hint="eastAsia"/>
          <w:noProof/>
        </w:rPr>
        <w:drawing>
          <wp:inline distT="0" distB="0" distL="114300" distR="114300" wp14:anchorId="0D21DBC8" wp14:editId="66F94D90">
            <wp:extent cx="5265420" cy="2395855"/>
            <wp:effectExtent l="0" t="0" r="11430" b="4445"/>
            <wp:docPr id="5" name="图片 5" descr="全场实时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全场实时监控"/>
                    <pic:cNvPicPr>
                      <a:picLocks noChangeAspect="1"/>
                    </pic:cNvPicPr>
                  </pic:nvPicPr>
                  <pic:blipFill>
                    <a:blip r:embed="rId21"/>
                    <a:stretch>
                      <a:fillRect/>
                    </a:stretch>
                  </pic:blipFill>
                  <pic:spPr>
                    <a:xfrm>
                      <a:off x="0" y="0"/>
                      <a:ext cx="5265420" cy="2395855"/>
                    </a:xfrm>
                    <a:prstGeom prst="rect">
                      <a:avLst/>
                    </a:prstGeom>
                  </pic:spPr>
                </pic:pic>
              </a:graphicData>
            </a:graphic>
          </wp:inline>
        </w:drawing>
      </w:r>
    </w:p>
    <w:p w14:paraId="46F19060" w14:textId="08C53A0C" w:rsidR="00686876" w:rsidRPr="00686876" w:rsidRDefault="00686876" w:rsidP="00686876">
      <w:pPr>
        <w:jc w:val="center"/>
        <w:rPr>
          <w:rFonts w:ascii="Arial Narrow" w:eastAsiaTheme="minorEastAsia" w:hAnsi="Arial Narrow"/>
          <w:szCs w:val="21"/>
        </w:rPr>
      </w:pPr>
      <w:r w:rsidRPr="00686876">
        <w:rPr>
          <w:rFonts w:ascii="Arial Narrow" w:eastAsiaTheme="minorEastAsia" w:hAnsi="Arial Narrow"/>
          <w:szCs w:val="21"/>
        </w:rPr>
        <w:t xml:space="preserve">Figure 3. </w:t>
      </w:r>
      <w:r w:rsidR="00364AA3">
        <w:rPr>
          <w:rFonts w:ascii="Arial Narrow" w:eastAsiaTheme="minorEastAsia" w:hAnsi="Arial Narrow"/>
          <w:szCs w:val="21"/>
        </w:rPr>
        <w:t>SCADA System</w:t>
      </w:r>
      <w:r w:rsidRPr="00686876">
        <w:rPr>
          <w:rFonts w:ascii="Arial Narrow" w:eastAsiaTheme="minorEastAsia" w:hAnsi="Arial Narrow"/>
          <w:szCs w:val="21"/>
        </w:rPr>
        <w:t xml:space="preserve"> Interface</w:t>
      </w:r>
    </w:p>
    <w:p w14:paraId="3C3C7FAD" w14:textId="77777777" w:rsidR="00471630" w:rsidRPr="00686876" w:rsidRDefault="00471630" w:rsidP="00471630">
      <w:pPr>
        <w:widowControl/>
        <w:spacing w:line="360" w:lineRule="auto"/>
        <w:rPr>
          <w:rFonts w:ascii="Arial Narrow" w:eastAsiaTheme="minorEastAsia" w:hAnsi="Arial Narrow"/>
          <w:szCs w:val="21"/>
        </w:rPr>
      </w:pPr>
    </w:p>
    <w:p w14:paraId="77FAF0A7" w14:textId="77777777" w:rsidR="004658BE" w:rsidRPr="0037062A" w:rsidRDefault="004658BE" w:rsidP="004658BE">
      <w:pPr>
        <w:spacing w:line="400" w:lineRule="exact"/>
        <w:ind w:left="420" w:hangingChars="200" w:hanging="420"/>
        <w:jc w:val="left"/>
        <w:rPr>
          <w:rFonts w:ascii="Arial Narrow" w:hAnsi="Arial Narrow"/>
          <w:szCs w:val="24"/>
        </w:rPr>
      </w:pPr>
      <w:r>
        <w:rPr>
          <w:rFonts w:ascii="Arial Narrow" w:hAnsi="Arial Narrow"/>
          <w:szCs w:val="24"/>
        </w:rPr>
        <w:t>5</w:t>
      </w:r>
      <w:r w:rsidRPr="0037062A">
        <w:rPr>
          <w:rFonts w:ascii="Arial Narrow" w:hAnsi="Arial Narrow"/>
          <w:szCs w:val="24"/>
        </w:rPr>
        <w:t>.1</w:t>
      </w:r>
      <w:r w:rsidRPr="0037062A">
        <w:t xml:space="preserve"> </w:t>
      </w:r>
      <w:r w:rsidRPr="004658BE">
        <w:rPr>
          <w:rFonts w:ascii="Arial Narrow" w:hAnsi="Arial Narrow"/>
          <w:szCs w:val="24"/>
        </w:rPr>
        <w:t>Real-time Monitoring</w:t>
      </w:r>
    </w:p>
    <w:p w14:paraId="70EF2A94" w14:textId="77777777" w:rsidR="004658BE" w:rsidRPr="004658BE" w:rsidRDefault="004658BE" w:rsidP="004658BE">
      <w:pPr>
        <w:ind w:firstLine="420"/>
        <w:rPr>
          <w:rFonts w:ascii="Arial Narrow" w:hAnsi="Arial Narrow"/>
          <w:szCs w:val="24"/>
        </w:rPr>
      </w:pPr>
      <w:r w:rsidRPr="004658BE">
        <w:rPr>
          <w:rFonts w:ascii="Arial Narrow" w:hAnsi="Arial Narrow"/>
          <w:szCs w:val="24"/>
        </w:rPr>
        <w:t xml:space="preserve">Real-time monitoring can support free switching between the whole wind turbine monitoring screen and the single wind turbine monitoring screen. The real-time monitoring interface of the whole wind farm is the main interface of system start-up, which can view the distribution of all wind turbines in the entire wind farm, as well as the operating status, real-time wind speed and power of each Wind turbine. Real-time monitoring of a single machine can view the real-time </w:t>
      </w:r>
      <w:r w:rsidRPr="004658BE">
        <w:rPr>
          <w:rFonts w:ascii="Arial Narrow" w:hAnsi="Arial Narrow"/>
          <w:szCs w:val="24"/>
        </w:rPr>
        <w:lastRenderedPageBreak/>
        <w:t>status of a single Wind turbine. The detailed functions are as follows:</w:t>
      </w:r>
    </w:p>
    <w:p w14:paraId="22416FF8" w14:textId="77777777" w:rsidR="004658BE" w:rsidRPr="004658BE" w:rsidRDefault="004658BE" w:rsidP="004658BE">
      <w:pPr>
        <w:pStyle w:val="aff4"/>
        <w:numPr>
          <w:ilvl w:val="0"/>
          <w:numId w:val="21"/>
        </w:numPr>
        <w:spacing w:line="400" w:lineRule="exact"/>
        <w:ind w:firstLineChars="0"/>
        <w:contextualSpacing/>
        <w:rPr>
          <w:rFonts w:ascii="Arial Narrow" w:hAnsi="Arial Narrow"/>
          <w:szCs w:val="24"/>
        </w:rPr>
      </w:pPr>
      <w:r w:rsidRPr="004658BE">
        <w:rPr>
          <w:rFonts w:ascii="Arial Narrow" w:hAnsi="Arial Narrow"/>
          <w:szCs w:val="24"/>
        </w:rPr>
        <w:t>Display the wind direction of the wind turbine to the north angle, wind speed, power, variable pitch angle, and speed information in the form of a dashboard.</w:t>
      </w:r>
    </w:p>
    <w:p w14:paraId="43714ED7" w14:textId="77777777" w:rsidR="004658BE" w:rsidRPr="004658BE" w:rsidRDefault="004658BE" w:rsidP="004658BE">
      <w:pPr>
        <w:pStyle w:val="aff4"/>
        <w:numPr>
          <w:ilvl w:val="0"/>
          <w:numId w:val="21"/>
        </w:numPr>
        <w:spacing w:line="400" w:lineRule="exact"/>
        <w:ind w:firstLineChars="0"/>
        <w:contextualSpacing/>
        <w:rPr>
          <w:rFonts w:ascii="Arial Narrow" w:hAnsi="Arial Narrow"/>
          <w:szCs w:val="24"/>
        </w:rPr>
      </w:pPr>
      <w:r w:rsidRPr="004658BE">
        <w:rPr>
          <w:rFonts w:ascii="Arial Narrow" w:hAnsi="Arial Narrow"/>
          <w:szCs w:val="24"/>
        </w:rPr>
        <w:t>Display the static information, status and some statistical information of the Wind turbine, the name and address of the owner.</w:t>
      </w:r>
    </w:p>
    <w:p w14:paraId="6CEA6E76" w14:textId="77777777" w:rsidR="004658BE" w:rsidRPr="004658BE" w:rsidRDefault="004658BE" w:rsidP="004658BE">
      <w:pPr>
        <w:pStyle w:val="aff4"/>
        <w:numPr>
          <w:ilvl w:val="0"/>
          <w:numId w:val="21"/>
        </w:numPr>
        <w:spacing w:line="400" w:lineRule="exact"/>
        <w:ind w:firstLineChars="0"/>
        <w:contextualSpacing/>
        <w:rPr>
          <w:rFonts w:ascii="Arial Narrow" w:hAnsi="Arial Narrow"/>
          <w:szCs w:val="24"/>
        </w:rPr>
      </w:pPr>
      <w:r w:rsidRPr="004658BE">
        <w:rPr>
          <w:rFonts w:ascii="Arial Narrow" w:hAnsi="Arial Narrow"/>
          <w:szCs w:val="24"/>
        </w:rPr>
        <w:t>It can realize remote start, remote stop and remote reset, active/reactive power control. Also, real-time curve and real-time data can be browsed.</w:t>
      </w:r>
    </w:p>
    <w:p w14:paraId="789C9555" w14:textId="77777777" w:rsidR="004658BE" w:rsidRPr="004658BE" w:rsidRDefault="004658BE" w:rsidP="004658BE">
      <w:pPr>
        <w:pStyle w:val="aff4"/>
        <w:numPr>
          <w:ilvl w:val="0"/>
          <w:numId w:val="21"/>
        </w:numPr>
        <w:spacing w:line="400" w:lineRule="exact"/>
        <w:ind w:firstLineChars="0"/>
        <w:contextualSpacing/>
        <w:rPr>
          <w:rFonts w:ascii="Arial Narrow" w:hAnsi="Arial Narrow"/>
          <w:szCs w:val="24"/>
        </w:rPr>
      </w:pPr>
      <w:r w:rsidRPr="004658BE">
        <w:rPr>
          <w:rFonts w:ascii="Arial Narrow" w:hAnsi="Arial Narrow"/>
          <w:szCs w:val="24"/>
        </w:rPr>
        <w:t>Display the status history and fault history of the last month.</w:t>
      </w:r>
    </w:p>
    <w:p w14:paraId="2A19D072" w14:textId="77777777" w:rsidR="004658BE" w:rsidRPr="004658BE" w:rsidRDefault="004658BE" w:rsidP="004658BE">
      <w:pPr>
        <w:pStyle w:val="aff4"/>
        <w:numPr>
          <w:ilvl w:val="0"/>
          <w:numId w:val="21"/>
        </w:numPr>
        <w:spacing w:line="400" w:lineRule="exact"/>
        <w:ind w:firstLineChars="0"/>
        <w:contextualSpacing/>
        <w:rPr>
          <w:rFonts w:ascii="Arial Narrow" w:hAnsi="Arial Narrow"/>
          <w:szCs w:val="24"/>
        </w:rPr>
      </w:pPr>
      <w:r w:rsidRPr="004658BE">
        <w:rPr>
          <w:rFonts w:ascii="Arial Narrow" w:hAnsi="Arial Narrow"/>
          <w:szCs w:val="24"/>
        </w:rPr>
        <w:t>The monitoring points of the data panel can be customized to achieve multiple monitoring points comparison according to actual needs (multi-temperature comparison, multi-IO comparison, etc.).</w:t>
      </w:r>
    </w:p>
    <w:p w14:paraId="3B5E74EA" w14:textId="77777777" w:rsidR="00471630" w:rsidRDefault="00471630" w:rsidP="00471630">
      <w:pPr>
        <w:widowControl/>
        <w:spacing w:line="360" w:lineRule="auto"/>
        <w:rPr>
          <w:rFonts w:ascii="Arial Narrow" w:eastAsiaTheme="minorEastAsia" w:hAnsi="Arial Narrow"/>
          <w:szCs w:val="21"/>
        </w:rPr>
      </w:pPr>
    </w:p>
    <w:p w14:paraId="31B80422" w14:textId="77777777" w:rsidR="001F082D" w:rsidRPr="0037062A" w:rsidRDefault="001F082D" w:rsidP="001F082D">
      <w:pPr>
        <w:spacing w:line="400" w:lineRule="exact"/>
        <w:ind w:left="420" w:hangingChars="200" w:hanging="420"/>
        <w:jc w:val="left"/>
        <w:rPr>
          <w:rFonts w:ascii="Arial Narrow" w:hAnsi="Arial Narrow"/>
          <w:szCs w:val="24"/>
        </w:rPr>
      </w:pPr>
      <w:r>
        <w:rPr>
          <w:rFonts w:ascii="Arial Narrow" w:hAnsi="Arial Narrow"/>
          <w:szCs w:val="24"/>
        </w:rPr>
        <w:t>5</w:t>
      </w:r>
      <w:r w:rsidRPr="0037062A">
        <w:rPr>
          <w:rFonts w:ascii="Arial Narrow" w:hAnsi="Arial Narrow"/>
          <w:szCs w:val="24"/>
        </w:rPr>
        <w:t>.</w:t>
      </w:r>
      <w:r>
        <w:rPr>
          <w:rFonts w:ascii="Arial Narrow" w:hAnsi="Arial Narrow"/>
          <w:szCs w:val="24"/>
        </w:rPr>
        <w:t>2</w:t>
      </w:r>
      <w:r w:rsidRPr="0037062A">
        <w:t xml:space="preserve"> </w:t>
      </w:r>
      <w:r w:rsidRPr="001F082D">
        <w:rPr>
          <w:rFonts w:ascii="Arial Narrow" w:hAnsi="Arial Narrow"/>
          <w:szCs w:val="24"/>
        </w:rPr>
        <w:t>Real-time Data</w:t>
      </w:r>
    </w:p>
    <w:p w14:paraId="7B835EFF" w14:textId="77777777" w:rsidR="001F082D" w:rsidRPr="001F082D" w:rsidRDefault="001F082D" w:rsidP="001F082D">
      <w:pPr>
        <w:ind w:firstLine="420"/>
        <w:rPr>
          <w:rFonts w:ascii="Arial Narrow" w:hAnsi="Arial Narrow"/>
          <w:szCs w:val="24"/>
        </w:rPr>
      </w:pPr>
      <w:r w:rsidRPr="001F082D">
        <w:rPr>
          <w:rFonts w:ascii="Arial Narrow" w:hAnsi="Arial Narrow"/>
          <w:szCs w:val="24"/>
        </w:rPr>
        <w:t>The real-time data module displays the current monitoring results of the wind turbine in the wind farm. The specific functions are as follows:</w:t>
      </w:r>
    </w:p>
    <w:p w14:paraId="79E043E2" w14:textId="77777777" w:rsidR="001F082D" w:rsidRPr="001F082D" w:rsidRDefault="001F082D" w:rsidP="001F082D">
      <w:pPr>
        <w:pStyle w:val="aff4"/>
        <w:numPr>
          <w:ilvl w:val="0"/>
          <w:numId w:val="21"/>
        </w:numPr>
        <w:spacing w:line="400" w:lineRule="exact"/>
        <w:ind w:firstLineChars="0"/>
        <w:contextualSpacing/>
        <w:rPr>
          <w:rFonts w:ascii="Arial Narrow" w:hAnsi="Arial Narrow"/>
          <w:szCs w:val="24"/>
        </w:rPr>
      </w:pPr>
      <w:r w:rsidRPr="001F082D">
        <w:rPr>
          <w:rFonts w:ascii="Arial Narrow" w:hAnsi="Arial Narrow"/>
          <w:szCs w:val="24"/>
        </w:rPr>
        <w:t>Wind turbine data of the whole wind farm is displayed in table form.</w:t>
      </w:r>
    </w:p>
    <w:p w14:paraId="2B9940FF" w14:textId="77777777" w:rsidR="001F082D" w:rsidRPr="001F082D" w:rsidRDefault="001F082D" w:rsidP="001F082D">
      <w:pPr>
        <w:pStyle w:val="aff4"/>
        <w:numPr>
          <w:ilvl w:val="0"/>
          <w:numId w:val="21"/>
        </w:numPr>
        <w:spacing w:line="400" w:lineRule="exact"/>
        <w:ind w:firstLineChars="0"/>
        <w:contextualSpacing/>
        <w:rPr>
          <w:rFonts w:ascii="Arial Narrow" w:hAnsi="Arial Narrow"/>
          <w:szCs w:val="24"/>
        </w:rPr>
      </w:pPr>
      <w:r w:rsidRPr="001F082D">
        <w:rPr>
          <w:rFonts w:ascii="Arial Narrow" w:hAnsi="Arial Narrow"/>
          <w:szCs w:val="24"/>
        </w:rPr>
        <w:t>Wind turbine data of the whole wind farm is displayed in the form of a bar graph.</w:t>
      </w:r>
    </w:p>
    <w:p w14:paraId="315F2EE9" w14:textId="77777777" w:rsidR="001F082D" w:rsidRPr="001F082D" w:rsidRDefault="001F082D" w:rsidP="001F082D">
      <w:pPr>
        <w:pStyle w:val="aff4"/>
        <w:numPr>
          <w:ilvl w:val="0"/>
          <w:numId w:val="21"/>
        </w:numPr>
        <w:spacing w:line="400" w:lineRule="exact"/>
        <w:ind w:firstLineChars="0"/>
        <w:contextualSpacing/>
        <w:rPr>
          <w:rFonts w:ascii="Arial Narrow" w:hAnsi="Arial Narrow"/>
          <w:szCs w:val="24"/>
        </w:rPr>
      </w:pPr>
      <w:r w:rsidRPr="001F082D">
        <w:rPr>
          <w:rFonts w:ascii="Arial Narrow" w:hAnsi="Arial Narrow"/>
          <w:szCs w:val="24"/>
        </w:rPr>
        <w:t>Freely configure the wind turbine IO information that needs to be displayed.</w:t>
      </w:r>
    </w:p>
    <w:p w14:paraId="2B9763EF" w14:textId="77777777" w:rsidR="001F082D" w:rsidRPr="001F082D" w:rsidRDefault="001F082D" w:rsidP="001F082D">
      <w:pPr>
        <w:pStyle w:val="aff4"/>
        <w:numPr>
          <w:ilvl w:val="0"/>
          <w:numId w:val="21"/>
        </w:numPr>
        <w:spacing w:line="400" w:lineRule="exact"/>
        <w:ind w:firstLineChars="0"/>
        <w:contextualSpacing/>
        <w:rPr>
          <w:rFonts w:ascii="Arial Narrow" w:hAnsi="Arial Narrow"/>
          <w:szCs w:val="24"/>
        </w:rPr>
      </w:pPr>
      <w:r w:rsidRPr="001F082D">
        <w:rPr>
          <w:rFonts w:ascii="Arial Narrow" w:hAnsi="Arial Narrow"/>
          <w:szCs w:val="24"/>
        </w:rPr>
        <w:t xml:space="preserve">Real-time data can be exported </w:t>
      </w:r>
      <w:proofErr w:type="gramStart"/>
      <w:r w:rsidRPr="001F082D">
        <w:rPr>
          <w:rFonts w:ascii="Arial Narrow" w:hAnsi="Arial Narrow"/>
          <w:szCs w:val="24"/>
        </w:rPr>
        <w:t>to</w:t>
      </w:r>
      <w:proofErr w:type="gramEnd"/>
      <w:r w:rsidRPr="001F082D">
        <w:rPr>
          <w:rFonts w:ascii="Arial Narrow" w:hAnsi="Arial Narrow"/>
          <w:szCs w:val="24"/>
        </w:rPr>
        <w:t xml:space="preserve"> local.</w:t>
      </w:r>
    </w:p>
    <w:p w14:paraId="69E17FA5" w14:textId="77777777" w:rsidR="00471630" w:rsidRDefault="00471630" w:rsidP="00471630">
      <w:pPr>
        <w:widowControl/>
        <w:spacing w:line="360" w:lineRule="auto"/>
        <w:rPr>
          <w:rFonts w:ascii="Arial Narrow" w:eastAsiaTheme="minorEastAsia" w:hAnsi="Arial Narrow"/>
          <w:szCs w:val="21"/>
        </w:rPr>
      </w:pPr>
    </w:p>
    <w:p w14:paraId="0AEAC326" w14:textId="77777777" w:rsidR="00210C7E" w:rsidRDefault="00210C7E" w:rsidP="00210C7E">
      <w:pPr>
        <w:spacing w:line="400" w:lineRule="exact"/>
        <w:ind w:left="420" w:hangingChars="200" w:hanging="420"/>
        <w:jc w:val="left"/>
        <w:rPr>
          <w:rFonts w:ascii="Arial Narrow" w:hAnsi="Arial Narrow"/>
          <w:szCs w:val="24"/>
        </w:rPr>
      </w:pPr>
      <w:r>
        <w:rPr>
          <w:rFonts w:ascii="Arial Narrow" w:hAnsi="Arial Narrow"/>
          <w:szCs w:val="24"/>
        </w:rPr>
        <w:t>5</w:t>
      </w:r>
      <w:r w:rsidRPr="0037062A">
        <w:rPr>
          <w:rFonts w:ascii="Arial Narrow" w:hAnsi="Arial Narrow"/>
          <w:szCs w:val="24"/>
        </w:rPr>
        <w:t>.</w:t>
      </w:r>
      <w:r>
        <w:rPr>
          <w:rFonts w:ascii="Arial Narrow" w:hAnsi="Arial Narrow"/>
          <w:szCs w:val="24"/>
        </w:rPr>
        <w:t xml:space="preserve">3 </w:t>
      </w:r>
      <w:r w:rsidRPr="00210C7E">
        <w:rPr>
          <w:rFonts w:ascii="Arial Narrow" w:hAnsi="Arial Narrow"/>
          <w:szCs w:val="24"/>
        </w:rPr>
        <w:t>Data Query</w:t>
      </w:r>
    </w:p>
    <w:p w14:paraId="6B4D32FD" w14:textId="77777777" w:rsidR="00210C7E" w:rsidRPr="00210C7E" w:rsidRDefault="00210C7E" w:rsidP="00210C7E">
      <w:pPr>
        <w:ind w:firstLine="420"/>
        <w:rPr>
          <w:rFonts w:ascii="Arial Narrow" w:hAnsi="Arial Narrow"/>
          <w:szCs w:val="24"/>
        </w:rPr>
      </w:pPr>
      <w:r w:rsidRPr="00210C7E">
        <w:rPr>
          <w:rFonts w:ascii="Arial Narrow" w:hAnsi="Arial Narrow"/>
          <w:szCs w:val="24"/>
        </w:rPr>
        <w:t>The data query contains three sub-modules: fault data, status data, and minute data. High-integrity, high-precision fault data can help determine the cause of the fault, and take timely measures to solve the problem to reduce the loss of wind abandonment. The historical status statistics will provide important data support for wind turbine performance evaluation. Each sub-module can freely choose to query partial or full-field w</w:t>
      </w:r>
      <w:r w:rsidRPr="00210C7E">
        <w:rPr>
          <w:rFonts w:ascii="Arial Narrow" w:hAnsi="Arial Narrow" w:hint="eastAsia"/>
          <w:szCs w:val="24"/>
        </w:rPr>
        <w:t>ind turbine</w:t>
      </w:r>
      <w:r w:rsidRPr="00210C7E">
        <w:rPr>
          <w:rFonts w:ascii="Arial Narrow" w:hAnsi="Arial Narrow"/>
          <w:szCs w:val="24"/>
        </w:rPr>
        <w:t xml:space="preserve"> data, and customize the query time range. All data can be exported to the local report. The specific functions of each sub-module are as follows:</w:t>
      </w:r>
    </w:p>
    <w:p w14:paraId="0BA9F7DE" w14:textId="77777777" w:rsidR="00210C7E" w:rsidRPr="00210C7E" w:rsidRDefault="00210C7E" w:rsidP="00210C7E">
      <w:pPr>
        <w:ind w:firstLine="420"/>
        <w:rPr>
          <w:rFonts w:ascii="Arial Narrow" w:hAnsi="Arial Narrow"/>
          <w:szCs w:val="24"/>
        </w:rPr>
      </w:pPr>
      <w:r w:rsidRPr="00210C7E">
        <w:rPr>
          <w:rFonts w:ascii="Arial Narrow" w:hAnsi="Arial Narrow"/>
          <w:szCs w:val="24"/>
        </w:rPr>
        <w:t>Failure Data:</w:t>
      </w:r>
    </w:p>
    <w:p w14:paraId="1296BF1E" w14:textId="77777777" w:rsidR="00210C7E" w:rsidRPr="00210C7E" w:rsidRDefault="00210C7E" w:rsidP="00210C7E">
      <w:pPr>
        <w:pStyle w:val="aff4"/>
        <w:numPr>
          <w:ilvl w:val="0"/>
          <w:numId w:val="21"/>
        </w:numPr>
        <w:spacing w:line="400" w:lineRule="exact"/>
        <w:ind w:firstLineChars="0"/>
        <w:contextualSpacing/>
        <w:rPr>
          <w:rFonts w:ascii="Arial Narrow" w:hAnsi="Arial Narrow"/>
          <w:szCs w:val="24"/>
        </w:rPr>
      </w:pPr>
      <w:r w:rsidRPr="00210C7E">
        <w:rPr>
          <w:rFonts w:ascii="Arial Narrow" w:hAnsi="Arial Narrow"/>
          <w:szCs w:val="24"/>
        </w:rPr>
        <w:t>View the fault details, fault number, duration and power loss of a single fault of the selected Wind turbine.</w:t>
      </w:r>
    </w:p>
    <w:p w14:paraId="3C2E8F9B" w14:textId="77777777" w:rsidR="00210C7E" w:rsidRPr="00210C7E" w:rsidRDefault="00210C7E" w:rsidP="00210C7E">
      <w:pPr>
        <w:pStyle w:val="aff4"/>
        <w:numPr>
          <w:ilvl w:val="0"/>
          <w:numId w:val="21"/>
        </w:numPr>
        <w:spacing w:line="400" w:lineRule="exact"/>
        <w:ind w:firstLineChars="0"/>
        <w:contextualSpacing/>
        <w:rPr>
          <w:rFonts w:ascii="Arial Narrow" w:hAnsi="Arial Narrow"/>
          <w:szCs w:val="24"/>
        </w:rPr>
      </w:pPr>
      <w:r w:rsidRPr="00210C7E">
        <w:rPr>
          <w:rFonts w:ascii="Arial Narrow" w:hAnsi="Arial Narrow"/>
          <w:szCs w:val="24"/>
        </w:rPr>
        <w:t>The start and end time of the fault data is accurate to the second.</w:t>
      </w:r>
    </w:p>
    <w:p w14:paraId="6147FF81" w14:textId="77777777" w:rsidR="00210C7E" w:rsidRPr="00210C7E" w:rsidRDefault="00210C7E" w:rsidP="00210C7E">
      <w:pPr>
        <w:ind w:firstLine="420"/>
        <w:rPr>
          <w:rFonts w:ascii="Arial Narrow" w:hAnsi="Arial Narrow"/>
          <w:szCs w:val="24"/>
        </w:rPr>
      </w:pPr>
      <w:r w:rsidRPr="00210C7E">
        <w:rPr>
          <w:rFonts w:ascii="Arial Narrow" w:hAnsi="Arial Narrow"/>
          <w:szCs w:val="24"/>
        </w:rPr>
        <w:t>Status data:</w:t>
      </w:r>
    </w:p>
    <w:p w14:paraId="2221DBAB" w14:textId="77777777" w:rsidR="00210C7E" w:rsidRPr="00210C7E" w:rsidRDefault="00210C7E" w:rsidP="00210C7E">
      <w:pPr>
        <w:pStyle w:val="aff4"/>
        <w:numPr>
          <w:ilvl w:val="0"/>
          <w:numId w:val="21"/>
        </w:numPr>
        <w:spacing w:line="400" w:lineRule="exact"/>
        <w:ind w:firstLineChars="0"/>
        <w:contextualSpacing/>
        <w:rPr>
          <w:rFonts w:ascii="Arial Narrow" w:hAnsi="Arial Narrow"/>
          <w:szCs w:val="24"/>
        </w:rPr>
      </w:pPr>
      <w:r w:rsidRPr="00210C7E">
        <w:rPr>
          <w:rFonts w:ascii="Arial Narrow" w:hAnsi="Arial Narrow"/>
          <w:szCs w:val="24"/>
        </w:rPr>
        <w:t>View the historical status code, status description, first touch code, and first touch code description of the selected Wind turbine.</w:t>
      </w:r>
    </w:p>
    <w:p w14:paraId="07F506DE" w14:textId="77777777" w:rsidR="00210C7E" w:rsidRPr="00210C7E" w:rsidRDefault="00210C7E" w:rsidP="00210C7E">
      <w:pPr>
        <w:ind w:firstLine="420"/>
        <w:rPr>
          <w:rFonts w:ascii="Arial Narrow" w:hAnsi="Arial Narrow"/>
          <w:szCs w:val="24"/>
        </w:rPr>
      </w:pPr>
      <w:r w:rsidRPr="00210C7E">
        <w:rPr>
          <w:rFonts w:ascii="Arial Narrow" w:hAnsi="Arial Narrow"/>
          <w:szCs w:val="24"/>
        </w:rPr>
        <w:t>Minute data:</w:t>
      </w:r>
    </w:p>
    <w:p w14:paraId="5E151AA9" w14:textId="77777777" w:rsidR="00210C7E" w:rsidRPr="00210C7E" w:rsidRDefault="00210C7E" w:rsidP="00210C7E">
      <w:pPr>
        <w:pStyle w:val="aff4"/>
        <w:numPr>
          <w:ilvl w:val="0"/>
          <w:numId w:val="21"/>
        </w:numPr>
        <w:spacing w:line="400" w:lineRule="exact"/>
        <w:ind w:firstLineChars="0"/>
        <w:contextualSpacing/>
        <w:rPr>
          <w:rFonts w:ascii="Arial Narrow" w:hAnsi="Arial Narrow"/>
          <w:szCs w:val="24"/>
        </w:rPr>
      </w:pPr>
      <w:r w:rsidRPr="00210C7E">
        <w:rPr>
          <w:rFonts w:ascii="Arial Narrow" w:hAnsi="Arial Narrow"/>
          <w:szCs w:val="24"/>
        </w:rPr>
        <w:t>The client-side supports 1min, 5min, 10min, 1h data query, and second-level data is stored in the database.</w:t>
      </w:r>
    </w:p>
    <w:p w14:paraId="6AAC9F15" w14:textId="77777777" w:rsidR="00210C7E" w:rsidRPr="00210C7E" w:rsidRDefault="00210C7E" w:rsidP="00210C7E">
      <w:pPr>
        <w:pStyle w:val="aff4"/>
        <w:numPr>
          <w:ilvl w:val="0"/>
          <w:numId w:val="21"/>
        </w:numPr>
        <w:spacing w:line="400" w:lineRule="exact"/>
        <w:ind w:firstLineChars="0"/>
        <w:contextualSpacing/>
        <w:rPr>
          <w:rFonts w:ascii="Arial Narrow" w:hAnsi="Arial Narrow"/>
          <w:szCs w:val="24"/>
        </w:rPr>
      </w:pPr>
      <w:r w:rsidRPr="00210C7E">
        <w:rPr>
          <w:rFonts w:ascii="Arial Narrow" w:hAnsi="Arial Narrow"/>
          <w:szCs w:val="24"/>
        </w:rPr>
        <w:t>Freely choose the IO points you need to query, support custom data query templates, and add, delete, and modify the IO list of the template.</w:t>
      </w:r>
    </w:p>
    <w:p w14:paraId="7B5FD2B9" w14:textId="77777777" w:rsidR="00210C7E" w:rsidRDefault="00210C7E" w:rsidP="007A354E">
      <w:pPr>
        <w:spacing w:line="400" w:lineRule="exact"/>
        <w:jc w:val="left"/>
        <w:rPr>
          <w:rFonts w:ascii="Arial Narrow" w:hAnsi="Arial Narrow"/>
          <w:szCs w:val="24"/>
        </w:rPr>
      </w:pPr>
    </w:p>
    <w:p w14:paraId="26240B34" w14:textId="77777777" w:rsidR="007A354E" w:rsidRDefault="007A354E" w:rsidP="007A354E">
      <w:pPr>
        <w:spacing w:line="400" w:lineRule="exact"/>
        <w:ind w:left="420" w:hangingChars="200" w:hanging="420"/>
        <w:jc w:val="left"/>
        <w:rPr>
          <w:rFonts w:ascii="Arial Narrow" w:hAnsi="Arial Narrow"/>
          <w:szCs w:val="24"/>
        </w:rPr>
      </w:pPr>
      <w:r>
        <w:rPr>
          <w:rFonts w:ascii="Arial Narrow" w:hAnsi="Arial Narrow"/>
          <w:szCs w:val="24"/>
        </w:rPr>
        <w:t>5</w:t>
      </w:r>
      <w:r w:rsidRPr="0037062A">
        <w:rPr>
          <w:rFonts w:ascii="Arial Narrow" w:hAnsi="Arial Narrow"/>
          <w:szCs w:val="24"/>
        </w:rPr>
        <w:t>.</w:t>
      </w:r>
      <w:r>
        <w:rPr>
          <w:rFonts w:ascii="Arial Narrow" w:hAnsi="Arial Narrow"/>
          <w:szCs w:val="24"/>
        </w:rPr>
        <w:t xml:space="preserve">4 </w:t>
      </w:r>
      <w:r w:rsidRPr="007A354E">
        <w:rPr>
          <w:rFonts w:ascii="Arial Narrow" w:hAnsi="Arial Narrow"/>
          <w:szCs w:val="24"/>
        </w:rPr>
        <w:t>Report Statistics</w:t>
      </w:r>
    </w:p>
    <w:p w14:paraId="4FCE9771" w14:textId="77777777" w:rsidR="007A354E" w:rsidRPr="007A354E" w:rsidRDefault="007A354E" w:rsidP="007A354E">
      <w:pPr>
        <w:ind w:firstLine="420"/>
        <w:rPr>
          <w:rFonts w:ascii="Arial Narrow" w:hAnsi="Arial Narrow"/>
          <w:szCs w:val="24"/>
        </w:rPr>
      </w:pPr>
      <w:r w:rsidRPr="007A354E">
        <w:rPr>
          <w:rFonts w:ascii="Arial Narrow" w:hAnsi="Arial Narrow"/>
          <w:szCs w:val="24"/>
        </w:rPr>
        <w:t>Statistics the various data in the form of reports to help users to conduct comprehensive data analysis. Report statistics include three sub-modules: power generation statistics, wind turbine performance statistics, and lost power generation statistics. All reports can be exported to the local area, and each sub-module can be freely choose to query partial or full-site wind turbine reports, and customize the statistical time range. Through power generation statistics, wind turbine performance statistics, and lost power generation statistics, the performance of wind turbine can be objectively and comprehensively evaluated, and a long-term power balance monitoring system can be established to ensure the wind farm in the early stage of power loss, it can be detected in time and dealt with effectively to prevent the expansion of power loss and ensure that economic benefits are not affected. The specific functions of each submodule are as follows:</w:t>
      </w:r>
    </w:p>
    <w:p w14:paraId="4394A3D1" w14:textId="77777777" w:rsidR="007A354E" w:rsidRPr="007A354E" w:rsidRDefault="007A354E" w:rsidP="007A354E">
      <w:pPr>
        <w:ind w:firstLine="420"/>
        <w:rPr>
          <w:rFonts w:ascii="Arial Narrow" w:hAnsi="Arial Narrow"/>
          <w:szCs w:val="24"/>
        </w:rPr>
      </w:pPr>
      <w:r w:rsidRPr="007A354E">
        <w:rPr>
          <w:rFonts w:ascii="Arial Narrow" w:hAnsi="Arial Narrow"/>
          <w:szCs w:val="24"/>
        </w:rPr>
        <w:t>Power generation statistics:</w:t>
      </w:r>
    </w:p>
    <w:p w14:paraId="385D53A1" w14:textId="77777777" w:rsidR="007A354E" w:rsidRPr="00AF573C" w:rsidRDefault="007A354E" w:rsidP="00AF573C">
      <w:pPr>
        <w:pStyle w:val="aff4"/>
        <w:numPr>
          <w:ilvl w:val="0"/>
          <w:numId w:val="21"/>
        </w:numPr>
        <w:spacing w:line="400" w:lineRule="exact"/>
        <w:ind w:firstLineChars="0"/>
        <w:contextualSpacing/>
        <w:rPr>
          <w:rFonts w:ascii="Arial Narrow" w:hAnsi="Arial Narrow"/>
          <w:szCs w:val="24"/>
        </w:rPr>
      </w:pPr>
      <w:r w:rsidRPr="00AF573C">
        <w:rPr>
          <w:rFonts w:ascii="Arial Narrow" w:hAnsi="Arial Narrow"/>
          <w:szCs w:val="24"/>
        </w:rPr>
        <w:t>Support time report, daily report, monthly report and all data.</w:t>
      </w:r>
    </w:p>
    <w:p w14:paraId="6F5E24FF" w14:textId="77777777" w:rsidR="007A354E" w:rsidRPr="00AF573C" w:rsidRDefault="007A354E" w:rsidP="00AF573C">
      <w:pPr>
        <w:pStyle w:val="aff4"/>
        <w:numPr>
          <w:ilvl w:val="0"/>
          <w:numId w:val="21"/>
        </w:numPr>
        <w:spacing w:line="400" w:lineRule="exact"/>
        <w:ind w:firstLineChars="0"/>
        <w:contextualSpacing/>
        <w:rPr>
          <w:rFonts w:ascii="Arial Narrow" w:hAnsi="Arial Narrow"/>
          <w:szCs w:val="24"/>
        </w:rPr>
      </w:pPr>
      <w:r w:rsidRPr="00AF573C">
        <w:rPr>
          <w:rFonts w:ascii="Arial Narrow" w:hAnsi="Arial Narrow"/>
          <w:szCs w:val="24"/>
        </w:rPr>
        <w:t>The statistical results include Wind turbine, time, average wind speed, maximum wind speed, minimum wind speed, power generation, and full power hours.</w:t>
      </w:r>
    </w:p>
    <w:p w14:paraId="09BE3EDB" w14:textId="77777777" w:rsidR="007A354E" w:rsidRPr="00AF573C" w:rsidRDefault="007A354E" w:rsidP="00AF573C">
      <w:pPr>
        <w:pStyle w:val="aff4"/>
        <w:numPr>
          <w:ilvl w:val="0"/>
          <w:numId w:val="21"/>
        </w:numPr>
        <w:spacing w:line="400" w:lineRule="exact"/>
        <w:ind w:firstLineChars="0"/>
        <w:contextualSpacing/>
        <w:rPr>
          <w:rFonts w:ascii="Arial Narrow" w:hAnsi="Arial Narrow"/>
          <w:szCs w:val="24"/>
        </w:rPr>
      </w:pPr>
      <w:r w:rsidRPr="00AF573C">
        <w:rPr>
          <w:rFonts w:ascii="Arial Narrow" w:hAnsi="Arial Narrow"/>
          <w:szCs w:val="24"/>
        </w:rPr>
        <w:t>Total data of query results can be displayed.</w:t>
      </w:r>
    </w:p>
    <w:p w14:paraId="627E008B" w14:textId="77777777" w:rsidR="007A354E" w:rsidRPr="007A354E" w:rsidRDefault="007A354E" w:rsidP="007A354E">
      <w:pPr>
        <w:ind w:firstLine="420"/>
        <w:rPr>
          <w:rFonts w:ascii="Arial Narrow" w:hAnsi="Arial Narrow"/>
          <w:szCs w:val="24"/>
        </w:rPr>
      </w:pPr>
      <w:r w:rsidRPr="007A354E">
        <w:rPr>
          <w:rFonts w:ascii="Arial Narrow" w:hAnsi="Arial Narrow"/>
          <w:szCs w:val="24"/>
        </w:rPr>
        <w:t>Wind turbine performance statistics:</w:t>
      </w:r>
      <w:r w:rsidRPr="007A354E">
        <w:rPr>
          <w:rFonts w:ascii="Arial Narrow" w:hAnsi="Arial Narrow"/>
          <w:szCs w:val="24"/>
        </w:rPr>
        <w:t xml:space="preserve"> </w:t>
      </w:r>
    </w:p>
    <w:p w14:paraId="16E7BC0D" w14:textId="77777777" w:rsidR="007A354E" w:rsidRPr="00AF573C" w:rsidRDefault="007A354E" w:rsidP="00AF573C">
      <w:pPr>
        <w:pStyle w:val="aff4"/>
        <w:numPr>
          <w:ilvl w:val="0"/>
          <w:numId w:val="21"/>
        </w:numPr>
        <w:spacing w:line="400" w:lineRule="exact"/>
        <w:ind w:firstLineChars="0"/>
        <w:contextualSpacing/>
        <w:rPr>
          <w:rFonts w:ascii="Arial Narrow" w:hAnsi="Arial Narrow"/>
          <w:szCs w:val="24"/>
        </w:rPr>
      </w:pPr>
      <w:r w:rsidRPr="00AF573C">
        <w:rPr>
          <w:rFonts w:ascii="Arial Narrow" w:hAnsi="Arial Narrow"/>
          <w:szCs w:val="24"/>
        </w:rPr>
        <w:t>The statistical results include Wind turbine, wind speed, effective wind hours, power generation hours, equivalent utilization hours, power generation, number of failures, failure hours, maintenance hours, hours of waiting for wind, hours of power restriction, hours of yaw and availability.</w:t>
      </w:r>
    </w:p>
    <w:p w14:paraId="5325F33F" w14:textId="77777777" w:rsidR="007A354E" w:rsidRPr="00AF573C" w:rsidRDefault="007A354E" w:rsidP="00AF573C">
      <w:pPr>
        <w:pStyle w:val="aff4"/>
        <w:numPr>
          <w:ilvl w:val="0"/>
          <w:numId w:val="21"/>
        </w:numPr>
        <w:spacing w:line="400" w:lineRule="exact"/>
        <w:ind w:firstLineChars="0"/>
        <w:contextualSpacing/>
        <w:rPr>
          <w:rFonts w:ascii="Arial Narrow" w:hAnsi="Arial Narrow"/>
          <w:szCs w:val="24"/>
        </w:rPr>
      </w:pPr>
      <w:r w:rsidRPr="00AF573C">
        <w:rPr>
          <w:rFonts w:ascii="Arial Narrow" w:hAnsi="Arial Narrow"/>
          <w:szCs w:val="24"/>
        </w:rPr>
        <w:t>Total data of query results can be displayed.</w:t>
      </w:r>
    </w:p>
    <w:p w14:paraId="71F19E63" w14:textId="77777777" w:rsidR="007A354E" w:rsidRPr="007A354E" w:rsidRDefault="007A354E" w:rsidP="007A354E">
      <w:pPr>
        <w:ind w:firstLine="420"/>
        <w:rPr>
          <w:rFonts w:ascii="Arial Narrow" w:hAnsi="Arial Narrow"/>
          <w:szCs w:val="24"/>
        </w:rPr>
      </w:pPr>
      <w:r w:rsidRPr="007A354E">
        <w:rPr>
          <w:rFonts w:ascii="Arial Narrow" w:hAnsi="Arial Narrow"/>
          <w:szCs w:val="24"/>
        </w:rPr>
        <w:t>Statistics of lost power generation:</w:t>
      </w:r>
    </w:p>
    <w:p w14:paraId="5D562862" w14:textId="77777777" w:rsidR="007A354E" w:rsidRPr="00AF573C" w:rsidRDefault="007A354E" w:rsidP="00AF573C">
      <w:pPr>
        <w:pStyle w:val="aff4"/>
        <w:numPr>
          <w:ilvl w:val="0"/>
          <w:numId w:val="21"/>
        </w:numPr>
        <w:spacing w:line="400" w:lineRule="exact"/>
        <w:ind w:firstLineChars="0"/>
        <w:contextualSpacing/>
        <w:rPr>
          <w:rFonts w:ascii="Arial Narrow" w:hAnsi="Arial Narrow"/>
          <w:szCs w:val="24"/>
        </w:rPr>
      </w:pPr>
      <w:r w:rsidRPr="00AF573C">
        <w:rPr>
          <w:rFonts w:ascii="Arial Narrow" w:hAnsi="Arial Narrow"/>
          <w:szCs w:val="24"/>
        </w:rPr>
        <w:t>The statistical results include the number of Wind turbine, potential power generation, actual power generation, failure loss power generation, maintenance loss power generation, remote shutdown loss power generation, maintenance loss power generation, grid power curtailment loss power generation, and master control power curtailment loss power generation.</w:t>
      </w:r>
    </w:p>
    <w:p w14:paraId="4D583182" w14:textId="77777777" w:rsidR="007A354E" w:rsidRDefault="007A354E" w:rsidP="00210C7E">
      <w:pPr>
        <w:spacing w:line="400" w:lineRule="exact"/>
        <w:ind w:left="420" w:hangingChars="200" w:hanging="420"/>
        <w:jc w:val="left"/>
        <w:rPr>
          <w:rFonts w:ascii="Arial Narrow" w:hAnsi="Arial Narrow"/>
          <w:szCs w:val="24"/>
        </w:rPr>
      </w:pPr>
    </w:p>
    <w:p w14:paraId="4B70365F" w14:textId="77777777" w:rsidR="00626672" w:rsidRPr="007A354E" w:rsidRDefault="006F4E0F" w:rsidP="006F4E0F">
      <w:pPr>
        <w:spacing w:line="400" w:lineRule="exact"/>
        <w:ind w:left="420" w:hangingChars="200" w:hanging="420"/>
        <w:jc w:val="left"/>
        <w:rPr>
          <w:rFonts w:ascii="Arial Narrow" w:hAnsi="Arial Narrow"/>
          <w:szCs w:val="24"/>
        </w:rPr>
      </w:pPr>
      <w:r>
        <w:rPr>
          <w:rFonts w:ascii="Arial Narrow" w:hAnsi="Arial Narrow"/>
          <w:szCs w:val="24"/>
        </w:rPr>
        <w:t>5</w:t>
      </w:r>
      <w:r w:rsidRPr="0037062A">
        <w:rPr>
          <w:rFonts w:ascii="Arial Narrow" w:hAnsi="Arial Narrow"/>
          <w:szCs w:val="24"/>
        </w:rPr>
        <w:t>.</w:t>
      </w:r>
      <w:r>
        <w:rPr>
          <w:rFonts w:ascii="Arial Narrow" w:hAnsi="Arial Narrow"/>
          <w:szCs w:val="24"/>
        </w:rPr>
        <w:t xml:space="preserve">5 </w:t>
      </w:r>
      <w:r w:rsidRPr="006F4E0F">
        <w:rPr>
          <w:rFonts w:ascii="Arial Narrow" w:hAnsi="Arial Narrow"/>
          <w:szCs w:val="24"/>
        </w:rPr>
        <w:t>Curve Analysi</w:t>
      </w:r>
      <w:r>
        <w:rPr>
          <w:rFonts w:ascii="Arial Narrow" w:hAnsi="Arial Narrow" w:hint="eastAsia"/>
          <w:szCs w:val="24"/>
        </w:rPr>
        <w:t>s</w:t>
      </w:r>
    </w:p>
    <w:p w14:paraId="2AE2B4CD" w14:textId="77777777" w:rsidR="006F4E0F" w:rsidRPr="006F4E0F" w:rsidRDefault="006F4E0F" w:rsidP="006F4E0F">
      <w:pPr>
        <w:ind w:firstLine="420"/>
        <w:jc w:val="left"/>
        <w:rPr>
          <w:rFonts w:ascii="Arial Narrow" w:hAnsi="Arial Narrow"/>
          <w:szCs w:val="24"/>
        </w:rPr>
      </w:pPr>
      <w:r w:rsidRPr="006F4E0F">
        <w:rPr>
          <w:rFonts w:ascii="Arial Narrow" w:hAnsi="Arial Narrow"/>
          <w:szCs w:val="24"/>
        </w:rPr>
        <w:t>The curve analysis includes four sub-modules: power curve, free trend, relational curve, and wind frequency graph. Each sub-module supports data display, freely selects the time range to be queried, and exports graph data or table data to the local.</w:t>
      </w:r>
    </w:p>
    <w:p w14:paraId="563EF197" w14:textId="77777777" w:rsidR="006F4E0F" w:rsidRPr="006F4E0F" w:rsidRDefault="006F4E0F" w:rsidP="006F4E0F">
      <w:pPr>
        <w:ind w:firstLine="420"/>
        <w:jc w:val="left"/>
        <w:rPr>
          <w:rFonts w:ascii="Arial Narrow" w:hAnsi="Arial Narrow"/>
          <w:szCs w:val="24"/>
        </w:rPr>
      </w:pPr>
      <w:r w:rsidRPr="006F4E0F">
        <w:rPr>
          <w:rFonts w:ascii="Arial Narrow" w:hAnsi="Arial Narrow"/>
          <w:szCs w:val="24"/>
        </w:rPr>
        <w:t>The power curve is the corresponding curve between the power of the wind turbine and the wind speed. During the operation of the Wind turbine, the power always changes with the change of wind speed. The trend of the power curve can describe the relationship between power and wind speed intuitively. The monitoring system power curve module can query 5 wind turbines at the same time, and provide the standard power curve as a reference. The display methods include trend graph and scatter graph.</w:t>
      </w:r>
    </w:p>
    <w:p w14:paraId="47C714E2" w14:textId="77777777" w:rsidR="006F4E0F" w:rsidRPr="006F4E0F" w:rsidRDefault="006F4E0F" w:rsidP="006F4E0F">
      <w:pPr>
        <w:ind w:firstLine="420"/>
        <w:jc w:val="left"/>
        <w:rPr>
          <w:rFonts w:ascii="Arial Narrow" w:hAnsi="Arial Narrow"/>
          <w:szCs w:val="24"/>
        </w:rPr>
      </w:pPr>
      <w:r w:rsidRPr="006F4E0F">
        <w:rPr>
          <w:rFonts w:ascii="Arial Narrow" w:hAnsi="Arial Narrow"/>
          <w:szCs w:val="24"/>
        </w:rPr>
        <w:t xml:space="preserve">The free trend module can freely select IO points to view the trend graph (curve), and supports single wind turbine multi-points and multiple wind turbines and single point modes. Single wind turbine multi-points can display the trend of multiple IO points for a single wind turbine in a certain period of time figure, supports simultaneous selection of three IO points for comparative analysis. Multiple wind turbines and single point modes can display the trend graph of the same IO </w:t>
      </w:r>
      <w:r w:rsidRPr="006F4E0F">
        <w:rPr>
          <w:rFonts w:ascii="Arial Narrow" w:hAnsi="Arial Narrow"/>
          <w:szCs w:val="24"/>
        </w:rPr>
        <w:lastRenderedPageBreak/>
        <w:t>point for multiple wind turbines within a certain period of time, and supports simultaneous selection of three wind turbines for comparative analysis.</w:t>
      </w:r>
    </w:p>
    <w:p w14:paraId="3B78F293" w14:textId="77777777" w:rsidR="006F4E0F" w:rsidRPr="006F4E0F" w:rsidRDefault="006F4E0F" w:rsidP="006F4E0F">
      <w:pPr>
        <w:ind w:firstLine="420"/>
        <w:jc w:val="left"/>
        <w:rPr>
          <w:rFonts w:ascii="Arial Narrow" w:hAnsi="Arial Narrow"/>
          <w:szCs w:val="24"/>
        </w:rPr>
      </w:pPr>
      <w:r w:rsidRPr="006F4E0F">
        <w:rPr>
          <w:rFonts w:ascii="Arial Narrow" w:hAnsi="Arial Narrow"/>
          <w:szCs w:val="24"/>
        </w:rPr>
        <w:t>The relational curve can view the relationship trend chart between any two IO points of a certain wind turbine within a certain period of time, and at the same time, the XY axis can be switched according to needs.</w:t>
      </w:r>
    </w:p>
    <w:p w14:paraId="29FECE64" w14:textId="77777777" w:rsidR="006F4E0F" w:rsidRPr="006F4E0F" w:rsidRDefault="006F4E0F" w:rsidP="006F4E0F">
      <w:pPr>
        <w:ind w:firstLine="420"/>
        <w:jc w:val="left"/>
        <w:rPr>
          <w:rFonts w:ascii="Arial Narrow" w:hAnsi="Arial Narrow"/>
          <w:szCs w:val="24"/>
        </w:rPr>
      </w:pPr>
      <w:r w:rsidRPr="006F4E0F">
        <w:rPr>
          <w:rFonts w:ascii="Arial Narrow" w:hAnsi="Arial Narrow"/>
          <w:szCs w:val="24"/>
        </w:rPr>
        <w:t>The wind frequency chart is used to count the occurrence frequency of different wind speeds of a specified wind turbine in a certain period of time. The X axis is the wind speed, and the Y axis is the number of occurrences of the corresponding wind speed. It supports selecting three wind turbines at the same time for comparison and query.</w:t>
      </w:r>
    </w:p>
    <w:p w14:paraId="2F4095C4" w14:textId="77777777" w:rsidR="00210C7E" w:rsidRPr="006F4E0F" w:rsidRDefault="00210C7E" w:rsidP="00471630">
      <w:pPr>
        <w:widowControl/>
        <w:spacing w:line="360" w:lineRule="auto"/>
        <w:rPr>
          <w:rFonts w:ascii="Arial Narrow" w:eastAsiaTheme="minorEastAsia" w:hAnsi="Arial Narrow"/>
          <w:szCs w:val="21"/>
        </w:rPr>
      </w:pPr>
    </w:p>
    <w:p w14:paraId="5BBE45F6" w14:textId="77777777" w:rsidR="0002395B" w:rsidRDefault="0002395B" w:rsidP="0002395B">
      <w:pPr>
        <w:spacing w:line="400" w:lineRule="exact"/>
        <w:ind w:left="420" w:hangingChars="200" w:hanging="420"/>
        <w:jc w:val="left"/>
        <w:rPr>
          <w:rFonts w:ascii="Arial Narrow" w:hAnsi="Arial Narrow"/>
          <w:szCs w:val="24"/>
        </w:rPr>
      </w:pPr>
      <w:r>
        <w:rPr>
          <w:rFonts w:ascii="Arial Narrow" w:hAnsi="Arial Narrow"/>
          <w:szCs w:val="24"/>
        </w:rPr>
        <w:t>5</w:t>
      </w:r>
      <w:r w:rsidRPr="0037062A">
        <w:rPr>
          <w:rFonts w:ascii="Arial Narrow" w:hAnsi="Arial Narrow"/>
          <w:szCs w:val="24"/>
        </w:rPr>
        <w:t>.</w:t>
      </w:r>
      <w:r>
        <w:rPr>
          <w:rFonts w:ascii="Arial Narrow" w:hAnsi="Arial Narrow"/>
          <w:szCs w:val="24"/>
        </w:rPr>
        <w:t xml:space="preserve">6 </w:t>
      </w:r>
      <w:r w:rsidRPr="0002395B">
        <w:rPr>
          <w:rFonts w:ascii="Arial Narrow" w:hAnsi="Arial Narrow"/>
          <w:szCs w:val="24"/>
        </w:rPr>
        <w:t>Box-type Transformer Monitoring</w:t>
      </w:r>
    </w:p>
    <w:p w14:paraId="2D8ECC54" w14:textId="77777777" w:rsidR="0002395B" w:rsidRPr="0002395B" w:rsidRDefault="0002395B" w:rsidP="0002395B">
      <w:pPr>
        <w:ind w:firstLine="420"/>
        <w:jc w:val="left"/>
        <w:rPr>
          <w:rFonts w:ascii="Arial Narrow" w:hAnsi="Arial Narrow"/>
          <w:szCs w:val="24"/>
        </w:rPr>
      </w:pPr>
      <w:r w:rsidRPr="0002395B">
        <w:rPr>
          <w:rFonts w:ascii="Arial Narrow" w:hAnsi="Arial Narrow"/>
          <w:szCs w:val="24"/>
        </w:rPr>
        <w:t>View the remote measurement and remote signaling value of the wind turbine box-type transformer, and can perform remote opening or closing operations.</w:t>
      </w:r>
    </w:p>
    <w:p w14:paraId="5A4183D0" w14:textId="77777777" w:rsidR="0002395B" w:rsidRPr="0002395B" w:rsidRDefault="0002395B" w:rsidP="0002395B">
      <w:pPr>
        <w:spacing w:line="400" w:lineRule="exact"/>
        <w:ind w:left="420" w:hangingChars="200" w:hanging="420"/>
        <w:jc w:val="left"/>
        <w:rPr>
          <w:rFonts w:ascii="Arial Narrow" w:hAnsi="Arial Narrow"/>
          <w:szCs w:val="24"/>
        </w:rPr>
      </w:pPr>
    </w:p>
    <w:p w14:paraId="1E6A9F7A" w14:textId="77777777" w:rsidR="0002395B" w:rsidRPr="007A354E" w:rsidRDefault="0002395B" w:rsidP="0002395B">
      <w:pPr>
        <w:spacing w:line="400" w:lineRule="exact"/>
        <w:ind w:left="420" w:hangingChars="200" w:hanging="420"/>
        <w:jc w:val="left"/>
        <w:rPr>
          <w:rFonts w:ascii="Arial Narrow" w:hAnsi="Arial Narrow"/>
          <w:szCs w:val="24"/>
        </w:rPr>
      </w:pPr>
      <w:r>
        <w:rPr>
          <w:rFonts w:ascii="Arial Narrow" w:hAnsi="Arial Narrow"/>
          <w:szCs w:val="24"/>
        </w:rPr>
        <w:t>5</w:t>
      </w:r>
      <w:r w:rsidRPr="0037062A">
        <w:rPr>
          <w:rFonts w:ascii="Arial Narrow" w:hAnsi="Arial Narrow"/>
          <w:szCs w:val="24"/>
        </w:rPr>
        <w:t>.</w:t>
      </w:r>
      <w:r>
        <w:rPr>
          <w:rFonts w:ascii="Arial Narrow" w:hAnsi="Arial Narrow"/>
          <w:szCs w:val="24"/>
        </w:rPr>
        <w:t xml:space="preserve">7 </w:t>
      </w:r>
      <w:r w:rsidRPr="0002395B">
        <w:rPr>
          <w:rFonts w:ascii="Arial Narrow" w:hAnsi="Arial Narrow"/>
          <w:szCs w:val="24"/>
        </w:rPr>
        <w:t>Wind Turbine Control</w:t>
      </w:r>
    </w:p>
    <w:p w14:paraId="7B74C7C9" w14:textId="77777777" w:rsidR="0002395B" w:rsidRPr="0002395B" w:rsidRDefault="0002395B" w:rsidP="0002395B">
      <w:pPr>
        <w:ind w:firstLine="420"/>
        <w:jc w:val="left"/>
        <w:rPr>
          <w:rFonts w:ascii="Arial Narrow" w:hAnsi="Arial Narrow"/>
          <w:szCs w:val="24"/>
        </w:rPr>
      </w:pPr>
      <w:r w:rsidRPr="0002395B">
        <w:rPr>
          <w:rFonts w:ascii="Arial Narrow" w:hAnsi="Arial Narrow"/>
          <w:szCs w:val="24"/>
        </w:rPr>
        <w:t>The selected wind turbine can be remotely started/stopped, and all control actions will be saved in corresponding records, and the wind turbine control command history query will be provided to ensure that the operation records can be traced.</w:t>
      </w:r>
    </w:p>
    <w:p w14:paraId="4A215A43" w14:textId="77777777" w:rsidR="0033284B" w:rsidRPr="0002395B" w:rsidRDefault="0033284B" w:rsidP="00AB76A8">
      <w:pPr>
        <w:spacing w:line="400" w:lineRule="exact"/>
        <w:ind w:left="422" w:hangingChars="200" w:hanging="422"/>
        <w:jc w:val="left"/>
        <w:rPr>
          <w:rFonts w:ascii="Arial Narrow" w:hAnsi="Arial Narrow"/>
          <w:b/>
          <w:szCs w:val="24"/>
        </w:rPr>
      </w:pPr>
    </w:p>
    <w:p w14:paraId="7C909A12" w14:textId="77777777" w:rsidR="004C1DCD" w:rsidRPr="00247F44" w:rsidRDefault="004C1DCD" w:rsidP="00AB76A8">
      <w:pPr>
        <w:spacing w:line="400" w:lineRule="exact"/>
        <w:rPr>
          <w:rFonts w:ascii="Arial Narrow" w:hAnsi="Arial Narrow"/>
          <w:szCs w:val="24"/>
        </w:rPr>
      </w:pPr>
    </w:p>
    <w:bookmarkEnd w:id="7"/>
    <w:p w14:paraId="5273ADA8" w14:textId="77777777" w:rsidR="00237B8E" w:rsidRDefault="00D76884" w:rsidP="0002395B">
      <w:pPr>
        <w:spacing w:line="400" w:lineRule="exact"/>
        <w:rPr>
          <w:rFonts w:ascii="Arial Narrow" w:hAnsi="Arial Narrow"/>
          <w:bCs/>
          <w:color w:val="000000"/>
          <w:szCs w:val="21"/>
        </w:rPr>
      </w:pPr>
      <w:r w:rsidRPr="00242E3A">
        <w:rPr>
          <w:rFonts w:ascii="Arial Narrow" w:hAnsi="Arial Narrow"/>
          <w:noProof/>
        </w:rPr>
        <mc:AlternateContent>
          <mc:Choice Requires="wps">
            <w:drawing>
              <wp:anchor distT="4294967295" distB="4294967295" distL="114300" distR="114300" simplePos="0" relativeHeight="251659264" behindDoc="0" locked="0" layoutInCell="1" allowOverlap="1" wp14:anchorId="05217937" wp14:editId="7033D5AB">
                <wp:simplePos x="0" y="0"/>
                <wp:positionH relativeFrom="column">
                  <wp:posOffset>2009140</wp:posOffset>
                </wp:positionH>
                <wp:positionV relativeFrom="paragraph">
                  <wp:posOffset>394970</wp:posOffset>
                </wp:positionV>
                <wp:extent cx="1996440" cy="0"/>
                <wp:effectExtent l="0" t="0" r="22860" b="1905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96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13AF16F" id="直接连接符 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58.2pt,31.1pt" to="315.4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" strokecolor="black [3213]" strokeweight="1.5pt">
                <o:lock v:ext="edit" shapetype="f"/>
              </v:line>
            </w:pict>
          </mc:Fallback>
        </mc:AlternateContent>
      </w:r>
    </w:p>
    <w:p w14:paraId="3AD9EF75" w14:textId="77777777" w:rsidR="0002395B" w:rsidRPr="00242E3A" w:rsidRDefault="0002395B" w:rsidP="0002395B">
      <w:pPr>
        <w:spacing w:line="400" w:lineRule="exact"/>
        <w:rPr>
          <w:rFonts w:ascii="Arial Narrow" w:hAnsi="Arial Narrow"/>
          <w:bCs/>
          <w:color w:val="000000"/>
          <w:szCs w:val="21"/>
        </w:rPr>
      </w:pPr>
    </w:p>
    <w:sectPr w:rsidR="0002395B" w:rsidRPr="00242E3A" w:rsidSect="00185E6C">
      <w:headerReference w:type="default" r:id="rId22"/>
      <w:footerReference w:type="default" r:id="rId23"/>
      <w:pgSz w:w="11906" w:h="16838"/>
      <w:pgMar w:top="1134" w:right="1134" w:bottom="1134" w:left="1418" w:header="851" w:footer="851" w:gutter="0"/>
      <w:pgNumType w:start="4"/>
      <w:cols w:space="720"/>
      <w:docGrid w:type="lines" w:linePitch="302" w:charSpace="9382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1C5B35" w14:textId="77777777" w:rsidR="00C625D1" w:rsidRDefault="00C625D1">
      <w:r>
        <w:separator/>
      </w:r>
    </w:p>
  </w:endnote>
  <w:endnote w:type="continuationSeparator" w:id="0">
    <w:p w14:paraId="1D4E81B3" w14:textId="77777777" w:rsidR="00C625D1" w:rsidRDefault="00C62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2926E" w14:textId="77777777" w:rsidR="00766C59" w:rsidRPr="00DB2FB6" w:rsidRDefault="00766C59">
    <w:pPr>
      <w:rPr>
        <w:rFonts w:ascii="Arial Narrow" w:hAnsi="Arial Narrow"/>
        <w:sz w:val="18"/>
        <w:szCs w:val="18"/>
      </w:rPr>
    </w:pPr>
    <w:r w:rsidRPr="00DB2FB6">
      <w:rPr>
        <w:rFonts w:ascii="Arial Narrow" w:hAnsi="Arial Narrow"/>
        <w:sz w:val="18"/>
        <w:szCs w:val="18"/>
      </w:rPr>
      <w:t xml:space="preserve">No.: MF-QR-TC-031                                                                     </w:t>
    </w:r>
    <w:r>
      <w:rPr>
        <w:rFonts w:ascii="Arial Narrow" w:hAnsi="Arial Narrow" w:hint="eastAsia"/>
        <w:sz w:val="18"/>
        <w:szCs w:val="18"/>
      </w:rPr>
      <w:t xml:space="preserve">      </w:t>
    </w:r>
    <w:r w:rsidRPr="00DB2FB6">
      <w:rPr>
        <w:rFonts w:ascii="Arial Narrow" w:hAnsi="Arial Narrow"/>
        <w:sz w:val="18"/>
        <w:szCs w:val="18"/>
      </w:rPr>
      <w:t xml:space="preserve">    Version: E</w:t>
    </w:r>
  </w:p>
  <w:p w14:paraId="5EC851A3" w14:textId="77777777" w:rsidR="00766C59" w:rsidRDefault="00766C59">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8F07F" w14:textId="77777777" w:rsidR="00766C59" w:rsidRDefault="00766C59">
    <w:pPr>
      <w:pStyle w:val="af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D6A85" w14:textId="77777777" w:rsidR="00766C59" w:rsidRDefault="00766C59">
    <w:pPr>
      <w:pStyle w:val="af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049C0" w14:textId="77777777" w:rsidR="00766C59" w:rsidRDefault="00766C59">
    <w:pPr>
      <w:pStyle w:val="af7"/>
      <w:rPr>
        <w:kern w:val="0"/>
      </w:rPr>
    </w:pPr>
    <w:r>
      <w:rPr>
        <w:rFonts w:hint="eastAsia"/>
        <w:kern w:val="0"/>
      </w:rPr>
      <w:t>广东明阳风电技术有限公司第</w:t>
    </w:r>
    <w:r>
      <w:rPr>
        <w:rFonts w:hint="eastAsia"/>
        <w:kern w:val="0"/>
      </w:rPr>
      <w:t xml:space="preserve"> 2 </w:t>
    </w:r>
    <w:proofErr w:type="gramStart"/>
    <w:r>
      <w:rPr>
        <w:rFonts w:hint="eastAsia"/>
        <w:kern w:val="0"/>
      </w:rPr>
      <w:t>页共</w:t>
    </w:r>
    <w:proofErr w:type="gramEnd"/>
    <w:r>
      <w:rPr>
        <w:rFonts w:hint="eastAsia"/>
        <w:kern w:val="0"/>
      </w:rPr>
      <w:t xml:space="preserve"> 2 </w:t>
    </w:r>
    <w:r>
      <w:rPr>
        <w:rFonts w:hint="eastAsia"/>
        <w:kern w:val="0"/>
      </w:rPr>
      <w:t>页</w:t>
    </w:r>
  </w:p>
  <w:p w14:paraId="611A47E1" w14:textId="77777777" w:rsidR="00766C59" w:rsidRDefault="00766C59">
    <w:pPr>
      <w:pStyle w:val="af7"/>
      <w:jc w:val="both"/>
    </w:pPr>
    <w:r>
      <w:rPr>
        <w:rFonts w:hint="eastAsia"/>
        <w:kern w:val="0"/>
      </w:rPr>
      <w:t>广东省中山市火炬开发区建业路</w:t>
    </w:r>
    <w:r>
      <w:rPr>
        <w:rFonts w:hint="eastAsia"/>
        <w:kern w:val="0"/>
      </w:rPr>
      <w:t xml:space="preserve"> 528437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21688" w14:textId="77777777" w:rsidR="00766C59" w:rsidRPr="00BF0426" w:rsidRDefault="00766C59">
    <w:pPr>
      <w:pStyle w:val="af7"/>
      <w:pBdr>
        <w:top w:val="single" w:sz="4" w:space="1" w:color="auto"/>
      </w:pBdr>
      <w:jc w:val="center"/>
      <w:rPr>
        <w:rFonts w:ascii="Arial Narrow" w:hAnsi="Arial Narrow"/>
        <w:sz w:val="21"/>
      </w:rPr>
    </w:pPr>
    <w:r w:rsidRPr="00BF0426">
      <w:rPr>
        <w:rFonts w:ascii="Arial Narrow" w:hAnsi="Arial Narrow"/>
        <w:sz w:val="21"/>
      </w:rPr>
      <w:t xml:space="preserve">Page </w:t>
    </w:r>
    <w:r w:rsidRPr="00BF0426">
      <w:rPr>
        <w:rFonts w:ascii="Arial Narrow" w:hAnsi="Arial Narrow"/>
        <w:sz w:val="21"/>
      </w:rPr>
      <w:fldChar w:fldCharType="begin"/>
    </w:r>
    <w:r w:rsidRPr="00BF0426">
      <w:rPr>
        <w:rFonts w:ascii="Arial Narrow" w:hAnsi="Arial Narrow"/>
        <w:sz w:val="21"/>
      </w:rPr>
      <w:instrText>PAGE   \* MERGEFORMAT</w:instrText>
    </w:r>
    <w:r w:rsidRPr="00BF0426">
      <w:rPr>
        <w:rFonts w:ascii="Arial Narrow" w:hAnsi="Arial Narrow"/>
        <w:sz w:val="21"/>
      </w:rPr>
      <w:fldChar w:fldCharType="separate"/>
    </w:r>
    <w:r w:rsidR="00246CF6">
      <w:rPr>
        <w:rFonts w:ascii="Arial Narrow" w:hAnsi="Arial Narrow"/>
        <w:noProof/>
        <w:sz w:val="21"/>
      </w:rPr>
      <w:t>8</w:t>
    </w:r>
    <w:r w:rsidRPr="00BF0426">
      <w:rPr>
        <w:rFonts w:ascii="Arial Narrow" w:hAnsi="Arial Narrow"/>
        <w:sz w:val="21"/>
      </w:rPr>
      <w:fldChar w:fldCharType="end"/>
    </w:r>
    <w:r w:rsidRPr="00BF0426">
      <w:rPr>
        <w:rFonts w:ascii="Arial Narrow" w:hAnsi="Arial Narrow"/>
        <w:sz w:val="21"/>
      </w:rPr>
      <w:t xml:space="preserve"> of </w:t>
    </w:r>
    <w:r w:rsidRPr="00BF0426">
      <w:rPr>
        <w:rFonts w:ascii="Arial Narrow" w:hAnsi="Arial Narrow"/>
      </w:rPr>
      <w:fldChar w:fldCharType="begin"/>
    </w:r>
    <w:r w:rsidRPr="00BF0426">
      <w:rPr>
        <w:rFonts w:ascii="Arial Narrow" w:hAnsi="Arial Narrow"/>
      </w:rPr>
      <w:instrText>NUMPAGES   \* MERGEFORMAT</w:instrText>
    </w:r>
    <w:r w:rsidRPr="00BF0426">
      <w:rPr>
        <w:rFonts w:ascii="Arial Narrow" w:hAnsi="Arial Narrow"/>
      </w:rPr>
      <w:fldChar w:fldCharType="separate"/>
    </w:r>
    <w:r w:rsidR="00246CF6" w:rsidRPr="00246CF6">
      <w:rPr>
        <w:rFonts w:ascii="Arial Narrow" w:hAnsi="Arial Narrow"/>
        <w:noProof/>
        <w:sz w:val="21"/>
      </w:rPr>
      <w:t>12</w:t>
    </w:r>
    <w:r w:rsidRPr="00BF0426">
      <w:rPr>
        <w:rFonts w:ascii="Arial Narrow" w:hAnsi="Arial Narrow"/>
        <w:noProof/>
        <w:sz w:val="21"/>
      </w:rPr>
      <w:fldChar w:fldCharType="end"/>
    </w:r>
  </w:p>
  <w:p w14:paraId="78F73D23" w14:textId="77777777" w:rsidR="00766C59" w:rsidRDefault="00766C59">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FBB6F" w14:textId="77777777" w:rsidR="00C625D1" w:rsidRDefault="00C625D1">
      <w:r>
        <w:separator/>
      </w:r>
    </w:p>
  </w:footnote>
  <w:footnote w:type="continuationSeparator" w:id="0">
    <w:p w14:paraId="18FFF5EA" w14:textId="77777777" w:rsidR="00C625D1" w:rsidRDefault="00C625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B490C" w14:textId="77777777" w:rsidR="00766C59" w:rsidRDefault="00766C59">
    <w:pPr>
      <w:pStyle w:val="af9"/>
      <w:framePr w:wrap="around" w:vAnchor="text" w:hAnchor="margin" w:xAlign="right" w:y="1"/>
      <w:rPr>
        <w:rStyle w:val="afd"/>
      </w:rPr>
    </w:pPr>
    <w:r>
      <w:fldChar w:fldCharType="begin"/>
    </w:r>
    <w:r>
      <w:rPr>
        <w:rStyle w:val="afd"/>
      </w:rPr>
      <w:instrText xml:space="preserve">PAGE  </w:instrText>
    </w:r>
    <w:r>
      <w:fldChar w:fldCharType="separate"/>
    </w:r>
    <w:r>
      <w:rPr>
        <w:rStyle w:val="afd"/>
      </w:rPr>
      <w:t>2</w:t>
    </w:r>
    <w:r>
      <w:fldChar w:fldCharType="end"/>
    </w:r>
  </w:p>
  <w:p w14:paraId="781E2A39" w14:textId="77777777" w:rsidR="00766C59" w:rsidRDefault="00766C59">
    <w:pPr>
      <w:pStyle w:val="af9"/>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2BE6B" w14:textId="77777777" w:rsidR="00766C59" w:rsidRDefault="00766C59">
    <w:pPr>
      <w:pStyle w:val="af9"/>
      <w:pBdr>
        <w:bottom w:val="none" w:sz="0" w:space="0" w:color="auto"/>
      </w:pBdr>
      <w:rPr>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7"/>
      <w:gridCol w:w="4453"/>
      <w:gridCol w:w="2300"/>
    </w:tblGrid>
    <w:tr w:rsidR="00766C59" w14:paraId="3F9354A3" w14:textId="77777777">
      <w:trPr>
        <w:trHeight w:hRule="exact" w:val="567"/>
        <w:jc w:val="center"/>
      </w:trPr>
      <w:tc>
        <w:tcPr>
          <w:tcW w:w="2167" w:type="dxa"/>
          <w:vMerge w:val="restart"/>
          <w:vAlign w:val="center"/>
        </w:tcPr>
        <w:p w14:paraId="53D6FF52" w14:textId="77777777" w:rsidR="00766C59" w:rsidRDefault="00766C59">
          <w:pPr>
            <w:pStyle w:val="af9"/>
            <w:pBdr>
              <w:bottom w:val="none" w:sz="0" w:space="0" w:color="auto"/>
            </w:pBdr>
            <w:rPr>
              <w:rFonts w:ascii="Arial Narrow" w:hAnsi="Arial Narrow"/>
              <w:b/>
              <w:sz w:val="21"/>
            </w:rPr>
          </w:pPr>
          <w:r>
            <w:rPr>
              <w:noProof/>
            </w:rPr>
            <w:drawing>
              <wp:inline distT="0" distB="0" distL="0" distR="0" wp14:anchorId="262D9C1E" wp14:editId="3ECAF71A">
                <wp:extent cx="952500" cy="638175"/>
                <wp:effectExtent l="0" t="0" r="0" b="9525"/>
                <wp:docPr id="15" name="图片 15" descr="C:\Users\a03551\Desktop\01.png"/>
                <wp:cNvGraphicFramePr/>
                <a:graphic xmlns:a="http://schemas.openxmlformats.org/drawingml/2006/main">
                  <a:graphicData uri="http://schemas.openxmlformats.org/drawingml/2006/picture">
                    <pic:pic xmlns:pic="http://schemas.openxmlformats.org/drawingml/2006/picture">
                      <pic:nvPicPr>
                        <pic:cNvPr id="5" name="图片 5" descr="C:\Users\a03551\Desktop\01.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638175"/>
                        </a:xfrm>
                        <a:prstGeom prst="rect">
                          <a:avLst/>
                        </a:prstGeom>
                        <a:noFill/>
                        <a:ln>
                          <a:noFill/>
                        </a:ln>
                      </pic:spPr>
                    </pic:pic>
                  </a:graphicData>
                </a:graphic>
              </wp:inline>
            </w:drawing>
          </w:r>
        </w:p>
      </w:tc>
      <w:tc>
        <w:tcPr>
          <w:tcW w:w="4453" w:type="dxa"/>
          <w:vMerge w:val="restart"/>
          <w:vAlign w:val="center"/>
        </w:tcPr>
        <w:p w14:paraId="7A0DCC78" w14:textId="77777777" w:rsidR="005B087F" w:rsidRPr="005B087F" w:rsidRDefault="005B087F" w:rsidP="005B087F">
          <w:pPr>
            <w:jc w:val="center"/>
            <w:rPr>
              <w:rFonts w:ascii="Arial Narrow" w:hAnsi="Arial Narrow" w:cs="Arial"/>
              <w:b/>
              <w:sz w:val="36"/>
              <w:szCs w:val="28"/>
            </w:rPr>
          </w:pPr>
          <w:r w:rsidRPr="005B087F">
            <w:rPr>
              <w:rFonts w:ascii="Arial Narrow" w:hAnsi="Arial Narrow" w:cs="Arial"/>
              <w:b/>
              <w:sz w:val="36"/>
              <w:szCs w:val="28"/>
            </w:rPr>
            <w:t>Technical Description</w:t>
          </w:r>
        </w:p>
        <w:p w14:paraId="7E6A1612" w14:textId="77777777" w:rsidR="00766C59" w:rsidRPr="005B087F" w:rsidRDefault="005B087F" w:rsidP="005B087F">
          <w:pPr>
            <w:jc w:val="center"/>
            <w:rPr>
              <w:rFonts w:ascii="Arial Narrow" w:hAnsi="Arial Narrow" w:cs="Arial"/>
              <w:b/>
              <w:sz w:val="36"/>
              <w:szCs w:val="28"/>
            </w:rPr>
          </w:pPr>
          <w:r w:rsidRPr="005B087F">
            <w:rPr>
              <w:rFonts w:ascii="Arial Narrow" w:hAnsi="Arial Narrow" w:cs="Arial"/>
              <w:b/>
              <w:sz w:val="36"/>
              <w:szCs w:val="28"/>
            </w:rPr>
            <w:t>SCADA System Overview</w:t>
          </w:r>
        </w:p>
      </w:tc>
      <w:tc>
        <w:tcPr>
          <w:tcW w:w="2300" w:type="dxa"/>
          <w:vAlign w:val="center"/>
        </w:tcPr>
        <w:p w14:paraId="46DDA1C1" w14:textId="77777777" w:rsidR="00766C59" w:rsidRPr="00FD67C7" w:rsidRDefault="00766C59" w:rsidP="009E0070">
          <w:pPr>
            <w:jc w:val="center"/>
            <w:rPr>
              <w:rFonts w:ascii="Arial Narrow" w:hAnsi="Arial Narrow"/>
              <w:b/>
              <w:sz w:val="24"/>
              <w:szCs w:val="21"/>
            </w:rPr>
          </w:pPr>
        </w:p>
      </w:tc>
    </w:tr>
    <w:tr w:rsidR="00766C59" w14:paraId="1C44AEFD" w14:textId="77777777">
      <w:trPr>
        <w:trHeight w:hRule="exact" w:val="567"/>
        <w:jc w:val="center"/>
      </w:trPr>
      <w:tc>
        <w:tcPr>
          <w:tcW w:w="2167" w:type="dxa"/>
          <w:vMerge/>
          <w:vAlign w:val="center"/>
        </w:tcPr>
        <w:p w14:paraId="1222BDCB" w14:textId="77777777" w:rsidR="00766C59" w:rsidRDefault="00766C59">
          <w:pPr>
            <w:pStyle w:val="af9"/>
            <w:pBdr>
              <w:bottom w:val="none" w:sz="0" w:space="0" w:color="auto"/>
            </w:pBdr>
            <w:rPr>
              <w:rFonts w:ascii="Arial Narrow" w:hAnsi="Arial Narrow"/>
              <w:b/>
              <w:sz w:val="21"/>
            </w:rPr>
          </w:pPr>
        </w:p>
      </w:tc>
      <w:tc>
        <w:tcPr>
          <w:tcW w:w="4453" w:type="dxa"/>
          <w:vMerge/>
          <w:vAlign w:val="center"/>
        </w:tcPr>
        <w:p w14:paraId="59D7E0A6" w14:textId="77777777" w:rsidR="00766C59" w:rsidRDefault="00766C59" w:rsidP="00680778">
          <w:pPr>
            <w:spacing w:beforeLines="50" w:before="120" w:line="360" w:lineRule="auto"/>
            <w:jc w:val="center"/>
            <w:rPr>
              <w:rFonts w:ascii="Arial Narrow" w:hAnsi="Arial Narrow"/>
              <w:b/>
              <w:szCs w:val="28"/>
            </w:rPr>
          </w:pPr>
        </w:p>
      </w:tc>
      <w:tc>
        <w:tcPr>
          <w:tcW w:w="2300" w:type="dxa"/>
          <w:vAlign w:val="center"/>
        </w:tcPr>
        <w:p w14:paraId="49D21A38" w14:textId="77777777" w:rsidR="00766C59" w:rsidRPr="00FD67C7" w:rsidRDefault="00766C59">
          <w:pPr>
            <w:pStyle w:val="af9"/>
            <w:pBdr>
              <w:bottom w:val="none" w:sz="0" w:space="0" w:color="auto"/>
            </w:pBdr>
            <w:spacing w:line="320" w:lineRule="exact"/>
            <w:rPr>
              <w:rFonts w:ascii="Arial Narrow" w:hAnsi="Arial Narrow"/>
              <w:b/>
              <w:sz w:val="24"/>
              <w:szCs w:val="18"/>
            </w:rPr>
          </w:pPr>
        </w:p>
      </w:tc>
    </w:tr>
  </w:tbl>
  <w:p w14:paraId="11F9CED2" w14:textId="77777777" w:rsidR="00766C59" w:rsidRDefault="00766C59">
    <w:pPr>
      <w:pStyle w:val="af9"/>
      <w:pBdr>
        <w:bottom w:val="none" w:sz="0" w:space="0" w:color="auto"/>
      </w:pBdr>
      <w:spacing w:line="20" w:lineRule="exact"/>
      <w:jc w:val="both"/>
      <w:rPr>
        <w:rFonts w:ascii="Arial Narrow" w:hAnsi="Arial Narrow"/>
        <w:szCs w:val="21"/>
      </w:rPr>
    </w:pPr>
  </w:p>
  <w:p w14:paraId="377FF687" w14:textId="77777777" w:rsidR="00766C59" w:rsidRDefault="00766C59">
    <w:pPr>
      <w:rPr>
        <w:rFonts w:ascii="Arial Narrow" w:hAnsi="Arial Narrow"/>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D982A" w14:textId="77777777" w:rsidR="00766C59" w:rsidRDefault="00766C5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AB0FF" w14:textId="77777777" w:rsidR="00766C59" w:rsidRDefault="00766C59">
    <w:pPr>
      <w:pStyle w:val="af9"/>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7"/>
      <w:gridCol w:w="4453"/>
      <w:gridCol w:w="2300"/>
    </w:tblGrid>
    <w:tr w:rsidR="00766C59" w14:paraId="3F88598E" w14:textId="77777777">
      <w:trPr>
        <w:trHeight w:hRule="exact" w:val="567"/>
        <w:jc w:val="center"/>
      </w:trPr>
      <w:tc>
        <w:tcPr>
          <w:tcW w:w="2167" w:type="dxa"/>
          <w:vMerge w:val="restart"/>
          <w:vAlign w:val="center"/>
        </w:tcPr>
        <w:p w14:paraId="039A54AE" w14:textId="77777777" w:rsidR="00766C59" w:rsidRDefault="00766C59">
          <w:pPr>
            <w:pStyle w:val="af9"/>
            <w:pBdr>
              <w:bottom w:val="none" w:sz="0" w:space="0" w:color="auto"/>
            </w:pBdr>
            <w:rPr>
              <w:b/>
              <w:sz w:val="21"/>
            </w:rPr>
          </w:pPr>
          <w:r>
            <w:rPr>
              <w:noProof/>
            </w:rPr>
            <w:drawing>
              <wp:inline distT="0" distB="0" distL="0" distR="0" wp14:anchorId="0B766FDF" wp14:editId="59AE862B">
                <wp:extent cx="952500" cy="638175"/>
                <wp:effectExtent l="0" t="0" r="0" b="9525"/>
                <wp:docPr id="16" name="图片 16" descr="C:\Users\a03551\Desktop\01.png"/>
                <wp:cNvGraphicFramePr/>
                <a:graphic xmlns:a="http://schemas.openxmlformats.org/drawingml/2006/main">
                  <a:graphicData uri="http://schemas.openxmlformats.org/drawingml/2006/picture">
                    <pic:pic xmlns:pic="http://schemas.openxmlformats.org/drawingml/2006/picture">
                      <pic:nvPicPr>
                        <pic:cNvPr id="5" name="图片 5" descr="C:\Users\a03551\Desktop\01.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638175"/>
                        </a:xfrm>
                        <a:prstGeom prst="rect">
                          <a:avLst/>
                        </a:prstGeom>
                        <a:noFill/>
                        <a:ln>
                          <a:noFill/>
                        </a:ln>
                      </pic:spPr>
                    </pic:pic>
                  </a:graphicData>
                </a:graphic>
              </wp:inline>
            </w:drawing>
          </w:r>
        </w:p>
      </w:tc>
      <w:tc>
        <w:tcPr>
          <w:tcW w:w="4453" w:type="dxa"/>
          <w:vMerge w:val="restart"/>
          <w:vAlign w:val="center"/>
        </w:tcPr>
        <w:p w14:paraId="52AF4DD5" w14:textId="77777777" w:rsidR="005B087F" w:rsidRPr="005B087F" w:rsidRDefault="005B087F" w:rsidP="005B087F">
          <w:pPr>
            <w:jc w:val="center"/>
            <w:rPr>
              <w:rFonts w:ascii="Arial Narrow" w:hAnsi="Arial Narrow"/>
              <w:b/>
              <w:sz w:val="32"/>
              <w:szCs w:val="32"/>
            </w:rPr>
          </w:pPr>
          <w:r w:rsidRPr="005B087F">
            <w:rPr>
              <w:rFonts w:ascii="Arial Narrow" w:hAnsi="Arial Narrow"/>
              <w:b/>
              <w:sz w:val="32"/>
              <w:szCs w:val="32"/>
            </w:rPr>
            <w:t>Technical Description</w:t>
          </w:r>
        </w:p>
        <w:p w14:paraId="2A49CE2E" w14:textId="77777777" w:rsidR="00766C59" w:rsidRPr="00BF0426" w:rsidRDefault="005B087F" w:rsidP="005B087F">
          <w:pPr>
            <w:spacing w:line="400" w:lineRule="exact"/>
            <w:jc w:val="center"/>
            <w:rPr>
              <w:rFonts w:ascii="Arial Narrow" w:hAnsi="Arial Narrow"/>
              <w:b/>
              <w:szCs w:val="28"/>
            </w:rPr>
          </w:pPr>
          <w:r w:rsidRPr="005B087F">
            <w:rPr>
              <w:rFonts w:ascii="Arial Narrow" w:hAnsi="Arial Narrow"/>
              <w:b/>
              <w:sz w:val="32"/>
              <w:szCs w:val="32"/>
            </w:rPr>
            <w:t>SCADA System Overview</w:t>
          </w:r>
        </w:p>
      </w:tc>
      <w:tc>
        <w:tcPr>
          <w:tcW w:w="2300" w:type="dxa"/>
          <w:vAlign w:val="center"/>
        </w:tcPr>
        <w:p w14:paraId="6C778077" w14:textId="77777777" w:rsidR="00766C59" w:rsidRPr="00BF0426" w:rsidRDefault="00766C59" w:rsidP="009E0070">
          <w:pPr>
            <w:jc w:val="center"/>
            <w:rPr>
              <w:rFonts w:ascii="Arial Narrow" w:hAnsi="Arial Narrow"/>
              <w:b/>
              <w:szCs w:val="21"/>
            </w:rPr>
          </w:pPr>
        </w:p>
      </w:tc>
    </w:tr>
    <w:tr w:rsidR="00766C59" w14:paraId="198E5CD7" w14:textId="77777777">
      <w:trPr>
        <w:trHeight w:hRule="exact" w:val="717"/>
        <w:jc w:val="center"/>
      </w:trPr>
      <w:tc>
        <w:tcPr>
          <w:tcW w:w="2167" w:type="dxa"/>
          <w:vMerge/>
          <w:vAlign w:val="center"/>
        </w:tcPr>
        <w:p w14:paraId="6CE06E08" w14:textId="77777777" w:rsidR="00766C59" w:rsidRDefault="00766C59">
          <w:pPr>
            <w:pStyle w:val="af9"/>
            <w:pBdr>
              <w:bottom w:val="none" w:sz="0" w:space="0" w:color="auto"/>
            </w:pBdr>
            <w:rPr>
              <w:b/>
              <w:sz w:val="21"/>
            </w:rPr>
          </w:pPr>
        </w:p>
      </w:tc>
      <w:tc>
        <w:tcPr>
          <w:tcW w:w="4453" w:type="dxa"/>
          <w:vMerge/>
          <w:vAlign w:val="center"/>
        </w:tcPr>
        <w:p w14:paraId="78EA13C0" w14:textId="77777777" w:rsidR="00766C59" w:rsidRPr="00BF0426" w:rsidRDefault="00766C59" w:rsidP="00680778">
          <w:pPr>
            <w:spacing w:beforeLines="50" w:before="120" w:line="360" w:lineRule="auto"/>
            <w:jc w:val="center"/>
            <w:rPr>
              <w:rFonts w:ascii="Arial Narrow" w:hAnsi="Arial Narrow"/>
              <w:b/>
              <w:szCs w:val="28"/>
            </w:rPr>
          </w:pPr>
        </w:p>
      </w:tc>
      <w:tc>
        <w:tcPr>
          <w:tcW w:w="2300" w:type="dxa"/>
          <w:vAlign w:val="center"/>
        </w:tcPr>
        <w:p w14:paraId="4704ADDA" w14:textId="77777777" w:rsidR="00766C59" w:rsidRPr="00BF0426" w:rsidRDefault="00766C59">
          <w:pPr>
            <w:pStyle w:val="af9"/>
            <w:pBdr>
              <w:bottom w:val="none" w:sz="0" w:space="0" w:color="auto"/>
            </w:pBdr>
            <w:spacing w:line="320" w:lineRule="exact"/>
            <w:rPr>
              <w:rFonts w:ascii="Arial Narrow" w:hAnsi="Arial Narrow"/>
              <w:b/>
              <w:sz w:val="21"/>
              <w:szCs w:val="18"/>
            </w:rPr>
          </w:pPr>
        </w:p>
      </w:tc>
    </w:tr>
  </w:tbl>
  <w:p w14:paraId="058C5304" w14:textId="77777777" w:rsidR="00766C59" w:rsidRDefault="00766C59">
    <w:pPr>
      <w:pStyle w:val="af9"/>
      <w:pBdr>
        <w:bottom w:val="none" w:sz="0" w:space="0" w:color="auto"/>
      </w:pBdr>
      <w:spacing w:line="20" w:lineRule="exact"/>
      <w:jc w:val="both"/>
      <w:rPr>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1DC4"/>
    <w:multiLevelType w:val="hybridMultilevel"/>
    <w:tmpl w:val="C1CADC32"/>
    <w:lvl w:ilvl="0" w:tplc="797853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CB5447"/>
    <w:multiLevelType w:val="multilevel"/>
    <w:tmpl w:val="02CB5447"/>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8E91550"/>
    <w:multiLevelType w:val="hybridMultilevel"/>
    <w:tmpl w:val="BC3CD862"/>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 w15:restartNumberingAfterBreak="0">
    <w:nsid w:val="1FC91163"/>
    <w:multiLevelType w:val="multilevel"/>
    <w:tmpl w:val="1FC91163"/>
    <w:lvl w:ilvl="0">
      <w:start w:val="1"/>
      <w:numFmt w:val="decimal"/>
      <w:pStyle w:val="a"/>
      <w:suff w:val="nothing"/>
      <w:lvlText w:val="%1　"/>
      <w:lvlJc w:val="left"/>
      <w:pPr>
        <w:ind w:left="0" w:firstLine="0"/>
      </w:pPr>
      <w:rPr>
        <w:rFonts w:ascii="黑体" w:eastAsia="黑体" w:hAnsi="Times New Roman" w:hint="eastAsia"/>
        <w:b w:val="0"/>
        <w:i w:val="0"/>
        <w:sz w:val="21"/>
        <w:szCs w:val="21"/>
      </w:rPr>
    </w:lvl>
    <w:lvl w:ilvl="1">
      <w:start w:val="1"/>
      <w:numFmt w:val="decimal"/>
      <w:pStyle w:val="a0"/>
      <w:suff w:val="nothing"/>
      <w:lvlText w:val="%1.%2　"/>
      <w:lvlJc w:val="left"/>
      <w:pPr>
        <w:ind w:left="568" w:firstLine="0"/>
      </w:pPr>
      <w:rPr>
        <w:rFonts w:ascii="黑体" w:eastAsia="黑体" w:hAnsi="Times New Roman" w:cs="Times New Roman" w:hint="eastAsia"/>
        <w:b w:val="0"/>
        <w:bCs w:val="0"/>
        <w:i w:val="0"/>
        <w:iCs w:val="0"/>
        <w:caps w:val="0"/>
        <w:strike w:val="0"/>
        <w:dstrike w:val="0"/>
        <w:vanish w:val="0"/>
        <w:color w:val="000000"/>
        <w:spacing w:val="0"/>
        <w:kern w:val="0"/>
        <w:position w:val="0"/>
        <w:sz w:val="21"/>
        <w:szCs w:val="21"/>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4" w15:restartNumberingAfterBreak="0">
    <w:nsid w:val="224E459F"/>
    <w:multiLevelType w:val="multilevel"/>
    <w:tmpl w:val="224E459F"/>
    <w:lvl w:ilvl="0">
      <w:start w:val="1"/>
      <w:numFmt w:val="bullet"/>
      <w:lvlText w:val=""/>
      <w:lvlJc w:val="left"/>
      <w:pPr>
        <w:ind w:left="1411" w:hanging="420"/>
      </w:pPr>
      <w:rPr>
        <w:rFonts w:ascii="Wingdings" w:hAnsi="Wingdings" w:hint="default"/>
      </w:rPr>
    </w:lvl>
    <w:lvl w:ilvl="1">
      <w:start w:val="1"/>
      <w:numFmt w:val="bullet"/>
      <w:lvlText w:val=""/>
      <w:lvlJc w:val="left"/>
      <w:pPr>
        <w:ind w:left="1831" w:hanging="420"/>
      </w:pPr>
      <w:rPr>
        <w:rFonts w:ascii="Wingdings" w:hAnsi="Wingdings" w:hint="default"/>
      </w:rPr>
    </w:lvl>
    <w:lvl w:ilvl="2">
      <w:start w:val="1"/>
      <w:numFmt w:val="bullet"/>
      <w:lvlText w:val=""/>
      <w:lvlJc w:val="left"/>
      <w:pPr>
        <w:ind w:left="2251" w:hanging="420"/>
      </w:pPr>
      <w:rPr>
        <w:rFonts w:ascii="Wingdings" w:hAnsi="Wingdings" w:hint="default"/>
      </w:rPr>
    </w:lvl>
    <w:lvl w:ilvl="3">
      <w:start w:val="1"/>
      <w:numFmt w:val="bullet"/>
      <w:lvlText w:val=""/>
      <w:lvlJc w:val="left"/>
      <w:pPr>
        <w:ind w:left="2671" w:hanging="420"/>
      </w:pPr>
      <w:rPr>
        <w:rFonts w:ascii="Wingdings" w:hAnsi="Wingdings" w:hint="default"/>
      </w:rPr>
    </w:lvl>
    <w:lvl w:ilvl="4">
      <w:start w:val="1"/>
      <w:numFmt w:val="bullet"/>
      <w:lvlText w:val=""/>
      <w:lvlJc w:val="left"/>
      <w:pPr>
        <w:ind w:left="3091" w:hanging="420"/>
      </w:pPr>
      <w:rPr>
        <w:rFonts w:ascii="Wingdings" w:hAnsi="Wingdings" w:hint="default"/>
      </w:rPr>
    </w:lvl>
    <w:lvl w:ilvl="5">
      <w:start w:val="1"/>
      <w:numFmt w:val="bullet"/>
      <w:lvlText w:val=""/>
      <w:lvlJc w:val="left"/>
      <w:pPr>
        <w:ind w:left="3511" w:hanging="420"/>
      </w:pPr>
      <w:rPr>
        <w:rFonts w:ascii="Wingdings" w:hAnsi="Wingdings" w:hint="default"/>
      </w:rPr>
    </w:lvl>
    <w:lvl w:ilvl="6">
      <w:start w:val="1"/>
      <w:numFmt w:val="bullet"/>
      <w:lvlText w:val=""/>
      <w:lvlJc w:val="left"/>
      <w:pPr>
        <w:ind w:left="3931" w:hanging="420"/>
      </w:pPr>
      <w:rPr>
        <w:rFonts w:ascii="Wingdings" w:hAnsi="Wingdings" w:hint="default"/>
      </w:rPr>
    </w:lvl>
    <w:lvl w:ilvl="7">
      <w:start w:val="1"/>
      <w:numFmt w:val="bullet"/>
      <w:lvlText w:val=""/>
      <w:lvlJc w:val="left"/>
      <w:pPr>
        <w:ind w:left="4351" w:hanging="420"/>
      </w:pPr>
      <w:rPr>
        <w:rFonts w:ascii="Wingdings" w:hAnsi="Wingdings" w:hint="default"/>
      </w:rPr>
    </w:lvl>
    <w:lvl w:ilvl="8">
      <w:start w:val="1"/>
      <w:numFmt w:val="bullet"/>
      <w:lvlText w:val=""/>
      <w:lvlJc w:val="left"/>
      <w:pPr>
        <w:ind w:left="4771" w:hanging="420"/>
      </w:pPr>
      <w:rPr>
        <w:rFonts w:ascii="Wingdings" w:hAnsi="Wingdings" w:hint="default"/>
      </w:rPr>
    </w:lvl>
  </w:abstractNum>
  <w:abstractNum w:abstractNumId="5" w15:restartNumberingAfterBreak="0">
    <w:nsid w:val="25A67CE9"/>
    <w:multiLevelType w:val="hybridMultilevel"/>
    <w:tmpl w:val="763C66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55684C"/>
    <w:multiLevelType w:val="multilevel"/>
    <w:tmpl w:val="2955684C"/>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29E332AC"/>
    <w:multiLevelType w:val="hybridMultilevel"/>
    <w:tmpl w:val="3C0C1FA6"/>
    <w:lvl w:ilvl="0" w:tplc="BA560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D71C41"/>
    <w:multiLevelType w:val="hybridMultilevel"/>
    <w:tmpl w:val="4B9E4FC8"/>
    <w:lvl w:ilvl="0" w:tplc="5A1FA356">
      <w:start w:val="1"/>
      <w:numFmt w:val="bullet"/>
      <w:lvlText w:val=""/>
      <w:lvlJc w:val="left"/>
      <w:pPr>
        <w:ind w:left="860" w:hanging="420"/>
      </w:pPr>
      <w:rPr>
        <w:rFonts w:ascii="Wingdings" w:hAnsi="Wingdings" w:hint="default"/>
      </w:rPr>
    </w:lvl>
    <w:lvl w:ilvl="1" w:tplc="08090003" w:tentative="1">
      <w:start w:val="1"/>
      <w:numFmt w:val="bullet"/>
      <w:lvlText w:val="o"/>
      <w:lvlJc w:val="left"/>
      <w:pPr>
        <w:ind w:left="1880" w:hanging="360"/>
      </w:pPr>
      <w:rPr>
        <w:rFonts w:ascii="Courier New" w:hAnsi="Courier New" w:cs="Courier New" w:hint="default"/>
      </w:rPr>
    </w:lvl>
    <w:lvl w:ilvl="2" w:tplc="08090005" w:tentative="1">
      <w:start w:val="1"/>
      <w:numFmt w:val="bullet"/>
      <w:lvlText w:val=""/>
      <w:lvlJc w:val="left"/>
      <w:pPr>
        <w:ind w:left="2600" w:hanging="360"/>
      </w:pPr>
      <w:rPr>
        <w:rFonts w:ascii="Wingdings" w:hAnsi="Wingdings" w:hint="default"/>
      </w:rPr>
    </w:lvl>
    <w:lvl w:ilvl="3" w:tplc="08090001" w:tentative="1">
      <w:start w:val="1"/>
      <w:numFmt w:val="bullet"/>
      <w:lvlText w:val=""/>
      <w:lvlJc w:val="left"/>
      <w:pPr>
        <w:ind w:left="3320" w:hanging="360"/>
      </w:pPr>
      <w:rPr>
        <w:rFonts w:ascii="Symbol" w:hAnsi="Symbol" w:hint="default"/>
      </w:rPr>
    </w:lvl>
    <w:lvl w:ilvl="4" w:tplc="08090003" w:tentative="1">
      <w:start w:val="1"/>
      <w:numFmt w:val="bullet"/>
      <w:lvlText w:val="o"/>
      <w:lvlJc w:val="left"/>
      <w:pPr>
        <w:ind w:left="4040" w:hanging="360"/>
      </w:pPr>
      <w:rPr>
        <w:rFonts w:ascii="Courier New" w:hAnsi="Courier New" w:cs="Courier New" w:hint="default"/>
      </w:rPr>
    </w:lvl>
    <w:lvl w:ilvl="5" w:tplc="08090005" w:tentative="1">
      <w:start w:val="1"/>
      <w:numFmt w:val="bullet"/>
      <w:lvlText w:val=""/>
      <w:lvlJc w:val="left"/>
      <w:pPr>
        <w:ind w:left="4760" w:hanging="360"/>
      </w:pPr>
      <w:rPr>
        <w:rFonts w:ascii="Wingdings" w:hAnsi="Wingdings" w:hint="default"/>
      </w:rPr>
    </w:lvl>
    <w:lvl w:ilvl="6" w:tplc="08090001" w:tentative="1">
      <w:start w:val="1"/>
      <w:numFmt w:val="bullet"/>
      <w:lvlText w:val=""/>
      <w:lvlJc w:val="left"/>
      <w:pPr>
        <w:ind w:left="5480" w:hanging="360"/>
      </w:pPr>
      <w:rPr>
        <w:rFonts w:ascii="Symbol" w:hAnsi="Symbol" w:hint="default"/>
      </w:rPr>
    </w:lvl>
    <w:lvl w:ilvl="7" w:tplc="08090003" w:tentative="1">
      <w:start w:val="1"/>
      <w:numFmt w:val="bullet"/>
      <w:lvlText w:val="o"/>
      <w:lvlJc w:val="left"/>
      <w:pPr>
        <w:ind w:left="6200" w:hanging="360"/>
      </w:pPr>
      <w:rPr>
        <w:rFonts w:ascii="Courier New" w:hAnsi="Courier New" w:cs="Courier New" w:hint="default"/>
      </w:rPr>
    </w:lvl>
    <w:lvl w:ilvl="8" w:tplc="08090005" w:tentative="1">
      <w:start w:val="1"/>
      <w:numFmt w:val="bullet"/>
      <w:lvlText w:val=""/>
      <w:lvlJc w:val="left"/>
      <w:pPr>
        <w:ind w:left="6920" w:hanging="360"/>
      </w:pPr>
      <w:rPr>
        <w:rFonts w:ascii="Wingdings" w:hAnsi="Wingdings" w:hint="default"/>
      </w:rPr>
    </w:lvl>
  </w:abstractNum>
  <w:abstractNum w:abstractNumId="9" w15:restartNumberingAfterBreak="0">
    <w:nsid w:val="42771469"/>
    <w:multiLevelType w:val="hybridMultilevel"/>
    <w:tmpl w:val="6E367D12"/>
    <w:lvl w:ilvl="0" w:tplc="5A1FA356">
      <w:start w:val="1"/>
      <w:numFmt w:val="bullet"/>
      <w:lvlText w:val=""/>
      <w:lvlJc w:val="left"/>
      <w:pPr>
        <w:ind w:left="1140" w:hanging="360"/>
      </w:pPr>
      <w:rPr>
        <w:rFonts w:ascii="Wingdings" w:hAnsi="Wingding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0" w15:restartNumberingAfterBreak="0">
    <w:nsid w:val="44D446C9"/>
    <w:multiLevelType w:val="hybridMultilevel"/>
    <w:tmpl w:val="BFCED05C"/>
    <w:lvl w:ilvl="0" w:tplc="5A1FC100">
      <w:start w:val="1"/>
      <w:numFmt w:val="bullet"/>
      <w:lvlText w:val=""/>
      <w:lvlJc w:val="left"/>
      <w:pPr>
        <w:ind w:left="840" w:hanging="420"/>
      </w:pPr>
      <w:rPr>
        <w:rFonts w:ascii="Wingdings" w:hAnsi="Wingding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1" w15:restartNumberingAfterBreak="0">
    <w:nsid w:val="46EC0133"/>
    <w:multiLevelType w:val="multilevel"/>
    <w:tmpl w:val="46EC0133"/>
    <w:lvl w:ilvl="0">
      <w:start w:val="1"/>
      <w:numFmt w:val="decimal"/>
      <w:lvlText w:val="6.%1"/>
      <w:lvlJc w:val="left"/>
      <w:pPr>
        <w:ind w:left="420" w:hanging="420"/>
      </w:pPr>
      <w:rPr>
        <w:rFonts w:ascii="Arial Narrow" w:eastAsia="宋体" w:hAnsi="Arial Narrow" w:hint="default"/>
        <w:b w:val="0"/>
        <w:i w:val="0"/>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7AC43C5"/>
    <w:multiLevelType w:val="multilevel"/>
    <w:tmpl w:val="47AC43C5"/>
    <w:lvl w:ilvl="0">
      <w:start w:val="1"/>
      <w:numFmt w:val="decimal"/>
      <w:lvlText w:val="5.%1"/>
      <w:lvlJc w:val="left"/>
      <w:pPr>
        <w:ind w:left="420" w:hanging="420"/>
      </w:pPr>
      <w:rPr>
        <w:rFonts w:ascii="Arial Narrow" w:eastAsia="宋体" w:hAnsi="Arial Narrow" w:hint="default"/>
        <w:b w:val="0"/>
        <w:i w:val="0"/>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A01861B"/>
    <w:multiLevelType w:val="multilevel"/>
    <w:tmpl w:val="FA10FA14"/>
    <w:lvl w:ilvl="0">
      <w:start w:val="1"/>
      <w:numFmt w:val="decimal"/>
      <w:lvlText w:val="%1."/>
      <w:lvlJc w:val="left"/>
      <w:pPr>
        <w:ind w:left="432" w:hanging="432"/>
      </w:pPr>
      <w:rPr>
        <w:rFonts w:ascii="Arial Unicode MS" w:hAnsi="Arial Unicode MS" w:hint="default"/>
        <w:b/>
      </w:rPr>
    </w:lvl>
    <w:lvl w:ilvl="1">
      <w:start w:val="1"/>
      <w:numFmt w:val="decimal"/>
      <w:lvlText w:val="%1.%2."/>
      <w:lvlJc w:val="left"/>
      <w:pPr>
        <w:ind w:left="575" w:hanging="575"/>
      </w:pPr>
      <w:rPr>
        <w:rFonts w:ascii="Arial" w:hAnsi="Arial" w:cs="Arial" w:hint="default"/>
        <w:sz w:val="22"/>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4" w15:restartNumberingAfterBreak="0">
    <w:nsid w:val="5A2E45C7"/>
    <w:multiLevelType w:val="multilevel"/>
    <w:tmpl w:val="5A2E45C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 w15:restartNumberingAfterBreak="0">
    <w:nsid w:val="5A2E463E"/>
    <w:multiLevelType w:val="singleLevel"/>
    <w:tmpl w:val="5A2E463E"/>
    <w:lvl w:ilvl="0">
      <w:start w:val="1"/>
      <w:numFmt w:val="bullet"/>
      <w:lvlText w:val=""/>
      <w:lvlJc w:val="left"/>
      <w:pPr>
        <w:ind w:left="420" w:hanging="420"/>
      </w:pPr>
      <w:rPr>
        <w:rFonts w:ascii="Wingdings" w:hAnsi="Wingdings" w:hint="default"/>
      </w:rPr>
    </w:lvl>
  </w:abstractNum>
  <w:abstractNum w:abstractNumId="16" w15:restartNumberingAfterBreak="0">
    <w:nsid w:val="5A2E4C50"/>
    <w:multiLevelType w:val="singleLevel"/>
    <w:tmpl w:val="5A2E4C50"/>
    <w:lvl w:ilvl="0">
      <w:start w:val="1"/>
      <w:numFmt w:val="bullet"/>
      <w:lvlText w:val=""/>
      <w:lvlJc w:val="left"/>
      <w:pPr>
        <w:ind w:left="420" w:hanging="420"/>
      </w:pPr>
      <w:rPr>
        <w:rFonts w:ascii="Wingdings" w:hAnsi="Wingdings" w:hint="default"/>
      </w:rPr>
    </w:lvl>
  </w:abstractNum>
  <w:abstractNum w:abstractNumId="17" w15:restartNumberingAfterBreak="0">
    <w:nsid w:val="6DDD7B96"/>
    <w:multiLevelType w:val="hybridMultilevel"/>
    <w:tmpl w:val="01E644EC"/>
    <w:lvl w:ilvl="0" w:tplc="5A1FA356">
      <w:start w:val="1"/>
      <w:numFmt w:val="bullet"/>
      <w:lvlText w:val=""/>
      <w:lvlJc w:val="left"/>
      <w:pPr>
        <w:ind w:left="1140" w:hanging="360"/>
      </w:pPr>
      <w:rPr>
        <w:rFonts w:ascii="Wingdings" w:hAnsi="Wingding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8" w15:restartNumberingAfterBreak="0">
    <w:nsid w:val="6E2B25DA"/>
    <w:multiLevelType w:val="hybridMultilevel"/>
    <w:tmpl w:val="ABD6AD5E"/>
    <w:lvl w:ilvl="0" w:tplc="5A1FBC62">
      <w:start w:val="1"/>
      <w:numFmt w:val="bullet"/>
      <w:lvlText w:val=""/>
      <w:lvlJc w:val="left"/>
      <w:pPr>
        <w:ind w:left="840" w:hanging="420"/>
      </w:pPr>
      <w:rPr>
        <w:rFonts w:ascii="Wingdings" w:hAnsi="Wingding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9" w15:restartNumberingAfterBreak="0">
    <w:nsid w:val="6E5F01B3"/>
    <w:multiLevelType w:val="hybridMultilevel"/>
    <w:tmpl w:val="9F4CC068"/>
    <w:lvl w:ilvl="0" w:tplc="55841E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3AA0F9B"/>
    <w:multiLevelType w:val="multilevel"/>
    <w:tmpl w:val="73AA0F9B"/>
    <w:lvl w:ilvl="0">
      <w:start w:val="1"/>
      <w:numFmt w:val="decimal"/>
      <w:pStyle w:val="1"/>
      <w:suff w:val="nothing"/>
      <w:lvlText w:val="%1"/>
      <w:lvlJc w:val="left"/>
      <w:pPr>
        <w:ind w:left="2014" w:hanging="454"/>
      </w:pPr>
      <w:rPr>
        <w:rFonts w:hint="eastAsia"/>
      </w:rPr>
    </w:lvl>
    <w:lvl w:ilvl="1">
      <w:start w:val="1"/>
      <w:numFmt w:val="decimal"/>
      <w:pStyle w:val="2"/>
      <w:lvlText w:val="%1.%2"/>
      <w:lvlJc w:val="left"/>
      <w:pPr>
        <w:tabs>
          <w:tab w:val="left" w:pos="567"/>
        </w:tabs>
        <w:ind w:left="680" w:hanging="680"/>
      </w:pPr>
      <w:rPr>
        <w:rFonts w:hint="eastAsia"/>
      </w:rPr>
    </w:lvl>
    <w:lvl w:ilvl="2">
      <w:start w:val="1"/>
      <w:numFmt w:val="decimal"/>
      <w:pStyle w:val="3"/>
      <w:lvlText w:val="%1.%2.%3"/>
      <w:lvlJc w:val="left"/>
      <w:pPr>
        <w:tabs>
          <w:tab w:val="left" w:pos="567"/>
        </w:tabs>
        <w:ind w:left="737" w:hanging="737"/>
      </w:pPr>
      <w:rPr>
        <w:rFonts w:hint="eastAsia"/>
      </w:rPr>
    </w:lvl>
    <w:lvl w:ilvl="3">
      <w:start w:val="1"/>
      <w:numFmt w:val="decimal"/>
      <w:pStyle w:val="4"/>
      <w:lvlText w:val="%1.%2.%3.%4"/>
      <w:lvlJc w:val="left"/>
      <w:pPr>
        <w:tabs>
          <w:tab w:val="left" w:pos="567"/>
        </w:tabs>
        <w:ind w:left="0" w:firstLine="0"/>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1" w15:restartNumberingAfterBreak="0">
    <w:nsid w:val="7F02327B"/>
    <w:multiLevelType w:val="multilevel"/>
    <w:tmpl w:val="7F02327B"/>
    <w:lvl w:ilvl="0">
      <w:start w:val="1"/>
      <w:numFmt w:val="decimal"/>
      <w:lvlText w:val="6.3.%1"/>
      <w:lvlJc w:val="left"/>
      <w:pPr>
        <w:ind w:left="420" w:hanging="420"/>
      </w:pPr>
      <w:rPr>
        <w:rFonts w:ascii="Arial Narrow" w:eastAsia="宋体" w:hAnsi="Arial Narrow" w:hint="default"/>
        <w:b w:val="0"/>
        <w:i w:val="0"/>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0"/>
  </w:num>
  <w:num w:numId="2">
    <w:abstractNumId w:val="3"/>
  </w:num>
  <w:num w:numId="3">
    <w:abstractNumId w:val="12"/>
  </w:num>
  <w:num w:numId="4">
    <w:abstractNumId w:val="11"/>
  </w:num>
  <w:num w:numId="5">
    <w:abstractNumId w:val="1"/>
  </w:num>
  <w:num w:numId="6">
    <w:abstractNumId w:val="21"/>
  </w:num>
  <w:num w:numId="7">
    <w:abstractNumId w:val="6"/>
  </w:num>
  <w:num w:numId="8">
    <w:abstractNumId w:val="19"/>
  </w:num>
  <w:num w:numId="9">
    <w:abstractNumId w:val="5"/>
  </w:num>
  <w:num w:numId="10">
    <w:abstractNumId w:val="20"/>
  </w:num>
  <w:num w:numId="11">
    <w:abstractNumId w:val="20"/>
  </w:num>
  <w:num w:numId="12">
    <w:abstractNumId w:val="20"/>
  </w:num>
  <w:num w:numId="13">
    <w:abstractNumId w:val="20"/>
  </w:num>
  <w:num w:numId="14">
    <w:abstractNumId w:val="20"/>
  </w:num>
  <w:num w:numId="15">
    <w:abstractNumId w:val="20"/>
  </w:num>
  <w:num w:numId="16">
    <w:abstractNumId w:val="20"/>
  </w:num>
  <w:num w:numId="17">
    <w:abstractNumId w:val="0"/>
  </w:num>
  <w:num w:numId="18">
    <w:abstractNumId w:val="7"/>
  </w:num>
  <w:num w:numId="19">
    <w:abstractNumId w:val="20"/>
  </w:num>
  <w:num w:numId="20">
    <w:abstractNumId w:val="4"/>
  </w:num>
  <w:num w:numId="21">
    <w:abstractNumId w:val="2"/>
  </w:num>
  <w:num w:numId="22">
    <w:abstractNumId w:val="8"/>
  </w:num>
  <w:num w:numId="23">
    <w:abstractNumId w:val="18"/>
  </w:num>
  <w:num w:numId="24">
    <w:abstractNumId w:val="10"/>
  </w:num>
  <w:num w:numId="25">
    <w:abstractNumId w:val="14"/>
  </w:num>
  <w:num w:numId="26">
    <w:abstractNumId w:val="15"/>
  </w:num>
  <w:num w:numId="27">
    <w:abstractNumId w:val="16"/>
  </w:num>
  <w:num w:numId="28">
    <w:abstractNumId w:val="9"/>
  </w:num>
  <w:num w:numId="29">
    <w:abstractNumId w:val="1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ocumentProtection w:formatting="1" w:enforcement="0"/>
  <w:defaultTabStop w:val="420"/>
  <w:drawingGridHorizontalSpacing w:val="334"/>
  <w:drawingGridVerticalSpacing w:val="151"/>
  <w:displayHorizontalDrawingGridEvery w:val="0"/>
  <w:displayVerticalDrawingGridEvery w:val="2"/>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011"/>
    <w:rsid w:val="00001A34"/>
    <w:rsid w:val="0000201B"/>
    <w:rsid w:val="000021E0"/>
    <w:rsid w:val="00002296"/>
    <w:rsid w:val="00002847"/>
    <w:rsid w:val="00002B06"/>
    <w:rsid w:val="00003A7A"/>
    <w:rsid w:val="00003D4B"/>
    <w:rsid w:val="00006390"/>
    <w:rsid w:val="00006699"/>
    <w:rsid w:val="00006B2D"/>
    <w:rsid w:val="00007346"/>
    <w:rsid w:val="00012E2D"/>
    <w:rsid w:val="00013CD8"/>
    <w:rsid w:val="00015439"/>
    <w:rsid w:val="000154A1"/>
    <w:rsid w:val="000210BE"/>
    <w:rsid w:val="000214BF"/>
    <w:rsid w:val="00021EA5"/>
    <w:rsid w:val="000231F6"/>
    <w:rsid w:val="0002395B"/>
    <w:rsid w:val="00024B78"/>
    <w:rsid w:val="00025A95"/>
    <w:rsid w:val="00025C99"/>
    <w:rsid w:val="0002694F"/>
    <w:rsid w:val="00027830"/>
    <w:rsid w:val="000315B7"/>
    <w:rsid w:val="00035528"/>
    <w:rsid w:val="0003576C"/>
    <w:rsid w:val="00036011"/>
    <w:rsid w:val="000369C3"/>
    <w:rsid w:val="00037714"/>
    <w:rsid w:val="00041C35"/>
    <w:rsid w:val="00041C4D"/>
    <w:rsid w:val="00043659"/>
    <w:rsid w:val="00043EB3"/>
    <w:rsid w:val="0004427B"/>
    <w:rsid w:val="0004696D"/>
    <w:rsid w:val="00046E13"/>
    <w:rsid w:val="00047EC4"/>
    <w:rsid w:val="00047FD0"/>
    <w:rsid w:val="0005141B"/>
    <w:rsid w:val="00051D87"/>
    <w:rsid w:val="00052FBF"/>
    <w:rsid w:val="00053585"/>
    <w:rsid w:val="00055E84"/>
    <w:rsid w:val="00055F51"/>
    <w:rsid w:val="00056E00"/>
    <w:rsid w:val="0006054A"/>
    <w:rsid w:val="00060C59"/>
    <w:rsid w:val="0006114D"/>
    <w:rsid w:val="00061F2E"/>
    <w:rsid w:val="00062864"/>
    <w:rsid w:val="00062BDD"/>
    <w:rsid w:val="00063717"/>
    <w:rsid w:val="000645B6"/>
    <w:rsid w:val="00065952"/>
    <w:rsid w:val="00065FFC"/>
    <w:rsid w:val="0006603D"/>
    <w:rsid w:val="0007052E"/>
    <w:rsid w:val="000707D1"/>
    <w:rsid w:val="000714CE"/>
    <w:rsid w:val="00071DA1"/>
    <w:rsid w:val="0007486A"/>
    <w:rsid w:val="00074F14"/>
    <w:rsid w:val="0007709C"/>
    <w:rsid w:val="00081F5A"/>
    <w:rsid w:val="00082196"/>
    <w:rsid w:val="000839C0"/>
    <w:rsid w:val="00087523"/>
    <w:rsid w:val="000908A0"/>
    <w:rsid w:val="00091F68"/>
    <w:rsid w:val="0009383E"/>
    <w:rsid w:val="0009532A"/>
    <w:rsid w:val="00096128"/>
    <w:rsid w:val="000964AC"/>
    <w:rsid w:val="00096EFB"/>
    <w:rsid w:val="000A06A6"/>
    <w:rsid w:val="000A2312"/>
    <w:rsid w:val="000A425E"/>
    <w:rsid w:val="000A43BC"/>
    <w:rsid w:val="000A4D29"/>
    <w:rsid w:val="000A4D57"/>
    <w:rsid w:val="000A51F4"/>
    <w:rsid w:val="000A592B"/>
    <w:rsid w:val="000A5B92"/>
    <w:rsid w:val="000A7F54"/>
    <w:rsid w:val="000B351A"/>
    <w:rsid w:val="000B563F"/>
    <w:rsid w:val="000B63E9"/>
    <w:rsid w:val="000C3492"/>
    <w:rsid w:val="000C7574"/>
    <w:rsid w:val="000C76EF"/>
    <w:rsid w:val="000D09A2"/>
    <w:rsid w:val="000D1AB5"/>
    <w:rsid w:val="000D22F3"/>
    <w:rsid w:val="000D5516"/>
    <w:rsid w:val="000D5F49"/>
    <w:rsid w:val="000E028C"/>
    <w:rsid w:val="000E089C"/>
    <w:rsid w:val="000E0A37"/>
    <w:rsid w:val="000E0FC7"/>
    <w:rsid w:val="000E104C"/>
    <w:rsid w:val="000E3206"/>
    <w:rsid w:val="000E544B"/>
    <w:rsid w:val="000E59D7"/>
    <w:rsid w:val="000E5A95"/>
    <w:rsid w:val="000E7039"/>
    <w:rsid w:val="000E7A57"/>
    <w:rsid w:val="000F36BA"/>
    <w:rsid w:val="000F4172"/>
    <w:rsid w:val="000F62CE"/>
    <w:rsid w:val="000F77E9"/>
    <w:rsid w:val="00101989"/>
    <w:rsid w:val="0010243E"/>
    <w:rsid w:val="001026E2"/>
    <w:rsid w:val="00103733"/>
    <w:rsid w:val="00103B5E"/>
    <w:rsid w:val="0010513A"/>
    <w:rsid w:val="0010720A"/>
    <w:rsid w:val="00107F80"/>
    <w:rsid w:val="001115A0"/>
    <w:rsid w:val="00111B3A"/>
    <w:rsid w:val="00111D36"/>
    <w:rsid w:val="00112271"/>
    <w:rsid w:val="00112FD1"/>
    <w:rsid w:val="00113481"/>
    <w:rsid w:val="00114375"/>
    <w:rsid w:val="00120EAF"/>
    <w:rsid w:val="001213F6"/>
    <w:rsid w:val="00121D53"/>
    <w:rsid w:val="001222CD"/>
    <w:rsid w:val="0012267A"/>
    <w:rsid w:val="00123154"/>
    <w:rsid w:val="001232A0"/>
    <w:rsid w:val="00123641"/>
    <w:rsid w:val="00124BCC"/>
    <w:rsid w:val="00125C37"/>
    <w:rsid w:val="00126570"/>
    <w:rsid w:val="001265BA"/>
    <w:rsid w:val="00126B41"/>
    <w:rsid w:val="001273B9"/>
    <w:rsid w:val="00127E53"/>
    <w:rsid w:val="00130A5B"/>
    <w:rsid w:val="00130E9F"/>
    <w:rsid w:val="00131A41"/>
    <w:rsid w:val="0013521F"/>
    <w:rsid w:val="00141CAF"/>
    <w:rsid w:val="0014360F"/>
    <w:rsid w:val="00145450"/>
    <w:rsid w:val="00145DBF"/>
    <w:rsid w:val="001460EF"/>
    <w:rsid w:val="001464E8"/>
    <w:rsid w:val="00146D56"/>
    <w:rsid w:val="00146EE9"/>
    <w:rsid w:val="0014729E"/>
    <w:rsid w:val="0014790A"/>
    <w:rsid w:val="00151968"/>
    <w:rsid w:val="00151A3B"/>
    <w:rsid w:val="00152A6C"/>
    <w:rsid w:val="00153A33"/>
    <w:rsid w:val="00154785"/>
    <w:rsid w:val="00155447"/>
    <w:rsid w:val="00155F66"/>
    <w:rsid w:val="001565B3"/>
    <w:rsid w:val="001577EC"/>
    <w:rsid w:val="001607CC"/>
    <w:rsid w:val="0016138E"/>
    <w:rsid w:val="001613F2"/>
    <w:rsid w:val="00163B29"/>
    <w:rsid w:val="00165128"/>
    <w:rsid w:val="00170954"/>
    <w:rsid w:val="001725BC"/>
    <w:rsid w:val="00172A27"/>
    <w:rsid w:val="0017397E"/>
    <w:rsid w:val="001756A0"/>
    <w:rsid w:val="00176799"/>
    <w:rsid w:val="00177C31"/>
    <w:rsid w:val="001809C5"/>
    <w:rsid w:val="00181212"/>
    <w:rsid w:val="00181A01"/>
    <w:rsid w:val="001826B2"/>
    <w:rsid w:val="00184C89"/>
    <w:rsid w:val="00185E6C"/>
    <w:rsid w:val="00187930"/>
    <w:rsid w:val="0019148B"/>
    <w:rsid w:val="001926D2"/>
    <w:rsid w:val="00192B67"/>
    <w:rsid w:val="001931E0"/>
    <w:rsid w:val="00193545"/>
    <w:rsid w:val="00195965"/>
    <w:rsid w:val="00196419"/>
    <w:rsid w:val="001A028C"/>
    <w:rsid w:val="001A0832"/>
    <w:rsid w:val="001A373B"/>
    <w:rsid w:val="001A40BC"/>
    <w:rsid w:val="001A6B60"/>
    <w:rsid w:val="001A7F6E"/>
    <w:rsid w:val="001B02D9"/>
    <w:rsid w:val="001B2E1B"/>
    <w:rsid w:val="001B58FC"/>
    <w:rsid w:val="001B659E"/>
    <w:rsid w:val="001B6C28"/>
    <w:rsid w:val="001B72F9"/>
    <w:rsid w:val="001C29BE"/>
    <w:rsid w:val="001C2EDE"/>
    <w:rsid w:val="001C48DC"/>
    <w:rsid w:val="001C4F4C"/>
    <w:rsid w:val="001C59D9"/>
    <w:rsid w:val="001C6649"/>
    <w:rsid w:val="001C697F"/>
    <w:rsid w:val="001C6D69"/>
    <w:rsid w:val="001D1305"/>
    <w:rsid w:val="001D2E81"/>
    <w:rsid w:val="001D39B8"/>
    <w:rsid w:val="001D3AFD"/>
    <w:rsid w:val="001D5398"/>
    <w:rsid w:val="001D5B0E"/>
    <w:rsid w:val="001D60CB"/>
    <w:rsid w:val="001D6883"/>
    <w:rsid w:val="001D6A7F"/>
    <w:rsid w:val="001D7718"/>
    <w:rsid w:val="001D7832"/>
    <w:rsid w:val="001D7F3D"/>
    <w:rsid w:val="001E1426"/>
    <w:rsid w:val="001E1EDA"/>
    <w:rsid w:val="001E2598"/>
    <w:rsid w:val="001E2854"/>
    <w:rsid w:val="001E3F6C"/>
    <w:rsid w:val="001E4B97"/>
    <w:rsid w:val="001E536B"/>
    <w:rsid w:val="001E601F"/>
    <w:rsid w:val="001E6EDA"/>
    <w:rsid w:val="001F082D"/>
    <w:rsid w:val="001F14DA"/>
    <w:rsid w:val="001F4F42"/>
    <w:rsid w:val="001F5E89"/>
    <w:rsid w:val="001F659F"/>
    <w:rsid w:val="001F780A"/>
    <w:rsid w:val="00201D99"/>
    <w:rsid w:val="00203E3F"/>
    <w:rsid w:val="00203F9B"/>
    <w:rsid w:val="00205324"/>
    <w:rsid w:val="0020765C"/>
    <w:rsid w:val="0021077C"/>
    <w:rsid w:val="00210C7E"/>
    <w:rsid w:val="00211EF7"/>
    <w:rsid w:val="0021270B"/>
    <w:rsid w:val="00213378"/>
    <w:rsid w:val="002140E5"/>
    <w:rsid w:val="002148EE"/>
    <w:rsid w:val="002155A2"/>
    <w:rsid w:val="00216A85"/>
    <w:rsid w:val="00216E78"/>
    <w:rsid w:val="0021741D"/>
    <w:rsid w:val="0021775E"/>
    <w:rsid w:val="00217FBC"/>
    <w:rsid w:val="00221CAE"/>
    <w:rsid w:val="00222AF9"/>
    <w:rsid w:val="00223198"/>
    <w:rsid w:val="00225414"/>
    <w:rsid w:val="0022552D"/>
    <w:rsid w:val="00226290"/>
    <w:rsid w:val="0022690F"/>
    <w:rsid w:val="00226F83"/>
    <w:rsid w:val="0022710E"/>
    <w:rsid w:val="00230A14"/>
    <w:rsid w:val="00230E0D"/>
    <w:rsid w:val="00232229"/>
    <w:rsid w:val="002337D5"/>
    <w:rsid w:val="00234AAA"/>
    <w:rsid w:val="0023625C"/>
    <w:rsid w:val="0023626F"/>
    <w:rsid w:val="0023652C"/>
    <w:rsid w:val="002371EE"/>
    <w:rsid w:val="002376D1"/>
    <w:rsid w:val="00237B8E"/>
    <w:rsid w:val="002415B8"/>
    <w:rsid w:val="00241DBD"/>
    <w:rsid w:val="0024238F"/>
    <w:rsid w:val="00242E3A"/>
    <w:rsid w:val="0024303C"/>
    <w:rsid w:val="0024462C"/>
    <w:rsid w:val="00244944"/>
    <w:rsid w:val="00245AD6"/>
    <w:rsid w:val="00246838"/>
    <w:rsid w:val="00246CF6"/>
    <w:rsid w:val="00247546"/>
    <w:rsid w:val="00247F44"/>
    <w:rsid w:val="002510B5"/>
    <w:rsid w:val="0025123E"/>
    <w:rsid w:val="0025373E"/>
    <w:rsid w:val="00253B8D"/>
    <w:rsid w:val="00254101"/>
    <w:rsid w:val="002557D5"/>
    <w:rsid w:val="002564F9"/>
    <w:rsid w:val="00257B33"/>
    <w:rsid w:val="00260960"/>
    <w:rsid w:val="0026117F"/>
    <w:rsid w:val="0026121B"/>
    <w:rsid w:val="00261EB4"/>
    <w:rsid w:val="00262975"/>
    <w:rsid w:val="00262BD2"/>
    <w:rsid w:val="002633FE"/>
    <w:rsid w:val="00263EB4"/>
    <w:rsid w:val="002641B5"/>
    <w:rsid w:val="00264303"/>
    <w:rsid w:val="00266127"/>
    <w:rsid w:val="00267F35"/>
    <w:rsid w:val="00270D7D"/>
    <w:rsid w:val="00273220"/>
    <w:rsid w:val="00274548"/>
    <w:rsid w:val="002754B9"/>
    <w:rsid w:val="00275CE2"/>
    <w:rsid w:val="00275E8B"/>
    <w:rsid w:val="002774F8"/>
    <w:rsid w:val="002805DF"/>
    <w:rsid w:val="002817BE"/>
    <w:rsid w:val="002826DE"/>
    <w:rsid w:val="00283DCA"/>
    <w:rsid w:val="002879ED"/>
    <w:rsid w:val="00287BAE"/>
    <w:rsid w:val="00290649"/>
    <w:rsid w:val="00291367"/>
    <w:rsid w:val="00291BD2"/>
    <w:rsid w:val="00292260"/>
    <w:rsid w:val="002922F9"/>
    <w:rsid w:val="00296433"/>
    <w:rsid w:val="002975CF"/>
    <w:rsid w:val="00297B17"/>
    <w:rsid w:val="002A008A"/>
    <w:rsid w:val="002A1E58"/>
    <w:rsid w:val="002A26BA"/>
    <w:rsid w:val="002A3788"/>
    <w:rsid w:val="002A3E80"/>
    <w:rsid w:val="002A405D"/>
    <w:rsid w:val="002A73D4"/>
    <w:rsid w:val="002B0369"/>
    <w:rsid w:val="002B0830"/>
    <w:rsid w:val="002B0C85"/>
    <w:rsid w:val="002B1CF1"/>
    <w:rsid w:val="002B2399"/>
    <w:rsid w:val="002B298E"/>
    <w:rsid w:val="002B3F73"/>
    <w:rsid w:val="002B47E7"/>
    <w:rsid w:val="002B5736"/>
    <w:rsid w:val="002B64C3"/>
    <w:rsid w:val="002B6BE7"/>
    <w:rsid w:val="002C11FA"/>
    <w:rsid w:val="002C2FDE"/>
    <w:rsid w:val="002C3845"/>
    <w:rsid w:val="002C40AA"/>
    <w:rsid w:val="002C46FF"/>
    <w:rsid w:val="002D0DC1"/>
    <w:rsid w:val="002D10A4"/>
    <w:rsid w:val="002D1537"/>
    <w:rsid w:val="002D17F7"/>
    <w:rsid w:val="002D41EA"/>
    <w:rsid w:val="002D5238"/>
    <w:rsid w:val="002D5B44"/>
    <w:rsid w:val="002D662C"/>
    <w:rsid w:val="002D7712"/>
    <w:rsid w:val="002E05BC"/>
    <w:rsid w:val="002E0C6D"/>
    <w:rsid w:val="002E1994"/>
    <w:rsid w:val="002E2558"/>
    <w:rsid w:val="002E2CE2"/>
    <w:rsid w:val="002E34E6"/>
    <w:rsid w:val="002E4EF5"/>
    <w:rsid w:val="002E52D5"/>
    <w:rsid w:val="002E658F"/>
    <w:rsid w:val="002E7A60"/>
    <w:rsid w:val="002E7D7C"/>
    <w:rsid w:val="002F246A"/>
    <w:rsid w:val="002F2E91"/>
    <w:rsid w:val="002F33E6"/>
    <w:rsid w:val="002F3FD7"/>
    <w:rsid w:val="002F4676"/>
    <w:rsid w:val="002F5E7D"/>
    <w:rsid w:val="002F5F60"/>
    <w:rsid w:val="002F6D12"/>
    <w:rsid w:val="002F7FE9"/>
    <w:rsid w:val="003003CF"/>
    <w:rsid w:val="00300B32"/>
    <w:rsid w:val="00300E07"/>
    <w:rsid w:val="003019D4"/>
    <w:rsid w:val="00303778"/>
    <w:rsid w:val="003042E4"/>
    <w:rsid w:val="00304419"/>
    <w:rsid w:val="00305913"/>
    <w:rsid w:val="00307AF9"/>
    <w:rsid w:val="00310F74"/>
    <w:rsid w:val="003110E1"/>
    <w:rsid w:val="0031154B"/>
    <w:rsid w:val="003118FF"/>
    <w:rsid w:val="0031346A"/>
    <w:rsid w:val="003152CD"/>
    <w:rsid w:val="00317547"/>
    <w:rsid w:val="0032009F"/>
    <w:rsid w:val="00321699"/>
    <w:rsid w:val="0032176B"/>
    <w:rsid w:val="003240DF"/>
    <w:rsid w:val="00327995"/>
    <w:rsid w:val="00327BC9"/>
    <w:rsid w:val="003312D5"/>
    <w:rsid w:val="00331842"/>
    <w:rsid w:val="00331A9E"/>
    <w:rsid w:val="00331CA8"/>
    <w:rsid w:val="0033284B"/>
    <w:rsid w:val="0033399A"/>
    <w:rsid w:val="00334D8E"/>
    <w:rsid w:val="00334F2B"/>
    <w:rsid w:val="00336520"/>
    <w:rsid w:val="00340BF5"/>
    <w:rsid w:val="003424F9"/>
    <w:rsid w:val="00343F14"/>
    <w:rsid w:val="003458BC"/>
    <w:rsid w:val="00346E9A"/>
    <w:rsid w:val="0035047C"/>
    <w:rsid w:val="00351037"/>
    <w:rsid w:val="0035175F"/>
    <w:rsid w:val="00351941"/>
    <w:rsid w:val="00351F5A"/>
    <w:rsid w:val="00352005"/>
    <w:rsid w:val="00352620"/>
    <w:rsid w:val="00352A45"/>
    <w:rsid w:val="00352CEA"/>
    <w:rsid w:val="00352E97"/>
    <w:rsid w:val="003545D3"/>
    <w:rsid w:val="00354E94"/>
    <w:rsid w:val="0035685E"/>
    <w:rsid w:val="00357F12"/>
    <w:rsid w:val="00360779"/>
    <w:rsid w:val="003615CB"/>
    <w:rsid w:val="00362AF1"/>
    <w:rsid w:val="00362AF2"/>
    <w:rsid w:val="00362EC9"/>
    <w:rsid w:val="0036387E"/>
    <w:rsid w:val="00364AA3"/>
    <w:rsid w:val="00365409"/>
    <w:rsid w:val="0037062A"/>
    <w:rsid w:val="003710B5"/>
    <w:rsid w:val="00371CC4"/>
    <w:rsid w:val="003737B8"/>
    <w:rsid w:val="00373957"/>
    <w:rsid w:val="00374514"/>
    <w:rsid w:val="00375DF3"/>
    <w:rsid w:val="00375EBD"/>
    <w:rsid w:val="00376583"/>
    <w:rsid w:val="00377673"/>
    <w:rsid w:val="00381223"/>
    <w:rsid w:val="00381732"/>
    <w:rsid w:val="00381EC5"/>
    <w:rsid w:val="00381F18"/>
    <w:rsid w:val="00383FF4"/>
    <w:rsid w:val="003849FE"/>
    <w:rsid w:val="00384A2F"/>
    <w:rsid w:val="00385722"/>
    <w:rsid w:val="003875EF"/>
    <w:rsid w:val="00387D1C"/>
    <w:rsid w:val="00390879"/>
    <w:rsid w:val="00391250"/>
    <w:rsid w:val="00391D32"/>
    <w:rsid w:val="003937C2"/>
    <w:rsid w:val="00393884"/>
    <w:rsid w:val="00395534"/>
    <w:rsid w:val="003A1C08"/>
    <w:rsid w:val="003A464D"/>
    <w:rsid w:val="003A613B"/>
    <w:rsid w:val="003A6A1E"/>
    <w:rsid w:val="003A6A81"/>
    <w:rsid w:val="003B00A9"/>
    <w:rsid w:val="003B0364"/>
    <w:rsid w:val="003B0419"/>
    <w:rsid w:val="003B0A76"/>
    <w:rsid w:val="003B15D9"/>
    <w:rsid w:val="003B1891"/>
    <w:rsid w:val="003B3166"/>
    <w:rsid w:val="003B3F58"/>
    <w:rsid w:val="003B5F41"/>
    <w:rsid w:val="003B7636"/>
    <w:rsid w:val="003C2C2C"/>
    <w:rsid w:val="003C42D2"/>
    <w:rsid w:val="003C4E8C"/>
    <w:rsid w:val="003C78F9"/>
    <w:rsid w:val="003D041F"/>
    <w:rsid w:val="003D0895"/>
    <w:rsid w:val="003D1FA7"/>
    <w:rsid w:val="003D238D"/>
    <w:rsid w:val="003D246F"/>
    <w:rsid w:val="003D2AC6"/>
    <w:rsid w:val="003D3D43"/>
    <w:rsid w:val="003E021C"/>
    <w:rsid w:val="003E100E"/>
    <w:rsid w:val="003E1A5B"/>
    <w:rsid w:val="003E1F00"/>
    <w:rsid w:val="003E5773"/>
    <w:rsid w:val="003E5B14"/>
    <w:rsid w:val="003E672A"/>
    <w:rsid w:val="003F07F9"/>
    <w:rsid w:val="003F0F32"/>
    <w:rsid w:val="003F36DA"/>
    <w:rsid w:val="003F3D09"/>
    <w:rsid w:val="003F49A8"/>
    <w:rsid w:val="003F5C7F"/>
    <w:rsid w:val="003F60AF"/>
    <w:rsid w:val="003F6F94"/>
    <w:rsid w:val="003F7380"/>
    <w:rsid w:val="003F7EB6"/>
    <w:rsid w:val="00400283"/>
    <w:rsid w:val="00400751"/>
    <w:rsid w:val="00400F0C"/>
    <w:rsid w:val="00401995"/>
    <w:rsid w:val="00401BAD"/>
    <w:rsid w:val="00402F59"/>
    <w:rsid w:val="00403B83"/>
    <w:rsid w:val="0040490B"/>
    <w:rsid w:val="00404A3A"/>
    <w:rsid w:val="004058D6"/>
    <w:rsid w:val="00406B85"/>
    <w:rsid w:val="00407891"/>
    <w:rsid w:val="00407AA5"/>
    <w:rsid w:val="00411677"/>
    <w:rsid w:val="0041328D"/>
    <w:rsid w:val="00413951"/>
    <w:rsid w:val="00413D13"/>
    <w:rsid w:val="00413FA4"/>
    <w:rsid w:val="00414941"/>
    <w:rsid w:val="00414FFB"/>
    <w:rsid w:val="0041573D"/>
    <w:rsid w:val="00415B23"/>
    <w:rsid w:val="00415EAE"/>
    <w:rsid w:val="00420EB0"/>
    <w:rsid w:val="00425F37"/>
    <w:rsid w:val="00426442"/>
    <w:rsid w:val="004309D0"/>
    <w:rsid w:val="0043159C"/>
    <w:rsid w:val="004326CB"/>
    <w:rsid w:val="00432F72"/>
    <w:rsid w:val="00433083"/>
    <w:rsid w:val="00434479"/>
    <w:rsid w:val="00435063"/>
    <w:rsid w:val="00437014"/>
    <w:rsid w:val="00440C31"/>
    <w:rsid w:val="0044153E"/>
    <w:rsid w:val="00443228"/>
    <w:rsid w:val="00443590"/>
    <w:rsid w:val="004437E9"/>
    <w:rsid w:val="004438C0"/>
    <w:rsid w:val="0044472D"/>
    <w:rsid w:val="00444792"/>
    <w:rsid w:val="00445388"/>
    <w:rsid w:val="00446C1F"/>
    <w:rsid w:val="00450718"/>
    <w:rsid w:val="00450784"/>
    <w:rsid w:val="00452295"/>
    <w:rsid w:val="0045235C"/>
    <w:rsid w:val="00452982"/>
    <w:rsid w:val="00452A6F"/>
    <w:rsid w:val="00454254"/>
    <w:rsid w:val="004549AA"/>
    <w:rsid w:val="00454C61"/>
    <w:rsid w:val="004568B8"/>
    <w:rsid w:val="004573CC"/>
    <w:rsid w:val="00460EDE"/>
    <w:rsid w:val="00460EFE"/>
    <w:rsid w:val="00460FF8"/>
    <w:rsid w:val="00462491"/>
    <w:rsid w:val="00462ADD"/>
    <w:rsid w:val="00462EA6"/>
    <w:rsid w:val="0046363A"/>
    <w:rsid w:val="004658BE"/>
    <w:rsid w:val="004658E5"/>
    <w:rsid w:val="00467996"/>
    <w:rsid w:val="004708CB"/>
    <w:rsid w:val="00470D9F"/>
    <w:rsid w:val="004711B9"/>
    <w:rsid w:val="00471630"/>
    <w:rsid w:val="00471AC4"/>
    <w:rsid w:val="00472396"/>
    <w:rsid w:val="0047390A"/>
    <w:rsid w:val="00473B0A"/>
    <w:rsid w:val="00473D74"/>
    <w:rsid w:val="00473F93"/>
    <w:rsid w:val="004745BF"/>
    <w:rsid w:val="00474620"/>
    <w:rsid w:val="00475358"/>
    <w:rsid w:val="00475927"/>
    <w:rsid w:val="00480177"/>
    <w:rsid w:val="00483029"/>
    <w:rsid w:val="00486F81"/>
    <w:rsid w:val="0048710F"/>
    <w:rsid w:val="00487BC5"/>
    <w:rsid w:val="0049013C"/>
    <w:rsid w:val="0049191D"/>
    <w:rsid w:val="00494B0B"/>
    <w:rsid w:val="0049628C"/>
    <w:rsid w:val="004A0B97"/>
    <w:rsid w:val="004A22EF"/>
    <w:rsid w:val="004A2C07"/>
    <w:rsid w:val="004A34F2"/>
    <w:rsid w:val="004A40DA"/>
    <w:rsid w:val="004A6DF6"/>
    <w:rsid w:val="004A762D"/>
    <w:rsid w:val="004A7E4F"/>
    <w:rsid w:val="004B0D4C"/>
    <w:rsid w:val="004B15A8"/>
    <w:rsid w:val="004B1CE2"/>
    <w:rsid w:val="004B35BB"/>
    <w:rsid w:val="004B44AF"/>
    <w:rsid w:val="004B536A"/>
    <w:rsid w:val="004B773F"/>
    <w:rsid w:val="004B7AF1"/>
    <w:rsid w:val="004C11C8"/>
    <w:rsid w:val="004C1DCD"/>
    <w:rsid w:val="004C33DF"/>
    <w:rsid w:val="004C39DB"/>
    <w:rsid w:val="004C6324"/>
    <w:rsid w:val="004C6DCD"/>
    <w:rsid w:val="004D012E"/>
    <w:rsid w:val="004D267C"/>
    <w:rsid w:val="004D348B"/>
    <w:rsid w:val="004D3CD5"/>
    <w:rsid w:val="004D73A1"/>
    <w:rsid w:val="004E0540"/>
    <w:rsid w:val="004E1F90"/>
    <w:rsid w:val="004E28DC"/>
    <w:rsid w:val="004E43F8"/>
    <w:rsid w:val="004E5AD2"/>
    <w:rsid w:val="004E5E51"/>
    <w:rsid w:val="004F09B6"/>
    <w:rsid w:val="004F2489"/>
    <w:rsid w:val="004F2B4B"/>
    <w:rsid w:val="004F2DF3"/>
    <w:rsid w:val="004F2F32"/>
    <w:rsid w:val="004F6353"/>
    <w:rsid w:val="004F799D"/>
    <w:rsid w:val="005005AC"/>
    <w:rsid w:val="00500CFB"/>
    <w:rsid w:val="0050190B"/>
    <w:rsid w:val="00504280"/>
    <w:rsid w:val="005052D8"/>
    <w:rsid w:val="005076CE"/>
    <w:rsid w:val="00507A89"/>
    <w:rsid w:val="00510711"/>
    <w:rsid w:val="00510EB2"/>
    <w:rsid w:val="005111B9"/>
    <w:rsid w:val="0051179A"/>
    <w:rsid w:val="00511FEC"/>
    <w:rsid w:val="00512342"/>
    <w:rsid w:val="005136C4"/>
    <w:rsid w:val="00513735"/>
    <w:rsid w:val="005151BE"/>
    <w:rsid w:val="00516711"/>
    <w:rsid w:val="00516D85"/>
    <w:rsid w:val="00517E40"/>
    <w:rsid w:val="00522C66"/>
    <w:rsid w:val="00522D6B"/>
    <w:rsid w:val="005231F9"/>
    <w:rsid w:val="005240A6"/>
    <w:rsid w:val="005245D5"/>
    <w:rsid w:val="005265B4"/>
    <w:rsid w:val="00527C42"/>
    <w:rsid w:val="00530651"/>
    <w:rsid w:val="00530F6B"/>
    <w:rsid w:val="0053188F"/>
    <w:rsid w:val="005328A6"/>
    <w:rsid w:val="00533E44"/>
    <w:rsid w:val="005350D7"/>
    <w:rsid w:val="00536382"/>
    <w:rsid w:val="00540C6A"/>
    <w:rsid w:val="00540DE5"/>
    <w:rsid w:val="00541350"/>
    <w:rsid w:val="00541FD0"/>
    <w:rsid w:val="00542F3C"/>
    <w:rsid w:val="00544652"/>
    <w:rsid w:val="00545101"/>
    <w:rsid w:val="005463ED"/>
    <w:rsid w:val="00546411"/>
    <w:rsid w:val="00546CD0"/>
    <w:rsid w:val="00547372"/>
    <w:rsid w:val="005478B7"/>
    <w:rsid w:val="00547FA8"/>
    <w:rsid w:val="005504F6"/>
    <w:rsid w:val="00551652"/>
    <w:rsid w:val="00551D2A"/>
    <w:rsid w:val="00552F3B"/>
    <w:rsid w:val="00553080"/>
    <w:rsid w:val="00553253"/>
    <w:rsid w:val="00553DD0"/>
    <w:rsid w:val="0055457C"/>
    <w:rsid w:val="005548A8"/>
    <w:rsid w:val="0055538E"/>
    <w:rsid w:val="005572F0"/>
    <w:rsid w:val="00557B78"/>
    <w:rsid w:val="005600F2"/>
    <w:rsid w:val="00560A1A"/>
    <w:rsid w:val="005622C1"/>
    <w:rsid w:val="00564416"/>
    <w:rsid w:val="005654E4"/>
    <w:rsid w:val="00565A41"/>
    <w:rsid w:val="005665CD"/>
    <w:rsid w:val="00567BBF"/>
    <w:rsid w:val="00567E5E"/>
    <w:rsid w:val="0057111D"/>
    <w:rsid w:val="0057171C"/>
    <w:rsid w:val="00571FCF"/>
    <w:rsid w:val="00572ABD"/>
    <w:rsid w:val="0057428B"/>
    <w:rsid w:val="0057540E"/>
    <w:rsid w:val="00575575"/>
    <w:rsid w:val="005763E9"/>
    <w:rsid w:val="005767B8"/>
    <w:rsid w:val="0057689C"/>
    <w:rsid w:val="00581BD0"/>
    <w:rsid w:val="0058234C"/>
    <w:rsid w:val="00582564"/>
    <w:rsid w:val="005832E0"/>
    <w:rsid w:val="00583C1F"/>
    <w:rsid w:val="0058451F"/>
    <w:rsid w:val="00585A1B"/>
    <w:rsid w:val="00585E04"/>
    <w:rsid w:val="00585EB8"/>
    <w:rsid w:val="0059438B"/>
    <w:rsid w:val="0059498E"/>
    <w:rsid w:val="0059531F"/>
    <w:rsid w:val="005953BD"/>
    <w:rsid w:val="00595839"/>
    <w:rsid w:val="00597284"/>
    <w:rsid w:val="005977A4"/>
    <w:rsid w:val="005A0C8F"/>
    <w:rsid w:val="005A19EF"/>
    <w:rsid w:val="005A2699"/>
    <w:rsid w:val="005A2930"/>
    <w:rsid w:val="005A3225"/>
    <w:rsid w:val="005A352F"/>
    <w:rsid w:val="005A357C"/>
    <w:rsid w:val="005A3CCF"/>
    <w:rsid w:val="005A444C"/>
    <w:rsid w:val="005A761C"/>
    <w:rsid w:val="005B0823"/>
    <w:rsid w:val="005B087F"/>
    <w:rsid w:val="005B0959"/>
    <w:rsid w:val="005B0AAE"/>
    <w:rsid w:val="005B2FF9"/>
    <w:rsid w:val="005B529F"/>
    <w:rsid w:val="005B5829"/>
    <w:rsid w:val="005B6A89"/>
    <w:rsid w:val="005B7BBB"/>
    <w:rsid w:val="005C083A"/>
    <w:rsid w:val="005C1ABB"/>
    <w:rsid w:val="005C43D5"/>
    <w:rsid w:val="005C5AEB"/>
    <w:rsid w:val="005C6361"/>
    <w:rsid w:val="005C64BB"/>
    <w:rsid w:val="005C68FF"/>
    <w:rsid w:val="005C6F30"/>
    <w:rsid w:val="005C741D"/>
    <w:rsid w:val="005D0545"/>
    <w:rsid w:val="005D06EF"/>
    <w:rsid w:val="005D1046"/>
    <w:rsid w:val="005D3849"/>
    <w:rsid w:val="005D491B"/>
    <w:rsid w:val="005D5F3C"/>
    <w:rsid w:val="005D667F"/>
    <w:rsid w:val="005D7D64"/>
    <w:rsid w:val="005E0B3B"/>
    <w:rsid w:val="005E1D5C"/>
    <w:rsid w:val="005E2067"/>
    <w:rsid w:val="005E405D"/>
    <w:rsid w:val="005E678A"/>
    <w:rsid w:val="005E7AC5"/>
    <w:rsid w:val="005F19E3"/>
    <w:rsid w:val="005F236A"/>
    <w:rsid w:val="005F23BE"/>
    <w:rsid w:val="005F2B65"/>
    <w:rsid w:val="005F3548"/>
    <w:rsid w:val="005F48D4"/>
    <w:rsid w:val="005F4B79"/>
    <w:rsid w:val="005F69FA"/>
    <w:rsid w:val="005F773B"/>
    <w:rsid w:val="005F7B17"/>
    <w:rsid w:val="00601F7E"/>
    <w:rsid w:val="00602390"/>
    <w:rsid w:val="00605389"/>
    <w:rsid w:val="006055C7"/>
    <w:rsid w:val="00605A28"/>
    <w:rsid w:val="00606075"/>
    <w:rsid w:val="00607054"/>
    <w:rsid w:val="0060734C"/>
    <w:rsid w:val="00607AE4"/>
    <w:rsid w:val="006105F1"/>
    <w:rsid w:val="006118F1"/>
    <w:rsid w:val="00611AE6"/>
    <w:rsid w:val="00613337"/>
    <w:rsid w:val="00614971"/>
    <w:rsid w:val="00614C86"/>
    <w:rsid w:val="00615333"/>
    <w:rsid w:val="00616CAD"/>
    <w:rsid w:val="00616E51"/>
    <w:rsid w:val="0061708F"/>
    <w:rsid w:val="00617336"/>
    <w:rsid w:val="006203CE"/>
    <w:rsid w:val="00620742"/>
    <w:rsid w:val="00621495"/>
    <w:rsid w:val="00621ED9"/>
    <w:rsid w:val="00623B78"/>
    <w:rsid w:val="00623C1D"/>
    <w:rsid w:val="00624821"/>
    <w:rsid w:val="00624CBE"/>
    <w:rsid w:val="00626672"/>
    <w:rsid w:val="00627B71"/>
    <w:rsid w:val="00627F70"/>
    <w:rsid w:val="00630AD9"/>
    <w:rsid w:val="00630DD6"/>
    <w:rsid w:val="00630E9B"/>
    <w:rsid w:val="00632021"/>
    <w:rsid w:val="00632797"/>
    <w:rsid w:val="00633008"/>
    <w:rsid w:val="006332C2"/>
    <w:rsid w:val="00633340"/>
    <w:rsid w:val="00633576"/>
    <w:rsid w:val="00634045"/>
    <w:rsid w:val="00634E1E"/>
    <w:rsid w:val="00636639"/>
    <w:rsid w:val="00636EDA"/>
    <w:rsid w:val="00640C67"/>
    <w:rsid w:val="00641EB1"/>
    <w:rsid w:val="00643E83"/>
    <w:rsid w:val="0064543F"/>
    <w:rsid w:val="00645E38"/>
    <w:rsid w:val="00647C6D"/>
    <w:rsid w:val="0065296B"/>
    <w:rsid w:val="00652D9A"/>
    <w:rsid w:val="00653006"/>
    <w:rsid w:val="00653944"/>
    <w:rsid w:val="00653E8F"/>
    <w:rsid w:val="00653F78"/>
    <w:rsid w:val="0065419E"/>
    <w:rsid w:val="00654460"/>
    <w:rsid w:val="00655690"/>
    <w:rsid w:val="006564BC"/>
    <w:rsid w:val="006569E8"/>
    <w:rsid w:val="00660BFE"/>
    <w:rsid w:val="00661197"/>
    <w:rsid w:val="006630D8"/>
    <w:rsid w:val="00663C85"/>
    <w:rsid w:val="006646C3"/>
    <w:rsid w:val="00664826"/>
    <w:rsid w:val="00664D26"/>
    <w:rsid w:val="006650C4"/>
    <w:rsid w:val="00666CD9"/>
    <w:rsid w:val="0066740C"/>
    <w:rsid w:val="00667416"/>
    <w:rsid w:val="00670692"/>
    <w:rsid w:val="006706F2"/>
    <w:rsid w:val="00671E0D"/>
    <w:rsid w:val="0067254D"/>
    <w:rsid w:val="00672BE6"/>
    <w:rsid w:val="00673679"/>
    <w:rsid w:val="00673E4C"/>
    <w:rsid w:val="00673E7A"/>
    <w:rsid w:val="006754B7"/>
    <w:rsid w:val="0067581B"/>
    <w:rsid w:val="00675CA5"/>
    <w:rsid w:val="00676255"/>
    <w:rsid w:val="00680778"/>
    <w:rsid w:val="0068095B"/>
    <w:rsid w:val="00681701"/>
    <w:rsid w:val="006822B5"/>
    <w:rsid w:val="006825E5"/>
    <w:rsid w:val="00682668"/>
    <w:rsid w:val="00682F22"/>
    <w:rsid w:val="00684FB3"/>
    <w:rsid w:val="00685546"/>
    <w:rsid w:val="00686049"/>
    <w:rsid w:val="00686876"/>
    <w:rsid w:val="006905D5"/>
    <w:rsid w:val="00691223"/>
    <w:rsid w:val="00691544"/>
    <w:rsid w:val="006926A1"/>
    <w:rsid w:val="00692B3D"/>
    <w:rsid w:val="00693AE7"/>
    <w:rsid w:val="00694474"/>
    <w:rsid w:val="00696C7E"/>
    <w:rsid w:val="0069733F"/>
    <w:rsid w:val="006A03A2"/>
    <w:rsid w:val="006A4C9D"/>
    <w:rsid w:val="006A6F81"/>
    <w:rsid w:val="006A7602"/>
    <w:rsid w:val="006B0592"/>
    <w:rsid w:val="006B0DB5"/>
    <w:rsid w:val="006B2E11"/>
    <w:rsid w:val="006B3E29"/>
    <w:rsid w:val="006C0498"/>
    <w:rsid w:val="006C1722"/>
    <w:rsid w:val="006C1A1C"/>
    <w:rsid w:val="006C349E"/>
    <w:rsid w:val="006C4013"/>
    <w:rsid w:val="006C7628"/>
    <w:rsid w:val="006D1329"/>
    <w:rsid w:val="006D2FF6"/>
    <w:rsid w:val="006D5105"/>
    <w:rsid w:val="006D5513"/>
    <w:rsid w:val="006D6094"/>
    <w:rsid w:val="006D7B8E"/>
    <w:rsid w:val="006E1286"/>
    <w:rsid w:val="006E1E1D"/>
    <w:rsid w:val="006E2A59"/>
    <w:rsid w:val="006E3381"/>
    <w:rsid w:val="006E4BCB"/>
    <w:rsid w:val="006E52A9"/>
    <w:rsid w:val="006E6BA4"/>
    <w:rsid w:val="006E6FD4"/>
    <w:rsid w:val="006E734A"/>
    <w:rsid w:val="006E75D1"/>
    <w:rsid w:val="006F2744"/>
    <w:rsid w:val="006F2909"/>
    <w:rsid w:val="006F4DB6"/>
    <w:rsid w:val="006F4E0F"/>
    <w:rsid w:val="006F4EED"/>
    <w:rsid w:val="006F76C1"/>
    <w:rsid w:val="006F7B38"/>
    <w:rsid w:val="00700051"/>
    <w:rsid w:val="00700E62"/>
    <w:rsid w:val="0070199E"/>
    <w:rsid w:val="00701FC9"/>
    <w:rsid w:val="0070248E"/>
    <w:rsid w:val="00703F12"/>
    <w:rsid w:val="00705F20"/>
    <w:rsid w:val="00706556"/>
    <w:rsid w:val="00707239"/>
    <w:rsid w:val="0070736D"/>
    <w:rsid w:val="007079C2"/>
    <w:rsid w:val="00707E5F"/>
    <w:rsid w:val="0071140F"/>
    <w:rsid w:val="00712850"/>
    <w:rsid w:val="0071374B"/>
    <w:rsid w:val="00714C89"/>
    <w:rsid w:val="00720AAD"/>
    <w:rsid w:val="007228B8"/>
    <w:rsid w:val="0072322C"/>
    <w:rsid w:val="00723359"/>
    <w:rsid w:val="00723A95"/>
    <w:rsid w:val="00724204"/>
    <w:rsid w:val="00727CC6"/>
    <w:rsid w:val="00727D6D"/>
    <w:rsid w:val="007304AE"/>
    <w:rsid w:val="00730C9D"/>
    <w:rsid w:val="007318E5"/>
    <w:rsid w:val="00734E52"/>
    <w:rsid w:val="007351CA"/>
    <w:rsid w:val="00735243"/>
    <w:rsid w:val="00736291"/>
    <w:rsid w:val="00736308"/>
    <w:rsid w:val="00736634"/>
    <w:rsid w:val="007366E7"/>
    <w:rsid w:val="007369D8"/>
    <w:rsid w:val="00737519"/>
    <w:rsid w:val="00737D40"/>
    <w:rsid w:val="00737EA1"/>
    <w:rsid w:val="00740475"/>
    <w:rsid w:val="0074087F"/>
    <w:rsid w:val="00740F76"/>
    <w:rsid w:val="00741201"/>
    <w:rsid w:val="007426CD"/>
    <w:rsid w:val="00744965"/>
    <w:rsid w:val="00744B98"/>
    <w:rsid w:val="00745B16"/>
    <w:rsid w:val="00746899"/>
    <w:rsid w:val="007472A6"/>
    <w:rsid w:val="00747737"/>
    <w:rsid w:val="00750574"/>
    <w:rsid w:val="00750BEE"/>
    <w:rsid w:val="00751916"/>
    <w:rsid w:val="00751EBF"/>
    <w:rsid w:val="0075397C"/>
    <w:rsid w:val="007546F3"/>
    <w:rsid w:val="0075628C"/>
    <w:rsid w:val="00756402"/>
    <w:rsid w:val="00756C80"/>
    <w:rsid w:val="007600FF"/>
    <w:rsid w:val="00760E33"/>
    <w:rsid w:val="00762272"/>
    <w:rsid w:val="00765257"/>
    <w:rsid w:val="00766C59"/>
    <w:rsid w:val="00767893"/>
    <w:rsid w:val="007703AD"/>
    <w:rsid w:val="00770532"/>
    <w:rsid w:val="00770734"/>
    <w:rsid w:val="00771A13"/>
    <w:rsid w:val="00771D3C"/>
    <w:rsid w:val="00776A47"/>
    <w:rsid w:val="00777B38"/>
    <w:rsid w:val="00777FFD"/>
    <w:rsid w:val="007823B9"/>
    <w:rsid w:val="00782A97"/>
    <w:rsid w:val="00783BB4"/>
    <w:rsid w:val="00783EC6"/>
    <w:rsid w:val="0078640C"/>
    <w:rsid w:val="007865B7"/>
    <w:rsid w:val="00787083"/>
    <w:rsid w:val="00787835"/>
    <w:rsid w:val="007903C5"/>
    <w:rsid w:val="00790545"/>
    <w:rsid w:val="0079055E"/>
    <w:rsid w:val="00791699"/>
    <w:rsid w:val="00794EBB"/>
    <w:rsid w:val="007952C4"/>
    <w:rsid w:val="007971EF"/>
    <w:rsid w:val="00797E7D"/>
    <w:rsid w:val="007A0C2F"/>
    <w:rsid w:val="007A1729"/>
    <w:rsid w:val="007A2E23"/>
    <w:rsid w:val="007A354E"/>
    <w:rsid w:val="007A35DD"/>
    <w:rsid w:val="007A3FA0"/>
    <w:rsid w:val="007A7AAA"/>
    <w:rsid w:val="007B160D"/>
    <w:rsid w:val="007B39B8"/>
    <w:rsid w:val="007B459C"/>
    <w:rsid w:val="007B5AFB"/>
    <w:rsid w:val="007B6A4F"/>
    <w:rsid w:val="007B6FDC"/>
    <w:rsid w:val="007B79FB"/>
    <w:rsid w:val="007C3589"/>
    <w:rsid w:val="007C456C"/>
    <w:rsid w:val="007C5542"/>
    <w:rsid w:val="007C7818"/>
    <w:rsid w:val="007D07D6"/>
    <w:rsid w:val="007D13B2"/>
    <w:rsid w:val="007D3A08"/>
    <w:rsid w:val="007D4149"/>
    <w:rsid w:val="007D51B6"/>
    <w:rsid w:val="007D56AB"/>
    <w:rsid w:val="007D6B69"/>
    <w:rsid w:val="007E0567"/>
    <w:rsid w:val="007E0A7E"/>
    <w:rsid w:val="007E0F20"/>
    <w:rsid w:val="007E2410"/>
    <w:rsid w:val="007E34BC"/>
    <w:rsid w:val="007E4CF6"/>
    <w:rsid w:val="007E5597"/>
    <w:rsid w:val="007E5A01"/>
    <w:rsid w:val="007E5CED"/>
    <w:rsid w:val="007E70F8"/>
    <w:rsid w:val="007F14F8"/>
    <w:rsid w:val="007F1A62"/>
    <w:rsid w:val="007F2494"/>
    <w:rsid w:val="007F3EB1"/>
    <w:rsid w:val="007F524F"/>
    <w:rsid w:val="007F597B"/>
    <w:rsid w:val="007F7D85"/>
    <w:rsid w:val="00802334"/>
    <w:rsid w:val="00802425"/>
    <w:rsid w:val="00802ADF"/>
    <w:rsid w:val="00805207"/>
    <w:rsid w:val="008057E1"/>
    <w:rsid w:val="008116CB"/>
    <w:rsid w:val="00812049"/>
    <w:rsid w:val="008122BB"/>
    <w:rsid w:val="00813293"/>
    <w:rsid w:val="00813EBA"/>
    <w:rsid w:val="00813EFA"/>
    <w:rsid w:val="00813FD2"/>
    <w:rsid w:val="00814475"/>
    <w:rsid w:val="00814901"/>
    <w:rsid w:val="00814A4F"/>
    <w:rsid w:val="008156E9"/>
    <w:rsid w:val="00816201"/>
    <w:rsid w:val="008162DF"/>
    <w:rsid w:val="00817889"/>
    <w:rsid w:val="008215C6"/>
    <w:rsid w:val="0082285B"/>
    <w:rsid w:val="00822AA6"/>
    <w:rsid w:val="00823848"/>
    <w:rsid w:val="00824751"/>
    <w:rsid w:val="008269FE"/>
    <w:rsid w:val="00826A7E"/>
    <w:rsid w:val="00826D78"/>
    <w:rsid w:val="00827313"/>
    <w:rsid w:val="008275A2"/>
    <w:rsid w:val="00827815"/>
    <w:rsid w:val="008308FD"/>
    <w:rsid w:val="0083184C"/>
    <w:rsid w:val="008319F3"/>
    <w:rsid w:val="00832844"/>
    <w:rsid w:val="00836F61"/>
    <w:rsid w:val="00837065"/>
    <w:rsid w:val="00837372"/>
    <w:rsid w:val="0084023B"/>
    <w:rsid w:val="0084044B"/>
    <w:rsid w:val="00840787"/>
    <w:rsid w:val="008414CF"/>
    <w:rsid w:val="008414DC"/>
    <w:rsid w:val="00842FAD"/>
    <w:rsid w:val="00843767"/>
    <w:rsid w:val="00843A5C"/>
    <w:rsid w:val="00843AB7"/>
    <w:rsid w:val="00844563"/>
    <w:rsid w:val="008469A3"/>
    <w:rsid w:val="00846EF3"/>
    <w:rsid w:val="008474F8"/>
    <w:rsid w:val="0085012F"/>
    <w:rsid w:val="00851BE8"/>
    <w:rsid w:val="00851CAD"/>
    <w:rsid w:val="00854108"/>
    <w:rsid w:val="00854E89"/>
    <w:rsid w:val="008568C2"/>
    <w:rsid w:val="008569CC"/>
    <w:rsid w:val="008574D0"/>
    <w:rsid w:val="008634C0"/>
    <w:rsid w:val="008648D1"/>
    <w:rsid w:val="0086516E"/>
    <w:rsid w:val="008659F7"/>
    <w:rsid w:val="00867C69"/>
    <w:rsid w:val="00870B88"/>
    <w:rsid w:val="00871B85"/>
    <w:rsid w:val="0087201C"/>
    <w:rsid w:val="00872C09"/>
    <w:rsid w:val="00876C5F"/>
    <w:rsid w:val="008779BC"/>
    <w:rsid w:val="00877AAC"/>
    <w:rsid w:val="00877D1E"/>
    <w:rsid w:val="008808F2"/>
    <w:rsid w:val="00881262"/>
    <w:rsid w:val="0088347E"/>
    <w:rsid w:val="00883954"/>
    <w:rsid w:val="00885556"/>
    <w:rsid w:val="00885AFD"/>
    <w:rsid w:val="00885E63"/>
    <w:rsid w:val="00886264"/>
    <w:rsid w:val="008869D9"/>
    <w:rsid w:val="00886E91"/>
    <w:rsid w:val="00887461"/>
    <w:rsid w:val="00891D6F"/>
    <w:rsid w:val="00892274"/>
    <w:rsid w:val="008922B1"/>
    <w:rsid w:val="00894C06"/>
    <w:rsid w:val="00895515"/>
    <w:rsid w:val="0089562F"/>
    <w:rsid w:val="008A0D67"/>
    <w:rsid w:val="008A0E2A"/>
    <w:rsid w:val="008A2895"/>
    <w:rsid w:val="008A2944"/>
    <w:rsid w:val="008A3164"/>
    <w:rsid w:val="008A319A"/>
    <w:rsid w:val="008A37C3"/>
    <w:rsid w:val="008A3A0E"/>
    <w:rsid w:val="008A4893"/>
    <w:rsid w:val="008A4A7F"/>
    <w:rsid w:val="008A510F"/>
    <w:rsid w:val="008A5C71"/>
    <w:rsid w:val="008A7C1D"/>
    <w:rsid w:val="008B05A0"/>
    <w:rsid w:val="008B182F"/>
    <w:rsid w:val="008B2964"/>
    <w:rsid w:val="008B3F20"/>
    <w:rsid w:val="008B76D2"/>
    <w:rsid w:val="008B77BB"/>
    <w:rsid w:val="008C19B8"/>
    <w:rsid w:val="008C19D2"/>
    <w:rsid w:val="008C1DF2"/>
    <w:rsid w:val="008C3668"/>
    <w:rsid w:val="008C38AC"/>
    <w:rsid w:val="008C5146"/>
    <w:rsid w:val="008C5F13"/>
    <w:rsid w:val="008C6D95"/>
    <w:rsid w:val="008D242E"/>
    <w:rsid w:val="008D3877"/>
    <w:rsid w:val="008D52EE"/>
    <w:rsid w:val="008D55BE"/>
    <w:rsid w:val="008D5B91"/>
    <w:rsid w:val="008D5EAA"/>
    <w:rsid w:val="008D66CE"/>
    <w:rsid w:val="008D7E44"/>
    <w:rsid w:val="008E0EF4"/>
    <w:rsid w:val="008E37DF"/>
    <w:rsid w:val="008E3B10"/>
    <w:rsid w:val="008E4450"/>
    <w:rsid w:val="008E7050"/>
    <w:rsid w:val="008E735D"/>
    <w:rsid w:val="008E7D70"/>
    <w:rsid w:val="008F16F1"/>
    <w:rsid w:val="008F50AA"/>
    <w:rsid w:val="008F5CC4"/>
    <w:rsid w:val="008F5F19"/>
    <w:rsid w:val="008F698D"/>
    <w:rsid w:val="008F7AD3"/>
    <w:rsid w:val="00901B9B"/>
    <w:rsid w:val="00902598"/>
    <w:rsid w:val="00903020"/>
    <w:rsid w:val="009034EF"/>
    <w:rsid w:val="00903717"/>
    <w:rsid w:val="00905CC4"/>
    <w:rsid w:val="00905EC8"/>
    <w:rsid w:val="00906C05"/>
    <w:rsid w:val="009076E3"/>
    <w:rsid w:val="00910383"/>
    <w:rsid w:val="00910EBC"/>
    <w:rsid w:val="00911433"/>
    <w:rsid w:val="0091199A"/>
    <w:rsid w:val="00911AB0"/>
    <w:rsid w:val="0091208B"/>
    <w:rsid w:val="00912C76"/>
    <w:rsid w:val="00916903"/>
    <w:rsid w:val="0092014D"/>
    <w:rsid w:val="00920836"/>
    <w:rsid w:val="0092291E"/>
    <w:rsid w:val="00922DD8"/>
    <w:rsid w:val="00922FA9"/>
    <w:rsid w:val="00923209"/>
    <w:rsid w:val="00923455"/>
    <w:rsid w:val="009238FB"/>
    <w:rsid w:val="00924956"/>
    <w:rsid w:val="00924970"/>
    <w:rsid w:val="00926204"/>
    <w:rsid w:val="00926B2B"/>
    <w:rsid w:val="00926C6E"/>
    <w:rsid w:val="00926E3D"/>
    <w:rsid w:val="00932A3C"/>
    <w:rsid w:val="009362F9"/>
    <w:rsid w:val="009365B6"/>
    <w:rsid w:val="009368EC"/>
    <w:rsid w:val="009403BE"/>
    <w:rsid w:val="00941279"/>
    <w:rsid w:val="00941428"/>
    <w:rsid w:val="00942057"/>
    <w:rsid w:val="00942212"/>
    <w:rsid w:val="00942262"/>
    <w:rsid w:val="00943627"/>
    <w:rsid w:val="0094507E"/>
    <w:rsid w:val="009459CD"/>
    <w:rsid w:val="0094613E"/>
    <w:rsid w:val="0094671A"/>
    <w:rsid w:val="0094688F"/>
    <w:rsid w:val="00946F3C"/>
    <w:rsid w:val="009500E9"/>
    <w:rsid w:val="00950756"/>
    <w:rsid w:val="00950C2A"/>
    <w:rsid w:val="00950DFF"/>
    <w:rsid w:val="00953049"/>
    <w:rsid w:val="00955297"/>
    <w:rsid w:val="009571CC"/>
    <w:rsid w:val="009614E8"/>
    <w:rsid w:val="00962198"/>
    <w:rsid w:val="0096253B"/>
    <w:rsid w:val="00963D01"/>
    <w:rsid w:val="00966105"/>
    <w:rsid w:val="009701A6"/>
    <w:rsid w:val="00970E67"/>
    <w:rsid w:val="00971770"/>
    <w:rsid w:val="0097316F"/>
    <w:rsid w:val="00973E5A"/>
    <w:rsid w:val="009756F5"/>
    <w:rsid w:val="009767CF"/>
    <w:rsid w:val="00981361"/>
    <w:rsid w:val="00981694"/>
    <w:rsid w:val="009816C2"/>
    <w:rsid w:val="00981C2B"/>
    <w:rsid w:val="0098378C"/>
    <w:rsid w:val="0098717C"/>
    <w:rsid w:val="009903C2"/>
    <w:rsid w:val="00993632"/>
    <w:rsid w:val="0099367A"/>
    <w:rsid w:val="009946CE"/>
    <w:rsid w:val="009948CE"/>
    <w:rsid w:val="00994E71"/>
    <w:rsid w:val="009A2203"/>
    <w:rsid w:val="009A29AE"/>
    <w:rsid w:val="009A2CE6"/>
    <w:rsid w:val="009A2D37"/>
    <w:rsid w:val="009A43C6"/>
    <w:rsid w:val="009A455C"/>
    <w:rsid w:val="009A4A05"/>
    <w:rsid w:val="009A78DA"/>
    <w:rsid w:val="009B00AA"/>
    <w:rsid w:val="009B0632"/>
    <w:rsid w:val="009B09B5"/>
    <w:rsid w:val="009B0E85"/>
    <w:rsid w:val="009B20DC"/>
    <w:rsid w:val="009B23BE"/>
    <w:rsid w:val="009B2B7A"/>
    <w:rsid w:val="009B3115"/>
    <w:rsid w:val="009B3CF4"/>
    <w:rsid w:val="009B60D2"/>
    <w:rsid w:val="009C0A66"/>
    <w:rsid w:val="009C0B5B"/>
    <w:rsid w:val="009C29C7"/>
    <w:rsid w:val="009C2A0C"/>
    <w:rsid w:val="009C3136"/>
    <w:rsid w:val="009C3C51"/>
    <w:rsid w:val="009C60FF"/>
    <w:rsid w:val="009C621C"/>
    <w:rsid w:val="009C6E72"/>
    <w:rsid w:val="009C7769"/>
    <w:rsid w:val="009D10C3"/>
    <w:rsid w:val="009D198A"/>
    <w:rsid w:val="009D2348"/>
    <w:rsid w:val="009D2A6E"/>
    <w:rsid w:val="009D2D11"/>
    <w:rsid w:val="009D2F91"/>
    <w:rsid w:val="009D409C"/>
    <w:rsid w:val="009D569C"/>
    <w:rsid w:val="009D56BA"/>
    <w:rsid w:val="009E0070"/>
    <w:rsid w:val="009E0E9E"/>
    <w:rsid w:val="009E11D5"/>
    <w:rsid w:val="009E1299"/>
    <w:rsid w:val="009E4375"/>
    <w:rsid w:val="009E5C91"/>
    <w:rsid w:val="009E5EDD"/>
    <w:rsid w:val="009E742B"/>
    <w:rsid w:val="009E7D27"/>
    <w:rsid w:val="009F0B13"/>
    <w:rsid w:val="009F0B4D"/>
    <w:rsid w:val="009F189E"/>
    <w:rsid w:val="009F196E"/>
    <w:rsid w:val="009F230A"/>
    <w:rsid w:val="009F33BA"/>
    <w:rsid w:val="009F35D9"/>
    <w:rsid w:val="009F4E25"/>
    <w:rsid w:val="009F5C02"/>
    <w:rsid w:val="009F63DD"/>
    <w:rsid w:val="009F75E0"/>
    <w:rsid w:val="009F76A2"/>
    <w:rsid w:val="00A00076"/>
    <w:rsid w:val="00A008F2"/>
    <w:rsid w:val="00A01008"/>
    <w:rsid w:val="00A0242B"/>
    <w:rsid w:val="00A0682D"/>
    <w:rsid w:val="00A07A9A"/>
    <w:rsid w:val="00A07D33"/>
    <w:rsid w:val="00A1051A"/>
    <w:rsid w:val="00A10D37"/>
    <w:rsid w:val="00A14BBD"/>
    <w:rsid w:val="00A150B7"/>
    <w:rsid w:val="00A16616"/>
    <w:rsid w:val="00A17535"/>
    <w:rsid w:val="00A2067A"/>
    <w:rsid w:val="00A208D0"/>
    <w:rsid w:val="00A22691"/>
    <w:rsid w:val="00A22D7F"/>
    <w:rsid w:val="00A23CE1"/>
    <w:rsid w:val="00A25EBF"/>
    <w:rsid w:val="00A26863"/>
    <w:rsid w:val="00A320F0"/>
    <w:rsid w:val="00A334D1"/>
    <w:rsid w:val="00A33671"/>
    <w:rsid w:val="00A33DBB"/>
    <w:rsid w:val="00A3476A"/>
    <w:rsid w:val="00A35914"/>
    <w:rsid w:val="00A359B0"/>
    <w:rsid w:val="00A377B3"/>
    <w:rsid w:val="00A4167F"/>
    <w:rsid w:val="00A41FBB"/>
    <w:rsid w:val="00A4298D"/>
    <w:rsid w:val="00A42B17"/>
    <w:rsid w:val="00A42DED"/>
    <w:rsid w:val="00A42E45"/>
    <w:rsid w:val="00A4657F"/>
    <w:rsid w:val="00A4696F"/>
    <w:rsid w:val="00A47A69"/>
    <w:rsid w:val="00A47CF0"/>
    <w:rsid w:val="00A5017F"/>
    <w:rsid w:val="00A575DE"/>
    <w:rsid w:val="00A63E0A"/>
    <w:rsid w:val="00A64C0C"/>
    <w:rsid w:val="00A667B8"/>
    <w:rsid w:val="00A70323"/>
    <w:rsid w:val="00A71765"/>
    <w:rsid w:val="00A72357"/>
    <w:rsid w:val="00A72746"/>
    <w:rsid w:val="00A73310"/>
    <w:rsid w:val="00A76AB1"/>
    <w:rsid w:val="00A76B17"/>
    <w:rsid w:val="00A77859"/>
    <w:rsid w:val="00A84D49"/>
    <w:rsid w:val="00A84EB9"/>
    <w:rsid w:val="00A85E13"/>
    <w:rsid w:val="00A8693D"/>
    <w:rsid w:val="00A90CEC"/>
    <w:rsid w:val="00A91536"/>
    <w:rsid w:val="00A92C68"/>
    <w:rsid w:val="00A92F42"/>
    <w:rsid w:val="00A9313B"/>
    <w:rsid w:val="00A93BAA"/>
    <w:rsid w:val="00A9417D"/>
    <w:rsid w:val="00A94C29"/>
    <w:rsid w:val="00A94FB6"/>
    <w:rsid w:val="00A95C43"/>
    <w:rsid w:val="00A95E3E"/>
    <w:rsid w:val="00AA0405"/>
    <w:rsid w:val="00AA0452"/>
    <w:rsid w:val="00AA0DEC"/>
    <w:rsid w:val="00AA1BD3"/>
    <w:rsid w:val="00AA342A"/>
    <w:rsid w:val="00AA4395"/>
    <w:rsid w:val="00AA4E42"/>
    <w:rsid w:val="00AA51C2"/>
    <w:rsid w:val="00AA5CBA"/>
    <w:rsid w:val="00AA7435"/>
    <w:rsid w:val="00AB1063"/>
    <w:rsid w:val="00AB2E6B"/>
    <w:rsid w:val="00AB38C4"/>
    <w:rsid w:val="00AB3BB1"/>
    <w:rsid w:val="00AB404C"/>
    <w:rsid w:val="00AB5313"/>
    <w:rsid w:val="00AB5AC2"/>
    <w:rsid w:val="00AB6781"/>
    <w:rsid w:val="00AB6DB0"/>
    <w:rsid w:val="00AB700E"/>
    <w:rsid w:val="00AB76A8"/>
    <w:rsid w:val="00AC0862"/>
    <w:rsid w:val="00AC0CD8"/>
    <w:rsid w:val="00AC15CF"/>
    <w:rsid w:val="00AC1A0C"/>
    <w:rsid w:val="00AC35E1"/>
    <w:rsid w:val="00AC41B4"/>
    <w:rsid w:val="00AC4ED6"/>
    <w:rsid w:val="00AC6F7B"/>
    <w:rsid w:val="00AD0C9B"/>
    <w:rsid w:val="00AD0CA5"/>
    <w:rsid w:val="00AD0F2A"/>
    <w:rsid w:val="00AD2D43"/>
    <w:rsid w:val="00AD35DF"/>
    <w:rsid w:val="00AD5AB2"/>
    <w:rsid w:val="00AD5EA8"/>
    <w:rsid w:val="00AE1C2F"/>
    <w:rsid w:val="00AE500B"/>
    <w:rsid w:val="00AE5C6A"/>
    <w:rsid w:val="00AE6E28"/>
    <w:rsid w:val="00AF0B3A"/>
    <w:rsid w:val="00AF252F"/>
    <w:rsid w:val="00AF4064"/>
    <w:rsid w:val="00AF573C"/>
    <w:rsid w:val="00AF5A25"/>
    <w:rsid w:val="00AF641D"/>
    <w:rsid w:val="00AF65C6"/>
    <w:rsid w:val="00B0002D"/>
    <w:rsid w:val="00B00873"/>
    <w:rsid w:val="00B01987"/>
    <w:rsid w:val="00B01C1B"/>
    <w:rsid w:val="00B01EEB"/>
    <w:rsid w:val="00B03664"/>
    <w:rsid w:val="00B05643"/>
    <w:rsid w:val="00B05C23"/>
    <w:rsid w:val="00B072D7"/>
    <w:rsid w:val="00B1041F"/>
    <w:rsid w:val="00B1170C"/>
    <w:rsid w:val="00B12459"/>
    <w:rsid w:val="00B1248D"/>
    <w:rsid w:val="00B15F32"/>
    <w:rsid w:val="00B1764D"/>
    <w:rsid w:val="00B20C35"/>
    <w:rsid w:val="00B216FF"/>
    <w:rsid w:val="00B22B1A"/>
    <w:rsid w:val="00B22DCD"/>
    <w:rsid w:val="00B23744"/>
    <w:rsid w:val="00B23FDD"/>
    <w:rsid w:val="00B24782"/>
    <w:rsid w:val="00B263E0"/>
    <w:rsid w:val="00B27624"/>
    <w:rsid w:val="00B31B34"/>
    <w:rsid w:val="00B33656"/>
    <w:rsid w:val="00B33BFE"/>
    <w:rsid w:val="00B33E95"/>
    <w:rsid w:val="00B35770"/>
    <w:rsid w:val="00B3615D"/>
    <w:rsid w:val="00B37695"/>
    <w:rsid w:val="00B37CBC"/>
    <w:rsid w:val="00B41C86"/>
    <w:rsid w:val="00B42386"/>
    <w:rsid w:val="00B44075"/>
    <w:rsid w:val="00B45410"/>
    <w:rsid w:val="00B476E7"/>
    <w:rsid w:val="00B478EC"/>
    <w:rsid w:val="00B47ABA"/>
    <w:rsid w:val="00B51345"/>
    <w:rsid w:val="00B5166B"/>
    <w:rsid w:val="00B51ACC"/>
    <w:rsid w:val="00B527F9"/>
    <w:rsid w:val="00B52EE5"/>
    <w:rsid w:val="00B55723"/>
    <w:rsid w:val="00B559E8"/>
    <w:rsid w:val="00B56B62"/>
    <w:rsid w:val="00B5744E"/>
    <w:rsid w:val="00B60E0A"/>
    <w:rsid w:val="00B61E9B"/>
    <w:rsid w:val="00B6286E"/>
    <w:rsid w:val="00B6332E"/>
    <w:rsid w:val="00B66FC3"/>
    <w:rsid w:val="00B7014E"/>
    <w:rsid w:val="00B70902"/>
    <w:rsid w:val="00B71126"/>
    <w:rsid w:val="00B71709"/>
    <w:rsid w:val="00B72D22"/>
    <w:rsid w:val="00B73695"/>
    <w:rsid w:val="00B73D26"/>
    <w:rsid w:val="00B74712"/>
    <w:rsid w:val="00B75A4D"/>
    <w:rsid w:val="00B75F59"/>
    <w:rsid w:val="00B76178"/>
    <w:rsid w:val="00B766FB"/>
    <w:rsid w:val="00B76E67"/>
    <w:rsid w:val="00B85986"/>
    <w:rsid w:val="00B875F7"/>
    <w:rsid w:val="00B87A87"/>
    <w:rsid w:val="00B90DB3"/>
    <w:rsid w:val="00B91489"/>
    <w:rsid w:val="00B92891"/>
    <w:rsid w:val="00B928C9"/>
    <w:rsid w:val="00B93035"/>
    <w:rsid w:val="00B9332C"/>
    <w:rsid w:val="00B93ABB"/>
    <w:rsid w:val="00B953D9"/>
    <w:rsid w:val="00B9600B"/>
    <w:rsid w:val="00B97D4C"/>
    <w:rsid w:val="00BA07F8"/>
    <w:rsid w:val="00BA14E3"/>
    <w:rsid w:val="00BA2E70"/>
    <w:rsid w:val="00BA2FD2"/>
    <w:rsid w:val="00BA32AD"/>
    <w:rsid w:val="00BA4333"/>
    <w:rsid w:val="00BA5CA4"/>
    <w:rsid w:val="00BA624E"/>
    <w:rsid w:val="00BA6339"/>
    <w:rsid w:val="00BA69A0"/>
    <w:rsid w:val="00BA7693"/>
    <w:rsid w:val="00BB164B"/>
    <w:rsid w:val="00BB2170"/>
    <w:rsid w:val="00BB225C"/>
    <w:rsid w:val="00BB2FD0"/>
    <w:rsid w:val="00BB3DCA"/>
    <w:rsid w:val="00BB4229"/>
    <w:rsid w:val="00BB55D3"/>
    <w:rsid w:val="00BB5A1F"/>
    <w:rsid w:val="00BB6D85"/>
    <w:rsid w:val="00BB71D8"/>
    <w:rsid w:val="00BC1442"/>
    <w:rsid w:val="00BC1A77"/>
    <w:rsid w:val="00BC2E49"/>
    <w:rsid w:val="00BC4807"/>
    <w:rsid w:val="00BC4B57"/>
    <w:rsid w:val="00BC4D07"/>
    <w:rsid w:val="00BD0422"/>
    <w:rsid w:val="00BD0AA7"/>
    <w:rsid w:val="00BD3743"/>
    <w:rsid w:val="00BD46CE"/>
    <w:rsid w:val="00BD4786"/>
    <w:rsid w:val="00BD5D3F"/>
    <w:rsid w:val="00BD5FE3"/>
    <w:rsid w:val="00BE16A7"/>
    <w:rsid w:val="00BE246B"/>
    <w:rsid w:val="00BE3295"/>
    <w:rsid w:val="00BE3E5F"/>
    <w:rsid w:val="00BE4471"/>
    <w:rsid w:val="00BE4989"/>
    <w:rsid w:val="00BE4E73"/>
    <w:rsid w:val="00BE5250"/>
    <w:rsid w:val="00BE5621"/>
    <w:rsid w:val="00BF0182"/>
    <w:rsid w:val="00BF0426"/>
    <w:rsid w:val="00BF113B"/>
    <w:rsid w:val="00BF114F"/>
    <w:rsid w:val="00BF2246"/>
    <w:rsid w:val="00BF224E"/>
    <w:rsid w:val="00BF7176"/>
    <w:rsid w:val="00C0189A"/>
    <w:rsid w:val="00C01D75"/>
    <w:rsid w:val="00C056A8"/>
    <w:rsid w:val="00C069E7"/>
    <w:rsid w:val="00C104F3"/>
    <w:rsid w:val="00C1054C"/>
    <w:rsid w:val="00C1258F"/>
    <w:rsid w:val="00C13014"/>
    <w:rsid w:val="00C13A12"/>
    <w:rsid w:val="00C155ED"/>
    <w:rsid w:val="00C15770"/>
    <w:rsid w:val="00C15B9A"/>
    <w:rsid w:val="00C172A1"/>
    <w:rsid w:val="00C178EA"/>
    <w:rsid w:val="00C20AB7"/>
    <w:rsid w:val="00C22DE0"/>
    <w:rsid w:val="00C23783"/>
    <w:rsid w:val="00C2467F"/>
    <w:rsid w:val="00C24975"/>
    <w:rsid w:val="00C24D69"/>
    <w:rsid w:val="00C25AF3"/>
    <w:rsid w:val="00C25B51"/>
    <w:rsid w:val="00C26175"/>
    <w:rsid w:val="00C30DFD"/>
    <w:rsid w:val="00C3116C"/>
    <w:rsid w:val="00C33523"/>
    <w:rsid w:val="00C34B89"/>
    <w:rsid w:val="00C34F2B"/>
    <w:rsid w:val="00C36123"/>
    <w:rsid w:val="00C36DF2"/>
    <w:rsid w:val="00C3774D"/>
    <w:rsid w:val="00C37FC6"/>
    <w:rsid w:val="00C413DF"/>
    <w:rsid w:val="00C43CB1"/>
    <w:rsid w:val="00C442CA"/>
    <w:rsid w:val="00C4760F"/>
    <w:rsid w:val="00C50C71"/>
    <w:rsid w:val="00C539E8"/>
    <w:rsid w:val="00C54960"/>
    <w:rsid w:val="00C57A5B"/>
    <w:rsid w:val="00C62271"/>
    <w:rsid w:val="00C625D1"/>
    <w:rsid w:val="00C63756"/>
    <w:rsid w:val="00C6423C"/>
    <w:rsid w:val="00C64278"/>
    <w:rsid w:val="00C649AD"/>
    <w:rsid w:val="00C65349"/>
    <w:rsid w:val="00C672CF"/>
    <w:rsid w:val="00C70723"/>
    <w:rsid w:val="00C70F9E"/>
    <w:rsid w:val="00C71085"/>
    <w:rsid w:val="00C71FC8"/>
    <w:rsid w:val="00C7208C"/>
    <w:rsid w:val="00C73D55"/>
    <w:rsid w:val="00C750A1"/>
    <w:rsid w:val="00C76659"/>
    <w:rsid w:val="00C76883"/>
    <w:rsid w:val="00C77409"/>
    <w:rsid w:val="00C80070"/>
    <w:rsid w:val="00C80B71"/>
    <w:rsid w:val="00C82627"/>
    <w:rsid w:val="00C82EF3"/>
    <w:rsid w:val="00C8498A"/>
    <w:rsid w:val="00C86DC9"/>
    <w:rsid w:val="00C871FA"/>
    <w:rsid w:val="00C875AE"/>
    <w:rsid w:val="00C87A98"/>
    <w:rsid w:val="00C910BF"/>
    <w:rsid w:val="00C92298"/>
    <w:rsid w:val="00C93763"/>
    <w:rsid w:val="00C938F9"/>
    <w:rsid w:val="00C95F46"/>
    <w:rsid w:val="00C964D5"/>
    <w:rsid w:val="00CA14AE"/>
    <w:rsid w:val="00CA1A7C"/>
    <w:rsid w:val="00CA2315"/>
    <w:rsid w:val="00CA319B"/>
    <w:rsid w:val="00CB158D"/>
    <w:rsid w:val="00CB1C25"/>
    <w:rsid w:val="00CB2B94"/>
    <w:rsid w:val="00CB2E06"/>
    <w:rsid w:val="00CB341A"/>
    <w:rsid w:val="00CB3BF1"/>
    <w:rsid w:val="00CB4F28"/>
    <w:rsid w:val="00CB501F"/>
    <w:rsid w:val="00CB50BD"/>
    <w:rsid w:val="00CB574A"/>
    <w:rsid w:val="00CB68C3"/>
    <w:rsid w:val="00CB7639"/>
    <w:rsid w:val="00CB7AA5"/>
    <w:rsid w:val="00CC0A04"/>
    <w:rsid w:val="00CC0EAF"/>
    <w:rsid w:val="00CC1A4B"/>
    <w:rsid w:val="00CC23A4"/>
    <w:rsid w:val="00CC23E6"/>
    <w:rsid w:val="00CC413F"/>
    <w:rsid w:val="00CC56CB"/>
    <w:rsid w:val="00CC60EA"/>
    <w:rsid w:val="00CC65E1"/>
    <w:rsid w:val="00CC7D64"/>
    <w:rsid w:val="00CD06D3"/>
    <w:rsid w:val="00CD1D89"/>
    <w:rsid w:val="00CD2072"/>
    <w:rsid w:val="00CD358D"/>
    <w:rsid w:val="00CD40F9"/>
    <w:rsid w:val="00CD498E"/>
    <w:rsid w:val="00CD4BCD"/>
    <w:rsid w:val="00CD526F"/>
    <w:rsid w:val="00CE3E44"/>
    <w:rsid w:val="00CE4E8D"/>
    <w:rsid w:val="00CF051C"/>
    <w:rsid w:val="00CF12BA"/>
    <w:rsid w:val="00CF1C5C"/>
    <w:rsid w:val="00CF2977"/>
    <w:rsid w:val="00CF395A"/>
    <w:rsid w:val="00CF637F"/>
    <w:rsid w:val="00CF6CEB"/>
    <w:rsid w:val="00CF703C"/>
    <w:rsid w:val="00CF7216"/>
    <w:rsid w:val="00CF74B8"/>
    <w:rsid w:val="00CF780B"/>
    <w:rsid w:val="00D008EE"/>
    <w:rsid w:val="00D01FC4"/>
    <w:rsid w:val="00D020BC"/>
    <w:rsid w:val="00D020F8"/>
    <w:rsid w:val="00D0344C"/>
    <w:rsid w:val="00D0357E"/>
    <w:rsid w:val="00D04791"/>
    <w:rsid w:val="00D04BF5"/>
    <w:rsid w:val="00D11090"/>
    <w:rsid w:val="00D11378"/>
    <w:rsid w:val="00D1415E"/>
    <w:rsid w:val="00D14283"/>
    <w:rsid w:val="00D146C6"/>
    <w:rsid w:val="00D14724"/>
    <w:rsid w:val="00D15AED"/>
    <w:rsid w:val="00D16639"/>
    <w:rsid w:val="00D166EC"/>
    <w:rsid w:val="00D1677B"/>
    <w:rsid w:val="00D173BE"/>
    <w:rsid w:val="00D204D3"/>
    <w:rsid w:val="00D21F7B"/>
    <w:rsid w:val="00D22588"/>
    <w:rsid w:val="00D226DF"/>
    <w:rsid w:val="00D22CBA"/>
    <w:rsid w:val="00D22CD6"/>
    <w:rsid w:val="00D22EBF"/>
    <w:rsid w:val="00D23DA4"/>
    <w:rsid w:val="00D24575"/>
    <w:rsid w:val="00D24F11"/>
    <w:rsid w:val="00D2733C"/>
    <w:rsid w:val="00D27630"/>
    <w:rsid w:val="00D35E2F"/>
    <w:rsid w:val="00D36056"/>
    <w:rsid w:val="00D3610C"/>
    <w:rsid w:val="00D36F00"/>
    <w:rsid w:val="00D409F7"/>
    <w:rsid w:val="00D421F5"/>
    <w:rsid w:val="00D422FD"/>
    <w:rsid w:val="00D442C5"/>
    <w:rsid w:val="00D445F8"/>
    <w:rsid w:val="00D457E0"/>
    <w:rsid w:val="00D46CC2"/>
    <w:rsid w:val="00D4719E"/>
    <w:rsid w:val="00D479A1"/>
    <w:rsid w:val="00D479E4"/>
    <w:rsid w:val="00D50FF0"/>
    <w:rsid w:val="00D52536"/>
    <w:rsid w:val="00D52F57"/>
    <w:rsid w:val="00D555A8"/>
    <w:rsid w:val="00D557BC"/>
    <w:rsid w:val="00D567B4"/>
    <w:rsid w:val="00D56C82"/>
    <w:rsid w:val="00D57298"/>
    <w:rsid w:val="00D62042"/>
    <w:rsid w:val="00D6214A"/>
    <w:rsid w:val="00D622C6"/>
    <w:rsid w:val="00D6273A"/>
    <w:rsid w:val="00D62A0D"/>
    <w:rsid w:val="00D64A55"/>
    <w:rsid w:val="00D651E5"/>
    <w:rsid w:val="00D66604"/>
    <w:rsid w:val="00D67B7A"/>
    <w:rsid w:val="00D67EE2"/>
    <w:rsid w:val="00D70BB5"/>
    <w:rsid w:val="00D721B6"/>
    <w:rsid w:val="00D72B32"/>
    <w:rsid w:val="00D73585"/>
    <w:rsid w:val="00D73D06"/>
    <w:rsid w:val="00D757C9"/>
    <w:rsid w:val="00D76884"/>
    <w:rsid w:val="00D775EB"/>
    <w:rsid w:val="00D77DF1"/>
    <w:rsid w:val="00D812C5"/>
    <w:rsid w:val="00D81B22"/>
    <w:rsid w:val="00D83019"/>
    <w:rsid w:val="00D83453"/>
    <w:rsid w:val="00D839B0"/>
    <w:rsid w:val="00D84CD2"/>
    <w:rsid w:val="00D86917"/>
    <w:rsid w:val="00D86A63"/>
    <w:rsid w:val="00D86E70"/>
    <w:rsid w:val="00D90299"/>
    <w:rsid w:val="00D904CE"/>
    <w:rsid w:val="00D908C9"/>
    <w:rsid w:val="00D90A81"/>
    <w:rsid w:val="00D914D9"/>
    <w:rsid w:val="00D9271F"/>
    <w:rsid w:val="00D92A53"/>
    <w:rsid w:val="00D93EA7"/>
    <w:rsid w:val="00D93EAF"/>
    <w:rsid w:val="00D941B5"/>
    <w:rsid w:val="00D94647"/>
    <w:rsid w:val="00D95E79"/>
    <w:rsid w:val="00D9723A"/>
    <w:rsid w:val="00D97357"/>
    <w:rsid w:val="00DA02D7"/>
    <w:rsid w:val="00DA1F6B"/>
    <w:rsid w:val="00DA30C6"/>
    <w:rsid w:val="00DA7A0B"/>
    <w:rsid w:val="00DB03F1"/>
    <w:rsid w:val="00DB285F"/>
    <w:rsid w:val="00DB2C45"/>
    <w:rsid w:val="00DB2FB6"/>
    <w:rsid w:val="00DB3966"/>
    <w:rsid w:val="00DB3B0E"/>
    <w:rsid w:val="00DB4194"/>
    <w:rsid w:val="00DB42AF"/>
    <w:rsid w:val="00DB4C0D"/>
    <w:rsid w:val="00DB4C17"/>
    <w:rsid w:val="00DB58BF"/>
    <w:rsid w:val="00DB5D61"/>
    <w:rsid w:val="00DC0512"/>
    <w:rsid w:val="00DC1338"/>
    <w:rsid w:val="00DC1993"/>
    <w:rsid w:val="00DC1AD1"/>
    <w:rsid w:val="00DC1F39"/>
    <w:rsid w:val="00DC2039"/>
    <w:rsid w:val="00DC2332"/>
    <w:rsid w:val="00DC2509"/>
    <w:rsid w:val="00DC2842"/>
    <w:rsid w:val="00DC2997"/>
    <w:rsid w:val="00DC2C48"/>
    <w:rsid w:val="00DC607F"/>
    <w:rsid w:val="00DC795E"/>
    <w:rsid w:val="00DD0F37"/>
    <w:rsid w:val="00DD113E"/>
    <w:rsid w:val="00DD2504"/>
    <w:rsid w:val="00DD283F"/>
    <w:rsid w:val="00DD533D"/>
    <w:rsid w:val="00DD5B4E"/>
    <w:rsid w:val="00DD5BFB"/>
    <w:rsid w:val="00DD6461"/>
    <w:rsid w:val="00DE07D3"/>
    <w:rsid w:val="00DE1254"/>
    <w:rsid w:val="00DE1507"/>
    <w:rsid w:val="00DE3606"/>
    <w:rsid w:val="00DE451C"/>
    <w:rsid w:val="00DE4F04"/>
    <w:rsid w:val="00DF36AB"/>
    <w:rsid w:val="00DF414A"/>
    <w:rsid w:val="00DF4CDD"/>
    <w:rsid w:val="00DF5423"/>
    <w:rsid w:val="00DF5E07"/>
    <w:rsid w:val="00DF673D"/>
    <w:rsid w:val="00DF6E55"/>
    <w:rsid w:val="00DF6F29"/>
    <w:rsid w:val="00E00B87"/>
    <w:rsid w:val="00E01DDF"/>
    <w:rsid w:val="00E02508"/>
    <w:rsid w:val="00E03C34"/>
    <w:rsid w:val="00E054D6"/>
    <w:rsid w:val="00E05AD8"/>
    <w:rsid w:val="00E05E78"/>
    <w:rsid w:val="00E063D9"/>
    <w:rsid w:val="00E1059B"/>
    <w:rsid w:val="00E11307"/>
    <w:rsid w:val="00E13604"/>
    <w:rsid w:val="00E13BDB"/>
    <w:rsid w:val="00E15A29"/>
    <w:rsid w:val="00E17360"/>
    <w:rsid w:val="00E20148"/>
    <w:rsid w:val="00E2085B"/>
    <w:rsid w:val="00E219B2"/>
    <w:rsid w:val="00E21F13"/>
    <w:rsid w:val="00E22DB0"/>
    <w:rsid w:val="00E22FA9"/>
    <w:rsid w:val="00E2488B"/>
    <w:rsid w:val="00E27CC9"/>
    <w:rsid w:val="00E32106"/>
    <w:rsid w:val="00E33549"/>
    <w:rsid w:val="00E3373A"/>
    <w:rsid w:val="00E40A22"/>
    <w:rsid w:val="00E40B68"/>
    <w:rsid w:val="00E43278"/>
    <w:rsid w:val="00E434BC"/>
    <w:rsid w:val="00E43C4A"/>
    <w:rsid w:val="00E4425A"/>
    <w:rsid w:val="00E446C6"/>
    <w:rsid w:val="00E4531A"/>
    <w:rsid w:val="00E466BD"/>
    <w:rsid w:val="00E4745A"/>
    <w:rsid w:val="00E50C63"/>
    <w:rsid w:val="00E53175"/>
    <w:rsid w:val="00E55887"/>
    <w:rsid w:val="00E5619D"/>
    <w:rsid w:val="00E570FA"/>
    <w:rsid w:val="00E576AE"/>
    <w:rsid w:val="00E5778D"/>
    <w:rsid w:val="00E6460D"/>
    <w:rsid w:val="00E649F1"/>
    <w:rsid w:val="00E64BBA"/>
    <w:rsid w:val="00E65A72"/>
    <w:rsid w:val="00E65C09"/>
    <w:rsid w:val="00E65E5C"/>
    <w:rsid w:val="00E737D7"/>
    <w:rsid w:val="00E74958"/>
    <w:rsid w:val="00E75769"/>
    <w:rsid w:val="00E768E9"/>
    <w:rsid w:val="00E7706E"/>
    <w:rsid w:val="00E828EE"/>
    <w:rsid w:val="00E8446D"/>
    <w:rsid w:val="00E84DBB"/>
    <w:rsid w:val="00E851A8"/>
    <w:rsid w:val="00E85715"/>
    <w:rsid w:val="00E8583E"/>
    <w:rsid w:val="00E860D5"/>
    <w:rsid w:val="00E91601"/>
    <w:rsid w:val="00E91B16"/>
    <w:rsid w:val="00E91DAD"/>
    <w:rsid w:val="00E91F8D"/>
    <w:rsid w:val="00E924C0"/>
    <w:rsid w:val="00E92AE9"/>
    <w:rsid w:val="00E93B16"/>
    <w:rsid w:val="00E94F85"/>
    <w:rsid w:val="00E95652"/>
    <w:rsid w:val="00E958CC"/>
    <w:rsid w:val="00E96184"/>
    <w:rsid w:val="00E96774"/>
    <w:rsid w:val="00E96A4E"/>
    <w:rsid w:val="00E96A95"/>
    <w:rsid w:val="00E96C79"/>
    <w:rsid w:val="00E96DAF"/>
    <w:rsid w:val="00E96FF3"/>
    <w:rsid w:val="00EA0CE5"/>
    <w:rsid w:val="00EA0E22"/>
    <w:rsid w:val="00EA49E8"/>
    <w:rsid w:val="00EA4C8C"/>
    <w:rsid w:val="00EA5590"/>
    <w:rsid w:val="00EA5C2A"/>
    <w:rsid w:val="00EA69AE"/>
    <w:rsid w:val="00EA6A56"/>
    <w:rsid w:val="00EA6B17"/>
    <w:rsid w:val="00EB009D"/>
    <w:rsid w:val="00EB0E1F"/>
    <w:rsid w:val="00EB1123"/>
    <w:rsid w:val="00EB1CF7"/>
    <w:rsid w:val="00EB268E"/>
    <w:rsid w:val="00EB2AD1"/>
    <w:rsid w:val="00EC013E"/>
    <w:rsid w:val="00EC0B3C"/>
    <w:rsid w:val="00EC1478"/>
    <w:rsid w:val="00EC1678"/>
    <w:rsid w:val="00EC182F"/>
    <w:rsid w:val="00EC1B7E"/>
    <w:rsid w:val="00EC2DDE"/>
    <w:rsid w:val="00EC3638"/>
    <w:rsid w:val="00EC491D"/>
    <w:rsid w:val="00EC5367"/>
    <w:rsid w:val="00EC5625"/>
    <w:rsid w:val="00EC599D"/>
    <w:rsid w:val="00EC6223"/>
    <w:rsid w:val="00EC68F8"/>
    <w:rsid w:val="00EC7567"/>
    <w:rsid w:val="00ED03EB"/>
    <w:rsid w:val="00ED10F0"/>
    <w:rsid w:val="00ED2273"/>
    <w:rsid w:val="00ED370E"/>
    <w:rsid w:val="00ED3E71"/>
    <w:rsid w:val="00ED4F45"/>
    <w:rsid w:val="00EE0B6D"/>
    <w:rsid w:val="00EE2373"/>
    <w:rsid w:val="00EE3162"/>
    <w:rsid w:val="00EE4280"/>
    <w:rsid w:val="00EE51E5"/>
    <w:rsid w:val="00EE6808"/>
    <w:rsid w:val="00EE7183"/>
    <w:rsid w:val="00EE79A3"/>
    <w:rsid w:val="00EF0CD3"/>
    <w:rsid w:val="00EF0E86"/>
    <w:rsid w:val="00EF1D74"/>
    <w:rsid w:val="00EF26A9"/>
    <w:rsid w:val="00EF5134"/>
    <w:rsid w:val="00EF5AD5"/>
    <w:rsid w:val="00EF6A64"/>
    <w:rsid w:val="00F01198"/>
    <w:rsid w:val="00F02796"/>
    <w:rsid w:val="00F02925"/>
    <w:rsid w:val="00F02A37"/>
    <w:rsid w:val="00F039F5"/>
    <w:rsid w:val="00F03AA8"/>
    <w:rsid w:val="00F043AF"/>
    <w:rsid w:val="00F0576A"/>
    <w:rsid w:val="00F07B31"/>
    <w:rsid w:val="00F07D75"/>
    <w:rsid w:val="00F100E3"/>
    <w:rsid w:val="00F13966"/>
    <w:rsid w:val="00F13A69"/>
    <w:rsid w:val="00F142D4"/>
    <w:rsid w:val="00F15037"/>
    <w:rsid w:val="00F150CB"/>
    <w:rsid w:val="00F15159"/>
    <w:rsid w:val="00F15A6C"/>
    <w:rsid w:val="00F16F34"/>
    <w:rsid w:val="00F2017A"/>
    <w:rsid w:val="00F20BC2"/>
    <w:rsid w:val="00F20F46"/>
    <w:rsid w:val="00F21B94"/>
    <w:rsid w:val="00F21D10"/>
    <w:rsid w:val="00F21D3E"/>
    <w:rsid w:val="00F22A46"/>
    <w:rsid w:val="00F2533C"/>
    <w:rsid w:val="00F25400"/>
    <w:rsid w:val="00F25935"/>
    <w:rsid w:val="00F26F2B"/>
    <w:rsid w:val="00F30E72"/>
    <w:rsid w:val="00F310D4"/>
    <w:rsid w:val="00F33EBF"/>
    <w:rsid w:val="00F34AAA"/>
    <w:rsid w:val="00F37476"/>
    <w:rsid w:val="00F375FC"/>
    <w:rsid w:val="00F3765A"/>
    <w:rsid w:val="00F37891"/>
    <w:rsid w:val="00F37BA1"/>
    <w:rsid w:val="00F41B54"/>
    <w:rsid w:val="00F41E0A"/>
    <w:rsid w:val="00F41E36"/>
    <w:rsid w:val="00F42C8C"/>
    <w:rsid w:val="00F442A1"/>
    <w:rsid w:val="00F44E92"/>
    <w:rsid w:val="00F4521D"/>
    <w:rsid w:val="00F45C78"/>
    <w:rsid w:val="00F466B3"/>
    <w:rsid w:val="00F46811"/>
    <w:rsid w:val="00F47462"/>
    <w:rsid w:val="00F47E11"/>
    <w:rsid w:val="00F51B5A"/>
    <w:rsid w:val="00F524FA"/>
    <w:rsid w:val="00F52E3D"/>
    <w:rsid w:val="00F537DF"/>
    <w:rsid w:val="00F542FF"/>
    <w:rsid w:val="00F5557E"/>
    <w:rsid w:val="00F57775"/>
    <w:rsid w:val="00F578E1"/>
    <w:rsid w:val="00F61EB1"/>
    <w:rsid w:val="00F62446"/>
    <w:rsid w:val="00F62A99"/>
    <w:rsid w:val="00F635C2"/>
    <w:rsid w:val="00F652AD"/>
    <w:rsid w:val="00F7025E"/>
    <w:rsid w:val="00F72E0D"/>
    <w:rsid w:val="00F72F8A"/>
    <w:rsid w:val="00F73389"/>
    <w:rsid w:val="00F74104"/>
    <w:rsid w:val="00F742CF"/>
    <w:rsid w:val="00F74738"/>
    <w:rsid w:val="00F74836"/>
    <w:rsid w:val="00F74D0C"/>
    <w:rsid w:val="00F753DB"/>
    <w:rsid w:val="00F75CB2"/>
    <w:rsid w:val="00F763A1"/>
    <w:rsid w:val="00F77909"/>
    <w:rsid w:val="00F81F1F"/>
    <w:rsid w:val="00F84DF4"/>
    <w:rsid w:val="00F90483"/>
    <w:rsid w:val="00F907DD"/>
    <w:rsid w:val="00F91A2F"/>
    <w:rsid w:val="00F9391B"/>
    <w:rsid w:val="00F93C9D"/>
    <w:rsid w:val="00F93DF4"/>
    <w:rsid w:val="00F95645"/>
    <w:rsid w:val="00F9740E"/>
    <w:rsid w:val="00F97813"/>
    <w:rsid w:val="00F97E01"/>
    <w:rsid w:val="00FA0E21"/>
    <w:rsid w:val="00FA1117"/>
    <w:rsid w:val="00FA1EE8"/>
    <w:rsid w:val="00FA22FF"/>
    <w:rsid w:val="00FA2335"/>
    <w:rsid w:val="00FA3B7C"/>
    <w:rsid w:val="00FA4B0C"/>
    <w:rsid w:val="00FA502B"/>
    <w:rsid w:val="00FB0F34"/>
    <w:rsid w:val="00FB1573"/>
    <w:rsid w:val="00FB28F9"/>
    <w:rsid w:val="00FB3C18"/>
    <w:rsid w:val="00FB4A1D"/>
    <w:rsid w:val="00FB6820"/>
    <w:rsid w:val="00FB7038"/>
    <w:rsid w:val="00FB769D"/>
    <w:rsid w:val="00FC0796"/>
    <w:rsid w:val="00FC0990"/>
    <w:rsid w:val="00FC0BE7"/>
    <w:rsid w:val="00FC3867"/>
    <w:rsid w:val="00FC4C0E"/>
    <w:rsid w:val="00FC6668"/>
    <w:rsid w:val="00FC6938"/>
    <w:rsid w:val="00FC7DBF"/>
    <w:rsid w:val="00FD1ED2"/>
    <w:rsid w:val="00FD1F42"/>
    <w:rsid w:val="00FD1F6E"/>
    <w:rsid w:val="00FD3F4B"/>
    <w:rsid w:val="00FD67C7"/>
    <w:rsid w:val="00FD6F41"/>
    <w:rsid w:val="00FD7551"/>
    <w:rsid w:val="00FE01EA"/>
    <w:rsid w:val="00FE10EE"/>
    <w:rsid w:val="00FE224F"/>
    <w:rsid w:val="00FE2493"/>
    <w:rsid w:val="00FE24DA"/>
    <w:rsid w:val="00FE6052"/>
    <w:rsid w:val="00FE6709"/>
    <w:rsid w:val="00FF00E8"/>
    <w:rsid w:val="00FF09B0"/>
    <w:rsid w:val="00FF4415"/>
    <w:rsid w:val="00FF4A22"/>
    <w:rsid w:val="00FF51FE"/>
    <w:rsid w:val="00FF562E"/>
    <w:rsid w:val="00FF5C0E"/>
    <w:rsid w:val="00FF63F4"/>
    <w:rsid w:val="012D6A6A"/>
    <w:rsid w:val="0187197B"/>
    <w:rsid w:val="01932480"/>
    <w:rsid w:val="02562F06"/>
    <w:rsid w:val="02803957"/>
    <w:rsid w:val="02EF761E"/>
    <w:rsid w:val="03377D7E"/>
    <w:rsid w:val="03436E5D"/>
    <w:rsid w:val="049B21EE"/>
    <w:rsid w:val="04C144B5"/>
    <w:rsid w:val="059A5096"/>
    <w:rsid w:val="05D24D1B"/>
    <w:rsid w:val="05E47AC8"/>
    <w:rsid w:val="064100BF"/>
    <w:rsid w:val="070B77F8"/>
    <w:rsid w:val="075B4C7F"/>
    <w:rsid w:val="098628E7"/>
    <w:rsid w:val="09FD7A0A"/>
    <w:rsid w:val="0A3F29B3"/>
    <w:rsid w:val="0AB718E0"/>
    <w:rsid w:val="0ADA27E1"/>
    <w:rsid w:val="0B467553"/>
    <w:rsid w:val="0BA25061"/>
    <w:rsid w:val="0BF74BFE"/>
    <w:rsid w:val="0C685554"/>
    <w:rsid w:val="0C8F309A"/>
    <w:rsid w:val="0D16226F"/>
    <w:rsid w:val="0D1F3D55"/>
    <w:rsid w:val="0D27709A"/>
    <w:rsid w:val="0E344BB7"/>
    <w:rsid w:val="0E75049F"/>
    <w:rsid w:val="0E84641A"/>
    <w:rsid w:val="0ECA4049"/>
    <w:rsid w:val="0FE84597"/>
    <w:rsid w:val="11336A1B"/>
    <w:rsid w:val="127F47A3"/>
    <w:rsid w:val="136D3DEC"/>
    <w:rsid w:val="15BA34A8"/>
    <w:rsid w:val="15D82EA4"/>
    <w:rsid w:val="15EC7FE8"/>
    <w:rsid w:val="16961E1B"/>
    <w:rsid w:val="17604CA6"/>
    <w:rsid w:val="177D1C10"/>
    <w:rsid w:val="18205407"/>
    <w:rsid w:val="18560411"/>
    <w:rsid w:val="18613739"/>
    <w:rsid w:val="196D6904"/>
    <w:rsid w:val="1AAE413C"/>
    <w:rsid w:val="1B2D63AF"/>
    <w:rsid w:val="1C375BCE"/>
    <w:rsid w:val="1D070AB9"/>
    <w:rsid w:val="1E803ADD"/>
    <w:rsid w:val="1ED146F4"/>
    <w:rsid w:val="1F15624F"/>
    <w:rsid w:val="1F334781"/>
    <w:rsid w:val="1F512130"/>
    <w:rsid w:val="204C3DC8"/>
    <w:rsid w:val="210D254C"/>
    <w:rsid w:val="215F29A1"/>
    <w:rsid w:val="231B3408"/>
    <w:rsid w:val="232323B0"/>
    <w:rsid w:val="23AC01F9"/>
    <w:rsid w:val="24B8583B"/>
    <w:rsid w:val="253135BF"/>
    <w:rsid w:val="25317835"/>
    <w:rsid w:val="253624BD"/>
    <w:rsid w:val="25937903"/>
    <w:rsid w:val="25BF6DE8"/>
    <w:rsid w:val="25FE2880"/>
    <w:rsid w:val="27475612"/>
    <w:rsid w:val="279D111F"/>
    <w:rsid w:val="27EA4549"/>
    <w:rsid w:val="28547497"/>
    <w:rsid w:val="285A15B9"/>
    <w:rsid w:val="28741BBC"/>
    <w:rsid w:val="28B233B9"/>
    <w:rsid w:val="29675A77"/>
    <w:rsid w:val="29E849E2"/>
    <w:rsid w:val="2A154735"/>
    <w:rsid w:val="2AA777C3"/>
    <w:rsid w:val="2B4C6030"/>
    <w:rsid w:val="2C1902E7"/>
    <w:rsid w:val="2CCA300B"/>
    <w:rsid w:val="2E0A4F16"/>
    <w:rsid w:val="2E1E3FD4"/>
    <w:rsid w:val="2EEC3DAE"/>
    <w:rsid w:val="2F4C042F"/>
    <w:rsid w:val="2F672A3B"/>
    <w:rsid w:val="3002062A"/>
    <w:rsid w:val="30EF6E0D"/>
    <w:rsid w:val="30FE2064"/>
    <w:rsid w:val="316A2A0C"/>
    <w:rsid w:val="318D0647"/>
    <w:rsid w:val="32302849"/>
    <w:rsid w:val="32D43CBD"/>
    <w:rsid w:val="32D72242"/>
    <w:rsid w:val="334C5536"/>
    <w:rsid w:val="33700F37"/>
    <w:rsid w:val="339F2825"/>
    <w:rsid w:val="341A6705"/>
    <w:rsid w:val="35754E26"/>
    <w:rsid w:val="35D1356F"/>
    <w:rsid w:val="3652043E"/>
    <w:rsid w:val="36EA2BCB"/>
    <w:rsid w:val="37CF0DD4"/>
    <w:rsid w:val="37DE281A"/>
    <w:rsid w:val="3812699F"/>
    <w:rsid w:val="38DC1963"/>
    <w:rsid w:val="3A395527"/>
    <w:rsid w:val="3A5C7E17"/>
    <w:rsid w:val="3AB61A73"/>
    <w:rsid w:val="3AF057AA"/>
    <w:rsid w:val="3BC52D63"/>
    <w:rsid w:val="3C1439FF"/>
    <w:rsid w:val="3D273C85"/>
    <w:rsid w:val="3DA859B5"/>
    <w:rsid w:val="3DE13CFB"/>
    <w:rsid w:val="3F022DA0"/>
    <w:rsid w:val="3FAB17C7"/>
    <w:rsid w:val="411C280D"/>
    <w:rsid w:val="41427E13"/>
    <w:rsid w:val="41F946E0"/>
    <w:rsid w:val="423430F4"/>
    <w:rsid w:val="43311E0E"/>
    <w:rsid w:val="45544E0C"/>
    <w:rsid w:val="456845A6"/>
    <w:rsid w:val="456F5893"/>
    <w:rsid w:val="46191E47"/>
    <w:rsid w:val="47867EE5"/>
    <w:rsid w:val="47C92A9B"/>
    <w:rsid w:val="48951E07"/>
    <w:rsid w:val="48D43BE3"/>
    <w:rsid w:val="4A482EE3"/>
    <w:rsid w:val="4AB10C58"/>
    <w:rsid w:val="4B686E0E"/>
    <w:rsid w:val="4B7A6216"/>
    <w:rsid w:val="4BFD0D9C"/>
    <w:rsid w:val="4C584C74"/>
    <w:rsid w:val="4D4478C2"/>
    <w:rsid w:val="4E946CA6"/>
    <w:rsid w:val="4EAD2BE0"/>
    <w:rsid w:val="4ECE7D50"/>
    <w:rsid w:val="4FE3499A"/>
    <w:rsid w:val="51AC1080"/>
    <w:rsid w:val="52AE7779"/>
    <w:rsid w:val="54595D68"/>
    <w:rsid w:val="54BB5022"/>
    <w:rsid w:val="57B057DE"/>
    <w:rsid w:val="57FC2093"/>
    <w:rsid w:val="583C2CF6"/>
    <w:rsid w:val="58D77406"/>
    <w:rsid w:val="593269A4"/>
    <w:rsid w:val="5A390B92"/>
    <w:rsid w:val="5A9334E9"/>
    <w:rsid w:val="5B68149E"/>
    <w:rsid w:val="5C067F54"/>
    <w:rsid w:val="5C784D84"/>
    <w:rsid w:val="5DE74641"/>
    <w:rsid w:val="5DFF6D77"/>
    <w:rsid w:val="5E7479DA"/>
    <w:rsid w:val="5FDD37A6"/>
    <w:rsid w:val="61A70FF1"/>
    <w:rsid w:val="629B1590"/>
    <w:rsid w:val="636503CC"/>
    <w:rsid w:val="63D34B98"/>
    <w:rsid w:val="64062B80"/>
    <w:rsid w:val="648147C7"/>
    <w:rsid w:val="64BC5EC9"/>
    <w:rsid w:val="64EF67E2"/>
    <w:rsid w:val="65641E89"/>
    <w:rsid w:val="662E7C49"/>
    <w:rsid w:val="663E18C0"/>
    <w:rsid w:val="66B13C5B"/>
    <w:rsid w:val="66CC576B"/>
    <w:rsid w:val="66D20EA2"/>
    <w:rsid w:val="67140B35"/>
    <w:rsid w:val="67DC7A2B"/>
    <w:rsid w:val="68966469"/>
    <w:rsid w:val="68D443B8"/>
    <w:rsid w:val="69404903"/>
    <w:rsid w:val="6A4C7313"/>
    <w:rsid w:val="6D1D40D5"/>
    <w:rsid w:val="6D61294F"/>
    <w:rsid w:val="6F725B34"/>
    <w:rsid w:val="6FA838DE"/>
    <w:rsid w:val="701D3F6B"/>
    <w:rsid w:val="707240CF"/>
    <w:rsid w:val="72BE25D4"/>
    <w:rsid w:val="73457447"/>
    <w:rsid w:val="740F1606"/>
    <w:rsid w:val="744863C7"/>
    <w:rsid w:val="74BD35E6"/>
    <w:rsid w:val="74EE611A"/>
    <w:rsid w:val="75A343AB"/>
    <w:rsid w:val="75E0583D"/>
    <w:rsid w:val="766C1D98"/>
    <w:rsid w:val="769F688E"/>
    <w:rsid w:val="76E4314A"/>
    <w:rsid w:val="779B2EFA"/>
    <w:rsid w:val="77D37597"/>
    <w:rsid w:val="788803F9"/>
    <w:rsid w:val="78AE27CA"/>
    <w:rsid w:val="7AE577B1"/>
    <w:rsid w:val="7BAC18D5"/>
    <w:rsid w:val="7BBB4729"/>
    <w:rsid w:val="7C036851"/>
    <w:rsid w:val="7EFF7755"/>
    <w:rsid w:val="7F2C5A41"/>
    <w:rsid w:val="7F322AA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AC21AD8"/>
  <w15:docId w15:val="{518913E9-8CF1-4031-95ED-C8434D4FA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unhideWhenUsed="1" w:qFormat="1"/>
    <w:lsdException w:name="heading 5"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pPr>
      <w:widowControl w:val="0"/>
      <w:jc w:val="both"/>
    </w:pPr>
    <w:rPr>
      <w:kern w:val="2"/>
      <w:sz w:val="21"/>
    </w:rPr>
  </w:style>
  <w:style w:type="paragraph" w:styleId="1">
    <w:name w:val="heading 1"/>
    <w:basedOn w:val="a5"/>
    <w:next w:val="a5"/>
    <w:qFormat/>
    <w:pPr>
      <w:keepNext/>
      <w:keepLines/>
      <w:numPr>
        <w:numId w:val="1"/>
      </w:numPr>
      <w:spacing w:before="340" w:after="330" w:line="576" w:lineRule="auto"/>
      <w:outlineLvl w:val="0"/>
    </w:pPr>
    <w:rPr>
      <w:b/>
      <w:kern w:val="44"/>
      <w:sz w:val="44"/>
    </w:rPr>
  </w:style>
  <w:style w:type="paragraph" w:styleId="2">
    <w:name w:val="heading 2"/>
    <w:basedOn w:val="a5"/>
    <w:next w:val="a5"/>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5"/>
    <w:next w:val="a5"/>
    <w:link w:val="30"/>
    <w:qFormat/>
    <w:pPr>
      <w:keepNext/>
      <w:keepLines/>
      <w:numPr>
        <w:ilvl w:val="2"/>
        <w:numId w:val="1"/>
      </w:numPr>
      <w:spacing w:beforeLines="50" w:afterLines="50" w:line="400" w:lineRule="exact"/>
      <w:outlineLvl w:val="2"/>
    </w:pPr>
    <w:rPr>
      <w:rFonts w:ascii="Arial Narrow" w:hAnsi="Arial Narrow"/>
      <w:b/>
      <w:sz w:val="24"/>
    </w:rPr>
  </w:style>
  <w:style w:type="paragraph" w:styleId="4">
    <w:name w:val="heading 4"/>
    <w:basedOn w:val="a5"/>
    <w:next w:val="a5"/>
    <w:link w:val="40"/>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5"/>
    <w:next w:val="a5"/>
    <w:link w:val="50"/>
    <w:unhideWhenUsed/>
    <w:qFormat/>
    <w:pPr>
      <w:keepNext/>
      <w:keepLines/>
      <w:numPr>
        <w:ilvl w:val="4"/>
        <w:numId w:val="1"/>
      </w:numPr>
      <w:spacing w:before="280" w:after="290" w:line="376" w:lineRule="auto"/>
      <w:outlineLvl w:val="4"/>
    </w:pPr>
    <w:rPr>
      <w:rFonts w:asciiTheme="minorHAnsi" w:eastAsiaTheme="minorEastAsia" w:hAnsiTheme="minorHAnsi" w:cstheme="minorBidi"/>
      <w:b/>
      <w:bCs/>
      <w:sz w:val="28"/>
      <w:szCs w:val="28"/>
    </w:rPr>
  </w:style>
  <w:style w:type="paragraph" w:styleId="6">
    <w:name w:val="heading 6"/>
    <w:basedOn w:val="a5"/>
    <w:next w:val="a5"/>
    <w:link w:val="60"/>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5"/>
    <w:next w:val="a5"/>
    <w:link w:val="70"/>
    <w:unhideWhenUsed/>
    <w:qFormat/>
    <w:pPr>
      <w:keepNext/>
      <w:keepLines/>
      <w:numPr>
        <w:ilvl w:val="6"/>
        <w:numId w:val="1"/>
      </w:numPr>
      <w:spacing w:before="240" w:after="64" w:line="320" w:lineRule="auto"/>
      <w:outlineLvl w:val="6"/>
    </w:pPr>
    <w:rPr>
      <w:rFonts w:asciiTheme="minorHAnsi" w:eastAsiaTheme="minorEastAsia" w:hAnsiTheme="minorHAnsi" w:cstheme="minorBidi"/>
      <w:b/>
      <w:bCs/>
      <w:sz w:val="24"/>
      <w:szCs w:val="24"/>
    </w:rPr>
  </w:style>
  <w:style w:type="paragraph" w:styleId="8">
    <w:name w:val="heading 8"/>
    <w:basedOn w:val="a5"/>
    <w:next w:val="a5"/>
    <w:link w:val="80"/>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5"/>
    <w:next w:val="a5"/>
    <w:link w:val="90"/>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annotation subject"/>
    <w:basedOn w:val="aa"/>
    <w:next w:val="aa"/>
    <w:link w:val="ab"/>
    <w:uiPriority w:val="99"/>
    <w:semiHidden/>
    <w:unhideWhenUsed/>
    <w:rPr>
      <w:b/>
      <w:bCs/>
    </w:rPr>
  </w:style>
  <w:style w:type="paragraph" w:styleId="aa">
    <w:name w:val="annotation text"/>
    <w:basedOn w:val="a5"/>
    <w:link w:val="ac"/>
    <w:uiPriority w:val="99"/>
    <w:semiHidden/>
    <w:unhideWhenUsed/>
    <w:pPr>
      <w:jc w:val="left"/>
    </w:pPr>
  </w:style>
  <w:style w:type="paragraph" w:styleId="ad">
    <w:name w:val="caption"/>
    <w:basedOn w:val="a5"/>
    <w:next w:val="a5"/>
    <w:uiPriority w:val="35"/>
    <w:unhideWhenUsed/>
    <w:qFormat/>
    <w:rPr>
      <w:rFonts w:asciiTheme="majorHAnsi" w:eastAsia="黑体" w:hAnsiTheme="majorHAnsi" w:cstheme="majorBidi"/>
      <w:sz w:val="20"/>
    </w:rPr>
  </w:style>
  <w:style w:type="paragraph" w:styleId="ae">
    <w:name w:val="Document Map"/>
    <w:basedOn w:val="a5"/>
    <w:link w:val="af"/>
    <w:qFormat/>
    <w:rPr>
      <w:rFonts w:ascii="宋体"/>
      <w:sz w:val="18"/>
    </w:rPr>
  </w:style>
  <w:style w:type="paragraph" w:styleId="af0">
    <w:name w:val="Body Text"/>
    <w:basedOn w:val="a5"/>
    <w:link w:val="af1"/>
    <w:uiPriority w:val="99"/>
    <w:unhideWhenUsed/>
    <w:pPr>
      <w:spacing w:after="120"/>
    </w:pPr>
  </w:style>
  <w:style w:type="paragraph" w:styleId="af2">
    <w:name w:val="Body Text Indent"/>
    <w:basedOn w:val="a5"/>
    <w:qFormat/>
    <w:pPr>
      <w:spacing w:after="120"/>
      <w:ind w:leftChars="200" w:left="420"/>
    </w:pPr>
  </w:style>
  <w:style w:type="paragraph" w:styleId="TOC3">
    <w:name w:val="toc 3"/>
    <w:basedOn w:val="a5"/>
    <w:next w:val="a5"/>
    <w:uiPriority w:val="39"/>
    <w:qFormat/>
    <w:pPr>
      <w:tabs>
        <w:tab w:val="right" w:leader="dot" w:pos="8494"/>
      </w:tabs>
      <w:spacing w:line="400" w:lineRule="exact"/>
      <w:ind w:leftChars="372" w:left="781"/>
    </w:pPr>
  </w:style>
  <w:style w:type="paragraph" w:styleId="af3">
    <w:name w:val="Date"/>
    <w:basedOn w:val="a5"/>
    <w:next w:val="a5"/>
    <w:link w:val="af4"/>
    <w:pPr>
      <w:ind w:leftChars="2500" w:left="100"/>
    </w:pPr>
  </w:style>
  <w:style w:type="paragraph" w:styleId="af5">
    <w:name w:val="Balloon Text"/>
    <w:basedOn w:val="a5"/>
    <w:link w:val="af6"/>
    <w:qFormat/>
    <w:rPr>
      <w:sz w:val="18"/>
    </w:rPr>
  </w:style>
  <w:style w:type="paragraph" w:styleId="af7">
    <w:name w:val="footer"/>
    <w:basedOn w:val="a5"/>
    <w:link w:val="af8"/>
    <w:uiPriority w:val="99"/>
    <w:qFormat/>
    <w:pPr>
      <w:tabs>
        <w:tab w:val="center" w:pos="4153"/>
        <w:tab w:val="right" w:pos="8306"/>
      </w:tabs>
      <w:snapToGrid w:val="0"/>
      <w:jc w:val="left"/>
    </w:pPr>
    <w:rPr>
      <w:sz w:val="18"/>
    </w:rPr>
  </w:style>
  <w:style w:type="paragraph" w:styleId="af9">
    <w:name w:val="header"/>
    <w:basedOn w:val="a5"/>
    <w:link w:val="afa"/>
    <w:uiPriority w:val="99"/>
    <w:qFormat/>
    <w:pPr>
      <w:pBdr>
        <w:bottom w:val="single" w:sz="6" w:space="1" w:color="auto"/>
      </w:pBdr>
      <w:tabs>
        <w:tab w:val="center" w:pos="4153"/>
        <w:tab w:val="right" w:pos="8306"/>
      </w:tabs>
      <w:snapToGrid w:val="0"/>
      <w:jc w:val="center"/>
    </w:pPr>
    <w:rPr>
      <w:sz w:val="18"/>
    </w:rPr>
  </w:style>
  <w:style w:type="paragraph" w:styleId="TOC1">
    <w:name w:val="toc 1"/>
    <w:basedOn w:val="a5"/>
    <w:next w:val="a5"/>
    <w:uiPriority w:val="39"/>
    <w:qFormat/>
  </w:style>
  <w:style w:type="paragraph" w:styleId="afb">
    <w:name w:val="table of figures"/>
    <w:basedOn w:val="a5"/>
    <w:next w:val="a5"/>
    <w:uiPriority w:val="99"/>
    <w:unhideWhenUsed/>
    <w:qFormat/>
    <w:pPr>
      <w:ind w:leftChars="200" w:left="200" w:hangingChars="200" w:hanging="200"/>
    </w:pPr>
  </w:style>
  <w:style w:type="paragraph" w:styleId="TOC2">
    <w:name w:val="toc 2"/>
    <w:basedOn w:val="a5"/>
    <w:next w:val="a5"/>
    <w:uiPriority w:val="39"/>
    <w:qFormat/>
    <w:pPr>
      <w:ind w:leftChars="200" w:left="420"/>
    </w:pPr>
  </w:style>
  <w:style w:type="paragraph" w:styleId="HTML">
    <w:name w:val="HTML Preformatted"/>
    <w:basedOn w:val="a5"/>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kern w:val="0"/>
    </w:rPr>
  </w:style>
  <w:style w:type="paragraph" w:styleId="afc">
    <w:name w:val="Normal (Web)"/>
    <w:basedOn w:val="a5"/>
    <w:uiPriority w:val="99"/>
    <w:qFormat/>
    <w:pPr>
      <w:widowControl/>
      <w:spacing w:before="100" w:beforeAutospacing="1" w:after="100" w:afterAutospacing="1"/>
      <w:jc w:val="left"/>
    </w:pPr>
    <w:rPr>
      <w:rFonts w:ascii="宋体" w:hAnsi="宋体"/>
      <w:kern w:val="0"/>
      <w:sz w:val="24"/>
    </w:rPr>
  </w:style>
  <w:style w:type="character" w:styleId="afd">
    <w:name w:val="page number"/>
    <w:basedOn w:val="a6"/>
  </w:style>
  <w:style w:type="character" w:styleId="afe">
    <w:name w:val="Hyperlink"/>
    <w:basedOn w:val="a6"/>
    <w:uiPriority w:val="99"/>
    <w:rPr>
      <w:color w:val="0000FF"/>
      <w:u w:val="single"/>
    </w:rPr>
  </w:style>
  <w:style w:type="character" w:styleId="aff">
    <w:name w:val="annotation reference"/>
    <w:basedOn w:val="a6"/>
    <w:uiPriority w:val="99"/>
    <w:semiHidden/>
    <w:unhideWhenUsed/>
    <w:rPr>
      <w:sz w:val="21"/>
      <w:szCs w:val="21"/>
    </w:rPr>
  </w:style>
  <w:style w:type="table" w:styleId="aff0">
    <w:name w:val="Table Grid"/>
    <w:basedOn w:val="a7"/>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
    <w:name w:val="文档结构图 字符"/>
    <w:basedOn w:val="a6"/>
    <w:link w:val="ae"/>
    <w:rPr>
      <w:rFonts w:ascii="宋体"/>
      <w:kern w:val="2"/>
      <w:sz w:val="18"/>
    </w:rPr>
  </w:style>
  <w:style w:type="character" w:customStyle="1" w:styleId="30">
    <w:name w:val="标题 3 字符"/>
    <w:basedOn w:val="a6"/>
    <w:link w:val="3"/>
    <w:uiPriority w:val="9"/>
    <w:rPr>
      <w:rFonts w:ascii="Arial Narrow" w:hAnsi="Arial Narrow"/>
      <w:b/>
      <w:kern w:val="2"/>
      <w:sz w:val="24"/>
    </w:rPr>
  </w:style>
  <w:style w:type="character" w:customStyle="1" w:styleId="af4">
    <w:name w:val="日期 字符"/>
    <w:basedOn w:val="a6"/>
    <w:link w:val="af3"/>
    <w:rPr>
      <w:kern w:val="2"/>
      <w:sz w:val="21"/>
    </w:rPr>
  </w:style>
  <w:style w:type="character" w:customStyle="1" w:styleId="af6">
    <w:name w:val="批注框文本 字符"/>
    <w:basedOn w:val="a6"/>
    <w:link w:val="af5"/>
    <w:rPr>
      <w:kern w:val="2"/>
      <w:sz w:val="18"/>
    </w:rPr>
  </w:style>
  <w:style w:type="paragraph" w:customStyle="1" w:styleId="CM3">
    <w:name w:val="CM3"/>
    <w:basedOn w:val="Default"/>
    <w:next w:val="Default"/>
    <w:pPr>
      <w:spacing w:line="468" w:lineRule="atLeast"/>
    </w:pPr>
    <w:rPr>
      <w:color w:val="auto"/>
    </w:rPr>
  </w:style>
  <w:style w:type="paragraph" w:customStyle="1" w:styleId="Default">
    <w:name w:val="Default"/>
    <w:qFormat/>
    <w:pPr>
      <w:widowControl w:val="0"/>
      <w:autoSpaceDE w:val="0"/>
      <w:autoSpaceDN w:val="0"/>
      <w:adjustRightInd w:val="0"/>
    </w:pPr>
    <w:rPr>
      <w:rFonts w:ascii="Arial" w:hAnsi="Arial"/>
      <w:color w:val="000000"/>
      <w:sz w:val="24"/>
    </w:rPr>
  </w:style>
  <w:style w:type="paragraph" w:customStyle="1" w:styleId="TOC10">
    <w:name w:val="TOC 标题1"/>
    <w:basedOn w:val="1"/>
    <w:next w:val="a5"/>
    <w:uiPriority w:val="39"/>
    <w:qFormat/>
    <w:pPr>
      <w:widowControl/>
      <w:spacing w:before="480" w:after="0" w:line="276" w:lineRule="auto"/>
      <w:jc w:val="left"/>
      <w:outlineLvl w:val="9"/>
    </w:pPr>
    <w:rPr>
      <w:rFonts w:ascii="Cambria" w:hAnsi="Cambria"/>
      <w:color w:val="365F91"/>
      <w:kern w:val="0"/>
      <w:sz w:val="28"/>
    </w:rPr>
  </w:style>
  <w:style w:type="paragraph" w:customStyle="1" w:styleId="GEMaintext">
    <w:name w:val="GE_Maintext"/>
    <w:basedOn w:val="a5"/>
    <w:next w:val="a5"/>
    <w:pPr>
      <w:autoSpaceDE w:val="0"/>
      <w:autoSpaceDN w:val="0"/>
      <w:adjustRightInd w:val="0"/>
      <w:spacing w:after="240"/>
      <w:jc w:val="left"/>
    </w:pPr>
    <w:rPr>
      <w:rFonts w:ascii="宋体"/>
      <w:kern w:val="0"/>
      <w:sz w:val="24"/>
    </w:rPr>
  </w:style>
  <w:style w:type="paragraph" w:customStyle="1" w:styleId="CM19">
    <w:name w:val="CM19"/>
    <w:basedOn w:val="Default"/>
    <w:next w:val="Default"/>
    <w:pPr>
      <w:spacing w:after="198"/>
    </w:pPr>
    <w:rPr>
      <w:color w:val="auto"/>
    </w:rPr>
  </w:style>
  <w:style w:type="paragraph" w:customStyle="1" w:styleId="CM2">
    <w:name w:val="CM2"/>
    <w:basedOn w:val="a5"/>
    <w:next w:val="a5"/>
    <w:pPr>
      <w:autoSpaceDE w:val="0"/>
      <w:autoSpaceDN w:val="0"/>
      <w:adjustRightInd w:val="0"/>
      <w:spacing w:line="468" w:lineRule="atLeast"/>
      <w:jc w:val="left"/>
    </w:pPr>
    <w:rPr>
      <w:rFonts w:ascii="Arial" w:hAnsi="Arial"/>
      <w:kern w:val="0"/>
      <w:sz w:val="24"/>
    </w:rPr>
  </w:style>
  <w:style w:type="paragraph" w:customStyle="1" w:styleId="Char">
    <w:name w:val="Char"/>
    <w:basedOn w:val="a5"/>
    <w:qFormat/>
    <w:pPr>
      <w:ind w:firstLineChars="200" w:firstLine="482"/>
    </w:pPr>
    <w:rPr>
      <w:rFonts w:ascii="宋体"/>
      <w:sz w:val="18"/>
    </w:rPr>
  </w:style>
  <w:style w:type="paragraph" w:customStyle="1" w:styleId="CharCharCharChar">
    <w:name w:val="Char Char Char Char"/>
    <w:basedOn w:val="a5"/>
    <w:qFormat/>
  </w:style>
  <w:style w:type="character" w:customStyle="1" w:styleId="afa">
    <w:name w:val="页眉 字符"/>
    <w:basedOn w:val="a6"/>
    <w:link w:val="af9"/>
    <w:uiPriority w:val="99"/>
    <w:qFormat/>
    <w:rPr>
      <w:kern w:val="2"/>
      <w:sz w:val="18"/>
    </w:rPr>
  </w:style>
  <w:style w:type="character" w:customStyle="1" w:styleId="aff1">
    <w:name w:val="样式 宋体"/>
    <w:basedOn w:val="a6"/>
    <w:qFormat/>
    <w:rPr>
      <w:rFonts w:ascii="宋体" w:eastAsia="宋体" w:hAnsi="宋体"/>
      <w:color w:val="auto"/>
      <w:sz w:val="21"/>
    </w:rPr>
  </w:style>
  <w:style w:type="character" w:customStyle="1" w:styleId="af8">
    <w:name w:val="页脚 字符"/>
    <w:basedOn w:val="a6"/>
    <w:link w:val="af7"/>
    <w:uiPriority w:val="99"/>
    <w:qFormat/>
    <w:rPr>
      <w:kern w:val="2"/>
      <w:sz w:val="18"/>
    </w:rPr>
  </w:style>
  <w:style w:type="paragraph" w:styleId="aff2">
    <w:name w:val="No Spacing"/>
    <w:link w:val="aff3"/>
    <w:uiPriority w:val="1"/>
    <w:qFormat/>
    <w:rPr>
      <w:rFonts w:ascii="Calibri" w:hAnsi="Calibri"/>
      <w:sz w:val="22"/>
      <w:szCs w:val="22"/>
    </w:rPr>
  </w:style>
  <w:style w:type="character" w:customStyle="1" w:styleId="aff3">
    <w:name w:val="无间隔 字符"/>
    <w:basedOn w:val="a6"/>
    <w:link w:val="aff2"/>
    <w:uiPriority w:val="1"/>
    <w:qFormat/>
    <w:rPr>
      <w:rFonts w:ascii="Calibri" w:hAnsi="Calibri"/>
      <w:sz w:val="22"/>
      <w:szCs w:val="22"/>
      <w:lang w:val="en-US" w:eastAsia="zh-CN" w:bidi="ar-SA"/>
    </w:rPr>
  </w:style>
  <w:style w:type="character" w:customStyle="1" w:styleId="ArialNarrow">
    <w:name w:val="样式 Arial Narrow (符号) 宋体 黑色"/>
    <w:basedOn w:val="a6"/>
    <w:qFormat/>
    <w:rPr>
      <w:rFonts w:ascii="Arial Narrow" w:eastAsia="宋体" w:hAnsi="Arial Narrow"/>
      <w:color w:val="000000"/>
      <w:sz w:val="24"/>
    </w:rPr>
  </w:style>
  <w:style w:type="paragraph" w:customStyle="1" w:styleId="3105">
    <w:name w:val="样式 标题 3 + 段前: 1 行 段后: 0.5 行"/>
    <w:basedOn w:val="3"/>
    <w:qFormat/>
    <w:rPr>
      <w:rFonts w:cs="宋体"/>
      <w:bCs/>
    </w:rPr>
  </w:style>
  <w:style w:type="paragraph" w:customStyle="1" w:styleId="10">
    <w:name w:val="列出段落1"/>
    <w:basedOn w:val="a5"/>
    <w:uiPriority w:val="34"/>
    <w:qFormat/>
    <w:pPr>
      <w:ind w:firstLineChars="200" w:firstLine="420"/>
    </w:pPr>
  </w:style>
  <w:style w:type="paragraph" w:customStyle="1" w:styleId="30505">
    <w:name w:val="样式 标题 3 + 段前: 0.5 行 段后: 0.5 行"/>
    <w:basedOn w:val="3"/>
    <w:qFormat/>
    <w:pPr>
      <w:numPr>
        <w:ilvl w:val="0"/>
        <w:numId w:val="0"/>
      </w:numPr>
      <w:spacing w:before="151" w:after="151"/>
      <w:ind w:left="1260" w:hanging="420"/>
    </w:pPr>
    <w:rPr>
      <w:rFonts w:cs="宋体"/>
      <w:bCs/>
    </w:rPr>
  </w:style>
  <w:style w:type="paragraph" w:styleId="aff4">
    <w:name w:val="List Paragraph"/>
    <w:basedOn w:val="a5"/>
    <w:uiPriority w:val="34"/>
    <w:qFormat/>
    <w:pPr>
      <w:ind w:firstLineChars="200" w:firstLine="420"/>
    </w:pPr>
  </w:style>
  <w:style w:type="paragraph" w:customStyle="1" w:styleId="20">
    <w:name w:val="样式2"/>
    <w:basedOn w:val="10"/>
    <w:qFormat/>
    <w:pPr>
      <w:autoSpaceDE w:val="0"/>
      <w:autoSpaceDN w:val="0"/>
      <w:adjustRightInd w:val="0"/>
      <w:spacing w:line="360" w:lineRule="auto"/>
      <w:jc w:val="left"/>
    </w:pPr>
    <w:rPr>
      <w:rFonts w:ascii="宋体" w:hAnsi="宋体"/>
      <w:szCs w:val="21"/>
    </w:rPr>
  </w:style>
  <w:style w:type="character" w:customStyle="1" w:styleId="40">
    <w:name w:val="标题 4 字符"/>
    <w:basedOn w:val="a6"/>
    <w:link w:val="4"/>
    <w:uiPriority w:val="9"/>
    <w:qFormat/>
    <w:rPr>
      <w:rFonts w:asciiTheme="majorHAnsi" w:eastAsiaTheme="majorEastAsia" w:hAnsiTheme="majorHAnsi" w:cstheme="majorBidi"/>
      <w:b/>
      <w:bCs/>
      <w:kern w:val="2"/>
      <w:sz w:val="28"/>
      <w:szCs w:val="28"/>
    </w:rPr>
  </w:style>
  <w:style w:type="character" w:customStyle="1" w:styleId="50">
    <w:name w:val="标题 5 字符"/>
    <w:basedOn w:val="a6"/>
    <w:link w:val="5"/>
    <w:uiPriority w:val="9"/>
    <w:qFormat/>
    <w:rPr>
      <w:rFonts w:asciiTheme="minorHAnsi" w:eastAsiaTheme="minorEastAsia" w:hAnsiTheme="minorHAnsi" w:cstheme="minorBidi"/>
      <w:b/>
      <w:bCs/>
      <w:kern w:val="2"/>
      <w:sz w:val="28"/>
      <w:szCs w:val="28"/>
    </w:rPr>
  </w:style>
  <w:style w:type="character" w:customStyle="1" w:styleId="60">
    <w:name w:val="标题 6 字符"/>
    <w:basedOn w:val="a6"/>
    <w:link w:val="6"/>
    <w:uiPriority w:val="9"/>
    <w:semiHidden/>
    <w:qFormat/>
    <w:rPr>
      <w:rFonts w:asciiTheme="majorHAnsi" w:eastAsiaTheme="majorEastAsia" w:hAnsiTheme="majorHAnsi" w:cstheme="majorBidi"/>
      <w:b/>
      <w:bCs/>
      <w:kern w:val="2"/>
      <w:sz w:val="24"/>
      <w:szCs w:val="24"/>
    </w:rPr>
  </w:style>
  <w:style w:type="character" w:customStyle="1" w:styleId="70">
    <w:name w:val="标题 7 字符"/>
    <w:basedOn w:val="a6"/>
    <w:link w:val="7"/>
    <w:uiPriority w:val="9"/>
    <w:semiHidden/>
    <w:qFormat/>
    <w:rPr>
      <w:rFonts w:asciiTheme="minorHAnsi" w:eastAsiaTheme="minorEastAsia" w:hAnsiTheme="minorHAnsi" w:cstheme="minorBidi"/>
      <w:b/>
      <w:bCs/>
      <w:kern w:val="2"/>
      <w:sz w:val="24"/>
      <w:szCs w:val="24"/>
    </w:rPr>
  </w:style>
  <w:style w:type="character" w:customStyle="1" w:styleId="80">
    <w:name w:val="标题 8 字符"/>
    <w:basedOn w:val="a6"/>
    <w:link w:val="8"/>
    <w:uiPriority w:val="9"/>
    <w:semiHidden/>
    <w:qFormat/>
    <w:rPr>
      <w:rFonts w:asciiTheme="majorHAnsi" w:eastAsiaTheme="majorEastAsia" w:hAnsiTheme="majorHAnsi" w:cstheme="majorBidi"/>
      <w:kern w:val="2"/>
      <w:sz w:val="24"/>
      <w:szCs w:val="24"/>
    </w:rPr>
  </w:style>
  <w:style w:type="character" w:customStyle="1" w:styleId="90">
    <w:name w:val="标题 9 字符"/>
    <w:basedOn w:val="a6"/>
    <w:link w:val="9"/>
    <w:uiPriority w:val="9"/>
    <w:semiHidden/>
    <w:qFormat/>
    <w:rPr>
      <w:rFonts w:asciiTheme="majorHAnsi" w:eastAsiaTheme="majorEastAsia" w:hAnsiTheme="majorHAnsi" w:cstheme="majorBidi"/>
      <w:kern w:val="2"/>
      <w:sz w:val="21"/>
      <w:szCs w:val="21"/>
    </w:rPr>
  </w:style>
  <w:style w:type="paragraph" w:customStyle="1" w:styleId="aff5">
    <w:name w:val="段"/>
    <w:link w:val="Char0"/>
    <w:uiPriority w:val="99"/>
    <w:qFormat/>
    <w:pPr>
      <w:tabs>
        <w:tab w:val="center" w:pos="4201"/>
        <w:tab w:val="right" w:leader="dot" w:pos="9298"/>
      </w:tabs>
      <w:autoSpaceDE w:val="0"/>
      <w:autoSpaceDN w:val="0"/>
      <w:ind w:firstLineChars="200" w:firstLine="420"/>
      <w:jc w:val="both"/>
    </w:pPr>
    <w:rPr>
      <w:rFonts w:ascii="宋体"/>
      <w:sz w:val="21"/>
    </w:rPr>
  </w:style>
  <w:style w:type="character" w:customStyle="1" w:styleId="Char0">
    <w:name w:val="段 Char"/>
    <w:link w:val="aff5"/>
    <w:uiPriority w:val="99"/>
    <w:qFormat/>
    <w:rPr>
      <w:rFonts w:ascii="宋体"/>
      <w:sz w:val="21"/>
    </w:rPr>
  </w:style>
  <w:style w:type="character" w:customStyle="1" w:styleId="object2">
    <w:name w:val="object2"/>
    <w:basedOn w:val="a6"/>
    <w:qFormat/>
    <w:rPr>
      <w:b/>
      <w:bCs/>
    </w:rPr>
  </w:style>
  <w:style w:type="paragraph" w:customStyle="1" w:styleId="a0">
    <w:name w:val="一级条标题"/>
    <w:next w:val="aff5"/>
    <w:qFormat/>
    <w:pPr>
      <w:numPr>
        <w:ilvl w:val="1"/>
        <w:numId w:val="2"/>
      </w:numPr>
      <w:spacing w:beforeLines="50" w:afterLines="50"/>
      <w:outlineLvl w:val="2"/>
    </w:pPr>
    <w:rPr>
      <w:rFonts w:ascii="黑体" w:eastAsia="黑体"/>
      <w:sz w:val="21"/>
      <w:szCs w:val="21"/>
    </w:rPr>
  </w:style>
  <w:style w:type="paragraph" w:customStyle="1" w:styleId="a">
    <w:name w:val="章标题"/>
    <w:next w:val="aff5"/>
    <w:qFormat/>
    <w:pPr>
      <w:numPr>
        <w:numId w:val="2"/>
      </w:numPr>
      <w:spacing w:beforeLines="100" w:afterLines="100"/>
      <w:jc w:val="both"/>
      <w:outlineLvl w:val="1"/>
    </w:pPr>
    <w:rPr>
      <w:rFonts w:ascii="黑体" w:eastAsia="黑体"/>
      <w:sz w:val="21"/>
    </w:rPr>
  </w:style>
  <w:style w:type="paragraph" w:customStyle="1" w:styleId="a1">
    <w:name w:val="二级条标题"/>
    <w:basedOn w:val="a0"/>
    <w:next w:val="aff5"/>
    <w:qFormat/>
    <w:pPr>
      <w:numPr>
        <w:ilvl w:val="2"/>
      </w:numPr>
      <w:spacing w:before="50" w:after="50"/>
      <w:outlineLvl w:val="3"/>
    </w:pPr>
  </w:style>
  <w:style w:type="paragraph" w:customStyle="1" w:styleId="a2">
    <w:name w:val="三级条标题"/>
    <w:basedOn w:val="a1"/>
    <w:next w:val="aff5"/>
    <w:qFormat/>
    <w:pPr>
      <w:numPr>
        <w:ilvl w:val="3"/>
      </w:numPr>
      <w:outlineLvl w:val="4"/>
    </w:pPr>
  </w:style>
  <w:style w:type="paragraph" w:customStyle="1" w:styleId="a3">
    <w:name w:val="四级条标题"/>
    <w:basedOn w:val="a2"/>
    <w:next w:val="aff5"/>
    <w:qFormat/>
    <w:pPr>
      <w:numPr>
        <w:ilvl w:val="4"/>
      </w:numPr>
      <w:outlineLvl w:val="5"/>
    </w:pPr>
  </w:style>
  <w:style w:type="paragraph" w:customStyle="1" w:styleId="a4">
    <w:name w:val="五级条标题"/>
    <w:basedOn w:val="a3"/>
    <w:next w:val="aff5"/>
    <w:qFormat/>
    <w:pPr>
      <w:numPr>
        <w:ilvl w:val="5"/>
      </w:numPr>
      <w:outlineLvl w:val="6"/>
    </w:pPr>
  </w:style>
  <w:style w:type="character" w:customStyle="1" w:styleId="ac">
    <w:name w:val="批注文字 字符"/>
    <w:basedOn w:val="a6"/>
    <w:link w:val="aa"/>
    <w:uiPriority w:val="99"/>
    <w:semiHidden/>
    <w:rPr>
      <w:kern w:val="2"/>
      <w:sz w:val="21"/>
    </w:rPr>
  </w:style>
  <w:style w:type="character" w:customStyle="1" w:styleId="ab">
    <w:name w:val="批注主题 字符"/>
    <w:basedOn w:val="ac"/>
    <w:link w:val="a9"/>
    <w:uiPriority w:val="99"/>
    <w:semiHidden/>
    <w:rPr>
      <w:b/>
      <w:bCs/>
      <w:kern w:val="2"/>
      <w:sz w:val="21"/>
    </w:rPr>
  </w:style>
  <w:style w:type="paragraph" w:customStyle="1" w:styleId="aff6">
    <w:name w:val="参考文献"/>
    <w:basedOn w:val="a5"/>
    <w:next w:val="aff5"/>
    <w:pPr>
      <w:keepNext/>
      <w:pageBreakBefore/>
      <w:widowControl/>
      <w:shd w:val="clear" w:color="FFFFFF" w:fill="FFFFFF"/>
      <w:spacing w:before="640" w:after="200"/>
      <w:jc w:val="center"/>
      <w:outlineLvl w:val="0"/>
    </w:pPr>
    <w:rPr>
      <w:rFonts w:ascii="黑体" w:eastAsia="黑体"/>
      <w:kern w:val="0"/>
    </w:rPr>
  </w:style>
  <w:style w:type="paragraph" w:customStyle="1" w:styleId="aff7">
    <w:name w:val="终结线"/>
    <w:basedOn w:val="a5"/>
    <w:rPr>
      <w:szCs w:val="24"/>
    </w:rPr>
  </w:style>
  <w:style w:type="character" w:customStyle="1" w:styleId="af1">
    <w:name w:val="正文文本 字符"/>
    <w:basedOn w:val="a6"/>
    <w:link w:val="af0"/>
    <w:uiPriority w:val="99"/>
    <w:rPr>
      <w:kern w:val="2"/>
      <w:sz w:val="21"/>
    </w:rPr>
  </w:style>
  <w:style w:type="table" w:customStyle="1" w:styleId="TableNormal">
    <w:name w:val="Table Normal"/>
    <w:uiPriority w:val="2"/>
    <w:semiHidden/>
    <w:unhideWhenUsed/>
    <w:qFormat/>
    <w:pPr>
      <w:widowControl w:val="0"/>
    </w:pPr>
    <w:rPr>
      <w:rFonts w:asciiTheme="minorHAnsi" w:eastAsiaTheme="minorEastAsia" w:hAnsiTheme="minorHAnsi" w:cstheme="minorBidi"/>
      <w:sz w:val="22"/>
      <w:szCs w:val="22"/>
      <w:lang w:eastAsia="en-US"/>
    </w:rPr>
    <w:tblPr>
      <w:tblCellMar>
        <w:top w:w="0" w:type="dxa"/>
        <w:left w:w="0" w:type="dxa"/>
        <w:bottom w:w="0" w:type="dxa"/>
        <w:right w:w="0" w:type="dxa"/>
      </w:tblCellMar>
    </w:tblPr>
  </w:style>
  <w:style w:type="paragraph" w:customStyle="1" w:styleId="TableParagraph">
    <w:name w:val="Table Paragraph"/>
    <w:basedOn w:val="a5"/>
    <w:uiPriority w:val="1"/>
    <w:qFormat/>
    <w:pPr>
      <w:jc w:val="left"/>
    </w:pPr>
    <w:rPr>
      <w:rFonts w:asciiTheme="minorHAnsi" w:eastAsiaTheme="minorEastAsia" w:hAnsiTheme="minorHAnsi" w:cstheme="minorBidi"/>
      <w:kern w:val="0"/>
      <w:sz w:val="22"/>
      <w:szCs w:val="22"/>
      <w:lang w:eastAsia="en-US"/>
    </w:rPr>
  </w:style>
  <w:style w:type="character" w:customStyle="1" w:styleId="object">
    <w:name w:val="object"/>
    <w:basedOn w:val="a6"/>
  </w:style>
  <w:style w:type="character" w:styleId="aff8">
    <w:name w:val="Placeholder Text"/>
    <w:basedOn w:val="a6"/>
    <w:uiPriority w:val="99"/>
    <w:semiHidden/>
    <w:rPr>
      <w:color w:val="808080"/>
    </w:rPr>
  </w:style>
  <w:style w:type="table" w:styleId="-1">
    <w:name w:val="Light List Accent 1"/>
    <w:basedOn w:val="a7"/>
    <w:uiPriority w:val="61"/>
    <w:rsid w:val="0066482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0">
    <w:name w:val="Light Grid Accent 1"/>
    <w:basedOn w:val="a7"/>
    <w:uiPriority w:val="62"/>
    <w:rsid w:val="00185E6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907789">
      <w:bodyDiv w:val="1"/>
      <w:marLeft w:val="0"/>
      <w:marRight w:val="0"/>
      <w:marTop w:val="0"/>
      <w:marBottom w:val="0"/>
      <w:divBdr>
        <w:top w:val="none" w:sz="0" w:space="0" w:color="auto"/>
        <w:left w:val="none" w:sz="0" w:space="0" w:color="auto"/>
        <w:bottom w:val="none" w:sz="0" w:space="0" w:color="auto"/>
        <w:right w:val="none" w:sz="0" w:space="0" w:color="auto"/>
      </w:divBdr>
    </w:div>
    <w:div w:id="1096443242">
      <w:bodyDiv w:val="1"/>
      <w:marLeft w:val="0"/>
      <w:marRight w:val="0"/>
      <w:marTop w:val="0"/>
      <w:marBottom w:val="0"/>
      <w:divBdr>
        <w:top w:val="none" w:sz="0" w:space="0" w:color="auto"/>
        <w:left w:val="none" w:sz="0" w:space="0" w:color="auto"/>
        <w:bottom w:val="none" w:sz="0" w:space="0" w:color="auto"/>
        <w:right w:val="none" w:sz="0" w:space="0" w:color="auto"/>
      </w:divBdr>
    </w:div>
    <w:div w:id="1859463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3.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6.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615CE31F-5249-40E5-BD0B-C24474C8E3E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12</Pages>
  <Words>2300</Words>
  <Characters>13113</Characters>
  <Application>Microsoft Office Word</Application>
  <DocSecurity>0</DocSecurity>
  <Lines>109</Lines>
  <Paragraphs>30</Paragraphs>
  <ScaleCrop>false</ScaleCrop>
  <Company>微软中国</Company>
  <LinksUpToDate>false</LinksUpToDate>
  <CharactersWithSpaces>15383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技术文档</dc:title>
  <dc:creator>wly</dc:creator>
  <cp:lastModifiedBy>Eva Zhang</cp:lastModifiedBy>
  <cp:revision>72</cp:revision>
  <cp:lastPrinted>2020-07-11T15:23:00Z</cp:lastPrinted>
  <dcterms:created xsi:type="dcterms:W3CDTF">2021-01-06T23:45:00Z</dcterms:created>
  <dcterms:modified xsi:type="dcterms:W3CDTF">2021-01-14T11:27:00Z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机型">
    <vt:lpwstr>MY1.5s/se</vt:lpwstr>
  </property>
  <property fmtid="{D5CDD505-2E9C-101B-9397-08002B2CF9AE}" pid="3" name="文档名称">
    <vt:lpwstr>SCADA 系统网络结构</vt:lpwstr>
  </property>
  <property fmtid="{D5CDD505-2E9C-101B-9397-08002B2CF9AE}" pid="4" name="文档号">
    <vt:lpwstr>0MF.005.200</vt:lpwstr>
  </property>
  <property fmtid="{D5CDD505-2E9C-101B-9397-08002B2CF9AE}" pid="5" name="版本">
    <vt:lpwstr>1.0</vt:lpwstr>
  </property>
  <property fmtid="{D5CDD505-2E9C-101B-9397-08002B2CF9AE}" pid="6" name="KSOProductBuildVer">
    <vt:lpwstr>2052-10.1.0.7224</vt:lpwstr>
  </property>
</Properties>
</file>